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DDAE6" w14:textId="5EA895F0" w:rsidR="00D72574" w:rsidRDefault="00775419">
      <w:pPr>
        <w:pStyle w:val="11"/>
        <w:keepNext/>
        <w:spacing w:line="240" w:lineRule="auto"/>
        <w:ind w:right="-58"/>
        <w:jc w:val="both"/>
        <w:outlineLvl w:val="4"/>
        <w:rPr>
          <w:sz w:val="16"/>
          <w:szCs w:val="16"/>
        </w:rPr>
      </w:pPr>
      <w:r>
        <w:rPr>
          <w:noProof/>
          <w:sz w:val="16"/>
          <w:szCs w:val="16"/>
        </w:rPr>
        <mc:AlternateContent>
          <mc:Choice Requires="wps">
            <w:drawing>
              <wp:anchor distT="0" distB="0" distL="0" distR="0" simplePos="0" relativeHeight="251659264" behindDoc="0" locked="0" layoutInCell="1" allowOverlap="1" wp14:anchorId="462E181C" wp14:editId="2808B909">
                <wp:simplePos x="0" y="0"/>
                <wp:positionH relativeFrom="column">
                  <wp:posOffset>1451610</wp:posOffset>
                </wp:positionH>
                <wp:positionV relativeFrom="paragraph">
                  <wp:posOffset>-680086</wp:posOffset>
                </wp:positionV>
                <wp:extent cx="11639550" cy="2466975"/>
                <wp:effectExtent l="0" t="0" r="0" b="9525"/>
                <wp:wrapNone/>
                <wp:docPr id="1" name="Поле 12"/>
                <wp:cNvGraphicFramePr/>
                <a:graphic xmlns:a="http://schemas.openxmlformats.org/drawingml/2006/main">
                  <a:graphicData uri="http://schemas.microsoft.com/office/word/2010/wordprocessingShape">
                    <wps:wsp>
                      <wps:cNvSpPr/>
                      <wps:spPr>
                        <a:xfrm>
                          <a:off x="0" y="0"/>
                          <a:ext cx="11639550" cy="2466975"/>
                        </a:xfrm>
                        <a:prstGeom prst="rect">
                          <a:avLst/>
                        </a:prstGeom>
                        <a:noFill/>
                        <a:ln w="0">
                          <a:noFill/>
                        </a:ln>
                      </wps:spPr>
                      <wps:style>
                        <a:lnRef idx="0">
                          <a:srgbClr val="FFFFFF"/>
                        </a:lnRef>
                        <a:fillRef idx="0">
                          <a:srgbClr val="FFFFFF"/>
                        </a:fillRef>
                        <a:effectRef idx="0">
                          <a:srgbClr val="FFFFFF"/>
                        </a:effectRef>
                        <a:fontRef idx="minor"/>
                      </wps:style>
                      <wps:txbx>
                        <w:txbxContent>
                          <w:p w14:paraId="765BAFBD" w14:textId="77777777" w:rsidR="0068221E" w:rsidRDefault="0068221E">
                            <w:pPr>
                              <w:pStyle w:val="affff8"/>
                              <w:rPr>
                                <w:b/>
                                <w:sz w:val="120"/>
                                <w:szCs w:val="120"/>
                              </w:rPr>
                            </w:pPr>
                          </w:p>
                          <w:p w14:paraId="3671D96D" w14:textId="77777777" w:rsidR="0068221E" w:rsidRDefault="0068221E">
                            <w:pPr>
                              <w:pStyle w:val="affff8"/>
                              <w:rPr>
                                <w:b/>
                                <w:sz w:val="120"/>
                                <w:szCs w:val="120"/>
                              </w:rPr>
                            </w:pPr>
                            <w:r>
                              <w:rPr>
                                <w:b/>
                                <w:color w:val="000000"/>
                                <w:sz w:val="120"/>
                                <w:szCs w:val="120"/>
                              </w:rPr>
                              <w:t xml:space="preserve">          Официальный вестник</w:t>
                            </w:r>
                          </w:p>
                          <w:p w14:paraId="48AF0D6E" w14:textId="77777777" w:rsidR="0068221E" w:rsidRDefault="0068221E">
                            <w:pPr>
                              <w:pStyle w:val="affff8"/>
                              <w:rPr>
                                <w:b/>
                                <w:sz w:val="120"/>
                                <w:szCs w:val="120"/>
                              </w:rPr>
                            </w:pPr>
                          </w:p>
                        </w:txbxContent>
                      </wps:txbx>
                      <wps:bodyPr wrap="square" anchor="t">
                        <a:noAutofit/>
                      </wps:bodyPr>
                    </wps:wsp>
                  </a:graphicData>
                </a:graphic>
                <wp14:sizeRelH relativeFrom="margin">
                  <wp14:pctWidth>0</wp14:pctWidth>
                </wp14:sizeRelH>
                <wp14:sizeRelV relativeFrom="margin">
                  <wp14:pctHeight>0</wp14:pctHeight>
                </wp14:sizeRelV>
              </wp:anchor>
            </w:drawing>
          </mc:Choice>
          <mc:Fallback>
            <w:pict>
              <v:rect w14:anchorId="462E181C" id="Поле 12" o:spid="_x0000_s1026" style="position:absolute;left:0;text-align:left;margin-left:114.3pt;margin-top:-53.55pt;width:916.5pt;height:194.2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" filled="f" stroked="f" strokeweight="0">
                <v:textbox>
                  <w:txbxContent>
                    <w:p w14:paraId="765BAFBD" w14:textId="77777777" w:rsidR="0068221E" w:rsidRDefault="0068221E">
                      <w:pPr>
                        <w:pStyle w:val="affff8"/>
                        <w:rPr>
                          <w:b/>
                          <w:sz w:val="120"/>
                          <w:szCs w:val="120"/>
                        </w:rPr>
                      </w:pPr>
                    </w:p>
                    <w:p w14:paraId="3671D96D" w14:textId="77777777" w:rsidR="0068221E" w:rsidRDefault="0068221E">
                      <w:pPr>
                        <w:pStyle w:val="affff8"/>
                        <w:rPr>
                          <w:b/>
                          <w:sz w:val="120"/>
                          <w:szCs w:val="120"/>
                        </w:rPr>
                      </w:pPr>
                      <w:r>
                        <w:rPr>
                          <w:b/>
                          <w:color w:val="000000"/>
                          <w:sz w:val="120"/>
                          <w:szCs w:val="120"/>
                        </w:rPr>
                        <w:t xml:space="preserve">          Официальный вестник</w:t>
                      </w:r>
                    </w:p>
                    <w:p w14:paraId="48AF0D6E" w14:textId="77777777" w:rsidR="0068221E" w:rsidRDefault="0068221E">
                      <w:pPr>
                        <w:pStyle w:val="affff8"/>
                        <w:rPr>
                          <w:b/>
                          <w:sz w:val="120"/>
                          <w:szCs w:val="120"/>
                        </w:rPr>
                      </w:pPr>
                    </w:p>
                  </w:txbxContent>
                </v:textbox>
              </v:rect>
            </w:pict>
          </mc:Fallback>
        </mc:AlternateContent>
      </w:r>
      <w:r>
        <w:rPr>
          <w:noProof/>
          <w:sz w:val="16"/>
          <w:szCs w:val="16"/>
        </w:rPr>
        <w:drawing>
          <wp:inline distT="0" distB="0" distL="0" distR="0" wp14:anchorId="02655377" wp14:editId="043F9FD3">
            <wp:extent cx="1214755" cy="1518285"/>
            <wp:effectExtent l="0" t="0" r="0" b="0"/>
            <wp:docPr id="2" name="Рисунок 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C:\Users\eatih\Desktop\Герб\герб мал. на бланк - копия.jpg"/>
                    <pic:cNvPicPr>
                      <a:picLocks noChangeAspect="1" noChangeArrowheads="1"/>
                    </pic:cNvPicPr>
                  </pic:nvPicPr>
                  <pic:blipFill>
                    <a:blip r:embed="rId7"/>
                    <a:stretch>
                      <a:fillRect/>
                    </a:stretch>
                  </pic:blipFill>
                  <pic:spPr>
                    <a:xfrm>
                      <a:off x="0" y="0"/>
                      <a:ext cx="1214755" cy="1518285"/>
                    </a:xfrm>
                    <a:prstGeom prst="rect">
                      <a:avLst/>
                    </a:prstGeom>
                  </pic:spPr>
                </pic:pic>
              </a:graphicData>
            </a:graphic>
          </wp:inline>
        </w:drawing>
      </w:r>
    </w:p>
    <w:p w14:paraId="048D109A" w14:textId="6D9F82C2" w:rsidR="000C4CBC" w:rsidRDefault="000C4CBC">
      <w:pPr>
        <w:pStyle w:val="11"/>
        <w:keepNext/>
        <w:spacing w:line="240" w:lineRule="auto"/>
        <w:ind w:right="-58"/>
        <w:jc w:val="both"/>
        <w:outlineLvl w:val="4"/>
        <w:rPr>
          <w:sz w:val="16"/>
          <w:szCs w:val="16"/>
        </w:rPr>
      </w:pPr>
    </w:p>
    <w:p w14:paraId="1B684078" w14:textId="097DF5F7" w:rsidR="000C4CBC" w:rsidRDefault="000C4CBC">
      <w:pPr>
        <w:pStyle w:val="11"/>
        <w:keepNext/>
        <w:spacing w:line="240" w:lineRule="auto"/>
        <w:ind w:right="-58"/>
        <w:jc w:val="both"/>
        <w:outlineLvl w:val="4"/>
        <w:rPr>
          <w:sz w:val="16"/>
          <w:szCs w:val="16"/>
        </w:rPr>
      </w:pPr>
    </w:p>
    <w:p w14:paraId="4051CB50" w14:textId="1CF199F3" w:rsidR="000C4CBC" w:rsidRDefault="000C4CBC">
      <w:pPr>
        <w:pStyle w:val="11"/>
        <w:keepNext/>
        <w:spacing w:line="240" w:lineRule="auto"/>
        <w:ind w:right="-58"/>
        <w:jc w:val="both"/>
        <w:outlineLvl w:val="4"/>
        <w:rPr>
          <w:sz w:val="16"/>
          <w:szCs w:val="16"/>
        </w:rPr>
      </w:pPr>
    </w:p>
    <w:p w14:paraId="7BABC99A" w14:textId="08622058" w:rsidR="000C4CBC" w:rsidRDefault="000C4CBC">
      <w:pPr>
        <w:pStyle w:val="11"/>
        <w:keepNext/>
        <w:spacing w:line="240" w:lineRule="auto"/>
        <w:ind w:right="-58"/>
        <w:jc w:val="both"/>
        <w:outlineLvl w:val="4"/>
        <w:rPr>
          <w:sz w:val="16"/>
          <w:szCs w:val="16"/>
        </w:rPr>
      </w:pPr>
    </w:p>
    <w:p w14:paraId="33821F39" w14:textId="70D16056" w:rsidR="00D72574" w:rsidRDefault="00775419">
      <w:pPr>
        <w:pStyle w:val="11"/>
        <w:tabs>
          <w:tab w:val="clear" w:pos="708"/>
          <w:tab w:val="left" w:pos="6480"/>
        </w:tabs>
        <w:spacing w:line="240" w:lineRule="auto"/>
        <w:jc w:val="both"/>
        <w:rPr>
          <w:sz w:val="16"/>
          <w:szCs w:val="16"/>
        </w:rPr>
      </w:pPr>
      <w:r>
        <w:rPr>
          <w:sz w:val="16"/>
          <w:szCs w:val="16"/>
        </w:rPr>
        <w:t xml:space="preserve">№ </w:t>
      </w:r>
      <w:r w:rsidR="000C4CBC">
        <w:rPr>
          <w:sz w:val="16"/>
          <w:szCs w:val="16"/>
        </w:rPr>
        <w:t>22</w:t>
      </w:r>
      <w:r>
        <w:rPr>
          <w:sz w:val="16"/>
          <w:szCs w:val="16"/>
        </w:rPr>
        <w:t>,</w:t>
      </w:r>
      <w:r w:rsidR="000D0B17">
        <w:rPr>
          <w:sz w:val="16"/>
          <w:szCs w:val="16"/>
        </w:rPr>
        <w:t xml:space="preserve"> четверг</w:t>
      </w:r>
      <w:r>
        <w:rPr>
          <w:sz w:val="16"/>
          <w:szCs w:val="16"/>
        </w:rPr>
        <w:t xml:space="preserve">, </w:t>
      </w:r>
      <w:r w:rsidR="000C4CBC">
        <w:rPr>
          <w:sz w:val="16"/>
          <w:szCs w:val="16"/>
        </w:rPr>
        <w:t>17</w:t>
      </w:r>
      <w:r w:rsidR="000D0B17">
        <w:rPr>
          <w:sz w:val="16"/>
          <w:szCs w:val="16"/>
        </w:rPr>
        <w:t xml:space="preserve"> </w:t>
      </w:r>
      <w:r w:rsidR="000C4CBC">
        <w:rPr>
          <w:sz w:val="16"/>
          <w:szCs w:val="16"/>
        </w:rPr>
        <w:t>октября</w:t>
      </w:r>
      <w:r w:rsidR="000D0B17">
        <w:rPr>
          <w:sz w:val="16"/>
          <w:szCs w:val="16"/>
        </w:rPr>
        <w:t xml:space="preserve"> </w:t>
      </w:r>
      <w:r w:rsidRPr="00F66882">
        <w:rPr>
          <w:sz w:val="16"/>
          <w:szCs w:val="16"/>
        </w:rPr>
        <w:t xml:space="preserve"> </w:t>
      </w:r>
      <w:r>
        <w:rPr>
          <w:sz w:val="16"/>
          <w:szCs w:val="16"/>
        </w:rPr>
        <w:t xml:space="preserve"> 2024 года </w:t>
      </w:r>
    </w:p>
    <w:p w14:paraId="21F4AA65" w14:textId="77777777" w:rsidR="00D72574" w:rsidRDefault="00775419">
      <w:pPr>
        <w:pStyle w:val="11"/>
        <w:tabs>
          <w:tab w:val="clear" w:pos="708"/>
          <w:tab w:val="left" w:pos="6480"/>
        </w:tabs>
        <w:spacing w:line="240" w:lineRule="auto"/>
        <w:jc w:val="both"/>
        <w:rPr>
          <w:sz w:val="16"/>
          <w:szCs w:val="16"/>
        </w:rPr>
      </w:pPr>
      <w:r>
        <w:rPr>
          <w:sz w:val="16"/>
          <w:szCs w:val="16"/>
        </w:rPr>
        <w:t xml:space="preserve">В данном номере опубликованы следующие документы: </w:t>
      </w:r>
    </w:p>
    <w:p w14:paraId="0CFC041F" w14:textId="77777777" w:rsidR="00D72574" w:rsidRDefault="00D72574">
      <w:pPr>
        <w:pStyle w:val="11"/>
        <w:tabs>
          <w:tab w:val="clear" w:pos="708"/>
          <w:tab w:val="left" w:pos="6480"/>
        </w:tabs>
        <w:spacing w:line="240" w:lineRule="auto"/>
        <w:jc w:val="both"/>
        <w:rPr>
          <w:sz w:val="16"/>
          <w:szCs w:val="16"/>
        </w:rPr>
      </w:pPr>
    </w:p>
    <w:p w14:paraId="3B36DD13" w14:textId="03E26EF8" w:rsidR="00D72574" w:rsidRDefault="00F16B0F" w:rsidP="00335412">
      <w:pPr>
        <w:pStyle w:val="11"/>
        <w:numPr>
          <w:ilvl w:val="0"/>
          <w:numId w:val="8"/>
        </w:numPr>
        <w:tabs>
          <w:tab w:val="clear" w:pos="708"/>
          <w:tab w:val="left" w:pos="6480"/>
        </w:tabs>
        <w:spacing w:line="240" w:lineRule="auto"/>
        <w:jc w:val="both"/>
        <w:rPr>
          <w:sz w:val="16"/>
          <w:szCs w:val="16"/>
        </w:rPr>
      </w:pPr>
      <w:r>
        <w:rPr>
          <w:sz w:val="16"/>
          <w:szCs w:val="16"/>
        </w:rPr>
        <w:t>Решение Думы Любытинского муниципального района от 17.10.2024 № 286 « О внесении изменений в решение Думы</w:t>
      </w:r>
    </w:p>
    <w:p w14:paraId="20C7C629" w14:textId="549D98F5" w:rsidR="00F16B0F" w:rsidRDefault="00F16B0F" w:rsidP="00F16B0F">
      <w:pPr>
        <w:pStyle w:val="11"/>
        <w:tabs>
          <w:tab w:val="clear" w:pos="708"/>
          <w:tab w:val="left" w:pos="6480"/>
        </w:tabs>
        <w:spacing w:line="240" w:lineRule="auto"/>
        <w:ind w:left="720"/>
        <w:jc w:val="both"/>
        <w:rPr>
          <w:sz w:val="16"/>
          <w:szCs w:val="16"/>
        </w:rPr>
      </w:pPr>
      <w:r>
        <w:rPr>
          <w:sz w:val="16"/>
          <w:szCs w:val="16"/>
        </w:rPr>
        <w:t>Любытинского муниципального района « О бюджете Любытинского муниципального района на 2024 год и на плановый</w:t>
      </w:r>
    </w:p>
    <w:p w14:paraId="3D01DFD9" w14:textId="3FBD9F8A" w:rsidR="00F16B0F" w:rsidRDefault="00F16B0F" w:rsidP="00F16B0F">
      <w:pPr>
        <w:pStyle w:val="11"/>
        <w:tabs>
          <w:tab w:val="clear" w:pos="708"/>
          <w:tab w:val="left" w:pos="6480"/>
        </w:tabs>
        <w:spacing w:line="240" w:lineRule="auto"/>
        <w:ind w:left="720"/>
        <w:jc w:val="both"/>
        <w:rPr>
          <w:sz w:val="16"/>
          <w:szCs w:val="16"/>
        </w:rPr>
      </w:pPr>
      <w:r>
        <w:rPr>
          <w:sz w:val="16"/>
          <w:szCs w:val="16"/>
        </w:rPr>
        <w:t>Период 2025 и 2026 года»</w:t>
      </w:r>
    </w:p>
    <w:p w14:paraId="42CBE424" w14:textId="635CE807" w:rsidR="00D72574" w:rsidRDefault="0068221E" w:rsidP="00335412">
      <w:pPr>
        <w:pStyle w:val="11"/>
        <w:numPr>
          <w:ilvl w:val="0"/>
          <w:numId w:val="8"/>
        </w:numPr>
        <w:tabs>
          <w:tab w:val="clear" w:pos="708"/>
          <w:tab w:val="left" w:pos="6480"/>
        </w:tabs>
        <w:spacing w:line="240" w:lineRule="auto"/>
        <w:jc w:val="both"/>
        <w:rPr>
          <w:sz w:val="16"/>
          <w:szCs w:val="16"/>
        </w:rPr>
      </w:pPr>
      <w:r>
        <w:rPr>
          <w:sz w:val="16"/>
          <w:szCs w:val="16"/>
        </w:rPr>
        <w:t>Решение</w:t>
      </w:r>
      <w:r w:rsidRPr="0068221E">
        <w:rPr>
          <w:sz w:val="16"/>
          <w:szCs w:val="16"/>
        </w:rPr>
        <w:t xml:space="preserve"> </w:t>
      </w:r>
      <w:r>
        <w:rPr>
          <w:sz w:val="16"/>
          <w:szCs w:val="16"/>
        </w:rPr>
        <w:t>Думы Любытинского муниципального района от 17.10.2024 № 287</w:t>
      </w:r>
      <w:r w:rsidR="00094DB6">
        <w:rPr>
          <w:sz w:val="16"/>
          <w:szCs w:val="16"/>
        </w:rPr>
        <w:t xml:space="preserve"> «О согласовании дополнительного норматива</w:t>
      </w:r>
    </w:p>
    <w:p w14:paraId="7E3E4455" w14:textId="06966826" w:rsidR="00094DB6" w:rsidRDefault="00094DB6" w:rsidP="00094DB6">
      <w:pPr>
        <w:pStyle w:val="11"/>
        <w:tabs>
          <w:tab w:val="clear" w:pos="708"/>
          <w:tab w:val="left" w:pos="6480"/>
        </w:tabs>
        <w:spacing w:line="240" w:lineRule="auto"/>
        <w:ind w:left="720"/>
        <w:jc w:val="both"/>
        <w:rPr>
          <w:sz w:val="16"/>
          <w:szCs w:val="16"/>
        </w:rPr>
      </w:pPr>
      <w:r>
        <w:rPr>
          <w:sz w:val="16"/>
          <w:szCs w:val="16"/>
        </w:rPr>
        <w:t>Отчислений от налога на доходы физических лиц на 2025 год и на плановый период 2026 и 2027 годов.</w:t>
      </w:r>
    </w:p>
    <w:p w14:paraId="532621BE" w14:textId="50CF804C" w:rsidR="00094DB6" w:rsidRDefault="00094DB6" w:rsidP="00335412">
      <w:pPr>
        <w:pStyle w:val="11"/>
        <w:numPr>
          <w:ilvl w:val="0"/>
          <w:numId w:val="8"/>
        </w:numPr>
        <w:tabs>
          <w:tab w:val="clear" w:pos="708"/>
          <w:tab w:val="left" w:pos="6480"/>
        </w:tabs>
        <w:spacing w:line="240" w:lineRule="auto"/>
        <w:jc w:val="both"/>
        <w:rPr>
          <w:sz w:val="16"/>
          <w:szCs w:val="16"/>
        </w:rPr>
      </w:pPr>
      <w:r>
        <w:rPr>
          <w:sz w:val="16"/>
          <w:szCs w:val="16"/>
        </w:rPr>
        <w:t>Решение Думы Любытинского муниципального района от 17.10.2024 № 288 «О внесении изменений и дополнений в Устав</w:t>
      </w:r>
    </w:p>
    <w:p w14:paraId="4379B13C" w14:textId="031CD968" w:rsidR="00094DB6" w:rsidRDefault="00094DB6" w:rsidP="00094DB6">
      <w:pPr>
        <w:pStyle w:val="11"/>
        <w:tabs>
          <w:tab w:val="clear" w:pos="708"/>
          <w:tab w:val="left" w:pos="6480"/>
        </w:tabs>
        <w:spacing w:line="240" w:lineRule="auto"/>
        <w:ind w:left="720"/>
        <w:jc w:val="both"/>
        <w:rPr>
          <w:sz w:val="16"/>
          <w:szCs w:val="16"/>
        </w:rPr>
      </w:pPr>
      <w:r>
        <w:rPr>
          <w:sz w:val="16"/>
          <w:szCs w:val="16"/>
        </w:rPr>
        <w:t>Любытинского муниципального района»</w:t>
      </w:r>
    </w:p>
    <w:p w14:paraId="5E95BF08" w14:textId="77777777" w:rsidR="00087133" w:rsidRPr="00087133" w:rsidRDefault="00094DB6" w:rsidP="00335412">
      <w:pPr>
        <w:pStyle w:val="ConsPlusTitle"/>
        <w:widowControl/>
        <w:numPr>
          <w:ilvl w:val="0"/>
          <w:numId w:val="8"/>
        </w:numPr>
        <w:jc w:val="both"/>
        <w:rPr>
          <w:rFonts w:ascii="Times New Roman" w:hAnsi="Times New Roman" w:cs="Times New Roman"/>
          <w:b w:val="0"/>
          <w:sz w:val="16"/>
          <w:szCs w:val="16"/>
        </w:rPr>
      </w:pPr>
      <w:r w:rsidRPr="00087133">
        <w:rPr>
          <w:b w:val="0"/>
          <w:sz w:val="16"/>
          <w:szCs w:val="16"/>
        </w:rPr>
        <w:t xml:space="preserve">Решение Думы Любытинского муниципального района </w:t>
      </w:r>
      <w:r w:rsidRPr="00087133">
        <w:rPr>
          <w:b w:val="0"/>
        </w:rPr>
        <w:t xml:space="preserve">от </w:t>
      </w:r>
      <w:r w:rsidRPr="00087133">
        <w:rPr>
          <w:b w:val="0"/>
          <w:sz w:val="16"/>
          <w:szCs w:val="16"/>
        </w:rPr>
        <w:t xml:space="preserve">17.10.2024 № 289 </w:t>
      </w:r>
      <w:r w:rsidRPr="00087133">
        <w:rPr>
          <w:rFonts w:ascii="Times New Roman" w:hAnsi="Times New Roman" w:cs="Times New Roman"/>
          <w:b w:val="0"/>
          <w:sz w:val="16"/>
          <w:szCs w:val="16"/>
        </w:rPr>
        <w:t xml:space="preserve">О внесении изменений  в  </w:t>
      </w:r>
    </w:p>
    <w:p w14:paraId="3BD01CC7" w14:textId="1B57FF51" w:rsidR="00094DB6" w:rsidRPr="00087133" w:rsidRDefault="00087133" w:rsidP="00087133">
      <w:pPr>
        <w:pStyle w:val="ConsPlusTitle"/>
        <w:widowControl/>
        <w:jc w:val="both"/>
        <w:rPr>
          <w:rFonts w:ascii="Times New Roman" w:hAnsi="Times New Roman" w:cs="Times New Roman"/>
          <w:b w:val="0"/>
          <w:sz w:val="16"/>
          <w:szCs w:val="16"/>
        </w:rPr>
      </w:pPr>
      <w:r>
        <w:rPr>
          <w:rFonts w:ascii="Times New Roman" w:hAnsi="Times New Roman" w:cs="Times New Roman"/>
          <w:b w:val="0"/>
          <w:sz w:val="16"/>
          <w:szCs w:val="16"/>
        </w:rPr>
        <w:t xml:space="preserve">            </w:t>
      </w:r>
      <w:r w:rsidR="00094DB6" w:rsidRPr="00087133">
        <w:rPr>
          <w:rFonts w:ascii="Times New Roman" w:hAnsi="Times New Roman" w:cs="Times New Roman"/>
          <w:b w:val="0"/>
          <w:sz w:val="16"/>
          <w:szCs w:val="16"/>
        </w:rPr>
        <w:t xml:space="preserve"> Положение об оплате труда и  материальном стимулировании в органах местного самоуправления Любытинского муниципального района  </w:t>
      </w:r>
    </w:p>
    <w:p w14:paraId="582BBDDA" w14:textId="29FDC3FD" w:rsidR="00087133" w:rsidRDefault="00087133" w:rsidP="00335412">
      <w:pPr>
        <w:pStyle w:val="ConsPlusTitle"/>
        <w:widowControl/>
        <w:numPr>
          <w:ilvl w:val="0"/>
          <w:numId w:val="8"/>
        </w:numPr>
        <w:jc w:val="both"/>
        <w:rPr>
          <w:rFonts w:ascii="Times New Roman" w:hAnsi="Times New Roman" w:cs="Times New Roman"/>
          <w:b w:val="0"/>
          <w:sz w:val="16"/>
          <w:szCs w:val="16"/>
        </w:rPr>
      </w:pPr>
      <w:r>
        <w:rPr>
          <w:rFonts w:ascii="Times New Roman" w:hAnsi="Times New Roman" w:cs="Times New Roman"/>
          <w:b w:val="0"/>
          <w:sz w:val="16"/>
          <w:szCs w:val="16"/>
        </w:rPr>
        <w:t>Решение Думы Любытинского муниципального района от 17.10.2024 № 290 «Об утверждении  ключевых показателей эффективности</w:t>
      </w:r>
    </w:p>
    <w:p w14:paraId="4880E4BB" w14:textId="756F541E" w:rsidR="00087133" w:rsidRPr="00087133" w:rsidRDefault="00087133" w:rsidP="00087133">
      <w:pPr>
        <w:pStyle w:val="ConsPlusTitle"/>
        <w:widowControl/>
        <w:ind w:left="502"/>
        <w:jc w:val="both"/>
        <w:rPr>
          <w:rFonts w:ascii="Times New Roman" w:hAnsi="Times New Roman"/>
        </w:rPr>
      </w:pPr>
      <w:r>
        <w:rPr>
          <w:rFonts w:ascii="Times New Roman" w:hAnsi="Times New Roman" w:cs="Times New Roman"/>
          <w:b w:val="0"/>
          <w:sz w:val="16"/>
          <w:szCs w:val="16"/>
        </w:rPr>
        <w:t>Деятельности Главы Любытинского муниципального района и инвестиционного уполномоченного</w:t>
      </w:r>
      <w:r w:rsidRPr="00087133">
        <w:rPr>
          <w:rFonts w:ascii="Times New Roman" w:hAnsi="Times New Roman"/>
        </w:rPr>
        <w:t xml:space="preserve">  </w:t>
      </w:r>
    </w:p>
    <w:p w14:paraId="39ECD19D" w14:textId="4065E63A" w:rsidR="00094DB6" w:rsidRDefault="00087133" w:rsidP="00335412">
      <w:pPr>
        <w:pStyle w:val="ConsPlusTitle"/>
        <w:widowControl/>
        <w:numPr>
          <w:ilvl w:val="0"/>
          <w:numId w:val="8"/>
        </w:numPr>
        <w:rPr>
          <w:rFonts w:ascii="Times New Roman" w:hAnsi="Times New Roman"/>
          <w:b w:val="0"/>
          <w:sz w:val="16"/>
          <w:szCs w:val="16"/>
        </w:rPr>
      </w:pPr>
      <w:r>
        <w:rPr>
          <w:rFonts w:ascii="Times New Roman" w:hAnsi="Times New Roman"/>
          <w:b w:val="0"/>
          <w:sz w:val="16"/>
          <w:szCs w:val="16"/>
        </w:rPr>
        <w:t>Решение Думы Любытинского муниципального района от 17.10.2024 № 291 « О внесении изменений в Положение о муниципальном контроле</w:t>
      </w:r>
    </w:p>
    <w:p w14:paraId="203E2786" w14:textId="415C8196" w:rsidR="00087133" w:rsidRDefault="00B40F79" w:rsidP="00087133">
      <w:pPr>
        <w:pStyle w:val="ConsPlusTitle"/>
        <w:widowControl/>
        <w:ind w:left="502"/>
        <w:rPr>
          <w:rFonts w:ascii="Times New Roman" w:hAnsi="Times New Roman"/>
          <w:b w:val="0"/>
          <w:sz w:val="16"/>
          <w:szCs w:val="16"/>
        </w:rPr>
      </w:pPr>
      <w:r>
        <w:rPr>
          <w:rFonts w:ascii="Times New Roman" w:hAnsi="Times New Roman"/>
          <w:b w:val="0"/>
          <w:sz w:val="16"/>
          <w:szCs w:val="16"/>
        </w:rPr>
        <w:t xml:space="preserve">На автомобильном транспорте, городском наземном электрическом транспорте и в дорожном хозяйстве вне границ населенных пунктов в </w:t>
      </w:r>
    </w:p>
    <w:p w14:paraId="14E432E8" w14:textId="2B65C35D" w:rsidR="00B40F79" w:rsidRDefault="00B40F79" w:rsidP="00087133">
      <w:pPr>
        <w:pStyle w:val="ConsPlusTitle"/>
        <w:widowControl/>
        <w:ind w:left="502"/>
        <w:rPr>
          <w:rFonts w:ascii="Times New Roman" w:hAnsi="Times New Roman"/>
          <w:b w:val="0"/>
          <w:sz w:val="16"/>
          <w:szCs w:val="16"/>
        </w:rPr>
      </w:pPr>
      <w:r>
        <w:rPr>
          <w:rFonts w:ascii="Times New Roman" w:hAnsi="Times New Roman"/>
          <w:b w:val="0"/>
          <w:sz w:val="16"/>
          <w:szCs w:val="16"/>
        </w:rPr>
        <w:t>Границах Лю.бытинского муниципального района»</w:t>
      </w:r>
    </w:p>
    <w:p w14:paraId="7A048A11" w14:textId="4A7F41BA" w:rsidR="00B40F79" w:rsidRDefault="00B40F79" w:rsidP="00335412">
      <w:pPr>
        <w:pStyle w:val="ConsPlusTitle"/>
        <w:widowControl/>
        <w:numPr>
          <w:ilvl w:val="0"/>
          <w:numId w:val="8"/>
        </w:numPr>
        <w:rPr>
          <w:rFonts w:ascii="Times New Roman" w:hAnsi="Times New Roman"/>
          <w:b w:val="0"/>
          <w:sz w:val="16"/>
          <w:szCs w:val="16"/>
        </w:rPr>
      </w:pPr>
      <w:r>
        <w:rPr>
          <w:rFonts w:ascii="Times New Roman" w:hAnsi="Times New Roman"/>
          <w:b w:val="0"/>
          <w:sz w:val="16"/>
          <w:szCs w:val="16"/>
        </w:rPr>
        <w:t xml:space="preserve">Распоряжение Администрации Любытинского муниципального района от 02.10.2024 № 283-рг «Об утверждении нормативыа </w:t>
      </w:r>
    </w:p>
    <w:p w14:paraId="0F095909" w14:textId="11007F60" w:rsidR="00B40F79" w:rsidRDefault="00B40F79" w:rsidP="00B40F79">
      <w:pPr>
        <w:pStyle w:val="ConsPlusTitle"/>
        <w:widowControl/>
        <w:ind w:left="502"/>
        <w:rPr>
          <w:rFonts w:ascii="Times New Roman" w:hAnsi="Times New Roman"/>
          <w:b w:val="0"/>
          <w:sz w:val="16"/>
          <w:szCs w:val="16"/>
        </w:rPr>
      </w:pPr>
      <w:r>
        <w:rPr>
          <w:rFonts w:ascii="Times New Roman" w:hAnsi="Times New Roman"/>
          <w:b w:val="0"/>
          <w:sz w:val="16"/>
          <w:szCs w:val="16"/>
        </w:rPr>
        <w:t>Стоимости  1 кв.метра общей площади жилого помещения по Любытинскому муниципальному району»</w:t>
      </w:r>
    </w:p>
    <w:p w14:paraId="5B232DE3" w14:textId="7549AD68" w:rsidR="00B40F79" w:rsidRDefault="00B40F79" w:rsidP="00335412">
      <w:pPr>
        <w:pStyle w:val="ConsPlusTitle"/>
        <w:widowControl/>
        <w:numPr>
          <w:ilvl w:val="0"/>
          <w:numId w:val="8"/>
        </w:numPr>
        <w:rPr>
          <w:rFonts w:ascii="Times New Roman" w:hAnsi="Times New Roman"/>
          <w:b w:val="0"/>
          <w:sz w:val="16"/>
          <w:szCs w:val="16"/>
        </w:rPr>
      </w:pPr>
      <w:r>
        <w:rPr>
          <w:rFonts w:ascii="Times New Roman" w:hAnsi="Times New Roman"/>
          <w:b w:val="0"/>
          <w:sz w:val="16"/>
          <w:szCs w:val="16"/>
        </w:rPr>
        <w:t>Распоряжение Администрации Любытинского муниципального района от 07.10.2024 № 284-рг «О проведении ежегодного конкурса</w:t>
      </w:r>
    </w:p>
    <w:p w14:paraId="268E55CF" w14:textId="60402A9F" w:rsidR="00B40F79" w:rsidRDefault="00B40F79" w:rsidP="00B40F79">
      <w:pPr>
        <w:pStyle w:val="ConsPlusTitle"/>
        <w:widowControl/>
        <w:ind w:left="502"/>
        <w:rPr>
          <w:rFonts w:ascii="Times New Roman" w:hAnsi="Times New Roman"/>
          <w:b w:val="0"/>
          <w:sz w:val="16"/>
          <w:szCs w:val="16"/>
        </w:rPr>
      </w:pPr>
      <w:r>
        <w:rPr>
          <w:rFonts w:ascii="Times New Roman" w:hAnsi="Times New Roman"/>
          <w:b w:val="0"/>
          <w:sz w:val="16"/>
          <w:szCs w:val="16"/>
        </w:rPr>
        <w:t>«Лучшее территориальное общественное самоуправление</w:t>
      </w:r>
      <w:r w:rsidR="00335412">
        <w:rPr>
          <w:rFonts w:ascii="Times New Roman" w:hAnsi="Times New Roman"/>
          <w:b w:val="0"/>
          <w:sz w:val="16"/>
          <w:szCs w:val="16"/>
        </w:rPr>
        <w:t xml:space="preserve"> Любытинского муниципального района в 2024 году»</w:t>
      </w:r>
      <w:r>
        <w:rPr>
          <w:rFonts w:ascii="Times New Roman" w:hAnsi="Times New Roman"/>
          <w:b w:val="0"/>
          <w:sz w:val="16"/>
          <w:szCs w:val="16"/>
        </w:rPr>
        <w:t xml:space="preserve"> </w:t>
      </w:r>
    </w:p>
    <w:p w14:paraId="18AFFA18" w14:textId="5C475B3D" w:rsidR="00335412" w:rsidRDefault="00335412" w:rsidP="00335412">
      <w:pPr>
        <w:pStyle w:val="ConsPlusTitle"/>
        <w:widowControl/>
        <w:numPr>
          <w:ilvl w:val="0"/>
          <w:numId w:val="8"/>
        </w:numPr>
        <w:rPr>
          <w:rFonts w:ascii="Times New Roman" w:hAnsi="Times New Roman"/>
          <w:b w:val="0"/>
          <w:sz w:val="16"/>
          <w:szCs w:val="16"/>
        </w:rPr>
      </w:pPr>
      <w:r>
        <w:rPr>
          <w:rFonts w:ascii="Times New Roman" w:hAnsi="Times New Roman"/>
          <w:b w:val="0"/>
          <w:sz w:val="16"/>
          <w:szCs w:val="16"/>
        </w:rPr>
        <w:t xml:space="preserve">Распоряжение Администрации Любытинского муниципального района от 10.10.2024 № 285-рг «Об утверждении отчета об </w:t>
      </w:r>
    </w:p>
    <w:p w14:paraId="38842653" w14:textId="73BFFD78" w:rsidR="00335412" w:rsidRDefault="00335412" w:rsidP="00335412">
      <w:pPr>
        <w:pStyle w:val="ConsPlusTitle"/>
        <w:widowControl/>
        <w:ind w:left="502"/>
        <w:rPr>
          <w:rFonts w:ascii="Times New Roman" w:hAnsi="Times New Roman"/>
          <w:b w:val="0"/>
          <w:sz w:val="16"/>
          <w:szCs w:val="16"/>
        </w:rPr>
      </w:pPr>
      <w:r>
        <w:rPr>
          <w:rFonts w:ascii="Times New Roman" w:hAnsi="Times New Roman"/>
          <w:b w:val="0"/>
          <w:sz w:val="16"/>
          <w:szCs w:val="16"/>
        </w:rPr>
        <w:t>Исполнении бюджета Любытинского муниципального района за 9 месяцев 2024 года».</w:t>
      </w:r>
    </w:p>
    <w:p w14:paraId="276BC8ED" w14:textId="606C7A36" w:rsidR="00335412" w:rsidRDefault="00335412" w:rsidP="00335412">
      <w:pPr>
        <w:pStyle w:val="ConsPlusTitle"/>
        <w:widowControl/>
        <w:numPr>
          <w:ilvl w:val="0"/>
          <w:numId w:val="8"/>
        </w:numPr>
        <w:rPr>
          <w:rFonts w:ascii="Times New Roman" w:hAnsi="Times New Roman"/>
          <w:b w:val="0"/>
          <w:sz w:val="16"/>
          <w:szCs w:val="16"/>
        </w:rPr>
      </w:pPr>
      <w:r>
        <w:rPr>
          <w:rFonts w:ascii="Times New Roman" w:hAnsi="Times New Roman"/>
          <w:b w:val="0"/>
          <w:sz w:val="16"/>
          <w:szCs w:val="16"/>
        </w:rPr>
        <w:t>Постановление Администрации Любытинского муниципального района от 14.10.2024 № 1327 « Об установлении публичного сервитута»</w:t>
      </w:r>
    </w:p>
    <w:p w14:paraId="3C9956CA" w14:textId="0B6B7C1D" w:rsidR="00870B91" w:rsidRDefault="00870B91" w:rsidP="00335412">
      <w:pPr>
        <w:pStyle w:val="ConsPlusTitle"/>
        <w:widowControl/>
        <w:numPr>
          <w:ilvl w:val="0"/>
          <w:numId w:val="8"/>
        </w:numPr>
        <w:rPr>
          <w:rFonts w:ascii="Times New Roman" w:hAnsi="Times New Roman"/>
          <w:b w:val="0"/>
          <w:sz w:val="16"/>
          <w:szCs w:val="16"/>
        </w:rPr>
      </w:pPr>
      <w:r>
        <w:rPr>
          <w:rFonts w:ascii="Times New Roman" w:hAnsi="Times New Roman"/>
          <w:b w:val="0"/>
          <w:sz w:val="16"/>
          <w:szCs w:val="16"/>
        </w:rPr>
        <w:t>Постановление Администрации Любытинского муниципального района от 08.10.2024 № 1306 « О внесении изменений в муниципальную программу Любытинского муниципального района «Развитие малого и среднего предпринимательства в Любытинском муниципальном районе</w:t>
      </w:r>
    </w:p>
    <w:p w14:paraId="35850DAC" w14:textId="27C0566D" w:rsidR="00870B91" w:rsidRDefault="00870B91" w:rsidP="00870B91">
      <w:pPr>
        <w:pStyle w:val="ConsPlusTitle"/>
        <w:widowControl/>
        <w:ind w:left="502"/>
        <w:rPr>
          <w:rFonts w:ascii="Times New Roman" w:hAnsi="Times New Roman"/>
          <w:b w:val="0"/>
          <w:sz w:val="16"/>
          <w:szCs w:val="16"/>
        </w:rPr>
      </w:pPr>
      <w:r>
        <w:rPr>
          <w:rFonts w:ascii="Times New Roman" w:hAnsi="Times New Roman"/>
          <w:b w:val="0"/>
          <w:sz w:val="16"/>
          <w:szCs w:val="16"/>
        </w:rPr>
        <w:t>На 2017- 2025 годы».</w:t>
      </w:r>
    </w:p>
    <w:p w14:paraId="736D1FE2" w14:textId="77777777" w:rsidR="00335412" w:rsidRDefault="00335412" w:rsidP="00870B91">
      <w:pPr>
        <w:pStyle w:val="ConsPlusTitle"/>
        <w:widowControl/>
        <w:rPr>
          <w:rFonts w:ascii="Times New Roman" w:hAnsi="Times New Roman"/>
          <w:b w:val="0"/>
          <w:sz w:val="16"/>
          <w:szCs w:val="16"/>
        </w:rPr>
      </w:pPr>
    </w:p>
    <w:p w14:paraId="04CD224F" w14:textId="166E8F23" w:rsidR="00094DB6" w:rsidRPr="0068221E" w:rsidRDefault="00094DB6" w:rsidP="00087133">
      <w:pPr>
        <w:pStyle w:val="11"/>
        <w:tabs>
          <w:tab w:val="clear" w:pos="708"/>
          <w:tab w:val="left" w:pos="6480"/>
        </w:tabs>
        <w:spacing w:line="240" w:lineRule="auto"/>
        <w:jc w:val="both"/>
        <w:rPr>
          <w:sz w:val="16"/>
          <w:szCs w:val="16"/>
        </w:rPr>
      </w:pPr>
    </w:p>
    <w:p w14:paraId="19F5BD7A" w14:textId="65B77982" w:rsidR="000C4CBC" w:rsidRPr="00327872" w:rsidRDefault="00087133" w:rsidP="00087133">
      <w:pPr>
        <w:pStyle w:val="afe"/>
        <w:ind w:right="-6" w:firstLine="709"/>
        <w:rPr>
          <w:color w:val="000000"/>
          <w:sz w:val="24"/>
        </w:rPr>
      </w:pPr>
      <w:r>
        <w:rPr>
          <w:color w:val="000000"/>
          <w:sz w:val="24"/>
        </w:rPr>
        <w:t xml:space="preserve">                                                             </w:t>
      </w:r>
      <w:r w:rsidR="00870B91">
        <w:rPr>
          <w:color w:val="000000"/>
          <w:sz w:val="24"/>
        </w:rPr>
        <w:t xml:space="preserve">          </w:t>
      </w:r>
      <w:r>
        <w:rPr>
          <w:color w:val="000000"/>
          <w:sz w:val="24"/>
        </w:rPr>
        <w:t xml:space="preserve">  </w:t>
      </w:r>
      <w:r w:rsidRPr="007F1176">
        <w:rPr>
          <w:noProof/>
          <w:sz w:val="16"/>
          <w:szCs w:val="16"/>
        </w:rPr>
        <w:drawing>
          <wp:inline distT="0" distB="0" distL="0" distR="0" wp14:anchorId="6292C37F" wp14:editId="3362D6A6">
            <wp:extent cx="342900" cy="421395"/>
            <wp:effectExtent l="0" t="0" r="0" b="0"/>
            <wp:docPr id="28" name="Рисунок 28"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eatih\Desktop\Герб\герб мал. на бланк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964" cy="432533"/>
                    </a:xfrm>
                    <a:prstGeom prst="rect">
                      <a:avLst/>
                    </a:prstGeom>
                    <a:noFill/>
                    <a:ln>
                      <a:noFill/>
                    </a:ln>
                  </pic:spPr>
                </pic:pic>
              </a:graphicData>
            </a:graphic>
          </wp:inline>
        </w:drawing>
      </w:r>
    </w:p>
    <w:p w14:paraId="0372A074" w14:textId="77777777" w:rsidR="000C4CBC" w:rsidRPr="00360CD9" w:rsidRDefault="000C4CBC" w:rsidP="000C4CBC">
      <w:pPr>
        <w:ind w:firstLine="709"/>
        <w:jc w:val="center"/>
        <w:rPr>
          <w:b/>
          <w:color w:val="000000"/>
          <w:sz w:val="20"/>
          <w:szCs w:val="20"/>
        </w:rPr>
      </w:pPr>
      <w:r w:rsidRPr="00360CD9">
        <w:rPr>
          <w:b/>
          <w:color w:val="000000"/>
          <w:sz w:val="20"/>
          <w:szCs w:val="20"/>
        </w:rPr>
        <w:t>Российская   Федерация</w:t>
      </w:r>
    </w:p>
    <w:p w14:paraId="5F823F48" w14:textId="77777777" w:rsidR="000C4CBC" w:rsidRPr="00360CD9" w:rsidRDefault="000C4CBC" w:rsidP="000C4CBC">
      <w:pPr>
        <w:ind w:firstLine="709"/>
        <w:jc w:val="center"/>
        <w:rPr>
          <w:b/>
          <w:color w:val="000000"/>
          <w:sz w:val="20"/>
          <w:szCs w:val="20"/>
        </w:rPr>
      </w:pPr>
      <w:r w:rsidRPr="00360CD9">
        <w:rPr>
          <w:b/>
          <w:color w:val="000000"/>
          <w:sz w:val="20"/>
          <w:szCs w:val="20"/>
        </w:rPr>
        <w:t>Новгородская область</w:t>
      </w:r>
    </w:p>
    <w:p w14:paraId="22C28F64" w14:textId="77777777" w:rsidR="000C4CBC" w:rsidRPr="00360CD9" w:rsidRDefault="000C4CBC" w:rsidP="000C4CBC">
      <w:pPr>
        <w:ind w:firstLine="709"/>
        <w:jc w:val="center"/>
        <w:rPr>
          <w:color w:val="000000"/>
          <w:sz w:val="20"/>
          <w:szCs w:val="20"/>
        </w:rPr>
      </w:pPr>
      <w:r w:rsidRPr="00360CD9">
        <w:rPr>
          <w:b/>
          <w:color w:val="000000"/>
          <w:sz w:val="20"/>
          <w:szCs w:val="20"/>
        </w:rPr>
        <w:t>ДУМА ЛЮБЫТИНСКОГО МУНИЦИПАЛЬНОГО РАЙОНА</w:t>
      </w:r>
    </w:p>
    <w:p w14:paraId="1D03A7D4" w14:textId="77777777" w:rsidR="000C4CBC" w:rsidRPr="00360CD9" w:rsidRDefault="000C4CBC" w:rsidP="000C4CBC">
      <w:pPr>
        <w:ind w:firstLine="709"/>
        <w:jc w:val="center"/>
        <w:rPr>
          <w:b/>
          <w:color w:val="000000"/>
          <w:sz w:val="20"/>
          <w:szCs w:val="20"/>
        </w:rPr>
      </w:pPr>
      <w:r w:rsidRPr="00360CD9">
        <w:rPr>
          <w:b/>
          <w:color w:val="000000"/>
          <w:sz w:val="20"/>
          <w:szCs w:val="20"/>
        </w:rPr>
        <w:t>Р Е Ш Е Н И Е</w:t>
      </w:r>
    </w:p>
    <w:p w14:paraId="304A21D8" w14:textId="77777777" w:rsidR="000C4CBC" w:rsidRPr="00360CD9" w:rsidRDefault="000C4CBC" w:rsidP="000C4CBC">
      <w:pPr>
        <w:ind w:firstLine="709"/>
        <w:jc w:val="both"/>
        <w:outlineLvl w:val="0"/>
        <w:rPr>
          <w:color w:val="000000"/>
          <w:sz w:val="20"/>
          <w:szCs w:val="20"/>
        </w:rPr>
      </w:pPr>
    </w:p>
    <w:p w14:paraId="27012D4B" w14:textId="77777777" w:rsidR="000C4CBC" w:rsidRPr="00360CD9" w:rsidRDefault="000C4CBC" w:rsidP="000C4CBC">
      <w:pPr>
        <w:ind w:firstLine="709"/>
        <w:jc w:val="both"/>
        <w:outlineLvl w:val="0"/>
        <w:rPr>
          <w:b/>
          <w:color w:val="000000"/>
          <w:sz w:val="20"/>
          <w:szCs w:val="20"/>
        </w:rPr>
      </w:pPr>
      <w:r w:rsidRPr="00360CD9">
        <w:rPr>
          <w:b/>
          <w:color w:val="000000"/>
          <w:sz w:val="20"/>
          <w:szCs w:val="20"/>
        </w:rPr>
        <w:t>О внесении изменений в решение</w:t>
      </w:r>
    </w:p>
    <w:p w14:paraId="73335735" w14:textId="77777777" w:rsidR="000C4CBC" w:rsidRPr="00360CD9" w:rsidRDefault="000C4CBC" w:rsidP="000C4CBC">
      <w:pPr>
        <w:ind w:firstLine="709"/>
        <w:jc w:val="both"/>
        <w:outlineLvl w:val="0"/>
        <w:rPr>
          <w:b/>
          <w:color w:val="000000"/>
          <w:sz w:val="20"/>
          <w:szCs w:val="20"/>
        </w:rPr>
      </w:pPr>
      <w:r w:rsidRPr="00360CD9">
        <w:rPr>
          <w:b/>
          <w:color w:val="000000"/>
          <w:sz w:val="20"/>
          <w:szCs w:val="20"/>
        </w:rPr>
        <w:t>Думы Любытинского муниципального</w:t>
      </w:r>
    </w:p>
    <w:p w14:paraId="13A5789A" w14:textId="77777777" w:rsidR="000C4CBC" w:rsidRPr="00360CD9" w:rsidRDefault="000C4CBC" w:rsidP="000C4CBC">
      <w:pPr>
        <w:pStyle w:val="10"/>
        <w:ind w:firstLine="709"/>
        <w:rPr>
          <w:color w:val="000000"/>
          <w:sz w:val="20"/>
        </w:rPr>
      </w:pPr>
      <w:r w:rsidRPr="00360CD9">
        <w:rPr>
          <w:color w:val="000000"/>
          <w:sz w:val="20"/>
        </w:rPr>
        <w:t>района</w:t>
      </w:r>
      <w:r w:rsidRPr="00360CD9">
        <w:rPr>
          <w:b/>
          <w:color w:val="000000"/>
          <w:sz w:val="20"/>
        </w:rPr>
        <w:t xml:space="preserve"> «</w:t>
      </w:r>
      <w:r w:rsidRPr="00360CD9">
        <w:rPr>
          <w:color w:val="000000"/>
          <w:sz w:val="20"/>
        </w:rPr>
        <w:t>О бюджете Любытинского</w:t>
      </w:r>
    </w:p>
    <w:p w14:paraId="4E107899" w14:textId="77777777" w:rsidR="000C4CBC" w:rsidRPr="00360CD9" w:rsidRDefault="000C4CBC" w:rsidP="000C4CBC">
      <w:pPr>
        <w:pStyle w:val="10"/>
        <w:ind w:firstLine="709"/>
        <w:rPr>
          <w:color w:val="000000"/>
          <w:sz w:val="20"/>
        </w:rPr>
      </w:pPr>
      <w:r w:rsidRPr="00360CD9">
        <w:rPr>
          <w:color w:val="000000"/>
          <w:sz w:val="20"/>
        </w:rPr>
        <w:t xml:space="preserve">муниципального района на 2024 год </w:t>
      </w:r>
    </w:p>
    <w:p w14:paraId="68EF5873" w14:textId="77777777" w:rsidR="000C4CBC" w:rsidRPr="00360CD9" w:rsidRDefault="000C4CBC" w:rsidP="000C4CBC">
      <w:pPr>
        <w:pStyle w:val="10"/>
        <w:ind w:firstLine="709"/>
        <w:rPr>
          <w:color w:val="000000"/>
          <w:sz w:val="20"/>
        </w:rPr>
      </w:pPr>
      <w:r w:rsidRPr="00360CD9">
        <w:rPr>
          <w:color w:val="000000"/>
          <w:sz w:val="20"/>
        </w:rPr>
        <w:t>и на плановый период 2025 и 2026 годов»</w:t>
      </w:r>
    </w:p>
    <w:p w14:paraId="41212FEF" w14:textId="77777777" w:rsidR="000C4CBC" w:rsidRPr="00360CD9" w:rsidRDefault="000C4CBC" w:rsidP="000C4CBC">
      <w:pPr>
        <w:ind w:firstLine="709"/>
        <w:jc w:val="center"/>
        <w:rPr>
          <w:color w:val="000000"/>
          <w:sz w:val="20"/>
          <w:szCs w:val="20"/>
        </w:rPr>
      </w:pPr>
    </w:p>
    <w:p w14:paraId="3138BCD7" w14:textId="77777777" w:rsidR="000C4CBC" w:rsidRPr="00360CD9" w:rsidRDefault="000C4CBC" w:rsidP="000C4CBC">
      <w:pPr>
        <w:ind w:firstLine="709"/>
        <w:jc w:val="center"/>
        <w:rPr>
          <w:color w:val="000000"/>
          <w:sz w:val="20"/>
          <w:szCs w:val="20"/>
        </w:rPr>
      </w:pPr>
      <w:r w:rsidRPr="00360CD9">
        <w:rPr>
          <w:color w:val="000000"/>
          <w:sz w:val="20"/>
          <w:szCs w:val="20"/>
        </w:rPr>
        <w:t>Принято Думой муниципального района 17 октября 2024 года</w:t>
      </w:r>
    </w:p>
    <w:p w14:paraId="68B155DA" w14:textId="77777777" w:rsidR="000C4CBC" w:rsidRPr="00360CD9" w:rsidRDefault="000C4CBC" w:rsidP="000C4CBC">
      <w:pPr>
        <w:ind w:firstLine="709"/>
        <w:rPr>
          <w:color w:val="000000"/>
          <w:sz w:val="20"/>
          <w:szCs w:val="20"/>
        </w:rPr>
      </w:pPr>
      <w:r w:rsidRPr="00360CD9">
        <w:rPr>
          <w:color w:val="000000"/>
          <w:sz w:val="20"/>
          <w:szCs w:val="20"/>
        </w:rPr>
        <w:t>Дума муниципального района:</w:t>
      </w:r>
    </w:p>
    <w:p w14:paraId="76376C8D" w14:textId="77777777" w:rsidR="000C4CBC" w:rsidRPr="00360CD9" w:rsidRDefault="000C4CBC" w:rsidP="000C4CBC">
      <w:pPr>
        <w:ind w:firstLine="709"/>
        <w:jc w:val="both"/>
        <w:outlineLvl w:val="0"/>
        <w:rPr>
          <w:b/>
          <w:color w:val="000000"/>
          <w:sz w:val="20"/>
          <w:szCs w:val="20"/>
        </w:rPr>
      </w:pPr>
      <w:r w:rsidRPr="00360CD9">
        <w:rPr>
          <w:b/>
          <w:color w:val="000000"/>
          <w:sz w:val="20"/>
          <w:szCs w:val="20"/>
        </w:rPr>
        <w:t>РЕШИЛА:</w:t>
      </w:r>
    </w:p>
    <w:p w14:paraId="474C4DB1" w14:textId="77777777" w:rsidR="000C4CBC" w:rsidRPr="00360CD9" w:rsidRDefault="000C4CBC" w:rsidP="000C4CBC">
      <w:pPr>
        <w:tabs>
          <w:tab w:val="center" w:pos="709"/>
          <w:tab w:val="center" w:pos="6096"/>
        </w:tabs>
        <w:ind w:firstLine="709"/>
        <w:jc w:val="both"/>
        <w:outlineLvl w:val="0"/>
        <w:rPr>
          <w:color w:val="000000"/>
          <w:sz w:val="20"/>
          <w:szCs w:val="20"/>
        </w:rPr>
      </w:pPr>
      <w:r w:rsidRPr="00360CD9">
        <w:rPr>
          <w:color w:val="000000"/>
          <w:sz w:val="20"/>
          <w:szCs w:val="20"/>
        </w:rPr>
        <w:t>Внести в решение Думы Любытинского муниципального района от 15.12.2023 № 235 «О бюджете Любытинского муниципального района на 2024 год и на плановый период 2025 и 2026 годов» (бюллетень Официальный вестник от 18.12.2023 №20, от 26.01.2024 №1, от 22.03.2024 №4, от 25.04.2024 №8, от 07.06.2024 №13, от 25.07.2024 №17; от 05.09.2024 №20)) следующие изменения:</w:t>
      </w:r>
    </w:p>
    <w:p w14:paraId="554D4B80" w14:textId="77777777" w:rsidR="000C4CBC" w:rsidRPr="00360CD9" w:rsidRDefault="000C4CBC" w:rsidP="000C4CBC">
      <w:pPr>
        <w:ind w:firstLine="709"/>
        <w:jc w:val="both"/>
        <w:outlineLvl w:val="0"/>
        <w:rPr>
          <w:color w:val="000000"/>
          <w:sz w:val="20"/>
          <w:szCs w:val="20"/>
        </w:rPr>
      </w:pPr>
      <w:r w:rsidRPr="00360CD9">
        <w:rPr>
          <w:color w:val="000000"/>
          <w:sz w:val="20"/>
          <w:szCs w:val="20"/>
        </w:rPr>
        <w:t>1. В подпункте 1) пункта 1 цифры «551 443,53088 тыс. рублей» заменить цифрами «557 175,73088 тыс. рублей».</w:t>
      </w:r>
    </w:p>
    <w:p w14:paraId="1156634A" w14:textId="77777777" w:rsidR="000C4CBC" w:rsidRPr="00360CD9" w:rsidRDefault="000C4CBC" w:rsidP="000C4CBC">
      <w:pPr>
        <w:ind w:firstLine="709"/>
        <w:jc w:val="both"/>
        <w:outlineLvl w:val="0"/>
        <w:rPr>
          <w:color w:val="000000"/>
          <w:sz w:val="20"/>
          <w:szCs w:val="20"/>
        </w:rPr>
      </w:pPr>
      <w:r w:rsidRPr="00360CD9">
        <w:rPr>
          <w:color w:val="000000"/>
          <w:sz w:val="20"/>
          <w:szCs w:val="20"/>
        </w:rPr>
        <w:t xml:space="preserve">В подпункте 2) пункта 1 цифры «589 849,80285 тыс. рублей» заменить цифрами «595 581,35112 тыс. рублей». </w:t>
      </w:r>
    </w:p>
    <w:p w14:paraId="5F3BD2F8" w14:textId="77777777" w:rsidR="00870B91" w:rsidRDefault="00870B91" w:rsidP="000C4CBC">
      <w:pPr>
        <w:ind w:firstLine="709"/>
        <w:jc w:val="both"/>
        <w:outlineLvl w:val="0"/>
        <w:rPr>
          <w:color w:val="000000"/>
          <w:sz w:val="20"/>
          <w:szCs w:val="20"/>
        </w:rPr>
      </w:pPr>
    </w:p>
    <w:p w14:paraId="0850CA2C" w14:textId="77777777" w:rsidR="00870B91" w:rsidRDefault="00870B91" w:rsidP="000C4CBC">
      <w:pPr>
        <w:ind w:firstLine="709"/>
        <w:jc w:val="both"/>
        <w:outlineLvl w:val="0"/>
        <w:rPr>
          <w:color w:val="000000"/>
          <w:sz w:val="20"/>
          <w:szCs w:val="20"/>
        </w:rPr>
      </w:pPr>
    </w:p>
    <w:p w14:paraId="2E7D7471" w14:textId="77777777" w:rsidR="00870B91" w:rsidRDefault="00870B91" w:rsidP="000C4CBC">
      <w:pPr>
        <w:ind w:firstLine="709"/>
        <w:jc w:val="both"/>
        <w:outlineLvl w:val="0"/>
        <w:rPr>
          <w:color w:val="000000"/>
          <w:sz w:val="20"/>
          <w:szCs w:val="20"/>
        </w:rPr>
      </w:pPr>
    </w:p>
    <w:p w14:paraId="07FDA4BC" w14:textId="77777777" w:rsidR="00870B91" w:rsidRDefault="00870B91" w:rsidP="000C4CBC">
      <w:pPr>
        <w:ind w:firstLine="709"/>
        <w:jc w:val="both"/>
        <w:outlineLvl w:val="0"/>
        <w:rPr>
          <w:color w:val="000000"/>
          <w:sz w:val="20"/>
          <w:szCs w:val="20"/>
        </w:rPr>
      </w:pPr>
    </w:p>
    <w:p w14:paraId="6CC4D6B4" w14:textId="77777777" w:rsidR="00870B91" w:rsidRDefault="00870B91" w:rsidP="000C4CBC">
      <w:pPr>
        <w:ind w:firstLine="709"/>
        <w:jc w:val="both"/>
        <w:outlineLvl w:val="0"/>
        <w:rPr>
          <w:color w:val="000000"/>
          <w:sz w:val="20"/>
          <w:szCs w:val="20"/>
        </w:rPr>
      </w:pPr>
    </w:p>
    <w:p w14:paraId="4A515228" w14:textId="77777777" w:rsidR="00870B91" w:rsidRDefault="00870B91" w:rsidP="000C4CBC">
      <w:pPr>
        <w:ind w:firstLine="709"/>
        <w:jc w:val="both"/>
        <w:outlineLvl w:val="0"/>
        <w:rPr>
          <w:color w:val="000000"/>
          <w:sz w:val="20"/>
          <w:szCs w:val="20"/>
        </w:rPr>
      </w:pPr>
    </w:p>
    <w:p w14:paraId="4C7B5E4C" w14:textId="77777777" w:rsidR="00870B91" w:rsidRDefault="00870B91" w:rsidP="000C4CBC">
      <w:pPr>
        <w:ind w:firstLine="709"/>
        <w:jc w:val="both"/>
        <w:outlineLvl w:val="0"/>
        <w:rPr>
          <w:color w:val="000000"/>
          <w:sz w:val="20"/>
          <w:szCs w:val="20"/>
        </w:rPr>
      </w:pPr>
    </w:p>
    <w:p w14:paraId="514B0CC8" w14:textId="77777777" w:rsidR="00870B91" w:rsidRDefault="00870B91" w:rsidP="000C4CBC">
      <w:pPr>
        <w:ind w:firstLine="709"/>
        <w:jc w:val="both"/>
        <w:outlineLvl w:val="0"/>
        <w:rPr>
          <w:color w:val="000000"/>
          <w:sz w:val="20"/>
          <w:szCs w:val="20"/>
        </w:rPr>
      </w:pPr>
    </w:p>
    <w:p w14:paraId="068859F5" w14:textId="77777777" w:rsidR="00870B91" w:rsidRDefault="00870B91" w:rsidP="000C4CBC">
      <w:pPr>
        <w:ind w:firstLine="709"/>
        <w:jc w:val="both"/>
        <w:outlineLvl w:val="0"/>
        <w:rPr>
          <w:color w:val="000000"/>
          <w:sz w:val="20"/>
          <w:szCs w:val="20"/>
        </w:rPr>
      </w:pPr>
    </w:p>
    <w:p w14:paraId="029D4E5A" w14:textId="77777777" w:rsidR="00870B91" w:rsidRDefault="00870B91" w:rsidP="000C4CBC">
      <w:pPr>
        <w:ind w:firstLine="709"/>
        <w:jc w:val="both"/>
        <w:outlineLvl w:val="0"/>
        <w:rPr>
          <w:color w:val="000000"/>
          <w:sz w:val="20"/>
          <w:szCs w:val="20"/>
        </w:rPr>
      </w:pPr>
    </w:p>
    <w:p w14:paraId="397E6FC5" w14:textId="77777777" w:rsidR="00870B91" w:rsidRDefault="00870B91" w:rsidP="000C4CBC">
      <w:pPr>
        <w:ind w:firstLine="709"/>
        <w:jc w:val="both"/>
        <w:outlineLvl w:val="0"/>
        <w:rPr>
          <w:color w:val="000000"/>
          <w:sz w:val="20"/>
          <w:szCs w:val="20"/>
        </w:rPr>
      </w:pPr>
    </w:p>
    <w:p w14:paraId="1106CF21" w14:textId="77777777" w:rsidR="00870B91" w:rsidRDefault="00870B91" w:rsidP="000C4CBC">
      <w:pPr>
        <w:ind w:firstLine="709"/>
        <w:jc w:val="both"/>
        <w:outlineLvl w:val="0"/>
        <w:rPr>
          <w:color w:val="000000"/>
          <w:sz w:val="20"/>
          <w:szCs w:val="20"/>
        </w:rPr>
      </w:pPr>
    </w:p>
    <w:p w14:paraId="65819B47" w14:textId="77777777" w:rsidR="00870B91" w:rsidRDefault="00870B91" w:rsidP="000C4CBC">
      <w:pPr>
        <w:ind w:firstLine="709"/>
        <w:jc w:val="both"/>
        <w:outlineLvl w:val="0"/>
        <w:rPr>
          <w:color w:val="000000"/>
          <w:sz w:val="20"/>
          <w:szCs w:val="20"/>
        </w:rPr>
      </w:pPr>
    </w:p>
    <w:p w14:paraId="7C103399" w14:textId="77777777" w:rsidR="00870B91" w:rsidRDefault="00870B91" w:rsidP="000C4CBC">
      <w:pPr>
        <w:ind w:firstLine="709"/>
        <w:jc w:val="both"/>
        <w:outlineLvl w:val="0"/>
        <w:rPr>
          <w:color w:val="000000"/>
          <w:sz w:val="20"/>
          <w:szCs w:val="20"/>
        </w:rPr>
      </w:pPr>
    </w:p>
    <w:p w14:paraId="382110A1" w14:textId="77777777" w:rsidR="00870B91" w:rsidRDefault="00870B91" w:rsidP="000C4CBC">
      <w:pPr>
        <w:ind w:firstLine="709"/>
        <w:jc w:val="both"/>
        <w:outlineLvl w:val="0"/>
        <w:rPr>
          <w:color w:val="000000"/>
          <w:sz w:val="20"/>
          <w:szCs w:val="20"/>
        </w:rPr>
      </w:pPr>
    </w:p>
    <w:p w14:paraId="5DDFFBE7" w14:textId="77777777" w:rsidR="00870B91" w:rsidRDefault="00870B91" w:rsidP="000C4CBC">
      <w:pPr>
        <w:ind w:firstLine="709"/>
        <w:jc w:val="both"/>
        <w:outlineLvl w:val="0"/>
        <w:rPr>
          <w:color w:val="000000"/>
          <w:sz w:val="20"/>
          <w:szCs w:val="20"/>
        </w:rPr>
      </w:pPr>
    </w:p>
    <w:p w14:paraId="614AE376" w14:textId="77777777" w:rsidR="00870B91" w:rsidRDefault="00870B91" w:rsidP="000C4CBC">
      <w:pPr>
        <w:ind w:firstLine="709"/>
        <w:jc w:val="both"/>
        <w:outlineLvl w:val="0"/>
        <w:rPr>
          <w:color w:val="000000"/>
          <w:sz w:val="20"/>
          <w:szCs w:val="20"/>
        </w:rPr>
      </w:pPr>
    </w:p>
    <w:p w14:paraId="09090676" w14:textId="77777777" w:rsidR="00870B91" w:rsidRDefault="00870B91" w:rsidP="000C4CBC">
      <w:pPr>
        <w:ind w:firstLine="709"/>
        <w:jc w:val="both"/>
        <w:outlineLvl w:val="0"/>
        <w:rPr>
          <w:color w:val="000000"/>
          <w:sz w:val="20"/>
          <w:szCs w:val="20"/>
        </w:rPr>
      </w:pPr>
    </w:p>
    <w:p w14:paraId="356C7809" w14:textId="77777777" w:rsidR="00870B91" w:rsidRDefault="00870B91" w:rsidP="000C4CBC">
      <w:pPr>
        <w:ind w:firstLine="709"/>
        <w:jc w:val="both"/>
        <w:outlineLvl w:val="0"/>
        <w:rPr>
          <w:color w:val="000000"/>
          <w:sz w:val="20"/>
          <w:szCs w:val="20"/>
        </w:rPr>
      </w:pPr>
    </w:p>
    <w:p w14:paraId="17EFD578" w14:textId="77777777" w:rsidR="00870B91" w:rsidRDefault="00870B91" w:rsidP="000C4CBC">
      <w:pPr>
        <w:ind w:firstLine="709"/>
        <w:jc w:val="both"/>
        <w:outlineLvl w:val="0"/>
        <w:rPr>
          <w:color w:val="000000"/>
          <w:sz w:val="20"/>
          <w:szCs w:val="20"/>
        </w:rPr>
      </w:pPr>
    </w:p>
    <w:p w14:paraId="4C5EF5F3" w14:textId="77777777" w:rsidR="00870B91" w:rsidRDefault="00870B91" w:rsidP="000C4CBC">
      <w:pPr>
        <w:ind w:firstLine="709"/>
        <w:jc w:val="both"/>
        <w:outlineLvl w:val="0"/>
        <w:rPr>
          <w:color w:val="000000"/>
          <w:sz w:val="20"/>
          <w:szCs w:val="20"/>
        </w:rPr>
      </w:pPr>
    </w:p>
    <w:p w14:paraId="27A3EB67" w14:textId="77777777" w:rsidR="00870B91" w:rsidRDefault="00870B91" w:rsidP="000C4CBC">
      <w:pPr>
        <w:ind w:firstLine="709"/>
        <w:jc w:val="both"/>
        <w:outlineLvl w:val="0"/>
        <w:rPr>
          <w:color w:val="000000"/>
          <w:sz w:val="20"/>
          <w:szCs w:val="20"/>
        </w:rPr>
      </w:pPr>
    </w:p>
    <w:p w14:paraId="1B8BF585" w14:textId="77777777" w:rsidR="00870B91" w:rsidRDefault="00870B91" w:rsidP="000C4CBC">
      <w:pPr>
        <w:ind w:firstLine="709"/>
        <w:jc w:val="both"/>
        <w:outlineLvl w:val="0"/>
        <w:rPr>
          <w:color w:val="000000"/>
          <w:sz w:val="20"/>
          <w:szCs w:val="20"/>
        </w:rPr>
      </w:pPr>
    </w:p>
    <w:p w14:paraId="0FF4BD4C" w14:textId="77777777" w:rsidR="00870B91" w:rsidRDefault="00870B91" w:rsidP="000C4CBC">
      <w:pPr>
        <w:ind w:firstLine="709"/>
        <w:jc w:val="both"/>
        <w:outlineLvl w:val="0"/>
        <w:rPr>
          <w:color w:val="000000"/>
          <w:sz w:val="20"/>
          <w:szCs w:val="20"/>
        </w:rPr>
      </w:pPr>
    </w:p>
    <w:p w14:paraId="41954A86" w14:textId="77777777" w:rsidR="00870B91" w:rsidRDefault="00870B91" w:rsidP="000C4CBC">
      <w:pPr>
        <w:ind w:firstLine="709"/>
        <w:jc w:val="both"/>
        <w:outlineLvl w:val="0"/>
        <w:rPr>
          <w:color w:val="000000"/>
          <w:sz w:val="20"/>
          <w:szCs w:val="20"/>
        </w:rPr>
      </w:pPr>
    </w:p>
    <w:p w14:paraId="45C88A0A" w14:textId="77777777" w:rsidR="00870B91" w:rsidRDefault="00870B91" w:rsidP="000C4CBC">
      <w:pPr>
        <w:ind w:firstLine="709"/>
        <w:jc w:val="both"/>
        <w:outlineLvl w:val="0"/>
        <w:rPr>
          <w:color w:val="000000"/>
          <w:sz w:val="20"/>
          <w:szCs w:val="20"/>
        </w:rPr>
      </w:pPr>
    </w:p>
    <w:p w14:paraId="5F269F86" w14:textId="77777777" w:rsidR="00870B91" w:rsidRDefault="00870B91" w:rsidP="000C4CBC">
      <w:pPr>
        <w:ind w:firstLine="709"/>
        <w:jc w:val="both"/>
        <w:outlineLvl w:val="0"/>
        <w:rPr>
          <w:color w:val="000000"/>
          <w:sz w:val="20"/>
          <w:szCs w:val="20"/>
        </w:rPr>
      </w:pPr>
    </w:p>
    <w:p w14:paraId="357CB1D5" w14:textId="77777777" w:rsidR="00870B91" w:rsidRDefault="00870B91" w:rsidP="000C4CBC">
      <w:pPr>
        <w:ind w:firstLine="709"/>
        <w:jc w:val="both"/>
        <w:outlineLvl w:val="0"/>
        <w:rPr>
          <w:color w:val="000000"/>
          <w:sz w:val="20"/>
          <w:szCs w:val="20"/>
        </w:rPr>
      </w:pPr>
    </w:p>
    <w:p w14:paraId="38E365C8" w14:textId="77777777" w:rsidR="00870B91" w:rsidRDefault="00870B91" w:rsidP="000C4CBC">
      <w:pPr>
        <w:ind w:firstLine="709"/>
        <w:jc w:val="both"/>
        <w:outlineLvl w:val="0"/>
        <w:rPr>
          <w:color w:val="000000"/>
          <w:sz w:val="20"/>
          <w:szCs w:val="20"/>
        </w:rPr>
      </w:pPr>
    </w:p>
    <w:p w14:paraId="3840DB7D" w14:textId="77777777" w:rsidR="00870B91" w:rsidRDefault="00870B91" w:rsidP="000C4CBC">
      <w:pPr>
        <w:ind w:firstLine="709"/>
        <w:jc w:val="both"/>
        <w:outlineLvl w:val="0"/>
        <w:rPr>
          <w:color w:val="000000"/>
          <w:sz w:val="20"/>
          <w:szCs w:val="20"/>
        </w:rPr>
      </w:pPr>
    </w:p>
    <w:p w14:paraId="140CA22C" w14:textId="77777777" w:rsidR="00870B91" w:rsidRDefault="00870B91" w:rsidP="000C4CBC">
      <w:pPr>
        <w:ind w:firstLine="709"/>
        <w:jc w:val="both"/>
        <w:outlineLvl w:val="0"/>
        <w:rPr>
          <w:color w:val="000000"/>
          <w:sz w:val="20"/>
          <w:szCs w:val="20"/>
        </w:rPr>
      </w:pPr>
    </w:p>
    <w:p w14:paraId="3D5AB674" w14:textId="77777777" w:rsidR="00870B91" w:rsidRDefault="00870B91" w:rsidP="000C4CBC">
      <w:pPr>
        <w:ind w:firstLine="709"/>
        <w:jc w:val="both"/>
        <w:outlineLvl w:val="0"/>
        <w:rPr>
          <w:color w:val="000000"/>
          <w:sz w:val="20"/>
          <w:szCs w:val="20"/>
        </w:rPr>
      </w:pPr>
    </w:p>
    <w:p w14:paraId="60EE3F33" w14:textId="77777777" w:rsidR="00870B91" w:rsidRDefault="00870B91" w:rsidP="000C4CBC">
      <w:pPr>
        <w:ind w:firstLine="709"/>
        <w:jc w:val="both"/>
        <w:outlineLvl w:val="0"/>
        <w:rPr>
          <w:color w:val="000000"/>
          <w:sz w:val="20"/>
          <w:szCs w:val="20"/>
        </w:rPr>
      </w:pPr>
    </w:p>
    <w:p w14:paraId="7D855CCC" w14:textId="77777777" w:rsidR="00870B91" w:rsidRDefault="00870B91" w:rsidP="000C4CBC">
      <w:pPr>
        <w:ind w:firstLine="709"/>
        <w:jc w:val="both"/>
        <w:outlineLvl w:val="0"/>
        <w:rPr>
          <w:color w:val="000000"/>
          <w:sz w:val="20"/>
          <w:szCs w:val="20"/>
        </w:rPr>
      </w:pPr>
    </w:p>
    <w:p w14:paraId="1A1CFF16" w14:textId="77777777" w:rsidR="00870B91" w:rsidRDefault="00870B91" w:rsidP="000C4CBC">
      <w:pPr>
        <w:ind w:firstLine="709"/>
        <w:jc w:val="both"/>
        <w:outlineLvl w:val="0"/>
        <w:rPr>
          <w:color w:val="000000"/>
          <w:sz w:val="20"/>
          <w:szCs w:val="20"/>
        </w:rPr>
      </w:pPr>
    </w:p>
    <w:p w14:paraId="7A84CD7B" w14:textId="77777777" w:rsidR="00870B91" w:rsidRDefault="00870B91" w:rsidP="000C4CBC">
      <w:pPr>
        <w:ind w:firstLine="709"/>
        <w:jc w:val="both"/>
        <w:outlineLvl w:val="0"/>
        <w:rPr>
          <w:color w:val="000000"/>
          <w:sz w:val="20"/>
          <w:szCs w:val="20"/>
        </w:rPr>
      </w:pPr>
    </w:p>
    <w:p w14:paraId="52466D4B" w14:textId="77777777" w:rsidR="00870B91" w:rsidRDefault="00870B91" w:rsidP="000C4CBC">
      <w:pPr>
        <w:ind w:firstLine="709"/>
        <w:jc w:val="both"/>
        <w:outlineLvl w:val="0"/>
        <w:rPr>
          <w:color w:val="000000"/>
          <w:sz w:val="20"/>
          <w:szCs w:val="20"/>
        </w:rPr>
      </w:pPr>
    </w:p>
    <w:p w14:paraId="7499C426" w14:textId="77777777" w:rsidR="00870B91" w:rsidRDefault="00870B91" w:rsidP="000C4CBC">
      <w:pPr>
        <w:ind w:firstLine="709"/>
        <w:jc w:val="both"/>
        <w:outlineLvl w:val="0"/>
        <w:rPr>
          <w:color w:val="000000"/>
          <w:sz w:val="20"/>
          <w:szCs w:val="20"/>
        </w:rPr>
      </w:pPr>
    </w:p>
    <w:p w14:paraId="02DE4D11" w14:textId="77777777" w:rsidR="00870B91" w:rsidRDefault="00870B91" w:rsidP="000C4CBC">
      <w:pPr>
        <w:ind w:firstLine="709"/>
        <w:jc w:val="both"/>
        <w:outlineLvl w:val="0"/>
        <w:rPr>
          <w:color w:val="000000"/>
          <w:sz w:val="20"/>
          <w:szCs w:val="20"/>
        </w:rPr>
      </w:pPr>
    </w:p>
    <w:p w14:paraId="06CEC070" w14:textId="77777777" w:rsidR="00870B91" w:rsidRDefault="00870B91" w:rsidP="000C4CBC">
      <w:pPr>
        <w:ind w:firstLine="709"/>
        <w:jc w:val="both"/>
        <w:outlineLvl w:val="0"/>
        <w:rPr>
          <w:color w:val="000000"/>
          <w:sz w:val="20"/>
          <w:szCs w:val="20"/>
        </w:rPr>
      </w:pPr>
    </w:p>
    <w:p w14:paraId="136DD01A" w14:textId="77777777" w:rsidR="00870B91" w:rsidRDefault="00870B91" w:rsidP="000C4CBC">
      <w:pPr>
        <w:ind w:firstLine="709"/>
        <w:jc w:val="both"/>
        <w:outlineLvl w:val="0"/>
        <w:rPr>
          <w:color w:val="000000"/>
          <w:sz w:val="20"/>
          <w:szCs w:val="20"/>
        </w:rPr>
      </w:pPr>
    </w:p>
    <w:p w14:paraId="6CA65F59" w14:textId="77777777" w:rsidR="00870B91" w:rsidRDefault="00870B91" w:rsidP="000C4CBC">
      <w:pPr>
        <w:ind w:firstLine="709"/>
        <w:jc w:val="both"/>
        <w:outlineLvl w:val="0"/>
        <w:rPr>
          <w:color w:val="000000"/>
          <w:sz w:val="20"/>
          <w:szCs w:val="20"/>
        </w:rPr>
      </w:pPr>
    </w:p>
    <w:p w14:paraId="6045ADFF" w14:textId="77777777" w:rsidR="00870B91" w:rsidRDefault="00870B91" w:rsidP="000C4CBC">
      <w:pPr>
        <w:ind w:firstLine="709"/>
        <w:jc w:val="both"/>
        <w:outlineLvl w:val="0"/>
        <w:rPr>
          <w:color w:val="000000"/>
          <w:sz w:val="20"/>
          <w:szCs w:val="20"/>
        </w:rPr>
      </w:pPr>
    </w:p>
    <w:p w14:paraId="2FBB2DFB" w14:textId="77777777" w:rsidR="00870B91" w:rsidRDefault="00870B91" w:rsidP="000C4CBC">
      <w:pPr>
        <w:ind w:firstLine="709"/>
        <w:jc w:val="both"/>
        <w:outlineLvl w:val="0"/>
        <w:rPr>
          <w:color w:val="000000"/>
          <w:sz w:val="20"/>
          <w:szCs w:val="20"/>
        </w:rPr>
      </w:pPr>
    </w:p>
    <w:p w14:paraId="3A2BD60A" w14:textId="6C3105DF" w:rsidR="000C4CBC" w:rsidRPr="00360CD9" w:rsidRDefault="000C4CBC" w:rsidP="000C4CBC">
      <w:pPr>
        <w:ind w:firstLine="709"/>
        <w:jc w:val="both"/>
        <w:outlineLvl w:val="0"/>
        <w:rPr>
          <w:color w:val="000000"/>
          <w:sz w:val="20"/>
          <w:szCs w:val="20"/>
        </w:rPr>
      </w:pPr>
      <w:r w:rsidRPr="00360CD9">
        <w:rPr>
          <w:color w:val="000000"/>
          <w:sz w:val="20"/>
          <w:szCs w:val="20"/>
        </w:rPr>
        <w:t>В подпункте 3) пункта 1 цифры «38 406,27197 тыс. рублей» заменить цифрами                       «38 405,62024 тыс. рублей».</w:t>
      </w:r>
    </w:p>
    <w:p w14:paraId="3EBF1466" w14:textId="77777777" w:rsidR="000C4CBC" w:rsidRPr="00360CD9" w:rsidRDefault="000C4CBC" w:rsidP="000C4CBC">
      <w:pPr>
        <w:ind w:firstLine="709"/>
        <w:jc w:val="both"/>
        <w:outlineLvl w:val="0"/>
        <w:rPr>
          <w:color w:val="000000"/>
          <w:sz w:val="20"/>
          <w:szCs w:val="20"/>
        </w:rPr>
      </w:pPr>
      <w:r w:rsidRPr="00360CD9">
        <w:rPr>
          <w:color w:val="000000"/>
          <w:sz w:val="20"/>
          <w:szCs w:val="20"/>
        </w:rPr>
        <w:t xml:space="preserve">2. В пункте 8 цифры «374 573,65624 тыс. рублей» заменить цифрами «375 090,85624 тыс. рублей». </w:t>
      </w:r>
    </w:p>
    <w:p w14:paraId="437E73EE" w14:textId="77777777" w:rsidR="000C4CBC" w:rsidRPr="00360CD9" w:rsidRDefault="000C4CBC" w:rsidP="000C4CBC">
      <w:pPr>
        <w:ind w:firstLine="709"/>
        <w:jc w:val="both"/>
        <w:outlineLvl w:val="0"/>
        <w:rPr>
          <w:color w:val="000000"/>
          <w:sz w:val="20"/>
          <w:szCs w:val="20"/>
        </w:rPr>
      </w:pPr>
      <w:r w:rsidRPr="00360CD9">
        <w:rPr>
          <w:color w:val="000000"/>
          <w:sz w:val="20"/>
          <w:szCs w:val="20"/>
        </w:rPr>
        <w:t>3. Приложение 1 к решению Думы Любытинского муниципального района «О бюд-                                    жете Любытинского муниципального района на 2024 год и на плановый период 2025 и 2026  годов» изложить в следующей редакции: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9"/>
        <w:gridCol w:w="604"/>
        <w:gridCol w:w="1586"/>
        <w:gridCol w:w="823"/>
        <w:gridCol w:w="554"/>
        <w:gridCol w:w="953"/>
        <w:gridCol w:w="424"/>
        <w:gridCol w:w="1081"/>
        <w:gridCol w:w="1507"/>
      </w:tblGrid>
      <w:tr w:rsidR="000C4CBC" w:rsidRPr="00360CD9" w14:paraId="57C160A6" w14:textId="77777777" w:rsidTr="000C4CBC">
        <w:trPr>
          <w:trHeight w:val="20"/>
        </w:trPr>
        <w:tc>
          <w:tcPr>
            <w:tcW w:w="5000" w:type="pct"/>
            <w:gridSpan w:val="9"/>
            <w:tcBorders>
              <w:top w:val="nil"/>
              <w:left w:val="nil"/>
              <w:bottom w:val="nil"/>
              <w:right w:val="nil"/>
            </w:tcBorders>
            <w:shd w:val="clear" w:color="auto" w:fill="auto"/>
            <w:noWrap/>
            <w:vAlign w:val="bottom"/>
            <w:hideMark/>
          </w:tcPr>
          <w:p w14:paraId="717278B1" w14:textId="77777777" w:rsidR="000C4CBC" w:rsidRDefault="000C4CBC" w:rsidP="000C4CBC">
            <w:pPr>
              <w:jc w:val="right"/>
              <w:rPr>
                <w:sz w:val="20"/>
                <w:szCs w:val="20"/>
              </w:rPr>
            </w:pPr>
            <w:r w:rsidRPr="00360CD9">
              <w:rPr>
                <w:sz w:val="20"/>
                <w:szCs w:val="20"/>
              </w:rPr>
              <w:t xml:space="preserve">                                                </w:t>
            </w:r>
          </w:p>
          <w:p w14:paraId="3FA0F2F6" w14:textId="77777777" w:rsidR="000C4CBC" w:rsidRDefault="000C4CBC" w:rsidP="000C4CBC">
            <w:pPr>
              <w:jc w:val="right"/>
              <w:rPr>
                <w:sz w:val="20"/>
                <w:szCs w:val="20"/>
              </w:rPr>
            </w:pPr>
          </w:p>
          <w:p w14:paraId="34983171" w14:textId="77777777" w:rsidR="000C4CBC" w:rsidRDefault="000C4CBC" w:rsidP="000C4CBC">
            <w:pPr>
              <w:jc w:val="right"/>
              <w:rPr>
                <w:sz w:val="20"/>
                <w:szCs w:val="20"/>
              </w:rPr>
            </w:pPr>
          </w:p>
          <w:p w14:paraId="171CE059" w14:textId="77777777" w:rsidR="000C4CBC" w:rsidRDefault="000C4CBC" w:rsidP="000C4CBC">
            <w:pPr>
              <w:jc w:val="right"/>
              <w:rPr>
                <w:sz w:val="20"/>
                <w:szCs w:val="20"/>
              </w:rPr>
            </w:pPr>
          </w:p>
          <w:p w14:paraId="65325A5C" w14:textId="4DAD943E" w:rsidR="000C4CBC" w:rsidRPr="00360CD9" w:rsidRDefault="000C4CBC" w:rsidP="000C4CBC">
            <w:pPr>
              <w:jc w:val="right"/>
              <w:rPr>
                <w:sz w:val="20"/>
                <w:szCs w:val="20"/>
              </w:rPr>
            </w:pPr>
            <w:r w:rsidRPr="00360CD9">
              <w:rPr>
                <w:sz w:val="20"/>
                <w:szCs w:val="20"/>
              </w:rPr>
              <w:t xml:space="preserve">       </w:t>
            </w:r>
            <w:bookmarkStart w:id="0" w:name="RANGE!A1:E168"/>
            <w:r w:rsidRPr="00360CD9">
              <w:rPr>
                <w:sz w:val="20"/>
                <w:szCs w:val="20"/>
              </w:rPr>
              <w:t>Приложение 1</w:t>
            </w:r>
            <w:bookmarkEnd w:id="0"/>
          </w:p>
        </w:tc>
      </w:tr>
      <w:tr w:rsidR="000C4CBC" w:rsidRPr="00360CD9" w14:paraId="5E5ED4DC" w14:textId="77777777" w:rsidTr="000C4CBC">
        <w:trPr>
          <w:trHeight w:val="20"/>
        </w:trPr>
        <w:tc>
          <w:tcPr>
            <w:tcW w:w="5000" w:type="pct"/>
            <w:gridSpan w:val="9"/>
            <w:tcBorders>
              <w:top w:val="nil"/>
              <w:left w:val="nil"/>
              <w:bottom w:val="nil"/>
              <w:right w:val="nil"/>
            </w:tcBorders>
            <w:shd w:val="clear" w:color="auto" w:fill="auto"/>
            <w:noWrap/>
            <w:vAlign w:val="bottom"/>
            <w:hideMark/>
          </w:tcPr>
          <w:p w14:paraId="30A5A95B" w14:textId="77777777" w:rsidR="000C4CBC" w:rsidRPr="00360CD9" w:rsidRDefault="000C4CBC" w:rsidP="000C4CBC">
            <w:pPr>
              <w:jc w:val="right"/>
              <w:rPr>
                <w:sz w:val="20"/>
                <w:szCs w:val="20"/>
              </w:rPr>
            </w:pPr>
            <w:r w:rsidRPr="00360CD9">
              <w:rPr>
                <w:sz w:val="20"/>
                <w:szCs w:val="20"/>
              </w:rPr>
              <w:t xml:space="preserve">                                                 к решению Думы муниципального района </w:t>
            </w:r>
          </w:p>
        </w:tc>
      </w:tr>
      <w:tr w:rsidR="000C4CBC" w:rsidRPr="00360CD9" w14:paraId="0FD8BF7D" w14:textId="77777777" w:rsidTr="000C4CBC">
        <w:trPr>
          <w:trHeight w:val="20"/>
        </w:trPr>
        <w:tc>
          <w:tcPr>
            <w:tcW w:w="5000" w:type="pct"/>
            <w:gridSpan w:val="9"/>
            <w:tcBorders>
              <w:top w:val="nil"/>
              <w:left w:val="nil"/>
              <w:bottom w:val="nil"/>
              <w:right w:val="nil"/>
            </w:tcBorders>
            <w:shd w:val="clear" w:color="auto" w:fill="auto"/>
            <w:noWrap/>
            <w:vAlign w:val="bottom"/>
            <w:hideMark/>
          </w:tcPr>
          <w:p w14:paraId="7718DCBA" w14:textId="77777777" w:rsidR="000C4CBC" w:rsidRPr="00360CD9" w:rsidRDefault="000C4CBC" w:rsidP="000C4CBC">
            <w:pPr>
              <w:jc w:val="right"/>
              <w:rPr>
                <w:sz w:val="20"/>
                <w:szCs w:val="20"/>
              </w:rPr>
            </w:pPr>
            <w:r w:rsidRPr="00360CD9">
              <w:rPr>
                <w:sz w:val="20"/>
                <w:szCs w:val="20"/>
              </w:rPr>
              <w:t xml:space="preserve">                                                            "О бюджете Любытинского муниципального района</w:t>
            </w:r>
          </w:p>
        </w:tc>
      </w:tr>
      <w:tr w:rsidR="000C4CBC" w:rsidRPr="00360CD9" w14:paraId="171EC324" w14:textId="77777777" w:rsidTr="000C4CBC">
        <w:trPr>
          <w:trHeight w:val="20"/>
        </w:trPr>
        <w:tc>
          <w:tcPr>
            <w:tcW w:w="5000" w:type="pct"/>
            <w:gridSpan w:val="9"/>
            <w:tcBorders>
              <w:top w:val="nil"/>
              <w:left w:val="nil"/>
              <w:bottom w:val="nil"/>
              <w:right w:val="nil"/>
            </w:tcBorders>
            <w:shd w:val="clear" w:color="auto" w:fill="auto"/>
            <w:noWrap/>
            <w:vAlign w:val="bottom"/>
            <w:hideMark/>
          </w:tcPr>
          <w:p w14:paraId="0936D1E4" w14:textId="77777777" w:rsidR="000C4CBC" w:rsidRPr="00360CD9" w:rsidRDefault="000C4CBC" w:rsidP="000C4CBC">
            <w:pPr>
              <w:jc w:val="right"/>
              <w:rPr>
                <w:sz w:val="20"/>
                <w:szCs w:val="20"/>
              </w:rPr>
            </w:pPr>
            <w:r w:rsidRPr="00360CD9">
              <w:rPr>
                <w:sz w:val="20"/>
                <w:szCs w:val="20"/>
              </w:rPr>
              <w:t>на 2024 год и на плановый период 2025 и 2026 годов"</w:t>
            </w:r>
          </w:p>
        </w:tc>
      </w:tr>
      <w:tr w:rsidR="000C4CBC" w:rsidRPr="00360CD9" w14:paraId="40FADC11" w14:textId="77777777" w:rsidTr="000C4CBC">
        <w:trPr>
          <w:trHeight w:val="20"/>
        </w:trPr>
        <w:tc>
          <w:tcPr>
            <w:tcW w:w="1467" w:type="pct"/>
            <w:tcBorders>
              <w:top w:val="nil"/>
              <w:left w:val="nil"/>
              <w:bottom w:val="nil"/>
              <w:right w:val="nil"/>
            </w:tcBorders>
            <w:shd w:val="clear" w:color="auto" w:fill="auto"/>
            <w:vAlign w:val="bottom"/>
            <w:hideMark/>
          </w:tcPr>
          <w:p w14:paraId="1230EF1B" w14:textId="77777777" w:rsidR="000C4CBC" w:rsidRPr="00360CD9" w:rsidRDefault="000C4CBC" w:rsidP="000C4CBC">
            <w:pPr>
              <w:rPr>
                <w:sz w:val="20"/>
                <w:szCs w:val="20"/>
              </w:rPr>
            </w:pPr>
          </w:p>
        </w:tc>
        <w:tc>
          <w:tcPr>
            <w:tcW w:w="1027" w:type="pct"/>
            <w:gridSpan w:val="2"/>
            <w:tcBorders>
              <w:top w:val="nil"/>
              <w:left w:val="nil"/>
              <w:bottom w:val="nil"/>
              <w:right w:val="nil"/>
            </w:tcBorders>
            <w:shd w:val="clear" w:color="auto" w:fill="auto"/>
            <w:noWrap/>
            <w:vAlign w:val="bottom"/>
            <w:hideMark/>
          </w:tcPr>
          <w:p w14:paraId="7A51AD08" w14:textId="77777777" w:rsidR="000C4CBC" w:rsidRPr="00360CD9" w:rsidRDefault="000C4CBC" w:rsidP="000C4CBC">
            <w:pPr>
              <w:rPr>
                <w:sz w:val="20"/>
                <w:szCs w:val="20"/>
              </w:rPr>
            </w:pPr>
          </w:p>
        </w:tc>
        <w:tc>
          <w:tcPr>
            <w:tcW w:w="646" w:type="pct"/>
            <w:gridSpan w:val="2"/>
            <w:tcBorders>
              <w:top w:val="nil"/>
              <w:left w:val="nil"/>
              <w:bottom w:val="nil"/>
              <w:right w:val="nil"/>
            </w:tcBorders>
            <w:shd w:val="clear" w:color="auto" w:fill="auto"/>
            <w:noWrap/>
            <w:vAlign w:val="bottom"/>
            <w:hideMark/>
          </w:tcPr>
          <w:p w14:paraId="2A67FE06" w14:textId="77777777" w:rsidR="000C4CBC" w:rsidRPr="00360CD9" w:rsidRDefault="000C4CBC" w:rsidP="000C4CBC">
            <w:pPr>
              <w:rPr>
                <w:sz w:val="20"/>
                <w:szCs w:val="20"/>
              </w:rPr>
            </w:pPr>
          </w:p>
        </w:tc>
        <w:tc>
          <w:tcPr>
            <w:tcW w:w="646" w:type="pct"/>
            <w:gridSpan w:val="2"/>
            <w:tcBorders>
              <w:top w:val="nil"/>
              <w:left w:val="nil"/>
              <w:bottom w:val="nil"/>
              <w:right w:val="nil"/>
            </w:tcBorders>
            <w:shd w:val="clear" w:color="auto" w:fill="auto"/>
            <w:noWrap/>
            <w:vAlign w:val="bottom"/>
            <w:hideMark/>
          </w:tcPr>
          <w:p w14:paraId="7288F83B" w14:textId="77777777" w:rsidR="000C4CBC" w:rsidRPr="00360CD9" w:rsidRDefault="000C4CBC" w:rsidP="000C4CBC">
            <w:pPr>
              <w:rPr>
                <w:sz w:val="20"/>
                <w:szCs w:val="20"/>
              </w:rPr>
            </w:pPr>
          </w:p>
        </w:tc>
        <w:tc>
          <w:tcPr>
            <w:tcW w:w="1214" w:type="pct"/>
            <w:gridSpan w:val="2"/>
            <w:tcBorders>
              <w:top w:val="nil"/>
              <w:left w:val="nil"/>
              <w:bottom w:val="nil"/>
              <w:right w:val="nil"/>
            </w:tcBorders>
            <w:shd w:val="clear" w:color="auto" w:fill="auto"/>
            <w:noWrap/>
            <w:vAlign w:val="bottom"/>
            <w:hideMark/>
          </w:tcPr>
          <w:p w14:paraId="0BA7D74A" w14:textId="77777777" w:rsidR="000C4CBC" w:rsidRPr="00360CD9" w:rsidRDefault="000C4CBC" w:rsidP="000C4CBC">
            <w:pPr>
              <w:rPr>
                <w:sz w:val="20"/>
                <w:szCs w:val="20"/>
              </w:rPr>
            </w:pPr>
          </w:p>
        </w:tc>
      </w:tr>
      <w:tr w:rsidR="000C4CBC" w:rsidRPr="00360CD9" w14:paraId="17B043AB" w14:textId="77777777" w:rsidTr="000C4CBC">
        <w:trPr>
          <w:trHeight w:val="20"/>
        </w:trPr>
        <w:tc>
          <w:tcPr>
            <w:tcW w:w="5000" w:type="pct"/>
            <w:gridSpan w:val="9"/>
            <w:tcBorders>
              <w:top w:val="nil"/>
              <w:left w:val="nil"/>
              <w:bottom w:val="nil"/>
              <w:right w:val="nil"/>
            </w:tcBorders>
            <w:shd w:val="clear" w:color="auto" w:fill="auto"/>
            <w:vAlign w:val="bottom"/>
            <w:hideMark/>
          </w:tcPr>
          <w:p w14:paraId="72D95C21" w14:textId="77777777" w:rsidR="000C4CBC" w:rsidRPr="00360CD9" w:rsidRDefault="000C4CBC" w:rsidP="000C4CBC">
            <w:pPr>
              <w:jc w:val="center"/>
              <w:rPr>
                <w:b/>
                <w:bCs/>
                <w:sz w:val="20"/>
                <w:szCs w:val="20"/>
              </w:rPr>
            </w:pPr>
            <w:r w:rsidRPr="00360CD9">
              <w:rPr>
                <w:b/>
                <w:bCs/>
                <w:sz w:val="20"/>
                <w:szCs w:val="20"/>
              </w:rPr>
              <w:lastRenderedPageBreak/>
              <w:t>Прогнозируемые поступления доходов в бюджет муниципального района на 2024 год  и на плановый период 2025 и 2026 годов</w:t>
            </w:r>
          </w:p>
        </w:tc>
      </w:tr>
      <w:tr w:rsidR="000C4CBC" w:rsidRPr="00360CD9" w14:paraId="3CB96B48" w14:textId="77777777" w:rsidTr="000C4CBC">
        <w:trPr>
          <w:trHeight w:val="20"/>
        </w:trPr>
        <w:tc>
          <w:tcPr>
            <w:tcW w:w="3140" w:type="pct"/>
            <w:gridSpan w:val="5"/>
            <w:tcBorders>
              <w:top w:val="nil"/>
              <w:left w:val="nil"/>
              <w:bottom w:val="single" w:sz="4" w:space="0" w:color="auto"/>
              <w:right w:val="nil"/>
            </w:tcBorders>
            <w:shd w:val="clear" w:color="auto" w:fill="auto"/>
            <w:noWrap/>
            <w:vAlign w:val="bottom"/>
            <w:hideMark/>
          </w:tcPr>
          <w:p w14:paraId="6020BD54" w14:textId="77777777" w:rsidR="000C4CBC" w:rsidRPr="00360CD9" w:rsidRDefault="000C4CBC" w:rsidP="000C4CBC">
            <w:pPr>
              <w:jc w:val="center"/>
              <w:rPr>
                <w:b/>
                <w:bCs/>
                <w:sz w:val="20"/>
                <w:szCs w:val="20"/>
              </w:rPr>
            </w:pPr>
          </w:p>
        </w:tc>
        <w:tc>
          <w:tcPr>
            <w:tcW w:w="646" w:type="pct"/>
            <w:gridSpan w:val="2"/>
            <w:tcBorders>
              <w:top w:val="nil"/>
              <w:left w:val="nil"/>
              <w:bottom w:val="single" w:sz="4" w:space="0" w:color="auto"/>
              <w:right w:val="nil"/>
            </w:tcBorders>
            <w:shd w:val="clear" w:color="auto" w:fill="auto"/>
            <w:noWrap/>
            <w:vAlign w:val="bottom"/>
            <w:hideMark/>
          </w:tcPr>
          <w:p w14:paraId="630C20EC" w14:textId="77777777" w:rsidR="000C4CBC" w:rsidRPr="00360CD9" w:rsidRDefault="000C4CBC" w:rsidP="000C4CBC">
            <w:pPr>
              <w:rPr>
                <w:sz w:val="20"/>
                <w:szCs w:val="20"/>
              </w:rPr>
            </w:pPr>
          </w:p>
        </w:tc>
        <w:tc>
          <w:tcPr>
            <w:tcW w:w="1214" w:type="pct"/>
            <w:gridSpan w:val="2"/>
            <w:tcBorders>
              <w:top w:val="nil"/>
              <w:left w:val="nil"/>
              <w:bottom w:val="single" w:sz="4" w:space="0" w:color="auto"/>
              <w:right w:val="nil"/>
            </w:tcBorders>
            <w:shd w:val="clear" w:color="auto" w:fill="auto"/>
            <w:noWrap/>
            <w:vAlign w:val="bottom"/>
            <w:hideMark/>
          </w:tcPr>
          <w:p w14:paraId="6357DCAB" w14:textId="77777777" w:rsidR="000C4CBC" w:rsidRPr="00360CD9" w:rsidRDefault="000C4CBC" w:rsidP="000C4CBC">
            <w:pPr>
              <w:rPr>
                <w:sz w:val="20"/>
                <w:szCs w:val="20"/>
              </w:rPr>
            </w:pPr>
          </w:p>
        </w:tc>
      </w:tr>
      <w:tr w:rsidR="000C4CBC" w:rsidRPr="00360CD9" w14:paraId="6C1241BB" w14:textId="77777777" w:rsidTr="000C4CBC">
        <w:trPr>
          <w:trHeight w:val="20"/>
        </w:trPr>
        <w:tc>
          <w:tcPr>
            <w:tcW w:w="1750" w:type="pct"/>
            <w:gridSpan w:val="2"/>
            <w:vMerge w:val="restart"/>
            <w:tcBorders>
              <w:top w:val="single" w:sz="4" w:space="0" w:color="auto"/>
            </w:tcBorders>
            <w:shd w:val="clear" w:color="auto" w:fill="auto"/>
            <w:vAlign w:val="bottom"/>
            <w:hideMark/>
          </w:tcPr>
          <w:p w14:paraId="305576DC" w14:textId="77777777" w:rsidR="000C4CBC" w:rsidRPr="00360CD9" w:rsidRDefault="000C4CBC" w:rsidP="000C4CBC">
            <w:pPr>
              <w:jc w:val="center"/>
              <w:rPr>
                <w:sz w:val="20"/>
                <w:szCs w:val="20"/>
              </w:rPr>
            </w:pPr>
            <w:r w:rsidRPr="00360CD9">
              <w:rPr>
                <w:sz w:val="20"/>
                <w:szCs w:val="20"/>
              </w:rPr>
              <w:t xml:space="preserve">Наименование </w:t>
            </w:r>
          </w:p>
        </w:tc>
        <w:tc>
          <w:tcPr>
            <w:tcW w:w="1130" w:type="pct"/>
            <w:gridSpan w:val="2"/>
            <w:vMerge w:val="restart"/>
            <w:tcBorders>
              <w:top w:val="single" w:sz="4" w:space="0" w:color="auto"/>
            </w:tcBorders>
            <w:shd w:val="clear" w:color="auto" w:fill="auto"/>
            <w:vAlign w:val="bottom"/>
            <w:hideMark/>
          </w:tcPr>
          <w:p w14:paraId="59BD9742" w14:textId="77777777" w:rsidR="000C4CBC" w:rsidRPr="00360CD9" w:rsidRDefault="000C4CBC" w:rsidP="000C4CBC">
            <w:pPr>
              <w:jc w:val="center"/>
              <w:rPr>
                <w:sz w:val="20"/>
                <w:szCs w:val="20"/>
              </w:rPr>
            </w:pPr>
            <w:r w:rsidRPr="00360CD9">
              <w:rPr>
                <w:sz w:val="20"/>
                <w:szCs w:val="20"/>
              </w:rPr>
              <w:t>Код бюджетной классификации</w:t>
            </w:r>
          </w:p>
        </w:tc>
        <w:tc>
          <w:tcPr>
            <w:tcW w:w="2120" w:type="pct"/>
            <w:gridSpan w:val="5"/>
            <w:tcBorders>
              <w:top w:val="single" w:sz="4" w:space="0" w:color="auto"/>
            </w:tcBorders>
            <w:shd w:val="clear" w:color="auto" w:fill="auto"/>
            <w:vAlign w:val="bottom"/>
            <w:hideMark/>
          </w:tcPr>
          <w:p w14:paraId="5960A7CD" w14:textId="77777777" w:rsidR="000C4CBC" w:rsidRPr="00360CD9" w:rsidRDefault="000C4CBC" w:rsidP="000C4CBC">
            <w:pPr>
              <w:jc w:val="center"/>
              <w:rPr>
                <w:sz w:val="20"/>
                <w:szCs w:val="20"/>
              </w:rPr>
            </w:pPr>
            <w:r w:rsidRPr="00360CD9">
              <w:rPr>
                <w:sz w:val="20"/>
                <w:szCs w:val="20"/>
              </w:rPr>
              <w:t>Сумма (тыс.руб.)</w:t>
            </w:r>
          </w:p>
        </w:tc>
      </w:tr>
      <w:tr w:rsidR="000C4CBC" w:rsidRPr="00360CD9" w14:paraId="0A6525B2" w14:textId="77777777" w:rsidTr="000C4CBC">
        <w:trPr>
          <w:trHeight w:val="20"/>
        </w:trPr>
        <w:tc>
          <w:tcPr>
            <w:tcW w:w="1750" w:type="pct"/>
            <w:gridSpan w:val="2"/>
            <w:vMerge/>
            <w:vAlign w:val="center"/>
            <w:hideMark/>
          </w:tcPr>
          <w:p w14:paraId="1370901B" w14:textId="77777777" w:rsidR="000C4CBC" w:rsidRPr="00360CD9" w:rsidRDefault="000C4CBC" w:rsidP="000C4CBC">
            <w:pPr>
              <w:rPr>
                <w:sz w:val="20"/>
                <w:szCs w:val="20"/>
              </w:rPr>
            </w:pPr>
          </w:p>
        </w:tc>
        <w:tc>
          <w:tcPr>
            <w:tcW w:w="1130" w:type="pct"/>
            <w:gridSpan w:val="2"/>
            <w:vMerge/>
            <w:vAlign w:val="center"/>
            <w:hideMark/>
          </w:tcPr>
          <w:p w14:paraId="6055284F" w14:textId="77777777" w:rsidR="000C4CBC" w:rsidRPr="00360CD9" w:rsidRDefault="000C4CBC" w:rsidP="000C4CBC">
            <w:pPr>
              <w:rPr>
                <w:sz w:val="20"/>
                <w:szCs w:val="20"/>
              </w:rPr>
            </w:pPr>
          </w:p>
        </w:tc>
        <w:tc>
          <w:tcPr>
            <w:tcW w:w="707" w:type="pct"/>
            <w:gridSpan w:val="2"/>
            <w:shd w:val="clear" w:color="auto" w:fill="auto"/>
            <w:vAlign w:val="bottom"/>
            <w:hideMark/>
          </w:tcPr>
          <w:p w14:paraId="3DF849FF" w14:textId="77777777" w:rsidR="000C4CBC" w:rsidRPr="00360CD9" w:rsidRDefault="000C4CBC" w:rsidP="000C4CBC">
            <w:pPr>
              <w:jc w:val="center"/>
              <w:rPr>
                <w:sz w:val="20"/>
                <w:szCs w:val="20"/>
              </w:rPr>
            </w:pPr>
            <w:r w:rsidRPr="00360CD9">
              <w:rPr>
                <w:sz w:val="20"/>
                <w:szCs w:val="20"/>
              </w:rPr>
              <w:t>2024 год</w:t>
            </w:r>
          </w:p>
        </w:tc>
        <w:tc>
          <w:tcPr>
            <w:tcW w:w="706" w:type="pct"/>
            <w:gridSpan w:val="2"/>
            <w:shd w:val="clear" w:color="auto" w:fill="auto"/>
            <w:noWrap/>
            <w:vAlign w:val="bottom"/>
            <w:hideMark/>
          </w:tcPr>
          <w:p w14:paraId="793B99AB" w14:textId="77777777" w:rsidR="000C4CBC" w:rsidRPr="00360CD9" w:rsidRDefault="000C4CBC" w:rsidP="000C4CBC">
            <w:pPr>
              <w:jc w:val="center"/>
              <w:rPr>
                <w:sz w:val="20"/>
                <w:szCs w:val="20"/>
              </w:rPr>
            </w:pPr>
            <w:r w:rsidRPr="00360CD9">
              <w:rPr>
                <w:sz w:val="20"/>
                <w:szCs w:val="20"/>
              </w:rPr>
              <w:t>2025 год</w:t>
            </w:r>
          </w:p>
        </w:tc>
        <w:tc>
          <w:tcPr>
            <w:tcW w:w="707" w:type="pct"/>
            <w:shd w:val="clear" w:color="auto" w:fill="auto"/>
            <w:noWrap/>
            <w:vAlign w:val="bottom"/>
            <w:hideMark/>
          </w:tcPr>
          <w:p w14:paraId="7E8333BF" w14:textId="77777777" w:rsidR="000C4CBC" w:rsidRPr="00360CD9" w:rsidRDefault="000C4CBC" w:rsidP="000C4CBC">
            <w:pPr>
              <w:jc w:val="center"/>
              <w:rPr>
                <w:sz w:val="20"/>
                <w:szCs w:val="20"/>
              </w:rPr>
            </w:pPr>
            <w:r w:rsidRPr="00360CD9">
              <w:rPr>
                <w:sz w:val="20"/>
                <w:szCs w:val="20"/>
              </w:rPr>
              <w:t>2026 год</w:t>
            </w:r>
          </w:p>
        </w:tc>
      </w:tr>
      <w:tr w:rsidR="000C4CBC" w:rsidRPr="00360CD9" w14:paraId="42EEBE0B" w14:textId="77777777" w:rsidTr="000C4CBC">
        <w:trPr>
          <w:trHeight w:val="20"/>
        </w:trPr>
        <w:tc>
          <w:tcPr>
            <w:tcW w:w="1750" w:type="pct"/>
            <w:gridSpan w:val="2"/>
            <w:shd w:val="clear" w:color="auto" w:fill="auto"/>
            <w:vAlign w:val="bottom"/>
            <w:hideMark/>
          </w:tcPr>
          <w:p w14:paraId="6563C227" w14:textId="77777777" w:rsidR="000C4CBC" w:rsidRPr="00360CD9" w:rsidRDefault="000C4CBC" w:rsidP="000C4CBC">
            <w:pPr>
              <w:jc w:val="center"/>
              <w:rPr>
                <w:sz w:val="20"/>
                <w:szCs w:val="20"/>
              </w:rPr>
            </w:pPr>
            <w:r w:rsidRPr="00360CD9">
              <w:rPr>
                <w:sz w:val="20"/>
                <w:szCs w:val="20"/>
              </w:rPr>
              <w:t>1</w:t>
            </w:r>
          </w:p>
        </w:tc>
        <w:tc>
          <w:tcPr>
            <w:tcW w:w="1130" w:type="pct"/>
            <w:gridSpan w:val="2"/>
            <w:shd w:val="clear" w:color="auto" w:fill="auto"/>
            <w:vAlign w:val="bottom"/>
            <w:hideMark/>
          </w:tcPr>
          <w:p w14:paraId="3F1C3D9E" w14:textId="77777777" w:rsidR="000C4CBC" w:rsidRPr="00360CD9" w:rsidRDefault="000C4CBC" w:rsidP="000C4CBC">
            <w:pPr>
              <w:jc w:val="center"/>
              <w:rPr>
                <w:sz w:val="20"/>
                <w:szCs w:val="20"/>
              </w:rPr>
            </w:pPr>
            <w:r w:rsidRPr="00360CD9">
              <w:rPr>
                <w:sz w:val="20"/>
                <w:szCs w:val="20"/>
              </w:rPr>
              <w:t>2</w:t>
            </w:r>
          </w:p>
        </w:tc>
        <w:tc>
          <w:tcPr>
            <w:tcW w:w="707" w:type="pct"/>
            <w:gridSpan w:val="2"/>
            <w:shd w:val="clear" w:color="auto" w:fill="auto"/>
            <w:vAlign w:val="bottom"/>
            <w:hideMark/>
          </w:tcPr>
          <w:p w14:paraId="39749C02" w14:textId="77777777" w:rsidR="000C4CBC" w:rsidRPr="00360CD9" w:rsidRDefault="000C4CBC" w:rsidP="000C4CBC">
            <w:pPr>
              <w:jc w:val="center"/>
              <w:rPr>
                <w:sz w:val="20"/>
                <w:szCs w:val="20"/>
              </w:rPr>
            </w:pPr>
            <w:r w:rsidRPr="00360CD9">
              <w:rPr>
                <w:sz w:val="20"/>
                <w:szCs w:val="20"/>
              </w:rPr>
              <w:t>3</w:t>
            </w:r>
          </w:p>
        </w:tc>
        <w:tc>
          <w:tcPr>
            <w:tcW w:w="706" w:type="pct"/>
            <w:gridSpan w:val="2"/>
            <w:shd w:val="clear" w:color="auto" w:fill="auto"/>
            <w:noWrap/>
            <w:vAlign w:val="bottom"/>
            <w:hideMark/>
          </w:tcPr>
          <w:p w14:paraId="4991C8C0" w14:textId="77777777" w:rsidR="000C4CBC" w:rsidRPr="00360CD9" w:rsidRDefault="000C4CBC" w:rsidP="000C4CBC">
            <w:pPr>
              <w:jc w:val="center"/>
              <w:rPr>
                <w:sz w:val="20"/>
                <w:szCs w:val="20"/>
              </w:rPr>
            </w:pPr>
            <w:r w:rsidRPr="00360CD9">
              <w:rPr>
                <w:sz w:val="20"/>
                <w:szCs w:val="20"/>
              </w:rPr>
              <w:t>4</w:t>
            </w:r>
          </w:p>
        </w:tc>
        <w:tc>
          <w:tcPr>
            <w:tcW w:w="707" w:type="pct"/>
            <w:shd w:val="clear" w:color="auto" w:fill="auto"/>
            <w:noWrap/>
            <w:vAlign w:val="bottom"/>
            <w:hideMark/>
          </w:tcPr>
          <w:p w14:paraId="78CF4749" w14:textId="77777777" w:rsidR="000C4CBC" w:rsidRPr="00360CD9" w:rsidRDefault="000C4CBC" w:rsidP="000C4CBC">
            <w:pPr>
              <w:jc w:val="center"/>
              <w:rPr>
                <w:sz w:val="20"/>
                <w:szCs w:val="20"/>
              </w:rPr>
            </w:pPr>
            <w:r w:rsidRPr="00360CD9">
              <w:rPr>
                <w:sz w:val="20"/>
                <w:szCs w:val="20"/>
              </w:rPr>
              <w:t>5</w:t>
            </w:r>
          </w:p>
        </w:tc>
      </w:tr>
      <w:tr w:rsidR="000C4CBC" w:rsidRPr="00360CD9" w14:paraId="191677EA" w14:textId="77777777" w:rsidTr="000C4CBC">
        <w:trPr>
          <w:trHeight w:val="20"/>
        </w:trPr>
        <w:tc>
          <w:tcPr>
            <w:tcW w:w="1750" w:type="pct"/>
            <w:gridSpan w:val="2"/>
            <w:shd w:val="clear" w:color="auto" w:fill="auto"/>
            <w:vAlign w:val="bottom"/>
            <w:hideMark/>
          </w:tcPr>
          <w:p w14:paraId="5BFD9605" w14:textId="77777777" w:rsidR="000C4CBC" w:rsidRPr="00360CD9" w:rsidRDefault="000C4CBC" w:rsidP="000C4CBC">
            <w:pPr>
              <w:rPr>
                <w:b/>
                <w:bCs/>
                <w:sz w:val="20"/>
                <w:szCs w:val="20"/>
              </w:rPr>
            </w:pPr>
            <w:r w:rsidRPr="00360CD9">
              <w:rPr>
                <w:b/>
                <w:bCs/>
                <w:sz w:val="20"/>
                <w:szCs w:val="20"/>
              </w:rPr>
              <w:t>ДОХОДЫ, ВСЕГО</w:t>
            </w:r>
          </w:p>
        </w:tc>
        <w:tc>
          <w:tcPr>
            <w:tcW w:w="1130" w:type="pct"/>
            <w:gridSpan w:val="2"/>
            <w:shd w:val="clear" w:color="auto" w:fill="auto"/>
            <w:vAlign w:val="bottom"/>
            <w:hideMark/>
          </w:tcPr>
          <w:p w14:paraId="2A71187B" w14:textId="77777777" w:rsidR="000C4CBC" w:rsidRPr="00360CD9" w:rsidRDefault="000C4CBC" w:rsidP="000C4CBC">
            <w:pPr>
              <w:rPr>
                <w:b/>
                <w:bCs/>
                <w:sz w:val="20"/>
                <w:szCs w:val="20"/>
              </w:rPr>
            </w:pPr>
            <w:r w:rsidRPr="00360CD9">
              <w:rPr>
                <w:b/>
                <w:bCs/>
                <w:sz w:val="20"/>
                <w:szCs w:val="20"/>
              </w:rPr>
              <w:t xml:space="preserve"> </w:t>
            </w:r>
          </w:p>
        </w:tc>
        <w:tc>
          <w:tcPr>
            <w:tcW w:w="707" w:type="pct"/>
            <w:gridSpan w:val="2"/>
            <w:shd w:val="clear" w:color="auto" w:fill="auto"/>
            <w:noWrap/>
            <w:vAlign w:val="bottom"/>
            <w:hideMark/>
          </w:tcPr>
          <w:p w14:paraId="4FC4F848" w14:textId="77777777" w:rsidR="000C4CBC" w:rsidRPr="00360CD9" w:rsidRDefault="000C4CBC" w:rsidP="000C4CBC">
            <w:pPr>
              <w:jc w:val="right"/>
              <w:rPr>
                <w:b/>
                <w:bCs/>
                <w:sz w:val="20"/>
                <w:szCs w:val="20"/>
              </w:rPr>
            </w:pPr>
            <w:r w:rsidRPr="00360CD9">
              <w:rPr>
                <w:b/>
                <w:bCs/>
                <w:sz w:val="20"/>
                <w:szCs w:val="20"/>
              </w:rPr>
              <w:t>557 175,73088</w:t>
            </w:r>
          </w:p>
        </w:tc>
        <w:tc>
          <w:tcPr>
            <w:tcW w:w="706" w:type="pct"/>
            <w:gridSpan w:val="2"/>
            <w:shd w:val="clear" w:color="auto" w:fill="auto"/>
            <w:noWrap/>
            <w:vAlign w:val="bottom"/>
            <w:hideMark/>
          </w:tcPr>
          <w:p w14:paraId="5275B494" w14:textId="77777777" w:rsidR="000C4CBC" w:rsidRPr="00360CD9" w:rsidRDefault="000C4CBC" w:rsidP="000C4CBC">
            <w:pPr>
              <w:jc w:val="right"/>
              <w:rPr>
                <w:b/>
                <w:bCs/>
                <w:sz w:val="20"/>
                <w:szCs w:val="20"/>
              </w:rPr>
            </w:pPr>
            <w:r w:rsidRPr="00360CD9">
              <w:rPr>
                <w:b/>
                <w:bCs/>
                <w:sz w:val="20"/>
                <w:szCs w:val="20"/>
              </w:rPr>
              <w:t>398 329,21771</w:t>
            </w:r>
          </w:p>
        </w:tc>
        <w:tc>
          <w:tcPr>
            <w:tcW w:w="707" w:type="pct"/>
            <w:shd w:val="clear" w:color="auto" w:fill="auto"/>
            <w:noWrap/>
            <w:vAlign w:val="bottom"/>
            <w:hideMark/>
          </w:tcPr>
          <w:p w14:paraId="089D641E" w14:textId="77777777" w:rsidR="000C4CBC" w:rsidRPr="00360CD9" w:rsidRDefault="000C4CBC" w:rsidP="000C4CBC">
            <w:pPr>
              <w:jc w:val="right"/>
              <w:rPr>
                <w:b/>
                <w:bCs/>
                <w:sz w:val="20"/>
                <w:szCs w:val="20"/>
              </w:rPr>
            </w:pPr>
            <w:r w:rsidRPr="00360CD9">
              <w:rPr>
                <w:b/>
                <w:bCs/>
                <w:sz w:val="20"/>
                <w:szCs w:val="20"/>
              </w:rPr>
              <w:t>345 732,53905</w:t>
            </w:r>
          </w:p>
        </w:tc>
      </w:tr>
      <w:tr w:rsidR="000C4CBC" w:rsidRPr="00360CD9" w14:paraId="716F49CF" w14:textId="77777777" w:rsidTr="000C4CBC">
        <w:trPr>
          <w:trHeight w:val="20"/>
        </w:trPr>
        <w:tc>
          <w:tcPr>
            <w:tcW w:w="1750" w:type="pct"/>
            <w:gridSpan w:val="2"/>
            <w:shd w:val="clear" w:color="auto" w:fill="auto"/>
            <w:vAlign w:val="bottom"/>
            <w:hideMark/>
          </w:tcPr>
          <w:p w14:paraId="0E031B83" w14:textId="77777777" w:rsidR="000C4CBC" w:rsidRPr="00360CD9" w:rsidRDefault="000C4CBC" w:rsidP="000C4CBC">
            <w:pPr>
              <w:rPr>
                <w:b/>
                <w:bCs/>
                <w:sz w:val="20"/>
                <w:szCs w:val="20"/>
              </w:rPr>
            </w:pPr>
            <w:r w:rsidRPr="00360CD9">
              <w:rPr>
                <w:b/>
                <w:bCs/>
                <w:sz w:val="20"/>
                <w:szCs w:val="20"/>
              </w:rPr>
              <w:t>Налоговые и неналоговые доходы</w:t>
            </w:r>
          </w:p>
        </w:tc>
        <w:tc>
          <w:tcPr>
            <w:tcW w:w="1130" w:type="pct"/>
            <w:gridSpan w:val="2"/>
            <w:shd w:val="clear" w:color="auto" w:fill="auto"/>
            <w:vAlign w:val="bottom"/>
            <w:hideMark/>
          </w:tcPr>
          <w:p w14:paraId="2843195A" w14:textId="77777777" w:rsidR="000C4CBC" w:rsidRPr="00360CD9" w:rsidRDefault="000C4CBC" w:rsidP="000C4CBC">
            <w:pPr>
              <w:jc w:val="center"/>
              <w:rPr>
                <w:b/>
                <w:bCs/>
                <w:sz w:val="20"/>
                <w:szCs w:val="20"/>
              </w:rPr>
            </w:pPr>
            <w:r w:rsidRPr="00360CD9">
              <w:rPr>
                <w:b/>
                <w:bCs/>
                <w:sz w:val="20"/>
                <w:szCs w:val="20"/>
              </w:rPr>
              <w:t xml:space="preserve"> 100 00000 00 0000 000</w:t>
            </w:r>
          </w:p>
        </w:tc>
        <w:tc>
          <w:tcPr>
            <w:tcW w:w="707" w:type="pct"/>
            <w:gridSpan w:val="2"/>
            <w:shd w:val="clear" w:color="auto" w:fill="auto"/>
            <w:vAlign w:val="bottom"/>
            <w:hideMark/>
          </w:tcPr>
          <w:p w14:paraId="31306458" w14:textId="77777777" w:rsidR="000C4CBC" w:rsidRPr="00360CD9" w:rsidRDefault="000C4CBC" w:rsidP="000C4CBC">
            <w:pPr>
              <w:jc w:val="right"/>
              <w:rPr>
                <w:b/>
                <w:bCs/>
                <w:sz w:val="20"/>
                <w:szCs w:val="20"/>
              </w:rPr>
            </w:pPr>
            <w:r w:rsidRPr="00360CD9">
              <w:rPr>
                <w:b/>
                <w:bCs/>
                <w:sz w:val="20"/>
                <w:szCs w:val="20"/>
              </w:rPr>
              <w:t>184 453,15866</w:t>
            </w:r>
          </w:p>
        </w:tc>
        <w:tc>
          <w:tcPr>
            <w:tcW w:w="706" w:type="pct"/>
            <w:gridSpan w:val="2"/>
            <w:shd w:val="clear" w:color="auto" w:fill="auto"/>
            <w:vAlign w:val="bottom"/>
            <w:hideMark/>
          </w:tcPr>
          <w:p w14:paraId="288644DC" w14:textId="77777777" w:rsidR="000C4CBC" w:rsidRPr="00360CD9" w:rsidRDefault="000C4CBC" w:rsidP="000C4CBC">
            <w:pPr>
              <w:jc w:val="right"/>
              <w:rPr>
                <w:b/>
                <w:bCs/>
                <w:sz w:val="20"/>
                <w:szCs w:val="20"/>
              </w:rPr>
            </w:pPr>
            <w:r w:rsidRPr="00360CD9">
              <w:rPr>
                <w:b/>
                <w:bCs/>
                <w:sz w:val="20"/>
                <w:szCs w:val="20"/>
              </w:rPr>
              <w:t>159 198,90000</w:t>
            </w:r>
          </w:p>
        </w:tc>
        <w:tc>
          <w:tcPr>
            <w:tcW w:w="707" w:type="pct"/>
            <w:shd w:val="clear" w:color="auto" w:fill="auto"/>
            <w:vAlign w:val="bottom"/>
            <w:hideMark/>
          </w:tcPr>
          <w:p w14:paraId="420C6AF0" w14:textId="77777777" w:rsidR="000C4CBC" w:rsidRPr="00360CD9" w:rsidRDefault="000C4CBC" w:rsidP="000C4CBC">
            <w:pPr>
              <w:jc w:val="right"/>
              <w:rPr>
                <w:b/>
                <w:bCs/>
                <w:sz w:val="20"/>
                <w:szCs w:val="20"/>
              </w:rPr>
            </w:pPr>
            <w:r w:rsidRPr="00360CD9">
              <w:rPr>
                <w:b/>
                <w:bCs/>
                <w:sz w:val="20"/>
                <w:szCs w:val="20"/>
              </w:rPr>
              <w:t>161 772,70000</w:t>
            </w:r>
          </w:p>
        </w:tc>
      </w:tr>
      <w:tr w:rsidR="000C4CBC" w:rsidRPr="00360CD9" w14:paraId="4D73584D" w14:textId="77777777" w:rsidTr="000C4CBC">
        <w:trPr>
          <w:trHeight w:val="20"/>
        </w:trPr>
        <w:tc>
          <w:tcPr>
            <w:tcW w:w="1750" w:type="pct"/>
            <w:gridSpan w:val="2"/>
            <w:shd w:val="clear" w:color="auto" w:fill="auto"/>
            <w:vAlign w:val="bottom"/>
            <w:hideMark/>
          </w:tcPr>
          <w:p w14:paraId="556F751F" w14:textId="77777777" w:rsidR="000C4CBC" w:rsidRPr="00360CD9" w:rsidRDefault="000C4CBC" w:rsidP="000C4CBC">
            <w:pPr>
              <w:rPr>
                <w:b/>
                <w:bCs/>
                <w:sz w:val="20"/>
                <w:szCs w:val="20"/>
              </w:rPr>
            </w:pPr>
            <w:r w:rsidRPr="00360CD9">
              <w:rPr>
                <w:b/>
                <w:bCs/>
                <w:sz w:val="20"/>
                <w:szCs w:val="20"/>
              </w:rPr>
              <w:t>Налоговые доходы</w:t>
            </w:r>
          </w:p>
        </w:tc>
        <w:tc>
          <w:tcPr>
            <w:tcW w:w="1130" w:type="pct"/>
            <w:gridSpan w:val="2"/>
            <w:shd w:val="clear" w:color="auto" w:fill="auto"/>
            <w:vAlign w:val="bottom"/>
            <w:hideMark/>
          </w:tcPr>
          <w:p w14:paraId="2FED07E5" w14:textId="77777777" w:rsidR="000C4CBC" w:rsidRPr="00360CD9" w:rsidRDefault="000C4CBC" w:rsidP="000C4CBC">
            <w:pPr>
              <w:rPr>
                <w:sz w:val="20"/>
                <w:szCs w:val="20"/>
              </w:rPr>
            </w:pPr>
            <w:r w:rsidRPr="00360CD9">
              <w:rPr>
                <w:sz w:val="20"/>
                <w:szCs w:val="20"/>
              </w:rPr>
              <w:t> </w:t>
            </w:r>
          </w:p>
        </w:tc>
        <w:tc>
          <w:tcPr>
            <w:tcW w:w="707" w:type="pct"/>
            <w:gridSpan w:val="2"/>
            <w:shd w:val="clear" w:color="auto" w:fill="auto"/>
            <w:vAlign w:val="bottom"/>
            <w:hideMark/>
          </w:tcPr>
          <w:p w14:paraId="3354A9AB" w14:textId="77777777" w:rsidR="000C4CBC" w:rsidRPr="00360CD9" w:rsidRDefault="000C4CBC" w:rsidP="000C4CBC">
            <w:pPr>
              <w:jc w:val="right"/>
              <w:rPr>
                <w:b/>
                <w:bCs/>
                <w:sz w:val="20"/>
                <w:szCs w:val="20"/>
              </w:rPr>
            </w:pPr>
            <w:r w:rsidRPr="00360CD9">
              <w:rPr>
                <w:b/>
                <w:bCs/>
                <w:sz w:val="20"/>
                <w:szCs w:val="20"/>
              </w:rPr>
              <w:t>172 800,21578</w:t>
            </w:r>
          </w:p>
        </w:tc>
        <w:tc>
          <w:tcPr>
            <w:tcW w:w="706" w:type="pct"/>
            <w:gridSpan w:val="2"/>
            <w:shd w:val="clear" w:color="auto" w:fill="auto"/>
            <w:vAlign w:val="bottom"/>
            <w:hideMark/>
          </w:tcPr>
          <w:p w14:paraId="51FDD7EB" w14:textId="77777777" w:rsidR="000C4CBC" w:rsidRPr="00360CD9" w:rsidRDefault="000C4CBC" w:rsidP="000C4CBC">
            <w:pPr>
              <w:jc w:val="right"/>
              <w:rPr>
                <w:b/>
                <w:bCs/>
                <w:sz w:val="20"/>
                <w:szCs w:val="20"/>
              </w:rPr>
            </w:pPr>
            <w:r w:rsidRPr="00360CD9">
              <w:rPr>
                <w:b/>
                <w:bCs/>
                <w:sz w:val="20"/>
                <w:szCs w:val="20"/>
              </w:rPr>
              <w:t>152 315,70000</w:t>
            </w:r>
          </w:p>
        </w:tc>
        <w:tc>
          <w:tcPr>
            <w:tcW w:w="707" w:type="pct"/>
            <w:shd w:val="clear" w:color="auto" w:fill="auto"/>
            <w:vAlign w:val="bottom"/>
            <w:hideMark/>
          </w:tcPr>
          <w:p w14:paraId="12512133" w14:textId="77777777" w:rsidR="000C4CBC" w:rsidRPr="00360CD9" w:rsidRDefault="000C4CBC" w:rsidP="000C4CBC">
            <w:pPr>
              <w:jc w:val="right"/>
              <w:rPr>
                <w:b/>
                <w:bCs/>
                <w:sz w:val="20"/>
                <w:szCs w:val="20"/>
              </w:rPr>
            </w:pPr>
            <w:r w:rsidRPr="00360CD9">
              <w:rPr>
                <w:b/>
                <w:bCs/>
                <w:sz w:val="20"/>
                <w:szCs w:val="20"/>
              </w:rPr>
              <w:t>154 928,70000</w:t>
            </w:r>
          </w:p>
        </w:tc>
      </w:tr>
      <w:tr w:rsidR="000C4CBC" w:rsidRPr="00360CD9" w14:paraId="0E3D2C25" w14:textId="77777777" w:rsidTr="000C4CBC">
        <w:trPr>
          <w:trHeight w:val="20"/>
        </w:trPr>
        <w:tc>
          <w:tcPr>
            <w:tcW w:w="1750" w:type="pct"/>
            <w:gridSpan w:val="2"/>
            <w:shd w:val="clear" w:color="auto" w:fill="auto"/>
            <w:vAlign w:val="bottom"/>
            <w:hideMark/>
          </w:tcPr>
          <w:p w14:paraId="5D0F5358" w14:textId="77777777" w:rsidR="000C4CBC" w:rsidRPr="00360CD9" w:rsidRDefault="000C4CBC" w:rsidP="000C4CBC">
            <w:pPr>
              <w:rPr>
                <w:b/>
                <w:bCs/>
                <w:sz w:val="20"/>
                <w:szCs w:val="20"/>
              </w:rPr>
            </w:pPr>
            <w:r w:rsidRPr="00360CD9">
              <w:rPr>
                <w:b/>
                <w:bCs/>
                <w:sz w:val="20"/>
                <w:szCs w:val="20"/>
              </w:rPr>
              <w:t>Налоги на прибыль, доходы</w:t>
            </w:r>
          </w:p>
        </w:tc>
        <w:tc>
          <w:tcPr>
            <w:tcW w:w="1130" w:type="pct"/>
            <w:gridSpan w:val="2"/>
            <w:shd w:val="clear" w:color="auto" w:fill="auto"/>
            <w:vAlign w:val="bottom"/>
            <w:hideMark/>
          </w:tcPr>
          <w:p w14:paraId="2FFD3AD9" w14:textId="77777777" w:rsidR="000C4CBC" w:rsidRPr="00360CD9" w:rsidRDefault="000C4CBC" w:rsidP="000C4CBC">
            <w:pPr>
              <w:jc w:val="center"/>
              <w:rPr>
                <w:b/>
                <w:bCs/>
                <w:sz w:val="20"/>
                <w:szCs w:val="20"/>
              </w:rPr>
            </w:pPr>
            <w:r w:rsidRPr="00360CD9">
              <w:rPr>
                <w:b/>
                <w:bCs/>
                <w:sz w:val="20"/>
                <w:szCs w:val="20"/>
              </w:rPr>
              <w:t xml:space="preserve"> 101 00000 00 0000 000</w:t>
            </w:r>
          </w:p>
        </w:tc>
        <w:tc>
          <w:tcPr>
            <w:tcW w:w="707" w:type="pct"/>
            <w:gridSpan w:val="2"/>
            <w:shd w:val="clear" w:color="auto" w:fill="auto"/>
            <w:vAlign w:val="bottom"/>
            <w:hideMark/>
          </w:tcPr>
          <w:p w14:paraId="20C7758B" w14:textId="77777777" w:rsidR="000C4CBC" w:rsidRPr="00360CD9" w:rsidRDefault="000C4CBC" w:rsidP="000C4CBC">
            <w:pPr>
              <w:jc w:val="right"/>
              <w:rPr>
                <w:b/>
                <w:bCs/>
                <w:sz w:val="20"/>
                <w:szCs w:val="20"/>
              </w:rPr>
            </w:pPr>
            <w:r w:rsidRPr="00360CD9">
              <w:rPr>
                <w:b/>
                <w:bCs/>
                <w:sz w:val="20"/>
                <w:szCs w:val="20"/>
              </w:rPr>
              <w:t>132 212,33700</w:t>
            </w:r>
          </w:p>
        </w:tc>
        <w:tc>
          <w:tcPr>
            <w:tcW w:w="706" w:type="pct"/>
            <w:gridSpan w:val="2"/>
            <w:shd w:val="clear" w:color="auto" w:fill="auto"/>
            <w:vAlign w:val="bottom"/>
            <w:hideMark/>
          </w:tcPr>
          <w:p w14:paraId="1EF51FC1" w14:textId="77777777" w:rsidR="000C4CBC" w:rsidRPr="00360CD9" w:rsidRDefault="000C4CBC" w:rsidP="000C4CBC">
            <w:pPr>
              <w:jc w:val="right"/>
              <w:rPr>
                <w:b/>
                <w:bCs/>
                <w:sz w:val="20"/>
                <w:szCs w:val="20"/>
              </w:rPr>
            </w:pPr>
            <w:r w:rsidRPr="00360CD9">
              <w:rPr>
                <w:b/>
                <w:bCs/>
                <w:sz w:val="20"/>
                <w:szCs w:val="20"/>
              </w:rPr>
              <w:t>114 606,10000</w:t>
            </w:r>
          </w:p>
        </w:tc>
        <w:tc>
          <w:tcPr>
            <w:tcW w:w="707" w:type="pct"/>
            <w:shd w:val="clear" w:color="auto" w:fill="auto"/>
            <w:vAlign w:val="bottom"/>
            <w:hideMark/>
          </w:tcPr>
          <w:p w14:paraId="3CCFE2D0" w14:textId="77777777" w:rsidR="000C4CBC" w:rsidRPr="00360CD9" w:rsidRDefault="000C4CBC" w:rsidP="000C4CBC">
            <w:pPr>
              <w:jc w:val="right"/>
              <w:rPr>
                <w:b/>
                <w:bCs/>
                <w:sz w:val="20"/>
                <w:szCs w:val="20"/>
              </w:rPr>
            </w:pPr>
            <w:r w:rsidRPr="00360CD9">
              <w:rPr>
                <w:b/>
                <w:bCs/>
                <w:sz w:val="20"/>
                <w:szCs w:val="20"/>
              </w:rPr>
              <w:t>115 751,80000</w:t>
            </w:r>
          </w:p>
        </w:tc>
      </w:tr>
      <w:tr w:rsidR="000C4CBC" w:rsidRPr="00360CD9" w14:paraId="59996390" w14:textId="77777777" w:rsidTr="000C4CBC">
        <w:trPr>
          <w:trHeight w:val="20"/>
        </w:trPr>
        <w:tc>
          <w:tcPr>
            <w:tcW w:w="1750" w:type="pct"/>
            <w:gridSpan w:val="2"/>
            <w:shd w:val="clear" w:color="auto" w:fill="auto"/>
            <w:vAlign w:val="bottom"/>
            <w:hideMark/>
          </w:tcPr>
          <w:p w14:paraId="5BD32E1A" w14:textId="77777777" w:rsidR="000C4CBC" w:rsidRPr="00360CD9" w:rsidRDefault="000C4CBC" w:rsidP="000C4CBC">
            <w:pPr>
              <w:rPr>
                <w:b/>
                <w:bCs/>
                <w:sz w:val="20"/>
                <w:szCs w:val="20"/>
              </w:rPr>
            </w:pPr>
            <w:r w:rsidRPr="00360CD9">
              <w:rPr>
                <w:b/>
                <w:bCs/>
                <w:sz w:val="20"/>
                <w:szCs w:val="20"/>
              </w:rPr>
              <w:t>Налог на доходы физических лиц</w:t>
            </w:r>
          </w:p>
        </w:tc>
        <w:tc>
          <w:tcPr>
            <w:tcW w:w="1130" w:type="pct"/>
            <w:gridSpan w:val="2"/>
            <w:shd w:val="clear" w:color="auto" w:fill="auto"/>
            <w:vAlign w:val="bottom"/>
            <w:hideMark/>
          </w:tcPr>
          <w:p w14:paraId="4F9C9128" w14:textId="77777777" w:rsidR="000C4CBC" w:rsidRPr="00360CD9" w:rsidRDefault="000C4CBC" w:rsidP="000C4CBC">
            <w:pPr>
              <w:jc w:val="center"/>
              <w:rPr>
                <w:b/>
                <w:bCs/>
                <w:sz w:val="20"/>
                <w:szCs w:val="20"/>
              </w:rPr>
            </w:pPr>
            <w:r w:rsidRPr="00360CD9">
              <w:rPr>
                <w:b/>
                <w:bCs/>
                <w:sz w:val="20"/>
                <w:szCs w:val="20"/>
              </w:rPr>
              <w:t xml:space="preserve"> 101 02000 01 0000 110 </w:t>
            </w:r>
          </w:p>
        </w:tc>
        <w:tc>
          <w:tcPr>
            <w:tcW w:w="707" w:type="pct"/>
            <w:gridSpan w:val="2"/>
            <w:shd w:val="clear" w:color="auto" w:fill="auto"/>
            <w:vAlign w:val="bottom"/>
            <w:hideMark/>
          </w:tcPr>
          <w:p w14:paraId="44799315" w14:textId="77777777" w:rsidR="000C4CBC" w:rsidRPr="00360CD9" w:rsidRDefault="000C4CBC" w:rsidP="000C4CBC">
            <w:pPr>
              <w:jc w:val="right"/>
              <w:rPr>
                <w:b/>
                <w:bCs/>
                <w:sz w:val="20"/>
                <w:szCs w:val="20"/>
              </w:rPr>
            </w:pPr>
            <w:r w:rsidRPr="00360CD9">
              <w:rPr>
                <w:b/>
                <w:bCs/>
                <w:sz w:val="20"/>
                <w:szCs w:val="20"/>
              </w:rPr>
              <w:t>132 212,33700</w:t>
            </w:r>
          </w:p>
        </w:tc>
        <w:tc>
          <w:tcPr>
            <w:tcW w:w="706" w:type="pct"/>
            <w:gridSpan w:val="2"/>
            <w:shd w:val="clear" w:color="auto" w:fill="auto"/>
            <w:vAlign w:val="bottom"/>
            <w:hideMark/>
          </w:tcPr>
          <w:p w14:paraId="070C6785" w14:textId="77777777" w:rsidR="000C4CBC" w:rsidRPr="00360CD9" w:rsidRDefault="000C4CBC" w:rsidP="000C4CBC">
            <w:pPr>
              <w:jc w:val="right"/>
              <w:rPr>
                <w:b/>
                <w:bCs/>
                <w:sz w:val="20"/>
                <w:szCs w:val="20"/>
              </w:rPr>
            </w:pPr>
            <w:r w:rsidRPr="00360CD9">
              <w:rPr>
                <w:b/>
                <w:bCs/>
                <w:sz w:val="20"/>
                <w:szCs w:val="20"/>
              </w:rPr>
              <w:t>114 606,10000</w:t>
            </w:r>
          </w:p>
        </w:tc>
        <w:tc>
          <w:tcPr>
            <w:tcW w:w="707" w:type="pct"/>
            <w:shd w:val="clear" w:color="auto" w:fill="auto"/>
            <w:vAlign w:val="bottom"/>
            <w:hideMark/>
          </w:tcPr>
          <w:p w14:paraId="01EC1976" w14:textId="77777777" w:rsidR="000C4CBC" w:rsidRPr="00360CD9" w:rsidRDefault="000C4CBC" w:rsidP="000C4CBC">
            <w:pPr>
              <w:jc w:val="right"/>
              <w:rPr>
                <w:b/>
                <w:bCs/>
                <w:sz w:val="20"/>
                <w:szCs w:val="20"/>
              </w:rPr>
            </w:pPr>
            <w:r w:rsidRPr="00360CD9">
              <w:rPr>
                <w:b/>
                <w:bCs/>
                <w:sz w:val="20"/>
                <w:szCs w:val="20"/>
              </w:rPr>
              <w:t>115 751,80000</w:t>
            </w:r>
          </w:p>
        </w:tc>
      </w:tr>
      <w:tr w:rsidR="000C4CBC" w:rsidRPr="00360CD9" w14:paraId="42FB4D58" w14:textId="77777777" w:rsidTr="000C4CBC">
        <w:trPr>
          <w:trHeight w:val="20"/>
        </w:trPr>
        <w:tc>
          <w:tcPr>
            <w:tcW w:w="1750" w:type="pct"/>
            <w:gridSpan w:val="2"/>
            <w:shd w:val="clear" w:color="auto" w:fill="auto"/>
            <w:vAlign w:val="bottom"/>
            <w:hideMark/>
          </w:tcPr>
          <w:p w14:paraId="6C8D5EC8" w14:textId="77777777" w:rsidR="000C4CBC" w:rsidRPr="00360CD9" w:rsidRDefault="000C4CBC" w:rsidP="000C4CBC">
            <w:pPr>
              <w:rPr>
                <w:sz w:val="20"/>
                <w:szCs w:val="20"/>
              </w:rPr>
            </w:pPr>
            <w:r w:rsidRPr="00360CD9">
              <w:rPr>
                <w:sz w:val="20"/>
                <w:szCs w:val="20"/>
              </w:rPr>
              <w:t>Налог на доходы физических лиц  с доходов,  источником которых является налоговой агент, за исключением доходов, в отношении которых исчисление и уплата налога осуществляются в соответствии со статьями 227, 227</w:t>
            </w:r>
            <w:r w:rsidRPr="00360CD9">
              <w:rPr>
                <w:sz w:val="20"/>
                <w:szCs w:val="20"/>
                <w:vertAlign w:val="superscript"/>
              </w:rPr>
              <w:t>1</w:t>
            </w:r>
            <w:r w:rsidRPr="00360CD9">
              <w:rPr>
                <w:sz w:val="20"/>
                <w:szCs w:val="20"/>
              </w:rPr>
              <w:t xml:space="preserve"> и 228 Налогового кодекса Российской Федерации, а также доходов от долевого участия в организации, полученных в виде дивидендов    </w:t>
            </w:r>
          </w:p>
        </w:tc>
        <w:tc>
          <w:tcPr>
            <w:tcW w:w="1130" w:type="pct"/>
            <w:gridSpan w:val="2"/>
            <w:shd w:val="clear" w:color="auto" w:fill="auto"/>
            <w:vAlign w:val="bottom"/>
            <w:hideMark/>
          </w:tcPr>
          <w:p w14:paraId="067A1CD7" w14:textId="77777777" w:rsidR="000C4CBC" w:rsidRPr="00360CD9" w:rsidRDefault="000C4CBC" w:rsidP="000C4CBC">
            <w:pPr>
              <w:jc w:val="center"/>
              <w:rPr>
                <w:sz w:val="20"/>
                <w:szCs w:val="20"/>
              </w:rPr>
            </w:pPr>
            <w:r w:rsidRPr="00360CD9">
              <w:rPr>
                <w:sz w:val="20"/>
                <w:szCs w:val="20"/>
              </w:rPr>
              <w:t xml:space="preserve"> 101 02010 01 1000 110</w:t>
            </w:r>
          </w:p>
        </w:tc>
        <w:tc>
          <w:tcPr>
            <w:tcW w:w="707" w:type="pct"/>
            <w:gridSpan w:val="2"/>
            <w:shd w:val="clear" w:color="auto" w:fill="auto"/>
            <w:vAlign w:val="bottom"/>
            <w:hideMark/>
          </w:tcPr>
          <w:p w14:paraId="15B11317" w14:textId="77777777" w:rsidR="000C4CBC" w:rsidRPr="00360CD9" w:rsidRDefault="000C4CBC" w:rsidP="000C4CBC">
            <w:pPr>
              <w:jc w:val="right"/>
              <w:rPr>
                <w:sz w:val="20"/>
                <w:szCs w:val="20"/>
              </w:rPr>
            </w:pPr>
            <w:r w:rsidRPr="00360CD9">
              <w:rPr>
                <w:sz w:val="20"/>
                <w:szCs w:val="20"/>
              </w:rPr>
              <w:t>130 737,63700</w:t>
            </w:r>
          </w:p>
        </w:tc>
        <w:tc>
          <w:tcPr>
            <w:tcW w:w="706" w:type="pct"/>
            <w:gridSpan w:val="2"/>
            <w:shd w:val="clear" w:color="auto" w:fill="auto"/>
            <w:noWrap/>
            <w:vAlign w:val="bottom"/>
            <w:hideMark/>
          </w:tcPr>
          <w:p w14:paraId="4536088F" w14:textId="77777777" w:rsidR="000C4CBC" w:rsidRPr="00360CD9" w:rsidRDefault="000C4CBC" w:rsidP="000C4CBC">
            <w:pPr>
              <w:jc w:val="right"/>
              <w:rPr>
                <w:sz w:val="20"/>
                <w:szCs w:val="20"/>
              </w:rPr>
            </w:pPr>
            <w:r w:rsidRPr="00360CD9">
              <w:rPr>
                <w:sz w:val="20"/>
                <w:szCs w:val="20"/>
              </w:rPr>
              <w:t>113 119,70000</w:t>
            </w:r>
          </w:p>
        </w:tc>
        <w:tc>
          <w:tcPr>
            <w:tcW w:w="707" w:type="pct"/>
            <w:shd w:val="clear" w:color="auto" w:fill="auto"/>
            <w:noWrap/>
            <w:vAlign w:val="bottom"/>
            <w:hideMark/>
          </w:tcPr>
          <w:p w14:paraId="44F3406C" w14:textId="77777777" w:rsidR="000C4CBC" w:rsidRPr="00360CD9" w:rsidRDefault="000C4CBC" w:rsidP="000C4CBC">
            <w:pPr>
              <w:jc w:val="right"/>
              <w:rPr>
                <w:sz w:val="20"/>
                <w:szCs w:val="20"/>
              </w:rPr>
            </w:pPr>
            <w:r w:rsidRPr="00360CD9">
              <w:rPr>
                <w:sz w:val="20"/>
                <w:szCs w:val="20"/>
              </w:rPr>
              <w:t>114 253,00000</w:t>
            </w:r>
          </w:p>
        </w:tc>
      </w:tr>
      <w:tr w:rsidR="000C4CBC" w:rsidRPr="00360CD9" w14:paraId="643A63E7" w14:textId="77777777" w:rsidTr="000C4CBC">
        <w:trPr>
          <w:trHeight w:val="20"/>
        </w:trPr>
        <w:tc>
          <w:tcPr>
            <w:tcW w:w="1750" w:type="pct"/>
            <w:gridSpan w:val="2"/>
            <w:shd w:val="clear" w:color="auto" w:fill="auto"/>
            <w:vAlign w:val="bottom"/>
            <w:hideMark/>
          </w:tcPr>
          <w:p w14:paraId="3DD30834" w14:textId="77777777" w:rsidR="000C4CBC" w:rsidRPr="00360CD9" w:rsidRDefault="000C4CBC" w:rsidP="000C4CBC">
            <w:pPr>
              <w:rPr>
                <w:sz w:val="20"/>
                <w:szCs w:val="20"/>
              </w:rPr>
            </w:pPr>
            <w:r w:rsidRPr="00360CD9">
              <w:rPr>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30" w:type="pct"/>
            <w:gridSpan w:val="2"/>
            <w:shd w:val="clear" w:color="auto" w:fill="auto"/>
            <w:vAlign w:val="bottom"/>
            <w:hideMark/>
          </w:tcPr>
          <w:p w14:paraId="63EE878F" w14:textId="77777777" w:rsidR="000C4CBC" w:rsidRPr="00360CD9" w:rsidRDefault="000C4CBC" w:rsidP="000C4CBC">
            <w:pPr>
              <w:jc w:val="center"/>
              <w:rPr>
                <w:sz w:val="20"/>
                <w:szCs w:val="20"/>
              </w:rPr>
            </w:pPr>
            <w:r w:rsidRPr="00360CD9">
              <w:rPr>
                <w:sz w:val="20"/>
                <w:szCs w:val="20"/>
              </w:rPr>
              <w:t xml:space="preserve"> 101 02020 01 0000 110</w:t>
            </w:r>
          </w:p>
        </w:tc>
        <w:tc>
          <w:tcPr>
            <w:tcW w:w="707" w:type="pct"/>
            <w:gridSpan w:val="2"/>
            <w:shd w:val="clear" w:color="auto" w:fill="auto"/>
            <w:vAlign w:val="bottom"/>
            <w:hideMark/>
          </w:tcPr>
          <w:p w14:paraId="50D35C87" w14:textId="77777777" w:rsidR="000C4CBC" w:rsidRPr="00360CD9" w:rsidRDefault="000C4CBC" w:rsidP="000C4CBC">
            <w:pPr>
              <w:jc w:val="right"/>
              <w:rPr>
                <w:sz w:val="20"/>
                <w:szCs w:val="20"/>
              </w:rPr>
            </w:pPr>
            <w:r w:rsidRPr="00360CD9">
              <w:rPr>
                <w:sz w:val="20"/>
                <w:szCs w:val="20"/>
              </w:rPr>
              <w:t>319,20000</w:t>
            </w:r>
          </w:p>
        </w:tc>
        <w:tc>
          <w:tcPr>
            <w:tcW w:w="706" w:type="pct"/>
            <w:gridSpan w:val="2"/>
            <w:shd w:val="clear" w:color="auto" w:fill="auto"/>
            <w:noWrap/>
            <w:vAlign w:val="bottom"/>
            <w:hideMark/>
          </w:tcPr>
          <w:p w14:paraId="5791903E" w14:textId="77777777" w:rsidR="000C4CBC" w:rsidRPr="00360CD9" w:rsidRDefault="000C4CBC" w:rsidP="000C4CBC">
            <w:pPr>
              <w:jc w:val="right"/>
              <w:rPr>
                <w:sz w:val="20"/>
                <w:szCs w:val="20"/>
              </w:rPr>
            </w:pPr>
            <w:r w:rsidRPr="00360CD9">
              <w:rPr>
                <w:sz w:val="20"/>
                <w:szCs w:val="20"/>
              </w:rPr>
              <w:t>321,80000</w:t>
            </w:r>
          </w:p>
        </w:tc>
        <w:tc>
          <w:tcPr>
            <w:tcW w:w="707" w:type="pct"/>
            <w:shd w:val="clear" w:color="auto" w:fill="auto"/>
            <w:noWrap/>
            <w:vAlign w:val="bottom"/>
            <w:hideMark/>
          </w:tcPr>
          <w:p w14:paraId="06577544" w14:textId="77777777" w:rsidR="000C4CBC" w:rsidRPr="00360CD9" w:rsidRDefault="000C4CBC" w:rsidP="000C4CBC">
            <w:pPr>
              <w:jc w:val="right"/>
              <w:rPr>
                <w:sz w:val="20"/>
                <w:szCs w:val="20"/>
              </w:rPr>
            </w:pPr>
            <w:r w:rsidRPr="00360CD9">
              <w:rPr>
                <w:sz w:val="20"/>
                <w:szCs w:val="20"/>
              </w:rPr>
              <w:t>324,40000</w:t>
            </w:r>
          </w:p>
        </w:tc>
      </w:tr>
      <w:tr w:rsidR="000C4CBC" w:rsidRPr="00360CD9" w14:paraId="7441871C" w14:textId="77777777" w:rsidTr="000C4CBC">
        <w:trPr>
          <w:trHeight w:val="20"/>
        </w:trPr>
        <w:tc>
          <w:tcPr>
            <w:tcW w:w="1750" w:type="pct"/>
            <w:gridSpan w:val="2"/>
            <w:shd w:val="clear" w:color="auto" w:fill="auto"/>
            <w:vAlign w:val="bottom"/>
            <w:hideMark/>
          </w:tcPr>
          <w:p w14:paraId="2F178995" w14:textId="77777777" w:rsidR="000C4CBC" w:rsidRPr="00360CD9" w:rsidRDefault="000C4CBC" w:rsidP="000C4CBC">
            <w:pPr>
              <w:rPr>
                <w:sz w:val="20"/>
                <w:szCs w:val="20"/>
              </w:rPr>
            </w:pPr>
            <w:r w:rsidRPr="00360CD9">
              <w:rPr>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30" w:type="pct"/>
            <w:gridSpan w:val="2"/>
            <w:shd w:val="clear" w:color="auto" w:fill="auto"/>
            <w:vAlign w:val="bottom"/>
            <w:hideMark/>
          </w:tcPr>
          <w:p w14:paraId="3505EBDA" w14:textId="77777777" w:rsidR="000C4CBC" w:rsidRPr="00360CD9" w:rsidRDefault="000C4CBC" w:rsidP="000C4CBC">
            <w:pPr>
              <w:jc w:val="center"/>
              <w:rPr>
                <w:sz w:val="20"/>
                <w:szCs w:val="20"/>
              </w:rPr>
            </w:pPr>
            <w:r w:rsidRPr="00360CD9">
              <w:rPr>
                <w:sz w:val="20"/>
                <w:szCs w:val="20"/>
              </w:rPr>
              <w:t xml:space="preserve"> 101 02030 01 0000 110</w:t>
            </w:r>
          </w:p>
        </w:tc>
        <w:tc>
          <w:tcPr>
            <w:tcW w:w="707" w:type="pct"/>
            <w:gridSpan w:val="2"/>
            <w:shd w:val="clear" w:color="auto" w:fill="auto"/>
            <w:vAlign w:val="bottom"/>
            <w:hideMark/>
          </w:tcPr>
          <w:p w14:paraId="3F35D20D" w14:textId="77777777" w:rsidR="000C4CBC" w:rsidRPr="00360CD9" w:rsidRDefault="000C4CBC" w:rsidP="000C4CBC">
            <w:pPr>
              <w:jc w:val="right"/>
              <w:rPr>
                <w:sz w:val="20"/>
                <w:szCs w:val="20"/>
              </w:rPr>
            </w:pPr>
            <w:r w:rsidRPr="00360CD9">
              <w:rPr>
                <w:sz w:val="20"/>
                <w:szCs w:val="20"/>
              </w:rPr>
              <w:t>992,60000</w:t>
            </w:r>
          </w:p>
        </w:tc>
        <w:tc>
          <w:tcPr>
            <w:tcW w:w="706" w:type="pct"/>
            <w:gridSpan w:val="2"/>
            <w:shd w:val="clear" w:color="auto" w:fill="auto"/>
            <w:noWrap/>
            <w:vAlign w:val="bottom"/>
            <w:hideMark/>
          </w:tcPr>
          <w:p w14:paraId="0EC81DFC" w14:textId="77777777" w:rsidR="000C4CBC" w:rsidRPr="00360CD9" w:rsidRDefault="000C4CBC" w:rsidP="000C4CBC">
            <w:pPr>
              <w:jc w:val="right"/>
              <w:rPr>
                <w:sz w:val="20"/>
                <w:szCs w:val="20"/>
              </w:rPr>
            </w:pPr>
            <w:r w:rsidRPr="00360CD9">
              <w:rPr>
                <w:sz w:val="20"/>
                <w:szCs w:val="20"/>
              </w:rPr>
              <w:t>1 000,50000</w:t>
            </w:r>
          </w:p>
        </w:tc>
        <w:tc>
          <w:tcPr>
            <w:tcW w:w="707" w:type="pct"/>
            <w:shd w:val="clear" w:color="auto" w:fill="auto"/>
            <w:noWrap/>
            <w:vAlign w:val="bottom"/>
            <w:hideMark/>
          </w:tcPr>
          <w:p w14:paraId="2E32F72F" w14:textId="77777777" w:rsidR="000C4CBC" w:rsidRPr="00360CD9" w:rsidRDefault="000C4CBC" w:rsidP="000C4CBC">
            <w:pPr>
              <w:jc w:val="right"/>
              <w:rPr>
                <w:sz w:val="20"/>
                <w:szCs w:val="20"/>
              </w:rPr>
            </w:pPr>
            <w:r w:rsidRPr="00360CD9">
              <w:rPr>
                <w:sz w:val="20"/>
                <w:szCs w:val="20"/>
              </w:rPr>
              <w:t>1 008,60000</w:t>
            </w:r>
          </w:p>
        </w:tc>
      </w:tr>
      <w:tr w:rsidR="000C4CBC" w:rsidRPr="00360CD9" w14:paraId="47882A57" w14:textId="77777777" w:rsidTr="000C4CBC">
        <w:trPr>
          <w:trHeight w:val="20"/>
        </w:trPr>
        <w:tc>
          <w:tcPr>
            <w:tcW w:w="1750" w:type="pct"/>
            <w:gridSpan w:val="2"/>
            <w:shd w:val="clear" w:color="auto" w:fill="auto"/>
            <w:vAlign w:val="bottom"/>
            <w:hideMark/>
          </w:tcPr>
          <w:p w14:paraId="10E9307D" w14:textId="77777777" w:rsidR="000C4CBC" w:rsidRPr="00360CD9" w:rsidRDefault="000C4CBC" w:rsidP="000C4CBC">
            <w:pPr>
              <w:rPr>
                <w:sz w:val="20"/>
                <w:szCs w:val="20"/>
              </w:rPr>
            </w:pPr>
            <w:r w:rsidRPr="00360CD9">
              <w:rPr>
                <w:sz w:val="20"/>
                <w:szCs w:val="2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1130" w:type="pct"/>
            <w:gridSpan w:val="2"/>
            <w:shd w:val="clear" w:color="000000" w:fill="FFFFFF"/>
            <w:vAlign w:val="bottom"/>
            <w:hideMark/>
          </w:tcPr>
          <w:p w14:paraId="5CF5F3DD" w14:textId="77777777" w:rsidR="000C4CBC" w:rsidRPr="00360CD9" w:rsidRDefault="000C4CBC" w:rsidP="000C4CBC">
            <w:pPr>
              <w:jc w:val="center"/>
              <w:rPr>
                <w:sz w:val="20"/>
                <w:szCs w:val="20"/>
              </w:rPr>
            </w:pPr>
            <w:r w:rsidRPr="00360CD9">
              <w:rPr>
                <w:sz w:val="20"/>
                <w:szCs w:val="20"/>
              </w:rPr>
              <w:t xml:space="preserve"> 101 02040 01 0000 110</w:t>
            </w:r>
          </w:p>
        </w:tc>
        <w:tc>
          <w:tcPr>
            <w:tcW w:w="707" w:type="pct"/>
            <w:gridSpan w:val="2"/>
            <w:shd w:val="clear" w:color="000000" w:fill="FFFFFF"/>
            <w:vAlign w:val="bottom"/>
            <w:hideMark/>
          </w:tcPr>
          <w:p w14:paraId="629957EC" w14:textId="77777777" w:rsidR="000C4CBC" w:rsidRPr="00360CD9" w:rsidRDefault="000C4CBC" w:rsidP="000C4CBC">
            <w:pPr>
              <w:jc w:val="right"/>
              <w:rPr>
                <w:sz w:val="20"/>
                <w:szCs w:val="20"/>
              </w:rPr>
            </w:pPr>
            <w:r w:rsidRPr="00360CD9">
              <w:rPr>
                <w:sz w:val="20"/>
                <w:szCs w:val="20"/>
              </w:rPr>
              <w:t>162,90000</w:t>
            </w:r>
          </w:p>
        </w:tc>
        <w:tc>
          <w:tcPr>
            <w:tcW w:w="706" w:type="pct"/>
            <w:gridSpan w:val="2"/>
            <w:shd w:val="clear" w:color="auto" w:fill="auto"/>
            <w:noWrap/>
            <w:vAlign w:val="bottom"/>
            <w:hideMark/>
          </w:tcPr>
          <w:p w14:paraId="2FCEF57E" w14:textId="77777777" w:rsidR="000C4CBC" w:rsidRPr="00360CD9" w:rsidRDefault="000C4CBC" w:rsidP="000C4CBC">
            <w:pPr>
              <w:jc w:val="right"/>
              <w:rPr>
                <w:sz w:val="20"/>
                <w:szCs w:val="20"/>
              </w:rPr>
            </w:pPr>
            <w:r w:rsidRPr="00360CD9">
              <w:rPr>
                <w:sz w:val="20"/>
                <w:szCs w:val="20"/>
              </w:rPr>
              <w:t>164,10000</w:t>
            </w:r>
          </w:p>
        </w:tc>
        <w:tc>
          <w:tcPr>
            <w:tcW w:w="707" w:type="pct"/>
            <w:shd w:val="clear" w:color="auto" w:fill="auto"/>
            <w:noWrap/>
            <w:vAlign w:val="bottom"/>
            <w:hideMark/>
          </w:tcPr>
          <w:p w14:paraId="31ACA6CF" w14:textId="77777777" w:rsidR="000C4CBC" w:rsidRPr="00360CD9" w:rsidRDefault="000C4CBC" w:rsidP="000C4CBC">
            <w:pPr>
              <w:jc w:val="right"/>
              <w:rPr>
                <w:sz w:val="20"/>
                <w:szCs w:val="20"/>
              </w:rPr>
            </w:pPr>
            <w:r w:rsidRPr="00360CD9">
              <w:rPr>
                <w:sz w:val="20"/>
                <w:szCs w:val="20"/>
              </w:rPr>
              <w:t>165,80000</w:t>
            </w:r>
          </w:p>
        </w:tc>
      </w:tr>
      <w:tr w:rsidR="000C4CBC" w:rsidRPr="00360CD9" w14:paraId="5BFE88CF" w14:textId="77777777" w:rsidTr="000C4CBC">
        <w:trPr>
          <w:trHeight w:val="20"/>
        </w:trPr>
        <w:tc>
          <w:tcPr>
            <w:tcW w:w="1750" w:type="pct"/>
            <w:gridSpan w:val="2"/>
            <w:shd w:val="clear" w:color="auto" w:fill="auto"/>
            <w:vAlign w:val="bottom"/>
            <w:hideMark/>
          </w:tcPr>
          <w:p w14:paraId="4DCD2EF6" w14:textId="77777777" w:rsidR="000C4CBC" w:rsidRPr="00360CD9" w:rsidRDefault="000C4CBC" w:rsidP="000C4CBC">
            <w:pPr>
              <w:rPr>
                <w:b/>
                <w:bCs/>
                <w:sz w:val="20"/>
                <w:szCs w:val="20"/>
              </w:rPr>
            </w:pPr>
            <w:r w:rsidRPr="00360CD9">
              <w:rPr>
                <w:b/>
                <w:bCs/>
                <w:sz w:val="20"/>
                <w:szCs w:val="20"/>
              </w:rPr>
              <w:t>Налоги на товары (работы, услуги), реализуемые на территории Российской Федерации</w:t>
            </w:r>
          </w:p>
        </w:tc>
        <w:tc>
          <w:tcPr>
            <w:tcW w:w="1130" w:type="pct"/>
            <w:gridSpan w:val="2"/>
            <w:shd w:val="clear" w:color="auto" w:fill="auto"/>
            <w:vAlign w:val="bottom"/>
            <w:hideMark/>
          </w:tcPr>
          <w:p w14:paraId="538F67A9" w14:textId="77777777" w:rsidR="000C4CBC" w:rsidRPr="00360CD9" w:rsidRDefault="000C4CBC" w:rsidP="000C4CBC">
            <w:pPr>
              <w:jc w:val="center"/>
              <w:rPr>
                <w:b/>
                <w:bCs/>
                <w:sz w:val="20"/>
                <w:szCs w:val="20"/>
              </w:rPr>
            </w:pPr>
            <w:r w:rsidRPr="00360CD9">
              <w:rPr>
                <w:b/>
                <w:bCs/>
                <w:sz w:val="20"/>
                <w:szCs w:val="20"/>
              </w:rPr>
              <w:t>103 00000  00 0000 000</w:t>
            </w:r>
          </w:p>
        </w:tc>
        <w:tc>
          <w:tcPr>
            <w:tcW w:w="707" w:type="pct"/>
            <w:gridSpan w:val="2"/>
            <w:shd w:val="clear" w:color="auto" w:fill="auto"/>
            <w:vAlign w:val="bottom"/>
            <w:hideMark/>
          </w:tcPr>
          <w:p w14:paraId="3F88A57F" w14:textId="77777777" w:rsidR="000C4CBC" w:rsidRPr="00360CD9" w:rsidRDefault="000C4CBC" w:rsidP="000C4CBC">
            <w:pPr>
              <w:jc w:val="right"/>
              <w:rPr>
                <w:b/>
                <w:bCs/>
                <w:sz w:val="20"/>
                <w:szCs w:val="20"/>
              </w:rPr>
            </w:pPr>
            <w:r w:rsidRPr="00360CD9">
              <w:rPr>
                <w:b/>
                <w:bCs/>
                <w:sz w:val="20"/>
                <w:szCs w:val="20"/>
              </w:rPr>
              <w:t>21 829,10000</w:t>
            </w:r>
          </w:p>
        </w:tc>
        <w:tc>
          <w:tcPr>
            <w:tcW w:w="706" w:type="pct"/>
            <w:gridSpan w:val="2"/>
            <w:shd w:val="clear" w:color="auto" w:fill="auto"/>
            <w:vAlign w:val="bottom"/>
            <w:hideMark/>
          </w:tcPr>
          <w:p w14:paraId="7841D093" w14:textId="77777777" w:rsidR="000C4CBC" w:rsidRPr="00360CD9" w:rsidRDefault="000C4CBC" w:rsidP="000C4CBC">
            <w:pPr>
              <w:jc w:val="right"/>
              <w:rPr>
                <w:b/>
                <w:bCs/>
                <w:sz w:val="20"/>
                <w:szCs w:val="20"/>
              </w:rPr>
            </w:pPr>
            <w:r w:rsidRPr="00360CD9">
              <w:rPr>
                <w:b/>
                <w:bCs/>
                <w:sz w:val="20"/>
                <w:szCs w:val="20"/>
              </w:rPr>
              <w:t>22 941,40000</w:t>
            </w:r>
          </w:p>
        </w:tc>
        <w:tc>
          <w:tcPr>
            <w:tcW w:w="707" w:type="pct"/>
            <w:shd w:val="clear" w:color="auto" w:fill="auto"/>
            <w:vAlign w:val="bottom"/>
            <w:hideMark/>
          </w:tcPr>
          <w:p w14:paraId="0FEB96A2" w14:textId="77777777" w:rsidR="000C4CBC" w:rsidRPr="00360CD9" w:rsidRDefault="000C4CBC" w:rsidP="000C4CBC">
            <w:pPr>
              <w:jc w:val="right"/>
              <w:rPr>
                <w:b/>
                <w:bCs/>
                <w:sz w:val="20"/>
                <w:szCs w:val="20"/>
              </w:rPr>
            </w:pPr>
            <w:r w:rsidRPr="00360CD9">
              <w:rPr>
                <w:b/>
                <w:bCs/>
                <w:sz w:val="20"/>
                <w:szCs w:val="20"/>
              </w:rPr>
              <w:t>23 512,00000</w:t>
            </w:r>
          </w:p>
        </w:tc>
      </w:tr>
      <w:tr w:rsidR="000C4CBC" w:rsidRPr="00360CD9" w14:paraId="22EA2A6E" w14:textId="77777777" w:rsidTr="000C4CBC">
        <w:trPr>
          <w:trHeight w:val="20"/>
        </w:trPr>
        <w:tc>
          <w:tcPr>
            <w:tcW w:w="1750" w:type="pct"/>
            <w:gridSpan w:val="2"/>
            <w:shd w:val="clear" w:color="auto" w:fill="auto"/>
            <w:vAlign w:val="bottom"/>
            <w:hideMark/>
          </w:tcPr>
          <w:p w14:paraId="4ED363BC" w14:textId="77777777" w:rsidR="000C4CBC" w:rsidRPr="00360CD9" w:rsidRDefault="000C4CBC" w:rsidP="000C4CBC">
            <w:pPr>
              <w:rPr>
                <w:sz w:val="20"/>
                <w:szCs w:val="20"/>
              </w:rPr>
            </w:pPr>
            <w:r w:rsidRPr="00360CD9">
              <w:rPr>
                <w:sz w:val="20"/>
                <w:szCs w:val="20"/>
              </w:rPr>
              <w:t xml:space="preserve">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w:t>
            </w:r>
            <w:r w:rsidRPr="00360CD9">
              <w:rPr>
                <w:sz w:val="20"/>
                <w:szCs w:val="20"/>
              </w:rPr>
              <w:lastRenderedPageBreak/>
              <w:t>Российской Федерации)</w:t>
            </w:r>
          </w:p>
        </w:tc>
        <w:tc>
          <w:tcPr>
            <w:tcW w:w="1130" w:type="pct"/>
            <w:gridSpan w:val="2"/>
            <w:shd w:val="clear" w:color="auto" w:fill="auto"/>
            <w:vAlign w:val="bottom"/>
            <w:hideMark/>
          </w:tcPr>
          <w:p w14:paraId="1EA60AC6" w14:textId="77777777" w:rsidR="000C4CBC" w:rsidRPr="00360CD9" w:rsidRDefault="000C4CBC" w:rsidP="000C4CBC">
            <w:pPr>
              <w:jc w:val="center"/>
              <w:rPr>
                <w:sz w:val="20"/>
                <w:szCs w:val="20"/>
              </w:rPr>
            </w:pPr>
            <w:r w:rsidRPr="00360CD9">
              <w:rPr>
                <w:sz w:val="20"/>
                <w:szCs w:val="20"/>
              </w:rPr>
              <w:t>103 02231 01 0000 110</w:t>
            </w:r>
          </w:p>
        </w:tc>
        <w:tc>
          <w:tcPr>
            <w:tcW w:w="707" w:type="pct"/>
            <w:gridSpan w:val="2"/>
            <w:shd w:val="clear" w:color="auto" w:fill="auto"/>
            <w:vAlign w:val="bottom"/>
            <w:hideMark/>
          </w:tcPr>
          <w:p w14:paraId="62F821D9" w14:textId="77777777" w:rsidR="000C4CBC" w:rsidRPr="00360CD9" w:rsidRDefault="000C4CBC" w:rsidP="000C4CBC">
            <w:pPr>
              <w:jc w:val="right"/>
              <w:rPr>
                <w:sz w:val="20"/>
                <w:szCs w:val="20"/>
              </w:rPr>
            </w:pPr>
            <w:r w:rsidRPr="00360CD9">
              <w:rPr>
                <w:sz w:val="20"/>
                <w:szCs w:val="20"/>
              </w:rPr>
              <w:t>10 936,40000</w:t>
            </w:r>
          </w:p>
        </w:tc>
        <w:tc>
          <w:tcPr>
            <w:tcW w:w="706" w:type="pct"/>
            <w:gridSpan w:val="2"/>
            <w:shd w:val="clear" w:color="auto" w:fill="auto"/>
            <w:vAlign w:val="bottom"/>
            <w:hideMark/>
          </w:tcPr>
          <w:p w14:paraId="64376C74" w14:textId="77777777" w:rsidR="000C4CBC" w:rsidRPr="00360CD9" w:rsidRDefault="000C4CBC" w:rsidP="000C4CBC">
            <w:pPr>
              <w:jc w:val="right"/>
              <w:rPr>
                <w:sz w:val="20"/>
                <w:szCs w:val="20"/>
              </w:rPr>
            </w:pPr>
            <w:r w:rsidRPr="00360CD9">
              <w:rPr>
                <w:sz w:val="20"/>
                <w:szCs w:val="20"/>
              </w:rPr>
              <w:t>11 493,70000</w:t>
            </w:r>
          </w:p>
        </w:tc>
        <w:tc>
          <w:tcPr>
            <w:tcW w:w="707" w:type="pct"/>
            <w:shd w:val="clear" w:color="auto" w:fill="auto"/>
            <w:vAlign w:val="bottom"/>
            <w:hideMark/>
          </w:tcPr>
          <w:p w14:paraId="3D488A30" w14:textId="77777777" w:rsidR="000C4CBC" w:rsidRPr="00360CD9" w:rsidRDefault="000C4CBC" w:rsidP="000C4CBC">
            <w:pPr>
              <w:jc w:val="right"/>
              <w:rPr>
                <w:sz w:val="20"/>
                <w:szCs w:val="20"/>
              </w:rPr>
            </w:pPr>
            <w:r w:rsidRPr="00360CD9">
              <w:rPr>
                <w:sz w:val="20"/>
                <w:szCs w:val="20"/>
              </w:rPr>
              <w:t>11 779,50000</w:t>
            </w:r>
          </w:p>
        </w:tc>
      </w:tr>
      <w:tr w:rsidR="000C4CBC" w:rsidRPr="00360CD9" w14:paraId="0AD67218" w14:textId="77777777" w:rsidTr="000C4CBC">
        <w:trPr>
          <w:trHeight w:val="20"/>
        </w:trPr>
        <w:tc>
          <w:tcPr>
            <w:tcW w:w="1750" w:type="pct"/>
            <w:gridSpan w:val="2"/>
            <w:shd w:val="clear" w:color="auto" w:fill="auto"/>
            <w:vAlign w:val="bottom"/>
            <w:hideMark/>
          </w:tcPr>
          <w:p w14:paraId="0C6A9362" w14:textId="77777777" w:rsidR="000C4CBC" w:rsidRPr="00360CD9" w:rsidRDefault="000C4CBC" w:rsidP="000C4CBC">
            <w:pPr>
              <w:rPr>
                <w:sz w:val="20"/>
                <w:szCs w:val="20"/>
              </w:rPr>
            </w:pPr>
            <w:r w:rsidRPr="00360CD9">
              <w:rPr>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0" w:type="pct"/>
            <w:gridSpan w:val="2"/>
            <w:shd w:val="clear" w:color="auto" w:fill="auto"/>
            <w:vAlign w:val="bottom"/>
            <w:hideMark/>
          </w:tcPr>
          <w:p w14:paraId="6FA4CCC6" w14:textId="77777777" w:rsidR="000C4CBC" w:rsidRPr="00360CD9" w:rsidRDefault="000C4CBC" w:rsidP="000C4CBC">
            <w:pPr>
              <w:jc w:val="center"/>
              <w:rPr>
                <w:sz w:val="20"/>
                <w:szCs w:val="20"/>
              </w:rPr>
            </w:pPr>
            <w:r w:rsidRPr="00360CD9">
              <w:rPr>
                <w:sz w:val="20"/>
                <w:szCs w:val="20"/>
              </w:rPr>
              <w:t>103 02241 01 0000 110</w:t>
            </w:r>
          </w:p>
        </w:tc>
        <w:tc>
          <w:tcPr>
            <w:tcW w:w="707" w:type="pct"/>
            <w:gridSpan w:val="2"/>
            <w:shd w:val="clear" w:color="auto" w:fill="auto"/>
            <w:vAlign w:val="bottom"/>
            <w:hideMark/>
          </w:tcPr>
          <w:p w14:paraId="2050AE49" w14:textId="77777777" w:rsidR="000C4CBC" w:rsidRPr="00360CD9" w:rsidRDefault="000C4CBC" w:rsidP="000C4CBC">
            <w:pPr>
              <w:jc w:val="right"/>
              <w:rPr>
                <w:sz w:val="20"/>
                <w:szCs w:val="20"/>
              </w:rPr>
            </w:pPr>
            <w:r w:rsidRPr="00360CD9">
              <w:rPr>
                <w:sz w:val="20"/>
                <w:szCs w:val="20"/>
              </w:rPr>
              <w:t>65,50000</w:t>
            </w:r>
          </w:p>
        </w:tc>
        <w:tc>
          <w:tcPr>
            <w:tcW w:w="706" w:type="pct"/>
            <w:gridSpan w:val="2"/>
            <w:shd w:val="clear" w:color="auto" w:fill="auto"/>
            <w:vAlign w:val="bottom"/>
            <w:hideMark/>
          </w:tcPr>
          <w:p w14:paraId="523ADECA" w14:textId="77777777" w:rsidR="000C4CBC" w:rsidRPr="00360CD9" w:rsidRDefault="000C4CBC" w:rsidP="000C4CBC">
            <w:pPr>
              <w:jc w:val="right"/>
              <w:rPr>
                <w:sz w:val="20"/>
                <w:szCs w:val="20"/>
              </w:rPr>
            </w:pPr>
            <w:r w:rsidRPr="00360CD9">
              <w:rPr>
                <w:sz w:val="20"/>
                <w:szCs w:val="20"/>
              </w:rPr>
              <w:t>68,80000</w:t>
            </w:r>
          </w:p>
        </w:tc>
        <w:tc>
          <w:tcPr>
            <w:tcW w:w="707" w:type="pct"/>
            <w:shd w:val="clear" w:color="auto" w:fill="auto"/>
            <w:vAlign w:val="bottom"/>
            <w:hideMark/>
          </w:tcPr>
          <w:p w14:paraId="3781D508" w14:textId="77777777" w:rsidR="000C4CBC" w:rsidRPr="00360CD9" w:rsidRDefault="000C4CBC" w:rsidP="000C4CBC">
            <w:pPr>
              <w:jc w:val="right"/>
              <w:rPr>
                <w:sz w:val="20"/>
                <w:szCs w:val="20"/>
              </w:rPr>
            </w:pPr>
            <w:r w:rsidRPr="00360CD9">
              <w:rPr>
                <w:sz w:val="20"/>
                <w:szCs w:val="20"/>
              </w:rPr>
              <w:t>70,50000</w:t>
            </w:r>
          </w:p>
        </w:tc>
      </w:tr>
      <w:tr w:rsidR="000C4CBC" w:rsidRPr="00360CD9" w14:paraId="0EDD78DC" w14:textId="77777777" w:rsidTr="000C4CBC">
        <w:trPr>
          <w:trHeight w:val="20"/>
        </w:trPr>
        <w:tc>
          <w:tcPr>
            <w:tcW w:w="1750" w:type="pct"/>
            <w:gridSpan w:val="2"/>
            <w:shd w:val="clear" w:color="auto" w:fill="auto"/>
            <w:vAlign w:val="bottom"/>
            <w:hideMark/>
          </w:tcPr>
          <w:p w14:paraId="5FE3C28E" w14:textId="77777777" w:rsidR="000C4CBC" w:rsidRPr="00360CD9" w:rsidRDefault="000C4CBC" w:rsidP="000C4CBC">
            <w:pPr>
              <w:rPr>
                <w:sz w:val="20"/>
                <w:szCs w:val="20"/>
              </w:rPr>
            </w:pPr>
            <w:r w:rsidRPr="00360CD9">
              <w:rPr>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0" w:type="pct"/>
            <w:gridSpan w:val="2"/>
            <w:shd w:val="clear" w:color="auto" w:fill="auto"/>
            <w:vAlign w:val="bottom"/>
            <w:hideMark/>
          </w:tcPr>
          <w:p w14:paraId="3FABB87F" w14:textId="77777777" w:rsidR="000C4CBC" w:rsidRPr="00360CD9" w:rsidRDefault="000C4CBC" w:rsidP="000C4CBC">
            <w:pPr>
              <w:jc w:val="center"/>
              <w:rPr>
                <w:sz w:val="20"/>
                <w:szCs w:val="20"/>
              </w:rPr>
            </w:pPr>
            <w:r w:rsidRPr="00360CD9">
              <w:rPr>
                <w:sz w:val="20"/>
                <w:szCs w:val="20"/>
              </w:rPr>
              <w:t>103 02251 01 0000 110</w:t>
            </w:r>
          </w:p>
        </w:tc>
        <w:tc>
          <w:tcPr>
            <w:tcW w:w="707" w:type="pct"/>
            <w:gridSpan w:val="2"/>
            <w:shd w:val="clear" w:color="auto" w:fill="auto"/>
            <w:vAlign w:val="bottom"/>
            <w:hideMark/>
          </w:tcPr>
          <w:p w14:paraId="39D1C417" w14:textId="77777777" w:rsidR="000C4CBC" w:rsidRPr="00360CD9" w:rsidRDefault="000C4CBC" w:rsidP="000C4CBC">
            <w:pPr>
              <w:jc w:val="right"/>
              <w:rPr>
                <w:sz w:val="20"/>
                <w:szCs w:val="20"/>
              </w:rPr>
            </w:pPr>
            <w:r w:rsidRPr="00360CD9">
              <w:rPr>
                <w:sz w:val="20"/>
                <w:szCs w:val="20"/>
              </w:rPr>
              <w:t>12 093,30000</w:t>
            </w:r>
          </w:p>
        </w:tc>
        <w:tc>
          <w:tcPr>
            <w:tcW w:w="706" w:type="pct"/>
            <w:gridSpan w:val="2"/>
            <w:shd w:val="clear" w:color="auto" w:fill="auto"/>
            <w:vAlign w:val="bottom"/>
            <w:hideMark/>
          </w:tcPr>
          <w:p w14:paraId="3F5C8C09" w14:textId="77777777" w:rsidR="000C4CBC" w:rsidRPr="00360CD9" w:rsidRDefault="000C4CBC" w:rsidP="000C4CBC">
            <w:pPr>
              <w:jc w:val="right"/>
              <w:rPr>
                <w:sz w:val="20"/>
                <w:szCs w:val="20"/>
              </w:rPr>
            </w:pPr>
            <w:r w:rsidRPr="00360CD9">
              <w:rPr>
                <w:sz w:val="20"/>
                <w:szCs w:val="20"/>
              </w:rPr>
              <w:t>12 709,50000</w:t>
            </w:r>
          </w:p>
        </w:tc>
        <w:tc>
          <w:tcPr>
            <w:tcW w:w="707" w:type="pct"/>
            <w:shd w:val="clear" w:color="auto" w:fill="auto"/>
            <w:vAlign w:val="bottom"/>
            <w:hideMark/>
          </w:tcPr>
          <w:p w14:paraId="5C74FB67" w14:textId="77777777" w:rsidR="000C4CBC" w:rsidRPr="00360CD9" w:rsidRDefault="000C4CBC" w:rsidP="000C4CBC">
            <w:pPr>
              <w:jc w:val="right"/>
              <w:rPr>
                <w:sz w:val="20"/>
                <w:szCs w:val="20"/>
              </w:rPr>
            </w:pPr>
            <w:r w:rsidRPr="00360CD9">
              <w:rPr>
                <w:sz w:val="20"/>
                <w:szCs w:val="20"/>
              </w:rPr>
              <w:t>13 025,70000</w:t>
            </w:r>
          </w:p>
        </w:tc>
      </w:tr>
      <w:tr w:rsidR="000C4CBC" w:rsidRPr="00360CD9" w14:paraId="7C1C47DE" w14:textId="77777777" w:rsidTr="000C4CBC">
        <w:trPr>
          <w:trHeight w:val="20"/>
        </w:trPr>
        <w:tc>
          <w:tcPr>
            <w:tcW w:w="1750" w:type="pct"/>
            <w:gridSpan w:val="2"/>
            <w:shd w:val="clear" w:color="auto" w:fill="auto"/>
            <w:vAlign w:val="bottom"/>
            <w:hideMark/>
          </w:tcPr>
          <w:p w14:paraId="61724C9D" w14:textId="77777777" w:rsidR="000C4CBC" w:rsidRPr="00360CD9" w:rsidRDefault="000C4CBC" w:rsidP="000C4CBC">
            <w:pPr>
              <w:rPr>
                <w:sz w:val="20"/>
                <w:szCs w:val="20"/>
              </w:rPr>
            </w:pPr>
            <w:r w:rsidRPr="00360CD9">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0" w:type="pct"/>
            <w:gridSpan w:val="2"/>
            <w:shd w:val="clear" w:color="auto" w:fill="auto"/>
            <w:vAlign w:val="bottom"/>
            <w:hideMark/>
          </w:tcPr>
          <w:p w14:paraId="78F201D1" w14:textId="77777777" w:rsidR="000C4CBC" w:rsidRPr="00360CD9" w:rsidRDefault="000C4CBC" w:rsidP="000C4CBC">
            <w:pPr>
              <w:jc w:val="center"/>
              <w:rPr>
                <w:sz w:val="20"/>
                <w:szCs w:val="20"/>
              </w:rPr>
            </w:pPr>
            <w:r w:rsidRPr="00360CD9">
              <w:rPr>
                <w:sz w:val="20"/>
                <w:szCs w:val="20"/>
              </w:rPr>
              <w:t>103 02261 01 0000 110</w:t>
            </w:r>
          </w:p>
        </w:tc>
        <w:tc>
          <w:tcPr>
            <w:tcW w:w="707" w:type="pct"/>
            <w:gridSpan w:val="2"/>
            <w:shd w:val="clear" w:color="000000" w:fill="FFFFFF"/>
            <w:vAlign w:val="bottom"/>
            <w:hideMark/>
          </w:tcPr>
          <w:p w14:paraId="773CA682" w14:textId="77777777" w:rsidR="000C4CBC" w:rsidRPr="00360CD9" w:rsidRDefault="000C4CBC" w:rsidP="000C4CBC">
            <w:pPr>
              <w:jc w:val="right"/>
              <w:rPr>
                <w:sz w:val="20"/>
                <w:szCs w:val="20"/>
              </w:rPr>
            </w:pPr>
            <w:r w:rsidRPr="00360CD9">
              <w:rPr>
                <w:sz w:val="20"/>
                <w:szCs w:val="20"/>
              </w:rPr>
              <w:t>-1 266,10000</w:t>
            </w:r>
          </w:p>
        </w:tc>
        <w:tc>
          <w:tcPr>
            <w:tcW w:w="706" w:type="pct"/>
            <w:gridSpan w:val="2"/>
            <w:shd w:val="clear" w:color="000000" w:fill="FFFFFF"/>
            <w:vAlign w:val="bottom"/>
            <w:hideMark/>
          </w:tcPr>
          <w:p w14:paraId="6CCCC588" w14:textId="77777777" w:rsidR="000C4CBC" w:rsidRPr="00360CD9" w:rsidRDefault="000C4CBC" w:rsidP="000C4CBC">
            <w:pPr>
              <w:jc w:val="right"/>
              <w:rPr>
                <w:sz w:val="20"/>
                <w:szCs w:val="20"/>
              </w:rPr>
            </w:pPr>
            <w:r w:rsidRPr="00360CD9">
              <w:rPr>
                <w:sz w:val="20"/>
                <w:szCs w:val="20"/>
              </w:rPr>
              <w:t>-1 330,60000</w:t>
            </w:r>
          </w:p>
        </w:tc>
        <w:tc>
          <w:tcPr>
            <w:tcW w:w="707" w:type="pct"/>
            <w:shd w:val="clear" w:color="000000" w:fill="FFFFFF"/>
            <w:vAlign w:val="bottom"/>
            <w:hideMark/>
          </w:tcPr>
          <w:p w14:paraId="06C2D970" w14:textId="77777777" w:rsidR="000C4CBC" w:rsidRPr="00360CD9" w:rsidRDefault="000C4CBC" w:rsidP="000C4CBC">
            <w:pPr>
              <w:jc w:val="right"/>
              <w:rPr>
                <w:sz w:val="20"/>
                <w:szCs w:val="20"/>
              </w:rPr>
            </w:pPr>
            <w:r w:rsidRPr="00360CD9">
              <w:rPr>
                <w:sz w:val="20"/>
                <w:szCs w:val="20"/>
              </w:rPr>
              <w:t>-1 363,70000</w:t>
            </w:r>
          </w:p>
        </w:tc>
      </w:tr>
      <w:tr w:rsidR="000C4CBC" w:rsidRPr="00360CD9" w14:paraId="5E8FB0EE" w14:textId="77777777" w:rsidTr="000C4CBC">
        <w:trPr>
          <w:trHeight w:val="20"/>
        </w:trPr>
        <w:tc>
          <w:tcPr>
            <w:tcW w:w="1750" w:type="pct"/>
            <w:gridSpan w:val="2"/>
            <w:shd w:val="clear" w:color="auto" w:fill="auto"/>
            <w:vAlign w:val="bottom"/>
            <w:hideMark/>
          </w:tcPr>
          <w:p w14:paraId="63FE19F7" w14:textId="77777777" w:rsidR="000C4CBC" w:rsidRPr="00360CD9" w:rsidRDefault="000C4CBC" w:rsidP="000C4CBC">
            <w:pPr>
              <w:rPr>
                <w:b/>
                <w:bCs/>
                <w:sz w:val="20"/>
                <w:szCs w:val="20"/>
              </w:rPr>
            </w:pPr>
            <w:r w:rsidRPr="00360CD9">
              <w:rPr>
                <w:b/>
                <w:bCs/>
                <w:sz w:val="20"/>
                <w:szCs w:val="20"/>
              </w:rPr>
              <w:t>Налоги на совокупный доход</w:t>
            </w:r>
          </w:p>
        </w:tc>
        <w:tc>
          <w:tcPr>
            <w:tcW w:w="1130" w:type="pct"/>
            <w:gridSpan w:val="2"/>
            <w:shd w:val="clear" w:color="auto" w:fill="auto"/>
            <w:vAlign w:val="bottom"/>
            <w:hideMark/>
          </w:tcPr>
          <w:p w14:paraId="2636FE8F" w14:textId="77777777" w:rsidR="000C4CBC" w:rsidRPr="00360CD9" w:rsidRDefault="000C4CBC" w:rsidP="000C4CBC">
            <w:pPr>
              <w:jc w:val="center"/>
              <w:rPr>
                <w:b/>
                <w:bCs/>
                <w:sz w:val="20"/>
                <w:szCs w:val="20"/>
              </w:rPr>
            </w:pPr>
            <w:r w:rsidRPr="00360CD9">
              <w:rPr>
                <w:b/>
                <w:bCs/>
                <w:sz w:val="20"/>
                <w:szCs w:val="20"/>
              </w:rPr>
              <w:t xml:space="preserve"> 105 00000 00 0000 000</w:t>
            </w:r>
          </w:p>
        </w:tc>
        <w:tc>
          <w:tcPr>
            <w:tcW w:w="707" w:type="pct"/>
            <w:gridSpan w:val="2"/>
            <w:shd w:val="clear" w:color="auto" w:fill="auto"/>
            <w:vAlign w:val="bottom"/>
            <w:hideMark/>
          </w:tcPr>
          <w:p w14:paraId="26D08805" w14:textId="77777777" w:rsidR="000C4CBC" w:rsidRPr="00360CD9" w:rsidRDefault="000C4CBC" w:rsidP="000C4CBC">
            <w:pPr>
              <w:jc w:val="right"/>
              <w:rPr>
                <w:b/>
                <w:bCs/>
                <w:sz w:val="20"/>
                <w:szCs w:val="20"/>
              </w:rPr>
            </w:pPr>
            <w:r w:rsidRPr="00360CD9">
              <w:rPr>
                <w:b/>
                <w:bCs/>
                <w:sz w:val="20"/>
                <w:szCs w:val="20"/>
              </w:rPr>
              <w:t>17 573,77878</w:t>
            </w:r>
          </w:p>
        </w:tc>
        <w:tc>
          <w:tcPr>
            <w:tcW w:w="706" w:type="pct"/>
            <w:gridSpan w:val="2"/>
            <w:shd w:val="clear" w:color="auto" w:fill="auto"/>
            <w:vAlign w:val="bottom"/>
            <w:hideMark/>
          </w:tcPr>
          <w:p w14:paraId="28FEFA04" w14:textId="77777777" w:rsidR="000C4CBC" w:rsidRPr="00360CD9" w:rsidRDefault="000C4CBC" w:rsidP="000C4CBC">
            <w:pPr>
              <w:jc w:val="right"/>
              <w:rPr>
                <w:b/>
                <w:bCs/>
                <w:sz w:val="20"/>
                <w:szCs w:val="20"/>
              </w:rPr>
            </w:pPr>
            <w:r w:rsidRPr="00360CD9">
              <w:rPr>
                <w:b/>
                <w:bCs/>
                <w:sz w:val="20"/>
                <w:szCs w:val="20"/>
              </w:rPr>
              <w:t>13 563,20000</w:t>
            </w:r>
          </w:p>
        </w:tc>
        <w:tc>
          <w:tcPr>
            <w:tcW w:w="707" w:type="pct"/>
            <w:shd w:val="clear" w:color="auto" w:fill="auto"/>
            <w:vAlign w:val="bottom"/>
            <w:hideMark/>
          </w:tcPr>
          <w:p w14:paraId="58CA28E5" w14:textId="77777777" w:rsidR="000C4CBC" w:rsidRPr="00360CD9" w:rsidRDefault="000C4CBC" w:rsidP="000C4CBC">
            <w:pPr>
              <w:jc w:val="right"/>
              <w:rPr>
                <w:b/>
                <w:bCs/>
                <w:sz w:val="20"/>
                <w:szCs w:val="20"/>
              </w:rPr>
            </w:pPr>
            <w:r w:rsidRPr="00360CD9">
              <w:rPr>
                <w:b/>
                <w:bCs/>
                <w:sz w:val="20"/>
                <w:szCs w:val="20"/>
              </w:rPr>
              <w:t>14 446,90000</w:t>
            </w:r>
          </w:p>
        </w:tc>
      </w:tr>
      <w:tr w:rsidR="000C4CBC" w:rsidRPr="00360CD9" w14:paraId="1634FFB4" w14:textId="77777777" w:rsidTr="000C4CBC">
        <w:trPr>
          <w:trHeight w:val="20"/>
        </w:trPr>
        <w:tc>
          <w:tcPr>
            <w:tcW w:w="1750" w:type="pct"/>
            <w:gridSpan w:val="2"/>
            <w:shd w:val="clear" w:color="auto" w:fill="auto"/>
            <w:vAlign w:val="bottom"/>
            <w:hideMark/>
          </w:tcPr>
          <w:p w14:paraId="49838F33" w14:textId="77777777" w:rsidR="000C4CBC" w:rsidRPr="00360CD9" w:rsidRDefault="000C4CBC" w:rsidP="000C4CBC">
            <w:pPr>
              <w:rPr>
                <w:b/>
                <w:bCs/>
                <w:sz w:val="20"/>
                <w:szCs w:val="20"/>
              </w:rPr>
            </w:pPr>
            <w:r w:rsidRPr="00360CD9">
              <w:rPr>
                <w:b/>
                <w:bCs/>
                <w:sz w:val="20"/>
                <w:szCs w:val="20"/>
              </w:rPr>
              <w:t>Налог, взимаемый в связи с применением упрощенной системы налогообложения</w:t>
            </w:r>
          </w:p>
        </w:tc>
        <w:tc>
          <w:tcPr>
            <w:tcW w:w="1130" w:type="pct"/>
            <w:gridSpan w:val="2"/>
            <w:shd w:val="clear" w:color="auto" w:fill="auto"/>
            <w:vAlign w:val="bottom"/>
            <w:hideMark/>
          </w:tcPr>
          <w:p w14:paraId="57197137" w14:textId="77777777" w:rsidR="000C4CBC" w:rsidRPr="00360CD9" w:rsidRDefault="000C4CBC" w:rsidP="000C4CBC">
            <w:pPr>
              <w:jc w:val="center"/>
              <w:rPr>
                <w:b/>
                <w:bCs/>
                <w:sz w:val="20"/>
                <w:szCs w:val="20"/>
              </w:rPr>
            </w:pPr>
            <w:r w:rsidRPr="00360CD9">
              <w:rPr>
                <w:b/>
                <w:bCs/>
                <w:sz w:val="20"/>
                <w:szCs w:val="20"/>
              </w:rPr>
              <w:t xml:space="preserve"> 105 01000 00 0000 000</w:t>
            </w:r>
          </w:p>
        </w:tc>
        <w:tc>
          <w:tcPr>
            <w:tcW w:w="707" w:type="pct"/>
            <w:gridSpan w:val="2"/>
            <w:shd w:val="clear" w:color="auto" w:fill="auto"/>
            <w:vAlign w:val="bottom"/>
            <w:hideMark/>
          </w:tcPr>
          <w:p w14:paraId="06193515" w14:textId="77777777" w:rsidR="000C4CBC" w:rsidRPr="00360CD9" w:rsidRDefault="000C4CBC" w:rsidP="000C4CBC">
            <w:pPr>
              <w:jc w:val="right"/>
              <w:rPr>
                <w:b/>
                <w:bCs/>
                <w:sz w:val="20"/>
                <w:szCs w:val="20"/>
              </w:rPr>
            </w:pPr>
            <w:r w:rsidRPr="00360CD9">
              <w:rPr>
                <w:b/>
                <w:bCs/>
                <w:sz w:val="20"/>
                <w:szCs w:val="20"/>
              </w:rPr>
              <w:t>16 308,27878</w:t>
            </w:r>
          </w:p>
        </w:tc>
        <w:tc>
          <w:tcPr>
            <w:tcW w:w="706" w:type="pct"/>
            <w:gridSpan w:val="2"/>
            <w:shd w:val="clear" w:color="auto" w:fill="auto"/>
            <w:vAlign w:val="bottom"/>
            <w:hideMark/>
          </w:tcPr>
          <w:p w14:paraId="101621E7" w14:textId="77777777" w:rsidR="000C4CBC" w:rsidRPr="00360CD9" w:rsidRDefault="000C4CBC" w:rsidP="000C4CBC">
            <w:pPr>
              <w:jc w:val="right"/>
              <w:rPr>
                <w:b/>
                <w:bCs/>
                <w:sz w:val="20"/>
                <w:szCs w:val="20"/>
              </w:rPr>
            </w:pPr>
            <w:r w:rsidRPr="00360CD9">
              <w:rPr>
                <w:b/>
                <w:bCs/>
                <w:sz w:val="20"/>
                <w:szCs w:val="20"/>
              </w:rPr>
              <w:t>12 221,00000</w:t>
            </w:r>
          </w:p>
        </w:tc>
        <w:tc>
          <w:tcPr>
            <w:tcW w:w="707" w:type="pct"/>
            <w:shd w:val="clear" w:color="auto" w:fill="auto"/>
            <w:vAlign w:val="bottom"/>
            <w:hideMark/>
          </w:tcPr>
          <w:p w14:paraId="3C1F4208" w14:textId="77777777" w:rsidR="000C4CBC" w:rsidRPr="00360CD9" w:rsidRDefault="000C4CBC" w:rsidP="000C4CBC">
            <w:pPr>
              <w:jc w:val="right"/>
              <w:rPr>
                <w:b/>
                <w:bCs/>
                <w:sz w:val="20"/>
                <w:szCs w:val="20"/>
              </w:rPr>
            </w:pPr>
            <w:r w:rsidRPr="00360CD9">
              <w:rPr>
                <w:b/>
                <w:bCs/>
                <w:sz w:val="20"/>
                <w:szCs w:val="20"/>
              </w:rPr>
              <w:t>13 015,00000</w:t>
            </w:r>
          </w:p>
        </w:tc>
      </w:tr>
      <w:tr w:rsidR="000C4CBC" w:rsidRPr="00360CD9" w14:paraId="701B323F" w14:textId="77777777" w:rsidTr="000C4CBC">
        <w:trPr>
          <w:trHeight w:val="20"/>
        </w:trPr>
        <w:tc>
          <w:tcPr>
            <w:tcW w:w="1750" w:type="pct"/>
            <w:gridSpan w:val="2"/>
            <w:shd w:val="clear" w:color="auto" w:fill="auto"/>
            <w:vAlign w:val="bottom"/>
            <w:hideMark/>
          </w:tcPr>
          <w:p w14:paraId="0A426B38" w14:textId="77777777" w:rsidR="000C4CBC" w:rsidRPr="00360CD9" w:rsidRDefault="000C4CBC" w:rsidP="000C4CBC">
            <w:pPr>
              <w:rPr>
                <w:sz w:val="20"/>
                <w:szCs w:val="20"/>
              </w:rPr>
            </w:pPr>
            <w:r w:rsidRPr="00360CD9">
              <w:rPr>
                <w:sz w:val="20"/>
                <w:szCs w:val="20"/>
              </w:rPr>
              <w:t>Налог, взимаемый с налогоплательщиков, выбравших в качестве объекта налогообложения доходы</w:t>
            </w:r>
          </w:p>
        </w:tc>
        <w:tc>
          <w:tcPr>
            <w:tcW w:w="1130" w:type="pct"/>
            <w:gridSpan w:val="2"/>
            <w:shd w:val="clear" w:color="auto" w:fill="auto"/>
            <w:vAlign w:val="bottom"/>
            <w:hideMark/>
          </w:tcPr>
          <w:p w14:paraId="3117FA1E" w14:textId="77777777" w:rsidR="000C4CBC" w:rsidRPr="00360CD9" w:rsidRDefault="000C4CBC" w:rsidP="000C4CBC">
            <w:pPr>
              <w:jc w:val="center"/>
              <w:rPr>
                <w:sz w:val="20"/>
                <w:szCs w:val="20"/>
              </w:rPr>
            </w:pPr>
            <w:r w:rsidRPr="00360CD9">
              <w:rPr>
                <w:sz w:val="20"/>
                <w:szCs w:val="20"/>
              </w:rPr>
              <w:t xml:space="preserve"> 105 01011 01 0000 110</w:t>
            </w:r>
          </w:p>
        </w:tc>
        <w:tc>
          <w:tcPr>
            <w:tcW w:w="707" w:type="pct"/>
            <w:gridSpan w:val="2"/>
            <w:shd w:val="clear" w:color="auto" w:fill="auto"/>
            <w:vAlign w:val="bottom"/>
            <w:hideMark/>
          </w:tcPr>
          <w:p w14:paraId="7FE32244" w14:textId="77777777" w:rsidR="000C4CBC" w:rsidRPr="00360CD9" w:rsidRDefault="000C4CBC" w:rsidP="000C4CBC">
            <w:pPr>
              <w:jc w:val="right"/>
              <w:rPr>
                <w:sz w:val="20"/>
                <w:szCs w:val="20"/>
              </w:rPr>
            </w:pPr>
            <w:r w:rsidRPr="00360CD9">
              <w:rPr>
                <w:sz w:val="20"/>
                <w:szCs w:val="20"/>
              </w:rPr>
              <w:t>10 732,80000</w:t>
            </w:r>
          </w:p>
        </w:tc>
        <w:tc>
          <w:tcPr>
            <w:tcW w:w="706" w:type="pct"/>
            <w:gridSpan w:val="2"/>
            <w:shd w:val="clear" w:color="auto" w:fill="auto"/>
            <w:vAlign w:val="bottom"/>
            <w:hideMark/>
          </w:tcPr>
          <w:p w14:paraId="47A694F2" w14:textId="77777777" w:rsidR="000C4CBC" w:rsidRPr="00360CD9" w:rsidRDefault="000C4CBC" w:rsidP="000C4CBC">
            <w:pPr>
              <w:jc w:val="right"/>
              <w:rPr>
                <w:sz w:val="20"/>
                <w:szCs w:val="20"/>
              </w:rPr>
            </w:pPr>
            <w:r w:rsidRPr="00360CD9">
              <w:rPr>
                <w:sz w:val="20"/>
                <w:szCs w:val="20"/>
              </w:rPr>
              <w:t>6 610,50000</w:t>
            </w:r>
          </w:p>
        </w:tc>
        <w:tc>
          <w:tcPr>
            <w:tcW w:w="707" w:type="pct"/>
            <w:shd w:val="clear" w:color="auto" w:fill="auto"/>
            <w:vAlign w:val="bottom"/>
            <w:hideMark/>
          </w:tcPr>
          <w:p w14:paraId="5CACE6B2" w14:textId="77777777" w:rsidR="000C4CBC" w:rsidRPr="00360CD9" w:rsidRDefault="000C4CBC" w:rsidP="000C4CBC">
            <w:pPr>
              <w:jc w:val="right"/>
              <w:rPr>
                <w:sz w:val="20"/>
                <w:szCs w:val="20"/>
              </w:rPr>
            </w:pPr>
            <w:r w:rsidRPr="00360CD9">
              <w:rPr>
                <w:sz w:val="20"/>
                <w:szCs w:val="20"/>
              </w:rPr>
              <w:t>6 444,50000</w:t>
            </w:r>
          </w:p>
        </w:tc>
      </w:tr>
      <w:tr w:rsidR="000C4CBC" w:rsidRPr="00360CD9" w14:paraId="77F4AD87" w14:textId="77777777" w:rsidTr="000C4CBC">
        <w:trPr>
          <w:trHeight w:val="20"/>
        </w:trPr>
        <w:tc>
          <w:tcPr>
            <w:tcW w:w="1750" w:type="pct"/>
            <w:gridSpan w:val="2"/>
            <w:shd w:val="clear" w:color="auto" w:fill="auto"/>
            <w:vAlign w:val="bottom"/>
            <w:hideMark/>
          </w:tcPr>
          <w:p w14:paraId="5E639731" w14:textId="77777777" w:rsidR="000C4CBC" w:rsidRPr="00360CD9" w:rsidRDefault="000C4CBC" w:rsidP="000C4CBC">
            <w:pPr>
              <w:rPr>
                <w:sz w:val="20"/>
                <w:szCs w:val="20"/>
              </w:rPr>
            </w:pPr>
            <w:r w:rsidRPr="00360CD9">
              <w:rPr>
                <w:sz w:val="20"/>
                <w:szCs w:val="2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130" w:type="pct"/>
            <w:gridSpan w:val="2"/>
            <w:shd w:val="clear" w:color="auto" w:fill="auto"/>
            <w:vAlign w:val="bottom"/>
            <w:hideMark/>
          </w:tcPr>
          <w:p w14:paraId="2DAC19D4" w14:textId="77777777" w:rsidR="000C4CBC" w:rsidRPr="00360CD9" w:rsidRDefault="000C4CBC" w:rsidP="000C4CBC">
            <w:pPr>
              <w:jc w:val="center"/>
              <w:rPr>
                <w:sz w:val="20"/>
                <w:szCs w:val="20"/>
              </w:rPr>
            </w:pPr>
            <w:r w:rsidRPr="00360CD9">
              <w:rPr>
                <w:sz w:val="20"/>
                <w:szCs w:val="20"/>
              </w:rPr>
              <w:t xml:space="preserve"> 105 01021 01 0000 110</w:t>
            </w:r>
          </w:p>
        </w:tc>
        <w:tc>
          <w:tcPr>
            <w:tcW w:w="707" w:type="pct"/>
            <w:gridSpan w:val="2"/>
            <w:shd w:val="clear" w:color="auto" w:fill="auto"/>
            <w:vAlign w:val="bottom"/>
            <w:hideMark/>
          </w:tcPr>
          <w:p w14:paraId="3E67AA7D" w14:textId="77777777" w:rsidR="000C4CBC" w:rsidRPr="00360CD9" w:rsidRDefault="000C4CBC" w:rsidP="000C4CBC">
            <w:pPr>
              <w:jc w:val="right"/>
              <w:rPr>
                <w:sz w:val="20"/>
                <w:szCs w:val="20"/>
              </w:rPr>
            </w:pPr>
            <w:r w:rsidRPr="00360CD9">
              <w:rPr>
                <w:sz w:val="20"/>
                <w:szCs w:val="20"/>
              </w:rPr>
              <w:t>5 575,47878</w:t>
            </w:r>
          </w:p>
        </w:tc>
        <w:tc>
          <w:tcPr>
            <w:tcW w:w="706" w:type="pct"/>
            <w:gridSpan w:val="2"/>
            <w:shd w:val="clear" w:color="auto" w:fill="auto"/>
            <w:vAlign w:val="bottom"/>
            <w:hideMark/>
          </w:tcPr>
          <w:p w14:paraId="2A045A66" w14:textId="77777777" w:rsidR="000C4CBC" w:rsidRPr="00360CD9" w:rsidRDefault="000C4CBC" w:rsidP="000C4CBC">
            <w:pPr>
              <w:jc w:val="right"/>
              <w:rPr>
                <w:sz w:val="20"/>
                <w:szCs w:val="20"/>
              </w:rPr>
            </w:pPr>
            <w:r w:rsidRPr="00360CD9">
              <w:rPr>
                <w:sz w:val="20"/>
                <w:szCs w:val="20"/>
              </w:rPr>
              <w:t>5 610,50000</w:t>
            </w:r>
          </w:p>
        </w:tc>
        <w:tc>
          <w:tcPr>
            <w:tcW w:w="707" w:type="pct"/>
            <w:shd w:val="clear" w:color="auto" w:fill="auto"/>
            <w:vAlign w:val="bottom"/>
            <w:hideMark/>
          </w:tcPr>
          <w:p w14:paraId="040CBE7E" w14:textId="77777777" w:rsidR="000C4CBC" w:rsidRPr="00360CD9" w:rsidRDefault="000C4CBC" w:rsidP="000C4CBC">
            <w:pPr>
              <w:jc w:val="right"/>
              <w:rPr>
                <w:sz w:val="20"/>
                <w:szCs w:val="20"/>
              </w:rPr>
            </w:pPr>
            <w:r w:rsidRPr="00360CD9">
              <w:rPr>
                <w:sz w:val="20"/>
                <w:szCs w:val="20"/>
              </w:rPr>
              <w:t>6 570,50000</w:t>
            </w:r>
          </w:p>
        </w:tc>
      </w:tr>
      <w:tr w:rsidR="000C4CBC" w:rsidRPr="00360CD9" w14:paraId="0E384F32" w14:textId="77777777" w:rsidTr="000C4CBC">
        <w:trPr>
          <w:trHeight w:val="20"/>
        </w:trPr>
        <w:tc>
          <w:tcPr>
            <w:tcW w:w="1750" w:type="pct"/>
            <w:gridSpan w:val="2"/>
            <w:shd w:val="clear" w:color="000000" w:fill="FFFFFF"/>
            <w:vAlign w:val="bottom"/>
            <w:hideMark/>
          </w:tcPr>
          <w:p w14:paraId="00B2185F" w14:textId="77777777" w:rsidR="000C4CBC" w:rsidRPr="00360CD9" w:rsidRDefault="000C4CBC" w:rsidP="000C4CBC">
            <w:pPr>
              <w:rPr>
                <w:b/>
                <w:bCs/>
                <w:sz w:val="20"/>
                <w:szCs w:val="20"/>
              </w:rPr>
            </w:pPr>
            <w:r w:rsidRPr="00360CD9">
              <w:rPr>
                <w:b/>
                <w:bCs/>
                <w:sz w:val="20"/>
                <w:szCs w:val="20"/>
              </w:rPr>
              <w:t>Единый сельскохозяйственный налог</w:t>
            </w:r>
          </w:p>
        </w:tc>
        <w:tc>
          <w:tcPr>
            <w:tcW w:w="1130" w:type="pct"/>
            <w:gridSpan w:val="2"/>
            <w:shd w:val="clear" w:color="000000" w:fill="FFFFFF"/>
            <w:vAlign w:val="bottom"/>
            <w:hideMark/>
          </w:tcPr>
          <w:p w14:paraId="4B5D9F98" w14:textId="77777777" w:rsidR="000C4CBC" w:rsidRPr="00360CD9" w:rsidRDefault="000C4CBC" w:rsidP="000C4CBC">
            <w:pPr>
              <w:jc w:val="center"/>
              <w:rPr>
                <w:b/>
                <w:bCs/>
                <w:sz w:val="20"/>
                <w:szCs w:val="20"/>
              </w:rPr>
            </w:pPr>
            <w:r w:rsidRPr="00360CD9">
              <w:rPr>
                <w:b/>
                <w:bCs/>
                <w:sz w:val="20"/>
                <w:szCs w:val="20"/>
              </w:rPr>
              <w:t xml:space="preserve"> 105 03000 01 0000 110</w:t>
            </w:r>
          </w:p>
        </w:tc>
        <w:tc>
          <w:tcPr>
            <w:tcW w:w="707" w:type="pct"/>
            <w:gridSpan w:val="2"/>
            <w:shd w:val="clear" w:color="000000" w:fill="FFFFFF"/>
            <w:vAlign w:val="bottom"/>
            <w:hideMark/>
          </w:tcPr>
          <w:p w14:paraId="61C07511" w14:textId="77777777" w:rsidR="000C4CBC" w:rsidRPr="00360CD9" w:rsidRDefault="000C4CBC" w:rsidP="000C4CBC">
            <w:pPr>
              <w:jc w:val="right"/>
              <w:rPr>
                <w:b/>
                <w:bCs/>
                <w:sz w:val="20"/>
                <w:szCs w:val="20"/>
              </w:rPr>
            </w:pPr>
            <w:r w:rsidRPr="00360CD9">
              <w:rPr>
                <w:b/>
                <w:bCs/>
                <w:sz w:val="20"/>
                <w:szCs w:val="20"/>
              </w:rPr>
              <w:t>17,50000</w:t>
            </w:r>
          </w:p>
        </w:tc>
        <w:tc>
          <w:tcPr>
            <w:tcW w:w="706" w:type="pct"/>
            <w:gridSpan w:val="2"/>
            <w:shd w:val="clear" w:color="000000" w:fill="FFFFFF"/>
            <w:vAlign w:val="bottom"/>
            <w:hideMark/>
          </w:tcPr>
          <w:p w14:paraId="2F57F33B" w14:textId="77777777" w:rsidR="000C4CBC" w:rsidRPr="00360CD9" w:rsidRDefault="000C4CBC" w:rsidP="000C4CBC">
            <w:pPr>
              <w:jc w:val="right"/>
              <w:rPr>
                <w:b/>
                <w:bCs/>
                <w:sz w:val="20"/>
                <w:szCs w:val="20"/>
              </w:rPr>
            </w:pPr>
            <w:r w:rsidRPr="00360CD9">
              <w:rPr>
                <w:b/>
                <w:bCs/>
                <w:sz w:val="20"/>
                <w:szCs w:val="20"/>
              </w:rPr>
              <w:t>18,20000</w:t>
            </w:r>
          </w:p>
        </w:tc>
        <w:tc>
          <w:tcPr>
            <w:tcW w:w="707" w:type="pct"/>
            <w:shd w:val="clear" w:color="000000" w:fill="FFFFFF"/>
            <w:vAlign w:val="bottom"/>
            <w:hideMark/>
          </w:tcPr>
          <w:p w14:paraId="5C1AE10B" w14:textId="77777777" w:rsidR="000C4CBC" w:rsidRPr="00360CD9" w:rsidRDefault="000C4CBC" w:rsidP="000C4CBC">
            <w:pPr>
              <w:jc w:val="right"/>
              <w:rPr>
                <w:b/>
                <w:bCs/>
                <w:sz w:val="20"/>
                <w:szCs w:val="20"/>
              </w:rPr>
            </w:pPr>
            <w:r w:rsidRPr="00360CD9">
              <w:rPr>
                <w:b/>
                <w:bCs/>
                <w:sz w:val="20"/>
                <w:szCs w:val="20"/>
              </w:rPr>
              <w:t>18,90000</w:t>
            </w:r>
          </w:p>
        </w:tc>
      </w:tr>
      <w:tr w:rsidR="000C4CBC" w:rsidRPr="00360CD9" w14:paraId="2EC8BEFD" w14:textId="77777777" w:rsidTr="000C4CBC">
        <w:trPr>
          <w:trHeight w:val="20"/>
        </w:trPr>
        <w:tc>
          <w:tcPr>
            <w:tcW w:w="1750" w:type="pct"/>
            <w:gridSpan w:val="2"/>
            <w:shd w:val="clear" w:color="auto" w:fill="auto"/>
            <w:vAlign w:val="bottom"/>
            <w:hideMark/>
          </w:tcPr>
          <w:p w14:paraId="2142EFBB" w14:textId="77777777" w:rsidR="000C4CBC" w:rsidRPr="00360CD9" w:rsidRDefault="000C4CBC" w:rsidP="000C4CBC">
            <w:pPr>
              <w:rPr>
                <w:sz w:val="20"/>
                <w:szCs w:val="20"/>
              </w:rPr>
            </w:pPr>
            <w:r w:rsidRPr="00360CD9">
              <w:rPr>
                <w:sz w:val="20"/>
                <w:szCs w:val="20"/>
              </w:rPr>
              <w:t>Единый сельскохозяйственный налог</w:t>
            </w:r>
          </w:p>
        </w:tc>
        <w:tc>
          <w:tcPr>
            <w:tcW w:w="1130" w:type="pct"/>
            <w:gridSpan w:val="2"/>
            <w:shd w:val="clear" w:color="auto" w:fill="auto"/>
            <w:vAlign w:val="bottom"/>
            <w:hideMark/>
          </w:tcPr>
          <w:p w14:paraId="1FF3A61D" w14:textId="77777777" w:rsidR="000C4CBC" w:rsidRPr="00360CD9" w:rsidRDefault="000C4CBC" w:rsidP="000C4CBC">
            <w:pPr>
              <w:jc w:val="center"/>
              <w:rPr>
                <w:sz w:val="20"/>
                <w:szCs w:val="20"/>
              </w:rPr>
            </w:pPr>
            <w:r w:rsidRPr="00360CD9">
              <w:rPr>
                <w:sz w:val="20"/>
                <w:szCs w:val="20"/>
              </w:rPr>
              <w:t xml:space="preserve"> 105 03010 01 0000 110</w:t>
            </w:r>
          </w:p>
        </w:tc>
        <w:tc>
          <w:tcPr>
            <w:tcW w:w="707" w:type="pct"/>
            <w:gridSpan w:val="2"/>
            <w:shd w:val="clear" w:color="auto" w:fill="auto"/>
            <w:vAlign w:val="bottom"/>
            <w:hideMark/>
          </w:tcPr>
          <w:p w14:paraId="61385D75" w14:textId="77777777" w:rsidR="000C4CBC" w:rsidRPr="00360CD9" w:rsidRDefault="000C4CBC" w:rsidP="000C4CBC">
            <w:pPr>
              <w:jc w:val="right"/>
              <w:rPr>
                <w:sz w:val="20"/>
                <w:szCs w:val="20"/>
              </w:rPr>
            </w:pPr>
            <w:r w:rsidRPr="00360CD9">
              <w:rPr>
                <w:sz w:val="20"/>
                <w:szCs w:val="20"/>
              </w:rPr>
              <w:t>17,50000</w:t>
            </w:r>
          </w:p>
        </w:tc>
        <w:tc>
          <w:tcPr>
            <w:tcW w:w="706" w:type="pct"/>
            <w:gridSpan w:val="2"/>
            <w:shd w:val="clear" w:color="auto" w:fill="auto"/>
            <w:noWrap/>
            <w:vAlign w:val="bottom"/>
            <w:hideMark/>
          </w:tcPr>
          <w:p w14:paraId="4A6630D0" w14:textId="77777777" w:rsidR="000C4CBC" w:rsidRPr="00360CD9" w:rsidRDefault="000C4CBC" w:rsidP="000C4CBC">
            <w:pPr>
              <w:jc w:val="right"/>
              <w:rPr>
                <w:sz w:val="20"/>
                <w:szCs w:val="20"/>
              </w:rPr>
            </w:pPr>
            <w:r w:rsidRPr="00360CD9">
              <w:rPr>
                <w:sz w:val="20"/>
                <w:szCs w:val="20"/>
              </w:rPr>
              <w:t>18,20000</w:t>
            </w:r>
          </w:p>
        </w:tc>
        <w:tc>
          <w:tcPr>
            <w:tcW w:w="707" w:type="pct"/>
            <w:shd w:val="clear" w:color="auto" w:fill="auto"/>
            <w:noWrap/>
            <w:vAlign w:val="bottom"/>
            <w:hideMark/>
          </w:tcPr>
          <w:p w14:paraId="4D6B7733" w14:textId="77777777" w:rsidR="000C4CBC" w:rsidRPr="00360CD9" w:rsidRDefault="000C4CBC" w:rsidP="000C4CBC">
            <w:pPr>
              <w:jc w:val="right"/>
              <w:rPr>
                <w:sz w:val="20"/>
                <w:szCs w:val="20"/>
              </w:rPr>
            </w:pPr>
            <w:r w:rsidRPr="00360CD9">
              <w:rPr>
                <w:sz w:val="20"/>
                <w:szCs w:val="20"/>
              </w:rPr>
              <w:t>18,90000</w:t>
            </w:r>
          </w:p>
        </w:tc>
      </w:tr>
      <w:tr w:rsidR="000C4CBC" w:rsidRPr="00360CD9" w14:paraId="18F3CE03" w14:textId="77777777" w:rsidTr="000C4CBC">
        <w:trPr>
          <w:trHeight w:val="20"/>
        </w:trPr>
        <w:tc>
          <w:tcPr>
            <w:tcW w:w="1750" w:type="pct"/>
            <w:gridSpan w:val="2"/>
            <w:shd w:val="clear" w:color="000000" w:fill="FFFFFF"/>
            <w:vAlign w:val="bottom"/>
            <w:hideMark/>
          </w:tcPr>
          <w:p w14:paraId="6653B31E" w14:textId="77777777" w:rsidR="000C4CBC" w:rsidRPr="00360CD9" w:rsidRDefault="000C4CBC" w:rsidP="000C4CBC">
            <w:pPr>
              <w:rPr>
                <w:b/>
                <w:bCs/>
                <w:sz w:val="20"/>
                <w:szCs w:val="20"/>
              </w:rPr>
            </w:pPr>
            <w:r w:rsidRPr="00360CD9">
              <w:rPr>
                <w:b/>
                <w:bCs/>
                <w:sz w:val="20"/>
                <w:szCs w:val="20"/>
              </w:rPr>
              <w:t>Налог, взимаемый в связи с применением патентной системы налогообложения</w:t>
            </w:r>
          </w:p>
        </w:tc>
        <w:tc>
          <w:tcPr>
            <w:tcW w:w="1130" w:type="pct"/>
            <w:gridSpan w:val="2"/>
            <w:shd w:val="clear" w:color="000000" w:fill="FFFFFF"/>
            <w:vAlign w:val="bottom"/>
            <w:hideMark/>
          </w:tcPr>
          <w:p w14:paraId="340B837B" w14:textId="77777777" w:rsidR="000C4CBC" w:rsidRPr="00360CD9" w:rsidRDefault="000C4CBC" w:rsidP="000C4CBC">
            <w:pPr>
              <w:jc w:val="center"/>
              <w:rPr>
                <w:b/>
                <w:bCs/>
                <w:sz w:val="20"/>
                <w:szCs w:val="20"/>
              </w:rPr>
            </w:pPr>
            <w:r w:rsidRPr="00360CD9">
              <w:rPr>
                <w:b/>
                <w:bCs/>
                <w:sz w:val="20"/>
                <w:szCs w:val="20"/>
              </w:rPr>
              <w:t xml:space="preserve"> 105 04000 02 0000 110</w:t>
            </w:r>
          </w:p>
        </w:tc>
        <w:tc>
          <w:tcPr>
            <w:tcW w:w="707" w:type="pct"/>
            <w:gridSpan w:val="2"/>
            <w:shd w:val="clear" w:color="000000" w:fill="FFFFFF"/>
            <w:vAlign w:val="bottom"/>
            <w:hideMark/>
          </w:tcPr>
          <w:p w14:paraId="38BFC9A5" w14:textId="77777777" w:rsidR="000C4CBC" w:rsidRPr="00360CD9" w:rsidRDefault="000C4CBC" w:rsidP="000C4CBC">
            <w:pPr>
              <w:jc w:val="right"/>
              <w:rPr>
                <w:b/>
                <w:bCs/>
                <w:sz w:val="20"/>
                <w:szCs w:val="20"/>
              </w:rPr>
            </w:pPr>
            <w:r w:rsidRPr="00360CD9">
              <w:rPr>
                <w:b/>
                <w:bCs/>
                <w:sz w:val="20"/>
                <w:szCs w:val="20"/>
              </w:rPr>
              <w:t>1 248,00000</w:t>
            </w:r>
          </w:p>
        </w:tc>
        <w:tc>
          <w:tcPr>
            <w:tcW w:w="706" w:type="pct"/>
            <w:gridSpan w:val="2"/>
            <w:shd w:val="clear" w:color="000000" w:fill="FFFFFF"/>
            <w:vAlign w:val="bottom"/>
            <w:hideMark/>
          </w:tcPr>
          <w:p w14:paraId="30A78F1E" w14:textId="77777777" w:rsidR="000C4CBC" w:rsidRPr="00360CD9" w:rsidRDefault="000C4CBC" w:rsidP="000C4CBC">
            <w:pPr>
              <w:jc w:val="right"/>
              <w:rPr>
                <w:b/>
                <w:bCs/>
                <w:sz w:val="20"/>
                <w:szCs w:val="20"/>
              </w:rPr>
            </w:pPr>
            <w:r w:rsidRPr="00360CD9">
              <w:rPr>
                <w:b/>
                <w:bCs/>
                <w:sz w:val="20"/>
                <w:szCs w:val="20"/>
              </w:rPr>
              <w:t>1 324,00000</w:t>
            </w:r>
          </w:p>
        </w:tc>
        <w:tc>
          <w:tcPr>
            <w:tcW w:w="707" w:type="pct"/>
            <w:shd w:val="clear" w:color="000000" w:fill="FFFFFF"/>
            <w:vAlign w:val="bottom"/>
            <w:hideMark/>
          </w:tcPr>
          <w:p w14:paraId="272A3303" w14:textId="77777777" w:rsidR="000C4CBC" w:rsidRPr="00360CD9" w:rsidRDefault="000C4CBC" w:rsidP="000C4CBC">
            <w:pPr>
              <w:jc w:val="right"/>
              <w:rPr>
                <w:b/>
                <w:bCs/>
                <w:sz w:val="20"/>
                <w:szCs w:val="20"/>
              </w:rPr>
            </w:pPr>
            <w:r w:rsidRPr="00360CD9">
              <w:rPr>
                <w:b/>
                <w:bCs/>
                <w:sz w:val="20"/>
                <w:szCs w:val="20"/>
              </w:rPr>
              <w:t>1 413,00000</w:t>
            </w:r>
          </w:p>
        </w:tc>
      </w:tr>
      <w:tr w:rsidR="000C4CBC" w:rsidRPr="00360CD9" w14:paraId="7F12CE48" w14:textId="77777777" w:rsidTr="000C4CBC">
        <w:trPr>
          <w:trHeight w:val="20"/>
        </w:trPr>
        <w:tc>
          <w:tcPr>
            <w:tcW w:w="1750" w:type="pct"/>
            <w:gridSpan w:val="2"/>
            <w:shd w:val="clear" w:color="000000" w:fill="FFFFFF"/>
            <w:hideMark/>
          </w:tcPr>
          <w:p w14:paraId="5C330D59" w14:textId="77777777" w:rsidR="000C4CBC" w:rsidRPr="00360CD9" w:rsidRDefault="000C4CBC" w:rsidP="000C4CBC">
            <w:pPr>
              <w:jc w:val="both"/>
              <w:rPr>
                <w:sz w:val="20"/>
                <w:szCs w:val="20"/>
              </w:rPr>
            </w:pPr>
            <w:r w:rsidRPr="00360CD9">
              <w:rPr>
                <w:sz w:val="20"/>
                <w:szCs w:val="20"/>
              </w:rPr>
              <w:t>Налог, взимаемый в связи с применением патентной системы налогообложе</w:t>
            </w:r>
            <w:r w:rsidRPr="00360CD9">
              <w:rPr>
                <w:sz w:val="20"/>
                <w:szCs w:val="20"/>
              </w:rPr>
              <w:lastRenderedPageBreak/>
              <w:t>ния, зачисляемый в бюджеты муниципальных районов</w:t>
            </w:r>
          </w:p>
        </w:tc>
        <w:tc>
          <w:tcPr>
            <w:tcW w:w="1130" w:type="pct"/>
            <w:gridSpan w:val="2"/>
            <w:shd w:val="clear" w:color="000000" w:fill="FFFFFF"/>
            <w:vAlign w:val="bottom"/>
            <w:hideMark/>
          </w:tcPr>
          <w:p w14:paraId="2D93FB61" w14:textId="77777777" w:rsidR="000C4CBC" w:rsidRPr="00360CD9" w:rsidRDefault="000C4CBC" w:rsidP="000C4CBC">
            <w:pPr>
              <w:jc w:val="center"/>
              <w:rPr>
                <w:sz w:val="20"/>
                <w:szCs w:val="20"/>
              </w:rPr>
            </w:pPr>
            <w:r w:rsidRPr="00360CD9">
              <w:rPr>
                <w:sz w:val="20"/>
                <w:szCs w:val="20"/>
              </w:rPr>
              <w:lastRenderedPageBreak/>
              <w:t xml:space="preserve"> 105 04020 02 0000 110</w:t>
            </w:r>
          </w:p>
        </w:tc>
        <w:tc>
          <w:tcPr>
            <w:tcW w:w="707" w:type="pct"/>
            <w:gridSpan w:val="2"/>
            <w:shd w:val="clear" w:color="auto" w:fill="auto"/>
            <w:vAlign w:val="bottom"/>
            <w:hideMark/>
          </w:tcPr>
          <w:p w14:paraId="211F8F3B" w14:textId="77777777" w:rsidR="000C4CBC" w:rsidRPr="00360CD9" w:rsidRDefault="000C4CBC" w:rsidP="000C4CBC">
            <w:pPr>
              <w:jc w:val="right"/>
              <w:rPr>
                <w:sz w:val="20"/>
                <w:szCs w:val="20"/>
              </w:rPr>
            </w:pPr>
            <w:r w:rsidRPr="00360CD9">
              <w:rPr>
                <w:sz w:val="20"/>
                <w:szCs w:val="20"/>
              </w:rPr>
              <w:t>1 248,00000</w:t>
            </w:r>
          </w:p>
        </w:tc>
        <w:tc>
          <w:tcPr>
            <w:tcW w:w="706" w:type="pct"/>
            <w:gridSpan w:val="2"/>
            <w:shd w:val="clear" w:color="auto" w:fill="auto"/>
            <w:noWrap/>
            <w:vAlign w:val="bottom"/>
            <w:hideMark/>
          </w:tcPr>
          <w:p w14:paraId="52C69FDA" w14:textId="77777777" w:rsidR="000C4CBC" w:rsidRPr="00360CD9" w:rsidRDefault="000C4CBC" w:rsidP="000C4CBC">
            <w:pPr>
              <w:jc w:val="right"/>
              <w:rPr>
                <w:sz w:val="20"/>
                <w:szCs w:val="20"/>
              </w:rPr>
            </w:pPr>
            <w:r w:rsidRPr="00360CD9">
              <w:rPr>
                <w:sz w:val="20"/>
                <w:szCs w:val="20"/>
              </w:rPr>
              <w:t>1 324,00000</w:t>
            </w:r>
          </w:p>
        </w:tc>
        <w:tc>
          <w:tcPr>
            <w:tcW w:w="707" w:type="pct"/>
            <w:shd w:val="clear" w:color="auto" w:fill="auto"/>
            <w:noWrap/>
            <w:vAlign w:val="bottom"/>
            <w:hideMark/>
          </w:tcPr>
          <w:p w14:paraId="28EF4ABC" w14:textId="77777777" w:rsidR="000C4CBC" w:rsidRPr="00360CD9" w:rsidRDefault="000C4CBC" w:rsidP="000C4CBC">
            <w:pPr>
              <w:jc w:val="right"/>
              <w:rPr>
                <w:sz w:val="20"/>
                <w:szCs w:val="20"/>
              </w:rPr>
            </w:pPr>
            <w:r w:rsidRPr="00360CD9">
              <w:rPr>
                <w:sz w:val="20"/>
                <w:szCs w:val="20"/>
              </w:rPr>
              <w:t>1 413,00000</w:t>
            </w:r>
          </w:p>
        </w:tc>
      </w:tr>
      <w:tr w:rsidR="000C4CBC" w:rsidRPr="00360CD9" w14:paraId="172105BF" w14:textId="77777777" w:rsidTr="000C4CBC">
        <w:trPr>
          <w:trHeight w:val="20"/>
        </w:trPr>
        <w:tc>
          <w:tcPr>
            <w:tcW w:w="1750" w:type="pct"/>
            <w:gridSpan w:val="2"/>
            <w:shd w:val="clear" w:color="auto" w:fill="auto"/>
            <w:vAlign w:val="bottom"/>
            <w:hideMark/>
          </w:tcPr>
          <w:p w14:paraId="0F80A502" w14:textId="77777777" w:rsidR="000C4CBC" w:rsidRPr="00360CD9" w:rsidRDefault="000C4CBC" w:rsidP="000C4CBC">
            <w:pPr>
              <w:rPr>
                <w:b/>
                <w:bCs/>
                <w:sz w:val="20"/>
                <w:szCs w:val="20"/>
              </w:rPr>
            </w:pPr>
            <w:r w:rsidRPr="00360CD9">
              <w:rPr>
                <w:b/>
                <w:bCs/>
                <w:sz w:val="20"/>
                <w:szCs w:val="20"/>
              </w:rPr>
              <w:lastRenderedPageBreak/>
              <w:t>Государственная пошлина</w:t>
            </w:r>
          </w:p>
        </w:tc>
        <w:tc>
          <w:tcPr>
            <w:tcW w:w="1130" w:type="pct"/>
            <w:gridSpan w:val="2"/>
            <w:shd w:val="clear" w:color="auto" w:fill="auto"/>
            <w:vAlign w:val="bottom"/>
            <w:hideMark/>
          </w:tcPr>
          <w:p w14:paraId="5546F326" w14:textId="77777777" w:rsidR="000C4CBC" w:rsidRPr="00360CD9" w:rsidRDefault="000C4CBC" w:rsidP="000C4CBC">
            <w:pPr>
              <w:jc w:val="center"/>
              <w:rPr>
                <w:b/>
                <w:bCs/>
                <w:sz w:val="20"/>
                <w:szCs w:val="20"/>
              </w:rPr>
            </w:pPr>
            <w:r w:rsidRPr="00360CD9">
              <w:rPr>
                <w:b/>
                <w:bCs/>
                <w:sz w:val="20"/>
                <w:szCs w:val="20"/>
              </w:rPr>
              <w:t xml:space="preserve"> 108 00000 00 0000 000</w:t>
            </w:r>
          </w:p>
        </w:tc>
        <w:tc>
          <w:tcPr>
            <w:tcW w:w="707" w:type="pct"/>
            <w:gridSpan w:val="2"/>
            <w:shd w:val="clear" w:color="auto" w:fill="auto"/>
            <w:vAlign w:val="bottom"/>
            <w:hideMark/>
          </w:tcPr>
          <w:p w14:paraId="1DEAE634" w14:textId="77777777" w:rsidR="000C4CBC" w:rsidRPr="00360CD9" w:rsidRDefault="000C4CBC" w:rsidP="000C4CBC">
            <w:pPr>
              <w:jc w:val="right"/>
              <w:rPr>
                <w:b/>
                <w:bCs/>
                <w:sz w:val="20"/>
                <w:szCs w:val="20"/>
              </w:rPr>
            </w:pPr>
            <w:r w:rsidRPr="00360CD9">
              <w:rPr>
                <w:b/>
                <w:bCs/>
                <w:sz w:val="20"/>
                <w:szCs w:val="20"/>
              </w:rPr>
              <w:t>1 185,00000</w:t>
            </w:r>
          </w:p>
        </w:tc>
        <w:tc>
          <w:tcPr>
            <w:tcW w:w="706" w:type="pct"/>
            <w:gridSpan w:val="2"/>
            <w:shd w:val="clear" w:color="auto" w:fill="auto"/>
            <w:vAlign w:val="bottom"/>
            <w:hideMark/>
          </w:tcPr>
          <w:p w14:paraId="578E13DC" w14:textId="77777777" w:rsidR="000C4CBC" w:rsidRPr="00360CD9" w:rsidRDefault="000C4CBC" w:rsidP="000C4CBC">
            <w:pPr>
              <w:jc w:val="right"/>
              <w:rPr>
                <w:b/>
                <w:bCs/>
                <w:sz w:val="20"/>
                <w:szCs w:val="20"/>
              </w:rPr>
            </w:pPr>
            <w:r w:rsidRPr="00360CD9">
              <w:rPr>
                <w:b/>
                <w:bCs/>
                <w:sz w:val="20"/>
                <w:szCs w:val="20"/>
              </w:rPr>
              <w:t>1 205,00000</w:t>
            </w:r>
          </w:p>
        </w:tc>
        <w:tc>
          <w:tcPr>
            <w:tcW w:w="707" w:type="pct"/>
            <w:shd w:val="clear" w:color="auto" w:fill="auto"/>
            <w:vAlign w:val="bottom"/>
            <w:hideMark/>
          </w:tcPr>
          <w:p w14:paraId="009CB6E4" w14:textId="77777777" w:rsidR="000C4CBC" w:rsidRPr="00360CD9" w:rsidRDefault="000C4CBC" w:rsidP="000C4CBC">
            <w:pPr>
              <w:jc w:val="right"/>
              <w:rPr>
                <w:b/>
                <w:bCs/>
                <w:sz w:val="20"/>
                <w:szCs w:val="20"/>
              </w:rPr>
            </w:pPr>
            <w:r w:rsidRPr="00360CD9">
              <w:rPr>
                <w:b/>
                <w:bCs/>
                <w:sz w:val="20"/>
                <w:szCs w:val="20"/>
              </w:rPr>
              <w:t>1 218,00000</w:t>
            </w:r>
          </w:p>
        </w:tc>
      </w:tr>
      <w:tr w:rsidR="000C4CBC" w:rsidRPr="00360CD9" w14:paraId="46DEEA91" w14:textId="77777777" w:rsidTr="000C4CBC">
        <w:trPr>
          <w:trHeight w:val="20"/>
        </w:trPr>
        <w:tc>
          <w:tcPr>
            <w:tcW w:w="1750" w:type="pct"/>
            <w:gridSpan w:val="2"/>
            <w:shd w:val="clear" w:color="auto" w:fill="auto"/>
            <w:vAlign w:val="bottom"/>
            <w:hideMark/>
          </w:tcPr>
          <w:p w14:paraId="68E63DB6" w14:textId="77777777" w:rsidR="000C4CBC" w:rsidRPr="00360CD9" w:rsidRDefault="000C4CBC" w:rsidP="000C4CBC">
            <w:pPr>
              <w:rPr>
                <w:b/>
                <w:bCs/>
                <w:sz w:val="20"/>
                <w:szCs w:val="20"/>
              </w:rPr>
            </w:pPr>
            <w:r w:rsidRPr="00360CD9">
              <w:rPr>
                <w:b/>
                <w:bCs/>
                <w:sz w:val="20"/>
                <w:szCs w:val="20"/>
              </w:rPr>
              <w:t>Государственная пошлина по делам, рассматриваемым в судах общей юрисдикции, мировыми судьями</w:t>
            </w:r>
          </w:p>
        </w:tc>
        <w:tc>
          <w:tcPr>
            <w:tcW w:w="1130" w:type="pct"/>
            <w:gridSpan w:val="2"/>
            <w:shd w:val="clear" w:color="auto" w:fill="auto"/>
            <w:vAlign w:val="bottom"/>
            <w:hideMark/>
          </w:tcPr>
          <w:p w14:paraId="63DA65D7" w14:textId="77777777" w:rsidR="000C4CBC" w:rsidRPr="00360CD9" w:rsidRDefault="000C4CBC" w:rsidP="000C4CBC">
            <w:pPr>
              <w:jc w:val="center"/>
              <w:rPr>
                <w:b/>
                <w:bCs/>
                <w:sz w:val="20"/>
                <w:szCs w:val="20"/>
              </w:rPr>
            </w:pPr>
            <w:r w:rsidRPr="00360CD9">
              <w:rPr>
                <w:b/>
                <w:bCs/>
                <w:sz w:val="20"/>
                <w:szCs w:val="20"/>
              </w:rPr>
              <w:t>108 03000 01 0000 000</w:t>
            </w:r>
          </w:p>
        </w:tc>
        <w:tc>
          <w:tcPr>
            <w:tcW w:w="707" w:type="pct"/>
            <w:gridSpan w:val="2"/>
            <w:shd w:val="clear" w:color="auto" w:fill="auto"/>
            <w:vAlign w:val="bottom"/>
            <w:hideMark/>
          </w:tcPr>
          <w:p w14:paraId="4C81CEDC" w14:textId="77777777" w:rsidR="000C4CBC" w:rsidRPr="00360CD9" w:rsidRDefault="000C4CBC" w:rsidP="000C4CBC">
            <w:pPr>
              <w:jc w:val="right"/>
              <w:rPr>
                <w:b/>
                <w:bCs/>
                <w:sz w:val="20"/>
                <w:szCs w:val="20"/>
              </w:rPr>
            </w:pPr>
            <w:r w:rsidRPr="00360CD9">
              <w:rPr>
                <w:b/>
                <w:bCs/>
                <w:sz w:val="20"/>
                <w:szCs w:val="20"/>
              </w:rPr>
              <w:t>1 185,00000</w:t>
            </w:r>
          </w:p>
        </w:tc>
        <w:tc>
          <w:tcPr>
            <w:tcW w:w="706" w:type="pct"/>
            <w:gridSpan w:val="2"/>
            <w:shd w:val="clear" w:color="auto" w:fill="auto"/>
            <w:vAlign w:val="bottom"/>
            <w:hideMark/>
          </w:tcPr>
          <w:p w14:paraId="2AE99B06" w14:textId="77777777" w:rsidR="000C4CBC" w:rsidRPr="00360CD9" w:rsidRDefault="000C4CBC" w:rsidP="000C4CBC">
            <w:pPr>
              <w:jc w:val="right"/>
              <w:rPr>
                <w:b/>
                <w:bCs/>
                <w:sz w:val="20"/>
                <w:szCs w:val="20"/>
              </w:rPr>
            </w:pPr>
            <w:r w:rsidRPr="00360CD9">
              <w:rPr>
                <w:b/>
                <w:bCs/>
                <w:sz w:val="20"/>
                <w:szCs w:val="20"/>
              </w:rPr>
              <w:t>1 205,00000</w:t>
            </w:r>
          </w:p>
        </w:tc>
        <w:tc>
          <w:tcPr>
            <w:tcW w:w="707" w:type="pct"/>
            <w:shd w:val="clear" w:color="auto" w:fill="auto"/>
            <w:vAlign w:val="bottom"/>
            <w:hideMark/>
          </w:tcPr>
          <w:p w14:paraId="5EED0B7F" w14:textId="77777777" w:rsidR="000C4CBC" w:rsidRPr="00360CD9" w:rsidRDefault="000C4CBC" w:rsidP="000C4CBC">
            <w:pPr>
              <w:jc w:val="right"/>
              <w:rPr>
                <w:b/>
                <w:bCs/>
                <w:sz w:val="20"/>
                <w:szCs w:val="20"/>
              </w:rPr>
            </w:pPr>
            <w:r w:rsidRPr="00360CD9">
              <w:rPr>
                <w:b/>
                <w:bCs/>
                <w:sz w:val="20"/>
                <w:szCs w:val="20"/>
              </w:rPr>
              <w:t>1 218,00000</w:t>
            </w:r>
          </w:p>
        </w:tc>
      </w:tr>
      <w:tr w:rsidR="000C4CBC" w:rsidRPr="00360CD9" w14:paraId="55F084A2" w14:textId="77777777" w:rsidTr="000C4CBC">
        <w:trPr>
          <w:trHeight w:val="20"/>
        </w:trPr>
        <w:tc>
          <w:tcPr>
            <w:tcW w:w="1750" w:type="pct"/>
            <w:gridSpan w:val="2"/>
            <w:shd w:val="clear" w:color="auto" w:fill="auto"/>
            <w:vAlign w:val="bottom"/>
            <w:hideMark/>
          </w:tcPr>
          <w:p w14:paraId="70D997F0" w14:textId="77777777" w:rsidR="000C4CBC" w:rsidRPr="00360CD9" w:rsidRDefault="000C4CBC" w:rsidP="000C4CBC">
            <w:pPr>
              <w:rPr>
                <w:sz w:val="20"/>
                <w:szCs w:val="20"/>
              </w:rPr>
            </w:pPr>
            <w:r w:rsidRPr="00360CD9">
              <w:rPr>
                <w:sz w:val="20"/>
                <w:szCs w:val="2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1130" w:type="pct"/>
            <w:gridSpan w:val="2"/>
            <w:shd w:val="clear" w:color="auto" w:fill="auto"/>
            <w:vAlign w:val="bottom"/>
            <w:hideMark/>
          </w:tcPr>
          <w:p w14:paraId="66A6B52A" w14:textId="77777777" w:rsidR="000C4CBC" w:rsidRPr="00360CD9" w:rsidRDefault="000C4CBC" w:rsidP="000C4CBC">
            <w:pPr>
              <w:jc w:val="center"/>
              <w:rPr>
                <w:sz w:val="20"/>
                <w:szCs w:val="20"/>
              </w:rPr>
            </w:pPr>
            <w:r w:rsidRPr="00360CD9">
              <w:rPr>
                <w:sz w:val="20"/>
                <w:szCs w:val="20"/>
              </w:rPr>
              <w:t>108 03010 01 0000 110</w:t>
            </w:r>
          </w:p>
        </w:tc>
        <w:tc>
          <w:tcPr>
            <w:tcW w:w="707" w:type="pct"/>
            <w:gridSpan w:val="2"/>
            <w:shd w:val="clear" w:color="auto" w:fill="auto"/>
            <w:vAlign w:val="bottom"/>
            <w:hideMark/>
          </w:tcPr>
          <w:p w14:paraId="24810A84" w14:textId="77777777" w:rsidR="000C4CBC" w:rsidRPr="00360CD9" w:rsidRDefault="000C4CBC" w:rsidP="000C4CBC">
            <w:pPr>
              <w:jc w:val="right"/>
              <w:rPr>
                <w:sz w:val="20"/>
                <w:szCs w:val="20"/>
              </w:rPr>
            </w:pPr>
            <w:r w:rsidRPr="00360CD9">
              <w:rPr>
                <w:sz w:val="20"/>
                <w:szCs w:val="20"/>
              </w:rPr>
              <w:t>1 185,00000</w:t>
            </w:r>
          </w:p>
        </w:tc>
        <w:tc>
          <w:tcPr>
            <w:tcW w:w="706" w:type="pct"/>
            <w:gridSpan w:val="2"/>
            <w:shd w:val="clear" w:color="auto" w:fill="auto"/>
            <w:noWrap/>
            <w:vAlign w:val="bottom"/>
            <w:hideMark/>
          </w:tcPr>
          <w:p w14:paraId="057D1FE8" w14:textId="77777777" w:rsidR="000C4CBC" w:rsidRPr="00360CD9" w:rsidRDefault="000C4CBC" w:rsidP="000C4CBC">
            <w:pPr>
              <w:jc w:val="right"/>
              <w:rPr>
                <w:sz w:val="20"/>
                <w:szCs w:val="20"/>
              </w:rPr>
            </w:pPr>
            <w:r w:rsidRPr="00360CD9">
              <w:rPr>
                <w:sz w:val="20"/>
                <w:szCs w:val="20"/>
              </w:rPr>
              <w:t>1 205,00000</w:t>
            </w:r>
          </w:p>
        </w:tc>
        <w:tc>
          <w:tcPr>
            <w:tcW w:w="707" w:type="pct"/>
            <w:shd w:val="clear" w:color="auto" w:fill="auto"/>
            <w:noWrap/>
            <w:vAlign w:val="bottom"/>
            <w:hideMark/>
          </w:tcPr>
          <w:p w14:paraId="2C3DB25E" w14:textId="77777777" w:rsidR="000C4CBC" w:rsidRPr="00360CD9" w:rsidRDefault="000C4CBC" w:rsidP="000C4CBC">
            <w:pPr>
              <w:jc w:val="right"/>
              <w:rPr>
                <w:sz w:val="20"/>
                <w:szCs w:val="20"/>
              </w:rPr>
            </w:pPr>
            <w:r w:rsidRPr="00360CD9">
              <w:rPr>
                <w:sz w:val="20"/>
                <w:szCs w:val="20"/>
              </w:rPr>
              <w:t>1 218,00000</w:t>
            </w:r>
          </w:p>
        </w:tc>
      </w:tr>
      <w:tr w:rsidR="000C4CBC" w:rsidRPr="00360CD9" w14:paraId="27392E3B" w14:textId="77777777" w:rsidTr="000C4CBC">
        <w:trPr>
          <w:trHeight w:val="20"/>
        </w:trPr>
        <w:tc>
          <w:tcPr>
            <w:tcW w:w="1750" w:type="pct"/>
            <w:gridSpan w:val="2"/>
            <w:shd w:val="clear" w:color="auto" w:fill="auto"/>
            <w:vAlign w:val="bottom"/>
            <w:hideMark/>
          </w:tcPr>
          <w:p w14:paraId="071D1572" w14:textId="77777777" w:rsidR="000C4CBC" w:rsidRPr="00360CD9" w:rsidRDefault="000C4CBC" w:rsidP="000C4CBC">
            <w:pPr>
              <w:rPr>
                <w:b/>
                <w:bCs/>
                <w:sz w:val="20"/>
                <w:szCs w:val="20"/>
              </w:rPr>
            </w:pPr>
            <w:r w:rsidRPr="00360CD9">
              <w:rPr>
                <w:b/>
                <w:bCs/>
                <w:sz w:val="20"/>
                <w:szCs w:val="20"/>
              </w:rPr>
              <w:t>Неналоговые доходы</w:t>
            </w:r>
          </w:p>
        </w:tc>
        <w:tc>
          <w:tcPr>
            <w:tcW w:w="1130" w:type="pct"/>
            <w:gridSpan w:val="2"/>
            <w:shd w:val="clear" w:color="auto" w:fill="auto"/>
            <w:vAlign w:val="bottom"/>
            <w:hideMark/>
          </w:tcPr>
          <w:p w14:paraId="01CC5AAF" w14:textId="77777777" w:rsidR="000C4CBC" w:rsidRPr="00360CD9" w:rsidRDefault="000C4CBC" w:rsidP="000C4CBC">
            <w:pPr>
              <w:jc w:val="center"/>
              <w:rPr>
                <w:sz w:val="20"/>
                <w:szCs w:val="20"/>
              </w:rPr>
            </w:pPr>
            <w:r w:rsidRPr="00360CD9">
              <w:rPr>
                <w:sz w:val="20"/>
                <w:szCs w:val="20"/>
              </w:rPr>
              <w:t> </w:t>
            </w:r>
          </w:p>
        </w:tc>
        <w:tc>
          <w:tcPr>
            <w:tcW w:w="707" w:type="pct"/>
            <w:gridSpan w:val="2"/>
            <w:shd w:val="clear" w:color="auto" w:fill="auto"/>
            <w:vAlign w:val="bottom"/>
            <w:hideMark/>
          </w:tcPr>
          <w:p w14:paraId="17BF9BC2" w14:textId="77777777" w:rsidR="000C4CBC" w:rsidRPr="00360CD9" w:rsidRDefault="000C4CBC" w:rsidP="000C4CBC">
            <w:pPr>
              <w:jc w:val="right"/>
              <w:rPr>
                <w:b/>
                <w:bCs/>
                <w:sz w:val="20"/>
                <w:szCs w:val="20"/>
              </w:rPr>
            </w:pPr>
            <w:r w:rsidRPr="00360CD9">
              <w:rPr>
                <w:b/>
                <w:bCs/>
                <w:sz w:val="20"/>
                <w:szCs w:val="20"/>
              </w:rPr>
              <w:t>11 652,94288</w:t>
            </w:r>
          </w:p>
        </w:tc>
        <w:tc>
          <w:tcPr>
            <w:tcW w:w="706" w:type="pct"/>
            <w:gridSpan w:val="2"/>
            <w:shd w:val="clear" w:color="auto" w:fill="auto"/>
            <w:vAlign w:val="bottom"/>
            <w:hideMark/>
          </w:tcPr>
          <w:p w14:paraId="2CC70D17" w14:textId="77777777" w:rsidR="000C4CBC" w:rsidRPr="00360CD9" w:rsidRDefault="000C4CBC" w:rsidP="000C4CBC">
            <w:pPr>
              <w:jc w:val="right"/>
              <w:rPr>
                <w:b/>
                <w:bCs/>
                <w:sz w:val="20"/>
                <w:szCs w:val="20"/>
              </w:rPr>
            </w:pPr>
            <w:r w:rsidRPr="00360CD9">
              <w:rPr>
                <w:b/>
                <w:bCs/>
                <w:sz w:val="20"/>
                <w:szCs w:val="20"/>
              </w:rPr>
              <w:t>6 883,20000</w:t>
            </w:r>
          </w:p>
        </w:tc>
        <w:tc>
          <w:tcPr>
            <w:tcW w:w="707" w:type="pct"/>
            <w:shd w:val="clear" w:color="auto" w:fill="auto"/>
            <w:vAlign w:val="bottom"/>
            <w:hideMark/>
          </w:tcPr>
          <w:p w14:paraId="6B4DEAE4" w14:textId="77777777" w:rsidR="000C4CBC" w:rsidRPr="00360CD9" w:rsidRDefault="000C4CBC" w:rsidP="000C4CBC">
            <w:pPr>
              <w:jc w:val="right"/>
              <w:rPr>
                <w:b/>
                <w:bCs/>
                <w:sz w:val="20"/>
                <w:szCs w:val="20"/>
              </w:rPr>
            </w:pPr>
            <w:r w:rsidRPr="00360CD9">
              <w:rPr>
                <w:b/>
                <w:bCs/>
                <w:sz w:val="20"/>
                <w:szCs w:val="20"/>
              </w:rPr>
              <w:t>6 844,00000</w:t>
            </w:r>
          </w:p>
        </w:tc>
      </w:tr>
      <w:tr w:rsidR="000C4CBC" w:rsidRPr="00360CD9" w14:paraId="221F9D4C" w14:textId="77777777" w:rsidTr="000C4CBC">
        <w:trPr>
          <w:trHeight w:val="20"/>
        </w:trPr>
        <w:tc>
          <w:tcPr>
            <w:tcW w:w="1750" w:type="pct"/>
            <w:gridSpan w:val="2"/>
            <w:shd w:val="clear" w:color="auto" w:fill="auto"/>
            <w:vAlign w:val="bottom"/>
            <w:hideMark/>
          </w:tcPr>
          <w:p w14:paraId="57AF5B95" w14:textId="77777777" w:rsidR="000C4CBC" w:rsidRPr="00360CD9" w:rsidRDefault="000C4CBC" w:rsidP="000C4CBC">
            <w:pPr>
              <w:rPr>
                <w:b/>
                <w:bCs/>
                <w:sz w:val="20"/>
                <w:szCs w:val="20"/>
              </w:rPr>
            </w:pPr>
            <w:r w:rsidRPr="00360CD9">
              <w:rPr>
                <w:b/>
                <w:bCs/>
                <w:sz w:val="20"/>
                <w:szCs w:val="20"/>
              </w:rPr>
              <w:t>Доходы от использования имущества, находящегося в государственной и муниципальной собственности</w:t>
            </w:r>
          </w:p>
        </w:tc>
        <w:tc>
          <w:tcPr>
            <w:tcW w:w="1130" w:type="pct"/>
            <w:gridSpan w:val="2"/>
            <w:shd w:val="clear" w:color="auto" w:fill="auto"/>
            <w:vAlign w:val="bottom"/>
            <w:hideMark/>
          </w:tcPr>
          <w:p w14:paraId="7D594E46" w14:textId="77777777" w:rsidR="000C4CBC" w:rsidRPr="00360CD9" w:rsidRDefault="000C4CBC" w:rsidP="000C4CBC">
            <w:pPr>
              <w:jc w:val="center"/>
              <w:rPr>
                <w:b/>
                <w:bCs/>
                <w:sz w:val="20"/>
                <w:szCs w:val="20"/>
              </w:rPr>
            </w:pPr>
            <w:r w:rsidRPr="00360CD9">
              <w:rPr>
                <w:b/>
                <w:bCs/>
                <w:sz w:val="20"/>
                <w:szCs w:val="20"/>
              </w:rPr>
              <w:t>111 00000 00 0000 000</w:t>
            </w:r>
          </w:p>
        </w:tc>
        <w:tc>
          <w:tcPr>
            <w:tcW w:w="707" w:type="pct"/>
            <w:gridSpan w:val="2"/>
            <w:shd w:val="clear" w:color="auto" w:fill="auto"/>
            <w:vAlign w:val="bottom"/>
            <w:hideMark/>
          </w:tcPr>
          <w:p w14:paraId="661CC9E4" w14:textId="77777777" w:rsidR="000C4CBC" w:rsidRPr="00360CD9" w:rsidRDefault="000C4CBC" w:rsidP="000C4CBC">
            <w:pPr>
              <w:jc w:val="right"/>
              <w:rPr>
                <w:b/>
                <w:bCs/>
                <w:sz w:val="20"/>
                <w:szCs w:val="20"/>
              </w:rPr>
            </w:pPr>
            <w:r w:rsidRPr="00360CD9">
              <w:rPr>
                <w:b/>
                <w:bCs/>
                <w:sz w:val="20"/>
                <w:szCs w:val="20"/>
              </w:rPr>
              <w:t>4 100,00000</w:t>
            </w:r>
          </w:p>
        </w:tc>
        <w:tc>
          <w:tcPr>
            <w:tcW w:w="706" w:type="pct"/>
            <w:gridSpan w:val="2"/>
            <w:shd w:val="clear" w:color="auto" w:fill="auto"/>
            <w:vAlign w:val="bottom"/>
            <w:hideMark/>
          </w:tcPr>
          <w:p w14:paraId="797A1068" w14:textId="77777777" w:rsidR="000C4CBC" w:rsidRPr="00360CD9" w:rsidRDefault="000C4CBC" w:rsidP="000C4CBC">
            <w:pPr>
              <w:jc w:val="right"/>
              <w:rPr>
                <w:b/>
                <w:bCs/>
                <w:sz w:val="20"/>
                <w:szCs w:val="20"/>
              </w:rPr>
            </w:pPr>
            <w:r w:rsidRPr="00360CD9">
              <w:rPr>
                <w:b/>
                <w:bCs/>
                <w:sz w:val="20"/>
                <w:szCs w:val="20"/>
              </w:rPr>
              <w:t>4 100,00000</w:t>
            </w:r>
          </w:p>
        </w:tc>
        <w:tc>
          <w:tcPr>
            <w:tcW w:w="707" w:type="pct"/>
            <w:shd w:val="clear" w:color="auto" w:fill="auto"/>
            <w:vAlign w:val="bottom"/>
            <w:hideMark/>
          </w:tcPr>
          <w:p w14:paraId="5AD46B27" w14:textId="77777777" w:rsidR="000C4CBC" w:rsidRPr="00360CD9" w:rsidRDefault="000C4CBC" w:rsidP="000C4CBC">
            <w:pPr>
              <w:jc w:val="right"/>
              <w:rPr>
                <w:b/>
                <w:bCs/>
                <w:sz w:val="20"/>
                <w:szCs w:val="20"/>
              </w:rPr>
            </w:pPr>
            <w:r w:rsidRPr="00360CD9">
              <w:rPr>
                <w:b/>
                <w:bCs/>
                <w:sz w:val="20"/>
                <w:szCs w:val="20"/>
              </w:rPr>
              <w:t>4 100,00000</w:t>
            </w:r>
          </w:p>
        </w:tc>
      </w:tr>
      <w:tr w:rsidR="000C4CBC" w:rsidRPr="00360CD9" w14:paraId="6E0EEAC5" w14:textId="77777777" w:rsidTr="000C4CBC">
        <w:trPr>
          <w:trHeight w:val="20"/>
        </w:trPr>
        <w:tc>
          <w:tcPr>
            <w:tcW w:w="1750" w:type="pct"/>
            <w:gridSpan w:val="2"/>
            <w:shd w:val="clear" w:color="auto" w:fill="auto"/>
            <w:vAlign w:val="bottom"/>
            <w:hideMark/>
          </w:tcPr>
          <w:p w14:paraId="31E23631" w14:textId="77777777" w:rsidR="000C4CBC" w:rsidRPr="00360CD9" w:rsidRDefault="000C4CBC" w:rsidP="000C4CBC">
            <w:pPr>
              <w:rPr>
                <w:b/>
                <w:bCs/>
                <w:sz w:val="20"/>
                <w:szCs w:val="20"/>
              </w:rPr>
            </w:pPr>
            <w:r w:rsidRPr="00360CD9">
              <w:rPr>
                <w:b/>
                <w:bCs/>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0" w:type="pct"/>
            <w:gridSpan w:val="2"/>
            <w:shd w:val="clear" w:color="auto" w:fill="auto"/>
            <w:vAlign w:val="bottom"/>
            <w:hideMark/>
          </w:tcPr>
          <w:p w14:paraId="4E45B783" w14:textId="77777777" w:rsidR="000C4CBC" w:rsidRPr="00360CD9" w:rsidRDefault="000C4CBC" w:rsidP="000C4CBC">
            <w:pPr>
              <w:jc w:val="center"/>
              <w:rPr>
                <w:b/>
                <w:bCs/>
                <w:sz w:val="20"/>
                <w:szCs w:val="20"/>
              </w:rPr>
            </w:pPr>
            <w:r w:rsidRPr="00360CD9">
              <w:rPr>
                <w:b/>
                <w:bCs/>
                <w:sz w:val="20"/>
                <w:szCs w:val="20"/>
              </w:rPr>
              <w:t xml:space="preserve"> 111 05000 00 0000 120</w:t>
            </w:r>
          </w:p>
        </w:tc>
        <w:tc>
          <w:tcPr>
            <w:tcW w:w="707" w:type="pct"/>
            <w:gridSpan w:val="2"/>
            <w:shd w:val="clear" w:color="auto" w:fill="auto"/>
            <w:vAlign w:val="bottom"/>
            <w:hideMark/>
          </w:tcPr>
          <w:p w14:paraId="639E01E4" w14:textId="77777777" w:rsidR="000C4CBC" w:rsidRPr="00360CD9" w:rsidRDefault="000C4CBC" w:rsidP="000C4CBC">
            <w:pPr>
              <w:jc w:val="right"/>
              <w:rPr>
                <w:b/>
                <w:bCs/>
                <w:sz w:val="20"/>
                <w:szCs w:val="20"/>
              </w:rPr>
            </w:pPr>
            <w:r w:rsidRPr="00360CD9">
              <w:rPr>
                <w:b/>
                <w:bCs/>
                <w:sz w:val="20"/>
                <w:szCs w:val="20"/>
              </w:rPr>
              <w:t>4 100,00000</w:t>
            </w:r>
          </w:p>
        </w:tc>
        <w:tc>
          <w:tcPr>
            <w:tcW w:w="706" w:type="pct"/>
            <w:gridSpan w:val="2"/>
            <w:shd w:val="clear" w:color="auto" w:fill="auto"/>
            <w:vAlign w:val="bottom"/>
            <w:hideMark/>
          </w:tcPr>
          <w:p w14:paraId="3FBB77D9" w14:textId="77777777" w:rsidR="000C4CBC" w:rsidRPr="00360CD9" w:rsidRDefault="000C4CBC" w:rsidP="000C4CBC">
            <w:pPr>
              <w:jc w:val="right"/>
              <w:rPr>
                <w:b/>
                <w:bCs/>
                <w:sz w:val="20"/>
                <w:szCs w:val="20"/>
              </w:rPr>
            </w:pPr>
            <w:r w:rsidRPr="00360CD9">
              <w:rPr>
                <w:b/>
                <w:bCs/>
                <w:sz w:val="20"/>
                <w:szCs w:val="20"/>
              </w:rPr>
              <w:t>4 100,00000</w:t>
            </w:r>
          </w:p>
        </w:tc>
        <w:tc>
          <w:tcPr>
            <w:tcW w:w="707" w:type="pct"/>
            <w:shd w:val="clear" w:color="auto" w:fill="auto"/>
            <w:vAlign w:val="bottom"/>
            <w:hideMark/>
          </w:tcPr>
          <w:p w14:paraId="15F18884" w14:textId="77777777" w:rsidR="000C4CBC" w:rsidRPr="00360CD9" w:rsidRDefault="000C4CBC" w:rsidP="000C4CBC">
            <w:pPr>
              <w:jc w:val="right"/>
              <w:rPr>
                <w:b/>
                <w:bCs/>
                <w:sz w:val="20"/>
                <w:szCs w:val="20"/>
              </w:rPr>
            </w:pPr>
            <w:r w:rsidRPr="00360CD9">
              <w:rPr>
                <w:b/>
                <w:bCs/>
                <w:sz w:val="20"/>
                <w:szCs w:val="20"/>
              </w:rPr>
              <w:t>4 100,00000</w:t>
            </w:r>
          </w:p>
        </w:tc>
      </w:tr>
      <w:tr w:rsidR="000C4CBC" w:rsidRPr="00360CD9" w14:paraId="722B0D11" w14:textId="77777777" w:rsidTr="000C4CBC">
        <w:trPr>
          <w:trHeight w:val="20"/>
        </w:trPr>
        <w:tc>
          <w:tcPr>
            <w:tcW w:w="1750" w:type="pct"/>
            <w:gridSpan w:val="2"/>
            <w:shd w:val="clear" w:color="auto" w:fill="auto"/>
            <w:vAlign w:val="bottom"/>
            <w:hideMark/>
          </w:tcPr>
          <w:p w14:paraId="4D5177F5" w14:textId="77777777" w:rsidR="000C4CBC" w:rsidRPr="00360CD9" w:rsidRDefault="000C4CBC" w:rsidP="000C4CBC">
            <w:pPr>
              <w:rPr>
                <w:b/>
                <w:bCs/>
                <w:sz w:val="20"/>
                <w:szCs w:val="20"/>
              </w:rPr>
            </w:pPr>
            <w:r w:rsidRPr="00360CD9">
              <w:rPr>
                <w:b/>
                <w:bCs/>
                <w:sz w:val="20"/>
                <w:szCs w:val="20"/>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130" w:type="pct"/>
            <w:gridSpan w:val="2"/>
            <w:shd w:val="clear" w:color="auto" w:fill="auto"/>
            <w:vAlign w:val="bottom"/>
            <w:hideMark/>
          </w:tcPr>
          <w:p w14:paraId="4973DD87" w14:textId="77777777" w:rsidR="000C4CBC" w:rsidRPr="00360CD9" w:rsidRDefault="000C4CBC" w:rsidP="000C4CBC">
            <w:pPr>
              <w:jc w:val="center"/>
              <w:rPr>
                <w:b/>
                <w:bCs/>
                <w:sz w:val="20"/>
                <w:szCs w:val="20"/>
              </w:rPr>
            </w:pPr>
            <w:r w:rsidRPr="00360CD9">
              <w:rPr>
                <w:b/>
                <w:bCs/>
                <w:sz w:val="20"/>
                <w:szCs w:val="20"/>
              </w:rPr>
              <w:t xml:space="preserve"> 111 05010 00 0000 120</w:t>
            </w:r>
          </w:p>
        </w:tc>
        <w:tc>
          <w:tcPr>
            <w:tcW w:w="707" w:type="pct"/>
            <w:gridSpan w:val="2"/>
            <w:shd w:val="clear" w:color="auto" w:fill="auto"/>
            <w:vAlign w:val="bottom"/>
            <w:hideMark/>
          </w:tcPr>
          <w:p w14:paraId="7D06509E" w14:textId="77777777" w:rsidR="000C4CBC" w:rsidRPr="00360CD9" w:rsidRDefault="000C4CBC" w:rsidP="000C4CBC">
            <w:pPr>
              <w:jc w:val="right"/>
              <w:rPr>
                <w:b/>
                <w:bCs/>
                <w:sz w:val="20"/>
                <w:szCs w:val="20"/>
              </w:rPr>
            </w:pPr>
            <w:r w:rsidRPr="00360CD9">
              <w:rPr>
                <w:b/>
                <w:bCs/>
                <w:sz w:val="20"/>
                <w:szCs w:val="20"/>
              </w:rPr>
              <w:t>3 800,00000</w:t>
            </w:r>
          </w:p>
        </w:tc>
        <w:tc>
          <w:tcPr>
            <w:tcW w:w="706" w:type="pct"/>
            <w:gridSpan w:val="2"/>
            <w:shd w:val="clear" w:color="auto" w:fill="auto"/>
            <w:vAlign w:val="bottom"/>
            <w:hideMark/>
          </w:tcPr>
          <w:p w14:paraId="764FAFA9" w14:textId="77777777" w:rsidR="000C4CBC" w:rsidRPr="00360CD9" w:rsidRDefault="000C4CBC" w:rsidP="000C4CBC">
            <w:pPr>
              <w:jc w:val="right"/>
              <w:rPr>
                <w:b/>
                <w:bCs/>
                <w:sz w:val="20"/>
                <w:szCs w:val="20"/>
              </w:rPr>
            </w:pPr>
            <w:r w:rsidRPr="00360CD9">
              <w:rPr>
                <w:b/>
                <w:bCs/>
                <w:sz w:val="20"/>
                <w:szCs w:val="20"/>
              </w:rPr>
              <w:t>3 800,00000</w:t>
            </w:r>
          </w:p>
        </w:tc>
        <w:tc>
          <w:tcPr>
            <w:tcW w:w="707" w:type="pct"/>
            <w:shd w:val="clear" w:color="auto" w:fill="auto"/>
            <w:vAlign w:val="bottom"/>
            <w:hideMark/>
          </w:tcPr>
          <w:p w14:paraId="6A12E6BF" w14:textId="77777777" w:rsidR="000C4CBC" w:rsidRPr="00360CD9" w:rsidRDefault="000C4CBC" w:rsidP="000C4CBC">
            <w:pPr>
              <w:jc w:val="right"/>
              <w:rPr>
                <w:b/>
                <w:bCs/>
                <w:sz w:val="20"/>
                <w:szCs w:val="20"/>
              </w:rPr>
            </w:pPr>
            <w:r w:rsidRPr="00360CD9">
              <w:rPr>
                <w:b/>
                <w:bCs/>
                <w:sz w:val="20"/>
                <w:szCs w:val="20"/>
              </w:rPr>
              <w:t>3 800,00000</w:t>
            </w:r>
          </w:p>
        </w:tc>
      </w:tr>
      <w:tr w:rsidR="000C4CBC" w:rsidRPr="00360CD9" w14:paraId="44A6B929" w14:textId="77777777" w:rsidTr="000C4CBC">
        <w:trPr>
          <w:trHeight w:val="20"/>
        </w:trPr>
        <w:tc>
          <w:tcPr>
            <w:tcW w:w="1750" w:type="pct"/>
            <w:gridSpan w:val="2"/>
            <w:shd w:val="clear" w:color="auto" w:fill="auto"/>
            <w:vAlign w:val="bottom"/>
            <w:hideMark/>
          </w:tcPr>
          <w:p w14:paraId="78A143A7" w14:textId="77777777" w:rsidR="000C4CBC" w:rsidRPr="00360CD9" w:rsidRDefault="000C4CBC" w:rsidP="000C4CBC">
            <w:pPr>
              <w:jc w:val="both"/>
              <w:rPr>
                <w:sz w:val="20"/>
                <w:szCs w:val="20"/>
              </w:rPr>
            </w:pPr>
            <w:r w:rsidRPr="00360CD9">
              <w:rPr>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1130" w:type="pct"/>
            <w:gridSpan w:val="2"/>
            <w:shd w:val="clear" w:color="auto" w:fill="auto"/>
            <w:vAlign w:val="bottom"/>
            <w:hideMark/>
          </w:tcPr>
          <w:p w14:paraId="5DAD4EE2" w14:textId="77777777" w:rsidR="000C4CBC" w:rsidRPr="00360CD9" w:rsidRDefault="000C4CBC" w:rsidP="000C4CBC">
            <w:pPr>
              <w:jc w:val="center"/>
              <w:rPr>
                <w:sz w:val="20"/>
                <w:szCs w:val="20"/>
              </w:rPr>
            </w:pPr>
            <w:r w:rsidRPr="00360CD9">
              <w:rPr>
                <w:sz w:val="20"/>
                <w:szCs w:val="20"/>
              </w:rPr>
              <w:t>111 05013 05 0000 120</w:t>
            </w:r>
          </w:p>
        </w:tc>
        <w:tc>
          <w:tcPr>
            <w:tcW w:w="707" w:type="pct"/>
            <w:gridSpan w:val="2"/>
            <w:shd w:val="clear" w:color="auto" w:fill="auto"/>
            <w:vAlign w:val="bottom"/>
            <w:hideMark/>
          </w:tcPr>
          <w:p w14:paraId="5CB81F9F" w14:textId="77777777" w:rsidR="000C4CBC" w:rsidRPr="00360CD9" w:rsidRDefault="000C4CBC" w:rsidP="000C4CBC">
            <w:pPr>
              <w:jc w:val="right"/>
              <w:rPr>
                <w:sz w:val="20"/>
                <w:szCs w:val="20"/>
              </w:rPr>
            </w:pPr>
            <w:r w:rsidRPr="00360CD9">
              <w:rPr>
                <w:sz w:val="20"/>
                <w:szCs w:val="20"/>
              </w:rPr>
              <w:t>3 800,00000</w:t>
            </w:r>
          </w:p>
        </w:tc>
        <w:tc>
          <w:tcPr>
            <w:tcW w:w="706" w:type="pct"/>
            <w:gridSpan w:val="2"/>
            <w:shd w:val="clear" w:color="auto" w:fill="auto"/>
            <w:noWrap/>
            <w:vAlign w:val="bottom"/>
            <w:hideMark/>
          </w:tcPr>
          <w:p w14:paraId="1EA209B4" w14:textId="77777777" w:rsidR="000C4CBC" w:rsidRPr="00360CD9" w:rsidRDefault="000C4CBC" w:rsidP="000C4CBC">
            <w:pPr>
              <w:jc w:val="right"/>
              <w:rPr>
                <w:sz w:val="20"/>
                <w:szCs w:val="20"/>
              </w:rPr>
            </w:pPr>
            <w:r w:rsidRPr="00360CD9">
              <w:rPr>
                <w:sz w:val="20"/>
                <w:szCs w:val="20"/>
              </w:rPr>
              <w:t>3 800,00000</w:t>
            </w:r>
          </w:p>
        </w:tc>
        <w:tc>
          <w:tcPr>
            <w:tcW w:w="707" w:type="pct"/>
            <w:shd w:val="clear" w:color="auto" w:fill="auto"/>
            <w:noWrap/>
            <w:vAlign w:val="bottom"/>
            <w:hideMark/>
          </w:tcPr>
          <w:p w14:paraId="495B0A4B" w14:textId="77777777" w:rsidR="000C4CBC" w:rsidRPr="00360CD9" w:rsidRDefault="000C4CBC" w:rsidP="000C4CBC">
            <w:pPr>
              <w:jc w:val="right"/>
              <w:rPr>
                <w:sz w:val="20"/>
                <w:szCs w:val="20"/>
              </w:rPr>
            </w:pPr>
            <w:r w:rsidRPr="00360CD9">
              <w:rPr>
                <w:sz w:val="20"/>
                <w:szCs w:val="20"/>
              </w:rPr>
              <w:t>3 800,00000</w:t>
            </w:r>
          </w:p>
        </w:tc>
      </w:tr>
      <w:tr w:rsidR="000C4CBC" w:rsidRPr="00360CD9" w14:paraId="01FFBB8D" w14:textId="77777777" w:rsidTr="000C4CBC">
        <w:trPr>
          <w:trHeight w:val="20"/>
        </w:trPr>
        <w:tc>
          <w:tcPr>
            <w:tcW w:w="1750" w:type="pct"/>
            <w:gridSpan w:val="2"/>
            <w:shd w:val="clear" w:color="auto" w:fill="auto"/>
            <w:vAlign w:val="bottom"/>
            <w:hideMark/>
          </w:tcPr>
          <w:p w14:paraId="4B1A3289" w14:textId="77777777" w:rsidR="000C4CBC" w:rsidRPr="00360CD9" w:rsidRDefault="000C4CBC" w:rsidP="000C4CBC">
            <w:pPr>
              <w:rPr>
                <w:b/>
                <w:bCs/>
                <w:sz w:val="20"/>
                <w:szCs w:val="20"/>
              </w:rPr>
            </w:pPr>
            <w:r w:rsidRPr="00360CD9">
              <w:rPr>
                <w:b/>
                <w:bCs/>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130" w:type="pct"/>
            <w:gridSpan w:val="2"/>
            <w:shd w:val="clear" w:color="auto" w:fill="auto"/>
            <w:vAlign w:val="bottom"/>
            <w:hideMark/>
          </w:tcPr>
          <w:p w14:paraId="4711870A" w14:textId="77777777" w:rsidR="000C4CBC" w:rsidRPr="00360CD9" w:rsidRDefault="000C4CBC" w:rsidP="000C4CBC">
            <w:pPr>
              <w:jc w:val="center"/>
              <w:rPr>
                <w:b/>
                <w:bCs/>
                <w:sz w:val="20"/>
                <w:szCs w:val="20"/>
              </w:rPr>
            </w:pPr>
            <w:r w:rsidRPr="00360CD9">
              <w:rPr>
                <w:b/>
                <w:bCs/>
                <w:sz w:val="20"/>
                <w:szCs w:val="20"/>
              </w:rPr>
              <w:t>111 05030 00 0000 000</w:t>
            </w:r>
          </w:p>
        </w:tc>
        <w:tc>
          <w:tcPr>
            <w:tcW w:w="707" w:type="pct"/>
            <w:gridSpan w:val="2"/>
            <w:shd w:val="clear" w:color="auto" w:fill="auto"/>
            <w:vAlign w:val="bottom"/>
            <w:hideMark/>
          </w:tcPr>
          <w:p w14:paraId="0676593D" w14:textId="77777777" w:rsidR="000C4CBC" w:rsidRPr="00360CD9" w:rsidRDefault="000C4CBC" w:rsidP="000C4CBC">
            <w:pPr>
              <w:jc w:val="right"/>
              <w:rPr>
                <w:b/>
                <w:bCs/>
                <w:sz w:val="20"/>
                <w:szCs w:val="20"/>
              </w:rPr>
            </w:pPr>
            <w:r w:rsidRPr="00360CD9">
              <w:rPr>
                <w:b/>
                <w:bCs/>
                <w:sz w:val="20"/>
                <w:szCs w:val="20"/>
              </w:rPr>
              <w:t>100,00000</w:t>
            </w:r>
          </w:p>
        </w:tc>
        <w:tc>
          <w:tcPr>
            <w:tcW w:w="706" w:type="pct"/>
            <w:gridSpan w:val="2"/>
            <w:shd w:val="clear" w:color="auto" w:fill="auto"/>
            <w:vAlign w:val="bottom"/>
            <w:hideMark/>
          </w:tcPr>
          <w:p w14:paraId="054A1B08" w14:textId="77777777" w:rsidR="000C4CBC" w:rsidRPr="00360CD9" w:rsidRDefault="000C4CBC" w:rsidP="000C4CBC">
            <w:pPr>
              <w:jc w:val="right"/>
              <w:rPr>
                <w:b/>
                <w:bCs/>
                <w:sz w:val="20"/>
                <w:szCs w:val="20"/>
              </w:rPr>
            </w:pPr>
            <w:r w:rsidRPr="00360CD9">
              <w:rPr>
                <w:b/>
                <w:bCs/>
                <w:sz w:val="20"/>
                <w:szCs w:val="20"/>
              </w:rPr>
              <w:t>100,00000</w:t>
            </w:r>
          </w:p>
        </w:tc>
        <w:tc>
          <w:tcPr>
            <w:tcW w:w="707" w:type="pct"/>
            <w:shd w:val="clear" w:color="auto" w:fill="auto"/>
            <w:vAlign w:val="bottom"/>
            <w:hideMark/>
          </w:tcPr>
          <w:p w14:paraId="06FBB948" w14:textId="77777777" w:rsidR="000C4CBC" w:rsidRPr="00360CD9" w:rsidRDefault="000C4CBC" w:rsidP="000C4CBC">
            <w:pPr>
              <w:jc w:val="right"/>
              <w:rPr>
                <w:b/>
                <w:bCs/>
                <w:sz w:val="20"/>
                <w:szCs w:val="20"/>
              </w:rPr>
            </w:pPr>
            <w:r w:rsidRPr="00360CD9">
              <w:rPr>
                <w:b/>
                <w:bCs/>
                <w:sz w:val="20"/>
                <w:szCs w:val="20"/>
              </w:rPr>
              <w:t>100,00000</w:t>
            </w:r>
          </w:p>
        </w:tc>
      </w:tr>
      <w:tr w:rsidR="000C4CBC" w:rsidRPr="00360CD9" w14:paraId="30457A91" w14:textId="77777777" w:rsidTr="000C4CBC">
        <w:trPr>
          <w:trHeight w:val="20"/>
        </w:trPr>
        <w:tc>
          <w:tcPr>
            <w:tcW w:w="1750" w:type="pct"/>
            <w:gridSpan w:val="2"/>
            <w:shd w:val="clear" w:color="auto" w:fill="auto"/>
            <w:vAlign w:val="bottom"/>
            <w:hideMark/>
          </w:tcPr>
          <w:p w14:paraId="4ACAD322" w14:textId="77777777" w:rsidR="000C4CBC" w:rsidRPr="00360CD9" w:rsidRDefault="000C4CBC" w:rsidP="000C4CBC">
            <w:pPr>
              <w:rPr>
                <w:sz w:val="20"/>
                <w:szCs w:val="20"/>
              </w:rPr>
            </w:pPr>
            <w:r w:rsidRPr="00360CD9">
              <w:rPr>
                <w:sz w:val="20"/>
                <w:szCs w:val="2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1130" w:type="pct"/>
            <w:gridSpan w:val="2"/>
            <w:shd w:val="clear" w:color="auto" w:fill="auto"/>
            <w:vAlign w:val="bottom"/>
            <w:hideMark/>
          </w:tcPr>
          <w:p w14:paraId="6212A10F" w14:textId="77777777" w:rsidR="000C4CBC" w:rsidRPr="00360CD9" w:rsidRDefault="000C4CBC" w:rsidP="000C4CBC">
            <w:pPr>
              <w:jc w:val="center"/>
              <w:rPr>
                <w:sz w:val="20"/>
                <w:szCs w:val="20"/>
              </w:rPr>
            </w:pPr>
            <w:r w:rsidRPr="00360CD9">
              <w:rPr>
                <w:sz w:val="20"/>
                <w:szCs w:val="20"/>
              </w:rPr>
              <w:t xml:space="preserve">111 05035 05 0000 120 </w:t>
            </w:r>
          </w:p>
        </w:tc>
        <w:tc>
          <w:tcPr>
            <w:tcW w:w="707" w:type="pct"/>
            <w:gridSpan w:val="2"/>
            <w:shd w:val="clear" w:color="auto" w:fill="auto"/>
            <w:vAlign w:val="bottom"/>
            <w:hideMark/>
          </w:tcPr>
          <w:p w14:paraId="7FB9A7E5" w14:textId="77777777" w:rsidR="000C4CBC" w:rsidRPr="00360CD9" w:rsidRDefault="000C4CBC" w:rsidP="000C4CBC">
            <w:pPr>
              <w:jc w:val="right"/>
              <w:rPr>
                <w:sz w:val="20"/>
                <w:szCs w:val="20"/>
              </w:rPr>
            </w:pPr>
            <w:r w:rsidRPr="00360CD9">
              <w:rPr>
                <w:sz w:val="20"/>
                <w:szCs w:val="20"/>
              </w:rPr>
              <w:t>100,00000</w:t>
            </w:r>
          </w:p>
        </w:tc>
        <w:tc>
          <w:tcPr>
            <w:tcW w:w="706" w:type="pct"/>
            <w:gridSpan w:val="2"/>
            <w:shd w:val="clear" w:color="auto" w:fill="auto"/>
            <w:noWrap/>
            <w:vAlign w:val="bottom"/>
            <w:hideMark/>
          </w:tcPr>
          <w:p w14:paraId="106AE82B" w14:textId="77777777" w:rsidR="000C4CBC" w:rsidRPr="00360CD9" w:rsidRDefault="000C4CBC" w:rsidP="000C4CBC">
            <w:pPr>
              <w:jc w:val="right"/>
              <w:rPr>
                <w:sz w:val="20"/>
                <w:szCs w:val="20"/>
              </w:rPr>
            </w:pPr>
            <w:r w:rsidRPr="00360CD9">
              <w:rPr>
                <w:sz w:val="20"/>
                <w:szCs w:val="20"/>
              </w:rPr>
              <w:t>100,00000</w:t>
            </w:r>
          </w:p>
        </w:tc>
        <w:tc>
          <w:tcPr>
            <w:tcW w:w="707" w:type="pct"/>
            <w:shd w:val="clear" w:color="auto" w:fill="auto"/>
            <w:noWrap/>
            <w:vAlign w:val="bottom"/>
            <w:hideMark/>
          </w:tcPr>
          <w:p w14:paraId="7059635B" w14:textId="77777777" w:rsidR="000C4CBC" w:rsidRPr="00360CD9" w:rsidRDefault="000C4CBC" w:rsidP="000C4CBC">
            <w:pPr>
              <w:jc w:val="right"/>
              <w:rPr>
                <w:sz w:val="20"/>
                <w:szCs w:val="20"/>
              </w:rPr>
            </w:pPr>
            <w:r w:rsidRPr="00360CD9">
              <w:rPr>
                <w:sz w:val="20"/>
                <w:szCs w:val="20"/>
              </w:rPr>
              <w:t>100,00000</w:t>
            </w:r>
          </w:p>
        </w:tc>
      </w:tr>
      <w:tr w:rsidR="000C4CBC" w:rsidRPr="00360CD9" w14:paraId="2019679A" w14:textId="77777777" w:rsidTr="000C4CBC">
        <w:trPr>
          <w:trHeight w:val="20"/>
        </w:trPr>
        <w:tc>
          <w:tcPr>
            <w:tcW w:w="1750" w:type="pct"/>
            <w:gridSpan w:val="2"/>
            <w:shd w:val="clear" w:color="auto" w:fill="auto"/>
            <w:vAlign w:val="bottom"/>
            <w:hideMark/>
          </w:tcPr>
          <w:p w14:paraId="747BE4B7" w14:textId="77777777" w:rsidR="000C4CBC" w:rsidRPr="00360CD9" w:rsidRDefault="000C4CBC" w:rsidP="000C4CBC">
            <w:pPr>
              <w:jc w:val="both"/>
              <w:rPr>
                <w:b/>
                <w:bCs/>
                <w:sz w:val="20"/>
                <w:szCs w:val="20"/>
              </w:rPr>
            </w:pPr>
            <w:r w:rsidRPr="00360CD9">
              <w:rPr>
                <w:b/>
                <w:bCs/>
                <w:sz w:val="20"/>
                <w:szCs w:val="20"/>
              </w:rPr>
              <w:t>Прочие поступления от использования имущества, находящегося в государственной и муниципальной собствен</w:t>
            </w:r>
            <w:r w:rsidRPr="00360CD9">
              <w:rPr>
                <w:b/>
                <w:bCs/>
                <w:sz w:val="20"/>
                <w:szCs w:val="20"/>
              </w:rPr>
              <w:lastRenderedPageBreak/>
              <w:t>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0" w:type="pct"/>
            <w:gridSpan w:val="2"/>
            <w:shd w:val="clear" w:color="auto" w:fill="auto"/>
            <w:vAlign w:val="bottom"/>
            <w:hideMark/>
          </w:tcPr>
          <w:p w14:paraId="50022ABA" w14:textId="77777777" w:rsidR="000C4CBC" w:rsidRPr="00360CD9" w:rsidRDefault="000C4CBC" w:rsidP="000C4CBC">
            <w:pPr>
              <w:jc w:val="center"/>
              <w:rPr>
                <w:b/>
                <w:bCs/>
                <w:sz w:val="20"/>
                <w:szCs w:val="20"/>
              </w:rPr>
            </w:pPr>
            <w:r w:rsidRPr="00360CD9">
              <w:rPr>
                <w:b/>
                <w:bCs/>
                <w:sz w:val="20"/>
                <w:szCs w:val="20"/>
              </w:rPr>
              <w:t>111  09040 00 0000 120</w:t>
            </w:r>
          </w:p>
        </w:tc>
        <w:tc>
          <w:tcPr>
            <w:tcW w:w="707" w:type="pct"/>
            <w:gridSpan w:val="2"/>
            <w:shd w:val="clear" w:color="auto" w:fill="auto"/>
            <w:vAlign w:val="bottom"/>
            <w:hideMark/>
          </w:tcPr>
          <w:p w14:paraId="7E2E1149" w14:textId="77777777" w:rsidR="000C4CBC" w:rsidRPr="00360CD9" w:rsidRDefault="000C4CBC" w:rsidP="000C4CBC">
            <w:pPr>
              <w:jc w:val="right"/>
              <w:rPr>
                <w:b/>
                <w:bCs/>
                <w:sz w:val="20"/>
                <w:szCs w:val="20"/>
              </w:rPr>
            </w:pPr>
            <w:r w:rsidRPr="00360CD9">
              <w:rPr>
                <w:b/>
                <w:bCs/>
                <w:sz w:val="20"/>
                <w:szCs w:val="20"/>
              </w:rPr>
              <w:t>200,00000</w:t>
            </w:r>
          </w:p>
        </w:tc>
        <w:tc>
          <w:tcPr>
            <w:tcW w:w="706" w:type="pct"/>
            <w:gridSpan w:val="2"/>
            <w:shd w:val="clear" w:color="auto" w:fill="auto"/>
            <w:vAlign w:val="bottom"/>
            <w:hideMark/>
          </w:tcPr>
          <w:p w14:paraId="485A170E" w14:textId="77777777" w:rsidR="000C4CBC" w:rsidRPr="00360CD9" w:rsidRDefault="000C4CBC" w:rsidP="000C4CBC">
            <w:pPr>
              <w:jc w:val="right"/>
              <w:rPr>
                <w:b/>
                <w:bCs/>
                <w:sz w:val="20"/>
                <w:szCs w:val="20"/>
              </w:rPr>
            </w:pPr>
            <w:r w:rsidRPr="00360CD9">
              <w:rPr>
                <w:b/>
                <w:bCs/>
                <w:sz w:val="20"/>
                <w:szCs w:val="20"/>
              </w:rPr>
              <w:t>200,00000</w:t>
            </w:r>
          </w:p>
        </w:tc>
        <w:tc>
          <w:tcPr>
            <w:tcW w:w="707" w:type="pct"/>
            <w:shd w:val="clear" w:color="auto" w:fill="auto"/>
            <w:vAlign w:val="bottom"/>
            <w:hideMark/>
          </w:tcPr>
          <w:p w14:paraId="43333F8A" w14:textId="77777777" w:rsidR="000C4CBC" w:rsidRPr="00360CD9" w:rsidRDefault="000C4CBC" w:rsidP="000C4CBC">
            <w:pPr>
              <w:jc w:val="right"/>
              <w:rPr>
                <w:b/>
                <w:bCs/>
                <w:sz w:val="20"/>
                <w:szCs w:val="20"/>
              </w:rPr>
            </w:pPr>
            <w:r w:rsidRPr="00360CD9">
              <w:rPr>
                <w:b/>
                <w:bCs/>
                <w:sz w:val="20"/>
                <w:szCs w:val="20"/>
              </w:rPr>
              <w:t>200,00000</w:t>
            </w:r>
          </w:p>
        </w:tc>
      </w:tr>
      <w:tr w:rsidR="000C4CBC" w:rsidRPr="00360CD9" w14:paraId="51F0039C" w14:textId="77777777" w:rsidTr="000C4CBC">
        <w:trPr>
          <w:trHeight w:val="20"/>
        </w:trPr>
        <w:tc>
          <w:tcPr>
            <w:tcW w:w="1750" w:type="pct"/>
            <w:gridSpan w:val="2"/>
            <w:shd w:val="clear" w:color="auto" w:fill="auto"/>
            <w:vAlign w:val="bottom"/>
            <w:hideMark/>
          </w:tcPr>
          <w:p w14:paraId="09A849F4" w14:textId="77777777" w:rsidR="000C4CBC" w:rsidRPr="00360CD9" w:rsidRDefault="000C4CBC" w:rsidP="000C4CBC">
            <w:pPr>
              <w:rPr>
                <w:sz w:val="20"/>
                <w:szCs w:val="20"/>
              </w:rPr>
            </w:pPr>
            <w:r w:rsidRPr="00360CD9">
              <w:rPr>
                <w:sz w:val="20"/>
                <w:szCs w:val="2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130" w:type="pct"/>
            <w:gridSpan w:val="2"/>
            <w:shd w:val="clear" w:color="000000" w:fill="FFFFFF"/>
            <w:vAlign w:val="bottom"/>
            <w:hideMark/>
          </w:tcPr>
          <w:p w14:paraId="1829C24D" w14:textId="77777777" w:rsidR="000C4CBC" w:rsidRPr="00360CD9" w:rsidRDefault="000C4CBC" w:rsidP="000C4CBC">
            <w:pPr>
              <w:jc w:val="center"/>
              <w:rPr>
                <w:sz w:val="20"/>
                <w:szCs w:val="20"/>
              </w:rPr>
            </w:pPr>
            <w:r w:rsidRPr="00360CD9">
              <w:rPr>
                <w:sz w:val="20"/>
                <w:szCs w:val="20"/>
              </w:rPr>
              <w:t>111 09045 05 0000 120</w:t>
            </w:r>
          </w:p>
        </w:tc>
        <w:tc>
          <w:tcPr>
            <w:tcW w:w="707" w:type="pct"/>
            <w:gridSpan w:val="2"/>
            <w:shd w:val="clear" w:color="auto" w:fill="auto"/>
            <w:vAlign w:val="bottom"/>
            <w:hideMark/>
          </w:tcPr>
          <w:p w14:paraId="150FC158" w14:textId="77777777" w:rsidR="000C4CBC" w:rsidRPr="00360CD9" w:rsidRDefault="000C4CBC" w:rsidP="000C4CBC">
            <w:pPr>
              <w:jc w:val="right"/>
              <w:rPr>
                <w:sz w:val="20"/>
                <w:szCs w:val="20"/>
              </w:rPr>
            </w:pPr>
            <w:r w:rsidRPr="00360CD9">
              <w:rPr>
                <w:sz w:val="20"/>
                <w:szCs w:val="20"/>
              </w:rPr>
              <w:t>200,00000</w:t>
            </w:r>
          </w:p>
        </w:tc>
        <w:tc>
          <w:tcPr>
            <w:tcW w:w="706" w:type="pct"/>
            <w:gridSpan w:val="2"/>
            <w:shd w:val="clear" w:color="auto" w:fill="auto"/>
            <w:noWrap/>
            <w:vAlign w:val="bottom"/>
            <w:hideMark/>
          </w:tcPr>
          <w:p w14:paraId="1878F762" w14:textId="77777777" w:rsidR="000C4CBC" w:rsidRPr="00360CD9" w:rsidRDefault="000C4CBC" w:rsidP="000C4CBC">
            <w:pPr>
              <w:jc w:val="right"/>
              <w:rPr>
                <w:sz w:val="20"/>
                <w:szCs w:val="20"/>
              </w:rPr>
            </w:pPr>
            <w:r w:rsidRPr="00360CD9">
              <w:rPr>
                <w:sz w:val="20"/>
                <w:szCs w:val="20"/>
              </w:rPr>
              <w:t>200,00000</w:t>
            </w:r>
          </w:p>
        </w:tc>
        <w:tc>
          <w:tcPr>
            <w:tcW w:w="707" w:type="pct"/>
            <w:shd w:val="clear" w:color="auto" w:fill="auto"/>
            <w:noWrap/>
            <w:vAlign w:val="bottom"/>
            <w:hideMark/>
          </w:tcPr>
          <w:p w14:paraId="73B716BB" w14:textId="77777777" w:rsidR="000C4CBC" w:rsidRPr="00360CD9" w:rsidRDefault="000C4CBC" w:rsidP="000C4CBC">
            <w:pPr>
              <w:jc w:val="right"/>
              <w:rPr>
                <w:sz w:val="20"/>
                <w:szCs w:val="20"/>
              </w:rPr>
            </w:pPr>
            <w:r w:rsidRPr="00360CD9">
              <w:rPr>
                <w:sz w:val="20"/>
                <w:szCs w:val="20"/>
              </w:rPr>
              <w:t>200,00000</w:t>
            </w:r>
          </w:p>
        </w:tc>
      </w:tr>
      <w:tr w:rsidR="000C4CBC" w:rsidRPr="00360CD9" w14:paraId="62D63EFC" w14:textId="77777777" w:rsidTr="000C4CBC">
        <w:trPr>
          <w:trHeight w:val="20"/>
        </w:trPr>
        <w:tc>
          <w:tcPr>
            <w:tcW w:w="1750" w:type="pct"/>
            <w:gridSpan w:val="2"/>
            <w:shd w:val="clear" w:color="auto" w:fill="auto"/>
            <w:vAlign w:val="bottom"/>
            <w:hideMark/>
          </w:tcPr>
          <w:p w14:paraId="7FC7654A" w14:textId="77777777" w:rsidR="000C4CBC" w:rsidRPr="00360CD9" w:rsidRDefault="000C4CBC" w:rsidP="000C4CBC">
            <w:pPr>
              <w:rPr>
                <w:b/>
                <w:bCs/>
                <w:sz w:val="20"/>
                <w:szCs w:val="20"/>
              </w:rPr>
            </w:pPr>
            <w:r w:rsidRPr="00360CD9">
              <w:rPr>
                <w:b/>
                <w:bCs/>
                <w:sz w:val="20"/>
                <w:szCs w:val="20"/>
              </w:rPr>
              <w:t>Платежи при пользовании природными ресурсами</w:t>
            </w:r>
          </w:p>
        </w:tc>
        <w:tc>
          <w:tcPr>
            <w:tcW w:w="1130" w:type="pct"/>
            <w:gridSpan w:val="2"/>
            <w:shd w:val="clear" w:color="auto" w:fill="auto"/>
            <w:vAlign w:val="bottom"/>
            <w:hideMark/>
          </w:tcPr>
          <w:p w14:paraId="1F85BE1F" w14:textId="77777777" w:rsidR="000C4CBC" w:rsidRPr="00360CD9" w:rsidRDefault="000C4CBC" w:rsidP="000C4CBC">
            <w:pPr>
              <w:jc w:val="center"/>
              <w:rPr>
                <w:b/>
                <w:bCs/>
                <w:sz w:val="20"/>
                <w:szCs w:val="20"/>
              </w:rPr>
            </w:pPr>
            <w:r w:rsidRPr="00360CD9">
              <w:rPr>
                <w:b/>
                <w:bCs/>
                <w:sz w:val="20"/>
                <w:szCs w:val="20"/>
              </w:rPr>
              <w:t>112 00000 00 0000 000</w:t>
            </w:r>
          </w:p>
        </w:tc>
        <w:tc>
          <w:tcPr>
            <w:tcW w:w="707" w:type="pct"/>
            <w:gridSpan w:val="2"/>
            <w:shd w:val="clear" w:color="auto" w:fill="auto"/>
            <w:vAlign w:val="bottom"/>
            <w:hideMark/>
          </w:tcPr>
          <w:p w14:paraId="68DB7703" w14:textId="77777777" w:rsidR="000C4CBC" w:rsidRPr="00360CD9" w:rsidRDefault="000C4CBC" w:rsidP="000C4CBC">
            <w:pPr>
              <w:jc w:val="right"/>
              <w:rPr>
                <w:b/>
                <w:bCs/>
                <w:sz w:val="20"/>
                <w:szCs w:val="20"/>
              </w:rPr>
            </w:pPr>
            <w:r w:rsidRPr="00360CD9">
              <w:rPr>
                <w:b/>
                <w:bCs/>
                <w:sz w:val="20"/>
                <w:szCs w:val="20"/>
              </w:rPr>
              <w:t>1 282,70000</w:t>
            </w:r>
          </w:p>
        </w:tc>
        <w:tc>
          <w:tcPr>
            <w:tcW w:w="706" w:type="pct"/>
            <w:gridSpan w:val="2"/>
            <w:shd w:val="clear" w:color="auto" w:fill="auto"/>
            <w:vAlign w:val="bottom"/>
            <w:hideMark/>
          </w:tcPr>
          <w:p w14:paraId="4671A06E" w14:textId="77777777" w:rsidR="000C4CBC" w:rsidRPr="00360CD9" w:rsidRDefault="000C4CBC" w:rsidP="000C4CBC">
            <w:pPr>
              <w:jc w:val="right"/>
              <w:rPr>
                <w:b/>
                <w:bCs/>
                <w:sz w:val="20"/>
                <w:szCs w:val="20"/>
              </w:rPr>
            </w:pPr>
            <w:r w:rsidRPr="00360CD9">
              <w:rPr>
                <w:b/>
                <w:bCs/>
                <w:sz w:val="20"/>
                <w:szCs w:val="20"/>
              </w:rPr>
              <w:t>1 642,20000</w:t>
            </w:r>
          </w:p>
        </w:tc>
        <w:tc>
          <w:tcPr>
            <w:tcW w:w="707" w:type="pct"/>
            <w:shd w:val="clear" w:color="auto" w:fill="auto"/>
            <w:vAlign w:val="bottom"/>
            <w:hideMark/>
          </w:tcPr>
          <w:p w14:paraId="10247CD9" w14:textId="77777777" w:rsidR="000C4CBC" w:rsidRPr="00360CD9" w:rsidRDefault="000C4CBC" w:rsidP="000C4CBC">
            <w:pPr>
              <w:jc w:val="right"/>
              <w:rPr>
                <w:b/>
                <w:bCs/>
                <w:sz w:val="20"/>
                <w:szCs w:val="20"/>
              </w:rPr>
            </w:pPr>
            <w:r w:rsidRPr="00360CD9">
              <w:rPr>
                <w:b/>
                <w:bCs/>
                <w:sz w:val="20"/>
                <w:szCs w:val="20"/>
              </w:rPr>
              <w:t>1 656,00000</w:t>
            </w:r>
          </w:p>
        </w:tc>
      </w:tr>
      <w:tr w:rsidR="000C4CBC" w:rsidRPr="00360CD9" w14:paraId="388998FF" w14:textId="77777777" w:rsidTr="000C4CBC">
        <w:trPr>
          <w:trHeight w:val="20"/>
        </w:trPr>
        <w:tc>
          <w:tcPr>
            <w:tcW w:w="1750" w:type="pct"/>
            <w:gridSpan w:val="2"/>
            <w:shd w:val="clear" w:color="auto" w:fill="auto"/>
            <w:vAlign w:val="bottom"/>
            <w:hideMark/>
          </w:tcPr>
          <w:p w14:paraId="503B458D" w14:textId="77777777" w:rsidR="000C4CBC" w:rsidRPr="00360CD9" w:rsidRDefault="000C4CBC" w:rsidP="000C4CBC">
            <w:pPr>
              <w:rPr>
                <w:b/>
                <w:bCs/>
                <w:sz w:val="20"/>
                <w:szCs w:val="20"/>
              </w:rPr>
            </w:pPr>
            <w:r w:rsidRPr="00360CD9">
              <w:rPr>
                <w:b/>
                <w:bCs/>
                <w:sz w:val="20"/>
                <w:szCs w:val="20"/>
              </w:rPr>
              <w:t>Плата за негативное воздействие на окружающую среду</w:t>
            </w:r>
          </w:p>
        </w:tc>
        <w:tc>
          <w:tcPr>
            <w:tcW w:w="1130" w:type="pct"/>
            <w:gridSpan w:val="2"/>
            <w:shd w:val="clear" w:color="auto" w:fill="auto"/>
            <w:noWrap/>
            <w:vAlign w:val="bottom"/>
            <w:hideMark/>
          </w:tcPr>
          <w:p w14:paraId="0CE823AB" w14:textId="77777777" w:rsidR="000C4CBC" w:rsidRPr="00360CD9" w:rsidRDefault="000C4CBC" w:rsidP="000C4CBC">
            <w:pPr>
              <w:jc w:val="center"/>
              <w:rPr>
                <w:b/>
                <w:bCs/>
                <w:sz w:val="20"/>
                <w:szCs w:val="20"/>
              </w:rPr>
            </w:pPr>
            <w:r w:rsidRPr="00360CD9">
              <w:rPr>
                <w:b/>
                <w:bCs/>
                <w:sz w:val="20"/>
                <w:szCs w:val="20"/>
              </w:rPr>
              <w:t xml:space="preserve">112 01000 01 0000 120 </w:t>
            </w:r>
          </w:p>
        </w:tc>
        <w:tc>
          <w:tcPr>
            <w:tcW w:w="707" w:type="pct"/>
            <w:gridSpan w:val="2"/>
            <w:shd w:val="clear" w:color="auto" w:fill="auto"/>
            <w:vAlign w:val="bottom"/>
            <w:hideMark/>
          </w:tcPr>
          <w:p w14:paraId="40AD0ABF" w14:textId="77777777" w:rsidR="000C4CBC" w:rsidRPr="00360CD9" w:rsidRDefault="000C4CBC" w:rsidP="000C4CBC">
            <w:pPr>
              <w:jc w:val="right"/>
              <w:rPr>
                <w:b/>
                <w:bCs/>
                <w:sz w:val="20"/>
                <w:szCs w:val="20"/>
              </w:rPr>
            </w:pPr>
            <w:r w:rsidRPr="00360CD9">
              <w:rPr>
                <w:b/>
                <w:bCs/>
                <w:sz w:val="20"/>
                <w:szCs w:val="20"/>
              </w:rPr>
              <w:t>1 282,70000</w:t>
            </w:r>
          </w:p>
        </w:tc>
        <w:tc>
          <w:tcPr>
            <w:tcW w:w="706" w:type="pct"/>
            <w:gridSpan w:val="2"/>
            <w:shd w:val="clear" w:color="auto" w:fill="auto"/>
            <w:vAlign w:val="bottom"/>
            <w:hideMark/>
          </w:tcPr>
          <w:p w14:paraId="498220FF" w14:textId="77777777" w:rsidR="000C4CBC" w:rsidRPr="00360CD9" w:rsidRDefault="000C4CBC" w:rsidP="000C4CBC">
            <w:pPr>
              <w:jc w:val="right"/>
              <w:rPr>
                <w:b/>
                <w:bCs/>
                <w:sz w:val="20"/>
                <w:szCs w:val="20"/>
              </w:rPr>
            </w:pPr>
            <w:r w:rsidRPr="00360CD9">
              <w:rPr>
                <w:b/>
                <w:bCs/>
                <w:sz w:val="20"/>
                <w:szCs w:val="20"/>
              </w:rPr>
              <w:t>1 642,20000</w:t>
            </w:r>
          </w:p>
        </w:tc>
        <w:tc>
          <w:tcPr>
            <w:tcW w:w="707" w:type="pct"/>
            <w:shd w:val="clear" w:color="auto" w:fill="auto"/>
            <w:vAlign w:val="bottom"/>
            <w:hideMark/>
          </w:tcPr>
          <w:p w14:paraId="2038A7C9" w14:textId="77777777" w:rsidR="000C4CBC" w:rsidRPr="00360CD9" w:rsidRDefault="000C4CBC" w:rsidP="000C4CBC">
            <w:pPr>
              <w:jc w:val="right"/>
              <w:rPr>
                <w:b/>
                <w:bCs/>
                <w:sz w:val="20"/>
                <w:szCs w:val="20"/>
              </w:rPr>
            </w:pPr>
            <w:r w:rsidRPr="00360CD9">
              <w:rPr>
                <w:b/>
                <w:bCs/>
                <w:sz w:val="20"/>
                <w:szCs w:val="20"/>
              </w:rPr>
              <w:t>1 656,00000</w:t>
            </w:r>
          </w:p>
        </w:tc>
      </w:tr>
      <w:tr w:rsidR="000C4CBC" w:rsidRPr="00360CD9" w14:paraId="2F3B3C2C" w14:textId="77777777" w:rsidTr="000C4CBC">
        <w:trPr>
          <w:trHeight w:val="20"/>
        </w:trPr>
        <w:tc>
          <w:tcPr>
            <w:tcW w:w="1750" w:type="pct"/>
            <w:gridSpan w:val="2"/>
            <w:shd w:val="clear" w:color="auto" w:fill="auto"/>
            <w:vAlign w:val="bottom"/>
            <w:hideMark/>
          </w:tcPr>
          <w:p w14:paraId="11BF3359" w14:textId="77777777" w:rsidR="000C4CBC" w:rsidRPr="00360CD9" w:rsidRDefault="000C4CBC" w:rsidP="000C4CBC">
            <w:pPr>
              <w:rPr>
                <w:sz w:val="20"/>
                <w:szCs w:val="20"/>
              </w:rPr>
            </w:pPr>
            <w:r w:rsidRPr="00360CD9">
              <w:rPr>
                <w:sz w:val="20"/>
                <w:szCs w:val="20"/>
              </w:rPr>
              <w:t>Плата за выбросы загрязняющих веществ в атмосферный воздух стационарными объектами</w:t>
            </w:r>
          </w:p>
        </w:tc>
        <w:tc>
          <w:tcPr>
            <w:tcW w:w="1130" w:type="pct"/>
            <w:gridSpan w:val="2"/>
            <w:shd w:val="clear" w:color="auto" w:fill="auto"/>
            <w:vAlign w:val="bottom"/>
            <w:hideMark/>
          </w:tcPr>
          <w:p w14:paraId="6F21A676" w14:textId="77777777" w:rsidR="000C4CBC" w:rsidRPr="00360CD9" w:rsidRDefault="000C4CBC" w:rsidP="000C4CBC">
            <w:pPr>
              <w:jc w:val="center"/>
              <w:rPr>
                <w:sz w:val="20"/>
                <w:szCs w:val="20"/>
              </w:rPr>
            </w:pPr>
            <w:r w:rsidRPr="00360CD9">
              <w:rPr>
                <w:sz w:val="20"/>
                <w:szCs w:val="20"/>
              </w:rPr>
              <w:t>112 01010 01 0000 120</w:t>
            </w:r>
          </w:p>
        </w:tc>
        <w:tc>
          <w:tcPr>
            <w:tcW w:w="707" w:type="pct"/>
            <w:gridSpan w:val="2"/>
            <w:shd w:val="clear" w:color="auto" w:fill="auto"/>
            <w:vAlign w:val="bottom"/>
            <w:hideMark/>
          </w:tcPr>
          <w:p w14:paraId="78FBE17E" w14:textId="77777777" w:rsidR="000C4CBC" w:rsidRPr="00360CD9" w:rsidRDefault="000C4CBC" w:rsidP="000C4CBC">
            <w:pPr>
              <w:jc w:val="right"/>
              <w:rPr>
                <w:sz w:val="20"/>
                <w:szCs w:val="20"/>
              </w:rPr>
            </w:pPr>
            <w:r w:rsidRPr="00360CD9">
              <w:rPr>
                <w:sz w:val="20"/>
                <w:szCs w:val="20"/>
              </w:rPr>
              <w:t>67,20000</w:t>
            </w:r>
          </w:p>
        </w:tc>
        <w:tc>
          <w:tcPr>
            <w:tcW w:w="706" w:type="pct"/>
            <w:gridSpan w:val="2"/>
            <w:shd w:val="clear" w:color="auto" w:fill="auto"/>
            <w:noWrap/>
            <w:vAlign w:val="bottom"/>
            <w:hideMark/>
          </w:tcPr>
          <w:p w14:paraId="72069CE0" w14:textId="77777777" w:rsidR="000C4CBC" w:rsidRPr="00360CD9" w:rsidRDefault="000C4CBC" w:rsidP="000C4CBC">
            <w:pPr>
              <w:jc w:val="right"/>
              <w:rPr>
                <w:sz w:val="20"/>
                <w:szCs w:val="20"/>
              </w:rPr>
            </w:pPr>
            <w:r w:rsidRPr="00360CD9">
              <w:rPr>
                <w:sz w:val="20"/>
                <w:szCs w:val="20"/>
              </w:rPr>
              <w:t>89,00000</w:t>
            </w:r>
          </w:p>
        </w:tc>
        <w:tc>
          <w:tcPr>
            <w:tcW w:w="707" w:type="pct"/>
            <w:shd w:val="clear" w:color="auto" w:fill="auto"/>
            <w:noWrap/>
            <w:vAlign w:val="bottom"/>
            <w:hideMark/>
          </w:tcPr>
          <w:p w14:paraId="02BD3231" w14:textId="77777777" w:rsidR="000C4CBC" w:rsidRPr="00360CD9" w:rsidRDefault="000C4CBC" w:rsidP="000C4CBC">
            <w:pPr>
              <w:jc w:val="right"/>
              <w:rPr>
                <w:sz w:val="20"/>
                <w:szCs w:val="20"/>
              </w:rPr>
            </w:pPr>
            <w:r w:rsidRPr="00360CD9">
              <w:rPr>
                <w:sz w:val="20"/>
                <w:szCs w:val="20"/>
              </w:rPr>
              <w:t>94,50000</w:t>
            </w:r>
          </w:p>
        </w:tc>
      </w:tr>
      <w:tr w:rsidR="000C4CBC" w:rsidRPr="00360CD9" w14:paraId="54250069" w14:textId="77777777" w:rsidTr="000C4CBC">
        <w:trPr>
          <w:trHeight w:val="20"/>
        </w:trPr>
        <w:tc>
          <w:tcPr>
            <w:tcW w:w="1750" w:type="pct"/>
            <w:gridSpan w:val="2"/>
            <w:shd w:val="clear" w:color="auto" w:fill="auto"/>
            <w:vAlign w:val="bottom"/>
            <w:hideMark/>
          </w:tcPr>
          <w:p w14:paraId="0E802A93" w14:textId="77777777" w:rsidR="000C4CBC" w:rsidRPr="00360CD9" w:rsidRDefault="000C4CBC" w:rsidP="000C4CBC">
            <w:pPr>
              <w:rPr>
                <w:sz w:val="20"/>
                <w:szCs w:val="20"/>
              </w:rPr>
            </w:pPr>
            <w:r w:rsidRPr="00360CD9">
              <w:rPr>
                <w:sz w:val="20"/>
                <w:szCs w:val="20"/>
              </w:rPr>
              <w:t>Плата за сбросы загрязняющих веществ в водные объекты</w:t>
            </w:r>
          </w:p>
        </w:tc>
        <w:tc>
          <w:tcPr>
            <w:tcW w:w="1130" w:type="pct"/>
            <w:gridSpan w:val="2"/>
            <w:shd w:val="clear" w:color="auto" w:fill="auto"/>
            <w:vAlign w:val="bottom"/>
            <w:hideMark/>
          </w:tcPr>
          <w:p w14:paraId="65EDF190" w14:textId="77777777" w:rsidR="000C4CBC" w:rsidRPr="00360CD9" w:rsidRDefault="000C4CBC" w:rsidP="000C4CBC">
            <w:pPr>
              <w:jc w:val="center"/>
              <w:rPr>
                <w:sz w:val="20"/>
                <w:szCs w:val="20"/>
              </w:rPr>
            </w:pPr>
            <w:r w:rsidRPr="00360CD9">
              <w:rPr>
                <w:sz w:val="20"/>
                <w:szCs w:val="20"/>
              </w:rPr>
              <w:t>112 01030 01 0000 120</w:t>
            </w:r>
          </w:p>
        </w:tc>
        <w:tc>
          <w:tcPr>
            <w:tcW w:w="707" w:type="pct"/>
            <w:gridSpan w:val="2"/>
            <w:shd w:val="clear" w:color="auto" w:fill="auto"/>
            <w:vAlign w:val="bottom"/>
            <w:hideMark/>
          </w:tcPr>
          <w:p w14:paraId="745908EF" w14:textId="77777777" w:rsidR="000C4CBC" w:rsidRPr="00360CD9" w:rsidRDefault="000C4CBC" w:rsidP="000C4CBC">
            <w:pPr>
              <w:jc w:val="right"/>
              <w:rPr>
                <w:sz w:val="20"/>
                <w:szCs w:val="20"/>
              </w:rPr>
            </w:pPr>
            <w:r w:rsidRPr="00360CD9">
              <w:rPr>
                <w:sz w:val="20"/>
                <w:szCs w:val="20"/>
              </w:rPr>
              <w:t>58,80000</w:t>
            </w:r>
          </w:p>
        </w:tc>
        <w:tc>
          <w:tcPr>
            <w:tcW w:w="706" w:type="pct"/>
            <w:gridSpan w:val="2"/>
            <w:shd w:val="clear" w:color="auto" w:fill="auto"/>
            <w:noWrap/>
            <w:vAlign w:val="bottom"/>
            <w:hideMark/>
          </w:tcPr>
          <w:p w14:paraId="16B8C10C" w14:textId="77777777" w:rsidR="000C4CBC" w:rsidRPr="00360CD9" w:rsidRDefault="000C4CBC" w:rsidP="000C4CBC">
            <w:pPr>
              <w:jc w:val="right"/>
              <w:rPr>
                <w:sz w:val="20"/>
                <w:szCs w:val="20"/>
              </w:rPr>
            </w:pPr>
            <w:r w:rsidRPr="00360CD9">
              <w:rPr>
                <w:sz w:val="20"/>
                <w:szCs w:val="20"/>
              </w:rPr>
              <w:t>78,40000</w:t>
            </w:r>
          </w:p>
        </w:tc>
        <w:tc>
          <w:tcPr>
            <w:tcW w:w="707" w:type="pct"/>
            <w:shd w:val="clear" w:color="auto" w:fill="auto"/>
            <w:noWrap/>
            <w:vAlign w:val="bottom"/>
            <w:hideMark/>
          </w:tcPr>
          <w:p w14:paraId="48D2A587" w14:textId="77777777" w:rsidR="000C4CBC" w:rsidRPr="00360CD9" w:rsidRDefault="000C4CBC" w:rsidP="000C4CBC">
            <w:pPr>
              <w:jc w:val="right"/>
              <w:rPr>
                <w:sz w:val="20"/>
                <w:szCs w:val="20"/>
              </w:rPr>
            </w:pPr>
            <w:r w:rsidRPr="00360CD9">
              <w:rPr>
                <w:sz w:val="20"/>
                <w:szCs w:val="20"/>
              </w:rPr>
              <w:t>78,90000</w:t>
            </w:r>
          </w:p>
        </w:tc>
      </w:tr>
      <w:tr w:rsidR="000C4CBC" w:rsidRPr="00360CD9" w14:paraId="05B7700B" w14:textId="77777777" w:rsidTr="000C4CBC">
        <w:trPr>
          <w:trHeight w:val="20"/>
        </w:trPr>
        <w:tc>
          <w:tcPr>
            <w:tcW w:w="1750" w:type="pct"/>
            <w:gridSpan w:val="2"/>
            <w:shd w:val="clear" w:color="auto" w:fill="auto"/>
            <w:vAlign w:val="bottom"/>
            <w:hideMark/>
          </w:tcPr>
          <w:p w14:paraId="2A8DAA37" w14:textId="77777777" w:rsidR="000C4CBC" w:rsidRPr="00360CD9" w:rsidRDefault="000C4CBC" w:rsidP="000C4CBC">
            <w:pPr>
              <w:rPr>
                <w:sz w:val="20"/>
                <w:szCs w:val="20"/>
              </w:rPr>
            </w:pPr>
            <w:r w:rsidRPr="00360CD9">
              <w:rPr>
                <w:sz w:val="20"/>
                <w:szCs w:val="20"/>
              </w:rPr>
              <w:t>Плата за размещение отходов производства и потребления</w:t>
            </w:r>
          </w:p>
        </w:tc>
        <w:tc>
          <w:tcPr>
            <w:tcW w:w="1130" w:type="pct"/>
            <w:gridSpan w:val="2"/>
            <w:shd w:val="clear" w:color="auto" w:fill="auto"/>
            <w:vAlign w:val="bottom"/>
            <w:hideMark/>
          </w:tcPr>
          <w:p w14:paraId="17C7D34E" w14:textId="77777777" w:rsidR="000C4CBC" w:rsidRPr="00360CD9" w:rsidRDefault="000C4CBC" w:rsidP="000C4CBC">
            <w:pPr>
              <w:jc w:val="center"/>
              <w:rPr>
                <w:sz w:val="20"/>
                <w:szCs w:val="20"/>
              </w:rPr>
            </w:pPr>
            <w:r w:rsidRPr="00360CD9">
              <w:rPr>
                <w:sz w:val="20"/>
                <w:szCs w:val="20"/>
              </w:rPr>
              <w:t>112 01040 01 0000 120</w:t>
            </w:r>
          </w:p>
        </w:tc>
        <w:tc>
          <w:tcPr>
            <w:tcW w:w="707" w:type="pct"/>
            <w:gridSpan w:val="2"/>
            <w:shd w:val="clear" w:color="auto" w:fill="auto"/>
            <w:vAlign w:val="bottom"/>
            <w:hideMark/>
          </w:tcPr>
          <w:p w14:paraId="68020A36" w14:textId="77777777" w:rsidR="000C4CBC" w:rsidRPr="00360CD9" w:rsidRDefault="000C4CBC" w:rsidP="000C4CBC">
            <w:pPr>
              <w:jc w:val="right"/>
              <w:rPr>
                <w:sz w:val="20"/>
                <w:szCs w:val="20"/>
              </w:rPr>
            </w:pPr>
            <w:r w:rsidRPr="00360CD9">
              <w:rPr>
                <w:sz w:val="20"/>
                <w:szCs w:val="20"/>
              </w:rPr>
              <w:t>1 156,70000</w:t>
            </w:r>
          </w:p>
        </w:tc>
        <w:tc>
          <w:tcPr>
            <w:tcW w:w="706" w:type="pct"/>
            <w:gridSpan w:val="2"/>
            <w:shd w:val="clear" w:color="auto" w:fill="auto"/>
            <w:vAlign w:val="bottom"/>
            <w:hideMark/>
          </w:tcPr>
          <w:p w14:paraId="314EA045" w14:textId="77777777" w:rsidR="000C4CBC" w:rsidRPr="00360CD9" w:rsidRDefault="000C4CBC" w:rsidP="000C4CBC">
            <w:pPr>
              <w:jc w:val="right"/>
              <w:rPr>
                <w:sz w:val="20"/>
                <w:szCs w:val="20"/>
              </w:rPr>
            </w:pPr>
            <w:r w:rsidRPr="00360CD9">
              <w:rPr>
                <w:sz w:val="20"/>
                <w:szCs w:val="20"/>
              </w:rPr>
              <w:t>1 474,80000</w:t>
            </w:r>
          </w:p>
        </w:tc>
        <w:tc>
          <w:tcPr>
            <w:tcW w:w="707" w:type="pct"/>
            <w:shd w:val="clear" w:color="auto" w:fill="auto"/>
            <w:vAlign w:val="bottom"/>
            <w:hideMark/>
          </w:tcPr>
          <w:p w14:paraId="30674B10" w14:textId="77777777" w:rsidR="000C4CBC" w:rsidRPr="00360CD9" w:rsidRDefault="000C4CBC" w:rsidP="000C4CBC">
            <w:pPr>
              <w:jc w:val="right"/>
              <w:rPr>
                <w:sz w:val="20"/>
                <w:szCs w:val="20"/>
              </w:rPr>
            </w:pPr>
            <w:r w:rsidRPr="00360CD9">
              <w:rPr>
                <w:sz w:val="20"/>
                <w:szCs w:val="20"/>
              </w:rPr>
              <w:t>1 482,60000</w:t>
            </w:r>
          </w:p>
        </w:tc>
      </w:tr>
      <w:tr w:rsidR="000C4CBC" w:rsidRPr="00360CD9" w14:paraId="719ACF6F" w14:textId="77777777" w:rsidTr="000C4CBC">
        <w:trPr>
          <w:trHeight w:val="20"/>
        </w:trPr>
        <w:tc>
          <w:tcPr>
            <w:tcW w:w="1750" w:type="pct"/>
            <w:gridSpan w:val="2"/>
            <w:shd w:val="clear" w:color="000000" w:fill="FFFFFF"/>
            <w:vAlign w:val="bottom"/>
            <w:hideMark/>
          </w:tcPr>
          <w:p w14:paraId="6952178E" w14:textId="77777777" w:rsidR="000C4CBC" w:rsidRPr="00360CD9" w:rsidRDefault="000C4CBC" w:rsidP="000C4CBC">
            <w:pPr>
              <w:rPr>
                <w:sz w:val="20"/>
                <w:szCs w:val="20"/>
              </w:rPr>
            </w:pPr>
            <w:r w:rsidRPr="00360CD9">
              <w:rPr>
                <w:sz w:val="20"/>
                <w:szCs w:val="20"/>
              </w:rPr>
              <w:t xml:space="preserve">Плата за размещение отходов производства </w:t>
            </w:r>
          </w:p>
        </w:tc>
        <w:tc>
          <w:tcPr>
            <w:tcW w:w="1130" w:type="pct"/>
            <w:gridSpan w:val="2"/>
            <w:shd w:val="clear" w:color="000000" w:fill="FFFFFF"/>
            <w:vAlign w:val="bottom"/>
            <w:hideMark/>
          </w:tcPr>
          <w:p w14:paraId="0D5EA052" w14:textId="77777777" w:rsidR="000C4CBC" w:rsidRPr="00360CD9" w:rsidRDefault="000C4CBC" w:rsidP="000C4CBC">
            <w:pPr>
              <w:jc w:val="center"/>
              <w:rPr>
                <w:sz w:val="20"/>
                <w:szCs w:val="20"/>
              </w:rPr>
            </w:pPr>
            <w:r w:rsidRPr="00360CD9">
              <w:rPr>
                <w:sz w:val="20"/>
                <w:szCs w:val="20"/>
              </w:rPr>
              <w:t>112 01041 01 0000 120</w:t>
            </w:r>
          </w:p>
        </w:tc>
        <w:tc>
          <w:tcPr>
            <w:tcW w:w="707" w:type="pct"/>
            <w:gridSpan w:val="2"/>
            <w:shd w:val="clear" w:color="000000" w:fill="FFFFFF"/>
            <w:vAlign w:val="bottom"/>
            <w:hideMark/>
          </w:tcPr>
          <w:p w14:paraId="02391554" w14:textId="77777777" w:rsidR="000C4CBC" w:rsidRPr="00360CD9" w:rsidRDefault="000C4CBC" w:rsidP="000C4CBC">
            <w:pPr>
              <w:jc w:val="right"/>
              <w:rPr>
                <w:sz w:val="20"/>
                <w:szCs w:val="20"/>
              </w:rPr>
            </w:pPr>
            <w:r w:rsidRPr="00360CD9">
              <w:rPr>
                <w:sz w:val="20"/>
                <w:szCs w:val="20"/>
              </w:rPr>
              <w:t>929,40000</w:t>
            </w:r>
          </w:p>
        </w:tc>
        <w:tc>
          <w:tcPr>
            <w:tcW w:w="706" w:type="pct"/>
            <w:gridSpan w:val="2"/>
            <w:shd w:val="clear" w:color="000000" w:fill="FFFFFF"/>
            <w:noWrap/>
            <w:vAlign w:val="bottom"/>
            <w:hideMark/>
          </w:tcPr>
          <w:p w14:paraId="62F3D915" w14:textId="77777777" w:rsidR="000C4CBC" w:rsidRPr="00360CD9" w:rsidRDefault="000C4CBC" w:rsidP="000C4CBC">
            <w:pPr>
              <w:jc w:val="right"/>
              <w:rPr>
                <w:sz w:val="20"/>
                <w:szCs w:val="20"/>
              </w:rPr>
            </w:pPr>
            <w:r w:rsidRPr="00360CD9">
              <w:rPr>
                <w:sz w:val="20"/>
                <w:szCs w:val="20"/>
              </w:rPr>
              <w:t>1 171,80000</w:t>
            </w:r>
          </w:p>
        </w:tc>
        <w:tc>
          <w:tcPr>
            <w:tcW w:w="707" w:type="pct"/>
            <w:shd w:val="clear" w:color="000000" w:fill="FFFFFF"/>
            <w:noWrap/>
            <w:vAlign w:val="bottom"/>
            <w:hideMark/>
          </w:tcPr>
          <w:p w14:paraId="3FDBE2DB" w14:textId="77777777" w:rsidR="000C4CBC" w:rsidRPr="00360CD9" w:rsidRDefault="000C4CBC" w:rsidP="000C4CBC">
            <w:pPr>
              <w:jc w:val="right"/>
              <w:rPr>
                <w:sz w:val="20"/>
                <w:szCs w:val="20"/>
              </w:rPr>
            </w:pPr>
            <w:r w:rsidRPr="00360CD9">
              <w:rPr>
                <w:sz w:val="20"/>
                <w:szCs w:val="20"/>
              </w:rPr>
              <w:t>1 156,80000</w:t>
            </w:r>
          </w:p>
        </w:tc>
      </w:tr>
      <w:tr w:rsidR="000C4CBC" w:rsidRPr="00360CD9" w14:paraId="472DC3E7" w14:textId="77777777" w:rsidTr="000C4CBC">
        <w:trPr>
          <w:trHeight w:val="20"/>
        </w:trPr>
        <w:tc>
          <w:tcPr>
            <w:tcW w:w="1750" w:type="pct"/>
            <w:gridSpan w:val="2"/>
            <w:shd w:val="clear" w:color="000000" w:fill="FFFFFF"/>
            <w:vAlign w:val="bottom"/>
            <w:hideMark/>
          </w:tcPr>
          <w:p w14:paraId="5B14DA65" w14:textId="77777777" w:rsidR="000C4CBC" w:rsidRPr="00360CD9" w:rsidRDefault="000C4CBC" w:rsidP="000C4CBC">
            <w:pPr>
              <w:rPr>
                <w:sz w:val="20"/>
                <w:szCs w:val="20"/>
              </w:rPr>
            </w:pPr>
            <w:r w:rsidRPr="00360CD9">
              <w:rPr>
                <w:sz w:val="20"/>
                <w:szCs w:val="20"/>
              </w:rPr>
              <w:t xml:space="preserve">Плата за размещение твердых коммунальных отходов </w:t>
            </w:r>
          </w:p>
        </w:tc>
        <w:tc>
          <w:tcPr>
            <w:tcW w:w="1130" w:type="pct"/>
            <w:gridSpan w:val="2"/>
            <w:shd w:val="clear" w:color="auto" w:fill="auto"/>
            <w:vAlign w:val="bottom"/>
            <w:hideMark/>
          </w:tcPr>
          <w:p w14:paraId="4A0B454F" w14:textId="77777777" w:rsidR="000C4CBC" w:rsidRPr="00360CD9" w:rsidRDefault="000C4CBC" w:rsidP="000C4CBC">
            <w:pPr>
              <w:jc w:val="center"/>
              <w:rPr>
                <w:sz w:val="20"/>
                <w:szCs w:val="20"/>
              </w:rPr>
            </w:pPr>
            <w:r w:rsidRPr="00360CD9">
              <w:rPr>
                <w:sz w:val="20"/>
                <w:szCs w:val="20"/>
              </w:rPr>
              <w:t>112 01042 01 0000 120</w:t>
            </w:r>
          </w:p>
        </w:tc>
        <w:tc>
          <w:tcPr>
            <w:tcW w:w="707" w:type="pct"/>
            <w:gridSpan w:val="2"/>
            <w:shd w:val="clear" w:color="auto" w:fill="auto"/>
            <w:noWrap/>
            <w:vAlign w:val="bottom"/>
            <w:hideMark/>
          </w:tcPr>
          <w:p w14:paraId="2D6EC1C4" w14:textId="77777777" w:rsidR="000C4CBC" w:rsidRPr="00360CD9" w:rsidRDefault="000C4CBC" w:rsidP="000C4CBC">
            <w:pPr>
              <w:jc w:val="right"/>
              <w:rPr>
                <w:sz w:val="20"/>
                <w:szCs w:val="20"/>
              </w:rPr>
            </w:pPr>
            <w:r w:rsidRPr="00360CD9">
              <w:rPr>
                <w:sz w:val="20"/>
                <w:szCs w:val="20"/>
              </w:rPr>
              <w:t>227,30000</w:t>
            </w:r>
          </w:p>
        </w:tc>
        <w:tc>
          <w:tcPr>
            <w:tcW w:w="706" w:type="pct"/>
            <w:gridSpan w:val="2"/>
            <w:shd w:val="clear" w:color="auto" w:fill="auto"/>
            <w:noWrap/>
            <w:vAlign w:val="bottom"/>
            <w:hideMark/>
          </w:tcPr>
          <w:p w14:paraId="0D0C3C6C" w14:textId="77777777" w:rsidR="000C4CBC" w:rsidRPr="00360CD9" w:rsidRDefault="000C4CBC" w:rsidP="000C4CBC">
            <w:pPr>
              <w:jc w:val="right"/>
              <w:rPr>
                <w:sz w:val="20"/>
                <w:szCs w:val="20"/>
              </w:rPr>
            </w:pPr>
            <w:r w:rsidRPr="00360CD9">
              <w:rPr>
                <w:sz w:val="20"/>
                <w:szCs w:val="20"/>
              </w:rPr>
              <w:t>303,00000</w:t>
            </w:r>
          </w:p>
        </w:tc>
        <w:tc>
          <w:tcPr>
            <w:tcW w:w="707" w:type="pct"/>
            <w:shd w:val="clear" w:color="auto" w:fill="auto"/>
            <w:noWrap/>
            <w:vAlign w:val="bottom"/>
            <w:hideMark/>
          </w:tcPr>
          <w:p w14:paraId="2976A1E6" w14:textId="77777777" w:rsidR="000C4CBC" w:rsidRPr="00360CD9" w:rsidRDefault="000C4CBC" w:rsidP="000C4CBC">
            <w:pPr>
              <w:jc w:val="right"/>
              <w:rPr>
                <w:sz w:val="20"/>
                <w:szCs w:val="20"/>
              </w:rPr>
            </w:pPr>
            <w:r w:rsidRPr="00360CD9">
              <w:rPr>
                <w:sz w:val="20"/>
                <w:szCs w:val="20"/>
              </w:rPr>
              <w:t>325,80000</w:t>
            </w:r>
          </w:p>
        </w:tc>
      </w:tr>
      <w:tr w:rsidR="000C4CBC" w:rsidRPr="00360CD9" w14:paraId="3E1E2A7D" w14:textId="77777777" w:rsidTr="000C4CBC">
        <w:trPr>
          <w:trHeight w:val="20"/>
        </w:trPr>
        <w:tc>
          <w:tcPr>
            <w:tcW w:w="1750" w:type="pct"/>
            <w:gridSpan w:val="2"/>
            <w:shd w:val="clear" w:color="000000" w:fill="FFFFFF"/>
            <w:vAlign w:val="bottom"/>
            <w:hideMark/>
          </w:tcPr>
          <w:p w14:paraId="41C15C78" w14:textId="77777777" w:rsidR="000C4CBC" w:rsidRPr="00360CD9" w:rsidRDefault="000C4CBC" w:rsidP="000C4CBC">
            <w:pPr>
              <w:rPr>
                <w:b/>
                <w:bCs/>
                <w:sz w:val="20"/>
                <w:szCs w:val="20"/>
              </w:rPr>
            </w:pPr>
            <w:r w:rsidRPr="00360CD9">
              <w:rPr>
                <w:b/>
                <w:bCs/>
                <w:sz w:val="20"/>
                <w:szCs w:val="20"/>
              </w:rPr>
              <w:t xml:space="preserve">Доходы от оказания платных услуг и компенсации затрат  государства </w:t>
            </w:r>
          </w:p>
        </w:tc>
        <w:tc>
          <w:tcPr>
            <w:tcW w:w="1130" w:type="pct"/>
            <w:gridSpan w:val="2"/>
            <w:shd w:val="clear" w:color="000000" w:fill="FFFFFF"/>
            <w:vAlign w:val="bottom"/>
            <w:hideMark/>
          </w:tcPr>
          <w:p w14:paraId="3205427C" w14:textId="77777777" w:rsidR="000C4CBC" w:rsidRPr="00360CD9" w:rsidRDefault="000C4CBC" w:rsidP="000C4CBC">
            <w:pPr>
              <w:jc w:val="center"/>
              <w:rPr>
                <w:b/>
                <w:bCs/>
                <w:sz w:val="20"/>
                <w:szCs w:val="20"/>
              </w:rPr>
            </w:pPr>
            <w:r w:rsidRPr="00360CD9">
              <w:rPr>
                <w:b/>
                <w:bCs/>
                <w:sz w:val="20"/>
                <w:szCs w:val="20"/>
              </w:rPr>
              <w:t>113 00000 00 0000 000</w:t>
            </w:r>
          </w:p>
        </w:tc>
        <w:tc>
          <w:tcPr>
            <w:tcW w:w="707" w:type="pct"/>
            <w:gridSpan w:val="2"/>
            <w:shd w:val="clear" w:color="000000" w:fill="FFFFFF"/>
            <w:vAlign w:val="bottom"/>
            <w:hideMark/>
          </w:tcPr>
          <w:p w14:paraId="0ED44F30" w14:textId="77777777" w:rsidR="000C4CBC" w:rsidRPr="00360CD9" w:rsidRDefault="000C4CBC" w:rsidP="000C4CBC">
            <w:pPr>
              <w:jc w:val="right"/>
              <w:rPr>
                <w:b/>
                <w:bCs/>
                <w:sz w:val="20"/>
                <w:szCs w:val="20"/>
              </w:rPr>
            </w:pPr>
            <w:r w:rsidRPr="00360CD9">
              <w:rPr>
                <w:b/>
                <w:bCs/>
                <w:sz w:val="20"/>
                <w:szCs w:val="20"/>
              </w:rPr>
              <w:t>27,33114</w:t>
            </w:r>
          </w:p>
        </w:tc>
        <w:tc>
          <w:tcPr>
            <w:tcW w:w="706" w:type="pct"/>
            <w:gridSpan w:val="2"/>
            <w:shd w:val="clear" w:color="000000" w:fill="FFFFFF"/>
            <w:vAlign w:val="bottom"/>
            <w:hideMark/>
          </w:tcPr>
          <w:p w14:paraId="01EEAA80"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000000" w:fill="FFFFFF"/>
            <w:vAlign w:val="bottom"/>
            <w:hideMark/>
          </w:tcPr>
          <w:p w14:paraId="3C0F9D9B"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084098BB" w14:textId="77777777" w:rsidTr="000C4CBC">
        <w:trPr>
          <w:trHeight w:val="20"/>
        </w:trPr>
        <w:tc>
          <w:tcPr>
            <w:tcW w:w="1750" w:type="pct"/>
            <w:gridSpan w:val="2"/>
            <w:shd w:val="clear" w:color="000000" w:fill="FFFFFF"/>
            <w:vAlign w:val="bottom"/>
            <w:hideMark/>
          </w:tcPr>
          <w:p w14:paraId="2650CC76" w14:textId="77777777" w:rsidR="000C4CBC" w:rsidRPr="00360CD9" w:rsidRDefault="000C4CBC" w:rsidP="000C4CBC">
            <w:pPr>
              <w:rPr>
                <w:b/>
                <w:bCs/>
                <w:sz w:val="20"/>
                <w:szCs w:val="20"/>
              </w:rPr>
            </w:pPr>
            <w:r w:rsidRPr="00360CD9">
              <w:rPr>
                <w:b/>
                <w:bCs/>
                <w:sz w:val="20"/>
                <w:szCs w:val="20"/>
              </w:rPr>
              <w:t>Доходы от компенсации затрат государства</w:t>
            </w:r>
          </w:p>
        </w:tc>
        <w:tc>
          <w:tcPr>
            <w:tcW w:w="1130" w:type="pct"/>
            <w:gridSpan w:val="2"/>
            <w:shd w:val="clear" w:color="000000" w:fill="FFFFFF"/>
            <w:vAlign w:val="bottom"/>
            <w:hideMark/>
          </w:tcPr>
          <w:p w14:paraId="04C0968C" w14:textId="77777777" w:rsidR="000C4CBC" w:rsidRPr="00360CD9" w:rsidRDefault="000C4CBC" w:rsidP="000C4CBC">
            <w:pPr>
              <w:jc w:val="center"/>
              <w:rPr>
                <w:b/>
                <w:bCs/>
                <w:sz w:val="20"/>
                <w:szCs w:val="20"/>
              </w:rPr>
            </w:pPr>
            <w:r w:rsidRPr="00360CD9">
              <w:rPr>
                <w:b/>
                <w:bCs/>
                <w:sz w:val="20"/>
                <w:szCs w:val="20"/>
              </w:rPr>
              <w:t>113 02000 00 0000 130</w:t>
            </w:r>
          </w:p>
        </w:tc>
        <w:tc>
          <w:tcPr>
            <w:tcW w:w="707" w:type="pct"/>
            <w:gridSpan w:val="2"/>
            <w:shd w:val="clear" w:color="000000" w:fill="FFFFFF"/>
            <w:vAlign w:val="bottom"/>
            <w:hideMark/>
          </w:tcPr>
          <w:p w14:paraId="6B5C3DDE" w14:textId="77777777" w:rsidR="000C4CBC" w:rsidRPr="00360CD9" w:rsidRDefault="000C4CBC" w:rsidP="000C4CBC">
            <w:pPr>
              <w:jc w:val="right"/>
              <w:rPr>
                <w:b/>
                <w:bCs/>
                <w:sz w:val="20"/>
                <w:szCs w:val="20"/>
              </w:rPr>
            </w:pPr>
            <w:r w:rsidRPr="00360CD9">
              <w:rPr>
                <w:b/>
                <w:bCs/>
                <w:sz w:val="20"/>
                <w:szCs w:val="20"/>
              </w:rPr>
              <w:t>27,33114</w:t>
            </w:r>
          </w:p>
        </w:tc>
        <w:tc>
          <w:tcPr>
            <w:tcW w:w="706" w:type="pct"/>
            <w:gridSpan w:val="2"/>
            <w:shd w:val="clear" w:color="000000" w:fill="FFFFFF"/>
            <w:vAlign w:val="bottom"/>
            <w:hideMark/>
          </w:tcPr>
          <w:p w14:paraId="4CBE52A7"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000000" w:fill="FFFFFF"/>
            <w:vAlign w:val="bottom"/>
            <w:hideMark/>
          </w:tcPr>
          <w:p w14:paraId="3C75A4D0"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698DF1E9" w14:textId="77777777" w:rsidTr="000C4CBC">
        <w:trPr>
          <w:trHeight w:val="20"/>
        </w:trPr>
        <w:tc>
          <w:tcPr>
            <w:tcW w:w="1750" w:type="pct"/>
            <w:gridSpan w:val="2"/>
            <w:shd w:val="clear" w:color="000000" w:fill="FFFFFF"/>
            <w:vAlign w:val="bottom"/>
            <w:hideMark/>
          </w:tcPr>
          <w:p w14:paraId="312FF741" w14:textId="77777777" w:rsidR="000C4CBC" w:rsidRPr="00360CD9" w:rsidRDefault="000C4CBC" w:rsidP="000C4CBC">
            <w:pPr>
              <w:rPr>
                <w:b/>
                <w:bCs/>
                <w:sz w:val="20"/>
                <w:szCs w:val="20"/>
              </w:rPr>
            </w:pPr>
            <w:r w:rsidRPr="00360CD9">
              <w:rPr>
                <w:b/>
                <w:bCs/>
                <w:sz w:val="20"/>
                <w:szCs w:val="20"/>
              </w:rPr>
              <w:t>Прочие доходы от компенсации затрат государства</w:t>
            </w:r>
          </w:p>
        </w:tc>
        <w:tc>
          <w:tcPr>
            <w:tcW w:w="1130" w:type="pct"/>
            <w:gridSpan w:val="2"/>
            <w:shd w:val="clear" w:color="000000" w:fill="FFFFFF"/>
            <w:vAlign w:val="bottom"/>
            <w:hideMark/>
          </w:tcPr>
          <w:p w14:paraId="182D50BB" w14:textId="77777777" w:rsidR="000C4CBC" w:rsidRPr="00360CD9" w:rsidRDefault="000C4CBC" w:rsidP="000C4CBC">
            <w:pPr>
              <w:jc w:val="center"/>
              <w:rPr>
                <w:b/>
                <w:bCs/>
                <w:sz w:val="20"/>
                <w:szCs w:val="20"/>
              </w:rPr>
            </w:pPr>
            <w:r w:rsidRPr="00360CD9">
              <w:rPr>
                <w:b/>
                <w:bCs/>
                <w:sz w:val="20"/>
                <w:szCs w:val="20"/>
              </w:rPr>
              <w:t xml:space="preserve">113 02990 00 0000 130 </w:t>
            </w:r>
          </w:p>
        </w:tc>
        <w:tc>
          <w:tcPr>
            <w:tcW w:w="707" w:type="pct"/>
            <w:gridSpan w:val="2"/>
            <w:shd w:val="clear" w:color="000000" w:fill="FFFFFF"/>
            <w:vAlign w:val="bottom"/>
            <w:hideMark/>
          </w:tcPr>
          <w:p w14:paraId="1D7EE0CA" w14:textId="77777777" w:rsidR="000C4CBC" w:rsidRPr="00360CD9" w:rsidRDefault="000C4CBC" w:rsidP="000C4CBC">
            <w:pPr>
              <w:jc w:val="right"/>
              <w:rPr>
                <w:b/>
                <w:bCs/>
                <w:sz w:val="20"/>
                <w:szCs w:val="20"/>
              </w:rPr>
            </w:pPr>
            <w:r w:rsidRPr="00360CD9">
              <w:rPr>
                <w:b/>
                <w:bCs/>
                <w:sz w:val="20"/>
                <w:szCs w:val="20"/>
              </w:rPr>
              <w:t>27,33114</w:t>
            </w:r>
          </w:p>
        </w:tc>
        <w:tc>
          <w:tcPr>
            <w:tcW w:w="706" w:type="pct"/>
            <w:gridSpan w:val="2"/>
            <w:shd w:val="clear" w:color="000000" w:fill="FFFFFF"/>
            <w:vAlign w:val="bottom"/>
            <w:hideMark/>
          </w:tcPr>
          <w:p w14:paraId="27826A78"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000000" w:fill="FFFFFF"/>
            <w:vAlign w:val="bottom"/>
            <w:hideMark/>
          </w:tcPr>
          <w:p w14:paraId="513B4334"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27C13946" w14:textId="77777777" w:rsidTr="000C4CBC">
        <w:trPr>
          <w:trHeight w:val="20"/>
        </w:trPr>
        <w:tc>
          <w:tcPr>
            <w:tcW w:w="1750" w:type="pct"/>
            <w:gridSpan w:val="2"/>
            <w:shd w:val="clear" w:color="000000" w:fill="FFFFFF"/>
            <w:vAlign w:val="bottom"/>
            <w:hideMark/>
          </w:tcPr>
          <w:p w14:paraId="0586778D" w14:textId="77777777" w:rsidR="000C4CBC" w:rsidRPr="00360CD9" w:rsidRDefault="000C4CBC" w:rsidP="000C4CBC">
            <w:pPr>
              <w:rPr>
                <w:sz w:val="20"/>
                <w:szCs w:val="20"/>
              </w:rPr>
            </w:pPr>
            <w:r w:rsidRPr="00360CD9">
              <w:rPr>
                <w:sz w:val="20"/>
                <w:szCs w:val="20"/>
              </w:rPr>
              <w:t xml:space="preserve">Прочие доходы от компенсации затрат бюджетов муниципальных районов </w:t>
            </w:r>
          </w:p>
        </w:tc>
        <w:tc>
          <w:tcPr>
            <w:tcW w:w="1130" w:type="pct"/>
            <w:gridSpan w:val="2"/>
            <w:shd w:val="clear" w:color="000000" w:fill="FFFFFF"/>
            <w:vAlign w:val="bottom"/>
            <w:hideMark/>
          </w:tcPr>
          <w:p w14:paraId="12A51206" w14:textId="77777777" w:rsidR="000C4CBC" w:rsidRPr="00360CD9" w:rsidRDefault="000C4CBC" w:rsidP="000C4CBC">
            <w:pPr>
              <w:jc w:val="center"/>
              <w:rPr>
                <w:sz w:val="20"/>
                <w:szCs w:val="20"/>
              </w:rPr>
            </w:pPr>
            <w:r w:rsidRPr="00360CD9">
              <w:rPr>
                <w:sz w:val="20"/>
                <w:szCs w:val="20"/>
              </w:rPr>
              <w:t>113 02995 05 0000 130</w:t>
            </w:r>
          </w:p>
        </w:tc>
        <w:tc>
          <w:tcPr>
            <w:tcW w:w="707" w:type="pct"/>
            <w:gridSpan w:val="2"/>
            <w:shd w:val="clear" w:color="000000" w:fill="FFFFFF"/>
            <w:vAlign w:val="bottom"/>
            <w:hideMark/>
          </w:tcPr>
          <w:p w14:paraId="61B133B0" w14:textId="77777777" w:rsidR="000C4CBC" w:rsidRPr="00360CD9" w:rsidRDefault="000C4CBC" w:rsidP="000C4CBC">
            <w:pPr>
              <w:jc w:val="right"/>
              <w:rPr>
                <w:sz w:val="20"/>
                <w:szCs w:val="20"/>
              </w:rPr>
            </w:pPr>
            <w:r w:rsidRPr="00360CD9">
              <w:rPr>
                <w:sz w:val="20"/>
                <w:szCs w:val="20"/>
              </w:rPr>
              <w:t>27,33114</w:t>
            </w:r>
          </w:p>
        </w:tc>
        <w:tc>
          <w:tcPr>
            <w:tcW w:w="706" w:type="pct"/>
            <w:gridSpan w:val="2"/>
            <w:shd w:val="clear" w:color="000000" w:fill="FFFFFF"/>
            <w:noWrap/>
            <w:vAlign w:val="bottom"/>
            <w:hideMark/>
          </w:tcPr>
          <w:p w14:paraId="6618DA06"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62711861" w14:textId="77777777" w:rsidR="000C4CBC" w:rsidRPr="00360CD9" w:rsidRDefault="000C4CBC" w:rsidP="000C4CBC">
            <w:pPr>
              <w:jc w:val="right"/>
              <w:rPr>
                <w:sz w:val="20"/>
                <w:szCs w:val="20"/>
              </w:rPr>
            </w:pPr>
            <w:r w:rsidRPr="00360CD9">
              <w:rPr>
                <w:sz w:val="20"/>
                <w:szCs w:val="20"/>
              </w:rPr>
              <w:t>0,00000</w:t>
            </w:r>
          </w:p>
        </w:tc>
      </w:tr>
      <w:tr w:rsidR="000C4CBC" w:rsidRPr="00360CD9" w14:paraId="36C32B31" w14:textId="77777777" w:rsidTr="000C4CBC">
        <w:trPr>
          <w:trHeight w:val="20"/>
        </w:trPr>
        <w:tc>
          <w:tcPr>
            <w:tcW w:w="1750" w:type="pct"/>
            <w:gridSpan w:val="2"/>
            <w:shd w:val="clear" w:color="000000" w:fill="FFFFFF"/>
            <w:vAlign w:val="bottom"/>
            <w:hideMark/>
          </w:tcPr>
          <w:p w14:paraId="3ABF0BD2" w14:textId="77777777" w:rsidR="000C4CBC" w:rsidRPr="00360CD9" w:rsidRDefault="000C4CBC" w:rsidP="000C4CBC">
            <w:pPr>
              <w:rPr>
                <w:b/>
                <w:bCs/>
                <w:sz w:val="20"/>
                <w:szCs w:val="20"/>
              </w:rPr>
            </w:pPr>
            <w:r w:rsidRPr="00360CD9">
              <w:rPr>
                <w:b/>
                <w:bCs/>
                <w:sz w:val="20"/>
                <w:szCs w:val="20"/>
              </w:rPr>
              <w:t>Доходы от продажи материальных и нематериальных активов</w:t>
            </w:r>
          </w:p>
        </w:tc>
        <w:tc>
          <w:tcPr>
            <w:tcW w:w="1130" w:type="pct"/>
            <w:gridSpan w:val="2"/>
            <w:shd w:val="clear" w:color="000000" w:fill="FFFFFF"/>
            <w:vAlign w:val="bottom"/>
            <w:hideMark/>
          </w:tcPr>
          <w:p w14:paraId="4E354583" w14:textId="77777777" w:rsidR="000C4CBC" w:rsidRPr="00360CD9" w:rsidRDefault="000C4CBC" w:rsidP="000C4CBC">
            <w:pPr>
              <w:jc w:val="center"/>
              <w:rPr>
                <w:b/>
                <w:bCs/>
                <w:sz w:val="20"/>
                <w:szCs w:val="20"/>
              </w:rPr>
            </w:pPr>
            <w:r w:rsidRPr="00360CD9">
              <w:rPr>
                <w:b/>
                <w:bCs/>
                <w:sz w:val="20"/>
                <w:szCs w:val="20"/>
              </w:rPr>
              <w:t>114 00000 00 0000 000</w:t>
            </w:r>
          </w:p>
        </w:tc>
        <w:tc>
          <w:tcPr>
            <w:tcW w:w="707" w:type="pct"/>
            <w:gridSpan w:val="2"/>
            <w:shd w:val="clear" w:color="auto" w:fill="auto"/>
            <w:noWrap/>
            <w:vAlign w:val="bottom"/>
            <w:hideMark/>
          </w:tcPr>
          <w:p w14:paraId="6CB8A4B4" w14:textId="77777777" w:rsidR="000C4CBC" w:rsidRPr="00360CD9" w:rsidRDefault="000C4CBC" w:rsidP="000C4CBC">
            <w:pPr>
              <w:jc w:val="right"/>
              <w:rPr>
                <w:b/>
                <w:bCs/>
                <w:sz w:val="20"/>
                <w:szCs w:val="20"/>
              </w:rPr>
            </w:pPr>
            <w:r w:rsidRPr="00360CD9">
              <w:rPr>
                <w:b/>
                <w:bCs/>
                <w:sz w:val="20"/>
                <w:szCs w:val="20"/>
              </w:rPr>
              <w:t>4 396,30000</w:t>
            </w:r>
          </w:p>
        </w:tc>
        <w:tc>
          <w:tcPr>
            <w:tcW w:w="706" w:type="pct"/>
            <w:gridSpan w:val="2"/>
            <w:shd w:val="clear" w:color="auto" w:fill="auto"/>
            <w:noWrap/>
            <w:vAlign w:val="bottom"/>
            <w:hideMark/>
          </w:tcPr>
          <w:p w14:paraId="02937FBC"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auto" w:fill="auto"/>
            <w:noWrap/>
            <w:vAlign w:val="bottom"/>
            <w:hideMark/>
          </w:tcPr>
          <w:p w14:paraId="6F9809F7"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442CD973" w14:textId="77777777" w:rsidTr="000C4CBC">
        <w:trPr>
          <w:trHeight w:val="20"/>
        </w:trPr>
        <w:tc>
          <w:tcPr>
            <w:tcW w:w="1750" w:type="pct"/>
            <w:gridSpan w:val="2"/>
            <w:shd w:val="clear" w:color="000000" w:fill="FFFFFF"/>
            <w:vAlign w:val="bottom"/>
            <w:hideMark/>
          </w:tcPr>
          <w:p w14:paraId="785CB4EA" w14:textId="77777777" w:rsidR="000C4CBC" w:rsidRPr="00360CD9" w:rsidRDefault="000C4CBC" w:rsidP="000C4CBC">
            <w:pPr>
              <w:rPr>
                <w:b/>
                <w:bCs/>
                <w:sz w:val="20"/>
                <w:szCs w:val="20"/>
              </w:rPr>
            </w:pPr>
            <w:r w:rsidRPr="00360CD9">
              <w:rPr>
                <w:b/>
                <w:bCs/>
                <w:sz w:val="20"/>
                <w:szCs w:val="2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130" w:type="pct"/>
            <w:gridSpan w:val="2"/>
            <w:shd w:val="clear" w:color="000000" w:fill="FFFFFF"/>
            <w:vAlign w:val="bottom"/>
            <w:hideMark/>
          </w:tcPr>
          <w:p w14:paraId="1795651A" w14:textId="77777777" w:rsidR="000C4CBC" w:rsidRPr="00360CD9" w:rsidRDefault="000C4CBC" w:rsidP="000C4CBC">
            <w:pPr>
              <w:jc w:val="center"/>
              <w:rPr>
                <w:b/>
                <w:bCs/>
                <w:sz w:val="20"/>
                <w:szCs w:val="20"/>
              </w:rPr>
            </w:pPr>
            <w:r w:rsidRPr="00360CD9">
              <w:rPr>
                <w:b/>
                <w:bCs/>
                <w:sz w:val="20"/>
                <w:szCs w:val="20"/>
              </w:rPr>
              <w:t>114 02000 00 0000 000</w:t>
            </w:r>
          </w:p>
        </w:tc>
        <w:tc>
          <w:tcPr>
            <w:tcW w:w="707" w:type="pct"/>
            <w:gridSpan w:val="2"/>
            <w:shd w:val="clear" w:color="auto" w:fill="auto"/>
            <w:noWrap/>
            <w:vAlign w:val="bottom"/>
            <w:hideMark/>
          </w:tcPr>
          <w:p w14:paraId="59546618" w14:textId="77777777" w:rsidR="000C4CBC" w:rsidRPr="00360CD9" w:rsidRDefault="000C4CBC" w:rsidP="000C4CBC">
            <w:pPr>
              <w:jc w:val="right"/>
              <w:rPr>
                <w:b/>
                <w:bCs/>
                <w:sz w:val="20"/>
                <w:szCs w:val="20"/>
              </w:rPr>
            </w:pPr>
            <w:r w:rsidRPr="00360CD9">
              <w:rPr>
                <w:b/>
                <w:bCs/>
                <w:sz w:val="20"/>
                <w:szCs w:val="20"/>
              </w:rPr>
              <w:t>729,70000</w:t>
            </w:r>
          </w:p>
        </w:tc>
        <w:tc>
          <w:tcPr>
            <w:tcW w:w="706" w:type="pct"/>
            <w:gridSpan w:val="2"/>
            <w:shd w:val="clear" w:color="auto" w:fill="auto"/>
            <w:noWrap/>
            <w:vAlign w:val="bottom"/>
            <w:hideMark/>
          </w:tcPr>
          <w:p w14:paraId="15DD83C8"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auto" w:fill="auto"/>
            <w:noWrap/>
            <w:vAlign w:val="bottom"/>
            <w:hideMark/>
          </w:tcPr>
          <w:p w14:paraId="6E155A0F"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1B69498F" w14:textId="77777777" w:rsidTr="000C4CBC">
        <w:trPr>
          <w:trHeight w:val="20"/>
        </w:trPr>
        <w:tc>
          <w:tcPr>
            <w:tcW w:w="1750" w:type="pct"/>
            <w:gridSpan w:val="2"/>
            <w:shd w:val="clear" w:color="000000" w:fill="FFFFFF"/>
            <w:vAlign w:val="bottom"/>
            <w:hideMark/>
          </w:tcPr>
          <w:p w14:paraId="079EEF1E" w14:textId="77777777" w:rsidR="000C4CBC" w:rsidRPr="00360CD9" w:rsidRDefault="000C4CBC" w:rsidP="000C4CBC">
            <w:pPr>
              <w:rPr>
                <w:sz w:val="20"/>
                <w:szCs w:val="20"/>
              </w:rPr>
            </w:pPr>
            <w:r w:rsidRPr="00360CD9">
              <w:rPr>
                <w:sz w:val="20"/>
                <w:szCs w:val="20"/>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0" w:type="pct"/>
            <w:gridSpan w:val="2"/>
            <w:shd w:val="clear" w:color="000000" w:fill="FFFFFF"/>
            <w:vAlign w:val="bottom"/>
            <w:hideMark/>
          </w:tcPr>
          <w:p w14:paraId="7747F94F" w14:textId="77777777" w:rsidR="000C4CBC" w:rsidRPr="00360CD9" w:rsidRDefault="000C4CBC" w:rsidP="000C4CBC">
            <w:pPr>
              <w:jc w:val="center"/>
              <w:rPr>
                <w:sz w:val="20"/>
                <w:szCs w:val="20"/>
              </w:rPr>
            </w:pPr>
            <w:r w:rsidRPr="00360CD9">
              <w:rPr>
                <w:sz w:val="20"/>
                <w:szCs w:val="20"/>
              </w:rPr>
              <w:t xml:space="preserve">114 02050 05 0000 410 </w:t>
            </w:r>
          </w:p>
        </w:tc>
        <w:tc>
          <w:tcPr>
            <w:tcW w:w="707" w:type="pct"/>
            <w:gridSpan w:val="2"/>
            <w:shd w:val="clear" w:color="auto" w:fill="auto"/>
            <w:noWrap/>
            <w:vAlign w:val="bottom"/>
            <w:hideMark/>
          </w:tcPr>
          <w:p w14:paraId="1F343A5F" w14:textId="77777777" w:rsidR="000C4CBC" w:rsidRPr="00360CD9" w:rsidRDefault="000C4CBC" w:rsidP="000C4CBC">
            <w:pPr>
              <w:jc w:val="right"/>
              <w:rPr>
                <w:sz w:val="20"/>
                <w:szCs w:val="20"/>
              </w:rPr>
            </w:pPr>
            <w:r w:rsidRPr="00360CD9">
              <w:rPr>
                <w:sz w:val="20"/>
                <w:szCs w:val="20"/>
              </w:rPr>
              <w:t>729,70000</w:t>
            </w:r>
          </w:p>
        </w:tc>
        <w:tc>
          <w:tcPr>
            <w:tcW w:w="706" w:type="pct"/>
            <w:gridSpan w:val="2"/>
            <w:shd w:val="clear" w:color="auto" w:fill="auto"/>
            <w:noWrap/>
            <w:vAlign w:val="bottom"/>
            <w:hideMark/>
          </w:tcPr>
          <w:p w14:paraId="31B00CEE"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49ECC5B3" w14:textId="77777777" w:rsidR="000C4CBC" w:rsidRPr="00360CD9" w:rsidRDefault="000C4CBC" w:rsidP="000C4CBC">
            <w:pPr>
              <w:jc w:val="right"/>
              <w:rPr>
                <w:sz w:val="20"/>
                <w:szCs w:val="20"/>
              </w:rPr>
            </w:pPr>
            <w:r w:rsidRPr="00360CD9">
              <w:rPr>
                <w:sz w:val="20"/>
                <w:szCs w:val="20"/>
              </w:rPr>
              <w:t>0,00000</w:t>
            </w:r>
          </w:p>
        </w:tc>
      </w:tr>
      <w:tr w:rsidR="000C4CBC" w:rsidRPr="00360CD9" w14:paraId="685998A8" w14:textId="77777777" w:rsidTr="000C4CBC">
        <w:trPr>
          <w:trHeight w:val="20"/>
        </w:trPr>
        <w:tc>
          <w:tcPr>
            <w:tcW w:w="1750" w:type="pct"/>
            <w:gridSpan w:val="2"/>
            <w:shd w:val="clear" w:color="000000" w:fill="FFFFFF"/>
            <w:vAlign w:val="bottom"/>
            <w:hideMark/>
          </w:tcPr>
          <w:p w14:paraId="3137AB26" w14:textId="77777777" w:rsidR="000C4CBC" w:rsidRPr="00360CD9" w:rsidRDefault="000C4CBC" w:rsidP="000C4CBC">
            <w:pPr>
              <w:rPr>
                <w:sz w:val="20"/>
                <w:szCs w:val="20"/>
              </w:rPr>
            </w:pPr>
            <w:r w:rsidRPr="00360CD9">
              <w:rPr>
                <w:sz w:val="20"/>
                <w:szCs w:val="20"/>
              </w:rPr>
              <w:t>Доходы от реализации иного имущества, находящегося в собственности му</w:t>
            </w:r>
            <w:r w:rsidRPr="00360CD9">
              <w:rPr>
                <w:sz w:val="20"/>
                <w:szCs w:val="20"/>
              </w:rPr>
              <w:lastRenderedPageBreak/>
              <w:t>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130" w:type="pct"/>
            <w:gridSpan w:val="2"/>
            <w:shd w:val="clear" w:color="000000" w:fill="FFFFFF"/>
            <w:vAlign w:val="bottom"/>
            <w:hideMark/>
          </w:tcPr>
          <w:p w14:paraId="3FAD8D1F" w14:textId="77777777" w:rsidR="000C4CBC" w:rsidRPr="00360CD9" w:rsidRDefault="000C4CBC" w:rsidP="000C4CBC">
            <w:pPr>
              <w:jc w:val="center"/>
              <w:rPr>
                <w:sz w:val="20"/>
                <w:szCs w:val="20"/>
              </w:rPr>
            </w:pPr>
            <w:r w:rsidRPr="00360CD9">
              <w:rPr>
                <w:sz w:val="20"/>
                <w:szCs w:val="20"/>
              </w:rPr>
              <w:lastRenderedPageBreak/>
              <w:t>114 02053 05 0000 410</w:t>
            </w:r>
          </w:p>
        </w:tc>
        <w:tc>
          <w:tcPr>
            <w:tcW w:w="707" w:type="pct"/>
            <w:gridSpan w:val="2"/>
            <w:shd w:val="clear" w:color="auto" w:fill="auto"/>
            <w:noWrap/>
            <w:vAlign w:val="bottom"/>
            <w:hideMark/>
          </w:tcPr>
          <w:p w14:paraId="000BC092" w14:textId="77777777" w:rsidR="000C4CBC" w:rsidRPr="00360CD9" w:rsidRDefault="000C4CBC" w:rsidP="000C4CBC">
            <w:pPr>
              <w:jc w:val="right"/>
              <w:rPr>
                <w:sz w:val="20"/>
                <w:szCs w:val="20"/>
              </w:rPr>
            </w:pPr>
            <w:r w:rsidRPr="00360CD9">
              <w:rPr>
                <w:sz w:val="20"/>
                <w:szCs w:val="20"/>
              </w:rPr>
              <w:t>729,70000</w:t>
            </w:r>
          </w:p>
        </w:tc>
        <w:tc>
          <w:tcPr>
            <w:tcW w:w="706" w:type="pct"/>
            <w:gridSpan w:val="2"/>
            <w:shd w:val="clear" w:color="auto" w:fill="auto"/>
            <w:noWrap/>
            <w:vAlign w:val="bottom"/>
            <w:hideMark/>
          </w:tcPr>
          <w:p w14:paraId="5DE76080"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106E08F0" w14:textId="77777777" w:rsidR="000C4CBC" w:rsidRPr="00360CD9" w:rsidRDefault="000C4CBC" w:rsidP="000C4CBC">
            <w:pPr>
              <w:jc w:val="right"/>
              <w:rPr>
                <w:sz w:val="20"/>
                <w:szCs w:val="20"/>
              </w:rPr>
            </w:pPr>
            <w:r w:rsidRPr="00360CD9">
              <w:rPr>
                <w:sz w:val="20"/>
                <w:szCs w:val="20"/>
              </w:rPr>
              <w:t>0,00000</w:t>
            </w:r>
          </w:p>
        </w:tc>
      </w:tr>
      <w:tr w:rsidR="000C4CBC" w:rsidRPr="00360CD9" w14:paraId="448A8734" w14:textId="77777777" w:rsidTr="000C4CBC">
        <w:trPr>
          <w:trHeight w:val="20"/>
        </w:trPr>
        <w:tc>
          <w:tcPr>
            <w:tcW w:w="1750" w:type="pct"/>
            <w:gridSpan w:val="2"/>
            <w:shd w:val="clear" w:color="000000" w:fill="FFFFFF"/>
            <w:vAlign w:val="bottom"/>
            <w:hideMark/>
          </w:tcPr>
          <w:p w14:paraId="50424B15" w14:textId="77777777" w:rsidR="000C4CBC" w:rsidRPr="00360CD9" w:rsidRDefault="000C4CBC" w:rsidP="000C4CBC">
            <w:pPr>
              <w:rPr>
                <w:b/>
                <w:bCs/>
                <w:sz w:val="20"/>
                <w:szCs w:val="20"/>
              </w:rPr>
            </w:pPr>
            <w:r w:rsidRPr="00360CD9">
              <w:rPr>
                <w:b/>
                <w:bCs/>
                <w:sz w:val="20"/>
                <w:szCs w:val="20"/>
              </w:rPr>
              <w:lastRenderedPageBreak/>
              <w:t>Доходы от продажи земельных участков, находящихся в  государственной и муниципальной собственности (за исключением земельных участков автономных учреждений)</w:t>
            </w:r>
          </w:p>
        </w:tc>
        <w:tc>
          <w:tcPr>
            <w:tcW w:w="1130" w:type="pct"/>
            <w:gridSpan w:val="2"/>
            <w:shd w:val="clear" w:color="000000" w:fill="FFFFFF"/>
            <w:vAlign w:val="bottom"/>
            <w:hideMark/>
          </w:tcPr>
          <w:p w14:paraId="1A474D9B" w14:textId="77777777" w:rsidR="000C4CBC" w:rsidRPr="00360CD9" w:rsidRDefault="000C4CBC" w:rsidP="000C4CBC">
            <w:pPr>
              <w:jc w:val="center"/>
              <w:rPr>
                <w:b/>
                <w:bCs/>
                <w:sz w:val="20"/>
                <w:szCs w:val="20"/>
              </w:rPr>
            </w:pPr>
            <w:r w:rsidRPr="00360CD9">
              <w:rPr>
                <w:b/>
                <w:bCs/>
                <w:sz w:val="20"/>
                <w:szCs w:val="20"/>
              </w:rPr>
              <w:t>114 06000 00 0000 430</w:t>
            </w:r>
          </w:p>
        </w:tc>
        <w:tc>
          <w:tcPr>
            <w:tcW w:w="707" w:type="pct"/>
            <w:gridSpan w:val="2"/>
            <w:shd w:val="clear" w:color="auto" w:fill="auto"/>
            <w:noWrap/>
            <w:vAlign w:val="bottom"/>
            <w:hideMark/>
          </w:tcPr>
          <w:p w14:paraId="3C78F924" w14:textId="77777777" w:rsidR="000C4CBC" w:rsidRPr="00360CD9" w:rsidRDefault="000C4CBC" w:rsidP="000C4CBC">
            <w:pPr>
              <w:jc w:val="right"/>
              <w:rPr>
                <w:b/>
                <w:bCs/>
                <w:sz w:val="20"/>
                <w:szCs w:val="20"/>
              </w:rPr>
            </w:pPr>
            <w:r w:rsidRPr="00360CD9">
              <w:rPr>
                <w:b/>
                <w:bCs/>
                <w:sz w:val="20"/>
                <w:szCs w:val="20"/>
              </w:rPr>
              <w:t>3 666,60000</w:t>
            </w:r>
          </w:p>
        </w:tc>
        <w:tc>
          <w:tcPr>
            <w:tcW w:w="706" w:type="pct"/>
            <w:gridSpan w:val="2"/>
            <w:shd w:val="clear" w:color="auto" w:fill="auto"/>
            <w:noWrap/>
            <w:vAlign w:val="bottom"/>
            <w:hideMark/>
          </w:tcPr>
          <w:p w14:paraId="07FABF03"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auto" w:fill="auto"/>
            <w:noWrap/>
            <w:vAlign w:val="bottom"/>
            <w:hideMark/>
          </w:tcPr>
          <w:p w14:paraId="397E7CE7"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11EC0D4D" w14:textId="77777777" w:rsidTr="000C4CBC">
        <w:trPr>
          <w:trHeight w:val="20"/>
        </w:trPr>
        <w:tc>
          <w:tcPr>
            <w:tcW w:w="1750" w:type="pct"/>
            <w:gridSpan w:val="2"/>
            <w:shd w:val="clear" w:color="auto" w:fill="auto"/>
            <w:vAlign w:val="bottom"/>
            <w:hideMark/>
          </w:tcPr>
          <w:p w14:paraId="1171B534" w14:textId="77777777" w:rsidR="000C4CBC" w:rsidRPr="00360CD9" w:rsidRDefault="000C4CBC" w:rsidP="000C4CBC">
            <w:pPr>
              <w:rPr>
                <w:sz w:val="20"/>
                <w:szCs w:val="20"/>
              </w:rPr>
            </w:pPr>
            <w:r w:rsidRPr="00360CD9">
              <w:rPr>
                <w:sz w:val="20"/>
                <w:szCs w:val="20"/>
              </w:rPr>
              <w:t>Доходы от продажи земельных участков, государственная собственность на которые не разграничена</w:t>
            </w:r>
          </w:p>
        </w:tc>
        <w:tc>
          <w:tcPr>
            <w:tcW w:w="1130" w:type="pct"/>
            <w:gridSpan w:val="2"/>
            <w:shd w:val="clear" w:color="000000" w:fill="FFFFFF"/>
            <w:vAlign w:val="bottom"/>
            <w:hideMark/>
          </w:tcPr>
          <w:p w14:paraId="5241412A" w14:textId="77777777" w:rsidR="000C4CBC" w:rsidRPr="00360CD9" w:rsidRDefault="000C4CBC" w:rsidP="000C4CBC">
            <w:pPr>
              <w:jc w:val="center"/>
              <w:rPr>
                <w:sz w:val="20"/>
                <w:szCs w:val="20"/>
              </w:rPr>
            </w:pPr>
            <w:r w:rsidRPr="00360CD9">
              <w:rPr>
                <w:sz w:val="20"/>
                <w:szCs w:val="20"/>
              </w:rPr>
              <w:t>114 06010 00 0000 430</w:t>
            </w:r>
          </w:p>
        </w:tc>
        <w:tc>
          <w:tcPr>
            <w:tcW w:w="707" w:type="pct"/>
            <w:gridSpan w:val="2"/>
            <w:shd w:val="clear" w:color="auto" w:fill="auto"/>
            <w:noWrap/>
            <w:vAlign w:val="bottom"/>
            <w:hideMark/>
          </w:tcPr>
          <w:p w14:paraId="2C6DC7B8" w14:textId="77777777" w:rsidR="000C4CBC" w:rsidRPr="00360CD9" w:rsidRDefault="000C4CBC" w:rsidP="000C4CBC">
            <w:pPr>
              <w:jc w:val="right"/>
              <w:rPr>
                <w:sz w:val="20"/>
                <w:szCs w:val="20"/>
              </w:rPr>
            </w:pPr>
            <w:r w:rsidRPr="00360CD9">
              <w:rPr>
                <w:sz w:val="20"/>
                <w:szCs w:val="20"/>
              </w:rPr>
              <w:t>3 666,60000</w:t>
            </w:r>
          </w:p>
        </w:tc>
        <w:tc>
          <w:tcPr>
            <w:tcW w:w="706" w:type="pct"/>
            <w:gridSpan w:val="2"/>
            <w:shd w:val="clear" w:color="auto" w:fill="auto"/>
            <w:noWrap/>
            <w:vAlign w:val="bottom"/>
            <w:hideMark/>
          </w:tcPr>
          <w:p w14:paraId="0A93A10F"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5C966D4D" w14:textId="77777777" w:rsidR="000C4CBC" w:rsidRPr="00360CD9" w:rsidRDefault="000C4CBC" w:rsidP="000C4CBC">
            <w:pPr>
              <w:jc w:val="right"/>
              <w:rPr>
                <w:sz w:val="20"/>
                <w:szCs w:val="20"/>
              </w:rPr>
            </w:pPr>
            <w:r w:rsidRPr="00360CD9">
              <w:rPr>
                <w:sz w:val="20"/>
                <w:szCs w:val="20"/>
              </w:rPr>
              <w:t>0,00000</w:t>
            </w:r>
          </w:p>
        </w:tc>
      </w:tr>
      <w:tr w:rsidR="000C4CBC" w:rsidRPr="00360CD9" w14:paraId="072CF18C" w14:textId="77777777" w:rsidTr="000C4CBC">
        <w:trPr>
          <w:trHeight w:val="20"/>
        </w:trPr>
        <w:tc>
          <w:tcPr>
            <w:tcW w:w="1750" w:type="pct"/>
            <w:gridSpan w:val="2"/>
            <w:shd w:val="clear" w:color="000000" w:fill="FFFFFF"/>
            <w:vAlign w:val="bottom"/>
            <w:hideMark/>
          </w:tcPr>
          <w:p w14:paraId="27C6ECC9" w14:textId="77777777" w:rsidR="000C4CBC" w:rsidRPr="00360CD9" w:rsidRDefault="000C4CBC" w:rsidP="000C4CBC">
            <w:pPr>
              <w:rPr>
                <w:sz w:val="20"/>
                <w:szCs w:val="20"/>
              </w:rPr>
            </w:pPr>
            <w:r w:rsidRPr="00360CD9">
              <w:rPr>
                <w:sz w:val="20"/>
                <w:szCs w:val="2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1130" w:type="pct"/>
            <w:gridSpan w:val="2"/>
            <w:shd w:val="clear" w:color="000000" w:fill="FFFFFF"/>
            <w:vAlign w:val="bottom"/>
            <w:hideMark/>
          </w:tcPr>
          <w:p w14:paraId="15769C23" w14:textId="77777777" w:rsidR="000C4CBC" w:rsidRPr="00360CD9" w:rsidRDefault="000C4CBC" w:rsidP="000C4CBC">
            <w:pPr>
              <w:jc w:val="center"/>
              <w:rPr>
                <w:sz w:val="20"/>
                <w:szCs w:val="20"/>
              </w:rPr>
            </w:pPr>
            <w:r w:rsidRPr="00360CD9">
              <w:rPr>
                <w:sz w:val="20"/>
                <w:szCs w:val="20"/>
              </w:rPr>
              <w:t>114 06013 05 0000 430</w:t>
            </w:r>
          </w:p>
        </w:tc>
        <w:tc>
          <w:tcPr>
            <w:tcW w:w="707" w:type="pct"/>
            <w:gridSpan w:val="2"/>
            <w:shd w:val="clear" w:color="auto" w:fill="auto"/>
            <w:noWrap/>
            <w:vAlign w:val="bottom"/>
            <w:hideMark/>
          </w:tcPr>
          <w:p w14:paraId="02509846" w14:textId="77777777" w:rsidR="000C4CBC" w:rsidRPr="00360CD9" w:rsidRDefault="000C4CBC" w:rsidP="000C4CBC">
            <w:pPr>
              <w:jc w:val="right"/>
              <w:rPr>
                <w:sz w:val="20"/>
                <w:szCs w:val="20"/>
              </w:rPr>
            </w:pPr>
            <w:r w:rsidRPr="00360CD9">
              <w:rPr>
                <w:sz w:val="20"/>
                <w:szCs w:val="20"/>
              </w:rPr>
              <w:t>3 666,60000</w:t>
            </w:r>
          </w:p>
        </w:tc>
        <w:tc>
          <w:tcPr>
            <w:tcW w:w="706" w:type="pct"/>
            <w:gridSpan w:val="2"/>
            <w:shd w:val="clear" w:color="auto" w:fill="auto"/>
            <w:noWrap/>
            <w:vAlign w:val="bottom"/>
            <w:hideMark/>
          </w:tcPr>
          <w:p w14:paraId="68EE79B0"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1FBF40FD" w14:textId="77777777" w:rsidR="000C4CBC" w:rsidRPr="00360CD9" w:rsidRDefault="000C4CBC" w:rsidP="000C4CBC">
            <w:pPr>
              <w:jc w:val="right"/>
              <w:rPr>
                <w:sz w:val="20"/>
                <w:szCs w:val="20"/>
              </w:rPr>
            </w:pPr>
            <w:r w:rsidRPr="00360CD9">
              <w:rPr>
                <w:sz w:val="20"/>
                <w:szCs w:val="20"/>
              </w:rPr>
              <w:t>0,00000</w:t>
            </w:r>
          </w:p>
        </w:tc>
      </w:tr>
      <w:tr w:rsidR="000C4CBC" w:rsidRPr="00360CD9" w14:paraId="10520077" w14:textId="77777777" w:rsidTr="000C4CBC">
        <w:trPr>
          <w:trHeight w:val="20"/>
        </w:trPr>
        <w:tc>
          <w:tcPr>
            <w:tcW w:w="1750" w:type="pct"/>
            <w:gridSpan w:val="2"/>
            <w:shd w:val="clear" w:color="auto" w:fill="auto"/>
            <w:vAlign w:val="bottom"/>
            <w:hideMark/>
          </w:tcPr>
          <w:p w14:paraId="623B2DD9" w14:textId="77777777" w:rsidR="000C4CBC" w:rsidRPr="00360CD9" w:rsidRDefault="000C4CBC" w:rsidP="000C4CBC">
            <w:pPr>
              <w:rPr>
                <w:b/>
                <w:bCs/>
                <w:sz w:val="20"/>
                <w:szCs w:val="20"/>
              </w:rPr>
            </w:pPr>
            <w:r w:rsidRPr="00360CD9">
              <w:rPr>
                <w:b/>
                <w:bCs/>
                <w:sz w:val="20"/>
                <w:szCs w:val="20"/>
              </w:rPr>
              <w:t>Штрафы, санкции, возмещение ущерба</w:t>
            </w:r>
          </w:p>
        </w:tc>
        <w:tc>
          <w:tcPr>
            <w:tcW w:w="1130" w:type="pct"/>
            <w:gridSpan w:val="2"/>
            <w:shd w:val="clear" w:color="auto" w:fill="auto"/>
            <w:vAlign w:val="bottom"/>
            <w:hideMark/>
          </w:tcPr>
          <w:p w14:paraId="135ABB32" w14:textId="77777777" w:rsidR="000C4CBC" w:rsidRPr="00360CD9" w:rsidRDefault="000C4CBC" w:rsidP="000C4CBC">
            <w:pPr>
              <w:jc w:val="center"/>
              <w:rPr>
                <w:b/>
                <w:bCs/>
                <w:sz w:val="20"/>
                <w:szCs w:val="20"/>
              </w:rPr>
            </w:pPr>
            <w:r w:rsidRPr="00360CD9">
              <w:rPr>
                <w:b/>
                <w:bCs/>
                <w:sz w:val="20"/>
                <w:szCs w:val="20"/>
              </w:rPr>
              <w:t>116 00000 00 0000 000</w:t>
            </w:r>
          </w:p>
        </w:tc>
        <w:tc>
          <w:tcPr>
            <w:tcW w:w="707" w:type="pct"/>
            <w:gridSpan w:val="2"/>
            <w:shd w:val="clear" w:color="auto" w:fill="auto"/>
            <w:vAlign w:val="bottom"/>
            <w:hideMark/>
          </w:tcPr>
          <w:p w14:paraId="1ACC2D15" w14:textId="77777777" w:rsidR="000C4CBC" w:rsidRPr="00360CD9" w:rsidRDefault="000C4CBC" w:rsidP="000C4CBC">
            <w:pPr>
              <w:jc w:val="right"/>
              <w:rPr>
                <w:b/>
                <w:bCs/>
                <w:sz w:val="20"/>
                <w:szCs w:val="20"/>
              </w:rPr>
            </w:pPr>
            <w:r w:rsidRPr="00360CD9">
              <w:rPr>
                <w:b/>
                <w:bCs/>
                <w:sz w:val="20"/>
                <w:szCs w:val="20"/>
              </w:rPr>
              <w:t>1 346,61174</w:t>
            </w:r>
          </w:p>
        </w:tc>
        <w:tc>
          <w:tcPr>
            <w:tcW w:w="706" w:type="pct"/>
            <w:gridSpan w:val="2"/>
            <w:shd w:val="clear" w:color="auto" w:fill="auto"/>
            <w:vAlign w:val="bottom"/>
            <w:hideMark/>
          </w:tcPr>
          <w:p w14:paraId="25EA2FC9" w14:textId="77777777" w:rsidR="000C4CBC" w:rsidRPr="00360CD9" w:rsidRDefault="000C4CBC" w:rsidP="000C4CBC">
            <w:pPr>
              <w:jc w:val="right"/>
              <w:rPr>
                <w:b/>
                <w:bCs/>
                <w:sz w:val="20"/>
                <w:szCs w:val="20"/>
              </w:rPr>
            </w:pPr>
            <w:r w:rsidRPr="00360CD9">
              <w:rPr>
                <w:b/>
                <w:bCs/>
                <w:sz w:val="20"/>
                <w:szCs w:val="20"/>
              </w:rPr>
              <w:t>1 141,00000</w:t>
            </w:r>
          </w:p>
        </w:tc>
        <w:tc>
          <w:tcPr>
            <w:tcW w:w="707" w:type="pct"/>
            <w:shd w:val="clear" w:color="auto" w:fill="auto"/>
            <w:vAlign w:val="bottom"/>
            <w:hideMark/>
          </w:tcPr>
          <w:p w14:paraId="2437EB7E" w14:textId="77777777" w:rsidR="000C4CBC" w:rsidRPr="00360CD9" w:rsidRDefault="000C4CBC" w:rsidP="000C4CBC">
            <w:pPr>
              <w:jc w:val="right"/>
              <w:rPr>
                <w:b/>
                <w:bCs/>
                <w:sz w:val="20"/>
                <w:szCs w:val="20"/>
              </w:rPr>
            </w:pPr>
            <w:r w:rsidRPr="00360CD9">
              <w:rPr>
                <w:b/>
                <w:bCs/>
                <w:sz w:val="20"/>
                <w:szCs w:val="20"/>
              </w:rPr>
              <w:t>1 088,00000</w:t>
            </w:r>
          </w:p>
        </w:tc>
      </w:tr>
      <w:tr w:rsidR="000C4CBC" w:rsidRPr="00360CD9" w14:paraId="1DBE3BAD" w14:textId="77777777" w:rsidTr="000C4CBC">
        <w:trPr>
          <w:trHeight w:val="20"/>
        </w:trPr>
        <w:tc>
          <w:tcPr>
            <w:tcW w:w="1750" w:type="pct"/>
            <w:gridSpan w:val="2"/>
            <w:shd w:val="clear" w:color="000000" w:fill="FFFFFF"/>
            <w:vAlign w:val="bottom"/>
            <w:hideMark/>
          </w:tcPr>
          <w:p w14:paraId="34E897D8" w14:textId="77777777" w:rsidR="000C4CBC" w:rsidRPr="00360CD9" w:rsidRDefault="000C4CBC" w:rsidP="000C4CBC">
            <w:pPr>
              <w:rPr>
                <w:sz w:val="20"/>
                <w:szCs w:val="20"/>
              </w:rPr>
            </w:pPr>
            <w:r w:rsidRPr="00360CD9">
              <w:rPr>
                <w:sz w:val="20"/>
                <w:szCs w:val="2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1130" w:type="pct"/>
            <w:gridSpan w:val="2"/>
            <w:shd w:val="clear" w:color="auto" w:fill="auto"/>
            <w:vAlign w:val="bottom"/>
            <w:hideMark/>
          </w:tcPr>
          <w:p w14:paraId="5A15FF4D" w14:textId="77777777" w:rsidR="000C4CBC" w:rsidRPr="00360CD9" w:rsidRDefault="000C4CBC" w:rsidP="000C4CBC">
            <w:pPr>
              <w:jc w:val="center"/>
              <w:rPr>
                <w:sz w:val="20"/>
                <w:szCs w:val="20"/>
              </w:rPr>
            </w:pPr>
            <w:r w:rsidRPr="00360CD9">
              <w:rPr>
                <w:sz w:val="20"/>
                <w:szCs w:val="20"/>
              </w:rPr>
              <w:t xml:space="preserve"> 116 10123 01 0000 140</w:t>
            </w:r>
          </w:p>
        </w:tc>
        <w:tc>
          <w:tcPr>
            <w:tcW w:w="707" w:type="pct"/>
            <w:gridSpan w:val="2"/>
            <w:shd w:val="clear" w:color="auto" w:fill="auto"/>
            <w:vAlign w:val="bottom"/>
            <w:hideMark/>
          </w:tcPr>
          <w:p w14:paraId="18F011E7" w14:textId="77777777" w:rsidR="000C4CBC" w:rsidRPr="00360CD9" w:rsidRDefault="000C4CBC" w:rsidP="000C4CBC">
            <w:pPr>
              <w:jc w:val="right"/>
              <w:rPr>
                <w:sz w:val="20"/>
                <w:szCs w:val="20"/>
              </w:rPr>
            </w:pPr>
            <w:r w:rsidRPr="00360CD9">
              <w:rPr>
                <w:sz w:val="20"/>
                <w:szCs w:val="20"/>
              </w:rPr>
              <w:t>456,00000</w:t>
            </w:r>
          </w:p>
        </w:tc>
        <w:tc>
          <w:tcPr>
            <w:tcW w:w="706" w:type="pct"/>
            <w:gridSpan w:val="2"/>
            <w:shd w:val="clear" w:color="auto" w:fill="auto"/>
            <w:vAlign w:val="bottom"/>
            <w:hideMark/>
          </w:tcPr>
          <w:p w14:paraId="4CEB9818" w14:textId="77777777" w:rsidR="000C4CBC" w:rsidRPr="00360CD9" w:rsidRDefault="000C4CBC" w:rsidP="000C4CBC">
            <w:pPr>
              <w:jc w:val="right"/>
              <w:rPr>
                <w:sz w:val="20"/>
                <w:szCs w:val="20"/>
              </w:rPr>
            </w:pPr>
            <w:r w:rsidRPr="00360CD9">
              <w:rPr>
                <w:sz w:val="20"/>
                <w:szCs w:val="20"/>
              </w:rPr>
              <w:t>459,00000</w:t>
            </w:r>
          </w:p>
        </w:tc>
        <w:tc>
          <w:tcPr>
            <w:tcW w:w="707" w:type="pct"/>
            <w:shd w:val="clear" w:color="auto" w:fill="auto"/>
            <w:vAlign w:val="bottom"/>
            <w:hideMark/>
          </w:tcPr>
          <w:p w14:paraId="0536AE02" w14:textId="77777777" w:rsidR="000C4CBC" w:rsidRPr="00360CD9" w:rsidRDefault="000C4CBC" w:rsidP="000C4CBC">
            <w:pPr>
              <w:jc w:val="right"/>
              <w:rPr>
                <w:sz w:val="20"/>
                <w:szCs w:val="20"/>
              </w:rPr>
            </w:pPr>
            <w:r w:rsidRPr="00360CD9">
              <w:rPr>
                <w:sz w:val="20"/>
                <w:szCs w:val="20"/>
              </w:rPr>
              <w:t>461,00000</w:t>
            </w:r>
          </w:p>
        </w:tc>
      </w:tr>
      <w:tr w:rsidR="000C4CBC" w:rsidRPr="00360CD9" w14:paraId="515F5E99" w14:textId="77777777" w:rsidTr="000C4CBC">
        <w:trPr>
          <w:trHeight w:val="20"/>
        </w:trPr>
        <w:tc>
          <w:tcPr>
            <w:tcW w:w="1750" w:type="pct"/>
            <w:gridSpan w:val="2"/>
            <w:shd w:val="clear" w:color="000000" w:fill="FFFFFF"/>
            <w:vAlign w:val="bottom"/>
            <w:hideMark/>
          </w:tcPr>
          <w:p w14:paraId="26041120" w14:textId="77777777" w:rsidR="000C4CBC" w:rsidRPr="00360CD9" w:rsidRDefault="000C4CBC" w:rsidP="000C4CBC">
            <w:pPr>
              <w:rPr>
                <w:sz w:val="20"/>
                <w:szCs w:val="20"/>
              </w:rPr>
            </w:pPr>
            <w:r w:rsidRPr="00360CD9">
              <w:rPr>
                <w:sz w:val="20"/>
                <w:szCs w:val="2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0511B1B9" w14:textId="77777777" w:rsidR="000C4CBC" w:rsidRPr="00360CD9" w:rsidRDefault="000C4CBC" w:rsidP="000C4CBC">
            <w:pPr>
              <w:jc w:val="center"/>
              <w:rPr>
                <w:sz w:val="20"/>
                <w:szCs w:val="20"/>
              </w:rPr>
            </w:pPr>
            <w:r w:rsidRPr="00360CD9">
              <w:rPr>
                <w:sz w:val="20"/>
                <w:szCs w:val="20"/>
              </w:rPr>
              <w:t xml:space="preserve"> 116 01053 01 0000 140</w:t>
            </w:r>
          </w:p>
        </w:tc>
        <w:tc>
          <w:tcPr>
            <w:tcW w:w="707" w:type="pct"/>
            <w:gridSpan w:val="2"/>
            <w:shd w:val="clear" w:color="auto" w:fill="auto"/>
            <w:vAlign w:val="bottom"/>
            <w:hideMark/>
          </w:tcPr>
          <w:p w14:paraId="12DBC96C" w14:textId="77777777" w:rsidR="000C4CBC" w:rsidRPr="00360CD9" w:rsidRDefault="000C4CBC" w:rsidP="000C4CBC">
            <w:pPr>
              <w:jc w:val="right"/>
              <w:rPr>
                <w:sz w:val="20"/>
                <w:szCs w:val="20"/>
              </w:rPr>
            </w:pPr>
            <w:r w:rsidRPr="00360CD9">
              <w:rPr>
                <w:sz w:val="20"/>
                <w:szCs w:val="20"/>
              </w:rPr>
              <w:t>4,00000</w:t>
            </w:r>
          </w:p>
        </w:tc>
        <w:tc>
          <w:tcPr>
            <w:tcW w:w="706" w:type="pct"/>
            <w:gridSpan w:val="2"/>
            <w:shd w:val="clear" w:color="auto" w:fill="auto"/>
            <w:vAlign w:val="bottom"/>
            <w:hideMark/>
          </w:tcPr>
          <w:p w14:paraId="14CAE517" w14:textId="77777777" w:rsidR="000C4CBC" w:rsidRPr="00360CD9" w:rsidRDefault="000C4CBC" w:rsidP="000C4CBC">
            <w:pPr>
              <w:jc w:val="right"/>
              <w:rPr>
                <w:sz w:val="20"/>
                <w:szCs w:val="20"/>
              </w:rPr>
            </w:pPr>
            <w:r w:rsidRPr="00360CD9">
              <w:rPr>
                <w:sz w:val="20"/>
                <w:szCs w:val="20"/>
              </w:rPr>
              <w:t>4,00000</w:t>
            </w:r>
          </w:p>
        </w:tc>
        <w:tc>
          <w:tcPr>
            <w:tcW w:w="707" w:type="pct"/>
            <w:shd w:val="clear" w:color="auto" w:fill="auto"/>
            <w:vAlign w:val="bottom"/>
            <w:hideMark/>
          </w:tcPr>
          <w:p w14:paraId="46C36751" w14:textId="77777777" w:rsidR="000C4CBC" w:rsidRPr="00360CD9" w:rsidRDefault="000C4CBC" w:rsidP="000C4CBC">
            <w:pPr>
              <w:jc w:val="right"/>
              <w:rPr>
                <w:sz w:val="20"/>
                <w:szCs w:val="20"/>
              </w:rPr>
            </w:pPr>
            <w:r w:rsidRPr="00360CD9">
              <w:rPr>
                <w:sz w:val="20"/>
                <w:szCs w:val="20"/>
              </w:rPr>
              <w:t>3,00000</w:t>
            </w:r>
          </w:p>
        </w:tc>
      </w:tr>
      <w:tr w:rsidR="000C4CBC" w:rsidRPr="00360CD9" w14:paraId="78C062B3" w14:textId="77777777" w:rsidTr="000C4CBC">
        <w:trPr>
          <w:trHeight w:val="20"/>
        </w:trPr>
        <w:tc>
          <w:tcPr>
            <w:tcW w:w="1750" w:type="pct"/>
            <w:gridSpan w:val="2"/>
            <w:shd w:val="clear" w:color="000000" w:fill="FFFFFF"/>
            <w:vAlign w:val="bottom"/>
            <w:hideMark/>
          </w:tcPr>
          <w:p w14:paraId="52BCFB0F" w14:textId="77777777" w:rsidR="000C4CBC" w:rsidRPr="00360CD9" w:rsidRDefault="000C4CBC" w:rsidP="000C4CBC">
            <w:pPr>
              <w:rPr>
                <w:sz w:val="20"/>
                <w:szCs w:val="20"/>
              </w:rPr>
            </w:pPr>
            <w:r w:rsidRPr="00360CD9">
              <w:rPr>
                <w:sz w:val="20"/>
                <w:szCs w:val="20"/>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36F8425F" w14:textId="77777777" w:rsidR="000C4CBC" w:rsidRPr="00360CD9" w:rsidRDefault="000C4CBC" w:rsidP="000C4CBC">
            <w:pPr>
              <w:jc w:val="center"/>
              <w:rPr>
                <w:sz w:val="20"/>
                <w:szCs w:val="20"/>
              </w:rPr>
            </w:pPr>
            <w:r w:rsidRPr="00360CD9">
              <w:rPr>
                <w:sz w:val="20"/>
                <w:szCs w:val="20"/>
              </w:rPr>
              <w:t xml:space="preserve"> 116 01063 01 0000 140</w:t>
            </w:r>
          </w:p>
        </w:tc>
        <w:tc>
          <w:tcPr>
            <w:tcW w:w="707" w:type="pct"/>
            <w:gridSpan w:val="2"/>
            <w:shd w:val="clear" w:color="auto" w:fill="auto"/>
            <w:vAlign w:val="bottom"/>
            <w:hideMark/>
          </w:tcPr>
          <w:p w14:paraId="6D16FAC5" w14:textId="77777777" w:rsidR="000C4CBC" w:rsidRPr="00360CD9" w:rsidRDefault="000C4CBC" w:rsidP="000C4CBC">
            <w:pPr>
              <w:jc w:val="right"/>
              <w:rPr>
                <w:sz w:val="20"/>
                <w:szCs w:val="20"/>
              </w:rPr>
            </w:pPr>
            <w:r w:rsidRPr="00360CD9">
              <w:rPr>
                <w:sz w:val="20"/>
                <w:szCs w:val="20"/>
              </w:rPr>
              <w:t>23,00000</w:t>
            </w:r>
          </w:p>
        </w:tc>
        <w:tc>
          <w:tcPr>
            <w:tcW w:w="706" w:type="pct"/>
            <w:gridSpan w:val="2"/>
            <w:shd w:val="clear" w:color="auto" w:fill="auto"/>
            <w:vAlign w:val="bottom"/>
            <w:hideMark/>
          </w:tcPr>
          <w:p w14:paraId="259F439D" w14:textId="77777777" w:rsidR="000C4CBC" w:rsidRPr="00360CD9" w:rsidRDefault="000C4CBC" w:rsidP="000C4CBC">
            <w:pPr>
              <w:jc w:val="right"/>
              <w:rPr>
                <w:sz w:val="20"/>
                <w:szCs w:val="20"/>
              </w:rPr>
            </w:pPr>
            <w:r w:rsidRPr="00360CD9">
              <w:rPr>
                <w:sz w:val="20"/>
                <w:szCs w:val="20"/>
              </w:rPr>
              <w:t>20,00000</w:t>
            </w:r>
          </w:p>
        </w:tc>
        <w:tc>
          <w:tcPr>
            <w:tcW w:w="707" w:type="pct"/>
            <w:shd w:val="clear" w:color="auto" w:fill="auto"/>
            <w:vAlign w:val="bottom"/>
            <w:hideMark/>
          </w:tcPr>
          <w:p w14:paraId="69F1B52D" w14:textId="77777777" w:rsidR="000C4CBC" w:rsidRPr="00360CD9" w:rsidRDefault="000C4CBC" w:rsidP="000C4CBC">
            <w:pPr>
              <w:jc w:val="right"/>
              <w:rPr>
                <w:sz w:val="20"/>
                <w:szCs w:val="20"/>
              </w:rPr>
            </w:pPr>
            <w:r w:rsidRPr="00360CD9">
              <w:rPr>
                <w:sz w:val="20"/>
                <w:szCs w:val="20"/>
              </w:rPr>
              <w:t>18,00000</w:t>
            </w:r>
          </w:p>
        </w:tc>
      </w:tr>
      <w:tr w:rsidR="000C4CBC" w:rsidRPr="00360CD9" w14:paraId="6AEEE8EA" w14:textId="77777777" w:rsidTr="000C4CBC">
        <w:trPr>
          <w:trHeight w:val="20"/>
        </w:trPr>
        <w:tc>
          <w:tcPr>
            <w:tcW w:w="1750" w:type="pct"/>
            <w:gridSpan w:val="2"/>
            <w:shd w:val="clear" w:color="auto" w:fill="auto"/>
            <w:vAlign w:val="bottom"/>
            <w:hideMark/>
          </w:tcPr>
          <w:p w14:paraId="079767B0" w14:textId="77777777" w:rsidR="000C4CBC" w:rsidRPr="00360CD9" w:rsidRDefault="000C4CBC" w:rsidP="000C4CBC">
            <w:pPr>
              <w:rPr>
                <w:sz w:val="20"/>
                <w:szCs w:val="20"/>
              </w:rPr>
            </w:pPr>
            <w:r w:rsidRPr="00360CD9">
              <w:rPr>
                <w:sz w:val="20"/>
                <w:szCs w:val="2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56718BC0" w14:textId="77777777" w:rsidR="000C4CBC" w:rsidRPr="00360CD9" w:rsidRDefault="000C4CBC" w:rsidP="000C4CBC">
            <w:pPr>
              <w:jc w:val="center"/>
              <w:rPr>
                <w:sz w:val="20"/>
                <w:szCs w:val="20"/>
              </w:rPr>
            </w:pPr>
            <w:r w:rsidRPr="00360CD9">
              <w:rPr>
                <w:sz w:val="20"/>
                <w:szCs w:val="20"/>
              </w:rPr>
              <w:t xml:space="preserve"> 116 01073 01 0000 140</w:t>
            </w:r>
          </w:p>
        </w:tc>
        <w:tc>
          <w:tcPr>
            <w:tcW w:w="707" w:type="pct"/>
            <w:gridSpan w:val="2"/>
            <w:shd w:val="clear" w:color="auto" w:fill="auto"/>
            <w:vAlign w:val="bottom"/>
            <w:hideMark/>
          </w:tcPr>
          <w:p w14:paraId="5D0B2328" w14:textId="77777777" w:rsidR="000C4CBC" w:rsidRPr="00360CD9" w:rsidRDefault="000C4CBC" w:rsidP="000C4CBC">
            <w:pPr>
              <w:jc w:val="right"/>
              <w:rPr>
                <w:sz w:val="20"/>
                <w:szCs w:val="20"/>
              </w:rPr>
            </w:pPr>
            <w:r w:rsidRPr="00360CD9">
              <w:rPr>
                <w:sz w:val="20"/>
                <w:szCs w:val="20"/>
              </w:rPr>
              <w:t>3,00000</w:t>
            </w:r>
          </w:p>
        </w:tc>
        <w:tc>
          <w:tcPr>
            <w:tcW w:w="706" w:type="pct"/>
            <w:gridSpan w:val="2"/>
            <w:shd w:val="clear" w:color="auto" w:fill="auto"/>
            <w:vAlign w:val="bottom"/>
            <w:hideMark/>
          </w:tcPr>
          <w:p w14:paraId="0F50B0A4" w14:textId="77777777" w:rsidR="000C4CBC" w:rsidRPr="00360CD9" w:rsidRDefault="000C4CBC" w:rsidP="000C4CBC">
            <w:pPr>
              <w:jc w:val="right"/>
              <w:rPr>
                <w:sz w:val="20"/>
                <w:szCs w:val="20"/>
              </w:rPr>
            </w:pPr>
            <w:r w:rsidRPr="00360CD9">
              <w:rPr>
                <w:sz w:val="20"/>
                <w:szCs w:val="20"/>
              </w:rPr>
              <w:t>2,00000</w:t>
            </w:r>
          </w:p>
        </w:tc>
        <w:tc>
          <w:tcPr>
            <w:tcW w:w="707" w:type="pct"/>
            <w:shd w:val="clear" w:color="auto" w:fill="auto"/>
            <w:vAlign w:val="bottom"/>
            <w:hideMark/>
          </w:tcPr>
          <w:p w14:paraId="259547C4" w14:textId="77777777" w:rsidR="000C4CBC" w:rsidRPr="00360CD9" w:rsidRDefault="000C4CBC" w:rsidP="000C4CBC">
            <w:pPr>
              <w:jc w:val="right"/>
              <w:rPr>
                <w:sz w:val="20"/>
                <w:szCs w:val="20"/>
              </w:rPr>
            </w:pPr>
            <w:r w:rsidRPr="00360CD9">
              <w:rPr>
                <w:sz w:val="20"/>
                <w:szCs w:val="20"/>
              </w:rPr>
              <w:t>2,00000</w:t>
            </w:r>
          </w:p>
        </w:tc>
      </w:tr>
      <w:tr w:rsidR="000C4CBC" w:rsidRPr="00360CD9" w14:paraId="22D2A569" w14:textId="77777777" w:rsidTr="000C4CBC">
        <w:trPr>
          <w:trHeight w:val="20"/>
        </w:trPr>
        <w:tc>
          <w:tcPr>
            <w:tcW w:w="1750" w:type="pct"/>
            <w:gridSpan w:val="2"/>
            <w:shd w:val="clear" w:color="000000" w:fill="FFFFFF"/>
            <w:vAlign w:val="bottom"/>
            <w:hideMark/>
          </w:tcPr>
          <w:p w14:paraId="6A6A5A7B" w14:textId="77777777" w:rsidR="000C4CBC" w:rsidRPr="00360CD9" w:rsidRDefault="000C4CBC" w:rsidP="000C4CBC">
            <w:pPr>
              <w:rPr>
                <w:sz w:val="20"/>
                <w:szCs w:val="20"/>
              </w:rPr>
            </w:pPr>
            <w:r w:rsidRPr="00360CD9">
              <w:rPr>
                <w:sz w:val="20"/>
                <w:szCs w:val="20"/>
              </w:rPr>
              <w:t>Платежи по искам о возмещении вреда, причиненного окружающей среде, а также платежи, уплачиваемые при доб</w:t>
            </w:r>
            <w:r w:rsidRPr="00360CD9">
              <w:rPr>
                <w:sz w:val="20"/>
                <w:szCs w:val="20"/>
              </w:rPr>
              <w:lastRenderedPageBreak/>
              <w:t>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а также вреда, причиненного водным объектам), подлежащие зачислению в бюджет муниципального образования</w:t>
            </w:r>
          </w:p>
        </w:tc>
        <w:tc>
          <w:tcPr>
            <w:tcW w:w="1130" w:type="pct"/>
            <w:gridSpan w:val="2"/>
            <w:shd w:val="clear" w:color="auto" w:fill="auto"/>
            <w:vAlign w:val="bottom"/>
            <w:hideMark/>
          </w:tcPr>
          <w:p w14:paraId="0D1E1C18" w14:textId="77777777" w:rsidR="000C4CBC" w:rsidRPr="00360CD9" w:rsidRDefault="000C4CBC" w:rsidP="000C4CBC">
            <w:pPr>
              <w:jc w:val="center"/>
              <w:rPr>
                <w:sz w:val="20"/>
                <w:szCs w:val="20"/>
              </w:rPr>
            </w:pPr>
            <w:r w:rsidRPr="00360CD9">
              <w:rPr>
                <w:sz w:val="20"/>
                <w:szCs w:val="20"/>
              </w:rPr>
              <w:t xml:space="preserve"> 116 11050 01 0000 140</w:t>
            </w:r>
          </w:p>
        </w:tc>
        <w:tc>
          <w:tcPr>
            <w:tcW w:w="707" w:type="pct"/>
            <w:gridSpan w:val="2"/>
            <w:shd w:val="clear" w:color="auto" w:fill="auto"/>
            <w:vAlign w:val="bottom"/>
            <w:hideMark/>
          </w:tcPr>
          <w:p w14:paraId="57287E6A" w14:textId="77777777" w:rsidR="000C4CBC" w:rsidRPr="00360CD9" w:rsidRDefault="000C4CBC" w:rsidP="000C4CBC">
            <w:pPr>
              <w:jc w:val="right"/>
              <w:rPr>
                <w:sz w:val="20"/>
                <w:szCs w:val="20"/>
              </w:rPr>
            </w:pPr>
            <w:r w:rsidRPr="00360CD9">
              <w:rPr>
                <w:sz w:val="20"/>
                <w:szCs w:val="20"/>
              </w:rPr>
              <w:t>668,00000</w:t>
            </w:r>
          </w:p>
        </w:tc>
        <w:tc>
          <w:tcPr>
            <w:tcW w:w="706" w:type="pct"/>
            <w:gridSpan w:val="2"/>
            <w:shd w:val="clear" w:color="auto" w:fill="auto"/>
            <w:vAlign w:val="bottom"/>
            <w:hideMark/>
          </w:tcPr>
          <w:p w14:paraId="47867D1A" w14:textId="77777777" w:rsidR="000C4CBC" w:rsidRPr="00360CD9" w:rsidRDefault="000C4CBC" w:rsidP="000C4CBC">
            <w:pPr>
              <w:jc w:val="right"/>
              <w:rPr>
                <w:sz w:val="20"/>
                <w:szCs w:val="20"/>
              </w:rPr>
            </w:pPr>
            <w:r w:rsidRPr="00360CD9">
              <w:rPr>
                <w:sz w:val="20"/>
                <w:szCs w:val="20"/>
              </w:rPr>
              <w:t>568,00000</w:t>
            </w:r>
          </w:p>
        </w:tc>
        <w:tc>
          <w:tcPr>
            <w:tcW w:w="707" w:type="pct"/>
            <w:shd w:val="clear" w:color="auto" w:fill="auto"/>
            <w:vAlign w:val="bottom"/>
            <w:hideMark/>
          </w:tcPr>
          <w:p w14:paraId="0D7A2B0F" w14:textId="77777777" w:rsidR="000C4CBC" w:rsidRPr="00360CD9" w:rsidRDefault="000C4CBC" w:rsidP="000C4CBC">
            <w:pPr>
              <w:jc w:val="right"/>
              <w:rPr>
                <w:sz w:val="20"/>
                <w:szCs w:val="20"/>
              </w:rPr>
            </w:pPr>
            <w:r w:rsidRPr="00360CD9">
              <w:rPr>
                <w:sz w:val="20"/>
                <w:szCs w:val="20"/>
              </w:rPr>
              <w:t>523,00000</w:t>
            </w:r>
          </w:p>
        </w:tc>
      </w:tr>
      <w:tr w:rsidR="000C4CBC" w:rsidRPr="00360CD9" w14:paraId="562800B3" w14:textId="77777777" w:rsidTr="000C4CBC">
        <w:trPr>
          <w:trHeight w:val="20"/>
        </w:trPr>
        <w:tc>
          <w:tcPr>
            <w:tcW w:w="1750" w:type="pct"/>
            <w:gridSpan w:val="2"/>
            <w:shd w:val="clear" w:color="000000" w:fill="FFFFFF"/>
            <w:vAlign w:val="bottom"/>
            <w:hideMark/>
          </w:tcPr>
          <w:p w14:paraId="06206126" w14:textId="77777777" w:rsidR="000C4CBC" w:rsidRPr="00360CD9" w:rsidRDefault="000C4CBC" w:rsidP="000C4CBC">
            <w:pPr>
              <w:rPr>
                <w:sz w:val="20"/>
                <w:szCs w:val="20"/>
              </w:rPr>
            </w:pPr>
            <w:r w:rsidRPr="00360CD9">
              <w:rPr>
                <w:sz w:val="20"/>
                <w:szCs w:val="2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233BA488" w14:textId="77777777" w:rsidR="000C4CBC" w:rsidRPr="00360CD9" w:rsidRDefault="000C4CBC" w:rsidP="000C4CBC">
            <w:pPr>
              <w:jc w:val="center"/>
              <w:rPr>
                <w:sz w:val="20"/>
                <w:szCs w:val="20"/>
              </w:rPr>
            </w:pPr>
            <w:r w:rsidRPr="00360CD9">
              <w:rPr>
                <w:sz w:val="20"/>
                <w:szCs w:val="20"/>
              </w:rPr>
              <w:t xml:space="preserve"> 116 01113 01 0000 140</w:t>
            </w:r>
          </w:p>
        </w:tc>
        <w:tc>
          <w:tcPr>
            <w:tcW w:w="707" w:type="pct"/>
            <w:gridSpan w:val="2"/>
            <w:shd w:val="clear" w:color="auto" w:fill="auto"/>
            <w:vAlign w:val="bottom"/>
            <w:hideMark/>
          </w:tcPr>
          <w:p w14:paraId="4223B1F3" w14:textId="77777777" w:rsidR="000C4CBC" w:rsidRPr="00360CD9" w:rsidRDefault="000C4CBC" w:rsidP="000C4CBC">
            <w:pPr>
              <w:jc w:val="right"/>
              <w:rPr>
                <w:sz w:val="20"/>
                <w:szCs w:val="20"/>
              </w:rPr>
            </w:pPr>
            <w:r w:rsidRPr="00360CD9">
              <w:rPr>
                <w:sz w:val="20"/>
                <w:szCs w:val="20"/>
              </w:rPr>
              <w:t>5,00000</w:t>
            </w:r>
          </w:p>
        </w:tc>
        <w:tc>
          <w:tcPr>
            <w:tcW w:w="706" w:type="pct"/>
            <w:gridSpan w:val="2"/>
            <w:shd w:val="clear" w:color="auto" w:fill="auto"/>
            <w:vAlign w:val="bottom"/>
            <w:hideMark/>
          </w:tcPr>
          <w:p w14:paraId="6E6E881F" w14:textId="77777777" w:rsidR="000C4CBC" w:rsidRPr="00360CD9" w:rsidRDefault="000C4CBC" w:rsidP="000C4CBC">
            <w:pPr>
              <w:jc w:val="right"/>
              <w:rPr>
                <w:sz w:val="20"/>
                <w:szCs w:val="20"/>
              </w:rPr>
            </w:pPr>
            <w:r w:rsidRPr="00360CD9">
              <w:rPr>
                <w:sz w:val="20"/>
                <w:szCs w:val="20"/>
              </w:rPr>
              <w:t>4,00000</w:t>
            </w:r>
          </w:p>
        </w:tc>
        <w:tc>
          <w:tcPr>
            <w:tcW w:w="707" w:type="pct"/>
            <w:shd w:val="clear" w:color="auto" w:fill="auto"/>
            <w:vAlign w:val="bottom"/>
            <w:hideMark/>
          </w:tcPr>
          <w:p w14:paraId="21690D17" w14:textId="77777777" w:rsidR="000C4CBC" w:rsidRPr="00360CD9" w:rsidRDefault="000C4CBC" w:rsidP="000C4CBC">
            <w:pPr>
              <w:jc w:val="right"/>
              <w:rPr>
                <w:sz w:val="20"/>
                <w:szCs w:val="20"/>
              </w:rPr>
            </w:pPr>
            <w:r w:rsidRPr="00360CD9">
              <w:rPr>
                <w:sz w:val="20"/>
                <w:szCs w:val="20"/>
              </w:rPr>
              <w:t>4,00000</w:t>
            </w:r>
          </w:p>
        </w:tc>
      </w:tr>
      <w:tr w:rsidR="000C4CBC" w:rsidRPr="00360CD9" w14:paraId="4C112103" w14:textId="77777777" w:rsidTr="000C4CBC">
        <w:trPr>
          <w:trHeight w:val="20"/>
        </w:trPr>
        <w:tc>
          <w:tcPr>
            <w:tcW w:w="1750" w:type="pct"/>
            <w:gridSpan w:val="2"/>
            <w:shd w:val="clear" w:color="000000" w:fill="FFFFFF"/>
            <w:vAlign w:val="bottom"/>
            <w:hideMark/>
          </w:tcPr>
          <w:p w14:paraId="57AFA898" w14:textId="77777777" w:rsidR="000C4CBC" w:rsidRPr="00360CD9" w:rsidRDefault="000C4CBC" w:rsidP="000C4CBC">
            <w:pPr>
              <w:rPr>
                <w:sz w:val="20"/>
                <w:szCs w:val="20"/>
              </w:rPr>
            </w:pPr>
            <w:r w:rsidRPr="00360CD9">
              <w:rPr>
                <w:sz w:val="20"/>
                <w:szCs w:val="2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08E3B9B2" w14:textId="77777777" w:rsidR="000C4CBC" w:rsidRPr="00360CD9" w:rsidRDefault="000C4CBC" w:rsidP="000C4CBC">
            <w:pPr>
              <w:jc w:val="center"/>
              <w:rPr>
                <w:sz w:val="20"/>
                <w:szCs w:val="20"/>
              </w:rPr>
            </w:pPr>
            <w:r w:rsidRPr="00360CD9">
              <w:rPr>
                <w:sz w:val="20"/>
                <w:szCs w:val="20"/>
              </w:rPr>
              <w:t xml:space="preserve"> 116 01143 01 0000 140</w:t>
            </w:r>
          </w:p>
        </w:tc>
        <w:tc>
          <w:tcPr>
            <w:tcW w:w="707" w:type="pct"/>
            <w:gridSpan w:val="2"/>
            <w:shd w:val="clear" w:color="auto" w:fill="auto"/>
            <w:vAlign w:val="bottom"/>
            <w:hideMark/>
          </w:tcPr>
          <w:p w14:paraId="2357996A" w14:textId="77777777" w:rsidR="000C4CBC" w:rsidRPr="00360CD9" w:rsidRDefault="000C4CBC" w:rsidP="000C4CBC">
            <w:pPr>
              <w:jc w:val="right"/>
              <w:rPr>
                <w:sz w:val="20"/>
                <w:szCs w:val="20"/>
              </w:rPr>
            </w:pPr>
            <w:r w:rsidRPr="00360CD9">
              <w:rPr>
                <w:sz w:val="20"/>
                <w:szCs w:val="20"/>
              </w:rPr>
              <w:t>3,00000</w:t>
            </w:r>
          </w:p>
        </w:tc>
        <w:tc>
          <w:tcPr>
            <w:tcW w:w="706" w:type="pct"/>
            <w:gridSpan w:val="2"/>
            <w:shd w:val="clear" w:color="auto" w:fill="auto"/>
            <w:vAlign w:val="bottom"/>
            <w:hideMark/>
          </w:tcPr>
          <w:p w14:paraId="72A53060" w14:textId="77777777" w:rsidR="000C4CBC" w:rsidRPr="00360CD9" w:rsidRDefault="000C4CBC" w:rsidP="000C4CBC">
            <w:pPr>
              <w:jc w:val="right"/>
              <w:rPr>
                <w:sz w:val="20"/>
                <w:szCs w:val="20"/>
              </w:rPr>
            </w:pPr>
            <w:r w:rsidRPr="00360CD9">
              <w:rPr>
                <w:sz w:val="20"/>
                <w:szCs w:val="20"/>
              </w:rPr>
              <w:t>3,00000</w:t>
            </w:r>
          </w:p>
        </w:tc>
        <w:tc>
          <w:tcPr>
            <w:tcW w:w="707" w:type="pct"/>
            <w:shd w:val="clear" w:color="auto" w:fill="auto"/>
            <w:vAlign w:val="bottom"/>
            <w:hideMark/>
          </w:tcPr>
          <w:p w14:paraId="463DCDE8" w14:textId="77777777" w:rsidR="000C4CBC" w:rsidRPr="00360CD9" w:rsidRDefault="000C4CBC" w:rsidP="000C4CBC">
            <w:pPr>
              <w:jc w:val="right"/>
              <w:rPr>
                <w:sz w:val="20"/>
                <w:szCs w:val="20"/>
              </w:rPr>
            </w:pPr>
            <w:r w:rsidRPr="00360CD9">
              <w:rPr>
                <w:sz w:val="20"/>
                <w:szCs w:val="20"/>
              </w:rPr>
              <w:t>3,00000</w:t>
            </w:r>
          </w:p>
        </w:tc>
      </w:tr>
      <w:tr w:rsidR="000C4CBC" w:rsidRPr="00360CD9" w14:paraId="2A158EAA" w14:textId="77777777" w:rsidTr="000C4CBC">
        <w:trPr>
          <w:trHeight w:val="20"/>
        </w:trPr>
        <w:tc>
          <w:tcPr>
            <w:tcW w:w="1750" w:type="pct"/>
            <w:gridSpan w:val="2"/>
            <w:shd w:val="clear" w:color="000000" w:fill="FFFFFF"/>
            <w:vAlign w:val="bottom"/>
            <w:hideMark/>
          </w:tcPr>
          <w:p w14:paraId="482C40DD" w14:textId="77777777" w:rsidR="000C4CBC" w:rsidRPr="00360CD9" w:rsidRDefault="000C4CBC" w:rsidP="000C4CBC">
            <w:pPr>
              <w:rPr>
                <w:sz w:val="20"/>
                <w:szCs w:val="20"/>
              </w:rPr>
            </w:pPr>
            <w:r w:rsidRPr="00360CD9">
              <w:rPr>
                <w:sz w:val="20"/>
                <w:szCs w:val="2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64C130C7" w14:textId="77777777" w:rsidR="000C4CBC" w:rsidRPr="00360CD9" w:rsidRDefault="000C4CBC" w:rsidP="000C4CBC">
            <w:pPr>
              <w:jc w:val="center"/>
              <w:rPr>
                <w:sz w:val="20"/>
                <w:szCs w:val="20"/>
              </w:rPr>
            </w:pPr>
            <w:r w:rsidRPr="00360CD9">
              <w:rPr>
                <w:sz w:val="20"/>
                <w:szCs w:val="20"/>
              </w:rPr>
              <w:t xml:space="preserve"> 116 01193 01 0000 140</w:t>
            </w:r>
          </w:p>
        </w:tc>
        <w:tc>
          <w:tcPr>
            <w:tcW w:w="707" w:type="pct"/>
            <w:gridSpan w:val="2"/>
            <w:shd w:val="clear" w:color="auto" w:fill="auto"/>
            <w:vAlign w:val="bottom"/>
            <w:hideMark/>
          </w:tcPr>
          <w:p w14:paraId="627941F8" w14:textId="77777777" w:rsidR="000C4CBC" w:rsidRPr="00360CD9" w:rsidRDefault="000C4CBC" w:rsidP="000C4CBC">
            <w:pPr>
              <w:jc w:val="right"/>
              <w:rPr>
                <w:sz w:val="20"/>
                <w:szCs w:val="20"/>
              </w:rPr>
            </w:pPr>
            <w:r w:rsidRPr="00360CD9">
              <w:rPr>
                <w:sz w:val="20"/>
                <w:szCs w:val="20"/>
              </w:rPr>
              <w:t>53,00000</w:t>
            </w:r>
          </w:p>
        </w:tc>
        <w:tc>
          <w:tcPr>
            <w:tcW w:w="706" w:type="pct"/>
            <w:gridSpan w:val="2"/>
            <w:shd w:val="clear" w:color="auto" w:fill="auto"/>
            <w:vAlign w:val="bottom"/>
            <w:hideMark/>
          </w:tcPr>
          <w:p w14:paraId="60E4B4B6" w14:textId="77777777" w:rsidR="000C4CBC" w:rsidRPr="00360CD9" w:rsidRDefault="000C4CBC" w:rsidP="000C4CBC">
            <w:pPr>
              <w:jc w:val="right"/>
              <w:rPr>
                <w:sz w:val="20"/>
                <w:szCs w:val="20"/>
              </w:rPr>
            </w:pPr>
            <w:r w:rsidRPr="00360CD9">
              <w:rPr>
                <w:sz w:val="20"/>
                <w:szCs w:val="20"/>
              </w:rPr>
              <w:t>47,00000</w:t>
            </w:r>
          </w:p>
        </w:tc>
        <w:tc>
          <w:tcPr>
            <w:tcW w:w="707" w:type="pct"/>
            <w:shd w:val="clear" w:color="auto" w:fill="auto"/>
            <w:vAlign w:val="bottom"/>
            <w:hideMark/>
          </w:tcPr>
          <w:p w14:paraId="40F5A05B" w14:textId="77777777" w:rsidR="000C4CBC" w:rsidRPr="00360CD9" w:rsidRDefault="000C4CBC" w:rsidP="000C4CBC">
            <w:pPr>
              <w:jc w:val="right"/>
              <w:rPr>
                <w:sz w:val="20"/>
                <w:szCs w:val="20"/>
              </w:rPr>
            </w:pPr>
            <w:r w:rsidRPr="00360CD9">
              <w:rPr>
                <w:sz w:val="20"/>
                <w:szCs w:val="20"/>
              </w:rPr>
              <w:t>43,00000</w:t>
            </w:r>
          </w:p>
        </w:tc>
      </w:tr>
      <w:tr w:rsidR="000C4CBC" w:rsidRPr="00360CD9" w14:paraId="49819D5C" w14:textId="77777777" w:rsidTr="000C4CBC">
        <w:trPr>
          <w:trHeight w:val="20"/>
        </w:trPr>
        <w:tc>
          <w:tcPr>
            <w:tcW w:w="1750" w:type="pct"/>
            <w:gridSpan w:val="2"/>
            <w:shd w:val="clear" w:color="000000" w:fill="FFFFFF"/>
            <w:vAlign w:val="bottom"/>
            <w:hideMark/>
          </w:tcPr>
          <w:p w14:paraId="180ECDCD" w14:textId="77777777" w:rsidR="000C4CBC" w:rsidRPr="00360CD9" w:rsidRDefault="000C4CBC" w:rsidP="000C4CBC">
            <w:pPr>
              <w:rPr>
                <w:sz w:val="20"/>
                <w:szCs w:val="20"/>
              </w:rPr>
            </w:pPr>
            <w:r w:rsidRPr="00360CD9">
              <w:rPr>
                <w:sz w:val="20"/>
                <w:szCs w:val="20"/>
              </w:rPr>
              <w:t xml:space="preserve">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w:t>
            </w:r>
          </w:p>
        </w:tc>
        <w:tc>
          <w:tcPr>
            <w:tcW w:w="1130" w:type="pct"/>
            <w:gridSpan w:val="2"/>
            <w:shd w:val="clear" w:color="auto" w:fill="auto"/>
            <w:vAlign w:val="bottom"/>
            <w:hideMark/>
          </w:tcPr>
          <w:p w14:paraId="0AF9F43D" w14:textId="77777777" w:rsidR="000C4CBC" w:rsidRPr="00360CD9" w:rsidRDefault="000C4CBC" w:rsidP="000C4CBC">
            <w:pPr>
              <w:jc w:val="center"/>
              <w:rPr>
                <w:sz w:val="20"/>
                <w:szCs w:val="20"/>
              </w:rPr>
            </w:pPr>
            <w:r w:rsidRPr="00360CD9">
              <w:rPr>
                <w:sz w:val="20"/>
                <w:szCs w:val="20"/>
              </w:rPr>
              <w:t xml:space="preserve"> 116 01203 01 0000 140</w:t>
            </w:r>
          </w:p>
        </w:tc>
        <w:tc>
          <w:tcPr>
            <w:tcW w:w="707" w:type="pct"/>
            <w:gridSpan w:val="2"/>
            <w:shd w:val="clear" w:color="auto" w:fill="auto"/>
            <w:vAlign w:val="bottom"/>
            <w:hideMark/>
          </w:tcPr>
          <w:p w14:paraId="321B7591" w14:textId="77777777" w:rsidR="000C4CBC" w:rsidRPr="00360CD9" w:rsidRDefault="000C4CBC" w:rsidP="000C4CBC">
            <w:pPr>
              <w:jc w:val="right"/>
              <w:rPr>
                <w:sz w:val="20"/>
                <w:szCs w:val="20"/>
              </w:rPr>
            </w:pPr>
            <w:r w:rsidRPr="00360CD9">
              <w:rPr>
                <w:sz w:val="20"/>
                <w:szCs w:val="20"/>
              </w:rPr>
              <w:t>33,00000</w:t>
            </w:r>
          </w:p>
        </w:tc>
        <w:tc>
          <w:tcPr>
            <w:tcW w:w="706" w:type="pct"/>
            <w:gridSpan w:val="2"/>
            <w:shd w:val="clear" w:color="auto" w:fill="auto"/>
            <w:vAlign w:val="bottom"/>
            <w:hideMark/>
          </w:tcPr>
          <w:p w14:paraId="627A185C" w14:textId="77777777" w:rsidR="000C4CBC" w:rsidRPr="00360CD9" w:rsidRDefault="000C4CBC" w:rsidP="000C4CBC">
            <w:pPr>
              <w:jc w:val="right"/>
              <w:rPr>
                <w:sz w:val="20"/>
                <w:szCs w:val="20"/>
              </w:rPr>
            </w:pPr>
            <w:r w:rsidRPr="00360CD9">
              <w:rPr>
                <w:sz w:val="20"/>
                <w:szCs w:val="20"/>
              </w:rPr>
              <w:t>30,00000</w:t>
            </w:r>
          </w:p>
        </w:tc>
        <w:tc>
          <w:tcPr>
            <w:tcW w:w="707" w:type="pct"/>
            <w:shd w:val="clear" w:color="auto" w:fill="auto"/>
            <w:vAlign w:val="bottom"/>
            <w:hideMark/>
          </w:tcPr>
          <w:p w14:paraId="010575B7" w14:textId="77777777" w:rsidR="000C4CBC" w:rsidRPr="00360CD9" w:rsidRDefault="000C4CBC" w:rsidP="000C4CBC">
            <w:pPr>
              <w:jc w:val="right"/>
              <w:rPr>
                <w:sz w:val="20"/>
                <w:szCs w:val="20"/>
              </w:rPr>
            </w:pPr>
            <w:r w:rsidRPr="00360CD9">
              <w:rPr>
                <w:sz w:val="20"/>
                <w:szCs w:val="20"/>
              </w:rPr>
              <w:t>27,00000</w:t>
            </w:r>
          </w:p>
        </w:tc>
      </w:tr>
      <w:tr w:rsidR="000C4CBC" w:rsidRPr="00360CD9" w14:paraId="580EEA1A" w14:textId="77777777" w:rsidTr="000C4CBC">
        <w:trPr>
          <w:trHeight w:val="20"/>
        </w:trPr>
        <w:tc>
          <w:tcPr>
            <w:tcW w:w="1750" w:type="pct"/>
            <w:gridSpan w:val="2"/>
            <w:shd w:val="clear" w:color="000000" w:fill="FFFFFF"/>
            <w:vAlign w:val="bottom"/>
            <w:hideMark/>
          </w:tcPr>
          <w:p w14:paraId="0C7EAEE3" w14:textId="77777777" w:rsidR="000C4CBC" w:rsidRPr="00360CD9" w:rsidRDefault="000C4CBC" w:rsidP="000C4CBC">
            <w:pPr>
              <w:rPr>
                <w:sz w:val="20"/>
                <w:szCs w:val="20"/>
              </w:rPr>
            </w:pPr>
            <w:r w:rsidRPr="00360CD9">
              <w:rPr>
                <w:sz w:val="20"/>
                <w:szCs w:val="2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1130" w:type="pct"/>
            <w:gridSpan w:val="2"/>
            <w:shd w:val="clear" w:color="auto" w:fill="auto"/>
            <w:vAlign w:val="bottom"/>
            <w:hideMark/>
          </w:tcPr>
          <w:p w14:paraId="7307FEF2" w14:textId="77777777" w:rsidR="000C4CBC" w:rsidRPr="00360CD9" w:rsidRDefault="000C4CBC" w:rsidP="000C4CBC">
            <w:pPr>
              <w:jc w:val="center"/>
              <w:rPr>
                <w:sz w:val="20"/>
                <w:szCs w:val="20"/>
              </w:rPr>
            </w:pPr>
            <w:r w:rsidRPr="00360CD9">
              <w:rPr>
                <w:sz w:val="20"/>
                <w:szCs w:val="20"/>
              </w:rPr>
              <w:t xml:space="preserve"> 116 01333 01 0000 140</w:t>
            </w:r>
          </w:p>
        </w:tc>
        <w:tc>
          <w:tcPr>
            <w:tcW w:w="707" w:type="pct"/>
            <w:gridSpan w:val="2"/>
            <w:shd w:val="clear" w:color="auto" w:fill="auto"/>
            <w:vAlign w:val="bottom"/>
            <w:hideMark/>
          </w:tcPr>
          <w:p w14:paraId="14CC8ADE" w14:textId="77777777" w:rsidR="000C4CBC" w:rsidRPr="00360CD9" w:rsidRDefault="000C4CBC" w:rsidP="000C4CBC">
            <w:pPr>
              <w:jc w:val="right"/>
              <w:rPr>
                <w:sz w:val="20"/>
                <w:szCs w:val="20"/>
              </w:rPr>
            </w:pPr>
            <w:r w:rsidRPr="00360CD9">
              <w:rPr>
                <w:sz w:val="20"/>
                <w:szCs w:val="20"/>
              </w:rPr>
              <w:t>5,00000</w:t>
            </w:r>
          </w:p>
        </w:tc>
        <w:tc>
          <w:tcPr>
            <w:tcW w:w="706" w:type="pct"/>
            <w:gridSpan w:val="2"/>
            <w:shd w:val="clear" w:color="auto" w:fill="auto"/>
            <w:vAlign w:val="bottom"/>
            <w:hideMark/>
          </w:tcPr>
          <w:p w14:paraId="05F8315B" w14:textId="77777777" w:rsidR="000C4CBC" w:rsidRPr="00360CD9" w:rsidRDefault="000C4CBC" w:rsidP="000C4CBC">
            <w:pPr>
              <w:jc w:val="right"/>
              <w:rPr>
                <w:sz w:val="20"/>
                <w:szCs w:val="20"/>
              </w:rPr>
            </w:pPr>
            <w:r w:rsidRPr="00360CD9">
              <w:rPr>
                <w:sz w:val="20"/>
                <w:szCs w:val="20"/>
              </w:rPr>
              <w:t>4,00000</w:t>
            </w:r>
          </w:p>
        </w:tc>
        <w:tc>
          <w:tcPr>
            <w:tcW w:w="707" w:type="pct"/>
            <w:shd w:val="clear" w:color="auto" w:fill="auto"/>
            <w:vAlign w:val="bottom"/>
            <w:hideMark/>
          </w:tcPr>
          <w:p w14:paraId="1D8A2735" w14:textId="77777777" w:rsidR="000C4CBC" w:rsidRPr="00360CD9" w:rsidRDefault="000C4CBC" w:rsidP="000C4CBC">
            <w:pPr>
              <w:jc w:val="right"/>
              <w:rPr>
                <w:sz w:val="20"/>
                <w:szCs w:val="20"/>
              </w:rPr>
            </w:pPr>
            <w:r w:rsidRPr="00360CD9">
              <w:rPr>
                <w:sz w:val="20"/>
                <w:szCs w:val="20"/>
              </w:rPr>
              <w:t>4,00000</w:t>
            </w:r>
          </w:p>
        </w:tc>
      </w:tr>
      <w:tr w:rsidR="000C4CBC" w:rsidRPr="00360CD9" w14:paraId="7ABC7806" w14:textId="77777777" w:rsidTr="000C4CBC">
        <w:trPr>
          <w:trHeight w:val="20"/>
        </w:trPr>
        <w:tc>
          <w:tcPr>
            <w:tcW w:w="1750" w:type="pct"/>
            <w:gridSpan w:val="2"/>
            <w:shd w:val="clear" w:color="auto" w:fill="auto"/>
            <w:vAlign w:val="center"/>
            <w:hideMark/>
          </w:tcPr>
          <w:p w14:paraId="4F37DD15" w14:textId="77777777" w:rsidR="000C4CBC" w:rsidRPr="00360CD9" w:rsidRDefault="000C4CBC" w:rsidP="000C4CBC">
            <w:pPr>
              <w:jc w:val="both"/>
              <w:rPr>
                <w:sz w:val="20"/>
                <w:szCs w:val="20"/>
              </w:rPr>
            </w:pPr>
            <w:r w:rsidRPr="00360CD9">
              <w:rPr>
                <w:sz w:val="20"/>
                <w:szCs w:val="20"/>
              </w:rPr>
              <w:t xml:space="preserve">Штрафы, неустойки, пени, уплаченные в </w:t>
            </w:r>
            <w:r w:rsidRPr="00360CD9">
              <w:rPr>
                <w:sz w:val="20"/>
                <w:szCs w:val="20"/>
              </w:rPr>
              <w:lastRenderedPageBreak/>
              <w:t>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1130" w:type="pct"/>
            <w:gridSpan w:val="2"/>
            <w:shd w:val="clear" w:color="auto" w:fill="auto"/>
            <w:vAlign w:val="bottom"/>
            <w:hideMark/>
          </w:tcPr>
          <w:p w14:paraId="2D294F37" w14:textId="77777777" w:rsidR="000C4CBC" w:rsidRPr="00360CD9" w:rsidRDefault="000C4CBC" w:rsidP="000C4CBC">
            <w:pPr>
              <w:jc w:val="center"/>
              <w:rPr>
                <w:sz w:val="20"/>
                <w:szCs w:val="20"/>
              </w:rPr>
            </w:pPr>
            <w:r w:rsidRPr="00360CD9">
              <w:rPr>
                <w:sz w:val="20"/>
                <w:szCs w:val="20"/>
              </w:rPr>
              <w:lastRenderedPageBreak/>
              <w:t xml:space="preserve"> 116 07000 00 0000 140</w:t>
            </w:r>
          </w:p>
        </w:tc>
        <w:tc>
          <w:tcPr>
            <w:tcW w:w="707" w:type="pct"/>
            <w:gridSpan w:val="2"/>
            <w:shd w:val="clear" w:color="auto" w:fill="auto"/>
            <w:vAlign w:val="bottom"/>
            <w:hideMark/>
          </w:tcPr>
          <w:p w14:paraId="24D0A9A1" w14:textId="77777777" w:rsidR="000C4CBC" w:rsidRPr="00360CD9" w:rsidRDefault="000C4CBC" w:rsidP="000C4CBC">
            <w:pPr>
              <w:jc w:val="right"/>
              <w:rPr>
                <w:sz w:val="20"/>
                <w:szCs w:val="20"/>
              </w:rPr>
            </w:pPr>
            <w:r w:rsidRPr="00360CD9">
              <w:rPr>
                <w:sz w:val="20"/>
                <w:szCs w:val="20"/>
              </w:rPr>
              <w:t>93,61174</w:t>
            </w:r>
          </w:p>
        </w:tc>
        <w:tc>
          <w:tcPr>
            <w:tcW w:w="706" w:type="pct"/>
            <w:gridSpan w:val="2"/>
            <w:shd w:val="clear" w:color="auto" w:fill="auto"/>
            <w:vAlign w:val="bottom"/>
            <w:hideMark/>
          </w:tcPr>
          <w:p w14:paraId="74084540"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vAlign w:val="bottom"/>
            <w:hideMark/>
          </w:tcPr>
          <w:p w14:paraId="7C559831" w14:textId="77777777" w:rsidR="000C4CBC" w:rsidRPr="00360CD9" w:rsidRDefault="000C4CBC" w:rsidP="000C4CBC">
            <w:pPr>
              <w:jc w:val="right"/>
              <w:rPr>
                <w:sz w:val="20"/>
                <w:szCs w:val="20"/>
              </w:rPr>
            </w:pPr>
            <w:r w:rsidRPr="00360CD9">
              <w:rPr>
                <w:sz w:val="20"/>
                <w:szCs w:val="20"/>
              </w:rPr>
              <w:t>0,00000</w:t>
            </w:r>
          </w:p>
        </w:tc>
      </w:tr>
      <w:tr w:rsidR="000C4CBC" w:rsidRPr="00360CD9" w14:paraId="6ED9D131" w14:textId="77777777" w:rsidTr="000C4CBC">
        <w:trPr>
          <w:trHeight w:val="20"/>
        </w:trPr>
        <w:tc>
          <w:tcPr>
            <w:tcW w:w="1750" w:type="pct"/>
            <w:gridSpan w:val="2"/>
            <w:shd w:val="clear" w:color="auto" w:fill="auto"/>
            <w:vAlign w:val="bottom"/>
            <w:hideMark/>
          </w:tcPr>
          <w:p w14:paraId="2B55717F" w14:textId="77777777" w:rsidR="000C4CBC" w:rsidRPr="00360CD9" w:rsidRDefault="000C4CBC" w:rsidP="000C4CBC">
            <w:pPr>
              <w:rPr>
                <w:sz w:val="20"/>
                <w:szCs w:val="20"/>
              </w:rPr>
            </w:pPr>
            <w:r w:rsidRPr="00360CD9">
              <w:rPr>
                <w:sz w:val="20"/>
                <w:szCs w:val="20"/>
              </w:rPr>
              <w:lastRenderedPageBreak/>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1130" w:type="pct"/>
            <w:gridSpan w:val="2"/>
            <w:shd w:val="clear" w:color="auto" w:fill="auto"/>
            <w:vAlign w:val="bottom"/>
            <w:hideMark/>
          </w:tcPr>
          <w:p w14:paraId="07EFDD99" w14:textId="77777777" w:rsidR="000C4CBC" w:rsidRPr="00360CD9" w:rsidRDefault="000C4CBC" w:rsidP="000C4CBC">
            <w:pPr>
              <w:jc w:val="center"/>
              <w:rPr>
                <w:sz w:val="20"/>
                <w:szCs w:val="20"/>
              </w:rPr>
            </w:pPr>
            <w:r w:rsidRPr="00360CD9">
              <w:rPr>
                <w:sz w:val="20"/>
                <w:szCs w:val="20"/>
              </w:rPr>
              <w:t xml:space="preserve"> 116 07010 00 0000 140</w:t>
            </w:r>
          </w:p>
        </w:tc>
        <w:tc>
          <w:tcPr>
            <w:tcW w:w="707" w:type="pct"/>
            <w:gridSpan w:val="2"/>
            <w:shd w:val="clear" w:color="auto" w:fill="auto"/>
            <w:vAlign w:val="bottom"/>
            <w:hideMark/>
          </w:tcPr>
          <w:p w14:paraId="1814DC80" w14:textId="77777777" w:rsidR="000C4CBC" w:rsidRPr="00360CD9" w:rsidRDefault="000C4CBC" w:rsidP="000C4CBC">
            <w:pPr>
              <w:jc w:val="right"/>
              <w:rPr>
                <w:sz w:val="20"/>
                <w:szCs w:val="20"/>
              </w:rPr>
            </w:pPr>
            <w:r w:rsidRPr="00360CD9">
              <w:rPr>
                <w:sz w:val="20"/>
                <w:szCs w:val="20"/>
              </w:rPr>
              <w:t>93,61174</w:t>
            </w:r>
          </w:p>
        </w:tc>
        <w:tc>
          <w:tcPr>
            <w:tcW w:w="706" w:type="pct"/>
            <w:gridSpan w:val="2"/>
            <w:shd w:val="clear" w:color="auto" w:fill="auto"/>
            <w:vAlign w:val="bottom"/>
            <w:hideMark/>
          </w:tcPr>
          <w:p w14:paraId="735BCA87"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vAlign w:val="bottom"/>
            <w:hideMark/>
          </w:tcPr>
          <w:p w14:paraId="23758771" w14:textId="77777777" w:rsidR="000C4CBC" w:rsidRPr="00360CD9" w:rsidRDefault="000C4CBC" w:rsidP="000C4CBC">
            <w:pPr>
              <w:jc w:val="right"/>
              <w:rPr>
                <w:sz w:val="20"/>
                <w:szCs w:val="20"/>
              </w:rPr>
            </w:pPr>
            <w:r w:rsidRPr="00360CD9">
              <w:rPr>
                <w:sz w:val="20"/>
                <w:szCs w:val="20"/>
              </w:rPr>
              <w:t>0,00000</w:t>
            </w:r>
          </w:p>
        </w:tc>
      </w:tr>
      <w:tr w:rsidR="000C4CBC" w:rsidRPr="00360CD9" w14:paraId="7F0CA2B0" w14:textId="77777777" w:rsidTr="000C4CBC">
        <w:trPr>
          <w:trHeight w:val="20"/>
        </w:trPr>
        <w:tc>
          <w:tcPr>
            <w:tcW w:w="1750" w:type="pct"/>
            <w:gridSpan w:val="2"/>
            <w:shd w:val="clear" w:color="auto" w:fill="auto"/>
            <w:vAlign w:val="bottom"/>
            <w:hideMark/>
          </w:tcPr>
          <w:p w14:paraId="353B2828" w14:textId="77777777" w:rsidR="000C4CBC" w:rsidRPr="00360CD9" w:rsidRDefault="000C4CBC" w:rsidP="000C4CBC">
            <w:pPr>
              <w:rPr>
                <w:sz w:val="20"/>
                <w:szCs w:val="20"/>
              </w:rPr>
            </w:pPr>
            <w:r w:rsidRPr="00360CD9">
              <w:rPr>
                <w:sz w:val="20"/>
                <w:szCs w:val="2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1130" w:type="pct"/>
            <w:gridSpan w:val="2"/>
            <w:shd w:val="clear" w:color="auto" w:fill="auto"/>
            <w:vAlign w:val="bottom"/>
            <w:hideMark/>
          </w:tcPr>
          <w:p w14:paraId="39805AFA" w14:textId="77777777" w:rsidR="000C4CBC" w:rsidRPr="00360CD9" w:rsidRDefault="000C4CBC" w:rsidP="000C4CBC">
            <w:pPr>
              <w:jc w:val="center"/>
              <w:rPr>
                <w:sz w:val="20"/>
                <w:szCs w:val="20"/>
              </w:rPr>
            </w:pPr>
            <w:r w:rsidRPr="00360CD9">
              <w:rPr>
                <w:sz w:val="20"/>
                <w:szCs w:val="20"/>
              </w:rPr>
              <w:t xml:space="preserve"> 116 07010 05 0000 140</w:t>
            </w:r>
          </w:p>
        </w:tc>
        <w:tc>
          <w:tcPr>
            <w:tcW w:w="707" w:type="pct"/>
            <w:gridSpan w:val="2"/>
            <w:shd w:val="clear" w:color="auto" w:fill="auto"/>
            <w:vAlign w:val="bottom"/>
            <w:hideMark/>
          </w:tcPr>
          <w:p w14:paraId="0C2EF780" w14:textId="77777777" w:rsidR="000C4CBC" w:rsidRPr="00360CD9" w:rsidRDefault="000C4CBC" w:rsidP="000C4CBC">
            <w:pPr>
              <w:jc w:val="right"/>
              <w:rPr>
                <w:sz w:val="20"/>
                <w:szCs w:val="20"/>
              </w:rPr>
            </w:pPr>
            <w:r w:rsidRPr="00360CD9">
              <w:rPr>
                <w:sz w:val="20"/>
                <w:szCs w:val="20"/>
              </w:rPr>
              <w:t>93,61174</w:t>
            </w:r>
          </w:p>
        </w:tc>
        <w:tc>
          <w:tcPr>
            <w:tcW w:w="706" w:type="pct"/>
            <w:gridSpan w:val="2"/>
            <w:shd w:val="clear" w:color="auto" w:fill="auto"/>
            <w:vAlign w:val="bottom"/>
            <w:hideMark/>
          </w:tcPr>
          <w:p w14:paraId="00D99257"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vAlign w:val="bottom"/>
            <w:hideMark/>
          </w:tcPr>
          <w:p w14:paraId="35CFC6DB" w14:textId="77777777" w:rsidR="000C4CBC" w:rsidRPr="00360CD9" w:rsidRDefault="000C4CBC" w:rsidP="000C4CBC">
            <w:pPr>
              <w:jc w:val="right"/>
              <w:rPr>
                <w:sz w:val="20"/>
                <w:szCs w:val="20"/>
              </w:rPr>
            </w:pPr>
            <w:r w:rsidRPr="00360CD9">
              <w:rPr>
                <w:sz w:val="20"/>
                <w:szCs w:val="20"/>
              </w:rPr>
              <w:t>0,00000</w:t>
            </w:r>
          </w:p>
        </w:tc>
      </w:tr>
      <w:tr w:rsidR="000C4CBC" w:rsidRPr="00360CD9" w14:paraId="347ACA6A" w14:textId="77777777" w:rsidTr="000C4CBC">
        <w:trPr>
          <w:trHeight w:val="20"/>
        </w:trPr>
        <w:tc>
          <w:tcPr>
            <w:tcW w:w="1750" w:type="pct"/>
            <w:gridSpan w:val="2"/>
            <w:shd w:val="clear" w:color="auto" w:fill="auto"/>
            <w:vAlign w:val="bottom"/>
            <w:hideMark/>
          </w:tcPr>
          <w:p w14:paraId="22CA2B28" w14:textId="77777777" w:rsidR="000C4CBC" w:rsidRPr="00360CD9" w:rsidRDefault="000C4CBC" w:rsidP="000C4CBC">
            <w:pPr>
              <w:rPr>
                <w:b/>
                <w:bCs/>
                <w:sz w:val="20"/>
                <w:szCs w:val="20"/>
              </w:rPr>
            </w:pPr>
            <w:r w:rsidRPr="00360CD9">
              <w:rPr>
                <w:b/>
                <w:bCs/>
                <w:sz w:val="20"/>
                <w:szCs w:val="20"/>
              </w:rPr>
              <w:t>Прочие неналоговые доходы</w:t>
            </w:r>
          </w:p>
        </w:tc>
        <w:tc>
          <w:tcPr>
            <w:tcW w:w="1130" w:type="pct"/>
            <w:gridSpan w:val="2"/>
            <w:shd w:val="clear" w:color="auto" w:fill="auto"/>
            <w:vAlign w:val="bottom"/>
            <w:hideMark/>
          </w:tcPr>
          <w:p w14:paraId="40E662B1" w14:textId="77777777" w:rsidR="000C4CBC" w:rsidRPr="00360CD9" w:rsidRDefault="000C4CBC" w:rsidP="000C4CBC">
            <w:pPr>
              <w:jc w:val="center"/>
              <w:rPr>
                <w:b/>
                <w:bCs/>
                <w:sz w:val="20"/>
                <w:szCs w:val="20"/>
              </w:rPr>
            </w:pPr>
            <w:r w:rsidRPr="00360CD9">
              <w:rPr>
                <w:b/>
                <w:bCs/>
                <w:sz w:val="20"/>
                <w:szCs w:val="20"/>
              </w:rPr>
              <w:t>117 00000 00 0000 000</w:t>
            </w:r>
          </w:p>
        </w:tc>
        <w:tc>
          <w:tcPr>
            <w:tcW w:w="707" w:type="pct"/>
            <w:gridSpan w:val="2"/>
            <w:shd w:val="clear" w:color="auto" w:fill="auto"/>
            <w:vAlign w:val="bottom"/>
            <w:hideMark/>
          </w:tcPr>
          <w:p w14:paraId="6164ECE0" w14:textId="77777777" w:rsidR="000C4CBC" w:rsidRPr="00360CD9" w:rsidRDefault="000C4CBC" w:rsidP="000C4CBC">
            <w:pPr>
              <w:jc w:val="right"/>
              <w:rPr>
                <w:b/>
                <w:bCs/>
                <w:sz w:val="20"/>
                <w:szCs w:val="20"/>
              </w:rPr>
            </w:pPr>
            <w:r w:rsidRPr="00360CD9">
              <w:rPr>
                <w:b/>
                <w:bCs/>
                <w:sz w:val="20"/>
                <w:szCs w:val="20"/>
              </w:rPr>
              <w:t>500,00000</w:t>
            </w:r>
          </w:p>
        </w:tc>
        <w:tc>
          <w:tcPr>
            <w:tcW w:w="706" w:type="pct"/>
            <w:gridSpan w:val="2"/>
            <w:shd w:val="clear" w:color="auto" w:fill="auto"/>
            <w:vAlign w:val="bottom"/>
            <w:hideMark/>
          </w:tcPr>
          <w:p w14:paraId="77E03FA3"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auto" w:fill="auto"/>
            <w:vAlign w:val="bottom"/>
            <w:hideMark/>
          </w:tcPr>
          <w:p w14:paraId="70F6507D"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0CEBBB17" w14:textId="77777777" w:rsidTr="000C4CBC">
        <w:trPr>
          <w:trHeight w:val="20"/>
        </w:trPr>
        <w:tc>
          <w:tcPr>
            <w:tcW w:w="1750" w:type="pct"/>
            <w:gridSpan w:val="2"/>
            <w:shd w:val="clear" w:color="auto" w:fill="auto"/>
            <w:vAlign w:val="bottom"/>
            <w:hideMark/>
          </w:tcPr>
          <w:p w14:paraId="65B419D9" w14:textId="77777777" w:rsidR="000C4CBC" w:rsidRPr="00360CD9" w:rsidRDefault="000C4CBC" w:rsidP="000C4CBC">
            <w:pPr>
              <w:rPr>
                <w:sz w:val="20"/>
                <w:szCs w:val="20"/>
              </w:rPr>
            </w:pPr>
            <w:r w:rsidRPr="00360CD9">
              <w:rPr>
                <w:sz w:val="20"/>
                <w:szCs w:val="20"/>
              </w:rPr>
              <w:t>Инициативные платежи</w:t>
            </w:r>
          </w:p>
        </w:tc>
        <w:tc>
          <w:tcPr>
            <w:tcW w:w="1130" w:type="pct"/>
            <w:gridSpan w:val="2"/>
            <w:shd w:val="clear" w:color="auto" w:fill="auto"/>
            <w:vAlign w:val="bottom"/>
            <w:hideMark/>
          </w:tcPr>
          <w:p w14:paraId="495095C3" w14:textId="77777777" w:rsidR="000C4CBC" w:rsidRPr="00360CD9" w:rsidRDefault="000C4CBC" w:rsidP="000C4CBC">
            <w:pPr>
              <w:jc w:val="center"/>
              <w:rPr>
                <w:sz w:val="20"/>
                <w:szCs w:val="20"/>
              </w:rPr>
            </w:pPr>
            <w:r w:rsidRPr="00360CD9">
              <w:rPr>
                <w:sz w:val="20"/>
                <w:szCs w:val="20"/>
              </w:rPr>
              <w:t>117 15000 00 0000 150</w:t>
            </w:r>
          </w:p>
        </w:tc>
        <w:tc>
          <w:tcPr>
            <w:tcW w:w="707" w:type="pct"/>
            <w:gridSpan w:val="2"/>
            <w:shd w:val="clear" w:color="auto" w:fill="auto"/>
            <w:vAlign w:val="bottom"/>
            <w:hideMark/>
          </w:tcPr>
          <w:p w14:paraId="338E4450" w14:textId="77777777" w:rsidR="000C4CBC" w:rsidRPr="00360CD9" w:rsidRDefault="000C4CBC" w:rsidP="000C4CBC">
            <w:pPr>
              <w:jc w:val="right"/>
              <w:rPr>
                <w:sz w:val="20"/>
                <w:szCs w:val="20"/>
              </w:rPr>
            </w:pPr>
            <w:r w:rsidRPr="00360CD9">
              <w:rPr>
                <w:sz w:val="20"/>
                <w:szCs w:val="20"/>
              </w:rPr>
              <w:t>500,00000</w:t>
            </w:r>
          </w:p>
        </w:tc>
        <w:tc>
          <w:tcPr>
            <w:tcW w:w="706" w:type="pct"/>
            <w:gridSpan w:val="2"/>
            <w:shd w:val="clear" w:color="auto" w:fill="auto"/>
            <w:vAlign w:val="bottom"/>
            <w:hideMark/>
          </w:tcPr>
          <w:p w14:paraId="73DF8F2B"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vAlign w:val="bottom"/>
            <w:hideMark/>
          </w:tcPr>
          <w:p w14:paraId="62846A37" w14:textId="77777777" w:rsidR="000C4CBC" w:rsidRPr="00360CD9" w:rsidRDefault="000C4CBC" w:rsidP="000C4CBC">
            <w:pPr>
              <w:jc w:val="right"/>
              <w:rPr>
                <w:sz w:val="20"/>
                <w:szCs w:val="20"/>
              </w:rPr>
            </w:pPr>
            <w:r w:rsidRPr="00360CD9">
              <w:rPr>
                <w:sz w:val="20"/>
                <w:szCs w:val="20"/>
              </w:rPr>
              <w:t>0,00000</w:t>
            </w:r>
          </w:p>
        </w:tc>
      </w:tr>
      <w:tr w:rsidR="000C4CBC" w:rsidRPr="00360CD9" w14:paraId="15E9D235" w14:textId="77777777" w:rsidTr="000C4CBC">
        <w:trPr>
          <w:trHeight w:val="20"/>
        </w:trPr>
        <w:tc>
          <w:tcPr>
            <w:tcW w:w="1750" w:type="pct"/>
            <w:gridSpan w:val="2"/>
            <w:shd w:val="clear" w:color="auto" w:fill="auto"/>
            <w:vAlign w:val="bottom"/>
            <w:hideMark/>
          </w:tcPr>
          <w:p w14:paraId="4A75258A" w14:textId="77777777" w:rsidR="000C4CBC" w:rsidRPr="00360CD9" w:rsidRDefault="000C4CBC" w:rsidP="000C4CBC">
            <w:pPr>
              <w:rPr>
                <w:sz w:val="20"/>
                <w:szCs w:val="20"/>
              </w:rPr>
            </w:pPr>
            <w:r w:rsidRPr="00360CD9">
              <w:rPr>
                <w:sz w:val="20"/>
                <w:szCs w:val="20"/>
              </w:rPr>
              <w:t>Инициативные платежи, зачисляемые в бюджеты муниципальных районов</w:t>
            </w:r>
          </w:p>
        </w:tc>
        <w:tc>
          <w:tcPr>
            <w:tcW w:w="1130" w:type="pct"/>
            <w:gridSpan w:val="2"/>
            <w:shd w:val="clear" w:color="auto" w:fill="auto"/>
            <w:vAlign w:val="bottom"/>
            <w:hideMark/>
          </w:tcPr>
          <w:p w14:paraId="0B2E0437" w14:textId="77777777" w:rsidR="000C4CBC" w:rsidRPr="00360CD9" w:rsidRDefault="000C4CBC" w:rsidP="000C4CBC">
            <w:pPr>
              <w:jc w:val="center"/>
              <w:rPr>
                <w:sz w:val="20"/>
                <w:szCs w:val="20"/>
              </w:rPr>
            </w:pPr>
            <w:r w:rsidRPr="00360CD9">
              <w:rPr>
                <w:sz w:val="20"/>
                <w:szCs w:val="20"/>
              </w:rPr>
              <w:t>117 15030 05 0000 150</w:t>
            </w:r>
          </w:p>
        </w:tc>
        <w:tc>
          <w:tcPr>
            <w:tcW w:w="707" w:type="pct"/>
            <w:gridSpan w:val="2"/>
            <w:shd w:val="clear" w:color="auto" w:fill="auto"/>
            <w:vAlign w:val="bottom"/>
            <w:hideMark/>
          </w:tcPr>
          <w:p w14:paraId="7F6466BA" w14:textId="77777777" w:rsidR="000C4CBC" w:rsidRPr="00360CD9" w:rsidRDefault="000C4CBC" w:rsidP="000C4CBC">
            <w:pPr>
              <w:jc w:val="right"/>
              <w:rPr>
                <w:sz w:val="20"/>
                <w:szCs w:val="20"/>
              </w:rPr>
            </w:pPr>
            <w:r w:rsidRPr="00360CD9">
              <w:rPr>
                <w:sz w:val="20"/>
                <w:szCs w:val="20"/>
              </w:rPr>
              <w:t>500,00000</w:t>
            </w:r>
          </w:p>
        </w:tc>
        <w:tc>
          <w:tcPr>
            <w:tcW w:w="706" w:type="pct"/>
            <w:gridSpan w:val="2"/>
            <w:shd w:val="clear" w:color="auto" w:fill="auto"/>
            <w:vAlign w:val="bottom"/>
            <w:hideMark/>
          </w:tcPr>
          <w:p w14:paraId="49C5E8FA"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vAlign w:val="bottom"/>
            <w:hideMark/>
          </w:tcPr>
          <w:p w14:paraId="48879EF4" w14:textId="77777777" w:rsidR="000C4CBC" w:rsidRPr="00360CD9" w:rsidRDefault="000C4CBC" w:rsidP="000C4CBC">
            <w:pPr>
              <w:jc w:val="right"/>
              <w:rPr>
                <w:sz w:val="20"/>
                <w:szCs w:val="20"/>
              </w:rPr>
            </w:pPr>
            <w:r w:rsidRPr="00360CD9">
              <w:rPr>
                <w:sz w:val="20"/>
                <w:szCs w:val="20"/>
              </w:rPr>
              <w:t>0,00000</w:t>
            </w:r>
          </w:p>
        </w:tc>
      </w:tr>
      <w:tr w:rsidR="000C4CBC" w:rsidRPr="00360CD9" w14:paraId="2BD097D0" w14:textId="77777777" w:rsidTr="000C4CBC">
        <w:trPr>
          <w:trHeight w:val="20"/>
        </w:trPr>
        <w:tc>
          <w:tcPr>
            <w:tcW w:w="1750" w:type="pct"/>
            <w:gridSpan w:val="2"/>
            <w:shd w:val="clear" w:color="auto" w:fill="auto"/>
            <w:vAlign w:val="bottom"/>
            <w:hideMark/>
          </w:tcPr>
          <w:p w14:paraId="4631ED62" w14:textId="77777777" w:rsidR="000C4CBC" w:rsidRPr="00360CD9" w:rsidRDefault="000C4CBC" w:rsidP="000C4CBC">
            <w:pPr>
              <w:rPr>
                <w:sz w:val="20"/>
                <w:szCs w:val="20"/>
              </w:rPr>
            </w:pPr>
            <w:r w:rsidRPr="00360CD9">
              <w:rPr>
                <w:sz w:val="20"/>
                <w:szCs w:val="20"/>
              </w:rPr>
              <w:t>Инициативные платежи, зачисляемые в бюджеты муниципальных районов, на реализацию местных инициатив в рамках приоритетного проекта «Наш выбор», средства граждан</w:t>
            </w:r>
          </w:p>
        </w:tc>
        <w:tc>
          <w:tcPr>
            <w:tcW w:w="1130" w:type="pct"/>
            <w:gridSpan w:val="2"/>
            <w:shd w:val="clear" w:color="auto" w:fill="auto"/>
            <w:vAlign w:val="bottom"/>
            <w:hideMark/>
          </w:tcPr>
          <w:p w14:paraId="046C8FF0" w14:textId="77777777" w:rsidR="000C4CBC" w:rsidRPr="00360CD9" w:rsidRDefault="000C4CBC" w:rsidP="000C4CBC">
            <w:pPr>
              <w:jc w:val="center"/>
              <w:rPr>
                <w:sz w:val="20"/>
                <w:szCs w:val="20"/>
              </w:rPr>
            </w:pPr>
            <w:r w:rsidRPr="00360CD9">
              <w:rPr>
                <w:sz w:val="20"/>
                <w:szCs w:val="20"/>
              </w:rPr>
              <w:t>117 15030 05 8705 150</w:t>
            </w:r>
          </w:p>
        </w:tc>
        <w:tc>
          <w:tcPr>
            <w:tcW w:w="707" w:type="pct"/>
            <w:gridSpan w:val="2"/>
            <w:shd w:val="clear" w:color="auto" w:fill="auto"/>
            <w:vAlign w:val="bottom"/>
            <w:hideMark/>
          </w:tcPr>
          <w:p w14:paraId="53DA9AAA" w14:textId="77777777" w:rsidR="000C4CBC" w:rsidRPr="00360CD9" w:rsidRDefault="000C4CBC" w:rsidP="000C4CBC">
            <w:pPr>
              <w:jc w:val="right"/>
              <w:rPr>
                <w:sz w:val="20"/>
                <w:szCs w:val="20"/>
              </w:rPr>
            </w:pPr>
            <w:r w:rsidRPr="00360CD9">
              <w:rPr>
                <w:sz w:val="20"/>
                <w:szCs w:val="20"/>
              </w:rPr>
              <w:t>500,00000</w:t>
            </w:r>
          </w:p>
        </w:tc>
        <w:tc>
          <w:tcPr>
            <w:tcW w:w="706" w:type="pct"/>
            <w:gridSpan w:val="2"/>
            <w:shd w:val="clear" w:color="auto" w:fill="auto"/>
            <w:vAlign w:val="bottom"/>
            <w:hideMark/>
          </w:tcPr>
          <w:p w14:paraId="046C599B"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vAlign w:val="bottom"/>
            <w:hideMark/>
          </w:tcPr>
          <w:p w14:paraId="4BB64DB9" w14:textId="77777777" w:rsidR="000C4CBC" w:rsidRPr="00360CD9" w:rsidRDefault="000C4CBC" w:rsidP="000C4CBC">
            <w:pPr>
              <w:jc w:val="right"/>
              <w:rPr>
                <w:sz w:val="20"/>
                <w:szCs w:val="20"/>
              </w:rPr>
            </w:pPr>
            <w:r w:rsidRPr="00360CD9">
              <w:rPr>
                <w:sz w:val="20"/>
                <w:szCs w:val="20"/>
              </w:rPr>
              <w:t>0,00000</w:t>
            </w:r>
          </w:p>
        </w:tc>
      </w:tr>
      <w:tr w:rsidR="000C4CBC" w:rsidRPr="00360CD9" w14:paraId="3988EE13" w14:textId="77777777" w:rsidTr="000C4CBC">
        <w:trPr>
          <w:trHeight w:val="20"/>
        </w:trPr>
        <w:tc>
          <w:tcPr>
            <w:tcW w:w="1750" w:type="pct"/>
            <w:gridSpan w:val="2"/>
            <w:shd w:val="clear" w:color="auto" w:fill="auto"/>
            <w:vAlign w:val="bottom"/>
            <w:hideMark/>
          </w:tcPr>
          <w:p w14:paraId="7C5CC5B9" w14:textId="77777777" w:rsidR="000C4CBC" w:rsidRPr="00360CD9" w:rsidRDefault="000C4CBC" w:rsidP="000C4CBC">
            <w:pPr>
              <w:rPr>
                <w:b/>
                <w:bCs/>
                <w:sz w:val="20"/>
                <w:szCs w:val="20"/>
              </w:rPr>
            </w:pPr>
            <w:r w:rsidRPr="00360CD9">
              <w:rPr>
                <w:b/>
                <w:bCs/>
                <w:sz w:val="20"/>
                <w:szCs w:val="20"/>
              </w:rPr>
              <w:t>Безвозмездные поступления</w:t>
            </w:r>
          </w:p>
        </w:tc>
        <w:tc>
          <w:tcPr>
            <w:tcW w:w="1130" w:type="pct"/>
            <w:gridSpan w:val="2"/>
            <w:shd w:val="clear" w:color="auto" w:fill="auto"/>
            <w:noWrap/>
            <w:vAlign w:val="bottom"/>
            <w:hideMark/>
          </w:tcPr>
          <w:p w14:paraId="0E1A4F22" w14:textId="77777777" w:rsidR="000C4CBC" w:rsidRPr="00360CD9" w:rsidRDefault="000C4CBC" w:rsidP="000C4CBC">
            <w:pPr>
              <w:jc w:val="center"/>
              <w:rPr>
                <w:b/>
                <w:bCs/>
                <w:sz w:val="20"/>
                <w:szCs w:val="20"/>
              </w:rPr>
            </w:pPr>
            <w:r w:rsidRPr="00360CD9">
              <w:rPr>
                <w:b/>
                <w:bCs/>
                <w:sz w:val="20"/>
                <w:szCs w:val="20"/>
              </w:rPr>
              <w:t xml:space="preserve">  200 00000 00 0000 000</w:t>
            </w:r>
          </w:p>
        </w:tc>
        <w:tc>
          <w:tcPr>
            <w:tcW w:w="707" w:type="pct"/>
            <w:gridSpan w:val="2"/>
            <w:shd w:val="clear" w:color="auto" w:fill="auto"/>
            <w:vAlign w:val="bottom"/>
            <w:hideMark/>
          </w:tcPr>
          <w:p w14:paraId="225A87D2" w14:textId="77777777" w:rsidR="000C4CBC" w:rsidRPr="00360CD9" w:rsidRDefault="000C4CBC" w:rsidP="000C4CBC">
            <w:pPr>
              <w:jc w:val="right"/>
              <w:rPr>
                <w:b/>
                <w:bCs/>
                <w:sz w:val="20"/>
                <w:szCs w:val="20"/>
              </w:rPr>
            </w:pPr>
            <w:r w:rsidRPr="00360CD9">
              <w:rPr>
                <w:b/>
                <w:bCs/>
                <w:sz w:val="20"/>
                <w:szCs w:val="20"/>
              </w:rPr>
              <w:t>372 722,57222</w:t>
            </w:r>
          </w:p>
        </w:tc>
        <w:tc>
          <w:tcPr>
            <w:tcW w:w="706" w:type="pct"/>
            <w:gridSpan w:val="2"/>
            <w:shd w:val="clear" w:color="auto" w:fill="auto"/>
            <w:vAlign w:val="bottom"/>
            <w:hideMark/>
          </w:tcPr>
          <w:p w14:paraId="06194D2C" w14:textId="77777777" w:rsidR="000C4CBC" w:rsidRPr="00360CD9" w:rsidRDefault="000C4CBC" w:rsidP="000C4CBC">
            <w:pPr>
              <w:jc w:val="right"/>
              <w:rPr>
                <w:b/>
                <w:bCs/>
                <w:sz w:val="20"/>
                <w:szCs w:val="20"/>
              </w:rPr>
            </w:pPr>
            <w:r w:rsidRPr="00360CD9">
              <w:rPr>
                <w:b/>
                <w:bCs/>
                <w:sz w:val="20"/>
                <w:szCs w:val="20"/>
              </w:rPr>
              <w:t>239 130,31771</w:t>
            </w:r>
          </w:p>
        </w:tc>
        <w:tc>
          <w:tcPr>
            <w:tcW w:w="707" w:type="pct"/>
            <w:shd w:val="clear" w:color="auto" w:fill="auto"/>
            <w:vAlign w:val="bottom"/>
            <w:hideMark/>
          </w:tcPr>
          <w:p w14:paraId="13B24836" w14:textId="77777777" w:rsidR="000C4CBC" w:rsidRPr="00360CD9" w:rsidRDefault="000C4CBC" w:rsidP="000C4CBC">
            <w:pPr>
              <w:jc w:val="right"/>
              <w:rPr>
                <w:b/>
                <w:bCs/>
                <w:sz w:val="20"/>
                <w:szCs w:val="20"/>
              </w:rPr>
            </w:pPr>
            <w:r w:rsidRPr="00360CD9">
              <w:rPr>
                <w:b/>
                <w:bCs/>
                <w:sz w:val="20"/>
                <w:szCs w:val="20"/>
              </w:rPr>
              <w:t>183 959,83905</w:t>
            </w:r>
          </w:p>
        </w:tc>
      </w:tr>
      <w:tr w:rsidR="000C4CBC" w:rsidRPr="00360CD9" w14:paraId="44BFFB3E" w14:textId="77777777" w:rsidTr="000C4CBC">
        <w:trPr>
          <w:trHeight w:val="20"/>
        </w:trPr>
        <w:tc>
          <w:tcPr>
            <w:tcW w:w="1750" w:type="pct"/>
            <w:gridSpan w:val="2"/>
            <w:shd w:val="clear" w:color="auto" w:fill="auto"/>
            <w:vAlign w:val="bottom"/>
            <w:hideMark/>
          </w:tcPr>
          <w:p w14:paraId="55221A0E" w14:textId="77777777" w:rsidR="000C4CBC" w:rsidRPr="00360CD9" w:rsidRDefault="000C4CBC" w:rsidP="000C4CBC">
            <w:pPr>
              <w:rPr>
                <w:b/>
                <w:bCs/>
                <w:sz w:val="20"/>
                <w:szCs w:val="20"/>
              </w:rPr>
            </w:pPr>
            <w:r w:rsidRPr="00360CD9">
              <w:rPr>
                <w:b/>
                <w:bCs/>
                <w:sz w:val="20"/>
                <w:szCs w:val="20"/>
              </w:rPr>
              <w:t>Безвозмездные поступления от других бюджетов бюджетной системы Российской Федерации</w:t>
            </w:r>
          </w:p>
        </w:tc>
        <w:tc>
          <w:tcPr>
            <w:tcW w:w="1130" w:type="pct"/>
            <w:gridSpan w:val="2"/>
            <w:shd w:val="clear" w:color="auto" w:fill="auto"/>
            <w:noWrap/>
            <w:vAlign w:val="bottom"/>
            <w:hideMark/>
          </w:tcPr>
          <w:p w14:paraId="184E6C0C" w14:textId="77777777" w:rsidR="000C4CBC" w:rsidRPr="00360CD9" w:rsidRDefault="000C4CBC" w:rsidP="000C4CBC">
            <w:pPr>
              <w:jc w:val="center"/>
              <w:rPr>
                <w:b/>
                <w:bCs/>
                <w:sz w:val="20"/>
                <w:szCs w:val="20"/>
              </w:rPr>
            </w:pPr>
            <w:r w:rsidRPr="00360CD9">
              <w:rPr>
                <w:b/>
                <w:bCs/>
                <w:sz w:val="20"/>
                <w:szCs w:val="20"/>
              </w:rPr>
              <w:t xml:space="preserve">  202 00000 00 0000 000</w:t>
            </w:r>
          </w:p>
        </w:tc>
        <w:tc>
          <w:tcPr>
            <w:tcW w:w="707" w:type="pct"/>
            <w:gridSpan w:val="2"/>
            <w:shd w:val="clear" w:color="auto" w:fill="auto"/>
            <w:noWrap/>
            <w:vAlign w:val="bottom"/>
            <w:hideMark/>
          </w:tcPr>
          <w:p w14:paraId="1393BD7D" w14:textId="77777777" w:rsidR="000C4CBC" w:rsidRPr="00360CD9" w:rsidRDefault="000C4CBC" w:rsidP="000C4CBC">
            <w:pPr>
              <w:jc w:val="right"/>
              <w:rPr>
                <w:b/>
                <w:bCs/>
                <w:sz w:val="20"/>
                <w:szCs w:val="20"/>
              </w:rPr>
            </w:pPr>
            <w:r w:rsidRPr="00360CD9">
              <w:rPr>
                <w:b/>
                <w:bCs/>
                <w:sz w:val="20"/>
                <w:szCs w:val="20"/>
              </w:rPr>
              <w:t>375 090,85624</w:t>
            </w:r>
          </w:p>
        </w:tc>
        <w:tc>
          <w:tcPr>
            <w:tcW w:w="706" w:type="pct"/>
            <w:gridSpan w:val="2"/>
            <w:shd w:val="clear" w:color="auto" w:fill="auto"/>
            <w:noWrap/>
            <w:vAlign w:val="bottom"/>
            <w:hideMark/>
          </w:tcPr>
          <w:p w14:paraId="25D90F92" w14:textId="77777777" w:rsidR="000C4CBC" w:rsidRPr="00360CD9" w:rsidRDefault="000C4CBC" w:rsidP="000C4CBC">
            <w:pPr>
              <w:jc w:val="right"/>
              <w:rPr>
                <w:b/>
                <w:bCs/>
                <w:sz w:val="20"/>
                <w:szCs w:val="20"/>
              </w:rPr>
            </w:pPr>
            <w:r w:rsidRPr="00360CD9">
              <w:rPr>
                <w:b/>
                <w:bCs/>
                <w:sz w:val="20"/>
                <w:szCs w:val="20"/>
              </w:rPr>
              <w:t>239 130,31771</w:t>
            </w:r>
          </w:p>
        </w:tc>
        <w:tc>
          <w:tcPr>
            <w:tcW w:w="707" w:type="pct"/>
            <w:shd w:val="clear" w:color="auto" w:fill="auto"/>
            <w:noWrap/>
            <w:vAlign w:val="bottom"/>
            <w:hideMark/>
          </w:tcPr>
          <w:p w14:paraId="13371F7F" w14:textId="77777777" w:rsidR="000C4CBC" w:rsidRPr="00360CD9" w:rsidRDefault="000C4CBC" w:rsidP="000C4CBC">
            <w:pPr>
              <w:jc w:val="right"/>
              <w:rPr>
                <w:b/>
                <w:bCs/>
                <w:sz w:val="20"/>
                <w:szCs w:val="20"/>
              </w:rPr>
            </w:pPr>
            <w:r w:rsidRPr="00360CD9">
              <w:rPr>
                <w:b/>
                <w:bCs/>
                <w:sz w:val="20"/>
                <w:szCs w:val="20"/>
              </w:rPr>
              <w:t>183 959,83905</w:t>
            </w:r>
          </w:p>
        </w:tc>
      </w:tr>
      <w:tr w:rsidR="000C4CBC" w:rsidRPr="00360CD9" w14:paraId="225DAEA1" w14:textId="77777777" w:rsidTr="000C4CBC">
        <w:trPr>
          <w:trHeight w:val="20"/>
        </w:trPr>
        <w:tc>
          <w:tcPr>
            <w:tcW w:w="1750" w:type="pct"/>
            <w:gridSpan w:val="2"/>
            <w:shd w:val="clear" w:color="auto" w:fill="auto"/>
            <w:vAlign w:val="bottom"/>
            <w:hideMark/>
          </w:tcPr>
          <w:p w14:paraId="14164488" w14:textId="77777777" w:rsidR="000C4CBC" w:rsidRPr="00360CD9" w:rsidRDefault="000C4CBC" w:rsidP="000C4CBC">
            <w:pPr>
              <w:rPr>
                <w:b/>
                <w:bCs/>
                <w:sz w:val="20"/>
                <w:szCs w:val="20"/>
              </w:rPr>
            </w:pPr>
            <w:r w:rsidRPr="00360CD9">
              <w:rPr>
                <w:b/>
                <w:bCs/>
                <w:sz w:val="20"/>
                <w:szCs w:val="20"/>
              </w:rPr>
              <w:t xml:space="preserve">Дотации бюджетам бюджетной системы Российской Федерации </w:t>
            </w:r>
          </w:p>
        </w:tc>
        <w:tc>
          <w:tcPr>
            <w:tcW w:w="1130" w:type="pct"/>
            <w:gridSpan w:val="2"/>
            <w:shd w:val="clear" w:color="auto" w:fill="auto"/>
            <w:noWrap/>
            <w:vAlign w:val="bottom"/>
            <w:hideMark/>
          </w:tcPr>
          <w:p w14:paraId="354FC211" w14:textId="77777777" w:rsidR="000C4CBC" w:rsidRPr="00360CD9" w:rsidRDefault="000C4CBC" w:rsidP="000C4CBC">
            <w:pPr>
              <w:jc w:val="center"/>
              <w:rPr>
                <w:b/>
                <w:bCs/>
                <w:sz w:val="20"/>
                <w:szCs w:val="20"/>
              </w:rPr>
            </w:pPr>
            <w:r w:rsidRPr="00360CD9">
              <w:rPr>
                <w:b/>
                <w:bCs/>
                <w:sz w:val="20"/>
                <w:szCs w:val="20"/>
              </w:rPr>
              <w:t xml:space="preserve">  202 10000 00 0000 150</w:t>
            </w:r>
          </w:p>
        </w:tc>
        <w:tc>
          <w:tcPr>
            <w:tcW w:w="707" w:type="pct"/>
            <w:gridSpan w:val="2"/>
            <w:shd w:val="clear" w:color="auto" w:fill="auto"/>
            <w:noWrap/>
            <w:vAlign w:val="bottom"/>
            <w:hideMark/>
          </w:tcPr>
          <w:p w14:paraId="4FD4C38B" w14:textId="77777777" w:rsidR="000C4CBC" w:rsidRPr="00360CD9" w:rsidRDefault="000C4CBC" w:rsidP="000C4CBC">
            <w:pPr>
              <w:jc w:val="right"/>
              <w:rPr>
                <w:b/>
                <w:bCs/>
                <w:sz w:val="20"/>
                <w:szCs w:val="20"/>
              </w:rPr>
            </w:pPr>
            <w:r w:rsidRPr="00360CD9">
              <w:rPr>
                <w:b/>
                <w:bCs/>
                <w:sz w:val="20"/>
                <w:szCs w:val="20"/>
              </w:rPr>
              <w:t>75 472,50000</w:t>
            </w:r>
          </w:p>
        </w:tc>
        <w:tc>
          <w:tcPr>
            <w:tcW w:w="706" w:type="pct"/>
            <w:gridSpan w:val="2"/>
            <w:shd w:val="clear" w:color="auto" w:fill="auto"/>
            <w:noWrap/>
            <w:vAlign w:val="bottom"/>
            <w:hideMark/>
          </w:tcPr>
          <w:p w14:paraId="305E7C45" w14:textId="77777777" w:rsidR="000C4CBC" w:rsidRPr="00360CD9" w:rsidRDefault="000C4CBC" w:rsidP="000C4CBC">
            <w:pPr>
              <w:jc w:val="right"/>
              <w:rPr>
                <w:b/>
                <w:bCs/>
                <w:sz w:val="20"/>
                <w:szCs w:val="20"/>
              </w:rPr>
            </w:pPr>
            <w:r w:rsidRPr="00360CD9">
              <w:rPr>
                <w:b/>
                <w:bCs/>
                <w:sz w:val="20"/>
                <w:szCs w:val="20"/>
              </w:rPr>
              <w:t>40 840,10000</w:t>
            </w:r>
          </w:p>
        </w:tc>
        <w:tc>
          <w:tcPr>
            <w:tcW w:w="707" w:type="pct"/>
            <w:shd w:val="clear" w:color="auto" w:fill="auto"/>
            <w:noWrap/>
            <w:vAlign w:val="bottom"/>
            <w:hideMark/>
          </w:tcPr>
          <w:p w14:paraId="33D23590" w14:textId="77777777" w:rsidR="000C4CBC" w:rsidRPr="00360CD9" w:rsidRDefault="000C4CBC" w:rsidP="000C4CBC">
            <w:pPr>
              <w:jc w:val="right"/>
              <w:rPr>
                <w:b/>
                <w:bCs/>
                <w:sz w:val="20"/>
                <w:szCs w:val="20"/>
              </w:rPr>
            </w:pPr>
            <w:r w:rsidRPr="00360CD9">
              <w:rPr>
                <w:b/>
                <w:bCs/>
                <w:sz w:val="20"/>
                <w:szCs w:val="20"/>
              </w:rPr>
              <w:t>39 277,80000</w:t>
            </w:r>
          </w:p>
        </w:tc>
      </w:tr>
      <w:tr w:rsidR="000C4CBC" w:rsidRPr="00360CD9" w14:paraId="61933260" w14:textId="77777777" w:rsidTr="000C4CBC">
        <w:trPr>
          <w:trHeight w:val="20"/>
        </w:trPr>
        <w:tc>
          <w:tcPr>
            <w:tcW w:w="1750" w:type="pct"/>
            <w:gridSpan w:val="2"/>
            <w:shd w:val="clear" w:color="auto" w:fill="auto"/>
            <w:vAlign w:val="bottom"/>
            <w:hideMark/>
          </w:tcPr>
          <w:p w14:paraId="7F011DBE" w14:textId="77777777" w:rsidR="000C4CBC" w:rsidRPr="00360CD9" w:rsidRDefault="000C4CBC" w:rsidP="000C4CBC">
            <w:pPr>
              <w:rPr>
                <w:sz w:val="20"/>
                <w:szCs w:val="20"/>
              </w:rPr>
            </w:pPr>
            <w:r w:rsidRPr="00360CD9">
              <w:rPr>
                <w:sz w:val="20"/>
                <w:szCs w:val="20"/>
              </w:rPr>
              <w:t>Дотации на выравнивание бюджетной обеспеченности</w:t>
            </w:r>
          </w:p>
        </w:tc>
        <w:tc>
          <w:tcPr>
            <w:tcW w:w="1130" w:type="pct"/>
            <w:gridSpan w:val="2"/>
            <w:shd w:val="clear" w:color="auto" w:fill="auto"/>
            <w:noWrap/>
            <w:vAlign w:val="bottom"/>
            <w:hideMark/>
          </w:tcPr>
          <w:p w14:paraId="68DEF842" w14:textId="77777777" w:rsidR="000C4CBC" w:rsidRPr="00360CD9" w:rsidRDefault="000C4CBC" w:rsidP="000C4CBC">
            <w:pPr>
              <w:jc w:val="center"/>
              <w:rPr>
                <w:sz w:val="20"/>
                <w:szCs w:val="20"/>
              </w:rPr>
            </w:pPr>
            <w:r w:rsidRPr="00360CD9">
              <w:rPr>
                <w:sz w:val="20"/>
                <w:szCs w:val="20"/>
              </w:rPr>
              <w:t xml:space="preserve">   202 15001 00 0000 150</w:t>
            </w:r>
          </w:p>
        </w:tc>
        <w:tc>
          <w:tcPr>
            <w:tcW w:w="707" w:type="pct"/>
            <w:gridSpan w:val="2"/>
            <w:shd w:val="clear" w:color="auto" w:fill="auto"/>
            <w:noWrap/>
            <w:vAlign w:val="bottom"/>
            <w:hideMark/>
          </w:tcPr>
          <w:p w14:paraId="4CE6EE18" w14:textId="77777777" w:rsidR="000C4CBC" w:rsidRPr="00360CD9" w:rsidRDefault="000C4CBC" w:rsidP="000C4CBC">
            <w:pPr>
              <w:jc w:val="right"/>
              <w:rPr>
                <w:sz w:val="20"/>
                <w:szCs w:val="20"/>
              </w:rPr>
            </w:pPr>
            <w:r w:rsidRPr="00360CD9">
              <w:rPr>
                <w:sz w:val="20"/>
                <w:szCs w:val="20"/>
              </w:rPr>
              <w:t>75 472,50000</w:t>
            </w:r>
          </w:p>
        </w:tc>
        <w:tc>
          <w:tcPr>
            <w:tcW w:w="706" w:type="pct"/>
            <w:gridSpan w:val="2"/>
            <w:shd w:val="clear" w:color="auto" w:fill="auto"/>
            <w:noWrap/>
            <w:vAlign w:val="bottom"/>
            <w:hideMark/>
          </w:tcPr>
          <w:p w14:paraId="5248DAB2" w14:textId="77777777" w:rsidR="000C4CBC" w:rsidRPr="00360CD9" w:rsidRDefault="000C4CBC" w:rsidP="000C4CBC">
            <w:pPr>
              <w:jc w:val="right"/>
              <w:rPr>
                <w:sz w:val="20"/>
                <w:szCs w:val="20"/>
              </w:rPr>
            </w:pPr>
            <w:r w:rsidRPr="00360CD9">
              <w:rPr>
                <w:sz w:val="20"/>
                <w:szCs w:val="20"/>
              </w:rPr>
              <w:t>40 840,10000</w:t>
            </w:r>
          </w:p>
        </w:tc>
        <w:tc>
          <w:tcPr>
            <w:tcW w:w="707" w:type="pct"/>
            <w:shd w:val="clear" w:color="auto" w:fill="auto"/>
            <w:noWrap/>
            <w:vAlign w:val="bottom"/>
            <w:hideMark/>
          </w:tcPr>
          <w:p w14:paraId="4FFABF8C" w14:textId="77777777" w:rsidR="000C4CBC" w:rsidRPr="00360CD9" w:rsidRDefault="000C4CBC" w:rsidP="000C4CBC">
            <w:pPr>
              <w:jc w:val="right"/>
              <w:rPr>
                <w:sz w:val="20"/>
                <w:szCs w:val="20"/>
              </w:rPr>
            </w:pPr>
            <w:r w:rsidRPr="00360CD9">
              <w:rPr>
                <w:sz w:val="20"/>
                <w:szCs w:val="20"/>
              </w:rPr>
              <w:t>39 277,80000</w:t>
            </w:r>
          </w:p>
        </w:tc>
      </w:tr>
      <w:tr w:rsidR="000C4CBC" w:rsidRPr="00360CD9" w14:paraId="41B29DC3" w14:textId="77777777" w:rsidTr="000C4CBC">
        <w:trPr>
          <w:trHeight w:val="20"/>
        </w:trPr>
        <w:tc>
          <w:tcPr>
            <w:tcW w:w="1750" w:type="pct"/>
            <w:gridSpan w:val="2"/>
            <w:shd w:val="clear" w:color="auto" w:fill="auto"/>
            <w:vAlign w:val="bottom"/>
            <w:hideMark/>
          </w:tcPr>
          <w:p w14:paraId="670088E1" w14:textId="77777777" w:rsidR="000C4CBC" w:rsidRPr="00360CD9" w:rsidRDefault="000C4CBC" w:rsidP="000C4CBC">
            <w:pPr>
              <w:rPr>
                <w:sz w:val="20"/>
                <w:szCs w:val="20"/>
              </w:rPr>
            </w:pPr>
            <w:r w:rsidRPr="00360CD9">
              <w:rPr>
                <w:sz w:val="20"/>
                <w:szCs w:val="20"/>
              </w:rPr>
              <w:t>Дотации бюджетам муниципальных районов на выравнивание бюджетной обеспеченности  из бюджета субъекта Российской Федерации</w:t>
            </w:r>
          </w:p>
        </w:tc>
        <w:tc>
          <w:tcPr>
            <w:tcW w:w="1130" w:type="pct"/>
            <w:gridSpan w:val="2"/>
            <w:shd w:val="clear" w:color="auto" w:fill="auto"/>
            <w:noWrap/>
            <w:vAlign w:val="bottom"/>
            <w:hideMark/>
          </w:tcPr>
          <w:p w14:paraId="1A90112F" w14:textId="77777777" w:rsidR="000C4CBC" w:rsidRPr="00360CD9" w:rsidRDefault="000C4CBC" w:rsidP="000C4CBC">
            <w:pPr>
              <w:jc w:val="center"/>
              <w:rPr>
                <w:sz w:val="20"/>
                <w:szCs w:val="20"/>
              </w:rPr>
            </w:pPr>
            <w:r w:rsidRPr="00360CD9">
              <w:rPr>
                <w:sz w:val="20"/>
                <w:szCs w:val="20"/>
              </w:rPr>
              <w:t xml:space="preserve">   202 15001 05 0000 150</w:t>
            </w:r>
          </w:p>
        </w:tc>
        <w:tc>
          <w:tcPr>
            <w:tcW w:w="707" w:type="pct"/>
            <w:gridSpan w:val="2"/>
            <w:shd w:val="clear" w:color="000000" w:fill="FFFFFF"/>
            <w:noWrap/>
            <w:vAlign w:val="bottom"/>
            <w:hideMark/>
          </w:tcPr>
          <w:p w14:paraId="23EFEBB4" w14:textId="77777777" w:rsidR="000C4CBC" w:rsidRPr="00360CD9" w:rsidRDefault="000C4CBC" w:rsidP="000C4CBC">
            <w:pPr>
              <w:jc w:val="right"/>
              <w:rPr>
                <w:sz w:val="20"/>
                <w:szCs w:val="20"/>
              </w:rPr>
            </w:pPr>
            <w:r w:rsidRPr="00360CD9">
              <w:rPr>
                <w:sz w:val="20"/>
                <w:szCs w:val="20"/>
              </w:rPr>
              <w:t>75 472,50000</w:t>
            </w:r>
          </w:p>
        </w:tc>
        <w:tc>
          <w:tcPr>
            <w:tcW w:w="706" w:type="pct"/>
            <w:gridSpan w:val="2"/>
            <w:shd w:val="clear" w:color="auto" w:fill="auto"/>
            <w:noWrap/>
            <w:vAlign w:val="bottom"/>
            <w:hideMark/>
          </w:tcPr>
          <w:p w14:paraId="463211A3" w14:textId="77777777" w:rsidR="000C4CBC" w:rsidRPr="00360CD9" w:rsidRDefault="000C4CBC" w:rsidP="000C4CBC">
            <w:pPr>
              <w:jc w:val="right"/>
              <w:rPr>
                <w:sz w:val="20"/>
                <w:szCs w:val="20"/>
              </w:rPr>
            </w:pPr>
            <w:r w:rsidRPr="00360CD9">
              <w:rPr>
                <w:sz w:val="20"/>
                <w:szCs w:val="20"/>
              </w:rPr>
              <w:t>40 840,10000</w:t>
            </w:r>
          </w:p>
        </w:tc>
        <w:tc>
          <w:tcPr>
            <w:tcW w:w="707" w:type="pct"/>
            <w:shd w:val="clear" w:color="auto" w:fill="auto"/>
            <w:noWrap/>
            <w:vAlign w:val="bottom"/>
            <w:hideMark/>
          </w:tcPr>
          <w:p w14:paraId="09DB6B5E" w14:textId="77777777" w:rsidR="000C4CBC" w:rsidRPr="00360CD9" w:rsidRDefault="000C4CBC" w:rsidP="000C4CBC">
            <w:pPr>
              <w:jc w:val="right"/>
              <w:rPr>
                <w:sz w:val="20"/>
                <w:szCs w:val="20"/>
              </w:rPr>
            </w:pPr>
            <w:r w:rsidRPr="00360CD9">
              <w:rPr>
                <w:sz w:val="20"/>
                <w:szCs w:val="20"/>
              </w:rPr>
              <w:t>39 277,80000</w:t>
            </w:r>
          </w:p>
        </w:tc>
      </w:tr>
      <w:tr w:rsidR="000C4CBC" w:rsidRPr="00360CD9" w14:paraId="23A6A97A" w14:textId="77777777" w:rsidTr="000C4CBC">
        <w:trPr>
          <w:trHeight w:val="20"/>
        </w:trPr>
        <w:tc>
          <w:tcPr>
            <w:tcW w:w="1750" w:type="pct"/>
            <w:gridSpan w:val="2"/>
            <w:shd w:val="clear" w:color="auto" w:fill="auto"/>
            <w:vAlign w:val="bottom"/>
            <w:hideMark/>
          </w:tcPr>
          <w:p w14:paraId="7C5B068C" w14:textId="77777777" w:rsidR="000C4CBC" w:rsidRPr="00360CD9" w:rsidRDefault="000C4CBC" w:rsidP="000C4CBC">
            <w:pPr>
              <w:rPr>
                <w:b/>
                <w:bCs/>
                <w:sz w:val="20"/>
                <w:szCs w:val="20"/>
              </w:rPr>
            </w:pPr>
            <w:r w:rsidRPr="00360CD9">
              <w:rPr>
                <w:b/>
                <w:bCs/>
                <w:sz w:val="20"/>
                <w:szCs w:val="20"/>
              </w:rPr>
              <w:t>Субсидии бюджетам бюджетной системы Российской Федерации (межбюджетные субсидии)</w:t>
            </w:r>
          </w:p>
        </w:tc>
        <w:tc>
          <w:tcPr>
            <w:tcW w:w="1130" w:type="pct"/>
            <w:gridSpan w:val="2"/>
            <w:shd w:val="clear" w:color="auto" w:fill="auto"/>
            <w:noWrap/>
            <w:vAlign w:val="bottom"/>
            <w:hideMark/>
          </w:tcPr>
          <w:p w14:paraId="4B17185A" w14:textId="77777777" w:rsidR="000C4CBC" w:rsidRPr="00360CD9" w:rsidRDefault="000C4CBC" w:rsidP="000C4CBC">
            <w:pPr>
              <w:jc w:val="center"/>
              <w:rPr>
                <w:b/>
                <w:bCs/>
                <w:sz w:val="20"/>
                <w:szCs w:val="20"/>
              </w:rPr>
            </w:pPr>
            <w:r w:rsidRPr="00360CD9">
              <w:rPr>
                <w:b/>
                <w:bCs/>
                <w:sz w:val="20"/>
                <w:szCs w:val="20"/>
              </w:rPr>
              <w:t xml:space="preserve">  202 20000 00 0000 150 </w:t>
            </w:r>
          </w:p>
        </w:tc>
        <w:tc>
          <w:tcPr>
            <w:tcW w:w="707" w:type="pct"/>
            <w:gridSpan w:val="2"/>
            <w:shd w:val="clear" w:color="auto" w:fill="auto"/>
            <w:noWrap/>
            <w:vAlign w:val="bottom"/>
            <w:hideMark/>
          </w:tcPr>
          <w:p w14:paraId="500E1953" w14:textId="77777777" w:rsidR="000C4CBC" w:rsidRPr="00360CD9" w:rsidRDefault="000C4CBC" w:rsidP="000C4CBC">
            <w:pPr>
              <w:jc w:val="right"/>
              <w:rPr>
                <w:b/>
                <w:bCs/>
                <w:sz w:val="20"/>
                <w:szCs w:val="20"/>
              </w:rPr>
            </w:pPr>
            <w:r w:rsidRPr="00360CD9">
              <w:rPr>
                <w:b/>
                <w:bCs/>
                <w:sz w:val="20"/>
                <w:szCs w:val="20"/>
              </w:rPr>
              <w:t>163 396,06553</w:t>
            </w:r>
          </w:p>
        </w:tc>
        <w:tc>
          <w:tcPr>
            <w:tcW w:w="706" w:type="pct"/>
            <w:gridSpan w:val="2"/>
            <w:shd w:val="clear" w:color="auto" w:fill="auto"/>
            <w:noWrap/>
            <w:vAlign w:val="bottom"/>
            <w:hideMark/>
          </w:tcPr>
          <w:p w14:paraId="47EE5CD1" w14:textId="77777777" w:rsidR="000C4CBC" w:rsidRPr="00360CD9" w:rsidRDefault="000C4CBC" w:rsidP="000C4CBC">
            <w:pPr>
              <w:jc w:val="right"/>
              <w:rPr>
                <w:b/>
                <w:bCs/>
                <w:sz w:val="20"/>
                <w:szCs w:val="20"/>
              </w:rPr>
            </w:pPr>
            <w:r w:rsidRPr="00360CD9">
              <w:rPr>
                <w:b/>
                <w:bCs/>
                <w:sz w:val="20"/>
                <w:szCs w:val="20"/>
              </w:rPr>
              <w:t>88 952,31771</w:t>
            </w:r>
          </w:p>
        </w:tc>
        <w:tc>
          <w:tcPr>
            <w:tcW w:w="707" w:type="pct"/>
            <w:shd w:val="clear" w:color="auto" w:fill="auto"/>
            <w:noWrap/>
            <w:vAlign w:val="bottom"/>
            <w:hideMark/>
          </w:tcPr>
          <w:p w14:paraId="1E6BABB3" w14:textId="77777777" w:rsidR="000C4CBC" w:rsidRPr="00360CD9" w:rsidRDefault="000C4CBC" w:rsidP="000C4CBC">
            <w:pPr>
              <w:jc w:val="right"/>
              <w:rPr>
                <w:b/>
                <w:bCs/>
                <w:sz w:val="20"/>
                <w:szCs w:val="20"/>
              </w:rPr>
            </w:pPr>
            <w:r w:rsidRPr="00360CD9">
              <w:rPr>
                <w:b/>
                <w:bCs/>
                <w:sz w:val="20"/>
                <w:szCs w:val="20"/>
              </w:rPr>
              <w:t>35 487,03905</w:t>
            </w:r>
          </w:p>
        </w:tc>
      </w:tr>
      <w:tr w:rsidR="000C4CBC" w:rsidRPr="00360CD9" w14:paraId="50E2CA07" w14:textId="77777777" w:rsidTr="000C4CBC">
        <w:trPr>
          <w:trHeight w:val="20"/>
        </w:trPr>
        <w:tc>
          <w:tcPr>
            <w:tcW w:w="1750" w:type="pct"/>
            <w:gridSpan w:val="2"/>
            <w:shd w:val="clear" w:color="000000" w:fill="FFFFFF"/>
            <w:vAlign w:val="bottom"/>
            <w:hideMark/>
          </w:tcPr>
          <w:p w14:paraId="4BC070AE" w14:textId="77777777" w:rsidR="000C4CBC" w:rsidRPr="00360CD9" w:rsidRDefault="000C4CBC" w:rsidP="000C4CBC">
            <w:pPr>
              <w:rPr>
                <w:sz w:val="20"/>
                <w:szCs w:val="20"/>
              </w:rPr>
            </w:pPr>
            <w:r w:rsidRPr="00360CD9">
              <w:rPr>
                <w:sz w:val="20"/>
                <w:szCs w:val="20"/>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130" w:type="pct"/>
            <w:gridSpan w:val="2"/>
            <w:shd w:val="clear" w:color="000000" w:fill="FFFFFF"/>
            <w:noWrap/>
            <w:vAlign w:val="bottom"/>
            <w:hideMark/>
          </w:tcPr>
          <w:p w14:paraId="30AFA85E" w14:textId="77777777" w:rsidR="000C4CBC" w:rsidRPr="00360CD9" w:rsidRDefault="000C4CBC" w:rsidP="000C4CBC">
            <w:pPr>
              <w:jc w:val="center"/>
              <w:rPr>
                <w:sz w:val="20"/>
                <w:szCs w:val="20"/>
              </w:rPr>
            </w:pPr>
            <w:r w:rsidRPr="00360CD9">
              <w:rPr>
                <w:sz w:val="20"/>
                <w:szCs w:val="20"/>
              </w:rPr>
              <w:t>202 25304 00 0000 150</w:t>
            </w:r>
          </w:p>
        </w:tc>
        <w:tc>
          <w:tcPr>
            <w:tcW w:w="707" w:type="pct"/>
            <w:gridSpan w:val="2"/>
            <w:shd w:val="clear" w:color="000000" w:fill="FFFFFF"/>
            <w:vAlign w:val="bottom"/>
            <w:hideMark/>
          </w:tcPr>
          <w:p w14:paraId="5DDAD9DD" w14:textId="77777777" w:rsidR="000C4CBC" w:rsidRPr="00360CD9" w:rsidRDefault="000C4CBC" w:rsidP="000C4CBC">
            <w:pPr>
              <w:jc w:val="right"/>
              <w:rPr>
                <w:sz w:val="20"/>
                <w:szCs w:val="20"/>
              </w:rPr>
            </w:pPr>
            <w:r w:rsidRPr="00360CD9">
              <w:rPr>
                <w:sz w:val="20"/>
                <w:szCs w:val="20"/>
              </w:rPr>
              <w:t>3 580,53300</w:t>
            </w:r>
          </w:p>
        </w:tc>
        <w:tc>
          <w:tcPr>
            <w:tcW w:w="706" w:type="pct"/>
            <w:gridSpan w:val="2"/>
            <w:shd w:val="clear" w:color="000000" w:fill="FFFFFF"/>
            <w:vAlign w:val="bottom"/>
            <w:hideMark/>
          </w:tcPr>
          <w:p w14:paraId="2FE4EA93" w14:textId="77777777" w:rsidR="000C4CBC" w:rsidRPr="00360CD9" w:rsidRDefault="000C4CBC" w:rsidP="000C4CBC">
            <w:pPr>
              <w:jc w:val="right"/>
              <w:rPr>
                <w:sz w:val="20"/>
                <w:szCs w:val="20"/>
              </w:rPr>
            </w:pPr>
            <w:r w:rsidRPr="00360CD9">
              <w:rPr>
                <w:sz w:val="20"/>
                <w:szCs w:val="20"/>
              </w:rPr>
              <w:t>3 472,72200</w:t>
            </w:r>
          </w:p>
        </w:tc>
        <w:tc>
          <w:tcPr>
            <w:tcW w:w="707" w:type="pct"/>
            <w:shd w:val="clear" w:color="000000" w:fill="FFFFFF"/>
            <w:vAlign w:val="bottom"/>
            <w:hideMark/>
          </w:tcPr>
          <w:p w14:paraId="7C07C378" w14:textId="77777777" w:rsidR="000C4CBC" w:rsidRPr="00360CD9" w:rsidRDefault="000C4CBC" w:rsidP="000C4CBC">
            <w:pPr>
              <w:jc w:val="right"/>
              <w:rPr>
                <w:sz w:val="20"/>
                <w:szCs w:val="20"/>
              </w:rPr>
            </w:pPr>
            <w:r w:rsidRPr="00360CD9">
              <w:rPr>
                <w:sz w:val="20"/>
                <w:szCs w:val="20"/>
              </w:rPr>
              <w:t>3 389,26500</w:t>
            </w:r>
          </w:p>
        </w:tc>
      </w:tr>
      <w:tr w:rsidR="000C4CBC" w:rsidRPr="00360CD9" w14:paraId="418C11E9" w14:textId="77777777" w:rsidTr="000C4CBC">
        <w:trPr>
          <w:trHeight w:val="20"/>
        </w:trPr>
        <w:tc>
          <w:tcPr>
            <w:tcW w:w="1750" w:type="pct"/>
            <w:gridSpan w:val="2"/>
            <w:shd w:val="clear" w:color="auto" w:fill="auto"/>
            <w:vAlign w:val="bottom"/>
            <w:hideMark/>
          </w:tcPr>
          <w:p w14:paraId="276D5D10" w14:textId="77777777" w:rsidR="000C4CBC" w:rsidRPr="00360CD9" w:rsidRDefault="000C4CBC" w:rsidP="000C4CBC">
            <w:pPr>
              <w:rPr>
                <w:sz w:val="20"/>
                <w:szCs w:val="20"/>
              </w:rPr>
            </w:pPr>
            <w:r w:rsidRPr="00360CD9">
              <w:rPr>
                <w:sz w:val="20"/>
                <w:szCs w:val="20"/>
              </w:rPr>
              <w:t xml:space="preserve">Субсидии бюджетам муниципальных районов  на организацию бесплатного горячего питания обучающихся, получающих начальное общее образование </w:t>
            </w:r>
            <w:r w:rsidRPr="00360CD9">
              <w:rPr>
                <w:sz w:val="20"/>
                <w:szCs w:val="20"/>
              </w:rPr>
              <w:lastRenderedPageBreak/>
              <w:t>в  муниципальных образовательных организациях</w:t>
            </w:r>
          </w:p>
        </w:tc>
        <w:tc>
          <w:tcPr>
            <w:tcW w:w="1130" w:type="pct"/>
            <w:gridSpan w:val="2"/>
            <w:shd w:val="clear" w:color="auto" w:fill="auto"/>
            <w:noWrap/>
            <w:vAlign w:val="bottom"/>
            <w:hideMark/>
          </w:tcPr>
          <w:p w14:paraId="29980595" w14:textId="77777777" w:rsidR="000C4CBC" w:rsidRPr="00360CD9" w:rsidRDefault="000C4CBC" w:rsidP="000C4CBC">
            <w:pPr>
              <w:jc w:val="center"/>
              <w:rPr>
                <w:sz w:val="20"/>
                <w:szCs w:val="20"/>
              </w:rPr>
            </w:pPr>
            <w:r w:rsidRPr="00360CD9">
              <w:rPr>
                <w:sz w:val="20"/>
                <w:szCs w:val="20"/>
              </w:rPr>
              <w:t>202 25304 05 0000 150</w:t>
            </w:r>
          </w:p>
        </w:tc>
        <w:tc>
          <w:tcPr>
            <w:tcW w:w="707" w:type="pct"/>
            <w:gridSpan w:val="2"/>
            <w:shd w:val="clear" w:color="000000" w:fill="FFFFFF"/>
            <w:vAlign w:val="bottom"/>
            <w:hideMark/>
          </w:tcPr>
          <w:p w14:paraId="481AE5A4" w14:textId="77777777" w:rsidR="000C4CBC" w:rsidRPr="00360CD9" w:rsidRDefault="000C4CBC" w:rsidP="000C4CBC">
            <w:pPr>
              <w:jc w:val="right"/>
              <w:rPr>
                <w:sz w:val="20"/>
                <w:szCs w:val="20"/>
              </w:rPr>
            </w:pPr>
            <w:r w:rsidRPr="00360CD9">
              <w:rPr>
                <w:sz w:val="20"/>
                <w:szCs w:val="20"/>
              </w:rPr>
              <w:t>3 580,53300</w:t>
            </w:r>
          </w:p>
        </w:tc>
        <w:tc>
          <w:tcPr>
            <w:tcW w:w="706" w:type="pct"/>
            <w:gridSpan w:val="2"/>
            <w:shd w:val="clear" w:color="000000" w:fill="FFFFFF"/>
            <w:vAlign w:val="bottom"/>
            <w:hideMark/>
          </w:tcPr>
          <w:p w14:paraId="4AE8AD7A" w14:textId="77777777" w:rsidR="000C4CBC" w:rsidRPr="00360CD9" w:rsidRDefault="000C4CBC" w:rsidP="000C4CBC">
            <w:pPr>
              <w:jc w:val="right"/>
              <w:rPr>
                <w:sz w:val="20"/>
                <w:szCs w:val="20"/>
              </w:rPr>
            </w:pPr>
            <w:r w:rsidRPr="00360CD9">
              <w:rPr>
                <w:sz w:val="20"/>
                <w:szCs w:val="20"/>
              </w:rPr>
              <w:t>3 472,72200</w:t>
            </w:r>
          </w:p>
        </w:tc>
        <w:tc>
          <w:tcPr>
            <w:tcW w:w="707" w:type="pct"/>
            <w:shd w:val="clear" w:color="000000" w:fill="FFFFFF"/>
            <w:vAlign w:val="bottom"/>
            <w:hideMark/>
          </w:tcPr>
          <w:p w14:paraId="5B54068C" w14:textId="77777777" w:rsidR="000C4CBC" w:rsidRPr="00360CD9" w:rsidRDefault="000C4CBC" w:rsidP="000C4CBC">
            <w:pPr>
              <w:jc w:val="right"/>
              <w:rPr>
                <w:sz w:val="20"/>
                <w:szCs w:val="20"/>
              </w:rPr>
            </w:pPr>
            <w:r w:rsidRPr="00360CD9">
              <w:rPr>
                <w:sz w:val="20"/>
                <w:szCs w:val="20"/>
              </w:rPr>
              <w:t>3 389,26500</w:t>
            </w:r>
          </w:p>
        </w:tc>
      </w:tr>
      <w:tr w:rsidR="000C4CBC" w:rsidRPr="00360CD9" w14:paraId="79241B14" w14:textId="77777777" w:rsidTr="000C4CBC">
        <w:trPr>
          <w:trHeight w:val="20"/>
        </w:trPr>
        <w:tc>
          <w:tcPr>
            <w:tcW w:w="1750" w:type="pct"/>
            <w:gridSpan w:val="2"/>
            <w:shd w:val="clear" w:color="000000" w:fill="FFFFFF"/>
            <w:vAlign w:val="bottom"/>
            <w:hideMark/>
          </w:tcPr>
          <w:p w14:paraId="3597E472" w14:textId="77777777" w:rsidR="000C4CBC" w:rsidRPr="00360CD9" w:rsidRDefault="000C4CBC" w:rsidP="000C4CBC">
            <w:pPr>
              <w:rPr>
                <w:sz w:val="20"/>
                <w:szCs w:val="20"/>
              </w:rPr>
            </w:pPr>
            <w:r w:rsidRPr="00360CD9">
              <w:rPr>
                <w:sz w:val="20"/>
                <w:szCs w:val="20"/>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130" w:type="pct"/>
            <w:gridSpan w:val="2"/>
            <w:shd w:val="clear" w:color="000000" w:fill="FFFFFF"/>
            <w:noWrap/>
            <w:vAlign w:val="bottom"/>
            <w:hideMark/>
          </w:tcPr>
          <w:p w14:paraId="1F23CA39" w14:textId="77777777" w:rsidR="000C4CBC" w:rsidRPr="00360CD9" w:rsidRDefault="000C4CBC" w:rsidP="000C4CBC">
            <w:pPr>
              <w:jc w:val="center"/>
              <w:rPr>
                <w:sz w:val="20"/>
                <w:szCs w:val="20"/>
              </w:rPr>
            </w:pPr>
            <w:r w:rsidRPr="00360CD9">
              <w:rPr>
                <w:sz w:val="20"/>
                <w:szCs w:val="20"/>
              </w:rPr>
              <w:t>202 25467 00 0000 150</w:t>
            </w:r>
          </w:p>
        </w:tc>
        <w:tc>
          <w:tcPr>
            <w:tcW w:w="707" w:type="pct"/>
            <w:gridSpan w:val="2"/>
            <w:shd w:val="clear" w:color="000000" w:fill="FFFFFF"/>
            <w:vAlign w:val="bottom"/>
            <w:hideMark/>
          </w:tcPr>
          <w:p w14:paraId="3B11BA42" w14:textId="77777777" w:rsidR="000C4CBC" w:rsidRPr="00360CD9" w:rsidRDefault="000C4CBC" w:rsidP="000C4CBC">
            <w:pPr>
              <w:jc w:val="right"/>
              <w:rPr>
                <w:sz w:val="20"/>
                <w:szCs w:val="20"/>
              </w:rPr>
            </w:pPr>
            <w:r w:rsidRPr="00360CD9">
              <w:rPr>
                <w:sz w:val="20"/>
                <w:szCs w:val="20"/>
              </w:rPr>
              <w:t>246,85600</w:t>
            </w:r>
          </w:p>
        </w:tc>
        <w:tc>
          <w:tcPr>
            <w:tcW w:w="706" w:type="pct"/>
            <w:gridSpan w:val="2"/>
            <w:shd w:val="clear" w:color="000000" w:fill="FFFFFF"/>
            <w:vAlign w:val="bottom"/>
            <w:hideMark/>
          </w:tcPr>
          <w:p w14:paraId="32234FBE" w14:textId="77777777" w:rsidR="000C4CBC" w:rsidRPr="00360CD9" w:rsidRDefault="000C4CBC" w:rsidP="000C4CBC">
            <w:pPr>
              <w:jc w:val="right"/>
              <w:rPr>
                <w:sz w:val="20"/>
                <w:szCs w:val="20"/>
              </w:rPr>
            </w:pPr>
            <w:r w:rsidRPr="00360CD9">
              <w:rPr>
                <w:sz w:val="20"/>
                <w:szCs w:val="20"/>
              </w:rPr>
              <w:t>245,52900</w:t>
            </w:r>
          </w:p>
        </w:tc>
        <w:tc>
          <w:tcPr>
            <w:tcW w:w="707" w:type="pct"/>
            <w:shd w:val="clear" w:color="000000" w:fill="FFFFFF"/>
            <w:vAlign w:val="bottom"/>
            <w:hideMark/>
          </w:tcPr>
          <w:p w14:paraId="0FB6F6BB" w14:textId="77777777" w:rsidR="000C4CBC" w:rsidRPr="00360CD9" w:rsidRDefault="000C4CBC" w:rsidP="000C4CBC">
            <w:pPr>
              <w:jc w:val="right"/>
              <w:rPr>
                <w:sz w:val="20"/>
                <w:szCs w:val="20"/>
              </w:rPr>
            </w:pPr>
            <w:r w:rsidRPr="00360CD9">
              <w:rPr>
                <w:sz w:val="20"/>
                <w:szCs w:val="20"/>
              </w:rPr>
              <w:t>248,50400</w:t>
            </w:r>
          </w:p>
        </w:tc>
      </w:tr>
      <w:tr w:rsidR="000C4CBC" w:rsidRPr="00360CD9" w14:paraId="41D190A4" w14:textId="77777777" w:rsidTr="000C4CBC">
        <w:trPr>
          <w:trHeight w:val="20"/>
        </w:trPr>
        <w:tc>
          <w:tcPr>
            <w:tcW w:w="1750" w:type="pct"/>
            <w:gridSpan w:val="2"/>
            <w:shd w:val="clear" w:color="auto" w:fill="auto"/>
            <w:vAlign w:val="bottom"/>
            <w:hideMark/>
          </w:tcPr>
          <w:p w14:paraId="792FC27A" w14:textId="77777777" w:rsidR="000C4CBC" w:rsidRPr="00360CD9" w:rsidRDefault="000C4CBC" w:rsidP="000C4CBC">
            <w:pPr>
              <w:rPr>
                <w:sz w:val="20"/>
                <w:szCs w:val="20"/>
              </w:rPr>
            </w:pPr>
            <w:r w:rsidRPr="00360CD9">
              <w:rPr>
                <w:sz w:val="20"/>
                <w:szCs w:val="20"/>
              </w:rPr>
              <w:t xml:space="preserve">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 </w:t>
            </w:r>
          </w:p>
        </w:tc>
        <w:tc>
          <w:tcPr>
            <w:tcW w:w="1130" w:type="pct"/>
            <w:gridSpan w:val="2"/>
            <w:shd w:val="clear" w:color="000000" w:fill="FFFFFF"/>
            <w:noWrap/>
            <w:vAlign w:val="bottom"/>
            <w:hideMark/>
          </w:tcPr>
          <w:p w14:paraId="3844B809" w14:textId="77777777" w:rsidR="000C4CBC" w:rsidRPr="00360CD9" w:rsidRDefault="000C4CBC" w:rsidP="000C4CBC">
            <w:pPr>
              <w:jc w:val="center"/>
              <w:rPr>
                <w:sz w:val="20"/>
                <w:szCs w:val="20"/>
              </w:rPr>
            </w:pPr>
            <w:r w:rsidRPr="00360CD9">
              <w:rPr>
                <w:sz w:val="20"/>
                <w:szCs w:val="20"/>
              </w:rPr>
              <w:t>202 25467 05 0000 150</w:t>
            </w:r>
          </w:p>
        </w:tc>
        <w:tc>
          <w:tcPr>
            <w:tcW w:w="707" w:type="pct"/>
            <w:gridSpan w:val="2"/>
            <w:shd w:val="clear" w:color="auto" w:fill="auto"/>
            <w:noWrap/>
            <w:vAlign w:val="bottom"/>
            <w:hideMark/>
          </w:tcPr>
          <w:p w14:paraId="3F54F288" w14:textId="77777777" w:rsidR="000C4CBC" w:rsidRPr="00360CD9" w:rsidRDefault="000C4CBC" w:rsidP="000C4CBC">
            <w:pPr>
              <w:jc w:val="right"/>
              <w:rPr>
                <w:sz w:val="20"/>
                <w:szCs w:val="20"/>
              </w:rPr>
            </w:pPr>
            <w:r w:rsidRPr="00360CD9">
              <w:rPr>
                <w:sz w:val="20"/>
                <w:szCs w:val="20"/>
              </w:rPr>
              <w:t>246,85600</w:t>
            </w:r>
          </w:p>
        </w:tc>
        <w:tc>
          <w:tcPr>
            <w:tcW w:w="706" w:type="pct"/>
            <w:gridSpan w:val="2"/>
            <w:shd w:val="clear" w:color="auto" w:fill="auto"/>
            <w:noWrap/>
            <w:vAlign w:val="bottom"/>
            <w:hideMark/>
          </w:tcPr>
          <w:p w14:paraId="38E92D43" w14:textId="77777777" w:rsidR="000C4CBC" w:rsidRPr="00360CD9" w:rsidRDefault="000C4CBC" w:rsidP="000C4CBC">
            <w:pPr>
              <w:jc w:val="right"/>
              <w:rPr>
                <w:sz w:val="20"/>
                <w:szCs w:val="20"/>
              </w:rPr>
            </w:pPr>
            <w:r w:rsidRPr="00360CD9">
              <w:rPr>
                <w:sz w:val="20"/>
                <w:szCs w:val="20"/>
              </w:rPr>
              <w:t>245,52900</w:t>
            </w:r>
          </w:p>
        </w:tc>
        <w:tc>
          <w:tcPr>
            <w:tcW w:w="707" w:type="pct"/>
            <w:shd w:val="clear" w:color="auto" w:fill="auto"/>
            <w:noWrap/>
            <w:vAlign w:val="bottom"/>
            <w:hideMark/>
          </w:tcPr>
          <w:p w14:paraId="647A45B8" w14:textId="77777777" w:rsidR="000C4CBC" w:rsidRPr="00360CD9" w:rsidRDefault="000C4CBC" w:rsidP="000C4CBC">
            <w:pPr>
              <w:jc w:val="right"/>
              <w:rPr>
                <w:sz w:val="20"/>
                <w:szCs w:val="20"/>
              </w:rPr>
            </w:pPr>
            <w:r w:rsidRPr="00360CD9">
              <w:rPr>
                <w:sz w:val="20"/>
                <w:szCs w:val="20"/>
              </w:rPr>
              <w:t>248,50400</w:t>
            </w:r>
          </w:p>
        </w:tc>
      </w:tr>
      <w:tr w:rsidR="000C4CBC" w:rsidRPr="00360CD9" w14:paraId="32D3656A" w14:textId="77777777" w:rsidTr="000C4CBC">
        <w:trPr>
          <w:trHeight w:val="20"/>
        </w:trPr>
        <w:tc>
          <w:tcPr>
            <w:tcW w:w="1750" w:type="pct"/>
            <w:gridSpan w:val="2"/>
            <w:shd w:val="clear" w:color="auto" w:fill="auto"/>
            <w:vAlign w:val="bottom"/>
            <w:hideMark/>
          </w:tcPr>
          <w:p w14:paraId="1FA6B387" w14:textId="77777777" w:rsidR="000C4CBC" w:rsidRPr="00360CD9" w:rsidRDefault="000C4CBC" w:rsidP="000C4CBC">
            <w:pPr>
              <w:rPr>
                <w:sz w:val="20"/>
                <w:szCs w:val="20"/>
              </w:rPr>
            </w:pPr>
            <w:r w:rsidRPr="00360CD9">
              <w:rPr>
                <w:sz w:val="20"/>
                <w:szCs w:val="20"/>
              </w:rPr>
              <w:t>Субсидии бюджетам на реализацию мероприятий по обеспечению жильем молодых семей</w:t>
            </w:r>
          </w:p>
        </w:tc>
        <w:tc>
          <w:tcPr>
            <w:tcW w:w="1130" w:type="pct"/>
            <w:gridSpan w:val="2"/>
            <w:shd w:val="clear" w:color="000000" w:fill="FFFFFF"/>
            <w:noWrap/>
            <w:vAlign w:val="bottom"/>
            <w:hideMark/>
          </w:tcPr>
          <w:p w14:paraId="5942149D" w14:textId="77777777" w:rsidR="000C4CBC" w:rsidRPr="00360CD9" w:rsidRDefault="000C4CBC" w:rsidP="000C4CBC">
            <w:pPr>
              <w:jc w:val="center"/>
              <w:rPr>
                <w:sz w:val="20"/>
                <w:szCs w:val="20"/>
              </w:rPr>
            </w:pPr>
            <w:r w:rsidRPr="00360CD9">
              <w:rPr>
                <w:sz w:val="20"/>
                <w:szCs w:val="20"/>
              </w:rPr>
              <w:t>202 25497 00 0000 150</w:t>
            </w:r>
          </w:p>
        </w:tc>
        <w:tc>
          <w:tcPr>
            <w:tcW w:w="707" w:type="pct"/>
            <w:gridSpan w:val="2"/>
            <w:shd w:val="clear" w:color="000000" w:fill="FFFFFF"/>
            <w:vAlign w:val="bottom"/>
            <w:hideMark/>
          </w:tcPr>
          <w:p w14:paraId="571DAB51" w14:textId="77777777" w:rsidR="000C4CBC" w:rsidRPr="00360CD9" w:rsidRDefault="000C4CBC" w:rsidP="000C4CBC">
            <w:pPr>
              <w:jc w:val="right"/>
              <w:rPr>
                <w:sz w:val="20"/>
                <w:szCs w:val="20"/>
              </w:rPr>
            </w:pPr>
            <w:r w:rsidRPr="00360CD9">
              <w:rPr>
                <w:sz w:val="20"/>
                <w:szCs w:val="20"/>
              </w:rPr>
              <w:t>907,79071</w:t>
            </w:r>
          </w:p>
        </w:tc>
        <w:tc>
          <w:tcPr>
            <w:tcW w:w="706" w:type="pct"/>
            <w:gridSpan w:val="2"/>
            <w:shd w:val="clear" w:color="000000" w:fill="FFFFFF"/>
            <w:vAlign w:val="bottom"/>
            <w:hideMark/>
          </w:tcPr>
          <w:p w14:paraId="28422BED" w14:textId="77777777" w:rsidR="000C4CBC" w:rsidRPr="00360CD9" w:rsidRDefault="000C4CBC" w:rsidP="000C4CBC">
            <w:pPr>
              <w:jc w:val="right"/>
              <w:rPr>
                <w:sz w:val="20"/>
                <w:szCs w:val="20"/>
              </w:rPr>
            </w:pPr>
            <w:r w:rsidRPr="00360CD9">
              <w:rPr>
                <w:sz w:val="20"/>
                <w:szCs w:val="20"/>
              </w:rPr>
              <w:t>943,48671</w:t>
            </w:r>
          </w:p>
        </w:tc>
        <w:tc>
          <w:tcPr>
            <w:tcW w:w="707" w:type="pct"/>
            <w:shd w:val="clear" w:color="000000" w:fill="FFFFFF"/>
            <w:vAlign w:val="bottom"/>
            <w:hideMark/>
          </w:tcPr>
          <w:p w14:paraId="0D9BF359" w14:textId="77777777" w:rsidR="000C4CBC" w:rsidRPr="00360CD9" w:rsidRDefault="000C4CBC" w:rsidP="000C4CBC">
            <w:pPr>
              <w:jc w:val="right"/>
              <w:rPr>
                <w:sz w:val="20"/>
                <w:szCs w:val="20"/>
              </w:rPr>
            </w:pPr>
            <w:r w:rsidRPr="00360CD9">
              <w:rPr>
                <w:sz w:val="20"/>
                <w:szCs w:val="20"/>
              </w:rPr>
              <w:t>928,58005</w:t>
            </w:r>
          </w:p>
        </w:tc>
      </w:tr>
      <w:tr w:rsidR="000C4CBC" w:rsidRPr="00360CD9" w14:paraId="7AF386EF" w14:textId="77777777" w:rsidTr="000C4CBC">
        <w:trPr>
          <w:trHeight w:val="20"/>
        </w:trPr>
        <w:tc>
          <w:tcPr>
            <w:tcW w:w="1750" w:type="pct"/>
            <w:gridSpan w:val="2"/>
            <w:shd w:val="clear" w:color="auto" w:fill="auto"/>
            <w:vAlign w:val="bottom"/>
            <w:hideMark/>
          </w:tcPr>
          <w:p w14:paraId="72E6634E" w14:textId="77777777" w:rsidR="000C4CBC" w:rsidRPr="00360CD9" w:rsidRDefault="000C4CBC" w:rsidP="000C4CBC">
            <w:pPr>
              <w:rPr>
                <w:sz w:val="20"/>
                <w:szCs w:val="20"/>
              </w:rPr>
            </w:pPr>
            <w:r w:rsidRPr="00360CD9">
              <w:rPr>
                <w:sz w:val="20"/>
                <w:szCs w:val="20"/>
              </w:rPr>
              <w:t>Субсидии бюджетам муниципальных районов на реализацию мероприятий по обеспечению жильем молодых семей</w:t>
            </w:r>
          </w:p>
        </w:tc>
        <w:tc>
          <w:tcPr>
            <w:tcW w:w="1130" w:type="pct"/>
            <w:gridSpan w:val="2"/>
            <w:shd w:val="clear" w:color="auto" w:fill="auto"/>
            <w:noWrap/>
            <w:vAlign w:val="bottom"/>
            <w:hideMark/>
          </w:tcPr>
          <w:p w14:paraId="0B7C9256" w14:textId="77777777" w:rsidR="000C4CBC" w:rsidRPr="00360CD9" w:rsidRDefault="000C4CBC" w:rsidP="000C4CBC">
            <w:pPr>
              <w:jc w:val="center"/>
              <w:rPr>
                <w:sz w:val="20"/>
                <w:szCs w:val="20"/>
              </w:rPr>
            </w:pPr>
            <w:r w:rsidRPr="00360CD9">
              <w:rPr>
                <w:sz w:val="20"/>
                <w:szCs w:val="20"/>
              </w:rPr>
              <w:t>202 25497 05 0000 150</w:t>
            </w:r>
          </w:p>
        </w:tc>
        <w:tc>
          <w:tcPr>
            <w:tcW w:w="707" w:type="pct"/>
            <w:gridSpan w:val="2"/>
            <w:shd w:val="clear" w:color="000000" w:fill="FFFFFF"/>
            <w:vAlign w:val="bottom"/>
            <w:hideMark/>
          </w:tcPr>
          <w:p w14:paraId="4506AF67" w14:textId="77777777" w:rsidR="000C4CBC" w:rsidRPr="00360CD9" w:rsidRDefault="000C4CBC" w:rsidP="000C4CBC">
            <w:pPr>
              <w:jc w:val="right"/>
              <w:rPr>
                <w:sz w:val="20"/>
                <w:szCs w:val="20"/>
              </w:rPr>
            </w:pPr>
            <w:r w:rsidRPr="00360CD9">
              <w:rPr>
                <w:sz w:val="20"/>
                <w:szCs w:val="20"/>
              </w:rPr>
              <w:t>907,79071</w:t>
            </w:r>
          </w:p>
        </w:tc>
        <w:tc>
          <w:tcPr>
            <w:tcW w:w="706" w:type="pct"/>
            <w:gridSpan w:val="2"/>
            <w:shd w:val="clear" w:color="auto" w:fill="auto"/>
            <w:noWrap/>
            <w:vAlign w:val="bottom"/>
            <w:hideMark/>
          </w:tcPr>
          <w:p w14:paraId="2C83EB2B" w14:textId="77777777" w:rsidR="000C4CBC" w:rsidRPr="00360CD9" w:rsidRDefault="000C4CBC" w:rsidP="000C4CBC">
            <w:pPr>
              <w:jc w:val="right"/>
              <w:rPr>
                <w:sz w:val="20"/>
                <w:szCs w:val="20"/>
              </w:rPr>
            </w:pPr>
            <w:r w:rsidRPr="00360CD9">
              <w:rPr>
                <w:sz w:val="20"/>
                <w:szCs w:val="20"/>
              </w:rPr>
              <w:t>943,48671</w:t>
            </w:r>
          </w:p>
        </w:tc>
        <w:tc>
          <w:tcPr>
            <w:tcW w:w="707" w:type="pct"/>
            <w:shd w:val="clear" w:color="auto" w:fill="auto"/>
            <w:noWrap/>
            <w:vAlign w:val="bottom"/>
            <w:hideMark/>
          </w:tcPr>
          <w:p w14:paraId="5BE1A7E9" w14:textId="77777777" w:rsidR="000C4CBC" w:rsidRPr="00360CD9" w:rsidRDefault="000C4CBC" w:rsidP="000C4CBC">
            <w:pPr>
              <w:jc w:val="right"/>
              <w:rPr>
                <w:sz w:val="20"/>
                <w:szCs w:val="20"/>
              </w:rPr>
            </w:pPr>
            <w:r w:rsidRPr="00360CD9">
              <w:rPr>
                <w:sz w:val="20"/>
                <w:szCs w:val="20"/>
              </w:rPr>
              <w:t>928,58005</w:t>
            </w:r>
          </w:p>
        </w:tc>
      </w:tr>
      <w:tr w:rsidR="000C4CBC" w:rsidRPr="00360CD9" w14:paraId="39E5C346" w14:textId="77777777" w:rsidTr="000C4CBC">
        <w:trPr>
          <w:trHeight w:val="20"/>
        </w:trPr>
        <w:tc>
          <w:tcPr>
            <w:tcW w:w="1750" w:type="pct"/>
            <w:gridSpan w:val="2"/>
            <w:shd w:val="clear" w:color="000000" w:fill="FFFFFF"/>
            <w:vAlign w:val="center"/>
            <w:hideMark/>
          </w:tcPr>
          <w:p w14:paraId="6B8C713D" w14:textId="77777777" w:rsidR="000C4CBC" w:rsidRPr="00360CD9" w:rsidRDefault="000C4CBC" w:rsidP="000C4CBC">
            <w:pPr>
              <w:jc w:val="both"/>
              <w:rPr>
                <w:sz w:val="20"/>
                <w:szCs w:val="20"/>
              </w:rPr>
            </w:pPr>
            <w:r w:rsidRPr="00360CD9">
              <w:rPr>
                <w:sz w:val="20"/>
                <w:szCs w:val="20"/>
              </w:rPr>
              <w:t>Субсидии бюджетам на поддержку отрасли культуры</w:t>
            </w:r>
          </w:p>
        </w:tc>
        <w:tc>
          <w:tcPr>
            <w:tcW w:w="1130" w:type="pct"/>
            <w:gridSpan w:val="2"/>
            <w:shd w:val="clear" w:color="auto" w:fill="auto"/>
            <w:noWrap/>
            <w:vAlign w:val="bottom"/>
            <w:hideMark/>
          </w:tcPr>
          <w:p w14:paraId="05E11917" w14:textId="77777777" w:rsidR="000C4CBC" w:rsidRPr="00360CD9" w:rsidRDefault="000C4CBC" w:rsidP="000C4CBC">
            <w:pPr>
              <w:jc w:val="center"/>
              <w:rPr>
                <w:sz w:val="20"/>
                <w:szCs w:val="20"/>
              </w:rPr>
            </w:pPr>
            <w:r w:rsidRPr="00360CD9">
              <w:rPr>
                <w:sz w:val="20"/>
                <w:szCs w:val="20"/>
              </w:rPr>
              <w:t>202 25519 00 0000 150</w:t>
            </w:r>
          </w:p>
        </w:tc>
        <w:tc>
          <w:tcPr>
            <w:tcW w:w="707" w:type="pct"/>
            <w:gridSpan w:val="2"/>
            <w:shd w:val="clear" w:color="000000" w:fill="FFFFFF"/>
            <w:vAlign w:val="bottom"/>
            <w:hideMark/>
          </w:tcPr>
          <w:p w14:paraId="278C386F" w14:textId="77777777" w:rsidR="000C4CBC" w:rsidRPr="00360CD9" w:rsidRDefault="000C4CBC" w:rsidP="000C4CBC">
            <w:pPr>
              <w:jc w:val="right"/>
              <w:rPr>
                <w:sz w:val="20"/>
                <w:szCs w:val="20"/>
              </w:rPr>
            </w:pPr>
            <w:r w:rsidRPr="00360CD9">
              <w:rPr>
                <w:sz w:val="20"/>
                <w:szCs w:val="20"/>
              </w:rPr>
              <w:t>77,68639</w:t>
            </w:r>
          </w:p>
        </w:tc>
        <w:tc>
          <w:tcPr>
            <w:tcW w:w="706" w:type="pct"/>
            <w:gridSpan w:val="2"/>
            <w:shd w:val="clear" w:color="000000" w:fill="FFFFFF"/>
            <w:vAlign w:val="bottom"/>
            <w:hideMark/>
          </w:tcPr>
          <w:p w14:paraId="495DD330" w14:textId="77777777" w:rsidR="000C4CBC" w:rsidRPr="00360CD9" w:rsidRDefault="000C4CBC" w:rsidP="000C4CBC">
            <w:pPr>
              <w:jc w:val="right"/>
              <w:rPr>
                <w:sz w:val="20"/>
                <w:szCs w:val="20"/>
              </w:rPr>
            </w:pPr>
            <w:r w:rsidRPr="00360CD9">
              <w:rPr>
                <w:sz w:val="20"/>
                <w:szCs w:val="20"/>
              </w:rPr>
              <w:t>27,38000</w:t>
            </w:r>
          </w:p>
        </w:tc>
        <w:tc>
          <w:tcPr>
            <w:tcW w:w="707" w:type="pct"/>
            <w:shd w:val="clear" w:color="000000" w:fill="FFFFFF"/>
            <w:vAlign w:val="bottom"/>
            <w:hideMark/>
          </w:tcPr>
          <w:p w14:paraId="2F7BC29D" w14:textId="77777777" w:rsidR="000C4CBC" w:rsidRPr="00360CD9" w:rsidRDefault="000C4CBC" w:rsidP="000C4CBC">
            <w:pPr>
              <w:jc w:val="right"/>
              <w:rPr>
                <w:sz w:val="20"/>
                <w:szCs w:val="20"/>
              </w:rPr>
            </w:pPr>
            <w:r w:rsidRPr="00360CD9">
              <w:rPr>
                <w:sz w:val="20"/>
                <w:szCs w:val="20"/>
              </w:rPr>
              <w:t>28,09000</w:t>
            </w:r>
          </w:p>
        </w:tc>
      </w:tr>
      <w:tr w:rsidR="000C4CBC" w:rsidRPr="00360CD9" w14:paraId="4739615B" w14:textId="77777777" w:rsidTr="000C4CBC">
        <w:trPr>
          <w:trHeight w:val="20"/>
        </w:trPr>
        <w:tc>
          <w:tcPr>
            <w:tcW w:w="1750" w:type="pct"/>
            <w:gridSpan w:val="2"/>
            <w:shd w:val="clear" w:color="000000" w:fill="FFFFFF"/>
            <w:vAlign w:val="bottom"/>
            <w:hideMark/>
          </w:tcPr>
          <w:p w14:paraId="3E811DC9" w14:textId="77777777" w:rsidR="000C4CBC" w:rsidRPr="00360CD9" w:rsidRDefault="000C4CBC" w:rsidP="000C4CBC">
            <w:pPr>
              <w:rPr>
                <w:sz w:val="20"/>
                <w:szCs w:val="20"/>
              </w:rPr>
            </w:pPr>
            <w:r w:rsidRPr="00360CD9">
              <w:rPr>
                <w:sz w:val="20"/>
                <w:szCs w:val="20"/>
              </w:rPr>
              <w:t>Субсидия бюджетам муниципальных районов на поддержку отрасли культуры</w:t>
            </w:r>
          </w:p>
        </w:tc>
        <w:tc>
          <w:tcPr>
            <w:tcW w:w="1130" w:type="pct"/>
            <w:gridSpan w:val="2"/>
            <w:shd w:val="clear" w:color="auto" w:fill="auto"/>
            <w:noWrap/>
            <w:vAlign w:val="bottom"/>
            <w:hideMark/>
          </w:tcPr>
          <w:p w14:paraId="7A607B30" w14:textId="77777777" w:rsidR="000C4CBC" w:rsidRPr="00360CD9" w:rsidRDefault="000C4CBC" w:rsidP="000C4CBC">
            <w:pPr>
              <w:jc w:val="center"/>
              <w:rPr>
                <w:sz w:val="20"/>
                <w:szCs w:val="20"/>
              </w:rPr>
            </w:pPr>
            <w:r w:rsidRPr="00360CD9">
              <w:rPr>
                <w:sz w:val="20"/>
                <w:szCs w:val="20"/>
              </w:rPr>
              <w:t>202 25519 00 0000 150</w:t>
            </w:r>
          </w:p>
        </w:tc>
        <w:tc>
          <w:tcPr>
            <w:tcW w:w="707" w:type="pct"/>
            <w:gridSpan w:val="2"/>
            <w:shd w:val="clear" w:color="000000" w:fill="FFFFFF"/>
            <w:vAlign w:val="bottom"/>
            <w:hideMark/>
          </w:tcPr>
          <w:p w14:paraId="6262D21A" w14:textId="77777777" w:rsidR="000C4CBC" w:rsidRPr="00360CD9" w:rsidRDefault="000C4CBC" w:rsidP="000C4CBC">
            <w:pPr>
              <w:jc w:val="right"/>
              <w:rPr>
                <w:sz w:val="20"/>
                <w:szCs w:val="20"/>
              </w:rPr>
            </w:pPr>
            <w:r w:rsidRPr="00360CD9">
              <w:rPr>
                <w:sz w:val="20"/>
                <w:szCs w:val="20"/>
              </w:rPr>
              <w:t>77,68639</w:t>
            </w:r>
          </w:p>
        </w:tc>
        <w:tc>
          <w:tcPr>
            <w:tcW w:w="706" w:type="pct"/>
            <w:gridSpan w:val="2"/>
            <w:shd w:val="clear" w:color="auto" w:fill="auto"/>
            <w:noWrap/>
            <w:vAlign w:val="bottom"/>
            <w:hideMark/>
          </w:tcPr>
          <w:p w14:paraId="04231E6B" w14:textId="77777777" w:rsidR="000C4CBC" w:rsidRPr="00360CD9" w:rsidRDefault="000C4CBC" w:rsidP="000C4CBC">
            <w:pPr>
              <w:jc w:val="right"/>
              <w:rPr>
                <w:sz w:val="20"/>
                <w:szCs w:val="20"/>
              </w:rPr>
            </w:pPr>
            <w:r w:rsidRPr="00360CD9">
              <w:rPr>
                <w:sz w:val="20"/>
                <w:szCs w:val="20"/>
              </w:rPr>
              <w:t>27,38000</w:t>
            </w:r>
          </w:p>
        </w:tc>
        <w:tc>
          <w:tcPr>
            <w:tcW w:w="707" w:type="pct"/>
            <w:shd w:val="clear" w:color="auto" w:fill="auto"/>
            <w:noWrap/>
            <w:vAlign w:val="bottom"/>
            <w:hideMark/>
          </w:tcPr>
          <w:p w14:paraId="5252A2B8" w14:textId="77777777" w:rsidR="000C4CBC" w:rsidRPr="00360CD9" w:rsidRDefault="000C4CBC" w:rsidP="000C4CBC">
            <w:pPr>
              <w:jc w:val="right"/>
              <w:rPr>
                <w:sz w:val="20"/>
                <w:szCs w:val="20"/>
              </w:rPr>
            </w:pPr>
            <w:r w:rsidRPr="00360CD9">
              <w:rPr>
                <w:sz w:val="20"/>
                <w:szCs w:val="20"/>
              </w:rPr>
              <w:t>28,09000</w:t>
            </w:r>
          </w:p>
        </w:tc>
      </w:tr>
      <w:tr w:rsidR="000C4CBC" w:rsidRPr="00360CD9" w14:paraId="02EBA687" w14:textId="77777777" w:rsidTr="000C4CBC">
        <w:trPr>
          <w:trHeight w:val="20"/>
        </w:trPr>
        <w:tc>
          <w:tcPr>
            <w:tcW w:w="1750" w:type="pct"/>
            <w:gridSpan w:val="2"/>
            <w:shd w:val="clear" w:color="auto" w:fill="auto"/>
            <w:vAlign w:val="bottom"/>
            <w:hideMark/>
          </w:tcPr>
          <w:p w14:paraId="7F58CB34" w14:textId="77777777" w:rsidR="000C4CBC" w:rsidRPr="00360CD9" w:rsidRDefault="000C4CBC" w:rsidP="000C4CBC">
            <w:pPr>
              <w:rPr>
                <w:sz w:val="20"/>
                <w:szCs w:val="20"/>
              </w:rPr>
            </w:pPr>
            <w:r w:rsidRPr="00360CD9">
              <w:rPr>
                <w:sz w:val="20"/>
                <w:szCs w:val="20"/>
              </w:rPr>
              <w:t>Субсидии бюджетам на обеспечение комплексного развития сельских территорий</w:t>
            </w:r>
          </w:p>
        </w:tc>
        <w:tc>
          <w:tcPr>
            <w:tcW w:w="1130" w:type="pct"/>
            <w:gridSpan w:val="2"/>
            <w:shd w:val="clear" w:color="auto" w:fill="auto"/>
            <w:noWrap/>
            <w:vAlign w:val="bottom"/>
            <w:hideMark/>
          </w:tcPr>
          <w:p w14:paraId="0C78805B" w14:textId="77777777" w:rsidR="000C4CBC" w:rsidRPr="00360CD9" w:rsidRDefault="000C4CBC" w:rsidP="000C4CBC">
            <w:pPr>
              <w:jc w:val="center"/>
              <w:rPr>
                <w:sz w:val="20"/>
                <w:szCs w:val="20"/>
              </w:rPr>
            </w:pPr>
            <w:r w:rsidRPr="00360CD9">
              <w:rPr>
                <w:sz w:val="20"/>
                <w:szCs w:val="20"/>
              </w:rPr>
              <w:t>202 25576 00 0000 150</w:t>
            </w:r>
          </w:p>
        </w:tc>
        <w:tc>
          <w:tcPr>
            <w:tcW w:w="707" w:type="pct"/>
            <w:gridSpan w:val="2"/>
            <w:shd w:val="clear" w:color="000000" w:fill="FFFFFF"/>
            <w:vAlign w:val="bottom"/>
            <w:hideMark/>
          </w:tcPr>
          <w:p w14:paraId="05E0DD48" w14:textId="77777777" w:rsidR="000C4CBC" w:rsidRPr="00360CD9" w:rsidRDefault="000C4CBC" w:rsidP="000C4CBC">
            <w:pPr>
              <w:jc w:val="right"/>
              <w:rPr>
                <w:sz w:val="20"/>
                <w:szCs w:val="20"/>
              </w:rPr>
            </w:pPr>
            <w:r w:rsidRPr="00360CD9">
              <w:rPr>
                <w:sz w:val="20"/>
                <w:szCs w:val="20"/>
              </w:rPr>
              <w:t>51 540,35700</w:t>
            </w:r>
          </w:p>
        </w:tc>
        <w:tc>
          <w:tcPr>
            <w:tcW w:w="706" w:type="pct"/>
            <w:gridSpan w:val="2"/>
            <w:shd w:val="clear" w:color="000000" w:fill="FFFFFF"/>
            <w:vAlign w:val="bottom"/>
            <w:hideMark/>
          </w:tcPr>
          <w:p w14:paraId="1E95CBCE"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73B85D99" w14:textId="77777777" w:rsidR="000C4CBC" w:rsidRPr="00360CD9" w:rsidRDefault="000C4CBC" w:rsidP="000C4CBC">
            <w:pPr>
              <w:jc w:val="right"/>
              <w:rPr>
                <w:sz w:val="20"/>
                <w:szCs w:val="20"/>
              </w:rPr>
            </w:pPr>
            <w:r w:rsidRPr="00360CD9">
              <w:rPr>
                <w:sz w:val="20"/>
                <w:szCs w:val="20"/>
              </w:rPr>
              <w:t>0,00000</w:t>
            </w:r>
          </w:p>
        </w:tc>
      </w:tr>
      <w:tr w:rsidR="000C4CBC" w:rsidRPr="00360CD9" w14:paraId="4C82046B" w14:textId="77777777" w:rsidTr="000C4CBC">
        <w:trPr>
          <w:trHeight w:val="20"/>
        </w:trPr>
        <w:tc>
          <w:tcPr>
            <w:tcW w:w="1750" w:type="pct"/>
            <w:gridSpan w:val="2"/>
            <w:shd w:val="clear" w:color="auto" w:fill="auto"/>
            <w:vAlign w:val="bottom"/>
            <w:hideMark/>
          </w:tcPr>
          <w:p w14:paraId="25604AE8" w14:textId="77777777" w:rsidR="000C4CBC" w:rsidRPr="00360CD9" w:rsidRDefault="000C4CBC" w:rsidP="000C4CBC">
            <w:pPr>
              <w:rPr>
                <w:sz w:val="20"/>
                <w:szCs w:val="20"/>
              </w:rPr>
            </w:pPr>
            <w:r w:rsidRPr="00360CD9">
              <w:rPr>
                <w:sz w:val="20"/>
                <w:szCs w:val="20"/>
              </w:rPr>
              <w:t>Субсидии бюджетам муниципальных районов на обеспечение комплексного развития сельских территорий</w:t>
            </w:r>
          </w:p>
        </w:tc>
        <w:tc>
          <w:tcPr>
            <w:tcW w:w="1130" w:type="pct"/>
            <w:gridSpan w:val="2"/>
            <w:shd w:val="clear" w:color="auto" w:fill="auto"/>
            <w:noWrap/>
            <w:vAlign w:val="bottom"/>
            <w:hideMark/>
          </w:tcPr>
          <w:p w14:paraId="7A267328" w14:textId="77777777" w:rsidR="000C4CBC" w:rsidRPr="00360CD9" w:rsidRDefault="000C4CBC" w:rsidP="000C4CBC">
            <w:pPr>
              <w:jc w:val="center"/>
              <w:rPr>
                <w:sz w:val="20"/>
                <w:szCs w:val="20"/>
              </w:rPr>
            </w:pPr>
            <w:r w:rsidRPr="00360CD9">
              <w:rPr>
                <w:sz w:val="20"/>
                <w:szCs w:val="20"/>
              </w:rPr>
              <w:t>202 25576 05 0000 150</w:t>
            </w:r>
          </w:p>
        </w:tc>
        <w:tc>
          <w:tcPr>
            <w:tcW w:w="707" w:type="pct"/>
            <w:gridSpan w:val="2"/>
            <w:shd w:val="clear" w:color="000000" w:fill="FFFFFF"/>
            <w:vAlign w:val="bottom"/>
            <w:hideMark/>
          </w:tcPr>
          <w:p w14:paraId="301CC450" w14:textId="77777777" w:rsidR="000C4CBC" w:rsidRPr="00360CD9" w:rsidRDefault="000C4CBC" w:rsidP="000C4CBC">
            <w:pPr>
              <w:jc w:val="right"/>
              <w:rPr>
                <w:sz w:val="20"/>
                <w:szCs w:val="20"/>
              </w:rPr>
            </w:pPr>
            <w:r w:rsidRPr="00360CD9">
              <w:rPr>
                <w:sz w:val="20"/>
                <w:szCs w:val="20"/>
              </w:rPr>
              <w:t>51 540,35700</w:t>
            </w:r>
          </w:p>
        </w:tc>
        <w:tc>
          <w:tcPr>
            <w:tcW w:w="706" w:type="pct"/>
            <w:gridSpan w:val="2"/>
            <w:shd w:val="clear" w:color="auto" w:fill="auto"/>
            <w:noWrap/>
            <w:vAlign w:val="bottom"/>
            <w:hideMark/>
          </w:tcPr>
          <w:p w14:paraId="5AA3F16D"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5E71BD8F" w14:textId="77777777" w:rsidR="000C4CBC" w:rsidRPr="00360CD9" w:rsidRDefault="000C4CBC" w:rsidP="000C4CBC">
            <w:pPr>
              <w:jc w:val="right"/>
              <w:rPr>
                <w:sz w:val="20"/>
                <w:szCs w:val="20"/>
              </w:rPr>
            </w:pPr>
            <w:r w:rsidRPr="00360CD9">
              <w:rPr>
                <w:sz w:val="20"/>
                <w:szCs w:val="20"/>
              </w:rPr>
              <w:t>0,00000</w:t>
            </w:r>
          </w:p>
        </w:tc>
      </w:tr>
      <w:tr w:rsidR="000C4CBC" w:rsidRPr="00360CD9" w14:paraId="40565471" w14:textId="77777777" w:rsidTr="000C4CBC">
        <w:trPr>
          <w:trHeight w:val="20"/>
        </w:trPr>
        <w:tc>
          <w:tcPr>
            <w:tcW w:w="1750" w:type="pct"/>
            <w:gridSpan w:val="2"/>
            <w:shd w:val="clear" w:color="auto" w:fill="auto"/>
            <w:hideMark/>
          </w:tcPr>
          <w:p w14:paraId="32F0652C" w14:textId="77777777" w:rsidR="000C4CBC" w:rsidRPr="00360CD9" w:rsidRDefault="000C4CBC" w:rsidP="000C4CBC">
            <w:pPr>
              <w:rPr>
                <w:sz w:val="20"/>
                <w:szCs w:val="20"/>
              </w:rPr>
            </w:pPr>
            <w:r w:rsidRPr="00360CD9">
              <w:rPr>
                <w:sz w:val="20"/>
                <w:szCs w:val="20"/>
              </w:rPr>
              <w:t>Субсидии бюджетам на подготовку проектов межевания земельных участков и на проведение кадастровых работ</w:t>
            </w:r>
          </w:p>
        </w:tc>
        <w:tc>
          <w:tcPr>
            <w:tcW w:w="1130" w:type="pct"/>
            <w:gridSpan w:val="2"/>
            <w:shd w:val="clear" w:color="000000" w:fill="FFFFFF"/>
            <w:noWrap/>
            <w:vAlign w:val="bottom"/>
            <w:hideMark/>
          </w:tcPr>
          <w:p w14:paraId="4B661CD4" w14:textId="77777777" w:rsidR="000C4CBC" w:rsidRPr="00360CD9" w:rsidRDefault="000C4CBC" w:rsidP="000C4CBC">
            <w:pPr>
              <w:jc w:val="center"/>
              <w:rPr>
                <w:sz w:val="20"/>
                <w:szCs w:val="20"/>
              </w:rPr>
            </w:pPr>
            <w:r w:rsidRPr="00360CD9">
              <w:rPr>
                <w:sz w:val="20"/>
                <w:szCs w:val="20"/>
              </w:rPr>
              <w:t>202 25599 00 0000 150</w:t>
            </w:r>
          </w:p>
        </w:tc>
        <w:tc>
          <w:tcPr>
            <w:tcW w:w="707" w:type="pct"/>
            <w:gridSpan w:val="2"/>
            <w:shd w:val="clear" w:color="000000" w:fill="FFFFFF"/>
            <w:vAlign w:val="bottom"/>
            <w:hideMark/>
          </w:tcPr>
          <w:p w14:paraId="276CD4AC" w14:textId="77777777" w:rsidR="000C4CBC" w:rsidRPr="00360CD9" w:rsidRDefault="000C4CBC" w:rsidP="000C4CBC">
            <w:pPr>
              <w:jc w:val="right"/>
              <w:rPr>
                <w:sz w:val="20"/>
                <w:szCs w:val="20"/>
              </w:rPr>
            </w:pPr>
            <w:r w:rsidRPr="00360CD9">
              <w:rPr>
                <w:sz w:val="20"/>
                <w:szCs w:val="20"/>
              </w:rPr>
              <w:t>326,30000</w:t>
            </w:r>
          </w:p>
        </w:tc>
        <w:tc>
          <w:tcPr>
            <w:tcW w:w="706" w:type="pct"/>
            <w:gridSpan w:val="2"/>
            <w:shd w:val="clear" w:color="000000" w:fill="FFFFFF"/>
            <w:vAlign w:val="bottom"/>
            <w:hideMark/>
          </w:tcPr>
          <w:p w14:paraId="1527944B"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2A70B180" w14:textId="77777777" w:rsidR="000C4CBC" w:rsidRPr="00360CD9" w:rsidRDefault="000C4CBC" w:rsidP="000C4CBC">
            <w:pPr>
              <w:jc w:val="right"/>
              <w:rPr>
                <w:sz w:val="20"/>
                <w:szCs w:val="20"/>
              </w:rPr>
            </w:pPr>
            <w:r w:rsidRPr="00360CD9">
              <w:rPr>
                <w:sz w:val="20"/>
                <w:szCs w:val="20"/>
              </w:rPr>
              <w:t>0,00000</w:t>
            </w:r>
          </w:p>
        </w:tc>
      </w:tr>
      <w:tr w:rsidR="000C4CBC" w:rsidRPr="00360CD9" w14:paraId="7ED20BE2" w14:textId="77777777" w:rsidTr="000C4CBC">
        <w:trPr>
          <w:trHeight w:val="20"/>
        </w:trPr>
        <w:tc>
          <w:tcPr>
            <w:tcW w:w="1750" w:type="pct"/>
            <w:gridSpan w:val="2"/>
            <w:shd w:val="clear" w:color="auto" w:fill="auto"/>
            <w:hideMark/>
          </w:tcPr>
          <w:p w14:paraId="4AF23DD4" w14:textId="77777777" w:rsidR="000C4CBC" w:rsidRPr="00360CD9" w:rsidRDefault="000C4CBC" w:rsidP="000C4CBC">
            <w:pPr>
              <w:rPr>
                <w:sz w:val="20"/>
                <w:szCs w:val="20"/>
              </w:rPr>
            </w:pPr>
            <w:r w:rsidRPr="00360CD9">
              <w:rPr>
                <w:sz w:val="20"/>
                <w:szCs w:val="20"/>
              </w:rPr>
              <w:t>Субсидии бюджетам муниципальных районов на подготовку проектов межевания земельных участков и на проведение кадастровых работ</w:t>
            </w:r>
          </w:p>
        </w:tc>
        <w:tc>
          <w:tcPr>
            <w:tcW w:w="1130" w:type="pct"/>
            <w:gridSpan w:val="2"/>
            <w:shd w:val="clear" w:color="000000" w:fill="FFFFFF"/>
            <w:noWrap/>
            <w:vAlign w:val="bottom"/>
            <w:hideMark/>
          </w:tcPr>
          <w:p w14:paraId="4A3AD27F" w14:textId="77777777" w:rsidR="000C4CBC" w:rsidRPr="00360CD9" w:rsidRDefault="000C4CBC" w:rsidP="000C4CBC">
            <w:pPr>
              <w:jc w:val="center"/>
              <w:rPr>
                <w:sz w:val="20"/>
                <w:szCs w:val="20"/>
              </w:rPr>
            </w:pPr>
            <w:r w:rsidRPr="00360CD9">
              <w:rPr>
                <w:sz w:val="20"/>
                <w:szCs w:val="20"/>
              </w:rPr>
              <w:t>202 25599 05 0000 150</w:t>
            </w:r>
          </w:p>
        </w:tc>
        <w:tc>
          <w:tcPr>
            <w:tcW w:w="707" w:type="pct"/>
            <w:gridSpan w:val="2"/>
            <w:shd w:val="clear" w:color="000000" w:fill="FFFFFF"/>
            <w:vAlign w:val="bottom"/>
            <w:hideMark/>
          </w:tcPr>
          <w:p w14:paraId="4DAA1BDE" w14:textId="77777777" w:rsidR="000C4CBC" w:rsidRPr="00360CD9" w:rsidRDefault="000C4CBC" w:rsidP="000C4CBC">
            <w:pPr>
              <w:jc w:val="right"/>
              <w:rPr>
                <w:sz w:val="20"/>
                <w:szCs w:val="20"/>
              </w:rPr>
            </w:pPr>
            <w:r w:rsidRPr="00360CD9">
              <w:rPr>
                <w:sz w:val="20"/>
                <w:szCs w:val="20"/>
              </w:rPr>
              <w:t>326,30000</w:t>
            </w:r>
          </w:p>
        </w:tc>
        <w:tc>
          <w:tcPr>
            <w:tcW w:w="706" w:type="pct"/>
            <w:gridSpan w:val="2"/>
            <w:shd w:val="clear" w:color="000000" w:fill="FFFFFF"/>
            <w:vAlign w:val="bottom"/>
            <w:hideMark/>
          </w:tcPr>
          <w:p w14:paraId="11FBE34D"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074BB7AD" w14:textId="77777777" w:rsidR="000C4CBC" w:rsidRPr="00360CD9" w:rsidRDefault="000C4CBC" w:rsidP="000C4CBC">
            <w:pPr>
              <w:jc w:val="right"/>
              <w:rPr>
                <w:sz w:val="20"/>
                <w:szCs w:val="20"/>
              </w:rPr>
            </w:pPr>
            <w:r w:rsidRPr="00360CD9">
              <w:rPr>
                <w:sz w:val="20"/>
                <w:szCs w:val="20"/>
              </w:rPr>
              <w:t>0,00000</w:t>
            </w:r>
          </w:p>
        </w:tc>
      </w:tr>
      <w:tr w:rsidR="000C4CBC" w:rsidRPr="00360CD9" w14:paraId="0FF78389" w14:textId="77777777" w:rsidTr="000C4CBC">
        <w:trPr>
          <w:trHeight w:val="20"/>
        </w:trPr>
        <w:tc>
          <w:tcPr>
            <w:tcW w:w="1750" w:type="pct"/>
            <w:gridSpan w:val="2"/>
            <w:shd w:val="clear" w:color="auto" w:fill="auto"/>
            <w:hideMark/>
          </w:tcPr>
          <w:p w14:paraId="5B1EEB77" w14:textId="77777777" w:rsidR="000C4CBC" w:rsidRPr="00360CD9" w:rsidRDefault="000C4CBC" w:rsidP="000C4CBC">
            <w:pPr>
              <w:rPr>
                <w:sz w:val="20"/>
                <w:szCs w:val="20"/>
              </w:rPr>
            </w:pPr>
            <w:r w:rsidRPr="00360CD9">
              <w:rPr>
                <w:sz w:val="20"/>
                <w:szCs w:val="20"/>
              </w:rPr>
              <w:t>Субсидии бюджетам муниципальных районов на подготовку проектов межевания земельных участков и на проведение кадастровых работ</w:t>
            </w:r>
          </w:p>
        </w:tc>
        <w:tc>
          <w:tcPr>
            <w:tcW w:w="1130" w:type="pct"/>
            <w:gridSpan w:val="2"/>
            <w:shd w:val="clear" w:color="000000" w:fill="FFFFFF"/>
            <w:noWrap/>
            <w:vAlign w:val="bottom"/>
            <w:hideMark/>
          </w:tcPr>
          <w:p w14:paraId="4C3C1291" w14:textId="77777777" w:rsidR="000C4CBC" w:rsidRPr="00360CD9" w:rsidRDefault="000C4CBC" w:rsidP="000C4CBC">
            <w:pPr>
              <w:jc w:val="center"/>
              <w:rPr>
                <w:sz w:val="20"/>
                <w:szCs w:val="20"/>
              </w:rPr>
            </w:pPr>
            <w:r w:rsidRPr="00360CD9">
              <w:rPr>
                <w:sz w:val="20"/>
                <w:szCs w:val="20"/>
              </w:rPr>
              <w:t>202 25599 05 0000 150</w:t>
            </w:r>
          </w:p>
        </w:tc>
        <w:tc>
          <w:tcPr>
            <w:tcW w:w="707" w:type="pct"/>
            <w:gridSpan w:val="2"/>
            <w:shd w:val="clear" w:color="000000" w:fill="FFFFFF"/>
            <w:vAlign w:val="bottom"/>
            <w:hideMark/>
          </w:tcPr>
          <w:p w14:paraId="37A11274" w14:textId="77777777" w:rsidR="000C4CBC" w:rsidRPr="00360CD9" w:rsidRDefault="000C4CBC" w:rsidP="000C4CBC">
            <w:pPr>
              <w:jc w:val="right"/>
              <w:rPr>
                <w:sz w:val="20"/>
                <w:szCs w:val="20"/>
              </w:rPr>
            </w:pPr>
            <w:r w:rsidRPr="00360CD9">
              <w:rPr>
                <w:sz w:val="20"/>
                <w:szCs w:val="20"/>
              </w:rPr>
              <w:t>326,30000</w:t>
            </w:r>
          </w:p>
        </w:tc>
        <w:tc>
          <w:tcPr>
            <w:tcW w:w="706" w:type="pct"/>
            <w:gridSpan w:val="2"/>
            <w:shd w:val="clear" w:color="auto" w:fill="auto"/>
            <w:noWrap/>
            <w:vAlign w:val="bottom"/>
            <w:hideMark/>
          </w:tcPr>
          <w:p w14:paraId="394DB472"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75105E1D" w14:textId="77777777" w:rsidR="000C4CBC" w:rsidRPr="00360CD9" w:rsidRDefault="000C4CBC" w:rsidP="000C4CBC">
            <w:pPr>
              <w:jc w:val="right"/>
              <w:rPr>
                <w:sz w:val="20"/>
                <w:szCs w:val="20"/>
              </w:rPr>
            </w:pPr>
            <w:r w:rsidRPr="00360CD9">
              <w:rPr>
                <w:sz w:val="20"/>
                <w:szCs w:val="20"/>
              </w:rPr>
              <w:t>0,00000</w:t>
            </w:r>
          </w:p>
        </w:tc>
      </w:tr>
      <w:tr w:rsidR="000C4CBC" w:rsidRPr="00360CD9" w14:paraId="53BF457E" w14:textId="77777777" w:rsidTr="000C4CBC">
        <w:trPr>
          <w:trHeight w:val="20"/>
        </w:trPr>
        <w:tc>
          <w:tcPr>
            <w:tcW w:w="1750" w:type="pct"/>
            <w:gridSpan w:val="2"/>
            <w:shd w:val="clear" w:color="000000" w:fill="FFFFFF"/>
            <w:vAlign w:val="center"/>
            <w:hideMark/>
          </w:tcPr>
          <w:p w14:paraId="257DE222" w14:textId="77777777" w:rsidR="000C4CBC" w:rsidRPr="00360CD9" w:rsidRDefault="000C4CBC" w:rsidP="000C4CBC">
            <w:pPr>
              <w:rPr>
                <w:b/>
                <w:bCs/>
                <w:sz w:val="20"/>
                <w:szCs w:val="20"/>
              </w:rPr>
            </w:pPr>
            <w:r w:rsidRPr="00360CD9">
              <w:rPr>
                <w:b/>
                <w:bCs/>
                <w:sz w:val="20"/>
                <w:szCs w:val="20"/>
              </w:rPr>
              <w:t xml:space="preserve">Прочие субсидии </w:t>
            </w:r>
          </w:p>
        </w:tc>
        <w:tc>
          <w:tcPr>
            <w:tcW w:w="1130" w:type="pct"/>
            <w:gridSpan w:val="2"/>
            <w:shd w:val="clear" w:color="000000" w:fill="FFFFFF"/>
            <w:noWrap/>
            <w:vAlign w:val="bottom"/>
            <w:hideMark/>
          </w:tcPr>
          <w:p w14:paraId="6958F124" w14:textId="77777777" w:rsidR="000C4CBC" w:rsidRPr="00360CD9" w:rsidRDefault="000C4CBC" w:rsidP="000C4CBC">
            <w:pPr>
              <w:jc w:val="center"/>
              <w:rPr>
                <w:b/>
                <w:bCs/>
                <w:sz w:val="20"/>
                <w:szCs w:val="20"/>
              </w:rPr>
            </w:pPr>
            <w:r w:rsidRPr="00360CD9">
              <w:rPr>
                <w:b/>
                <w:bCs/>
                <w:sz w:val="20"/>
                <w:szCs w:val="20"/>
              </w:rPr>
              <w:t xml:space="preserve"> 202 29999 00 0000 150</w:t>
            </w:r>
          </w:p>
        </w:tc>
        <w:tc>
          <w:tcPr>
            <w:tcW w:w="707" w:type="pct"/>
            <w:gridSpan w:val="2"/>
            <w:shd w:val="clear" w:color="000000" w:fill="FFFFFF"/>
            <w:noWrap/>
            <w:vAlign w:val="bottom"/>
            <w:hideMark/>
          </w:tcPr>
          <w:p w14:paraId="1427D42A" w14:textId="77777777" w:rsidR="000C4CBC" w:rsidRPr="00360CD9" w:rsidRDefault="000C4CBC" w:rsidP="000C4CBC">
            <w:pPr>
              <w:jc w:val="right"/>
              <w:rPr>
                <w:b/>
                <w:bCs/>
                <w:sz w:val="20"/>
                <w:szCs w:val="20"/>
              </w:rPr>
            </w:pPr>
            <w:r w:rsidRPr="00360CD9">
              <w:rPr>
                <w:b/>
                <w:bCs/>
                <w:sz w:val="20"/>
                <w:szCs w:val="20"/>
              </w:rPr>
              <w:t>106 716,54243</w:t>
            </w:r>
          </w:p>
        </w:tc>
        <w:tc>
          <w:tcPr>
            <w:tcW w:w="706" w:type="pct"/>
            <w:gridSpan w:val="2"/>
            <w:shd w:val="clear" w:color="000000" w:fill="FFFFFF"/>
            <w:noWrap/>
            <w:vAlign w:val="bottom"/>
            <w:hideMark/>
          </w:tcPr>
          <w:p w14:paraId="5702F9D1" w14:textId="77777777" w:rsidR="000C4CBC" w:rsidRPr="00360CD9" w:rsidRDefault="000C4CBC" w:rsidP="000C4CBC">
            <w:pPr>
              <w:jc w:val="right"/>
              <w:rPr>
                <w:b/>
                <w:bCs/>
                <w:sz w:val="20"/>
                <w:szCs w:val="20"/>
              </w:rPr>
            </w:pPr>
            <w:r w:rsidRPr="00360CD9">
              <w:rPr>
                <w:b/>
                <w:bCs/>
                <w:sz w:val="20"/>
                <w:szCs w:val="20"/>
              </w:rPr>
              <w:t>84 263,20000</w:t>
            </w:r>
          </w:p>
        </w:tc>
        <w:tc>
          <w:tcPr>
            <w:tcW w:w="707" w:type="pct"/>
            <w:shd w:val="clear" w:color="000000" w:fill="FFFFFF"/>
            <w:noWrap/>
            <w:vAlign w:val="bottom"/>
            <w:hideMark/>
          </w:tcPr>
          <w:p w14:paraId="2836A75C" w14:textId="77777777" w:rsidR="000C4CBC" w:rsidRPr="00360CD9" w:rsidRDefault="000C4CBC" w:rsidP="000C4CBC">
            <w:pPr>
              <w:jc w:val="right"/>
              <w:rPr>
                <w:b/>
                <w:bCs/>
                <w:sz w:val="20"/>
                <w:szCs w:val="20"/>
              </w:rPr>
            </w:pPr>
            <w:r w:rsidRPr="00360CD9">
              <w:rPr>
                <w:b/>
                <w:bCs/>
                <w:sz w:val="20"/>
                <w:szCs w:val="20"/>
              </w:rPr>
              <w:t>30 892,60000</w:t>
            </w:r>
          </w:p>
        </w:tc>
      </w:tr>
      <w:tr w:rsidR="000C4CBC" w:rsidRPr="00360CD9" w14:paraId="156B4AB8" w14:textId="77777777" w:rsidTr="000C4CBC">
        <w:trPr>
          <w:trHeight w:val="20"/>
        </w:trPr>
        <w:tc>
          <w:tcPr>
            <w:tcW w:w="1750" w:type="pct"/>
            <w:gridSpan w:val="2"/>
            <w:shd w:val="clear" w:color="auto" w:fill="auto"/>
            <w:hideMark/>
          </w:tcPr>
          <w:p w14:paraId="6BD9E124" w14:textId="77777777" w:rsidR="000C4CBC" w:rsidRPr="00360CD9" w:rsidRDefault="000C4CBC" w:rsidP="000C4CBC">
            <w:pPr>
              <w:jc w:val="both"/>
              <w:rPr>
                <w:b/>
                <w:bCs/>
                <w:sz w:val="20"/>
                <w:szCs w:val="20"/>
              </w:rPr>
            </w:pPr>
            <w:r w:rsidRPr="00360CD9">
              <w:rPr>
                <w:b/>
                <w:bCs/>
                <w:sz w:val="20"/>
                <w:szCs w:val="20"/>
              </w:rPr>
              <w:t>Прочие субсидии бюджетам муниципальных районов</w:t>
            </w:r>
          </w:p>
        </w:tc>
        <w:tc>
          <w:tcPr>
            <w:tcW w:w="1130" w:type="pct"/>
            <w:gridSpan w:val="2"/>
            <w:shd w:val="clear" w:color="auto" w:fill="auto"/>
            <w:noWrap/>
            <w:vAlign w:val="bottom"/>
            <w:hideMark/>
          </w:tcPr>
          <w:p w14:paraId="209F1146" w14:textId="77777777" w:rsidR="000C4CBC" w:rsidRPr="00360CD9" w:rsidRDefault="000C4CBC" w:rsidP="000C4CBC">
            <w:pPr>
              <w:jc w:val="center"/>
              <w:rPr>
                <w:b/>
                <w:bCs/>
                <w:sz w:val="20"/>
                <w:szCs w:val="20"/>
              </w:rPr>
            </w:pPr>
            <w:r w:rsidRPr="00360CD9">
              <w:rPr>
                <w:b/>
                <w:bCs/>
                <w:sz w:val="20"/>
                <w:szCs w:val="20"/>
              </w:rPr>
              <w:t xml:space="preserve"> 202 29999 05 0000 150</w:t>
            </w:r>
          </w:p>
        </w:tc>
        <w:tc>
          <w:tcPr>
            <w:tcW w:w="707" w:type="pct"/>
            <w:gridSpan w:val="2"/>
            <w:shd w:val="clear" w:color="auto" w:fill="auto"/>
            <w:noWrap/>
            <w:vAlign w:val="bottom"/>
            <w:hideMark/>
          </w:tcPr>
          <w:p w14:paraId="11667330" w14:textId="77777777" w:rsidR="000C4CBC" w:rsidRPr="00360CD9" w:rsidRDefault="000C4CBC" w:rsidP="000C4CBC">
            <w:pPr>
              <w:jc w:val="right"/>
              <w:rPr>
                <w:b/>
                <w:bCs/>
                <w:sz w:val="20"/>
                <w:szCs w:val="20"/>
              </w:rPr>
            </w:pPr>
            <w:r w:rsidRPr="00360CD9">
              <w:rPr>
                <w:b/>
                <w:bCs/>
                <w:sz w:val="20"/>
                <w:szCs w:val="20"/>
              </w:rPr>
              <w:t>106 716,54243</w:t>
            </w:r>
          </w:p>
        </w:tc>
        <w:tc>
          <w:tcPr>
            <w:tcW w:w="706" w:type="pct"/>
            <w:gridSpan w:val="2"/>
            <w:shd w:val="clear" w:color="auto" w:fill="auto"/>
            <w:noWrap/>
            <w:vAlign w:val="bottom"/>
            <w:hideMark/>
          </w:tcPr>
          <w:p w14:paraId="225DBA3A" w14:textId="77777777" w:rsidR="000C4CBC" w:rsidRPr="00360CD9" w:rsidRDefault="000C4CBC" w:rsidP="000C4CBC">
            <w:pPr>
              <w:jc w:val="right"/>
              <w:rPr>
                <w:b/>
                <w:bCs/>
                <w:sz w:val="20"/>
                <w:szCs w:val="20"/>
              </w:rPr>
            </w:pPr>
            <w:r w:rsidRPr="00360CD9">
              <w:rPr>
                <w:b/>
                <w:bCs/>
                <w:sz w:val="20"/>
                <w:szCs w:val="20"/>
              </w:rPr>
              <w:t>84 263,20000</w:t>
            </w:r>
          </w:p>
        </w:tc>
        <w:tc>
          <w:tcPr>
            <w:tcW w:w="707" w:type="pct"/>
            <w:shd w:val="clear" w:color="auto" w:fill="auto"/>
            <w:noWrap/>
            <w:vAlign w:val="bottom"/>
            <w:hideMark/>
          </w:tcPr>
          <w:p w14:paraId="00BE08FC" w14:textId="77777777" w:rsidR="000C4CBC" w:rsidRPr="00360CD9" w:rsidRDefault="000C4CBC" w:rsidP="000C4CBC">
            <w:pPr>
              <w:jc w:val="right"/>
              <w:rPr>
                <w:b/>
                <w:bCs/>
                <w:sz w:val="20"/>
                <w:szCs w:val="20"/>
              </w:rPr>
            </w:pPr>
            <w:r w:rsidRPr="00360CD9">
              <w:rPr>
                <w:b/>
                <w:bCs/>
                <w:sz w:val="20"/>
                <w:szCs w:val="20"/>
              </w:rPr>
              <w:t>30 892,60000</w:t>
            </w:r>
          </w:p>
        </w:tc>
      </w:tr>
      <w:tr w:rsidR="000C4CBC" w:rsidRPr="00360CD9" w14:paraId="1375C104" w14:textId="77777777" w:rsidTr="000C4CBC">
        <w:trPr>
          <w:trHeight w:val="20"/>
        </w:trPr>
        <w:tc>
          <w:tcPr>
            <w:tcW w:w="1750" w:type="pct"/>
            <w:gridSpan w:val="2"/>
            <w:shd w:val="clear" w:color="000000" w:fill="FFFFFF"/>
            <w:vAlign w:val="bottom"/>
            <w:hideMark/>
          </w:tcPr>
          <w:p w14:paraId="501E3DE6" w14:textId="77777777" w:rsidR="000C4CBC" w:rsidRPr="00360CD9" w:rsidRDefault="000C4CBC" w:rsidP="000C4CBC">
            <w:pPr>
              <w:rPr>
                <w:sz w:val="20"/>
                <w:szCs w:val="20"/>
              </w:rPr>
            </w:pPr>
            <w:r w:rsidRPr="00360CD9">
              <w:rPr>
                <w:sz w:val="20"/>
                <w:szCs w:val="20"/>
              </w:rPr>
              <w:t>Прочие субсидии бюджетам муниципальных районов  на формирование муниципальных дорожных фондов</w:t>
            </w:r>
          </w:p>
        </w:tc>
        <w:tc>
          <w:tcPr>
            <w:tcW w:w="1130" w:type="pct"/>
            <w:gridSpan w:val="2"/>
            <w:shd w:val="clear" w:color="000000" w:fill="FFFFFF"/>
            <w:noWrap/>
            <w:vAlign w:val="bottom"/>
            <w:hideMark/>
          </w:tcPr>
          <w:p w14:paraId="333989B8" w14:textId="77777777" w:rsidR="000C4CBC" w:rsidRPr="00360CD9" w:rsidRDefault="000C4CBC" w:rsidP="000C4CBC">
            <w:pPr>
              <w:jc w:val="center"/>
              <w:rPr>
                <w:sz w:val="20"/>
                <w:szCs w:val="20"/>
              </w:rPr>
            </w:pPr>
            <w:r w:rsidRPr="00360CD9">
              <w:rPr>
                <w:sz w:val="20"/>
                <w:szCs w:val="20"/>
              </w:rPr>
              <w:t>202 29999 05 7151 150</w:t>
            </w:r>
          </w:p>
        </w:tc>
        <w:tc>
          <w:tcPr>
            <w:tcW w:w="707" w:type="pct"/>
            <w:gridSpan w:val="2"/>
            <w:shd w:val="clear" w:color="000000" w:fill="FFFFFF"/>
            <w:vAlign w:val="bottom"/>
            <w:hideMark/>
          </w:tcPr>
          <w:p w14:paraId="41651BE1" w14:textId="77777777" w:rsidR="000C4CBC" w:rsidRPr="00360CD9" w:rsidRDefault="000C4CBC" w:rsidP="000C4CBC">
            <w:pPr>
              <w:jc w:val="right"/>
              <w:rPr>
                <w:sz w:val="20"/>
                <w:szCs w:val="20"/>
              </w:rPr>
            </w:pPr>
            <w:r w:rsidRPr="00360CD9">
              <w:rPr>
                <w:sz w:val="20"/>
                <w:szCs w:val="20"/>
              </w:rPr>
              <w:t>6 015,00000</w:t>
            </w:r>
          </w:p>
        </w:tc>
        <w:tc>
          <w:tcPr>
            <w:tcW w:w="706" w:type="pct"/>
            <w:gridSpan w:val="2"/>
            <w:shd w:val="clear" w:color="000000" w:fill="FFFFFF"/>
            <w:vAlign w:val="bottom"/>
            <w:hideMark/>
          </w:tcPr>
          <w:p w14:paraId="5EEB5DE1" w14:textId="77777777" w:rsidR="000C4CBC" w:rsidRPr="00360CD9" w:rsidRDefault="000C4CBC" w:rsidP="000C4CBC">
            <w:pPr>
              <w:jc w:val="right"/>
              <w:rPr>
                <w:sz w:val="20"/>
                <w:szCs w:val="20"/>
              </w:rPr>
            </w:pPr>
            <w:r w:rsidRPr="00360CD9">
              <w:rPr>
                <w:sz w:val="20"/>
                <w:szCs w:val="20"/>
              </w:rPr>
              <w:t>4 010,00000</w:t>
            </w:r>
          </w:p>
        </w:tc>
        <w:tc>
          <w:tcPr>
            <w:tcW w:w="707" w:type="pct"/>
            <w:shd w:val="clear" w:color="000000" w:fill="FFFFFF"/>
            <w:vAlign w:val="bottom"/>
            <w:hideMark/>
          </w:tcPr>
          <w:p w14:paraId="067D6419" w14:textId="77777777" w:rsidR="000C4CBC" w:rsidRPr="00360CD9" w:rsidRDefault="000C4CBC" w:rsidP="000C4CBC">
            <w:pPr>
              <w:jc w:val="right"/>
              <w:rPr>
                <w:sz w:val="20"/>
                <w:szCs w:val="20"/>
              </w:rPr>
            </w:pPr>
            <w:r w:rsidRPr="00360CD9">
              <w:rPr>
                <w:sz w:val="20"/>
                <w:szCs w:val="20"/>
              </w:rPr>
              <w:t>4 010,00000</w:t>
            </w:r>
          </w:p>
        </w:tc>
      </w:tr>
      <w:tr w:rsidR="000C4CBC" w:rsidRPr="00360CD9" w14:paraId="4BF310C8" w14:textId="77777777" w:rsidTr="000C4CBC">
        <w:trPr>
          <w:trHeight w:val="20"/>
        </w:trPr>
        <w:tc>
          <w:tcPr>
            <w:tcW w:w="1750" w:type="pct"/>
            <w:gridSpan w:val="2"/>
            <w:shd w:val="clear" w:color="000000" w:fill="FFFFFF"/>
            <w:vAlign w:val="bottom"/>
            <w:hideMark/>
          </w:tcPr>
          <w:p w14:paraId="277A7731" w14:textId="77777777" w:rsidR="000C4CBC" w:rsidRPr="00360CD9" w:rsidRDefault="000C4CBC" w:rsidP="000C4CBC">
            <w:pPr>
              <w:rPr>
                <w:sz w:val="20"/>
                <w:szCs w:val="20"/>
              </w:rPr>
            </w:pPr>
            <w:r w:rsidRPr="00360CD9">
              <w:rPr>
                <w:sz w:val="20"/>
                <w:szCs w:val="20"/>
              </w:rPr>
              <w:t>Прочие субсидии бюджетам муниципальных районов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1130" w:type="pct"/>
            <w:gridSpan w:val="2"/>
            <w:shd w:val="clear" w:color="000000" w:fill="FFFFFF"/>
            <w:noWrap/>
            <w:vAlign w:val="bottom"/>
            <w:hideMark/>
          </w:tcPr>
          <w:p w14:paraId="203B6A3F" w14:textId="77777777" w:rsidR="000C4CBC" w:rsidRPr="00360CD9" w:rsidRDefault="000C4CBC" w:rsidP="000C4CBC">
            <w:pPr>
              <w:jc w:val="center"/>
              <w:rPr>
                <w:sz w:val="20"/>
                <w:szCs w:val="20"/>
              </w:rPr>
            </w:pPr>
            <w:r w:rsidRPr="00360CD9">
              <w:rPr>
                <w:sz w:val="20"/>
                <w:szCs w:val="20"/>
              </w:rPr>
              <w:t>202 29999 05 7153 150</w:t>
            </w:r>
          </w:p>
        </w:tc>
        <w:tc>
          <w:tcPr>
            <w:tcW w:w="707" w:type="pct"/>
            <w:gridSpan w:val="2"/>
            <w:shd w:val="clear" w:color="000000" w:fill="FFFFFF"/>
            <w:vAlign w:val="bottom"/>
            <w:hideMark/>
          </w:tcPr>
          <w:p w14:paraId="2267A564" w14:textId="77777777" w:rsidR="000C4CBC" w:rsidRPr="00360CD9" w:rsidRDefault="000C4CBC" w:rsidP="000C4CBC">
            <w:pPr>
              <w:jc w:val="right"/>
              <w:rPr>
                <w:sz w:val="20"/>
                <w:szCs w:val="20"/>
              </w:rPr>
            </w:pPr>
            <w:r w:rsidRPr="00360CD9">
              <w:rPr>
                <w:sz w:val="20"/>
                <w:szCs w:val="20"/>
              </w:rPr>
              <w:t>45 494,00000</w:t>
            </w:r>
          </w:p>
        </w:tc>
        <w:tc>
          <w:tcPr>
            <w:tcW w:w="706" w:type="pct"/>
            <w:gridSpan w:val="2"/>
            <w:shd w:val="clear" w:color="000000" w:fill="FFFFFF"/>
            <w:vAlign w:val="bottom"/>
            <w:hideMark/>
          </w:tcPr>
          <w:p w14:paraId="7D40B123" w14:textId="77777777" w:rsidR="000C4CBC" w:rsidRPr="00360CD9" w:rsidRDefault="000C4CBC" w:rsidP="000C4CBC">
            <w:pPr>
              <w:jc w:val="right"/>
              <w:rPr>
                <w:sz w:val="20"/>
                <w:szCs w:val="20"/>
              </w:rPr>
            </w:pPr>
            <w:r w:rsidRPr="00360CD9">
              <w:rPr>
                <w:sz w:val="20"/>
                <w:szCs w:val="20"/>
              </w:rPr>
              <w:t>53 370,60000</w:t>
            </w:r>
          </w:p>
        </w:tc>
        <w:tc>
          <w:tcPr>
            <w:tcW w:w="707" w:type="pct"/>
            <w:shd w:val="clear" w:color="000000" w:fill="FFFFFF"/>
            <w:vAlign w:val="bottom"/>
            <w:hideMark/>
          </w:tcPr>
          <w:p w14:paraId="35D87451" w14:textId="77777777" w:rsidR="000C4CBC" w:rsidRPr="00360CD9" w:rsidRDefault="000C4CBC" w:rsidP="000C4CBC">
            <w:pPr>
              <w:jc w:val="right"/>
              <w:rPr>
                <w:sz w:val="20"/>
                <w:szCs w:val="20"/>
              </w:rPr>
            </w:pPr>
            <w:r w:rsidRPr="00360CD9">
              <w:rPr>
                <w:sz w:val="20"/>
                <w:szCs w:val="20"/>
              </w:rPr>
              <w:t>0,00000</w:t>
            </w:r>
          </w:p>
        </w:tc>
      </w:tr>
      <w:tr w:rsidR="000C4CBC" w:rsidRPr="00360CD9" w14:paraId="5417660E" w14:textId="77777777" w:rsidTr="000C4CBC">
        <w:trPr>
          <w:trHeight w:val="20"/>
        </w:trPr>
        <w:tc>
          <w:tcPr>
            <w:tcW w:w="1750" w:type="pct"/>
            <w:gridSpan w:val="2"/>
            <w:shd w:val="clear" w:color="auto" w:fill="auto"/>
            <w:vAlign w:val="center"/>
            <w:hideMark/>
          </w:tcPr>
          <w:p w14:paraId="46D79BD4" w14:textId="77777777" w:rsidR="000C4CBC" w:rsidRPr="00360CD9" w:rsidRDefault="000C4CBC" w:rsidP="000C4CBC">
            <w:pPr>
              <w:rPr>
                <w:sz w:val="20"/>
                <w:szCs w:val="20"/>
              </w:rPr>
            </w:pPr>
            <w:r w:rsidRPr="00360CD9">
              <w:rPr>
                <w:sz w:val="20"/>
                <w:szCs w:val="20"/>
              </w:rPr>
              <w:lastRenderedPageBreak/>
              <w:t>Прочие субсидии бюджетам муниципальных районов в целях софинансирования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1130" w:type="pct"/>
            <w:gridSpan w:val="2"/>
            <w:shd w:val="clear" w:color="000000" w:fill="FFFFFF"/>
            <w:noWrap/>
            <w:vAlign w:val="bottom"/>
            <w:hideMark/>
          </w:tcPr>
          <w:p w14:paraId="5881DF51" w14:textId="77777777" w:rsidR="000C4CBC" w:rsidRPr="00360CD9" w:rsidRDefault="000C4CBC" w:rsidP="000C4CBC">
            <w:pPr>
              <w:jc w:val="center"/>
              <w:rPr>
                <w:sz w:val="20"/>
                <w:szCs w:val="20"/>
              </w:rPr>
            </w:pPr>
            <w:r w:rsidRPr="00360CD9">
              <w:rPr>
                <w:sz w:val="20"/>
                <w:szCs w:val="20"/>
              </w:rPr>
              <w:t>202 29999 05 7173 150</w:t>
            </w:r>
          </w:p>
        </w:tc>
        <w:tc>
          <w:tcPr>
            <w:tcW w:w="707" w:type="pct"/>
            <w:gridSpan w:val="2"/>
            <w:shd w:val="clear" w:color="000000" w:fill="FFFFFF"/>
            <w:vAlign w:val="bottom"/>
            <w:hideMark/>
          </w:tcPr>
          <w:p w14:paraId="09611553" w14:textId="77777777" w:rsidR="000C4CBC" w:rsidRPr="00360CD9" w:rsidRDefault="000C4CBC" w:rsidP="000C4CBC">
            <w:pPr>
              <w:jc w:val="right"/>
              <w:rPr>
                <w:sz w:val="20"/>
                <w:szCs w:val="20"/>
              </w:rPr>
            </w:pPr>
            <w:r w:rsidRPr="00360CD9">
              <w:rPr>
                <w:sz w:val="20"/>
                <w:szCs w:val="20"/>
              </w:rPr>
              <w:t>792,42600</w:t>
            </w:r>
          </w:p>
        </w:tc>
        <w:tc>
          <w:tcPr>
            <w:tcW w:w="706" w:type="pct"/>
            <w:gridSpan w:val="2"/>
            <w:shd w:val="clear" w:color="000000" w:fill="FFFFFF"/>
            <w:vAlign w:val="bottom"/>
            <w:hideMark/>
          </w:tcPr>
          <w:p w14:paraId="6C7BBE08"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6236318A" w14:textId="77777777" w:rsidR="000C4CBC" w:rsidRPr="00360CD9" w:rsidRDefault="000C4CBC" w:rsidP="000C4CBC">
            <w:pPr>
              <w:jc w:val="right"/>
              <w:rPr>
                <w:sz w:val="20"/>
                <w:szCs w:val="20"/>
              </w:rPr>
            </w:pPr>
            <w:r w:rsidRPr="00360CD9">
              <w:rPr>
                <w:sz w:val="20"/>
                <w:szCs w:val="20"/>
              </w:rPr>
              <w:t>0,00000</w:t>
            </w:r>
          </w:p>
        </w:tc>
      </w:tr>
      <w:tr w:rsidR="000C4CBC" w:rsidRPr="00360CD9" w14:paraId="06FCC7C8" w14:textId="77777777" w:rsidTr="000C4CBC">
        <w:trPr>
          <w:trHeight w:val="20"/>
        </w:trPr>
        <w:tc>
          <w:tcPr>
            <w:tcW w:w="1750" w:type="pct"/>
            <w:gridSpan w:val="2"/>
            <w:shd w:val="clear" w:color="000000" w:fill="FFFFFF"/>
            <w:vAlign w:val="bottom"/>
            <w:hideMark/>
          </w:tcPr>
          <w:p w14:paraId="20B308A5" w14:textId="77777777" w:rsidR="000C4CBC" w:rsidRPr="00360CD9" w:rsidRDefault="000C4CBC" w:rsidP="000C4CBC">
            <w:pPr>
              <w:rPr>
                <w:sz w:val="20"/>
                <w:szCs w:val="20"/>
              </w:rPr>
            </w:pPr>
            <w:r w:rsidRPr="00360CD9">
              <w:rPr>
                <w:sz w:val="20"/>
                <w:szCs w:val="20"/>
              </w:rPr>
              <w:t xml:space="preserve">Прочие субсидии бюджетам муниципальных районов  на приобретение или изготовление бланков документов об образовании и (или) о квалификации </w:t>
            </w:r>
          </w:p>
        </w:tc>
        <w:tc>
          <w:tcPr>
            <w:tcW w:w="1130" w:type="pct"/>
            <w:gridSpan w:val="2"/>
            <w:shd w:val="clear" w:color="000000" w:fill="FFFFFF"/>
            <w:noWrap/>
            <w:vAlign w:val="bottom"/>
            <w:hideMark/>
          </w:tcPr>
          <w:p w14:paraId="0F5F6874" w14:textId="77777777" w:rsidR="000C4CBC" w:rsidRPr="00360CD9" w:rsidRDefault="000C4CBC" w:rsidP="000C4CBC">
            <w:pPr>
              <w:jc w:val="center"/>
              <w:rPr>
                <w:sz w:val="20"/>
                <w:szCs w:val="20"/>
              </w:rPr>
            </w:pPr>
            <w:r w:rsidRPr="00360CD9">
              <w:rPr>
                <w:sz w:val="20"/>
                <w:szCs w:val="20"/>
              </w:rPr>
              <w:t>202 29999 05 7208 150</w:t>
            </w:r>
          </w:p>
        </w:tc>
        <w:tc>
          <w:tcPr>
            <w:tcW w:w="707" w:type="pct"/>
            <w:gridSpan w:val="2"/>
            <w:shd w:val="clear" w:color="000000" w:fill="FFFFFF"/>
            <w:vAlign w:val="bottom"/>
            <w:hideMark/>
          </w:tcPr>
          <w:p w14:paraId="5A36DAB1" w14:textId="77777777" w:rsidR="000C4CBC" w:rsidRPr="00360CD9" w:rsidRDefault="000C4CBC" w:rsidP="000C4CBC">
            <w:pPr>
              <w:jc w:val="right"/>
              <w:rPr>
                <w:sz w:val="20"/>
                <w:szCs w:val="20"/>
              </w:rPr>
            </w:pPr>
            <w:r w:rsidRPr="00360CD9">
              <w:rPr>
                <w:sz w:val="20"/>
                <w:szCs w:val="20"/>
              </w:rPr>
              <w:t>11,40000</w:t>
            </w:r>
          </w:p>
        </w:tc>
        <w:tc>
          <w:tcPr>
            <w:tcW w:w="706" w:type="pct"/>
            <w:gridSpan w:val="2"/>
            <w:shd w:val="clear" w:color="000000" w:fill="FFFFFF"/>
            <w:vAlign w:val="bottom"/>
            <w:hideMark/>
          </w:tcPr>
          <w:p w14:paraId="0570AD1E" w14:textId="77777777" w:rsidR="000C4CBC" w:rsidRPr="00360CD9" w:rsidRDefault="000C4CBC" w:rsidP="000C4CBC">
            <w:pPr>
              <w:jc w:val="right"/>
              <w:rPr>
                <w:sz w:val="20"/>
                <w:szCs w:val="20"/>
              </w:rPr>
            </w:pPr>
            <w:r w:rsidRPr="00360CD9">
              <w:rPr>
                <w:sz w:val="20"/>
                <w:szCs w:val="20"/>
              </w:rPr>
              <w:t>11,40000</w:t>
            </w:r>
          </w:p>
        </w:tc>
        <w:tc>
          <w:tcPr>
            <w:tcW w:w="707" w:type="pct"/>
            <w:shd w:val="clear" w:color="000000" w:fill="FFFFFF"/>
            <w:vAlign w:val="bottom"/>
            <w:hideMark/>
          </w:tcPr>
          <w:p w14:paraId="4EAE1231" w14:textId="77777777" w:rsidR="000C4CBC" w:rsidRPr="00360CD9" w:rsidRDefault="000C4CBC" w:rsidP="000C4CBC">
            <w:pPr>
              <w:jc w:val="right"/>
              <w:rPr>
                <w:sz w:val="20"/>
                <w:szCs w:val="20"/>
              </w:rPr>
            </w:pPr>
            <w:r w:rsidRPr="00360CD9">
              <w:rPr>
                <w:sz w:val="20"/>
                <w:szCs w:val="20"/>
              </w:rPr>
              <w:t>11,40000</w:t>
            </w:r>
          </w:p>
        </w:tc>
      </w:tr>
      <w:tr w:rsidR="000C4CBC" w:rsidRPr="00360CD9" w14:paraId="424C3449" w14:textId="77777777" w:rsidTr="000C4CBC">
        <w:trPr>
          <w:trHeight w:val="20"/>
        </w:trPr>
        <w:tc>
          <w:tcPr>
            <w:tcW w:w="1750" w:type="pct"/>
            <w:gridSpan w:val="2"/>
            <w:shd w:val="clear" w:color="000000" w:fill="FFFFFF"/>
            <w:vAlign w:val="bottom"/>
            <w:hideMark/>
          </w:tcPr>
          <w:p w14:paraId="2A88FF4D" w14:textId="77777777" w:rsidR="000C4CBC" w:rsidRPr="00360CD9" w:rsidRDefault="000C4CBC" w:rsidP="000C4CBC">
            <w:pPr>
              <w:rPr>
                <w:sz w:val="20"/>
                <w:szCs w:val="20"/>
              </w:rPr>
            </w:pPr>
            <w:r w:rsidRPr="00360CD9">
              <w:rPr>
                <w:sz w:val="20"/>
                <w:szCs w:val="20"/>
              </w:rPr>
              <w:t>Прочие субсидии бюджетам муниципальных районов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1130" w:type="pct"/>
            <w:gridSpan w:val="2"/>
            <w:shd w:val="clear" w:color="000000" w:fill="FFFFFF"/>
            <w:noWrap/>
            <w:vAlign w:val="bottom"/>
            <w:hideMark/>
          </w:tcPr>
          <w:p w14:paraId="64B6F6ED" w14:textId="77777777" w:rsidR="000C4CBC" w:rsidRPr="00360CD9" w:rsidRDefault="000C4CBC" w:rsidP="000C4CBC">
            <w:pPr>
              <w:jc w:val="center"/>
              <w:rPr>
                <w:sz w:val="20"/>
                <w:szCs w:val="20"/>
              </w:rPr>
            </w:pPr>
            <w:r w:rsidRPr="00360CD9">
              <w:rPr>
                <w:sz w:val="20"/>
                <w:szCs w:val="20"/>
              </w:rPr>
              <w:t>202 29999 05 7212 150</w:t>
            </w:r>
          </w:p>
        </w:tc>
        <w:tc>
          <w:tcPr>
            <w:tcW w:w="707" w:type="pct"/>
            <w:gridSpan w:val="2"/>
            <w:shd w:val="clear" w:color="000000" w:fill="FFFFFF"/>
            <w:vAlign w:val="bottom"/>
            <w:hideMark/>
          </w:tcPr>
          <w:p w14:paraId="5A2BC6A6" w14:textId="77777777" w:rsidR="000C4CBC" w:rsidRPr="00360CD9" w:rsidRDefault="000C4CBC" w:rsidP="000C4CBC">
            <w:pPr>
              <w:jc w:val="right"/>
              <w:rPr>
                <w:sz w:val="20"/>
                <w:szCs w:val="20"/>
              </w:rPr>
            </w:pPr>
            <w:r w:rsidRPr="00360CD9">
              <w:rPr>
                <w:sz w:val="20"/>
                <w:szCs w:val="20"/>
              </w:rPr>
              <w:t>1 524,50000</w:t>
            </w:r>
          </w:p>
        </w:tc>
        <w:tc>
          <w:tcPr>
            <w:tcW w:w="706" w:type="pct"/>
            <w:gridSpan w:val="2"/>
            <w:shd w:val="clear" w:color="000000" w:fill="FFFFFF"/>
            <w:vAlign w:val="bottom"/>
            <w:hideMark/>
          </w:tcPr>
          <w:p w14:paraId="5C70C55D" w14:textId="77777777" w:rsidR="000C4CBC" w:rsidRPr="00360CD9" w:rsidRDefault="000C4CBC" w:rsidP="000C4CBC">
            <w:pPr>
              <w:jc w:val="right"/>
              <w:rPr>
                <w:sz w:val="20"/>
                <w:szCs w:val="20"/>
              </w:rPr>
            </w:pPr>
            <w:r w:rsidRPr="00360CD9">
              <w:rPr>
                <w:sz w:val="20"/>
                <w:szCs w:val="20"/>
              </w:rPr>
              <w:t>1 524,50000</w:t>
            </w:r>
          </w:p>
        </w:tc>
        <w:tc>
          <w:tcPr>
            <w:tcW w:w="707" w:type="pct"/>
            <w:shd w:val="clear" w:color="000000" w:fill="FFFFFF"/>
            <w:vAlign w:val="bottom"/>
            <w:hideMark/>
          </w:tcPr>
          <w:p w14:paraId="6D5072AC" w14:textId="77777777" w:rsidR="000C4CBC" w:rsidRPr="00360CD9" w:rsidRDefault="000C4CBC" w:rsidP="000C4CBC">
            <w:pPr>
              <w:jc w:val="right"/>
              <w:rPr>
                <w:sz w:val="20"/>
                <w:szCs w:val="20"/>
              </w:rPr>
            </w:pPr>
            <w:r w:rsidRPr="00360CD9">
              <w:rPr>
                <w:sz w:val="20"/>
                <w:szCs w:val="20"/>
              </w:rPr>
              <w:t>1 524,50000</w:t>
            </w:r>
          </w:p>
        </w:tc>
      </w:tr>
      <w:tr w:rsidR="000C4CBC" w:rsidRPr="00360CD9" w14:paraId="13C591F9" w14:textId="77777777" w:rsidTr="000C4CBC">
        <w:trPr>
          <w:trHeight w:val="20"/>
        </w:trPr>
        <w:tc>
          <w:tcPr>
            <w:tcW w:w="1750" w:type="pct"/>
            <w:gridSpan w:val="2"/>
            <w:shd w:val="clear" w:color="000000" w:fill="FFFFFF"/>
            <w:vAlign w:val="bottom"/>
            <w:hideMark/>
          </w:tcPr>
          <w:p w14:paraId="007E9B7B" w14:textId="77777777" w:rsidR="000C4CBC" w:rsidRPr="00360CD9" w:rsidRDefault="000C4CBC" w:rsidP="000C4CBC">
            <w:pPr>
              <w:rPr>
                <w:sz w:val="20"/>
                <w:szCs w:val="20"/>
              </w:rPr>
            </w:pPr>
            <w:r w:rsidRPr="00360CD9">
              <w:rPr>
                <w:sz w:val="20"/>
                <w:szCs w:val="20"/>
              </w:rPr>
              <w:t xml:space="preserve">Прочие субсидии бюджетам муниципальных районов на софинансирование расходов  муниципальных казенных, бюджетных и автономных  учреждений по  приобретению коммунальных услуг </w:t>
            </w:r>
          </w:p>
        </w:tc>
        <w:tc>
          <w:tcPr>
            <w:tcW w:w="1130" w:type="pct"/>
            <w:gridSpan w:val="2"/>
            <w:shd w:val="clear" w:color="000000" w:fill="FFFFFF"/>
            <w:noWrap/>
            <w:vAlign w:val="bottom"/>
            <w:hideMark/>
          </w:tcPr>
          <w:p w14:paraId="141F71B0" w14:textId="77777777" w:rsidR="000C4CBC" w:rsidRPr="00360CD9" w:rsidRDefault="000C4CBC" w:rsidP="000C4CBC">
            <w:pPr>
              <w:jc w:val="center"/>
              <w:rPr>
                <w:sz w:val="20"/>
                <w:szCs w:val="20"/>
              </w:rPr>
            </w:pPr>
            <w:r w:rsidRPr="00360CD9">
              <w:rPr>
                <w:sz w:val="20"/>
                <w:szCs w:val="20"/>
              </w:rPr>
              <w:t>202 29999 05 7230 150</w:t>
            </w:r>
          </w:p>
        </w:tc>
        <w:tc>
          <w:tcPr>
            <w:tcW w:w="707" w:type="pct"/>
            <w:gridSpan w:val="2"/>
            <w:shd w:val="clear" w:color="000000" w:fill="FFFFFF"/>
            <w:vAlign w:val="bottom"/>
            <w:hideMark/>
          </w:tcPr>
          <w:p w14:paraId="155922AA" w14:textId="77777777" w:rsidR="000C4CBC" w:rsidRPr="00360CD9" w:rsidRDefault="000C4CBC" w:rsidP="000C4CBC">
            <w:pPr>
              <w:jc w:val="right"/>
              <w:rPr>
                <w:sz w:val="20"/>
                <w:szCs w:val="20"/>
              </w:rPr>
            </w:pPr>
            <w:r w:rsidRPr="00360CD9">
              <w:rPr>
                <w:sz w:val="20"/>
                <w:szCs w:val="20"/>
              </w:rPr>
              <w:t>25 346,70000</w:t>
            </w:r>
          </w:p>
        </w:tc>
        <w:tc>
          <w:tcPr>
            <w:tcW w:w="706" w:type="pct"/>
            <w:gridSpan w:val="2"/>
            <w:shd w:val="clear" w:color="000000" w:fill="FFFFFF"/>
            <w:vAlign w:val="bottom"/>
            <w:hideMark/>
          </w:tcPr>
          <w:p w14:paraId="17939BCE" w14:textId="77777777" w:rsidR="000C4CBC" w:rsidRPr="00360CD9" w:rsidRDefault="000C4CBC" w:rsidP="000C4CBC">
            <w:pPr>
              <w:jc w:val="right"/>
              <w:rPr>
                <w:sz w:val="20"/>
                <w:szCs w:val="20"/>
              </w:rPr>
            </w:pPr>
            <w:r w:rsidRPr="00360CD9">
              <w:rPr>
                <w:sz w:val="20"/>
                <w:szCs w:val="20"/>
              </w:rPr>
              <w:t>25 346,70000</w:t>
            </w:r>
          </w:p>
        </w:tc>
        <w:tc>
          <w:tcPr>
            <w:tcW w:w="707" w:type="pct"/>
            <w:shd w:val="clear" w:color="000000" w:fill="FFFFFF"/>
            <w:vAlign w:val="bottom"/>
            <w:hideMark/>
          </w:tcPr>
          <w:p w14:paraId="14CCE6F9" w14:textId="77777777" w:rsidR="000C4CBC" w:rsidRPr="00360CD9" w:rsidRDefault="000C4CBC" w:rsidP="000C4CBC">
            <w:pPr>
              <w:jc w:val="right"/>
              <w:rPr>
                <w:sz w:val="20"/>
                <w:szCs w:val="20"/>
              </w:rPr>
            </w:pPr>
            <w:r w:rsidRPr="00360CD9">
              <w:rPr>
                <w:sz w:val="20"/>
                <w:szCs w:val="20"/>
              </w:rPr>
              <w:t>25 346,70000</w:t>
            </w:r>
          </w:p>
        </w:tc>
      </w:tr>
      <w:tr w:rsidR="000C4CBC" w:rsidRPr="00360CD9" w14:paraId="48CF7780" w14:textId="77777777" w:rsidTr="000C4CBC">
        <w:trPr>
          <w:trHeight w:val="20"/>
        </w:trPr>
        <w:tc>
          <w:tcPr>
            <w:tcW w:w="1750" w:type="pct"/>
            <w:gridSpan w:val="2"/>
            <w:shd w:val="clear" w:color="000000" w:fill="FFFFFF"/>
            <w:vAlign w:val="bottom"/>
            <w:hideMark/>
          </w:tcPr>
          <w:p w14:paraId="1D7DBF6F" w14:textId="77777777" w:rsidR="000C4CBC" w:rsidRPr="00360CD9" w:rsidRDefault="000C4CBC" w:rsidP="000C4CBC">
            <w:pPr>
              <w:rPr>
                <w:sz w:val="20"/>
                <w:szCs w:val="20"/>
              </w:rPr>
            </w:pPr>
            <w:r w:rsidRPr="00360CD9">
              <w:rPr>
                <w:sz w:val="20"/>
                <w:szCs w:val="20"/>
              </w:rPr>
              <w:t>Прочие субсидии бюджетам муниципальных районов с целью софинансирования расходных обязательств, возникших при реализации мероприятий муниципальных программ в области водоснабжения и водоотведения</w:t>
            </w:r>
          </w:p>
        </w:tc>
        <w:tc>
          <w:tcPr>
            <w:tcW w:w="1130" w:type="pct"/>
            <w:gridSpan w:val="2"/>
            <w:shd w:val="clear" w:color="000000" w:fill="FFFFFF"/>
            <w:noWrap/>
            <w:vAlign w:val="bottom"/>
            <w:hideMark/>
          </w:tcPr>
          <w:p w14:paraId="7C25C978" w14:textId="77777777" w:rsidR="000C4CBC" w:rsidRPr="00360CD9" w:rsidRDefault="000C4CBC" w:rsidP="000C4CBC">
            <w:pPr>
              <w:jc w:val="center"/>
              <w:rPr>
                <w:sz w:val="20"/>
                <w:szCs w:val="20"/>
              </w:rPr>
            </w:pPr>
            <w:r w:rsidRPr="00360CD9">
              <w:rPr>
                <w:sz w:val="20"/>
                <w:szCs w:val="20"/>
              </w:rPr>
              <w:t>202 29999 05 7237 150</w:t>
            </w:r>
          </w:p>
        </w:tc>
        <w:tc>
          <w:tcPr>
            <w:tcW w:w="707" w:type="pct"/>
            <w:gridSpan w:val="2"/>
            <w:shd w:val="clear" w:color="000000" w:fill="FFFFFF"/>
            <w:vAlign w:val="bottom"/>
            <w:hideMark/>
          </w:tcPr>
          <w:p w14:paraId="50AEF55E" w14:textId="77777777" w:rsidR="000C4CBC" w:rsidRPr="00360CD9" w:rsidRDefault="000C4CBC" w:rsidP="000C4CBC">
            <w:pPr>
              <w:jc w:val="right"/>
              <w:rPr>
                <w:sz w:val="20"/>
                <w:szCs w:val="20"/>
              </w:rPr>
            </w:pPr>
            <w:r w:rsidRPr="00360CD9">
              <w:rPr>
                <w:sz w:val="20"/>
                <w:szCs w:val="20"/>
              </w:rPr>
              <w:t>26 032,51643</w:t>
            </w:r>
          </w:p>
        </w:tc>
        <w:tc>
          <w:tcPr>
            <w:tcW w:w="706" w:type="pct"/>
            <w:gridSpan w:val="2"/>
            <w:shd w:val="clear" w:color="000000" w:fill="FFFFFF"/>
            <w:vAlign w:val="bottom"/>
            <w:hideMark/>
          </w:tcPr>
          <w:p w14:paraId="6308079D"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46190487" w14:textId="77777777" w:rsidR="000C4CBC" w:rsidRPr="00360CD9" w:rsidRDefault="000C4CBC" w:rsidP="000C4CBC">
            <w:pPr>
              <w:jc w:val="right"/>
              <w:rPr>
                <w:sz w:val="20"/>
                <w:szCs w:val="20"/>
              </w:rPr>
            </w:pPr>
            <w:r w:rsidRPr="00360CD9">
              <w:rPr>
                <w:sz w:val="20"/>
                <w:szCs w:val="20"/>
              </w:rPr>
              <w:t>0,00000</w:t>
            </w:r>
          </w:p>
        </w:tc>
      </w:tr>
      <w:tr w:rsidR="000C4CBC" w:rsidRPr="00360CD9" w14:paraId="11EAE27C" w14:textId="77777777" w:rsidTr="000C4CBC">
        <w:trPr>
          <w:trHeight w:val="20"/>
        </w:trPr>
        <w:tc>
          <w:tcPr>
            <w:tcW w:w="1750" w:type="pct"/>
            <w:gridSpan w:val="2"/>
            <w:shd w:val="clear" w:color="000000" w:fill="FFFFFF"/>
            <w:vAlign w:val="bottom"/>
            <w:hideMark/>
          </w:tcPr>
          <w:p w14:paraId="5A2835C7" w14:textId="77777777" w:rsidR="000C4CBC" w:rsidRPr="00360CD9" w:rsidRDefault="000C4CBC" w:rsidP="000C4CBC">
            <w:pPr>
              <w:rPr>
                <w:sz w:val="20"/>
                <w:szCs w:val="20"/>
              </w:rPr>
            </w:pPr>
            <w:r w:rsidRPr="00360CD9">
              <w:rPr>
                <w:sz w:val="20"/>
                <w:szCs w:val="20"/>
              </w:rPr>
              <w:t xml:space="preserve">Прочие субсидии бюджетам муниципальных районов на реализацию местных инициатив в рамках приоритетного проекта «Наш выбор» </w:t>
            </w:r>
          </w:p>
        </w:tc>
        <w:tc>
          <w:tcPr>
            <w:tcW w:w="1130" w:type="pct"/>
            <w:gridSpan w:val="2"/>
            <w:shd w:val="clear" w:color="000000" w:fill="FFFFFF"/>
            <w:noWrap/>
            <w:vAlign w:val="bottom"/>
            <w:hideMark/>
          </w:tcPr>
          <w:p w14:paraId="53A3E9AF" w14:textId="77777777" w:rsidR="000C4CBC" w:rsidRPr="00360CD9" w:rsidRDefault="000C4CBC" w:rsidP="000C4CBC">
            <w:pPr>
              <w:jc w:val="center"/>
              <w:rPr>
                <w:sz w:val="20"/>
                <w:szCs w:val="20"/>
              </w:rPr>
            </w:pPr>
            <w:r w:rsidRPr="00360CD9">
              <w:rPr>
                <w:sz w:val="20"/>
                <w:szCs w:val="20"/>
              </w:rPr>
              <w:t>202 29999 05 7705150</w:t>
            </w:r>
          </w:p>
        </w:tc>
        <w:tc>
          <w:tcPr>
            <w:tcW w:w="707" w:type="pct"/>
            <w:gridSpan w:val="2"/>
            <w:shd w:val="clear" w:color="000000" w:fill="FFFFFF"/>
            <w:vAlign w:val="bottom"/>
            <w:hideMark/>
          </w:tcPr>
          <w:p w14:paraId="5248C8F9" w14:textId="77777777" w:rsidR="000C4CBC" w:rsidRPr="00360CD9" w:rsidRDefault="000C4CBC" w:rsidP="000C4CBC">
            <w:pPr>
              <w:jc w:val="right"/>
              <w:rPr>
                <w:sz w:val="20"/>
                <w:szCs w:val="20"/>
              </w:rPr>
            </w:pPr>
            <w:r w:rsidRPr="00360CD9">
              <w:rPr>
                <w:sz w:val="20"/>
                <w:szCs w:val="20"/>
              </w:rPr>
              <w:t>1 500,00000</w:t>
            </w:r>
          </w:p>
        </w:tc>
        <w:tc>
          <w:tcPr>
            <w:tcW w:w="706" w:type="pct"/>
            <w:gridSpan w:val="2"/>
            <w:shd w:val="clear" w:color="000000" w:fill="FFFFFF"/>
            <w:vAlign w:val="bottom"/>
            <w:hideMark/>
          </w:tcPr>
          <w:p w14:paraId="4D52CF99"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vAlign w:val="bottom"/>
            <w:hideMark/>
          </w:tcPr>
          <w:p w14:paraId="7CF303EF" w14:textId="77777777" w:rsidR="000C4CBC" w:rsidRPr="00360CD9" w:rsidRDefault="000C4CBC" w:rsidP="000C4CBC">
            <w:pPr>
              <w:jc w:val="right"/>
              <w:rPr>
                <w:sz w:val="20"/>
                <w:szCs w:val="20"/>
              </w:rPr>
            </w:pPr>
            <w:r w:rsidRPr="00360CD9">
              <w:rPr>
                <w:sz w:val="20"/>
                <w:szCs w:val="20"/>
              </w:rPr>
              <w:t>0,00000</w:t>
            </w:r>
          </w:p>
        </w:tc>
      </w:tr>
      <w:tr w:rsidR="000C4CBC" w:rsidRPr="00360CD9" w14:paraId="1C531869" w14:textId="77777777" w:rsidTr="000C4CBC">
        <w:trPr>
          <w:trHeight w:val="20"/>
        </w:trPr>
        <w:tc>
          <w:tcPr>
            <w:tcW w:w="1750" w:type="pct"/>
            <w:gridSpan w:val="2"/>
            <w:shd w:val="clear" w:color="auto" w:fill="auto"/>
            <w:vAlign w:val="bottom"/>
            <w:hideMark/>
          </w:tcPr>
          <w:p w14:paraId="7AFF6FDB" w14:textId="77777777" w:rsidR="000C4CBC" w:rsidRPr="00360CD9" w:rsidRDefault="000C4CBC" w:rsidP="000C4CBC">
            <w:pPr>
              <w:rPr>
                <w:b/>
                <w:bCs/>
                <w:sz w:val="20"/>
                <w:szCs w:val="20"/>
              </w:rPr>
            </w:pPr>
            <w:r w:rsidRPr="00360CD9">
              <w:rPr>
                <w:b/>
                <w:bCs/>
                <w:sz w:val="20"/>
                <w:szCs w:val="20"/>
              </w:rPr>
              <w:t xml:space="preserve">Субвенции бюджетам бюджетной системы Российской Федерации </w:t>
            </w:r>
          </w:p>
        </w:tc>
        <w:tc>
          <w:tcPr>
            <w:tcW w:w="1130" w:type="pct"/>
            <w:gridSpan w:val="2"/>
            <w:shd w:val="clear" w:color="auto" w:fill="auto"/>
            <w:noWrap/>
            <w:vAlign w:val="bottom"/>
            <w:hideMark/>
          </w:tcPr>
          <w:p w14:paraId="34732955" w14:textId="77777777" w:rsidR="000C4CBC" w:rsidRPr="00360CD9" w:rsidRDefault="000C4CBC" w:rsidP="000C4CBC">
            <w:pPr>
              <w:jc w:val="center"/>
              <w:rPr>
                <w:b/>
                <w:bCs/>
                <w:sz w:val="20"/>
                <w:szCs w:val="20"/>
              </w:rPr>
            </w:pPr>
            <w:r w:rsidRPr="00360CD9">
              <w:rPr>
                <w:b/>
                <w:bCs/>
                <w:sz w:val="20"/>
                <w:szCs w:val="20"/>
              </w:rPr>
              <w:t>202 30000 00  0000 000</w:t>
            </w:r>
          </w:p>
        </w:tc>
        <w:tc>
          <w:tcPr>
            <w:tcW w:w="707" w:type="pct"/>
            <w:gridSpan w:val="2"/>
            <w:shd w:val="clear" w:color="auto" w:fill="auto"/>
            <w:noWrap/>
            <w:vAlign w:val="bottom"/>
            <w:hideMark/>
          </w:tcPr>
          <w:p w14:paraId="410576A0" w14:textId="77777777" w:rsidR="000C4CBC" w:rsidRPr="00360CD9" w:rsidRDefault="000C4CBC" w:rsidP="000C4CBC">
            <w:pPr>
              <w:jc w:val="right"/>
              <w:rPr>
                <w:b/>
                <w:bCs/>
                <w:sz w:val="20"/>
                <w:szCs w:val="20"/>
              </w:rPr>
            </w:pPr>
            <w:r w:rsidRPr="00360CD9">
              <w:rPr>
                <w:b/>
                <w:bCs/>
                <w:sz w:val="20"/>
                <w:szCs w:val="20"/>
              </w:rPr>
              <w:t>115 869,20000</w:t>
            </w:r>
          </w:p>
        </w:tc>
        <w:tc>
          <w:tcPr>
            <w:tcW w:w="706" w:type="pct"/>
            <w:gridSpan w:val="2"/>
            <w:shd w:val="clear" w:color="auto" w:fill="auto"/>
            <w:noWrap/>
            <w:vAlign w:val="bottom"/>
            <w:hideMark/>
          </w:tcPr>
          <w:p w14:paraId="09A49C50" w14:textId="77777777" w:rsidR="000C4CBC" w:rsidRPr="00360CD9" w:rsidRDefault="000C4CBC" w:rsidP="000C4CBC">
            <w:pPr>
              <w:jc w:val="right"/>
              <w:rPr>
                <w:b/>
                <w:bCs/>
                <w:sz w:val="20"/>
                <w:szCs w:val="20"/>
              </w:rPr>
            </w:pPr>
            <w:r w:rsidRPr="00360CD9">
              <w:rPr>
                <w:b/>
                <w:bCs/>
                <w:sz w:val="20"/>
                <w:szCs w:val="20"/>
              </w:rPr>
              <w:t>101 608,30000</w:t>
            </w:r>
          </w:p>
        </w:tc>
        <w:tc>
          <w:tcPr>
            <w:tcW w:w="707" w:type="pct"/>
            <w:shd w:val="clear" w:color="auto" w:fill="auto"/>
            <w:noWrap/>
            <w:vAlign w:val="bottom"/>
            <w:hideMark/>
          </w:tcPr>
          <w:p w14:paraId="0B0D67C8" w14:textId="77777777" w:rsidR="000C4CBC" w:rsidRPr="00360CD9" w:rsidRDefault="000C4CBC" w:rsidP="000C4CBC">
            <w:pPr>
              <w:jc w:val="right"/>
              <w:rPr>
                <w:b/>
                <w:bCs/>
                <w:sz w:val="20"/>
                <w:szCs w:val="20"/>
              </w:rPr>
            </w:pPr>
            <w:r w:rsidRPr="00360CD9">
              <w:rPr>
                <w:b/>
                <w:bCs/>
                <w:sz w:val="20"/>
                <w:szCs w:val="20"/>
              </w:rPr>
              <w:t>101 465,40000</w:t>
            </w:r>
          </w:p>
        </w:tc>
      </w:tr>
      <w:tr w:rsidR="000C4CBC" w:rsidRPr="00360CD9" w14:paraId="3BC6AD31" w14:textId="77777777" w:rsidTr="000C4CBC">
        <w:trPr>
          <w:trHeight w:val="20"/>
        </w:trPr>
        <w:tc>
          <w:tcPr>
            <w:tcW w:w="1750" w:type="pct"/>
            <w:gridSpan w:val="2"/>
            <w:shd w:val="clear" w:color="auto" w:fill="auto"/>
            <w:vAlign w:val="bottom"/>
            <w:hideMark/>
          </w:tcPr>
          <w:p w14:paraId="3ADC22D3" w14:textId="77777777" w:rsidR="000C4CBC" w:rsidRPr="00360CD9" w:rsidRDefault="000C4CBC" w:rsidP="000C4CBC">
            <w:pPr>
              <w:rPr>
                <w:sz w:val="20"/>
                <w:szCs w:val="20"/>
              </w:rPr>
            </w:pPr>
            <w:r w:rsidRPr="00360CD9">
              <w:rPr>
                <w:sz w:val="20"/>
                <w:szCs w:val="20"/>
              </w:rPr>
              <w:t>Субвенции бюджетам муниципальных образований на ежемесячное денежное вознаграждение за классное руководство</w:t>
            </w:r>
          </w:p>
        </w:tc>
        <w:tc>
          <w:tcPr>
            <w:tcW w:w="1130" w:type="pct"/>
            <w:gridSpan w:val="2"/>
            <w:shd w:val="clear" w:color="000000" w:fill="FFFFFF"/>
            <w:noWrap/>
            <w:vAlign w:val="bottom"/>
            <w:hideMark/>
          </w:tcPr>
          <w:p w14:paraId="2A30D8B6" w14:textId="77777777" w:rsidR="000C4CBC" w:rsidRPr="00360CD9" w:rsidRDefault="000C4CBC" w:rsidP="000C4CBC">
            <w:pPr>
              <w:jc w:val="center"/>
              <w:rPr>
                <w:sz w:val="20"/>
                <w:szCs w:val="20"/>
              </w:rPr>
            </w:pPr>
            <w:r w:rsidRPr="00360CD9">
              <w:rPr>
                <w:sz w:val="20"/>
                <w:szCs w:val="20"/>
              </w:rPr>
              <w:t>202 30021 00 0000 150</w:t>
            </w:r>
          </w:p>
        </w:tc>
        <w:tc>
          <w:tcPr>
            <w:tcW w:w="707" w:type="pct"/>
            <w:gridSpan w:val="2"/>
            <w:shd w:val="clear" w:color="000000" w:fill="FFFFFF"/>
            <w:noWrap/>
            <w:vAlign w:val="bottom"/>
            <w:hideMark/>
          </w:tcPr>
          <w:p w14:paraId="2EF692B6" w14:textId="77777777" w:rsidR="000C4CBC" w:rsidRPr="00360CD9" w:rsidRDefault="000C4CBC" w:rsidP="000C4CBC">
            <w:pPr>
              <w:jc w:val="right"/>
              <w:rPr>
                <w:sz w:val="20"/>
                <w:szCs w:val="20"/>
              </w:rPr>
            </w:pPr>
            <w:r w:rsidRPr="00360CD9">
              <w:rPr>
                <w:sz w:val="20"/>
                <w:szCs w:val="20"/>
              </w:rPr>
              <w:t>460,10000</w:t>
            </w:r>
          </w:p>
        </w:tc>
        <w:tc>
          <w:tcPr>
            <w:tcW w:w="706" w:type="pct"/>
            <w:gridSpan w:val="2"/>
            <w:shd w:val="clear" w:color="000000" w:fill="FFFFFF"/>
            <w:noWrap/>
            <w:vAlign w:val="bottom"/>
            <w:hideMark/>
          </w:tcPr>
          <w:p w14:paraId="44672CBB" w14:textId="77777777" w:rsidR="000C4CBC" w:rsidRPr="00360CD9" w:rsidRDefault="000C4CBC" w:rsidP="000C4CBC">
            <w:pPr>
              <w:jc w:val="right"/>
              <w:rPr>
                <w:sz w:val="20"/>
                <w:szCs w:val="20"/>
              </w:rPr>
            </w:pPr>
            <w:r w:rsidRPr="00360CD9">
              <w:rPr>
                <w:sz w:val="20"/>
                <w:szCs w:val="20"/>
              </w:rPr>
              <w:t>460,10000</w:t>
            </w:r>
          </w:p>
        </w:tc>
        <w:tc>
          <w:tcPr>
            <w:tcW w:w="707" w:type="pct"/>
            <w:shd w:val="clear" w:color="000000" w:fill="FFFFFF"/>
            <w:noWrap/>
            <w:vAlign w:val="bottom"/>
            <w:hideMark/>
          </w:tcPr>
          <w:p w14:paraId="452BC8E4" w14:textId="77777777" w:rsidR="000C4CBC" w:rsidRPr="00360CD9" w:rsidRDefault="000C4CBC" w:rsidP="000C4CBC">
            <w:pPr>
              <w:jc w:val="right"/>
              <w:rPr>
                <w:sz w:val="20"/>
                <w:szCs w:val="20"/>
              </w:rPr>
            </w:pPr>
            <w:r w:rsidRPr="00360CD9">
              <w:rPr>
                <w:sz w:val="20"/>
                <w:szCs w:val="20"/>
              </w:rPr>
              <w:t>460,10000</w:t>
            </w:r>
          </w:p>
        </w:tc>
      </w:tr>
      <w:tr w:rsidR="000C4CBC" w:rsidRPr="00360CD9" w14:paraId="44ED161A" w14:textId="77777777" w:rsidTr="000C4CBC">
        <w:trPr>
          <w:trHeight w:val="20"/>
        </w:trPr>
        <w:tc>
          <w:tcPr>
            <w:tcW w:w="1750" w:type="pct"/>
            <w:gridSpan w:val="2"/>
            <w:shd w:val="clear" w:color="auto" w:fill="auto"/>
            <w:vAlign w:val="bottom"/>
            <w:hideMark/>
          </w:tcPr>
          <w:p w14:paraId="4FEF0CE3" w14:textId="77777777" w:rsidR="000C4CBC" w:rsidRPr="00360CD9" w:rsidRDefault="000C4CBC" w:rsidP="000C4CBC">
            <w:pPr>
              <w:rPr>
                <w:sz w:val="20"/>
                <w:szCs w:val="20"/>
              </w:rPr>
            </w:pPr>
            <w:r w:rsidRPr="00360CD9">
              <w:rPr>
                <w:sz w:val="20"/>
                <w:szCs w:val="20"/>
              </w:rPr>
              <w:t>Субвенции бюджетам муниципальных районов на ежемесячное денежное вознаграждение за классное руководство</w:t>
            </w:r>
          </w:p>
        </w:tc>
        <w:tc>
          <w:tcPr>
            <w:tcW w:w="1130" w:type="pct"/>
            <w:gridSpan w:val="2"/>
            <w:shd w:val="clear" w:color="auto" w:fill="auto"/>
            <w:noWrap/>
            <w:vAlign w:val="bottom"/>
            <w:hideMark/>
          </w:tcPr>
          <w:p w14:paraId="20CE435F" w14:textId="77777777" w:rsidR="000C4CBC" w:rsidRPr="00360CD9" w:rsidRDefault="000C4CBC" w:rsidP="000C4CBC">
            <w:pPr>
              <w:jc w:val="center"/>
              <w:rPr>
                <w:sz w:val="20"/>
                <w:szCs w:val="20"/>
              </w:rPr>
            </w:pPr>
            <w:r w:rsidRPr="00360CD9">
              <w:rPr>
                <w:sz w:val="20"/>
                <w:szCs w:val="20"/>
              </w:rPr>
              <w:t>202 30021 05 0000 150</w:t>
            </w:r>
          </w:p>
        </w:tc>
        <w:tc>
          <w:tcPr>
            <w:tcW w:w="707" w:type="pct"/>
            <w:gridSpan w:val="2"/>
            <w:shd w:val="clear" w:color="auto" w:fill="auto"/>
            <w:noWrap/>
            <w:vAlign w:val="bottom"/>
            <w:hideMark/>
          </w:tcPr>
          <w:p w14:paraId="23FB645D" w14:textId="77777777" w:rsidR="000C4CBC" w:rsidRPr="00360CD9" w:rsidRDefault="000C4CBC" w:rsidP="000C4CBC">
            <w:pPr>
              <w:jc w:val="right"/>
              <w:rPr>
                <w:sz w:val="20"/>
                <w:szCs w:val="20"/>
              </w:rPr>
            </w:pPr>
            <w:r w:rsidRPr="00360CD9">
              <w:rPr>
                <w:sz w:val="20"/>
                <w:szCs w:val="20"/>
              </w:rPr>
              <w:t>460,10000</w:t>
            </w:r>
          </w:p>
        </w:tc>
        <w:tc>
          <w:tcPr>
            <w:tcW w:w="706" w:type="pct"/>
            <w:gridSpan w:val="2"/>
            <w:shd w:val="clear" w:color="auto" w:fill="auto"/>
            <w:noWrap/>
            <w:vAlign w:val="bottom"/>
            <w:hideMark/>
          </w:tcPr>
          <w:p w14:paraId="7E45F6E2" w14:textId="77777777" w:rsidR="000C4CBC" w:rsidRPr="00360CD9" w:rsidRDefault="000C4CBC" w:rsidP="000C4CBC">
            <w:pPr>
              <w:jc w:val="right"/>
              <w:rPr>
                <w:sz w:val="20"/>
                <w:szCs w:val="20"/>
              </w:rPr>
            </w:pPr>
            <w:r w:rsidRPr="00360CD9">
              <w:rPr>
                <w:sz w:val="20"/>
                <w:szCs w:val="20"/>
              </w:rPr>
              <w:t>460,10000</w:t>
            </w:r>
          </w:p>
        </w:tc>
        <w:tc>
          <w:tcPr>
            <w:tcW w:w="707" w:type="pct"/>
            <w:shd w:val="clear" w:color="auto" w:fill="auto"/>
            <w:noWrap/>
            <w:vAlign w:val="bottom"/>
            <w:hideMark/>
          </w:tcPr>
          <w:p w14:paraId="5D1D37A8" w14:textId="77777777" w:rsidR="000C4CBC" w:rsidRPr="00360CD9" w:rsidRDefault="000C4CBC" w:rsidP="000C4CBC">
            <w:pPr>
              <w:jc w:val="right"/>
              <w:rPr>
                <w:sz w:val="20"/>
                <w:szCs w:val="20"/>
              </w:rPr>
            </w:pPr>
            <w:r w:rsidRPr="00360CD9">
              <w:rPr>
                <w:sz w:val="20"/>
                <w:szCs w:val="20"/>
              </w:rPr>
              <w:t>460,10000</w:t>
            </w:r>
          </w:p>
        </w:tc>
      </w:tr>
      <w:tr w:rsidR="000C4CBC" w:rsidRPr="00360CD9" w14:paraId="51C7E482" w14:textId="77777777" w:rsidTr="000C4CBC">
        <w:trPr>
          <w:trHeight w:val="20"/>
        </w:trPr>
        <w:tc>
          <w:tcPr>
            <w:tcW w:w="1750" w:type="pct"/>
            <w:gridSpan w:val="2"/>
            <w:shd w:val="clear" w:color="000000" w:fill="FFFFFF"/>
            <w:vAlign w:val="bottom"/>
            <w:hideMark/>
          </w:tcPr>
          <w:p w14:paraId="5675B6C4" w14:textId="77777777" w:rsidR="000C4CBC" w:rsidRPr="00360CD9" w:rsidRDefault="000C4CBC" w:rsidP="000C4CBC">
            <w:pPr>
              <w:rPr>
                <w:sz w:val="20"/>
                <w:szCs w:val="20"/>
              </w:rPr>
            </w:pPr>
            <w:r w:rsidRPr="00360CD9">
              <w:rPr>
                <w:sz w:val="20"/>
                <w:szCs w:val="20"/>
              </w:rPr>
              <w:t>Субвенции местным бюджетам на выполнение передаваемых полномочий субъектов Российской Федерации</w:t>
            </w:r>
          </w:p>
        </w:tc>
        <w:tc>
          <w:tcPr>
            <w:tcW w:w="1130" w:type="pct"/>
            <w:gridSpan w:val="2"/>
            <w:shd w:val="clear" w:color="000000" w:fill="FFFFFF"/>
            <w:noWrap/>
            <w:vAlign w:val="bottom"/>
            <w:hideMark/>
          </w:tcPr>
          <w:p w14:paraId="7CF15670" w14:textId="77777777" w:rsidR="000C4CBC" w:rsidRPr="00360CD9" w:rsidRDefault="000C4CBC" w:rsidP="000C4CBC">
            <w:pPr>
              <w:jc w:val="center"/>
              <w:rPr>
                <w:sz w:val="20"/>
                <w:szCs w:val="20"/>
              </w:rPr>
            </w:pPr>
            <w:r w:rsidRPr="00360CD9">
              <w:rPr>
                <w:sz w:val="20"/>
                <w:szCs w:val="20"/>
              </w:rPr>
              <w:t>202 30024 00 0000 150</w:t>
            </w:r>
          </w:p>
        </w:tc>
        <w:tc>
          <w:tcPr>
            <w:tcW w:w="707" w:type="pct"/>
            <w:gridSpan w:val="2"/>
            <w:shd w:val="clear" w:color="000000" w:fill="FFFFFF"/>
            <w:noWrap/>
            <w:vAlign w:val="bottom"/>
            <w:hideMark/>
          </w:tcPr>
          <w:p w14:paraId="518E13B4" w14:textId="77777777" w:rsidR="000C4CBC" w:rsidRPr="00360CD9" w:rsidRDefault="000C4CBC" w:rsidP="000C4CBC">
            <w:pPr>
              <w:jc w:val="right"/>
              <w:rPr>
                <w:sz w:val="20"/>
                <w:szCs w:val="20"/>
              </w:rPr>
            </w:pPr>
            <w:r w:rsidRPr="00360CD9">
              <w:rPr>
                <w:sz w:val="20"/>
                <w:szCs w:val="20"/>
              </w:rPr>
              <w:t>93 149,40000</w:t>
            </w:r>
          </w:p>
        </w:tc>
        <w:tc>
          <w:tcPr>
            <w:tcW w:w="706" w:type="pct"/>
            <w:gridSpan w:val="2"/>
            <w:shd w:val="clear" w:color="000000" w:fill="FFFFFF"/>
            <w:noWrap/>
            <w:vAlign w:val="bottom"/>
            <w:hideMark/>
          </w:tcPr>
          <w:p w14:paraId="5296B489" w14:textId="77777777" w:rsidR="000C4CBC" w:rsidRPr="00360CD9" w:rsidRDefault="000C4CBC" w:rsidP="000C4CBC">
            <w:pPr>
              <w:jc w:val="right"/>
              <w:rPr>
                <w:sz w:val="20"/>
                <w:szCs w:val="20"/>
              </w:rPr>
            </w:pPr>
            <w:r w:rsidRPr="00360CD9">
              <w:rPr>
                <w:sz w:val="20"/>
                <w:szCs w:val="20"/>
              </w:rPr>
              <w:t>81 290,90000</w:t>
            </w:r>
          </w:p>
        </w:tc>
        <w:tc>
          <w:tcPr>
            <w:tcW w:w="707" w:type="pct"/>
            <w:shd w:val="clear" w:color="000000" w:fill="FFFFFF"/>
            <w:noWrap/>
            <w:vAlign w:val="bottom"/>
            <w:hideMark/>
          </w:tcPr>
          <w:p w14:paraId="7A98C4EE" w14:textId="77777777" w:rsidR="000C4CBC" w:rsidRPr="00360CD9" w:rsidRDefault="000C4CBC" w:rsidP="000C4CBC">
            <w:pPr>
              <w:jc w:val="right"/>
              <w:rPr>
                <w:sz w:val="20"/>
                <w:szCs w:val="20"/>
              </w:rPr>
            </w:pPr>
            <w:r w:rsidRPr="00360CD9">
              <w:rPr>
                <w:sz w:val="20"/>
                <w:szCs w:val="20"/>
              </w:rPr>
              <w:t>80 884,80000</w:t>
            </w:r>
          </w:p>
        </w:tc>
      </w:tr>
      <w:tr w:rsidR="000C4CBC" w:rsidRPr="00360CD9" w14:paraId="7C4CCCCD" w14:textId="77777777" w:rsidTr="000C4CBC">
        <w:trPr>
          <w:trHeight w:val="20"/>
        </w:trPr>
        <w:tc>
          <w:tcPr>
            <w:tcW w:w="1750" w:type="pct"/>
            <w:gridSpan w:val="2"/>
            <w:shd w:val="clear" w:color="auto" w:fill="auto"/>
            <w:vAlign w:val="bottom"/>
            <w:hideMark/>
          </w:tcPr>
          <w:p w14:paraId="7C96276A" w14:textId="77777777" w:rsidR="000C4CBC" w:rsidRPr="00360CD9" w:rsidRDefault="000C4CBC" w:rsidP="000C4CBC">
            <w:pPr>
              <w:rPr>
                <w:sz w:val="20"/>
                <w:szCs w:val="20"/>
              </w:rPr>
            </w:pPr>
            <w:r w:rsidRPr="00360CD9">
              <w:rPr>
                <w:sz w:val="20"/>
                <w:szCs w:val="20"/>
              </w:rPr>
              <w:t xml:space="preserve">Субвенции бюджетам муниципальных районов на выполнение передаваемых полномочий субъектов Российской Федерации </w:t>
            </w:r>
          </w:p>
        </w:tc>
        <w:tc>
          <w:tcPr>
            <w:tcW w:w="1130" w:type="pct"/>
            <w:gridSpan w:val="2"/>
            <w:shd w:val="clear" w:color="auto" w:fill="auto"/>
            <w:noWrap/>
            <w:vAlign w:val="bottom"/>
            <w:hideMark/>
          </w:tcPr>
          <w:p w14:paraId="277305B2" w14:textId="77777777" w:rsidR="000C4CBC" w:rsidRPr="00360CD9" w:rsidRDefault="000C4CBC" w:rsidP="000C4CBC">
            <w:pPr>
              <w:jc w:val="center"/>
              <w:rPr>
                <w:sz w:val="20"/>
                <w:szCs w:val="20"/>
              </w:rPr>
            </w:pPr>
            <w:r w:rsidRPr="00360CD9">
              <w:rPr>
                <w:sz w:val="20"/>
                <w:szCs w:val="20"/>
              </w:rPr>
              <w:t>202 30024 05 0000 150</w:t>
            </w:r>
          </w:p>
        </w:tc>
        <w:tc>
          <w:tcPr>
            <w:tcW w:w="707" w:type="pct"/>
            <w:gridSpan w:val="2"/>
            <w:shd w:val="clear" w:color="000000" w:fill="FFFFFF"/>
            <w:noWrap/>
            <w:vAlign w:val="bottom"/>
            <w:hideMark/>
          </w:tcPr>
          <w:p w14:paraId="02AE3EA2" w14:textId="77777777" w:rsidR="000C4CBC" w:rsidRPr="00360CD9" w:rsidRDefault="000C4CBC" w:rsidP="000C4CBC">
            <w:pPr>
              <w:jc w:val="right"/>
              <w:rPr>
                <w:sz w:val="20"/>
                <w:szCs w:val="20"/>
              </w:rPr>
            </w:pPr>
            <w:r w:rsidRPr="00360CD9">
              <w:rPr>
                <w:sz w:val="20"/>
                <w:szCs w:val="20"/>
              </w:rPr>
              <w:t>93 149,40000</w:t>
            </w:r>
          </w:p>
        </w:tc>
        <w:tc>
          <w:tcPr>
            <w:tcW w:w="706" w:type="pct"/>
            <w:gridSpan w:val="2"/>
            <w:shd w:val="clear" w:color="000000" w:fill="FFFFFF"/>
            <w:noWrap/>
            <w:vAlign w:val="bottom"/>
            <w:hideMark/>
          </w:tcPr>
          <w:p w14:paraId="71A56C78" w14:textId="77777777" w:rsidR="000C4CBC" w:rsidRPr="00360CD9" w:rsidRDefault="000C4CBC" w:rsidP="000C4CBC">
            <w:pPr>
              <w:jc w:val="right"/>
              <w:rPr>
                <w:sz w:val="20"/>
                <w:szCs w:val="20"/>
              </w:rPr>
            </w:pPr>
            <w:r w:rsidRPr="00360CD9">
              <w:rPr>
                <w:sz w:val="20"/>
                <w:szCs w:val="20"/>
              </w:rPr>
              <w:t>81 290,90000</w:t>
            </w:r>
          </w:p>
        </w:tc>
        <w:tc>
          <w:tcPr>
            <w:tcW w:w="707" w:type="pct"/>
            <w:shd w:val="clear" w:color="000000" w:fill="FFFFFF"/>
            <w:noWrap/>
            <w:vAlign w:val="bottom"/>
            <w:hideMark/>
          </w:tcPr>
          <w:p w14:paraId="723F2A75" w14:textId="77777777" w:rsidR="000C4CBC" w:rsidRPr="00360CD9" w:rsidRDefault="000C4CBC" w:rsidP="000C4CBC">
            <w:pPr>
              <w:jc w:val="right"/>
              <w:rPr>
                <w:sz w:val="20"/>
                <w:szCs w:val="20"/>
              </w:rPr>
            </w:pPr>
            <w:r w:rsidRPr="00360CD9">
              <w:rPr>
                <w:sz w:val="20"/>
                <w:szCs w:val="20"/>
              </w:rPr>
              <w:t>80 884,80000</w:t>
            </w:r>
          </w:p>
        </w:tc>
      </w:tr>
      <w:tr w:rsidR="000C4CBC" w:rsidRPr="00360CD9" w14:paraId="61E7D64D" w14:textId="77777777" w:rsidTr="000C4CBC">
        <w:trPr>
          <w:trHeight w:val="20"/>
        </w:trPr>
        <w:tc>
          <w:tcPr>
            <w:tcW w:w="1750" w:type="pct"/>
            <w:gridSpan w:val="2"/>
            <w:shd w:val="clear" w:color="000000" w:fill="FFFFFF"/>
            <w:vAlign w:val="bottom"/>
            <w:hideMark/>
          </w:tcPr>
          <w:p w14:paraId="2959CFE2" w14:textId="77777777" w:rsidR="000C4CBC" w:rsidRPr="00360CD9" w:rsidRDefault="000C4CBC" w:rsidP="000C4CBC">
            <w:pPr>
              <w:jc w:val="both"/>
              <w:rPr>
                <w:sz w:val="20"/>
                <w:szCs w:val="20"/>
              </w:rPr>
            </w:pPr>
            <w:r w:rsidRPr="00360CD9">
              <w:rPr>
                <w:sz w:val="20"/>
                <w:szCs w:val="20"/>
              </w:rPr>
              <w:t>Субвенции бюджетам муниципальных районов на обеспечение деятельности центров образования цифрового и гуманитарного профилей, центров образования естественно-научной и техноло</w:t>
            </w:r>
            <w:r w:rsidRPr="00360CD9">
              <w:rPr>
                <w:sz w:val="20"/>
                <w:szCs w:val="20"/>
              </w:rPr>
              <w:lastRenderedPageBreak/>
              <w:t xml:space="preserve">гической направленностей в общеобразовательных муниципальных организациях области </w:t>
            </w:r>
          </w:p>
        </w:tc>
        <w:tc>
          <w:tcPr>
            <w:tcW w:w="1130" w:type="pct"/>
            <w:gridSpan w:val="2"/>
            <w:shd w:val="clear" w:color="000000" w:fill="FFFFFF"/>
            <w:noWrap/>
            <w:vAlign w:val="bottom"/>
            <w:hideMark/>
          </w:tcPr>
          <w:p w14:paraId="7588CADE" w14:textId="77777777" w:rsidR="000C4CBC" w:rsidRPr="00360CD9" w:rsidRDefault="000C4CBC" w:rsidP="000C4CBC">
            <w:pPr>
              <w:jc w:val="center"/>
              <w:rPr>
                <w:sz w:val="20"/>
                <w:szCs w:val="20"/>
              </w:rPr>
            </w:pPr>
            <w:r w:rsidRPr="00360CD9">
              <w:rPr>
                <w:sz w:val="20"/>
                <w:szCs w:val="20"/>
              </w:rPr>
              <w:t xml:space="preserve"> 202 30024 05 7002 150</w:t>
            </w:r>
          </w:p>
        </w:tc>
        <w:tc>
          <w:tcPr>
            <w:tcW w:w="707" w:type="pct"/>
            <w:gridSpan w:val="2"/>
            <w:shd w:val="clear" w:color="000000" w:fill="FFFFFF"/>
            <w:noWrap/>
            <w:vAlign w:val="bottom"/>
            <w:hideMark/>
          </w:tcPr>
          <w:p w14:paraId="1BDBA894" w14:textId="77777777" w:rsidR="000C4CBC" w:rsidRPr="00360CD9" w:rsidRDefault="000C4CBC" w:rsidP="000C4CBC">
            <w:pPr>
              <w:jc w:val="right"/>
              <w:rPr>
                <w:sz w:val="20"/>
                <w:szCs w:val="20"/>
              </w:rPr>
            </w:pPr>
            <w:r w:rsidRPr="00360CD9">
              <w:rPr>
                <w:sz w:val="20"/>
                <w:szCs w:val="20"/>
              </w:rPr>
              <w:t>1 382,20000</w:t>
            </w:r>
          </w:p>
        </w:tc>
        <w:tc>
          <w:tcPr>
            <w:tcW w:w="706" w:type="pct"/>
            <w:gridSpan w:val="2"/>
            <w:shd w:val="clear" w:color="000000" w:fill="FFFFFF"/>
            <w:noWrap/>
            <w:vAlign w:val="bottom"/>
            <w:hideMark/>
          </w:tcPr>
          <w:p w14:paraId="54DEE80B" w14:textId="77777777" w:rsidR="000C4CBC" w:rsidRPr="00360CD9" w:rsidRDefault="000C4CBC" w:rsidP="000C4CBC">
            <w:pPr>
              <w:jc w:val="right"/>
              <w:rPr>
                <w:sz w:val="20"/>
                <w:szCs w:val="20"/>
              </w:rPr>
            </w:pPr>
            <w:r w:rsidRPr="00360CD9">
              <w:rPr>
                <w:sz w:val="20"/>
                <w:szCs w:val="20"/>
              </w:rPr>
              <w:t>1 382,20000</w:t>
            </w:r>
          </w:p>
        </w:tc>
        <w:tc>
          <w:tcPr>
            <w:tcW w:w="707" w:type="pct"/>
            <w:shd w:val="clear" w:color="000000" w:fill="FFFFFF"/>
            <w:noWrap/>
            <w:vAlign w:val="bottom"/>
            <w:hideMark/>
          </w:tcPr>
          <w:p w14:paraId="0678C345" w14:textId="77777777" w:rsidR="000C4CBC" w:rsidRPr="00360CD9" w:rsidRDefault="000C4CBC" w:rsidP="000C4CBC">
            <w:pPr>
              <w:jc w:val="right"/>
              <w:rPr>
                <w:sz w:val="20"/>
                <w:szCs w:val="20"/>
              </w:rPr>
            </w:pPr>
            <w:r w:rsidRPr="00360CD9">
              <w:rPr>
                <w:sz w:val="20"/>
                <w:szCs w:val="20"/>
              </w:rPr>
              <w:t>1 382,20000</w:t>
            </w:r>
          </w:p>
        </w:tc>
      </w:tr>
      <w:tr w:rsidR="000C4CBC" w:rsidRPr="00360CD9" w14:paraId="75C767A6" w14:textId="77777777" w:rsidTr="000C4CBC">
        <w:trPr>
          <w:trHeight w:val="20"/>
        </w:trPr>
        <w:tc>
          <w:tcPr>
            <w:tcW w:w="1750" w:type="pct"/>
            <w:gridSpan w:val="2"/>
            <w:shd w:val="clear" w:color="000000" w:fill="FFFFFF"/>
            <w:vAlign w:val="bottom"/>
            <w:hideMark/>
          </w:tcPr>
          <w:p w14:paraId="16153692" w14:textId="77777777" w:rsidR="000C4CBC" w:rsidRPr="00360CD9" w:rsidRDefault="000C4CBC" w:rsidP="000C4CBC">
            <w:pPr>
              <w:rPr>
                <w:sz w:val="20"/>
                <w:szCs w:val="20"/>
              </w:rPr>
            </w:pPr>
            <w:r w:rsidRPr="00360CD9">
              <w:rPr>
                <w:sz w:val="20"/>
                <w:szCs w:val="20"/>
              </w:rPr>
              <w:t>Субвенции бюджетам муниципальных районов на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организацию обучения по основным общеобразовательным программам на дому, возмещение расходов за пользование услугой доступа к информационно-телекоммуникационной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1130" w:type="pct"/>
            <w:gridSpan w:val="2"/>
            <w:shd w:val="clear" w:color="000000" w:fill="FFFFFF"/>
            <w:noWrap/>
            <w:vAlign w:val="bottom"/>
            <w:hideMark/>
          </w:tcPr>
          <w:p w14:paraId="46DB3669" w14:textId="77777777" w:rsidR="000C4CBC" w:rsidRPr="00360CD9" w:rsidRDefault="000C4CBC" w:rsidP="000C4CBC">
            <w:pPr>
              <w:jc w:val="center"/>
              <w:rPr>
                <w:sz w:val="20"/>
                <w:szCs w:val="20"/>
              </w:rPr>
            </w:pPr>
            <w:r w:rsidRPr="00360CD9">
              <w:rPr>
                <w:sz w:val="20"/>
                <w:szCs w:val="20"/>
              </w:rPr>
              <w:t xml:space="preserve"> 202 30024 05 7004 150</w:t>
            </w:r>
          </w:p>
        </w:tc>
        <w:tc>
          <w:tcPr>
            <w:tcW w:w="707" w:type="pct"/>
            <w:gridSpan w:val="2"/>
            <w:shd w:val="clear" w:color="000000" w:fill="FFFFFF"/>
            <w:vAlign w:val="bottom"/>
            <w:hideMark/>
          </w:tcPr>
          <w:p w14:paraId="62C33CE6" w14:textId="77777777" w:rsidR="000C4CBC" w:rsidRPr="00360CD9" w:rsidRDefault="000C4CBC" w:rsidP="000C4CBC">
            <w:pPr>
              <w:jc w:val="right"/>
              <w:rPr>
                <w:sz w:val="20"/>
                <w:szCs w:val="20"/>
              </w:rPr>
            </w:pPr>
            <w:r w:rsidRPr="00360CD9">
              <w:rPr>
                <w:sz w:val="20"/>
                <w:szCs w:val="20"/>
              </w:rPr>
              <w:t>57 948,50000</w:t>
            </w:r>
          </w:p>
        </w:tc>
        <w:tc>
          <w:tcPr>
            <w:tcW w:w="706" w:type="pct"/>
            <w:gridSpan w:val="2"/>
            <w:shd w:val="clear" w:color="000000" w:fill="FFFFFF"/>
            <w:vAlign w:val="bottom"/>
            <w:hideMark/>
          </w:tcPr>
          <w:p w14:paraId="77042CD3" w14:textId="77777777" w:rsidR="000C4CBC" w:rsidRPr="00360CD9" w:rsidRDefault="000C4CBC" w:rsidP="000C4CBC">
            <w:pPr>
              <w:jc w:val="right"/>
              <w:rPr>
                <w:sz w:val="20"/>
                <w:szCs w:val="20"/>
              </w:rPr>
            </w:pPr>
            <w:r w:rsidRPr="00360CD9">
              <w:rPr>
                <w:sz w:val="20"/>
                <w:szCs w:val="20"/>
              </w:rPr>
              <w:t>53 218,90000</w:t>
            </w:r>
          </w:p>
        </w:tc>
        <w:tc>
          <w:tcPr>
            <w:tcW w:w="707" w:type="pct"/>
            <w:shd w:val="clear" w:color="000000" w:fill="FFFFFF"/>
            <w:vAlign w:val="bottom"/>
            <w:hideMark/>
          </w:tcPr>
          <w:p w14:paraId="7638A2B8" w14:textId="77777777" w:rsidR="000C4CBC" w:rsidRPr="00360CD9" w:rsidRDefault="000C4CBC" w:rsidP="000C4CBC">
            <w:pPr>
              <w:jc w:val="right"/>
              <w:rPr>
                <w:sz w:val="20"/>
                <w:szCs w:val="20"/>
              </w:rPr>
            </w:pPr>
            <w:r w:rsidRPr="00360CD9">
              <w:rPr>
                <w:sz w:val="20"/>
                <w:szCs w:val="20"/>
              </w:rPr>
              <w:t>53 218,90000</w:t>
            </w:r>
          </w:p>
        </w:tc>
      </w:tr>
      <w:tr w:rsidR="000C4CBC" w:rsidRPr="00360CD9" w14:paraId="209FCDC7" w14:textId="77777777" w:rsidTr="000C4CBC">
        <w:trPr>
          <w:trHeight w:val="20"/>
        </w:trPr>
        <w:tc>
          <w:tcPr>
            <w:tcW w:w="1750" w:type="pct"/>
            <w:gridSpan w:val="2"/>
            <w:shd w:val="clear" w:color="000000" w:fill="FFFFFF"/>
            <w:vAlign w:val="bottom"/>
            <w:hideMark/>
          </w:tcPr>
          <w:p w14:paraId="7DE0406A" w14:textId="77777777" w:rsidR="000C4CBC" w:rsidRPr="00360CD9" w:rsidRDefault="000C4CBC" w:rsidP="000C4CBC">
            <w:pPr>
              <w:rPr>
                <w:sz w:val="20"/>
                <w:szCs w:val="20"/>
              </w:rPr>
            </w:pPr>
            <w:r w:rsidRPr="00360CD9">
              <w:rPr>
                <w:sz w:val="20"/>
                <w:szCs w:val="20"/>
              </w:rPr>
              <w:t>Субвенции бюджетам муниципальных районов на осуществление отдельных государственных полномочий по оказанию мер социальной поддержки обучающимся (обучающим до дня выпуска) муниципальных образовательных организаций</w:t>
            </w:r>
          </w:p>
        </w:tc>
        <w:tc>
          <w:tcPr>
            <w:tcW w:w="1130" w:type="pct"/>
            <w:gridSpan w:val="2"/>
            <w:shd w:val="clear" w:color="000000" w:fill="FFFFFF"/>
            <w:noWrap/>
            <w:vAlign w:val="bottom"/>
            <w:hideMark/>
          </w:tcPr>
          <w:p w14:paraId="1F141F1E" w14:textId="77777777" w:rsidR="000C4CBC" w:rsidRPr="00360CD9" w:rsidRDefault="000C4CBC" w:rsidP="000C4CBC">
            <w:pPr>
              <w:jc w:val="center"/>
              <w:rPr>
                <w:sz w:val="20"/>
                <w:szCs w:val="20"/>
              </w:rPr>
            </w:pPr>
            <w:r w:rsidRPr="00360CD9">
              <w:rPr>
                <w:sz w:val="20"/>
                <w:szCs w:val="20"/>
              </w:rPr>
              <w:t xml:space="preserve"> 202 30024 05 7006 150</w:t>
            </w:r>
          </w:p>
        </w:tc>
        <w:tc>
          <w:tcPr>
            <w:tcW w:w="707" w:type="pct"/>
            <w:gridSpan w:val="2"/>
            <w:shd w:val="clear" w:color="000000" w:fill="FFFFFF"/>
            <w:noWrap/>
            <w:vAlign w:val="bottom"/>
            <w:hideMark/>
          </w:tcPr>
          <w:p w14:paraId="61FA7812" w14:textId="77777777" w:rsidR="000C4CBC" w:rsidRPr="00360CD9" w:rsidRDefault="000C4CBC" w:rsidP="000C4CBC">
            <w:pPr>
              <w:jc w:val="right"/>
              <w:rPr>
                <w:sz w:val="20"/>
                <w:szCs w:val="20"/>
              </w:rPr>
            </w:pPr>
            <w:r w:rsidRPr="00360CD9">
              <w:rPr>
                <w:sz w:val="20"/>
                <w:szCs w:val="20"/>
              </w:rPr>
              <w:t>1 936,60000</w:t>
            </w:r>
          </w:p>
        </w:tc>
        <w:tc>
          <w:tcPr>
            <w:tcW w:w="706" w:type="pct"/>
            <w:gridSpan w:val="2"/>
            <w:shd w:val="clear" w:color="000000" w:fill="FFFFFF"/>
            <w:noWrap/>
            <w:vAlign w:val="bottom"/>
            <w:hideMark/>
          </w:tcPr>
          <w:p w14:paraId="60DD30E4" w14:textId="77777777" w:rsidR="000C4CBC" w:rsidRPr="00360CD9" w:rsidRDefault="000C4CBC" w:rsidP="000C4CBC">
            <w:pPr>
              <w:jc w:val="right"/>
              <w:rPr>
                <w:sz w:val="20"/>
                <w:szCs w:val="20"/>
              </w:rPr>
            </w:pPr>
            <w:r w:rsidRPr="00360CD9">
              <w:rPr>
                <w:sz w:val="20"/>
                <w:szCs w:val="20"/>
              </w:rPr>
              <w:t>1 936,60000</w:t>
            </w:r>
          </w:p>
        </w:tc>
        <w:tc>
          <w:tcPr>
            <w:tcW w:w="707" w:type="pct"/>
            <w:shd w:val="clear" w:color="000000" w:fill="FFFFFF"/>
            <w:noWrap/>
            <w:vAlign w:val="bottom"/>
            <w:hideMark/>
          </w:tcPr>
          <w:p w14:paraId="20A97951" w14:textId="77777777" w:rsidR="000C4CBC" w:rsidRPr="00360CD9" w:rsidRDefault="000C4CBC" w:rsidP="000C4CBC">
            <w:pPr>
              <w:jc w:val="right"/>
              <w:rPr>
                <w:sz w:val="20"/>
                <w:szCs w:val="20"/>
              </w:rPr>
            </w:pPr>
            <w:r w:rsidRPr="00360CD9">
              <w:rPr>
                <w:sz w:val="20"/>
                <w:szCs w:val="20"/>
              </w:rPr>
              <w:t>1 936,60000</w:t>
            </w:r>
          </w:p>
        </w:tc>
      </w:tr>
      <w:tr w:rsidR="000C4CBC" w:rsidRPr="00360CD9" w14:paraId="392365AB" w14:textId="77777777" w:rsidTr="000C4CBC">
        <w:trPr>
          <w:trHeight w:val="20"/>
        </w:trPr>
        <w:tc>
          <w:tcPr>
            <w:tcW w:w="1750" w:type="pct"/>
            <w:gridSpan w:val="2"/>
            <w:shd w:val="clear" w:color="000000" w:fill="FFFFFF"/>
            <w:vAlign w:val="bottom"/>
            <w:hideMark/>
          </w:tcPr>
          <w:p w14:paraId="2DA60B5C" w14:textId="77777777" w:rsidR="000C4CBC" w:rsidRPr="00360CD9" w:rsidRDefault="000C4CBC" w:rsidP="000C4CBC">
            <w:pPr>
              <w:rPr>
                <w:sz w:val="20"/>
                <w:szCs w:val="20"/>
              </w:rPr>
            </w:pPr>
            <w:r w:rsidRPr="00360CD9">
              <w:rPr>
                <w:sz w:val="20"/>
                <w:szCs w:val="20"/>
              </w:rPr>
              <w:t>Субвенции бюджетам муниципальных районов на осуществление  отдельных государственных полномочий по расчету и предоставлению дотаций на выравнивание бюджетной обеспеченности поселений</w:t>
            </w:r>
          </w:p>
        </w:tc>
        <w:tc>
          <w:tcPr>
            <w:tcW w:w="1130" w:type="pct"/>
            <w:gridSpan w:val="2"/>
            <w:shd w:val="clear" w:color="000000" w:fill="FFFFFF"/>
            <w:noWrap/>
            <w:vAlign w:val="bottom"/>
            <w:hideMark/>
          </w:tcPr>
          <w:p w14:paraId="560E8783" w14:textId="77777777" w:rsidR="000C4CBC" w:rsidRPr="00360CD9" w:rsidRDefault="000C4CBC" w:rsidP="000C4CBC">
            <w:pPr>
              <w:jc w:val="center"/>
              <w:rPr>
                <w:sz w:val="20"/>
                <w:szCs w:val="20"/>
              </w:rPr>
            </w:pPr>
            <w:r w:rsidRPr="00360CD9">
              <w:rPr>
                <w:sz w:val="20"/>
                <w:szCs w:val="20"/>
              </w:rPr>
              <w:t xml:space="preserve"> 202 30024 05 7010 150</w:t>
            </w:r>
          </w:p>
        </w:tc>
        <w:tc>
          <w:tcPr>
            <w:tcW w:w="707" w:type="pct"/>
            <w:gridSpan w:val="2"/>
            <w:shd w:val="clear" w:color="000000" w:fill="FFFFFF"/>
            <w:noWrap/>
            <w:vAlign w:val="bottom"/>
            <w:hideMark/>
          </w:tcPr>
          <w:p w14:paraId="0671842F" w14:textId="77777777" w:rsidR="000C4CBC" w:rsidRPr="00360CD9" w:rsidRDefault="000C4CBC" w:rsidP="000C4CBC">
            <w:pPr>
              <w:jc w:val="right"/>
              <w:rPr>
                <w:sz w:val="20"/>
                <w:szCs w:val="20"/>
              </w:rPr>
            </w:pPr>
            <w:r w:rsidRPr="00360CD9">
              <w:rPr>
                <w:sz w:val="20"/>
                <w:szCs w:val="20"/>
              </w:rPr>
              <w:t>27 506,30000</w:t>
            </w:r>
          </w:p>
        </w:tc>
        <w:tc>
          <w:tcPr>
            <w:tcW w:w="706" w:type="pct"/>
            <w:gridSpan w:val="2"/>
            <w:shd w:val="clear" w:color="000000" w:fill="FFFFFF"/>
            <w:noWrap/>
            <w:vAlign w:val="bottom"/>
            <w:hideMark/>
          </w:tcPr>
          <w:p w14:paraId="4BE8BF83" w14:textId="77777777" w:rsidR="000C4CBC" w:rsidRPr="00360CD9" w:rsidRDefault="000C4CBC" w:rsidP="000C4CBC">
            <w:pPr>
              <w:jc w:val="right"/>
              <w:rPr>
                <w:sz w:val="20"/>
                <w:szCs w:val="20"/>
              </w:rPr>
            </w:pPr>
            <w:r w:rsidRPr="00360CD9">
              <w:rPr>
                <w:sz w:val="20"/>
                <w:szCs w:val="20"/>
              </w:rPr>
              <w:t>20 543,30000</w:t>
            </w:r>
          </w:p>
        </w:tc>
        <w:tc>
          <w:tcPr>
            <w:tcW w:w="707" w:type="pct"/>
            <w:shd w:val="clear" w:color="000000" w:fill="FFFFFF"/>
            <w:noWrap/>
            <w:vAlign w:val="bottom"/>
            <w:hideMark/>
          </w:tcPr>
          <w:p w14:paraId="3B07E686" w14:textId="77777777" w:rsidR="000C4CBC" w:rsidRPr="00360CD9" w:rsidRDefault="000C4CBC" w:rsidP="000C4CBC">
            <w:pPr>
              <w:jc w:val="right"/>
              <w:rPr>
                <w:sz w:val="20"/>
                <w:szCs w:val="20"/>
              </w:rPr>
            </w:pPr>
            <w:r w:rsidRPr="00360CD9">
              <w:rPr>
                <w:sz w:val="20"/>
                <w:szCs w:val="20"/>
              </w:rPr>
              <w:t>20 137,20000</w:t>
            </w:r>
          </w:p>
        </w:tc>
      </w:tr>
      <w:tr w:rsidR="000C4CBC" w:rsidRPr="00360CD9" w14:paraId="1ED65234" w14:textId="77777777" w:rsidTr="000C4CBC">
        <w:trPr>
          <w:trHeight w:val="20"/>
        </w:trPr>
        <w:tc>
          <w:tcPr>
            <w:tcW w:w="1750" w:type="pct"/>
            <w:gridSpan w:val="2"/>
            <w:shd w:val="clear" w:color="000000" w:fill="FFFFFF"/>
            <w:vAlign w:val="bottom"/>
            <w:hideMark/>
          </w:tcPr>
          <w:p w14:paraId="1E00136F" w14:textId="77777777" w:rsidR="000C4CBC" w:rsidRPr="00360CD9" w:rsidRDefault="000C4CBC" w:rsidP="000C4CBC">
            <w:pPr>
              <w:rPr>
                <w:sz w:val="20"/>
                <w:szCs w:val="20"/>
              </w:rPr>
            </w:pPr>
            <w:r w:rsidRPr="00360CD9">
              <w:rPr>
                <w:sz w:val="20"/>
                <w:szCs w:val="20"/>
              </w:rPr>
              <w:t xml:space="preserve">Субвенции бюджетам муниципальных районов на содержание штатных единиц, осуществляющих переданные отдельные государственные полномочия </w:t>
            </w:r>
          </w:p>
        </w:tc>
        <w:tc>
          <w:tcPr>
            <w:tcW w:w="1130" w:type="pct"/>
            <w:gridSpan w:val="2"/>
            <w:shd w:val="clear" w:color="000000" w:fill="FFFFFF"/>
            <w:noWrap/>
            <w:vAlign w:val="bottom"/>
            <w:hideMark/>
          </w:tcPr>
          <w:p w14:paraId="03F659A7" w14:textId="77777777" w:rsidR="000C4CBC" w:rsidRPr="00360CD9" w:rsidRDefault="000C4CBC" w:rsidP="000C4CBC">
            <w:pPr>
              <w:jc w:val="center"/>
              <w:rPr>
                <w:sz w:val="20"/>
                <w:szCs w:val="20"/>
              </w:rPr>
            </w:pPr>
            <w:r w:rsidRPr="00360CD9">
              <w:rPr>
                <w:sz w:val="20"/>
                <w:szCs w:val="20"/>
              </w:rPr>
              <w:t>202 30024 05 7028 150</w:t>
            </w:r>
          </w:p>
        </w:tc>
        <w:tc>
          <w:tcPr>
            <w:tcW w:w="707" w:type="pct"/>
            <w:gridSpan w:val="2"/>
            <w:shd w:val="clear" w:color="000000" w:fill="FFFFFF"/>
            <w:noWrap/>
            <w:vAlign w:val="bottom"/>
            <w:hideMark/>
          </w:tcPr>
          <w:p w14:paraId="1CDA045B" w14:textId="77777777" w:rsidR="000C4CBC" w:rsidRPr="00360CD9" w:rsidRDefault="000C4CBC" w:rsidP="000C4CBC">
            <w:pPr>
              <w:jc w:val="right"/>
              <w:rPr>
                <w:sz w:val="20"/>
                <w:szCs w:val="20"/>
              </w:rPr>
            </w:pPr>
            <w:r w:rsidRPr="00360CD9">
              <w:rPr>
                <w:sz w:val="20"/>
                <w:szCs w:val="20"/>
              </w:rPr>
              <w:t>3 007,60000</w:t>
            </w:r>
          </w:p>
        </w:tc>
        <w:tc>
          <w:tcPr>
            <w:tcW w:w="706" w:type="pct"/>
            <w:gridSpan w:val="2"/>
            <w:shd w:val="clear" w:color="000000" w:fill="FFFFFF"/>
            <w:noWrap/>
            <w:vAlign w:val="bottom"/>
            <w:hideMark/>
          </w:tcPr>
          <w:p w14:paraId="72E5E2BC" w14:textId="77777777" w:rsidR="000C4CBC" w:rsidRPr="00360CD9" w:rsidRDefault="000C4CBC" w:rsidP="000C4CBC">
            <w:pPr>
              <w:jc w:val="right"/>
              <w:rPr>
                <w:sz w:val="20"/>
                <w:szCs w:val="20"/>
              </w:rPr>
            </w:pPr>
            <w:r w:rsidRPr="00360CD9">
              <w:rPr>
                <w:sz w:val="20"/>
                <w:szCs w:val="20"/>
              </w:rPr>
              <w:t>3 007,60000</w:t>
            </w:r>
          </w:p>
        </w:tc>
        <w:tc>
          <w:tcPr>
            <w:tcW w:w="707" w:type="pct"/>
            <w:shd w:val="clear" w:color="000000" w:fill="FFFFFF"/>
            <w:noWrap/>
            <w:vAlign w:val="bottom"/>
            <w:hideMark/>
          </w:tcPr>
          <w:p w14:paraId="783831AB" w14:textId="77777777" w:rsidR="000C4CBC" w:rsidRPr="00360CD9" w:rsidRDefault="000C4CBC" w:rsidP="000C4CBC">
            <w:pPr>
              <w:jc w:val="right"/>
              <w:rPr>
                <w:sz w:val="20"/>
                <w:szCs w:val="20"/>
              </w:rPr>
            </w:pPr>
            <w:r w:rsidRPr="00360CD9">
              <w:rPr>
                <w:sz w:val="20"/>
                <w:szCs w:val="20"/>
              </w:rPr>
              <w:t>3 007,60000</w:t>
            </w:r>
          </w:p>
        </w:tc>
      </w:tr>
      <w:tr w:rsidR="000C4CBC" w:rsidRPr="00360CD9" w14:paraId="14C4B059" w14:textId="77777777" w:rsidTr="000C4CBC">
        <w:trPr>
          <w:trHeight w:val="20"/>
        </w:trPr>
        <w:tc>
          <w:tcPr>
            <w:tcW w:w="1750" w:type="pct"/>
            <w:gridSpan w:val="2"/>
            <w:shd w:val="clear" w:color="000000" w:fill="FFFFFF"/>
            <w:vAlign w:val="bottom"/>
            <w:hideMark/>
          </w:tcPr>
          <w:p w14:paraId="1F1C49B8" w14:textId="77777777" w:rsidR="000C4CBC" w:rsidRPr="00360CD9" w:rsidRDefault="000C4CBC" w:rsidP="000C4CBC">
            <w:pPr>
              <w:rPr>
                <w:sz w:val="20"/>
                <w:szCs w:val="20"/>
              </w:rPr>
            </w:pPr>
            <w:r w:rsidRPr="00360CD9">
              <w:rPr>
                <w:sz w:val="20"/>
                <w:szCs w:val="20"/>
              </w:rPr>
              <w:t xml:space="preserve">Субвенции бюджетам муниципальных районов 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w:t>
            </w:r>
          </w:p>
        </w:tc>
        <w:tc>
          <w:tcPr>
            <w:tcW w:w="1130" w:type="pct"/>
            <w:gridSpan w:val="2"/>
            <w:shd w:val="clear" w:color="000000" w:fill="FFFFFF"/>
            <w:noWrap/>
            <w:vAlign w:val="bottom"/>
            <w:hideMark/>
          </w:tcPr>
          <w:p w14:paraId="1B44CD7F" w14:textId="77777777" w:rsidR="000C4CBC" w:rsidRPr="00360CD9" w:rsidRDefault="000C4CBC" w:rsidP="000C4CBC">
            <w:pPr>
              <w:jc w:val="center"/>
              <w:rPr>
                <w:sz w:val="20"/>
                <w:szCs w:val="20"/>
              </w:rPr>
            </w:pPr>
            <w:r w:rsidRPr="00360CD9">
              <w:rPr>
                <w:sz w:val="20"/>
                <w:szCs w:val="20"/>
              </w:rPr>
              <w:t xml:space="preserve"> 202 30024 05 7050 150</w:t>
            </w:r>
          </w:p>
        </w:tc>
        <w:tc>
          <w:tcPr>
            <w:tcW w:w="707" w:type="pct"/>
            <w:gridSpan w:val="2"/>
            <w:shd w:val="clear" w:color="000000" w:fill="FFFFFF"/>
            <w:noWrap/>
            <w:vAlign w:val="bottom"/>
            <w:hideMark/>
          </w:tcPr>
          <w:p w14:paraId="398C36B6" w14:textId="77777777" w:rsidR="000C4CBC" w:rsidRPr="00360CD9" w:rsidRDefault="000C4CBC" w:rsidP="000C4CBC">
            <w:pPr>
              <w:jc w:val="right"/>
              <w:rPr>
                <w:sz w:val="20"/>
                <w:szCs w:val="20"/>
              </w:rPr>
            </w:pPr>
            <w:r w:rsidRPr="00360CD9">
              <w:rPr>
                <w:sz w:val="20"/>
                <w:szCs w:val="20"/>
              </w:rPr>
              <w:t>332,60000</w:t>
            </w:r>
          </w:p>
        </w:tc>
        <w:tc>
          <w:tcPr>
            <w:tcW w:w="706" w:type="pct"/>
            <w:gridSpan w:val="2"/>
            <w:shd w:val="clear" w:color="000000" w:fill="FFFFFF"/>
            <w:noWrap/>
            <w:vAlign w:val="bottom"/>
            <w:hideMark/>
          </w:tcPr>
          <w:p w14:paraId="531BB916" w14:textId="77777777" w:rsidR="000C4CBC" w:rsidRPr="00360CD9" w:rsidRDefault="000C4CBC" w:rsidP="000C4CBC">
            <w:pPr>
              <w:jc w:val="right"/>
              <w:rPr>
                <w:sz w:val="20"/>
                <w:szCs w:val="20"/>
              </w:rPr>
            </w:pPr>
            <w:r w:rsidRPr="00360CD9">
              <w:rPr>
                <w:sz w:val="20"/>
                <w:szCs w:val="20"/>
              </w:rPr>
              <w:t>278,70000</w:t>
            </w:r>
          </w:p>
        </w:tc>
        <w:tc>
          <w:tcPr>
            <w:tcW w:w="707" w:type="pct"/>
            <w:shd w:val="clear" w:color="000000" w:fill="FFFFFF"/>
            <w:noWrap/>
            <w:vAlign w:val="bottom"/>
            <w:hideMark/>
          </w:tcPr>
          <w:p w14:paraId="69985A14" w14:textId="77777777" w:rsidR="000C4CBC" w:rsidRPr="00360CD9" w:rsidRDefault="000C4CBC" w:rsidP="000C4CBC">
            <w:pPr>
              <w:jc w:val="right"/>
              <w:rPr>
                <w:sz w:val="20"/>
                <w:szCs w:val="20"/>
              </w:rPr>
            </w:pPr>
            <w:r w:rsidRPr="00360CD9">
              <w:rPr>
                <w:sz w:val="20"/>
                <w:szCs w:val="20"/>
              </w:rPr>
              <w:t>278,70000</w:t>
            </w:r>
          </w:p>
        </w:tc>
      </w:tr>
      <w:tr w:rsidR="000C4CBC" w:rsidRPr="00360CD9" w14:paraId="205A9ABA" w14:textId="77777777" w:rsidTr="000C4CBC">
        <w:trPr>
          <w:trHeight w:val="20"/>
        </w:trPr>
        <w:tc>
          <w:tcPr>
            <w:tcW w:w="1750" w:type="pct"/>
            <w:gridSpan w:val="2"/>
            <w:shd w:val="clear" w:color="000000" w:fill="FFFFFF"/>
            <w:vAlign w:val="bottom"/>
            <w:hideMark/>
          </w:tcPr>
          <w:p w14:paraId="58ADFC34" w14:textId="77777777" w:rsidR="000C4CBC" w:rsidRPr="00360CD9" w:rsidRDefault="000C4CBC" w:rsidP="000C4CBC">
            <w:pPr>
              <w:rPr>
                <w:sz w:val="20"/>
                <w:szCs w:val="20"/>
              </w:rPr>
            </w:pPr>
            <w:r w:rsidRPr="00360CD9">
              <w:rPr>
                <w:sz w:val="20"/>
                <w:szCs w:val="20"/>
              </w:rPr>
              <w:t xml:space="preserve">Субвенции бюджетам муниципальных </w:t>
            </w:r>
            <w:r w:rsidRPr="00360CD9">
              <w:rPr>
                <w:sz w:val="20"/>
                <w:szCs w:val="20"/>
              </w:rPr>
              <w:lastRenderedPageBreak/>
              <w:t>районов 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1130" w:type="pct"/>
            <w:gridSpan w:val="2"/>
            <w:shd w:val="clear" w:color="000000" w:fill="FFFFFF"/>
            <w:noWrap/>
            <w:vAlign w:val="bottom"/>
            <w:hideMark/>
          </w:tcPr>
          <w:p w14:paraId="25B147BC" w14:textId="77777777" w:rsidR="000C4CBC" w:rsidRPr="00360CD9" w:rsidRDefault="000C4CBC" w:rsidP="000C4CBC">
            <w:pPr>
              <w:jc w:val="center"/>
              <w:rPr>
                <w:sz w:val="20"/>
                <w:szCs w:val="20"/>
              </w:rPr>
            </w:pPr>
            <w:r w:rsidRPr="00360CD9">
              <w:rPr>
                <w:sz w:val="20"/>
                <w:szCs w:val="20"/>
              </w:rPr>
              <w:lastRenderedPageBreak/>
              <w:t>202 30024 05 7057 150</w:t>
            </w:r>
          </w:p>
        </w:tc>
        <w:tc>
          <w:tcPr>
            <w:tcW w:w="707" w:type="pct"/>
            <w:gridSpan w:val="2"/>
            <w:shd w:val="clear" w:color="000000" w:fill="FFFFFF"/>
            <w:vAlign w:val="bottom"/>
            <w:hideMark/>
          </w:tcPr>
          <w:p w14:paraId="1D19BFE8" w14:textId="77777777" w:rsidR="000C4CBC" w:rsidRPr="00360CD9" w:rsidRDefault="000C4CBC" w:rsidP="000C4CBC">
            <w:pPr>
              <w:jc w:val="right"/>
              <w:rPr>
                <w:sz w:val="20"/>
                <w:szCs w:val="20"/>
              </w:rPr>
            </w:pPr>
            <w:r w:rsidRPr="00360CD9">
              <w:rPr>
                <w:sz w:val="20"/>
                <w:szCs w:val="20"/>
              </w:rPr>
              <w:t>71,00000</w:t>
            </w:r>
          </w:p>
        </w:tc>
        <w:tc>
          <w:tcPr>
            <w:tcW w:w="706" w:type="pct"/>
            <w:gridSpan w:val="2"/>
            <w:shd w:val="clear" w:color="000000" w:fill="FFFFFF"/>
            <w:vAlign w:val="bottom"/>
            <w:hideMark/>
          </w:tcPr>
          <w:p w14:paraId="7FE3DB21" w14:textId="77777777" w:rsidR="000C4CBC" w:rsidRPr="00360CD9" w:rsidRDefault="000C4CBC" w:rsidP="000C4CBC">
            <w:pPr>
              <w:jc w:val="right"/>
              <w:rPr>
                <w:sz w:val="20"/>
                <w:szCs w:val="20"/>
              </w:rPr>
            </w:pPr>
            <w:r w:rsidRPr="00360CD9">
              <w:rPr>
                <w:sz w:val="20"/>
                <w:szCs w:val="20"/>
              </w:rPr>
              <w:t>71,00000</w:t>
            </w:r>
          </w:p>
        </w:tc>
        <w:tc>
          <w:tcPr>
            <w:tcW w:w="707" w:type="pct"/>
            <w:shd w:val="clear" w:color="000000" w:fill="FFFFFF"/>
            <w:vAlign w:val="bottom"/>
            <w:hideMark/>
          </w:tcPr>
          <w:p w14:paraId="635A7580" w14:textId="77777777" w:rsidR="000C4CBC" w:rsidRPr="00360CD9" w:rsidRDefault="000C4CBC" w:rsidP="000C4CBC">
            <w:pPr>
              <w:jc w:val="right"/>
              <w:rPr>
                <w:sz w:val="20"/>
                <w:szCs w:val="20"/>
              </w:rPr>
            </w:pPr>
            <w:r w:rsidRPr="00360CD9">
              <w:rPr>
                <w:sz w:val="20"/>
                <w:szCs w:val="20"/>
              </w:rPr>
              <w:t>71,00000</w:t>
            </w:r>
          </w:p>
        </w:tc>
      </w:tr>
      <w:tr w:rsidR="000C4CBC" w:rsidRPr="00360CD9" w14:paraId="1D452586" w14:textId="77777777" w:rsidTr="000C4CBC">
        <w:trPr>
          <w:trHeight w:val="20"/>
        </w:trPr>
        <w:tc>
          <w:tcPr>
            <w:tcW w:w="1750" w:type="pct"/>
            <w:gridSpan w:val="2"/>
            <w:shd w:val="clear" w:color="000000" w:fill="FFFFFF"/>
            <w:vAlign w:val="bottom"/>
            <w:hideMark/>
          </w:tcPr>
          <w:p w14:paraId="4EEE8246" w14:textId="77777777" w:rsidR="000C4CBC" w:rsidRPr="00360CD9" w:rsidRDefault="000C4CBC" w:rsidP="000C4CBC">
            <w:pPr>
              <w:jc w:val="both"/>
              <w:rPr>
                <w:sz w:val="20"/>
                <w:szCs w:val="20"/>
              </w:rPr>
            </w:pPr>
            <w:r w:rsidRPr="00360CD9">
              <w:rPr>
                <w:sz w:val="20"/>
                <w:szCs w:val="20"/>
              </w:rPr>
              <w:lastRenderedPageBreak/>
              <w:t>Субвенции бюджетам муниципальных районов на единовременную выплату лицам из числа детей-сирот и детей, оставшихся без попечения родителей, на  ремонт находящихся в их личной, долевой, совместной собственности жилых помещений, расположенных на территории Новгородской области</w:t>
            </w:r>
          </w:p>
        </w:tc>
        <w:tc>
          <w:tcPr>
            <w:tcW w:w="1130" w:type="pct"/>
            <w:gridSpan w:val="2"/>
            <w:shd w:val="clear" w:color="000000" w:fill="FFFFFF"/>
            <w:noWrap/>
            <w:vAlign w:val="bottom"/>
            <w:hideMark/>
          </w:tcPr>
          <w:p w14:paraId="2F0893D1" w14:textId="77777777" w:rsidR="000C4CBC" w:rsidRPr="00360CD9" w:rsidRDefault="000C4CBC" w:rsidP="000C4CBC">
            <w:pPr>
              <w:jc w:val="center"/>
              <w:rPr>
                <w:sz w:val="20"/>
                <w:szCs w:val="20"/>
              </w:rPr>
            </w:pPr>
            <w:r w:rsidRPr="00360CD9">
              <w:rPr>
                <w:sz w:val="20"/>
                <w:szCs w:val="20"/>
              </w:rPr>
              <w:t>202 30024 05 7060 150</w:t>
            </w:r>
          </w:p>
        </w:tc>
        <w:tc>
          <w:tcPr>
            <w:tcW w:w="707" w:type="pct"/>
            <w:gridSpan w:val="2"/>
            <w:shd w:val="clear" w:color="000000" w:fill="FFFFFF"/>
            <w:vAlign w:val="bottom"/>
            <w:hideMark/>
          </w:tcPr>
          <w:p w14:paraId="771B9157" w14:textId="77777777" w:rsidR="000C4CBC" w:rsidRPr="00360CD9" w:rsidRDefault="000C4CBC" w:rsidP="000C4CBC">
            <w:pPr>
              <w:jc w:val="right"/>
              <w:rPr>
                <w:sz w:val="20"/>
                <w:szCs w:val="20"/>
              </w:rPr>
            </w:pPr>
            <w:r w:rsidRPr="00360CD9">
              <w:rPr>
                <w:sz w:val="20"/>
                <w:szCs w:val="20"/>
              </w:rPr>
              <w:t>44,00000</w:t>
            </w:r>
          </w:p>
        </w:tc>
        <w:tc>
          <w:tcPr>
            <w:tcW w:w="706" w:type="pct"/>
            <w:gridSpan w:val="2"/>
            <w:shd w:val="clear" w:color="000000" w:fill="FFFFFF"/>
            <w:vAlign w:val="bottom"/>
            <w:hideMark/>
          </w:tcPr>
          <w:p w14:paraId="77A39D54" w14:textId="77777777" w:rsidR="000C4CBC" w:rsidRPr="00360CD9" w:rsidRDefault="000C4CBC" w:rsidP="000C4CBC">
            <w:pPr>
              <w:jc w:val="right"/>
              <w:rPr>
                <w:sz w:val="20"/>
                <w:szCs w:val="20"/>
              </w:rPr>
            </w:pPr>
            <w:r w:rsidRPr="00360CD9">
              <w:rPr>
                <w:sz w:val="20"/>
                <w:szCs w:val="20"/>
              </w:rPr>
              <w:t>44,00000</w:t>
            </w:r>
          </w:p>
        </w:tc>
        <w:tc>
          <w:tcPr>
            <w:tcW w:w="707" w:type="pct"/>
            <w:shd w:val="clear" w:color="000000" w:fill="FFFFFF"/>
            <w:vAlign w:val="bottom"/>
            <w:hideMark/>
          </w:tcPr>
          <w:p w14:paraId="5AD7A0EA" w14:textId="77777777" w:rsidR="000C4CBC" w:rsidRPr="00360CD9" w:rsidRDefault="000C4CBC" w:rsidP="000C4CBC">
            <w:pPr>
              <w:jc w:val="right"/>
              <w:rPr>
                <w:sz w:val="20"/>
                <w:szCs w:val="20"/>
              </w:rPr>
            </w:pPr>
            <w:r w:rsidRPr="00360CD9">
              <w:rPr>
                <w:sz w:val="20"/>
                <w:szCs w:val="20"/>
              </w:rPr>
              <w:t>44,00000</w:t>
            </w:r>
          </w:p>
        </w:tc>
      </w:tr>
      <w:tr w:rsidR="000C4CBC" w:rsidRPr="00360CD9" w14:paraId="2E555196" w14:textId="77777777" w:rsidTr="000C4CBC">
        <w:trPr>
          <w:trHeight w:val="20"/>
        </w:trPr>
        <w:tc>
          <w:tcPr>
            <w:tcW w:w="1750" w:type="pct"/>
            <w:gridSpan w:val="2"/>
            <w:shd w:val="clear" w:color="000000" w:fill="FFFFFF"/>
            <w:vAlign w:val="bottom"/>
            <w:hideMark/>
          </w:tcPr>
          <w:p w14:paraId="00BD4A78" w14:textId="77777777" w:rsidR="000C4CBC" w:rsidRPr="00360CD9" w:rsidRDefault="000C4CBC" w:rsidP="000C4CBC">
            <w:pPr>
              <w:rPr>
                <w:sz w:val="20"/>
                <w:szCs w:val="20"/>
              </w:rPr>
            </w:pPr>
            <w:r w:rsidRPr="00360CD9">
              <w:rPr>
                <w:sz w:val="20"/>
                <w:szCs w:val="20"/>
              </w:rPr>
              <w:t xml:space="preserve">Субвенции бюджетам муниципальных районов на осуществление отдельных государственных полномочий по определению перечня должностных лиц органов местного самоуправления муниципальных районов, уполномоченных составлять протоколы об административных правонарушениях, </w:t>
            </w:r>
            <w:r w:rsidRPr="00360CD9">
              <w:rPr>
                <w:sz w:val="20"/>
                <w:szCs w:val="20"/>
              </w:rPr>
              <w:br/>
              <w:t>предусмотренных соответствующими статьями областного закона «Об административных правонарушениях»</w:t>
            </w:r>
          </w:p>
        </w:tc>
        <w:tc>
          <w:tcPr>
            <w:tcW w:w="1130" w:type="pct"/>
            <w:gridSpan w:val="2"/>
            <w:shd w:val="clear" w:color="000000" w:fill="FFFFFF"/>
            <w:noWrap/>
            <w:vAlign w:val="bottom"/>
            <w:hideMark/>
          </w:tcPr>
          <w:p w14:paraId="78DE8753" w14:textId="77777777" w:rsidR="000C4CBC" w:rsidRPr="00360CD9" w:rsidRDefault="000C4CBC" w:rsidP="000C4CBC">
            <w:pPr>
              <w:jc w:val="center"/>
              <w:rPr>
                <w:sz w:val="20"/>
                <w:szCs w:val="20"/>
              </w:rPr>
            </w:pPr>
            <w:r w:rsidRPr="00360CD9">
              <w:rPr>
                <w:sz w:val="20"/>
                <w:szCs w:val="20"/>
              </w:rPr>
              <w:t>202 30024 05 7065 150</w:t>
            </w:r>
          </w:p>
        </w:tc>
        <w:tc>
          <w:tcPr>
            <w:tcW w:w="707" w:type="pct"/>
            <w:gridSpan w:val="2"/>
            <w:shd w:val="clear" w:color="000000" w:fill="FFFFFF"/>
            <w:noWrap/>
            <w:vAlign w:val="bottom"/>
            <w:hideMark/>
          </w:tcPr>
          <w:p w14:paraId="0BFA8207" w14:textId="77777777" w:rsidR="000C4CBC" w:rsidRPr="00360CD9" w:rsidRDefault="000C4CBC" w:rsidP="000C4CBC">
            <w:pPr>
              <w:jc w:val="right"/>
              <w:rPr>
                <w:sz w:val="20"/>
                <w:szCs w:val="20"/>
              </w:rPr>
            </w:pPr>
            <w:r w:rsidRPr="00360CD9">
              <w:rPr>
                <w:sz w:val="20"/>
                <w:szCs w:val="20"/>
              </w:rPr>
              <w:t>2,00000</w:t>
            </w:r>
          </w:p>
        </w:tc>
        <w:tc>
          <w:tcPr>
            <w:tcW w:w="706" w:type="pct"/>
            <w:gridSpan w:val="2"/>
            <w:shd w:val="clear" w:color="000000" w:fill="FFFFFF"/>
            <w:noWrap/>
            <w:vAlign w:val="bottom"/>
            <w:hideMark/>
          </w:tcPr>
          <w:p w14:paraId="245B03C3" w14:textId="77777777" w:rsidR="000C4CBC" w:rsidRPr="00360CD9" w:rsidRDefault="000C4CBC" w:rsidP="000C4CBC">
            <w:pPr>
              <w:jc w:val="right"/>
              <w:rPr>
                <w:sz w:val="20"/>
                <w:szCs w:val="20"/>
              </w:rPr>
            </w:pPr>
            <w:r w:rsidRPr="00360CD9">
              <w:rPr>
                <w:sz w:val="20"/>
                <w:szCs w:val="20"/>
              </w:rPr>
              <w:t>2,00000</w:t>
            </w:r>
          </w:p>
        </w:tc>
        <w:tc>
          <w:tcPr>
            <w:tcW w:w="707" w:type="pct"/>
            <w:shd w:val="clear" w:color="000000" w:fill="FFFFFF"/>
            <w:noWrap/>
            <w:vAlign w:val="bottom"/>
            <w:hideMark/>
          </w:tcPr>
          <w:p w14:paraId="52AC12AD" w14:textId="77777777" w:rsidR="000C4CBC" w:rsidRPr="00360CD9" w:rsidRDefault="000C4CBC" w:rsidP="000C4CBC">
            <w:pPr>
              <w:jc w:val="right"/>
              <w:rPr>
                <w:sz w:val="20"/>
                <w:szCs w:val="20"/>
              </w:rPr>
            </w:pPr>
            <w:r w:rsidRPr="00360CD9">
              <w:rPr>
                <w:sz w:val="20"/>
                <w:szCs w:val="20"/>
              </w:rPr>
              <w:t>2,00000</w:t>
            </w:r>
          </w:p>
        </w:tc>
      </w:tr>
      <w:tr w:rsidR="000C4CBC" w:rsidRPr="00360CD9" w14:paraId="77926395" w14:textId="77777777" w:rsidTr="000C4CBC">
        <w:trPr>
          <w:trHeight w:val="20"/>
        </w:trPr>
        <w:tc>
          <w:tcPr>
            <w:tcW w:w="1750" w:type="pct"/>
            <w:gridSpan w:val="2"/>
            <w:shd w:val="clear" w:color="000000" w:fill="FFFFFF"/>
            <w:vAlign w:val="bottom"/>
            <w:hideMark/>
          </w:tcPr>
          <w:p w14:paraId="1A27C00F" w14:textId="77777777" w:rsidR="000C4CBC" w:rsidRPr="00360CD9" w:rsidRDefault="000C4CBC" w:rsidP="000C4CBC">
            <w:pPr>
              <w:rPr>
                <w:sz w:val="20"/>
                <w:szCs w:val="20"/>
              </w:rPr>
            </w:pPr>
            <w:r w:rsidRPr="00360CD9">
              <w:rPr>
                <w:sz w:val="20"/>
                <w:szCs w:val="20"/>
              </w:rPr>
              <w:t>Субвенции бюджетам муниципальных районов на осуществление отдельных государственных полномочий в области увековечения памяти погибших при защите Отечества</w:t>
            </w:r>
          </w:p>
        </w:tc>
        <w:tc>
          <w:tcPr>
            <w:tcW w:w="1130" w:type="pct"/>
            <w:gridSpan w:val="2"/>
            <w:shd w:val="clear" w:color="000000" w:fill="FFFFFF"/>
            <w:noWrap/>
            <w:vAlign w:val="bottom"/>
            <w:hideMark/>
          </w:tcPr>
          <w:p w14:paraId="01FFCDC1" w14:textId="77777777" w:rsidR="000C4CBC" w:rsidRPr="00360CD9" w:rsidRDefault="000C4CBC" w:rsidP="000C4CBC">
            <w:pPr>
              <w:jc w:val="center"/>
              <w:rPr>
                <w:sz w:val="20"/>
                <w:szCs w:val="20"/>
              </w:rPr>
            </w:pPr>
            <w:r w:rsidRPr="00360CD9">
              <w:rPr>
                <w:sz w:val="20"/>
                <w:szCs w:val="20"/>
              </w:rPr>
              <w:t>202 30024 05 7066 150</w:t>
            </w:r>
          </w:p>
        </w:tc>
        <w:tc>
          <w:tcPr>
            <w:tcW w:w="707" w:type="pct"/>
            <w:gridSpan w:val="2"/>
            <w:shd w:val="clear" w:color="000000" w:fill="FFFFFF"/>
            <w:noWrap/>
            <w:vAlign w:val="bottom"/>
            <w:hideMark/>
          </w:tcPr>
          <w:p w14:paraId="4D851178" w14:textId="77777777" w:rsidR="000C4CBC" w:rsidRPr="00360CD9" w:rsidRDefault="000C4CBC" w:rsidP="000C4CBC">
            <w:pPr>
              <w:jc w:val="right"/>
              <w:rPr>
                <w:sz w:val="20"/>
                <w:szCs w:val="20"/>
              </w:rPr>
            </w:pPr>
            <w:r w:rsidRPr="00360CD9">
              <w:rPr>
                <w:sz w:val="20"/>
                <w:szCs w:val="20"/>
              </w:rPr>
              <w:t>214,00000</w:t>
            </w:r>
          </w:p>
        </w:tc>
        <w:tc>
          <w:tcPr>
            <w:tcW w:w="706" w:type="pct"/>
            <w:gridSpan w:val="2"/>
            <w:shd w:val="clear" w:color="000000" w:fill="FFFFFF"/>
            <w:noWrap/>
            <w:vAlign w:val="bottom"/>
            <w:hideMark/>
          </w:tcPr>
          <w:p w14:paraId="04FC16D2" w14:textId="77777777" w:rsidR="000C4CBC" w:rsidRPr="00360CD9" w:rsidRDefault="000C4CBC" w:rsidP="000C4CBC">
            <w:pPr>
              <w:jc w:val="right"/>
              <w:rPr>
                <w:sz w:val="20"/>
                <w:szCs w:val="20"/>
              </w:rPr>
            </w:pPr>
            <w:r w:rsidRPr="00360CD9">
              <w:rPr>
                <w:sz w:val="20"/>
                <w:szCs w:val="20"/>
              </w:rPr>
              <w:t>152,00000</w:t>
            </w:r>
          </w:p>
        </w:tc>
        <w:tc>
          <w:tcPr>
            <w:tcW w:w="707" w:type="pct"/>
            <w:shd w:val="clear" w:color="000000" w:fill="FFFFFF"/>
            <w:noWrap/>
            <w:vAlign w:val="bottom"/>
            <w:hideMark/>
          </w:tcPr>
          <w:p w14:paraId="560421D2" w14:textId="77777777" w:rsidR="000C4CBC" w:rsidRPr="00360CD9" w:rsidRDefault="000C4CBC" w:rsidP="000C4CBC">
            <w:pPr>
              <w:jc w:val="right"/>
              <w:rPr>
                <w:sz w:val="20"/>
                <w:szCs w:val="20"/>
              </w:rPr>
            </w:pPr>
            <w:r w:rsidRPr="00360CD9">
              <w:rPr>
                <w:sz w:val="20"/>
                <w:szCs w:val="20"/>
              </w:rPr>
              <w:t>152,00000</w:t>
            </w:r>
          </w:p>
        </w:tc>
      </w:tr>
      <w:tr w:rsidR="000C4CBC" w:rsidRPr="00360CD9" w14:paraId="694E5400" w14:textId="77777777" w:rsidTr="000C4CBC">
        <w:trPr>
          <w:trHeight w:val="20"/>
        </w:trPr>
        <w:tc>
          <w:tcPr>
            <w:tcW w:w="1750" w:type="pct"/>
            <w:gridSpan w:val="2"/>
            <w:shd w:val="clear" w:color="000000" w:fill="FFFFFF"/>
            <w:vAlign w:val="bottom"/>
            <w:hideMark/>
          </w:tcPr>
          <w:p w14:paraId="4603335B" w14:textId="77777777" w:rsidR="000C4CBC" w:rsidRPr="00360CD9" w:rsidRDefault="000C4CBC" w:rsidP="000C4CBC">
            <w:pPr>
              <w:rPr>
                <w:sz w:val="20"/>
                <w:szCs w:val="20"/>
              </w:rPr>
            </w:pPr>
            <w:r w:rsidRPr="00360CD9">
              <w:rPr>
                <w:sz w:val="20"/>
                <w:szCs w:val="20"/>
              </w:rPr>
              <w:t>Субвенции бюджетам муниципальных районов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1130" w:type="pct"/>
            <w:gridSpan w:val="2"/>
            <w:shd w:val="clear" w:color="000000" w:fill="FFFFFF"/>
            <w:noWrap/>
            <w:vAlign w:val="bottom"/>
            <w:hideMark/>
          </w:tcPr>
          <w:p w14:paraId="03D5F704" w14:textId="77777777" w:rsidR="000C4CBC" w:rsidRPr="00360CD9" w:rsidRDefault="000C4CBC" w:rsidP="000C4CBC">
            <w:pPr>
              <w:jc w:val="center"/>
              <w:rPr>
                <w:sz w:val="20"/>
                <w:szCs w:val="20"/>
              </w:rPr>
            </w:pPr>
            <w:r w:rsidRPr="00360CD9">
              <w:rPr>
                <w:sz w:val="20"/>
                <w:szCs w:val="20"/>
              </w:rPr>
              <w:t>202 30024 05 7072 150</w:t>
            </w:r>
          </w:p>
        </w:tc>
        <w:tc>
          <w:tcPr>
            <w:tcW w:w="707" w:type="pct"/>
            <w:gridSpan w:val="2"/>
            <w:shd w:val="clear" w:color="000000" w:fill="FFFFFF"/>
            <w:vAlign w:val="bottom"/>
            <w:hideMark/>
          </w:tcPr>
          <w:p w14:paraId="4271F679" w14:textId="77777777" w:rsidR="000C4CBC" w:rsidRPr="00360CD9" w:rsidRDefault="000C4CBC" w:rsidP="000C4CBC">
            <w:pPr>
              <w:jc w:val="right"/>
              <w:rPr>
                <w:sz w:val="20"/>
                <w:szCs w:val="20"/>
              </w:rPr>
            </w:pPr>
            <w:r w:rsidRPr="00360CD9">
              <w:rPr>
                <w:sz w:val="20"/>
                <w:szCs w:val="20"/>
              </w:rPr>
              <w:t>37,30000</w:t>
            </w:r>
          </w:p>
        </w:tc>
        <w:tc>
          <w:tcPr>
            <w:tcW w:w="706" w:type="pct"/>
            <w:gridSpan w:val="2"/>
            <w:shd w:val="clear" w:color="000000" w:fill="FFFFFF"/>
            <w:vAlign w:val="bottom"/>
            <w:hideMark/>
          </w:tcPr>
          <w:p w14:paraId="29094544" w14:textId="77777777" w:rsidR="000C4CBC" w:rsidRPr="00360CD9" w:rsidRDefault="000C4CBC" w:rsidP="000C4CBC">
            <w:pPr>
              <w:jc w:val="right"/>
              <w:rPr>
                <w:sz w:val="20"/>
                <w:szCs w:val="20"/>
              </w:rPr>
            </w:pPr>
            <w:r w:rsidRPr="00360CD9">
              <w:rPr>
                <w:sz w:val="20"/>
                <w:szCs w:val="20"/>
              </w:rPr>
              <w:t>37,30000</w:t>
            </w:r>
          </w:p>
        </w:tc>
        <w:tc>
          <w:tcPr>
            <w:tcW w:w="707" w:type="pct"/>
            <w:shd w:val="clear" w:color="000000" w:fill="FFFFFF"/>
            <w:noWrap/>
            <w:vAlign w:val="bottom"/>
            <w:hideMark/>
          </w:tcPr>
          <w:p w14:paraId="63B31C37" w14:textId="77777777" w:rsidR="000C4CBC" w:rsidRPr="00360CD9" w:rsidRDefault="000C4CBC" w:rsidP="000C4CBC">
            <w:pPr>
              <w:jc w:val="right"/>
              <w:rPr>
                <w:sz w:val="20"/>
                <w:szCs w:val="20"/>
              </w:rPr>
            </w:pPr>
            <w:r w:rsidRPr="00360CD9">
              <w:rPr>
                <w:sz w:val="20"/>
                <w:szCs w:val="20"/>
              </w:rPr>
              <w:t>37,30000</w:t>
            </w:r>
          </w:p>
        </w:tc>
      </w:tr>
      <w:tr w:rsidR="000C4CBC" w:rsidRPr="00360CD9" w14:paraId="7C7AB951" w14:textId="77777777" w:rsidTr="000C4CBC">
        <w:trPr>
          <w:trHeight w:val="20"/>
        </w:trPr>
        <w:tc>
          <w:tcPr>
            <w:tcW w:w="1750" w:type="pct"/>
            <w:gridSpan w:val="2"/>
            <w:shd w:val="clear" w:color="000000" w:fill="FFFFFF"/>
            <w:vAlign w:val="bottom"/>
            <w:hideMark/>
          </w:tcPr>
          <w:p w14:paraId="7CF98506" w14:textId="77777777" w:rsidR="000C4CBC" w:rsidRPr="00360CD9" w:rsidRDefault="000C4CBC" w:rsidP="000C4CBC">
            <w:pPr>
              <w:rPr>
                <w:sz w:val="20"/>
                <w:szCs w:val="20"/>
              </w:rPr>
            </w:pPr>
            <w:r w:rsidRPr="00360CD9">
              <w:rPr>
                <w:sz w:val="20"/>
                <w:szCs w:val="20"/>
              </w:rPr>
              <w:t xml:space="preserve">Субвенции бюджетам муниципальных районов 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в том числе пасынками и падчерицами,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а так же погибших (умерших) граждан, сотрудников, ставших инвалидами  </w:t>
            </w:r>
          </w:p>
        </w:tc>
        <w:tc>
          <w:tcPr>
            <w:tcW w:w="1130" w:type="pct"/>
            <w:gridSpan w:val="2"/>
            <w:shd w:val="clear" w:color="000000" w:fill="FFFFFF"/>
            <w:noWrap/>
            <w:vAlign w:val="bottom"/>
            <w:hideMark/>
          </w:tcPr>
          <w:p w14:paraId="0B712F25" w14:textId="77777777" w:rsidR="000C4CBC" w:rsidRPr="00360CD9" w:rsidRDefault="000C4CBC" w:rsidP="000C4CBC">
            <w:pPr>
              <w:jc w:val="center"/>
              <w:rPr>
                <w:sz w:val="20"/>
                <w:szCs w:val="20"/>
              </w:rPr>
            </w:pPr>
            <w:r w:rsidRPr="00360CD9">
              <w:rPr>
                <w:sz w:val="20"/>
                <w:szCs w:val="20"/>
              </w:rPr>
              <w:t>202 30024 05 7164 150</w:t>
            </w:r>
          </w:p>
        </w:tc>
        <w:tc>
          <w:tcPr>
            <w:tcW w:w="707" w:type="pct"/>
            <w:gridSpan w:val="2"/>
            <w:shd w:val="clear" w:color="000000" w:fill="FFFFFF"/>
            <w:vAlign w:val="bottom"/>
            <w:hideMark/>
          </w:tcPr>
          <w:p w14:paraId="102A4A94" w14:textId="77777777" w:rsidR="000C4CBC" w:rsidRPr="00360CD9" w:rsidRDefault="000C4CBC" w:rsidP="000C4CBC">
            <w:pPr>
              <w:jc w:val="right"/>
              <w:rPr>
                <w:sz w:val="20"/>
                <w:szCs w:val="20"/>
              </w:rPr>
            </w:pPr>
            <w:r w:rsidRPr="00360CD9">
              <w:rPr>
                <w:sz w:val="20"/>
                <w:szCs w:val="20"/>
              </w:rPr>
              <w:t>159,70000</w:t>
            </w:r>
          </w:p>
        </w:tc>
        <w:tc>
          <w:tcPr>
            <w:tcW w:w="706" w:type="pct"/>
            <w:gridSpan w:val="2"/>
            <w:shd w:val="clear" w:color="000000" w:fill="FFFFFF"/>
            <w:vAlign w:val="bottom"/>
            <w:hideMark/>
          </w:tcPr>
          <w:p w14:paraId="417BC2B8" w14:textId="77777777" w:rsidR="000C4CBC" w:rsidRPr="00360CD9" w:rsidRDefault="000C4CBC" w:rsidP="000C4CBC">
            <w:pPr>
              <w:jc w:val="right"/>
              <w:rPr>
                <w:sz w:val="20"/>
                <w:szCs w:val="20"/>
              </w:rPr>
            </w:pPr>
            <w:r w:rsidRPr="00360CD9">
              <w:rPr>
                <w:sz w:val="20"/>
                <w:szCs w:val="20"/>
              </w:rPr>
              <w:t>109,70000</w:t>
            </w:r>
          </w:p>
        </w:tc>
        <w:tc>
          <w:tcPr>
            <w:tcW w:w="707" w:type="pct"/>
            <w:shd w:val="clear" w:color="000000" w:fill="FFFFFF"/>
            <w:noWrap/>
            <w:vAlign w:val="bottom"/>
            <w:hideMark/>
          </w:tcPr>
          <w:p w14:paraId="43E9D41A" w14:textId="77777777" w:rsidR="000C4CBC" w:rsidRPr="00360CD9" w:rsidRDefault="000C4CBC" w:rsidP="000C4CBC">
            <w:pPr>
              <w:jc w:val="right"/>
              <w:rPr>
                <w:sz w:val="20"/>
                <w:szCs w:val="20"/>
              </w:rPr>
            </w:pPr>
            <w:r w:rsidRPr="00360CD9">
              <w:rPr>
                <w:sz w:val="20"/>
                <w:szCs w:val="20"/>
              </w:rPr>
              <w:t>109,70000</w:t>
            </w:r>
          </w:p>
        </w:tc>
      </w:tr>
      <w:tr w:rsidR="000C4CBC" w:rsidRPr="00360CD9" w14:paraId="48416D33" w14:textId="77777777" w:rsidTr="000C4CBC">
        <w:trPr>
          <w:trHeight w:val="20"/>
        </w:trPr>
        <w:tc>
          <w:tcPr>
            <w:tcW w:w="1750" w:type="pct"/>
            <w:gridSpan w:val="2"/>
            <w:shd w:val="clear" w:color="000000" w:fill="FFFFFF"/>
            <w:vAlign w:val="bottom"/>
            <w:hideMark/>
          </w:tcPr>
          <w:p w14:paraId="0B244A65" w14:textId="77777777" w:rsidR="000C4CBC" w:rsidRPr="00360CD9" w:rsidRDefault="000C4CBC" w:rsidP="000C4CBC">
            <w:pPr>
              <w:rPr>
                <w:sz w:val="20"/>
                <w:szCs w:val="20"/>
              </w:rPr>
            </w:pPr>
            <w:r w:rsidRPr="00360CD9">
              <w:rPr>
                <w:sz w:val="20"/>
                <w:szCs w:val="20"/>
              </w:rPr>
              <w:t>Субвенции бюджетам муниципальных районов на осуществление отдельных государственных полномочий по предоставлению дополнительных мер соци</w:t>
            </w:r>
            <w:r w:rsidRPr="00360CD9">
              <w:rPr>
                <w:sz w:val="20"/>
                <w:szCs w:val="20"/>
              </w:rPr>
              <w:lastRenderedPageBreak/>
              <w:t xml:space="preserve">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w:t>
            </w:r>
          </w:p>
        </w:tc>
        <w:tc>
          <w:tcPr>
            <w:tcW w:w="1130" w:type="pct"/>
            <w:gridSpan w:val="2"/>
            <w:shd w:val="clear" w:color="000000" w:fill="FFFFFF"/>
            <w:noWrap/>
            <w:vAlign w:val="bottom"/>
            <w:hideMark/>
          </w:tcPr>
          <w:p w14:paraId="0A46C2D0" w14:textId="77777777" w:rsidR="000C4CBC" w:rsidRPr="00360CD9" w:rsidRDefault="000C4CBC" w:rsidP="000C4CBC">
            <w:pPr>
              <w:jc w:val="center"/>
              <w:rPr>
                <w:sz w:val="20"/>
                <w:szCs w:val="20"/>
              </w:rPr>
            </w:pPr>
            <w:r w:rsidRPr="00360CD9">
              <w:rPr>
                <w:sz w:val="20"/>
                <w:szCs w:val="20"/>
              </w:rPr>
              <w:t>202 30024 05 7265 150</w:t>
            </w:r>
          </w:p>
        </w:tc>
        <w:tc>
          <w:tcPr>
            <w:tcW w:w="707" w:type="pct"/>
            <w:gridSpan w:val="2"/>
            <w:shd w:val="clear" w:color="000000" w:fill="FFFFFF"/>
            <w:vAlign w:val="bottom"/>
            <w:hideMark/>
          </w:tcPr>
          <w:p w14:paraId="57AC48ED" w14:textId="77777777" w:rsidR="000C4CBC" w:rsidRPr="00360CD9" w:rsidRDefault="000C4CBC" w:rsidP="000C4CBC">
            <w:pPr>
              <w:jc w:val="right"/>
              <w:rPr>
                <w:sz w:val="20"/>
                <w:szCs w:val="20"/>
              </w:rPr>
            </w:pPr>
            <w:r w:rsidRPr="00360CD9">
              <w:rPr>
                <w:sz w:val="20"/>
                <w:szCs w:val="20"/>
              </w:rPr>
              <w:t>507,60000</w:t>
            </w:r>
          </w:p>
        </w:tc>
        <w:tc>
          <w:tcPr>
            <w:tcW w:w="706" w:type="pct"/>
            <w:gridSpan w:val="2"/>
            <w:shd w:val="clear" w:color="000000" w:fill="FFFFFF"/>
            <w:vAlign w:val="bottom"/>
            <w:hideMark/>
          </w:tcPr>
          <w:p w14:paraId="0776A21D" w14:textId="77777777" w:rsidR="000C4CBC" w:rsidRPr="00360CD9" w:rsidRDefault="000C4CBC" w:rsidP="000C4CBC">
            <w:pPr>
              <w:jc w:val="right"/>
              <w:rPr>
                <w:sz w:val="20"/>
                <w:szCs w:val="20"/>
              </w:rPr>
            </w:pPr>
            <w:r w:rsidRPr="00360CD9">
              <w:rPr>
                <w:sz w:val="20"/>
                <w:szCs w:val="20"/>
              </w:rPr>
              <w:t>507,60000</w:t>
            </w:r>
          </w:p>
        </w:tc>
        <w:tc>
          <w:tcPr>
            <w:tcW w:w="707" w:type="pct"/>
            <w:shd w:val="clear" w:color="000000" w:fill="FFFFFF"/>
            <w:noWrap/>
            <w:vAlign w:val="bottom"/>
            <w:hideMark/>
          </w:tcPr>
          <w:p w14:paraId="6D35E93B" w14:textId="77777777" w:rsidR="000C4CBC" w:rsidRPr="00360CD9" w:rsidRDefault="000C4CBC" w:rsidP="000C4CBC">
            <w:pPr>
              <w:jc w:val="right"/>
              <w:rPr>
                <w:sz w:val="20"/>
                <w:szCs w:val="20"/>
              </w:rPr>
            </w:pPr>
            <w:r w:rsidRPr="00360CD9">
              <w:rPr>
                <w:sz w:val="20"/>
                <w:szCs w:val="20"/>
              </w:rPr>
              <w:t>507,60000</w:t>
            </w:r>
          </w:p>
        </w:tc>
      </w:tr>
      <w:tr w:rsidR="000C4CBC" w:rsidRPr="00360CD9" w14:paraId="51DF4740" w14:textId="77777777" w:rsidTr="000C4CBC">
        <w:trPr>
          <w:trHeight w:val="20"/>
        </w:trPr>
        <w:tc>
          <w:tcPr>
            <w:tcW w:w="1750" w:type="pct"/>
            <w:gridSpan w:val="2"/>
            <w:shd w:val="clear" w:color="auto" w:fill="auto"/>
            <w:vAlign w:val="bottom"/>
            <w:hideMark/>
          </w:tcPr>
          <w:p w14:paraId="1107259B" w14:textId="77777777" w:rsidR="000C4CBC" w:rsidRPr="00360CD9" w:rsidRDefault="000C4CBC" w:rsidP="000C4CBC">
            <w:pPr>
              <w:rPr>
                <w:sz w:val="20"/>
                <w:szCs w:val="20"/>
              </w:rPr>
            </w:pPr>
            <w:r w:rsidRPr="00360CD9">
              <w:rPr>
                <w:sz w:val="20"/>
                <w:szCs w:val="20"/>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30" w:type="pct"/>
            <w:gridSpan w:val="2"/>
            <w:shd w:val="clear" w:color="000000" w:fill="FFFFFF"/>
            <w:noWrap/>
            <w:vAlign w:val="bottom"/>
            <w:hideMark/>
          </w:tcPr>
          <w:p w14:paraId="5A3A6A3F" w14:textId="77777777" w:rsidR="000C4CBC" w:rsidRPr="00360CD9" w:rsidRDefault="000C4CBC" w:rsidP="000C4CBC">
            <w:pPr>
              <w:jc w:val="center"/>
              <w:rPr>
                <w:sz w:val="20"/>
                <w:szCs w:val="20"/>
              </w:rPr>
            </w:pPr>
            <w:r w:rsidRPr="00360CD9">
              <w:rPr>
                <w:sz w:val="20"/>
                <w:szCs w:val="20"/>
              </w:rPr>
              <w:t xml:space="preserve"> 202 30027 00 0000 150</w:t>
            </w:r>
          </w:p>
        </w:tc>
        <w:tc>
          <w:tcPr>
            <w:tcW w:w="707" w:type="pct"/>
            <w:gridSpan w:val="2"/>
            <w:shd w:val="clear" w:color="000000" w:fill="FFFFFF"/>
            <w:noWrap/>
            <w:vAlign w:val="bottom"/>
            <w:hideMark/>
          </w:tcPr>
          <w:p w14:paraId="0E0AE2E8" w14:textId="77777777" w:rsidR="000C4CBC" w:rsidRPr="00360CD9" w:rsidRDefault="000C4CBC" w:rsidP="000C4CBC">
            <w:pPr>
              <w:jc w:val="right"/>
              <w:rPr>
                <w:sz w:val="20"/>
                <w:szCs w:val="20"/>
              </w:rPr>
            </w:pPr>
            <w:r w:rsidRPr="00360CD9">
              <w:rPr>
                <w:sz w:val="20"/>
                <w:szCs w:val="20"/>
              </w:rPr>
              <w:t>9 060,60000</w:t>
            </w:r>
          </w:p>
        </w:tc>
        <w:tc>
          <w:tcPr>
            <w:tcW w:w="706" w:type="pct"/>
            <w:gridSpan w:val="2"/>
            <w:shd w:val="clear" w:color="000000" w:fill="FFFFFF"/>
            <w:noWrap/>
            <w:vAlign w:val="bottom"/>
            <w:hideMark/>
          </w:tcPr>
          <w:p w14:paraId="52AFA6F6" w14:textId="77777777" w:rsidR="000C4CBC" w:rsidRPr="00360CD9" w:rsidRDefault="000C4CBC" w:rsidP="000C4CBC">
            <w:pPr>
              <w:jc w:val="right"/>
              <w:rPr>
                <w:sz w:val="20"/>
                <w:szCs w:val="20"/>
              </w:rPr>
            </w:pPr>
            <w:r w:rsidRPr="00360CD9">
              <w:rPr>
                <w:sz w:val="20"/>
                <w:szCs w:val="20"/>
              </w:rPr>
              <w:t>9 170,70000</w:t>
            </w:r>
          </w:p>
        </w:tc>
        <w:tc>
          <w:tcPr>
            <w:tcW w:w="707" w:type="pct"/>
            <w:shd w:val="clear" w:color="000000" w:fill="FFFFFF"/>
            <w:noWrap/>
            <w:vAlign w:val="bottom"/>
            <w:hideMark/>
          </w:tcPr>
          <w:p w14:paraId="37A50C8D" w14:textId="77777777" w:rsidR="000C4CBC" w:rsidRPr="00360CD9" w:rsidRDefault="000C4CBC" w:rsidP="000C4CBC">
            <w:pPr>
              <w:jc w:val="right"/>
              <w:rPr>
                <w:sz w:val="20"/>
                <w:szCs w:val="20"/>
              </w:rPr>
            </w:pPr>
            <w:r w:rsidRPr="00360CD9">
              <w:rPr>
                <w:sz w:val="20"/>
                <w:szCs w:val="20"/>
              </w:rPr>
              <w:t>9 170,70000</w:t>
            </w:r>
          </w:p>
        </w:tc>
      </w:tr>
      <w:tr w:rsidR="000C4CBC" w:rsidRPr="00360CD9" w14:paraId="312DC8A0" w14:textId="77777777" w:rsidTr="000C4CBC">
        <w:trPr>
          <w:trHeight w:val="20"/>
        </w:trPr>
        <w:tc>
          <w:tcPr>
            <w:tcW w:w="1750" w:type="pct"/>
            <w:gridSpan w:val="2"/>
            <w:shd w:val="clear" w:color="auto" w:fill="auto"/>
            <w:vAlign w:val="bottom"/>
            <w:hideMark/>
          </w:tcPr>
          <w:p w14:paraId="7DBD4DC5" w14:textId="77777777" w:rsidR="000C4CBC" w:rsidRPr="00360CD9" w:rsidRDefault="000C4CBC" w:rsidP="000C4CBC">
            <w:pPr>
              <w:rPr>
                <w:sz w:val="20"/>
                <w:szCs w:val="20"/>
              </w:rPr>
            </w:pPr>
            <w:r w:rsidRPr="00360CD9">
              <w:rPr>
                <w:sz w:val="20"/>
                <w:szCs w:val="20"/>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1130" w:type="pct"/>
            <w:gridSpan w:val="2"/>
            <w:shd w:val="clear" w:color="auto" w:fill="auto"/>
            <w:noWrap/>
            <w:vAlign w:val="bottom"/>
            <w:hideMark/>
          </w:tcPr>
          <w:p w14:paraId="625D7181" w14:textId="77777777" w:rsidR="000C4CBC" w:rsidRPr="00360CD9" w:rsidRDefault="000C4CBC" w:rsidP="000C4CBC">
            <w:pPr>
              <w:jc w:val="center"/>
              <w:rPr>
                <w:sz w:val="20"/>
                <w:szCs w:val="20"/>
              </w:rPr>
            </w:pPr>
            <w:r w:rsidRPr="00360CD9">
              <w:rPr>
                <w:sz w:val="20"/>
                <w:szCs w:val="20"/>
              </w:rPr>
              <w:t xml:space="preserve"> 202 30027 05 0000 150</w:t>
            </w:r>
          </w:p>
        </w:tc>
        <w:tc>
          <w:tcPr>
            <w:tcW w:w="707" w:type="pct"/>
            <w:gridSpan w:val="2"/>
            <w:shd w:val="clear" w:color="000000" w:fill="FFFFFF"/>
            <w:noWrap/>
            <w:vAlign w:val="bottom"/>
            <w:hideMark/>
          </w:tcPr>
          <w:p w14:paraId="35D85448" w14:textId="77777777" w:rsidR="000C4CBC" w:rsidRPr="00360CD9" w:rsidRDefault="000C4CBC" w:rsidP="000C4CBC">
            <w:pPr>
              <w:jc w:val="right"/>
              <w:rPr>
                <w:sz w:val="20"/>
                <w:szCs w:val="20"/>
              </w:rPr>
            </w:pPr>
            <w:r w:rsidRPr="00360CD9">
              <w:rPr>
                <w:sz w:val="20"/>
                <w:szCs w:val="20"/>
              </w:rPr>
              <w:t>9 170,70000</w:t>
            </w:r>
          </w:p>
        </w:tc>
        <w:tc>
          <w:tcPr>
            <w:tcW w:w="706" w:type="pct"/>
            <w:gridSpan w:val="2"/>
            <w:shd w:val="clear" w:color="000000" w:fill="FFFFFF"/>
            <w:noWrap/>
            <w:vAlign w:val="bottom"/>
            <w:hideMark/>
          </w:tcPr>
          <w:p w14:paraId="47260FA5" w14:textId="77777777" w:rsidR="000C4CBC" w:rsidRPr="00360CD9" w:rsidRDefault="000C4CBC" w:rsidP="000C4CBC">
            <w:pPr>
              <w:jc w:val="right"/>
              <w:rPr>
                <w:sz w:val="20"/>
                <w:szCs w:val="20"/>
              </w:rPr>
            </w:pPr>
            <w:r w:rsidRPr="00360CD9">
              <w:rPr>
                <w:sz w:val="20"/>
                <w:szCs w:val="20"/>
              </w:rPr>
              <w:t>9 170,70000</w:t>
            </w:r>
          </w:p>
        </w:tc>
        <w:tc>
          <w:tcPr>
            <w:tcW w:w="707" w:type="pct"/>
            <w:shd w:val="clear" w:color="000000" w:fill="FFFFFF"/>
            <w:noWrap/>
            <w:vAlign w:val="bottom"/>
            <w:hideMark/>
          </w:tcPr>
          <w:p w14:paraId="1A32FD58" w14:textId="77777777" w:rsidR="000C4CBC" w:rsidRPr="00360CD9" w:rsidRDefault="000C4CBC" w:rsidP="000C4CBC">
            <w:pPr>
              <w:jc w:val="right"/>
              <w:rPr>
                <w:sz w:val="20"/>
                <w:szCs w:val="20"/>
              </w:rPr>
            </w:pPr>
            <w:r w:rsidRPr="00360CD9">
              <w:rPr>
                <w:sz w:val="20"/>
                <w:szCs w:val="20"/>
              </w:rPr>
              <w:t>9 170,70000</w:t>
            </w:r>
          </w:p>
        </w:tc>
      </w:tr>
      <w:tr w:rsidR="000C4CBC" w:rsidRPr="00360CD9" w14:paraId="39805780" w14:textId="77777777" w:rsidTr="000C4CBC">
        <w:trPr>
          <w:trHeight w:val="20"/>
        </w:trPr>
        <w:tc>
          <w:tcPr>
            <w:tcW w:w="1750" w:type="pct"/>
            <w:gridSpan w:val="2"/>
            <w:shd w:val="clear" w:color="000000" w:fill="FFFFFF"/>
            <w:vAlign w:val="center"/>
            <w:hideMark/>
          </w:tcPr>
          <w:p w14:paraId="447669AE" w14:textId="77777777" w:rsidR="000C4CBC" w:rsidRPr="00360CD9" w:rsidRDefault="000C4CBC" w:rsidP="000C4CBC">
            <w:pPr>
              <w:rPr>
                <w:sz w:val="20"/>
                <w:szCs w:val="20"/>
              </w:rPr>
            </w:pPr>
            <w:r w:rsidRPr="00360CD9">
              <w:rPr>
                <w:sz w:val="20"/>
                <w:szCs w:val="2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0" w:type="pct"/>
            <w:gridSpan w:val="2"/>
            <w:shd w:val="clear" w:color="auto" w:fill="auto"/>
            <w:noWrap/>
            <w:vAlign w:val="bottom"/>
            <w:hideMark/>
          </w:tcPr>
          <w:p w14:paraId="0DC123F6" w14:textId="77777777" w:rsidR="000C4CBC" w:rsidRPr="00360CD9" w:rsidRDefault="000C4CBC" w:rsidP="000C4CBC">
            <w:pPr>
              <w:jc w:val="center"/>
              <w:rPr>
                <w:sz w:val="20"/>
                <w:szCs w:val="20"/>
              </w:rPr>
            </w:pPr>
            <w:r w:rsidRPr="00360CD9">
              <w:rPr>
                <w:sz w:val="20"/>
                <w:szCs w:val="20"/>
              </w:rPr>
              <w:t xml:space="preserve"> 202 30029 00 0000 150</w:t>
            </w:r>
          </w:p>
        </w:tc>
        <w:tc>
          <w:tcPr>
            <w:tcW w:w="707" w:type="pct"/>
            <w:gridSpan w:val="2"/>
            <w:shd w:val="clear" w:color="000000" w:fill="FFFFFF"/>
            <w:noWrap/>
            <w:vAlign w:val="bottom"/>
            <w:hideMark/>
          </w:tcPr>
          <w:p w14:paraId="458D4F7C" w14:textId="77777777" w:rsidR="000C4CBC" w:rsidRPr="00360CD9" w:rsidRDefault="000C4CBC" w:rsidP="000C4CBC">
            <w:pPr>
              <w:jc w:val="right"/>
              <w:rPr>
                <w:sz w:val="20"/>
                <w:szCs w:val="20"/>
              </w:rPr>
            </w:pPr>
            <w:r w:rsidRPr="00360CD9">
              <w:rPr>
                <w:sz w:val="20"/>
                <w:szCs w:val="20"/>
              </w:rPr>
              <w:t>450,40000</w:t>
            </w:r>
          </w:p>
        </w:tc>
        <w:tc>
          <w:tcPr>
            <w:tcW w:w="706" w:type="pct"/>
            <w:gridSpan w:val="2"/>
            <w:shd w:val="clear" w:color="000000" w:fill="FFFFFF"/>
            <w:noWrap/>
            <w:vAlign w:val="bottom"/>
            <w:hideMark/>
          </w:tcPr>
          <w:p w14:paraId="592F2DF3" w14:textId="77777777" w:rsidR="000C4CBC" w:rsidRPr="00360CD9" w:rsidRDefault="000C4CBC" w:rsidP="000C4CBC">
            <w:pPr>
              <w:jc w:val="right"/>
              <w:rPr>
                <w:sz w:val="20"/>
                <w:szCs w:val="20"/>
              </w:rPr>
            </w:pPr>
            <w:r w:rsidRPr="00360CD9">
              <w:rPr>
                <w:sz w:val="20"/>
                <w:szCs w:val="20"/>
              </w:rPr>
              <w:t>450,40000</w:t>
            </w:r>
          </w:p>
        </w:tc>
        <w:tc>
          <w:tcPr>
            <w:tcW w:w="707" w:type="pct"/>
            <w:shd w:val="clear" w:color="000000" w:fill="FFFFFF"/>
            <w:noWrap/>
            <w:vAlign w:val="bottom"/>
            <w:hideMark/>
          </w:tcPr>
          <w:p w14:paraId="02029E52" w14:textId="77777777" w:rsidR="000C4CBC" w:rsidRPr="00360CD9" w:rsidRDefault="000C4CBC" w:rsidP="000C4CBC">
            <w:pPr>
              <w:jc w:val="right"/>
              <w:rPr>
                <w:sz w:val="20"/>
                <w:szCs w:val="20"/>
              </w:rPr>
            </w:pPr>
            <w:r w:rsidRPr="00360CD9">
              <w:rPr>
                <w:sz w:val="20"/>
                <w:szCs w:val="20"/>
              </w:rPr>
              <w:t>450,40000</w:t>
            </w:r>
          </w:p>
        </w:tc>
      </w:tr>
      <w:tr w:rsidR="000C4CBC" w:rsidRPr="00360CD9" w14:paraId="538067EB" w14:textId="77777777" w:rsidTr="000C4CBC">
        <w:trPr>
          <w:trHeight w:val="20"/>
        </w:trPr>
        <w:tc>
          <w:tcPr>
            <w:tcW w:w="1750" w:type="pct"/>
            <w:gridSpan w:val="2"/>
            <w:shd w:val="clear" w:color="auto" w:fill="auto"/>
            <w:vAlign w:val="bottom"/>
            <w:hideMark/>
          </w:tcPr>
          <w:p w14:paraId="0BA9ADAF" w14:textId="77777777" w:rsidR="000C4CBC" w:rsidRPr="00360CD9" w:rsidRDefault="000C4CBC" w:rsidP="000C4CBC">
            <w:pPr>
              <w:rPr>
                <w:sz w:val="20"/>
                <w:szCs w:val="20"/>
              </w:rPr>
            </w:pPr>
            <w:r w:rsidRPr="00360CD9">
              <w:rPr>
                <w:sz w:val="20"/>
                <w:szCs w:val="20"/>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1130" w:type="pct"/>
            <w:gridSpan w:val="2"/>
            <w:shd w:val="clear" w:color="auto" w:fill="auto"/>
            <w:noWrap/>
            <w:vAlign w:val="bottom"/>
            <w:hideMark/>
          </w:tcPr>
          <w:p w14:paraId="0778D770" w14:textId="77777777" w:rsidR="000C4CBC" w:rsidRPr="00360CD9" w:rsidRDefault="000C4CBC" w:rsidP="000C4CBC">
            <w:pPr>
              <w:jc w:val="center"/>
              <w:rPr>
                <w:sz w:val="20"/>
                <w:szCs w:val="20"/>
              </w:rPr>
            </w:pPr>
            <w:r w:rsidRPr="00360CD9">
              <w:rPr>
                <w:sz w:val="20"/>
                <w:szCs w:val="20"/>
              </w:rPr>
              <w:t xml:space="preserve"> 202 30029 05 0000 150</w:t>
            </w:r>
          </w:p>
        </w:tc>
        <w:tc>
          <w:tcPr>
            <w:tcW w:w="707" w:type="pct"/>
            <w:gridSpan w:val="2"/>
            <w:shd w:val="clear" w:color="000000" w:fill="FFFFFF"/>
            <w:vAlign w:val="bottom"/>
            <w:hideMark/>
          </w:tcPr>
          <w:p w14:paraId="41ED9464" w14:textId="77777777" w:rsidR="000C4CBC" w:rsidRPr="00360CD9" w:rsidRDefault="000C4CBC" w:rsidP="000C4CBC">
            <w:pPr>
              <w:jc w:val="right"/>
              <w:rPr>
                <w:sz w:val="20"/>
                <w:szCs w:val="20"/>
              </w:rPr>
            </w:pPr>
            <w:r w:rsidRPr="00360CD9">
              <w:rPr>
                <w:sz w:val="20"/>
                <w:szCs w:val="20"/>
              </w:rPr>
              <w:t>450,40000</w:t>
            </w:r>
          </w:p>
        </w:tc>
        <w:tc>
          <w:tcPr>
            <w:tcW w:w="706" w:type="pct"/>
            <w:gridSpan w:val="2"/>
            <w:shd w:val="clear" w:color="000000" w:fill="FFFFFF"/>
            <w:vAlign w:val="bottom"/>
            <w:hideMark/>
          </w:tcPr>
          <w:p w14:paraId="52629CB7" w14:textId="77777777" w:rsidR="000C4CBC" w:rsidRPr="00360CD9" w:rsidRDefault="000C4CBC" w:rsidP="000C4CBC">
            <w:pPr>
              <w:jc w:val="right"/>
              <w:rPr>
                <w:sz w:val="20"/>
                <w:szCs w:val="20"/>
              </w:rPr>
            </w:pPr>
            <w:r w:rsidRPr="00360CD9">
              <w:rPr>
                <w:sz w:val="20"/>
                <w:szCs w:val="20"/>
              </w:rPr>
              <w:t>450,40000</w:t>
            </w:r>
          </w:p>
        </w:tc>
        <w:tc>
          <w:tcPr>
            <w:tcW w:w="707" w:type="pct"/>
            <w:shd w:val="clear" w:color="000000" w:fill="FFFFFF"/>
            <w:vAlign w:val="bottom"/>
            <w:hideMark/>
          </w:tcPr>
          <w:p w14:paraId="2C22F0E6" w14:textId="77777777" w:rsidR="000C4CBC" w:rsidRPr="00360CD9" w:rsidRDefault="000C4CBC" w:rsidP="000C4CBC">
            <w:pPr>
              <w:jc w:val="right"/>
              <w:rPr>
                <w:sz w:val="20"/>
                <w:szCs w:val="20"/>
              </w:rPr>
            </w:pPr>
            <w:r w:rsidRPr="00360CD9">
              <w:rPr>
                <w:sz w:val="20"/>
                <w:szCs w:val="20"/>
              </w:rPr>
              <w:t>450,40000</w:t>
            </w:r>
          </w:p>
        </w:tc>
      </w:tr>
      <w:tr w:rsidR="000C4CBC" w:rsidRPr="00360CD9" w14:paraId="2F3AF19A" w14:textId="77777777" w:rsidTr="000C4CBC">
        <w:trPr>
          <w:trHeight w:val="20"/>
        </w:trPr>
        <w:tc>
          <w:tcPr>
            <w:tcW w:w="1750" w:type="pct"/>
            <w:gridSpan w:val="2"/>
            <w:shd w:val="clear" w:color="auto" w:fill="auto"/>
            <w:vAlign w:val="bottom"/>
            <w:hideMark/>
          </w:tcPr>
          <w:p w14:paraId="001F7D57" w14:textId="77777777" w:rsidR="000C4CBC" w:rsidRPr="00360CD9" w:rsidRDefault="000C4CBC" w:rsidP="000C4CBC">
            <w:pPr>
              <w:rPr>
                <w:sz w:val="20"/>
                <w:szCs w:val="20"/>
              </w:rPr>
            </w:pPr>
            <w:r w:rsidRPr="00360CD9">
              <w:rPr>
                <w:sz w:val="20"/>
                <w:szCs w:val="20"/>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0" w:type="pct"/>
            <w:gridSpan w:val="2"/>
            <w:shd w:val="clear" w:color="000000" w:fill="FFFFFF"/>
            <w:noWrap/>
            <w:vAlign w:val="bottom"/>
            <w:hideMark/>
          </w:tcPr>
          <w:p w14:paraId="53181359" w14:textId="77777777" w:rsidR="000C4CBC" w:rsidRPr="00360CD9" w:rsidRDefault="000C4CBC" w:rsidP="000C4CBC">
            <w:pPr>
              <w:jc w:val="center"/>
              <w:rPr>
                <w:sz w:val="20"/>
                <w:szCs w:val="20"/>
              </w:rPr>
            </w:pPr>
            <w:r w:rsidRPr="00360CD9">
              <w:rPr>
                <w:sz w:val="20"/>
                <w:szCs w:val="20"/>
              </w:rPr>
              <w:t xml:space="preserve"> 202 35082 00 0000 150  </w:t>
            </w:r>
          </w:p>
        </w:tc>
        <w:tc>
          <w:tcPr>
            <w:tcW w:w="707" w:type="pct"/>
            <w:gridSpan w:val="2"/>
            <w:shd w:val="clear" w:color="000000" w:fill="FFFFFF"/>
            <w:noWrap/>
            <w:vAlign w:val="bottom"/>
            <w:hideMark/>
          </w:tcPr>
          <w:p w14:paraId="5DAB25A2" w14:textId="77777777" w:rsidR="000C4CBC" w:rsidRPr="00360CD9" w:rsidRDefault="000C4CBC" w:rsidP="000C4CBC">
            <w:pPr>
              <w:jc w:val="right"/>
              <w:rPr>
                <w:sz w:val="20"/>
                <w:szCs w:val="20"/>
              </w:rPr>
            </w:pPr>
            <w:r w:rsidRPr="00360CD9">
              <w:rPr>
                <w:sz w:val="20"/>
                <w:szCs w:val="20"/>
              </w:rPr>
              <w:t>5 304,30000</w:t>
            </w:r>
          </w:p>
        </w:tc>
        <w:tc>
          <w:tcPr>
            <w:tcW w:w="706" w:type="pct"/>
            <w:gridSpan w:val="2"/>
            <w:shd w:val="clear" w:color="000000" w:fill="FFFFFF"/>
            <w:noWrap/>
            <w:vAlign w:val="bottom"/>
            <w:hideMark/>
          </w:tcPr>
          <w:p w14:paraId="09CF9A16" w14:textId="77777777" w:rsidR="000C4CBC" w:rsidRPr="00360CD9" w:rsidRDefault="000C4CBC" w:rsidP="000C4CBC">
            <w:pPr>
              <w:jc w:val="right"/>
              <w:rPr>
                <w:sz w:val="20"/>
                <w:szCs w:val="20"/>
              </w:rPr>
            </w:pPr>
            <w:r w:rsidRPr="00360CD9">
              <w:rPr>
                <w:sz w:val="20"/>
                <w:szCs w:val="20"/>
              </w:rPr>
              <w:t>5 304,30000</w:t>
            </w:r>
          </w:p>
        </w:tc>
        <w:tc>
          <w:tcPr>
            <w:tcW w:w="707" w:type="pct"/>
            <w:shd w:val="clear" w:color="000000" w:fill="FFFFFF"/>
            <w:noWrap/>
            <w:vAlign w:val="bottom"/>
            <w:hideMark/>
          </w:tcPr>
          <w:p w14:paraId="7C56F67C" w14:textId="77777777" w:rsidR="000C4CBC" w:rsidRPr="00360CD9" w:rsidRDefault="000C4CBC" w:rsidP="000C4CBC">
            <w:pPr>
              <w:jc w:val="right"/>
              <w:rPr>
                <w:sz w:val="20"/>
                <w:szCs w:val="20"/>
              </w:rPr>
            </w:pPr>
            <w:r w:rsidRPr="00360CD9">
              <w:rPr>
                <w:sz w:val="20"/>
                <w:szCs w:val="20"/>
              </w:rPr>
              <w:t>5 304,30000</w:t>
            </w:r>
          </w:p>
        </w:tc>
      </w:tr>
      <w:tr w:rsidR="000C4CBC" w:rsidRPr="00360CD9" w14:paraId="018A6550" w14:textId="77777777" w:rsidTr="000C4CBC">
        <w:trPr>
          <w:trHeight w:val="20"/>
        </w:trPr>
        <w:tc>
          <w:tcPr>
            <w:tcW w:w="1750" w:type="pct"/>
            <w:gridSpan w:val="2"/>
            <w:shd w:val="clear" w:color="auto" w:fill="auto"/>
            <w:vAlign w:val="bottom"/>
            <w:hideMark/>
          </w:tcPr>
          <w:p w14:paraId="035372D9" w14:textId="77777777" w:rsidR="000C4CBC" w:rsidRPr="00360CD9" w:rsidRDefault="000C4CBC" w:rsidP="000C4CBC">
            <w:pPr>
              <w:rPr>
                <w:sz w:val="20"/>
                <w:szCs w:val="20"/>
              </w:rPr>
            </w:pPr>
            <w:r w:rsidRPr="00360CD9">
              <w:rPr>
                <w:sz w:val="20"/>
                <w:szCs w:val="20"/>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130" w:type="pct"/>
            <w:gridSpan w:val="2"/>
            <w:shd w:val="clear" w:color="auto" w:fill="auto"/>
            <w:noWrap/>
            <w:vAlign w:val="bottom"/>
            <w:hideMark/>
          </w:tcPr>
          <w:p w14:paraId="33699067" w14:textId="77777777" w:rsidR="000C4CBC" w:rsidRPr="00360CD9" w:rsidRDefault="000C4CBC" w:rsidP="000C4CBC">
            <w:pPr>
              <w:jc w:val="center"/>
              <w:rPr>
                <w:sz w:val="20"/>
                <w:szCs w:val="20"/>
              </w:rPr>
            </w:pPr>
            <w:r w:rsidRPr="00360CD9">
              <w:rPr>
                <w:sz w:val="20"/>
                <w:szCs w:val="20"/>
              </w:rPr>
              <w:t xml:space="preserve"> 202 35082 05 0000 150  </w:t>
            </w:r>
          </w:p>
        </w:tc>
        <w:tc>
          <w:tcPr>
            <w:tcW w:w="707" w:type="pct"/>
            <w:gridSpan w:val="2"/>
            <w:shd w:val="clear" w:color="auto" w:fill="auto"/>
            <w:noWrap/>
            <w:vAlign w:val="bottom"/>
            <w:hideMark/>
          </w:tcPr>
          <w:p w14:paraId="73D58148" w14:textId="77777777" w:rsidR="000C4CBC" w:rsidRPr="00360CD9" w:rsidRDefault="000C4CBC" w:rsidP="000C4CBC">
            <w:pPr>
              <w:jc w:val="right"/>
              <w:rPr>
                <w:sz w:val="20"/>
                <w:szCs w:val="20"/>
              </w:rPr>
            </w:pPr>
            <w:r w:rsidRPr="00360CD9">
              <w:rPr>
                <w:sz w:val="20"/>
                <w:szCs w:val="20"/>
              </w:rPr>
              <w:t>5 304,30000</w:t>
            </w:r>
          </w:p>
        </w:tc>
        <w:tc>
          <w:tcPr>
            <w:tcW w:w="706" w:type="pct"/>
            <w:gridSpan w:val="2"/>
            <w:shd w:val="clear" w:color="auto" w:fill="auto"/>
            <w:noWrap/>
            <w:vAlign w:val="bottom"/>
            <w:hideMark/>
          </w:tcPr>
          <w:p w14:paraId="60CD8B09" w14:textId="77777777" w:rsidR="000C4CBC" w:rsidRPr="00360CD9" w:rsidRDefault="000C4CBC" w:rsidP="000C4CBC">
            <w:pPr>
              <w:jc w:val="right"/>
              <w:rPr>
                <w:sz w:val="20"/>
                <w:szCs w:val="20"/>
              </w:rPr>
            </w:pPr>
            <w:r w:rsidRPr="00360CD9">
              <w:rPr>
                <w:sz w:val="20"/>
                <w:szCs w:val="20"/>
              </w:rPr>
              <w:t>5 304,30000</w:t>
            </w:r>
          </w:p>
        </w:tc>
        <w:tc>
          <w:tcPr>
            <w:tcW w:w="707" w:type="pct"/>
            <w:shd w:val="clear" w:color="auto" w:fill="auto"/>
            <w:noWrap/>
            <w:vAlign w:val="bottom"/>
            <w:hideMark/>
          </w:tcPr>
          <w:p w14:paraId="485BB70E" w14:textId="77777777" w:rsidR="000C4CBC" w:rsidRPr="00360CD9" w:rsidRDefault="000C4CBC" w:rsidP="000C4CBC">
            <w:pPr>
              <w:jc w:val="right"/>
              <w:rPr>
                <w:sz w:val="20"/>
                <w:szCs w:val="20"/>
              </w:rPr>
            </w:pPr>
            <w:r w:rsidRPr="00360CD9">
              <w:rPr>
                <w:sz w:val="20"/>
                <w:szCs w:val="20"/>
              </w:rPr>
              <w:t>5 304,30000</w:t>
            </w:r>
          </w:p>
        </w:tc>
      </w:tr>
      <w:tr w:rsidR="000C4CBC" w:rsidRPr="00360CD9" w14:paraId="6ADC4EB2" w14:textId="77777777" w:rsidTr="000C4CBC">
        <w:trPr>
          <w:trHeight w:val="20"/>
        </w:trPr>
        <w:tc>
          <w:tcPr>
            <w:tcW w:w="1750" w:type="pct"/>
            <w:gridSpan w:val="2"/>
            <w:shd w:val="clear" w:color="000000" w:fill="FFFFFF"/>
            <w:vAlign w:val="bottom"/>
            <w:hideMark/>
          </w:tcPr>
          <w:p w14:paraId="355D5DA5" w14:textId="77777777" w:rsidR="000C4CBC" w:rsidRPr="00360CD9" w:rsidRDefault="000C4CBC" w:rsidP="000C4CBC">
            <w:pPr>
              <w:rPr>
                <w:sz w:val="20"/>
                <w:szCs w:val="20"/>
              </w:rPr>
            </w:pPr>
            <w:r w:rsidRPr="00360CD9">
              <w:rPr>
                <w:sz w:val="20"/>
                <w:szCs w:val="2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130" w:type="pct"/>
            <w:gridSpan w:val="2"/>
            <w:shd w:val="clear" w:color="000000" w:fill="FFFFFF"/>
            <w:noWrap/>
            <w:vAlign w:val="bottom"/>
            <w:hideMark/>
          </w:tcPr>
          <w:p w14:paraId="59DE4388" w14:textId="77777777" w:rsidR="000C4CBC" w:rsidRPr="00360CD9" w:rsidRDefault="000C4CBC" w:rsidP="000C4CBC">
            <w:pPr>
              <w:jc w:val="center"/>
              <w:rPr>
                <w:sz w:val="20"/>
                <w:szCs w:val="20"/>
              </w:rPr>
            </w:pPr>
            <w:r w:rsidRPr="00360CD9">
              <w:rPr>
                <w:sz w:val="20"/>
                <w:szCs w:val="20"/>
              </w:rPr>
              <w:t xml:space="preserve"> 202 35118 00 0000 150   </w:t>
            </w:r>
          </w:p>
        </w:tc>
        <w:tc>
          <w:tcPr>
            <w:tcW w:w="707" w:type="pct"/>
            <w:gridSpan w:val="2"/>
            <w:shd w:val="clear" w:color="000000" w:fill="FFFFFF"/>
            <w:noWrap/>
            <w:vAlign w:val="bottom"/>
            <w:hideMark/>
          </w:tcPr>
          <w:p w14:paraId="3ED18D6A" w14:textId="77777777" w:rsidR="000C4CBC" w:rsidRPr="00360CD9" w:rsidRDefault="000C4CBC" w:rsidP="000C4CBC">
            <w:pPr>
              <w:jc w:val="right"/>
              <w:rPr>
                <w:sz w:val="20"/>
                <w:szCs w:val="20"/>
              </w:rPr>
            </w:pPr>
            <w:r w:rsidRPr="00360CD9">
              <w:rPr>
                <w:sz w:val="20"/>
                <w:szCs w:val="20"/>
              </w:rPr>
              <w:t>691,00000</w:t>
            </w:r>
          </w:p>
        </w:tc>
        <w:tc>
          <w:tcPr>
            <w:tcW w:w="706" w:type="pct"/>
            <w:gridSpan w:val="2"/>
            <w:shd w:val="clear" w:color="000000" w:fill="FFFFFF"/>
            <w:noWrap/>
            <w:vAlign w:val="bottom"/>
            <w:hideMark/>
          </w:tcPr>
          <w:p w14:paraId="082AE4F1" w14:textId="77777777" w:rsidR="000C4CBC" w:rsidRPr="00360CD9" w:rsidRDefault="000C4CBC" w:rsidP="000C4CBC">
            <w:pPr>
              <w:jc w:val="right"/>
              <w:rPr>
                <w:sz w:val="20"/>
                <w:szCs w:val="20"/>
              </w:rPr>
            </w:pPr>
            <w:r w:rsidRPr="00360CD9">
              <w:rPr>
                <w:sz w:val="20"/>
                <w:szCs w:val="20"/>
              </w:rPr>
              <w:t>759,10000</w:t>
            </w:r>
          </w:p>
        </w:tc>
        <w:tc>
          <w:tcPr>
            <w:tcW w:w="707" w:type="pct"/>
            <w:shd w:val="clear" w:color="000000" w:fill="FFFFFF"/>
            <w:noWrap/>
            <w:vAlign w:val="bottom"/>
            <w:hideMark/>
          </w:tcPr>
          <w:p w14:paraId="709DA553" w14:textId="77777777" w:rsidR="000C4CBC" w:rsidRPr="00360CD9" w:rsidRDefault="000C4CBC" w:rsidP="000C4CBC">
            <w:pPr>
              <w:jc w:val="right"/>
              <w:rPr>
                <w:sz w:val="20"/>
                <w:szCs w:val="20"/>
              </w:rPr>
            </w:pPr>
            <w:r w:rsidRPr="00360CD9">
              <w:rPr>
                <w:sz w:val="20"/>
                <w:szCs w:val="20"/>
              </w:rPr>
              <w:t>829,40000</w:t>
            </w:r>
          </w:p>
        </w:tc>
      </w:tr>
      <w:tr w:rsidR="000C4CBC" w:rsidRPr="00360CD9" w14:paraId="22F7F0DB" w14:textId="77777777" w:rsidTr="000C4CBC">
        <w:trPr>
          <w:trHeight w:val="20"/>
        </w:trPr>
        <w:tc>
          <w:tcPr>
            <w:tcW w:w="1750" w:type="pct"/>
            <w:gridSpan w:val="2"/>
            <w:shd w:val="clear" w:color="auto" w:fill="auto"/>
            <w:vAlign w:val="bottom"/>
            <w:hideMark/>
          </w:tcPr>
          <w:p w14:paraId="20C3F216" w14:textId="77777777" w:rsidR="000C4CBC" w:rsidRPr="00360CD9" w:rsidRDefault="000C4CBC" w:rsidP="000C4CBC">
            <w:pPr>
              <w:rPr>
                <w:sz w:val="20"/>
                <w:szCs w:val="20"/>
              </w:rPr>
            </w:pPr>
            <w:r w:rsidRPr="00360CD9">
              <w:rPr>
                <w:sz w:val="20"/>
                <w:szCs w:val="2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1130" w:type="pct"/>
            <w:gridSpan w:val="2"/>
            <w:shd w:val="clear" w:color="auto" w:fill="auto"/>
            <w:noWrap/>
            <w:vAlign w:val="bottom"/>
            <w:hideMark/>
          </w:tcPr>
          <w:p w14:paraId="182AED5E" w14:textId="77777777" w:rsidR="000C4CBC" w:rsidRPr="00360CD9" w:rsidRDefault="000C4CBC" w:rsidP="000C4CBC">
            <w:pPr>
              <w:jc w:val="center"/>
              <w:rPr>
                <w:sz w:val="20"/>
                <w:szCs w:val="20"/>
              </w:rPr>
            </w:pPr>
            <w:r w:rsidRPr="00360CD9">
              <w:rPr>
                <w:sz w:val="20"/>
                <w:szCs w:val="20"/>
              </w:rPr>
              <w:t xml:space="preserve"> 202 35118 05 0000 150   </w:t>
            </w:r>
          </w:p>
        </w:tc>
        <w:tc>
          <w:tcPr>
            <w:tcW w:w="707" w:type="pct"/>
            <w:gridSpan w:val="2"/>
            <w:shd w:val="clear" w:color="auto" w:fill="auto"/>
            <w:noWrap/>
            <w:vAlign w:val="bottom"/>
            <w:hideMark/>
          </w:tcPr>
          <w:p w14:paraId="41E0EB8A" w14:textId="77777777" w:rsidR="000C4CBC" w:rsidRPr="00360CD9" w:rsidRDefault="000C4CBC" w:rsidP="000C4CBC">
            <w:pPr>
              <w:jc w:val="right"/>
              <w:rPr>
                <w:sz w:val="20"/>
                <w:szCs w:val="20"/>
              </w:rPr>
            </w:pPr>
            <w:r w:rsidRPr="00360CD9">
              <w:rPr>
                <w:sz w:val="20"/>
                <w:szCs w:val="20"/>
              </w:rPr>
              <w:t>691,00000</w:t>
            </w:r>
          </w:p>
        </w:tc>
        <w:tc>
          <w:tcPr>
            <w:tcW w:w="706" w:type="pct"/>
            <w:gridSpan w:val="2"/>
            <w:shd w:val="clear" w:color="auto" w:fill="auto"/>
            <w:noWrap/>
            <w:vAlign w:val="bottom"/>
            <w:hideMark/>
          </w:tcPr>
          <w:p w14:paraId="6CB8F668" w14:textId="77777777" w:rsidR="000C4CBC" w:rsidRPr="00360CD9" w:rsidRDefault="000C4CBC" w:rsidP="000C4CBC">
            <w:pPr>
              <w:jc w:val="right"/>
              <w:rPr>
                <w:sz w:val="20"/>
                <w:szCs w:val="20"/>
              </w:rPr>
            </w:pPr>
            <w:r w:rsidRPr="00360CD9">
              <w:rPr>
                <w:sz w:val="20"/>
                <w:szCs w:val="20"/>
              </w:rPr>
              <w:t>759,10000</w:t>
            </w:r>
          </w:p>
        </w:tc>
        <w:tc>
          <w:tcPr>
            <w:tcW w:w="707" w:type="pct"/>
            <w:shd w:val="clear" w:color="auto" w:fill="auto"/>
            <w:noWrap/>
            <w:vAlign w:val="bottom"/>
            <w:hideMark/>
          </w:tcPr>
          <w:p w14:paraId="0ED1D57E" w14:textId="77777777" w:rsidR="000C4CBC" w:rsidRPr="00360CD9" w:rsidRDefault="000C4CBC" w:rsidP="000C4CBC">
            <w:pPr>
              <w:jc w:val="right"/>
              <w:rPr>
                <w:sz w:val="20"/>
                <w:szCs w:val="20"/>
              </w:rPr>
            </w:pPr>
            <w:r w:rsidRPr="00360CD9">
              <w:rPr>
                <w:sz w:val="20"/>
                <w:szCs w:val="20"/>
              </w:rPr>
              <w:t>829,40000</w:t>
            </w:r>
          </w:p>
        </w:tc>
      </w:tr>
      <w:tr w:rsidR="000C4CBC" w:rsidRPr="00360CD9" w14:paraId="5F880986" w14:textId="77777777" w:rsidTr="000C4CBC">
        <w:trPr>
          <w:trHeight w:val="20"/>
        </w:trPr>
        <w:tc>
          <w:tcPr>
            <w:tcW w:w="1750" w:type="pct"/>
            <w:gridSpan w:val="2"/>
            <w:shd w:val="clear" w:color="000000" w:fill="FFFFFF"/>
            <w:vAlign w:val="bottom"/>
            <w:hideMark/>
          </w:tcPr>
          <w:p w14:paraId="1CDFD03C" w14:textId="77777777" w:rsidR="000C4CBC" w:rsidRPr="00360CD9" w:rsidRDefault="000C4CBC" w:rsidP="000C4CBC">
            <w:pPr>
              <w:rPr>
                <w:sz w:val="20"/>
                <w:szCs w:val="20"/>
              </w:rPr>
            </w:pPr>
            <w:r w:rsidRPr="00360CD9">
              <w:rPr>
                <w:sz w:val="20"/>
                <w:szCs w:val="20"/>
              </w:rPr>
              <w:t>Субвенции бюджетам на осуществление полномочий по составлению (измене</w:t>
            </w:r>
            <w:r w:rsidRPr="00360CD9">
              <w:rPr>
                <w:sz w:val="20"/>
                <w:szCs w:val="20"/>
              </w:rPr>
              <w:lastRenderedPageBreak/>
              <w:t>нию) списков кандидатов в присяжные заседатели федеральных судов общей юрисдикции в Российской Федерации</w:t>
            </w:r>
          </w:p>
        </w:tc>
        <w:tc>
          <w:tcPr>
            <w:tcW w:w="1130" w:type="pct"/>
            <w:gridSpan w:val="2"/>
            <w:shd w:val="clear" w:color="000000" w:fill="FFFFFF"/>
            <w:noWrap/>
            <w:vAlign w:val="bottom"/>
            <w:hideMark/>
          </w:tcPr>
          <w:p w14:paraId="51445CFF" w14:textId="77777777" w:rsidR="000C4CBC" w:rsidRPr="00360CD9" w:rsidRDefault="000C4CBC" w:rsidP="000C4CBC">
            <w:pPr>
              <w:jc w:val="center"/>
              <w:rPr>
                <w:sz w:val="20"/>
                <w:szCs w:val="20"/>
              </w:rPr>
            </w:pPr>
            <w:r w:rsidRPr="00360CD9">
              <w:rPr>
                <w:sz w:val="20"/>
                <w:szCs w:val="20"/>
              </w:rPr>
              <w:lastRenderedPageBreak/>
              <w:t>202 35120 00 0000 150</w:t>
            </w:r>
          </w:p>
        </w:tc>
        <w:tc>
          <w:tcPr>
            <w:tcW w:w="707" w:type="pct"/>
            <w:gridSpan w:val="2"/>
            <w:shd w:val="clear" w:color="000000" w:fill="FFFFFF"/>
            <w:noWrap/>
            <w:vAlign w:val="bottom"/>
            <w:hideMark/>
          </w:tcPr>
          <w:p w14:paraId="46B07C40" w14:textId="77777777" w:rsidR="000C4CBC" w:rsidRPr="00360CD9" w:rsidRDefault="000C4CBC" w:rsidP="000C4CBC">
            <w:pPr>
              <w:jc w:val="right"/>
              <w:rPr>
                <w:sz w:val="20"/>
                <w:szCs w:val="20"/>
              </w:rPr>
            </w:pPr>
            <w:r w:rsidRPr="00360CD9">
              <w:rPr>
                <w:sz w:val="20"/>
                <w:szCs w:val="20"/>
              </w:rPr>
              <w:t>4,60000</w:t>
            </w:r>
          </w:p>
        </w:tc>
        <w:tc>
          <w:tcPr>
            <w:tcW w:w="706" w:type="pct"/>
            <w:gridSpan w:val="2"/>
            <w:shd w:val="clear" w:color="000000" w:fill="FFFFFF"/>
            <w:noWrap/>
            <w:vAlign w:val="bottom"/>
            <w:hideMark/>
          </w:tcPr>
          <w:p w14:paraId="7B9B8660" w14:textId="77777777" w:rsidR="000C4CBC" w:rsidRPr="00360CD9" w:rsidRDefault="000C4CBC" w:rsidP="000C4CBC">
            <w:pPr>
              <w:jc w:val="right"/>
              <w:rPr>
                <w:sz w:val="20"/>
                <w:szCs w:val="20"/>
              </w:rPr>
            </w:pPr>
            <w:r w:rsidRPr="00360CD9">
              <w:rPr>
                <w:sz w:val="20"/>
                <w:szCs w:val="20"/>
              </w:rPr>
              <w:t>4,70000</w:t>
            </w:r>
          </w:p>
        </w:tc>
        <w:tc>
          <w:tcPr>
            <w:tcW w:w="707" w:type="pct"/>
            <w:shd w:val="clear" w:color="000000" w:fill="FFFFFF"/>
            <w:noWrap/>
            <w:vAlign w:val="bottom"/>
            <w:hideMark/>
          </w:tcPr>
          <w:p w14:paraId="187F1CFE" w14:textId="77777777" w:rsidR="000C4CBC" w:rsidRPr="00360CD9" w:rsidRDefault="000C4CBC" w:rsidP="000C4CBC">
            <w:pPr>
              <w:jc w:val="right"/>
              <w:rPr>
                <w:sz w:val="20"/>
                <w:szCs w:val="20"/>
              </w:rPr>
            </w:pPr>
            <w:r w:rsidRPr="00360CD9">
              <w:rPr>
                <w:sz w:val="20"/>
                <w:szCs w:val="20"/>
              </w:rPr>
              <w:t>68,40000</w:t>
            </w:r>
          </w:p>
        </w:tc>
      </w:tr>
      <w:tr w:rsidR="000C4CBC" w:rsidRPr="00360CD9" w14:paraId="014F1CFD" w14:textId="77777777" w:rsidTr="000C4CBC">
        <w:trPr>
          <w:trHeight w:val="20"/>
        </w:trPr>
        <w:tc>
          <w:tcPr>
            <w:tcW w:w="1750" w:type="pct"/>
            <w:gridSpan w:val="2"/>
            <w:shd w:val="clear" w:color="auto" w:fill="auto"/>
            <w:vAlign w:val="bottom"/>
            <w:hideMark/>
          </w:tcPr>
          <w:p w14:paraId="00E23DF0" w14:textId="77777777" w:rsidR="000C4CBC" w:rsidRPr="00360CD9" w:rsidRDefault="000C4CBC" w:rsidP="000C4CBC">
            <w:pPr>
              <w:rPr>
                <w:sz w:val="20"/>
                <w:szCs w:val="20"/>
              </w:rPr>
            </w:pPr>
            <w:r w:rsidRPr="00360CD9">
              <w:rPr>
                <w:sz w:val="20"/>
                <w:szCs w:val="20"/>
              </w:rPr>
              <w:lastRenderedPageBreak/>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130" w:type="pct"/>
            <w:gridSpan w:val="2"/>
            <w:shd w:val="clear" w:color="auto" w:fill="auto"/>
            <w:noWrap/>
            <w:vAlign w:val="bottom"/>
            <w:hideMark/>
          </w:tcPr>
          <w:p w14:paraId="026ED504" w14:textId="77777777" w:rsidR="000C4CBC" w:rsidRPr="00360CD9" w:rsidRDefault="000C4CBC" w:rsidP="000C4CBC">
            <w:pPr>
              <w:jc w:val="center"/>
              <w:rPr>
                <w:sz w:val="20"/>
                <w:szCs w:val="20"/>
              </w:rPr>
            </w:pPr>
            <w:r w:rsidRPr="00360CD9">
              <w:rPr>
                <w:sz w:val="20"/>
                <w:szCs w:val="20"/>
              </w:rPr>
              <w:t>202 35120 05 0000 150</w:t>
            </w:r>
          </w:p>
        </w:tc>
        <w:tc>
          <w:tcPr>
            <w:tcW w:w="707" w:type="pct"/>
            <w:gridSpan w:val="2"/>
            <w:shd w:val="clear" w:color="auto" w:fill="auto"/>
            <w:noWrap/>
            <w:vAlign w:val="bottom"/>
            <w:hideMark/>
          </w:tcPr>
          <w:p w14:paraId="70EEB01A" w14:textId="77777777" w:rsidR="000C4CBC" w:rsidRPr="00360CD9" w:rsidRDefault="000C4CBC" w:rsidP="000C4CBC">
            <w:pPr>
              <w:jc w:val="right"/>
              <w:rPr>
                <w:sz w:val="20"/>
                <w:szCs w:val="20"/>
              </w:rPr>
            </w:pPr>
            <w:r w:rsidRPr="00360CD9">
              <w:rPr>
                <w:sz w:val="20"/>
                <w:szCs w:val="20"/>
              </w:rPr>
              <w:t>4,60000</w:t>
            </w:r>
          </w:p>
        </w:tc>
        <w:tc>
          <w:tcPr>
            <w:tcW w:w="706" w:type="pct"/>
            <w:gridSpan w:val="2"/>
            <w:shd w:val="clear" w:color="auto" w:fill="auto"/>
            <w:noWrap/>
            <w:vAlign w:val="bottom"/>
            <w:hideMark/>
          </w:tcPr>
          <w:p w14:paraId="0FE6BCE2" w14:textId="77777777" w:rsidR="000C4CBC" w:rsidRPr="00360CD9" w:rsidRDefault="000C4CBC" w:rsidP="000C4CBC">
            <w:pPr>
              <w:jc w:val="right"/>
              <w:rPr>
                <w:sz w:val="20"/>
                <w:szCs w:val="20"/>
              </w:rPr>
            </w:pPr>
            <w:r w:rsidRPr="00360CD9">
              <w:rPr>
                <w:sz w:val="20"/>
                <w:szCs w:val="20"/>
              </w:rPr>
              <w:t>4,70000</w:t>
            </w:r>
          </w:p>
        </w:tc>
        <w:tc>
          <w:tcPr>
            <w:tcW w:w="707" w:type="pct"/>
            <w:shd w:val="clear" w:color="auto" w:fill="auto"/>
            <w:noWrap/>
            <w:vAlign w:val="bottom"/>
            <w:hideMark/>
          </w:tcPr>
          <w:p w14:paraId="21E8F6C1" w14:textId="77777777" w:rsidR="000C4CBC" w:rsidRPr="00360CD9" w:rsidRDefault="000C4CBC" w:rsidP="000C4CBC">
            <w:pPr>
              <w:jc w:val="right"/>
              <w:rPr>
                <w:sz w:val="20"/>
                <w:szCs w:val="20"/>
              </w:rPr>
            </w:pPr>
            <w:r w:rsidRPr="00360CD9">
              <w:rPr>
                <w:sz w:val="20"/>
                <w:szCs w:val="20"/>
              </w:rPr>
              <w:t>68,40000</w:t>
            </w:r>
          </w:p>
        </w:tc>
      </w:tr>
      <w:tr w:rsidR="000C4CBC" w:rsidRPr="00360CD9" w14:paraId="7999EBE1" w14:textId="77777777" w:rsidTr="000C4CBC">
        <w:trPr>
          <w:trHeight w:val="20"/>
        </w:trPr>
        <w:tc>
          <w:tcPr>
            <w:tcW w:w="1750" w:type="pct"/>
            <w:gridSpan w:val="2"/>
            <w:shd w:val="clear" w:color="auto" w:fill="auto"/>
            <w:vAlign w:val="bottom"/>
            <w:hideMark/>
          </w:tcPr>
          <w:p w14:paraId="5317C557" w14:textId="77777777" w:rsidR="000C4CBC" w:rsidRPr="00360CD9" w:rsidRDefault="000C4CBC" w:rsidP="000C4CBC">
            <w:pPr>
              <w:rPr>
                <w:sz w:val="20"/>
                <w:szCs w:val="20"/>
              </w:rPr>
            </w:pPr>
            <w:r w:rsidRPr="00360CD9">
              <w:rPr>
                <w:sz w:val="20"/>
                <w:szCs w:val="20"/>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0" w:type="pct"/>
            <w:gridSpan w:val="2"/>
            <w:shd w:val="clear" w:color="000000" w:fill="FFFFFF"/>
            <w:noWrap/>
            <w:vAlign w:val="bottom"/>
            <w:hideMark/>
          </w:tcPr>
          <w:p w14:paraId="51FA739F" w14:textId="77777777" w:rsidR="000C4CBC" w:rsidRPr="00360CD9" w:rsidRDefault="000C4CBC" w:rsidP="000C4CBC">
            <w:pPr>
              <w:jc w:val="center"/>
              <w:rPr>
                <w:sz w:val="20"/>
                <w:szCs w:val="20"/>
              </w:rPr>
            </w:pPr>
            <w:r w:rsidRPr="00360CD9">
              <w:rPr>
                <w:sz w:val="20"/>
                <w:szCs w:val="20"/>
              </w:rPr>
              <w:t>202 35179 00 0000 150</w:t>
            </w:r>
          </w:p>
        </w:tc>
        <w:tc>
          <w:tcPr>
            <w:tcW w:w="707" w:type="pct"/>
            <w:gridSpan w:val="2"/>
            <w:shd w:val="clear" w:color="000000" w:fill="FFFFFF"/>
            <w:noWrap/>
            <w:vAlign w:val="bottom"/>
            <w:hideMark/>
          </w:tcPr>
          <w:p w14:paraId="103277FA" w14:textId="77777777" w:rsidR="000C4CBC" w:rsidRPr="00360CD9" w:rsidRDefault="000C4CBC" w:rsidP="000C4CBC">
            <w:pPr>
              <w:jc w:val="right"/>
              <w:rPr>
                <w:sz w:val="20"/>
                <w:szCs w:val="20"/>
              </w:rPr>
            </w:pPr>
            <w:r w:rsidRPr="00360CD9">
              <w:rPr>
                <w:sz w:val="20"/>
                <w:szCs w:val="20"/>
              </w:rPr>
              <w:t>532,00000</w:t>
            </w:r>
          </w:p>
        </w:tc>
        <w:tc>
          <w:tcPr>
            <w:tcW w:w="706" w:type="pct"/>
            <w:gridSpan w:val="2"/>
            <w:shd w:val="clear" w:color="000000" w:fill="FFFFFF"/>
            <w:noWrap/>
            <w:vAlign w:val="bottom"/>
            <w:hideMark/>
          </w:tcPr>
          <w:p w14:paraId="7B3163CB" w14:textId="77777777" w:rsidR="000C4CBC" w:rsidRPr="00360CD9" w:rsidRDefault="000C4CBC" w:rsidP="000C4CBC">
            <w:pPr>
              <w:jc w:val="right"/>
              <w:rPr>
                <w:sz w:val="20"/>
                <w:szCs w:val="20"/>
              </w:rPr>
            </w:pPr>
            <w:r w:rsidRPr="00360CD9">
              <w:rPr>
                <w:sz w:val="20"/>
                <w:szCs w:val="20"/>
              </w:rPr>
              <w:t>532,00000</w:t>
            </w:r>
          </w:p>
        </w:tc>
        <w:tc>
          <w:tcPr>
            <w:tcW w:w="707" w:type="pct"/>
            <w:shd w:val="clear" w:color="000000" w:fill="FFFFFF"/>
            <w:noWrap/>
            <w:vAlign w:val="bottom"/>
            <w:hideMark/>
          </w:tcPr>
          <w:p w14:paraId="30CE68DE" w14:textId="77777777" w:rsidR="000C4CBC" w:rsidRPr="00360CD9" w:rsidRDefault="000C4CBC" w:rsidP="000C4CBC">
            <w:pPr>
              <w:jc w:val="right"/>
              <w:rPr>
                <w:sz w:val="20"/>
                <w:szCs w:val="20"/>
              </w:rPr>
            </w:pPr>
            <w:r w:rsidRPr="00360CD9">
              <w:rPr>
                <w:sz w:val="20"/>
                <w:szCs w:val="20"/>
              </w:rPr>
              <w:t>643,20000</w:t>
            </w:r>
          </w:p>
        </w:tc>
      </w:tr>
      <w:tr w:rsidR="000C4CBC" w:rsidRPr="00360CD9" w14:paraId="1D28D450" w14:textId="77777777" w:rsidTr="000C4CBC">
        <w:trPr>
          <w:trHeight w:val="20"/>
        </w:trPr>
        <w:tc>
          <w:tcPr>
            <w:tcW w:w="1750" w:type="pct"/>
            <w:gridSpan w:val="2"/>
            <w:shd w:val="clear" w:color="auto" w:fill="auto"/>
            <w:vAlign w:val="bottom"/>
            <w:hideMark/>
          </w:tcPr>
          <w:p w14:paraId="20FB11C6" w14:textId="77777777" w:rsidR="000C4CBC" w:rsidRPr="00360CD9" w:rsidRDefault="000C4CBC" w:rsidP="000C4CBC">
            <w:pPr>
              <w:rPr>
                <w:sz w:val="20"/>
                <w:szCs w:val="20"/>
              </w:rPr>
            </w:pPr>
            <w:r w:rsidRPr="00360CD9">
              <w:rPr>
                <w:sz w:val="20"/>
                <w:szCs w:val="20"/>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130" w:type="pct"/>
            <w:gridSpan w:val="2"/>
            <w:shd w:val="clear" w:color="auto" w:fill="auto"/>
            <w:noWrap/>
            <w:vAlign w:val="bottom"/>
            <w:hideMark/>
          </w:tcPr>
          <w:p w14:paraId="5AE5964B" w14:textId="77777777" w:rsidR="000C4CBC" w:rsidRPr="00360CD9" w:rsidRDefault="000C4CBC" w:rsidP="000C4CBC">
            <w:pPr>
              <w:jc w:val="center"/>
              <w:rPr>
                <w:sz w:val="20"/>
                <w:szCs w:val="20"/>
              </w:rPr>
            </w:pPr>
            <w:r w:rsidRPr="00360CD9">
              <w:rPr>
                <w:sz w:val="20"/>
                <w:szCs w:val="20"/>
              </w:rPr>
              <w:t>202 35179 05 0000 150</w:t>
            </w:r>
          </w:p>
        </w:tc>
        <w:tc>
          <w:tcPr>
            <w:tcW w:w="707" w:type="pct"/>
            <w:gridSpan w:val="2"/>
            <w:shd w:val="clear" w:color="auto" w:fill="auto"/>
            <w:noWrap/>
            <w:vAlign w:val="bottom"/>
            <w:hideMark/>
          </w:tcPr>
          <w:p w14:paraId="34C3B262" w14:textId="77777777" w:rsidR="000C4CBC" w:rsidRPr="00360CD9" w:rsidRDefault="000C4CBC" w:rsidP="000C4CBC">
            <w:pPr>
              <w:jc w:val="right"/>
              <w:rPr>
                <w:sz w:val="20"/>
                <w:szCs w:val="20"/>
              </w:rPr>
            </w:pPr>
            <w:r w:rsidRPr="00360CD9">
              <w:rPr>
                <w:sz w:val="20"/>
                <w:szCs w:val="20"/>
              </w:rPr>
              <w:t>532,00000</w:t>
            </w:r>
          </w:p>
        </w:tc>
        <w:tc>
          <w:tcPr>
            <w:tcW w:w="706" w:type="pct"/>
            <w:gridSpan w:val="2"/>
            <w:shd w:val="clear" w:color="auto" w:fill="auto"/>
            <w:noWrap/>
            <w:vAlign w:val="bottom"/>
            <w:hideMark/>
          </w:tcPr>
          <w:p w14:paraId="529F2C19" w14:textId="77777777" w:rsidR="000C4CBC" w:rsidRPr="00360CD9" w:rsidRDefault="000C4CBC" w:rsidP="000C4CBC">
            <w:pPr>
              <w:jc w:val="right"/>
              <w:rPr>
                <w:sz w:val="20"/>
                <w:szCs w:val="20"/>
              </w:rPr>
            </w:pPr>
            <w:r w:rsidRPr="00360CD9">
              <w:rPr>
                <w:sz w:val="20"/>
                <w:szCs w:val="20"/>
              </w:rPr>
              <w:t>532,00000</w:t>
            </w:r>
          </w:p>
        </w:tc>
        <w:tc>
          <w:tcPr>
            <w:tcW w:w="707" w:type="pct"/>
            <w:shd w:val="clear" w:color="auto" w:fill="auto"/>
            <w:noWrap/>
            <w:vAlign w:val="bottom"/>
            <w:hideMark/>
          </w:tcPr>
          <w:p w14:paraId="3F6B9466" w14:textId="77777777" w:rsidR="000C4CBC" w:rsidRPr="00360CD9" w:rsidRDefault="000C4CBC" w:rsidP="000C4CBC">
            <w:pPr>
              <w:jc w:val="right"/>
              <w:rPr>
                <w:sz w:val="20"/>
                <w:szCs w:val="20"/>
              </w:rPr>
            </w:pPr>
            <w:r w:rsidRPr="00360CD9">
              <w:rPr>
                <w:sz w:val="20"/>
                <w:szCs w:val="20"/>
              </w:rPr>
              <w:t>643,20000</w:t>
            </w:r>
          </w:p>
        </w:tc>
      </w:tr>
      <w:tr w:rsidR="000C4CBC" w:rsidRPr="00360CD9" w14:paraId="754A7E4D" w14:textId="77777777" w:rsidTr="000C4CBC">
        <w:trPr>
          <w:trHeight w:val="20"/>
        </w:trPr>
        <w:tc>
          <w:tcPr>
            <w:tcW w:w="1750" w:type="pct"/>
            <w:gridSpan w:val="2"/>
            <w:shd w:val="clear" w:color="auto" w:fill="auto"/>
            <w:vAlign w:val="bottom"/>
            <w:hideMark/>
          </w:tcPr>
          <w:p w14:paraId="4265D0F0" w14:textId="77777777" w:rsidR="000C4CBC" w:rsidRPr="00360CD9" w:rsidRDefault="000C4CBC" w:rsidP="000C4CBC">
            <w:pPr>
              <w:rPr>
                <w:sz w:val="20"/>
                <w:szCs w:val="20"/>
              </w:rPr>
            </w:pPr>
            <w:r w:rsidRPr="00360CD9">
              <w:rPr>
                <w:sz w:val="20"/>
                <w:szCs w:val="20"/>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30" w:type="pct"/>
            <w:gridSpan w:val="2"/>
            <w:shd w:val="clear" w:color="000000" w:fill="FFFFFF"/>
            <w:noWrap/>
            <w:vAlign w:val="bottom"/>
            <w:hideMark/>
          </w:tcPr>
          <w:p w14:paraId="570D52CA" w14:textId="77777777" w:rsidR="000C4CBC" w:rsidRPr="00360CD9" w:rsidRDefault="000C4CBC" w:rsidP="000C4CBC">
            <w:pPr>
              <w:jc w:val="center"/>
              <w:rPr>
                <w:sz w:val="20"/>
                <w:szCs w:val="20"/>
              </w:rPr>
            </w:pPr>
            <w:r w:rsidRPr="00360CD9">
              <w:rPr>
                <w:sz w:val="20"/>
                <w:szCs w:val="20"/>
              </w:rPr>
              <w:t>202 35303 00 0000 150</w:t>
            </w:r>
          </w:p>
        </w:tc>
        <w:tc>
          <w:tcPr>
            <w:tcW w:w="707" w:type="pct"/>
            <w:gridSpan w:val="2"/>
            <w:shd w:val="clear" w:color="000000" w:fill="FFFFFF"/>
            <w:noWrap/>
            <w:vAlign w:val="bottom"/>
            <w:hideMark/>
          </w:tcPr>
          <w:p w14:paraId="352DF3CA" w14:textId="77777777" w:rsidR="000C4CBC" w:rsidRPr="00360CD9" w:rsidRDefault="000C4CBC" w:rsidP="000C4CBC">
            <w:pPr>
              <w:jc w:val="right"/>
              <w:rPr>
                <w:sz w:val="20"/>
                <w:szCs w:val="20"/>
              </w:rPr>
            </w:pPr>
            <w:r w:rsidRPr="00360CD9">
              <w:rPr>
                <w:sz w:val="20"/>
                <w:szCs w:val="20"/>
              </w:rPr>
              <w:t>5 728,80000</w:t>
            </w:r>
          </w:p>
        </w:tc>
        <w:tc>
          <w:tcPr>
            <w:tcW w:w="706" w:type="pct"/>
            <w:gridSpan w:val="2"/>
            <w:shd w:val="clear" w:color="000000" w:fill="FFFFFF"/>
            <w:noWrap/>
            <w:vAlign w:val="bottom"/>
            <w:hideMark/>
          </w:tcPr>
          <w:p w14:paraId="3EEE4F25" w14:textId="77777777" w:rsidR="000C4CBC" w:rsidRPr="00360CD9" w:rsidRDefault="000C4CBC" w:rsidP="000C4CBC">
            <w:pPr>
              <w:jc w:val="right"/>
              <w:rPr>
                <w:sz w:val="20"/>
                <w:szCs w:val="20"/>
              </w:rPr>
            </w:pPr>
            <w:r w:rsidRPr="00360CD9">
              <w:rPr>
                <w:sz w:val="20"/>
                <w:szCs w:val="20"/>
              </w:rPr>
              <w:t>3 124,80000</w:t>
            </w:r>
          </w:p>
        </w:tc>
        <w:tc>
          <w:tcPr>
            <w:tcW w:w="707" w:type="pct"/>
            <w:shd w:val="clear" w:color="000000" w:fill="FFFFFF"/>
            <w:noWrap/>
            <w:vAlign w:val="bottom"/>
            <w:hideMark/>
          </w:tcPr>
          <w:p w14:paraId="575F1236" w14:textId="77777777" w:rsidR="000C4CBC" w:rsidRPr="00360CD9" w:rsidRDefault="000C4CBC" w:rsidP="000C4CBC">
            <w:pPr>
              <w:jc w:val="right"/>
              <w:rPr>
                <w:sz w:val="20"/>
                <w:szCs w:val="20"/>
              </w:rPr>
            </w:pPr>
            <w:r w:rsidRPr="00360CD9">
              <w:rPr>
                <w:sz w:val="20"/>
                <w:szCs w:val="20"/>
              </w:rPr>
              <w:t>3 124,80000</w:t>
            </w:r>
          </w:p>
        </w:tc>
      </w:tr>
      <w:tr w:rsidR="000C4CBC" w:rsidRPr="00360CD9" w14:paraId="4945AC8A" w14:textId="77777777" w:rsidTr="000C4CBC">
        <w:trPr>
          <w:trHeight w:val="20"/>
        </w:trPr>
        <w:tc>
          <w:tcPr>
            <w:tcW w:w="1750" w:type="pct"/>
            <w:gridSpan w:val="2"/>
            <w:shd w:val="clear" w:color="auto" w:fill="auto"/>
            <w:vAlign w:val="bottom"/>
            <w:hideMark/>
          </w:tcPr>
          <w:p w14:paraId="45DC4443" w14:textId="77777777" w:rsidR="000C4CBC" w:rsidRPr="00360CD9" w:rsidRDefault="000C4CBC" w:rsidP="000C4CBC">
            <w:pPr>
              <w:rPr>
                <w:sz w:val="20"/>
                <w:szCs w:val="20"/>
              </w:rPr>
            </w:pPr>
            <w:r w:rsidRPr="00360CD9">
              <w:rPr>
                <w:sz w:val="20"/>
                <w:szCs w:val="2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130" w:type="pct"/>
            <w:gridSpan w:val="2"/>
            <w:shd w:val="clear" w:color="auto" w:fill="auto"/>
            <w:noWrap/>
            <w:vAlign w:val="bottom"/>
            <w:hideMark/>
          </w:tcPr>
          <w:p w14:paraId="2E339495" w14:textId="77777777" w:rsidR="000C4CBC" w:rsidRPr="00360CD9" w:rsidRDefault="000C4CBC" w:rsidP="000C4CBC">
            <w:pPr>
              <w:jc w:val="center"/>
              <w:rPr>
                <w:sz w:val="20"/>
                <w:szCs w:val="20"/>
              </w:rPr>
            </w:pPr>
            <w:r w:rsidRPr="00360CD9">
              <w:rPr>
                <w:sz w:val="20"/>
                <w:szCs w:val="20"/>
              </w:rPr>
              <w:t>202 35303 05 0000 150</w:t>
            </w:r>
          </w:p>
        </w:tc>
        <w:tc>
          <w:tcPr>
            <w:tcW w:w="707" w:type="pct"/>
            <w:gridSpan w:val="2"/>
            <w:shd w:val="clear" w:color="auto" w:fill="auto"/>
            <w:noWrap/>
            <w:vAlign w:val="bottom"/>
            <w:hideMark/>
          </w:tcPr>
          <w:p w14:paraId="0BD7F498" w14:textId="77777777" w:rsidR="000C4CBC" w:rsidRPr="00360CD9" w:rsidRDefault="000C4CBC" w:rsidP="000C4CBC">
            <w:pPr>
              <w:jc w:val="right"/>
              <w:rPr>
                <w:sz w:val="20"/>
                <w:szCs w:val="20"/>
              </w:rPr>
            </w:pPr>
            <w:r w:rsidRPr="00360CD9">
              <w:rPr>
                <w:sz w:val="20"/>
                <w:szCs w:val="20"/>
              </w:rPr>
              <w:t>5 728,80000</w:t>
            </w:r>
          </w:p>
        </w:tc>
        <w:tc>
          <w:tcPr>
            <w:tcW w:w="706" w:type="pct"/>
            <w:gridSpan w:val="2"/>
            <w:shd w:val="clear" w:color="auto" w:fill="auto"/>
            <w:noWrap/>
            <w:vAlign w:val="bottom"/>
            <w:hideMark/>
          </w:tcPr>
          <w:p w14:paraId="76CF243C" w14:textId="77777777" w:rsidR="000C4CBC" w:rsidRPr="00360CD9" w:rsidRDefault="000C4CBC" w:rsidP="000C4CBC">
            <w:pPr>
              <w:jc w:val="right"/>
              <w:rPr>
                <w:sz w:val="20"/>
                <w:szCs w:val="20"/>
              </w:rPr>
            </w:pPr>
            <w:r w:rsidRPr="00360CD9">
              <w:rPr>
                <w:sz w:val="20"/>
                <w:szCs w:val="20"/>
              </w:rPr>
              <w:t>3 124,80000</w:t>
            </w:r>
          </w:p>
        </w:tc>
        <w:tc>
          <w:tcPr>
            <w:tcW w:w="707" w:type="pct"/>
            <w:shd w:val="clear" w:color="auto" w:fill="auto"/>
            <w:noWrap/>
            <w:vAlign w:val="bottom"/>
            <w:hideMark/>
          </w:tcPr>
          <w:p w14:paraId="03AE1AC5" w14:textId="77777777" w:rsidR="000C4CBC" w:rsidRPr="00360CD9" w:rsidRDefault="000C4CBC" w:rsidP="000C4CBC">
            <w:pPr>
              <w:jc w:val="right"/>
              <w:rPr>
                <w:sz w:val="20"/>
                <w:szCs w:val="20"/>
              </w:rPr>
            </w:pPr>
            <w:r w:rsidRPr="00360CD9">
              <w:rPr>
                <w:sz w:val="20"/>
                <w:szCs w:val="20"/>
              </w:rPr>
              <w:t>3 124,80000</w:t>
            </w:r>
          </w:p>
        </w:tc>
      </w:tr>
      <w:tr w:rsidR="000C4CBC" w:rsidRPr="00360CD9" w14:paraId="2CF28F5B" w14:textId="77777777" w:rsidTr="000C4CBC">
        <w:trPr>
          <w:trHeight w:val="20"/>
        </w:trPr>
        <w:tc>
          <w:tcPr>
            <w:tcW w:w="1750" w:type="pct"/>
            <w:gridSpan w:val="2"/>
            <w:shd w:val="clear" w:color="000000" w:fill="FFFFFF"/>
            <w:vAlign w:val="bottom"/>
            <w:hideMark/>
          </w:tcPr>
          <w:p w14:paraId="10F91416" w14:textId="77777777" w:rsidR="000C4CBC" w:rsidRPr="00360CD9" w:rsidRDefault="000C4CBC" w:rsidP="000C4CBC">
            <w:pPr>
              <w:rPr>
                <w:sz w:val="20"/>
                <w:szCs w:val="20"/>
              </w:rPr>
            </w:pPr>
            <w:r w:rsidRPr="00360CD9">
              <w:rPr>
                <w:sz w:val="20"/>
                <w:szCs w:val="20"/>
              </w:rPr>
              <w:t>Субвенции бюджетам на государственную регистрацию актов гражданского состояния</w:t>
            </w:r>
          </w:p>
        </w:tc>
        <w:tc>
          <w:tcPr>
            <w:tcW w:w="1130" w:type="pct"/>
            <w:gridSpan w:val="2"/>
            <w:shd w:val="clear" w:color="000000" w:fill="FFFFFF"/>
            <w:noWrap/>
            <w:vAlign w:val="bottom"/>
            <w:hideMark/>
          </w:tcPr>
          <w:p w14:paraId="3E843D53" w14:textId="77777777" w:rsidR="000C4CBC" w:rsidRPr="00360CD9" w:rsidRDefault="000C4CBC" w:rsidP="000C4CBC">
            <w:pPr>
              <w:jc w:val="center"/>
              <w:rPr>
                <w:sz w:val="20"/>
                <w:szCs w:val="20"/>
              </w:rPr>
            </w:pPr>
            <w:r w:rsidRPr="00360CD9">
              <w:rPr>
                <w:sz w:val="20"/>
                <w:szCs w:val="20"/>
              </w:rPr>
              <w:t xml:space="preserve"> 202 35930 00 0000 150  </w:t>
            </w:r>
          </w:p>
        </w:tc>
        <w:tc>
          <w:tcPr>
            <w:tcW w:w="707" w:type="pct"/>
            <w:gridSpan w:val="2"/>
            <w:shd w:val="clear" w:color="000000" w:fill="FFFFFF"/>
            <w:noWrap/>
            <w:vAlign w:val="bottom"/>
            <w:hideMark/>
          </w:tcPr>
          <w:p w14:paraId="72316EDE" w14:textId="77777777" w:rsidR="000C4CBC" w:rsidRPr="00360CD9" w:rsidRDefault="000C4CBC" w:rsidP="000C4CBC">
            <w:pPr>
              <w:jc w:val="right"/>
              <w:rPr>
                <w:sz w:val="20"/>
                <w:szCs w:val="20"/>
              </w:rPr>
            </w:pPr>
            <w:r w:rsidRPr="00360CD9">
              <w:rPr>
                <w:sz w:val="20"/>
                <w:szCs w:val="20"/>
              </w:rPr>
              <w:t>488,00000</w:t>
            </w:r>
          </w:p>
        </w:tc>
        <w:tc>
          <w:tcPr>
            <w:tcW w:w="706" w:type="pct"/>
            <w:gridSpan w:val="2"/>
            <w:shd w:val="clear" w:color="000000" w:fill="FFFFFF"/>
            <w:noWrap/>
            <w:vAlign w:val="bottom"/>
            <w:hideMark/>
          </w:tcPr>
          <w:p w14:paraId="6D77330E" w14:textId="77777777" w:rsidR="000C4CBC" w:rsidRPr="00360CD9" w:rsidRDefault="000C4CBC" w:rsidP="000C4CBC">
            <w:pPr>
              <w:jc w:val="right"/>
              <w:rPr>
                <w:sz w:val="20"/>
                <w:szCs w:val="20"/>
              </w:rPr>
            </w:pPr>
            <w:r w:rsidRPr="00360CD9">
              <w:rPr>
                <w:sz w:val="20"/>
                <w:szCs w:val="20"/>
              </w:rPr>
              <w:t>511,30000</w:t>
            </w:r>
          </w:p>
        </w:tc>
        <w:tc>
          <w:tcPr>
            <w:tcW w:w="707" w:type="pct"/>
            <w:shd w:val="clear" w:color="000000" w:fill="FFFFFF"/>
            <w:noWrap/>
            <w:vAlign w:val="bottom"/>
            <w:hideMark/>
          </w:tcPr>
          <w:p w14:paraId="10EE9C65" w14:textId="77777777" w:rsidR="000C4CBC" w:rsidRPr="00360CD9" w:rsidRDefault="000C4CBC" w:rsidP="000C4CBC">
            <w:pPr>
              <w:jc w:val="right"/>
              <w:rPr>
                <w:sz w:val="20"/>
                <w:szCs w:val="20"/>
              </w:rPr>
            </w:pPr>
            <w:r w:rsidRPr="00360CD9">
              <w:rPr>
                <w:sz w:val="20"/>
                <w:szCs w:val="20"/>
              </w:rPr>
              <w:t>529,30000</w:t>
            </w:r>
          </w:p>
        </w:tc>
      </w:tr>
      <w:tr w:rsidR="000C4CBC" w:rsidRPr="00360CD9" w14:paraId="0D7283BA" w14:textId="77777777" w:rsidTr="000C4CBC">
        <w:trPr>
          <w:trHeight w:val="20"/>
        </w:trPr>
        <w:tc>
          <w:tcPr>
            <w:tcW w:w="1750" w:type="pct"/>
            <w:gridSpan w:val="2"/>
            <w:shd w:val="clear" w:color="auto" w:fill="auto"/>
            <w:vAlign w:val="bottom"/>
            <w:hideMark/>
          </w:tcPr>
          <w:p w14:paraId="70726687" w14:textId="77777777" w:rsidR="000C4CBC" w:rsidRPr="00360CD9" w:rsidRDefault="000C4CBC" w:rsidP="000C4CBC">
            <w:pPr>
              <w:rPr>
                <w:sz w:val="20"/>
                <w:szCs w:val="20"/>
              </w:rPr>
            </w:pPr>
            <w:r w:rsidRPr="00360CD9">
              <w:rPr>
                <w:sz w:val="20"/>
                <w:szCs w:val="20"/>
              </w:rPr>
              <w:t>Субвенции бюджетам муниципальных районов на государственную регистрацию актов  гражданского состояния</w:t>
            </w:r>
          </w:p>
        </w:tc>
        <w:tc>
          <w:tcPr>
            <w:tcW w:w="1130" w:type="pct"/>
            <w:gridSpan w:val="2"/>
            <w:shd w:val="clear" w:color="auto" w:fill="auto"/>
            <w:noWrap/>
            <w:vAlign w:val="bottom"/>
            <w:hideMark/>
          </w:tcPr>
          <w:p w14:paraId="6FD44C64" w14:textId="77777777" w:rsidR="000C4CBC" w:rsidRPr="00360CD9" w:rsidRDefault="000C4CBC" w:rsidP="000C4CBC">
            <w:pPr>
              <w:jc w:val="center"/>
              <w:rPr>
                <w:sz w:val="20"/>
                <w:szCs w:val="20"/>
              </w:rPr>
            </w:pPr>
            <w:r w:rsidRPr="00360CD9">
              <w:rPr>
                <w:sz w:val="20"/>
                <w:szCs w:val="20"/>
              </w:rPr>
              <w:t xml:space="preserve"> 202 35930 05 0000 150  </w:t>
            </w:r>
          </w:p>
        </w:tc>
        <w:tc>
          <w:tcPr>
            <w:tcW w:w="707" w:type="pct"/>
            <w:gridSpan w:val="2"/>
            <w:shd w:val="clear" w:color="auto" w:fill="auto"/>
            <w:noWrap/>
            <w:vAlign w:val="bottom"/>
            <w:hideMark/>
          </w:tcPr>
          <w:p w14:paraId="3E838234" w14:textId="77777777" w:rsidR="000C4CBC" w:rsidRPr="00360CD9" w:rsidRDefault="000C4CBC" w:rsidP="000C4CBC">
            <w:pPr>
              <w:jc w:val="right"/>
              <w:rPr>
                <w:sz w:val="20"/>
                <w:szCs w:val="20"/>
              </w:rPr>
            </w:pPr>
            <w:r w:rsidRPr="00360CD9">
              <w:rPr>
                <w:sz w:val="20"/>
                <w:szCs w:val="20"/>
              </w:rPr>
              <w:t>488,00000</w:t>
            </w:r>
          </w:p>
        </w:tc>
        <w:tc>
          <w:tcPr>
            <w:tcW w:w="706" w:type="pct"/>
            <w:gridSpan w:val="2"/>
            <w:shd w:val="clear" w:color="auto" w:fill="auto"/>
            <w:noWrap/>
            <w:vAlign w:val="bottom"/>
            <w:hideMark/>
          </w:tcPr>
          <w:p w14:paraId="5626D1B1" w14:textId="77777777" w:rsidR="000C4CBC" w:rsidRPr="00360CD9" w:rsidRDefault="000C4CBC" w:rsidP="000C4CBC">
            <w:pPr>
              <w:jc w:val="right"/>
              <w:rPr>
                <w:sz w:val="20"/>
                <w:szCs w:val="20"/>
              </w:rPr>
            </w:pPr>
            <w:r w:rsidRPr="00360CD9">
              <w:rPr>
                <w:sz w:val="20"/>
                <w:szCs w:val="20"/>
              </w:rPr>
              <w:t>511,30000</w:t>
            </w:r>
          </w:p>
        </w:tc>
        <w:tc>
          <w:tcPr>
            <w:tcW w:w="707" w:type="pct"/>
            <w:shd w:val="clear" w:color="auto" w:fill="auto"/>
            <w:noWrap/>
            <w:vAlign w:val="bottom"/>
            <w:hideMark/>
          </w:tcPr>
          <w:p w14:paraId="2A47541C" w14:textId="77777777" w:rsidR="000C4CBC" w:rsidRPr="00360CD9" w:rsidRDefault="000C4CBC" w:rsidP="000C4CBC">
            <w:pPr>
              <w:jc w:val="right"/>
              <w:rPr>
                <w:sz w:val="20"/>
                <w:szCs w:val="20"/>
              </w:rPr>
            </w:pPr>
            <w:r w:rsidRPr="00360CD9">
              <w:rPr>
                <w:sz w:val="20"/>
                <w:szCs w:val="20"/>
              </w:rPr>
              <w:t>529,30000</w:t>
            </w:r>
          </w:p>
        </w:tc>
      </w:tr>
      <w:tr w:rsidR="000C4CBC" w:rsidRPr="00360CD9" w14:paraId="7095BF68" w14:textId="77777777" w:rsidTr="000C4CBC">
        <w:trPr>
          <w:trHeight w:val="20"/>
        </w:trPr>
        <w:tc>
          <w:tcPr>
            <w:tcW w:w="1750" w:type="pct"/>
            <w:gridSpan w:val="2"/>
            <w:shd w:val="clear" w:color="auto" w:fill="auto"/>
            <w:vAlign w:val="bottom"/>
            <w:hideMark/>
          </w:tcPr>
          <w:p w14:paraId="7D3429F8" w14:textId="77777777" w:rsidR="000C4CBC" w:rsidRPr="00360CD9" w:rsidRDefault="000C4CBC" w:rsidP="000C4CBC">
            <w:pPr>
              <w:rPr>
                <w:b/>
                <w:bCs/>
                <w:sz w:val="20"/>
                <w:szCs w:val="20"/>
              </w:rPr>
            </w:pPr>
            <w:r w:rsidRPr="00360CD9">
              <w:rPr>
                <w:b/>
                <w:bCs/>
                <w:sz w:val="20"/>
                <w:szCs w:val="20"/>
              </w:rPr>
              <w:t>Иные межбюджетные трансферты</w:t>
            </w:r>
          </w:p>
        </w:tc>
        <w:tc>
          <w:tcPr>
            <w:tcW w:w="1130" w:type="pct"/>
            <w:gridSpan w:val="2"/>
            <w:shd w:val="clear" w:color="auto" w:fill="auto"/>
            <w:noWrap/>
            <w:vAlign w:val="bottom"/>
            <w:hideMark/>
          </w:tcPr>
          <w:p w14:paraId="553B0029" w14:textId="77777777" w:rsidR="000C4CBC" w:rsidRPr="00360CD9" w:rsidRDefault="000C4CBC" w:rsidP="000C4CBC">
            <w:pPr>
              <w:jc w:val="center"/>
              <w:rPr>
                <w:b/>
                <w:bCs/>
                <w:sz w:val="20"/>
                <w:szCs w:val="20"/>
              </w:rPr>
            </w:pPr>
            <w:r w:rsidRPr="00360CD9">
              <w:rPr>
                <w:b/>
                <w:bCs/>
                <w:sz w:val="20"/>
                <w:szCs w:val="20"/>
              </w:rPr>
              <w:t>202 40000 00  0000 000</w:t>
            </w:r>
          </w:p>
        </w:tc>
        <w:tc>
          <w:tcPr>
            <w:tcW w:w="707" w:type="pct"/>
            <w:gridSpan w:val="2"/>
            <w:shd w:val="clear" w:color="auto" w:fill="auto"/>
            <w:noWrap/>
            <w:vAlign w:val="bottom"/>
            <w:hideMark/>
          </w:tcPr>
          <w:p w14:paraId="5382027B" w14:textId="77777777" w:rsidR="000C4CBC" w:rsidRPr="00360CD9" w:rsidRDefault="000C4CBC" w:rsidP="000C4CBC">
            <w:pPr>
              <w:jc w:val="right"/>
              <w:rPr>
                <w:b/>
                <w:bCs/>
                <w:sz w:val="20"/>
                <w:szCs w:val="20"/>
              </w:rPr>
            </w:pPr>
            <w:r w:rsidRPr="00360CD9">
              <w:rPr>
                <w:b/>
                <w:bCs/>
                <w:sz w:val="20"/>
                <w:szCs w:val="20"/>
              </w:rPr>
              <w:t>20 353,09071</w:t>
            </w:r>
          </w:p>
        </w:tc>
        <w:tc>
          <w:tcPr>
            <w:tcW w:w="706" w:type="pct"/>
            <w:gridSpan w:val="2"/>
            <w:shd w:val="clear" w:color="auto" w:fill="auto"/>
            <w:noWrap/>
            <w:vAlign w:val="bottom"/>
            <w:hideMark/>
          </w:tcPr>
          <w:p w14:paraId="3DA5FD81" w14:textId="77777777" w:rsidR="000C4CBC" w:rsidRPr="00360CD9" w:rsidRDefault="000C4CBC" w:rsidP="000C4CBC">
            <w:pPr>
              <w:jc w:val="right"/>
              <w:rPr>
                <w:b/>
                <w:bCs/>
                <w:sz w:val="20"/>
                <w:szCs w:val="20"/>
              </w:rPr>
            </w:pPr>
            <w:r w:rsidRPr="00360CD9">
              <w:rPr>
                <w:b/>
                <w:bCs/>
                <w:sz w:val="20"/>
                <w:szCs w:val="20"/>
              </w:rPr>
              <w:t>7 729,60000</w:t>
            </w:r>
          </w:p>
        </w:tc>
        <w:tc>
          <w:tcPr>
            <w:tcW w:w="707" w:type="pct"/>
            <w:shd w:val="clear" w:color="auto" w:fill="auto"/>
            <w:noWrap/>
            <w:vAlign w:val="bottom"/>
            <w:hideMark/>
          </w:tcPr>
          <w:p w14:paraId="23FB0905" w14:textId="77777777" w:rsidR="000C4CBC" w:rsidRPr="00360CD9" w:rsidRDefault="000C4CBC" w:rsidP="000C4CBC">
            <w:pPr>
              <w:jc w:val="right"/>
              <w:rPr>
                <w:b/>
                <w:bCs/>
                <w:sz w:val="20"/>
                <w:szCs w:val="20"/>
              </w:rPr>
            </w:pPr>
            <w:r w:rsidRPr="00360CD9">
              <w:rPr>
                <w:b/>
                <w:bCs/>
                <w:sz w:val="20"/>
                <w:szCs w:val="20"/>
              </w:rPr>
              <w:t>7 729,60000</w:t>
            </w:r>
          </w:p>
        </w:tc>
      </w:tr>
      <w:tr w:rsidR="000C4CBC" w:rsidRPr="00360CD9" w14:paraId="067A1D9E" w14:textId="77777777" w:rsidTr="000C4CBC">
        <w:trPr>
          <w:trHeight w:val="20"/>
        </w:trPr>
        <w:tc>
          <w:tcPr>
            <w:tcW w:w="1750" w:type="pct"/>
            <w:gridSpan w:val="2"/>
            <w:shd w:val="clear" w:color="auto" w:fill="auto"/>
            <w:vAlign w:val="bottom"/>
            <w:hideMark/>
          </w:tcPr>
          <w:p w14:paraId="3BDCFAA2" w14:textId="77777777" w:rsidR="000C4CBC" w:rsidRPr="00360CD9" w:rsidRDefault="000C4CBC" w:rsidP="000C4CBC">
            <w:pPr>
              <w:rPr>
                <w:sz w:val="20"/>
                <w:szCs w:val="20"/>
              </w:rPr>
            </w:pPr>
            <w:r w:rsidRPr="00360CD9">
              <w:rPr>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130" w:type="pct"/>
            <w:gridSpan w:val="2"/>
            <w:shd w:val="clear" w:color="auto" w:fill="auto"/>
            <w:noWrap/>
            <w:vAlign w:val="bottom"/>
            <w:hideMark/>
          </w:tcPr>
          <w:p w14:paraId="2787EA73" w14:textId="77777777" w:rsidR="000C4CBC" w:rsidRPr="00360CD9" w:rsidRDefault="000C4CBC" w:rsidP="000C4CBC">
            <w:pPr>
              <w:jc w:val="center"/>
              <w:rPr>
                <w:sz w:val="20"/>
                <w:szCs w:val="20"/>
              </w:rPr>
            </w:pPr>
            <w:r w:rsidRPr="00360CD9">
              <w:rPr>
                <w:sz w:val="20"/>
                <w:szCs w:val="20"/>
              </w:rPr>
              <w:t xml:space="preserve">202 40014 00 0000 150 </w:t>
            </w:r>
          </w:p>
        </w:tc>
        <w:tc>
          <w:tcPr>
            <w:tcW w:w="707" w:type="pct"/>
            <w:gridSpan w:val="2"/>
            <w:shd w:val="clear" w:color="auto" w:fill="auto"/>
            <w:noWrap/>
            <w:vAlign w:val="bottom"/>
            <w:hideMark/>
          </w:tcPr>
          <w:p w14:paraId="243A1033" w14:textId="77777777" w:rsidR="000C4CBC" w:rsidRPr="00360CD9" w:rsidRDefault="000C4CBC" w:rsidP="000C4CBC">
            <w:pPr>
              <w:jc w:val="right"/>
              <w:rPr>
                <w:sz w:val="20"/>
                <w:szCs w:val="20"/>
              </w:rPr>
            </w:pPr>
            <w:r w:rsidRPr="00360CD9">
              <w:rPr>
                <w:sz w:val="20"/>
                <w:szCs w:val="20"/>
              </w:rPr>
              <w:t>238,00000</w:t>
            </w:r>
          </w:p>
        </w:tc>
        <w:tc>
          <w:tcPr>
            <w:tcW w:w="706" w:type="pct"/>
            <w:gridSpan w:val="2"/>
            <w:shd w:val="clear" w:color="auto" w:fill="auto"/>
            <w:noWrap/>
            <w:vAlign w:val="bottom"/>
            <w:hideMark/>
          </w:tcPr>
          <w:p w14:paraId="628C46DF"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3A87CAC1" w14:textId="77777777" w:rsidR="000C4CBC" w:rsidRPr="00360CD9" w:rsidRDefault="000C4CBC" w:rsidP="000C4CBC">
            <w:pPr>
              <w:jc w:val="right"/>
              <w:rPr>
                <w:sz w:val="20"/>
                <w:szCs w:val="20"/>
              </w:rPr>
            </w:pPr>
            <w:r w:rsidRPr="00360CD9">
              <w:rPr>
                <w:sz w:val="20"/>
                <w:szCs w:val="20"/>
              </w:rPr>
              <w:t>0,00000</w:t>
            </w:r>
          </w:p>
        </w:tc>
      </w:tr>
      <w:tr w:rsidR="000C4CBC" w:rsidRPr="00360CD9" w14:paraId="66CE79A1" w14:textId="77777777" w:rsidTr="000C4CBC">
        <w:trPr>
          <w:trHeight w:val="20"/>
        </w:trPr>
        <w:tc>
          <w:tcPr>
            <w:tcW w:w="1750" w:type="pct"/>
            <w:gridSpan w:val="2"/>
            <w:shd w:val="clear" w:color="auto" w:fill="auto"/>
            <w:vAlign w:val="bottom"/>
            <w:hideMark/>
          </w:tcPr>
          <w:p w14:paraId="15CEDF2A" w14:textId="77777777" w:rsidR="000C4CBC" w:rsidRPr="00360CD9" w:rsidRDefault="000C4CBC" w:rsidP="000C4CBC">
            <w:pPr>
              <w:rPr>
                <w:sz w:val="20"/>
                <w:szCs w:val="20"/>
              </w:rPr>
            </w:pPr>
            <w:r w:rsidRPr="00360CD9">
              <w:rPr>
                <w:sz w:val="20"/>
                <w:szCs w:val="20"/>
              </w:rPr>
              <w:t>Межбюджетные трансферты, передава</w:t>
            </w:r>
            <w:r w:rsidRPr="00360CD9">
              <w:rPr>
                <w:sz w:val="20"/>
                <w:szCs w:val="20"/>
              </w:rPr>
              <w:lastRenderedPageBreak/>
              <w:t>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1130" w:type="pct"/>
            <w:gridSpan w:val="2"/>
            <w:shd w:val="clear" w:color="auto" w:fill="auto"/>
            <w:noWrap/>
            <w:vAlign w:val="bottom"/>
            <w:hideMark/>
          </w:tcPr>
          <w:p w14:paraId="3C53FA8A" w14:textId="77777777" w:rsidR="000C4CBC" w:rsidRPr="00360CD9" w:rsidRDefault="000C4CBC" w:rsidP="000C4CBC">
            <w:pPr>
              <w:jc w:val="center"/>
              <w:rPr>
                <w:sz w:val="20"/>
                <w:szCs w:val="20"/>
              </w:rPr>
            </w:pPr>
            <w:r w:rsidRPr="00360CD9">
              <w:rPr>
                <w:sz w:val="20"/>
                <w:szCs w:val="20"/>
              </w:rPr>
              <w:t xml:space="preserve">202 40014 05 0000 150 </w:t>
            </w:r>
          </w:p>
        </w:tc>
        <w:tc>
          <w:tcPr>
            <w:tcW w:w="707" w:type="pct"/>
            <w:gridSpan w:val="2"/>
            <w:shd w:val="clear" w:color="auto" w:fill="auto"/>
            <w:noWrap/>
            <w:vAlign w:val="bottom"/>
            <w:hideMark/>
          </w:tcPr>
          <w:p w14:paraId="7CBF6761" w14:textId="77777777" w:rsidR="000C4CBC" w:rsidRPr="00360CD9" w:rsidRDefault="000C4CBC" w:rsidP="000C4CBC">
            <w:pPr>
              <w:jc w:val="right"/>
              <w:rPr>
                <w:sz w:val="20"/>
                <w:szCs w:val="20"/>
              </w:rPr>
            </w:pPr>
            <w:r w:rsidRPr="00360CD9">
              <w:rPr>
                <w:sz w:val="20"/>
                <w:szCs w:val="20"/>
              </w:rPr>
              <w:t>238,00000</w:t>
            </w:r>
          </w:p>
        </w:tc>
        <w:tc>
          <w:tcPr>
            <w:tcW w:w="706" w:type="pct"/>
            <w:gridSpan w:val="2"/>
            <w:shd w:val="clear" w:color="auto" w:fill="auto"/>
            <w:noWrap/>
            <w:vAlign w:val="bottom"/>
            <w:hideMark/>
          </w:tcPr>
          <w:p w14:paraId="55EDFFFB"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268210E2" w14:textId="77777777" w:rsidR="000C4CBC" w:rsidRPr="00360CD9" w:rsidRDefault="000C4CBC" w:rsidP="000C4CBC">
            <w:pPr>
              <w:jc w:val="right"/>
              <w:rPr>
                <w:sz w:val="20"/>
                <w:szCs w:val="20"/>
              </w:rPr>
            </w:pPr>
            <w:r w:rsidRPr="00360CD9">
              <w:rPr>
                <w:sz w:val="20"/>
                <w:szCs w:val="20"/>
              </w:rPr>
              <w:t>0,00000</w:t>
            </w:r>
          </w:p>
        </w:tc>
      </w:tr>
      <w:tr w:rsidR="000C4CBC" w:rsidRPr="00360CD9" w14:paraId="5C2BC147" w14:textId="77777777" w:rsidTr="000C4CBC">
        <w:trPr>
          <w:trHeight w:val="20"/>
        </w:trPr>
        <w:tc>
          <w:tcPr>
            <w:tcW w:w="1750" w:type="pct"/>
            <w:gridSpan w:val="2"/>
            <w:shd w:val="clear" w:color="auto" w:fill="auto"/>
            <w:vAlign w:val="bottom"/>
            <w:hideMark/>
          </w:tcPr>
          <w:p w14:paraId="1A1CF2ED" w14:textId="77777777" w:rsidR="000C4CBC" w:rsidRPr="00360CD9" w:rsidRDefault="000C4CBC" w:rsidP="000C4CBC">
            <w:pPr>
              <w:rPr>
                <w:sz w:val="20"/>
                <w:szCs w:val="20"/>
              </w:rPr>
            </w:pPr>
            <w:r w:rsidRPr="00360CD9">
              <w:rPr>
                <w:sz w:val="20"/>
                <w:szCs w:val="20"/>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130" w:type="pct"/>
            <w:gridSpan w:val="2"/>
            <w:shd w:val="clear" w:color="auto" w:fill="auto"/>
            <w:noWrap/>
            <w:vAlign w:val="bottom"/>
            <w:hideMark/>
          </w:tcPr>
          <w:p w14:paraId="63A034FA" w14:textId="77777777" w:rsidR="000C4CBC" w:rsidRPr="00360CD9" w:rsidRDefault="000C4CBC" w:rsidP="000C4CBC">
            <w:pPr>
              <w:jc w:val="center"/>
              <w:rPr>
                <w:sz w:val="20"/>
                <w:szCs w:val="20"/>
              </w:rPr>
            </w:pPr>
            <w:r w:rsidRPr="00360CD9">
              <w:rPr>
                <w:sz w:val="20"/>
                <w:szCs w:val="20"/>
              </w:rPr>
              <w:t>202 45050 00 0000 150</w:t>
            </w:r>
          </w:p>
        </w:tc>
        <w:tc>
          <w:tcPr>
            <w:tcW w:w="707" w:type="pct"/>
            <w:gridSpan w:val="2"/>
            <w:shd w:val="clear" w:color="auto" w:fill="auto"/>
            <w:noWrap/>
            <w:vAlign w:val="bottom"/>
            <w:hideMark/>
          </w:tcPr>
          <w:p w14:paraId="141D5495" w14:textId="77777777" w:rsidR="000C4CBC" w:rsidRPr="00360CD9" w:rsidRDefault="000C4CBC" w:rsidP="000C4CBC">
            <w:pPr>
              <w:jc w:val="right"/>
              <w:rPr>
                <w:sz w:val="20"/>
                <w:szCs w:val="20"/>
              </w:rPr>
            </w:pPr>
            <w:r w:rsidRPr="00360CD9">
              <w:rPr>
                <w:sz w:val="20"/>
                <w:szCs w:val="20"/>
              </w:rPr>
              <w:t>52,10000</w:t>
            </w:r>
          </w:p>
        </w:tc>
        <w:tc>
          <w:tcPr>
            <w:tcW w:w="706" w:type="pct"/>
            <w:gridSpan w:val="2"/>
            <w:shd w:val="clear" w:color="auto" w:fill="auto"/>
            <w:noWrap/>
            <w:vAlign w:val="bottom"/>
            <w:hideMark/>
          </w:tcPr>
          <w:p w14:paraId="444291F9"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48E6DFFD" w14:textId="77777777" w:rsidR="000C4CBC" w:rsidRPr="00360CD9" w:rsidRDefault="000C4CBC" w:rsidP="000C4CBC">
            <w:pPr>
              <w:jc w:val="right"/>
              <w:rPr>
                <w:sz w:val="20"/>
                <w:szCs w:val="20"/>
              </w:rPr>
            </w:pPr>
            <w:r w:rsidRPr="00360CD9">
              <w:rPr>
                <w:sz w:val="20"/>
                <w:szCs w:val="20"/>
              </w:rPr>
              <w:t>0,00000</w:t>
            </w:r>
          </w:p>
        </w:tc>
      </w:tr>
      <w:tr w:rsidR="000C4CBC" w:rsidRPr="00360CD9" w14:paraId="666AA5B8" w14:textId="77777777" w:rsidTr="000C4CBC">
        <w:trPr>
          <w:trHeight w:val="20"/>
        </w:trPr>
        <w:tc>
          <w:tcPr>
            <w:tcW w:w="1750" w:type="pct"/>
            <w:gridSpan w:val="2"/>
            <w:shd w:val="clear" w:color="auto" w:fill="auto"/>
            <w:vAlign w:val="bottom"/>
            <w:hideMark/>
          </w:tcPr>
          <w:p w14:paraId="15A2AEDE" w14:textId="77777777" w:rsidR="000C4CBC" w:rsidRPr="00360CD9" w:rsidRDefault="000C4CBC" w:rsidP="000C4CBC">
            <w:pPr>
              <w:rPr>
                <w:sz w:val="20"/>
                <w:szCs w:val="20"/>
              </w:rPr>
            </w:pPr>
            <w:r w:rsidRPr="00360CD9">
              <w:rPr>
                <w:sz w:val="20"/>
                <w:szCs w:val="20"/>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130" w:type="pct"/>
            <w:gridSpan w:val="2"/>
            <w:shd w:val="clear" w:color="auto" w:fill="auto"/>
            <w:noWrap/>
            <w:vAlign w:val="bottom"/>
            <w:hideMark/>
          </w:tcPr>
          <w:p w14:paraId="1D1B279C" w14:textId="77777777" w:rsidR="000C4CBC" w:rsidRPr="00360CD9" w:rsidRDefault="000C4CBC" w:rsidP="000C4CBC">
            <w:pPr>
              <w:jc w:val="center"/>
              <w:rPr>
                <w:sz w:val="20"/>
                <w:szCs w:val="20"/>
              </w:rPr>
            </w:pPr>
            <w:r w:rsidRPr="00360CD9">
              <w:rPr>
                <w:sz w:val="20"/>
                <w:szCs w:val="20"/>
              </w:rPr>
              <w:t>202 45050 05 0000 150</w:t>
            </w:r>
          </w:p>
        </w:tc>
        <w:tc>
          <w:tcPr>
            <w:tcW w:w="707" w:type="pct"/>
            <w:gridSpan w:val="2"/>
            <w:shd w:val="clear" w:color="auto" w:fill="auto"/>
            <w:noWrap/>
            <w:vAlign w:val="bottom"/>
            <w:hideMark/>
          </w:tcPr>
          <w:p w14:paraId="35CB3E8D" w14:textId="77777777" w:rsidR="000C4CBC" w:rsidRPr="00360CD9" w:rsidRDefault="000C4CBC" w:rsidP="000C4CBC">
            <w:pPr>
              <w:jc w:val="right"/>
              <w:rPr>
                <w:sz w:val="20"/>
                <w:szCs w:val="20"/>
              </w:rPr>
            </w:pPr>
            <w:r w:rsidRPr="00360CD9">
              <w:rPr>
                <w:sz w:val="20"/>
                <w:szCs w:val="20"/>
              </w:rPr>
              <w:t>52,10000</w:t>
            </w:r>
          </w:p>
        </w:tc>
        <w:tc>
          <w:tcPr>
            <w:tcW w:w="706" w:type="pct"/>
            <w:gridSpan w:val="2"/>
            <w:shd w:val="clear" w:color="auto" w:fill="auto"/>
            <w:noWrap/>
            <w:vAlign w:val="bottom"/>
            <w:hideMark/>
          </w:tcPr>
          <w:p w14:paraId="512B6783"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092EE097" w14:textId="77777777" w:rsidR="000C4CBC" w:rsidRPr="00360CD9" w:rsidRDefault="000C4CBC" w:rsidP="000C4CBC">
            <w:pPr>
              <w:jc w:val="right"/>
              <w:rPr>
                <w:sz w:val="20"/>
                <w:szCs w:val="20"/>
              </w:rPr>
            </w:pPr>
            <w:r w:rsidRPr="00360CD9">
              <w:rPr>
                <w:sz w:val="20"/>
                <w:szCs w:val="20"/>
              </w:rPr>
              <w:t>0,00000</w:t>
            </w:r>
          </w:p>
        </w:tc>
      </w:tr>
      <w:tr w:rsidR="000C4CBC" w:rsidRPr="00360CD9" w14:paraId="0A1E566E" w14:textId="77777777" w:rsidTr="000C4CBC">
        <w:trPr>
          <w:trHeight w:val="20"/>
        </w:trPr>
        <w:tc>
          <w:tcPr>
            <w:tcW w:w="1750" w:type="pct"/>
            <w:gridSpan w:val="2"/>
            <w:shd w:val="clear" w:color="auto" w:fill="auto"/>
            <w:vAlign w:val="bottom"/>
            <w:hideMark/>
          </w:tcPr>
          <w:p w14:paraId="24646BC5" w14:textId="77777777" w:rsidR="000C4CBC" w:rsidRPr="00360CD9" w:rsidRDefault="000C4CBC" w:rsidP="000C4CBC">
            <w:pPr>
              <w:rPr>
                <w:b/>
                <w:bCs/>
                <w:sz w:val="20"/>
                <w:szCs w:val="20"/>
              </w:rPr>
            </w:pPr>
            <w:r w:rsidRPr="00360CD9">
              <w:rPr>
                <w:b/>
                <w:bCs/>
                <w:sz w:val="20"/>
                <w:szCs w:val="20"/>
              </w:rPr>
              <w:t>Прочие межбюджетные трансферты, передаваемые бюджетам</w:t>
            </w:r>
          </w:p>
        </w:tc>
        <w:tc>
          <w:tcPr>
            <w:tcW w:w="1130" w:type="pct"/>
            <w:gridSpan w:val="2"/>
            <w:shd w:val="clear" w:color="000000" w:fill="FFFFFF"/>
            <w:noWrap/>
            <w:vAlign w:val="bottom"/>
            <w:hideMark/>
          </w:tcPr>
          <w:p w14:paraId="3B873BEF" w14:textId="77777777" w:rsidR="000C4CBC" w:rsidRPr="00360CD9" w:rsidRDefault="000C4CBC" w:rsidP="000C4CBC">
            <w:pPr>
              <w:jc w:val="center"/>
              <w:rPr>
                <w:b/>
                <w:bCs/>
                <w:sz w:val="20"/>
                <w:szCs w:val="20"/>
              </w:rPr>
            </w:pPr>
            <w:r w:rsidRPr="00360CD9">
              <w:rPr>
                <w:b/>
                <w:bCs/>
                <w:sz w:val="20"/>
                <w:szCs w:val="20"/>
              </w:rPr>
              <w:t>202 49999 00 0000 150</w:t>
            </w:r>
          </w:p>
        </w:tc>
        <w:tc>
          <w:tcPr>
            <w:tcW w:w="707" w:type="pct"/>
            <w:gridSpan w:val="2"/>
            <w:shd w:val="clear" w:color="auto" w:fill="auto"/>
            <w:noWrap/>
            <w:vAlign w:val="bottom"/>
            <w:hideMark/>
          </w:tcPr>
          <w:p w14:paraId="4E1311B8" w14:textId="77777777" w:rsidR="000C4CBC" w:rsidRPr="00360CD9" w:rsidRDefault="000C4CBC" w:rsidP="000C4CBC">
            <w:pPr>
              <w:jc w:val="right"/>
              <w:rPr>
                <w:b/>
                <w:bCs/>
                <w:sz w:val="20"/>
                <w:szCs w:val="20"/>
              </w:rPr>
            </w:pPr>
            <w:r w:rsidRPr="00360CD9">
              <w:rPr>
                <w:b/>
                <w:bCs/>
                <w:sz w:val="20"/>
                <w:szCs w:val="20"/>
              </w:rPr>
              <w:t>20 062,99071</w:t>
            </w:r>
          </w:p>
        </w:tc>
        <w:tc>
          <w:tcPr>
            <w:tcW w:w="706" w:type="pct"/>
            <w:gridSpan w:val="2"/>
            <w:shd w:val="clear" w:color="auto" w:fill="auto"/>
            <w:noWrap/>
            <w:vAlign w:val="bottom"/>
            <w:hideMark/>
          </w:tcPr>
          <w:p w14:paraId="4C9BAE23" w14:textId="77777777" w:rsidR="000C4CBC" w:rsidRPr="00360CD9" w:rsidRDefault="000C4CBC" w:rsidP="000C4CBC">
            <w:pPr>
              <w:jc w:val="right"/>
              <w:rPr>
                <w:b/>
                <w:bCs/>
                <w:sz w:val="20"/>
                <w:szCs w:val="20"/>
              </w:rPr>
            </w:pPr>
            <w:r w:rsidRPr="00360CD9">
              <w:rPr>
                <w:b/>
                <w:bCs/>
                <w:sz w:val="20"/>
                <w:szCs w:val="20"/>
              </w:rPr>
              <w:t>7 729,60000</w:t>
            </w:r>
          </w:p>
        </w:tc>
        <w:tc>
          <w:tcPr>
            <w:tcW w:w="707" w:type="pct"/>
            <w:shd w:val="clear" w:color="auto" w:fill="auto"/>
            <w:noWrap/>
            <w:vAlign w:val="bottom"/>
            <w:hideMark/>
          </w:tcPr>
          <w:p w14:paraId="0B745CF2" w14:textId="77777777" w:rsidR="000C4CBC" w:rsidRPr="00360CD9" w:rsidRDefault="000C4CBC" w:rsidP="000C4CBC">
            <w:pPr>
              <w:jc w:val="right"/>
              <w:rPr>
                <w:b/>
                <w:bCs/>
                <w:sz w:val="20"/>
                <w:szCs w:val="20"/>
              </w:rPr>
            </w:pPr>
            <w:r w:rsidRPr="00360CD9">
              <w:rPr>
                <w:b/>
                <w:bCs/>
                <w:sz w:val="20"/>
                <w:szCs w:val="20"/>
              </w:rPr>
              <w:t>7 729,60000</w:t>
            </w:r>
          </w:p>
        </w:tc>
      </w:tr>
      <w:tr w:rsidR="000C4CBC" w:rsidRPr="00360CD9" w14:paraId="7F7A2249" w14:textId="77777777" w:rsidTr="000C4CBC">
        <w:trPr>
          <w:trHeight w:val="20"/>
        </w:trPr>
        <w:tc>
          <w:tcPr>
            <w:tcW w:w="1750" w:type="pct"/>
            <w:gridSpan w:val="2"/>
            <w:shd w:val="clear" w:color="000000" w:fill="FFFFFF"/>
            <w:hideMark/>
          </w:tcPr>
          <w:p w14:paraId="48E67B60" w14:textId="77777777" w:rsidR="000C4CBC" w:rsidRPr="00360CD9" w:rsidRDefault="000C4CBC" w:rsidP="000C4CBC">
            <w:pPr>
              <w:jc w:val="both"/>
              <w:rPr>
                <w:b/>
                <w:bCs/>
                <w:sz w:val="20"/>
                <w:szCs w:val="20"/>
              </w:rPr>
            </w:pPr>
            <w:r w:rsidRPr="00360CD9">
              <w:rPr>
                <w:b/>
                <w:bCs/>
                <w:sz w:val="20"/>
                <w:szCs w:val="20"/>
              </w:rPr>
              <w:t>Прочие межбюджетные трансферты, передаваемые бюджетам муниципальных районов</w:t>
            </w:r>
          </w:p>
        </w:tc>
        <w:tc>
          <w:tcPr>
            <w:tcW w:w="1130" w:type="pct"/>
            <w:gridSpan w:val="2"/>
            <w:shd w:val="clear" w:color="000000" w:fill="FFFFFF"/>
            <w:noWrap/>
            <w:vAlign w:val="bottom"/>
            <w:hideMark/>
          </w:tcPr>
          <w:p w14:paraId="4D17DB4E" w14:textId="77777777" w:rsidR="000C4CBC" w:rsidRPr="00360CD9" w:rsidRDefault="000C4CBC" w:rsidP="000C4CBC">
            <w:pPr>
              <w:jc w:val="center"/>
              <w:rPr>
                <w:b/>
                <w:bCs/>
                <w:sz w:val="20"/>
                <w:szCs w:val="20"/>
              </w:rPr>
            </w:pPr>
            <w:r w:rsidRPr="00360CD9">
              <w:rPr>
                <w:b/>
                <w:bCs/>
                <w:sz w:val="20"/>
                <w:szCs w:val="20"/>
              </w:rPr>
              <w:t>202 49999 05 0000 150</w:t>
            </w:r>
          </w:p>
        </w:tc>
        <w:tc>
          <w:tcPr>
            <w:tcW w:w="707" w:type="pct"/>
            <w:gridSpan w:val="2"/>
            <w:shd w:val="clear" w:color="000000" w:fill="FFFFFF"/>
            <w:noWrap/>
            <w:vAlign w:val="bottom"/>
            <w:hideMark/>
          </w:tcPr>
          <w:p w14:paraId="2745197A" w14:textId="77777777" w:rsidR="000C4CBC" w:rsidRPr="00360CD9" w:rsidRDefault="000C4CBC" w:rsidP="000C4CBC">
            <w:pPr>
              <w:jc w:val="right"/>
              <w:rPr>
                <w:b/>
                <w:bCs/>
                <w:sz w:val="20"/>
                <w:szCs w:val="20"/>
              </w:rPr>
            </w:pPr>
            <w:r w:rsidRPr="00360CD9">
              <w:rPr>
                <w:b/>
                <w:bCs/>
                <w:sz w:val="20"/>
                <w:szCs w:val="20"/>
              </w:rPr>
              <w:t>20 062,99071</w:t>
            </w:r>
          </w:p>
        </w:tc>
        <w:tc>
          <w:tcPr>
            <w:tcW w:w="706" w:type="pct"/>
            <w:gridSpan w:val="2"/>
            <w:shd w:val="clear" w:color="000000" w:fill="FFFFFF"/>
            <w:noWrap/>
            <w:vAlign w:val="bottom"/>
            <w:hideMark/>
          </w:tcPr>
          <w:p w14:paraId="20EF2481" w14:textId="77777777" w:rsidR="000C4CBC" w:rsidRPr="00360CD9" w:rsidRDefault="000C4CBC" w:rsidP="000C4CBC">
            <w:pPr>
              <w:jc w:val="right"/>
              <w:rPr>
                <w:b/>
                <w:bCs/>
                <w:sz w:val="20"/>
                <w:szCs w:val="20"/>
              </w:rPr>
            </w:pPr>
            <w:r w:rsidRPr="00360CD9">
              <w:rPr>
                <w:b/>
                <w:bCs/>
                <w:sz w:val="20"/>
                <w:szCs w:val="20"/>
              </w:rPr>
              <w:t>7 729,60000</w:t>
            </w:r>
          </w:p>
        </w:tc>
        <w:tc>
          <w:tcPr>
            <w:tcW w:w="707" w:type="pct"/>
            <w:shd w:val="clear" w:color="000000" w:fill="FFFFFF"/>
            <w:noWrap/>
            <w:vAlign w:val="bottom"/>
            <w:hideMark/>
          </w:tcPr>
          <w:p w14:paraId="115831C6" w14:textId="77777777" w:rsidR="000C4CBC" w:rsidRPr="00360CD9" w:rsidRDefault="000C4CBC" w:rsidP="000C4CBC">
            <w:pPr>
              <w:jc w:val="right"/>
              <w:rPr>
                <w:b/>
                <w:bCs/>
                <w:sz w:val="20"/>
                <w:szCs w:val="20"/>
              </w:rPr>
            </w:pPr>
            <w:r w:rsidRPr="00360CD9">
              <w:rPr>
                <w:b/>
                <w:bCs/>
                <w:sz w:val="20"/>
                <w:szCs w:val="20"/>
              </w:rPr>
              <w:t>7 729,60000</w:t>
            </w:r>
          </w:p>
        </w:tc>
      </w:tr>
      <w:tr w:rsidR="000C4CBC" w:rsidRPr="00360CD9" w14:paraId="738D77EB" w14:textId="77777777" w:rsidTr="000C4CBC">
        <w:trPr>
          <w:trHeight w:val="20"/>
        </w:trPr>
        <w:tc>
          <w:tcPr>
            <w:tcW w:w="1750" w:type="pct"/>
            <w:gridSpan w:val="2"/>
            <w:shd w:val="clear" w:color="000000" w:fill="FFFFFF"/>
            <w:vAlign w:val="bottom"/>
            <w:hideMark/>
          </w:tcPr>
          <w:p w14:paraId="0B8254EA"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1130" w:type="pct"/>
            <w:gridSpan w:val="2"/>
            <w:shd w:val="clear" w:color="000000" w:fill="FFFFFF"/>
            <w:noWrap/>
            <w:vAlign w:val="bottom"/>
            <w:hideMark/>
          </w:tcPr>
          <w:p w14:paraId="22005B5E" w14:textId="77777777" w:rsidR="000C4CBC" w:rsidRPr="00360CD9" w:rsidRDefault="000C4CBC" w:rsidP="000C4CBC">
            <w:pPr>
              <w:jc w:val="center"/>
              <w:rPr>
                <w:sz w:val="20"/>
                <w:szCs w:val="20"/>
              </w:rPr>
            </w:pPr>
            <w:r w:rsidRPr="00360CD9">
              <w:rPr>
                <w:sz w:val="20"/>
                <w:szCs w:val="20"/>
              </w:rPr>
              <w:t>202 49999 05 7137 150</w:t>
            </w:r>
          </w:p>
        </w:tc>
        <w:tc>
          <w:tcPr>
            <w:tcW w:w="707" w:type="pct"/>
            <w:gridSpan w:val="2"/>
            <w:shd w:val="clear" w:color="000000" w:fill="FFFFFF"/>
            <w:noWrap/>
            <w:vAlign w:val="bottom"/>
            <w:hideMark/>
          </w:tcPr>
          <w:p w14:paraId="02BDEE22" w14:textId="77777777" w:rsidR="000C4CBC" w:rsidRPr="00360CD9" w:rsidRDefault="000C4CBC" w:rsidP="000C4CBC">
            <w:pPr>
              <w:jc w:val="right"/>
              <w:rPr>
                <w:sz w:val="20"/>
                <w:szCs w:val="20"/>
              </w:rPr>
            </w:pPr>
            <w:r w:rsidRPr="00360CD9">
              <w:rPr>
                <w:sz w:val="20"/>
                <w:szCs w:val="20"/>
              </w:rPr>
              <w:t>300,00000</w:t>
            </w:r>
          </w:p>
        </w:tc>
        <w:tc>
          <w:tcPr>
            <w:tcW w:w="706" w:type="pct"/>
            <w:gridSpan w:val="2"/>
            <w:shd w:val="clear" w:color="000000" w:fill="FFFFFF"/>
            <w:noWrap/>
            <w:vAlign w:val="bottom"/>
            <w:hideMark/>
          </w:tcPr>
          <w:p w14:paraId="4B653EAE" w14:textId="77777777" w:rsidR="000C4CBC" w:rsidRPr="00360CD9" w:rsidRDefault="000C4CBC" w:rsidP="000C4CBC">
            <w:pPr>
              <w:jc w:val="right"/>
              <w:rPr>
                <w:sz w:val="20"/>
                <w:szCs w:val="20"/>
              </w:rPr>
            </w:pPr>
            <w:r w:rsidRPr="00360CD9">
              <w:rPr>
                <w:sz w:val="20"/>
                <w:szCs w:val="20"/>
              </w:rPr>
              <w:t>300,00000</w:t>
            </w:r>
          </w:p>
        </w:tc>
        <w:tc>
          <w:tcPr>
            <w:tcW w:w="707" w:type="pct"/>
            <w:shd w:val="clear" w:color="000000" w:fill="FFFFFF"/>
            <w:noWrap/>
            <w:vAlign w:val="bottom"/>
            <w:hideMark/>
          </w:tcPr>
          <w:p w14:paraId="06227920" w14:textId="77777777" w:rsidR="000C4CBC" w:rsidRPr="00360CD9" w:rsidRDefault="000C4CBC" w:rsidP="000C4CBC">
            <w:pPr>
              <w:jc w:val="right"/>
              <w:rPr>
                <w:sz w:val="20"/>
                <w:szCs w:val="20"/>
              </w:rPr>
            </w:pPr>
            <w:r w:rsidRPr="00360CD9">
              <w:rPr>
                <w:sz w:val="20"/>
                <w:szCs w:val="20"/>
              </w:rPr>
              <w:t>300,00000</w:t>
            </w:r>
          </w:p>
        </w:tc>
      </w:tr>
      <w:tr w:rsidR="000C4CBC" w:rsidRPr="00360CD9" w14:paraId="783D9E07" w14:textId="77777777" w:rsidTr="000C4CBC">
        <w:trPr>
          <w:trHeight w:val="20"/>
        </w:trPr>
        <w:tc>
          <w:tcPr>
            <w:tcW w:w="1750" w:type="pct"/>
            <w:gridSpan w:val="2"/>
            <w:shd w:val="clear" w:color="000000" w:fill="FFFFFF"/>
            <w:vAlign w:val="bottom"/>
            <w:hideMark/>
          </w:tcPr>
          <w:p w14:paraId="153E7486"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1130" w:type="pct"/>
            <w:gridSpan w:val="2"/>
            <w:shd w:val="clear" w:color="000000" w:fill="FFFFFF"/>
            <w:noWrap/>
            <w:vAlign w:val="bottom"/>
            <w:hideMark/>
          </w:tcPr>
          <w:p w14:paraId="1808FFCA" w14:textId="77777777" w:rsidR="000C4CBC" w:rsidRPr="00360CD9" w:rsidRDefault="000C4CBC" w:rsidP="000C4CBC">
            <w:pPr>
              <w:jc w:val="center"/>
              <w:rPr>
                <w:sz w:val="20"/>
                <w:szCs w:val="20"/>
              </w:rPr>
            </w:pPr>
            <w:r w:rsidRPr="00360CD9">
              <w:rPr>
                <w:sz w:val="20"/>
                <w:szCs w:val="20"/>
              </w:rPr>
              <w:t>202 49999 05 7138 150</w:t>
            </w:r>
          </w:p>
        </w:tc>
        <w:tc>
          <w:tcPr>
            <w:tcW w:w="707" w:type="pct"/>
            <w:gridSpan w:val="2"/>
            <w:shd w:val="clear" w:color="000000" w:fill="FFFFFF"/>
            <w:noWrap/>
            <w:vAlign w:val="bottom"/>
            <w:hideMark/>
          </w:tcPr>
          <w:p w14:paraId="2C49AA52" w14:textId="77777777" w:rsidR="000C4CBC" w:rsidRPr="00360CD9" w:rsidRDefault="000C4CBC" w:rsidP="000C4CBC">
            <w:pPr>
              <w:jc w:val="right"/>
              <w:rPr>
                <w:sz w:val="20"/>
                <w:szCs w:val="20"/>
              </w:rPr>
            </w:pPr>
            <w:r w:rsidRPr="00360CD9">
              <w:rPr>
                <w:sz w:val="20"/>
                <w:szCs w:val="20"/>
              </w:rPr>
              <w:t>15,00000</w:t>
            </w:r>
          </w:p>
        </w:tc>
        <w:tc>
          <w:tcPr>
            <w:tcW w:w="706" w:type="pct"/>
            <w:gridSpan w:val="2"/>
            <w:shd w:val="clear" w:color="000000" w:fill="FFFFFF"/>
            <w:noWrap/>
            <w:vAlign w:val="bottom"/>
            <w:hideMark/>
          </w:tcPr>
          <w:p w14:paraId="2117DFA3" w14:textId="77777777" w:rsidR="000C4CBC" w:rsidRPr="00360CD9" w:rsidRDefault="000C4CBC" w:rsidP="000C4CBC">
            <w:pPr>
              <w:jc w:val="right"/>
              <w:rPr>
                <w:sz w:val="20"/>
                <w:szCs w:val="20"/>
              </w:rPr>
            </w:pPr>
            <w:r w:rsidRPr="00360CD9">
              <w:rPr>
                <w:sz w:val="20"/>
                <w:szCs w:val="20"/>
              </w:rPr>
              <w:t>15,00000</w:t>
            </w:r>
          </w:p>
        </w:tc>
        <w:tc>
          <w:tcPr>
            <w:tcW w:w="707" w:type="pct"/>
            <w:shd w:val="clear" w:color="000000" w:fill="FFFFFF"/>
            <w:noWrap/>
            <w:vAlign w:val="bottom"/>
            <w:hideMark/>
          </w:tcPr>
          <w:p w14:paraId="2BEB2D82" w14:textId="77777777" w:rsidR="000C4CBC" w:rsidRPr="00360CD9" w:rsidRDefault="000C4CBC" w:rsidP="000C4CBC">
            <w:pPr>
              <w:jc w:val="right"/>
              <w:rPr>
                <w:sz w:val="20"/>
                <w:szCs w:val="20"/>
              </w:rPr>
            </w:pPr>
            <w:r w:rsidRPr="00360CD9">
              <w:rPr>
                <w:sz w:val="20"/>
                <w:szCs w:val="20"/>
              </w:rPr>
              <w:t>15,00000</w:t>
            </w:r>
          </w:p>
        </w:tc>
      </w:tr>
      <w:tr w:rsidR="000C4CBC" w:rsidRPr="00360CD9" w14:paraId="220F8722" w14:textId="77777777" w:rsidTr="000C4CBC">
        <w:trPr>
          <w:trHeight w:val="20"/>
        </w:trPr>
        <w:tc>
          <w:tcPr>
            <w:tcW w:w="1750" w:type="pct"/>
            <w:gridSpan w:val="2"/>
            <w:shd w:val="clear" w:color="000000" w:fill="FFFFFF"/>
            <w:vAlign w:val="bottom"/>
            <w:hideMark/>
          </w:tcPr>
          <w:p w14:paraId="6EE46F85" w14:textId="77777777" w:rsidR="000C4CBC" w:rsidRPr="00360CD9" w:rsidRDefault="000C4CBC" w:rsidP="000C4CBC">
            <w:pPr>
              <w:rPr>
                <w:sz w:val="20"/>
                <w:szCs w:val="20"/>
              </w:rPr>
            </w:pPr>
            <w:r w:rsidRPr="00360CD9">
              <w:rPr>
                <w:sz w:val="20"/>
                <w:szCs w:val="20"/>
              </w:rPr>
              <w:t xml:space="preserve">Прочие межбюджетные трансферты бюджетам муниципальных районов на частичную компенсацию дополнительных расходов на повышение оплаты </w:t>
            </w:r>
            <w:r w:rsidRPr="00360CD9">
              <w:rPr>
                <w:sz w:val="20"/>
                <w:szCs w:val="20"/>
              </w:rPr>
              <w:lastRenderedPageBreak/>
              <w:t>труда работников бюджетной сферы</w:t>
            </w:r>
          </w:p>
        </w:tc>
        <w:tc>
          <w:tcPr>
            <w:tcW w:w="1130" w:type="pct"/>
            <w:gridSpan w:val="2"/>
            <w:shd w:val="clear" w:color="000000" w:fill="FFFFFF"/>
            <w:noWrap/>
            <w:vAlign w:val="bottom"/>
            <w:hideMark/>
          </w:tcPr>
          <w:p w14:paraId="4C97409E" w14:textId="77777777" w:rsidR="000C4CBC" w:rsidRPr="00360CD9" w:rsidRDefault="000C4CBC" w:rsidP="000C4CBC">
            <w:pPr>
              <w:jc w:val="center"/>
              <w:rPr>
                <w:sz w:val="20"/>
                <w:szCs w:val="20"/>
              </w:rPr>
            </w:pPr>
            <w:r w:rsidRPr="00360CD9">
              <w:rPr>
                <w:sz w:val="20"/>
                <w:szCs w:val="20"/>
              </w:rPr>
              <w:lastRenderedPageBreak/>
              <w:t>202 49999 05 7141 150</w:t>
            </w:r>
          </w:p>
        </w:tc>
        <w:tc>
          <w:tcPr>
            <w:tcW w:w="707" w:type="pct"/>
            <w:gridSpan w:val="2"/>
            <w:shd w:val="clear" w:color="000000" w:fill="FFFFFF"/>
            <w:noWrap/>
            <w:vAlign w:val="bottom"/>
            <w:hideMark/>
          </w:tcPr>
          <w:p w14:paraId="6196DE9D" w14:textId="77777777" w:rsidR="000C4CBC" w:rsidRPr="00360CD9" w:rsidRDefault="000C4CBC" w:rsidP="000C4CBC">
            <w:pPr>
              <w:jc w:val="right"/>
              <w:rPr>
                <w:sz w:val="20"/>
                <w:szCs w:val="20"/>
              </w:rPr>
            </w:pPr>
            <w:r w:rsidRPr="00360CD9">
              <w:rPr>
                <w:sz w:val="20"/>
                <w:szCs w:val="20"/>
              </w:rPr>
              <w:t>3 854,00000</w:t>
            </w:r>
          </w:p>
        </w:tc>
        <w:tc>
          <w:tcPr>
            <w:tcW w:w="706" w:type="pct"/>
            <w:gridSpan w:val="2"/>
            <w:shd w:val="clear" w:color="000000" w:fill="FFFFFF"/>
            <w:noWrap/>
            <w:vAlign w:val="bottom"/>
            <w:hideMark/>
          </w:tcPr>
          <w:p w14:paraId="73E7187B"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03A312A9" w14:textId="77777777" w:rsidR="000C4CBC" w:rsidRPr="00360CD9" w:rsidRDefault="000C4CBC" w:rsidP="000C4CBC">
            <w:pPr>
              <w:jc w:val="right"/>
              <w:rPr>
                <w:sz w:val="20"/>
                <w:szCs w:val="20"/>
              </w:rPr>
            </w:pPr>
            <w:r w:rsidRPr="00360CD9">
              <w:rPr>
                <w:sz w:val="20"/>
                <w:szCs w:val="20"/>
              </w:rPr>
              <w:t>0,00000</w:t>
            </w:r>
          </w:p>
        </w:tc>
      </w:tr>
      <w:tr w:rsidR="000C4CBC" w:rsidRPr="00360CD9" w14:paraId="1C5EC9F2" w14:textId="77777777" w:rsidTr="000C4CBC">
        <w:trPr>
          <w:trHeight w:val="20"/>
        </w:trPr>
        <w:tc>
          <w:tcPr>
            <w:tcW w:w="1750" w:type="pct"/>
            <w:gridSpan w:val="2"/>
            <w:shd w:val="clear" w:color="000000" w:fill="FFFFFF"/>
            <w:vAlign w:val="bottom"/>
            <w:hideMark/>
          </w:tcPr>
          <w:p w14:paraId="48BFDD7F" w14:textId="77777777" w:rsidR="000C4CBC" w:rsidRPr="00360CD9" w:rsidRDefault="000C4CBC" w:rsidP="000C4CBC">
            <w:pPr>
              <w:rPr>
                <w:sz w:val="20"/>
                <w:szCs w:val="20"/>
              </w:rPr>
            </w:pPr>
            <w:r w:rsidRPr="00360CD9">
              <w:rPr>
                <w:sz w:val="20"/>
                <w:szCs w:val="20"/>
              </w:rPr>
              <w:lastRenderedPageBreak/>
              <w:t xml:space="preserve">Прочие межбюджетные трансферты бюджетам муниципальных районов 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w:t>
            </w:r>
          </w:p>
        </w:tc>
        <w:tc>
          <w:tcPr>
            <w:tcW w:w="1130" w:type="pct"/>
            <w:gridSpan w:val="2"/>
            <w:shd w:val="clear" w:color="000000" w:fill="FFFFFF"/>
            <w:noWrap/>
            <w:vAlign w:val="bottom"/>
            <w:hideMark/>
          </w:tcPr>
          <w:p w14:paraId="03A1292E" w14:textId="77777777" w:rsidR="000C4CBC" w:rsidRPr="00360CD9" w:rsidRDefault="000C4CBC" w:rsidP="000C4CBC">
            <w:pPr>
              <w:jc w:val="center"/>
              <w:rPr>
                <w:sz w:val="20"/>
                <w:szCs w:val="20"/>
              </w:rPr>
            </w:pPr>
            <w:r w:rsidRPr="00360CD9">
              <w:rPr>
                <w:sz w:val="20"/>
                <w:szCs w:val="20"/>
              </w:rPr>
              <w:t>202 49999 05 7202 150</w:t>
            </w:r>
          </w:p>
        </w:tc>
        <w:tc>
          <w:tcPr>
            <w:tcW w:w="707" w:type="pct"/>
            <w:gridSpan w:val="2"/>
            <w:shd w:val="clear" w:color="000000" w:fill="FFFFFF"/>
            <w:noWrap/>
            <w:vAlign w:val="bottom"/>
            <w:hideMark/>
          </w:tcPr>
          <w:p w14:paraId="58B58D98" w14:textId="77777777" w:rsidR="000C4CBC" w:rsidRPr="00360CD9" w:rsidRDefault="000C4CBC" w:rsidP="000C4CBC">
            <w:pPr>
              <w:jc w:val="right"/>
              <w:rPr>
                <w:sz w:val="20"/>
                <w:szCs w:val="20"/>
              </w:rPr>
            </w:pPr>
            <w:r w:rsidRPr="00360CD9">
              <w:rPr>
                <w:sz w:val="20"/>
                <w:szCs w:val="20"/>
              </w:rPr>
              <w:t>157,00000</w:t>
            </w:r>
          </w:p>
        </w:tc>
        <w:tc>
          <w:tcPr>
            <w:tcW w:w="706" w:type="pct"/>
            <w:gridSpan w:val="2"/>
            <w:shd w:val="clear" w:color="000000" w:fill="FFFFFF"/>
            <w:noWrap/>
            <w:vAlign w:val="bottom"/>
            <w:hideMark/>
          </w:tcPr>
          <w:p w14:paraId="4805EFC9" w14:textId="77777777" w:rsidR="000C4CBC" w:rsidRPr="00360CD9" w:rsidRDefault="000C4CBC" w:rsidP="000C4CBC">
            <w:pPr>
              <w:jc w:val="right"/>
              <w:rPr>
                <w:sz w:val="20"/>
                <w:szCs w:val="20"/>
              </w:rPr>
            </w:pPr>
            <w:r w:rsidRPr="00360CD9">
              <w:rPr>
                <w:sz w:val="20"/>
                <w:szCs w:val="20"/>
              </w:rPr>
              <w:t>157,00000</w:t>
            </w:r>
          </w:p>
        </w:tc>
        <w:tc>
          <w:tcPr>
            <w:tcW w:w="707" w:type="pct"/>
            <w:shd w:val="clear" w:color="000000" w:fill="FFFFFF"/>
            <w:noWrap/>
            <w:vAlign w:val="bottom"/>
            <w:hideMark/>
          </w:tcPr>
          <w:p w14:paraId="26CCDD9E" w14:textId="77777777" w:rsidR="000C4CBC" w:rsidRPr="00360CD9" w:rsidRDefault="000C4CBC" w:rsidP="000C4CBC">
            <w:pPr>
              <w:jc w:val="right"/>
              <w:rPr>
                <w:sz w:val="20"/>
                <w:szCs w:val="20"/>
              </w:rPr>
            </w:pPr>
            <w:r w:rsidRPr="00360CD9">
              <w:rPr>
                <w:sz w:val="20"/>
                <w:szCs w:val="20"/>
              </w:rPr>
              <w:t>157,00000</w:t>
            </w:r>
          </w:p>
        </w:tc>
      </w:tr>
      <w:tr w:rsidR="000C4CBC" w:rsidRPr="00360CD9" w14:paraId="54BB9B52" w14:textId="77777777" w:rsidTr="000C4CBC">
        <w:trPr>
          <w:trHeight w:val="20"/>
        </w:trPr>
        <w:tc>
          <w:tcPr>
            <w:tcW w:w="1750" w:type="pct"/>
            <w:gridSpan w:val="2"/>
            <w:shd w:val="clear" w:color="000000" w:fill="FFFFFF"/>
            <w:vAlign w:val="bottom"/>
            <w:hideMark/>
          </w:tcPr>
          <w:p w14:paraId="7B7610B1"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1130" w:type="pct"/>
            <w:gridSpan w:val="2"/>
            <w:shd w:val="clear" w:color="000000" w:fill="FFFFFF"/>
            <w:noWrap/>
            <w:vAlign w:val="bottom"/>
            <w:hideMark/>
          </w:tcPr>
          <w:p w14:paraId="7B6B56F3" w14:textId="77777777" w:rsidR="000C4CBC" w:rsidRPr="00360CD9" w:rsidRDefault="000C4CBC" w:rsidP="000C4CBC">
            <w:pPr>
              <w:jc w:val="center"/>
              <w:rPr>
                <w:sz w:val="20"/>
                <w:szCs w:val="20"/>
              </w:rPr>
            </w:pPr>
            <w:r w:rsidRPr="00360CD9">
              <w:rPr>
                <w:sz w:val="20"/>
                <w:szCs w:val="20"/>
              </w:rPr>
              <w:t>202 49999 05 7234 150</w:t>
            </w:r>
          </w:p>
        </w:tc>
        <w:tc>
          <w:tcPr>
            <w:tcW w:w="707" w:type="pct"/>
            <w:gridSpan w:val="2"/>
            <w:shd w:val="clear" w:color="000000" w:fill="FFFFFF"/>
            <w:noWrap/>
            <w:vAlign w:val="bottom"/>
            <w:hideMark/>
          </w:tcPr>
          <w:p w14:paraId="5FF3A3D5" w14:textId="77777777" w:rsidR="000C4CBC" w:rsidRPr="00360CD9" w:rsidRDefault="000C4CBC" w:rsidP="000C4CBC">
            <w:pPr>
              <w:jc w:val="right"/>
              <w:rPr>
                <w:sz w:val="20"/>
                <w:szCs w:val="20"/>
              </w:rPr>
            </w:pPr>
            <w:r w:rsidRPr="00360CD9">
              <w:rPr>
                <w:sz w:val="20"/>
                <w:szCs w:val="20"/>
              </w:rPr>
              <w:t>30,00000</w:t>
            </w:r>
          </w:p>
        </w:tc>
        <w:tc>
          <w:tcPr>
            <w:tcW w:w="706" w:type="pct"/>
            <w:gridSpan w:val="2"/>
            <w:shd w:val="clear" w:color="000000" w:fill="FFFFFF"/>
            <w:noWrap/>
            <w:vAlign w:val="bottom"/>
            <w:hideMark/>
          </w:tcPr>
          <w:p w14:paraId="20E11073" w14:textId="77777777" w:rsidR="000C4CBC" w:rsidRPr="00360CD9" w:rsidRDefault="000C4CBC" w:rsidP="000C4CBC">
            <w:pPr>
              <w:jc w:val="right"/>
              <w:rPr>
                <w:sz w:val="20"/>
                <w:szCs w:val="20"/>
              </w:rPr>
            </w:pPr>
            <w:r w:rsidRPr="00360CD9">
              <w:rPr>
                <w:sz w:val="20"/>
                <w:szCs w:val="20"/>
              </w:rPr>
              <w:t>30,00000</w:t>
            </w:r>
          </w:p>
        </w:tc>
        <w:tc>
          <w:tcPr>
            <w:tcW w:w="707" w:type="pct"/>
            <w:shd w:val="clear" w:color="000000" w:fill="FFFFFF"/>
            <w:noWrap/>
            <w:vAlign w:val="bottom"/>
            <w:hideMark/>
          </w:tcPr>
          <w:p w14:paraId="7540DF18" w14:textId="77777777" w:rsidR="000C4CBC" w:rsidRPr="00360CD9" w:rsidRDefault="000C4CBC" w:rsidP="000C4CBC">
            <w:pPr>
              <w:jc w:val="right"/>
              <w:rPr>
                <w:sz w:val="20"/>
                <w:szCs w:val="20"/>
              </w:rPr>
            </w:pPr>
            <w:r w:rsidRPr="00360CD9">
              <w:rPr>
                <w:sz w:val="20"/>
                <w:szCs w:val="20"/>
              </w:rPr>
              <w:t>30,00000</w:t>
            </w:r>
          </w:p>
        </w:tc>
      </w:tr>
      <w:tr w:rsidR="000C4CBC" w:rsidRPr="00360CD9" w14:paraId="623143F6" w14:textId="77777777" w:rsidTr="000C4CBC">
        <w:trPr>
          <w:trHeight w:val="20"/>
        </w:trPr>
        <w:tc>
          <w:tcPr>
            <w:tcW w:w="1750" w:type="pct"/>
            <w:gridSpan w:val="2"/>
            <w:shd w:val="clear" w:color="000000" w:fill="FFFFFF"/>
            <w:vAlign w:val="bottom"/>
            <w:hideMark/>
          </w:tcPr>
          <w:p w14:paraId="3C427F84"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организацию бесплатной перевозки обучающихся общеобразовательных организаций</w:t>
            </w:r>
          </w:p>
        </w:tc>
        <w:tc>
          <w:tcPr>
            <w:tcW w:w="1130" w:type="pct"/>
            <w:gridSpan w:val="2"/>
            <w:shd w:val="clear" w:color="000000" w:fill="FFFFFF"/>
            <w:noWrap/>
            <w:vAlign w:val="bottom"/>
            <w:hideMark/>
          </w:tcPr>
          <w:p w14:paraId="5E22C5EA" w14:textId="77777777" w:rsidR="000C4CBC" w:rsidRPr="00360CD9" w:rsidRDefault="000C4CBC" w:rsidP="000C4CBC">
            <w:pPr>
              <w:jc w:val="center"/>
              <w:rPr>
                <w:sz w:val="20"/>
                <w:szCs w:val="20"/>
              </w:rPr>
            </w:pPr>
            <w:r w:rsidRPr="00360CD9">
              <w:rPr>
                <w:sz w:val="20"/>
                <w:szCs w:val="20"/>
              </w:rPr>
              <w:t>202 49999 05 7238 150</w:t>
            </w:r>
          </w:p>
        </w:tc>
        <w:tc>
          <w:tcPr>
            <w:tcW w:w="707" w:type="pct"/>
            <w:gridSpan w:val="2"/>
            <w:shd w:val="clear" w:color="000000" w:fill="FFFFFF"/>
            <w:noWrap/>
            <w:vAlign w:val="bottom"/>
            <w:hideMark/>
          </w:tcPr>
          <w:p w14:paraId="770F8F7A" w14:textId="77777777" w:rsidR="000C4CBC" w:rsidRPr="00360CD9" w:rsidRDefault="000C4CBC" w:rsidP="000C4CBC">
            <w:pPr>
              <w:jc w:val="right"/>
              <w:rPr>
                <w:sz w:val="20"/>
                <w:szCs w:val="20"/>
              </w:rPr>
            </w:pPr>
            <w:r w:rsidRPr="00360CD9">
              <w:rPr>
                <w:sz w:val="20"/>
                <w:szCs w:val="20"/>
              </w:rPr>
              <w:t>7 143,60000</w:t>
            </w:r>
          </w:p>
        </w:tc>
        <w:tc>
          <w:tcPr>
            <w:tcW w:w="706" w:type="pct"/>
            <w:gridSpan w:val="2"/>
            <w:shd w:val="clear" w:color="000000" w:fill="FFFFFF"/>
            <w:noWrap/>
            <w:vAlign w:val="bottom"/>
            <w:hideMark/>
          </w:tcPr>
          <w:p w14:paraId="2B00239F" w14:textId="77777777" w:rsidR="000C4CBC" w:rsidRPr="00360CD9" w:rsidRDefault="000C4CBC" w:rsidP="000C4CBC">
            <w:pPr>
              <w:jc w:val="right"/>
              <w:rPr>
                <w:sz w:val="20"/>
                <w:szCs w:val="20"/>
              </w:rPr>
            </w:pPr>
            <w:r w:rsidRPr="00360CD9">
              <w:rPr>
                <w:sz w:val="20"/>
                <w:szCs w:val="20"/>
              </w:rPr>
              <w:t>7 143,60000</w:t>
            </w:r>
          </w:p>
        </w:tc>
        <w:tc>
          <w:tcPr>
            <w:tcW w:w="707" w:type="pct"/>
            <w:shd w:val="clear" w:color="000000" w:fill="FFFFFF"/>
            <w:noWrap/>
            <w:vAlign w:val="bottom"/>
            <w:hideMark/>
          </w:tcPr>
          <w:p w14:paraId="3F635E9B" w14:textId="77777777" w:rsidR="000C4CBC" w:rsidRPr="00360CD9" w:rsidRDefault="000C4CBC" w:rsidP="000C4CBC">
            <w:pPr>
              <w:jc w:val="right"/>
              <w:rPr>
                <w:sz w:val="20"/>
                <w:szCs w:val="20"/>
              </w:rPr>
            </w:pPr>
            <w:r w:rsidRPr="00360CD9">
              <w:rPr>
                <w:sz w:val="20"/>
                <w:szCs w:val="20"/>
              </w:rPr>
              <w:t>7 143,60000</w:t>
            </w:r>
          </w:p>
        </w:tc>
      </w:tr>
      <w:tr w:rsidR="000C4CBC" w:rsidRPr="00360CD9" w14:paraId="3B3CEA31" w14:textId="77777777" w:rsidTr="000C4CBC">
        <w:trPr>
          <w:trHeight w:val="20"/>
        </w:trPr>
        <w:tc>
          <w:tcPr>
            <w:tcW w:w="1750" w:type="pct"/>
            <w:gridSpan w:val="2"/>
            <w:shd w:val="clear" w:color="000000" w:fill="FFFFFF"/>
            <w:vAlign w:val="bottom"/>
            <w:hideMark/>
          </w:tcPr>
          <w:p w14:paraId="1709248A"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1130" w:type="pct"/>
            <w:gridSpan w:val="2"/>
            <w:shd w:val="clear" w:color="000000" w:fill="FFFFFF"/>
            <w:noWrap/>
            <w:vAlign w:val="bottom"/>
            <w:hideMark/>
          </w:tcPr>
          <w:p w14:paraId="54CB7263" w14:textId="77777777" w:rsidR="000C4CBC" w:rsidRPr="00360CD9" w:rsidRDefault="000C4CBC" w:rsidP="000C4CBC">
            <w:pPr>
              <w:jc w:val="center"/>
              <w:rPr>
                <w:sz w:val="20"/>
                <w:szCs w:val="20"/>
              </w:rPr>
            </w:pPr>
            <w:r w:rsidRPr="00360CD9">
              <w:rPr>
                <w:sz w:val="20"/>
                <w:szCs w:val="20"/>
              </w:rPr>
              <w:t>202 49999 05 7266 150</w:t>
            </w:r>
          </w:p>
        </w:tc>
        <w:tc>
          <w:tcPr>
            <w:tcW w:w="707" w:type="pct"/>
            <w:gridSpan w:val="2"/>
            <w:shd w:val="clear" w:color="000000" w:fill="FFFFFF"/>
            <w:noWrap/>
            <w:vAlign w:val="bottom"/>
            <w:hideMark/>
          </w:tcPr>
          <w:p w14:paraId="1BF018E8" w14:textId="77777777" w:rsidR="000C4CBC" w:rsidRPr="00360CD9" w:rsidRDefault="000C4CBC" w:rsidP="000C4CBC">
            <w:pPr>
              <w:jc w:val="right"/>
              <w:rPr>
                <w:sz w:val="20"/>
                <w:szCs w:val="20"/>
              </w:rPr>
            </w:pPr>
            <w:r w:rsidRPr="00360CD9">
              <w:rPr>
                <w:sz w:val="20"/>
                <w:szCs w:val="20"/>
              </w:rPr>
              <w:t>324,95692</w:t>
            </w:r>
          </w:p>
        </w:tc>
        <w:tc>
          <w:tcPr>
            <w:tcW w:w="706" w:type="pct"/>
            <w:gridSpan w:val="2"/>
            <w:shd w:val="clear" w:color="000000" w:fill="FFFFFF"/>
            <w:noWrap/>
            <w:vAlign w:val="bottom"/>
            <w:hideMark/>
          </w:tcPr>
          <w:p w14:paraId="64F8470F"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23CAEEEE" w14:textId="77777777" w:rsidR="000C4CBC" w:rsidRPr="00360CD9" w:rsidRDefault="000C4CBC" w:rsidP="000C4CBC">
            <w:pPr>
              <w:jc w:val="right"/>
              <w:rPr>
                <w:sz w:val="20"/>
                <w:szCs w:val="20"/>
              </w:rPr>
            </w:pPr>
            <w:r w:rsidRPr="00360CD9">
              <w:rPr>
                <w:sz w:val="20"/>
                <w:szCs w:val="20"/>
              </w:rPr>
              <w:t>0,00000</w:t>
            </w:r>
          </w:p>
        </w:tc>
      </w:tr>
      <w:tr w:rsidR="000C4CBC" w:rsidRPr="00360CD9" w14:paraId="097174C6" w14:textId="77777777" w:rsidTr="000C4CBC">
        <w:trPr>
          <w:trHeight w:val="20"/>
        </w:trPr>
        <w:tc>
          <w:tcPr>
            <w:tcW w:w="1750" w:type="pct"/>
            <w:gridSpan w:val="2"/>
            <w:shd w:val="clear" w:color="000000" w:fill="FFFFFF"/>
            <w:vAlign w:val="bottom"/>
            <w:hideMark/>
          </w:tcPr>
          <w:p w14:paraId="2AF12973" w14:textId="77777777" w:rsidR="000C4CBC" w:rsidRPr="00360CD9" w:rsidRDefault="000C4CBC" w:rsidP="000C4CBC">
            <w:pPr>
              <w:rPr>
                <w:sz w:val="20"/>
                <w:szCs w:val="20"/>
              </w:rPr>
            </w:pPr>
            <w:r w:rsidRPr="00360CD9">
              <w:rPr>
                <w:sz w:val="20"/>
                <w:szCs w:val="20"/>
              </w:rPr>
              <w:t xml:space="preserve">Прочие межбюджетные трансферты бюджетам муниципальных районов на обеспечение расходных обязательств, связанных с реализацией указа Губернатора Новгородской области от 11.10.2022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 </w:t>
            </w:r>
          </w:p>
        </w:tc>
        <w:tc>
          <w:tcPr>
            <w:tcW w:w="1130" w:type="pct"/>
            <w:gridSpan w:val="2"/>
            <w:shd w:val="clear" w:color="000000" w:fill="FFFFFF"/>
            <w:noWrap/>
            <w:vAlign w:val="bottom"/>
            <w:hideMark/>
          </w:tcPr>
          <w:p w14:paraId="00CFFDD8" w14:textId="77777777" w:rsidR="000C4CBC" w:rsidRPr="00360CD9" w:rsidRDefault="000C4CBC" w:rsidP="000C4CBC">
            <w:pPr>
              <w:jc w:val="center"/>
              <w:rPr>
                <w:sz w:val="20"/>
                <w:szCs w:val="20"/>
              </w:rPr>
            </w:pPr>
            <w:r w:rsidRPr="00360CD9">
              <w:rPr>
                <w:sz w:val="20"/>
                <w:szCs w:val="20"/>
              </w:rPr>
              <w:t>202 49999 05 7267 150</w:t>
            </w:r>
          </w:p>
        </w:tc>
        <w:tc>
          <w:tcPr>
            <w:tcW w:w="707" w:type="pct"/>
            <w:gridSpan w:val="2"/>
            <w:shd w:val="clear" w:color="000000" w:fill="FFFFFF"/>
            <w:noWrap/>
            <w:vAlign w:val="bottom"/>
            <w:hideMark/>
          </w:tcPr>
          <w:p w14:paraId="4649EB82" w14:textId="77777777" w:rsidR="000C4CBC" w:rsidRPr="00360CD9" w:rsidRDefault="000C4CBC" w:rsidP="000C4CBC">
            <w:pPr>
              <w:jc w:val="right"/>
              <w:rPr>
                <w:sz w:val="20"/>
                <w:szCs w:val="20"/>
              </w:rPr>
            </w:pPr>
            <w:r w:rsidRPr="00360CD9">
              <w:rPr>
                <w:sz w:val="20"/>
                <w:szCs w:val="20"/>
              </w:rPr>
              <w:t>206,10000</w:t>
            </w:r>
          </w:p>
        </w:tc>
        <w:tc>
          <w:tcPr>
            <w:tcW w:w="706" w:type="pct"/>
            <w:gridSpan w:val="2"/>
            <w:shd w:val="clear" w:color="000000" w:fill="FFFFFF"/>
            <w:noWrap/>
            <w:vAlign w:val="bottom"/>
            <w:hideMark/>
          </w:tcPr>
          <w:p w14:paraId="1CDCC23B"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5C1414DE" w14:textId="77777777" w:rsidR="000C4CBC" w:rsidRPr="00360CD9" w:rsidRDefault="000C4CBC" w:rsidP="000C4CBC">
            <w:pPr>
              <w:jc w:val="right"/>
              <w:rPr>
                <w:sz w:val="20"/>
                <w:szCs w:val="20"/>
              </w:rPr>
            </w:pPr>
            <w:r w:rsidRPr="00360CD9">
              <w:rPr>
                <w:sz w:val="20"/>
                <w:szCs w:val="20"/>
              </w:rPr>
              <w:t>0,00000</w:t>
            </w:r>
          </w:p>
        </w:tc>
      </w:tr>
      <w:tr w:rsidR="000C4CBC" w:rsidRPr="00360CD9" w14:paraId="4EA35C24" w14:textId="77777777" w:rsidTr="000C4CBC">
        <w:trPr>
          <w:trHeight w:val="20"/>
        </w:trPr>
        <w:tc>
          <w:tcPr>
            <w:tcW w:w="1750" w:type="pct"/>
            <w:gridSpan w:val="2"/>
            <w:shd w:val="clear" w:color="000000" w:fill="FFFFFF"/>
            <w:vAlign w:val="bottom"/>
            <w:hideMark/>
          </w:tcPr>
          <w:p w14:paraId="60998786"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1130" w:type="pct"/>
            <w:gridSpan w:val="2"/>
            <w:shd w:val="clear" w:color="000000" w:fill="FFFFFF"/>
            <w:noWrap/>
            <w:vAlign w:val="bottom"/>
            <w:hideMark/>
          </w:tcPr>
          <w:p w14:paraId="7CF11756" w14:textId="77777777" w:rsidR="000C4CBC" w:rsidRPr="00360CD9" w:rsidRDefault="000C4CBC" w:rsidP="000C4CBC">
            <w:pPr>
              <w:jc w:val="center"/>
              <w:rPr>
                <w:sz w:val="20"/>
                <w:szCs w:val="20"/>
              </w:rPr>
            </w:pPr>
            <w:r w:rsidRPr="00360CD9">
              <w:rPr>
                <w:sz w:val="20"/>
                <w:szCs w:val="20"/>
              </w:rPr>
              <w:t>202 49999 05 7532 150</w:t>
            </w:r>
          </w:p>
        </w:tc>
        <w:tc>
          <w:tcPr>
            <w:tcW w:w="707" w:type="pct"/>
            <w:gridSpan w:val="2"/>
            <w:shd w:val="clear" w:color="000000" w:fill="FFFFFF"/>
            <w:noWrap/>
            <w:vAlign w:val="bottom"/>
            <w:hideMark/>
          </w:tcPr>
          <w:p w14:paraId="48194184" w14:textId="77777777" w:rsidR="000C4CBC" w:rsidRPr="00360CD9" w:rsidRDefault="000C4CBC" w:rsidP="000C4CBC">
            <w:pPr>
              <w:jc w:val="right"/>
              <w:rPr>
                <w:sz w:val="20"/>
                <w:szCs w:val="20"/>
              </w:rPr>
            </w:pPr>
            <w:r w:rsidRPr="00360CD9">
              <w:rPr>
                <w:sz w:val="20"/>
                <w:szCs w:val="20"/>
              </w:rPr>
              <w:t>36,00000</w:t>
            </w:r>
          </w:p>
        </w:tc>
        <w:tc>
          <w:tcPr>
            <w:tcW w:w="706" w:type="pct"/>
            <w:gridSpan w:val="2"/>
            <w:shd w:val="clear" w:color="000000" w:fill="FFFFFF"/>
            <w:noWrap/>
            <w:vAlign w:val="bottom"/>
            <w:hideMark/>
          </w:tcPr>
          <w:p w14:paraId="0BF347C9" w14:textId="77777777" w:rsidR="000C4CBC" w:rsidRPr="00360CD9" w:rsidRDefault="000C4CBC" w:rsidP="000C4CBC">
            <w:pPr>
              <w:jc w:val="right"/>
              <w:rPr>
                <w:sz w:val="20"/>
                <w:szCs w:val="20"/>
              </w:rPr>
            </w:pPr>
            <w:r w:rsidRPr="00360CD9">
              <w:rPr>
                <w:sz w:val="20"/>
                <w:szCs w:val="20"/>
              </w:rPr>
              <w:t>84,00000</w:t>
            </w:r>
          </w:p>
        </w:tc>
        <w:tc>
          <w:tcPr>
            <w:tcW w:w="707" w:type="pct"/>
            <w:shd w:val="clear" w:color="000000" w:fill="FFFFFF"/>
            <w:noWrap/>
            <w:vAlign w:val="bottom"/>
            <w:hideMark/>
          </w:tcPr>
          <w:p w14:paraId="0F15B3E7" w14:textId="77777777" w:rsidR="000C4CBC" w:rsidRPr="00360CD9" w:rsidRDefault="000C4CBC" w:rsidP="000C4CBC">
            <w:pPr>
              <w:jc w:val="right"/>
              <w:rPr>
                <w:sz w:val="20"/>
                <w:szCs w:val="20"/>
              </w:rPr>
            </w:pPr>
            <w:r w:rsidRPr="00360CD9">
              <w:rPr>
                <w:sz w:val="20"/>
                <w:szCs w:val="20"/>
              </w:rPr>
              <w:t>84,00000</w:t>
            </w:r>
          </w:p>
        </w:tc>
      </w:tr>
      <w:tr w:rsidR="000C4CBC" w:rsidRPr="00360CD9" w14:paraId="076B920A" w14:textId="77777777" w:rsidTr="000C4CBC">
        <w:trPr>
          <w:trHeight w:val="20"/>
        </w:trPr>
        <w:tc>
          <w:tcPr>
            <w:tcW w:w="1750" w:type="pct"/>
            <w:gridSpan w:val="2"/>
            <w:shd w:val="clear" w:color="auto" w:fill="auto"/>
            <w:vAlign w:val="bottom"/>
            <w:hideMark/>
          </w:tcPr>
          <w:p w14:paraId="6C12A5E5" w14:textId="77777777" w:rsidR="000C4CBC" w:rsidRPr="00360CD9" w:rsidRDefault="000C4CBC" w:rsidP="000C4CBC">
            <w:pPr>
              <w:rPr>
                <w:sz w:val="20"/>
                <w:szCs w:val="20"/>
              </w:rPr>
            </w:pPr>
            <w:r w:rsidRPr="00360CD9">
              <w:rPr>
                <w:sz w:val="20"/>
                <w:szCs w:val="20"/>
              </w:rPr>
              <w:t xml:space="preserve">Прочие межбюджетные трансферты по итогам ежегодного рейтинга органов местного самоуправления муниципальных районов по развитию предпринимательства, привлечению инвестиций и </w:t>
            </w:r>
            <w:r w:rsidRPr="00360CD9">
              <w:rPr>
                <w:sz w:val="20"/>
                <w:szCs w:val="20"/>
              </w:rPr>
              <w:lastRenderedPageBreak/>
              <w:t>содействию развитию конкуренции в Новгородской области</w:t>
            </w:r>
          </w:p>
        </w:tc>
        <w:tc>
          <w:tcPr>
            <w:tcW w:w="1130" w:type="pct"/>
            <w:gridSpan w:val="2"/>
            <w:shd w:val="clear" w:color="000000" w:fill="FFFFFF"/>
            <w:noWrap/>
            <w:vAlign w:val="bottom"/>
            <w:hideMark/>
          </w:tcPr>
          <w:p w14:paraId="227333B6" w14:textId="77777777" w:rsidR="000C4CBC" w:rsidRPr="00360CD9" w:rsidRDefault="000C4CBC" w:rsidP="000C4CBC">
            <w:pPr>
              <w:jc w:val="center"/>
              <w:rPr>
                <w:sz w:val="20"/>
                <w:szCs w:val="20"/>
              </w:rPr>
            </w:pPr>
            <w:r w:rsidRPr="00360CD9">
              <w:rPr>
                <w:sz w:val="20"/>
                <w:szCs w:val="20"/>
              </w:rPr>
              <w:t>202 49999 05 7602 150</w:t>
            </w:r>
          </w:p>
        </w:tc>
        <w:tc>
          <w:tcPr>
            <w:tcW w:w="707" w:type="pct"/>
            <w:gridSpan w:val="2"/>
            <w:shd w:val="clear" w:color="000000" w:fill="FFFFFF"/>
            <w:noWrap/>
            <w:vAlign w:val="bottom"/>
            <w:hideMark/>
          </w:tcPr>
          <w:p w14:paraId="389387C9" w14:textId="77777777" w:rsidR="000C4CBC" w:rsidRPr="00360CD9" w:rsidRDefault="000C4CBC" w:rsidP="000C4CBC">
            <w:pPr>
              <w:jc w:val="right"/>
              <w:rPr>
                <w:sz w:val="20"/>
                <w:szCs w:val="20"/>
              </w:rPr>
            </w:pPr>
            <w:r w:rsidRPr="00360CD9">
              <w:rPr>
                <w:sz w:val="20"/>
                <w:szCs w:val="20"/>
              </w:rPr>
              <w:t>1 666,66700</w:t>
            </w:r>
          </w:p>
        </w:tc>
        <w:tc>
          <w:tcPr>
            <w:tcW w:w="706" w:type="pct"/>
            <w:gridSpan w:val="2"/>
            <w:shd w:val="clear" w:color="000000" w:fill="FFFFFF"/>
            <w:noWrap/>
            <w:vAlign w:val="bottom"/>
            <w:hideMark/>
          </w:tcPr>
          <w:p w14:paraId="0ECD0C7B"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6B6471B8" w14:textId="77777777" w:rsidR="000C4CBC" w:rsidRPr="00360CD9" w:rsidRDefault="000C4CBC" w:rsidP="000C4CBC">
            <w:pPr>
              <w:jc w:val="right"/>
              <w:rPr>
                <w:sz w:val="20"/>
                <w:szCs w:val="20"/>
              </w:rPr>
            </w:pPr>
            <w:r w:rsidRPr="00360CD9">
              <w:rPr>
                <w:sz w:val="20"/>
                <w:szCs w:val="20"/>
              </w:rPr>
              <w:t>0,00000</w:t>
            </w:r>
          </w:p>
        </w:tc>
      </w:tr>
      <w:tr w:rsidR="000C4CBC" w:rsidRPr="00360CD9" w14:paraId="25730C89" w14:textId="77777777" w:rsidTr="000C4CBC">
        <w:trPr>
          <w:trHeight w:val="20"/>
        </w:trPr>
        <w:tc>
          <w:tcPr>
            <w:tcW w:w="1750" w:type="pct"/>
            <w:gridSpan w:val="2"/>
            <w:shd w:val="clear" w:color="000000" w:fill="FFFFFF"/>
            <w:vAlign w:val="bottom"/>
            <w:hideMark/>
          </w:tcPr>
          <w:p w14:paraId="44CE3637"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достигших установленных значений целевых показателей государственной программы</w:t>
            </w:r>
          </w:p>
        </w:tc>
        <w:tc>
          <w:tcPr>
            <w:tcW w:w="1130" w:type="pct"/>
            <w:gridSpan w:val="2"/>
            <w:shd w:val="clear" w:color="000000" w:fill="FFFFFF"/>
            <w:noWrap/>
            <w:vAlign w:val="bottom"/>
            <w:hideMark/>
          </w:tcPr>
          <w:p w14:paraId="3602B8BE" w14:textId="77777777" w:rsidR="000C4CBC" w:rsidRPr="00360CD9" w:rsidRDefault="000C4CBC" w:rsidP="000C4CBC">
            <w:pPr>
              <w:jc w:val="center"/>
              <w:rPr>
                <w:sz w:val="20"/>
                <w:szCs w:val="20"/>
              </w:rPr>
            </w:pPr>
            <w:r w:rsidRPr="00360CD9">
              <w:rPr>
                <w:sz w:val="20"/>
                <w:szCs w:val="20"/>
              </w:rPr>
              <w:t>202 49999 05 7603 150</w:t>
            </w:r>
          </w:p>
        </w:tc>
        <w:tc>
          <w:tcPr>
            <w:tcW w:w="707" w:type="pct"/>
            <w:gridSpan w:val="2"/>
            <w:shd w:val="clear" w:color="000000" w:fill="FFFFFF"/>
            <w:noWrap/>
            <w:vAlign w:val="bottom"/>
            <w:hideMark/>
          </w:tcPr>
          <w:p w14:paraId="217625EB" w14:textId="77777777" w:rsidR="000C4CBC" w:rsidRPr="00360CD9" w:rsidRDefault="000C4CBC" w:rsidP="000C4CBC">
            <w:pPr>
              <w:jc w:val="right"/>
              <w:rPr>
                <w:sz w:val="20"/>
                <w:szCs w:val="20"/>
              </w:rPr>
            </w:pPr>
            <w:r w:rsidRPr="00360CD9">
              <w:rPr>
                <w:sz w:val="20"/>
                <w:szCs w:val="20"/>
              </w:rPr>
              <w:t>100,00000</w:t>
            </w:r>
          </w:p>
        </w:tc>
        <w:tc>
          <w:tcPr>
            <w:tcW w:w="706" w:type="pct"/>
            <w:gridSpan w:val="2"/>
            <w:shd w:val="clear" w:color="000000" w:fill="FFFFFF"/>
            <w:noWrap/>
            <w:vAlign w:val="bottom"/>
            <w:hideMark/>
          </w:tcPr>
          <w:p w14:paraId="4C997A7E"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36FD109C" w14:textId="77777777" w:rsidR="000C4CBC" w:rsidRPr="00360CD9" w:rsidRDefault="000C4CBC" w:rsidP="000C4CBC">
            <w:pPr>
              <w:jc w:val="right"/>
              <w:rPr>
                <w:sz w:val="20"/>
                <w:szCs w:val="20"/>
              </w:rPr>
            </w:pPr>
            <w:r w:rsidRPr="00360CD9">
              <w:rPr>
                <w:sz w:val="20"/>
                <w:szCs w:val="20"/>
              </w:rPr>
              <w:t>0,00000</w:t>
            </w:r>
          </w:p>
        </w:tc>
      </w:tr>
      <w:tr w:rsidR="000C4CBC" w:rsidRPr="00360CD9" w14:paraId="21D8C336" w14:textId="77777777" w:rsidTr="000C4CBC">
        <w:trPr>
          <w:trHeight w:val="20"/>
        </w:trPr>
        <w:tc>
          <w:tcPr>
            <w:tcW w:w="1750" w:type="pct"/>
            <w:gridSpan w:val="2"/>
            <w:shd w:val="clear" w:color="auto" w:fill="auto"/>
            <w:vAlign w:val="bottom"/>
            <w:hideMark/>
          </w:tcPr>
          <w:p w14:paraId="49B4B1C5"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1130" w:type="pct"/>
            <w:gridSpan w:val="2"/>
            <w:shd w:val="clear" w:color="000000" w:fill="FFFFFF"/>
            <w:noWrap/>
            <w:vAlign w:val="bottom"/>
            <w:hideMark/>
          </w:tcPr>
          <w:p w14:paraId="3414AFC7" w14:textId="77777777" w:rsidR="000C4CBC" w:rsidRPr="00360CD9" w:rsidRDefault="000C4CBC" w:rsidP="000C4CBC">
            <w:pPr>
              <w:jc w:val="center"/>
              <w:rPr>
                <w:sz w:val="20"/>
                <w:szCs w:val="20"/>
              </w:rPr>
            </w:pPr>
            <w:r w:rsidRPr="00360CD9">
              <w:rPr>
                <w:sz w:val="20"/>
                <w:szCs w:val="20"/>
              </w:rPr>
              <w:t>202 49999 05 7623 150</w:t>
            </w:r>
          </w:p>
        </w:tc>
        <w:tc>
          <w:tcPr>
            <w:tcW w:w="707" w:type="pct"/>
            <w:gridSpan w:val="2"/>
            <w:shd w:val="clear" w:color="000000" w:fill="FFFFFF"/>
            <w:noWrap/>
            <w:vAlign w:val="bottom"/>
            <w:hideMark/>
          </w:tcPr>
          <w:p w14:paraId="18A83DA3" w14:textId="77777777" w:rsidR="000C4CBC" w:rsidRPr="00360CD9" w:rsidRDefault="000C4CBC" w:rsidP="000C4CBC">
            <w:pPr>
              <w:jc w:val="right"/>
              <w:rPr>
                <w:sz w:val="20"/>
                <w:szCs w:val="20"/>
              </w:rPr>
            </w:pPr>
            <w:r w:rsidRPr="00360CD9">
              <w:rPr>
                <w:sz w:val="20"/>
                <w:szCs w:val="20"/>
              </w:rPr>
              <w:t>1 229,66679</w:t>
            </w:r>
          </w:p>
        </w:tc>
        <w:tc>
          <w:tcPr>
            <w:tcW w:w="706" w:type="pct"/>
            <w:gridSpan w:val="2"/>
            <w:shd w:val="clear" w:color="000000" w:fill="FFFFFF"/>
            <w:noWrap/>
            <w:vAlign w:val="bottom"/>
            <w:hideMark/>
          </w:tcPr>
          <w:p w14:paraId="09514F9D"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0F67F2C2" w14:textId="77777777" w:rsidR="000C4CBC" w:rsidRPr="00360CD9" w:rsidRDefault="000C4CBC" w:rsidP="000C4CBC">
            <w:pPr>
              <w:jc w:val="right"/>
              <w:rPr>
                <w:sz w:val="20"/>
                <w:szCs w:val="20"/>
              </w:rPr>
            </w:pPr>
            <w:r w:rsidRPr="00360CD9">
              <w:rPr>
                <w:sz w:val="20"/>
                <w:szCs w:val="20"/>
              </w:rPr>
              <w:t>0,00000</w:t>
            </w:r>
          </w:p>
        </w:tc>
      </w:tr>
      <w:tr w:rsidR="000C4CBC" w:rsidRPr="00360CD9" w14:paraId="728B5ED7" w14:textId="77777777" w:rsidTr="000C4CBC">
        <w:trPr>
          <w:trHeight w:val="20"/>
        </w:trPr>
        <w:tc>
          <w:tcPr>
            <w:tcW w:w="1750" w:type="pct"/>
            <w:gridSpan w:val="2"/>
            <w:shd w:val="clear" w:color="auto" w:fill="auto"/>
            <w:vAlign w:val="bottom"/>
            <w:hideMark/>
          </w:tcPr>
          <w:p w14:paraId="13C5B414" w14:textId="77777777" w:rsidR="000C4CBC" w:rsidRPr="00360CD9" w:rsidRDefault="000C4CBC" w:rsidP="000C4CBC">
            <w:pPr>
              <w:rPr>
                <w:sz w:val="20"/>
                <w:szCs w:val="20"/>
              </w:rPr>
            </w:pPr>
            <w:r w:rsidRPr="00360CD9">
              <w:rPr>
                <w:sz w:val="20"/>
                <w:szCs w:val="20"/>
              </w:rPr>
              <w:t>Прочие межбюджетные трансферты  бюджетам муниципальных районов по итогам ежегодного рейтинга социально-экономического развития</w:t>
            </w:r>
          </w:p>
        </w:tc>
        <w:tc>
          <w:tcPr>
            <w:tcW w:w="1130" w:type="pct"/>
            <w:gridSpan w:val="2"/>
            <w:shd w:val="clear" w:color="000000" w:fill="FFFFFF"/>
            <w:noWrap/>
            <w:vAlign w:val="bottom"/>
            <w:hideMark/>
          </w:tcPr>
          <w:p w14:paraId="229A255B" w14:textId="77777777" w:rsidR="000C4CBC" w:rsidRPr="00360CD9" w:rsidRDefault="000C4CBC" w:rsidP="000C4CBC">
            <w:pPr>
              <w:jc w:val="center"/>
              <w:rPr>
                <w:sz w:val="20"/>
                <w:szCs w:val="20"/>
              </w:rPr>
            </w:pPr>
            <w:r w:rsidRPr="00360CD9">
              <w:rPr>
                <w:sz w:val="20"/>
                <w:szCs w:val="20"/>
              </w:rPr>
              <w:t>202 49999 05 7703 150</w:t>
            </w:r>
          </w:p>
        </w:tc>
        <w:tc>
          <w:tcPr>
            <w:tcW w:w="707" w:type="pct"/>
            <w:gridSpan w:val="2"/>
            <w:shd w:val="clear" w:color="000000" w:fill="FFFFFF"/>
            <w:noWrap/>
            <w:vAlign w:val="bottom"/>
            <w:hideMark/>
          </w:tcPr>
          <w:p w14:paraId="0E97CF7B" w14:textId="77777777" w:rsidR="000C4CBC" w:rsidRPr="00360CD9" w:rsidRDefault="000C4CBC" w:rsidP="000C4CBC">
            <w:pPr>
              <w:jc w:val="right"/>
              <w:rPr>
                <w:sz w:val="20"/>
                <w:szCs w:val="20"/>
              </w:rPr>
            </w:pPr>
            <w:r w:rsidRPr="00360CD9">
              <w:rPr>
                <w:sz w:val="20"/>
                <w:szCs w:val="20"/>
              </w:rPr>
              <w:t>5 000,00000</w:t>
            </w:r>
          </w:p>
        </w:tc>
        <w:tc>
          <w:tcPr>
            <w:tcW w:w="706" w:type="pct"/>
            <w:gridSpan w:val="2"/>
            <w:shd w:val="clear" w:color="000000" w:fill="FFFFFF"/>
            <w:noWrap/>
            <w:vAlign w:val="bottom"/>
            <w:hideMark/>
          </w:tcPr>
          <w:p w14:paraId="70FF56BB" w14:textId="77777777" w:rsidR="000C4CBC" w:rsidRPr="00360CD9" w:rsidRDefault="000C4CBC" w:rsidP="000C4CBC">
            <w:pPr>
              <w:jc w:val="right"/>
              <w:rPr>
                <w:sz w:val="20"/>
                <w:szCs w:val="20"/>
              </w:rPr>
            </w:pPr>
            <w:r w:rsidRPr="00360CD9">
              <w:rPr>
                <w:sz w:val="20"/>
                <w:szCs w:val="20"/>
              </w:rPr>
              <w:t>0,00000</w:t>
            </w:r>
          </w:p>
        </w:tc>
        <w:tc>
          <w:tcPr>
            <w:tcW w:w="707" w:type="pct"/>
            <w:shd w:val="clear" w:color="000000" w:fill="FFFFFF"/>
            <w:noWrap/>
            <w:vAlign w:val="bottom"/>
            <w:hideMark/>
          </w:tcPr>
          <w:p w14:paraId="0EAF34DB" w14:textId="77777777" w:rsidR="000C4CBC" w:rsidRPr="00360CD9" w:rsidRDefault="000C4CBC" w:rsidP="000C4CBC">
            <w:pPr>
              <w:jc w:val="right"/>
              <w:rPr>
                <w:sz w:val="20"/>
                <w:szCs w:val="20"/>
              </w:rPr>
            </w:pPr>
            <w:r w:rsidRPr="00360CD9">
              <w:rPr>
                <w:sz w:val="20"/>
                <w:szCs w:val="20"/>
              </w:rPr>
              <w:t>0,00000</w:t>
            </w:r>
          </w:p>
        </w:tc>
      </w:tr>
      <w:tr w:rsidR="000C4CBC" w:rsidRPr="00360CD9" w14:paraId="08B033DC" w14:textId="77777777" w:rsidTr="000C4CBC">
        <w:trPr>
          <w:trHeight w:val="20"/>
        </w:trPr>
        <w:tc>
          <w:tcPr>
            <w:tcW w:w="1750" w:type="pct"/>
            <w:gridSpan w:val="2"/>
            <w:shd w:val="clear" w:color="auto" w:fill="auto"/>
            <w:vAlign w:val="bottom"/>
            <w:hideMark/>
          </w:tcPr>
          <w:p w14:paraId="67C26187" w14:textId="77777777" w:rsidR="000C4CBC" w:rsidRPr="00360CD9" w:rsidRDefault="000C4CBC" w:rsidP="000C4CBC">
            <w:pPr>
              <w:rPr>
                <w:b/>
                <w:bCs/>
                <w:sz w:val="20"/>
                <w:szCs w:val="20"/>
              </w:rPr>
            </w:pPr>
            <w:r w:rsidRPr="00360CD9">
              <w:rPr>
                <w:b/>
                <w:bCs/>
                <w:sz w:val="20"/>
                <w:szCs w:val="20"/>
              </w:rPr>
              <w:t xml:space="preserve">Возврат остатков субсидий, субвенций и иных межбюджетных трансфертов, имеющих целевое назначение, прошлых лет </w:t>
            </w:r>
          </w:p>
        </w:tc>
        <w:tc>
          <w:tcPr>
            <w:tcW w:w="1130" w:type="pct"/>
            <w:gridSpan w:val="2"/>
            <w:shd w:val="clear" w:color="auto" w:fill="auto"/>
            <w:noWrap/>
            <w:vAlign w:val="bottom"/>
            <w:hideMark/>
          </w:tcPr>
          <w:p w14:paraId="272468F6" w14:textId="77777777" w:rsidR="000C4CBC" w:rsidRPr="00360CD9" w:rsidRDefault="000C4CBC" w:rsidP="000C4CBC">
            <w:pPr>
              <w:jc w:val="center"/>
              <w:rPr>
                <w:b/>
                <w:bCs/>
                <w:sz w:val="20"/>
                <w:szCs w:val="20"/>
              </w:rPr>
            </w:pPr>
            <w:r w:rsidRPr="00360CD9">
              <w:rPr>
                <w:b/>
                <w:bCs/>
                <w:sz w:val="20"/>
                <w:szCs w:val="20"/>
              </w:rPr>
              <w:t>219 00000 00 0000 000</w:t>
            </w:r>
          </w:p>
        </w:tc>
        <w:tc>
          <w:tcPr>
            <w:tcW w:w="707" w:type="pct"/>
            <w:gridSpan w:val="2"/>
            <w:shd w:val="clear" w:color="auto" w:fill="auto"/>
            <w:noWrap/>
            <w:vAlign w:val="bottom"/>
            <w:hideMark/>
          </w:tcPr>
          <w:p w14:paraId="3ADB74F1" w14:textId="77777777" w:rsidR="000C4CBC" w:rsidRPr="00360CD9" w:rsidRDefault="000C4CBC" w:rsidP="000C4CBC">
            <w:pPr>
              <w:jc w:val="right"/>
              <w:rPr>
                <w:b/>
                <w:bCs/>
                <w:sz w:val="20"/>
                <w:szCs w:val="20"/>
              </w:rPr>
            </w:pPr>
            <w:r w:rsidRPr="00360CD9">
              <w:rPr>
                <w:b/>
                <w:bCs/>
                <w:sz w:val="20"/>
                <w:szCs w:val="20"/>
              </w:rPr>
              <w:t>-2 368,28402</w:t>
            </w:r>
          </w:p>
        </w:tc>
        <w:tc>
          <w:tcPr>
            <w:tcW w:w="706" w:type="pct"/>
            <w:gridSpan w:val="2"/>
            <w:shd w:val="clear" w:color="auto" w:fill="auto"/>
            <w:noWrap/>
            <w:vAlign w:val="bottom"/>
            <w:hideMark/>
          </w:tcPr>
          <w:p w14:paraId="102217A6" w14:textId="77777777" w:rsidR="000C4CBC" w:rsidRPr="00360CD9" w:rsidRDefault="000C4CBC" w:rsidP="000C4CBC">
            <w:pPr>
              <w:jc w:val="right"/>
              <w:rPr>
                <w:b/>
                <w:bCs/>
                <w:sz w:val="20"/>
                <w:szCs w:val="20"/>
              </w:rPr>
            </w:pPr>
            <w:r w:rsidRPr="00360CD9">
              <w:rPr>
                <w:b/>
                <w:bCs/>
                <w:sz w:val="20"/>
                <w:szCs w:val="20"/>
              </w:rPr>
              <w:t>0,00000</w:t>
            </w:r>
          </w:p>
        </w:tc>
        <w:tc>
          <w:tcPr>
            <w:tcW w:w="707" w:type="pct"/>
            <w:shd w:val="clear" w:color="auto" w:fill="auto"/>
            <w:noWrap/>
            <w:vAlign w:val="bottom"/>
            <w:hideMark/>
          </w:tcPr>
          <w:p w14:paraId="06F1E378" w14:textId="77777777" w:rsidR="000C4CBC" w:rsidRPr="00360CD9" w:rsidRDefault="000C4CBC" w:rsidP="000C4CBC">
            <w:pPr>
              <w:jc w:val="right"/>
              <w:rPr>
                <w:b/>
                <w:bCs/>
                <w:sz w:val="20"/>
                <w:szCs w:val="20"/>
              </w:rPr>
            </w:pPr>
            <w:r w:rsidRPr="00360CD9">
              <w:rPr>
                <w:b/>
                <w:bCs/>
                <w:sz w:val="20"/>
                <w:szCs w:val="20"/>
              </w:rPr>
              <w:t>0,00000</w:t>
            </w:r>
          </w:p>
        </w:tc>
      </w:tr>
      <w:tr w:rsidR="000C4CBC" w:rsidRPr="00360CD9" w14:paraId="3A397C6D" w14:textId="77777777" w:rsidTr="000C4CBC">
        <w:trPr>
          <w:trHeight w:val="20"/>
        </w:trPr>
        <w:tc>
          <w:tcPr>
            <w:tcW w:w="1750" w:type="pct"/>
            <w:gridSpan w:val="2"/>
            <w:shd w:val="clear" w:color="auto" w:fill="auto"/>
            <w:hideMark/>
          </w:tcPr>
          <w:p w14:paraId="6AC23A6A" w14:textId="77777777" w:rsidR="000C4CBC" w:rsidRPr="00360CD9" w:rsidRDefault="000C4CBC" w:rsidP="000C4CBC">
            <w:pPr>
              <w:rPr>
                <w:sz w:val="20"/>
                <w:szCs w:val="20"/>
              </w:rPr>
            </w:pPr>
            <w:r w:rsidRPr="00360CD9">
              <w:rPr>
                <w:sz w:val="20"/>
                <w:szCs w:val="20"/>
              </w:rPr>
              <w:t>Возврат остатков субсидий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из бюджетов муниципальных районов</w:t>
            </w:r>
          </w:p>
        </w:tc>
        <w:tc>
          <w:tcPr>
            <w:tcW w:w="1130" w:type="pct"/>
            <w:gridSpan w:val="2"/>
            <w:shd w:val="clear" w:color="auto" w:fill="auto"/>
            <w:noWrap/>
            <w:vAlign w:val="bottom"/>
            <w:hideMark/>
          </w:tcPr>
          <w:p w14:paraId="3847D6E4" w14:textId="77777777" w:rsidR="000C4CBC" w:rsidRPr="00360CD9" w:rsidRDefault="000C4CBC" w:rsidP="000C4CBC">
            <w:pPr>
              <w:jc w:val="center"/>
              <w:rPr>
                <w:sz w:val="20"/>
                <w:szCs w:val="20"/>
              </w:rPr>
            </w:pPr>
            <w:r w:rsidRPr="00360CD9">
              <w:rPr>
                <w:sz w:val="20"/>
                <w:szCs w:val="20"/>
              </w:rPr>
              <w:t>219 25527 05 0000 150</w:t>
            </w:r>
          </w:p>
        </w:tc>
        <w:tc>
          <w:tcPr>
            <w:tcW w:w="707" w:type="pct"/>
            <w:gridSpan w:val="2"/>
            <w:shd w:val="clear" w:color="auto" w:fill="auto"/>
            <w:noWrap/>
            <w:vAlign w:val="bottom"/>
            <w:hideMark/>
          </w:tcPr>
          <w:p w14:paraId="370BAF43" w14:textId="77777777" w:rsidR="000C4CBC" w:rsidRPr="00360CD9" w:rsidRDefault="000C4CBC" w:rsidP="000C4CBC">
            <w:pPr>
              <w:jc w:val="right"/>
              <w:rPr>
                <w:sz w:val="20"/>
                <w:szCs w:val="20"/>
              </w:rPr>
            </w:pPr>
            <w:r w:rsidRPr="00360CD9">
              <w:rPr>
                <w:sz w:val="20"/>
                <w:szCs w:val="20"/>
              </w:rPr>
              <w:t>-5,97681</w:t>
            </w:r>
          </w:p>
        </w:tc>
        <w:tc>
          <w:tcPr>
            <w:tcW w:w="706" w:type="pct"/>
            <w:gridSpan w:val="2"/>
            <w:shd w:val="clear" w:color="auto" w:fill="auto"/>
            <w:noWrap/>
            <w:vAlign w:val="bottom"/>
            <w:hideMark/>
          </w:tcPr>
          <w:p w14:paraId="564F6D4A"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40208274" w14:textId="77777777" w:rsidR="000C4CBC" w:rsidRPr="00360CD9" w:rsidRDefault="000C4CBC" w:rsidP="000C4CBC">
            <w:pPr>
              <w:jc w:val="right"/>
              <w:rPr>
                <w:sz w:val="20"/>
                <w:szCs w:val="20"/>
              </w:rPr>
            </w:pPr>
            <w:r w:rsidRPr="00360CD9">
              <w:rPr>
                <w:sz w:val="20"/>
                <w:szCs w:val="20"/>
              </w:rPr>
              <w:t>0,00000</w:t>
            </w:r>
          </w:p>
        </w:tc>
      </w:tr>
      <w:tr w:rsidR="000C4CBC" w:rsidRPr="00360CD9" w14:paraId="103ABEB2" w14:textId="77777777" w:rsidTr="000C4CBC">
        <w:trPr>
          <w:trHeight w:val="20"/>
        </w:trPr>
        <w:tc>
          <w:tcPr>
            <w:tcW w:w="1750" w:type="pct"/>
            <w:gridSpan w:val="2"/>
            <w:shd w:val="clear" w:color="000000" w:fill="FFFFFF"/>
            <w:noWrap/>
            <w:vAlign w:val="bottom"/>
            <w:hideMark/>
          </w:tcPr>
          <w:p w14:paraId="4A6724BC" w14:textId="77777777" w:rsidR="000C4CBC" w:rsidRPr="00360CD9" w:rsidRDefault="000C4CBC" w:rsidP="000C4CBC">
            <w:pPr>
              <w:rPr>
                <w:sz w:val="20"/>
                <w:szCs w:val="20"/>
              </w:rPr>
            </w:pPr>
            <w:r w:rsidRPr="00360CD9">
              <w:rPr>
                <w:sz w:val="20"/>
                <w:szCs w:val="2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1130" w:type="pct"/>
            <w:gridSpan w:val="2"/>
            <w:shd w:val="clear" w:color="auto" w:fill="auto"/>
            <w:noWrap/>
            <w:vAlign w:val="bottom"/>
            <w:hideMark/>
          </w:tcPr>
          <w:p w14:paraId="71F9108B" w14:textId="77777777" w:rsidR="000C4CBC" w:rsidRPr="00360CD9" w:rsidRDefault="000C4CBC" w:rsidP="000C4CBC">
            <w:pPr>
              <w:jc w:val="center"/>
              <w:rPr>
                <w:sz w:val="20"/>
                <w:szCs w:val="20"/>
              </w:rPr>
            </w:pPr>
            <w:r w:rsidRPr="00360CD9">
              <w:rPr>
                <w:sz w:val="20"/>
                <w:szCs w:val="20"/>
              </w:rPr>
              <w:t>219 60010 05 0000 150</w:t>
            </w:r>
          </w:p>
        </w:tc>
        <w:tc>
          <w:tcPr>
            <w:tcW w:w="707" w:type="pct"/>
            <w:gridSpan w:val="2"/>
            <w:shd w:val="clear" w:color="auto" w:fill="auto"/>
            <w:vAlign w:val="bottom"/>
            <w:hideMark/>
          </w:tcPr>
          <w:p w14:paraId="7AFC92F0" w14:textId="77777777" w:rsidR="000C4CBC" w:rsidRPr="00360CD9" w:rsidRDefault="000C4CBC" w:rsidP="000C4CBC">
            <w:pPr>
              <w:jc w:val="right"/>
              <w:rPr>
                <w:sz w:val="20"/>
                <w:szCs w:val="20"/>
              </w:rPr>
            </w:pPr>
            <w:r w:rsidRPr="00360CD9">
              <w:rPr>
                <w:sz w:val="20"/>
                <w:szCs w:val="20"/>
              </w:rPr>
              <w:t>-2 362,30721</w:t>
            </w:r>
          </w:p>
        </w:tc>
        <w:tc>
          <w:tcPr>
            <w:tcW w:w="706" w:type="pct"/>
            <w:gridSpan w:val="2"/>
            <w:shd w:val="clear" w:color="auto" w:fill="auto"/>
            <w:noWrap/>
            <w:vAlign w:val="bottom"/>
            <w:hideMark/>
          </w:tcPr>
          <w:p w14:paraId="469DF780" w14:textId="77777777" w:rsidR="000C4CBC" w:rsidRPr="00360CD9" w:rsidRDefault="000C4CBC" w:rsidP="000C4CBC">
            <w:pPr>
              <w:jc w:val="right"/>
              <w:rPr>
                <w:sz w:val="20"/>
                <w:szCs w:val="20"/>
              </w:rPr>
            </w:pPr>
            <w:r w:rsidRPr="00360CD9">
              <w:rPr>
                <w:sz w:val="20"/>
                <w:szCs w:val="20"/>
              </w:rPr>
              <w:t>0,00000</w:t>
            </w:r>
          </w:p>
        </w:tc>
        <w:tc>
          <w:tcPr>
            <w:tcW w:w="707" w:type="pct"/>
            <w:shd w:val="clear" w:color="auto" w:fill="auto"/>
            <w:noWrap/>
            <w:vAlign w:val="bottom"/>
            <w:hideMark/>
          </w:tcPr>
          <w:p w14:paraId="352CBC26" w14:textId="77777777" w:rsidR="000C4CBC" w:rsidRPr="00360CD9" w:rsidRDefault="000C4CBC" w:rsidP="000C4CBC">
            <w:pPr>
              <w:jc w:val="right"/>
              <w:rPr>
                <w:sz w:val="20"/>
                <w:szCs w:val="20"/>
              </w:rPr>
            </w:pPr>
            <w:r w:rsidRPr="00360CD9">
              <w:rPr>
                <w:sz w:val="20"/>
                <w:szCs w:val="20"/>
              </w:rPr>
              <w:t>0,00000</w:t>
            </w:r>
          </w:p>
        </w:tc>
      </w:tr>
    </w:tbl>
    <w:p w14:paraId="38B271AE" w14:textId="77777777" w:rsidR="000C4CBC" w:rsidRPr="00360CD9" w:rsidRDefault="000C4CBC" w:rsidP="000C4CBC">
      <w:pPr>
        <w:ind w:firstLine="709"/>
        <w:jc w:val="both"/>
        <w:outlineLvl w:val="0"/>
        <w:rPr>
          <w:color w:val="000000"/>
          <w:sz w:val="20"/>
          <w:szCs w:val="20"/>
        </w:rPr>
      </w:pPr>
    </w:p>
    <w:p w14:paraId="30BFF0D6" w14:textId="77777777" w:rsidR="000C4CBC" w:rsidRPr="00360CD9" w:rsidRDefault="000C4CBC" w:rsidP="000C4CBC">
      <w:pPr>
        <w:autoSpaceDE w:val="0"/>
        <w:autoSpaceDN w:val="0"/>
        <w:adjustRightInd w:val="0"/>
        <w:ind w:firstLine="709"/>
        <w:rPr>
          <w:color w:val="000000"/>
          <w:sz w:val="20"/>
          <w:szCs w:val="20"/>
        </w:rPr>
      </w:pPr>
      <w:r w:rsidRPr="00360CD9">
        <w:rPr>
          <w:color w:val="000000"/>
          <w:sz w:val="20"/>
          <w:szCs w:val="20"/>
        </w:rPr>
        <w:t>4.Приложение 2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p>
    <w:tbl>
      <w:tblPr>
        <w:tblW w:w="5000" w:type="pct"/>
        <w:tblLook w:val="04A0" w:firstRow="1" w:lastRow="0" w:firstColumn="1" w:lastColumn="0" w:noHBand="0" w:noVBand="1"/>
      </w:tblPr>
      <w:tblGrid>
        <w:gridCol w:w="3661"/>
        <w:gridCol w:w="2832"/>
        <w:gridCol w:w="1381"/>
        <w:gridCol w:w="1330"/>
        <w:gridCol w:w="1571"/>
      </w:tblGrid>
      <w:tr w:rsidR="000C4CBC" w:rsidRPr="00360CD9" w14:paraId="7B8333EC" w14:textId="77777777" w:rsidTr="000C4CBC">
        <w:trPr>
          <w:trHeight w:val="20"/>
        </w:trPr>
        <w:tc>
          <w:tcPr>
            <w:tcW w:w="1699" w:type="pct"/>
            <w:tcBorders>
              <w:top w:val="nil"/>
              <w:left w:val="nil"/>
              <w:bottom w:val="nil"/>
              <w:right w:val="nil"/>
            </w:tcBorders>
            <w:shd w:val="clear" w:color="auto" w:fill="auto"/>
            <w:noWrap/>
            <w:vAlign w:val="bottom"/>
            <w:hideMark/>
          </w:tcPr>
          <w:p w14:paraId="4E87064D" w14:textId="77777777" w:rsidR="000C4CBC" w:rsidRPr="00360CD9" w:rsidRDefault="000C4CBC" w:rsidP="000C4CBC">
            <w:pPr>
              <w:rPr>
                <w:sz w:val="20"/>
                <w:szCs w:val="20"/>
              </w:rPr>
            </w:pPr>
          </w:p>
        </w:tc>
        <w:tc>
          <w:tcPr>
            <w:tcW w:w="1314" w:type="pct"/>
            <w:tcBorders>
              <w:top w:val="nil"/>
              <w:left w:val="nil"/>
              <w:bottom w:val="nil"/>
              <w:right w:val="nil"/>
            </w:tcBorders>
            <w:shd w:val="clear" w:color="auto" w:fill="auto"/>
            <w:vAlign w:val="bottom"/>
            <w:hideMark/>
          </w:tcPr>
          <w:p w14:paraId="2D099988" w14:textId="77777777" w:rsidR="000C4CBC" w:rsidRPr="00360CD9" w:rsidRDefault="000C4CBC" w:rsidP="000C4CBC">
            <w:pPr>
              <w:rPr>
                <w:sz w:val="20"/>
                <w:szCs w:val="20"/>
              </w:rPr>
            </w:pPr>
          </w:p>
        </w:tc>
        <w:tc>
          <w:tcPr>
            <w:tcW w:w="1987" w:type="pct"/>
            <w:gridSpan w:val="3"/>
            <w:tcBorders>
              <w:top w:val="nil"/>
              <w:left w:val="nil"/>
              <w:bottom w:val="nil"/>
              <w:right w:val="nil"/>
            </w:tcBorders>
            <w:shd w:val="clear" w:color="auto" w:fill="auto"/>
            <w:noWrap/>
            <w:vAlign w:val="bottom"/>
            <w:hideMark/>
          </w:tcPr>
          <w:p w14:paraId="6453BCE9" w14:textId="77777777" w:rsidR="000C4CBC" w:rsidRPr="00360CD9" w:rsidRDefault="000C4CBC" w:rsidP="000C4CBC">
            <w:pPr>
              <w:jc w:val="right"/>
              <w:rPr>
                <w:sz w:val="20"/>
                <w:szCs w:val="20"/>
              </w:rPr>
            </w:pPr>
            <w:r w:rsidRPr="00360CD9">
              <w:rPr>
                <w:sz w:val="20"/>
                <w:szCs w:val="20"/>
              </w:rPr>
              <w:t>Приложение 2</w:t>
            </w:r>
          </w:p>
        </w:tc>
      </w:tr>
      <w:tr w:rsidR="000C4CBC" w:rsidRPr="00360CD9" w14:paraId="4CEDDF3A" w14:textId="77777777" w:rsidTr="000C4CBC">
        <w:trPr>
          <w:trHeight w:val="20"/>
        </w:trPr>
        <w:tc>
          <w:tcPr>
            <w:tcW w:w="1699" w:type="pct"/>
            <w:tcBorders>
              <w:top w:val="nil"/>
              <w:left w:val="nil"/>
              <w:bottom w:val="nil"/>
              <w:right w:val="nil"/>
            </w:tcBorders>
            <w:shd w:val="clear" w:color="auto" w:fill="auto"/>
            <w:noWrap/>
            <w:vAlign w:val="bottom"/>
            <w:hideMark/>
          </w:tcPr>
          <w:p w14:paraId="736BD98B" w14:textId="77777777" w:rsidR="000C4CBC" w:rsidRPr="00360CD9" w:rsidRDefault="000C4CBC" w:rsidP="000C4CBC">
            <w:pPr>
              <w:rPr>
                <w:sz w:val="20"/>
                <w:szCs w:val="20"/>
              </w:rPr>
            </w:pPr>
          </w:p>
        </w:tc>
        <w:tc>
          <w:tcPr>
            <w:tcW w:w="1314" w:type="pct"/>
            <w:tcBorders>
              <w:top w:val="nil"/>
              <w:left w:val="nil"/>
              <w:bottom w:val="nil"/>
              <w:right w:val="nil"/>
            </w:tcBorders>
            <w:shd w:val="clear" w:color="auto" w:fill="auto"/>
            <w:vAlign w:val="bottom"/>
            <w:hideMark/>
          </w:tcPr>
          <w:p w14:paraId="0B85B098" w14:textId="77777777" w:rsidR="000C4CBC" w:rsidRPr="00360CD9" w:rsidRDefault="000C4CBC" w:rsidP="000C4CBC">
            <w:pPr>
              <w:rPr>
                <w:sz w:val="20"/>
                <w:szCs w:val="20"/>
              </w:rPr>
            </w:pPr>
          </w:p>
        </w:tc>
        <w:tc>
          <w:tcPr>
            <w:tcW w:w="1987" w:type="pct"/>
            <w:gridSpan w:val="3"/>
            <w:tcBorders>
              <w:top w:val="nil"/>
              <w:left w:val="nil"/>
              <w:bottom w:val="nil"/>
              <w:right w:val="nil"/>
            </w:tcBorders>
            <w:shd w:val="clear" w:color="auto" w:fill="auto"/>
            <w:noWrap/>
            <w:vAlign w:val="bottom"/>
            <w:hideMark/>
          </w:tcPr>
          <w:p w14:paraId="22D47DE1" w14:textId="77777777" w:rsidR="000C4CBC" w:rsidRPr="00360CD9" w:rsidRDefault="000C4CBC" w:rsidP="000C4CBC">
            <w:pPr>
              <w:jc w:val="right"/>
              <w:rPr>
                <w:sz w:val="20"/>
                <w:szCs w:val="20"/>
              </w:rPr>
            </w:pPr>
            <w:r w:rsidRPr="00360CD9">
              <w:rPr>
                <w:sz w:val="20"/>
                <w:szCs w:val="20"/>
              </w:rPr>
              <w:t>к решению Думы муниципального района</w:t>
            </w:r>
          </w:p>
        </w:tc>
      </w:tr>
      <w:tr w:rsidR="000C4CBC" w:rsidRPr="00360CD9" w14:paraId="379C5BD8" w14:textId="77777777" w:rsidTr="000C4CBC">
        <w:trPr>
          <w:trHeight w:val="20"/>
        </w:trPr>
        <w:tc>
          <w:tcPr>
            <w:tcW w:w="1699" w:type="pct"/>
            <w:tcBorders>
              <w:top w:val="nil"/>
              <w:left w:val="nil"/>
              <w:bottom w:val="nil"/>
              <w:right w:val="nil"/>
            </w:tcBorders>
            <w:shd w:val="clear" w:color="auto" w:fill="auto"/>
            <w:noWrap/>
            <w:vAlign w:val="bottom"/>
            <w:hideMark/>
          </w:tcPr>
          <w:p w14:paraId="5C99A0A4" w14:textId="77777777" w:rsidR="000C4CBC" w:rsidRPr="00360CD9" w:rsidRDefault="000C4CBC" w:rsidP="000C4CBC">
            <w:pPr>
              <w:rPr>
                <w:sz w:val="20"/>
                <w:szCs w:val="20"/>
              </w:rPr>
            </w:pPr>
          </w:p>
        </w:tc>
        <w:tc>
          <w:tcPr>
            <w:tcW w:w="1314" w:type="pct"/>
            <w:tcBorders>
              <w:top w:val="nil"/>
              <w:left w:val="nil"/>
              <w:bottom w:val="nil"/>
              <w:right w:val="nil"/>
            </w:tcBorders>
            <w:shd w:val="clear" w:color="auto" w:fill="auto"/>
            <w:noWrap/>
            <w:vAlign w:val="bottom"/>
            <w:hideMark/>
          </w:tcPr>
          <w:p w14:paraId="0CB494FD" w14:textId="77777777" w:rsidR="000C4CBC" w:rsidRPr="00360CD9" w:rsidRDefault="000C4CBC" w:rsidP="000C4CBC">
            <w:pPr>
              <w:rPr>
                <w:sz w:val="20"/>
                <w:szCs w:val="20"/>
              </w:rPr>
            </w:pPr>
          </w:p>
        </w:tc>
        <w:tc>
          <w:tcPr>
            <w:tcW w:w="1987" w:type="pct"/>
            <w:gridSpan w:val="3"/>
            <w:tcBorders>
              <w:top w:val="nil"/>
              <w:left w:val="nil"/>
              <w:bottom w:val="nil"/>
              <w:right w:val="nil"/>
            </w:tcBorders>
            <w:shd w:val="clear" w:color="auto" w:fill="auto"/>
            <w:noWrap/>
            <w:vAlign w:val="bottom"/>
            <w:hideMark/>
          </w:tcPr>
          <w:p w14:paraId="06C4667C" w14:textId="77777777" w:rsidR="000C4CBC" w:rsidRPr="00360CD9" w:rsidRDefault="000C4CBC" w:rsidP="000C4CBC">
            <w:pPr>
              <w:jc w:val="right"/>
              <w:rPr>
                <w:sz w:val="20"/>
                <w:szCs w:val="20"/>
              </w:rPr>
            </w:pPr>
            <w:r w:rsidRPr="00360CD9">
              <w:rPr>
                <w:sz w:val="20"/>
                <w:szCs w:val="20"/>
              </w:rPr>
              <w:t xml:space="preserve">"О бюджете Любытинского муниципального </w:t>
            </w:r>
          </w:p>
        </w:tc>
      </w:tr>
      <w:tr w:rsidR="000C4CBC" w:rsidRPr="00360CD9" w14:paraId="6822974B" w14:textId="77777777" w:rsidTr="000C4CBC">
        <w:trPr>
          <w:trHeight w:val="20"/>
        </w:trPr>
        <w:tc>
          <w:tcPr>
            <w:tcW w:w="1699" w:type="pct"/>
            <w:tcBorders>
              <w:top w:val="nil"/>
              <w:left w:val="nil"/>
              <w:bottom w:val="nil"/>
              <w:right w:val="nil"/>
            </w:tcBorders>
            <w:shd w:val="clear" w:color="auto" w:fill="auto"/>
            <w:noWrap/>
            <w:vAlign w:val="bottom"/>
            <w:hideMark/>
          </w:tcPr>
          <w:p w14:paraId="047C3B2C" w14:textId="77777777" w:rsidR="000C4CBC" w:rsidRPr="00360CD9" w:rsidRDefault="000C4CBC" w:rsidP="000C4CBC">
            <w:pPr>
              <w:rPr>
                <w:sz w:val="20"/>
                <w:szCs w:val="20"/>
              </w:rPr>
            </w:pPr>
          </w:p>
        </w:tc>
        <w:tc>
          <w:tcPr>
            <w:tcW w:w="1314" w:type="pct"/>
            <w:tcBorders>
              <w:top w:val="nil"/>
              <w:left w:val="nil"/>
              <w:bottom w:val="nil"/>
              <w:right w:val="nil"/>
            </w:tcBorders>
            <w:shd w:val="clear" w:color="auto" w:fill="auto"/>
            <w:vAlign w:val="bottom"/>
            <w:hideMark/>
          </w:tcPr>
          <w:p w14:paraId="2CF6C853" w14:textId="77777777" w:rsidR="000C4CBC" w:rsidRPr="00360CD9" w:rsidRDefault="000C4CBC" w:rsidP="000C4CBC">
            <w:pPr>
              <w:rPr>
                <w:sz w:val="20"/>
                <w:szCs w:val="20"/>
              </w:rPr>
            </w:pPr>
          </w:p>
        </w:tc>
        <w:tc>
          <w:tcPr>
            <w:tcW w:w="1987" w:type="pct"/>
            <w:gridSpan w:val="3"/>
            <w:tcBorders>
              <w:top w:val="nil"/>
              <w:left w:val="nil"/>
              <w:bottom w:val="nil"/>
              <w:right w:val="nil"/>
            </w:tcBorders>
            <w:shd w:val="clear" w:color="auto" w:fill="auto"/>
            <w:vAlign w:val="bottom"/>
            <w:hideMark/>
          </w:tcPr>
          <w:p w14:paraId="126FDA9E" w14:textId="77777777" w:rsidR="000C4CBC" w:rsidRPr="00360CD9" w:rsidRDefault="000C4CBC" w:rsidP="000C4CBC">
            <w:pPr>
              <w:jc w:val="right"/>
              <w:rPr>
                <w:sz w:val="20"/>
                <w:szCs w:val="20"/>
              </w:rPr>
            </w:pPr>
            <w:r w:rsidRPr="00360CD9">
              <w:rPr>
                <w:sz w:val="20"/>
                <w:szCs w:val="20"/>
              </w:rPr>
              <w:t>района на 2024 год и на плановый период</w:t>
            </w:r>
          </w:p>
        </w:tc>
      </w:tr>
      <w:tr w:rsidR="000C4CBC" w:rsidRPr="00360CD9" w14:paraId="60B7FA6B" w14:textId="77777777" w:rsidTr="000C4CBC">
        <w:trPr>
          <w:trHeight w:val="20"/>
        </w:trPr>
        <w:tc>
          <w:tcPr>
            <w:tcW w:w="1699" w:type="pct"/>
            <w:tcBorders>
              <w:top w:val="nil"/>
              <w:left w:val="nil"/>
              <w:bottom w:val="nil"/>
              <w:right w:val="nil"/>
            </w:tcBorders>
            <w:shd w:val="clear" w:color="auto" w:fill="auto"/>
            <w:noWrap/>
            <w:vAlign w:val="bottom"/>
            <w:hideMark/>
          </w:tcPr>
          <w:p w14:paraId="1213056B" w14:textId="77777777" w:rsidR="000C4CBC" w:rsidRPr="00360CD9" w:rsidRDefault="000C4CBC" w:rsidP="000C4CBC">
            <w:pPr>
              <w:rPr>
                <w:sz w:val="20"/>
                <w:szCs w:val="20"/>
              </w:rPr>
            </w:pPr>
          </w:p>
        </w:tc>
        <w:tc>
          <w:tcPr>
            <w:tcW w:w="1314" w:type="pct"/>
            <w:tcBorders>
              <w:top w:val="nil"/>
              <w:left w:val="nil"/>
              <w:bottom w:val="nil"/>
              <w:right w:val="nil"/>
            </w:tcBorders>
            <w:shd w:val="clear" w:color="auto" w:fill="auto"/>
            <w:vAlign w:val="bottom"/>
            <w:hideMark/>
          </w:tcPr>
          <w:p w14:paraId="7EC3A64B" w14:textId="77777777" w:rsidR="000C4CBC" w:rsidRPr="00360CD9" w:rsidRDefault="000C4CBC" w:rsidP="000C4CBC">
            <w:pPr>
              <w:jc w:val="center"/>
              <w:rPr>
                <w:sz w:val="20"/>
                <w:szCs w:val="20"/>
              </w:rPr>
            </w:pPr>
          </w:p>
        </w:tc>
        <w:tc>
          <w:tcPr>
            <w:tcW w:w="1987" w:type="pct"/>
            <w:gridSpan w:val="3"/>
            <w:tcBorders>
              <w:top w:val="nil"/>
              <w:left w:val="nil"/>
              <w:bottom w:val="nil"/>
              <w:right w:val="nil"/>
            </w:tcBorders>
            <w:shd w:val="clear" w:color="auto" w:fill="auto"/>
            <w:noWrap/>
            <w:vAlign w:val="bottom"/>
            <w:hideMark/>
          </w:tcPr>
          <w:p w14:paraId="32CF95F1" w14:textId="77777777" w:rsidR="000C4CBC" w:rsidRPr="00360CD9" w:rsidRDefault="000C4CBC" w:rsidP="000C4CBC">
            <w:pPr>
              <w:jc w:val="right"/>
              <w:rPr>
                <w:sz w:val="20"/>
                <w:szCs w:val="20"/>
              </w:rPr>
            </w:pPr>
            <w:r w:rsidRPr="00360CD9">
              <w:rPr>
                <w:sz w:val="20"/>
                <w:szCs w:val="20"/>
              </w:rPr>
              <w:t>2025 и 2026 годов"</w:t>
            </w:r>
          </w:p>
        </w:tc>
      </w:tr>
      <w:tr w:rsidR="000C4CBC" w:rsidRPr="00360CD9" w14:paraId="08F81321" w14:textId="77777777" w:rsidTr="000C4CBC">
        <w:trPr>
          <w:trHeight w:val="20"/>
        </w:trPr>
        <w:tc>
          <w:tcPr>
            <w:tcW w:w="5000" w:type="pct"/>
            <w:gridSpan w:val="5"/>
            <w:tcBorders>
              <w:top w:val="nil"/>
              <w:left w:val="nil"/>
              <w:bottom w:val="nil"/>
              <w:right w:val="nil"/>
            </w:tcBorders>
            <w:shd w:val="clear" w:color="auto" w:fill="auto"/>
            <w:vAlign w:val="bottom"/>
            <w:hideMark/>
          </w:tcPr>
          <w:p w14:paraId="0D0EB9BC" w14:textId="77777777" w:rsidR="000C4CBC" w:rsidRPr="00360CD9" w:rsidRDefault="000C4CBC" w:rsidP="000C4CBC">
            <w:pPr>
              <w:jc w:val="center"/>
              <w:rPr>
                <w:b/>
                <w:bCs/>
                <w:sz w:val="20"/>
                <w:szCs w:val="20"/>
              </w:rPr>
            </w:pPr>
            <w:r w:rsidRPr="00360CD9">
              <w:rPr>
                <w:b/>
                <w:bCs/>
                <w:sz w:val="20"/>
                <w:szCs w:val="20"/>
              </w:rPr>
              <w:t xml:space="preserve">       Источники внутреннего финансирования дефицита бюджета муниципального района на 2024 год и на плановый период 2025 и 2026 годов </w:t>
            </w:r>
          </w:p>
        </w:tc>
      </w:tr>
      <w:tr w:rsidR="000C4CBC" w:rsidRPr="00360CD9" w14:paraId="78931FD5" w14:textId="77777777" w:rsidTr="000C4CBC">
        <w:trPr>
          <w:trHeight w:val="20"/>
        </w:trPr>
        <w:tc>
          <w:tcPr>
            <w:tcW w:w="1699" w:type="pct"/>
            <w:tcBorders>
              <w:top w:val="nil"/>
              <w:left w:val="nil"/>
              <w:bottom w:val="nil"/>
              <w:right w:val="nil"/>
            </w:tcBorders>
            <w:shd w:val="clear" w:color="auto" w:fill="auto"/>
            <w:noWrap/>
            <w:vAlign w:val="bottom"/>
            <w:hideMark/>
          </w:tcPr>
          <w:p w14:paraId="30028473" w14:textId="77777777" w:rsidR="000C4CBC" w:rsidRPr="00360CD9" w:rsidRDefault="000C4CBC" w:rsidP="000C4CBC">
            <w:pPr>
              <w:rPr>
                <w:b/>
                <w:bCs/>
                <w:sz w:val="20"/>
                <w:szCs w:val="20"/>
              </w:rPr>
            </w:pPr>
          </w:p>
        </w:tc>
        <w:tc>
          <w:tcPr>
            <w:tcW w:w="1314" w:type="pct"/>
            <w:tcBorders>
              <w:top w:val="nil"/>
              <w:left w:val="nil"/>
              <w:bottom w:val="nil"/>
              <w:right w:val="nil"/>
            </w:tcBorders>
            <w:shd w:val="clear" w:color="auto" w:fill="auto"/>
            <w:noWrap/>
            <w:vAlign w:val="bottom"/>
            <w:hideMark/>
          </w:tcPr>
          <w:p w14:paraId="6B9FF0BD" w14:textId="77777777" w:rsidR="000C4CBC" w:rsidRPr="00360CD9" w:rsidRDefault="000C4CBC" w:rsidP="000C4CBC">
            <w:pPr>
              <w:rPr>
                <w:b/>
                <w:bCs/>
                <w:sz w:val="20"/>
                <w:szCs w:val="20"/>
              </w:rPr>
            </w:pPr>
          </w:p>
        </w:tc>
        <w:tc>
          <w:tcPr>
            <w:tcW w:w="641" w:type="pct"/>
            <w:tcBorders>
              <w:top w:val="nil"/>
              <w:left w:val="nil"/>
              <w:bottom w:val="nil"/>
              <w:right w:val="nil"/>
            </w:tcBorders>
            <w:shd w:val="clear" w:color="auto" w:fill="auto"/>
            <w:noWrap/>
            <w:vAlign w:val="bottom"/>
            <w:hideMark/>
          </w:tcPr>
          <w:p w14:paraId="71E36F01" w14:textId="77777777" w:rsidR="000C4CBC" w:rsidRPr="00360CD9" w:rsidRDefault="000C4CBC" w:rsidP="000C4CBC">
            <w:pPr>
              <w:rPr>
                <w:b/>
                <w:bCs/>
                <w:sz w:val="20"/>
                <w:szCs w:val="20"/>
              </w:rPr>
            </w:pPr>
          </w:p>
        </w:tc>
        <w:tc>
          <w:tcPr>
            <w:tcW w:w="617" w:type="pct"/>
            <w:tcBorders>
              <w:top w:val="nil"/>
              <w:left w:val="nil"/>
              <w:bottom w:val="nil"/>
              <w:right w:val="nil"/>
            </w:tcBorders>
            <w:shd w:val="clear" w:color="auto" w:fill="auto"/>
            <w:noWrap/>
            <w:vAlign w:val="bottom"/>
            <w:hideMark/>
          </w:tcPr>
          <w:p w14:paraId="3D266C61" w14:textId="77777777" w:rsidR="000C4CBC" w:rsidRPr="00360CD9" w:rsidRDefault="000C4CBC" w:rsidP="000C4CBC">
            <w:pPr>
              <w:rPr>
                <w:sz w:val="20"/>
                <w:szCs w:val="20"/>
              </w:rPr>
            </w:pPr>
          </w:p>
        </w:tc>
        <w:tc>
          <w:tcPr>
            <w:tcW w:w="729" w:type="pct"/>
            <w:tcBorders>
              <w:top w:val="nil"/>
              <w:left w:val="nil"/>
              <w:bottom w:val="nil"/>
              <w:right w:val="nil"/>
            </w:tcBorders>
            <w:shd w:val="clear" w:color="auto" w:fill="auto"/>
            <w:noWrap/>
            <w:vAlign w:val="bottom"/>
            <w:hideMark/>
          </w:tcPr>
          <w:p w14:paraId="06189830" w14:textId="77777777" w:rsidR="000C4CBC" w:rsidRPr="00360CD9" w:rsidRDefault="000C4CBC" w:rsidP="000C4CBC">
            <w:pPr>
              <w:rPr>
                <w:color w:val="000000"/>
                <w:sz w:val="20"/>
                <w:szCs w:val="20"/>
              </w:rPr>
            </w:pPr>
          </w:p>
        </w:tc>
      </w:tr>
      <w:tr w:rsidR="000C4CBC" w:rsidRPr="00360CD9" w14:paraId="3E0DF85C" w14:textId="77777777" w:rsidTr="000C4CBC">
        <w:trPr>
          <w:trHeight w:val="20"/>
        </w:trPr>
        <w:tc>
          <w:tcPr>
            <w:tcW w:w="1699" w:type="pct"/>
            <w:tcBorders>
              <w:top w:val="nil"/>
              <w:left w:val="nil"/>
              <w:bottom w:val="nil"/>
              <w:right w:val="nil"/>
            </w:tcBorders>
            <w:shd w:val="clear" w:color="auto" w:fill="auto"/>
            <w:noWrap/>
            <w:vAlign w:val="bottom"/>
            <w:hideMark/>
          </w:tcPr>
          <w:p w14:paraId="3F3929A3" w14:textId="77777777" w:rsidR="000C4CBC" w:rsidRPr="00360CD9" w:rsidRDefault="000C4CBC" w:rsidP="000C4CBC">
            <w:pPr>
              <w:jc w:val="center"/>
              <w:rPr>
                <w:b/>
                <w:bCs/>
                <w:sz w:val="20"/>
                <w:szCs w:val="20"/>
              </w:rPr>
            </w:pPr>
          </w:p>
        </w:tc>
        <w:tc>
          <w:tcPr>
            <w:tcW w:w="1314" w:type="pct"/>
            <w:tcBorders>
              <w:top w:val="nil"/>
              <w:left w:val="nil"/>
              <w:bottom w:val="nil"/>
              <w:right w:val="nil"/>
            </w:tcBorders>
            <w:shd w:val="clear" w:color="auto" w:fill="auto"/>
            <w:noWrap/>
            <w:vAlign w:val="bottom"/>
            <w:hideMark/>
          </w:tcPr>
          <w:p w14:paraId="0EFF246A" w14:textId="77777777" w:rsidR="000C4CBC" w:rsidRPr="00360CD9" w:rsidRDefault="000C4CBC" w:rsidP="000C4CBC">
            <w:pPr>
              <w:jc w:val="center"/>
              <w:rPr>
                <w:b/>
                <w:bCs/>
                <w:sz w:val="20"/>
                <w:szCs w:val="20"/>
              </w:rPr>
            </w:pPr>
          </w:p>
        </w:tc>
        <w:tc>
          <w:tcPr>
            <w:tcW w:w="641" w:type="pct"/>
            <w:tcBorders>
              <w:top w:val="nil"/>
              <w:left w:val="nil"/>
              <w:bottom w:val="nil"/>
              <w:right w:val="nil"/>
            </w:tcBorders>
            <w:shd w:val="clear" w:color="auto" w:fill="auto"/>
            <w:noWrap/>
            <w:vAlign w:val="bottom"/>
            <w:hideMark/>
          </w:tcPr>
          <w:p w14:paraId="6D24B3F2" w14:textId="77777777" w:rsidR="000C4CBC" w:rsidRPr="00360CD9" w:rsidRDefault="000C4CBC" w:rsidP="000C4CBC">
            <w:pPr>
              <w:jc w:val="center"/>
              <w:rPr>
                <w:b/>
                <w:bCs/>
                <w:sz w:val="20"/>
                <w:szCs w:val="20"/>
              </w:rPr>
            </w:pPr>
          </w:p>
        </w:tc>
        <w:tc>
          <w:tcPr>
            <w:tcW w:w="617" w:type="pct"/>
            <w:tcBorders>
              <w:top w:val="nil"/>
              <w:left w:val="nil"/>
              <w:bottom w:val="nil"/>
              <w:right w:val="nil"/>
            </w:tcBorders>
            <w:shd w:val="clear" w:color="auto" w:fill="auto"/>
            <w:noWrap/>
            <w:vAlign w:val="bottom"/>
            <w:hideMark/>
          </w:tcPr>
          <w:p w14:paraId="34184905" w14:textId="77777777" w:rsidR="000C4CBC" w:rsidRPr="00360CD9" w:rsidRDefault="000C4CBC" w:rsidP="000C4CBC">
            <w:pPr>
              <w:rPr>
                <w:sz w:val="20"/>
                <w:szCs w:val="20"/>
              </w:rPr>
            </w:pPr>
          </w:p>
        </w:tc>
        <w:tc>
          <w:tcPr>
            <w:tcW w:w="729" w:type="pct"/>
            <w:tcBorders>
              <w:top w:val="nil"/>
              <w:left w:val="nil"/>
              <w:bottom w:val="nil"/>
              <w:right w:val="nil"/>
            </w:tcBorders>
            <w:shd w:val="clear" w:color="auto" w:fill="auto"/>
            <w:noWrap/>
            <w:vAlign w:val="bottom"/>
            <w:hideMark/>
          </w:tcPr>
          <w:p w14:paraId="22B61345" w14:textId="77777777" w:rsidR="000C4CBC" w:rsidRPr="00360CD9" w:rsidRDefault="000C4CBC" w:rsidP="000C4CBC">
            <w:pPr>
              <w:rPr>
                <w:color w:val="000000"/>
                <w:sz w:val="20"/>
                <w:szCs w:val="20"/>
              </w:rPr>
            </w:pPr>
          </w:p>
        </w:tc>
      </w:tr>
      <w:tr w:rsidR="000C4CBC" w:rsidRPr="00360CD9" w14:paraId="417D4F0C" w14:textId="77777777" w:rsidTr="000C4CBC">
        <w:trPr>
          <w:trHeight w:val="20"/>
        </w:trPr>
        <w:tc>
          <w:tcPr>
            <w:tcW w:w="1699" w:type="pct"/>
            <w:tcBorders>
              <w:top w:val="nil"/>
              <w:left w:val="nil"/>
              <w:bottom w:val="single" w:sz="4" w:space="0" w:color="auto"/>
              <w:right w:val="nil"/>
            </w:tcBorders>
            <w:shd w:val="clear" w:color="auto" w:fill="auto"/>
            <w:noWrap/>
            <w:vAlign w:val="bottom"/>
            <w:hideMark/>
          </w:tcPr>
          <w:p w14:paraId="38FDC766" w14:textId="77777777" w:rsidR="000C4CBC" w:rsidRPr="00360CD9" w:rsidRDefault="000C4CBC" w:rsidP="000C4CBC">
            <w:pPr>
              <w:jc w:val="center"/>
              <w:rPr>
                <w:b/>
                <w:bCs/>
                <w:sz w:val="20"/>
                <w:szCs w:val="20"/>
              </w:rPr>
            </w:pPr>
            <w:r w:rsidRPr="00360CD9">
              <w:rPr>
                <w:b/>
                <w:bCs/>
                <w:sz w:val="20"/>
                <w:szCs w:val="20"/>
              </w:rPr>
              <w:t> </w:t>
            </w:r>
          </w:p>
        </w:tc>
        <w:tc>
          <w:tcPr>
            <w:tcW w:w="1314" w:type="pct"/>
            <w:tcBorders>
              <w:top w:val="nil"/>
              <w:left w:val="nil"/>
              <w:bottom w:val="single" w:sz="4" w:space="0" w:color="auto"/>
              <w:right w:val="nil"/>
            </w:tcBorders>
            <w:shd w:val="clear" w:color="auto" w:fill="auto"/>
            <w:noWrap/>
            <w:vAlign w:val="bottom"/>
            <w:hideMark/>
          </w:tcPr>
          <w:p w14:paraId="7AD7760F" w14:textId="77777777" w:rsidR="000C4CBC" w:rsidRPr="00360CD9" w:rsidRDefault="000C4CBC" w:rsidP="000C4CBC">
            <w:pPr>
              <w:jc w:val="center"/>
              <w:rPr>
                <w:b/>
                <w:bCs/>
                <w:sz w:val="20"/>
                <w:szCs w:val="20"/>
              </w:rPr>
            </w:pPr>
            <w:r w:rsidRPr="00360CD9">
              <w:rPr>
                <w:b/>
                <w:bCs/>
                <w:sz w:val="20"/>
                <w:szCs w:val="20"/>
              </w:rPr>
              <w:t> </w:t>
            </w:r>
          </w:p>
        </w:tc>
        <w:tc>
          <w:tcPr>
            <w:tcW w:w="641" w:type="pct"/>
            <w:tcBorders>
              <w:top w:val="nil"/>
              <w:left w:val="nil"/>
              <w:bottom w:val="nil"/>
              <w:right w:val="nil"/>
            </w:tcBorders>
            <w:shd w:val="clear" w:color="auto" w:fill="auto"/>
            <w:noWrap/>
            <w:vAlign w:val="bottom"/>
            <w:hideMark/>
          </w:tcPr>
          <w:p w14:paraId="36D90DC5" w14:textId="77777777" w:rsidR="000C4CBC" w:rsidRPr="00360CD9" w:rsidRDefault="000C4CBC" w:rsidP="000C4CBC">
            <w:pPr>
              <w:rPr>
                <w:sz w:val="20"/>
                <w:szCs w:val="20"/>
              </w:rPr>
            </w:pPr>
          </w:p>
        </w:tc>
        <w:tc>
          <w:tcPr>
            <w:tcW w:w="1346" w:type="pct"/>
            <w:gridSpan w:val="2"/>
            <w:tcBorders>
              <w:top w:val="nil"/>
              <w:left w:val="nil"/>
              <w:bottom w:val="single" w:sz="4" w:space="0" w:color="auto"/>
              <w:right w:val="nil"/>
            </w:tcBorders>
            <w:shd w:val="clear" w:color="auto" w:fill="auto"/>
            <w:noWrap/>
            <w:vAlign w:val="bottom"/>
            <w:hideMark/>
          </w:tcPr>
          <w:p w14:paraId="3FF1FCD5" w14:textId="77777777" w:rsidR="000C4CBC" w:rsidRPr="00360CD9" w:rsidRDefault="000C4CBC" w:rsidP="000C4CBC">
            <w:pPr>
              <w:jc w:val="right"/>
              <w:rPr>
                <w:sz w:val="20"/>
                <w:szCs w:val="20"/>
              </w:rPr>
            </w:pPr>
            <w:r w:rsidRPr="00360CD9">
              <w:rPr>
                <w:sz w:val="20"/>
                <w:szCs w:val="20"/>
              </w:rPr>
              <w:t>Сумма (тыс.руб.)</w:t>
            </w:r>
          </w:p>
        </w:tc>
      </w:tr>
      <w:tr w:rsidR="000C4CBC" w:rsidRPr="00360CD9" w14:paraId="32121C20"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7F4E46C3" w14:textId="77777777" w:rsidR="000C4CBC" w:rsidRPr="00360CD9" w:rsidRDefault="000C4CBC" w:rsidP="000C4CBC">
            <w:pPr>
              <w:jc w:val="center"/>
              <w:rPr>
                <w:sz w:val="20"/>
                <w:szCs w:val="20"/>
              </w:rPr>
            </w:pPr>
            <w:r w:rsidRPr="00360CD9">
              <w:rPr>
                <w:sz w:val="20"/>
                <w:szCs w:val="20"/>
              </w:rPr>
              <w:t>Наименование источника внутреннего финансирования дефицита бюджета</w:t>
            </w:r>
          </w:p>
        </w:tc>
        <w:tc>
          <w:tcPr>
            <w:tcW w:w="1314" w:type="pct"/>
            <w:tcBorders>
              <w:top w:val="nil"/>
              <w:left w:val="nil"/>
              <w:bottom w:val="single" w:sz="4" w:space="0" w:color="auto"/>
              <w:right w:val="single" w:sz="4" w:space="0" w:color="auto"/>
            </w:tcBorders>
            <w:shd w:val="clear" w:color="auto" w:fill="auto"/>
            <w:vAlign w:val="bottom"/>
            <w:hideMark/>
          </w:tcPr>
          <w:p w14:paraId="78FDAB03" w14:textId="77777777" w:rsidR="000C4CBC" w:rsidRPr="00360CD9" w:rsidRDefault="000C4CBC" w:rsidP="000C4CBC">
            <w:pPr>
              <w:jc w:val="center"/>
              <w:rPr>
                <w:sz w:val="20"/>
                <w:szCs w:val="20"/>
              </w:rPr>
            </w:pPr>
            <w:r w:rsidRPr="00360CD9">
              <w:rPr>
                <w:sz w:val="20"/>
                <w:szCs w:val="20"/>
              </w:rPr>
              <w:t>Код группы, подгруппы, статьи и вида источников</w:t>
            </w:r>
          </w:p>
        </w:tc>
        <w:tc>
          <w:tcPr>
            <w:tcW w:w="641" w:type="pct"/>
            <w:tcBorders>
              <w:top w:val="single" w:sz="4" w:space="0" w:color="auto"/>
              <w:left w:val="nil"/>
              <w:bottom w:val="single" w:sz="4" w:space="0" w:color="auto"/>
              <w:right w:val="single" w:sz="4" w:space="0" w:color="auto"/>
            </w:tcBorders>
            <w:shd w:val="clear" w:color="auto" w:fill="auto"/>
            <w:noWrap/>
            <w:vAlign w:val="center"/>
            <w:hideMark/>
          </w:tcPr>
          <w:p w14:paraId="36967BD1" w14:textId="77777777" w:rsidR="000C4CBC" w:rsidRPr="00360CD9" w:rsidRDefault="000C4CBC" w:rsidP="000C4CBC">
            <w:pPr>
              <w:jc w:val="center"/>
              <w:rPr>
                <w:b/>
                <w:bCs/>
                <w:sz w:val="20"/>
                <w:szCs w:val="20"/>
              </w:rPr>
            </w:pPr>
            <w:r w:rsidRPr="00360CD9">
              <w:rPr>
                <w:b/>
                <w:bCs/>
                <w:sz w:val="20"/>
                <w:szCs w:val="20"/>
              </w:rPr>
              <w:t>2024 год</w:t>
            </w:r>
          </w:p>
        </w:tc>
        <w:tc>
          <w:tcPr>
            <w:tcW w:w="617" w:type="pct"/>
            <w:tcBorders>
              <w:top w:val="nil"/>
              <w:left w:val="nil"/>
              <w:bottom w:val="single" w:sz="4" w:space="0" w:color="auto"/>
              <w:right w:val="single" w:sz="4" w:space="0" w:color="auto"/>
            </w:tcBorders>
            <w:shd w:val="clear" w:color="auto" w:fill="auto"/>
            <w:noWrap/>
            <w:vAlign w:val="center"/>
            <w:hideMark/>
          </w:tcPr>
          <w:p w14:paraId="4618BFCA" w14:textId="77777777" w:rsidR="000C4CBC" w:rsidRPr="00360CD9" w:rsidRDefault="000C4CBC" w:rsidP="000C4CBC">
            <w:pPr>
              <w:jc w:val="center"/>
              <w:rPr>
                <w:b/>
                <w:bCs/>
                <w:sz w:val="20"/>
                <w:szCs w:val="20"/>
              </w:rPr>
            </w:pPr>
            <w:r w:rsidRPr="00360CD9">
              <w:rPr>
                <w:b/>
                <w:bCs/>
                <w:sz w:val="20"/>
                <w:szCs w:val="20"/>
              </w:rPr>
              <w:t>2025 год</w:t>
            </w:r>
          </w:p>
        </w:tc>
        <w:tc>
          <w:tcPr>
            <w:tcW w:w="729" w:type="pct"/>
            <w:tcBorders>
              <w:top w:val="nil"/>
              <w:left w:val="nil"/>
              <w:bottom w:val="single" w:sz="4" w:space="0" w:color="auto"/>
              <w:right w:val="single" w:sz="4" w:space="0" w:color="auto"/>
            </w:tcBorders>
            <w:shd w:val="clear" w:color="auto" w:fill="auto"/>
            <w:noWrap/>
            <w:vAlign w:val="center"/>
            <w:hideMark/>
          </w:tcPr>
          <w:p w14:paraId="3E82916F" w14:textId="77777777" w:rsidR="000C4CBC" w:rsidRPr="00360CD9" w:rsidRDefault="000C4CBC" w:rsidP="000C4CBC">
            <w:pPr>
              <w:jc w:val="center"/>
              <w:rPr>
                <w:b/>
                <w:bCs/>
                <w:color w:val="000000"/>
                <w:sz w:val="20"/>
                <w:szCs w:val="20"/>
              </w:rPr>
            </w:pPr>
            <w:r w:rsidRPr="00360CD9">
              <w:rPr>
                <w:b/>
                <w:bCs/>
                <w:color w:val="000000"/>
                <w:sz w:val="20"/>
                <w:szCs w:val="20"/>
              </w:rPr>
              <w:t>2026год</w:t>
            </w:r>
          </w:p>
        </w:tc>
      </w:tr>
      <w:tr w:rsidR="000C4CBC" w:rsidRPr="00360CD9" w14:paraId="070EE2C1"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7BCDD86E" w14:textId="77777777" w:rsidR="000C4CBC" w:rsidRPr="00360CD9" w:rsidRDefault="000C4CBC" w:rsidP="000C4CBC">
            <w:pPr>
              <w:jc w:val="center"/>
              <w:rPr>
                <w:sz w:val="20"/>
                <w:szCs w:val="20"/>
              </w:rPr>
            </w:pPr>
            <w:r w:rsidRPr="00360CD9">
              <w:rPr>
                <w:sz w:val="20"/>
                <w:szCs w:val="20"/>
              </w:rPr>
              <w:t>1</w:t>
            </w:r>
          </w:p>
        </w:tc>
        <w:tc>
          <w:tcPr>
            <w:tcW w:w="1314" w:type="pct"/>
            <w:tcBorders>
              <w:top w:val="nil"/>
              <w:left w:val="nil"/>
              <w:bottom w:val="single" w:sz="4" w:space="0" w:color="auto"/>
              <w:right w:val="single" w:sz="4" w:space="0" w:color="auto"/>
            </w:tcBorders>
            <w:shd w:val="clear" w:color="auto" w:fill="auto"/>
            <w:vAlign w:val="bottom"/>
            <w:hideMark/>
          </w:tcPr>
          <w:p w14:paraId="22F4E7E1" w14:textId="77777777" w:rsidR="000C4CBC" w:rsidRPr="00360CD9" w:rsidRDefault="000C4CBC" w:rsidP="000C4CBC">
            <w:pPr>
              <w:jc w:val="center"/>
              <w:rPr>
                <w:sz w:val="20"/>
                <w:szCs w:val="20"/>
              </w:rPr>
            </w:pPr>
            <w:r w:rsidRPr="00360CD9">
              <w:rPr>
                <w:sz w:val="20"/>
                <w:szCs w:val="20"/>
              </w:rPr>
              <w:t>2</w:t>
            </w:r>
          </w:p>
        </w:tc>
        <w:tc>
          <w:tcPr>
            <w:tcW w:w="641" w:type="pct"/>
            <w:tcBorders>
              <w:top w:val="nil"/>
              <w:left w:val="nil"/>
              <w:bottom w:val="single" w:sz="4" w:space="0" w:color="auto"/>
              <w:right w:val="single" w:sz="4" w:space="0" w:color="auto"/>
            </w:tcBorders>
            <w:shd w:val="clear" w:color="auto" w:fill="auto"/>
            <w:vAlign w:val="bottom"/>
            <w:hideMark/>
          </w:tcPr>
          <w:p w14:paraId="28705637" w14:textId="77777777" w:rsidR="000C4CBC" w:rsidRPr="00360CD9" w:rsidRDefault="000C4CBC" w:rsidP="000C4CBC">
            <w:pPr>
              <w:jc w:val="center"/>
              <w:rPr>
                <w:sz w:val="20"/>
                <w:szCs w:val="20"/>
              </w:rPr>
            </w:pPr>
            <w:r w:rsidRPr="00360CD9">
              <w:rPr>
                <w:sz w:val="20"/>
                <w:szCs w:val="20"/>
              </w:rPr>
              <w:t>3</w:t>
            </w:r>
          </w:p>
        </w:tc>
        <w:tc>
          <w:tcPr>
            <w:tcW w:w="617" w:type="pct"/>
            <w:tcBorders>
              <w:top w:val="nil"/>
              <w:left w:val="nil"/>
              <w:bottom w:val="single" w:sz="4" w:space="0" w:color="auto"/>
              <w:right w:val="single" w:sz="4" w:space="0" w:color="auto"/>
            </w:tcBorders>
            <w:shd w:val="clear" w:color="auto" w:fill="auto"/>
            <w:vAlign w:val="bottom"/>
            <w:hideMark/>
          </w:tcPr>
          <w:p w14:paraId="78A84DA6" w14:textId="77777777" w:rsidR="000C4CBC" w:rsidRPr="00360CD9" w:rsidRDefault="000C4CBC" w:rsidP="000C4CBC">
            <w:pPr>
              <w:jc w:val="center"/>
              <w:rPr>
                <w:sz w:val="20"/>
                <w:szCs w:val="20"/>
              </w:rPr>
            </w:pPr>
            <w:r w:rsidRPr="00360CD9">
              <w:rPr>
                <w:sz w:val="20"/>
                <w:szCs w:val="20"/>
              </w:rPr>
              <w:t>4</w:t>
            </w:r>
          </w:p>
        </w:tc>
        <w:tc>
          <w:tcPr>
            <w:tcW w:w="729" w:type="pct"/>
            <w:tcBorders>
              <w:top w:val="nil"/>
              <w:left w:val="nil"/>
              <w:bottom w:val="single" w:sz="4" w:space="0" w:color="auto"/>
              <w:right w:val="single" w:sz="4" w:space="0" w:color="auto"/>
            </w:tcBorders>
            <w:shd w:val="clear" w:color="auto" w:fill="auto"/>
            <w:vAlign w:val="bottom"/>
            <w:hideMark/>
          </w:tcPr>
          <w:p w14:paraId="6BB7D90E" w14:textId="77777777" w:rsidR="000C4CBC" w:rsidRPr="00360CD9" w:rsidRDefault="000C4CBC" w:rsidP="000C4CBC">
            <w:pPr>
              <w:jc w:val="center"/>
              <w:rPr>
                <w:color w:val="000000"/>
                <w:sz w:val="20"/>
                <w:szCs w:val="20"/>
              </w:rPr>
            </w:pPr>
            <w:r w:rsidRPr="00360CD9">
              <w:rPr>
                <w:color w:val="000000"/>
                <w:sz w:val="20"/>
                <w:szCs w:val="20"/>
              </w:rPr>
              <w:t>5</w:t>
            </w:r>
          </w:p>
        </w:tc>
      </w:tr>
      <w:tr w:rsidR="000C4CBC" w:rsidRPr="00360CD9" w14:paraId="0046D856"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611DB28B" w14:textId="77777777" w:rsidR="000C4CBC" w:rsidRPr="00360CD9" w:rsidRDefault="000C4CBC" w:rsidP="000C4CBC">
            <w:pPr>
              <w:rPr>
                <w:b/>
                <w:bCs/>
                <w:sz w:val="20"/>
                <w:szCs w:val="20"/>
              </w:rPr>
            </w:pPr>
            <w:r w:rsidRPr="00360CD9">
              <w:rPr>
                <w:b/>
                <w:bCs/>
                <w:sz w:val="20"/>
                <w:szCs w:val="20"/>
              </w:rPr>
              <w:t>Источники внутреннего финансирования дефицитов бюджетов</w:t>
            </w:r>
          </w:p>
        </w:tc>
        <w:tc>
          <w:tcPr>
            <w:tcW w:w="1314" w:type="pct"/>
            <w:tcBorders>
              <w:top w:val="nil"/>
              <w:left w:val="nil"/>
              <w:bottom w:val="single" w:sz="4" w:space="0" w:color="auto"/>
              <w:right w:val="single" w:sz="4" w:space="0" w:color="auto"/>
            </w:tcBorders>
            <w:shd w:val="clear" w:color="auto" w:fill="auto"/>
            <w:noWrap/>
            <w:vAlign w:val="bottom"/>
            <w:hideMark/>
          </w:tcPr>
          <w:p w14:paraId="4B5773AF" w14:textId="77777777" w:rsidR="000C4CBC" w:rsidRPr="00360CD9" w:rsidRDefault="000C4CBC" w:rsidP="000C4CBC">
            <w:pPr>
              <w:jc w:val="center"/>
              <w:rPr>
                <w:b/>
                <w:bCs/>
                <w:sz w:val="20"/>
                <w:szCs w:val="20"/>
              </w:rPr>
            </w:pPr>
            <w:r w:rsidRPr="00360CD9">
              <w:rPr>
                <w:b/>
                <w:bCs/>
                <w:sz w:val="20"/>
                <w:szCs w:val="20"/>
              </w:rPr>
              <w:t>000 01 00 00 00 00 0000 000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74FDDDB5" w14:textId="77777777" w:rsidR="000C4CBC" w:rsidRPr="00360CD9" w:rsidRDefault="000C4CBC" w:rsidP="000C4CBC">
            <w:pPr>
              <w:jc w:val="right"/>
              <w:rPr>
                <w:b/>
                <w:bCs/>
                <w:color w:val="000000"/>
                <w:sz w:val="20"/>
                <w:szCs w:val="20"/>
              </w:rPr>
            </w:pPr>
            <w:r w:rsidRPr="00360CD9">
              <w:rPr>
                <w:b/>
                <w:bCs/>
                <w:color w:val="000000"/>
                <w:sz w:val="20"/>
                <w:szCs w:val="20"/>
              </w:rPr>
              <w:t>38 405,62024</w:t>
            </w:r>
          </w:p>
        </w:tc>
        <w:tc>
          <w:tcPr>
            <w:tcW w:w="617" w:type="pct"/>
            <w:tcBorders>
              <w:top w:val="nil"/>
              <w:left w:val="nil"/>
              <w:bottom w:val="single" w:sz="4" w:space="0" w:color="auto"/>
              <w:right w:val="single" w:sz="4" w:space="0" w:color="auto"/>
            </w:tcBorders>
            <w:shd w:val="clear" w:color="auto" w:fill="auto"/>
            <w:noWrap/>
            <w:vAlign w:val="bottom"/>
            <w:hideMark/>
          </w:tcPr>
          <w:p w14:paraId="4A2F607D"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16957F71"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7B3AD9F6"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38E61D41" w14:textId="77777777" w:rsidR="000C4CBC" w:rsidRPr="00360CD9" w:rsidRDefault="000C4CBC" w:rsidP="000C4CBC">
            <w:pPr>
              <w:rPr>
                <w:b/>
                <w:bCs/>
                <w:sz w:val="20"/>
                <w:szCs w:val="20"/>
              </w:rPr>
            </w:pPr>
            <w:r w:rsidRPr="00360CD9">
              <w:rPr>
                <w:b/>
                <w:bCs/>
                <w:sz w:val="20"/>
                <w:szCs w:val="20"/>
              </w:rPr>
              <w:lastRenderedPageBreak/>
              <w:t>Кредиты кредитных организаций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6EFD216D" w14:textId="77777777" w:rsidR="000C4CBC" w:rsidRPr="00360CD9" w:rsidRDefault="000C4CBC" w:rsidP="000C4CBC">
            <w:pPr>
              <w:jc w:val="center"/>
              <w:rPr>
                <w:b/>
                <w:bCs/>
                <w:sz w:val="20"/>
                <w:szCs w:val="20"/>
              </w:rPr>
            </w:pPr>
            <w:r w:rsidRPr="00360CD9">
              <w:rPr>
                <w:b/>
                <w:bCs/>
                <w:sz w:val="20"/>
                <w:szCs w:val="20"/>
              </w:rPr>
              <w:t>000 01 02 00 00 00 0000 000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7FF84084"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71CFF3C6" w14:textId="77777777" w:rsidR="000C4CBC" w:rsidRPr="00360CD9" w:rsidRDefault="000C4CBC" w:rsidP="000C4CBC">
            <w:pPr>
              <w:jc w:val="right"/>
              <w:rPr>
                <w:b/>
                <w:bCs/>
                <w:color w:val="000000"/>
                <w:sz w:val="20"/>
                <w:szCs w:val="20"/>
              </w:rPr>
            </w:pPr>
            <w:r w:rsidRPr="00360CD9">
              <w:rPr>
                <w:b/>
                <w:bCs/>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51C7DB74" w14:textId="77777777" w:rsidR="000C4CBC" w:rsidRPr="00360CD9" w:rsidRDefault="000C4CBC" w:rsidP="000C4CBC">
            <w:pPr>
              <w:jc w:val="right"/>
              <w:rPr>
                <w:b/>
                <w:bCs/>
                <w:color w:val="000000"/>
                <w:sz w:val="20"/>
                <w:szCs w:val="20"/>
              </w:rPr>
            </w:pPr>
            <w:r w:rsidRPr="00360CD9">
              <w:rPr>
                <w:b/>
                <w:bCs/>
                <w:color w:val="000000"/>
                <w:sz w:val="20"/>
                <w:szCs w:val="20"/>
              </w:rPr>
              <w:t>779,60000</w:t>
            </w:r>
          </w:p>
        </w:tc>
      </w:tr>
      <w:tr w:rsidR="000C4CBC" w:rsidRPr="00360CD9" w14:paraId="03E86C2C"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1BC8B6FE" w14:textId="77777777" w:rsidR="000C4CBC" w:rsidRPr="00360CD9" w:rsidRDefault="000C4CBC" w:rsidP="000C4CBC">
            <w:pPr>
              <w:rPr>
                <w:sz w:val="20"/>
                <w:szCs w:val="20"/>
              </w:rPr>
            </w:pPr>
            <w:r w:rsidRPr="00360CD9">
              <w:rPr>
                <w:sz w:val="20"/>
                <w:szCs w:val="20"/>
              </w:rPr>
              <w:t>Получение кредитов от кредитных  организаций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7E20F53A" w14:textId="77777777" w:rsidR="000C4CBC" w:rsidRPr="00360CD9" w:rsidRDefault="000C4CBC" w:rsidP="000C4CBC">
            <w:pPr>
              <w:jc w:val="center"/>
              <w:rPr>
                <w:sz w:val="20"/>
                <w:szCs w:val="20"/>
              </w:rPr>
            </w:pPr>
            <w:r w:rsidRPr="00360CD9">
              <w:rPr>
                <w:sz w:val="20"/>
                <w:szCs w:val="20"/>
              </w:rPr>
              <w:t>000 01 02 00 00 00 0000 700</w:t>
            </w:r>
          </w:p>
        </w:tc>
        <w:tc>
          <w:tcPr>
            <w:tcW w:w="641" w:type="pct"/>
            <w:tcBorders>
              <w:top w:val="nil"/>
              <w:left w:val="nil"/>
              <w:bottom w:val="single" w:sz="4" w:space="0" w:color="auto"/>
              <w:right w:val="single" w:sz="4" w:space="0" w:color="auto"/>
            </w:tcBorders>
            <w:shd w:val="clear" w:color="auto" w:fill="auto"/>
            <w:noWrap/>
            <w:vAlign w:val="bottom"/>
            <w:hideMark/>
          </w:tcPr>
          <w:p w14:paraId="516CB2CC" w14:textId="77777777" w:rsidR="000C4CBC" w:rsidRPr="00360CD9" w:rsidRDefault="000C4CBC" w:rsidP="000C4CBC">
            <w:pPr>
              <w:jc w:val="right"/>
              <w:rPr>
                <w:color w:val="000000"/>
                <w:sz w:val="20"/>
                <w:szCs w:val="20"/>
              </w:rPr>
            </w:pPr>
            <w:r w:rsidRPr="00360CD9">
              <w:rPr>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52141858" w14:textId="77777777" w:rsidR="000C4CBC" w:rsidRPr="00360CD9" w:rsidRDefault="000C4CBC" w:rsidP="000C4CBC">
            <w:pPr>
              <w:jc w:val="right"/>
              <w:rPr>
                <w:color w:val="000000"/>
                <w:sz w:val="20"/>
                <w:szCs w:val="20"/>
              </w:rPr>
            </w:pPr>
            <w:r w:rsidRPr="00360CD9">
              <w:rPr>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67F6D8CF" w14:textId="77777777" w:rsidR="000C4CBC" w:rsidRPr="00360CD9" w:rsidRDefault="000C4CBC" w:rsidP="000C4CBC">
            <w:pPr>
              <w:jc w:val="right"/>
              <w:rPr>
                <w:color w:val="000000"/>
                <w:sz w:val="20"/>
                <w:szCs w:val="20"/>
              </w:rPr>
            </w:pPr>
            <w:r w:rsidRPr="00360CD9">
              <w:rPr>
                <w:color w:val="000000"/>
                <w:sz w:val="20"/>
                <w:szCs w:val="20"/>
              </w:rPr>
              <w:t>1 559,20000</w:t>
            </w:r>
          </w:p>
        </w:tc>
      </w:tr>
      <w:tr w:rsidR="000C4CBC" w:rsidRPr="00360CD9" w14:paraId="194953C8"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068A87D7" w14:textId="77777777" w:rsidR="000C4CBC" w:rsidRPr="00360CD9" w:rsidRDefault="000C4CBC" w:rsidP="000C4CBC">
            <w:pPr>
              <w:rPr>
                <w:sz w:val="20"/>
                <w:szCs w:val="20"/>
              </w:rPr>
            </w:pPr>
            <w:r w:rsidRPr="00360CD9">
              <w:rPr>
                <w:sz w:val="20"/>
                <w:szCs w:val="20"/>
              </w:rPr>
              <w:t>Получение кредитов от кредитных организаций бюджетами муниципальных районов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0B89EAE5" w14:textId="77777777" w:rsidR="000C4CBC" w:rsidRPr="00360CD9" w:rsidRDefault="000C4CBC" w:rsidP="000C4CBC">
            <w:pPr>
              <w:jc w:val="center"/>
              <w:rPr>
                <w:sz w:val="20"/>
                <w:szCs w:val="20"/>
              </w:rPr>
            </w:pPr>
            <w:r w:rsidRPr="00360CD9">
              <w:rPr>
                <w:sz w:val="20"/>
                <w:szCs w:val="20"/>
              </w:rPr>
              <w:t>792 01 02 00 00 05 0000 710</w:t>
            </w:r>
          </w:p>
        </w:tc>
        <w:tc>
          <w:tcPr>
            <w:tcW w:w="641" w:type="pct"/>
            <w:tcBorders>
              <w:top w:val="nil"/>
              <w:left w:val="nil"/>
              <w:bottom w:val="single" w:sz="4" w:space="0" w:color="auto"/>
              <w:right w:val="single" w:sz="4" w:space="0" w:color="auto"/>
            </w:tcBorders>
            <w:shd w:val="clear" w:color="auto" w:fill="auto"/>
            <w:noWrap/>
            <w:vAlign w:val="bottom"/>
            <w:hideMark/>
          </w:tcPr>
          <w:p w14:paraId="450517FA" w14:textId="77777777" w:rsidR="000C4CBC" w:rsidRPr="00360CD9" w:rsidRDefault="000C4CBC" w:rsidP="000C4CBC">
            <w:pPr>
              <w:jc w:val="right"/>
              <w:rPr>
                <w:color w:val="000000"/>
                <w:sz w:val="20"/>
                <w:szCs w:val="20"/>
              </w:rPr>
            </w:pPr>
            <w:r w:rsidRPr="00360CD9">
              <w:rPr>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6F75A1EB" w14:textId="77777777" w:rsidR="000C4CBC" w:rsidRPr="00360CD9" w:rsidRDefault="000C4CBC" w:rsidP="000C4CBC">
            <w:pPr>
              <w:jc w:val="right"/>
              <w:rPr>
                <w:color w:val="000000"/>
                <w:sz w:val="20"/>
                <w:szCs w:val="20"/>
              </w:rPr>
            </w:pPr>
            <w:r w:rsidRPr="00360CD9">
              <w:rPr>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0ED194E2" w14:textId="77777777" w:rsidR="000C4CBC" w:rsidRPr="00360CD9" w:rsidRDefault="000C4CBC" w:rsidP="000C4CBC">
            <w:pPr>
              <w:jc w:val="right"/>
              <w:rPr>
                <w:color w:val="000000"/>
                <w:sz w:val="20"/>
                <w:szCs w:val="20"/>
              </w:rPr>
            </w:pPr>
            <w:r w:rsidRPr="00360CD9">
              <w:rPr>
                <w:color w:val="000000"/>
                <w:sz w:val="20"/>
                <w:szCs w:val="20"/>
              </w:rPr>
              <w:t>1 559,20000</w:t>
            </w:r>
          </w:p>
        </w:tc>
      </w:tr>
      <w:tr w:rsidR="000C4CBC" w:rsidRPr="00360CD9" w14:paraId="15769FFF"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2D1FE38B" w14:textId="77777777" w:rsidR="000C4CBC" w:rsidRPr="00360CD9" w:rsidRDefault="000C4CBC" w:rsidP="000C4CBC">
            <w:pPr>
              <w:rPr>
                <w:sz w:val="20"/>
                <w:szCs w:val="20"/>
              </w:rPr>
            </w:pPr>
            <w:r w:rsidRPr="00360CD9">
              <w:rPr>
                <w:sz w:val="20"/>
                <w:szCs w:val="20"/>
              </w:rPr>
              <w:t>Погашение кредитов, предоставленных кредитными организациями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3B6914B4" w14:textId="77777777" w:rsidR="000C4CBC" w:rsidRPr="00360CD9" w:rsidRDefault="000C4CBC" w:rsidP="000C4CBC">
            <w:pPr>
              <w:jc w:val="center"/>
              <w:rPr>
                <w:sz w:val="20"/>
                <w:szCs w:val="20"/>
              </w:rPr>
            </w:pPr>
            <w:r w:rsidRPr="00360CD9">
              <w:rPr>
                <w:sz w:val="20"/>
                <w:szCs w:val="20"/>
              </w:rPr>
              <w:t>000 01 02 00 00 00 0000 800</w:t>
            </w:r>
          </w:p>
        </w:tc>
        <w:tc>
          <w:tcPr>
            <w:tcW w:w="641" w:type="pct"/>
            <w:tcBorders>
              <w:top w:val="nil"/>
              <w:left w:val="nil"/>
              <w:bottom w:val="single" w:sz="4" w:space="0" w:color="auto"/>
              <w:right w:val="single" w:sz="4" w:space="0" w:color="auto"/>
            </w:tcBorders>
            <w:shd w:val="clear" w:color="auto" w:fill="auto"/>
            <w:noWrap/>
            <w:vAlign w:val="bottom"/>
            <w:hideMark/>
          </w:tcPr>
          <w:p w14:paraId="494C02A0" w14:textId="77777777" w:rsidR="000C4CBC" w:rsidRPr="00360CD9" w:rsidRDefault="000C4CBC" w:rsidP="000C4CBC">
            <w:pPr>
              <w:jc w:val="right"/>
              <w:rPr>
                <w:color w:val="000000"/>
                <w:sz w:val="20"/>
                <w:szCs w:val="20"/>
              </w:rPr>
            </w:pPr>
            <w:r w:rsidRPr="00360CD9">
              <w:rPr>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040D87AD"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161A9945" w14:textId="77777777" w:rsidR="000C4CBC" w:rsidRPr="00360CD9" w:rsidRDefault="000C4CBC" w:rsidP="000C4CBC">
            <w:pPr>
              <w:jc w:val="right"/>
              <w:rPr>
                <w:color w:val="000000"/>
                <w:sz w:val="20"/>
                <w:szCs w:val="20"/>
              </w:rPr>
            </w:pPr>
            <w:r w:rsidRPr="00360CD9">
              <w:rPr>
                <w:color w:val="000000"/>
                <w:sz w:val="20"/>
                <w:szCs w:val="20"/>
              </w:rPr>
              <w:t>-779,60000</w:t>
            </w:r>
          </w:p>
        </w:tc>
      </w:tr>
      <w:tr w:rsidR="000C4CBC" w:rsidRPr="00360CD9" w14:paraId="6E2E0A2D"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02E4A865" w14:textId="77777777" w:rsidR="000C4CBC" w:rsidRPr="00360CD9" w:rsidRDefault="000C4CBC" w:rsidP="000C4CBC">
            <w:pPr>
              <w:rPr>
                <w:sz w:val="20"/>
                <w:szCs w:val="20"/>
              </w:rPr>
            </w:pPr>
            <w:r w:rsidRPr="00360CD9">
              <w:rPr>
                <w:sz w:val="20"/>
                <w:szCs w:val="20"/>
              </w:rPr>
              <w:t>Погашение бюджетами муниципальных районов кредитов от кредитных организаций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191CEB5B" w14:textId="77777777" w:rsidR="000C4CBC" w:rsidRPr="00360CD9" w:rsidRDefault="000C4CBC" w:rsidP="000C4CBC">
            <w:pPr>
              <w:jc w:val="center"/>
              <w:rPr>
                <w:sz w:val="20"/>
                <w:szCs w:val="20"/>
              </w:rPr>
            </w:pPr>
            <w:r w:rsidRPr="00360CD9">
              <w:rPr>
                <w:sz w:val="20"/>
                <w:szCs w:val="20"/>
              </w:rPr>
              <w:t>792 01 02 00 00 05 0000 810</w:t>
            </w:r>
          </w:p>
        </w:tc>
        <w:tc>
          <w:tcPr>
            <w:tcW w:w="641" w:type="pct"/>
            <w:tcBorders>
              <w:top w:val="nil"/>
              <w:left w:val="nil"/>
              <w:bottom w:val="single" w:sz="4" w:space="0" w:color="auto"/>
              <w:right w:val="single" w:sz="4" w:space="0" w:color="auto"/>
            </w:tcBorders>
            <w:shd w:val="clear" w:color="auto" w:fill="auto"/>
            <w:noWrap/>
            <w:vAlign w:val="bottom"/>
            <w:hideMark/>
          </w:tcPr>
          <w:p w14:paraId="057DD28A" w14:textId="77777777" w:rsidR="000C4CBC" w:rsidRPr="00360CD9" w:rsidRDefault="000C4CBC" w:rsidP="000C4CBC">
            <w:pPr>
              <w:jc w:val="right"/>
              <w:rPr>
                <w:color w:val="000000"/>
                <w:sz w:val="20"/>
                <w:szCs w:val="20"/>
              </w:rPr>
            </w:pPr>
            <w:r w:rsidRPr="00360CD9">
              <w:rPr>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47029F65"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4AA9C66C" w14:textId="77777777" w:rsidR="000C4CBC" w:rsidRPr="00360CD9" w:rsidRDefault="000C4CBC" w:rsidP="000C4CBC">
            <w:pPr>
              <w:jc w:val="right"/>
              <w:rPr>
                <w:color w:val="000000"/>
                <w:sz w:val="20"/>
                <w:szCs w:val="20"/>
              </w:rPr>
            </w:pPr>
            <w:r w:rsidRPr="00360CD9">
              <w:rPr>
                <w:color w:val="000000"/>
                <w:sz w:val="20"/>
                <w:szCs w:val="20"/>
              </w:rPr>
              <w:t>-779,60000</w:t>
            </w:r>
          </w:p>
        </w:tc>
      </w:tr>
      <w:tr w:rsidR="000C4CBC" w:rsidRPr="00360CD9" w14:paraId="6B87280F"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77496498" w14:textId="77777777" w:rsidR="000C4CBC" w:rsidRPr="00360CD9" w:rsidRDefault="000C4CBC" w:rsidP="000C4CBC">
            <w:pPr>
              <w:rPr>
                <w:b/>
                <w:bCs/>
                <w:sz w:val="20"/>
                <w:szCs w:val="20"/>
              </w:rPr>
            </w:pPr>
            <w:r w:rsidRPr="00360CD9">
              <w:rPr>
                <w:b/>
                <w:bCs/>
                <w:sz w:val="20"/>
                <w:szCs w:val="20"/>
              </w:rPr>
              <w:t>Бюджетные кредиты от других бюджетов бюджетной системы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55A50BFC" w14:textId="77777777" w:rsidR="000C4CBC" w:rsidRPr="00360CD9" w:rsidRDefault="000C4CBC" w:rsidP="000C4CBC">
            <w:pPr>
              <w:jc w:val="center"/>
              <w:rPr>
                <w:b/>
                <w:bCs/>
                <w:sz w:val="20"/>
                <w:szCs w:val="20"/>
              </w:rPr>
            </w:pPr>
            <w:r w:rsidRPr="00360CD9">
              <w:rPr>
                <w:b/>
                <w:bCs/>
                <w:sz w:val="20"/>
                <w:szCs w:val="20"/>
              </w:rPr>
              <w:t>000 01 03 00 00 00 0000 000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37C9AAA0" w14:textId="77777777" w:rsidR="000C4CBC" w:rsidRPr="00360CD9" w:rsidRDefault="000C4CBC" w:rsidP="000C4CBC">
            <w:pPr>
              <w:jc w:val="right"/>
              <w:rPr>
                <w:b/>
                <w:bCs/>
                <w:color w:val="000000"/>
                <w:sz w:val="20"/>
                <w:szCs w:val="20"/>
              </w:rPr>
            </w:pPr>
            <w:r w:rsidRPr="00360CD9">
              <w:rPr>
                <w:b/>
                <w:bCs/>
                <w:color w:val="000000"/>
                <w:sz w:val="20"/>
                <w:szCs w:val="20"/>
              </w:rPr>
              <w:t>-59,60000</w:t>
            </w:r>
          </w:p>
        </w:tc>
        <w:tc>
          <w:tcPr>
            <w:tcW w:w="617" w:type="pct"/>
            <w:tcBorders>
              <w:top w:val="nil"/>
              <w:left w:val="nil"/>
              <w:bottom w:val="single" w:sz="4" w:space="0" w:color="auto"/>
              <w:right w:val="single" w:sz="4" w:space="0" w:color="auto"/>
            </w:tcBorders>
            <w:shd w:val="clear" w:color="auto" w:fill="auto"/>
            <w:noWrap/>
            <w:vAlign w:val="bottom"/>
            <w:hideMark/>
          </w:tcPr>
          <w:p w14:paraId="4EA37B10" w14:textId="77777777" w:rsidR="000C4CBC" w:rsidRPr="00360CD9" w:rsidRDefault="000C4CBC" w:rsidP="000C4CBC">
            <w:pPr>
              <w:jc w:val="right"/>
              <w:rPr>
                <w:b/>
                <w:bCs/>
                <w:color w:val="000000"/>
                <w:sz w:val="20"/>
                <w:szCs w:val="20"/>
              </w:rPr>
            </w:pPr>
            <w:r w:rsidRPr="00360CD9">
              <w:rPr>
                <w:b/>
                <w:bCs/>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70B504D4" w14:textId="77777777" w:rsidR="000C4CBC" w:rsidRPr="00360CD9" w:rsidRDefault="000C4CBC" w:rsidP="000C4CBC">
            <w:pPr>
              <w:jc w:val="right"/>
              <w:rPr>
                <w:b/>
                <w:bCs/>
                <w:color w:val="000000"/>
                <w:sz w:val="20"/>
                <w:szCs w:val="20"/>
              </w:rPr>
            </w:pPr>
            <w:r w:rsidRPr="00360CD9">
              <w:rPr>
                <w:b/>
                <w:bCs/>
                <w:color w:val="000000"/>
                <w:sz w:val="20"/>
                <w:szCs w:val="20"/>
              </w:rPr>
              <w:t>-779,60000</w:t>
            </w:r>
          </w:p>
        </w:tc>
      </w:tr>
      <w:tr w:rsidR="000C4CBC" w:rsidRPr="00360CD9" w14:paraId="627A9886"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3B18A8C8" w14:textId="77777777" w:rsidR="000C4CBC" w:rsidRPr="00360CD9" w:rsidRDefault="000C4CBC" w:rsidP="000C4CBC">
            <w:pPr>
              <w:rPr>
                <w:b/>
                <w:bCs/>
                <w:sz w:val="20"/>
                <w:szCs w:val="20"/>
              </w:rPr>
            </w:pPr>
            <w:r w:rsidRPr="00360CD9">
              <w:rPr>
                <w:b/>
                <w:bCs/>
                <w:sz w:val="20"/>
                <w:szCs w:val="20"/>
              </w:rPr>
              <w:t>Бюджетные кредиты от других бюджетов бюджетной системы Российской Федерации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3C0FD8B3" w14:textId="77777777" w:rsidR="000C4CBC" w:rsidRPr="00360CD9" w:rsidRDefault="000C4CBC" w:rsidP="000C4CBC">
            <w:pPr>
              <w:jc w:val="center"/>
              <w:rPr>
                <w:b/>
                <w:bCs/>
                <w:sz w:val="20"/>
                <w:szCs w:val="20"/>
              </w:rPr>
            </w:pPr>
            <w:r w:rsidRPr="00360CD9">
              <w:rPr>
                <w:b/>
                <w:bCs/>
                <w:sz w:val="20"/>
                <w:szCs w:val="20"/>
              </w:rPr>
              <w:t>000 01 03 01 00 00 0000 000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46F90EEA" w14:textId="77777777" w:rsidR="000C4CBC" w:rsidRPr="00360CD9" w:rsidRDefault="000C4CBC" w:rsidP="000C4CBC">
            <w:pPr>
              <w:jc w:val="right"/>
              <w:rPr>
                <w:b/>
                <w:bCs/>
                <w:color w:val="000000"/>
                <w:sz w:val="20"/>
                <w:szCs w:val="20"/>
              </w:rPr>
            </w:pPr>
            <w:r w:rsidRPr="00360CD9">
              <w:rPr>
                <w:b/>
                <w:bCs/>
                <w:color w:val="000000"/>
                <w:sz w:val="20"/>
                <w:szCs w:val="20"/>
              </w:rPr>
              <w:t>-59,60000</w:t>
            </w:r>
          </w:p>
        </w:tc>
        <w:tc>
          <w:tcPr>
            <w:tcW w:w="617" w:type="pct"/>
            <w:tcBorders>
              <w:top w:val="nil"/>
              <w:left w:val="nil"/>
              <w:bottom w:val="single" w:sz="4" w:space="0" w:color="auto"/>
              <w:right w:val="single" w:sz="4" w:space="0" w:color="auto"/>
            </w:tcBorders>
            <w:shd w:val="clear" w:color="auto" w:fill="auto"/>
            <w:noWrap/>
            <w:vAlign w:val="bottom"/>
            <w:hideMark/>
          </w:tcPr>
          <w:p w14:paraId="5BBDF036" w14:textId="77777777" w:rsidR="000C4CBC" w:rsidRPr="00360CD9" w:rsidRDefault="000C4CBC" w:rsidP="000C4CBC">
            <w:pPr>
              <w:jc w:val="right"/>
              <w:rPr>
                <w:b/>
                <w:bCs/>
                <w:color w:val="000000"/>
                <w:sz w:val="20"/>
                <w:szCs w:val="20"/>
              </w:rPr>
            </w:pPr>
            <w:r w:rsidRPr="00360CD9">
              <w:rPr>
                <w:b/>
                <w:bCs/>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20B53337" w14:textId="77777777" w:rsidR="000C4CBC" w:rsidRPr="00360CD9" w:rsidRDefault="000C4CBC" w:rsidP="000C4CBC">
            <w:pPr>
              <w:jc w:val="right"/>
              <w:rPr>
                <w:b/>
                <w:bCs/>
                <w:color w:val="000000"/>
                <w:sz w:val="20"/>
                <w:szCs w:val="20"/>
              </w:rPr>
            </w:pPr>
            <w:r w:rsidRPr="00360CD9">
              <w:rPr>
                <w:b/>
                <w:bCs/>
                <w:color w:val="000000"/>
                <w:sz w:val="20"/>
                <w:szCs w:val="20"/>
              </w:rPr>
              <w:t>-779,60000</w:t>
            </w:r>
          </w:p>
        </w:tc>
      </w:tr>
      <w:tr w:rsidR="000C4CBC" w:rsidRPr="00360CD9" w14:paraId="63221DC7"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143A3AD4" w14:textId="77777777" w:rsidR="000C4CBC" w:rsidRPr="00360CD9" w:rsidRDefault="000C4CBC" w:rsidP="000C4CBC">
            <w:pPr>
              <w:rPr>
                <w:sz w:val="20"/>
                <w:szCs w:val="20"/>
              </w:rPr>
            </w:pPr>
            <w:r w:rsidRPr="00360CD9">
              <w:rPr>
                <w:sz w:val="20"/>
                <w:szCs w:val="20"/>
              </w:rPr>
              <w:t xml:space="preserve">Получение бюджетных кредитов от других бюджетов бюджетной системы Российской Федерации в валюте Российской Федерации </w:t>
            </w:r>
          </w:p>
        </w:tc>
        <w:tc>
          <w:tcPr>
            <w:tcW w:w="1314" w:type="pct"/>
            <w:tcBorders>
              <w:top w:val="nil"/>
              <w:left w:val="nil"/>
              <w:bottom w:val="single" w:sz="4" w:space="0" w:color="auto"/>
              <w:right w:val="single" w:sz="4" w:space="0" w:color="auto"/>
            </w:tcBorders>
            <w:shd w:val="clear" w:color="auto" w:fill="auto"/>
            <w:noWrap/>
            <w:vAlign w:val="bottom"/>
            <w:hideMark/>
          </w:tcPr>
          <w:p w14:paraId="18EF8AF2" w14:textId="77777777" w:rsidR="000C4CBC" w:rsidRPr="00360CD9" w:rsidRDefault="000C4CBC" w:rsidP="000C4CBC">
            <w:pPr>
              <w:jc w:val="center"/>
              <w:rPr>
                <w:sz w:val="20"/>
                <w:szCs w:val="20"/>
              </w:rPr>
            </w:pPr>
            <w:r w:rsidRPr="00360CD9">
              <w:rPr>
                <w:sz w:val="20"/>
                <w:szCs w:val="20"/>
              </w:rPr>
              <w:t>000 01 03 01 00 00 0000 700</w:t>
            </w:r>
          </w:p>
        </w:tc>
        <w:tc>
          <w:tcPr>
            <w:tcW w:w="641" w:type="pct"/>
            <w:tcBorders>
              <w:top w:val="nil"/>
              <w:left w:val="nil"/>
              <w:bottom w:val="single" w:sz="4" w:space="0" w:color="auto"/>
              <w:right w:val="single" w:sz="4" w:space="0" w:color="auto"/>
            </w:tcBorders>
            <w:shd w:val="clear" w:color="auto" w:fill="auto"/>
            <w:noWrap/>
            <w:vAlign w:val="bottom"/>
            <w:hideMark/>
          </w:tcPr>
          <w:p w14:paraId="38B214AC" w14:textId="77777777" w:rsidR="000C4CBC" w:rsidRPr="00360CD9" w:rsidRDefault="000C4CBC" w:rsidP="000C4CBC">
            <w:pPr>
              <w:jc w:val="right"/>
              <w:rPr>
                <w:color w:val="000000"/>
                <w:sz w:val="20"/>
                <w:szCs w:val="20"/>
              </w:rPr>
            </w:pPr>
            <w:r w:rsidRPr="00360CD9">
              <w:rPr>
                <w:color w:val="000000"/>
                <w:sz w:val="20"/>
                <w:szCs w:val="20"/>
              </w:rPr>
              <w:t>200,00000</w:t>
            </w:r>
          </w:p>
        </w:tc>
        <w:tc>
          <w:tcPr>
            <w:tcW w:w="617" w:type="pct"/>
            <w:tcBorders>
              <w:top w:val="nil"/>
              <w:left w:val="nil"/>
              <w:bottom w:val="single" w:sz="4" w:space="0" w:color="auto"/>
              <w:right w:val="single" w:sz="4" w:space="0" w:color="auto"/>
            </w:tcBorders>
            <w:shd w:val="clear" w:color="auto" w:fill="auto"/>
            <w:noWrap/>
            <w:vAlign w:val="bottom"/>
            <w:hideMark/>
          </w:tcPr>
          <w:p w14:paraId="22CFCB26"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18B1414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E9A7D7"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2EDD4518" w14:textId="77777777" w:rsidR="000C4CBC" w:rsidRPr="00360CD9" w:rsidRDefault="000C4CBC" w:rsidP="000C4CBC">
            <w:pPr>
              <w:rPr>
                <w:sz w:val="20"/>
                <w:szCs w:val="20"/>
              </w:rPr>
            </w:pPr>
            <w:r w:rsidRPr="00360CD9">
              <w:rPr>
                <w:sz w:val="20"/>
                <w:szCs w:val="20"/>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79B06F79" w14:textId="77777777" w:rsidR="000C4CBC" w:rsidRPr="00360CD9" w:rsidRDefault="000C4CBC" w:rsidP="000C4CBC">
            <w:pPr>
              <w:jc w:val="center"/>
              <w:rPr>
                <w:sz w:val="20"/>
                <w:szCs w:val="20"/>
              </w:rPr>
            </w:pPr>
            <w:r w:rsidRPr="00360CD9">
              <w:rPr>
                <w:sz w:val="20"/>
                <w:szCs w:val="20"/>
              </w:rPr>
              <w:t>792 01 03 01 00 05 0000 710</w:t>
            </w:r>
          </w:p>
        </w:tc>
        <w:tc>
          <w:tcPr>
            <w:tcW w:w="641" w:type="pct"/>
            <w:tcBorders>
              <w:top w:val="nil"/>
              <w:left w:val="nil"/>
              <w:bottom w:val="single" w:sz="4" w:space="0" w:color="auto"/>
              <w:right w:val="single" w:sz="4" w:space="0" w:color="auto"/>
            </w:tcBorders>
            <w:shd w:val="clear" w:color="auto" w:fill="auto"/>
            <w:noWrap/>
            <w:vAlign w:val="bottom"/>
            <w:hideMark/>
          </w:tcPr>
          <w:p w14:paraId="00B17949" w14:textId="77777777" w:rsidR="000C4CBC" w:rsidRPr="00360CD9" w:rsidRDefault="000C4CBC" w:rsidP="000C4CBC">
            <w:pPr>
              <w:jc w:val="right"/>
              <w:rPr>
                <w:color w:val="000000"/>
                <w:sz w:val="20"/>
                <w:szCs w:val="20"/>
              </w:rPr>
            </w:pPr>
            <w:r w:rsidRPr="00360CD9">
              <w:rPr>
                <w:color w:val="000000"/>
                <w:sz w:val="20"/>
                <w:szCs w:val="20"/>
              </w:rPr>
              <w:t>200,00000</w:t>
            </w:r>
          </w:p>
        </w:tc>
        <w:tc>
          <w:tcPr>
            <w:tcW w:w="617" w:type="pct"/>
            <w:tcBorders>
              <w:top w:val="nil"/>
              <w:left w:val="nil"/>
              <w:bottom w:val="single" w:sz="4" w:space="0" w:color="auto"/>
              <w:right w:val="single" w:sz="4" w:space="0" w:color="auto"/>
            </w:tcBorders>
            <w:shd w:val="clear" w:color="auto" w:fill="auto"/>
            <w:noWrap/>
            <w:vAlign w:val="bottom"/>
            <w:hideMark/>
          </w:tcPr>
          <w:p w14:paraId="3386909B"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4C664EC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0EEF49A" w14:textId="77777777" w:rsidTr="000C4CBC">
        <w:trPr>
          <w:trHeight w:val="20"/>
        </w:trPr>
        <w:tc>
          <w:tcPr>
            <w:tcW w:w="1699" w:type="pct"/>
            <w:tcBorders>
              <w:top w:val="nil"/>
              <w:left w:val="single" w:sz="4" w:space="0" w:color="auto"/>
              <w:bottom w:val="nil"/>
              <w:right w:val="single" w:sz="4" w:space="0" w:color="auto"/>
            </w:tcBorders>
            <w:shd w:val="clear" w:color="auto" w:fill="auto"/>
            <w:vAlign w:val="bottom"/>
            <w:hideMark/>
          </w:tcPr>
          <w:p w14:paraId="1DD8960F" w14:textId="77777777" w:rsidR="000C4CBC" w:rsidRPr="00360CD9" w:rsidRDefault="000C4CBC" w:rsidP="000C4CBC">
            <w:pPr>
              <w:rPr>
                <w:sz w:val="20"/>
                <w:szCs w:val="20"/>
              </w:rPr>
            </w:pPr>
            <w:r w:rsidRPr="00360CD9">
              <w:rPr>
                <w:sz w:val="20"/>
                <w:szCs w:val="20"/>
              </w:rPr>
              <w:t>в том числе:</w:t>
            </w:r>
          </w:p>
        </w:tc>
        <w:tc>
          <w:tcPr>
            <w:tcW w:w="1314" w:type="pct"/>
            <w:tcBorders>
              <w:top w:val="nil"/>
              <w:left w:val="nil"/>
              <w:bottom w:val="nil"/>
              <w:right w:val="nil"/>
            </w:tcBorders>
            <w:shd w:val="clear" w:color="auto" w:fill="auto"/>
            <w:noWrap/>
            <w:vAlign w:val="bottom"/>
            <w:hideMark/>
          </w:tcPr>
          <w:p w14:paraId="190184B5" w14:textId="77777777" w:rsidR="000C4CBC" w:rsidRPr="00360CD9" w:rsidRDefault="000C4CBC" w:rsidP="000C4CBC">
            <w:pPr>
              <w:jc w:val="center"/>
              <w:rPr>
                <w:sz w:val="20"/>
                <w:szCs w:val="20"/>
              </w:rPr>
            </w:pPr>
          </w:p>
        </w:tc>
        <w:tc>
          <w:tcPr>
            <w:tcW w:w="641" w:type="pct"/>
            <w:tcBorders>
              <w:top w:val="nil"/>
              <w:left w:val="single" w:sz="4" w:space="0" w:color="auto"/>
              <w:bottom w:val="nil"/>
              <w:right w:val="single" w:sz="4" w:space="0" w:color="auto"/>
            </w:tcBorders>
            <w:shd w:val="clear" w:color="auto" w:fill="auto"/>
            <w:noWrap/>
            <w:vAlign w:val="bottom"/>
            <w:hideMark/>
          </w:tcPr>
          <w:p w14:paraId="6A4CE3A0" w14:textId="77777777" w:rsidR="000C4CBC" w:rsidRPr="00360CD9" w:rsidRDefault="000C4CBC" w:rsidP="000C4CBC">
            <w:pPr>
              <w:rPr>
                <w:color w:val="000000"/>
                <w:sz w:val="20"/>
                <w:szCs w:val="20"/>
              </w:rPr>
            </w:pPr>
            <w:r w:rsidRPr="00360CD9">
              <w:rPr>
                <w:color w:val="000000"/>
                <w:sz w:val="20"/>
                <w:szCs w:val="20"/>
              </w:rPr>
              <w:t> </w:t>
            </w:r>
          </w:p>
        </w:tc>
        <w:tc>
          <w:tcPr>
            <w:tcW w:w="617" w:type="pct"/>
            <w:tcBorders>
              <w:top w:val="nil"/>
              <w:left w:val="nil"/>
              <w:bottom w:val="nil"/>
              <w:right w:val="single" w:sz="4" w:space="0" w:color="auto"/>
            </w:tcBorders>
            <w:shd w:val="clear" w:color="auto" w:fill="auto"/>
            <w:noWrap/>
            <w:vAlign w:val="bottom"/>
            <w:hideMark/>
          </w:tcPr>
          <w:p w14:paraId="22C56318" w14:textId="77777777" w:rsidR="000C4CBC" w:rsidRPr="00360CD9" w:rsidRDefault="000C4CBC" w:rsidP="000C4CBC">
            <w:pPr>
              <w:rPr>
                <w:color w:val="000000"/>
                <w:sz w:val="20"/>
                <w:szCs w:val="20"/>
              </w:rPr>
            </w:pPr>
            <w:r w:rsidRPr="00360CD9">
              <w:rPr>
                <w:color w:val="000000"/>
                <w:sz w:val="20"/>
                <w:szCs w:val="20"/>
              </w:rPr>
              <w:t> </w:t>
            </w:r>
          </w:p>
        </w:tc>
        <w:tc>
          <w:tcPr>
            <w:tcW w:w="729" w:type="pct"/>
            <w:tcBorders>
              <w:top w:val="nil"/>
              <w:left w:val="nil"/>
              <w:bottom w:val="nil"/>
              <w:right w:val="single" w:sz="4" w:space="0" w:color="auto"/>
            </w:tcBorders>
            <w:shd w:val="clear" w:color="auto" w:fill="auto"/>
            <w:noWrap/>
            <w:vAlign w:val="bottom"/>
            <w:hideMark/>
          </w:tcPr>
          <w:p w14:paraId="09774DC3" w14:textId="77777777" w:rsidR="000C4CBC" w:rsidRPr="00360CD9" w:rsidRDefault="000C4CBC" w:rsidP="000C4CBC">
            <w:pPr>
              <w:rPr>
                <w:color w:val="000000"/>
                <w:sz w:val="20"/>
                <w:szCs w:val="20"/>
              </w:rPr>
            </w:pPr>
            <w:r w:rsidRPr="00360CD9">
              <w:rPr>
                <w:color w:val="000000"/>
                <w:sz w:val="20"/>
                <w:szCs w:val="20"/>
              </w:rPr>
              <w:t> </w:t>
            </w:r>
          </w:p>
        </w:tc>
      </w:tr>
      <w:tr w:rsidR="000C4CBC" w:rsidRPr="00360CD9" w14:paraId="61175CD0" w14:textId="77777777" w:rsidTr="000C4CBC">
        <w:trPr>
          <w:trHeight w:val="20"/>
        </w:trPr>
        <w:tc>
          <w:tcPr>
            <w:tcW w:w="169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A2A8BB8" w14:textId="77777777" w:rsidR="000C4CBC" w:rsidRPr="00360CD9" w:rsidRDefault="000C4CBC" w:rsidP="000C4CBC">
            <w:pPr>
              <w:rPr>
                <w:sz w:val="20"/>
                <w:szCs w:val="20"/>
              </w:rPr>
            </w:pPr>
            <w:r w:rsidRPr="00360CD9">
              <w:rPr>
                <w:sz w:val="20"/>
                <w:szCs w:val="20"/>
              </w:rPr>
              <w:t>Получение бюджетных кредитов из областного бюджета   для частичного покрытия дефицита бюджета муниципального района</w:t>
            </w:r>
          </w:p>
        </w:tc>
        <w:tc>
          <w:tcPr>
            <w:tcW w:w="1314" w:type="pct"/>
            <w:tcBorders>
              <w:top w:val="single" w:sz="4" w:space="0" w:color="auto"/>
              <w:left w:val="nil"/>
              <w:bottom w:val="single" w:sz="4" w:space="0" w:color="auto"/>
              <w:right w:val="single" w:sz="4" w:space="0" w:color="auto"/>
            </w:tcBorders>
            <w:shd w:val="clear" w:color="auto" w:fill="auto"/>
            <w:noWrap/>
            <w:vAlign w:val="bottom"/>
            <w:hideMark/>
          </w:tcPr>
          <w:p w14:paraId="3D3EC82B" w14:textId="77777777" w:rsidR="000C4CBC" w:rsidRPr="00360CD9" w:rsidRDefault="000C4CBC" w:rsidP="000C4CBC">
            <w:pPr>
              <w:jc w:val="center"/>
              <w:rPr>
                <w:sz w:val="20"/>
                <w:szCs w:val="20"/>
              </w:rPr>
            </w:pPr>
            <w:r w:rsidRPr="00360CD9">
              <w:rPr>
                <w:sz w:val="20"/>
                <w:szCs w:val="20"/>
              </w:rPr>
              <w:t>792 01 03 01 00 05 0000 710</w:t>
            </w:r>
          </w:p>
        </w:tc>
        <w:tc>
          <w:tcPr>
            <w:tcW w:w="641" w:type="pct"/>
            <w:tcBorders>
              <w:top w:val="single" w:sz="4" w:space="0" w:color="auto"/>
              <w:left w:val="nil"/>
              <w:bottom w:val="single" w:sz="4" w:space="0" w:color="auto"/>
              <w:right w:val="single" w:sz="4" w:space="0" w:color="auto"/>
            </w:tcBorders>
            <w:shd w:val="clear" w:color="auto" w:fill="auto"/>
            <w:noWrap/>
            <w:vAlign w:val="bottom"/>
            <w:hideMark/>
          </w:tcPr>
          <w:p w14:paraId="2C91E78C" w14:textId="77777777" w:rsidR="000C4CBC" w:rsidRPr="00360CD9" w:rsidRDefault="000C4CBC" w:rsidP="000C4CBC">
            <w:pPr>
              <w:jc w:val="right"/>
              <w:rPr>
                <w:color w:val="000000"/>
                <w:sz w:val="20"/>
                <w:szCs w:val="20"/>
              </w:rPr>
            </w:pPr>
            <w:r w:rsidRPr="00360CD9">
              <w:rPr>
                <w:color w:val="000000"/>
                <w:sz w:val="20"/>
                <w:szCs w:val="20"/>
              </w:rPr>
              <w:t>200,00000</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14:paraId="746CBC19"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single" w:sz="4" w:space="0" w:color="auto"/>
              <w:left w:val="nil"/>
              <w:bottom w:val="single" w:sz="4" w:space="0" w:color="auto"/>
              <w:right w:val="single" w:sz="4" w:space="0" w:color="auto"/>
            </w:tcBorders>
            <w:shd w:val="clear" w:color="auto" w:fill="auto"/>
            <w:noWrap/>
            <w:vAlign w:val="bottom"/>
            <w:hideMark/>
          </w:tcPr>
          <w:p w14:paraId="0A790DE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27C604"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5850881B" w14:textId="77777777" w:rsidR="000C4CBC" w:rsidRPr="00360CD9" w:rsidRDefault="000C4CBC" w:rsidP="000C4CBC">
            <w:pPr>
              <w:rPr>
                <w:sz w:val="20"/>
                <w:szCs w:val="20"/>
              </w:rPr>
            </w:pPr>
            <w:r w:rsidRPr="00360CD9">
              <w:rPr>
                <w:sz w:val="20"/>
                <w:szCs w:val="20"/>
              </w:rPr>
              <w:t>Погашение бюджетных кредитов, полученных от других бюджетов бюджетной системы Российской Федерации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248246E8" w14:textId="77777777" w:rsidR="000C4CBC" w:rsidRPr="00360CD9" w:rsidRDefault="000C4CBC" w:rsidP="000C4CBC">
            <w:pPr>
              <w:jc w:val="center"/>
              <w:rPr>
                <w:sz w:val="20"/>
                <w:szCs w:val="20"/>
              </w:rPr>
            </w:pPr>
            <w:r w:rsidRPr="00360CD9">
              <w:rPr>
                <w:sz w:val="20"/>
                <w:szCs w:val="20"/>
              </w:rPr>
              <w:t>000 01 03 01 00 00 0000 800</w:t>
            </w:r>
          </w:p>
        </w:tc>
        <w:tc>
          <w:tcPr>
            <w:tcW w:w="641" w:type="pct"/>
            <w:tcBorders>
              <w:top w:val="nil"/>
              <w:left w:val="nil"/>
              <w:bottom w:val="single" w:sz="4" w:space="0" w:color="auto"/>
              <w:right w:val="single" w:sz="4" w:space="0" w:color="auto"/>
            </w:tcBorders>
            <w:shd w:val="clear" w:color="auto" w:fill="auto"/>
            <w:noWrap/>
            <w:vAlign w:val="bottom"/>
            <w:hideMark/>
          </w:tcPr>
          <w:p w14:paraId="34E6F69E" w14:textId="77777777" w:rsidR="000C4CBC" w:rsidRPr="00360CD9" w:rsidRDefault="000C4CBC" w:rsidP="000C4CBC">
            <w:pPr>
              <w:jc w:val="right"/>
              <w:rPr>
                <w:color w:val="000000"/>
                <w:sz w:val="20"/>
                <w:szCs w:val="20"/>
              </w:rPr>
            </w:pPr>
            <w:r w:rsidRPr="00360CD9">
              <w:rPr>
                <w:color w:val="000000"/>
                <w:sz w:val="20"/>
                <w:szCs w:val="20"/>
              </w:rPr>
              <w:t>-259,60000</w:t>
            </w:r>
          </w:p>
        </w:tc>
        <w:tc>
          <w:tcPr>
            <w:tcW w:w="617" w:type="pct"/>
            <w:tcBorders>
              <w:top w:val="nil"/>
              <w:left w:val="nil"/>
              <w:bottom w:val="single" w:sz="4" w:space="0" w:color="auto"/>
              <w:right w:val="single" w:sz="4" w:space="0" w:color="auto"/>
            </w:tcBorders>
            <w:shd w:val="clear" w:color="auto" w:fill="auto"/>
            <w:noWrap/>
            <w:vAlign w:val="bottom"/>
            <w:hideMark/>
          </w:tcPr>
          <w:p w14:paraId="1B8FD80D" w14:textId="77777777" w:rsidR="000C4CBC" w:rsidRPr="00360CD9" w:rsidRDefault="000C4CBC" w:rsidP="000C4CBC">
            <w:pPr>
              <w:jc w:val="right"/>
              <w:rPr>
                <w:color w:val="000000"/>
                <w:sz w:val="20"/>
                <w:szCs w:val="20"/>
              </w:rPr>
            </w:pPr>
            <w:r w:rsidRPr="00360CD9">
              <w:rPr>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78603D97" w14:textId="77777777" w:rsidR="000C4CBC" w:rsidRPr="00360CD9" w:rsidRDefault="000C4CBC" w:rsidP="000C4CBC">
            <w:pPr>
              <w:jc w:val="right"/>
              <w:rPr>
                <w:color w:val="000000"/>
                <w:sz w:val="20"/>
                <w:szCs w:val="20"/>
              </w:rPr>
            </w:pPr>
            <w:r w:rsidRPr="00360CD9">
              <w:rPr>
                <w:color w:val="000000"/>
                <w:sz w:val="20"/>
                <w:szCs w:val="20"/>
              </w:rPr>
              <w:t>-779,60000</w:t>
            </w:r>
          </w:p>
        </w:tc>
      </w:tr>
      <w:tr w:rsidR="000C4CBC" w:rsidRPr="00360CD9" w14:paraId="38F92F2C"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53E43A2E" w14:textId="77777777" w:rsidR="000C4CBC" w:rsidRPr="00360CD9" w:rsidRDefault="000C4CBC" w:rsidP="000C4CBC">
            <w:pPr>
              <w:rPr>
                <w:sz w:val="20"/>
                <w:szCs w:val="20"/>
              </w:rPr>
            </w:pPr>
            <w:r w:rsidRPr="00360CD9">
              <w:rPr>
                <w:sz w:val="20"/>
                <w:szCs w:val="20"/>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7598CF6C" w14:textId="77777777" w:rsidR="000C4CBC" w:rsidRPr="00360CD9" w:rsidRDefault="000C4CBC" w:rsidP="000C4CBC">
            <w:pPr>
              <w:jc w:val="center"/>
              <w:rPr>
                <w:sz w:val="20"/>
                <w:szCs w:val="20"/>
              </w:rPr>
            </w:pPr>
            <w:r w:rsidRPr="00360CD9">
              <w:rPr>
                <w:sz w:val="20"/>
                <w:szCs w:val="20"/>
              </w:rPr>
              <w:t>792 01 03 01 00 05 0000 810</w:t>
            </w:r>
          </w:p>
        </w:tc>
        <w:tc>
          <w:tcPr>
            <w:tcW w:w="641" w:type="pct"/>
            <w:tcBorders>
              <w:top w:val="nil"/>
              <w:left w:val="nil"/>
              <w:bottom w:val="single" w:sz="4" w:space="0" w:color="auto"/>
              <w:right w:val="single" w:sz="4" w:space="0" w:color="auto"/>
            </w:tcBorders>
            <w:shd w:val="clear" w:color="auto" w:fill="auto"/>
            <w:noWrap/>
            <w:vAlign w:val="bottom"/>
            <w:hideMark/>
          </w:tcPr>
          <w:p w14:paraId="025A64D7" w14:textId="77777777" w:rsidR="000C4CBC" w:rsidRPr="00360CD9" w:rsidRDefault="000C4CBC" w:rsidP="000C4CBC">
            <w:pPr>
              <w:jc w:val="right"/>
              <w:rPr>
                <w:color w:val="000000"/>
                <w:sz w:val="20"/>
                <w:szCs w:val="20"/>
              </w:rPr>
            </w:pPr>
            <w:r w:rsidRPr="00360CD9">
              <w:rPr>
                <w:color w:val="000000"/>
                <w:sz w:val="20"/>
                <w:szCs w:val="20"/>
              </w:rPr>
              <w:t>-259,60000</w:t>
            </w:r>
          </w:p>
        </w:tc>
        <w:tc>
          <w:tcPr>
            <w:tcW w:w="617" w:type="pct"/>
            <w:tcBorders>
              <w:top w:val="nil"/>
              <w:left w:val="nil"/>
              <w:bottom w:val="single" w:sz="4" w:space="0" w:color="auto"/>
              <w:right w:val="single" w:sz="4" w:space="0" w:color="auto"/>
            </w:tcBorders>
            <w:shd w:val="clear" w:color="auto" w:fill="auto"/>
            <w:noWrap/>
            <w:vAlign w:val="bottom"/>
            <w:hideMark/>
          </w:tcPr>
          <w:p w14:paraId="60DB304B" w14:textId="77777777" w:rsidR="000C4CBC" w:rsidRPr="00360CD9" w:rsidRDefault="000C4CBC" w:rsidP="000C4CBC">
            <w:pPr>
              <w:jc w:val="right"/>
              <w:rPr>
                <w:color w:val="000000"/>
                <w:sz w:val="20"/>
                <w:szCs w:val="20"/>
              </w:rPr>
            </w:pPr>
            <w:r w:rsidRPr="00360CD9">
              <w:rPr>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53D8A32F" w14:textId="77777777" w:rsidR="000C4CBC" w:rsidRPr="00360CD9" w:rsidRDefault="000C4CBC" w:rsidP="000C4CBC">
            <w:pPr>
              <w:jc w:val="right"/>
              <w:rPr>
                <w:color w:val="000000"/>
                <w:sz w:val="20"/>
                <w:szCs w:val="20"/>
              </w:rPr>
            </w:pPr>
            <w:r w:rsidRPr="00360CD9">
              <w:rPr>
                <w:color w:val="000000"/>
                <w:sz w:val="20"/>
                <w:szCs w:val="20"/>
              </w:rPr>
              <w:t>-779,60000</w:t>
            </w:r>
          </w:p>
        </w:tc>
      </w:tr>
      <w:tr w:rsidR="000C4CBC" w:rsidRPr="00360CD9" w14:paraId="2B3BC9CB"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4A937071" w14:textId="77777777" w:rsidR="000C4CBC" w:rsidRPr="00360CD9" w:rsidRDefault="000C4CBC" w:rsidP="000C4CBC">
            <w:pPr>
              <w:rPr>
                <w:sz w:val="20"/>
                <w:szCs w:val="20"/>
              </w:rPr>
            </w:pPr>
            <w:r w:rsidRPr="00360CD9">
              <w:rPr>
                <w:sz w:val="20"/>
                <w:szCs w:val="20"/>
              </w:rPr>
              <w:t>в том числе:</w:t>
            </w:r>
          </w:p>
        </w:tc>
        <w:tc>
          <w:tcPr>
            <w:tcW w:w="1314" w:type="pct"/>
            <w:tcBorders>
              <w:top w:val="nil"/>
              <w:left w:val="nil"/>
              <w:bottom w:val="single" w:sz="4" w:space="0" w:color="auto"/>
              <w:right w:val="single" w:sz="4" w:space="0" w:color="auto"/>
            </w:tcBorders>
            <w:shd w:val="clear" w:color="auto" w:fill="auto"/>
            <w:noWrap/>
            <w:vAlign w:val="bottom"/>
            <w:hideMark/>
          </w:tcPr>
          <w:p w14:paraId="154D8781" w14:textId="77777777" w:rsidR="000C4CBC" w:rsidRPr="00360CD9" w:rsidRDefault="000C4CBC" w:rsidP="000C4CBC">
            <w:pPr>
              <w:jc w:val="center"/>
              <w:rPr>
                <w:sz w:val="20"/>
                <w:szCs w:val="20"/>
              </w:rPr>
            </w:pPr>
            <w:r w:rsidRPr="00360CD9">
              <w:rPr>
                <w:sz w:val="20"/>
                <w:szCs w:val="20"/>
              </w:rPr>
              <w:t> </w:t>
            </w:r>
          </w:p>
        </w:tc>
        <w:tc>
          <w:tcPr>
            <w:tcW w:w="641" w:type="pct"/>
            <w:tcBorders>
              <w:top w:val="nil"/>
              <w:left w:val="nil"/>
              <w:bottom w:val="single" w:sz="4" w:space="0" w:color="auto"/>
              <w:right w:val="single" w:sz="4" w:space="0" w:color="auto"/>
            </w:tcBorders>
            <w:shd w:val="clear" w:color="auto" w:fill="auto"/>
            <w:noWrap/>
            <w:vAlign w:val="bottom"/>
            <w:hideMark/>
          </w:tcPr>
          <w:p w14:paraId="5A541B48" w14:textId="77777777" w:rsidR="000C4CBC" w:rsidRPr="00360CD9" w:rsidRDefault="000C4CBC" w:rsidP="000C4CBC">
            <w:pPr>
              <w:rPr>
                <w:color w:val="000000"/>
                <w:sz w:val="20"/>
                <w:szCs w:val="20"/>
              </w:rPr>
            </w:pPr>
            <w:r w:rsidRPr="00360CD9">
              <w:rPr>
                <w:color w:val="000000"/>
                <w:sz w:val="20"/>
                <w:szCs w:val="20"/>
              </w:rPr>
              <w:t> </w:t>
            </w:r>
          </w:p>
        </w:tc>
        <w:tc>
          <w:tcPr>
            <w:tcW w:w="617" w:type="pct"/>
            <w:tcBorders>
              <w:top w:val="nil"/>
              <w:left w:val="nil"/>
              <w:bottom w:val="single" w:sz="4" w:space="0" w:color="auto"/>
              <w:right w:val="single" w:sz="4" w:space="0" w:color="auto"/>
            </w:tcBorders>
            <w:shd w:val="clear" w:color="auto" w:fill="auto"/>
            <w:noWrap/>
            <w:vAlign w:val="bottom"/>
            <w:hideMark/>
          </w:tcPr>
          <w:p w14:paraId="67A77491" w14:textId="77777777" w:rsidR="000C4CBC" w:rsidRPr="00360CD9" w:rsidRDefault="000C4CBC" w:rsidP="000C4CBC">
            <w:pPr>
              <w:rPr>
                <w:color w:val="000000"/>
                <w:sz w:val="20"/>
                <w:szCs w:val="20"/>
              </w:rPr>
            </w:pPr>
            <w:r w:rsidRPr="00360CD9">
              <w:rPr>
                <w:color w:val="000000"/>
                <w:sz w:val="20"/>
                <w:szCs w:val="20"/>
              </w:rPr>
              <w:t> </w:t>
            </w:r>
          </w:p>
        </w:tc>
        <w:tc>
          <w:tcPr>
            <w:tcW w:w="729" w:type="pct"/>
            <w:tcBorders>
              <w:top w:val="nil"/>
              <w:left w:val="nil"/>
              <w:bottom w:val="single" w:sz="4" w:space="0" w:color="auto"/>
              <w:right w:val="single" w:sz="4" w:space="0" w:color="auto"/>
            </w:tcBorders>
            <w:shd w:val="clear" w:color="auto" w:fill="auto"/>
            <w:noWrap/>
            <w:vAlign w:val="bottom"/>
            <w:hideMark/>
          </w:tcPr>
          <w:p w14:paraId="1E2FCF98" w14:textId="77777777" w:rsidR="000C4CBC" w:rsidRPr="00360CD9" w:rsidRDefault="000C4CBC" w:rsidP="000C4CBC">
            <w:pPr>
              <w:rPr>
                <w:color w:val="000000"/>
                <w:sz w:val="20"/>
                <w:szCs w:val="20"/>
              </w:rPr>
            </w:pPr>
            <w:r w:rsidRPr="00360CD9">
              <w:rPr>
                <w:color w:val="000000"/>
                <w:sz w:val="20"/>
                <w:szCs w:val="20"/>
              </w:rPr>
              <w:t> </w:t>
            </w:r>
          </w:p>
        </w:tc>
      </w:tr>
      <w:tr w:rsidR="000C4CBC" w:rsidRPr="00360CD9" w14:paraId="30ED8271"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2FB946D7" w14:textId="77777777" w:rsidR="000C4CBC" w:rsidRPr="00360CD9" w:rsidRDefault="000C4CBC" w:rsidP="000C4CBC">
            <w:pPr>
              <w:rPr>
                <w:sz w:val="20"/>
                <w:szCs w:val="20"/>
              </w:rPr>
            </w:pPr>
            <w:r w:rsidRPr="00360CD9">
              <w:rPr>
                <w:sz w:val="20"/>
                <w:szCs w:val="20"/>
              </w:rPr>
              <w:t>Погашение бюджетных кредитов, полученных для частичного покрытия дефицита  бюджета муниципального района</w:t>
            </w:r>
          </w:p>
        </w:tc>
        <w:tc>
          <w:tcPr>
            <w:tcW w:w="1314" w:type="pct"/>
            <w:tcBorders>
              <w:top w:val="nil"/>
              <w:left w:val="nil"/>
              <w:bottom w:val="single" w:sz="4" w:space="0" w:color="auto"/>
              <w:right w:val="single" w:sz="4" w:space="0" w:color="auto"/>
            </w:tcBorders>
            <w:shd w:val="clear" w:color="000000" w:fill="FFFFFF"/>
            <w:noWrap/>
            <w:vAlign w:val="bottom"/>
            <w:hideMark/>
          </w:tcPr>
          <w:p w14:paraId="71DF74A1" w14:textId="77777777" w:rsidR="000C4CBC" w:rsidRPr="00360CD9" w:rsidRDefault="000C4CBC" w:rsidP="000C4CBC">
            <w:pPr>
              <w:jc w:val="center"/>
              <w:rPr>
                <w:sz w:val="20"/>
                <w:szCs w:val="20"/>
              </w:rPr>
            </w:pPr>
            <w:r w:rsidRPr="00360CD9">
              <w:rPr>
                <w:sz w:val="20"/>
                <w:szCs w:val="20"/>
              </w:rPr>
              <w:t>792 01 03 01 00 05 0000 810</w:t>
            </w:r>
          </w:p>
        </w:tc>
        <w:tc>
          <w:tcPr>
            <w:tcW w:w="641" w:type="pct"/>
            <w:tcBorders>
              <w:top w:val="nil"/>
              <w:left w:val="nil"/>
              <w:bottom w:val="single" w:sz="4" w:space="0" w:color="auto"/>
              <w:right w:val="single" w:sz="4" w:space="0" w:color="auto"/>
            </w:tcBorders>
            <w:shd w:val="clear" w:color="auto" w:fill="auto"/>
            <w:noWrap/>
            <w:vAlign w:val="bottom"/>
            <w:hideMark/>
          </w:tcPr>
          <w:p w14:paraId="248A2C1E" w14:textId="77777777" w:rsidR="000C4CBC" w:rsidRPr="00360CD9" w:rsidRDefault="000C4CBC" w:rsidP="000C4CBC">
            <w:pPr>
              <w:jc w:val="right"/>
              <w:rPr>
                <w:color w:val="000000"/>
                <w:sz w:val="20"/>
                <w:szCs w:val="20"/>
              </w:rPr>
            </w:pPr>
            <w:r w:rsidRPr="00360CD9">
              <w:rPr>
                <w:color w:val="000000"/>
                <w:sz w:val="20"/>
                <w:szCs w:val="20"/>
              </w:rPr>
              <w:t>-259,60000</w:t>
            </w:r>
          </w:p>
        </w:tc>
        <w:tc>
          <w:tcPr>
            <w:tcW w:w="617" w:type="pct"/>
            <w:tcBorders>
              <w:top w:val="nil"/>
              <w:left w:val="nil"/>
              <w:bottom w:val="single" w:sz="4" w:space="0" w:color="auto"/>
              <w:right w:val="single" w:sz="4" w:space="0" w:color="auto"/>
            </w:tcBorders>
            <w:shd w:val="clear" w:color="auto" w:fill="auto"/>
            <w:noWrap/>
            <w:vAlign w:val="bottom"/>
            <w:hideMark/>
          </w:tcPr>
          <w:p w14:paraId="63CB3677" w14:textId="77777777" w:rsidR="000C4CBC" w:rsidRPr="00360CD9" w:rsidRDefault="000C4CBC" w:rsidP="000C4CBC">
            <w:pPr>
              <w:jc w:val="right"/>
              <w:rPr>
                <w:color w:val="000000"/>
                <w:sz w:val="20"/>
                <w:szCs w:val="20"/>
              </w:rPr>
            </w:pPr>
            <w:r w:rsidRPr="00360CD9">
              <w:rPr>
                <w:color w:val="000000"/>
                <w:sz w:val="20"/>
                <w:szCs w:val="20"/>
              </w:rPr>
              <w:t>-779,60000</w:t>
            </w:r>
          </w:p>
        </w:tc>
        <w:tc>
          <w:tcPr>
            <w:tcW w:w="729" w:type="pct"/>
            <w:tcBorders>
              <w:top w:val="nil"/>
              <w:left w:val="nil"/>
              <w:bottom w:val="single" w:sz="4" w:space="0" w:color="auto"/>
              <w:right w:val="single" w:sz="4" w:space="0" w:color="auto"/>
            </w:tcBorders>
            <w:shd w:val="clear" w:color="auto" w:fill="auto"/>
            <w:noWrap/>
            <w:vAlign w:val="bottom"/>
            <w:hideMark/>
          </w:tcPr>
          <w:p w14:paraId="05F55C95" w14:textId="77777777" w:rsidR="000C4CBC" w:rsidRPr="00360CD9" w:rsidRDefault="000C4CBC" w:rsidP="000C4CBC">
            <w:pPr>
              <w:jc w:val="right"/>
              <w:rPr>
                <w:color w:val="000000"/>
                <w:sz w:val="20"/>
                <w:szCs w:val="20"/>
              </w:rPr>
            </w:pPr>
            <w:r w:rsidRPr="00360CD9">
              <w:rPr>
                <w:color w:val="000000"/>
                <w:sz w:val="20"/>
                <w:szCs w:val="20"/>
              </w:rPr>
              <w:t>-779,60000</w:t>
            </w:r>
          </w:p>
        </w:tc>
      </w:tr>
      <w:tr w:rsidR="000C4CBC" w:rsidRPr="00360CD9" w14:paraId="2684E0F7"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22B1F960" w14:textId="77777777" w:rsidR="000C4CBC" w:rsidRPr="00360CD9" w:rsidRDefault="000C4CBC" w:rsidP="000C4CBC">
            <w:pPr>
              <w:rPr>
                <w:b/>
                <w:bCs/>
                <w:sz w:val="20"/>
                <w:szCs w:val="20"/>
              </w:rPr>
            </w:pPr>
            <w:r w:rsidRPr="00360CD9">
              <w:rPr>
                <w:b/>
                <w:bCs/>
                <w:sz w:val="20"/>
                <w:szCs w:val="20"/>
              </w:rPr>
              <w:t>Изменение остатков средств на счетах по учету средств  бюджетов</w:t>
            </w:r>
          </w:p>
        </w:tc>
        <w:tc>
          <w:tcPr>
            <w:tcW w:w="1314" w:type="pct"/>
            <w:tcBorders>
              <w:top w:val="nil"/>
              <w:left w:val="nil"/>
              <w:bottom w:val="single" w:sz="4" w:space="0" w:color="auto"/>
              <w:right w:val="single" w:sz="4" w:space="0" w:color="auto"/>
            </w:tcBorders>
            <w:shd w:val="clear" w:color="auto" w:fill="auto"/>
            <w:noWrap/>
            <w:vAlign w:val="bottom"/>
            <w:hideMark/>
          </w:tcPr>
          <w:p w14:paraId="20B8A6ED" w14:textId="77777777" w:rsidR="000C4CBC" w:rsidRPr="00360CD9" w:rsidRDefault="000C4CBC" w:rsidP="000C4CBC">
            <w:pPr>
              <w:jc w:val="center"/>
              <w:rPr>
                <w:b/>
                <w:bCs/>
                <w:sz w:val="20"/>
                <w:szCs w:val="20"/>
              </w:rPr>
            </w:pPr>
            <w:r w:rsidRPr="00360CD9">
              <w:rPr>
                <w:b/>
                <w:bCs/>
                <w:sz w:val="20"/>
                <w:szCs w:val="20"/>
              </w:rPr>
              <w:t>000 01 05 00 00 00 0000 000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66E89DC6" w14:textId="77777777" w:rsidR="000C4CBC" w:rsidRPr="00360CD9" w:rsidRDefault="000C4CBC" w:rsidP="000C4CBC">
            <w:pPr>
              <w:jc w:val="right"/>
              <w:rPr>
                <w:b/>
                <w:bCs/>
                <w:color w:val="000000"/>
                <w:sz w:val="20"/>
                <w:szCs w:val="20"/>
              </w:rPr>
            </w:pPr>
            <w:r w:rsidRPr="00360CD9">
              <w:rPr>
                <w:b/>
                <w:bCs/>
                <w:color w:val="000000"/>
                <w:sz w:val="20"/>
                <w:szCs w:val="20"/>
              </w:rPr>
              <w:t>38 465,22024</w:t>
            </w:r>
          </w:p>
        </w:tc>
        <w:tc>
          <w:tcPr>
            <w:tcW w:w="617" w:type="pct"/>
            <w:tcBorders>
              <w:top w:val="nil"/>
              <w:left w:val="nil"/>
              <w:bottom w:val="single" w:sz="4" w:space="0" w:color="auto"/>
              <w:right w:val="single" w:sz="4" w:space="0" w:color="auto"/>
            </w:tcBorders>
            <w:shd w:val="clear" w:color="auto" w:fill="auto"/>
            <w:noWrap/>
            <w:vAlign w:val="bottom"/>
            <w:hideMark/>
          </w:tcPr>
          <w:p w14:paraId="04F9A04E"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77878EF9"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2A4115EB"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52B73CF8" w14:textId="77777777" w:rsidR="000C4CBC" w:rsidRPr="00360CD9" w:rsidRDefault="000C4CBC" w:rsidP="000C4CBC">
            <w:pPr>
              <w:rPr>
                <w:b/>
                <w:bCs/>
                <w:sz w:val="20"/>
                <w:szCs w:val="20"/>
              </w:rPr>
            </w:pPr>
            <w:r w:rsidRPr="00360CD9">
              <w:rPr>
                <w:b/>
                <w:bCs/>
                <w:sz w:val="20"/>
                <w:szCs w:val="20"/>
              </w:rPr>
              <w:t>Изменение прочих остатков средств бюджетов</w:t>
            </w:r>
          </w:p>
        </w:tc>
        <w:tc>
          <w:tcPr>
            <w:tcW w:w="1314" w:type="pct"/>
            <w:tcBorders>
              <w:top w:val="nil"/>
              <w:left w:val="nil"/>
              <w:bottom w:val="single" w:sz="4" w:space="0" w:color="auto"/>
              <w:right w:val="single" w:sz="4" w:space="0" w:color="auto"/>
            </w:tcBorders>
            <w:shd w:val="clear" w:color="auto" w:fill="auto"/>
            <w:noWrap/>
            <w:vAlign w:val="bottom"/>
            <w:hideMark/>
          </w:tcPr>
          <w:p w14:paraId="5AAADCBF" w14:textId="77777777" w:rsidR="000C4CBC" w:rsidRPr="00360CD9" w:rsidRDefault="000C4CBC" w:rsidP="000C4CBC">
            <w:pPr>
              <w:jc w:val="center"/>
              <w:rPr>
                <w:b/>
                <w:bCs/>
                <w:sz w:val="20"/>
                <w:szCs w:val="20"/>
              </w:rPr>
            </w:pPr>
            <w:r w:rsidRPr="00360CD9">
              <w:rPr>
                <w:b/>
                <w:bCs/>
                <w:sz w:val="20"/>
                <w:szCs w:val="20"/>
              </w:rPr>
              <w:t>000 01 05 02 00 00 0000 000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67E35F61" w14:textId="77777777" w:rsidR="000C4CBC" w:rsidRPr="00360CD9" w:rsidRDefault="000C4CBC" w:rsidP="000C4CBC">
            <w:pPr>
              <w:jc w:val="right"/>
              <w:rPr>
                <w:b/>
                <w:bCs/>
                <w:color w:val="000000"/>
                <w:sz w:val="20"/>
                <w:szCs w:val="20"/>
              </w:rPr>
            </w:pPr>
            <w:r w:rsidRPr="00360CD9">
              <w:rPr>
                <w:b/>
                <w:bCs/>
                <w:color w:val="000000"/>
                <w:sz w:val="20"/>
                <w:szCs w:val="20"/>
              </w:rPr>
              <w:t>38 465,22024</w:t>
            </w:r>
          </w:p>
        </w:tc>
        <w:tc>
          <w:tcPr>
            <w:tcW w:w="617" w:type="pct"/>
            <w:tcBorders>
              <w:top w:val="nil"/>
              <w:left w:val="nil"/>
              <w:bottom w:val="single" w:sz="4" w:space="0" w:color="auto"/>
              <w:right w:val="single" w:sz="4" w:space="0" w:color="auto"/>
            </w:tcBorders>
            <w:shd w:val="clear" w:color="auto" w:fill="auto"/>
            <w:noWrap/>
            <w:vAlign w:val="bottom"/>
            <w:hideMark/>
          </w:tcPr>
          <w:p w14:paraId="18CEFDD5"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57EC95F1"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2FFEB121"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1DF2AA45" w14:textId="77777777" w:rsidR="000C4CBC" w:rsidRPr="00360CD9" w:rsidRDefault="000C4CBC" w:rsidP="000C4CBC">
            <w:pPr>
              <w:rPr>
                <w:b/>
                <w:bCs/>
                <w:sz w:val="20"/>
                <w:szCs w:val="20"/>
              </w:rPr>
            </w:pPr>
            <w:r w:rsidRPr="00360CD9">
              <w:rPr>
                <w:b/>
                <w:bCs/>
                <w:sz w:val="20"/>
                <w:szCs w:val="20"/>
              </w:rPr>
              <w:t>Изменение прочих остатков денежных средств бюджетов</w:t>
            </w:r>
          </w:p>
        </w:tc>
        <w:tc>
          <w:tcPr>
            <w:tcW w:w="1314" w:type="pct"/>
            <w:tcBorders>
              <w:top w:val="nil"/>
              <w:left w:val="nil"/>
              <w:bottom w:val="single" w:sz="4" w:space="0" w:color="auto"/>
              <w:right w:val="single" w:sz="4" w:space="0" w:color="auto"/>
            </w:tcBorders>
            <w:shd w:val="clear" w:color="auto" w:fill="auto"/>
            <w:noWrap/>
            <w:vAlign w:val="bottom"/>
            <w:hideMark/>
          </w:tcPr>
          <w:p w14:paraId="017AE100" w14:textId="77777777" w:rsidR="000C4CBC" w:rsidRPr="00360CD9" w:rsidRDefault="000C4CBC" w:rsidP="000C4CBC">
            <w:pPr>
              <w:jc w:val="center"/>
              <w:rPr>
                <w:b/>
                <w:bCs/>
                <w:sz w:val="20"/>
                <w:szCs w:val="20"/>
              </w:rPr>
            </w:pPr>
            <w:r w:rsidRPr="00360CD9">
              <w:rPr>
                <w:b/>
                <w:bCs/>
                <w:sz w:val="20"/>
                <w:szCs w:val="20"/>
              </w:rPr>
              <w:t>000 01 05 02 01 00 0000 000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62167EDC" w14:textId="77777777" w:rsidR="000C4CBC" w:rsidRPr="00360CD9" w:rsidRDefault="000C4CBC" w:rsidP="000C4CBC">
            <w:pPr>
              <w:jc w:val="right"/>
              <w:rPr>
                <w:b/>
                <w:bCs/>
                <w:color w:val="000000"/>
                <w:sz w:val="20"/>
                <w:szCs w:val="20"/>
              </w:rPr>
            </w:pPr>
            <w:r w:rsidRPr="00360CD9">
              <w:rPr>
                <w:b/>
                <w:bCs/>
                <w:color w:val="000000"/>
                <w:sz w:val="20"/>
                <w:szCs w:val="20"/>
              </w:rPr>
              <w:t>38 465,22024</w:t>
            </w:r>
          </w:p>
        </w:tc>
        <w:tc>
          <w:tcPr>
            <w:tcW w:w="617" w:type="pct"/>
            <w:tcBorders>
              <w:top w:val="nil"/>
              <w:left w:val="nil"/>
              <w:bottom w:val="single" w:sz="4" w:space="0" w:color="auto"/>
              <w:right w:val="single" w:sz="4" w:space="0" w:color="auto"/>
            </w:tcBorders>
            <w:shd w:val="clear" w:color="auto" w:fill="auto"/>
            <w:noWrap/>
            <w:vAlign w:val="bottom"/>
            <w:hideMark/>
          </w:tcPr>
          <w:p w14:paraId="140DB12A"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6C526522"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4A37A7AA"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58DE087E" w14:textId="77777777" w:rsidR="000C4CBC" w:rsidRPr="00360CD9" w:rsidRDefault="000C4CBC" w:rsidP="000C4CBC">
            <w:pPr>
              <w:rPr>
                <w:sz w:val="20"/>
                <w:szCs w:val="20"/>
              </w:rPr>
            </w:pPr>
            <w:r w:rsidRPr="00360CD9">
              <w:rPr>
                <w:sz w:val="20"/>
                <w:szCs w:val="20"/>
              </w:rPr>
              <w:t>Изменение прочих остатков средств бюджетов муниципальных районов</w:t>
            </w:r>
          </w:p>
        </w:tc>
        <w:tc>
          <w:tcPr>
            <w:tcW w:w="1314" w:type="pct"/>
            <w:tcBorders>
              <w:top w:val="nil"/>
              <w:left w:val="nil"/>
              <w:bottom w:val="single" w:sz="4" w:space="0" w:color="auto"/>
              <w:right w:val="single" w:sz="4" w:space="0" w:color="auto"/>
            </w:tcBorders>
            <w:shd w:val="clear" w:color="auto" w:fill="auto"/>
            <w:noWrap/>
            <w:vAlign w:val="bottom"/>
            <w:hideMark/>
          </w:tcPr>
          <w:p w14:paraId="58F8AAE1" w14:textId="77777777" w:rsidR="000C4CBC" w:rsidRPr="00360CD9" w:rsidRDefault="000C4CBC" w:rsidP="000C4CBC">
            <w:pPr>
              <w:jc w:val="center"/>
              <w:rPr>
                <w:sz w:val="20"/>
                <w:szCs w:val="20"/>
              </w:rPr>
            </w:pPr>
            <w:r w:rsidRPr="00360CD9">
              <w:rPr>
                <w:sz w:val="20"/>
                <w:szCs w:val="20"/>
              </w:rPr>
              <w:t>000 01 05 02 01 05 0000 000</w:t>
            </w:r>
          </w:p>
        </w:tc>
        <w:tc>
          <w:tcPr>
            <w:tcW w:w="641" w:type="pct"/>
            <w:tcBorders>
              <w:top w:val="nil"/>
              <w:left w:val="nil"/>
              <w:bottom w:val="single" w:sz="4" w:space="0" w:color="auto"/>
              <w:right w:val="single" w:sz="4" w:space="0" w:color="auto"/>
            </w:tcBorders>
            <w:shd w:val="clear" w:color="auto" w:fill="auto"/>
            <w:noWrap/>
            <w:vAlign w:val="bottom"/>
            <w:hideMark/>
          </w:tcPr>
          <w:p w14:paraId="56C06329" w14:textId="77777777" w:rsidR="000C4CBC" w:rsidRPr="00360CD9" w:rsidRDefault="000C4CBC" w:rsidP="000C4CBC">
            <w:pPr>
              <w:jc w:val="right"/>
              <w:rPr>
                <w:color w:val="000000"/>
                <w:sz w:val="20"/>
                <w:szCs w:val="20"/>
              </w:rPr>
            </w:pPr>
            <w:r w:rsidRPr="00360CD9">
              <w:rPr>
                <w:color w:val="000000"/>
                <w:sz w:val="20"/>
                <w:szCs w:val="20"/>
              </w:rPr>
              <w:t>38 465,22024</w:t>
            </w:r>
          </w:p>
        </w:tc>
        <w:tc>
          <w:tcPr>
            <w:tcW w:w="617" w:type="pct"/>
            <w:tcBorders>
              <w:top w:val="nil"/>
              <w:left w:val="nil"/>
              <w:bottom w:val="single" w:sz="4" w:space="0" w:color="auto"/>
              <w:right w:val="single" w:sz="4" w:space="0" w:color="auto"/>
            </w:tcBorders>
            <w:shd w:val="clear" w:color="auto" w:fill="auto"/>
            <w:noWrap/>
            <w:vAlign w:val="bottom"/>
            <w:hideMark/>
          </w:tcPr>
          <w:p w14:paraId="2DA90B8A"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492C795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9926D4"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54281347" w14:textId="77777777" w:rsidR="000C4CBC" w:rsidRPr="00360CD9" w:rsidRDefault="000C4CBC" w:rsidP="000C4CBC">
            <w:pPr>
              <w:rPr>
                <w:b/>
                <w:bCs/>
                <w:sz w:val="20"/>
                <w:szCs w:val="20"/>
              </w:rPr>
            </w:pPr>
            <w:r w:rsidRPr="00360CD9">
              <w:rPr>
                <w:b/>
                <w:bCs/>
                <w:sz w:val="20"/>
                <w:szCs w:val="20"/>
              </w:rPr>
              <w:lastRenderedPageBreak/>
              <w:t>Иные источники внутреннего финансирования дефицитов бюджетов</w:t>
            </w:r>
          </w:p>
        </w:tc>
        <w:tc>
          <w:tcPr>
            <w:tcW w:w="1314" w:type="pct"/>
            <w:tcBorders>
              <w:top w:val="nil"/>
              <w:left w:val="nil"/>
              <w:bottom w:val="single" w:sz="4" w:space="0" w:color="auto"/>
              <w:right w:val="single" w:sz="4" w:space="0" w:color="auto"/>
            </w:tcBorders>
            <w:shd w:val="clear" w:color="000000" w:fill="FFFFFF"/>
            <w:noWrap/>
            <w:vAlign w:val="bottom"/>
            <w:hideMark/>
          </w:tcPr>
          <w:p w14:paraId="20786190" w14:textId="77777777" w:rsidR="000C4CBC" w:rsidRPr="00360CD9" w:rsidRDefault="000C4CBC" w:rsidP="000C4CBC">
            <w:pPr>
              <w:jc w:val="center"/>
              <w:rPr>
                <w:b/>
                <w:bCs/>
                <w:color w:val="000000"/>
                <w:sz w:val="20"/>
                <w:szCs w:val="20"/>
              </w:rPr>
            </w:pPr>
            <w:r w:rsidRPr="00360CD9">
              <w:rPr>
                <w:b/>
                <w:bCs/>
                <w:color w:val="000000"/>
                <w:sz w:val="20"/>
                <w:szCs w:val="20"/>
              </w:rPr>
              <w:t>000 01 06 00 00 00 0000 000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454391D3"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4C3E348D"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0972EA74"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3C811608"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46735FD1" w14:textId="77777777" w:rsidR="000C4CBC" w:rsidRPr="00360CD9" w:rsidRDefault="000C4CBC" w:rsidP="000C4CBC">
            <w:pPr>
              <w:rPr>
                <w:sz w:val="20"/>
                <w:szCs w:val="20"/>
              </w:rPr>
            </w:pPr>
            <w:r w:rsidRPr="00360CD9">
              <w:rPr>
                <w:sz w:val="20"/>
                <w:szCs w:val="20"/>
              </w:rPr>
              <w:t>Бюджетные кредиты, предоставленные внутри страны в валюте Российской  Федерации</w:t>
            </w:r>
          </w:p>
        </w:tc>
        <w:tc>
          <w:tcPr>
            <w:tcW w:w="1314" w:type="pct"/>
            <w:tcBorders>
              <w:top w:val="nil"/>
              <w:left w:val="nil"/>
              <w:bottom w:val="single" w:sz="4" w:space="0" w:color="auto"/>
              <w:right w:val="single" w:sz="4" w:space="0" w:color="auto"/>
            </w:tcBorders>
            <w:shd w:val="clear" w:color="000000" w:fill="FFFFFF"/>
            <w:noWrap/>
            <w:vAlign w:val="bottom"/>
            <w:hideMark/>
          </w:tcPr>
          <w:p w14:paraId="532FB5BB" w14:textId="77777777" w:rsidR="000C4CBC" w:rsidRPr="00360CD9" w:rsidRDefault="000C4CBC" w:rsidP="000C4CBC">
            <w:pPr>
              <w:jc w:val="center"/>
              <w:rPr>
                <w:color w:val="000000"/>
                <w:sz w:val="20"/>
                <w:szCs w:val="20"/>
              </w:rPr>
            </w:pPr>
            <w:r w:rsidRPr="00360CD9">
              <w:rPr>
                <w:color w:val="000000"/>
                <w:sz w:val="20"/>
                <w:szCs w:val="20"/>
              </w:rPr>
              <w:t>000 01 06 05 00 00 0000 000</w:t>
            </w:r>
          </w:p>
        </w:tc>
        <w:tc>
          <w:tcPr>
            <w:tcW w:w="641" w:type="pct"/>
            <w:tcBorders>
              <w:top w:val="nil"/>
              <w:left w:val="nil"/>
              <w:bottom w:val="single" w:sz="4" w:space="0" w:color="auto"/>
              <w:right w:val="single" w:sz="4" w:space="0" w:color="auto"/>
            </w:tcBorders>
            <w:shd w:val="clear" w:color="auto" w:fill="auto"/>
            <w:noWrap/>
            <w:vAlign w:val="bottom"/>
            <w:hideMark/>
          </w:tcPr>
          <w:p w14:paraId="685BBAD8"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221BF099"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24E9E84A"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5C1D5ACC"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3F36FEC2" w14:textId="77777777" w:rsidR="000C4CBC" w:rsidRPr="00360CD9" w:rsidRDefault="000C4CBC" w:rsidP="000C4CBC">
            <w:pPr>
              <w:rPr>
                <w:sz w:val="20"/>
                <w:szCs w:val="20"/>
              </w:rPr>
            </w:pPr>
            <w:r w:rsidRPr="00360CD9">
              <w:rPr>
                <w:sz w:val="20"/>
                <w:szCs w:val="20"/>
              </w:rPr>
              <w:t>Возврат бюджетных кредитов, предоставленных внутри страны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3BD827C0" w14:textId="77777777" w:rsidR="000C4CBC" w:rsidRPr="00360CD9" w:rsidRDefault="000C4CBC" w:rsidP="000C4CBC">
            <w:pPr>
              <w:jc w:val="center"/>
              <w:rPr>
                <w:color w:val="000000"/>
                <w:sz w:val="20"/>
                <w:szCs w:val="20"/>
              </w:rPr>
            </w:pPr>
            <w:r w:rsidRPr="00360CD9">
              <w:rPr>
                <w:color w:val="000000"/>
                <w:sz w:val="20"/>
                <w:szCs w:val="20"/>
              </w:rPr>
              <w:t xml:space="preserve"> 000 01 06 05 00 00 0000 600</w:t>
            </w:r>
          </w:p>
        </w:tc>
        <w:tc>
          <w:tcPr>
            <w:tcW w:w="641" w:type="pct"/>
            <w:tcBorders>
              <w:top w:val="nil"/>
              <w:left w:val="nil"/>
              <w:bottom w:val="single" w:sz="4" w:space="0" w:color="auto"/>
              <w:right w:val="single" w:sz="4" w:space="0" w:color="auto"/>
            </w:tcBorders>
            <w:shd w:val="clear" w:color="auto" w:fill="auto"/>
            <w:noWrap/>
            <w:vAlign w:val="bottom"/>
            <w:hideMark/>
          </w:tcPr>
          <w:p w14:paraId="6E79D154"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526088E3"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5C705297"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4FE2CB31"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6D312C2F" w14:textId="77777777" w:rsidR="000C4CBC" w:rsidRPr="00360CD9" w:rsidRDefault="000C4CBC" w:rsidP="000C4CBC">
            <w:pPr>
              <w:rPr>
                <w:sz w:val="20"/>
                <w:szCs w:val="20"/>
              </w:rPr>
            </w:pPr>
            <w:r w:rsidRPr="00360CD9">
              <w:rPr>
                <w:sz w:val="20"/>
                <w:szCs w:val="20"/>
              </w:rPr>
              <w:t>Возврат бюджетных кредитов, предоставленных юридическим лицам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1278EC61" w14:textId="77777777" w:rsidR="000C4CBC" w:rsidRPr="00360CD9" w:rsidRDefault="000C4CBC" w:rsidP="000C4CBC">
            <w:pPr>
              <w:jc w:val="center"/>
              <w:rPr>
                <w:sz w:val="20"/>
                <w:szCs w:val="20"/>
              </w:rPr>
            </w:pPr>
            <w:r w:rsidRPr="00360CD9">
              <w:rPr>
                <w:sz w:val="20"/>
                <w:szCs w:val="20"/>
              </w:rPr>
              <w:t xml:space="preserve"> 000 01 06 05 01 00 0000 600</w:t>
            </w:r>
          </w:p>
        </w:tc>
        <w:tc>
          <w:tcPr>
            <w:tcW w:w="641" w:type="pct"/>
            <w:tcBorders>
              <w:top w:val="nil"/>
              <w:left w:val="nil"/>
              <w:bottom w:val="single" w:sz="4" w:space="0" w:color="auto"/>
              <w:right w:val="single" w:sz="4" w:space="0" w:color="auto"/>
            </w:tcBorders>
            <w:shd w:val="clear" w:color="auto" w:fill="auto"/>
            <w:noWrap/>
            <w:vAlign w:val="bottom"/>
            <w:hideMark/>
          </w:tcPr>
          <w:p w14:paraId="44110EE5"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5D752FDF"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73BA5F31"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6C55DAC0"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4A9A0253" w14:textId="77777777" w:rsidR="000C4CBC" w:rsidRPr="00360CD9" w:rsidRDefault="000C4CBC" w:rsidP="000C4CBC">
            <w:pPr>
              <w:rPr>
                <w:sz w:val="20"/>
                <w:szCs w:val="20"/>
              </w:rPr>
            </w:pPr>
            <w:r w:rsidRPr="00360CD9">
              <w:rPr>
                <w:sz w:val="20"/>
                <w:szCs w:val="20"/>
              </w:rPr>
              <w:t>Возврат бюджетных кредитов, предоставленных юридическим лицам из бюджетов муниципальных районов в валюте Российской Федерации</w:t>
            </w:r>
          </w:p>
        </w:tc>
        <w:tc>
          <w:tcPr>
            <w:tcW w:w="1314" w:type="pct"/>
            <w:tcBorders>
              <w:top w:val="nil"/>
              <w:left w:val="nil"/>
              <w:bottom w:val="single" w:sz="4" w:space="0" w:color="auto"/>
              <w:right w:val="single" w:sz="4" w:space="0" w:color="auto"/>
            </w:tcBorders>
            <w:shd w:val="clear" w:color="000000" w:fill="FFFFFF"/>
            <w:noWrap/>
            <w:vAlign w:val="bottom"/>
            <w:hideMark/>
          </w:tcPr>
          <w:p w14:paraId="1157F6BB" w14:textId="77777777" w:rsidR="000C4CBC" w:rsidRPr="00360CD9" w:rsidRDefault="000C4CBC" w:rsidP="000C4CBC">
            <w:pPr>
              <w:jc w:val="center"/>
              <w:rPr>
                <w:sz w:val="20"/>
                <w:szCs w:val="20"/>
              </w:rPr>
            </w:pPr>
            <w:r w:rsidRPr="00360CD9">
              <w:rPr>
                <w:sz w:val="20"/>
                <w:szCs w:val="20"/>
              </w:rPr>
              <w:t xml:space="preserve"> 792 01 06 05 01 05 0000 640</w:t>
            </w:r>
          </w:p>
        </w:tc>
        <w:tc>
          <w:tcPr>
            <w:tcW w:w="641" w:type="pct"/>
            <w:tcBorders>
              <w:top w:val="nil"/>
              <w:left w:val="nil"/>
              <w:bottom w:val="single" w:sz="4" w:space="0" w:color="auto"/>
              <w:right w:val="single" w:sz="4" w:space="0" w:color="auto"/>
            </w:tcBorders>
            <w:shd w:val="clear" w:color="auto" w:fill="auto"/>
            <w:noWrap/>
            <w:vAlign w:val="bottom"/>
            <w:hideMark/>
          </w:tcPr>
          <w:p w14:paraId="76A12FD5"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20B4FEA9"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5A9A4BAC"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6277554C"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34B5ECB7" w14:textId="77777777" w:rsidR="000C4CBC" w:rsidRPr="00360CD9" w:rsidRDefault="000C4CBC" w:rsidP="000C4CBC">
            <w:pPr>
              <w:rPr>
                <w:b/>
                <w:bCs/>
                <w:color w:val="000000"/>
                <w:sz w:val="20"/>
                <w:szCs w:val="20"/>
              </w:rPr>
            </w:pPr>
            <w:r w:rsidRPr="00360CD9">
              <w:rPr>
                <w:b/>
                <w:bCs/>
                <w:color w:val="000000"/>
                <w:sz w:val="20"/>
                <w:szCs w:val="20"/>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4246F0C9" w14:textId="77777777" w:rsidR="000C4CBC" w:rsidRPr="00360CD9" w:rsidRDefault="000C4CBC" w:rsidP="000C4CBC">
            <w:pPr>
              <w:jc w:val="center"/>
              <w:rPr>
                <w:b/>
                <w:bCs/>
                <w:color w:val="000000"/>
                <w:sz w:val="20"/>
                <w:szCs w:val="20"/>
              </w:rPr>
            </w:pPr>
            <w:r w:rsidRPr="00360CD9">
              <w:rPr>
                <w:b/>
                <w:bCs/>
                <w:color w:val="000000"/>
                <w:sz w:val="20"/>
                <w:szCs w:val="20"/>
              </w:rPr>
              <w:t xml:space="preserve"> 000 01 06 05 02 00 0000 600</w:t>
            </w:r>
          </w:p>
        </w:tc>
        <w:tc>
          <w:tcPr>
            <w:tcW w:w="641" w:type="pct"/>
            <w:tcBorders>
              <w:top w:val="nil"/>
              <w:left w:val="nil"/>
              <w:bottom w:val="single" w:sz="4" w:space="0" w:color="auto"/>
              <w:right w:val="single" w:sz="4" w:space="0" w:color="auto"/>
            </w:tcBorders>
            <w:shd w:val="clear" w:color="auto" w:fill="auto"/>
            <w:noWrap/>
            <w:vAlign w:val="bottom"/>
            <w:hideMark/>
          </w:tcPr>
          <w:p w14:paraId="369033B9"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551D1ED7"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593507C1"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1CB7B909"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17102AD0" w14:textId="77777777" w:rsidR="000C4CBC" w:rsidRPr="00360CD9" w:rsidRDefault="000C4CBC" w:rsidP="000C4CBC">
            <w:pPr>
              <w:rPr>
                <w:sz w:val="20"/>
                <w:szCs w:val="20"/>
              </w:rPr>
            </w:pPr>
            <w:r w:rsidRPr="00360CD9">
              <w:rPr>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314" w:type="pct"/>
            <w:tcBorders>
              <w:top w:val="nil"/>
              <w:left w:val="nil"/>
              <w:bottom w:val="single" w:sz="4" w:space="0" w:color="auto"/>
              <w:right w:val="single" w:sz="4" w:space="0" w:color="auto"/>
            </w:tcBorders>
            <w:shd w:val="clear" w:color="000000" w:fill="FFFFFF"/>
            <w:noWrap/>
            <w:vAlign w:val="bottom"/>
            <w:hideMark/>
          </w:tcPr>
          <w:p w14:paraId="62473E1C" w14:textId="77777777" w:rsidR="000C4CBC" w:rsidRPr="00360CD9" w:rsidRDefault="000C4CBC" w:rsidP="000C4CBC">
            <w:pPr>
              <w:jc w:val="center"/>
              <w:rPr>
                <w:sz w:val="20"/>
                <w:szCs w:val="20"/>
              </w:rPr>
            </w:pPr>
            <w:r w:rsidRPr="00360CD9">
              <w:rPr>
                <w:sz w:val="20"/>
                <w:szCs w:val="20"/>
              </w:rPr>
              <w:t xml:space="preserve"> 792 01 06 05 02 05 0000 640</w:t>
            </w:r>
          </w:p>
        </w:tc>
        <w:tc>
          <w:tcPr>
            <w:tcW w:w="641" w:type="pct"/>
            <w:tcBorders>
              <w:top w:val="nil"/>
              <w:left w:val="nil"/>
              <w:bottom w:val="single" w:sz="4" w:space="0" w:color="auto"/>
              <w:right w:val="single" w:sz="4" w:space="0" w:color="auto"/>
            </w:tcBorders>
            <w:shd w:val="clear" w:color="auto" w:fill="auto"/>
            <w:noWrap/>
            <w:vAlign w:val="bottom"/>
            <w:hideMark/>
          </w:tcPr>
          <w:p w14:paraId="62269C20" w14:textId="77777777" w:rsidR="000C4CBC" w:rsidRPr="00360CD9" w:rsidRDefault="000C4CBC" w:rsidP="000C4CBC">
            <w:pPr>
              <w:jc w:val="right"/>
              <w:rPr>
                <w:color w:val="000000"/>
                <w:sz w:val="20"/>
                <w:szCs w:val="20"/>
              </w:rPr>
            </w:pPr>
            <w:r w:rsidRPr="00360CD9">
              <w:rPr>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7E405D4D"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06483F7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DEF3C52"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4F424AF6" w14:textId="77777777" w:rsidR="000C4CBC" w:rsidRPr="00360CD9" w:rsidRDefault="000C4CBC" w:rsidP="000C4CBC">
            <w:pPr>
              <w:rPr>
                <w:b/>
                <w:bCs/>
                <w:sz w:val="20"/>
                <w:szCs w:val="20"/>
              </w:rPr>
            </w:pPr>
            <w:r w:rsidRPr="00360CD9">
              <w:rPr>
                <w:b/>
                <w:bCs/>
                <w:sz w:val="20"/>
                <w:szCs w:val="20"/>
              </w:rPr>
              <w:t>Предоставление бюджетных кредитов внутри страны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3D429E27" w14:textId="77777777" w:rsidR="000C4CBC" w:rsidRPr="00360CD9" w:rsidRDefault="000C4CBC" w:rsidP="000C4CBC">
            <w:pPr>
              <w:jc w:val="center"/>
              <w:rPr>
                <w:b/>
                <w:bCs/>
                <w:sz w:val="20"/>
                <w:szCs w:val="20"/>
              </w:rPr>
            </w:pPr>
            <w:r w:rsidRPr="00360CD9">
              <w:rPr>
                <w:b/>
                <w:bCs/>
                <w:sz w:val="20"/>
                <w:szCs w:val="20"/>
              </w:rPr>
              <w:t xml:space="preserve"> 000 01 06 05 00 00 0000 500</w:t>
            </w:r>
          </w:p>
        </w:tc>
        <w:tc>
          <w:tcPr>
            <w:tcW w:w="641" w:type="pct"/>
            <w:tcBorders>
              <w:top w:val="nil"/>
              <w:left w:val="nil"/>
              <w:bottom w:val="single" w:sz="4" w:space="0" w:color="auto"/>
              <w:right w:val="single" w:sz="4" w:space="0" w:color="auto"/>
            </w:tcBorders>
            <w:shd w:val="clear" w:color="auto" w:fill="auto"/>
            <w:noWrap/>
            <w:vAlign w:val="bottom"/>
            <w:hideMark/>
          </w:tcPr>
          <w:p w14:paraId="3FBA0F64"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5FED4545"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2C874F05"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2A1662FB"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3DE9F6E6" w14:textId="77777777" w:rsidR="000C4CBC" w:rsidRPr="00360CD9" w:rsidRDefault="000C4CBC" w:rsidP="000C4CBC">
            <w:pPr>
              <w:rPr>
                <w:b/>
                <w:bCs/>
                <w:sz w:val="20"/>
                <w:szCs w:val="20"/>
              </w:rPr>
            </w:pPr>
            <w:r w:rsidRPr="00360CD9">
              <w:rPr>
                <w:b/>
                <w:bCs/>
                <w:sz w:val="20"/>
                <w:szCs w:val="20"/>
              </w:rPr>
              <w:t>Предоставление бюджетных кредитов другим бюджетам бюджетной системы Российской Федерации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53B1989D" w14:textId="77777777" w:rsidR="000C4CBC" w:rsidRPr="00360CD9" w:rsidRDefault="000C4CBC" w:rsidP="000C4CBC">
            <w:pPr>
              <w:jc w:val="center"/>
              <w:rPr>
                <w:b/>
                <w:bCs/>
                <w:sz w:val="20"/>
                <w:szCs w:val="20"/>
              </w:rPr>
            </w:pPr>
            <w:r w:rsidRPr="00360CD9">
              <w:rPr>
                <w:b/>
                <w:bCs/>
                <w:sz w:val="20"/>
                <w:szCs w:val="20"/>
              </w:rPr>
              <w:t>792 01 06 05 02 00 0000 500</w:t>
            </w:r>
          </w:p>
        </w:tc>
        <w:tc>
          <w:tcPr>
            <w:tcW w:w="641" w:type="pct"/>
            <w:tcBorders>
              <w:top w:val="nil"/>
              <w:left w:val="nil"/>
              <w:bottom w:val="single" w:sz="4" w:space="0" w:color="auto"/>
              <w:right w:val="single" w:sz="4" w:space="0" w:color="auto"/>
            </w:tcBorders>
            <w:shd w:val="clear" w:color="auto" w:fill="auto"/>
            <w:noWrap/>
            <w:vAlign w:val="bottom"/>
            <w:hideMark/>
          </w:tcPr>
          <w:p w14:paraId="5F38AEAD"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1C92156A"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2B4C52EF"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23FF6866" w14:textId="77777777" w:rsidTr="000C4CBC">
        <w:trPr>
          <w:trHeight w:val="20"/>
        </w:trPr>
        <w:tc>
          <w:tcPr>
            <w:tcW w:w="1699" w:type="pct"/>
            <w:tcBorders>
              <w:top w:val="nil"/>
              <w:left w:val="single" w:sz="4" w:space="0" w:color="auto"/>
              <w:bottom w:val="single" w:sz="4" w:space="0" w:color="auto"/>
              <w:right w:val="single" w:sz="4" w:space="0" w:color="auto"/>
            </w:tcBorders>
            <w:shd w:val="clear" w:color="auto" w:fill="auto"/>
            <w:vAlign w:val="bottom"/>
            <w:hideMark/>
          </w:tcPr>
          <w:p w14:paraId="37E00DF4" w14:textId="77777777" w:rsidR="000C4CBC" w:rsidRPr="00360CD9" w:rsidRDefault="000C4CBC" w:rsidP="000C4CBC">
            <w:pPr>
              <w:rPr>
                <w:sz w:val="20"/>
                <w:szCs w:val="20"/>
              </w:rPr>
            </w:pPr>
            <w:r w:rsidRPr="00360CD9">
              <w:rPr>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1314" w:type="pct"/>
            <w:tcBorders>
              <w:top w:val="nil"/>
              <w:left w:val="nil"/>
              <w:bottom w:val="single" w:sz="4" w:space="0" w:color="auto"/>
              <w:right w:val="single" w:sz="4" w:space="0" w:color="auto"/>
            </w:tcBorders>
            <w:shd w:val="clear" w:color="auto" w:fill="auto"/>
            <w:noWrap/>
            <w:vAlign w:val="bottom"/>
            <w:hideMark/>
          </w:tcPr>
          <w:p w14:paraId="29840A28" w14:textId="77777777" w:rsidR="000C4CBC" w:rsidRPr="00360CD9" w:rsidRDefault="000C4CBC" w:rsidP="000C4CBC">
            <w:pPr>
              <w:jc w:val="center"/>
              <w:rPr>
                <w:sz w:val="20"/>
                <w:szCs w:val="20"/>
              </w:rPr>
            </w:pPr>
            <w:r w:rsidRPr="00360CD9">
              <w:rPr>
                <w:sz w:val="20"/>
                <w:szCs w:val="20"/>
              </w:rPr>
              <w:t>792 01 06 05 02 05 0000 540</w:t>
            </w:r>
          </w:p>
        </w:tc>
        <w:tc>
          <w:tcPr>
            <w:tcW w:w="641" w:type="pct"/>
            <w:tcBorders>
              <w:top w:val="nil"/>
              <w:left w:val="nil"/>
              <w:bottom w:val="single" w:sz="4" w:space="0" w:color="auto"/>
              <w:right w:val="single" w:sz="4" w:space="0" w:color="auto"/>
            </w:tcBorders>
            <w:shd w:val="clear" w:color="auto" w:fill="auto"/>
            <w:noWrap/>
            <w:vAlign w:val="bottom"/>
            <w:hideMark/>
          </w:tcPr>
          <w:p w14:paraId="49866311" w14:textId="77777777" w:rsidR="000C4CBC" w:rsidRPr="00360CD9" w:rsidRDefault="000C4CBC" w:rsidP="000C4CBC">
            <w:pPr>
              <w:jc w:val="right"/>
              <w:rPr>
                <w:color w:val="000000"/>
                <w:sz w:val="20"/>
                <w:szCs w:val="20"/>
              </w:rPr>
            </w:pPr>
            <w:r w:rsidRPr="00360CD9">
              <w:rPr>
                <w:color w:val="000000"/>
                <w:sz w:val="20"/>
                <w:szCs w:val="20"/>
              </w:rPr>
              <w:t>0,00000</w:t>
            </w:r>
          </w:p>
        </w:tc>
        <w:tc>
          <w:tcPr>
            <w:tcW w:w="617" w:type="pct"/>
            <w:tcBorders>
              <w:top w:val="nil"/>
              <w:left w:val="nil"/>
              <w:bottom w:val="single" w:sz="4" w:space="0" w:color="auto"/>
              <w:right w:val="single" w:sz="4" w:space="0" w:color="auto"/>
            </w:tcBorders>
            <w:shd w:val="clear" w:color="auto" w:fill="auto"/>
            <w:noWrap/>
            <w:vAlign w:val="bottom"/>
            <w:hideMark/>
          </w:tcPr>
          <w:p w14:paraId="43936867" w14:textId="77777777" w:rsidR="000C4CBC" w:rsidRPr="00360CD9" w:rsidRDefault="000C4CBC" w:rsidP="000C4CBC">
            <w:pPr>
              <w:jc w:val="right"/>
              <w:rPr>
                <w:color w:val="000000"/>
                <w:sz w:val="20"/>
                <w:szCs w:val="20"/>
              </w:rPr>
            </w:pPr>
            <w:r w:rsidRPr="00360CD9">
              <w:rPr>
                <w:color w:val="000000"/>
                <w:sz w:val="20"/>
                <w:szCs w:val="20"/>
              </w:rPr>
              <w:t>0,00000</w:t>
            </w:r>
          </w:p>
        </w:tc>
        <w:tc>
          <w:tcPr>
            <w:tcW w:w="729" w:type="pct"/>
            <w:tcBorders>
              <w:top w:val="nil"/>
              <w:left w:val="nil"/>
              <w:bottom w:val="single" w:sz="4" w:space="0" w:color="auto"/>
              <w:right w:val="single" w:sz="4" w:space="0" w:color="auto"/>
            </w:tcBorders>
            <w:shd w:val="clear" w:color="auto" w:fill="auto"/>
            <w:noWrap/>
            <w:vAlign w:val="bottom"/>
            <w:hideMark/>
          </w:tcPr>
          <w:p w14:paraId="09192079" w14:textId="77777777" w:rsidR="000C4CBC" w:rsidRPr="00360CD9" w:rsidRDefault="000C4CBC" w:rsidP="000C4CBC">
            <w:pPr>
              <w:jc w:val="right"/>
              <w:rPr>
                <w:color w:val="000000"/>
                <w:sz w:val="20"/>
                <w:szCs w:val="20"/>
              </w:rPr>
            </w:pPr>
            <w:r w:rsidRPr="00360CD9">
              <w:rPr>
                <w:color w:val="000000"/>
                <w:sz w:val="20"/>
                <w:szCs w:val="20"/>
              </w:rPr>
              <w:t>0,00000</w:t>
            </w:r>
          </w:p>
        </w:tc>
      </w:tr>
    </w:tbl>
    <w:p w14:paraId="1854CB80" w14:textId="77777777" w:rsidR="000C4CBC" w:rsidRPr="00360CD9" w:rsidRDefault="000C4CBC" w:rsidP="000C4CBC">
      <w:pPr>
        <w:autoSpaceDE w:val="0"/>
        <w:autoSpaceDN w:val="0"/>
        <w:adjustRightInd w:val="0"/>
        <w:ind w:firstLine="709"/>
        <w:rPr>
          <w:color w:val="FF0000"/>
          <w:sz w:val="20"/>
          <w:szCs w:val="20"/>
        </w:rPr>
      </w:pPr>
    </w:p>
    <w:p w14:paraId="080FBB0E" w14:textId="77777777" w:rsidR="000C4CBC" w:rsidRPr="00360CD9" w:rsidRDefault="000C4CBC" w:rsidP="000C4CBC">
      <w:pPr>
        <w:autoSpaceDE w:val="0"/>
        <w:autoSpaceDN w:val="0"/>
        <w:adjustRightInd w:val="0"/>
        <w:ind w:firstLine="709"/>
        <w:rPr>
          <w:color w:val="000000"/>
          <w:sz w:val="20"/>
          <w:szCs w:val="20"/>
        </w:rPr>
      </w:pPr>
      <w:r w:rsidRPr="00360CD9">
        <w:rPr>
          <w:color w:val="000000"/>
          <w:sz w:val="20"/>
          <w:szCs w:val="20"/>
        </w:rPr>
        <w:t>5.Приложения 6-7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bookmarkStart w:id="1" w:name="RANGE!A1:I507"/>
      <w:bookmarkStart w:id="2" w:name="RANGE!A1:I564"/>
      <w:bookmarkStart w:id="3" w:name="RANGE!A1:I567"/>
      <w:bookmarkStart w:id="4" w:name="RANGE!A1:I585"/>
      <w:bookmarkEnd w:id="1"/>
      <w:bookmarkEnd w:id="2"/>
      <w:bookmarkEnd w:id="3"/>
      <w:bookmarkEnd w:id="4"/>
    </w:p>
    <w:tbl>
      <w:tblPr>
        <w:tblW w:w="5000" w:type="pct"/>
        <w:tblLook w:val="04A0" w:firstRow="1" w:lastRow="0" w:firstColumn="1" w:lastColumn="0" w:noHBand="0" w:noVBand="1"/>
      </w:tblPr>
      <w:tblGrid>
        <w:gridCol w:w="3074"/>
        <w:gridCol w:w="738"/>
        <w:gridCol w:w="769"/>
        <w:gridCol w:w="1360"/>
        <w:gridCol w:w="550"/>
        <w:gridCol w:w="1428"/>
        <w:gridCol w:w="1428"/>
        <w:gridCol w:w="1428"/>
      </w:tblGrid>
      <w:tr w:rsidR="000C4CBC" w:rsidRPr="00360CD9" w14:paraId="1CFA87E5" w14:textId="77777777" w:rsidTr="000C4CBC">
        <w:trPr>
          <w:trHeight w:val="20"/>
        </w:trPr>
        <w:tc>
          <w:tcPr>
            <w:tcW w:w="1441" w:type="pct"/>
            <w:tcBorders>
              <w:top w:val="nil"/>
              <w:left w:val="nil"/>
              <w:bottom w:val="nil"/>
              <w:right w:val="nil"/>
            </w:tcBorders>
            <w:shd w:val="clear" w:color="auto" w:fill="auto"/>
            <w:vAlign w:val="bottom"/>
            <w:hideMark/>
          </w:tcPr>
          <w:p w14:paraId="5E87BB7C" w14:textId="77777777" w:rsidR="000C4CBC" w:rsidRPr="00360CD9" w:rsidRDefault="000C4CBC" w:rsidP="000C4CBC">
            <w:pPr>
              <w:jc w:val="right"/>
              <w:rPr>
                <w:color w:val="000000"/>
                <w:sz w:val="20"/>
                <w:szCs w:val="20"/>
              </w:rPr>
            </w:pPr>
          </w:p>
        </w:tc>
        <w:tc>
          <w:tcPr>
            <w:tcW w:w="357" w:type="pct"/>
            <w:tcBorders>
              <w:top w:val="nil"/>
              <w:left w:val="nil"/>
              <w:bottom w:val="nil"/>
              <w:right w:val="nil"/>
            </w:tcBorders>
            <w:shd w:val="clear" w:color="auto" w:fill="auto"/>
            <w:noWrap/>
            <w:vAlign w:val="bottom"/>
            <w:hideMark/>
          </w:tcPr>
          <w:p w14:paraId="1830751E" w14:textId="77777777" w:rsidR="000C4CBC" w:rsidRPr="00360CD9" w:rsidRDefault="000C4CBC" w:rsidP="000C4CBC">
            <w:pPr>
              <w:jc w:val="right"/>
              <w:rPr>
                <w:color w:val="000000"/>
                <w:sz w:val="20"/>
                <w:szCs w:val="20"/>
              </w:rPr>
            </w:pPr>
          </w:p>
        </w:tc>
        <w:tc>
          <w:tcPr>
            <w:tcW w:w="371" w:type="pct"/>
            <w:tcBorders>
              <w:top w:val="nil"/>
              <w:left w:val="nil"/>
              <w:bottom w:val="nil"/>
              <w:right w:val="nil"/>
            </w:tcBorders>
            <w:shd w:val="clear" w:color="auto" w:fill="auto"/>
            <w:noWrap/>
            <w:vAlign w:val="bottom"/>
            <w:hideMark/>
          </w:tcPr>
          <w:p w14:paraId="1609B70C" w14:textId="77777777" w:rsidR="000C4CBC" w:rsidRPr="00360CD9" w:rsidRDefault="000C4CBC" w:rsidP="000C4CBC">
            <w:pPr>
              <w:jc w:val="right"/>
              <w:rPr>
                <w:color w:val="000000"/>
                <w:sz w:val="20"/>
                <w:szCs w:val="20"/>
              </w:rPr>
            </w:pPr>
          </w:p>
        </w:tc>
        <w:tc>
          <w:tcPr>
            <w:tcW w:w="2831" w:type="pct"/>
            <w:gridSpan w:val="5"/>
            <w:tcBorders>
              <w:top w:val="nil"/>
              <w:left w:val="nil"/>
              <w:bottom w:val="nil"/>
              <w:right w:val="nil"/>
            </w:tcBorders>
            <w:shd w:val="clear" w:color="auto" w:fill="auto"/>
            <w:noWrap/>
            <w:vAlign w:val="bottom"/>
            <w:hideMark/>
          </w:tcPr>
          <w:p w14:paraId="0DC01537" w14:textId="77777777" w:rsidR="000C4CBC" w:rsidRPr="00360CD9" w:rsidRDefault="000C4CBC" w:rsidP="000C4CBC">
            <w:pPr>
              <w:jc w:val="right"/>
              <w:rPr>
                <w:color w:val="000000"/>
                <w:sz w:val="20"/>
                <w:szCs w:val="20"/>
              </w:rPr>
            </w:pPr>
            <w:r w:rsidRPr="00360CD9">
              <w:rPr>
                <w:color w:val="000000"/>
                <w:sz w:val="20"/>
                <w:szCs w:val="20"/>
              </w:rPr>
              <w:t>Приложение 6</w:t>
            </w:r>
          </w:p>
        </w:tc>
      </w:tr>
      <w:tr w:rsidR="000C4CBC" w:rsidRPr="00360CD9" w14:paraId="66349927" w14:textId="77777777" w:rsidTr="000C4CBC">
        <w:trPr>
          <w:trHeight w:val="20"/>
        </w:trPr>
        <w:tc>
          <w:tcPr>
            <w:tcW w:w="5000" w:type="pct"/>
            <w:gridSpan w:val="8"/>
            <w:tcBorders>
              <w:top w:val="nil"/>
              <w:left w:val="nil"/>
              <w:bottom w:val="nil"/>
              <w:right w:val="nil"/>
            </w:tcBorders>
            <w:shd w:val="clear" w:color="auto" w:fill="auto"/>
            <w:noWrap/>
            <w:vAlign w:val="bottom"/>
            <w:hideMark/>
          </w:tcPr>
          <w:p w14:paraId="523C1669" w14:textId="77777777" w:rsidR="000C4CBC" w:rsidRPr="00360CD9" w:rsidRDefault="000C4CBC" w:rsidP="000C4CBC">
            <w:pPr>
              <w:jc w:val="right"/>
              <w:rPr>
                <w:color w:val="000000"/>
                <w:sz w:val="20"/>
                <w:szCs w:val="20"/>
              </w:rPr>
            </w:pPr>
            <w:r w:rsidRPr="00360CD9">
              <w:rPr>
                <w:color w:val="000000"/>
                <w:sz w:val="20"/>
                <w:szCs w:val="20"/>
              </w:rPr>
              <w:t xml:space="preserve">к решению Думы муниципального </w:t>
            </w:r>
          </w:p>
        </w:tc>
      </w:tr>
      <w:tr w:rsidR="000C4CBC" w:rsidRPr="00360CD9" w14:paraId="745C5430" w14:textId="77777777" w:rsidTr="000C4CBC">
        <w:trPr>
          <w:trHeight w:val="20"/>
        </w:trPr>
        <w:tc>
          <w:tcPr>
            <w:tcW w:w="5000" w:type="pct"/>
            <w:gridSpan w:val="8"/>
            <w:tcBorders>
              <w:top w:val="nil"/>
              <w:left w:val="nil"/>
              <w:bottom w:val="nil"/>
              <w:right w:val="nil"/>
            </w:tcBorders>
            <w:shd w:val="clear" w:color="auto" w:fill="auto"/>
            <w:noWrap/>
            <w:vAlign w:val="bottom"/>
            <w:hideMark/>
          </w:tcPr>
          <w:p w14:paraId="0AE4534C" w14:textId="77777777" w:rsidR="000C4CBC" w:rsidRPr="00360CD9" w:rsidRDefault="000C4CBC" w:rsidP="000C4CBC">
            <w:pPr>
              <w:jc w:val="right"/>
              <w:rPr>
                <w:color w:val="000000"/>
                <w:sz w:val="20"/>
                <w:szCs w:val="20"/>
              </w:rPr>
            </w:pPr>
            <w:r w:rsidRPr="00360CD9">
              <w:rPr>
                <w:color w:val="000000"/>
                <w:sz w:val="20"/>
                <w:szCs w:val="20"/>
              </w:rPr>
              <w:t>района "О бюджете Любытинскогомуниципального района</w:t>
            </w:r>
          </w:p>
        </w:tc>
      </w:tr>
      <w:tr w:rsidR="000C4CBC" w:rsidRPr="00360CD9" w14:paraId="1FA58FF8" w14:textId="77777777" w:rsidTr="000C4CBC">
        <w:trPr>
          <w:trHeight w:val="20"/>
        </w:trPr>
        <w:tc>
          <w:tcPr>
            <w:tcW w:w="5000" w:type="pct"/>
            <w:gridSpan w:val="8"/>
            <w:tcBorders>
              <w:top w:val="nil"/>
              <w:left w:val="nil"/>
              <w:bottom w:val="nil"/>
              <w:right w:val="nil"/>
            </w:tcBorders>
            <w:shd w:val="clear" w:color="auto" w:fill="auto"/>
            <w:noWrap/>
            <w:vAlign w:val="bottom"/>
            <w:hideMark/>
          </w:tcPr>
          <w:p w14:paraId="15169D84" w14:textId="77777777" w:rsidR="000C4CBC" w:rsidRPr="00360CD9" w:rsidRDefault="000C4CBC" w:rsidP="000C4CBC">
            <w:pPr>
              <w:jc w:val="right"/>
              <w:rPr>
                <w:color w:val="000000"/>
                <w:sz w:val="20"/>
                <w:szCs w:val="20"/>
              </w:rPr>
            </w:pPr>
            <w:r w:rsidRPr="00360CD9">
              <w:rPr>
                <w:color w:val="000000"/>
                <w:sz w:val="20"/>
                <w:szCs w:val="20"/>
              </w:rPr>
              <w:t xml:space="preserve">на 2024 год и на плановый период 2025 и 2026 годов " </w:t>
            </w:r>
          </w:p>
        </w:tc>
      </w:tr>
      <w:tr w:rsidR="000C4CBC" w:rsidRPr="00360CD9" w14:paraId="7C044F99" w14:textId="77777777" w:rsidTr="000C4CBC">
        <w:trPr>
          <w:trHeight w:val="20"/>
        </w:trPr>
        <w:tc>
          <w:tcPr>
            <w:tcW w:w="1441" w:type="pct"/>
            <w:tcBorders>
              <w:top w:val="nil"/>
              <w:left w:val="nil"/>
              <w:bottom w:val="nil"/>
              <w:right w:val="nil"/>
            </w:tcBorders>
            <w:shd w:val="clear" w:color="auto" w:fill="auto"/>
            <w:vAlign w:val="bottom"/>
            <w:hideMark/>
          </w:tcPr>
          <w:p w14:paraId="2D90EDB8" w14:textId="77777777" w:rsidR="000C4CBC" w:rsidRPr="00360CD9" w:rsidRDefault="000C4CBC" w:rsidP="000C4CBC">
            <w:pPr>
              <w:rPr>
                <w:color w:val="000000"/>
                <w:sz w:val="20"/>
                <w:szCs w:val="20"/>
              </w:rPr>
            </w:pPr>
          </w:p>
        </w:tc>
        <w:tc>
          <w:tcPr>
            <w:tcW w:w="357" w:type="pct"/>
            <w:tcBorders>
              <w:top w:val="nil"/>
              <w:left w:val="nil"/>
              <w:bottom w:val="nil"/>
              <w:right w:val="nil"/>
            </w:tcBorders>
            <w:shd w:val="clear" w:color="auto" w:fill="auto"/>
            <w:noWrap/>
            <w:vAlign w:val="bottom"/>
            <w:hideMark/>
          </w:tcPr>
          <w:p w14:paraId="2BFC7068" w14:textId="77777777" w:rsidR="000C4CBC" w:rsidRPr="00360CD9" w:rsidRDefault="000C4CBC" w:rsidP="000C4CBC">
            <w:pPr>
              <w:jc w:val="center"/>
              <w:rPr>
                <w:color w:val="000000"/>
                <w:sz w:val="20"/>
                <w:szCs w:val="20"/>
              </w:rPr>
            </w:pPr>
          </w:p>
        </w:tc>
        <w:tc>
          <w:tcPr>
            <w:tcW w:w="371" w:type="pct"/>
            <w:tcBorders>
              <w:top w:val="nil"/>
              <w:left w:val="nil"/>
              <w:bottom w:val="nil"/>
              <w:right w:val="nil"/>
            </w:tcBorders>
            <w:shd w:val="clear" w:color="auto" w:fill="auto"/>
            <w:noWrap/>
            <w:vAlign w:val="bottom"/>
            <w:hideMark/>
          </w:tcPr>
          <w:p w14:paraId="0E7100FA" w14:textId="77777777" w:rsidR="000C4CBC" w:rsidRPr="00360CD9" w:rsidRDefault="000C4CBC" w:rsidP="000C4CBC">
            <w:pPr>
              <w:jc w:val="center"/>
              <w:rPr>
                <w:color w:val="000000"/>
                <w:sz w:val="20"/>
                <w:szCs w:val="20"/>
              </w:rPr>
            </w:pPr>
          </w:p>
        </w:tc>
        <w:tc>
          <w:tcPr>
            <w:tcW w:w="645" w:type="pct"/>
            <w:tcBorders>
              <w:top w:val="nil"/>
              <w:left w:val="nil"/>
              <w:bottom w:val="nil"/>
              <w:right w:val="nil"/>
            </w:tcBorders>
            <w:shd w:val="clear" w:color="auto" w:fill="auto"/>
            <w:noWrap/>
            <w:vAlign w:val="bottom"/>
            <w:hideMark/>
          </w:tcPr>
          <w:p w14:paraId="203F3D55" w14:textId="77777777" w:rsidR="000C4CBC" w:rsidRPr="00360CD9" w:rsidRDefault="000C4CBC" w:rsidP="000C4CBC">
            <w:pPr>
              <w:jc w:val="center"/>
              <w:rPr>
                <w:color w:val="000000"/>
                <w:sz w:val="20"/>
                <w:szCs w:val="20"/>
              </w:rPr>
            </w:pPr>
          </w:p>
        </w:tc>
        <w:tc>
          <w:tcPr>
            <w:tcW w:w="269" w:type="pct"/>
            <w:tcBorders>
              <w:top w:val="nil"/>
              <w:left w:val="nil"/>
              <w:bottom w:val="nil"/>
              <w:right w:val="nil"/>
            </w:tcBorders>
            <w:shd w:val="clear" w:color="auto" w:fill="auto"/>
            <w:noWrap/>
            <w:vAlign w:val="bottom"/>
            <w:hideMark/>
          </w:tcPr>
          <w:p w14:paraId="3520966F" w14:textId="77777777" w:rsidR="000C4CBC" w:rsidRPr="00360CD9" w:rsidRDefault="000C4CBC" w:rsidP="000C4CBC">
            <w:pPr>
              <w:jc w:val="center"/>
              <w:rPr>
                <w:color w:val="000000"/>
                <w:sz w:val="20"/>
                <w:szCs w:val="20"/>
              </w:rPr>
            </w:pPr>
          </w:p>
        </w:tc>
        <w:tc>
          <w:tcPr>
            <w:tcW w:w="639" w:type="pct"/>
            <w:tcBorders>
              <w:top w:val="nil"/>
              <w:left w:val="nil"/>
              <w:bottom w:val="nil"/>
              <w:right w:val="nil"/>
            </w:tcBorders>
            <w:shd w:val="clear" w:color="auto" w:fill="auto"/>
            <w:noWrap/>
            <w:vAlign w:val="bottom"/>
            <w:hideMark/>
          </w:tcPr>
          <w:p w14:paraId="3E37EEC6" w14:textId="77777777" w:rsidR="000C4CBC" w:rsidRPr="00360CD9" w:rsidRDefault="000C4CBC" w:rsidP="000C4CBC">
            <w:pPr>
              <w:rPr>
                <w:color w:val="000000"/>
                <w:sz w:val="20"/>
                <w:szCs w:val="20"/>
              </w:rPr>
            </w:pPr>
          </w:p>
        </w:tc>
        <w:tc>
          <w:tcPr>
            <w:tcW w:w="639" w:type="pct"/>
            <w:tcBorders>
              <w:top w:val="nil"/>
              <w:left w:val="nil"/>
              <w:bottom w:val="nil"/>
              <w:right w:val="nil"/>
            </w:tcBorders>
            <w:shd w:val="clear" w:color="auto" w:fill="auto"/>
            <w:noWrap/>
            <w:vAlign w:val="bottom"/>
            <w:hideMark/>
          </w:tcPr>
          <w:p w14:paraId="02D00297" w14:textId="77777777" w:rsidR="000C4CBC" w:rsidRPr="00360CD9" w:rsidRDefault="000C4CBC" w:rsidP="000C4CBC">
            <w:pPr>
              <w:rPr>
                <w:color w:val="000000"/>
                <w:sz w:val="20"/>
                <w:szCs w:val="20"/>
              </w:rPr>
            </w:pPr>
          </w:p>
        </w:tc>
        <w:tc>
          <w:tcPr>
            <w:tcW w:w="639" w:type="pct"/>
            <w:tcBorders>
              <w:top w:val="nil"/>
              <w:left w:val="nil"/>
              <w:bottom w:val="nil"/>
              <w:right w:val="nil"/>
            </w:tcBorders>
            <w:shd w:val="clear" w:color="auto" w:fill="auto"/>
            <w:noWrap/>
            <w:vAlign w:val="bottom"/>
            <w:hideMark/>
          </w:tcPr>
          <w:p w14:paraId="01001A79" w14:textId="77777777" w:rsidR="000C4CBC" w:rsidRPr="00360CD9" w:rsidRDefault="000C4CBC" w:rsidP="000C4CBC">
            <w:pPr>
              <w:rPr>
                <w:color w:val="000000"/>
                <w:sz w:val="20"/>
                <w:szCs w:val="20"/>
              </w:rPr>
            </w:pPr>
          </w:p>
        </w:tc>
      </w:tr>
      <w:tr w:rsidR="000C4CBC" w:rsidRPr="00360CD9" w14:paraId="4C2BEB03" w14:textId="77777777" w:rsidTr="000C4CBC">
        <w:trPr>
          <w:trHeight w:val="20"/>
        </w:trPr>
        <w:tc>
          <w:tcPr>
            <w:tcW w:w="5000" w:type="pct"/>
            <w:gridSpan w:val="8"/>
            <w:tcBorders>
              <w:top w:val="nil"/>
              <w:left w:val="nil"/>
              <w:bottom w:val="nil"/>
              <w:right w:val="nil"/>
            </w:tcBorders>
            <w:shd w:val="clear" w:color="auto" w:fill="auto"/>
            <w:vAlign w:val="bottom"/>
            <w:hideMark/>
          </w:tcPr>
          <w:p w14:paraId="4C6EA7E5" w14:textId="77777777" w:rsidR="000C4CBC" w:rsidRPr="00360CD9" w:rsidRDefault="000C4CBC" w:rsidP="000C4CBC">
            <w:pPr>
              <w:jc w:val="center"/>
              <w:rPr>
                <w:color w:val="000000"/>
                <w:sz w:val="20"/>
                <w:szCs w:val="20"/>
              </w:rPr>
            </w:pPr>
            <w:r w:rsidRPr="00360CD9">
              <w:rPr>
                <w:color w:val="000000"/>
                <w:sz w:val="20"/>
                <w:szCs w:val="20"/>
              </w:rPr>
              <w:t xml:space="preserve">Ведомственная структура расходов бюджета муниципального района на 2024 год и на плановый период 2025 и 2026 годов </w:t>
            </w:r>
          </w:p>
        </w:tc>
      </w:tr>
      <w:tr w:rsidR="000C4CBC" w:rsidRPr="00360CD9" w14:paraId="25FDF303" w14:textId="77777777" w:rsidTr="000C4CBC">
        <w:trPr>
          <w:trHeight w:val="20"/>
        </w:trPr>
        <w:tc>
          <w:tcPr>
            <w:tcW w:w="1441" w:type="pct"/>
            <w:tcBorders>
              <w:top w:val="nil"/>
              <w:left w:val="nil"/>
              <w:bottom w:val="nil"/>
              <w:right w:val="nil"/>
            </w:tcBorders>
            <w:shd w:val="clear" w:color="auto" w:fill="auto"/>
            <w:vAlign w:val="bottom"/>
            <w:hideMark/>
          </w:tcPr>
          <w:p w14:paraId="4BE39E5E" w14:textId="77777777" w:rsidR="000C4CBC" w:rsidRPr="00360CD9" w:rsidRDefault="000C4CBC" w:rsidP="000C4CBC">
            <w:pPr>
              <w:jc w:val="center"/>
              <w:rPr>
                <w:color w:val="000000"/>
                <w:sz w:val="20"/>
                <w:szCs w:val="20"/>
              </w:rPr>
            </w:pPr>
            <w:r w:rsidRPr="00360CD9">
              <w:rPr>
                <w:color w:val="000000"/>
                <w:sz w:val="20"/>
                <w:szCs w:val="20"/>
              </w:rPr>
              <w:t> </w:t>
            </w:r>
          </w:p>
        </w:tc>
        <w:tc>
          <w:tcPr>
            <w:tcW w:w="357" w:type="pct"/>
            <w:tcBorders>
              <w:top w:val="nil"/>
              <w:left w:val="nil"/>
              <w:bottom w:val="nil"/>
              <w:right w:val="nil"/>
            </w:tcBorders>
            <w:shd w:val="clear" w:color="auto" w:fill="auto"/>
            <w:vAlign w:val="bottom"/>
            <w:hideMark/>
          </w:tcPr>
          <w:p w14:paraId="763F528A" w14:textId="77777777" w:rsidR="000C4CBC" w:rsidRPr="00360CD9" w:rsidRDefault="000C4CBC" w:rsidP="000C4CBC">
            <w:pPr>
              <w:jc w:val="center"/>
              <w:rPr>
                <w:color w:val="000000"/>
                <w:sz w:val="20"/>
                <w:szCs w:val="20"/>
              </w:rPr>
            </w:pPr>
            <w:r w:rsidRPr="00360CD9">
              <w:rPr>
                <w:color w:val="000000"/>
                <w:sz w:val="20"/>
                <w:szCs w:val="20"/>
              </w:rPr>
              <w:t> </w:t>
            </w:r>
          </w:p>
        </w:tc>
        <w:tc>
          <w:tcPr>
            <w:tcW w:w="371" w:type="pct"/>
            <w:tcBorders>
              <w:top w:val="nil"/>
              <w:left w:val="nil"/>
              <w:bottom w:val="nil"/>
              <w:right w:val="nil"/>
            </w:tcBorders>
            <w:shd w:val="clear" w:color="auto" w:fill="auto"/>
            <w:vAlign w:val="bottom"/>
            <w:hideMark/>
          </w:tcPr>
          <w:p w14:paraId="764E6287" w14:textId="77777777" w:rsidR="000C4CBC" w:rsidRPr="00360CD9" w:rsidRDefault="000C4CBC" w:rsidP="000C4CBC">
            <w:pPr>
              <w:jc w:val="center"/>
              <w:rPr>
                <w:color w:val="000000"/>
                <w:sz w:val="20"/>
                <w:szCs w:val="20"/>
              </w:rPr>
            </w:pPr>
            <w:r w:rsidRPr="00360CD9">
              <w:rPr>
                <w:color w:val="000000"/>
                <w:sz w:val="20"/>
                <w:szCs w:val="20"/>
              </w:rPr>
              <w:t> </w:t>
            </w:r>
          </w:p>
        </w:tc>
        <w:tc>
          <w:tcPr>
            <w:tcW w:w="645" w:type="pct"/>
            <w:tcBorders>
              <w:top w:val="nil"/>
              <w:left w:val="nil"/>
              <w:bottom w:val="nil"/>
              <w:right w:val="nil"/>
            </w:tcBorders>
            <w:shd w:val="clear" w:color="auto" w:fill="auto"/>
            <w:vAlign w:val="bottom"/>
            <w:hideMark/>
          </w:tcPr>
          <w:p w14:paraId="3826D28C" w14:textId="77777777" w:rsidR="000C4CBC" w:rsidRPr="00360CD9" w:rsidRDefault="000C4CBC" w:rsidP="000C4CBC">
            <w:pPr>
              <w:jc w:val="center"/>
              <w:rPr>
                <w:color w:val="000000"/>
                <w:sz w:val="20"/>
                <w:szCs w:val="20"/>
              </w:rPr>
            </w:pPr>
            <w:r w:rsidRPr="00360CD9">
              <w:rPr>
                <w:color w:val="000000"/>
                <w:sz w:val="20"/>
                <w:szCs w:val="20"/>
              </w:rPr>
              <w:t> </w:t>
            </w:r>
          </w:p>
        </w:tc>
        <w:tc>
          <w:tcPr>
            <w:tcW w:w="269" w:type="pct"/>
            <w:tcBorders>
              <w:top w:val="nil"/>
              <w:left w:val="nil"/>
              <w:bottom w:val="nil"/>
              <w:right w:val="nil"/>
            </w:tcBorders>
            <w:shd w:val="clear" w:color="auto" w:fill="auto"/>
            <w:vAlign w:val="bottom"/>
            <w:hideMark/>
          </w:tcPr>
          <w:p w14:paraId="4468284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nil"/>
              <w:right w:val="nil"/>
            </w:tcBorders>
            <w:shd w:val="clear" w:color="auto" w:fill="auto"/>
            <w:vAlign w:val="bottom"/>
            <w:hideMark/>
          </w:tcPr>
          <w:p w14:paraId="6ADE7A25" w14:textId="77777777" w:rsidR="000C4CBC" w:rsidRPr="00360CD9" w:rsidRDefault="000C4CBC" w:rsidP="000C4CBC">
            <w:pPr>
              <w:rPr>
                <w:color w:val="000000"/>
                <w:sz w:val="20"/>
                <w:szCs w:val="20"/>
              </w:rPr>
            </w:pPr>
            <w:r w:rsidRPr="00360CD9">
              <w:rPr>
                <w:color w:val="000000"/>
                <w:sz w:val="20"/>
                <w:szCs w:val="20"/>
              </w:rPr>
              <w:t> </w:t>
            </w:r>
          </w:p>
        </w:tc>
        <w:tc>
          <w:tcPr>
            <w:tcW w:w="639" w:type="pct"/>
            <w:tcBorders>
              <w:top w:val="nil"/>
              <w:left w:val="nil"/>
              <w:bottom w:val="nil"/>
              <w:right w:val="nil"/>
            </w:tcBorders>
            <w:shd w:val="clear" w:color="auto" w:fill="auto"/>
            <w:noWrap/>
            <w:vAlign w:val="bottom"/>
            <w:hideMark/>
          </w:tcPr>
          <w:p w14:paraId="7400C06B" w14:textId="77777777" w:rsidR="000C4CBC" w:rsidRPr="00360CD9" w:rsidRDefault="000C4CBC" w:rsidP="000C4CBC">
            <w:pPr>
              <w:rPr>
                <w:color w:val="000000"/>
                <w:sz w:val="20"/>
                <w:szCs w:val="20"/>
              </w:rPr>
            </w:pPr>
          </w:p>
        </w:tc>
        <w:tc>
          <w:tcPr>
            <w:tcW w:w="639" w:type="pct"/>
            <w:tcBorders>
              <w:top w:val="nil"/>
              <w:left w:val="nil"/>
              <w:bottom w:val="nil"/>
              <w:right w:val="nil"/>
            </w:tcBorders>
            <w:shd w:val="clear" w:color="auto" w:fill="auto"/>
            <w:noWrap/>
            <w:vAlign w:val="bottom"/>
            <w:hideMark/>
          </w:tcPr>
          <w:p w14:paraId="5BE2C720" w14:textId="77777777" w:rsidR="000C4CBC" w:rsidRPr="00360CD9" w:rsidRDefault="000C4CBC" w:rsidP="000C4CBC">
            <w:pPr>
              <w:rPr>
                <w:color w:val="000000"/>
                <w:sz w:val="20"/>
                <w:szCs w:val="20"/>
              </w:rPr>
            </w:pPr>
          </w:p>
        </w:tc>
      </w:tr>
      <w:tr w:rsidR="000C4CBC" w:rsidRPr="00360CD9" w14:paraId="4F94B91E" w14:textId="77777777" w:rsidTr="000C4CBC">
        <w:trPr>
          <w:trHeight w:val="20"/>
        </w:trPr>
        <w:tc>
          <w:tcPr>
            <w:tcW w:w="1441" w:type="pct"/>
            <w:tcBorders>
              <w:top w:val="nil"/>
              <w:left w:val="nil"/>
              <w:bottom w:val="nil"/>
              <w:right w:val="nil"/>
            </w:tcBorders>
            <w:shd w:val="clear" w:color="auto" w:fill="auto"/>
            <w:vAlign w:val="bottom"/>
            <w:hideMark/>
          </w:tcPr>
          <w:p w14:paraId="1A609282" w14:textId="77777777" w:rsidR="000C4CBC" w:rsidRPr="00360CD9" w:rsidRDefault="000C4CBC" w:rsidP="000C4CBC">
            <w:pPr>
              <w:rPr>
                <w:color w:val="000000"/>
                <w:sz w:val="20"/>
                <w:szCs w:val="20"/>
              </w:rPr>
            </w:pPr>
          </w:p>
        </w:tc>
        <w:tc>
          <w:tcPr>
            <w:tcW w:w="357" w:type="pct"/>
            <w:tcBorders>
              <w:top w:val="nil"/>
              <w:left w:val="nil"/>
              <w:bottom w:val="nil"/>
              <w:right w:val="nil"/>
            </w:tcBorders>
            <w:shd w:val="clear" w:color="auto" w:fill="auto"/>
            <w:noWrap/>
            <w:vAlign w:val="bottom"/>
            <w:hideMark/>
          </w:tcPr>
          <w:p w14:paraId="05E14598" w14:textId="77777777" w:rsidR="000C4CBC" w:rsidRPr="00360CD9" w:rsidRDefault="000C4CBC" w:rsidP="000C4CBC">
            <w:pPr>
              <w:jc w:val="center"/>
              <w:rPr>
                <w:color w:val="000000"/>
                <w:sz w:val="20"/>
                <w:szCs w:val="20"/>
              </w:rPr>
            </w:pPr>
          </w:p>
        </w:tc>
        <w:tc>
          <w:tcPr>
            <w:tcW w:w="371" w:type="pct"/>
            <w:tcBorders>
              <w:top w:val="nil"/>
              <w:left w:val="nil"/>
              <w:bottom w:val="nil"/>
              <w:right w:val="nil"/>
            </w:tcBorders>
            <w:shd w:val="clear" w:color="auto" w:fill="auto"/>
            <w:noWrap/>
            <w:vAlign w:val="bottom"/>
            <w:hideMark/>
          </w:tcPr>
          <w:p w14:paraId="2E378CD2" w14:textId="77777777" w:rsidR="000C4CBC" w:rsidRPr="00360CD9" w:rsidRDefault="000C4CBC" w:rsidP="000C4CBC">
            <w:pPr>
              <w:jc w:val="center"/>
              <w:rPr>
                <w:color w:val="000000"/>
                <w:sz w:val="20"/>
                <w:szCs w:val="20"/>
              </w:rPr>
            </w:pPr>
          </w:p>
        </w:tc>
        <w:tc>
          <w:tcPr>
            <w:tcW w:w="645" w:type="pct"/>
            <w:tcBorders>
              <w:top w:val="nil"/>
              <w:left w:val="nil"/>
              <w:bottom w:val="nil"/>
              <w:right w:val="nil"/>
            </w:tcBorders>
            <w:shd w:val="clear" w:color="auto" w:fill="auto"/>
            <w:noWrap/>
            <w:vAlign w:val="bottom"/>
            <w:hideMark/>
          </w:tcPr>
          <w:p w14:paraId="24221B66" w14:textId="77777777" w:rsidR="000C4CBC" w:rsidRPr="00360CD9" w:rsidRDefault="000C4CBC" w:rsidP="000C4CBC">
            <w:pPr>
              <w:jc w:val="center"/>
              <w:rPr>
                <w:color w:val="000000"/>
                <w:sz w:val="20"/>
                <w:szCs w:val="20"/>
              </w:rPr>
            </w:pPr>
          </w:p>
        </w:tc>
        <w:tc>
          <w:tcPr>
            <w:tcW w:w="2187" w:type="pct"/>
            <w:gridSpan w:val="4"/>
            <w:tcBorders>
              <w:top w:val="nil"/>
              <w:left w:val="nil"/>
              <w:bottom w:val="single" w:sz="4" w:space="0" w:color="auto"/>
              <w:right w:val="nil"/>
            </w:tcBorders>
            <w:shd w:val="clear" w:color="auto" w:fill="auto"/>
            <w:noWrap/>
            <w:vAlign w:val="bottom"/>
            <w:hideMark/>
          </w:tcPr>
          <w:p w14:paraId="4B81D9FE" w14:textId="77777777" w:rsidR="000C4CBC" w:rsidRPr="00360CD9" w:rsidRDefault="000C4CBC" w:rsidP="000C4CBC">
            <w:pPr>
              <w:jc w:val="center"/>
              <w:rPr>
                <w:color w:val="000000"/>
                <w:sz w:val="20"/>
                <w:szCs w:val="20"/>
              </w:rPr>
            </w:pPr>
            <w:r w:rsidRPr="00360CD9">
              <w:rPr>
                <w:color w:val="000000"/>
                <w:sz w:val="20"/>
                <w:szCs w:val="20"/>
              </w:rPr>
              <w:t>Сумма (тыс. рублей)</w:t>
            </w:r>
          </w:p>
        </w:tc>
      </w:tr>
      <w:tr w:rsidR="000C4CBC" w:rsidRPr="00360CD9" w14:paraId="2E28CF2C" w14:textId="77777777" w:rsidTr="000C4CBC">
        <w:trPr>
          <w:trHeight w:val="20"/>
        </w:trPr>
        <w:tc>
          <w:tcPr>
            <w:tcW w:w="14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78E978E" w14:textId="77777777" w:rsidR="000C4CBC" w:rsidRPr="00360CD9" w:rsidRDefault="000C4CBC" w:rsidP="000C4CBC">
            <w:pPr>
              <w:jc w:val="center"/>
              <w:rPr>
                <w:b/>
                <w:bCs/>
                <w:color w:val="000000"/>
                <w:sz w:val="20"/>
                <w:szCs w:val="20"/>
              </w:rPr>
            </w:pPr>
            <w:r w:rsidRPr="00360CD9">
              <w:rPr>
                <w:b/>
                <w:bCs/>
                <w:color w:val="000000"/>
                <w:sz w:val="20"/>
                <w:szCs w:val="20"/>
              </w:rPr>
              <w:t>Наименование</w:t>
            </w:r>
          </w:p>
        </w:tc>
        <w:tc>
          <w:tcPr>
            <w:tcW w:w="357" w:type="pct"/>
            <w:tcBorders>
              <w:top w:val="single" w:sz="4" w:space="0" w:color="auto"/>
              <w:left w:val="nil"/>
              <w:bottom w:val="single" w:sz="4" w:space="0" w:color="auto"/>
              <w:right w:val="single" w:sz="4" w:space="0" w:color="auto"/>
            </w:tcBorders>
            <w:shd w:val="clear" w:color="auto" w:fill="auto"/>
            <w:vAlign w:val="bottom"/>
            <w:hideMark/>
          </w:tcPr>
          <w:p w14:paraId="5458EC64" w14:textId="77777777" w:rsidR="000C4CBC" w:rsidRPr="00360CD9" w:rsidRDefault="000C4CBC" w:rsidP="000C4CBC">
            <w:pPr>
              <w:jc w:val="center"/>
              <w:rPr>
                <w:b/>
                <w:bCs/>
                <w:color w:val="000000"/>
                <w:sz w:val="20"/>
                <w:szCs w:val="20"/>
              </w:rPr>
            </w:pPr>
            <w:r w:rsidRPr="00360CD9">
              <w:rPr>
                <w:b/>
                <w:bCs/>
                <w:color w:val="000000"/>
                <w:sz w:val="20"/>
                <w:szCs w:val="20"/>
              </w:rPr>
              <w:t>Мин</w:t>
            </w:r>
          </w:p>
        </w:tc>
        <w:tc>
          <w:tcPr>
            <w:tcW w:w="371" w:type="pct"/>
            <w:tcBorders>
              <w:top w:val="single" w:sz="4" w:space="0" w:color="auto"/>
              <w:left w:val="nil"/>
              <w:bottom w:val="single" w:sz="4" w:space="0" w:color="auto"/>
              <w:right w:val="single" w:sz="4" w:space="0" w:color="auto"/>
            </w:tcBorders>
            <w:shd w:val="clear" w:color="auto" w:fill="auto"/>
            <w:vAlign w:val="bottom"/>
            <w:hideMark/>
          </w:tcPr>
          <w:p w14:paraId="72718EF1" w14:textId="77777777" w:rsidR="000C4CBC" w:rsidRPr="00360CD9" w:rsidRDefault="000C4CBC" w:rsidP="000C4CBC">
            <w:pPr>
              <w:jc w:val="center"/>
              <w:rPr>
                <w:b/>
                <w:bCs/>
                <w:color w:val="000000"/>
                <w:sz w:val="20"/>
                <w:szCs w:val="20"/>
              </w:rPr>
            </w:pPr>
            <w:r w:rsidRPr="00360CD9">
              <w:rPr>
                <w:b/>
                <w:bCs/>
                <w:color w:val="000000"/>
                <w:sz w:val="20"/>
                <w:szCs w:val="20"/>
              </w:rPr>
              <w:t>Рз,ПР</w:t>
            </w:r>
          </w:p>
        </w:tc>
        <w:tc>
          <w:tcPr>
            <w:tcW w:w="645" w:type="pct"/>
            <w:tcBorders>
              <w:top w:val="single" w:sz="4" w:space="0" w:color="auto"/>
              <w:left w:val="nil"/>
              <w:bottom w:val="single" w:sz="4" w:space="0" w:color="auto"/>
              <w:right w:val="single" w:sz="4" w:space="0" w:color="auto"/>
            </w:tcBorders>
            <w:shd w:val="clear" w:color="auto" w:fill="auto"/>
            <w:vAlign w:val="bottom"/>
            <w:hideMark/>
          </w:tcPr>
          <w:p w14:paraId="0985B2DC" w14:textId="77777777" w:rsidR="000C4CBC" w:rsidRPr="00360CD9" w:rsidRDefault="000C4CBC" w:rsidP="000C4CBC">
            <w:pPr>
              <w:jc w:val="center"/>
              <w:rPr>
                <w:b/>
                <w:bCs/>
                <w:color w:val="000000"/>
                <w:sz w:val="20"/>
                <w:szCs w:val="20"/>
              </w:rPr>
            </w:pPr>
            <w:r w:rsidRPr="00360CD9">
              <w:rPr>
                <w:b/>
                <w:bCs/>
                <w:color w:val="000000"/>
                <w:sz w:val="20"/>
                <w:szCs w:val="20"/>
              </w:rPr>
              <w:t>ЦСР</w:t>
            </w:r>
          </w:p>
        </w:tc>
        <w:tc>
          <w:tcPr>
            <w:tcW w:w="269" w:type="pct"/>
            <w:tcBorders>
              <w:top w:val="nil"/>
              <w:left w:val="nil"/>
              <w:bottom w:val="single" w:sz="4" w:space="0" w:color="auto"/>
              <w:right w:val="single" w:sz="4" w:space="0" w:color="auto"/>
            </w:tcBorders>
            <w:shd w:val="clear" w:color="auto" w:fill="auto"/>
            <w:vAlign w:val="bottom"/>
            <w:hideMark/>
          </w:tcPr>
          <w:p w14:paraId="692B4669" w14:textId="77777777" w:rsidR="000C4CBC" w:rsidRPr="00360CD9" w:rsidRDefault="000C4CBC" w:rsidP="000C4CBC">
            <w:pPr>
              <w:jc w:val="center"/>
              <w:rPr>
                <w:b/>
                <w:bCs/>
                <w:color w:val="000000"/>
                <w:sz w:val="20"/>
                <w:szCs w:val="20"/>
              </w:rPr>
            </w:pPr>
            <w:r w:rsidRPr="00360CD9">
              <w:rPr>
                <w:b/>
                <w:bCs/>
                <w:color w:val="000000"/>
                <w:sz w:val="20"/>
                <w:szCs w:val="20"/>
              </w:rPr>
              <w:t>ВР</w:t>
            </w:r>
          </w:p>
        </w:tc>
        <w:tc>
          <w:tcPr>
            <w:tcW w:w="639" w:type="pct"/>
            <w:tcBorders>
              <w:top w:val="nil"/>
              <w:left w:val="nil"/>
              <w:bottom w:val="single" w:sz="4" w:space="0" w:color="auto"/>
              <w:right w:val="single" w:sz="4" w:space="0" w:color="auto"/>
            </w:tcBorders>
            <w:shd w:val="clear" w:color="auto" w:fill="auto"/>
            <w:noWrap/>
            <w:vAlign w:val="bottom"/>
            <w:hideMark/>
          </w:tcPr>
          <w:p w14:paraId="3C391598" w14:textId="77777777" w:rsidR="000C4CBC" w:rsidRPr="00360CD9" w:rsidRDefault="000C4CBC" w:rsidP="000C4CBC">
            <w:pPr>
              <w:jc w:val="center"/>
              <w:rPr>
                <w:b/>
                <w:bCs/>
                <w:color w:val="000000"/>
                <w:sz w:val="20"/>
                <w:szCs w:val="20"/>
              </w:rPr>
            </w:pPr>
            <w:r w:rsidRPr="00360CD9">
              <w:rPr>
                <w:b/>
                <w:bCs/>
                <w:color w:val="000000"/>
                <w:sz w:val="20"/>
                <w:szCs w:val="20"/>
              </w:rPr>
              <w:t>2024 год</w:t>
            </w:r>
          </w:p>
        </w:tc>
        <w:tc>
          <w:tcPr>
            <w:tcW w:w="639" w:type="pct"/>
            <w:tcBorders>
              <w:top w:val="nil"/>
              <w:left w:val="nil"/>
              <w:bottom w:val="single" w:sz="4" w:space="0" w:color="auto"/>
              <w:right w:val="single" w:sz="4" w:space="0" w:color="auto"/>
            </w:tcBorders>
            <w:shd w:val="clear" w:color="auto" w:fill="auto"/>
            <w:noWrap/>
            <w:vAlign w:val="bottom"/>
            <w:hideMark/>
          </w:tcPr>
          <w:p w14:paraId="74FE2DD3" w14:textId="77777777" w:rsidR="000C4CBC" w:rsidRPr="00360CD9" w:rsidRDefault="000C4CBC" w:rsidP="000C4CBC">
            <w:pPr>
              <w:jc w:val="center"/>
              <w:rPr>
                <w:b/>
                <w:bCs/>
                <w:color w:val="000000"/>
                <w:sz w:val="20"/>
                <w:szCs w:val="20"/>
              </w:rPr>
            </w:pPr>
            <w:r w:rsidRPr="00360CD9">
              <w:rPr>
                <w:b/>
                <w:bCs/>
                <w:color w:val="000000"/>
                <w:sz w:val="20"/>
                <w:szCs w:val="20"/>
              </w:rPr>
              <w:t>2025 год</w:t>
            </w:r>
          </w:p>
        </w:tc>
        <w:tc>
          <w:tcPr>
            <w:tcW w:w="639" w:type="pct"/>
            <w:tcBorders>
              <w:top w:val="nil"/>
              <w:left w:val="nil"/>
              <w:bottom w:val="single" w:sz="4" w:space="0" w:color="auto"/>
              <w:right w:val="single" w:sz="4" w:space="0" w:color="auto"/>
            </w:tcBorders>
            <w:shd w:val="clear" w:color="auto" w:fill="auto"/>
            <w:noWrap/>
            <w:vAlign w:val="bottom"/>
            <w:hideMark/>
          </w:tcPr>
          <w:p w14:paraId="5630EE0A" w14:textId="77777777" w:rsidR="000C4CBC" w:rsidRPr="00360CD9" w:rsidRDefault="000C4CBC" w:rsidP="000C4CBC">
            <w:pPr>
              <w:jc w:val="center"/>
              <w:rPr>
                <w:b/>
                <w:bCs/>
                <w:color w:val="000000"/>
                <w:sz w:val="20"/>
                <w:szCs w:val="20"/>
              </w:rPr>
            </w:pPr>
            <w:r w:rsidRPr="00360CD9">
              <w:rPr>
                <w:b/>
                <w:bCs/>
                <w:color w:val="000000"/>
                <w:sz w:val="20"/>
                <w:szCs w:val="20"/>
              </w:rPr>
              <w:t>2026 год</w:t>
            </w:r>
          </w:p>
        </w:tc>
      </w:tr>
      <w:tr w:rsidR="000C4CBC" w:rsidRPr="00360CD9" w14:paraId="54D4090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EA0A725" w14:textId="77777777" w:rsidR="000C4CBC" w:rsidRPr="00360CD9" w:rsidRDefault="000C4CBC" w:rsidP="000C4CBC">
            <w:pPr>
              <w:rPr>
                <w:b/>
                <w:bCs/>
                <w:color w:val="000000"/>
                <w:sz w:val="20"/>
                <w:szCs w:val="20"/>
              </w:rPr>
            </w:pPr>
            <w:r w:rsidRPr="00360CD9">
              <w:rPr>
                <w:b/>
                <w:bCs/>
                <w:color w:val="000000"/>
                <w:sz w:val="20"/>
                <w:szCs w:val="20"/>
              </w:rPr>
              <w:t xml:space="preserve"> Администрация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24392051"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E99903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45" w:type="pct"/>
            <w:tcBorders>
              <w:top w:val="nil"/>
              <w:left w:val="nil"/>
              <w:bottom w:val="single" w:sz="4" w:space="0" w:color="000000"/>
              <w:right w:val="single" w:sz="4" w:space="0" w:color="000000"/>
            </w:tcBorders>
            <w:shd w:val="clear" w:color="000000" w:fill="FFFFFF"/>
            <w:noWrap/>
            <w:hideMark/>
          </w:tcPr>
          <w:p w14:paraId="243EE1E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B6C424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337EAA6" w14:textId="77777777" w:rsidR="000C4CBC" w:rsidRPr="00360CD9" w:rsidRDefault="000C4CBC" w:rsidP="000C4CBC">
            <w:pPr>
              <w:jc w:val="right"/>
              <w:rPr>
                <w:b/>
                <w:bCs/>
                <w:color w:val="000000"/>
                <w:sz w:val="20"/>
                <w:szCs w:val="20"/>
              </w:rPr>
            </w:pPr>
            <w:r w:rsidRPr="00360CD9">
              <w:rPr>
                <w:b/>
                <w:bCs/>
                <w:color w:val="000000"/>
                <w:sz w:val="20"/>
                <w:szCs w:val="20"/>
              </w:rPr>
              <w:t>214 324,76813</w:t>
            </w:r>
          </w:p>
        </w:tc>
        <w:tc>
          <w:tcPr>
            <w:tcW w:w="639" w:type="pct"/>
            <w:tcBorders>
              <w:top w:val="nil"/>
              <w:left w:val="nil"/>
              <w:bottom w:val="single" w:sz="4" w:space="0" w:color="000000"/>
              <w:right w:val="single" w:sz="4" w:space="0" w:color="000000"/>
            </w:tcBorders>
            <w:shd w:val="clear" w:color="auto" w:fill="auto"/>
            <w:noWrap/>
            <w:hideMark/>
          </w:tcPr>
          <w:p w14:paraId="3331AD02" w14:textId="77777777" w:rsidR="000C4CBC" w:rsidRPr="00360CD9" w:rsidRDefault="000C4CBC" w:rsidP="000C4CBC">
            <w:pPr>
              <w:jc w:val="right"/>
              <w:rPr>
                <w:b/>
                <w:bCs/>
                <w:color w:val="000000"/>
                <w:sz w:val="20"/>
                <w:szCs w:val="20"/>
              </w:rPr>
            </w:pPr>
            <w:r w:rsidRPr="00360CD9">
              <w:rPr>
                <w:b/>
                <w:bCs/>
                <w:color w:val="000000"/>
                <w:sz w:val="20"/>
                <w:szCs w:val="20"/>
              </w:rPr>
              <w:t>139 541,76971</w:t>
            </w:r>
          </w:p>
        </w:tc>
        <w:tc>
          <w:tcPr>
            <w:tcW w:w="639" w:type="pct"/>
            <w:tcBorders>
              <w:top w:val="nil"/>
              <w:left w:val="nil"/>
              <w:bottom w:val="single" w:sz="4" w:space="0" w:color="000000"/>
              <w:right w:val="single" w:sz="4" w:space="0" w:color="000000"/>
            </w:tcBorders>
            <w:shd w:val="clear" w:color="auto" w:fill="auto"/>
            <w:noWrap/>
            <w:hideMark/>
          </w:tcPr>
          <w:p w14:paraId="13C7033D" w14:textId="77777777" w:rsidR="000C4CBC" w:rsidRPr="00360CD9" w:rsidRDefault="000C4CBC" w:rsidP="000C4CBC">
            <w:pPr>
              <w:jc w:val="right"/>
              <w:rPr>
                <w:b/>
                <w:bCs/>
                <w:color w:val="000000"/>
                <w:sz w:val="20"/>
                <w:szCs w:val="20"/>
              </w:rPr>
            </w:pPr>
            <w:r w:rsidRPr="00360CD9">
              <w:rPr>
                <w:b/>
                <w:bCs/>
                <w:color w:val="000000"/>
                <w:sz w:val="20"/>
                <w:szCs w:val="20"/>
              </w:rPr>
              <w:t>86 964,76305</w:t>
            </w:r>
          </w:p>
        </w:tc>
      </w:tr>
      <w:tr w:rsidR="000C4CBC" w:rsidRPr="00360CD9" w14:paraId="4A65A0F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6A875D" w14:textId="77777777" w:rsidR="000C4CBC" w:rsidRPr="00360CD9" w:rsidRDefault="000C4CBC" w:rsidP="000C4CBC">
            <w:pPr>
              <w:rPr>
                <w:b/>
                <w:bCs/>
                <w:color w:val="000000"/>
                <w:sz w:val="20"/>
                <w:szCs w:val="20"/>
              </w:rPr>
            </w:pPr>
            <w:r w:rsidRPr="00360CD9">
              <w:rPr>
                <w:b/>
                <w:bCs/>
                <w:color w:val="000000"/>
                <w:sz w:val="20"/>
                <w:szCs w:val="20"/>
              </w:rPr>
              <w:t xml:space="preserve"> Общегосударственные вопросы</w:t>
            </w:r>
          </w:p>
        </w:tc>
        <w:tc>
          <w:tcPr>
            <w:tcW w:w="357" w:type="pct"/>
            <w:tcBorders>
              <w:top w:val="nil"/>
              <w:left w:val="nil"/>
              <w:bottom w:val="single" w:sz="4" w:space="0" w:color="000000"/>
              <w:right w:val="single" w:sz="4" w:space="0" w:color="000000"/>
            </w:tcBorders>
            <w:shd w:val="clear" w:color="000000" w:fill="FFFFFF"/>
            <w:noWrap/>
            <w:hideMark/>
          </w:tcPr>
          <w:p w14:paraId="42D7DB5E"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E078428" w14:textId="77777777" w:rsidR="000C4CBC" w:rsidRPr="00360CD9" w:rsidRDefault="000C4CBC" w:rsidP="000C4CBC">
            <w:pPr>
              <w:jc w:val="center"/>
              <w:rPr>
                <w:b/>
                <w:bCs/>
                <w:color w:val="000000"/>
                <w:sz w:val="20"/>
                <w:szCs w:val="20"/>
              </w:rPr>
            </w:pPr>
            <w:r w:rsidRPr="00360CD9">
              <w:rPr>
                <w:b/>
                <w:bCs/>
                <w:color w:val="000000"/>
                <w:sz w:val="20"/>
                <w:szCs w:val="20"/>
              </w:rPr>
              <w:t>0100</w:t>
            </w:r>
          </w:p>
        </w:tc>
        <w:tc>
          <w:tcPr>
            <w:tcW w:w="645" w:type="pct"/>
            <w:tcBorders>
              <w:top w:val="nil"/>
              <w:left w:val="nil"/>
              <w:bottom w:val="single" w:sz="4" w:space="0" w:color="000000"/>
              <w:right w:val="single" w:sz="4" w:space="0" w:color="000000"/>
            </w:tcBorders>
            <w:shd w:val="clear" w:color="000000" w:fill="FFFFFF"/>
            <w:noWrap/>
            <w:hideMark/>
          </w:tcPr>
          <w:p w14:paraId="3165D8A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B35950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1A3DC67" w14:textId="77777777" w:rsidR="000C4CBC" w:rsidRPr="00360CD9" w:rsidRDefault="000C4CBC" w:rsidP="000C4CBC">
            <w:pPr>
              <w:jc w:val="right"/>
              <w:rPr>
                <w:b/>
                <w:bCs/>
                <w:color w:val="000000"/>
                <w:sz w:val="20"/>
                <w:szCs w:val="20"/>
              </w:rPr>
            </w:pPr>
            <w:r w:rsidRPr="00360CD9">
              <w:rPr>
                <w:b/>
                <w:bCs/>
                <w:color w:val="000000"/>
                <w:sz w:val="20"/>
                <w:szCs w:val="20"/>
              </w:rPr>
              <w:t>53 895,58468</w:t>
            </w:r>
          </w:p>
        </w:tc>
        <w:tc>
          <w:tcPr>
            <w:tcW w:w="639" w:type="pct"/>
            <w:tcBorders>
              <w:top w:val="nil"/>
              <w:left w:val="nil"/>
              <w:bottom w:val="single" w:sz="4" w:space="0" w:color="000000"/>
              <w:right w:val="single" w:sz="4" w:space="0" w:color="000000"/>
            </w:tcBorders>
            <w:shd w:val="clear" w:color="000000" w:fill="FFFFFF"/>
            <w:noWrap/>
            <w:hideMark/>
          </w:tcPr>
          <w:p w14:paraId="464B3C9A" w14:textId="77777777" w:rsidR="000C4CBC" w:rsidRPr="00360CD9" w:rsidRDefault="000C4CBC" w:rsidP="000C4CBC">
            <w:pPr>
              <w:jc w:val="right"/>
              <w:rPr>
                <w:b/>
                <w:bCs/>
                <w:color w:val="000000"/>
                <w:sz w:val="20"/>
                <w:szCs w:val="20"/>
              </w:rPr>
            </w:pPr>
            <w:r w:rsidRPr="00360CD9">
              <w:rPr>
                <w:b/>
                <w:bCs/>
                <w:color w:val="000000"/>
                <w:sz w:val="20"/>
                <w:szCs w:val="20"/>
              </w:rPr>
              <w:t>31 837,98571</w:t>
            </w:r>
          </w:p>
        </w:tc>
        <w:tc>
          <w:tcPr>
            <w:tcW w:w="639" w:type="pct"/>
            <w:tcBorders>
              <w:top w:val="nil"/>
              <w:left w:val="nil"/>
              <w:bottom w:val="single" w:sz="4" w:space="0" w:color="000000"/>
              <w:right w:val="single" w:sz="4" w:space="0" w:color="000000"/>
            </w:tcBorders>
            <w:shd w:val="clear" w:color="000000" w:fill="FFFFFF"/>
            <w:noWrap/>
            <w:hideMark/>
          </w:tcPr>
          <w:p w14:paraId="4F60A9F9" w14:textId="77777777" w:rsidR="000C4CBC" w:rsidRPr="00360CD9" w:rsidRDefault="000C4CBC" w:rsidP="000C4CBC">
            <w:pPr>
              <w:jc w:val="right"/>
              <w:rPr>
                <w:b/>
                <w:bCs/>
                <w:color w:val="000000"/>
                <w:sz w:val="20"/>
                <w:szCs w:val="20"/>
              </w:rPr>
            </w:pPr>
            <w:r w:rsidRPr="00360CD9">
              <w:rPr>
                <w:b/>
                <w:bCs/>
                <w:color w:val="000000"/>
                <w:sz w:val="20"/>
                <w:szCs w:val="20"/>
              </w:rPr>
              <w:t>32 190,27905</w:t>
            </w:r>
          </w:p>
        </w:tc>
      </w:tr>
      <w:tr w:rsidR="000C4CBC" w:rsidRPr="00360CD9" w14:paraId="6AAEECF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DD89C3"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48FAC9BE"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81A57F0" w14:textId="77777777" w:rsidR="000C4CBC" w:rsidRPr="00360CD9" w:rsidRDefault="000C4CBC" w:rsidP="000C4CBC">
            <w:pPr>
              <w:jc w:val="center"/>
              <w:rPr>
                <w:b/>
                <w:bCs/>
                <w:color w:val="000000"/>
                <w:sz w:val="20"/>
                <w:szCs w:val="20"/>
              </w:rPr>
            </w:pPr>
            <w:r w:rsidRPr="00360CD9">
              <w:rPr>
                <w:b/>
                <w:bCs/>
                <w:color w:val="000000"/>
                <w:sz w:val="20"/>
                <w:szCs w:val="20"/>
              </w:rPr>
              <w:t>0102</w:t>
            </w:r>
          </w:p>
        </w:tc>
        <w:tc>
          <w:tcPr>
            <w:tcW w:w="645" w:type="pct"/>
            <w:tcBorders>
              <w:top w:val="nil"/>
              <w:left w:val="nil"/>
              <w:bottom w:val="single" w:sz="4" w:space="0" w:color="000000"/>
              <w:right w:val="single" w:sz="4" w:space="0" w:color="000000"/>
            </w:tcBorders>
            <w:shd w:val="clear" w:color="000000" w:fill="FFFFFF"/>
            <w:noWrap/>
            <w:hideMark/>
          </w:tcPr>
          <w:p w14:paraId="05AC6AD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28B1C4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DC8EB1E" w14:textId="77777777" w:rsidR="000C4CBC" w:rsidRPr="00360CD9" w:rsidRDefault="000C4CBC" w:rsidP="000C4CBC">
            <w:pPr>
              <w:jc w:val="right"/>
              <w:rPr>
                <w:b/>
                <w:bCs/>
                <w:color w:val="000000"/>
                <w:sz w:val="20"/>
                <w:szCs w:val="20"/>
              </w:rPr>
            </w:pPr>
            <w:r w:rsidRPr="00360CD9">
              <w:rPr>
                <w:b/>
                <w:bCs/>
                <w:color w:val="000000"/>
                <w:sz w:val="20"/>
                <w:szCs w:val="20"/>
              </w:rPr>
              <w:t>2 077,12700</w:t>
            </w:r>
          </w:p>
        </w:tc>
        <w:tc>
          <w:tcPr>
            <w:tcW w:w="639" w:type="pct"/>
            <w:tcBorders>
              <w:top w:val="nil"/>
              <w:left w:val="nil"/>
              <w:bottom w:val="single" w:sz="4" w:space="0" w:color="000000"/>
              <w:right w:val="single" w:sz="4" w:space="0" w:color="000000"/>
            </w:tcBorders>
            <w:shd w:val="clear" w:color="000000" w:fill="FFFFFF"/>
            <w:noWrap/>
            <w:hideMark/>
          </w:tcPr>
          <w:p w14:paraId="4FF0CC7E" w14:textId="77777777" w:rsidR="000C4CBC" w:rsidRPr="00360CD9" w:rsidRDefault="000C4CBC" w:rsidP="000C4CBC">
            <w:pPr>
              <w:jc w:val="right"/>
              <w:rPr>
                <w:b/>
                <w:bCs/>
                <w:color w:val="000000"/>
                <w:sz w:val="20"/>
                <w:szCs w:val="20"/>
              </w:rPr>
            </w:pPr>
            <w:r w:rsidRPr="00360CD9">
              <w:rPr>
                <w:b/>
                <w:bCs/>
                <w:color w:val="000000"/>
                <w:sz w:val="20"/>
                <w:szCs w:val="20"/>
              </w:rPr>
              <w:t>951,50000</w:t>
            </w:r>
          </w:p>
        </w:tc>
        <w:tc>
          <w:tcPr>
            <w:tcW w:w="639" w:type="pct"/>
            <w:tcBorders>
              <w:top w:val="nil"/>
              <w:left w:val="nil"/>
              <w:bottom w:val="single" w:sz="4" w:space="0" w:color="000000"/>
              <w:right w:val="single" w:sz="4" w:space="0" w:color="000000"/>
            </w:tcBorders>
            <w:shd w:val="clear" w:color="000000" w:fill="FFFFFF"/>
            <w:noWrap/>
            <w:hideMark/>
          </w:tcPr>
          <w:p w14:paraId="63E1DB82" w14:textId="77777777" w:rsidR="000C4CBC" w:rsidRPr="00360CD9" w:rsidRDefault="000C4CBC" w:rsidP="000C4CBC">
            <w:pPr>
              <w:jc w:val="right"/>
              <w:rPr>
                <w:b/>
                <w:bCs/>
                <w:color w:val="000000"/>
                <w:sz w:val="20"/>
                <w:szCs w:val="20"/>
              </w:rPr>
            </w:pPr>
            <w:r w:rsidRPr="00360CD9">
              <w:rPr>
                <w:b/>
                <w:bCs/>
                <w:color w:val="000000"/>
                <w:sz w:val="20"/>
                <w:szCs w:val="20"/>
              </w:rPr>
              <w:t>1 211,90000</w:t>
            </w:r>
          </w:p>
        </w:tc>
      </w:tr>
      <w:tr w:rsidR="000C4CBC" w:rsidRPr="00360CD9" w14:paraId="32FB187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C64275"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деятельности высшего должностно</w:t>
            </w:r>
            <w:r w:rsidRPr="00360CD9">
              <w:rPr>
                <w:color w:val="000000"/>
                <w:sz w:val="20"/>
                <w:szCs w:val="20"/>
              </w:rPr>
              <w:lastRenderedPageBreak/>
              <w:t>го лица муниципального образования,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77F06435"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5C41400F" w14:textId="77777777" w:rsidR="000C4CBC" w:rsidRPr="00360CD9" w:rsidRDefault="000C4CBC" w:rsidP="000C4CBC">
            <w:pPr>
              <w:jc w:val="center"/>
              <w:rPr>
                <w:color w:val="000000"/>
                <w:sz w:val="20"/>
                <w:szCs w:val="20"/>
              </w:rPr>
            </w:pPr>
            <w:r w:rsidRPr="00360CD9">
              <w:rPr>
                <w:color w:val="000000"/>
                <w:sz w:val="20"/>
                <w:szCs w:val="20"/>
              </w:rPr>
              <w:t>0102</w:t>
            </w:r>
          </w:p>
        </w:tc>
        <w:tc>
          <w:tcPr>
            <w:tcW w:w="645" w:type="pct"/>
            <w:tcBorders>
              <w:top w:val="nil"/>
              <w:left w:val="nil"/>
              <w:bottom w:val="single" w:sz="4" w:space="0" w:color="000000"/>
              <w:right w:val="single" w:sz="4" w:space="0" w:color="000000"/>
            </w:tcBorders>
            <w:shd w:val="clear" w:color="000000" w:fill="FFFFFF"/>
            <w:noWrap/>
            <w:hideMark/>
          </w:tcPr>
          <w:p w14:paraId="4E437490" w14:textId="77777777" w:rsidR="000C4CBC" w:rsidRPr="00360CD9" w:rsidRDefault="000C4CBC" w:rsidP="000C4CBC">
            <w:pPr>
              <w:jc w:val="center"/>
              <w:rPr>
                <w:color w:val="000000"/>
                <w:sz w:val="20"/>
                <w:szCs w:val="20"/>
              </w:rPr>
            </w:pPr>
            <w:r w:rsidRPr="00360CD9">
              <w:rPr>
                <w:color w:val="000000"/>
                <w:sz w:val="20"/>
                <w:szCs w:val="20"/>
              </w:rPr>
              <w:t>9100000000</w:t>
            </w:r>
          </w:p>
        </w:tc>
        <w:tc>
          <w:tcPr>
            <w:tcW w:w="269" w:type="pct"/>
            <w:tcBorders>
              <w:top w:val="nil"/>
              <w:left w:val="nil"/>
              <w:bottom w:val="single" w:sz="4" w:space="0" w:color="000000"/>
              <w:right w:val="single" w:sz="4" w:space="0" w:color="000000"/>
            </w:tcBorders>
            <w:shd w:val="clear" w:color="000000" w:fill="FFFFFF"/>
            <w:noWrap/>
            <w:hideMark/>
          </w:tcPr>
          <w:p w14:paraId="0CDB8E7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DF5DA2D" w14:textId="77777777" w:rsidR="000C4CBC" w:rsidRPr="00360CD9" w:rsidRDefault="000C4CBC" w:rsidP="000C4CBC">
            <w:pPr>
              <w:jc w:val="right"/>
              <w:rPr>
                <w:color w:val="000000"/>
                <w:sz w:val="20"/>
                <w:szCs w:val="20"/>
              </w:rPr>
            </w:pPr>
            <w:r w:rsidRPr="00360CD9">
              <w:rPr>
                <w:color w:val="000000"/>
                <w:sz w:val="20"/>
                <w:szCs w:val="20"/>
              </w:rPr>
              <w:t>2 077,12700</w:t>
            </w:r>
          </w:p>
        </w:tc>
        <w:tc>
          <w:tcPr>
            <w:tcW w:w="639" w:type="pct"/>
            <w:tcBorders>
              <w:top w:val="nil"/>
              <w:left w:val="nil"/>
              <w:bottom w:val="single" w:sz="4" w:space="0" w:color="000000"/>
              <w:right w:val="single" w:sz="4" w:space="0" w:color="000000"/>
            </w:tcBorders>
            <w:shd w:val="clear" w:color="000000" w:fill="FFFFFF"/>
            <w:noWrap/>
            <w:hideMark/>
          </w:tcPr>
          <w:p w14:paraId="3BBFD3DA" w14:textId="77777777" w:rsidR="000C4CBC" w:rsidRPr="00360CD9" w:rsidRDefault="000C4CBC" w:rsidP="000C4CBC">
            <w:pPr>
              <w:jc w:val="right"/>
              <w:rPr>
                <w:color w:val="000000"/>
                <w:sz w:val="20"/>
                <w:szCs w:val="20"/>
              </w:rPr>
            </w:pPr>
            <w:r w:rsidRPr="00360CD9">
              <w:rPr>
                <w:color w:val="000000"/>
                <w:sz w:val="20"/>
                <w:szCs w:val="20"/>
              </w:rPr>
              <w:t>951,50000</w:t>
            </w:r>
          </w:p>
        </w:tc>
        <w:tc>
          <w:tcPr>
            <w:tcW w:w="639" w:type="pct"/>
            <w:tcBorders>
              <w:top w:val="nil"/>
              <w:left w:val="nil"/>
              <w:bottom w:val="single" w:sz="4" w:space="0" w:color="000000"/>
              <w:right w:val="single" w:sz="4" w:space="0" w:color="000000"/>
            </w:tcBorders>
            <w:shd w:val="clear" w:color="000000" w:fill="FFFFFF"/>
            <w:noWrap/>
            <w:hideMark/>
          </w:tcPr>
          <w:p w14:paraId="492F346D"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6297D63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E618B1" w14:textId="77777777" w:rsidR="000C4CBC" w:rsidRPr="00360CD9" w:rsidRDefault="000C4CBC" w:rsidP="000C4CBC">
            <w:pPr>
              <w:rPr>
                <w:color w:val="000000"/>
                <w:sz w:val="20"/>
                <w:szCs w:val="20"/>
              </w:rPr>
            </w:pPr>
            <w:r w:rsidRPr="00360CD9">
              <w:rPr>
                <w:color w:val="000000"/>
                <w:sz w:val="20"/>
                <w:szCs w:val="20"/>
              </w:rPr>
              <w:lastRenderedPageBreak/>
              <w:t xml:space="preserve"> Глава муниципального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474E367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E8D1A60" w14:textId="77777777" w:rsidR="000C4CBC" w:rsidRPr="00360CD9" w:rsidRDefault="000C4CBC" w:rsidP="000C4CBC">
            <w:pPr>
              <w:jc w:val="center"/>
              <w:rPr>
                <w:color w:val="000000"/>
                <w:sz w:val="20"/>
                <w:szCs w:val="20"/>
              </w:rPr>
            </w:pPr>
            <w:r w:rsidRPr="00360CD9">
              <w:rPr>
                <w:color w:val="000000"/>
                <w:sz w:val="20"/>
                <w:szCs w:val="20"/>
              </w:rPr>
              <w:t>0102</w:t>
            </w:r>
          </w:p>
        </w:tc>
        <w:tc>
          <w:tcPr>
            <w:tcW w:w="645" w:type="pct"/>
            <w:tcBorders>
              <w:top w:val="nil"/>
              <w:left w:val="nil"/>
              <w:bottom w:val="single" w:sz="4" w:space="0" w:color="000000"/>
              <w:right w:val="single" w:sz="4" w:space="0" w:color="000000"/>
            </w:tcBorders>
            <w:shd w:val="clear" w:color="000000" w:fill="FFFFFF"/>
            <w:noWrap/>
            <w:hideMark/>
          </w:tcPr>
          <w:p w14:paraId="26399ADC" w14:textId="77777777" w:rsidR="000C4CBC" w:rsidRPr="00360CD9" w:rsidRDefault="000C4CBC" w:rsidP="000C4CBC">
            <w:pPr>
              <w:jc w:val="center"/>
              <w:rPr>
                <w:color w:val="000000"/>
                <w:sz w:val="20"/>
                <w:szCs w:val="20"/>
              </w:rPr>
            </w:pPr>
            <w:r w:rsidRPr="00360CD9">
              <w:rPr>
                <w:color w:val="000000"/>
                <w:sz w:val="20"/>
                <w:szCs w:val="20"/>
              </w:rPr>
              <w:t>9110001000</w:t>
            </w:r>
          </w:p>
        </w:tc>
        <w:tc>
          <w:tcPr>
            <w:tcW w:w="269" w:type="pct"/>
            <w:tcBorders>
              <w:top w:val="nil"/>
              <w:left w:val="nil"/>
              <w:bottom w:val="single" w:sz="4" w:space="0" w:color="000000"/>
              <w:right w:val="single" w:sz="4" w:space="0" w:color="000000"/>
            </w:tcBorders>
            <w:shd w:val="clear" w:color="000000" w:fill="FFFFFF"/>
            <w:noWrap/>
            <w:hideMark/>
          </w:tcPr>
          <w:p w14:paraId="0AF6B66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5C13888" w14:textId="77777777" w:rsidR="000C4CBC" w:rsidRPr="00360CD9" w:rsidRDefault="000C4CBC" w:rsidP="000C4CBC">
            <w:pPr>
              <w:jc w:val="right"/>
              <w:rPr>
                <w:color w:val="000000"/>
                <w:sz w:val="20"/>
                <w:szCs w:val="20"/>
              </w:rPr>
            </w:pPr>
            <w:r w:rsidRPr="00360CD9">
              <w:rPr>
                <w:color w:val="000000"/>
                <w:sz w:val="20"/>
                <w:szCs w:val="20"/>
              </w:rPr>
              <w:t>2 027,00000</w:t>
            </w:r>
          </w:p>
        </w:tc>
        <w:tc>
          <w:tcPr>
            <w:tcW w:w="639" w:type="pct"/>
            <w:tcBorders>
              <w:top w:val="nil"/>
              <w:left w:val="nil"/>
              <w:bottom w:val="single" w:sz="4" w:space="0" w:color="000000"/>
              <w:right w:val="single" w:sz="4" w:space="0" w:color="000000"/>
            </w:tcBorders>
            <w:shd w:val="clear" w:color="000000" w:fill="FFFFFF"/>
            <w:noWrap/>
            <w:hideMark/>
          </w:tcPr>
          <w:p w14:paraId="50A29771" w14:textId="77777777" w:rsidR="000C4CBC" w:rsidRPr="00360CD9" w:rsidRDefault="000C4CBC" w:rsidP="000C4CBC">
            <w:pPr>
              <w:jc w:val="right"/>
              <w:rPr>
                <w:color w:val="000000"/>
                <w:sz w:val="20"/>
                <w:szCs w:val="20"/>
              </w:rPr>
            </w:pPr>
            <w:r w:rsidRPr="00360CD9">
              <w:rPr>
                <w:color w:val="000000"/>
                <w:sz w:val="20"/>
                <w:szCs w:val="20"/>
              </w:rPr>
              <w:t>951,50000</w:t>
            </w:r>
          </w:p>
        </w:tc>
        <w:tc>
          <w:tcPr>
            <w:tcW w:w="639" w:type="pct"/>
            <w:tcBorders>
              <w:top w:val="nil"/>
              <w:left w:val="nil"/>
              <w:bottom w:val="single" w:sz="4" w:space="0" w:color="000000"/>
              <w:right w:val="single" w:sz="4" w:space="0" w:color="000000"/>
            </w:tcBorders>
            <w:shd w:val="clear" w:color="000000" w:fill="FFFFFF"/>
            <w:noWrap/>
            <w:hideMark/>
          </w:tcPr>
          <w:p w14:paraId="0898A252"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5611423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601DF2F"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40DBFAC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2312D2A" w14:textId="77777777" w:rsidR="000C4CBC" w:rsidRPr="00360CD9" w:rsidRDefault="000C4CBC" w:rsidP="000C4CBC">
            <w:pPr>
              <w:jc w:val="center"/>
              <w:rPr>
                <w:color w:val="000000"/>
                <w:sz w:val="20"/>
                <w:szCs w:val="20"/>
              </w:rPr>
            </w:pPr>
            <w:r w:rsidRPr="00360CD9">
              <w:rPr>
                <w:color w:val="000000"/>
                <w:sz w:val="20"/>
                <w:szCs w:val="20"/>
              </w:rPr>
              <w:t>0102</w:t>
            </w:r>
          </w:p>
        </w:tc>
        <w:tc>
          <w:tcPr>
            <w:tcW w:w="645" w:type="pct"/>
            <w:tcBorders>
              <w:top w:val="nil"/>
              <w:left w:val="nil"/>
              <w:bottom w:val="single" w:sz="4" w:space="0" w:color="000000"/>
              <w:right w:val="single" w:sz="4" w:space="0" w:color="000000"/>
            </w:tcBorders>
            <w:shd w:val="clear" w:color="000000" w:fill="FFFFFF"/>
            <w:noWrap/>
            <w:hideMark/>
          </w:tcPr>
          <w:p w14:paraId="439E81EB" w14:textId="77777777" w:rsidR="000C4CBC" w:rsidRPr="00360CD9" w:rsidRDefault="000C4CBC" w:rsidP="000C4CBC">
            <w:pPr>
              <w:jc w:val="center"/>
              <w:rPr>
                <w:color w:val="000000"/>
                <w:sz w:val="20"/>
                <w:szCs w:val="20"/>
              </w:rPr>
            </w:pPr>
            <w:r w:rsidRPr="00360CD9">
              <w:rPr>
                <w:color w:val="000000"/>
                <w:sz w:val="20"/>
                <w:szCs w:val="20"/>
              </w:rPr>
              <w:t>9110001000</w:t>
            </w:r>
          </w:p>
        </w:tc>
        <w:tc>
          <w:tcPr>
            <w:tcW w:w="269" w:type="pct"/>
            <w:tcBorders>
              <w:top w:val="nil"/>
              <w:left w:val="nil"/>
              <w:bottom w:val="single" w:sz="4" w:space="0" w:color="000000"/>
              <w:right w:val="single" w:sz="4" w:space="0" w:color="000000"/>
            </w:tcBorders>
            <w:shd w:val="clear" w:color="000000" w:fill="FFFFFF"/>
            <w:noWrap/>
            <w:hideMark/>
          </w:tcPr>
          <w:p w14:paraId="32EAF029"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7A0C1BEC" w14:textId="77777777" w:rsidR="000C4CBC" w:rsidRPr="00360CD9" w:rsidRDefault="000C4CBC" w:rsidP="000C4CBC">
            <w:pPr>
              <w:jc w:val="right"/>
              <w:rPr>
                <w:color w:val="000000"/>
                <w:sz w:val="20"/>
                <w:szCs w:val="20"/>
              </w:rPr>
            </w:pPr>
            <w:r w:rsidRPr="00360CD9">
              <w:rPr>
                <w:color w:val="000000"/>
                <w:sz w:val="20"/>
                <w:szCs w:val="20"/>
              </w:rPr>
              <w:t>2 027,00000</w:t>
            </w:r>
          </w:p>
        </w:tc>
        <w:tc>
          <w:tcPr>
            <w:tcW w:w="639" w:type="pct"/>
            <w:tcBorders>
              <w:top w:val="nil"/>
              <w:left w:val="nil"/>
              <w:bottom w:val="single" w:sz="4" w:space="0" w:color="000000"/>
              <w:right w:val="single" w:sz="4" w:space="0" w:color="000000"/>
            </w:tcBorders>
            <w:shd w:val="clear" w:color="000000" w:fill="FFFFFF"/>
            <w:noWrap/>
            <w:hideMark/>
          </w:tcPr>
          <w:p w14:paraId="3D98346E" w14:textId="77777777" w:rsidR="000C4CBC" w:rsidRPr="00360CD9" w:rsidRDefault="000C4CBC" w:rsidP="000C4CBC">
            <w:pPr>
              <w:jc w:val="right"/>
              <w:rPr>
                <w:color w:val="000000"/>
                <w:sz w:val="20"/>
                <w:szCs w:val="20"/>
              </w:rPr>
            </w:pPr>
            <w:r w:rsidRPr="00360CD9">
              <w:rPr>
                <w:color w:val="000000"/>
                <w:sz w:val="20"/>
                <w:szCs w:val="20"/>
              </w:rPr>
              <w:t>951,50000</w:t>
            </w:r>
          </w:p>
        </w:tc>
        <w:tc>
          <w:tcPr>
            <w:tcW w:w="639" w:type="pct"/>
            <w:tcBorders>
              <w:top w:val="nil"/>
              <w:left w:val="nil"/>
              <w:bottom w:val="single" w:sz="4" w:space="0" w:color="000000"/>
              <w:right w:val="single" w:sz="4" w:space="0" w:color="000000"/>
            </w:tcBorders>
            <w:shd w:val="clear" w:color="000000" w:fill="FFFFFF"/>
            <w:noWrap/>
            <w:hideMark/>
          </w:tcPr>
          <w:p w14:paraId="13203801"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08E1ED8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F275A74"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53C5FFB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DF0C934" w14:textId="77777777" w:rsidR="000C4CBC" w:rsidRPr="00360CD9" w:rsidRDefault="000C4CBC" w:rsidP="000C4CBC">
            <w:pPr>
              <w:jc w:val="center"/>
              <w:rPr>
                <w:color w:val="000000"/>
                <w:sz w:val="20"/>
                <w:szCs w:val="20"/>
              </w:rPr>
            </w:pPr>
            <w:r w:rsidRPr="00360CD9">
              <w:rPr>
                <w:color w:val="000000"/>
                <w:sz w:val="20"/>
                <w:szCs w:val="20"/>
              </w:rPr>
              <w:t>0102</w:t>
            </w:r>
          </w:p>
        </w:tc>
        <w:tc>
          <w:tcPr>
            <w:tcW w:w="645" w:type="pct"/>
            <w:tcBorders>
              <w:top w:val="nil"/>
              <w:left w:val="nil"/>
              <w:bottom w:val="single" w:sz="4" w:space="0" w:color="000000"/>
              <w:right w:val="single" w:sz="4" w:space="0" w:color="000000"/>
            </w:tcBorders>
            <w:shd w:val="clear" w:color="000000" w:fill="FFFFFF"/>
            <w:noWrap/>
            <w:hideMark/>
          </w:tcPr>
          <w:p w14:paraId="4963BE09" w14:textId="77777777" w:rsidR="000C4CBC" w:rsidRPr="00360CD9" w:rsidRDefault="000C4CBC" w:rsidP="000C4CBC">
            <w:pPr>
              <w:jc w:val="center"/>
              <w:rPr>
                <w:color w:val="000000"/>
                <w:sz w:val="20"/>
                <w:szCs w:val="20"/>
              </w:rPr>
            </w:pPr>
            <w:r w:rsidRPr="00360CD9">
              <w:rPr>
                <w:color w:val="000000"/>
                <w:sz w:val="20"/>
                <w:szCs w:val="20"/>
              </w:rPr>
              <w:t>9110076020</w:t>
            </w:r>
          </w:p>
        </w:tc>
        <w:tc>
          <w:tcPr>
            <w:tcW w:w="269" w:type="pct"/>
            <w:tcBorders>
              <w:top w:val="nil"/>
              <w:left w:val="nil"/>
              <w:bottom w:val="single" w:sz="4" w:space="0" w:color="000000"/>
              <w:right w:val="single" w:sz="4" w:space="0" w:color="000000"/>
            </w:tcBorders>
            <w:shd w:val="clear" w:color="000000" w:fill="FFFFFF"/>
            <w:noWrap/>
            <w:hideMark/>
          </w:tcPr>
          <w:p w14:paraId="127E39B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F78B7D0" w14:textId="77777777" w:rsidR="000C4CBC" w:rsidRPr="00360CD9" w:rsidRDefault="000C4CBC" w:rsidP="000C4CBC">
            <w:pPr>
              <w:jc w:val="right"/>
              <w:rPr>
                <w:color w:val="000000"/>
                <w:sz w:val="20"/>
                <w:szCs w:val="20"/>
              </w:rPr>
            </w:pPr>
            <w:r w:rsidRPr="00360CD9">
              <w:rPr>
                <w:color w:val="000000"/>
                <w:sz w:val="20"/>
                <w:szCs w:val="20"/>
              </w:rPr>
              <w:t>50,12700</w:t>
            </w:r>
          </w:p>
        </w:tc>
        <w:tc>
          <w:tcPr>
            <w:tcW w:w="639" w:type="pct"/>
            <w:tcBorders>
              <w:top w:val="nil"/>
              <w:left w:val="nil"/>
              <w:bottom w:val="single" w:sz="4" w:space="0" w:color="000000"/>
              <w:right w:val="single" w:sz="4" w:space="0" w:color="000000"/>
            </w:tcBorders>
            <w:shd w:val="clear" w:color="000000" w:fill="FFFFFF"/>
            <w:noWrap/>
            <w:hideMark/>
          </w:tcPr>
          <w:p w14:paraId="25305EF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BB8BAC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8996BC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E617B2D"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5CBF5D3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467E817" w14:textId="77777777" w:rsidR="000C4CBC" w:rsidRPr="00360CD9" w:rsidRDefault="000C4CBC" w:rsidP="000C4CBC">
            <w:pPr>
              <w:jc w:val="center"/>
              <w:rPr>
                <w:color w:val="000000"/>
                <w:sz w:val="20"/>
                <w:szCs w:val="20"/>
              </w:rPr>
            </w:pPr>
            <w:r w:rsidRPr="00360CD9">
              <w:rPr>
                <w:color w:val="000000"/>
                <w:sz w:val="20"/>
                <w:szCs w:val="20"/>
              </w:rPr>
              <w:t>0102</w:t>
            </w:r>
          </w:p>
        </w:tc>
        <w:tc>
          <w:tcPr>
            <w:tcW w:w="645" w:type="pct"/>
            <w:tcBorders>
              <w:top w:val="nil"/>
              <w:left w:val="nil"/>
              <w:bottom w:val="single" w:sz="4" w:space="0" w:color="000000"/>
              <w:right w:val="single" w:sz="4" w:space="0" w:color="000000"/>
            </w:tcBorders>
            <w:shd w:val="clear" w:color="000000" w:fill="FFFFFF"/>
            <w:noWrap/>
            <w:hideMark/>
          </w:tcPr>
          <w:p w14:paraId="113F7D6B" w14:textId="77777777" w:rsidR="000C4CBC" w:rsidRPr="00360CD9" w:rsidRDefault="000C4CBC" w:rsidP="000C4CBC">
            <w:pPr>
              <w:jc w:val="center"/>
              <w:rPr>
                <w:color w:val="000000"/>
                <w:sz w:val="20"/>
                <w:szCs w:val="20"/>
              </w:rPr>
            </w:pPr>
            <w:r w:rsidRPr="00360CD9">
              <w:rPr>
                <w:color w:val="000000"/>
                <w:sz w:val="20"/>
                <w:szCs w:val="20"/>
              </w:rPr>
              <w:t>9110076020</w:t>
            </w:r>
          </w:p>
        </w:tc>
        <w:tc>
          <w:tcPr>
            <w:tcW w:w="269" w:type="pct"/>
            <w:tcBorders>
              <w:top w:val="nil"/>
              <w:left w:val="nil"/>
              <w:bottom w:val="single" w:sz="4" w:space="0" w:color="000000"/>
              <w:right w:val="single" w:sz="4" w:space="0" w:color="000000"/>
            </w:tcBorders>
            <w:shd w:val="clear" w:color="000000" w:fill="FFFFFF"/>
            <w:noWrap/>
            <w:hideMark/>
          </w:tcPr>
          <w:p w14:paraId="4BBB3B27"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68D9135E" w14:textId="77777777" w:rsidR="000C4CBC" w:rsidRPr="00360CD9" w:rsidRDefault="000C4CBC" w:rsidP="000C4CBC">
            <w:pPr>
              <w:jc w:val="right"/>
              <w:rPr>
                <w:color w:val="000000"/>
                <w:sz w:val="20"/>
                <w:szCs w:val="20"/>
              </w:rPr>
            </w:pPr>
            <w:r w:rsidRPr="00360CD9">
              <w:rPr>
                <w:color w:val="000000"/>
                <w:sz w:val="20"/>
                <w:szCs w:val="20"/>
              </w:rPr>
              <w:t>50,12700</w:t>
            </w:r>
          </w:p>
        </w:tc>
        <w:tc>
          <w:tcPr>
            <w:tcW w:w="639" w:type="pct"/>
            <w:tcBorders>
              <w:top w:val="nil"/>
              <w:left w:val="nil"/>
              <w:bottom w:val="single" w:sz="4" w:space="0" w:color="000000"/>
              <w:right w:val="single" w:sz="4" w:space="0" w:color="000000"/>
            </w:tcBorders>
            <w:shd w:val="clear" w:color="000000" w:fill="FFFFFF"/>
            <w:noWrap/>
            <w:hideMark/>
          </w:tcPr>
          <w:p w14:paraId="6AC8F2E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A1CA95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BC67E6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C9D20C"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57" w:type="pct"/>
            <w:tcBorders>
              <w:top w:val="nil"/>
              <w:left w:val="nil"/>
              <w:bottom w:val="single" w:sz="4" w:space="0" w:color="000000"/>
              <w:right w:val="single" w:sz="4" w:space="0" w:color="000000"/>
            </w:tcBorders>
            <w:shd w:val="clear" w:color="000000" w:fill="FFFFFF"/>
            <w:noWrap/>
            <w:hideMark/>
          </w:tcPr>
          <w:p w14:paraId="498BD4ED"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4745547" w14:textId="77777777" w:rsidR="000C4CBC" w:rsidRPr="00360CD9" w:rsidRDefault="000C4CBC" w:rsidP="000C4CBC">
            <w:pPr>
              <w:jc w:val="center"/>
              <w:rPr>
                <w:b/>
                <w:bCs/>
                <w:color w:val="000000"/>
                <w:sz w:val="20"/>
                <w:szCs w:val="20"/>
              </w:rPr>
            </w:pPr>
            <w:r w:rsidRPr="00360CD9">
              <w:rPr>
                <w:b/>
                <w:bCs/>
                <w:color w:val="000000"/>
                <w:sz w:val="20"/>
                <w:szCs w:val="20"/>
              </w:rPr>
              <w:t>0103</w:t>
            </w:r>
          </w:p>
        </w:tc>
        <w:tc>
          <w:tcPr>
            <w:tcW w:w="645" w:type="pct"/>
            <w:tcBorders>
              <w:top w:val="nil"/>
              <w:left w:val="nil"/>
              <w:bottom w:val="single" w:sz="4" w:space="0" w:color="000000"/>
              <w:right w:val="single" w:sz="4" w:space="0" w:color="000000"/>
            </w:tcBorders>
            <w:shd w:val="clear" w:color="000000" w:fill="FFFFFF"/>
            <w:noWrap/>
            <w:hideMark/>
          </w:tcPr>
          <w:p w14:paraId="4DF83BB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717BAC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465B304" w14:textId="77777777" w:rsidR="000C4CBC" w:rsidRPr="00360CD9" w:rsidRDefault="000C4CBC" w:rsidP="000C4CBC">
            <w:pPr>
              <w:jc w:val="right"/>
              <w:rPr>
                <w:b/>
                <w:bCs/>
                <w:color w:val="000000"/>
                <w:sz w:val="20"/>
                <w:szCs w:val="20"/>
              </w:rPr>
            </w:pPr>
            <w:r w:rsidRPr="00360CD9">
              <w:rPr>
                <w:b/>
                <w:bCs/>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7C91A646" w14:textId="77777777" w:rsidR="000C4CBC" w:rsidRPr="00360CD9" w:rsidRDefault="000C4CBC" w:rsidP="000C4CBC">
            <w:pPr>
              <w:jc w:val="right"/>
              <w:rPr>
                <w:b/>
                <w:bCs/>
                <w:color w:val="000000"/>
                <w:sz w:val="20"/>
                <w:szCs w:val="20"/>
              </w:rPr>
            </w:pPr>
            <w:r w:rsidRPr="00360CD9">
              <w:rPr>
                <w:b/>
                <w:bCs/>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7AA4B526" w14:textId="77777777" w:rsidR="000C4CBC" w:rsidRPr="00360CD9" w:rsidRDefault="000C4CBC" w:rsidP="000C4CBC">
            <w:pPr>
              <w:jc w:val="right"/>
              <w:rPr>
                <w:b/>
                <w:bCs/>
                <w:color w:val="000000"/>
                <w:sz w:val="20"/>
                <w:szCs w:val="20"/>
              </w:rPr>
            </w:pPr>
            <w:r w:rsidRPr="00360CD9">
              <w:rPr>
                <w:b/>
                <w:bCs/>
                <w:color w:val="000000"/>
                <w:sz w:val="20"/>
                <w:szCs w:val="20"/>
              </w:rPr>
              <w:t>55,00000</w:t>
            </w:r>
          </w:p>
        </w:tc>
      </w:tr>
      <w:tr w:rsidR="000C4CBC" w:rsidRPr="00360CD9" w14:paraId="63E009D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EBD1D1" w14:textId="77777777" w:rsidR="000C4CBC" w:rsidRPr="00360CD9" w:rsidRDefault="000C4CBC" w:rsidP="000C4CBC">
            <w:pPr>
              <w:rPr>
                <w:color w:val="000000"/>
                <w:sz w:val="20"/>
                <w:szCs w:val="20"/>
              </w:rPr>
            </w:pPr>
            <w:r w:rsidRPr="00360CD9">
              <w:rPr>
                <w:color w:val="000000"/>
                <w:sz w:val="20"/>
                <w:szCs w:val="20"/>
              </w:rPr>
              <w:t xml:space="preserve"> Дума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79DD12B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123135A" w14:textId="77777777" w:rsidR="000C4CBC" w:rsidRPr="00360CD9" w:rsidRDefault="000C4CBC" w:rsidP="000C4CBC">
            <w:pPr>
              <w:jc w:val="center"/>
              <w:rPr>
                <w:color w:val="000000"/>
                <w:sz w:val="20"/>
                <w:szCs w:val="20"/>
              </w:rPr>
            </w:pPr>
            <w:r w:rsidRPr="00360CD9">
              <w:rPr>
                <w:color w:val="000000"/>
                <w:sz w:val="20"/>
                <w:szCs w:val="20"/>
              </w:rPr>
              <w:t>0103</w:t>
            </w:r>
          </w:p>
        </w:tc>
        <w:tc>
          <w:tcPr>
            <w:tcW w:w="645" w:type="pct"/>
            <w:tcBorders>
              <w:top w:val="nil"/>
              <w:left w:val="nil"/>
              <w:bottom w:val="single" w:sz="4" w:space="0" w:color="000000"/>
              <w:right w:val="single" w:sz="4" w:space="0" w:color="000000"/>
            </w:tcBorders>
            <w:shd w:val="clear" w:color="000000" w:fill="FFFFFF"/>
            <w:noWrap/>
            <w:hideMark/>
          </w:tcPr>
          <w:p w14:paraId="29AA31B3" w14:textId="77777777" w:rsidR="000C4CBC" w:rsidRPr="00360CD9" w:rsidRDefault="000C4CBC" w:rsidP="000C4CBC">
            <w:pPr>
              <w:jc w:val="center"/>
              <w:rPr>
                <w:color w:val="000000"/>
                <w:sz w:val="20"/>
                <w:szCs w:val="20"/>
              </w:rPr>
            </w:pPr>
            <w:r w:rsidRPr="00360CD9">
              <w:rPr>
                <w:color w:val="000000"/>
                <w:sz w:val="20"/>
                <w:szCs w:val="20"/>
              </w:rPr>
              <w:t>9300000000</w:t>
            </w:r>
          </w:p>
        </w:tc>
        <w:tc>
          <w:tcPr>
            <w:tcW w:w="269" w:type="pct"/>
            <w:tcBorders>
              <w:top w:val="nil"/>
              <w:left w:val="nil"/>
              <w:bottom w:val="single" w:sz="4" w:space="0" w:color="000000"/>
              <w:right w:val="single" w:sz="4" w:space="0" w:color="000000"/>
            </w:tcBorders>
            <w:shd w:val="clear" w:color="000000" w:fill="FFFFFF"/>
            <w:noWrap/>
            <w:hideMark/>
          </w:tcPr>
          <w:p w14:paraId="014156E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2AEA7B7" w14:textId="77777777" w:rsidR="000C4CBC" w:rsidRPr="00360CD9" w:rsidRDefault="000C4CBC" w:rsidP="000C4CBC">
            <w:pPr>
              <w:jc w:val="right"/>
              <w:rPr>
                <w:color w:val="000000"/>
                <w:sz w:val="20"/>
                <w:szCs w:val="20"/>
              </w:rPr>
            </w:pPr>
            <w:r w:rsidRPr="00360CD9">
              <w:rPr>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4164F73D" w14:textId="77777777" w:rsidR="000C4CBC" w:rsidRPr="00360CD9" w:rsidRDefault="000C4CBC" w:rsidP="000C4CBC">
            <w:pPr>
              <w:jc w:val="right"/>
              <w:rPr>
                <w:color w:val="000000"/>
                <w:sz w:val="20"/>
                <w:szCs w:val="20"/>
              </w:rPr>
            </w:pPr>
            <w:r w:rsidRPr="00360CD9">
              <w:rPr>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596DC9B5"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2EFF73F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4E60B7E"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Думы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2853B5D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E72F2FC" w14:textId="77777777" w:rsidR="000C4CBC" w:rsidRPr="00360CD9" w:rsidRDefault="000C4CBC" w:rsidP="000C4CBC">
            <w:pPr>
              <w:jc w:val="center"/>
              <w:rPr>
                <w:color w:val="000000"/>
                <w:sz w:val="20"/>
                <w:szCs w:val="20"/>
              </w:rPr>
            </w:pPr>
            <w:r w:rsidRPr="00360CD9">
              <w:rPr>
                <w:color w:val="000000"/>
                <w:sz w:val="20"/>
                <w:szCs w:val="20"/>
              </w:rPr>
              <w:t>0103</w:t>
            </w:r>
          </w:p>
        </w:tc>
        <w:tc>
          <w:tcPr>
            <w:tcW w:w="645" w:type="pct"/>
            <w:tcBorders>
              <w:top w:val="nil"/>
              <w:left w:val="nil"/>
              <w:bottom w:val="single" w:sz="4" w:space="0" w:color="000000"/>
              <w:right w:val="single" w:sz="4" w:space="0" w:color="000000"/>
            </w:tcBorders>
            <w:shd w:val="clear" w:color="000000" w:fill="FFFFFF"/>
            <w:noWrap/>
            <w:hideMark/>
          </w:tcPr>
          <w:p w14:paraId="0AE08225" w14:textId="77777777" w:rsidR="000C4CBC" w:rsidRPr="00360CD9" w:rsidRDefault="000C4CBC" w:rsidP="000C4CBC">
            <w:pPr>
              <w:jc w:val="center"/>
              <w:rPr>
                <w:color w:val="000000"/>
                <w:sz w:val="20"/>
                <w:szCs w:val="20"/>
              </w:rPr>
            </w:pPr>
            <w:r w:rsidRPr="00360CD9">
              <w:rPr>
                <w:color w:val="000000"/>
                <w:sz w:val="20"/>
                <w:szCs w:val="20"/>
              </w:rPr>
              <w:t>9310001000</w:t>
            </w:r>
          </w:p>
        </w:tc>
        <w:tc>
          <w:tcPr>
            <w:tcW w:w="269" w:type="pct"/>
            <w:tcBorders>
              <w:top w:val="nil"/>
              <w:left w:val="nil"/>
              <w:bottom w:val="single" w:sz="4" w:space="0" w:color="000000"/>
              <w:right w:val="single" w:sz="4" w:space="0" w:color="000000"/>
            </w:tcBorders>
            <w:shd w:val="clear" w:color="000000" w:fill="FFFFFF"/>
            <w:noWrap/>
            <w:hideMark/>
          </w:tcPr>
          <w:p w14:paraId="61ED7BB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EAEFC41" w14:textId="77777777" w:rsidR="000C4CBC" w:rsidRPr="00360CD9" w:rsidRDefault="000C4CBC" w:rsidP="000C4CBC">
            <w:pPr>
              <w:jc w:val="right"/>
              <w:rPr>
                <w:color w:val="000000"/>
                <w:sz w:val="20"/>
                <w:szCs w:val="20"/>
              </w:rPr>
            </w:pPr>
            <w:r w:rsidRPr="00360CD9">
              <w:rPr>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4A104A57" w14:textId="77777777" w:rsidR="000C4CBC" w:rsidRPr="00360CD9" w:rsidRDefault="000C4CBC" w:rsidP="000C4CBC">
            <w:pPr>
              <w:jc w:val="right"/>
              <w:rPr>
                <w:color w:val="000000"/>
                <w:sz w:val="20"/>
                <w:szCs w:val="20"/>
              </w:rPr>
            </w:pPr>
            <w:r w:rsidRPr="00360CD9">
              <w:rPr>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6E00C7D7"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0A80B89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90FFA0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14F7ED0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64E1E5C" w14:textId="77777777" w:rsidR="000C4CBC" w:rsidRPr="00360CD9" w:rsidRDefault="000C4CBC" w:rsidP="000C4CBC">
            <w:pPr>
              <w:jc w:val="center"/>
              <w:rPr>
                <w:color w:val="000000"/>
                <w:sz w:val="20"/>
                <w:szCs w:val="20"/>
              </w:rPr>
            </w:pPr>
            <w:r w:rsidRPr="00360CD9">
              <w:rPr>
                <w:color w:val="000000"/>
                <w:sz w:val="20"/>
                <w:szCs w:val="20"/>
              </w:rPr>
              <w:t>0103</w:t>
            </w:r>
          </w:p>
        </w:tc>
        <w:tc>
          <w:tcPr>
            <w:tcW w:w="645" w:type="pct"/>
            <w:tcBorders>
              <w:top w:val="nil"/>
              <w:left w:val="nil"/>
              <w:bottom w:val="single" w:sz="4" w:space="0" w:color="000000"/>
              <w:right w:val="single" w:sz="4" w:space="0" w:color="000000"/>
            </w:tcBorders>
            <w:shd w:val="clear" w:color="000000" w:fill="FFFFFF"/>
            <w:noWrap/>
            <w:hideMark/>
          </w:tcPr>
          <w:p w14:paraId="7DEF74F4" w14:textId="77777777" w:rsidR="000C4CBC" w:rsidRPr="00360CD9" w:rsidRDefault="000C4CBC" w:rsidP="000C4CBC">
            <w:pPr>
              <w:jc w:val="center"/>
              <w:rPr>
                <w:color w:val="000000"/>
                <w:sz w:val="20"/>
                <w:szCs w:val="20"/>
              </w:rPr>
            </w:pPr>
            <w:r w:rsidRPr="00360CD9">
              <w:rPr>
                <w:color w:val="000000"/>
                <w:sz w:val="20"/>
                <w:szCs w:val="20"/>
              </w:rPr>
              <w:t>9310001000</w:t>
            </w:r>
          </w:p>
        </w:tc>
        <w:tc>
          <w:tcPr>
            <w:tcW w:w="269" w:type="pct"/>
            <w:tcBorders>
              <w:top w:val="nil"/>
              <w:left w:val="nil"/>
              <w:bottom w:val="single" w:sz="4" w:space="0" w:color="000000"/>
              <w:right w:val="single" w:sz="4" w:space="0" w:color="000000"/>
            </w:tcBorders>
            <w:shd w:val="clear" w:color="000000" w:fill="FFFFFF"/>
            <w:noWrap/>
            <w:hideMark/>
          </w:tcPr>
          <w:p w14:paraId="6666A40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AB0B130" w14:textId="77777777" w:rsidR="000C4CBC" w:rsidRPr="00360CD9" w:rsidRDefault="000C4CBC" w:rsidP="000C4CBC">
            <w:pPr>
              <w:jc w:val="right"/>
              <w:rPr>
                <w:color w:val="000000"/>
                <w:sz w:val="20"/>
                <w:szCs w:val="20"/>
              </w:rPr>
            </w:pPr>
            <w:r w:rsidRPr="00360CD9">
              <w:rPr>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378A3AD5" w14:textId="77777777" w:rsidR="000C4CBC" w:rsidRPr="00360CD9" w:rsidRDefault="000C4CBC" w:rsidP="000C4CBC">
            <w:pPr>
              <w:jc w:val="right"/>
              <w:rPr>
                <w:color w:val="000000"/>
                <w:sz w:val="20"/>
                <w:szCs w:val="20"/>
              </w:rPr>
            </w:pPr>
            <w:r w:rsidRPr="00360CD9">
              <w:rPr>
                <w:color w:val="000000"/>
                <w:sz w:val="20"/>
                <w:szCs w:val="20"/>
              </w:rPr>
              <w:t>55,00000</w:t>
            </w:r>
          </w:p>
        </w:tc>
        <w:tc>
          <w:tcPr>
            <w:tcW w:w="639" w:type="pct"/>
            <w:tcBorders>
              <w:top w:val="nil"/>
              <w:left w:val="nil"/>
              <w:bottom w:val="single" w:sz="4" w:space="0" w:color="000000"/>
              <w:right w:val="single" w:sz="4" w:space="0" w:color="000000"/>
            </w:tcBorders>
            <w:shd w:val="clear" w:color="000000" w:fill="FFFFFF"/>
            <w:noWrap/>
            <w:hideMark/>
          </w:tcPr>
          <w:p w14:paraId="4CFFC04A"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440E64D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7364D4E"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7" w:type="pct"/>
            <w:tcBorders>
              <w:top w:val="nil"/>
              <w:left w:val="nil"/>
              <w:bottom w:val="single" w:sz="4" w:space="0" w:color="000000"/>
              <w:right w:val="single" w:sz="4" w:space="0" w:color="000000"/>
            </w:tcBorders>
            <w:shd w:val="clear" w:color="000000" w:fill="FFFFFF"/>
            <w:noWrap/>
            <w:hideMark/>
          </w:tcPr>
          <w:p w14:paraId="494051A6"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3891C81" w14:textId="77777777" w:rsidR="000C4CBC" w:rsidRPr="00360CD9" w:rsidRDefault="000C4CBC" w:rsidP="000C4CBC">
            <w:pPr>
              <w:jc w:val="center"/>
              <w:rPr>
                <w:b/>
                <w:bCs/>
                <w:color w:val="000000"/>
                <w:sz w:val="20"/>
                <w:szCs w:val="20"/>
              </w:rPr>
            </w:pPr>
            <w:r w:rsidRPr="00360CD9">
              <w:rPr>
                <w:b/>
                <w:bCs/>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7E175A7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0F6DD7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99A6A9A" w14:textId="77777777" w:rsidR="000C4CBC" w:rsidRPr="00360CD9" w:rsidRDefault="000C4CBC" w:rsidP="000C4CBC">
            <w:pPr>
              <w:jc w:val="right"/>
              <w:rPr>
                <w:b/>
                <w:bCs/>
                <w:color w:val="000000"/>
                <w:sz w:val="20"/>
                <w:szCs w:val="20"/>
              </w:rPr>
            </w:pPr>
            <w:r w:rsidRPr="00360CD9">
              <w:rPr>
                <w:b/>
                <w:bCs/>
                <w:color w:val="000000"/>
                <w:sz w:val="20"/>
                <w:szCs w:val="20"/>
              </w:rPr>
              <w:t>33 664,02498</w:t>
            </w:r>
          </w:p>
        </w:tc>
        <w:tc>
          <w:tcPr>
            <w:tcW w:w="639" w:type="pct"/>
            <w:tcBorders>
              <w:top w:val="nil"/>
              <w:left w:val="nil"/>
              <w:bottom w:val="single" w:sz="4" w:space="0" w:color="000000"/>
              <w:right w:val="single" w:sz="4" w:space="0" w:color="000000"/>
            </w:tcBorders>
            <w:shd w:val="clear" w:color="000000" w:fill="FFFFFF"/>
            <w:noWrap/>
            <w:hideMark/>
          </w:tcPr>
          <w:p w14:paraId="33F89061" w14:textId="77777777" w:rsidR="000C4CBC" w:rsidRPr="00360CD9" w:rsidRDefault="000C4CBC" w:rsidP="000C4CBC">
            <w:pPr>
              <w:jc w:val="right"/>
              <w:rPr>
                <w:b/>
                <w:bCs/>
                <w:color w:val="000000"/>
                <w:sz w:val="20"/>
                <w:szCs w:val="20"/>
              </w:rPr>
            </w:pPr>
            <w:r w:rsidRPr="00360CD9">
              <w:rPr>
                <w:b/>
                <w:bCs/>
                <w:color w:val="000000"/>
                <w:sz w:val="20"/>
                <w:szCs w:val="20"/>
              </w:rPr>
              <w:t>20 361,58571</w:t>
            </w:r>
          </w:p>
        </w:tc>
        <w:tc>
          <w:tcPr>
            <w:tcW w:w="639" w:type="pct"/>
            <w:tcBorders>
              <w:top w:val="nil"/>
              <w:left w:val="nil"/>
              <w:bottom w:val="single" w:sz="4" w:space="0" w:color="000000"/>
              <w:right w:val="single" w:sz="4" w:space="0" w:color="000000"/>
            </w:tcBorders>
            <w:shd w:val="clear" w:color="000000" w:fill="FFFFFF"/>
            <w:noWrap/>
            <w:hideMark/>
          </w:tcPr>
          <w:p w14:paraId="61C7AB95" w14:textId="77777777" w:rsidR="000C4CBC" w:rsidRPr="00360CD9" w:rsidRDefault="000C4CBC" w:rsidP="000C4CBC">
            <w:pPr>
              <w:jc w:val="right"/>
              <w:rPr>
                <w:b/>
                <w:bCs/>
                <w:color w:val="000000"/>
                <w:sz w:val="20"/>
                <w:szCs w:val="20"/>
              </w:rPr>
            </w:pPr>
            <w:r w:rsidRPr="00360CD9">
              <w:rPr>
                <w:b/>
                <w:bCs/>
                <w:color w:val="000000"/>
                <w:sz w:val="20"/>
                <w:szCs w:val="20"/>
              </w:rPr>
              <w:t>20 865,77905</w:t>
            </w:r>
          </w:p>
        </w:tc>
      </w:tr>
      <w:tr w:rsidR="000C4CBC" w:rsidRPr="00360CD9" w14:paraId="657738A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7408E8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02A806B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3166D21"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E654BE2"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9" w:type="pct"/>
            <w:tcBorders>
              <w:top w:val="nil"/>
              <w:left w:val="nil"/>
              <w:bottom w:val="single" w:sz="4" w:space="0" w:color="000000"/>
              <w:right w:val="single" w:sz="4" w:space="0" w:color="000000"/>
            </w:tcBorders>
            <w:shd w:val="clear" w:color="000000" w:fill="FFFFFF"/>
            <w:noWrap/>
            <w:hideMark/>
          </w:tcPr>
          <w:p w14:paraId="5F1CCCC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EE7C80B" w14:textId="77777777" w:rsidR="000C4CBC" w:rsidRPr="00360CD9" w:rsidRDefault="000C4CBC" w:rsidP="000C4CBC">
            <w:pPr>
              <w:jc w:val="right"/>
              <w:rPr>
                <w:color w:val="000000"/>
                <w:sz w:val="20"/>
                <w:szCs w:val="20"/>
              </w:rPr>
            </w:pPr>
            <w:r w:rsidRPr="00360CD9">
              <w:rPr>
                <w:color w:val="000000"/>
                <w:sz w:val="20"/>
                <w:szCs w:val="20"/>
              </w:rPr>
              <w:t>33 664,02498</w:t>
            </w:r>
          </w:p>
        </w:tc>
        <w:tc>
          <w:tcPr>
            <w:tcW w:w="639" w:type="pct"/>
            <w:tcBorders>
              <w:top w:val="nil"/>
              <w:left w:val="nil"/>
              <w:bottom w:val="single" w:sz="4" w:space="0" w:color="000000"/>
              <w:right w:val="single" w:sz="4" w:space="0" w:color="000000"/>
            </w:tcBorders>
            <w:shd w:val="clear" w:color="000000" w:fill="FFFFFF"/>
            <w:noWrap/>
            <w:hideMark/>
          </w:tcPr>
          <w:p w14:paraId="4CF24402" w14:textId="77777777" w:rsidR="000C4CBC" w:rsidRPr="00360CD9" w:rsidRDefault="000C4CBC" w:rsidP="000C4CBC">
            <w:pPr>
              <w:jc w:val="right"/>
              <w:rPr>
                <w:color w:val="000000"/>
                <w:sz w:val="20"/>
                <w:szCs w:val="20"/>
              </w:rPr>
            </w:pPr>
            <w:r w:rsidRPr="00360CD9">
              <w:rPr>
                <w:color w:val="000000"/>
                <w:sz w:val="20"/>
                <w:szCs w:val="20"/>
              </w:rPr>
              <w:t>20 361,58571</w:t>
            </w:r>
          </w:p>
        </w:tc>
        <w:tc>
          <w:tcPr>
            <w:tcW w:w="639" w:type="pct"/>
            <w:tcBorders>
              <w:top w:val="nil"/>
              <w:left w:val="nil"/>
              <w:bottom w:val="single" w:sz="4" w:space="0" w:color="000000"/>
              <w:right w:val="single" w:sz="4" w:space="0" w:color="000000"/>
            </w:tcBorders>
            <w:shd w:val="clear" w:color="000000" w:fill="FFFFFF"/>
            <w:noWrap/>
            <w:hideMark/>
          </w:tcPr>
          <w:p w14:paraId="0527DDDE" w14:textId="77777777" w:rsidR="000C4CBC" w:rsidRPr="00360CD9" w:rsidRDefault="000C4CBC" w:rsidP="000C4CBC">
            <w:pPr>
              <w:jc w:val="right"/>
              <w:rPr>
                <w:color w:val="000000"/>
                <w:sz w:val="20"/>
                <w:szCs w:val="20"/>
              </w:rPr>
            </w:pPr>
            <w:r w:rsidRPr="00360CD9">
              <w:rPr>
                <w:color w:val="000000"/>
                <w:sz w:val="20"/>
                <w:szCs w:val="20"/>
              </w:rPr>
              <w:t>20 865,77905</w:t>
            </w:r>
          </w:p>
        </w:tc>
      </w:tr>
      <w:tr w:rsidR="000C4CBC" w:rsidRPr="00360CD9" w14:paraId="7861BF7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9C568EA"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w:t>
            </w:r>
            <w:r w:rsidRPr="00360CD9">
              <w:rPr>
                <w:color w:val="000000"/>
                <w:sz w:val="20"/>
                <w:szCs w:val="20"/>
              </w:rPr>
              <w:lastRenderedPageBreak/>
              <w:t>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1556915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5131A50"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38E54921"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9" w:type="pct"/>
            <w:tcBorders>
              <w:top w:val="nil"/>
              <w:left w:val="nil"/>
              <w:bottom w:val="single" w:sz="4" w:space="0" w:color="000000"/>
              <w:right w:val="single" w:sz="4" w:space="0" w:color="000000"/>
            </w:tcBorders>
            <w:shd w:val="clear" w:color="000000" w:fill="FFFFFF"/>
            <w:noWrap/>
            <w:hideMark/>
          </w:tcPr>
          <w:p w14:paraId="4F33373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AD992EA" w14:textId="77777777" w:rsidR="000C4CBC" w:rsidRPr="00360CD9" w:rsidRDefault="000C4CBC" w:rsidP="000C4CBC">
            <w:pPr>
              <w:jc w:val="right"/>
              <w:rPr>
                <w:color w:val="000000"/>
                <w:sz w:val="20"/>
                <w:szCs w:val="20"/>
              </w:rPr>
            </w:pPr>
            <w:r w:rsidRPr="00360CD9">
              <w:rPr>
                <w:color w:val="000000"/>
                <w:sz w:val="20"/>
                <w:szCs w:val="20"/>
              </w:rPr>
              <w:t>33 664,02498</w:t>
            </w:r>
          </w:p>
        </w:tc>
        <w:tc>
          <w:tcPr>
            <w:tcW w:w="639" w:type="pct"/>
            <w:tcBorders>
              <w:top w:val="nil"/>
              <w:left w:val="nil"/>
              <w:bottom w:val="single" w:sz="4" w:space="0" w:color="000000"/>
              <w:right w:val="single" w:sz="4" w:space="0" w:color="000000"/>
            </w:tcBorders>
            <w:shd w:val="clear" w:color="000000" w:fill="FFFFFF"/>
            <w:noWrap/>
            <w:hideMark/>
          </w:tcPr>
          <w:p w14:paraId="07E610B9" w14:textId="77777777" w:rsidR="000C4CBC" w:rsidRPr="00360CD9" w:rsidRDefault="000C4CBC" w:rsidP="000C4CBC">
            <w:pPr>
              <w:jc w:val="right"/>
              <w:rPr>
                <w:color w:val="000000"/>
                <w:sz w:val="20"/>
                <w:szCs w:val="20"/>
              </w:rPr>
            </w:pPr>
            <w:r w:rsidRPr="00360CD9">
              <w:rPr>
                <w:color w:val="000000"/>
                <w:sz w:val="20"/>
                <w:szCs w:val="20"/>
              </w:rPr>
              <w:t>20 361,58571</w:t>
            </w:r>
          </w:p>
        </w:tc>
        <w:tc>
          <w:tcPr>
            <w:tcW w:w="639" w:type="pct"/>
            <w:tcBorders>
              <w:top w:val="nil"/>
              <w:left w:val="nil"/>
              <w:bottom w:val="single" w:sz="4" w:space="0" w:color="000000"/>
              <w:right w:val="single" w:sz="4" w:space="0" w:color="000000"/>
            </w:tcBorders>
            <w:shd w:val="clear" w:color="000000" w:fill="FFFFFF"/>
            <w:noWrap/>
            <w:hideMark/>
          </w:tcPr>
          <w:p w14:paraId="201C4A79" w14:textId="77777777" w:rsidR="000C4CBC" w:rsidRPr="00360CD9" w:rsidRDefault="000C4CBC" w:rsidP="000C4CBC">
            <w:pPr>
              <w:jc w:val="right"/>
              <w:rPr>
                <w:color w:val="000000"/>
                <w:sz w:val="20"/>
                <w:szCs w:val="20"/>
              </w:rPr>
            </w:pPr>
            <w:r w:rsidRPr="00360CD9">
              <w:rPr>
                <w:color w:val="000000"/>
                <w:sz w:val="20"/>
                <w:szCs w:val="20"/>
              </w:rPr>
              <w:t>20 865,77905</w:t>
            </w:r>
          </w:p>
        </w:tc>
      </w:tr>
      <w:tr w:rsidR="000C4CBC" w:rsidRPr="00360CD9" w14:paraId="754A921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FA8128"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1D39C86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C9EE56"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79C927B0" w14:textId="77777777" w:rsidR="000C4CBC" w:rsidRPr="00360CD9" w:rsidRDefault="000C4CBC" w:rsidP="000C4CBC">
            <w:pPr>
              <w:jc w:val="center"/>
              <w:rPr>
                <w:color w:val="000000"/>
                <w:sz w:val="20"/>
                <w:szCs w:val="20"/>
              </w:rPr>
            </w:pPr>
            <w:r w:rsidRPr="00360CD9">
              <w:rPr>
                <w:color w:val="000000"/>
                <w:sz w:val="20"/>
                <w:szCs w:val="20"/>
              </w:rPr>
              <w:t>0950100000</w:t>
            </w:r>
          </w:p>
        </w:tc>
        <w:tc>
          <w:tcPr>
            <w:tcW w:w="269" w:type="pct"/>
            <w:tcBorders>
              <w:top w:val="nil"/>
              <w:left w:val="nil"/>
              <w:bottom w:val="single" w:sz="4" w:space="0" w:color="000000"/>
              <w:right w:val="single" w:sz="4" w:space="0" w:color="000000"/>
            </w:tcBorders>
            <w:shd w:val="clear" w:color="000000" w:fill="FFFFFF"/>
            <w:noWrap/>
            <w:hideMark/>
          </w:tcPr>
          <w:p w14:paraId="350491F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B604A22" w14:textId="77777777" w:rsidR="000C4CBC" w:rsidRPr="00360CD9" w:rsidRDefault="000C4CBC" w:rsidP="000C4CBC">
            <w:pPr>
              <w:jc w:val="right"/>
              <w:rPr>
                <w:color w:val="000000"/>
                <w:sz w:val="20"/>
                <w:szCs w:val="20"/>
              </w:rPr>
            </w:pPr>
            <w:r w:rsidRPr="00360CD9">
              <w:rPr>
                <w:color w:val="000000"/>
                <w:sz w:val="20"/>
                <w:szCs w:val="20"/>
              </w:rPr>
              <w:t>33 664,02498</w:t>
            </w:r>
          </w:p>
        </w:tc>
        <w:tc>
          <w:tcPr>
            <w:tcW w:w="639" w:type="pct"/>
            <w:tcBorders>
              <w:top w:val="nil"/>
              <w:left w:val="nil"/>
              <w:bottom w:val="single" w:sz="4" w:space="0" w:color="000000"/>
              <w:right w:val="single" w:sz="4" w:space="0" w:color="000000"/>
            </w:tcBorders>
            <w:shd w:val="clear" w:color="000000" w:fill="FFFFFF"/>
            <w:noWrap/>
            <w:hideMark/>
          </w:tcPr>
          <w:p w14:paraId="0808C3EF" w14:textId="77777777" w:rsidR="000C4CBC" w:rsidRPr="00360CD9" w:rsidRDefault="000C4CBC" w:rsidP="000C4CBC">
            <w:pPr>
              <w:jc w:val="right"/>
              <w:rPr>
                <w:color w:val="000000"/>
                <w:sz w:val="20"/>
                <w:szCs w:val="20"/>
              </w:rPr>
            </w:pPr>
            <w:r w:rsidRPr="00360CD9">
              <w:rPr>
                <w:color w:val="000000"/>
                <w:sz w:val="20"/>
                <w:szCs w:val="20"/>
              </w:rPr>
              <w:t>20 361,58571</w:t>
            </w:r>
          </w:p>
        </w:tc>
        <w:tc>
          <w:tcPr>
            <w:tcW w:w="639" w:type="pct"/>
            <w:tcBorders>
              <w:top w:val="nil"/>
              <w:left w:val="nil"/>
              <w:bottom w:val="single" w:sz="4" w:space="0" w:color="000000"/>
              <w:right w:val="single" w:sz="4" w:space="0" w:color="000000"/>
            </w:tcBorders>
            <w:shd w:val="clear" w:color="000000" w:fill="FFFFFF"/>
            <w:noWrap/>
            <w:hideMark/>
          </w:tcPr>
          <w:p w14:paraId="53516989" w14:textId="77777777" w:rsidR="000C4CBC" w:rsidRPr="00360CD9" w:rsidRDefault="000C4CBC" w:rsidP="000C4CBC">
            <w:pPr>
              <w:jc w:val="right"/>
              <w:rPr>
                <w:color w:val="000000"/>
                <w:sz w:val="20"/>
                <w:szCs w:val="20"/>
              </w:rPr>
            </w:pPr>
            <w:r w:rsidRPr="00360CD9">
              <w:rPr>
                <w:color w:val="000000"/>
                <w:sz w:val="20"/>
                <w:szCs w:val="20"/>
              </w:rPr>
              <w:t>20 865,77905</w:t>
            </w:r>
          </w:p>
        </w:tc>
      </w:tr>
      <w:tr w:rsidR="000C4CBC" w:rsidRPr="00360CD9" w14:paraId="668FA78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8D2AC8F"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5532B2B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4FE8B8B"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43C1968"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9" w:type="pct"/>
            <w:tcBorders>
              <w:top w:val="nil"/>
              <w:left w:val="nil"/>
              <w:bottom w:val="single" w:sz="4" w:space="0" w:color="000000"/>
              <w:right w:val="single" w:sz="4" w:space="0" w:color="000000"/>
            </w:tcBorders>
            <w:shd w:val="clear" w:color="000000" w:fill="FFFFFF"/>
            <w:noWrap/>
            <w:hideMark/>
          </w:tcPr>
          <w:p w14:paraId="10A7705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28C9C7C" w14:textId="77777777" w:rsidR="000C4CBC" w:rsidRPr="00360CD9" w:rsidRDefault="000C4CBC" w:rsidP="000C4CBC">
            <w:pPr>
              <w:jc w:val="right"/>
              <w:rPr>
                <w:color w:val="000000"/>
                <w:sz w:val="20"/>
                <w:szCs w:val="20"/>
              </w:rPr>
            </w:pPr>
            <w:r w:rsidRPr="00360CD9">
              <w:rPr>
                <w:color w:val="000000"/>
                <w:sz w:val="20"/>
                <w:szCs w:val="20"/>
              </w:rPr>
              <w:t>32 285,18528</w:t>
            </w:r>
          </w:p>
        </w:tc>
        <w:tc>
          <w:tcPr>
            <w:tcW w:w="639" w:type="pct"/>
            <w:tcBorders>
              <w:top w:val="nil"/>
              <w:left w:val="nil"/>
              <w:bottom w:val="single" w:sz="4" w:space="0" w:color="000000"/>
              <w:right w:val="single" w:sz="4" w:space="0" w:color="000000"/>
            </w:tcBorders>
            <w:shd w:val="clear" w:color="000000" w:fill="FFFFFF"/>
            <w:noWrap/>
            <w:hideMark/>
          </w:tcPr>
          <w:p w14:paraId="675BF858" w14:textId="77777777" w:rsidR="000C4CBC" w:rsidRPr="00360CD9" w:rsidRDefault="000C4CBC" w:rsidP="000C4CBC">
            <w:pPr>
              <w:jc w:val="right"/>
              <w:rPr>
                <w:color w:val="000000"/>
                <w:sz w:val="20"/>
                <w:szCs w:val="20"/>
              </w:rPr>
            </w:pPr>
            <w:r w:rsidRPr="00360CD9">
              <w:rPr>
                <w:color w:val="000000"/>
                <w:sz w:val="20"/>
                <w:szCs w:val="20"/>
              </w:rPr>
              <w:t>19 199,28571</w:t>
            </w:r>
          </w:p>
        </w:tc>
        <w:tc>
          <w:tcPr>
            <w:tcW w:w="639" w:type="pct"/>
            <w:tcBorders>
              <w:top w:val="nil"/>
              <w:left w:val="nil"/>
              <w:bottom w:val="single" w:sz="4" w:space="0" w:color="000000"/>
              <w:right w:val="single" w:sz="4" w:space="0" w:color="000000"/>
            </w:tcBorders>
            <w:shd w:val="clear" w:color="000000" w:fill="FFFFFF"/>
            <w:noWrap/>
            <w:hideMark/>
          </w:tcPr>
          <w:p w14:paraId="4E5323C2" w14:textId="77777777" w:rsidR="000C4CBC" w:rsidRPr="00360CD9" w:rsidRDefault="000C4CBC" w:rsidP="000C4CBC">
            <w:pPr>
              <w:jc w:val="right"/>
              <w:rPr>
                <w:color w:val="000000"/>
                <w:sz w:val="20"/>
                <w:szCs w:val="20"/>
              </w:rPr>
            </w:pPr>
            <w:r w:rsidRPr="00360CD9">
              <w:rPr>
                <w:color w:val="000000"/>
                <w:sz w:val="20"/>
                <w:szCs w:val="20"/>
              </w:rPr>
              <w:t>19 703,47905</w:t>
            </w:r>
          </w:p>
        </w:tc>
      </w:tr>
      <w:tr w:rsidR="000C4CBC" w:rsidRPr="00360CD9" w14:paraId="6D88E5D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1A24DB"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7604BE5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F073F8A"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441D577E"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9" w:type="pct"/>
            <w:tcBorders>
              <w:top w:val="nil"/>
              <w:left w:val="nil"/>
              <w:bottom w:val="single" w:sz="4" w:space="0" w:color="000000"/>
              <w:right w:val="single" w:sz="4" w:space="0" w:color="000000"/>
            </w:tcBorders>
            <w:shd w:val="clear" w:color="000000" w:fill="FFFFFF"/>
            <w:noWrap/>
            <w:hideMark/>
          </w:tcPr>
          <w:p w14:paraId="34B245C1"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362AD3CE" w14:textId="77777777" w:rsidR="000C4CBC" w:rsidRPr="00360CD9" w:rsidRDefault="000C4CBC" w:rsidP="000C4CBC">
            <w:pPr>
              <w:jc w:val="right"/>
              <w:rPr>
                <w:color w:val="000000"/>
                <w:sz w:val="20"/>
                <w:szCs w:val="20"/>
              </w:rPr>
            </w:pPr>
            <w:r w:rsidRPr="00360CD9">
              <w:rPr>
                <w:color w:val="000000"/>
                <w:sz w:val="20"/>
                <w:szCs w:val="20"/>
              </w:rPr>
              <w:t>30 498,77000</w:t>
            </w:r>
          </w:p>
        </w:tc>
        <w:tc>
          <w:tcPr>
            <w:tcW w:w="639" w:type="pct"/>
            <w:tcBorders>
              <w:top w:val="nil"/>
              <w:left w:val="nil"/>
              <w:bottom w:val="single" w:sz="4" w:space="0" w:color="000000"/>
              <w:right w:val="single" w:sz="4" w:space="0" w:color="000000"/>
            </w:tcBorders>
            <w:shd w:val="clear" w:color="000000" w:fill="FFFFFF"/>
            <w:noWrap/>
            <w:hideMark/>
          </w:tcPr>
          <w:p w14:paraId="240C65BF" w14:textId="77777777" w:rsidR="000C4CBC" w:rsidRPr="00360CD9" w:rsidRDefault="000C4CBC" w:rsidP="000C4CBC">
            <w:pPr>
              <w:jc w:val="right"/>
              <w:rPr>
                <w:color w:val="000000"/>
                <w:sz w:val="20"/>
                <w:szCs w:val="20"/>
              </w:rPr>
            </w:pPr>
            <w:r w:rsidRPr="00360CD9">
              <w:rPr>
                <w:color w:val="000000"/>
                <w:sz w:val="20"/>
                <w:szCs w:val="20"/>
              </w:rPr>
              <w:t>18 163,78571</w:t>
            </w:r>
          </w:p>
        </w:tc>
        <w:tc>
          <w:tcPr>
            <w:tcW w:w="639" w:type="pct"/>
            <w:tcBorders>
              <w:top w:val="nil"/>
              <w:left w:val="nil"/>
              <w:bottom w:val="single" w:sz="4" w:space="0" w:color="000000"/>
              <w:right w:val="single" w:sz="4" w:space="0" w:color="000000"/>
            </w:tcBorders>
            <w:shd w:val="clear" w:color="000000" w:fill="FFFFFF"/>
            <w:noWrap/>
            <w:hideMark/>
          </w:tcPr>
          <w:p w14:paraId="0AA8170C" w14:textId="77777777" w:rsidR="000C4CBC" w:rsidRPr="00360CD9" w:rsidRDefault="000C4CBC" w:rsidP="000C4CBC">
            <w:pPr>
              <w:jc w:val="right"/>
              <w:rPr>
                <w:color w:val="000000"/>
                <w:sz w:val="20"/>
                <w:szCs w:val="20"/>
              </w:rPr>
            </w:pPr>
            <w:r w:rsidRPr="00360CD9">
              <w:rPr>
                <w:color w:val="000000"/>
                <w:sz w:val="20"/>
                <w:szCs w:val="20"/>
              </w:rPr>
              <w:t>18 667,97905</w:t>
            </w:r>
          </w:p>
        </w:tc>
      </w:tr>
      <w:tr w:rsidR="000C4CBC" w:rsidRPr="00360CD9" w14:paraId="6A219FB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E6A26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5F12AE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0079F75"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2F7D268B"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9" w:type="pct"/>
            <w:tcBorders>
              <w:top w:val="nil"/>
              <w:left w:val="nil"/>
              <w:bottom w:val="single" w:sz="4" w:space="0" w:color="000000"/>
              <w:right w:val="single" w:sz="4" w:space="0" w:color="000000"/>
            </w:tcBorders>
            <w:shd w:val="clear" w:color="000000" w:fill="FFFFFF"/>
            <w:noWrap/>
            <w:hideMark/>
          </w:tcPr>
          <w:p w14:paraId="6F3C7092"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CB77537" w14:textId="77777777" w:rsidR="000C4CBC" w:rsidRPr="00360CD9" w:rsidRDefault="000C4CBC" w:rsidP="000C4CBC">
            <w:pPr>
              <w:jc w:val="right"/>
              <w:rPr>
                <w:color w:val="000000"/>
                <w:sz w:val="20"/>
                <w:szCs w:val="20"/>
              </w:rPr>
            </w:pPr>
            <w:r w:rsidRPr="00360CD9">
              <w:rPr>
                <w:color w:val="000000"/>
                <w:sz w:val="20"/>
                <w:szCs w:val="20"/>
              </w:rPr>
              <w:t>1 786,41528</w:t>
            </w:r>
          </w:p>
        </w:tc>
        <w:tc>
          <w:tcPr>
            <w:tcW w:w="639" w:type="pct"/>
            <w:tcBorders>
              <w:top w:val="nil"/>
              <w:left w:val="nil"/>
              <w:bottom w:val="single" w:sz="4" w:space="0" w:color="000000"/>
              <w:right w:val="single" w:sz="4" w:space="0" w:color="000000"/>
            </w:tcBorders>
            <w:shd w:val="clear" w:color="000000" w:fill="FFFFFF"/>
            <w:noWrap/>
            <w:hideMark/>
          </w:tcPr>
          <w:p w14:paraId="2518B9A4" w14:textId="77777777" w:rsidR="000C4CBC" w:rsidRPr="00360CD9" w:rsidRDefault="000C4CBC" w:rsidP="000C4CBC">
            <w:pPr>
              <w:jc w:val="right"/>
              <w:rPr>
                <w:color w:val="000000"/>
                <w:sz w:val="20"/>
                <w:szCs w:val="20"/>
              </w:rPr>
            </w:pPr>
            <w:r w:rsidRPr="00360CD9">
              <w:rPr>
                <w:color w:val="000000"/>
                <w:sz w:val="20"/>
                <w:szCs w:val="20"/>
              </w:rPr>
              <w:t>1 035,50000</w:t>
            </w:r>
          </w:p>
        </w:tc>
        <w:tc>
          <w:tcPr>
            <w:tcW w:w="639" w:type="pct"/>
            <w:tcBorders>
              <w:top w:val="nil"/>
              <w:left w:val="nil"/>
              <w:bottom w:val="single" w:sz="4" w:space="0" w:color="000000"/>
              <w:right w:val="single" w:sz="4" w:space="0" w:color="000000"/>
            </w:tcBorders>
            <w:shd w:val="clear" w:color="000000" w:fill="FFFFFF"/>
            <w:noWrap/>
            <w:hideMark/>
          </w:tcPr>
          <w:p w14:paraId="40968964" w14:textId="77777777" w:rsidR="000C4CBC" w:rsidRPr="00360CD9" w:rsidRDefault="000C4CBC" w:rsidP="000C4CBC">
            <w:pPr>
              <w:jc w:val="right"/>
              <w:rPr>
                <w:color w:val="000000"/>
                <w:sz w:val="20"/>
                <w:szCs w:val="20"/>
              </w:rPr>
            </w:pPr>
            <w:r w:rsidRPr="00360CD9">
              <w:rPr>
                <w:color w:val="000000"/>
                <w:sz w:val="20"/>
                <w:szCs w:val="20"/>
              </w:rPr>
              <w:t>1 035,50000</w:t>
            </w:r>
          </w:p>
        </w:tc>
      </w:tr>
      <w:tr w:rsidR="000C4CBC" w:rsidRPr="00360CD9" w14:paraId="7AAE2D7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6F9EA68"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57" w:type="pct"/>
            <w:tcBorders>
              <w:top w:val="nil"/>
              <w:left w:val="nil"/>
              <w:bottom w:val="single" w:sz="4" w:space="0" w:color="000000"/>
              <w:right w:val="single" w:sz="4" w:space="0" w:color="000000"/>
            </w:tcBorders>
            <w:shd w:val="clear" w:color="000000" w:fill="FFFFFF"/>
            <w:noWrap/>
            <w:hideMark/>
          </w:tcPr>
          <w:p w14:paraId="5CA25BF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BAEF7CF"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62659B4F"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9" w:type="pct"/>
            <w:tcBorders>
              <w:top w:val="nil"/>
              <w:left w:val="nil"/>
              <w:bottom w:val="single" w:sz="4" w:space="0" w:color="000000"/>
              <w:right w:val="single" w:sz="4" w:space="0" w:color="000000"/>
            </w:tcBorders>
            <w:shd w:val="clear" w:color="000000" w:fill="FFFFFF"/>
            <w:noWrap/>
            <w:hideMark/>
          </w:tcPr>
          <w:p w14:paraId="6F04211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C76E8DF" w14:textId="77777777" w:rsidR="000C4CBC" w:rsidRPr="00360CD9" w:rsidRDefault="000C4CBC" w:rsidP="000C4CBC">
            <w:pPr>
              <w:jc w:val="right"/>
              <w:rPr>
                <w:color w:val="000000"/>
                <w:sz w:val="20"/>
                <w:szCs w:val="20"/>
              </w:rPr>
            </w:pPr>
            <w:r w:rsidRPr="00360CD9">
              <w:rPr>
                <w:color w:val="000000"/>
                <w:sz w:val="20"/>
                <w:szCs w:val="20"/>
              </w:rPr>
              <w:t>1 160,80000</w:t>
            </w:r>
          </w:p>
        </w:tc>
        <w:tc>
          <w:tcPr>
            <w:tcW w:w="639" w:type="pct"/>
            <w:tcBorders>
              <w:top w:val="nil"/>
              <w:left w:val="nil"/>
              <w:bottom w:val="single" w:sz="4" w:space="0" w:color="000000"/>
              <w:right w:val="single" w:sz="4" w:space="0" w:color="000000"/>
            </w:tcBorders>
            <w:shd w:val="clear" w:color="000000" w:fill="FFFFFF"/>
            <w:noWrap/>
            <w:hideMark/>
          </w:tcPr>
          <w:p w14:paraId="48D06164" w14:textId="77777777" w:rsidR="000C4CBC" w:rsidRPr="00360CD9" w:rsidRDefault="000C4CBC" w:rsidP="000C4CBC">
            <w:pPr>
              <w:jc w:val="right"/>
              <w:rPr>
                <w:color w:val="000000"/>
                <w:sz w:val="20"/>
                <w:szCs w:val="20"/>
              </w:rPr>
            </w:pPr>
            <w:r w:rsidRPr="00360CD9">
              <w:rPr>
                <w:color w:val="000000"/>
                <w:sz w:val="20"/>
                <w:szCs w:val="20"/>
              </w:rPr>
              <w:t>1 160,80000</w:t>
            </w:r>
          </w:p>
        </w:tc>
        <w:tc>
          <w:tcPr>
            <w:tcW w:w="639" w:type="pct"/>
            <w:tcBorders>
              <w:top w:val="nil"/>
              <w:left w:val="nil"/>
              <w:bottom w:val="single" w:sz="4" w:space="0" w:color="000000"/>
              <w:right w:val="single" w:sz="4" w:space="0" w:color="000000"/>
            </w:tcBorders>
            <w:shd w:val="clear" w:color="000000" w:fill="FFFFFF"/>
            <w:noWrap/>
            <w:hideMark/>
          </w:tcPr>
          <w:p w14:paraId="7D3523DF" w14:textId="77777777" w:rsidR="000C4CBC" w:rsidRPr="00360CD9" w:rsidRDefault="000C4CBC" w:rsidP="000C4CBC">
            <w:pPr>
              <w:jc w:val="right"/>
              <w:rPr>
                <w:color w:val="000000"/>
                <w:sz w:val="20"/>
                <w:szCs w:val="20"/>
              </w:rPr>
            </w:pPr>
            <w:r w:rsidRPr="00360CD9">
              <w:rPr>
                <w:color w:val="000000"/>
                <w:sz w:val="20"/>
                <w:szCs w:val="20"/>
              </w:rPr>
              <w:t>1 160,80000</w:t>
            </w:r>
          </w:p>
        </w:tc>
      </w:tr>
      <w:tr w:rsidR="000C4CBC" w:rsidRPr="00360CD9" w14:paraId="2E8F7D7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7129655"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6F1DF09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AA426D9"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36734A0B"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9" w:type="pct"/>
            <w:tcBorders>
              <w:top w:val="nil"/>
              <w:left w:val="nil"/>
              <w:bottom w:val="single" w:sz="4" w:space="0" w:color="000000"/>
              <w:right w:val="single" w:sz="4" w:space="0" w:color="000000"/>
            </w:tcBorders>
            <w:shd w:val="clear" w:color="000000" w:fill="FFFFFF"/>
            <w:noWrap/>
            <w:hideMark/>
          </w:tcPr>
          <w:p w14:paraId="7FEC6175"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2A63C110" w14:textId="77777777" w:rsidR="000C4CBC" w:rsidRPr="00360CD9" w:rsidRDefault="000C4CBC" w:rsidP="000C4CBC">
            <w:pPr>
              <w:jc w:val="right"/>
              <w:rPr>
                <w:color w:val="000000"/>
                <w:sz w:val="20"/>
                <w:szCs w:val="20"/>
              </w:rPr>
            </w:pPr>
            <w:r w:rsidRPr="00360CD9">
              <w:rPr>
                <w:color w:val="000000"/>
                <w:sz w:val="20"/>
                <w:szCs w:val="20"/>
              </w:rPr>
              <w:t>1 134,60000</w:t>
            </w:r>
          </w:p>
        </w:tc>
        <w:tc>
          <w:tcPr>
            <w:tcW w:w="639" w:type="pct"/>
            <w:tcBorders>
              <w:top w:val="nil"/>
              <w:left w:val="nil"/>
              <w:bottom w:val="single" w:sz="4" w:space="0" w:color="000000"/>
              <w:right w:val="single" w:sz="4" w:space="0" w:color="000000"/>
            </w:tcBorders>
            <w:shd w:val="clear" w:color="000000" w:fill="FFFFFF"/>
            <w:noWrap/>
            <w:hideMark/>
          </w:tcPr>
          <w:p w14:paraId="4FF24A85" w14:textId="77777777" w:rsidR="000C4CBC" w:rsidRPr="00360CD9" w:rsidRDefault="000C4CBC" w:rsidP="000C4CBC">
            <w:pPr>
              <w:jc w:val="right"/>
              <w:rPr>
                <w:color w:val="000000"/>
                <w:sz w:val="20"/>
                <w:szCs w:val="20"/>
              </w:rPr>
            </w:pPr>
            <w:r w:rsidRPr="00360CD9">
              <w:rPr>
                <w:color w:val="000000"/>
                <w:sz w:val="20"/>
                <w:szCs w:val="20"/>
              </w:rPr>
              <w:t>1 134,60000</w:t>
            </w:r>
          </w:p>
        </w:tc>
        <w:tc>
          <w:tcPr>
            <w:tcW w:w="639" w:type="pct"/>
            <w:tcBorders>
              <w:top w:val="nil"/>
              <w:left w:val="nil"/>
              <w:bottom w:val="single" w:sz="4" w:space="0" w:color="000000"/>
              <w:right w:val="single" w:sz="4" w:space="0" w:color="000000"/>
            </w:tcBorders>
            <w:shd w:val="clear" w:color="000000" w:fill="FFFFFF"/>
            <w:noWrap/>
            <w:hideMark/>
          </w:tcPr>
          <w:p w14:paraId="1D21A3A4" w14:textId="77777777" w:rsidR="000C4CBC" w:rsidRPr="00360CD9" w:rsidRDefault="000C4CBC" w:rsidP="000C4CBC">
            <w:pPr>
              <w:jc w:val="right"/>
              <w:rPr>
                <w:color w:val="000000"/>
                <w:sz w:val="20"/>
                <w:szCs w:val="20"/>
              </w:rPr>
            </w:pPr>
            <w:r w:rsidRPr="00360CD9">
              <w:rPr>
                <w:color w:val="000000"/>
                <w:sz w:val="20"/>
                <w:szCs w:val="20"/>
              </w:rPr>
              <w:t>1 134,60000</w:t>
            </w:r>
          </w:p>
        </w:tc>
      </w:tr>
      <w:tr w:rsidR="000C4CBC" w:rsidRPr="00360CD9" w14:paraId="1142CDB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1CCB1C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34CD8CB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9D2040"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42EB1F2D"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9" w:type="pct"/>
            <w:tcBorders>
              <w:top w:val="nil"/>
              <w:left w:val="nil"/>
              <w:bottom w:val="single" w:sz="4" w:space="0" w:color="000000"/>
              <w:right w:val="single" w:sz="4" w:space="0" w:color="000000"/>
            </w:tcBorders>
            <w:shd w:val="clear" w:color="000000" w:fill="FFFFFF"/>
            <w:noWrap/>
            <w:hideMark/>
          </w:tcPr>
          <w:p w14:paraId="5117D8B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1AE1B661" w14:textId="77777777" w:rsidR="000C4CBC" w:rsidRPr="00360CD9" w:rsidRDefault="000C4CBC" w:rsidP="000C4CBC">
            <w:pPr>
              <w:jc w:val="right"/>
              <w:rPr>
                <w:color w:val="000000"/>
                <w:sz w:val="20"/>
                <w:szCs w:val="20"/>
              </w:rPr>
            </w:pPr>
            <w:r w:rsidRPr="00360CD9">
              <w:rPr>
                <w:color w:val="000000"/>
                <w:sz w:val="20"/>
                <w:szCs w:val="20"/>
              </w:rPr>
              <w:t>26,20000</w:t>
            </w:r>
          </w:p>
        </w:tc>
        <w:tc>
          <w:tcPr>
            <w:tcW w:w="639" w:type="pct"/>
            <w:tcBorders>
              <w:top w:val="nil"/>
              <w:left w:val="nil"/>
              <w:bottom w:val="single" w:sz="4" w:space="0" w:color="000000"/>
              <w:right w:val="single" w:sz="4" w:space="0" w:color="000000"/>
            </w:tcBorders>
            <w:shd w:val="clear" w:color="000000" w:fill="FFFFFF"/>
            <w:noWrap/>
            <w:hideMark/>
          </w:tcPr>
          <w:p w14:paraId="601E6F2B" w14:textId="77777777" w:rsidR="000C4CBC" w:rsidRPr="00360CD9" w:rsidRDefault="000C4CBC" w:rsidP="000C4CBC">
            <w:pPr>
              <w:jc w:val="right"/>
              <w:rPr>
                <w:color w:val="000000"/>
                <w:sz w:val="20"/>
                <w:szCs w:val="20"/>
              </w:rPr>
            </w:pPr>
            <w:r w:rsidRPr="00360CD9">
              <w:rPr>
                <w:color w:val="000000"/>
                <w:sz w:val="20"/>
                <w:szCs w:val="20"/>
              </w:rPr>
              <w:t>26,20000</w:t>
            </w:r>
          </w:p>
        </w:tc>
        <w:tc>
          <w:tcPr>
            <w:tcW w:w="639" w:type="pct"/>
            <w:tcBorders>
              <w:top w:val="nil"/>
              <w:left w:val="nil"/>
              <w:bottom w:val="single" w:sz="4" w:space="0" w:color="000000"/>
              <w:right w:val="single" w:sz="4" w:space="0" w:color="000000"/>
            </w:tcBorders>
            <w:shd w:val="clear" w:color="000000" w:fill="FFFFFF"/>
            <w:noWrap/>
            <w:hideMark/>
          </w:tcPr>
          <w:p w14:paraId="0A9BACDA" w14:textId="77777777" w:rsidR="000C4CBC" w:rsidRPr="00360CD9" w:rsidRDefault="000C4CBC" w:rsidP="000C4CBC">
            <w:pPr>
              <w:jc w:val="right"/>
              <w:rPr>
                <w:color w:val="000000"/>
                <w:sz w:val="20"/>
                <w:szCs w:val="20"/>
              </w:rPr>
            </w:pPr>
            <w:r w:rsidRPr="00360CD9">
              <w:rPr>
                <w:color w:val="000000"/>
                <w:sz w:val="20"/>
                <w:szCs w:val="20"/>
              </w:rPr>
              <w:t>26,20000</w:t>
            </w:r>
          </w:p>
        </w:tc>
      </w:tr>
      <w:tr w:rsidR="000C4CBC" w:rsidRPr="00360CD9" w14:paraId="55020B6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DA8087"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7" w:type="pct"/>
            <w:tcBorders>
              <w:top w:val="nil"/>
              <w:left w:val="nil"/>
              <w:bottom w:val="single" w:sz="4" w:space="0" w:color="000000"/>
              <w:right w:val="single" w:sz="4" w:space="0" w:color="000000"/>
            </w:tcBorders>
            <w:shd w:val="clear" w:color="000000" w:fill="FFFFFF"/>
            <w:noWrap/>
            <w:hideMark/>
          </w:tcPr>
          <w:p w14:paraId="3B81AAD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883ADE1"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6EB27E48" w14:textId="77777777" w:rsidR="000C4CBC" w:rsidRPr="00360CD9" w:rsidRDefault="000C4CBC" w:rsidP="000C4CBC">
            <w:pPr>
              <w:jc w:val="center"/>
              <w:rPr>
                <w:color w:val="000000"/>
                <w:sz w:val="20"/>
                <w:szCs w:val="20"/>
              </w:rPr>
            </w:pPr>
            <w:r w:rsidRPr="00360CD9">
              <w:rPr>
                <w:color w:val="000000"/>
                <w:sz w:val="20"/>
                <w:szCs w:val="20"/>
              </w:rPr>
              <w:t>0950170650</w:t>
            </w:r>
          </w:p>
        </w:tc>
        <w:tc>
          <w:tcPr>
            <w:tcW w:w="269" w:type="pct"/>
            <w:tcBorders>
              <w:top w:val="nil"/>
              <w:left w:val="nil"/>
              <w:bottom w:val="single" w:sz="4" w:space="0" w:color="000000"/>
              <w:right w:val="single" w:sz="4" w:space="0" w:color="000000"/>
            </w:tcBorders>
            <w:shd w:val="clear" w:color="000000" w:fill="FFFFFF"/>
            <w:noWrap/>
            <w:hideMark/>
          </w:tcPr>
          <w:p w14:paraId="50A37F9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B620824" w14:textId="77777777" w:rsidR="000C4CBC" w:rsidRPr="00360CD9" w:rsidRDefault="000C4CBC" w:rsidP="000C4CBC">
            <w:pPr>
              <w:jc w:val="right"/>
              <w:rPr>
                <w:color w:val="000000"/>
                <w:sz w:val="20"/>
                <w:szCs w:val="20"/>
              </w:rPr>
            </w:pPr>
            <w:r w:rsidRPr="00360CD9">
              <w:rPr>
                <w:color w:val="000000"/>
                <w:sz w:val="20"/>
                <w:szCs w:val="20"/>
              </w:rPr>
              <w:t>1,50000</w:t>
            </w:r>
          </w:p>
        </w:tc>
        <w:tc>
          <w:tcPr>
            <w:tcW w:w="639" w:type="pct"/>
            <w:tcBorders>
              <w:top w:val="nil"/>
              <w:left w:val="nil"/>
              <w:bottom w:val="single" w:sz="4" w:space="0" w:color="000000"/>
              <w:right w:val="single" w:sz="4" w:space="0" w:color="000000"/>
            </w:tcBorders>
            <w:shd w:val="clear" w:color="000000" w:fill="FFFFFF"/>
            <w:noWrap/>
            <w:hideMark/>
          </w:tcPr>
          <w:p w14:paraId="6ADF0978" w14:textId="77777777" w:rsidR="000C4CBC" w:rsidRPr="00360CD9" w:rsidRDefault="000C4CBC" w:rsidP="000C4CBC">
            <w:pPr>
              <w:jc w:val="right"/>
              <w:rPr>
                <w:color w:val="000000"/>
                <w:sz w:val="20"/>
                <w:szCs w:val="20"/>
              </w:rPr>
            </w:pPr>
            <w:r w:rsidRPr="00360CD9">
              <w:rPr>
                <w:color w:val="000000"/>
                <w:sz w:val="20"/>
                <w:szCs w:val="20"/>
              </w:rPr>
              <w:t>1,50000</w:t>
            </w:r>
          </w:p>
        </w:tc>
        <w:tc>
          <w:tcPr>
            <w:tcW w:w="639" w:type="pct"/>
            <w:tcBorders>
              <w:top w:val="nil"/>
              <w:left w:val="nil"/>
              <w:bottom w:val="single" w:sz="4" w:space="0" w:color="000000"/>
              <w:right w:val="single" w:sz="4" w:space="0" w:color="000000"/>
            </w:tcBorders>
            <w:shd w:val="clear" w:color="000000" w:fill="FFFFFF"/>
            <w:noWrap/>
            <w:hideMark/>
          </w:tcPr>
          <w:p w14:paraId="097B29DF"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5453AAD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7D566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45676B6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B912A89"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7B199FDC" w14:textId="77777777" w:rsidR="000C4CBC" w:rsidRPr="00360CD9" w:rsidRDefault="000C4CBC" w:rsidP="000C4CBC">
            <w:pPr>
              <w:jc w:val="center"/>
              <w:rPr>
                <w:color w:val="000000"/>
                <w:sz w:val="20"/>
                <w:szCs w:val="20"/>
              </w:rPr>
            </w:pPr>
            <w:r w:rsidRPr="00360CD9">
              <w:rPr>
                <w:color w:val="000000"/>
                <w:sz w:val="20"/>
                <w:szCs w:val="20"/>
              </w:rPr>
              <w:t>0950170650</w:t>
            </w:r>
          </w:p>
        </w:tc>
        <w:tc>
          <w:tcPr>
            <w:tcW w:w="269" w:type="pct"/>
            <w:tcBorders>
              <w:top w:val="nil"/>
              <w:left w:val="nil"/>
              <w:bottom w:val="single" w:sz="4" w:space="0" w:color="000000"/>
              <w:right w:val="single" w:sz="4" w:space="0" w:color="000000"/>
            </w:tcBorders>
            <w:shd w:val="clear" w:color="000000" w:fill="FFFFFF"/>
            <w:noWrap/>
            <w:hideMark/>
          </w:tcPr>
          <w:p w14:paraId="2116AFD0"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E637FD2" w14:textId="77777777" w:rsidR="000C4CBC" w:rsidRPr="00360CD9" w:rsidRDefault="000C4CBC" w:rsidP="000C4CBC">
            <w:pPr>
              <w:jc w:val="right"/>
              <w:rPr>
                <w:color w:val="000000"/>
                <w:sz w:val="20"/>
                <w:szCs w:val="20"/>
              </w:rPr>
            </w:pPr>
            <w:r w:rsidRPr="00360CD9">
              <w:rPr>
                <w:color w:val="000000"/>
                <w:sz w:val="20"/>
                <w:szCs w:val="20"/>
              </w:rPr>
              <w:t>1,50000</w:t>
            </w:r>
          </w:p>
        </w:tc>
        <w:tc>
          <w:tcPr>
            <w:tcW w:w="639" w:type="pct"/>
            <w:tcBorders>
              <w:top w:val="nil"/>
              <w:left w:val="nil"/>
              <w:bottom w:val="single" w:sz="4" w:space="0" w:color="000000"/>
              <w:right w:val="single" w:sz="4" w:space="0" w:color="000000"/>
            </w:tcBorders>
            <w:shd w:val="clear" w:color="000000" w:fill="FFFFFF"/>
            <w:noWrap/>
            <w:hideMark/>
          </w:tcPr>
          <w:p w14:paraId="4A2BA382" w14:textId="77777777" w:rsidR="000C4CBC" w:rsidRPr="00360CD9" w:rsidRDefault="000C4CBC" w:rsidP="000C4CBC">
            <w:pPr>
              <w:jc w:val="right"/>
              <w:rPr>
                <w:color w:val="000000"/>
                <w:sz w:val="20"/>
                <w:szCs w:val="20"/>
              </w:rPr>
            </w:pPr>
            <w:r w:rsidRPr="00360CD9">
              <w:rPr>
                <w:color w:val="000000"/>
                <w:sz w:val="20"/>
                <w:szCs w:val="20"/>
              </w:rPr>
              <w:t>1,50000</w:t>
            </w:r>
          </w:p>
        </w:tc>
        <w:tc>
          <w:tcPr>
            <w:tcW w:w="639" w:type="pct"/>
            <w:tcBorders>
              <w:top w:val="nil"/>
              <w:left w:val="nil"/>
              <w:bottom w:val="single" w:sz="4" w:space="0" w:color="000000"/>
              <w:right w:val="single" w:sz="4" w:space="0" w:color="000000"/>
            </w:tcBorders>
            <w:shd w:val="clear" w:color="000000" w:fill="FFFFFF"/>
            <w:noWrap/>
            <w:hideMark/>
          </w:tcPr>
          <w:p w14:paraId="072C94C3"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2B3C156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CE0E8A"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0410977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B8F1662"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B5A6DE5" w14:textId="77777777" w:rsidR="000C4CBC" w:rsidRPr="00360CD9" w:rsidRDefault="000C4CBC" w:rsidP="000C4CBC">
            <w:pPr>
              <w:jc w:val="center"/>
              <w:rPr>
                <w:color w:val="000000"/>
                <w:sz w:val="20"/>
                <w:szCs w:val="20"/>
              </w:rPr>
            </w:pPr>
            <w:r w:rsidRPr="00360CD9">
              <w:rPr>
                <w:color w:val="000000"/>
                <w:sz w:val="20"/>
                <w:szCs w:val="20"/>
              </w:rPr>
              <w:t>0950176020</w:t>
            </w:r>
          </w:p>
        </w:tc>
        <w:tc>
          <w:tcPr>
            <w:tcW w:w="269" w:type="pct"/>
            <w:tcBorders>
              <w:top w:val="nil"/>
              <w:left w:val="nil"/>
              <w:bottom w:val="single" w:sz="4" w:space="0" w:color="000000"/>
              <w:right w:val="single" w:sz="4" w:space="0" w:color="000000"/>
            </w:tcBorders>
            <w:shd w:val="clear" w:color="000000" w:fill="FFFFFF"/>
            <w:noWrap/>
            <w:hideMark/>
          </w:tcPr>
          <w:p w14:paraId="273697D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46B44E1" w14:textId="77777777" w:rsidR="000C4CBC" w:rsidRPr="00360CD9" w:rsidRDefault="000C4CBC" w:rsidP="000C4CBC">
            <w:pPr>
              <w:jc w:val="right"/>
              <w:rPr>
                <w:color w:val="000000"/>
                <w:sz w:val="20"/>
                <w:szCs w:val="20"/>
              </w:rPr>
            </w:pPr>
            <w:r w:rsidRPr="00360CD9">
              <w:rPr>
                <w:color w:val="000000"/>
                <w:sz w:val="20"/>
                <w:szCs w:val="20"/>
              </w:rPr>
              <w:t>116,53970</w:t>
            </w:r>
          </w:p>
        </w:tc>
        <w:tc>
          <w:tcPr>
            <w:tcW w:w="639" w:type="pct"/>
            <w:tcBorders>
              <w:top w:val="nil"/>
              <w:left w:val="nil"/>
              <w:bottom w:val="single" w:sz="4" w:space="0" w:color="000000"/>
              <w:right w:val="single" w:sz="4" w:space="0" w:color="000000"/>
            </w:tcBorders>
            <w:shd w:val="clear" w:color="000000" w:fill="FFFFFF"/>
            <w:noWrap/>
            <w:hideMark/>
          </w:tcPr>
          <w:p w14:paraId="523E53A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C1C783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208E4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B0D8781"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1114221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6D08CD"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DF773A5" w14:textId="77777777" w:rsidR="000C4CBC" w:rsidRPr="00360CD9" w:rsidRDefault="000C4CBC" w:rsidP="000C4CBC">
            <w:pPr>
              <w:jc w:val="center"/>
              <w:rPr>
                <w:color w:val="000000"/>
                <w:sz w:val="20"/>
                <w:szCs w:val="20"/>
              </w:rPr>
            </w:pPr>
            <w:r w:rsidRPr="00360CD9">
              <w:rPr>
                <w:color w:val="000000"/>
                <w:sz w:val="20"/>
                <w:szCs w:val="20"/>
              </w:rPr>
              <w:t>0950176020</w:t>
            </w:r>
          </w:p>
        </w:tc>
        <w:tc>
          <w:tcPr>
            <w:tcW w:w="269" w:type="pct"/>
            <w:tcBorders>
              <w:top w:val="nil"/>
              <w:left w:val="nil"/>
              <w:bottom w:val="single" w:sz="4" w:space="0" w:color="000000"/>
              <w:right w:val="single" w:sz="4" w:space="0" w:color="000000"/>
            </w:tcBorders>
            <w:shd w:val="clear" w:color="000000" w:fill="FFFFFF"/>
            <w:noWrap/>
            <w:hideMark/>
          </w:tcPr>
          <w:p w14:paraId="691C4C3E"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7DA5D56A" w14:textId="77777777" w:rsidR="000C4CBC" w:rsidRPr="00360CD9" w:rsidRDefault="000C4CBC" w:rsidP="000C4CBC">
            <w:pPr>
              <w:jc w:val="right"/>
              <w:rPr>
                <w:color w:val="000000"/>
                <w:sz w:val="20"/>
                <w:szCs w:val="20"/>
              </w:rPr>
            </w:pPr>
            <w:r w:rsidRPr="00360CD9">
              <w:rPr>
                <w:color w:val="000000"/>
                <w:sz w:val="20"/>
                <w:szCs w:val="20"/>
              </w:rPr>
              <w:t>116,53970</w:t>
            </w:r>
          </w:p>
        </w:tc>
        <w:tc>
          <w:tcPr>
            <w:tcW w:w="639" w:type="pct"/>
            <w:tcBorders>
              <w:top w:val="nil"/>
              <w:left w:val="nil"/>
              <w:bottom w:val="single" w:sz="4" w:space="0" w:color="000000"/>
              <w:right w:val="single" w:sz="4" w:space="0" w:color="000000"/>
            </w:tcBorders>
            <w:shd w:val="clear" w:color="000000" w:fill="FFFFFF"/>
            <w:noWrap/>
            <w:hideMark/>
          </w:tcPr>
          <w:p w14:paraId="5DF93D1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DAA7A3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3E223B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BFE9635" w14:textId="77777777" w:rsidR="000C4CBC" w:rsidRPr="00360CD9" w:rsidRDefault="000C4CBC" w:rsidP="000C4CBC">
            <w:pPr>
              <w:rPr>
                <w:color w:val="000000"/>
                <w:sz w:val="20"/>
                <w:szCs w:val="20"/>
              </w:rPr>
            </w:pPr>
            <w:r w:rsidRPr="00360CD9">
              <w:rPr>
                <w:color w:val="000000"/>
                <w:sz w:val="20"/>
                <w:szCs w:val="20"/>
              </w:rPr>
              <w:t xml:space="preserve"> Достижение установленных значений целевых показателей </w:t>
            </w:r>
            <w:r w:rsidRPr="00360CD9">
              <w:rPr>
                <w:color w:val="000000"/>
                <w:sz w:val="20"/>
                <w:szCs w:val="20"/>
              </w:rPr>
              <w:lastRenderedPageBreak/>
              <w:t>государственной программы</w:t>
            </w:r>
          </w:p>
        </w:tc>
        <w:tc>
          <w:tcPr>
            <w:tcW w:w="357" w:type="pct"/>
            <w:tcBorders>
              <w:top w:val="nil"/>
              <w:left w:val="nil"/>
              <w:bottom w:val="single" w:sz="4" w:space="0" w:color="000000"/>
              <w:right w:val="single" w:sz="4" w:space="0" w:color="000000"/>
            </w:tcBorders>
            <w:shd w:val="clear" w:color="000000" w:fill="FFFFFF"/>
            <w:noWrap/>
            <w:hideMark/>
          </w:tcPr>
          <w:p w14:paraId="40D51804"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4A072419"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F00BA56" w14:textId="77777777" w:rsidR="000C4CBC" w:rsidRPr="00360CD9" w:rsidRDefault="000C4CBC" w:rsidP="000C4CBC">
            <w:pPr>
              <w:jc w:val="center"/>
              <w:rPr>
                <w:color w:val="000000"/>
                <w:sz w:val="20"/>
                <w:szCs w:val="20"/>
              </w:rPr>
            </w:pPr>
            <w:r w:rsidRPr="00360CD9">
              <w:rPr>
                <w:color w:val="000000"/>
                <w:sz w:val="20"/>
                <w:szCs w:val="20"/>
              </w:rPr>
              <w:t>0950176030</w:t>
            </w:r>
          </w:p>
        </w:tc>
        <w:tc>
          <w:tcPr>
            <w:tcW w:w="269" w:type="pct"/>
            <w:tcBorders>
              <w:top w:val="nil"/>
              <w:left w:val="nil"/>
              <w:bottom w:val="single" w:sz="4" w:space="0" w:color="000000"/>
              <w:right w:val="single" w:sz="4" w:space="0" w:color="000000"/>
            </w:tcBorders>
            <w:shd w:val="clear" w:color="000000" w:fill="FFFFFF"/>
            <w:noWrap/>
            <w:hideMark/>
          </w:tcPr>
          <w:p w14:paraId="29F9344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8569899"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0D29108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B6B066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30543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820704" w14:textId="77777777" w:rsidR="000C4CBC" w:rsidRPr="00360CD9" w:rsidRDefault="000C4CBC" w:rsidP="000C4CBC">
            <w:pPr>
              <w:rPr>
                <w:color w:val="000000"/>
                <w:sz w:val="20"/>
                <w:szCs w:val="20"/>
              </w:rPr>
            </w:pPr>
            <w:r w:rsidRPr="00360CD9">
              <w:rPr>
                <w:color w:val="000000"/>
                <w:sz w:val="20"/>
                <w:szCs w:val="20"/>
              </w:rPr>
              <w:lastRenderedPageBreak/>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0853F9E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8A5BC8D"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293F2D37" w14:textId="77777777" w:rsidR="000C4CBC" w:rsidRPr="00360CD9" w:rsidRDefault="000C4CBC" w:rsidP="000C4CBC">
            <w:pPr>
              <w:jc w:val="center"/>
              <w:rPr>
                <w:color w:val="000000"/>
                <w:sz w:val="20"/>
                <w:szCs w:val="20"/>
              </w:rPr>
            </w:pPr>
            <w:r w:rsidRPr="00360CD9">
              <w:rPr>
                <w:color w:val="000000"/>
                <w:sz w:val="20"/>
                <w:szCs w:val="20"/>
              </w:rPr>
              <w:t>0950176030</w:t>
            </w:r>
          </w:p>
        </w:tc>
        <w:tc>
          <w:tcPr>
            <w:tcW w:w="269" w:type="pct"/>
            <w:tcBorders>
              <w:top w:val="nil"/>
              <w:left w:val="nil"/>
              <w:bottom w:val="single" w:sz="4" w:space="0" w:color="000000"/>
              <w:right w:val="single" w:sz="4" w:space="0" w:color="000000"/>
            </w:tcBorders>
            <w:shd w:val="clear" w:color="000000" w:fill="FFFFFF"/>
            <w:noWrap/>
            <w:hideMark/>
          </w:tcPr>
          <w:p w14:paraId="77B64F19"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28057429"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744608F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DD2847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BA605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1CC342" w14:textId="77777777" w:rsidR="000C4CBC" w:rsidRPr="00360CD9" w:rsidRDefault="000C4CBC" w:rsidP="000C4CBC">
            <w:pPr>
              <w:rPr>
                <w:b/>
                <w:bCs/>
                <w:color w:val="000000"/>
                <w:sz w:val="20"/>
                <w:szCs w:val="20"/>
              </w:rPr>
            </w:pPr>
            <w:r w:rsidRPr="00360CD9">
              <w:rPr>
                <w:b/>
                <w:bCs/>
                <w:color w:val="000000"/>
                <w:sz w:val="20"/>
                <w:szCs w:val="20"/>
              </w:rPr>
              <w:t xml:space="preserve"> Судебная система</w:t>
            </w:r>
          </w:p>
        </w:tc>
        <w:tc>
          <w:tcPr>
            <w:tcW w:w="357" w:type="pct"/>
            <w:tcBorders>
              <w:top w:val="nil"/>
              <w:left w:val="nil"/>
              <w:bottom w:val="single" w:sz="4" w:space="0" w:color="000000"/>
              <w:right w:val="single" w:sz="4" w:space="0" w:color="000000"/>
            </w:tcBorders>
            <w:shd w:val="clear" w:color="000000" w:fill="FFFFFF"/>
            <w:noWrap/>
            <w:hideMark/>
          </w:tcPr>
          <w:p w14:paraId="0F7BBB08"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8C2E5A5" w14:textId="77777777" w:rsidR="000C4CBC" w:rsidRPr="00360CD9" w:rsidRDefault="000C4CBC" w:rsidP="000C4CBC">
            <w:pPr>
              <w:jc w:val="center"/>
              <w:rPr>
                <w:b/>
                <w:bCs/>
                <w:color w:val="000000"/>
                <w:sz w:val="20"/>
                <w:szCs w:val="20"/>
              </w:rPr>
            </w:pPr>
            <w:r w:rsidRPr="00360CD9">
              <w:rPr>
                <w:b/>
                <w:bCs/>
                <w:color w:val="000000"/>
                <w:sz w:val="20"/>
                <w:szCs w:val="20"/>
              </w:rPr>
              <w:t>0105</w:t>
            </w:r>
          </w:p>
        </w:tc>
        <w:tc>
          <w:tcPr>
            <w:tcW w:w="645" w:type="pct"/>
            <w:tcBorders>
              <w:top w:val="nil"/>
              <w:left w:val="nil"/>
              <w:bottom w:val="single" w:sz="4" w:space="0" w:color="000000"/>
              <w:right w:val="single" w:sz="4" w:space="0" w:color="000000"/>
            </w:tcBorders>
            <w:shd w:val="clear" w:color="000000" w:fill="FFFFFF"/>
            <w:noWrap/>
            <w:hideMark/>
          </w:tcPr>
          <w:p w14:paraId="07F0A63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3625331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C25F284" w14:textId="77777777" w:rsidR="000C4CBC" w:rsidRPr="00360CD9" w:rsidRDefault="000C4CBC" w:rsidP="000C4CBC">
            <w:pPr>
              <w:jc w:val="right"/>
              <w:rPr>
                <w:b/>
                <w:bCs/>
                <w:color w:val="000000"/>
                <w:sz w:val="20"/>
                <w:szCs w:val="20"/>
              </w:rPr>
            </w:pPr>
            <w:r w:rsidRPr="00360CD9">
              <w:rPr>
                <w:b/>
                <w:bCs/>
                <w:color w:val="000000"/>
                <w:sz w:val="20"/>
                <w:szCs w:val="20"/>
              </w:rPr>
              <w:t>4,60000</w:t>
            </w:r>
          </w:p>
        </w:tc>
        <w:tc>
          <w:tcPr>
            <w:tcW w:w="639" w:type="pct"/>
            <w:tcBorders>
              <w:top w:val="nil"/>
              <w:left w:val="nil"/>
              <w:bottom w:val="single" w:sz="4" w:space="0" w:color="000000"/>
              <w:right w:val="single" w:sz="4" w:space="0" w:color="000000"/>
            </w:tcBorders>
            <w:shd w:val="clear" w:color="000000" w:fill="FFFFFF"/>
            <w:noWrap/>
            <w:hideMark/>
          </w:tcPr>
          <w:p w14:paraId="66D580C7" w14:textId="77777777" w:rsidR="000C4CBC" w:rsidRPr="00360CD9" w:rsidRDefault="000C4CBC" w:rsidP="000C4CBC">
            <w:pPr>
              <w:jc w:val="right"/>
              <w:rPr>
                <w:b/>
                <w:bCs/>
                <w:color w:val="000000"/>
                <w:sz w:val="20"/>
                <w:szCs w:val="20"/>
              </w:rPr>
            </w:pPr>
            <w:r w:rsidRPr="00360CD9">
              <w:rPr>
                <w:b/>
                <w:bCs/>
                <w:color w:val="000000"/>
                <w:sz w:val="20"/>
                <w:szCs w:val="20"/>
              </w:rPr>
              <w:t>4,70000</w:t>
            </w:r>
          </w:p>
        </w:tc>
        <w:tc>
          <w:tcPr>
            <w:tcW w:w="639" w:type="pct"/>
            <w:tcBorders>
              <w:top w:val="nil"/>
              <w:left w:val="nil"/>
              <w:bottom w:val="single" w:sz="4" w:space="0" w:color="000000"/>
              <w:right w:val="single" w:sz="4" w:space="0" w:color="000000"/>
            </w:tcBorders>
            <w:shd w:val="clear" w:color="000000" w:fill="FFFFFF"/>
            <w:noWrap/>
            <w:hideMark/>
          </w:tcPr>
          <w:p w14:paraId="27BA2F6E" w14:textId="77777777" w:rsidR="000C4CBC" w:rsidRPr="00360CD9" w:rsidRDefault="000C4CBC" w:rsidP="000C4CBC">
            <w:pPr>
              <w:jc w:val="right"/>
              <w:rPr>
                <w:b/>
                <w:bCs/>
                <w:color w:val="000000"/>
                <w:sz w:val="20"/>
                <w:szCs w:val="20"/>
              </w:rPr>
            </w:pPr>
            <w:r w:rsidRPr="00360CD9">
              <w:rPr>
                <w:b/>
                <w:bCs/>
                <w:color w:val="000000"/>
                <w:sz w:val="20"/>
                <w:szCs w:val="20"/>
              </w:rPr>
              <w:t>68,40000</w:t>
            </w:r>
          </w:p>
        </w:tc>
      </w:tr>
      <w:tr w:rsidR="000C4CBC" w:rsidRPr="00360CD9" w14:paraId="107C910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0E80C3"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186E713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FF908B1" w14:textId="77777777" w:rsidR="000C4CBC" w:rsidRPr="00360CD9" w:rsidRDefault="000C4CBC" w:rsidP="000C4CBC">
            <w:pPr>
              <w:jc w:val="center"/>
              <w:rPr>
                <w:color w:val="000000"/>
                <w:sz w:val="20"/>
                <w:szCs w:val="20"/>
              </w:rPr>
            </w:pPr>
            <w:r w:rsidRPr="00360CD9">
              <w:rPr>
                <w:color w:val="000000"/>
                <w:sz w:val="20"/>
                <w:szCs w:val="20"/>
              </w:rPr>
              <w:t>0105</w:t>
            </w:r>
          </w:p>
        </w:tc>
        <w:tc>
          <w:tcPr>
            <w:tcW w:w="645" w:type="pct"/>
            <w:tcBorders>
              <w:top w:val="nil"/>
              <w:left w:val="nil"/>
              <w:bottom w:val="single" w:sz="4" w:space="0" w:color="000000"/>
              <w:right w:val="single" w:sz="4" w:space="0" w:color="000000"/>
            </w:tcBorders>
            <w:shd w:val="clear" w:color="000000" w:fill="FFFFFF"/>
            <w:noWrap/>
            <w:hideMark/>
          </w:tcPr>
          <w:p w14:paraId="6FCF485D"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7E17FE5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98602E2" w14:textId="77777777" w:rsidR="000C4CBC" w:rsidRPr="00360CD9" w:rsidRDefault="000C4CBC" w:rsidP="000C4CBC">
            <w:pPr>
              <w:jc w:val="right"/>
              <w:rPr>
                <w:color w:val="000000"/>
                <w:sz w:val="20"/>
                <w:szCs w:val="20"/>
              </w:rPr>
            </w:pPr>
            <w:r w:rsidRPr="00360CD9">
              <w:rPr>
                <w:color w:val="000000"/>
                <w:sz w:val="20"/>
                <w:szCs w:val="20"/>
              </w:rPr>
              <w:t>4,60000</w:t>
            </w:r>
          </w:p>
        </w:tc>
        <w:tc>
          <w:tcPr>
            <w:tcW w:w="639" w:type="pct"/>
            <w:tcBorders>
              <w:top w:val="nil"/>
              <w:left w:val="nil"/>
              <w:bottom w:val="single" w:sz="4" w:space="0" w:color="000000"/>
              <w:right w:val="single" w:sz="4" w:space="0" w:color="000000"/>
            </w:tcBorders>
            <w:shd w:val="clear" w:color="000000" w:fill="FFFFFF"/>
            <w:noWrap/>
            <w:hideMark/>
          </w:tcPr>
          <w:p w14:paraId="252994DC" w14:textId="77777777" w:rsidR="000C4CBC" w:rsidRPr="00360CD9" w:rsidRDefault="000C4CBC" w:rsidP="000C4CBC">
            <w:pPr>
              <w:jc w:val="right"/>
              <w:rPr>
                <w:color w:val="000000"/>
                <w:sz w:val="20"/>
                <w:szCs w:val="20"/>
              </w:rPr>
            </w:pPr>
            <w:r w:rsidRPr="00360CD9">
              <w:rPr>
                <w:color w:val="000000"/>
                <w:sz w:val="20"/>
                <w:szCs w:val="20"/>
              </w:rPr>
              <w:t>4,70000</w:t>
            </w:r>
          </w:p>
        </w:tc>
        <w:tc>
          <w:tcPr>
            <w:tcW w:w="639" w:type="pct"/>
            <w:tcBorders>
              <w:top w:val="nil"/>
              <w:left w:val="nil"/>
              <w:bottom w:val="single" w:sz="4" w:space="0" w:color="000000"/>
              <w:right w:val="single" w:sz="4" w:space="0" w:color="000000"/>
            </w:tcBorders>
            <w:shd w:val="clear" w:color="000000" w:fill="FFFFFF"/>
            <w:noWrap/>
            <w:hideMark/>
          </w:tcPr>
          <w:p w14:paraId="47408008"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4CE5FD0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D425B1" w14:textId="77777777" w:rsidR="000C4CBC" w:rsidRPr="00360CD9" w:rsidRDefault="000C4CBC" w:rsidP="000C4CBC">
            <w:pPr>
              <w:rPr>
                <w:color w:val="000000"/>
                <w:sz w:val="20"/>
                <w:szCs w:val="20"/>
              </w:rPr>
            </w:pPr>
            <w:r w:rsidRPr="00360CD9">
              <w:rPr>
                <w:color w:val="000000"/>
                <w:sz w:val="20"/>
                <w:szCs w:val="20"/>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357" w:type="pct"/>
            <w:tcBorders>
              <w:top w:val="nil"/>
              <w:left w:val="nil"/>
              <w:bottom w:val="single" w:sz="4" w:space="0" w:color="000000"/>
              <w:right w:val="single" w:sz="4" w:space="0" w:color="000000"/>
            </w:tcBorders>
            <w:shd w:val="clear" w:color="000000" w:fill="FFFFFF"/>
            <w:noWrap/>
            <w:hideMark/>
          </w:tcPr>
          <w:p w14:paraId="06B6A59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7FC0EE4" w14:textId="77777777" w:rsidR="000C4CBC" w:rsidRPr="00360CD9" w:rsidRDefault="000C4CBC" w:rsidP="000C4CBC">
            <w:pPr>
              <w:jc w:val="center"/>
              <w:rPr>
                <w:color w:val="000000"/>
                <w:sz w:val="20"/>
                <w:szCs w:val="20"/>
              </w:rPr>
            </w:pPr>
            <w:r w:rsidRPr="00360CD9">
              <w:rPr>
                <w:color w:val="000000"/>
                <w:sz w:val="20"/>
                <w:szCs w:val="20"/>
              </w:rPr>
              <w:t>0105</w:t>
            </w:r>
          </w:p>
        </w:tc>
        <w:tc>
          <w:tcPr>
            <w:tcW w:w="645" w:type="pct"/>
            <w:tcBorders>
              <w:top w:val="nil"/>
              <w:left w:val="nil"/>
              <w:bottom w:val="single" w:sz="4" w:space="0" w:color="000000"/>
              <w:right w:val="single" w:sz="4" w:space="0" w:color="000000"/>
            </w:tcBorders>
            <w:shd w:val="clear" w:color="000000" w:fill="FFFFFF"/>
            <w:noWrap/>
            <w:hideMark/>
          </w:tcPr>
          <w:p w14:paraId="0BD403AB" w14:textId="77777777" w:rsidR="000C4CBC" w:rsidRPr="00360CD9" w:rsidRDefault="000C4CBC" w:rsidP="000C4CBC">
            <w:pPr>
              <w:jc w:val="center"/>
              <w:rPr>
                <w:color w:val="000000"/>
                <w:sz w:val="20"/>
                <w:szCs w:val="20"/>
              </w:rPr>
            </w:pPr>
            <w:r w:rsidRPr="00360CD9">
              <w:rPr>
                <w:color w:val="000000"/>
                <w:sz w:val="20"/>
                <w:szCs w:val="20"/>
              </w:rPr>
              <w:t>9740051200</w:t>
            </w:r>
          </w:p>
        </w:tc>
        <w:tc>
          <w:tcPr>
            <w:tcW w:w="269" w:type="pct"/>
            <w:tcBorders>
              <w:top w:val="nil"/>
              <w:left w:val="nil"/>
              <w:bottom w:val="single" w:sz="4" w:space="0" w:color="000000"/>
              <w:right w:val="single" w:sz="4" w:space="0" w:color="000000"/>
            </w:tcBorders>
            <w:shd w:val="clear" w:color="000000" w:fill="FFFFFF"/>
            <w:noWrap/>
            <w:hideMark/>
          </w:tcPr>
          <w:p w14:paraId="5F9D6B7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531BFB4" w14:textId="77777777" w:rsidR="000C4CBC" w:rsidRPr="00360CD9" w:rsidRDefault="000C4CBC" w:rsidP="000C4CBC">
            <w:pPr>
              <w:jc w:val="right"/>
              <w:rPr>
                <w:color w:val="000000"/>
                <w:sz w:val="20"/>
                <w:szCs w:val="20"/>
              </w:rPr>
            </w:pPr>
            <w:r w:rsidRPr="00360CD9">
              <w:rPr>
                <w:color w:val="000000"/>
                <w:sz w:val="20"/>
                <w:szCs w:val="20"/>
              </w:rPr>
              <w:t>4,60000</w:t>
            </w:r>
          </w:p>
        </w:tc>
        <w:tc>
          <w:tcPr>
            <w:tcW w:w="639" w:type="pct"/>
            <w:tcBorders>
              <w:top w:val="nil"/>
              <w:left w:val="nil"/>
              <w:bottom w:val="single" w:sz="4" w:space="0" w:color="000000"/>
              <w:right w:val="single" w:sz="4" w:space="0" w:color="000000"/>
            </w:tcBorders>
            <w:shd w:val="clear" w:color="000000" w:fill="FFFFFF"/>
            <w:noWrap/>
            <w:hideMark/>
          </w:tcPr>
          <w:p w14:paraId="50942AB1" w14:textId="77777777" w:rsidR="000C4CBC" w:rsidRPr="00360CD9" w:rsidRDefault="000C4CBC" w:rsidP="000C4CBC">
            <w:pPr>
              <w:jc w:val="right"/>
              <w:rPr>
                <w:color w:val="000000"/>
                <w:sz w:val="20"/>
                <w:szCs w:val="20"/>
              </w:rPr>
            </w:pPr>
            <w:r w:rsidRPr="00360CD9">
              <w:rPr>
                <w:color w:val="000000"/>
                <w:sz w:val="20"/>
                <w:szCs w:val="20"/>
              </w:rPr>
              <w:t>4,70000</w:t>
            </w:r>
          </w:p>
        </w:tc>
        <w:tc>
          <w:tcPr>
            <w:tcW w:w="639" w:type="pct"/>
            <w:tcBorders>
              <w:top w:val="nil"/>
              <w:left w:val="nil"/>
              <w:bottom w:val="single" w:sz="4" w:space="0" w:color="000000"/>
              <w:right w:val="single" w:sz="4" w:space="0" w:color="000000"/>
            </w:tcBorders>
            <w:shd w:val="clear" w:color="000000" w:fill="FFFFFF"/>
            <w:noWrap/>
            <w:hideMark/>
          </w:tcPr>
          <w:p w14:paraId="5F369B05"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3B45FB8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E29238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B44C30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7FB3E09" w14:textId="77777777" w:rsidR="000C4CBC" w:rsidRPr="00360CD9" w:rsidRDefault="000C4CBC" w:rsidP="000C4CBC">
            <w:pPr>
              <w:jc w:val="center"/>
              <w:rPr>
                <w:color w:val="000000"/>
                <w:sz w:val="20"/>
                <w:szCs w:val="20"/>
              </w:rPr>
            </w:pPr>
            <w:r w:rsidRPr="00360CD9">
              <w:rPr>
                <w:color w:val="000000"/>
                <w:sz w:val="20"/>
                <w:szCs w:val="20"/>
              </w:rPr>
              <w:t>0105</w:t>
            </w:r>
          </w:p>
        </w:tc>
        <w:tc>
          <w:tcPr>
            <w:tcW w:w="645" w:type="pct"/>
            <w:tcBorders>
              <w:top w:val="nil"/>
              <w:left w:val="nil"/>
              <w:bottom w:val="single" w:sz="4" w:space="0" w:color="000000"/>
              <w:right w:val="single" w:sz="4" w:space="0" w:color="000000"/>
            </w:tcBorders>
            <w:shd w:val="clear" w:color="000000" w:fill="FFFFFF"/>
            <w:noWrap/>
            <w:hideMark/>
          </w:tcPr>
          <w:p w14:paraId="1C87AC39" w14:textId="77777777" w:rsidR="000C4CBC" w:rsidRPr="00360CD9" w:rsidRDefault="000C4CBC" w:rsidP="000C4CBC">
            <w:pPr>
              <w:jc w:val="center"/>
              <w:rPr>
                <w:color w:val="000000"/>
                <w:sz w:val="20"/>
                <w:szCs w:val="20"/>
              </w:rPr>
            </w:pPr>
            <w:r w:rsidRPr="00360CD9">
              <w:rPr>
                <w:color w:val="000000"/>
                <w:sz w:val="20"/>
                <w:szCs w:val="20"/>
              </w:rPr>
              <w:t>9740051200</w:t>
            </w:r>
          </w:p>
        </w:tc>
        <w:tc>
          <w:tcPr>
            <w:tcW w:w="269" w:type="pct"/>
            <w:tcBorders>
              <w:top w:val="nil"/>
              <w:left w:val="nil"/>
              <w:bottom w:val="single" w:sz="4" w:space="0" w:color="000000"/>
              <w:right w:val="single" w:sz="4" w:space="0" w:color="000000"/>
            </w:tcBorders>
            <w:shd w:val="clear" w:color="000000" w:fill="FFFFFF"/>
            <w:noWrap/>
            <w:hideMark/>
          </w:tcPr>
          <w:p w14:paraId="1BE6CF1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0A36AAB" w14:textId="77777777" w:rsidR="000C4CBC" w:rsidRPr="00360CD9" w:rsidRDefault="000C4CBC" w:rsidP="000C4CBC">
            <w:pPr>
              <w:jc w:val="right"/>
              <w:rPr>
                <w:color w:val="000000"/>
                <w:sz w:val="20"/>
                <w:szCs w:val="20"/>
              </w:rPr>
            </w:pPr>
            <w:r w:rsidRPr="00360CD9">
              <w:rPr>
                <w:color w:val="000000"/>
                <w:sz w:val="20"/>
                <w:szCs w:val="20"/>
              </w:rPr>
              <w:t>4,60000</w:t>
            </w:r>
          </w:p>
        </w:tc>
        <w:tc>
          <w:tcPr>
            <w:tcW w:w="639" w:type="pct"/>
            <w:tcBorders>
              <w:top w:val="nil"/>
              <w:left w:val="nil"/>
              <w:bottom w:val="single" w:sz="4" w:space="0" w:color="000000"/>
              <w:right w:val="single" w:sz="4" w:space="0" w:color="000000"/>
            </w:tcBorders>
            <w:shd w:val="clear" w:color="000000" w:fill="FFFFFF"/>
            <w:noWrap/>
            <w:hideMark/>
          </w:tcPr>
          <w:p w14:paraId="183FD646" w14:textId="77777777" w:rsidR="000C4CBC" w:rsidRPr="00360CD9" w:rsidRDefault="000C4CBC" w:rsidP="000C4CBC">
            <w:pPr>
              <w:jc w:val="right"/>
              <w:rPr>
                <w:color w:val="000000"/>
                <w:sz w:val="20"/>
                <w:szCs w:val="20"/>
              </w:rPr>
            </w:pPr>
            <w:r w:rsidRPr="00360CD9">
              <w:rPr>
                <w:color w:val="000000"/>
                <w:sz w:val="20"/>
                <w:szCs w:val="20"/>
              </w:rPr>
              <w:t>4,70000</w:t>
            </w:r>
          </w:p>
        </w:tc>
        <w:tc>
          <w:tcPr>
            <w:tcW w:w="639" w:type="pct"/>
            <w:tcBorders>
              <w:top w:val="nil"/>
              <w:left w:val="nil"/>
              <w:bottom w:val="single" w:sz="4" w:space="0" w:color="000000"/>
              <w:right w:val="single" w:sz="4" w:space="0" w:color="000000"/>
            </w:tcBorders>
            <w:shd w:val="clear" w:color="000000" w:fill="FFFFFF"/>
            <w:noWrap/>
            <w:hideMark/>
          </w:tcPr>
          <w:p w14:paraId="640BFF17"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327E416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6CEFD87" w14:textId="77777777" w:rsidR="000C4CBC" w:rsidRPr="00360CD9" w:rsidRDefault="000C4CBC" w:rsidP="000C4CBC">
            <w:pPr>
              <w:rPr>
                <w:b/>
                <w:bCs/>
                <w:color w:val="000000"/>
                <w:sz w:val="20"/>
                <w:szCs w:val="20"/>
              </w:rPr>
            </w:pPr>
            <w:r w:rsidRPr="00360CD9">
              <w:rPr>
                <w:b/>
                <w:bCs/>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357" w:type="pct"/>
            <w:tcBorders>
              <w:top w:val="nil"/>
              <w:left w:val="nil"/>
              <w:bottom w:val="single" w:sz="4" w:space="0" w:color="000000"/>
              <w:right w:val="single" w:sz="4" w:space="0" w:color="000000"/>
            </w:tcBorders>
            <w:shd w:val="clear" w:color="000000" w:fill="FFFFFF"/>
            <w:noWrap/>
            <w:hideMark/>
          </w:tcPr>
          <w:p w14:paraId="4DE0E036"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7064BFD" w14:textId="77777777" w:rsidR="000C4CBC" w:rsidRPr="00360CD9" w:rsidRDefault="000C4CBC" w:rsidP="000C4CBC">
            <w:pPr>
              <w:jc w:val="center"/>
              <w:rPr>
                <w:b/>
                <w:bCs/>
                <w:color w:val="000000"/>
                <w:sz w:val="20"/>
                <w:szCs w:val="20"/>
              </w:rPr>
            </w:pPr>
            <w:r w:rsidRPr="00360CD9">
              <w:rPr>
                <w:b/>
                <w:bCs/>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579DF09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124B0B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79C5C15" w14:textId="77777777" w:rsidR="000C4CBC" w:rsidRPr="00360CD9" w:rsidRDefault="000C4CBC" w:rsidP="000C4CBC">
            <w:pPr>
              <w:jc w:val="right"/>
              <w:rPr>
                <w:b/>
                <w:bCs/>
                <w:color w:val="000000"/>
                <w:sz w:val="20"/>
                <w:szCs w:val="20"/>
              </w:rPr>
            </w:pPr>
            <w:r w:rsidRPr="00360CD9">
              <w:rPr>
                <w:b/>
                <w:bCs/>
                <w:color w:val="000000"/>
                <w:sz w:val="20"/>
                <w:szCs w:val="20"/>
              </w:rPr>
              <w:t>1 766,30000</w:t>
            </w:r>
          </w:p>
        </w:tc>
        <w:tc>
          <w:tcPr>
            <w:tcW w:w="639" w:type="pct"/>
            <w:tcBorders>
              <w:top w:val="nil"/>
              <w:left w:val="nil"/>
              <w:bottom w:val="single" w:sz="4" w:space="0" w:color="000000"/>
              <w:right w:val="single" w:sz="4" w:space="0" w:color="000000"/>
            </w:tcBorders>
            <w:shd w:val="clear" w:color="000000" w:fill="FFFFFF"/>
            <w:noWrap/>
            <w:hideMark/>
          </w:tcPr>
          <w:p w14:paraId="24857848" w14:textId="77777777" w:rsidR="000C4CBC" w:rsidRPr="00360CD9" w:rsidRDefault="000C4CBC" w:rsidP="000C4CBC">
            <w:pPr>
              <w:jc w:val="right"/>
              <w:rPr>
                <w:b/>
                <w:bCs/>
                <w:color w:val="000000"/>
                <w:sz w:val="20"/>
                <w:szCs w:val="20"/>
              </w:rPr>
            </w:pPr>
            <w:r w:rsidRPr="00360CD9">
              <w:rPr>
                <w:b/>
                <w:bCs/>
                <w:color w:val="000000"/>
                <w:sz w:val="20"/>
                <w:szCs w:val="20"/>
              </w:rPr>
              <w:t>1 528,30000</w:t>
            </w:r>
          </w:p>
        </w:tc>
        <w:tc>
          <w:tcPr>
            <w:tcW w:w="639" w:type="pct"/>
            <w:tcBorders>
              <w:top w:val="nil"/>
              <w:left w:val="nil"/>
              <w:bottom w:val="single" w:sz="4" w:space="0" w:color="000000"/>
              <w:right w:val="single" w:sz="4" w:space="0" w:color="000000"/>
            </w:tcBorders>
            <w:shd w:val="clear" w:color="000000" w:fill="FFFFFF"/>
            <w:noWrap/>
            <w:hideMark/>
          </w:tcPr>
          <w:p w14:paraId="2F643627" w14:textId="77777777" w:rsidR="000C4CBC" w:rsidRPr="00360CD9" w:rsidRDefault="000C4CBC" w:rsidP="000C4CBC">
            <w:pPr>
              <w:jc w:val="right"/>
              <w:rPr>
                <w:b/>
                <w:bCs/>
                <w:color w:val="000000"/>
                <w:sz w:val="20"/>
                <w:szCs w:val="20"/>
              </w:rPr>
            </w:pPr>
            <w:r w:rsidRPr="00360CD9">
              <w:rPr>
                <w:b/>
                <w:bCs/>
                <w:color w:val="000000"/>
                <w:sz w:val="20"/>
                <w:szCs w:val="20"/>
              </w:rPr>
              <w:t>1 528,30000</w:t>
            </w:r>
          </w:p>
        </w:tc>
      </w:tr>
      <w:tr w:rsidR="000C4CBC" w:rsidRPr="00360CD9" w14:paraId="30DC17D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9FA79E"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бюджетов сельских поселений в бюджет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77EE2FC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7AB441B"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50606173" w14:textId="77777777" w:rsidR="000C4CBC" w:rsidRPr="00360CD9" w:rsidRDefault="000C4CBC" w:rsidP="000C4CBC">
            <w:pPr>
              <w:jc w:val="center"/>
              <w:rPr>
                <w:color w:val="000000"/>
                <w:sz w:val="20"/>
                <w:szCs w:val="20"/>
              </w:rPr>
            </w:pPr>
            <w:r w:rsidRPr="00360CD9">
              <w:rPr>
                <w:color w:val="000000"/>
                <w:sz w:val="20"/>
                <w:szCs w:val="20"/>
              </w:rPr>
              <w:t>8400000000</w:t>
            </w:r>
          </w:p>
        </w:tc>
        <w:tc>
          <w:tcPr>
            <w:tcW w:w="269" w:type="pct"/>
            <w:tcBorders>
              <w:top w:val="nil"/>
              <w:left w:val="nil"/>
              <w:bottom w:val="single" w:sz="4" w:space="0" w:color="000000"/>
              <w:right w:val="single" w:sz="4" w:space="0" w:color="000000"/>
            </w:tcBorders>
            <w:shd w:val="clear" w:color="000000" w:fill="FFFFFF"/>
            <w:noWrap/>
            <w:hideMark/>
          </w:tcPr>
          <w:p w14:paraId="1C8767F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1AC8437" w14:textId="77777777" w:rsidR="000C4CBC" w:rsidRPr="00360CD9" w:rsidRDefault="000C4CBC" w:rsidP="000C4CBC">
            <w:pPr>
              <w:jc w:val="right"/>
              <w:rPr>
                <w:color w:val="000000"/>
                <w:sz w:val="20"/>
                <w:szCs w:val="20"/>
              </w:rPr>
            </w:pPr>
            <w:r w:rsidRPr="00360CD9">
              <w:rPr>
                <w:color w:val="000000"/>
                <w:sz w:val="20"/>
                <w:szCs w:val="20"/>
              </w:rPr>
              <w:t>238,00000</w:t>
            </w:r>
          </w:p>
        </w:tc>
        <w:tc>
          <w:tcPr>
            <w:tcW w:w="639" w:type="pct"/>
            <w:tcBorders>
              <w:top w:val="nil"/>
              <w:left w:val="nil"/>
              <w:bottom w:val="single" w:sz="4" w:space="0" w:color="000000"/>
              <w:right w:val="single" w:sz="4" w:space="0" w:color="000000"/>
            </w:tcBorders>
            <w:shd w:val="clear" w:color="000000" w:fill="FFFFFF"/>
            <w:noWrap/>
            <w:hideMark/>
          </w:tcPr>
          <w:p w14:paraId="2258F3C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98C927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3ADC7D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68BF59E"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бюджета Любытинского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357" w:type="pct"/>
            <w:tcBorders>
              <w:top w:val="nil"/>
              <w:left w:val="nil"/>
              <w:bottom w:val="single" w:sz="4" w:space="0" w:color="000000"/>
              <w:right w:val="single" w:sz="4" w:space="0" w:color="000000"/>
            </w:tcBorders>
            <w:shd w:val="clear" w:color="000000" w:fill="FFFFFF"/>
            <w:noWrap/>
            <w:hideMark/>
          </w:tcPr>
          <w:p w14:paraId="425A65B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0FC3974"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0734DE2D" w14:textId="77777777" w:rsidR="000C4CBC" w:rsidRPr="00360CD9" w:rsidRDefault="000C4CBC" w:rsidP="000C4CBC">
            <w:pPr>
              <w:jc w:val="center"/>
              <w:rPr>
                <w:color w:val="000000"/>
                <w:sz w:val="20"/>
                <w:szCs w:val="20"/>
              </w:rPr>
            </w:pPr>
            <w:r w:rsidRPr="00360CD9">
              <w:rPr>
                <w:color w:val="000000"/>
                <w:sz w:val="20"/>
                <w:szCs w:val="20"/>
              </w:rPr>
              <w:t>8410088020</w:t>
            </w:r>
          </w:p>
        </w:tc>
        <w:tc>
          <w:tcPr>
            <w:tcW w:w="269" w:type="pct"/>
            <w:tcBorders>
              <w:top w:val="nil"/>
              <w:left w:val="nil"/>
              <w:bottom w:val="single" w:sz="4" w:space="0" w:color="000000"/>
              <w:right w:val="single" w:sz="4" w:space="0" w:color="000000"/>
            </w:tcBorders>
            <w:shd w:val="clear" w:color="000000" w:fill="FFFFFF"/>
            <w:noWrap/>
            <w:hideMark/>
          </w:tcPr>
          <w:p w14:paraId="123C1F5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78A3E65" w14:textId="77777777" w:rsidR="000C4CBC" w:rsidRPr="00360CD9" w:rsidRDefault="000C4CBC" w:rsidP="000C4CBC">
            <w:pPr>
              <w:jc w:val="right"/>
              <w:rPr>
                <w:color w:val="000000"/>
                <w:sz w:val="20"/>
                <w:szCs w:val="20"/>
              </w:rPr>
            </w:pPr>
            <w:r w:rsidRPr="00360CD9">
              <w:rPr>
                <w:color w:val="000000"/>
                <w:sz w:val="20"/>
                <w:szCs w:val="20"/>
              </w:rPr>
              <w:t>119,00000</w:t>
            </w:r>
          </w:p>
        </w:tc>
        <w:tc>
          <w:tcPr>
            <w:tcW w:w="639" w:type="pct"/>
            <w:tcBorders>
              <w:top w:val="nil"/>
              <w:left w:val="nil"/>
              <w:bottom w:val="single" w:sz="4" w:space="0" w:color="000000"/>
              <w:right w:val="single" w:sz="4" w:space="0" w:color="000000"/>
            </w:tcBorders>
            <w:shd w:val="clear" w:color="000000" w:fill="FFFFFF"/>
            <w:noWrap/>
            <w:hideMark/>
          </w:tcPr>
          <w:p w14:paraId="7D88659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4AEDEF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BC5F4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D91A10"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5FC9BB3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92114DC"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652A25DE" w14:textId="77777777" w:rsidR="000C4CBC" w:rsidRPr="00360CD9" w:rsidRDefault="000C4CBC" w:rsidP="000C4CBC">
            <w:pPr>
              <w:jc w:val="center"/>
              <w:rPr>
                <w:color w:val="000000"/>
                <w:sz w:val="20"/>
                <w:szCs w:val="20"/>
              </w:rPr>
            </w:pPr>
            <w:r w:rsidRPr="00360CD9">
              <w:rPr>
                <w:color w:val="000000"/>
                <w:sz w:val="20"/>
                <w:szCs w:val="20"/>
              </w:rPr>
              <w:t>8410088020</w:t>
            </w:r>
          </w:p>
        </w:tc>
        <w:tc>
          <w:tcPr>
            <w:tcW w:w="269" w:type="pct"/>
            <w:tcBorders>
              <w:top w:val="nil"/>
              <w:left w:val="nil"/>
              <w:bottom w:val="single" w:sz="4" w:space="0" w:color="000000"/>
              <w:right w:val="single" w:sz="4" w:space="0" w:color="000000"/>
            </w:tcBorders>
            <w:shd w:val="clear" w:color="000000" w:fill="FFFFFF"/>
            <w:noWrap/>
            <w:hideMark/>
          </w:tcPr>
          <w:p w14:paraId="1CFBAFB6"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7E908878" w14:textId="77777777" w:rsidR="000C4CBC" w:rsidRPr="00360CD9" w:rsidRDefault="000C4CBC" w:rsidP="000C4CBC">
            <w:pPr>
              <w:jc w:val="right"/>
              <w:rPr>
                <w:color w:val="000000"/>
                <w:sz w:val="20"/>
                <w:szCs w:val="20"/>
              </w:rPr>
            </w:pPr>
            <w:r w:rsidRPr="00360CD9">
              <w:rPr>
                <w:color w:val="000000"/>
                <w:sz w:val="20"/>
                <w:szCs w:val="20"/>
              </w:rPr>
              <w:t>109,00000</w:t>
            </w:r>
          </w:p>
        </w:tc>
        <w:tc>
          <w:tcPr>
            <w:tcW w:w="639" w:type="pct"/>
            <w:tcBorders>
              <w:top w:val="nil"/>
              <w:left w:val="nil"/>
              <w:bottom w:val="single" w:sz="4" w:space="0" w:color="000000"/>
              <w:right w:val="single" w:sz="4" w:space="0" w:color="000000"/>
            </w:tcBorders>
            <w:shd w:val="clear" w:color="000000" w:fill="FFFFFF"/>
            <w:noWrap/>
            <w:hideMark/>
          </w:tcPr>
          <w:p w14:paraId="09D05C0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966684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CCF3D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DA0636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4D11AE1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A4FD1F7"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2336BA03" w14:textId="77777777" w:rsidR="000C4CBC" w:rsidRPr="00360CD9" w:rsidRDefault="000C4CBC" w:rsidP="000C4CBC">
            <w:pPr>
              <w:jc w:val="center"/>
              <w:rPr>
                <w:color w:val="000000"/>
                <w:sz w:val="20"/>
                <w:szCs w:val="20"/>
              </w:rPr>
            </w:pPr>
            <w:r w:rsidRPr="00360CD9">
              <w:rPr>
                <w:color w:val="000000"/>
                <w:sz w:val="20"/>
                <w:szCs w:val="20"/>
              </w:rPr>
              <w:t>8410088020</w:t>
            </w:r>
          </w:p>
        </w:tc>
        <w:tc>
          <w:tcPr>
            <w:tcW w:w="269" w:type="pct"/>
            <w:tcBorders>
              <w:top w:val="nil"/>
              <w:left w:val="nil"/>
              <w:bottom w:val="single" w:sz="4" w:space="0" w:color="000000"/>
              <w:right w:val="single" w:sz="4" w:space="0" w:color="000000"/>
            </w:tcBorders>
            <w:shd w:val="clear" w:color="000000" w:fill="FFFFFF"/>
            <w:noWrap/>
            <w:hideMark/>
          </w:tcPr>
          <w:p w14:paraId="058AD14C"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98BF9AC" w14:textId="77777777" w:rsidR="000C4CBC" w:rsidRPr="00360CD9" w:rsidRDefault="000C4CBC" w:rsidP="000C4CBC">
            <w:pPr>
              <w:jc w:val="right"/>
              <w:rPr>
                <w:color w:val="000000"/>
                <w:sz w:val="20"/>
                <w:szCs w:val="20"/>
              </w:rPr>
            </w:pPr>
            <w:r w:rsidRPr="00360CD9">
              <w:rPr>
                <w:color w:val="000000"/>
                <w:sz w:val="20"/>
                <w:szCs w:val="20"/>
              </w:rPr>
              <w:t>10,00000</w:t>
            </w:r>
          </w:p>
        </w:tc>
        <w:tc>
          <w:tcPr>
            <w:tcW w:w="639" w:type="pct"/>
            <w:tcBorders>
              <w:top w:val="nil"/>
              <w:left w:val="nil"/>
              <w:bottom w:val="single" w:sz="4" w:space="0" w:color="000000"/>
              <w:right w:val="single" w:sz="4" w:space="0" w:color="000000"/>
            </w:tcBorders>
            <w:shd w:val="clear" w:color="000000" w:fill="FFFFFF"/>
            <w:noWrap/>
            <w:hideMark/>
          </w:tcPr>
          <w:p w14:paraId="49F603A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DF6815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413D5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5B38E71"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бюджета Неболчского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357" w:type="pct"/>
            <w:tcBorders>
              <w:top w:val="nil"/>
              <w:left w:val="nil"/>
              <w:bottom w:val="single" w:sz="4" w:space="0" w:color="000000"/>
              <w:right w:val="single" w:sz="4" w:space="0" w:color="000000"/>
            </w:tcBorders>
            <w:shd w:val="clear" w:color="000000" w:fill="FFFFFF"/>
            <w:noWrap/>
            <w:hideMark/>
          </w:tcPr>
          <w:p w14:paraId="046C715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F4442C3"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08C202DE" w14:textId="77777777" w:rsidR="000C4CBC" w:rsidRPr="00360CD9" w:rsidRDefault="000C4CBC" w:rsidP="000C4CBC">
            <w:pPr>
              <w:jc w:val="center"/>
              <w:rPr>
                <w:color w:val="000000"/>
                <w:sz w:val="20"/>
                <w:szCs w:val="20"/>
              </w:rPr>
            </w:pPr>
            <w:r w:rsidRPr="00360CD9">
              <w:rPr>
                <w:color w:val="000000"/>
                <w:sz w:val="20"/>
                <w:szCs w:val="20"/>
              </w:rPr>
              <w:t>8420063230</w:t>
            </w:r>
          </w:p>
        </w:tc>
        <w:tc>
          <w:tcPr>
            <w:tcW w:w="269" w:type="pct"/>
            <w:tcBorders>
              <w:top w:val="nil"/>
              <w:left w:val="nil"/>
              <w:bottom w:val="single" w:sz="4" w:space="0" w:color="000000"/>
              <w:right w:val="single" w:sz="4" w:space="0" w:color="000000"/>
            </w:tcBorders>
            <w:shd w:val="clear" w:color="000000" w:fill="FFFFFF"/>
            <w:noWrap/>
            <w:hideMark/>
          </w:tcPr>
          <w:p w14:paraId="15F4B1D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56C7D0" w14:textId="77777777" w:rsidR="000C4CBC" w:rsidRPr="00360CD9" w:rsidRDefault="000C4CBC" w:rsidP="000C4CBC">
            <w:pPr>
              <w:jc w:val="right"/>
              <w:rPr>
                <w:color w:val="000000"/>
                <w:sz w:val="20"/>
                <w:szCs w:val="20"/>
              </w:rPr>
            </w:pPr>
            <w:r w:rsidRPr="00360CD9">
              <w:rPr>
                <w:color w:val="000000"/>
                <w:sz w:val="20"/>
                <w:szCs w:val="20"/>
              </w:rPr>
              <w:t>119,00000</w:t>
            </w:r>
          </w:p>
        </w:tc>
        <w:tc>
          <w:tcPr>
            <w:tcW w:w="639" w:type="pct"/>
            <w:tcBorders>
              <w:top w:val="nil"/>
              <w:left w:val="nil"/>
              <w:bottom w:val="single" w:sz="4" w:space="0" w:color="000000"/>
              <w:right w:val="single" w:sz="4" w:space="0" w:color="000000"/>
            </w:tcBorders>
            <w:shd w:val="clear" w:color="000000" w:fill="FFFFFF"/>
            <w:noWrap/>
            <w:hideMark/>
          </w:tcPr>
          <w:p w14:paraId="073C607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24C756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9AB51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3DB5100"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3FBF6CC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DBBF66A"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1EE9133B" w14:textId="77777777" w:rsidR="000C4CBC" w:rsidRPr="00360CD9" w:rsidRDefault="000C4CBC" w:rsidP="000C4CBC">
            <w:pPr>
              <w:jc w:val="center"/>
              <w:rPr>
                <w:color w:val="000000"/>
                <w:sz w:val="20"/>
                <w:szCs w:val="20"/>
              </w:rPr>
            </w:pPr>
            <w:r w:rsidRPr="00360CD9">
              <w:rPr>
                <w:color w:val="000000"/>
                <w:sz w:val="20"/>
                <w:szCs w:val="20"/>
              </w:rPr>
              <w:t>8420063230</w:t>
            </w:r>
          </w:p>
        </w:tc>
        <w:tc>
          <w:tcPr>
            <w:tcW w:w="269" w:type="pct"/>
            <w:tcBorders>
              <w:top w:val="nil"/>
              <w:left w:val="nil"/>
              <w:bottom w:val="single" w:sz="4" w:space="0" w:color="000000"/>
              <w:right w:val="single" w:sz="4" w:space="0" w:color="000000"/>
            </w:tcBorders>
            <w:shd w:val="clear" w:color="000000" w:fill="FFFFFF"/>
            <w:noWrap/>
            <w:hideMark/>
          </w:tcPr>
          <w:p w14:paraId="6E93864A"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2C93A624" w14:textId="77777777" w:rsidR="000C4CBC" w:rsidRPr="00360CD9" w:rsidRDefault="000C4CBC" w:rsidP="000C4CBC">
            <w:pPr>
              <w:jc w:val="right"/>
              <w:rPr>
                <w:color w:val="000000"/>
                <w:sz w:val="20"/>
                <w:szCs w:val="20"/>
              </w:rPr>
            </w:pPr>
            <w:r w:rsidRPr="00360CD9">
              <w:rPr>
                <w:color w:val="000000"/>
                <w:sz w:val="20"/>
                <w:szCs w:val="20"/>
              </w:rPr>
              <w:t>109,00000</w:t>
            </w:r>
          </w:p>
        </w:tc>
        <w:tc>
          <w:tcPr>
            <w:tcW w:w="639" w:type="pct"/>
            <w:tcBorders>
              <w:top w:val="nil"/>
              <w:left w:val="nil"/>
              <w:bottom w:val="single" w:sz="4" w:space="0" w:color="000000"/>
              <w:right w:val="single" w:sz="4" w:space="0" w:color="000000"/>
            </w:tcBorders>
            <w:shd w:val="clear" w:color="000000" w:fill="FFFFFF"/>
            <w:noWrap/>
            <w:hideMark/>
          </w:tcPr>
          <w:p w14:paraId="3759843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032740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1A1508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C213CA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w:t>
            </w:r>
            <w:r w:rsidRPr="00360CD9">
              <w:rPr>
                <w:color w:val="000000"/>
                <w:sz w:val="20"/>
                <w:szCs w:val="20"/>
              </w:rPr>
              <w:lastRenderedPageBreak/>
              <w:t>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2215F2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54B9497"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3F90146F" w14:textId="77777777" w:rsidR="000C4CBC" w:rsidRPr="00360CD9" w:rsidRDefault="000C4CBC" w:rsidP="000C4CBC">
            <w:pPr>
              <w:jc w:val="center"/>
              <w:rPr>
                <w:color w:val="000000"/>
                <w:sz w:val="20"/>
                <w:szCs w:val="20"/>
              </w:rPr>
            </w:pPr>
            <w:r w:rsidRPr="00360CD9">
              <w:rPr>
                <w:color w:val="000000"/>
                <w:sz w:val="20"/>
                <w:szCs w:val="20"/>
              </w:rPr>
              <w:t>8420063230</w:t>
            </w:r>
          </w:p>
        </w:tc>
        <w:tc>
          <w:tcPr>
            <w:tcW w:w="269" w:type="pct"/>
            <w:tcBorders>
              <w:top w:val="nil"/>
              <w:left w:val="nil"/>
              <w:bottom w:val="single" w:sz="4" w:space="0" w:color="000000"/>
              <w:right w:val="single" w:sz="4" w:space="0" w:color="000000"/>
            </w:tcBorders>
            <w:shd w:val="clear" w:color="000000" w:fill="FFFFFF"/>
            <w:noWrap/>
            <w:hideMark/>
          </w:tcPr>
          <w:p w14:paraId="156CCD4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A0BE64D" w14:textId="77777777" w:rsidR="000C4CBC" w:rsidRPr="00360CD9" w:rsidRDefault="000C4CBC" w:rsidP="000C4CBC">
            <w:pPr>
              <w:jc w:val="right"/>
              <w:rPr>
                <w:color w:val="000000"/>
                <w:sz w:val="20"/>
                <w:szCs w:val="20"/>
              </w:rPr>
            </w:pPr>
            <w:r w:rsidRPr="00360CD9">
              <w:rPr>
                <w:color w:val="000000"/>
                <w:sz w:val="20"/>
                <w:szCs w:val="20"/>
              </w:rPr>
              <w:t>10,00000</w:t>
            </w:r>
          </w:p>
        </w:tc>
        <w:tc>
          <w:tcPr>
            <w:tcW w:w="639" w:type="pct"/>
            <w:tcBorders>
              <w:top w:val="nil"/>
              <w:left w:val="nil"/>
              <w:bottom w:val="single" w:sz="4" w:space="0" w:color="000000"/>
              <w:right w:val="single" w:sz="4" w:space="0" w:color="000000"/>
            </w:tcBorders>
            <w:shd w:val="clear" w:color="000000" w:fill="FFFFFF"/>
            <w:noWrap/>
            <w:hideMark/>
          </w:tcPr>
          <w:p w14:paraId="058ED2B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3369F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C0BA9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9C7083" w14:textId="77777777" w:rsidR="000C4CBC" w:rsidRPr="00360CD9" w:rsidRDefault="000C4CBC" w:rsidP="000C4CBC">
            <w:pPr>
              <w:rPr>
                <w:color w:val="000000"/>
                <w:sz w:val="20"/>
                <w:szCs w:val="20"/>
              </w:rPr>
            </w:pPr>
            <w:r w:rsidRPr="00360CD9">
              <w:rPr>
                <w:color w:val="000000"/>
                <w:sz w:val="20"/>
                <w:szCs w:val="20"/>
              </w:rPr>
              <w:t xml:space="preserve"> Контрольно-счетная палата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1095477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9E2FC44"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23F48F5A" w14:textId="77777777" w:rsidR="000C4CBC" w:rsidRPr="00360CD9" w:rsidRDefault="000C4CBC" w:rsidP="000C4CBC">
            <w:pPr>
              <w:jc w:val="center"/>
              <w:rPr>
                <w:color w:val="000000"/>
                <w:sz w:val="20"/>
                <w:szCs w:val="20"/>
              </w:rPr>
            </w:pPr>
            <w:r w:rsidRPr="00360CD9">
              <w:rPr>
                <w:color w:val="000000"/>
                <w:sz w:val="20"/>
                <w:szCs w:val="20"/>
              </w:rPr>
              <w:t>9400000000</w:t>
            </w:r>
          </w:p>
        </w:tc>
        <w:tc>
          <w:tcPr>
            <w:tcW w:w="269" w:type="pct"/>
            <w:tcBorders>
              <w:top w:val="nil"/>
              <w:left w:val="nil"/>
              <w:bottom w:val="single" w:sz="4" w:space="0" w:color="000000"/>
              <w:right w:val="single" w:sz="4" w:space="0" w:color="000000"/>
            </w:tcBorders>
            <w:shd w:val="clear" w:color="000000" w:fill="FFFFFF"/>
            <w:noWrap/>
            <w:hideMark/>
          </w:tcPr>
          <w:p w14:paraId="782C309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250A982" w14:textId="77777777" w:rsidR="000C4CBC" w:rsidRPr="00360CD9" w:rsidRDefault="000C4CBC" w:rsidP="000C4CBC">
            <w:pPr>
              <w:jc w:val="right"/>
              <w:rPr>
                <w:color w:val="000000"/>
                <w:sz w:val="20"/>
                <w:szCs w:val="20"/>
              </w:rPr>
            </w:pPr>
            <w:r w:rsidRPr="00360CD9">
              <w:rPr>
                <w:color w:val="000000"/>
                <w:sz w:val="20"/>
                <w:szCs w:val="20"/>
              </w:rPr>
              <w:t>1 528,30000</w:t>
            </w:r>
          </w:p>
        </w:tc>
        <w:tc>
          <w:tcPr>
            <w:tcW w:w="639" w:type="pct"/>
            <w:tcBorders>
              <w:top w:val="nil"/>
              <w:left w:val="nil"/>
              <w:bottom w:val="single" w:sz="4" w:space="0" w:color="000000"/>
              <w:right w:val="single" w:sz="4" w:space="0" w:color="000000"/>
            </w:tcBorders>
            <w:shd w:val="clear" w:color="000000" w:fill="FFFFFF"/>
            <w:noWrap/>
            <w:hideMark/>
          </w:tcPr>
          <w:p w14:paraId="7B83B0EC" w14:textId="77777777" w:rsidR="000C4CBC" w:rsidRPr="00360CD9" w:rsidRDefault="000C4CBC" w:rsidP="000C4CBC">
            <w:pPr>
              <w:jc w:val="right"/>
              <w:rPr>
                <w:color w:val="000000"/>
                <w:sz w:val="20"/>
                <w:szCs w:val="20"/>
              </w:rPr>
            </w:pPr>
            <w:r w:rsidRPr="00360CD9">
              <w:rPr>
                <w:color w:val="000000"/>
                <w:sz w:val="20"/>
                <w:szCs w:val="20"/>
              </w:rPr>
              <w:t>1 528,30000</w:t>
            </w:r>
          </w:p>
        </w:tc>
        <w:tc>
          <w:tcPr>
            <w:tcW w:w="639" w:type="pct"/>
            <w:tcBorders>
              <w:top w:val="nil"/>
              <w:left w:val="nil"/>
              <w:bottom w:val="single" w:sz="4" w:space="0" w:color="000000"/>
              <w:right w:val="single" w:sz="4" w:space="0" w:color="000000"/>
            </w:tcBorders>
            <w:shd w:val="clear" w:color="000000" w:fill="FFFFFF"/>
            <w:noWrap/>
            <w:hideMark/>
          </w:tcPr>
          <w:p w14:paraId="06273FA1" w14:textId="77777777" w:rsidR="000C4CBC" w:rsidRPr="00360CD9" w:rsidRDefault="000C4CBC" w:rsidP="000C4CBC">
            <w:pPr>
              <w:jc w:val="right"/>
              <w:rPr>
                <w:color w:val="000000"/>
                <w:sz w:val="20"/>
                <w:szCs w:val="20"/>
              </w:rPr>
            </w:pPr>
            <w:r w:rsidRPr="00360CD9">
              <w:rPr>
                <w:color w:val="000000"/>
                <w:sz w:val="20"/>
                <w:szCs w:val="20"/>
              </w:rPr>
              <w:t>1 528,30000</w:t>
            </w:r>
          </w:p>
        </w:tc>
      </w:tr>
      <w:tr w:rsidR="000C4CBC" w:rsidRPr="00360CD9" w14:paraId="48EDAA2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EC1ED32" w14:textId="77777777" w:rsidR="000C4CBC" w:rsidRPr="00360CD9" w:rsidRDefault="000C4CBC" w:rsidP="000C4CBC">
            <w:pPr>
              <w:rPr>
                <w:color w:val="000000"/>
                <w:sz w:val="20"/>
                <w:szCs w:val="20"/>
              </w:rPr>
            </w:pPr>
            <w:r w:rsidRPr="00360CD9">
              <w:rPr>
                <w:color w:val="000000"/>
                <w:sz w:val="20"/>
                <w:szCs w:val="20"/>
              </w:rPr>
              <w:t xml:space="preserve"> Председатель Контрольно-счетной палаты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30B56A8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AC5D028"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51CF7110" w14:textId="77777777" w:rsidR="000C4CBC" w:rsidRPr="00360CD9" w:rsidRDefault="000C4CBC" w:rsidP="000C4CBC">
            <w:pPr>
              <w:jc w:val="center"/>
              <w:rPr>
                <w:color w:val="000000"/>
                <w:sz w:val="20"/>
                <w:szCs w:val="20"/>
              </w:rPr>
            </w:pPr>
            <w:r w:rsidRPr="00360CD9">
              <w:rPr>
                <w:color w:val="000000"/>
                <w:sz w:val="20"/>
                <w:szCs w:val="20"/>
              </w:rPr>
              <w:t>9410001000</w:t>
            </w:r>
          </w:p>
        </w:tc>
        <w:tc>
          <w:tcPr>
            <w:tcW w:w="269" w:type="pct"/>
            <w:tcBorders>
              <w:top w:val="nil"/>
              <w:left w:val="nil"/>
              <w:bottom w:val="single" w:sz="4" w:space="0" w:color="000000"/>
              <w:right w:val="single" w:sz="4" w:space="0" w:color="000000"/>
            </w:tcBorders>
            <w:shd w:val="clear" w:color="000000" w:fill="FFFFFF"/>
            <w:noWrap/>
            <w:hideMark/>
          </w:tcPr>
          <w:p w14:paraId="1E31472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3849DC7" w14:textId="77777777" w:rsidR="000C4CBC" w:rsidRPr="00360CD9" w:rsidRDefault="000C4CBC" w:rsidP="000C4CBC">
            <w:pPr>
              <w:jc w:val="right"/>
              <w:rPr>
                <w:color w:val="000000"/>
                <w:sz w:val="20"/>
                <w:szCs w:val="20"/>
              </w:rPr>
            </w:pPr>
            <w:r w:rsidRPr="00360CD9">
              <w:rPr>
                <w:color w:val="000000"/>
                <w:sz w:val="20"/>
                <w:szCs w:val="20"/>
              </w:rPr>
              <w:t>858,50300</w:t>
            </w:r>
          </w:p>
        </w:tc>
        <w:tc>
          <w:tcPr>
            <w:tcW w:w="639" w:type="pct"/>
            <w:tcBorders>
              <w:top w:val="nil"/>
              <w:left w:val="nil"/>
              <w:bottom w:val="single" w:sz="4" w:space="0" w:color="000000"/>
              <w:right w:val="single" w:sz="4" w:space="0" w:color="000000"/>
            </w:tcBorders>
            <w:shd w:val="clear" w:color="000000" w:fill="FFFFFF"/>
            <w:noWrap/>
            <w:hideMark/>
          </w:tcPr>
          <w:p w14:paraId="71A5D4F9" w14:textId="77777777" w:rsidR="000C4CBC" w:rsidRPr="00360CD9" w:rsidRDefault="000C4CBC" w:rsidP="000C4CBC">
            <w:pPr>
              <w:jc w:val="right"/>
              <w:rPr>
                <w:color w:val="000000"/>
                <w:sz w:val="20"/>
                <w:szCs w:val="20"/>
              </w:rPr>
            </w:pPr>
            <w:r w:rsidRPr="00360CD9">
              <w:rPr>
                <w:color w:val="000000"/>
                <w:sz w:val="20"/>
                <w:szCs w:val="20"/>
              </w:rPr>
              <w:t>927,40300</w:t>
            </w:r>
          </w:p>
        </w:tc>
        <w:tc>
          <w:tcPr>
            <w:tcW w:w="639" w:type="pct"/>
            <w:tcBorders>
              <w:top w:val="nil"/>
              <w:left w:val="nil"/>
              <w:bottom w:val="single" w:sz="4" w:space="0" w:color="000000"/>
              <w:right w:val="single" w:sz="4" w:space="0" w:color="000000"/>
            </w:tcBorders>
            <w:shd w:val="clear" w:color="000000" w:fill="FFFFFF"/>
            <w:noWrap/>
            <w:hideMark/>
          </w:tcPr>
          <w:p w14:paraId="01E85410"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2EAFD2F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A65B50"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6909EA2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C697938"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355C2E04" w14:textId="77777777" w:rsidR="000C4CBC" w:rsidRPr="00360CD9" w:rsidRDefault="000C4CBC" w:rsidP="000C4CBC">
            <w:pPr>
              <w:jc w:val="center"/>
              <w:rPr>
                <w:color w:val="000000"/>
                <w:sz w:val="20"/>
                <w:szCs w:val="20"/>
              </w:rPr>
            </w:pPr>
            <w:r w:rsidRPr="00360CD9">
              <w:rPr>
                <w:color w:val="000000"/>
                <w:sz w:val="20"/>
                <w:szCs w:val="20"/>
              </w:rPr>
              <w:t>9410001000</w:t>
            </w:r>
          </w:p>
        </w:tc>
        <w:tc>
          <w:tcPr>
            <w:tcW w:w="269" w:type="pct"/>
            <w:tcBorders>
              <w:top w:val="nil"/>
              <w:left w:val="nil"/>
              <w:bottom w:val="single" w:sz="4" w:space="0" w:color="000000"/>
              <w:right w:val="single" w:sz="4" w:space="0" w:color="000000"/>
            </w:tcBorders>
            <w:shd w:val="clear" w:color="000000" w:fill="FFFFFF"/>
            <w:noWrap/>
            <w:hideMark/>
          </w:tcPr>
          <w:p w14:paraId="2C5E0CAC"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2F18E552" w14:textId="77777777" w:rsidR="000C4CBC" w:rsidRPr="00360CD9" w:rsidRDefault="000C4CBC" w:rsidP="000C4CBC">
            <w:pPr>
              <w:jc w:val="right"/>
              <w:rPr>
                <w:color w:val="000000"/>
                <w:sz w:val="20"/>
                <w:szCs w:val="20"/>
              </w:rPr>
            </w:pPr>
            <w:r w:rsidRPr="00360CD9">
              <w:rPr>
                <w:color w:val="000000"/>
                <w:sz w:val="20"/>
                <w:szCs w:val="20"/>
              </w:rPr>
              <w:t>858,50300</w:t>
            </w:r>
          </w:p>
        </w:tc>
        <w:tc>
          <w:tcPr>
            <w:tcW w:w="639" w:type="pct"/>
            <w:tcBorders>
              <w:top w:val="nil"/>
              <w:left w:val="nil"/>
              <w:bottom w:val="single" w:sz="4" w:space="0" w:color="000000"/>
              <w:right w:val="single" w:sz="4" w:space="0" w:color="000000"/>
            </w:tcBorders>
            <w:shd w:val="clear" w:color="000000" w:fill="FFFFFF"/>
            <w:noWrap/>
            <w:hideMark/>
          </w:tcPr>
          <w:p w14:paraId="69225586" w14:textId="77777777" w:rsidR="000C4CBC" w:rsidRPr="00360CD9" w:rsidRDefault="000C4CBC" w:rsidP="000C4CBC">
            <w:pPr>
              <w:jc w:val="right"/>
              <w:rPr>
                <w:color w:val="000000"/>
                <w:sz w:val="20"/>
                <w:szCs w:val="20"/>
              </w:rPr>
            </w:pPr>
            <w:r w:rsidRPr="00360CD9">
              <w:rPr>
                <w:color w:val="000000"/>
                <w:sz w:val="20"/>
                <w:szCs w:val="20"/>
              </w:rPr>
              <w:t>927,40300</w:t>
            </w:r>
          </w:p>
        </w:tc>
        <w:tc>
          <w:tcPr>
            <w:tcW w:w="639" w:type="pct"/>
            <w:tcBorders>
              <w:top w:val="nil"/>
              <w:left w:val="nil"/>
              <w:bottom w:val="single" w:sz="4" w:space="0" w:color="000000"/>
              <w:right w:val="single" w:sz="4" w:space="0" w:color="000000"/>
            </w:tcBorders>
            <w:shd w:val="clear" w:color="000000" w:fill="FFFFFF"/>
            <w:noWrap/>
            <w:hideMark/>
          </w:tcPr>
          <w:p w14:paraId="6537F49B"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70C3C16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A3D6D2E"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Контрольно-счетной палаты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1192459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383ACEF"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5D8E1DD2" w14:textId="77777777" w:rsidR="000C4CBC" w:rsidRPr="00360CD9" w:rsidRDefault="000C4CBC" w:rsidP="000C4CBC">
            <w:pPr>
              <w:jc w:val="center"/>
              <w:rPr>
                <w:color w:val="000000"/>
                <w:sz w:val="20"/>
                <w:szCs w:val="20"/>
              </w:rPr>
            </w:pPr>
            <w:r w:rsidRPr="00360CD9">
              <w:rPr>
                <w:color w:val="000000"/>
                <w:sz w:val="20"/>
                <w:szCs w:val="20"/>
              </w:rPr>
              <w:t>9420001000</w:t>
            </w:r>
          </w:p>
        </w:tc>
        <w:tc>
          <w:tcPr>
            <w:tcW w:w="269" w:type="pct"/>
            <w:tcBorders>
              <w:top w:val="nil"/>
              <w:left w:val="nil"/>
              <w:bottom w:val="single" w:sz="4" w:space="0" w:color="000000"/>
              <w:right w:val="single" w:sz="4" w:space="0" w:color="000000"/>
            </w:tcBorders>
            <w:shd w:val="clear" w:color="000000" w:fill="FFFFFF"/>
            <w:noWrap/>
            <w:hideMark/>
          </w:tcPr>
          <w:p w14:paraId="301AE8B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35D9B41"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0919D4FF"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3F0CFFF2"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123CFF4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0E05CA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A4E1A8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15B7912"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2D404F7A" w14:textId="77777777" w:rsidR="000C4CBC" w:rsidRPr="00360CD9" w:rsidRDefault="000C4CBC" w:rsidP="000C4CBC">
            <w:pPr>
              <w:jc w:val="center"/>
              <w:rPr>
                <w:color w:val="000000"/>
                <w:sz w:val="20"/>
                <w:szCs w:val="20"/>
              </w:rPr>
            </w:pPr>
            <w:r w:rsidRPr="00360CD9">
              <w:rPr>
                <w:color w:val="000000"/>
                <w:sz w:val="20"/>
                <w:szCs w:val="20"/>
              </w:rPr>
              <w:t>9420001000</w:t>
            </w:r>
          </w:p>
        </w:tc>
        <w:tc>
          <w:tcPr>
            <w:tcW w:w="269" w:type="pct"/>
            <w:tcBorders>
              <w:top w:val="nil"/>
              <w:left w:val="nil"/>
              <w:bottom w:val="single" w:sz="4" w:space="0" w:color="000000"/>
              <w:right w:val="single" w:sz="4" w:space="0" w:color="000000"/>
            </w:tcBorders>
            <w:shd w:val="clear" w:color="000000" w:fill="FFFFFF"/>
            <w:noWrap/>
            <w:hideMark/>
          </w:tcPr>
          <w:p w14:paraId="1735CE0C"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62E4F5C"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39A71F9A"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5B74285B"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67CF615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91A26ED" w14:textId="77777777" w:rsidR="000C4CBC" w:rsidRPr="00360CD9" w:rsidRDefault="000C4CBC" w:rsidP="000C4CBC">
            <w:pPr>
              <w:rPr>
                <w:color w:val="000000"/>
                <w:sz w:val="20"/>
                <w:szCs w:val="20"/>
              </w:rPr>
            </w:pPr>
            <w:r w:rsidRPr="00360CD9">
              <w:rPr>
                <w:color w:val="000000"/>
                <w:sz w:val="20"/>
                <w:szCs w:val="20"/>
              </w:rPr>
              <w:t xml:space="preserve"> Инспектор Контрольно-счетной палаты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0B542DA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76884E3"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3FBEBFCC" w14:textId="77777777" w:rsidR="000C4CBC" w:rsidRPr="00360CD9" w:rsidRDefault="000C4CBC" w:rsidP="000C4CBC">
            <w:pPr>
              <w:jc w:val="center"/>
              <w:rPr>
                <w:color w:val="000000"/>
                <w:sz w:val="20"/>
                <w:szCs w:val="20"/>
              </w:rPr>
            </w:pPr>
            <w:r w:rsidRPr="00360CD9">
              <w:rPr>
                <w:color w:val="000000"/>
                <w:sz w:val="20"/>
                <w:szCs w:val="20"/>
              </w:rPr>
              <w:t>9430001000</w:t>
            </w:r>
          </w:p>
        </w:tc>
        <w:tc>
          <w:tcPr>
            <w:tcW w:w="269" w:type="pct"/>
            <w:tcBorders>
              <w:top w:val="nil"/>
              <w:left w:val="nil"/>
              <w:bottom w:val="single" w:sz="4" w:space="0" w:color="000000"/>
              <w:right w:val="single" w:sz="4" w:space="0" w:color="000000"/>
            </w:tcBorders>
            <w:shd w:val="clear" w:color="000000" w:fill="FFFFFF"/>
            <w:noWrap/>
            <w:hideMark/>
          </w:tcPr>
          <w:p w14:paraId="13D0CBF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C2D171F" w14:textId="77777777" w:rsidR="000C4CBC" w:rsidRPr="00360CD9" w:rsidRDefault="000C4CBC" w:rsidP="000C4CBC">
            <w:pPr>
              <w:jc w:val="right"/>
              <w:rPr>
                <w:color w:val="000000"/>
                <w:sz w:val="20"/>
                <w:szCs w:val="20"/>
              </w:rPr>
            </w:pPr>
            <w:r w:rsidRPr="00360CD9">
              <w:rPr>
                <w:color w:val="000000"/>
                <w:sz w:val="20"/>
                <w:szCs w:val="20"/>
              </w:rPr>
              <w:t>644,79700</w:t>
            </w:r>
          </w:p>
        </w:tc>
        <w:tc>
          <w:tcPr>
            <w:tcW w:w="639" w:type="pct"/>
            <w:tcBorders>
              <w:top w:val="nil"/>
              <w:left w:val="nil"/>
              <w:bottom w:val="single" w:sz="4" w:space="0" w:color="000000"/>
              <w:right w:val="single" w:sz="4" w:space="0" w:color="000000"/>
            </w:tcBorders>
            <w:shd w:val="clear" w:color="000000" w:fill="FFFFFF"/>
            <w:noWrap/>
            <w:hideMark/>
          </w:tcPr>
          <w:p w14:paraId="78DCE50A" w14:textId="77777777" w:rsidR="000C4CBC" w:rsidRPr="00360CD9" w:rsidRDefault="000C4CBC" w:rsidP="000C4CBC">
            <w:pPr>
              <w:jc w:val="right"/>
              <w:rPr>
                <w:color w:val="000000"/>
                <w:sz w:val="20"/>
                <w:szCs w:val="20"/>
              </w:rPr>
            </w:pPr>
            <w:r w:rsidRPr="00360CD9">
              <w:rPr>
                <w:color w:val="000000"/>
                <w:sz w:val="20"/>
                <w:szCs w:val="20"/>
              </w:rPr>
              <w:t>575,89700</w:t>
            </w:r>
          </w:p>
        </w:tc>
        <w:tc>
          <w:tcPr>
            <w:tcW w:w="639" w:type="pct"/>
            <w:tcBorders>
              <w:top w:val="nil"/>
              <w:left w:val="nil"/>
              <w:bottom w:val="single" w:sz="4" w:space="0" w:color="000000"/>
              <w:right w:val="single" w:sz="4" w:space="0" w:color="000000"/>
            </w:tcBorders>
            <w:shd w:val="clear" w:color="000000" w:fill="FFFFFF"/>
            <w:noWrap/>
            <w:hideMark/>
          </w:tcPr>
          <w:p w14:paraId="4D4B963C"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74ABF15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9D58BB7"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305DA7C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3FB1F6B"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23F10B56" w14:textId="77777777" w:rsidR="000C4CBC" w:rsidRPr="00360CD9" w:rsidRDefault="000C4CBC" w:rsidP="000C4CBC">
            <w:pPr>
              <w:jc w:val="center"/>
              <w:rPr>
                <w:color w:val="000000"/>
                <w:sz w:val="20"/>
                <w:szCs w:val="20"/>
              </w:rPr>
            </w:pPr>
            <w:r w:rsidRPr="00360CD9">
              <w:rPr>
                <w:color w:val="000000"/>
                <w:sz w:val="20"/>
                <w:szCs w:val="20"/>
              </w:rPr>
              <w:t>9430001000</w:t>
            </w:r>
          </w:p>
        </w:tc>
        <w:tc>
          <w:tcPr>
            <w:tcW w:w="269" w:type="pct"/>
            <w:tcBorders>
              <w:top w:val="nil"/>
              <w:left w:val="nil"/>
              <w:bottom w:val="single" w:sz="4" w:space="0" w:color="000000"/>
              <w:right w:val="single" w:sz="4" w:space="0" w:color="000000"/>
            </w:tcBorders>
            <w:shd w:val="clear" w:color="000000" w:fill="FFFFFF"/>
            <w:noWrap/>
            <w:hideMark/>
          </w:tcPr>
          <w:p w14:paraId="714CB64F"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26FAED43" w14:textId="77777777" w:rsidR="000C4CBC" w:rsidRPr="00360CD9" w:rsidRDefault="000C4CBC" w:rsidP="000C4CBC">
            <w:pPr>
              <w:jc w:val="right"/>
              <w:rPr>
                <w:color w:val="000000"/>
                <w:sz w:val="20"/>
                <w:szCs w:val="20"/>
              </w:rPr>
            </w:pPr>
            <w:r w:rsidRPr="00360CD9">
              <w:rPr>
                <w:color w:val="000000"/>
                <w:sz w:val="20"/>
                <w:szCs w:val="20"/>
              </w:rPr>
              <w:t>644,79700</w:t>
            </w:r>
          </w:p>
        </w:tc>
        <w:tc>
          <w:tcPr>
            <w:tcW w:w="639" w:type="pct"/>
            <w:tcBorders>
              <w:top w:val="nil"/>
              <w:left w:val="nil"/>
              <w:bottom w:val="single" w:sz="4" w:space="0" w:color="000000"/>
              <w:right w:val="single" w:sz="4" w:space="0" w:color="000000"/>
            </w:tcBorders>
            <w:shd w:val="clear" w:color="000000" w:fill="FFFFFF"/>
            <w:noWrap/>
            <w:hideMark/>
          </w:tcPr>
          <w:p w14:paraId="036CE0DC" w14:textId="77777777" w:rsidR="000C4CBC" w:rsidRPr="00360CD9" w:rsidRDefault="000C4CBC" w:rsidP="000C4CBC">
            <w:pPr>
              <w:jc w:val="right"/>
              <w:rPr>
                <w:color w:val="000000"/>
                <w:sz w:val="20"/>
                <w:szCs w:val="20"/>
              </w:rPr>
            </w:pPr>
            <w:r w:rsidRPr="00360CD9">
              <w:rPr>
                <w:color w:val="000000"/>
                <w:sz w:val="20"/>
                <w:szCs w:val="20"/>
              </w:rPr>
              <w:t>575,89700</w:t>
            </w:r>
          </w:p>
        </w:tc>
        <w:tc>
          <w:tcPr>
            <w:tcW w:w="639" w:type="pct"/>
            <w:tcBorders>
              <w:top w:val="nil"/>
              <w:left w:val="nil"/>
              <w:bottom w:val="single" w:sz="4" w:space="0" w:color="000000"/>
              <w:right w:val="single" w:sz="4" w:space="0" w:color="000000"/>
            </w:tcBorders>
            <w:shd w:val="clear" w:color="000000" w:fill="FFFFFF"/>
            <w:noWrap/>
            <w:hideMark/>
          </w:tcPr>
          <w:p w14:paraId="02FB1046"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598346C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355B0DC" w14:textId="77777777" w:rsidR="000C4CBC" w:rsidRPr="00360CD9" w:rsidRDefault="000C4CBC" w:rsidP="000C4CBC">
            <w:pPr>
              <w:rPr>
                <w:b/>
                <w:bCs/>
                <w:color w:val="000000"/>
                <w:sz w:val="20"/>
                <w:szCs w:val="20"/>
              </w:rPr>
            </w:pPr>
            <w:r w:rsidRPr="00360CD9">
              <w:rPr>
                <w:b/>
                <w:bCs/>
                <w:color w:val="000000"/>
                <w:sz w:val="20"/>
                <w:szCs w:val="20"/>
              </w:rPr>
              <w:t xml:space="preserve"> Другие общегосударственные вопросы</w:t>
            </w:r>
          </w:p>
        </w:tc>
        <w:tc>
          <w:tcPr>
            <w:tcW w:w="357" w:type="pct"/>
            <w:tcBorders>
              <w:top w:val="nil"/>
              <w:left w:val="nil"/>
              <w:bottom w:val="single" w:sz="4" w:space="0" w:color="000000"/>
              <w:right w:val="single" w:sz="4" w:space="0" w:color="000000"/>
            </w:tcBorders>
            <w:shd w:val="clear" w:color="000000" w:fill="FFFFFF"/>
            <w:noWrap/>
            <w:hideMark/>
          </w:tcPr>
          <w:p w14:paraId="096E98DB"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2EAAE1F" w14:textId="77777777" w:rsidR="000C4CBC" w:rsidRPr="00360CD9" w:rsidRDefault="000C4CBC" w:rsidP="000C4CBC">
            <w:pPr>
              <w:jc w:val="center"/>
              <w:rPr>
                <w:b/>
                <w:bCs/>
                <w:color w:val="000000"/>
                <w:sz w:val="20"/>
                <w:szCs w:val="20"/>
              </w:rPr>
            </w:pPr>
            <w:r w:rsidRPr="00360CD9">
              <w:rPr>
                <w:b/>
                <w:bCs/>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3026CDA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5BAD4DC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28D7C4C" w14:textId="77777777" w:rsidR="000C4CBC" w:rsidRPr="00360CD9" w:rsidRDefault="000C4CBC" w:rsidP="000C4CBC">
            <w:pPr>
              <w:jc w:val="right"/>
              <w:rPr>
                <w:b/>
                <w:bCs/>
                <w:color w:val="000000"/>
                <w:sz w:val="20"/>
                <w:szCs w:val="20"/>
              </w:rPr>
            </w:pPr>
            <w:r w:rsidRPr="00360CD9">
              <w:rPr>
                <w:b/>
                <w:bCs/>
                <w:color w:val="000000"/>
                <w:sz w:val="20"/>
                <w:szCs w:val="20"/>
              </w:rPr>
              <w:t>16 328,53270</w:t>
            </w:r>
          </w:p>
        </w:tc>
        <w:tc>
          <w:tcPr>
            <w:tcW w:w="639" w:type="pct"/>
            <w:tcBorders>
              <w:top w:val="nil"/>
              <w:left w:val="nil"/>
              <w:bottom w:val="single" w:sz="4" w:space="0" w:color="000000"/>
              <w:right w:val="single" w:sz="4" w:space="0" w:color="000000"/>
            </w:tcBorders>
            <w:shd w:val="clear" w:color="000000" w:fill="FFFFFF"/>
            <w:noWrap/>
            <w:hideMark/>
          </w:tcPr>
          <w:p w14:paraId="28E64182" w14:textId="77777777" w:rsidR="000C4CBC" w:rsidRPr="00360CD9" w:rsidRDefault="000C4CBC" w:rsidP="000C4CBC">
            <w:pPr>
              <w:jc w:val="right"/>
              <w:rPr>
                <w:b/>
                <w:bCs/>
                <w:color w:val="000000"/>
                <w:sz w:val="20"/>
                <w:szCs w:val="20"/>
              </w:rPr>
            </w:pPr>
            <w:r w:rsidRPr="00360CD9">
              <w:rPr>
                <w:b/>
                <w:bCs/>
                <w:color w:val="000000"/>
                <w:sz w:val="20"/>
                <w:szCs w:val="20"/>
              </w:rPr>
              <w:t>8 936,90000</w:t>
            </w:r>
          </w:p>
        </w:tc>
        <w:tc>
          <w:tcPr>
            <w:tcW w:w="639" w:type="pct"/>
            <w:tcBorders>
              <w:top w:val="nil"/>
              <w:left w:val="nil"/>
              <w:bottom w:val="single" w:sz="4" w:space="0" w:color="000000"/>
              <w:right w:val="single" w:sz="4" w:space="0" w:color="000000"/>
            </w:tcBorders>
            <w:shd w:val="clear" w:color="000000" w:fill="FFFFFF"/>
            <w:noWrap/>
            <w:hideMark/>
          </w:tcPr>
          <w:p w14:paraId="246BE029" w14:textId="77777777" w:rsidR="000C4CBC" w:rsidRPr="00360CD9" w:rsidRDefault="000C4CBC" w:rsidP="000C4CBC">
            <w:pPr>
              <w:jc w:val="right"/>
              <w:rPr>
                <w:b/>
                <w:bCs/>
                <w:color w:val="000000"/>
                <w:sz w:val="20"/>
                <w:szCs w:val="20"/>
              </w:rPr>
            </w:pPr>
            <w:r w:rsidRPr="00360CD9">
              <w:rPr>
                <w:b/>
                <w:bCs/>
                <w:color w:val="000000"/>
                <w:sz w:val="20"/>
                <w:szCs w:val="20"/>
              </w:rPr>
              <w:t>8 460,90000</w:t>
            </w:r>
          </w:p>
        </w:tc>
      </w:tr>
      <w:tr w:rsidR="000C4CBC" w:rsidRPr="00360CD9" w14:paraId="127875B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C3E4D5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1D2A5D7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D50B462"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1C25141B"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9" w:type="pct"/>
            <w:tcBorders>
              <w:top w:val="nil"/>
              <w:left w:val="nil"/>
              <w:bottom w:val="single" w:sz="4" w:space="0" w:color="000000"/>
              <w:right w:val="single" w:sz="4" w:space="0" w:color="000000"/>
            </w:tcBorders>
            <w:shd w:val="clear" w:color="000000" w:fill="FFFFFF"/>
            <w:noWrap/>
            <w:hideMark/>
          </w:tcPr>
          <w:p w14:paraId="5581171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45EB70C" w14:textId="77777777" w:rsidR="000C4CBC" w:rsidRPr="00360CD9" w:rsidRDefault="000C4CBC" w:rsidP="000C4CBC">
            <w:pPr>
              <w:jc w:val="right"/>
              <w:rPr>
                <w:color w:val="000000"/>
                <w:sz w:val="20"/>
                <w:szCs w:val="20"/>
              </w:rPr>
            </w:pPr>
            <w:r w:rsidRPr="00360CD9">
              <w:rPr>
                <w:color w:val="000000"/>
                <w:sz w:val="20"/>
                <w:szCs w:val="20"/>
              </w:rPr>
              <w:t>9 768,74687</w:t>
            </w:r>
          </w:p>
        </w:tc>
        <w:tc>
          <w:tcPr>
            <w:tcW w:w="639" w:type="pct"/>
            <w:tcBorders>
              <w:top w:val="nil"/>
              <w:left w:val="nil"/>
              <w:bottom w:val="single" w:sz="4" w:space="0" w:color="000000"/>
              <w:right w:val="single" w:sz="4" w:space="0" w:color="000000"/>
            </w:tcBorders>
            <w:shd w:val="clear" w:color="000000" w:fill="FFFFFF"/>
            <w:noWrap/>
            <w:hideMark/>
          </w:tcPr>
          <w:p w14:paraId="50A13953" w14:textId="77777777" w:rsidR="000C4CBC" w:rsidRPr="00360CD9" w:rsidRDefault="000C4CBC" w:rsidP="000C4CBC">
            <w:pPr>
              <w:jc w:val="right"/>
              <w:rPr>
                <w:color w:val="000000"/>
                <w:sz w:val="20"/>
                <w:szCs w:val="20"/>
              </w:rPr>
            </w:pPr>
            <w:r w:rsidRPr="00360CD9">
              <w:rPr>
                <w:color w:val="000000"/>
                <w:sz w:val="20"/>
                <w:szCs w:val="20"/>
              </w:rPr>
              <w:t>7 939,40000</w:t>
            </w:r>
          </w:p>
        </w:tc>
        <w:tc>
          <w:tcPr>
            <w:tcW w:w="639" w:type="pct"/>
            <w:tcBorders>
              <w:top w:val="nil"/>
              <w:left w:val="nil"/>
              <w:bottom w:val="single" w:sz="4" w:space="0" w:color="000000"/>
              <w:right w:val="single" w:sz="4" w:space="0" w:color="000000"/>
            </w:tcBorders>
            <w:shd w:val="clear" w:color="000000" w:fill="FFFFFF"/>
            <w:noWrap/>
            <w:hideMark/>
          </w:tcPr>
          <w:p w14:paraId="5421098E" w14:textId="77777777" w:rsidR="000C4CBC" w:rsidRPr="00360CD9" w:rsidRDefault="000C4CBC" w:rsidP="000C4CBC">
            <w:pPr>
              <w:jc w:val="right"/>
              <w:rPr>
                <w:color w:val="000000"/>
                <w:sz w:val="20"/>
                <w:szCs w:val="20"/>
              </w:rPr>
            </w:pPr>
            <w:r w:rsidRPr="00360CD9">
              <w:rPr>
                <w:color w:val="000000"/>
                <w:sz w:val="20"/>
                <w:szCs w:val="20"/>
              </w:rPr>
              <w:t>7 939,40000</w:t>
            </w:r>
          </w:p>
        </w:tc>
      </w:tr>
      <w:tr w:rsidR="000C4CBC" w:rsidRPr="00360CD9" w14:paraId="46F2B83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489AE3" w14:textId="77777777" w:rsidR="000C4CBC" w:rsidRPr="00360CD9" w:rsidRDefault="000C4CBC" w:rsidP="000C4CBC">
            <w:pPr>
              <w:rPr>
                <w:color w:val="000000"/>
                <w:sz w:val="20"/>
                <w:szCs w:val="20"/>
              </w:rPr>
            </w:pPr>
            <w:r w:rsidRPr="00360CD9">
              <w:rPr>
                <w:color w:val="000000"/>
                <w:sz w:val="20"/>
                <w:szCs w:val="20"/>
              </w:rPr>
              <w:t xml:space="preserve"> Подпрограмма "Поддержка территориального общественного самоуправления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266AD32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B334D17"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A2167F6" w14:textId="77777777" w:rsidR="000C4CBC" w:rsidRPr="00360CD9" w:rsidRDefault="000C4CBC" w:rsidP="000C4CBC">
            <w:pPr>
              <w:jc w:val="center"/>
              <w:rPr>
                <w:color w:val="000000"/>
                <w:sz w:val="20"/>
                <w:szCs w:val="20"/>
              </w:rPr>
            </w:pPr>
            <w:r w:rsidRPr="00360CD9">
              <w:rPr>
                <w:color w:val="000000"/>
                <w:sz w:val="20"/>
                <w:szCs w:val="20"/>
              </w:rPr>
              <w:t>0930000000</w:t>
            </w:r>
          </w:p>
        </w:tc>
        <w:tc>
          <w:tcPr>
            <w:tcW w:w="269" w:type="pct"/>
            <w:tcBorders>
              <w:top w:val="nil"/>
              <w:left w:val="nil"/>
              <w:bottom w:val="single" w:sz="4" w:space="0" w:color="000000"/>
              <w:right w:val="single" w:sz="4" w:space="0" w:color="000000"/>
            </w:tcBorders>
            <w:shd w:val="clear" w:color="000000" w:fill="FFFFFF"/>
            <w:noWrap/>
            <w:hideMark/>
          </w:tcPr>
          <w:p w14:paraId="5E9E24E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3FA9844" w14:textId="77777777" w:rsidR="000C4CBC" w:rsidRPr="00360CD9" w:rsidRDefault="000C4CBC" w:rsidP="000C4CBC">
            <w:pPr>
              <w:jc w:val="right"/>
              <w:rPr>
                <w:color w:val="000000"/>
                <w:sz w:val="20"/>
                <w:szCs w:val="20"/>
              </w:rPr>
            </w:pPr>
            <w:r w:rsidRPr="00360CD9">
              <w:rPr>
                <w:color w:val="000000"/>
                <w:sz w:val="20"/>
                <w:szCs w:val="20"/>
              </w:rPr>
              <w:t>45,00000</w:t>
            </w:r>
          </w:p>
        </w:tc>
        <w:tc>
          <w:tcPr>
            <w:tcW w:w="639" w:type="pct"/>
            <w:tcBorders>
              <w:top w:val="nil"/>
              <w:left w:val="nil"/>
              <w:bottom w:val="single" w:sz="4" w:space="0" w:color="000000"/>
              <w:right w:val="single" w:sz="4" w:space="0" w:color="000000"/>
            </w:tcBorders>
            <w:shd w:val="clear" w:color="000000" w:fill="FFFFFF"/>
            <w:noWrap/>
            <w:hideMark/>
          </w:tcPr>
          <w:p w14:paraId="6FB06D8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E6796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0F4D83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913E76" w14:textId="77777777" w:rsidR="000C4CBC" w:rsidRPr="00360CD9" w:rsidRDefault="000C4CBC" w:rsidP="000C4CBC">
            <w:pPr>
              <w:rPr>
                <w:color w:val="000000"/>
                <w:sz w:val="20"/>
                <w:szCs w:val="20"/>
              </w:rPr>
            </w:pPr>
            <w:r w:rsidRPr="00360CD9">
              <w:rPr>
                <w:color w:val="000000"/>
                <w:sz w:val="20"/>
                <w:szCs w:val="20"/>
              </w:rPr>
              <w:t xml:space="preserve"> Поддержка и популяризация деятельности территориального общественного самоуправления</w:t>
            </w:r>
          </w:p>
        </w:tc>
        <w:tc>
          <w:tcPr>
            <w:tcW w:w="357" w:type="pct"/>
            <w:tcBorders>
              <w:top w:val="nil"/>
              <w:left w:val="nil"/>
              <w:bottom w:val="single" w:sz="4" w:space="0" w:color="000000"/>
              <w:right w:val="single" w:sz="4" w:space="0" w:color="000000"/>
            </w:tcBorders>
            <w:shd w:val="clear" w:color="000000" w:fill="FFFFFF"/>
            <w:noWrap/>
            <w:hideMark/>
          </w:tcPr>
          <w:p w14:paraId="27162F1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918CF8F"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7DF6AC0" w14:textId="77777777" w:rsidR="000C4CBC" w:rsidRPr="00360CD9" w:rsidRDefault="000C4CBC" w:rsidP="000C4CBC">
            <w:pPr>
              <w:jc w:val="center"/>
              <w:rPr>
                <w:color w:val="000000"/>
                <w:sz w:val="20"/>
                <w:szCs w:val="20"/>
              </w:rPr>
            </w:pPr>
            <w:r w:rsidRPr="00360CD9">
              <w:rPr>
                <w:color w:val="000000"/>
                <w:sz w:val="20"/>
                <w:szCs w:val="20"/>
              </w:rPr>
              <w:t>0930300000</w:t>
            </w:r>
          </w:p>
        </w:tc>
        <w:tc>
          <w:tcPr>
            <w:tcW w:w="269" w:type="pct"/>
            <w:tcBorders>
              <w:top w:val="nil"/>
              <w:left w:val="nil"/>
              <w:bottom w:val="single" w:sz="4" w:space="0" w:color="000000"/>
              <w:right w:val="single" w:sz="4" w:space="0" w:color="000000"/>
            </w:tcBorders>
            <w:shd w:val="clear" w:color="000000" w:fill="FFFFFF"/>
            <w:noWrap/>
            <w:hideMark/>
          </w:tcPr>
          <w:p w14:paraId="010F44B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1CC92E0" w14:textId="77777777" w:rsidR="000C4CBC" w:rsidRPr="00360CD9" w:rsidRDefault="000C4CBC" w:rsidP="000C4CBC">
            <w:pPr>
              <w:jc w:val="right"/>
              <w:rPr>
                <w:color w:val="000000"/>
                <w:sz w:val="20"/>
                <w:szCs w:val="20"/>
              </w:rPr>
            </w:pPr>
            <w:r w:rsidRPr="00360CD9">
              <w:rPr>
                <w:color w:val="000000"/>
                <w:sz w:val="20"/>
                <w:szCs w:val="20"/>
              </w:rPr>
              <w:t>45,00000</w:t>
            </w:r>
          </w:p>
        </w:tc>
        <w:tc>
          <w:tcPr>
            <w:tcW w:w="639" w:type="pct"/>
            <w:tcBorders>
              <w:top w:val="nil"/>
              <w:left w:val="nil"/>
              <w:bottom w:val="single" w:sz="4" w:space="0" w:color="000000"/>
              <w:right w:val="single" w:sz="4" w:space="0" w:color="000000"/>
            </w:tcBorders>
            <w:shd w:val="clear" w:color="000000" w:fill="FFFFFF"/>
            <w:noWrap/>
            <w:hideMark/>
          </w:tcPr>
          <w:p w14:paraId="602B662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BFAD61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BB8227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C18CE44"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"Поддержка территориального общественного самоуправления в Любытинском муниципальном районе"муниципальной программы Любытинского муниципального района "Совершенствование системы муниципального управ</w:t>
            </w:r>
            <w:r w:rsidRPr="00360CD9">
              <w:rPr>
                <w:color w:val="000000"/>
                <w:sz w:val="20"/>
                <w:szCs w:val="20"/>
              </w:rPr>
              <w:lastRenderedPageBreak/>
              <w:t>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4EADD753"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7E2A7612"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3E009876" w14:textId="77777777" w:rsidR="000C4CBC" w:rsidRPr="00360CD9" w:rsidRDefault="000C4CBC" w:rsidP="000C4CBC">
            <w:pPr>
              <w:jc w:val="center"/>
              <w:rPr>
                <w:color w:val="000000"/>
                <w:sz w:val="20"/>
                <w:szCs w:val="20"/>
              </w:rPr>
            </w:pPr>
            <w:r w:rsidRPr="00360CD9">
              <w:rPr>
                <w:color w:val="000000"/>
                <w:sz w:val="20"/>
                <w:szCs w:val="20"/>
              </w:rPr>
              <w:t>0930399990</w:t>
            </w:r>
          </w:p>
        </w:tc>
        <w:tc>
          <w:tcPr>
            <w:tcW w:w="269" w:type="pct"/>
            <w:tcBorders>
              <w:top w:val="nil"/>
              <w:left w:val="nil"/>
              <w:bottom w:val="single" w:sz="4" w:space="0" w:color="000000"/>
              <w:right w:val="single" w:sz="4" w:space="0" w:color="000000"/>
            </w:tcBorders>
            <w:shd w:val="clear" w:color="000000" w:fill="FFFFFF"/>
            <w:noWrap/>
            <w:hideMark/>
          </w:tcPr>
          <w:p w14:paraId="37E5AD8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13ED28A" w14:textId="77777777" w:rsidR="000C4CBC" w:rsidRPr="00360CD9" w:rsidRDefault="000C4CBC" w:rsidP="000C4CBC">
            <w:pPr>
              <w:jc w:val="right"/>
              <w:rPr>
                <w:color w:val="000000"/>
                <w:sz w:val="20"/>
                <w:szCs w:val="20"/>
              </w:rPr>
            </w:pPr>
            <w:r w:rsidRPr="00360CD9">
              <w:rPr>
                <w:color w:val="000000"/>
                <w:sz w:val="20"/>
                <w:szCs w:val="20"/>
              </w:rPr>
              <w:t>45,00000</w:t>
            </w:r>
          </w:p>
        </w:tc>
        <w:tc>
          <w:tcPr>
            <w:tcW w:w="639" w:type="pct"/>
            <w:tcBorders>
              <w:top w:val="nil"/>
              <w:left w:val="nil"/>
              <w:bottom w:val="single" w:sz="4" w:space="0" w:color="000000"/>
              <w:right w:val="single" w:sz="4" w:space="0" w:color="000000"/>
            </w:tcBorders>
            <w:shd w:val="clear" w:color="000000" w:fill="FFFFFF"/>
            <w:noWrap/>
            <w:hideMark/>
          </w:tcPr>
          <w:p w14:paraId="621F97F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116333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5496D0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20F2CBC"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B340BB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6B2B9D6"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1900382" w14:textId="77777777" w:rsidR="000C4CBC" w:rsidRPr="00360CD9" w:rsidRDefault="000C4CBC" w:rsidP="000C4CBC">
            <w:pPr>
              <w:jc w:val="center"/>
              <w:rPr>
                <w:color w:val="000000"/>
                <w:sz w:val="20"/>
                <w:szCs w:val="20"/>
              </w:rPr>
            </w:pPr>
            <w:r w:rsidRPr="00360CD9">
              <w:rPr>
                <w:color w:val="000000"/>
                <w:sz w:val="20"/>
                <w:szCs w:val="20"/>
              </w:rPr>
              <w:t>0930399990</w:t>
            </w:r>
          </w:p>
        </w:tc>
        <w:tc>
          <w:tcPr>
            <w:tcW w:w="269" w:type="pct"/>
            <w:tcBorders>
              <w:top w:val="nil"/>
              <w:left w:val="nil"/>
              <w:bottom w:val="single" w:sz="4" w:space="0" w:color="000000"/>
              <w:right w:val="single" w:sz="4" w:space="0" w:color="000000"/>
            </w:tcBorders>
            <w:shd w:val="clear" w:color="000000" w:fill="FFFFFF"/>
            <w:noWrap/>
            <w:hideMark/>
          </w:tcPr>
          <w:p w14:paraId="6CE377FA"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6D7EA548"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2E97B7E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D77501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F917E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CE7C4F5" w14:textId="77777777" w:rsidR="000C4CBC" w:rsidRPr="00360CD9" w:rsidRDefault="000C4CBC" w:rsidP="000C4CBC">
            <w:pPr>
              <w:rPr>
                <w:color w:val="000000"/>
                <w:sz w:val="20"/>
                <w:szCs w:val="20"/>
              </w:rPr>
            </w:pPr>
            <w:r w:rsidRPr="00360CD9">
              <w:rPr>
                <w:color w:val="000000"/>
                <w:sz w:val="20"/>
                <w:szCs w:val="20"/>
              </w:rPr>
              <w:t xml:space="preserve"> Иные выплаты населению</w:t>
            </w:r>
          </w:p>
        </w:tc>
        <w:tc>
          <w:tcPr>
            <w:tcW w:w="357" w:type="pct"/>
            <w:tcBorders>
              <w:top w:val="nil"/>
              <w:left w:val="nil"/>
              <w:bottom w:val="single" w:sz="4" w:space="0" w:color="000000"/>
              <w:right w:val="single" w:sz="4" w:space="0" w:color="000000"/>
            </w:tcBorders>
            <w:shd w:val="clear" w:color="000000" w:fill="FFFFFF"/>
            <w:noWrap/>
            <w:hideMark/>
          </w:tcPr>
          <w:p w14:paraId="427BE60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634CADA"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256D008" w14:textId="77777777" w:rsidR="000C4CBC" w:rsidRPr="00360CD9" w:rsidRDefault="000C4CBC" w:rsidP="000C4CBC">
            <w:pPr>
              <w:jc w:val="center"/>
              <w:rPr>
                <w:color w:val="000000"/>
                <w:sz w:val="20"/>
                <w:szCs w:val="20"/>
              </w:rPr>
            </w:pPr>
            <w:r w:rsidRPr="00360CD9">
              <w:rPr>
                <w:color w:val="000000"/>
                <w:sz w:val="20"/>
                <w:szCs w:val="20"/>
              </w:rPr>
              <w:t>0930399990</w:t>
            </w:r>
          </w:p>
        </w:tc>
        <w:tc>
          <w:tcPr>
            <w:tcW w:w="269" w:type="pct"/>
            <w:tcBorders>
              <w:top w:val="nil"/>
              <w:left w:val="nil"/>
              <w:bottom w:val="single" w:sz="4" w:space="0" w:color="000000"/>
              <w:right w:val="single" w:sz="4" w:space="0" w:color="000000"/>
            </w:tcBorders>
            <w:shd w:val="clear" w:color="000000" w:fill="FFFFFF"/>
            <w:noWrap/>
            <w:hideMark/>
          </w:tcPr>
          <w:p w14:paraId="67779DA4" w14:textId="77777777" w:rsidR="000C4CBC" w:rsidRPr="00360CD9" w:rsidRDefault="000C4CBC" w:rsidP="000C4CBC">
            <w:pPr>
              <w:jc w:val="center"/>
              <w:rPr>
                <w:color w:val="000000"/>
                <w:sz w:val="20"/>
                <w:szCs w:val="20"/>
              </w:rPr>
            </w:pPr>
            <w:r w:rsidRPr="00360CD9">
              <w:rPr>
                <w:color w:val="000000"/>
                <w:sz w:val="20"/>
                <w:szCs w:val="20"/>
              </w:rPr>
              <w:t>360</w:t>
            </w:r>
          </w:p>
        </w:tc>
        <w:tc>
          <w:tcPr>
            <w:tcW w:w="639" w:type="pct"/>
            <w:tcBorders>
              <w:top w:val="nil"/>
              <w:left w:val="nil"/>
              <w:bottom w:val="single" w:sz="4" w:space="0" w:color="000000"/>
              <w:right w:val="single" w:sz="4" w:space="0" w:color="000000"/>
            </w:tcBorders>
            <w:shd w:val="clear" w:color="000000" w:fill="FFFFFF"/>
            <w:noWrap/>
            <w:hideMark/>
          </w:tcPr>
          <w:p w14:paraId="72E79B81" w14:textId="77777777" w:rsidR="000C4CBC" w:rsidRPr="00360CD9" w:rsidRDefault="000C4CBC" w:rsidP="000C4CBC">
            <w:pPr>
              <w:jc w:val="right"/>
              <w:rPr>
                <w:color w:val="000000"/>
                <w:sz w:val="20"/>
                <w:szCs w:val="20"/>
              </w:rPr>
            </w:pPr>
            <w:r w:rsidRPr="00360CD9">
              <w:rPr>
                <w:color w:val="000000"/>
                <w:sz w:val="20"/>
                <w:szCs w:val="20"/>
              </w:rPr>
              <w:t>40,00000</w:t>
            </w:r>
          </w:p>
        </w:tc>
        <w:tc>
          <w:tcPr>
            <w:tcW w:w="639" w:type="pct"/>
            <w:tcBorders>
              <w:top w:val="nil"/>
              <w:left w:val="nil"/>
              <w:bottom w:val="single" w:sz="4" w:space="0" w:color="000000"/>
              <w:right w:val="single" w:sz="4" w:space="0" w:color="000000"/>
            </w:tcBorders>
            <w:shd w:val="clear" w:color="000000" w:fill="FFFFFF"/>
            <w:noWrap/>
            <w:hideMark/>
          </w:tcPr>
          <w:p w14:paraId="3A45988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AF945D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37FFB2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17E298"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615CD8F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1FBEC85"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8AD8906"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9" w:type="pct"/>
            <w:tcBorders>
              <w:top w:val="nil"/>
              <w:left w:val="nil"/>
              <w:bottom w:val="single" w:sz="4" w:space="0" w:color="000000"/>
              <w:right w:val="single" w:sz="4" w:space="0" w:color="000000"/>
            </w:tcBorders>
            <w:shd w:val="clear" w:color="000000" w:fill="FFFFFF"/>
            <w:noWrap/>
            <w:hideMark/>
          </w:tcPr>
          <w:p w14:paraId="346E9BC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5BBB40" w14:textId="77777777" w:rsidR="000C4CBC" w:rsidRPr="00360CD9" w:rsidRDefault="000C4CBC" w:rsidP="000C4CBC">
            <w:pPr>
              <w:jc w:val="right"/>
              <w:rPr>
                <w:color w:val="000000"/>
                <w:sz w:val="20"/>
                <w:szCs w:val="20"/>
              </w:rPr>
            </w:pPr>
            <w:r w:rsidRPr="00360CD9">
              <w:rPr>
                <w:color w:val="000000"/>
                <w:sz w:val="20"/>
                <w:szCs w:val="20"/>
              </w:rPr>
              <w:t>9 723,74687</w:t>
            </w:r>
          </w:p>
        </w:tc>
        <w:tc>
          <w:tcPr>
            <w:tcW w:w="639" w:type="pct"/>
            <w:tcBorders>
              <w:top w:val="nil"/>
              <w:left w:val="nil"/>
              <w:bottom w:val="single" w:sz="4" w:space="0" w:color="000000"/>
              <w:right w:val="single" w:sz="4" w:space="0" w:color="000000"/>
            </w:tcBorders>
            <w:shd w:val="clear" w:color="000000" w:fill="FFFFFF"/>
            <w:noWrap/>
            <w:hideMark/>
          </w:tcPr>
          <w:p w14:paraId="642B4D6E" w14:textId="77777777" w:rsidR="000C4CBC" w:rsidRPr="00360CD9" w:rsidRDefault="000C4CBC" w:rsidP="000C4CBC">
            <w:pPr>
              <w:jc w:val="right"/>
              <w:rPr>
                <w:color w:val="000000"/>
                <w:sz w:val="20"/>
                <w:szCs w:val="20"/>
              </w:rPr>
            </w:pPr>
            <w:r w:rsidRPr="00360CD9">
              <w:rPr>
                <w:color w:val="000000"/>
                <w:sz w:val="20"/>
                <w:szCs w:val="20"/>
              </w:rPr>
              <w:t>7 939,40000</w:t>
            </w:r>
          </w:p>
        </w:tc>
        <w:tc>
          <w:tcPr>
            <w:tcW w:w="639" w:type="pct"/>
            <w:tcBorders>
              <w:top w:val="nil"/>
              <w:left w:val="nil"/>
              <w:bottom w:val="single" w:sz="4" w:space="0" w:color="000000"/>
              <w:right w:val="single" w:sz="4" w:space="0" w:color="000000"/>
            </w:tcBorders>
            <w:shd w:val="clear" w:color="000000" w:fill="FFFFFF"/>
            <w:noWrap/>
            <w:hideMark/>
          </w:tcPr>
          <w:p w14:paraId="6C46643A" w14:textId="77777777" w:rsidR="000C4CBC" w:rsidRPr="00360CD9" w:rsidRDefault="000C4CBC" w:rsidP="000C4CBC">
            <w:pPr>
              <w:jc w:val="right"/>
              <w:rPr>
                <w:color w:val="000000"/>
                <w:sz w:val="20"/>
                <w:szCs w:val="20"/>
              </w:rPr>
            </w:pPr>
            <w:r w:rsidRPr="00360CD9">
              <w:rPr>
                <w:color w:val="000000"/>
                <w:sz w:val="20"/>
                <w:szCs w:val="20"/>
              </w:rPr>
              <w:t>7 939,40000</w:t>
            </w:r>
          </w:p>
        </w:tc>
      </w:tr>
      <w:tr w:rsidR="000C4CBC" w:rsidRPr="00360CD9" w14:paraId="225BA3A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D31190"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1F55879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F3FBA98"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3AE63408" w14:textId="77777777" w:rsidR="000C4CBC" w:rsidRPr="00360CD9" w:rsidRDefault="000C4CBC" w:rsidP="000C4CBC">
            <w:pPr>
              <w:jc w:val="center"/>
              <w:rPr>
                <w:color w:val="000000"/>
                <w:sz w:val="20"/>
                <w:szCs w:val="20"/>
              </w:rPr>
            </w:pPr>
            <w:r w:rsidRPr="00360CD9">
              <w:rPr>
                <w:color w:val="000000"/>
                <w:sz w:val="20"/>
                <w:szCs w:val="20"/>
              </w:rPr>
              <w:t>0950100000</w:t>
            </w:r>
          </w:p>
        </w:tc>
        <w:tc>
          <w:tcPr>
            <w:tcW w:w="269" w:type="pct"/>
            <w:tcBorders>
              <w:top w:val="nil"/>
              <w:left w:val="nil"/>
              <w:bottom w:val="single" w:sz="4" w:space="0" w:color="000000"/>
              <w:right w:val="single" w:sz="4" w:space="0" w:color="000000"/>
            </w:tcBorders>
            <w:shd w:val="clear" w:color="000000" w:fill="FFFFFF"/>
            <w:noWrap/>
            <w:hideMark/>
          </w:tcPr>
          <w:p w14:paraId="2C66F67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509173C" w14:textId="77777777" w:rsidR="000C4CBC" w:rsidRPr="00360CD9" w:rsidRDefault="000C4CBC" w:rsidP="000C4CBC">
            <w:pPr>
              <w:jc w:val="right"/>
              <w:rPr>
                <w:color w:val="000000"/>
                <w:sz w:val="20"/>
                <w:szCs w:val="20"/>
              </w:rPr>
            </w:pPr>
            <w:r w:rsidRPr="00360CD9">
              <w:rPr>
                <w:color w:val="000000"/>
                <w:sz w:val="20"/>
                <w:szCs w:val="20"/>
              </w:rPr>
              <w:t>9 723,74687</w:t>
            </w:r>
          </w:p>
        </w:tc>
        <w:tc>
          <w:tcPr>
            <w:tcW w:w="639" w:type="pct"/>
            <w:tcBorders>
              <w:top w:val="nil"/>
              <w:left w:val="nil"/>
              <w:bottom w:val="single" w:sz="4" w:space="0" w:color="000000"/>
              <w:right w:val="single" w:sz="4" w:space="0" w:color="000000"/>
            </w:tcBorders>
            <w:shd w:val="clear" w:color="000000" w:fill="FFFFFF"/>
            <w:noWrap/>
            <w:hideMark/>
          </w:tcPr>
          <w:p w14:paraId="48CD0587" w14:textId="77777777" w:rsidR="000C4CBC" w:rsidRPr="00360CD9" w:rsidRDefault="000C4CBC" w:rsidP="000C4CBC">
            <w:pPr>
              <w:jc w:val="right"/>
              <w:rPr>
                <w:color w:val="000000"/>
                <w:sz w:val="20"/>
                <w:szCs w:val="20"/>
              </w:rPr>
            </w:pPr>
            <w:r w:rsidRPr="00360CD9">
              <w:rPr>
                <w:color w:val="000000"/>
                <w:sz w:val="20"/>
                <w:szCs w:val="20"/>
              </w:rPr>
              <w:t>7 939,40000</w:t>
            </w:r>
          </w:p>
        </w:tc>
        <w:tc>
          <w:tcPr>
            <w:tcW w:w="639" w:type="pct"/>
            <w:tcBorders>
              <w:top w:val="nil"/>
              <w:left w:val="nil"/>
              <w:bottom w:val="single" w:sz="4" w:space="0" w:color="000000"/>
              <w:right w:val="single" w:sz="4" w:space="0" w:color="000000"/>
            </w:tcBorders>
            <w:shd w:val="clear" w:color="000000" w:fill="FFFFFF"/>
            <w:noWrap/>
            <w:hideMark/>
          </w:tcPr>
          <w:p w14:paraId="7C59F6BD" w14:textId="77777777" w:rsidR="000C4CBC" w:rsidRPr="00360CD9" w:rsidRDefault="000C4CBC" w:rsidP="000C4CBC">
            <w:pPr>
              <w:jc w:val="right"/>
              <w:rPr>
                <w:color w:val="000000"/>
                <w:sz w:val="20"/>
                <w:szCs w:val="20"/>
              </w:rPr>
            </w:pPr>
            <w:r w:rsidRPr="00360CD9">
              <w:rPr>
                <w:color w:val="000000"/>
                <w:sz w:val="20"/>
                <w:szCs w:val="20"/>
              </w:rPr>
              <w:t>7 939,40000</w:t>
            </w:r>
          </w:p>
        </w:tc>
      </w:tr>
      <w:tr w:rsidR="000C4CBC" w:rsidRPr="00360CD9" w14:paraId="1A6D54F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A2F6CB" w14:textId="77777777" w:rsidR="000C4CBC" w:rsidRPr="00360CD9" w:rsidRDefault="000C4CBC" w:rsidP="000C4CBC">
            <w:pPr>
              <w:rPr>
                <w:color w:val="000000"/>
                <w:sz w:val="20"/>
                <w:szCs w:val="20"/>
              </w:rPr>
            </w:pPr>
            <w:r w:rsidRPr="00360CD9">
              <w:rPr>
                <w:color w:val="000000"/>
                <w:sz w:val="20"/>
                <w:szCs w:val="20"/>
              </w:rPr>
              <w:t xml:space="preserve"> Содержание учреждений по обеспечению хозяйственного обслуживания</w:t>
            </w:r>
          </w:p>
        </w:tc>
        <w:tc>
          <w:tcPr>
            <w:tcW w:w="357" w:type="pct"/>
            <w:tcBorders>
              <w:top w:val="nil"/>
              <w:left w:val="nil"/>
              <w:bottom w:val="single" w:sz="4" w:space="0" w:color="000000"/>
              <w:right w:val="single" w:sz="4" w:space="0" w:color="000000"/>
            </w:tcBorders>
            <w:shd w:val="clear" w:color="000000" w:fill="FFFFFF"/>
            <w:noWrap/>
            <w:hideMark/>
          </w:tcPr>
          <w:p w14:paraId="76E2A68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01A9E1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4830DD75" w14:textId="77777777" w:rsidR="000C4CBC" w:rsidRPr="00360CD9" w:rsidRDefault="000C4CBC" w:rsidP="000C4CBC">
            <w:pPr>
              <w:jc w:val="center"/>
              <w:rPr>
                <w:color w:val="000000"/>
                <w:sz w:val="20"/>
                <w:szCs w:val="20"/>
              </w:rPr>
            </w:pPr>
            <w:r w:rsidRPr="00360CD9">
              <w:rPr>
                <w:color w:val="000000"/>
                <w:sz w:val="20"/>
                <w:szCs w:val="20"/>
              </w:rPr>
              <w:t>0950101110</w:t>
            </w:r>
          </w:p>
        </w:tc>
        <w:tc>
          <w:tcPr>
            <w:tcW w:w="269" w:type="pct"/>
            <w:tcBorders>
              <w:top w:val="nil"/>
              <w:left w:val="nil"/>
              <w:bottom w:val="single" w:sz="4" w:space="0" w:color="000000"/>
              <w:right w:val="single" w:sz="4" w:space="0" w:color="000000"/>
            </w:tcBorders>
            <w:shd w:val="clear" w:color="000000" w:fill="FFFFFF"/>
            <w:noWrap/>
            <w:hideMark/>
          </w:tcPr>
          <w:p w14:paraId="15ACB56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DB74F50" w14:textId="77777777" w:rsidR="000C4CBC" w:rsidRPr="00360CD9" w:rsidRDefault="000C4CBC" w:rsidP="000C4CBC">
            <w:pPr>
              <w:jc w:val="right"/>
              <w:rPr>
                <w:color w:val="000000"/>
                <w:sz w:val="20"/>
                <w:szCs w:val="20"/>
              </w:rPr>
            </w:pPr>
            <w:r w:rsidRPr="00360CD9">
              <w:rPr>
                <w:color w:val="000000"/>
                <w:sz w:val="20"/>
                <w:szCs w:val="20"/>
              </w:rPr>
              <w:t>7 543,24687</w:t>
            </w:r>
          </w:p>
        </w:tc>
        <w:tc>
          <w:tcPr>
            <w:tcW w:w="639" w:type="pct"/>
            <w:tcBorders>
              <w:top w:val="nil"/>
              <w:left w:val="nil"/>
              <w:bottom w:val="single" w:sz="4" w:space="0" w:color="000000"/>
              <w:right w:val="single" w:sz="4" w:space="0" w:color="000000"/>
            </w:tcBorders>
            <w:shd w:val="clear" w:color="000000" w:fill="FFFFFF"/>
            <w:noWrap/>
            <w:hideMark/>
          </w:tcPr>
          <w:p w14:paraId="1C6A7A52" w14:textId="77777777" w:rsidR="000C4CBC" w:rsidRPr="00360CD9" w:rsidRDefault="000C4CBC" w:rsidP="000C4CBC">
            <w:pPr>
              <w:jc w:val="right"/>
              <w:rPr>
                <w:color w:val="000000"/>
                <w:sz w:val="20"/>
                <w:szCs w:val="20"/>
              </w:rPr>
            </w:pPr>
            <w:r w:rsidRPr="00360CD9">
              <w:rPr>
                <w:color w:val="000000"/>
                <w:sz w:val="20"/>
                <w:szCs w:val="20"/>
              </w:rPr>
              <w:t>5 758,90000</w:t>
            </w:r>
          </w:p>
        </w:tc>
        <w:tc>
          <w:tcPr>
            <w:tcW w:w="639" w:type="pct"/>
            <w:tcBorders>
              <w:top w:val="nil"/>
              <w:left w:val="nil"/>
              <w:bottom w:val="single" w:sz="4" w:space="0" w:color="000000"/>
              <w:right w:val="single" w:sz="4" w:space="0" w:color="000000"/>
            </w:tcBorders>
            <w:shd w:val="clear" w:color="000000" w:fill="FFFFFF"/>
            <w:noWrap/>
            <w:hideMark/>
          </w:tcPr>
          <w:p w14:paraId="3BE34F7D"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37F9A76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F623AE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67BD88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82EE764"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3A6FEF8C" w14:textId="77777777" w:rsidR="000C4CBC" w:rsidRPr="00360CD9" w:rsidRDefault="000C4CBC" w:rsidP="000C4CBC">
            <w:pPr>
              <w:jc w:val="center"/>
              <w:rPr>
                <w:color w:val="000000"/>
                <w:sz w:val="20"/>
                <w:szCs w:val="20"/>
              </w:rPr>
            </w:pPr>
            <w:r w:rsidRPr="00360CD9">
              <w:rPr>
                <w:color w:val="000000"/>
                <w:sz w:val="20"/>
                <w:szCs w:val="20"/>
              </w:rPr>
              <w:t>0950101110</w:t>
            </w:r>
          </w:p>
        </w:tc>
        <w:tc>
          <w:tcPr>
            <w:tcW w:w="269" w:type="pct"/>
            <w:tcBorders>
              <w:top w:val="nil"/>
              <w:left w:val="nil"/>
              <w:bottom w:val="single" w:sz="4" w:space="0" w:color="000000"/>
              <w:right w:val="single" w:sz="4" w:space="0" w:color="000000"/>
            </w:tcBorders>
            <w:shd w:val="clear" w:color="000000" w:fill="FFFFFF"/>
            <w:noWrap/>
            <w:hideMark/>
          </w:tcPr>
          <w:p w14:paraId="7345B063"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538CC0B2" w14:textId="77777777" w:rsidR="000C4CBC" w:rsidRPr="00360CD9" w:rsidRDefault="000C4CBC" w:rsidP="000C4CBC">
            <w:pPr>
              <w:jc w:val="right"/>
              <w:rPr>
                <w:color w:val="000000"/>
                <w:sz w:val="20"/>
                <w:szCs w:val="20"/>
              </w:rPr>
            </w:pPr>
            <w:r w:rsidRPr="00360CD9">
              <w:rPr>
                <w:color w:val="000000"/>
                <w:sz w:val="20"/>
                <w:szCs w:val="20"/>
              </w:rPr>
              <w:t>7 543,24687</w:t>
            </w:r>
          </w:p>
        </w:tc>
        <w:tc>
          <w:tcPr>
            <w:tcW w:w="639" w:type="pct"/>
            <w:tcBorders>
              <w:top w:val="nil"/>
              <w:left w:val="nil"/>
              <w:bottom w:val="single" w:sz="4" w:space="0" w:color="000000"/>
              <w:right w:val="single" w:sz="4" w:space="0" w:color="000000"/>
            </w:tcBorders>
            <w:shd w:val="clear" w:color="000000" w:fill="FFFFFF"/>
            <w:noWrap/>
            <w:hideMark/>
          </w:tcPr>
          <w:p w14:paraId="59C95AE2" w14:textId="77777777" w:rsidR="000C4CBC" w:rsidRPr="00360CD9" w:rsidRDefault="000C4CBC" w:rsidP="000C4CBC">
            <w:pPr>
              <w:jc w:val="right"/>
              <w:rPr>
                <w:color w:val="000000"/>
                <w:sz w:val="20"/>
                <w:szCs w:val="20"/>
              </w:rPr>
            </w:pPr>
            <w:r w:rsidRPr="00360CD9">
              <w:rPr>
                <w:color w:val="000000"/>
                <w:sz w:val="20"/>
                <w:szCs w:val="20"/>
              </w:rPr>
              <w:t>5 758,90000</w:t>
            </w:r>
          </w:p>
        </w:tc>
        <w:tc>
          <w:tcPr>
            <w:tcW w:w="639" w:type="pct"/>
            <w:tcBorders>
              <w:top w:val="nil"/>
              <w:left w:val="nil"/>
              <w:bottom w:val="single" w:sz="4" w:space="0" w:color="000000"/>
              <w:right w:val="single" w:sz="4" w:space="0" w:color="000000"/>
            </w:tcBorders>
            <w:shd w:val="clear" w:color="000000" w:fill="FFFFFF"/>
            <w:noWrap/>
            <w:hideMark/>
          </w:tcPr>
          <w:p w14:paraId="1CB0715C"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6796AD7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F989B45"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1C89996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5CE0D0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CD7C4BA" w14:textId="77777777" w:rsidR="000C4CBC" w:rsidRPr="00360CD9" w:rsidRDefault="000C4CBC" w:rsidP="000C4CBC">
            <w:pPr>
              <w:jc w:val="center"/>
              <w:rPr>
                <w:color w:val="000000"/>
                <w:sz w:val="20"/>
                <w:szCs w:val="20"/>
              </w:rPr>
            </w:pPr>
            <w:r w:rsidRPr="00360CD9">
              <w:rPr>
                <w:color w:val="000000"/>
                <w:sz w:val="20"/>
                <w:szCs w:val="20"/>
              </w:rPr>
              <w:t>0950172300</w:t>
            </w:r>
          </w:p>
        </w:tc>
        <w:tc>
          <w:tcPr>
            <w:tcW w:w="269" w:type="pct"/>
            <w:tcBorders>
              <w:top w:val="nil"/>
              <w:left w:val="nil"/>
              <w:bottom w:val="single" w:sz="4" w:space="0" w:color="000000"/>
              <w:right w:val="single" w:sz="4" w:space="0" w:color="000000"/>
            </w:tcBorders>
            <w:shd w:val="clear" w:color="000000" w:fill="FFFFFF"/>
            <w:noWrap/>
            <w:hideMark/>
          </w:tcPr>
          <w:p w14:paraId="6CA2E9F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0F66CC4" w14:textId="77777777" w:rsidR="000C4CBC" w:rsidRPr="00360CD9" w:rsidRDefault="000C4CBC" w:rsidP="000C4CBC">
            <w:pPr>
              <w:jc w:val="right"/>
              <w:rPr>
                <w:color w:val="000000"/>
                <w:sz w:val="20"/>
                <w:szCs w:val="20"/>
              </w:rPr>
            </w:pPr>
            <w:r w:rsidRPr="00360CD9">
              <w:rPr>
                <w:color w:val="000000"/>
                <w:sz w:val="20"/>
                <w:szCs w:val="20"/>
              </w:rPr>
              <w:t>1 744,40000</w:t>
            </w:r>
          </w:p>
        </w:tc>
        <w:tc>
          <w:tcPr>
            <w:tcW w:w="639" w:type="pct"/>
            <w:tcBorders>
              <w:top w:val="nil"/>
              <w:left w:val="nil"/>
              <w:bottom w:val="single" w:sz="4" w:space="0" w:color="000000"/>
              <w:right w:val="single" w:sz="4" w:space="0" w:color="000000"/>
            </w:tcBorders>
            <w:shd w:val="clear" w:color="000000" w:fill="FFFFFF"/>
            <w:noWrap/>
            <w:hideMark/>
          </w:tcPr>
          <w:p w14:paraId="48B77258" w14:textId="77777777" w:rsidR="000C4CBC" w:rsidRPr="00360CD9" w:rsidRDefault="000C4CBC" w:rsidP="000C4CBC">
            <w:pPr>
              <w:jc w:val="right"/>
              <w:rPr>
                <w:color w:val="000000"/>
                <w:sz w:val="20"/>
                <w:szCs w:val="20"/>
              </w:rPr>
            </w:pPr>
            <w:r w:rsidRPr="00360CD9">
              <w:rPr>
                <w:color w:val="000000"/>
                <w:sz w:val="20"/>
                <w:szCs w:val="20"/>
              </w:rPr>
              <w:t>1 744,40000</w:t>
            </w:r>
          </w:p>
        </w:tc>
        <w:tc>
          <w:tcPr>
            <w:tcW w:w="639" w:type="pct"/>
            <w:tcBorders>
              <w:top w:val="nil"/>
              <w:left w:val="nil"/>
              <w:bottom w:val="single" w:sz="4" w:space="0" w:color="000000"/>
              <w:right w:val="single" w:sz="4" w:space="0" w:color="000000"/>
            </w:tcBorders>
            <w:shd w:val="clear" w:color="000000" w:fill="FFFFFF"/>
            <w:noWrap/>
            <w:hideMark/>
          </w:tcPr>
          <w:p w14:paraId="40AA7D53" w14:textId="77777777" w:rsidR="000C4CBC" w:rsidRPr="00360CD9" w:rsidRDefault="000C4CBC" w:rsidP="000C4CBC">
            <w:pPr>
              <w:jc w:val="right"/>
              <w:rPr>
                <w:color w:val="000000"/>
                <w:sz w:val="20"/>
                <w:szCs w:val="20"/>
              </w:rPr>
            </w:pPr>
            <w:r w:rsidRPr="00360CD9">
              <w:rPr>
                <w:color w:val="000000"/>
                <w:sz w:val="20"/>
                <w:szCs w:val="20"/>
              </w:rPr>
              <w:t>1 744,40000</w:t>
            </w:r>
          </w:p>
        </w:tc>
      </w:tr>
      <w:tr w:rsidR="000C4CBC" w:rsidRPr="00360CD9" w14:paraId="5CDB6F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A88D58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E74006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33FFB8F"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18A260C3" w14:textId="77777777" w:rsidR="000C4CBC" w:rsidRPr="00360CD9" w:rsidRDefault="000C4CBC" w:rsidP="000C4CBC">
            <w:pPr>
              <w:jc w:val="center"/>
              <w:rPr>
                <w:color w:val="000000"/>
                <w:sz w:val="20"/>
                <w:szCs w:val="20"/>
              </w:rPr>
            </w:pPr>
            <w:r w:rsidRPr="00360CD9">
              <w:rPr>
                <w:color w:val="000000"/>
                <w:sz w:val="20"/>
                <w:szCs w:val="20"/>
              </w:rPr>
              <w:t>0950172300</w:t>
            </w:r>
          </w:p>
        </w:tc>
        <w:tc>
          <w:tcPr>
            <w:tcW w:w="269" w:type="pct"/>
            <w:tcBorders>
              <w:top w:val="nil"/>
              <w:left w:val="nil"/>
              <w:bottom w:val="single" w:sz="4" w:space="0" w:color="000000"/>
              <w:right w:val="single" w:sz="4" w:space="0" w:color="000000"/>
            </w:tcBorders>
            <w:shd w:val="clear" w:color="000000" w:fill="FFFFFF"/>
            <w:noWrap/>
            <w:hideMark/>
          </w:tcPr>
          <w:p w14:paraId="2866DB14"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CEF57A0" w14:textId="77777777" w:rsidR="000C4CBC" w:rsidRPr="00360CD9" w:rsidRDefault="000C4CBC" w:rsidP="000C4CBC">
            <w:pPr>
              <w:jc w:val="right"/>
              <w:rPr>
                <w:color w:val="000000"/>
                <w:sz w:val="20"/>
                <w:szCs w:val="20"/>
              </w:rPr>
            </w:pPr>
            <w:r w:rsidRPr="00360CD9">
              <w:rPr>
                <w:color w:val="000000"/>
                <w:sz w:val="20"/>
                <w:szCs w:val="20"/>
              </w:rPr>
              <w:t>165,80000</w:t>
            </w:r>
          </w:p>
        </w:tc>
        <w:tc>
          <w:tcPr>
            <w:tcW w:w="639" w:type="pct"/>
            <w:tcBorders>
              <w:top w:val="nil"/>
              <w:left w:val="nil"/>
              <w:bottom w:val="single" w:sz="4" w:space="0" w:color="000000"/>
              <w:right w:val="single" w:sz="4" w:space="0" w:color="000000"/>
            </w:tcBorders>
            <w:shd w:val="clear" w:color="000000" w:fill="FFFFFF"/>
            <w:noWrap/>
            <w:hideMark/>
          </w:tcPr>
          <w:p w14:paraId="550141EE" w14:textId="77777777" w:rsidR="000C4CBC" w:rsidRPr="00360CD9" w:rsidRDefault="000C4CBC" w:rsidP="000C4CBC">
            <w:pPr>
              <w:jc w:val="right"/>
              <w:rPr>
                <w:color w:val="000000"/>
                <w:sz w:val="20"/>
                <w:szCs w:val="20"/>
              </w:rPr>
            </w:pPr>
            <w:r w:rsidRPr="00360CD9">
              <w:rPr>
                <w:color w:val="000000"/>
                <w:sz w:val="20"/>
                <w:szCs w:val="20"/>
              </w:rPr>
              <w:t>165,80000</w:t>
            </w:r>
          </w:p>
        </w:tc>
        <w:tc>
          <w:tcPr>
            <w:tcW w:w="639" w:type="pct"/>
            <w:tcBorders>
              <w:top w:val="nil"/>
              <w:left w:val="nil"/>
              <w:bottom w:val="single" w:sz="4" w:space="0" w:color="000000"/>
              <w:right w:val="single" w:sz="4" w:space="0" w:color="000000"/>
            </w:tcBorders>
            <w:shd w:val="clear" w:color="000000" w:fill="FFFFFF"/>
            <w:noWrap/>
            <w:hideMark/>
          </w:tcPr>
          <w:p w14:paraId="2C4B3921" w14:textId="77777777" w:rsidR="000C4CBC" w:rsidRPr="00360CD9" w:rsidRDefault="000C4CBC" w:rsidP="000C4CBC">
            <w:pPr>
              <w:jc w:val="right"/>
              <w:rPr>
                <w:color w:val="000000"/>
                <w:sz w:val="20"/>
                <w:szCs w:val="20"/>
              </w:rPr>
            </w:pPr>
            <w:r w:rsidRPr="00360CD9">
              <w:rPr>
                <w:color w:val="000000"/>
                <w:sz w:val="20"/>
                <w:szCs w:val="20"/>
              </w:rPr>
              <w:t>165,80000</w:t>
            </w:r>
          </w:p>
        </w:tc>
      </w:tr>
      <w:tr w:rsidR="000C4CBC" w:rsidRPr="00360CD9" w14:paraId="5A909A5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52148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CEBAA9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7FC00E7"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9BB718A" w14:textId="77777777" w:rsidR="000C4CBC" w:rsidRPr="00360CD9" w:rsidRDefault="000C4CBC" w:rsidP="000C4CBC">
            <w:pPr>
              <w:jc w:val="center"/>
              <w:rPr>
                <w:color w:val="000000"/>
                <w:sz w:val="20"/>
                <w:szCs w:val="20"/>
              </w:rPr>
            </w:pPr>
            <w:r w:rsidRPr="00360CD9">
              <w:rPr>
                <w:color w:val="000000"/>
                <w:sz w:val="20"/>
                <w:szCs w:val="20"/>
              </w:rPr>
              <w:t>0950172300</w:t>
            </w:r>
          </w:p>
        </w:tc>
        <w:tc>
          <w:tcPr>
            <w:tcW w:w="269" w:type="pct"/>
            <w:tcBorders>
              <w:top w:val="nil"/>
              <w:left w:val="nil"/>
              <w:bottom w:val="single" w:sz="4" w:space="0" w:color="000000"/>
              <w:right w:val="single" w:sz="4" w:space="0" w:color="000000"/>
            </w:tcBorders>
            <w:shd w:val="clear" w:color="000000" w:fill="FFFFFF"/>
            <w:noWrap/>
            <w:hideMark/>
          </w:tcPr>
          <w:p w14:paraId="16FF89E3"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64597944" w14:textId="77777777" w:rsidR="000C4CBC" w:rsidRPr="00360CD9" w:rsidRDefault="000C4CBC" w:rsidP="000C4CBC">
            <w:pPr>
              <w:jc w:val="right"/>
              <w:rPr>
                <w:color w:val="000000"/>
                <w:sz w:val="20"/>
                <w:szCs w:val="20"/>
              </w:rPr>
            </w:pPr>
            <w:r w:rsidRPr="00360CD9">
              <w:rPr>
                <w:color w:val="000000"/>
                <w:sz w:val="20"/>
                <w:szCs w:val="20"/>
              </w:rPr>
              <w:t>1 578,60000</w:t>
            </w:r>
          </w:p>
        </w:tc>
        <w:tc>
          <w:tcPr>
            <w:tcW w:w="639" w:type="pct"/>
            <w:tcBorders>
              <w:top w:val="nil"/>
              <w:left w:val="nil"/>
              <w:bottom w:val="single" w:sz="4" w:space="0" w:color="000000"/>
              <w:right w:val="single" w:sz="4" w:space="0" w:color="000000"/>
            </w:tcBorders>
            <w:shd w:val="clear" w:color="000000" w:fill="FFFFFF"/>
            <w:noWrap/>
            <w:hideMark/>
          </w:tcPr>
          <w:p w14:paraId="578E218F" w14:textId="77777777" w:rsidR="000C4CBC" w:rsidRPr="00360CD9" w:rsidRDefault="000C4CBC" w:rsidP="000C4CBC">
            <w:pPr>
              <w:jc w:val="right"/>
              <w:rPr>
                <w:color w:val="000000"/>
                <w:sz w:val="20"/>
                <w:szCs w:val="20"/>
              </w:rPr>
            </w:pPr>
            <w:r w:rsidRPr="00360CD9">
              <w:rPr>
                <w:color w:val="000000"/>
                <w:sz w:val="20"/>
                <w:szCs w:val="20"/>
              </w:rPr>
              <w:t>1 578,60000</w:t>
            </w:r>
          </w:p>
        </w:tc>
        <w:tc>
          <w:tcPr>
            <w:tcW w:w="639" w:type="pct"/>
            <w:tcBorders>
              <w:top w:val="nil"/>
              <w:left w:val="nil"/>
              <w:bottom w:val="single" w:sz="4" w:space="0" w:color="000000"/>
              <w:right w:val="single" w:sz="4" w:space="0" w:color="000000"/>
            </w:tcBorders>
            <w:shd w:val="clear" w:color="000000" w:fill="FFFFFF"/>
            <w:noWrap/>
            <w:hideMark/>
          </w:tcPr>
          <w:p w14:paraId="02AA4E75" w14:textId="77777777" w:rsidR="000C4CBC" w:rsidRPr="00360CD9" w:rsidRDefault="000C4CBC" w:rsidP="000C4CBC">
            <w:pPr>
              <w:jc w:val="right"/>
              <w:rPr>
                <w:color w:val="000000"/>
                <w:sz w:val="20"/>
                <w:szCs w:val="20"/>
              </w:rPr>
            </w:pPr>
            <w:r w:rsidRPr="00360CD9">
              <w:rPr>
                <w:color w:val="000000"/>
                <w:sz w:val="20"/>
                <w:szCs w:val="20"/>
              </w:rPr>
              <w:t>1 578,60000</w:t>
            </w:r>
          </w:p>
        </w:tc>
      </w:tr>
      <w:tr w:rsidR="000C4CBC" w:rsidRPr="00360CD9" w14:paraId="166178E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87F0D5F"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3D30E4B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7C2BC83"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4C6AF61" w14:textId="77777777" w:rsidR="000C4CBC" w:rsidRPr="00360CD9" w:rsidRDefault="000C4CBC" w:rsidP="000C4CBC">
            <w:pPr>
              <w:jc w:val="center"/>
              <w:rPr>
                <w:color w:val="000000"/>
                <w:sz w:val="20"/>
                <w:szCs w:val="20"/>
              </w:rPr>
            </w:pPr>
            <w:r w:rsidRPr="00360CD9">
              <w:rPr>
                <w:color w:val="000000"/>
                <w:sz w:val="20"/>
                <w:szCs w:val="20"/>
              </w:rPr>
              <w:t>09501S2300</w:t>
            </w:r>
          </w:p>
        </w:tc>
        <w:tc>
          <w:tcPr>
            <w:tcW w:w="269" w:type="pct"/>
            <w:tcBorders>
              <w:top w:val="nil"/>
              <w:left w:val="nil"/>
              <w:bottom w:val="single" w:sz="4" w:space="0" w:color="000000"/>
              <w:right w:val="single" w:sz="4" w:space="0" w:color="000000"/>
            </w:tcBorders>
            <w:shd w:val="clear" w:color="000000" w:fill="FFFFFF"/>
            <w:noWrap/>
            <w:hideMark/>
          </w:tcPr>
          <w:p w14:paraId="7542E22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1EA9157" w14:textId="77777777" w:rsidR="000C4CBC" w:rsidRPr="00360CD9" w:rsidRDefault="000C4CBC" w:rsidP="000C4CBC">
            <w:pPr>
              <w:jc w:val="right"/>
              <w:rPr>
                <w:color w:val="000000"/>
                <w:sz w:val="20"/>
                <w:szCs w:val="20"/>
              </w:rPr>
            </w:pPr>
            <w:r w:rsidRPr="00360CD9">
              <w:rPr>
                <w:color w:val="000000"/>
                <w:sz w:val="20"/>
                <w:szCs w:val="20"/>
              </w:rPr>
              <w:t>436,10000</w:t>
            </w:r>
          </w:p>
        </w:tc>
        <w:tc>
          <w:tcPr>
            <w:tcW w:w="639" w:type="pct"/>
            <w:tcBorders>
              <w:top w:val="nil"/>
              <w:left w:val="nil"/>
              <w:bottom w:val="single" w:sz="4" w:space="0" w:color="000000"/>
              <w:right w:val="single" w:sz="4" w:space="0" w:color="000000"/>
            </w:tcBorders>
            <w:shd w:val="clear" w:color="000000" w:fill="FFFFFF"/>
            <w:noWrap/>
            <w:hideMark/>
          </w:tcPr>
          <w:p w14:paraId="3ED67FA9" w14:textId="77777777" w:rsidR="000C4CBC" w:rsidRPr="00360CD9" w:rsidRDefault="000C4CBC" w:rsidP="000C4CBC">
            <w:pPr>
              <w:jc w:val="right"/>
              <w:rPr>
                <w:color w:val="000000"/>
                <w:sz w:val="20"/>
                <w:szCs w:val="20"/>
              </w:rPr>
            </w:pPr>
            <w:r w:rsidRPr="00360CD9">
              <w:rPr>
                <w:color w:val="000000"/>
                <w:sz w:val="20"/>
                <w:szCs w:val="20"/>
              </w:rPr>
              <w:t>436,10000</w:t>
            </w:r>
          </w:p>
        </w:tc>
        <w:tc>
          <w:tcPr>
            <w:tcW w:w="639" w:type="pct"/>
            <w:tcBorders>
              <w:top w:val="nil"/>
              <w:left w:val="nil"/>
              <w:bottom w:val="single" w:sz="4" w:space="0" w:color="000000"/>
              <w:right w:val="single" w:sz="4" w:space="0" w:color="000000"/>
            </w:tcBorders>
            <w:shd w:val="clear" w:color="000000" w:fill="FFFFFF"/>
            <w:noWrap/>
            <w:hideMark/>
          </w:tcPr>
          <w:p w14:paraId="45EC540E" w14:textId="77777777" w:rsidR="000C4CBC" w:rsidRPr="00360CD9" w:rsidRDefault="000C4CBC" w:rsidP="000C4CBC">
            <w:pPr>
              <w:jc w:val="right"/>
              <w:rPr>
                <w:color w:val="000000"/>
                <w:sz w:val="20"/>
                <w:szCs w:val="20"/>
              </w:rPr>
            </w:pPr>
            <w:r w:rsidRPr="00360CD9">
              <w:rPr>
                <w:color w:val="000000"/>
                <w:sz w:val="20"/>
                <w:szCs w:val="20"/>
              </w:rPr>
              <w:t>436,10000</w:t>
            </w:r>
          </w:p>
        </w:tc>
      </w:tr>
      <w:tr w:rsidR="000C4CBC" w:rsidRPr="00360CD9" w14:paraId="4260689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466F06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C21A71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214DB80"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535A0EE" w14:textId="77777777" w:rsidR="000C4CBC" w:rsidRPr="00360CD9" w:rsidRDefault="000C4CBC" w:rsidP="000C4CBC">
            <w:pPr>
              <w:jc w:val="center"/>
              <w:rPr>
                <w:color w:val="000000"/>
                <w:sz w:val="20"/>
                <w:szCs w:val="20"/>
              </w:rPr>
            </w:pPr>
            <w:r w:rsidRPr="00360CD9">
              <w:rPr>
                <w:color w:val="000000"/>
                <w:sz w:val="20"/>
                <w:szCs w:val="20"/>
              </w:rPr>
              <w:t>09501S2300</w:t>
            </w:r>
          </w:p>
        </w:tc>
        <w:tc>
          <w:tcPr>
            <w:tcW w:w="269" w:type="pct"/>
            <w:tcBorders>
              <w:top w:val="nil"/>
              <w:left w:val="nil"/>
              <w:bottom w:val="single" w:sz="4" w:space="0" w:color="000000"/>
              <w:right w:val="single" w:sz="4" w:space="0" w:color="000000"/>
            </w:tcBorders>
            <w:shd w:val="clear" w:color="000000" w:fill="FFFFFF"/>
            <w:noWrap/>
            <w:hideMark/>
          </w:tcPr>
          <w:p w14:paraId="056BA5BA"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DC18D31" w14:textId="77777777" w:rsidR="000C4CBC" w:rsidRPr="00360CD9" w:rsidRDefault="000C4CBC" w:rsidP="000C4CBC">
            <w:pPr>
              <w:jc w:val="right"/>
              <w:rPr>
                <w:color w:val="000000"/>
                <w:sz w:val="20"/>
                <w:szCs w:val="20"/>
              </w:rPr>
            </w:pPr>
            <w:r w:rsidRPr="00360CD9">
              <w:rPr>
                <w:color w:val="000000"/>
                <w:sz w:val="20"/>
                <w:szCs w:val="20"/>
              </w:rPr>
              <w:t>41,50000</w:t>
            </w:r>
          </w:p>
        </w:tc>
        <w:tc>
          <w:tcPr>
            <w:tcW w:w="639" w:type="pct"/>
            <w:tcBorders>
              <w:top w:val="nil"/>
              <w:left w:val="nil"/>
              <w:bottom w:val="single" w:sz="4" w:space="0" w:color="000000"/>
              <w:right w:val="single" w:sz="4" w:space="0" w:color="000000"/>
            </w:tcBorders>
            <w:shd w:val="clear" w:color="000000" w:fill="FFFFFF"/>
            <w:noWrap/>
            <w:hideMark/>
          </w:tcPr>
          <w:p w14:paraId="55524241" w14:textId="77777777" w:rsidR="000C4CBC" w:rsidRPr="00360CD9" w:rsidRDefault="000C4CBC" w:rsidP="000C4CBC">
            <w:pPr>
              <w:jc w:val="right"/>
              <w:rPr>
                <w:color w:val="000000"/>
                <w:sz w:val="20"/>
                <w:szCs w:val="20"/>
              </w:rPr>
            </w:pPr>
            <w:r w:rsidRPr="00360CD9">
              <w:rPr>
                <w:color w:val="000000"/>
                <w:sz w:val="20"/>
                <w:szCs w:val="20"/>
              </w:rPr>
              <w:t>41,50000</w:t>
            </w:r>
          </w:p>
        </w:tc>
        <w:tc>
          <w:tcPr>
            <w:tcW w:w="639" w:type="pct"/>
            <w:tcBorders>
              <w:top w:val="nil"/>
              <w:left w:val="nil"/>
              <w:bottom w:val="single" w:sz="4" w:space="0" w:color="000000"/>
              <w:right w:val="single" w:sz="4" w:space="0" w:color="000000"/>
            </w:tcBorders>
            <w:shd w:val="clear" w:color="000000" w:fill="FFFFFF"/>
            <w:noWrap/>
            <w:hideMark/>
          </w:tcPr>
          <w:p w14:paraId="4FC48CF5" w14:textId="77777777" w:rsidR="000C4CBC" w:rsidRPr="00360CD9" w:rsidRDefault="000C4CBC" w:rsidP="000C4CBC">
            <w:pPr>
              <w:jc w:val="right"/>
              <w:rPr>
                <w:color w:val="000000"/>
                <w:sz w:val="20"/>
                <w:szCs w:val="20"/>
              </w:rPr>
            </w:pPr>
            <w:r w:rsidRPr="00360CD9">
              <w:rPr>
                <w:color w:val="000000"/>
                <w:sz w:val="20"/>
                <w:szCs w:val="20"/>
              </w:rPr>
              <w:t>41,50000</w:t>
            </w:r>
          </w:p>
        </w:tc>
      </w:tr>
      <w:tr w:rsidR="000C4CBC" w:rsidRPr="00360CD9" w14:paraId="432B330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7989384"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35FE6B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1224044"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A081F02" w14:textId="77777777" w:rsidR="000C4CBC" w:rsidRPr="00360CD9" w:rsidRDefault="000C4CBC" w:rsidP="000C4CBC">
            <w:pPr>
              <w:jc w:val="center"/>
              <w:rPr>
                <w:color w:val="000000"/>
                <w:sz w:val="20"/>
                <w:szCs w:val="20"/>
              </w:rPr>
            </w:pPr>
            <w:r w:rsidRPr="00360CD9">
              <w:rPr>
                <w:color w:val="000000"/>
                <w:sz w:val="20"/>
                <w:szCs w:val="20"/>
              </w:rPr>
              <w:t>09501S2300</w:t>
            </w:r>
          </w:p>
        </w:tc>
        <w:tc>
          <w:tcPr>
            <w:tcW w:w="269" w:type="pct"/>
            <w:tcBorders>
              <w:top w:val="nil"/>
              <w:left w:val="nil"/>
              <w:bottom w:val="single" w:sz="4" w:space="0" w:color="000000"/>
              <w:right w:val="single" w:sz="4" w:space="0" w:color="000000"/>
            </w:tcBorders>
            <w:shd w:val="clear" w:color="000000" w:fill="FFFFFF"/>
            <w:noWrap/>
            <w:hideMark/>
          </w:tcPr>
          <w:p w14:paraId="549A734E"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44466089" w14:textId="77777777" w:rsidR="000C4CBC" w:rsidRPr="00360CD9" w:rsidRDefault="000C4CBC" w:rsidP="000C4CBC">
            <w:pPr>
              <w:jc w:val="right"/>
              <w:rPr>
                <w:color w:val="000000"/>
                <w:sz w:val="20"/>
                <w:szCs w:val="20"/>
              </w:rPr>
            </w:pPr>
            <w:r w:rsidRPr="00360CD9">
              <w:rPr>
                <w:color w:val="000000"/>
                <w:sz w:val="20"/>
                <w:szCs w:val="20"/>
              </w:rPr>
              <w:t>394,60000</w:t>
            </w:r>
          </w:p>
        </w:tc>
        <w:tc>
          <w:tcPr>
            <w:tcW w:w="639" w:type="pct"/>
            <w:tcBorders>
              <w:top w:val="nil"/>
              <w:left w:val="nil"/>
              <w:bottom w:val="single" w:sz="4" w:space="0" w:color="000000"/>
              <w:right w:val="single" w:sz="4" w:space="0" w:color="000000"/>
            </w:tcBorders>
            <w:shd w:val="clear" w:color="000000" w:fill="FFFFFF"/>
            <w:noWrap/>
            <w:hideMark/>
          </w:tcPr>
          <w:p w14:paraId="5AF24282" w14:textId="77777777" w:rsidR="000C4CBC" w:rsidRPr="00360CD9" w:rsidRDefault="000C4CBC" w:rsidP="000C4CBC">
            <w:pPr>
              <w:jc w:val="right"/>
              <w:rPr>
                <w:color w:val="000000"/>
                <w:sz w:val="20"/>
                <w:szCs w:val="20"/>
              </w:rPr>
            </w:pPr>
            <w:r w:rsidRPr="00360CD9">
              <w:rPr>
                <w:color w:val="000000"/>
                <w:sz w:val="20"/>
                <w:szCs w:val="20"/>
              </w:rPr>
              <w:t>394,60000</w:t>
            </w:r>
          </w:p>
        </w:tc>
        <w:tc>
          <w:tcPr>
            <w:tcW w:w="639" w:type="pct"/>
            <w:tcBorders>
              <w:top w:val="nil"/>
              <w:left w:val="nil"/>
              <w:bottom w:val="single" w:sz="4" w:space="0" w:color="000000"/>
              <w:right w:val="single" w:sz="4" w:space="0" w:color="000000"/>
            </w:tcBorders>
            <w:shd w:val="clear" w:color="000000" w:fill="FFFFFF"/>
            <w:noWrap/>
            <w:hideMark/>
          </w:tcPr>
          <w:p w14:paraId="1AEE4DCB" w14:textId="77777777" w:rsidR="000C4CBC" w:rsidRPr="00360CD9" w:rsidRDefault="000C4CBC" w:rsidP="000C4CBC">
            <w:pPr>
              <w:jc w:val="right"/>
              <w:rPr>
                <w:color w:val="000000"/>
                <w:sz w:val="20"/>
                <w:szCs w:val="20"/>
              </w:rPr>
            </w:pPr>
            <w:r w:rsidRPr="00360CD9">
              <w:rPr>
                <w:color w:val="000000"/>
                <w:sz w:val="20"/>
                <w:szCs w:val="20"/>
              </w:rPr>
              <w:t>394,60000</w:t>
            </w:r>
          </w:p>
        </w:tc>
      </w:tr>
      <w:tr w:rsidR="000C4CBC" w:rsidRPr="00360CD9" w14:paraId="1732B2D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52261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2017-2024 годы"</w:t>
            </w:r>
          </w:p>
        </w:tc>
        <w:tc>
          <w:tcPr>
            <w:tcW w:w="357" w:type="pct"/>
            <w:tcBorders>
              <w:top w:val="nil"/>
              <w:left w:val="nil"/>
              <w:bottom w:val="single" w:sz="4" w:space="0" w:color="000000"/>
              <w:right w:val="single" w:sz="4" w:space="0" w:color="000000"/>
            </w:tcBorders>
            <w:shd w:val="clear" w:color="000000" w:fill="FFFFFF"/>
            <w:noWrap/>
            <w:hideMark/>
          </w:tcPr>
          <w:p w14:paraId="498BBB7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0A46562"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0DD21235" w14:textId="77777777" w:rsidR="000C4CBC" w:rsidRPr="00360CD9" w:rsidRDefault="000C4CBC" w:rsidP="000C4CBC">
            <w:pPr>
              <w:jc w:val="center"/>
              <w:rPr>
                <w:color w:val="000000"/>
                <w:sz w:val="20"/>
                <w:szCs w:val="20"/>
              </w:rPr>
            </w:pPr>
            <w:r w:rsidRPr="00360CD9">
              <w:rPr>
                <w:color w:val="000000"/>
                <w:sz w:val="20"/>
                <w:szCs w:val="20"/>
              </w:rPr>
              <w:t>1300000000</w:t>
            </w:r>
          </w:p>
        </w:tc>
        <w:tc>
          <w:tcPr>
            <w:tcW w:w="269" w:type="pct"/>
            <w:tcBorders>
              <w:top w:val="nil"/>
              <w:left w:val="nil"/>
              <w:bottom w:val="single" w:sz="4" w:space="0" w:color="000000"/>
              <w:right w:val="single" w:sz="4" w:space="0" w:color="000000"/>
            </w:tcBorders>
            <w:shd w:val="clear" w:color="000000" w:fill="FFFFFF"/>
            <w:noWrap/>
            <w:hideMark/>
          </w:tcPr>
          <w:p w14:paraId="4F11382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2A4BD4F" w14:textId="77777777" w:rsidR="000C4CBC" w:rsidRPr="00360CD9" w:rsidRDefault="000C4CBC" w:rsidP="000C4CBC">
            <w:pPr>
              <w:jc w:val="right"/>
              <w:rPr>
                <w:color w:val="000000"/>
                <w:sz w:val="20"/>
                <w:szCs w:val="20"/>
              </w:rPr>
            </w:pPr>
            <w:r w:rsidRPr="00360CD9">
              <w:rPr>
                <w:color w:val="000000"/>
                <w:sz w:val="20"/>
                <w:szCs w:val="20"/>
              </w:rPr>
              <w:t>2 286,25900</w:t>
            </w:r>
          </w:p>
        </w:tc>
        <w:tc>
          <w:tcPr>
            <w:tcW w:w="639" w:type="pct"/>
            <w:tcBorders>
              <w:top w:val="nil"/>
              <w:left w:val="nil"/>
              <w:bottom w:val="single" w:sz="4" w:space="0" w:color="000000"/>
              <w:right w:val="single" w:sz="4" w:space="0" w:color="000000"/>
            </w:tcBorders>
            <w:shd w:val="clear" w:color="000000" w:fill="FFFFFF"/>
            <w:noWrap/>
            <w:hideMark/>
          </w:tcPr>
          <w:p w14:paraId="64FF6AE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5B5B6C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2F13E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F047A57" w14:textId="77777777" w:rsidR="000C4CBC" w:rsidRPr="00360CD9" w:rsidRDefault="000C4CBC" w:rsidP="000C4CBC">
            <w:pPr>
              <w:rPr>
                <w:color w:val="000000"/>
                <w:sz w:val="20"/>
                <w:szCs w:val="20"/>
              </w:rPr>
            </w:pPr>
            <w:r w:rsidRPr="00360CD9">
              <w:rPr>
                <w:color w:val="000000"/>
                <w:sz w:val="20"/>
                <w:szCs w:val="20"/>
              </w:rPr>
              <w:t xml:space="preserve"> Расширение телекоммуникационной инфраструктуры ОМСУ</w:t>
            </w:r>
          </w:p>
        </w:tc>
        <w:tc>
          <w:tcPr>
            <w:tcW w:w="357" w:type="pct"/>
            <w:tcBorders>
              <w:top w:val="nil"/>
              <w:left w:val="nil"/>
              <w:bottom w:val="single" w:sz="4" w:space="0" w:color="000000"/>
              <w:right w:val="single" w:sz="4" w:space="0" w:color="000000"/>
            </w:tcBorders>
            <w:shd w:val="clear" w:color="000000" w:fill="FFFFFF"/>
            <w:noWrap/>
            <w:hideMark/>
          </w:tcPr>
          <w:p w14:paraId="39D61BF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5FBD40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09030A8F" w14:textId="77777777" w:rsidR="000C4CBC" w:rsidRPr="00360CD9" w:rsidRDefault="000C4CBC" w:rsidP="000C4CBC">
            <w:pPr>
              <w:jc w:val="center"/>
              <w:rPr>
                <w:color w:val="000000"/>
                <w:sz w:val="20"/>
                <w:szCs w:val="20"/>
              </w:rPr>
            </w:pPr>
            <w:r w:rsidRPr="00360CD9">
              <w:rPr>
                <w:color w:val="000000"/>
                <w:sz w:val="20"/>
                <w:szCs w:val="20"/>
              </w:rPr>
              <w:t>1300100000</w:t>
            </w:r>
          </w:p>
        </w:tc>
        <w:tc>
          <w:tcPr>
            <w:tcW w:w="269" w:type="pct"/>
            <w:tcBorders>
              <w:top w:val="nil"/>
              <w:left w:val="nil"/>
              <w:bottom w:val="single" w:sz="4" w:space="0" w:color="000000"/>
              <w:right w:val="single" w:sz="4" w:space="0" w:color="000000"/>
            </w:tcBorders>
            <w:shd w:val="clear" w:color="000000" w:fill="FFFFFF"/>
            <w:noWrap/>
            <w:hideMark/>
          </w:tcPr>
          <w:p w14:paraId="54B8D1E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158C54F" w14:textId="77777777" w:rsidR="000C4CBC" w:rsidRPr="00360CD9" w:rsidRDefault="000C4CBC" w:rsidP="000C4CBC">
            <w:pPr>
              <w:jc w:val="right"/>
              <w:rPr>
                <w:color w:val="000000"/>
                <w:sz w:val="20"/>
                <w:szCs w:val="20"/>
              </w:rPr>
            </w:pPr>
            <w:r w:rsidRPr="00360CD9">
              <w:rPr>
                <w:color w:val="000000"/>
                <w:sz w:val="20"/>
                <w:szCs w:val="20"/>
              </w:rPr>
              <w:t>213,09600</w:t>
            </w:r>
          </w:p>
        </w:tc>
        <w:tc>
          <w:tcPr>
            <w:tcW w:w="639" w:type="pct"/>
            <w:tcBorders>
              <w:top w:val="nil"/>
              <w:left w:val="nil"/>
              <w:bottom w:val="single" w:sz="4" w:space="0" w:color="000000"/>
              <w:right w:val="single" w:sz="4" w:space="0" w:color="000000"/>
            </w:tcBorders>
            <w:shd w:val="clear" w:color="000000" w:fill="FFFFFF"/>
            <w:noWrap/>
            <w:hideMark/>
          </w:tcPr>
          <w:p w14:paraId="55964B5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1D5ABD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661F00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21B5DDD"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w:t>
            </w:r>
            <w:r w:rsidRPr="00360CD9">
              <w:rPr>
                <w:color w:val="000000"/>
                <w:sz w:val="20"/>
                <w:szCs w:val="20"/>
              </w:rPr>
              <w:lastRenderedPageBreak/>
              <w:t>пального района "Развитие информационного общества в Любытинском муниципальном районе на 2017-2024 годы"</w:t>
            </w:r>
          </w:p>
        </w:tc>
        <w:tc>
          <w:tcPr>
            <w:tcW w:w="357" w:type="pct"/>
            <w:tcBorders>
              <w:top w:val="nil"/>
              <w:left w:val="nil"/>
              <w:bottom w:val="single" w:sz="4" w:space="0" w:color="000000"/>
              <w:right w:val="single" w:sz="4" w:space="0" w:color="000000"/>
            </w:tcBorders>
            <w:shd w:val="clear" w:color="000000" w:fill="FFFFFF"/>
            <w:noWrap/>
            <w:hideMark/>
          </w:tcPr>
          <w:p w14:paraId="3EECA2B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72AAEC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B80DF63" w14:textId="77777777" w:rsidR="000C4CBC" w:rsidRPr="00360CD9" w:rsidRDefault="000C4CBC" w:rsidP="000C4CBC">
            <w:pPr>
              <w:jc w:val="center"/>
              <w:rPr>
                <w:color w:val="000000"/>
                <w:sz w:val="20"/>
                <w:szCs w:val="20"/>
              </w:rPr>
            </w:pPr>
            <w:r w:rsidRPr="00360CD9">
              <w:rPr>
                <w:color w:val="000000"/>
                <w:sz w:val="20"/>
                <w:szCs w:val="20"/>
              </w:rPr>
              <w:t>1300199990</w:t>
            </w:r>
          </w:p>
        </w:tc>
        <w:tc>
          <w:tcPr>
            <w:tcW w:w="269" w:type="pct"/>
            <w:tcBorders>
              <w:top w:val="nil"/>
              <w:left w:val="nil"/>
              <w:bottom w:val="single" w:sz="4" w:space="0" w:color="000000"/>
              <w:right w:val="single" w:sz="4" w:space="0" w:color="000000"/>
            </w:tcBorders>
            <w:shd w:val="clear" w:color="000000" w:fill="FFFFFF"/>
            <w:noWrap/>
            <w:hideMark/>
          </w:tcPr>
          <w:p w14:paraId="7A06CEE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23C4A02" w14:textId="77777777" w:rsidR="000C4CBC" w:rsidRPr="00360CD9" w:rsidRDefault="000C4CBC" w:rsidP="000C4CBC">
            <w:pPr>
              <w:jc w:val="right"/>
              <w:rPr>
                <w:color w:val="000000"/>
                <w:sz w:val="20"/>
                <w:szCs w:val="20"/>
              </w:rPr>
            </w:pPr>
            <w:r w:rsidRPr="00360CD9">
              <w:rPr>
                <w:color w:val="000000"/>
                <w:sz w:val="20"/>
                <w:szCs w:val="20"/>
              </w:rPr>
              <w:t>213,09600</w:t>
            </w:r>
          </w:p>
        </w:tc>
        <w:tc>
          <w:tcPr>
            <w:tcW w:w="639" w:type="pct"/>
            <w:tcBorders>
              <w:top w:val="nil"/>
              <w:left w:val="nil"/>
              <w:bottom w:val="single" w:sz="4" w:space="0" w:color="000000"/>
              <w:right w:val="single" w:sz="4" w:space="0" w:color="000000"/>
            </w:tcBorders>
            <w:shd w:val="clear" w:color="000000" w:fill="FFFFFF"/>
            <w:noWrap/>
            <w:hideMark/>
          </w:tcPr>
          <w:p w14:paraId="0DF023B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096059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9AA4A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64181B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A1A7FD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5A7D2BF"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24CA939" w14:textId="77777777" w:rsidR="000C4CBC" w:rsidRPr="00360CD9" w:rsidRDefault="000C4CBC" w:rsidP="000C4CBC">
            <w:pPr>
              <w:jc w:val="center"/>
              <w:rPr>
                <w:color w:val="000000"/>
                <w:sz w:val="20"/>
                <w:szCs w:val="20"/>
              </w:rPr>
            </w:pPr>
            <w:r w:rsidRPr="00360CD9">
              <w:rPr>
                <w:color w:val="000000"/>
                <w:sz w:val="20"/>
                <w:szCs w:val="20"/>
              </w:rPr>
              <w:t>1300199990</w:t>
            </w:r>
          </w:p>
        </w:tc>
        <w:tc>
          <w:tcPr>
            <w:tcW w:w="269" w:type="pct"/>
            <w:tcBorders>
              <w:top w:val="nil"/>
              <w:left w:val="nil"/>
              <w:bottom w:val="single" w:sz="4" w:space="0" w:color="000000"/>
              <w:right w:val="single" w:sz="4" w:space="0" w:color="000000"/>
            </w:tcBorders>
            <w:shd w:val="clear" w:color="000000" w:fill="FFFFFF"/>
            <w:noWrap/>
            <w:hideMark/>
          </w:tcPr>
          <w:p w14:paraId="3204E69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1101F5B" w14:textId="77777777" w:rsidR="000C4CBC" w:rsidRPr="00360CD9" w:rsidRDefault="000C4CBC" w:rsidP="000C4CBC">
            <w:pPr>
              <w:jc w:val="right"/>
              <w:rPr>
                <w:color w:val="000000"/>
                <w:sz w:val="20"/>
                <w:szCs w:val="20"/>
              </w:rPr>
            </w:pPr>
            <w:r w:rsidRPr="00360CD9">
              <w:rPr>
                <w:color w:val="000000"/>
                <w:sz w:val="20"/>
                <w:szCs w:val="20"/>
              </w:rPr>
              <w:t>213,09600</w:t>
            </w:r>
          </w:p>
        </w:tc>
        <w:tc>
          <w:tcPr>
            <w:tcW w:w="639" w:type="pct"/>
            <w:tcBorders>
              <w:top w:val="nil"/>
              <w:left w:val="nil"/>
              <w:bottom w:val="single" w:sz="4" w:space="0" w:color="000000"/>
              <w:right w:val="single" w:sz="4" w:space="0" w:color="000000"/>
            </w:tcBorders>
            <w:shd w:val="clear" w:color="000000" w:fill="FFFFFF"/>
            <w:noWrap/>
            <w:hideMark/>
          </w:tcPr>
          <w:p w14:paraId="628FA55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BC81A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991045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5AA8F86"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защиты информации, а также обеспечение целостности, достоверности и конфиденциальности информации</w:t>
            </w:r>
          </w:p>
        </w:tc>
        <w:tc>
          <w:tcPr>
            <w:tcW w:w="357" w:type="pct"/>
            <w:tcBorders>
              <w:top w:val="nil"/>
              <w:left w:val="nil"/>
              <w:bottom w:val="single" w:sz="4" w:space="0" w:color="000000"/>
              <w:right w:val="single" w:sz="4" w:space="0" w:color="000000"/>
            </w:tcBorders>
            <w:shd w:val="clear" w:color="000000" w:fill="FFFFFF"/>
            <w:noWrap/>
            <w:hideMark/>
          </w:tcPr>
          <w:p w14:paraId="2B50FC1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CE4EF3A"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5BA663A" w14:textId="77777777" w:rsidR="000C4CBC" w:rsidRPr="00360CD9" w:rsidRDefault="000C4CBC" w:rsidP="000C4CBC">
            <w:pPr>
              <w:jc w:val="center"/>
              <w:rPr>
                <w:color w:val="000000"/>
                <w:sz w:val="20"/>
                <w:szCs w:val="20"/>
              </w:rPr>
            </w:pPr>
            <w:r w:rsidRPr="00360CD9">
              <w:rPr>
                <w:color w:val="000000"/>
                <w:sz w:val="20"/>
                <w:szCs w:val="20"/>
              </w:rPr>
              <w:t>1300400000</w:t>
            </w:r>
          </w:p>
        </w:tc>
        <w:tc>
          <w:tcPr>
            <w:tcW w:w="269" w:type="pct"/>
            <w:tcBorders>
              <w:top w:val="nil"/>
              <w:left w:val="nil"/>
              <w:bottom w:val="single" w:sz="4" w:space="0" w:color="000000"/>
              <w:right w:val="single" w:sz="4" w:space="0" w:color="000000"/>
            </w:tcBorders>
            <w:shd w:val="clear" w:color="000000" w:fill="FFFFFF"/>
            <w:noWrap/>
            <w:hideMark/>
          </w:tcPr>
          <w:p w14:paraId="6AF096F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DC37AE" w14:textId="77777777" w:rsidR="000C4CBC" w:rsidRPr="00360CD9" w:rsidRDefault="000C4CBC" w:rsidP="000C4CBC">
            <w:pPr>
              <w:jc w:val="right"/>
              <w:rPr>
                <w:color w:val="000000"/>
                <w:sz w:val="20"/>
                <w:szCs w:val="20"/>
              </w:rPr>
            </w:pPr>
            <w:r w:rsidRPr="00360CD9">
              <w:rPr>
                <w:color w:val="000000"/>
                <w:sz w:val="20"/>
                <w:szCs w:val="20"/>
              </w:rPr>
              <w:t>240,20000</w:t>
            </w:r>
          </w:p>
        </w:tc>
        <w:tc>
          <w:tcPr>
            <w:tcW w:w="639" w:type="pct"/>
            <w:tcBorders>
              <w:top w:val="nil"/>
              <w:left w:val="nil"/>
              <w:bottom w:val="single" w:sz="4" w:space="0" w:color="000000"/>
              <w:right w:val="single" w:sz="4" w:space="0" w:color="000000"/>
            </w:tcBorders>
            <w:shd w:val="clear" w:color="000000" w:fill="FFFFFF"/>
            <w:noWrap/>
            <w:hideMark/>
          </w:tcPr>
          <w:p w14:paraId="5D50DFA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2A11AE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3E0BCC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B5FD525"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7" w:type="pct"/>
            <w:tcBorders>
              <w:top w:val="nil"/>
              <w:left w:val="nil"/>
              <w:bottom w:val="single" w:sz="4" w:space="0" w:color="000000"/>
              <w:right w:val="single" w:sz="4" w:space="0" w:color="000000"/>
            </w:tcBorders>
            <w:shd w:val="clear" w:color="000000" w:fill="FFFFFF"/>
            <w:noWrap/>
            <w:hideMark/>
          </w:tcPr>
          <w:p w14:paraId="3680DA1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83A67B1"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43A8968A" w14:textId="77777777" w:rsidR="000C4CBC" w:rsidRPr="00360CD9" w:rsidRDefault="000C4CBC" w:rsidP="000C4CBC">
            <w:pPr>
              <w:jc w:val="center"/>
              <w:rPr>
                <w:color w:val="000000"/>
                <w:sz w:val="20"/>
                <w:szCs w:val="20"/>
              </w:rPr>
            </w:pPr>
            <w:r w:rsidRPr="00360CD9">
              <w:rPr>
                <w:color w:val="000000"/>
                <w:sz w:val="20"/>
                <w:szCs w:val="20"/>
              </w:rPr>
              <w:t>1300499990</w:t>
            </w:r>
          </w:p>
        </w:tc>
        <w:tc>
          <w:tcPr>
            <w:tcW w:w="269" w:type="pct"/>
            <w:tcBorders>
              <w:top w:val="nil"/>
              <w:left w:val="nil"/>
              <w:bottom w:val="single" w:sz="4" w:space="0" w:color="000000"/>
              <w:right w:val="single" w:sz="4" w:space="0" w:color="000000"/>
            </w:tcBorders>
            <w:shd w:val="clear" w:color="000000" w:fill="FFFFFF"/>
            <w:noWrap/>
            <w:hideMark/>
          </w:tcPr>
          <w:p w14:paraId="35A4108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21B40E4" w14:textId="77777777" w:rsidR="000C4CBC" w:rsidRPr="00360CD9" w:rsidRDefault="000C4CBC" w:rsidP="000C4CBC">
            <w:pPr>
              <w:jc w:val="right"/>
              <w:rPr>
                <w:color w:val="000000"/>
                <w:sz w:val="20"/>
                <w:szCs w:val="20"/>
              </w:rPr>
            </w:pPr>
            <w:r w:rsidRPr="00360CD9">
              <w:rPr>
                <w:color w:val="000000"/>
                <w:sz w:val="20"/>
                <w:szCs w:val="20"/>
              </w:rPr>
              <w:t>240,20000</w:t>
            </w:r>
          </w:p>
        </w:tc>
        <w:tc>
          <w:tcPr>
            <w:tcW w:w="639" w:type="pct"/>
            <w:tcBorders>
              <w:top w:val="nil"/>
              <w:left w:val="nil"/>
              <w:bottom w:val="single" w:sz="4" w:space="0" w:color="000000"/>
              <w:right w:val="single" w:sz="4" w:space="0" w:color="000000"/>
            </w:tcBorders>
            <w:shd w:val="clear" w:color="000000" w:fill="FFFFFF"/>
            <w:noWrap/>
            <w:hideMark/>
          </w:tcPr>
          <w:p w14:paraId="1A9564F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04F0E3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355157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FB6064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51B237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D2D42A8"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4C63157A" w14:textId="77777777" w:rsidR="000C4CBC" w:rsidRPr="00360CD9" w:rsidRDefault="000C4CBC" w:rsidP="000C4CBC">
            <w:pPr>
              <w:jc w:val="center"/>
              <w:rPr>
                <w:color w:val="000000"/>
                <w:sz w:val="20"/>
                <w:szCs w:val="20"/>
              </w:rPr>
            </w:pPr>
            <w:r w:rsidRPr="00360CD9">
              <w:rPr>
                <w:color w:val="000000"/>
                <w:sz w:val="20"/>
                <w:szCs w:val="20"/>
              </w:rPr>
              <w:t>1300499990</w:t>
            </w:r>
          </w:p>
        </w:tc>
        <w:tc>
          <w:tcPr>
            <w:tcW w:w="269" w:type="pct"/>
            <w:tcBorders>
              <w:top w:val="nil"/>
              <w:left w:val="nil"/>
              <w:bottom w:val="single" w:sz="4" w:space="0" w:color="000000"/>
              <w:right w:val="single" w:sz="4" w:space="0" w:color="000000"/>
            </w:tcBorders>
            <w:shd w:val="clear" w:color="000000" w:fill="FFFFFF"/>
            <w:noWrap/>
            <w:hideMark/>
          </w:tcPr>
          <w:p w14:paraId="103BB946"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E3F5EA3" w14:textId="77777777" w:rsidR="000C4CBC" w:rsidRPr="00360CD9" w:rsidRDefault="000C4CBC" w:rsidP="000C4CBC">
            <w:pPr>
              <w:jc w:val="right"/>
              <w:rPr>
                <w:color w:val="000000"/>
                <w:sz w:val="20"/>
                <w:szCs w:val="20"/>
              </w:rPr>
            </w:pPr>
            <w:r w:rsidRPr="00360CD9">
              <w:rPr>
                <w:color w:val="000000"/>
                <w:sz w:val="20"/>
                <w:szCs w:val="20"/>
              </w:rPr>
              <w:t>240,20000</w:t>
            </w:r>
          </w:p>
        </w:tc>
        <w:tc>
          <w:tcPr>
            <w:tcW w:w="639" w:type="pct"/>
            <w:tcBorders>
              <w:top w:val="nil"/>
              <w:left w:val="nil"/>
              <w:bottom w:val="single" w:sz="4" w:space="0" w:color="000000"/>
              <w:right w:val="single" w:sz="4" w:space="0" w:color="000000"/>
            </w:tcBorders>
            <w:shd w:val="clear" w:color="000000" w:fill="FFFFFF"/>
            <w:noWrap/>
            <w:hideMark/>
          </w:tcPr>
          <w:p w14:paraId="401E737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B41B8A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F28B1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2253E64" w14:textId="77777777" w:rsidR="000C4CBC" w:rsidRPr="00360CD9" w:rsidRDefault="000C4CBC" w:rsidP="000C4CBC">
            <w:pPr>
              <w:rPr>
                <w:color w:val="000000"/>
                <w:sz w:val="20"/>
                <w:szCs w:val="20"/>
              </w:rPr>
            </w:pPr>
            <w:r w:rsidRPr="00360CD9">
              <w:rPr>
                <w:color w:val="000000"/>
                <w:sz w:val="20"/>
                <w:szCs w:val="20"/>
              </w:rPr>
              <w:t xml:space="preserve"> Обеспечение работников ОМСУ современным компьютерным оборудованием и копировальной техникой</w:t>
            </w:r>
          </w:p>
        </w:tc>
        <w:tc>
          <w:tcPr>
            <w:tcW w:w="357" w:type="pct"/>
            <w:tcBorders>
              <w:top w:val="nil"/>
              <w:left w:val="nil"/>
              <w:bottom w:val="single" w:sz="4" w:space="0" w:color="000000"/>
              <w:right w:val="single" w:sz="4" w:space="0" w:color="000000"/>
            </w:tcBorders>
            <w:shd w:val="clear" w:color="000000" w:fill="FFFFFF"/>
            <w:noWrap/>
            <w:hideMark/>
          </w:tcPr>
          <w:p w14:paraId="69D732B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FC216CF"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3F2031A" w14:textId="77777777" w:rsidR="000C4CBC" w:rsidRPr="00360CD9" w:rsidRDefault="000C4CBC" w:rsidP="000C4CBC">
            <w:pPr>
              <w:jc w:val="center"/>
              <w:rPr>
                <w:color w:val="000000"/>
                <w:sz w:val="20"/>
                <w:szCs w:val="20"/>
              </w:rPr>
            </w:pPr>
            <w:r w:rsidRPr="00360CD9">
              <w:rPr>
                <w:color w:val="000000"/>
                <w:sz w:val="20"/>
                <w:szCs w:val="20"/>
              </w:rPr>
              <w:t>1300600000</w:t>
            </w:r>
          </w:p>
        </w:tc>
        <w:tc>
          <w:tcPr>
            <w:tcW w:w="269" w:type="pct"/>
            <w:tcBorders>
              <w:top w:val="nil"/>
              <w:left w:val="nil"/>
              <w:bottom w:val="single" w:sz="4" w:space="0" w:color="000000"/>
              <w:right w:val="single" w:sz="4" w:space="0" w:color="000000"/>
            </w:tcBorders>
            <w:shd w:val="clear" w:color="000000" w:fill="FFFFFF"/>
            <w:noWrap/>
            <w:hideMark/>
          </w:tcPr>
          <w:p w14:paraId="066DD8B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F1E7C0E" w14:textId="77777777" w:rsidR="000C4CBC" w:rsidRPr="00360CD9" w:rsidRDefault="000C4CBC" w:rsidP="000C4CBC">
            <w:pPr>
              <w:jc w:val="right"/>
              <w:rPr>
                <w:color w:val="000000"/>
                <w:sz w:val="20"/>
                <w:szCs w:val="20"/>
              </w:rPr>
            </w:pPr>
            <w:r w:rsidRPr="00360CD9">
              <w:rPr>
                <w:color w:val="000000"/>
                <w:sz w:val="20"/>
                <w:szCs w:val="20"/>
              </w:rPr>
              <w:t>1 832,96300</w:t>
            </w:r>
          </w:p>
        </w:tc>
        <w:tc>
          <w:tcPr>
            <w:tcW w:w="639" w:type="pct"/>
            <w:tcBorders>
              <w:top w:val="nil"/>
              <w:left w:val="nil"/>
              <w:bottom w:val="single" w:sz="4" w:space="0" w:color="000000"/>
              <w:right w:val="single" w:sz="4" w:space="0" w:color="000000"/>
            </w:tcBorders>
            <w:shd w:val="clear" w:color="000000" w:fill="FFFFFF"/>
            <w:noWrap/>
            <w:hideMark/>
          </w:tcPr>
          <w:p w14:paraId="0F89EDB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970798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2C3BB0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CF4F98"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57" w:type="pct"/>
            <w:tcBorders>
              <w:top w:val="nil"/>
              <w:left w:val="nil"/>
              <w:bottom w:val="single" w:sz="4" w:space="0" w:color="000000"/>
              <w:right w:val="single" w:sz="4" w:space="0" w:color="000000"/>
            </w:tcBorders>
            <w:shd w:val="clear" w:color="000000" w:fill="FFFFFF"/>
            <w:noWrap/>
            <w:hideMark/>
          </w:tcPr>
          <w:p w14:paraId="6D2D4A5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D88E5E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07E9D9DE" w14:textId="77777777" w:rsidR="000C4CBC" w:rsidRPr="00360CD9" w:rsidRDefault="000C4CBC" w:rsidP="000C4CBC">
            <w:pPr>
              <w:jc w:val="center"/>
              <w:rPr>
                <w:color w:val="000000"/>
                <w:sz w:val="20"/>
                <w:szCs w:val="20"/>
              </w:rPr>
            </w:pPr>
            <w:r w:rsidRPr="00360CD9">
              <w:rPr>
                <w:color w:val="000000"/>
                <w:sz w:val="20"/>
                <w:szCs w:val="20"/>
              </w:rPr>
              <w:t>1300699990</w:t>
            </w:r>
          </w:p>
        </w:tc>
        <w:tc>
          <w:tcPr>
            <w:tcW w:w="269" w:type="pct"/>
            <w:tcBorders>
              <w:top w:val="nil"/>
              <w:left w:val="nil"/>
              <w:bottom w:val="single" w:sz="4" w:space="0" w:color="000000"/>
              <w:right w:val="single" w:sz="4" w:space="0" w:color="000000"/>
            </w:tcBorders>
            <w:shd w:val="clear" w:color="000000" w:fill="FFFFFF"/>
            <w:noWrap/>
            <w:hideMark/>
          </w:tcPr>
          <w:p w14:paraId="3157DD9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DD79D9" w14:textId="77777777" w:rsidR="000C4CBC" w:rsidRPr="00360CD9" w:rsidRDefault="000C4CBC" w:rsidP="000C4CBC">
            <w:pPr>
              <w:jc w:val="right"/>
              <w:rPr>
                <w:color w:val="000000"/>
                <w:sz w:val="20"/>
                <w:szCs w:val="20"/>
              </w:rPr>
            </w:pPr>
            <w:r w:rsidRPr="00360CD9">
              <w:rPr>
                <w:color w:val="000000"/>
                <w:sz w:val="20"/>
                <w:szCs w:val="20"/>
              </w:rPr>
              <w:t>1 832,96300</w:t>
            </w:r>
          </w:p>
        </w:tc>
        <w:tc>
          <w:tcPr>
            <w:tcW w:w="639" w:type="pct"/>
            <w:tcBorders>
              <w:top w:val="nil"/>
              <w:left w:val="nil"/>
              <w:bottom w:val="single" w:sz="4" w:space="0" w:color="000000"/>
              <w:right w:val="single" w:sz="4" w:space="0" w:color="000000"/>
            </w:tcBorders>
            <w:shd w:val="clear" w:color="000000" w:fill="FFFFFF"/>
            <w:noWrap/>
            <w:hideMark/>
          </w:tcPr>
          <w:p w14:paraId="55983AF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C1A29D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92C68B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9E9DB0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B85325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FE97C1D"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B4B4113" w14:textId="77777777" w:rsidR="000C4CBC" w:rsidRPr="00360CD9" w:rsidRDefault="000C4CBC" w:rsidP="000C4CBC">
            <w:pPr>
              <w:jc w:val="center"/>
              <w:rPr>
                <w:color w:val="000000"/>
                <w:sz w:val="20"/>
                <w:szCs w:val="20"/>
              </w:rPr>
            </w:pPr>
            <w:r w:rsidRPr="00360CD9">
              <w:rPr>
                <w:color w:val="000000"/>
                <w:sz w:val="20"/>
                <w:szCs w:val="20"/>
              </w:rPr>
              <w:t>1300699990</w:t>
            </w:r>
          </w:p>
        </w:tc>
        <w:tc>
          <w:tcPr>
            <w:tcW w:w="269" w:type="pct"/>
            <w:tcBorders>
              <w:top w:val="nil"/>
              <w:left w:val="nil"/>
              <w:bottom w:val="single" w:sz="4" w:space="0" w:color="000000"/>
              <w:right w:val="single" w:sz="4" w:space="0" w:color="000000"/>
            </w:tcBorders>
            <w:shd w:val="clear" w:color="000000" w:fill="FFFFFF"/>
            <w:noWrap/>
            <w:hideMark/>
          </w:tcPr>
          <w:p w14:paraId="010C35E5"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4C7C4A50" w14:textId="77777777" w:rsidR="000C4CBC" w:rsidRPr="00360CD9" w:rsidRDefault="000C4CBC" w:rsidP="000C4CBC">
            <w:pPr>
              <w:jc w:val="right"/>
              <w:rPr>
                <w:color w:val="000000"/>
                <w:sz w:val="20"/>
                <w:szCs w:val="20"/>
              </w:rPr>
            </w:pPr>
            <w:r w:rsidRPr="00360CD9">
              <w:rPr>
                <w:color w:val="000000"/>
                <w:sz w:val="20"/>
                <w:szCs w:val="20"/>
              </w:rPr>
              <w:t>1 832,96300</w:t>
            </w:r>
          </w:p>
        </w:tc>
        <w:tc>
          <w:tcPr>
            <w:tcW w:w="639" w:type="pct"/>
            <w:tcBorders>
              <w:top w:val="nil"/>
              <w:left w:val="nil"/>
              <w:bottom w:val="single" w:sz="4" w:space="0" w:color="000000"/>
              <w:right w:val="single" w:sz="4" w:space="0" w:color="000000"/>
            </w:tcBorders>
            <w:shd w:val="clear" w:color="000000" w:fill="FFFFFF"/>
            <w:noWrap/>
            <w:hideMark/>
          </w:tcPr>
          <w:p w14:paraId="573BBAC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9792FD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838A49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7BA6E7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57" w:type="pct"/>
            <w:tcBorders>
              <w:top w:val="nil"/>
              <w:left w:val="nil"/>
              <w:bottom w:val="single" w:sz="4" w:space="0" w:color="000000"/>
              <w:right w:val="single" w:sz="4" w:space="0" w:color="000000"/>
            </w:tcBorders>
            <w:shd w:val="clear" w:color="000000" w:fill="FFFFFF"/>
            <w:noWrap/>
            <w:hideMark/>
          </w:tcPr>
          <w:p w14:paraId="362C2B8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78F06FA"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50B875A" w14:textId="77777777" w:rsidR="000C4CBC" w:rsidRPr="00360CD9" w:rsidRDefault="000C4CBC" w:rsidP="000C4CBC">
            <w:pPr>
              <w:jc w:val="center"/>
              <w:rPr>
                <w:color w:val="000000"/>
                <w:sz w:val="20"/>
                <w:szCs w:val="20"/>
              </w:rPr>
            </w:pPr>
            <w:r w:rsidRPr="00360CD9">
              <w:rPr>
                <w:color w:val="000000"/>
                <w:sz w:val="20"/>
                <w:szCs w:val="20"/>
              </w:rPr>
              <w:t>1400000000</w:t>
            </w:r>
          </w:p>
        </w:tc>
        <w:tc>
          <w:tcPr>
            <w:tcW w:w="269" w:type="pct"/>
            <w:tcBorders>
              <w:top w:val="nil"/>
              <w:left w:val="nil"/>
              <w:bottom w:val="single" w:sz="4" w:space="0" w:color="000000"/>
              <w:right w:val="single" w:sz="4" w:space="0" w:color="000000"/>
            </w:tcBorders>
            <w:shd w:val="clear" w:color="000000" w:fill="FFFFFF"/>
            <w:noWrap/>
            <w:hideMark/>
          </w:tcPr>
          <w:p w14:paraId="46545C1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D5CBFE2"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5A3A146C"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012E4C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79390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0FC8AB" w14:textId="77777777" w:rsidR="000C4CBC" w:rsidRPr="00360CD9" w:rsidRDefault="000C4CBC" w:rsidP="000C4CBC">
            <w:pPr>
              <w:rPr>
                <w:color w:val="000000"/>
                <w:sz w:val="20"/>
                <w:szCs w:val="20"/>
              </w:rPr>
            </w:pPr>
            <w:r w:rsidRPr="00360CD9">
              <w:rPr>
                <w:color w:val="000000"/>
                <w:sz w:val="20"/>
                <w:szCs w:val="20"/>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57" w:type="pct"/>
            <w:tcBorders>
              <w:top w:val="nil"/>
              <w:left w:val="nil"/>
              <w:bottom w:val="single" w:sz="4" w:space="0" w:color="000000"/>
              <w:right w:val="single" w:sz="4" w:space="0" w:color="000000"/>
            </w:tcBorders>
            <w:shd w:val="clear" w:color="000000" w:fill="FFFFFF"/>
            <w:noWrap/>
            <w:hideMark/>
          </w:tcPr>
          <w:p w14:paraId="58921ED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8B4F178"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0A0759D" w14:textId="77777777" w:rsidR="000C4CBC" w:rsidRPr="00360CD9" w:rsidRDefault="000C4CBC" w:rsidP="000C4CBC">
            <w:pPr>
              <w:jc w:val="center"/>
              <w:rPr>
                <w:color w:val="000000"/>
                <w:sz w:val="20"/>
                <w:szCs w:val="20"/>
              </w:rPr>
            </w:pPr>
            <w:r w:rsidRPr="00360CD9">
              <w:rPr>
                <w:color w:val="000000"/>
                <w:sz w:val="20"/>
                <w:szCs w:val="20"/>
              </w:rPr>
              <w:t>1400200000</w:t>
            </w:r>
          </w:p>
        </w:tc>
        <w:tc>
          <w:tcPr>
            <w:tcW w:w="269" w:type="pct"/>
            <w:tcBorders>
              <w:top w:val="nil"/>
              <w:left w:val="nil"/>
              <w:bottom w:val="single" w:sz="4" w:space="0" w:color="000000"/>
              <w:right w:val="single" w:sz="4" w:space="0" w:color="000000"/>
            </w:tcBorders>
            <w:shd w:val="clear" w:color="000000" w:fill="FFFFFF"/>
            <w:noWrap/>
            <w:hideMark/>
          </w:tcPr>
          <w:p w14:paraId="36CCECF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EAB8CE7"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46497D91"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0C63031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FB92B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E8EA96D" w14:textId="77777777" w:rsidR="000C4CBC" w:rsidRPr="00360CD9" w:rsidRDefault="000C4CBC" w:rsidP="000C4CBC">
            <w:pPr>
              <w:rPr>
                <w:color w:val="000000"/>
                <w:sz w:val="20"/>
                <w:szCs w:val="20"/>
              </w:rPr>
            </w:pPr>
            <w:r w:rsidRPr="00360CD9">
              <w:rPr>
                <w:color w:val="000000"/>
                <w:sz w:val="20"/>
                <w:szCs w:val="20"/>
              </w:rPr>
              <w:t xml:space="preserve"> Повышение эффективности работы народных дружинников</w:t>
            </w:r>
          </w:p>
        </w:tc>
        <w:tc>
          <w:tcPr>
            <w:tcW w:w="357" w:type="pct"/>
            <w:tcBorders>
              <w:top w:val="nil"/>
              <w:left w:val="nil"/>
              <w:bottom w:val="single" w:sz="4" w:space="0" w:color="000000"/>
              <w:right w:val="single" w:sz="4" w:space="0" w:color="000000"/>
            </w:tcBorders>
            <w:shd w:val="clear" w:color="000000" w:fill="FFFFFF"/>
            <w:noWrap/>
            <w:hideMark/>
          </w:tcPr>
          <w:p w14:paraId="02067E3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E23A4C5"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4874EF49" w14:textId="77777777" w:rsidR="000C4CBC" w:rsidRPr="00360CD9" w:rsidRDefault="000C4CBC" w:rsidP="000C4CBC">
            <w:pPr>
              <w:jc w:val="center"/>
              <w:rPr>
                <w:color w:val="000000"/>
                <w:sz w:val="20"/>
                <w:szCs w:val="20"/>
              </w:rPr>
            </w:pPr>
            <w:r w:rsidRPr="00360CD9">
              <w:rPr>
                <w:color w:val="000000"/>
                <w:sz w:val="20"/>
                <w:szCs w:val="20"/>
              </w:rPr>
              <w:t>1400282250</w:t>
            </w:r>
          </w:p>
        </w:tc>
        <w:tc>
          <w:tcPr>
            <w:tcW w:w="269" w:type="pct"/>
            <w:tcBorders>
              <w:top w:val="nil"/>
              <w:left w:val="nil"/>
              <w:bottom w:val="single" w:sz="4" w:space="0" w:color="000000"/>
              <w:right w:val="single" w:sz="4" w:space="0" w:color="000000"/>
            </w:tcBorders>
            <w:shd w:val="clear" w:color="000000" w:fill="FFFFFF"/>
            <w:noWrap/>
            <w:hideMark/>
          </w:tcPr>
          <w:p w14:paraId="490CAC9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64529D8"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2662FDE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EB3C78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6F24D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B38412E"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3829859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BF69958"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E65943F" w14:textId="77777777" w:rsidR="000C4CBC" w:rsidRPr="00360CD9" w:rsidRDefault="000C4CBC" w:rsidP="000C4CBC">
            <w:pPr>
              <w:jc w:val="center"/>
              <w:rPr>
                <w:color w:val="000000"/>
                <w:sz w:val="20"/>
                <w:szCs w:val="20"/>
              </w:rPr>
            </w:pPr>
            <w:r w:rsidRPr="00360CD9">
              <w:rPr>
                <w:color w:val="000000"/>
                <w:sz w:val="20"/>
                <w:szCs w:val="20"/>
              </w:rPr>
              <w:t>1400282250</w:t>
            </w:r>
          </w:p>
        </w:tc>
        <w:tc>
          <w:tcPr>
            <w:tcW w:w="269" w:type="pct"/>
            <w:tcBorders>
              <w:top w:val="nil"/>
              <w:left w:val="nil"/>
              <w:bottom w:val="single" w:sz="4" w:space="0" w:color="000000"/>
              <w:right w:val="single" w:sz="4" w:space="0" w:color="000000"/>
            </w:tcBorders>
            <w:shd w:val="clear" w:color="000000" w:fill="FFFFFF"/>
            <w:noWrap/>
            <w:hideMark/>
          </w:tcPr>
          <w:p w14:paraId="09F4EF1C"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1485BDD2" w14:textId="77777777" w:rsidR="000C4CBC" w:rsidRPr="00360CD9" w:rsidRDefault="000C4CBC" w:rsidP="000C4CBC">
            <w:pPr>
              <w:jc w:val="right"/>
              <w:rPr>
                <w:color w:val="000000"/>
                <w:sz w:val="20"/>
                <w:szCs w:val="20"/>
              </w:rPr>
            </w:pPr>
            <w:r w:rsidRPr="00360CD9">
              <w:rPr>
                <w:color w:val="000000"/>
                <w:sz w:val="20"/>
                <w:szCs w:val="20"/>
              </w:rPr>
              <w:t>274,40000</w:t>
            </w:r>
          </w:p>
        </w:tc>
        <w:tc>
          <w:tcPr>
            <w:tcW w:w="639" w:type="pct"/>
            <w:tcBorders>
              <w:top w:val="nil"/>
              <w:left w:val="nil"/>
              <w:bottom w:val="single" w:sz="4" w:space="0" w:color="000000"/>
              <w:right w:val="single" w:sz="4" w:space="0" w:color="000000"/>
            </w:tcBorders>
            <w:shd w:val="clear" w:color="000000" w:fill="FFFFFF"/>
            <w:noWrap/>
            <w:hideMark/>
          </w:tcPr>
          <w:p w14:paraId="69CFE10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6F99F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E371F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FE4E4AE" w14:textId="77777777" w:rsidR="000C4CBC" w:rsidRPr="00360CD9" w:rsidRDefault="000C4CBC" w:rsidP="000C4CBC">
            <w:pPr>
              <w:rPr>
                <w:color w:val="000000"/>
                <w:sz w:val="20"/>
                <w:szCs w:val="20"/>
              </w:rPr>
            </w:pPr>
            <w:r w:rsidRPr="00360CD9">
              <w:rPr>
                <w:color w:val="000000"/>
                <w:sz w:val="20"/>
                <w:szCs w:val="20"/>
              </w:rPr>
              <w:lastRenderedPageBreak/>
              <w:t xml:space="preserve"> Иные межбюджетные трансферты</w:t>
            </w:r>
          </w:p>
        </w:tc>
        <w:tc>
          <w:tcPr>
            <w:tcW w:w="357" w:type="pct"/>
            <w:tcBorders>
              <w:top w:val="nil"/>
              <w:left w:val="nil"/>
              <w:bottom w:val="single" w:sz="4" w:space="0" w:color="000000"/>
              <w:right w:val="single" w:sz="4" w:space="0" w:color="000000"/>
            </w:tcBorders>
            <w:shd w:val="clear" w:color="000000" w:fill="FFFFFF"/>
            <w:noWrap/>
            <w:hideMark/>
          </w:tcPr>
          <w:p w14:paraId="3B25D73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5BEBB31"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1200896" w14:textId="77777777" w:rsidR="000C4CBC" w:rsidRPr="00360CD9" w:rsidRDefault="000C4CBC" w:rsidP="000C4CBC">
            <w:pPr>
              <w:jc w:val="center"/>
              <w:rPr>
                <w:color w:val="000000"/>
                <w:sz w:val="20"/>
                <w:szCs w:val="20"/>
              </w:rPr>
            </w:pPr>
            <w:r w:rsidRPr="00360CD9">
              <w:rPr>
                <w:color w:val="000000"/>
                <w:sz w:val="20"/>
                <w:szCs w:val="20"/>
              </w:rPr>
              <w:t>1400282250</w:t>
            </w:r>
          </w:p>
        </w:tc>
        <w:tc>
          <w:tcPr>
            <w:tcW w:w="269" w:type="pct"/>
            <w:tcBorders>
              <w:top w:val="nil"/>
              <w:left w:val="nil"/>
              <w:bottom w:val="single" w:sz="4" w:space="0" w:color="000000"/>
              <w:right w:val="single" w:sz="4" w:space="0" w:color="000000"/>
            </w:tcBorders>
            <w:shd w:val="clear" w:color="000000" w:fill="FFFFFF"/>
            <w:noWrap/>
            <w:hideMark/>
          </w:tcPr>
          <w:p w14:paraId="74F64EC3" w14:textId="77777777" w:rsidR="000C4CBC" w:rsidRPr="00360CD9" w:rsidRDefault="000C4CBC" w:rsidP="000C4CBC">
            <w:pPr>
              <w:jc w:val="center"/>
              <w:rPr>
                <w:color w:val="000000"/>
                <w:sz w:val="20"/>
                <w:szCs w:val="20"/>
              </w:rPr>
            </w:pPr>
            <w:r w:rsidRPr="00360CD9">
              <w:rPr>
                <w:color w:val="000000"/>
                <w:sz w:val="20"/>
                <w:szCs w:val="20"/>
              </w:rPr>
              <w:t>540</w:t>
            </w:r>
          </w:p>
        </w:tc>
        <w:tc>
          <w:tcPr>
            <w:tcW w:w="639" w:type="pct"/>
            <w:tcBorders>
              <w:top w:val="nil"/>
              <w:left w:val="nil"/>
              <w:bottom w:val="single" w:sz="4" w:space="0" w:color="000000"/>
              <w:right w:val="single" w:sz="4" w:space="0" w:color="000000"/>
            </w:tcBorders>
            <w:shd w:val="clear" w:color="000000" w:fill="FFFFFF"/>
            <w:noWrap/>
            <w:hideMark/>
          </w:tcPr>
          <w:p w14:paraId="28387AD0" w14:textId="77777777" w:rsidR="000C4CBC" w:rsidRPr="00360CD9" w:rsidRDefault="000C4CBC" w:rsidP="000C4CBC">
            <w:pPr>
              <w:jc w:val="right"/>
              <w:rPr>
                <w:color w:val="000000"/>
                <w:sz w:val="20"/>
                <w:szCs w:val="20"/>
              </w:rPr>
            </w:pPr>
            <w:r w:rsidRPr="00360CD9">
              <w:rPr>
                <w:color w:val="000000"/>
                <w:sz w:val="20"/>
                <w:szCs w:val="20"/>
              </w:rPr>
              <w:t>201,60000</w:t>
            </w:r>
          </w:p>
        </w:tc>
        <w:tc>
          <w:tcPr>
            <w:tcW w:w="639" w:type="pct"/>
            <w:tcBorders>
              <w:top w:val="nil"/>
              <w:left w:val="nil"/>
              <w:bottom w:val="single" w:sz="4" w:space="0" w:color="000000"/>
              <w:right w:val="single" w:sz="4" w:space="0" w:color="000000"/>
            </w:tcBorders>
            <w:shd w:val="clear" w:color="000000" w:fill="FFFFFF"/>
            <w:noWrap/>
            <w:hideMark/>
          </w:tcPr>
          <w:p w14:paraId="19CC4DA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DCC2C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623DEF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C97AE41"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57" w:type="pct"/>
            <w:tcBorders>
              <w:top w:val="nil"/>
              <w:left w:val="nil"/>
              <w:bottom w:val="single" w:sz="4" w:space="0" w:color="000000"/>
              <w:right w:val="single" w:sz="4" w:space="0" w:color="000000"/>
            </w:tcBorders>
            <w:shd w:val="clear" w:color="000000" w:fill="FFFFFF"/>
            <w:noWrap/>
            <w:hideMark/>
          </w:tcPr>
          <w:p w14:paraId="5204BCD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ACC8987"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33C4AD3A"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9" w:type="pct"/>
            <w:tcBorders>
              <w:top w:val="nil"/>
              <w:left w:val="nil"/>
              <w:bottom w:val="single" w:sz="4" w:space="0" w:color="000000"/>
              <w:right w:val="single" w:sz="4" w:space="0" w:color="000000"/>
            </w:tcBorders>
            <w:shd w:val="clear" w:color="000000" w:fill="FFFFFF"/>
            <w:noWrap/>
            <w:hideMark/>
          </w:tcPr>
          <w:p w14:paraId="1B3651D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DEEF27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2D9542B"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067EB64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CC911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2E9342"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3AD434C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9F97C0C"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318DCAE"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9" w:type="pct"/>
            <w:tcBorders>
              <w:top w:val="nil"/>
              <w:left w:val="nil"/>
              <w:bottom w:val="single" w:sz="4" w:space="0" w:color="000000"/>
              <w:right w:val="single" w:sz="4" w:space="0" w:color="000000"/>
            </w:tcBorders>
            <w:shd w:val="clear" w:color="000000" w:fill="FFFFFF"/>
            <w:noWrap/>
            <w:hideMark/>
          </w:tcPr>
          <w:p w14:paraId="1BD6F706"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20CF65B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F7EE537" w14:textId="77777777" w:rsidR="000C4CBC" w:rsidRPr="00360CD9" w:rsidRDefault="000C4CBC" w:rsidP="000C4CBC">
            <w:pPr>
              <w:jc w:val="right"/>
              <w:rPr>
                <w:color w:val="000000"/>
                <w:sz w:val="20"/>
                <w:szCs w:val="20"/>
              </w:rPr>
            </w:pPr>
            <w:r w:rsidRPr="00360CD9">
              <w:rPr>
                <w:color w:val="000000"/>
                <w:sz w:val="20"/>
                <w:szCs w:val="20"/>
              </w:rPr>
              <w:t>476,00000</w:t>
            </w:r>
          </w:p>
        </w:tc>
        <w:tc>
          <w:tcPr>
            <w:tcW w:w="639" w:type="pct"/>
            <w:tcBorders>
              <w:top w:val="nil"/>
              <w:left w:val="nil"/>
              <w:bottom w:val="single" w:sz="4" w:space="0" w:color="000000"/>
              <w:right w:val="single" w:sz="4" w:space="0" w:color="000000"/>
            </w:tcBorders>
            <w:shd w:val="clear" w:color="000000" w:fill="FFFFFF"/>
            <w:noWrap/>
            <w:hideMark/>
          </w:tcPr>
          <w:p w14:paraId="522C5B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61BA25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E7D3F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7" w:type="pct"/>
            <w:tcBorders>
              <w:top w:val="nil"/>
              <w:left w:val="nil"/>
              <w:bottom w:val="single" w:sz="4" w:space="0" w:color="000000"/>
              <w:right w:val="single" w:sz="4" w:space="0" w:color="000000"/>
            </w:tcBorders>
            <w:shd w:val="clear" w:color="000000" w:fill="FFFFFF"/>
            <w:noWrap/>
            <w:hideMark/>
          </w:tcPr>
          <w:p w14:paraId="2CBC4B3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E9DEFD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1C07F9A8"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9" w:type="pct"/>
            <w:tcBorders>
              <w:top w:val="nil"/>
              <w:left w:val="nil"/>
              <w:bottom w:val="single" w:sz="4" w:space="0" w:color="000000"/>
              <w:right w:val="single" w:sz="4" w:space="0" w:color="000000"/>
            </w:tcBorders>
            <w:shd w:val="clear" w:color="000000" w:fill="FFFFFF"/>
            <w:noWrap/>
            <w:hideMark/>
          </w:tcPr>
          <w:p w14:paraId="79016BF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698871A" w14:textId="77777777" w:rsidR="000C4CBC" w:rsidRPr="00360CD9" w:rsidRDefault="000C4CBC" w:rsidP="000C4CBC">
            <w:pPr>
              <w:jc w:val="right"/>
              <w:rPr>
                <w:color w:val="000000"/>
                <w:sz w:val="20"/>
                <w:szCs w:val="20"/>
              </w:rPr>
            </w:pPr>
            <w:r w:rsidRPr="00360CD9">
              <w:rPr>
                <w:color w:val="000000"/>
                <w:sz w:val="20"/>
                <w:szCs w:val="20"/>
              </w:rPr>
              <w:t>2 532,52683</w:t>
            </w:r>
          </w:p>
        </w:tc>
        <w:tc>
          <w:tcPr>
            <w:tcW w:w="639" w:type="pct"/>
            <w:tcBorders>
              <w:top w:val="nil"/>
              <w:left w:val="nil"/>
              <w:bottom w:val="single" w:sz="4" w:space="0" w:color="000000"/>
              <w:right w:val="single" w:sz="4" w:space="0" w:color="000000"/>
            </w:tcBorders>
            <w:shd w:val="clear" w:color="000000" w:fill="FFFFFF"/>
            <w:noWrap/>
            <w:hideMark/>
          </w:tcPr>
          <w:p w14:paraId="6483C14B" w14:textId="77777777" w:rsidR="000C4CBC" w:rsidRPr="00360CD9" w:rsidRDefault="000C4CBC" w:rsidP="000C4CBC">
            <w:pPr>
              <w:jc w:val="right"/>
              <w:rPr>
                <w:color w:val="000000"/>
                <w:sz w:val="20"/>
                <w:szCs w:val="20"/>
              </w:rPr>
            </w:pPr>
            <w:r w:rsidRPr="00360CD9">
              <w:rPr>
                <w:color w:val="000000"/>
                <w:sz w:val="20"/>
                <w:szCs w:val="20"/>
              </w:rPr>
              <w:t>188,50000</w:t>
            </w:r>
          </w:p>
        </w:tc>
        <w:tc>
          <w:tcPr>
            <w:tcW w:w="639" w:type="pct"/>
            <w:tcBorders>
              <w:top w:val="nil"/>
              <w:left w:val="nil"/>
              <w:bottom w:val="single" w:sz="4" w:space="0" w:color="000000"/>
              <w:right w:val="single" w:sz="4" w:space="0" w:color="000000"/>
            </w:tcBorders>
            <w:shd w:val="clear" w:color="000000" w:fill="FFFFFF"/>
            <w:noWrap/>
            <w:hideMark/>
          </w:tcPr>
          <w:p w14:paraId="2D9B33B6" w14:textId="77777777" w:rsidR="000C4CBC" w:rsidRPr="00360CD9" w:rsidRDefault="000C4CBC" w:rsidP="000C4CBC">
            <w:pPr>
              <w:jc w:val="right"/>
              <w:rPr>
                <w:color w:val="000000"/>
                <w:sz w:val="20"/>
                <w:szCs w:val="20"/>
              </w:rPr>
            </w:pPr>
            <w:r w:rsidRPr="00360CD9">
              <w:rPr>
                <w:color w:val="000000"/>
                <w:sz w:val="20"/>
                <w:szCs w:val="20"/>
              </w:rPr>
              <w:t>188,50000</w:t>
            </w:r>
          </w:p>
        </w:tc>
      </w:tr>
      <w:tr w:rsidR="000C4CBC" w:rsidRPr="00360CD9" w14:paraId="46CBCCD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D2E9EB1"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608ADF0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A9A79D0"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34006D7"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9" w:type="pct"/>
            <w:tcBorders>
              <w:top w:val="nil"/>
              <w:left w:val="nil"/>
              <w:bottom w:val="single" w:sz="4" w:space="0" w:color="000000"/>
              <w:right w:val="single" w:sz="4" w:space="0" w:color="000000"/>
            </w:tcBorders>
            <w:shd w:val="clear" w:color="000000" w:fill="FFFFFF"/>
            <w:noWrap/>
            <w:hideMark/>
          </w:tcPr>
          <w:p w14:paraId="6A533D9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6FDC99" w14:textId="77777777" w:rsidR="000C4CBC" w:rsidRPr="00360CD9" w:rsidRDefault="000C4CBC" w:rsidP="000C4CBC">
            <w:pPr>
              <w:jc w:val="right"/>
              <w:rPr>
                <w:color w:val="000000"/>
                <w:sz w:val="20"/>
                <w:szCs w:val="20"/>
              </w:rPr>
            </w:pPr>
            <w:r w:rsidRPr="00360CD9">
              <w:rPr>
                <w:color w:val="000000"/>
                <w:sz w:val="20"/>
                <w:szCs w:val="20"/>
              </w:rPr>
              <w:t>2 532,52683</w:t>
            </w:r>
          </w:p>
        </w:tc>
        <w:tc>
          <w:tcPr>
            <w:tcW w:w="639" w:type="pct"/>
            <w:tcBorders>
              <w:top w:val="nil"/>
              <w:left w:val="nil"/>
              <w:bottom w:val="single" w:sz="4" w:space="0" w:color="000000"/>
              <w:right w:val="single" w:sz="4" w:space="0" w:color="000000"/>
            </w:tcBorders>
            <w:shd w:val="clear" w:color="000000" w:fill="FFFFFF"/>
            <w:noWrap/>
            <w:hideMark/>
          </w:tcPr>
          <w:p w14:paraId="5C6E9945" w14:textId="77777777" w:rsidR="000C4CBC" w:rsidRPr="00360CD9" w:rsidRDefault="000C4CBC" w:rsidP="000C4CBC">
            <w:pPr>
              <w:jc w:val="right"/>
              <w:rPr>
                <w:color w:val="000000"/>
                <w:sz w:val="20"/>
                <w:szCs w:val="20"/>
              </w:rPr>
            </w:pPr>
            <w:r w:rsidRPr="00360CD9">
              <w:rPr>
                <w:color w:val="000000"/>
                <w:sz w:val="20"/>
                <w:szCs w:val="20"/>
              </w:rPr>
              <w:t>188,50000</w:t>
            </w:r>
          </w:p>
        </w:tc>
        <w:tc>
          <w:tcPr>
            <w:tcW w:w="639" w:type="pct"/>
            <w:tcBorders>
              <w:top w:val="nil"/>
              <w:left w:val="nil"/>
              <w:bottom w:val="single" w:sz="4" w:space="0" w:color="000000"/>
              <w:right w:val="single" w:sz="4" w:space="0" w:color="000000"/>
            </w:tcBorders>
            <w:shd w:val="clear" w:color="000000" w:fill="FFFFFF"/>
            <w:noWrap/>
            <w:hideMark/>
          </w:tcPr>
          <w:p w14:paraId="19FAD50B" w14:textId="77777777" w:rsidR="000C4CBC" w:rsidRPr="00360CD9" w:rsidRDefault="000C4CBC" w:rsidP="000C4CBC">
            <w:pPr>
              <w:jc w:val="right"/>
              <w:rPr>
                <w:color w:val="000000"/>
                <w:sz w:val="20"/>
                <w:szCs w:val="20"/>
              </w:rPr>
            </w:pPr>
            <w:r w:rsidRPr="00360CD9">
              <w:rPr>
                <w:color w:val="000000"/>
                <w:sz w:val="20"/>
                <w:szCs w:val="20"/>
              </w:rPr>
              <w:t>188,50000</w:t>
            </w:r>
          </w:p>
        </w:tc>
      </w:tr>
      <w:tr w:rsidR="000C4CBC" w:rsidRPr="00360CD9" w14:paraId="569DEA3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37DC5F2" w14:textId="77777777" w:rsidR="000C4CBC" w:rsidRPr="00360CD9" w:rsidRDefault="000C4CBC" w:rsidP="000C4CBC">
            <w:pPr>
              <w:rPr>
                <w:color w:val="000000"/>
                <w:sz w:val="20"/>
                <w:szCs w:val="20"/>
              </w:rPr>
            </w:pPr>
            <w:r w:rsidRPr="00360CD9">
              <w:rPr>
                <w:color w:val="000000"/>
                <w:sz w:val="20"/>
                <w:szCs w:val="20"/>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57" w:type="pct"/>
            <w:tcBorders>
              <w:top w:val="nil"/>
              <w:left w:val="nil"/>
              <w:bottom w:val="single" w:sz="4" w:space="0" w:color="000000"/>
              <w:right w:val="single" w:sz="4" w:space="0" w:color="000000"/>
            </w:tcBorders>
            <w:shd w:val="clear" w:color="000000" w:fill="FFFFFF"/>
            <w:noWrap/>
            <w:hideMark/>
          </w:tcPr>
          <w:p w14:paraId="5B1FA21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79A29A4"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03C57E4" w14:textId="77777777" w:rsidR="000C4CBC" w:rsidRPr="00360CD9" w:rsidRDefault="000C4CBC" w:rsidP="000C4CBC">
            <w:pPr>
              <w:jc w:val="center"/>
              <w:rPr>
                <w:color w:val="000000"/>
                <w:sz w:val="20"/>
                <w:szCs w:val="20"/>
              </w:rPr>
            </w:pPr>
            <w:r w:rsidRPr="00360CD9">
              <w:rPr>
                <w:color w:val="000000"/>
                <w:sz w:val="20"/>
                <w:szCs w:val="20"/>
              </w:rPr>
              <w:t>1500121250</w:t>
            </w:r>
          </w:p>
        </w:tc>
        <w:tc>
          <w:tcPr>
            <w:tcW w:w="269" w:type="pct"/>
            <w:tcBorders>
              <w:top w:val="nil"/>
              <w:left w:val="nil"/>
              <w:bottom w:val="single" w:sz="4" w:space="0" w:color="000000"/>
              <w:right w:val="single" w:sz="4" w:space="0" w:color="000000"/>
            </w:tcBorders>
            <w:shd w:val="clear" w:color="000000" w:fill="FFFFFF"/>
            <w:noWrap/>
            <w:hideMark/>
          </w:tcPr>
          <w:p w14:paraId="46047B1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4F373E8" w14:textId="77777777" w:rsidR="000C4CBC" w:rsidRPr="00360CD9" w:rsidRDefault="000C4CBC" w:rsidP="000C4CBC">
            <w:pPr>
              <w:jc w:val="right"/>
              <w:rPr>
                <w:color w:val="000000"/>
                <w:sz w:val="20"/>
                <w:szCs w:val="20"/>
              </w:rPr>
            </w:pPr>
            <w:r w:rsidRPr="00360CD9">
              <w:rPr>
                <w:color w:val="000000"/>
                <w:sz w:val="20"/>
                <w:szCs w:val="20"/>
              </w:rPr>
              <w:t>88,50000</w:t>
            </w:r>
          </w:p>
        </w:tc>
        <w:tc>
          <w:tcPr>
            <w:tcW w:w="639" w:type="pct"/>
            <w:tcBorders>
              <w:top w:val="nil"/>
              <w:left w:val="nil"/>
              <w:bottom w:val="single" w:sz="4" w:space="0" w:color="000000"/>
              <w:right w:val="single" w:sz="4" w:space="0" w:color="000000"/>
            </w:tcBorders>
            <w:shd w:val="clear" w:color="000000" w:fill="FFFFFF"/>
            <w:noWrap/>
            <w:hideMark/>
          </w:tcPr>
          <w:p w14:paraId="7AB24E7D" w14:textId="77777777" w:rsidR="000C4CBC" w:rsidRPr="00360CD9" w:rsidRDefault="000C4CBC" w:rsidP="000C4CBC">
            <w:pPr>
              <w:jc w:val="right"/>
              <w:rPr>
                <w:color w:val="000000"/>
                <w:sz w:val="20"/>
                <w:szCs w:val="20"/>
              </w:rPr>
            </w:pPr>
            <w:r w:rsidRPr="00360CD9">
              <w:rPr>
                <w:color w:val="000000"/>
                <w:sz w:val="20"/>
                <w:szCs w:val="20"/>
              </w:rPr>
              <w:t>88,50000</w:t>
            </w:r>
          </w:p>
        </w:tc>
        <w:tc>
          <w:tcPr>
            <w:tcW w:w="639" w:type="pct"/>
            <w:tcBorders>
              <w:top w:val="nil"/>
              <w:left w:val="nil"/>
              <w:bottom w:val="single" w:sz="4" w:space="0" w:color="000000"/>
              <w:right w:val="single" w:sz="4" w:space="0" w:color="000000"/>
            </w:tcBorders>
            <w:shd w:val="clear" w:color="000000" w:fill="FFFFFF"/>
            <w:noWrap/>
            <w:hideMark/>
          </w:tcPr>
          <w:p w14:paraId="257A0EFE"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41419C4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32FCFF9"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000000" w:fill="FFFFFF"/>
            <w:noWrap/>
            <w:hideMark/>
          </w:tcPr>
          <w:p w14:paraId="5C4A449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83568F6"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40880A2" w14:textId="77777777" w:rsidR="000C4CBC" w:rsidRPr="00360CD9" w:rsidRDefault="000C4CBC" w:rsidP="000C4CBC">
            <w:pPr>
              <w:jc w:val="center"/>
              <w:rPr>
                <w:color w:val="000000"/>
                <w:sz w:val="20"/>
                <w:szCs w:val="20"/>
              </w:rPr>
            </w:pPr>
            <w:r w:rsidRPr="00360CD9">
              <w:rPr>
                <w:color w:val="000000"/>
                <w:sz w:val="20"/>
                <w:szCs w:val="20"/>
              </w:rPr>
              <w:t>1500121250</w:t>
            </w:r>
          </w:p>
        </w:tc>
        <w:tc>
          <w:tcPr>
            <w:tcW w:w="269" w:type="pct"/>
            <w:tcBorders>
              <w:top w:val="nil"/>
              <w:left w:val="nil"/>
              <w:bottom w:val="single" w:sz="4" w:space="0" w:color="000000"/>
              <w:right w:val="single" w:sz="4" w:space="0" w:color="000000"/>
            </w:tcBorders>
            <w:shd w:val="clear" w:color="000000" w:fill="FFFFFF"/>
            <w:noWrap/>
            <w:hideMark/>
          </w:tcPr>
          <w:p w14:paraId="753B8377" w14:textId="77777777" w:rsidR="000C4CBC" w:rsidRPr="00360CD9" w:rsidRDefault="000C4CBC" w:rsidP="000C4CBC">
            <w:pPr>
              <w:jc w:val="center"/>
              <w:rPr>
                <w:color w:val="000000"/>
                <w:sz w:val="20"/>
                <w:szCs w:val="20"/>
              </w:rPr>
            </w:pPr>
            <w:r w:rsidRPr="00360CD9">
              <w:rPr>
                <w:color w:val="000000"/>
                <w:sz w:val="20"/>
                <w:szCs w:val="20"/>
              </w:rPr>
              <w:t>850</w:t>
            </w:r>
          </w:p>
        </w:tc>
        <w:tc>
          <w:tcPr>
            <w:tcW w:w="639" w:type="pct"/>
            <w:tcBorders>
              <w:top w:val="nil"/>
              <w:left w:val="nil"/>
              <w:bottom w:val="single" w:sz="4" w:space="0" w:color="000000"/>
              <w:right w:val="single" w:sz="4" w:space="0" w:color="000000"/>
            </w:tcBorders>
            <w:shd w:val="clear" w:color="000000" w:fill="FFFFFF"/>
            <w:noWrap/>
            <w:hideMark/>
          </w:tcPr>
          <w:p w14:paraId="072F6A6A" w14:textId="77777777" w:rsidR="000C4CBC" w:rsidRPr="00360CD9" w:rsidRDefault="000C4CBC" w:rsidP="000C4CBC">
            <w:pPr>
              <w:jc w:val="right"/>
              <w:rPr>
                <w:color w:val="000000"/>
                <w:sz w:val="20"/>
                <w:szCs w:val="20"/>
              </w:rPr>
            </w:pPr>
            <w:r w:rsidRPr="00360CD9">
              <w:rPr>
                <w:color w:val="000000"/>
                <w:sz w:val="20"/>
                <w:szCs w:val="20"/>
              </w:rPr>
              <w:t>88,50000</w:t>
            </w:r>
          </w:p>
        </w:tc>
        <w:tc>
          <w:tcPr>
            <w:tcW w:w="639" w:type="pct"/>
            <w:tcBorders>
              <w:top w:val="nil"/>
              <w:left w:val="nil"/>
              <w:bottom w:val="single" w:sz="4" w:space="0" w:color="000000"/>
              <w:right w:val="single" w:sz="4" w:space="0" w:color="000000"/>
            </w:tcBorders>
            <w:shd w:val="clear" w:color="000000" w:fill="FFFFFF"/>
            <w:noWrap/>
            <w:hideMark/>
          </w:tcPr>
          <w:p w14:paraId="4112137D" w14:textId="77777777" w:rsidR="000C4CBC" w:rsidRPr="00360CD9" w:rsidRDefault="000C4CBC" w:rsidP="000C4CBC">
            <w:pPr>
              <w:jc w:val="right"/>
              <w:rPr>
                <w:color w:val="000000"/>
                <w:sz w:val="20"/>
                <w:szCs w:val="20"/>
              </w:rPr>
            </w:pPr>
            <w:r w:rsidRPr="00360CD9">
              <w:rPr>
                <w:color w:val="000000"/>
                <w:sz w:val="20"/>
                <w:szCs w:val="20"/>
              </w:rPr>
              <w:t>88,50000</w:t>
            </w:r>
          </w:p>
        </w:tc>
        <w:tc>
          <w:tcPr>
            <w:tcW w:w="639" w:type="pct"/>
            <w:tcBorders>
              <w:top w:val="nil"/>
              <w:left w:val="nil"/>
              <w:bottom w:val="single" w:sz="4" w:space="0" w:color="000000"/>
              <w:right w:val="single" w:sz="4" w:space="0" w:color="000000"/>
            </w:tcBorders>
            <w:shd w:val="clear" w:color="000000" w:fill="FFFFFF"/>
            <w:noWrap/>
            <w:hideMark/>
          </w:tcPr>
          <w:p w14:paraId="6D8277FA"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0707158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D15C76F"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1790AD2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44FF4CF"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A6F66CB"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0EC7391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BE4E0F3" w14:textId="77777777" w:rsidR="000C4CBC" w:rsidRPr="00360CD9" w:rsidRDefault="000C4CBC" w:rsidP="000C4CBC">
            <w:pPr>
              <w:jc w:val="right"/>
              <w:rPr>
                <w:color w:val="000000"/>
                <w:sz w:val="20"/>
                <w:szCs w:val="20"/>
              </w:rPr>
            </w:pPr>
            <w:r w:rsidRPr="00360CD9">
              <w:rPr>
                <w:color w:val="000000"/>
                <w:sz w:val="20"/>
                <w:szCs w:val="20"/>
              </w:rPr>
              <w:t>1 659,20000</w:t>
            </w:r>
          </w:p>
        </w:tc>
        <w:tc>
          <w:tcPr>
            <w:tcW w:w="639" w:type="pct"/>
            <w:tcBorders>
              <w:top w:val="nil"/>
              <w:left w:val="nil"/>
              <w:bottom w:val="single" w:sz="4" w:space="0" w:color="000000"/>
              <w:right w:val="single" w:sz="4" w:space="0" w:color="000000"/>
            </w:tcBorders>
            <w:shd w:val="clear" w:color="000000" w:fill="FFFFFF"/>
            <w:noWrap/>
            <w:hideMark/>
          </w:tcPr>
          <w:p w14:paraId="66967E5A"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367A25C0"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53D2CDD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D1F9F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3705B3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86833EF"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09D2154"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5714749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46CAE130" w14:textId="77777777" w:rsidR="000C4CBC" w:rsidRPr="00360CD9" w:rsidRDefault="000C4CBC" w:rsidP="000C4CBC">
            <w:pPr>
              <w:jc w:val="right"/>
              <w:rPr>
                <w:color w:val="000000"/>
                <w:sz w:val="20"/>
                <w:szCs w:val="20"/>
              </w:rPr>
            </w:pPr>
            <w:r w:rsidRPr="00360CD9">
              <w:rPr>
                <w:color w:val="000000"/>
                <w:sz w:val="20"/>
                <w:szCs w:val="20"/>
              </w:rPr>
              <w:t>1 659,20000</w:t>
            </w:r>
          </w:p>
        </w:tc>
        <w:tc>
          <w:tcPr>
            <w:tcW w:w="639" w:type="pct"/>
            <w:tcBorders>
              <w:top w:val="nil"/>
              <w:left w:val="nil"/>
              <w:bottom w:val="single" w:sz="4" w:space="0" w:color="000000"/>
              <w:right w:val="single" w:sz="4" w:space="0" w:color="000000"/>
            </w:tcBorders>
            <w:shd w:val="clear" w:color="000000" w:fill="FFFFFF"/>
            <w:noWrap/>
            <w:hideMark/>
          </w:tcPr>
          <w:p w14:paraId="702DB7B7"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24EDDA0C"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3C00E2F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30400C" w14:textId="77777777" w:rsidR="000C4CBC" w:rsidRPr="00360CD9" w:rsidRDefault="000C4CBC" w:rsidP="000C4CBC">
            <w:pPr>
              <w:rPr>
                <w:color w:val="000000"/>
                <w:sz w:val="20"/>
                <w:szCs w:val="20"/>
              </w:rPr>
            </w:pPr>
            <w:r w:rsidRPr="00360CD9">
              <w:rPr>
                <w:color w:val="000000"/>
                <w:sz w:val="20"/>
                <w:szCs w:val="20"/>
              </w:rPr>
              <w:t xml:space="preserve"> Мероприятия по ремонту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2B15DF0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119109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399F3C6A" w14:textId="77777777" w:rsidR="000C4CBC" w:rsidRPr="00360CD9" w:rsidRDefault="000C4CBC" w:rsidP="000C4CBC">
            <w:pPr>
              <w:jc w:val="center"/>
              <w:rPr>
                <w:color w:val="000000"/>
                <w:sz w:val="20"/>
                <w:szCs w:val="20"/>
              </w:rPr>
            </w:pPr>
            <w:r w:rsidRPr="00360CD9">
              <w:rPr>
                <w:color w:val="000000"/>
                <w:sz w:val="20"/>
                <w:szCs w:val="20"/>
              </w:rPr>
              <w:t>1500121340</w:t>
            </w:r>
          </w:p>
        </w:tc>
        <w:tc>
          <w:tcPr>
            <w:tcW w:w="269" w:type="pct"/>
            <w:tcBorders>
              <w:top w:val="nil"/>
              <w:left w:val="nil"/>
              <w:bottom w:val="single" w:sz="4" w:space="0" w:color="000000"/>
              <w:right w:val="single" w:sz="4" w:space="0" w:color="000000"/>
            </w:tcBorders>
            <w:shd w:val="clear" w:color="000000" w:fill="FFFFFF"/>
            <w:noWrap/>
            <w:hideMark/>
          </w:tcPr>
          <w:p w14:paraId="2CDD7F2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8630B60" w14:textId="77777777" w:rsidR="000C4CBC" w:rsidRPr="00360CD9" w:rsidRDefault="000C4CBC" w:rsidP="000C4CBC">
            <w:pPr>
              <w:jc w:val="right"/>
              <w:rPr>
                <w:color w:val="000000"/>
                <w:sz w:val="20"/>
                <w:szCs w:val="20"/>
              </w:rPr>
            </w:pPr>
            <w:r w:rsidRPr="00360CD9">
              <w:rPr>
                <w:color w:val="000000"/>
                <w:sz w:val="20"/>
                <w:szCs w:val="20"/>
              </w:rPr>
              <w:t>784,82683</w:t>
            </w:r>
          </w:p>
        </w:tc>
        <w:tc>
          <w:tcPr>
            <w:tcW w:w="639" w:type="pct"/>
            <w:tcBorders>
              <w:top w:val="nil"/>
              <w:left w:val="nil"/>
              <w:bottom w:val="single" w:sz="4" w:space="0" w:color="000000"/>
              <w:right w:val="single" w:sz="4" w:space="0" w:color="000000"/>
            </w:tcBorders>
            <w:shd w:val="clear" w:color="000000" w:fill="FFFFFF"/>
            <w:noWrap/>
            <w:hideMark/>
          </w:tcPr>
          <w:p w14:paraId="1AB83B6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8CC2DA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62DA5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9111D5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0A0529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18E95CC"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6158CA6" w14:textId="77777777" w:rsidR="000C4CBC" w:rsidRPr="00360CD9" w:rsidRDefault="000C4CBC" w:rsidP="000C4CBC">
            <w:pPr>
              <w:jc w:val="center"/>
              <w:rPr>
                <w:color w:val="000000"/>
                <w:sz w:val="20"/>
                <w:szCs w:val="20"/>
              </w:rPr>
            </w:pPr>
            <w:r w:rsidRPr="00360CD9">
              <w:rPr>
                <w:color w:val="000000"/>
                <w:sz w:val="20"/>
                <w:szCs w:val="20"/>
              </w:rPr>
              <w:t>1500121340</w:t>
            </w:r>
          </w:p>
        </w:tc>
        <w:tc>
          <w:tcPr>
            <w:tcW w:w="269" w:type="pct"/>
            <w:tcBorders>
              <w:top w:val="nil"/>
              <w:left w:val="nil"/>
              <w:bottom w:val="single" w:sz="4" w:space="0" w:color="000000"/>
              <w:right w:val="single" w:sz="4" w:space="0" w:color="000000"/>
            </w:tcBorders>
            <w:shd w:val="clear" w:color="000000" w:fill="FFFFFF"/>
            <w:noWrap/>
            <w:hideMark/>
          </w:tcPr>
          <w:p w14:paraId="63C1987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1502F71B" w14:textId="77777777" w:rsidR="000C4CBC" w:rsidRPr="00360CD9" w:rsidRDefault="000C4CBC" w:rsidP="000C4CBC">
            <w:pPr>
              <w:jc w:val="right"/>
              <w:rPr>
                <w:color w:val="000000"/>
                <w:sz w:val="20"/>
                <w:szCs w:val="20"/>
              </w:rPr>
            </w:pPr>
            <w:r w:rsidRPr="00360CD9">
              <w:rPr>
                <w:color w:val="000000"/>
                <w:sz w:val="20"/>
                <w:szCs w:val="20"/>
              </w:rPr>
              <w:t>784,82683</w:t>
            </w:r>
          </w:p>
        </w:tc>
        <w:tc>
          <w:tcPr>
            <w:tcW w:w="639" w:type="pct"/>
            <w:tcBorders>
              <w:top w:val="nil"/>
              <w:left w:val="nil"/>
              <w:bottom w:val="single" w:sz="4" w:space="0" w:color="000000"/>
              <w:right w:val="single" w:sz="4" w:space="0" w:color="000000"/>
            </w:tcBorders>
            <w:shd w:val="clear" w:color="000000" w:fill="FFFFFF"/>
            <w:noWrap/>
            <w:hideMark/>
          </w:tcPr>
          <w:p w14:paraId="2DCE938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8FEC89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2FA6D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85F3B5C" w14:textId="77777777" w:rsidR="000C4CBC" w:rsidRPr="00360CD9" w:rsidRDefault="000C4CBC" w:rsidP="000C4CBC">
            <w:pPr>
              <w:rPr>
                <w:color w:val="000000"/>
                <w:sz w:val="20"/>
                <w:szCs w:val="20"/>
              </w:rPr>
            </w:pPr>
            <w:r w:rsidRPr="00360CD9">
              <w:rPr>
                <w:color w:val="000000"/>
                <w:sz w:val="20"/>
                <w:szCs w:val="20"/>
              </w:rPr>
              <w:t xml:space="preserve"> Взносы в Ассоциацию"Совет муниципальных образований"</w:t>
            </w:r>
          </w:p>
        </w:tc>
        <w:tc>
          <w:tcPr>
            <w:tcW w:w="357" w:type="pct"/>
            <w:tcBorders>
              <w:top w:val="nil"/>
              <w:left w:val="nil"/>
              <w:bottom w:val="single" w:sz="4" w:space="0" w:color="000000"/>
              <w:right w:val="single" w:sz="4" w:space="0" w:color="000000"/>
            </w:tcBorders>
            <w:shd w:val="clear" w:color="000000" w:fill="FFFFFF"/>
            <w:noWrap/>
            <w:hideMark/>
          </w:tcPr>
          <w:p w14:paraId="187506A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C8CDA0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22963D6E" w14:textId="77777777" w:rsidR="000C4CBC" w:rsidRPr="00360CD9" w:rsidRDefault="000C4CBC" w:rsidP="000C4CBC">
            <w:pPr>
              <w:jc w:val="center"/>
              <w:rPr>
                <w:color w:val="000000"/>
                <w:sz w:val="20"/>
                <w:szCs w:val="20"/>
              </w:rPr>
            </w:pPr>
            <w:r w:rsidRPr="00360CD9">
              <w:rPr>
                <w:color w:val="000000"/>
                <w:sz w:val="20"/>
                <w:szCs w:val="20"/>
              </w:rPr>
              <w:t>9600000000</w:t>
            </w:r>
          </w:p>
        </w:tc>
        <w:tc>
          <w:tcPr>
            <w:tcW w:w="269" w:type="pct"/>
            <w:tcBorders>
              <w:top w:val="nil"/>
              <w:left w:val="nil"/>
              <w:bottom w:val="single" w:sz="4" w:space="0" w:color="000000"/>
              <w:right w:val="single" w:sz="4" w:space="0" w:color="000000"/>
            </w:tcBorders>
            <w:shd w:val="clear" w:color="000000" w:fill="FFFFFF"/>
            <w:noWrap/>
            <w:hideMark/>
          </w:tcPr>
          <w:p w14:paraId="78BF5F7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0BEC633" w14:textId="77777777" w:rsidR="000C4CBC" w:rsidRPr="00360CD9" w:rsidRDefault="000C4CBC" w:rsidP="000C4CBC">
            <w:pPr>
              <w:jc w:val="right"/>
              <w:rPr>
                <w:color w:val="000000"/>
                <w:sz w:val="20"/>
                <w:szCs w:val="20"/>
              </w:rPr>
            </w:pPr>
            <w:r w:rsidRPr="00360CD9">
              <w:rPr>
                <w:color w:val="000000"/>
                <w:sz w:val="20"/>
                <w:szCs w:val="20"/>
              </w:rPr>
              <w:t>916,00000</w:t>
            </w:r>
          </w:p>
        </w:tc>
        <w:tc>
          <w:tcPr>
            <w:tcW w:w="639" w:type="pct"/>
            <w:tcBorders>
              <w:top w:val="nil"/>
              <w:left w:val="nil"/>
              <w:bottom w:val="single" w:sz="4" w:space="0" w:color="000000"/>
              <w:right w:val="single" w:sz="4" w:space="0" w:color="000000"/>
            </w:tcBorders>
            <w:shd w:val="clear" w:color="000000" w:fill="FFFFFF"/>
            <w:noWrap/>
            <w:hideMark/>
          </w:tcPr>
          <w:p w14:paraId="11C68E89" w14:textId="77777777" w:rsidR="000C4CBC" w:rsidRPr="00360CD9" w:rsidRDefault="000C4CBC" w:rsidP="000C4CBC">
            <w:pPr>
              <w:jc w:val="right"/>
              <w:rPr>
                <w:color w:val="000000"/>
                <w:sz w:val="20"/>
                <w:szCs w:val="20"/>
              </w:rPr>
            </w:pPr>
            <w:r w:rsidRPr="00360CD9">
              <w:rPr>
                <w:color w:val="000000"/>
                <w:sz w:val="20"/>
                <w:szCs w:val="20"/>
              </w:rPr>
              <w:t>204,00000</w:t>
            </w:r>
          </w:p>
        </w:tc>
        <w:tc>
          <w:tcPr>
            <w:tcW w:w="639" w:type="pct"/>
            <w:tcBorders>
              <w:top w:val="nil"/>
              <w:left w:val="nil"/>
              <w:bottom w:val="single" w:sz="4" w:space="0" w:color="000000"/>
              <w:right w:val="single" w:sz="4" w:space="0" w:color="000000"/>
            </w:tcBorders>
            <w:shd w:val="clear" w:color="000000" w:fill="FFFFFF"/>
            <w:noWrap/>
            <w:hideMark/>
          </w:tcPr>
          <w:p w14:paraId="0956E8DA"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0ABDB96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1FA5E6" w14:textId="77777777" w:rsidR="000C4CBC" w:rsidRPr="00360CD9" w:rsidRDefault="000C4CBC" w:rsidP="000C4CBC">
            <w:pPr>
              <w:rPr>
                <w:color w:val="000000"/>
                <w:sz w:val="20"/>
                <w:szCs w:val="20"/>
              </w:rPr>
            </w:pPr>
            <w:r w:rsidRPr="00360CD9">
              <w:rPr>
                <w:color w:val="000000"/>
                <w:sz w:val="20"/>
                <w:szCs w:val="20"/>
              </w:rPr>
              <w:t xml:space="preserve"> Членские взносы в ассоциацию поселений</w:t>
            </w:r>
          </w:p>
        </w:tc>
        <w:tc>
          <w:tcPr>
            <w:tcW w:w="357" w:type="pct"/>
            <w:tcBorders>
              <w:top w:val="nil"/>
              <w:left w:val="nil"/>
              <w:bottom w:val="single" w:sz="4" w:space="0" w:color="000000"/>
              <w:right w:val="single" w:sz="4" w:space="0" w:color="000000"/>
            </w:tcBorders>
            <w:shd w:val="clear" w:color="000000" w:fill="FFFFFF"/>
            <w:noWrap/>
            <w:hideMark/>
          </w:tcPr>
          <w:p w14:paraId="522C39B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5AE7D5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120C43DC" w14:textId="77777777" w:rsidR="000C4CBC" w:rsidRPr="00360CD9" w:rsidRDefault="000C4CBC" w:rsidP="000C4CBC">
            <w:pPr>
              <w:jc w:val="center"/>
              <w:rPr>
                <w:color w:val="000000"/>
                <w:sz w:val="20"/>
                <w:szCs w:val="20"/>
              </w:rPr>
            </w:pPr>
            <w:r w:rsidRPr="00360CD9">
              <w:rPr>
                <w:color w:val="000000"/>
                <w:sz w:val="20"/>
                <w:szCs w:val="20"/>
              </w:rPr>
              <w:t>9610082210</w:t>
            </w:r>
          </w:p>
        </w:tc>
        <w:tc>
          <w:tcPr>
            <w:tcW w:w="269" w:type="pct"/>
            <w:tcBorders>
              <w:top w:val="nil"/>
              <w:left w:val="nil"/>
              <w:bottom w:val="single" w:sz="4" w:space="0" w:color="000000"/>
              <w:right w:val="single" w:sz="4" w:space="0" w:color="000000"/>
            </w:tcBorders>
            <w:shd w:val="clear" w:color="000000" w:fill="FFFFFF"/>
            <w:noWrap/>
            <w:hideMark/>
          </w:tcPr>
          <w:p w14:paraId="7B94180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B6B8F59" w14:textId="77777777" w:rsidR="000C4CBC" w:rsidRPr="00360CD9" w:rsidRDefault="000C4CBC" w:rsidP="000C4CBC">
            <w:pPr>
              <w:jc w:val="right"/>
              <w:rPr>
                <w:color w:val="000000"/>
                <w:sz w:val="20"/>
                <w:szCs w:val="20"/>
              </w:rPr>
            </w:pPr>
            <w:r w:rsidRPr="00360CD9">
              <w:rPr>
                <w:color w:val="000000"/>
                <w:sz w:val="20"/>
                <w:szCs w:val="20"/>
              </w:rPr>
              <w:t>916,00000</w:t>
            </w:r>
          </w:p>
        </w:tc>
        <w:tc>
          <w:tcPr>
            <w:tcW w:w="639" w:type="pct"/>
            <w:tcBorders>
              <w:top w:val="nil"/>
              <w:left w:val="nil"/>
              <w:bottom w:val="single" w:sz="4" w:space="0" w:color="000000"/>
              <w:right w:val="single" w:sz="4" w:space="0" w:color="000000"/>
            </w:tcBorders>
            <w:shd w:val="clear" w:color="000000" w:fill="FFFFFF"/>
            <w:noWrap/>
            <w:hideMark/>
          </w:tcPr>
          <w:p w14:paraId="6867476F" w14:textId="77777777" w:rsidR="000C4CBC" w:rsidRPr="00360CD9" w:rsidRDefault="000C4CBC" w:rsidP="000C4CBC">
            <w:pPr>
              <w:jc w:val="right"/>
              <w:rPr>
                <w:color w:val="000000"/>
                <w:sz w:val="20"/>
                <w:szCs w:val="20"/>
              </w:rPr>
            </w:pPr>
            <w:r w:rsidRPr="00360CD9">
              <w:rPr>
                <w:color w:val="000000"/>
                <w:sz w:val="20"/>
                <w:szCs w:val="20"/>
              </w:rPr>
              <w:t>204,00000</w:t>
            </w:r>
          </w:p>
        </w:tc>
        <w:tc>
          <w:tcPr>
            <w:tcW w:w="639" w:type="pct"/>
            <w:tcBorders>
              <w:top w:val="nil"/>
              <w:left w:val="nil"/>
              <w:bottom w:val="single" w:sz="4" w:space="0" w:color="000000"/>
              <w:right w:val="single" w:sz="4" w:space="0" w:color="000000"/>
            </w:tcBorders>
            <w:shd w:val="clear" w:color="000000" w:fill="FFFFFF"/>
            <w:noWrap/>
            <w:hideMark/>
          </w:tcPr>
          <w:p w14:paraId="5D2C6223"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7560C98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7D577E"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000000" w:fill="FFFFFF"/>
            <w:noWrap/>
            <w:hideMark/>
          </w:tcPr>
          <w:p w14:paraId="0292386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E8B2AD3"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BF6C535" w14:textId="77777777" w:rsidR="000C4CBC" w:rsidRPr="00360CD9" w:rsidRDefault="000C4CBC" w:rsidP="000C4CBC">
            <w:pPr>
              <w:jc w:val="center"/>
              <w:rPr>
                <w:color w:val="000000"/>
                <w:sz w:val="20"/>
                <w:szCs w:val="20"/>
              </w:rPr>
            </w:pPr>
            <w:r w:rsidRPr="00360CD9">
              <w:rPr>
                <w:color w:val="000000"/>
                <w:sz w:val="20"/>
                <w:szCs w:val="20"/>
              </w:rPr>
              <w:t>9610082210</w:t>
            </w:r>
          </w:p>
        </w:tc>
        <w:tc>
          <w:tcPr>
            <w:tcW w:w="269" w:type="pct"/>
            <w:tcBorders>
              <w:top w:val="nil"/>
              <w:left w:val="nil"/>
              <w:bottom w:val="single" w:sz="4" w:space="0" w:color="000000"/>
              <w:right w:val="single" w:sz="4" w:space="0" w:color="000000"/>
            </w:tcBorders>
            <w:shd w:val="clear" w:color="000000" w:fill="FFFFFF"/>
            <w:noWrap/>
            <w:hideMark/>
          </w:tcPr>
          <w:p w14:paraId="44F869F4" w14:textId="77777777" w:rsidR="000C4CBC" w:rsidRPr="00360CD9" w:rsidRDefault="000C4CBC" w:rsidP="000C4CBC">
            <w:pPr>
              <w:jc w:val="center"/>
              <w:rPr>
                <w:color w:val="000000"/>
                <w:sz w:val="20"/>
                <w:szCs w:val="20"/>
              </w:rPr>
            </w:pPr>
            <w:r w:rsidRPr="00360CD9">
              <w:rPr>
                <w:color w:val="000000"/>
                <w:sz w:val="20"/>
                <w:szCs w:val="20"/>
              </w:rPr>
              <w:t>850</w:t>
            </w:r>
          </w:p>
        </w:tc>
        <w:tc>
          <w:tcPr>
            <w:tcW w:w="639" w:type="pct"/>
            <w:tcBorders>
              <w:top w:val="nil"/>
              <w:left w:val="nil"/>
              <w:bottom w:val="single" w:sz="4" w:space="0" w:color="000000"/>
              <w:right w:val="single" w:sz="4" w:space="0" w:color="000000"/>
            </w:tcBorders>
            <w:shd w:val="clear" w:color="000000" w:fill="FFFFFF"/>
            <w:noWrap/>
            <w:hideMark/>
          </w:tcPr>
          <w:p w14:paraId="09059E78" w14:textId="77777777" w:rsidR="000C4CBC" w:rsidRPr="00360CD9" w:rsidRDefault="000C4CBC" w:rsidP="000C4CBC">
            <w:pPr>
              <w:jc w:val="right"/>
              <w:rPr>
                <w:color w:val="000000"/>
                <w:sz w:val="20"/>
                <w:szCs w:val="20"/>
              </w:rPr>
            </w:pPr>
            <w:r w:rsidRPr="00360CD9">
              <w:rPr>
                <w:color w:val="000000"/>
                <w:sz w:val="20"/>
                <w:szCs w:val="20"/>
              </w:rPr>
              <w:t>916,00000</w:t>
            </w:r>
          </w:p>
        </w:tc>
        <w:tc>
          <w:tcPr>
            <w:tcW w:w="639" w:type="pct"/>
            <w:tcBorders>
              <w:top w:val="nil"/>
              <w:left w:val="nil"/>
              <w:bottom w:val="single" w:sz="4" w:space="0" w:color="000000"/>
              <w:right w:val="single" w:sz="4" w:space="0" w:color="000000"/>
            </w:tcBorders>
            <w:shd w:val="clear" w:color="000000" w:fill="FFFFFF"/>
            <w:noWrap/>
            <w:hideMark/>
          </w:tcPr>
          <w:p w14:paraId="379D197E" w14:textId="77777777" w:rsidR="000C4CBC" w:rsidRPr="00360CD9" w:rsidRDefault="000C4CBC" w:rsidP="000C4CBC">
            <w:pPr>
              <w:jc w:val="right"/>
              <w:rPr>
                <w:color w:val="000000"/>
                <w:sz w:val="20"/>
                <w:szCs w:val="20"/>
              </w:rPr>
            </w:pPr>
            <w:r w:rsidRPr="00360CD9">
              <w:rPr>
                <w:color w:val="000000"/>
                <w:sz w:val="20"/>
                <w:szCs w:val="20"/>
              </w:rPr>
              <w:t>204,00000</w:t>
            </w:r>
          </w:p>
        </w:tc>
        <w:tc>
          <w:tcPr>
            <w:tcW w:w="639" w:type="pct"/>
            <w:tcBorders>
              <w:top w:val="nil"/>
              <w:left w:val="nil"/>
              <w:bottom w:val="single" w:sz="4" w:space="0" w:color="000000"/>
              <w:right w:val="single" w:sz="4" w:space="0" w:color="000000"/>
            </w:tcBorders>
            <w:shd w:val="clear" w:color="000000" w:fill="FFFFFF"/>
            <w:noWrap/>
            <w:hideMark/>
          </w:tcPr>
          <w:p w14:paraId="20E7BD95"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65123F9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2130EB"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1D5E633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911FA05"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51B16A02"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1E3CA08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E80230" w14:textId="77777777" w:rsidR="000C4CBC" w:rsidRPr="00360CD9" w:rsidRDefault="000C4CBC" w:rsidP="000C4CBC">
            <w:pPr>
              <w:jc w:val="right"/>
              <w:rPr>
                <w:color w:val="000000"/>
                <w:sz w:val="20"/>
                <w:szCs w:val="20"/>
              </w:rPr>
            </w:pPr>
            <w:r w:rsidRPr="00360CD9">
              <w:rPr>
                <w:color w:val="000000"/>
                <w:sz w:val="20"/>
                <w:szCs w:val="20"/>
              </w:rPr>
              <w:t>349,00000</w:t>
            </w:r>
          </w:p>
        </w:tc>
        <w:tc>
          <w:tcPr>
            <w:tcW w:w="639" w:type="pct"/>
            <w:tcBorders>
              <w:top w:val="nil"/>
              <w:left w:val="nil"/>
              <w:bottom w:val="single" w:sz="4" w:space="0" w:color="000000"/>
              <w:right w:val="single" w:sz="4" w:space="0" w:color="000000"/>
            </w:tcBorders>
            <w:shd w:val="clear" w:color="000000" w:fill="FFFFFF"/>
            <w:noWrap/>
            <w:hideMark/>
          </w:tcPr>
          <w:p w14:paraId="5DA8B16B" w14:textId="77777777" w:rsidR="000C4CBC" w:rsidRPr="00360CD9" w:rsidRDefault="000C4CBC" w:rsidP="000C4CBC">
            <w:pPr>
              <w:jc w:val="right"/>
              <w:rPr>
                <w:color w:val="000000"/>
                <w:sz w:val="20"/>
                <w:szCs w:val="20"/>
              </w:rPr>
            </w:pPr>
            <w:r w:rsidRPr="00360CD9">
              <w:rPr>
                <w:color w:val="000000"/>
                <w:sz w:val="20"/>
                <w:szCs w:val="20"/>
              </w:rPr>
              <w:t>129,00000</w:t>
            </w:r>
          </w:p>
        </w:tc>
        <w:tc>
          <w:tcPr>
            <w:tcW w:w="639" w:type="pct"/>
            <w:tcBorders>
              <w:top w:val="nil"/>
              <w:left w:val="nil"/>
              <w:bottom w:val="single" w:sz="4" w:space="0" w:color="000000"/>
              <w:right w:val="single" w:sz="4" w:space="0" w:color="000000"/>
            </w:tcBorders>
            <w:shd w:val="clear" w:color="000000" w:fill="FFFFFF"/>
            <w:noWrap/>
            <w:hideMark/>
          </w:tcPr>
          <w:p w14:paraId="2BAB48BD" w14:textId="77777777" w:rsidR="000C4CBC" w:rsidRPr="00360CD9" w:rsidRDefault="000C4CBC" w:rsidP="000C4CBC">
            <w:pPr>
              <w:jc w:val="right"/>
              <w:rPr>
                <w:color w:val="000000"/>
                <w:sz w:val="20"/>
                <w:szCs w:val="20"/>
              </w:rPr>
            </w:pPr>
            <w:r w:rsidRPr="00360CD9">
              <w:rPr>
                <w:color w:val="000000"/>
                <w:sz w:val="20"/>
                <w:szCs w:val="20"/>
              </w:rPr>
              <w:t>129,00000</w:t>
            </w:r>
          </w:p>
        </w:tc>
      </w:tr>
      <w:tr w:rsidR="000C4CBC" w:rsidRPr="00360CD9" w14:paraId="33BE925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81E8842" w14:textId="77777777" w:rsidR="000C4CBC" w:rsidRPr="00360CD9" w:rsidRDefault="000C4CBC" w:rsidP="000C4CBC">
            <w:pPr>
              <w:rPr>
                <w:color w:val="000000"/>
                <w:sz w:val="20"/>
                <w:szCs w:val="20"/>
              </w:rPr>
            </w:pPr>
            <w:r w:rsidRPr="00360CD9">
              <w:rPr>
                <w:color w:val="000000"/>
                <w:sz w:val="20"/>
                <w:szCs w:val="20"/>
              </w:rPr>
              <w:t xml:space="preserve"> Почетный гражданин Любытинского района</w:t>
            </w:r>
          </w:p>
        </w:tc>
        <w:tc>
          <w:tcPr>
            <w:tcW w:w="357" w:type="pct"/>
            <w:tcBorders>
              <w:top w:val="nil"/>
              <w:left w:val="nil"/>
              <w:bottom w:val="single" w:sz="4" w:space="0" w:color="000000"/>
              <w:right w:val="single" w:sz="4" w:space="0" w:color="000000"/>
            </w:tcBorders>
            <w:shd w:val="clear" w:color="000000" w:fill="FFFFFF"/>
            <w:noWrap/>
            <w:hideMark/>
          </w:tcPr>
          <w:p w14:paraId="165DFDE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EE17988"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1B001340" w14:textId="77777777" w:rsidR="000C4CBC" w:rsidRPr="00360CD9" w:rsidRDefault="000C4CBC" w:rsidP="000C4CBC">
            <w:pPr>
              <w:jc w:val="center"/>
              <w:rPr>
                <w:color w:val="000000"/>
                <w:sz w:val="20"/>
                <w:szCs w:val="20"/>
              </w:rPr>
            </w:pPr>
            <w:r w:rsidRPr="00360CD9">
              <w:rPr>
                <w:color w:val="000000"/>
                <w:sz w:val="20"/>
                <w:szCs w:val="20"/>
              </w:rPr>
              <w:t>9710082230</w:t>
            </w:r>
          </w:p>
        </w:tc>
        <w:tc>
          <w:tcPr>
            <w:tcW w:w="269" w:type="pct"/>
            <w:tcBorders>
              <w:top w:val="nil"/>
              <w:left w:val="nil"/>
              <w:bottom w:val="single" w:sz="4" w:space="0" w:color="000000"/>
              <w:right w:val="single" w:sz="4" w:space="0" w:color="000000"/>
            </w:tcBorders>
            <w:shd w:val="clear" w:color="000000" w:fill="FFFFFF"/>
            <w:noWrap/>
            <w:hideMark/>
          </w:tcPr>
          <w:p w14:paraId="6CEF449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227DDA7" w14:textId="77777777" w:rsidR="000C4CBC" w:rsidRPr="00360CD9" w:rsidRDefault="000C4CBC" w:rsidP="000C4CBC">
            <w:pPr>
              <w:jc w:val="right"/>
              <w:rPr>
                <w:color w:val="000000"/>
                <w:sz w:val="20"/>
                <w:szCs w:val="20"/>
              </w:rPr>
            </w:pPr>
            <w:r w:rsidRPr="00360CD9">
              <w:rPr>
                <w:color w:val="000000"/>
                <w:sz w:val="20"/>
                <w:szCs w:val="20"/>
              </w:rPr>
              <w:t>49,00000</w:t>
            </w:r>
          </w:p>
        </w:tc>
        <w:tc>
          <w:tcPr>
            <w:tcW w:w="639" w:type="pct"/>
            <w:tcBorders>
              <w:top w:val="nil"/>
              <w:left w:val="nil"/>
              <w:bottom w:val="single" w:sz="4" w:space="0" w:color="000000"/>
              <w:right w:val="single" w:sz="4" w:space="0" w:color="000000"/>
            </w:tcBorders>
            <w:shd w:val="clear" w:color="000000" w:fill="FFFFFF"/>
            <w:noWrap/>
            <w:hideMark/>
          </w:tcPr>
          <w:p w14:paraId="3E6F2683" w14:textId="77777777" w:rsidR="000C4CBC" w:rsidRPr="00360CD9" w:rsidRDefault="000C4CBC" w:rsidP="000C4CBC">
            <w:pPr>
              <w:jc w:val="right"/>
              <w:rPr>
                <w:color w:val="000000"/>
                <w:sz w:val="20"/>
                <w:szCs w:val="20"/>
              </w:rPr>
            </w:pPr>
            <w:r w:rsidRPr="00360CD9">
              <w:rPr>
                <w:color w:val="000000"/>
                <w:sz w:val="20"/>
                <w:szCs w:val="20"/>
              </w:rPr>
              <w:t>49,00000</w:t>
            </w:r>
          </w:p>
        </w:tc>
        <w:tc>
          <w:tcPr>
            <w:tcW w:w="639" w:type="pct"/>
            <w:tcBorders>
              <w:top w:val="nil"/>
              <w:left w:val="nil"/>
              <w:bottom w:val="single" w:sz="4" w:space="0" w:color="000000"/>
              <w:right w:val="single" w:sz="4" w:space="0" w:color="000000"/>
            </w:tcBorders>
            <w:shd w:val="clear" w:color="000000" w:fill="FFFFFF"/>
            <w:noWrap/>
            <w:hideMark/>
          </w:tcPr>
          <w:p w14:paraId="49253712"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099A2A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001308" w14:textId="77777777" w:rsidR="000C4CBC" w:rsidRPr="00360CD9" w:rsidRDefault="000C4CBC" w:rsidP="000C4CBC">
            <w:pPr>
              <w:rPr>
                <w:color w:val="000000"/>
                <w:sz w:val="20"/>
                <w:szCs w:val="20"/>
              </w:rPr>
            </w:pPr>
            <w:r w:rsidRPr="00360CD9">
              <w:rPr>
                <w:color w:val="000000"/>
                <w:sz w:val="20"/>
                <w:szCs w:val="20"/>
              </w:rPr>
              <w:t xml:space="preserve"> Иные выплаты населению</w:t>
            </w:r>
          </w:p>
        </w:tc>
        <w:tc>
          <w:tcPr>
            <w:tcW w:w="357" w:type="pct"/>
            <w:tcBorders>
              <w:top w:val="nil"/>
              <w:left w:val="nil"/>
              <w:bottom w:val="single" w:sz="4" w:space="0" w:color="000000"/>
              <w:right w:val="single" w:sz="4" w:space="0" w:color="000000"/>
            </w:tcBorders>
            <w:shd w:val="clear" w:color="000000" w:fill="FFFFFF"/>
            <w:noWrap/>
            <w:hideMark/>
          </w:tcPr>
          <w:p w14:paraId="6AE6D91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5226619"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03B3AFEB" w14:textId="77777777" w:rsidR="000C4CBC" w:rsidRPr="00360CD9" w:rsidRDefault="000C4CBC" w:rsidP="000C4CBC">
            <w:pPr>
              <w:jc w:val="center"/>
              <w:rPr>
                <w:color w:val="000000"/>
                <w:sz w:val="20"/>
                <w:szCs w:val="20"/>
              </w:rPr>
            </w:pPr>
            <w:r w:rsidRPr="00360CD9">
              <w:rPr>
                <w:color w:val="000000"/>
                <w:sz w:val="20"/>
                <w:szCs w:val="20"/>
              </w:rPr>
              <w:t>9710082230</w:t>
            </w:r>
          </w:p>
        </w:tc>
        <w:tc>
          <w:tcPr>
            <w:tcW w:w="269" w:type="pct"/>
            <w:tcBorders>
              <w:top w:val="nil"/>
              <w:left w:val="nil"/>
              <w:bottom w:val="single" w:sz="4" w:space="0" w:color="000000"/>
              <w:right w:val="single" w:sz="4" w:space="0" w:color="000000"/>
            </w:tcBorders>
            <w:shd w:val="clear" w:color="000000" w:fill="FFFFFF"/>
            <w:noWrap/>
            <w:hideMark/>
          </w:tcPr>
          <w:p w14:paraId="1F706DE4" w14:textId="77777777" w:rsidR="000C4CBC" w:rsidRPr="00360CD9" w:rsidRDefault="000C4CBC" w:rsidP="000C4CBC">
            <w:pPr>
              <w:jc w:val="center"/>
              <w:rPr>
                <w:color w:val="000000"/>
                <w:sz w:val="20"/>
                <w:szCs w:val="20"/>
              </w:rPr>
            </w:pPr>
            <w:r w:rsidRPr="00360CD9">
              <w:rPr>
                <w:color w:val="000000"/>
                <w:sz w:val="20"/>
                <w:szCs w:val="20"/>
              </w:rPr>
              <w:t>360</w:t>
            </w:r>
          </w:p>
        </w:tc>
        <w:tc>
          <w:tcPr>
            <w:tcW w:w="639" w:type="pct"/>
            <w:tcBorders>
              <w:top w:val="nil"/>
              <w:left w:val="nil"/>
              <w:bottom w:val="single" w:sz="4" w:space="0" w:color="000000"/>
              <w:right w:val="single" w:sz="4" w:space="0" w:color="000000"/>
            </w:tcBorders>
            <w:shd w:val="clear" w:color="000000" w:fill="FFFFFF"/>
            <w:noWrap/>
            <w:hideMark/>
          </w:tcPr>
          <w:p w14:paraId="37347B0D" w14:textId="77777777" w:rsidR="000C4CBC" w:rsidRPr="00360CD9" w:rsidRDefault="000C4CBC" w:rsidP="000C4CBC">
            <w:pPr>
              <w:jc w:val="right"/>
              <w:rPr>
                <w:color w:val="000000"/>
                <w:sz w:val="20"/>
                <w:szCs w:val="20"/>
              </w:rPr>
            </w:pPr>
            <w:r w:rsidRPr="00360CD9">
              <w:rPr>
                <w:color w:val="000000"/>
                <w:sz w:val="20"/>
                <w:szCs w:val="20"/>
              </w:rPr>
              <w:t>49,00000</w:t>
            </w:r>
          </w:p>
        </w:tc>
        <w:tc>
          <w:tcPr>
            <w:tcW w:w="639" w:type="pct"/>
            <w:tcBorders>
              <w:top w:val="nil"/>
              <w:left w:val="nil"/>
              <w:bottom w:val="single" w:sz="4" w:space="0" w:color="000000"/>
              <w:right w:val="single" w:sz="4" w:space="0" w:color="000000"/>
            </w:tcBorders>
            <w:shd w:val="clear" w:color="000000" w:fill="FFFFFF"/>
            <w:noWrap/>
            <w:hideMark/>
          </w:tcPr>
          <w:p w14:paraId="7361768A" w14:textId="77777777" w:rsidR="000C4CBC" w:rsidRPr="00360CD9" w:rsidRDefault="000C4CBC" w:rsidP="000C4CBC">
            <w:pPr>
              <w:jc w:val="right"/>
              <w:rPr>
                <w:color w:val="000000"/>
                <w:sz w:val="20"/>
                <w:szCs w:val="20"/>
              </w:rPr>
            </w:pPr>
            <w:r w:rsidRPr="00360CD9">
              <w:rPr>
                <w:color w:val="000000"/>
                <w:sz w:val="20"/>
                <w:szCs w:val="20"/>
              </w:rPr>
              <w:t>49,00000</w:t>
            </w:r>
          </w:p>
        </w:tc>
        <w:tc>
          <w:tcPr>
            <w:tcW w:w="639" w:type="pct"/>
            <w:tcBorders>
              <w:top w:val="nil"/>
              <w:left w:val="nil"/>
              <w:bottom w:val="single" w:sz="4" w:space="0" w:color="000000"/>
              <w:right w:val="single" w:sz="4" w:space="0" w:color="000000"/>
            </w:tcBorders>
            <w:shd w:val="clear" w:color="000000" w:fill="FFFFFF"/>
            <w:noWrap/>
            <w:hideMark/>
          </w:tcPr>
          <w:p w14:paraId="7D0D7DA5"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47EFCC6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A5707C5" w14:textId="77777777" w:rsidR="000C4CBC" w:rsidRPr="00360CD9" w:rsidRDefault="000C4CBC" w:rsidP="000C4CBC">
            <w:pPr>
              <w:rPr>
                <w:color w:val="000000"/>
                <w:sz w:val="20"/>
                <w:szCs w:val="20"/>
              </w:rPr>
            </w:pPr>
            <w:r w:rsidRPr="00360CD9">
              <w:rPr>
                <w:color w:val="000000"/>
                <w:sz w:val="20"/>
                <w:szCs w:val="20"/>
              </w:rPr>
              <w:t xml:space="preserve"> Прочие расходы на выполнение функций органов местного самоуправления</w:t>
            </w:r>
          </w:p>
        </w:tc>
        <w:tc>
          <w:tcPr>
            <w:tcW w:w="357" w:type="pct"/>
            <w:tcBorders>
              <w:top w:val="nil"/>
              <w:left w:val="nil"/>
              <w:bottom w:val="single" w:sz="4" w:space="0" w:color="000000"/>
              <w:right w:val="single" w:sz="4" w:space="0" w:color="000000"/>
            </w:tcBorders>
            <w:shd w:val="clear" w:color="000000" w:fill="FFFFFF"/>
            <w:noWrap/>
            <w:hideMark/>
          </w:tcPr>
          <w:p w14:paraId="77D20B4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00850D4"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A11B658" w14:textId="77777777" w:rsidR="000C4CBC" w:rsidRPr="00360CD9" w:rsidRDefault="000C4CBC" w:rsidP="000C4CBC">
            <w:pPr>
              <w:jc w:val="center"/>
              <w:rPr>
                <w:color w:val="000000"/>
                <w:sz w:val="20"/>
                <w:szCs w:val="20"/>
              </w:rPr>
            </w:pPr>
            <w:r w:rsidRPr="00360CD9">
              <w:rPr>
                <w:color w:val="000000"/>
                <w:sz w:val="20"/>
                <w:szCs w:val="20"/>
              </w:rPr>
              <w:t>9710083220</w:t>
            </w:r>
          </w:p>
        </w:tc>
        <w:tc>
          <w:tcPr>
            <w:tcW w:w="269" w:type="pct"/>
            <w:tcBorders>
              <w:top w:val="nil"/>
              <w:left w:val="nil"/>
              <w:bottom w:val="single" w:sz="4" w:space="0" w:color="000000"/>
              <w:right w:val="single" w:sz="4" w:space="0" w:color="000000"/>
            </w:tcBorders>
            <w:shd w:val="clear" w:color="000000" w:fill="FFFFFF"/>
            <w:noWrap/>
            <w:hideMark/>
          </w:tcPr>
          <w:p w14:paraId="448D4C4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BB4E2E3" w14:textId="77777777" w:rsidR="000C4CBC" w:rsidRPr="00360CD9" w:rsidRDefault="000C4CBC" w:rsidP="000C4CBC">
            <w:pPr>
              <w:jc w:val="right"/>
              <w:rPr>
                <w:color w:val="000000"/>
                <w:sz w:val="20"/>
                <w:szCs w:val="20"/>
              </w:rPr>
            </w:pPr>
            <w:r w:rsidRPr="00360CD9">
              <w:rPr>
                <w:color w:val="000000"/>
                <w:sz w:val="20"/>
                <w:szCs w:val="20"/>
              </w:rPr>
              <w:t>250,00000</w:t>
            </w:r>
          </w:p>
        </w:tc>
        <w:tc>
          <w:tcPr>
            <w:tcW w:w="639" w:type="pct"/>
            <w:tcBorders>
              <w:top w:val="nil"/>
              <w:left w:val="nil"/>
              <w:bottom w:val="single" w:sz="4" w:space="0" w:color="000000"/>
              <w:right w:val="single" w:sz="4" w:space="0" w:color="000000"/>
            </w:tcBorders>
            <w:shd w:val="clear" w:color="000000" w:fill="FFFFFF"/>
            <w:noWrap/>
            <w:hideMark/>
          </w:tcPr>
          <w:p w14:paraId="65711227" w14:textId="77777777" w:rsidR="000C4CBC" w:rsidRPr="00360CD9" w:rsidRDefault="000C4CBC" w:rsidP="000C4CBC">
            <w:pPr>
              <w:jc w:val="right"/>
              <w:rPr>
                <w:color w:val="000000"/>
                <w:sz w:val="20"/>
                <w:szCs w:val="20"/>
              </w:rPr>
            </w:pPr>
            <w:r w:rsidRPr="00360CD9">
              <w:rPr>
                <w:color w:val="000000"/>
                <w:sz w:val="20"/>
                <w:szCs w:val="20"/>
              </w:rPr>
              <w:t>80,00000</w:t>
            </w:r>
          </w:p>
        </w:tc>
        <w:tc>
          <w:tcPr>
            <w:tcW w:w="639" w:type="pct"/>
            <w:tcBorders>
              <w:top w:val="nil"/>
              <w:left w:val="nil"/>
              <w:bottom w:val="single" w:sz="4" w:space="0" w:color="000000"/>
              <w:right w:val="single" w:sz="4" w:space="0" w:color="000000"/>
            </w:tcBorders>
            <w:shd w:val="clear" w:color="000000" w:fill="FFFFFF"/>
            <w:noWrap/>
            <w:hideMark/>
          </w:tcPr>
          <w:p w14:paraId="3DD24D64"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5C8C771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5811B1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4F8A6A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21F47F0"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5179D26" w14:textId="77777777" w:rsidR="000C4CBC" w:rsidRPr="00360CD9" w:rsidRDefault="000C4CBC" w:rsidP="000C4CBC">
            <w:pPr>
              <w:jc w:val="center"/>
              <w:rPr>
                <w:color w:val="000000"/>
                <w:sz w:val="20"/>
                <w:szCs w:val="20"/>
              </w:rPr>
            </w:pPr>
            <w:r w:rsidRPr="00360CD9">
              <w:rPr>
                <w:color w:val="000000"/>
                <w:sz w:val="20"/>
                <w:szCs w:val="20"/>
              </w:rPr>
              <w:t>9710083220</w:t>
            </w:r>
          </w:p>
        </w:tc>
        <w:tc>
          <w:tcPr>
            <w:tcW w:w="269" w:type="pct"/>
            <w:tcBorders>
              <w:top w:val="nil"/>
              <w:left w:val="nil"/>
              <w:bottom w:val="single" w:sz="4" w:space="0" w:color="000000"/>
              <w:right w:val="single" w:sz="4" w:space="0" w:color="000000"/>
            </w:tcBorders>
            <w:shd w:val="clear" w:color="000000" w:fill="FFFFFF"/>
            <w:noWrap/>
            <w:hideMark/>
          </w:tcPr>
          <w:p w14:paraId="55F4A846"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25E86DBB" w14:textId="77777777" w:rsidR="000C4CBC" w:rsidRPr="00360CD9" w:rsidRDefault="000C4CBC" w:rsidP="000C4CBC">
            <w:pPr>
              <w:jc w:val="right"/>
              <w:rPr>
                <w:color w:val="000000"/>
                <w:sz w:val="20"/>
                <w:szCs w:val="20"/>
              </w:rPr>
            </w:pPr>
            <w:r w:rsidRPr="00360CD9">
              <w:rPr>
                <w:color w:val="000000"/>
                <w:sz w:val="20"/>
                <w:szCs w:val="20"/>
              </w:rPr>
              <w:t>250,00000</w:t>
            </w:r>
          </w:p>
        </w:tc>
        <w:tc>
          <w:tcPr>
            <w:tcW w:w="639" w:type="pct"/>
            <w:tcBorders>
              <w:top w:val="nil"/>
              <w:left w:val="nil"/>
              <w:bottom w:val="single" w:sz="4" w:space="0" w:color="000000"/>
              <w:right w:val="single" w:sz="4" w:space="0" w:color="000000"/>
            </w:tcBorders>
            <w:shd w:val="clear" w:color="000000" w:fill="FFFFFF"/>
            <w:noWrap/>
            <w:hideMark/>
          </w:tcPr>
          <w:p w14:paraId="60C672C7" w14:textId="77777777" w:rsidR="000C4CBC" w:rsidRPr="00360CD9" w:rsidRDefault="000C4CBC" w:rsidP="000C4CBC">
            <w:pPr>
              <w:jc w:val="right"/>
              <w:rPr>
                <w:color w:val="000000"/>
                <w:sz w:val="20"/>
                <w:szCs w:val="20"/>
              </w:rPr>
            </w:pPr>
            <w:r w:rsidRPr="00360CD9">
              <w:rPr>
                <w:color w:val="000000"/>
                <w:sz w:val="20"/>
                <w:szCs w:val="20"/>
              </w:rPr>
              <w:t>80,00000</w:t>
            </w:r>
          </w:p>
        </w:tc>
        <w:tc>
          <w:tcPr>
            <w:tcW w:w="639" w:type="pct"/>
            <w:tcBorders>
              <w:top w:val="nil"/>
              <w:left w:val="nil"/>
              <w:bottom w:val="single" w:sz="4" w:space="0" w:color="000000"/>
              <w:right w:val="single" w:sz="4" w:space="0" w:color="000000"/>
            </w:tcBorders>
            <w:shd w:val="clear" w:color="000000" w:fill="FFFFFF"/>
            <w:noWrap/>
            <w:hideMark/>
          </w:tcPr>
          <w:p w14:paraId="382E1FF3"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42C29DB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3C13740" w14:textId="77777777" w:rsidR="000C4CBC" w:rsidRPr="00360CD9" w:rsidRDefault="000C4CBC" w:rsidP="000C4CBC">
            <w:pPr>
              <w:rPr>
                <w:color w:val="000000"/>
                <w:sz w:val="20"/>
                <w:szCs w:val="20"/>
              </w:rPr>
            </w:pPr>
            <w:r w:rsidRPr="00360CD9">
              <w:rPr>
                <w:color w:val="000000"/>
                <w:sz w:val="20"/>
                <w:szCs w:val="20"/>
              </w:rPr>
              <w:lastRenderedPageBreak/>
              <w:t xml:space="preserve"> Расходы на обеспечение выполнения решения суда</w:t>
            </w:r>
          </w:p>
        </w:tc>
        <w:tc>
          <w:tcPr>
            <w:tcW w:w="357" w:type="pct"/>
            <w:tcBorders>
              <w:top w:val="nil"/>
              <w:left w:val="nil"/>
              <w:bottom w:val="single" w:sz="4" w:space="0" w:color="000000"/>
              <w:right w:val="single" w:sz="4" w:space="0" w:color="000000"/>
            </w:tcBorders>
            <w:shd w:val="clear" w:color="000000" w:fill="FFFFFF"/>
            <w:noWrap/>
            <w:hideMark/>
          </w:tcPr>
          <w:p w14:paraId="767144D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26A43CB"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1B7A75F" w14:textId="77777777" w:rsidR="000C4CBC" w:rsidRPr="00360CD9" w:rsidRDefault="000C4CBC" w:rsidP="000C4CBC">
            <w:pPr>
              <w:jc w:val="center"/>
              <w:rPr>
                <w:color w:val="000000"/>
                <w:sz w:val="20"/>
                <w:szCs w:val="20"/>
              </w:rPr>
            </w:pPr>
            <w:r w:rsidRPr="00360CD9">
              <w:rPr>
                <w:color w:val="000000"/>
                <w:sz w:val="20"/>
                <w:szCs w:val="20"/>
              </w:rPr>
              <w:t>9720099990</w:t>
            </w:r>
          </w:p>
        </w:tc>
        <w:tc>
          <w:tcPr>
            <w:tcW w:w="269" w:type="pct"/>
            <w:tcBorders>
              <w:top w:val="nil"/>
              <w:left w:val="nil"/>
              <w:bottom w:val="single" w:sz="4" w:space="0" w:color="000000"/>
              <w:right w:val="single" w:sz="4" w:space="0" w:color="000000"/>
            </w:tcBorders>
            <w:shd w:val="clear" w:color="000000" w:fill="FFFFFF"/>
            <w:noWrap/>
            <w:hideMark/>
          </w:tcPr>
          <w:p w14:paraId="2D9CE59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721ACD8" w14:textId="77777777" w:rsidR="000C4CBC" w:rsidRPr="00360CD9" w:rsidRDefault="000C4CBC" w:rsidP="000C4CBC">
            <w:pPr>
              <w:jc w:val="right"/>
              <w:rPr>
                <w:color w:val="000000"/>
                <w:sz w:val="20"/>
                <w:szCs w:val="20"/>
              </w:rPr>
            </w:pPr>
            <w:r w:rsidRPr="00360CD9">
              <w:rPr>
                <w:color w:val="000000"/>
                <w:sz w:val="20"/>
                <w:szCs w:val="20"/>
              </w:rPr>
              <w:t>50,00000</w:t>
            </w:r>
          </w:p>
        </w:tc>
        <w:tc>
          <w:tcPr>
            <w:tcW w:w="639" w:type="pct"/>
            <w:tcBorders>
              <w:top w:val="nil"/>
              <w:left w:val="nil"/>
              <w:bottom w:val="single" w:sz="4" w:space="0" w:color="000000"/>
              <w:right w:val="single" w:sz="4" w:space="0" w:color="000000"/>
            </w:tcBorders>
            <w:shd w:val="clear" w:color="000000" w:fill="FFFFFF"/>
            <w:noWrap/>
            <w:hideMark/>
          </w:tcPr>
          <w:p w14:paraId="61F0E17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1075E8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2A1E7E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293758"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000000" w:fill="FFFFFF"/>
            <w:noWrap/>
            <w:hideMark/>
          </w:tcPr>
          <w:p w14:paraId="2B3CF7D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CFD013E"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1259750" w14:textId="77777777" w:rsidR="000C4CBC" w:rsidRPr="00360CD9" w:rsidRDefault="000C4CBC" w:rsidP="000C4CBC">
            <w:pPr>
              <w:jc w:val="center"/>
              <w:rPr>
                <w:color w:val="000000"/>
                <w:sz w:val="20"/>
                <w:szCs w:val="20"/>
              </w:rPr>
            </w:pPr>
            <w:r w:rsidRPr="00360CD9">
              <w:rPr>
                <w:color w:val="000000"/>
                <w:sz w:val="20"/>
                <w:szCs w:val="20"/>
              </w:rPr>
              <w:t>9720099990</w:t>
            </w:r>
          </w:p>
        </w:tc>
        <w:tc>
          <w:tcPr>
            <w:tcW w:w="269" w:type="pct"/>
            <w:tcBorders>
              <w:top w:val="nil"/>
              <w:left w:val="nil"/>
              <w:bottom w:val="single" w:sz="4" w:space="0" w:color="000000"/>
              <w:right w:val="single" w:sz="4" w:space="0" w:color="000000"/>
            </w:tcBorders>
            <w:shd w:val="clear" w:color="000000" w:fill="FFFFFF"/>
            <w:noWrap/>
            <w:hideMark/>
          </w:tcPr>
          <w:p w14:paraId="4A2AD890" w14:textId="77777777" w:rsidR="000C4CBC" w:rsidRPr="00360CD9" w:rsidRDefault="000C4CBC" w:rsidP="000C4CBC">
            <w:pPr>
              <w:jc w:val="center"/>
              <w:rPr>
                <w:color w:val="000000"/>
                <w:sz w:val="20"/>
                <w:szCs w:val="20"/>
              </w:rPr>
            </w:pPr>
            <w:r w:rsidRPr="00360CD9">
              <w:rPr>
                <w:color w:val="000000"/>
                <w:sz w:val="20"/>
                <w:szCs w:val="20"/>
              </w:rPr>
              <w:t>850</w:t>
            </w:r>
          </w:p>
        </w:tc>
        <w:tc>
          <w:tcPr>
            <w:tcW w:w="639" w:type="pct"/>
            <w:tcBorders>
              <w:top w:val="nil"/>
              <w:left w:val="nil"/>
              <w:bottom w:val="single" w:sz="4" w:space="0" w:color="000000"/>
              <w:right w:val="single" w:sz="4" w:space="0" w:color="000000"/>
            </w:tcBorders>
            <w:shd w:val="clear" w:color="000000" w:fill="FFFFFF"/>
            <w:noWrap/>
            <w:hideMark/>
          </w:tcPr>
          <w:p w14:paraId="68C2F9EE" w14:textId="77777777" w:rsidR="000C4CBC" w:rsidRPr="00360CD9" w:rsidRDefault="000C4CBC" w:rsidP="000C4CBC">
            <w:pPr>
              <w:jc w:val="right"/>
              <w:rPr>
                <w:color w:val="000000"/>
                <w:sz w:val="20"/>
                <w:szCs w:val="20"/>
              </w:rPr>
            </w:pPr>
            <w:r w:rsidRPr="00360CD9">
              <w:rPr>
                <w:color w:val="000000"/>
                <w:sz w:val="20"/>
                <w:szCs w:val="20"/>
              </w:rPr>
              <w:t>50,00000</w:t>
            </w:r>
          </w:p>
        </w:tc>
        <w:tc>
          <w:tcPr>
            <w:tcW w:w="639" w:type="pct"/>
            <w:tcBorders>
              <w:top w:val="nil"/>
              <w:left w:val="nil"/>
              <w:bottom w:val="single" w:sz="4" w:space="0" w:color="000000"/>
              <w:right w:val="single" w:sz="4" w:space="0" w:color="000000"/>
            </w:tcBorders>
            <w:shd w:val="clear" w:color="000000" w:fill="FFFFFF"/>
            <w:noWrap/>
            <w:hideMark/>
          </w:tcPr>
          <w:p w14:paraId="1AFB15B3"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D7C3FA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0A328A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49FEF3" w14:textId="77777777" w:rsidR="000C4CBC" w:rsidRPr="00360CD9" w:rsidRDefault="000C4CBC" w:rsidP="000C4CBC">
            <w:pPr>
              <w:rPr>
                <w:b/>
                <w:bCs/>
                <w:color w:val="000000"/>
                <w:sz w:val="20"/>
                <w:szCs w:val="20"/>
              </w:rPr>
            </w:pPr>
            <w:r w:rsidRPr="00360CD9">
              <w:rPr>
                <w:b/>
                <w:bCs/>
                <w:color w:val="000000"/>
                <w:sz w:val="20"/>
                <w:szCs w:val="20"/>
              </w:rPr>
              <w:t xml:space="preserve"> Национальная безопасность и правоохранительная деятельность</w:t>
            </w:r>
          </w:p>
        </w:tc>
        <w:tc>
          <w:tcPr>
            <w:tcW w:w="357" w:type="pct"/>
            <w:tcBorders>
              <w:top w:val="nil"/>
              <w:left w:val="nil"/>
              <w:bottom w:val="single" w:sz="4" w:space="0" w:color="000000"/>
              <w:right w:val="single" w:sz="4" w:space="0" w:color="000000"/>
            </w:tcBorders>
            <w:shd w:val="clear" w:color="000000" w:fill="FFFFFF"/>
            <w:noWrap/>
            <w:hideMark/>
          </w:tcPr>
          <w:p w14:paraId="79C6AA68"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5845AD4" w14:textId="77777777" w:rsidR="000C4CBC" w:rsidRPr="00360CD9" w:rsidRDefault="000C4CBC" w:rsidP="000C4CBC">
            <w:pPr>
              <w:jc w:val="center"/>
              <w:rPr>
                <w:b/>
                <w:bCs/>
                <w:color w:val="000000"/>
                <w:sz w:val="20"/>
                <w:szCs w:val="20"/>
              </w:rPr>
            </w:pPr>
            <w:r w:rsidRPr="00360CD9">
              <w:rPr>
                <w:b/>
                <w:bCs/>
                <w:color w:val="000000"/>
                <w:sz w:val="20"/>
                <w:szCs w:val="20"/>
              </w:rPr>
              <w:t>0300</w:t>
            </w:r>
          </w:p>
        </w:tc>
        <w:tc>
          <w:tcPr>
            <w:tcW w:w="645" w:type="pct"/>
            <w:tcBorders>
              <w:top w:val="nil"/>
              <w:left w:val="nil"/>
              <w:bottom w:val="single" w:sz="4" w:space="0" w:color="000000"/>
              <w:right w:val="single" w:sz="4" w:space="0" w:color="000000"/>
            </w:tcBorders>
            <w:shd w:val="clear" w:color="000000" w:fill="FFFFFF"/>
            <w:noWrap/>
            <w:hideMark/>
          </w:tcPr>
          <w:p w14:paraId="519D6B6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F2D457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6CE251F" w14:textId="77777777" w:rsidR="000C4CBC" w:rsidRPr="00360CD9" w:rsidRDefault="000C4CBC" w:rsidP="000C4CBC">
            <w:pPr>
              <w:jc w:val="right"/>
              <w:rPr>
                <w:b/>
                <w:bCs/>
                <w:color w:val="000000"/>
                <w:sz w:val="20"/>
                <w:szCs w:val="20"/>
              </w:rPr>
            </w:pPr>
            <w:r w:rsidRPr="00360CD9">
              <w:rPr>
                <w:b/>
                <w:bCs/>
                <w:color w:val="000000"/>
                <w:sz w:val="20"/>
                <w:szCs w:val="20"/>
              </w:rPr>
              <w:t>2 912,95000</w:t>
            </w:r>
          </w:p>
        </w:tc>
        <w:tc>
          <w:tcPr>
            <w:tcW w:w="639" w:type="pct"/>
            <w:tcBorders>
              <w:top w:val="nil"/>
              <w:left w:val="nil"/>
              <w:bottom w:val="single" w:sz="4" w:space="0" w:color="000000"/>
              <w:right w:val="single" w:sz="4" w:space="0" w:color="000000"/>
            </w:tcBorders>
            <w:shd w:val="clear" w:color="000000" w:fill="FFFFFF"/>
            <w:noWrap/>
            <w:hideMark/>
          </w:tcPr>
          <w:p w14:paraId="4D72CFA8" w14:textId="77777777" w:rsidR="000C4CBC" w:rsidRPr="00360CD9" w:rsidRDefault="000C4CBC" w:rsidP="000C4CBC">
            <w:pPr>
              <w:jc w:val="right"/>
              <w:rPr>
                <w:b/>
                <w:bCs/>
                <w:color w:val="000000"/>
                <w:sz w:val="20"/>
                <w:szCs w:val="20"/>
              </w:rPr>
            </w:pPr>
            <w:r w:rsidRPr="00360CD9">
              <w:rPr>
                <w:b/>
                <w:bCs/>
                <w:color w:val="000000"/>
                <w:sz w:val="20"/>
                <w:szCs w:val="20"/>
              </w:rPr>
              <w:t>2 779,60000</w:t>
            </w:r>
          </w:p>
        </w:tc>
        <w:tc>
          <w:tcPr>
            <w:tcW w:w="639" w:type="pct"/>
            <w:tcBorders>
              <w:top w:val="nil"/>
              <w:left w:val="nil"/>
              <w:bottom w:val="single" w:sz="4" w:space="0" w:color="000000"/>
              <w:right w:val="single" w:sz="4" w:space="0" w:color="000000"/>
            </w:tcBorders>
            <w:shd w:val="clear" w:color="000000" w:fill="FFFFFF"/>
            <w:noWrap/>
            <w:hideMark/>
          </w:tcPr>
          <w:p w14:paraId="48953F1D" w14:textId="77777777" w:rsidR="000C4CBC" w:rsidRPr="00360CD9" w:rsidRDefault="000C4CBC" w:rsidP="000C4CBC">
            <w:pPr>
              <w:jc w:val="right"/>
              <w:rPr>
                <w:b/>
                <w:bCs/>
                <w:color w:val="000000"/>
                <w:sz w:val="20"/>
                <w:szCs w:val="20"/>
              </w:rPr>
            </w:pPr>
            <w:r w:rsidRPr="00360CD9">
              <w:rPr>
                <w:b/>
                <w:bCs/>
                <w:color w:val="000000"/>
                <w:sz w:val="20"/>
                <w:szCs w:val="20"/>
              </w:rPr>
              <w:t>2 779,60000</w:t>
            </w:r>
          </w:p>
        </w:tc>
      </w:tr>
      <w:tr w:rsidR="000C4CBC" w:rsidRPr="00360CD9" w14:paraId="21C5DE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E5A9450" w14:textId="77777777" w:rsidR="000C4CBC" w:rsidRPr="00360CD9" w:rsidRDefault="000C4CBC" w:rsidP="000C4CBC">
            <w:pPr>
              <w:rPr>
                <w:b/>
                <w:bCs/>
                <w:color w:val="000000"/>
                <w:sz w:val="20"/>
                <w:szCs w:val="20"/>
              </w:rPr>
            </w:pPr>
            <w:r w:rsidRPr="00360CD9">
              <w:rPr>
                <w:b/>
                <w:bCs/>
                <w:color w:val="000000"/>
                <w:sz w:val="20"/>
                <w:szCs w:val="20"/>
              </w:rPr>
              <w:t xml:space="preserve"> Защита населения и территорий от чрезвычайных ситуаций природного и техногенного характера, пожарная безопасность</w:t>
            </w:r>
          </w:p>
        </w:tc>
        <w:tc>
          <w:tcPr>
            <w:tcW w:w="357" w:type="pct"/>
            <w:tcBorders>
              <w:top w:val="nil"/>
              <w:left w:val="nil"/>
              <w:bottom w:val="single" w:sz="4" w:space="0" w:color="000000"/>
              <w:right w:val="single" w:sz="4" w:space="0" w:color="000000"/>
            </w:tcBorders>
            <w:shd w:val="clear" w:color="000000" w:fill="FFFFFF"/>
            <w:noWrap/>
            <w:hideMark/>
          </w:tcPr>
          <w:p w14:paraId="63F88326"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FCC2A96" w14:textId="77777777" w:rsidR="000C4CBC" w:rsidRPr="00360CD9" w:rsidRDefault="000C4CBC" w:rsidP="000C4CBC">
            <w:pPr>
              <w:jc w:val="center"/>
              <w:rPr>
                <w:b/>
                <w:bCs/>
                <w:color w:val="000000"/>
                <w:sz w:val="20"/>
                <w:szCs w:val="20"/>
              </w:rPr>
            </w:pPr>
            <w:r w:rsidRPr="00360CD9">
              <w:rPr>
                <w:b/>
                <w:bCs/>
                <w:color w:val="000000"/>
                <w:sz w:val="20"/>
                <w:szCs w:val="20"/>
              </w:rPr>
              <w:t>0310</w:t>
            </w:r>
          </w:p>
        </w:tc>
        <w:tc>
          <w:tcPr>
            <w:tcW w:w="645" w:type="pct"/>
            <w:tcBorders>
              <w:top w:val="nil"/>
              <w:left w:val="nil"/>
              <w:bottom w:val="single" w:sz="4" w:space="0" w:color="000000"/>
              <w:right w:val="single" w:sz="4" w:space="0" w:color="000000"/>
            </w:tcBorders>
            <w:shd w:val="clear" w:color="000000" w:fill="FFFFFF"/>
            <w:noWrap/>
            <w:hideMark/>
          </w:tcPr>
          <w:p w14:paraId="668A97E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DF269D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7D30652" w14:textId="77777777" w:rsidR="000C4CBC" w:rsidRPr="00360CD9" w:rsidRDefault="000C4CBC" w:rsidP="000C4CBC">
            <w:pPr>
              <w:jc w:val="right"/>
              <w:rPr>
                <w:b/>
                <w:bCs/>
                <w:color w:val="000000"/>
                <w:sz w:val="20"/>
                <w:szCs w:val="20"/>
              </w:rPr>
            </w:pPr>
            <w:r w:rsidRPr="00360CD9">
              <w:rPr>
                <w:b/>
                <w:bCs/>
                <w:color w:val="000000"/>
                <w:sz w:val="20"/>
                <w:szCs w:val="20"/>
              </w:rPr>
              <w:t>2 912,95000</w:t>
            </w:r>
          </w:p>
        </w:tc>
        <w:tc>
          <w:tcPr>
            <w:tcW w:w="639" w:type="pct"/>
            <w:tcBorders>
              <w:top w:val="nil"/>
              <w:left w:val="nil"/>
              <w:bottom w:val="single" w:sz="4" w:space="0" w:color="000000"/>
              <w:right w:val="single" w:sz="4" w:space="0" w:color="000000"/>
            </w:tcBorders>
            <w:shd w:val="clear" w:color="000000" w:fill="FFFFFF"/>
            <w:noWrap/>
            <w:hideMark/>
          </w:tcPr>
          <w:p w14:paraId="45A627AB" w14:textId="77777777" w:rsidR="000C4CBC" w:rsidRPr="00360CD9" w:rsidRDefault="000C4CBC" w:rsidP="000C4CBC">
            <w:pPr>
              <w:jc w:val="right"/>
              <w:rPr>
                <w:b/>
                <w:bCs/>
                <w:color w:val="000000"/>
                <w:sz w:val="20"/>
                <w:szCs w:val="20"/>
              </w:rPr>
            </w:pPr>
            <w:r w:rsidRPr="00360CD9">
              <w:rPr>
                <w:b/>
                <w:bCs/>
                <w:color w:val="000000"/>
                <w:sz w:val="20"/>
                <w:szCs w:val="20"/>
              </w:rPr>
              <w:t>2 779,60000</w:t>
            </w:r>
          </w:p>
        </w:tc>
        <w:tc>
          <w:tcPr>
            <w:tcW w:w="639" w:type="pct"/>
            <w:tcBorders>
              <w:top w:val="nil"/>
              <w:left w:val="nil"/>
              <w:bottom w:val="single" w:sz="4" w:space="0" w:color="000000"/>
              <w:right w:val="single" w:sz="4" w:space="0" w:color="000000"/>
            </w:tcBorders>
            <w:shd w:val="clear" w:color="000000" w:fill="FFFFFF"/>
            <w:noWrap/>
            <w:hideMark/>
          </w:tcPr>
          <w:p w14:paraId="124CA796" w14:textId="77777777" w:rsidR="000C4CBC" w:rsidRPr="00360CD9" w:rsidRDefault="000C4CBC" w:rsidP="000C4CBC">
            <w:pPr>
              <w:jc w:val="right"/>
              <w:rPr>
                <w:b/>
                <w:bCs/>
                <w:color w:val="000000"/>
                <w:sz w:val="20"/>
                <w:szCs w:val="20"/>
              </w:rPr>
            </w:pPr>
            <w:r w:rsidRPr="00360CD9">
              <w:rPr>
                <w:b/>
                <w:bCs/>
                <w:color w:val="000000"/>
                <w:sz w:val="20"/>
                <w:szCs w:val="20"/>
              </w:rPr>
              <w:t>2 779,60000</w:t>
            </w:r>
          </w:p>
        </w:tc>
      </w:tr>
      <w:tr w:rsidR="000C4CBC" w:rsidRPr="00360CD9" w14:paraId="4D5E785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EF62A32"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деятельности учреждений,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04BD9B8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9036772" w14:textId="77777777" w:rsidR="000C4CBC" w:rsidRPr="00360CD9" w:rsidRDefault="000C4CBC" w:rsidP="000C4CBC">
            <w:pPr>
              <w:jc w:val="center"/>
              <w:rPr>
                <w:color w:val="000000"/>
                <w:sz w:val="20"/>
                <w:szCs w:val="20"/>
              </w:rPr>
            </w:pPr>
            <w:r w:rsidRPr="00360CD9">
              <w:rPr>
                <w:color w:val="000000"/>
                <w:sz w:val="20"/>
                <w:szCs w:val="20"/>
              </w:rPr>
              <w:t>0310</w:t>
            </w:r>
          </w:p>
        </w:tc>
        <w:tc>
          <w:tcPr>
            <w:tcW w:w="645" w:type="pct"/>
            <w:tcBorders>
              <w:top w:val="nil"/>
              <w:left w:val="nil"/>
              <w:bottom w:val="single" w:sz="4" w:space="0" w:color="000000"/>
              <w:right w:val="single" w:sz="4" w:space="0" w:color="000000"/>
            </w:tcBorders>
            <w:shd w:val="clear" w:color="000000" w:fill="FFFFFF"/>
            <w:noWrap/>
            <w:hideMark/>
          </w:tcPr>
          <w:p w14:paraId="12A47A7A" w14:textId="77777777" w:rsidR="000C4CBC" w:rsidRPr="00360CD9" w:rsidRDefault="000C4CBC" w:rsidP="000C4CBC">
            <w:pPr>
              <w:jc w:val="center"/>
              <w:rPr>
                <w:color w:val="000000"/>
                <w:sz w:val="20"/>
                <w:szCs w:val="20"/>
              </w:rPr>
            </w:pPr>
            <w:r w:rsidRPr="00360CD9">
              <w:rPr>
                <w:color w:val="000000"/>
                <w:sz w:val="20"/>
                <w:szCs w:val="20"/>
              </w:rPr>
              <w:t>9800000000</w:t>
            </w:r>
          </w:p>
        </w:tc>
        <w:tc>
          <w:tcPr>
            <w:tcW w:w="269" w:type="pct"/>
            <w:tcBorders>
              <w:top w:val="nil"/>
              <w:left w:val="nil"/>
              <w:bottom w:val="single" w:sz="4" w:space="0" w:color="000000"/>
              <w:right w:val="single" w:sz="4" w:space="0" w:color="000000"/>
            </w:tcBorders>
            <w:shd w:val="clear" w:color="000000" w:fill="FFFFFF"/>
            <w:noWrap/>
            <w:hideMark/>
          </w:tcPr>
          <w:p w14:paraId="4AFB49C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54923C4" w14:textId="77777777" w:rsidR="000C4CBC" w:rsidRPr="00360CD9" w:rsidRDefault="000C4CBC" w:rsidP="000C4CBC">
            <w:pPr>
              <w:jc w:val="right"/>
              <w:rPr>
                <w:color w:val="000000"/>
                <w:sz w:val="20"/>
                <w:szCs w:val="20"/>
              </w:rPr>
            </w:pPr>
            <w:r w:rsidRPr="00360CD9">
              <w:rPr>
                <w:color w:val="000000"/>
                <w:sz w:val="20"/>
                <w:szCs w:val="20"/>
              </w:rPr>
              <w:t>2 912,95000</w:t>
            </w:r>
          </w:p>
        </w:tc>
        <w:tc>
          <w:tcPr>
            <w:tcW w:w="639" w:type="pct"/>
            <w:tcBorders>
              <w:top w:val="nil"/>
              <w:left w:val="nil"/>
              <w:bottom w:val="single" w:sz="4" w:space="0" w:color="000000"/>
              <w:right w:val="single" w:sz="4" w:space="0" w:color="000000"/>
            </w:tcBorders>
            <w:shd w:val="clear" w:color="000000" w:fill="FFFFFF"/>
            <w:noWrap/>
            <w:hideMark/>
          </w:tcPr>
          <w:p w14:paraId="01EDE7F4" w14:textId="77777777" w:rsidR="000C4CBC" w:rsidRPr="00360CD9" w:rsidRDefault="000C4CBC" w:rsidP="000C4CBC">
            <w:pPr>
              <w:jc w:val="right"/>
              <w:rPr>
                <w:color w:val="000000"/>
                <w:sz w:val="20"/>
                <w:szCs w:val="20"/>
              </w:rPr>
            </w:pPr>
            <w:r w:rsidRPr="00360CD9">
              <w:rPr>
                <w:color w:val="000000"/>
                <w:sz w:val="20"/>
                <w:szCs w:val="20"/>
              </w:rPr>
              <w:t>2 779,60000</w:t>
            </w:r>
          </w:p>
        </w:tc>
        <w:tc>
          <w:tcPr>
            <w:tcW w:w="639" w:type="pct"/>
            <w:tcBorders>
              <w:top w:val="nil"/>
              <w:left w:val="nil"/>
              <w:bottom w:val="single" w:sz="4" w:space="0" w:color="000000"/>
              <w:right w:val="single" w:sz="4" w:space="0" w:color="000000"/>
            </w:tcBorders>
            <w:shd w:val="clear" w:color="000000" w:fill="FFFFFF"/>
            <w:noWrap/>
            <w:hideMark/>
          </w:tcPr>
          <w:p w14:paraId="1EE835A3"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666AD2C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C3AC4E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357" w:type="pct"/>
            <w:tcBorders>
              <w:top w:val="nil"/>
              <w:left w:val="nil"/>
              <w:bottom w:val="single" w:sz="4" w:space="0" w:color="000000"/>
              <w:right w:val="single" w:sz="4" w:space="0" w:color="000000"/>
            </w:tcBorders>
            <w:shd w:val="clear" w:color="000000" w:fill="FFFFFF"/>
            <w:noWrap/>
            <w:hideMark/>
          </w:tcPr>
          <w:p w14:paraId="35A1512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8B205BB" w14:textId="77777777" w:rsidR="000C4CBC" w:rsidRPr="00360CD9" w:rsidRDefault="000C4CBC" w:rsidP="000C4CBC">
            <w:pPr>
              <w:jc w:val="center"/>
              <w:rPr>
                <w:color w:val="000000"/>
                <w:sz w:val="20"/>
                <w:szCs w:val="20"/>
              </w:rPr>
            </w:pPr>
            <w:r w:rsidRPr="00360CD9">
              <w:rPr>
                <w:color w:val="000000"/>
                <w:sz w:val="20"/>
                <w:szCs w:val="20"/>
              </w:rPr>
              <w:t>0310</w:t>
            </w:r>
          </w:p>
        </w:tc>
        <w:tc>
          <w:tcPr>
            <w:tcW w:w="645" w:type="pct"/>
            <w:tcBorders>
              <w:top w:val="nil"/>
              <w:left w:val="nil"/>
              <w:bottom w:val="single" w:sz="4" w:space="0" w:color="000000"/>
              <w:right w:val="single" w:sz="4" w:space="0" w:color="000000"/>
            </w:tcBorders>
            <w:shd w:val="clear" w:color="000000" w:fill="FFFFFF"/>
            <w:noWrap/>
            <w:hideMark/>
          </w:tcPr>
          <w:p w14:paraId="309286E4" w14:textId="77777777" w:rsidR="000C4CBC" w:rsidRPr="00360CD9" w:rsidRDefault="000C4CBC" w:rsidP="000C4CBC">
            <w:pPr>
              <w:jc w:val="center"/>
              <w:rPr>
                <w:color w:val="000000"/>
                <w:sz w:val="20"/>
                <w:szCs w:val="20"/>
              </w:rPr>
            </w:pPr>
            <w:r w:rsidRPr="00360CD9">
              <w:rPr>
                <w:color w:val="000000"/>
                <w:sz w:val="20"/>
                <w:szCs w:val="20"/>
              </w:rPr>
              <w:t>9810001120</w:t>
            </w:r>
          </w:p>
        </w:tc>
        <w:tc>
          <w:tcPr>
            <w:tcW w:w="269" w:type="pct"/>
            <w:tcBorders>
              <w:top w:val="nil"/>
              <w:left w:val="nil"/>
              <w:bottom w:val="single" w:sz="4" w:space="0" w:color="000000"/>
              <w:right w:val="single" w:sz="4" w:space="0" w:color="000000"/>
            </w:tcBorders>
            <w:shd w:val="clear" w:color="000000" w:fill="FFFFFF"/>
            <w:noWrap/>
            <w:hideMark/>
          </w:tcPr>
          <w:p w14:paraId="004D95E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7C4D74" w14:textId="77777777" w:rsidR="000C4CBC" w:rsidRPr="00360CD9" w:rsidRDefault="000C4CBC" w:rsidP="000C4CBC">
            <w:pPr>
              <w:jc w:val="right"/>
              <w:rPr>
                <w:color w:val="000000"/>
                <w:sz w:val="20"/>
                <w:szCs w:val="20"/>
              </w:rPr>
            </w:pPr>
            <w:r w:rsidRPr="00360CD9">
              <w:rPr>
                <w:color w:val="000000"/>
                <w:sz w:val="20"/>
                <w:szCs w:val="20"/>
              </w:rPr>
              <w:t>2 912,95000</w:t>
            </w:r>
          </w:p>
        </w:tc>
        <w:tc>
          <w:tcPr>
            <w:tcW w:w="639" w:type="pct"/>
            <w:tcBorders>
              <w:top w:val="nil"/>
              <w:left w:val="nil"/>
              <w:bottom w:val="single" w:sz="4" w:space="0" w:color="000000"/>
              <w:right w:val="single" w:sz="4" w:space="0" w:color="000000"/>
            </w:tcBorders>
            <w:shd w:val="clear" w:color="000000" w:fill="FFFFFF"/>
            <w:noWrap/>
            <w:hideMark/>
          </w:tcPr>
          <w:p w14:paraId="2AB43E20" w14:textId="77777777" w:rsidR="000C4CBC" w:rsidRPr="00360CD9" w:rsidRDefault="000C4CBC" w:rsidP="000C4CBC">
            <w:pPr>
              <w:jc w:val="right"/>
              <w:rPr>
                <w:color w:val="000000"/>
                <w:sz w:val="20"/>
                <w:szCs w:val="20"/>
              </w:rPr>
            </w:pPr>
            <w:r w:rsidRPr="00360CD9">
              <w:rPr>
                <w:color w:val="000000"/>
                <w:sz w:val="20"/>
                <w:szCs w:val="20"/>
              </w:rPr>
              <w:t>2 779,60000</w:t>
            </w:r>
          </w:p>
        </w:tc>
        <w:tc>
          <w:tcPr>
            <w:tcW w:w="639" w:type="pct"/>
            <w:tcBorders>
              <w:top w:val="nil"/>
              <w:left w:val="nil"/>
              <w:bottom w:val="single" w:sz="4" w:space="0" w:color="000000"/>
              <w:right w:val="single" w:sz="4" w:space="0" w:color="000000"/>
            </w:tcBorders>
            <w:shd w:val="clear" w:color="000000" w:fill="FFFFFF"/>
            <w:noWrap/>
            <w:hideMark/>
          </w:tcPr>
          <w:p w14:paraId="5FC01176"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4F6645E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250040"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587569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410BECE" w14:textId="77777777" w:rsidR="000C4CBC" w:rsidRPr="00360CD9" w:rsidRDefault="000C4CBC" w:rsidP="000C4CBC">
            <w:pPr>
              <w:jc w:val="center"/>
              <w:rPr>
                <w:color w:val="000000"/>
                <w:sz w:val="20"/>
                <w:szCs w:val="20"/>
              </w:rPr>
            </w:pPr>
            <w:r w:rsidRPr="00360CD9">
              <w:rPr>
                <w:color w:val="000000"/>
                <w:sz w:val="20"/>
                <w:szCs w:val="20"/>
              </w:rPr>
              <w:t>0310</w:t>
            </w:r>
          </w:p>
        </w:tc>
        <w:tc>
          <w:tcPr>
            <w:tcW w:w="645" w:type="pct"/>
            <w:tcBorders>
              <w:top w:val="nil"/>
              <w:left w:val="nil"/>
              <w:bottom w:val="single" w:sz="4" w:space="0" w:color="000000"/>
              <w:right w:val="single" w:sz="4" w:space="0" w:color="000000"/>
            </w:tcBorders>
            <w:shd w:val="clear" w:color="000000" w:fill="FFFFFF"/>
            <w:noWrap/>
            <w:hideMark/>
          </w:tcPr>
          <w:p w14:paraId="4174E5A3" w14:textId="77777777" w:rsidR="000C4CBC" w:rsidRPr="00360CD9" w:rsidRDefault="000C4CBC" w:rsidP="000C4CBC">
            <w:pPr>
              <w:jc w:val="center"/>
              <w:rPr>
                <w:color w:val="000000"/>
                <w:sz w:val="20"/>
                <w:szCs w:val="20"/>
              </w:rPr>
            </w:pPr>
            <w:r w:rsidRPr="00360CD9">
              <w:rPr>
                <w:color w:val="000000"/>
                <w:sz w:val="20"/>
                <w:szCs w:val="20"/>
              </w:rPr>
              <w:t>9810001120</w:t>
            </w:r>
          </w:p>
        </w:tc>
        <w:tc>
          <w:tcPr>
            <w:tcW w:w="269" w:type="pct"/>
            <w:tcBorders>
              <w:top w:val="nil"/>
              <w:left w:val="nil"/>
              <w:bottom w:val="single" w:sz="4" w:space="0" w:color="000000"/>
              <w:right w:val="single" w:sz="4" w:space="0" w:color="000000"/>
            </w:tcBorders>
            <w:shd w:val="clear" w:color="000000" w:fill="FFFFFF"/>
            <w:noWrap/>
            <w:hideMark/>
          </w:tcPr>
          <w:p w14:paraId="3C9A815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0E60F2BA" w14:textId="77777777" w:rsidR="000C4CBC" w:rsidRPr="00360CD9" w:rsidRDefault="000C4CBC" w:rsidP="000C4CBC">
            <w:pPr>
              <w:jc w:val="right"/>
              <w:rPr>
                <w:color w:val="000000"/>
                <w:sz w:val="20"/>
                <w:szCs w:val="20"/>
              </w:rPr>
            </w:pPr>
            <w:r w:rsidRPr="00360CD9">
              <w:rPr>
                <w:color w:val="000000"/>
                <w:sz w:val="20"/>
                <w:szCs w:val="20"/>
              </w:rPr>
              <w:t>2 912,95000</w:t>
            </w:r>
          </w:p>
        </w:tc>
        <w:tc>
          <w:tcPr>
            <w:tcW w:w="639" w:type="pct"/>
            <w:tcBorders>
              <w:top w:val="nil"/>
              <w:left w:val="nil"/>
              <w:bottom w:val="single" w:sz="4" w:space="0" w:color="000000"/>
              <w:right w:val="single" w:sz="4" w:space="0" w:color="000000"/>
            </w:tcBorders>
            <w:shd w:val="clear" w:color="000000" w:fill="FFFFFF"/>
            <w:noWrap/>
            <w:hideMark/>
          </w:tcPr>
          <w:p w14:paraId="384C704F" w14:textId="77777777" w:rsidR="000C4CBC" w:rsidRPr="00360CD9" w:rsidRDefault="000C4CBC" w:rsidP="000C4CBC">
            <w:pPr>
              <w:jc w:val="right"/>
              <w:rPr>
                <w:color w:val="000000"/>
                <w:sz w:val="20"/>
                <w:szCs w:val="20"/>
              </w:rPr>
            </w:pPr>
            <w:r w:rsidRPr="00360CD9">
              <w:rPr>
                <w:color w:val="000000"/>
                <w:sz w:val="20"/>
                <w:szCs w:val="20"/>
              </w:rPr>
              <w:t>2 779,60000</w:t>
            </w:r>
          </w:p>
        </w:tc>
        <w:tc>
          <w:tcPr>
            <w:tcW w:w="639" w:type="pct"/>
            <w:tcBorders>
              <w:top w:val="nil"/>
              <w:left w:val="nil"/>
              <w:bottom w:val="single" w:sz="4" w:space="0" w:color="000000"/>
              <w:right w:val="single" w:sz="4" w:space="0" w:color="000000"/>
            </w:tcBorders>
            <w:shd w:val="clear" w:color="000000" w:fill="FFFFFF"/>
            <w:noWrap/>
            <w:hideMark/>
          </w:tcPr>
          <w:p w14:paraId="677D5D04"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17358A2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193CA5E" w14:textId="77777777" w:rsidR="000C4CBC" w:rsidRPr="00360CD9" w:rsidRDefault="000C4CBC" w:rsidP="000C4CBC">
            <w:pPr>
              <w:rPr>
                <w:b/>
                <w:bCs/>
                <w:color w:val="000000"/>
                <w:sz w:val="20"/>
                <w:szCs w:val="20"/>
              </w:rPr>
            </w:pPr>
            <w:r w:rsidRPr="00360CD9">
              <w:rPr>
                <w:b/>
                <w:bCs/>
                <w:color w:val="000000"/>
                <w:sz w:val="20"/>
                <w:szCs w:val="20"/>
              </w:rPr>
              <w:t xml:space="preserve"> Национальная экономика</w:t>
            </w:r>
          </w:p>
        </w:tc>
        <w:tc>
          <w:tcPr>
            <w:tcW w:w="357" w:type="pct"/>
            <w:tcBorders>
              <w:top w:val="nil"/>
              <w:left w:val="nil"/>
              <w:bottom w:val="single" w:sz="4" w:space="0" w:color="000000"/>
              <w:right w:val="single" w:sz="4" w:space="0" w:color="000000"/>
            </w:tcBorders>
            <w:shd w:val="clear" w:color="000000" w:fill="FFFFFF"/>
            <w:noWrap/>
            <w:hideMark/>
          </w:tcPr>
          <w:p w14:paraId="3DC734C4"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E401B05" w14:textId="77777777" w:rsidR="000C4CBC" w:rsidRPr="00360CD9" w:rsidRDefault="000C4CBC" w:rsidP="000C4CBC">
            <w:pPr>
              <w:jc w:val="center"/>
              <w:rPr>
                <w:b/>
                <w:bCs/>
                <w:color w:val="000000"/>
                <w:sz w:val="20"/>
                <w:szCs w:val="20"/>
              </w:rPr>
            </w:pPr>
            <w:r w:rsidRPr="00360CD9">
              <w:rPr>
                <w:b/>
                <w:bCs/>
                <w:color w:val="000000"/>
                <w:sz w:val="20"/>
                <w:szCs w:val="20"/>
              </w:rPr>
              <w:t>0400</w:t>
            </w:r>
          </w:p>
        </w:tc>
        <w:tc>
          <w:tcPr>
            <w:tcW w:w="645" w:type="pct"/>
            <w:tcBorders>
              <w:top w:val="nil"/>
              <w:left w:val="nil"/>
              <w:bottom w:val="single" w:sz="4" w:space="0" w:color="000000"/>
              <w:right w:val="single" w:sz="4" w:space="0" w:color="000000"/>
            </w:tcBorders>
            <w:shd w:val="clear" w:color="000000" w:fill="FFFFFF"/>
            <w:noWrap/>
            <w:hideMark/>
          </w:tcPr>
          <w:p w14:paraId="1C59642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C644E7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22EF58" w14:textId="77777777" w:rsidR="000C4CBC" w:rsidRPr="00360CD9" w:rsidRDefault="000C4CBC" w:rsidP="000C4CBC">
            <w:pPr>
              <w:jc w:val="right"/>
              <w:rPr>
                <w:b/>
                <w:bCs/>
                <w:color w:val="000000"/>
                <w:sz w:val="20"/>
                <w:szCs w:val="20"/>
              </w:rPr>
            </w:pPr>
            <w:r w:rsidRPr="00360CD9">
              <w:rPr>
                <w:b/>
                <w:bCs/>
                <w:color w:val="000000"/>
                <w:sz w:val="20"/>
                <w:szCs w:val="20"/>
              </w:rPr>
              <w:t>88 245,28008</w:t>
            </w:r>
          </w:p>
        </w:tc>
        <w:tc>
          <w:tcPr>
            <w:tcW w:w="639" w:type="pct"/>
            <w:tcBorders>
              <w:top w:val="nil"/>
              <w:left w:val="nil"/>
              <w:bottom w:val="single" w:sz="4" w:space="0" w:color="000000"/>
              <w:right w:val="single" w:sz="4" w:space="0" w:color="000000"/>
            </w:tcBorders>
            <w:shd w:val="clear" w:color="000000" w:fill="FFFFFF"/>
            <w:noWrap/>
            <w:hideMark/>
          </w:tcPr>
          <w:p w14:paraId="1A44BAB8" w14:textId="77777777" w:rsidR="000C4CBC" w:rsidRPr="00360CD9" w:rsidRDefault="000C4CBC" w:rsidP="000C4CBC">
            <w:pPr>
              <w:jc w:val="right"/>
              <w:rPr>
                <w:b/>
                <w:bCs/>
                <w:color w:val="000000"/>
                <w:sz w:val="20"/>
                <w:szCs w:val="20"/>
              </w:rPr>
            </w:pPr>
            <w:r w:rsidRPr="00360CD9">
              <w:rPr>
                <w:b/>
                <w:bCs/>
                <w:color w:val="000000"/>
                <w:sz w:val="20"/>
                <w:szCs w:val="20"/>
              </w:rPr>
              <w:t>87 594,80000</w:t>
            </w:r>
          </w:p>
        </w:tc>
        <w:tc>
          <w:tcPr>
            <w:tcW w:w="639" w:type="pct"/>
            <w:tcBorders>
              <w:top w:val="nil"/>
              <w:left w:val="nil"/>
              <w:bottom w:val="single" w:sz="4" w:space="0" w:color="000000"/>
              <w:right w:val="single" w:sz="4" w:space="0" w:color="000000"/>
            </w:tcBorders>
            <w:shd w:val="clear" w:color="000000" w:fill="FFFFFF"/>
            <w:noWrap/>
            <w:hideMark/>
          </w:tcPr>
          <w:p w14:paraId="59BBDDB7" w14:textId="77777777" w:rsidR="000C4CBC" w:rsidRPr="00360CD9" w:rsidRDefault="000C4CBC" w:rsidP="000C4CBC">
            <w:pPr>
              <w:jc w:val="right"/>
              <w:rPr>
                <w:b/>
                <w:bCs/>
                <w:color w:val="000000"/>
                <w:sz w:val="20"/>
                <w:szCs w:val="20"/>
              </w:rPr>
            </w:pPr>
            <w:r w:rsidRPr="00360CD9">
              <w:rPr>
                <w:b/>
                <w:bCs/>
                <w:color w:val="000000"/>
                <w:sz w:val="20"/>
                <w:szCs w:val="20"/>
              </w:rPr>
              <w:t>34 694,80000</w:t>
            </w:r>
          </w:p>
        </w:tc>
      </w:tr>
      <w:tr w:rsidR="000C4CBC" w:rsidRPr="00360CD9" w14:paraId="0E25E2E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01B762" w14:textId="77777777" w:rsidR="000C4CBC" w:rsidRPr="00360CD9" w:rsidRDefault="000C4CBC" w:rsidP="000C4CBC">
            <w:pPr>
              <w:rPr>
                <w:b/>
                <w:bCs/>
                <w:color w:val="000000"/>
                <w:sz w:val="20"/>
                <w:szCs w:val="20"/>
              </w:rPr>
            </w:pPr>
            <w:r w:rsidRPr="00360CD9">
              <w:rPr>
                <w:b/>
                <w:bCs/>
                <w:color w:val="000000"/>
                <w:sz w:val="20"/>
                <w:szCs w:val="20"/>
              </w:rPr>
              <w:t xml:space="preserve"> Сельское хозяйство и рыболовство</w:t>
            </w:r>
          </w:p>
        </w:tc>
        <w:tc>
          <w:tcPr>
            <w:tcW w:w="357" w:type="pct"/>
            <w:tcBorders>
              <w:top w:val="nil"/>
              <w:left w:val="nil"/>
              <w:bottom w:val="single" w:sz="4" w:space="0" w:color="000000"/>
              <w:right w:val="single" w:sz="4" w:space="0" w:color="000000"/>
            </w:tcBorders>
            <w:shd w:val="clear" w:color="000000" w:fill="FFFFFF"/>
            <w:noWrap/>
            <w:hideMark/>
          </w:tcPr>
          <w:p w14:paraId="68E513CC"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7357A36" w14:textId="77777777" w:rsidR="000C4CBC" w:rsidRPr="00360CD9" w:rsidRDefault="000C4CBC" w:rsidP="000C4CBC">
            <w:pPr>
              <w:jc w:val="center"/>
              <w:rPr>
                <w:b/>
                <w:bCs/>
                <w:color w:val="000000"/>
                <w:sz w:val="20"/>
                <w:szCs w:val="20"/>
              </w:rPr>
            </w:pPr>
            <w:r w:rsidRPr="00360CD9">
              <w:rPr>
                <w:b/>
                <w:bCs/>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199E422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75DD35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582DC99" w14:textId="77777777" w:rsidR="000C4CBC" w:rsidRPr="00360CD9" w:rsidRDefault="000C4CBC" w:rsidP="000C4CBC">
            <w:pPr>
              <w:jc w:val="right"/>
              <w:rPr>
                <w:b/>
                <w:bCs/>
                <w:color w:val="000000"/>
                <w:sz w:val="20"/>
                <w:szCs w:val="20"/>
              </w:rPr>
            </w:pPr>
            <w:r w:rsidRPr="00360CD9">
              <w:rPr>
                <w:b/>
                <w:bCs/>
                <w:color w:val="000000"/>
                <w:sz w:val="20"/>
                <w:szCs w:val="20"/>
              </w:rPr>
              <w:t>380,77368</w:t>
            </w:r>
          </w:p>
        </w:tc>
        <w:tc>
          <w:tcPr>
            <w:tcW w:w="639" w:type="pct"/>
            <w:tcBorders>
              <w:top w:val="nil"/>
              <w:left w:val="nil"/>
              <w:bottom w:val="single" w:sz="4" w:space="0" w:color="000000"/>
              <w:right w:val="single" w:sz="4" w:space="0" w:color="000000"/>
            </w:tcBorders>
            <w:shd w:val="clear" w:color="000000" w:fill="FFFFFF"/>
            <w:noWrap/>
            <w:hideMark/>
          </w:tcPr>
          <w:p w14:paraId="5855A170" w14:textId="77777777" w:rsidR="000C4CBC" w:rsidRPr="00360CD9" w:rsidRDefault="000C4CBC" w:rsidP="000C4CBC">
            <w:pPr>
              <w:jc w:val="right"/>
              <w:rPr>
                <w:b/>
                <w:bCs/>
                <w:color w:val="000000"/>
                <w:sz w:val="20"/>
                <w:szCs w:val="20"/>
              </w:rPr>
            </w:pPr>
            <w:r w:rsidRPr="00360CD9">
              <w:rPr>
                <w:b/>
                <w:bCs/>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681F26F1" w14:textId="77777777" w:rsidR="000C4CBC" w:rsidRPr="00360CD9" w:rsidRDefault="000C4CBC" w:rsidP="000C4CBC">
            <w:pPr>
              <w:jc w:val="right"/>
              <w:rPr>
                <w:b/>
                <w:bCs/>
                <w:color w:val="000000"/>
                <w:sz w:val="20"/>
                <w:szCs w:val="20"/>
              </w:rPr>
            </w:pPr>
            <w:r w:rsidRPr="00360CD9">
              <w:rPr>
                <w:b/>
                <w:bCs/>
                <w:color w:val="000000"/>
                <w:sz w:val="20"/>
                <w:szCs w:val="20"/>
              </w:rPr>
              <w:t>37,30000</w:t>
            </w:r>
          </w:p>
        </w:tc>
      </w:tr>
      <w:tr w:rsidR="000C4CBC" w:rsidRPr="00360CD9" w14:paraId="7E57C9D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E7EEC0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7" w:type="pct"/>
            <w:tcBorders>
              <w:top w:val="nil"/>
              <w:left w:val="nil"/>
              <w:bottom w:val="single" w:sz="4" w:space="0" w:color="000000"/>
              <w:right w:val="single" w:sz="4" w:space="0" w:color="000000"/>
            </w:tcBorders>
            <w:shd w:val="clear" w:color="000000" w:fill="FFFFFF"/>
            <w:noWrap/>
            <w:hideMark/>
          </w:tcPr>
          <w:p w14:paraId="4632555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3FFA672"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51A128B9"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9" w:type="pct"/>
            <w:tcBorders>
              <w:top w:val="nil"/>
              <w:left w:val="nil"/>
              <w:bottom w:val="single" w:sz="4" w:space="0" w:color="000000"/>
              <w:right w:val="single" w:sz="4" w:space="0" w:color="000000"/>
            </w:tcBorders>
            <w:shd w:val="clear" w:color="000000" w:fill="FFFFFF"/>
            <w:noWrap/>
            <w:hideMark/>
          </w:tcPr>
          <w:p w14:paraId="2EA41BB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8C84BDD" w14:textId="77777777" w:rsidR="000C4CBC" w:rsidRPr="00360CD9" w:rsidRDefault="000C4CBC" w:rsidP="000C4CBC">
            <w:pPr>
              <w:jc w:val="right"/>
              <w:rPr>
                <w:color w:val="000000"/>
                <w:sz w:val="20"/>
                <w:szCs w:val="20"/>
              </w:rPr>
            </w:pPr>
            <w:r w:rsidRPr="00360CD9">
              <w:rPr>
                <w:color w:val="000000"/>
                <w:sz w:val="20"/>
                <w:szCs w:val="20"/>
              </w:rPr>
              <w:t>343,47368</w:t>
            </w:r>
          </w:p>
        </w:tc>
        <w:tc>
          <w:tcPr>
            <w:tcW w:w="639" w:type="pct"/>
            <w:tcBorders>
              <w:top w:val="nil"/>
              <w:left w:val="nil"/>
              <w:bottom w:val="single" w:sz="4" w:space="0" w:color="000000"/>
              <w:right w:val="single" w:sz="4" w:space="0" w:color="000000"/>
            </w:tcBorders>
            <w:shd w:val="clear" w:color="000000" w:fill="FFFFFF"/>
            <w:noWrap/>
            <w:hideMark/>
          </w:tcPr>
          <w:p w14:paraId="67135E4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D15F4A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FF704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8E62947"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00CA2DE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74F0D91"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5EC8650B"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9" w:type="pct"/>
            <w:tcBorders>
              <w:top w:val="nil"/>
              <w:left w:val="nil"/>
              <w:bottom w:val="single" w:sz="4" w:space="0" w:color="000000"/>
              <w:right w:val="single" w:sz="4" w:space="0" w:color="000000"/>
            </w:tcBorders>
            <w:shd w:val="clear" w:color="000000" w:fill="FFFFFF"/>
            <w:noWrap/>
            <w:hideMark/>
          </w:tcPr>
          <w:p w14:paraId="48D9357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FE58B65" w14:textId="77777777" w:rsidR="000C4CBC" w:rsidRPr="00360CD9" w:rsidRDefault="000C4CBC" w:rsidP="000C4CBC">
            <w:pPr>
              <w:jc w:val="right"/>
              <w:rPr>
                <w:color w:val="000000"/>
                <w:sz w:val="20"/>
                <w:szCs w:val="20"/>
              </w:rPr>
            </w:pPr>
            <w:r w:rsidRPr="00360CD9">
              <w:rPr>
                <w:color w:val="000000"/>
                <w:sz w:val="20"/>
                <w:szCs w:val="20"/>
              </w:rPr>
              <w:t>343,47368</w:t>
            </w:r>
          </w:p>
        </w:tc>
        <w:tc>
          <w:tcPr>
            <w:tcW w:w="639" w:type="pct"/>
            <w:tcBorders>
              <w:top w:val="nil"/>
              <w:left w:val="nil"/>
              <w:bottom w:val="single" w:sz="4" w:space="0" w:color="000000"/>
              <w:right w:val="single" w:sz="4" w:space="0" w:color="000000"/>
            </w:tcBorders>
            <w:shd w:val="clear" w:color="000000" w:fill="FFFFFF"/>
            <w:noWrap/>
            <w:hideMark/>
          </w:tcPr>
          <w:p w14:paraId="3421881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56FCC5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388292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E838752"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проведение кадастровых работ</w:t>
            </w:r>
          </w:p>
        </w:tc>
        <w:tc>
          <w:tcPr>
            <w:tcW w:w="357" w:type="pct"/>
            <w:tcBorders>
              <w:top w:val="nil"/>
              <w:left w:val="nil"/>
              <w:bottom w:val="single" w:sz="4" w:space="0" w:color="000000"/>
              <w:right w:val="single" w:sz="4" w:space="0" w:color="000000"/>
            </w:tcBorders>
            <w:shd w:val="clear" w:color="000000" w:fill="FFFFFF"/>
            <w:noWrap/>
            <w:hideMark/>
          </w:tcPr>
          <w:p w14:paraId="76EB36B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89F1A32"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4ABCB2A0" w14:textId="77777777" w:rsidR="000C4CBC" w:rsidRPr="00360CD9" w:rsidRDefault="000C4CBC" w:rsidP="000C4CBC">
            <w:pPr>
              <w:jc w:val="center"/>
              <w:rPr>
                <w:color w:val="000000"/>
                <w:sz w:val="20"/>
                <w:szCs w:val="20"/>
              </w:rPr>
            </w:pPr>
            <w:r w:rsidRPr="00360CD9">
              <w:rPr>
                <w:color w:val="000000"/>
                <w:sz w:val="20"/>
                <w:szCs w:val="20"/>
              </w:rPr>
              <w:t>15001L5992</w:t>
            </w:r>
          </w:p>
        </w:tc>
        <w:tc>
          <w:tcPr>
            <w:tcW w:w="269" w:type="pct"/>
            <w:tcBorders>
              <w:top w:val="nil"/>
              <w:left w:val="nil"/>
              <w:bottom w:val="single" w:sz="4" w:space="0" w:color="000000"/>
              <w:right w:val="single" w:sz="4" w:space="0" w:color="000000"/>
            </w:tcBorders>
            <w:shd w:val="clear" w:color="000000" w:fill="FFFFFF"/>
            <w:noWrap/>
            <w:hideMark/>
          </w:tcPr>
          <w:p w14:paraId="441D826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1FD6C6" w14:textId="77777777" w:rsidR="000C4CBC" w:rsidRPr="00360CD9" w:rsidRDefault="000C4CBC" w:rsidP="000C4CBC">
            <w:pPr>
              <w:jc w:val="right"/>
              <w:rPr>
                <w:color w:val="000000"/>
                <w:sz w:val="20"/>
                <w:szCs w:val="20"/>
              </w:rPr>
            </w:pPr>
            <w:r w:rsidRPr="00360CD9">
              <w:rPr>
                <w:color w:val="000000"/>
                <w:sz w:val="20"/>
                <w:szCs w:val="20"/>
              </w:rPr>
              <w:t>253,68421</w:t>
            </w:r>
          </w:p>
        </w:tc>
        <w:tc>
          <w:tcPr>
            <w:tcW w:w="639" w:type="pct"/>
            <w:tcBorders>
              <w:top w:val="nil"/>
              <w:left w:val="nil"/>
              <w:bottom w:val="single" w:sz="4" w:space="0" w:color="000000"/>
              <w:right w:val="single" w:sz="4" w:space="0" w:color="000000"/>
            </w:tcBorders>
            <w:shd w:val="clear" w:color="000000" w:fill="FFFFFF"/>
            <w:noWrap/>
            <w:hideMark/>
          </w:tcPr>
          <w:p w14:paraId="4F7F365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E55256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7B735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99E622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C284E7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1579621"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78275AE8" w14:textId="77777777" w:rsidR="000C4CBC" w:rsidRPr="00360CD9" w:rsidRDefault="000C4CBC" w:rsidP="000C4CBC">
            <w:pPr>
              <w:jc w:val="center"/>
              <w:rPr>
                <w:color w:val="000000"/>
                <w:sz w:val="20"/>
                <w:szCs w:val="20"/>
              </w:rPr>
            </w:pPr>
            <w:r w:rsidRPr="00360CD9">
              <w:rPr>
                <w:color w:val="000000"/>
                <w:sz w:val="20"/>
                <w:szCs w:val="20"/>
              </w:rPr>
              <w:t>15001L5992</w:t>
            </w:r>
          </w:p>
        </w:tc>
        <w:tc>
          <w:tcPr>
            <w:tcW w:w="269" w:type="pct"/>
            <w:tcBorders>
              <w:top w:val="nil"/>
              <w:left w:val="nil"/>
              <w:bottom w:val="single" w:sz="4" w:space="0" w:color="000000"/>
              <w:right w:val="single" w:sz="4" w:space="0" w:color="000000"/>
            </w:tcBorders>
            <w:shd w:val="clear" w:color="000000" w:fill="FFFFFF"/>
            <w:noWrap/>
            <w:hideMark/>
          </w:tcPr>
          <w:p w14:paraId="18D77E34"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1E11578D" w14:textId="77777777" w:rsidR="000C4CBC" w:rsidRPr="00360CD9" w:rsidRDefault="000C4CBC" w:rsidP="000C4CBC">
            <w:pPr>
              <w:jc w:val="right"/>
              <w:rPr>
                <w:color w:val="000000"/>
                <w:sz w:val="20"/>
                <w:szCs w:val="20"/>
              </w:rPr>
            </w:pPr>
            <w:r w:rsidRPr="00360CD9">
              <w:rPr>
                <w:color w:val="000000"/>
                <w:sz w:val="20"/>
                <w:szCs w:val="20"/>
              </w:rPr>
              <w:t>253,68421</w:t>
            </w:r>
          </w:p>
        </w:tc>
        <w:tc>
          <w:tcPr>
            <w:tcW w:w="639" w:type="pct"/>
            <w:tcBorders>
              <w:top w:val="nil"/>
              <w:left w:val="nil"/>
              <w:bottom w:val="single" w:sz="4" w:space="0" w:color="000000"/>
              <w:right w:val="single" w:sz="4" w:space="0" w:color="000000"/>
            </w:tcBorders>
            <w:shd w:val="clear" w:color="000000" w:fill="FFFFFF"/>
            <w:noWrap/>
            <w:hideMark/>
          </w:tcPr>
          <w:p w14:paraId="1A587AB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F6884B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09899A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864FE7"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подготовку проектов межевания земельных участков</w:t>
            </w:r>
          </w:p>
        </w:tc>
        <w:tc>
          <w:tcPr>
            <w:tcW w:w="357" w:type="pct"/>
            <w:tcBorders>
              <w:top w:val="nil"/>
              <w:left w:val="nil"/>
              <w:bottom w:val="single" w:sz="4" w:space="0" w:color="000000"/>
              <w:right w:val="single" w:sz="4" w:space="0" w:color="000000"/>
            </w:tcBorders>
            <w:shd w:val="clear" w:color="000000" w:fill="FFFFFF"/>
            <w:noWrap/>
            <w:hideMark/>
          </w:tcPr>
          <w:p w14:paraId="1DB4302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4A81CD7"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60672152" w14:textId="77777777" w:rsidR="000C4CBC" w:rsidRPr="00360CD9" w:rsidRDefault="000C4CBC" w:rsidP="000C4CBC">
            <w:pPr>
              <w:jc w:val="center"/>
              <w:rPr>
                <w:color w:val="000000"/>
                <w:sz w:val="20"/>
                <w:szCs w:val="20"/>
              </w:rPr>
            </w:pPr>
            <w:r w:rsidRPr="00360CD9">
              <w:rPr>
                <w:color w:val="000000"/>
                <w:sz w:val="20"/>
                <w:szCs w:val="20"/>
              </w:rPr>
              <w:t>15001L5993</w:t>
            </w:r>
          </w:p>
        </w:tc>
        <w:tc>
          <w:tcPr>
            <w:tcW w:w="269" w:type="pct"/>
            <w:tcBorders>
              <w:top w:val="nil"/>
              <w:left w:val="nil"/>
              <w:bottom w:val="single" w:sz="4" w:space="0" w:color="000000"/>
              <w:right w:val="single" w:sz="4" w:space="0" w:color="000000"/>
            </w:tcBorders>
            <w:shd w:val="clear" w:color="000000" w:fill="FFFFFF"/>
            <w:noWrap/>
            <w:hideMark/>
          </w:tcPr>
          <w:p w14:paraId="6F762FF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1BD7A6" w14:textId="77777777" w:rsidR="000C4CBC" w:rsidRPr="00360CD9" w:rsidRDefault="000C4CBC" w:rsidP="000C4CBC">
            <w:pPr>
              <w:jc w:val="right"/>
              <w:rPr>
                <w:color w:val="000000"/>
                <w:sz w:val="20"/>
                <w:szCs w:val="20"/>
              </w:rPr>
            </w:pPr>
            <w:r w:rsidRPr="00360CD9">
              <w:rPr>
                <w:color w:val="000000"/>
                <w:sz w:val="20"/>
                <w:szCs w:val="20"/>
              </w:rPr>
              <w:t>89,78947</w:t>
            </w:r>
          </w:p>
        </w:tc>
        <w:tc>
          <w:tcPr>
            <w:tcW w:w="639" w:type="pct"/>
            <w:tcBorders>
              <w:top w:val="nil"/>
              <w:left w:val="nil"/>
              <w:bottom w:val="single" w:sz="4" w:space="0" w:color="000000"/>
              <w:right w:val="single" w:sz="4" w:space="0" w:color="000000"/>
            </w:tcBorders>
            <w:shd w:val="clear" w:color="000000" w:fill="FFFFFF"/>
            <w:noWrap/>
            <w:hideMark/>
          </w:tcPr>
          <w:p w14:paraId="5B2CD3F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1CBC02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DF6D2F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4C4A1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EC2BF0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02645C1"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074EE664" w14:textId="77777777" w:rsidR="000C4CBC" w:rsidRPr="00360CD9" w:rsidRDefault="000C4CBC" w:rsidP="000C4CBC">
            <w:pPr>
              <w:jc w:val="center"/>
              <w:rPr>
                <w:color w:val="000000"/>
                <w:sz w:val="20"/>
                <w:szCs w:val="20"/>
              </w:rPr>
            </w:pPr>
            <w:r w:rsidRPr="00360CD9">
              <w:rPr>
                <w:color w:val="000000"/>
                <w:sz w:val="20"/>
                <w:szCs w:val="20"/>
              </w:rPr>
              <w:t>15001L5993</w:t>
            </w:r>
          </w:p>
        </w:tc>
        <w:tc>
          <w:tcPr>
            <w:tcW w:w="269" w:type="pct"/>
            <w:tcBorders>
              <w:top w:val="nil"/>
              <w:left w:val="nil"/>
              <w:bottom w:val="single" w:sz="4" w:space="0" w:color="000000"/>
              <w:right w:val="single" w:sz="4" w:space="0" w:color="000000"/>
            </w:tcBorders>
            <w:shd w:val="clear" w:color="000000" w:fill="FFFFFF"/>
            <w:noWrap/>
            <w:hideMark/>
          </w:tcPr>
          <w:p w14:paraId="78E945BE"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28258BCD" w14:textId="77777777" w:rsidR="000C4CBC" w:rsidRPr="00360CD9" w:rsidRDefault="000C4CBC" w:rsidP="000C4CBC">
            <w:pPr>
              <w:jc w:val="right"/>
              <w:rPr>
                <w:color w:val="000000"/>
                <w:sz w:val="20"/>
                <w:szCs w:val="20"/>
              </w:rPr>
            </w:pPr>
            <w:r w:rsidRPr="00360CD9">
              <w:rPr>
                <w:color w:val="000000"/>
                <w:sz w:val="20"/>
                <w:szCs w:val="20"/>
              </w:rPr>
              <w:t>89,78947</w:t>
            </w:r>
          </w:p>
        </w:tc>
        <w:tc>
          <w:tcPr>
            <w:tcW w:w="639" w:type="pct"/>
            <w:tcBorders>
              <w:top w:val="nil"/>
              <w:left w:val="nil"/>
              <w:bottom w:val="single" w:sz="4" w:space="0" w:color="000000"/>
              <w:right w:val="single" w:sz="4" w:space="0" w:color="000000"/>
            </w:tcBorders>
            <w:shd w:val="clear" w:color="000000" w:fill="FFFFFF"/>
            <w:noWrap/>
            <w:hideMark/>
          </w:tcPr>
          <w:p w14:paraId="4371020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167961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95CE11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10928CC"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376F01B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8A26B27"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49F5998C"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6E107CA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8B08FC" w14:textId="77777777" w:rsidR="000C4CBC" w:rsidRPr="00360CD9" w:rsidRDefault="000C4CBC" w:rsidP="000C4CBC">
            <w:pPr>
              <w:jc w:val="right"/>
              <w:rPr>
                <w:color w:val="000000"/>
                <w:sz w:val="20"/>
                <w:szCs w:val="20"/>
              </w:rPr>
            </w:pPr>
            <w:r w:rsidRPr="00360CD9">
              <w:rPr>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35E457D5" w14:textId="77777777" w:rsidR="000C4CBC" w:rsidRPr="00360CD9" w:rsidRDefault="000C4CBC" w:rsidP="000C4CBC">
            <w:pPr>
              <w:jc w:val="right"/>
              <w:rPr>
                <w:color w:val="000000"/>
                <w:sz w:val="20"/>
                <w:szCs w:val="20"/>
              </w:rPr>
            </w:pPr>
            <w:r w:rsidRPr="00360CD9">
              <w:rPr>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140A4745"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346E8FE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33B341"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организации мероприятий при осуществлении деятельности по </w:t>
            </w:r>
            <w:r w:rsidRPr="00360CD9">
              <w:rPr>
                <w:color w:val="000000"/>
                <w:sz w:val="20"/>
                <w:szCs w:val="20"/>
              </w:rPr>
              <w:lastRenderedPageBreak/>
              <w:t>обращению с животными без владельцев</w:t>
            </w:r>
          </w:p>
        </w:tc>
        <w:tc>
          <w:tcPr>
            <w:tcW w:w="357" w:type="pct"/>
            <w:tcBorders>
              <w:top w:val="nil"/>
              <w:left w:val="nil"/>
              <w:bottom w:val="single" w:sz="4" w:space="0" w:color="000000"/>
              <w:right w:val="single" w:sz="4" w:space="0" w:color="000000"/>
            </w:tcBorders>
            <w:shd w:val="clear" w:color="000000" w:fill="FFFFFF"/>
            <w:noWrap/>
            <w:hideMark/>
          </w:tcPr>
          <w:p w14:paraId="7970892B"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6D4B3E8A"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7AAB2126" w14:textId="77777777" w:rsidR="000C4CBC" w:rsidRPr="00360CD9" w:rsidRDefault="000C4CBC" w:rsidP="000C4CBC">
            <w:pPr>
              <w:jc w:val="center"/>
              <w:rPr>
                <w:color w:val="000000"/>
                <w:sz w:val="20"/>
                <w:szCs w:val="20"/>
              </w:rPr>
            </w:pPr>
            <w:r w:rsidRPr="00360CD9">
              <w:rPr>
                <w:color w:val="000000"/>
                <w:sz w:val="20"/>
                <w:szCs w:val="20"/>
              </w:rPr>
              <w:t>9730070720</w:t>
            </w:r>
          </w:p>
        </w:tc>
        <w:tc>
          <w:tcPr>
            <w:tcW w:w="269" w:type="pct"/>
            <w:tcBorders>
              <w:top w:val="nil"/>
              <w:left w:val="nil"/>
              <w:bottom w:val="single" w:sz="4" w:space="0" w:color="000000"/>
              <w:right w:val="single" w:sz="4" w:space="0" w:color="000000"/>
            </w:tcBorders>
            <w:shd w:val="clear" w:color="000000" w:fill="FFFFFF"/>
            <w:noWrap/>
            <w:hideMark/>
          </w:tcPr>
          <w:p w14:paraId="1223BA1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FA71E54" w14:textId="77777777" w:rsidR="000C4CBC" w:rsidRPr="00360CD9" w:rsidRDefault="000C4CBC" w:rsidP="000C4CBC">
            <w:pPr>
              <w:jc w:val="right"/>
              <w:rPr>
                <w:color w:val="000000"/>
                <w:sz w:val="20"/>
                <w:szCs w:val="20"/>
              </w:rPr>
            </w:pPr>
            <w:r w:rsidRPr="00360CD9">
              <w:rPr>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49438722" w14:textId="77777777" w:rsidR="000C4CBC" w:rsidRPr="00360CD9" w:rsidRDefault="000C4CBC" w:rsidP="000C4CBC">
            <w:pPr>
              <w:jc w:val="right"/>
              <w:rPr>
                <w:color w:val="000000"/>
                <w:sz w:val="20"/>
                <w:szCs w:val="20"/>
              </w:rPr>
            </w:pPr>
            <w:r w:rsidRPr="00360CD9">
              <w:rPr>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3EA3FEB1"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26A2EB4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092CB2A"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A88B99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A458E16" w14:textId="77777777" w:rsidR="000C4CBC" w:rsidRPr="00360CD9" w:rsidRDefault="000C4CBC" w:rsidP="000C4CBC">
            <w:pPr>
              <w:jc w:val="center"/>
              <w:rPr>
                <w:color w:val="000000"/>
                <w:sz w:val="20"/>
                <w:szCs w:val="20"/>
              </w:rPr>
            </w:pPr>
            <w:r w:rsidRPr="00360CD9">
              <w:rPr>
                <w:color w:val="000000"/>
                <w:sz w:val="20"/>
                <w:szCs w:val="20"/>
              </w:rPr>
              <w:t>0405</w:t>
            </w:r>
          </w:p>
        </w:tc>
        <w:tc>
          <w:tcPr>
            <w:tcW w:w="645" w:type="pct"/>
            <w:tcBorders>
              <w:top w:val="nil"/>
              <w:left w:val="nil"/>
              <w:bottom w:val="single" w:sz="4" w:space="0" w:color="000000"/>
              <w:right w:val="single" w:sz="4" w:space="0" w:color="000000"/>
            </w:tcBorders>
            <w:shd w:val="clear" w:color="000000" w:fill="FFFFFF"/>
            <w:noWrap/>
            <w:hideMark/>
          </w:tcPr>
          <w:p w14:paraId="7968917E" w14:textId="77777777" w:rsidR="000C4CBC" w:rsidRPr="00360CD9" w:rsidRDefault="000C4CBC" w:rsidP="000C4CBC">
            <w:pPr>
              <w:jc w:val="center"/>
              <w:rPr>
                <w:color w:val="000000"/>
                <w:sz w:val="20"/>
                <w:szCs w:val="20"/>
              </w:rPr>
            </w:pPr>
            <w:r w:rsidRPr="00360CD9">
              <w:rPr>
                <w:color w:val="000000"/>
                <w:sz w:val="20"/>
                <w:szCs w:val="20"/>
              </w:rPr>
              <w:t>9730070720</w:t>
            </w:r>
          </w:p>
        </w:tc>
        <w:tc>
          <w:tcPr>
            <w:tcW w:w="269" w:type="pct"/>
            <w:tcBorders>
              <w:top w:val="nil"/>
              <w:left w:val="nil"/>
              <w:bottom w:val="single" w:sz="4" w:space="0" w:color="000000"/>
              <w:right w:val="single" w:sz="4" w:space="0" w:color="000000"/>
            </w:tcBorders>
            <w:shd w:val="clear" w:color="000000" w:fill="FFFFFF"/>
            <w:noWrap/>
            <w:hideMark/>
          </w:tcPr>
          <w:p w14:paraId="3BA2951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673F93F6" w14:textId="77777777" w:rsidR="000C4CBC" w:rsidRPr="00360CD9" w:rsidRDefault="000C4CBC" w:rsidP="000C4CBC">
            <w:pPr>
              <w:jc w:val="right"/>
              <w:rPr>
                <w:color w:val="000000"/>
                <w:sz w:val="20"/>
                <w:szCs w:val="20"/>
              </w:rPr>
            </w:pPr>
            <w:r w:rsidRPr="00360CD9">
              <w:rPr>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0D1C2C12" w14:textId="77777777" w:rsidR="000C4CBC" w:rsidRPr="00360CD9" w:rsidRDefault="000C4CBC" w:rsidP="000C4CBC">
            <w:pPr>
              <w:jc w:val="right"/>
              <w:rPr>
                <w:color w:val="000000"/>
                <w:sz w:val="20"/>
                <w:szCs w:val="20"/>
              </w:rPr>
            </w:pPr>
            <w:r w:rsidRPr="00360CD9">
              <w:rPr>
                <w:color w:val="000000"/>
                <w:sz w:val="20"/>
                <w:szCs w:val="20"/>
              </w:rPr>
              <w:t>37,30000</w:t>
            </w:r>
          </w:p>
        </w:tc>
        <w:tc>
          <w:tcPr>
            <w:tcW w:w="639" w:type="pct"/>
            <w:tcBorders>
              <w:top w:val="nil"/>
              <w:left w:val="nil"/>
              <w:bottom w:val="single" w:sz="4" w:space="0" w:color="000000"/>
              <w:right w:val="single" w:sz="4" w:space="0" w:color="000000"/>
            </w:tcBorders>
            <w:shd w:val="clear" w:color="000000" w:fill="FFFFFF"/>
            <w:noWrap/>
            <w:hideMark/>
          </w:tcPr>
          <w:p w14:paraId="0CD37101"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5DAF361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283025" w14:textId="77777777" w:rsidR="000C4CBC" w:rsidRPr="00360CD9" w:rsidRDefault="000C4CBC" w:rsidP="000C4CBC">
            <w:pPr>
              <w:rPr>
                <w:b/>
                <w:bCs/>
                <w:color w:val="000000"/>
                <w:sz w:val="20"/>
                <w:szCs w:val="20"/>
              </w:rPr>
            </w:pPr>
            <w:r w:rsidRPr="00360CD9">
              <w:rPr>
                <w:b/>
                <w:bCs/>
                <w:color w:val="000000"/>
                <w:sz w:val="20"/>
                <w:szCs w:val="20"/>
              </w:rPr>
              <w:t xml:space="preserve"> Транспорт</w:t>
            </w:r>
          </w:p>
        </w:tc>
        <w:tc>
          <w:tcPr>
            <w:tcW w:w="357" w:type="pct"/>
            <w:tcBorders>
              <w:top w:val="nil"/>
              <w:left w:val="nil"/>
              <w:bottom w:val="single" w:sz="4" w:space="0" w:color="000000"/>
              <w:right w:val="single" w:sz="4" w:space="0" w:color="000000"/>
            </w:tcBorders>
            <w:shd w:val="clear" w:color="000000" w:fill="FFFFFF"/>
            <w:noWrap/>
            <w:hideMark/>
          </w:tcPr>
          <w:p w14:paraId="47CBEE3B"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57F31C2" w14:textId="77777777" w:rsidR="000C4CBC" w:rsidRPr="00360CD9" w:rsidRDefault="000C4CBC" w:rsidP="000C4CBC">
            <w:pPr>
              <w:jc w:val="center"/>
              <w:rPr>
                <w:b/>
                <w:bCs/>
                <w:color w:val="000000"/>
                <w:sz w:val="20"/>
                <w:szCs w:val="20"/>
              </w:rPr>
            </w:pPr>
            <w:r w:rsidRPr="00360CD9">
              <w:rPr>
                <w:b/>
                <w:bCs/>
                <w:color w:val="000000"/>
                <w:sz w:val="20"/>
                <w:szCs w:val="20"/>
              </w:rPr>
              <w:t>0408</w:t>
            </w:r>
          </w:p>
        </w:tc>
        <w:tc>
          <w:tcPr>
            <w:tcW w:w="645" w:type="pct"/>
            <w:tcBorders>
              <w:top w:val="nil"/>
              <w:left w:val="nil"/>
              <w:bottom w:val="single" w:sz="4" w:space="0" w:color="000000"/>
              <w:right w:val="single" w:sz="4" w:space="0" w:color="000000"/>
            </w:tcBorders>
            <w:shd w:val="clear" w:color="000000" w:fill="FFFFFF"/>
            <w:noWrap/>
            <w:hideMark/>
          </w:tcPr>
          <w:p w14:paraId="2BA4E7F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7064F9A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CCB4C18" w14:textId="77777777" w:rsidR="000C4CBC" w:rsidRPr="00360CD9" w:rsidRDefault="000C4CBC" w:rsidP="000C4CBC">
            <w:pPr>
              <w:jc w:val="right"/>
              <w:rPr>
                <w:b/>
                <w:bCs/>
                <w:color w:val="000000"/>
                <w:sz w:val="20"/>
                <w:szCs w:val="20"/>
              </w:rPr>
            </w:pPr>
            <w:r w:rsidRPr="00360CD9">
              <w:rPr>
                <w:b/>
                <w:bCs/>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4E332470" w14:textId="77777777" w:rsidR="000C4CBC" w:rsidRPr="00360CD9" w:rsidRDefault="000C4CBC" w:rsidP="000C4CBC">
            <w:pPr>
              <w:jc w:val="right"/>
              <w:rPr>
                <w:b/>
                <w:bCs/>
                <w:color w:val="000000"/>
                <w:sz w:val="20"/>
                <w:szCs w:val="20"/>
              </w:rPr>
            </w:pPr>
            <w:r w:rsidRPr="00360CD9">
              <w:rPr>
                <w:b/>
                <w:bCs/>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1B09AFEF" w14:textId="77777777" w:rsidR="000C4CBC" w:rsidRPr="00360CD9" w:rsidRDefault="000C4CBC" w:rsidP="000C4CBC">
            <w:pPr>
              <w:jc w:val="right"/>
              <w:rPr>
                <w:b/>
                <w:bCs/>
                <w:color w:val="000000"/>
                <w:sz w:val="20"/>
                <w:szCs w:val="20"/>
              </w:rPr>
            </w:pPr>
            <w:r w:rsidRPr="00360CD9">
              <w:rPr>
                <w:b/>
                <w:bCs/>
                <w:color w:val="000000"/>
                <w:sz w:val="20"/>
                <w:szCs w:val="20"/>
              </w:rPr>
              <w:t>6 987,30000</w:t>
            </w:r>
          </w:p>
        </w:tc>
      </w:tr>
      <w:tr w:rsidR="000C4CBC" w:rsidRPr="00360CD9" w14:paraId="16AF04D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BB217E"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1700B26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0C89B72" w14:textId="77777777" w:rsidR="000C4CBC" w:rsidRPr="00360CD9" w:rsidRDefault="000C4CBC" w:rsidP="000C4CBC">
            <w:pPr>
              <w:jc w:val="center"/>
              <w:rPr>
                <w:color w:val="000000"/>
                <w:sz w:val="20"/>
                <w:szCs w:val="20"/>
              </w:rPr>
            </w:pPr>
            <w:r w:rsidRPr="00360CD9">
              <w:rPr>
                <w:color w:val="000000"/>
                <w:sz w:val="20"/>
                <w:szCs w:val="20"/>
              </w:rPr>
              <w:t>0408</w:t>
            </w:r>
          </w:p>
        </w:tc>
        <w:tc>
          <w:tcPr>
            <w:tcW w:w="645" w:type="pct"/>
            <w:tcBorders>
              <w:top w:val="nil"/>
              <w:left w:val="nil"/>
              <w:bottom w:val="single" w:sz="4" w:space="0" w:color="000000"/>
              <w:right w:val="single" w:sz="4" w:space="0" w:color="000000"/>
            </w:tcBorders>
            <w:shd w:val="clear" w:color="000000" w:fill="FFFFFF"/>
            <w:noWrap/>
            <w:hideMark/>
          </w:tcPr>
          <w:p w14:paraId="7B001437"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4D147DD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62C5E53" w14:textId="77777777" w:rsidR="000C4CBC" w:rsidRPr="00360CD9" w:rsidRDefault="000C4CBC" w:rsidP="000C4CBC">
            <w:pPr>
              <w:jc w:val="right"/>
              <w:rPr>
                <w:color w:val="000000"/>
                <w:sz w:val="20"/>
                <w:szCs w:val="20"/>
              </w:rPr>
            </w:pPr>
            <w:r w:rsidRPr="00360CD9">
              <w:rPr>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0F2B58FE" w14:textId="77777777" w:rsidR="000C4CBC" w:rsidRPr="00360CD9" w:rsidRDefault="000C4CBC" w:rsidP="000C4CBC">
            <w:pPr>
              <w:jc w:val="right"/>
              <w:rPr>
                <w:color w:val="000000"/>
                <w:sz w:val="20"/>
                <w:szCs w:val="20"/>
              </w:rPr>
            </w:pPr>
            <w:r w:rsidRPr="00360CD9">
              <w:rPr>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0D01BCA7"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6B4508D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5AAD50" w14:textId="77777777" w:rsidR="000C4CBC" w:rsidRPr="00360CD9" w:rsidRDefault="000C4CBC" w:rsidP="000C4CBC">
            <w:pPr>
              <w:rPr>
                <w:color w:val="000000"/>
                <w:sz w:val="20"/>
                <w:szCs w:val="20"/>
              </w:rPr>
            </w:pPr>
            <w:r w:rsidRPr="00360CD9">
              <w:rPr>
                <w:color w:val="000000"/>
                <w:sz w:val="20"/>
                <w:szCs w:val="20"/>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57" w:type="pct"/>
            <w:tcBorders>
              <w:top w:val="nil"/>
              <w:left w:val="nil"/>
              <w:bottom w:val="single" w:sz="4" w:space="0" w:color="000000"/>
              <w:right w:val="single" w:sz="4" w:space="0" w:color="000000"/>
            </w:tcBorders>
            <w:shd w:val="clear" w:color="000000" w:fill="FFFFFF"/>
            <w:noWrap/>
            <w:hideMark/>
          </w:tcPr>
          <w:p w14:paraId="58B7A8C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8D2EEE1" w14:textId="77777777" w:rsidR="000C4CBC" w:rsidRPr="00360CD9" w:rsidRDefault="000C4CBC" w:rsidP="000C4CBC">
            <w:pPr>
              <w:jc w:val="center"/>
              <w:rPr>
                <w:color w:val="000000"/>
                <w:sz w:val="20"/>
                <w:szCs w:val="20"/>
              </w:rPr>
            </w:pPr>
            <w:r w:rsidRPr="00360CD9">
              <w:rPr>
                <w:color w:val="000000"/>
                <w:sz w:val="20"/>
                <w:szCs w:val="20"/>
              </w:rPr>
              <w:t>0408</w:t>
            </w:r>
          </w:p>
        </w:tc>
        <w:tc>
          <w:tcPr>
            <w:tcW w:w="645" w:type="pct"/>
            <w:tcBorders>
              <w:top w:val="nil"/>
              <w:left w:val="nil"/>
              <w:bottom w:val="single" w:sz="4" w:space="0" w:color="000000"/>
              <w:right w:val="single" w:sz="4" w:space="0" w:color="000000"/>
            </w:tcBorders>
            <w:shd w:val="clear" w:color="000000" w:fill="FFFFFF"/>
            <w:noWrap/>
            <w:hideMark/>
          </w:tcPr>
          <w:p w14:paraId="6F22E8A1" w14:textId="77777777" w:rsidR="000C4CBC" w:rsidRPr="00360CD9" w:rsidRDefault="000C4CBC" w:rsidP="000C4CBC">
            <w:pPr>
              <w:jc w:val="center"/>
              <w:rPr>
                <w:color w:val="000000"/>
                <w:sz w:val="20"/>
                <w:szCs w:val="20"/>
              </w:rPr>
            </w:pPr>
            <w:r w:rsidRPr="00360CD9">
              <w:rPr>
                <w:color w:val="000000"/>
                <w:sz w:val="20"/>
                <w:szCs w:val="20"/>
              </w:rPr>
              <w:t>9750023110</w:t>
            </w:r>
          </w:p>
        </w:tc>
        <w:tc>
          <w:tcPr>
            <w:tcW w:w="269" w:type="pct"/>
            <w:tcBorders>
              <w:top w:val="nil"/>
              <w:left w:val="nil"/>
              <w:bottom w:val="single" w:sz="4" w:space="0" w:color="000000"/>
              <w:right w:val="single" w:sz="4" w:space="0" w:color="000000"/>
            </w:tcBorders>
            <w:shd w:val="clear" w:color="000000" w:fill="FFFFFF"/>
            <w:noWrap/>
            <w:hideMark/>
          </w:tcPr>
          <w:p w14:paraId="29435FD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8C0EF50" w14:textId="77777777" w:rsidR="000C4CBC" w:rsidRPr="00360CD9" w:rsidRDefault="000C4CBC" w:rsidP="000C4CBC">
            <w:pPr>
              <w:jc w:val="right"/>
              <w:rPr>
                <w:color w:val="000000"/>
                <w:sz w:val="20"/>
                <w:szCs w:val="20"/>
              </w:rPr>
            </w:pPr>
            <w:r w:rsidRPr="00360CD9">
              <w:rPr>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3CA97D9F" w14:textId="77777777" w:rsidR="000C4CBC" w:rsidRPr="00360CD9" w:rsidRDefault="000C4CBC" w:rsidP="000C4CBC">
            <w:pPr>
              <w:jc w:val="right"/>
              <w:rPr>
                <w:color w:val="000000"/>
                <w:sz w:val="20"/>
                <w:szCs w:val="20"/>
              </w:rPr>
            </w:pPr>
            <w:r w:rsidRPr="00360CD9">
              <w:rPr>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4D450105"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5529492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271DD4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542C24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D244E07" w14:textId="77777777" w:rsidR="000C4CBC" w:rsidRPr="00360CD9" w:rsidRDefault="000C4CBC" w:rsidP="000C4CBC">
            <w:pPr>
              <w:jc w:val="center"/>
              <w:rPr>
                <w:color w:val="000000"/>
                <w:sz w:val="20"/>
                <w:szCs w:val="20"/>
              </w:rPr>
            </w:pPr>
            <w:r w:rsidRPr="00360CD9">
              <w:rPr>
                <w:color w:val="000000"/>
                <w:sz w:val="20"/>
                <w:szCs w:val="20"/>
              </w:rPr>
              <w:t>0408</w:t>
            </w:r>
          </w:p>
        </w:tc>
        <w:tc>
          <w:tcPr>
            <w:tcW w:w="645" w:type="pct"/>
            <w:tcBorders>
              <w:top w:val="nil"/>
              <w:left w:val="nil"/>
              <w:bottom w:val="single" w:sz="4" w:space="0" w:color="000000"/>
              <w:right w:val="single" w:sz="4" w:space="0" w:color="000000"/>
            </w:tcBorders>
            <w:shd w:val="clear" w:color="000000" w:fill="FFFFFF"/>
            <w:noWrap/>
            <w:hideMark/>
          </w:tcPr>
          <w:p w14:paraId="14D21E6A" w14:textId="77777777" w:rsidR="000C4CBC" w:rsidRPr="00360CD9" w:rsidRDefault="000C4CBC" w:rsidP="000C4CBC">
            <w:pPr>
              <w:jc w:val="center"/>
              <w:rPr>
                <w:color w:val="000000"/>
                <w:sz w:val="20"/>
                <w:szCs w:val="20"/>
              </w:rPr>
            </w:pPr>
            <w:r w:rsidRPr="00360CD9">
              <w:rPr>
                <w:color w:val="000000"/>
                <w:sz w:val="20"/>
                <w:szCs w:val="20"/>
              </w:rPr>
              <w:t>9750023110</w:t>
            </w:r>
          </w:p>
        </w:tc>
        <w:tc>
          <w:tcPr>
            <w:tcW w:w="269" w:type="pct"/>
            <w:tcBorders>
              <w:top w:val="nil"/>
              <w:left w:val="nil"/>
              <w:bottom w:val="single" w:sz="4" w:space="0" w:color="000000"/>
              <w:right w:val="single" w:sz="4" w:space="0" w:color="000000"/>
            </w:tcBorders>
            <w:shd w:val="clear" w:color="000000" w:fill="FFFFFF"/>
            <w:noWrap/>
            <w:hideMark/>
          </w:tcPr>
          <w:p w14:paraId="5BE58101"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E92DB8F" w14:textId="77777777" w:rsidR="000C4CBC" w:rsidRPr="00360CD9" w:rsidRDefault="000C4CBC" w:rsidP="000C4CBC">
            <w:pPr>
              <w:jc w:val="right"/>
              <w:rPr>
                <w:color w:val="000000"/>
                <w:sz w:val="20"/>
                <w:szCs w:val="20"/>
              </w:rPr>
            </w:pPr>
            <w:r w:rsidRPr="00360CD9">
              <w:rPr>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32FDA869" w14:textId="77777777" w:rsidR="000C4CBC" w:rsidRPr="00360CD9" w:rsidRDefault="000C4CBC" w:rsidP="000C4CBC">
            <w:pPr>
              <w:jc w:val="right"/>
              <w:rPr>
                <w:color w:val="000000"/>
                <w:sz w:val="20"/>
                <w:szCs w:val="20"/>
              </w:rPr>
            </w:pPr>
            <w:r w:rsidRPr="00360CD9">
              <w:rPr>
                <w:color w:val="000000"/>
                <w:sz w:val="20"/>
                <w:szCs w:val="20"/>
              </w:rPr>
              <w:t>6 987,30000</w:t>
            </w:r>
          </w:p>
        </w:tc>
        <w:tc>
          <w:tcPr>
            <w:tcW w:w="639" w:type="pct"/>
            <w:tcBorders>
              <w:top w:val="nil"/>
              <w:left w:val="nil"/>
              <w:bottom w:val="single" w:sz="4" w:space="0" w:color="000000"/>
              <w:right w:val="single" w:sz="4" w:space="0" w:color="000000"/>
            </w:tcBorders>
            <w:shd w:val="clear" w:color="000000" w:fill="FFFFFF"/>
            <w:noWrap/>
            <w:hideMark/>
          </w:tcPr>
          <w:p w14:paraId="4832851B"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2064DD2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E85009" w14:textId="77777777" w:rsidR="000C4CBC" w:rsidRPr="00360CD9" w:rsidRDefault="000C4CBC" w:rsidP="000C4CBC">
            <w:pPr>
              <w:rPr>
                <w:b/>
                <w:bCs/>
                <w:color w:val="000000"/>
                <w:sz w:val="20"/>
                <w:szCs w:val="20"/>
              </w:rPr>
            </w:pPr>
            <w:r w:rsidRPr="00360CD9">
              <w:rPr>
                <w:b/>
                <w:bCs/>
                <w:color w:val="000000"/>
                <w:sz w:val="20"/>
                <w:szCs w:val="20"/>
              </w:rPr>
              <w:t xml:space="preserve"> Дорожное хозяйство(дорожные фонды)</w:t>
            </w:r>
          </w:p>
        </w:tc>
        <w:tc>
          <w:tcPr>
            <w:tcW w:w="357" w:type="pct"/>
            <w:tcBorders>
              <w:top w:val="nil"/>
              <w:left w:val="nil"/>
              <w:bottom w:val="single" w:sz="4" w:space="0" w:color="000000"/>
              <w:right w:val="single" w:sz="4" w:space="0" w:color="000000"/>
            </w:tcBorders>
            <w:shd w:val="clear" w:color="000000" w:fill="FFFFFF"/>
            <w:noWrap/>
            <w:hideMark/>
          </w:tcPr>
          <w:p w14:paraId="0A532E35"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4205EED" w14:textId="77777777" w:rsidR="000C4CBC" w:rsidRPr="00360CD9" w:rsidRDefault="000C4CBC" w:rsidP="000C4CBC">
            <w:pPr>
              <w:jc w:val="center"/>
              <w:rPr>
                <w:b/>
                <w:bCs/>
                <w:color w:val="000000"/>
                <w:sz w:val="20"/>
                <w:szCs w:val="20"/>
              </w:rPr>
            </w:pPr>
            <w:r w:rsidRPr="00360CD9">
              <w:rPr>
                <w:b/>
                <w:bCs/>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58E6825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E24029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683A49B" w14:textId="77777777" w:rsidR="000C4CBC" w:rsidRPr="00360CD9" w:rsidRDefault="000C4CBC" w:rsidP="000C4CBC">
            <w:pPr>
              <w:jc w:val="right"/>
              <w:rPr>
                <w:b/>
                <w:bCs/>
                <w:color w:val="000000"/>
                <w:sz w:val="20"/>
                <w:szCs w:val="20"/>
              </w:rPr>
            </w:pPr>
            <w:r w:rsidRPr="00360CD9">
              <w:rPr>
                <w:b/>
                <w:bCs/>
                <w:color w:val="000000"/>
                <w:sz w:val="20"/>
                <w:szCs w:val="20"/>
              </w:rPr>
              <w:t>77 184,94276</w:t>
            </w:r>
          </w:p>
        </w:tc>
        <w:tc>
          <w:tcPr>
            <w:tcW w:w="639" w:type="pct"/>
            <w:tcBorders>
              <w:top w:val="nil"/>
              <w:left w:val="nil"/>
              <w:bottom w:val="single" w:sz="4" w:space="0" w:color="000000"/>
              <w:right w:val="single" w:sz="4" w:space="0" w:color="000000"/>
            </w:tcBorders>
            <w:shd w:val="clear" w:color="000000" w:fill="FFFFFF"/>
            <w:noWrap/>
            <w:hideMark/>
          </w:tcPr>
          <w:p w14:paraId="634EBB07" w14:textId="77777777" w:rsidR="000C4CBC" w:rsidRPr="00360CD9" w:rsidRDefault="000C4CBC" w:rsidP="000C4CBC">
            <w:pPr>
              <w:jc w:val="right"/>
              <w:rPr>
                <w:b/>
                <w:bCs/>
                <w:color w:val="000000"/>
                <w:sz w:val="20"/>
                <w:szCs w:val="20"/>
              </w:rPr>
            </w:pPr>
            <w:r w:rsidRPr="00360CD9">
              <w:rPr>
                <w:b/>
                <w:bCs/>
                <w:color w:val="000000"/>
                <w:sz w:val="20"/>
                <w:szCs w:val="20"/>
              </w:rPr>
              <w:t>80 322,00000</w:t>
            </w:r>
          </w:p>
        </w:tc>
        <w:tc>
          <w:tcPr>
            <w:tcW w:w="639" w:type="pct"/>
            <w:tcBorders>
              <w:top w:val="nil"/>
              <w:left w:val="nil"/>
              <w:bottom w:val="single" w:sz="4" w:space="0" w:color="000000"/>
              <w:right w:val="single" w:sz="4" w:space="0" w:color="000000"/>
            </w:tcBorders>
            <w:shd w:val="clear" w:color="000000" w:fill="FFFFFF"/>
            <w:noWrap/>
            <w:hideMark/>
          </w:tcPr>
          <w:p w14:paraId="5E69EAE3" w14:textId="77777777" w:rsidR="000C4CBC" w:rsidRPr="00360CD9" w:rsidRDefault="000C4CBC" w:rsidP="000C4CBC">
            <w:pPr>
              <w:jc w:val="right"/>
              <w:rPr>
                <w:b/>
                <w:bCs/>
                <w:color w:val="000000"/>
                <w:sz w:val="20"/>
                <w:szCs w:val="20"/>
              </w:rPr>
            </w:pPr>
            <w:r w:rsidRPr="00360CD9">
              <w:rPr>
                <w:b/>
                <w:bCs/>
                <w:color w:val="000000"/>
                <w:sz w:val="20"/>
                <w:szCs w:val="20"/>
              </w:rPr>
              <w:t>27 522,00000</w:t>
            </w:r>
          </w:p>
        </w:tc>
      </w:tr>
      <w:tr w:rsidR="000C4CBC" w:rsidRPr="00360CD9" w14:paraId="3E589ED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85277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0746E0B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527649B"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134B7AE2" w14:textId="77777777" w:rsidR="000C4CBC" w:rsidRPr="00360CD9" w:rsidRDefault="000C4CBC" w:rsidP="000C4CBC">
            <w:pPr>
              <w:jc w:val="center"/>
              <w:rPr>
                <w:color w:val="000000"/>
                <w:sz w:val="20"/>
                <w:szCs w:val="20"/>
              </w:rPr>
            </w:pPr>
            <w:r w:rsidRPr="00360CD9">
              <w:rPr>
                <w:color w:val="000000"/>
                <w:sz w:val="20"/>
                <w:szCs w:val="20"/>
              </w:rPr>
              <w:t>0800000000</w:t>
            </w:r>
          </w:p>
        </w:tc>
        <w:tc>
          <w:tcPr>
            <w:tcW w:w="269" w:type="pct"/>
            <w:tcBorders>
              <w:top w:val="nil"/>
              <w:left w:val="nil"/>
              <w:bottom w:val="single" w:sz="4" w:space="0" w:color="000000"/>
              <w:right w:val="single" w:sz="4" w:space="0" w:color="000000"/>
            </w:tcBorders>
            <w:shd w:val="clear" w:color="000000" w:fill="FFFFFF"/>
            <w:noWrap/>
            <w:hideMark/>
          </w:tcPr>
          <w:p w14:paraId="51B5EB2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B0AC960" w14:textId="77777777" w:rsidR="000C4CBC" w:rsidRPr="00360CD9" w:rsidRDefault="000C4CBC" w:rsidP="000C4CBC">
            <w:pPr>
              <w:jc w:val="right"/>
              <w:rPr>
                <w:color w:val="000000"/>
                <w:sz w:val="20"/>
                <w:szCs w:val="20"/>
              </w:rPr>
            </w:pPr>
            <w:r w:rsidRPr="00360CD9">
              <w:rPr>
                <w:color w:val="000000"/>
                <w:sz w:val="20"/>
                <w:szCs w:val="20"/>
              </w:rPr>
              <w:t>77 184,94276</w:t>
            </w:r>
          </w:p>
        </w:tc>
        <w:tc>
          <w:tcPr>
            <w:tcW w:w="639" w:type="pct"/>
            <w:tcBorders>
              <w:top w:val="nil"/>
              <w:left w:val="nil"/>
              <w:bottom w:val="single" w:sz="4" w:space="0" w:color="000000"/>
              <w:right w:val="single" w:sz="4" w:space="0" w:color="000000"/>
            </w:tcBorders>
            <w:shd w:val="clear" w:color="000000" w:fill="FFFFFF"/>
            <w:noWrap/>
            <w:hideMark/>
          </w:tcPr>
          <w:p w14:paraId="77DC4708" w14:textId="77777777" w:rsidR="000C4CBC" w:rsidRPr="00360CD9" w:rsidRDefault="000C4CBC" w:rsidP="000C4CBC">
            <w:pPr>
              <w:jc w:val="right"/>
              <w:rPr>
                <w:color w:val="000000"/>
                <w:sz w:val="20"/>
                <w:szCs w:val="20"/>
              </w:rPr>
            </w:pPr>
            <w:r w:rsidRPr="00360CD9">
              <w:rPr>
                <w:color w:val="000000"/>
                <w:sz w:val="20"/>
                <w:szCs w:val="20"/>
              </w:rPr>
              <w:t>80 322,00000</w:t>
            </w:r>
          </w:p>
        </w:tc>
        <w:tc>
          <w:tcPr>
            <w:tcW w:w="639" w:type="pct"/>
            <w:tcBorders>
              <w:top w:val="nil"/>
              <w:left w:val="nil"/>
              <w:bottom w:val="single" w:sz="4" w:space="0" w:color="000000"/>
              <w:right w:val="single" w:sz="4" w:space="0" w:color="000000"/>
            </w:tcBorders>
            <w:shd w:val="clear" w:color="000000" w:fill="FFFFFF"/>
            <w:noWrap/>
            <w:hideMark/>
          </w:tcPr>
          <w:p w14:paraId="589DF1F8" w14:textId="77777777" w:rsidR="000C4CBC" w:rsidRPr="00360CD9" w:rsidRDefault="000C4CBC" w:rsidP="000C4CBC">
            <w:pPr>
              <w:jc w:val="right"/>
              <w:rPr>
                <w:color w:val="000000"/>
                <w:sz w:val="20"/>
                <w:szCs w:val="20"/>
              </w:rPr>
            </w:pPr>
            <w:r w:rsidRPr="00360CD9">
              <w:rPr>
                <w:color w:val="000000"/>
                <w:sz w:val="20"/>
                <w:szCs w:val="20"/>
              </w:rPr>
              <w:t>27 522,00000</w:t>
            </w:r>
          </w:p>
        </w:tc>
      </w:tr>
      <w:tr w:rsidR="000C4CBC" w:rsidRPr="00360CD9" w14:paraId="55E8FBB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D39A70" w14:textId="77777777" w:rsidR="000C4CBC" w:rsidRPr="00360CD9" w:rsidRDefault="000C4CBC" w:rsidP="000C4CBC">
            <w:pPr>
              <w:rPr>
                <w:color w:val="000000"/>
                <w:sz w:val="20"/>
                <w:szCs w:val="20"/>
              </w:rPr>
            </w:pPr>
            <w:r w:rsidRPr="00360CD9">
              <w:rPr>
                <w:color w:val="000000"/>
                <w:sz w:val="20"/>
                <w:szCs w:val="20"/>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18D8BB3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D920DFB"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772F4573" w14:textId="77777777" w:rsidR="000C4CBC" w:rsidRPr="00360CD9" w:rsidRDefault="000C4CBC" w:rsidP="000C4CBC">
            <w:pPr>
              <w:jc w:val="center"/>
              <w:rPr>
                <w:color w:val="000000"/>
                <w:sz w:val="20"/>
                <w:szCs w:val="20"/>
              </w:rPr>
            </w:pPr>
            <w:r w:rsidRPr="00360CD9">
              <w:rPr>
                <w:color w:val="000000"/>
                <w:sz w:val="20"/>
                <w:szCs w:val="20"/>
              </w:rPr>
              <w:t>0820000000</w:t>
            </w:r>
          </w:p>
        </w:tc>
        <w:tc>
          <w:tcPr>
            <w:tcW w:w="269" w:type="pct"/>
            <w:tcBorders>
              <w:top w:val="nil"/>
              <w:left w:val="nil"/>
              <w:bottom w:val="single" w:sz="4" w:space="0" w:color="000000"/>
              <w:right w:val="single" w:sz="4" w:space="0" w:color="000000"/>
            </w:tcBorders>
            <w:shd w:val="clear" w:color="000000" w:fill="FFFFFF"/>
            <w:noWrap/>
            <w:hideMark/>
          </w:tcPr>
          <w:p w14:paraId="6B8842D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579FC50" w14:textId="77777777" w:rsidR="000C4CBC" w:rsidRPr="00360CD9" w:rsidRDefault="000C4CBC" w:rsidP="000C4CBC">
            <w:pPr>
              <w:jc w:val="right"/>
              <w:rPr>
                <w:color w:val="000000"/>
                <w:sz w:val="20"/>
                <w:szCs w:val="20"/>
              </w:rPr>
            </w:pPr>
            <w:r w:rsidRPr="00360CD9">
              <w:rPr>
                <w:color w:val="000000"/>
                <w:sz w:val="20"/>
                <w:szCs w:val="20"/>
              </w:rPr>
              <w:t>77 184,94276</w:t>
            </w:r>
          </w:p>
        </w:tc>
        <w:tc>
          <w:tcPr>
            <w:tcW w:w="639" w:type="pct"/>
            <w:tcBorders>
              <w:top w:val="nil"/>
              <w:left w:val="nil"/>
              <w:bottom w:val="single" w:sz="4" w:space="0" w:color="000000"/>
              <w:right w:val="single" w:sz="4" w:space="0" w:color="000000"/>
            </w:tcBorders>
            <w:shd w:val="clear" w:color="000000" w:fill="FFFFFF"/>
            <w:noWrap/>
            <w:hideMark/>
          </w:tcPr>
          <w:p w14:paraId="13D175C9" w14:textId="77777777" w:rsidR="000C4CBC" w:rsidRPr="00360CD9" w:rsidRDefault="000C4CBC" w:rsidP="000C4CBC">
            <w:pPr>
              <w:jc w:val="right"/>
              <w:rPr>
                <w:color w:val="000000"/>
                <w:sz w:val="20"/>
                <w:szCs w:val="20"/>
              </w:rPr>
            </w:pPr>
            <w:r w:rsidRPr="00360CD9">
              <w:rPr>
                <w:color w:val="000000"/>
                <w:sz w:val="20"/>
                <w:szCs w:val="20"/>
              </w:rPr>
              <w:t>80 322,00000</w:t>
            </w:r>
          </w:p>
        </w:tc>
        <w:tc>
          <w:tcPr>
            <w:tcW w:w="639" w:type="pct"/>
            <w:tcBorders>
              <w:top w:val="nil"/>
              <w:left w:val="nil"/>
              <w:bottom w:val="single" w:sz="4" w:space="0" w:color="000000"/>
              <w:right w:val="single" w:sz="4" w:space="0" w:color="000000"/>
            </w:tcBorders>
            <w:shd w:val="clear" w:color="000000" w:fill="FFFFFF"/>
            <w:noWrap/>
            <w:hideMark/>
          </w:tcPr>
          <w:p w14:paraId="65A068FF" w14:textId="77777777" w:rsidR="000C4CBC" w:rsidRPr="00360CD9" w:rsidRDefault="000C4CBC" w:rsidP="000C4CBC">
            <w:pPr>
              <w:jc w:val="right"/>
              <w:rPr>
                <w:color w:val="000000"/>
                <w:sz w:val="20"/>
                <w:szCs w:val="20"/>
              </w:rPr>
            </w:pPr>
            <w:r w:rsidRPr="00360CD9">
              <w:rPr>
                <w:color w:val="000000"/>
                <w:sz w:val="20"/>
                <w:szCs w:val="20"/>
              </w:rPr>
              <w:t>27 522,00000</w:t>
            </w:r>
          </w:p>
        </w:tc>
      </w:tr>
      <w:tr w:rsidR="000C4CBC" w:rsidRPr="00360CD9" w14:paraId="77E6499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0C9535" w14:textId="77777777" w:rsidR="000C4CBC" w:rsidRPr="00360CD9" w:rsidRDefault="000C4CBC" w:rsidP="000C4CBC">
            <w:pPr>
              <w:rPr>
                <w:color w:val="000000"/>
                <w:sz w:val="20"/>
                <w:szCs w:val="20"/>
              </w:rPr>
            </w:pPr>
            <w:r w:rsidRPr="00360CD9">
              <w:rPr>
                <w:color w:val="000000"/>
                <w:sz w:val="20"/>
                <w:szCs w:val="20"/>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7" w:type="pct"/>
            <w:tcBorders>
              <w:top w:val="nil"/>
              <w:left w:val="nil"/>
              <w:bottom w:val="single" w:sz="4" w:space="0" w:color="000000"/>
              <w:right w:val="single" w:sz="4" w:space="0" w:color="000000"/>
            </w:tcBorders>
            <w:shd w:val="clear" w:color="000000" w:fill="FFFFFF"/>
            <w:noWrap/>
            <w:hideMark/>
          </w:tcPr>
          <w:p w14:paraId="0BC4FF4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F820549"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5A1187BA" w14:textId="77777777" w:rsidR="000C4CBC" w:rsidRPr="00360CD9" w:rsidRDefault="000C4CBC" w:rsidP="000C4CBC">
            <w:pPr>
              <w:jc w:val="center"/>
              <w:rPr>
                <w:color w:val="000000"/>
                <w:sz w:val="20"/>
                <w:szCs w:val="20"/>
              </w:rPr>
            </w:pPr>
            <w:r w:rsidRPr="00360CD9">
              <w:rPr>
                <w:color w:val="000000"/>
                <w:sz w:val="20"/>
                <w:szCs w:val="20"/>
              </w:rPr>
              <w:t>0820100000</w:t>
            </w:r>
          </w:p>
        </w:tc>
        <w:tc>
          <w:tcPr>
            <w:tcW w:w="269" w:type="pct"/>
            <w:tcBorders>
              <w:top w:val="nil"/>
              <w:left w:val="nil"/>
              <w:bottom w:val="single" w:sz="4" w:space="0" w:color="000000"/>
              <w:right w:val="single" w:sz="4" w:space="0" w:color="000000"/>
            </w:tcBorders>
            <w:shd w:val="clear" w:color="000000" w:fill="FFFFFF"/>
            <w:noWrap/>
            <w:hideMark/>
          </w:tcPr>
          <w:p w14:paraId="6D90CBF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6EE14C1" w14:textId="77777777" w:rsidR="000C4CBC" w:rsidRPr="00360CD9" w:rsidRDefault="000C4CBC" w:rsidP="000C4CBC">
            <w:pPr>
              <w:jc w:val="right"/>
              <w:rPr>
                <w:color w:val="000000"/>
                <w:sz w:val="20"/>
                <w:szCs w:val="20"/>
              </w:rPr>
            </w:pPr>
            <w:r w:rsidRPr="00360CD9">
              <w:rPr>
                <w:color w:val="000000"/>
                <w:sz w:val="20"/>
                <w:szCs w:val="20"/>
              </w:rPr>
              <w:t>26 858,28184</w:t>
            </w:r>
          </w:p>
        </w:tc>
        <w:tc>
          <w:tcPr>
            <w:tcW w:w="639" w:type="pct"/>
            <w:tcBorders>
              <w:top w:val="nil"/>
              <w:left w:val="nil"/>
              <w:bottom w:val="single" w:sz="4" w:space="0" w:color="000000"/>
              <w:right w:val="single" w:sz="4" w:space="0" w:color="000000"/>
            </w:tcBorders>
            <w:shd w:val="clear" w:color="000000" w:fill="FFFFFF"/>
            <w:noWrap/>
            <w:hideMark/>
          </w:tcPr>
          <w:p w14:paraId="569F0F59" w14:textId="77777777" w:rsidR="000C4CBC" w:rsidRPr="00360CD9" w:rsidRDefault="000C4CBC" w:rsidP="000C4CBC">
            <w:pPr>
              <w:jc w:val="right"/>
              <w:rPr>
                <w:color w:val="000000"/>
                <w:sz w:val="20"/>
                <w:szCs w:val="20"/>
              </w:rPr>
            </w:pPr>
            <w:r w:rsidRPr="00360CD9">
              <w:rPr>
                <w:color w:val="000000"/>
                <w:sz w:val="20"/>
                <w:szCs w:val="20"/>
              </w:rPr>
              <w:t>22 248,95000</w:t>
            </w:r>
          </w:p>
        </w:tc>
        <w:tc>
          <w:tcPr>
            <w:tcW w:w="639" w:type="pct"/>
            <w:tcBorders>
              <w:top w:val="nil"/>
              <w:left w:val="nil"/>
              <w:bottom w:val="single" w:sz="4" w:space="0" w:color="000000"/>
              <w:right w:val="single" w:sz="4" w:space="0" w:color="000000"/>
            </w:tcBorders>
            <w:shd w:val="clear" w:color="000000" w:fill="FFFFFF"/>
            <w:noWrap/>
            <w:hideMark/>
          </w:tcPr>
          <w:p w14:paraId="2F1C9E01" w14:textId="77777777" w:rsidR="000C4CBC" w:rsidRPr="00360CD9" w:rsidRDefault="000C4CBC" w:rsidP="000C4CBC">
            <w:pPr>
              <w:jc w:val="right"/>
              <w:rPr>
                <w:color w:val="000000"/>
                <w:sz w:val="20"/>
                <w:szCs w:val="20"/>
              </w:rPr>
            </w:pPr>
            <w:r w:rsidRPr="00360CD9">
              <w:rPr>
                <w:color w:val="000000"/>
                <w:sz w:val="20"/>
                <w:szCs w:val="20"/>
              </w:rPr>
              <w:t>23 358,85000</w:t>
            </w:r>
          </w:p>
        </w:tc>
      </w:tr>
      <w:tr w:rsidR="000C4CBC" w:rsidRPr="00360CD9" w14:paraId="2A31B5B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A19BF7" w14:textId="77777777" w:rsidR="000C4CBC" w:rsidRPr="00360CD9" w:rsidRDefault="000C4CBC" w:rsidP="000C4CBC">
            <w:pPr>
              <w:rPr>
                <w:color w:val="000000"/>
                <w:sz w:val="20"/>
                <w:szCs w:val="20"/>
              </w:rPr>
            </w:pPr>
            <w:r w:rsidRPr="00360CD9">
              <w:rPr>
                <w:color w:val="000000"/>
                <w:sz w:val="20"/>
                <w:szCs w:val="20"/>
              </w:rPr>
              <w:t xml:space="preserve"> Формирование муниципальных дорожных фондов</w:t>
            </w:r>
          </w:p>
        </w:tc>
        <w:tc>
          <w:tcPr>
            <w:tcW w:w="357" w:type="pct"/>
            <w:tcBorders>
              <w:top w:val="nil"/>
              <w:left w:val="nil"/>
              <w:bottom w:val="single" w:sz="4" w:space="0" w:color="000000"/>
              <w:right w:val="single" w:sz="4" w:space="0" w:color="000000"/>
            </w:tcBorders>
            <w:shd w:val="clear" w:color="000000" w:fill="FFFFFF"/>
            <w:noWrap/>
            <w:hideMark/>
          </w:tcPr>
          <w:p w14:paraId="4AE92D7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E822D28"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130B4C33" w14:textId="77777777" w:rsidR="000C4CBC" w:rsidRPr="00360CD9" w:rsidRDefault="000C4CBC" w:rsidP="000C4CBC">
            <w:pPr>
              <w:jc w:val="center"/>
              <w:rPr>
                <w:color w:val="000000"/>
                <w:sz w:val="20"/>
                <w:szCs w:val="20"/>
              </w:rPr>
            </w:pPr>
            <w:r w:rsidRPr="00360CD9">
              <w:rPr>
                <w:color w:val="000000"/>
                <w:sz w:val="20"/>
                <w:szCs w:val="20"/>
              </w:rPr>
              <w:t>0820171510</w:t>
            </w:r>
          </w:p>
        </w:tc>
        <w:tc>
          <w:tcPr>
            <w:tcW w:w="269" w:type="pct"/>
            <w:tcBorders>
              <w:top w:val="nil"/>
              <w:left w:val="nil"/>
              <w:bottom w:val="single" w:sz="4" w:space="0" w:color="000000"/>
              <w:right w:val="single" w:sz="4" w:space="0" w:color="000000"/>
            </w:tcBorders>
            <w:shd w:val="clear" w:color="000000" w:fill="FFFFFF"/>
            <w:noWrap/>
            <w:hideMark/>
          </w:tcPr>
          <w:p w14:paraId="3376ECF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46D6830" w14:textId="77777777" w:rsidR="000C4CBC" w:rsidRPr="00360CD9" w:rsidRDefault="000C4CBC" w:rsidP="000C4CBC">
            <w:pPr>
              <w:jc w:val="right"/>
              <w:rPr>
                <w:color w:val="000000"/>
                <w:sz w:val="20"/>
                <w:szCs w:val="20"/>
              </w:rPr>
            </w:pPr>
            <w:r w:rsidRPr="00360CD9">
              <w:rPr>
                <w:color w:val="000000"/>
                <w:sz w:val="20"/>
                <w:szCs w:val="20"/>
              </w:rPr>
              <w:t>3 564,80829</w:t>
            </w:r>
          </w:p>
        </w:tc>
        <w:tc>
          <w:tcPr>
            <w:tcW w:w="639" w:type="pct"/>
            <w:tcBorders>
              <w:top w:val="nil"/>
              <w:left w:val="nil"/>
              <w:bottom w:val="single" w:sz="4" w:space="0" w:color="000000"/>
              <w:right w:val="single" w:sz="4" w:space="0" w:color="000000"/>
            </w:tcBorders>
            <w:shd w:val="clear" w:color="000000" w:fill="FFFFFF"/>
            <w:noWrap/>
            <w:hideMark/>
          </w:tcPr>
          <w:p w14:paraId="2442FCF0" w14:textId="77777777" w:rsidR="000C4CBC" w:rsidRPr="00360CD9" w:rsidRDefault="000C4CBC" w:rsidP="000C4CBC">
            <w:pPr>
              <w:jc w:val="right"/>
              <w:rPr>
                <w:color w:val="000000"/>
                <w:sz w:val="20"/>
                <w:szCs w:val="20"/>
              </w:rPr>
            </w:pPr>
            <w:r w:rsidRPr="00360CD9">
              <w:rPr>
                <w:color w:val="000000"/>
                <w:sz w:val="20"/>
                <w:szCs w:val="20"/>
              </w:rPr>
              <w:t>2 005,00000</w:t>
            </w:r>
          </w:p>
        </w:tc>
        <w:tc>
          <w:tcPr>
            <w:tcW w:w="639" w:type="pct"/>
            <w:tcBorders>
              <w:top w:val="nil"/>
              <w:left w:val="nil"/>
              <w:bottom w:val="single" w:sz="4" w:space="0" w:color="000000"/>
              <w:right w:val="single" w:sz="4" w:space="0" w:color="000000"/>
            </w:tcBorders>
            <w:shd w:val="clear" w:color="000000" w:fill="FFFFFF"/>
            <w:noWrap/>
            <w:hideMark/>
          </w:tcPr>
          <w:p w14:paraId="38EE54A3"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00F8E11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0146E9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3AE46E0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85DD915"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735DF2F6" w14:textId="77777777" w:rsidR="000C4CBC" w:rsidRPr="00360CD9" w:rsidRDefault="000C4CBC" w:rsidP="000C4CBC">
            <w:pPr>
              <w:jc w:val="center"/>
              <w:rPr>
                <w:color w:val="000000"/>
                <w:sz w:val="20"/>
                <w:szCs w:val="20"/>
              </w:rPr>
            </w:pPr>
            <w:r w:rsidRPr="00360CD9">
              <w:rPr>
                <w:color w:val="000000"/>
                <w:sz w:val="20"/>
                <w:szCs w:val="20"/>
              </w:rPr>
              <w:t>0820171510</w:t>
            </w:r>
          </w:p>
        </w:tc>
        <w:tc>
          <w:tcPr>
            <w:tcW w:w="269" w:type="pct"/>
            <w:tcBorders>
              <w:top w:val="nil"/>
              <w:left w:val="nil"/>
              <w:bottom w:val="single" w:sz="4" w:space="0" w:color="000000"/>
              <w:right w:val="single" w:sz="4" w:space="0" w:color="000000"/>
            </w:tcBorders>
            <w:shd w:val="clear" w:color="000000" w:fill="FFFFFF"/>
            <w:noWrap/>
            <w:hideMark/>
          </w:tcPr>
          <w:p w14:paraId="763EBCA1"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FD750AA" w14:textId="77777777" w:rsidR="000C4CBC" w:rsidRPr="00360CD9" w:rsidRDefault="000C4CBC" w:rsidP="000C4CBC">
            <w:pPr>
              <w:jc w:val="right"/>
              <w:rPr>
                <w:color w:val="000000"/>
                <w:sz w:val="20"/>
                <w:szCs w:val="20"/>
              </w:rPr>
            </w:pPr>
            <w:r w:rsidRPr="00360CD9">
              <w:rPr>
                <w:color w:val="000000"/>
                <w:sz w:val="20"/>
                <w:szCs w:val="20"/>
              </w:rPr>
              <w:t>3 564,80829</w:t>
            </w:r>
          </w:p>
        </w:tc>
        <w:tc>
          <w:tcPr>
            <w:tcW w:w="639" w:type="pct"/>
            <w:tcBorders>
              <w:top w:val="nil"/>
              <w:left w:val="nil"/>
              <w:bottom w:val="single" w:sz="4" w:space="0" w:color="000000"/>
              <w:right w:val="single" w:sz="4" w:space="0" w:color="000000"/>
            </w:tcBorders>
            <w:shd w:val="clear" w:color="000000" w:fill="FFFFFF"/>
            <w:noWrap/>
            <w:hideMark/>
          </w:tcPr>
          <w:p w14:paraId="623E846A" w14:textId="77777777" w:rsidR="000C4CBC" w:rsidRPr="00360CD9" w:rsidRDefault="000C4CBC" w:rsidP="000C4CBC">
            <w:pPr>
              <w:jc w:val="right"/>
              <w:rPr>
                <w:color w:val="000000"/>
                <w:sz w:val="20"/>
                <w:szCs w:val="20"/>
              </w:rPr>
            </w:pPr>
            <w:r w:rsidRPr="00360CD9">
              <w:rPr>
                <w:color w:val="000000"/>
                <w:sz w:val="20"/>
                <w:szCs w:val="20"/>
              </w:rPr>
              <w:t>2 005,00000</w:t>
            </w:r>
          </w:p>
        </w:tc>
        <w:tc>
          <w:tcPr>
            <w:tcW w:w="639" w:type="pct"/>
            <w:tcBorders>
              <w:top w:val="nil"/>
              <w:left w:val="nil"/>
              <w:bottom w:val="single" w:sz="4" w:space="0" w:color="000000"/>
              <w:right w:val="single" w:sz="4" w:space="0" w:color="000000"/>
            </w:tcBorders>
            <w:shd w:val="clear" w:color="000000" w:fill="FFFFFF"/>
            <w:noWrap/>
            <w:hideMark/>
          </w:tcPr>
          <w:p w14:paraId="136ABD9D"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16897C1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E0EE66" w14:textId="77777777" w:rsidR="000C4CBC" w:rsidRPr="00360CD9" w:rsidRDefault="000C4CBC" w:rsidP="000C4CBC">
            <w:pPr>
              <w:rPr>
                <w:color w:val="000000"/>
                <w:sz w:val="20"/>
                <w:szCs w:val="20"/>
              </w:rPr>
            </w:pPr>
            <w:r w:rsidRPr="00360CD9">
              <w:rPr>
                <w:color w:val="000000"/>
                <w:sz w:val="20"/>
                <w:szCs w:val="20"/>
              </w:rPr>
              <w:t xml:space="preserve"> Содержание автомобильных </w:t>
            </w:r>
            <w:r w:rsidRPr="00360CD9">
              <w:rPr>
                <w:color w:val="000000"/>
                <w:sz w:val="20"/>
                <w:szCs w:val="20"/>
              </w:rPr>
              <w:lastRenderedPageBreak/>
              <w:t>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5E26A93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C370A23"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368CA20E" w14:textId="77777777" w:rsidR="000C4CBC" w:rsidRPr="00360CD9" w:rsidRDefault="000C4CBC" w:rsidP="000C4CBC">
            <w:pPr>
              <w:jc w:val="center"/>
              <w:rPr>
                <w:color w:val="000000"/>
                <w:sz w:val="20"/>
                <w:szCs w:val="20"/>
              </w:rPr>
            </w:pPr>
            <w:r w:rsidRPr="00360CD9">
              <w:rPr>
                <w:color w:val="000000"/>
                <w:sz w:val="20"/>
                <w:szCs w:val="20"/>
              </w:rPr>
              <w:t>0820183230</w:t>
            </w:r>
          </w:p>
        </w:tc>
        <w:tc>
          <w:tcPr>
            <w:tcW w:w="269" w:type="pct"/>
            <w:tcBorders>
              <w:top w:val="nil"/>
              <w:left w:val="nil"/>
              <w:bottom w:val="single" w:sz="4" w:space="0" w:color="000000"/>
              <w:right w:val="single" w:sz="4" w:space="0" w:color="000000"/>
            </w:tcBorders>
            <w:shd w:val="clear" w:color="000000" w:fill="FFFFFF"/>
            <w:noWrap/>
            <w:hideMark/>
          </w:tcPr>
          <w:p w14:paraId="4C31B58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0E9A1F"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39" w:type="pct"/>
            <w:tcBorders>
              <w:top w:val="nil"/>
              <w:left w:val="nil"/>
              <w:bottom w:val="single" w:sz="4" w:space="0" w:color="000000"/>
              <w:right w:val="single" w:sz="4" w:space="0" w:color="000000"/>
            </w:tcBorders>
            <w:shd w:val="clear" w:color="000000" w:fill="FFFFFF"/>
            <w:noWrap/>
            <w:hideMark/>
          </w:tcPr>
          <w:p w14:paraId="0D3B5E13"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39" w:type="pct"/>
            <w:tcBorders>
              <w:top w:val="nil"/>
              <w:left w:val="nil"/>
              <w:bottom w:val="single" w:sz="4" w:space="0" w:color="000000"/>
              <w:right w:val="single" w:sz="4" w:space="0" w:color="000000"/>
            </w:tcBorders>
            <w:shd w:val="clear" w:color="000000" w:fill="FFFFFF"/>
            <w:noWrap/>
            <w:hideMark/>
          </w:tcPr>
          <w:p w14:paraId="3994A4F7"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77A34B8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3692D9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5076B3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8A85FD6"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1E718C8E" w14:textId="77777777" w:rsidR="000C4CBC" w:rsidRPr="00360CD9" w:rsidRDefault="000C4CBC" w:rsidP="000C4CBC">
            <w:pPr>
              <w:jc w:val="center"/>
              <w:rPr>
                <w:color w:val="000000"/>
                <w:sz w:val="20"/>
                <w:szCs w:val="20"/>
              </w:rPr>
            </w:pPr>
            <w:r w:rsidRPr="00360CD9">
              <w:rPr>
                <w:color w:val="000000"/>
                <w:sz w:val="20"/>
                <w:szCs w:val="20"/>
              </w:rPr>
              <w:t>0820183230</w:t>
            </w:r>
          </w:p>
        </w:tc>
        <w:tc>
          <w:tcPr>
            <w:tcW w:w="269" w:type="pct"/>
            <w:tcBorders>
              <w:top w:val="nil"/>
              <w:left w:val="nil"/>
              <w:bottom w:val="single" w:sz="4" w:space="0" w:color="000000"/>
              <w:right w:val="single" w:sz="4" w:space="0" w:color="000000"/>
            </w:tcBorders>
            <w:shd w:val="clear" w:color="000000" w:fill="FFFFFF"/>
            <w:noWrap/>
            <w:hideMark/>
          </w:tcPr>
          <w:p w14:paraId="0529E813"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3B8D521"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39" w:type="pct"/>
            <w:tcBorders>
              <w:top w:val="nil"/>
              <w:left w:val="nil"/>
              <w:bottom w:val="single" w:sz="4" w:space="0" w:color="000000"/>
              <w:right w:val="single" w:sz="4" w:space="0" w:color="000000"/>
            </w:tcBorders>
            <w:shd w:val="clear" w:color="000000" w:fill="FFFFFF"/>
            <w:noWrap/>
            <w:hideMark/>
          </w:tcPr>
          <w:p w14:paraId="54D51D9E"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39" w:type="pct"/>
            <w:tcBorders>
              <w:top w:val="nil"/>
              <w:left w:val="nil"/>
              <w:bottom w:val="single" w:sz="4" w:space="0" w:color="000000"/>
              <w:right w:val="single" w:sz="4" w:space="0" w:color="000000"/>
            </w:tcBorders>
            <w:shd w:val="clear" w:color="000000" w:fill="FFFFFF"/>
            <w:noWrap/>
            <w:hideMark/>
          </w:tcPr>
          <w:p w14:paraId="0EDE0CF2"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7ADCA56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E952294" w14:textId="77777777" w:rsidR="000C4CBC" w:rsidRPr="00360CD9" w:rsidRDefault="000C4CBC" w:rsidP="000C4CBC">
            <w:pPr>
              <w:rPr>
                <w:color w:val="000000"/>
                <w:sz w:val="20"/>
                <w:szCs w:val="20"/>
              </w:rPr>
            </w:pPr>
            <w:r w:rsidRPr="00360CD9">
              <w:rPr>
                <w:color w:val="000000"/>
                <w:sz w:val="20"/>
                <w:szCs w:val="20"/>
              </w:rPr>
              <w:t xml:space="preserve"> Софинансирование формирования муниципальных дорожных фондов (содержание)</w:t>
            </w:r>
          </w:p>
        </w:tc>
        <w:tc>
          <w:tcPr>
            <w:tcW w:w="357" w:type="pct"/>
            <w:tcBorders>
              <w:top w:val="nil"/>
              <w:left w:val="nil"/>
              <w:bottom w:val="single" w:sz="4" w:space="0" w:color="000000"/>
              <w:right w:val="single" w:sz="4" w:space="0" w:color="000000"/>
            </w:tcBorders>
            <w:shd w:val="clear" w:color="000000" w:fill="FFFFFF"/>
            <w:noWrap/>
            <w:hideMark/>
          </w:tcPr>
          <w:p w14:paraId="4A5C6BF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6A5F722"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3806B37C" w14:textId="77777777" w:rsidR="000C4CBC" w:rsidRPr="00360CD9" w:rsidRDefault="000C4CBC" w:rsidP="000C4CBC">
            <w:pPr>
              <w:jc w:val="center"/>
              <w:rPr>
                <w:color w:val="000000"/>
                <w:sz w:val="20"/>
                <w:szCs w:val="20"/>
              </w:rPr>
            </w:pPr>
            <w:r w:rsidRPr="00360CD9">
              <w:rPr>
                <w:color w:val="000000"/>
                <w:sz w:val="20"/>
                <w:szCs w:val="20"/>
              </w:rPr>
              <w:t>08201S1510</w:t>
            </w:r>
          </w:p>
        </w:tc>
        <w:tc>
          <w:tcPr>
            <w:tcW w:w="269" w:type="pct"/>
            <w:tcBorders>
              <w:top w:val="nil"/>
              <w:left w:val="nil"/>
              <w:bottom w:val="single" w:sz="4" w:space="0" w:color="000000"/>
              <w:right w:val="single" w:sz="4" w:space="0" w:color="000000"/>
            </w:tcBorders>
            <w:shd w:val="clear" w:color="000000" w:fill="FFFFFF"/>
            <w:noWrap/>
            <w:hideMark/>
          </w:tcPr>
          <w:p w14:paraId="7420779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C99742A" w14:textId="77777777" w:rsidR="000C4CBC" w:rsidRPr="00360CD9" w:rsidRDefault="000C4CBC" w:rsidP="000C4CBC">
            <w:pPr>
              <w:jc w:val="right"/>
              <w:rPr>
                <w:color w:val="000000"/>
                <w:sz w:val="20"/>
                <w:szCs w:val="20"/>
              </w:rPr>
            </w:pPr>
            <w:r w:rsidRPr="00360CD9">
              <w:rPr>
                <w:color w:val="000000"/>
                <w:sz w:val="20"/>
                <w:szCs w:val="20"/>
              </w:rPr>
              <w:t>187,64253</w:t>
            </w:r>
          </w:p>
        </w:tc>
        <w:tc>
          <w:tcPr>
            <w:tcW w:w="639" w:type="pct"/>
            <w:tcBorders>
              <w:top w:val="nil"/>
              <w:left w:val="nil"/>
              <w:bottom w:val="single" w:sz="4" w:space="0" w:color="000000"/>
              <w:right w:val="single" w:sz="4" w:space="0" w:color="000000"/>
            </w:tcBorders>
            <w:shd w:val="clear" w:color="000000" w:fill="FFFFFF"/>
            <w:noWrap/>
            <w:hideMark/>
          </w:tcPr>
          <w:p w14:paraId="460A36AA" w14:textId="77777777" w:rsidR="000C4CBC" w:rsidRPr="00360CD9" w:rsidRDefault="000C4CBC" w:rsidP="000C4CBC">
            <w:pPr>
              <w:jc w:val="right"/>
              <w:rPr>
                <w:color w:val="000000"/>
                <w:sz w:val="20"/>
                <w:szCs w:val="20"/>
              </w:rPr>
            </w:pPr>
            <w:r w:rsidRPr="00360CD9">
              <w:rPr>
                <w:color w:val="000000"/>
                <w:sz w:val="20"/>
                <w:szCs w:val="20"/>
              </w:rPr>
              <w:t>105,55000</w:t>
            </w:r>
          </w:p>
        </w:tc>
        <w:tc>
          <w:tcPr>
            <w:tcW w:w="639" w:type="pct"/>
            <w:tcBorders>
              <w:top w:val="nil"/>
              <w:left w:val="nil"/>
              <w:bottom w:val="single" w:sz="4" w:space="0" w:color="000000"/>
              <w:right w:val="single" w:sz="4" w:space="0" w:color="000000"/>
            </w:tcBorders>
            <w:shd w:val="clear" w:color="000000" w:fill="FFFFFF"/>
            <w:noWrap/>
            <w:hideMark/>
          </w:tcPr>
          <w:p w14:paraId="10DFF592"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5B7F24E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DC21F3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1B34167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84F71FB"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5AD48957" w14:textId="77777777" w:rsidR="000C4CBC" w:rsidRPr="00360CD9" w:rsidRDefault="000C4CBC" w:rsidP="000C4CBC">
            <w:pPr>
              <w:jc w:val="center"/>
              <w:rPr>
                <w:color w:val="000000"/>
                <w:sz w:val="20"/>
                <w:szCs w:val="20"/>
              </w:rPr>
            </w:pPr>
            <w:r w:rsidRPr="00360CD9">
              <w:rPr>
                <w:color w:val="000000"/>
                <w:sz w:val="20"/>
                <w:szCs w:val="20"/>
              </w:rPr>
              <w:t>08201S1510</w:t>
            </w:r>
          </w:p>
        </w:tc>
        <w:tc>
          <w:tcPr>
            <w:tcW w:w="269" w:type="pct"/>
            <w:tcBorders>
              <w:top w:val="nil"/>
              <w:left w:val="nil"/>
              <w:bottom w:val="single" w:sz="4" w:space="0" w:color="000000"/>
              <w:right w:val="single" w:sz="4" w:space="0" w:color="000000"/>
            </w:tcBorders>
            <w:shd w:val="clear" w:color="000000" w:fill="FFFFFF"/>
            <w:noWrap/>
            <w:hideMark/>
          </w:tcPr>
          <w:p w14:paraId="26A5C2AC"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402A01D2" w14:textId="77777777" w:rsidR="000C4CBC" w:rsidRPr="00360CD9" w:rsidRDefault="000C4CBC" w:rsidP="000C4CBC">
            <w:pPr>
              <w:jc w:val="right"/>
              <w:rPr>
                <w:color w:val="000000"/>
                <w:sz w:val="20"/>
                <w:szCs w:val="20"/>
              </w:rPr>
            </w:pPr>
            <w:r w:rsidRPr="00360CD9">
              <w:rPr>
                <w:color w:val="000000"/>
                <w:sz w:val="20"/>
                <w:szCs w:val="20"/>
              </w:rPr>
              <w:t>187,64253</w:t>
            </w:r>
          </w:p>
        </w:tc>
        <w:tc>
          <w:tcPr>
            <w:tcW w:w="639" w:type="pct"/>
            <w:tcBorders>
              <w:top w:val="nil"/>
              <w:left w:val="nil"/>
              <w:bottom w:val="single" w:sz="4" w:space="0" w:color="000000"/>
              <w:right w:val="single" w:sz="4" w:space="0" w:color="000000"/>
            </w:tcBorders>
            <w:shd w:val="clear" w:color="000000" w:fill="FFFFFF"/>
            <w:noWrap/>
            <w:hideMark/>
          </w:tcPr>
          <w:p w14:paraId="2694BE1E" w14:textId="77777777" w:rsidR="000C4CBC" w:rsidRPr="00360CD9" w:rsidRDefault="000C4CBC" w:rsidP="000C4CBC">
            <w:pPr>
              <w:jc w:val="right"/>
              <w:rPr>
                <w:color w:val="000000"/>
                <w:sz w:val="20"/>
                <w:szCs w:val="20"/>
              </w:rPr>
            </w:pPr>
            <w:r w:rsidRPr="00360CD9">
              <w:rPr>
                <w:color w:val="000000"/>
                <w:sz w:val="20"/>
                <w:szCs w:val="20"/>
              </w:rPr>
              <w:t>105,55000</w:t>
            </w:r>
          </w:p>
        </w:tc>
        <w:tc>
          <w:tcPr>
            <w:tcW w:w="639" w:type="pct"/>
            <w:tcBorders>
              <w:top w:val="nil"/>
              <w:left w:val="nil"/>
              <w:bottom w:val="single" w:sz="4" w:space="0" w:color="000000"/>
              <w:right w:val="single" w:sz="4" w:space="0" w:color="000000"/>
            </w:tcBorders>
            <w:shd w:val="clear" w:color="000000" w:fill="FFFFFF"/>
            <w:noWrap/>
            <w:hideMark/>
          </w:tcPr>
          <w:p w14:paraId="334E3CCC"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49110D9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B817CC" w14:textId="77777777" w:rsidR="000C4CBC" w:rsidRPr="00360CD9" w:rsidRDefault="000C4CBC" w:rsidP="000C4CBC">
            <w:pPr>
              <w:rPr>
                <w:color w:val="000000"/>
                <w:sz w:val="20"/>
                <w:szCs w:val="20"/>
              </w:rPr>
            </w:pPr>
            <w:r w:rsidRPr="00360CD9">
              <w:rPr>
                <w:color w:val="000000"/>
                <w:sz w:val="20"/>
                <w:szCs w:val="20"/>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57" w:type="pct"/>
            <w:tcBorders>
              <w:top w:val="nil"/>
              <w:left w:val="nil"/>
              <w:bottom w:val="single" w:sz="4" w:space="0" w:color="000000"/>
              <w:right w:val="single" w:sz="4" w:space="0" w:color="000000"/>
            </w:tcBorders>
            <w:shd w:val="clear" w:color="000000" w:fill="FFFFFF"/>
            <w:noWrap/>
            <w:hideMark/>
          </w:tcPr>
          <w:p w14:paraId="2C75D17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EF097D8"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2EFE115C" w14:textId="77777777" w:rsidR="000C4CBC" w:rsidRPr="00360CD9" w:rsidRDefault="000C4CBC" w:rsidP="000C4CBC">
            <w:pPr>
              <w:jc w:val="center"/>
              <w:rPr>
                <w:color w:val="000000"/>
                <w:sz w:val="20"/>
                <w:szCs w:val="20"/>
              </w:rPr>
            </w:pPr>
            <w:r w:rsidRPr="00360CD9">
              <w:rPr>
                <w:color w:val="000000"/>
                <w:sz w:val="20"/>
                <w:szCs w:val="20"/>
              </w:rPr>
              <w:t>0820200000</w:t>
            </w:r>
          </w:p>
        </w:tc>
        <w:tc>
          <w:tcPr>
            <w:tcW w:w="269" w:type="pct"/>
            <w:tcBorders>
              <w:top w:val="nil"/>
              <w:left w:val="nil"/>
              <w:bottom w:val="single" w:sz="4" w:space="0" w:color="000000"/>
              <w:right w:val="single" w:sz="4" w:space="0" w:color="000000"/>
            </w:tcBorders>
            <w:shd w:val="clear" w:color="000000" w:fill="FFFFFF"/>
            <w:noWrap/>
            <w:hideMark/>
          </w:tcPr>
          <w:p w14:paraId="63ECD2B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F5D47BF" w14:textId="77777777" w:rsidR="000C4CBC" w:rsidRPr="00360CD9" w:rsidRDefault="000C4CBC" w:rsidP="000C4CBC">
            <w:pPr>
              <w:jc w:val="right"/>
              <w:rPr>
                <w:color w:val="000000"/>
                <w:sz w:val="20"/>
                <w:szCs w:val="20"/>
              </w:rPr>
            </w:pPr>
            <w:r w:rsidRPr="00360CD9">
              <w:rPr>
                <w:color w:val="000000"/>
                <w:sz w:val="20"/>
                <w:szCs w:val="20"/>
              </w:rPr>
              <w:t>50 326,66092</w:t>
            </w:r>
          </w:p>
        </w:tc>
        <w:tc>
          <w:tcPr>
            <w:tcW w:w="639" w:type="pct"/>
            <w:tcBorders>
              <w:top w:val="nil"/>
              <w:left w:val="nil"/>
              <w:bottom w:val="single" w:sz="4" w:space="0" w:color="000000"/>
              <w:right w:val="single" w:sz="4" w:space="0" w:color="000000"/>
            </w:tcBorders>
            <w:shd w:val="clear" w:color="000000" w:fill="FFFFFF"/>
            <w:noWrap/>
            <w:hideMark/>
          </w:tcPr>
          <w:p w14:paraId="08962EE0" w14:textId="77777777" w:rsidR="000C4CBC" w:rsidRPr="00360CD9" w:rsidRDefault="000C4CBC" w:rsidP="000C4CBC">
            <w:pPr>
              <w:jc w:val="right"/>
              <w:rPr>
                <w:color w:val="000000"/>
                <w:sz w:val="20"/>
                <w:szCs w:val="20"/>
              </w:rPr>
            </w:pPr>
            <w:r w:rsidRPr="00360CD9">
              <w:rPr>
                <w:color w:val="000000"/>
                <w:sz w:val="20"/>
                <w:szCs w:val="20"/>
              </w:rPr>
              <w:t>58 073,05000</w:t>
            </w:r>
          </w:p>
        </w:tc>
        <w:tc>
          <w:tcPr>
            <w:tcW w:w="639" w:type="pct"/>
            <w:tcBorders>
              <w:top w:val="nil"/>
              <w:left w:val="nil"/>
              <w:bottom w:val="single" w:sz="4" w:space="0" w:color="000000"/>
              <w:right w:val="single" w:sz="4" w:space="0" w:color="000000"/>
            </w:tcBorders>
            <w:shd w:val="clear" w:color="000000" w:fill="FFFFFF"/>
            <w:noWrap/>
            <w:hideMark/>
          </w:tcPr>
          <w:p w14:paraId="0490FB9B" w14:textId="77777777" w:rsidR="000C4CBC" w:rsidRPr="00360CD9" w:rsidRDefault="000C4CBC" w:rsidP="000C4CBC">
            <w:pPr>
              <w:jc w:val="right"/>
              <w:rPr>
                <w:color w:val="000000"/>
                <w:sz w:val="20"/>
                <w:szCs w:val="20"/>
              </w:rPr>
            </w:pPr>
            <w:r w:rsidRPr="00360CD9">
              <w:rPr>
                <w:color w:val="000000"/>
                <w:sz w:val="20"/>
                <w:szCs w:val="20"/>
              </w:rPr>
              <w:t>4 163,15000</w:t>
            </w:r>
          </w:p>
        </w:tc>
      </w:tr>
      <w:tr w:rsidR="000C4CBC" w:rsidRPr="00360CD9" w14:paraId="29A8965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E4296F2" w14:textId="77777777" w:rsidR="000C4CBC" w:rsidRPr="00360CD9" w:rsidRDefault="000C4CBC" w:rsidP="000C4CBC">
            <w:pPr>
              <w:rPr>
                <w:color w:val="000000"/>
                <w:sz w:val="20"/>
                <w:szCs w:val="20"/>
              </w:rPr>
            </w:pPr>
            <w:r w:rsidRPr="00360CD9">
              <w:rPr>
                <w:color w:val="000000"/>
                <w:sz w:val="20"/>
                <w:szCs w:val="20"/>
              </w:rPr>
              <w:t xml:space="preserve"> Формирование муниципальных дорожных фондов</w:t>
            </w:r>
          </w:p>
        </w:tc>
        <w:tc>
          <w:tcPr>
            <w:tcW w:w="357" w:type="pct"/>
            <w:tcBorders>
              <w:top w:val="nil"/>
              <w:left w:val="nil"/>
              <w:bottom w:val="single" w:sz="4" w:space="0" w:color="000000"/>
              <w:right w:val="single" w:sz="4" w:space="0" w:color="000000"/>
            </w:tcBorders>
            <w:shd w:val="clear" w:color="000000" w:fill="FFFFFF"/>
            <w:noWrap/>
            <w:hideMark/>
          </w:tcPr>
          <w:p w14:paraId="4BA593E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A273A5E"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3DF6E5E4" w14:textId="77777777" w:rsidR="000C4CBC" w:rsidRPr="00360CD9" w:rsidRDefault="000C4CBC" w:rsidP="000C4CBC">
            <w:pPr>
              <w:jc w:val="center"/>
              <w:rPr>
                <w:color w:val="000000"/>
                <w:sz w:val="20"/>
                <w:szCs w:val="20"/>
              </w:rPr>
            </w:pPr>
            <w:r w:rsidRPr="00360CD9">
              <w:rPr>
                <w:color w:val="000000"/>
                <w:sz w:val="20"/>
                <w:szCs w:val="20"/>
              </w:rPr>
              <w:t>0820271510</w:t>
            </w:r>
          </w:p>
        </w:tc>
        <w:tc>
          <w:tcPr>
            <w:tcW w:w="269" w:type="pct"/>
            <w:tcBorders>
              <w:top w:val="nil"/>
              <w:left w:val="nil"/>
              <w:bottom w:val="single" w:sz="4" w:space="0" w:color="000000"/>
              <w:right w:val="single" w:sz="4" w:space="0" w:color="000000"/>
            </w:tcBorders>
            <w:shd w:val="clear" w:color="000000" w:fill="FFFFFF"/>
            <w:noWrap/>
            <w:hideMark/>
          </w:tcPr>
          <w:p w14:paraId="43DE291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CDAC885" w14:textId="77777777" w:rsidR="000C4CBC" w:rsidRPr="00360CD9" w:rsidRDefault="000C4CBC" w:rsidP="000C4CBC">
            <w:pPr>
              <w:jc w:val="right"/>
              <w:rPr>
                <w:color w:val="000000"/>
                <w:sz w:val="20"/>
                <w:szCs w:val="20"/>
              </w:rPr>
            </w:pPr>
            <w:r w:rsidRPr="00360CD9">
              <w:rPr>
                <w:color w:val="000000"/>
                <w:sz w:val="20"/>
                <w:szCs w:val="20"/>
              </w:rPr>
              <w:t>2 450,19171</w:t>
            </w:r>
          </w:p>
        </w:tc>
        <w:tc>
          <w:tcPr>
            <w:tcW w:w="639" w:type="pct"/>
            <w:tcBorders>
              <w:top w:val="nil"/>
              <w:left w:val="nil"/>
              <w:bottom w:val="single" w:sz="4" w:space="0" w:color="000000"/>
              <w:right w:val="single" w:sz="4" w:space="0" w:color="000000"/>
            </w:tcBorders>
            <w:shd w:val="clear" w:color="000000" w:fill="FFFFFF"/>
            <w:noWrap/>
            <w:hideMark/>
          </w:tcPr>
          <w:p w14:paraId="304B7181" w14:textId="77777777" w:rsidR="000C4CBC" w:rsidRPr="00360CD9" w:rsidRDefault="000C4CBC" w:rsidP="000C4CBC">
            <w:pPr>
              <w:jc w:val="right"/>
              <w:rPr>
                <w:color w:val="000000"/>
                <w:sz w:val="20"/>
                <w:szCs w:val="20"/>
              </w:rPr>
            </w:pPr>
            <w:r w:rsidRPr="00360CD9">
              <w:rPr>
                <w:color w:val="000000"/>
                <w:sz w:val="20"/>
                <w:szCs w:val="20"/>
              </w:rPr>
              <w:t>2 005,00000</w:t>
            </w:r>
          </w:p>
        </w:tc>
        <w:tc>
          <w:tcPr>
            <w:tcW w:w="639" w:type="pct"/>
            <w:tcBorders>
              <w:top w:val="nil"/>
              <w:left w:val="nil"/>
              <w:bottom w:val="single" w:sz="4" w:space="0" w:color="000000"/>
              <w:right w:val="single" w:sz="4" w:space="0" w:color="000000"/>
            </w:tcBorders>
            <w:shd w:val="clear" w:color="000000" w:fill="FFFFFF"/>
            <w:noWrap/>
            <w:hideMark/>
          </w:tcPr>
          <w:p w14:paraId="594E3DE0"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5A03EBE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39B500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385A1BF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3F0DE59"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7A8EFEEE" w14:textId="77777777" w:rsidR="000C4CBC" w:rsidRPr="00360CD9" w:rsidRDefault="000C4CBC" w:rsidP="000C4CBC">
            <w:pPr>
              <w:jc w:val="center"/>
              <w:rPr>
                <w:color w:val="000000"/>
                <w:sz w:val="20"/>
                <w:szCs w:val="20"/>
              </w:rPr>
            </w:pPr>
            <w:r w:rsidRPr="00360CD9">
              <w:rPr>
                <w:color w:val="000000"/>
                <w:sz w:val="20"/>
                <w:szCs w:val="20"/>
              </w:rPr>
              <w:t>0820271510</w:t>
            </w:r>
          </w:p>
        </w:tc>
        <w:tc>
          <w:tcPr>
            <w:tcW w:w="269" w:type="pct"/>
            <w:tcBorders>
              <w:top w:val="nil"/>
              <w:left w:val="nil"/>
              <w:bottom w:val="single" w:sz="4" w:space="0" w:color="000000"/>
              <w:right w:val="single" w:sz="4" w:space="0" w:color="000000"/>
            </w:tcBorders>
            <w:shd w:val="clear" w:color="000000" w:fill="FFFFFF"/>
            <w:noWrap/>
            <w:hideMark/>
          </w:tcPr>
          <w:p w14:paraId="5AD6E160"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09115E4" w14:textId="77777777" w:rsidR="000C4CBC" w:rsidRPr="00360CD9" w:rsidRDefault="000C4CBC" w:rsidP="000C4CBC">
            <w:pPr>
              <w:jc w:val="right"/>
              <w:rPr>
                <w:color w:val="000000"/>
                <w:sz w:val="20"/>
                <w:szCs w:val="20"/>
              </w:rPr>
            </w:pPr>
            <w:r w:rsidRPr="00360CD9">
              <w:rPr>
                <w:color w:val="000000"/>
                <w:sz w:val="20"/>
                <w:szCs w:val="20"/>
              </w:rPr>
              <w:t>2 450,19171</w:t>
            </w:r>
          </w:p>
        </w:tc>
        <w:tc>
          <w:tcPr>
            <w:tcW w:w="639" w:type="pct"/>
            <w:tcBorders>
              <w:top w:val="nil"/>
              <w:left w:val="nil"/>
              <w:bottom w:val="single" w:sz="4" w:space="0" w:color="000000"/>
              <w:right w:val="single" w:sz="4" w:space="0" w:color="000000"/>
            </w:tcBorders>
            <w:shd w:val="clear" w:color="000000" w:fill="FFFFFF"/>
            <w:noWrap/>
            <w:hideMark/>
          </w:tcPr>
          <w:p w14:paraId="59018286" w14:textId="77777777" w:rsidR="000C4CBC" w:rsidRPr="00360CD9" w:rsidRDefault="000C4CBC" w:rsidP="000C4CBC">
            <w:pPr>
              <w:jc w:val="right"/>
              <w:rPr>
                <w:color w:val="000000"/>
                <w:sz w:val="20"/>
                <w:szCs w:val="20"/>
              </w:rPr>
            </w:pPr>
            <w:r w:rsidRPr="00360CD9">
              <w:rPr>
                <w:color w:val="000000"/>
                <w:sz w:val="20"/>
                <w:szCs w:val="20"/>
              </w:rPr>
              <w:t>2 005,00000</w:t>
            </w:r>
          </w:p>
        </w:tc>
        <w:tc>
          <w:tcPr>
            <w:tcW w:w="639" w:type="pct"/>
            <w:tcBorders>
              <w:top w:val="nil"/>
              <w:left w:val="nil"/>
              <w:bottom w:val="single" w:sz="4" w:space="0" w:color="000000"/>
              <w:right w:val="single" w:sz="4" w:space="0" w:color="000000"/>
            </w:tcBorders>
            <w:shd w:val="clear" w:color="000000" w:fill="FFFFFF"/>
            <w:noWrap/>
            <w:hideMark/>
          </w:tcPr>
          <w:p w14:paraId="29F93F73"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3F71BD7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37CED0E" w14:textId="77777777" w:rsidR="000C4CBC" w:rsidRPr="00360CD9" w:rsidRDefault="000C4CBC" w:rsidP="000C4CBC">
            <w:pPr>
              <w:rPr>
                <w:color w:val="000000"/>
                <w:sz w:val="20"/>
                <w:szCs w:val="20"/>
              </w:rPr>
            </w:pPr>
            <w:r w:rsidRPr="00360CD9">
              <w:rPr>
                <w:color w:val="000000"/>
                <w:sz w:val="20"/>
                <w:szCs w:val="20"/>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57" w:type="pct"/>
            <w:tcBorders>
              <w:top w:val="nil"/>
              <w:left w:val="nil"/>
              <w:bottom w:val="single" w:sz="4" w:space="0" w:color="000000"/>
              <w:right w:val="single" w:sz="4" w:space="0" w:color="000000"/>
            </w:tcBorders>
            <w:shd w:val="clear" w:color="000000" w:fill="FFFFFF"/>
            <w:noWrap/>
            <w:hideMark/>
          </w:tcPr>
          <w:p w14:paraId="4A9F158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4094437"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028AD4F7" w14:textId="77777777" w:rsidR="000C4CBC" w:rsidRPr="00360CD9" w:rsidRDefault="000C4CBC" w:rsidP="000C4CBC">
            <w:pPr>
              <w:jc w:val="center"/>
              <w:rPr>
                <w:color w:val="000000"/>
                <w:sz w:val="20"/>
                <w:szCs w:val="20"/>
              </w:rPr>
            </w:pPr>
            <w:r w:rsidRPr="00360CD9">
              <w:rPr>
                <w:color w:val="000000"/>
                <w:sz w:val="20"/>
                <w:szCs w:val="20"/>
              </w:rPr>
              <w:t>0820271530</w:t>
            </w:r>
          </w:p>
        </w:tc>
        <w:tc>
          <w:tcPr>
            <w:tcW w:w="269" w:type="pct"/>
            <w:tcBorders>
              <w:top w:val="nil"/>
              <w:left w:val="nil"/>
              <w:bottom w:val="single" w:sz="4" w:space="0" w:color="000000"/>
              <w:right w:val="single" w:sz="4" w:space="0" w:color="000000"/>
            </w:tcBorders>
            <w:shd w:val="clear" w:color="000000" w:fill="FFFFFF"/>
            <w:noWrap/>
            <w:hideMark/>
          </w:tcPr>
          <w:p w14:paraId="2318B92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685156C"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39" w:type="pct"/>
            <w:tcBorders>
              <w:top w:val="nil"/>
              <w:left w:val="nil"/>
              <w:bottom w:val="single" w:sz="4" w:space="0" w:color="000000"/>
              <w:right w:val="single" w:sz="4" w:space="0" w:color="000000"/>
            </w:tcBorders>
            <w:shd w:val="clear" w:color="000000" w:fill="FFFFFF"/>
            <w:noWrap/>
            <w:hideMark/>
          </w:tcPr>
          <w:p w14:paraId="3A939671"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39" w:type="pct"/>
            <w:tcBorders>
              <w:top w:val="nil"/>
              <w:left w:val="nil"/>
              <w:bottom w:val="single" w:sz="4" w:space="0" w:color="000000"/>
              <w:right w:val="single" w:sz="4" w:space="0" w:color="000000"/>
            </w:tcBorders>
            <w:shd w:val="clear" w:color="000000" w:fill="FFFFFF"/>
            <w:noWrap/>
            <w:hideMark/>
          </w:tcPr>
          <w:p w14:paraId="4AFF4E7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88A51D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97D50D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793628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C37E31B"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67106BA2" w14:textId="77777777" w:rsidR="000C4CBC" w:rsidRPr="00360CD9" w:rsidRDefault="000C4CBC" w:rsidP="000C4CBC">
            <w:pPr>
              <w:jc w:val="center"/>
              <w:rPr>
                <w:color w:val="000000"/>
                <w:sz w:val="20"/>
                <w:szCs w:val="20"/>
              </w:rPr>
            </w:pPr>
            <w:r w:rsidRPr="00360CD9">
              <w:rPr>
                <w:color w:val="000000"/>
                <w:sz w:val="20"/>
                <w:szCs w:val="20"/>
              </w:rPr>
              <w:t>0820271530</w:t>
            </w:r>
          </w:p>
        </w:tc>
        <w:tc>
          <w:tcPr>
            <w:tcW w:w="269" w:type="pct"/>
            <w:tcBorders>
              <w:top w:val="nil"/>
              <w:left w:val="nil"/>
              <w:bottom w:val="single" w:sz="4" w:space="0" w:color="000000"/>
              <w:right w:val="single" w:sz="4" w:space="0" w:color="000000"/>
            </w:tcBorders>
            <w:shd w:val="clear" w:color="000000" w:fill="FFFFFF"/>
            <w:noWrap/>
            <w:hideMark/>
          </w:tcPr>
          <w:p w14:paraId="7BFE041C"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AF09357"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39" w:type="pct"/>
            <w:tcBorders>
              <w:top w:val="nil"/>
              <w:left w:val="nil"/>
              <w:bottom w:val="single" w:sz="4" w:space="0" w:color="000000"/>
              <w:right w:val="single" w:sz="4" w:space="0" w:color="000000"/>
            </w:tcBorders>
            <w:shd w:val="clear" w:color="000000" w:fill="FFFFFF"/>
            <w:noWrap/>
            <w:hideMark/>
          </w:tcPr>
          <w:p w14:paraId="5A516378"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39" w:type="pct"/>
            <w:tcBorders>
              <w:top w:val="nil"/>
              <w:left w:val="nil"/>
              <w:bottom w:val="single" w:sz="4" w:space="0" w:color="000000"/>
              <w:right w:val="single" w:sz="4" w:space="0" w:color="000000"/>
            </w:tcBorders>
            <w:shd w:val="clear" w:color="000000" w:fill="FFFFFF"/>
            <w:noWrap/>
            <w:hideMark/>
          </w:tcPr>
          <w:p w14:paraId="7F61DDE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34B7F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7363A1" w14:textId="77777777" w:rsidR="000C4CBC" w:rsidRPr="00360CD9" w:rsidRDefault="000C4CBC" w:rsidP="000C4CBC">
            <w:pPr>
              <w:rPr>
                <w:color w:val="000000"/>
                <w:sz w:val="20"/>
                <w:szCs w:val="20"/>
              </w:rPr>
            </w:pPr>
            <w:r w:rsidRPr="00360CD9">
              <w:rPr>
                <w:color w:val="000000"/>
                <w:sz w:val="20"/>
                <w:szCs w:val="20"/>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6EC1D0E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C774D30"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27D8F13F" w14:textId="77777777" w:rsidR="000C4CBC" w:rsidRPr="00360CD9" w:rsidRDefault="000C4CBC" w:rsidP="000C4CBC">
            <w:pPr>
              <w:jc w:val="center"/>
              <w:rPr>
                <w:color w:val="000000"/>
                <w:sz w:val="20"/>
                <w:szCs w:val="20"/>
              </w:rPr>
            </w:pPr>
            <w:r w:rsidRPr="00360CD9">
              <w:rPr>
                <w:color w:val="000000"/>
                <w:sz w:val="20"/>
                <w:szCs w:val="20"/>
              </w:rPr>
              <w:t>0820283240</w:t>
            </w:r>
          </w:p>
        </w:tc>
        <w:tc>
          <w:tcPr>
            <w:tcW w:w="269" w:type="pct"/>
            <w:tcBorders>
              <w:top w:val="nil"/>
              <w:left w:val="nil"/>
              <w:bottom w:val="single" w:sz="4" w:space="0" w:color="000000"/>
              <w:right w:val="single" w:sz="4" w:space="0" w:color="000000"/>
            </w:tcBorders>
            <w:shd w:val="clear" w:color="000000" w:fill="FFFFFF"/>
            <w:noWrap/>
            <w:hideMark/>
          </w:tcPr>
          <w:p w14:paraId="48ABCA5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17D4365" w14:textId="77777777" w:rsidR="000C4CBC" w:rsidRPr="00360CD9" w:rsidRDefault="000C4CBC" w:rsidP="000C4CBC">
            <w:pPr>
              <w:jc w:val="right"/>
              <w:rPr>
                <w:color w:val="000000"/>
                <w:sz w:val="20"/>
                <w:szCs w:val="20"/>
              </w:rPr>
            </w:pPr>
            <w:r w:rsidRPr="00360CD9">
              <w:rPr>
                <w:color w:val="000000"/>
                <w:sz w:val="20"/>
                <w:szCs w:val="20"/>
              </w:rPr>
              <w:t>1 793,61174</w:t>
            </w:r>
          </w:p>
        </w:tc>
        <w:tc>
          <w:tcPr>
            <w:tcW w:w="639" w:type="pct"/>
            <w:tcBorders>
              <w:top w:val="nil"/>
              <w:left w:val="nil"/>
              <w:bottom w:val="single" w:sz="4" w:space="0" w:color="000000"/>
              <w:right w:val="single" w:sz="4" w:space="0" w:color="000000"/>
            </w:tcBorders>
            <w:shd w:val="clear" w:color="000000" w:fill="FFFFFF"/>
            <w:noWrap/>
            <w:hideMark/>
          </w:tcPr>
          <w:p w14:paraId="3D8F357C" w14:textId="77777777" w:rsidR="000C4CBC" w:rsidRPr="00360CD9" w:rsidRDefault="000C4CBC" w:rsidP="000C4CBC">
            <w:pPr>
              <w:jc w:val="right"/>
              <w:rPr>
                <w:color w:val="000000"/>
                <w:sz w:val="20"/>
                <w:szCs w:val="20"/>
              </w:rPr>
            </w:pPr>
            <w:r w:rsidRPr="00360CD9">
              <w:rPr>
                <w:color w:val="000000"/>
                <w:sz w:val="20"/>
                <w:szCs w:val="20"/>
              </w:rPr>
              <w:t>2 052,60000</w:t>
            </w:r>
          </w:p>
        </w:tc>
        <w:tc>
          <w:tcPr>
            <w:tcW w:w="639" w:type="pct"/>
            <w:tcBorders>
              <w:top w:val="nil"/>
              <w:left w:val="nil"/>
              <w:bottom w:val="single" w:sz="4" w:space="0" w:color="000000"/>
              <w:right w:val="single" w:sz="4" w:space="0" w:color="000000"/>
            </w:tcBorders>
            <w:shd w:val="clear" w:color="000000" w:fill="FFFFFF"/>
            <w:noWrap/>
            <w:hideMark/>
          </w:tcPr>
          <w:p w14:paraId="3A03ADF1"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55ACC9D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382482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817270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B414B73"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12F86A0D" w14:textId="77777777" w:rsidR="000C4CBC" w:rsidRPr="00360CD9" w:rsidRDefault="000C4CBC" w:rsidP="000C4CBC">
            <w:pPr>
              <w:jc w:val="center"/>
              <w:rPr>
                <w:color w:val="000000"/>
                <w:sz w:val="20"/>
                <w:szCs w:val="20"/>
              </w:rPr>
            </w:pPr>
            <w:r w:rsidRPr="00360CD9">
              <w:rPr>
                <w:color w:val="000000"/>
                <w:sz w:val="20"/>
                <w:szCs w:val="20"/>
              </w:rPr>
              <w:t>0820283240</w:t>
            </w:r>
          </w:p>
        </w:tc>
        <w:tc>
          <w:tcPr>
            <w:tcW w:w="269" w:type="pct"/>
            <w:tcBorders>
              <w:top w:val="nil"/>
              <w:left w:val="nil"/>
              <w:bottom w:val="single" w:sz="4" w:space="0" w:color="000000"/>
              <w:right w:val="single" w:sz="4" w:space="0" w:color="000000"/>
            </w:tcBorders>
            <w:shd w:val="clear" w:color="000000" w:fill="FFFFFF"/>
            <w:noWrap/>
            <w:hideMark/>
          </w:tcPr>
          <w:p w14:paraId="5F091E28"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BD6CF87" w14:textId="77777777" w:rsidR="000C4CBC" w:rsidRPr="00360CD9" w:rsidRDefault="000C4CBC" w:rsidP="000C4CBC">
            <w:pPr>
              <w:jc w:val="right"/>
              <w:rPr>
                <w:color w:val="000000"/>
                <w:sz w:val="20"/>
                <w:szCs w:val="20"/>
              </w:rPr>
            </w:pPr>
            <w:r w:rsidRPr="00360CD9">
              <w:rPr>
                <w:color w:val="000000"/>
                <w:sz w:val="20"/>
                <w:szCs w:val="20"/>
              </w:rPr>
              <w:t>1 793,61174</w:t>
            </w:r>
          </w:p>
        </w:tc>
        <w:tc>
          <w:tcPr>
            <w:tcW w:w="639" w:type="pct"/>
            <w:tcBorders>
              <w:top w:val="nil"/>
              <w:left w:val="nil"/>
              <w:bottom w:val="single" w:sz="4" w:space="0" w:color="000000"/>
              <w:right w:val="single" w:sz="4" w:space="0" w:color="000000"/>
            </w:tcBorders>
            <w:shd w:val="clear" w:color="000000" w:fill="FFFFFF"/>
            <w:noWrap/>
            <w:hideMark/>
          </w:tcPr>
          <w:p w14:paraId="7AE45691" w14:textId="77777777" w:rsidR="000C4CBC" w:rsidRPr="00360CD9" w:rsidRDefault="000C4CBC" w:rsidP="000C4CBC">
            <w:pPr>
              <w:jc w:val="right"/>
              <w:rPr>
                <w:color w:val="000000"/>
                <w:sz w:val="20"/>
                <w:szCs w:val="20"/>
              </w:rPr>
            </w:pPr>
            <w:r w:rsidRPr="00360CD9">
              <w:rPr>
                <w:color w:val="000000"/>
                <w:sz w:val="20"/>
                <w:szCs w:val="20"/>
              </w:rPr>
              <w:t>2 052,60000</w:t>
            </w:r>
          </w:p>
        </w:tc>
        <w:tc>
          <w:tcPr>
            <w:tcW w:w="639" w:type="pct"/>
            <w:tcBorders>
              <w:top w:val="nil"/>
              <w:left w:val="nil"/>
              <w:bottom w:val="single" w:sz="4" w:space="0" w:color="000000"/>
              <w:right w:val="single" w:sz="4" w:space="0" w:color="000000"/>
            </w:tcBorders>
            <w:shd w:val="clear" w:color="000000" w:fill="FFFFFF"/>
            <w:noWrap/>
            <w:hideMark/>
          </w:tcPr>
          <w:p w14:paraId="24D9E181"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61C81C0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C7E484" w14:textId="77777777" w:rsidR="000C4CBC" w:rsidRPr="00360CD9" w:rsidRDefault="000C4CBC" w:rsidP="000C4CBC">
            <w:pPr>
              <w:rPr>
                <w:color w:val="000000"/>
                <w:sz w:val="20"/>
                <w:szCs w:val="20"/>
              </w:rPr>
            </w:pPr>
            <w:r w:rsidRPr="00360CD9">
              <w:rPr>
                <w:color w:val="000000"/>
                <w:sz w:val="20"/>
                <w:szCs w:val="20"/>
              </w:rPr>
              <w:t xml:space="preserve"> Софинансирование формирования муниципальных дорожных фондов</w:t>
            </w:r>
          </w:p>
        </w:tc>
        <w:tc>
          <w:tcPr>
            <w:tcW w:w="357" w:type="pct"/>
            <w:tcBorders>
              <w:top w:val="nil"/>
              <w:left w:val="nil"/>
              <w:bottom w:val="single" w:sz="4" w:space="0" w:color="000000"/>
              <w:right w:val="single" w:sz="4" w:space="0" w:color="000000"/>
            </w:tcBorders>
            <w:shd w:val="clear" w:color="000000" w:fill="FFFFFF"/>
            <w:noWrap/>
            <w:hideMark/>
          </w:tcPr>
          <w:p w14:paraId="6F968A9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D50DA76"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21D9E5DE" w14:textId="77777777" w:rsidR="000C4CBC" w:rsidRPr="00360CD9" w:rsidRDefault="000C4CBC" w:rsidP="000C4CBC">
            <w:pPr>
              <w:jc w:val="center"/>
              <w:rPr>
                <w:color w:val="000000"/>
                <w:sz w:val="20"/>
                <w:szCs w:val="20"/>
              </w:rPr>
            </w:pPr>
            <w:r w:rsidRPr="00360CD9">
              <w:rPr>
                <w:color w:val="000000"/>
                <w:sz w:val="20"/>
                <w:szCs w:val="20"/>
              </w:rPr>
              <w:t>08202S1510</w:t>
            </w:r>
          </w:p>
        </w:tc>
        <w:tc>
          <w:tcPr>
            <w:tcW w:w="269" w:type="pct"/>
            <w:tcBorders>
              <w:top w:val="nil"/>
              <w:left w:val="nil"/>
              <w:bottom w:val="single" w:sz="4" w:space="0" w:color="000000"/>
              <w:right w:val="single" w:sz="4" w:space="0" w:color="000000"/>
            </w:tcBorders>
            <w:shd w:val="clear" w:color="000000" w:fill="FFFFFF"/>
            <w:noWrap/>
            <w:hideMark/>
          </w:tcPr>
          <w:p w14:paraId="3F54390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D1BE6E2" w14:textId="77777777" w:rsidR="000C4CBC" w:rsidRPr="00360CD9" w:rsidRDefault="000C4CBC" w:rsidP="000C4CBC">
            <w:pPr>
              <w:jc w:val="right"/>
              <w:rPr>
                <w:color w:val="000000"/>
                <w:sz w:val="20"/>
                <w:szCs w:val="20"/>
              </w:rPr>
            </w:pPr>
            <w:r w:rsidRPr="00360CD9">
              <w:rPr>
                <w:color w:val="000000"/>
                <w:sz w:val="20"/>
                <w:szCs w:val="20"/>
              </w:rPr>
              <w:t>128,95747</w:t>
            </w:r>
          </w:p>
        </w:tc>
        <w:tc>
          <w:tcPr>
            <w:tcW w:w="639" w:type="pct"/>
            <w:tcBorders>
              <w:top w:val="nil"/>
              <w:left w:val="nil"/>
              <w:bottom w:val="single" w:sz="4" w:space="0" w:color="000000"/>
              <w:right w:val="single" w:sz="4" w:space="0" w:color="000000"/>
            </w:tcBorders>
            <w:shd w:val="clear" w:color="000000" w:fill="FFFFFF"/>
            <w:noWrap/>
            <w:hideMark/>
          </w:tcPr>
          <w:p w14:paraId="527527D2" w14:textId="77777777" w:rsidR="000C4CBC" w:rsidRPr="00360CD9" w:rsidRDefault="000C4CBC" w:rsidP="000C4CBC">
            <w:pPr>
              <w:jc w:val="right"/>
              <w:rPr>
                <w:color w:val="000000"/>
                <w:sz w:val="20"/>
                <w:szCs w:val="20"/>
              </w:rPr>
            </w:pPr>
            <w:r w:rsidRPr="00360CD9">
              <w:rPr>
                <w:color w:val="000000"/>
                <w:sz w:val="20"/>
                <w:szCs w:val="20"/>
              </w:rPr>
              <w:t>105,55000</w:t>
            </w:r>
          </w:p>
        </w:tc>
        <w:tc>
          <w:tcPr>
            <w:tcW w:w="639" w:type="pct"/>
            <w:tcBorders>
              <w:top w:val="nil"/>
              <w:left w:val="nil"/>
              <w:bottom w:val="single" w:sz="4" w:space="0" w:color="000000"/>
              <w:right w:val="single" w:sz="4" w:space="0" w:color="000000"/>
            </w:tcBorders>
            <w:shd w:val="clear" w:color="000000" w:fill="FFFFFF"/>
            <w:noWrap/>
            <w:hideMark/>
          </w:tcPr>
          <w:p w14:paraId="73857435"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3640767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E8EFD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7470CF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BCA0A9E"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21063EE5" w14:textId="77777777" w:rsidR="000C4CBC" w:rsidRPr="00360CD9" w:rsidRDefault="000C4CBC" w:rsidP="000C4CBC">
            <w:pPr>
              <w:jc w:val="center"/>
              <w:rPr>
                <w:color w:val="000000"/>
                <w:sz w:val="20"/>
                <w:szCs w:val="20"/>
              </w:rPr>
            </w:pPr>
            <w:r w:rsidRPr="00360CD9">
              <w:rPr>
                <w:color w:val="000000"/>
                <w:sz w:val="20"/>
                <w:szCs w:val="20"/>
              </w:rPr>
              <w:t>08202S1510</w:t>
            </w:r>
          </w:p>
        </w:tc>
        <w:tc>
          <w:tcPr>
            <w:tcW w:w="269" w:type="pct"/>
            <w:tcBorders>
              <w:top w:val="nil"/>
              <w:left w:val="nil"/>
              <w:bottom w:val="single" w:sz="4" w:space="0" w:color="000000"/>
              <w:right w:val="single" w:sz="4" w:space="0" w:color="000000"/>
            </w:tcBorders>
            <w:shd w:val="clear" w:color="000000" w:fill="FFFFFF"/>
            <w:noWrap/>
            <w:hideMark/>
          </w:tcPr>
          <w:p w14:paraId="07A79576"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431D812C" w14:textId="77777777" w:rsidR="000C4CBC" w:rsidRPr="00360CD9" w:rsidRDefault="000C4CBC" w:rsidP="000C4CBC">
            <w:pPr>
              <w:jc w:val="right"/>
              <w:rPr>
                <w:color w:val="000000"/>
                <w:sz w:val="20"/>
                <w:szCs w:val="20"/>
              </w:rPr>
            </w:pPr>
            <w:r w:rsidRPr="00360CD9">
              <w:rPr>
                <w:color w:val="000000"/>
                <w:sz w:val="20"/>
                <w:szCs w:val="20"/>
              </w:rPr>
              <w:t>128,95747</w:t>
            </w:r>
          </w:p>
        </w:tc>
        <w:tc>
          <w:tcPr>
            <w:tcW w:w="639" w:type="pct"/>
            <w:tcBorders>
              <w:top w:val="nil"/>
              <w:left w:val="nil"/>
              <w:bottom w:val="single" w:sz="4" w:space="0" w:color="000000"/>
              <w:right w:val="single" w:sz="4" w:space="0" w:color="000000"/>
            </w:tcBorders>
            <w:shd w:val="clear" w:color="000000" w:fill="FFFFFF"/>
            <w:noWrap/>
            <w:hideMark/>
          </w:tcPr>
          <w:p w14:paraId="5DF13C64" w14:textId="77777777" w:rsidR="000C4CBC" w:rsidRPr="00360CD9" w:rsidRDefault="000C4CBC" w:rsidP="000C4CBC">
            <w:pPr>
              <w:jc w:val="right"/>
              <w:rPr>
                <w:color w:val="000000"/>
                <w:sz w:val="20"/>
                <w:szCs w:val="20"/>
              </w:rPr>
            </w:pPr>
            <w:r w:rsidRPr="00360CD9">
              <w:rPr>
                <w:color w:val="000000"/>
                <w:sz w:val="20"/>
                <w:szCs w:val="20"/>
              </w:rPr>
              <w:t>105,55000</w:t>
            </w:r>
          </w:p>
        </w:tc>
        <w:tc>
          <w:tcPr>
            <w:tcW w:w="639" w:type="pct"/>
            <w:tcBorders>
              <w:top w:val="nil"/>
              <w:left w:val="nil"/>
              <w:bottom w:val="single" w:sz="4" w:space="0" w:color="000000"/>
              <w:right w:val="single" w:sz="4" w:space="0" w:color="000000"/>
            </w:tcBorders>
            <w:shd w:val="clear" w:color="000000" w:fill="FFFFFF"/>
            <w:noWrap/>
            <w:hideMark/>
          </w:tcPr>
          <w:p w14:paraId="0AA6A624"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0B140CC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20C8BD7"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правовых актов Правительства </w:t>
            </w:r>
            <w:r w:rsidRPr="00360CD9">
              <w:rPr>
                <w:color w:val="000000"/>
                <w:sz w:val="20"/>
                <w:szCs w:val="20"/>
              </w:rPr>
              <w:lastRenderedPageBreak/>
              <w:t>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57" w:type="pct"/>
            <w:tcBorders>
              <w:top w:val="nil"/>
              <w:left w:val="nil"/>
              <w:bottom w:val="single" w:sz="4" w:space="0" w:color="000000"/>
              <w:right w:val="single" w:sz="4" w:space="0" w:color="000000"/>
            </w:tcBorders>
            <w:shd w:val="clear" w:color="000000" w:fill="FFFFFF"/>
            <w:noWrap/>
            <w:hideMark/>
          </w:tcPr>
          <w:p w14:paraId="165D9931"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1FCA975D"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3A1D84DB" w14:textId="77777777" w:rsidR="000C4CBC" w:rsidRPr="00360CD9" w:rsidRDefault="000C4CBC" w:rsidP="000C4CBC">
            <w:pPr>
              <w:jc w:val="center"/>
              <w:rPr>
                <w:color w:val="000000"/>
                <w:sz w:val="20"/>
                <w:szCs w:val="20"/>
              </w:rPr>
            </w:pPr>
            <w:r w:rsidRPr="00360CD9">
              <w:rPr>
                <w:color w:val="000000"/>
                <w:sz w:val="20"/>
                <w:szCs w:val="20"/>
              </w:rPr>
              <w:t>08202S1530</w:t>
            </w:r>
          </w:p>
        </w:tc>
        <w:tc>
          <w:tcPr>
            <w:tcW w:w="269" w:type="pct"/>
            <w:tcBorders>
              <w:top w:val="nil"/>
              <w:left w:val="nil"/>
              <w:bottom w:val="single" w:sz="4" w:space="0" w:color="000000"/>
              <w:right w:val="single" w:sz="4" w:space="0" w:color="000000"/>
            </w:tcBorders>
            <w:shd w:val="clear" w:color="000000" w:fill="FFFFFF"/>
            <w:noWrap/>
            <w:hideMark/>
          </w:tcPr>
          <w:p w14:paraId="197E96A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8658CDC" w14:textId="77777777" w:rsidR="000C4CBC" w:rsidRPr="00360CD9" w:rsidRDefault="000C4CBC" w:rsidP="000C4CBC">
            <w:pPr>
              <w:jc w:val="right"/>
              <w:rPr>
                <w:color w:val="000000"/>
                <w:sz w:val="20"/>
                <w:szCs w:val="20"/>
              </w:rPr>
            </w:pPr>
            <w:r w:rsidRPr="00360CD9">
              <w:rPr>
                <w:color w:val="000000"/>
                <w:sz w:val="20"/>
                <w:szCs w:val="20"/>
              </w:rPr>
              <w:t>459,90000</w:t>
            </w:r>
          </w:p>
        </w:tc>
        <w:tc>
          <w:tcPr>
            <w:tcW w:w="639" w:type="pct"/>
            <w:tcBorders>
              <w:top w:val="nil"/>
              <w:left w:val="nil"/>
              <w:bottom w:val="single" w:sz="4" w:space="0" w:color="000000"/>
              <w:right w:val="single" w:sz="4" w:space="0" w:color="000000"/>
            </w:tcBorders>
            <w:shd w:val="clear" w:color="000000" w:fill="FFFFFF"/>
            <w:noWrap/>
            <w:hideMark/>
          </w:tcPr>
          <w:p w14:paraId="5AD99CC0" w14:textId="77777777" w:rsidR="000C4CBC" w:rsidRPr="00360CD9" w:rsidRDefault="000C4CBC" w:rsidP="000C4CBC">
            <w:pPr>
              <w:jc w:val="right"/>
              <w:rPr>
                <w:color w:val="000000"/>
                <w:sz w:val="20"/>
                <w:szCs w:val="20"/>
              </w:rPr>
            </w:pPr>
            <w:r w:rsidRPr="00360CD9">
              <w:rPr>
                <w:color w:val="000000"/>
                <w:sz w:val="20"/>
                <w:szCs w:val="20"/>
              </w:rPr>
              <w:t>539,30000</w:t>
            </w:r>
          </w:p>
        </w:tc>
        <w:tc>
          <w:tcPr>
            <w:tcW w:w="639" w:type="pct"/>
            <w:tcBorders>
              <w:top w:val="nil"/>
              <w:left w:val="nil"/>
              <w:bottom w:val="single" w:sz="4" w:space="0" w:color="000000"/>
              <w:right w:val="single" w:sz="4" w:space="0" w:color="000000"/>
            </w:tcBorders>
            <w:shd w:val="clear" w:color="000000" w:fill="FFFFFF"/>
            <w:noWrap/>
            <w:hideMark/>
          </w:tcPr>
          <w:p w14:paraId="695F60D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64AEB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B3BDA62"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235A72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F59B2C5" w14:textId="77777777" w:rsidR="000C4CBC" w:rsidRPr="00360CD9" w:rsidRDefault="000C4CBC" w:rsidP="000C4CBC">
            <w:pPr>
              <w:jc w:val="center"/>
              <w:rPr>
                <w:color w:val="000000"/>
                <w:sz w:val="20"/>
                <w:szCs w:val="20"/>
              </w:rPr>
            </w:pPr>
            <w:r w:rsidRPr="00360CD9">
              <w:rPr>
                <w:color w:val="000000"/>
                <w:sz w:val="20"/>
                <w:szCs w:val="20"/>
              </w:rPr>
              <w:t>0409</w:t>
            </w:r>
          </w:p>
        </w:tc>
        <w:tc>
          <w:tcPr>
            <w:tcW w:w="645" w:type="pct"/>
            <w:tcBorders>
              <w:top w:val="nil"/>
              <w:left w:val="nil"/>
              <w:bottom w:val="single" w:sz="4" w:space="0" w:color="000000"/>
              <w:right w:val="single" w:sz="4" w:space="0" w:color="000000"/>
            </w:tcBorders>
            <w:shd w:val="clear" w:color="000000" w:fill="FFFFFF"/>
            <w:noWrap/>
            <w:hideMark/>
          </w:tcPr>
          <w:p w14:paraId="6F2C0D39" w14:textId="77777777" w:rsidR="000C4CBC" w:rsidRPr="00360CD9" w:rsidRDefault="000C4CBC" w:rsidP="000C4CBC">
            <w:pPr>
              <w:jc w:val="center"/>
              <w:rPr>
                <w:color w:val="000000"/>
                <w:sz w:val="20"/>
                <w:szCs w:val="20"/>
              </w:rPr>
            </w:pPr>
            <w:r w:rsidRPr="00360CD9">
              <w:rPr>
                <w:color w:val="000000"/>
                <w:sz w:val="20"/>
                <w:szCs w:val="20"/>
              </w:rPr>
              <w:t>08202S1530</w:t>
            </w:r>
          </w:p>
        </w:tc>
        <w:tc>
          <w:tcPr>
            <w:tcW w:w="269" w:type="pct"/>
            <w:tcBorders>
              <w:top w:val="nil"/>
              <w:left w:val="nil"/>
              <w:bottom w:val="single" w:sz="4" w:space="0" w:color="000000"/>
              <w:right w:val="single" w:sz="4" w:space="0" w:color="000000"/>
            </w:tcBorders>
            <w:shd w:val="clear" w:color="000000" w:fill="FFFFFF"/>
            <w:noWrap/>
            <w:hideMark/>
          </w:tcPr>
          <w:p w14:paraId="080445DC"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26F8D008" w14:textId="77777777" w:rsidR="000C4CBC" w:rsidRPr="00360CD9" w:rsidRDefault="000C4CBC" w:rsidP="000C4CBC">
            <w:pPr>
              <w:jc w:val="right"/>
              <w:rPr>
                <w:color w:val="000000"/>
                <w:sz w:val="20"/>
                <w:szCs w:val="20"/>
              </w:rPr>
            </w:pPr>
            <w:r w:rsidRPr="00360CD9">
              <w:rPr>
                <w:color w:val="000000"/>
                <w:sz w:val="20"/>
                <w:szCs w:val="20"/>
              </w:rPr>
              <w:t>459,90000</w:t>
            </w:r>
          </w:p>
        </w:tc>
        <w:tc>
          <w:tcPr>
            <w:tcW w:w="639" w:type="pct"/>
            <w:tcBorders>
              <w:top w:val="nil"/>
              <w:left w:val="nil"/>
              <w:bottom w:val="single" w:sz="4" w:space="0" w:color="000000"/>
              <w:right w:val="single" w:sz="4" w:space="0" w:color="000000"/>
            </w:tcBorders>
            <w:shd w:val="clear" w:color="000000" w:fill="FFFFFF"/>
            <w:noWrap/>
            <w:hideMark/>
          </w:tcPr>
          <w:p w14:paraId="325184D8" w14:textId="77777777" w:rsidR="000C4CBC" w:rsidRPr="00360CD9" w:rsidRDefault="000C4CBC" w:rsidP="000C4CBC">
            <w:pPr>
              <w:jc w:val="right"/>
              <w:rPr>
                <w:color w:val="000000"/>
                <w:sz w:val="20"/>
                <w:szCs w:val="20"/>
              </w:rPr>
            </w:pPr>
            <w:r w:rsidRPr="00360CD9">
              <w:rPr>
                <w:color w:val="000000"/>
                <w:sz w:val="20"/>
                <w:szCs w:val="20"/>
              </w:rPr>
              <w:t>539,30000</w:t>
            </w:r>
          </w:p>
        </w:tc>
        <w:tc>
          <w:tcPr>
            <w:tcW w:w="639" w:type="pct"/>
            <w:tcBorders>
              <w:top w:val="nil"/>
              <w:left w:val="nil"/>
              <w:bottom w:val="single" w:sz="4" w:space="0" w:color="000000"/>
              <w:right w:val="single" w:sz="4" w:space="0" w:color="000000"/>
            </w:tcBorders>
            <w:shd w:val="clear" w:color="000000" w:fill="FFFFFF"/>
            <w:noWrap/>
            <w:hideMark/>
          </w:tcPr>
          <w:p w14:paraId="7C62264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8C6F5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8F92CD"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национальной экономики</w:t>
            </w:r>
          </w:p>
        </w:tc>
        <w:tc>
          <w:tcPr>
            <w:tcW w:w="357" w:type="pct"/>
            <w:tcBorders>
              <w:top w:val="nil"/>
              <w:left w:val="nil"/>
              <w:bottom w:val="single" w:sz="4" w:space="0" w:color="000000"/>
              <w:right w:val="single" w:sz="4" w:space="0" w:color="000000"/>
            </w:tcBorders>
            <w:shd w:val="clear" w:color="000000" w:fill="FFFFFF"/>
            <w:noWrap/>
            <w:hideMark/>
          </w:tcPr>
          <w:p w14:paraId="27FF80AA"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FF7CA75" w14:textId="77777777" w:rsidR="000C4CBC" w:rsidRPr="00360CD9" w:rsidRDefault="000C4CBC" w:rsidP="000C4CBC">
            <w:pPr>
              <w:jc w:val="center"/>
              <w:rPr>
                <w:b/>
                <w:bCs/>
                <w:color w:val="000000"/>
                <w:sz w:val="20"/>
                <w:szCs w:val="20"/>
              </w:rPr>
            </w:pPr>
            <w:r w:rsidRPr="00360CD9">
              <w:rPr>
                <w:b/>
                <w:bCs/>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301EB60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53A2E5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410ACDA" w14:textId="77777777" w:rsidR="000C4CBC" w:rsidRPr="00360CD9" w:rsidRDefault="000C4CBC" w:rsidP="000C4CBC">
            <w:pPr>
              <w:jc w:val="right"/>
              <w:rPr>
                <w:b/>
                <w:bCs/>
                <w:color w:val="000000"/>
                <w:sz w:val="20"/>
                <w:szCs w:val="20"/>
              </w:rPr>
            </w:pPr>
            <w:r w:rsidRPr="00360CD9">
              <w:rPr>
                <w:b/>
                <w:bCs/>
                <w:color w:val="000000"/>
                <w:sz w:val="20"/>
                <w:szCs w:val="20"/>
              </w:rPr>
              <w:t>3 692,26364</w:t>
            </w:r>
          </w:p>
        </w:tc>
        <w:tc>
          <w:tcPr>
            <w:tcW w:w="639" w:type="pct"/>
            <w:tcBorders>
              <w:top w:val="nil"/>
              <w:left w:val="nil"/>
              <w:bottom w:val="single" w:sz="4" w:space="0" w:color="000000"/>
              <w:right w:val="single" w:sz="4" w:space="0" w:color="000000"/>
            </w:tcBorders>
            <w:shd w:val="clear" w:color="000000" w:fill="FFFFFF"/>
            <w:noWrap/>
            <w:hideMark/>
          </w:tcPr>
          <w:p w14:paraId="4EC3FA97" w14:textId="77777777" w:rsidR="000C4CBC" w:rsidRPr="00360CD9" w:rsidRDefault="000C4CBC" w:rsidP="000C4CBC">
            <w:pPr>
              <w:jc w:val="right"/>
              <w:rPr>
                <w:b/>
                <w:bCs/>
                <w:color w:val="000000"/>
                <w:sz w:val="20"/>
                <w:szCs w:val="20"/>
              </w:rPr>
            </w:pPr>
            <w:r w:rsidRPr="00360CD9">
              <w:rPr>
                <w:b/>
                <w:bCs/>
                <w:color w:val="000000"/>
                <w:sz w:val="20"/>
                <w:szCs w:val="20"/>
              </w:rPr>
              <w:t>248,20000</w:t>
            </w:r>
          </w:p>
        </w:tc>
        <w:tc>
          <w:tcPr>
            <w:tcW w:w="639" w:type="pct"/>
            <w:tcBorders>
              <w:top w:val="nil"/>
              <w:left w:val="nil"/>
              <w:bottom w:val="single" w:sz="4" w:space="0" w:color="000000"/>
              <w:right w:val="single" w:sz="4" w:space="0" w:color="000000"/>
            </w:tcBorders>
            <w:shd w:val="clear" w:color="000000" w:fill="FFFFFF"/>
            <w:noWrap/>
            <w:hideMark/>
          </w:tcPr>
          <w:p w14:paraId="4F715310" w14:textId="77777777" w:rsidR="000C4CBC" w:rsidRPr="00360CD9" w:rsidRDefault="000C4CBC" w:rsidP="000C4CBC">
            <w:pPr>
              <w:jc w:val="right"/>
              <w:rPr>
                <w:b/>
                <w:bCs/>
                <w:color w:val="000000"/>
                <w:sz w:val="20"/>
                <w:szCs w:val="20"/>
              </w:rPr>
            </w:pPr>
            <w:r w:rsidRPr="00360CD9">
              <w:rPr>
                <w:b/>
                <w:bCs/>
                <w:color w:val="000000"/>
                <w:sz w:val="20"/>
                <w:szCs w:val="20"/>
              </w:rPr>
              <w:t>148,20000</w:t>
            </w:r>
          </w:p>
        </w:tc>
      </w:tr>
      <w:tr w:rsidR="000C4CBC" w:rsidRPr="00360CD9" w14:paraId="503DE3C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985757"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торговли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000000" w:fill="FFFFFF"/>
            <w:noWrap/>
            <w:hideMark/>
          </w:tcPr>
          <w:p w14:paraId="0E5B6C5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4570C62"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7A82E4D7" w14:textId="77777777" w:rsidR="000C4CBC" w:rsidRPr="00360CD9" w:rsidRDefault="000C4CBC" w:rsidP="000C4CBC">
            <w:pPr>
              <w:jc w:val="center"/>
              <w:rPr>
                <w:color w:val="000000"/>
                <w:sz w:val="20"/>
                <w:szCs w:val="20"/>
              </w:rPr>
            </w:pPr>
            <w:r w:rsidRPr="00360CD9">
              <w:rPr>
                <w:color w:val="000000"/>
                <w:sz w:val="20"/>
                <w:szCs w:val="20"/>
              </w:rPr>
              <w:t>1100000000</w:t>
            </w:r>
          </w:p>
        </w:tc>
        <w:tc>
          <w:tcPr>
            <w:tcW w:w="269" w:type="pct"/>
            <w:tcBorders>
              <w:top w:val="nil"/>
              <w:left w:val="nil"/>
              <w:bottom w:val="single" w:sz="4" w:space="0" w:color="000000"/>
              <w:right w:val="single" w:sz="4" w:space="0" w:color="000000"/>
            </w:tcBorders>
            <w:shd w:val="clear" w:color="000000" w:fill="FFFFFF"/>
            <w:noWrap/>
            <w:hideMark/>
          </w:tcPr>
          <w:p w14:paraId="0A91F2C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C1AD0A0" w14:textId="77777777" w:rsidR="000C4CBC" w:rsidRPr="00360CD9" w:rsidRDefault="000C4CBC" w:rsidP="000C4CBC">
            <w:pPr>
              <w:jc w:val="right"/>
              <w:rPr>
                <w:color w:val="000000"/>
                <w:sz w:val="20"/>
                <w:szCs w:val="20"/>
              </w:rPr>
            </w:pPr>
            <w:r w:rsidRPr="00360CD9">
              <w:rPr>
                <w:color w:val="000000"/>
                <w:sz w:val="20"/>
                <w:szCs w:val="20"/>
              </w:rPr>
              <w:t>361,06325</w:t>
            </w:r>
          </w:p>
        </w:tc>
        <w:tc>
          <w:tcPr>
            <w:tcW w:w="639" w:type="pct"/>
            <w:tcBorders>
              <w:top w:val="nil"/>
              <w:left w:val="nil"/>
              <w:bottom w:val="single" w:sz="4" w:space="0" w:color="000000"/>
              <w:right w:val="single" w:sz="4" w:space="0" w:color="000000"/>
            </w:tcBorders>
            <w:shd w:val="clear" w:color="000000" w:fill="FFFFFF"/>
            <w:noWrap/>
            <w:hideMark/>
          </w:tcPr>
          <w:p w14:paraId="4BC23CE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5A82F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CB9ED3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57EDC8" w14:textId="77777777" w:rsidR="000C4CBC" w:rsidRPr="00360CD9" w:rsidRDefault="000C4CBC" w:rsidP="000C4CBC">
            <w:pPr>
              <w:rPr>
                <w:color w:val="000000"/>
                <w:sz w:val="20"/>
                <w:szCs w:val="20"/>
              </w:rPr>
            </w:pPr>
            <w:r w:rsidRPr="00360CD9">
              <w:rPr>
                <w:color w:val="000000"/>
                <w:sz w:val="20"/>
                <w:szCs w:val="20"/>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357" w:type="pct"/>
            <w:tcBorders>
              <w:top w:val="nil"/>
              <w:left w:val="nil"/>
              <w:bottom w:val="single" w:sz="4" w:space="0" w:color="000000"/>
              <w:right w:val="single" w:sz="4" w:space="0" w:color="000000"/>
            </w:tcBorders>
            <w:shd w:val="clear" w:color="000000" w:fill="FFFFFF"/>
            <w:noWrap/>
            <w:hideMark/>
          </w:tcPr>
          <w:p w14:paraId="5549FD1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27FBA92"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49252AA3" w14:textId="77777777" w:rsidR="000C4CBC" w:rsidRPr="00360CD9" w:rsidRDefault="000C4CBC" w:rsidP="000C4CBC">
            <w:pPr>
              <w:jc w:val="center"/>
              <w:rPr>
                <w:color w:val="000000"/>
                <w:sz w:val="20"/>
                <w:szCs w:val="20"/>
              </w:rPr>
            </w:pPr>
            <w:r w:rsidRPr="00360CD9">
              <w:rPr>
                <w:color w:val="000000"/>
                <w:sz w:val="20"/>
                <w:szCs w:val="20"/>
              </w:rPr>
              <w:t>1100100000</w:t>
            </w:r>
          </w:p>
        </w:tc>
        <w:tc>
          <w:tcPr>
            <w:tcW w:w="269" w:type="pct"/>
            <w:tcBorders>
              <w:top w:val="nil"/>
              <w:left w:val="nil"/>
              <w:bottom w:val="single" w:sz="4" w:space="0" w:color="000000"/>
              <w:right w:val="single" w:sz="4" w:space="0" w:color="000000"/>
            </w:tcBorders>
            <w:shd w:val="clear" w:color="000000" w:fill="FFFFFF"/>
            <w:noWrap/>
            <w:hideMark/>
          </w:tcPr>
          <w:p w14:paraId="31E1808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30BFE81" w14:textId="77777777" w:rsidR="000C4CBC" w:rsidRPr="00360CD9" w:rsidRDefault="000C4CBC" w:rsidP="000C4CBC">
            <w:pPr>
              <w:jc w:val="right"/>
              <w:rPr>
                <w:color w:val="000000"/>
                <w:sz w:val="20"/>
                <w:szCs w:val="20"/>
              </w:rPr>
            </w:pPr>
            <w:r w:rsidRPr="00360CD9">
              <w:rPr>
                <w:color w:val="000000"/>
                <w:sz w:val="20"/>
                <w:szCs w:val="20"/>
              </w:rPr>
              <w:t>361,06325</w:t>
            </w:r>
          </w:p>
        </w:tc>
        <w:tc>
          <w:tcPr>
            <w:tcW w:w="639" w:type="pct"/>
            <w:tcBorders>
              <w:top w:val="nil"/>
              <w:left w:val="nil"/>
              <w:bottom w:val="single" w:sz="4" w:space="0" w:color="000000"/>
              <w:right w:val="single" w:sz="4" w:space="0" w:color="000000"/>
            </w:tcBorders>
            <w:shd w:val="clear" w:color="000000" w:fill="FFFFFF"/>
            <w:noWrap/>
            <w:hideMark/>
          </w:tcPr>
          <w:p w14:paraId="6E2F575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93621C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C4DE20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CE1360"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57" w:type="pct"/>
            <w:tcBorders>
              <w:top w:val="nil"/>
              <w:left w:val="nil"/>
              <w:bottom w:val="single" w:sz="4" w:space="0" w:color="000000"/>
              <w:right w:val="single" w:sz="4" w:space="0" w:color="000000"/>
            </w:tcBorders>
            <w:shd w:val="clear" w:color="000000" w:fill="FFFFFF"/>
            <w:noWrap/>
            <w:hideMark/>
          </w:tcPr>
          <w:p w14:paraId="33CA0CC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9595CB9"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24472004" w14:textId="77777777" w:rsidR="000C4CBC" w:rsidRPr="00360CD9" w:rsidRDefault="000C4CBC" w:rsidP="000C4CBC">
            <w:pPr>
              <w:jc w:val="center"/>
              <w:rPr>
                <w:color w:val="000000"/>
                <w:sz w:val="20"/>
                <w:szCs w:val="20"/>
              </w:rPr>
            </w:pPr>
            <w:r w:rsidRPr="00360CD9">
              <w:rPr>
                <w:color w:val="000000"/>
                <w:sz w:val="20"/>
                <w:szCs w:val="20"/>
              </w:rPr>
              <w:t>1100172660</w:t>
            </w:r>
          </w:p>
        </w:tc>
        <w:tc>
          <w:tcPr>
            <w:tcW w:w="269" w:type="pct"/>
            <w:tcBorders>
              <w:top w:val="nil"/>
              <w:left w:val="nil"/>
              <w:bottom w:val="single" w:sz="4" w:space="0" w:color="000000"/>
              <w:right w:val="single" w:sz="4" w:space="0" w:color="000000"/>
            </w:tcBorders>
            <w:shd w:val="clear" w:color="000000" w:fill="FFFFFF"/>
            <w:noWrap/>
            <w:hideMark/>
          </w:tcPr>
          <w:p w14:paraId="57A4082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AD8A930" w14:textId="77777777" w:rsidR="000C4CBC" w:rsidRPr="00360CD9" w:rsidRDefault="000C4CBC" w:rsidP="000C4CBC">
            <w:pPr>
              <w:jc w:val="right"/>
              <w:rPr>
                <w:color w:val="000000"/>
                <w:sz w:val="20"/>
                <w:szCs w:val="20"/>
              </w:rPr>
            </w:pPr>
            <w:r w:rsidRPr="00360CD9">
              <w:rPr>
                <w:color w:val="000000"/>
                <w:sz w:val="20"/>
                <w:szCs w:val="20"/>
              </w:rPr>
              <w:t>324,95692</w:t>
            </w:r>
          </w:p>
        </w:tc>
        <w:tc>
          <w:tcPr>
            <w:tcW w:w="639" w:type="pct"/>
            <w:tcBorders>
              <w:top w:val="nil"/>
              <w:left w:val="nil"/>
              <w:bottom w:val="single" w:sz="4" w:space="0" w:color="000000"/>
              <w:right w:val="single" w:sz="4" w:space="0" w:color="000000"/>
            </w:tcBorders>
            <w:shd w:val="clear" w:color="000000" w:fill="FFFFFF"/>
            <w:noWrap/>
            <w:hideMark/>
          </w:tcPr>
          <w:p w14:paraId="74DF700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ADA85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C5E17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2E4D441"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1FAF6D9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80C51F7"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7BB130DE" w14:textId="77777777" w:rsidR="000C4CBC" w:rsidRPr="00360CD9" w:rsidRDefault="000C4CBC" w:rsidP="000C4CBC">
            <w:pPr>
              <w:jc w:val="center"/>
              <w:rPr>
                <w:color w:val="000000"/>
                <w:sz w:val="20"/>
                <w:szCs w:val="20"/>
              </w:rPr>
            </w:pPr>
            <w:r w:rsidRPr="00360CD9">
              <w:rPr>
                <w:color w:val="000000"/>
                <w:sz w:val="20"/>
                <w:szCs w:val="20"/>
              </w:rPr>
              <w:t>1100172660</w:t>
            </w:r>
          </w:p>
        </w:tc>
        <w:tc>
          <w:tcPr>
            <w:tcW w:w="269" w:type="pct"/>
            <w:tcBorders>
              <w:top w:val="nil"/>
              <w:left w:val="nil"/>
              <w:bottom w:val="single" w:sz="4" w:space="0" w:color="000000"/>
              <w:right w:val="single" w:sz="4" w:space="0" w:color="000000"/>
            </w:tcBorders>
            <w:shd w:val="clear" w:color="000000" w:fill="FFFFFF"/>
            <w:noWrap/>
            <w:hideMark/>
          </w:tcPr>
          <w:p w14:paraId="57ACA112"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000000" w:fill="FFFFFF"/>
            <w:noWrap/>
            <w:hideMark/>
          </w:tcPr>
          <w:p w14:paraId="14AC0316" w14:textId="77777777" w:rsidR="000C4CBC" w:rsidRPr="00360CD9" w:rsidRDefault="000C4CBC" w:rsidP="000C4CBC">
            <w:pPr>
              <w:jc w:val="right"/>
              <w:rPr>
                <w:color w:val="000000"/>
                <w:sz w:val="20"/>
                <w:szCs w:val="20"/>
              </w:rPr>
            </w:pPr>
            <w:r w:rsidRPr="00360CD9">
              <w:rPr>
                <w:color w:val="000000"/>
                <w:sz w:val="20"/>
                <w:szCs w:val="20"/>
              </w:rPr>
              <w:t>324,95692</w:t>
            </w:r>
          </w:p>
        </w:tc>
        <w:tc>
          <w:tcPr>
            <w:tcW w:w="639" w:type="pct"/>
            <w:tcBorders>
              <w:top w:val="nil"/>
              <w:left w:val="nil"/>
              <w:bottom w:val="single" w:sz="4" w:space="0" w:color="000000"/>
              <w:right w:val="single" w:sz="4" w:space="0" w:color="000000"/>
            </w:tcBorders>
            <w:shd w:val="clear" w:color="000000" w:fill="FFFFFF"/>
            <w:noWrap/>
            <w:hideMark/>
          </w:tcPr>
          <w:p w14:paraId="25FF2AC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918C83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DA22D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06752E6" w14:textId="77777777" w:rsidR="000C4CBC" w:rsidRPr="00360CD9" w:rsidRDefault="000C4CBC" w:rsidP="000C4CBC">
            <w:pPr>
              <w:rPr>
                <w:color w:val="000000"/>
                <w:sz w:val="20"/>
                <w:szCs w:val="20"/>
              </w:rPr>
            </w:pPr>
            <w:r w:rsidRPr="00360CD9">
              <w:rPr>
                <w:color w:val="000000"/>
                <w:sz w:val="20"/>
                <w:szCs w:val="20"/>
              </w:rPr>
              <w:t xml:space="preserve"> Софинансирование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57" w:type="pct"/>
            <w:tcBorders>
              <w:top w:val="nil"/>
              <w:left w:val="nil"/>
              <w:bottom w:val="single" w:sz="4" w:space="0" w:color="000000"/>
              <w:right w:val="single" w:sz="4" w:space="0" w:color="000000"/>
            </w:tcBorders>
            <w:shd w:val="clear" w:color="000000" w:fill="FFFFFF"/>
            <w:noWrap/>
            <w:hideMark/>
          </w:tcPr>
          <w:p w14:paraId="16E3EBA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0D4B5BF"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3B4D3231" w14:textId="77777777" w:rsidR="000C4CBC" w:rsidRPr="00360CD9" w:rsidRDefault="000C4CBC" w:rsidP="000C4CBC">
            <w:pPr>
              <w:jc w:val="center"/>
              <w:rPr>
                <w:color w:val="000000"/>
                <w:sz w:val="20"/>
                <w:szCs w:val="20"/>
              </w:rPr>
            </w:pPr>
            <w:r w:rsidRPr="00360CD9">
              <w:rPr>
                <w:color w:val="000000"/>
                <w:sz w:val="20"/>
                <w:szCs w:val="20"/>
              </w:rPr>
              <w:t>11001S2660</w:t>
            </w:r>
          </w:p>
        </w:tc>
        <w:tc>
          <w:tcPr>
            <w:tcW w:w="269" w:type="pct"/>
            <w:tcBorders>
              <w:top w:val="nil"/>
              <w:left w:val="nil"/>
              <w:bottom w:val="single" w:sz="4" w:space="0" w:color="000000"/>
              <w:right w:val="single" w:sz="4" w:space="0" w:color="000000"/>
            </w:tcBorders>
            <w:shd w:val="clear" w:color="000000" w:fill="FFFFFF"/>
            <w:noWrap/>
            <w:hideMark/>
          </w:tcPr>
          <w:p w14:paraId="1B8B4AA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9BAF19B" w14:textId="77777777" w:rsidR="000C4CBC" w:rsidRPr="00360CD9" w:rsidRDefault="000C4CBC" w:rsidP="000C4CBC">
            <w:pPr>
              <w:jc w:val="right"/>
              <w:rPr>
                <w:color w:val="000000"/>
                <w:sz w:val="20"/>
                <w:szCs w:val="20"/>
              </w:rPr>
            </w:pPr>
            <w:r w:rsidRPr="00360CD9">
              <w:rPr>
                <w:color w:val="000000"/>
                <w:sz w:val="20"/>
                <w:szCs w:val="20"/>
              </w:rPr>
              <w:t>36,10633</w:t>
            </w:r>
          </w:p>
        </w:tc>
        <w:tc>
          <w:tcPr>
            <w:tcW w:w="639" w:type="pct"/>
            <w:tcBorders>
              <w:top w:val="nil"/>
              <w:left w:val="nil"/>
              <w:bottom w:val="single" w:sz="4" w:space="0" w:color="000000"/>
              <w:right w:val="single" w:sz="4" w:space="0" w:color="000000"/>
            </w:tcBorders>
            <w:shd w:val="clear" w:color="000000" w:fill="FFFFFF"/>
            <w:noWrap/>
            <w:hideMark/>
          </w:tcPr>
          <w:p w14:paraId="23D3AF7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AFF07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D468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F76E811"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3FB1D84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4C2D843"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61EF4C38" w14:textId="77777777" w:rsidR="000C4CBC" w:rsidRPr="00360CD9" w:rsidRDefault="000C4CBC" w:rsidP="000C4CBC">
            <w:pPr>
              <w:jc w:val="center"/>
              <w:rPr>
                <w:color w:val="000000"/>
                <w:sz w:val="20"/>
                <w:szCs w:val="20"/>
              </w:rPr>
            </w:pPr>
            <w:r w:rsidRPr="00360CD9">
              <w:rPr>
                <w:color w:val="000000"/>
                <w:sz w:val="20"/>
                <w:szCs w:val="20"/>
              </w:rPr>
              <w:t>11001S2660</w:t>
            </w:r>
          </w:p>
        </w:tc>
        <w:tc>
          <w:tcPr>
            <w:tcW w:w="269" w:type="pct"/>
            <w:tcBorders>
              <w:top w:val="nil"/>
              <w:left w:val="nil"/>
              <w:bottom w:val="single" w:sz="4" w:space="0" w:color="000000"/>
              <w:right w:val="single" w:sz="4" w:space="0" w:color="000000"/>
            </w:tcBorders>
            <w:shd w:val="clear" w:color="000000" w:fill="FFFFFF"/>
            <w:noWrap/>
            <w:hideMark/>
          </w:tcPr>
          <w:p w14:paraId="344BDDEE"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000000" w:fill="FFFFFF"/>
            <w:noWrap/>
            <w:hideMark/>
          </w:tcPr>
          <w:p w14:paraId="5D8DC847" w14:textId="77777777" w:rsidR="000C4CBC" w:rsidRPr="00360CD9" w:rsidRDefault="000C4CBC" w:rsidP="000C4CBC">
            <w:pPr>
              <w:jc w:val="right"/>
              <w:rPr>
                <w:color w:val="000000"/>
                <w:sz w:val="20"/>
                <w:szCs w:val="20"/>
              </w:rPr>
            </w:pPr>
            <w:r w:rsidRPr="00360CD9">
              <w:rPr>
                <w:color w:val="000000"/>
                <w:sz w:val="20"/>
                <w:szCs w:val="20"/>
              </w:rPr>
              <w:t>36,10633</w:t>
            </w:r>
          </w:p>
        </w:tc>
        <w:tc>
          <w:tcPr>
            <w:tcW w:w="639" w:type="pct"/>
            <w:tcBorders>
              <w:top w:val="nil"/>
              <w:left w:val="nil"/>
              <w:bottom w:val="single" w:sz="4" w:space="0" w:color="000000"/>
              <w:right w:val="single" w:sz="4" w:space="0" w:color="000000"/>
            </w:tcBorders>
            <w:shd w:val="clear" w:color="000000" w:fill="FFFFFF"/>
            <w:noWrap/>
            <w:hideMark/>
          </w:tcPr>
          <w:p w14:paraId="23493D5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BC1E0A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CA18A0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BA87D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w:t>
            </w:r>
            <w:r w:rsidRPr="00360CD9">
              <w:rPr>
                <w:color w:val="000000"/>
                <w:sz w:val="20"/>
                <w:szCs w:val="20"/>
              </w:rPr>
              <w:lastRenderedPageBreak/>
              <w:t>бытинского муниципального района "Развитие малого и среднего предпринимательства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000000" w:fill="FFFFFF"/>
            <w:noWrap/>
            <w:hideMark/>
          </w:tcPr>
          <w:p w14:paraId="40FA0E8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40D5A6A"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1F5285E0" w14:textId="77777777" w:rsidR="000C4CBC" w:rsidRPr="00360CD9" w:rsidRDefault="000C4CBC" w:rsidP="000C4CBC">
            <w:pPr>
              <w:jc w:val="center"/>
              <w:rPr>
                <w:color w:val="000000"/>
                <w:sz w:val="20"/>
                <w:szCs w:val="20"/>
              </w:rPr>
            </w:pPr>
            <w:r w:rsidRPr="00360CD9">
              <w:rPr>
                <w:color w:val="000000"/>
                <w:sz w:val="20"/>
                <w:szCs w:val="20"/>
              </w:rPr>
              <w:t>1200000000</w:t>
            </w:r>
          </w:p>
        </w:tc>
        <w:tc>
          <w:tcPr>
            <w:tcW w:w="269" w:type="pct"/>
            <w:tcBorders>
              <w:top w:val="nil"/>
              <w:left w:val="nil"/>
              <w:bottom w:val="single" w:sz="4" w:space="0" w:color="000000"/>
              <w:right w:val="single" w:sz="4" w:space="0" w:color="000000"/>
            </w:tcBorders>
            <w:shd w:val="clear" w:color="000000" w:fill="FFFFFF"/>
            <w:noWrap/>
            <w:hideMark/>
          </w:tcPr>
          <w:p w14:paraId="3BE6B56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CC9C76C" w14:textId="77777777" w:rsidR="000C4CBC" w:rsidRPr="00360CD9" w:rsidRDefault="000C4CBC" w:rsidP="000C4CBC">
            <w:pPr>
              <w:jc w:val="right"/>
              <w:rPr>
                <w:color w:val="000000"/>
                <w:sz w:val="20"/>
                <w:szCs w:val="20"/>
              </w:rPr>
            </w:pPr>
            <w:r w:rsidRPr="00360CD9">
              <w:rPr>
                <w:color w:val="000000"/>
                <w:sz w:val="20"/>
                <w:szCs w:val="20"/>
              </w:rPr>
              <w:t>2 683,00039</w:t>
            </w:r>
          </w:p>
        </w:tc>
        <w:tc>
          <w:tcPr>
            <w:tcW w:w="639" w:type="pct"/>
            <w:tcBorders>
              <w:top w:val="nil"/>
              <w:left w:val="nil"/>
              <w:bottom w:val="single" w:sz="4" w:space="0" w:color="000000"/>
              <w:right w:val="single" w:sz="4" w:space="0" w:color="000000"/>
            </w:tcBorders>
            <w:shd w:val="clear" w:color="000000" w:fill="FFFFFF"/>
            <w:noWrap/>
            <w:hideMark/>
          </w:tcPr>
          <w:p w14:paraId="03F44B03"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4DEE5E3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6D040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38CF6F" w14:textId="77777777" w:rsidR="000C4CBC" w:rsidRPr="00360CD9" w:rsidRDefault="000C4CBC" w:rsidP="000C4CBC">
            <w:pPr>
              <w:rPr>
                <w:color w:val="000000"/>
                <w:sz w:val="20"/>
                <w:szCs w:val="20"/>
              </w:rPr>
            </w:pPr>
            <w:r w:rsidRPr="00360CD9">
              <w:rPr>
                <w:color w:val="000000"/>
                <w:sz w:val="20"/>
                <w:szCs w:val="20"/>
              </w:rPr>
              <w:t xml:space="preserve"> Финансовая поддержка субъектов малого и среднего предпринимательства в муниципальном районе</w:t>
            </w:r>
          </w:p>
        </w:tc>
        <w:tc>
          <w:tcPr>
            <w:tcW w:w="357" w:type="pct"/>
            <w:tcBorders>
              <w:top w:val="nil"/>
              <w:left w:val="nil"/>
              <w:bottom w:val="single" w:sz="4" w:space="0" w:color="000000"/>
              <w:right w:val="single" w:sz="4" w:space="0" w:color="000000"/>
            </w:tcBorders>
            <w:shd w:val="clear" w:color="000000" w:fill="FFFFFF"/>
            <w:noWrap/>
            <w:hideMark/>
          </w:tcPr>
          <w:p w14:paraId="5A7ACB8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3E01F11"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38149B27" w14:textId="77777777" w:rsidR="000C4CBC" w:rsidRPr="00360CD9" w:rsidRDefault="000C4CBC" w:rsidP="000C4CBC">
            <w:pPr>
              <w:jc w:val="center"/>
              <w:rPr>
                <w:color w:val="000000"/>
                <w:sz w:val="20"/>
                <w:szCs w:val="20"/>
              </w:rPr>
            </w:pPr>
            <w:r w:rsidRPr="00360CD9">
              <w:rPr>
                <w:color w:val="000000"/>
                <w:sz w:val="20"/>
                <w:szCs w:val="20"/>
              </w:rPr>
              <w:t>1200100000</w:t>
            </w:r>
          </w:p>
        </w:tc>
        <w:tc>
          <w:tcPr>
            <w:tcW w:w="269" w:type="pct"/>
            <w:tcBorders>
              <w:top w:val="nil"/>
              <w:left w:val="nil"/>
              <w:bottom w:val="single" w:sz="4" w:space="0" w:color="000000"/>
              <w:right w:val="single" w:sz="4" w:space="0" w:color="000000"/>
            </w:tcBorders>
            <w:shd w:val="clear" w:color="000000" w:fill="FFFFFF"/>
            <w:noWrap/>
            <w:hideMark/>
          </w:tcPr>
          <w:p w14:paraId="0991080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BEEAF3F" w14:textId="77777777" w:rsidR="000C4CBC" w:rsidRPr="00360CD9" w:rsidRDefault="000C4CBC" w:rsidP="000C4CBC">
            <w:pPr>
              <w:jc w:val="right"/>
              <w:rPr>
                <w:color w:val="000000"/>
                <w:sz w:val="20"/>
                <w:szCs w:val="20"/>
              </w:rPr>
            </w:pPr>
            <w:r w:rsidRPr="00360CD9">
              <w:rPr>
                <w:color w:val="000000"/>
                <w:sz w:val="20"/>
                <w:szCs w:val="20"/>
              </w:rPr>
              <w:t>2 683,00039</w:t>
            </w:r>
          </w:p>
        </w:tc>
        <w:tc>
          <w:tcPr>
            <w:tcW w:w="639" w:type="pct"/>
            <w:tcBorders>
              <w:top w:val="nil"/>
              <w:left w:val="nil"/>
              <w:bottom w:val="single" w:sz="4" w:space="0" w:color="000000"/>
              <w:right w:val="single" w:sz="4" w:space="0" w:color="000000"/>
            </w:tcBorders>
            <w:shd w:val="clear" w:color="000000" w:fill="FFFFFF"/>
            <w:noWrap/>
            <w:hideMark/>
          </w:tcPr>
          <w:p w14:paraId="2EC5B32B"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717743B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C386D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3FED22"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3B792FD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32CC93C"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5830C7E1" w14:textId="77777777" w:rsidR="000C4CBC" w:rsidRPr="00360CD9" w:rsidRDefault="000C4CBC" w:rsidP="000C4CBC">
            <w:pPr>
              <w:jc w:val="center"/>
              <w:rPr>
                <w:color w:val="000000"/>
                <w:sz w:val="20"/>
                <w:szCs w:val="20"/>
              </w:rPr>
            </w:pPr>
            <w:r w:rsidRPr="00360CD9">
              <w:rPr>
                <w:color w:val="000000"/>
                <w:sz w:val="20"/>
                <w:szCs w:val="20"/>
              </w:rPr>
              <w:t>1200176020</w:t>
            </w:r>
          </w:p>
        </w:tc>
        <w:tc>
          <w:tcPr>
            <w:tcW w:w="269" w:type="pct"/>
            <w:tcBorders>
              <w:top w:val="nil"/>
              <w:left w:val="nil"/>
              <w:bottom w:val="single" w:sz="4" w:space="0" w:color="000000"/>
              <w:right w:val="single" w:sz="4" w:space="0" w:color="000000"/>
            </w:tcBorders>
            <w:shd w:val="clear" w:color="000000" w:fill="FFFFFF"/>
            <w:noWrap/>
            <w:hideMark/>
          </w:tcPr>
          <w:p w14:paraId="6270EEB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1828C25" w14:textId="77777777" w:rsidR="000C4CBC" w:rsidRPr="00360CD9" w:rsidRDefault="000C4CBC" w:rsidP="000C4CBC">
            <w:pPr>
              <w:jc w:val="right"/>
              <w:rPr>
                <w:color w:val="000000"/>
                <w:sz w:val="20"/>
                <w:szCs w:val="20"/>
              </w:rPr>
            </w:pPr>
            <w:r w:rsidRPr="00360CD9">
              <w:rPr>
                <w:color w:val="000000"/>
                <w:sz w:val="20"/>
                <w:szCs w:val="20"/>
              </w:rPr>
              <w:t>1 333,33360</w:t>
            </w:r>
          </w:p>
        </w:tc>
        <w:tc>
          <w:tcPr>
            <w:tcW w:w="639" w:type="pct"/>
            <w:tcBorders>
              <w:top w:val="nil"/>
              <w:left w:val="nil"/>
              <w:bottom w:val="single" w:sz="4" w:space="0" w:color="000000"/>
              <w:right w:val="single" w:sz="4" w:space="0" w:color="000000"/>
            </w:tcBorders>
            <w:shd w:val="clear" w:color="000000" w:fill="FFFFFF"/>
            <w:noWrap/>
            <w:hideMark/>
          </w:tcPr>
          <w:p w14:paraId="28471A9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AD4FB8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D02330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18196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E92781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41568F0"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34679894" w14:textId="77777777" w:rsidR="000C4CBC" w:rsidRPr="00360CD9" w:rsidRDefault="000C4CBC" w:rsidP="000C4CBC">
            <w:pPr>
              <w:jc w:val="center"/>
              <w:rPr>
                <w:color w:val="000000"/>
                <w:sz w:val="20"/>
                <w:szCs w:val="20"/>
              </w:rPr>
            </w:pPr>
            <w:r w:rsidRPr="00360CD9">
              <w:rPr>
                <w:color w:val="000000"/>
                <w:sz w:val="20"/>
                <w:szCs w:val="20"/>
              </w:rPr>
              <w:t>1200176020</w:t>
            </w:r>
          </w:p>
        </w:tc>
        <w:tc>
          <w:tcPr>
            <w:tcW w:w="269" w:type="pct"/>
            <w:tcBorders>
              <w:top w:val="nil"/>
              <w:left w:val="nil"/>
              <w:bottom w:val="single" w:sz="4" w:space="0" w:color="000000"/>
              <w:right w:val="single" w:sz="4" w:space="0" w:color="000000"/>
            </w:tcBorders>
            <w:shd w:val="clear" w:color="000000" w:fill="FFFFFF"/>
            <w:noWrap/>
            <w:hideMark/>
          </w:tcPr>
          <w:p w14:paraId="055533F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0B86307" w14:textId="77777777" w:rsidR="000C4CBC" w:rsidRPr="00360CD9" w:rsidRDefault="000C4CBC" w:rsidP="000C4CBC">
            <w:pPr>
              <w:jc w:val="right"/>
              <w:rPr>
                <w:color w:val="000000"/>
                <w:sz w:val="20"/>
                <w:szCs w:val="20"/>
              </w:rPr>
            </w:pPr>
            <w:r w:rsidRPr="00360CD9">
              <w:rPr>
                <w:color w:val="000000"/>
                <w:sz w:val="20"/>
                <w:szCs w:val="20"/>
              </w:rPr>
              <w:t>733,33360</w:t>
            </w:r>
          </w:p>
        </w:tc>
        <w:tc>
          <w:tcPr>
            <w:tcW w:w="639" w:type="pct"/>
            <w:tcBorders>
              <w:top w:val="nil"/>
              <w:left w:val="nil"/>
              <w:bottom w:val="single" w:sz="4" w:space="0" w:color="000000"/>
              <w:right w:val="single" w:sz="4" w:space="0" w:color="000000"/>
            </w:tcBorders>
            <w:shd w:val="clear" w:color="000000" w:fill="FFFFFF"/>
            <w:noWrap/>
            <w:hideMark/>
          </w:tcPr>
          <w:p w14:paraId="2CBBCF8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C15023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A637B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6D2901"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7ECAD67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691870A"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57F66A51" w14:textId="77777777" w:rsidR="000C4CBC" w:rsidRPr="00360CD9" w:rsidRDefault="000C4CBC" w:rsidP="000C4CBC">
            <w:pPr>
              <w:jc w:val="center"/>
              <w:rPr>
                <w:color w:val="000000"/>
                <w:sz w:val="20"/>
                <w:szCs w:val="20"/>
              </w:rPr>
            </w:pPr>
            <w:r w:rsidRPr="00360CD9">
              <w:rPr>
                <w:color w:val="000000"/>
                <w:sz w:val="20"/>
                <w:szCs w:val="20"/>
              </w:rPr>
              <w:t>1200176020</w:t>
            </w:r>
          </w:p>
        </w:tc>
        <w:tc>
          <w:tcPr>
            <w:tcW w:w="269" w:type="pct"/>
            <w:tcBorders>
              <w:top w:val="nil"/>
              <w:left w:val="nil"/>
              <w:bottom w:val="single" w:sz="4" w:space="0" w:color="000000"/>
              <w:right w:val="single" w:sz="4" w:space="0" w:color="000000"/>
            </w:tcBorders>
            <w:shd w:val="clear" w:color="000000" w:fill="FFFFFF"/>
            <w:noWrap/>
            <w:hideMark/>
          </w:tcPr>
          <w:p w14:paraId="23597D8B"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000000" w:fill="FFFFFF"/>
            <w:noWrap/>
            <w:hideMark/>
          </w:tcPr>
          <w:p w14:paraId="3B32085A" w14:textId="77777777" w:rsidR="000C4CBC" w:rsidRPr="00360CD9" w:rsidRDefault="000C4CBC" w:rsidP="000C4CBC">
            <w:pPr>
              <w:jc w:val="right"/>
              <w:rPr>
                <w:color w:val="000000"/>
                <w:sz w:val="20"/>
                <w:szCs w:val="20"/>
              </w:rPr>
            </w:pPr>
            <w:r w:rsidRPr="00360CD9">
              <w:rPr>
                <w:color w:val="000000"/>
                <w:sz w:val="20"/>
                <w:szCs w:val="20"/>
              </w:rPr>
              <w:t>600,00000</w:t>
            </w:r>
          </w:p>
        </w:tc>
        <w:tc>
          <w:tcPr>
            <w:tcW w:w="639" w:type="pct"/>
            <w:tcBorders>
              <w:top w:val="nil"/>
              <w:left w:val="nil"/>
              <w:bottom w:val="single" w:sz="4" w:space="0" w:color="000000"/>
              <w:right w:val="single" w:sz="4" w:space="0" w:color="000000"/>
            </w:tcBorders>
            <w:shd w:val="clear" w:color="000000" w:fill="FFFFFF"/>
            <w:noWrap/>
            <w:hideMark/>
          </w:tcPr>
          <w:p w14:paraId="097729C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B8AA34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484B3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3B4B41D" w14:textId="77777777" w:rsidR="000C4CBC" w:rsidRPr="00360CD9" w:rsidRDefault="000C4CBC" w:rsidP="000C4CBC">
            <w:pPr>
              <w:rPr>
                <w:color w:val="000000"/>
                <w:sz w:val="20"/>
                <w:szCs w:val="20"/>
              </w:rPr>
            </w:pPr>
            <w:r w:rsidRPr="00360CD9">
              <w:rPr>
                <w:color w:val="000000"/>
                <w:sz w:val="20"/>
                <w:szCs w:val="20"/>
              </w:rPr>
              <w:t xml:space="preserve"> Организация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357" w:type="pct"/>
            <w:tcBorders>
              <w:top w:val="nil"/>
              <w:left w:val="nil"/>
              <w:bottom w:val="single" w:sz="4" w:space="0" w:color="000000"/>
              <w:right w:val="single" w:sz="4" w:space="0" w:color="000000"/>
            </w:tcBorders>
            <w:shd w:val="clear" w:color="000000" w:fill="FFFFFF"/>
            <w:noWrap/>
            <w:hideMark/>
          </w:tcPr>
          <w:p w14:paraId="166E725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62510C1"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770088D6" w14:textId="77777777" w:rsidR="000C4CBC" w:rsidRPr="00360CD9" w:rsidRDefault="000C4CBC" w:rsidP="000C4CBC">
            <w:pPr>
              <w:jc w:val="center"/>
              <w:rPr>
                <w:color w:val="000000"/>
                <w:sz w:val="20"/>
                <w:szCs w:val="20"/>
              </w:rPr>
            </w:pPr>
            <w:r w:rsidRPr="00360CD9">
              <w:rPr>
                <w:color w:val="000000"/>
                <w:sz w:val="20"/>
                <w:szCs w:val="20"/>
              </w:rPr>
              <w:t>1200176230</w:t>
            </w:r>
          </w:p>
        </w:tc>
        <w:tc>
          <w:tcPr>
            <w:tcW w:w="269" w:type="pct"/>
            <w:tcBorders>
              <w:top w:val="nil"/>
              <w:left w:val="nil"/>
              <w:bottom w:val="single" w:sz="4" w:space="0" w:color="000000"/>
              <w:right w:val="single" w:sz="4" w:space="0" w:color="000000"/>
            </w:tcBorders>
            <w:shd w:val="clear" w:color="000000" w:fill="FFFFFF"/>
            <w:noWrap/>
            <w:hideMark/>
          </w:tcPr>
          <w:p w14:paraId="6A8E79F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6E90AA8" w14:textId="77777777" w:rsidR="000C4CBC" w:rsidRPr="00360CD9" w:rsidRDefault="000C4CBC" w:rsidP="000C4CBC">
            <w:pPr>
              <w:jc w:val="right"/>
              <w:rPr>
                <w:color w:val="000000"/>
                <w:sz w:val="20"/>
                <w:szCs w:val="20"/>
              </w:rPr>
            </w:pPr>
            <w:r w:rsidRPr="00360CD9">
              <w:rPr>
                <w:color w:val="000000"/>
                <w:sz w:val="20"/>
                <w:szCs w:val="20"/>
              </w:rPr>
              <w:t>1 229,66679</w:t>
            </w:r>
          </w:p>
        </w:tc>
        <w:tc>
          <w:tcPr>
            <w:tcW w:w="639" w:type="pct"/>
            <w:tcBorders>
              <w:top w:val="nil"/>
              <w:left w:val="nil"/>
              <w:bottom w:val="single" w:sz="4" w:space="0" w:color="000000"/>
              <w:right w:val="single" w:sz="4" w:space="0" w:color="000000"/>
            </w:tcBorders>
            <w:shd w:val="clear" w:color="000000" w:fill="FFFFFF"/>
            <w:noWrap/>
            <w:hideMark/>
          </w:tcPr>
          <w:p w14:paraId="654AD5C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2F7175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EFEF1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C7A3D32"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588A8B3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60AC372"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75F8D4C9" w14:textId="77777777" w:rsidR="000C4CBC" w:rsidRPr="00360CD9" w:rsidRDefault="000C4CBC" w:rsidP="000C4CBC">
            <w:pPr>
              <w:jc w:val="center"/>
              <w:rPr>
                <w:color w:val="000000"/>
                <w:sz w:val="20"/>
                <w:szCs w:val="20"/>
              </w:rPr>
            </w:pPr>
            <w:r w:rsidRPr="00360CD9">
              <w:rPr>
                <w:color w:val="000000"/>
                <w:sz w:val="20"/>
                <w:szCs w:val="20"/>
              </w:rPr>
              <w:t>1200176230</w:t>
            </w:r>
          </w:p>
        </w:tc>
        <w:tc>
          <w:tcPr>
            <w:tcW w:w="269" w:type="pct"/>
            <w:tcBorders>
              <w:top w:val="nil"/>
              <w:left w:val="nil"/>
              <w:bottom w:val="single" w:sz="4" w:space="0" w:color="000000"/>
              <w:right w:val="single" w:sz="4" w:space="0" w:color="000000"/>
            </w:tcBorders>
            <w:shd w:val="clear" w:color="000000" w:fill="FFFFFF"/>
            <w:noWrap/>
            <w:hideMark/>
          </w:tcPr>
          <w:p w14:paraId="66082432"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000000" w:fill="FFFFFF"/>
            <w:noWrap/>
            <w:hideMark/>
          </w:tcPr>
          <w:p w14:paraId="616171B2" w14:textId="77777777" w:rsidR="000C4CBC" w:rsidRPr="00360CD9" w:rsidRDefault="000C4CBC" w:rsidP="000C4CBC">
            <w:pPr>
              <w:jc w:val="right"/>
              <w:rPr>
                <w:color w:val="000000"/>
                <w:sz w:val="20"/>
                <w:szCs w:val="20"/>
              </w:rPr>
            </w:pPr>
            <w:r w:rsidRPr="00360CD9">
              <w:rPr>
                <w:color w:val="000000"/>
                <w:sz w:val="20"/>
                <w:szCs w:val="20"/>
              </w:rPr>
              <w:t>1 229,66679</w:t>
            </w:r>
          </w:p>
        </w:tc>
        <w:tc>
          <w:tcPr>
            <w:tcW w:w="639" w:type="pct"/>
            <w:tcBorders>
              <w:top w:val="nil"/>
              <w:left w:val="nil"/>
              <w:bottom w:val="single" w:sz="4" w:space="0" w:color="000000"/>
              <w:right w:val="single" w:sz="4" w:space="0" w:color="000000"/>
            </w:tcBorders>
            <w:shd w:val="clear" w:color="000000" w:fill="FFFFFF"/>
            <w:noWrap/>
            <w:hideMark/>
          </w:tcPr>
          <w:p w14:paraId="7253AA3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EB5865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416739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3B4B26D"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2017-2025 годы"</w:t>
            </w:r>
          </w:p>
        </w:tc>
        <w:tc>
          <w:tcPr>
            <w:tcW w:w="357" w:type="pct"/>
            <w:tcBorders>
              <w:top w:val="nil"/>
              <w:left w:val="nil"/>
              <w:bottom w:val="single" w:sz="4" w:space="0" w:color="000000"/>
              <w:right w:val="single" w:sz="4" w:space="0" w:color="000000"/>
            </w:tcBorders>
            <w:shd w:val="clear" w:color="000000" w:fill="FFFFFF"/>
            <w:noWrap/>
            <w:hideMark/>
          </w:tcPr>
          <w:p w14:paraId="262DF4B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11C049"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600A8603" w14:textId="77777777" w:rsidR="000C4CBC" w:rsidRPr="00360CD9" w:rsidRDefault="000C4CBC" w:rsidP="000C4CBC">
            <w:pPr>
              <w:jc w:val="center"/>
              <w:rPr>
                <w:color w:val="000000"/>
                <w:sz w:val="20"/>
                <w:szCs w:val="20"/>
              </w:rPr>
            </w:pPr>
            <w:r w:rsidRPr="00360CD9">
              <w:rPr>
                <w:color w:val="000000"/>
                <w:sz w:val="20"/>
                <w:szCs w:val="20"/>
              </w:rPr>
              <w:t>1200199990</w:t>
            </w:r>
          </w:p>
        </w:tc>
        <w:tc>
          <w:tcPr>
            <w:tcW w:w="269" w:type="pct"/>
            <w:tcBorders>
              <w:top w:val="nil"/>
              <w:left w:val="nil"/>
              <w:bottom w:val="single" w:sz="4" w:space="0" w:color="000000"/>
              <w:right w:val="single" w:sz="4" w:space="0" w:color="000000"/>
            </w:tcBorders>
            <w:shd w:val="clear" w:color="000000" w:fill="FFFFFF"/>
            <w:noWrap/>
            <w:hideMark/>
          </w:tcPr>
          <w:p w14:paraId="0EC4049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0F11D74" w14:textId="77777777" w:rsidR="000C4CBC" w:rsidRPr="00360CD9" w:rsidRDefault="000C4CBC" w:rsidP="000C4CBC">
            <w:pPr>
              <w:jc w:val="right"/>
              <w:rPr>
                <w:color w:val="000000"/>
                <w:sz w:val="20"/>
                <w:szCs w:val="20"/>
              </w:rPr>
            </w:pPr>
            <w:r w:rsidRPr="00360CD9">
              <w:rPr>
                <w:color w:val="000000"/>
                <w:sz w:val="20"/>
                <w:szCs w:val="20"/>
              </w:rPr>
              <w:t>120,00000</w:t>
            </w:r>
          </w:p>
        </w:tc>
        <w:tc>
          <w:tcPr>
            <w:tcW w:w="639" w:type="pct"/>
            <w:tcBorders>
              <w:top w:val="nil"/>
              <w:left w:val="nil"/>
              <w:bottom w:val="single" w:sz="4" w:space="0" w:color="000000"/>
              <w:right w:val="single" w:sz="4" w:space="0" w:color="000000"/>
            </w:tcBorders>
            <w:shd w:val="clear" w:color="000000" w:fill="FFFFFF"/>
            <w:noWrap/>
            <w:hideMark/>
          </w:tcPr>
          <w:p w14:paraId="0D03A3A4"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5FA97C6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B20D17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5DC24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3F2BD6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2595828"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6897EFC3" w14:textId="77777777" w:rsidR="000C4CBC" w:rsidRPr="00360CD9" w:rsidRDefault="000C4CBC" w:rsidP="000C4CBC">
            <w:pPr>
              <w:jc w:val="center"/>
              <w:rPr>
                <w:color w:val="000000"/>
                <w:sz w:val="20"/>
                <w:szCs w:val="20"/>
              </w:rPr>
            </w:pPr>
            <w:r w:rsidRPr="00360CD9">
              <w:rPr>
                <w:color w:val="000000"/>
                <w:sz w:val="20"/>
                <w:szCs w:val="20"/>
              </w:rPr>
              <w:t>1200199990</w:t>
            </w:r>
          </w:p>
        </w:tc>
        <w:tc>
          <w:tcPr>
            <w:tcW w:w="269" w:type="pct"/>
            <w:tcBorders>
              <w:top w:val="nil"/>
              <w:left w:val="nil"/>
              <w:bottom w:val="single" w:sz="4" w:space="0" w:color="000000"/>
              <w:right w:val="single" w:sz="4" w:space="0" w:color="000000"/>
            </w:tcBorders>
            <w:shd w:val="clear" w:color="000000" w:fill="FFFFFF"/>
            <w:noWrap/>
            <w:hideMark/>
          </w:tcPr>
          <w:p w14:paraId="27D60826"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9035A64" w14:textId="77777777" w:rsidR="000C4CBC" w:rsidRPr="00360CD9" w:rsidRDefault="000C4CBC" w:rsidP="000C4CBC">
            <w:pPr>
              <w:jc w:val="right"/>
              <w:rPr>
                <w:color w:val="000000"/>
                <w:sz w:val="20"/>
                <w:szCs w:val="20"/>
              </w:rPr>
            </w:pPr>
            <w:r w:rsidRPr="00360CD9">
              <w:rPr>
                <w:color w:val="000000"/>
                <w:sz w:val="20"/>
                <w:szCs w:val="20"/>
              </w:rPr>
              <w:t>120,00000</w:t>
            </w:r>
          </w:p>
        </w:tc>
        <w:tc>
          <w:tcPr>
            <w:tcW w:w="639" w:type="pct"/>
            <w:tcBorders>
              <w:top w:val="nil"/>
              <w:left w:val="nil"/>
              <w:bottom w:val="single" w:sz="4" w:space="0" w:color="000000"/>
              <w:right w:val="single" w:sz="4" w:space="0" w:color="000000"/>
            </w:tcBorders>
            <w:shd w:val="clear" w:color="000000" w:fill="FFFFFF"/>
            <w:noWrap/>
            <w:hideMark/>
          </w:tcPr>
          <w:p w14:paraId="70AF9E3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C54C54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FF2F6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11980E"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7F031D6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58D2F0D"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0452C5CA" w14:textId="77777777" w:rsidR="000C4CBC" w:rsidRPr="00360CD9" w:rsidRDefault="000C4CBC" w:rsidP="000C4CBC">
            <w:pPr>
              <w:jc w:val="center"/>
              <w:rPr>
                <w:color w:val="000000"/>
                <w:sz w:val="20"/>
                <w:szCs w:val="20"/>
              </w:rPr>
            </w:pPr>
            <w:r w:rsidRPr="00360CD9">
              <w:rPr>
                <w:color w:val="000000"/>
                <w:sz w:val="20"/>
                <w:szCs w:val="20"/>
              </w:rPr>
              <w:t>1200199990</w:t>
            </w:r>
          </w:p>
        </w:tc>
        <w:tc>
          <w:tcPr>
            <w:tcW w:w="269" w:type="pct"/>
            <w:tcBorders>
              <w:top w:val="nil"/>
              <w:left w:val="nil"/>
              <w:bottom w:val="single" w:sz="4" w:space="0" w:color="000000"/>
              <w:right w:val="single" w:sz="4" w:space="0" w:color="000000"/>
            </w:tcBorders>
            <w:shd w:val="clear" w:color="000000" w:fill="FFFFFF"/>
            <w:noWrap/>
            <w:hideMark/>
          </w:tcPr>
          <w:p w14:paraId="767A9578"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000000" w:fill="FFFFFF"/>
            <w:noWrap/>
            <w:hideMark/>
          </w:tcPr>
          <w:p w14:paraId="57C51A8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F9853BC"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51D13C3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D74A99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2C9F86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"Градостроительная политика на территории Любытинского муници-пального района на 2022-2027 годы"</w:t>
            </w:r>
          </w:p>
        </w:tc>
        <w:tc>
          <w:tcPr>
            <w:tcW w:w="357" w:type="pct"/>
            <w:tcBorders>
              <w:top w:val="nil"/>
              <w:left w:val="nil"/>
              <w:bottom w:val="single" w:sz="4" w:space="0" w:color="000000"/>
              <w:right w:val="single" w:sz="4" w:space="0" w:color="000000"/>
            </w:tcBorders>
            <w:shd w:val="clear" w:color="000000" w:fill="FFFFFF"/>
            <w:noWrap/>
            <w:hideMark/>
          </w:tcPr>
          <w:p w14:paraId="494A6E0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76C5684"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223FDA79" w14:textId="77777777" w:rsidR="000C4CBC" w:rsidRPr="00360CD9" w:rsidRDefault="000C4CBC" w:rsidP="000C4CBC">
            <w:pPr>
              <w:jc w:val="center"/>
              <w:rPr>
                <w:color w:val="000000"/>
                <w:sz w:val="20"/>
                <w:szCs w:val="20"/>
              </w:rPr>
            </w:pPr>
            <w:r w:rsidRPr="00360CD9">
              <w:rPr>
                <w:color w:val="000000"/>
                <w:sz w:val="20"/>
                <w:szCs w:val="20"/>
              </w:rPr>
              <w:t>1600000000</w:t>
            </w:r>
          </w:p>
        </w:tc>
        <w:tc>
          <w:tcPr>
            <w:tcW w:w="269" w:type="pct"/>
            <w:tcBorders>
              <w:top w:val="nil"/>
              <w:left w:val="nil"/>
              <w:bottom w:val="single" w:sz="4" w:space="0" w:color="000000"/>
              <w:right w:val="single" w:sz="4" w:space="0" w:color="000000"/>
            </w:tcBorders>
            <w:shd w:val="clear" w:color="000000" w:fill="FFFFFF"/>
            <w:noWrap/>
            <w:hideMark/>
          </w:tcPr>
          <w:p w14:paraId="06AD299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C21C406" w14:textId="77777777" w:rsidR="000C4CBC" w:rsidRPr="00360CD9" w:rsidRDefault="000C4CBC" w:rsidP="000C4CBC">
            <w:pPr>
              <w:jc w:val="right"/>
              <w:rPr>
                <w:color w:val="000000"/>
                <w:sz w:val="20"/>
                <w:szCs w:val="20"/>
              </w:rPr>
            </w:pPr>
            <w:r w:rsidRPr="00360CD9">
              <w:rPr>
                <w:color w:val="000000"/>
                <w:sz w:val="20"/>
                <w:szCs w:val="20"/>
              </w:rPr>
              <w:t>648,20000</w:t>
            </w:r>
          </w:p>
        </w:tc>
        <w:tc>
          <w:tcPr>
            <w:tcW w:w="639" w:type="pct"/>
            <w:tcBorders>
              <w:top w:val="nil"/>
              <w:left w:val="nil"/>
              <w:bottom w:val="single" w:sz="4" w:space="0" w:color="000000"/>
              <w:right w:val="single" w:sz="4" w:space="0" w:color="000000"/>
            </w:tcBorders>
            <w:shd w:val="clear" w:color="000000" w:fill="FFFFFF"/>
            <w:noWrap/>
            <w:hideMark/>
          </w:tcPr>
          <w:p w14:paraId="7669F42A" w14:textId="77777777" w:rsidR="000C4CBC" w:rsidRPr="00360CD9" w:rsidRDefault="000C4CBC" w:rsidP="000C4CBC">
            <w:pPr>
              <w:jc w:val="right"/>
              <w:rPr>
                <w:color w:val="000000"/>
                <w:sz w:val="20"/>
                <w:szCs w:val="20"/>
              </w:rPr>
            </w:pPr>
            <w:r w:rsidRPr="00360CD9">
              <w:rPr>
                <w:color w:val="000000"/>
                <w:sz w:val="20"/>
                <w:szCs w:val="20"/>
              </w:rPr>
              <w:t>148,20000</w:t>
            </w:r>
          </w:p>
        </w:tc>
        <w:tc>
          <w:tcPr>
            <w:tcW w:w="639" w:type="pct"/>
            <w:tcBorders>
              <w:top w:val="nil"/>
              <w:left w:val="nil"/>
              <w:bottom w:val="single" w:sz="4" w:space="0" w:color="000000"/>
              <w:right w:val="single" w:sz="4" w:space="0" w:color="000000"/>
            </w:tcBorders>
            <w:shd w:val="clear" w:color="000000" w:fill="FFFFFF"/>
            <w:noWrap/>
            <w:hideMark/>
          </w:tcPr>
          <w:p w14:paraId="59C8F53A" w14:textId="77777777" w:rsidR="000C4CBC" w:rsidRPr="00360CD9" w:rsidRDefault="000C4CBC" w:rsidP="000C4CBC">
            <w:pPr>
              <w:jc w:val="right"/>
              <w:rPr>
                <w:color w:val="000000"/>
                <w:sz w:val="20"/>
                <w:szCs w:val="20"/>
              </w:rPr>
            </w:pPr>
            <w:r w:rsidRPr="00360CD9">
              <w:rPr>
                <w:color w:val="000000"/>
                <w:sz w:val="20"/>
                <w:szCs w:val="20"/>
              </w:rPr>
              <w:t>148,20000</w:t>
            </w:r>
          </w:p>
        </w:tc>
      </w:tr>
      <w:tr w:rsidR="000C4CBC" w:rsidRPr="00360CD9" w14:paraId="448000F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9A881A" w14:textId="77777777" w:rsidR="000C4CBC" w:rsidRPr="00360CD9" w:rsidRDefault="000C4CBC" w:rsidP="000C4CBC">
            <w:pPr>
              <w:rPr>
                <w:color w:val="000000"/>
                <w:sz w:val="20"/>
                <w:szCs w:val="20"/>
              </w:rPr>
            </w:pPr>
            <w:r w:rsidRPr="00360CD9">
              <w:rPr>
                <w:color w:val="000000"/>
                <w:sz w:val="20"/>
                <w:szCs w:val="20"/>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000000" w:fill="FFFFFF"/>
            <w:noWrap/>
            <w:hideMark/>
          </w:tcPr>
          <w:p w14:paraId="7664388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DD90F71"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0B326D0C" w14:textId="77777777" w:rsidR="000C4CBC" w:rsidRPr="00360CD9" w:rsidRDefault="000C4CBC" w:rsidP="000C4CBC">
            <w:pPr>
              <w:jc w:val="center"/>
              <w:rPr>
                <w:color w:val="000000"/>
                <w:sz w:val="20"/>
                <w:szCs w:val="20"/>
              </w:rPr>
            </w:pPr>
            <w:r w:rsidRPr="00360CD9">
              <w:rPr>
                <w:color w:val="000000"/>
                <w:sz w:val="20"/>
                <w:szCs w:val="20"/>
              </w:rPr>
              <w:t>1600200000</w:t>
            </w:r>
          </w:p>
        </w:tc>
        <w:tc>
          <w:tcPr>
            <w:tcW w:w="269" w:type="pct"/>
            <w:tcBorders>
              <w:top w:val="nil"/>
              <w:left w:val="nil"/>
              <w:bottom w:val="single" w:sz="4" w:space="0" w:color="000000"/>
              <w:right w:val="single" w:sz="4" w:space="0" w:color="000000"/>
            </w:tcBorders>
            <w:shd w:val="clear" w:color="000000" w:fill="FFFFFF"/>
            <w:noWrap/>
            <w:hideMark/>
          </w:tcPr>
          <w:p w14:paraId="288E16B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E0B1F08" w14:textId="77777777" w:rsidR="000C4CBC" w:rsidRPr="00360CD9" w:rsidRDefault="000C4CBC" w:rsidP="000C4CBC">
            <w:pPr>
              <w:jc w:val="right"/>
              <w:rPr>
                <w:color w:val="000000"/>
                <w:sz w:val="20"/>
                <w:szCs w:val="20"/>
              </w:rPr>
            </w:pPr>
            <w:r w:rsidRPr="00360CD9">
              <w:rPr>
                <w:color w:val="000000"/>
                <w:sz w:val="20"/>
                <w:szCs w:val="20"/>
              </w:rPr>
              <w:t>68,20000</w:t>
            </w:r>
          </w:p>
        </w:tc>
        <w:tc>
          <w:tcPr>
            <w:tcW w:w="639" w:type="pct"/>
            <w:tcBorders>
              <w:top w:val="nil"/>
              <w:left w:val="nil"/>
              <w:bottom w:val="single" w:sz="4" w:space="0" w:color="000000"/>
              <w:right w:val="single" w:sz="4" w:space="0" w:color="000000"/>
            </w:tcBorders>
            <w:shd w:val="clear" w:color="000000" w:fill="FFFFFF"/>
            <w:noWrap/>
            <w:hideMark/>
          </w:tcPr>
          <w:p w14:paraId="3BB275F6" w14:textId="77777777" w:rsidR="000C4CBC" w:rsidRPr="00360CD9" w:rsidRDefault="000C4CBC" w:rsidP="000C4CBC">
            <w:pPr>
              <w:jc w:val="right"/>
              <w:rPr>
                <w:color w:val="000000"/>
                <w:sz w:val="20"/>
                <w:szCs w:val="20"/>
              </w:rPr>
            </w:pPr>
            <w:r w:rsidRPr="00360CD9">
              <w:rPr>
                <w:color w:val="000000"/>
                <w:sz w:val="20"/>
                <w:szCs w:val="20"/>
              </w:rPr>
              <w:t>68,20000</w:t>
            </w:r>
          </w:p>
        </w:tc>
        <w:tc>
          <w:tcPr>
            <w:tcW w:w="639" w:type="pct"/>
            <w:tcBorders>
              <w:top w:val="nil"/>
              <w:left w:val="nil"/>
              <w:bottom w:val="single" w:sz="4" w:space="0" w:color="000000"/>
              <w:right w:val="single" w:sz="4" w:space="0" w:color="000000"/>
            </w:tcBorders>
            <w:shd w:val="clear" w:color="000000" w:fill="FFFFFF"/>
            <w:noWrap/>
            <w:hideMark/>
          </w:tcPr>
          <w:p w14:paraId="4864222D"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660E404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DB133A1" w14:textId="77777777" w:rsidR="000C4CBC" w:rsidRPr="00360CD9" w:rsidRDefault="000C4CBC" w:rsidP="000C4CBC">
            <w:pPr>
              <w:rPr>
                <w:color w:val="000000"/>
                <w:sz w:val="20"/>
                <w:szCs w:val="20"/>
              </w:rPr>
            </w:pPr>
            <w:r w:rsidRPr="00360CD9">
              <w:rPr>
                <w:color w:val="000000"/>
                <w:sz w:val="20"/>
                <w:szCs w:val="20"/>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000000" w:fill="FFFFFF"/>
            <w:noWrap/>
            <w:hideMark/>
          </w:tcPr>
          <w:p w14:paraId="1216A10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92C2EA3"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7F05D351" w14:textId="77777777" w:rsidR="000C4CBC" w:rsidRPr="00360CD9" w:rsidRDefault="000C4CBC" w:rsidP="000C4CBC">
            <w:pPr>
              <w:jc w:val="center"/>
              <w:rPr>
                <w:color w:val="000000"/>
                <w:sz w:val="20"/>
                <w:szCs w:val="20"/>
              </w:rPr>
            </w:pPr>
            <w:r w:rsidRPr="00360CD9">
              <w:rPr>
                <w:color w:val="000000"/>
                <w:sz w:val="20"/>
                <w:szCs w:val="20"/>
              </w:rPr>
              <w:t>1600221210</w:t>
            </w:r>
          </w:p>
        </w:tc>
        <w:tc>
          <w:tcPr>
            <w:tcW w:w="269" w:type="pct"/>
            <w:tcBorders>
              <w:top w:val="nil"/>
              <w:left w:val="nil"/>
              <w:bottom w:val="single" w:sz="4" w:space="0" w:color="000000"/>
              <w:right w:val="single" w:sz="4" w:space="0" w:color="000000"/>
            </w:tcBorders>
            <w:shd w:val="clear" w:color="000000" w:fill="FFFFFF"/>
            <w:noWrap/>
            <w:hideMark/>
          </w:tcPr>
          <w:p w14:paraId="1D88BBC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1992DD8" w14:textId="77777777" w:rsidR="000C4CBC" w:rsidRPr="00360CD9" w:rsidRDefault="000C4CBC" w:rsidP="000C4CBC">
            <w:pPr>
              <w:jc w:val="right"/>
              <w:rPr>
                <w:color w:val="000000"/>
                <w:sz w:val="20"/>
                <w:szCs w:val="20"/>
              </w:rPr>
            </w:pPr>
            <w:r w:rsidRPr="00360CD9">
              <w:rPr>
                <w:color w:val="000000"/>
                <w:sz w:val="20"/>
                <w:szCs w:val="20"/>
              </w:rPr>
              <w:t>68,20000</w:t>
            </w:r>
          </w:p>
        </w:tc>
        <w:tc>
          <w:tcPr>
            <w:tcW w:w="639" w:type="pct"/>
            <w:tcBorders>
              <w:top w:val="nil"/>
              <w:left w:val="nil"/>
              <w:bottom w:val="single" w:sz="4" w:space="0" w:color="000000"/>
              <w:right w:val="single" w:sz="4" w:space="0" w:color="000000"/>
            </w:tcBorders>
            <w:shd w:val="clear" w:color="000000" w:fill="FFFFFF"/>
            <w:noWrap/>
            <w:hideMark/>
          </w:tcPr>
          <w:p w14:paraId="0C807BCF" w14:textId="77777777" w:rsidR="000C4CBC" w:rsidRPr="00360CD9" w:rsidRDefault="000C4CBC" w:rsidP="000C4CBC">
            <w:pPr>
              <w:jc w:val="right"/>
              <w:rPr>
                <w:color w:val="000000"/>
                <w:sz w:val="20"/>
                <w:szCs w:val="20"/>
              </w:rPr>
            </w:pPr>
            <w:r w:rsidRPr="00360CD9">
              <w:rPr>
                <w:color w:val="000000"/>
                <w:sz w:val="20"/>
                <w:szCs w:val="20"/>
              </w:rPr>
              <w:t>68,20000</w:t>
            </w:r>
          </w:p>
        </w:tc>
        <w:tc>
          <w:tcPr>
            <w:tcW w:w="639" w:type="pct"/>
            <w:tcBorders>
              <w:top w:val="nil"/>
              <w:left w:val="nil"/>
              <w:bottom w:val="single" w:sz="4" w:space="0" w:color="000000"/>
              <w:right w:val="single" w:sz="4" w:space="0" w:color="000000"/>
            </w:tcBorders>
            <w:shd w:val="clear" w:color="000000" w:fill="FFFFFF"/>
            <w:noWrap/>
            <w:hideMark/>
          </w:tcPr>
          <w:p w14:paraId="381A5A7D"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2AD004F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BC4DFF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AD0464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3257CFF"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5038FCA1" w14:textId="77777777" w:rsidR="000C4CBC" w:rsidRPr="00360CD9" w:rsidRDefault="000C4CBC" w:rsidP="000C4CBC">
            <w:pPr>
              <w:jc w:val="center"/>
              <w:rPr>
                <w:color w:val="000000"/>
                <w:sz w:val="20"/>
                <w:szCs w:val="20"/>
              </w:rPr>
            </w:pPr>
            <w:r w:rsidRPr="00360CD9">
              <w:rPr>
                <w:color w:val="000000"/>
                <w:sz w:val="20"/>
                <w:szCs w:val="20"/>
              </w:rPr>
              <w:t>1600221210</w:t>
            </w:r>
          </w:p>
        </w:tc>
        <w:tc>
          <w:tcPr>
            <w:tcW w:w="269" w:type="pct"/>
            <w:tcBorders>
              <w:top w:val="nil"/>
              <w:left w:val="nil"/>
              <w:bottom w:val="single" w:sz="4" w:space="0" w:color="000000"/>
              <w:right w:val="single" w:sz="4" w:space="0" w:color="000000"/>
            </w:tcBorders>
            <w:shd w:val="clear" w:color="000000" w:fill="FFFFFF"/>
            <w:noWrap/>
            <w:hideMark/>
          </w:tcPr>
          <w:p w14:paraId="35409CF5"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AD24623" w14:textId="77777777" w:rsidR="000C4CBC" w:rsidRPr="00360CD9" w:rsidRDefault="000C4CBC" w:rsidP="000C4CBC">
            <w:pPr>
              <w:jc w:val="right"/>
              <w:rPr>
                <w:color w:val="000000"/>
                <w:sz w:val="20"/>
                <w:szCs w:val="20"/>
              </w:rPr>
            </w:pPr>
            <w:r w:rsidRPr="00360CD9">
              <w:rPr>
                <w:color w:val="000000"/>
                <w:sz w:val="20"/>
                <w:szCs w:val="20"/>
              </w:rPr>
              <w:t>68,20000</w:t>
            </w:r>
          </w:p>
        </w:tc>
        <w:tc>
          <w:tcPr>
            <w:tcW w:w="639" w:type="pct"/>
            <w:tcBorders>
              <w:top w:val="nil"/>
              <w:left w:val="nil"/>
              <w:bottom w:val="single" w:sz="4" w:space="0" w:color="000000"/>
              <w:right w:val="single" w:sz="4" w:space="0" w:color="000000"/>
            </w:tcBorders>
            <w:shd w:val="clear" w:color="000000" w:fill="FFFFFF"/>
            <w:noWrap/>
            <w:hideMark/>
          </w:tcPr>
          <w:p w14:paraId="3FD96C1B" w14:textId="77777777" w:rsidR="000C4CBC" w:rsidRPr="00360CD9" w:rsidRDefault="000C4CBC" w:rsidP="000C4CBC">
            <w:pPr>
              <w:jc w:val="right"/>
              <w:rPr>
                <w:color w:val="000000"/>
                <w:sz w:val="20"/>
                <w:szCs w:val="20"/>
              </w:rPr>
            </w:pPr>
            <w:r w:rsidRPr="00360CD9">
              <w:rPr>
                <w:color w:val="000000"/>
                <w:sz w:val="20"/>
                <w:szCs w:val="20"/>
              </w:rPr>
              <w:t>68,20000</w:t>
            </w:r>
          </w:p>
        </w:tc>
        <w:tc>
          <w:tcPr>
            <w:tcW w:w="639" w:type="pct"/>
            <w:tcBorders>
              <w:top w:val="nil"/>
              <w:left w:val="nil"/>
              <w:bottom w:val="single" w:sz="4" w:space="0" w:color="000000"/>
              <w:right w:val="single" w:sz="4" w:space="0" w:color="000000"/>
            </w:tcBorders>
            <w:shd w:val="clear" w:color="000000" w:fill="FFFFFF"/>
            <w:noWrap/>
            <w:hideMark/>
          </w:tcPr>
          <w:p w14:paraId="131514EA"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5F01EA8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95B34CD" w14:textId="77777777" w:rsidR="000C4CBC" w:rsidRPr="00360CD9" w:rsidRDefault="000C4CBC" w:rsidP="000C4CBC">
            <w:pPr>
              <w:rPr>
                <w:color w:val="000000"/>
                <w:sz w:val="20"/>
                <w:szCs w:val="20"/>
              </w:rPr>
            </w:pPr>
            <w:r w:rsidRPr="00360CD9">
              <w:rPr>
                <w:color w:val="000000"/>
                <w:sz w:val="20"/>
                <w:szCs w:val="20"/>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000000" w:fill="FFFFFF"/>
            <w:noWrap/>
            <w:hideMark/>
          </w:tcPr>
          <w:p w14:paraId="0B05516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60F8C7D"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7D8D9596" w14:textId="77777777" w:rsidR="000C4CBC" w:rsidRPr="00360CD9" w:rsidRDefault="000C4CBC" w:rsidP="000C4CBC">
            <w:pPr>
              <w:jc w:val="center"/>
              <w:rPr>
                <w:color w:val="000000"/>
                <w:sz w:val="20"/>
                <w:szCs w:val="20"/>
              </w:rPr>
            </w:pPr>
            <w:r w:rsidRPr="00360CD9">
              <w:rPr>
                <w:color w:val="000000"/>
                <w:sz w:val="20"/>
                <w:szCs w:val="20"/>
              </w:rPr>
              <w:t>1600300000</w:t>
            </w:r>
          </w:p>
        </w:tc>
        <w:tc>
          <w:tcPr>
            <w:tcW w:w="269" w:type="pct"/>
            <w:tcBorders>
              <w:top w:val="nil"/>
              <w:left w:val="nil"/>
              <w:bottom w:val="single" w:sz="4" w:space="0" w:color="000000"/>
              <w:right w:val="single" w:sz="4" w:space="0" w:color="000000"/>
            </w:tcBorders>
            <w:shd w:val="clear" w:color="000000" w:fill="FFFFFF"/>
            <w:noWrap/>
            <w:hideMark/>
          </w:tcPr>
          <w:p w14:paraId="3BB0973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0A5552D" w14:textId="77777777" w:rsidR="000C4CBC" w:rsidRPr="00360CD9" w:rsidRDefault="000C4CBC" w:rsidP="000C4CBC">
            <w:pPr>
              <w:jc w:val="right"/>
              <w:rPr>
                <w:color w:val="000000"/>
                <w:sz w:val="20"/>
                <w:szCs w:val="20"/>
              </w:rPr>
            </w:pPr>
            <w:r w:rsidRPr="00360CD9">
              <w:rPr>
                <w:color w:val="000000"/>
                <w:sz w:val="20"/>
                <w:szCs w:val="20"/>
              </w:rPr>
              <w:t>280,00000</w:t>
            </w:r>
          </w:p>
        </w:tc>
        <w:tc>
          <w:tcPr>
            <w:tcW w:w="639" w:type="pct"/>
            <w:tcBorders>
              <w:top w:val="nil"/>
              <w:left w:val="nil"/>
              <w:bottom w:val="single" w:sz="4" w:space="0" w:color="000000"/>
              <w:right w:val="single" w:sz="4" w:space="0" w:color="000000"/>
            </w:tcBorders>
            <w:shd w:val="clear" w:color="000000" w:fill="FFFFFF"/>
            <w:noWrap/>
            <w:hideMark/>
          </w:tcPr>
          <w:p w14:paraId="61C14410" w14:textId="77777777" w:rsidR="000C4CBC" w:rsidRPr="00360CD9" w:rsidRDefault="000C4CBC" w:rsidP="000C4CBC">
            <w:pPr>
              <w:jc w:val="right"/>
              <w:rPr>
                <w:color w:val="000000"/>
                <w:sz w:val="20"/>
                <w:szCs w:val="20"/>
              </w:rPr>
            </w:pPr>
            <w:r w:rsidRPr="00360CD9">
              <w:rPr>
                <w:color w:val="000000"/>
                <w:sz w:val="20"/>
                <w:szCs w:val="20"/>
              </w:rPr>
              <w:t>80,00000</w:t>
            </w:r>
          </w:p>
        </w:tc>
        <w:tc>
          <w:tcPr>
            <w:tcW w:w="639" w:type="pct"/>
            <w:tcBorders>
              <w:top w:val="nil"/>
              <w:left w:val="nil"/>
              <w:bottom w:val="single" w:sz="4" w:space="0" w:color="000000"/>
              <w:right w:val="single" w:sz="4" w:space="0" w:color="000000"/>
            </w:tcBorders>
            <w:shd w:val="clear" w:color="000000" w:fill="FFFFFF"/>
            <w:noWrap/>
            <w:hideMark/>
          </w:tcPr>
          <w:p w14:paraId="4E5CF3CD"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0B977D7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78FC5FD" w14:textId="77777777" w:rsidR="000C4CBC" w:rsidRPr="00360CD9" w:rsidRDefault="000C4CBC" w:rsidP="000C4CBC">
            <w:pPr>
              <w:rPr>
                <w:color w:val="000000"/>
                <w:sz w:val="20"/>
                <w:szCs w:val="20"/>
              </w:rPr>
            </w:pPr>
            <w:r w:rsidRPr="00360CD9">
              <w:rPr>
                <w:color w:val="000000"/>
                <w:sz w:val="20"/>
                <w:szCs w:val="20"/>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57" w:type="pct"/>
            <w:tcBorders>
              <w:top w:val="nil"/>
              <w:left w:val="nil"/>
              <w:bottom w:val="single" w:sz="4" w:space="0" w:color="000000"/>
              <w:right w:val="single" w:sz="4" w:space="0" w:color="000000"/>
            </w:tcBorders>
            <w:shd w:val="clear" w:color="000000" w:fill="FFFFFF"/>
            <w:noWrap/>
            <w:hideMark/>
          </w:tcPr>
          <w:p w14:paraId="11AB5F8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67D08CC"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35C767E1" w14:textId="77777777" w:rsidR="000C4CBC" w:rsidRPr="00360CD9" w:rsidRDefault="000C4CBC" w:rsidP="000C4CBC">
            <w:pPr>
              <w:jc w:val="center"/>
              <w:rPr>
                <w:color w:val="000000"/>
                <w:sz w:val="20"/>
                <w:szCs w:val="20"/>
              </w:rPr>
            </w:pPr>
            <w:r w:rsidRPr="00360CD9">
              <w:rPr>
                <w:color w:val="000000"/>
                <w:sz w:val="20"/>
                <w:szCs w:val="20"/>
              </w:rPr>
              <w:t>1600321190</w:t>
            </w:r>
          </w:p>
        </w:tc>
        <w:tc>
          <w:tcPr>
            <w:tcW w:w="269" w:type="pct"/>
            <w:tcBorders>
              <w:top w:val="nil"/>
              <w:left w:val="nil"/>
              <w:bottom w:val="single" w:sz="4" w:space="0" w:color="000000"/>
              <w:right w:val="single" w:sz="4" w:space="0" w:color="000000"/>
            </w:tcBorders>
            <w:shd w:val="clear" w:color="000000" w:fill="FFFFFF"/>
            <w:noWrap/>
            <w:hideMark/>
          </w:tcPr>
          <w:p w14:paraId="3DE900A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EC9C475" w14:textId="77777777" w:rsidR="000C4CBC" w:rsidRPr="00360CD9" w:rsidRDefault="000C4CBC" w:rsidP="000C4CBC">
            <w:pPr>
              <w:jc w:val="right"/>
              <w:rPr>
                <w:color w:val="000000"/>
                <w:sz w:val="20"/>
                <w:szCs w:val="20"/>
              </w:rPr>
            </w:pPr>
            <w:r w:rsidRPr="00360CD9">
              <w:rPr>
                <w:color w:val="000000"/>
                <w:sz w:val="20"/>
                <w:szCs w:val="20"/>
              </w:rPr>
              <w:t>280,00000</w:t>
            </w:r>
          </w:p>
        </w:tc>
        <w:tc>
          <w:tcPr>
            <w:tcW w:w="639" w:type="pct"/>
            <w:tcBorders>
              <w:top w:val="nil"/>
              <w:left w:val="nil"/>
              <w:bottom w:val="single" w:sz="4" w:space="0" w:color="000000"/>
              <w:right w:val="single" w:sz="4" w:space="0" w:color="000000"/>
            </w:tcBorders>
            <w:shd w:val="clear" w:color="000000" w:fill="FFFFFF"/>
            <w:noWrap/>
            <w:hideMark/>
          </w:tcPr>
          <w:p w14:paraId="0D82772D" w14:textId="77777777" w:rsidR="000C4CBC" w:rsidRPr="00360CD9" w:rsidRDefault="000C4CBC" w:rsidP="000C4CBC">
            <w:pPr>
              <w:jc w:val="right"/>
              <w:rPr>
                <w:color w:val="000000"/>
                <w:sz w:val="20"/>
                <w:szCs w:val="20"/>
              </w:rPr>
            </w:pPr>
            <w:r w:rsidRPr="00360CD9">
              <w:rPr>
                <w:color w:val="000000"/>
                <w:sz w:val="20"/>
                <w:szCs w:val="20"/>
              </w:rPr>
              <w:t>80,00000</w:t>
            </w:r>
          </w:p>
        </w:tc>
        <w:tc>
          <w:tcPr>
            <w:tcW w:w="639" w:type="pct"/>
            <w:tcBorders>
              <w:top w:val="nil"/>
              <w:left w:val="nil"/>
              <w:bottom w:val="single" w:sz="4" w:space="0" w:color="000000"/>
              <w:right w:val="single" w:sz="4" w:space="0" w:color="000000"/>
            </w:tcBorders>
            <w:shd w:val="clear" w:color="000000" w:fill="FFFFFF"/>
            <w:noWrap/>
            <w:hideMark/>
          </w:tcPr>
          <w:p w14:paraId="6122B570"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2C4731D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B496F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4107B0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74D0B65"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51BAF696" w14:textId="77777777" w:rsidR="000C4CBC" w:rsidRPr="00360CD9" w:rsidRDefault="000C4CBC" w:rsidP="000C4CBC">
            <w:pPr>
              <w:jc w:val="center"/>
              <w:rPr>
                <w:color w:val="000000"/>
                <w:sz w:val="20"/>
                <w:szCs w:val="20"/>
              </w:rPr>
            </w:pPr>
            <w:r w:rsidRPr="00360CD9">
              <w:rPr>
                <w:color w:val="000000"/>
                <w:sz w:val="20"/>
                <w:szCs w:val="20"/>
              </w:rPr>
              <w:t>1600321190</w:t>
            </w:r>
          </w:p>
        </w:tc>
        <w:tc>
          <w:tcPr>
            <w:tcW w:w="269" w:type="pct"/>
            <w:tcBorders>
              <w:top w:val="nil"/>
              <w:left w:val="nil"/>
              <w:bottom w:val="single" w:sz="4" w:space="0" w:color="000000"/>
              <w:right w:val="single" w:sz="4" w:space="0" w:color="000000"/>
            </w:tcBorders>
            <w:shd w:val="clear" w:color="000000" w:fill="FFFFFF"/>
            <w:noWrap/>
            <w:hideMark/>
          </w:tcPr>
          <w:p w14:paraId="0C92AA9E"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1A825DE" w14:textId="77777777" w:rsidR="000C4CBC" w:rsidRPr="00360CD9" w:rsidRDefault="000C4CBC" w:rsidP="000C4CBC">
            <w:pPr>
              <w:jc w:val="right"/>
              <w:rPr>
                <w:color w:val="000000"/>
                <w:sz w:val="20"/>
                <w:szCs w:val="20"/>
              </w:rPr>
            </w:pPr>
            <w:r w:rsidRPr="00360CD9">
              <w:rPr>
                <w:color w:val="000000"/>
                <w:sz w:val="20"/>
                <w:szCs w:val="20"/>
              </w:rPr>
              <w:t>280,00000</w:t>
            </w:r>
          </w:p>
        </w:tc>
        <w:tc>
          <w:tcPr>
            <w:tcW w:w="639" w:type="pct"/>
            <w:tcBorders>
              <w:top w:val="nil"/>
              <w:left w:val="nil"/>
              <w:bottom w:val="single" w:sz="4" w:space="0" w:color="000000"/>
              <w:right w:val="single" w:sz="4" w:space="0" w:color="000000"/>
            </w:tcBorders>
            <w:shd w:val="clear" w:color="000000" w:fill="FFFFFF"/>
            <w:noWrap/>
            <w:hideMark/>
          </w:tcPr>
          <w:p w14:paraId="5AC1B7DF" w14:textId="77777777" w:rsidR="000C4CBC" w:rsidRPr="00360CD9" w:rsidRDefault="000C4CBC" w:rsidP="000C4CBC">
            <w:pPr>
              <w:jc w:val="right"/>
              <w:rPr>
                <w:color w:val="000000"/>
                <w:sz w:val="20"/>
                <w:szCs w:val="20"/>
              </w:rPr>
            </w:pPr>
            <w:r w:rsidRPr="00360CD9">
              <w:rPr>
                <w:color w:val="000000"/>
                <w:sz w:val="20"/>
                <w:szCs w:val="20"/>
              </w:rPr>
              <w:t>80,00000</w:t>
            </w:r>
          </w:p>
        </w:tc>
        <w:tc>
          <w:tcPr>
            <w:tcW w:w="639" w:type="pct"/>
            <w:tcBorders>
              <w:top w:val="nil"/>
              <w:left w:val="nil"/>
              <w:bottom w:val="single" w:sz="4" w:space="0" w:color="000000"/>
              <w:right w:val="single" w:sz="4" w:space="0" w:color="000000"/>
            </w:tcBorders>
            <w:shd w:val="clear" w:color="000000" w:fill="FFFFFF"/>
            <w:noWrap/>
            <w:hideMark/>
          </w:tcPr>
          <w:p w14:paraId="54B7DA86"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125AF25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24F621D" w14:textId="77777777" w:rsidR="000C4CBC" w:rsidRPr="00360CD9" w:rsidRDefault="000C4CBC" w:rsidP="000C4CBC">
            <w:pPr>
              <w:rPr>
                <w:color w:val="000000"/>
                <w:sz w:val="20"/>
                <w:szCs w:val="20"/>
              </w:rPr>
            </w:pPr>
            <w:r w:rsidRPr="00360CD9">
              <w:rPr>
                <w:color w:val="000000"/>
                <w:sz w:val="20"/>
                <w:szCs w:val="20"/>
              </w:rPr>
              <w:t xml:space="preserve"> Формирование земельных участков в целях развития жилищного строительства, включая комплексные кадастровые работы</w:t>
            </w:r>
          </w:p>
        </w:tc>
        <w:tc>
          <w:tcPr>
            <w:tcW w:w="357" w:type="pct"/>
            <w:tcBorders>
              <w:top w:val="nil"/>
              <w:left w:val="nil"/>
              <w:bottom w:val="single" w:sz="4" w:space="0" w:color="000000"/>
              <w:right w:val="single" w:sz="4" w:space="0" w:color="000000"/>
            </w:tcBorders>
            <w:shd w:val="clear" w:color="000000" w:fill="FFFFFF"/>
            <w:noWrap/>
            <w:hideMark/>
          </w:tcPr>
          <w:p w14:paraId="7A73D30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8742509"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2ABDB498" w14:textId="77777777" w:rsidR="000C4CBC" w:rsidRPr="00360CD9" w:rsidRDefault="000C4CBC" w:rsidP="000C4CBC">
            <w:pPr>
              <w:jc w:val="center"/>
              <w:rPr>
                <w:color w:val="000000"/>
                <w:sz w:val="20"/>
                <w:szCs w:val="20"/>
              </w:rPr>
            </w:pPr>
            <w:r w:rsidRPr="00360CD9">
              <w:rPr>
                <w:color w:val="000000"/>
                <w:sz w:val="20"/>
                <w:szCs w:val="20"/>
              </w:rPr>
              <w:t>1600500000</w:t>
            </w:r>
          </w:p>
        </w:tc>
        <w:tc>
          <w:tcPr>
            <w:tcW w:w="269" w:type="pct"/>
            <w:tcBorders>
              <w:top w:val="nil"/>
              <w:left w:val="nil"/>
              <w:bottom w:val="single" w:sz="4" w:space="0" w:color="000000"/>
              <w:right w:val="single" w:sz="4" w:space="0" w:color="000000"/>
            </w:tcBorders>
            <w:shd w:val="clear" w:color="000000" w:fill="FFFFFF"/>
            <w:noWrap/>
            <w:hideMark/>
          </w:tcPr>
          <w:p w14:paraId="4AC5FB6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84A12CE"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3CC03CC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5E7A2B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25CE83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60FF0F6" w14:textId="77777777" w:rsidR="000C4CBC" w:rsidRPr="00360CD9" w:rsidRDefault="000C4CBC" w:rsidP="000C4CBC">
            <w:pPr>
              <w:rPr>
                <w:color w:val="000000"/>
                <w:sz w:val="20"/>
                <w:szCs w:val="20"/>
              </w:rPr>
            </w:pPr>
            <w:r w:rsidRPr="00360CD9">
              <w:rPr>
                <w:color w:val="000000"/>
                <w:sz w:val="20"/>
                <w:szCs w:val="20"/>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357" w:type="pct"/>
            <w:tcBorders>
              <w:top w:val="nil"/>
              <w:left w:val="nil"/>
              <w:bottom w:val="single" w:sz="4" w:space="0" w:color="000000"/>
              <w:right w:val="single" w:sz="4" w:space="0" w:color="000000"/>
            </w:tcBorders>
            <w:shd w:val="clear" w:color="000000" w:fill="FFFFFF"/>
            <w:noWrap/>
            <w:hideMark/>
          </w:tcPr>
          <w:p w14:paraId="6C9BE2C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358158F"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553FCF03" w14:textId="77777777" w:rsidR="000C4CBC" w:rsidRPr="00360CD9" w:rsidRDefault="000C4CBC" w:rsidP="000C4CBC">
            <w:pPr>
              <w:jc w:val="center"/>
              <w:rPr>
                <w:color w:val="000000"/>
                <w:sz w:val="20"/>
                <w:szCs w:val="20"/>
              </w:rPr>
            </w:pPr>
            <w:r w:rsidRPr="00360CD9">
              <w:rPr>
                <w:color w:val="000000"/>
                <w:sz w:val="20"/>
                <w:szCs w:val="20"/>
              </w:rPr>
              <w:t>1600521380</w:t>
            </w:r>
          </w:p>
        </w:tc>
        <w:tc>
          <w:tcPr>
            <w:tcW w:w="269" w:type="pct"/>
            <w:tcBorders>
              <w:top w:val="nil"/>
              <w:left w:val="nil"/>
              <w:bottom w:val="single" w:sz="4" w:space="0" w:color="000000"/>
              <w:right w:val="single" w:sz="4" w:space="0" w:color="000000"/>
            </w:tcBorders>
            <w:shd w:val="clear" w:color="000000" w:fill="FFFFFF"/>
            <w:noWrap/>
            <w:hideMark/>
          </w:tcPr>
          <w:p w14:paraId="0BF58B8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5F72B16"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563CD1C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6493AA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AD91FC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44AEF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2F9FE3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B9B84BC" w14:textId="77777777" w:rsidR="000C4CBC" w:rsidRPr="00360CD9" w:rsidRDefault="000C4CBC" w:rsidP="000C4CBC">
            <w:pPr>
              <w:jc w:val="center"/>
              <w:rPr>
                <w:color w:val="000000"/>
                <w:sz w:val="20"/>
                <w:szCs w:val="20"/>
              </w:rPr>
            </w:pPr>
            <w:r w:rsidRPr="00360CD9">
              <w:rPr>
                <w:color w:val="000000"/>
                <w:sz w:val="20"/>
                <w:szCs w:val="20"/>
              </w:rPr>
              <w:t>0412</w:t>
            </w:r>
          </w:p>
        </w:tc>
        <w:tc>
          <w:tcPr>
            <w:tcW w:w="645" w:type="pct"/>
            <w:tcBorders>
              <w:top w:val="nil"/>
              <w:left w:val="nil"/>
              <w:bottom w:val="single" w:sz="4" w:space="0" w:color="000000"/>
              <w:right w:val="single" w:sz="4" w:space="0" w:color="000000"/>
            </w:tcBorders>
            <w:shd w:val="clear" w:color="000000" w:fill="FFFFFF"/>
            <w:noWrap/>
            <w:hideMark/>
          </w:tcPr>
          <w:p w14:paraId="18401603" w14:textId="77777777" w:rsidR="000C4CBC" w:rsidRPr="00360CD9" w:rsidRDefault="000C4CBC" w:rsidP="000C4CBC">
            <w:pPr>
              <w:jc w:val="center"/>
              <w:rPr>
                <w:color w:val="000000"/>
                <w:sz w:val="20"/>
                <w:szCs w:val="20"/>
              </w:rPr>
            </w:pPr>
            <w:r w:rsidRPr="00360CD9">
              <w:rPr>
                <w:color w:val="000000"/>
                <w:sz w:val="20"/>
                <w:szCs w:val="20"/>
              </w:rPr>
              <w:t>1600521380</w:t>
            </w:r>
          </w:p>
        </w:tc>
        <w:tc>
          <w:tcPr>
            <w:tcW w:w="269" w:type="pct"/>
            <w:tcBorders>
              <w:top w:val="nil"/>
              <w:left w:val="nil"/>
              <w:bottom w:val="single" w:sz="4" w:space="0" w:color="000000"/>
              <w:right w:val="single" w:sz="4" w:space="0" w:color="000000"/>
            </w:tcBorders>
            <w:shd w:val="clear" w:color="000000" w:fill="FFFFFF"/>
            <w:noWrap/>
            <w:hideMark/>
          </w:tcPr>
          <w:p w14:paraId="6D99325A"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292D888E"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52DC6BC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D1E9F7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61134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6A40283" w14:textId="77777777" w:rsidR="000C4CBC" w:rsidRPr="00360CD9" w:rsidRDefault="000C4CBC" w:rsidP="000C4CBC">
            <w:pPr>
              <w:rPr>
                <w:b/>
                <w:bCs/>
                <w:color w:val="000000"/>
                <w:sz w:val="20"/>
                <w:szCs w:val="20"/>
              </w:rPr>
            </w:pPr>
            <w:r w:rsidRPr="00360CD9">
              <w:rPr>
                <w:b/>
                <w:bCs/>
                <w:color w:val="000000"/>
                <w:sz w:val="20"/>
                <w:szCs w:val="20"/>
              </w:rPr>
              <w:t xml:space="preserve"> Жилищно-коммунальное хозяйство</w:t>
            </w:r>
          </w:p>
        </w:tc>
        <w:tc>
          <w:tcPr>
            <w:tcW w:w="357" w:type="pct"/>
            <w:tcBorders>
              <w:top w:val="nil"/>
              <w:left w:val="nil"/>
              <w:bottom w:val="single" w:sz="4" w:space="0" w:color="000000"/>
              <w:right w:val="single" w:sz="4" w:space="0" w:color="000000"/>
            </w:tcBorders>
            <w:shd w:val="clear" w:color="000000" w:fill="FFFFFF"/>
            <w:noWrap/>
            <w:hideMark/>
          </w:tcPr>
          <w:p w14:paraId="5D01156F"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DA025DC" w14:textId="77777777" w:rsidR="000C4CBC" w:rsidRPr="00360CD9" w:rsidRDefault="000C4CBC" w:rsidP="000C4CBC">
            <w:pPr>
              <w:jc w:val="center"/>
              <w:rPr>
                <w:b/>
                <w:bCs/>
                <w:color w:val="000000"/>
                <w:sz w:val="20"/>
                <w:szCs w:val="20"/>
              </w:rPr>
            </w:pPr>
            <w:r w:rsidRPr="00360CD9">
              <w:rPr>
                <w:b/>
                <w:bCs/>
                <w:color w:val="000000"/>
                <w:sz w:val="20"/>
                <w:szCs w:val="20"/>
              </w:rPr>
              <w:t>0500</w:t>
            </w:r>
          </w:p>
        </w:tc>
        <w:tc>
          <w:tcPr>
            <w:tcW w:w="645" w:type="pct"/>
            <w:tcBorders>
              <w:top w:val="nil"/>
              <w:left w:val="nil"/>
              <w:bottom w:val="single" w:sz="4" w:space="0" w:color="000000"/>
              <w:right w:val="single" w:sz="4" w:space="0" w:color="000000"/>
            </w:tcBorders>
            <w:shd w:val="clear" w:color="000000" w:fill="FFFFFF"/>
            <w:noWrap/>
            <w:hideMark/>
          </w:tcPr>
          <w:p w14:paraId="53D916E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A51702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3148F4F1" w14:textId="77777777" w:rsidR="000C4CBC" w:rsidRPr="00360CD9" w:rsidRDefault="000C4CBC" w:rsidP="000C4CBC">
            <w:pPr>
              <w:jc w:val="right"/>
              <w:rPr>
                <w:b/>
                <w:bCs/>
                <w:color w:val="000000"/>
                <w:sz w:val="20"/>
                <w:szCs w:val="20"/>
              </w:rPr>
            </w:pPr>
            <w:r w:rsidRPr="00360CD9">
              <w:rPr>
                <w:b/>
                <w:bCs/>
                <w:color w:val="000000"/>
                <w:sz w:val="20"/>
                <w:szCs w:val="20"/>
              </w:rPr>
              <w:t>51 330,02717</w:t>
            </w:r>
          </w:p>
        </w:tc>
        <w:tc>
          <w:tcPr>
            <w:tcW w:w="639" w:type="pct"/>
            <w:tcBorders>
              <w:top w:val="nil"/>
              <w:left w:val="nil"/>
              <w:bottom w:val="single" w:sz="4" w:space="0" w:color="000000"/>
              <w:right w:val="single" w:sz="4" w:space="0" w:color="000000"/>
            </w:tcBorders>
            <w:shd w:val="clear" w:color="auto" w:fill="auto"/>
            <w:noWrap/>
            <w:hideMark/>
          </w:tcPr>
          <w:p w14:paraId="56E99ACA" w14:textId="77777777" w:rsidR="000C4CBC" w:rsidRPr="00360CD9" w:rsidRDefault="000C4CBC" w:rsidP="000C4CBC">
            <w:pPr>
              <w:jc w:val="right"/>
              <w:rPr>
                <w:b/>
                <w:bCs/>
                <w:color w:val="000000"/>
                <w:sz w:val="20"/>
                <w:szCs w:val="20"/>
              </w:rPr>
            </w:pPr>
            <w:r w:rsidRPr="00360CD9">
              <w:rPr>
                <w:b/>
                <w:bCs/>
                <w:color w:val="000000"/>
                <w:sz w:val="20"/>
                <w:szCs w:val="20"/>
              </w:rPr>
              <w:t>4 195,50000</w:t>
            </w:r>
          </w:p>
        </w:tc>
        <w:tc>
          <w:tcPr>
            <w:tcW w:w="639" w:type="pct"/>
            <w:tcBorders>
              <w:top w:val="nil"/>
              <w:left w:val="nil"/>
              <w:bottom w:val="single" w:sz="4" w:space="0" w:color="000000"/>
              <w:right w:val="single" w:sz="4" w:space="0" w:color="000000"/>
            </w:tcBorders>
            <w:shd w:val="clear" w:color="auto" w:fill="auto"/>
            <w:noWrap/>
            <w:hideMark/>
          </w:tcPr>
          <w:p w14:paraId="5AE41E09" w14:textId="77777777" w:rsidR="000C4CBC" w:rsidRPr="00360CD9" w:rsidRDefault="000C4CBC" w:rsidP="000C4CBC">
            <w:pPr>
              <w:jc w:val="right"/>
              <w:rPr>
                <w:b/>
                <w:bCs/>
                <w:color w:val="000000"/>
                <w:sz w:val="20"/>
                <w:szCs w:val="20"/>
              </w:rPr>
            </w:pPr>
            <w:r w:rsidRPr="00360CD9">
              <w:rPr>
                <w:b/>
                <w:bCs/>
                <w:color w:val="000000"/>
                <w:sz w:val="20"/>
                <w:szCs w:val="20"/>
              </w:rPr>
              <w:t>4 195,50000</w:t>
            </w:r>
          </w:p>
        </w:tc>
      </w:tr>
      <w:tr w:rsidR="000C4CBC" w:rsidRPr="00360CD9" w14:paraId="36F2542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32CE2EF" w14:textId="77777777" w:rsidR="000C4CBC" w:rsidRPr="00360CD9" w:rsidRDefault="000C4CBC" w:rsidP="000C4CBC">
            <w:pPr>
              <w:rPr>
                <w:b/>
                <w:bCs/>
                <w:color w:val="000000"/>
                <w:sz w:val="20"/>
                <w:szCs w:val="20"/>
              </w:rPr>
            </w:pPr>
            <w:r w:rsidRPr="00360CD9">
              <w:rPr>
                <w:b/>
                <w:bCs/>
                <w:color w:val="000000"/>
                <w:sz w:val="20"/>
                <w:szCs w:val="20"/>
              </w:rPr>
              <w:lastRenderedPageBreak/>
              <w:t xml:space="preserve"> Жилищное хозяйство</w:t>
            </w:r>
          </w:p>
        </w:tc>
        <w:tc>
          <w:tcPr>
            <w:tcW w:w="357" w:type="pct"/>
            <w:tcBorders>
              <w:top w:val="nil"/>
              <w:left w:val="nil"/>
              <w:bottom w:val="single" w:sz="4" w:space="0" w:color="000000"/>
              <w:right w:val="single" w:sz="4" w:space="0" w:color="000000"/>
            </w:tcBorders>
            <w:shd w:val="clear" w:color="000000" w:fill="FFFFFF"/>
            <w:noWrap/>
            <w:hideMark/>
          </w:tcPr>
          <w:p w14:paraId="5C0AAC63"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0842955" w14:textId="77777777" w:rsidR="000C4CBC" w:rsidRPr="00360CD9" w:rsidRDefault="000C4CBC" w:rsidP="000C4CBC">
            <w:pPr>
              <w:jc w:val="center"/>
              <w:rPr>
                <w:b/>
                <w:bCs/>
                <w:color w:val="000000"/>
                <w:sz w:val="20"/>
                <w:szCs w:val="20"/>
              </w:rPr>
            </w:pPr>
            <w:r w:rsidRPr="00360CD9">
              <w:rPr>
                <w:b/>
                <w:bCs/>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093273C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F90613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10EEAFEF" w14:textId="77777777" w:rsidR="000C4CBC" w:rsidRPr="00360CD9" w:rsidRDefault="000C4CBC" w:rsidP="000C4CBC">
            <w:pPr>
              <w:jc w:val="right"/>
              <w:rPr>
                <w:b/>
                <w:bCs/>
                <w:color w:val="000000"/>
                <w:sz w:val="20"/>
                <w:szCs w:val="20"/>
              </w:rPr>
            </w:pPr>
            <w:r w:rsidRPr="00360CD9">
              <w:rPr>
                <w:b/>
                <w:bCs/>
                <w:color w:val="000000"/>
                <w:sz w:val="20"/>
                <w:szCs w:val="20"/>
              </w:rPr>
              <w:t>8 550,25274</w:t>
            </w:r>
          </w:p>
        </w:tc>
        <w:tc>
          <w:tcPr>
            <w:tcW w:w="639" w:type="pct"/>
            <w:tcBorders>
              <w:top w:val="nil"/>
              <w:left w:val="nil"/>
              <w:bottom w:val="single" w:sz="4" w:space="0" w:color="000000"/>
              <w:right w:val="single" w:sz="4" w:space="0" w:color="000000"/>
            </w:tcBorders>
            <w:shd w:val="clear" w:color="auto" w:fill="auto"/>
            <w:noWrap/>
            <w:hideMark/>
          </w:tcPr>
          <w:p w14:paraId="2FE030C7" w14:textId="77777777" w:rsidR="000C4CBC" w:rsidRPr="00360CD9" w:rsidRDefault="000C4CBC" w:rsidP="000C4CBC">
            <w:pPr>
              <w:jc w:val="right"/>
              <w:rPr>
                <w:b/>
                <w:bCs/>
                <w:color w:val="000000"/>
                <w:sz w:val="20"/>
                <w:szCs w:val="20"/>
              </w:rPr>
            </w:pPr>
            <w:r w:rsidRPr="00360CD9">
              <w:rPr>
                <w:b/>
                <w:bCs/>
                <w:color w:val="000000"/>
                <w:sz w:val="20"/>
                <w:szCs w:val="20"/>
              </w:rPr>
              <w:t>769,80000</w:t>
            </w:r>
          </w:p>
        </w:tc>
        <w:tc>
          <w:tcPr>
            <w:tcW w:w="639" w:type="pct"/>
            <w:tcBorders>
              <w:top w:val="nil"/>
              <w:left w:val="nil"/>
              <w:bottom w:val="single" w:sz="4" w:space="0" w:color="000000"/>
              <w:right w:val="single" w:sz="4" w:space="0" w:color="000000"/>
            </w:tcBorders>
            <w:shd w:val="clear" w:color="auto" w:fill="auto"/>
            <w:noWrap/>
            <w:hideMark/>
          </w:tcPr>
          <w:p w14:paraId="46BC0AAC" w14:textId="77777777" w:rsidR="000C4CBC" w:rsidRPr="00360CD9" w:rsidRDefault="000C4CBC" w:rsidP="000C4CBC">
            <w:pPr>
              <w:jc w:val="right"/>
              <w:rPr>
                <w:b/>
                <w:bCs/>
                <w:color w:val="000000"/>
                <w:sz w:val="20"/>
                <w:szCs w:val="20"/>
              </w:rPr>
            </w:pPr>
            <w:r w:rsidRPr="00360CD9">
              <w:rPr>
                <w:b/>
                <w:bCs/>
                <w:color w:val="000000"/>
                <w:sz w:val="20"/>
                <w:szCs w:val="20"/>
              </w:rPr>
              <w:t>769,80000</w:t>
            </w:r>
          </w:p>
        </w:tc>
      </w:tr>
      <w:tr w:rsidR="000C4CBC" w:rsidRPr="00360CD9" w14:paraId="53BF9E2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9935D0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7565590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14EF7B"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5A34136E" w14:textId="77777777" w:rsidR="000C4CBC" w:rsidRPr="00360CD9" w:rsidRDefault="000C4CBC" w:rsidP="000C4CBC">
            <w:pPr>
              <w:jc w:val="center"/>
              <w:rPr>
                <w:color w:val="000000"/>
                <w:sz w:val="20"/>
                <w:szCs w:val="20"/>
              </w:rPr>
            </w:pPr>
            <w:r w:rsidRPr="00360CD9">
              <w:rPr>
                <w:color w:val="000000"/>
                <w:sz w:val="20"/>
                <w:szCs w:val="20"/>
              </w:rPr>
              <w:t>0400000000</w:t>
            </w:r>
          </w:p>
        </w:tc>
        <w:tc>
          <w:tcPr>
            <w:tcW w:w="269" w:type="pct"/>
            <w:tcBorders>
              <w:top w:val="nil"/>
              <w:left w:val="nil"/>
              <w:bottom w:val="single" w:sz="4" w:space="0" w:color="000000"/>
              <w:right w:val="single" w:sz="4" w:space="0" w:color="000000"/>
            </w:tcBorders>
            <w:shd w:val="clear" w:color="000000" w:fill="FFFFFF"/>
            <w:noWrap/>
            <w:hideMark/>
          </w:tcPr>
          <w:p w14:paraId="1ADA435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2556AE5" w14:textId="77777777" w:rsidR="000C4CBC" w:rsidRPr="00360CD9" w:rsidRDefault="000C4CBC" w:rsidP="000C4CBC">
            <w:pPr>
              <w:jc w:val="right"/>
              <w:rPr>
                <w:color w:val="000000"/>
                <w:sz w:val="20"/>
                <w:szCs w:val="20"/>
              </w:rPr>
            </w:pPr>
            <w:r w:rsidRPr="00360CD9">
              <w:rPr>
                <w:color w:val="000000"/>
                <w:sz w:val="20"/>
                <w:szCs w:val="20"/>
              </w:rPr>
              <w:t>3 744,49774</w:t>
            </w:r>
          </w:p>
        </w:tc>
        <w:tc>
          <w:tcPr>
            <w:tcW w:w="639" w:type="pct"/>
            <w:tcBorders>
              <w:top w:val="nil"/>
              <w:left w:val="nil"/>
              <w:bottom w:val="single" w:sz="4" w:space="0" w:color="000000"/>
              <w:right w:val="single" w:sz="4" w:space="0" w:color="000000"/>
            </w:tcBorders>
            <w:shd w:val="clear" w:color="auto" w:fill="auto"/>
            <w:noWrap/>
            <w:hideMark/>
          </w:tcPr>
          <w:p w14:paraId="61F29F51" w14:textId="77777777" w:rsidR="000C4CBC" w:rsidRPr="00360CD9" w:rsidRDefault="000C4CBC" w:rsidP="000C4CBC">
            <w:pPr>
              <w:jc w:val="right"/>
              <w:rPr>
                <w:color w:val="000000"/>
                <w:sz w:val="20"/>
                <w:szCs w:val="20"/>
              </w:rPr>
            </w:pPr>
            <w:r w:rsidRPr="00360CD9">
              <w:rPr>
                <w:color w:val="000000"/>
                <w:sz w:val="20"/>
                <w:szCs w:val="20"/>
              </w:rPr>
              <w:t>769,80000</w:t>
            </w:r>
          </w:p>
        </w:tc>
        <w:tc>
          <w:tcPr>
            <w:tcW w:w="639" w:type="pct"/>
            <w:tcBorders>
              <w:top w:val="nil"/>
              <w:left w:val="nil"/>
              <w:bottom w:val="single" w:sz="4" w:space="0" w:color="000000"/>
              <w:right w:val="single" w:sz="4" w:space="0" w:color="000000"/>
            </w:tcBorders>
            <w:shd w:val="clear" w:color="auto" w:fill="auto"/>
            <w:noWrap/>
            <w:hideMark/>
          </w:tcPr>
          <w:p w14:paraId="33D6D53F" w14:textId="77777777" w:rsidR="000C4CBC" w:rsidRPr="00360CD9" w:rsidRDefault="000C4CBC" w:rsidP="000C4CBC">
            <w:pPr>
              <w:jc w:val="right"/>
              <w:rPr>
                <w:color w:val="000000"/>
                <w:sz w:val="20"/>
                <w:szCs w:val="20"/>
              </w:rPr>
            </w:pPr>
            <w:r w:rsidRPr="00360CD9">
              <w:rPr>
                <w:color w:val="000000"/>
                <w:sz w:val="20"/>
                <w:szCs w:val="20"/>
              </w:rPr>
              <w:t>769,80000</w:t>
            </w:r>
          </w:p>
        </w:tc>
      </w:tr>
      <w:tr w:rsidR="000C4CBC" w:rsidRPr="00360CD9" w14:paraId="1CC4EC6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2387A6" w14:textId="77777777" w:rsidR="000C4CBC" w:rsidRPr="00360CD9" w:rsidRDefault="000C4CBC" w:rsidP="000C4CBC">
            <w:pPr>
              <w:rPr>
                <w:color w:val="000000"/>
                <w:sz w:val="20"/>
                <w:szCs w:val="20"/>
              </w:rPr>
            </w:pPr>
            <w:r w:rsidRPr="00360CD9">
              <w:rPr>
                <w:color w:val="000000"/>
                <w:sz w:val="20"/>
                <w:szCs w:val="20"/>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6317D5B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46E3189"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326F11C3" w14:textId="77777777" w:rsidR="000C4CBC" w:rsidRPr="00360CD9" w:rsidRDefault="000C4CBC" w:rsidP="000C4CBC">
            <w:pPr>
              <w:jc w:val="center"/>
              <w:rPr>
                <w:color w:val="000000"/>
                <w:sz w:val="20"/>
                <w:szCs w:val="20"/>
              </w:rPr>
            </w:pPr>
            <w:r w:rsidRPr="00360CD9">
              <w:rPr>
                <w:color w:val="000000"/>
                <w:sz w:val="20"/>
                <w:szCs w:val="20"/>
              </w:rPr>
              <w:t>0420000000</w:t>
            </w:r>
          </w:p>
        </w:tc>
        <w:tc>
          <w:tcPr>
            <w:tcW w:w="269" w:type="pct"/>
            <w:tcBorders>
              <w:top w:val="nil"/>
              <w:left w:val="nil"/>
              <w:bottom w:val="single" w:sz="4" w:space="0" w:color="000000"/>
              <w:right w:val="single" w:sz="4" w:space="0" w:color="000000"/>
            </w:tcBorders>
            <w:shd w:val="clear" w:color="000000" w:fill="FFFFFF"/>
            <w:noWrap/>
            <w:hideMark/>
          </w:tcPr>
          <w:p w14:paraId="6A093A2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7F081173" w14:textId="77777777" w:rsidR="000C4CBC" w:rsidRPr="00360CD9" w:rsidRDefault="000C4CBC" w:rsidP="000C4CBC">
            <w:pPr>
              <w:jc w:val="right"/>
              <w:rPr>
                <w:color w:val="000000"/>
                <w:sz w:val="20"/>
                <w:szCs w:val="20"/>
              </w:rPr>
            </w:pPr>
            <w:r w:rsidRPr="00360CD9">
              <w:rPr>
                <w:color w:val="000000"/>
                <w:sz w:val="20"/>
                <w:szCs w:val="20"/>
              </w:rPr>
              <w:t>3 744,49774</w:t>
            </w:r>
          </w:p>
        </w:tc>
        <w:tc>
          <w:tcPr>
            <w:tcW w:w="639" w:type="pct"/>
            <w:tcBorders>
              <w:top w:val="nil"/>
              <w:left w:val="nil"/>
              <w:bottom w:val="single" w:sz="4" w:space="0" w:color="000000"/>
              <w:right w:val="single" w:sz="4" w:space="0" w:color="000000"/>
            </w:tcBorders>
            <w:shd w:val="clear" w:color="auto" w:fill="auto"/>
            <w:noWrap/>
            <w:hideMark/>
          </w:tcPr>
          <w:p w14:paraId="73926694" w14:textId="77777777" w:rsidR="000C4CBC" w:rsidRPr="00360CD9" w:rsidRDefault="000C4CBC" w:rsidP="000C4CBC">
            <w:pPr>
              <w:jc w:val="right"/>
              <w:rPr>
                <w:color w:val="000000"/>
                <w:sz w:val="20"/>
                <w:szCs w:val="20"/>
              </w:rPr>
            </w:pPr>
            <w:r w:rsidRPr="00360CD9">
              <w:rPr>
                <w:color w:val="000000"/>
                <w:sz w:val="20"/>
                <w:szCs w:val="20"/>
              </w:rPr>
              <w:t>769,80000</w:t>
            </w:r>
          </w:p>
        </w:tc>
        <w:tc>
          <w:tcPr>
            <w:tcW w:w="639" w:type="pct"/>
            <w:tcBorders>
              <w:top w:val="nil"/>
              <w:left w:val="nil"/>
              <w:bottom w:val="single" w:sz="4" w:space="0" w:color="000000"/>
              <w:right w:val="single" w:sz="4" w:space="0" w:color="000000"/>
            </w:tcBorders>
            <w:shd w:val="clear" w:color="auto" w:fill="auto"/>
            <w:noWrap/>
            <w:hideMark/>
          </w:tcPr>
          <w:p w14:paraId="52763B11" w14:textId="77777777" w:rsidR="000C4CBC" w:rsidRPr="00360CD9" w:rsidRDefault="000C4CBC" w:rsidP="000C4CBC">
            <w:pPr>
              <w:jc w:val="right"/>
              <w:rPr>
                <w:color w:val="000000"/>
                <w:sz w:val="20"/>
                <w:szCs w:val="20"/>
              </w:rPr>
            </w:pPr>
            <w:r w:rsidRPr="00360CD9">
              <w:rPr>
                <w:color w:val="000000"/>
                <w:sz w:val="20"/>
                <w:szCs w:val="20"/>
              </w:rPr>
              <w:t>769,80000</w:t>
            </w:r>
          </w:p>
        </w:tc>
      </w:tr>
      <w:tr w:rsidR="000C4CBC" w:rsidRPr="00360CD9" w14:paraId="2162C35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9ADA3C6" w14:textId="77777777" w:rsidR="000C4CBC" w:rsidRPr="00360CD9" w:rsidRDefault="000C4CBC" w:rsidP="000C4CBC">
            <w:pPr>
              <w:rPr>
                <w:color w:val="000000"/>
                <w:sz w:val="20"/>
                <w:szCs w:val="20"/>
              </w:rPr>
            </w:pPr>
            <w:r w:rsidRPr="00360CD9">
              <w:rPr>
                <w:color w:val="000000"/>
                <w:sz w:val="20"/>
                <w:szCs w:val="20"/>
              </w:rPr>
              <w:t xml:space="preserve"> Ремонт и содержание муниципального жилого фонда</w:t>
            </w:r>
          </w:p>
        </w:tc>
        <w:tc>
          <w:tcPr>
            <w:tcW w:w="357" w:type="pct"/>
            <w:tcBorders>
              <w:top w:val="nil"/>
              <w:left w:val="nil"/>
              <w:bottom w:val="single" w:sz="4" w:space="0" w:color="000000"/>
              <w:right w:val="single" w:sz="4" w:space="0" w:color="000000"/>
            </w:tcBorders>
            <w:shd w:val="clear" w:color="000000" w:fill="FFFFFF"/>
            <w:noWrap/>
            <w:hideMark/>
          </w:tcPr>
          <w:p w14:paraId="2570CEE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3BE43F0"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65414E17" w14:textId="77777777" w:rsidR="000C4CBC" w:rsidRPr="00360CD9" w:rsidRDefault="000C4CBC" w:rsidP="000C4CBC">
            <w:pPr>
              <w:jc w:val="center"/>
              <w:rPr>
                <w:color w:val="000000"/>
                <w:sz w:val="20"/>
                <w:szCs w:val="20"/>
              </w:rPr>
            </w:pPr>
            <w:r w:rsidRPr="00360CD9">
              <w:rPr>
                <w:color w:val="000000"/>
                <w:sz w:val="20"/>
                <w:szCs w:val="20"/>
              </w:rPr>
              <w:t>0420100000</w:t>
            </w:r>
          </w:p>
        </w:tc>
        <w:tc>
          <w:tcPr>
            <w:tcW w:w="269" w:type="pct"/>
            <w:tcBorders>
              <w:top w:val="nil"/>
              <w:left w:val="nil"/>
              <w:bottom w:val="single" w:sz="4" w:space="0" w:color="000000"/>
              <w:right w:val="single" w:sz="4" w:space="0" w:color="000000"/>
            </w:tcBorders>
            <w:shd w:val="clear" w:color="000000" w:fill="FFFFFF"/>
            <w:noWrap/>
            <w:hideMark/>
          </w:tcPr>
          <w:p w14:paraId="155DA49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48025B3" w14:textId="77777777" w:rsidR="000C4CBC" w:rsidRPr="00360CD9" w:rsidRDefault="000C4CBC" w:rsidP="000C4CBC">
            <w:pPr>
              <w:jc w:val="right"/>
              <w:rPr>
                <w:color w:val="000000"/>
                <w:sz w:val="20"/>
                <w:szCs w:val="20"/>
              </w:rPr>
            </w:pPr>
            <w:r w:rsidRPr="00360CD9">
              <w:rPr>
                <w:color w:val="000000"/>
                <w:sz w:val="20"/>
                <w:szCs w:val="20"/>
              </w:rPr>
              <w:t>2 863,89774</w:t>
            </w:r>
          </w:p>
        </w:tc>
        <w:tc>
          <w:tcPr>
            <w:tcW w:w="639" w:type="pct"/>
            <w:tcBorders>
              <w:top w:val="nil"/>
              <w:left w:val="nil"/>
              <w:bottom w:val="single" w:sz="4" w:space="0" w:color="000000"/>
              <w:right w:val="single" w:sz="4" w:space="0" w:color="000000"/>
            </w:tcBorders>
            <w:shd w:val="clear" w:color="auto" w:fill="auto"/>
            <w:noWrap/>
            <w:hideMark/>
          </w:tcPr>
          <w:p w14:paraId="03330CA3"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auto" w:fill="auto"/>
            <w:noWrap/>
            <w:hideMark/>
          </w:tcPr>
          <w:p w14:paraId="58787D10"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0FEAC36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EC494D"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57" w:type="pct"/>
            <w:tcBorders>
              <w:top w:val="nil"/>
              <w:left w:val="nil"/>
              <w:bottom w:val="single" w:sz="4" w:space="0" w:color="000000"/>
              <w:right w:val="single" w:sz="4" w:space="0" w:color="000000"/>
            </w:tcBorders>
            <w:shd w:val="clear" w:color="000000" w:fill="FFFFFF"/>
            <w:noWrap/>
            <w:hideMark/>
          </w:tcPr>
          <w:p w14:paraId="57C4FC5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B12837B"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504ADDA6" w14:textId="77777777" w:rsidR="000C4CBC" w:rsidRPr="00360CD9" w:rsidRDefault="000C4CBC" w:rsidP="000C4CBC">
            <w:pPr>
              <w:jc w:val="center"/>
              <w:rPr>
                <w:color w:val="000000"/>
                <w:sz w:val="20"/>
                <w:szCs w:val="20"/>
              </w:rPr>
            </w:pPr>
            <w:r w:rsidRPr="00360CD9">
              <w:rPr>
                <w:color w:val="000000"/>
                <w:sz w:val="20"/>
                <w:szCs w:val="20"/>
              </w:rPr>
              <w:t>0420171730</w:t>
            </w:r>
          </w:p>
        </w:tc>
        <w:tc>
          <w:tcPr>
            <w:tcW w:w="269" w:type="pct"/>
            <w:tcBorders>
              <w:top w:val="nil"/>
              <w:left w:val="nil"/>
              <w:bottom w:val="single" w:sz="4" w:space="0" w:color="000000"/>
              <w:right w:val="single" w:sz="4" w:space="0" w:color="000000"/>
            </w:tcBorders>
            <w:shd w:val="clear" w:color="000000" w:fill="FFFFFF"/>
            <w:noWrap/>
            <w:hideMark/>
          </w:tcPr>
          <w:p w14:paraId="63260C9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5BDA3D1" w14:textId="77777777" w:rsidR="000C4CBC" w:rsidRPr="00360CD9" w:rsidRDefault="000C4CBC" w:rsidP="000C4CBC">
            <w:pPr>
              <w:jc w:val="right"/>
              <w:rPr>
                <w:color w:val="000000"/>
                <w:sz w:val="20"/>
                <w:szCs w:val="20"/>
              </w:rPr>
            </w:pPr>
            <w:r w:rsidRPr="00360CD9">
              <w:rPr>
                <w:color w:val="000000"/>
                <w:sz w:val="20"/>
                <w:szCs w:val="20"/>
              </w:rPr>
              <w:t>792,42600</w:t>
            </w:r>
          </w:p>
        </w:tc>
        <w:tc>
          <w:tcPr>
            <w:tcW w:w="639" w:type="pct"/>
            <w:tcBorders>
              <w:top w:val="nil"/>
              <w:left w:val="nil"/>
              <w:bottom w:val="single" w:sz="4" w:space="0" w:color="000000"/>
              <w:right w:val="single" w:sz="4" w:space="0" w:color="000000"/>
            </w:tcBorders>
            <w:shd w:val="clear" w:color="auto" w:fill="auto"/>
            <w:noWrap/>
            <w:hideMark/>
          </w:tcPr>
          <w:p w14:paraId="1742742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6B6EACD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7B0A02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C56F88C"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6F89DA3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68460A5"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6F7C617F" w14:textId="77777777" w:rsidR="000C4CBC" w:rsidRPr="00360CD9" w:rsidRDefault="000C4CBC" w:rsidP="000C4CBC">
            <w:pPr>
              <w:jc w:val="center"/>
              <w:rPr>
                <w:color w:val="000000"/>
                <w:sz w:val="20"/>
                <w:szCs w:val="20"/>
              </w:rPr>
            </w:pPr>
            <w:r w:rsidRPr="00360CD9">
              <w:rPr>
                <w:color w:val="000000"/>
                <w:sz w:val="20"/>
                <w:szCs w:val="20"/>
              </w:rPr>
              <w:t>0420171730</w:t>
            </w:r>
          </w:p>
        </w:tc>
        <w:tc>
          <w:tcPr>
            <w:tcW w:w="269" w:type="pct"/>
            <w:tcBorders>
              <w:top w:val="nil"/>
              <w:left w:val="nil"/>
              <w:bottom w:val="single" w:sz="4" w:space="0" w:color="000000"/>
              <w:right w:val="single" w:sz="4" w:space="0" w:color="000000"/>
            </w:tcBorders>
            <w:shd w:val="clear" w:color="000000" w:fill="FFFFFF"/>
            <w:noWrap/>
            <w:hideMark/>
          </w:tcPr>
          <w:p w14:paraId="11B530E3"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auto" w:fill="auto"/>
            <w:noWrap/>
            <w:hideMark/>
          </w:tcPr>
          <w:p w14:paraId="6F212FBB" w14:textId="77777777" w:rsidR="000C4CBC" w:rsidRPr="00360CD9" w:rsidRDefault="000C4CBC" w:rsidP="000C4CBC">
            <w:pPr>
              <w:jc w:val="right"/>
              <w:rPr>
                <w:color w:val="000000"/>
                <w:sz w:val="20"/>
                <w:szCs w:val="20"/>
              </w:rPr>
            </w:pPr>
            <w:r w:rsidRPr="00360CD9">
              <w:rPr>
                <w:color w:val="000000"/>
                <w:sz w:val="20"/>
                <w:szCs w:val="20"/>
              </w:rPr>
              <w:t>792,42600</w:t>
            </w:r>
          </w:p>
        </w:tc>
        <w:tc>
          <w:tcPr>
            <w:tcW w:w="639" w:type="pct"/>
            <w:tcBorders>
              <w:top w:val="nil"/>
              <w:left w:val="nil"/>
              <w:bottom w:val="single" w:sz="4" w:space="0" w:color="000000"/>
              <w:right w:val="single" w:sz="4" w:space="0" w:color="000000"/>
            </w:tcBorders>
            <w:shd w:val="clear" w:color="auto" w:fill="auto"/>
            <w:noWrap/>
            <w:hideMark/>
          </w:tcPr>
          <w:p w14:paraId="67310CC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5FC3DAE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DC93F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FC339C" w14:textId="77777777" w:rsidR="000C4CBC" w:rsidRPr="00360CD9" w:rsidRDefault="000C4CBC" w:rsidP="000C4CBC">
            <w:pPr>
              <w:rPr>
                <w:color w:val="000000"/>
                <w:sz w:val="20"/>
                <w:szCs w:val="20"/>
              </w:rPr>
            </w:pPr>
            <w:r w:rsidRPr="00360CD9">
              <w:rPr>
                <w:color w:val="000000"/>
                <w:sz w:val="20"/>
                <w:szCs w:val="20"/>
              </w:rPr>
              <w:t xml:space="preserve"> Капитальный ремонт муниципального жилого фонда</w:t>
            </w:r>
          </w:p>
        </w:tc>
        <w:tc>
          <w:tcPr>
            <w:tcW w:w="357" w:type="pct"/>
            <w:tcBorders>
              <w:top w:val="nil"/>
              <w:left w:val="nil"/>
              <w:bottom w:val="single" w:sz="4" w:space="0" w:color="000000"/>
              <w:right w:val="single" w:sz="4" w:space="0" w:color="000000"/>
            </w:tcBorders>
            <w:shd w:val="clear" w:color="000000" w:fill="FFFFFF"/>
            <w:noWrap/>
            <w:hideMark/>
          </w:tcPr>
          <w:p w14:paraId="5F54B9D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06B5D74"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41ED02E2" w14:textId="77777777" w:rsidR="000C4CBC" w:rsidRPr="00360CD9" w:rsidRDefault="000C4CBC" w:rsidP="000C4CBC">
            <w:pPr>
              <w:jc w:val="center"/>
              <w:rPr>
                <w:color w:val="000000"/>
                <w:sz w:val="20"/>
                <w:szCs w:val="20"/>
              </w:rPr>
            </w:pPr>
            <w:r w:rsidRPr="00360CD9">
              <w:rPr>
                <w:color w:val="000000"/>
                <w:sz w:val="20"/>
                <w:szCs w:val="20"/>
              </w:rPr>
              <w:t>0420183280</w:t>
            </w:r>
          </w:p>
        </w:tc>
        <w:tc>
          <w:tcPr>
            <w:tcW w:w="269" w:type="pct"/>
            <w:tcBorders>
              <w:top w:val="nil"/>
              <w:left w:val="nil"/>
              <w:bottom w:val="single" w:sz="4" w:space="0" w:color="000000"/>
              <w:right w:val="single" w:sz="4" w:space="0" w:color="000000"/>
            </w:tcBorders>
            <w:shd w:val="clear" w:color="000000" w:fill="FFFFFF"/>
            <w:noWrap/>
            <w:hideMark/>
          </w:tcPr>
          <w:p w14:paraId="3C94667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42C3003" w14:textId="77777777" w:rsidR="000C4CBC" w:rsidRPr="00360CD9" w:rsidRDefault="000C4CBC" w:rsidP="000C4CBC">
            <w:pPr>
              <w:jc w:val="right"/>
              <w:rPr>
                <w:color w:val="000000"/>
                <w:sz w:val="20"/>
                <w:szCs w:val="20"/>
              </w:rPr>
            </w:pPr>
            <w:r w:rsidRPr="00360CD9">
              <w:rPr>
                <w:color w:val="000000"/>
                <w:sz w:val="20"/>
                <w:szCs w:val="20"/>
              </w:rPr>
              <w:t>542,17544</w:t>
            </w:r>
          </w:p>
        </w:tc>
        <w:tc>
          <w:tcPr>
            <w:tcW w:w="639" w:type="pct"/>
            <w:tcBorders>
              <w:top w:val="nil"/>
              <w:left w:val="nil"/>
              <w:bottom w:val="single" w:sz="4" w:space="0" w:color="000000"/>
              <w:right w:val="single" w:sz="4" w:space="0" w:color="000000"/>
            </w:tcBorders>
            <w:shd w:val="clear" w:color="auto" w:fill="auto"/>
            <w:noWrap/>
            <w:hideMark/>
          </w:tcPr>
          <w:p w14:paraId="4E3AA6D3"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B1ECE4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58772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26706E"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57" w:type="pct"/>
            <w:tcBorders>
              <w:top w:val="nil"/>
              <w:left w:val="nil"/>
              <w:bottom w:val="single" w:sz="4" w:space="0" w:color="000000"/>
              <w:right w:val="single" w:sz="4" w:space="0" w:color="000000"/>
            </w:tcBorders>
            <w:shd w:val="clear" w:color="000000" w:fill="FFFFFF"/>
            <w:noWrap/>
            <w:hideMark/>
          </w:tcPr>
          <w:p w14:paraId="61B4212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6688BF1"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03CD6DED" w14:textId="77777777" w:rsidR="000C4CBC" w:rsidRPr="00360CD9" w:rsidRDefault="000C4CBC" w:rsidP="000C4CBC">
            <w:pPr>
              <w:jc w:val="center"/>
              <w:rPr>
                <w:color w:val="000000"/>
                <w:sz w:val="20"/>
                <w:szCs w:val="20"/>
              </w:rPr>
            </w:pPr>
            <w:r w:rsidRPr="00360CD9">
              <w:rPr>
                <w:color w:val="000000"/>
                <w:sz w:val="20"/>
                <w:szCs w:val="20"/>
              </w:rPr>
              <w:t>0420183280</w:t>
            </w:r>
          </w:p>
        </w:tc>
        <w:tc>
          <w:tcPr>
            <w:tcW w:w="269" w:type="pct"/>
            <w:tcBorders>
              <w:top w:val="nil"/>
              <w:left w:val="nil"/>
              <w:bottom w:val="single" w:sz="4" w:space="0" w:color="000000"/>
              <w:right w:val="single" w:sz="4" w:space="0" w:color="000000"/>
            </w:tcBorders>
            <w:shd w:val="clear" w:color="000000" w:fill="FFFFFF"/>
            <w:noWrap/>
            <w:hideMark/>
          </w:tcPr>
          <w:p w14:paraId="7AFEDA9C" w14:textId="77777777" w:rsidR="000C4CBC" w:rsidRPr="00360CD9" w:rsidRDefault="000C4CBC" w:rsidP="000C4CBC">
            <w:pPr>
              <w:jc w:val="center"/>
              <w:rPr>
                <w:color w:val="000000"/>
                <w:sz w:val="20"/>
                <w:szCs w:val="20"/>
              </w:rPr>
            </w:pPr>
            <w:r w:rsidRPr="00360CD9">
              <w:rPr>
                <w:color w:val="000000"/>
                <w:sz w:val="20"/>
                <w:szCs w:val="20"/>
              </w:rPr>
              <w:t>540</w:t>
            </w:r>
          </w:p>
        </w:tc>
        <w:tc>
          <w:tcPr>
            <w:tcW w:w="639" w:type="pct"/>
            <w:tcBorders>
              <w:top w:val="nil"/>
              <w:left w:val="nil"/>
              <w:bottom w:val="single" w:sz="4" w:space="0" w:color="000000"/>
              <w:right w:val="single" w:sz="4" w:space="0" w:color="000000"/>
            </w:tcBorders>
            <w:shd w:val="clear" w:color="auto" w:fill="auto"/>
            <w:noWrap/>
            <w:hideMark/>
          </w:tcPr>
          <w:p w14:paraId="1E1597BF" w14:textId="77777777" w:rsidR="000C4CBC" w:rsidRPr="00360CD9" w:rsidRDefault="000C4CBC" w:rsidP="000C4CBC">
            <w:pPr>
              <w:jc w:val="right"/>
              <w:rPr>
                <w:color w:val="000000"/>
                <w:sz w:val="20"/>
                <w:szCs w:val="20"/>
              </w:rPr>
            </w:pPr>
            <w:r w:rsidRPr="00360CD9">
              <w:rPr>
                <w:color w:val="000000"/>
                <w:sz w:val="20"/>
                <w:szCs w:val="20"/>
              </w:rPr>
              <w:t>542,17544</w:t>
            </w:r>
          </w:p>
        </w:tc>
        <w:tc>
          <w:tcPr>
            <w:tcW w:w="639" w:type="pct"/>
            <w:tcBorders>
              <w:top w:val="nil"/>
              <w:left w:val="nil"/>
              <w:bottom w:val="single" w:sz="4" w:space="0" w:color="000000"/>
              <w:right w:val="single" w:sz="4" w:space="0" w:color="000000"/>
            </w:tcBorders>
            <w:shd w:val="clear" w:color="auto" w:fill="auto"/>
            <w:noWrap/>
            <w:hideMark/>
          </w:tcPr>
          <w:p w14:paraId="3D6B44A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573521A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88F05C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E0068E" w14:textId="77777777" w:rsidR="000C4CBC" w:rsidRPr="00360CD9" w:rsidRDefault="000C4CBC" w:rsidP="000C4CBC">
            <w:pPr>
              <w:rPr>
                <w:color w:val="000000"/>
                <w:sz w:val="20"/>
                <w:szCs w:val="20"/>
              </w:rPr>
            </w:pPr>
            <w:r w:rsidRPr="00360CD9">
              <w:rPr>
                <w:color w:val="000000"/>
                <w:sz w:val="20"/>
                <w:szCs w:val="20"/>
              </w:rPr>
              <w:t xml:space="preserve"> Мероприятия по содержанию и ремонту муниципального жилищного фонда</w:t>
            </w:r>
          </w:p>
        </w:tc>
        <w:tc>
          <w:tcPr>
            <w:tcW w:w="357" w:type="pct"/>
            <w:tcBorders>
              <w:top w:val="nil"/>
              <w:left w:val="nil"/>
              <w:bottom w:val="single" w:sz="4" w:space="0" w:color="000000"/>
              <w:right w:val="single" w:sz="4" w:space="0" w:color="000000"/>
            </w:tcBorders>
            <w:shd w:val="clear" w:color="000000" w:fill="FFFFFF"/>
            <w:noWrap/>
            <w:hideMark/>
          </w:tcPr>
          <w:p w14:paraId="25686B4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1E92A29"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590341C8" w14:textId="77777777" w:rsidR="000C4CBC" w:rsidRPr="00360CD9" w:rsidRDefault="000C4CBC" w:rsidP="000C4CBC">
            <w:pPr>
              <w:jc w:val="center"/>
              <w:rPr>
                <w:color w:val="000000"/>
                <w:sz w:val="20"/>
                <w:szCs w:val="20"/>
              </w:rPr>
            </w:pPr>
            <w:r w:rsidRPr="00360CD9">
              <w:rPr>
                <w:color w:val="000000"/>
                <w:sz w:val="20"/>
                <w:szCs w:val="20"/>
              </w:rPr>
              <w:t>0420199990</w:t>
            </w:r>
          </w:p>
        </w:tc>
        <w:tc>
          <w:tcPr>
            <w:tcW w:w="269" w:type="pct"/>
            <w:tcBorders>
              <w:top w:val="nil"/>
              <w:left w:val="nil"/>
              <w:bottom w:val="single" w:sz="4" w:space="0" w:color="000000"/>
              <w:right w:val="single" w:sz="4" w:space="0" w:color="000000"/>
            </w:tcBorders>
            <w:shd w:val="clear" w:color="000000" w:fill="FFFFFF"/>
            <w:noWrap/>
            <w:hideMark/>
          </w:tcPr>
          <w:p w14:paraId="6CFF7C2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04AF6F4" w14:textId="77777777" w:rsidR="000C4CBC" w:rsidRPr="00360CD9" w:rsidRDefault="000C4CBC" w:rsidP="000C4CBC">
            <w:pPr>
              <w:jc w:val="right"/>
              <w:rPr>
                <w:color w:val="000000"/>
                <w:sz w:val="20"/>
                <w:szCs w:val="20"/>
              </w:rPr>
            </w:pPr>
            <w:r w:rsidRPr="00360CD9">
              <w:rPr>
                <w:color w:val="000000"/>
                <w:sz w:val="20"/>
                <w:szCs w:val="20"/>
              </w:rPr>
              <w:t>1 441,24896</w:t>
            </w:r>
          </w:p>
        </w:tc>
        <w:tc>
          <w:tcPr>
            <w:tcW w:w="639" w:type="pct"/>
            <w:tcBorders>
              <w:top w:val="nil"/>
              <w:left w:val="nil"/>
              <w:bottom w:val="single" w:sz="4" w:space="0" w:color="000000"/>
              <w:right w:val="single" w:sz="4" w:space="0" w:color="000000"/>
            </w:tcBorders>
            <w:shd w:val="clear" w:color="auto" w:fill="auto"/>
            <w:noWrap/>
            <w:hideMark/>
          </w:tcPr>
          <w:p w14:paraId="76F0C22F"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auto" w:fill="auto"/>
            <w:noWrap/>
            <w:hideMark/>
          </w:tcPr>
          <w:p w14:paraId="0D567339"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392B286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DDACB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037A0E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1248F25"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42942E05" w14:textId="77777777" w:rsidR="000C4CBC" w:rsidRPr="00360CD9" w:rsidRDefault="000C4CBC" w:rsidP="000C4CBC">
            <w:pPr>
              <w:jc w:val="center"/>
              <w:rPr>
                <w:color w:val="000000"/>
                <w:sz w:val="20"/>
                <w:szCs w:val="20"/>
              </w:rPr>
            </w:pPr>
            <w:r w:rsidRPr="00360CD9">
              <w:rPr>
                <w:color w:val="000000"/>
                <w:sz w:val="20"/>
                <w:szCs w:val="20"/>
              </w:rPr>
              <w:t>0420199990</w:t>
            </w:r>
          </w:p>
        </w:tc>
        <w:tc>
          <w:tcPr>
            <w:tcW w:w="269" w:type="pct"/>
            <w:tcBorders>
              <w:top w:val="nil"/>
              <w:left w:val="nil"/>
              <w:bottom w:val="single" w:sz="4" w:space="0" w:color="000000"/>
              <w:right w:val="single" w:sz="4" w:space="0" w:color="000000"/>
            </w:tcBorders>
            <w:shd w:val="clear" w:color="000000" w:fill="FFFFFF"/>
            <w:noWrap/>
            <w:hideMark/>
          </w:tcPr>
          <w:p w14:paraId="49B65CC5"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auto" w:fill="auto"/>
            <w:noWrap/>
            <w:hideMark/>
          </w:tcPr>
          <w:p w14:paraId="7411BB11" w14:textId="77777777" w:rsidR="000C4CBC" w:rsidRPr="00360CD9" w:rsidRDefault="000C4CBC" w:rsidP="000C4CBC">
            <w:pPr>
              <w:jc w:val="right"/>
              <w:rPr>
                <w:color w:val="000000"/>
                <w:sz w:val="20"/>
                <w:szCs w:val="20"/>
              </w:rPr>
            </w:pPr>
            <w:r w:rsidRPr="00360CD9">
              <w:rPr>
                <w:color w:val="000000"/>
                <w:sz w:val="20"/>
                <w:szCs w:val="20"/>
              </w:rPr>
              <w:t>1 392,65221</w:t>
            </w:r>
          </w:p>
        </w:tc>
        <w:tc>
          <w:tcPr>
            <w:tcW w:w="639" w:type="pct"/>
            <w:tcBorders>
              <w:top w:val="nil"/>
              <w:left w:val="nil"/>
              <w:bottom w:val="single" w:sz="4" w:space="0" w:color="000000"/>
              <w:right w:val="single" w:sz="4" w:space="0" w:color="000000"/>
            </w:tcBorders>
            <w:shd w:val="clear" w:color="auto" w:fill="auto"/>
            <w:noWrap/>
            <w:hideMark/>
          </w:tcPr>
          <w:p w14:paraId="674282A5"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auto" w:fill="auto"/>
            <w:noWrap/>
            <w:hideMark/>
          </w:tcPr>
          <w:p w14:paraId="7D9ADD5D"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03A8A6B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7BAD050" w14:textId="77777777" w:rsidR="000C4CBC" w:rsidRPr="00360CD9" w:rsidRDefault="000C4CBC" w:rsidP="000C4CBC">
            <w:pPr>
              <w:rPr>
                <w:color w:val="000000"/>
                <w:sz w:val="20"/>
                <w:szCs w:val="20"/>
              </w:rPr>
            </w:pPr>
            <w:r w:rsidRPr="00360CD9">
              <w:rPr>
                <w:color w:val="000000"/>
                <w:sz w:val="20"/>
                <w:szCs w:val="20"/>
              </w:rPr>
              <w:t xml:space="preserve"> Исполнение судебных актов</w:t>
            </w:r>
          </w:p>
        </w:tc>
        <w:tc>
          <w:tcPr>
            <w:tcW w:w="357" w:type="pct"/>
            <w:tcBorders>
              <w:top w:val="nil"/>
              <w:left w:val="nil"/>
              <w:bottom w:val="single" w:sz="4" w:space="0" w:color="000000"/>
              <w:right w:val="single" w:sz="4" w:space="0" w:color="000000"/>
            </w:tcBorders>
            <w:shd w:val="clear" w:color="000000" w:fill="FFFFFF"/>
            <w:noWrap/>
            <w:hideMark/>
          </w:tcPr>
          <w:p w14:paraId="64D66A6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0BD9784"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546A541B" w14:textId="77777777" w:rsidR="000C4CBC" w:rsidRPr="00360CD9" w:rsidRDefault="000C4CBC" w:rsidP="000C4CBC">
            <w:pPr>
              <w:jc w:val="center"/>
              <w:rPr>
                <w:color w:val="000000"/>
                <w:sz w:val="20"/>
                <w:szCs w:val="20"/>
              </w:rPr>
            </w:pPr>
            <w:r w:rsidRPr="00360CD9">
              <w:rPr>
                <w:color w:val="000000"/>
                <w:sz w:val="20"/>
                <w:szCs w:val="20"/>
              </w:rPr>
              <w:t>0420199990</w:t>
            </w:r>
          </w:p>
        </w:tc>
        <w:tc>
          <w:tcPr>
            <w:tcW w:w="269" w:type="pct"/>
            <w:tcBorders>
              <w:top w:val="nil"/>
              <w:left w:val="nil"/>
              <w:bottom w:val="single" w:sz="4" w:space="0" w:color="000000"/>
              <w:right w:val="single" w:sz="4" w:space="0" w:color="000000"/>
            </w:tcBorders>
            <w:shd w:val="clear" w:color="000000" w:fill="FFFFFF"/>
            <w:noWrap/>
            <w:hideMark/>
          </w:tcPr>
          <w:p w14:paraId="0E296FA5" w14:textId="77777777" w:rsidR="000C4CBC" w:rsidRPr="00360CD9" w:rsidRDefault="000C4CBC" w:rsidP="000C4CBC">
            <w:pPr>
              <w:jc w:val="center"/>
              <w:rPr>
                <w:color w:val="000000"/>
                <w:sz w:val="20"/>
                <w:szCs w:val="20"/>
              </w:rPr>
            </w:pPr>
            <w:r w:rsidRPr="00360CD9">
              <w:rPr>
                <w:color w:val="000000"/>
                <w:sz w:val="20"/>
                <w:szCs w:val="20"/>
              </w:rPr>
              <w:t>830</w:t>
            </w:r>
          </w:p>
        </w:tc>
        <w:tc>
          <w:tcPr>
            <w:tcW w:w="639" w:type="pct"/>
            <w:tcBorders>
              <w:top w:val="nil"/>
              <w:left w:val="nil"/>
              <w:bottom w:val="single" w:sz="4" w:space="0" w:color="000000"/>
              <w:right w:val="single" w:sz="4" w:space="0" w:color="000000"/>
            </w:tcBorders>
            <w:shd w:val="clear" w:color="auto" w:fill="auto"/>
            <w:noWrap/>
            <w:hideMark/>
          </w:tcPr>
          <w:p w14:paraId="66ACCCA1" w14:textId="77777777" w:rsidR="000C4CBC" w:rsidRPr="00360CD9" w:rsidRDefault="000C4CBC" w:rsidP="000C4CBC">
            <w:pPr>
              <w:jc w:val="right"/>
              <w:rPr>
                <w:color w:val="000000"/>
                <w:sz w:val="20"/>
                <w:szCs w:val="20"/>
              </w:rPr>
            </w:pPr>
            <w:r w:rsidRPr="00360CD9">
              <w:rPr>
                <w:color w:val="000000"/>
                <w:sz w:val="20"/>
                <w:szCs w:val="20"/>
              </w:rPr>
              <w:t>48,59675</w:t>
            </w:r>
          </w:p>
        </w:tc>
        <w:tc>
          <w:tcPr>
            <w:tcW w:w="639" w:type="pct"/>
            <w:tcBorders>
              <w:top w:val="nil"/>
              <w:left w:val="nil"/>
              <w:bottom w:val="single" w:sz="4" w:space="0" w:color="000000"/>
              <w:right w:val="single" w:sz="4" w:space="0" w:color="000000"/>
            </w:tcBorders>
            <w:shd w:val="clear" w:color="auto" w:fill="auto"/>
            <w:noWrap/>
            <w:hideMark/>
          </w:tcPr>
          <w:p w14:paraId="0E33257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5B310C1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7173B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8119432" w14:textId="77777777" w:rsidR="000C4CBC" w:rsidRPr="00360CD9" w:rsidRDefault="000C4CBC" w:rsidP="000C4CBC">
            <w:pPr>
              <w:rPr>
                <w:color w:val="000000"/>
                <w:sz w:val="20"/>
                <w:szCs w:val="20"/>
              </w:rPr>
            </w:pPr>
            <w:r w:rsidRPr="00360CD9">
              <w:rPr>
                <w:color w:val="000000"/>
                <w:sz w:val="20"/>
                <w:szCs w:val="20"/>
              </w:rPr>
              <w:t xml:space="preserve"> Софинансирование софинансирования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57" w:type="pct"/>
            <w:tcBorders>
              <w:top w:val="nil"/>
              <w:left w:val="nil"/>
              <w:bottom w:val="single" w:sz="4" w:space="0" w:color="000000"/>
              <w:right w:val="single" w:sz="4" w:space="0" w:color="000000"/>
            </w:tcBorders>
            <w:shd w:val="clear" w:color="000000" w:fill="FFFFFF"/>
            <w:noWrap/>
            <w:hideMark/>
          </w:tcPr>
          <w:p w14:paraId="556F45D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8D61BF3"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38FAF585" w14:textId="77777777" w:rsidR="000C4CBC" w:rsidRPr="00360CD9" w:rsidRDefault="000C4CBC" w:rsidP="000C4CBC">
            <w:pPr>
              <w:jc w:val="center"/>
              <w:rPr>
                <w:color w:val="000000"/>
                <w:sz w:val="20"/>
                <w:szCs w:val="20"/>
              </w:rPr>
            </w:pPr>
            <w:r w:rsidRPr="00360CD9">
              <w:rPr>
                <w:color w:val="000000"/>
                <w:sz w:val="20"/>
                <w:szCs w:val="20"/>
              </w:rPr>
              <w:t>04201S1730</w:t>
            </w:r>
          </w:p>
        </w:tc>
        <w:tc>
          <w:tcPr>
            <w:tcW w:w="269" w:type="pct"/>
            <w:tcBorders>
              <w:top w:val="nil"/>
              <w:left w:val="nil"/>
              <w:bottom w:val="single" w:sz="4" w:space="0" w:color="000000"/>
              <w:right w:val="single" w:sz="4" w:space="0" w:color="000000"/>
            </w:tcBorders>
            <w:shd w:val="clear" w:color="000000" w:fill="FFFFFF"/>
            <w:noWrap/>
            <w:hideMark/>
          </w:tcPr>
          <w:p w14:paraId="0EA9CAA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2D0529E" w14:textId="77777777" w:rsidR="000C4CBC" w:rsidRPr="00360CD9" w:rsidRDefault="000C4CBC" w:rsidP="000C4CBC">
            <w:pPr>
              <w:jc w:val="right"/>
              <w:rPr>
                <w:color w:val="000000"/>
                <w:sz w:val="20"/>
                <w:szCs w:val="20"/>
              </w:rPr>
            </w:pPr>
            <w:r w:rsidRPr="00360CD9">
              <w:rPr>
                <w:color w:val="000000"/>
                <w:sz w:val="20"/>
                <w:szCs w:val="20"/>
              </w:rPr>
              <w:t>88,04734</w:t>
            </w:r>
          </w:p>
        </w:tc>
        <w:tc>
          <w:tcPr>
            <w:tcW w:w="639" w:type="pct"/>
            <w:tcBorders>
              <w:top w:val="nil"/>
              <w:left w:val="nil"/>
              <w:bottom w:val="single" w:sz="4" w:space="0" w:color="000000"/>
              <w:right w:val="single" w:sz="4" w:space="0" w:color="000000"/>
            </w:tcBorders>
            <w:shd w:val="clear" w:color="auto" w:fill="auto"/>
            <w:noWrap/>
            <w:hideMark/>
          </w:tcPr>
          <w:p w14:paraId="2CFE4B1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293AD7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A1BC2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971C92B"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w:t>
            </w:r>
            <w:r w:rsidRPr="00360CD9">
              <w:rPr>
                <w:color w:val="000000"/>
                <w:sz w:val="20"/>
                <w:szCs w:val="20"/>
              </w:rPr>
              <w:lastRenderedPageBreak/>
              <w:t>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0D3F303F"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4C2A8826"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16B5FA8A" w14:textId="77777777" w:rsidR="000C4CBC" w:rsidRPr="00360CD9" w:rsidRDefault="000C4CBC" w:rsidP="000C4CBC">
            <w:pPr>
              <w:jc w:val="center"/>
              <w:rPr>
                <w:color w:val="000000"/>
                <w:sz w:val="20"/>
                <w:szCs w:val="20"/>
              </w:rPr>
            </w:pPr>
            <w:r w:rsidRPr="00360CD9">
              <w:rPr>
                <w:color w:val="000000"/>
                <w:sz w:val="20"/>
                <w:szCs w:val="20"/>
              </w:rPr>
              <w:t>04201S1730</w:t>
            </w:r>
          </w:p>
        </w:tc>
        <w:tc>
          <w:tcPr>
            <w:tcW w:w="269" w:type="pct"/>
            <w:tcBorders>
              <w:top w:val="nil"/>
              <w:left w:val="nil"/>
              <w:bottom w:val="single" w:sz="4" w:space="0" w:color="000000"/>
              <w:right w:val="single" w:sz="4" w:space="0" w:color="000000"/>
            </w:tcBorders>
            <w:shd w:val="clear" w:color="000000" w:fill="FFFFFF"/>
            <w:noWrap/>
            <w:hideMark/>
          </w:tcPr>
          <w:p w14:paraId="5E5946B7"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auto" w:fill="auto"/>
            <w:noWrap/>
            <w:hideMark/>
          </w:tcPr>
          <w:p w14:paraId="21FAB85E" w14:textId="77777777" w:rsidR="000C4CBC" w:rsidRPr="00360CD9" w:rsidRDefault="000C4CBC" w:rsidP="000C4CBC">
            <w:pPr>
              <w:jc w:val="right"/>
              <w:rPr>
                <w:color w:val="000000"/>
                <w:sz w:val="20"/>
                <w:szCs w:val="20"/>
              </w:rPr>
            </w:pPr>
            <w:r w:rsidRPr="00360CD9">
              <w:rPr>
                <w:color w:val="000000"/>
                <w:sz w:val="20"/>
                <w:szCs w:val="20"/>
              </w:rPr>
              <w:t>88,04734</w:t>
            </w:r>
          </w:p>
        </w:tc>
        <w:tc>
          <w:tcPr>
            <w:tcW w:w="639" w:type="pct"/>
            <w:tcBorders>
              <w:top w:val="nil"/>
              <w:left w:val="nil"/>
              <w:bottom w:val="single" w:sz="4" w:space="0" w:color="000000"/>
              <w:right w:val="single" w:sz="4" w:space="0" w:color="000000"/>
            </w:tcBorders>
            <w:shd w:val="clear" w:color="auto" w:fill="auto"/>
            <w:noWrap/>
            <w:hideMark/>
          </w:tcPr>
          <w:p w14:paraId="2A7FB87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00D5015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1C7CA5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BBF193" w14:textId="77777777" w:rsidR="000C4CBC" w:rsidRPr="00360CD9" w:rsidRDefault="000C4CBC" w:rsidP="000C4CBC">
            <w:pPr>
              <w:rPr>
                <w:color w:val="000000"/>
                <w:sz w:val="20"/>
                <w:szCs w:val="20"/>
              </w:rPr>
            </w:pPr>
            <w:r w:rsidRPr="00360CD9">
              <w:rPr>
                <w:color w:val="000000"/>
                <w:sz w:val="20"/>
                <w:szCs w:val="20"/>
              </w:rPr>
              <w:lastRenderedPageBreak/>
              <w:t xml:space="preserve"> Участие в региональной программе по капитальному ремонту общего имущества в многоквартирных домах</w:t>
            </w:r>
          </w:p>
        </w:tc>
        <w:tc>
          <w:tcPr>
            <w:tcW w:w="357" w:type="pct"/>
            <w:tcBorders>
              <w:top w:val="nil"/>
              <w:left w:val="nil"/>
              <w:bottom w:val="single" w:sz="4" w:space="0" w:color="000000"/>
              <w:right w:val="single" w:sz="4" w:space="0" w:color="000000"/>
            </w:tcBorders>
            <w:shd w:val="clear" w:color="000000" w:fill="FFFFFF"/>
            <w:noWrap/>
            <w:hideMark/>
          </w:tcPr>
          <w:p w14:paraId="162F455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E84DAC1"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39C8D796" w14:textId="77777777" w:rsidR="000C4CBC" w:rsidRPr="00360CD9" w:rsidRDefault="000C4CBC" w:rsidP="000C4CBC">
            <w:pPr>
              <w:jc w:val="center"/>
              <w:rPr>
                <w:color w:val="000000"/>
                <w:sz w:val="20"/>
                <w:szCs w:val="20"/>
              </w:rPr>
            </w:pPr>
            <w:r w:rsidRPr="00360CD9">
              <w:rPr>
                <w:color w:val="000000"/>
                <w:sz w:val="20"/>
                <w:szCs w:val="20"/>
              </w:rPr>
              <w:t>0420200000</w:t>
            </w:r>
          </w:p>
        </w:tc>
        <w:tc>
          <w:tcPr>
            <w:tcW w:w="269" w:type="pct"/>
            <w:tcBorders>
              <w:top w:val="nil"/>
              <w:left w:val="nil"/>
              <w:bottom w:val="single" w:sz="4" w:space="0" w:color="000000"/>
              <w:right w:val="single" w:sz="4" w:space="0" w:color="000000"/>
            </w:tcBorders>
            <w:shd w:val="clear" w:color="000000" w:fill="FFFFFF"/>
            <w:noWrap/>
            <w:hideMark/>
          </w:tcPr>
          <w:p w14:paraId="6903552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3FE7AEB0" w14:textId="77777777" w:rsidR="000C4CBC" w:rsidRPr="00360CD9" w:rsidRDefault="000C4CBC" w:rsidP="000C4CBC">
            <w:pPr>
              <w:jc w:val="right"/>
              <w:rPr>
                <w:color w:val="000000"/>
                <w:sz w:val="20"/>
                <w:szCs w:val="20"/>
              </w:rPr>
            </w:pPr>
            <w:r w:rsidRPr="00360CD9">
              <w:rPr>
                <w:color w:val="000000"/>
                <w:sz w:val="20"/>
                <w:szCs w:val="20"/>
              </w:rPr>
              <w:t>880,60000</w:t>
            </w:r>
          </w:p>
        </w:tc>
        <w:tc>
          <w:tcPr>
            <w:tcW w:w="639" w:type="pct"/>
            <w:tcBorders>
              <w:top w:val="nil"/>
              <w:left w:val="nil"/>
              <w:bottom w:val="single" w:sz="4" w:space="0" w:color="000000"/>
              <w:right w:val="single" w:sz="4" w:space="0" w:color="000000"/>
            </w:tcBorders>
            <w:shd w:val="clear" w:color="auto" w:fill="auto"/>
            <w:noWrap/>
            <w:hideMark/>
          </w:tcPr>
          <w:p w14:paraId="36255BC6" w14:textId="77777777" w:rsidR="000C4CBC" w:rsidRPr="00360CD9" w:rsidRDefault="000C4CBC" w:rsidP="000C4CBC">
            <w:pPr>
              <w:jc w:val="right"/>
              <w:rPr>
                <w:color w:val="000000"/>
                <w:sz w:val="20"/>
                <w:szCs w:val="20"/>
              </w:rPr>
            </w:pPr>
            <w:r w:rsidRPr="00360CD9">
              <w:rPr>
                <w:color w:val="000000"/>
                <w:sz w:val="20"/>
                <w:szCs w:val="20"/>
              </w:rPr>
              <w:t>569,80000</w:t>
            </w:r>
          </w:p>
        </w:tc>
        <w:tc>
          <w:tcPr>
            <w:tcW w:w="639" w:type="pct"/>
            <w:tcBorders>
              <w:top w:val="nil"/>
              <w:left w:val="nil"/>
              <w:bottom w:val="single" w:sz="4" w:space="0" w:color="000000"/>
              <w:right w:val="single" w:sz="4" w:space="0" w:color="000000"/>
            </w:tcBorders>
            <w:shd w:val="clear" w:color="auto" w:fill="auto"/>
            <w:noWrap/>
            <w:hideMark/>
          </w:tcPr>
          <w:p w14:paraId="523E797E"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3981DAA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A93C5A"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мероприятий по капитальному ремонту жилищного фонда</w:t>
            </w:r>
          </w:p>
        </w:tc>
        <w:tc>
          <w:tcPr>
            <w:tcW w:w="357" w:type="pct"/>
            <w:tcBorders>
              <w:top w:val="nil"/>
              <w:left w:val="nil"/>
              <w:bottom w:val="single" w:sz="4" w:space="0" w:color="000000"/>
              <w:right w:val="single" w:sz="4" w:space="0" w:color="000000"/>
            </w:tcBorders>
            <w:shd w:val="clear" w:color="000000" w:fill="FFFFFF"/>
            <w:noWrap/>
            <w:hideMark/>
          </w:tcPr>
          <w:p w14:paraId="7F7D01A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9B4CC36"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280B3984" w14:textId="77777777" w:rsidR="000C4CBC" w:rsidRPr="00360CD9" w:rsidRDefault="000C4CBC" w:rsidP="000C4CBC">
            <w:pPr>
              <w:jc w:val="center"/>
              <w:rPr>
                <w:color w:val="000000"/>
                <w:sz w:val="20"/>
                <w:szCs w:val="20"/>
              </w:rPr>
            </w:pPr>
            <w:r w:rsidRPr="00360CD9">
              <w:rPr>
                <w:color w:val="000000"/>
                <w:sz w:val="20"/>
                <w:szCs w:val="20"/>
              </w:rPr>
              <w:t>0420299970</w:t>
            </w:r>
          </w:p>
        </w:tc>
        <w:tc>
          <w:tcPr>
            <w:tcW w:w="269" w:type="pct"/>
            <w:tcBorders>
              <w:top w:val="nil"/>
              <w:left w:val="nil"/>
              <w:bottom w:val="single" w:sz="4" w:space="0" w:color="000000"/>
              <w:right w:val="single" w:sz="4" w:space="0" w:color="000000"/>
            </w:tcBorders>
            <w:shd w:val="clear" w:color="000000" w:fill="FFFFFF"/>
            <w:noWrap/>
            <w:hideMark/>
          </w:tcPr>
          <w:p w14:paraId="51AA473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0C7A9652" w14:textId="77777777" w:rsidR="000C4CBC" w:rsidRPr="00360CD9" w:rsidRDefault="000C4CBC" w:rsidP="000C4CBC">
            <w:pPr>
              <w:jc w:val="right"/>
              <w:rPr>
                <w:color w:val="000000"/>
                <w:sz w:val="20"/>
                <w:szCs w:val="20"/>
              </w:rPr>
            </w:pPr>
            <w:r w:rsidRPr="00360CD9">
              <w:rPr>
                <w:color w:val="000000"/>
                <w:sz w:val="20"/>
                <w:szCs w:val="20"/>
              </w:rPr>
              <w:t>880,60000</w:t>
            </w:r>
          </w:p>
        </w:tc>
        <w:tc>
          <w:tcPr>
            <w:tcW w:w="639" w:type="pct"/>
            <w:tcBorders>
              <w:top w:val="nil"/>
              <w:left w:val="nil"/>
              <w:bottom w:val="single" w:sz="4" w:space="0" w:color="000000"/>
              <w:right w:val="single" w:sz="4" w:space="0" w:color="000000"/>
            </w:tcBorders>
            <w:shd w:val="clear" w:color="auto" w:fill="auto"/>
            <w:noWrap/>
            <w:hideMark/>
          </w:tcPr>
          <w:p w14:paraId="55E58800" w14:textId="77777777" w:rsidR="000C4CBC" w:rsidRPr="00360CD9" w:rsidRDefault="000C4CBC" w:rsidP="000C4CBC">
            <w:pPr>
              <w:jc w:val="right"/>
              <w:rPr>
                <w:color w:val="000000"/>
                <w:sz w:val="20"/>
                <w:szCs w:val="20"/>
              </w:rPr>
            </w:pPr>
            <w:r w:rsidRPr="00360CD9">
              <w:rPr>
                <w:color w:val="000000"/>
                <w:sz w:val="20"/>
                <w:szCs w:val="20"/>
              </w:rPr>
              <w:t>569,80000</w:t>
            </w:r>
          </w:p>
        </w:tc>
        <w:tc>
          <w:tcPr>
            <w:tcW w:w="639" w:type="pct"/>
            <w:tcBorders>
              <w:top w:val="nil"/>
              <w:left w:val="nil"/>
              <w:bottom w:val="single" w:sz="4" w:space="0" w:color="000000"/>
              <w:right w:val="single" w:sz="4" w:space="0" w:color="000000"/>
            </w:tcBorders>
            <w:shd w:val="clear" w:color="auto" w:fill="auto"/>
            <w:noWrap/>
            <w:hideMark/>
          </w:tcPr>
          <w:p w14:paraId="619F5B63"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191A908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5AF066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69551F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975710E"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797EEC24" w14:textId="77777777" w:rsidR="000C4CBC" w:rsidRPr="00360CD9" w:rsidRDefault="000C4CBC" w:rsidP="000C4CBC">
            <w:pPr>
              <w:jc w:val="center"/>
              <w:rPr>
                <w:color w:val="000000"/>
                <w:sz w:val="20"/>
                <w:szCs w:val="20"/>
              </w:rPr>
            </w:pPr>
            <w:r w:rsidRPr="00360CD9">
              <w:rPr>
                <w:color w:val="000000"/>
                <w:sz w:val="20"/>
                <w:szCs w:val="20"/>
              </w:rPr>
              <w:t>0420299970</w:t>
            </w:r>
          </w:p>
        </w:tc>
        <w:tc>
          <w:tcPr>
            <w:tcW w:w="269" w:type="pct"/>
            <w:tcBorders>
              <w:top w:val="nil"/>
              <w:left w:val="nil"/>
              <w:bottom w:val="single" w:sz="4" w:space="0" w:color="000000"/>
              <w:right w:val="single" w:sz="4" w:space="0" w:color="000000"/>
            </w:tcBorders>
            <w:shd w:val="clear" w:color="000000" w:fill="FFFFFF"/>
            <w:noWrap/>
            <w:hideMark/>
          </w:tcPr>
          <w:p w14:paraId="15361AEA"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auto" w:fill="auto"/>
            <w:noWrap/>
            <w:hideMark/>
          </w:tcPr>
          <w:p w14:paraId="57B343F8" w14:textId="77777777" w:rsidR="000C4CBC" w:rsidRPr="00360CD9" w:rsidRDefault="000C4CBC" w:rsidP="000C4CBC">
            <w:pPr>
              <w:jc w:val="right"/>
              <w:rPr>
                <w:color w:val="000000"/>
                <w:sz w:val="20"/>
                <w:szCs w:val="20"/>
              </w:rPr>
            </w:pPr>
            <w:r w:rsidRPr="00360CD9">
              <w:rPr>
                <w:color w:val="000000"/>
                <w:sz w:val="20"/>
                <w:szCs w:val="20"/>
              </w:rPr>
              <w:t>751,68530</w:t>
            </w:r>
          </w:p>
        </w:tc>
        <w:tc>
          <w:tcPr>
            <w:tcW w:w="639" w:type="pct"/>
            <w:tcBorders>
              <w:top w:val="nil"/>
              <w:left w:val="nil"/>
              <w:bottom w:val="single" w:sz="4" w:space="0" w:color="000000"/>
              <w:right w:val="single" w:sz="4" w:space="0" w:color="000000"/>
            </w:tcBorders>
            <w:shd w:val="clear" w:color="auto" w:fill="auto"/>
            <w:noWrap/>
            <w:hideMark/>
          </w:tcPr>
          <w:p w14:paraId="13436D71" w14:textId="77777777" w:rsidR="000C4CBC" w:rsidRPr="00360CD9" w:rsidRDefault="000C4CBC" w:rsidP="000C4CBC">
            <w:pPr>
              <w:jc w:val="right"/>
              <w:rPr>
                <w:color w:val="000000"/>
                <w:sz w:val="20"/>
                <w:szCs w:val="20"/>
              </w:rPr>
            </w:pPr>
            <w:r w:rsidRPr="00360CD9">
              <w:rPr>
                <w:color w:val="000000"/>
                <w:sz w:val="20"/>
                <w:szCs w:val="20"/>
              </w:rPr>
              <w:t>569,80000</w:t>
            </w:r>
          </w:p>
        </w:tc>
        <w:tc>
          <w:tcPr>
            <w:tcW w:w="639" w:type="pct"/>
            <w:tcBorders>
              <w:top w:val="nil"/>
              <w:left w:val="nil"/>
              <w:bottom w:val="single" w:sz="4" w:space="0" w:color="000000"/>
              <w:right w:val="single" w:sz="4" w:space="0" w:color="000000"/>
            </w:tcBorders>
            <w:shd w:val="clear" w:color="auto" w:fill="auto"/>
            <w:noWrap/>
            <w:hideMark/>
          </w:tcPr>
          <w:p w14:paraId="1CCA548E"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18DEA90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271C5A"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57" w:type="pct"/>
            <w:tcBorders>
              <w:top w:val="nil"/>
              <w:left w:val="nil"/>
              <w:bottom w:val="single" w:sz="4" w:space="0" w:color="000000"/>
              <w:right w:val="single" w:sz="4" w:space="0" w:color="000000"/>
            </w:tcBorders>
            <w:shd w:val="clear" w:color="000000" w:fill="FFFFFF"/>
            <w:noWrap/>
            <w:hideMark/>
          </w:tcPr>
          <w:p w14:paraId="167780F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19B3629"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3A797FBD" w14:textId="77777777" w:rsidR="000C4CBC" w:rsidRPr="00360CD9" w:rsidRDefault="000C4CBC" w:rsidP="000C4CBC">
            <w:pPr>
              <w:jc w:val="center"/>
              <w:rPr>
                <w:color w:val="000000"/>
                <w:sz w:val="20"/>
                <w:szCs w:val="20"/>
              </w:rPr>
            </w:pPr>
            <w:r w:rsidRPr="00360CD9">
              <w:rPr>
                <w:color w:val="000000"/>
                <w:sz w:val="20"/>
                <w:szCs w:val="20"/>
              </w:rPr>
              <w:t>0420299970</w:t>
            </w:r>
          </w:p>
        </w:tc>
        <w:tc>
          <w:tcPr>
            <w:tcW w:w="269" w:type="pct"/>
            <w:tcBorders>
              <w:top w:val="nil"/>
              <w:left w:val="nil"/>
              <w:bottom w:val="single" w:sz="4" w:space="0" w:color="000000"/>
              <w:right w:val="single" w:sz="4" w:space="0" w:color="000000"/>
            </w:tcBorders>
            <w:shd w:val="clear" w:color="000000" w:fill="FFFFFF"/>
            <w:noWrap/>
            <w:hideMark/>
          </w:tcPr>
          <w:p w14:paraId="62263C04" w14:textId="77777777" w:rsidR="000C4CBC" w:rsidRPr="00360CD9" w:rsidRDefault="000C4CBC" w:rsidP="000C4CBC">
            <w:pPr>
              <w:jc w:val="center"/>
              <w:rPr>
                <w:color w:val="000000"/>
                <w:sz w:val="20"/>
                <w:szCs w:val="20"/>
              </w:rPr>
            </w:pPr>
            <w:r w:rsidRPr="00360CD9">
              <w:rPr>
                <w:color w:val="000000"/>
                <w:sz w:val="20"/>
                <w:szCs w:val="20"/>
              </w:rPr>
              <w:t>540</w:t>
            </w:r>
          </w:p>
        </w:tc>
        <w:tc>
          <w:tcPr>
            <w:tcW w:w="639" w:type="pct"/>
            <w:tcBorders>
              <w:top w:val="nil"/>
              <w:left w:val="nil"/>
              <w:bottom w:val="single" w:sz="4" w:space="0" w:color="000000"/>
              <w:right w:val="single" w:sz="4" w:space="0" w:color="000000"/>
            </w:tcBorders>
            <w:shd w:val="clear" w:color="auto" w:fill="auto"/>
            <w:noWrap/>
            <w:hideMark/>
          </w:tcPr>
          <w:p w14:paraId="6FD96042" w14:textId="77777777" w:rsidR="000C4CBC" w:rsidRPr="00360CD9" w:rsidRDefault="000C4CBC" w:rsidP="000C4CBC">
            <w:pPr>
              <w:jc w:val="right"/>
              <w:rPr>
                <w:color w:val="000000"/>
                <w:sz w:val="20"/>
                <w:szCs w:val="20"/>
              </w:rPr>
            </w:pPr>
            <w:r w:rsidRPr="00360CD9">
              <w:rPr>
                <w:color w:val="000000"/>
                <w:sz w:val="20"/>
                <w:szCs w:val="20"/>
              </w:rPr>
              <w:t>128,91470</w:t>
            </w:r>
          </w:p>
        </w:tc>
        <w:tc>
          <w:tcPr>
            <w:tcW w:w="639" w:type="pct"/>
            <w:tcBorders>
              <w:top w:val="nil"/>
              <w:left w:val="nil"/>
              <w:bottom w:val="single" w:sz="4" w:space="0" w:color="000000"/>
              <w:right w:val="single" w:sz="4" w:space="0" w:color="000000"/>
            </w:tcBorders>
            <w:shd w:val="clear" w:color="auto" w:fill="auto"/>
            <w:noWrap/>
            <w:hideMark/>
          </w:tcPr>
          <w:p w14:paraId="014EB90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441C9DC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76296B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073188"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57" w:type="pct"/>
            <w:tcBorders>
              <w:top w:val="nil"/>
              <w:left w:val="nil"/>
              <w:bottom w:val="single" w:sz="4" w:space="0" w:color="000000"/>
              <w:right w:val="single" w:sz="4" w:space="0" w:color="000000"/>
            </w:tcBorders>
            <w:shd w:val="clear" w:color="000000" w:fill="FFFFFF"/>
            <w:noWrap/>
            <w:hideMark/>
          </w:tcPr>
          <w:p w14:paraId="7C040CE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26F628A"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46242E8F"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9" w:type="pct"/>
            <w:tcBorders>
              <w:top w:val="nil"/>
              <w:left w:val="nil"/>
              <w:bottom w:val="single" w:sz="4" w:space="0" w:color="000000"/>
              <w:right w:val="single" w:sz="4" w:space="0" w:color="000000"/>
            </w:tcBorders>
            <w:shd w:val="clear" w:color="000000" w:fill="FFFFFF"/>
            <w:noWrap/>
            <w:hideMark/>
          </w:tcPr>
          <w:p w14:paraId="751B096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9448C03" w14:textId="77777777" w:rsidR="000C4CBC" w:rsidRPr="00360CD9" w:rsidRDefault="000C4CBC" w:rsidP="000C4CBC">
            <w:pPr>
              <w:jc w:val="right"/>
              <w:rPr>
                <w:color w:val="000000"/>
                <w:sz w:val="20"/>
                <w:szCs w:val="20"/>
              </w:rPr>
            </w:pPr>
            <w:r w:rsidRPr="00360CD9">
              <w:rPr>
                <w:color w:val="000000"/>
                <w:sz w:val="20"/>
                <w:szCs w:val="20"/>
              </w:rPr>
              <w:t>4 171,35790</w:t>
            </w:r>
          </w:p>
        </w:tc>
        <w:tc>
          <w:tcPr>
            <w:tcW w:w="639" w:type="pct"/>
            <w:tcBorders>
              <w:top w:val="nil"/>
              <w:left w:val="nil"/>
              <w:bottom w:val="single" w:sz="4" w:space="0" w:color="000000"/>
              <w:right w:val="single" w:sz="4" w:space="0" w:color="000000"/>
            </w:tcBorders>
            <w:shd w:val="clear" w:color="auto" w:fill="auto"/>
            <w:noWrap/>
            <w:hideMark/>
          </w:tcPr>
          <w:p w14:paraId="45BC0F9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5AAF6FD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519AA8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C3C13B7"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67CD204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35C4AF7"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46B4B348"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9" w:type="pct"/>
            <w:tcBorders>
              <w:top w:val="nil"/>
              <w:left w:val="nil"/>
              <w:bottom w:val="single" w:sz="4" w:space="0" w:color="000000"/>
              <w:right w:val="single" w:sz="4" w:space="0" w:color="000000"/>
            </w:tcBorders>
            <w:shd w:val="clear" w:color="000000" w:fill="FFFFFF"/>
            <w:noWrap/>
            <w:hideMark/>
          </w:tcPr>
          <w:p w14:paraId="1D4EAAE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6DFFEA6F" w14:textId="77777777" w:rsidR="000C4CBC" w:rsidRPr="00360CD9" w:rsidRDefault="000C4CBC" w:rsidP="000C4CBC">
            <w:pPr>
              <w:jc w:val="right"/>
              <w:rPr>
                <w:color w:val="000000"/>
                <w:sz w:val="20"/>
                <w:szCs w:val="20"/>
              </w:rPr>
            </w:pPr>
            <w:r w:rsidRPr="00360CD9">
              <w:rPr>
                <w:color w:val="000000"/>
                <w:sz w:val="20"/>
                <w:szCs w:val="20"/>
              </w:rPr>
              <w:t>4 171,35790</w:t>
            </w:r>
          </w:p>
        </w:tc>
        <w:tc>
          <w:tcPr>
            <w:tcW w:w="639" w:type="pct"/>
            <w:tcBorders>
              <w:top w:val="nil"/>
              <w:left w:val="nil"/>
              <w:bottom w:val="single" w:sz="4" w:space="0" w:color="000000"/>
              <w:right w:val="single" w:sz="4" w:space="0" w:color="000000"/>
            </w:tcBorders>
            <w:shd w:val="clear" w:color="auto" w:fill="auto"/>
            <w:noWrap/>
            <w:hideMark/>
          </w:tcPr>
          <w:p w14:paraId="0DD1A83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F2E7A6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302B3C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4AF442B" w14:textId="77777777" w:rsidR="000C4CBC" w:rsidRPr="00360CD9" w:rsidRDefault="000C4CBC" w:rsidP="000C4CBC">
            <w:pPr>
              <w:rPr>
                <w:color w:val="000000"/>
                <w:sz w:val="20"/>
                <w:szCs w:val="20"/>
              </w:rPr>
            </w:pPr>
            <w:r w:rsidRPr="00360CD9">
              <w:rPr>
                <w:color w:val="000000"/>
                <w:sz w:val="20"/>
                <w:szCs w:val="20"/>
              </w:rPr>
              <w:t xml:space="preserve"> Обследование и оценка рыночной стоимости имущества</w:t>
            </w:r>
          </w:p>
        </w:tc>
        <w:tc>
          <w:tcPr>
            <w:tcW w:w="357" w:type="pct"/>
            <w:tcBorders>
              <w:top w:val="nil"/>
              <w:left w:val="nil"/>
              <w:bottom w:val="single" w:sz="4" w:space="0" w:color="000000"/>
              <w:right w:val="single" w:sz="4" w:space="0" w:color="000000"/>
            </w:tcBorders>
            <w:shd w:val="clear" w:color="000000" w:fill="FFFFFF"/>
            <w:noWrap/>
            <w:hideMark/>
          </w:tcPr>
          <w:p w14:paraId="02D72B1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39C1859"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665EDAC2" w14:textId="77777777" w:rsidR="000C4CBC" w:rsidRPr="00360CD9" w:rsidRDefault="000C4CBC" w:rsidP="000C4CBC">
            <w:pPr>
              <w:jc w:val="center"/>
              <w:rPr>
                <w:color w:val="000000"/>
                <w:sz w:val="20"/>
                <w:szCs w:val="20"/>
              </w:rPr>
            </w:pPr>
            <w:r w:rsidRPr="00360CD9">
              <w:rPr>
                <w:color w:val="000000"/>
                <w:sz w:val="20"/>
                <w:szCs w:val="20"/>
              </w:rPr>
              <w:t>1500121230</w:t>
            </w:r>
          </w:p>
        </w:tc>
        <w:tc>
          <w:tcPr>
            <w:tcW w:w="269" w:type="pct"/>
            <w:tcBorders>
              <w:top w:val="nil"/>
              <w:left w:val="nil"/>
              <w:bottom w:val="single" w:sz="4" w:space="0" w:color="000000"/>
              <w:right w:val="single" w:sz="4" w:space="0" w:color="000000"/>
            </w:tcBorders>
            <w:shd w:val="clear" w:color="000000" w:fill="FFFFFF"/>
            <w:noWrap/>
            <w:hideMark/>
          </w:tcPr>
          <w:p w14:paraId="5FFB3FC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4CBC14A" w14:textId="77777777" w:rsidR="000C4CBC" w:rsidRPr="00360CD9" w:rsidRDefault="000C4CBC" w:rsidP="000C4CBC">
            <w:pPr>
              <w:jc w:val="right"/>
              <w:rPr>
                <w:color w:val="000000"/>
                <w:sz w:val="20"/>
                <w:szCs w:val="20"/>
              </w:rPr>
            </w:pPr>
            <w:r w:rsidRPr="00360CD9">
              <w:rPr>
                <w:color w:val="000000"/>
                <w:sz w:val="20"/>
                <w:szCs w:val="20"/>
              </w:rPr>
              <w:t>221,35790</w:t>
            </w:r>
          </w:p>
        </w:tc>
        <w:tc>
          <w:tcPr>
            <w:tcW w:w="639" w:type="pct"/>
            <w:tcBorders>
              <w:top w:val="nil"/>
              <w:left w:val="nil"/>
              <w:bottom w:val="single" w:sz="4" w:space="0" w:color="000000"/>
              <w:right w:val="single" w:sz="4" w:space="0" w:color="000000"/>
            </w:tcBorders>
            <w:shd w:val="clear" w:color="auto" w:fill="auto"/>
            <w:noWrap/>
            <w:hideMark/>
          </w:tcPr>
          <w:p w14:paraId="57C30C9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70C725D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83558E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9B7555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495112F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6506D75"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16840D67" w14:textId="77777777" w:rsidR="000C4CBC" w:rsidRPr="00360CD9" w:rsidRDefault="000C4CBC" w:rsidP="000C4CBC">
            <w:pPr>
              <w:jc w:val="center"/>
              <w:rPr>
                <w:color w:val="000000"/>
                <w:sz w:val="20"/>
                <w:szCs w:val="20"/>
              </w:rPr>
            </w:pPr>
            <w:r w:rsidRPr="00360CD9">
              <w:rPr>
                <w:color w:val="000000"/>
                <w:sz w:val="20"/>
                <w:szCs w:val="20"/>
              </w:rPr>
              <w:t>1500121230</w:t>
            </w:r>
          </w:p>
        </w:tc>
        <w:tc>
          <w:tcPr>
            <w:tcW w:w="269" w:type="pct"/>
            <w:tcBorders>
              <w:top w:val="nil"/>
              <w:left w:val="nil"/>
              <w:bottom w:val="single" w:sz="4" w:space="0" w:color="000000"/>
              <w:right w:val="single" w:sz="4" w:space="0" w:color="000000"/>
            </w:tcBorders>
            <w:shd w:val="clear" w:color="000000" w:fill="FFFFFF"/>
            <w:noWrap/>
            <w:hideMark/>
          </w:tcPr>
          <w:p w14:paraId="6302F179"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auto" w:fill="auto"/>
            <w:noWrap/>
            <w:hideMark/>
          </w:tcPr>
          <w:p w14:paraId="02F68C9F" w14:textId="77777777" w:rsidR="000C4CBC" w:rsidRPr="00360CD9" w:rsidRDefault="000C4CBC" w:rsidP="000C4CBC">
            <w:pPr>
              <w:jc w:val="right"/>
              <w:rPr>
                <w:color w:val="000000"/>
                <w:sz w:val="20"/>
                <w:szCs w:val="20"/>
              </w:rPr>
            </w:pPr>
            <w:r w:rsidRPr="00360CD9">
              <w:rPr>
                <w:color w:val="000000"/>
                <w:sz w:val="20"/>
                <w:szCs w:val="20"/>
              </w:rPr>
              <w:t>221,35790</w:t>
            </w:r>
          </w:p>
        </w:tc>
        <w:tc>
          <w:tcPr>
            <w:tcW w:w="639" w:type="pct"/>
            <w:tcBorders>
              <w:top w:val="nil"/>
              <w:left w:val="nil"/>
              <w:bottom w:val="single" w:sz="4" w:space="0" w:color="000000"/>
              <w:right w:val="single" w:sz="4" w:space="0" w:color="000000"/>
            </w:tcBorders>
            <w:shd w:val="clear" w:color="auto" w:fill="auto"/>
            <w:noWrap/>
            <w:hideMark/>
          </w:tcPr>
          <w:p w14:paraId="477D652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09FA97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54874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A1715D"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1986BA9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0B17A2A"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13A87D65"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41DF40E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CC94352" w14:textId="77777777" w:rsidR="000C4CBC" w:rsidRPr="00360CD9" w:rsidRDefault="000C4CBC" w:rsidP="000C4CBC">
            <w:pPr>
              <w:jc w:val="right"/>
              <w:rPr>
                <w:color w:val="000000"/>
                <w:sz w:val="20"/>
                <w:szCs w:val="20"/>
              </w:rPr>
            </w:pPr>
            <w:r w:rsidRPr="00360CD9">
              <w:rPr>
                <w:color w:val="000000"/>
                <w:sz w:val="20"/>
                <w:szCs w:val="20"/>
              </w:rPr>
              <w:t>3 800,00000</w:t>
            </w:r>
          </w:p>
        </w:tc>
        <w:tc>
          <w:tcPr>
            <w:tcW w:w="639" w:type="pct"/>
            <w:tcBorders>
              <w:top w:val="nil"/>
              <w:left w:val="nil"/>
              <w:bottom w:val="single" w:sz="4" w:space="0" w:color="000000"/>
              <w:right w:val="single" w:sz="4" w:space="0" w:color="000000"/>
            </w:tcBorders>
            <w:shd w:val="clear" w:color="auto" w:fill="auto"/>
            <w:noWrap/>
            <w:hideMark/>
          </w:tcPr>
          <w:p w14:paraId="4028681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692F441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EF3A4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6D706AA"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357" w:type="pct"/>
            <w:tcBorders>
              <w:top w:val="nil"/>
              <w:left w:val="nil"/>
              <w:bottom w:val="single" w:sz="4" w:space="0" w:color="000000"/>
              <w:right w:val="single" w:sz="4" w:space="0" w:color="000000"/>
            </w:tcBorders>
            <w:shd w:val="clear" w:color="000000" w:fill="FFFFFF"/>
            <w:noWrap/>
            <w:hideMark/>
          </w:tcPr>
          <w:p w14:paraId="2227670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CA72A2A"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14096BD2"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487A139B" w14:textId="77777777" w:rsidR="000C4CBC" w:rsidRPr="00360CD9" w:rsidRDefault="000C4CBC" w:rsidP="000C4CBC">
            <w:pPr>
              <w:jc w:val="center"/>
              <w:rPr>
                <w:color w:val="000000"/>
                <w:sz w:val="20"/>
                <w:szCs w:val="20"/>
              </w:rPr>
            </w:pPr>
            <w:r w:rsidRPr="00360CD9">
              <w:rPr>
                <w:color w:val="000000"/>
                <w:sz w:val="20"/>
                <w:szCs w:val="20"/>
              </w:rPr>
              <w:t>410</w:t>
            </w:r>
          </w:p>
        </w:tc>
        <w:tc>
          <w:tcPr>
            <w:tcW w:w="639" w:type="pct"/>
            <w:tcBorders>
              <w:top w:val="nil"/>
              <w:left w:val="nil"/>
              <w:bottom w:val="single" w:sz="4" w:space="0" w:color="000000"/>
              <w:right w:val="single" w:sz="4" w:space="0" w:color="000000"/>
            </w:tcBorders>
            <w:shd w:val="clear" w:color="auto" w:fill="auto"/>
            <w:noWrap/>
            <w:hideMark/>
          </w:tcPr>
          <w:p w14:paraId="0E4F039E" w14:textId="77777777" w:rsidR="000C4CBC" w:rsidRPr="00360CD9" w:rsidRDefault="000C4CBC" w:rsidP="000C4CBC">
            <w:pPr>
              <w:jc w:val="right"/>
              <w:rPr>
                <w:color w:val="000000"/>
                <w:sz w:val="20"/>
                <w:szCs w:val="20"/>
              </w:rPr>
            </w:pPr>
            <w:r w:rsidRPr="00360CD9">
              <w:rPr>
                <w:color w:val="000000"/>
                <w:sz w:val="20"/>
                <w:szCs w:val="20"/>
              </w:rPr>
              <w:t>3 800,00000</w:t>
            </w:r>
          </w:p>
        </w:tc>
        <w:tc>
          <w:tcPr>
            <w:tcW w:w="639" w:type="pct"/>
            <w:tcBorders>
              <w:top w:val="nil"/>
              <w:left w:val="nil"/>
              <w:bottom w:val="single" w:sz="4" w:space="0" w:color="000000"/>
              <w:right w:val="single" w:sz="4" w:space="0" w:color="000000"/>
            </w:tcBorders>
            <w:shd w:val="clear" w:color="auto" w:fill="auto"/>
            <w:noWrap/>
            <w:hideMark/>
          </w:tcPr>
          <w:p w14:paraId="084A83D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2DB1895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6AD1F4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A9AB36C" w14:textId="77777777" w:rsidR="000C4CBC" w:rsidRPr="00360CD9" w:rsidRDefault="000C4CBC" w:rsidP="000C4CBC">
            <w:pPr>
              <w:rPr>
                <w:color w:val="000000"/>
                <w:sz w:val="20"/>
                <w:szCs w:val="20"/>
              </w:rPr>
            </w:pPr>
            <w:r w:rsidRPr="00360CD9">
              <w:rPr>
                <w:color w:val="000000"/>
                <w:sz w:val="20"/>
                <w:szCs w:val="20"/>
              </w:rPr>
              <w:t xml:space="preserve"> Снос объектов, находящихся в муниципальной собственности</w:t>
            </w:r>
          </w:p>
        </w:tc>
        <w:tc>
          <w:tcPr>
            <w:tcW w:w="357" w:type="pct"/>
            <w:tcBorders>
              <w:top w:val="nil"/>
              <w:left w:val="nil"/>
              <w:bottom w:val="single" w:sz="4" w:space="0" w:color="000000"/>
              <w:right w:val="single" w:sz="4" w:space="0" w:color="000000"/>
            </w:tcBorders>
            <w:shd w:val="clear" w:color="000000" w:fill="FFFFFF"/>
            <w:noWrap/>
            <w:hideMark/>
          </w:tcPr>
          <w:p w14:paraId="6BE1E79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47F4069"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30D6D5FC" w14:textId="77777777" w:rsidR="000C4CBC" w:rsidRPr="00360CD9" w:rsidRDefault="000C4CBC" w:rsidP="000C4CBC">
            <w:pPr>
              <w:jc w:val="center"/>
              <w:rPr>
                <w:color w:val="000000"/>
                <w:sz w:val="20"/>
                <w:szCs w:val="20"/>
              </w:rPr>
            </w:pPr>
            <w:r w:rsidRPr="00360CD9">
              <w:rPr>
                <w:color w:val="000000"/>
                <w:sz w:val="20"/>
                <w:szCs w:val="20"/>
              </w:rPr>
              <w:t>1500121270</w:t>
            </w:r>
          </w:p>
        </w:tc>
        <w:tc>
          <w:tcPr>
            <w:tcW w:w="269" w:type="pct"/>
            <w:tcBorders>
              <w:top w:val="nil"/>
              <w:left w:val="nil"/>
              <w:bottom w:val="single" w:sz="4" w:space="0" w:color="000000"/>
              <w:right w:val="single" w:sz="4" w:space="0" w:color="000000"/>
            </w:tcBorders>
            <w:shd w:val="clear" w:color="000000" w:fill="FFFFFF"/>
            <w:noWrap/>
            <w:hideMark/>
          </w:tcPr>
          <w:p w14:paraId="3CDBF63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5D819BBB" w14:textId="77777777" w:rsidR="000C4CBC" w:rsidRPr="00360CD9" w:rsidRDefault="000C4CBC" w:rsidP="000C4CBC">
            <w:pPr>
              <w:jc w:val="right"/>
              <w:rPr>
                <w:color w:val="000000"/>
                <w:sz w:val="20"/>
                <w:szCs w:val="20"/>
              </w:rPr>
            </w:pPr>
            <w:r w:rsidRPr="00360CD9">
              <w:rPr>
                <w:color w:val="000000"/>
                <w:sz w:val="20"/>
                <w:szCs w:val="20"/>
              </w:rPr>
              <w:t>150,00000</w:t>
            </w:r>
          </w:p>
        </w:tc>
        <w:tc>
          <w:tcPr>
            <w:tcW w:w="639" w:type="pct"/>
            <w:tcBorders>
              <w:top w:val="nil"/>
              <w:left w:val="nil"/>
              <w:bottom w:val="single" w:sz="4" w:space="0" w:color="000000"/>
              <w:right w:val="single" w:sz="4" w:space="0" w:color="000000"/>
            </w:tcBorders>
            <w:shd w:val="clear" w:color="auto" w:fill="auto"/>
            <w:noWrap/>
            <w:hideMark/>
          </w:tcPr>
          <w:p w14:paraId="5040498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4D51656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1645B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A96ADD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1987F15"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24FF7E8"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60E670B9" w14:textId="77777777" w:rsidR="000C4CBC" w:rsidRPr="00360CD9" w:rsidRDefault="000C4CBC" w:rsidP="000C4CBC">
            <w:pPr>
              <w:jc w:val="center"/>
              <w:rPr>
                <w:color w:val="000000"/>
                <w:sz w:val="20"/>
                <w:szCs w:val="20"/>
              </w:rPr>
            </w:pPr>
            <w:r w:rsidRPr="00360CD9">
              <w:rPr>
                <w:color w:val="000000"/>
                <w:sz w:val="20"/>
                <w:szCs w:val="20"/>
              </w:rPr>
              <w:t>1500121270</w:t>
            </w:r>
          </w:p>
        </w:tc>
        <w:tc>
          <w:tcPr>
            <w:tcW w:w="269" w:type="pct"/>
            <w:tcBorders>
              <w:top w:val="nil"/>
              <w:left w:val="nil"/>
              <w:bottom w:val="single" w:sz="4" w:space="0" w:color="000000"/>
              <w:right w:val="single" w:sz="4" w:space="0" w:color="000000"/>
            </w:tcBorders>
            <w:shd w:val="clear" w:color="000000" w:fill="FFFFFF"/>
            <w:noWrap/>
            <w:hideMark/>
          </w:tcPr>
          <w:p w14:paraId="037F4EAA"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auto" w:fill="auto"/>
            <w:noWrap/>
            <w:hideMark/>
          </w:tcPr>
          <w:p w14:paraId="45F980FC" w14:textId="77777777" w:rsidR="000C4CBC" w:rsidRPr="00360CD9" w:rsidRDefault="000C4CBC" w:rsidP="000C4CBC">
            <w:pPr>
              <w:jc w:val="right"/>
              <w:rPr>
                <w:color w:val="000000"/>
                <w:sz w:val="20"/>
                <w:szCs w:val="20"/>
              </w:rPr>
            </w:pPr>
            <w:r w:rsidRPr="00360CD9">
              <w:rPr>
                <w:color w:val="000000"/>
                <w:sz w:val="20"/>
                <w:szCs w:val="20"/>
              </w:rPr>
              <w:t>150,00000</w:t>
            </w:r>
          </w:p>
        </w:tc>
        <w:tc>
          <w:tcPr>
            <w:tcW w:w="639" w:type="pct"/>
            <w:tcBorders>
              <w:top w:val="nil"/>
              <w:left w:val="nil"/>
              <w:bottom w:val="single" w:sz="4" w:space="0" w:color="000000"/>
              <w:right w:val="single" w:sz="4" w:space="0" w:color="000000"/>
            </w:tcBorders>
            <w:shd w:val="clear" w:color="auto" w:fill="auto"/>
            <w:noWrap/>
            <w:hideMark/>
          </w:tcPr>
          <w:p w14:paraId="0FD62A5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26237A4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566F8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37C599E"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5486AC5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D8F1479"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051131A3"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7FA9FF3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37B112B6" w14:textId="77777777" w:rsidR="000C4CBC" w:rsidRPr="00360CD9" w:rsidRDefault="000C4CBC" w:rsidP="000C4CBC">
            <w:pPr>
              <w:jc w:val="right"/>
              <w:rPr>
                <w:color w:val="000000"/>
                <w:sz w:val="20"/>
                <w:szCs w:val="20"/>
              </w:rPr>
            </w:pPr>
            <w:r w:rsidRPr="00360CD9">
              <w:rPr>
                <w:color w:val="000000"/>
                <w:sz w:val="20"/>
                <w:szCs w:val="20"/>
              </w:rPr>
              <w:t>634,39710</w:t>
            </w:r>
          </w:p>
        </w:tc>
        <w:tc>
          <w:tcPr>
            <w:tcW w:w="639" w:type="pct"/>
            <w:tcBorders>
              <w:top w:val="nil"/>
              <w:left w:val="nil"/>
              <w:bottom w:val="single" w:sz="4" w:space="0" w:color="000000"/>
              <w:right w:val="single" w:sz="4" w:space="0" w:color="000000"/>
            </w:tcBorders>
            <w:shd w:val="clear" w:color="auto" w:fill="auto"/>
            <w:noWrap/>
            <w:hideMark/>
          </w:tcPr>
          <w:p w14:paraId="1F27A44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4ED5778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FC735A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0225FB" w14:textId="77777777" w:rsidR="000C4CBC" w:rsidRPr="00360CD9" w:rsidRDefault="000C4CBC" w:rsidP="000C4CBC">
            <w:pPr>
              <w:rPr>
                <w:color w:val="000000"/>
                <w:sz w:val="20"/>
                <w:szCs w:val="20"/>
              </w:rPr>
            </w:pPr>
            <w:r w:rsidRPr="00360CD9">
              <w:rPr>
                <w:color w:val="000000"/>
                <w:sz w:val="20"/>
                <w:szCs w:val="20"/>
              </w:rPr>
              <w:t xml:space="preserve"> Внесение вклада в имущество межмуниципальных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3E77B2A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10E5BEF"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6EE9A56E" w14:textId="77777777" w:rsidR="000C4CBC" w:rsidRPr="00360CD9" w:rsidRDefault="000C4CBC" w:rsidP="000C4CBC">
            <w:pPr>
              <w:jc w:val="center"/>
              <w:rPr>
                <w:color w:val="000000"/>
                <w:sz w:val="20"/>
                <w:szCs w:val="20"/>
              </w:rPr>
            </w:pPr>
            <w:r w:rsidRPr="00360CD9">
              <w:rPr>
                <w:color w:val="000000"/>
                <w:sz w:val="20"/>
                <w:szCs w:val="20"/>
              </w:rPr>
              <w:t>9710082240</w:t>
            </w:r>
          </w:p>
        </w:tc>
        <w:tc>
          <w:tcPr>
            <w:tcW w:w="269" w:type="pct"/>
            <w:tcBorders>
              <w:top w:val="nil"/>
              <w:left w:val="nil"/>
              <w:bottom w:val="single" w:sz="4" w:space="0" w:color="000000"/>
              <w:right w:val="single" w:sz="4" w:space="0" w:color="000000"/>
            </w:tcBorders>
            <w:shd w:val="clear" w:color="000000" w:fill="FFFFFF"/>
            <w:noWrap/>
            <w:hideMark/>
          </w:tcPr>
          <w:p w14:paraId="147C635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02FC26E0" w14:textId="77777777" w:rsidR="000C4CBC" w:rsidRPr="00360CD9" w:rsidRDefault="000C4CBC" w:rsidP="000C4CBC">
            <w:pPr>
              <w:jc w:val="right"/>
              <w:rPr>
                <w:color w:val="000000"/>
                <w:sz w:val="20"/>
                <w:szCs w:val="20"/>
              </w:rPr>
            </w:pPr>
            <w:r w:rsidRPr="00360CD9">
              <w:rPr>
                <w:color w:val="000000"/>
                <w:sz w:val="20"/>
                <w:szCs w:val="20"/>
              </w:rPr>
              <w:t>634,39710</w:t>
            </w:r>
          </w:p>
        </w:tc>
        <w:tc>
          <w:tcPr>
            <w:tcW w:w="639" w:type="pct"/>
            <w:tcBorders>
              <w:top w:val="nil"/>
              <w:left w:val="nil"/>
              <w:bottom w:val="single" w:sz="4" w:space="0" w:color="000000"/>
              <w:right w:val="single" w:sz="4" w:space="0" w:color="000000"/>
            </w:tcBorders>
            <w:shd w:val="clear" w:color="auto" w:fill="auto"/>
            <w:noWrap/>
            <w:hideMark/>
          </w:tcPr>
          <w:p w14:paraId="1E6C152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37522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E97538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8621872"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000000" w:fill="FFFFFF"/>
            <w:noWrap/>
            <w:hideMark/>
          </w:tcPr>
          <w:p w14:paraId="3650798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853C92C" w14:textId="77777777" w:rsidR="000C4CBC" w:rsidRPr="00360CD9" w:rsidRDefault="000C4CBC" w:rsidP="000C4CBC">
            <w:pPr>
              <w:jc w:val="center"/>
              <w:rPr>
                <w:color w:val="000000"/>
                <w:sz w:val="20"/>
                <w:szCs w:val="20"/>
              </w:rPr>
            </w:pPr>
            <w:r w:rsidRPr="00360CD9">
              <w:rPr>
                <w:color w:val="000000"/>
                <w:sz w:val="20"/>
                <w:szCs w:val="20"/>
              </w:rPr>
              <w:t>0501</w:t>
            </w:r>
          </w:p>
        </w:tc>
        <w:tc>
          <w:tcPr>
            <w:tcW w:w="645" w:type="pct"/>
            <w:tcBorders>
              <w:top w:val="nil"/>
              <w:left w:val="nil"/>
              <w:bottom w:val="single" w:sz="4" w:space="0" w:color="000000"/>
              <w:right w:val="single" w:sz="4" w:space="0" w:color="000000"/>
            </w:tcBorders>
            <w:shd w:val="clear" w:color="000000" w:fill="FFFFFF"/>
            <w:noWrap/>
            <w:hideMark/>
          </w:tcPr>
          <w:p w14:paraId="51598A9B" w14:textId="77777777" w:rsidR="000C4CBC" w:rsidRPr="00360CD9" w:rsidRDefault="000C4CBC" w:rsidP="000C4CBC">
            <w:pPr>
              <w:jc w:val="center"/>
              <w:rPr>
                <w:color w:val="000000"/>
                <w:sz w:val="20"/>
                <w:szCs w:val="20"/>
              </w:rPr>
            </w:pPr>
            <w:r w:rsidRPr="00360CD9">
              <w:rPr>
                <w:color w:val="000000"/>
                <w:sz w:val="20"/>
                <w:szCs w:val="20"/>
              </w:rPr>
              <w:t>9710082240</w:t>
            </w:r>
          </w:p>
        </w:tc>
        <w:tc>
          <w:tcPr>
            <w:tcW w:w="269" w:type="pct"/>
            <w:tcBorders>
              <w:top w:val="nil"/>
              <w:left w:val="nil"/>
              <w:bottom w:val="single" w:sz="4" w:space="0" w:color="000000"/>
              <w:right w:val="single" w:sz="4" w:space="0" w:color="000000"/>
            </w:tcBorders>
            <w:shd w:val="clear" w:color="000000" w:fill="FFFFFF"/>
            <w:noWrap/>
            <w:hideMark/>
          </w:tcPr>
          <w:p w14:paraId="73272C2E" w14:textId="77777777" w:rsidR="000C4CBC" w:rsidRPr="00360CD9" w:rsidRDefault="000C4CBC" w:rsidP="000C4CBC">
            <w:pPr>
              <w:jc w:val="center"/>
              <w:rPr>
                <w:color w:val="000000"/>
                <w:sz w:val="20"/>
                <w:szCs w:val="20"/>
              </w:rPr>
            </w:pPr>
            <w:r w:rsidRPr="00360CD9">
              <w:rPr>
                <w:color w:val="000000"/>
                <w:sz w:val="20"/>
                <w:szCs w:val="20"/>
              </w:rPr>
              <w:t>850</w:t>
            </w:r>
          </w:p>
        </w:tc>
        <w:tc>
          <w:tcPr>
            <w:tcW w:w="639" w:type="pct"/>
            <w:tcBorders>
              <w:top w:val="nil"/>
              <w:left w:val="nil"/>
              <w:bottom w:val="single" w:sz="4" w:space="0" w:color="000000"/>
              <w:right w:val="single" w:sz="4" w:space="0" w:color="000000"/>
            </w:tcBorders>
            <w:shd w:val="clear" w:color="auto" w:fill="auto"/>
            <w:noWrap/>
            <w:hideMark/>
          </w:tcPr>
          <w:p w14:paraId="40D6D2AD" w14:textId="77777777" w:rsidR="000C4CBC" w:rsidRPr="00360CD9" w:rsidRDefault="000C4CBC" w:rsidP="000C4CBC">
            <w:pPr>
              <w:jc w:val="right"/>
              <w:rPr>
                <w:color w:val="000000"/>
                <w:sz w:val="20"/>
                <w:szCs w:val="20"/>
              </w:rPr>
            </w:pPr>
            <w:r w:rsidRPr="00360CD9">
              <w:rPr>
                <w:color w:val="000000"/>
                <w:sz w:val="20"/>
                <w:szCs w:val="20"/>
              </w:rPr>
              <w:t>634,39710</w:t>
            </w:r>
          </w:p>
        </w:tc>
        <w:tc>
          <w:tcPr>
            <w:tcW w:w="639" w:type="pct"/>
            <w:tcBorders>
              <w:top w:val="nil"/>
              <w:left w:val="nil"/>
              <w:bottom w:val="single" w:sz="4" w:space="0" w:color="000000"/>
              <w:right w:val="single" w:sz="4" w:space="0" w:color="000000"/>
            </w:tcBorders>
            <w:shd w:val="clear" w:color="auto" w:fill="auto"/>
            <w:noWrap/>
            <w:hideMark/>
          </w:tcPr>
          <w:p w14:paraId="0C5D1B5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6AEE2F3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5C3CDA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E6C8BE8" w14:textId="77777777" w:rsidR="000C4CBC" w:rsidRPr="00360CD9" w:rsidRDefault="000C4CBC" w:rsidP="000C4CBC">
            <w:pPr>
              <w:rPr>
                <w:b/>
                <w:bCs/>
                <w:color w:val="000000"/>
                <w:sz w:val="20"/>
                <w:szCs w:val="20"/>
              </w:rPr>
            </w:pPr>
            <w:r w:rsidRPr="00360CD9">
              <w:rPr>
                <w:b/>
                <w:bCs/>
                <w:color w:val="000000"/>
                <w:sz w:val="20"/>
                <w:szCs w:val="20"/>
              </w:rPr>
              <w:t xml:space="preserve"> Коммунальное хозяйство</w:t>
            </w:r>
          </w:p>
        </w:tc>
        <w:tc>
          <w:tcPr>
            <w:tcW w:w="357" w:type="pct"/>
            <w:tcBorders>
              <w:top w:val="nil"/>
              <w:left w:val="nil"/>
              <w:bottom w:val="single" w:sz="4" w:space="0" w:color="000000"/>
              <w:right w:val="single" w:sz="4" w:space="0" w:color="000000"/>
            </w:tcBorders>
            <w:shd w:val="clear" w:color="000000" w:fill="FFFFFF"/>
            <w:noWrap/>
            <w:hideMark/>
          </w:tcPr>
          <w:p w14:paraId="454014A7"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6652E8C" w14:textId="77777777" w:rsidR="000C4CBC" w:rsidRPr="00360CD9" w:rsidRDefault="000C4CBC" w:rsidP="000C4CBC">
            <w:pPr>
              <w:jc w:val="center"/>
              <w:rPr>
                <w:b/>
                <w:bCs/>
                <w:color w:val="000000"/>
                <w:sz w:val="20"/>
                <w:szCs w:val="20"/>
              </w:rPr>
            </w:pPr>
            <w:r w:rsidRPr="00360CD9">
              <w:rPr>
                <w:b/>
                <w:bCs/>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2B78F9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70B9E4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3C47D50" w14:textId="77777777" w:rsidR="000C4CBC" w:rsidRPr="00360CD9" w:rsidRDefault="000C4CBC" w:rsidP="000C4CBC">
            <w:pPr>
              <w:jc w:val="right"/>
              <w:rPr>
                <w:b/>
                <w:bCs/>
                <w:color w:val="000000"/>
                <w:sz w:val="20"/>
                <w:szCs w:val="20"/>
              </w:rPr>
            </w:pPr>
            <w:r w:rsidRPr="00360CD9">
              <w:rPr>
                <w:b/>
                <w:bCs/>
                <w:color w:val="000000"/>
                <w:sz w:val="20"/>
                <w:szCs w:val="20"/>
              </w:rPr>
              <w:t>42 779,77443</w:t>
            </w:r>
          </w:p>
        </w:tc>
        <w:tc>
          <w:tcPr>
            <w:tcW w:w="639" w:type="pct"/>
            <w:tcBorders>
              <w:top w:val="nil"/>
              <w:left w:val="nil"/>
              <w:bottom w:val="single" w:sz="4" w:space="0" w:color="000000"/>
              <w:right w:val="single" w:sz="4" w:space="0" w:color="000000"/>
            </w:tcBorders>
            <w:shd w:val="clear" w:color="000000" w:fill="FFFFFF"/>
            <w:noWrap/>
            <w:hideMark/>
          </w:tcPr>
          <w:p w14:paraId="44082647" w14:textId="77777777" w:rsidR="000C4CBC" w:rsidRPr="00360CD9" w:rsidRDefault="000C4CBC" w:rsidP="000C4CBC">
            <w:pPr>
              <w:jc w:val="right"/>
              <w:rPr>
                <w:b/>
                <w:bCs/>
                <w:color w:val="000000"/>
                <w:sz w:val="20"/>
                <w:szCs w:val="20"/>
              </w:rPr>
            </w:pPr>
            <w:r w:rsidRPr="00360CD9">
              <w:rPr>
                <w:b/>
                <w:bCs/>
                <w:color w:val="000000"/>
                <w:sz w:val="20"/>
                <w:szCs w:val="20"/>
              </w:rPr>
              <w:t>3 425,70000</w:t>
            </w:r>
          </w:p>
        </w:tc>
        <w:tc>
          <w:tcPr>
            <w:tcW w:w="639" w:type="pct"/>
            <w:tcBorders>
              <w:top w:val="nil"/>
              <w:left w:val="nil"/>
              <w:bottom w:val="single" w:sz="4" w:space="0" w:color="000000"/>
              <w:right w:val="single" w:sz="4" w:space="0" w:color="000000"/>
            </w:tcBorders>
            <w:shd w:val="clear" w:color="000000" w:fill="FFFFFF"/>
            <w:noWrap/>
            <w:hideMark/>
          </w:tcPr>
          <w:p w14:paraId="07B13ED3" w14:textId="77777777" w:rsidR="000C4CBC" w:rsidRPr="00360CD9" w:rsidRDefault="000C4CBC" w:rsidP="000C4CBC">
            <w:pPr>
              <w:jc w:val="right"/>
              <w:rPr>
                <w:b/>
                <w:bCs/>
                <w:color w:val="000000"/>
                <w:sz w:val="20"/>
                <w:szCs w:val="20"/>
              </w:rPr>
            </w:pPr>
            <w:r w:rsidRPr="00360CD9">
              <w:rPr>
                <w:b/>
                <w:bCs/>
                <w:color w:val="000000"/>
                <w:sz w:val="20"/>
                <w:szCs w:val="20"/>
              </w:rPr>
              <w:t>3 425,70000</w:t>
            </w:r>
          </w:p>
        </w:tc>
      </w:tr>
      <w:tr w:rsidR="000C4CBC" w:rsidRPr="00360CD9" w14:paraId="5609A24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3B4CDC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3A46B31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5515FDB"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5DD740FA" w14:textId="77777777" w:rsidR="000C4CBC" w:rsidRPr="00360CD9" w:rsidRDefault="000C4CBC" w:rsidP="000C4CBC">
            <w:pPr>
              <w:jc w:val="center"/>
              <w:rPr>
                <w:color w:val="000000"/>
                <w:sz w:val="20"/>
                <w:szCs w:val="20"/>
              </w:rPr>
            </w:pPr>
            <w:r w:rsidRPr="00360CD9">
              <w:rPr>
                <w:color w:val="000000"/>
                <w:sz w:val="20"/>
                <w:szCs w:val="20"/>
              </w:rPr>
              <w:t>0400000000</w:t>
            </w:r>
          </w:p>
        </w:tc>
        <w:tc>
          <w:tcPr>
            <w:tcW w:w="269" w:type="pct"/>
            <w:tcBorders>
              <w:top w:val="nil"/>
              <w:left w:val="nil"/>
              <w:bottom w:val="single" w:sz="4" w:space="0" w:color="000000"/>
              <w:right w:val="single" w:sz="4" w:space="0" w:color="000000"/>
            </w:tcBorders>
            <w:shd w:val="clear" w:color="000000" w:fill="FFFFFF"/>
            <w:noWrap/>
            <w:hideMark/>
          </w:tcPr>
          <w:p w14:paraId="25E4B0A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159DDD8" w14:textId="77777777" w:rsidR="000C4CBC" w:rsidRPr="00360CD9" w:rsidRDefault="000C4CBC" w:rsidP="000C4CBC">
            <w:pPr>
              <w:jc w:val="right"/>
              <w:rPr>
                <w:color w:val="000000"/>
                <w:sz w:val="20"/>
                <w:szCs w:val="20"/>
              </w:rPr>
            </w:pPr>
            <w:r w:rsidRPr="00360CD9">
              <w:rPr>
                <w:color w:val="000000"/>
                <w:sz w:val="20"/>
                <w:szCs w:val="20"/>
              </w:rPr>
              <w:t>37 105,86619</w:t>
            </w:r>
          </w:p>
        </w:tc>
        <w:tc>
          <w:tcPr>
            <w:tcW w:w="639" w:type="pct"/>
            <w:tcBorders>
              <w:top w:val="nil"/>
              <w:left w:val="nil"/>
              <w:bottom w:val="single" w:sz="4" w:space="0" w:color="000000"/>
              <w:right w:val="single" w:sz="4" w:space="0" w:color="000000"/>
            </w:tcBorders>
            <w:shd w:val="clear" w:color="000000" w:fill="FFFFFF"/>
            <w:noWrap/>
            <w:hideMark/>
          </w:tcPr>
          <w:p w14:paraId="7FA085E0" w14:textId="77777777" w:rsidR="000C4CBC" w:rsidRPr="00360CD9" w:rsidRDefault="000C4CBC" w:rsidP="000C4CBC">
            <w:pPr>
              <w:jc w:val="right"/>
              <w:rPr>
                <w:color w:val="000000"/>
                <w:sz w:val="20"/>
                <w:szCs w:val="20"/>
              </w:rPr>
            </w:pPr>
            <w:r w:rsidRPr="00360CD9">
              <w:rPr>
                <w:color w:val="000000"/>
                <w:sz w:val="20"/>
                <w:szCs w:val="20"/>
              </w:rPr>
              <w:t>496,20000</w:t>
            </w:r>
          </w:p>
        </w:tc>
        <w:tc>
          <w:tcPr>
            <w:tcW w:w="639" w:type="pct"/>
            <w:tcBorders>
              <w:top w:val="nil"/>
              <w:left w:val="nil"/>
              <w:bottom w:val="single" w:sz="4" w:space="0" w:color="000000"/>
              <w:right w:val="single" w:sz="4" w:space="0" w:color="000000"/>
            </w:tcBorders>
            <w:shd w:val="clear" w:color="000000" w:fill="FFFFFF"/>
            <w:noWrap/>
            <w:hideMark/>
          </w:tcPr>
          <w:p w14:paraId="4C3CDD7B" w14:textId="77777777" w:rsidR="000C4CBC" w:rsidRPr="00360CD9" w:rsidRDefault="000C4CBC" w:rsidP="000C4CBC">
            <w:pPr>
              <w:jc w:val="right"/>
              <w:rPr>
                <w:color w:val="000000"/>
                <w:sz w:val="20"/>
                <w:szCs w:val="20"/>
              </w:rPr>
            </w:pPr>
            <w:r w:rsidRPr="00360CD9">
              <w:rPr>
                <w:color w:val="000000"/>
                <w:sz w:val="20"/>
                <w:szCs w:val="20"/>
              </w:rPr>
              <w:t>496,20000</w:t>
            </w:r>
          </w:p>
        </w:tc>
      </w:tr>
      <w:tr w:rsidR="000C4CBC" w:rsidRPr="00360CD9" w14:paraId="7AC6DD9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A47662" w14:textId="77777777" w:rsidR="000C4CBC" w:rsidRPr="00360CD9" w:rsidRDefault="000C4CBC" w:rsidP="000C4CBC">
            <w:pPr>
              <w:rPr>
                <w:color w:val="000000"/>
                <w:sz w:val="20"/>
                <w:szCs w:val="20"/>
              </w:rPr>
            </w:pPr>
            <w:r w:rsidRPr="00360CD9">
              <w:rPr>
                <w:color w:val="000000"/>
                <w:sz w:val="20"/>
                <w:szCs w:val="20"/>
              </w:rPr>
              <w:t xml:space="preserve"> Подпрограмма "Газификация </w:t>
            </w:r>
            <w:r w:rsidRPr="00360CD9">
              <w:rPr>
                <w:color w:val="000000"/>
                <w:sz w:val="20"/>
                <w:szCs w:val="20"/>
              </w:rPr>
              <w:lastRenderedPageBreak/>
              <w:t>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225E649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A45F0A4"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082D79C1" w14:textId="77777777" w:rsidR="000C4CBC" w:rsidRPr="00360CD9" w:rsidRDefault="000C4CBC" w:rsidP="000C4CBC">
            <w:pPr>
              <w:jc w:val="center"/>
              <w:rPr>
                <w:color w:val="000000"/>
                <w:sz w:val="20"/>
                <w:szCs w:val="20"/>
              </w:rPr>
            </w:pPr>
            <w:r w:rsidRPr="00360CD9">
              <w:rPr>
                <w:color w:val="000000"/>
                <w:sz w:val="20"/>
                <w:szCs w:val="20"/>
              </w:rPr>
              <w:t>0410000000</w:t>
            </w:r>
          </w:p>
        </w:tc>
        <w:tc>
          <w:tcPr>
            <w:tcW w:w="269" w:type="pct"/>
            <w:tcBorders>
              <w:top w:val="nil"/>
              <w:left w:val="nil"/>
              <w:bottom w:val="single" w:sz="4" w:space="0" w:color="000000"/>
              <w:right w:val="single" w:sz="4" w:space="0" w:color="000000"/>
            </w:tcBorders>
            <w:shd w:val="clear" w:color="000000" w:fill="FFFFFF"/>
            <w:noWrap/>
            <w:hideMark/>
          </w:tcPr>
          <w:p w14:paraId="53A4A11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DC540ED" w14:textId="77777777" w:rsidR="000C4CBC" w:rsidRPr="00360CD9" w:rsidRDefault="000C4CBC" w:rsidP="000C4CBC">
            <w:pPr>
              <w:jc w:val="right"/>
              <w:rPr>
                <w:color w:val="000000"/>
                <w:sz w:val="20"/>
                <w:szCs w:val="20"/>
              </w:rPr>
            </w:pPr>
            <w:r w:rsidRPr="00360CD9">
              <w:rPr>
                <w:color w:val="000000"/>
                <w:sz w:val="20"/>
                <w:szCs w:val="20"/>
              </w:rPr>
              <w:t>328,20000</w:t>
            </w:r>
          </w:p>
        </w:tc>
        <w:tc>
          <w:tcPr>
            <w:tcW w:w="639" w:type="pct"/>
            <w:tcBorders>
              <w:top w:val="nil"/>
              <w:left w:val="nil"/>
              <w:bottom w:val="single" w:sz="4" w:space="0" w:color="000000"/>
              <w:right w:val="single" w:sz="4" w:space="0" w:color="000000"/>
            </w:tcBorders>
            <w:shd w:val="clear" w:color="000000" w:fill="FFFFFF"/>
            <w:noWrap/>
            <w:hideMark/>
          </w:tcPr>
          <w:p w14:paraId="4358C62C" w14:textId="77777777" w:rsidR="000C4CBC" w:rsidRPr="00360CD9" w:rsidRDefault="000C4CBC" w:rsidP="000C4CBC">
            <w:pPr>
              <w:jc w:val="right"/>
              <w:rPr>
                <w:color w:val="000000"/>
                <w:sz w:val="20"/>
                <w:szCs w:val="20"/>
              </w:rPr>
            </w:pPr>
            <w:r w:rsidRPr="00360CD9">
              <w:rPr>
                <w:color w:val="000000"/>
                <w:sz w:val="20"/>
                <w:szCs w:val="20"/>
              </w:rPr>
              <w:t>296,20000</w:t>
            </w:r>
          </w:p>
        </w:tc>
        <w:tc>
          <w:tcPr>
            <w:tcW w:w="639" w:type="pct"/>
            <w:tcBorders>
              <w:top w:val="nil"/>
              <w:left w:val="nil"/>
              <w:bottom w:val="single" w:sz="4" w:space="0" w:color="000000"/>
              <w:right w:val="single" w:sz="4" w:space="0" w:color="000000"/>
            </w:tcBorders>
            <w:shd w:val="clear" w:color="000000" w:fill="FFFFFF"/>
            <w:noWrap/>
            <w:hideMark/>
          </w:tcPr>
          <w:p w14:paraId="3FB76C69"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5479CEB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300E2D" w14:textId="77777777" w:rsidR="000C4CBC" w:rsidRPr="00360CD9" w:rsidRDefault="000C4CBC" w:rsidP="000C4CBC">
            <w:pPr>
              <w:rPr>
                <w:color w:val="000000"/>
                <w:sz w:val="20"/>
                <w:szCs w:val="20"/>
              </w:rPr>
            </w:pPr>
            <w:r w:rsidRPr="00360CD9">
              <w:rPr>
                <w:color w:val="000000"/>
                <w:sz w:val="20"/>
                <w:szCs w:val="20"/>
              </w:rPr>
              <w:t xml:space="preserve"> Развитие газораспределительной сети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609C94D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207A4D2"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2A4AF185" w14:textId="77777777" w:rsidR="000C4CBC" w:rsidRPr="00360CD9" w:rsidRDefault="000C4CBC" w:rsidP="000C4CBC">
            <w:pPr>
              <w:jc w:val="center"/>
              <w:rPr>
                <w:color w:val="000000"/>
                <w:sz w:val="20"/>
                <w:szCs w:val="20"/>
              </w:rPr>
            </w:pPr>
            <w:r w:rsidRPr="00360CD9">
              <w:rPr>
                <w:color w:val="000000"/>
                <w:sz w:val="20"/>
                <w:szCs w:val="20"/>
              </w:rPr>
              <w:t>0410200000</w:t>
            </w:r>
          </w:p>
        </w:tc>
        <w:tc>
          <w:tcPr>
            <w:tcW w:w="269" w:type="pct"/>
            <w:tcBorders>
              <w:top w:val="nil"/>
              <w:left w:val="nil"/>
              <w:bottom w:val="single" w:sz="4" w:space="0" w:color="000000"/>
              <w:right w:val="single" w:sz="4" w:space="0" w:color="000000"/>
            </w:tcBorders>
            <w:shd w:val="clear" w:color="000000" w:fill="FFFFFF"/>
            <w:noWrap/>
            <w:hideMark/>
          </w:tcPr>
          <w:p w14:paraId="18203E1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7FA590A" w14:textId="77777777" w:rsidR="000C4CBC" w:rsidRPr="00360CD9" w:rsidRDefault="000C4CBC" w:rsidP="000C4CBC">
            <w:pPr>
              <w:jc w:val="right"/>
              <w:rPr>
                <w:color w:val="000000"/>
                <w:sz w:val="20"/>
                <w:szCs w:val="20"/>
              </w:rPr>
            </w:pPr>
            <w:r w:rsidRPr="00360CD9">
              <w:rPr>
                <w:color w:val="000000"/>
                <w:sz w:val="20"/>
                <w:szCs w:val="20"/>
              </w:rPr>
              <w:t>328,20000</w:t>
            </w:r>
          </w:p>
        </w:tc>
        <w:tc>
          <w:tcPr>
            <w:tcW w:w="639" w:type="pct"/>
            <w:tcBorders>
              <w:top w:val="nil"/>
              <w:left w:val="nil"/>
              <w:bottom w:val="single" w:sz="4" w:space="0" w:color="000000"/>
              <w:right w:val="single" w:sz="4" w:space="0" w:color="000000"/>
            </w:tcBorders>
            <w:shd w:val="clear" w:color="000000" w:fill="FFFFFF"/>
            <w:noWrap/>
            <w:hideMark/>
          </w:tcPr>
          <w:p w14:paraId="4A368AF5" w14:textId="77777777" w:rsidR="000C4CBC" w:rsidRPr="00360CD9" w:rsidRDefault="000C4CBC" w:rsidP="000C4CBC">
            <w:pPr>
              <w:jc w:val="right"/>
              <w:rPr>
                <w:color w:val="000000"/>
                <w:sz w:val="20"/>
                <w:szCs w:val="20"/>
              </w:rPr>
            </w:pPr>
            <w:r w:rsidRPr="00360CD9">
              <w:rPr>
                <w:color w:val="000000"/>
                <w:sz w:val="20"/>
                <w:szCs w:val="20"/>
              </w:rPr>
              <w:t>296,20000</w:t>
            </w:r>
          </w:p>
        </w:tc>
        <w:tc>
          <w:tcPr>
            <w:tcW w:w="639" w:type="pct"/>
            <w:tcBorders>
              <w:top w:val="nil"/>
              <w:left w:val="nil"/>
              <w:bottom w:val="single" w:sz="4" w:space="0" w:color="000000"/>
              <w:right w:val="single" w:sz="4" w:space="0" w:color="000000"/>
            </w:tcBorders>
            <w:shd w:val="clear" w:color="000000" w:fill="FFFFFF"/>
            <w:noWrap/>
            <w:hideMark/>
          </w:tcPr>
          <w:p w14:paraId="297DA6EE"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5480F07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FFBABDA" w14:textId="77777777" w:rsidR="000C4CBC" w:rsidRPr="00360CD9" w:rsidRDefault="000C4CBC" w:rsidP="000C4CBC">
            <w:pPr>
              <w:rPr>
                <w:color w:val="000000"/>
                <w:sz w:val="20"/>
                <w:szCs w:val="20"/>
              </w:rPr>
            </w:pPr>
            <w:r w:rsidRPr="00360CD9">
              <w:rPr>
                <w:color w:val="000000"/>
                <w:sz w:val="20"/>
                <w:szCs w:val="20"/>
              </w:rPr>
              <w:t xml:space="preserve"> Обслуживание и ремонт сетей газораспределения, газопотребления и газового оборудования</w:t>
            </w:r>
          </w:p>
        </w:tc>
        <w:tc>
          <w:tcPr>
            <w:tcW w:w="357" w:type="pct"/>
            <w:tcBorders>
              <w:top w:val="nil"/>
              <w:left w:val="nil"/>
              <w:bottom w:val="single" w:sz="4" w:space="0" w:color="000000"/>
              <w:right w:val="single" w:sz="4" w:space="0" w:color="000000"/>
            </w:tcBorders>
            <w:shd w:val="clear" w:color="000000" w:fill="FFFFFF"/>
            <w:noWrap/>
            <w:hideMark/>
          </w:tcPr>
          <w:p w14:paraId="54FCA99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C02755E"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055D98DA" w14:textId="77777777" w:rsidR="000C4CBC" w:rsidRPr="00360CD9" w:rsidRDefault="000C4CBC" w:rsidP="000C4CBC">
            <w:pPr>
              <w:jc w:val="center"/>
              <w:rPr>
                <w:color w:val="000000"/>
                <w:sz w:val="20"/>
                <w:szCs w:val="20"/>
              </w:rPr>
            </w:pPr>
            <w:r w:rsidRPr="00360CD9">
              <w:rPr>
                <w:color w:val="000000"/>
                <w:sz w:val="20"/>
                <w:szCs w:val="20"/>
              </w:rPr>
              <w:t>0410221170</w:t>
            </w:r>
          </w:p>
        </w:tc>
        <w:tc>
          <w:tcPr>
            <w:tcW w:w="269" w:type="pct"/>
            <w:tcBorders>
              <w:top w:val="nil"/>
              <w:left w:val="nil"/>
              <w:bottom w:val="single" w:sz="4" w:space="0" w:color="000000"/>
              <w:right w:val="single" w:sz="4" w:space="0" w:color="000000"/>
            </w:tcBorders>
            <w:shd w:val="clear" w:color="000000" w:fill="FFFFFF"/>
            <w:noWrap/>
            <w:hideMark/>
          </w:tcPr>
          <w:p w14:paraId="72BDA6D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0B6FA38" w14:textId="77777777" w:rsidR="000C4CBC" w:rsidRPr="00360CD9" w:rsidRDefault="000C4CBC" w:rsidP="000C4CBC">
            <w:pPr>
              <w:jc w:val="right"/>
              <w:rPr>
                <w:color w:val="000000"/>
                <w:sz w:val="20"/>
                <w:szCs w:val="20"/>
              </w:rPr>
            </w:pPr>
            <w:r w:rsidRPr="00360CD9">
              <w:rPr>
                <w:color w:val="000000"/>
                <w:sz w:val="20"/>
                <w:szCs w:val="20"/>
              </w:rPr>
              <w:t>328,20000</w:t>
            </w:r>
          </w:p>
        </w:tc>
        <w:tc>
          <w:tcPr>
            <w:tcW w:w="639" w:type="pct"/>
            <w:tcBorders>
              <w:top w:val="nil"/>
              <w:left w:val="nil"/>
              <w:bottom w:val="single" w:sz="4" w:space="0" w:color="000000"/>
              <w:right w:val="single" w:sz="4" w:space="0" w:color="000000"/>
            </w:tcBorders>
            <w:shd w:val="clear" w:color="000000" w:fill="FFFFFF"/>
            <w:noWrap/>
            <w:hideMark/>
          </w:tcPr>
          <w:p w14:paraId="36AA2E74" w14:textId="77777777" w:rsidR="000C4CBC" w:rsidRPr="00360CD9" w:rsidRDefault="000C4CBC" w:rsidP="000C4CBC">
            <w:pPr>
              <w:jc w:val="right"/>
              <w:rPr>
                <w:color w:val="000000"/>
                <w:sz w:val="20"/>
                <w:szCs w:val="20"/>
              </w:rPr>
            </w:pPr>
            <w:r w:rsidRPr="00360CD9">
              <w:rPr>
                <w:color w:val="000000"/>
                <w:sz w:val="20"/>
                <w:szCs w:val="20"/>
              </w:rPr>
              <w:t>296,20000</w:t>
            </w:r>
          </w:p>
        </w:tc>
        <w:tc>
          <w:tcPr>
            <w:tcW w:w="639" w:type="pct"/>
            <w:tcBorders>
              <w:top w:val="nil"/>
              <w:left w:val="nil"/>
              <w:bottom w:val="single" w:sz="4" w:space="0" w:color="000000"/>
              <w:right w:val="single" w:sz="4" w:space="0" w:color="000000"/>
            </w:tcBorders>
            <w:shd w:val="clear" w:color="000000" w:fill="FFFFFF"/>
            <w:noWrap/>
            <w:hideMark/>
          </w:tcPr>
          <w:p w14:paraId="39C4F893"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13CA645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96405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C2E9F5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3A3E217"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11254E25" w14:textId="77777777" w:rsidR="000C4CBC" w:rsidRPr="00360CD9" w:rsidRDefault="000C4CBC" w:rsidP="000C4CBC">
            <w:pPr>
              <w:jc w:val="center"/>
              <w:rPr>
                <w:color w:val="000000"/>
                <w:sz w:val="20"/>
                <w:szCs w:val="20"/>
              </w:rPr>
            </w:pPr>
            <w:r w:rsidRPr="00360CD9">
              <w:rPr>
                <w:color w:val="000000"/>
                <w:sz w:val="20"/>
                <w:szCs w:val="20"/>
              </w:rPr>
              <w:t>0410221170</w:t>
            </w:r>
          </w:p>
        </w:tc>
        <w:tc>
          <w:tcPr>
            <w:tcW w:w="269" w:type="pct"/>
            <w:tcBorders>
              <w:top w:val="nil"/>
              <w:left w:val="nil"/>
              <w:bottom w:val="single" w:sz="4" w:space="0" w:color="000000"/>
              <w:right w:val="single" w:sz="4" w:space="0" w:color="000000"/>
            </w:tcBorders>
            <w:shd w:val="clear" w:color="000000" w:fill="FFFFFF"/>
            <w:noWrap/>
            <w:hideMark/>
          </w:tcPr>
          <w:p w14:paraId="5F33A759"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BA7ED3A" w14:textId="77777777" w:rsidR="000C4CBC" w:rsidRPr="00360CD9" w:rsidRDefault="000C4CBC" w:rsidP="000C4CBC">
            <w:pPr>
              <w:jc w:val="right"/>
              <w:rPr>
                <w:color w:val="000000"/>
                <w:sz w:val="20"/>
                <w:szCs w:val="20"/>
              </w:rPr>
            </w:pPr>
            <w:r w:rsidRPr="00360CD9">
              <w:rPr>
                <w:color w:val="000000"/>
                <w:sz w:val="20"/>
                <w:szCs w:val="20"/>
              </w:rPr>
              <w:t>328,20000</w:t>
            </w:r>
          </w:p>
        </w:tc>
        <w:tc>
          <w:tcPr>
            <w:tcW w:w="639" w:type="pct"/>
            <w:tcBorders>
              <w:top w:val="nil"/>
              <w:left w:val="nil"/>
              <w:bottom w:val="single" w:sz="4" w:space="0" w:color="000000"/>
              <w:right w:val="single" w:sz="4" w:space="0" w:color="000000"/>
            </w:tcBorders>
            <w:shd w:val="clear" w:color="000000" w:fill="FFFFFF"/>
            <w:noWrap/>
            <w:hideMark/>
          </w:tcPr>
          <w:p w14:paraId="5444B97D" w14:textId="77777777" w:rsidR="000C4CBC" w:rsidRPr="00360CD9" w:rsidRDefault="000C4CBC" w:rsidP="000C4CBC">
            <w:pPr>
              <w:jc w:val="right"/>
              <w:rPr>
                <w:color w:val="000000"/>
                <w:sz w:val="20"/>
                <w:szCs w:val="20"/>
              </w:rPr>
            </w:pPr>
            <w:r w:rsidRPr="00360CD9">
              <w:rPr>
                <w:color w:val="000000"/>
                <w:sz w:val="20"/>
                <w:szCs w:val="20"/>
              </w:rPr>
              <w:t>296,20000</w:t>
            </w:r>
          </w:p>
        </w:tc>
        <w:tc>
          <w:tcPr>
            <w:tcW w:w="639" w:type="pct"/>
            <w:tcBorders>
              <w:top w:val="nil"/>
              <w:left w:val="nil"/>
              <w:bottom w:val="single" w:sz="4" w:space="0" w:color="000000"/>
              <w:right w:val="single" w:sz="4" w:space="0" w:color="000000"/>
            </w:tcBorders>
            <w:shd w:val="clear" w:color="000000" w:fill="FFFFFF"/>
            <w:noWrap/>
            <w:hideMark/>
          </w:tcPr>
          <w:p w14:paraId="6B8CCE11"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5E40F06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677B19F" w14:textId="77777777" w:rsidR="000C4CBC" w:rsidRPr="00360CD9" w:rsidRDefault="000C4CBC" w:rsidP="000C4CBC">
            <w:pPr>
              <w:rPr>
                <w:color w:val="000000"/>
                <w:sz w:val="20"/>
                <w:szCs w:val="20"/>
              </w:rPr>
            </w:pPr>
            <w:r w:rsidRPr="00360CD9">
              <w:rPr>
                <w:color w:val="000000"/>
                <w:sz w:val="20"/>
                <w:szCs w:val="20"/>
              </w:rPr>
              <w:t xml:space="preserve"> Подпрограмма" Энергосбережение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48E6091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BF67EA8"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7A65D6AF" w14:textId="77777777" w:rsidR="000C4CBC" w:rsidRPr="00360CD9" w:rsidRDefault="000C4CBC" w:rsidP="000C4CBC">
            <w:pPr>
              <w:jc w:val="center"/>
              <w:rPr>
                <w:color w:val="000000"/>
                <w:sz w:val="20"/>
                <w:szCs w:val="20"/>
              </w:rPr>
            </w:pPr>
            <w:r w:rsidRPr="00360CD9">
              <w:rPr>
                <w:color w:val="000000"/>
                <w:sz w:val="20"/>
                <w:szCs w:val="20"/>
              </w:rPr>
              <w:t>0430000000</w:t>
            </w:r>
          </w:p>
        </w:tc>
        <w:tc>
          <w:tcPr>
            <w:tcW w:w="269" w:type="pct"/>
            <w:tcBorders>
              <w:top w:val="nil"/>
              <w:left w:val="nil"/>
              <w:bottom w:val="single" w:sz="4" w:space="0" w:color="000000"/>
              <w:right w:val="single" w:sz="4" w:space="0" w:color="000000"/>
            </w:tcBorders>
            <w:shd w:val="clear" w:color="000000" w:fill="FFFFFF"/>
            <w:noWrap/>
            <w:hideMark/>
          </w:tcPr>
          <w:p w14:paraId="2FE9E7B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6C3AB7" w14:textId="77777777" w:rsidR="000C4CBC" w:rsidRPr="00360CD9" w:rsidRDefault="000C4CBC" w:rsidP="000C4CBC">
            <w:pPr>
              <w:jc w:val="right"/>
              <w:rPr>
                <w:color w:val="000000"/>
                <w:sz w:val="20"/>
                <w:szCs w:val="20"/>
              </w:rPr>
            </w:pPr>
            <w:r w:rsidRPr="00360CD9">
              <w:rPr>
                <w:color w:val="000000"/>
                <w:sz w:val="20"/>
                <w:szCs w:val="20"/>
              </w:rPr>
              <w:t>61,00000</w:t>
            </w:r>
          </w:p>
        </w:tc>
        <w:tc>
          <w:tcPr>
            <w:tcW w:w="639" w:type="pct"/>
            <w:tcBorders>
              <w:top w:val="nil"/>
              <w:left w:val="nil"/>
              <w:bottom w:val="single" w:sz="4" w:space="0" w:color="000000"/>
              <w:right w:val="single" w:sz="4" w:space="0" w:color="000000"/>
            </w:tcBorders>
            <w:shd w:val="clear" w:color="000000" w:fill="FFFFFF"/>
            <w:noWrap/>
            <w:hideMark/>
          </w:tcPr>
          <w:p w14:paraId="42155E6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8D2E8F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FA36A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53659F" w14:textId="77777777" w:rsidR="000C4CBC" w:rsidRPr="00360CD9" w:rsidRDefault="000C4CBC" w:rsidP="000C4CBC">
            <w:pPr>
              <w:rPr>
                <w:color w:val="000000"/>
                <w:sz w:val="20"/>
                <w:szCs w:val="20"/>
              </w:rPr>
            </w:pPr>
            <w:r w:rsidRPr="00360CD9">
              <w:rPr>
                <w:color w:val="000000"/>
                <w:sz w:val="20"/>
                <w:szCs w:val="20"/>
              </w:rPr>
              <w:t xml:space="preserve"> Повышение энергетической эффективности систем коммунальной инфраструктуры</w:t>
            </w:r>
          </w:p>
        </w:tc>
        <w:tc>
          <w:tcPr>
            <w:tcW w:w="357" w:type="pct"/>
            <w:tcBorders>
              <w:top w:val="nil"/>
              <w:left w:val="nil"/>
              <w:bottom w:val="single" w:sz="4" w:space="0" w:color="000000"/>
              <w:right w:val="single" w:sz="4" w:space="0" w:color="000000"/>
            </w:tcBorders>
            <w:shd w:val="clear" w:color="000000" w:fill="FFFFFF"/>
            <w:noWrap/>
            <w:hideMark/>
          </w:tcPr>
          <w:p w14:paraId="266E8C8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A121C56"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23D614C4" w14:textId="77777777" w:rsidR="000C4CBC" w:rsidRPr="00360CD9" w:rsidRDefault="000C4CBC" w:rsidP="000C4CBC">
            <w:pPr>
              <w:jc w:val="center"/>
              <w:rPr>
                <w:color w:val="000000"/>
                <w:sz w:val="20"/>
                <w:szCs w:val="20"/>
              </w:rPr>
            </w:pPr>
            <w:r w:rsidRPr="00360CD9">
              <w:rPr>
                <w:color w:val="000000"/>
                <w:sz w:val="20"/>
                <w:szCs w:val="20"/>
              </w:rPr>
              <w:t>0430300000</w:t>
            </w:r>
          </w:p>
        </w:tc>
        <w:tc>
          <w:tcPr>
            <w:tcW w:w="269" w:type="pct"/>
            <w:tcBorders>
              <w:top w:val="nil"/>
              <w:left w:val="nil"/>
              <w:bottom w:val="single" w:sz="4" w:space="0" w:color="000000"/>
              <w:right w:val="single" w:sz="4" w:space="0" w:color="000000"/>
            </w:tcBorders>
            <w:shd w:val="clear" w:color="000000" w:fill="FFFFFF"/>
            <w:noWrap/>
            <w:hideMark/>
          </w:tcPr>
          <w:p w14:paraId="66E7710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7E8F55C" w14:textId="77777777" w:rsidR="000C4CBC" w:rsidRPr="00360CD9" w:rsidRDefault="000C4CBC" w:rsidP="000C4CBC">
            <w:pPr>
              <w:jc w:val="right"/>
              <w:rPr>
                <w:color w:val="000000"/>
                <w:sz w:val="20"/>
                <w:szCs w:val="20"/>
              </w:rPr>
            </w:pPr>
            <w:r w:rsidRPr="00360CD9">
              <w:rPr>
                <w:color w:val="000000"/>
                <w:sz w:val="20"/>
                <w:szCs w:val="20"/>
              </w:rPr>
              <w:t>61,00000</w:t>
            </w:r>
          </w:p>
        </w:tc>
        <w:tc>
          <w:tcPr>
            <w:tcW w:w="639" w:type="pct"/>
            <w:tcBorders>
              <w:top w:val="nil"/>
              <w:left w:val="nil"/>
              <w:bottom w:val="single" w:sz="4" w:space="0" w:color="000000"/>
              <w:right w:val="single" w:sz="4" w:space="0" w:color="000000"/>
            </w:tcBorders>
            <w:shd w:val="clear" w:color="000000" w:fill="FFFFFF"/>
            <w:noWrap/>
            <w:hideMark/>
          </w:tcPr>
          <w:p w14:paraId="1F19AB0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6C2246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997709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A0EFB29" w14:textId="77777777" w:rsidR="000C4CBC" w:rsidRPr="00360CD9" w:rsidRDefault="000C4CBC" w:rsidP="000C4CBC">
            <w:pPr>
              <w:rPr>
                <w:color w:val="000000"/>
                <w:sz w:val="20"/>
                <w:szCs w:val="20"/>
              </w:rPr>
            </w:pPr>
            <w:r w:rsidRPr="00360CD9">
              <w:rPr>
                <w:color w:val="000000"/>
                <w:sz w:val="20"/>
                <w:szCs w:val="20"/>
              </w:rPr>
              <w:t xml:space="preserve"> Развитие систем теплоснабжения</w:t>
            </w:r>
          </w:p>
        </w:tc>
        <w:tc>
          <w:tcPr>
            <w:tcW w:w="357" w:type="pct"/>
            <w:tcBorders>
              <w:top w:val="nil"/>
              <w:left w:val="nil"/>
              <w:bottom w:val="single" w:sz="4" w:space="0" w:color="000000"/>
              <w:right w:val="single" w:sz="4" w:space="0" w:color="000000"/>
            </w:tcBorders>
            <w:shd w:val="clear" w:color="000000" w:fill="FFFFFF"/>
            <w:noWrap/>
            <w:hideMark/>
          </w:tcPr>
          <w:p w14:paraId="1BC6159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937C09D"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0AE510B1" w14:textId="77777777" w:rsidR="000C4CBC" w:rsidRPr="00360CD9" w:rsidRDefault="000C4CBC" w:rsidP="000C4CBC">
            <w:pPr>
              <w:jc w:val="center"/>
              <w:rPr>
                <w:color w:val="000000"/>
                <w:sz w:val="20"/>
                <w:szCs w:val="20"/>
              </w:rPr>
            </w:pPr>
            <w:r w:rsidRPr="00360CD9">
              <w:rPr>
                <w:color w:val="000000"/>
                <w:sz w:val="20"/>
                <w:szCs w:val="20"/>
              </w:rPr>
              <w:t>0430321420</w:t>
            </w:r>
          </w:p>
        </w:tc>
        <w:tc>
          <w:tcPr>
            <w:tcW w:w="269" w:type="pct"/>
            <w:tcBorders>
              <w:top w:val="nil"/>
              <w:left w:val="nil"/>
              <w:bottom w:val="single" w:sz="4" w:space="0" w:color="000000"/>
              <w:right w:val="single" w:sz="4" w:space="0" w:color="000000"/>
            </w:tcBorders>
            <w:shd w:val="clear" w:color="000000" w:fill="FFFFFF"/>
            <w:noWrap/>
            <w:hideMark/>
          </w:tcPr>
          <w:p w14:paraId="10BE1EF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8B7645D"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5E92342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9E88DD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31C1AE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1C71CC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EA7186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B5F8CF9"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BAFDB70" w14:textId="77777777" w:rsidR="000C4CBC" w:rsidRPr="00360CD9" w:rsidRDefault="000C4CBC" w:rsidP="000C4CBC">
            <w:pPr>
              <w:jc w:val="center"/>
              <w:rPr>
                <w:color w:val="000000"/>
                <w:sz w:val="20"/>
                <w:szCs w:val="20"/>
              </w:rPr>
            </w:pPr>
            <w:r w:rsidRPr="00360CD9">
              <w:rPr>
                <w:color w:val="000000"/>
                <w:sz w:val="20"/>
                <w:szCs w:val="20"/>
              </w:rPr>
              <w:t>0430321420</w:t>
            </w:r>
          </w:p>
        </w:tc>
        <w:tc>
          <w:tcPr>
            <w:tcW w:w="269" w:type="pct"/>
            <w:tcBorders>
              <w:top w:val="nil"/>
              <w:left w:val="nil"/>
              <w:bottom w:val="single" w:sz="4" w:space="0" w:color="000000"/>
              <w:right w:val="single" w:sz="4" w:space="0" w:color="000000"/>
            </w:tcBorders>
            <w:shd w:val="clear" w:color="000000" w:fill="FFFFFF"/>
            <w:noWrap/>
            <w:hideMark/>
          </w:tcPr>
          <w:p w14:paraId="64822D41"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10F0115"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67A9871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DB0CFA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39359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400D77" w14:textId="77777777" w:rsidR="000C4CBC" w:rsidRPr="00360CD9" w:rsidRDefault="000C4CBC" w:rsidP="000C4CBC">
            <w:pPr>
              <w:rPr>
                <w:color w:val="000000"/>
                <w:sz w:val="20"/>
                <w:szCs w:val="20"/>
              </w:rPr>
            </w:pPr>
            <w:r w:rsidRPr="00360CD9">
              <w:rPr>
                <w:color w:val="000000"/>
                <w:sz w:val="20"/>
                <w:szCs w:val="20"/>
              </w:rPr>
              <w:t xml:space="preserve"> Мероприятия по разработке муниципальной программы Любытинского муниципального района в области энергосбережения и повышения энергетической эффективности</w:t>
            </w:r>
          </w:p>
        </w:tc>
        <w:tc>
          <w:tcPr>
            <w:tcW w:w="357" w:type="pct"/>
            <w:tcBorders>
              <w:top w:val="nil"/>
              <w:left w:val="nil"/>
              <w:bottom w:val="single" w:sz="4" w:space="0" w:color="000000"/>
              <w:right w:val="single" w:sz="4" w:space="0" w:color="000000"/>
            </w:tcBorders>
            <w:shd w:val="clear" w:color="000000" w:fill="FFFFFF"/>
            <w:noWrap/>
            <w:hideMark/>
          </w:tcPr>
          <w:p w14:paraId="2C51855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E7639A5"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288E4842" w14:textId="77777777" w:rsidR="000C4CBC" w:rsidRPr="00360CD9" w:rsidRDefault="000C4CBC" w:rsidP="000C4CBC">
            <w:pPr>
              <w:jc w:val="center"/>
              <w:rPr>
                <w:color w:val="000000"/>
                <w:sz w:val="20"/>
                <w:szCs w:val="20"/>
              </w:rPr>
            </w:pPr>
            <w:r w:rsidRPr="00360CD9">
              <w:rPr>
                <w:color w:val="000000"/>
                <w:sz w:val="20"/>
                <w:szCs w:val="20"/>
              </w:rPr>
              <w:t>0430399990</w:t>
            </w:r>
          </w:p>
        </w:tc>
        <w:tc>
          <w:tcPr>
            <w:tcW w:w="269" w:type="pct"/>
            <w:tcBorders>
              <w:top w:val="nil"/>
              <w:left w:val="nil"/>
              <w:bottom w:val="single" w:sz="4" w:space="0" w:color="000000"/>
              <w:right w:val="single" w:sz="4" w:space="0" w:color="000000"/>
            </w:tcBorders>
            <w:shd w:val="clear" w:color="000000" w:fill="FFFFFF"/>
            <w:noWrap/>
            <w:hideMark/>
          </w:tcPr>
          <w:p w14:paraId="7576D33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9274AB" w14:textId="77777777" w:rsidR="000C4CBC" w:rsidRPr="00360CD9" w:rsidRDefault="000C4CBC" w:rsidP="000C4CBC">
            <w:pPr>
              <w:jc w:val="right"/>
              <w:rPr>
                <w:color w:val="000000"/>
                <w:sz w:val="20"/>
                <w:szCs w:val="20"/>
              </w:rPr>
            </w:pPr>
            <w:r w:rsidRPr="00360CD9">
              <w:rPr>
                <w:color w:val="000000"/>
                <w:sz w:val="20"/>
                <w:szCs w:val="20"/>
              </w:rPr>
              <w:t>36,00000</w:t>
            </w:r>
          </w:p>
        </w:tc>
        <w:tc>
          <w:tcPr>
            <w:tcW w:w="639" w:type="pct"/>
            <w:tcBorders>
              <w:top w:val="nil"/>
              <w:left w:val="nil"/>
              <w:bottom w:val="single" w:sz="4" w:space="0" w:color="000000"/>
              <w:right w:val="single" w:sz="4" w:space="0" w:color="000000"/>
            </w:tcBorders>
            <w:shd w:val="clear" w:color="000000" w:fill="FFFFFF"/>
            <w:noWrap/>
            <w:hideMark/>
          </w:tcPr>
          <w:p w14:paraId="0F92B63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A660E2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BE29AE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CA031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1E5D21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8B9876E"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08D8751" w14:textId="77777777" w:rsidR="000C4CBC" w:rsidRPr="00360CD9" w:rsidRDefault="000C4CBC" w:rsidP="000C4CBC">
            <w:pPr>
              <w:jc w:val="center"/>
              <w:rPr>
                <w:color w:val="000000"/>
                <w:sz w:val="20"/>
                <w:szCs w:val="20"/>
              </w:rPr>
            </w:pPr>
            <w:r w:rsidRPr="00360CD9">
              <w:rPr>
                <w:color w:val="000000"/>
                <w:sz w:val="20"/>
                <w:szCs w:val="20"/>
              </w:rPr>
              <w:t>0430399990</w:t>
            </w:r>
          </w:p>
        </w:tc>
        <w:tc>
          <w:tcPr>
            <w:tcW w:w="269" w:type="pct"/>
            <w:tcBorders>
              <w:top w:val="nil"/>
              <w:left w:val="nil"/>
              <w:bottom w:val="single" w:sz="4" w:space="0" w:color="000000"/>
              <w:right w:val="single" w:sz="4" w:space="0" w:color="000000"/>
            </w:tcBorders>
            <w:shd w:val="clear" w:color="000000" w:fill="FFFFFF"/>
            <w:noWrap/>
            <w:hideMark/>
          </w:tcPr>
          <w:p w14:paraId="408CFEAD"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C12FAED" w14:textId="77777777" w:rsidR="000C4CBC" w:rsidRPr="00360CD9" w:rsidRDefault="000C4CBC" w:rsidP="000C4CBC">
            <w:pPr>
              <w:jc w:val="right"/>
              <w:rPr>
                <w:color w:val="000000"/>
                <w:sz w:val="20"/>
                <w:szCs w:val="20"/>
              </w:rPr>
            </w:pPr>
            <w:r w:rsidRPr="00360CD9">
              <w:rPr>
                <w:color w:val="000000"/>
                <w:sz w:val="20"/>
                <w:szCs w:val="20"/>
              </w:rPr>
              <w:t>36,00000</w:t>
            </w:r>
          </w:p>
        </w:tc>
        <w:tc>
          <w:tcPr>
            <w:tcW w:w="639" w:type="pct"/>
            <w:tcBorders>
              <w:top w:val="nil"/>
              <w:left w:val="nil"/>
              <w:bottom w:val="single" w:sz="4" w:space="0" w:color="000000"/>
              <w:right w:val="single" w:sz="4" w:space="0" w:color="000000"/>
            </w:tcBorders>
            <w:shd w:val="clear" w:color="000000" w:fill="FFFFFF"/>
            <w:noWrap/>
            <w:hideMark/>
          </w:tcPr>
          <w:p w14:paraId="7F314C4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1476B0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351382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5E61B2"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w:t>
            </w:r>
            <w:r w:rsidRPr="00360CD9">
              <w:rPr>
                <w:color w:val="000000"/>
                <w:sz w:val="20"/>
                <w:szCs w:val="20"/>
              </w:rPr>
              <w:lastRenderedPageBreak/>
              <w:t>ском муниципальном районе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72D6BD35"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33258866"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41EE8B7E" w14:textId="77777777" w:rsidR="000C4CBC" w:rsidRPr="00360CD9" w:rsidRDefault="000C4CBC" w:rsidP="000C4CBC">
            <w:pPr>
              <w:jc w:val="center"/>
              <w:rPr>
                <w:color w:val="000000"/>
                <w:sz w:val="20"/>
                <w:szCs w:val="20"/>
              </w:rPr>
            </w:pPr>
            <w:r w:rsidRPr="00360CD9">
              <w:rPr>
                <w:color w:val="000000"/>
                <w:sz w:val="20"/>
                <w:szCs w:val="20"/>
              </w:rPr>
              <w:t>0450000000</w:t>
            </w:r>
          </w:p>
        </w:tc>
        <w:tc>
          <w:tcPr>
            <w:tcW w:w="269" w:type="pct"/>
            <w:tcBorders>
              <w:top w:val="nil"/>
              <w:left w:val="nil"/>
              <w:bottom w:val="single" w:sz="4" w:space="0" w:color="000000"/>
              <w:right w:val="single" w:sz="4" w:space="0" w:color="000000"/>
            </w:tcBorders>
            <w:shd w:val="clear" w:color="000000" w:fill="FFFFFF"/>
            <w:noWrap/>
            <w:hideMark/>
          </w:tcPr>
          <w:p w14:paraId="776A43D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2B8FACD" w14:textId="77777777" w:rsidR="000C4CBC" w:rsidRPr="00360CD9" w:rsidRDefault="000C4CBC" w:rsidP="000C4CBC">
            <w:pPr>
              <w:jc w:val="right"/>
              <w:rPr>
                <w:color w:val="000000"/>
                <w:sz w:val="20"/>
                <w:szCs w:val="20"/>
              </w:rPr>
            </w:pPr>
            <w:r w:rsidRPr="00360CD9">
              <w:rPr>
                <w:color w:val="000000"/>
                <w:sz w:val="20"/>
                <w:szCs w:val="20"/>
              </w:rPr>
              <w:t>36 716,66619</w:t>
            </w:r>
          </w:p>
        </w:tc>
        <w:tc>
          <w:tcPr>
            <w:tcW w:w="639" w:type="pct"/>
            <w:tcBorders>
              <w:top w:val="nil"/>
              <w:left w:val="nil"/>
              <w:bottom w:val="single" w:sz="4" w:space="0" w:color="000000"/>
              <w:right w:val="single" w:sz="4" w:space="0" w:color="000000"/>
            </w:tcBorders>
            <w:shd w:val="clear" w:color="000000" w:fill="FFFFFF"/>
            <w:noWrap/>
            <w:hideMark/>
          </w:tcPr>
          <w:p w14:paraId="4D7A5BC5"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000000" w:fill="FFFFFF"/>
            <w:noWrap/>
            <w:hideMark/>
          </w:tcPr>
          <w:p w14:paraId="6A1F717A"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3DEF20A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DE3FA0B" w14:textId="77777777" w:rsidR="000C4CBC" w:rsidRPr="00360CD9" w:rsidRDefault="000C4CBC" w:rsidP="000C4CBC">
            <w:pPr>
              <w:rPr>
                <w:color w:val="000000"/>
                <w:sz w:val="20"/>
                <w:szCs w:val="20"/>
              </w:rPr>
            </w:pPr>
            <w:r w:rsidRPr="00360CD9">
              <w:rPr>
                <w:color w:val="000000"/>
                <w:sz w:val="20"/>
                <w:szCs w:val="20"/>
              </w:rPr>
              <w:lastRenderedPageBreak/>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357" w:type="pct"/>
            <w:tcBorders>
              <w:top w:val="nil"/>
              <w:left w:val="nil"/>
              <w:bottom w:val="single" w:sz="4" w:space="0" w:color="000000"/>
              <w:right w:val="single" w:sz="4" w:space="0" w:color="000000"/>
            </w:tcBorders>
            <w:shd w:val="clear" w:color="000000" w:fill="FFFFFF"/>
            <w:noWrap/>
            <w:hideMark/>
          </w:tcPr>
          <w:p w14:paraId="5DFC7BF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A2BC7CF"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C9D2252" w14:textId="77777777" w:rsidR="000C4CBC" w:rsidRPr="00360CD9" w:rsidRDefault="000C4CBC" w:rsidP="000C4CBC">
            <w:pPr>
              <w:jc w:val="center"/>
              <w:rPr>
                <w:color w:val="000000"/>
                <w:sz w:val="20"/>
                <w:szCs w:val="20"/>
              </w:rPr>
            </w:pPr>
            <w:r w:rsidRPr="00360CD9">
              <w:rPr>
                <w:color w:val="000000"/>
                <w:sz w:val="20"/>
                <w:szCs w:val="20"/>
              </w:rPr>
              <w:t>0450100000</w:t>
            </w:r>
          </w:p>
        </w:tc>
        <w:tc>
          <w:tcPr>
            <w:tcW w:w="269" w:type="pct"/>
            <w:tcBorders>
              <w:top w:val="nil"/>
              <w:left w:val="nil"/>
              <w:bottom w:val="single" w:sz="4" w:space="0" w:color="000000"/>
              <w:right w:val="single" w:sz="4" w:space="0" w:color="000000"/>
            </w:tcBorders>
            <w:shd w:val="clear" w:color="000000" w:fill="FFFFFF"/>
            <w:noWrap/>
            <w:hideMark/>
          </w:tcPr>
          <w:p w14:paraId="733A809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66555FD" w14:textId="77777777" w:rsidR="000C4CBC" w:rsidRPr="00360CD9" w:rsidRDefault="000C4CBC" w:rsidP="000C4CBC">
            <w:pPr>
              <w:jc w:val="right"/>
              <w:rPr>
                <w:color w:val="000000"/>
                <w:sz w:val="20"/>
                <w:szCs w:val="20"/>
              </w:rPr>
            </w:pPr>
            <w:r w:rsidRPr="00360CD9">
              <w:rPr>
                <w:color w:val="000000"/>
                <w:sz w:val="20"/>
                <w:szCs w:val="20"/>
              </w:rPr>
              <w:t>36 716,66619</w:t>
            </w:r>
          </w:p>
        </w:tc>
        <w:tc>
          <w:tcPr>
            <w:tcW w:w="639" w:type="pct"/>
            <w:tcBorders>
              <w:top w:val="nil"/>
              <w:left w:val="nil"/>
              <w:bottom w:val="single" w:sz="4" w:space="0" w:color="000000"/>
              <w:right w:val="single" w:sz="4" w:space="0" w:color="000000"/>
            </w:tcBorders>
            <w:shd w:val="clear" w:color="000000" w:fill="FFFFFF"/>
            <w:noWrap/>
            <w:hideMark/>
          </w:tcPr>
          <w:p w14:paraId="18A09910"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000000" w:fill="FFFFFF"/>
            <w:noWrap/>
            <w:hideMark/>
          </w:tcPr>
          <w:p w14:paraId="641CBF98"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671C559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9C593B9" w14:textId="77777777" w:rsidR="000C4CBC" w:rsidRPr="00360CD9" w:rsidRDefault="000C4CBC" w:rsidP="000C4CBC">
            <w:pPr>
              <w:rPr>
                <w:color w:val="000000"/>
                <w:sz w:val="20"/>
                <w:szCs w:val="20"/>
              </w:rPr>
            </w:pPr>
            <w:r w:rsidRPr="00360CD9">
              <w:rPr>
                <w:color w:val="000000"/>
                <w:sz w:val="20"/>
                <w:szCs w:val="20"/>
              </w:rPr>
              <w:t xml:space="preserve"> Развитие систем централизованного и нецентрализованного водоснабжения и водоотведения населенных пунктов района (обследование скважины и водонапорной башни, составление сметной документации по капитальному ремонту скважины и водонапорной башни на территории Неболчского сельского поселения Любытинского муниципального района; на капитальный ремонт водонапорной башни «Центральная» на территории Неболчского сельского поселения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4BC0D1E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F40B55A"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07A06E7" w14:textId="77777777" w:rsidR="000C4CBC" w:rsidRPr="00360CD9" w:rsidRDefault="000C4CBC" w:rsidP="000C4CBC">
            <w:pPr>
              <w:jc w:val="center"/>
              <w:rPr>
                <w:color w:val="000000"/>
                <w:sz w:val="20"/>
                <w:szCs w:val="20"/>
              </w:rPr>
            </w:pPr>
            <w:r w:rsidRPr="00360CD9">
              <w:rPr>
                <w:color w:val="000000"/>
                <w:sz w:val="20"/>
                <w:szCs w:val="20"/>
              </w:rPr>
              <w:t>0450121310</w:t>
            </w:r>
          </w:p>
        </w:tc>
        <w:tc>
          <w:tcPr>
            <w:tcW w:w="269" w:type="pct"/>
            <w:tcBorders>
              <w:top w:val="nil"/>
              <w:left w:val="nil"/>
              <w:bottom w:val="single" w:sz="4" w:space="0" w:color="000000"/>
              <w:right w:val="single" w:sz="4" w:space="0" w:color="000000"/>
            </w:tcBorders>
            <w:shd w:val="clear" w:color="000000" w:fill="FFFFFF"/>
            <w:noWrap/>
            <w:hideMark/>
          </w:tcPr>
          <w:p w14:paraId="5467912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3858B7" w14:textId="77777777" w:rsidR="000C4CBC" w:rsidRPr="00360CD9" w:rsidRDefault="000C4CBC" w:rsidP="000C4CBC">
            <w:pPr>
              <w:jc w:val="right"/>
              <w:rPr>
                <w:color w:val="000000"/>
                <w:sz w:val="20"/>
                <w:szCs w:val="20"/>
              </w:rPr>
            </w:pPr>
            <w:r w:rsidRPr="00360CD9">
              <w:rPr>
                <w:color w:val="000000"/>
                <w:sz w:val="20"/>
                <w:szCs w:val="20"/>
              </w:rPr>
              <w:t>7 298,59581</w:t>
            </w:r>
          </w:p>
        </w:tc>
        <w:tc>
          <w:tcPr>
            <w:tcW w:w="639" w:type="pct"/>
            <w:tcBorders>
              <w:top w:val="nil"/>
              <w:left w:val="nil"/>
              <w:bottom w:val="single" w:sz="4" w:space="0" w:color="000000"/>
              <w:right w:val="single" w:sz="4" w:space="0" w:color="000000"/>
            </w:tcBorders>
            <w:shd w:val="clear" w:color="000000" w:fill="FFFFFF"/>
            <w:noWrap/>
            <w:hideMark/>
          </w:tcPr>
          <w:p w14:paraId="20B02C44"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000000" w:fill="FFFFFF"/>
            <w:noWrap/>
            <w:hideMark/>
          </w:tcPr>
          <w:p w14:paraId="219EE0A1"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5E1CFDB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50D025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1F1F6DB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3C0E278"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69BCD907" w14:textId="77777777" w:rsidR="000C4CBC" w:rsidRPr="00360CD9" w:rsidRDefault="000C4CBC" w:rsidP="000C4CBC">
            <w:pPr>
              <w:jc w:val="center"/>
              <w:rPr>
                <w:color w:val="000000"/>
                <w:sz w:val="20"/>
                <w:szCs w:val="20"/>
              </w:rPr>
            </w:pPr>
            <w:r w:rsidRPr="00360CD9">
              <w:rPr>
                <w:color w:val="000000"/>
                <w:sz w:val="20"/>
                <w:szCs w:val="20"/>
              </w:rPr>
              <w:t>0450121310</w:t>
            </w:r>
          </w:p>
        </w:tc>
        <w:tc>
          <w:tcPr>
            <w:tcW w:w="269" w:type="pct"/>
            <w:tcBorders>
              <w:top w:val="nil"/>
              <w:left w:val="nil"/>
              <w:bottom w:val="single" w:sz="4" w:space="0" w:color="000000"/>
              <w:right w:val="single" w:sz="4" w:space="0" w:color="000000"/>
            </w:tcBorders>
            <w:shd w:val="clear" w:color="000000" w:fill="FFFFFF"/>
            <w:noWrap/>
            <w:hideMark/>
          </w:tcPr>
          <w:p w14:paraId="0CDECDAB"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A84D0B7" w14:textId="77777777" w:rsidR="000C4CBC" w:rsidRPr="00360CD9" w:rsidRDefault="000C4CBC" w:rsidP="000C4CBC">
            <w:pPr>
              <w:jc w:val="right"/>
              <w:rPr>
                <w:color w:val="000000"/>
                <w:sz w:val="20"/>
                <w:szCs w:val="20"/>
              </w:rPr>
            </w:pPr>
            <w:r w:rsidRPr="00360CD9">
              <w:rPr>
                <w:color w:val="000000"/>
                <w:sz w:val="20"/>
                <w:szCs w:val="20"/>
              </w:rPr>
              <w:t>6 163,84177</w:t>
            </w:r>
          </w:p>
        </w:tc>
        <w:tc>
          <w:tcPr>
            <w:tcW w:w="639" w:type="pct"/>
            <w:tcBorders>
              <w:top w:val="nil"/>
              <w:left w:val="nil"/>
              <w:bottom w:val="single" w:sz="4" w:space="0" w:color="000000"/>
              <w:right w:val="single" w:sz="4" w:space="0" w:color="000000"/>
            </w:tcBorders>
            <w:shd w:val="clear" w:color="000000" w:fill="FFFFFF"/>
            <w:noWrap/>
            <w:hideMark/>
          </w:tcPr>
          <w:p w14:paraId="3447F424" w14:textId="77777777" w:rsidR="000C4CBC" w:rsidRPr="00360CD9" w:rsidRDefault="000C4CBC" w:rsidP="000C4CBC">
            <w:pPr>
              <w:jc w:val="right"/>
              <w:rPr>
                <w:color w:val="000000"/>
                <w:sz w:val="20"/>
                <w:szCs w:val="20"/>
              </w:rPr>
            </w:pPr>
            <w:r w:rsidRPr="00360CD9">
              <w:rPr>
                <w:color w:val="000000"/>
                <w:sz w:val="20"/>
                <w:szCs w:val="20"/>
              </w:rPr>
              <w:t>200,00000</w:t>
            </w:r>
          </w:p>
        </w:tc>
        <w:tc>
          <w:tcPr>
            <w:tcW w:w="639" w:type="pct"/>
            <w:tcBorders>
              <w:top w:val="nil"/>
              <w:left w:val="nil"/>
              <w:bottom w:val="single" w:sz="4" w:space="0" w:color="000000"/>
              <w:right w:val="single" w:sz="4" w:space="0" w:color="000000"/>
            </w:tcBorders>
            <w:shd w:val="clear" w:color="000000" w:fill="FFFFFF"/>
            <w:noWrap/>
            <w:hideMark/>
          </w:tcPr>
          <w:p w14:paraId="476DE5FD"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76DBAF7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93F2BE8"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57" w:type="pct"/>
            <w:tcBorders>
              <w:top w:val="nil"/>
              <w:left w:val="nil"/>
              <w:bottom w:val="single" w:sz="4" w:space="0" w:color="000000"/>
              <w:right w:val="single" w:sz="4" w:space="0" w:color="000000"/>
            </w:tcBorders>
            <w:shd w:val="clear" w:color="000000" w:fill="FFFFFF"/>
            <w:noWrap/>
            <w:hideMark/>
          </w:tcPr>
          <w:p w14:paraId="27841A8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1F99BAF"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2FD653BB" w14:textId="77777777" w:rsidR="000C4CBC" w:rsidRPr="00360CD9" w:rsidRDefault="000C4CBC" w:rsidP="000C4CBC">
            <w:pPr>
              <w:jc w:val="center"/>
              <w:rPr>
                <w:color w:val="000000"/>
                <w:sz w:val="20"/>
                <w:szCs w:val="20"/>
              </w:rPr>
            </w:pPr>
            <w:r w:rsidRPr="00360CD9">
              <w:rPr>
                <w:color w:val="000000"/>
                <w:sz w:val="20"/>
                <w:szCs w:val="20"/>
              </w:rPr>
              <w:t>0450121310</w:t>
            </w:r>
          </w:p>
        </w:tc>
        <w:tc>
          <w:tcPr>
            <w:tcW w:w="269" w:type="pct"/>
            <w:tcBorders>
              <w:top w:val="nil"/>
              <w:left w:val="nil"/>
              <w:bottom w:val="single" w:sz="4" w:space="0" w:color="000000"/>
              <w:right w:val="single" w:sz="4" w:space="0" w:color="000000"/>
            </w:tcBorders>
            <w:shd w:val="clear" w:color="000000" w:fill="FFFFFF"/>
            <w:noWrap/>
            <w:hideMark/>
          </w:tcPr>
          <w:p w14:paraId="4C56E787" w14:textId="77777777" w:rsidR="000C4CBC" w:rsidRPr="00360CD9" w:rsidRDefault="000C4CBC" w:rsidP="000C4CBC">
            <w:pPr>
              <w:jc w:val="center"/>
              <w:rPr>
                <w:color w:val="000000"/>
                <w:sz w:val="20"/>
                <w:szCs w:val="20"/>
              </w:rPr>
            </w:pPr>
            <w:r w:rsidRPr="00360CD9">
              <w:rPr>
                <w:color w:val="000000"/>
                <w:sz w:val="20"/>
                <w:szCs w:val="20"/>
              </w:rPr>
              <w:t>540</w:t>
            </w:r>
          </w:p>
        </w:tc>
        <w:tc>
          <w:tcPr>
            <w:tcW w:w="639" w:type="pct"/>
            <w:tcBorders>
              <w:top w:val="nil"/>
              <w:left w:val="nil"/>
              <w:bottom w:val="single" w:sz="4" w:space="0" w:color="000000"/>
              <w:right w:val="single" w:sz="4" w:space="0" w:color="000000"/>
            </w:tcBorders>
            <w:shd w:val="clear" w:color="000000" w:fill="FFFFFF"/>
            <w:noWrap/>
            <w:hideMark/>
          </w:tcPr>
          <w:p w14:paraId="3CFD0188" w14:textId="77777777" w:rsidR="000C4CBC" w:rsidRPr="00360CD9" w:rsidRDefault="000C4CBC" w:rsidP="000C4CBC">
            <w:pPr>
              <w:jc w:val="right"/>
              <w:rPr>
                <w:color w:val="000000"/>
                <w:sz w:val="20"/>
                <w:szCs w:val="20"/>
              </w:rPr>
            </w:pPr>
            <w:r w:rsidRPr="00360CD9">
              <w:rPr>
                <w:color w:val="000000"/>
                <w:sz w:val="20"/>
                <w:szCs w:val="20"/>
              </w:rPr>
              <w:t>1 134,75404</w:t>
            </w:r>
          </w:p>
        </w:tc>
        <w:tc>
          <w:tcPr>
            <w:tcW w:w="639" w:type="pct"/>
            <w:tcBorders>
              <w:top w:val="nil"/>
              <w:left w:val="nil"/>
              <w:bottom w:val="single" w:sz="4" w:space="0" w:color="000000"/>
              <w:right w:val="single" w:sz="4" w:space="0" w:color="000000"/>
            </w:tcBorders>
            <w:shd w:val="clear" w:color="000000" w:fill="FFFFFF"/>
            <w:noWrap/>
            <w:hideMark/>
          </w:tcPr>
          <w:p w14:paraId="51308FE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F0E68E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ADF39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E7A652"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возникающих при реализации мероприятий муниципальных программ в области водоснабжения и водоотведения</w:t>
            </w:r>
          </w:p>
        </w:tc>
        <w:tc>
          <w:tcPr>
            <w:tcW w:w="357" w:type="pct"/>
            <w:tcBorders>
              <w:top w:val="nil"/>
              <w:left w:val="nil"/>
              <w:bottom w:val="single" w:sz="4" w:space="0" w:color="000000"/>
              <w:right w:val="single" w:sz="4" w:space="0" w:color="000000"/>
            </w:tcBorders>
            <w:shd w:val="clear" w:color="000000" w:fill="FFFFFF"/>
            <w:noWrap/>
            <w:hideMark/>
          </w:tcPr>
          <w:p w14:paraId="25E4914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A50896"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72472F24" w14:textId="77777777" w:rsidR="000C4CBC" w:rsidRPr="00360CD9" w:rsidRDefault="000C4CBC" w:rsidP="000C4CBC">
            <w:pPr>
              <w:jc w:val="center"/>
              <w:rPr>
                <w:color w:val="000000"/>
                <w:sz w:val="20"/>
                <w:szCs w:val="20"/>
              </w:rPr>
            </w:pPr>
            <w:r w:rsidRPr="00360CD9">
              <w:rPr>
                <w:color w:val="000000"/>
                <w:sz w:val="20"/>
                <w:szCs w:val="20"/>
              </w:rPr>
              <w:t>0450172370</w:t>
            </w:r>
          </w:p>
        </w:tc>
        <w:tc>
          <w:tcPr>
            <w:tcW w:w="269" w:type="pct"/>
            <w:tcBorders>
              <w:top w:val="nil"/>
              <w:left w:val="nil"/>
              <w:bottom w:val="single" w:sz="4" w:space="0" w:color="000000"/>
              <w:right w:val="single" w:sz="4" w:space="0" w:color="000000"/>
            </w:tcBorders>
            <w:shd w:val="clear" w:color="000000" w:fill="FFFFFF"/>
            <w:noWrap/>
            <w:hideMark/>
          </w:tcPr>
          <w:p w14:paraId="2FE8715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34FE002" w14:textId="77777777" w:rsidR="000C4CBC" w:rsidRPr="00360CD9" w:rsidRDefault="000C4CBC" w:rsidP="000C4CBC">
            <w:pPr>
              <w:jc w:val="right"/>
              <w:rPr>
                <w:color w:val="000000"/>
                <w:sz w:val="20"/>
                <w:szCs w:val="20"/>
              </w:rPr>
            </w:pPr>
            <w:r w:rsidRPr="00360CD9">
              <w:rPr>
                <w:color w:val="000000"/>
                <w:sz w:val="20"/>
                <w:szCs w:val="20"/>
              </w:rPr>
              <w:t>26 032,51643</w:t>
            </w:r>
          </w:p>
        </w:tc>
        <w:tc>
          <w:tcPr>
            <w:tcW w:w="639" w:type="pct"/>
            <w:tcBorders>
              <w:top w:val="nil"/>
              <w:left w:val="nil"/>
              <w:bottom w:val="single" w:sz="4" w:space="0" w:color="000000"/>
              <w:right w:val="single" w:sz="4" w:space="0" w:color="000000"/>
            </w:tcBorders>
            <w:shd w:val="clear" w:color="000000" w:fill="FFFFFF"/>
            <w:noWrap/>
            <w:hideMark/>
          </w:tcPr>
          <w:p w14:paraId="2A516D5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0DB85F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E71EDA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C66086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315CFB2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71C2005"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6D054EA2" w14:textId="77777777" w:rsidR="000C4CBC" w:rsidRPr="00360CD9" w:rsidRDefault="000C4CBC" w:rsidP="000C4CBC">
            <w:pPr>
              <w:jc w:val="center"/>
              <w:rPr>
                <w:color w:val="000000"/>
                <w:sz w:val="20"/>
                <w:szCs w:val="20"/>
              </w:rPr>
            </w:pPr>
            <w:r w:rsidRPr="00360CD9">
              <w:rPr>
                <w:color w:val="000000"/>
                <w:sz w:val="20"/>
                <w:szCs w:val="20"/>
              </w:rPr>
              <w:t>0450172370</w:t>
            </w:r>
          </w:p>
        </w:tc>
        <w:tc>
          <w:tcPr>
            <w:tcW w:w="269" w:type="pct"/>
            <w:tcBorders>
              <w:top w:val="nil"/>
              <w:left w:val="nil"/>
              <w:bottom w:val="single" w:sz="4" w:space="0" w:color="000000"/>
              <w:right w:val="single" w:sz="4" w:space="0" w:color="000000"/>
            </w:tcBorders>
            <w:shd w:val="clear" w:color="000000" w:fill="FFFFFF"/>
            <w:noWrap/>
            <w:hideMark/>
          </w:tcPr>
          <w:p w14:paraId="7FA68F7D"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3DBAB51" w14:textId="77777777" w:rsidR="000C4CBC" w:rsidRPr="00360CD9" w:rsidRDefault="000C4CBC" w:rsidP="000C4CBC">
            <w:pPr>
              <w:jc w:val="right"/>
              <w:rPr>
                <w:color w:val="000000"/>
                <w:sz w:val="20"/>
                <w:szCs w:val="20"/>
              </w:rPr>
            </w:pPr>
            <w:r w:rsidRPr="00360CD9">
              <w:rPr>
                <w:color w:val="000000"/>
                <w:sz w:val="20"/>
                <w:szCs w:val="20"/>
              </w:rPr>
              <w:t>17 346,67164</w:t>
            </w:r>
          </w:p>
        </w:tc>
        <w:tc>
          <w:tcPr>
            <w:tcW w:w="639" w:type="pct"/>
            <w:tcBorders>
              <w:top w:val="nil"/>
              <w:left w:val="nil"/>
              <w:bottom w:val="single" w:sz="4" w:space="0" w:color="000000"/>
              <w:right w:val="single" w:sz="4" w:space="0" w:color="000000"/>
            </w:tcBorders>
            <w:shd w:val="clear" w:color="000000" w:fill="FFFFFF"/>
            <w:noWrap/>
            <w:hideMark/>
          </w:tcPr>
          <w:p w14:paraId="0D48147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1463BD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880AC4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3B653D8"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57" w:type="pct"/>
            <w:tcBorders>
              <w:top w:val="nil"/>
              <w:left w:val="nil"/>
              <w:bottom w:val="single" w:sz="4" w:space="0" w:color="000000"/>
              <w:right w:val="single" w:sz="4" w:space="0" w:color="000000"/>
            </w:tcBorders>
            <w:shd w:val="clear" w:color="000000" w:fill="FFFFFF"/>
            <w:noWrap/>
            <w:hideMark/>
          </w:tcPr>
          <w:p w14:paraId="54BB3FD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E8CE1B0"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6DBAFAD2" w14:textId="77777777" w:rsidR="000C4CBC" w:rsidRPr="00360CD9" w:rsidRDefault="000C4CBC" w:rsidP="000C4CBC">
            <w:pPr>
              <w:jc w:val="center"/>
              <w:rPr>
                <w:color w:val="000000"/>
                <w:sz w:val="20"/>
                <w:szCs w:val="20"/>
              </w:rPr>
            </w:pPr>
            <w:r w:rsidRPr="00360CD9">
              <w:rPr>
                <w:color w:val="000000"/>
                <w:sz w:val="20"/>
                <w:szCs w:val="20"/>
              </w:rPr>
              <w:t>0450172370</w:t>
            </w:r>
          </w:p>
        </w:tc>
        <w:tc>
          <w:tcPr>
            <w:tcW w:w="269" w:type="pct"/>
            <w:tcBorders>
              <w:top w:val="nil"/>
              <w:left w:val="nil"/>
              <w:bottom w:val="single" w:sz="4" w:space="0" w:color="000000"/>
              <w:right w:val="single" w:sz="4" w:space="0" w:color="000000"/>
            </w:tcBorders>
            <w:shd w:val="clear" w:color="000000" w:fill="FFFFFF"/>
            <w:noWrap/>
            <w:hideMark/>
          </w:tcPr>
          <w:p w14:paraId="39353AFB" w14:textId="77777777" w:rsidR="000C4CBC" w:rsidRPr="00360CD9" w:rsidRDefault="000C4CBC" w:rsidP="000C4CBC">
            <w:pPr>
              <w:jc w:val="center"/>
              <w:rPr>
                <w:color w:val="000000"/>
                <w:sz w:val="20"/>
                <w:szCs w:val="20"/>
              </w:rPr>
            </w:pPr>
            <w:r w:rsidRPr="00360CD9">
              <w:rPr>
                <w:color w:val="000000"/>
                <w:sz w:val="20"/>
                <w:szCs w:val="20"/>
              </w:rPr>
              <w:t>540</w:t>
            </w:r>
          </w:p>
        </w:tc>
        <w:tc>
          <w:tcPr>
            <w:tcW w:w="639" w:type="pct"/>
            <w:tcBorders>
              <w:top w:val="nil"/>
              <w:left w:val="nil"/>
              <w:bottom w:val="single" w:sz="4" w:space="0" w:color="000000"/>
              <w:right w:val="single" w:sz="4" w:space="0" w:color="000000"/>
            </w:tcBorders>
            <w:shd w:val="clear" w:color="000000" w:fill="FFFFFF"/>
            <w:noWrap/>
            <w:hideMark/>
          </w:tcPr>
          <w:p w14:paraId="4A249037" w14:textId="77777777" w:rsidR="000C4CBC" w:rsidRPr="00360CD9" w:rsidRDefault="000C4CBC" w:rsidP="000C4CBC">
            <w:pPr>
              <w:jc w:val="right"/>
              <w:rPr>
                <w:color w:val="000000"/>
                <w:sz w:val="20"/>
                <w:szCs w:val="20"/>
              </w:rPr>
            </w:pPr>
            <w:r w:rsidRPr="00360CD9">
              <w:rPr>
                <w:color w:val="000000"/>
                <w:sz w:val="20"/>
                <w:szCs w:val="20"/>
              </w:rPr>
              <w:t>8 685,84479</w:t>
            </w:r>
          </w:p>
        </w:tc>
        <w:tc>
          <w:tcPr>
            <w:tcW w:w="639" w:type="pct"/>
            <w:tcBorders>
              <w:top w:val="nil"/>
              <w:left w:val="nil"/>
              <w:bottom w:val="single" w:sz="4" w:space="0" w:color="000000"/>
              <w:right w:val="single" w:sz="4" w:space="0" w:color="000000"/>
            </w:tcBorders>
            <w:shd w:val="clear" w:color="000000" w:fill="FFFFFF"/>
            <w:noWrap/>
            <w:hideMark/>
          </w:tcPr>
          <w:p w14:paraId="77BD706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98F461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D801E6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B5D39E5"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мероприятий муниципальных программ в области водоснабжения и водоотведения</w:t>
            </w:r>
          </w:p>
        </w:tc>
        <w:tc>
          <w:tcPr>
            <w:tcW w:w="357" w:type="pct"/>
            <w:tcBorders>
              <w:top w:val="nil"/>
              <w:left w:val="nil"/>
              <w:bottom w:val="single" w:sz="4" w:space="0" w:color="000000"/>
              <w:right w:val="single" w:sz="4" w:space="0" w:color="000000"/>
            </w:tcBorders>
            <w:shd w:val="clear" w:color="000000" w:fill="FFFFFF"/>
            <w:noWrap/>
            <w:hideMark/>
          </w:tcPr>
          <w:p w14:paraId="1282B87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BEBA8DD"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5AB9F4E2" w14:textId="77777777" w:rsidR="000C4CBC" w:rsidRPr="00360CD9" w:rsidRDefault="000C4CBC" w:rsidP="000C4CBC">
            <w:pPr>
              <w:jc w:val="center"/>
              <w:rPr>
                <w:color w:val="000000"/>
                <w:sz w:val="20"/>
                <w:szCs w:val="20"/>
              </w:rPr>
            </w:pPr>
            <w:r w:rsidRPr="00360CD9">
              <w:rPr>
                <w:color w:val="000000"/>
                <w:sz w:val="20"/>
                <w:szCs w:val="20"/>
              </w:rPr>
              <w:t>04501S2370</w:t>
            </w:r>
          </w:p>
        </w:tc>
        <w:tc>
          <w:tcPr>
            <w:tcW w:w="269" w:type="pct"/>
            <w:tcBorders>
              <w:top w:val="nil"/>
              <w:left w:val="nil"/>
              <w:bottom w:val="single" w:sz="4" w:space="0" w:color="000000"/>
              <w:right w:val="single" w:sz="4" w:space="0" w:color="000000"/>
            </w:tcBorders>
            <w:shd w:val="clear" w:color="000000" w:fill="FFFFFF"/>
            <w:noWrap/>
            <w:hideMark/>
          </w:tcPr>
          <w:p w14:paraId="2AF470B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E943A65" w14:textId="77777777" w:rsidR="000C4CBC" w:rsidRPr="00360CD9" w:rsidRDefault="000C4CBC" w:rsidP="000C4CBC">
            <w:pPr>
              <w:jc w:val="right"/>
              <w:rPr>
                <w:color w:val="000000"/>
                <w:sz w:val="20"/>
                <w:szCs w:val="20"/>
              </w:rPr>
            </w:pPr>
            <w:r w:rsidRPr="00360CD9">
              <w:rPr>
                <w:color w:val="000000"/>
                <w:sz w:val="20"/>
                <w:szCs w:val="20"/>
              </w:rPr>
              <w:t>3 385,55395</w:t>
            </w:r>
          </w:p>
        </w:tc>
        <w:tc>
          <w:tcPr>
            <w:tcW w:w="639" w:type="pct"/>
            <w:tcBorders>
              <w:top w:val="nil"/>
              <w:left w:val="nil"/>
              <w:bottom w:val="single" w:sz="4" w:space="0" w:color="000000"/>
              <w:right w:val="single" w:sz="4" w:space="0" w:color="000000"/>
            </w:tcBorders>
            <w:shd w:val="clear" w:color="000000" w:fill="FFFFFF"/>
            <w:noWrap/>
            <w:hideMark/>
          </w:tcPr>
          <w:p w14:paraId="17913DD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9FD17A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1BA91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71B47F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CA55DF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F12E19E"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2661AE1" w14:textId="77777777" w:rsidR="000C4CBC" w:rsidRPr="00360CD9" w:rsidRDefault="000C4CBC" w:rsidP="000C4CBC">
            <w:pPr>
              <w:jc w:val="center"/>
              <w:rPr>
                <w:color w:val="000000"/>
                <w:sz w:val="20"/>
                <w:szCs w:val="20"/>
              </w:rPr>
            </w:pPr>
            <w:r w:rsidRPr="00360CD9">
              <w:rPr>
                <w:color w:val="000000"/>
                <w:sz w:val="20"/>
                <w:szCs w:val="20"/>
              </w:rPr>
              <w:t>04501S2370</w:t>
            </w:r>
          </w:p>
        </w:tc>
        <w:tc>
          <w:tcPr>
            <w:tcW w:w="269" w:type="pct"/>
            <w:tcBorders>
              <w:top w:val="nil"/>
              <w:left w:val="nil"/>
              <w:bottom w:val="single" w:sz="4" w:space="0" w:color="000000"/>
              <w:right w:val="single" w:sz="4" w:space="0" w:color="000000"/>
            </w:tcBorders>
            <w:shd w:val="clear" w:color="000000" w:fill="FFFFFF"/>
            <w:noWrap/>
            <w:hideMark/>
          </w:tcPr>
          <w:p w14:paraId="1221F139"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B2FD61F" w14:textId="77777777" w:rsidR="000C4CBC" w:rsidRPr="00360CD9" w:rsidRDefault="000C4CBC" w:rsidP="000C4CBC">
            <w:pPr>
              <w:jc w:val="right"/>
              <w:rPr>
                <w:color w:val="000000"/>
                <w:sz w:val="20"/>
                <w:szCs w:val="20"/>
              </w:rPr>
            </w:pPr>
            <w:r w:rsidRPr="00360CD9">
              <w:rPr>
                <w:color w:val="000000"/>
                <w:sz w:val="20"/>
                <w:szCs w:val="20"/>
              </w:rPr>
              <w:t>2 630,26309</w:t>
            </w:r>
          </w:p>
        </w:tc>
        <w:tc>
          <w:tcPr>
            <w:tcW w:w="639" w:type="pct"/>
            <w:tcBorders>
              <w:top w:val="nil"/>
              <w:left w:val="nil"/>
              <w:bottom w:val="single" w:sz="4" w:space="0" w:color="000000"/>
              <w:right w:val="single" w:sz="4" w:space="0" w:color="000000"/>
            </w:tcBorders>
            <w:shd w:val="clear" w:color="000000" w:fill="FFFFFF"/>
            <w:noWrap/>
            <w:hideMark/>
          </w:tcPr>
          <w:p w14:paraId="353648D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E962BC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FB8E0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33ED17"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57" w:type="pct"/>
            <w:tcBorders>
              <w:top w:val="nil"/>
              <w:left w:val="nil"/>
              <w:bottom w:val="single" w:sz="4" w:space="0" w:color="000000"/>
              <w:right w:val="single" w:sz="4" w:space="0" w:color="000000"/>
            </w:tcBorders>
            <w:shd w:val="clear" w:color="000000" w:fill="FFFFFF"/>
            <w:noWrap/>
            <w:hideMark/>
          </w:tcPr>
          <w:p w14:paraId="151B7B9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A617A2B"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68989870" w14:textId="77777777" w:rsidR="000C4CBC" w:rsidRPr="00360CD9" w:rsidRDefault="000C4CBC" w:rsidP="000C4CBC">
            <w:pPr>
              <w:jc w:val="center"/>
              <w:rPr>
                <w:color w:val="000000"/>
                <w:sz w:val="20"/>
                <w:szCs w:val="20"/>
              </w:rPr>
            </w:pPr>
            <w:r w:rsidRPr="00360CD9">
              <w:rPr>
                <w:color w:val="000000"/>
                <w:sz w:val="20"/>
                <w:szCs w:val="20"/>
              </w:rPr>
              <w:t>04501S2370</w:t>
            </w:r>
          </w:p>
        </w:tc>
        <w:tc>
          <w:tcPr>
            <w:tcW w:w="269" w:type="pct"/>
            <w:tcBorders>
              <w:top w:val="nil"/>
              <w:left w:val="nil"/>
              <w:bottom w:val="single" w:sz="4" w:space="0" w:color="000000"/>
              <w:right w:val="single" w:sz="4" w:space="0" w:color="000000"/>
            </w:tcBorders>
            <w:shd w:val="clear" w:color="000000" w:fill="FFFFFF"/>
            <w:noWrap/>
            <w:hideMark/>
          </w:tcPr>
          <w:p w14:paraId="411CF234" w14:textId="77777777" w:rsidR="000C4CBC" w:rsidRPr="00360CD9" w:rsidRDefault="000C4CBC" w:rsidP="000C4CBC">
            <w:pPr>
              <w:jc w:val="center"/>
              <w:rPr>
                <w:color w:val="000000"/>
                <w:sz w:val="20"/>
                <w:szCs w:val="20"/>
              </w:rPr>
            </w:pPr>
            <w:r w:rsidRPr="00360CD9">
              <w:rPr>
                <w:color w:val="000000"/>
                <w:sz w:val="20"/>
                <w:szCs w:val="20"/>
              </w:rPr>
              <w:t>540</w:t>
            </w:r>
          </w:p>
        </w:tc>
        <w:tc>
          <w:tcPr>
            <w:tcW w:w="639" w:type="pct"/>
            <w:tcBorders>
              <w:top w:val="nil"/>
              <w:left w:val="nil"/>
              <w:bottom w:val="single" w:sz="4" w:space="0" w:color="000000"/>
              <w:right w:val="single" w:sz="4" w:space="0" w:color="000000"/>
            </w:tcBorders>
            <w:shd w:val="clear" w:color="000000" w:fill="FFFFFF"/>
            <w:noWrap/>
            <w:hideMark/>
          </w:tcPr>
          <w:p w14:paraId="0E8495DA" w14:textId="77777777" w:rsidR="000C4CBC" w:rsidRPr="00360CD9" w:rsidRDefault="000C4CBC" w:rsidP="000C4CBC">
            <w:pPr>
              <w:jc w:val="right"/>
              <w:rPr>
                <w:color w:val="000000"/>
                <w:sz w:val="20"/>
                <w:szCs w:val="20"/>
              </w:rPr>
            </w:pPr>
            <w:r w:rsidRPr="00360CD9">
              <w:rPr>
                <w:color w:val="000000"/>
                <w:sz w:val="20"/>
                <w:szCs w:val="20"/>
              </w:rPr>
              <w:t>755,29086</w:t>
            </w:r>
          </w:p>
        </w:tc>
        <w:tc>
          <w:tcPr>
            <w:tcW w:w="639" w:type="pct"/>
            <w:tcBorders>
              <w:top w:val="nil"/>
              <w:left w:val="nil"/>
              <w:bottom w:val="single" w:sz="4" w:space="0" w:color="000000"/>
              <w:right w:val="single" w:sz="4" w:space="0" w:color="000000"/>
            </w:tcBorders>
            <w:shd w:val="clear" w:color="000000" w:fill="FFFFFF"/>
            <w:noWrap/>
            <w:hideMark/>
          </w:tcPr>
          <w:p w14:paraId="0F758153"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9EEF85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17577E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289FE6D"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w:t>
            </w:r>
            <w:r w:rsidRPr="00360CD9">
              <w:rPr>
                <w:color w:val="000000"/>
                <w:sz w:val="20"/>
                <w:szCs w:val="20"/>
              </w:rPr>
              <w:lastRenderedPageBreak/>
              <w:t>бытинского муниципального района "Управление муниципальным имуществом Любытинского муниципального района на 2018-2026 годы</w:t>
            </w:r>
          </w:p>
        </w:tc>
        <w:tc>
          <w:tcPr>
            <w:tcW w:w="357" w:type="pct"/>
            <w:tcBorders>
              <w:top w:val="nil"/>
              <w:left w:val="nil"/>
              <w:bottom w:val="single" w:sz="4" w:space="0" w:color="000000"/>
              <w:right w:val="single" w:sz="4" w:space="0" w:color="000000"/>
            </w:tcBorders>
            <w:shd w:val="clear" w:color="000000" w:fill="FFFFFF"/>
            <w:noWrap/>
            <w:hideMark/>
          </w:tcPr>
          <w:p w14:paraId="02F2403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297372F"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1E2CDA71"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9" w:type="pct"/>
            <w:tcBorders>
              <w:top w:val="nil"/>
              <w:left w:val="nil"/>
              <w:bottom w:val="single" w:sz="4" w:space="0" w:color="000000"/>
              <w:right w:val="single" w:sz="4" w:space="0" w:color="000000"/>
            </w:tcBorders>
            <w:shd w:val="clear" w:color="000000" w:fill="FFFFFF"/>
            <w:noWrap/>
            <w:hideMark/>
          </w:tcPr>
          <w:p w14:paraId="39C4E11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0FCFAFD" w14:textId="77777777" w:rsidR="000C4CBC" w:rsidRPr="00360CD9" w:rsidRDefault="000C4CBC" w:rsidP="000C4CBC">
            <w:pPr>
              <w:jc w:val="right"/>
              <w:rPr>
                <w:color w:val="000000"/>
                <w:sz w:val="20"/>
                <w:szCs w:val="20"/>
              </w:rPr>
            </w:pPr>
            <w:r w:rsidRPr="00360CD9">
              <w:rPr>
                <w:color w:val="000000"/>
                <w:sz w:val="20"/>
                <w:szCs w:val="20"/>
              </w:rPr>
              <w:t>5 673,90824</w:t>
            </w:r>
          </w:p>
        </w:tc>
        <w:tc>
          <w:tcPr>
            <w:tcW w:w="639" w:type="pct"/>
            <w:tcBorders>
              <w:top w:val="nil"/>
              <w:left w:val="nil"/>
              <w:bottom w:val="single" w:sz="4" w:space="0" w:color="000000"/>
              <w:right w:val="single" w:sz="4" w:space="0" w:color="000000"/>
            </w:tcBorders>
            <w:shd w:val="clear" w:color="000000" w:fill="FFFFFF"/>
            <w:noWrap/>
            <w:hideMark/>
          </w:tcPr>
          <w:p w14:paraId="14359381" w14:textId="77777777" w:rsidR="000C4CBC" w:rsidRPr="00360CD9" w:rsidRDefault="000C4CBC" w:rsidP="000C4CBC">
            <w:pPr>
              <w:jc w:val="right"/>
              <w:rPr>
                <w:color w:val="000000"/>
                <w:sz w:val="20"/>
                <w:szCs w:val="20"/>
              </w:rPr>
            </w:pPr>
            <w:r w:rsidRPr="00360CD9">
              <w:rPr>
                <w:color w:val="000000"/>
                <w:sz w:val="20"/>
                <w:szCs w:val="20"/>
              </w:rPr>
              <w:t>2 929,50000</w:t>
            </w:r>
          </w:p>
        </w:tc>
        <w:tc>
          <w:tcPr>
            <w:tcW w:w="639" w:type="pct"/>
            <w:tcBorders>
              <w:top w:val="nil"/>
              <w:left w:val="nil"/>
              <w:bottom w:val="single" w:sz="4" w:space="0" w:color="000000"/>
              <w:right w:val="single" w:sz="4" w:space="0" w:color="000000"/>
            </w:tcBorders>
            <w:shd w:val="clear" w:color="000000" w:fill="FFFFFF"/>
            <w:noWrap/>
            <w:hideMark/>
          </w:tcPr>
          <w:p w14:paraId="66687C4D"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4CE616E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285C245"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007A9362"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974C08F"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0F0C235E"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9" w:type="pct"/>
            <w:tcBorders>
              <w:top w:val="nil"/>
              <w:left w:val="nil"/>
              <w:bottom w:val="single" w:sz="4" w:space="0" w:color="000000"/>
              <w:right w:val="single" w:sz="4" w:space="0" w:color="000000"/>
            </w:tcBorders>
            <w:shd w:val="clear" w:color="000000" w:fill="FFFFFF"/>
            <w:noWrap/>
            <w:hideMark/>
          </w:tcPr>
          <w:p w14:paraId="5FB57E1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0B29031" w14:textId="77777777" w:rsidR="000C4CBC" w:rsidRPr="00360CD9" w:rsidRDefault="000C4CBC" w:rsidP="000C4CBC">
            <w:pPr>
              <w:jc w:val="right"/>
              <w:rPr>
                <w:color w:val="000000"/>
                <w:sz w:val="20"/>
                <w:szCs w:val="20"/>
              </w:rPr>
            </w:pPr>
            <w:r w:rsidRPr="00360CD9">
              <w:rPr>
                <w:color w:val="000000"/>
                <w:sz w:val="20"/>
                <w:szCs w:val="20"/>
              </w:rPr>
              <w:t>5 673,90824</w:t>
            </w:r>
          </w:p>
        </w:tc>
        <w:tc>
          <w:tcPr>
            <w:tcW w:w="639" w:type="pct"/>
            <w:tcBorders>
              <w:top w:val="nil"/>
              <w:left w:val="nil"/>
              <w:bottom w:val="single" w:sz="4" w:space="0" w:color="000000"/>
              <w:right w:val="single" w:sz="4" w:space="0" w:color="000000"/>
            </w:tcBorders>
            <w:shd w:val="clear" w:color="000000" w:fill="FFFFFF"/>
            <w:noWrap/>
            <w:hideMark/>
          </w:tcPr>
          <w:p w14:paraId="6D529A37" w14:textId="77777777" w:rsidR="000C4CBC" w:rsidRPr="00360CD9" w:rsidRDefault="000C4CBC" w:rsidP="000C4CBC">
            <w:pPr>
              <w:jc w:val="right"/>
              <w:rPr>
                <w:color w:val="000000"/>
                <w:sz w:val="20"/>
                <w:szCs w:val="20"/>
              </w:rPr>
            </w:pPr>
            <w:r w:rsidRPr="00360CD9">
              <w:rPr>
                <w:color w:val="000000"/>
                <w:sz w:val="20"/>
                <w:szCs w:val="20"/>
              </w:rPr>
              <w:t>2 929,50000</w:t>
            </w:r>
          </w:p>
        </w:tc>
        <w:tc>
          <w:tcPr>
            <w:tcW w:w="639" w:type="pct"/>
            <w:tcBorders>
              <w:top w:val="nil"/>
              <w:left w:val="nil"/>
              <w:bottom w:val="single" w:sz="4" w:space="0" w:color="000000"/>
              <w:right w:val="single" w:sz="4" w:space="0" w:color="000000"/>
            </w:tcBorders>
            <w:shd w:val="clear" w:color="000000" w:fill="FFFFFF"/>
            <w:noWrap/>
            <w:hideMark/>
          </w:tcPr>
          <w:p w14:paraId="14F317D6"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038E451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0A660E"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357" w:type="pct"/>
            <w:tcBorders>
              <w:top w:val="nil"/>
              <w:left w:val="nil"/>
              <w:bottom w:val="single" w:sz="4" w:space="0" w:color="000000"/>
              <w:right w:val="single" w:sz="4" w:space="0" w:color="000000"/>
            </w:tcBorders>
            <w:shd w:val="clear" w:color="000000" w:fill="FFFFFF"/>
            <w:noWrap/>
            <w:hideMark/>
          </w:tcPr>
          <w:p w14:paraId="53F9E66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508C38D"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2C42D2AA"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1A98807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849A8F" w14:textId="77777777" w:rsidR="000C4CBC" w:rsidRPr="00360CD9" w:rsidRDefault="000C4CBC" w:rsidP="000C4CBC">
            <w:pPr>
              <w:jc w:val="right"/>
              <w:rPr>
                <w:color w:val="000000"/>
                <w:sz w:val="20"/>
                <w:szCs w:val="20"/>
              </w:rPr>
            </w:pPr>
            <w:r w:rsidRPr="00360CD9">
              <w:rPr>
                <w:color w:val="000000"/>
                <w:sz w:val="20"/>
                <w:szCs w:val="20"/>
              </w:rPr>
              <w:t>1 944,40824</w:t>
            </w:r>
          </w:p>
        </w:tc>
        <w:tc>
          <w:tcPr>
            <w:tcW w:w="639" w:type="pct"/>
            <w:tcBorders>
              <w:top w:val="nil"/>
              <w:left w:val="nil"/>
              <w:bottom w:val="single" w:sz="4" w:space="0" w:color="000000"/>
              <w:right w:val="single" w:sz="4" w:space="0" w:color="000000"/>
            </w:tcBorders>
            <w:shd w:val="clear" w:color="000000" w:fill="FFFFFF"/>
            <w:noWrap/>
            <w:hideMark/>
          </w:tcPr>
          <w:p w14:paraId="652A578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46CF8B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B50E68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3FC8D0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ABBC01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FC58EDE"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906CA4B"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548B6B72"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03A5EA35" w14:textId="77777777" w:rsidR="000C4CBC" w:rsidRPr="00360CD9" w:rsidRDefault="000C4CBC" w:rsidP="000C4CBC">
            <w:pPr>
              <w:jc w:val="right"/>
              <w:rPr>
                <w:color w:val="000000"/>
                <w:sz w:val="20"/>
                <w:szCs w:val="20"/>
              </w:rPr>
            </w:pPr>
            <w:r w:rsidRPr="00360CD9">
              <w:rPr>
                <w:color w:val="000000"/>
                <w:sz w:val="20"/>
                <w:szCs w:val="20"/>
              </w:rPr>
              <w:t>1 938,55824</w:t>
            </w:r>
          </w:p>
        </w:tc>
        <w:tc>
          <w:tcPr>
            <w:tcW w:w="639" w:type="pct"/>
            <w:tcBorders>
              <w:top w:val="nil"/>
              <w:left w:val="nil"/>
              <w:bottom w:val="single" w:sz="4" w:space="0" w:color="000000"/>
              <w:right w:val="single" w:sz="4" w:space="0" w:color="000000"/>
            </w:tcBorders>
            <w:shd w:val="clear" w:color="000000" w:fill="FFFFFF"/>
            <w:noWrap/>
            <w:hideMark/>
          </w:tcPr>
          <w:p w14:paraId="0F16950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060C42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1A9AE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A7A579"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57" w:type="pct"/>
            <w:tcBorders>
              <w:top w:val="nil"/>
              <w:left w:val="nil"/>
              <w:bottom w:val="single" w:sz="4" w:space="0" w:color="000000"/>
              <w:right w:val="single" w:sz="4" w:space="0" w:color="000000"/>
            </w:tcBorders>
            <w:shd w:val="clear" w:color="000000" w:fill="FFFFFF"/>
            <w:noWrap/>
            <w:hideMark/>
          </w:tcPr>
          <w:p w14:paraId="2F83FF2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5E06018"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3BD36C42"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9" w:type="pct"/>
            <w:tcBorders>
              <w:top w:val="nil"/>
              <w:left w:val="nil"/>
              <w:bottom w:val="single" w:sz="4" w:space="0" w:color="000000"/>
              <w:right w:val="single" w:sz="4" w:space="0" w:color="000000"/>
            </w:tcBorders>
            <w:shd w:val="clear" w:color="000000" w:fill="FFFFFF"/>
            <w:noWrap/>
            <w:hideMark/>
          </w:tcPr>
          <w:p w14:paraId="38ECFD6A" w14:textId="77777777" w:rsidR="000C4CBC" w:rsidRPr="00360CD9" w:rsidRDefault="000C4CBC" w:rsidP="000C4CBC">
            <w:pPr>
              <w:jc w:val="center"/>
              <w:rPr>
                <w:color w:val="000000"/>
                <w:sz w:val="20"/>
                <w:szCs w:val="20"/>
              </w:rPr>
            </w:pPr>
            <w:r w:rsidRPr="00360CD9">
              <w:rPr>
                <w:color w:val="000000"/>
                <w:sz w:val="20"/>
                <w:szCs w:val="20"/>
              </w:rPr>
              <w:t>850</w:t>
            </w:r>
          </w:p>
        </w:tc>
        <w:tc>
          <w:tcPr>
            <w:tcW w:w="639" w:type="pct"/>
            <w:tcBorders>
              <w:top w:val="nil"/>
              <w:left w:val="nil"/>
              <w:bottom w:val="single" w:sz="4" w:space="0" w:color="000000"/>
              <w:right w:val="single" w:sz="4" w:space="0" w:color="000000"/>
            </w:tcBorders>
            <w:shd w:val="clear" w:color="000000" w:fill="FFFFFF"/>
            <w:noWrap/>
            <w:hideMark/>
          </w:tcPr>
          <w:p w14:paraId="76C29263" w14:textId="77777777" w:rsidR="000C4CBC" w:rsidRPr="00360CD9" w:rsidRDefault="000C4CBC" w:rsidP="000C4CBC">
            <w:pPr>
              <w:jc w:val="right"/>
              <w:rPr>
                <w:color w:val="000000"/>
                <w:sz w:val="20"/>
                <w:szCs w:val="20"/>
              </w:rPr>
            </w:pPr>
            <w:r w:rsidRPr="00360CD9">
              <w:rPr>
                <w:color w:val="000000"/>
                <w:sz w:val="20"/>
                <w:szCs w:val="20"/>
              </w:rPr>
              <w:t>5,85000</w:t>
            </w:r>
          </w:p>
        </w:tc>
        <w:tc>
          <w:tcPr>
            <w:tcW w:w="639" w:type="pct"/>
            <w:tcBorders>
              <w:top w:val="nil"/>
              <w:left w:val="nil"/>
              <w:bottom w:val="single" w:sz="4" w:space="0" w:color="000000"/>
              <w:right w:val="single" w:sz="4" w:space="0" w:color="000000"/>
            </w:tcBorders>
            <w:shd w:val="clear" w:color="000000" w:fill="FFFFFF"/>
            <w:noWrap/>
            <w:hideMark/>
          </w:tcPr>
          <w:p w14:paraId="2176D9B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78B6E7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518AF5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6B5ACE4" w14:textId="77777777" w:rsidR="000C4CBC" w:rsidRPr="00360CD9" w:rsidRDefault="000C4CBC" w:rsidP="000C4CBC">
            <w:pPr>
              <w:rPr>
                <w:color w:val="000000"/>
                <w:sz w:val="20"/>
                <w:szCs w:val="20"/>
              </w:rPr>
            </w:pPr>
            <w:r w:rsidRPr="00360CD9">
              <w:rPr>
                <w:color w:val="000000"/>
                <w:sz w:val="20"/>
                <w:szCs w:val="20"/>
              </w:rPr>
              <w:t xml:space="preserve"> Плата концедента на финансирование расходов по использованию (эксплуатации) объекта концессионного соглашения</w:t>
            </w:r>
          </w:p>
        </w:tc>
        <w:tc>
          <w:tcPr>
            <w:tcW w:w="357" w:type="pct"/>
            <w:tcBorders>
              <w:top w:val="nil"/>
              <w:left w:val="nil"/>
              <w:bottom w:val="single" w:sz="4" w:space="0" w:color="000000"/>
              <w:right w:val="single" w:sz="4" w:space="0" w:color="000000"/>
            </w:tcBorders>
            <w:shd w:val="clear" w:color="000000" w:fill="FFFFFF"/>
            <w:noWrap/>
            <w:hideMark/>
          </w:tcPr>
          <w:p w14:paraId="32B6955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18C4E2D"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1E9FDBD5" w14:textId="77777777" w:rsidR="000C4CBC" w:rsidRPr="00360CD9" w:rsidRDefault="000C4CBC" w:rsidP="000C4CBC">
            <w:pPr>
              <w:jc w:val="center"/>
              <w:rPr>
                <w:color w:val="000000"/>
                <w:sz w:val="20"/>
                <w:szCs w:val="20"/>
              </w:rPr>
            </w:pPr>
            <w:r w:rsidRPr="00360CD9">
              <w:rPr>
                <w:color w:val="000000"/>
                <w:sz w:val="20"/>
                <w:szCs w:val="20"/>
              </w:rPr>
              <w:t>1500121320</w:t>
            </w:r>
          </w:p>
        </w:tc>
        <w:tc>
          <w:tcPr>
            <w:tcW w:w="269" w:type="pct"/>
            <w:tcBorders>
              <w:top w:val="nil"/>
              <w:left w:val="nil"/>
              <w:bottom w:val="single" w:sz="4" w:space="0" w:color="000000"/>
              <w:right w:val="single" w:sz="4" w:space="0" w:color="000000"/>
            </w:tcBorders>
            <w:shd w:val="clear" w:color="000000" w:fill="FFFFFF"/>
            <w:noWrap/>
            <w:hideMark/>
          </w:tcPr>
          <w:p w14:paraId="75C138C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0ACA95A" w14:textId="77777777" w:rsidR="000C4CBC" w:rsidRPr="00360CD9" w:rsidRDefault="000C4CBC" w:rsidP="000C4CBC">
            <w:pPr>
              <w:jc w:val="right"/>
              <w:rPr>
                <w:color w:val="000000"/>
                <w:sz w:val="20"/>
                <w:szCs w:val="20"/>
              </w:rPr>
            </w:pPr>
            <w:r w:rsidRPr="00360CD9">
              <w:rPr>
                <w:color w:val="000000"/>
                <w:sz w:val="20"/>
                <w:szCs w:val="20"/>
              </w:rPr>
              <w:t>800,00000</w:t>
            </w:r>
          </w:p>
        </w:tc>
        <w:tc>
          <w:tcPr>
            <w:tcW w:w="639" w:type="pct"/>
            <w:tcBorders>
              <w:top w:val="nil"/>
              <w:left w:val="nil"/>
              <w:bottom w:val="single" w:sz="4" w:space="0" w:color="000000"/>
              <w:right w:val="single" w:sz="4" w:space="0" w:color="000000"/>
            </w:tcBorders>
            <w:shd w:val="clear" w:color="000000" w:fill="FFFFFF"/>
            <w:noWrap/>
            <w:hideMark/>
          </w:tcPr>
          <w:p w14:paraId="4AE9A0D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FCCF6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94F50B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0C652A"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357" w:type="pct"/>
            <w:tcBorders>
              <w:top w:val="nil"/>
              <w:left w:val="nil"/>
              <w:bottom w:val="single" w:sz="4" w:space="0" w:color="000000"/>
              <w:right w:val="single" w:sz="4" w:space="0" w:color="000000"/>
            </w:tcBorders>
            <w:shd w:val="clear" w:color="000000" w:fill="FFFFFF"/>
            <w:noWrap/>
            <w:hideMark/>
          </w:tcPr>
          <w:p w14:paraId="2991E921"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DA96DE7"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47EA2BBB" w14:textId="77777777" w:rsidR="000C4CBC" w:rsidRPr="00360CD9" w:rsidRDefault="000C4CBC" w:rsidP="000C4CBC">
            <w:pPr>
              <w:jc w:val="center"/>
              <w:rPr>
                <w:color w:val="000000"/>
                <w:sz w:val="20"/>
                <w:szCs w:val="20"/>
              </w:rPr>
            </w:pPr>
            <w:r w:rsidRPr="00360CD9">
              <w:rPr>
                <w:color w:val="000000"/>
                <w:sz w:val="20"/>
                <w:szCs w:val="20"/>
              </w:rPr>
              <w:t>1500121320</w:t>
            </w:r>
          </w:p>
        </w:tc>
        <w:tc>
          <w:tcPr>
            <w:tcW w:w="269" w:type="pct"/>
            <w:tcBorders>
              <w:top w:val="nil"/>
              <w:left w:val="nil"/>
              <w:bottom w:val="single" w:sz="4" w:space="0" w:color="000000"/>
              <w:right w:val="single" w:sz="4" w:space="0" w:color="000000"/>
            </w:tcBorders>
            <w:shd w:val="clear" w:color="000000" w:fill="FFFFFF"/>
            <w:noWrap/>
            <w:hideMark/>
          </w:tcPr>
          <w:p w14:paraId="7D9C8596" w14:textId="77777777" w:rsidR="000C4CBC" w:rsidRPr="00360CD9" w:rsidRDefault="000C4CBC" w:rsidP="000C4CBC">
            <w:pPr>
              <w:jc w:val="center"/>
              <w:rPr>
                <w:color w:val="000000"/>
                <w:sz w:val="20"/>
                <w:szCs w:val="20"/>
              </w:rPr>
            </w:pPr>
            <w:r w:rsidRPr="00360CD9">
              <w:rPr>
                <w:color w:val="000000"/>
                <w:sz w:val="20"/>
                <w:szCs w:val="20"/>
              </w:rPr>
              <w:t>410</w:t>
            </w:r>
          </w:p>
        </w:tc>
        <w:tc>
          <w:tcPr>
            <w:tcW w:w="639" w:type="pct"/>
            <w:tcBorders>
              <w:top w:val="nil"/>
              <w:left w:val="nil"/>
              <w:bottom w:val="single" w:sz="4" w:space="0" w:color="000000"/>
              <w:right w:val="single" w:sz="4" w:space="0" w:color="000000"/>
            </w:tcBorders>
            <w:shd w:val="clear" w:color="000000" w:fill="FFFFFF"/>
            <w:noWrap/>
            <w:hideMark/>
          </w:tcPr>
          <w:p w14:paraId="78BDD7D4" w14:textId="77777777" w:rsidR="000C4CBC" w:rsidRPr="00360CD9" w:rsidRDefault="000C4CBC" w:rsidP="000C4CBC">
            <w:pPr>
              <w:jc w:val="right"/>
              <w:rPr>
                <w:color w:val="000000"/>
                <w:sz w:val="20"/>
                <w:szCs w:val="20"/>
              </w:rPr>
            </w:pPr>
            <w:r w:rsidRPr="00360CD9">
              <w:rPr>
                <w:color w:val="000000"/>
                <w:sz w:val="20"/>
                <w:szCs w:val="20"/>
              </w:rPr>
              <w:t>800,00000</w:t>
            </w:r>
          </w:p>
        </w:tc>
        <w:tc>
          <w:tcPr>
            <w:tcW w:w="639" w:type="pct"/>
            <w:tcBorders>
              <w:top w:val="nil"/>
              <w:left w:val="nil"/>
              <w:bottom w:val="single" w:sz="4" w:space="0" w:color="000000"/>
              <w:right w:val="single" w:sz="4" w:space="0" w:color="000000"/>
            </w:tcBorders>
            <w:shd w:val="clear" w:color="000000" w:fill="FFFFFF"/>
            <w:noWrap/>
            <w:hideMark/>
          </w:tcPr>
          <w:p w14:paraId="260DE87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E9BC7D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1C0FD8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D73CE4" w14:textId="77777777" w:rsidR="000C4CBC" w:rsidRPr="00360CD9" w:rsidRDefault="000C4CBC" w:rsidP="000C4CBC">
            <w:pPr>
              <w:rPr>
                <w:color w:val="000000"/>
                <w:sz w:val="20"/>
                <w:szCs w:val="20"/>
              </w:rPr>
            </w:pPr>
            <w:r w:rsidRPr="00360CD9">
              <w:rPr>
                <w:color w:val="000000"/>
                <w:sz w:val="20"/>
                <w:szCs w:val="20"/>
              </w:rPr>
              <w:t xml:space="preserve"> Компенсация затрат организациям, оказывающим гражданам услуги общих отделений бань</w:t>
            </w:r>
          </w:p>
        </w:tc>
        <w:tc>
          <w:tcPr>
            <w:tcW w:w="357" w:type="pct"/>
            <w:tcBorders>
              <w:top w:val="nil"/>
              <w:left w:val="nil"/>
              <w:bottom w:val="single" w:sz="4" w:space="0" w:color="000000"/>
              <w:right w:val="single" w:sz="4" w:space="0" w:color="000000"/>
            </w:tcBorders>
            <w:shd w:val="clear" w:color="000000" w:fill="FFFFFF"/>
            <w:noWrap/>
            <w:hideMark/>
          </w:tcPr>
          <w:p w14:paraId="0647BF36"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97F3FEE"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71C4419C" w14:textId="77777777" w:rsidR="000C4CBC" w:rsidRPr="00360CD9" w:rsidRDefault="000C4CBC" w:rsidP="000C4CBC">
            <w:pPr>
              <w:jc w:val="center"/>
              <w:rPr>
                <w:color w:val="000000"/>
                <w:sz w:val="20"/>
                <w:szCs w:val="20"/>
              </w:rPr>
            </w:pPr>
            <w:r w:rsidRPr="00360CD9">
              <w:rPr>
                <w:color w:val="000000"/>
                <w:sz w:val="20"/>
                <w:szCs w:val="20"/>
              </w:rPr>
              <w:t>1500121360</w:t>
            </w:r>
          </w:p>
        </w:tc>
        <w:tc>
          <w:tcPr>
            <w:tcW w:w="269" w:type="pct"/>
            <w:tcBorders>
              <w:top w:val="nil"/>
              <w:left w:val="nil"/>
              <w:bottom w:val="single" w:sz="4" w:space="0" w:color="000000"/>
              <w:right w:val="single" w:sz="4" w:space="0" w:color="000000"/>
            </w:tcBorders>
            <w:shd w:val="clear" w:color="000000" w:fill="FFFFFF"/>
            <w:noWrap/>
            <w:hideMark/>
          </w:tcPr>
          <w:p w14:paraId="1115E7B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0667268" w14:textId="77777777" w:rsidR="000C4CBC" w:rsidRPr="00360CD9" w:rsidRDefault="000C4CBC" w:rsidP="000C4CBC">
            <w:pPr>
              <w:jc w:val="right"/>
              <w:rPr>
                <w:color w:val="000000"/>
                <w:sz w:val="20"/>
                <w:szCs w:val="20"/>
              </w:rPr>
            </w:pPr>
            <w:r w:rsidRPr="00360CD9">
              <w:rPr>
                <w:color w:val="000000"/>
                <w:sz w:val="20"/>
                <w:szCs w:val="20"/>
              </w:rPr>
              <w:t>2 929,50000</w:t>
            </w:r>
          </w:p>
        </w:tc>
        <w:tc>
          <w:tcPr>
            <w:tcW w:w="639" w:type="pct"/>
            <w:tcBorders>
              <w:top w:val="nil"/>
              <w:left w:val="nil"/>
              <w:bottom w:val="single" w:sz="4" w:space="0" w:color="000000"/>
              <w:right w:val="single" w:sz="4" w:space="0" w:color="000000"/>
            </w:tcBorders>
            <w:shd w:val="clear" w:color="000000" w:fill="FFFFFF"/>
            <w:noWrap/>
            <w:hideMark/>
          </w:tcPr>
          <w:p w14:paraId="453FB1FC" w14:textId="77777777" w:rsidR="000C4CBC" w:rsidRPr="00360CD9" w:rsidRDefault="000C4CBC" w:rsidP="000C4CBC">
            <w:pPr>
              <w:jc w:val="right"/>
              <w:rPr>
                <w:color w:val="000000"/>
                <w:sz w:val="20"/>
                <w:szCs w:val="20"/>
              </w:rPr>
            </w:pPr>
            <w:r w:rsidRPr="00360CD9">
              <w:rPr>
                <w:color w:val="000000"/>
                <w:sz w:val="20"/>
                <w:szCs w:val="20"/>
              </w:rPr>
              <w:t>2 929,50000</w:t>
            </w:r>
          </w:p>
        </w:tc>
        <w:tc>
          <w:tcPr>
            <w:tcW w:w="639" w:type="pct"/>
            <w:tcBorders>
              <w:top w:val="nil"/>
              <w:left w:val="nil"/>
              <w:bottom w:val="single" w:sz="4" w:space="0" w:color="000000"/>
              <w:right w:val="single" w:sz="4" w:space="0" w:color="000000"/>
            </w:tcBorders>
            <w:shd w:val="clear" w:color="000000" w:fill="FFFFFF"/>
            <w:noWrap/>
            <w:hideMark/>
          </w:tcPr>
          <w:p w14:paraId="379BDED9"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510C482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3CBF872"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57" w:type="pct"/>
            <w:tcBorders>
              <w:top w:val="nil"/>
              <w:left w:val="nil"/>
              <w:bottom w:val="single" w:sz="4" w:space="0" w:color="000000"/>
              <w:right w:val="single" w:sz="4" w:space="0" w:color="000000"/>
            </w:tcBorders>
            <w:shd w:val="clear" w:color="000000" w:fill="FFFFFF"/>
            <w:noWrap/>
            <w:hideMark/>
          </w:tcPr>
          <w:p w14:paraId="1306E86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B0DCF92" w14:textId="77777777" w:rsidR="000C4CBC" w:rsidRPr="00360CD9" w:rsidRDefault="000C4CBC" w:rsidP="000C4CBC">
            <w:pPr>
              <w:jc w:val="center"/>
              <w:rPr>
                <w:color w:val="000000"/>
                <w:sz w:val="20"/>
                <w:szCs w:val="20"/>
              </w:rPr>
            </w:pPr>
            <w:r w:rsidRPr="00360CD9">
              <w:rPr>
                <w:color w:val="000000"/>
                <w:sz w:val="20"/>
                <w:szCs w:val="20"/>
              </w:rPr>
              <w:t>0502</w:t>
            </w:r>
          </w:p>
        </w:tc>
        <w:tc>
          <w:tcPr>
            <w:tcW w:w="645" w:type="pct"/>
            <w:tcBorders>
              <w:top w:val="nil"/>
              <w:left w:val="nil"/>
              <w:bottom w:val="single" w:sz="4" w:space="0" w:color="000000"/>
              <w:right w:val="single" w:sz="4" w:space="0" w:color="000000"/>
            </w:tcBorders>
            <w:shd w:val="clear" w:color="000000" w:fill="FFFFFF"/>
            <w:noWrap/>
            <w:hideMark/>
          </w:tcPr>
          <w:p w14:paraId="2BE0D0F5" w14:textId="77777777" w:rsidR="000C4CBC" w:rsidRPr="00360CD9" w:rsidRDefault="000C4CBC" w:rsidP="000C4CBC">
            <w:pPr>
              <w:jc w:val="center"/>
              <w:rPr>
                <w:color w:val="000000"/>
                <w:sz w:val="20"/>
                <w:szCs w:val="20"/>
              </w:rPr>
            </w:pPr>
            <w:r w:rsidRPr="00360CD9">
              <w:rPr>
                <w:color w:val="000000"/>
                <w:sz w:val="20"/>
                <w:szCs w:val="20"/>
              </w:rPr>
              <w:t>1500121360</w:t>
            </w:r>
          </w:p>
        </w:tc>
        <w:tc>
          <w:tcPr>
            <w:tcW w:w="269" w:type="pct"/>
            <w:tcBorders>
              <w:top w:val="nil"/>
              <w:left w:val="nil"/>
              <w:bottom w:val="single" w:sz="4" w:space="0" w:color="000000"/>
              <w:right w:val="single" w:sz="4" w:space="0" w:color="000000"/>
            </w:tcBorders>
            <w:shd w:val="clear" w:color="000000" w:fill="FFFFFF"/>
            <w:noWrap/>
            <w:hideMark/>
          </w:tcPr>
          <w:p w14:paraId="6ABD1454" w14:textId="77777777" w:rsidR="000C4CBC" w:rsidRPr="00360CD9" w:rsidRDefault="000C4CBC" w:rsidP="000C4CBC">
            <w:pPr>
              <w:jc w:val="center"/>
              <w:rPr>
                <w:color w:val="000000"/>
                <w:sz w:val="20"/>
                <w:szCs w:val="20"/>
              </w:rPr>
            </w:pPr>
            <w:r w:rsidRPr="00360CD9">
              <w:rPr>
                <w:color w:val="000000"/>
                <w:sz w:val="20"/>
                <w:szCs w:val="20"/>
              </w:rPr>
              <w:t>810</w:t>
            </w:r>
          </w:p>
        </w:tc>
        <w:tc>
          <w:tcPr>
            <w:tcW w:w="639" w:type="pct"/>
            <w:tcBorders>
              <w:top w:val="nil"/>
              <w:left w:val="nil"/>
              <w:bottom w:val="single" w:sz="4" w:space="0" w:color="000000"/>
              <w:right w:val="single" w:sz="4" w:space="0" w:color="000000"/>
            </w:tcBorders>
            <w:shd w:val="clear" w:color="000000" w:fill="FFFFFF"/>
            <w:noWrap/>
            <w:hideMark/>
          </w:tcPr>
          <w:p w14:paraId="72C1C5BC" w14:textId="77777777" w:rsidR="000C4CBC" w:rsidRPr="00360CD9" w:rsidRDefault="000C4CBC" w:rsidP="000C4CBC">
            <w:pPr>
              <w:jc w:val="right"/>
              <w:rPr>
                <w:color w:val="000000"/>
                <w:sz w:val="20"/>
                <w:szCs w:val="20"/>
              </w:rPr>
            </w:pPr>
            <w:r w:rsidRPr="00360CD9">
              <w:rPr>
                <w:color w:val="000000"/>
                <w:sz w:val="20"/>
                <w:szCs w:val="20"/>
              </w:rPr>
              <w:t>2 929,50000</w:t>
            </w:r>
          </w:p>
        </w:tc>
        <w:tc>
          <w:tcPr>
            <w:tcW w:w="639" w:type="pct"/>
            <w:tcBorders>
              <w:top w:val="nil"/>
              <w:left w:val="nil"/>
              <w:bottom w:val="single" w:sz="4" w:space="0" w:color="000000"/>
              <w:right w:val="single" w:sz="4" w:space="0" w:color="000000"/>
            </w:tcBorders>
            <w:shd w:val="clear" w:color="000000" w:fill="FFFFFF"/>
            <w:noWrap/>
            <w:hideMark/>
          </w:tcPr>
          <w:p w14:paraId="0ECBBABB" w14:textId="77777777" w:rsidR="000C4CBC" w:rsidRPr="00360CD9" w:rsidRDefault="000C4CBC" w:rsidP="000C4CBC">
            <w:pPr>
              <w:jc w:val="right"/>
              <w:rPr>
                <w:color w:val="000000"/>
                <w:sz w:val="20"/>
                <w:szCs w:val="20"/>
              </w:rPr>
            </w:pPr>
            <w:r w:rsidRPr="00360CD9">
              <w:rPr>
                <w:color w:val="000000"/>
                <w:sz w:val="20"/>
                <w:szCs w:val="20"/>
              </w:rPr>
              <w:t>2 929,50000</w:t>
            </w:r>
          </w:p>
        </w:tc>
        <w:tc>
          <w:tcPr>
            <w:tcW w:w="639" w:type="pct"/>
            <w:tcBorders>
              <w:top w:val="nil"/>
              <w:left w:val="nil"/>
              <w:bottom w:val="single" w:sz="4" w:space="0" w:color="000000"/>
              <w:right w:val="single" w:sz="4" w:space="0" w:color="000000"/>
            </w:tcBorders>
            <w:shd w:val="clear" w:color="000000" w:fill="FFFFFF"/>
            <w:noWrap/>
            <w:hideMark/>
          </w:tcPr>
          <w:p w14:paraId="38C74E1C"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2B86682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F392B61" w14:textId="77777777" w:rsidR="000C4CBC" w:rsidRPr="00360CD9" w:rsidRDefault="000C4CBC" w:rsidP="000C4CBC">
            <w:pPr>
              <w:rPr>
                <w:b/>
                <w:bCs/>
                <w:color w:val="000000"/>
                <w:sz w:val="20"/>
                <w:szCs w:val="20"/>
              </w:rPr>
            </w:pPr>
            <w:r w:rsidRPr="00360CD9">
              <w:rPr>
                <w:b/>
                <w:bCs/>
                <w:color w:val="000000"/>
                <w:sz w:val="20"/>
                <w:szCs w:val="20"/>
              </w:rPr>
              <w:t xml:space="preserve"> Охрана окружающей среды</w:t>
            </w:r>
          </w:p>
        </w:tc>
        <w:tc>
          <w:tcPr>
            <w:tcW w:w="357" w:type="pct"/>
            <w:tcBorders>
              <w:top w:val="nil"/>
              <w:left w:val="nil"/>
              <w:bottom w:val="single" w:sz="4" w:space="0" w:color="000000"/>
              <w:right w:val="single" w:sz="4" w:space="0" w:color="000000"/>
            </w:tcBorders>
            <w:shd w:val="clear" w:color="000000" w:fill="FFFFFF"/>
            <w:noWrap/>
            <w:hideMark/>
          </w:tcPr>
          <w:p w14:paraId="2F4203F4"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29E67B5" w14:textId="77777777" w:rsidR="000C4CBC" w:rsidRPr="00360CD9" w:rsidRDefault="000C4CBC" w:rsidP="000C4CBC">
            <w:pPr>
              <w:jc w:val="center"/>
              <w:rPr>
                <w:b/>
                <w:bCs/>
                <w:color w:val="000000"/>
                <w:sz w:val="20"/>
                <w:szCs w:val="20"/>
              </w:rPr>
            </w:pPr>
            <w:r w:rsidRPr="00360CD9">
              <w:rPr>
                <w:b/>
                <w:bCs/>
                <w:color w:val="000000"/>
                <w:sz w:val="20"/>
                <w:szCs w:val="20"/>
              </w:rPr>
              <w:t>0600</w:t>
            </w:r>
          </w:p>
        </w:tc>
        <w:tc>
          <w:tcPr>
            <w:tcW w:w="645" w:type="pct"/>
            <w:tcBorders>
              <w:top w:val="nil"/>
              <w:left w:val="nil"/>
              <w:bottom w:val="single" w:sz="4" w:space="0" w:color="000000"/>
              <w:right w:val="single" w:sz="4" w:space="0" w:color="000000"/>
            </w:tcBorders>
            <w:shd w:val="clear" w:color="000000" w:fill="FFFFFF"/>
            <w:noWrap/>
            <w:hideMark/>
          </w:tcPr>
          <w:p w14:paraId="61FD49D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D06BB0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431541" w14:textId="77777777" w:rsidR="000C4CBC" w:rsidRPr="00360CD9" w:rsidRDefault="000C4CBC" w:rsidP="000C4CBC">
            <w:pPr>
              <w:jc w:val="right"/>
              <w:rPr>
                <w:b/>
                <w:bCs/>
                <w:color w:val="000000"/>
                <w:sz w:val="20"/>
                <w:szCs w:val="20"/>
              </w:rPr>
            </w:pPr>
            <w:r w:rsidRPr="00360CD9">
              <w:rPr>
                <w:b/>
                <w:bCs/>
                <w:color w:val="000000"/>
                <w:sz w:val="20"/>
                <w:szCs w:val="20"/>
              </w:rPr>
              <w:t>7 269,97550</w:t>
            </w:r>
          </w:p>
        </w:tc>
        <w:tc>
          <w:tcPr>
            <w:tcW w:w="639" w:type="pct"/>
            <w:tcBorders>
              <w:top w:val="nil"/>
              <w:left w:val="nil"/>
              <w:bottom w:val="single" w:sz="4" w:space="0" w:color="000000"/>
              <w:right w:val="single" w:sz="4" w:space="0" w:color="000000"/>
            </w:tcBorders>
            <w:shd w:val="clear" w:color="000000" w:fill="FFFFFF"/>
            <w:noWrap/>
            <w:hideMark/>
          </w:tcPr>
          <w:p w14:paraId="26931A2F" w14:textId="77777777" w:rsidR="000C4CBC" w:rsidRPr="00360CD9" w:rsidRDefault="000C4CBC" w:rsidP="000C4CBC">
            <w:pPr>
              <w:jc w:val="right"/>
              <w:rPr>
                <w:b/>
                <w:bCs/>
                <w:color w:val="000000"/>
                <w:sz w:val="20"/>
                <w:szCs w:val="20"/>
              </w:rPr>
            </w:pPr>
            <w:r w:rsidRPr="00360CD9">
              <w:rPr>
                <w:b/>
                <w:bCs/>
                <w:color w:val="000000"/>
                <w:sz w:val="20"/>
                <w:szCs w:val="20"/>
              </w:rPr>
              <w:t>2 669,60000</w:t>
            </w:r>
          </w:p>
        </w:tc>
        <w:tc>
          <w:tcPr>
            <w:tcW w:w="639" w:type="pct"/>
            <w:tcBorders>
              <w:top w:val="nil"/>
              <w:left w:val="nil"/>
              <w:bottom w:val="single" w:sz="4" w:space="0" w:color="000000"/>
              <w:right w:val="single" w:sz="4" w:space="0" w:color="000000"/>
            </w:tcBorders>
            <w:shd w:val="clear" w:color="000000" w:fill="FFFFFF"/>
            <w:noWrap/>
            <w:hideMark/>
          </w:tcPr>
          <w:p w14:paraId="7460400F" w14:textId="77777777" w:rsidR="000C4CBC" w:rsidRPr="00360CD9" w:rsidRDefault="000C4CBC" w:rsidP="000C4CBC">
            <w:pPr>
              <w:jc w:val="right"/>
              <w:rPr>
                <w:b/>
                <w:bCs/>
                <w:color w:val="000000"/>
                <w:sz w:val="20"/>
                <w:szCs w:val="20"/>
              </w:rPr>
            </w:pPr>
            <w:r w:rsidRPr="00360CD9">
              <w:rPr>
                <w:b/>
                <w:bCs/>
                <w:color w:val="000000"/>
                <w:sz w:val="20"/>
                <w:szCs w:val="20"/>
              </w:rPr>
              <w:t>2 640,30000</w:t>
            </w:r>
          </w:p>
        </w:tc>
      </w:tr>
      <w:tr w:rsidR="000C4CBC" w:rsidRPr="00360CD9" w14:paraId="4FC6E9B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E556406"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охраны окружающей среды</w:t>
            </w:r>
          </w:p>
        </w:tc>
        <w:tc>
          <w:tcPr>
            <w:tcW w:w="357" w:type="pct"/>
            <w:tcBorders>
              <w:top w:val="nil"/>
              <w:left w:val="nil"/>
              <w:bottom w:val="single" w:sz="4" w:space="0" w:color="000000"/>
              <w:right w:val="single" w:sz="4" w:space="0" w:color="000000"/>
            </w:tcBorders>
            <w:shd w:val="clear" w:color="000000" w:fill="FFFFFF"/>
            <w:noWrap/>
            <w:hideMark/>
          </w:tcPr>
          <w:p w14:paraId="0CEB1033"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0D93C16" w14:textId="77777777" w:rsidR="000C4CBC" w:rsidRPr="00360CD9" w:rsidRDefault="000C4CBC" w:rsidP="000C4CBC">
            <w:pPr>
              <w:jc w:val="center"/>
              <w:rPr>
                <w:b/>
                <w:bCs/>
                <w:color w:val="000000"/>
                <w:sz w:val="20"/>
                <w:szCs w:val="20"/>
              </w:rPr>
            </w:pPr>
            <w:r w:rsidRPr="00360CD9">
              <w:rPr>
                <w:b/>
                <w:bCs/>
                <w:color w:val="000000"/>
                <w:sz w:val="20"/>
                <w:szCs w:val="20"/>
              </w:rPr>
              <w:t>0605</w:t>
            </w:r>
          </w:p>
        </w:tc>
        <w:tc>
          <w:tcPr>
            <w:tcW w:w="645" w:type="pct"/>
            <w:tcBorders>
              <w:top w:val="nil"/>
              <w:left w:val="nil"/>
              <w:bottom w:val="single" w:sz="4" w:space="0" w:color="000000"/>
              <w:right w:val="single" w:sz="4" w:space="0" w:color="000000"/>
            </w:tcBorders>
            <w:shd w:val="clear" w:color="000000" w:fill="FFFFFF"/>
            <w:noWrap/>
            <w:hideMark/>
          </w:tcPr>
          <w:p w14:paraId="18E2DD6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52538D5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62C1F5" w14:textId="77777777" w:rsidR="000C4CBC" w:rsidRPr="00360CD9" w:rsidRDefault="000C4CBC" w:rsidP="000C4CBC">
            <w:pPr>
              <w:jc w:val="right"/>
              <w:rPr>
                <w:b/>
                <w:bCs/>
                <w:color w:val="000000"/>
                <w:sz w:val="20"/>
                <w:szCs w:val="20"/>
              </w:rPr>
            </w:pPr>
            <w:r w:rsidRPr="00360CD9">
              <w:rPr>
                <w:b/>
                <w:bCs/>
                <w:color w:val="000000"/>
                <w:sz w:val="20"/>
                <w:szCs w:val="20"/>
              </w:rPr>
              <w:t>7 269,97550</w:t>
            </w:r>
          </w:p>
        </w:tc>
        <w:tc>
          <w:tcPr>
            <w:tcW w:w="639" w:type="pct"/>
            <w:tcBorders>
              <w:top w:val="nil"/>
              <w:left w:val="nil"/>
              <w:bottom w:val="single" w:sz="4" w:space="0" w:color="000000"/>
              <w:right w:val="single" w:sz="4" w:space="0" w:color="000000"/>
            </w:tcBorders>
            <w:shd w:val="clear" w:color="000000" w:fill="FFFFFF"/>
            <w:noWrap/>
            <w:hideMark/>
          </w:tcPr>
          <w:p w14:paraId="69B7D567" w14:textId="77777777" w:rsidR="000C4CBC" w:rsidRPr="00360CD9" w:rsidRDefault="000C4CBC" w:rsidP="000C4CBC">
            <w:pPr>
              <w:jc w:val="right"/>
              <w:rPr>
                <w:b/>
                <w:bCs/>
                <w:color w:val="000000"/>
                <w:sz w:val="20"/>
                <w:szCs w:val="20"/>
              </w:rPr>
            </w:pPr>
            <w:r w:rsidRPr="00360CD9">
              <w:rPr>
                <w:b/>
                <w:bCs/>
                <w:color w:val="000000"/>
                <w:sz w:val="20"/>
                <w:szCs w:val="20"/>
              </w:rPr>
              <w:t>2 669,60000</w:t>
            </w:r>
          </w:p>
        </w:tc>
        <w:tc>
          <w:tcPr>
            <w:tcW w:w="639" w:type="pct"/>
            <w:tcBorders>
              <w:top w:val="nil"/>
              <w:left w:val="nil"/>
              <w:bottom w:val="single" w:sz="4" w:space="0" w:color="000000"/>
              <w:right w:val="single" w:sz="4" w:space="0" w:color="000000"/>
            </w:tcBorders>
            <w:shd w:val="clear" w:color="000000" w:fill="FFFFFF"/>
            <w:noWrap/>
            <w:hideMark/>
          </w:tcPr>
          <w:p w14:paraId="4C82C4DB" w14:textId="77777777" w:rsidR="000C4CBC" w:rsidRPr="00360CD9" w:rsidRDefault="000C4CBC" w:rsidP="000C4CBC">
            <w:pPr>
              <w:jc w:val="right"/>
              <w:rPr>
                <w:b/>
                <w:bCs/>
                <w:color w:val="000000"/>
                <w:sz w:val="20"/>
                <w:szCs w:val="20"/>
              </w:rPr>
            </w:pPr>
            <w:r w:rsidRPr="00360CD9">
              <w:rPr>
                <w:b/>
                <w:bCs/>
                <w:color w:val="000000"/>
                <w:sz w:val="20"/>
                <w:szCs w:val="20"/>
              </w:rPr>
              <w:t>2 640,30000</w:t>
            </w:r>
          </w:p>
        </w:tc>
      </w:tr>
      <w:tr w:rsidR="000C4CBC" w:rsidRPr="00360CD9" w14:paraId="6DDD0A7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01CBE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357" w:type="pct"/>
            <w:tcBorders>
              <w:top w:val="nil"/>
              <w:left w:val="nil"/>
              <w:bottom w:val="single" w:sz="4" w:space="0" w:color="000000"/>
              <w:right w:val="single" w:sz="4" w:space="0" w:color="000000"/>
            </w:tcBorders>
            <w:shd w:val="clear" w:color="000000" w:fill="FFFFFF"/>
            <w:noWrap/>
            <w:hideMark/>
          </w:tcPr>
          <w:p w14:paraId="68F756D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3CC8492" w14:textId="77777777" w:rsidR="000C4CBC" w:rsidRPr="00360CD9" w:rsidRDefault="000C4CBC" w:rsidP="000C4CBC">
            <w:pPr>
              <w:jc w:val="center"/>
              <w:rPr>
                <w:color w:val="000000"/>
                <w:sz w:val="20"/>
                <w:szCs w:val="20"/>
              </w:rPr>
            </w:pPr>
            <w:r w:rsidRPr="00360CD9">
              <w:rPr>
                <w:color w:val="000000"/>
                <w:sz w:val="20"/>
                <w:szCs w:val="20"/>
              </w:rPr>
              <w:t>0605</w:t>
            </w:r>
          </w:p>
        </w:tc>
        <w:tc>
          <w:tcPr>
            <w:tcW w:w="645" w:type="pct"/>
            <w:tcBorders>
              <w:top w:val="nil"/>
              <w:left w:val="nil"/>
              <w:bottom w:val="single" w:sz="4" w:space="0" w:color="000000"/>
              <w:right w:val="single" w:sz="4" w:space="0" w:color="000000"/>
            </w:tcBorders>
            <w:shd w:val="clear" w:color="000000" w:fill="FFFFFF"/>
            <w:noWrap/>
            <w:hideMark/>
          </w:tcPr>
          <w:p w14:paraId="0806D3E5" w14:textId="77777777" w:rsidR="000C4CBC" w:rsidRPr="00360CD9" w:rsidRDefault="000C4CBC" w:rsidP="000C4CBC">
            <w:pPr>
              <w:jc w:val="center"/>
              <w:rPr>
                <w:color w:val="000000"/>
                <w:sz w:val="20"/>
                <w:szCs w:val="20"/>
              </w:rPr>
            </w:pPr>
            <w:r w:rsidRPr="00360CD9">
              <w:rPr>
                <w:color w:val="000000"/>
                <w:sz w:val="20"/>
                <w:szCs w:val="20"/>
              </w:rPr>
              <w:t>1800000000</w:t>
            </w:r>
          </w:p>
        </w:tc>
        <w:tc>
          <w:tcPr>
            <w:tcW w:w="269" w:type="pct"/>
            <w:tcBorders>
              <w:top w:val="nil"/>
              <w:left w:val="nil"/>
              <w:bottom w:val="single" w:sz="4" w:space="0" w:color="000000"/>
              <w:right w:val="single" w:sz="4" w:space="0" w:color="000000"/>
            </w:tcBorders>
            <w:shd w:val="clear" w:color="000000" w:fill="FFFFFF"/>
            <w:noWrap/>
            <w:hideMark/>
          </w:tcPr>
          <w:p w14:paraId="08FBBF9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CF22E65" w14:textId="77777777" w:rsidR="000C4CBC" w:rsidRPr="00360CD9" w:rsidRDefault="000C4CBC" w:rsidP="000C4CBC">
            <w:pPr>
              <w:jc w:val="right"/>
              <w:rPr>
                <w:color w:val="000000"/>
                <w:sz w:val="20"/>
                <w:szCs w:val="20"/>
              </w:rPr>
            </w:pPr>
            <w:r w:rsidRPr="00360CD9">
              <w:rPr>
                <w:color w:val="000000"/>
                <w:sz w:val="20"/>
                <w:szCs w:val="20"/>
              </w:rPr>
              <w:t>7 269,97550</w:t>
            </w:r>
          </w:p>
        </w:tc>
        <w:tc>
          <w:tcPr>
            <w:tcW w:w="639" w:type="pct"/>
            <w:tcBorders>
              <w:top w:val="nil"/>
              <w:left w:val="nil"/>
              <w:bottom w:val="single" w:sz="4" w:space="0" w:color="000000"/>
              <w:right w:val="single" w:sz="4" w:space="0" w:color="000000"/>
            </w:tcBorders>
            <w:shd w:val="clear" w:color="000000" w:fill="FFFFFF"/>
            <w:noWrap/>
            <w:hideMark/>
          </w:tcPr>
          <w:p w14:paraId="31EA9C0E" w14:textId="77777777" w:rsidR="000C4CBC" w:rsidRPr="00360CD9" w:rsidRDefault="000C4CBC" w:rsidP="000C4CBC">
            <w:pPr>
              <w:jc w:val="right"/>
              <w:rPr>
                <w:color w:val="000000"/>
                <w:sz w:val="20"/>
                <w:szCs w:val="20"/>
              </w:rPr>
            </w:pPr>
            <w:r w:rsidRPr="00360CD9">
              <w:rPr>
                <w:color w:val="000000"/>
                <w:sz w:val="20"/>
                <w:szCs w:val="20"/>
              </w:rPr>
              <w:t>2 669,60000</w:t>
            </w:r>
          </w:p>
        </w:tc>
        <w:tc>
          <w:tcPr>
            <w:tcW w:w="639" w:type="pct"/>
            <w:tcBorders>
              <w:top w:val="nil"/>
              <w:left w:val="nil"/>
              <w:bottom w:val="single" w:sz="4" w:space="0" w:color="000000"/>
              <w:right w:val="single" w:sz="4" w:space="0" w:color="000000"/>
            </w:tcBorders>
            <w:shd w:val="clear" w:color="000000" w:fill="FFFFFF"/>
            <w:noWrap/>
            <w:hideMark/>
          </w:tcPr>
          <w:p w14:paraId="107183E1"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7C08C53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E6FB6D" w14:textId="77777777" w:rsidR="000C4CBC" w:rsidRPr="00360CD9" w:rsidRDefault="000C4CBC" w:rsidP="000C4CBC">
            <w:pPr>
              <w:rPr>
                <w:color w:val="000000"/>
                <w:sz w:val="20"/>
                <w:szCs w:val="20"/>
              </w:rPr>
            </w:pPr>
            <w:r w:rsidRPr="00360CD9">
              <w:rPr>
                <w:color w:val="000000"/>
                <w:sz w:val="20"/>
                <w:szCs w:val="20"/>
              </w:rPr>
              <w:t xml:space="preserve"> Предупреждение причинения вреда окружающей среде и здоровью населения при размещении твердых коммунальных отходов</w:t>
            </w:r>
          </w:p>
        </w:tc>
        <w:tc>
          <w:tcPr>
            <w:tcW w:w="357" w:type="pct"/>
            <w:tcBorders>
              <w:top w:val="nil"/>
              <w:left w:val="nil"/>
              <w:bottom w:val="single" w:sz="4" w:space="0" w:color="000000"/>
              <w:right w:val="single" w:sz="4" w:space="0" w:color="000000"/>
            </w:tcBorders>
            <w:shd w:val="clear" w:color="000000" w:fill="FFFFFF"/>
            <w:noWrap/>
            <w:hideMark/>
          </w:tcPr>
          <w:p w14:paraId="5F48650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758B4FA" w14:textId="77777777" w:rsidR="000C4CBC" w:rsidRPr="00360CD9" w:rsidRDefault="000C4CBC" w:rsidP="000C4CBC">
            <w:pPr>
              <w:jc w:val="center"/>
              <w:rPr>
                <w:color w:val="000000"/>
                <w:sz w:val="20"/>
                <w:szCs w:val="20"/>
              </w:rPr>
            </w:pPr>
            <w:r w:rsidRPr="00360CD9">
              <w:rPr>
                <w:color w:val="000000"/>
                <w:sz w:val="20"/>
                <w:szCs w:val="20"/>
              </w:rPr>
              <w:t>0605</w:t>
            </w:r>
          </w:p>
        </w:tc>
        <w:tc>
          <w:tcPr>
            <w:tcW w:w="645" w:type="pct"/>
            <w:tcBorders>
              <w:top w:val="nil"/>
              <w:left w:val="nil"/>
              <w:bottom w:val="single" w:sz="4" w:space="0" w:color="000000"/>
              <w:right w:val="single" w:sz="4" w:space="0" w:color="000000"/>
            </w:tcBorders>
            <w:shd w:val="clear" w:color="000000" w:fill="FFFFFF"/>
            <w:noWrap/>
            <w:hideMark/>
          </w:tcPr>
          <w:p w14:paraId="2123C931" w14:textId="77777777" w:rsidR="000C4CBC" w:rsidRPr="00360CD9" w:rsidRDefault="000C4CBC" w:rsidP="000C4CBC">
            <w:pPr>
              <w:jc w:val="center"/>
              <w:rPr>
                <w:color w:val="000000"/>
                <w:sz w:val="20"/>
                <w:szCs w:val="20"/>
              </w:rPr>
            </w:pPr>
            <w:r w:rsidRPr="00360CD9">
              <w:rPr>
                <w:color w:val="000000"/>
                <w:sz w:val="20"/>
                <w:szCs w:val="20"/>
              </w:rPr>
              <w:t>1800100000</w:t>
            </w:r>
          </w:p>
        </w:tc>
        <w:tc>
          <w:tcPr>
            <w:tcW w:w="269" w:type="pct"/>
            <w:tcBorders>
              <w:top w:val="nil"/>
              <w:left w:val="nil"/>
              <w:bottom w:val="single" w:sz="4" w:space="0" w:color="000000"/>
              <w:right w:val="single" w:sz="4" w:space="0" w:color="000000"/>
            </w:tcBorders>
            <w:shd w:val="clear" w:color="000000" w:fill="FFFFFF"/>
            <w:noWrap/>
            <w:hideMark/>
          </w:tcPr>
          <w:p w14:paraId="74EA25B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5B5607A" w14:textId="77777777" w:rsidR="000C4CBC" w:rsidRPr="00360CD9" w:rsidRDefault="000C4CBC" w:rsidP="000C4CBC">
            <w:pPr>
              <w:jc w:val="right"/>
              <w:rPr>
                <w:color w:val="000000"/>
                <w:sz w:val="20"/>
                <w:szCs w:val="20"/>
              </w:rPr>
            </w:pPr>
            <w:r w:rsidRPr="00360CD9">
              <w:rPr>
                <w:color w:val="000000"/>
                <w:sz w:val="20"/>
                <w:szCs w:val="20"/>
              </w:rPr>
              <w:t>7 269,97550</w:t>
            </w:r>
          </w:p>
        </w:tc>
        <w:tc>
          <w:tcPr>
            <w:tcW w:w="639" w:type="pct"/>
            <w:tcBorders>
              <w:top w:val="nil"/>
              <w:left w:val="nil"/>
              <w:bottom w:val="single" w:sz="4" w:space="0" w:color="000000"/>
              <w:right w:val="single" w:sz="4" w:space="0" w:color="000000"/>
            </w:tcBorders>
            <w:shd w:val="clear" w:color="000000" w:fill="FFFFFF"/>
            <w:noWrap/>
            <w:hideMark/>
          </w:tcPr>
          <w:p w14:paraId="2A430C5A" w14:textId="77777777" w:rsidR="000C4CBC" w:rsidRPr="00360CD9" w:rsidRDefault="000C4CBC" w:rsidP="000C4CBC">
            <w:pPr>
              <w:jc w:val="right"/>
              <w:rPr>
                <w:color w:val="000000"/>
                <w:sz w:val="20"/>
                <w:szCs w:val="20"/>
              </w:rPr>
            </w:pPr>
            <w:r w:rsidRPr="00360CD9">
              <w:rPr>
                <w:color w:val="000000"/>
                <w:sz w:val="20"/>
                <w:szCs w:val="20"/>
              </w:rPr>
              <w:t>2 669,60000</w:t>
            </w:r>
          </w:p>
        </w:tc>
        <w:tc>
          <w:tcPr>
            <w:tcW w:w="639" w:type="pct"/>
            <w:tcBorders>
              <w:top w:val="nil"/>
              <w:left w:val="nil"/>
              <w:bottom w:val="single" w:sz="4" w:space="0" w:color="000000"/>
              <w:right w:val="single" w:sz="4" w:space="0" w:color="000000"/>
            </w:tcBorders>
            <w:shd w:val="clear" w:color="000000" w:fill="FFFFFF"/>
            <w:noWrap/>
            <w:hideMark/>
          </w:tcPr>
          <w:p w14:paraId="693D9EFA"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7D0F4BA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781E9F9" w14:textId="77777777" w:rsidR="000C4CBC" w:rsidRPr="00360CD9" w:rsidRDefault="000C4CBC" w:rsidP="000C4CBC">
            <w:pPr>
              <w:rPr>
                <w:color w:val="000000"/>
                <w:sz w:val="20"/>
                <w:szCs w:val="20"/>
              </w:rPr>
            </w:pPr>
            <w:r w:rsidRPr="00360CD9">
              <w:rPr>
                <w:color w:val="000000"/>
                <w:sz w:val="20"/>
                <w:szCs w:val="20"/>
              </w:rPr>
              <w:t xml:space="preserve"> Ликвидация несанкционированных мест размещения отходов</w:t>
            </w:r>
          </w:p>
        </w:tc>
        <w:tc>
          <w:tcPr>
            <w:tcW w:w="357" w:type="pct"/>
            <w:tcBorders>
              <w:top w:val="nil"/>
              <w:left w:val="nil"/>
              <w:bottom w:val="single" w:sz="4" w:space="0" w:color="000000"/>
              <w:right w:val="single" w:sz="4" w:space="0" w:color="000000"/>
            </w:tcBorders>
            <w:shd w:val="clear" w:color="000000" w:fill="FFFFFF"/>
            <w:noWrap/>
            <w:hideMark/>
          </w:tcPr>
          <w:p w14:paraId="4DF9FB5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A2C9C51" w14:textId="77777777" w:rsidR="000C4CBC" w:rsidRPr="00360CD9" w:rsidRDefault="000C4CBC" w:rsidP="000C4CBC">
            <w:pPr>
              <w:jc w:val="center"/>
              <w:rPr>
                <w:color w:val="000000"/>
                <w:sz w:val="20"/>
                <w:szCs w:val="20"/>
              </w:rPr>
            </w:pPr>
            <w:r w:rsidRPr="00360CD9">
              <w:rPr>
                <w:color w:val="000000"/>
                <w:sz w:val="20"/>
                <w:szCs w:val="20"/>
              </w:rPr>
              <w:t>0605</w:t>
            </w:r>
          </w:p>
        </w:tc>
        <w:tc>
          <w:tcPr>
            <w:tcW w:w="645" w:type="pct"/>
            <w:tcBorders>
              <w:top w:val="nil"/>
              <w:left w:val="nil"/>
              <w:bottom w:val="single" w:sz="4" w:space="0" w:color="000000"/>
              <w:right w:val="single" w:sz="4" w:space="0" w:color="000000"/>
            </w:tcBorders>
            <w:shd w:val="clear" w:color="000000" w:fill="FFFFFF"/>
            <w:noWrap/>
            <w:hideMark/>
          </w:tcPr>
          <w:p w14:paraId="6C758320" w14:textId="77777777" w:rsidR="000C4CBC" w:rsidRPr="00360CD9" w:rsidRDefault="000C4CBC" w:rsidP="000C4CBC">
            <w:pPr>
              <w:jc w:val="center"/>
              <w:rPr>
                <w:color w:val="000000"/>
                <w:sz w:val="20"/>
                <w:szCs w:val="20"/>
              </w:rPr>
            </w:pPr>
            <w:r w:rsidRPr="00360CD9">
              <w:rPr>
                <w:color w:val="000000"/>
                <w:sz w:val="20"/>
                <w:szCs w:val="20"/>
              </w:rPr>
              <w:t>1800127110</w:t>
            </w:r>
          </w:p>
        </w:tc>
        <w:tc>
          <w:tcPr>
            <w:tcW w:w="269" w:type="pct"/>
            <w:tcBorders>
              <w:top w:val="nil"/>
              <w:left w:val="nil"/>
              <w:bottom w:val="single" w:sz="4" w:space="0" w:color="000000"/>
              <w:right w:val="single" w:sz="4" w:space="0" w:color="000000"/>
            </w:tcBorders>
            <w:shd w:val="clear" w:color="000000" w:fill="FFFFFF"/>
            <w:noWrap/>
            <w:hideMark/>
          </w:tcPr>
          <w:p w14:paraId="7334493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7E91CFE" w14:textId="77777777" w:rsidR="000C4CBC" w:rsidRPr="00360CD9" w:rsidRDefault="000C4CBC" w:rsidP="000C4CBC">
            <w:pPr>
              <w:jc w:val="right"/>
              <w:rPr>
                <w:color w:val="000000"/>
                <w:sz w:val="20"/>
                <w:szCs w:val="20"/>
              </w:rPr>
            </w:pPr>
            <w:r w:rsidRPr="00360CD9">
              <w:rPr>
                <w:color w:val="000000"/>
                <w:sz w:val="20"/>
                <w:szCs w:val="20"/>
              </w:rPr>
              <w:t>7 269,97550</w:t>
            </w:r>
          </w:p>
        </w:tc>
        <w:tc>
          <w:tcPr>
            <w:tcW w:w="639" w:type="pct"/>
            <w:tcBorders>
              <w:top w:val="nil"/>
              <w:left w:val="nil"/>
              <w:bottom w:val="single" w:sz="4" w:space="0" w:color="000000"/>
              <w:right w:val="single" w:sz="4" w:space="0" w:color="000000"/>
            </w:tcBorders>
            <w:shd w:val="clear" w:color="000000" w:fill="FFFFFF"/>
            <w:noWrap/>
            <w:hideMark/>
          </w:tcPr>
          <w:p w14:paraId="050A12AB" w14:textId="77777777" w:rsidR="000C4CBC" w:rsidRPr="00360CD9" w:rsidRDefault="000C4CBC" w:rsidP="000C4CBC">
            <w:pPr>
              <w:jc w:val="right"/>
              <w:rPr>
                <w:color w:val="000000"/>
                <w:sz w:val="20"/>
                <w:szCs w:val="20"/>
              </w:rPr>
            </w:pPr>
            <w:r w:rsidRPr="00360CD9">
              <w:rPr>
                <w:color w:val="000000"/>
                <w:sz w:val="20"/>
                <w:szCs w:val="20"/>
              </w:rPr>
              <w:t>2 669,60000</w:t>
            </w:r>
          </w:p>
        </w:tc>
        <w:tc>
          <w:tcPr>
            <w:tcW w:w="639" w:type="pct"/>
            <w:tcBorders>
              <w:top w:val="nil"/>
              <w:left w:val="nil"/>
              <w:bottom w:val="single" w:sz="4" w:space="0" w:color="000000"/>
              <w:right w:val="single" w:sz="4" w:space="0" w:color="000000"/>
            </w:tcBorders>
            <w:shd w:val="clear" w:color="000000" w:fill="FFFFFF"/>
            <w:noWrap/>
            <w:hideMark/>
          </w:tcPr>
          <w:p w14:paraId="6E7AEE27"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79F8D2B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ED6E8E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5B23459"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08EFDEB" w14:textId="77777777" w:rsidR="000C4CBC" w:rsidRPr="00360CD9" w:rsidRDefault="000C4CBC" w:rsidP="000C4CBC">
            <w:pPr>
              <w:jc w:val="center"/>
              <w:rPr>
                <w:color w:val="000000"/>
                <w:sz w:val="20"/>
                <w:szCs w:val="20"/>
              </w:rPr>
            </w:pPr>
            <w:r w:rsidRPr="00360CD9">
              <w:rPr>
                <w:color w:val="000000"/>
                <w:sz w:val="20"/>
                <w:szCs w:val="20"/>
              </w:rPr>
              <w:t>0605</w:t>
            </w:r>
          </w:p>
        </w:tc>
        <w:tc>
          <w:tcPr>
            <w:tcW w:w="645" w:type="pct"/>
            <w:tcBorders>
              <w:top w:val="nil"/>
              <w:left w:val="nil"/>
              <w:bottom w:val="single" w:sz="4" w:space="0" w:color="000000"/>
              <w:right w:val="single" w:sz="4" w:space="0" w:color="000000"/>
            </w:tcBorders>
            <w:shd w:val="clear" w:color="000000" w:fill="FFFFFF"/>
            <w:noWrap/>
            <w:hideMark/>
          </w:tcPr>
          <w:p w14:paraId="48AFF411" w14:textId="77777777" w:rsidR="000C4CBC" w:rsidRPr="00360CD9" w:rsidRDefault="000C4CBC" w:rsidP="000C4CBC">
            <w:pPr>
              <w:jc w:val="center"/>
              <w:rPr>
                <w:color w:val="000000"/>
                <w:sz w:val="20"/>
                <w:szCs w:val="20"/>
              </w:rPr>
            </w:pPr>
            <w:r w:rsidRPr="00360CD9">
              <w:rPr>
                <w:color w:val="000000"/>
                <w:sz w:val="20"/>
                <w:szCs w:val="20"/>
              </w:rPr>
              <w:t>1800127110</w:t>
            </w:r>
          </w:p>
        </w:tc>
        <w:tc>
          <w:tcPr>
            <w:tcW w:w="269" w:type="pct"/>
            <w:tcBorders>
              <w:top w:val="nil"/>
              <w:left w:val="nil"/>
              <w:bottom w:val="single" w:sz="4" w:space="0" w:color="000000"/>
              <w:right w:val="single" w:sz="4" w:space="0" w:color="000000"/>
            </w:tcBorders>
            <w:shd w:val="clear" w:color="000000" w:fill="FFFFFF"/>
            <w:noWrap/>
            <w:hideMark/>
          </w:tcPr>
          <w:p w14:paraId="213305E5"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D75F43D" w14:textId="77777777" w:rsidR="000C4CBC" w:rsidRPr="00360CD9" w:rsidRDefault="000C4CBC" w:rsidP="000C4CBC">
            <w:pPr>
              <w:jc w:val="right"/>
              <w:rPr>
                <w:color w:val="000000"/>
                <w:sz w:val="20"/>
                <w:szCs w:val="20"/>
              </w:rPr>
            </w:pPr>
            <w:r w:rsidRPr="00360CD9">
              <w:rPr>
                <w:color w:val="000000"/>
                <w:sz w:val="20"/>
                <w:szCs w:val="20"/>
              </w:rPr>
              <w:t>7 269,97550</w:t>
            </w:r>
          </w:p>
        </w:tc>
        <w:tc>
          <w:tcPr>
            <w:tcW w:w="639" w:type="pct"/>
            <w:tcBorders>
              <w:top w:val="nil"/>
              <w:left w:val="nil"/>
              <w:bottom w:val="single" w:sz="4" w:space="0" w:color="000000"/>
              <w:right w:val="single" w:sz="4" w:space="0" w:color="000000"/>
            </w:tcBorders>
            <w:shd w:val="clear" w:color="000000" w:fill="FFFFFF"/>
            <w:noWrap/>
            <w:hideMark/>
          </w:tcPr>
          <w:p w14:paraId="71279E06" w14:textId="77777777" w:rsidR="000C4CBC" w:rsidRPr="00360CD9" w:rsidRDefault="000C4CBC" w:rsidP="000C4CBC">
            <w:pPr>
              <w:jc w:val="right"/>
              <w:rPr>
                <w:color w:val="000000"/>
                <w:sz w:val="20"/>
                <w:szCs w:val="20"/>
              </w:rPr>
            </w:pPr>
            <w:r w:rsidRPr="00360CD9">
              <w:rPr>
                <w:color w:val="000000"/>
                <w:sz w:val="20"/>
                <w:szCs w:val="20"/>
              </w:rPr>
              <w:t>2 669,60000</w:t>
            </w:r>
          </w:p>
        </w:tc>
        <w:tc>
          <w:tcPr>
            <w:tcW w:w="639" w:type="pct"/>
            <w:tcBorders>
              <w:top w:val="nil"/>
              <w:left w:val="nil"/>
              <w:bottom w:val="single" w:sz="4" w:space="0" w:color="000000"/>
              <w:right w:val="single" w:sz="4" w:space="0" w:color="000000"/>
            </w:tcBorders>
            <w:shd w:val="clear" w:color="000000" w:fill="FFFFFF"/>
            <w:noWrap/>
            <w:hideMark/>
          </w:tcPr>
          <w:p w14:paraId="17E65287"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5F17F40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B9AAB9" w14:textId="77777777" w:rsidR="000C4CBC" w:rsidRPr="00360CD9" w:rsidRDefault="000C4CBC" w:rsidP="000C4CBC">
            <w:pPr>
              <w:rPr>
                <w:b/>
                <w:bCs/>
                <w:color w:val="000000"/>
                <w:sz w:val="20"/>
                <w:szCs w:val="20"/>
              </w:rPr>
            </w:pPr>
            <w:r w:rsidRPr="00360CD9">
              <w:rPr>
                <w:b/>
                <w:bCs/>
                <w:color w:val="000000"/>
                <w:sz w:val="20"/>
                <w:szCs w:val="20"/>
              </w:rPr>
              <w:t xml:space="preserve"> Образование</w:t>
            </w:r>
          </w:p>
        </w:tc>
        <w:tc>
          <w:tcPr>
            <w:tcW w:w="357" w:type="pct"/>
            <w:tcBorders>
              <w:top w:val="nil"/>
              <w:left w:val="nil"/>
              <w:bottom w:val="single" w:sz="4" w:space="0" w:color="000000"/>
              <w:right w:val="single" w:sz="4" w:space="0" w:color="000000"/>
            </w:tcBorders>
            <w:shd w:val="clear" w:color="000000" w:fill="FFFFFF"/>
            <w:noWrap/>
            <w:hideMark/>
          </w:tcPr>
          <w:p w14:paraId="42D76408"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C25652A" w14:textId="77777777" w:rsidR="000C4CBC" w:rsidRPr="00360CD9" w:rsidRDefault="000C4CBC" w:rsidP="000C4CBC">
            <w:pPr>
              <w:jc w:val="center"/>
              <w:rPr>
                <w:b/>
                <w:bCs/>
                <w:color w:val="000000"/>
                <w:sz w:val="20"/>
                <w:szCs w:val="20"/>
              </w:rPr>
            </w:pPr>
            <w:r w:rsidRPr="00360CD9">
              <w:rPr>
                <w:b/>
                <w:bCs/>
                <w:color w:val="000000"/>
                <w:sz w:val="20"/>
                <w:szCs w:val="20"/>
              </w:rPr>
              <w:t>0700</w:t>
            </w:r>
          </w:p>
        </w:tc>
        <w:tc>
          <w:tcPr>
            <w:tcW w:w="645" w:type="pct"/>
            <w:tcBorders>
              <w:top w:val="nil"/>
              <w:left w:val="nil"/>
              <w:bottom w:val="single" w:sz="4" w:space="0" w:color="000000"/>
              <w:right w:val="single" w:sz="4" w:space="0" w:color="000000"/>
            </w:tcBorders>
            <w:shd w:val="clear" w:color="000000" w:fill="FFFFFF"/>
            <w:noWrap/>
            <w:hideMark/>
          </w:tcPr>
          <w:p w14:paraId="21A6E96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B55ED6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A80D34B" w14:textId="77777777" w:rsidR="000C4CBC" w:rsidRPr="00360CD9" w:rsidRDefault="000C4CBC" w:rsidP="000C4CBC">
            <w:pPr>
              <w:jc w:val="right"/>
              <w:rPr>
                <w:b/>
                <w:bCs/>
                <w:color w:val="000000"/>
                <w:sz w:val="20"/>
                <w:szCs w:val="20"/>
              </w:rPr>
            </w:pPr>
            <w:r w:rsidRPr="00360CD9">
              <w:rPr>
                <w:b/>
                <w:bCs/>
                <w:color w:val="000000"/>
                <w:sz w:val="20"/>
                <w:szCs w:val="20"/>
              </w:rPr>
              <w:t>206,66670</w:t>
            </w:r>
          </w:p>
        </w:tc>
        <w:tc>
          <w:tcPr>
            <w:tcW w:w="639" w:type="pct"/>
            <w:tcBorders>
              <w:top w:val="nil"/>
              <w:left w:val="nil"/>
              <w:bottom w:val="single" w:sz="4" w:space="0" w:color="000000"/>
              <w:right w:val="single" w:sz="4" w:space="0" w:color="000000"/>
            </w:tcBorders>
            <w:shd w:val="clear" w:color="000000" w:fill="FFFFFF"/>
            <w:noWrap/>
            <w:hideMark/>
          </w:tcPr>
          <w:p w14:paraId="4B36C667"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F663550"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35FC90C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4F8E88A"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4BFDBA9E"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FED19FC" w14:textId="77777777" w:rsidR="000C4CBC" w:rsidRPr="00360CD9" w:rsidRDefault="000C4CBC" w:rsidP="000C4CBC">
            <w:pPr>
              <w:jc w:val="center"/>
              <w:rPr>
                <w:b/>
                <w:bCs/>
                <w:color w:val="000000"/>
                <w:sz w:val="20"/>
                <w:szCs w:val="20"/>
              </w:rPr>
            </w:pPr>
            <w:r w:rsidRPr="00360CD9">
              <w:rPr>
                <w:b/>
                <w:bCs/>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60AC98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6E289A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C883D2" w14:textId="77777777" w:rsidR="000C4CBC" w:rsidRPr="00360CD9" w:rsidRDefault="000C4CBC" w:rsidP="000C4CBC">
            <w:pPr>
              <w:jc w:val="right"/>
              <w:rPr>
                <w:b/>
                <w:bCs/>
                <w:color w:val="000000"/>
                <w:sz w:val="20"/>
                <w:szCs w:val="20"/>
              </w:rPr>
            </w:pPr>
            <w:r w:rsidRPr="00360CD9">
              <w:rPr>
                <w:b/>
                <w:bCs/>
                <w:color w:val="000000"/>
                <w:sz w:val="20"/>
                <w:szCs w:val="20"/>
              </w:rPr>
              <w:t>206,66670</w:t>
            </w:r>
          </w:p>
        </w:tc>
        <w:tc>
          <w:tcPr>
            <w:tcW w:w="639" w:type="pct"/>
            <w:tcBorders>
              <w:top w:val="nil"/>
              <w:left w:val="nil"/>
              <w:bottom w:val="single" w:sz="4" w:space="0" w:color="000000"/>
              <w:right w:val="single" w:sz="4" w:space="0" w:color="000000"/>
            </w:tcBorders>
            <w:shd w:val="clear" w:color="000000" w:fill="FFFFFF"/>
            <w:noWrap/>
            <w:hideMark/>
          </w:tcPr>
          <w:p w14:paraId="1675DE31"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2D9BB8B"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68D607D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49D3A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w:t>
            </w:r>
            <w:r w:rsidRPr="00360CD9">
              <w:rPr>
                <w:color w:val="000000"/>
                <w:sz w:val="20"/>
                <w:szCs w:val="20"/>
              </w:rPr>
              <w:lastRenderedPageBreak/>
              <w:t>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6C4915C3"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4AD4DC37"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31105EA"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9" w:type="pct"/>
            <w:tcBorders>
              <w:top w:val="nil"/>
              <w:left w:val="nil"/>
              <w:bottom w:val="single" w:sz="4" w:space="0" w:color="000000"/>
              <w:right w:val="single" w:sz="4" w:space="0" w:color="000000"/>
            </w:tcBorders>
            <w:shd w:val="clear" w:color="000000" w:fill="FFFFFF"/>
            <w:noWrap/>
            <w:hideMark/>
          </w:tcPr>
          <w:p w14:paraId="1F1CDD5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1642BB2" w14:textId="77777777" w:rsidR="000C4CBC" w:rsidRPr="00360CD9" w:rsidRDefault="000C4CBC" w:rsidP="000C4CBC">
            <w:pPr>
              <w:jc w:val="right"/>
              <w:rPr>
                <w:color w:val="000000"/>
                <w:sz w:val="20"/>
                <w:szCs w:val="20"/>
              </w:rPr>
            </w:pPr>
            <w:r w:rsidRPr="00360CD9">
              <w:rPr>
                <w:color w:val="000000"/>
                <w:sz w:val="20"/>
                <w:szCs w:val="20"/>
              </w:rPr>
              <w:t>206,66670</w:t>
            </w:r>
          </w:p>
        </w:tc>
        <w:tc>
          <w:tcPr>
            <w:tcW w:w="639" w:type="pct"/>
            <w:tcBorders>
              <w:top w:val="nil"/>
              <w:left w:val="nil"/>
              <w:bottom w:val="single" w:sz="4" w:space="0" w:color="000000"/>
              <w:right w:val="single" w:sz="4" w:space="0" w:color="000000"/>
            </w:tcBorders>
            <w:shd w:val="clear" w:color="000000" w:fill="FFFFFF"/>
            <w:noWrap/>
            <w:hideMark/>
          </w:tcPr>
          <w:p w14:paraId="6AED246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69979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DBAAB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5F8EBF2" w14:textId="77777777" w:rsidR="000C4CBC" w:rsidRPr="00360CD9" w:rsidRDefault="000C4CBC" w:rsidP="000C4CBC">
            <w:pPr>
              <w:rPr>
                <w:color w:val="000000"/>
                <w:sz w:val="20"/>
                <w:szCs w:val="20"/>
              </w:rPr>
            </w:pPr>
            <w:r w:rsidRPr="00360CD9">
              <w:rPr>
                <w:color w:val="000000"/>
                <w:sz w:val="20"/>
                <w:szCs w:val="20"/>
              </w:rPr>
              <w:lastRenderedPageBreak/>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357" w:type="pct"/>
            <w:tcBorders>
              <w:top w:val="nil"/>
              <w:left w:val="nil"/>
              <w:bottom w:val="single" w:sz="4" w:space="0" w:color="000000"/>
              <w:right w:val="single" w:sz="4" w:space="0" w:color="000000"/>
            </w:tcBorders>
            <w:shd w:val="clear" w:color="000000" w:fill="FFFFFF"/>
            <w:noWrap/>
            <w:hideMark/>
          </w:tcPr>
          <w:p w14:paraId="69809F5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66ECE1E"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3E5F6C4" w14:textId="77777777" w:rsidR="000C4CBC" w:rsidRPr="00360CD9" w:rsidRDefault="000C4CBC" w:rsidP="000C4CBC">
            <w:pPr>
              <w:jc w:val="center"/>
              <w:rPr>
                <w:color w:val="000000"/>
                <w:sz w:val="20"/>
                <w:szCs w:val="20"/>
              </w:rPr>
            </w:pPr>
            <w:r w:rsidRPr="00360CD9">
              <w:rPr>
                <w:color w:val="000000"/>
                <w:sz w:val="20"/>
                <w:szCs w:val="20"/>
              </w:rPr>
              <w:t>0910000000</w:t>
            </w:r>
          </w:p>
        </w:tc>
        <w:tc>
          <w:tcPr>
            <w:tcW w:w="269" w:type="pct"/>
            <w:tcBorders>
              <w:top w:val="nil"/>
              <w:left w:val="nil"/>
              <w:bottom w:val="single" w:sz="4" w:space="0" w:color="000000"/>
              <w:right w:val="single" w:sz="4" w:space="0" w:color="000000"/>
            </w:tcBorders>
            <w:shd w:val="clear" w:color="000000" w:fill="FFFFFF"/>
            <w:noWrap/>
            <w:hideMark/>
          </w:tcPr>
          <w:p w14:paraId="08389AF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E9CCBF1" w14:textId="77777777" w:rsidR="000C4CBC" w:rsidRPr="00360CD9" w:rsidRDefault="000C4CBC" w:rsidP="000C4CBC">
            <w:pPr>
              <w:jc w:val="right"/>
              <w:rPr>
                <w:color w:val="000000"/>
                <w:sz w:val="20"/>
                <w:szCs w:val="20"/>
              </w:rPr>
            </w:pPr>
            <w:r w:rsidRPr="00360CD9">
              <w:rPr>
                <w:color w:val="000000"/>
                <w:sz w:val="20"/>
                <w:szCs w:val="20"/>
              </w:rPr>
              <w:t>206,66670</w:t>
            </w:r>
          </w:p>
        </w:tc>
        <w:tc>
          <w:tcPr>
            <w:tcW w:w="639" w:type="pct"/>
            <w:tcBorders>
              <w:top w:val="nil"/>
              <w:left w:val="nil"/>
              <w:bottom w:val="single" w:sz="4" w:space="0" w:color="000000"/>
              <w:right w:val="single" w:sz="4" w:space="0" w:color="000000"/>
            </w:tcBorders>
            <w:shd w:val="clear" w:color="000000" w:fill="FFFFFF"/>
            <w:noWrap/>
            <w:hideMark/>
          </w:tcPr>
          <w:p w14:paraId="6048C5D3"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2DA116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72F45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031DF37"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344D108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B80EDAF"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C2AFABC" w14:textId="77777777" w:rsidR="000C4CBC" w:rsidRPr="00360CD9" w:rsidRDefault="000C4CBC" w:rsidP="000C4CBC">
            <w:pPr>
              <w:jc w:val="center"/>
              <w:rPr>
                <w:color w:val="000000"/>
                <w:sz w:val="20"/>
                <w:szCs w:val="20"/>
              </w:rPr>
            </w:pPr>
            <w:r w:rsidRPr="00360CD9">
              <w:rPr>
                <w:color w:val="000000"/>
                <w:sz w:val="20"/>
                <w:szCs w:val="20"/>
              </w:rPr>
              <w:t>0910200000</w:t>
            </w:r>
          </w:p>
        </w:tc>
        <w:tc>
          <w:tcPr>
            <w:tcW w:w="269" w:type="pct"/>
            <w:tcBorders>
              <w:top w:val="nil"/>
              <w:left w:val="nil"/>
              <w:bottom w:val="single" w:sz="4" w:space="0" w:color="000000"/>
              <w:right w:val="single" w:sz="4" w:space="0" w:color="000000"/>
            </w:tcBorders>
            <w:shd w:val="clear" w:color="000000" w:fill="FFFFFF"/>
            <w:noWrap/>
            <w:hideMark/>
          </w:tcPr>
          <w:p w14:paraId="47E1E5E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03E70AA" w14:textId="77777777" w:rsidR="000C4CBC" w:rsidRPr="00360CD9" w:rsidRDefault="000C4CBC" w:rsidP="000C4CBC">
            <w:pPr>
              <w:jc w:val="right"/>
              <w:rPr>
                <w:color w:val="000000"/>
                <w:sz w:val="20"/>
                <w:szCs w:val="20"/>
              </w:rPr>
            </w:pPr>
            <w:r w:rsidRPr="00360CD9">
              <w:rPr>
                <w:color w:val="000000"/>
                <w:sz w:val="20"/>
                <w:szCs w:val="20"/>
              </w:rPr>
              <w:t>206,66670</w:t>
            </w:r>
          </w:p>
        </w:tc>
        <w:tc>
          <w:tcPr>
            <w:tcW w:w="639" w:type="pct"/>
            <w:tcBorders>
              <w:top w:val="nil"/>
              <w:left w:val="nil"/>
              <w:bottom w:val="single" w:sz="4" w:space="0" w:color="000000"/>
              <w:right w:val="single" w:sz="4" w:space="0" w:color="000000"/>
            </w:tcBorders>
            <w:shd w:val="clear" w:color="000000" w:fill="FFFFFF"/>
            <w:noWrap/>
            <w:hideMark/>
          </w:tcPr>
          <w:p w14:paraId="3675131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46ADB7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8677E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15AF90"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57" w:type="pct"/>
            <w:tcBorders>
              <w:top w:val="nil"/>
              <w:left w:val="nil"/>
              <w:bottom w:val="single" w:sz="4" w:space="0" w:color="000000"/>
              <w:right w:val="single" w:sz="4" w:space="0" w:color="000000"/>
            </w:tcBorders>
            <w:shd w:val="clear" w:color="000000" w:fill="FFFFFF"/>
            <w:noWrap/>
            <w:hideMark/>
          </w:tcPr>
          <w:p w14:paraId="1DFCF2F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C02BF49"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0711228" w14:textId="77777777" w:rsidR="000C4CBC" w:rsidRPr="00360CD9" w:rsidRDefault="000C4CBC" w:rsidP="000C4CBC">
            <w:pPr>
              <w:jc w:val="center"/>
              <w:rPr>
                <w:color w:val="000000"/>
                <w:sz w:val="20"/>
                <w:szCs w:val="20"/>
              </w:rPr>
            </w:pPr>
            <w:r w:rsidRPr="00360CD9">
              <w:rPr>
                <w:color w:val="000000"/>
                <w:sz w:val="20"/>
                <w:szCs w:val="20"/>
              </w:rPr>
              <w:t>0910221110</w:t>
            </w:r>
          </w:p>
        </w:tc>
        <w:tc>
          <w:tcPr>
            <w:tcW w:w="269" w:type="pct"/>
            <w:tcBorders>
              <w:top w:val="nil"/>
              <w:left w:val="nil"/>
              <w:bottom w:val="single" w:sz="4" w:space="0" w:color="000000"/>
              <w:right w:val="single" w:sz="4" w:space="0" w:color="000000"/>
            </w:tcBorders>
            <w:shd w:val="clear" w:color="000000" w:fill="FFFFFF"/>
            <w:noWrap/>
            <w:hideMark/>
          </w:tcPr>
          <w:p w14:paraId="6CD2830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2F9EFCC" w14:textId="77777777" w:rsidR="000C4CBC" w:rsidRPr="00360CD9" w:rsidRDefault="000C4CBC" w:rsidP="000C4CBC">
            <w:pPr>
              <w:jc w:val="right"/>
              <w:rPr>
                <w:color w:val="000000"/>
                <w:sz w:val="20"/>
                <w:szCs w:val="20"/>
              </w:rPr>
            </w:pPr>
            <w:r w:rsidRPr="00360CD9">
              <w:rPr>
                <w:color w:val="000000"/>
                <w:sz w:val="20"/>
                <w:szCs w:val="20"/>
              </w:rPr>
              <w:t>40,00000</w:t>
            </w:r>
          </w:p>
        </w:tc>
        <w:tc>
          <w:tcPr>
            <w:tcW w:w="639" w:type="pct"/>
            <w:tcBorders>
              <w:top w:val="nil"/>
              <w:left w:val="nil"/>
              <w:bottom w:val="single" w:sz="4" w:space="0" w:color="000000"/>
              <w:right w:val="single" w:sz="4" w:space="0" w:color="000000"/>
            </w:tcBorders>
            <w:shd w:val="clear" w:color="000000" w:fill="FFFFFF"/>
            <w:noWrap/>
            <w:hideMark/>
          </w:tcPr>
          <w:p w14:paraId="297144F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96EB79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267C36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B35EA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3842A57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FD3025F"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D0EFA8A" w14:textId="77777777" w:rsidR="000C4CBC" w:rsidRPr="00360CD9" w:rsidRDefault="000C4CBC" w:rsidP="000C4CBC">
            <w:pPr>
              <w:jc w:val="center"/>
              <w:rPr>
                <w:color w:val="000000"/>
                <w:sz w:val="20"/>
                <w:szCs w:val="20"/>
              </w:rPr>
            </w:pPr>
            <w:r w:rsidRPr="00360CD9">
              <w:rPr>
                <w:color w:val="000000"/>
                <w:sz w:val="20"/>
                <w:szCs w:val="20"/>
              </w:rPr>
              <w:t>0910221110</w:t>
            </w:r>
          </w:p>
        </w:tc>
        <w:tc>
          <w:tcPr>
            <w:tcW w:w="269" w:type="pct"/>
            <w:tcBorders>
              <w:top w:val="nil"/>
              <w:left w:val="nil"/>
              <w:bottom w:val="single" w:sz="4" w:space="0" w:color="000000"/>
              <w:right w:val="single" w:sz="4" w:space="0" w:color="000000"/>
            </w:tcBorders>
            <w:shd w:val="clear" w:color="000000" w:fill="FFFFFF"/>
            <w:noWrap/>
            <w:hideMark/>
          </w:tcPr>
          <w:p w14:paraId="12AE35B6"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404F35B9" w14:textId="77777777" w:rsidR="000C4CBC" w:rsidRPr="00360CD9" w:rsidRDefault="000C4CBC" w:rsidP="000C4CBC">
            <w:pPr>
              <w:jc w:val="right"/>
              <w:rPr>
                <w:color w:val="000000"/>
                <w:sz w:val="20"/>
                <w:szCs w:val="20"/>
              </w:rPr>
            </w:pPr>
            <w:r w:rsidRPr="00360CD9">
              <w:rPr>
                <w:color w:val="000000"/>
                <w:sz w:val="20"/>
                <w:szCs w:val="20"/>
              </w:rPr>
              <w:t>40,00000</w:t>
            </w:r>
          </w:p>
        </w:tc>
        <w:tc>
          <w:tcPr>
            <w:tcW w:w="639" w:type="pct"/>
            <w:tcBorders>
              <w:top w:val="nil"/>
              <w:left w:val="nil"/>
              <w:bottom w:val="single" w:sz="4" w:space="0" w:color="000000"/>
              <w:right w:val="single" w:sz="4" w:space="0" w:color="000000"/>
            </w:tcBorders>
            <w:shd w:val="clear" w:color="000000" w:fill="FFFFFF"/>
            <w:noWrap/>
            <w:hideMark/>
          </w:tcPr>
          <w:p w14:paraId="39CCD34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1D2E35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0E4F4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BF9DCF"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1F15EDCF"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750EF59"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6FAF84E" w14:textId="77777777" w:rsidR="000C4CBC" w:rsidRPr="00360CD9" w:rsidRDefault="000C4CBC" w:rsidP="000C4CBC">
            <w:pPr>
              <w:jc w:val="center"/>
              <w:rPr>
                <w:color w:val="000000"/>
                <w:sz w:val="20"/>
                <w:szCs w:val="20"/>
              </w:rPr>
            </w:pPr>
            <w:r w:rsidRPr="00360CD9">
              <w:rPr>
                <w:color w:val="000000"/>
                <w:sz w:val="20"/>
                <w:szCs w:val="20"/>
              </w:rPr>
              <w:t>0910276020</w:t>
            </w:r>
          </w:p>
        </w:tc>
        <w:tc>
          <w:tcPr>
            <w:tcW w:w="269" w:type="pct"/>
            <w:tcBorders>
              <w:top w:val="nil"/>
              <w:left w:val="nil"/>
              <w:bottom w:val="single" w:sz="4" w:space="0" w:color="000000"/>
              <w:right w:val="single" w:sz="4" w:space="0" w:color="000000"/>
            </w:tcBorders>
            <w:shd w:val="clear" w:color="000000" w:fill="FFFFFF"/>
            <w:noWrap/>
            <w:hideMark/>
          </w:tcPr>
          <w:p w14:paraId="4514B36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6338C46" w14:textId="77777777" w:rsidR="000C4CBC" w:rsidRPr="00360CD9" w:rsidRDefault="000C4CBC" w:rsidP="000C4CBC">
            <w:pPr>
              <w:jc w:val="right"/>
              <w:rPr>
                <w:color w:val="000000"/>
                <w:sz w:val="20"/>
                <w:szCs w:val="20"/>
              </w:rPr>
            </w:pPr>
            <w:r w:rsidRPr="00360CD9">
              <w:rPr>
                <w:color w:val="000000"/>
                <w:sz w:val="20"/>
                <w:szCs w:val="20"/>
              </w:rPr>
              <w:t>166,66670</w:t>
            </w:r>
          </w:p>
        </w:tc>
        <w:tc>
          <w:tcPr>
            <w:tcW w:w="639" w:type="pct"/>
            <w:tcBorders>
              <w:top w:val="nil"/>
              <w:left w:val="nil"/>
              <w:bottom w:val="single" w:sz="4" w:space="0" w:color="000000"/>
              <w:right w:val="single" w:sz="4" w:space="0" w:color="000000"/>
            </w:tcBorders>
            <w:shd w:val="clear" w:color="000000" w:fill="FFFFFF"/>
            <w:noWrap/>
            <w:hideMark/>
          </w:tcPr>
          <w:p w14:paraId="42993E0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BEE9D1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079C5F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C05412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0A1122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E42BA6A"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0F6303B" w14:textId="77777777" w:rsidR="000C4CBC" w:rsidRPr="00360CD9" w:rsidRDefault="000C4CBC" w:rsidP="000C4CBC">
            <w:pPr>
              <w:jc w:val="center"/>
              <w:rPr>
                <w:color w:val="000000"/>
                <w:sz w:val="20"/>
                <w:szCs w:val="20"/>
              </w:rPr>
            </w:pPr>
            <w:r w:rsidRPr="00360CD9">
              <w:rPr>
                <w:color w:val="000000"/>
                <w:sz w:val="20"/>
                <w:szCs w:val="20"/>
              </w:rPr>
              <w:t>0910276020</w:t>
            </w:r>
          </w:p>
        </w:tc>
        <w:tc>
          <w:tcPr>
            <w:tcW w:w="269" w:type="pct"/>
            <w:tcBorders>
              <w:top w:val="nil"/>
              <w:left w:val="nil"/>
              <w:bottom w:val="single" w:sz="4" w:space="0" w:color="000000"/>
              <w:right w:val="single" w:sz="4" w:space="0" w:color="000000"/>
            </w:tcBorders>
            <w:shd w:val="clear" w:color="000000" w:fill="FFFFFF"/>
            <w:noWrap/>
            <w:hideMark/>
          </w:tcPr>
          <w:p w14:paraId="7FA4F1FD"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5E47DB4" w14:textId="77777777" w:rsidR="000C4CBC" w:rsidRPr="00360CD9" w:rsidRDefault="000C4CBC" w:rsidP="000C4CBC">
            <w:pPr>
              <w:jc w:val="right"/>
              <w:rPr>
                <w:color w:val="000000"/>
                <w:sz w:val="20"/>
                <w:szCs w:val="20"/>
              </w:rPr>
            </w:pPr>
            <w:r w:rsidRPr="00360CD9">
              <w:rPr>
                <w:color w:val="000000"/>
                <w:sz w:val="20"/>
                <w:szCs w:val="20"/>
              </w:rPr>
              <w:t>166,66670</w:t>
            </w:r>
          </w:p>
        </w:tc>
        <w:tc>
          <w:tcPr>
            <w:tcW w:w="639" w:type="pct"/>
            <w:tcBorders>
              <w:top w:val="nil"/>
              <w:left w:val="nil"/>
              <w:bottom w:val="single" w:sz="4" w:space="0" w:color="000000"/>
              <w:right w:val="single" w:sz="4" w:space="0" w:color="000000"/>
            </w:tcBorders>
            <w:shd w:val="clear" w:color="000000" w:fill="FFFFFF"/>
            <w:noWrap/>
            <w:hideMark/>
          </w:tcPr>
          <w:p w14:paraId="59B7657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BBB6E0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EAC66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AAB3A2B" w14:textId="77777777" w:rsidR="000C4CBC" w:rsidRPr="00360CD9" w:rsidRDefault="000C4CBC" w:rsidP="000C4CBC">
            <w:pPr>
              <w:rPr>
                <w:b/>
                <w:bCs/>
                <w:color w:val="000000"/>
                <w:sz w:val="20"/>
                <w:szCs w:val="20"/>
              </w:rPr>
            </w:pPr>
            <w:r w:rsidRPr="00360CD9">
              <w:rPr>
                <w:b/>
                <w:bCs/>
                <w:color w:val="000000"/>
                <w:sz w:val="20"/>
                <w:szCs w:val="20"/>
              </w:rPr>
              <w:t xml:space="preserve"> Социальная политика</w:t>
            </w:r>
          </w:p>
        </w:tc>
        <w:tc>
          <w:tcPr>
            <w:tcW w:w="357" w:type="pct"/>
            <w:tcBorders>
              <w:top w:val="nil"/>
              <w:left w:val="nil"/>
              <w:bottom w:val="single" w:sz="4" w:space="0" w:color="000000"/>
              <w:right w:val="single" w:sz="4" w:space="0" w:color="000000"/>
            </w:tcBorders>
            <w:shd w:val="clear" w:color="000000" w:fill="FFFFFF"/>
            <w:noWrap/>
            <w:hideMark/>
          </w:tcPr>
          <w:p w14:paraId="05E33D05"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9A8A189" w14:textId="77777777" w:rsidR="000C4CBC" w:rsidRPr="00360CD9" w:rsidRDefault="000C4CBC" w:rsidP="000C4CBC">
            <w:pPr>
              <w:jc w:val="center"/>
              <w:rPr>
                <w:b/>
                <w:bCs/>
                <w:color w:val="000000"/>
                <w:sz w:val="20"/>
                <w:szCs w:val="20"/>
              </w:rPr>
            </w:pPr>
            <w:r w:rsidRPr="00360CD9">
              <w:rPr>
                <w:b/>
                <w:bCs/>
                <w:color w:val="000000"/>
                <w:sz w:val="20"/>
                <w:szCs w:val="20"/>
              </w:rPr>
              <w:t>1000</w:t>
            </w:r>
          </w:p>
        </w:tc>
        <w:tc>
          <w:tcPr>
            <w:tcW w:w="645" w:type="pct"/>
            <w:tcBorders>
              <w:top w:val="nil"/>
              <w:left w:val="nil"/>
              <w:bottom w:val="single" w:sz="4" w:space="0" w:color="000000"/>
              <w:right w:val="single" w:sz="4" w:space="0" w:color="000000"/>
            </w:tcBorders>
            <w:shd w:val="clear" w:color="000000" w:fill="FFFFFF"/>
            <w:noWrap/>
            <w:hideMark/>
          </w:tcPr>
          <w:p w14:paraId="5549F1D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0D0971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D41CF43" w14:textId="77777777" w:rsidR="000C4CBC" w:rsidRPr="00360CD9" w:rsidRDefault="000C4CBC" w:rsidP="000C4CBC">
            <w:pPr>
              <w:jc w:val="right"/>
              <w:rPr>
                <w:b/>
                <w:bCs/>
                <w:color w:val="000000"/>
                <w:sz w:val="20"/>
                <w:szCs w:val="20"/>
              </w:rPr>
            </w:pPr>
            <w:r w:rsidRPr="00360CD9">
              <w:rPr>
                <w:b/>
                <w:bCs/>
                <w:color w:val="000000"/>
                <w:sz w:val="20"/>
                <w:szCs w:val="20"/>
              </w:rPr>
              <w:t>10 464,28400</w:t>
            </w:r>
          </w:p>
        </w:tc>
        <w:tc>
          <w:tcPr>
            <w:tcW w:w="639" w:type="pct"/>
            <w:tcBorders>
              <w:top w:val="nil"/>
              <w:left w:val="nil"/>
              <w:bottom w:val="single" w:sz="4" w:space="0" w:color="000000"/>
              <w:right w:val="single" w:sz="4" w:space="0" w:color="000000"/>
            </w:tcBorders>
            <w:shd w:val="clear" w:color="000000" w:fill="FFFFFF"/>
            <w:noWrap/>
            <w:hideMark/>
          </w:tcPr>
          <w:p w14:paraId="50B8F8C2" w14:textId="77777777" w:rsidR="000C4CBC" w:rsidRPr="00360CD9" w:rsidRDefault="000C4CBC" w:rsidP="000C4CBC">
            <w:pPr>
              <w:jc w:val="right"/>
              <w:rPr>
                <w:b/>
                <w:bCs/>
                <w:color w:val="000000"/>
                <w:sz w:val="20"/>
                <w:szCs w:val="20"/>
              </w:rPr>
            </w:pPr>
            <w:r w:rsidRPr="00360CD9">
              <w:rPr>
                <w:b/>
                <w:bCs/>
                <w:color w:val="000000"/>
                <w:sz w:val="20"/>
                <w:szCs w:val="20"/>
              </w:rPr>
              <w:t>10 464,28400</w:t>
            </w:r>
          </w:p>
        </w:tc>
        <w:tc>
          <w:tcPr>
            <w:tcW w:w="639" w:type="pct"/>
            <w:tcBorders>
              <w:top w:val="nil"/>
              <w:left w:val="nil"/>
              <w:bottom w:val="single" w:sz="4" w:space="0" w:color="000000"/>
              <w:right w:val="single" w:sz="4" w:space="0" w:color="000000"/>
            </w:tcBorders>
            <w:shd w:val="clear" w:color="000000" w:fill="FFFFFF"/>
            <w:noWrap/>
            <w:hideMark/>
          </w:tcPr>
          <w:p w14:paraId="632C05E3" w14:textId="77777777" w:rsidR="000C4CBC" w:rsidRPr="00360CD9" w:rsidRDefault="000C4CBC" w:rsidP="000C4CBC">
            <w:pPr>
              <w:jc w:val="right"/>
              <w:rPr>
                <w:b/>
                <w:bCs/>
                <w:color w:val="000000"/>
                <w:sz w:val="20"/>
                <w:szCs w:val="20"/>
              </w:rPr>
            </w:pPr>
            <w:r w:rsidRPr="00360CD9">
              <w:rPr>
                <w:b/>
                <w:bCs/>
                <w:color w:val="000000"/>
                <w:sz w:val="20"/>
                <w:szCs w:val="20"/>
              </w:rPr>
              <w:t>10 464,28400</w:t>
            </w:r>
          </w:p>
        </w:tc>
      </w:tr>
      <w:tr w:rsidR="000C4CBC" w:rsidRPr="00360CD9" w14:paraId="0868ACD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BC96D2E" w14:textId="77777777" w:rsidR="000C4CBC" w:rsidRPr="00360CD9" w:rsidRDefault="000C4CBC" w:rsidP="000C4CBC">
            <w:pPr>
              <w:rPr>
                <w:b/>
                <w:bCs/>
                <w:color w:val="000000"/>
                <w:sz w:val="20"/>
                <w:szCs w:val="20"/>
              </w:rPr>
            </w:pPr>
            <w:r w:rsidRPr="00360CD9">
              <w:rPr>
                <w:b/>
                <w:bCs/>
                <w:color w:val="000000"/>
                <w:sz w:val="20"/>
                <w:szCs w:val="20"/>
              </w:rPr>
              <w:t xml:space="preserve"> Пенсионное обеспечение</w:t>
            </w:r>
          </w:p>
        </w:tc>
        <w:tc>
          <w:tcPr>
            <w:tcW w:w="357" w:type="pct"/>
            <w:tcBorders>
              <w:top w:val="nil"/>
              <w:left w:val="nil"/>
              <w:bottom w:val="single" w:sz="4" w:space="0" w:color="000000"/>
              <w:right w:val="single" w:sz="4" w:space="0" w:color="000000"/>
            </w:tcBorders>
            <w:shd w:val="clear" w:color="000000" w:fill="FFFFFF"/>
            <w:noWrap/>
            <w:hideMark/>
          </w:tcPr>
          <w:p w14:paraId="496E2D71"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2D21694" w14:textId="77777777" w:rsidR="000C4CBC" w:rsidRPr="00360CD9" w:rsidRDefault="000C4CBC" w:rsidP="000C4CBC">
            <w:pPr>
              <w:jc w:val="center"/>
              <w:rPr>
                <w:b/>
                <w:bCs/>
                <w:color w:val="000000"/>
                <w:sz w:val="20"/>
                <w:szCs w:val="20"/>
              </w:rPr>
            </w:pPr>
            <w:r w:rsidRPr="00360CD9">
              <w:rPr>
                <w:b/>
                <w:bCs/>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70B8ED0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16A076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BAAB696" w14:textId="77777777" w:rsidR="000C4CBC" w:rsidRPr="00360CD9" w:rsidRDefault="000C4CBC" w:rsidP="000C4CBC">
            <w:pPr>
              <w:jc w:val="right"/>
              <w:rPr>
                <w:b/>
                <w:bCs/>
                <w:color w:val="000000"/>
                <w:sz w:val="20"/>
                <w:szCs w:val="20"/>
              </w:rPr>
            </w:pPr>
            <w:r w:rsidRPr="00360CD9">
              <w:rPr>
                <w:b/>
                <w:bCs/>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3F2B6CDD" w14:textId="77777777" w:rsidR="000C4CBC" w:rsidRPr="00360CD9" w:rsidRDefault="000C4CBC" w:rsidP="000C4CBC">
            <w:pPr>
              <w:jc w:val="right"/>
              <w:rPr>
                <w:b/>
                <w:bCs/>
                <w:color w:val="000000"/>
                <w:sz w:val="20"/>
                <w:szCs w:val="20"/>
              </w:rPr>
            </w:pPr>
            <w:r w:rsidRPr="00360CD9">
              <w:rPr>
                <w:b/>
                <w:bCs/>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7FFC2D74" w14:textId="77777777" w:rsidR="000C4CBC" w:rsidRPr="00360CD9" w:rsidRDefault="000C4CBC" w:rsidP="000C4CBC">
            <w:pPr>
              <w:jc w:val="right"/>
              <w:rPr>
                <w:b/>
                <w:bCs/>
                <w:color w:val="000000"/>
                <w:sz w:val="20"/>
                <w:szCs w:val="20"/>
              </w:rPr>
            </w:pPr>
            <w:r w:rsidRPr="00360CD9">
              <w:rPr>
                <w:b/>
                <w:bCs/>
                <w:color w:val="000000"/>
                <w:sz w:val="20"/>
                <w:szCs w:val="20"/>
              </w:rPr>
              <w:t>3 917,80000</w:t>
            </w:r>
          </w:p>
        </w:tc>
      </w:tr>
      <w:tr w:rsidR="000C4CBC" w:rsidRPr="00360CD9" w14:paraId="0E5E506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BA49CE"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2FAE3E0D"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A8F46DF" w14:textId="77777777" w:rsidR="000C4CBC" w:rsidRPr="00360CD9" w:rsidRDefault="000C4CBC" w:rsidP="000C4CBC">
            <w:pPr>
              <w:jc w:val="center"/>
              <w:rPr>
                <w:color w:val="000000"/>
                <w:sz w:val="20"/>
                <w:szCs w:val="20"/>
              </w:rPr>
            </w:pPr>
            <w:r w:rsidRPr="00360CD9">
              <w:rPr>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759EC428"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9" w:type="pct"/>
            <w:tcBorders>
              <w:top w:val="nil"/>
              <w:left w:val="nil"/>
              <w:bottom w:val="single" w:sz="4" w:space="0" w:color="000000"/>
              <w:right w:val="single" w:sz="4" w:space="0" w:color="000000"/>
            </w:tcBorders>
            <w:shd w:val="clear" w:color="000000" w:fill="FFFFFF"/>
            <w:noWrap/>
            <w:hideMark/>
          </w:tcPr>
          <w:p w14:paraId="66D828F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DA978DC"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398E4892"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2282C8CE"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047904F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3FDA95"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w:t>
            </w:r>
            <w:r w:rsidRPr="00360CD9">
              <w:rPr>
                <w:color w:val="000000"/>
                <w:sz w:val="20"/>
                <w:szCs w:val="20"/>
              </w:rPr>
              <w:lastRenderedPageBreak/>
              <w:t>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53B16B6E"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8734AFA" w14:textId="77777777" w:rsidR="000C4CBC" w:rsidRPr="00360CD9" w:rsidRDefault="000C4CBC" w:rsidP="000C4CBC">
            <w:pPr>
              <w:jc w:val="center"/>
              <w:rPr>
                <w:color w:val="000000"/>
                <w:sz w:val="20"/>
                <w:szCs w:val="20"/>
              </w:rPr>
            </w:pPr>
            <w:r w:rsidRPr="00360CD9">
              <w:rPr>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5A1047DD"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9" w:type="pct"/>
            <w:tcBorders>
              <w:top w:val="nil"/>
              <w:left w:val="nil"/>
              <w:bottom w:val="single" w:sz="4" w:space="0" w:color="000000"/>
              <w:right w:val="single" w:sz="4" w:space="0" w:color="000000"/>
            </w:tcBorders>
            <w:shd w:val="clear" w:color="000000" w:fill="FFFFFF"/>
            <w:noWrap/>
            <w:hideMark/>
          </w:tcPr>
          <w:p w14:paraId="3DA1CA7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2E127A1"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12B9EA49"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015DBF1A"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04AE628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C12EC3"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законодательства по пенсионному обеспечению работников органов местного самоуправления</w:t>
            </w:r>
          </w:p>
        </w:tc>
        <w:tc>
          <w:tcPr>
            <w:tcW w:w="357" w:type="pct"/>
            <w:tcBorders>
              <w:top w:val="nil"/>
              <w:left w:val="nil"/>
              <w:bottom w:val="single" w:sz="4" w:space="0" w:color="000000"/>
              <w:right w:val="single" w:sz="4" w:space="0" w:color="000000"/>
            </w:tcBorders>
            <w:shd w:val="clear" w:color="000000" w:fill="FFFFFF"/>
            <w:noWrap/>
            <w:hideMark/>
          </w:tcPr>
          <w:p w14:paraId="5B2BAD7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5A97DE3" w14:textId="77777777" w:rsidR="000C4CBC" w:rsidRPr="00360CD9" w:rsidRDefault="000C4CBC" w:rsidP="000C4CBC">
            <w:pPr>
              <w:jc w:val="center"/>
              <w:rPr>
                <w:color w:val="000000"/>
                <w:sz w:val="20"/>
                <w:szCs w:val="20"/>
              </w:rPr>
            </w:pPr>
            <w:r w:rsidRPr="00360CD9">
              <w:rPr>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424F47AE" w14:textId="77777777" w:rsidR="000C4CBC" w:rsidRPr="00360CD9" w:rsidRDefault="000C4CBC" w:rsidP="000C4CBC">
            <w:pPr>
              <w:jc w:val="center"/>
              <w:rPr>
                <w:color w:val="000000"/>
                <w:sz w:val="20"/>
                <w:szCs w:val="20"/>
              </w:rPr>
            </w:pPr>
            <w:r w:rsidRPr="00360CD9">
              <w:rPr>
                <w:color w:val="000000"/>
                <w:sz w:val="20"/>
                <w:szCs w:val="20"/>
              </w:rPr>
              <w:t>0950200000</w:t>
            </w:r>
          </w:p>
        </w:tc>
        <w:tc>
          <w:tcPr>
            <w:tcW w:w="269" w:type="pct"/>
            <w:tcBorders>
              <w:top w:val="nil"/>
              <w:left w:val="nil"/>
              <w:bottom w:val="single" w:sz="4" w:space="0" w:color="000000"/>
              <w:right w:val="single" w:sz="4" w:space="0" w:color="000000"/>
            </w:tcBorders>
            <w:shd w:val="clear" w:color="000000" w:fill="FFFFFF"/>
            <w:noWrap/>
            <w:hideMark/>
          </w:tcPr>
          <w:p w14:paraId="767DAC5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E4A3092"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0F36214A"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2AA7DBF7"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6D45862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06C00B" w14:textId="77777777" w:rsidR="000C4CBC" w:rsidRPr="00360CD9" w:rsidRDefault="000C4CBC" w:rsidP="000C4CBC">
            <w:pPr>
              <w:rPr>
                <w:color w:val="000000"/>
                <w:sz w:val="20"/>
                <w:szCs w:val="20"/>
              </w:rPr>
            </w:pPr>
            <w:r w:rsidRPr="00360CD9">
              <w:rPr>
                <w:color w:val="000000"/>
                <w:sz w:val="20"/>
                <w:szCs w:val="20"/>
              </w:rPr>
              <w:t xml:space="preserve"> Доплаты к пенсиям муниципальных служащих</w:t>
            </w:r>
          </w:p>
        </w:tc>
        <w:tc>
          <w:tcPr>
            <w:tcW w:w="357" w:type="pct"/>
            <w:tcBorders>
              <w:top w:val="nil"/>
              <w:left w:val="nil"/>
              <w:bottom w:val="single" w:sz="4" w:space="0" w:color="000000"/>
              <w:right w:val="single" w:sz="4" w:space="0" w:color="000000"/>
            </w:tcBorders>
            <w:shd w:val="clear" w:color="000000" w:fill="FFFFFF"/>
            <w:noWrap/>
            <w:hideMark/>
          </w:tcPr>
          <w:p w14:paraId="6B02282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4CCB6F48" w14:textId="77777777" w:rsidR="000C4CBC" w:rsidRPr="00360CD9" w:rsidRDefault="000C4CBC" w:rsidP="000C4CBC">
            <w:pPr>
              <w:jc w:val="center"/>
              <w:rPr>
                <w:color w:val="000000"/>
                <w:sz w:val="20"/>
                <w:szCs w:val="20"/>
              </w:rPr>
            </w:pPr>
            <w:r w:rsidRPr="00360CD9">
              <w:rPr>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3378F499" w14:textId="77777777" w:rsidR="000C4CBC" w:rsidRPr="00360CD9" w:rsidRDefault="000C4CBC" w:rsidP="000C4CBC">
            <w:pPr>
              <w:jc w:val="center"/>
              <w:rPr>
                <w:color w:val="000000"/>
                <w:sz w:val="20"/>
                <w:szCs w:val="20"/>
              </w:rPr>
            </w:pPr>
            <w:r w:rsidRPr="00360CD9">
              <w:rPr>
                <w:color w:val="000000"/>
                <w:sz w:val="20"/>
                <w:szCs w:val="20"/>
              </w:rPr>
              <w:t>0950262010</w:t>
            </w:r>
          </w:p>
        </w:tc>
        <w:tc>
          <w:tcPr>
            <w:tcW w:w="269" w:type="pct"/>
            <w:tcBorders>
              <w:top w:val="nil"/>
              <w:left w:val="nil"/>
              <w:bottom w:val="single" w:sz="4" w:space="0" w:color="000000"/>
              <w:right w:val="single" w:sz="4" w:space="0" w:color="000000"/>
            </w:tcBorders>
            <w:shd w:val="clear" w:color="000000" w:fill="FFFFFF"/>
            <w:noWrap/>
            <w:hideMark/>
          </w:tcPr>
          <w:p w14:paraId="424C6A7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89C8197"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77244017" w14:textId="77777777" w:rsidR="000C4CBC" w:rsidRPr="00360CD9" w:rsidRDefault="000C4CBC" w:rsidP="000C4CBC">
            <w:pPr>
              <w:jc w:val="right"/>
              <w:rPr>
                <w:color w:val="000000"/>
                <w:sz w:val="20"/>
                <w:szCs w:val="20"/>
              </w:rPr>
            </w:pPr>
            <w:r w:rsidRPr="00360CD9">
              <w:rPr>
                <w:color w:val="000000"/>
                <w:sz w:val="20"/>
                <w:szCs w:val="20"/>
              </w:rPr>
              <w:t>3 917,80000</w:t>
            </w:r>
          </w:p>
        </w:tc>
        <w:tc>
          <w:tcPr>
            <w:tcW w:w="639" w:type="pct"/>
            <w:tcBorders>
              <w:top w:val="nil"/>
              <w:left w:val="nil"/>
              <w:bottom w:val="single" w:sz="4" w:space="0" w:color="000000"/>
              <w:right w:val="single" w:sz="4" w:space="0" w:color="000000"/>
            </w:tcBorders>
            <w:shd w:val="clear" w:color="000000" w:fill="FFFFFF"/>
            <w:noWrap/>
            <w:hideMark/>
          </w:tcPr>
          <w:p w14:paraId="44BBA213"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7FDFED7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38321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49E5EDD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14E19936" w14:textId="77777777" w:rsidR="000C4CBC" w:rsidRPr="00360CD9" w:rsidRDefault="000C4CBC" w:rsidP="000C4CBC">
            <w:pPr>
              <w:jc w:val="center"/>
              <w:rPr>
                <w:color w:val="000000"/>
                <w:sz w:val="20"/>
                <w:szCs w:val="20"/>
              </w:rPr>
            </w:pPr>
            <w:r w:rsidRPr="00360CD9">
              <w:rPr>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2DBF7320" w14:textId="77777777" w:rsidR="000C4CBC" w:rsidRPr="00360CD9" w:rsidRDefault="000C4CBC" w:rsidP="000C4CBC">
            <w:pPr>
              <w:jc w:val="center"/>
              <w:rPr>
                <w:color w:val="000000"/>
                <w:sz w:val="20"/>
                <w:szCs w:val="20"/>
              </w:rPr>
            </w:pPr>
            <w:r w:rsidRPr="00360CD9">
              <w:rPr>
                <w:color w:val="000000"/>
                <w:sz w:val="20"/>
                <w:szCs w:val="20"/>
              </w:rPr>
              <w:t>0950262010</w:t>
            </w:r>
          </w:p>
        </w:tc>
        <w:tc>
          <w:tcPr>
            <w:tcW w:w="269" w:type="pct"/>
            <w:tcBorders>
              <w:top w:val="nil"/>
              <w:left w:val="nil"/>
              <w:bottom w:val="single" w:sz="4" w:space="0" w:color="000000"/>
              <w:right w:val="single" w:sz="4" w:space="0" w:color="000000"/>
            </w:tcBorders>
            <w:shd w:val="clear" w:color="000000" w:fill="FFFFFF"/>
            <w:noWrap/>
            <w:hideMark/>
          </w:tcPr>
          <w:p w14:paraId="24B0698B"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1ECDC7F3" w14:textId="77777777" w:rsidR="000C4CBC" w:rsidRPr="00360CD9" w:rsidRDefault="000C4CBC" w:rsidP="000C4CBC">
            <w:pPr>
              <w:jc w:val="right"/>
              <w:rPr>
                <w:color w:val="000000"/>
                <w:sz w:val="20"/>
                <w:szCs w:val="20"/>
              </w:rPr>
            </w:pPr>
            <w:r w:rsidRPr="00360CD9">
              <w:rPr>
                <w:color w:val="000000"/>
                <w:sz w:val="20"/>
                <w:szCs w:val="20"/>
              </w:rPr>
              <w:t>39,17800</w:t>
            </w:r>
          </w:p>
        </w:tc>
        <w:tc>
          <w:tcPr>
            <w:tcW w:w="639" w:type="pct"/>
            <w:tcBorders>
              <w:top w:val="nil"/>
              <w:left w:val="nil"/>
              <w:bottom w:val="single" w:sz="4" w:space="0" w:color="000000"/>
              <w:right w:val="single" w:sz="4" w:space="0" w:color="000000"/>
            </w:tcBorders>
            <w:shd w:val="clear" w:color="000000" w:fill="FFFFFF"/>
            <w:noWrap/>
            <w:hideMark/>
          </w:tcPr>
          <w:p w14:paraId="577C6F92" w14:textId="77777777" w:rsidR="000C4CBC" w:rsidRPr="00360CD9" w:rsidRDefault="000C4CBC" w:rsidP="000C4CBC">
            <w:pPr>
              <w:jc w:val="right"/>
              <w:rPr>
                <w:color w:val="000000"/>
                <w:sz w:val="20"/>
                <w:szCs w:val="20"/>
              </w:rPr>
            </w:pPr>
            <w:r w:rsidRPr="00360CD9">
              <w:rPr>
                <w:color w:val="000000"/>
                <w:sz w:val="20"/>
                <w:szCs w:val="20"/>
              </w:rPr>
              <w:t>39,17800</w:t>
            </w:r>
          </w:p>
        </w:tc>
        <w:tc>
          <w:tcPr>
            <w:tcW w:w="639" w:type="pct"/>
            <w:tcBorders>
              <w:top w:val="nil"/>
              <w:left w:val="nil"/>
              <w:bottom w:val="single" w:sz="4" w:space="0" w:color="000000"/>
              <w:right w:val="single" w:sz="4" w:space="0" w:color="000000"/>
            </w:tcBorders>
            <w:shd w:val="clear" w:color="000000" w:fill="FFFFFF"/>
            <w:noWrap/>
            <w:hideMark/>
          </w:tcPr>
          <w:p w14:paraId="5BD11A04" w14:textId="77777777" w:rsidR="000C4CBC" w:rsidRPr="00360CD9" w:rsidRDefault="000C4CBC" w:rsidP="000C4CBC">
            <w:pPr>
              <w:jc w:val="right"/>
              <w:rPr>
                <w:color w:val="000000"/>
                <w:sz w:val="20"/>
                <w:szCs w:val="20"/>
              </w:rPr>
            </w:pPr>
            <w:r w:rsidRPr="00360CD9">
              <w:rPr>
                <w:color w:val="000000"/>
                <w:sz w:val="20"/>
                <w:szCs w:val="20"/>
              </w:rPr>
              <w:t>39,17800</w:t>
            </w:r>
          </w:p>
        </w:tc>
      </w:tr>
      <w:tr w:rsidR="000C4CBC" w:rsidRPr="00360CD9" w14:paraId="23B48F0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A591D2"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000000" w:fill="FFFFFF"/>
            <w:noWrap/>
            <w:hideMark/>
          </w:tcPr>
          <w:p w14:paraId="06D809EC"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2901540A" w14:textId="77777777" w:rsidR="000C4CBC" w:rsidRPr="00360CD9" w:rsidRDefault="000C4CBC" w:rsidP="000C4CBC">
            <w:pPr>
              <w:jc w:val="center"/>
              <w:rPr>
                <w:color w:val="000000"/>
                <w:sz w:val="20"/>
                <w:szCs w:val="20"/>
              </w:rPr>
            </w:pPr>
            <w:r w:rsidRPr="00360CD9">
              <w:rPr>
                <w:color w:val="000000"/>
                <w:sz w:val="20"/>
                <w:szCs w:val="20"/>
              </w:rPr>
              <w:t>1001</w:t>
            </w:r>
          </w:p>
        </w:tc>
        <w:tc>
          <w:tcPr>
            <w:tcW w:w="645" w:type="pct"/>
            <w:tcBorders>
              <w:top w:val="nil"/>
              <w:left w:val="nil"/>
              <w:bottom w:val="single" w:sz="4" w:space="0" w:color="000000"/>
              <w:right w:val="single" w:sz="4" w:space="0" w:color="000000"/>
            </w:tcBorders>
            <w:shd w:val="clear" w:color="000000" w:fill="FFFFFF"/>
            <w:noWrap/>
            <w:hideMark/>
          </w:tcPr>
          <w:p w14:paraId="3301CB0A" w14:textId="77777777" w:rsidR="000C4CBC" w:rsidRPr="00360CD9" w:rsidRDefault="000C4CBC" w:rsidP="000C4CBC">
            <w:pPr>
              <w:jc w:val="center"/>
              <w:rPr>
                <w:color w:val="000000"/>
                <w:sz w:val="20"/>
                <w:szCs w:val="20"/>
              </w:rPr>
            </w:pPr>
            <w:r w:rsidRPr="00360CD9">
              <w:rPr>
                <w:color w:val="000000"/>
                <w:sz w:val="20"/>
                <w:szCs w:val="20"/>
              </w:rPr>
              <w:t>0950262010</w:t>
            </w:r>
          </w:p>
        </w:tc>
        <w:tc>
          <w:tcPr>
            <w:tcW w:w="269" w:type="pct"/>
            <w:tcBorders>
              <w:top w:val="nil"/>
              <w:left w:val="nil"/>
              <w:bottom w:val="single" w:sz="4" w:space="0" w:color="000000"/>
              <w:right w:val="single" w:sz="4" w:space="0" w:color="000000"/>
            </w:tcBorders>
            <w:shd w:val="clear" w:color="000000" w:fill="FFFFFF"/>
            <w:noWrap/>
            <w:hideMark/>
          </w:tcPr>
          <w:p w14:paraId="66D71C71" w14:textId="77777777" w:rsidR="000C4CBC" w:rsidRPr="00360CD9" w:rsidRDefault="000C4CBC" w:rsidP="000C4CBC">
            <w:pPr>
              <w:jc w:val="center"/>
              <w:rPr>
                <w:color w:val="000000"/>
                <w:sz w:val="20"/>
                <w:szCs w:val="20"/>
              </w:rPr>
            </w:pPr>
            <w:r w:rsidRPr="00360CD9">
              <w:rPr>
                <w:color w:val="000000"/>
                <w:sz w:val="20"/>
                <w:szCs w:val="20"/>
              </w:rPr>
              <w:t>310</w:t>
            </w:r>
          </w:p>
        </w:tc>
        <w:tc>
          <w:tcPr>
            <w:tcW w:w="639" w:type="pct"/>
            <w:tcBorders>
              <w:top w:val="nil"/>
              <w:left w:val="nil"/>
              <w:bottom w:val="single" w:sz="4" w:space="0" w:color="000000"/>
              <w:right w:val="single" w:sz="4" w:space="0" w:color="000000"/>
            </w:tcBorders>
            <w:shd w:val="clear" w:color="000000" w:fill="FFFFFF"/>
            <w:noWrap/>
            <w:hideMark/>
          </w:tcPr>
          <w:p w14:paraId="656B04C6" w14:textId="77777777" w:rsidR="000C4CBC" w:rsidRPr="00360CD9" w:rsidRDefault="000C4CBC" w:rsidP="000C4CBC">
            <w:pPr>
              <w:jc w:val="right"/>
              <w:rPr>
                <w:color w:val="000000"/>
                <w:sz w:val="20"/>
                <w:szCs w:val="20"/>
              </w:rPr>
            </w:pPr>
            <w:r w:rsidRPr="00360CD9">
              <w:rPr>
                <w:color w:val="000000"/>
                <w:sz w:val="20"/>
                <w:szCs w:val="20"/>
              </w:rPr>
              <w:t>3 878,62200</w:t>
            </w:r>
          </w:p>
        </w:tc>
        <w:tc>
          <w:tcPr>
            <w:tcW w:w="639" w:type="pct"/>
            <w:tcBorders>
              <w:top w:val="nil"/>
              <w:left w:val="nil"/>
              <w:bottom w:val="single" w:sz="4" w:space="0" w:color="000000"/>
              <w:right w:val="single" w:sz="4" w:space="0" w:color="000000"/>
            </w:tcBorders>
            <w:shd w:val="clear" w:color="000000" w:fill="FFFFFF"/>
            <w:noWrap/>
            <w:hideMark/>
          </w:tcPr>
          <w:p w14:paraId="55A30515" w14:textId="77777777" w:rsidR="000C4CBC" w:rsidRPr="00360CD9" w:rsidRDefault="000C4CBC" w:rsidP="000C4CBC">
            <w:pPr>
              <w:jc w:val="right"/>
              <w:rPr>
                <w:color w:val="000000"/>
                <w:sz w:val="20"/>
                <w:szCs w:val="20"/>
              </w:rPr>
            </w:pPr>
            <w:r w:rsidRPr="00360CD9">
              <w:rPr>
                <w:color w:val="000000"/>
                <w:sz w:val="20"/>
                <w:szCs w:val="20"/>
              </w:rPr>
              <w:t>3 878,62200</w:t>
            </w:r>
          </w:p>
        </w:tc>
        <w:tc>
          <w:tcPr>
            <w:tcW w:w="639" w:type="pct"/>
            <w:tcBorders>
              <w:top w:val="nil"/>
              <w:left w:val="nil"/>
              <w:bottom w:val="single" w:sz="4" w:space="0" w:color="000000"/>
              <w:right w:val="single" w:sz="4" w:space="0" w:color="000000"/>
            </w:tcBorders>
            <w:shd w:val="clear" w:color="000000" w:fill="FFFFFF"/>
            <w:noWrap/>
            <w:hideMark/>
          </w:tcPr>
          <w:p w14:paraId="6A06D8B5" w14:textId="77777777" w:rsidR="000C4CBC" w:rsidRPr="00360CD9" w:rsidRDefault="000C4CBC" w:rsidP="000C4CBC">
            <w:pPr>
              <w:jc w:val="right"/>
              <w:rPr>
                <w:color w:val="000000"/>
                <w:sz w:val="20"/>
                <w:szCs w:val="20"/>
              </w:rPr>
            </w:pPr>
            <w:r w:rsidRPr="00360CD9">
              <w:rPr>
                <w:color w:val="000000"/>
                <w:sz w:val="20"/>
                <w:szCs w:val="20"/>
              </w:rPr>
              <w:t>3 878,62200</w:t>
            </w:r>
          </w:p>
        </w:tc>
      </w:tr>
      <w:tr w:rsidR="000C4CBC" w:rsidRPr="00360CD9" w14:paraId="38A0F2B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E05310" w14:textId="77777777" w:rsidR="000C4CBC" w:rsidRPr="00360CD9" w:rsidRDefault="000C4CBC" w:rsidP="000C4CBC">
            <w:pPr>
              <w:rPr>
                <w:b/>
                <w:bCs/>
                <w:color w:val="000000"/>
                <w:sz w:val="20"/>
                <w:szCs w:val="20"/>
              </w:rPr>
            </w:pPr>
            <w:r w:rsidRPr="00360CD9">
              <w:rPr>
                <w:b/>
                <w:bCs/>
                <w:color w:val="000000"/>
                <w:sz w:val="20"/>
                <w:szCs w:val="20"/>
              </w:rPr>
              <w:t xml:space="preserve"> Охрана семьи и детства</w:t>
            </w:r>
          </w:p>
        </w:tc>
        <w:tc>
          <w:tcPr>
            <w:tcW w:w="357" w:type="pct"/>
            <w:tcBorders>
              <w:top w:val="nil"/>
              <w:left w:val="nil"/>
              <w:bottom w:val="single" w:sz="4" w:space="0" w:color="000000"/>
              <w:right w:val="single" w:sz="4" w:space="0" w:color="000000"/>
            </w:tcBorders>
            <w:shd w:val="clear" w:color="000000" w:fill="FFFFFF"/>
            <w:noWrap/>
            <w:hideMark/>
          </w:tcPr>
          <w:p w14:paraId="18DF8440" w14:textId="77777777" w:rsidR="000C4CBC" w:rsidRPr="00360CD9" w:rsidRDefault="000C4CBC" w:rsidP="000C4CBC">
            <w:pPr>
              <w:jc w:val="center"/>
              <w:rPr>
                <w:b/>
                <w:bCs/>
                <w:color w:val="000000"/>
                <w:sz w:val="20"/>
                <w:szCs w:val="20"/>
              </w:rPr>
            </w:pPr>
            <w:r w:rsidRPr="00360CD9">
              <w:rPr>
                <w:b/>
                <w:bCs/>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1E15341" w14:textId="77777777" w:rsidR="000C4CBC" w:rsidRPr="00360CD9" w:rsidRDefault="000C4CBC" w:rsidP="000C4CBC">
            <w:pPr>
              <w:jc w:val="center"/>
              <w:rPr>
                <w:b/>
                <w:bCs/>
                <w:color w:val="000000"/>
                <w:sz w:val="20"/>
                <w:szCs w:val="20"/>
              </w:rPr>
            </w:pPr>
            <w:r w:rsidRPr="00360CD9">
              <w:rPr>
                <w:b/>
                <w:bCs/>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4C43D3C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12174F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B909CCA" w14:textId="77777777" w:rsidR="000C4CBC" w:rsidRPr="00360CD9" w:rsidRDefault="000C4CBC" w:rsidP="000C4CBC">
            <w:pPr>
              <w:jc w:val="right"/>
              <w:rPr>
                <w:b/>
                <w:bCs/>
                <w:color w:val="000000"/>
                <w:sz w:val="20"/>
                <w:szCs w:val="20"/>
              </w:rPr>
            </w:pPr>
            <w:r w:rsidRPr="00360CD9">
              <w:rPr>
                <w:b/>
                <w:bCs/>
                <w:color w:val="000000"/>
                <w:sz w:val="20"/>
                <w:szCs w:val="20"/>
              </w:rPr>
              <w:t>6 546,48400</w:t>
            </w:r>
          </w:p>
        </w:tc>
        <w:tc>
          <w:tcPr>
            <w:tcW w:w="639" w:type="pct"/>
            <w:tcBorders>
              <w:top w:val="nil"/>
              <w:left w:val="nil"/>
              <w:bottom w:val="single" w:sz="4" w:space="0" w:color="000000"/>
              <w:right w:val="single" w:sz="4" w:space="0" w:color="000000"/>
            </w:tcBorders>
            <w:shd w:val="clear" w:color="000000" w:fill="FFFFFF"/>
            <w:noWrap/>
            <w:hideMark/>
          </w:tcPr>
          <w:p w14:paraId="55DBDDA7" w14:textId="77777777" w:rsidR="000C4CBC" w:rsidRPr="00360CD9" w:rsidRDefault="000C4CBC" w:rsidP="000C4CBC">
            <w:pPr>
              <w:jc w:val="right"/>
              <w:rPr>
                <w:b/>
                <w:bCs/>
                <w:color w:val="000000"/>
                <w:sz w:val="20"/>
                <w:szCs w:val="20"/>
              </w:rPr>
            </w:pPr>
            <w:r w:rsidRPr="00360CD9">
              <w:rPr>
                <w:b/>
                <w:bCs/>
                <w:color w:val="000000"/>
                <w:sz w:val="20"/>
                <w:szCs w:val="20"/>
              </w:rPr>
              <w:t>6 546,48400</w:t>
            </w:r>
          </w:p>
        </w:tc>
        <w:tc>
          <w:tcPr>
            <w:tcW w:w="639" w:type="pct"/>
            <w:tcBorders>
              <w:top w:val="nil"/>
              <w:left w:val="nil"/>
              <w:bottom w:val="single" w:sz="4" w:space="0" w:color="000000"/>
              <w:right w:val="single" w:sz="4" w:space="0" w:color="000000"/>
            </w:tcBorders>
            <w:shd w:val="clear" w:color="000000" w:fill="FFFFFF"/>
            <w:noWrap/>
            <w:hideMark/>
          </w:tcPr>
          <w:p w14:paraId="6ED33B90" w14:textId="77777777" w:rsidR="000C4CBC" w:rsidRPr="00360CD9" w:rsidRDefault="000C4CBC" w:rsidP="000C4CBC">
            <w:pPr>
              <w:jc w:val="right"/>
              <w:rPr>
                <w:b/>
                <w:bCs/>
                <w:color w:val="000000"/>
                <w:sz w:val="20"/>
                <w:szCs w:val="20"/>
              </w:rPr>
            </w:pPr>
            <w:r w:rsidRPr="00360CD9">
              <w:rPr>
                <w:b/>
                <w:bCs/>
                <w:color w:val="000000"/>
                <w:sz w:val="20"/>
                <w:szCs w:val="20"/>
              </w:rPr>
              <w:t>6 546,48400</w:t>
            </w:r>
          </w:p>
        </w:tc>
      </w:tr>
      <w:tr w:rsidR="000C4CBC" w:rsidRPr="00360CD9" w14:paraId="57D5B7A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18CCDA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61BAFBE0"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5D5DA9A6"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6D422702"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1DDF728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039C085"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629B847B"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03365E8B"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75CCA0A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CF2CA73" w14:textId="77777777" w:rsidR="000C4CBC" w:rsidRPr="00360CD9" w:rsidRDefault="000C4CBC" w:rsidP="000C4CBC">
            <w:pPr>
              <w:rPr>
                <w:color w:val="000000"/>
                <w:sz w:val="20"/>
                <w:szCs w:val="20"/>
              </w:rPr>
            </w:pPr>
            <w:r w:rsidRPr="00360CD9">
              <w:rPr>
                <w:color w:val="000000"/>
                <w:sz w:val="20"/>
                <w:szCs w:val="20"/>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357" w:type="pct"/>
            <w:tcBorders>
              <w:top w:val="nil"/>
              <w:left w:val="nil"/>
              <w:bottom w:val="single" w:sz="4" w:space="0" w:color="000000"/>
              <w:right w:val="single" w:sz="4" w:space="0" w:color="000000"/>
            </w:tcBorders>
            <w:shd w:val="clear" w:color="000000" w:fill="FFFFFF"/>
            <w:noWrap/>
            <w:hideMark/>
          </w:tcPr>
          <w:p w14:paraId="494D6D4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3A660BEB"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77E40904" w14:textId="77777777" w:rsidR="000C4CBC" w:rsidRPr="00360CD9" w:rsidRDefault="000C4CBC" w:rsidP="000C4CBC">
            <w:pPr>
              <w:jc w:val="center"/>
              <w:rPr>
                <w:color w:val="000000"/>
                <w:sz w:val="20"/>
                <w:szCs w:val="20"/>
              </w:rPr>
            </w:pPr>
            <w:r w:rsidRPr="00360CD9">
              <w:rPr>
                <w:color w:val="000000"/>
                <w:sz w:val="20"/>
                <w:szCs w:val="20"/>
              </w:rPr>
              <w:t>0140000000</w:t>
            </w:r>
          </w:p>
        </w:tc>
        <w:tc>
          <w:tcPr>
            <w:tcW w:w="269" w:type="pct"/>
            <w:tcBorders>
              <w:top w:val="nil"/>
              <w:left w:val="nil"/>
              <w:bottom w:val="single" w:sz="4" w:space="0" w:color="000000"/>
              <w:right w:val="single" w:sz="4" w:space="0" w:color="000000"/>
            </w:tcBorders>
            <w:shd w:val="clear" w:color="000000" w:fill="FFFFFF"/>
            <w:noWrap/>
            <w:hideMark/>
          </w:tcPr>
          <w:p w14:paraId="023AC5B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3BF6FEC"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023568F0"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56076C25"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091D894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63D30DE" w14:textId="77777777" w:rsidR="000C4CBC" w:rsidRPr="00360CD9" w:rsidRDefault="000C4CBC" w:rsidP="000C4CBC">
            <w:pPr>
              <w:rPr>
                <w:color w:val="000000"/>
                <w:sz w:val="20"/>
                <w:szCs w:val="20"/>
              </w:rPr>
            </w:pPr>
            <w:r w:rsidRPr="00360CD9">
              <w:rPr>
                <w:color w:val="000000"/>
                <w:sz w:val="20"/>
                <w:szCs w:val="20"/>
              </w:rPr>
              <w:t xml:space="preserve"> Ресурсное и материально-техническое обеспечение процесса социализации детей-сирот, а также лиц из числа детей-сирот</w:t>
            </w:r>
          </w:p>
        </w:tc>
        <w:tc>
          <w:tcPr>
            <w:tcW w:w="357" w:type="pct"/>
            <w:tcBorders>
              <w:top w:val="nil"/>
              <w:left w:val="nil"/>
              <w:bottom w:val="single" w:sz="4" w:space="0" w:color="000000"/>
              <w:right w:val="single" w:sz="4" w:space="0" w:color="000000"/>
            </w:tcBorders>
            <w:shd w:val="clear" w:color="000000" w:fill="FFFFFF"/>
            <w:noWrap/>
            <w:hideMark/>
          </w:tcPr>
          <w:p w14:paraId="34887FA7"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395FCB0"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5C0BCFAA" w14:textId="77777777" w:rsidR="000C4CBC" w:rsidRPr="00360CD9" w:rsidRDefault="000C4CBC" w:rsidP="000C4CBC">
            <w:pPr>
              <w:jc w:val="center"/>
              <w:rPr>
                <w:color w:val="000000"/>
                <w:sz w:val="20"/>
                <w:szCs w:val="20"/>
              </w:rPr>
            </w:pPr>
            <w:r w:rsidRPr="00360CD9">
              <w:rPr>
                <w:color w:val="000000"/>
                <w:sz w:val="20"/>
                <w:szCs w:val="20"/>
              </w:rPr>
              <w:t>0140200000</w:t>
            </w:r>
          </w:p>
        </w:tc>
        <w:tc>
          <w:tcPr>
            <w:tcW w:w="269" w:type="pct"/>
            <w:tcBorders>
              <w:top w:val="nil"/>
              <w:left w:val="nil"/>
              <w:bottom w:val="single" w:sz="4" w:space="0" w:color="000000"/>
              <w:right w:val="single" w:sz="4" w:space="0" w:color="000000"/>
            </w:tcBorders>
            <w:shd w:val="clear" w:color="000000" w:fill="FFFFFF"/>
            <w:noWrap/>
            <w:hideMark/>
          </w:tcPr>
          <w:p w14:paraId="4C2AA3F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AE13A90"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4D905524"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351F3413"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59D0D13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275FF9" w14:textId="77777777" w:rsidR="000C4CBC" w:rsidRPr="00360CD9" w:rsidRDefault="000C4CBC" w:rsidP="000C4CBC">
            <w:pPr>
              <w:rPr>
                <w:color w:val="000000"/>
                <w:sz w:val="20"/>
                <w:szCs w:val="20"/>
              </w:rPr>
            </w:pPr>
            <w:r w:rsidRPr="00360CD9">
              <w:rPr>
                <w:color w:val="000000"/>
                <w:sz w:val="20"/>
                <w:szCs w:val="20"/>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57" w:type="pct"/>
            <w:tcBorders>
              <w:top w:val="nil"/>
              <w:left w:val="nil"/>
              <w:bottom w:val="single" w:sz="4" w:space="0" w:color="000000"/>
              <w:right w:val="single" w:sz="4" w:space="0" w:color="000000"/>
            </w:tcBorders>
            <w:shd w:val="clear" w:color="000000" w:fill="FFFFFF"/>
            <w:noWrap/>
            <w:hideMark/>
          </w:tcPr>
          <w:p w14:paraId="7A99B9BB"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767738CF"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56CB6365" w14:textId="77777777" w:rsidR="000C4CBC" w:rsidRPr="00360CD9" w:rsidRDefault="000C4CBC" w:rsidP="000C4CBC">
            <w:pPr>
              <w:jc w:val="center"/>
              <w:rPr>
                <w:color w:val="000000"/>
                <w:sz w:val="20"/>
                <w:szCs w:val="20"/>
              </w:rPr>
            </w:pPr>
            <w:r w:rsidRPr="00360CD9">
              <w:rPr>
                <w:color w:val="000000"/>
                <w:sz w:val="20"/>
                <w:szCs w:val="20"/>
              </w:rPr>
              <w:t>01402A0821</w:t>
            </w:r>
          </w:p>
        </w:tc>
        <w:tc>
          <w:tcPr>
            <w:tcW w:w="269" w:type="pct"/>
            <w:tcBorders>
              <w:top w:val="nil"/>
              <w:left w:val="nil"/>
              <w:bottom w:val="single" w:sz="4" w:space="0" w:color="000000"/>
              <w:right w:val="single" w:sz="4" w:space="0" w:color="000000"/>
            </w:tcBorders>
            <w:shd w:val="clear" w:color="000000" w:fill="FFFFFF"/>
            <w:noWrap/>
            <w:hideMark/>
          </w:tcPr>
          <w:p w14:paraId="53B0FFD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852E4DE"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2F2300BA"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6CDF9E82"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283FFDA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F826A5"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357" w:type="pct"/>
            <w:tcBorders>
              <w:top w:val="nil"/>
              <w:left w:val="nil"/>
              <w:bottom w:val="single" w:sz="4" w:space="0" w:color="000000"/>
              <w:right w:val="single" w:sz="4" w:space="0" w:color="000000"/>
            </w:tcBorders>
            <w:shd w:val="clear" w:color="000000" w:fill="FFFFFF"/>
            <w:noWrap/>
            <w:hideMark/>
          </w:tcPr>
          <w:p w14:paraId="5CEF49BA"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2EC50D7"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1EE63401" w14:textId="77777777" w:rsidR="000C4CBC" w:rsidRPr="00360CD9" w:rsidRDefault="000C4CBC" w:rsidP="000C4CBC">
            <w:pPr>
              <w:jc w:val="center"/>
              <w:rPr>
                <w:color w:val="000000"/>
                <w:sz w:val="20"/>
                <w:szCs w:val="20"/>
              </w:rPr>
            </w:pPr>
            <w:r w:rsidRPr="00360CD9">
              <w:rPr>
                <w:color w:val="000000"/>
                <w:sz w:val="20"/>
                <w:szCs w:val="20"/>
              </w:rPr>
              <w:t>01402A0821</w:t>
            </w:r>
          </w:p>
        </w:tc>
        <w:tc>
          <w:tcPr>
            <w:tcW w:w="269" w:type="pct"/>
            <w:tcBorders>
              <w:top w:val="nil"/>
              <w:left w:val="nil"/>
              <w:bottom w:val="single" w:sz="4" w:space="0" w:color="000000"/>
              <w:right w:val="single" w:sz="4" w:space="0" w:color="000000"/>
            </w:tcBorders>
            <w:shd w:val="clear" w:color="000000" w:fill="FFFFFF"/>
            <w:noWrap/>
            <w:hideMark/>
          </w:tcPr>
          <w:p w14:paraId="0065D36C" w14:textId="77777777" w:rsidR="000C4CBC" w:rsidRPr="00360CD9" w:rsidRDefault="000C4CBC" w:rsidP="000C4CBC">
            <w:pPr>
              <w:jc w:val="center"/>
              <w:rPr>
                <w:color w:val="000000"/>
                <w:sz w:val="20"/>
                <w:szCs w:val="20"/>
              </w:rPr>
            </w:pPr>
            <w:r w:rsidRPr="00360CD9">
              <w:rPr>
                <w:color w:val="000000"/>
                <w:sz w:val="20"/>
                <w:szCs w:val="20"/>
              </w:rPr>
              <w:t>410</w:t>
            </w:r>
          </w:p>
        </w:tc>
        <w:tc>
          <w:tcPr>
            <w:tcW w:w="639" w:type="pct"/>
            <w:tcBorders>
              <w:top w:val="nil"/>
              <w:left w:val="nil"/>
              <w:bottom w:val="single" w:sz="4" w:space="0" w:color="000000"/>
              <w:right w:val="single" w:sz="4" w:space="0" w:color="000000"/>
            </w:tcBorders>
            <w:shd w:val="clear" w:color="000000" w:fill="FFFFFF"/>
            <w:noWrap/>
            <w:hideMark/>
          </w:tcPr>
          <w:p w14:paraId="5D6C8D88"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287E7632" w14:textId="77777777" w:rsidR="000C4CBC" w:rsidRPr="00360CD9" w:rsidRDefault="000C4CBC" w:rsidP="000C4CBC">
            <w:pPr>
              <w:jc w:val="right"/>
              <w:rPr>
                <w:color w:val="000000"/>
                <w:sz w:val="20"/>
                <w:szCs w:val="20"/>
              </w:rPr>
            </w:pPr>
            <w:r w:rsidRPr="00360CD9">
              <w:rPr>
                <w:color w:val="000000"/>
                <w:sz w:val="20"/>
                <w:szCs w:val="20"/>
              </w:rPr>
              <w:t>5 304,30000</w:t>
            </w:r>
          </w:p>
        </w:tc>
        <w:tc>
          <w:tcPr>
            <w:tcW w:w="639" w:type="pct"/>
            <w:tcBorders>
              <w:top w:val="nil"/>
              <w:left w:val="nil"/>
              <w:bottom w:val="single" w:sz="4" w:space="0" w:color="000000"/>
              <w:right w:val="single" w:sz="4" w:space="0" w:color="000000"/>
            </w:tcBorders>
            <w:shd w:val="clear" w:color="000000" w:fill="FFFFFF"/>
            <w:noWrap/>
            <w:hideMark/>
          </w:tcPr>
          <w:p w14:paraId="16893196"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17EFE0E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9F3491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54895A8"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CA229BF"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44284473" w14:textId="77777777" w:rsidR="000C4CBC" w:rsidRPr="00360CD9" w:rsidRDefault="000C4CBC" w:rsidP="000C4CBC">
            <w:pPr>
              <w:jc w:val="center"/>
              <w:rPr>
                <w:color w:val="000000"/>
                <w:sz w:val="20"/>
                <w:szCs w:val="20"/>
              </w:rPr>
            </w:pPr>
            <w:r w:rsidRPr="00360CD9">
              <w:rPr>
                <w:color w:val="000000"/>
                <w:sz w:val="20"/>
                <w:szCs w:val="20"/>
              </w:rPr>
              <w:t>0700000000</w:t>
            </w:r>
          </w:p>
        </w:tc>
        <w:tc>
          <w:tcPr>
            <w:tcW w:w="269" w:type="pct"/>
            <w:tcBorders>
              <w:top w:val="nil"/>
              <w:left w:val="nil"/>
              <w:bottom w:val="single" w:sz="4" w:space="0" w:color="000000"/>
              <w:right w:val="single" w:sz="4" w:space="0" w:color="000000"/>
            </w:tcBorders>
            <w:shd w:val="clear" w:color="000000" w:fill="FFFFFF"/>
            <w:noWrap/>
            <w:hideMark/>
          </w:tcPr>
          <w:p w14:paraId="57D6D53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BF1006"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27D69CFC"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6F512B1D"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0FC95F5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9326ED" w14:textId="77777777" w:rsidR="000C4CBC" w:rsidRPr="00360CD9" w:rsidRDefault="000C4CBC" w:rsidP="000C4CBC">
            <w:pPr>
              <w:rPr>
                <w:color w:val="000000"/>
                <w:sz w:val="20"/>
                <w:szCs w:val="20"/>
              </w:rPr>
            </w:pPr>
            <w:r w:rsidRPr="00360CD9">
              <w:rPr>
                <w:color w:val="000000"/>
                <w:sz w:val="20"/>
                <w:szCs w:val="20"/>
              </w:rPr>
              <w:t xml:space="preserve"> Обеспечение предоставления молодым семьям социальных </w:t>
            </w:r>
            <w:r w:rsidRPr="00360CD9">
              <w:rPr>
                <w:color w:val="000000"/>
                <w:sz w:val="20"/>
                <w:szCs w:val="20"/>
              </w:rPr>
              <w:lastRenderedPageBreak/>
              <w:t>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
        </w:tc>
        <w:tc>
          <w:tcPr>
            <w:tcW w:w="357" w:type="pct"/>
            <w:tcBorders>
              <w:top w:val="nil"/>
              <w:left w:val="nil"/>
              <w:bottom w:val="single" w:sz="4" w:space="0" w:color="000000"/>
              <w:right w:val="single" w:sz="4" w:space="0" w:color="000000"/>
            </w:tcBorders>
            <w:shd w:val="clear" w:color="000000" w:fill="FFFFFF"/>
            <w:noWrap/>
            <w:hideMark/>
          </w:tcPr>
          <w:p w14:paraId="7049305B" w14:textId="77777777" w:rsidR="000C4CBC" w:rsidRPr="00360CD9" w:rsidRDefault="000C4CBC" w:rsidP="000C4CBC">
            <w:pPr>
              <w:jc w:val="center"/>
              <w:rPr>
                <w:color w:val="000000"/>
                <w:sz w:val="20"/>
                <w:szCs w:val="20"/>
              </w:rPr>
            </w:pPr>
            <w:r w:rsidRPr="00360CD9">
              <w:rPr>
                <w:color w:val="000000"/>
                <w:sz w:val="20"/>
                <w:szCs w:val="20"/>
              </w:rPr>
              <w:lastRenderedPageBreak/>
              <w:t>703</w:t>
            </w:r>
          </w:p>
        </w:tc>
        <w:tc>
          <w:tcPr>
            <w:tcW w:w="371" w:type="pct"/>
            <w:tcBorders>
              <w:top w:val="nil"/>
              <w:left w:val="nil"/>
              <w:bottom w:val="single" w:sz="4" w:space="0" w:color="000000"/>
              <w:right w:val="single" w:sz="4" w:space="0" w:color="000000"/>
            </w:tcBorders>
            <w:shd w:val="clear" w:color="000000" w:fill="FFFFFF"/>
            <w:noWrap/>
            <w:hideMark/>
          </w:tcPr>
          <w:p w14:paraId="42D1003B"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6702A3EF" w14:textId="77777777" w:rsidR="000C4CBC" w:rsidRPr="00360CD9" w:rsidRDefault="000C4CBC" w:rsidP="000C4CBC">
            <w:pPr>
              <w:jc w:val="center"/>
              <w:rPr>
                <w:color w:val="000000"/>
                <w:sz w:val="20"/>
                <w:szCs w:val="20"/>
              </w:rPr>
            </w:pPr>
            <w:r w:rsidRPr="00360CD9">
              <w:rPr>
                <w:color w:val="000000"/>
                <w:sz w:val="20"/>
                <w:szCs w:val="20"/>
              </w:rPr>
              <w:t>0700100000</w:t>
            </w:r>
          </w:p>
        </w:tc>
        <w:tc>
          <w:tcPr>
            <w:tcW w:w="269" w:type="pct"/>
            <w:tcBorders>
              <w:top w:val="nil"/>
              <w:left w:val="nil"/>
              <w:bottom w:val="single" w:sz="4" w:space="0" w:color="000000"/>
              <w:right w:val="single" w:sz="4" w:space="0" w:color="000000"/>
            </w:tcBorders>
            <w:shd w:val="clear" w:color="000000" w:fill="FFFFFF"/>
            <w:noWrap/>
            <w:hideMark/>
          </w:tcPr>
          <w:p w14:paraId="6B57F31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816CA4C"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0D5B9DF4"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0EC7530A"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75DEB4F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B5BECCB" w14:textId="77777777" w:rsidR="000C4CBC" w:rsidRPr="00360CD9" w:rsidRDefault="000C4CBC" w:rsidP="000C4CBC">
            <w:pPr>
              <w:rPr>
                <w:color w:val="000000"/>
                <w:sz w:val="20"/>
                <w:szCs w:val="20"/>
              </w:rPr>
            </w:pPr>
            <w:r w:rsidRPr="00360CD9">
              <w:rPr>
                <w:color w:val="000000"/>
                <w:sz w:val="20"/>
                <w:szCs w:val="20"/>
              </w:rPr>
              <w:lastRenderedPageBreak/>
              <w:t xml:space="preserve">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w:t>
            </w:r>
          </w:p>
        </w:tc>
        <w:tc>
          <w:tcPr>
            <w:tcW w:w="357" w:type="pct"/>
            <w:tcBorders>
              <w:top w:val="nil"/>
              <w:left w:val="nil"/>
              <w:bottom w:val="single" w:sz="4" w:space="0" w:color="000000"/>
              <w:right w:val="single" w:sz="4" w:space="0" w:color="000000"/>
            </w:tcBorders>
            <w:shd w:val="clear" w:color="000000" w:fill="FFFFFF"/>
            <w:noWrap/>
            <w:hideMark/>
          </w:tcPr>
          <w:p w14:paraId="5097ED34"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6F73CC57"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48730763" w14:textId="77777777" w:rsidR="000C4CBC" w:rsidRPr="00360CD9" w:rsidRDefault="000C4CBC" w:rsidP="000C4CBC">
            <w:pPr>
              <w:jc w:val="center"/>
              <w:rPr>
                <w:color w:val="000000"/>
                <w:sz w:val="20"/>
                <w:szCs w:val="20"/>
              </w:rPr>
            </w:pPr>
            <w:r w:rsidRPr="00360CD9">
              <w:rPr>
                <w:color w:val="000000"/>
                <w:sz w:val="20"/>
                <w:szCs w:val="20"/>
              </w:rPr>
              <w:t>07001L4970</w:t>
            </w:r>
          </w:p>
        </w:tc>
        <w:tc>
          <w:tcPr>
            <w:tcW w:w="269" w:type="pct"/>
            <w:tcBorders>
              <w:top w:val="nil"/>
              <w:left w:val="nil"/>
              <w:bottom w:val="single" w:sz="4" w:space="0" w:color="000000"/>
              <w:right w:val="single" w:sz="4" w:space="0" w:color="000000"/>
            </w:tcBorders>
            <w:shd w:val="clear" w:color="000000" w:fill="FFFFFF"/>
            <w:noWrap/>
            <w:hideMark/>
          </w:tcPr>
          <w:p w14:paraId="7FEF3C7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7EEFFAA"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46D2E836"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24233616"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7628E59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BD26DA7"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000000" w:fill="FFFFFF"/>
            <w:noWrap/>
            <w:hideMark/>
          </w:tcPr>
          <w:p w14:paraId="52C5A9C3" w14:textId="77777777" w:rsidR="000C4CBC" w:rsidRPr="00360CD9" w:rsidRDefault="000C4CBC" w:rsidP="000C4CBC">
            <w:pPr>
              <w:jc w:val="center"/>
              <w:rPr>
                <w:color w:val="000000"/>
                <w:sz w:val="20"/>
                <w:szCs w:val="20"/>
              </w:rPr>
            </w:pPr>
            <w:r w:rsidRPr="00360CD9">
              <w:rPr>
                <w:color w:val="000000"/>
                <w:sz w:val="20"/>
                <w:szCs w:val="20"/>
              </w:rPr>
              <w:t>703</w:t>
            </w:r>
          </w:p>
        </w:tc>
        <w:tc>
          <w:tcPr>
            <w:tcW w:w="371" w:type="pct"/>
            <w:tcBorders>
              <w:top w:val="nil"/>
              <w:left w:val="nil"/>
              <w:bottom w:val="single" w:sz="4" w:space="0" w:color="000000"/>
              <w:right w:val="single" w:sz="4" w:space="0" w:color="000000"/>
            </w:tcBorders>
            <w:shd w:val="clear" w:color="000000" w:fill="FFFFFF"/>
            <w:noWrap/>
            <w:hideMark/>
          </w:tcPr>
          <w:p w14:paraId="040E6EB1"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38B92F67" w14:textId="77777777" w:rsidR="000C4CBC" w:rsidRPr="00360CD9" w:rsidRDefault="000C4CBC" w:rsidP="000C4CBC">
            <w:pPr>
              <w:jc w:val="center"/>
              <w:rPr>
                <w:color w:val="000000"/>
                <w:sz w:val="20"/>
                <w:szCs w:val="20"/>
              </w:rPr>
            </w:pPr>
            <w:r w:rsidRPr="00360CD9">
              <w:rPr>
                <w:color w:val="000000"/>
                <w:sz w:val="20"/>
                <w:szCs w:val="20"/>
              </w:rPr>
              <w:t>07001L4970</w:t>
            </w:r>
          </w:p>
        </w:tc>
        <w:tc>
          <w:tcPr>
            <w:tcW w:w="269" w:type="pct"/>
            <w:tcBorders>
              <w:top w:val="nil"/>
              <w:left w:val="nil"/>
              <w:bottom w:val="single" w:sz="4" w:space="0" w:color="000000"/>
              <w:right w:val="single" w:sz="4" w:space="0" w:color="000000"/>
            </w:tcBorders>
            <w:shd w:val="clear" w:color="000000" w:fill="FFFFFF"/>
            <w:noWrap/>
            <w:hideMark/>
          </w:tcPr>
          <w:p w14:paraId="335C579D" w14:textId="77777777" w:rsidR="000C4CBC" w:rsidRPr="00360CD9" w:rsidRDefault="000C4CBC" w:rsidP="000C4CBC">
            <w:pPr>
              <w:jc w:val="center"/>
              <w:rPr>
                <w:color w:val="000000"/>
                <w:sz w:val="20"/>
                <w:szCs w:val="20"/>
              </w:rPr>
            </w:pPr>
            <w:r w:rsidRPr="00360CD9">
              <w:rPr>
                <w:color w:val="000000"/>
                <w:sz w:val="20"/>
                <w:szCs w:val="20"/>
              </w:rPr>
              <w:t>320</w:t>
            </w:r>
          </w:p>
        </w:tc>
        <w:tc>
          <w:tcPr>
            <w:tcW w:w="639" w:type="pct"/>
            <w:tcBorders>
              <w:top w:val="nil"/>
              <w:left w:val="nil"/>
              <w:bottom w:val="single" w:sz="4" w:space="0" w:color="000000"/>
              <w:right w:val="single" w:sz="4" w:space="0" w:color="000000"/>
            </w:tcBorders>
            <w:shd w:val="clear" w:color="000000" w:fill="FFFFFF"/>
            <w:noWrap/>
            <w:hideMark/>
          </w:tcPr>
          <w:p w14:paraId="7899E9AA"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43A61179" w14:textId="77777777" w:rsidR="000C4CBC" w:rsidRPr="00360CD9" w:rsidRDefault="000C4CBC" w:rsidP="000C4CBC">
            <w:pPr>
              <w:jc w:val="right"/>
              <w:rPr>
                <w:color w:val="000000"/>
                <w:sz w:val="20"/>
                <w:szCs w:val="20"/>
              </w:rPr>
            </w:pPr>
            <w:r w:rsidRPr="00360CD9">
              <w:rPr>
                <w:color w:val="000000"/>
                <w:sz w:val="20"/>
                <w:szCs w:val="20"/>
              </w:rPr>
              <w:t>1 242,18400</w:t>
            </w:r>
          </w:p>
        </w:tc>
        <w:tc>
          <w:tcPr>
            <w:tcW w:w="639" w:type="pct"/>
            <w:tcBorders>
              <w:top w:val="nil"/>
              <w:left w:val="nil"/>
              <w:bottom w:val="single" w:sz="4" w:space="0" w:color="000000"/>
              <w:right w:val="single" w:sz="4" w:space="0" w:color="000000"/>
            </w:tcBorders>
            <w:shd w:val="clear" w:color="000000" w:fill="FFFFFF"/>
            <w:noWrap/>
            <w:hideMark/>
          </w:tcPr>
          <w:p w14:paraId="54F92C64"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6A5F07B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9FC0BCD" w14:textId="77777777" w:rsidR="000C4CBC" w:rsidRPr="00360CD9" w:rsidRDefault="000C4CBC" w:rsidP="000C4CBC">
            <w:pPr>
              <w:rPr>
                <w:b/>
                <w:bCs/>
                <w:color w:val="000000"/>
                <w:sz w:val="20"/>
                <w:szCs w:val="20"/>
              </w:rPr>
            </w:pPr>
            <w:r w:rsidRPr="00360CD9">
              <w:rPr>
                <w:b/>
                <w:bCs/>
                <w:color w:val="000000"/>
                <w:sz w:val="20"/>
                <w:szCs w:val="20"/>
              </w:rPr>
              <w:t xml:space="preserve"> Комитет культуры и спорта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755D7164"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CD3F2D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45" w:type="pct"/>
            <w:tcBorders>
              <w:top w:val="nil"/>
              <w:left w:val="nil"/>
              <w:bottom w:val="single" w:sz="4" w:space="0" w:color="000000"/>
              <w:right w:val="single" w:sz="4" w:space="0" w:color="000000"/>
            </w:tcBorders>
            <w:shd w:val="clear" w:color="000000" w:fill="FFFFFF"/>
            <w:noWrap/>
            <w:hideMark/>
          </w:tcPr>
          <w:p w14:paraId="0A177F4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27A1BC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188BDD1" w14:textId="77777777" w:rsidR="000C4CBC" w:rsidRPr="00360CD9" w:rsidRDefault="000C4CBC" w:rsidP="000C4CBC">
            <w:pPr>
              <w:jc w:val="right"/>
              <w:rPr>
                <w:b/>
                <w:bCs/>
                <w:color w:val="000000"/>
                <w:sz w:val="20"/>
                <w:szCs w:val="20"/>
              </w:rPr>
            </w:pPr>
            <w:r w:rsidRPr="00360CD9">
              <w:rPr>
                <w:b/>
                <w:bCs/>
                <w:color w:val="000000"/>
                <w:sz w:val="20"/>
                <w:szCs w:val="20"/>
              </w:rPr>
              <w:t>154 349,21850</w:t>
            </w:r>
          </w:p>
        </w:tc>
        <w:tc>
          <w:tcPr>
            <w:tcW w:w="639" w:type="pct"/>
            <w:tcBorders>
              <w:top w:val="nil"/>
              <w:left w:val="nil"/>
              <w:bottom w:val="single" w:sz="4" w:space="0" w:color="000000"/>
              <w:right w:val="single" w:sz="4" w:space="0" w:color="000000"/>
            </w:tcBorders>
            <w:shd w:val="clear" w:color="000000" w:fill="FFFFFF"/>
            <w:noWrap/>
            <w:hideMark/>
          </w:tcPr>
          <w:p w14:paraId="55E6E5EC" w14:textId="77777777" w:rsidR="000C4CBC" w:rsidRPr="00360CD9" w:rsidRDefault="000C4CBC" w:rsidP="000C4CBC">
            <w:pPr>
              <w:jc w:val="right"/>
              <w:rPr>
                <w:b/>
                <w:bCs/>
                <w:color w:val="000000"/>
                <w:sz w:val="20"/>
                <w:szCs w:val="20"/>
              </w:rPr>
            </w:pPr>
            <w:r w:rsidRPr="00360CD9">
              <w:rPr>
                <w:b/>
                <w:bCs/>
                <w:color w:val="000000"/>
                <w:sz w:val="20"/>
                <w:szCs w:val="20"/>
              </w:rPr>
              <w:t>91 962,90900</w:t>
            </w:r>
          </w:p>
        </w:tc>
        <w:tc>
          <w:tcPr>
            <w:tcW w:w="639" w:type="pct"/>
            <w:tcBorders>
              <w:top w:val="nil"/>
              <w:left w:val="nil"/>
              <w:bottom w:val="single" w:sz="4" w:space="0" w:color="000000"/>
              <w:right w:val="single" w:sz="4" w:space="0" w:color="000000"/>
            </w:tcBorders>
            <w:shd w:val="clear" w:color="000000" w:fill="FFFFFF"/>
            <w:noWrap/>
            <w:hideMark/>
          </w:tcPr>
          <w:p w14:paraId="160F7743" w14:textId="77777777" w:rsidR="000C4CBC" w:rsidRPr="00360CD9" w:rsidRDefault="000C4CBC" w:rsidP="000C4CBC">
            <w:pPr>
              <w:jc w:val="right"/>
              <w:rPr>
                <w:b/>
                <w:bCs/>
                <w:color w:val="000000"/>
                <w:sz w:val="20"/>
                <w:szCs w:val="20"/>
              </w:rPr>
            </w:pPr>
            <w:r w:rsidRPr="00360CD9">
              <w:rPr>
                <w:b/>
                <w:bCs/>
                <w:color w:val="000000"/>
                <w:sz w:val="20"/>
                <w:szCs w:val="20"/>
              </w:rPr>
              <w:t>87 133,09400</w:t>
            </w:r>
          </w:p>
        </w:tc>
      </w:tr>
      <w:tr w:rsidR="000C4CBC" w:rsidRPr="00360CD9" w14:paraId="3C1D2D8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B841DC" w14:textId="77777777" w:rsidR="000C4CBC" w:rsidRPr="00360CD9" w:rsidRDefault="000C4CBC" w:rsidP="000C4CBC">
            <w:pPr>
              <w:rPr>
                <w:b/>
                <w:bCs/>
                <w:color w:val="000000"/>
                <w:sz w:val="20"/>
                <w:szCs w:val="20"/>
              </w:rPr>
            </w:pPr>
            <w:r w:rsidRPr="00360CD9">
              <w:rPr>
                <w:b/>
                <w:bCs/>
                <w:color w:val="000000"/>
                <w:sz w:val="20"/>
                <w:szCs w:val="20"/>
              </w:rPr>
              <w:t xml:space="preserve"> Общегосударственные вопросы</w:t>
            </w:r>
          </w:p>
        </w:tc>
        <w:tc>
          <w:tcPr>
            <w:tcW w:w="357" w:type="pct"/>
            <w:tcBorders>
              <w:top w:val="nil"/>
              <w:left w:val="nil"/>
              <w:bottom w:val="single" w:sz="4" w:space="0" w:color="000000"/>
              <w:right w:val="single" w:sz="4" w:space="0" w:color="000000"/>
            </w:tcBorders>
            <w:shd w:val="clear" w:color="000000" w:fill="FFFFFF"/>
            <w:noWrap/>
            <w:hideMark/>
          </w:tcPr>
          <w:p w14:paraId="69C38636"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D00B809" w14:textId="77777777" w:rsidR="000C4CBC" w:rsidRPr="00360CD9" w:rsidRDefault="000C4CBC" w:rsidP="000C4CBC">
            <w:pPr>
              <w:jc w:val="center"/>
              <w:rPr>
                <w:b/>
                <w:bCs/>
                <w:color w:val="000000"/>
                <w:sz w:val="20"/>
                <w:szCs w:val="20"/>
              </w:rPr>
            </w:pPr>
            <w:r w:rsidRPr="00360CD9">
              <w:rPr>
                <w:b/>
                <w:bCs/>
                <w:color w:val="000000"/>
                <w:sz w:val="20"/>
                <w:szCs w:val="20"/>
              </w:rPr>
              <w:t>0100</w:t>
            </w:r>
          </w:p>
        </w:tc>
        <w:tc>
          <w:tcPr>
            <w:tcW w:w="645" w:type="pct"/>
            <w:tcBorders>
              <w:top w:val="nil"/>
              <w:left w:val="nil"/>
              <w:bottom w:val="single" w:sz="4" w:space="0" w:color="000000"/>
              <w:right w:val="single" w:sz="4" w:space="0" w:color="000000"/>
            </w:tcBorders>
            <w:shd w:val="clear" w:color="000000" w:fill="FFFFFF"/>
            <w:noWrap/>
            <w:hideMark/>
          </w:tcPr>
          <w:p w14:paraId="6FA0F2C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C8DCCE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6F98378" w14:textId="77777777" w:rsidR="000C4CBC" w:rsidRPr="00360CD9" w:rsidRDefault="000C4CBC" w:rsidP="000C4CBC">
            <w:pPr>
              <w:jc w:val="right"/>
              <w:rPr>
                <w:b/>
                <w:bCs/>
                <w:color w:val="000000"/>
                <w:sz w:val="20"/>
                <w:szCs w:val="20"/>
              </w:rPr>
            </w:pPr>
            <w:r w:rsidRPr="00360CD9">
              <w:rPr>
                <w:b/>
                <w:bCs/>
                <w:color w:val="000000"/>
                <w:sz w:val="20"/>
                <w:szCs w:val="20"/>
              </w:rPr>
              <w:t>2 293,63000</w:t>
            </w:r>
          </w:p>
        </w:tc>
        <w:tc>
          <w:tcPr>
            <w:tcW w:w="639" w:type="pct"/>
            <w:tcBorders>
              <w:top w:val="nil"/>
              <w:left w:val="nil"/>
              <w:bottom w:val="single" w:sz="4" w:space="0" w:color="000000"/>
              <w:right w:val="single" w:sz="4" w:space="0" w:color="000000"/>
            </w:tcBorders>
            <w:shd w:val="clear" w:color="000000" w:fill="FFFFFF"/>
            <w:noWrap/>
            <w:hideMark/>
          </w:tcPr>
          <w:p w14:paraId="1D35611F" w14:textId="77777777" w:rsidR="000C4CBC" w:rsidRPr="00360CD9" w:rsidRDefault="000C4CBC" w:rsidP="000C4CBC">
            <w:pPr>
              <w:jc w:val="right"/>
              <w:rPr>
                <w:b/>
                <w:bCs/>
                <w:color w:val="000000"/>
                <w:sz w:val="20"/>
                <w:szCs w:val="20"/>
              </w:rPr>
            </w:pPr>
            <w:r w:rsidRPr="00360CD9">
              <w:rPr>
                <w:b/>
                <w:bCs/>
                <w:color w:val="000000"/>
                <w:sz w:val="20"/>
                <w:szCs w:val="20"/>
              </w:rPr>
              <w:t>2 193,60000</w:t>
            </w:r>
          </w:p>
        </w:tc>
        <w:tc>
          <w:tcPr>
            <w:tcW w:w="639" w:type="pct"/>
            <w:tcBorders>
              <w:top w:val="nil"/>
              <w:left w:val="nil"/>
              <w:bottom w:val="single" w:sz="4" w:space="0" w:color="000000"/>
              <w:right w:val="single" w:sz="4" w:space="0" w:color="000000"/>
            </w:tcBorders>
            <w:shd w:val="clear" w:color="000000" w:fill="FFFFFF"/>
            <w:noWrap/>
            <w:hideMark/>
          </w:tcPr>
          <w:p w14:paraId="23DBA387" w14:textId="77777777" w:rsidR="000C4CBC" w:rsidRPr="00360CD9" w:rsidRDefault="000C4CBC" w:rsidP="000C4CBC">
            <w:pPr>
              <w:jc w:val="right"/>
              <w:rPr>
                <w:b/>
                <w:bCs/>
                <w:color w:val="000000"/>
                <w:sz w:val="20"/>
                <w:szCs w:val="20"/>
              </w:rPr>
            </w:pPr>
            <w:r w:rsidRPr="00360CD9">
              <w:rPr>
                <w:b/>
                <w:bCs/>
                <w:color w:val="000000"/>
                <w:sz w:val="20"/>
                <w:szCs w:val="20"/>
              </w:rPr>
              <w:t>2 211,60000</w:t>
            </w:r>
          </w:p>
        </w:tc>
      </w:tr>
      <w:tr w:rsidR="000C4CBC" w:rsidRPr="00360CD9" w14:paraId="30F6157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668C326"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57" w:type="pct"/>
            <w:tcBorders>
              <w:top w:val="nil"/>
              <w:left w:val="nil"/>
              <w:bottom w:val="single" w:sz="4" w:space="0" w:color="000000"/>
              <w:right w:val="single" w:sz="4" w:space="0" w:color="000000"/>
            </w:tcBorders>
            <w:shd w:val="clear" w:color="000000" w:fill="FFFFFF"/>
            <w:noWrap/>
            <w:hideMark/>
          </w:tcPr>
          <w:p w14:paraId="3C13759A"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19364E5" w14:textId="77777777" w:rsidR="000C4CBC" w:rsidRPr="00360CD9" w:rsidRDefault="000C4CBC" w:rsidP="000C4CBC">
            <w:pPr>
              <w:jc w:val="center"/>
              <w:rPr>
                <w:b/>
                <w:bCs/>
                <w:color w:val="000000"/>
                <w:sz w:val="20"/>
                <w:szCs w:val="20"/>
              </w:rPr>
            </w:pPr>
            <w:r w:rsidRPr="00360CD9">
              <w:rPr>
                <w:b/>
                <w:bCs/>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E9277C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7409541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ED12C3" w14:textId="77777777" w:rsidR="000C4CBC" w:rsidRPr="00360CD9" w:rsidRDefault="000C4CBC" w:rsidP="000C4CBC">
            <w:pPr>
              <w:jc w:val="right"/>
              <w:rPr>
                <w:b/>
                <w:bCs/>
                <w:color w:val="000000"/>
                <w:sz w:val="20"/>
                <w:szCs w:val="20"/>
              </w:rPr>
            </w:pPr>
            <w:r w:rsidRPr="00360CD9">
              <w:rPr>
                <w:b/>
                <w:bCs/>
                <w:color w:val="000000"/>
                <w:sz w:val="20"/>
                <w:szCs w:val="20"/>
              </w:rPr>
              <w:t>2 293,63000</w:t>
            </w:r>
          </w:p>
        </w:tc>
        <w:tc>
          <w:tcPr>
            <w:tcW w:w="639" w:type="pct"/>
            <w:tcBorders>
              <w:top w:val="nil"/>
              <w:left w:val="nil"/>
              <w:bottom w:val="single" w:sz="4" w:space="0" w:color="000000"/>
              <w:right w:val="single" w:sz="4" w:space="0" w:color="000000"/>
            </w:tcBorders>
            <w:shd w:val="clear" w:color="000000" w:fill="FFFFFF"/>
            <w:noWrap/>
            <w:hideMark/>
          </w:tcPr>
          <w:p w14:paraId="35F59317" w14:textId="77777777" w:rsidR="000C4CBC" w:rsidRPr="00360CD9" w:rsidRDefault="000C4CBC" w:rsidP="000C4CBC">
            <w:pPr>
              <w:jc w:val="right"/>
              <w:rPr>
                <w:b/>
                <w:bCs/>
                <w:color w:val="000000"/>
                <w:sz w:val="20"/>
                <w:szCs w:val="20"/>
              </w:rPr>
            </w:pPr>
            <w:r w:rsidRPr="00360CD9">
              <w:rPr>
                <w:b/>
                <w:bCs/>
                <w:color w:val="000000"/>
                <w:sz w:val="20"/>
                <w:szCs w:val="20"/>
              </w:rPr>
              <w:t>2 193,60000</w:t>
            </w:r>
          </w:p>
        </w:tc>
        <w:tc>
          <w:tcPr>
            <w:tcW w:w="639" w:type="pct"/>
            <w:tcBorders>
              <w:top w:val="nil"/>
              <w:left w:val="nil"/>
              <w:bottom w:val="single" w:sz="4" w:space="0" w:color="000000"/>
              <w:right w:val="single" w:sz="4" w:space="0" w:color="000000"/>
            </w:tcBorders>
            <w:shd w:val="clear" w:color="000000" w:fill="FFFFFF"/>
            <w:noWrap/>
            <w:hideMark/>
          </w:tcPr>
          <w:p w14:paraId="2918A170" w14:textId="77777777" w:rsidR="000C4CBC" w:rsidRPr="00360CD9" w:rsidRDefault="000C4CBC" w:rsidP="000C4CBC">
            <w:pPr>
              <w:jc w:val="right"/>
              <w:rPr>
                <w:b/>
                <w:bCs/>
                <w:color w:val="000000"/>
                <w:sz w:val="20"/>
                <w:szCs w:val="20"/>
              </w:rPr>
            </w:pPr>
            <w:r w:rsidRPr="00360CD9">
              <w:rPr>
                <w:b/>
                <w:bCs/>
                <w:color w:val="000000"/>
                <w:sz w:val="20"/>
                <w:szCs w:val="20"/>
              </w:rPr>
              <w:t>2 211,60000</w:t>
            </w:r>
          </w:p>
        </w:tc>
      </w:tr>
      <w:tr w:rsidR="000C4CBC" w:rsidRPr="00360CD9" w14:paraId="467EDD0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A3210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6C378B8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9F05625"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425816B"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9" w:type="pct"/>
            <w:tcBorders>
              <w:top w:val="nil"/>
              <w:left w:val="nil"/>
              <w:bottom w:val="single" w:sz="4" w:space="0" w:color="000000"/>
              <w:right w:val="single" w:sz="4" w:space="0" w:color="000000"/>
            </w:tcBorders>
            <w:shd w:val="clear" w:color="000000" w:fill="FFFFFF"/>
            <w:noWrap/>
            <w:hideMark/>
          </w:tcPr>
          <w:p w14:paraId="2DE28D4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52F1D3" w14:textId="77777777" w:rsidR="000C4CBC" w:rsidRPr="00360CD9" w:rsidRDefault="000C4CBC" w:rsidP="000C4CBC">
            <w:pPr>
              <w:jc w:val="right"/>
              <w:rPr>
                <w:color w:val="000000"/>
                <w:sz w:val="20"/>
                <w:szCs w:val="20"/>
              </w:rPr>
            </w:pPr>
            <w:r w:rsidRPr="00360CD9">
              <w:rPr>
                <w:color w:val="000000"/>
                <w:sz w:val="20"/>
                <w:szCs w:val="20"/>
              </w:rPr>
              <w:t>2 293,63000</w:t>
            </w:r>
          </w:p>
        </w:tc>
        <w:tc>
          <w:tcPr>
            <w:tcW w:w="639" w:type="pct"/>
            <w:tcBorders>
              <w:top w:val="nil"/>
              <w:left w:val="nil"/>
              <w:bottom w:val="single" w:sz="4" w:space="0" w:color="000000"/>
              <w:right w:val="single" w:sz="4" w:space="0" w:color="000000"/>
            </w:tcBorders>
            <w:shd w:val="clear" w:color="000000" w:fill="FFFFFF"/>
            <w:noWrap/>
            <w:hideMark/>
          </w:tcPr>
          <w:p w14:paraId="7414105A" w14:textId="77777777" w:rsidR="000C4CBC" w:rsidRPr="00360CD9" w:rsidRDefault="000C4CBC" w:rsidP="000C4CBC">
            <w:pPr>
              <w:jc w:val="right"/>
              <w:rPr>
                <w:color w:val="000000"/>
                <w:sz w:val="20"/>
                <w:szCs w:val="20"/>
              </w:rPr>
            </w:pPr>
            <w:r w:rsidRPr="00360CD9">
              <w:rPr>
                <w:color w:val="000000"/>
                <w:sz w:val="20"/>
                <w:szCs w:val="20"/>
              </w:rPr>
              <w:t>2 193,60000</w:t>
            </w:r>
          </w:p>
        </w:tc>
        <w:tc>
          <w:tcPr>
            <w:tcW w:w="639" w:type="pct"/>
            <w:tcBorders>
              <w:top w:val="nil"/>
              <w:left w:val="nil"/>
              <w:bottom w:val="single" w:sz="4" w:space="0" w:color="000000"/>
              <w:right w:val="single" w:sz="4" w:space="0" w:color="000000"/>
            </w:tcBorders>
            <w:shd w:val="clear" w:color="000000" w:fill="FFFFFF"/>
            <w:noWrap/>
            <w:hideMark/>
          </w:tcPr>
          <w:p w14:paraId="40C451B1" w14:textId="77777777" w:rsidR="000C4CBC" w:rsidRPr="00360CD9" w:rsidRDefault="000C4CBC" w:rsidP="000C4CBC">
            <w:pPr>
              <w:jc w:val="right"/>
              <w:rPr>
                <w:color w:val="000000"/>
                <w:sz w:val="20"/>
                <w:szCs w:val="20"/>
              </w:rPr>
            </w:pPr>
            <w:r w:rsidRPr="00360CD9">
              <w:rPr>
                <w:color w:val="000000"/>
                <w:sz w:val="20"/>
                <w:szCs w:val="20"/>
              </w:rPr>
              <w:t>2 211,60000</w:t>
            </w:r>
          </w:p>
        </w:tc>
      </w:tr>
      <w:tr w:rsidR="000C4CBC" w:rsidRPr="00360CD9" w14:paraId="4567340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BF21456"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57" w:type="pct"/>
            <w:tcBorders>
              <w:top w:val="nil"/>
              <w:left w:val="nil"/>
              <w:bottom w:val="single" w:sz="4" w:space="0" w:color="000000"/>
              <w:right w:val="single" w:sz="4" w:space="0" w:color="000000"/>
            </w:tcBorders>
            <w:shd w:val="clear" w:color="000000" w:fill="FFFFFF"/>
            <w:noWrap/>
            <w:hideMark/>
          </w:tcPr>
          <w:p w14:paraId="6102E2F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6C9C84A"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46159F51"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9" w:type="pct"/>
            <w:tcBorders>
              <w:top w:val="nil"/>
              <w:left w:val="nil"/>
              <w:bottom w:val="single" w:sz="4" w:space="0" w:color="000000"/>
              <w:right w:val="single" w:sz="4" w:space="0" w:color="000000"/>
            </w:tcBorders>
            <w:shd w:val="clear" w:color="000000" w:fill="FFFFFF"/>
            <w:noWrap/>
            <w:hideMark/>
          </w:tcPr>
          <w:p w14:paraId="468DB78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5C57182" w14:textId="77777777" w:rsidR="000C4CBC" w:rsidRPr="00360CD9" w:rsidRDefault="000C4CBC" w:rsidP="000C4CBC">
            <w:pPr>
              <w:jc w:val="right"/>
              <w:rPr>
                <w:color w:val="000000"/>
                <w:sz w:val="20"/>
                <w:szCs w:val="20"/>
              </w:rPr>
            </w:pPr>
            <w:r w:rsidRPr="00360CD9">
              <w:rPr>
                <w:color w:val="000000"/>
                <w:sz w:val="20"/>
                <w:szCs w:val="20"/>
              </w:rPr>
              <w:t>2 293,63000</w:t>
            </w:r>
          </w:p>
        </w:tc>
        <w:tc>
          <w:tcPr>
            <w:tcW w:w="639" w:type="pct"/>
            <w:tcBorders>
              <w:top w:val="nil"/>
              <w:left w:val="nil"/>
              <w:bottom w:val="single" w:sz="4" w:space="0" w:color="000000"/>
              <w:right w:val="single" w:sz="4" w:space="0" w:color="000000"/>
            </w:tcBorders>
            <w:shd w:val="clear" w:color="000000" w:fill="FFFFFF"/>
            <w:noWrap/>
            <w:hideMark/>
          </w:tcPr>
          <w:p w14:paraId="42A0510F" w14:textId="77777777" w:rsidR="000C4CBC" w:rsidRPr="00360CD9" w:rsidRDefault="000C4CBC" w:rsidP="000C4CBC">
            <w:pPr>
              <w:jc w:val="right"/>
              <w:rPr>
                <w:color w:val="000000"/>
                <w:sz w:val="20"/>
                <w:szCs w:val="20"/>
              </w:rPr>
            </w:pPr>
            <w:r w:rsidRPr="00360CD9">
              <w:rPr>
                <w:color w:val="000000"/>
                <w:sz w:val="20"/>
                <w:szCs w:val="20"/>
              </w:rPr>
              <w:t>2 193,60000</w:t>
            </w:r>
          </w:p>
        </w:tc>
        <w:tc>
          <w:tcPr>
            <w:tcW w:w="639" w:type="pct"/>
            <w:tcBorders>
              <w:top w:val="nil"/>
              <w:left w:val="nil"/>
              <w:bottom w:val="single" w:sz="4" w:space="0" w:color="000000"/>
              <w:right w:val="single" w:sz="4" w:space="0" w:color="000000"/>
            </w:tcBorders>
            <w:shd w:val="clear" w:color="000000" w:fill="FFFFFF"/>
            <w:noWrap/>
            <w:hideMark/>
          </w:tcPr>
          <w:p w14:paraId="1B527535" w14:textId="77777777" w:rsidR="000C4CBC" w:rsidRPr="00360CD9" w:rsidRDefault="000C4CBC" w:rsidP="000C4CBC">
            <w:pPr>
              <w:jc w:val="right"/>
              <w:rPr>
                <w:color w:val="000000"/>
                <w:sz w:val="20"/>
                <w:szCs w:val="20"/>
              </w:rPr>
            </w:pPr>
            <w:r w:rsidRPr="00360CD9">
              <w:rPr>
                <w:color w:val="000000"/>
                <w:sz w:val="20"/>
                <w:szCs w:val="20"/>
              </w:rPr>
              <w:t>2 211,60000</w:t>
            </w:r>
          </w:p>
        </w:tc>
      </w:tr>
      <w:tr w:rsidR="000C4CBC" w:rsidRPr="00360CD9" w14:paraId="229BD01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444FE8"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муниципальными служащими и служащими Администрации Любы</w:t>
            </w:r>
            <w:r w:rsidRPr="00360CD9">
              <w:rPr>
                <w:color w:val="000000"/>
                <w:sz w:val="20"/>
                <w:szCs w:val="20"/>
              </w:rPr>
              <w:lastRenderedPageBreak/>
              <w:t>тинского муниципального района возложенных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0EBA3CD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9BBE6FC"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589908D8" w14:textId="77777777" w:rsidR="000C4CBC" w:rsidRPr="00360CD9" w:rsidRDefault="000C4CBC" w:rsidP="000C4CBC">
            <w:pPr>
              <w:jc w:val="center"/>
              <w:rPr>
                <w:color w:val="000000"/>
                <w:sz w:val="20"/>
                <w:szCs w:val="20"/>
              </w:rPr>
            </w:pPr>
            <w:r w:rsidRPr="00360CD9">
              <w:rPr>
                <w:color w:val="000000"/>
                <w:sz w:val="20"/>
                <w:szCs w:val="20"/>
              </w:rPr>
              <w:t>0950100000</w:t>
            </w:r>
          </w:p>
        </w:tc>
        <w:tc>
          <w:tcPr>
            <w:tcW w:w="269" w:type="pct"/>
            <w:tcBorders>
              <w:top w:val="nil"/>
              <w:left w:val="nil"/>
              <w:bottom w:val="single" w:sz="4" w:space="0" w:color="000000"/>
              <w:right w:val="single" w:sz="4" w:space="0" w:color="000000"/>
            </w:tcBorders>
            <w:shd w:val="clear" w:color="000000" w:fill="FFFFFF"/>
            <w:noWrap/>
            <w:hideMark/>
          </w:tcPr>
          <w:p w14:paraId="01F5224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4300502" w14:textId="77777777" w:rsidR="000C4CBC" w:rsidRPr="00360CD9" w:rsidRDefault="000C4CBC" w:rsidP="000C4CBC">
            <w:pPr>
              <w:jc w:val="right"/>
              <w:rPr>
                <w:color w:val="000000"/>
                <w:sz w:val="20"/>
                <w:szCs w:val="20"/>
              </w:rPr>
            </w:pPr>
            <w:r w:rsidRPr="00360CD9">
              <w:rPr>
                <w:color w:val="000000"/>
                <w:sz w:val="20"/>
                <w:szCs w:val="20"/>
              </w:rPr>
              <w:t>2 293,63000</w:t>
            </w:r>
          </w:p>
        </w:tc>
        <w:tc>
          <w:tcPr>
            <w:tcW w:w="639" w:type="pct"/>
            <w:tcBorders>
              <w:top w:val="nil"/>
              <w:left w:val="nil"/>
              <w:bottom w:val="single" w:sz="4" w:space="0" w:color="000000"/>
              <w:right w:val="single" w:sz="4" w:space="0" w:color="000000"/>
            </w:tcBorders>
            <w:shd w:val="clear" w:color="000000" w:fill="FFFFFF"/>
            <w:noWrap/>
            <w:hideMark/>
          </w:tcPr>
          <w:p w14:paraId="313CFF10" w14:textId="77777777" w:rsidR="000C4CBC" w:rsidRPr="00360CD9" w:rsidRDefault="000C4CBC" w:rsidP="000C4CBC">
            <w:pPr>
              <w:jc w:val="right"/>
              <w:rPr>
                <w:color w:val="000000"/>
                <w:sz w:val="20"/>
                <w:szCs w:val="20"/>
              </w:rPr>
            </w:pPr>
            <w:r w:rsidRPr="00360CD9">
              <w:rPr>
                <w:color w:val="000000"/>
                <w:sz w:val="20"/>
                <w:szCs w:val="20"/>
              </w:rPr>
              <w:t>2 193,60000</w:t>
            </w:r>
          </w:p>
        </w:tc>
        <w:tc>
          <w:tcPr>
            <w:tcW w:w="639" w:type="pct"/>
            <w:tcBorders>
              <w:top w:val="nil"/>
              <w:left w:val="nil"/>
              <w:bottom w:val="single" w:sz="4" w:space="0" w:color="000000"/>
              <w:right w:val="single" w:sz="4" w:space="0" w:color="000000"/>
            </w:tcBorders>
            <w:shd w:val="clear" w:color="000000" w:fill="FFFFFF"/>
            <w:noWrap/>
            <w:hideMark/>
          </w:tcPr>
          <w:p w14:paraId="0C11D16C" w14:textId="77777777" w:rsidR="000C4CBC" w:rsidRPr="00360CD9" w:rsidRDefault="000C4CBC" w:rsidP="000C4CBC">
            <w:pPr>
              <w:jc w:val="right"/>
              <w:rPr>
                <w:color w:val="000000"/>
                <w:sz w:val="20"/>
                <w:szCs w:val="20"/>
              </w:rPr>
            </w:pPr>
            <w:r w:rsidRPr="00360CD9">
              <w:rPr>
                <w:color w:val="000000"/>
                <w:sz w:val="20"/>
                <w:szCs w:val="20"/>
              </w:rPr>
              <w:t>2 211,60000</w:t>
            </w:r>
          </w:p>
        </w:tc>
      </w:tr>
      <w:tr w:rsidR="000C4CBC" w:rsidRPr="00360CD9" w14:paraId="0626AEC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E8AAA24"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38AE123A"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8FE0B2C"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4FF5122"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9" w:type="pct"/>
            <w:tcBorders>
              <w:top w:val="nil"/>
              <w:left w:val="nil"/>
              <w:bottom w:val="single" w:sz="4" w:space="0" w:color="000000"/>
              <w:right w:val="single" w:sz="4" w:space="0" w:color="000000"/>
            </w:tcBorders>
            <w:shd w:val="clear" w:color="000000" w:fill="FFFFFF"/>
            <w:noWrap/>
            <w:hideMark/>
          </w:tcPr>
          <w:p w14:paraId="21D8370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EC3F1CA" w14:textId="77777777" w:rsidR="000C4CBC" w:rsidRPr="00360CD9" w:rsidRDefault="000C4CBC" w:rsidP="000C4CBC">
            <w:pPr>
              <w:jc w:val="right"/>
              <w:rPr>
                <w:color w:val="000000"/>
                <w:sz w:val="20"/>
                <w:szCs w:val="20"/>
              </w:rPr>
            </w:pPr>
            <w:r w:rsidRPr="00360CD9">
              <w:rPr>
                <w:color w:val="000000"/>
                <w:sz w:val="20"/>
                <w:szCs w:val="20"/>
              </w:rPr>
              <w:t>866,53000</w:t>
            </w:r>
          </w:p>
        </w:tc>
        <w:tc>
          <w:tcPr>
            <w:tcW w:w="639" w:type="pct"/>
            <w:tcBorders>
              <w:top w:val="nil"/>
              <w:left w:val="nil"/>
              <w:bottom w:val="single" w:sz="4" w:space="0" w:color="000000"/>
              <w:right w:val="single" w:sz="4" w:space="0" w:color="000000"/>
            </w:tcBorders>
            <w:shd w:val="clear" w:color="000000" w:fill="FFFFFF"/>
            <w:noWrap/>
            <w:hideMark/>
          </w:tcPr>
          <w:p w14:paraId="3E1FC1F4" w14:textId="77777777" w:rsidR="000C4CBC" w:rsidRPr="00360CD9" w:rsidRDefault="000C4CBC" w:rsidP="000C4CBC">
            <w:pPr>
              <w:jc w:val="right"/>
              <w:rPr>
                <w:color w:val="000000"/>
                <w:sz w:val="20"/>
                <w:szCs w:val="20"/>
              </w:rPr>
            </w:pPr>
            <w:r w:rsidRPr="00360CD9">
              <w:rPr>
                <w:color w:val="000000"/>
                <w:sz w:val="20"/>
                <w:szCs w:val="20"/>
              </w:rPr>
              <w:t>743,20000</w:t>
            </w:r>
          </w:p>
        </w:tc>
        <w:tc>
          <w:tcPr>
            <w:tcW w:w="639" w:type="pct"/>
            <w:tcBorders>
              <w:top w:val="nil"/>
              <w:left w:val="nil"/>
              <w:bottom w:val="single" w:sz="4" w:space="0" w:color="000000"/>
              <w:right w:val="single" w:sz="4" w:space="0" w:color="000000"/>
            </w:tcBorders>
            <w:shd w:val="clear" w:color="000000" w:fill="FFFFFF"/>
            <w:noWrap/>
            <w:hideMark/>
          </w:tcPr>
          <w:p w14:paraId="636072F3" w14:textId="77777777" w:rsidR="000C4CBC" w:rsidRPr="00360CD9" w:rsidRDefault="000C4CBC" w:rsidP="000C4CBC">
            <w:pPr>
              <w:jc w:val="right"/>
              <w:rPr>
                <w:color w:val="000000"/>
                <w:sz w:val="20"/>
                <w:szCs w:val="20"/>
              </w:rPr>
            </w:pPr>
            <w:r w:rsidRPr="00360CD9">
              <w:rPr>
                <w:color w:val="000000"/>
                <w:sz w:val="20"/>
                <w:szCs w:val="20"/>
              </w:rPr>
              <w:t>743,20000</w:t>
            </w:r>
          </w:p>
        </w:tc>
      </w:tr>
      <w:tr w:rsidR="000C4CBC" w:rsidRPr="00360CD9" w14:paraId="05742D6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0C6569"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179B217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55EE403"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45E1984"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9" w:type="pct"/>
            <w:tcBorders>
              <w:top w:val="nil"/>
              <w:left w:val="nil"/>
              <w:bottom w:val="single" w:sz="4" w:space="0" w:color="000000"/>
              <w:right w:val="single" w:sz="4" w:space="0" w:color="000000"/>
            </w:tcBorders>
            <w:shd w:val="clear" w:color="000000" w:fill="FFFFFF"/>
            <w:noWrap/>
            <w:hideMark/>
          </w:tcPr>
          <w:p w14:paraId="790588EF"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64632A90" w14:textId="77777777" w:rsidR="000C4CBC" w:rsidRPr="00360CD9" w:rsidRDefault="000C4CBC" w:rsidP="000C4CBC">
            <w:pPr>
              <w:jc w:val="right"/>
              <w:rPr>
                <w:color w:val="000000"/>
                <w:sz w:val="20"/>
                <w:szCs w:val="20"/>
              </w:rPr>
            </w:pPr>
            <w:r w:rsidRPr="00360CD9">
              <w:rPr>
                <w:color w:val="000000"/>
                <w:sz w:val="20"/>
                <w:szCs w:val="20"/>
              </w:rPr>
              <w:t>833,43000</w:t>
            </w:r>
          </w:p>
        </w:tc>
        <w:tc>
          <w:tcPr>
            <w:tcW w:w="639" w:type="pct"/>
            <w:tcBorders>
              <w:top w:val="nil"/>
              <w:left w:val="nil"/>
              <w:bottom w:val="single" w:sz="4" w:space="0" w:color="000000"/>
              <w:right w:val="single" w:sz="4" w:space="0" w:color="000000"/>
            </w:tcBorders>
            <w:shd w:val="clear" w:color="000000" w:fill="FFFFFF"/>
            <w:noWrap/>
            <w:hideMark/>
          </w:tcPr>
          <w:p w14:paraId="4B64CC53" w14:textId="77777777" w:rsidR="000C4CBC" w:rsidRPr="00360CD9" w:rsidRDefault="000C4CBC" w:rsidP="000C4CBC">
            <w:pPr>
              <w:jc w:val="right"/>
              <w:rPr>
                <w:color w:val="000000"/>
                <w:sz w:val="20"/>
                <w:szCs w:val="20"/>
              </w:rPr>
            </w:pPr>
            <w:r w:rsidRPr="00360CD9">
              <w:rPr>
                <w:color w:val="000000"/>
                <w:sz w:val="20"/>
                <w:szCs w:val="20"/>
              </w:rPr>
              <w:t>710,10000</w:t>
            </w:r>
          </w:p>
        </w:tc>
        <w:tc>
          <w:tcPr>
            <w:tcW w:w="639" w:type="pct"/>
            <w:tcBorders>
              <w:top w:val="nil"/>
              <w:left w:val="nil"/>
              <w:bottom w:val="single" w:sz="4" w:space="0" w:color="000000"/>
              <w:right w:val="single" w:sz="4" w:space="0" w:color="000000"/>
            </w:tcBorders>
            <w:shd w:val="clear" w:color="000000" w:fill="FFFFFF"/>
            <w:noWrap/>
            <w:hideMark/>
          </w:tcPr>
          <w:p w14:paraId="74FF6936" w14:textId="77777777" w:rsidR="000C4CBC" w:rsidRPr="00360CD9" w:rsidRDefault="000C4CBC" w:rsidP="000C4CBC">
            <w:pPr>
              <w:jc w:val="right"/>
              <w:rPr>
                <w:color w:val="000000"/>
                <w:sz w:val="20"/>
                <w:szCs w:val="20"/>
              </w:rPr>
            </w:pPr>
            <w:r w:rsidRPr="00360CD9">
              <w:rPr>
                <w:color w:val="000000"/>
                <w:sz w:val="20"/>
                <w:szCs w:val="20"/>
              </w:rPr>
              <w:t>710,10000</w:t>
            </w:r>
          </w:p>
        </w:tc>
      </w:tr>
      <w:tr w:rsidR="000C4CBC" w:rsidRPr="00360CD9" w14:paraId="0E9D021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FDF0A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D07022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0EA5BD4"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39D17655"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9" w:type="pct"/>
            <w:tcBorders>
              <w:top w:val="nil"/>
              <w:left w:val="nil"/>
              <w:bottom w:val="single" w:sz="4" w:space="0" w:color="000000"/>
              <w:right w:val="single" w:sz="4" w:space="0" w:color="000000"/>
            </w:tcBorders>
            <w:shd w:val="clear" w:color="000000" w:fill="FFFFFF"/>
            <w:noWrap/>
            <w:hideMark/>
          </w:tcPr>
          <w:p w14:paraId="33B57C10"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465474E" w14:textId="77777777" w:rsidR="000C4CBC" w:rsidRPr="00360CD9" w:rsidRDefault="000C4CBC" w:rsidP="000C4CBC">
            <w:pPr>
              <w:jc w:val="right"/>
              <w:rPr>
                <w:color w:val="000000"/>
                <w:sz w:val="20"/>
                <w:szCs w:val="20"/>
              </w:rPr>
            </w:pPr>
            <w:r w:rsidRPr="00360CD9">
              <w:rPr>
                <w:color w:val="000000"/>
                <w:sz w:val="20"/>
                <w:szCs w:val="20"/>
              </w:rPr>
              <w:t>33,10000</w:t>
            </w:r>
          </w:p>
        </w:tc>
        <w:tc>
          <w:tcPr>
            <w:tcW w:w="639" w:type="pct"/>
            <w:tcBorders>
              <w:top w:val="nil"/>
              <w:left w:val="nil"/>
              <w:bottom w:val="single" w:sz="4" w:space="0" w:color="000000"/>
              <w:right w:val="single" w:sz="4" w:space="0" w:color="000000"/>
            </w:tcBorders>
            <w:shd w:val="clear" w:color="000000" w:fill="FFFFFF"/>
            <w:noWrap/>
            <w:hideMark/>
          </w:tcPr>
          <w:p w14:paraId="4C6D5ED7" w14:textId="77777777" w:rsidR="000C4CBC" w:rsidRPr="00360CD9" w:rsidRDefault="000C4CBC" w:rsidP="000C4CBC">
            <w:pPr>
              <w:jc w:val="right"/>
              <w:rPr>
                <w:color w:val="000000"/>
                <w:sz w:val="20"/>
                <w:szCs w:val="20"/>
              </w:rPr>
            </w:pPr>
            <w:r w:rsidRPr="00360CD9">
              <w:rPr>
                <w:color w:val="000000"/>
                <w:sz w:val="20"/>
                <w:szCs w:val="20"/>
              </w:rPr>
              <w:t>33,10000</w:t>
            </w:r>
          </w:p>
        </w:tc>
        <w:tc>
          <w:tcPr>
            <w:tcW w:w="639" w:type="pct"/>
            <w:tcBorders>
              <w:top w:val="nil"/>
              <w:left w:val="nil"/>
              <w:bottom w:val="single" w:sz="4" w:space="0" w:color="000000"/>
              <w:right w:val="single" w:sz="4" w:space="0" w:color="000000"/>
            </w:tcBorders>
            <w:shd w:val="clear" w:color="000000" w:fill="FFFFFF"/>
            <w:noWrap/>
            <w:hideMark/>
          </w:tcPr>
          <w:p w14:paraId="1ADC4057" w14:textId="77777777" w:rsidR="000C4CBC" w:rsidRPr="00360CD9" w:rsidRDefault="000C4CBC" w:rsidP="000C4CBC">
            <w:pPr>
              <w:jc w:val="right"/>
              <w:rPr>
                <w:color w:val="000000"/>
                <w:sz w:val="20"/>
                <w:szCs w:val="20"/>
              </w:rPr>
            </w:pPr>
            <w:r w:rsidRPr="00360CD9">
              <w:rPr>
                <w:color w:val="000000"/>
                <w:sz w:val="20"/>
                <w:szCs w:val="20"/>
              </w:rPr>
              <w:t>33,10000</w:t>
            </w:r>
          </w:p>
        </w:tc>
      </w:tr>
      <w:tr w:rsidR="000C4CBC" w:rsidRPr="00360CD9" w14:paraId="4637E3C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86677A3" w14:textId="77777777" w:rsidR="000C4CBC" w:rsidRPr="00360CD9" w:rsidRDefault="000C4CBC" w:rsidP="000C4CBC">
            <w:pPr>
              <w:rPr>
                <w:color w:val="000000"/>
                <w:sz w:val="20"/>
                <w:szCs w:val="20"/>
              </w:rPr>
            </w:pPr>
            <w:r w:rsidRPr="00360CD9">
              <w:rPr>
                <w:color w:val="000000"/>
                <w:sz w:val="20"/>
                <w:szCs w:val="20"/>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357" w:type="pct"/>
            <w:tcBorders>
              <w:top w:val="nil"/>
              <w:left w:val="nil"/>
              <w:bottom w:val="single" w:sz="4" w:space="0" w:color="000000"/>
              <w:right w:val="single" w:sz="4" w:space="0" w:color="000000"/>
            </w:tcBorders>
            <w:shd w:val="clear" w:color="000000" w:fill="FFFFFF"/>
            <w:noWrap/>
            <w:hideMark/>
          </w:tcPr>
          <w:p w14:paraId="4E087A0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63E9299"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98ABD91" w14:textId="77777777" w:rsidR="000C4CBC" w:rsidRPr="00360CD9" w:rsidRDefault="000C4CBC" w:rsidP="000C4CBC">
            <w:pPr>
              <w:jc w:val="center"/>
              <w:rPr>
                <w:color w:val="000000"/>
                <w:sz w:val="20"/>
                <w:szCs w:val="20"/>
              </w:rPr>
            </w:pPr>
            <w:r w:rsidRPr="00360CD9">
              <w:rPr>
                <w:color w:val="000000"/>
                <w:sz w:val="20"/>
                <w:szCs w:val="20"/>
              </w:rPr>
              <w:t>0950159300</w:t>
            </w:r>
          </w:p>
        </w:tc>
        <w:tc>
          <w:tcPr>
            <w:tcW w:w="269" w:type="pct"/>
            <w:tcBorders>
              <w:top w:val="nil"/>
              <w:left w:val="nil"/>
              <w:bottom w:val="single" w:sz="4" w:space="0" w:color="000000"/>
              <w:right w:val="single" w:sz="4" w:space="0" w:color="000000"/>
            </w:tcBorders>
            <w:shd w:val="clear" w:color="000000" w:fill="FFFFFF"/>
            <w:noWrap/>
            <w:hideMark/>
          </w:tcPr>
          <w:p w14:paraId="7A97302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52019A6" w14:textId="77777777" w:rsidR="000C4CBC" w:rsidRPr="00360CD9" w:rsidRDefault="000C4CBC" w:rsidP="000C4CBC">
            <w:pPr>
              <w:jc w:val="right"/>
              <w:rPr>
                <w:color w:val="000000"/>
                <w:sz w:val="20"/>
                <w:szCs w:val="20"/>
              </w:rPr>
            </w:pPr>
            <w:r w:rsidRPr="00360CD9">
              <w:rPr>
                <w:color w:val="000000"/>
                <w:sz w:val="20"/>
                <w:szCs w:val="20"/>
              </w:rPr>
              <w:t>488,00000</w:t>
            </w:r>
          </w:p>
        </w:tc>
        <w:tc>
          <w:tcPr>
            <w:tcW w:w="639" w:type="pct"/>
            <w:tcBorders>
              <w:top w:val="nil"/>
              <w:left w:val="nil"/>
              <w:bottom w:val="single" w:sz="4" w:space="0" w:color="000000"/>
              <w:right w:val="single" w:sz="4" w:space="0" w:color="000000"/>
            </w:tcBorders>
            <w:shd w:val="clear" w:color="000000" w:fill="FFFFFF"/>
            <w:noWrap/>
            <w:hideMark/>
          </w:tcPr>
          <w:p w14:paraId="0B84ACFB" w14:textId="77777777" w:rsidR="000C4CBC" w:rsidRPr="00360CD9" w:rsidRDefault="000C4CBC" w:rsidP="000C4CBC">
            <w:pPr>
              <w:jc w:val="right"/>
              <w:rPr>
                <w:color w:val="000000"/>
                <w:sz w:val="20"/>
                <w:szCs w:val="20"/>
              </w:rPr>
            </w:pPr>
            <w:r w:rsidRPr="00360CD9">
              <w:rPr>
                <w:color w:val="000000"/>
                <w:sz w:val="20"/>
                <w:szCs w:val="20"/>
              </w:rPr>
              <w:t>511,30000</w:t>
            </w:r>
          </w:p>
        </w:tc>
        <w:tc>
          <w:tcPr>
            <w:tcW w:w="639" w:type="pct"/>
            <w:tcBorders>
              <w:top w:val="nil"/>
              <w:left w:val="nil"/>
              <w:bottom w:val="single" w:sz="4" w:space="0" w:color="000000"/>
              <w:right w:val="single" w:sz="4" w:space="0" w:color="000000"/>
            </w:tcBorders>
            <w:shd w:val="clear" w:color="000000" w:fill="FFFFFF"/>
            <w:noWrap/>
            <w:hideMark/>
          </w:tcPr>
          <w:p w14:paraId="7BECCB15" w14:textId="77777777" w:rsidR="000C4CBC" w:rsidRPr="00360CD9" w:rsidRDefault="000C4CBC" w:rsidP="000C4CBC">
            <w:pPr>
              <w:jc w:val="right"/>
              <w:rPr>
                <w:color w:val="000000"/>
                <w:sz w:val="20"/>
                <w:szCs w:val="20"/>
              </w:rPr>
            </w:pPr>
            <w:r w:rsidRPr="00360CD9">
              <w:rPr>
                <w:color w:val="000000"/>
                <w:sz w:val="20"/>
                <w:szCs w:val="20"/>
              </w:rPr>
              <w:t>529,30000</w:t>
            </w:r>
          </w:p>
        </w:tc>
      </w:tr>
      <w:tr w:rsidR="000C4CBC" w:rsidRPr="00360CD9" w14:paraId="2B863FD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2A52EF"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17BC8E8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7B422D0"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4A85CA2" w14:textId="77777777" w:rsidR="000C4CBC" w:rsidRPr="00360CD9" w:rsidRDefault="000C4CBC" w:rsidP="000C4CBC">
            <w:pPr>
              <w:jc w:val="center"/>
              <w:rPr>
                <w:color w:val="000000"/>
                <w:sz w:val="20"/>
                <w:szCs w:val="20"/>
              </w:rPr>
            </w:pPr>
            <w:r w:rsidRPr="00360CD9">
              <w:rPr>
                <w:color w:val="000000"/>
                <w:sz w:val="20"/>
                <w:szCs w:val="20"/>
              </w:rPr>
              <w:t>0950159300</w:t>
            </w:r>
          </w:p>
        </w:tc>
        <w:tc>
          <w:tcPr>
            <w:tcW w:w="269" w:type="pct"/>
            <w:tcBorders>
              <w:top w:val="nil"/>
              <w:left w:val="nil"/>
              <w:bottom w:val="single" w:sz="4" w:space="0" w:color="000000"/>
              <w:right w:val="single" w:sz="4" w:space="0" w:color="000000"/>
            </w:tcBorders>
            <w:shd w:val="clear" w:color="000000" w:fill="FFFFFF"/>
            <w:noWrap/>
            <w:hideMark/>
          </w:tcPr>
          <w:p w14:paraId="19F668E1"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1D2231CB" w14:textId="77777777" w:rsidR="000C4CBC" w:rsidRPr="00360CD9" w:rsidRDefault="000C4CBC" w:rsidP="000C4CBC">
            <w:pPr>
              <w:jc w:val="right"/>
              <w:rPr>
                <w:color w:val="000000"/>
                <w:sz w:val="20"/>
                <w:szCs w:val="20"/>
              </w:rPr>
            </w:pPr>
            <w:r w:rsidRPr="00360CD9">
              <w:rPr>
                <w:color w:val="000000"/>
                <w:sz w:val="20"/>
                <w:szCs w:val="20"/>
              </w:rPr>
              <w:t>407,70720</w:t>
            </w:r>
          </w:p>
        </w:tc>
        <w:tc>
          <w:tcPr>
            <w:tcW w:w="639" w:type="pct"/>
            <w:tcBorders>
              <w:top w:val="nil"/>
              <w:left w:val="nil"/>
              <w:bottom w:val="single" w:sz="4" w:space="0" w:color="000000"/>
              <w:right w:val="single" w:sz="4" w:space="0" w:color="000000"/>
            </w:tcBorders>
            <w:shd w:val="clear" w:color="000000" w:fill="FFFFFF"/>
            <w:noWrap/>
            <w:hideMark/>
          </w:tcPr>
          <w:p w14:paraId="43DCF91C" w14:textId="77777777" w:rsidR="000C4CBC" w:rsidRPr="00360CD9" w:rsidRDefault="000C4CBC" w:rsidP="000C4CBC">
            <w:pPr>
              <w:jc w:val="right"/>
              <w:rPr>
                <w:color w:val="000000"/>
                <w:sz w:val="20"/>
                <w:szCs w:val="20"/>
              </w:rPr>
            </w:pPr>
            <w:r w:rsidRPr="00360CD9">
              <w:rPr>
                <w:color w:val="000000"/>
                <w:sz w:val="20"/>
                <w:szCs w:val="20"/>
              </w:rPr>
              <w:t>408,10000</w:t>
            </w:r>
          </w:p>
        </w:tc>
        <w:tc>
          <w:tcPr>
            <w:tcW w:w="639" w:type="pct"/>
            <w:tcBorders>
              <w:top w:val="nil"/>
              <w:left w:val="nil"/>
              <w:bottom w:val="single" w:sz="4" w:space="0" w:color="000000"/>
              <w:right w:val="single" w:sz="4" w:space="0" w:color="000000"/>
            </w:tcBorders>
            <w:shd w:val="clear" w:color="000000" w:fill="FFFFFF"/>
            <w:noWrap/>
            <w:hideMark/>
          </w:tcPr>
          <w:p w14:paraId="0F4D8223" w14:textId="77777777" w:rsidR="000C4CBC" w:rsidRPr="00360CD9" w:rsidRDefault="000C4CBC" w:rsidP="000C4CBC">
            <w:pPr>
              <w:jc w:val="right"/>
              <w:rPr>
                <w:color w:val="000000"/>
                <w:sz w:val="20"/>
                <w:szCs w:val="20"/>
              </w:rPr>
            </w:pPr>
            <w:r w:rsidRPr="00360CD9">
              <w:rPr>
                <w:color w:val="000000"/>
                <w:sz w:val="20"/>
                <w:szCs w:val="20"/>
              </w:rPr>
              <w:t>422,50000</w:t>
            </w:r>
          </w:p>
        </w:tc>
      </w:tr>
      <w:tr w:rsidR="000C4CBC" w:rsidRPr="00360CD9" w14:paraId="3FAD452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4B439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A6CCBB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ACF75AF"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23E28461" w14:textId="77777777" w:rsidR="000C4CBC" w:rsidRPr="00360CD9" w:rsidRDefault="000C4CBC" w:rsidP="000C4CBC">
            <w:pPr>
              <w:jc w:val="center"/>
              <w:rPr>
                <w:color w:val="000000"/>
                <w:sz w:val="20"/>
                <w:szCs w:val="20"/>
              </w:rPr>
            </w:pPr>
            <w:r w:rsidRPr="00360CD9">
              <w:rPr>
                <w:color w:val="000000"/>
                <w:sz w:val="20"/>
                <w:szCs w:val="20"/>
              </w:rPr>
              <w:t>0950159300</w:t>
            </w:r>
          </w:p>
        </w:tc>
        <w:tc>
          <w:tcPr>
            <w:tcW w:w="269" w:type="pct"/>
            <w:tcBorders>
              <w:top w:val="nil"/>
              <w:left w:val="nil"/>
              <w:bottom w:val="single" w:sz="4" w:space="0" w:color="000000"/>
              <w:right w:val="single" w:sz="4" w:space="0" w:color="000000"/>
            </w:tcBorders>
            <w:shd w:val="clear" w:color="000000" w:fill="FFFFFF"/>
            <w:noWrap/>
            <w:hideMark/>
          </w:tcPr>
          <w:p w14:paraId="43FD53DB"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6886D17F" w14:textId="77777777" w:rsidR="000C4CBC" w:rsidRPr="00360CD9" w:rsidRDefault="000C4CBC" w:rsidP="000C4CBC">
            <w:pPr>
              <w:jc w:val="right"/>
              <w:rPr>
                <w:color w:val="000000"/>
                <w:sz w:val="20"/>
                <w:szCs w:val="20"/>
              </w:rPr>
            </w:pPr>
            <w:r w:rsidRPr="00360CD9">
              <w:rPr>
                <w:color w:val="000000"/>
                <w:sz w:val="20"/>
                <w:szCs w:val="20"/>
              </w:rPr>
              <w:t>80,29280</w:t>
            </w:r>
          </w:p>
        </w:tc>
        <w:tc>
          <w:tcPr>
            <w:tcW w:w="639" w:type="pct"/>
            <w:tcBorders>
              <w:top w:val="nil"/>
              <w:left w:val="nil"/>
              <w:bottom w:val="single" w:sz="4" w:space="0" w:color="000000"/>
              <w:right w:val="single" w:sz="4" w:space="0" w:color="000000"/>
            </w:tcBorders>
            <w:shd w:val="clear" w:color="000000" w:fill="FFFFFF"/>
            <w:noWrap/>
            <w:hideMark/>
          </w:tcPr>
          <w:p w14:paraId="171FE648" w14:textId="77777777" w:rsidR="000C4CBC" w:rsidRPr="00360CD9" w:rsidRDefault="000C4CBC" w:rsidP="000C4CBC">
            <w:pPr>
              <w:jc w:val="right"/>
              <w:rPr>
                <w:color w:val="000000"/>
                <w:sz w:val="20"/>
                <w:szCs w:val="20"/>
              </w:rPr>
            </w:pPr>
            <w:r w:rsidRPr="00360CD9">
              <w:rPr>
                <w:color w:val="000000"/>
                <w:sz w:val="20"/>
                <w:szCs w:val="20"/>
              </w:rPr>
              <w:t>103,20000</w:t>
            </w:r>
          </w:p>
        </w:tc>
        <w:tc>
          <w:tcPr>
            <w:tcW w:w="639" w:type="pct"/>
            <w:tcBorders>
              <w:top w:val="nil"/>
              <w:left w:val="nil"/>
              <w:bottom w:val="single" w:sz="4" w:space="0" w:color="000000"/>
              <w:right w:val="single" w:sz="4" w:space="0" w:color="000000"/>
            </w:tcBorders>
            <w:shd w:val="clear" w:color="000000" w:fill="FFFFFF"/>
            <w:noWrap/>
            <w:hideMark/>
          </w:tcPr>
          <w:p w14:paraId="3DD21646" w14:textId="77777777" w:rsidR="000C4CBC" w:rsidRPr="00360CD9" w:rsidRDefault="000C4CBC" w:rsidP="000C4CBC">
            <w:pPr>
              <w:jc w:val="right"/>
              <w:rPr>
                <w:color w:val="000000"/>
                <w:sz w:val="20"/>
                <w:szCs w:val="20"/>
              </w:rPr>
            </w:pPr>
            <w:r w:rsidRPr="00360CD9">
              <w:rPr>
                <w:color w:val="000000"/>
                <w:sz w:val="20"/>
                <w:szCs w:val="20"/>
              </w:rPr>
              <w:t>106,80000</w:t>
            </w:r>
          </w:p>
        </w:tc>
      </w:tr>
      <w:tr w:rsidR="000C4CBC" w:rsidRPr="00360CD9" w14:paraId="03A9B57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543058A"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57" w:type="pct"/>
            <w:tcBorders>
              <w:top w:val="nil"/>
              <w:left w:val="nil"/>
              <w:bottom w:val="single" w:sz="4" w:space="0" w:color="000000"/>
              <w:right w:val="single" w:sz="4" w:space="0" w:color="000000"/>
            </w:tcBorders>
            <w:shd w:val="clear" w:color="000000" w:fill="FFFFFF"/>
            <w:noWrap/>
            <w:hideMark/>
          </w:tcPr>
          <w:p w14:paraId="2738828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DF57281"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C368E71"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9" w:type="pct"/>
            <w:tcBorders>
              <w:top w:val="nil"/>
              <w:left w:val="nil"/>
              <w:bottom w:val="single" w:sz="4" w:space="0" w:color="000000"/>
              <w:right w:val="single" w:sz="4" w:space="0" w:color="000000"/>
            </w:tcBorders>
            <w:shd w:val="clear" w:color="000000" w:fill="FFFFFF"/>
            <w:noWrap/>
            <w:hideMark/>
          </w:tcPr>
          <w:p w14:paraId="240334C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0CAB2F" w14:textId="77777777" w:rsidR="000C4CBC" w:rsidRPr="00360CD9" w:rsidRDefault="000C4CBC" w:rsidP="000C4CBC">
            <w:pPr>
              <w:jc w:val="right"/>
              <w:rPr>
                <w:color w:val="000000"/>
                <w:sz w:val="20"/>
                <w:szCs w:val="20"/>
              </w:rPr>
            </w:pPr>
            <w:r w:rsidRPr="00360CD9">
              <w:rPr>
                <w:color w:val="000000"/>
                <w:sz w:val="20"/>
                <w:szCs w:val="20"/>
              </w:rPr>
              <w:t>939,10000</w:t>
            </w:r>
          </w:p>
        </w:tc>
        <w:tc>
          <w:tcPr>
            <w:tcW w:w="639" w:type="pct"/>
            <w:tcBorders>
              <w:top w:val="nil"/>
              <w:left w:val="nil"/>
              <w:bottom w:val="single" w:sz="4" w:space="0" w:color="000000"/>
              <w:right w:val="single" w:sz="4" w:space="0" w:color="000000"/>
            </w:tcBorders>
            <w:shd w:val="clear" w:color="000000" w:fill="FFFFFF"/>
            <w:noWrap/>
            <w:hideMark/>
          </w:tcPr>
          <w:p w14:paraId="430FEB56" w14:textId="77777777" w:rsidR="000C4CBC" w:rsidRPr="00360CD9" w:rsidRDefault="000C4CBC" w:rsidP="000C4CBC">
            <w:pPr>
              <w:jc w:val="right"/>
              <w:rPr>
                <w:color w:val="000000"/>
                <w:sz w:val="20"/>
                <w:szCs w:val="20"/>
              </w:rPr>
            </w:pPr>
            <w:r w:rsidRPr="00360CD9">
              <w:rPr>
                <w:color w:val="000000"/>
                <w:sz w:val="20"/>
                <w:szCs w:val="20"/>
              </w:rPr>
              <w:t>939,10000</w:t>
            </w:r>
          </w:p>
        </w:tc>
        <w:tc>
          <w:tcPr>
            <w:tcW w:w="639" w:type="pct"/>
            <w:tcBorders>
              <w:top w:val="nil"/>
              <w:left w:val="nil"/>
              <w:bottom w:val="single" w:sz="4" w:space="0" w:color="000000"/>
              <w:right w:val="single" w:sz="4" w:space="0" w:color="000000"/>
            </w:tcBorders>
            <w:shd w:val="clear" w:color="000000" w:fill="FFFFFF"/>
            <w:noWrap/>
            <w:hideMark/>
          </w:tcPr>
          <w:p w14:paraId="54C42419" w14:textId="77777777" w:rsidR="000C4CBC" w:rsidRPr="00360CD9" w:rsidRDefault="000C4CBC" w:rsidP="000C4CBC">
            <w:pPr>
              <w:jc w:val="right"/>
              <w:rPr>
                <w:color w:val="000000"/>
                <w:sz w:val="20"/>
                <w:szCs w:val="20"/>
              </w:rPr>
            </w:pPr>
            <w:r w:rsidRPr="00360CD9">
              <w:rPr>
                <w:color w:val="000000"/>
                <w:sz w:val="20"/>
                <w:szCs w:val="20"/>
              </w:rPr>
              <w:t>939,10000</w:t>
            </w:r>
          </w:p>
        </w:tc>
      </w:tr>
      <w:tr w:rsidR="000C4CBC" w:rsidRPr="00360CD9" w14:paraId="59A8F21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0A35CAA"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3626B5B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615B354"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098D5770"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9" w:type="pct"/>
            <w:tcBorders>
              <w:top w:val="nil"/>
              <w:left w:val="nil"/>
              <w:bottom w:val="single" w:sz="4" w:space="0" w:color="000000"/>
              <w:right w:val="single" w:sz="4" w:space="0" w:color="000000"/>
            </w:tcBorders>
            <w:shd w:val="clear" w:color="000000" w:fill="FFFFFF"/>
            <w:noWrap/>
            <w:hideMark/>
          </w:tcPr>
          <w:p w14:paraId="0E6026D4"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19BE3CE7" w14:textId="77777777" w:rsidR="000C4CBC" w:rsidRPr="00360CD9" w:rsidRDefault="000C4CBC" w:rsidP="000C4CBC">
            <w:pPr>
              <w:jc w:val="right"/>
              <w:rPr>
                <w:color w:val="000000"/>
                <w:sz w:val="20"/>
                <w:szCs w:val="20"/>
              </w:rPr>
            </w:pPr>
            <w:r w:rsidRPr="00360CD9">
              <w:rPr>
                <w:color w:val="000000"/>
                <w:sz w:val="20"/>
                <w:szCs w:val="20"/>
              </w:rPr>
              <w:t>916,90000</w:t>
            </w:r>
          </w:p>
        </w:tc>
        <w:tc>
          <w:tcPr>
            <w:tcW w:w="639" w:type="pct"/>
            <w:tcBorders>
              <w:top w:val="nil"/>
              <w:left w:val="nil"/>
              <w:bottom w:val="single" w:sz="4" w:space="0" w:color="000000"/>
              <w:right w:val="single" w:sz="4" w:space="0" w:color="000000"/>
            </w:tcBorders>
            <w:shd w:val="clear" w:color="000000" w:fill="FFFFFF"/>
            <w:noWrap/>
            <w:hideMark/>
          </w:tcPr>
          <w:p w14:paraId="32333200" w14:textId="77777777" w:rsidR="000C4CBC" w:rsidRPr="00360CD9" w:rsidRDefault="000C4CBC" w:rsidP="000C4CBC">
            <w:pPr>
              <w:jc w:val="right"/>
              <w:rPr>
                <w:color w:val="000000"/>
                <w:sz w:val="20"/>
                <w:szCs w:val="20"/>
              </w:rPr>
            </w:pPr>
            <w:r w:rsidRPr="00360CD9">
              <w:rPr>
                <w:color w:val="000000"/>
                <w:sz w:val="20"/>
                <w:szCs w:val="20"/>
              </w:rPr>
              <w:t>916,90000</w:t>
            </w:r>
          </w:p>
        </w:tc>
        <w:tc>
          <w:tcPr>
            <w:tcW w:w="639" w:type="pct"/>
            <w:tcBorders>
              <w:top w:val="nil"/>
              <w:left w:val="nil"/>
              <w:bottom w:val="single" w:sz="4" w:space="0" w:color="000000"/>
              <w:right w:val="single" w:sz="4" w:space="0" w:color="000000"/>
            </w:tcBorders>
            <w:shd w:val="clear" w:color="000000" w:fill="FFFFFF"/>
            <w:noWrap/>
            <w:hideMark/>
          </w:tcPr>
          <w:p w14:paraId="7111F9CC" w14:textId="77777777" w:rsidR="000C4CBC" w:rsidRPr="00360CD9" w:rsidRDefault="000C4CBC" w:rsidP="000C4CBC">
            <w:pPr>
              <w:jc w:val="right"/>
              <w:rPr>
                <w:color w:val="000000"/>
                <w:sz w:val="20"/>
                <w:szCs w:val="20"/>
              </w:rPr>
            </w:pPr>
            <w:r w:rsidRPr="00360CD9">
              <w:rPr>
                <w:color w:val="000000"/>
                <w:sz w:val="20"/>
                <w:szCs w:val="20"/>
              </w:rPr>
              <w:t>916,90000</w:t>
            </w:r>
          </w:p>
        </w:tc>
      </w:tr>
      <w:tr w:rsidR="000C4CBC" w:rsidRPr="00360CD9" w14:paraId="4A735C3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15CDE5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2CA4BA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5C436C8"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3766196"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9" w:type="pct"/>
            <w:tcBorders>
              <w:top w:val="nil"/>
              <w:left w:val="nil"/>
              <w:bottom w:val="single" w:sz="4" w:space="0" w:color="000000"/>
              <w:right w:val="single" w:sz="4" w:space="0" w:color="000000"/>
            </w:tcBorders>
            <w:shd w:val="clear" w:color="000000" w:fill="FFFFFF"/>
            <w:noWrap/>
            <w:hideMark/>
          </w:tcPr>
          <w:p w14:paraId="3F8A838B"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FE55359" w14:textId="77777777" w:rsidR="000C4CBC" w:rsidRPr="00360CD9" w:rsidRDefault="000C4CBC" w:rsidP="000C4CBC">
            <w:pPr>
              <w:jc w:val="right"/>
              <w:rPr>
                <w:color w:val="000000"/>
                <w:sz w:val="20"/>
                <w:szCs w:val="20"/>
              </w:rPr>
            </w:pPr>
            <w:r w:rsidRPr="00360CD9">
              <w:rPr>
                <w:color w:val="000000"/>
                <w:sz w:val="20"/>
                <w:szCs w:val="20"/>
              </w:rPr>
              <w:t>22,20000</w:t>
            </w:r>
          </w:p>
        </w:tc>
        <w:tc>
          <w:tcPr>
            <w:tcW w:w="639" w:type="pct"/>
            <w:tcBorders>
              <w:top w:val="nil"/>
              <w:left w:val="nil"/>
              <w:bottom w:val="single" w:sz="4" w:space="0" w:color="000000"/>
              <w:right w:val="single" w:sz="4" w:space="0" w:color="000000"/>
            </w:tcBorders>
            <w:shd w:val="clear" w:color="000000" w:fill="FFFFFF"/>
            <w:noWrap/>
            <w:hideMark/>
          </w:tcPr>
          <w:p w14:paraId="5BBB4DBB" w14:textId="77777777" w:rsidR="000C4CBC" w:rsidRPr="00360CD9" w:rsidRDefault="000C4CBC" w:rsidP="000C4CBC">
            <w:pPr>
              <w:jc w:val="right"/>
              <w:rPr>
                <w:color w:val="000000"/>
                <w:sz w:val="20"/>
                <w:szCs w:val="20"/>
              </w:rPr>
            </w:pPr>
            <w:r w:rsidRPr="00360CD9">
              <w:rPr>
                <w:color w:val="000000"/>
                <w:sz w:val="20"/>
                <w:szCs w:val="20"/>
              </w:rPr>
              <w:t>22,20000</w:t>
            </w:r>
          </w:p>
        </w:tc>
        <w:tc>
          <w:tcPr>
            <w:tcW w:w="639" w:type="pct"/>
            <w:tcBorders>
              <w:top w:val="nil"/>
              <w:left w:val="nil"/>
              <w:bottom w:val="single" w:sz="4" w:space="0" w:color="000000"/>
              <w:right w:val="single" w:sz="4" w:space="0" w:color="000000"/>
            </w:tcBorders>
            <w:shd w:val="clear" w:color="000000" w:fill="FFFFFF"/>
            <w:noWrap/>
            <w:hideMark/>
          </w:tcPr>
          <w:p w14:paraId="3BA1D4F4" w14:textId="77777777" w:rsidR="000C4CBC" w:rsidRPr="00360CD9" w:rsidRDefault="000C4CBC" w:rsidP="000C4CBC">
            <w:pPr>
              <w:jc w:val="right"/>
              <w:rPr>
                <w:color w:val="000000"/>
                <w:sz w:val="20"/>
                <w:szCs w:val="20"/>
              </w:rPr>
            </w:pPr>
            <w:r w:rsidRPr="00360CD9">
              <w:rPr>
                <w:color w:val="000000"/>
                <w:sz w:val="20"/>
                <w:szCs w:val="20"/>
              </w:rPr>
              <w:t>22,20000</w:t>
            </w:r>
          </w:p>
        </w:tc>
      </w:tr>
      <w:tr w:rsidR="000C4CBC" w:rsidRPr="00360CD9" w14:paraId="631E6AC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6A4D5E9" w14:textId="77777777" w:rsidR="000C4CBC" w:rsidRPr="00360CD9" w:rsidRDefault="000C4CBC" w:rsidP="000C4CBC">
            <w:pPr>
              <w:rPr>
                <w:b/>
                <w:bCs/>
                <w:color w:val="000000"/>
                <w:sz w:val="20"/>
                <w:szCs w:val="20"/>
              </w:rPr>
            </w:pPr>
            <w:r w:rsidRPr="00360CD9">
              <w:rPr>
                <w:b/>
                <w:bCs/>
                <w:color w:val="000000"/>
                <w:sz w:val="20"/>
                <w:szCs w:val="20"/>
              </w:rPr>
              <w:t xml:space="preserve"> Жилищно-коммунальное хозяйство</w:t>
            </w:r>
          </w:p>
        </w:tc>
        <w:tc>
          <w:tcPr>
            <w:tcW w:w="357" w:type="pct"/>
            <w:tcBorders>
              <w:top w:val="nil"/>
              <w:left w:val="nil"/>
              <w:bottom w:val="single" w:sz="4" w:space="0" w:color="000000"/>
              <w:right w:val="single" w:sz="4" w:space="0" w:color="000000"/>
            </w:tcBorders>
            <w:shd w:val="clear" w:color="000000" w:fill="FFFFFF"/>
            <w:noWrap/>
            <w:hideMark/>
          </w:tcPr>
          <w:p w14:paraId="3CAF2D20"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7630A88" w14:textId="77777777" w:rsidR="000C4CBC" w:rsidRPr="00360CD9" w:rsidRDefault="000C4CBC" w:rsidP="000C4CBC">
            <w:pPr>
              <w:jc w:val="center"/>
              <w:rPr>
                <w:b/>
                <w:bCs/>
                <w:color w:val="000000"/>
                <w:sz w:val="20"/>
                <w:szCs w:val="20"/>
              </w:rPr>
            </w:pPr>
            <w:r w:rsidRPr="00360CD9">
              <w:rPr>
                <w:b/>
                <w:bCs/>
                <w:color w:val="000000"/>
                <w:sz w:val="20"/>
                <w:szCs w:val="20"/>
              </w:rPr>
              <w:t>0500</w:t>
            </w:r>
          </w:p>
        </w:tc>
        <w:tc>
          <w:tcPr>
            <w:tcW w:w="645" w:type="pct"/>
            <w:tcBorders>
              <w:top w:val="nil"/>
              <w:left w:val="nil"/>
              <w:bottom w:val="single" w:sz="4" w:space="0" w:color="000000"/>
              <w:right w:val="single" w:sz="4" w:space="0" w:color="000000"/>
            </w:tcBorders>
            <w:shd w:val="clear" w:color="000000" w:fill="FFFFFF"/>
            <w:noWrap/>
            <w:hideMark/>
          </w:tcPr>
          <w:p w14:paraId="1D97B81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07DCBB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4FC9C92" w14:textId="77777777" w:rsidR="000C4CBC" w:rsidRPr="00360CD9" w:rsidRDefault="000C4CBC" w:rsidP="000C4CBC">
            <w:pPr>
              <w:jc w:val="right"/>
              <w:rPr>
                <w:b/>
                <w:bCs/>
                <w:color w:val="000000"/>
                <w:sz w:val="20"/>
                <w:szCs w:val="20"/>
              </w:rPr>
            </w:pPr>
            <w:r w:rsidRPr="00360CD9">
              <w:rPr>
                <w:b/>
                <w:bCs/>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7A0F6141" w14:textId="77777777" w:rsidR="000C4CBC" w:rsidRPr="00360CD9" w:rsidRDefault="000C4CBC" w:rsidP="000C4CBC">
            <w:pPr>
              <w:jc w:val="right"/>
              <w:rPr>
                <w:b/>
                <w:bCs/>
                <w:color w:val="000000"/>
                <w:sz w:val="20"/>
                <w:szCs w:val="20"/>
              </w:rPr>
            </w:pPr>
            <w:r w:rsidRPr="00360CD9">
              <w:rPr>
                <w:b/>
                <w:bCs/>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3B13011C" w14:textId="77777777" w:rsidR="000C4CBC" w:rsidRPr="00360CD9" w:rsidRDefault="000C4CBC" w:rsidP="000C4CBC">
            <w:pPr>
              <w:jc w:val="right"/>
              <w:rPr>
                <w:b/>
                <w:bCs/>
                <w:color w:val="000000"/>
                <w:sz w:val="20"/>
                <w:szCs w:val="20"/>
              </w:rPr>
            </w:pPr>
            <w:r w:rsidRPr="00360CD9">
              <w:rPr>
                <w:b/>
                <w:bCs/>
                <w:color w:val="000000"/>
                <w:sz w:val="20"/>
                <w:szCs w:val="20"/>
              </w:rPr>
              <w:t>152,00000</w:t>
            </w:r>
          </w:p>
        </w:tc>
      </w:tr>
      <w:tr w:rsidR="000C4CBC" w:rsidRPr="00360CD9" w14:paraId="6F4D8E8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0F466A9" w14:textId="77777777" w:rsidR="000C4CBC" w:rsidRPr="00360CD9" w:rsidRDefault="000C4CBC" w:rsidP="000C4CBC">
            <w:pPr>
              <w:rPr>
                <w:b/>
                <w:bCs/>
                <w:color w:val="000000"/>
                <w:sz w:val="20"/>
                <w:szCs w:val="20"/>
              </w:rPr>
            </w:pPr>
            <w:r w:rsidRPr="00360CD9">
              <w:rPr>
                <w:b/>
                <w:bCs/>
                <w:color w:val="000000"/>
                <w:sz w:val="20"/>
                <w:szCs w:val="20"/>
              </w:rPr>
              <w:t xml:space="preserve"> Благоустройство</w:t>
            </w:r>
          </w:p>
        </w:tc>
        <w:tc>
          <w:tcPr>
            <w:tcW w:w="357" w:type="pct"/>
            <w:tcBorders>
              <w:top w:val="nil"/>
              <w:left w:val="nil"/>
              <w:bottom w:val="single" w:sz="4" w:space="0" w:color="000000"/>
              <w:right w:val="single" w:sz="4" w:space="0" w:color="000000"/>
            </w:tcBorders>
            <w:shd w:val="clear" w:color="000000" w:fill="FFFFFF"/>
            <w:noWrap/>
            <w:hideMark/>
          </w:tcPr>
          <w:p w14:paraId="5B13249B"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8702587" w14:textId="77777777" w:rsidR="000C4CBC" w:rsidRPr="00360CD9" w:rsidRDefault="000C4CBC" w:rsidP="000C4CBC">
            <w:pPr>
              <w:jc w:val="center"/>
              <w:rPr>
                <w:b/>
                <w:bCs/>
                <w:color w:val="000000"/>
                <w:sz w:val="20"/>
                <w:szCs w:val="20"/>
              </w:rPr>
            </w:pPr>
            <w:r w:rsidRPr="00360CD9">
              <w:rPr>
                <w:b/>
                <w:bCs/>
                <w:color w:val="000000"/>
                <w:sz w:val="20"/>
                <w:szCs w:val="20"/>
              </w:rPr>
              <w:t>0503</w:t>
            </w:r>
          </w:p>
        </w:tc>
        <w:tc>
          <w:tcPr>
            <w:tcW w:w="645" w:type="pct"/>
            <w:tcBorders>
              <w:top w:val="nil"/>
              <w:left w:val="nil"/>
              <w:bottom w:val="single" w:sz="4" w:space="0" w:color="000000"/>
              <w:right w:val="single" w:sz="4" w:space="0" w:color="000000"/>
            </w:tcBorders>
            <w:shd w:val="clear" w:color="000000" w:fill="FFFFFF"/>
            <w:noWrap/>
            <w:hideMark/>
          </w:tcPr>
          <w:p w14:paraId="515C700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241A68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B9EBD40" w14:textId="77777777" w:rsidR="000C4CBC" w:rsidRPr="00360CD9" w:rsidRDefault="000C4CBC" w:rsidP="000C4CBC">
            <w:pPr>
              <w:jc w:val="right"/>
              <w:rPr>
                <w:b/>
                <w:bCs/>
                <w:color w:val="000000"/>
                <w:sz w:val="20"/>
                <w:szCs w:val="20"/>
              </w:rPr>
            </w:pPr>
            <w:r w:rsidRPr="00360CD9">
              <w:rPr>
                <w:b/>
                <w:bCs/>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63CEEDCE" w14:textId="77777777" w:rsidR="000C4CBC" w:rsidRPr="00360CD9" w:rsidRDefault="000C4CBC" w:rsidP="000C4CBC">
            <w:pPr>
              <w:jc w:val="right"/>
              <w:rPr>
                <w:b/>
                <w:bCs/>
                <w:color w:val="000000"/>
                <w:sz w:val="20"/>
                <w:szCs w:val="20"/>
              </w:rPr>
            </w:pPr>
            <w:r w:rsidRPr="00360CD9">
              <w:rPr>
                <w:b/>
                <w:bCs/>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1485E276" w14:textId="77777777" w:rsidR="000C4CBC" w:rsidRPr="00360CD9" w:rsidRDefault="000C4CBC" w:rsidP="000C4CBC">
            <w:pPr>
              <w:jc w:val="right"/>
              <w:rPr>
                <w:b/>
                <w:bCs/>
                <w:color w:val="000000"/>
                <w:sz w:val="20"/>
                <w:szCs w:val="20"/>
              </w:rPr>
            </w:pPr>
            <w:r w:rsidRPr="00360CD9">
              <w:rPr>
                <w:b/>
                <w:bCs/>
                <w:color w:val="000000"/>
                <w:sz w:val="20"/>
                <w:szCs w:val="20"/>
              </w:rPr>
              <w:t>152,00000</w:t>
            </w:r>
          </w:p>
        </w:tc>
      </w:tr>
      <w:tr w:rsidR="000C4CBC" w:rsidRPr="00360CD9" w14:paraId="0F43101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D628E38"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18F6A97A"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9D06A76" w14:textId="77777777" w:rsidR="000C4CBC" w:rsidRPr="00360CD9" w:rsidRDefault="000C4CBC" w:rsidP="000C4CBC">
            <w:pPr>
              <w:jc w:val="center"/>
              <w:rPr>
                <w:color w:val="000000"/>
                <w:sz w:val="20"/>
                <w:szCs w:val="20"/>
              </w:rPr>
            </w:pPr>
            <w:r w:rsidRPr="00360CD9">
              <w:rPr>
                <w:color w:val="000000"/>
                <w:sz w:val="20"/>
                <w:szCs w:val="20"/>
              </w:rPr>
              <w:t>0503</w:t>
            </w:r>
          </w:p>
        </w:tc>
        <w:tc>
          <w:tcPr>
            <w:tcW w:w="645" w:type="pct"/>
            <w:tcBorders>
              <w:top w:val="nil"/>
              <w:left w:val="nil"/>
              <w:bottom w:val="single" w:sz="4" w:space="0" w:color="000000"/>
              <w:right w:val="single" w:sz="4" w:space="0" w:color="000000"/>
            </w:tcBorders>
            <w:shd w:val="clear" w:color="000000" w:fill="FFFFFF"/>
            <w:noWrap/>
            <w:hideMark/>
          </w:tcPr>
          <w:p w14:paraId="5B911319"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9" w:type="pct"/>
            <w:tcBorders>
              <w:top w:val="nil"/>
              <w:left w:val="nil"/>
              <w:bottom w:val="single" w:sz="4" w:space="0" w:color="000000"/>
              <w:right w:val="single" w:sz="4" w:space="0" w:color="000000"/>
            </w:tcBorders>
            <w:shd w:val="clear" w:color="000000" w:fill="FFFFFF"/>
            <w:noWrap/>
            <w:hideMark/>
          </w:tcPr>
          <w:p w14:paraId="679684F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476E9BF" w14:textId="77777777" w:rsidR="000C4CBC" w:rsidRPr="00360CD9" w:rsidRDefault="000C4CBC" w:rsidP="000C4CBC">
            <w:pPr>
              <w:jc w:val="right"/>
              <w:rPr>
                <w:color w:val="000000"/>
                <w:sz w:val="20"/>
                <w:szCs w:val="20"/>
              </w:rPr>
            </w:pPr>
            <w:r w:rsidRPr="00360CD9">
              <w:rPr>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30F1EFD9" w14:textId="77777777" w:rsidR="000C4CBC" w:rsidRPr="00360CD9" w:rsidRDefault="000C4CBC" w:rsidP="000C4CBC">
            <w:pPr>
              <w:jc w:val="right"/>
              <w:rPr>
                <w:color w:val="000000"/>
                <w:sz w:val="20"/>
                <w:szCs w:val="20"/>
              </w:rPr>
            </w:pPr>
            <w:r w:rsidRPr="00360CD9">
              <w:rPr>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4C8B18CB"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6EFC3A6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ACD3539"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D7F90A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1DCC19D" w14:textId="77777777" w:rsidR="000C4CBC" w:rsidRPr="00360CD9" w:rsidRDefault="000C4CBC" w:rsidP="000C4CBC">
            <w:pPr>
              <w:jc w:val="center"/>
              <w:rPr>
                <w:color w:val="000000"/>
                <w:sz w:val="20"/>
                <w:szCs w:val="20"/>
              </w:rPr>
            </w:pPr>
            <w:r w:rsidRPr="00360CD9">
              <w:rPr>
                <w:color w:val="000000"/>
                <w:sz w:val="20"/>
                <w:szCs w:val="20"/>
              </w:rPr>
              <w:t>0503</w:t>
            </w:r>
          </w:p>
        </w:tc>
        <w:tc>
          <w:tcPr>
            <w:tcW w:w="645" w:type="pct"/>
            <w:tcBorders>
              <w:top w:val="nil"/>
              <w:left w:val="nil"/>
              <w:bottom w:val="single" w:sz="4" w:space="0" w:color="000000"/>
              <w:right w:val="single" w:sz="4" w:space="0" w:color="000000"/>
            </w:tcBorders>
            <w:shd w:val="clear" w:color="000000" w:fill="FFFFFF"/>
            <w:noWrap/>
            <w:hideMark/>
          </w:tcPr>
          <w:p w14:paraId="7CFC7C4C"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9" w:type="pct"/>
            <w:tcBorders>
              <w:top w:val="nil"/>
              <w:left w:val="nil"/>
              <w:bottom w:val="single" w:sz="4" w:space="0" w:color="000000"/>
              <w:right w:val="single" w:sz="4" w:space="0" w:color="000000"/>
            </w:tcBorders>
            <w:shd w:val="clear" w:color="000000" w:fill="FFFFFF"/>
            <w:noWrap/>
            <w:hideMark/>
          </w:tcPr>
          <w:p w14:paraId="7D396EC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5B121F" w14:textId="77777777" w:rsidR="000C4CBC" w:rsidRPr="00360CD9" w:rsidRDefault="000C4CBC" w:rsidP="000C4CBC">
            <w:pPr>
              <w:jc w:val="right"/>
              <w:rPr>
                <w:color w:val="000000"/>
                <w:sz w:val="20"/>
                <w:szCs w:val="20"/>
              </w:rPr>
            </w:pPr>
            <w:r w:rsidRPr="00360CD9">
              <w:rPr>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03D2FCAB" w14:textId="77777777" w:rsidR="000C4CBC" w:rsidRPr="00360CD9" w:rsidRDefault="000C4CBC" w:rsidP="000C4CBC">
            <w:pPr>
              <w:jc w:val="right"/>
              <w:rPr>
                <w:color w:val="000000"/>
                <w:sz w:val="20"/>
                <w:szCs w:val="20"/>
              </w:rPr>
            </w:pPr>
            <w:r w:rsidRPr="00360CD9">
              <w:rPr>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5033D196"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63DB138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D5AB773" w14:textId="77777777" w:rsidR="000C4CBC" w:rsidRPr="00360CD9" w:rsidRDefault="000C4CBC" w:rsidP="000C4CBC">
            <w:pPr>
              <w:rPr>
                <w:color w:val="000000"/>
                <w:sz w:val="20"/>
                <w:szCs w:val="20"/>
              </w:rPr>
            </w:pPr>
            <w:r w:rsidRPr="00360CD9">
              <w:rPr>
                <w:color w:val="000000"/>
                <w:sz w:val="20"/>
                <w:szCs w:val="20"/>
              </w:rPr>
              <w:t xml:space="preserve"> Сохранение культурного и исторического наследия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7C3C8BD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9CCD759" w14:textId="77777777" w:rsidR="000C4CBC" w:rsidRPr="00360CD9" w:rsidRDefault="000C4CBC" w:rsidP="000C4CBC">
            <w:pPr>
              <w:jc w:val="center"/>
              <w:rPr>
                <w:color w:val="000000"/>
                <w:sz w:val="20"/>
                <w:szCs w:val="20"/>
              </w:rPr>
            </w:pPr>
            <w:r w:rsidRPr="00360CD9">
              <w:rPr>
                <w:color w:val="000000"/>
                <w:sz w:val="20"/>
                <w:szCs w:val="20"/>
              </w:rPr>
              <w:t>0503</w:t>
            </w:r>
          </w:p>
        </w:tc>
        <w:tc>
          <w:tcPr>
            <w:tcW w:w="645" w:type="pct"/>
            <w:tcBorders>
              <w:top w:val="nil"/>
              <w:left w:val="nil"/>
              <w:bottom w:val="single" w:sz="4" w:space="0" w:color="000000"/>
              <w:right w:val="single" w:sz="4" w:space="0" w:color="000000"/>
            </w:tcBorders>
            <w:shd w:val="clear" w:color="000000" w:fill="FFFFFF"/>
            <w:noWrap/>
            <w:hideMark/>
          </w:tcPr>
          <w:p w14:paraId="026E4614" w14:textId="77777777" w:rsidR="000C4CBC" w:rsidRPr="00360CD9" w:rsidRDefault="000C4CBC" w:rsidP="000C4CBC">
            <w:pPr>
              <w:jc w:val="center"/>
              <w:rPr>
                <w:color w:val="000000"/>
                <w:sz w:val="20"/>
                <w:szCs w:val="20"/>
              </w:rPr>
            </w:pPr>
            <w:r w:rsidRPr="00360CD9">
              <w:rPr>
                <w:color w:val="000000"/>
                <w:sz w:val="20"/>
                <w:szCs w:val="20"/>
              </w:rPr>
              <w:t>0210500000</w:t>
            </w:r>
          </w:p>
        </w:tc>
        <w:tc>
          <w:tcPr>
            <w:tcW w:w="269" w:type="pct"/>
            <w:tcBorders>
              <w:top w:val="nil"/>
              <w:left w:val="nil"/>
              <w:bottom w:val="single" w:sz="4" w:space="0" w:color="000000"/>
              <w:right w:val="single" w:sz="4" w:space="0" w:color="000000"/>
            </w:tcBorders>
            <w:shd w:val="clear" w:color="000000" w:fill="FFFFFF"/>
            <w:noWrap/>
            <w:hideMark/>
          </w:tcPr>
          <w:p w14:paraId="5B83317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30CEDDB" w14:textId="77777777" w:rsidR="000C4CBC" w:rsidRPr="00360CD9" w:rsidRDefault="000C4CBC" w:rsidP="000C4CBC">
            <w:pPr>
              <w:jc w:val="right"/>
              <w:rPr>
                <w:color w:val="000000"/>
                <w:sz w:val="20"/>
                <w:szCs w:val="20"/>
              </w:rPr>
            </w:pPr>
            <w:r w:rsidRPr="00360CD9">
              <w:rPr>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320DDCAD" w14:textId="77777777" w:rsidR="000C4CBC" w:rsidRPr="00360CD9" w:rsidRDefault="000C4CBC" w:rsidP="000C4CBC">
            <w:pPr>
              <w:jc w:val="right"/>
              <w:rPr>
                <w:color w:val="000000"/>
                <w:sz w:val="20"/>
                <w:szCs w:val="20"/>
              </w:rPr>
            </w:pPr>
            <w:r w:rsidRPr="00360CD9">
              <w:rPr>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58D7A4D3"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202312A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894349"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в об</w:t>
            </w:r>
            <w:r w:rsidRPr="00360CD9">
              <w:rPr>
                <w:color w:val="000000"/>
                <w:sz w:val="20"/>
                <w:szCs w:val="20"/>
              </w:rPr>
              <w:lastRenderedPageBreak/>
              <w:t>ласти увековечения памяти погибших при защите Отечества</w:t>
            </w:r>
          </w:p>
        </w:tc>
        <w:tc>
          <w:tcPr>
            <w:tcW w:w="357" w:type="pct"/>
            <w:tcBorders>
              <w:top w:val="nil"/>
              <w:left w:val="nil"/>
              <w:bottom w:val="single" w:sz="4" w:space="0" w:color="000000"/>
              <w:right w:val="single" w:sz="4" w:space="0" w:color="000000"/>
            </w:tcBorders>
            <w:shd w:val="clear" w:color="000000" w:fill="FFFFFF"/>
            <w:noWrap/>
            <w:hideMark/>
          </w:tcPr>
          <w:p w14:paraId="3AE74387" w14:textId="77777777" w:rsidR="000C4CBC" w:rsidRPr="00360CD9" w:rsidRDefault="000C4CBC" w:rsidP="000C4CBC">
            <w:pPr>
              <w:jc w:val="center"/>
              <w:rPr>
                <w:color w:val="000000"/>
                <w:sz w:val="20"/>
                <w:szCs w:val="20"/>
              </w:rPr>
            </w:pPr>
            <w:r w:rsidRPr="00360CD9">
              <w:rPr>
                <w:color w:val="000000"/>
                <w:sz w:val="20"/>
                <w:szCs w:val="20"/>
              </w:rPr>
              <w:lastRenderedPageBreak/>
              <w:t>757</w:t>
            </w:r>
          </w:p>
        </w:tc>
        <w:tc>
          <w:tcPr>
            <w:tcW w:w="371" w:type="pct"/>
            <w:tcBorders>
              <w:top w:val="nil"/>
              <w:left w:val="nil"/>
              <w:bottom w:val="single" w:sz="4" w:space="0" w:color="000000"/>
              <w:right w:val="single" w:sz="4" w:space="0" w:color="000000"/>
            </w:tcBorders>
            <w:shd w:val="clear" w:color="000000" w:fill="FFFFFF"/>
            <w:noWrap/>
            <w:hideMark/>
          </w:tcPr>
          <w:p w14:paraId="55165D1F" w14:textId="77777777" w:rsidR="000C4CBC" w:rsidRPr="00360CD9" w:rsidRDefault="000C4CBC" w:rsidP="000C4CBC">
            <w:pPr>
              <w:jc w:val="center"/>
              <w:rPr>
                <w:color w:val="000000"/>
                <w:sz w:val="20"/>
                <w:szCs w:val="20"/>
              </w:rPr>
            </w:pPr>
            <w:r w:rsidRPr="00360CD9">
              <w:rPr>
                <w:color w:val="000000"/>
                <w:sz w:val="20"/>
                <w:szCs w:val="20"/>
              </w:rPr>
              <w:t>0503</w:t>
            </w:r>
          </w:p>
        </w:tc>
        <w:tc>
          <w:tcPr>
            <w:tcW w:w="645" w:type="pct"/>
            <w:tcBorders>
              <w:top w:val="nil"/>
              <w:left w:val="nil"/>
              <w:bottom w:val="single" w:sz="4" w:space="0" w:color="000000"/>
              <w:right w:val="single" w:sz="4" w:space="0" w:color="000000"/>
            </w:tcBorders>
            <w:shd w:val="clear" w:color="000000" w:fill="FFFFFF"/>
            <w:noWrap/>
            <w:hideMark/>
          </w:tcPr>
          <w:p w14:paraId="55FF4840" w14:textId="77777777" w:rsidR="000C4CBC" w:rsidRPr="00360CD9" w:rsidRDefault="000C4CBC" w:rsidP="000C4CBC">
            <w:pPr>
              <w:jc w:val="center"/>
              <w:rPr>
                <w:color w:val="000000"/>
                <w:sz w:val="20"/>
                <w:szCs w:val="20"/>
              </w:rPr>
            </w:pPr>
            <w:r w:rsidRPr="00360CD9">
              <w:rPr>
                <w:color w:val="000000"/>
                <w:sz w:val="20"/>
                <w:szCs w:val="20"/>
              </w:rPr>
              <w:t>0210570660</w:t>
            </w:r>
          </w:p>
        </w:tc>
        <w:tc>
          <w:tcPr>
            <w:tcW w:w="269" w:type="pct"/>
            <w:tcBorders>
              <w:top w:val="nil"/>
              <w:left w:val="nil"/>
              <w:bottom w:val="single" w:sz="4" w:space="0" w:color="000000"/>
              <w:right w:val="single" w:sz="4" w:space="0" w:color="000000"/>
            </w:tcBorders>
            <w:shd w:val="clear" w:color="000000" w:fill="FFFFFF"/>
            <w:noWrap/>
            <w:hideMark/>
          </w:tcPr>
          <w:p w14:paraId="3D839ED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D722F11" w14:textId="77777777" w:rsidR="000C4CBC" w:rsidRPr="00360CD9" w:rsidRDefault="000C4CBC" w:rsidP="000C4CBC">
            <w:pPr>
              <w:jc w:val="right"/>
              <w:rPr>
                <w:color w:val="000000"/>
                <w:sz w:val="20"/>
                <w:szCs w:val="20"/>
              </w:rPr>
            </w:pPr>
            <w:r w:rsidRPr="00360CD9">
              <w:rPr>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20849484" w14:textId="77777777" w:rsidR="000C4CBC" w:rsidRPr="00360CD9" w:rsidRDefault="000C4CBC" w:rsidP="000C4CBC">
            <w:pPr>
              <w:jc w:val="right"/>
              <w:rPr>
                <w:color w:val="000000"/>
                <w:sz w:val="20"/>
                <w:szCs w:val="20"/>
              </w:rPr>
            </w:pPr>
            <w:r w:rsidRPr="00360CD9">
              <w:rPr>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194250D1"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5FBFA8A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8E86DF"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2D917C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D72871C" w14:textId="77777777" w:rsidR="000C4CBC" w:rsidRPr="00360CD9" w:rsidRDefault="000C4CBC" w:rsidP="000C4CBC">
            <w:pPr>
              <w:jc w:val="center"/>
              <w:rPr>
                <w:color w:val="000000"/>
                <w:sz w:val="20"/>
                <w:szCs w:val="20"/>
              </w:rPr>
            </w:pPr>
            <w:r w:rsidRPr="00360CD9">
              <w:rPr>
                <w:color w:val="000000"/>
                <w:sz w:val="20"/>
                <w:szCs w:val="20"/>
              </w:rPr>
              <w:t>0503</w:t>
            </w:r>
          </w:p>
        </w:tc>
        <w:tc>
          <w:tcPr>
            <w:tcW w:w="645" w:type="pct"/>
            <w:tcBorders>
              <w:top w:val="nil"/>
              <w:left w:val="nil"/>
              <w:bottom w:val="single" w:sz="4" w:space="0" w:color="000000"/>
              <w:right w:val="single" w:sz="4" w:space="0" w:color="000000"/>
            </w:tcBorders>
            <w:shd w:val="clear" w:color="000000" w:fill="FFFFFF"/>
            <w:noWrap/>
            <w:hideMark/>
          </w:tcPr>
          <w:p w14:paraId="0DB61824" w14:textId="77777777" w:rsidR="000C4CBC" w:rsidRPr="00360CD9" w:rsidRDefault="000C4CBC" w:rsidP="000C4CBC">
            <w:pPr>
              <w:jc w:val="center"/>
              <w:rPr>
                <w:color w:val="000000"/>
                <w:sz w:val="20"/>
                <w:szCs w:val="20"/>
              </w:rPr>
            </w:pPr>
            <w:r w:rsidRPr="00360CD9">
              <w:rPr>
                <w:color w:val="000000"/>
                <w:sz w:val="20"/>
                <w:szCs w:val="20"/>
              </w:rPr>
              <w:t>0210570660</w:t>
            </w:r>
          </w:p>
        </w:tc>
        <w:tc>
          <w:tcPr>
            <w:tcW w:w="269" w:type="pct"/>
            <w:tcBorders>
              <w:top w:val="nil"/>
              <w:left w:val="nil"/>
              <w:bottom w:val="single" w:sz="4" w:space="0" w:color="000000"/>
              <w:right w:val="single" w:sz="4" w:space="0" w:color="000000"/>
            </w:tcBorders>
            <w:shd w:val="clear" w:color="000000" w:fill="FFFFFF"/>
            <w:noWrap/>
            <w:hideMark/>
          </w:tcPr>
          <w:p w14:paraId="1DC8D4D4"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C9981E3" w14:textId="77777777" w:rsidR="000C4CBC" w:rsidRPr="00360CD9" w:rsidRDefault="000C4CBC" w:rsidP="000C4CBC">
            <w:pPr>
              <w:jc w:val="right"/>
              <w:rPr>
                <w:color w:val="000000"/>
                <w:sz w:val="20"/>
                <w:szCs w:val="20"/>
              </w:rPr>
            </w:pPr>
            <w:r w:rsidRPr="00360CD9">
              <w:rPr>
                <w:color w:val="000000"/>
                <w:sz w:val="20"/>
                <w:szCs w:val="20"/>
              </w:rPr>
              <w:t>214,00000</w:t>
            </w:r>
          </w:p>
        </w:tc>
        <w:tc>
          <w:tcPr>
            <w:tcW w:w="639" w:type="pct"/>
            <w:tcBorders>
              <w:top w:val="nil"/>
              <w:left w:val="nil"/>
              <w:bottom w:val="single" w:sz="4" w:space="0" w:color="000000"/>
              <w:right w:val="single" w:sz="4" w:space="0" w:color="000000"/>
            </w:tcBorders>
            <w:shd w:val="clear" w:color="000000" w:fill="FFFFFF"/>
            <w:noWrap/>
            <w:hideMark/>
          </w:tcPr>
          <w:p w14:paraId="6818B622" w14:textId="77777777" w:rsidR="000C4CBC" w:rsidRPr="00360CD9" w:rsidRDefault="000C4CBC" w:rsidP="000C4CBC">
            <w:pPr>
              <w:jc w:val="right"/>
              <w:rPr>
                <w:color w:val="000000"/>
                <w:sz w:val="20"/>
                <w:szCs w:val="20"/>
              </w:rPr>
            </w:pPr>
            <w:r w:rsidRPr="00360CD9">
              <w:rPr>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171019EF"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7A5078A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6B63622" w14:textId="77777777" w:rsidR="000C4CBC" w:rsidRPr="00360CD9" w:rsidRDefault="000C4CBC" w:rsidP="000C4CBC">
            <w:pPr>
              <w:rPr>
                <w:b/>
                <w:bCs/>
                <w:color w:val="000000"/>
                <w:sz w:val="20"/>
                <w:szCs w:val="20"/>
              </w:rPr>
            </w:pPr>
            <w:r w:rsidRPr="00360CD9">
              <w:rPr>
                <w:b/>
                <w:bCs/>
                <w:color w:val="000000"/>
                <w:sz w:val="20"/>
                <w:szCs w:val="20"/>
              </w:rPr>
              <w:t xml:space="preserve"> Образование</w:t>
            </w:r>
          </w:p>
        </w:tc>
        <w:tc>
          <w:tcPr>
            <w:tcW w:w="357" w:type="pct"/>
            <w:tcBorders>
              <w:top w:val="nil"/>
              <w:left w:val="nil"/>
              <w:bottom w:val="single" w:sz="4" w:space="0" w:color="000000"/>
              <w:right w:val="single" w:sz="4" w:space="0" w:color="000000"/>
            </w:tcBorders>
            <w:shd w:val="clear" w:color="000000" w:fill="FFFFFF"/>
            <w:noWrap/>
            <w:hideMark/>
          </w:tcPr>
          <w:p w14:paraId="27478EEB"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F429BAB" w14:textId="77777777" w:rsidR="000C4CBC" w:rsidRPr="00360CD9" w:rsidRDefault="000C4CBC" w:rsidP="000C4CBC">
            <w:pPr>
              <w:jc w:val="center"/>
              <w:rPr>
                <w:b/>
                <w:bCs/>
                <w:color w:val="000000"/>
                <w:sz w:val="20"/>
                <w:szCs w:val="20"/>
              </w:rPr>
            </w:pPr>
            <w:r w:rsidRPr="00360CD9">
              <w:rPr>
                <w:b/>
                <w:bCs/>
                <w:color w:val="000000"/>
                <w:sz w:val="20"/>
                <w:szCs w:val="20"/>
              </w:rPr>
              <w:t>0700</w:t>
            </w:r>
          </w:p>
        </w:tc>
        <w:tc>
          <w:tcPr>
            <w:tcW w:w="645" w:type="pct"/>
            <w:tcBorders>
              <w:top w:val="nil"/>
              <w:left w:val="nil"/>
              <w:bottom w:val="single" w:sz="4" w:space="0" w:color="000000"/>
              <w:right w:val="single" w:sz="4" w:space="0" w:color="000000"/>
            </w:tcBorders>
            <w:shd w:val="clear" w:color="000000" w:fill="FFFFFF"/>
            <w:noWrap/>
            <w:hideMark/>
          </w:tcPr>
          <w:p w14:paraId="395AE83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F8B011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2B6706E" w14:textId="77777777" w:rsidR="000C4CBC" w:rsidRPr="00360CD9" w:rsidRDefault="000C4CBC" w:rsidP="000C4CBC">
            <w:pPr>
              <w:jc w:val="right"/>
              <w:rPr>
                <w:b/>
                <w:bCs/>
                <w:color w:val="000000"/>
                <w:sz w:val="20"/>
                <w:szCs w:val="20"/>
              </w:rPr>
            </w:pPr>
            <w:r w:rsidRPr="00360CD9">
              <w:rPr>
                <w:b/>
                <w:bCs/>
                <w:color w:val="000000"/>
                <w:sz w:val="20"/>
                <w:szCs w:val="20"/>
              </w:rPr>
              <w:t>19 788,80907</w:t>
            </w:r>
          </w:p>
        </w:tc>
        <w:tc>
          <w:tcPr>
            <w:tcW w:w="639" w:type="pct"/>
            <w:tcBorders>
              <w:top w:val="nil"/>
              <w:left w:val="nil"/>
              <w:bottom w:val="single" w:sz="4" w:space="0" w:color="000000"/>
              <w:right w:val="single" w:sz="4" w:space="0" w:color="000000"/>
            </w:tcBorders>
            <w:shd w:val="clear" w:color="000000" w:fill="FFFFFF"/>
            <w:noWrap/>
            <w:hideMark/>
          </w:tcPr>
          <w:p w14:paraId="6C03FD1B" w14:textId="77777777" w:rsidR="000C4CBC" w:rsidRPr="00360CD9" w:rsidRDefault="000C4CBC" w:rsidP="000C4CBC">
            <w:pPr>
              <w:jc w:val="right"/>
              <w:rPr>
                <w:b/>
                <w:bCs/>
                <w:color w:val="000000"/>
                <w:sz w:val="20"/>
                <w:szCs w:val="20"/>
              </w:rPr>
            </w:pPr>
            <w:r w:rsidRPr="00360CD9">
              <w:rPr>
                <w:b/>
                <w:bCs/>
                <w:color w:val="000000"/>
                <w:sz w:val="20"/>
                <w:szCs w:val="20"/>
              </w:rPr>
              <w:t>13 180,20000</w:t>
            </w:r>
          </w:p>
        </w:tc>
        <w:tc>
          <w:tcPr>
            <w:tcW w:w="639" w:type="pct"/>
            <w:tcBorders>
              <w:top w:val="nil"/>
              <w:left w:val="nil"/>
              <w:bottom w:val="single" w:sz="4" w:space="0" w:color="000000"/>
              <w:right w:val="single" w:sz="4" w:space="0" w:color="000000"/>
            </w:tcBorders>
            <w:shd w:val="clear" w:color="000000" w:fill="FFFFFF"/>
            <w:noWrap/>
            <w:hideMark/>
          </w:tcPr>
          <w:p w14:paraId="7011EA25" w14:textId="77777777" w:rsidR="000C4CBC" w:rsidRPr="00360CD9" w:rsidRDefault="000C4CBC" w:rsidP="000C4CBC">
            <w:pPr>
              <w:jc w:val="right"/>
              <w:rPr>
                <w:b/>
                <w:bCs/>
                <w:color w:val="000000"/>
                <w:sz w:val="20"/>
                <w:szCs w:val="20"/>
              </w:rPr>
            </w:pPr>
            <w:r w:rsidRPr="00360CD9">
              <w:rPr>
                <w:b/>
                <w:bCs/>
                <w:color w:val="000000"/>
                <w:sz w:val="20"/>
                <w:szCs w:val="20"/>
              </w:rPr>
              <w:t>13 180,20000</w:t>
            </w:r>
          </w:p>
        </w:tc>
      </w:tr>
      <w:tr w:rsidR="000C4CBC" w:rsidRPr="00360CD9" w14:paraId="7DBFD2B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31E8E5" w14:textId="77777777" w:rsidR="000C4CBC" w:rsidRPr="00360CD9" w:rsidRDefault="000C4CBC" w:rsidP="000C4CBC">
            <w:pPr>
              <w:rPr>
                <w:b/>
                <w:bCs/>
                <w:color w:val="000000"/>
                <w:sz w:val="20"/>
                <w:szCs w:val="20"/>
              </w:rPr>
            </w:pPr>
            <w:r w:rsidRPr="00360CD9">
              <w:rPr>
                <w:b/>
                <w:bCs/>
                <w:color w:val="000000"/>
                <w:sz w:val="20"/>
                <w:szCs w:val="20"/>
              </w:rPr>
              <w:t xml:space="preserve"> Дополнительное образование детей</w:t>
            </w:r>
          </w:p>
        </w:tc>
        <w:tc>
          <w:tcPr>
            <w:tcW w:w="357" w:type="pct"/>
            <w:tcBorders>
              <w:top w:val="nil"/>
              <w:left w:val="nil"/>
              <w:bottom w:val="single" w:sz="4" w:space="0" w:color="000000"/>
              <w:right w:val="single" w:sz="4" w:space="0" w:color="000000"/>
            </w:tcBorders>
            <w:shd w:val="clear" w:color="000000" w:fill="FFFFFF"/>
            <w:noWrap/>
            <w:hideMark/>
          </w:tcPr>
          <w:p w14:paraId="21C0A2FD"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63978E2" w14:textId="77777777" w:rsidR="000C4CBC" w:rsidRPr="00360CD9" w:rsidRDefault="000C4CBC" w:rsidP="000C4CBC">
            <w:pPr>
              <w:jc w:val="center"/>
              <w:rPr>
                <w:b/>
                <w:bCs/>
                <w:color w:val="000000"/>
                <w:sz w:val="20"/>
                <w:szCs w:val="20"/>
              </w:rPr>
            </w:pPr>
            <w:r w:rsidRPr="00360CD9">
              <w:rPr>
                <w:b/>
                <w:bCs/>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15DF600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3574A69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726EC54" w14:textId="77777777" w:rsidR="000C4CBC" w:rsidRPr="00360CD9" w:rsidRDefault="000C4CBC" w:rsidP="000C4CBC">
            <w:pPr>
              <w:jc w:val="right"/>
              <w:rPr>
                <w:b/>
                <w:bCs/>
                <w:color w:val="000000"/>
                <w:sz w:val="20"/>
                <w:szCs w:val="20"/>
              </w:rPr>
            </w:pPr>
            <w:r w:rsidRPr="00360CD9">
              <w:rPr>
                <w:b/>
                <w:bCs/>
                <w:color w:val="000000"/>
                <w:sz w:val="20"/>
                <w:szCs w:val="20"/>
              </w:rPr>
              <w:t>14 609,80907</w:t>
            </w:r>
          </w:p>
        </w:tc>
        <w:tc>
          <w:tcPr>
            <w:tcW w:w="639" w:type="pct"/>
            <w:tcBorders>
              <w:top w:val="nil"/>
              <w:left w:val="nil"/>
              <w:bottom w:val="single" w:sz="4" w:space="0" w:color="000000"/>
              <w:right w:val="single" w:sz="4" w:space="0" w:color="000000"/>
            </w:tcBorders>
            <w:shd w:val="clear" w:color="000000" w:fill="FFFFFF"/>
            <w:noWrap/>
            <w:hideMark/>
          </w:tcPr>
          <w:p w14:paraId="0B4542B0" w14:textId="77777777" w:rsidR="000C4CBC" w:rsidRPr="00360CD9" w:rsidRDefault="000C4CBC" w:rsidP="000C4CBC">
            <w:pPr>
              <w:jc w:val="right"/>
              <w:rPr>
                <w:b/>
                <w:bCs/>
                <w:color w:val="000000"/>
                <w:sz w:val="20"/>
                <w:szCs w:val="20"/>
              </w:rPr>
            </w:pPr>
            <w:r w:rsidRPr="00360CD9">
              <w:rPr>
                <w:b/>
                <w:bCs/>
                <w:color w:val="000000"/>
                <w:sz w:val="20"/>
                <w:szCs w:val="20"/>
              </w:rPr>
              <w:t>8 414,80000</w:t>
            </w:r>
          </w:p>
        </w:tc>
        <w:tc>
          <w:tcPr>
            <w:tcW w:w="639" w:type="pct"/>
            <w:tcBorders>
              <w:top w:val="nil"/>
              <w:left w:val="nil"/>
              <w:bottom w:val="single" w:sz="4" w:space="0" w:color="000000"/>
              <w:right w:val="single" w:sz="4" w:space="0" w:color="000000"/>
            </w:tcBorders>
            <w:shd w:val="clear" w:color="000000" w:fill="FFFFFF"/>
            <w:noWrap/>
            <w:hideMark/>
          </w:tcPr>
          <w:p w14:paraId="7B1C0A30" w14:textId="77777777" w:rsidR="000C4CBC" w:rsidRPr="00360CD9" w:rsidRDefault="000C4CBC" w:rsidP="000C4CBC">
            <w:pPr>
              <w:jc w:val="right"/>
              <w:rPr>
                <w:b/>
                <w:bCs/>
                <w:color w:val="000000"/>
                <w:sz w:val="20"/>
                <w:szCs w:val="20"/>
              </w:rPr>
            </w:pPr>
            <w:r w:rsidRPr="00360CD9">
              <w:rPr>
                <w:b/>
                <w:bCs/>
                <w:color w:val="000000"/>
                <w:sz w:val="20"/>
                <w:szCs w:val="20"/>
              </w:rPr>
              <w:t>8 414,80000</w:t>
            </w:r>
          </w:p>
        </w:tc>
      </w:tr>
      <w:tr w:rsidR="000C4CBC" w:rsidRPr="00360CD9" w14:paraId="06A2C8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3048DE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20C3B5E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F260522"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09FB541"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9" w:type="pct"/>
            <w:tcBorders>
              <w:top w:val="nil"/>
              <w:left w:val="nil"/>
              <w:bottom w:val="single" w:sz="4" w:space="0" w:color="000000"/>
              <w:right w:val="single" w:sz="4" w:space="0" w:color="000000"/>
            </w:tcBorders>
            <w:shd w:val="clear" w:color="000000" w:fill="FFFFFF"/>
            <w:noWrap/>
            <w:hideMark/>
          </w:tcPr>
          <w:p w14:paraId="49F9588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DC60BAE" w14:textId="77777777" w:rsidR="000C4CBC" w:rsidRPr="00360CD9" w:rsidRDefault="000C4CBC" w:rsidP="000C4CBC">
            <w:pPr>
              <w:jc w:val="right"/>
              <w:rPr>
                <w:color w:val="000000"/>
                <w:sz w:val="20"/>
                <w:szCs w:val="20"/>
              </w:rPr>
            </w:pPr>
            <w:r w:rsidRPr="00360CD9">
              <w:rPr>
                <w:color w:val="000000"/>
                <w:sz w:val="20"/>
                <w:szCs w:val="20"/>
              </w:rPr>
              <w:t>6 162,40000</w:t>
            </w:r>
          </w:p>
        </w:tc>
        <w:tc>
          <w:tcPr>
            <w:tcW w:w="639" w:type="pct"/>
            <w:tcBorders>
              <w:top w:val="nil"/>
              <w:left w:val="nil"/>
              <w:bottom w:val="single" w:sz="4" w:space="0" w:color="000000"/>
              <w:right w:val="single" w:sz="4" w:space="0" w:color="000000"/>
            </w:tcBorders>
            <w:shd w:val="clear" w:color="000000" w:fill="FFFFFF"/>
            <w:noWrap/>
            <w:hideMark/>
          </w:tcPr>
          <w:p w14:paraId="31BB0DD8" w14:textId="77777777" w:rsidR="000C4CBC" w:rsidRPr="00360CD9" w:rsidRDefault="000C4CBC" w:rsidP="000C4CBC">
            <w:pPr>
              <w:jc w:val="right"/>
              <w:rPr>
                <w:color w:val="000000"/>
                <w:sz w:val="20"/>
                <w:szCs w:val="20"/>
              </w:rPr>
            </w:pPr>
            <w:r w:rsidRPr="00360CD9">
              <w:rPr>
                <w:color w:val="000000"/>
                <w:sz w:val="20"/>
                <w:szCs w:val="20"/>
              </w:rPr>
              <w:t>6 162,40000</w:t>
            </w:r>
          </w:p>
        </w:tc>
        <w:tc>
          <w:tcPr>
            <w:tcW w:w="639" w:type="pct"/>
            <w:tcBorders>
              <w:top w:val="nil"/>
              <w:left w:val="nil"/>
              <w:bottom w:val="single" w:sz="4" w:space="0" w:color="000000"/>
              <w:right w:val="single" w:sz="4" w:space="0" w:color="000000"/>
            </w:tcBorders>
            <w:shd w:val="clear" w:color="000000" w:fill="FFFFFF"/>
            <w:noWrap/>
            <w:hideMark/>
          </w:tcPr>
          <w:p w14:paraId="700EE637"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25516BB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F31F3C"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63020BE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08E6A5D"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2935165"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9" w:type="pct"/>
            <w:tcBorders>
              <w:top w:val="nil"/>
              <w:left w:val="nil"/>
              <w:bottom w:val="single" w:sz="4" w:space="0" w:color="000000"/>
              <w:right w:val="single" w:sz="4" w:space="0" w:color="000000"/>
            </w:tcBorders>
            <w:shd w:val="clear" w:color="000000" w:fill="FFFFFF"/>
            <w:noWrap/>
            <w:hideMark/>
          </w:tcPr>
          <w:p w14:paraId="78A660D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1DDE715" w14:textId="77777777" w:rsidR="000C4CBC" w:rsidRPr="00360CD9" w:rsidRDefault="000C4CBC" w:rsidP="000C4CBC">
            <w:pPr>
              <w:jc w:val="right"/>
              <w:rPr>
                <w:color w:val="000000"/>
                <w:sz w:val="20"/>
                <w:szCs w:val="20"/>
              </w:rPr>
            </w:pPr>
            <w:r w:rsidRPr="00360CD9">
              <w:rPr>
                <w:color w:val="000000"/>
                <w:sz w:val="20"/>
                <w:szCs w:val="20"/>
              </w:rPr>
              <w:t>6 162,40000</w:t>
            </w:r>
          </w:p>
        </w:tc>
        <w:tc>
          <w:tcPr>
            <w:tcW w:w="639" w:type="pct"/>
            <w:tcBorders>
              <w:top w:val="nil"/>
              <w:left w:val="nil"/>
              <w:bottom w:val="single" w:sz="4" w:space="0" w:color="000000"/>
              <w:right w:val="single" w:sz="4" w:space="0" w:color="000000"/>
            </w:tcBorders>
            <w:shd w:val="clear" w:color="000000" w:fill="FFFFFF"/>
            <w:noWrap/>
            <w:hideMark/>
          </w:tcPr>
          <w:p w14:paraId="58F6D57D" w14:textId="77777777" w:rsidR="000C4CBC" w:rsidRPr="00360CD9" w:rsidRDefault="000C4CBC" w:rsidP="000C4CBC">
            <w:pPr>
              <w:jc w:val="right"/>
              <w:rPr>
                <w:color w:val="000000"/>
                <w:sz w:val="20"/>
                <w:szCs w:val="20"/>
              </w:rPr>
            </w:pPr>
            <w:r w:rsidRPr="00360CD9">
              <w:rPr>
                <w:color w:val="000000"/>
                <w:sz w:val="20"/>
                <w:szCs w:val="20"/>
              </w:rPr>
              <w:t>6 162,40000</w:t>
            </w:r>
          </w:p>
        </w:tc>
        <w:tc>
          <w:tcPr>
            <w:tcW w:w="639" w:type="pct"/>
            <w:tcBorders>
              <w:top w:val="nil"/>
              <w:left w:val="nil"/>
              <w:bottom w:val="single" w:sz="4" w:space="0" w:color="000000"/>
              <w:right w:val="single" w:sz="4" w:space="0" w:color="000000"/>
            </w:tcBorders>
            <w:shd w:val="clear" w:color="000000" w:fill="FFFFFF"/>
            <w:noWrap/>
            <w:hideMark/>
          </w:tcPr>
          <w:p w14:paraId="1068F37B"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05032DD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9DD72B" w14:textId="77777777" w:rsidR="000C4CBC" w:rsidRPr="00360CD9" w:rsidRDefault="000C4CBC" w:rsidP="000C4CBC">
            <w:pPr>
              <w:rPr>
                <w:color w:val="000000"/>
                <w:sz w:val="20"/>
                <w:szCs w:val="20"/>
              </w:rPr>
            </w:pPr>
            <w:r w:rsidRPr="00360CD9">
              <w:rPr>
                <w:color w:val="000000"/>
                <w:sz w:val="20"/>
                <w:szCs w:val="20"/>
              </w:rPr>
              <w:t xml:space="preserve"> Развитие художественного образования в сфере культуры</w:t>
            </w:r>
          </w:p>
        </w:tc>
        <w:tc>
          <w:tcPr>
            <w:tcW w:w="357" w:type="pct"/>
            <w:tcBorders>
              <w:top w:val="nil"/>
              <w:left w:val="nil"/>
              <w:bottom w:val="single" w:sz="4" w:space="0" w:color="000000"/>
              <w:right w:val="single" w:sz="4" w:space="0" w:color="000000"/>
            </w:tcBorders>
            <w:shd w:val="clear" w:color="000000" w:fill="FFFFFF"/>
            <w:noWrap/>
            <w:hideMark/>
          </w:tcPr>
          <w:p w14:paraId="2554735A"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3D9F84C"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C1742B7" w14:textId="77777777" w:rsidR="000C4CBC" w:rsidRPr="00360CD9" w:rsidRDefault="000C4CBC" w:rsidP="000C4CBC">
            <w:pPr>
              <w:jc w:val="center"/>
              <w:rPr>
                <w:color w:val="000000"/>
                <w:sz w:val="20"/>
                <w:szCs w:val="20"/>
              </w:rPr>
            </w:pPr>
            <w:r w:rsidRPr="00360CD9">
              <w:rPr>
                <w:color w:val="000000"/>
                <w:sz w:val="20"/>
                <w:szCs w:val="20"/>
              </w:rPr>
              <w:t>0210300000</w:t>
            </w:r>
          </w:p>
        </w:tc>
        <w:tc>
          <w:tcPr>
            <w:tcW w:w="269" w:type="pct"/>
            <w:tcBorders>
              <w:top w:val="nil"/>
              <w:left w:val="nil"/>
              <w:bottom w:val="single" w:sz="4" w:space="0" w:color="000000"/>
              <w:right w:val="single" w:sz="4" w:space="0" w:color="000000"/>
            </w:tcBorders>
            <w:shd w:val="clear" w:color="000000" w:fill="FFFFFF"/>
            <w:noWrap/>
            <w:hideMark/>
          </w:tcPr>
          <w:p w14:paraId="33674EC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D462281" w14:textId="77777777" w:rsidR="000C4CBC" w:rsidRPr="00360CD9" w:rsidRDefault="000C4CBC" w:rsidP="000C4CBC">
            <w:pPr>
              <w:jc w:val="right"/>
              <w:rPr>
                <w:color w:val="000000"/>
                <w:sz w:val="20"/>
                <w:szCs w:val="20"/>
              </w:rPr>
            </w:pPr>
            <w:r w:rsidRPr="00360CD9">
              <w:rPr>
                <w:color w:val="000000"/>
                <w:sz w:val="20"/>
                <w:szCs w:val="20"/>
              </w:rPr>
              <w:t>6 162,40000</w:t>
            </w:r>
          </w:p>
        </w:tc>
        <w:tc>
          <w:tcPr>
            <w:tcW w:w="639" w:type="pct"/>
            <w:tcBorders>
              <w:top w:val="nil"/>
              <w:left w:val="nil"/>
              <w:bottom w:val="single" w:sz="4" w:space="0" w:color="000000"/>
              <w:right w:val="single" w:sz="4" w:space="0" w:color="000000"/>
            </w:tcBorders>
            <w:shd w:val="clear" w:color="000000" w:fill="FFFFFF"/>
            <w:noWrap/>
            <w:hideMark/>
          </w:tcPr>
          <w:p w14:paraId="26A66C28" w14:textId="77777777" w:rsidR="000C4CBC" w:rsidRPr="00360CD9" w:rsidRDefault="000C4CBC" w:rsidP="000C4CBC">
            <w:pPr>
              <w:jc w:val="right"/>
              <w:rPr>
                <w:color w:val="000000"/>
                <w:sz w:val="20"/>
                <w:szCs w:val="20"/>
              </w:rPr>
            </w:pPr>
            <w:r w:rsidRPr="00360CD9">
              <w:rPr>
                <w:color w:val="000000"/>
                <w:sz w:val="20"/>
                <w:szCs w:val="20"/>
              </w:rPr>
              <w:t>6 162,40000</w:t>
            </w:r>
          </w:p>
        </w:tc>
        <w:tc>
          <w:tcPr>
            <w:tcW w:w="639" w:type="pct"/>
            <w:tcBorders>
              <w:top w:val="nil"/>
              <w:left w:val="nil"/>
              <w:bottom w:val="single" w:sz="4" w:space="0" w:color="000000"/>
              <w:right w:val="single" w:sz="4" w:space="0" w:color="000000"/>
            </w:tcBorders>
            <w:shd w:val="clear" w:color="000000" w:fill="FFFFFF"/>
            <w:noWrap/>
            <w:hideMark/>
          </w:tcPr>
          <w:p w14:paraId="59900456"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188D6B7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0329DC"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2269CE1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013204A"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8CAA6FB" w14:textId="77777777" w:rsidR="000C4CBC" w:rsidRPr="00360CD9" w:rsidRDefault="000C4CBC" w:rsidP="000C4CBC">
            <w:pPr>
              <w:jc w:val="center"/>
              <w:rPr>
                <w:color w:val="000000"/>
                <w:sz w:val="20"/>
                <w:szCs w:val="20"/>
              </w:rPr>
            </w:pPr>
            <w:r w:rsidRPr="00360CD9">
              <w:rPr>
                <w:color w:val="000000"/>
                <w:sz w:val="20"/>
                <w:szCs w:val="20"/>
              </w:rPr>
              <w:t>0210301310</w:t>
            </w:r>
          </w:p>
        </w:tc>
        <w:tc>
          <w:tcPr>
            <w:tcW w:w="269" w:type="pct"/>
            <w:tcBorders>
              <w:top w:val="nil"/>
              <w:left w:val="nil"/>
              <w:bottom w:val="single" w:sz="4" w:space="0" w:color="000000"/>
              <w:right w:val="single" w:sz="4" w:space="0" w:color="000000"/>
            </w:tcBorders>
            <w:shd w:val="clear" w:color="000000" w:fill="FFFFFF"/>
            <w:noWrap/>
            <w:hideMark/>
          </w:tcPr>
          <w:p w14:paraId="6174947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0709CA7" w14:textId="77777777" w:rsidR="000C4CBC" w:rsidRPr="00360CD9" w:rsidRDefault="000C4CBC" w:rsidP="000C4CBC">
            <w:pPr>
              <w:jc w:val="right"/>
              <w:rPr>
                <w:color w:val="000000"/>
                <w:sz w:val="20"/>
                <w:szCs w:val="20"/>
              </w:rPr>
            </w:pPr>
            <w:r w:rsidRPr="00360CD9">
              <w:rPr>
                <w:color w:val="000000"/>
                <w:sz w:val="20"/>
                <w:szCs w:val="20"/>
              </w:rPr>
              <w:t>5 058,30000</w:t>
            </w:r>
          </w:p>
        </w:tc>
        <w:tc>
          <w:tcPr>
            <w:tcW w:w="639" w:type="pct"/>
            <w:tcBorders>
              <w:top w:val="nil"/>
              <w:left w:val="nil"/>
              <w:bottom w:val="single" w:sz="4" w:space="0" w:color="000000"/>
              <w:right w:val="single" w:sz="4" w:space="0" w:color="000000"/>
            </w:tcBorders>
            <w:shd w:val="clear" w:color="000000" w:fill="FFFFFF"/>
            <w:noWrap/>
            <w:hideMark/>
          </w:tcPr>
          <w:p w14:paraId="0B36A370" w14:textId="77777777" w:rsidR="000C4CBC" w:rsidRPr="00360CD9" w:rsidRDefault="000C4CBC" w:rsidP="000C4CBC">
            <w:pPr>
              <w:jc w:val="right"/>
              <w:rPr>
                <w:color w:val="000000"/>
                <w:sz w:val="20"/>
                <w:szCs w:val="20"/>
              </w:rPr>
            </w:pPr>
            <w:r w:rsidRPr="00360CD9">
              <w:rPr>
                <w:color w:val="000000"/>
                <w:sz w:val="20"/>
                <w:szCs w:val="20"/>
              </w:rPr>
              <w:t>5 058,30000</w:t>
            </w:r>
          </w:p>
        </w:tc>
        <w:tc>
          <w:tcPr>
            <w:tcW w:w="639" w:type="pct"/>
            <w:tcBorders>
              <w:top w:val="nil"/>
              <w:left w:val="nil"/>
              <w:bottom w:val="single" w:sz="4" w:space="0" w:color="000000"/>
              <w:right w:val="single" w:sz="4" w:space="0" w:color="000000"/>
            </w:tcBorders>
            <w:shd w:val="clear" w:color="000000" w:fill="FFFFFF"/>
            <w:noWrap/>
            <w:hideMark/>
          </w:tcPr>
          <w:p w14:paraId="4A28C153"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413E5B3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4616831"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7E6C1B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AA37ABA"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CA81034" w14:textId="77777777" w:rsidR="000C4CBC" w:rsidRPr="00360CD9" w:rsidRDefault="000C4CBC" w:rsidP="000C4CBC">
            <w:pPr>
              <w:jc w:val="center"/>
              <w:rPr>
                <w:color w:val="000000"/>
                <w:sz w:val="20"/>
                <w:szCs w:val="20"/>
              </w:rPr>
            </w:pPr>
            <w:r w:rsidRPr="00360CD9">
              <w:rPr>
                <w:color w:val="000000"/>
                <w:sz w:val="20"/>
                <w:szCs w:val="20"/>
              </w:rPr>
              <w:t>0210301310</w:t>
            </w:r>
          </w:p>
        </w:tc>
        <w:tc>
          <w:tcPr>
            <w:tcW w:w="269" w:type="pct"/>
            <w:tcBorders>
              <w:top w:val="nil"/>
              <w:left w:val="nil"/>
              <w:bottom w:val="single" w:sz="4" w:space="0" w:color="000000"/>
              <w:right w:val="single" w:sz="4" w:space="0" w:color="000000"/>
            </w:tcBorders>
            <w:shd w:val="clear" w:color="000000" w:fill="FFFFFF"/>
            <w:noWrap/>
            <w:hideMark/>
          </w:tcPr>
          <w:p w14:paraId="6682848A"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38238052" w14:textId="77777777" w:rsidR="000C4CBC" w:rsidRPr="00360CD9" w:rsidRDefault="000C4CBC" w:rsidP="000C4CBC">
            <w:pPr>
              <w:jc w:val="right"/>
              <w:rPr>
                <w:color w:val="000000"/>
                <w:sz w:val="20"/>
                <w:szCs w:val="20"/>
              </w:rPr>
            </w:pPr>
            <w:r w:rsidRPr="00360CD9">
              <w:rPr>
                <w:color w:val="000000"/>
                <w:sz w:val="20"/>
                <w:szCs w:val="20"/>
              </w:rPr>
              <w:t>5 058,30000</w:t>
            </w:r>
          </w:p>
        </w:tc>
        <w:tc>
          <w:tcPr>
            <w:tcW w:w="639" w:type="pct"/>
            <w:tcBorders>
              <w:top w:val="nil"/>
              <w:left w:val="nil"/>
              <w:bottom w:val="single" w:sz="4" w:space="0" w:color="000000"/>
              <w:right w:val="single" w:sz="4" w:space="0" w:color="000000"/>
            </w:tcBorders>
            <w:shd w:val="clear" w:color="000000" w:fill="FFFFFF"/>
            <w:noWrap/>
            <w:hideMark/>
          </w:tcPr>
          <w:p w14:paraId="44FE89A1" w14:textId="77777777" w:rsidR="000C4CBC" w:rsidRPr="00360CD9" w:rsidRDefault="000C4CBC" w:rsidP="000C4CBC">
            <w:pPr>
              <w:jc w:val="right"/>
              <w:rPr>
                <w:color w:val="000000"/>
                <w:sz w:val="20"/>
                <w:szCs w:val="20"/>
              </w:rPr>
            </w:pPr>
            <w:r w:rsidRPr="00360CD9">
              <w:rPr>
                <w:color w:val="000000"/>
                <w:sz w:val="20"/>
                <w:szCs w:val="20"/>
              </w:rPr>
              <w:t>5 058,30000</w:t>
            </w:r>
          </w:p>
        </w:tc>
        <w:tc>
          <w:tcPr>
            <w:tcW w:w="639" w:type="pct"/>
            <w:tcBorders>
              <w:top w:val="nil"/>
              <w:left w:val="nil"/>
              <w:bottom w:val="single" w:sz="4" w:space="0" w:color="000000"/>
              <w:right w:val="single" w:sz="4" w:space="0" w:color="000000"/>
            </w:tcBorders>
            <w:shd w:val="clear" w:color="000000" w:fill="FFFFFF"/>
            <w:noWrap/>
            <w:hideMark/>
          </w:tcPr>
          <w:p w14:paraId="73F2B609"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0D1802E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03E7F8A"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48AF7ED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FA1D04E"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DC0FDC7" w14:textId="77777777" w:rsidR="000C4CBC" w:rsidRPr="00360CD9" w:rsidRDefault="000C4CBC" w:rsidP="000C4CBC">
            <w:pPr>
              <w:jc w:val="center"/>
              <w:rPr>
                <w:color w:val="000000"/>
                <w:sz w:val="20"/>
                <w:szCs w:val="20"/>
              </w:rPr>
            </w:pPr>
            <w:r w:rsidRPr="00360CD9">
              <w:rPr>
                <w:color w:val="000000"/>
                <w:sz w:val="20"/>
                <w:szCs w:val="20"/>
              </w:rPr>
              <w:t>0210372300</w:t>
            </w:r>
          </w:p>
        </w:tc>
        <w:tc>
          <w:tcPr>
            <w:tcW w:w="269" w:type="pct"/>
            <w:tcBorders>
              <w:top w:val="nil"/>
              <w:left w:val="nil"/>
              <w:bottom w:val="single" w:sz="4" w:space="0" w:color="000000"/>
              <w:right w:val="single" w:sz="4" w:space="0" w:color="000000"/>
            </w:tcBorders>
            <w:shd w:val="clear" w:color="000000" w:fill="FFFFFF"/>
            <w:noWrap/>
            <w:hideMark/>
          </w:tcPr>
          <w:p w14:paraId="7FD4930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9198EA6" w14:textId="77777777" w:rsidR="000C4CBC" w:rsidRPr="00360CD9" w:rsidRDefault="000C4CBC" w:rsidP="000C4CBC">
            <w:pPr>
              <w:jc w:val="right"/>
              <w:rPr>
                <w:color w:val="000000"/>
                <w:sz w:val="20"/>
                <w:szCs w:val="20"/>
              </w:rPr>
            </w:pPr>
            <w:r w:rsidRPr="00360CD9">
              <w:rPr>
                <w:color w:val="000000"/>
                <w:sz w:val="20"/>
                <w:szCs w:val="20"/>
              </w:rPr>
              <w:t>883,30000</w:t>
            </w:r>
          </w:p>
        </w:tc>
        <w:tc>
          <w:tcPr>
            <w:tcW w:w="639" w:type="pct"/>
            <w:tcBorders>
              <w:top w:val="nil"/>
              <w:left w:val="nil"/>
              <w:bottom w:val="single" w:sz="4" w:space="0" w:color="000000"/>
              <w:right w:val="single" w:sz="4" w:space="0" w:color="000000"/>
            </w:tcBorders>
            <w:shd w:val="clear" w:color="000000" w:fill="FFFFFF"/>
            <w:noWrap/>
            <w:hideMark/>
          </w:tcPr>
          <w:p w14:paraId="048229C9" w14:textId="77777777" w:rsidR="000C4CBC" w:rsidRPr="00360CD9" w:rsidRDefault="000C4CBC" w:rsidP="000C4CBC">
            <w:pPr>
              <w:jc w:val="right"/>
              <w:rPr>
                <w:color w:val="000000"/>
                <w:sz w:val="20"/>
                <w:szCs w:val="20"/>
              </w:rPr>
            </w:pPr>
            <w:r w:rsidRPr="00360CD9">
              <w:rPr>
                <w:color w:val="000000"/>
                <w:sz w:val="20"/>
                <w:szCs w:val="20"/>
              </w:rPr>
              <w:t>883,30000</w:t>
            </w:r>
          </w:p>
        </w:tc>
        <w:tc>
          <w:tcPr>
            <w:tcW w:w="639" w:type="pct"/>
            <w:tcBorders>
              <w:top w:val="nil"/>
              <w:left w:val="nil"/>
              <w:bottom w:val="single" w:sz="4" w:space="0" w:color="000000"/>
              <w:right w:val="single" w:sz="4" w:space="0" w:color="000000"/>
            </w:tcBorders>
            <w:shd w:val="clear" w:color="000000" w:fill="FFFFFF"/>
            <w:noWrap/>
            <w:hideMark/>
          </w:tcPr>
          <w:p w14:paraId="1089AF55"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6839459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D344C81"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A67E2FC"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E7B833C"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3667CA5" w14:textId="77777777" w:rsidR="000C4CBC" w:rsidRPr="00360CD9" w:rsidRDefault="000C4CBC" w:rsidP="000C4CBC">
            <w:pPr>
              <w:jc w:val="center"/>
              <w:rPr>
                <w:color w:val="000000"/>
                <w:sz w:val="20"/>
                <w:szCs w:val="20"/>
              </w:rPr>
            </w:pPr>
            <w:r w:rsidRPr="00360CD9">
              <w:rPr>
                <w:color w:val="000000"/>
                <w:sz w:val="20"/>
                <w:szCs w:val="20"/>
              </w:rPr>
              <w:t>0210372300</w:t>
            </w:r>
          </w:p>
        </w:tc>
        <w:tc>
          <w:tcPr>
            <w:tcW w:w="269" w:type="pct"/>
            <w:tcBorders>
              <w:top w:val="nil"/>
              <w:left w:val="nil"/>
              <w:bottom w:val="single" w:sz="4" w:space="0" w:color="000000"/>
              <w:right w:val="single" w:sz="4" w:space="0" w:color="000000"/>
            </w:tcBorders>
            <w:shd w:val="clear" w:color="000000" w:fill="FFFFFF"/>
            <w:noWrap/>
            <w:hideMark/>
          </w:tcPr>
          <w:p w14:paraId="3DC8BCB4"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58FC1B7B" w14:textId="77777777" w:rsidR="000C4CBC" w:rsidRPr="00360CD9" w:rsidRDefault="000C4CBC" w:rsidP="000C4CBC">
            <w:pPr>
              <w:jc w:val="right"/>
              <w:rPr>
                <w:color w:val="000000"/>
                <w:sz w:val="20"/>
                <w:szCs w:val="20"/>
              </w:rPr>
            </w:pPr>
            <w:r w:rsidRPr="00360CD9">
              <w:rPr>
                <w:color w:val="000000"/>
                <w:sz w:val="20"/>
                <w:szCs w:val="20"/>
              </w:rPr>
              <w:t>883,30000</w:t>
            </w:r>
          </w:p>
        </w:tc>
        <w:tc>
          <w:tcPr>
            <w:tcW w:w="639" w:type="pct"/>
            <w:tcBorders>
              <w:top w:val="nil"/>
              <w:left w:val="nil"/>
              <w:bottom w:val="single" w:sz="4" w:space="0" w:color="000000"/>
              <w:right w:val="single" w:sz="4" w:space="0" w:color="000000"/>
            </w:tcBorders>
            <w:shd w:val="clear" w:color="000000" w:fill="FFFFFF"/>
            <w:noWrap/>
            <w:hideMark/>
          </w:tcPr>
          <w:p w14:paraId="5AB73292" w14:textId="77777777" w:rsidR="000C4CBC" w:rsidRPr="00360CD9" w:rsidRDefault="000C4CBC" w:rsidP="000C4CBC">
            <w:pPr>
              <w:jc w:val="right"/>
              <w:rPr>
                <w:color w:val="000000"/>
                <w:sz w:val="20"/>
                <w:szCs w:val="20"/>
              </w:rPr>
            </w:pPr>
            <w:r w:rsidRPr="00360CD9">
              <w:rPr>
                <w:color w:val="000000"/>
                <w:sz w:val="20"/>
                <w:szCs w:val="20"/>
              </w:rPr>
              <w:t>883,30000</w:t>
            </w:r>
          </w:p>
        </w:tc>
        <w:tc>
          <w:tcPr>
            <w:tcW w:w="639" w:type="pct"/>
            <w:tcBorders>
              <w:top w:val="nil"/>
              <w:left w:val="nil"/>
              <w:bottom w:val="single" w:sz="4" w:space="0" w:color="000000"/>
              <w:right w:val="single" w:sz="4" w:space="0" w:color="000000"/>
            </w:tcBorders>
            <w:shd w:val="clear" w:color="000000" w:fill="FFFFFF"/>
            <w:noWrap/>
            <w:hideMark/>
          </w:tcPr>
          <w:p w14:paraId="411BF2AA"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3D3BFA2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8307A6A"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76D5214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96B7D48"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BB22C2A" w14:textId="77777777" w:rsidR="000C4CBC" w:rsidRPr="00360CD9" w:rsidRDefault="000C4CBC" w:rsidP="000C4CBC">
            <w:pPr>
              <w:jc w:val="center"/>
              <w:rPr>
                <w:color w:val="000000"/>
                <w:sz w:val="20"/>
                <w:szCs w:val="20"/>
              </w:rPr>
            </w:pPr>
            <w:r w:rsidRPr="00360CD9">
              <w:rPr>
                <w:color w:val="000000"/>
                <w:sz w:val="20"/>
                <w:szCs w:val="20"/>
              </w:rPr>
              <w:t>02103S2300</w:t>
            </w:r>
          </w:p>
        </w:tc>
        <w:tc>
          <w:tcPr>
            <w:tcW w:w="269" w:type="pct"/>
            <w:tcBorders>
              <w:top w:val="nil"/>
              <w:left w:val="nil"/>
              <w:bottom w:val="single" w:sz="4" w:space="0" w:color="000000"/>
              <w:right w:val="single" w:sz="4" w:space="0" w:color="000000"/>
            </w:tcBorders>
            <w:shd w:val="clear" w:color="000000" w:fill="FFFFFF"/>
            <w:noWrap/>
            <w:hideMark/>
          </w:tcPr>
          <w:p w14:paraId="5D552E8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7E6169B" w14:textId="77777777" w:rsidR="000C4CBC" w:rsidRPr="00360CD9" w:rsidRDefault="000C4CBC" w:rsidP="000C4CBC">
            <w:pPr>
              <w:jc w:val="right"/>
              <w:rPr>
                <w:color w:val="000000"/>
                <w:sz w:val="20"/>
                <w:szCs w:val="20"/>
              </w:rPr>
            </w:pPr>
            <w:r w:rsidRPr="00360CD9">
              <w:rPr>
                <w:color w:val="000000"/>
                <w:sz w:val="20"/>
                <w:szCs w:val="20"/>
              </w:rPr>
              <w:t>220,80000</w:t>
            </w:r>
          </w:p>
        </w:tc>
        <w:tc>
          <w:tcPr>
            <w:tcW w:w="639" w:type="pct"/>
            <w:tcBorders>
              <w:top w:val="nil"/>
              <w:left w:val="nil"/>
              <w:bottom w:val="single" w:sz="4" w:space="0" w:color="000000"/>
              <w:right w:val="single" w:sz="4" w:space="0" w:color="000000"/>
            </w:tcBorders>
            <w:shd w:val="clear" w:color="000000" w:fill="FFFFFF"/>
            <w:noWrap/>
            <w:hideMark/>
          </w:tcPr>
          <w:p w14:paraId="40FE08EF" w14:textId="77777777" w:rsidR="000C4CBC" w:rsidRPr="00360CD9" w:rsidRDefault="000C4CBC" w:rsidP="000C4CBC">
            <w:pPr>
              <w:jc w:val="right"/>
              <w:rPr>
                <w:color w:val="000000"/>
                <w:sz w:val="20"/>
                <w:szCs w:val="20"/>
              </w:rPr>
            </w:pPr>
            <w:r w:rsidRPr="00360CD9">
              <w:rPr>
                <w:color w:val="000000"/>
                <w:sz w:val="20"/>
                <w:szCs w:val="20"/>
              </w:rPr>
              <w:t>220,80000</w:t>
            </w:r>
          </w:p>
        </w:tc>
        <w:tc>
          <w:tcPr>
            <w:tcW w:w="639" w:type="pct"/>
            <w:tcBorders>
              <w:top w:val="nil"/>
              <w:left w:val="nil"/>
              <w:bottom w:val="single" w:sz="4" w:space="0" w:color="000000"/>
              <w:right w:val="single" w:sz="4" w:space="0" w:color="000000"/>
            </w:tcBorders>
            <w:shd w:val="clear" w:color="000000" w:fill="FFFFFF"/>
            <w:noWrap/>
            <w:hideMark/>
          </w:tcPr>
          <w:p w14:paraId="6CA97D62"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331DBE4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0F8BD8D"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18CAF1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D25587A"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CBFFB5E" w14:textId="77777777" w:rsidR="000C4CBC" w:rsidRPr="00360CD9" w:rsidRDefault="000C4CBC" w:rsidP="000C4CBC">
            <w:pPr>
              <w:jc w:val="center"/>
              <w:rPr>
                <w:color w:val="000000"/>
                <w:sz w:val="20"/>
                <w:szCs w:val="20"/>
              </w:rPr>
            </w:pPr>
            <w:r w:rsidRPr="00360CD9">
              <w:rPr>
                <w:color w:val="000000"/>
                <w:sz w:val="20"/>
                <w:szCs w:val="20"/>
              </w:rPr>
              <w:t>02103S2300</w:t>
            </w:r>
          </w:p>
        </w:tc>
        <w:tc>
          <w:tcPr>
            <w:tcW w:w="269" w:type="pct"/>
            <w:tcBorders>
              <w:top w:val="nil"/>
              <w:left w:val="nil"/>
              <w:bottom w:val="single" w:sz="4" w:space="0" w:color="000000"/>
              <w:right w:val="single" w:sz="4" w:space="0" w:color="000000"/>
            </w:tcBorders>
            <w:shd w:val="clear" w:color="000000" w:fill="FFFFFF"/>
            <w:noWrap/>
            <w:hideMark/>
          </w:tcPr>
          <w:p w14:paraId="3C1AFDB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72845B00" w14:textId="77777777" w:rsidR="000C4CBC" w:rsidRPr="00360CD9" w:rsidRDefault="000C4CBC" w:rsidP="000C4CBC">
            <w:pPr>
              <w:jc w:val="right"/>
              <w:rPr>
                <w:color w:val="000000"/>
                <w:sz w:val="20"/>
                <w:szCs w:val="20"/>
              </w:rPr>
            </w:pPr>
            <w:r w:rsidRPr="00360CD9">
              <w:rPr>
                <w:color w:val="000000"/>
                <w:sz w:val="20"/>
                <w:szCs w:val="20"/>
              </w:rPr>
              <w:t>220,80000</w:t>
            </w:r>
          </w:p>
        </w:tc>
        <w:tc>
          <w:tcPr>
            <w:tcW w:w="639" w:type="pct"/>
            <w:tcBorders>
              <w:top w:val="nil"/>
              <w:left w:val="nil"/>
              <w:bottom w:val="single" w:sz="4" w:space="0" w:color="000000"/>
              <w:right w:val="single" w:sz="4" w:space="0" w:color="000000"/>
            </w:tcBorders>
            <w:shd w:val="clear" w:color="000000" w:fill="FFFFFF"/>
            <w:noWrap/>
            <w:hideMark/>
          </w:tcPr>
          <w:p w14:paraId="5AA40310" w14:textId="77777777" w:rsidR="000C4CBC" w:rsidRPr="00360CD9" w:rsidRDefault="000C4CBC" w:rsidP="000C4CBC">
            <w:pPr>
              <w:jc w:val="right"/>
              <w:rPr>
                <w:color w:val="000000"/>
                <w:sz w:val="20"/>
                <w:szCs w:val="20"/>
              </w:rPr>
            </w:pPr>
            <w:r w:rsidRPr="00360CD9">
              <w:rPr>
                <w:color w:val="000000"/>
                <w:sz w:val="20"/>
                <w:szCs w:val="20"/>
              </w:rPr>
              <w:t>220,80000</w:t>
            </w:r>
          </w:p>
        </w:tc>
        <w:tc>
          <w:tcPr>
            <w:tcW w:w="639" w:type="pct"/>
            <w:tcBorders>
              <w:top w:val="nil"/>
              <w:left w:val="nil"/>
              <w:bottom w:val="single" w:sz="4" w:space="0" w:color="000000"/>
              <w:right w:val="single" w:sz="4" w:space="0" w:color="000000"/>
            </w:tcBorders>
            <w:shd w:val="clear" w:color="000000" w:fill="FFFFFF"/>
            <w:noWrap/>
            <w:hideMark/>
          </w:tcPr>
          <w:p w14:paraId="61166496"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270833B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19D0A9"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5466AA9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1AAB8AD"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D7B6E36"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9" w:type="pct"/>
            <w:tcBorders>
              <w:top w:val="nil"/>
              <w:left w:val="nil"/>
              <w:bottom w:val="single" w:sz="4" w:space="0" w:color="000000"/>
              <w:right w:val="single" w:sz="4" w:space="0" w:color="000000"/>
            </w:tcBorders>
            <w:shd w:val="clear" w:color="000000" w:fill="FFFFFF"/>
            <w:noWrap/>
            <w:hideMark/>
          </w:tcPr>
          <w:p w14:paraId="533FCB4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1668CCE" w14:textId="77777777" w:rsidR="000C4CBC" w:rsidRPr="00360CD9" w:rsidRDefault="000C4CBC" w:rsidP="000C4CBC">
            <w:pPr>
              <w:jc w:val="right"/>
              <w:rPr>
                <w:color w:val="000000"/>
                <w:sz w:val="20"/>
                <w:szCs w:val="20"/>
              </w:rPr>
            </w:pPr>
            <w:r w:rsidRPr="00360CD9">
              <w:rPr>
                <w:color w:val="000000"/>
                <w:sz w:val="20"/>
                <w:szCs w:val="20"/>
              </w:rPr>
              <w:t>3 587,40907</w:t>
            </w:r>
          </w:p>
        </w:tc>
        <w:tc>
          <w:tcPr>
            <w:tcW w:w="639" w:type="pct"/>
            <w:tcBorders>
              <w:top w:val="nil"/>
              <w:left w:val="nil"/>
              <w:bottom w:val="single" w:sz="4" w:space="0" w:color="000000"/>
              <w:right w:val="single" w:sz="4" w:space="0" w:color="000000"/>
            </w:tcBorders>
            <w:shd w:val="clear" w:color="000000" w:fill="FFFFFF"/>
            <w:noWrap/>
            <w:hideMark/>
          </w:tcPr>
          <w:p w14:paraId="66349A25" w14:textId="77777777" w:rsidR="000C4CBC" w:rsidRPr="00360CD9" w:rsidRDefault="000C4CBC" w:rsidP="000C4CBC">
            <w:pPr>
              <w:jc w:val="right"/>
              <w:rPr>
                <w:color w:val="000000"/>
                <w:sz w:val="20"/>
                <w:szCs w:val="20"/>
              </w:rPr>
            </w:pPr>
            <w:r w:rsidRPr="00360CD9">
              <w:rPr>
                <w:color w:val="000000"/>
                <w:sz w:val="20"/>
                <w:szCs w:val="20"/>
              </w:rPr>
              <w:t>2 252,40000</w:t>
            </w:r>
          </w:p>
        </w:tc>
        <w:tc>
          <w:tcPr>
            <w:tcW w:w="639" w:type="pct"/>
            <w:tcBorders>
              <w:top w:val="nil"/>
              <w:left w:val="nil"/>
              <w:bottom w:val="single" w:sz="4" w:space="0" w:color="000000"/>
              <w:right w:val="single" w:sz="4" w:space="0" w:color="000000"/>
            </w:tcBorders>
            <w:shd w:val="clear" w:color="000000" w:fill="FFFFFF"/>
            <w:noWrap/>
            <w:hideMark/>
          </w:tcPr>
          <w:p w14:paraId="0B0A5915" w14:textId="77777777" w:rsidR="000C4CBC" w:rsidRPr="00360CD9" w:rsidRDefault="000C4CBC" w:rsidP="000C4CBC">
            <w:pPr>
              <w:jc w:val="right"/>
              <w:rPr>
                <w:color w:val="000000"/>
                <w:sz w:val="20"/>
                <w:szCs w:val="20"/>
              </w:rPr>
            </w:pPr>
            <w:r w:rsidRPr="00360CD9">
              <w:rPr>
                <w:color w:val="000000"/>
                <w:sz w:val="20"/>
                <w:szCs w:val="20"/>
              </w:rPr>
              <w:t>2 252,40000</w:t>
            </w:r>
          </w:p>
        </w:tc>
      </w:tr>
      <w:tr w:rsidR="000C4CBC" w:rsidRPr="00360CD9" w14:paraId="5FAF2E1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0B529C9"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57" w:type="pct"/>
            <w:tcBorders>
              <w:top w:val="nil"/>
              <w:left w:val="nil"/>
              <w:bottom w:val="single" w:sz="4" w:space="0" w:color="000000"/>
              <w:right w:val="single" w:sz="4" w:space="0" w:color="000000"/>
            </w:tcBorders>
            <w:shd w:val="clear" w:color="000000" w:fill="FFFFFF"/>
            <w:noWrap/>
            <w:hideMark/>
          </w:tcPr>
          <w:p w14:paraId="4110B4D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8F7B956"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128DF3E2"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9" w:type="pct"/>
            <w:tcBorders>
              <w:top w:val="nil"/>
              <w:left w:val="nil"/>
              <w:bottom w:val="single" w:sz="4" w:space="0" w:color="000000"/>
              <w:right w:val="single" w:sz="4" w:space="0" w:color="000000"/>
            </w:tcBorders>
            <w:shd w:val="clear" w:color="000000" w:fill="FFFFFF"/>
            <w:noWrap/>
            <w:hideMark/>
          </w:tcPr>
          <w:p w14:paraId="6AD1DE3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0460DBE" w14:textId="77777777" w:rsidR="000C4CBC" w:rsidRPr="00360CD9" w:rsidRDefault="000C4CBC" w:rsidP="000C4CBC">
            <w:pPr>
              <w:jc w:val="right"/>
              <w:rPr>
                <w:color w:val="000000"/>
                <w:sz w:val="20"/>
                <w:szCs w:val="20"/>
              </w:rPr>
            </w:pPr>
            <w:r w:rsidRPr="00360CD9">
              <w:rPr>
                <w:color w:val="000000"/>
                <w:sz w:val="20"/>
                <w:szCs w:val="20"/>
              </w:rPr>
              <w:t>3 587,40907</w:t>
            </w:r>
          </w:p>
        </w:tc>
        <w:tc>
          <w:tcPr>
            <w:tcW w:w="639" w:type="pct"/>
            <w:tcBorders>
              <w:top w:val="nil"/>
              <w:left w:val="nil"/>
              <w:bottom w:val="single" w:sz="4" w:space="0" w:color="000000"/>
              <w:right w:val="single" w:sz="4" w:space="0" w:color="000000"/>
            </w:tcBorders>
            <w:shd w:val="clear" w:color="000000" w:fill="FFFFFF"/>
            <w:noWrap/>
            <w:hideMark/>
          </w:tcPr>
          <w:p w14:paraId="6A89E2F3" w14:textId="77777777" w:rsidR="000C4CBC" w:rsidRPr="00360CD9" w:rsidRDefault="000C4CBC" w:rsidP="000C4CBC">
            <w:pPr>
              <w:jc w:val="right"/>
              <w:rPr>
                <w:color w:val="000000"/>
                <w:sz w:val="20"/>
                <w:szCs w:val="20"/>
              </w:rPr>
            </w:pPr>
            <w:r w:rsidRPr="00360CD9">
              <w:rPr>
                <w:color w:val="000000"/>
                <w:sz w:val="20"/>
                <w:szCs w:val="20"/>
              </w:rPr>
              <w:t>2 252,40000</w:t>
            </w:r>
          </w:p>
        </w:tc>
        <w:tc>
          <w:tcPr>
            <w:tcW w:w="639" w:type="pct"/>
            <w:tcBorders>
              <w:top w:val="nil"/>
              <w:left w:val="nil"/>
              <w:bottom w:val="single" w:sz="4" w:space="0" w:color="000000"/>
              <w:right w:val="single" w:sz="4" w:space="0" w:color="000000"/>
            </w:tcBorders>
            <w:shd w:val="clear" w:color="000000" w:fill="FFFFFF"/>
            <w:noWrap/>
            <w:hideMark/>
          </w:tcPr>
          <w:p w14:paraId="46D47592" w14:textId="77777777" w:rsidR="000C4CBC" w:rsidRPr="00360CD9" w:rsidRDefault="000C4CBC" w:rsidP="000C4CBC">
            <w:pPr>
              <w:jc w:val="right"/>
              <w:rPr>
                <w:color w:val="000000"/>
                <w:sz w:val="20"/>
                <w:szCs w:val="20"/>
              </w:rPr>
            </w:pPr>
            <w:r w:rsidRPr="00360CD9">
              <w:rPr>
                <w:color w:val="000000"/>
                <w:sz w:val="20"/>
                <w:szCs w:val="20"/>
              </w:rPr>
              <w:t>2 252,40000</w:t>
            </w:r>
          </w:p>
        </w:tc>
      </w:tr>
      <w:tr w:rsidR="000C4CBC" w:rsidRPr="00360CD9" w14:paraId="054E4F1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E881034"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24E291A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2FA89B0"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080EC80"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9" w:type="pct"/>
            <w:tcBorders>
              <w:top w:val="nil"/>
              <w:left w:val="nil"/>
              <w:bottom w:val="single" w:sz="4" w:space="0" w:color="000000"/>
              <w:right w:val="single" w:sz="4" w:space="0" w:color="000000"/>
            </w:tcBorders>
            <w:shd w:val="clear" w:color="000000" w:fill="FFFFFF"/>
            <w:noWrap/>
            <w:hideMark/>
          </w:tcPr>
          <w:p w14:paraId="6CFD898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59194CC" w14:textId="77777777" w:rsidR="000C4CBC" w:rsidRPr="00360CD9" w:rsidRDefault="000C4CBC" w:rsidP="000C4CBC">
            <w:pPr>
              <w:jc w:val="right"/>
              <w:rPr>
                <w:color w:val="000000"/>
                <w:sz w:val="20"/>
                <w:szCs w:val="20"/>
              </w:rPr>
            </w:pPr>
            <w:r w:rsidRPr="00360CD9">
              <w:rPr>
                <w:color w:val="000000"/>
                <w:sz w:val="20"/>
                <w:szCs w:val="20"/>
              </w:rPr>
              <w:t>2 623,30907</w:t>
            </w:r>
          </w:p>
        </w:tc>
        <w:tc>
          <w:tcPr>
            <w:tcW w:w="639" w:type="pct"/>
            <w:tcBorders>
              <w:top w:val="nil"/>
              <w:left w:val="nil"/>
              <w:bottom w:val="single" w:sz="4" w:space="0" w:color="000000"/>
              <w:right w:val="single" w:sz="4" w:space="0" w:color="000000"/>
            </w:tcBorders>
            <w:shd w:val="clear" w:color="000000" w:fill="FFFFFF"/>
            <w:noWrap/>
            <w:hideMark/>
          </w:tcPr>
          <w:p w14:paraId="4D0647A0" w14:textId="77777777" w:rsidR="000C4CBC" w:rsidRPr="00360CD9" w:rsidRDefault="000C4CBC" w:rsidP="000C4CBC">
            <w:pPr>
              <w:jc w:val="right"/>
              <w:rPr>
                <w:color w:val="000000"/>
                <w:sz w:val="20"/>
                <w:szCs w:val="20"/>
              </w:rPr>
            </w:pPr>
            <w:r w:rsidRPr="00360CD9">
              <w:rPr>
                <w:color w:val="000000"/>
                <w:sz w:val="20"/>
                <w:szCs w:val="20"/>
              </w:rPr>
              <w:t>1 393,80000</w:t>
            </w:r>
          </w:p>
        </w:tc>
        <w:tc>
          <w:tcPr>
            <w:tcW w:w="639" w:type="pct"/>
            <w:tcBorders>
              <w:top w:val="nil"/>
              <w:left w:val="nil"/>
              <w:bottom w:val="single" w:sz="4" w:space="0" w:color="000000"/>
              <w:right w:val="single" w:sz="4" w:space="0" w:color="000000"/>
            </w:tcBorders>
            <w:shd w:val="clear" w:color="000000" w:fill="FFFFFF"/>
            <w:noWrap/>
            <w:hideMark/>
          </w:tcPr>
          <w:p w14:paraId="04F6A616"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0F31808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3E036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E1611A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FB16367"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333F57EF"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9" w:type="pct"/>
            <w:tcBorders>
              <w:top w:val="nil"/>
              <w:left w:val="nil"/>
              <w:bottom w:val="single" w:sz="4" w:space="0" w:color="000000"/>
              <w:right w:val="single" w:sz="4" w:space="0" w:color="000000"/>
            </w:tcBorders>
            <w:shd w:val="clear" w:color="000000" w:fill="FFFFFF"/>
            <w:noWrap/>
            <w:hideMark/>
          </w:tcPr>
          <w:p w14:paraId="201D4CC9"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F177025" w14:textId="77777777" w:rsidR="000C4CBC" w:rsidRPr="00360CD9" w:rsidRDefault="000C4CBC" w:rsidP="000C4CBC">
            <w:pPr>
              <w:jc w:val="right"/>
              <w:rPr>
                <w:color w:val="000000"/>
                <w:sz w:val="20"/>
                <w:szCs w:val="20"/>
              </w:rPr>
            </w:pPr>
            <w:r w:rsidRPr="00360CD9">
              <w:rPr>
                <w:color w:val="000000"/>
                <w:sz w:val="20"/>
                <w:szCs w:val="20"/>
              </w:rPr>
              <w:t>2 623,30907</w:t>
            </w:r>
          </w:p>
        </w:tc>
        <w:tc>
          <w:tcPr>
            <w:tcW w:w="639" w:type="pct"/>
            <w:tcBorders>
              <w:top w:val="nil"/>
              <w:left w:val="nil"/>
              <w:bottom w:val="single" w:sz="4" w:space="0" w:color="000000"/>
              <w:right w:val="single" w:sz="4" w:space="0" w:color="000000"/>
            </w:tcBorders>
            <w:shd w:val="clear" w:color="000000" w:fill="FFFFFF"/>
            <w:noWrap/>
            <w:hideMark/>
          </w:tcPr>
          <w:p w14:paraId="61360CF6" w14:textId="77777777" w:rsidR="000C4CBC" w:rsidRPr="00360CD9" w:rsidRDefault="000C4CBC" w:rsidP="000C4CBC">
            <w:pPr>
              <w:jc w:val="right"/>
              <w:rPr>
                <w:color w:val="000000"/>
                <w:sz w:val="20"/>
                <w:szCs w:val="20"/>
              </w:rPr>
            </w:pPr>
            <w:r w:rsidRPr="00360CD9">
              <w:rPr>
                <w:color w:val="000000"/>
                <w:sz w:val="20"/>
                <w:szCs w:val="20"/>
              </w:rPr>
              <w:t>1 393,80000</w:t>
            </w:r>
          </w:p>
        </w:tc>
        <w:tc>
          <w:tcPr>
            <w:tcW w:w="639" w:type="pct"/>
            <w:tcBorders>
              <w:top w:val="nil"/>
              <w:left w:val="nil"/>
              <w:bottom w:val="single" w:sz="4" w:space="0" w:color="000000"/>
              <w:right w:val="single" w:sz="4" w:space="0" w:color="000000"/>
            </w:tcBorders>
            <w:shd w:val="clear" w:color="000000" w:fill="FFFFFF"/>
            <w:noWrap/>
            <w:hideMark/>
          </w:tcPr>
          <w:p w14:paraId="719C2B2E"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55D34B5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1D1FA5"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57" w:type="pct"/>
            <w:tcBorders>
              <w:top w:val="nil"/>
              <w:left w:val="nil"/>
              <w:bottom w:val="single" w:sz="4" w:space="0" w:color="000000"/>
              <w:right w:val="single" w:sz="4" w:space="0" w:color="000000"/>
            </w:tcBorders>
            <w:shd w:val="clear" w:color="000000" w:fill="FFFFFF"/>
            <w:noWrap/>
            <w:hideMark/>
          </w:tcPr>
          <w:p w14:paraId="6D54044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B3459FA"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326CAB5B" w14:textId="77777777" w:rsidR="000C4CBC" w:rsidRPr="00360CD9" w:rsidRDefault="000C4CBC" w:rsidP="000C4CBC">
            <w:pPr>
              <w:jc w:val="center"/>
              <w:rPr>
                <w:color w:val="000000"/>
                <w:sz w:val="20"/>
                <w:szCs w:val="20"/>
              </w:rPr>
            </w:pPr>
            <w:r w:rsidRPr="00360CD9">
              <w:rPr>
                <w:color w:val="000000"/>
                <w:sz w:val="20"/>
                <w:szCs w:val="20"/>
              </w:rPr>
              <w:t>0300371410</w:t>
            </w:r>
          </w:p>
        </w:tc>
        <w:tc>
          <w:tcPr>
            <w:tcW w:w="269" w:type="pct"/>
            <w:tcBorders>
              <w:top w:val="nil"/>
              <w:left w:val="nil"/>
              <w:bottom w:val="single" w:sz="4" w:space="0" w:color="000000"/>
              <w:right w:val="single" w:sz="4" w:space="0" w:color="000000"/>
            </w:tcBorders>
            <w:shd w:val="clear" w:color="000000" w:fill="FFFFFF"/>
            <w:noWrap/>
            <w:hideMark/>
          </w:tcPr>
          <w:p w14:paraId="0DF68C3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66ED341" w14:textId="77777777" w:rsidR="000C4CBC" w:rsidRPr="00360CD9" w:rsidRDefault="000C4CBC" w:rsidP="000C4CBC">
            <w:pPr>
              <w:jc w:val="right"/>
              <w:rPr>
                <w:color w:val="000000"/>
                <w:sz w:val="20"/>
                <w:szCs w:val="20"/>
              </w:rPr>
            </w:pPr>
            <w:r w:rsidRPr="00360CD9">
              <w:rPr>
                <w:color w:val="000000"/>
                <w:sz w:val="20"/>
                <w:szCs w:val="20"/>
              </w:rPr>
              <w:t>105,50000</w:t>
            </w:r>
          </w:p>
        </w:tc>
        <w:tc>
          <w:tcPr>
            <w:tcW w:w="639" w:type="pct"/>
            <w:tcBorders>
              <w:top w:val="nil"/>
              <w:left w:val="nil"/>
              <w:bottom w:val="single" w:sz="4" w:space="0" w:color="000000"/>
              <w:right w:val="single" w:sz="4" w:space="0" w:color="000000"/>
            </w:tcBorders>
            <w:shd w:val="clear" w:color="000000" w:fill="FFFFFF"/>
            <w:noWrap/>
            <w:hideMark/>
          </w:tcPr>
          <w:p w14:paraId="24AB4F5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B0E7CB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2EDA89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FE917D"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220416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A7AC459"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2CB4453" w14:textId="77777777" w:rsidR="000C4CBC" w:rsidRPr="00360CD9" w:rsidRDefault="000C4CBC" w:rsidP="000C4CBC">
            <w:pPr>
              <w:jc w:val="center"/>
              <w:rPr>
                <w:color w:val="000000"/>
                <w:sz w:val="20"/>
                <w:szCs w:val="20"/>
              </w:rPr>
            </w:pPr>
            <w:r w:rsidRPr="00360CD9">
              <w:rPr>
                <w:color w:val="000000"/>
                <w:sz w:val="20"/>
                <w:szCs w:val="20"/>
              </w:rPr>
              <w:t>0300371410</w:t>
            </w:r>
          </w:p>
        </w:tc>
        <w:tc>
          <w:tcPr>
            <w:tcW w:w="269" w:type="pct"/>
            <w:tcBorders>
              <w:top w:val="nil"/>
              <w:left w:val="nil"/>
              <w:bottom w:val="single" w:sz="4" w:space="0" w:color="000000"/>
              <w:right w:val="single" w:sz="4" w:space="0" w:color="000000"/>
            </w:tcBorders>
            <w:shd w:val="clear" w:color="000000" w:fill="FFFFFF"/>
            <w:noWrap/>
            <w:hideMark/>
          </w:tcPr>
          <w:p w14:paraId="7B09149E"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668E3F7" w14:textId="77777777" w:rsidR="000C4CBC" w:rsidRPr="00360CD9" w:rsidRDefault="000C4CBC" w:rsidP="000C4CBC">
            <w:pPr>
              <w:jc w:val="right"/>
              <w:rPr>
                <w:color w:val="000000"/>
                <w:sz w:val="20"/>
                <w:szCs w:val="20"/>
              </w:rPr>
            </w:pPr>
            <w:r w:rsidRPr="00360CD9">
              <w:rPr>
                <w:color w:val="000000"/>
                <w:sz w:val="20"/>
                <w:szCs w:val="20"/>
              </w:rPr>
              <w:t>105,50000</w:t>
            </w:r>
          </w:p>
        </w:tc>
        <w:tc>
          <w:tcPr>
            <w:tcW w:w="639" w:type="pct"/>
            <w:tcBorders>
              <w:top w:val="nil"/>
              <w:left w:val="nil"/>
              <w:bottom w:val="single" w:sz="4" w:space="0" w:color="000000"/>
              <w:right w:val="single" w:sz="4" w:space="0" w:color="000000"/>
            </w:tcBorders>
            <w:shd w:val="clear" w:color="000000" w:fill="FFFFFF"/>
            <w:noWrap/>
            <w:hideMark/>
          </w:tcPr>
          <w:p w14:paraId="20FE4A3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672888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4C3962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269B678"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5C89FEF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5077E15"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B7CCD7B"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9" w:type="pct"/>
            <w:tcBorders>
              <w:top w:val="nil"/>
              <w:left w:val="nil"/>
              <w:bottom w:val="single" w:sz="4" w:space="0" w:color="000000"/>
              <w:right w:val="single" w:sz="4" w:space="0" w:color="000000"/>
            </w:tcBorders>
            <w:shd w:val="clear" w:color="000000" w:fill="FFFFFF"/>
            <w:noWrap/>
            <w:hideMark/>
          </w:tcPr>
          <w:p w14:paraId="7DE3F06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C8B7278" w14:textId="77777777" w:rsidR="000C4CBC" w:rsidRPr="00360CD9" w:rsidRDefault="000C4CBC" w:rsidP="000C4CBC">
            <w:pPr>
              <w:jc w:val="right"/>
              <w:rPr>
                <w:color w:val="000000"/>
                <w:sz w:val="20"/>
                <w:szCs w:val="20"/>
              </w:rPr>
            </w:pPr>
            <w:r w:rsidRPr="00360CD9">
              <w:rPr>
                <w:color w:val="000000"/>
                <w:sz w:val="20"/>
                <w:szCs w:val="20"/>
              </w:rPr>
              <w:t>686,90000</w:t>
            </w:r>
          </w:p>
        </w:tc>
        <w:tc>
          <w:tcPr>
            <w:tcW w:w="639" w:type="pct"/>
            <w:tcBorders>
              <w:top w:val="nil"/>
              <w:left w:val="nil"/>
              <w:bottom w:val="single" w:sz="4" w:space="0" w:color="000000"/>
              <w:right w:val="single" w:sz="4" w:space="0" w:color="000000"/>
            </w:tcBorders>
            <w:shd w:val="clear" w:color="000000" w:fill="FFFFFF"/>
            <w:noWrap/>
            <w:hideMark/>
          </w:tcPr>
          <w:p w14:paraId="7CB33C95" w14:textId="77777777" w:rsidR="000C4CBC" w:rsidRPr="00360CD9" w:rsidRDefault="000C4CBC" w:rsidP="000C4CBC">
            <w:pPr>
              <w:jc w:val="right"/>
              <w:rPr>
                <w:color w:val="000000"/>
                <w:sz w:val="20"/>
                <w:szCs w:val="20"/>
              </w:rPr>
            </w:pPr>
            <w:r w:rsidRPr="00360CD9">
              <w:rPr>
                <w:color w:val="000000"/>
                <w:sz w:val="20"/>
                <w:szCs w:val="20"/>
              </w:rPr>
              <w:t>686,90000</w:t>
            </w:r>
          </w:p>
        </w:tc>
        <w:tc>
          <w:tcPr>
            <w:tcW w:w="639" w:type="pct"/>
            <w:tcBorders>
              <w:top w:val="nil"/>
              <w:left w:val="nil"/>
              <w:bottom w:val="single" w:sz="4" w:space="0" w:color="000000"/>
              <w:right w:val="single" w:sz="4" w:space="0" w:color="000000"/>
            </w:tcBorders>
            <w:shd w:val="clear" w:color="000000" w:fill="FFFFFF"/>
            <w:noWrap/>
            <w:hideMark/>
          </w:tcPr>
          <w:p w14:paraId="03281BEA"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23C206B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E65491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EB0E04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299BC9F"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EE5E0A6"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9" w:type="pct"/>
            <w:tcBorders>
              <w:top w:val="nil"/>
              <w:left w:val="nil"/>
              <w:bottom w:val="single" w:sz="4" w:space="0" w:color="000000"/>
              <w:right w:val="single" w:sz="4" w:space="0" w:color="000000"/>
            </w:tcBorders>
            <w:shd w:val="clear" w:color="000000" w:fill="FFFFFF"/>
            <w:noWrap/>
            <w:hideMark/>
          </w:tcPr>
          <w:p w14:paraId="33E825B0"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BFA9233" w14:textId="77777777" w:rsidR="000C4CBC" w:rsidRPr="00360CD9" w:rsidRDefault="000C4CBC" w:rsidP="000C4CBC">
            <w:pPr>
              <w:jc w:val="right"/>
              <w:rPr>
                <w:color w:val="000000"/>
                <w:sz w:val="20"/>
                <w:szCs w:val="20"/>
              </w:rPr>
            </w:pPr>
            <w:r w:rsidRPr="00360CD9">
              <w:rPr>
                <w:color w:val="000000"/>
                <w:sz w:val="20"/>
                <w:szCs w:val="20"/>
              </w:rPr>
              <w:t>686,90000</w:t>
            </w:r>
          </w:p>
        </w:tc>
        <w:tc>
          <w:tcPr>
            <w:tcW w:w="639" w:type="pct"/>
            <w:tcBorders>
              <w:top w:val="nil"/>
              <w:left w:val="nil"/>
              <w:bottom w:val="single" w:sz="4" w:space="0" w:color="000000"/>
              <w:right w:val="single" w:sz="4" w:space="0" w:color="000000"/>
            </w:tcBorders>
            <w:shd w:val="clear" w:color="000000" w:fill="FFFFFF"/>
            <w:noWrap/>
            <w:hideMark/>
          </w:tcPr>
          <w:p w14:paraId="06C79063" w14:textId="77777777" w:rsidR="000C4CBC" w:rsidRPr="00360CD9" w:rsidRDefault="000C4CBC" w:rsidP="000C4CBC">
            <w:pPr>
              <w:jc w:val="right"/>
              <w:rPr>
                <w:color w:val="000000"/>
                <w:sz w:val="20"/>
                <w:szCs w:val="20"/>
              </w:rPr>
            </w:pPr>
            <w:r w:rsidRPr="00360CD9">
              <w:rPr>
                <w:color w:val="000000"/>
                <w:sz w:val="20"/>
                <w:szCs w:val="20"/>
              </w:rPr>
              <w:t>686,90000</w:t>
            </w:r>
          </w:p>
        </w:tc>
        <w:tc>
          <w:tcPr>
            <w:tcW w:w="639" w:type="pct"/>
            <w:tcBorders>
              <w:top w:val="nil"/>
              <w:left w:val="nil"/>
              <w:bottom w:val="single" w:sz="4" w:space="0" w:color="000000"/>
              <w:right w:val="single" w:sz="4" w:space="0" w:color="000000"/>
            </w:tcBorders>
            <w:shd w:val="clear" w:color="000000" w:fill="FFFFFF"/>
            <w:noWrap/>
            <w:hideMark/>
          </w:tcPr>
          <w:p w14:paraId="30FAE222"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354911E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88AEE9"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47AB1A5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A1DE1C2"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376A8FC4"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9" w:type="pct"/>
            <w:tcBorders>
              <w:top w:val="nil"/>
              <w:left w:val="nil"/>
              <w:bottom w:val="single" w:sz="4" w:space="0" w:color="000000"/>
              <w:right w:val="single" w:sz="4" w:space="0" w:color="000000"/>
            </w:tcBorders>
            <w:shd w:val="clear" w:color="000000" w:fill="FFFFFF"/>
            <w:noWrap/>
            <w:hideMark/>
          </w:tcPr>
          <w:p w14:paraId="0E1A263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C383DC2" w14:textId="77777777" w:rsidR="000C4CBC" w:rsidRPr="00360CD9" w:rsidRDefault="000C4CBC" w:rsidP="000C4CBC">
            <w:pPr>
              <w:jc w:val="right"/>
              <w:rPr>
                <w:color w:val="000000"/>
                <w:sz w:val="20"/>
                <w:szCs w:val="20"/>
              </w:rPr>
            </w:pPr>
            <w:r w:rsidRPr="00360CD9">
              <w:rPr>
                <w:color w:val="000000"/>
                <w:sz w:val="20"/>
                <w:szCs w:val="20"/>
              </w:rPr>
              <w:t>171,70000</w:t>
            </w:r>
          </w:p>
        </w:tc>
        <w:tc>
          <w:tcPr>
            <w:tcW w:w="639" w:type="pct"/>
            <w:tcBorders>
              <w:top w:val="nil"/>
              <w:left w:val="nil"/>
              <w:bottom w:val="single" w:sz="4" w:space="0" w:color="000000"/>
              <w:right w:val="single" w:sz="4" w:space="0" w:color="000000"/>
            </w:tcBorders>
            <w:shd w:val="clear" w:color="000000" w:fill="FFFFFF"/>
            <w:noWrap/>
            <w:hideMark/>
          </w:tcPr>
          <w:p w14:paraId="34A5FD0A" w14:textId="77777777" w:rsidR="000C4CBC" w:rsidRPr="00360CD9" w:rsidRDefault="000C4CBC" w:rsidP="000C4CBC">
            <w:pPr>
              <w:jc w:val="right"/>
              <w:rPr>
                <w:color w:val="000000"/>
                <w:sz w:val="20"/>
                <w:szCs w:val="20"/>
              </w:rPr>
            </w:pPr>
            <w:r w:rsidRPr="00360CD9">
              <w:rPr>
                <w:color w:val="000000"/>
                <w:sz w:val="20"/>
                <w:szCs w:val="20"/>
              </w:rPr>
              <w:t>171,70000</w:t>
            </w:r>
          </w:p>
        </w:tc>
        <w:tc>
          <w:tcPr>
            <w:tcW w:w="639" w:type="pct"/>
            <w:tcBorders>
              <w:top w:val="nil"/>
              <w:left w:val="nil"/>
              <w:bottom w:val="single" w:sz="4" w:space="0" w:color="000000"/>
              <w:right w:val="single" w:sz="4" w:space="0" w:color="000000"/>
            </w:tcBorders>
            <w:shd w:val="clear" w:color="000000" w:fill="FFFFFF"/>
            <w:noWrap/>
            <w:hideMark/>
          </w:tcPr>
          <w:p w14:paraId="5EE93FFF"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35122D5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406C7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58EB94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F667F4D"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1A2EBB44"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9" w:type="pct"/>
            <w:tcBorders>
              <w:top w:val="nil"/>
              <w:left w:val="nil"/>
              <w:bottom w:val="single" w:sz="4" w:space="0" w:color="000000"/>
              <w:right w:val="single" w:sz="4" w:space="0" w:color="000000"/>
            </w:tcBorders>
            <w:shd w:val="clear" w:color="000000" w:fill="FFFFFF"/>
            <w:noWrap/>
            <w:hideMark/>
          </w:tcPr>
          <w:p w14:paraId="0DD2D0C9"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BA06185" w14:textId="77777777" w:rsidR="000C4CBC" w:rsidRPr="00360CD9" w:rsidRDefault="000C4CBC" w:rsidP="000C4CBC">
            <w:pPr>
              <w:jc w:val="right"/>
              <w:rPr>
                <w:color w:val="000000"/>
                <w:sz w:val="20"/>
                <w:szCs w:val="20"/>
              </w:rPr>
            </w:pPr>
            <w:r w:rsidRPr="00360CD9">
              <w:rPr>
                <w:color w:val="000000"/>
                <w:sz w:val="20"/>
                <w:szCs w:val="20"/>
              </w:rPr>
              <w:t>171,70000</w:t>
            </w:r>
          </w:p>
        </w:tc>
        <w:tc>
          <w:tcPr>
            <w:tcW w:w="639" w:type="pct"/>
            <w:tcBorders>
              <w:top w:val="nil"/>
              <w:left w:val="nil"/>
              <w:bottom w:val="single" w:sz="4" w:space="0" w:color="000000"/>
              <w:right w:val="single" w:sz="4" w:space="0" w:color="000000"/>
            </w:tcBorders>
            <w:shd w:val="clear" w:color="000000" w:fill="FFFFFF"/>
            <w:noWrap/>
            <w:hideMark/>
          </w:tcPr>
          <w:p w14:paraId="02CA157E" w14:textId="77777777" w:rsidR="000C4CBC" w:rsidRPr="00360CD9" w:rsidRDefault="000C4CBC" w:rsidP="000C4CBC">
            <w:pPr>
              <w:jc w:val="right"/>
              <w:rPr>
                <w:color w:val="000000"/>
                <w:sz w:val="20"/>
                <w:szCs w:val="20"/>
              </w:rPr>
            </w:pPr>
            <w:r w:rsidRPr="00360CD9">
              <w:rPr>
                <w:color w:val="000000"/>
                <w:sz w:val="20"/>
                <w:szCs w:val="20"/>
              </w:rPr>
              <w:t>171,70000</w:t>
            </w:r>
          </w:p>
        </w:tc>
        <w:tc>
          <w:tcPr>
            <w:tcW w:w="639" w:type="pct"/>
            <w:tcBorders>
              <w:top w:val="nil"/>
              <w:left w:val="nil"/>
              <w:bottom w:val="single" w:sz="4" w:space="0" w:color="000000"/>
              <w:right w:val="single" w:sz="4" w:space="0" w:color="000000"/>
            </w:tcBorders>
            <w:shd w:val="clear" w:color="000000" w:fill="FFFFFF"/>
            <w:noWrap/>
            <w:hideMark/>
          </w:tcPr>
          <w:p w14:paraId="1DA74516"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3DD5B63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61627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357" w:type="pct"/>
            <w:tcBorders>
              <w:top w:val="nil"/>
              <w:left w:val="nil"/>
              <w:bottom w:val="single" w:sz="4" w:space="0" w:color="000000"/>
              <w:right w:val="single" w:sz="4" w:space="0" w:color="000000"/>
            </w:tcBorders>
            <w:shd w:val="clear" w:color="000000" w:fill="FFFFFF"/>
            <w:noWrap/>
            <w:hideMark/>
          </w:tcPr>
          <w:p w14:paraId="540BCB4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382E871"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301C1BFB"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9" w:type="pct"/>
            <w:tcBorders>
              <w:top w:val="nil"/>
              <w:left w:val="nil"/>
              <w:bottom w:val="single" w:sz="4" w:space="0" w:color="000000"/>
              <w:right w:val="single" w:sz="4" w:space="0" w:color="000000"/>
            </w:tcBorders>
            <w:shd w:val="clear" w:color="000000" w:fill="FFFFFF"/>
            <w:noWrap/>
            <w:hideMark/>
          </w:tcPr>
          <w:p w14:paraId="416A395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3275BB6"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37F60E1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586577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48E90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BD0585"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7" w:type="pct"/>
            <w:tcBorders>
              <w:top w:val="nil"/>
              <w:left w:val="nil"/>
              <w:bottom w:val="single" w:sz="4" w:space="0" w:color="000000"/>
              <w:right w:val="single" w:sz="4" w:space="0" w:color="000000"/>
            </w:tcBorders>
            <w:shd w:val="clear" w:color="000000" w:fill="FFFFFF"/>
            <w:noWrap/>
            <w:hideMark/>
          </w:tcPr>
          <w:p w14:paraId="5089A47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B7771AD"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050CAC5"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9" w:type="pct"/>
            <w:tcBorders>
              <w:top w:val="nil"/>
              <w:left w:val="nil"/>
              <w:bottom w:val="single" w:sz="4" w:space="0" w:color="000000"/>
              <w:right w:val="single" w:sz="4" w:space="0" w:color="000000"/>
            </w:tcBorders>
            <w:shd w:val="clear" w:color="000000" w:fill="FFFFFF"/>
            <w:noWrap/>
            <w:hideMark/>
          </w:tcPr>
          <w:p w14:paraId="767FC7F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287913"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6EB9960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0BE943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5718E4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A1FC234"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1F69FB8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FE2BA64"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8155415"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9" w:type="pct"/>
            <w:tcBorders>
              <w:top w:val="nil"/>
              <w:left w:val="nil"/>
              <w:bottom w:val="single" w:sz="4" w:space="0" w:color="000000"/>
              <w:right w:val="single" w:sz="4" w:space="0" w:color="000000"/>
            </w:tcBorders>
            <w:shd w:val="clear" w:color="000000" w:fill="FFFFFF"/>
            <w:noWrap/>
            <w:hideMark/>
          </w:tcPr>
          <w:p w14:paraId="6547ADF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E93B17"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538CA5D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5C303B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1CB02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6CA9C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3BA7C5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4417DF5"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3F8A041C"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9" w:type="pct"/>
            <w:tcBorders>
              <w:top w:val="nil"/>
              <w:left w:val="nil"/>
              <w:bottom w:val="single" w:sz="4" w:space="0" w:color="000000"/>
              <w:right w:val="single" w:sz="4" w:space="0" w:color="000000"/>
            </w:tcBorders>
            <w:shd w:val="clear" w:color="000000" w:fill="FFFFFF"/>
            <w:noWrap/>
            <w:hideMark/>
          </w:tcPr>
          <w:p w14:paraId="2CCC736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A74DA7D"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2FEEC89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692719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ED42A0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69EC393" w14:textId="77777777" w:rsidR="000C4CBC" w:rsidRPr="00360CD9" w:rsidRDefault="000C4CBC" w:rsidP="000C4CBC">
            <w:pPr>
              <w:rPr>
                <w:b/>
                <w:bCs/>
                <w:color w:val="000000"/>
                <w:sz w:val="20"/>
                <w:szCs w:val="20"/>
              </w:rPr>
            </w:pPr>
            <w:r w:rsidRPr="00360CD9">
              <w:rPr>
                <w:b/>
                <w:bCs/>
                <w:color w:val="000000"/>
                <w:sz w:val="20"/>
                <w:szCs w:val="20"/>
              </w:rPr>
              <w:t xml:space="preserve"> Молодежная политика</w:t>
            </w:r>
          </w:p>
        </w:tc>
        <w:tc>
          <w:tcPr>
            <w:tcW w:w="357" w:type="pct"/>
            <w:tcBorders>
              <w:top w:val="nil"/>
              <w:left w:val="nil"/>
              <w:bottom w:val="single" w:sz="4" w:space="0" w:color="000000"/>
              <w:right w:val="single" w:sz="4" w:space="0" w:color="000000"/>
            </w:tcBorders>
            <w:shd w:val="clear" w:color="000000" w:fill="FFFFFF"/>
            <w:noWrap/>
            <w:hideMark/>
          </w:tcPr>
          <w:p w14:paraId="53C1BE89"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AB76955" w14:textId="77777777" w:rsidR="000C4CBC" w:rsidRPr="00360CD9" w:rsidRDefault="000C4CBC" w:rsidP="000C4CBC">
            <w:pPr>
              <w:jc w:val="center"/>
              <w:rPr>
                <w:b/>
                <w:bCs/>
                <w:color w:val="000000"/>
                <w:sz w:val="20"/>
                <w:szCs w:val="20"/>
              </w:rPr>
            </w:pPr>
            <w:r w:rsidRPr="00360CD9">
              <w:rPr>
                <w:b/>
                <w:bCs/>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7950BA5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90A95D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235650" w14:textId="77777777" w:rsidR="000C4CBC" w:rsidRPr="00360CD9" w:rsidRDefault="000C4CBC" w:rsidP="000C4CBC">
            <w:pPr>
              <w:jc w:val="right"/>
              <w:rPr>
                <w:b/>
                <w:bCs/>
                <w:color w:val="000000"/>
                <w:sz w:val="20"/>
                <w:szCs w:val="20"/>
              </w:rPr>
            </w:pPr>
            <w:r w:rsidRPr="00360CD9">
              <w:rPr>
                <w:b/>
                <w:bCs/>
                <w:color w:val="000000"/>
                <w:sz w:val="20"/>
                <w:szCs w:val="20"/>
              </w:rPr>
              <w:t>4 973,40000</w:t>
            </w:r>
          </w:p>
        </w:tc>
        <w:tc>
          <w:tcPr>
            <w:tcW w:w="639" w:type="pct"/>
            <w:tcBorders>
              <w:top w:val="nil"/>
              <w:left w:val="nil"/>
              <w:bottom w:val="single" w:sz="4" w:space="0" w:color="000000"/>
              <w:right w:val="single" w:sz="4" w:space="0" w:color="000000"/>
            </w:tcBorders>
            <w:shd w:val="clear" w:color="000000" w:fill="FFFFFF"/>
            <w:noWrap/>
            <w:hideMark/>
          </w:tcPr>
          <w:p w14:paraId="64B3028B" w14:textId="77777777" w:rsidR="000C4CBC" w:rsidRPr="00360CD9" w:rsidRDefault="000C4CBC" w:rsidP="000C4CBC">
            <w:pPr>
              <w:jc w:val="right"/>
              <w:rPr>
                <w:b/>
                <w:bCs/>
                <w:color w:val="000000"/>
                <w:sz w:val="20"/>
                <w:szCs w:val="20"/>
              </w:rPr>
            </w:pPr>
            <w:r w:rsidRPr="00360CD9">
              <w:rPr>
                <w:b/>
                <w:bCs/>
                <w:color w:val="000000"/>
                <w:sz w:val="20"/>
                <w:szCs w:val="20"/>
              </w:rPr>
              <w:t>4 765,40000</w:t>
            </w:r>
          </w:p>
        </w:tc>
        <w:tc>
          <w:tcPr>
            <w:tcW w:w="639" w:type="pct"/>
            <w:tcBorders>
              <w:top w:val="nil"/>
              <w:left w:val="nil"/>
              <w:bottom w:val="single" w:sz="4" w:space="0" w:color="000000"/>
              <w:right w:val="single" w:sz="4" w:space="0" w:color="000000"/>
            </w:tcBorders>
            <w:shd w:val="clear" w:color="000000" w:fill="FFFFFF"/>
            <w:noWrap/>
            <w:hideMark/>
          </w:tcPr>
          <w:p w14:paraId="42757346" w14:textId="77777777" w:rsidR="000C4CBC" w:rsidRPr="00360CD9" w:rsidRDefault="000C4CBC" w:rsidP="000C4CBC">
            <w:pPr>
              <w:jc w:val="right"/>
              <w:rPr>
                <w:b/>
                <w:bCs/>
                <w:color w:val="000000"/>
                <w:sz w:val="20"/>
                <w:szCs w:val="20"/>
              </w:rPr>
            </w:pPr>
            <w:r w:rsidRPr="00360CD9">
              <w:rPr>
                <w:b/>
                <w:bCs/>
                <w:color w:val="000000"/>
                <w:sz w:val="20"/>
                <w:szCs w:val="20"/>
              </w:rPr>
              <w:t>4 765,40000</w:t>
            </w:r>
          </w:p>
        </w:tc>
      </w:tr>
      <w:tr w:rsidR="000C4CBC" w:rsidRPr="00360CD9" w14:paraId="35BA4EC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C5D5A7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46332E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CA3EAC9"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2772DCF7"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9" w:type="pct"/>
            <w:tcBorders>
              <w:top w:val="nil"/>
              <w:left w:val="nil"/>
              <w:bottom w:val="single" w:sz="4" w:space="0" w:color="000000"/>
              <w:right w:val="single" w:sz="4" w:space="0" w:color="000000"/>
            </w:tcBorders>
            <w:shd w:val="clear" w:color="000000" w:fill="FFFFFF"/>
            <w:noWrap/>
            <w:hideMark/>
          </w:tcPr>
          <w:p w14:paraId="7C93AF3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8B4E53C" w14:textId="77777777" w:rsidR="000C4CBC" w:rsidRPr="00360CD9" w:rsidRDefault="000C4CBC" w:rsidP="000C4CBC">
            <w:pPr>
              <w:jc w:val="right"/>
              <w:rPr>
                <w:color w:val="000000"/>
                <w:sz w:val="20"/>
                <w:szCs w:val="20"/>
              </w:rPr>
            </w:pPr>
            <w:r w:rsidRPr="00360CD9">
              <w:rPr>
                <w:color w:val="000000"/>
                <w:sz w:val="20"/>
                <w:szCs w:val="20"/>
              </w:rPr>
              <w:t>4 973,40000</w:t>
            </w:r>
          </w:p>
        </w:tc>
        <w:tc>
          <w:tcPr>
            <w:tcW w:w="639" w:type="pct"/>
            <w:tcBorders>
              <w:top w:val="nil"/>
              <w:left w:val="nil"/>
              <w:bottom w:val="single" w:sz="4" w:space="0" w:color="000000"/>
              <w:right w:val="single" w:sz="4" w:space="0" w:color="000000"/>
            </w:tcBorders>
            <w:shd w:val="clear" w:color="000000" w:fill="FFFFFF"/>
            <w:noWrap/>
            <w:hideMark/>
          </w:tcPr>
          <w:p w14:paraId="5ECB0124" w14:textId="77777777" w:rsidR="000C4CBC" w:rsidRPr="00360CD9" w:rsidRDefault="000C4CBC" w:rsidP="000C4CBC">
            <w:pPr>
              <w:jc w:val="right"/>
              <w:rPr>
                <w:color w:val="000000"/>
                <w:sz w:val="20"/>
                <w:szCs w:val="20"/>
              </w:rPr>
            </w:pPr>
            <w:r w:rsidRPr="00360CD9">
              <w:rPr>
                <w:color w:val="000000"/>
                <w:sz w:val="20"/>
                <w:szCs w:val="20"/>
              </w:rPr>
              <w:t>4 765,40000</w:t>
            </w:r>
          </w:p>
        </w:tc>
        <w:tc>
          <w:tcPr>
            <w:tcW w:w="639" w:type="pct"/>
            <w:tcBorders>
              <w:top w:val="nil"/>
              <w:left w:val="nil"/>
              <w:bottom w:val="single" w:sz="4" w:space="0" w:color="000000"/>
              <w:right w:val="single" w:sz="4" w:space="0" w:color="000000"/>
            </w:tcBorders>
            <w:shd w:val="clear" w:color="000000" w:fill="FFFFFF"/>
            <w:noWrap/>
            <w:hideMark/>
          </w:tcPr>
          <w:p w14:paraId="2CF7B3D2" w14:textId="77777777" w:rsidR="000C4CBC" w:rsidRPr="00360CD9" w:rsidRDefault="000C4CBC" w:rsidP="000C4CBC">
            <w:pPr>
              <w:jc w:val="right"/>
              <w:rPr>
                <w:color w:val="000000"/>
                <w:sz w:val="20"/>
                <w:szCs w:val="20"/>
              </w:rPr>
            </w:pPr>
            <w:r w:rsidRPr="00360CD9">
              <w:rPr>
                <w:color w:val="000000"/>
                <w:sz w:val="20"/>
                <w:szCs w:val="20"/>
              </w:rPr>
              <w:t>4 765,40000</w:t>
            </w:r>
          </w:p>
        </w:tc>
      </w:tr>
      <w:tr w:rsidR="000C4CBC" w:rsidRPr="00360CD9" w14:paraId="40B6382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76D6A82"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B9BCFD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3828544"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313F40B8"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9" w:type="pct"/>
            <w:tcBorders>
              <w:top w:val="nil"/>
              <w:left w:val="nil"/>
              <w:bottom w:val="single" w:sz="4" w:space="0" w:color="000000"/>
              <w:right w:val="single" w:sz="4" w:space="0" w:color="000000"/>
            </w:tcBorders>
            <w:shd w:val="clear" w:color="000000" w:fill="FFFFFF"/>
            <w:noWrap/>
            <w:hideMark/>
          </w:tcPr>
          <w:p w14:paraId="62A2A37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465F728"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26C774BA"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4CD5CA14"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5EA12FF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9963187" w14:textId="77777777" w:rsidR="000C4CBC" w:rsidRPr="00360CD9" w:rsidRDefault="000C4CBC" w:rsidP="000C4CBC">
            <w:pPr>
              <w:rPr>
                <w:color w:val="000000"/>
                <w:sz w:val="20"/>
                <w:szCs w:val="20"/>
              </w:rPr>
            </w:pPr>
            <w:r w:rsidRPr="00360CD9">
              <w:rPr>
                <w:color w:val="000000"/>
                <w:sz w:val="20"/>
                <w:szCs w:val="20"/>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7" w:type="pct"/>
            <w:tcBorders>
              <w:top w:val="nil"/>
              <w:left w:val="nil"/>
              <w:bottom w:val="single" w:sz="4" w:space="0" w:color="000000"/>
              <w:right w:val="single" w:sz="4" w:space="0" w:color="000000"/>
            </w:tcBorders>
            <w:shd w:val="clear" w:color="000000" w:fill="FFFFFF"/>
            <w:noWrap/>
            <w:hideMark/>
          </w:tcPr>
          <w:p w14:paraId="01F6C25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28A4338"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3D419D5A" w14:textId="77777777" w:rsidR="000C4CBC" w:rsidRPr="00360CD9" w:rsidRDefault="000C4CBC" w:rsidP="000C4CBC">
            <w:pPr>
              <w:jc w:val="center"/>
              <w:rPr>
                <w:color w:val="000000"/>
                <w:sz w:val="20"/>
                <w:szCs w:val="20"/>
              </w:rPr>
            </w:pPr>
            <w:r w:rsidRPr="00360CD9">
              <w:rPr>
                <w:color w:val="000000"/>
                <w:sz w:val="20"/>
                <w:szCs w:val="20"/>
              </w:rPr>
              <w:t>0210600000</w:t>
            </w:r>
          </w:p>
        </w:tc>
        <w:tc>
          <w:tcPr>
            <w:tcW w:w="269" w:type="pct"/>
            <w:tcBorders>
              <w:top w:val="nil"/>
              <w:left w:val="nil"/>
              <w:bottom w:val="single" w:sz="4" w:space="0" w:color="000000"/>
              <w:right w:val="single" w:sz="4" w:space="0" w:color="000000"/>
            </w:tcBorders>
            <w:shd w:val="clear" w:color="000000" w:fill="FFFFFF"/>
            <w:noWrap/>
            <w:hideMark/>
          </w:tcPr>
          <w:p w14:paraId="193E66B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F7D008"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02F469F3"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759134BD"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26126EC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BA30D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000000" w:fill="FFFFFF"/>
            <w:noWrap/>
            <w:hideMark/>
          </w:tcPr>
          <w:p w14:paraId="49F133C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55B1FB2"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53DBCC6D"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9" w:type="pct"/>
            <w:tcBorders>
              <w:top w:val="nil"/>
              <w:left w:val="nil"/>
              <w:bottom w:val="single" w:sz="4" w:space="0" w:color="000000"/>
              <w:right w:val="single" w:sz="4" w:space="0" w:color="000000"/>
            </w:tcBorders>
            <w:shd w:val="clear" w:color="000000" w:fill="FFFFFF"/>
            <w:noWrap/>
            <w:hideMark/>
          </w:tcPr>
          <w:p w14:paraId="323E467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A2321E6"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50D82B07"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0FF78769"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335A168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C30CBDE" w14:textId="77777777" w:rsidR="000C4CBC" w:rsidRPr="00360CD9" w:rsidRDefault="000C4CBC" w:rsidP="000C4CBC">
            <w:pPr>
              <w:rPr>
                <w:color w:val="000000"/>
                <w:sz w:val="20"/>
                <w:szCs w:val="20"/>
              </w:rPr>
            </w:pPr>
            <w:r w:rsidRPr="00360CD9">
              <w:rPr>
                <w:color w:val="000000"/>
                <w:sz w:val="20"/>
                <w:szCs w:val="20"/>
              </w:rPr>
              <w:lastRenderedPageBreak/>
              <w:t xml:space="preserve"> Расходы на выплаты персоналу казенных учреждений</w:t>
            </w:r>
          </w:p>
        </w:tc>
        <w:tc>
          <w:tcPr>
            <w:tcW w:w="357" w:type="pct"/>
            <w:tcBorders>
              <w:top w:val="nil"/>
              <w:left w:val="nil"/>
              <w:bottom w:val="single" w:sz="4" w:space="0" w:color="000000"/>
              <w:right w:val="single" w:sz="4" w:space="0" w:color="000000"/>
            </w:tcBorders>
            <w:shd w:val="clear" w:color="000000" w:fill="FFFFFF"/>
            <w:noWrap/>
            <w:hideMark/>
          </w:tcPr>
          <w:p w14:paraId="6709DBF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04958AC"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18DB7735"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9" w:type="pct"/>
            <w:tcBorders>
              <w:top w:val="nil"/>
              <w:left w:val="nil"/>
              <w:bottom w:val="single" w:sz="4" w:space="0" w:color="000000"/>
              <w:right w:val="single" w:sz="4" w:space="0" w:color="000000"/>
            </w:tcBorders>
            <w:shd w:val="clear" w:color="000000" w:fill="FFFFFF"/>
            <w:noWrap/>
            <w:hideMark/>
          </w:tcPr>
          <w:p w14:paraId="3678F2FD" w14:textId="77777777" w:rsidR="000C4CBC" w:rsidRPr="00360CD9" w:rsidRDefault="000C4CBC" w:rsidP="000C4CBC">
            <w:pPr>
              <w:jc w:val="center"/>
              <w:rPr>
                <w:color w:val="000000"/>
                <w:sz w:val="20"/>
                <w:szCs w:val="20"/>
              </w:rPr>
            </w:pPr>
            <w:r w:rsidRPr="00360CD9">
              <w:rPr>
                <w:color w:val="000000"/>
                <w:sz w:val="20"/>
                <w:szCs w:val="20"/>
              </w:rPr>
              <w:t>110</w:t>
            </w:r>
          </w:p>
        </w:tc>
        <w:tc>
          <w:tcPr>
            <w:tcW w:w="639" w:type="pct"/>
            <w:tcBorders>
              <w:top w:val="nil"/>
              <w:left w:val="nil"/>
              <w:bottom w:val="single" w:sz="4" w:space="0" w:color="000000"/>
              <w:right w:val="single" w:sz="4" w:space="0" w:color="000000"/>
            </w:tcBorders>
            <w:shd w:val="clear" w:color="000000" w:fill="FFFFFF"/>
            <w:noWrap/>
            <w:hideMark/>
          </w:tcPr>
          <w:p w14:paraId="590EA7BC"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2245C2D2" w14:textId="77777777" w:rsidR="000C4CBC" w:rsidRPr="00360CD9" w:rsidRDefault="000C4CBC" w:rsidP="000C4CBC">
            <w:pPr>
              <w:jc w:val="right"/>
              <w:rPr>
                <w:color w:val="000000"/>
                <w:sz w:val="20"/>
                <w:szCs w:val="20"/>
              </w:rPr>
            </w:pPr>
            <w:r w:rsidRPr="00360CD9">
              <w:rPr>
                <w:color w:val="000000"/>
                <w:sz w:val="20"/>
                <w:szCs w:val="20"/>
              </w:rPr>
              <w:t>535,80000</w:t>
            </w:r>
          </w:p>
        </w:tc>
        <w:tc>
          <w:tcPr>
            <w:tcW w:w="639" w:type="pct"/>
            <w:tcBorders>
              <w:top w:val="nil"/>
              <w:left w:val="nil"/>
              <w:bottom w:val="single" w:sz="4" w:space="0" w:color="000000"/>
              <w:right w:val="single" w:sz="4" w:space="0" w:color="000000"/>
            </w:tcBorders>
            <w:shd w:val="clear" w:color="000000" w:fill="FFFFFF"/>
            <w:noWrap/>
            <w:hideMark/>
          </w:tcPr>
          <w:p w14:paraId="694FBEDD"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7D38CD4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21FF924" w14:textId="77777777" w:rsidR="000C4CBC" w:rsidRPr="00360CD9" w:rsidRDefault="000C4CBC" w:rsidP="000C4CBC">
            <w:pPr>
              <w:rPr>
                <w:color w:val="000000"/>
                <w:sz w:val="20"/>
                <w:szCs w:val="20"/>
              </w:rPr>
            </w:pPr>
            <w:r w:rsidRPr="00360CD9">
              <w:rPr>
                <w:color w:val="000000"/>
                <w:sz w:val="20"/>
                <w:szCs w:val="20"/>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3FA58C5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D065454"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06DDE91F" w14:textId="77777777" w:rsidR="000C4CBC" w:rsidRPr="00360CD9" w:rsidRDefault="000C4CBC" w:rsidP="000C4CBC">
            <w:pPr>
              <w:jc w:val="center"/>
              <w:rPr>
                <w:color w:val="000000"/>
                <w:sz w:val="20"/>
                <w:szCs w:val="20"/>
              </w:rPr>
            </w:pPr>
            <w:r w:rsidRPr="00360CD9">
              <w:rPr>
                <w:color w:val="000000"/>
                <w:sz w:val="20"/>
                <w:szCs w:val="20"/>
              </w:rPr>
              <w:t>0220000000</w:t>
            </w:r>
          </w:p>
        </w:tc>
        <w:tc>
          <w:tcPr>
            <w:tcW w:w="269" w:type="pct"/>
            <w:tcBorders>
              <w:top w:val="nil"/>
              <w:left w:val="nil"/>
              <w:bottom w:val="single" w:sz="4" w:space="0" w:color="000000"/>
              <w:right w:val="single" w:sz="4" w:space="0" w:color="000000"/>
            </w:tcBorders>
            <w:shd w:val="clear" w:color="000000" w:fill="FFFFFF"/>
            <w:noWrap/>
            <w:hideMark/>
          </w:tcPr>
          <w:p w14:paraId="0A44EC2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1238BBA" w14:textId="77777777" w:rsidR="000C4CBC" w:rsidRPr="00360CD9" w:rsidRDefault="000C4CBC" w:rsidP="000C4CBC">
            <w:pPr>
              <w:jc w:val="right"/>
              <w:rPr>
                <w:color w:val="000000"/>
                <w:sz w:val="20"/>
                <w:szCs w:val="20"/>
              </w:rPr>
            </w:pPr>
            <w:r w:rsidRPr="00360CD9">
              <w:rPr>
                <w:color w:val="000000"/>
                <w:sz w:val="20"/>
                <w:szCs w:val="20"/>
              </w:rPr>
              <w:t>4 415,60000</w:t>
            </w:r>
          </w:p>
        </w:tc>
        <w:tc>
          <w:tcPr>
            <w:tcW w:w="639" w:type="pct"/>
            <w:tcBorders>
              <w:top w:val="nil"/>
              <w:left w:val="nil"/>
              <w:bottom w:val="single" w:sz="4" w:space="0" w:color="000000"/>
              <w:right w:val="single" w:sz="4" w:space="0" w:color="000000"/>
            </w:tcBorders>
            <w:shd w:val="clear" w:color="000000" w:fill="FFFFFF"/>
            <w:noWrap/>
            <w:hideMark/>
          </w:tcPr>
          <w:p w14:paraId="1BB41AF7" w14:textId="77777777" w:rsidR="000C4CBC" w:rsidRPr="00360CD9" w:rsidRDefault="000C4CBC" w:rsidP="000C4CBC">
            <w:pPr>
              <w:jc w:val="right"/>
              <w:rPr>
                <w:color w:val="000000"/>
                <w:sz w:val="20"/>
                <w:szCs w:val="20"/>
              </w:rPr>
            </w:pPr>
            <w:r w:rsidRPr="00360CD9">
              <w:rPr>
                <w:color w:val="000000"/>
                <w:sz w:val="20"/>
                <w:szCs w:val="20"/>
              </w:rPr>
              <w:t>4 207,60000</w:t>
            </w:r>
          </w:p>
        </w:tc>
        <w:tc>
          <w:tcPr>
            <w:tcW w:w="639" w:type="pct"/>
            <w:tcBorders>
              <w:top w:val="nil"/>
              <w:left w:val="nil"/>
              <w:bottom w:val="single" w:sz="4" w:space="0" w:color="000000"/>
              <w:right w:val="single" w:sz="4" w:space="0" w:color="000000"/>
            </w:tcBorders>
            <w:shd w:val="clear" w:color="000000" w:fill="FFFFFF"/>
            <w:noWrap/>
            <w:hideMark/>
          </w:tcPr>
          <w:p w14:paraId="677B38A4" w14:textId="77777777" w:rsidR="000C4CBC" w:rsidRPr="00360CD9" w:rsidRDefault="000C4CBC" w:rsidP="000C4CBC">
            <w:pPr>
              <w:jc w:val="right"/>
              <w:rPr>
                <w:color w:val="000000"/>
                <w:sz w:val="20"/>
                <w:szCs w:val="20"/>
              </w:rPr>
            </w:pPr>
            <w:r w:rsidRPr="00360CD9">
              <w:rPr>
                <w:color w:val="000000"/>
                <w:sz w:val="20"/>
                <w:szCs w:val="20"/>
              </w:rPr>
              <w:t>4 207,60000</w:t>
            </w:r>
          </w:p>
        </w:tc>
      </w:tr>
      <w:tr w:rsidR="000C4CBC" w:rsidRPr="00360CD9" w14:paraId="671DCCC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7283DF8" w14:textId="77777777" w:rsidR="000C4CBC" w:rsidRPr="00360CD9" w:rsidRDefault="000C4CBC" w:rsidP="000C4CBC">
            <w:pPr>
              <w:rPr>
                <w:color w:val="000000"/>
                <w:sz w:val="20"/>
                <w:szCs w:val="20"/>
              </w:rPr>
            </w:pPr>
            <w:r w:rsidRPr="00360CD9">
              <w:rPr>
                <w:color w:val="000000"/>
                <w:sz w:val="20"/>
                <w:szCs w:val="20"/>
              </w:rPr>
              <w:t xml:space="preserve"> Развитие системы молодежной политики</w:t>
            </w:r>
          </w:p>
        </w:tc>
        <w:tc>
          <w:tcPr>
            <w:tcW w:w="357" w:type="pct"/>
            <w:tcBorders>
              <w:top w:val="nil"/>
              <w:left w:val="nil"/>
              <w:bottom w:val="single" w:sz="4" w:space="0" w:color="000000"/>
              <w:right w:val="single" w:sz="4" w:space="0" w:color="000000"/>
            </w:tcBorders>
            <w:shd w:val="clear" w:color="000000" w:fill="FFFFFF"/>
            <w:noWrap/>
            <w:hideMark/>
          </w:tcPr>
          <w:p w14:paraId="2DDDFB7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80573DA"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443A47B0" w14:textId="77777777" w:rsidR="000C4CBC" w:rsidRPr="00360CD9" w:rsidRDefault="000C4CBC" w:rsidP="000C4CBC">
            <w:pPr>
              <w:jc w:val="center"/>
              <w:rPr>
                <w:color w:val="000000"/>
                <w:sz w:val="20"/>
                <w:szCs w:val="20"/>
              </w:rPr>
            </w:pPr>
            <w:r w:rsidRPr="00360CD9">
              <w:rPr>
                <w:color w:val="000000"/>
                <w:sz w:val="20"/>
                <w:szCs w:val="20"/>
              </w:rPr>
              <w:t>0220100000</w:t>
            </w:r>
          </w:p>
        </w:tc>
        <w:tc>
          <w:tcPr>
            <w:tcW w:w="269" w:type="pct"/>
            <w:tcBorders>
              <w:top w:val="nil"/>
              <w:left w:val="nil"/>
              <w:bottom w:val="single" w:sz="4" w:space="0" w:color="000000"/>
              <w:right w:val="single" w:sz="4" w:space="0" w:color="000000"/>
            </w:tcBorders>
            <w:shd w:val="clear" w:color="000000" w:fill="FFFFFF"/>
            <w:noWrap/>
            <w:hideMark/>
          </w:tcPr>
          <w:p w14:paraId="0ADD0E7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D7FE748" w14:textId="77777777" w:rsidR="000C4CBC" w:rsidRPr="00360CD9" w:rsidRDefault="000C4CBC" w:rsidP="000C4CBC">
            <w:pPr>
              <w:jc w:val="right"/>
              <w:rPr>
                <w:color w:val="000000"/>
                <w:sz w:val="20"/>
                <w:szCs w:val="20"/>
              </w:rPr>
            </w:pPr>
            <w:r w:rsidRPr="00360CD9">
              <w:rPr>
                <w:color w:val="000000"/>
                <w:sz w:val="20"/>
                <w:szCs w:val="20"/>
              </w:rPr>
              <w:t>4 415,60000</w:t>
            </w:r>
          </w:p>
        </w:tc>
        <w:tc>
          <w:tcPr>
            <w:tcW w:w="639" w:type="pct"/>
            <w:tcBorders>
              <w:top w:val="nil"/>
              <w:left w:val="nil"/>
              <w:bottom w:val="single" w:sz="4" w:space="0" w:color="000000"/>
              <w:right w:val="single" w:sz="4" w:space="0" w:color="000000"/>
            </w:tcBorders>
            <w:shd w:val="clear" w:color="000000" w:fill="FFFFFF"/>
            <w:noWrap/>
            <w:hideMark/>
          </w:tcPr>
          <w:p w14:paraId="0ED89405" w14:textId="77777777" w:rsidR="000C4CBC" w:rsidRPr="00360CD9" w:rsidRDefault="000C4CBC" w:rsidP="000C4CBC">
            <w:pPr>
              <w:jc w:val="right"/>
              <w:rPr>
                <w:color w:val="000000"/>
                <w:sz w:val="20"/>
                <w:szCs w:val="20"/>
              </w:rPr>
            </w:pPr>
            <w:r w:rsidRPr="00360CD9">
              <w:rPr>
                <w:color w:val="000000"/>
                <w:sz w:val="20"/>
                <w:szCs w:val="20"/>
              </w:rPr>
              <w:t>4 207,60000</w:t>
            </w:r>
          </w:p>
        </w:tc>
        <w:tc>
          <w:tcPr>
            <w:tcW w:w="639" w:type="pct"/>
            <w:tcBorders>
              <w:top w:val="nil"/>
              <w:left w:val="nil"/>
              <w:bottom w:val="single" w:sz="4" w:space="0" w:color="000000"/>
              <w:right w:val="single" w:sz="4" w:space="0" w:color="000000"/>
            </w:tcBorders>
            <w:shd w:val="clear" w:color="000000" w:fill="FFFFFF"/>
            <w:noWrap/>
            <w:hideMark/>
          </w:tcPr>
          <w:p w14:paraId="25B335A5" w14:textId="77777777" w:rsidR="000C4CBC" w:rsidRPr="00360CD9" w:rsidRDefault="000C4CBC" w:rsidP="000C4CBC">
            <w:pPr>
              <w:jc w:val="right"/>
              <w:rPr>
                <w:color w:val="000000"/>
                <w:sz w:val="20"/>
                <w:szCs w:val="20"/>
              </w:rPr>
            </w:pPr>
            <w:r w:rsidRPr="00360CD9">
              <w:rPr>
                <w:color w:val="000000"/>
                <w:sz w:val="20"/>
                <w:szCs w:val="20"/>
              </w:rPr>
              <w:t>4 207,60000</w:t>
            </w:r>
          </w:p>
        </w:tc>
      </w:tr>
      <w:tr w:rsidR="000C4CBC" w:rsidRPr="00360CD9" w14:paraId="79EBE3A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D453C2A" w14:textId="77777777" w:rsidR="000C4CBC" w:rsidRPr="00360CD9" w:rsidRDefault="000C4CBC" w:rsidP="000C4CBC">
            <w:pPr>
              <w:rPr>
                <w:color w:val="000000"/>
                <w:sz w:val="20"/>
                <w:szCs w:val="20"/>
              </w:rPr>
            </w:pPr>
            <w:r w:rsidRPr="00360CD9">
              <w:rPr>
                <w:color w:val="000000"/>
                <w:sz w:val="20"/>
                <w:szCs w:val="20"/>
              </w:rPr>
              <w:t xml:space="preserve"> Содержание учреждений, обеспечивающих предоставление услуг в области молодежной политики</w:t>
            </w:r>
          </w:p>
        </w:tc>
        <w:tc>
          <w:tcPr>
            <w:tcW w:w="357" w:type="pct"/>
            <w:tcBorders>
              <w:top w:val="nil"/>
              <w:left w:val="nil"/>
              <w:bottom w:val="single" w:sz="4" w:space="0" w:color="000000"/>
              <w:right w:val="single" w:sz="4" w:space="0" w:color="000000"/>
            </w:tcBorders>
            <w:shd w:val="clear" w:color="000000" w:fill="FFFFFF"/>
            <w:noWrap/>
            <w:hideMark/>
          </w:tcPr>
          <w:p w14:paraId="6422039A"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7F11DF7"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4817393D" w14:textId="77777777" w:rsidR="000C4CBC" w:rsidRPr="00360CD9" w:rsidRDefault="000C4CBC" w:rsidP="000C4CBC">
            <w:pPr>
              <w:jc w:val="center"/>
              <w:rPr>
                <w:color w:val="000000"/>
                <w:sz w:val="20"/>
                <w:szCs w:val="20"/>
              </w:rPr>
            </w:pPr>
            <w:r w:rsidRPr="00360CD9">
              <w:rPr>
                <w:color w:val="000000"/>
                <w:sz w:val="20"/>
                <w:szCs w:val="20"/>
              </w:rPr>
              <w:t>0220101240</w:t>
            </w:r>
          </w:p>
        </w:tc>
        <w:tc>
          <w:tcPr>
            <w:tcW w:w="269" w:type="pct"/>
            <w:tcBorders>
              <w:top w:val="nil"/>
              <w:left w:val="nil"/>
              <w:bottom w:val="single" w:sz="4" w:space="0" w:color="000000"/>
              <w:right w:val="single" w:sz="4" w:space="0" w:color="000000"/>
            </w:tcBorders>
            <w:shd w:val="clear" w:color="000000" w:fill="FFFFFF"/>
            <w:noWrap/>
            <w:hideMark/>
          </w:tcPr>
          <w:p w14:paraId="3DFBAEF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B739FA7" w14:textId="77777777" w:rsidR="000C4CBC" w:rsidRPr="00360CD9" w:rsidRDefault="000C4CBC" w:rsidP="000C4CBC">
            <w:pPr>
              <w:jc w:val="right"/>
              <w:rPr>
                <w:color w:val="000000"/>
                <w:sz w:val="20"/>
                <w:szCs w:val="20"/>
              </w:rPr>
            </w:pPr>
            <w:r w:rsidRPr="00360CD9">
              <w:rPr>
                <w:color w:val="000000"/>
                <w:sz w:val="20"/>
                <w:szCs w:val="20"/>
              </w:rPr>
              <w:t>2 469,70000</w:t>
            </w:r>
          </w:p>
        </w:tc>
        <w:tc>
          <w:tcPr>
            <w:tcW w:w="639" w:type="pct"/>
            <w:tcBorders>
              <w:top w:val="nil"/>
              <w:left w:val="nil"/>
              <w:bottom w:val="single" w:sz="4" w:space="0" w:color="000000"/>
              <w:right w:val="single" w:sz="4" w:space="0" w:color="000000"/>
            </w:tcBorders>
            <w:shd w:val="clear" w:color="000000" w:fill="FFFFFF"/>
            <w:noWrap/>
            <w:hideMark/>
          </w:tcPr>
          <w:p w14:paraId="1DC0C1C8" w14:textId="77777777" w:rsidR="000C4CBC" w:rsidRPr="00360CD9" w:rsidRDefault="000C4CBC" w:rsidP="000C4CBC">
            <w:pPr>
              <w:jc w:val="right"/>
              <w:rPr>
                <w:color w:val="000000"/>
                <w:sz w:val="20"/>
                <w:szCs w:val="20"/>
              </w:rPr>
            </w:pPr>
            <w:r w:rsidRPr="00360CD9">
              <w:rPr>
                <w:color w:val="000000"/>
                <w:sz w:val="20"/>
                <w:szCs w:val="20"/>
              </w:rPr>
              <w:t>2 452,00000</w:t>
            </w:r>
          </w:p>
        </w:tc>
        <w:tc>
          <w:tcPr>
            <w:tcW w:w="639" w:type="pct"/>
            <w:tcBorders>
              <w:top w:val="nil"/>
              <w:left w:val="nil"/>
              <w:bottom w:val="single" w:sz="4" w:space="0" w:color="000000"/>
              <w:right w:val="single" w:sz="4" w:space="0" w:color="000000"/>
            </w:tcBorders>
            <w:shd w:val="clear" w:color="000000" w:fill="FFFFFF"/>
            <w:noWrap/>
            <w:hideMark/>
          </w:tcPr>
          <w:p w14:paraId="06D6CFBB"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0A8D554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88F8F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6C34B2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D2819CC"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16728B24" w14:textId="77777777" w:rsidR="000C4CBC" w:rsidRPr="00360CD9" w:rsidRDefault="000C4CBC" w:rsidP="000C4CBC">
            <w:pPr>
              <w:jc w:val="center"/>
              <w:rPr>
                <w:color w:val="000000"/>
                <w:sz w:val="20"/>
                <w:szCs w:val="20"/>
              </w:rPr>
            </w:pPr>
            <w:r w:rsidRPr="00360CD9">
              <w:rPr>
                <w:color w:val="000000"/>
                <w:sz w:val="20"/>
                <w:szCs w:val="20"/>
              </w:rPr>
              <w:t>0220101240</w:t>
            </w:r>
          </w:p>
        </w:tc>
        <w:tc>
          <w:tcPr>
            <w:tcW w:w="269" w:type="pct"/>
            <w:tcBorders>
              <w:top w:val="nil"/>
              <w:left w:val="nil"/>
              <w:bottom w:val="single" w:sz="4" w:space="0" w:color="000000"/>
              <w:right w:val="single" w:sz="4" w:space="0" w:color="000000"/>
            </w:tcBorders>
            <w:shd w:val="clear" w:color="000000" w:fill="FFFFFF"/>
            <w:noWrap/>
            <w:hideMark/>
          </w:tcPr>
          <w:p w14:paraId="4350AA5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08A473CD" w14:textId="77777777" w:rsidR="000C4CBC" w:rsidRPr="00360CD9" w:rsidRDefault="000C4CBC" w:rsidP="000C4CBC">
            <w:pPr>
              <w:jc w:val="right"/>
              <w:rPr>
                <w:color w:val="000000"/>
                <w:sz w:val="20"/>
                <w:szCs w:val="20"/>
              </w:rPr>
            </w:pPr>
            <w:r w:rsidRPr="00360CD9">
              <w:rPr>
                <w:color w:val="000000"/>
                <w:sz w:val="20"/>
                <w:szCs w:val="20"/>
              </w:rPr>
              <w:t>2 469,70000</w:t>
            </w:r>
          </w:p>
        </w:tc>
        <w:tc>
          <w:tcPr>
            <w:tcW w:w="639" w:type="pct"/>
            <w:tcBorders>
              <w:top w:val="nil"/>
              <w:left w:val="nil"/>
              <w:bottom w:val="single" w:sz="4" w:space="0" w:color="000000"/>
              <w:right w:val="single" w:sz="4" w:space="0" w:color="000000"/>
            </w:tcBorders>
            <w:shd w:val="clear" w:color="000000" w:fill="FFFFFF"/>
            <w:noWrap/>
            <w:hideMark/>
          </w:tcPr>
          <w:p w14:paraId="27FB33ED" w14:textId="77777777" w:rsidR="000C4CBC" w:rsidRPr="00360CD9" w:rsidRDefault="000C4CBC" w:rsidP="000C4CBC">
            <w:pPr>
              <w:jc w:val="right"/>
              <w:rPr>
                <w:color w:val="000000"/>
                <w:sz w:val="20"/>
                <w:szCs w:val="20"/>
              </w:rPr>
            </w:pPr>
            <w:r w:rsidRPr="00360CD9">
              <w:rPr>
                <w:color w:val="000000"/>
                <w:sz w:val="20"/>
                <w:szCs w:val="20"/>
              </w:rPr>
              <w:t>2 452,00000</w:t>
            </w:r>
          </w:p>
        </w:tc>
        <w:tc>
          <w:tcPr>
            <w:tcW w:w="639" w:type="pct"/>
            <w:tcBorders>
              <w:top w:val="nil"/>
              <w:left w:val="nil"/>
              <w:bottom w:val="single" w:sz="4" w:space="0" w:color="000000"/>
              <w:right w:val="single" w:sz="4" w:space="0" w:color="000000"/>
            </w:tcBorders>
            <w:shd w:val="clear" w:color="000000" w:fill="FFFFFF"/>
            <w:noWrap/>
            <w:hideMark/>
          </w:tcPr>
          <w:p w14:paraId="6B03C444"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557E965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0C2521"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57" w:type="pct"/>
            <w:tcBorders>
              <w:top w:val="nil"/>
              <w:left w:val="nil"/>
              <w:bottom w:val="single" w:sz="4" w:space="0" w:color="000000"/>
              <w:right w:val="single" w:sz="4" w:space="0" w:color="000000"/>
            </w:tcBorders>
            <w:shd w:val="clear" w:color="000000" w:fill="FFFFFF"/>
            <w:noWrap/>
            <w:hideMark/>
          </w:tcPr>
          <w:p w14:paraId="4BF95B9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83CCDAF"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0FAB9422" w14:textId="77777777" w:rsidR="000C4CBC" w:rsidRPr="00360CD9" w:rsidRDefault="000C4CBC" w:rsidP="000C4CBC">
            <w:pPr>
              <w:jc w:val="center"/>
              <w:rPr>
                <w:color w:val="000000"/>
                <w:sz w:val="20"/>
                <w:szCs w:val="20"/>
              </w:rPr>
            </w:pPr>
            <w:r w:rsidRPr="00360CD9">
              <w:rPr>
                <w:color w:val="000000"/>
                <w:sz w:val="20"/>
                <w:szCs w:val="20"/>
              </w:rPr>
              <w:t>0220171410</w:t>
            </w:r>
          </w:p>
        </w:tc>
        <w:tc>
          <w:tcPr>
            <w:tcW w:w="269" w:type="pct"/>
            <w:tcBorders>
              <w:top w:val="nil"/>
              <w:left w:val="nil"/>
              <w:bottom w:val="single" w:sz="4" w:space="0" w:color="000000"/>
              <w:right w:val="single" w:sz="4" w:space="0" w:color="000000"/>
            </w:tcBorders>
            <w:shd w:val="clear" w:color="000000" w:fill="FFFFFF"/>
            <w:noWrap/>
            <w:hideMark/>
          </w:tcPr>
          <w:p w14:paraId="445EA2D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D9AA8D6" w14:textId="77777777" w:rsidR="000C4CBC" w:rsidRPr="00360CD9" w:rsidRDefault="000C4CBC" w:rsidP="000C4CBC">
            <w:pPr>
              <w:jc w:val="right"/>
              <w:rPr>
                <w:color w:val="000000"/>
                <w:sz w:val="20"/>
                <w:szCs w:val="20"/>
              </w:rPr>
            </w:pPr>
            <w:r w:rsidRPr="00360CD9">
              <w:rPr>
                <w:color w:val="000000"/>
                <w:sz w:val="20"/>
                <w:szCs w:val="20"/>
              </w:rPr>
              <w:t>190,30000</w:t>
            </w:r>
          </w:p>
        </w:tc>
        <w:tc>
          <w:tcPr>
            <w:tcW w:w="639" w:type="pct"/>
            <w:tcBorders>
              <w:top w:val="nil"/>
              <w:left w:val="nil"/>
              <w:bottom w:val="single" w:sz="4" w:space="0" w:color="000000"/>
              <w:right w:val="single" w:sz="4" w:space="0" w:color="000000"/>
            </w:tcBorders>
            <w:shd w:val="clear" w:color="000000" w:fill="FFFFFF"/>
            <w:noWrap/>
            <w:hideMark/>
          </w:tcPr>
          <w:p w14:paraId="314C0E8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DD73E5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9BEB4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45B986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8F24B6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242CFA3"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58245C62" w14:textId="77777777" w:rsidR="000C4CBC" w:rsidRPr="00360CD9" w:rsidRDefault="000C4CBC" w:rsidP="000C4CBC">
            <w:pPr>
              <w:jc w:val="center"/>
              <w:rPr>
                <w:color w:val="000000"/>
                <w:sz w:val="20"/>
                <w:szCs w:val="20"/>
              </w:rPr>
            </w:pPr>
            <w:r w:rsidRPr="00360CD9">
              <w:rPr>
                <w:color w:val="000000"/>
                <w:sz w:val="20"/>
                <w:szCs w:val="20"/>
              </w:rPr>
              <w:t>0220171410</w:t>
            </w:r>
          </w:p>
        </w:tc>
        <w:tc>
          <w:tcPr>
            <w:tcW w:w="269" w:type="pct"/>
            <w:tcBorders>
              <w:top w:val="nil"/>
              <w:left w:val="nil"/>
              <w:bottom w:val="single" w:sz="4" w:space="0" w:color="000000"/>
              <w:right w:val="single" w:sz="4" w:space="0" w:color="000000"/>
            </w:tcBorders>
            <w:shd w:val="clear" w:color="000000" w:fill="FFFFFF"/>
            <w:noWrap/>
            <w:hideMark/>
          </w:tcPr>
          <w:p w14:paraId="05F8EFF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A1B022B" w14:textId="77777777" w:rsidR="000C4CBC" w:rsidRPr="00360CD9" w:rsidRDefault="000C4CBC" w:rsidP="000C4CBC">
            <w:pPr>
              <w:jc w:val="right"/>
              <w:rPr>
                <w:color w:val="000000"/>
                <w:sz w:val="20"/>
                <w:szCs w:val="20"/>
              </w:rPr>
            </w:pPr>
            <w:r w:rsidRPr="00360CD9">
              <w:rPr>
                <w:color w:val="000000"/>
                <w:sz w:val="20"/>
                <w:szCs w:val="20"/>
              </w:rPr>
              <w:t>190,30000</w:t>
            </w:r>
          </w:p>
        </w:tc>
        <w:tc>
          <w:tcPr>
            <w:tcW w:w="639" w:type="pct"/>
            <w:tcBorders>
              <w:top w:val="nil"/>
              <w:left w:val="nil"/>
              <w:bottom w:val="single" w:sz="4" w:space="0" w:color="000000"/>
              <w:right w:val="single" w:sz="4" w:space="0" w:color="000000"/>
            </w:tcBorders>
            <w:shd w:val="clear" w:color="000000" w:fill="FFFFFF"/>
            <w:noWrap/>
            <w:hideMark/>
          </w:tcPr>
          <w:p w14:paraId="392EF5E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99B6C7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62AD3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A9D5CBC"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51FB414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F044EB5"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534C50A4" w14:textId="77777777" w:rsidR="000C4CBC" w:rsidRPr="00360CD9" w:rsidRDefault="000C4CBC" w:rsidP="000C4CBC">
            <w:pPr>
              <w:jc w:val="center"/>
              <w:rPr>
                <w:color w:val="000000"/>
                <w:sz w:val="20"/>
                <w:szCs w:val="20"/>
              </w:rPr>
            </w:pPr>
            <w:r w:rsidRPr="00360CD9">
              <w:rPr>
                <w:color w:val="000000"/>
                <w:sz w:val="20"/>
                <w:szCs w:val="20"/>
              </w:rPr>
              <w:t>0220172300</w:t>
            </w:r>
          </w:p>
        </w:tc>
        <w:tc>
          <w:tcPr>
            <w:tcW w:w="269" w:type="pct"/>
            <w:tcBorders>
              <w:top w:val="nil"/>
              <w:left w:val="nil"/>
              <w:bottom w:val="single" w:sz="4" w:space="0" w:color="000000"/>
              <w:right w:val="single" w:sz="4" w:space="0" w:color="000000"/>
            </w:tcBorders>
            <w:shd w:val="clear" w:color="000000" w:fill="FFFFFF"/>
            <w:noWrap/>
            <w:hideMark/>
          </w:tcPr>
          <w:p w14:paraId="31BE8A1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5C40DAF" w14:textId="77777777" w:rsidR="000C4CBC" w:rsidRPr="00360CD9" w:rsidRDefault="000C4CBC" w:rsidP="000C4CBC">
            <w:pPr>
              <w:jc w:val="right"/>
              <w:rPr>
                <w:color w:val="000000"/>
                <w:sz w:val="20"/>
                <w:szCs w:val="20"/>
              </w:rPr>
            </w:pPr>
            <w:r w:rsidRPr="00360CD9">
              <w:rPr>
                <w:color w:val="000000"/>
                <w:sz w:val="20"/>
                <w:szCs w:val="20"/>
              </w:rPr>
              <w:t>1 404,50000</w:t>
            </w:r>
          </w:p>
        </w:tc>
        <w:tc>
          <w:tcPr>
            <w:tcW w:w="639" w:type="pct"/>
            <w:tcBorders>
              <w:top w:val="nil"/>
              <w:left w:val="nil"/>
              <w:bottom w:val="single" w:sz="4" w:space="0" w:color="000000"/>
              <w:right w:val="single" w:sz="4" w:space="0" w:color="000000"/>
            </w:tcBorders>
            <w:shd w:val="clear" w:color="000000" w:fill="FFFFFF"/>
            <w:noWrap/>
            <w:hideMark/>
          </w:tcPr>
          <w:p w14:paraId="7D4DEC67" w14:textId="77777777" w:rsidR="000C4CBC" w:rsidRPr="00360CD9" w:rsidRDefault="000C4CBC" w:rsidP="000C4CBC">
            <w:pPr>
              <w:jc w:val="right"/>
              <w:rPr>
                <w:color w:val="000000"/>
                <w:sz w:val="20"/>
                <w:szCs w:val="20"/>
              </w:rPr>
            </w:pPr>
            <w:r w:rsidRPr="00360CD9">
              <w:rPr>
                <w:color w:val="000000"/>
                <w:sz w:val="20"/>
                <w:szCs w:val="20"/>
              </w:rPr>
              <w:t>1 404,50000</w:t>
            </w:r>
          </w:p>
        </w:tc>
        <w:tc>
          <w:tcPr>
            <w:tcW w:w="639" w:type="pct"/>
            <w:tcBorders>
              <w:top w:val="nil"/>
              <w:left w:val="nil"/>
              <w:bottom w:val="single" w:sz="4" w:space="0" w:color="000000"/>
              <w:right w:val="single" w:sz="4" w:space="0" w:color="000000"/>
            </w:tcBorders>
            <w:shd w:val="clear" w:color="000000" w:fill="FFFFFF"/>
            <w:noWrap/>
            <w:hideMark/>
          </w:tcPr>
          <w:p w14:paraId="3173391C"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3AA67DA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9C83E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F7D1C1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DABA321"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2C9DFDBC" w14:textId="77777777" w:rsidR="000C4CBC" w:rsidRPr="00360CD9" w:rsidRDefault="000C4CBC" w:rsidP="000C4CBC">
            <w:pPr>
              <w:jc w:val="center"/>
              <w:rPr>
                <w:color w:val="000000"/>
                <w:sz w:val="20"/>
                <w:szCs w:val="20"/>
              </w:rPr>
            </w:pPr>
            <w:r w:rsidRPr="00360CD9">
              <w:rPr>
                <w:color w:val="000000"/>
                <w:sz w:val="20"/>
                <w:szCs w:val="20"/>
              </w:rPr>
              <w:t>0220172300</w:t>
            </w:r>
          </w:p>
        </w:tc>
        <w:tc>
          <w:tcPr>
            <w:tcW w:w="269" w:type="pct"/>
            <w:tcBorders>
              <w:top w:val="nil"/>
              <w:left w:val="nil"/>
              <w:bottom w:val="single" w:sz="4" w:space="0" w:color="000000"/>
              <w:right w:val="single" w:sz="4" w:space="0" w:color="000000"/>
            </w:tcBorders>
            <w:shd w:val="clear" w:color="000000" w:fill="FFFFFF"/>
            <w:noWrap/>
            <w:hideMark/>
          </w:tcPr>
          <w:p w14:paraId="441BD97B"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7B7328C2" w14:textId="77777777" w:rsidR="000C4CBC" w:rsidRPr="00360CD9" w:rsidRDefault="000C4CBC" w:rsidP="000C4CBC">
            <w:pPr>
              <w:jc w:val="right"/>
              <w:rPr>
                <w:color w:val="000000"/>
                <w:sz w:val="20"/>
                <w:szCs w:val="20"/>
              </w:rPr>
            </w:pPr>
            <w:r w:rsidRPr="00360CD9">
              <w:rPr>
                <w:color w:val="000000"/>
                <w:sz w:val="20"/>
                <w:szCs w:val="20"/>
              </w:rPr>
              <w:t>1 404,50000</w:t>
            </w:r>
          </w:p>
        </w:tc>
        <w:tc>
          <w:tcPr>
            <w:tcW w:w="639" w:type="pct"/>
            <w:tcBorders>
              <w:top w:val="nil"/>
              <w:left w:val="nil"/>
              <w:bottom w:val="single" w:sz="4" w:space="0" w:color="000000"/>
              <w:right w:val="single" w:sz="4" w:space="0" w:color="000000"/>
            </w:tcBorders>
            <w:shd w:val="clear" w:color="000000" w:fill="FFFFFF"/>
            <w:noWrap/>
            <w:hideMark/>
          </w:tcPr>
          <w:p w14:paraId="0BEF9BF5" w14:textId="77777777" w:rsidR="000C4CBC" w:rsidRPr="00360CD9" w:rsidRDefault="000C4CBC" w:rsidP="000C4CBC">
            <w:pPr>
              <w:jc w:val="right"/>
              <w:rPr>
                <w:color w:val="000000"/>
                <w:sz w:val="20"/>
                <w:szCs w:val="20"/>
              </w:rPr>
            </w:pPr>
            <w:r w:rsidRPr="00360CD9">
              <w:rPr>
                <w:color w:val="000000"/>
                <w:sz w:val="20"/>
                <w:szCs w:val="20"/>
              </w:rPr>
              <w:t>1 404,50000</w:t>
            </w:r>
          </w:p>
        </w:tc>
        <w:tc>
          <w:tcPr>
            <w:tcW w:w="639" w:type="pct"/>
            <w:tcBorders>
              <w:top w:val="nil"/>
              <w:left w:val="nil"/>
              <w:bottom w:val="single" w:sz="4" w:space="0" w:color="000000"/>
              <w:right w:val="single" w:sz="4" w:space="0" w:color="000000"/>
            </w:tcBorders>
            <w:shd w:val="clear" w:color="000000" w:fill="FFFFFF"/>
            <w:noWrap/>
            <w:hideMark/>
          </w:tcPr>
          <w:p w14:paraId="023EB4B0"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7D8226A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02E8473"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339BFD0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246D9CD"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731E424B" w14:textId="77777777" w:rsidR="000C4CBC" w:rsidRPr="00360CD9" w:rsidRDefault="000C4CBC" w:rsidP="000C4CBC">
            <w:pPr>
              <w:jc w:val="center"/>
              <w:rPr>
                <w:color w:val="000000"/>
                <w:sz w:val="20"/>
                <w:szCs w:val="20"/>
              </w:rPr>
            </w:pPr>
            <w:r w:rsidRPr="00360CD9">
              <w:rPr>
                <w:color w:val="000000"/>
                <w:sz w:val="20"/>
                <w:szCs w:val="20"/>
              </w:rPr>
              <w:t>02201S2300</w:t>
            </w:r>
          </w:p>
        </w:tc>
        <w:tc>
          <w:tcPr>
            <w:tcW w:w="269" w:type="pct"/>
            <w:tcBorders>
              <w:top w:val="nil"/>
              <w:left w:val="nil"/>
              <w:bottom w:val="single" w:sz="4" w:space="0" w:color="000000"/>
              <w:right w:val="single" w:sz="4" w:space="0" w:color="000000"/>
            </w:tcBorders>
            <w:shd w:val="clear" w:color="000000" w:fill="FFFFFF"/>
            <w:noWrap/>
            <w:hideMark/>
          </w:tcPr>
          <w:p w14:paraId="6AE2399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3C97BC8" w14:textId="77777777" w:rsidR="000C4CBC" w:rsidRPr="00360CD9" w:rsidRDefault="000C4CBC" w:rsidP="000C4CBC">
            <w:pPr>
              <w:jc w:val="right"/>
              <w:rPr>
                <w:color w:val="000000"/>
                <w:sz w:val="20"/>
                <w:szCs w:val="20"/>
              </w:rPr>
            </w:pPr>
            <w:r w:rsidRPr="00360CD9">
              <w:rPr>
                <w:color w:val="000000"/>
                <w:sz w:val="20"/>
                <w:szCs w:val="20"/>
              </w:rPr>
              <w:t>351,10000</w:t>
            </w:r>
          </w:p>
        </w:tc>
        <w:tc>
          <w:tcPr>
            <w:tcW w:w="639" w:type="pct"/>
            <w:tcBorders>
              <w:top w:val="nil"/>
              <w:left w:val="nil"/>
              <w:bottom w:val="single" w:sz="4" w:space="0" w:color="000000"/>
              <w:right w:val="single" w:sz="4" w:space="0" w:color="000000"/>
            </w:tcBorders>
            <w:shd w:val="clear" w:color="000000" w:fill="FFFFFF"/>
            <w:noWrap/>
            <w:hideMark/>
          </w:tcPr>
          <w:p w14:paraId="639E543D" w14:textId="77777777" w:rsidR="000C4CBC" w:rsidRPr="00360CD9" w:rsidRDefault="000C4CBC" w:rsidP="000C4CBC">
            <w:pPr>
              <w:jc w:val="right"/>
              <w:rPr>
                <w:color w:val="000000"/>
                <w:sz w:val="20"/>
                <w:szCs w:val="20"/>
              </w:rPr>
            </w:pPr>
            <w:r w:rsidRPr="00360CD9">
              <w:rPr>
                <w:color w:val="000000"/>
                <w:sz w:val="20"/>
                <w:szCs w:val="20"/>
              </w:rPr>
              <w:t>351,10000</w:t>
            </w:r>
          </w:p>
        </w:tc>
        <w:tc>
          <w:tcPr>
            <w:tcW w:w="639" w:type="pct"/>
            <w:tcBorders>
              <w:top w:val="nil"/>
              <w:left w:val="nil"/>
              <w:bottom w:val="single" w:sz="4" w:space="0" w:color="000000"/>
              <w:right w:val="single" w:sz="4" w:space="0" w:color="000000"/>
            </w:tcBorders>
            <w:shd w:val="clear" w:color="000000" w:fill="FFFFFF"/>
            <w:noWrap/>
            <w:hideMark/>
          </w:tcPr>
          <w:p w14:paraId="4C1284EC"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3E6D5D0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10C09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EB9FD8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03F4016"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458A8081" w14:textId="77777777" w:rsidR="000C4CBC" w:rsidRPr="00360CD9" w:rsidRDefault="000C4CBC" w:rsidP="000C4CBC">
            <w:pPr>
              <w:jc w:val="center"/>
              <w:rPr>
                <w:color w:val="000000"/>
                <w:sz w:val="20"/>
                <w:szCs w:val="20"/>
              </w:rPr>
            </w:pPr>
            <w:r w:rsidRPr="00360CD9">
              <w:rPr>
                <w:color w:val="000000"/>
                <w:sz w:val="20"/>
                <w:szCs w:val="20"/>
              </w:rPr>
              <w:t>02201S2300</w:t>
            </w:r>
          </w:p>
        </w:tc>
        <w:tc>
          <w:tcPr>
            <w:tcW w:w="269" w:type="pct"/>
            <w:tcBorders>
              <w:top w:val="nil"/>
              <w:left w:val="nil"/>
              <w:bottom w:val="single" w:sz="4" w:space="0" w:color="000000"/>
              <w:right w:val="single" w:sz="4" w:space="0" w:color="000000"/>
            </w:tcBorders>
            <w:shd w:val="clear" w:color="000000" w:fill="FFFFFF"/>
            <w:noWrap/>
            <w:hideMark/>
          </w:tcPr>
          <w:p w14:paraId="6D70C01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985E310" w14:textId="77777777" w:rsidR="000C4CBC" w:rsidRPr="00360CD9" w:rsidRDefault="000C4CBC" w:rsidP="000C4CBC">
            <w:pPr>
              <w:jc w:val="right"/>
              <w:rPr>
                <w:color w:val="000000"/>
                <w:sz w:val="20"/>
                <w:szCs w:val="20"/>
              </w:rPr>
            </w:pPr>
            <w:r w:rsidRPr="00360CD9">
              <w:rPr>
                <w:color w:val="000000"/>
                <w:sz w:val="20"/>
                <w:szCs w:val="20"/>
              </w:rPr>
              <w:t>351,10000</w:t>
            </w:r>
          </w:p>
        </w:tc>
        <w:tc>
          <w:tcPr>
            <w:tcW w:w="639" w:type="pct"/>
            <w:tcBorders>
              <w:top w:val="nil"/>
              <w:left w:val="nil"/>
              <w:bottom w:val="single" w:sz="4" w:space="0" w:color="000000"/>
              <w:right w:val="single" w:sz="4" w:space="0" w:color="000000"/>
            </w:tcBorders>
            <w:shd w:val="clear" w:color="000000" w:fill="FFFFFF"/>
            <w:noWrap/>
            <w:hideMark/>
          </w:tcPr>
          <w:p w14:paraId="406492FC" w14:textId="77777777" w:rsidR="000C4CBC" w:rsidRPr="00360CD9" w:rsidRDefault="000C4CBC" w:rsidP="000C4CBC">
            <w:pPr>
              <w:jc w:val="right"/>
              <w:rPr>
                <w:color w:val="000000"/>
                <w:sz w:val="20"/>
                <w:szCs w:val="20"/>
              </w:rPr>
            </w:pPr>
            <w:r w:rsidRPr="00360CD9">
              <w:rPr>
                <w:color w:val="000000"/>
                <w:sz w:val="20"/>
                <w:szCs w:val="20"/>
              </w:rPr>
              <w:t>351,10000</w:t>
            </w:r>
          </w:p>
        </w:tc>
        <w:tc>
          <w:tcPr>
            <w:tcW w:w="639" w:type="pct"/>
            <w:tcBorders>
              <w:top w:val="nil"/>
              <w:left w:val="nil"/>
              <w:bottom w:val="single" w:sz="4" w:space="0" w:color="000000"/>
              <w:right w:val="single" w:sz="4" w:space="0" w:color="000000"/>
            </w:tcBorders>
            <w:shd w:val="clear" w:color="000000" w:fill="FFFFFF"/>
            <w:noWrap/>
            <w:hideMark/>
          </w:tcPr>
          <w:p w14:paraId="6D67B3E5"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75FA317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497246D" w14:textId="77777777" w:rsidR="000C4CBC" w:rsidRPr="00360CD9" w:rsidRDefault="000C4CBC" w:rsidP="000C4CBC">
            <w:pPr>
              <w:rPr>
                <w:color w:val="000000"/>
                <w:sz w:val="20"/>
                <w:szCs w:val="20"/>
              </w:rPr>
            </w:pPr>
            <w:r w:rsidRPr="00360CD9">
              <w:rPr>
                <w:color w:val="000000"/>
                <w:sz w:val="20"/>
                <w:szCs w:val="20"/>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355D0A4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D5FB409"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6B8A953C" w14:textId="77777777" w:rsidR="000C4CBC" w:rsidRPr="00360CD9" w:rsidRDefault="000C4CBC" w:rsidP="000C4CBC">
            <w:pPr>
              <w:jc w:val="center"/>
              <w:rPr>
                <w:color w:val="000000"/>
                <w:sz w:val="20"/>
                <w:szCs w:val="20"/>
              </w:rPr>
            </w:pPr>
            <w:r w:rsidRPr="00360CD9">
              <w:rPr>
                <w:color w:val="000000"/>
                <w:sz w:val="20"/>
                <w:szCs w:val="20"/>
              </w:rPr>
              <w:t>0230000000</w:t>
            </w:r>
          </w:p>
        </w:tc>
        <w:tc>
          <w:tcPr>
            <w:tcW w:w="269" w:type="pct"/>
            <w:tcBorders>
              <w:top w:val="nil"/>
              <w:left w:val="nil"/>
              <w:bottom w:val="single" w:sz="4" w:space="0" w:color="000000"/>
              <w:right w:val="single" w:sz="4" w:space="0" w:color="000000"/>
            </w:tcBorders>
            <w:shd w:val="clear" w:color="000000" w:fill="FFFFFF"/>
            <w:noWrap/>
            <w:hideMark/>
          </w:tcPr>
          <w:p w14:paraId="3E8C021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C3886AB"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3F9319F3"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0957523A"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2B7A028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A489D7D" w14:textId="77777777" w:rsidR="000C4CBC" w:rsidRPr="00360CD9" w:rsidRDefault="000C4CBC" w:rsidP="000C4CBC">
            <w:pPr>
              <w:rPr>
                <w:color w:val="000000"/>
                <w:sz w:val="20"/>
                <w:szCs w:val="20"/>
              </w:rPr>
            </w:pPr>
            <w:r w:rsidRPr="00360CD9">
              <w:rPr>
                <w:color w:val="000000"/>
                <w:sz w:val="20"/>
                <w:szCs w:val="20"/>
              </w:rPr>
              <w:t xml:space="preserve"> Организация патриотического воспитания населения</w:t>
            </w:r>
          </w:p>
        </w:tc>
        <w:tc>
          <w:tcPr>
            <w:tcW w:w="357" w:type="pct"/>
            <w:tcBorders>
              <w:top w:val="nil"/>
              <w:left w:val="nil"/>
              <w:bottom w:val="single" w:sz="4" w:space="0" w:color="000000"/>
              <w:right w:val="single" w:sz="4" w:space="0" w:color="000000"/>
            </w:tcBorders>
            <w:shd w:val="clear" w:color="000000" w:fill="FFFFFF"/>
            <w:noWrap/>
            <w:hideMark/>
          </w:tcPr>
          <w:p w14:paraId="6ECE969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6749C1E"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4295DC47" w14:textId="77777777" w:rsidR="000C4CBC" w:rsidRPr="00360CD9" w:rsidRDefault="000C4CBC" w:rsidP="000C4CBC">
            <w:pPr>
              <w:jc w:val="center"/>
              <w:rPr>
                <w:color w:val="000000"/>
                <w:sz w:val="20"/>
                <w:szCs w:val="20"/>
              </w:rPr>
            </w:pPr>
            <w:r w:rsidRPr="00360CD9">
              <w:rPr>
                <w:color w:val="000000"/>
                <w:sz w:val="20"/>
                <w:szCs w:val="20"/>
              </w:rPr>
              <w:t>0230100000</w:t>
            </w:r>
          </w:p>
        </w:tc>
        <w:tc>
          <w:tcPr>
            <w:tcW w:w="269" w:type="pct"/>
            <w:tcBorders>
              <w:top w:val="nil"/>
              <w:left w:val="nil"/>
              <w:bottom w:val="single" w:sz="4" w:space="0" w:color="000000"/>
              <w:right w:val="single" w:sz="4" w:space="0" w:color="000000"/>
            </w:tcBorders>
            <w:shd w:val="clear" w:color="000000" w:fill="FFFFFF"/>
            <w:noWrap/>
            <w:hideMark/>
          </w:tcPr>
          <w:p w14:paraId="0A305E2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C99714F"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259CCDCD"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0B8FECBF"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15C1408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2BEBB4D"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6A24216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7237C77"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776AA33D" w14:textId="77777777" w:rsidR="000C4CBC" w:rsidRPr="00360CD9" w:rsidRDefault="000C4CBC" w:rsidP="000C4CBC">
            <w:pPr>
              <w:jc w:val="center"/>
              <w:rPr>
                <w:color w:val="000000"/>
                <w:sz w:val="20"/>
                <w:szCs w:val="20"/>
              </w:rPr>
            </w:pPr>
            <w:r w:rsidRPr="00360CD9">
              <w:rPr>
                <w:color w:val="000000"/>
                <w:sz w:val="20"/>
                <w:szCs w:val="20"/>
              </w:rPr>
              <w:t>0230199990</w:t>
            </w:r>
          </w:p>
        </w:tc>
        <w:tc>
          <w:tcPr>
            <w:tcW w:w="269" w:type="pct"/>
            <w:tcBorders>
              <w:top w:val="nil"/>
              <w:left w:val="nil"/>
              <w:bottom w:val="single" w:sz="4" w:space="0" w:color="000000"/>
              <w:right w:val="single" w:sz="4" w:space="0" w:color="000000"/>
            </w:tcBorders>
            <w:shd w:val="clear" w:color="000000" w:fill="FFFFFF"/>
            <w:noWrap/>
            <w:hideMark/>
          </w:tcPr>
          <w:p w14:paraId="51055C5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5B42EC6"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7C735278"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6F2FBF0D"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168925F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D41BD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13C901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B70E120" w14:textId="77777777" w:rsidR="000C4CBC" w:rsidRPr="00360CD9" w:rsidRDefault="000C4CBC" w:rsidP="000C4CBC">
            <w:pPr>
              <w:jc w:val="center"/>
              <w:rPr>
                <w:color w:val="000000"/>
                <w:sz w:val="20"/>
                <w:szCs w:val="20"/>
              </w:rPr>
            </w:pPr>
            <w:r w:rsidRPr="00360CD9">
              <w:rPr>
                <w:color w:val="000000"/>
                <w:sz w:val="20"/>
                <w:szCs w:val="20"/>
              </w:rPr>
              <w:t>0707</w:t>
            </w:r>
          </w:p>
        </w:tc>
        <w:tc>
          <w:tcPr>
            <w:tcW w:w="645" w:type="pct"/>
            <w:tcBorders>
              <w:top w:val="nil"/>
              <w:left w:val="nil"/>
              <w:bottom w:val="single" w:sz="4" w:space="0" w:color="000000"/>
              <w:right w:val="single" w:sz="4" w:space="0" w:color="000000"/>
            </w:tcBorders>
            <w:shd w:val="clear" w:color="000000" w:fill="FFFFFF"/>
            <w:noWrap/>
            <w:hideMark/>
          </w:tcPr>
          <w:p w14:paraId="347984DB" w14:textId="77777777" w:rsidR="000C4CBC" w:rsidRPr="00360CD9" w:rsidRDefault="000C4CBC" w:rsidP="000C4CBC">
            <w:pPr>
              <w:jc w:val="center"/>
              <w:rPr>
                <w:color w:val="000000"/>
                <w:sz w:val="20"/>
                <w:szCs w:val="20"/>
              </w:rPr>
            </w:pPr>
            <w:r w:rsidRPr="00360CD9">
              <w:rPr>
                <w:color w:val="000000"/>
                <w:sz w:val="20"/>
                <w:szCs w:val="20"/>
              </w:rPr>
              <w:t>0230199990</w:t>
            </w:r>
          </w:p>
        </w:tc>
        <w:tc>
          <w:tcPr>
            <w:tcW w:w="269" w:type="pct"/>
            <w:tcBorders>
              <w:top w:val="nil"/>
              <w:left w:val="nil"/>
              <w:bottom w:val="single" w:sz="4" w:space="0" w:color="000000"/>
              <w:right w:val="single" w:sz="4" w:space="0" w:color="000000"/>
            </w:tcBorders>
            <w:shd w:val="clear" w:color="000000" w:fill="FFFFFF"/>
            <w:noWrap/>
            <w:hideMark/>
          </w:tcPr>
          <w:p w14:paraId="34EAA5B1"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8E352DD"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33EEC0C7" w14:textId="77777777" w:rsidR="000C4CBC" w:rsidRPr="00360CD9" w:rsidRDefault="000C4CBC" w:rsidP="000C4CBC">
            <w:pPr>
              <w:jc w:val="right"/>
              <w:rPr>
                <w:color w:val="000000"/>
                <w:sz w:val="20"/>
                <w:szCs w:val="20"/>
              </w:rPr>
            </w:pPr>
            <w:r w:rsidRPr="00360CD9">
              <w:rPr>
                <w:color w:val="000000"/>
                <w:sz w:val="20"/>
                <w:szCs w:val="20"/>
              </w:rPr>
              <w:t>22,00000</w:t>
            </w:r>
          </w:p>
        </w:tc>
        <w:tc>
          <w:tcPr>
            <w:tcW w:w="639" w:type="pct"/>
            <w:tcBorders>
              <w:top w:val="nil"/>
              <w:left w:val="nil"/>
              <w:bottom w:val="single" w:sz="4" w:space="0" w:color="000000"/>
              <w:right w:val="single" w:sz="4" w:space="0" w:color="000000"/>
            </w:tcBorders>
            <w:shd w:val="clear" w:color="000000" w:fill="FFFFFF"/>
            <w:noWrap/>
            <w:hideMark/>
          </w:tcPr>
          <w:p w14:paraId="6966599F"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0687AAA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6826294" w14:textId="77777777" w:rsidR="000C4CBC" w:rsidRPr="00360CD9" w:rsidRDefault="000C4CBC" w:rsidP="000C4CBC">
            <w:pPr>
              <w:rPr>
                <w:b/>
                <w:bCs/>
                <w:color w:val="000000"/>
                <w:sz w:val="20"/>
                <w:szCs w:val="20"/>
              </w:rPr>
            </w:pPr>
            <w:r w:rsidRPr="00360CD9">
              <w:rPr>
                <w:b/>
                <w:bCs/>
                <w:color w:val="000000"/>
                <w:sz w:val="20"/>
                <w:szCs w:val="20"/>
              </w:rPr>
              <w:lastRenderedPageBreak/>
              <w:t xml:space="preserve"> Другие вопросы в области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730C862E"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2847850" w14:textId="77777777" w:rsidR="000C4CBC" w:rsidRPr="00360CD9" w:rsidRDefault="000C4CBC" w:rsidP="000C4CBC">
            <w:pPr>
              <w:jc w:val="center"/>
              <w:rPr>
                <w:b/>
                <w:bCs/>
                <w:color w:val="000000"/>
                <w:sz w:val="20"/>
                <w:szCs w:val="20"/>
              </w:rPr>
            </w:pPr>
            <w:r w:rsidRPr="00360CD9">
              <w:rPr>
                <w:b/>
                <w:bCs/>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F087A9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3353D16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195B257" w14:textId="77777777" w:rsidR="000C4CBC" w:rsidRPr="00360CD9" w:rsidRDefault="000C4CBC" w:rsidP="000C4CBC">
            <w:pPr>
              <w:jc w:val="right"/>
              <w:rPr>
                <w:b/>
                <w:bCs/>
                <w:color w:val="000000"/>
                <w:sz w:val="20"/>
                <w:szCs w:val="20"/>
              </w:rPr>
            </w:pPr>
            <w:r w:rsidRPr="00360CD9">
              <w:rPr>
                <w:b/>
                <w:bCs/>
                <w:color w:val="000000"/>
                <w:sz w:val="20"/>
                <w:szCs w:val="20"/>
              </w:rPr>
              <w:t>205,60000</w:t>
            </w:r>
          </w:p>
        </w:tc>
        <w:tc>
          <w:tcPr>
            <w:tcW w:w="639" w:type="pct"/>
            <w:tcBorders>
              <w:top w:val="nil"/>
              <w:left w:val="nil"/>
              <w:bottom w:val="single" w:sz="4" w:space="0" w:color="000000"/>
              <w:right w:val="single" w:sz="4" w:space="0" w:color="000000"/>
            </w:tcBorders>
            <w:shd w:val="clear" w:color="000000" w:fill="FFFFFF"/>
            <w:noWrap/>
            <w:hideMark/>
          </w:tcPr>
          <w:p w14:paraId="56E77D7C"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9C5DBA3"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2311860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AB53A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50B4752C"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5FFF479"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752977B"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768A152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59B62F" w14:textId="77777777" w:rsidR="000C4CBC" w:rsidRPr="00360CD9" w:rsidRDefault="000C4CBC" w:rsidP="000C4CBC">
            <w:pPr>
              <w:jc w:val="right"/>
              <w:rPr>
                <w:color w:val="000000"/>
                <w:sz w:val="20"/>
                <w:szCs w:val="20"/>
              </w:rPr>
            </w:pPr>
            <w:r w:rsidRPr="00360CD9">
              <w:rPr>
                <w:color w:val="000000"/>
                <w:sz w:val="20"/>
                <w:szCs w:val="20"/>
              </w:rPr>
              <w:t>163,80000</w:t>
            </w:r>
          </w:p>
        </w:tc>
        <w:tc>
          <w:tcPr>
            <w:tcW w:w="639" w:type="pct"/>
            <w:tcBorders>
              <w:top w:val="nil"/>
              <w:left w:val="nil"/>
              <w:bottom w:val="single" w:sz="4" w:space="0" w:color="000000"/>
              <w:right w:val="single" w:sz="4" w:space="0" w:color="000000"/>
            </w:tcBorders>
            <w:shd w:val="clear" w:color="000000" w:fill="FFFFFF"/>
            <w:noWrap/>
            <w:hideMark/>
          </w:tcPr>
          <w:p w14:paraId="4EAEF43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8DC360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85ABE0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24FB26D"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767CF16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246460D"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4CFA32C5"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357A856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85DD34F" w14:textId="77777777" w:rsidR="000C4CBC" w:rsidRPr="00360CD9" w:rsidRDefault="000C4CBC" w:rsidP="000C4CBC">
            <w:pPr>
              <w:jc w:val="right"/>
              <w:rPr>
                <w:color w:val="000000"/>
                <w:sz w:val="20"/>
                <w:szCs w:val="20"/>
              </w:rPr>
            </w:pPr>
            <w:r w:rsidRPr="00360CD9">
              <w:rPr>
                <w:color w:val="000000"/>
                <w:sz w:val="20"/>
                <w:szCs w:val="20"/>
              </w:rPr>
              <w:t>163,80000</w:t>
            </w:r>
          </w:p>
        </w:tc>
        <w:tc>
          <w:tcPr>
            <w:tcW w:w="639" w:type="pct"/>
            <w:tcBorders>
              <w:top w:val="nil"/>
              <w:left w:val="nil"/>
              <w:bottom w:val="single" w:sz="4" w:space="0" w:color="000000"/>
              <w:right w:val="single" w:sz="4" w:space="0" w:color="000000"/>
            </w:tcBorders>
            <w:shd w:val="clear" w:color="000000" w:fill="FFFFFF"/>
            <w:noWrap/>
            <w:hideMark/>
          </w:tcPr>
          <w:p w14:paraId="02804B5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ED68FE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5625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C39C740"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000000" w:fill="FFFFFF"/>
            <w:noWrap/>
            <w:hideMark/>
          </w:tcPr>
          <w:p w14:paraId="3F9DA38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D96BA73"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A7B89CC"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9" w:type="pct"/>
            <w:tcBorders>
              <w:top w:val="nil"/>
              <w:left w:val="nil"/>
              <w:bottom w:val="single" w:sz="4" w:space="0" w:color="000000"/>
              <w:right w:val="single" w:sz="4" w:space="0" w:color="000000"/>
            </w:tcBorders>
            <w:shd w:val="clear" w:color="000000" w:fill="FFFFFF"/>
            <w:noWrap/>
            <w:hideMark/>
          </w:tcPr>
          <w:p w14:paraId="30621D8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F142D72" w14:textId="77777777" w:rsidR="000C4CBC" w:rsidRPr="00360CD9" w:rsidRDefault="000C4CBC" w:rsidP="000C4CBC">
            <w:pPr>
              <w:jc w:val="right"/>
              <w:rPr>
                <w:color w:val="000000"/>
                <w:sz w:val="20"/>
                <w:szCs w:val="20"/>
              </w:rPr>
            </w:pPr>
            <w:r w:rsidRPr="00360CD9">
              <w:rPr>
                <w:color w:val="000000"/>
                <w:sz w:val="20"/>
                <w:szCs w:val="20"/>
              </w:rPr>
              <w:t>163,80000</w:t>
            </w:r>
          </w:p>
        </w:tc>
        <w:tc>
          <w:tcPr>
            <w:tcW w:w="639" w:type="pct"/>
            <w:tcBorders>
              <w:top w:val="nil"/>
              <w:left w:val="nil"/>
              <w:bottom w:val="single" w:sz="4" w:space="0" w:color="000000"/>
              <w:right w:val="single" w:sz="4" w:space="0" w:color="000000"/>
            </w:tcBorders>
            <w:shd w:val="clear" w:color="000000" w:fill="FFFFFF"/>
            <w:noWrap/>
            <w:hideMark/>
          </w:tcPr>
          <w:p w14:paraId="042040F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469E3D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19DF68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EA0933" w14:textId="77777777" w:rsidR="000C4CBC" w:rsidRPr="00360CD9" w:rsidRDefault="000C4CBC" w:rsidP="000C4CBC">
            <w:pPr>
              <w:rPr>
                <w:color w:val="000000"/>
                <w:sz w:val="20"/>
                <w:szCs w:val="20"/>
              </w:rPr>
            </w:pPr>
            <w:r w:rsidRPr="00360CD9">
              <w:rPr>
                <w:color w:val="000000"/>
                <w:sz w:val="20"/>
                <w:szCs w:val="20"/>
              </w:rPr>
              <w:t xml:space="preserve"> Организация летнего отдыха детей и подростков</w:t>
            </w:r>
          </w:p>
        </w:tc>
        <w:tc>
          <w:tcPr>
            <w:tcW w:w="357" w:type="pct"/>
            <w:tcBorders>
              <w:top w:val="nil"/>
              <w:left w:val="nil"/>
              <w:bottom w:val="single" w:sz="4" w:space="0" w:color="000000"/>
              <w:right w:val="single" w:sz="4" w:space="0" w:color="000000"/>
            </w:tcBorders>
            <w:shd w:val="clear" w:color="000000" w:fill="FFFFFF"/>
            <w:noWrap/>
            <w:hideMark/>
          </w:tcPr>
          <w:p w14:paraId="396FD7F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2BD3B69"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09CD75B"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9" w:type="pct"/>
            <w:tcBorders>
              <w:top w:val="nil"/>
              <w:left w:val="nil"/>
              <w:bottom w:val="single" w:sz="4" w:space="0" w:color="000000"/>
              <w:right w:val="single" w:sz="4" w:space="0" w:color="000000"/>
            </w:tcBorders>
            <w:shd w:val="clear" w:color="000000" w:fill="FFFFFF"/>
            <w:noWrap/>
            <w:hideMark/>
          </w:tcPr>
          <w:p w14:paraId="1BFE77F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C4D9B53" w14:textId="77777777" w:rsidR="000C4CBC" w:rsidRPr="00360CD9" w:rsidRDefault="000C4CBC" w:rsidP="000C4CBC">
            <w:pPr>
              <w:jc w:val="right"/>
              <w:rPr>
                <w:color w:val="000000"/>
                <w:sz w:val="20"/>
                <w:szCs w:val="20"/>
              </w:rPr>
            </w:pPr>
            <w:r w:rsidRPr="00360CD9">
              <w:rPr>
                <w:color w:val="000000"/>
                <w:sz w:val="20"/>
                <w:szCs w:val="20"/>
              </w:rPr>
              <w:t>163,80000</w:t>
            </w:r>
          </w:p>
        </w:tc>
        <w:tc>
          <w:tcPr>
            <w:tcW w:w="639" w:type="pct"/>
            <w:tcBorders>
              <w:top w:val="nil"/>
              <w:left w:val="nil"/>
              <w:bottom w:val="single" w:sz="4" w:space="0" w:color="000000"/>
              <w:right w:val="single" w:sz="4" w:space="0" w:color="000000"/>
            </w:tcBorders>
            <w:shd w:val="clear" w:color="000000" w:fill="FFFFFF"/>
            <w:noWrap/>
            <w:hideMark/>
          </w:tcPr>
          <w:p w14:paraId="184C748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81FA8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E53579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4063DF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E838EF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8113A9E"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8029229"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9" w:type="pct"/>
            <w:tcBorders>
              <w:top w:val="nil"/>
              <w:left w:val="nil"/>
              <w:bottom w:val="single" w:sz="4" w:space="0" w:color="000000"/>
              <w:right w:val="single" w:sz="4" w:space="0" w:color="000000"/>
            </w:tcBorders>
            <w:shd w:val="clear" w:color="000000" w:fill="FFFFFF"/>
            <w:noWrap/>
            <w:hideMark/>
          </w:tcPr>
          <w:p w14:paraId="65ADE717"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5B874009" w14:textId="77777777" w:rsidR="000C4CBC" w:rsidRPr="00360CD9" w:rsidRDefault="000C4CBC" w:rsidP="000C4CBC">
            <w:pPr>
              <w:jc w:val="right"/>
              <w:rPr>
                <w:color w:val="000000"/>
                <w:sz w:val="20"/>
                <w:szCs w:val="20"/>
              </w:rPr>
            </w:pPr>
            <w:r w:rsidRPr="00360CD9">
              <w:rPr>
                <w:color w:val="000000"/>
                <w:sz w:val="20"/>
                <w:szCs w:val="20"/>
              </w:rPr>
              <w:t>163,80000</w:t>
            </w:r>
          </w:p>
        </w:tc>
        <w:tc>
          <w:tcPr>
            <w:tcW w:w="639" w:type="pct"/>
            <w:tcBorders>
              <w:top w:val="nil"/>
              <w:left w:val="nil"/>
              <w:bottom w:val="single" w:sz="4" w:space="0" w:color="000000"/>
              <w:right w:val="single" w:sz="4" w:space="0" w:color="000000"/>
            </w:tcBorders>
            <w:shd w:val="clear" w:color="000000" w:fill="FFFFFF"/>
            <w:noWrap/>
            <w:hideMark/>
          </w:tcPr>
          <w:p w14:paraId="6EB07B93"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3819C3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8A7BE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E53A1ED"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6978072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CB6EEA2"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50ED8EAC"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9" w:type="pct"/>
            <w:tcBorders>
              <w:top w:val="nil"/>
              <w:left w:val="nil"/>
              <w:bottom w:val="single" w:sz="4" w:space="0" w:color="000000"/>
              <w:right w:val="single" w:sz="4" w:space="0" w:color="000000"/>
            </w:tcBorders>
            <w:shd w:val="clear" w:color="000000" w:fill="FFFFFF"/>
            <w:noWrap/>
            <w:hideMark/>
          </w:tcPr>
          <w:p w14:paraId="448743C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441488C" w14:textId="77777777" w:rsidR="000C4CBC" w:rsidRPr="00360CD9" w:rsidRDefault="000C4CBC" w:rsidP="000C4CBC">
            <w:pPr>
              <w:jc w:val="right"/>
              <w:rPr>
                <w:color w:val="000000"/>
                <w:sz w:val="20"/>
                <w:szCs w:val="20"/>
              </w:rPr>
            </w:pPr>
            <w:r w:rsidRPr="00360CD9">
              <w:rPr>
                <w:color w:val="000000"/>
                <w:sz w:val="20"/>
                <w:szCs w:val="20"/>
              </w:rPr>
              <w:t>10,80000</w:t>
            </w:r>
          </w:p>
        </w:tc>
        <w:tc>
          <w:tcPr>
            <w:tcW w:w="639" w:type="pct"/>
            <w:tcBorders>
              <w:top w:val="nil"/>
              <w:left w:val="nil"/>
              <w:bottom w:val="single" w:sz="4" w:space="0" w:color="000000"/>
              <w:right w:val="single" w:sz="4" w:space="0" w:color="000000"/>
            </w:tcBorders>
            <w:shd w:val="clear" w:color="000000" w:fill="FFFFFF"/>
            <w:noWrap/>
            <w:hideMark/>
          </w:tcPr>
          <w:p w14:paraId="2788EF5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B5387B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58852C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1BF3F02"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20E0E22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E50D55F"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E16A13D"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9" w:type="pct"/>
            <w:tcBorders>
              <w:top w:val="nil"/>
              <w:left w:val="nil"/>
              <w:bottom w:val="single" w:sz="4" w:space="0" w:color="000000"/>
              <w:right w:val="single" w:sz="4" w:space="0" w:color="000000"/>
            </w:tcBorders>
            <w:shd w:val="clear" w:color="000000" w:fill="FFFFFF"/>
            <w:noWrap/>
            <w:hideMark/>
          </w:tcPr>
          <w:p w14:paraId="3534613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582AD29" w14:textId="77777777" w:rsidR="000C4CBC" w:rsidRPr="00360CD9" w:rsidRDefault="000C4CBC" w:rsidP="000C4CBC">
            <w:pPr>
              <w:jc w:val="right"/>
              <w:rPr>
                <w:color w:val="000000"/>
                <w:sz w:val="20"/>
                <w:szCs w:val="20"/>
              </w:rPr>
            </w:pPr>
            <w:r w:rsidRPr="00360CD9">
              <w:rPr>
                <w:color w:val="000000"/>
                <w:sz w:val="20"/>
                <w:szCs w:val="20"/>
              </w:rPr>
              <w:t>10,80000</w:t>
            </w:r>
          </w:p>
        </w:tc>
        <w:tc>
          <w:tcPr>
            <w:tcW w:w="639" w:type="pct"/>
            <w:tcBorders>
              <w:top w:val="nil"/>
              <w:left w:val="nil"/>
              <w:bottom w:val="single" w:sz="4" w:space="0" w:color="000000"/>
              <w:right w:val="single" w:sz="4" w:space="0" w:color="000000"/>
            </w:tcBorders>
            <w:shd w:val="clear" w:color="000000" w:fill="FFFFFF"/>
            <w:noWrap/>
            <w:hideMark/>
          </w:tcPr>
          <w:p w14:paraId="7139D57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2BFDCD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C33EE2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DBEC30" w14:textId="77777777" w:rsidR="000C4CBC" w:rsidRPr="00360CD9" w:rsidRDefault="000C4CBC" w:rsidP="000C4CBC">
            <w:pPr>
              <w:rPr>
                <w:color w:val="000000"/>
                <w:sz w:val="20"/>
                <w:szCs w:val="20"/>
              </w:rPr>
            </w:pPr>
            <w:r w:rsidRPr="00360CD9">
              <w:rPr>
                <w:color w:val="000000"/>
                <w:sz w:val="20"/>
                <w:szCs w:val="20"/>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7" w:type="pct"/>
            <w:tcBorders>
              <w:top w:val="nil"/>
              <w:left w:val="nil"/>
              <w:bottom w:val="single" w:sz="4" w:space="0" w:color="000000"/>
              <w:right w:val="single" w:sz="4" w:space="0" w:color="000000"/>
            </w:tcBorders>
            <w:shd w:val="clear" w:color="000000" w:fill="FFFFFF"/>
            <w:noWrap/>
            <w:hideMark/>
          </w:tcPr>
          <w:p w14:paraId="0500D61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C22E6F0"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20234D8" w14:textId="77777777" w:rsidR="000C4CBC" w:rsidRPr="00360CD9" w:rsidRDefault="000C4CBC" w:rsidP="000C4CBC">
            <w:pPr>
              <w:jc w:val="center"/>
              <w:rPr>
                <w:color w:val="000000"/>
                <w:sz w:val="20"/>
                <w:szCs w:val="20"/>
              </w:rPr>
            </w:pPr>
            <w:r w:rsidRPr="00360CD9">
              <w:rPr>
                <w:color w:val="000000"/>
                <w:sz w:val="20"/>
                <w:szCs w:val="20"/>
              </w:rPr>
              <w:t>0210600000</w:t>
            </w:r>
          </w:p>
        </w:tc>
        <w:tc>
          <w:tcPr>
            <w:tcW w:w="269" w:type="pct"/>
            <w:tcBorders>
              <w:top w:val="nil"/>
              <w:left w:val="nil"/>
              <w:bottom w:val="single" w:sz="4" w:space="0" w:color="000000"/>
              <w:right w:val="single" w:sz="4" w:space="0" w:color="000000"/>
            </w:tcBorders>
            <w:shd w:val="clear" w:color="000000" w:fill="FFFFFF"/>
            <w:noWrap/>
            <w:hideMark/>
          </w:tcPr>
          <w:p w14:paraId="19B20A0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E3773ED" w14:textId="77777777" w:rsidR="000C4CBC" w:rsidRPr="00360CD9" w:rsidRDefault="000C4CBC" w:rsidP="000C4CBC">
            <w:pPr>
              <w:jc w:val="right"/>
              <w:rPr>
                <w:color w:val="000000"/>
                <w:sz w:val="20"/>
                <w:szCs w:val="20"/>
              </w:rPr>
            </w:pPr>
            <w:r w:rsidRPr="00360CD9">
              <w:rPr>
                <w:color w:val="000000"/>
                <w:sz w:val="20"/>
                <w:szCs w:val="20"/>
              </w:rPr>
              <w:t>10,80000</w:t>
            </w:r>
          </w:p>
        </w:tc>
        <w:tc>
          <w:tcPr>
            <w:tcW w:w="639" w:type="pct"/>
            <w:tcBorders>
              <w:top w:val="nil"/>
              <w:left w:val="nil"/>
              <w:bottom w:val="single" w:sz="4" w:space="0" w:color="000000"/>
              <w:right w:val="single" w:sz="4" w:space="0" w:color="000000"/>
            </w:tcBorders>
            <w:shd w:val="clear" w:color="000000" w:fill="FFFFFF"/>
            <w:noWrap/>
            <w:hideMark/>
          </w:tcPr>
          <w:p w14:paraId="10672C9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1260FA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F9E07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4468F8"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57" w:type="pct"/>
            <w:tcBorders>
              <w:top w:val="nil"/>
              <w:left w:val="nil"/>
              <w:bottom w:val="single" w:sz="4" w:space="0" w:color="000000"/>
              <w:right w:val="single" w:sz="4" w:space="0" w:color="000000"/>
            </w:tcBorders>
            <w:shd w:val="clear" w:color="000000" w:fill="FFFFFF"/>
            <w:noWrap/>
            <w:hideMark/>
          </w:tcPr>
          <w:p w14:paraId="3E7BD64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FD80FA7"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EDD3371" w14:textId="77777777" w:rsidR="000C4CBC" w:rsidRPr="00360CD9" w:rsidRDefault="000C4CBC" w:rsidP="000C4CBC">
            <w:pPr>
              <w:jc w:val="center"/>
              <w:rPr>
                <w:color w:val="000000"/>
                <w:sz w:val="20"/>
                <w:szCs w:val="20"/>
              </w:rPr>
            </w:pPr>
            <w:r w:rsidRPr="00360CD9">
              <w:rPr>
                <w:color w:val="000000"/>
                <w:sz w:val="20"/>
                <w:szCs w:val="20"/>
              </w:rPr>
              <w:t>0210621110</w:t>
            </w:r>
          </w:p>
        </w:tc>
        <w:tc>
          <w:tcPr>
            <w:tcW w:w="269" w:type="pct"/>
            <w:tcBorders>
              <w:top w:val="nil"/>
              <w:left w:val="nil"/>
              <w:bottom w:val="single" w:sz="4" w:space="0" w:color="000000"/>
              <w:right w:val="single" w:sz="4" w:space="0" w:color="000000"/>
            </w:tcBorders>
            <w:shd w:val="clear" w:color="000000" w:fill="FFFFFF"/>
            <w:noWrap/>
            <w:hideMark/>
          </w:tcPr>
          <w:p w14:paraId="570B2B4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2870EBD" w14:textId="77777777" w:rsidR="000C4CBC" w:rsidRPr="00360CD9" w:rsidRDefault="000C4CBC" w:rsidP="000C4CBC">
            <w:pPr>
              <w:jc w:val="right"/>
              <w:rPr>
                <w:color w:val="000000"/>
                <w:sz w:val="20"/>
                <w:szCs w:val="20"/>
              </w:rPr>
            </w:pPr>
            <w:r w:rsidRPr="00360CD9">
              <w:rPr>
                <w:color w:val="000000"/>
                <w:sz w:val="20"/>
                <w:szCs w:val="20"/>
              </w:rPr>
              <w:t>10,80000</w:t>
            </w:r>
          </w:p>
        </w:tc>
        <w:tc>
          <w:tcPr>
            <w:tcW w:w="639" w:type="pct"/>
            <w:tcBorders>
              <w:top w:val="nil"/>
              <w:left w:val="nil"/>
              <w:bottom w:val="single" w:sz="4" w:space="0" w:color="000000"/>
              <w:right w:val="single" w:sz="4" w:space="0" w:color="000000"/>
            </w:tcBorders>
            <w:shd w:val="clear" w:color="000000" w:fill="FFFFFF"/>
            <w:noWrap/>
            <w:hideMark/>
          </w:tcPr>
          <w:p w14:paraId="724D565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BF6B7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A4296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7256DB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61EE73D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3E017EB"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1702470C" w14:textId="77777777" w:rsidR="000C4CBC" w:rsidRPr="00360CD9" w:rsidRDefault="000C4CBC" w:rsidP="000C4CBC">
            <w:pPr>
              <w:jc w:val="center"/>
              <w:rPr>
                <w:color w:val="000000"/>
                <w:sz w:val="20"/>
                <w:szCs w:val="20"/>
              </w:rPr>
            </w:pPr>
            <w:r w:rsidRPr="00360CD9">
              <w:rPr>
                <w:color w:val="000000"/>
                <w:sz w:val="20"/>
                <w:szCs w:val="20"/>
              </w:rPr>
              <w:t>0210621110</w:t>
            </w:r>
          </w:p>
        </w:tc>
        <w:tc>
          <w:tcPr>
            <w:tcW w:w="269" w:type="pct"/>
            <w:tcBorders>
              <w:top w:val="nil"/>
              <w:left w:val="nil"/>
              <w:bottom w:val="single" w:sz="4" w:space="0" w:color="000000"/>
              <w:right w:val="single" w:sz="4" w:space="0" w:color="000000"/>
            </w:tcBorders>
            <w:shd w:val="clear" w:color="000000" w:fill="FFFFFF"/>
            <w:noWrap/>
            <w:hideMark/>
          </w:tcPr>
          <w:p w14:paraId="4D6C656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27C3781" w14:textId="77777777" w:rsidR="000C4CBC" w:rsidRPr="00360CD9" w:rsidRDefault="000C4CBC" w:rsidP="000C4CBC">
            <w:pPr>
              <w:jc w:val="right"/>
              <w:rPr>
                <w:color w:val="000000"/>
                <w:sz w:val="20"/>
                <w:szCs w:val="20"/>
              </w:rPr>
            </w:pPr>
            <w:r w:rsidRPr="00360CD9">
              <w:rPr>
                <w:color w:val="000000"/>
                <w:sz w:val="20"/>
                <w:szCs w:val="20"/>
              </w:rPr>
              <w:t>10,80000</w:t>
            </w:r>
          </w:p>
        </w:tc>
        <w:tc>
          <w:tcPr>
            <w:tcW w:w="639" w:type="pct"/>
            <w:tcBorders>
              <w:top w:val="nil"/>
              <w:left w:val="nil"/>
              <w:bottom w:val="single" w:sz="4" w:space="0" w:color="000000"/>
              <w:right w:val="single" w:sz="4" w:space="0" w:color="000000"/>
            </w:tcBorders>
            <w:shd w:val="clear" w:color="000000" w:fill="FFFFFF"/>
            <w:noWrap/>
            <w:hideMark/>
          </w:tcPr>
          <w:p w14:paraId="026A241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CF719C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F3C6CE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AD543EA"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529B264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5182319"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A073D7E"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9" w:type="pct"/>
            <w:tcBorders>
              <w:top w:val="nil"/>
              <w:left w:val="nil"/>
              <w:bottom w:val="single" w:sz="4" w:space="0" w:color="000000"/>
              <w:right w:val="single" w:sz="4" w:space="0" w:color="000000"/>
            </w:tcBorders>
            <w:shd w:val="clear" w:color="000000" w:fill="FFFFFF"/>
            <w:noWrap/>
            <w:hideMark/>
          </w:tcPr>
          <w:p w14:paraId="72CEC23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0FDC812" w14:textId="77777777" w:rsidR="000C4CBC" w:rsidRPr="00360CD9" w:rsidRDefault="000C4CBC" w:rsidP="000C4CBC">
            <w:pPr>
              <w:jc w:val="right"/>
              <w:rPr>
                <w:color w:val="000000"/>
                <w:sz w:val="20"/>
                <w:szCs w:val="20"/>
              </w:rPr>
            </w:pPr>
            <w:r w:rsidRPr="00360CD9">
              <w:rPr>
                <w:color w:val="000000"/>
                <w:sz w:val="20"/>
                <w:szCs w:val="20"/>
              </w:rPr>
              <w:t>31,00000</w:t>
            </w:r>
          </w:p>
        </w:tc>
        <w:tc>
          <w:tcPr>
            <w:tcW w:w="639" w:type="pct"/>
            <w:tcBorders>
              <w:top w:val="nil"/>
              <w:left w:val="nil"/>
              <w:bottom w:val="single" w:sz="4" w:space="0" w:color="000000"/>
              <w:right w:val="single" w:sz="4" w:space="0" w:color="000000"/>
            </w:tcBorders>
            <w:shd w:val="clear" w:color="000000" w:fill="FFFFFF"/>
            <w:noWrap/>
            <w:hideMark/>
          </w:tcPr>
          <w:p w14:paraId="22F1196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6686D7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E63F53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C2A7CA7"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w:t>
            </w:r>
            <w:r w:rsidRPr="00360CD9">
              <w:rPr>
                <w:color w:val="000000"/>
                <w:sz w:val="20"/>
                <w:szCs w:val="20"/>
              </w:rPr>
              <w:lastRenderedPageBreak/>
              <w:t>культуры и спорта</w:t>
            </w:r>
          </w:p>
        </w:tc>
        <w:tc>
          <w:tcPr>
            <w:tcW w:w="357" w:type="pct"/>
            <w:tcBorders>
              <w:top w:val="nil"/>
              <w:left w:val="nil"/>
              <w:bottom w:val="single" w:sz="4" w:space="0" w:color="000000"/>
              <w:right w:val="single" w:sz="4" w:space="0" w:color="000000"/>
            </w:tcBorders>
            <w:shd w:val="clear" w:color="000000" w:fill="FFFFFF"/>
            <w:noWrap/>
            <w:hideMark/>
          </w:tcPr>
          <w:p w14:paraId="54FCBA3B" w14:textId="77777777" w:rsidR="000C4CBC" w:rsidRPr="00360CD9" w:rsidRDefault="000C4CBC" w:rsidP="000C4CBC">
            <w:pPr>
              <w:jc w:val="center"/>
              <w:rPr>
                <w:color w:val="000000"/>
                <w:sz w:val="20"/>
                <w:szCs w:val="20"/>
              </w:rPr>
            </w:pPr>
            <w:r w:rsidRPr="00360CD9">
              <w:rPr>
                <w:color w:val="000000"/>
                <w:sz w:val="20"/>
                <w:szCs w:val="20"/>
              </w:rPr>
              <w:lastRenderedPageBreak/>
              <w:t>757</w:t>
            </w:r>
          </w:p>
        </w:tc>
        <w:tc>
          <w:tcPr>
            <w:tcW w:w="371" w:type="pct"/>
            <w:tcBorders>
              <w:top w:val="nil"/>
              <w:left w:val="nil"/>
              <w:bottom w:val="single" w:sz="4" w:space="0" w:color="000000"/>
              <w:right w:val="single" w:sz="4" w:space="0" w:color="000000"/>
            </w:tcBorders>
            <w:shd w:val="clear" w:color="000000" w:fill="FFFFFF"/>
            <w:noWrap/>
            <w:hideMark/>
          </w:tcPr>
          <w:p w14:paraId="7E813FAC"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F74AC4F"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9" w:type="pct"/>
            <w:tcBorders>
              <w:top w:val="nil"/>
              <w:left w:val="nil"/>
              <w:bottom w:val="single" w:sz="4" w:space="0" w:color="000000"/>
              <w:right w:val="single" w:sz="4" w:space="0" w:color="000000"/>
            </w:tcBorders>
            <w:shd w:val="clear" w:color="000000" w:fill="FFFFFF"/>
            <w:noWrap/>
            <w:hideMark/>
          </w:tcPr>
          <w:p w14:paraId="7A03323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AAF1F9" w14:textId="77777777" w:rsidR="000C4CBC" w:rsidRPr="00360CD9" w:rsidRDefault="000C4CBC" w:rsidP="000C4CBC">
            <w:pPr>
              <w:jc w:val="right"/>
              <w:rPr>
                <w:color w:val="000000"/>
                <w:sz w:val="20"/>
                <w:szCs w:val="20"/>
              </w:rPr>
            </w:pPr>
            <w:r w:rsidRPr="00360CD9">
              <w:rPr>
                <w:color w:val="000000"/>
                <w:sz w:val="20"/>
                <w:szCs w:val="20"/>
              </w:rPr>
              <w:t>31,00000</w:t>
            </w:r>
          </w:p>
        </w:tc>
        <w:tc>
          <w:tcPr>
            <w:tcW w:w="639" w:type="pct"/>
            <w:tcBorders>
              <w:top w:val="nil"/>
              <w:left w:val="nil"/>
              <w:bottom w:val="single" w:sz="4" w:space="0" w:color="000000"/>
              <w:right w:val="single" w:sz="4" w:space="0" w:color="000000"/>
            </w:tcBorders>
            <w:shd w:val="clear" w:color="000000" w:fill="FFFFFF"/>
            <w:noWrap/>
            <w:hideMark/>
          </w:tcPr>
          <w:p w14:paraId="2411D71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B74797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015A42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BC2060E"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деятельности учреждений в сфере массового спорта</w:t>
            </w:r>
          </w:p>
        </w:tc>
        <w:tc>
          <w:tcPr>
            <w:tcW w:w="357" w:type="pct"/>
            <w:tcBorders>
              <w:top w:val="nil"/>
              <w:left w:val="nil"/>
              <w:bottom w:val="single" w:sz="4" w:space="0" w:color="000000"/>
              <w:right w:val="single" w:sz="4" w:space="0" w:color="000000"/>
            </w:tcBorders>
            <w:shd w:val="clear" w:color="000000" w:fill="FFFFFF"/>
            <w:noWrap/>
            <w:hideMark/>
          </w:tcPr>
          <w:p w14:paraId="5D6F3C3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F6546C6"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B58D007"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9" w:type="pct"/>
            <w:tcBorders>
              <w:top w:val="nil"/>
              <w:left w:val="nil"/>
              <w:bottom w:val="single" w:sz="4" w:space="0" w:color="000000"/>
              <w:right w:val="single" w:sz="4" w:space="0" w:color="000000"/>
            </w:tcBorders>
            <w:shd w:val="clear" w:color="000000" w:fill="FFFFFF"/>
            <w:noWrap/>
            <w:hideMark/>
          </w:tcPr>
          <w:p w14:paraId="59317BE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A6C15B4" w14:textId="77777777" w:rsidR="000C4CBC" w:rsidRPr="00360CD9" w:rsidRDefault="000C4CBC" w:rsidP="000C4CBC">
            <w:pPr>
              <w:jc w:val="right"/>
              <w:rPr>
                <w:color w:val="000000"/>
                <w:sz w:val="20"/>
                <w:szCs w:val="20"/>
              </w:rPr>
            </w:pPr>
            <w:r w:rsidRPr="00360CD9">
              <w:rPr>
                <w:color w:val="000000"/>
                <w:sz w:val="20"/>
                <w:szCs w:val="20"/>
              </w:rPr>
              <w:t>31,00000</w:t>
            </w:r>
          </w:p>
        </w:tc>
        <w:tc>
          <w:tcPr>
            <w:tcW w:w="639" w:type="pct"/>
            <w:tcBorders>
              <w:top w:val="nil"/>
              <w:left w:val="nil"/>
              <w:bottom w:val="single" w:sz="4" w:space="0" w:color="000000"/>
              <w:right w:val="single" w:sz="4" w:space="0" w:color="000000"/>
            </w:tcBorders>
            <w:shd w:val="clear" w:color="000000" w:fill="FFFFFF"/>
            <w:noWrap/>
            <w:hideMark/>
          </w:tcPr>
          <w:p w14:paraId="7F8975B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7764A8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E19E0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9479C8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B4D972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AAD7DE8"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CC3D79E"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9" w:type="pct"/>
            <w:tcBorders>
              <w:top w:val="nil"/>
              <w:left w:val="nil"/>
              <w:bottom w:val="single" w:sz="4" w:space="0" w:color="000000"/>
              <w:right w:val="single" w:sz="4" w:space="0" w:color="000000"/>
            </w:tcBorders>
            <w:shd w:val="clear" w:color="000000" w:fill="FFFFFF"/>
            <w:noWrap/>
            <w:hideMark/>
          </w:tcPr>
          <w:p w14:paraId="403393E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5BEC889" w14:textId="77777777" w:rsidR="000C4CBC" w:rsidRPr="00360CD9" w:rsidRDefault="000C4CBC" w:rsidP="000C4CBC">
            <w:pPr>
              <w:jc w:val="right"/>
              <w:rPr>
                <w:color w:val="000000"/>
                <w:sz w:val="20"/>
                <w:szCs w:val="20"/>
              </w:rPr>
            </w:pPr>
            <w:r w:rsidRPr="00360CD9">
              <w:rPr>
                <w:color w:val="000000"/>
                <w:sz w:val="20"/>
                <w:szCs w:val="20"/>
              </w:rPr>
              <w:t>31,00000</w:t>
            </w:r>
          </w:p>
        </w:tc>
        <w:tc>
          <w:tcPr>
            <w:tcW w:w="639" w:type="pct"/>
            <w:tcBorders>
              <w:top w:val="nil"/>
              <w:left w:val="nil"/>
              <w:bottom w:val="single" w:sz="4" w:space="0" w:color="000000"/>
              <w:right w:val="single" w:sz="4" w:space="0" w:color="000000"/>
            </w:tcBorders>
            <w:shd w:val="clear" w:color="000000" w:fill="FFFFFF"/>
            <w:noWrap/>
            <w:hideMark/>
          </w:tcPr>
          <w:p w14:paraId="531FF6A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C46381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E3F4F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6780858" w14:textId="77777777" w:rsidR="000C4CBC" w:rsidRPr="00360CD9" w:rsidRDefault="000C4CBC" w:rsidP="000C4CBC">
            <w:pPr>
              <w:rPr>
                <w:b/>
                <w:bCs/>
                <w:color w:val="000000"/>
                <w:sz w:val="20"/>
                <w:szCs w:val="20"/>
              </w:rPr>
            </w:pPr>
            <w:r w:rsidRPr="00360CD9">
              <w:rPr>
                <w:b/>
                <w:bCs/>
                <w:color w:val="000000"/>
                <w:sz w:val="20"/>
                <w:szCs w:val="20"/>
              </w:rPr>
              <w:t xml:space="preserve"> Культура, кинематография</w:t>
            </w:r>
          </w:p>
        </w:tc>
        <w:tc>
          <w:tcPr>
            <w:tcW w:w="357" w:type="pct"/>
            <w:tcBorders>
              <w:top w:val="nil"/>
              <w:left w:val="nil"/>
              <w:bottom w:val="single" w:sz="4" w:space="0" w:color="000000"/>
              <w:right w:val="single" w:sz="4" w:space="0" w:color="000000"/>
            </w:tcBorders>
            <w:shd w:val="clear" w:color="000000" w:fill="FFFFFF"/>
            <w:noWrap/>
            <w:hideMark/>
          </w:tcPr>
          <w:p w14:paraId="75E512C6"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00E2B0A" w14:textId="77777777" w:rsidR="000C4CBC" w:rsidRPr="00360CD9" w:rsidRDefault="000C4CBC" w:rsidP="000C4CBC">
            <w:pPr>
              <w:jc w:val="center"/>
              <w:rPr>
                <w:b/>
                <w:bCs/>
                <w:color w:val="000000"/>
                <w:sz w:val="20"/>
                <w:szCs w:val="20"/>
              </w:rPr>
            </w:pPr>
            <w:r w:rsidRPr="00360CD9">
              <w:rPr>
                <w:b/>
                <w:bCs/>
                <w:color w:val="000000"/>
                <w:sz w:val="20"/>
                <w:szCs w:val="20"/>
              </w:rPr>
              <w:t>0800</w:t>
            </w:r>
          </w:p>
        </w:tc>
        <w:tc>
          <w:tcPr>
            <w:tcW w:w="645" w:type="pct"/>
            <w:tcBorders>
              <w:top w:val="nil"/>
              <w:left w:val="nil"/>
              <w:bottom w:val="single" w:sz="4" w:space="0" w:color="000000"/>
              <w:right w:val="single" w:sz="4" w:space="0" w:color="000000"/>
            </w:tcBorders>
            <w:shd w:val="clear" w:color="000000" w:fill="FFFFFF"/>
            <w:noWrap/>
            <w:hideMark/>
          </w:tcPr>
          <w:p w14:paraId="6A961B3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B9FCFB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CEFC604" w14:textId="77777777" w:rsidR="000C4CBC" w:rsidRPr="00360CD9" w:rsidRDefault="000C4CBC" w:rsidP="000C4CBC">
            <w:pPr>
              <w:jc w:val="right"/>
              <w:rPr>
                <w:b/>
                <w:bCs/>
                <w:color w:val="000000"/>
                <w:sz w:val="20"/>
                <w:szCs w:val="20"/>
              </w:rPr>
            </w:pPr>
            <w:r w:rsidRPr="00360CD9">
              <w:rPr>
                <w:b/>
                <w:bCs/>
                <w:color w:val="000000"/>
                <w:sz w:val="20"/>
                <w:szCs w:val="20"/>
              </w:rPr>
              <w:t>89 460,11441</w:t>
            </w:r>
          </w:p>
        </w:tc>
        <w:tc>
          <w:tcPr>
            <w:tcW w:w="639" w:type="pct"/>
            <w:tcBorders>
              <w:top w:val="nil"/>
              <w:left w:val="nil"/>
              <w:bottom w:val="single" w:sz="4" w:space="0" w:color="000000"/>
              <w:right w:val="single" w:sz="4" w:space="0" w:color="000000"/>
            </w:tcBorders>
            <w:shd w:val="clear" w:color="000000" w:fill="FFFFFF"/>
            <w:noWrap/>
            <w:hideMark/>
          </w:tcPr>
          <w:p w14:paraId="758C65EF" w14:textId="77777777" w:rsidR="000C4CBC" w:rsidRPr="00360CD9" w:rsidRDefault="000C4CBC" w:rsidP="000C4CBC">
            <w:pPr>
              <w:jc w:val="right"/>
              <w:rPr>
                <w:b/>
                <w:bCs/>
                <w:color w:val="000000"/>
                <w:sz w:val="20"/>
                <w:szCs w:val="20"/>
              </w:rPr>
            </w:pPr>
            <w:r w:rsidRPr="00360CD9">
              <w:rPr>
                <w:b/>
                <w:bCs/>
                <w:color w:val="000000"/>
                <w:sz w:val="20"/>
                <w:szCs w:val="20"/>
              </w:rPr>
              <w:t>56 580,10900</w:t>
            </w:r>
          </w:p>
        </w:tc>
        <w:tc>
          <w:tcPr>
            <w:tcW w:w="639" w:type="pct"/>
            <w:tcBorders>
              <w:top w:val="nil"/>
              <w:left w:val="nil"/>
              <w:bottom w:val="single" w:sz="4" w:space="0" w:color="000000"/>
              <w:right w:val="single" w:sz="4" w:space="0" w:color="000000"/>
            </w:tcBorders>
            <w:shd w:val="clear" w:color="000000" w:fill="FFFFFF"/>
            <w:noWrap/>
            <w:hideMark/>
          </w:tcPr>
          <w:p w14:paraId="262F83E7" w14:textId="77777777" w:rsidR="000C4CBC" w:rsidRPr="00360CD9" w:rsidRDefault="000C4CBC" w:rsidP="000C4CBC">
            <w:pPr>
              <w:jc w:val="right"/>
              <w:rPr>
                <w:b/>
                <w:bCs/>
                <w:color w:val="000000"/>
                <w:sz w:val="20"/>
                <w:szCs w:val="20"/>
              </w:rPr>
            </w:pPr>
            <w:r w:rsidRPr="00360CD9">
              <w:rPr>
                <w:b/>
                <w:bCs/>
                <w:color w:val="000000"/>
                <w:sz w:val="20"/>
                <w:szCs w:val="20"/>
              </w:rPr>
              <w:t>51 732,29400</w:t>
            </w:r>
          </w:p>
        </w:tc>
      </w:tr>
      <w:tr w:rsidR="000C4CBC" w:rsidRPr="00360CD9" w14:paraId="2E58CD3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3A26A3" w14:textId="77777777" w:rsidR="000C4CBC" w:rsidRPr="00360CD9" w:rsidRDefault="000C4CBC" w:rsidP="000C4CBC">
            <w:pPr>
              <w:rPr>
                <w:b/>
                <w:bCs/>
                <w:color w:val="000000"/>
                <w:sz w:val="20"/>
                <w:szCs w:val="20"/>
              </w:rPr>
            </w:pPr>
            <w:r w:rsidRPr="00360CD9">
              <w:rPr>
                <w:b/>
                <w:bCs/>
                <w:color w:val="000000"/>
                <w:sz w:val="20"/>
                <w:szCs w:val="20"/>
              </w:rPr>
              <w:t xml:space="preserve"> Культура</w:t>
            </w:r>
          </w:p>
        </w:tc>
        <w:tc>
          <w:tcPr>
            <w:tcW w:w="357" w:type="pct"/>
            <w:tcBorders>
              <w:top w:val="nil"/>
              <w:left w:val="nil"/>
              <w:bottom w:val="single" w:sz="4" w:space="0" w:color="000000"/>
              <w:right w:val="single" w:sz="4" w:space="0" w:color="000000"/>
            </w:tcBorders>
            <w:shd w:val="clear" w:color="000000" w:fill="FFFFFF"/>
            <w:noWrap/>
            <w:hideMark/>
          </w:tcPr>
          <w:p w14:paraId="04E912CF"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C834FA2" w14:textId="77777777" w:rsidR="000C4CBC" w:rsidRPr="00360CD9" w:rsidRDefault="000C4CBC" w:rsidP="000C4CBC">
            <w:pPr>
              <w:jc w:val="center"/>
              <w:rPr>
                <w:b/>
                <w:bCs/>
                <w:color w:val="000000"/>
                <w:sz w:val="20"/>
                <w:szCs w:val="20"/>
              </w:rPr>
            </w:pPr>
            <w:r w:rsidRPr="00360CD9">
              <w:rPr>
                <w:b/>
                <w:bCs/>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493022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6C62ED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C00C3EE" w14:textId="77777777" w:rsidR="000C4CBC" w:rsidRPr="00360CD9" w:rsidRDefault="000C4CBC" w:rsidP="000C4CBC">
            <w:pPr>
              <w:jc w:val="right"/>
              <w:rPr>
                <w:b/>
                <w:bCs/>
                <w:color w:val="000000"/>
                <w:sz w:val="20"/>
                <w:szCs w:val="20"/>
              </w:rPr>
            </w:pPr>
            <w:r w:rsidRPr="00360CD9">
              <w:rPr>
                <w:b/>
                <w:bCs/>
                <w:color w:val="000000"/>
                <w:sz w:val="20"/>
                <w:szCs w:val="20"/>
              </w:rPr>
              <w:t>76 239,09441</w:t>
            </w:r>
          </w:p>
        </w:tc>
        <w:tc>
          <w:tcPr>
            <w:tcW w:w="639" w:type="pct"/>
            <w:tcBorders>
              <w:top w:val="nil"/>
              <w:left w:val="nil"/>
              <w:bottom w:val="single" w:sz="4" w:space="0" w:color="000000"/>
              <w:right w:val="single" w:sz="4" w:space="0" w:color="000000"/>
            </w:tcBorders>
            <w:shd w:val="clear" w:color="000000" w:fill="FFFFFF"/>
            <w:noWrap/>
            <w:hideMark/>
          </w:tcPr>
          <w:p w14:paraId="64694DA9" w14:textId="77777777" w:rsidR="000C4CBC" w:rsidRPr="00360CD9" w:rsidRDefault="000C4CBC" w:rsidP="000C4CBC">
            <w:pPr>
              <w:jc w:val="right"/>
              <w:rPr>
                <w:b/>
                <w:bCs/>
                <w:color w:val="000000"/>
                <w:sz w:val="20"/>
                <w:szCs w:val="20"/>
              </w:rPr>
            </w:pPr>
            <w:r w:rsidRPr="00360CD9">
              <w:rPr>
                <w:b/>
                <w:bCs/>
                <w:color w:val="000000"/>
                <w:sz w:val="20"/>
                <w:szCs w:val="20"/>
              </w:rPr>
              <w:t>43 453,00900</w:t>
            </w:r>
          </w:p>
        </w:tc>
        <w:tc>
          <w:tcPr>
            <w:tcW w:w="639" w:type="pct"/>
            <w:tcBorders>
              <w:top w:val="nil"/>
              <w:left w:val="nil"/>
              <w:bottom w:val="single" w:sz="4" w:space="0" w:color="000000"/>
              <w:right w:val="single" w:sz="4" w:space="0" w:color="000000"/>
            </w:tcBorders>
            <w:shd w:val="clear" w:color="000000" w:fill="FFFFFF"/>
            <w:noWrap/>
            <w:hideMark/>
          </w:tcPr>
          <w:p w14:paraId="36D5422F" w14:textId="77777777" w:rsidR="000C4CBC" w:rsidRPr="00360CD9" w:rsidRDefault="000C4CBC" w:rsidP="000C4CBC">
            <w:pPr>
              <w:jc w:val="right"/>
              <w:rPr>
                <w:b/>
                <w:bCs/>
                <w:color w:val="000000"/>
                <w:sz w:val="20"/>
                <w:szCs w:val="20"/>
              </w:rPr>
            </w:pPr>
            <w:r w:rsidRPr="00360CD9">
              <w:rPr>
                <w:b/>
                <w:bCs/>
                <w:color w:val="000000"/>
                <w:sz w:val="20"/>
                <w:szCs w:val="20"/>
              </w:rPr>
              <w:t>38 605,19400</w:t>
            </w:r>
          </w:p>
        </w:tc>
      </w:tr>
      <w:tr w:rsidR="000C4CBC" w:rsidRPr="00360CD9" w14:paraId="62CB9CB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C6273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0FDAB66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4947651"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E8BE6A7"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9" w:type="pct"/>
            <w:tcBorders>
              <w:top w:val="nil"/>
              <w:left w:val="nil"/>
              <w:bottom w:val="single" w:sz="4" w:space="0" w:color="000000"/>
              <w:right w:val="single" w:sz="4" w:space="0" w:color="000000"/>
            </w:tcBorders>
            <w:shd w:val="clear" w:color="000000" w:fill="FFFFFF"/>
            <w:noWrap/>
            <w:hideMark/>
          </w:tcPr>
          <w:p w14:paraId="381C7DB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80FC8A5" w14:textId="77777777" w:rsidR="000C4CBC" w:rsidRPr="00360CD9" w:rsidRDefault="000C4CBC" w:rsidP="000C4CBC">
            <w:pPr>
              <w:jc w:val="right"/>
              <w:rPr>
                <w:color w:val="000000"/>
                <w:sz w:val="20"/>
                <w:szCs w:val="20"/>
              </w:rPr>
            </w:pPr>
            <w:r w:rsidRPr="00360CD9">
              <w:rPr>
                <w:color w:val="000000"/>
                <w:sz w:val="20"/>
                <w:szCs w:val="20"/>
              </w:rPr>
              <w:t>71 374,09441</w:t>
            </w:r>
          </w:p>
        </w:tc>
        <w:tc>
          <w:tcPr>
            <w:tcW w:w="639" w:type="pct"/>
            <w:tcBorders>
              <w:top w:val="nil"/>
              <w:left w:val="nil"/>
              <w:bottom w:val="single" w:sz="4" w:space="0" w:color="000000"/>
              <w:right w:val="single" w:sz="4" w:space="0" w:color="000000"/>
            </w:tcBorders>
            <w:shd w:val="clear" w:color="000000" w:fill="FFFFFF"/>
            <w:noWrap/>
            <w:hideMark/>
          </w:tcPr>
          <w:p w14:paraId="509142C0" w14:textId="77777777" w:rsidR="000C4CBC" w:rsidRPr="00360CD9" w:rsidRDefault="000C4CBC" w:rsidP="000C4CBC">
            <w:pPr>
              <w:jc w:val="right"/>
              <w:rPr>
                <w:color w:val="000000"/>
                <w:sz w:val="20"/>
                <w:szCs w:val="20"/>
              </w:rPr>
            </w:pPr>
            <w:r w:rsidRPr="00360CD9">
              <w:rPr>
                <w:color w:val="000000"/>
                <w:sz w:val="20"/>
                <w:szCs w:val="20"/>
              </w:rPr>
              <w:t>43 448,00900</w:t>
            </w:r>
          </w:p>
        </w:tc>
        <w:tc>
          <w:tcPr>
            <w:tcW w:w="639" w:type="pct"/>
            <w:tcBorders>
              <w:top w:val="nil"/>
              <w:left w:val="nil"/>
              <w:bottom w:val="single" w:sz="4" w:space="0" w:color="000000"/>
              <w:right w:val="single" w:sz="4" w:space="0" w:color="000000"/>
            </w:tcBorders>
            <w:shd w:val="clear" w:color="000000" w:fill="FFFFFF"/>
            <w:noWrap/>
            <w:hideMark/>
          </w:tcPr>
          <w:p w14:paraId="6FBA8D4C" w14:textId="77777777" w:rsidR="000C4CBC" w:rsidRPr="00360CD9" w:rsidRDefault="000C4CBC" w:rsidP="000C4CBC">
            <w:pPr>
              <w:jc w:val="right"/>
              <w:rPr>
                <w:color w:val="000000"/>
                <w:sz w:val="20"/>
                <w:szCs w:val="20"/>
              </w:rPr>
            </w:pPr>
            <w:r w:rsidRPr="00360CD9">
              <w:rPr>
                <w:color w:val="000000"/>
                <w:sz w:val="20"/>
                <w:szCs w:val="20"/>
              </w:rPr>
              <w:t>38 600,19400</w:t>
            </w:r>
          </w:p>
        </w:tc>
      </w:tr>
      <w:tr w:rsidR="000C4CBC" w:rsidRPr="00360CD9" w14:paraId="0673655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848C984"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5B67920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F5A4F3E"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369ECD8C"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9" w:type="pct"/>
            <w:tcBorders>
              <w:top w:val="nil"/>
              <w:left w:val="nil"/>
              <w:bottom w:val="single" w:sz="4" w:space="0" w:color="000000"/>
              <w:right w:val="single" w:sz="4" w:space="0" w:color="000000"/>
            </w:tcBorders>
            <w:shd w:val="clear" w:color="000000" w:fill="FFFFFF"/>
            <w:noWrap/>
            <w:hideMark/>
          </w:tcPr>
          <w:p w14:paraId="05404D6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EE61E38" w14:textId="77777777" w:rsidR="000C4CBC" w:rsidRPr="00360CD9" w:rsidRDefault="000C4CBC" w:rsidP="000C4CBC">
            <w:pPr>
              <w:jc w:val="right"/>
              <w:rPr>
                <w:color w:val="000000"/>
                <w:sz w:val="20"/>
                <w:szCs w:val="20"/>
              </w:rPr>
            </w:pPr>
            <w:r w:rsidRPr="00360CD9">
              <w:rPr>
                <w:color w:val="000000"/>
                <w:sz w:val="20"/>
                <w:szCs w:val="20"/>
              </w:rPr>
              <w:t>71 374,09441</w:t>
            </w:r>
          </w:p>
        </w:tc>
        <w:tc>
          <w:tcPr>
            <w:tcW w:w="639" w:type="pct"/>
            <w:tcBorders>
              <w:top w:val="nil"/>
              <w:left w:val="nil"/>
              <w:bottom w:val="single" w:sz="4" w:space="0" w:color="000000"/>
              <w:right w:val="single" w:sz="4" w:space="0" w:color="000000"/>
            </w:tcBorders>
            <w:shd w:val="clear" w:color="000000" w:fill="FFFFFF"/>
            <w:noWrap/>
            <w:hideMark/>
          </w:tcPr>
          <w:p w14:paraId="2D220DDB" w14:textId="77777777" w:rsidR="000C4CBC" w:rsidRPr="00360CD9" w:rsidRDefault="000C4CBC" w:rsidP="000C4CBC">
            <w:pPr>
              <w:jc w:val="right"/>
              <w:rPr>
                <w:color w:val="000000"/>
                <w:sz w:val="20"/>
                <w:szCs w:val="20"/>
              </w:rPr>
            </w:pPr>
            <w:r w:rsidRPr="00360CD9">
              <w:rPr>
                <w:color w:val="000000"/>
                <w:sz w:val="20"/>
                <w:szCs w:val="20"/>
              </w:rPr>
              <w:t>43 448,00900</w:t>
            </w:r>
          </w:p>
        </w:tc>
        <w:tc>
          <w:tcPr>
            <w:tcW w:w="639" w:type="pct"/>
            <w:tcBorders>
              <w:top w:val="nil"/>
              <w:left w:val="nil"/>
              <w:bottom w:val="single" w:sz="4" w:space="0" w:color="000000"/>
              <w:right w:val="single" w:sz="4" w:space="0" w:color="000000"/>
            </w:tcBorders>
            <w:shd w:val="clear" w:color="000000" w:fill="FFFFFF"/>
            <w:noWrap/>
            <w:hideMark/>
          </w:tcPr>
          <w:p w14:paraId="0E7A574A" w14:textId="77777777" w:rsidR="000C4CBC" w:rsidRPr="00360CD9" w:rsidRDefault="000C4CBC" w:rsidP="000C4CBC">
            <w:pPr>
              <w:jc w:val="right"/>
              <w:rPr>
                <w:color w:val="000000"/>
                <w:sz w:val="20"/>
                <w:szCs w:val="20"/>
              </w:rPr>
            </w:pPr>
            <w:r w:rsidRPr="00360CD9">
              <w:rPr>
                <w:color w:val="000000"/>
                <w:sz w:val="20"/>
                <w:szCs w:val="20"/>
              </w:rPr>
              <w:t>38 600,19400</w:t>
            </w:r>
          </w:p>
        </w:tc>
      </w:tr>
      <w:tr w:rsidR="000C4CBC" w:rsidRPr="00360CD9" w14:paraId="3B3A49F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4044C19" w14:textId="77777777" w:rsidR="000C4CBC" w:rsidRPr="00360CD9" w:rsidRDefault="000C4CBC" w:rsidP="000C4CBC">
            <w:pPr>
              <w:rPr>
                <w:color w:val="000000"/>
                <w:sz w:val="20"/>
                <w:szCs w:val="20"/>
              </w:rPr>
            </w:pPr>
            <w:r w:rsidRPr="00360CD9">
              <w:rPr>
                <w:color w:val="000000"/>
                <w:sz w:val="20"/>
                <w:szCs w:val="20"/>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357" w:type="pct"/>
            <w:tcBorders>
              <w:top w:val="nil"/>
              <w:left w:val="nil"/>
              <w:bottom w:val="single" w:sz="4" w:space="0" w:color="000000"/>
              <w:right w:val="single" w:sz="4" w:space="0" w:color="000000"/>
            </w:tcBorders>
            <w:shd w:val="clear" w:color="000000" w:fill="FFFFFF"/>
            <w:noWrap/>
            <w:hideMark/>
          </w:tcPr>
          <w:p w14:paraId="03E80E1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8721665"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BD212CF" w14:textId="77777777" w:rsidR="000C4CBC" w:rsidRPr="00360CD9" w:rsidRDefault="000C4CBC" w:rsidP="000C4CBC">
            <w:pPr>
              <w:jc w:val="center"/>
              <w:rPr>
                <w:color w:val="000000"/>
                <w:sz w:val="20"/>
                <w:szCs w:val="20"/>
              </w:rPr>
            </w:pPr>
            <w:r w:rsidRPr="00360CD9">
              <w:rPr>
                <w:color w:val="000000"/>
                <w:sz w:val="20"/>
                <w:szCs w:val="20"/>
              </w:rPr>
              <w:t>0210100000</w:t>
            </w:r>
          </w:p>
        </w:tc>
        <w:tc>
          <w:tcPr>
            <w:tcW w:w="269" w:type="pct"/>
            <w:tcBorders>
              <w:top w:val="nil"/>
              <w:left w:val="nil"/>
              <w:bottom w:val="single" w:sz="4" w:space="0" w:color="000000"/>
              <w:right w:val="single" w:sz="4" w:space="0" w:color="000000"/>
            </w:tcBorders>
            <w:shd w:val="clear" w:color="000000" w:fill="FFFFFF"/>
            <w:noWrap/>
            <w:hideMark/>
          </w:tcPr>
          <w:p w14:paraId="55285B4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8418E1B" w14:textId="77777777" w:rsidR="000C4CBC" w:rsidRPr="00360CD9" w:rsidRDefault="000C4CBC" w:rsidP="000C4CBC">
            <w:pPr>
              <w:jc w:val="right"/>
              <w:rPr>
                <w:color w:val="000000"/>
                <w:sz w:val="20"/>
                <w:szCs w:val="20"/>
              </w:rPr>
            </w:pPr>
            <w:r w:rsidRPr="00360CD9">
              <w:rPr>
                <w:color w:val="000000"/>
                <w:sz w:val="20"/>
                <w:szCs w:val="20"/>
              </w:rPr>
              <w:t>39 871,84651</w:t>
            </w:r>
          </w:p>
        </w:tc>
        <w:tc>
          <w:tcPr>
            <w:tcW w:w="639" w:type="pct"/>
            <w:tcBorders>
              <w:top w:val="nil"/>
              <w:left w:val="nil"/>
              <w:bottom w:val="single" w:sz="4" w:space="0" w:color="000000"/>
              <w:right w:val="single" w:sz="4" w:space="0" w:color="000000"/>
            </w:tcBorders>
            <w:shd w:val="clear" w:color="000000" w:fill="FFFFFF"/>
            <w:noWrap/>
            <w:hideMark/>
          </w:tcPr>
          <w:p w14:paraId="55F54BD8" w14:textId="77777777" w:rsidR="000C4CBC" w:rsidRPr="00360CD9" w:rsidRDefault="000C4CBC" w:rsidP="000C4CBC">
            <w:pPr>
              <w:jc w:val="right"/>
              <w:rPr>
                <w:color w:val="000000"/>
                <w:sz w:val="20"/>
                <w:szCs w:val="20"/>
              </w:rPr>
            </w:pPr>
            <w:r w:rsidRPr="00360CD9">
              <w:rPr>
                <w:color w:val="000000"/>
                <w:sz w:val="20"/>
                <w:szCs w:val="20"/>
              </w:rPr>
              <w:t>22 097,42900</w:t>
            </w:r>
          </w:p>
        </w:tc>
        <w:tc>
          <w:tcPr>
            <w:tcW w:w="639" w:type="pct"/>
            <w:tcBorders>
              <w:top w:val="nil"/>
              <w:left w:val="nil"/>
              <w:bottom w:val="single" w:sz="4" w:space="0" w:color="000000"/>
              <w:right w:val="single" w:sz="4" w:space="0" w:color="000000"/>
            </w:tcBorders>
            <w:shd w:val="clear" w:color="000000" w:fill="FFFFFF"/>
            <w:noWrap/>
            <w:hideMark/>
          </w:tcPr>
          <w:p w14:paraId="3E6B737D" w14:textId="77777777" w:rsidR="000C4CBC" w:rsidRPr="00360CD9" w:rsidRDefault="000C4CBC" w:rsidP="000C4CBC">
            <w:pPr>
              <w:jc w:val="right"/>
              <w:rPr>
                <w:color w:val="000000"/>
                <w:sz w:val="20"/>
                <w:szCs w:val="20"/>
              </w:rPr>
            </w:pPr>
            <w:r w:rsidRPr="00360CD9">
              <w:rPr>
                <w:color w:val="000000"/>
                <w:sz w:val="20"/>
                <w:szCs w:val="20"/>
              </w:rPr>
              <w:t>17 248,90400</w:t>
            </w:r>
          </w:p>
        </w:tc>
      </w:tr>
      <w:tr w:rsidR="000C4CBC" w:rsidRPr="00360CD9" w14:paraId="02701A6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634747A"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культуры</w:t>
            </w:r>
          </w:p>
        </w:tc>
        <w:tc>
          <w:tcPr>
            <w:tcW w:w="357" w:type="pct"/>
            <w:tcBorders>
              <w:top w:val="nil"/>
              <w:left w:val="nil"/>
              <w:bottom w:val="single" w:sz="4" w:space="0" w:color="000000"/>
              <w:right w:val="single" w:sz="4" w:space="0" w:color="000000"/>
            </w:tcBorders>
            <w:shd w:val="clear" w:color="000000" w:fill="FFFFFF"/>
            <w:noWrap/>
            <w:hideMark/>
          </w:tcPr>
          <w:p w14:paraId="65654DC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A66975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CCA18EA" w14:textId="77777777" w:rsidR="000C4CBC" w:rsidRPr="00360CD9" w:rsidRDefault="000C4CBC" w:rsidP="000C4CBC">
            <w:pPr>
              <w:jc w:val="center"/>
              <w:rPr>
                <w:color w:val="000000"/>
                <w:sz w:val="20"/>
                <w:szCs w:val="20"/>
              </w:rPr>
            </w:pPr>
            <w:r w:rsidRPr="00360CD9">
              <w:rPr>
                <w:color w:val="000000"/>
                <w:sz w:val="20"/>
                <w:szCs w:val="20"/>
              </w:rPr>
              <w:t>0210101320</w:t>
            </w:r>
          </w:p>
        </w:tc>
        <w:tc>
          <w:tcPr>
            <w:tcW w:w="269" w:type="pct"/>
            <w:tcBorders>
              <w:top w:val="nil"/>
              <w:left w:val="nil"/>
              <w:bottom w:val="single" w:sz="4" w:space="0" w:color="000000"/>
              <w:right w:val="single" w:sz="4" w:space="0" w:color="000000"/>
            </w:tcBorders>
            <w:shd w:val="clear" w:color="000000" w:fill="FFFFFF"/>
            <w:noWrap/>
            <w:hideMark/>
          </w:tcPr>
          <w:p w14:paraId="002A972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CF5C4AD"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39" w:type="pct"/>
            <w:tcBorders>
              <w:top w:val="nil"/>
              <w:left w:val="nil"/>
              <w:bottom w:val="single" w:sz="4" w:space="0" w:color="000000"/>
              <w:right w:val="single" w:sz="4" w:space="0" w:color="000000"/>
            </w:tcBorders>
            <w:shd w:val="clear" w:color="000000" w:fill="FFFFFF"/>
            <w:noWrap/>
            <w:hideMark/>
          </w:tcPr>
          <w:p w14:paraId="7B87174F"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39" w:type="pct"/>
            <w:tcBorders>
              <w:top w:val="nil"/>
              <w:left w:val="nil"/>
              <w:bottom w:val="single" w:sz="4" w:space="0" w:color="000000"/>
              <w:right w:val="single" w:sz="4" w:space="0" w:color="000000"/>
            </w:tcBorders>
            <w:shd w:val="clear" w:color="000000" w:fill="FFFFFF"/>
            <w:noWrap/>
            <w:hideMark/>
          </w:tcPr>
          <w:p w14:paraId="089620AC"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17ED1FD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1B20344"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534085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831E59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2D42FF0C" w14:textId="77777777" w:rsidR="000C4CBC" w:rsidRPr="00360CD9" w:rsidRDefault="000C4CBC" w:rsidP="000C4CBC">
            <w:pPr>
              <w:jc w:val="center"/>
              <w:rPr>
                <w:color w:val="000000"/>
                <w:sz w:val="20"/>
                <w:szCs w:val="20"/>
              </w:rPr>
            </w:pPr>
            <w:r w:rsidRPr="00360CD9">
              <w:rPr>
                <w:color w:val="000000"/>
                <w:sz w:val="20"/>
                <w:szCs w:val="20"/>
              </w:rPr>
              <w:t>0210101320</w:t>
            </w:r>
          </w:p>
        </w:tc>
        <w:tc>
          <w:tcPr>
            <w:tcW w:w="269" w:type="pct"/>
            <w:tcBorders>
              <w:top w:val="nil"/>
              <w:left w:val="nil"/>
              <w:bottom w:val="single" w:sz="4" w:space="0" w:color="000000"/>
              <w:right w:val="single" w:sz="4" w:space="0" w:color="000000"/>
            </w:tcBorders>
            <w:shd w:val="clear" w:color="000000" w:fill="FFFFFF"/>
            <w:noWrap/>
            <w:hideMark/>
          </w:tcPr>
          <w:p w14:paraId="7E3F339E"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59AC2072"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39" w:type="pct"/>
            <w:tcBorders>
              <w:top w:val="nil"/>
              <w:left w:val="nil"/>
              <w:bottom w:val="single" w:sz="4" w:space="0" w:color="000000"/>
              <w:right w:val="single" w:sz="4" w:space="0" w:color="000000"/>
            </w:tcBorders>
            <w:shd w:val="clear" w:color="000000" w:fill="FFFFFF"/>
            <w:noWrap/>
            <w:hideMark/>
          </w:tcPr>
          <w:p w14:paraId="3B658C8E"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39" w:type="pct"/>
            <w:tcBorders>
              <w:top w:val="nil"/>
              <w:left w:val="nil"/>
              <w:bottom w:val="single" w:sz="4" w:space="0" w:color="000000"/>
              <w:right w:val="single" w:sz="4" w:space="0" w:color="000000"/>
            </w:tcBorders>
            <w:shd w:val="clear" w:color="000000" w:fill="FFFFFF"/>
            <w:noWrap/>
            <w:hideMark/>
          </w:tcPr>
          <w:p w14:paraId="41CE06F1"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32F49B7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EEB8891"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выбор"(сверх уровня, предусмотренного соглашением, за счет средств местного бюджета)</w:t>
            </w:r>
          </w:p>
        </w:tc>
        <w:tc>
          <w:tcPr>
            <w:tcW w:w="357" w:type="pct"/>
            <w:tcBorders>
              <w:top w:val="nil"/>
              <w:left w:val="nil"/>
              <w:bottom w:val="single" w:sz="4" w:space="0" w:color="000000"/>
              <w:right w:val="single" w:sz="4" w:space="0" w:color="000000"/>
            </w:tcBorders>
            <w:shd w:val="clear" w:color="000000" w:fill="FFFFFF"/>
            <w:noWrap/>
            <w:hideMark/>
          </w:tcPr>
          <w:p w14:paraId="2CE3207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061E7A0"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6FFAFE7" w14:textId="77777777" w:rsidR="000C4CBC" w:rsidRPr="00360CD9" w:rsidRDefault="000C4CBC" w:rsidP="000C4CBC">
            <w:pPr>
              <w:jc w:val="center"/>
              <w:rPr>
                <w:color w:val="000000"/>
                <w:sz w:val="20"/>
                <w:szCs w:val="20"/>
              </w:rPr>
            </w:pPr>
            <w:r w:rsidRPr="00360CD9">
              <w:rPr>
                <w:color w:val="000000"/>
                <w:sz w:val="20"/>
                <w:szCs w:val="20"/>
              </w:rPr>
              <w:t>0210107050</w:t>
            </w:r>
          </w:p>
        </w:tc>
        <w:tc>
          <w:tcPr>
            <w:tcW w:w="269" w:type="pct"/>
            <w:tcBorders>
              <w:top w:val="nil"/>
              <w:left w:val="nil"/>
              <w:bottom w:val="single" w:sz="4" w:space="0" w:color="000000"/>
              <w:right w:val="single" w:sz="4" w:space="0" w:color="000000"/>
            </w:tcBorders>
            <w:shd w:val="clear" w:color="000000" w:fill="FFFFFF"/>
            <w:noWrap/>
            <w:hideMark/>
          </w:tcPr>
          <w:p w14:paraId="7A0C156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C9DB3C9" w14:textId="77777777" w:rsidR="000C4CBC" w:rsidRPr="00360CD9" w:rsidRDefault="000C4CBC" w:rsidP="000C4CBC">
            <w:pPr>
              <w:jc w:val="right"/>
              <w:rPr>
                <w:color w:val="000000"/>
                <w:sz w:val="20"/>
                <w:szCs w:val="20"/>
              </w:rPr>
            </w:pPr>
            <w:r w:rsidRPr="00360CD9">
              <w:rPr>
                <w:color w:val="000000"/>
                <w:sz w:val="20"/>
                <w:szCs w:val="20"/>
              </w:rPr>
              <w:t>1 924,43326</w:t>
            </w:r>
          </w:p>
        </w:tc>
        <w:tc>
          <w:tcPr>
            <w:tcW w:w="639" w:type="pct"/>
            <w:tcBorders>
              <w:top w:val="nil"/>
              <w:left w:val="nil"/>
              <w:bottom w:val="single" w:sz="4" w:space="0" w:color="000000"/>
              <w:right w:val="single" w:sz="4" w:space="0" w:color="000000"/>
            </w:tcBorders>
            <w:shd w:val="clear" w:color="000000" w:fill="FFFFFF"/>
            <w:noWrap/>
            <w:hideMark/>
          </w:tcPr>
          <w:p w14:paraId="0906F5A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B0B7E2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41FF4A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FD7F6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40D2AF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837424B"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1AF6FFEE" w14:textId="77777777" w:rsidR="000C4CBC" w:rsidRPr="00360CD9" w:rsidRDefault="000C4CBC" w:rsidP="000C4CBC">
            <w:pPr>
              <w:jc w:val="center"/>
              <w:rPr>
                <w:color w:val="000000"/>
                <w:sz w:val="20"/>
                <w:szCs w:val="20"/>
              </w:rPr>
            </w:pPr>
            <w:r w:rsidRPr="00360CD9">
              <w:rPr>
                <w:color w:val="000000"/>
                <w:sz w:val="20"/>
                <w:szCs w:val="20"/>
              </w:rPr>
              <w:t>0210107050</w:t>
            </w:r>
          </w:p>
        </w:tc>
        <w:tc>
          <w:tcPr>
            <w:tcW w:w="269" w:type="pct"/>
            <w:tcBorders>
              <w:top w:val="nil"/>
              <w:left w:val="nil"/>
              <w:bottom w:val="single" w:sz="4" w:space="0" w:color="000000"/>
              <w:right w:val="single" w:sz="4" w:space="0" w:color="000000"/>
            </w:tcBorders>
            <w:shd w:val="clear" w:color="000000" w:fill="FFFFFF"/>
            <w:noWrap/>
            <w:hideMark/>
          </w:tcPr>
          <w:p w14:paraId="10C5084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71DB7C2F" w14:textId="77777777" w:rsidR="000C4CBC" w:rsidRPr="00360CD9" w:rsidRDefault="000C4CBC" w:rsidP="000C4CBC">
            <w:pPr>
              <w:jc w:val="right"/>
              <w:rPr>
                <w:color w:val="000000"/>
                <w:sz w:val="20"/>
                <w:szCs w:val="20"/>
              </w:rPr>
            </w:pPr>
            <w:r w:rsidRPr="00360CD9">
              <w:rPr>
                <w:color w:val="000000"/>
                <w:sz w:val="20"/>
                <w:szCs w:val="20"/>
              </w:rPr>
              <w:t>1 924,43326</w:t>
            </w:r>
          </w:p>
        </w:tc>
        <w:tc>
          <w:tcPr>
            <w:tcW w:w="639" w:type="pct"/>
            <w:tcBorders>
              <w:top w:val="nil"/>
              <w:left w:val="nil"/>
              <w:bottom w:val="single" w:sz="4" w:space="0" w:color="000000"/>
              <w:right w:val="single" w:sz="4" w:space="0" w:color="000000"/>
            </w:tcBorders>
            <w:shd w:val="clear" w:color="000000" w:fill="FFFFFF"/>
            <w:noWrap/>
            <w:hideMark/>
          </w:tcPr>
          <w:p w14:paraId="0C38029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BC8743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D8CB30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8FA19EA"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57" w:type="pct"/>
            <w:tcBorders>
              <w:top w:val="nil"/>
              <w:left w:val="nil"/>
              <w:bottom w:val="single" w:sz="4" w:space="0" w:color="000000"/>
              <w:right w:val="single" w:sz="4" w:space="0" w:color="000000"/>
            </w:tcBorders>
            <w:shd w:val="clear" w:color="000000" w:fill="FFFFFF"/>
            <w:noWrap/>
            <w:hideMark/>
          </w:tcPr>
          <w:p w14:paraId="3DC0FF0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0045AEE"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32211675" w14:textId="77777777" w:rsidR="000C4CBC" w:rsidRPr="00360CD9" w:rsidRDefault="000C4CBC" w:rsidP="000C4CBC">
            <w:pPr>
              <w:jc w:val="center"/>
              <w:rPr>
                <w:color w:val="000000"/>
                <w:sz w:val="20"/>
                <w:szCs w:val="20"/>
              </w:rPr>
            </w:pPr>
            <w:r w:rsidRPr="00360CD9">
              <w:rPr>
                <w:color w:val="000000"/>
                <w:sz w:val="20"/>
                <w:szCs w:val="20"/>
              </w:rPr>
              <w:t>0210171410</w:t>
            </w:r>
          </w:p>
        </w:tc>
        <w:tc>
          <w:tcPr>
            <w:tcW w:w="269" w:type="pct"/>
            <w:tcBorders>
              <w:top w:val="nil"/>
              <w:left w:val="nil"/>
              <w:bottom w:val="single" w:sz="4" w:space="0" w:color="000000"/>
              <w:right w:val="single" w:sz="4" w:space="0" w:color="000000"/>
            </w:tcBorders>
            <w:shd w:val="clear" w:color="000000" w:fill="FFFFFF"/>
            <w:noWrap/>
            <w:hideMark/>
          </w:tcPr>
          <w:p w14:paraId="3A67509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88C3CCD" w14:textId="77777777" w:rsidR="000C4CBC" w:rsidRPr="00360CD9" w:rsidRDefault="000C4CBC" w:rsidP="000C4CBC">
            <w:pPr>
              <w:jc w:val="right"/>
              <w:rPr>
                <w:color w:val="000000"/>
                <w:sz w:val="20"/>
                <w:szCs w:val="20"/>
              </w:rPr>
            </w:pPr>
            <w:r w:rsidRPr="00360CD9">
              <w:rPr>
                <w:color w:val="000000"/>
                <w:sz w:val="20"/>
                <w:szCs w:val="20"/>
              </w:rPr>
              <w:t>1 892,30000</w:t>
            </w:r>
          </w:p>
        </w:tc>
        <w:tc>
          <w:tcPr>
            <w:tcW w:w="639" w:type="pct"/>
            <w:tcBorders>
              <w:top w:val="nil"/>
              <w:left w:val="nil"/>
              <w:bottom w:val="single" w:sz="4" w:space="0" w:color="000000"/>
              <w:right w:val="single" w:sz="4" w:space="0" w:color="000000"/>
            </w:tcBorders>
            <w:shd w:val="clear" w:color="000000" w:fill="FFFFFF"/>
            <w:noWrap/>
            <w:hideMark/>
          </w:tcPr>
          <w:p w14:paraId="27054CE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16512B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E30B34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9BDE41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4E5506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C4A62C6"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CBC1A3A" w14:textId="77777777" w:rsidR="000C4CBC" w:rsidRPr="00360CD9" w:rsidRDefault="000C4CBC" w:rsidP="000C4CBC">
            <w:pPr>
              <w:jc w:val="center"/>
              <w:rPr>
                <w:color w:val="000000"/>
                <w:sz w:val="20"/>
                <w:szCs w:val="20"/>
              </w:rPr>
            </w:pPr>
            <w:r w:rsidRPr="00360CD9">
              <w:rPr>
                <w:color w:val="000000"/>
                <w:sz w:val="20"/>
                <w:szCs w:val="20"/>
              </w:rPr>
              <w:t>0210171410</w:t>
            </w:r>
          </w:p>
        </w:tc>
        <w:tc>
          <w:tcPr>
            <w:tcW w:w="269" w:type="pct"/>
            <w:tcBorders>
              <w:top w:val="nil"/>
              <w:left w:val="nil"/>
              <w:bottom w:val="single" w:sz="4" w:space="0" w:color="000000"/>
              <w:right w:val="single" w:sz="4" w:space="0" w:color="000000"/>
            </w:tcBorders>
            <w:shd w:val="clear" w:color="000000" w:fill="FFFFFF"/>
            <w:noWrap/>
            <w:hideMark/>
          </w:tcPr>
          <w:p w14:paraId="2746E3CF"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659E53A3" w14:textId="77777777" w:rsidR="000C4CBC" w:rsidRPr="00360CD9" w:rsidRDefault="000C4CBC" w:rsidP="000C4CBC">
            <w:pPr>
              <w:jc w:val="right"/>
              <w:rPr>
                <w:color w:val="000000"/>
                <w:sz w:val="20"/>
                <w:szCs w:val="20"/>
              </w:rPr>
            </w:pPr>
            <w:r w:rsidRPr="00360CD9">
              <w:rPr>
                <w:color w:val="000000"/>
                <w:sz w:val="20"/>
                <w:szCs w:val="20"/>
              </w:rPr>
              <w:t>1 892,30000</w:t>
            </w:r>
          </w:p>
        </w:tc>
        <w:tc>
          <w:tcPr>
            <w:tcW w:w="639" w:type="pct"/>
            <w:tcBorders>
              <w:top w:val="nil"/>
              <w:left w:val="nil"/>
              <w:bottom w:val="single" w:sz="4" w:space="0" w:color="000000"/>
              <w:right w:val="single" w:sz="4" w:space="0" w:color="000000"/>
            </w:tcBorders>
            <w:shd w:val="clear" w:color="000000" w:fill="FFFFFF"/>
            <w:noWrap/>
            <w:hideMark/>
          </w:tcPr>
          <w:p w14:paraId="05FB937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F54403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7C9D3B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5BA70E"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3024975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6CE6A27"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37CB1E94" w14:textId="77777777" w:rsidR="000C4CBC" w:rsidRPr="00360CD9" w:rsidRDefault="000C4CBC" w:rsidP="000C4CBC">
            <w:pPr>
              <w:jc w:val="center"/>
              <w:rPr>
                <w:color w:val="000000"/>
                <w:sz w:val="20"/>
                <w:szCs w:val="20"/>
              </w:rPr>
            </w:pPr>
            <w:r w:rsidRPr="00360CD9">
              <w:rPr>
                <w:color w:val="000000"/>
                <w:sz w:val="20"/>
                <w:szCs w:val="20"/>
              </w:rPr>
              <w:t>0210172300</w:t>
            </w:r>
          </w:p>
        </w:tc>
        <w:tc>
          <w:tcPr>
            <w:tcW w:w="269" w:type="pct"/>
            <w:tcBorders>
              <w:top w:val="nil"/>
              <w:left w:val="nil"/>
              <w:bottom w:val="single" w:sz="4" w:space="0" w:color="000000"/>
              <w:right w:val="single" w:sz="4" w:space="0" w:color="000000"/>
            </w:tcBorders>
            <w:shd w:val="clear" w:color="000000" w:fill="FFFFFF"/>
            <w:noWrap/>
            <w:hideMark/>
          </w:tcPr>
          <w:p w14:paraId="0660E76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E998FB7" w14:textId="77777777" w:rsidR="000C4CBC" w:rsidRPr="00360CD9" w:rsidRDefault="000C4CBC" w:rsidP="000C4CBC">
            <w:pPr>
              <w:jc w:val="right"/>
              <w:rPr>
                <w:color w:val="000000"/>
                <w:sz w:val="20"/>
                <w:szCs w:val="20"/>
              </w:rPr>
            </w:pPr>
            <w:r w:rsidRPr="00360CD9">
              <w:rPr>
                <w:color w:val="000000"/>
                <w:sz w:val="20"/>
                <w:szCs w:val="20"/>
              </w:rPr>
              <w:t>1 485,20000</w:t>
            </w:r>
          </w:p>
        </w:tc>
        <w:tc>
          <w:tcPr>
            <w:tcW w:w="639" w:type="pct"/>
            <w:tcBorders>
              <w:top w:val="nil"/>
              <w:left w:val="nil"/>
              <w:bottom w:val="single" w:sz="4" w:space="0" w:color="000000"/>
              <w:right w:val="single" w:sz="4" w:space="0" w:color="000000"/>
            </w:tcBorders>
            <w:shd w:val="clear" w:color="000000" w:fill="FFFFFF"/>
            <w:noWrap/>
            <w:hideMark/>
          </w:tcPr>
          <w:p w14:paraId="742B35A5" w14:textId="77777777" w:rsidR="000C4CBC" w:rsidRPr="00360CD9" w:rsidRDefault="000C4CBC" w:rsidP="000C4CBC">
            <w:pPr>
              <w:jc w:val="right"/>
              <w:rPr>
                <w:color w:val="000000"/>
                <w:sz w:val="20"/>
                <w:szCs w:val="20"/>
              </w:rPr>
            </w:pPr>
            <w:r w:rsidRPr="00360CD9">
              <w:rPr>
                <w:color w:val="000000"/>
                <w:sz w:val="20"/>
                <w:szCs w:val="20"/>
              </w:rPr>
              <w:t>1 474,80000</w:t>
            </w:r>
          </w:p>
        </w:tc>
        <w:tc>
          <w:tcPr>
            <w:tcW w:w="639" w:type="pct"/>
            <w:tcBorders>
              <w:top w:val="nil"/>
              <w:left w:val="nil"/>
              <w:bottom w:val="single" w:sz="4" w:space="0" w:color="000000"/>
              <w:right w:val="single" w:sz="4" w:space="0" w:color="000000"/>
            </w:tcBorders>
            <w:shd w:val="clear" w:color="000000" w:fill="FFFFFF"/>
            <w:noWrap/>
            <w:hideMark/>
          </w:tcPr>
          <w:p w14:paraId="38B5F6CC"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1E23780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CAF023"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86B497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6EDBFB5"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39E0510E" w14:textId="77777777" w:rsidR="000C4CBC" w:rsidRPr="00360CD9" w:rsidRDefault="000C4CBC" w:rsidP="000C4CBC">
            <w:pPr>
              <w:jc w:val="center"/>
              <w:rPr>
                <w:color w:val="000000"/>
                <w:sz w:val="20"/>
                <w:szCs w:val="20"/>
              </w:rPr>
            </w:pPr>
            <w:r w:rsidRPr="00360CD9">
              <w:rPr>
                <w:color w:val="000000"/>
                <w:sz w:val="20"/>
                <w:szCs w:val="20"/>
              </w:rPr>
              <w:t>0210172300</w:t>
            </w:r>
          </w:p>
        </w:tc>
        <w:tc>
          <w:tcPr>
            <w:tcW w:w="269" w:type="pct"/>
            <w:tcBorders>
              <w:top w:val="nil"/>
              <w:left w:val="nil"/>
              <w:bottom w:val="single" w:sz="4" w:space="0" w:color="000000"/>
              <w:right w:val="single" w:sz="4" w:space="0" w:color="000000"/>
            </w:tcBorders>
            <w:shd w:val="clear" w:color="000000" w:fill="FFFFFF"/>
            <w:noWrap/>
            <w:hideMark/>
          </w:tcPr>
          <w:p w14:paraId="6D9258CE"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2265C50F" w14:textId="77777777" w:rsidR="000C4CBC" w:rsidRPr="00360CD9" w:rsidRDefault="000C4CBC" w:rsidP="000C4CBC">
            <w:pPr>
              <w:jc w:val="right"/>
              <w:rPr>
                <w:color w:val="000000"/>
                <w:sz w:val="20"/>
                <w:szCs w:val="20"/>
              </w:rPr>
            </w:pPr>
            <w:r w:rsidRPr="00360CD9">
              <w:rPr>
                <w:color w:val="000000"/>
                <w:sz w:val="20"/>
                <w:szCs w:val="20"/>
              </w:rPr>
              <w:t>1 485,20000</w:t>
            </w:r>
          </w:p>
        </w:tc>
        <w:tc>
          <w:tcPr>
            <w:tcW w:w="639" w:type="pct"/>
            <w:tcBorders>
              <w:top w:val="nil"/>
              <w:left w:val="nil"/>
              <w:bottom w:val="single" w:sz="4" w:space="0" w:color="000000"/>
              <w:right w:val="single" w:sz="4" w:space="0" w:color="000000"/>
            </w:tcBorders>
            <w:shd w:val="clear" w:color="000000" w:fill="FFFFFF"/>
            <w:noWrap/>
            <w:hideMark/>
          </w:tcPr>
          <w:p w14:paraId="35458B6B" w14:textId="77777777" w:rsidR="000C4CBC" w:rsidRPr="00360CD9" w:rsidRDefault="000C4CBC" w:rsidP="000C4CBC">
            <w:pPr>
              <w:jc w:val="right"/>
              <w:rPr>
                <w:color w:val="000000"/>
                <w:sz w:val="20"/>
                <w:szCs w:val="20"/>
              </w:rPr>
            </w:pPr>
            <w:r w:rsidRPr="00360CD9">
              <w:rPr>
                <w:color w:val="000000"/>
                <w:sz w:val="20"/>
                <w:szCs w:val="20"/>
              </w:rPr>
              <w:t>1 474,80000</w:t>
            </w:r>
          </w:p>
        </w:tc>
        <w:tc>
          <w:tcPr>
            <w:tcW w:w="639" w:type="pct"/>
            <w:tcBorders>
              <w:top w:val="nil"/>
              <w:left w:val="nil"/>
              <w:bottom w:val="single" w:sz="4" w:space="0" w:color="000000"/>
              <w:right w:val="single" w:sz="4" w:space="0" w:color="000000"/>
            </w:tcBorders>
            <w:shd w:val="clear" w:color="000000" w:fill="FFFFFF"/>
            <w:noWrap/>
            <w:hideMark/>
          </w:tcPr>
          <w:p w14:paraId="48025FD6"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72696F5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1C04B81"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w:t>
            </w:r>
          </w:p>
        </w:tc>
        <w:tc>
          <w:tcPr>
            <w:tcW w:w="357" w:type="pct"/>
            <w:tcBorders>
              <w:top w:val="nil"/>
              <w:left w:val="nil"/>
              <w:bottom w:val="single" w:sz="4" w:space="0" w:color="000000"/>
              <w:right w:val="single" w:sz="4" w:space="0" w:color="000000"/>
            </w:tcBorders>
            <w:shd w:val="clear" w:color="000000" w:fill="FFFFFF"/>
            <w:noWrap/>
            <w:hideMark/>
          </w:tcPr>
          <w:p w14:paraId="591D7F1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BA1460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50989D6" w14:textId="77777777" w:rsidR="000C4CBC" w:rsidRPr="00360CD9" w:rsidRDefault="000C4CBC" w:rsidP="000C4CBC">
            <w:pPr>
              <w:jc w:val="center"/>
              <w:rPr>
                <w:color w:val="000000"/>
                <w:sz w:val="20"/>
                <w:szCs w:val="20"/>
              </w:rPr>
            </w:pPr>
            <w:r w:rsidRPr="00360CD9">
              <w:rPr>
                <w:color w:val="000000"/>
                <w:sz w:val="20"/>
                <w:szCs w:val="20"/>
              </w:rPr>
              <w:t>0210177050</w:t>
            </w:r>
          </w:p>
        </w:tc>
        <w:tc>
          <w:tcPr>
            <w:tcW w:w="269" w:type="pct"/>
            <w:tcBorders>
              <w:top w:val="nil"/>
              <w:left w:val="nil"/>
              <w:bottom w:val="single" w:sz="4" w:space="0" w:color="000000"/>
              <w:right w:val="single" w:sz="4" w:space="0" w:color="000000"/>
            </w:tcBorders>
            <w:shd w:val="clear" w:color="000000" w:fill="FFFFFF"/>
            <w:noWrap/>
            <w:hideMark/>
          </w:tcPr>
          <w:p w14:paraId="69F9AF2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C17842" w14:textId="77777777" w:rsidR="000C4CBC" w:rsidRPr="00360CD9" w:rsidRDefault="000C4CBC" w:rsidP="000C4CBC">
            <w:pPr>
              <w:jc w:val="right"/>
              <w:rPr>
                <w:color w:val="000000"/>
                <w:sz w:val="20"/>
                <w:szCs w:val="20"/>
              </w:rPr>
            </w:pPr>
            <w:r w:rsidRPr="00360CD9">
              <w:rPr>
                <w:color w:val="000000"/>
                <w:sz w:val="20"/>
                <w:szCs w:val="20"/>
              </w:rPr>
              <w:t>1 500,00000</w:t>
            </w:r>
          </w:p>
        </w:tc>
        <w:tc>
          <w:tcPr>
            <w:tcW w:w="639" w:type="pct"/>
            <w:tcBorders>
              <w:top w:val="nil"/>
              <w:left w:val="nil"/>
              <w:bottom w:val="single" w:sz="4" w:space="0" w:color="000000"/>
              <w:right w:val="single" w:sz="4" w:space="0" w:color="000000"/>
            </w:tcBorders>
            <w:shd w:val="clear" w:color="000000" w:fill="FFFFFF"/>
            <w:noWrap/>
            <w:hideMark/>
          </w:tcPr>
          <w:p w14:paraId="5B2F56F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22722A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8B0DE3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1E0E3B9"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w:t>
            </w:r>
            <w:r w:rsidRPr="00360CD9">
              <w:rPr>
                <w:color w:val="000000"/>
                <w:sz w:val="20"/>
                <w:szCs w:val="20"/>
              </w:rPr>
              <w:lastRenderedPageBreak/>
              <w:t>ниям</w:t>
            </w:r>
          </w:p>
        </w:tc>
        <w:tc>
          <w:tcPr>
            <w:tcW w:w="357" w:type="pct"/>
            <w:tcBorders>
              <w:top w:val="nil"/>
              <w:left w:val="nil"/>
              <w:bottom w:val="single" w:sz="4" w:space="0" w:color="000000"/>
              <w:right w:val="single" w:sz="4" w:space="0" w:color="000000"/>
            </w:tcBorders>
            <w:shd w:val="clear" w:color="000000" w:fill="FFFFFF"/>
            <w:noWrap/>
            <w:hideMark/>
          </w:tcPr>
          <w:p w14:paraId="3B8D13F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E42AEF6"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F3EE5DD" w14:textId="77777777" w:rsidR="000C4CBC" w:rsidRPr="00360CD9" w:rsidRDefault="000C4CBC" w:rsidP="000C4CBC">
            <w:pPr>
              <w:jc w:val="center"/>
              <w:rPr>
                <w:color w:val="000000"/>
                <w:sz w:val="20"/>
                <w:szCs w:val="20"/>
              </w:rPr>
            </w:pPr>
            <w:r w:rsidRPr="00360CD9">
              <w:rPr>
                <w:color w:val="000000"/>
                <w:sz w:val="20"/>
                <w:szCs w:val="20"/>
              </w:rPr>
              <w:t>0210177050</w:t>
            </w:r>
          </w:p>
        </w:tc>
        <w:tc>
          <w:tcPr>
            <w:tcW w:w="269" w:type="pct"/>
            <w:tcBorders>
              <w:top w:val="nil"/>
              <w:left w:val="nil"/>
              <w:bottom w:val="single" w:sz="4" w:space="0" w:color="000000"/>
              <w:right w:val="single" w:sz="4" w:space="0" w:color="000000"/>
            </w:tcBorders>
            <w:shd w:val="clear" w:color="000000" w:fill="FFFFFF"/>
            <w:noWrap/>
            <w:hideMark/>
          </w:tcPr>
          <w:p w14:paraId="3B05289A"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4FF36334" w14:textId="77777777" w:rsidR="000C4CBC" w:rsidRPr="00360CD9" w:rsidRDefault="000C4CBC" w:rsidP="000C4CBC">
            <w:pPr>
              <w:jc w:val="right"/>
              <w:rPr>
                <w:color w:val="000000"/>
                <w:sz w:val="20"/>
                <w:szCs w:val="20"/>
              </w:rPr>
            </w:pPr>
            <w:r w:rsidRPr="00360CD9">
              <w:rPr>
                <w:color w:val="000000"/>
                <w:sz w:val="20"/>
                <w:szCs w:val="20"/>
              </w:rPr>
              <w:t>1 500,00000</w:t>
            </w:r>
          </w:p>
        </w:tc>
        <w:tc>
          <w:tcPr>
            <w:tcW w:w="639" w:type="pct"/>
            <w:tcBorders>
              <w:top w:val="nil"/>
              <w:left w:val="nil"/>
              <w:bottom w:val="single" w:sz="4" w:space="0" w:color="000000"/>
              <w:right w:val="single" w:sz="4" w:space="0" w:color="000000"/>
            </w:tcBorders>
            <w:shd w:val="clear" w:color="000000" w:fill="FFFFFF"/>
            <w:noWrap/>
            <w:hideMark/>
          </w:tcPr>
          <w:p w14:paraId="473191C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3B1D7C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963072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4AB348"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выбор"(инициативные платежи)</w:t>
            </w:r>
          </w:p>
        </w:tc>
        <w:tc>
          <w:tcPr>
            <w:tcW w:w="357" w:type="pct"/>
            <w:tcBorders>
              <w:top w:val="nil"/>
              <w:left w:val="nil"/>
              <w:bottom w:val="single" w:sz="4" w:space="0" w:color="000000"/>
              <w:right w:val="single" w:sz="4" w:space="0" w:color="000000"/>
            </w:tcBorders>
            <w:shd w:val="clear" w:color="000000" w:fill="FFFFFF"/>
            <w:noWrap/>
            <w:hideMark/>
          </w:tcPr>
          <w:p w14:paraId="20CCCB4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B9FB291"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89258F6" w14:textId="77777777" w:rsidR="000C4CBC" w:rsidRPr="00360CD9" w:rsidRDefault="000C4CBC" w:rsidP="000C4CBC">
            <w:pPr>
              <w:jc w:val="center"/>
              <w:rPr>
                <w:color w:val="000000"/>
                <w:sz w:val="20"/>
                <w:szCs w:val="20"/>
              </w:rPr>
            </w:pPr>
            <w:r w:rsidRPr="00360CD9">
              <w:rPr>
                <w:color w:val="000000"/>
                <w:sz w:val="20"/>
                <w:szCs w:val="20"/>
              </w:rPr>
              <w:t>0210187050</w:t>
            </w:r>
          </w:p>
        </w:tc>
        <w:tc>
          <w:tcPr>
            <w:tcW w:w="269" w:type="pct"/>
            <w:tcBorders>
              <w:top w:val="nil"/>
              <w:left w:val="nil"/>
              <w:bottom w:val="single" w:sz="4" w:space="0" w:color="000000"/>
              <w:right w:val="single" w:sz="4" w:space="0" w:color="000000"/>
            </w:tcBorders>
            <w:shd w:val="clear" w:color="000000" w:fill="FFFFFF"/>
            <w:noWrap/>
            <w:hideMark/>
          </w:tcPr>
          <w:p w14:paraId="516BD1F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06319EB" w14:textId="77777777" w:rsidR="000C4CBC" w:rsidRPr="00360CD9" w:rsidRDefault="000C4CBC" w:rsidP="000C4CBC">
            <w:pPr>
              <w:jc w:val="right"/>
              <w:rPr>
                <w:color w:val="000000"/>
                <w:sz w:val="20"/>
                <w:szCs w:val="20"/>
              </w:rPr>
            </w:pPr>
            <w:r w:rsidRPr="00360CD9">
              <w:rPr>
                <w:color w:val="000000"/>
                <w:sz w:val="20"/>
                <w:szCs w:val="20"/>
              </w:rPr>
              <w:t>500,00000</w:t>
            </w:r>
          </w:p>
        </w:tc>
        <w:tc>
          <w:tcPr>
            <w:tcW w:w="639" w:type="pct"/>
            <w:tcBorders>
              <w:top w:val="nil"/>
              <w:left w:val="nil"/>
              <w:bottom w:val="single" w:sz="4" w:space="0" w:color="000000"/>
              <w:right w:val="single" w:sz="4" w:space="0" w:color="000000"/>
            </w:tcBorders>
            <w:shd w:val="clear" w:color="000000" w:fill="FFFFFF"/>
            <w:noWrap/>
            <w:hideMark/>
          </w:tcPr>
          <w:p w14:paraId="64E62BC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D296DB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58C25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1759BD"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5DA5BF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506BDF7"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EB27F39" w14:textId="77777777" w:rsidR="000C4CBC" w:rsidRPr="00360CD9" w:rsidRDefault="000C4CBC" w:rsidP="000C4CBC">
            <w:pPr>
              <w:jc w:val="center"/>
              <w:rPr>
                <w:color w:val="000000"/>
                <w:sz w:val="20"/>
                <w:szCs w:val="20"/>
              </w:rPr>
            </w:pPr>
            <w:r w:rsidRPr="00360CD9">
              <w:rPr>
                <w:color w:val="000000"/>
                <w:sz w:val="20"/>
                <w:szCs w:val="20"/>
              </w:rPr>
              <w:t>0210187050</w:t>
            </w:r>
          </w:p>
        </w:tc>
        <w:tc>
          <w:tcPr>
            <w:tcW w:w="269" w:type="pct"/>
            <w:tcBorders>
              <w:top w:val="nil"/>
              <w:left w:val="nil"/>
              <w:bottom w:val="single" w:sz="4" w:space="0" w:color="000000"/>
              <w:right w:val="single" w:sz="4" w:space="0" w:color="000000"/>
            </w:tcBorders>
            <w:shd w:val="clear" w:color="000000" w:fill="FFFFFF"/>
            <w:noWrap/>
            <w:hideMark/>
          </w:tcPr>
          <w:p w14:paraId="20C7AD63"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27537639" w14:textId="77777777" w:rsidR="000C4CBC" w:rsidRPr="00360CD9" w:rsidRDefault="000C4CBC" w:rsidP="000C4CBC">
            <w:pPr>
              <w:jc w:val="right"/>
              <w:rPr>
                <w:color w:val="000000"/>
                <w:sz w:val="20"/>
                <w:szCs w:val="20"/>
              </w:rPr>
            </w:pPr>
            <w:r w:rsidRPr="00360CD9">
              <w:rPr>
                <w:color w:val="000000"/>
                <w:sz w:val="20"/>
                <w:szCs w:val="20"/>
              </w:rPr>
              <w:t>500,00000</w:t>
            </w:r>
          </w:p>
        </w:tc>
        <w:tc>
          <w:tcPr>
            <w:tcW w:w="639" w:type="pct"/>
            <w:tcBorders>
              <w:top w:val="nil"/>
              <w:left w:val="nil"/>
              <w:bottom w:val="single" w:sz="4" w:space="0" w:color="000000"/>
              <w:right w:val="single" w:sz="4" w:space="0" w:color="000000"/>
            </w:tcBorders>
            <w:shd w:val="clear" w:color="000000" w:fill="FFFFFF"/>
            <w:noWrap/>
            <w:hideMark/>
          </w:tcPr>
          <w:p w14:paraId="47EB389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5E677B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7E966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C813D5E"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51C12E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10E9E0E"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8D27361" w14:textId="77777777" w:rsidR="000C4CBC" w:rsidRPr="00360CD9" w:rsidRDefault="000C4CBC" w:rsidP="000C4CBC">
            <w:pPr>
              <w:jc w:val="center"/>
              <w:rPr>
                <w:color w:val="000000"/>
                <w:sz w:val="20"/>
                <w:szCs w:val="20"/>
              </w:rPr>
            </w:pPr>
            <w:r w:rsidRPr="00360CD9">
              <w:rPr>
                <w:color w:val="000000"/>
                <w:sz w:val="20"/>
                <w:szCs w:val="20"/>
              </w:rPr>
              <w:t>0210199990</w:t>
            </w:r>
          </w:p>
        </w:tc>
        <w:tc>
          <w:tcPr>
            <w:tcW w:w="269" w:type="pct"/>
            <w:tcBorders>
              <w:top w:val="nil"/>
              <w:left w:val="nil"/>
              <w:bottom w:val="single" w:sz="4" w:space="0" w:color="000000"/>
              <w:right w:val="single" w:sz="4" w:space="0" w:color="000000"/>
            </w:tcBorders>
            <w:shd w:val="clear" w:color="000000" w:fill="FFFFFF"/>
            <w:noWrap/>
            <w:hideMark/>
          </w:tcPr>
          <w:p w14:paraId="0CA1001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78E5B5D" w14:textId="77777777" w:rsidR="000C4CBC" w:rsidRPr="00360CD9" w:rsidRDefault="000C4CBC" w:rsidP="000C4CBC">
            <w:pPr>
              <w:jc w:val="right"/>
              <w:rPr>
                <w:color w:val="000000"/>
                <w:sz w:val="20"/>
                <w:szCs w:val="20"/>
              </w:rPr>
            </w:pPr>
            <w:r w:rsidRPr="00360CD9">
              <w:rPr>
                <w:color w:val="000000"/>
                <w:sz w:val="20"/>
                <w:szCs w:val="20"/>
              </w:rPr>
              <w:t>3 278,66300</w:t>
            </w:r>
          </w:p>
        </w:tc>
        <w:tc>
          <w:tcPr>
            <w:tcW w:w="639" w:type="pct"/>
            <w:tcBorders>
              <w:top w:val="nil"/>
              <w:left w:val="nil"/>
              <w:bottom w:val="single" w:sz="4" w:space="0" w:color="000000"/>
              <w:right w:val="single" w:sz="4" w:space="0" w:color="000000"/>
            </w:tcBorders>
            <w:shd w:val="clear" w:color="000000" w:fill="FFFFFF"/>
            <w:noWrap/>
            <w:hideMark/>
          </w:tcPr>
          <w:p w14:paraId="4B53B7CE" w14:textId="77777777" w:rsidR="000C4CBC" w:rsidRPr="00360CD9" w:rsidRDefault="000C4CBC" w:rsidP="000C4CBC">
            <w:pPr>
              <w:jc w:val="right"/>
              <w:rPr>
                <w:color w:val="000000"/>
                <w:sz w:val="20"/>
                <w:szCs w:val="20"/>
              </w:rPr>
            </w:pPr>
            <w:r w:rsidRPr="00360CD9">
              <w:rPr>
                <w:color w:val="000000"/>
                <w:sz w:val="20"/>
                <w:szCs w:val="20"/>
              </w:rPr>
              <w:t>280,00000</w:t>
            </w:r>
          </w:p>
        </w:tc>
        <w:tc>
          <w:tcPr>
            <w:tcW w:w="639" w:type="pct"/>
            <w:tcBorders>
              <w:top w:val="nil"/>
              <w:left w:val="nil"/>
              <w:bottom w:val="single" w:sz="4" w:space="0" w:color="000000"/>
              <w:right w:val="single" w:sz="4" w:space="0" w:color="000000"/>
            </w:tcBorders>
            <w:shd w:val="clear" w:color="000000" w:fill="FFFFFF"/>
            <w:noWrap/>
            <w:hideMark/>
          </w:tcPr>
          <w:p w14:paraId="65BF3C71"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5EB2253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5C3DEA"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8C00DDA"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AE047DA"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9313FFF" w14:textId="77777777" w:rsidR="000C4CBC" w:rsidRPr="00360CD9" w:rsidRDefault="000C4CBC" w:rsidP="000C4CBC">
            <w:pPr>
              <w:jc w:val="center"/>
              <w:rPr>
                <w:color w:val="000000"/>
                <w:sz w:val="20"/>
                <w:szCs w:val="20"/>
              </w:rPr>
            </w:pPr>
            <w:r w:rsidRPr="00360CD9">
              <w:rPr>
                <w:color w:val="000000"/>
                <w:sz w:val="20"/>
                <w:szCs w:val="20"/>
              </w:rPr>
              <w:t>0210199990</w:t>
            </w:r>
          </w:p>
        </w:tc>
        <w:tc>
          <w:tcPr>
            <w:tcW w:w="269" w:type="pct"/>
            <w:tcBorders>
              <w:top w:val="nil"/>
              <w:left w:val="nil"/>
              <w:bottom w:val="single" w:sz="4" w:space="0" w:color="000000"/>
              <w:right w:val="single" w:sz="4" w:space="0" w:color="000000"/>
            </w:tcBorders>
            <w:shd w:val="clear" w:color="000000" w:fill="FFFFFF"/>
            <w:noWrap/>
            <w:hideMark/>
          </w:tcPr>
          <w:p w14:paraId="7171169D"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1A7D8457" w14:textId="77777777" w:rsidR="000C4CBC" w:rsidRPr="00360CD9" w:rsidRDefault="000C4CBC" w:rsidP="000C4CBC">
            <w:pPr>
              <w:jc w:val="right"/>
              <w:rPr>
                <w:color w:val="000000"/>
                <w:sz w:val="20"/>
                <w:szCs w:val="20"/>
              </w:rPr>
            </w:pPr>
            <w:r w:rsidRPr="00360CD9">
              <w:rPr>
                <w:color w:val="000000"/>
                <w:sz w:val="20"/>
                <w:szCs w:val="20"/>
              </w:rPr>
              <w:t>3 278,66300</w:t>
            </w:r>
          </w:p>
        </w:tc>
        <w:tc>
          <w:tcPr>
            <w:tcW w:w="639" w:type="pct"/>
            <w:tcBorders>
              <w:top w:val="nil"/>
              <w:left w:val="nil"/>
              <w:bottom w:val="single" w:sz="4" w:space="0" w:color="000000"/>
              <w:right w:val="single" w:sz="4" w:space="0" w:color="000000"/>
            </w:tcBorders>
            <w:shd w:val="clear" w:color="000000" w:fill="FFFFFF"/>
            <w:noWrap/>
            <w:hideMark/>
          </w:tcPr>
          <w:p w14:paraId="5C4AC875" w14:textId="77777777" w:rsidR="000C4CBC" w:rsidRPr="00360CD9" w:rsidRDefault="000C4CBC" w:rsidP="000C4CBC">
            <w:pPr>
              <w:jc w:val="right"/>
              <w:rPr>
                <w:color w:val="000000"/>
                <w:sz w:val="20"/>
                <w:szCs w:val="20"/>
              </w:rPr>
            </w:pPr>
            <w:r w:rsidRPr="00360CD9">
              <w:rPr>
                <w:color w:val="000000"/>
                <w:sz w:val="20"/>
                <w:szCs w:val="20"/>
              </w:rPr>
              <w:t>280,00000</w:t>
            </w:r>
          </w:p>
        </w:tc>
        <w:tc>
          <w:tcPr>
            <w:tcW w:w="639" w:type="pct"/>
            <w:tcBorders>
              <w:top w:val="nil"/>
              <w:left w:val="nil"/>
              <w:bottom w:val="single" w:sz="4" w:space="0" w:color="000000"/>
              <w:right w:val="single" w:sz="4" w:space="0" w:color="000000"/>
            </w:tcBorders>
            <w:shd w:val="clear" w:color="000000" w:fill="FFFFFF"/>
            <w:noWrap/>
            <w:hideMark/>
          </w:tcPr>
          <w:p w14:paraId="3BF91BF4"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5E1185A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34BD845" w14:textId="77777777" w:rsidR="000C4CBC" w:rsidRPr="00360CD9" w:rsidRDefault="000C4CBC" w:rsidP="000C4CBC">
            <w:pPr>
              <w:rPr>
                <w:color w:val="000000"/>
                <w:sz w:val="20"/>
                <w:szCs w:val="20"/>
              </w:rPr>
            </w:pPr>
            <w:r w:rsidRPr="00360CD9">
              <w:rPr>
                <w:color w:val="000000"/>
                <w:sz w:val="20"/>
                <w:szCs w:val="20"/>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57" w:type="pct"/>
            <w:tcBorders>
              <w:top w:val="nil"/>
              <w:left w:val="nil"/>
              <w:bottom w:val="single" w:sz="4" w:space="0" w:color="000000"/>
              <w:right w:val="single" w:sz="4" w:space="0" w:color="000000"/>
            </w:tcBorders>
            <w:shd w:val="clear" w:color="000000" w:fill="FFFFFF"/>
            <w:noWrap/>
            <w:hideMark/>
          </w:tcPr>
          <w:p w14:paraId="3FB4CEF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674DC55"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1C35735C" w14:textId="77777777" w:rsidR="000C4CBC" w:rsidRPr="00360CD9" w:rsidRDefault="000C4CBC" w:rsidP="000C4CBC">
            <w:pPr>
              <w:jc w:val="center"/>
              <w:rPr>
                <w:color w:val="000000"/>
                <w:sz w:val="20"/>
                <w:szCs w:val="20"/>
              </w:rPr>
            </w:pPr>
            <w:r w:rsidRPr="00360CD9">
              <w:rPr>
                <w:color w:val="000000"/>
                <w:sz w:val="20"/>
                <w:szCs w:val="20"/>
              </w:rPr>
              <w:t>02101L4670</w:t>
            </w:r>
          </w:p>
        </w:tc>
        <w:tc>
          <w:tcPr>
            <w:tcW w:w="269" w:type="pct"/>
            <w:tcBorders>
              <w:top w:val="nil"/>
              <w:left w:val="nil"/>
              <w:bottom w:val="single" w:sz="4" w:space="0" w:color="000000"/>
              <w:right w:val="single" w:sz="4" w:space="0" w:color="000000"/>
            </w:tcBorders>
            <w:shd w:val="clear" w:color="000000" w:fill="FFFFFF"/>
            <w:noWrap/>
            <w:hideMark/>
          </w:tcPr>
          <w:p w14:paraId="4997590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E3F3BC2" w14:textId="77777777" w:rsidR="000C4CBC" w:rsidRPr="00360CD9" w:rsidRDefault="000C4CBC" w:rsidP="000C4CBC">
            <w:pPr>
              <w:jc w:val="right"/>
              <w:rPr>
                <w:color w:val="000000"/>
                <w:sz w:val="20"/>
                <w:szCs w:val="20"/>
              </w:rPr>
            </w:pPr>
            <w:r w:rsidRPr="00360CD9">
              <w:rPr>
                <w:color w:val="000000"/>
                <w:sz w:val="20"/>
                <w:szCs w:val="20"/>
              </w:rPr>
              <w:t>259,84842</w:t>
            </w:r>
          </w:p>
        </w:tc>
        <w:tc>
          <w:tcPr>
            <w:tcW w:w="639" w:type="pct"/>
            <w:tcBorders>
              <w:top w:val="nil"/>
              <w:left w:val="nil"/>
              <w:bottom w:val="single" w:sz="4" w:space="0" w:color="000000"/>
              <w:right w:val="single" w:sz="4" w:space="0" w:color="000000"/>
            </w:tcBorders>
            <w:shd w:val="clear" w:color="000000" w:fill="FFFFFF"/>
            <w:noWrap/>
            <w:hideMark/>
          </w:tcPr>
          <w:p w14:paraId="6AE44FA0" w14:textId="77777777" w:rsidR="000C4CBC" w:rsidRPr="00360CD9" w:rsidRDefault="000C4CBC" w:rsidP="000C4CBC">
            <w:pPr>
              <w:jc w:val="right"/>
              <w:rPr>
                <w:color w:val="000000"/>
                <w:sz w:val="20"/>
                <w:szCs w:val="20"/>
              </w:rPr>
            </w:pPr>
            <w:r w:rsidRPr="00360CD9">
              <w:rPr>
                <w:color w:val="000000"/>
                <w:sz w:val="20"/>
                <w:szCs w:val="20"/>
              </w:rPr>
              <w:t>258,45158</w:t>
            </w:r>
          </w:p>
        </w:tc>
        <w:tc>
          <w:tcPr>
            <w:tcW w:w="639" w:type="pct"/>
            <w:tcBorders>
              <w:top w:val="nil"/>
              <w:left w:val="nil"/>
              <w:bottom w:val="single" w:sz="4" w:space="0" w:color="000000"/>
              <w:right w:val="single" w:sz="4" w:space="0" w:color="000000"/>
            </w:tcBorders>
            <w:shd w:val="clear" w:color="000000" w:fill="FFFFFF"/>
            <w:noWrap/>
            <w:hideMark/>
          </w:tcPr>
          <w:p w14:paraId="53CF9846"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1493100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1422C4A"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2AA090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029D5F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300359CD" w14:textId="77777777" w:rsidR="000C4CBC" w:rsidRPr="00360CD9" w:rsidRDefault="000C4CBC" w:rsidP="000C4CBC">
            <w:pPr>
              <w:jc w:val="center"/>
              <w:rPr>
                <w:color w:val="000000"/>
                <w:sz w:val="20"/>
                <w:szCs w:val="20"/>
              </w:rPr>
            </w:pPr>
            <w:r w:rsidRPr="00360CD9">
              <w:rPr>
                <w:color w:val="000000"/>
                <w:sz w:val="20"/>
                <w:szCs w:val="20"/>
              </w:rPr>
              <w:t>02101L4670</w:t>
            </w:r>
          </w:p>
        </w:tc>
        <w:tc>
          <w:tcPr>
            <w:tcW w:w="269" w:type="pct"/>
            <w:tcBorders>
              <w:top w:val="nil"/>
              <w:left w:val="nil"/>
              <w:bottom w:val="single" w:sz="4" w:space="0" w:color="000000"/>
              <w:right w:val="single" w:sz="4" w:space="0" w:color="000000"/>
            </w:tcBorders>
            <w:shd w:val="clear" w:color="000000" w:fill="FFFFFF"/>
            <w:noWrap/>
            <w:hideMark/>
          </w:tcPr>
          <w:p w14:paraId="0B98CFDD"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006B0238" w14:textId="77777777" w:rsidR="000C4CBC" w:rsidRPr="00360CD9" w:rsidRDefault="000C4CBC" w:rsidP="000C4CBC">
            <w:pPr>
              <w:jc w:val="right"/>
              <w:rPr>
                <w:color w:val="000000"/>
                <w:sz w:val="20"/>
                <w:szCs w:val="20"/>
              </w:rPr>
            </w:pPr>
            <w:r w:rsidRPr="00360CD9">
              <w:rPr>
                <w:color w:val="000000"/>
                <w:sz w:val="20"/>
                <w:szCs w:val="20"/>
              </w:rPr>
              <w:t>259,84842</w:t>
            </w:r>
          </w:p>
        </w:tc>
        <w:tc>
          <w:tcPr>
            <w:tcW w:w="639" w:type="pct"/>
            <w:tcBorders>
              <w:top w:val="nil"/>
              <w:left w:val="nil"/>
              <w:bottom w:val="single" w:sz="4" w:space="0" w:color="000000"/>
              <w:right w:val="single" w:sz="4" w:space="0" w:color="000000"/>
            </w:tcBorders>
            <w:shd w:val="clear" w:color="000000" w:fill="FFFFFF"/>
            <w:noWrap/>
            <w:hideMark/>
          </w:tcPr>
          <w:p w14:paraId="2440C2E9" w14:textId="77777777" w:rsidR="000C4CBC" w:rsidRPr="00360CD9" w:rsidRDefault="000C4CBC" w:rsidP="000C4CBC">
            <w:pPr>
              <w:jc w:val="right"/>
              <w:rPr>
                <w:color w:val="000000"/>
                <w:sz w:val="20"/>
                <w:szCs w:val="20"/>
              </w:rPr>
            </w:pPr>
            <w:r w:rsidRPr="00360CD9">
              <w:rPr>
                <w:color w:val="000000"/>
                <w:sz w:val="20"/>
                <w:szCs w:val="20"/>
              </w:rPr>
              <w:t>258,45158</w:t>
            </w:r>
          </w:p>
        </w:tc>
        <w:tc>
          <w:tcPr>
            <w:tcW w:w="639" w:type="pct"/>
            <w:tcBorders>
              <w:top w:val="nil"/>
              <w:left w:val="nil"/>
              <w:bottom w:val="single" w:sz="4" w:space="0" w:color="000000"/>
              <w:right w:val="single" w:sz="4" w:space="0" w:color="000000"/>
            </w:tcBorders>
            <w:shd w:val="clear" w:color="000000" w:fill="FFFFFF"/>
            <w:noWrap/>
            <w:hideMark/>
          </w:tcPr>
          <w:p w14:paraId="638230B2"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0179B88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DA4876"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191ABCF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1D14C38"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565C20E" w14:textId="77777777" w:rsidR="000C4CBC" w:rsidRPr="00360CD9" w:rsidRDefault="000C4CBC" w:rsidP="000C4CBC">
            <w:pPr>
              <w:jc w:val="center"/>
              <w:rPr>
                <w:color w:val="000000"/>
                <w:sz w:val="20"/>
                <w:szCs w:val="20"/>
              </w:rPr>
            </w:pPr>
            <w:r w:rsidRPr="00360CD9">
              <w:rPr>
                <w:color w:val="000000"/>
                <w:sz w:val="20"/>
                <w:szCs w:val="20"/>
              </w:rPr>
              <w:t>02101S2300</w:t>
            </w:r>
          </w:p>
        </w:tc>
        <w:tc>
          <w:tcPr>
            <w:tcW w:w="269" w:type="pct"/>
            <w:tcBorders>
              <w:top w:val="nil"/>
              <w:left w:val="nil"/>
              <w:bottom w:val="single" w:sz="4" w:space="0" w:color="000000"/>
              <w:right w:val="single" w:sz="4" w:space="0" w:color="000000"/>
            </w:tcBorders>
            <w:shd w:val="clear" w:color="000000" w:fill="FFFFFF"/>
            <w:noWrap/>
            <w:hideMark/>
          </w:tcPr>
          <w:p w14:paraId="6BD2786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4615DFD" w14:textId="77777777" w:rsidR="000C4CBC" w:rsidRPr="00360CD9" w:rsidRDefault="000C4CBC" w:rsidP="000C4CBC">
            <w:pPr>
              <w:jc w:val="right"/>
              <w:rPr>
                <w:color w:val="000000"/>
                <w:sz w:val="20"/>
                <w:szCs w:val="20"/>
              </w:rPr>
            </w:pPr>
            <w:r w:rsidRPr="00360CD9">
              <w:rPr>
                <w:color w:val="000000"/>
                <w:sz w:val="20"/>
                <w:szCs w:val="20"/>
              </w:rPr>
              <w:t>371,30000</w:t>
            </w:r>
          </w:p>
        </w:tc>
        <w:tc>
          <w:tcPr>
            <w:tcW w:w="639" w:type="pct"/>
            <w:tcBorders>
              <w:top w:val="nil"/>
              <w:left w:val="nil"/>
              <w:bottom w:val="single" w:sz="4" w:space="0" w:color="000000"/>
              <w:right w:val="single" w:sz="4" w:space="0" w:color="000000"/>
            </w:tcBorders>
            <w:shd w:val="clear" w:color="000000" w:fill="FFFFFF"/>
            <w:noWrap/>
            <w:hideMark/>
          </w:tcPr>
          <w:p w14:paraId="265F554E" w14:textId="77777777" w:rsidR="000C4CBC" w:rsidRPr="00360CD9" w:rsidRDefault="000C4CBC" w:rsidP="000C4CBC">
            <w:pPr>
              <w:jc w:val="right"/>
              <w:rPr>
                <w:color w:val="000000"/>
                <w:sz w:val="20"/>
                <w:szCs w:val="20"/>
              </w:rPr>
            </w:pPr>
            <w:r w:rsidRPr="00360CD9">
              <w:rPr>
                <w:color w:val="000000"/>
                <w:sz w:val="20"/>
                <w:szCs w:val="20"/>
              </w:rPr>
              <w:t>368,70000</w:t>
            </w:r>
          </w:p>
        </w:tc>
        <w:tc>
          <w:tcPr>
            <w:tcW w:w="639" w:type="pct"/>
            <w:tcBorders>
              <w:top w:val="nil"/>
              <w:left w:val="nil"/>
              <w:bottom w:val="single" w:sz="4" w:space="0" w:color="000000"/>
              <w:right w:val="single" w:sz="4" w:space="0" w:color="000000"/>
            </w:tcBorders>
            <w:shd w:val="clear" w:color="000000" w:fill="FFFFFF"/>
            <w:noWrap/>
            <w:hideMark/>
          </w:tcPr>
          <w:p w14:paraId="32585320"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265F33F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A9254E"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508EA6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214E774"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70020E9" w14:textId="77777777" w:rsidR="000C4CBC" w:rsidRPr="00360CD9" w:rsidRDefault="000C4CBC" w:rsidP="000C4CBC">
            <w:pPr>
              <w:jc w:val="center"/>
              <w:rPr>
                <w:color w:val="000000"/>
                <w:sz w:val="20"/>
                <w:szCs w:val="20"/>
              </w:rPr>
            </w:pPr>
            <w:r w:rsidRPr="00360CD9">
              <w:rPr>
                <w:color w:val="000000"/>
                <w:sz w:val="20"/>
                <w:szCs w:val="20"/>
              </w:rPr>
              <w:t>02101S2300</w:t>
            </w:r>
          </w:p>
        </w:tc>
        <w:tc>
          <w:tcPr>
            <w:tcW w:w="269" w:type="pct"/>
            <w:tcBorders>
              <w:top w:val="nil"/>
              <w:left w:val="nil"/>
              <w:bottom w:val="single" w:sz="4" w:space="0" w:color="000000"/>
              <w:right w:val="single" w:sz="4" w:space="0" w:color="000000"/>
            </w:tcBorders>
            <w:shd w:val="clear" w:color="000000" w:fill="FFFFFF"/>
            <w:noWrap/>
            <w:hideMark/>
          </w:tcPr>
          <w:p w14:paraId="0AFB6756"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69B7F5CD" w14:textId="77777777" w:rsidR="000C4CBC" w:rsidRPr="00360CD9" w:rsidRDefault="000C4CBC" w:rsidP="000C4CBC">
            <w:pPr>
              <w:jc w:val="right"/>
              <w:rPr>
                <w:color w:val="000000"/>
                <w:sz w:val="20"/>
                <w:szCs w:val="20"/>
              </w:rPr>
            </w:pPr>
            <w:r w:rsidRPr="00360CD9">
              <w:rPr>
                <w:color w:val="000000"/>
                <w:sz w:val="20"/>
                <w:szCs w:val="20"/>
              </w:rPr>
              <w:t>371,30000</w:t>
            </w:r>
          </w:p>
        </w:tc>
        <w:tc>
          <w:tcPr>
            <w:tcW w:w="639" w:type="pct"/>
            <w:tcBorders>
              <w:top w:val="nil"/>
              <w:left w:val="nil"/>
              <w:bottom w:val="single" w:sz="4" w:space="0" w:color="000000"/>
              <w:right w:val="single" w:sz="4" w:space="0" w:color="000000"/>
            </w:tcBorders>
            <w:shd w:val="clear" w:color="000000" w:fill="FFFFFF"/>
            <w:noWrap/>
            <w:hideMark/>
          </w:tcPr>
          <w:p w14:paraId="515DB614" w14:textId="77777777" w:rsidR="000C4CBC" w:rsidRPr="00360CD9" w:rsidRDefault="000C4CBC" w:rsidP="000C4CBC">
            <w:pPr>
              <w:jc w:val="right"/>
              <w:rPr>
                <w:color w:val="000000"/>
                <w:sz w:val="20"/>
                <w:szCs w:val="20"/>
              </w:rPr>
            </w:pPr>
            <w:r w:rsidRPr="00360CD9">
              <w:rPr>
                <w:color w:val="000000"/>
                <w:sz w:val="20"/>
                <w:szCs w:val="20"/>
              </w:rPr>
              <w:t>368,70000</w:t>
            </w:r>
          </w:p>
        </w:tc>
        <w:tc>
          <w:tcPr>
            <w:tcW w:w="639" w:type="pct"/>
            <w:tcBorders>
              <w:top w:val="nil"/>
              <w:left w:val="nil"/>
              <w:bottom w:val="single" w:sz="4" w:space="0" w:color="000000"/>
              <w:right w:val="single" w:sz="4" w:space="0" w:color="000000"/>
            </w:tcBorders>
            <w:shd w:val="clear" w:color="000000" w:fill="FFFFFF"/>
            <w:noWrap/>
            <w:hideMark/>
          </w:tcPr>
          <w:p w14:paraId="131EF9BB"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6838DB0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58FA3F"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местных инициатив в рамках приоритетного проекта "Наш выбор"</w:t>
            </w:r>
          </w:p>
        </w:tc>
        <w:tc>
          <w:tcPr>
            <w:tcW w:w="357" w:type="pct"/>
            <w:tcBorders>
              <w:top w:val="nil"/>
              <w:left w:val="nil"/>
              <w:bottom w:val="single" w:sz="4" w:space="0" w:color="000000"/>
              <w:right w:val="single" w:sz="4" w:space="0" w:color="000000"/>
            </w:tcBorders>
            <w:shd w:val="clear" w:color="000000" w:fill="FFFFFF"/>
            <w:noWrap/>
            <w:hideMark/>
          </w:tcPr>
          <w:p w14:paraId="49851E3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2E55AA9"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3D3B2BB" w14:textId="77777777" w:rsidR="000C4CBC" w:rsidRPr="00360CD9" w:rsidRDefault="000C4CBC" w:rsidP="000C4CBC">
            <w:pPr>
              <w:jc w:val="center"/>
              <w:rPr>
                <w:color w:val="000000"/>
                <w:sz w:val="20"/>
                <w:szCs w:val="20"/>
              </w:rPr>
            </w:pPr>
            <w:r w:rsidRPr="00360CD9">
              <w:rPr>
                <w:color w:val="000000"/>
                <w:sz w:val="20"/>
                <w:szCs w:val="20"/>
              </w:rPr>
              <w:t>02101S7050</w:t>
            </w:r>
          </w:p>
        </w:tc>
        <w:tc>
          <w:tcPr>
            <w:tcW w:w="269" w:type="pct"/>
            <w:tcBorders>
              <w:top w:val="nil"/>
              <w:left w:val="nil"/>
              <w:bottom w:val="single" w:sz="4" w:space="0" w:color="000000"/>
              <w:right w:val="single" w:sz="4" w:space="0" w:color="000000"/>
            </w:tcBorders>
            <w:shd w:val="clear" w:color="000000" w:fill="FFFFFF"/>
            <w:noWrap/>
            <w:hideMark/>
          </w:tcPr>
          <w:p w14:paraId="6B7C5F4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D606BEF" w14:textId="77777777" w:rsidR="000C4CBC" w:rsidRPr="00360CD9" w:rsidRDefault="000C4CBC" w:rsidP="000C4CBC">
            <w:pPr>
              <w:jc w:val="right"/>
              <w:rPr>
                <w:color w:val="000000"/>
                <w:sz w:val="20"/>
                <w:szCs w:val="20"/>
              </w:rPr>
            </w:pPr>
            <w:r w:rsidRPr="00360CD9">
              <w:rPr>
                <w:color w:val="000000"/>
                <w:sz w:val="20"/>
                <w:szCs w:val="20"/>
              </w:rPr>
              <w:t>700,00000</w:t>
            </w:r>
          </w:p>
        </w:tc>
        <w:tc>
          <w:tcPr>
            <w:tcW w:w="639" w:type="pct"/>
            <w:tcBorders>
              <w:top w:val="nil"/>
              <w:left w:val="nil"/>
              <w:bottom w:val="single" w:sz="4" w:space="0" w:color="000000"/>
              <w:right w:val="single" w:sz="4" w:space="0" w:color="000000"/>
            </w:tcBorders>
            <w:shd w:val="clear" w:color="000000" w:fill="FFFFFF"/>
            <w:noWrap/>
            <w:hideMark/>
          </w:tcPr>
          <w:p w14:paraId="17195F6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36DD95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EDD94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37098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2769C6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B59D828"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0C642BD" w14:textId="77777777" w:rsidR="000C4CBC" w:rsidRPr="00360CD9" w:rsidRDefault="000C4CBC" w:rsidP="000C4CBC">
            <w:pPr>
              <w:jc w:val="center"/>
              <w:rPr>
                <w:color w:val="000000"/>
                <w:sz w:val="20"/>
                <w:szCs w:val="20"/>
              </w:rPr>
            </w:pPr>
            <w:r w:rsidRPr="00360CD9">
              <w:rPr>
                <w:color w:val="000000"/>
                <w:sz w:val="20"/>
                <w:szCs w:val="20"/>
              </w:rPr>
              <w:t>02101S7050</w:t>
            </w:r>
          </w:p>
        </w:tc>
        <w:tc>
          <w:tcPr>
            <w:tcW w:w="269" w:type="pct"/>
            <w:tcBorders>
              <w:top w:val="nil"/>
              <w:left w:val="nil"/>
              <w:bottom w:val="single" w:sz="4" w:space="0" w:color="000000"/>
              <w:right w:val="single" w:sz="4" w:space="0" w:color="000000"/>
            </w:tcBorders>
            <w:shd w:val="clear" w:color="000000" w:fill="FFFFFF"/>
            <w:noWrap/>
            <w:hideMark/>
          </w:tcPr>
          <w:p w14:paraId="50FAF5B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46B1825D" w14:textId="77777777" w:rsidR="000C4CBC" w:rsidRPr="00360CD9" w:rsidRDefault="000C4CBC" w:rsidP="000C4CBC">
            <w:pPr>
              <w:jc w:val="right"/>
              <w:rPr>
                <w:color w:val="000000"/>
                <w:sz w:val="20"/>
                <w:szCs w:val="20"/>
              </w:rPr>
            </w:pPr>
            <w:r w:rsidRPr="00360CD9">
              <w:rPr>
                <w:color w:val="000000"/>
                <w:sz w:val="20"/>
                <w:szCs w:val="20"/>
              </w:rPr>
              <w:t>700,00000</w:t>
            </w:r>
          </w:p>
        </w:tc>
        <w:tc>
          <w:tcPr>
            <w:tcW w:w="639" w:type="pct"/>
            <w:tcBorders>
              <w:top w:val="nil"/>
              <w:left w:val="nil"/>
              <w:bottom w:val="single" w:sz="4" w:space="0" w:color="000000"/>
              <w:right w:val="single" w:sz="4" w:space="0" w:color="000000"/>
            </w:tcBorders>
            <w:shd w:val="clear" w:color="000000" w:fill="FFFFFF"/>
            <w:noWrap/>
            <w:hideMark/>
          </w:tcPr>
          <w:p w14:paraId="22E30C0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B50D44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1E492A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B46482" w14:textId="77777777" w:rsidR="000C4CBC" w:rsidRPr="00360CD9" w:rsidRDefault="000C4CBC" w:rsidP="000C4CBC">
            <w:pPr>
              <w:rPr>
                <w:color w:val="000000"/>
                <w:sz w:val="20"/>
                <w:szCs w:val="20"/>
              </w:rPr>
            </w:pPr>
            <w:r w:rsidRPr="00360CD9">
              <w:rPr>
                <w:color w:val="000000"/>
                <w:sz w:val="20"/>
                <w:szCs w:val="20"/>
              </w:rPr>
              <w:t xml:space="preserve"> Совершенствование библиотечного дела и обеспечение деятельности библиотечной системы</w:t>
            </w:r>
          </w:p>
        </w:tc>
        <w:tc>
          <w:tcPr>
            <w:tcW w:w="357" w:type="pct"/>
            <w:tcBorders>
              <w:top w:val="nil"/>
              <w:left w:val="nil"/>
              <w:bottom w:val="single" w:sz="4" w:space="0" w:color="000000"/>
              <w:right w:val="single" w:sz="4" w:space="0" w:color="000000"/>
            </w:tcBorders>
            <w:shd w:val="clear" w:color="000000" w:fill="FFFFFF"/>
            <w:noWrap/>
            <w:hideMark/>
          </w:tcPr>
          <w:p w14:paraId="1C80BD8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1F37F8B"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570C45F" w14:textId="77777777" w:rsidR="000C4CBC" w:rsidRPr="00360CD9" w:rsidRDefault="000C4CBC" w:rsidP="000C4CBC">
            <w:pPr>
              <w:jc w:val="center"/>
              <w:rPr>
                <w:color w:val="000000"/>
                <w:sz w:val="20"/>
                <w:szCs w:val="20"/>
              </w:rPr>
            </w:pPr>
            <w:r w:rsidRPr="00360CD9">
              <w:rPr>
                <w:color w:val="000000"/>
                <w:sz w:val="20"/>
                <w:szCs w:val="20"/>
              </w:rPr>
              <w:t>0210200000</w:t>
            </w:r>
          </w:p>
        </w:tc>
        <w:tc>
          <w:tcPr>
            <w:tcW w:w="269" w:type="pct"/>
            <w:tcBorders>
              <w:top w:val="nil"/>
              <w:left w:val="nil"/>
              <w:bottom w:val="single" w:sz="4" w:space="0" w:color="000000"/>
              <w:right w:val="single" w:sz="4" w:space="0" w:color="000000"/>
            </w:tcBorders>
            <w:shd w:val="clear" w:color="000000" w:fill="FFFFFF"/>
            <w:noWrap/>
            <w:hideMark/>
          </w:tcPr>
          <w:p w14:paraId="122A584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D89D84F" w14:textId="77777777" w:rsidR="000C4CBC" w:rsidRPr="00360CD9" w:rsidRDefault="000C4CBC" w:rsidP="000C4CBC">
            <w:pPr>
              <w:jc w:val="right"/>
              <w:rPr>
                <w:color w:val="000000"/>
                <w:sz w:val="20"/>
                <w:szCs w:val="20"/>
              </w:rPr>
            </w:pPr>
            <w:r w:rsidRPr="00360CD9">
              <w:rPr>
                <w:color w:val="000000"/>
                <w:sz w:val="20"/>
                <w:szCs w:val="20"/>
              </w:rPr>
              <w:t>21 885,55988</w:t>
            </w:r>
          </w:p>
        </w:tc>
        <w:tc>
          <w:tcPr>
            <w:tcW w:w="639" w:type="pct"/>
            <w:tcBorders>
              <w:top w:val="nil"/>
              <w:left w:val="nil"/>
              <w:bottom w:val="single" w:sz="4" w:space="0" w:color="000000"/>
              <w:right w:val="single" w:sz="4" w:space="0" w:color="000000"/>
            </w:tcBorders>
            <w:shd w:val="clear" w:color="000000" w:fill="FFFFFF"/>
            <w:noWrap/>
            <w:hideMark/>
          </w:tcPr>
          <w:p w14:paraId="2C3C4F34" w14:textId="77777777" w:rsidR="000C4CBC" w:rsidRPr="00360CD9" w:rsidRDefault="000C4CBC" w:rsidP="000C4CBC">
            <w:pPr>
              <w:jc w:val="right"/>
              <w:rPr>
                <w:color w:val="000000"/>
                <w:sz w:val="20"/>
                <w:szCs w:val="20"/>
              </w:rPr>
            </w:pPr>
            <w:r w:rsidRPr="00360CD9">
              <w:rPr>
                <w:color w:val="000000"/>
                <w:sz w:val="20"/>
                <w:szCs w:val="20"/>
              </w:rPr>
              <w:t>16 283,48000</w:t>
            </w:r>
          </w:p>
        </w:tc>
        <w:tc>
          <w:tcPr>
            <w:tcW w:w="639" w:type="pct"/>
            <w:tcBorders>
              <w:top w:val="nil"/>
              <w:left w:val="nil"/>
              <w:bottom w:val="single" w:sz="4" w:space="0" w:color="000000"/>
              <w:right w:val="single" w:sz="4" w:space="0" w:color="000000"/>
            </w:tcBorders>
            <w:shd w:val="clear" w:color="000000" w:fill="FFFFFF"/>
            <w:noWrap/>
            <w:hideMark/>
          </w:tcPr>
          <w:p w14:paraId="20B74526" w14:textId="77777777" w:rsidR="000C4CBC" w:rsidRPr="00360CD9" w:rsidRDefault="000C4CBC" w:rsidP="000C4CBC">
            <w:pPr>
              <w:jc w:val="right"/>
              <w:rPr>
                <w:color w:val="000000"/>
                <w:sz w:val="20"/>
                <w:szCs w:val="20"/>
              </w:rPr>
            </w:pPr>
            <w:r w:rsidRPr="00360CD9">
              <w:rPr>
                <w:color w:val="000000"/>
                <w:sz w:val="20"/>
                <w:szCs w:val="20"/>
              </w:rPr>
              <w:t>16 284,19000</w:t>
            </w:r>
          </w:p>
        </w:tc>
      </w:tr>
      <w:tr w:rsidR="000C4CBC" w:rsidRPr="00360CD9" w14:paraId="1A668E0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DBE8D1"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библиотек</w:t>
            </w:r>
          </w:p>
        </w:tc>
        <w:tc>
          <w:tcPr>
            <w:tcW w:w="357" w:type="pct"/>
            <w:tcBorders>
              <w:top w:val="nil"/>
              <w:left w:val="nil"/>
              <w:bottom w:val="single" w:sz="4" w:space="0" w:color="000000"/>
              <w:right w:val="single" w:sz="4" w:space="0" w:color="000000"/>
            </w:tcBorders>
            <w:shd w:val="clear" w:color="000000" w:fill="FFFFFF"/>
            <w:noWrap/>
            <w:hideMark/>
          </w:tcPr>
          <w:p w14:paraId="177F57F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B5E87DC"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48EB054" w14:textId="77777777" w:rsidR="000C4CBC" w:rsidRPr="00360CD9" w:rsidRDefault="000C4CBC" w:rsidP="000C4CBC">
            <w:pPr>
              <w:jc w:val="center"/>
              <w:rPr>
                <w:color w:val="000000"/>
                <w:sz w:val="20"/>
                <w:szCs w:val="20"/>
              </w:rPr>
            </w:pPr>
            <w:r w:rsidRPr="00360CD9">
              <w:rPr>
                <w:color w:val="000000"/>
                <w:sz w:val="20"/>
                <w:szCs w:val="20"/>
              </w:rPr>
              <w:t>0210201340</w:t>
            </w:r>
          </w:p>
        </w:tc>
        <w:tc>
          <w:tcPr>
            <w:tcW w:w="269" w:type="pct"/>
            <w:tcBorders>
              <w:top w:val="nil"/>
              <w:left w:val="nil"/>
              <w:bottom w:val="single" w:sz="4" w:space="0" w:color="000000"/>
              <w:right w:val="single" w:sz="4" w:space="0" w:color="000000"/>
            </w:tcBorders>
            <w:shd w:val="clear" w:color="000000" w:fill="FFFFFF"/>
            <w:noWrap/>
            <w:hideMark/>
          </w:tcPr>
          <w:p w14:paraId="310F633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65D8FD1"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39" w:type="pct"/>
            <w:tcBorders>
              <w:top w:val="nil"/>
              <w:left w:val="nil"/>
              <w:bottom w:val="single" w:sz="4" w:space="0" w:color="000000"/>
              <w:right w:val="single" w:sz="4" w:space="0" w:color="000000"/>
            </w:tcBorders>
            <w:shd w:val="clear" w:color="000000" w:fill="FFFFFF"/>
            <w:noWrap/>
            <w:hideMark/>
          </w:tcPr>
          <w:p w14:paraId="3E631B2B"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39" w:type="pct"/>
            <w:tcBorders>
              <w:top w:val="nil"/>
              <w:left w:val="nil"/>
              <w:bottom w:val="single" w:sz="4" w:space="0" w:color="000000"/>
              <w:right w:val="single" w:sz="4" w:space="0" w:color="000000"/>
            </w:tcBorders>
            <w:shd w:val="clear" w:color="000000" w:fill="FFFFFF"/>
            <w:noWrap/>
            <w:hideMark/>
          </w:tcPr>
          <w:p w14:paraId="7B161D14"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6588C6D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62EBC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CFBC6D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2093ED6"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7BC922C" w14:textId="77777777" w:rsidR="000C4CBC" w:rsidRPr="00360CD9" w:rsidRDefault="000C4CBC" w:rsidP="000C4CBC">
            <w:pPr>
              <w:jc w:val="center"/>
              <w:rPr>
                <w:color w:val="000000"/>
                <w:sz w:val="20"/>
                <w:szCs w:val="20"/>
              </w:rPr>
            </w:pPr>
            <w:r w:rsidRPr="00360CD9">
              <w:rPr>
                <w:color w:val="000000"/>
                <w:sz w:val="20"/>
                <w:szCs w:val="20"/>
              </w:rPr>
              <w:t>0210201340</w:t>
            </w:r>
          </w:p>
        </w:tc>
        <w:tc>
          <w:tcPr>
            <w:tcW w:w="269" w:type="pct"/>
            <w:tcBorders>
              <w:top w:val="nil"/>
              <w:left w:val="nil"/>
              <w:bottom w:val="single" w:sz="4" w:space="0" w:color="000000"/>
              <w:right w:val="single" w:sz="4" w:space="0" w:color="000000"/>
            </w:tcBorders>
            <w:shd w:val="clear" w:color="000000" w:fill="FFFFFF"/>
            <w:noWrap/>
            <w:hideMark/>
          </w:tcPr>
          <w:p w14:paraId="48409AB2"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717B6A0A"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39" w:type="pct"/>
            <w:tcBorders>
              <w:top w:val="nil"/>
              <w:left w:val="nil"/>
              <w:bottom w:val="single" w:sz="4" w:space="0" w:color="000000"/>
              <w:right w:val="single" w:sz="4" w:space="0" w:color="000000"/>
            </w:tcBorders>
            <w:shd w:val="clear" w:color="000000" w:fill="FFFFFF"/>
            <w:noWrap/>
            <w:hideMark/>
          </w:tcPr>
          <w:p w14:paraId="269FF77F"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39" w:type="pct"/>
            <w:tcBorders>
              <w:top w:val="nil"/>
              <w:left w:val="nil"/>
              <w:bottom w:val="single" w:sz="4" w:space="0" w:color="000000"/>
              <w:right w:val="single" w:sz="4" w:space="0" w:color="000000"/>
            </w:tcBorders>
            <w:shd w:val="clear" w:color="000000" w:fill="FFFFFF"/>
            <w:noWrap/>
            <w:hideMark/>
          </w:tcPr>
          <w:p w14:paraId="61E69256"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17327C6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B41A2B0"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57" w:type="pct"/>
            <w:tcBorders>
              <w:top w:val="nil"/>
              <w:left w:val="nil"/>
              <w:bottom w:val="single" w:sz="4" w:space="0" w:color="000000"/>
              <w:right w:val="single" w:sz="4" w:space="0" w:color="000000"/>
            </w:tcBorders>
            <w:shd w:val="clear" w:color="000000" w:fill="FFFFFF"/>
            <w:noWrap/>
            <w:hideMark/>
          </w:tcPr>
          <w:p w14:paraId="300B1FB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5CB9667"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E55C3BC" w14:textId="77777777" w:rsidR="000C4CBC" w:rsidRPr="00360CD9" w:rsidRDefault="000C4CBC" w:rsidP="000C4CBC">
            <w:pPr>
              <w:jc w:val="center"/>
              <w:rPr>
                <w:color w:val="000000"/>
                <w:sz w:val="20"/>
                <w:szCs w:val="20"/>
              </w:rPr>
            </w:pPr>
            <w:r w:rsidRPr="00360CD9">
              <w:rPr>
                <w:color w:val="000000"/>
                <w:sz w:val="20"/>
                <w:szCs w:val="20"/>
              </w:rPr>
              <w:t>0210271410</w:t>
            </w:r>
          </w:p>
        </w:tc>
        <w:tc>
          <w:tcPr>
            <w:tcW w:w="269" w:type="pct"/>
            <w:tcBorders>
              <w:top w:val="nil"/>
              <w:left w:val="nil"/>
              <w:bottom w:val="single" w:sz="4" w:space="0" w:color="000000"/>
              <w:right w:val="single" w:sz="4" w:space="0" w:color="000000"/>
            </w:tcBorders>
            <w:shd w:val="clear" w:color="000000" w:fill="FFFFFF"/>
            <w:noWrap/>
            <w:hideMark/>
          </w:tcPr>
          <w:p w14:paraId="1B42E6B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09A48D5" w14:textId="77777777" w:rsidR="000C4CBC" w:rsidRPr="00360CD9" w:rsidRDefault="000C4CBC" w:rsidP="000C4CBC">
            <w:pPr>
              <w:jc w:val="right"/>
              <w:rPr>
                <w:color w:val="000000"/>
                <w:sz w:val="20"/>
                <w:szCs w:val="20"/>
              </w:rPr>
            </w:pPr>
            <w:r w:rsidRPr="00360CD9">
              <w:rPr>
                <w:color w:val="000000"/>
                <w:sz w:val="20"/>
                <w:szCs w:val="20"/>
              </w:rPr>
              <w:t>1 122,20000</w:t>
            </w:r>
          </w:p>
        </w:tc>
        <w:tc>
          <w:tcPr>
            <w:tcW w:w="639" w:type="pct"/>
            <w:tcBorders>
              <w:top w:val="nil"/>
              <w:left w:val="nil"/>
              <w:bottom w:val="single" w:sz="4" w:space="0" w:color="000000"/>
              <w:right w:val="single" w:sz="4" w:space="0" w:color="000000"/>
            </w:tcBorders>
            <w:shd w:val="clear" w:color="000000" w:fill="FFFFFF"/>
            <w:noWrap/>
            <w:hideMark/>
          </w:tcPr>
          <w:p w14:paraId="69E8F65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93FFF5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1AE787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6DA4053"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DE274A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3A16BCD"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12B1888B" w14:textId="77777777" w:rsidR="000C4CBC" w:rsidRPr="00360CD9" w:rsidRDefault="000C4CBC" w:rsidP="000C4CBC">
            <w:pPr>
              <w:jc w:val="center"/>
              <w:rPr>
                <w:color w:val="000000"/>
                <w:sz w:val="20"/>
                <w:szCs w:val="20"/>
              </w:rPr>
            </w:pPr>
            <w:r w:rsidRPr="00360CD9">
              <w:rPr>
                <w:color w:val="000000"/>
                <w:sz w:val="20"/>
                <w:szCs w:val="20"/>
              </w:rPr>
              <w:t>0210271410</w:t>
            </w:r>
          </w:p>
        </w:tc>
        <w:tc>
          <w:tcPr>
            <w:tcW w:w="269" w:type="pct"/>
            <w:tcBorders>
              <w:top w:val="nil"/>
              <w:left w:val="nil"/>
              <w:bottom w:val="single" w:sz="4" w:space="0" w:color="000000"/>
              <w:right w:val="single" w:sz="4" w:space="0" w:color="000000"/>
            </w:tcBorders>
            <w:shd w:val="clear" w:color="000000" w:fill="FFFFFF"/>
            <w:noWrap/>
            <w:hideMark/>
          </w:tcPr>
          <w:p w14:paraId="3FCFF3B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27C5AEAA" w14:textId="77777777" w:rsidR="000C4CBC" w:rsidRPr="00360CD9" w:rsidRDefault="000C4CBC" w:rsidP="000C4CBC">
            <w:pPr>
              <w:jc w:val="right"/>
              <w:rPr>
                <w:color w:val="000000"/>
                <w:sz w:val="20"/>
                <w:szCs w:val="20"/>
              </w:rPr>
            </w:pPr>
            <w:r w:rsidRPr="00360CD9">
              <w:rPr>
                <w:color w:val="000000"/>
                <w:sz w:val="20"/>
                <w:szCs w:val="20"/>
              </w:rPr>
              <w:t>1 122,20000</w:t>
            </w:r>
          </w:p>
        </w:tc>
        <w:tc>
          <w:tcPr>
            <w:tcW w:w="639" w:type="pct"/>
            <w:tcBorders>
              <w:top w:val="nil"/>
              <w:left w:val="nil"/>
              <w:bottom w:val="single" w:sz="4" w:space="0" w:color="000000"/>
              <w:right w:val="single" w:sz="4" w:space="0" w:color="000000"/>
            </w:tcBorders>
            <w:shd w:val="clear" w:color="000000" w:fill="FFFFFF"/>
            <w:noWrap/>
            <w:hideMark/>
          </w:tcPr>
          <w:p w14:paraId="65CA7AE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3DA1D9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06AB15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4F0BD9"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7C864F4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79C90FD"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C732249" w14:textId="77777777" w:rsidR="000C4CBC" w:rsidRPr="00360CD9" w:rsidRDefault="000C4CBC" w:rsidP="000C4CBC">
            <w:pPr>
              <w:jc w:val="center"/>
              <w:rPr>
                <w:color w:val="000000"/>
                <w:sz w:val="20"/>
                <w:szCs w:val="20"/>
              </w:rPr>
            </w:pPr>
            <w:r w:rsidRPr="00360CD9">
              <w:rPr>
                <w:color w:val="000000"/>
                <w:sz w:val="20"/>
                <w:szCs w:val="20"/>
              </w:rPr>
              <w:t>0210272300</w:t>
            </w:r>
          </w:p>
        </w:tc>
        <w:tc>
          <w:tcPr>
            <w:tcW w:w="269" w:type="pct"/>
            <w:tcBorders>
              <w:top w:val="nil"/>
              <w:left w:val="nil"/>
              <w:bottom w:val="single" w:sz="4" w:space="0" w:color="000000"/>
              <w:right w:val="single" w:sz="4" w:space="0" w:color="000000"/>
            </w:tcBorders>
            <w:shd w:val="clear" w:color="000000" w:fill="FFFFFF"/>
            <w:noWrap/>
            <w:hideMark/>
          </w:tcPr>
          <w:p w14:paraId="47F7255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F600D69" w14:textId="77777777" w:rsidR="000C4CBC" w:rsidRPr="00360CD9" w:rsidRDefault="000C4CBC" w:rsidP="000C4CBC">
            <w:pPr>
              <w:jc w:val="right"/>
              <w:rPr>
                <w:color w:val="000000"/>
                <w:sz w:val="20"/>
                <w:szCs w:val="20"/>
              </w:rPr>
            </w:pPr>
            <w:r w:rsidRPr="00360CD9">
              <w:rPr>
                <w:color w:val="000000"/>
                <w:sz w:val="20"/>
                <w:szCs w:val="20"/>
              </w:rPr>
              <w:t>1 808,10000</w:t>
            </w:r>
          </w:p>
        </w:tc>
        <w:tc>
          <w:tcPr>
            <w:tcW w:w="639" w:type="pct"/>
            <w:tcBorders>
              <w:top w:val="nil"/>
              <w:left w:val="nil"/>
              <w:bottom w:val="single" w:sz="4" w:space="0" w:color="000000"/>
              <w:right w:val="single" w:sz="4" w:space="0" w:color="000000"/>
            </w:tcBorders>
            <w:shd w:val="clear" w:color="000000" w:fill="FFFFFF"/>
            <w:noWrap/>
            <w:hideMark/>
          </w:tcPr>
          <w:p w14:paraId="52EF65B0" w14:textId="77777777" w:rsidR="000C4CBC" w:rsidRPr="00360CD9" w:rsidRDefault="000C4CBC" w:rsidP="000C4CBC">
            <w:pPr>
              <w:jc w:val="right"/>
              <w:rPr>
                <w:color w:val="000000"/>
                <w:sz w:val="20"/>
                <w:szCs w:val="20"/>
              </w:rPr>
            </w:pPr>
            <w:r w:rsidRPr="00360CD9">
              <w:rPr>
                <w:color w:val="000000"/>
                <w:sz w:val="20"/>
                <w:szCs w:val="20"/>
              </w:rPr>
              <w:t>1 808,10000</w:t>
            </w:r>
          </w:p>
        </w:tc>
        <w:tc>
          <w:tcPr>
            <w:tcW w:w="639" w:type="pct"/>
            <w:tcBorders>
              <w:top w:val="nil"/>
              <w:left w:val="nil"/>
              <w:bottom w:val="single" w:sz="4" w:space="0" w:color="000000"/>
              <w:right w:val="single" w:sz="4" w:space="0" w:color="000000"/>
            </w:tcBorders>
            <w:shd w:val="clear" w:color="000000" w:fill="FFFFFF"/>
            <w:noWrap/>
            <w:hideMark/>
          </w:tcPr>
          <w:p w14:paraId="451CE42F"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0F667EF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82267B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AF2B7A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C7C0F31"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E5FAFBB" w14:textId="77777777" w:rsidR="000C4CBC" w:rsidRPr="00360CD9" w:rsidRDefault="000C4CBC" w:rsidP="000C4CBC">
            <w:pPr>
              <w:jc w:val="center"/>
              <w:rPr>
                <w:color w:val="000000"/>
                <w:sz w:val="20"/>
                <w:szCs w:val="20"/>
              </w:rPr>
            </w:pPr>
            <w:r w:rsidRPr="00360CD9">
              <w:rPr>
                <w:color w:val="000000"/>
                <w:sz w:val="20"/>
                <w:szCs w:val="20"/>
              </w:rPr>
              <w:t>0210272300</w:t>
            </w:r>
          </w:p>
        </w:tc>
        <w:tc>
          <w:tcPr>
            <w:tcW w:w="269" w:type="pct"/>
            <w:tcBorders>
              <w:top w:val="nil"/>
              <w:left w:val="nil"/>
              <w:bottom w:val="single" w:sz="4" w:space="0" w:color="000000"/>
              <w:right w:val="single" w:sz="4" w:space="0" w:color="000000"/>
            </w:tcBorders>
            <w:shd w:val="clear" w:color="000000" w:fill="FFFFFF"/>
            <w:noWrap/>
            <w:hideMark/>
          </w:tcPr>
          <w:p w14:paraId="47E5661C"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468B1D75" w14:textId="77777777" w:rsidR="000C4CBC" w:rsidRPr="00360CD9" w:rsidRDefault="000C4CBC" w:rsidP="000C4CBC">
            <w:pPr>
              <w:jc w:val="right"/>
              <w:rPr>
                <w:color w:val="000000"/>
                <w:sz w:val="20"/>
                <w:szCs w:val="20"/>
              </w:rPr>
            </w:pPr>
            <w:r w:rsidRPr="00360CD9">
              <w:rPr>
                <w:color w:val="000000"/>
                <w:sz w:val="20"/>
                <w:szCs w:val="20"/>
              </w:rPr>
              <w:t>1 808,10000</w:t>
            </w:r>
          </w:p>
        </w:tc>
        <w:tc>
          <w:tcPr>
            <w:tcW w:w="639" w:type="pct"/>
            <w:tcBorders>
              <w:top w:val="nil"/>
              <w:left w:val="nil"/>
              <w:bottom w:val="single" w:sz="4" w:space="0" w:color="000000"/>
              <w:right w:val="single" w:sz="4" w:space="0" w:color="000000"/>
            </w:tcBorders>
            <w:shd w:val="clear" w:color="000000" w:fill="FFFFFF"/>
            <w:noWrap/>
            <w:hideMark/>
          </w:tcPr>
          <w:p w14:paraId="61F5F0D0" w14:textId="77777777" w:rsidR="000C4CBC" w:rsidRPr="00360CD9" w:rsidRDefault="000C4CBC" w:rsidP="000C4CBC">
            <w:pPr>
              <w:jc w:val="right"/>
              <w:rPr>
                <w:color w:val="000000"/>
                <w:sz w:val="20"/>
                <w:szCs w:val="20"/>
              </w:rPr>
            </w:pPr>
            <w:r w:rsidRPr="00360CD9">
              <w:rPr>
                <w:color w:val="000000"/>
                <w:sz w:val="20"/>
                <w:szCs w:val="20"/>
              </w:rPr>
              <w:t>1 808,10000</w:t>
            </w:r>
          </w:p>
        </w:tc>
        <w:tc>
          <w:tcPr>
            <w:tcW w:w="639" w:type="pct"/>
            <w:tcBorders>
              <w:top w:val="nil"/>
              <w:left w:val="nil"/>
              <w:bottom w:val="single" w:sz="4" w:space="0" w:color="000000"/>
              <w:right w:val="single" w:sz="4" w:space="0" w:color="000000"/>
            </w:tcBorders>
            <w:shd w:val="clear" w:color="000000" w:fill="FFFFFF"/>
            <w:noWrap/>
            <w:hideMark/>
          </w:tcPr>
          <w:p w14:paraId="33243733"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38292F2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A22731E"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w:t>
            </w:r>
            <w:r w:rsidRPr="00360CD9">
              <w:rPr>
                <w:color w:val="000000"/>
                <w:sz w:val="20"/>
                <w:szCs w:val="20"/>
              </w:rPr>
              <w:lastRenderedPageBreak/>
              <w:t>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6A7437A" w14:textId="77777777" w:rsidR="000C4CBC" w:rsidRPr="00360CD9" w:rsidRDefault="000C4CBC" w:rsidP="000C4CBC">
            <w:pPr>
              <w:jc w:val="center"/>
              <w:rPr>
                <w:color w:val="000000"/>
                <w:sz w:val="20"/>
                <w:szCs w:val="20"/>
              </w:rPr>
            </w:pPr>
            <w:r w:rsidRPr="00360CD9">
              <w:rPr>
                <w:color w:val="000000"/>
                <w:sz w:val="20"/>
                <w:szCs w:val="20"/>
              </w:rPr>
              <w:lastRenderedPageBreak/>
              <w:t>757</w:t>
            </w:r>
          </w:p>
        </w:tc>
        <w:tc>
          <w:tcPr>
            <w:tcW w:w="371" w:type="pct"/>
            <w:tcBorders>
              <w:top w:val="nil"/>
              <w:left w:val="nil"/>
              <w:bottom w:val="single" w:sz="4" w:space="0" w:color="000000"/>
              <w:right w:val="single" w:sz="4" w:space="0" w:color="000000"/>
            </w:tcBorders>
            <w:shd w:val="clear" w:color="000000" w:fill="FFFFFF"/>
            <w:noWrap/>
            <w:hideMark/>
          </w:tcPr>
          <w:p w14:paraId="19D489A5"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9B14F1E" w14:textId="77777777" w:rsidR="000C4CBC" w:rsidRPr="00360CD9" w:rsidRDefault="000C4CBC" w:rsidP="000C4CBC">
            <w:pPr>
              <w:jc w:val="center"/>
              <w:rPr>
                <w:color w:val="000000"/>
                <w:sz w:val="20"/>
                <w:szCs w:val="20"/>
              </w:rPr>
            </w:pPr>
            <w:r w:rsidRPr="00360CD9">
              <w:rPr>
                <w:color w:val="000000"/>
                <w:sz w:val="20"/>
                <w:szCs w:val="20"/>
              </w:rPr>
              <w:t>0210299990</w:t>
            </w:r>
          </w:p>
        </w:tc>
        <w:tc>
          <w:tcPr>
            <w:tcW w:w="269" w:type="pct"/>
            <w:tcBorders>
              <w:top w:val="nil"/>
              <w:left w:val="nil"/>
              <w:bottom w:val="single" w:sz="4" w:space="0" w:color="000000"/>
              <w:right w:val="single" w:sz="4" w:space="0" w:color="000000"/>
            </w:tcBorders>
            <w:shd w:val="clear" w:color="000000" w:fill="FFFFFF"/>
            <w:noWrap/>
            <w:hideMark/>
          </w:tcPr>
          <w:p w14:paraId="7234F30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45B8E02" w14:textId="77777777" w:rsidR="000C4CBC" w:rsidRPr="00360CD9" w:rsidRDefault="000C4CBC" w:rsidP="000C4CBC">
            <w:pPr>
              <w:jc w:val="right"/>
              <w:rPr>
                <w:color w:val="000000"/>
                <w:sz w:val="20"/>
                <w:szCs w:val="20"/>
              </w:rPr>
            </w:pPr>
            <w:r w:rsidRPr="00360CD9">
              <w:rPr>
                <w:color w:val="000000"/>
                <w:sz w:val="20"/>
                <w:szCs w:val="20"/>
              </w:rPr>
              <w:t>34,09600</w:t>
            </w:r>
          </w:p>
        </w:tc>
        <w:tc>
          <w:tcPr>
            <w:tcW w:w="639" w:type="pct"/>
            <w:tcBorders>
              <w:top w:val="nil"/>
              <w:left w:val="nil"/>
              <w:bottom w:val="single" w:sz="4" w:space="0" w:color="000000"/>
              <w:right w:val="single" w:sz="4" w:space="0" w:color="000000"/>
            </w:tcBorders>
            <w:shd w:val="clear" w:color="000000" w:fill="FFFFFF"/>
            <w:noWrap/>
            <w:hideMark/>
          </w:tcPr>
          <w:p w14:paraId="7763CD59" w14:textId="77777777" w:rsidR="000C4CBC" w:rsidRPr="00360CD9" w:rsidRDefault="000C4CBC" w:rsidP="000C4CBC">
            <w:pPr>
              <w:jc w:val="right"/>
              <w:rPr>
                <w:color w:val="000000"/>
                <w:sz w:val="20"/>
                <w:szCs w:val="20"/>
              </w:rPr>
            </w:pPr>
            <w:r w:rsidRPr="00360CD9">
              <w:rPr>
                <w:color w:val="000000"/>
                <w:sz w:val="20"/>
                <w:szCs w:val="20"/>
              </w:rPr>
              <w:t>15,00000</w:t>
            </w:r>
          </w:p>
        </w:tc>
        <w:tc>
          <w:tcPr>
            <w:tcW w:w="639" w:type="pct"/>
            <w:tcBorders>
              <w:top w:val="nil"/>
              <w:left w:val="nil"/>
              <w:bottom w:val="single" w:sz="4" w:space="0" w:color="000000"/>
              <w:right w:val="single" w:sz="4" w:space="0" w:color="000000"/>
            </w:tcBorders>
            <w:shd w:val="clear" w:color="000000" w:fill="FFFFFF"/>
            <w:noWrap/>
            <w:hideMark/>
          </w:tcPr>
          <w:p w14:paraId="4AC9BB74"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505F421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03A99E"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A8EC4D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221B5DD"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24A7F47" w14:textId="77777777" w:rsidR="000C4CBC" w:rsidRPr="00360CD9" w:rsidRDefault="000C4CBC" w:rsidP="000C4CBC">
            <w:pPr>
              <w:jc w:val="center"/>
              <w:rPr>
                <w:color w:val="000000"/>
                <w:sz w:val="20"/>
                <w:szCs w:val="20"/>
              </w:rPr>
            </w:pPr>
            <w:r w:rsidRPr="00360CD9">
              <w:rPr>
                <w:color w:val="000000"/>
                <w:sz w:val="20"/>
                <w:szCs w:val="20"/>
              </w:rPr>
              <w:t>0210299990</w:t>
            </w:r>
          </w:p>
        </w:tc>
        <w:tc>
          <w:tcPr>
            <w:tcW w:w="269" w:type="pct"/>
            <w:tcBorders>
              <w:top w:val="nil"/>
              <w:left w:val="nil"/>
              <w:bottom w:val="single" w:sz="4" w:space="0" w:color="000000"/>
              <w:right w:val="single" w:sz="4" w:space="0" w:color="000000"/>
            </w:tcBorders>
            <w:shd w:val="clear" w:color="000000" w:fill="FFFFFF"/>
            <w:noWrap/>
            <w:hideMark/>
          </w:tcPr>
          <w:p w14:paraId="5F01B623"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5FB54A69" w14:textId="77777777" w:rsidR="000C4CBC" w:rsidRPr="00360CD9" w:rsidRDefault="000C4CBC" w:rsidP="000C4CBC">
            <w:pPr>
              <w:jc w:val="right"/>
              <w:rPr>
                <w:color w:val="000000"/>
                <w:sz w:val="20"/>
                <w:szCs w:val="20"/>
              </w:rPr>
            </w:pPr>
            <w:r w:rsidRPr="00360CD9">
              <w:rPr>
                <w:color w:val="000000"/>
                <w:sz w:val="20"/>
                <w:szCs w:val="20"/>
              </w:rPr>
              <w:t>34,09600</w:t>
            </w:r>
          </w:p>
        </w:tc>
        <w:tc>
          <w:tcPr>
            <w:tcW w:w="639" w:type="pct"/>
            <w:tcBorders>
              <w:top w:val="nil"/>
              <w:left w:val="nil"/>
              <w:bottom w:val="single" w:sz="4" w:space="0" w:color="000000"/>
              <w:right w:val="single" w:sz="4" w:space="0" w:color="000000"/>
            </w:tcBorders>
            <w:shd w:val="clear" w:color="000000" w:fill="FFFFFF"/>
            <w:noWrap/>
            <w:hideMark/>
          </w:tcPr>
          <w:p w14:paraId="48F474FC" w14:textId="77777777" w:rsidR="000C4CBC" w:rsidRPr="00360CD9" w:rsidRDefault="000C4CBC" w:rsidP="000C4CBC">
            <w:pPr>
              <w:jc w:val="right"/>
              <w:rPr>
                <w:color w:val="000000"/>
                <w:sz w:val="20"/>
                <w:szCs w:val="20"/>
              </w:rPr>
            </w:pPr>
            <w:r w:rsidRPr="00360CD9">
              <w:rPr>
                <w:color w:val="000000"/>
                <w:sz w:val="20"/>
                <w:szCs w:val="20"/>
              </w:rPr>
              <w:t>15,00000</w:t>
            </w:r>
          </w:p>
        </w:tc>
        <w:tc>
          <w:tcPr>
            <w:tcW w:w="639" w:type="pct"/>
            <w:tcBorders>
              <w:top w:val="nil"/>
              <w:left w:val="nil"/>
              <w:bottom w:val="single" w:sz="4" w:space="0" w:color="000000"/>
              <w:right w:val="single" w:sz="4" w:space="0" w:color="000000"/>
            </w:tcBorders>
            <w:shd w:val="clear" w:color="000000" w:fill="FFFFFF"/>
            <w:noWrap/>
            <w:hideMark/>
          </w:tcPr>
          <w:p w14:paraId="6538D564"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35E62A3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77EB69" w14:textId="77777777" w:rsidR="000C4CBC" w:rsidRPr="00360CD9" w:rsidRDefault="000C4CBC" w:rsidP="000C4CBC">
            <w:pPr>
              <w:rPr>
                <w:color w:val="000000"/>
                <w:sz w:val="20"/>
                <w:szCs w:val="20"/>
              </w:rPr>
            </w:pPr>
            <w:r w:rsidRPr="00360CD9">
              <w:rPr>
                <w:color w:val="000000"/>
                <w:sz w:val="20"/>
                <w:szCs w:val="20"/>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57" w:type="pct"/>
            <w:tcBorders>
              <w:top w:val="nil"/>
              <w:left w:val="nil"/>
              <w:bottom w:val="single" w:sz="4" w:space="0" w:color="000000"/>
              <w:right w:val="single" w:sz="4" w:space="0" w:color="000000"/>
            </w:tcBorders>
            <w:shd w:val="clear" w:color="000000" w:fill="FFFFFF"/>
            <w:noWrap/>
            <w:hideMark/>
          </w:tcPr>
          <w:p w14:paraId="208F00A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919A51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7E0598C" w14:textId="77777777" w:rsidR="000C4CBC" w:rsidRPr="00360CD9" w:rsidRDefault="000C4CBC" w:rsidP="000C4CBC">
            <w:pPr>
              <w:jc w:val="center"/>
              <w:rPr>
                <w:color w:val="000000"/>
                <w:sz w:val="20"/>
                <w:szCs w:val="20"/>
              </w:rPr>
            </w:pPr>
            <w:r w:rsidRPr="00360CD9">
              <w:rPr>
                <w:color w:val="000000"/>
                <w:sz w:val="20"/>
                <w:szCs w:val="20"/>
              </w:rPr>
              <w:t>02102L5191</w:t>
            </w:r>
          </w:p>
        </w:tc>
        <w:tc>
          <w:tcPr>
            <w:tcW w:w="269" w:type="pct"/>
            <w:tcBorders>
              <w:top w:val="nil"/>
              <w:left w:val="nil"/>
              <w:bottom w:val="single" w:sz="4" w:space="0" w:color="000000"/>
              <w:right w:val="single" w:sz="4" w:space="0" w:color="000000"/>
            </w:tcBorders>
            <w:shd w:val="clear" w:color="000000" w:fill="FFFFFF"/>
            <w:noWrap/>
            <w:hideMark/>
          </w:tcPr>
          <w:p w14:paraId="54D82E0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46B4234" w14:textId="77777777" w:rsidR="000C4CBC" w:rsidRPr="00360CD9" w:rsidRDefault="000C4CBC" w:rsidP="000C4CBC">
            <w:pPr>
              <w:jc w:val="right"/>
              <w:rPr>
                <w:color w:val="000000"/>
                <w:sz w:val="20"/>
                <w:szCs w:val="20"/>
              </w:rPr>
            </w:pPr>
            <w:r w:rsidRPr="00360CD9">
              <w:rPr>
                <w:color w:val="000000"/>
                <w:sz w:val="20"/>
                <w:szCs w:val="20"/>
              </w:rPr>
              <w:t>26,40400</w:t>
            </w:r>
          </w:p>
        </w:tc>
        <w:tc>
          <w:tcPr>
            <w:tcW w:w="639" w:type="pct"/>
            <w:tcBorders>
              <w:top w:val="nil"/>
              <w:left w:val="nil"/>
              <w:bottom w:val="single" w:sz="4" w:space="0" w:color="000000"/>
              <w:right w:val="single" w:sz="4" w:space="0" w:color="000000"/>
            </w:tcBorders>
            <w:shd w:val="clear" w:color="000000" w:fill="FFFFFF"/>
            <w:noWrap/>
            <w:hideMark/>
          </w:tcPr>
          <w:p w14:paraId="21D76F14" w14:textId="77777777" w:rsidR="000C4CBC" w:rsidRPr="00360CD9" w:rsidRDefault="000C4CBC" w:rsidP="000C4CBC">
            <w:pPr>
              <w:jc w:val="right"/>
              <w:rPr>
                <w:color w:val="000000"/>
                <w:sz w:val="20"/>
                <w:szCs w:val="20"/>
              </w:rPr>
            </w:pPr>
            <w:r w:rsidRPr="00360CD9">
              <w:rPr>
                <w:color w:val="000000"/>
                <w:sz w:val="20"/>
                <w:szCs w:val="20"/>
              </w:rPr>
              <w:t>27,65600</w:t>
            </w:r>
          </w:p>
        </w:tc>
        <w:tc>
          <w:tcPr>
            <w:tcW w:w="639" w:type="pct"/>
            <w:tcBorders>
              <w:top w:val="nil"/>
              <w:left w:val="nil"/>
              <w:bottom w:val="single" w:sz="4" w:space="0" w:color="000000"/>
              <w:right w:val="single" w:sz="4" w:space="0" w:color="000000"/>
            </w:tcBorders>
            <w:shd w:val="clear" w:color="000000" w:fill="FFFFFF"/>
            <w:noWrap/>
            <w:hideMark/>
          </w:tcPr>
          <w:p w14:paraId="60CD0FDB"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1639D6C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EF2C4B"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78313A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A9703A2"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E731645" w14:textId="77777777" w:rsidR="000C4CBC" w:rsidRPr="00360CD9" w:rsidRDefault="000C4CBC" w:rsidP="000C4CBC">
            <w:pPr>
              <w:jc w:val="center"/>
              <w:rPr>
                <w:color w:val="000000"/>
                <w:sz w:val="20"/>
                <w:szCs w:val="20"/>
              </w:rPr>
            </w:pPr>
            <w:r w:rsidRPr="00360CD9">
              <w:rPr>
                <w:color w:val="000000"/>
                <w:sz w:val="20"/>
                <w:szCs w:val="20"/>
              </w:rPr>
              <w:t>02102L5191</w:t>
            </w:r>
          </w:p>
        </w:tc>
        <w:tc>
          <w:tcPr>
            <w:tcW w:w="269" w:type="pct"/>
            <w:tcBorders>
              <w:top w:val="nil"/>
              <w:left w:val="nil"/>
              <w:bottom w:val="single" w:sz="4" w:space="0" w:color="000000"/>
              <w:right w:val="single" w:sz="4" w:space="0" w:color="000000"/>
            </w:tcBorders>
            <w:shd w:val="clear" w:color="000000" w:fill="FFFFFF"/>
            <w:noWrap/>
            <w:hideMark/>
          </w:tcPr>
          <w:p w14:paraId="002A4CA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71CB789C" w14:textId="77777777" w:rsidR="000C4CBC" w:rsidRPr="00360CD9" w:rsidRDefault="000C4CBC" w:rsidP="000C4CBC">
            <w:pPr>
              <w:jc w:val="right"/>
              <w:rPr>
                <w:color w:val="000000"/>
                <w:sz w:val="20"/>
                <w:szCs w:val="20"/>
              </w:rPr>
            </w:pPr>
            <w:r w:rsidRPr="00360CD9">
              <w:rPr>
                <w:color w:val="000000"/>
                <w:sz w:val="20"/>
                <w:szCs w:val="20"/>
              </w:rPr>
              <w:t>26,40400</w:t>
            </w:r>
          </w:p>
        </w:tc>
        <w:tc>
          <w:tcPr>
            <w:tcW w:w="639" w:type="pct"/>
            <w:tcBorders>
              <w:top w:val="nil"/>
              <w:left w:val="nil"/>
              <w:bottom w:val="single" w:sz="4" w:space="0" w:color="000000"/>
              <w:right w:val="single" w:sz="4" w:space="0" w:color="000000"/>
            </w:tcBorders>
            <w:shd w:val="clear" w:color="000000" w:fill="FFFFFF"/>
            <w:noWrap/>
            <w:hideMark/>
          </w:tcPr>
          <w:p w14:paraId="25DEDFA0" w14:textId="77777777" w:rsidR="000C4CBC" w:rsidRPr="00360CD9" w:rsidRDefault="000C4CBC" w:rsidP="000C4CBC">
            <w:pPr>
              <w:jc w:val="right"/>
              <w:rPr>
                <w:color w:val="000000"/>
                <w:sz w:val="20"/>
                <w:szCs w:val="20"/>
              </w:rPr>
            </w:pPr>
            <w:r w:rsidRPr="00360CD9">
              <w:rPr>
                <w:color w:val="000000"/>
                <w:sz w:val="20"/>
                <w:szCs w:val="20"/>
              </w:rPr>
              <w:t>27,65600</w:t>
            </w:r>
          </w:p>
        </w:tc>
        <w:tc>
          <w:tcPr>
            <w:tcW w:w="639" w:type="pct"/>
            <w:tcBorders>
              <w:top w:val="nil"/>
              <w:left w:val="nil"/>
              <w:bottom w:val="single" w:sz="4" w:space="0" w:color="000000"/>
              <w:right w:val="single" w:sz="4" w:space="0" w:color="000000"/>
            </w:tcBorders>
            <w:shd w:val="clear" w:color="000000" w:fill="FFFFFF"/>
            <w:noWrap/>
            <w:hideMark/>
          </w:tcPr>
          <w:p w14:paraId="7235D503"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0835E0F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3F0EEA6"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0D00412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DD04FC1"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1B90901C" w14:textId="77777777" w:rsidR="000C4CBC" w:rsidRPr="00360CD9" w:rsidRDefault="000C4CBC" w:rsidP="000C4CBC">
            <w:pPr>
              <w:jc w:val="center"/>
              <w:rPr>
                <w:color w:val="000000"/>
                <w:sz w:val="20"/>
                <w:szCs w:val="20"/>
              </w:rPr>
            </w:pPr>
            <w:r w:rsidRPr="00360CD9">
              <w:rPr>
                <w:color w:val="000000"/>
                <w:sz w:val="20"/>
                <w:szCs w:val="20"/>
              </w:rPr>
              <w:t>02102S2300</w:t>
            </w:r>
          </w:p>
        </w:tc>
        <w:tc>
          <w:tcPr>
            <w:tcW w:w="269" w:type="pct"/>
            <w:tcBorders>
              <w:top w:val="nil"/>
              <w:left w:val="nil"/>
              <w:bottom w:val="single" w:sz="4" w:space="0" w:color="000000"/>
              <w:right w:val="single" w:sz="4" w:space="0" w:color="000000"/>
            </w:tcBorders>
            <w:shd w:val="clear" w:color="000000" w:fill="FFFFFF"/>
            <w:noWrap/>
            <w:hideMark/>
          </w:tcPr>
          <w:p w14:paraId="13F5325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09978AB" w14:textId="77777777" w:rsidR="000C4CBC" w:rsidRPr="00360CD9" w:rsidRDefault="000C4CBC" w:rsidP="000C4CBC">
            <w:pPr>
              <w:jc w:val="right"/>
              <w:rPr>
                <w:color w:val="000000"/>
                <w:sz w:val="20"/>
                <w:szCs w:val="20"/>
              </w:rPr>
            </w:pPr>
            <w:r w:rsidRPr="00360CD9">
              <w:rPr>
                <w:color w:val="000000"/>
                <w:sz w:val="20"/>
                <w:szCs w:val="20"/>
              </w:rPr>
              <w:t>452,00000</w:t>
            </w:r>
          </w:p>
        </w:tc>
        <w:tc>
          <w:tcPr>
            <w:tcW w:w="639" w:type="pct"/>
            <w:tcBorders>
              <w:top w:val="nil"/>
              <w:left w:val="nil"/>
              <w:bottom w:val="single" w:sz="4" w:space="0" w:color="000000"/>
              <w:right w:val="single" w:sz="4" w:space="0" w:color="000000"/>
            </w:tcBorders>
            <w:shd w:val="clear" w:color="000000" w:fill="FFFFFF"/>
            <w:noWrap/>
            <w:hideMark/>
          </w:tcPr>
          <w:p w14:paraId="5AB70705" w14:textId="77777777" w:rsidR="000C4CBC" w:rsidRPr="00360CD9" w:rsidRDefault="000C4CBC" w:rsidP="000C4CBC">
            <w:pPr>
              <w:jc w:val="right"/>
              <w:rPr>
                <w:color w:val="000000"/>
                <w:sz w:val="20"/>
                <w:szCs w:val="20"/>
              </w:rPr>
            </w:pPr>
            <w:r w:rsidRPr="00360CD9">
              <w:rPr>
                <w:color w:val="000000"/>
                <w:sz w:val="20"/>
                <w:szCs w:val="20"/>
              </w:rPr>
              <w:t>452,00000</w:t>
            </w:r>
          </w:p>
        </w:tc>
        <w:tc>
          <w:tcPr>
            <w:tcW w:w="639" w:type="pct"/>
            <w:tcBorders>
              <w:top w:val="nil"/>
              <w:left w:val="nil"/>
              <w:bottom w:val="single" w:sz="4" w:space="0" w:color="000000"/>
              <w:right w:val="single" w:sz="4" w:space="0" w:color="000000"/>
            </w:tcBorders>
            <w:shd w:val="clear" w:color="000000" w:fill="FFFFFF"/>
            <w:noWrap/>
            <w:hideMark/>
          </w:tcPr>
          <w:p w14:paraId="3A952EEC"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526E0DF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60507CE"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A091EA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AEA1568"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14412B7" w14:textId="77777777" w:rsidR="000C4CBC" w:rsidRPr="00360CD9" w:rsidRDefault="000C4CBC" w:rsidP="000C4CBC">
            <w:pPr>
              <w:jc w:val="center"/>
              <w:rPr>
                <w:color w:val="000000"/>
                <w:sz w:val="20"/>
                <w:szCs w:val="20"/>
              </w:rPr>
            </w:pPr>
            <w:r w:rsidRPr="00360CD9">
              <w:rPr>
                <w:color w:val="000000"/>
                <w:sz w:val="20"/>
                <w:szCs w:val="20"/>
              </w:rPr>
              <w:t>02102S2300</w:t>
            </w:r>
          </w:p>
        </w:tc>
        <w:tc>
          <w:tcPr>
            <w:tcW w:w="269" w:type="pct"/>
            <w:tcBorders>
              <w:top w:val="nil"/>
              <w:left w:val="nil"/>
              <w:bottom w:val="single" w:sz="4" w:space="0" w:color="000000"/>
              <w:right w:val="single" w:sz="4" w:space="0" w:color="000000"/>
            </w:tcBorders>
            <w:shd w:val="clear" w:color="000000" w:fill="FFFFFF"/>
            <w:noWrap/>
            <w:hideMark/>
          </w:tcPr>
          <w:p w14:paraId="5B8EF1D0"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15DF91CE" w14:textId="77777777" w:rsidR="000C4CBC" w:rsidRPr="00360CD9" w:rsidRDefault="000C4CBC" w:rsidP="000C4CBC">
            <w:pPr>
              <w:jc w:val="right"/>
              <w:rPr>
                <w:color w:val="000000"/>
                <w:sz w:val="20"/>
                <w:szCs w:val="20"/>
              </w:rPr>
            </w:pPr>
            <w:r w:rsidRPr="00360CD9">
              <w:rPr>
                <w:color w:val="000000"/>
                <w:sz w:val="20"/>
                <w:szCs w:val="20"/>
              </w:rPr>
              <w:t>452,00000</w:t>
            </w:r>
          </w:p>
        </w:tc>
        <w:tc>
          <w:tcPr>
            <w:tcW w:w="639" w:type="pct"/>
            <w:tcBorders>
              <w:top w:val="nil"/>
              <w:left w:val="nil"/>
              <w:bottom w:val="single" w:sz="4" w:space="0" w:color="000000"/>
              <w:right w:val="single" w:sz="4" w:space="0" w:color="000000"/>
            </w:tcBorders>
            <w:shd w:val="clear" w:color="000000" w:fill="FFFFFF"/>
            <w:noWrap/>
            <w:hideMark/>
          </w:tcPr>
          <w:p w14:paraId="3CE94C20" w14:textId="77777777" w:rsidR="000C4CBC" w:rsidRPr="00360CD9" w:rsidRDefault="000C4CBC" w:rsidP="000C4CBC">
            <w:pPr>
              <w:jc w:val="right"/>
              <w:rPr>
                <w:color w:val="000000"/>
                <w:sz w:val="20"/>
                <w:szCs w:val="20"/>
              </w:rPr>
            </w:pPr>
            <w:r w:rsidRPr="00360CD9">
              <w:rPr>
                <w:color w:val="000000"/>
                <w:sz w:val="20"/>
                <w:szCs w:val="20"/>
              </w:rPr>
              <w:t>452,00000</w:t>
            </w:r>
          </w:p>
        </w:tc>
        <w:tc>
          <w:tcPr>
            <w:tcW w:w="639" w:type="pct"/>
            <w:tcBorders>
              <w:top w:val="nil"/>
              <w:left w:val="nil"/>
              <w:bottom w:val="single" w:sz="4" w:space="0" w:color="000000"/>
              <w:right w:val="single" w:sz="4" w:space="0" w:color="000000"/>
            </w:tcBorders>
            <w:shd w:val="clear" w:color="000000" w:fill="FFFFFF"/>
            <w:noWrap/>
            <w:hideMark/>
          </w:tcPr>
          <w:p w14:paraId="5D1A3B9E"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6821CC4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31B8AD5" w14:textId="77777777" w:rsidR="000C4CBC" w:rsidRPr="00360CD9" w:rsidRDefault="000C4CBC" w:rsidP="000C4CBC">
            <w:pPr>
              <w:rPr>
                <w:color w:val="000000"/>
                <w:sz w:val="20"/>
                <w:szCs w:val="20"/>
              </w:rPr>
            </w:pPr>
            <w:r w:rsidRPr="00360CD9">
              <w:rPr>
                <w:color w:val="000000"/>
                <w:sz w:val="20"/>
                <w:szCs w:val="20"/>
              </w:rPr>
              <w:t xml:space="preserve"> Сохранение культурного и исторического наследия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32AA0B1C"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0790312"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D779178" w14:textId="77777777" w:rsidR="000C4CBC" w:rsidRPr="00360CD9" w:rsidRDefault="000C4CBC" w:rsidP="000C4CBC">
            <w:pPr>
              <w:jc w:val="center"/>
              <w:rPr>
                <w:color w:val="000000"/>
                <w:sz w:val="20"/>
                <w:szCs w:val="20"/>
              </w:rPr>
            </w:pPr>
            <w:r w:rsidRPr="00360CD9">
              <w:rPr>
                <w:color w:val="000000"/>
                <w:sz w:val="20"/>
                <w:szCs w:val="20"/>
              </w:rPr>
              <w:t>0210500000</w:t>
            </w:r>
          </w:p>
        </w:tc>
        <w:tc>
          <w:tcPr>
            <w:tcW w:w="269" w:type="pct"/>
            <w:tcBorders>
              <w:top w:val="nil"/>
              <w:left w:val="nil"/>
              <w:bottom w:val="single" w:sz="4" w:space="0" w:color="000000"/>
              <w:right w:val="single" w:sz="4" w:space="0" w:color="000000"/>
            </w:tcBorders>
            <w:shd w:val="clear" w:color="000000" w:fill="FFFFFF"/>
            <w:noWrap/>
            <w:hideMark/>
          </w:tcPr>
          <w:p w14:paraId="6F1490D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304953F" w14:textId="77777777" w:rsidR="000C4CBC" w:rsidRPr="00360CD9" w:rsidRDefault="000C4CBC" w:rsidP="000C4CBC">
            <w:pPr>
              <w:jc w:val="right"/>
              <w:rPr>
                <w:color w:val="000000"/>
                <w:sz w:val="20"/>
                <w:szCs w:val="20"/>
              </w:rPr>
            </w:pPr>
            <w:r w:rsidRPr="00360CD9">
              <w:rPr>
                <w:color w:val="000000"/>
                <w:sz w:val="20"/>
                <w:szCs w:val="20"/>
              </w:rPr>
              <w:t>9 564,62209</w:t>
            </w:r>
          </w:p>
        </w:tc>
        <w:tc>
          <w:tcPr>
            <w:tcW w:w="639" w:type="pct"/>
            <w:tcBorders>
              <w:top w:val="nil"/>
              <w:left w:val="nil"/>
              <w:bottom w:val="single" w:sz="4" w:space="0" w:color="000000"/>
              <w:right w:val="single" w:sz="4" w:space="0" w:color="000000"/>
            </w:tcBorders>
            <w:shd w:val="clear" w:color="000000" w:fill="FFFFFF"/>
            <w:noWrap/>
            <w:hideMark/>
          </w:tcPr>
          <w:p w14:paraId="61DE33FA" w14:textId="77777777" w:rsidR="000C4CBC" w:rsidRPr="00360CD9" w:rsidRDefault="000C4CBC" w:rsidP="000C4CBC">
            <w:pPr>
              <w:jc w:val="right"/>
              <w:rPr>
                <w:color w:val="000000"/>
                <w:sz w:val="20"/>
                <w:szCs w:val="20"/>
              </w:rPr>
            </w:pPr>
            <w:r w:rsidRPr="00360CD9">
              <w:rPr>
                <w:color w:val="000000"/>
                <w:sz w:val="20"/>
                <w:szCs w:val="20"/>
              </w:rPr>
              <w:t>5 067,10000</w:t>
            </w:r>
          </w:p>
        </w:tc>
        <w:tc>
          <w:tcPr>
            <w:tcW w:w="639" w:type="pct"/>
            <w:tcBorders>
              <w:top w:val="nil"/>
              <w:left w:val="nil"/>
              <w:bottom w:val="single" w:sz="4" w:space="0" w:color="000000"/>
              <w:right w:val="single" w:sz="4" w:space="0" w:color="000000"/>
            </w:tcBorders>
            <w:shd w:val="clear" w:color="000000" w:fill="FFFFFF"/>
            <w:noWrap/>
            <w:hideMark/>
          </w:tcPr>
          <w:p w14:paraId="247CF077" w14:textId="77777777" w:rsidR="000C4CBC" w:rsidRPr="00360CD9" w:rsidRDefault="000C4CBC" w:rsidP="000C4CBC">
            <w:pPr>
              <w:jc w:val="right"/>
              <w:rPr>
                <w:color w:val="000000"/>
                <w:sz w:val="20"/>
                <w:szCs w:val="20"/>
              </w:rPr>
            </w:pPr>
            <w:r w:rsidRPr="00360CD9">
              <w:rPr>
                <w:color w:val="000000"/>
                <w:sz w:val="20"/>
                <w:szCs w:val="20"/>
              </w:rPr>
              <w:t>5 067,10000</w:t>
            </w:r>
          </w:p>
        </w:tc>
      </w:tr>
      <w:tr w:rsidR="000C4CBC" w:rsidRPr="00360CD9" w14:paraId="560BD55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3A607A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музеев и постоянных выставок</w:t>
            </w:r>
          </w:p>
        </w:tc>
        <w:tc>
          <w:tcPr>
            <w:tcW w:w="357" w:type="pct"/>
            <w:tcBorders>
              <w:top w:val="nil"/>
              <w:left w:val="nil"/>
              <w:bottom w:val="single" w:sz="4" w:space="0" w:color="000000"/>
              <w:right w:val="single" w:sz="4" w:space="0" w:color="000000"/>
            </w:tcBorders>
            <w:shd w:val="clear" w:color="000000" w:fill="FFFFFF"/>
            <w:noWrap/>
            <w:hideMark/>
          </w:tcPr>
          <w:p w14:paraId="4381297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D200435"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04E4084" w14:textId="77777777" w:rsidR="000C4CBC" w:rsidRPr="00360CD9" w:rsidRDefault="000C4CBC" w:rsidP="000C4CBC">
            <w:pPr>
              <w:jc w:val="center"/>
              <w:rPr>
                <w:color w:val="000000"/>
                <w:sz w:val="20"/>
                <w:szCs w:val="20"/>
              </w:rPr>
            </w:pPr>
            <w:r w:rsidRPr="00360CD9">
              <w:rPr>
                <w:color w:val="000000"/>
                <w:sz w:val="20"/>
                <w:szCs w:val="20"/>
              </w:rPr>
              <w:t>0210501330</w:t>
            </w:r>
          </w:p>
        </w:tc>
        <w:tc>
          <w:tcPr>
            <w:tcW w:w="269" w:type="pct"/>
            <w:tcBorders>
              <w:top w:val="nil"/>
              <w:left w:val="nil"/>
              <w:bottom w:val="single" w:sz="4" w:space="0" w:color="000000"/>
              <w:right w:val="single" w:sz="4" w:space="0" w:color="000000"/>
            </w:tcBorders>
            <w:shd w:val="clear" w:color="000000" w:fill="FFFFFF"/>
            <w:noWrap/>
            <w:hideMark/>
          </w:tcPr>
          <w:p w14:paraId="350DEAE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1FAAAA3" w14:textId="77777777" w:rsidR="000C4CBC" w:rsidRPr="00360CD9" w:rsidRDefault="000C4CBC" w:rsidP="000C4CBC">
            <w:pPr>
              <w:jc w:val="right"/>
              <w:rPr>
                <w:color w:val="000000"/>
                <w:sz w:val="20"/>
                <w:szCs w:val="20"/>
              </w:rPr>
            </w:pPr>
            <w:r w:rsidRPr="00360CD9">
              <w:rPr>
                <w:color w:val="000000"/>
                <w:sz w:val="20"/>
                <w:szCs w:val="20"/>
              </w:rPr>
              <w:t>8 475,92209</w:t>
            </w:r>
          </w:p>
        </w:tc>
        <w:tc>
          <w:tcPr>
            <w:tcW w:w="639" w:type="pct"/>
            <w:tcBorders>
              <w:top w:val="nil"/>
              <w:left w:val="nil"/>
              <w:bottom w:val="single" w:sz="4" w:space="0" w:color="000000"/>
              <w:right w:val="single" w:sz="4" w:space="0" w:color="000000"/>
            </w:tcBorders>
            <w:shd w:val="clear" w:color="000000" w:fill="FFFFFF"/>
            <w:noWrap/>
            <w:hideMark/>
          </w:tcPr>
          <w:p w14:paraId="38712AEC" w14:textId="77777777" w:rsidR="000C4CBC" w:rsidRPr="00360CD9" w:rsidRDefault="000C4CBC" w:rsidP="000C4CBC">
            <w:pPr>
              <w:jc w:val="right"/>
              <w:rPr>
                <w:color w:val="000000"/>
                <w:sz w:val="20"/>
                <w:szCs w:val="20"/>
              </w:rPr>
            </w:pPr>
            <w:r w:rsidRPr="00360CD9">
              <w:rPr>
                <w:color w:val="000000"/>
                <w:sz w:val="20"/>
                <w:szCs w:val="20"/>
              </w:rPr>
              <w:t>4 304,40000</w:t>
            </w:r>
          </w:p>
        </w:tc>
        <w:tc>
          <w:tcPr>
            <w:tcW w:w="639" w:type="pct"/>
            <w:tcBorders>
              <w:top w:val="nil"/>
              <w:left w:val="nil"/>
              <w:bottom w:val="single" w:sz="4" w:space="0" w:color="000000"/>
              <w:right w:val="single" w:sz="4" w:space="0" w:color="000000"/>
            </w:tcBorders>
            <w:shd w:val="clear" w:color="000000" w:fill="FFFFFF"/>
            <w:noWrap/>
            <w:hideMark/>
          </w:tcPr>
          <w:p w14:paraId="68887560"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7C5C88F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035E6B"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F49E81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15A980C"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B87D355" w14:textId="77777777" w:rsidR="000C4CBC" w:rsidRPr="00360CD9" w:rsidRDefault="000C4CBC" w:rsidP="000C4CBC">
            <w:pPr>
              <w:jc w:val="center"/>
              <w:rPr>
                <w:color w:val="000000"/>
                <w:sz w:val="20"/>
                <w:szCs w:val="20"/>
              </w:rPr>
            </w:pPr>
            <w:r w:rsidRPr="00360CD9">
              <w:rPr>
                <w:color w:val="000000"/>
                <w:sz w:val="20"/>
                <w:szCs w:val="20"/>
              </w:rPr>
              <w:t>0210501330</w:t>
            </w:r>
          </w:p>
        </w:tc>
        <w:tc>
          <w:tcPr>
            <w:tcW w:w="269" w:type="pct"/>
            <w:tcBorders>
              <w:top w:val="nil"/>
              <w:left w:val="nil"/>
              <w:bottom w:val="single" w:sz="4" w:space="0" w:color="000000"/>
              <w:right w:val="single" w:sz="4" w:space="0" w:color="000000"/>
            </w:tcBorders>
            <w:shd w:val="clear" w:color="000000" w:fill="FFFFFF"/>
            <w:noWrap/>
            <w:hideMark/>
          </w:tcPr>
          <w:p w14:paraId="24C34EF4"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73B8AFD8" w14:textId="77777777" w:rsidR="000C4CBC" w:rsidRPr="00360CD9" w:rsidRDefault="000C4CBC" w:rsidP="000C4CBC">
            <w:pPr>
              <w:jc w:val="right"/>
              <w:rPr>
                <w:color w:val="000000"/>
                <w:sz w:val="20"/>
                <w:szCs w:val="20"/>
              </w:rPr>
            </w:pPr>
            <w:r w:rsidRPr="00360CD9">
              <w:rPr>
                <w:color w:val="000000"/>
                <w:sz w:val="20"/>
                <w:szCs w:val="20"/>
              </w:rPr>
              <w:t>8 475,92209</w:t>
            </w:r>
          </w:p>
        </w:tc>
        <w:tc>
          <w:tcPr>
            <w:tcW w:w="639" w:type="pct"/>
            <w:tcBorders>
              <w:top w:val="nil"/>
              <w:left w:val="nil"/>
              <w:bottom w:val="single" w:sz="4" w:space="0" w:color="000000"/>
              <w:right w:val="single" w:sz="4" w:space="0" w:color="000000"/>
            </w:tcBorders>
            <w:shd w:val="clear" w:color="000000" w:fill="FFFFFF"/>
            <w:noWrap/>
            <w:hideMark/>
          </w:tcPr>
          <w:p w14:paraId="0F3EDD12" w14:textId="77777777" w:rsidR="000C4CBC" w:rsidRPr="00360CD9" w:rsidRDefault="000C4CBC" w:rsidP="000C4CBC">
            <w:pPr>
              <w:jc w:val="right"/>
              <w:rPr>
                <w:color w:val="000000"/>
                <w:sz w:val="20"/>
                <w:szCs w:val="20"/>
              </w:rPr>
            </w:pPr>
            <w:r w:rsidRPr="00360CD9">
              <w:rPr>
                <w:color w:val="000000"/>
                <w:sz w:val="20"/>
                <w:szCs w:val="20"/>
              </w:rPr>
              <w:t>4 304,40000</w:t>
            </w:r>
          </w:p>
        </w:tc>
        <w:tc>
          <w:tcPr>
            <w:tcW w:w="639" w:type="pct"/>
            <w:tcBorders>
              <w:top w:val="nil"/>
              <w:left w:val="nil"/>
              <w:bottom w:val="single" w:sz="4" w:space="0" w:color="000000"/>
              <w:right w:val="single" w:sz="4" w:space="0" w:color="000000"/>
            </w:tcBorders>
            <w:shd w:val="clear" w:color="000000" w:fill="FFFFFF"/>
            <w:noWrap/>
            <w:hideMark/>
          </w:tcPr>
          <w:p w14:paraId="79B3A8B8"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4C93A94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002C5A"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57" w:type="pct"/>
            <w:tcBorders>
              <w:top w:val="nil"/>
              <w:left w:val="nil"/>
              <w:bottom w:val="single" w:sz="4" w:space="0" w:color="000000"/>
              <w:right w:val="single" w:sz="4" w:space="0" w:color="000000"/>
            </w:tcBorders>
            <w:shd w:val="clear" w:color="000000" w:fill="FFFFFF"/>
            <w:noWrap/>
            <w:hideMark/>
          </w:tcPr>
          <w:p w14:paraId="72B2357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9B9D59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29450204" w14:textId="77777777" w:rsidR="000C4CBC" w:rsidRPr="00360CD9" w:rsidRDefault="000C4CBC" w:rsidP="000C4CBC">
            <w:pPr>
              <w:jc w:val="center"/>
              <w:rPr>
                <w:color w:val="000000"/>
                <w:sz w:val="20"/>
                <w:szCs w:val="20"/>
              </w:rPr>
            </w:pPr>
            <w:r w:rsidRPr="00360CD9">
              <w:rPr>
                <w:color w:val="000000"/>
                <w:sz w:val="20"/>
                <w:szCs w:val="20"/>
              </w:rPr>
              <w:t>0210571410</w:t>
            </w:r>
          </w:p>
        </w:tc>
        <w:tc>
          <w:tcPr>
            <w:tcW w:w="269" w:type="pct"/>
            <w:tcBorders>
              <w:top w:val="nil"/>
              <w:left w:val="nil"/>
              <w:bottom w:val="single" w:sz="4" w:space="0" w:color="000000"/>
              <w:right w:val="single" w:sz="4" w:space="0" w:color="000000"/>
            </w:tcBorders>
            <w:shd w:val="clear" w:color="000000" w:fill="FFFFFF"/>
            <w:noWrap/>
            <w:hideMark/>
          </w:tcPr>
          <w:p w14:paraId="576B115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1853828" w14:textId="77777777" w:rsidR="000C4CBC" w:rsidRPr="00360CD9" w:rsidRDefault="000C4CBC" w:rsidP="000C4CBC">
            <w:pPr>
              <w:jc w:val="right"/>
              <w:rPr>
                <w:color w:val="000000"/>
                <w:sz w:val="20"/>
                <w:szCs w:val="20"/>
              </w:rPr>
            </w:pPr>
            <w:r w:rsidRPr="00360CD9">
              <w:rPr>
                <w:color w:val="000000"/>
                <w:sz w:val="20"/>
                <w:szCs w:val="20"/>
              </w:rPr>
              <w:t>339,00000</w:t>
            </w:r>
          </w:p>
        </w:tc>
        <w:tc>
          <w:tcPr>
            <w:tcW w:w="639" w:type="pct"/>
            <w:tcBorders>
              <w:top w:val="nil"/>
              <w:left w:val="nil"/>
              <w:bottom w:val="single" w:sz="4" w:space="0" w:color="000000"/>
              <w:right w:val="single" w:sz="4" w:space="0" w:color="000000"/>
            </w:tcBorders>
            <w:shd w:val="clear" w:color="000000" w:fill="FFFFFF"/>
            <w:noWrap/>
            <w:hideMark/>
          </w:tcPr>
          <w:p w14:paraId="2EC8328B"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147DA6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C22646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7D27B56"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0D26AF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35E153D"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2B61B601" w14:textId="77777777" w:rsidR="000C4CBC" w:rsidRPr="00360CD9" w:rsidRDefault="000C4CBC" w:rsidP="000C4CBC">
            <w:pPr>
              <w:jc w:val="center"/>
              <w:rPr>
                <w:color w:val="000000"/>
                <w:sz w:val="20"/>
                <w:szCs w:val="20"/>
              </w:rPr>
            </w:pPr>
            <w:r w:rsidRPr="00360CD9">
              <w:rPr>
                <w:color w:val="000000"/>
                <w:sz w:val="20"/>
                <w:szCs w:val="20"/>
              </w:rPr>
              <w:t>0210571410</w:t>
            </w:r>
          </w:p>
        </w:tc>
        <w:tc>
          <w:tcPr>
            <w:tcW w:w="269" w:type="pct"/>
            <w:tcBorders>
              <w:top w:val="nil"/>
              <w:left w:val="nil"/>
              <w:bottom w:val="single" w:sz="4" w:space="0" w:color="000000"/>
              <w:right w:val="single" w:sz="4" w:space="0" w:color="000000"/>
            </w:tcBorders>
            <w:shd w:val="clear" w:color="000000" w:fill="FFFFFF"/>
            <w:noWrap/>
            <w:hideMark/>
          </w:tcPr>
          <w:p w14:paraId="5E900CF8"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574E604E" w14:textId="77777777" w:rsidR="000C4CBC" w:rsidRPr="00360CD9" w:rsidRDefault="000C4CBC" w:rsidP="000C4CBC">
            <w:pPr>
              <w:jc w:val="right"/>
              <w:rPr>
                <w:color w:val="000000"/>
                <w:sz w:val="20"/>
                <w:szCs w:val="20"/>
              </w:rPr>
            </w:pPr>
            <w:r w:rsidRPr="00360CD9">
              <w:rPr>
                <w:color w:val="000000"/>
                <w:sz w:val="20"/>
                <w:szCs w:val="20"/>
              </w:rPr>
              <w:t>339,00000</w:t>
            </w:r>
          </w:p>
        </w:tc>
        <w:tc>
          <w:tcPr>
            <w:tcW w:w="639" w:type="pct"/>
            <w:tcBorders>
              <w:top w:val="nil"/>
              <w:left w:val="nil"/>
              <w:bottom w:val="single" w:sz="4" w:space="0" w:color="000000"/>
              <w:right w:val="single" w:sz="4" w:space="0" w:color="000000"/>
            </w:tcBorders>
            <w:shd w:val="clear" w:color="000000" w:fill="FFFFFF"/>
            <w:noWrap/>
            <w:hideMark/>
          </w:tcPr>
          <w:p w14:paraId="74D184D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4E263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17E711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E73BE67"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695C6B9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997F7D7"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60BBC3C" w14:textId="77777777" w:rsidR="000C4CBC" w:rsidRPr="00360CD9" w:rsidRDefault="000C4CBC" w:rsidP="000C4CBC">
            <w:pPr>
              <w:jc w:val="center"/>
              <w:rPr>
                <w:color w:val="000000"/>
                <w:sz w:val="20"/>
                <w:szCs w:val="20"/>
              </w:rPr>
            </w:pPr>
            <w:r w:rsidRPr="00360CD9">
              <w:rPr>
                <w:color w:val="000000"/>
                <w:sz w:val="20"/>
                <w:szCs w:val="20"/>
              </w:rPr>
              <w:t>0210572300</w:t>
            </w:r>
          </w:p>
        </w:tc>
        <w:tc>
          <w:tcPr>
            <w:tcW w:w="269" w:type="pct"/>
            <w:tcBorders>
              <w:top w:val="nil"/>
              <w:left w:val="nil"/>
              <w:bottom w:val="single" w:sz="4" w:space="0" w:color="000000"/>
              <w:right w:val="single" w:sz="4" w:space="0" w:color="000000"/>
            </w:tcBorders>
            <w:shd w:val="clear" w:color="000000" w:fill="FFFFFF"/>
            <w:noWrap/>
            <w:hideMark/>
          </w:tcPr>
          <w:p w14:paraId="3B412E6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E9EE357" w14:textId="77777777" w:rsidR="000C4CBC" w:rsidRPr="00360CD9" w:rsidRDefault="000C4CBC" w:rsidP="000C4CBC">
            <w:pPr>
              <w:jc w:val="right"/>
              <w:rPr>
                <w:color w:val="000000"/>
                <w:sz w:val="20"/>
                <w:szCs w:val="20"/>
              </w:rPr>
            </w:pPr>
            <w:r w:rsidRPr="00360CD9">
              <w:rPr>
                <w:color w:val="000000"/>
                <w:sz w:val="20"/>
                <w:szCs w:val="20"/>
              </w:rPr>
              <w:t>599,80000</w:t>
            </w:r>
          </w:p>
        </w:tc>
        <w:tc>
          <w:tcPr>
            <w:tcW w:w="639" w:type="pct"/>
            <w:tcBorders>
              <w:top w:val="nil"/>
              <w:left w:val="nil"/>
              <w:bottom w:val="single" w:sz="4" w:space="0" w:color="000000"/>
              <w:right w:val="single" w:sz="4" w:space="0" w:color="000000"/>
            </w:tcBorders>
            <w:shd w:val="clear" w:color="000000" w:fill="FFFFFF"/>
            <w:noWrap/>
            <w:hideMark/>
          </w:tcPr>
          <w:p w14:paraId="40844EFB" w14:textId="77777777" w:rsidR="000C4CBC" w:rsidRPr="00360CD9" w:rsidRDefault="000C4CBC" w:rsidP="000C4CBC">
            <w:pPr>
              <w:jc w:val="right"/>
              <w:rPr>
                <w:color w:val="000000"/>
                <w:sz w:val="20"/>
                <w:szCs w:val="20"/>
              </w:rPr>
            </w:pPr>
            <w:r w:rsidRPr="00360CD9">
              <w:rPr>
                <w:color w:val="000000"/>
                <w:sz w:val="20"/>
                <w:szCs w:val="20"/>
              </w:rPr>
              <w:t>610,20000</w:t>
            </w:r>
          </w:p>
        </w:tc>
        <w:tc>
          <w:tcPr>
            <w:tcW w:w="639" w:type="pct"/>
            <w:tcBorders>
              <w:top w:val="nil"/>
              <w:left w:val="nil"/>
              <w:bottom w:val="single" w:sz="4" w:space="0" w:color="000000"/>
              <w:right w:val="single" w:sz="4" w:space="0" w:color="000000"/>
            </w:tcBorders>
            <w:shd w:val="clear" w:color="000000" w:fill="FFFFFF"/>
            <w:noWrap/>
            <w:hideMark/>
          </w:tcPr>
          <w:p w14:paraId="2ED6CCE0"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22CD7C9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AC620CD"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DE54C5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0AD7765"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9CA51D4" w14:textId="77777777" w:rsidR="000C4CBC" w:rsidRPr="00360CD9" w:rsidRDefault="000C4CBC" w:rsidP="000C4CBC">
            <w:pPr>
              <w:jc w:val="center"/>
              <w:rPr>
                <w:color w:val="000000"/>
                <w:sz w:val="20"/>
                <w:szCs w:val="20"/>
              </w:rPr>
            </w:pPr>
            <w:r w:rsidRPr="00360CD9">
              <w:rPr>
                <w:color w:val="000000"/>
                <w:sz w:val="20"/>
                <w:szCs w:val="20"/>
              </w:rPr>
              <w:t>0210572300</w:t>
            </w:r>
          </w:p>
        </w:tc>
        <w:tc>
          <w:tcPr>
            <w:tcW w:w="269" w:type="pct"/>
            <w:tcBorders>
              <w:top w:val="nil"/>
              <w:left w:val="nil"/>
              <w:bottom w:val="single" w:sz="4" w:space="0" w:color="000000"/>
              <w:right w:val="single" w:sz="4" w:space="0" w:color="000000"/>
            </w:tcBorders>
            <w:shd w:val="clear" w:color="000000" w:fill="FFFFFF"/>
            <w:noWrap/>
            <w:hideMark/>
          </w:tcPr>
          <w:p w14:paraId="71B220D5"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59A27E05" w14:textId="77777777" w:rsidR="000C4CBC" w:rsidRPr="00360CD9" w:rsidRDefault="000C4CBC" w:rsidP="000C4CBC">
            <w:pPr>
              <w:jc w:val="right"/>
              <w:rPr>
                <w:color w:val="000000"/>
                <w:sz w:val="20"/>
                <w:szCs w:val="20"/>
              </w:rPr>
            </w:pPr>
            <w:r w:rsidRPr="00360CD9">
              <w:rPr>
                <w:color w:val="000000"/>
                <w:sz w:val="20"/>
                <w:szCs w:val="20"/>
              </w:rPr>
              <w:t>599,80000</w:t>
            </w:r>
          </w:p>
        </w:tc>
        <w:tc>
          <w:tcPr>
            <w:tcW w:w="639" w:type="pct"/>
            <w:tcBorders>
              <w:top w:val="nil"/>
              <w:left w:val="nil"/>
              <w:bottom w:val="single" w:sz="4" w:space="0" w:color="000000"/>
              <w:right w:val="single" w:sz="4" w:space="0" w:color="000000"/>
            </w:tcBorders>
            <w:shd w:val="clear" w:color="000000" w:fill="FFFFFF"/>
            <w:noWrap/>
            <w:hideMark/>
          </w:tcPr>
          <w:p w14:paraId="49C95C5C" w14:textId="77777777" w:rsidR="000C4CBC" w:rsidRPr="00360CD9" w:rsidRDefault="000C4CBC" w:rsidP="000C4CBC">
            <w:pPr>
              <w:jc w:val="right"/>
              <w:rPr>
                <w:color w:val="000000"/>
                <w:sz w:val="20"/>
                <w:szCs w:val="20"/>
              </w:rPr>
            </w:pPr>
            <w:r w:rsidRPr="00360CD9">
              <w:rPr>
                <w:color w:val="000000"/>
                <w:sz w:val="20"/>
                <w:szCs w:val="20"/>
              </w:rPr>
              <w:t>610,20000</w:t>
            </w:r>
          </w:p>
        </w:tc>
        <w:tc>
          <w:tcPr>
            <w:tcW w:w="639" w:type="pct"/>
            <w:tcBorders>
              <w:top w:val="nil"/>
              <w:left w:val="nil"/>
              <w:bottom w:val="single" w:sz="4" w:space="0" w:color="000000"/>
              <w:right w:val="single" w:sz="4" w:space="0" w:color="000000"/>
            </w:tcBorders>
            <w:shd w:val="clear" w:color="000000" w:fill="FFFFFF"/>
            <w:noWrap/>
            <w:hideMark/>
          </w:tcPr>
          <w:p w14:paraId="4CE90765"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026FA4A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03190F6"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4892FA9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9A563A7"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8ECD8DB" w14:textId="77777777" w:rsidR="000C4CBC" w:rsidRPr="00360CD9" w:rsidRDefault="000C4CBC" w:rsidP="000C4CBC">
            <w:pPr>
              <w:jc w:val="center"/>
              <w:rPr>
                <w:color w:val="000000"/>
                <w:sz w:val="20"/>
                <w:szCs w:val="20"/>
              </w:rPr>
            </w:pPr>
            <w:r w:rsidRPr="00360CD9">
              <w:rPr>
                <w:color w:val="000000"/>
                <w:sz w:val="20"/>
                <w:szCs w:val="20"/>
              </w:rPr>
              <w:t>02105S2300</w:t>
            </w:r>
          </w:p>
        </w:tc>
        <w:tc>
          <w:tcPr>
            <w:tcW w:w="269" w:type="pct"/>
            <w:tcBorders>
              <w:top w:val="nil"/>
              <w:left w:val="nil"/>
              <w:bottom w:val="single" w:sz="4" w:space="0" w:color="000000"/>
              <w:right w:val="single" w:sz="4" w:space="0" w:color="000000"/>
            </w:tcBorders>
            <w:shd w:val="clear" w:color="000000" w:fill="FFFFFF"/>
            <w:noWrap/>
            <w:hideMark/>
          </w:tcPr>
          <w:p w14:paraId="6148259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7D62DFA" w14:textId="77777777" w:rsidR="000C4CBC" w:rsidRPr="00360CD9" w:rsidRDefault="000C4CBC" w:rsidP="000C4CBC">
            <w:pPr>
              <w:jc w:val="right"/>
              <w:rPr>
                <w:color w:val="000000"/>
                <w:sz w:val="20"/>
                <w:szCs w:val="20"/>
              </w:rPr>
            </w:pPr>
            <w:r w:rsidRPr="00360CD9">
              <w:rPr>
                <w:color w:val="000000"/>
                <w:sz w:val="20"/>
                <w:szCs w:val="20"/>
              </w:rPr>
              <w:t>149,90000</w:t>
            </w:r>
          </w:p>
        </w:tc>
        <w:tc>
          <w:tcPr>
            <w:tcW w:w="639" w:type="pct"/>
            <w:tcBorders>
              <w:top w:val="nil"/>
              <w:left w:val="nil"/>
              <w:bottom w:val="single" w:sz="4" w:space="0" w:color="000000"/>
              <w:right w:val="single" w:sz="4" w:space="0" w:color="000000"/>
            </w:tcBorders>
            <w:shd w:val="clear" w:color="000000" w:fill="FFFFFF"/>
            <w:noWrap/>
            <w:hideMark/>
          </w:tcPr>
          <w:p w14:paraId="5EAEA4CA" w14:textId="77777777" w:rsidR="000C4CBC" w:rsidRPr="00360CD9" w:rsidRDefault="000C4CBC" w:rsidP="000C4CBC">
            <w:pPr>
              <w:jc w:val="right"/>
              <w:rPr>
                <w:color w:val="000000"/>
                <w:sz w:val="20"/>
                <w:szCs w:val="20"/>
              </w:rPr>
            </w:pPr>
            <w:r w:rsidRPr="00360CD9">
              <w:rPr>
                <w:color w:val="000000"/>
                <w:sz w:val="20"/>
                <w:szCs w:val="20"/>
              </w:rPr>
              <w:t>152,50000</w:t>
            </w:r>
          </w:p>
        </w:tc>
        <w:tc>
          <w:tcPr>
            <w:tcW w:w="639" w:type="pct"/>
            <w:tcBorders>
              <w:top w:val="nil"/>
              <w:left w:val="nil"/>
              <w:bottom w:val="single" w:sz="4" w:space="0" w:color="000000"/>
              <w:right w:val="single" w:sz="4" w:space="0" w:color="000000"/>
            </w:tcBorders>
            <w:shd w:val="clear" w:color="000000" w:fill="FFFFFF"/>
            <w:noWrap/>
            <w:hideMark/>
          </w:tcPr>
          <w:p w14:paraId="6CF4B278"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0DD8DD9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00D36B9"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5F921B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18E3C8C"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8B59801" w14:textId="77777777" w:rsidR="000C4CBC" w:rsidRPr="00360CD9" w:rsidRDefault="000C4CBC" w:rsidP="000C4CBC">
            <w:pPr>
              <w:jc w:val="center"/>
              <w:rPr>
                <w:color w:val="000000"/>
                <w:sz w:val="20"/>
                <w:szCs w:val="20"/>
              </w:rPr>
            </w:pPr>
            <w:r w:rsidRPr="00360CD9">
              <w:rPr>
                <w:color w:val="000000"/>
                <w:sz w:val="20"/>
                <w:szCs w:val="20"/>
              </w:rPr>
              <w:t>02105S2300</w:t>
            </w:r>
          </w:p>
        </w:tc>
        <w:tc>
          <w:tcPr>
            <w:tcW w:w="269" w:type="pct"/>
            <w:tcBorders>
              <w:top w:val="nil"/>
              <w:left w:val="nil"/>
              <w:bottom w:val="single" w:sz="4" w:space="0" w:color="000000"/>
              <w:right w:val="single" w:sz="4" w:space="0" w:color="000000"/>
            </w:tcBorders>
            <w:shd w:val="clear" w:color="000000" w:fill="FFFFFF"/>
            <w:noWrap/>
            <w:hideMark/>
          </w:tcPr>
          <w:p w14:paraId="199553B4"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10B8E51A" w14:textId="77777777" w:rsidR="000C4CBC" w:rsidRPr="00360CD9" w:rsidRDefault="000C4CBC" w:rsidP="000C4CBC">
            <w:pPr>
              <w:jc w:val="right"/>
              <w:rPr>
                <w:color w:val="000000"/>
                <w:sz w:val="20"/>
                <w:szCs w:val="20"/>
              </w:rPr>
            </w:pPr>
            <w:r w:rsidRPr="00360CD9">
              <w:rPr>
                <w:color w:val="000000"/>
                <w:sz w:val="20"/>
                <w:szCs w:val="20"/>
              </w:rPr>
              <w:t>149,90000</w:t>
            </w:r>
          </w:p>
        </w:tc>
        <w:tc>
          <w:tcPr>
            <w:tcW w:w="639" w:type="pct"/>
            <w:tcBorders>
              <w:top w:val="nil"/>
              <w:left w:val="nil"/>
              <w:bottom w:val="single" w:sz="4" w:space="0" w:color="000000"/>
              <w:right w:val="single" w:sz="4" w:space="0" w:color="000000"/>
            </w:tcBorders>
            <w:shd w:val="clear" w:color="000000" w:fill="FFFFFF"/>
            <w:noWrap/>
            <w:hideMark/>
          </w:tcPr>
          <w:p w14:paraId="2039DF94" w14:textId="77777777" w:rsidR="000C4CBC" w:rsidRPr="00360CD9" w:rsidRDefault="000C4CBC" w:rsidP="000C4CBC">
            <w:pPr>
              <w:jc w:val="right"/>
              <w:rPr>
                <w:color w:val="000000"/>
                <w:sz w:val="20"/>
                <w:szCs w:val="20"/>
              </w:rPr>
            </w:pPr>
            <w:r w:rsidRPr="00360CD9">
              <w:rPr>
                <w:color w:val="000000"/>
                <w:sz w:val="20"/>
                <w:szCs w:val="20"/>
              </w:rPr>
              <w:t>152,50000</w:t>
            </w:r>
          </w:p>
        </w:tc>
        <w:tc>
          <w:tcPr>
            <w:tcW w:w="639" w:type="pct"/>
            <w:tcBorders>
              <w:top w:val="nil"/>
              <w:left w:val="nil"/>
              <w:bottom w:val="single" w:sz="4" w:space="0" w:color="000000"/>
              <w:right w:val="single" w:sz="4" w:space="0" w:color="000000"/>
            </w:tcBorders>
            <w:shd w:val="clear" w:color="000000" w:fill="FFFFFF"/>
            <w:noWrap/>
            <w:hideMark/>
          </w:tcPr>
          <w:p w14:paraId="6742EF07"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61D2160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B917CF" w14:textId="77777777" w:rsidR="000C4CBC" w:rsidRPr="00360CD9" w:rsidRDefault="000C4CBC" w:rsidP="000C4CBC">
            <w:pPr>
              <w:rPr>
                <w:color w:val="000000"/>
                <w:sz w:val="20"/>
                <w:szCs w:val="20"/>
              </w:rPr>
            </w:pPr>
            <w:r w:rsidRPr="00360CD9">
              <w:rPr>
                <w:color w:val="000000"/>
                <w:sz w:val="20"/>
                <w:szCs w:val="20"/>
              </w:rPr>
              <w:t xml:space="preserve"> Федеральный проект "Творческие люди"</w:t>
            </w:r>
          </w:p>
        </w:tc>
        <w:tc>
          <w:tcPr>
            <w:tcW w:w="357" w:type="pct"/>
            <w:tcBorders>
              <w:top w:val="nil"/>
              <w:left w:val="nil"/>
              <w:bottom w:val="single" w:sz="4" w:space="0" w:color="000000"/>
              <w:right w:val="single" w:sz="4" w:space="0" w:color="000000"/>
            </w:tcBorders>
            <w:shd w:val="clear" w:color="000000" w:fill="FFFFFF"/>
            <w:noWrap/>
            <w:hideMark/>
          </w:tcPr>
          <w:p w14:paraId="7ED33E0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8FEBC74"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2F906D02" w14:textId="77777777" w:rsidR="000C4CBC" w:rsidRPr="00360CD9" w:rsidRDefault="000C4CBC" w:rsidP="000C4CBC">
            <w:pPr>
              <w:jc w:val="center"/>
              <w:rPr>
                <w:color w:val="000000"/>
                <w:sz w:val="20"/>
                <w:szCs w:val="20"/>
              </w:rPr>
            </w:pPr>
            <w:r w:rsidRPr="00360CD9">
              <w:rPr>
                <w:color w:val="000000"/>
                <w:sz w:val="20"/>
                <w:szCs w:val="20"/>
              </w:rPr>
              <w:t>021A200000</w:t>
            </w:r>
          </w:p>
        </w:tc>
        <w:tc>
          <w:tcPr>
            <w:tcW w:w="269" w:type="pct"/>
            <w:tcBorders>
              <w:top w:val="nil"/>
              <w:left w:val="nil"/>
              <w:bottom w:val="single" w:sz="4" w:space="0" w:color="000000"/>
              <w:right w:val="single" w:sz="4" w:space="0" w:color="000000"/>
            </w:tcBorders>
            <w:shd w:val="clear" w:color="000000" w:fill="FFFFFF"/>
            <w:noWrap/>
            <w:hideMark/>
          </w:tcPr>
          <w:p w14:paraId="52B2A86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F3B750" w14:textId="77777777" w:rsidR="000C4CBC" w:rsidRPr="00360CD9" w:rsidRDefault="000C4CBC" w:rsidP="000C4CBC">
            <w:pPr>
              <w:jc w:val="right"/>
              <w:rPr>
                <w:color w:val="000000"/>
                <w:sz w:val="20"/>
                <w:szCs w:val="20"/>
              </w:rPr>
            </w:pPr>
            <w:r w:rsidRPr="00360CD9">
              <w:rPr>
                <w:color w:val="000000"/>
                <w:sz w:val="20"/>
                <w:szCs w:val="20"/>
              </w:rPr>
              <w:t>52,06593</w:t>
            </w:r>
          </w:p>
        </w:tc>
        <w:tc>
          <w:tcPr>
            <w:tcW w:w="639" w:type="pct"/>
            <w:tcBorders>
              <w:top w:val="nil"/>
              <w:left w:val="nil"/>
              <w:bottom w:val="single" w:sz="4" w:space="0" w:color="000000"/>
              <w:right w:val="single" w:sz="4" w:space="0" w:color="000000"/>
            </w:tcBorders>
            <w:shd w:val="clear" w:color="000000" w:fill="FFFFFF"/>
            <w:noWrap/>
            <w:hideMark/>
          </w:tcPr>
          <w:p w14:paraId="62CC328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EBA72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0CBA61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A50827" w14:textId="77777777" w:rsidR="000C4CBC" w:rsidRPr="00360CD9" w:rsidRDefault="000C4CBC" w:rsidP="000C4CBC">
            <w:pPr>
              <w:rPr>
                <w:color w:val="000000"/>
                <w:sz w:val="20"/>
                <w:szCs w:val="20"/>
              </w:rPr>
            </w:pPr>
            <w:r w:rsidRPr="00360CD9">
              <w:rPr>
                <w:color w:val="000000"/>
                <w:sz w:val="20"/>
                <w:szCs w:val="20"/>
              </w:rPr>
              <w:t xml:space="preserve"> Поддержка отрасли культура (государственная поддержка лучших работников сельских учреждений культуры)</w:t>
            </w:r>
          </w:p>
        </w:tc>
        <w:tc>
          <w:tcPr>
            <w:tcW w:w="357" w:type="pct"/>
            <w:tcBorders>
              <w:top w:val="nil"/>
              <w:left w:val="nil"/>
              <w:bottom w:val="single" w:sz="4" w:space="0" w:color="000000"/>
              <w:right w:val="single" w:sz="4" w:space="0" w:color="000000"/>
            </w:tcBorders>
            <w:shd w:val="clear" w:color="000000" w:fill="FFFFFF"/>
            <w:noWrap/>
            <w:hideMark/>
          </w:tcPr>
          <w:p w14:paraId="7D369DA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34BEA10"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25F372A" w14:textId="77777777" w:rsidR="000C4CBC" w:rsidRPr="00360CD9" w:rsidRDefault="000C4CBC" w:rsidP="000C4CBC">
            <w:pPr>
              <w:jc w:val="center"/>
              <w:rPr>
                <w:color w:val="000000"/>
                <w:sz w:val="20"/>
                <w:szCs w:val="20"/>
              </w:rPr>
            </w:pPr>
            <w:r w:rsidRPr="00360CD9">
              <w:rPr>
                <w:color w:val="000000"/>
                <w:sz w:val="20"/>
                <w:szCs w:val="20"/>
              </w:rPr>
              <w:t>021A255195</w:t>
            </w:r>
          </w:p>
        </w:tc>
        <w:tc>
          <w:tcPr>
            <w:tcW w:w="269" w:type="pct"/>
            <w:tcBorders>
              <w:top w:val="nil"/>
              <w:left w:val="nil"/>
              <w:bottom w:val="single" w:sz="4" w:space="0" w:color="000000"/>
              <w:right w:val="single" w:sz="4" w:space="0" w:color="000000"/>
            </w:tcBorders>
            <w:shd w:val="clear" w:color="000000" w:fill="FFFFFF"/>
            <w:noWrap/>
            <w:hideMark/>
          </w:tcPr>
          <w:p w14:paraId="19D4077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62E7B4D" w14:textId="77777777" w:rsidR="000C4CBC" w:rsidRPr="00360CD9" w:rsidRDefault="000C4CBC" w:rsidP="000C4CBC">
            <w:pPr>
              <w:jc w:val="right"/>
              <w:rPr>
                <w:color w:val="000000"/>
                <w:sz w:val="20"/>
                <w:szCs w:val="20"/>
              </w:rPr>
            </w:pPr>
            <w:r w:rsidRPr="00360CD9">
              <w:rPr>
                <w:color w:val="000000"/>
                <w:sz w:val="20"/>
                <w:szCs w:val="20"/>
              </w:rPr>
              <w:t>52,06593</w:t>
            </w:r>
          </w:p>
        </w:tc>
        <w:tc>
          <w:tcPr>
            <w:tcW w:w="639" w:type="pct"/>
            <w:tcBorders>
              <w:top w:val="nil"/>
              <w:left w:val="nil"/>
              <w:bottom w:val="single" w:sz="4" w:space="0" w:color="000000"/>
              <w:right w:val="single" w:sz="4" w:space="0" w:color="000000"/>
            </w:tcBorders>
            <w:shd w:val="clear" w:color="000000" w:fill="FFFFFF"/>
            <w:noWrap/>
            <w:hideMark/>
          </w:tcPr>
          <w:p w14:paraId="703D367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75FC9B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51FF3C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FAF840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B68681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F6F187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40B928E" w14:textId="77777777" w:rsidR="000C4CBC" w:rsidRPr="00360CD9" w:rsidRDefault="000C4CBC" w:rsidP="000C4CBC">
            <w:pPr>
              <w:jc w:val="center"/>
              <w:rPr>
                <w:color w:val="000000"/>
                <w:sz w:val="20"/>
                <w:szCs w:val="20"/>
              </w:rPr>
            </w:pPr>
            <w:r w:rsidRPr="00360CD9">
              <w:rPr>
                <w:color w:val="000000"/>
                <w:sz w:val="20"/>
                <w:szCs w:val="20"/>
              </w:rPr>
              <w:t>021A255195</w:t>
            </w:r>
          </w:p>
        </w:tc>
        <w:tc>
          <w:tcPr>
            <w:tcW w:w="269" w:type="pct"/>
            <w:tcBorders>
              <w:top w:val="nil"/>
              <w:left w:val="nil"/>
              <w:bottom w:val="single" w:sz="4" w:space="0" w:color="000000"/>
              <w:right w:val="single" w:sz="4" w:space="0" w:color="000000"/>
            </w:tcBorders>
            <w:shd w:val="clear" w:color="000000" w:fill="FFFFFF"/>
            <w:noWrap/>
            <w:hideMark/>
          </w:tcPr>
          <w:p w14:paraId="7B024A4B"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21E91110" w14:textId="77777777" w:rsidR="000C4CBC" w:rsidRPr="00360CD9" w:rsidRDefault="000C4CBC" w:rsidP="000C4CBC">
            <w:pPr>
              <w:jc w:val="right"/>
              <w:rPr>
                <w:color w:val="000000"/>
                <w:sz w:val="20"/>
                <w:szCs w:val="20"/>
              </w:rPr>
            </w:pPr>
            <w:r w:rsidRPr="00360CD9">
              <w:rPr>
                <w:color w:val="000000"/>
                <w:sz w:val="20"/>
                <w:szCs w:val="20"/>
              </w:rPr>
              <w:t>52,06593</w:t>
            </w:r>
          </w:p>
        </w:tc>
        <w:tc>
          <w:tcPr>
            <w:tcW w:w="639" w:type="pct"/>
            <w:tcBorders>
              <w:top w:val="nil"/>
              <w:left w:val="nil"/>
              <w:bottom w:val="single" w:sz="4" w:space="0" w:color="000000"/>
              <w:right w:val="single" w:sz="4" w:space="0" w:color="000000"/>
            </w:tcBorders>
            <w:shd w:val="clear" w:color="000000" w:fill="FFFFFF"/>
            <w:noWrap/>
            <w:hideMark/>
          </w:tcPr>
          <w:p w14:paraId="0540695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3169A0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319828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D909F1"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w:t>
            </w:r>
            <w:r w:rsidRPr="00360CD9">
              <w:rPr>
                <w:color w:val="000000"/>
                <w:sz w:val="20"/>
                <w:szCs w:val="20"/>
              </w:rPr>
              <w:lastRenderedPageBreak/>
              <w:t>бытинского муниципального района "Комплексное развитие сельских территорий Любытинского муни-ципального района на 2022-2027 годы"</w:t>
            </w:r>
          </w:p>
        </w:tc>
        <w:tc>
          <w:tcPr>
            <w:tcW w:w="357" w:type="pct"/>
            <w:tcBorders>
              <w:top w:val="nil"/>
              <w:left w:val="nil"/>
              <w:bottom w:val="single" w:sz="4" w:space="0" w:color="000000"/>
              <w:right w:val="single" w:sz="4" w:space="0" w:color="000000"/>
            </w:tcBorders>
            <w:shd w:val="clear" w:color="000000" w:fill="FFFFFF"/>
            <w:noWrap/>
            <w:hideMark/>
          </w:tcPr>
          <w:p w14:paraId="425F2FCD"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8B9AFBA"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66974DC2"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9" w:type="pct"/>
            <w:tcBorders>
              <w:top w:val="nil"/>
              <w:left w:val="nil"/>
              <w:bottom w:val="single" w:sz="4" w:space="0" w:color="000000"/>
              <w:right w:val="single" w:sz="4" w:space="0" w:color="000000"/>
            </w:tcBorders>
            <w:shd w:val="clear" w:color="000000" w:fill="FFFFFF"/>
            <w:noWrap/>
            <w:hideMark/>
          </w:tcPr>
          <w:p w14:paraId="558EE77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6538258"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2CBC654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287141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24ACA1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4B15148"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7" w:type="pct"/>
            <w:tcBorders>
              <w:top w:val="nil"/>
              <w:left w:val="nil"/>
              <w:bottom w:val="single" w:sz="4" w:space="0" w:color="000000"/>
              <w:right w:val="single" w:sz="4" w:space="0" w:color="000000"/>
            </w:tcBorders>
            <w:shd w:val="clear" w:color="000000" w:fill="FFFFFF"/>
            <w:noWrap/>
            <w:hideMark/>
          </w:tcPr>
          <w:p w14:paraId="418801A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9B392D3"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19145C81"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9" w:type="pct"/>
            <w:tcBorders>
              <w:top w:val="nil"/>
              <w:left w:val="nil"/>
              <w:bottom w:val="single" w:sz="4" w:space="0" w:color="000000"/>
              <w:right w:val="single" w:sz="4" w:space="0" w:color="000000"/>
            </w:tcBorders>
            <w:shd w:val="clear" w:color="000000" w:fill="FFFFFF"/>
            <w:noWrap/>
            <w:hideMark/>
          </w:tcPr>
          <w:p w14:paraId="3D2D8F0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7D4513D"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473D614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8C9017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6C2F2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37983E"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01D84BE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1E3C9E8"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7AC5BAF2"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9" w:type="pct"/>
            <w:tcBorders>
              <w:top w:val="nil"/>
              <w:left w:val="nil"/>
              <w:bottom w:val="single" w:sz="4" w:space="0" w:color="000000"/>
              <w:right w:val="single" w:sz="4" w:space="0" w:color="000000"/>
            </w:tcBorders>
            <w:shd w:val="clear" w:color="000000" w:fill="FFFFFF"/>
            <w:noWrap/>
            <w:hideMark/>
          </w:tcPr>
          <w:p w14:paraId="0EA1DBD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27A84D0"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61461FF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A4613A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46FC8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5ABED1"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657403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C47C4EB"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585A28A9"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9" w:type="pct"/>
            <w:tcBorders>
              <w:top w:val="nil"/>
              <w:left w:val="nil"/>
              <w:bottom w:val="single" w:sz="4" w:space="0" w:color="000000"/>
              <w:right w:val="single" w:sz="4" w:space="0" w:color="000000"/>
            </w:tcBorders>
            <w:shd w:val="clear" w:color="000000" w:fill="FFFFFF"/>
            <w:noWrap/>
            <w:hideMark/>
          </w:tcPr>
          <w:p w14:paraId="15D6CB91"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6C4C29ED" w14:textId="77777777" w:rsidR="000C4CBC" w:rsidRPr="00360CD9" w:rsidRDefault="000C4CBC" w:rsidP="000C4CBC">
            <w:pPr>
              <w:jc w:val="right"/>
              <w:rPr>
                <w:color w:val="000000"/>
                <w:sz w:val="20"/>
                <w:szCs w:val="20"/>
              </w:rPr>
            </w:pPr>
            <w:r w:rsidRPr="00360CD9">
              <w:rPr>
                <w:color w:val="000000"/>
                <w:sz w:val="20"/>
                <w:szCs w:val="20"/>
              </w:rPr>
              <w:t>4 860,00000</w:t>
            </w:r>
          </w:p>
        </w:tc>
        <w:tc>
          <w:tcPr>
            <w:tcW w:w="639" w:type="pct"/>
            <w:tcBorders>
              <w:top w:val="nil"/>
              <w:left w:val="nil"/>
              <w:bottom w:val="single" w:sz="4" w:space="0" w:color="000000"/>
              <w:right w:val="single" w:sz="4" w:space="0" w:color="000000"/>
            </w:tcBorders>
            <w:shd w:val="clear" w:color="000000" w:fill="FFFFFF"/>
            <w:noWrap/>
            <w:hideMark/>
          </w:tcPr>
          <w:p w14:paraId="40F1686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83F024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67CDE0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252198F"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57" w:type="pct"/>
            <w:tcBorders>
              <w:top w:val="nil"/>
              <w:left w:val="nil"/>
              <w:bottom w:val="single" w:sz="4" w:space="0" w:color="000000"/>
              <w:right w:val="single" w:sz="4" w:space="0" w:color="000000"/>
            </w:tcBorders>
            <w:shd w:val="clear" w:color="000000" w:fill="FFFFFF"/>
            <w:noWrap/>
            <w:hideMark/>
          </w:tcPr>
          <w:p w14:paraId="02AB796A"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75D91A8"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2BA98BB6" w14:textId="77777777" w:rsidR="000C4CBC" w:rsidRPr="00360CD9" w:rsidRDefault="000C4CBC" w:rsidP="000C4CBC">
            <w:pPr>
              <w:jc w:val="center"/>
              <w:rPr>
                <w:color w:val="000000"/>
                <w:sz w:val="20"/>
                <w:szCs w:val="20"/>
              </w:rPr>
            </w:pPr>
            <w:r w:rsidRPr="00360CD9">
              <w:rPr>
                <w:color w:val="000000"/>
                <w:sz w:val="20"/>
                <w:szCs w:val="20"/>
              </w:rPr>
              <w:t>1400000000</w:t>
            </w:r>
          </w:p>
        </w:tc>
        <w:tc>
          <w:tcPr>
            <w:tcW w:w="269" w:type="pct"/>
            <w:tcBorders>
              <w:top w:val="nil"/>
              <w:left w:val="nil"/>
              <w:bottom w:val="single" w:sz="4" w:space="0" w:color="000000"/>
              <w:right w:val="single" w:sz="4" w:space="0" w:color="000000"/>
            </w:tcBorders>
            <w:shd w:val="clear" w:color="000000" w:fill="FFFFFF"/>
            <w:noWrap/>
            <w:hideMark/>
          </w:tcPr>
          <w:p w14:paraId="22619FF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43D0E5"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42B19574"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31BF6470"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6233F00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5E7501" w14:textId="77777777" w:rsidR="000C4CBC" w:rsidRPr="00360CD9" w:rsidRDefault="000C4CBC" w:rsidP="000C4CBC">
            <w:pPr>
              <w:rPr>
                <w:color w:val="000000"/>
                <w:sz w:val="20"/>
                <w:szCs w:val="20"/>
              </w:rPr>
            </w:pPr>
            <w:r w:rsidRPr="00360CD9">
              <w:rPr>
                <w:color w:val="000000"/>
                <w:sz w:val="20"/>
                <w:szCs w:val="20"/>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57" w:type="pct"/>
            <w:tcBorders>
              <w:top w:val="nil"/>
              <w:left w:val="nil"/>
              <w:bottom w:val="single" w:sz="4" w:space="0" w:color="000000"/>
              <w:right w:val="single" w:sz="4" w:space="0" w:color="000000"/>
            </w:tcBorders>
            <w:shd w:val="clear" w:color="000000" w:fill="FFFFFF"/>
            <w:noWrap/>
            <w:hideMark/>
          </w:tcPr>
          <w:p w14:paraId="75BB859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60211EF"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876CA54" w14:textId="77777777" w:rsidR="000C4CBC" w:rsidRPr="00360CD9" w:rsidRDefault="000C4CBC" w:rsidP="000C4CBC">
            <w:pPr>
              <w:jc w:val="center"/>
              <w:rPr>
                <w:color w:val="000000"/>
                <w:sz w:val="20"/>
                <w:szCs w:val="20"/>
              </w:rPr>
            </w:pPr>
            <w:r w:rsidRPr="00360CD9">
              <w:rPr>
                <w:color w:val="000000"/>
                <w:sz w:val="20"/>
                <w:szCs w:val="20"/>
              </w:rPr>
              <w:t>1400200000</w:t>
            </w:r>
          </w:p>
        </w:tc>
        <w:tc>
          <w:tcPr>
            <w:tcW w:w="269" w:type="pct"/>
            <w:tcBorders>
              <w:top w:val="nil"/>
              <w:left w:val="nil"/>
              <w:bottom w:val="single" w:sz="4" w:space="0" w:color="000000"/>
              <w:right w:val="single" w:sz="4" w:space="0" w:color="000000"/>
            </w:tcBorders>
            <w:shd w:val="clear" w:color="000000" w:fill="FFFFFF"/>
            <w:noWrap/>
            <w:hideMark/>
          </w:tcPr>
          <w:p w14:paraId="503CBD7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53CC2D0"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470A7DD4"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788A06CD"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5B1806E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D8C9C5A"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57" w:type="pct"/>
            <w:tcBorders>
              <w:top w:val="nil"/>
              <w:left w:val="nil"/>
              <w:bottom w:val="single" w:sz="4" w:space="0" w:color="000000"/>
              <w:right w:val="single" w:sz="4" w:space="0" w:color="000000"/>
            </w:tcBorders>
            <w:shd w:val="clear" w:color="000000" w:fill="FFFFFF"/>
            <w:noWrap/>
            <w:hideMark/>
          </w:tcPr>
          <w:p w14:paraId="1657180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6420E7A"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4F3225CD"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9" w:type="pct"/>
            <w:tcBorders>
              <w:top w:val="nil"/>
              <w:left w:val="nil"/>
              <w:bottom w:val="single" w:sz="4" w:space="0" w:color="000000"/>
              <w:right w:val="single" w:sz="4" w:space="0" w:color="000000"/>
            </w:tcBorders>
            <w:shd w:val="clear" w:color="000000" w:fill="FFFFFF"/>
            <w:noWrap/>
            <w:hideMark/>
          </w:tcPr>
          <w:p w14:paraId="51E10E4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1EC92DA"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2BCA9ABA"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169E89C5"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1326249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3CCEE6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7E2F19C"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85BC1BE" w14:textId="77777777" w:rsidR="000C4CBC" w:rsidRPr="00360CD9" w:rsidRDefault="000C4CBC" w:rsidP="000C4CBC">
            <w:pPr>
              <w:jc w:val="center"/>
              <w:rPr>
                <w:color w:val="000000"/>
                <w:sz w:val="20"/>
                <w:szCs w:val="20"/>
              </w:rPr>
            </w:pPr>
            <w:r w:rsidRPr="00360CD9">
              <w:rPr>
                <w:color w:val="000000"/>
                <w:sz w:val="20"/>
                <w:szCs w:val="20"/>
              </w:rPr>
              <w:t>0801</w:t>
            </w:r>
          </w:p>
        </w:tc>
        <w:tc>
          <w:tcPr>
            <w:tcW w:w="645" w:type="pct"/>
            <w:tcBorders>
              <w:top w:val="nil"/>
              <w:left w:val="nil"/>
              <w:bottom w:val="single" w:sz="4" w:space="0" w:color="000000"/>
              <w:right w:val="single" w:sz="4" w:space="0" w:color="000000"/>
            </w:tcBorders>
            <w:shd w:val="clear" w:color="000000" w:fill="FFFFFF"/>
            <w:noWrap/>
            <w:hideMark/>
          </w:tcPr>
          <w:p w14:paraId="03246839"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9" w:type="pct"/>
            <w:tcBorders>
              <w:top w:val="nil"/>
              <w:left w:val="nil"/>
              <w:bottom w:val="single" w:sz="4" w:space="0" w:color="000000"/>
              <w:right w:val="single" w:sz="4" w:space="0" w:color="000000"/>
            </w:tcBorders>
            <w:shd w:val="clear" w:color="000000" w:fill="FFFFFF"/>
            <w:noWrap/>
            <w:hideMark/>
          </w:tcPr>
          <w:p w14:paraId="26BF1026" w14:textId="77777777" w:rsidR="000C4CBC" w:rsidRPr="00360CD9" w:rsidRDefault="000C4CBC" w:rsidP="000C4CBC">
            <w:pPr>
              <w:jc w:val="center"/>
              <w:rPr>
                <w:color w:val="000000"/>
                <w:sz w:val="20"/>
                <w:szCs w:val="20"/>
              </w:rPr>
            </w:pPr>
            <w:r w:rsidRPr="00360CD9">
              <w:rPr>
                <w:color w:val="000000"/>
                <w:sz w:val="20"/>
                <w:szCs w:val="20"/>
              </w:rPr>
              <w:t>610</w:t>
            </w:r>
          </w:p>
        </w:tc>
        <w:tc>
          <w:tcPr>
            <w:tcW w:w="639" w:type="pct"/>
            <w:tcBorders>
              <w:top w:val="nil"/>
              <w:left w:val="nil"/>
              <w:bottom w:val="single" w:sz="4" w:space="0" w:color="000000"/>
              <w:right w:val="single" w:sz="4" w:space="0" w:color="000000"/>
            </w:tcBorders>
            <w:shd w:val="clear" w:color="000000" w:fill="FFFFFF"/>
            <w:noWrap/>
            <w:hideMark/>
          </w:tcPr>
          <w:p w14:paraId="0ADB598D"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1C07353D" w14:textId="77777777" w:rsidR="000C4CBC" w:rsidRPr="00360CD9" w:rsidRDefault="000C4CBC" w:rsidP="000C4CBC">
            <w:pPr>
              <w:jc w:val="right"/>
              <w:rPr>
                <w:color w:val="000000"/>
                <w:sz w:val="20"/>
                <w:szCs w:val="20"/>
              </w:rPr>
            </w:pPr>
            <w:r w:rsidRPr="00360CD9">
              <w:rPr>
                <w:color w:val="000000"/>
                <w:sz w:val="20"/>
                <w:szCs w:val="20"/>
              </w:rPr>
              <w:t>5,00000</w:t>
            </w:r>
          </w:p>
        </w:tc>
        <w:tc>
          <w:tcPr>
            <w:tcW w:w="639" w:type="pct"/>
            <w:tcBorders>
              <w:top w:val="nil"/>
              <w:left w:val="nil"/>
              <w:bottom w:val="single" w:sz="4" w:space="0" w:color="000000"/>
              <w:right w:val="single" w:sz="4" w:space="0" w:color="000000"/>
            </w:tcBorders>
            <w:shd w:val="clear" w:color="000000" w:fill="FFFFFF"/>
            <w:noWrap/>
            <w:hideMark/>
          </w:tcPr>
          <w:p w14:paraId="5B9235C8"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5664155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9562353"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культуры, кинематографии</w:t>
            </w:r>
          </w:p>
        </w:tc>
        <w:tc>
          <w:tcPr>
            <w:tcW w:w="357" w:type="pct"/>
            <w:tcBorders>
              <w:top w:val="nil"/>
              <w:left w:val="nil"/>
              <w:bottom w:val="single" w:sz="4" w:space="0" w:color="000000"/>
              <w:right w:val="single" w:sz="4" w:space="0" w:color="000000"/>
            </w:tcBorders>
            <w:shd w:val="clear" w:color="000000" w:fill="FFFFFF"/>
            <w:noWrap/>
            <w:hideMark/>
          </w:tcPr>
          <w:p w14:paraId="3895EDA9"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ACB434F" w14:textId="77777777" w:rsidR="000C4CBC" w:rsidRPr="00360CD9" w:rsidRDefault="000C4CBC" w:rsidP="000C4CBC">
            <w:pPr>
              <w:jc w:val="center"/>
              <w:rPr>
                <w:b/>
                <w:bCs/>
                <w:color w:val="000000"/>
                <w:sz w:val="20"/>
                <w:szCs w:val="20"/>
              </w:rPr>
            </w:pPr>
            <w:r w:rsidRPr="00360CD9">
              <w:rPr>
                <w:b/>
                <w:bCs/>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12E2228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852DC5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DDB22BB" w14:textId="77777777" w:rsidR="000C4CBC" w:rsidRPr="00360CD9" w:rsidRDefault="000C4CBC" w:rsidP="000C4CBC">
            <w:pPr>
              <w:jc w:val="right"/>
              <w:rPr>
                <w:b/>
                <w:bCs/>
                <w:color w:val="000000"/>
                <w:sz w:val="20"/>
                <w:szCs w:val="20"/>
              </w:rPr>
            </w:pPr>
            <w:r w:rsidRPr="00360CD9">
              <w:rPr>
                <w:b/>
                <w:bCs/>
                <w:color w:val="000000"/>
                <w:sz w:val="20"/>
                <w:szCs w:val="20"/>
              </w:rPr>
              <w:t>13 221,02000</w:t>
            </w:r>
          </w:p>
        </w:tc>
        <w:tc>
          <w:tcPr>
            <w:tcW w:w="639" w:type="pct"/>
            <w:tcBorders>
              <w:top w:val="nil"/>
              <w:left w:val="nil"/>
              <w:bottom w:val="single" w:sz="4" w:space="0" w:color="000000"/>
              <w:right w:val="single" w:sz="4" w:space="0" w:color="000000"/>
            </w:tcBorders>
            <w:shd w:val="clear" w:color="000000" w:fill="FFFFFF"/>
            <w:noWrap/>
            <w:hideMark/>
          </w:tcPr>
          <w:p w14:paraId="0AD06430" w14:textId="77777777" w:rsidR="000C4CBC" w:rsidRPr="00360CD9" w:rsidRDefault="000C4CBC" w:rsidP="000C4CBC">
            <w:pPr>
              <w:jc w:val="right"/>
              <w:rPr>
                <w:b/>
                <w:bCs/>
                <w:color w:val="000000"/>
                <w:sz w:val="20"/>
                <w:szCs w:val="20"/>
              </w:rPr>
            </w:pPr>
            <w:r w:rsidRPr="00360CD9">
              <w:rPr>
                <w:b/>
                <w:bCs/>
                <w:color w:val="000000"/>
                <w:sz w:val="20"/>
                <w:szCs w:val="20"/>
              </w:rPr>
              <w:t>13 127,10000</w:t>
            </w:r>
          </w:p>
        </w:tc>
        <w:tc>
          <w:tcPr>
            <w:tcW w:w="639" w:type="pct"/>
            <w:tcBorders>
              <w:top w:val="nil"/>
              <w:left w:val="nil"/>
              <w:bottom w:val="single" w:sz="4" w:space="0" w:color="000000"/>
              <w:right w:val="single" w:sz="4" w:space="0" w:color="000000"/>
            </w:tcBorders>
            <w:shd w:val="clear" w:color="000000" w:fill="FFFFFF"/>
            <w:noWrap/>
            <w:hideMark/>
          </w:tcPr>
          <w:p w14:paraId="77A0297A" w14:textId="77777777" w:rsidR="000C4CBC" w:rsidRPr="00360CD9" w:rsidRDefault="000C4CBC" w:rsidP="000C4CBC">
            <w:pPr>
              <w:jc w:val="right"/>
              <w:rPr>
                <w:b/>
                <w:bCs/>
                <w:color w:val="000000"/>
                <w:sz w:val="20"/>
                <w:szCs w:val="20"/>
              </w:rPr>
            </w:pPr>
            <w:r w:rsidRPr="00360CD9">
              <w:rPr>
                <w:b/>
                <w:bCs/>
                <w:color w:val="000000"/>
                <w:sz w:val="20"/>
                <w:szCs w:val="20"/>
              </w:rPr>
              <w:t>13 127,10000</w:t>
            </w:r>
          </w:p>
        </w:tc>
      </w:tr>
      <w:tr w:rsidR="000C4CBC" w:rsidRPr="00360CD9" w14:paraId="08FF218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92C91F"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123A9E6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DDB9DB9"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1D3EA6EA"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9" w:type="pct"/>
            <w:tcBorders>
              <w:top w:val="nil"/>
              <w:left w:val="nil"/>
              <w:bottom w:val="single" w:sz="4" w:space="0" w:color="000000"/>
              <w:right w:val="single" w:sz="4" w:space="0" w:color="000000"/>
            </w:tcBorders>
            <w:shd w:val="clear" w:color="000000" w:fill="FFFFFF"/>
            <w:noWrap/>
            <w:hideMark/>
          </w:tcPr>
          <w:p w14:paraId="0796174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07E872" w14:textId="77777777" w:rsidR="000C4CBC" w:rsidRPr="00360CD9" w:rsidRDefault="000C4CBC" w:rsidP="000C4CBC">
            <w:pPr>
              <w:jc w:val="right"/>
              <w:rPr>
                <w:color w:val="000000"/>
                <w:sz w:val="20"/>
                <w:szCs w:val="20"/>
              </w:rPr>
            </w:pPr>
            <w:r w:rsidRPr="00360CD9">
              <w:rPr>
                <w:color w:val="000000"/>
                <w:sz w:val="20"/>
                <w:szCs w:val="20"/>
              </w:rPr>
              <w:t>13 221,02000</w:t>
            </w:r>
          </w:p>
        </w:tc>
        <w:tc>
          <w:tcPr>
            <w:tcW w:w="639" w:type="pct"/>
            <w:tcBorders>
              <w:top w:val="nil"/>
              <w:left w:val="nil"/>
              <w:bottom w:val="single" w:sz="4" w:space="0" w:color="000000"/>
              <w:right w:val="single" w:sz="4" w:space="0" w:color="000000"/>
            </w:tcBorders>
            <w:shd w:val="clear" w:color="000000" w:fill="FFFFFF"/>
            <w:noWrap/>
            <w:hideMark/>
          </w:tcPr>
          <w:p w14:paraId="5E6D153C" w14:textId="77777777" w:rsidR="000C4CBC" w:rsidRPr="00360CD9" w:rsidRDefault="000C4CBC" w:rsidP="000C4CBC">
            <w:pPr>
              <w:jc w:val="right"/>
              <w:rPr>
                <w:color w:val="000000"/>
                <w:sz w:val="20"/>
                <w:szCs w:val="20"/>
              </w:rPr>
            </w:pPr>
            <w:r w:rsidRPr="00360CD9">
              <w:rPr>
                <w:color w:val="000000"/>
                <w:sz w:val="20"/>
                <w:szCs w:val="20"/>
              </w:rPr>
              <w:t>13 127,10000</w:t>
            </w:r>
          </w:p>
        </w:tc>
        <w:tc>
          <w:tcPr>
            <w:tcW w:w="639" w:type="pct"/>
            <w:tcBorders>
              <w:top w:val="nil"/>
              <w:left w:val="nil"/>
              <w:bottom w:val="single" w:sz="4" w:space="0" w:color="000000"/>
              <w:right w:val="single" w:sz="4" w:space="0" w:color="000000"/>
            </w:tcBorders>
            <w:shd w:val="clear" w:color="000000" w:fill="FFFFFF"/>
            <w:noWrap/>
            <w:hideMark/>
          </w:tcPr>
          <w:p w14:paraId="19D48500" w14:textId="77777777" w:rsidR="000C4CBC" w:rsidRPr="00360CD9" w:rsidRDefault="000C4CBC" w:rsidP="000C4CBC">
            <w:pPr>
              <w:jc w:val="right"/>
              <w:rPr>
                <w:color w:val="000000"/>
                <w:sz w:val="20"/>
                <w:szCs w:val="20"/>
              </w:rPr>
            </w:pPr>
            <w:r w:rsidRPr="00360CD9">
              <w:rPr>
                <w:color w:val="000000"/>
                <w:sz w:val="20"/>
                <w:szCs w:val="20"/>
              </w:rPr>
              <w:t>13 127,10000</w:t>
            </w:r>
          </w:p>
        </w:tc>
      </w:tr>
      <w:tr w:rsidR="000C4CBC" w:rsidRPr="00360CD9" w14:paraId="0D2BDCB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EB6DBD0"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w:t>
            </w:r>
            <w:r w:rsidRPr="00360CD9">
              <w:rPr>
                <w:color w:val="000000"/>
                <w:sz w:val="20"/>
                <w:szCs w:val="20"/>
              </w:rPr>
              <w:lastRenderedPageBreak/>
              <w:t>на территории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081BA03E" w14:textId="77777777" w:rsidR="000C4CBC" w:rsidRPr="00360CD9" w:rsidRDefault="000C4CBC" w:rsidP="000C4CBC">
            <w:pPr>
              <w:jc w:val="center"/>
              <w:rPr>
                <w:color w:val="000000"/>
                <w:sz w:val="20"/>
                <w:szCs w:val="20"/>
              </w:rPr>
            </w:pPr>
            <w:r w:rsidRPr="00360CD9">
              <w:rPr>
                <w:color w:val="000000"/>
                <w:sz w:val="20"/>
                <w:szCs w:val="20"/>
              </w:rPr>
              <w:lastRenderedPageBreak/>
              <w:t>757</w:t>
            </w:r>
          </w:p>
        </w:tc>
        <w:tc>
          <w:tcPr>
            <w:tcW w:w="371" w:type="pct"/>
            <w:tcBorders>
              <w:top w:val="nil"/>
              <w:left w:val="nil"/>
              <w:bottom w:val="single" w:sz="4" w:space="0" w:color="000000"/>
              <w:right w:val="single" w:sz="4" w:space="0" w:color="000000"/>
            </w:tcBorders>
            <w:shd w:val="clear" w:color="000000" w:fill="FFFFFF"/>
            <w:noWrap/>
            <w:hideMark/>
          </w:tcPr>
          <w:p w14:paraId="26DF30A8"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5B5A7778"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9" w:type="pct"/>
            <w:tcBorders>
              <w:top w:val="nil"/>
              <w:left w:val="nil"/>
              <w:bottom w:val="single" w:sz="4" w:space="0" w:color="000000"/>
              <w:right w:val="single" w:sz="4" w:space="0" w:color="000000"/>
            </w:tcBorders>
            <w:shd w:val="clear" w:color="000000" w:fill="FFFFFF"/>
            <w:noWrap/>
            <w:hideMark/>
          </w:tcPr>
          <w:p w14:paraId="38A619A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732D416" w14:textId="77777777" w:rsidR="000C4CBC" w:rsidRPr="00360CD9" w:rsidRDefault="000C4CBC" w:rsidP="000C4CBC">
            <w:pPr>
              <w:jc w:val="right"/>
              <w:rPr>
                <w:color w:val="000000"/>
                <w:sz w:val="20"/>
                <w:szCs w:val="20"/>
              </w:rPr>
            </w:pPr>
            <w:r w:rsidRPr="00360CD9">
              <w:rPr>
                <w:color w:val="000000"/>
                <w:sz w:val="20"/>
                <w:szCs w:val="20"/>
              </w:rPr>
              <w:t>13 221,02000</w:t>
            </w:r>
          </w:p>
        </w:tc>
        <w:tc>
          <w:tcPr>
            <w:tcW w:w="639" w:type="pct"/>
            <w:tcBorders>
              <w:top w:val="nil"/>
              <w:left w:val="nil"/>
              <w:bottom w:val="single" w:sz="4" w:space="0" w:color="000000"/>
              <w:right w:val="single" w:sz="4" w:space="0" w:color="000000"/>
            </w:tcBorders>
            <w:shd w:val="clear" w:color="000000" w:fill="FFFFFF"/>
            <w:noWrap/>
            <w:hideMark/>
          </w:tcPr>
          <w:p w14:paraId="53FF4794" w14:textId="77777777" w:rsidR="000C4CBC" w:rsidRPr="00360CD9" w:rsidRDefault="000C4CBC" w:rsidP="000C4CBC">
            <w:pPr>
              <w:jc w:val="right"/>
              <w:rPr>
                <w:color w:val="000000"/>
                <w:sz w:val="20"/>
                <w:szCs w:val="20"/>
              </w:rPr>
            </w:pPr>
            <w:r w:rsidRPr="00360CD9">
              <w:rPr>
                <w:color w:val="000000"/>
                <w:sz w:val="20"/>
                <w:szCs w:val="20"/>
              </w:rPr>
              <w:t>13 127,10000</w:t>
            </w:r>
          </w:p>
        </w:tc>
        <w:tc>
          <w:tcPr>
            <w:tcW w:w="639" w:type="pct"/>
            <w:tcBorders>
              <w:top w:val="nil"/>
              <w:left w:val="nil"/>
              <w:bottom w:val="single" w:sz="4" w:space="0" w:color="000000"/>
              <w:right w:val="single" w:sz="4" w:space="0" w:color="000000"/>
            </w:tcBorders>
            <w:shd w:val="clear" w:color="000000" w:fill="FFFFFF"/>
            <w:noWrap/>
            <w:hideMark/>
          </w:tcPr>
          <w:p w14:paraId="0369CEB6" w14:textId="77777777" w:rsidR="000C4CBC" w:rsidRPr="00360CD9" w:rsidRDefault="000C4CBC" w:rsidP="000C4CBC">
            <w:pPr>
              <w:jc w:val="right"/>
              <w:rPr>
                <w:color w:val="000000"/>
                <w:sz w:val="20"/>
                <w:szCs w:val="20"/>
              </w:rPr>
            </w:pPr>
            <w:r w:rsidRPr="00360CD9">
              <w:rPr>
                <w:color w:val="000000"/>
                <w:sz w:val="20"/>
                <w:szCs w:val="20"/>
              </w:rPr>
              <w:t>13 127,10000</w:t>
            </w:r>
          </w:p>
        </w:tc>
      </w:tr>
      <w:tr w:rsidR="000C4CBC" w:rsidRPr="00360CD9" w14:paraId="188DB91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BED542"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57" w:type="pct"/>
            <w:tcBorders>
              <w:top w:val="nil"/>
              <w:left w:val="nil"/>
              <w:bottom w:val="single" w:sz="4" w:space="0" w:color="000000"/>
              <w:right w:val="single" w:sz="4" w:space="0" w:color="000000"/>
            </w:tcBorders>
            <w:shd w:val="clear" w:color="000000" w:fill="FFFFFF"/>
            <w:noWrap/>
            <w:hideMark/>
          </w:tcPr>
          <w:p w14:paraId="4208261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DA9DD0D"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08922B5F" w14:textId="77777777" w:rsidR="000C4CBC" w:rsidRPr="00360CD9" w:rsidRDefault="000C4CBC" w:rsidP="000C4CBC">
            <w:pPr>
              <w:jc w:val="center"/>
              <w:rPr>
                <w:color w:val="000000"/>
                <w:sz w:val="20"/>
                <w:szCs w:val="20"/>
              </w:rPr>
            </w:pPr>
            <w:r w:rsidRPr="00360CD9">
              <w:rPr>
                <w:color w:val="000000"/>
                <w:sz w:val="20"/>
                <w:szCs w:val="20"/>
              </w:rPr>
              <w:t>0210600000</w:t>
            </w:r>
          </w:p>
        </w:tc>
        <w:tc>
          <w:tcPr>
            <w:tcW w:w="269" w:type="pct"/>
            <w:tcBorders>
              <w:top w:val="nil"/>
              <w:left w:val="nil"/>
              <w:bottom w:val="single" w:sz="4" w:space="0" w:color="000000"/>
              <w:right w:val="single" w:sz="4" w:space="0" w:color="000000"/>
            </w:tcBorders>
            <w:shd w:val="clear" w:color="000000" w:fill="FFFFFF"/>
            <w:noWrap/>
            <w:hideMark/>
          </w:tcPr>
          <w:p w14:paraId="6A96815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ED291F" w14:textId="77777777" w:rsidR="000C4CBC" w:rsidRPr="00360CD9" w:rsidRDefault="000C4CBC" w:rsidP="000C4CBC">
            <w:pPr>
              <w:jc w:val="right"/>
              <w:rPr>
                <w:color w:val="000000"/>
                <w:sz w:val="20"/>
                <w:szCs w:val="20"/>
              </w:rPr>
            </w:pPr>
            <w:r w:rsidRPr="00360CD9">
              <w:rPr>
                <w:color w:val="000000"/>
                <w:sz w:val="20"/>
                <w:szCs w:val="20"/>
              </w:rPr>
              <w:t>13 221,02000</w:t>
            </w:r>
          </w:p>
        </w:tc>
        <w:tc>
          <w:tcPr>
            <w:tcW w:w="639" w:type="pct"/>
            <w:tcBorders>
              <w:top w:val="nil"/>
              <w:left w:val="nil"/>
              <w:bottom w:val="single" w:sz="4" w:space="0" w:color="000000"/>
              <w:right w:val="single" w:sz="4" w:space="0" w:color="000000"/>
            </w:tcBorders>
            <w:shd w:val="clear" w:color="000000" w:fill="FFFFFF"/>
            <w:noWrap/>
            <w:hideMark/>
          </w:tcPr>
          <w:p w14:paraId="674F526A" w14:textId="77777777" w:rsidR="000C4CBC" w:rsidRPr="00360CD9" w:rsidRDefault="000C4CBC" w:rsidP="000C4CBC">
            <w:pPr>
              <w:jc w:val="right"/>
              <w:rPr>
                <w:color w:val="000000"/>
                <w:sz w:val="20"/>
                <w:szCs w:val="20"/>
              </w:rPr>
            </w:pPr>
            <w:r w:rsidRPr="00360CD9">
              <w:rPr>
                <w:color w:val="000000"/>
                <w:sz w:val="20"/>
                <w:szCs w:val="20"/>
              </w:rPr>
              <w:t>13 127,10000</w:t>
            </w:r>
          </w:p>
        </w:tc>
        <w:tc>
          <w:tcPr>
            <w:tcW w:w="639" w:type="pct"/>
            <w:tcBorders>
              <w:top w:val="nil"/>
              <w:left w:val="nil"/>
              <w:bottom w:val="single" w:sz="4" w:space="0" w:color="000000"/>
              <w:right w:val="single" w:sz="4" w:space="0" w:color="000000"/>
            </w:tcBorders>
            <w:shd w:val="clear" w:color="000000" w:fill="FFFFFF"/>
            <w:noWrap/>
            <w:hideMark/>
          </w:tcPr>
          <w:p w14:paraId="6919A9A3" w14:textId="77777777" w:rsidR="000C4CBC" w:rsidRPr="00360CD9" w:rsidRDefault="000C4CBC" w:rsidP="000C4CBC">
            <w:pPr>
              <w:jc w:val="right"/>
              <w:rPr>
                <w:color w:val="000000"/>
                <w:sz w:val="20"/>
                <w:szCs w:val="20"/>
              </w:rPr>
            </w:pPr>
            <w:r w:rsidRPr="00360CD9">
              <w:rPr>
                <w:color w:val="000000"/>
                <w:sz w:val="20"/>
                <w:szCs w:val="20"/>
              </w:rPr>
              <w:t>13 127,10000</w:t>
            </w:r>
          </w:p>
        </w:tc>
      </w:tr>
      <w:tr w:rsidR="000C4CBC" w:rsidRPr="00360CD9" w14:paraId="35F2A23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0029042"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4D64F2D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4C50B28"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0649CA56" w14:textId="77777777" w:rsidR="000C4CBC" w:rsidRPr="00360CD9" w:rsidRDefault="000C4CBC" w:rsidP="000C4CBC">
            <w:pPr>
              <w:jc w:val="center"/>
              <w:rPr>
                <w:color w:val="000000"/>
                <w:sz w:val="20"/>
                <w:szCs w:val="20"/>
              </w:rPr>
            </w:pPr>
            <w:r w:rsidRPr="00360CD9">
              <w:rPr>
                <w:color w:val="000000"/>
                <w:sz w:val="20"/>
                <w:szCs w:val="20"/>
              </w:rPr>
              <w:t>0210601000</w:t>
            </w:r>
          </w:p>
        </w:tc>
        <w:tc>
          <w:tcPr>
            <w:tcW w:w="269" w:type="pct"/>
            <w:tcBorders>
              <w:top w:val="nil"/>
              <w:left w:val="nil"/>
              <w:bottom w:val="single" w:sz="4" w:space="0" w:color="000000"/>
              <w:right w:val="single" w:sz="4" w:space="0" w:color="000000"/>
            </w:tcBorders>
            <w:shd w:val="clear" w:color="000000" w:fill="FFFFFF"/>
            <w:noWrap/>
            <w:hideMark/>
          </w:tcPr>
          <w:p w14:paraId="57E3FFA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0D4D07D" w14:textId="77777777" w:rsidR="000C4CBC" w:rsidRPr="00360CD9" w:rsidRDefault="000C4CBC" w:rsidP="000C4CBC">
            <w:pPr>
              <w:jc w:val="right"/>
              <w:rPr>
                <w:color w:val="000000"/>
                <w:sz w:val="20"/>
                <w:szCs w:val="20"/>
              </w:rPr>
            </w:pPr>
            <w:r w:rsidRPr="00360CD9">
              <w:rPr>
                <w:color w:val="000000"/>
                <w:sz w:val="20"/>
                <w:szCs w:val="20"/>
              </w:rPr>
              <w:t>2 150,12000</w:t>
            </w:r>
          </w:p>
        </w:tc>
        <w:tc>
          <w:tcPr>
            <w:tcW w:w="639" w:type="pct"/>
            <w:tcBorders>
              <w:top w:val="nil"/>
              <w:left w:val="nil"/>
              <w:bottom w:val="single" w:sz="4" w:space="0" w:color="000000"/>
              <w:right w:val="single" w:sz="4" w:space="0" w:color="000000"/>
            </w:tcBorders>
            <w:shd w:val="clear" w:color="000000" w:fill="FFFFFF"/>
            <w:noWrap/>
            <w:hideMark/>
          </w:tcPr>
          <w:p w14:paraId="5F4F252C" w14:textId="77777777" w:rsidR="000C4CBC" w:rsidRPr="00360CD9" w:rsidRDefault="000C4CBC" w:rsidP="000C4CBC">
            <w:pPr>
              <w:jc w:val="right"/>
              <w:rPr>
                <w:color w:val="000000"/>
                <w:sz w:val="20"/>
                <w:szCs w:val="20"/>
              </w:rPr>
            </w:pPr>
            <w:r w:rsidRPr="00360CD9">
              <w:rPr>
                <w:color w:val="000000"/>
                <w:sz w:val="20"/>
                <w:szCs w:val="20"/>
              </w:rPr>
              <w:t>2 101,20000</w:t>
            </w:r>
          </w:p>
        </w:tc>
        <w:tc>
          <w:tcPr>
            <w:tcW w:w="639" w:type="pct"/>
            <w:tcBorders>
              <w:top w:val="nil"/>
              <w:left w:val="nil"/>
              <w:bottom w:val="single" w:sz="4" w:space="0" w:color="000000"/>
              <w:right w:val="single" w:sz="4" w:space="0" w:color="000000"/>
            </w:tcBorders>
            <w:shd w:val="clear" w:color="000000" w:fill="FFFFFF"/>
            <w:noWrap/>
            <w:hideMark/>
          </w:tcPr>
          <w:p w14:paraId="7A51FA0C" w14:textId="77777777" w:rsidR="000C4CBC" w:rsidRPr="00360CD9" w:rsidRDefault="000C4CBC" w:rsidP="000C4CBC">
            <w:pPr>
              <w:jc w:val="right"/>
              <w:rPr>
                <w:color w:val="000000"/>
                <w:sz w:val="20"/>
                <w:szCs w:val="20"/>
              </w:rPr>
            </w:pPr>
            <w:r w:rsidRPr="00360CD9">
              <w:rPr>
                <w:color w:val="000000"/>
                <w:sz w:val="20"/>
                <w:szCs w:val="20"/>
              </w:rPr>
              <w:t>2 101,20000</w:t>
            </w:r>
          </w:p>
        </w:tc>
      </w:tr>
      <w:tr w:rsidR="000C4CBC" w:rsidRPr="00360CD9" w14:paraId="3181928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846A5A6"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094DA09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2162E5A"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27FCEB58" w14:textId="77777777" w:rsidR="000C4CBC" w:rsidRPr="00360CD9" w:rsidRDefault="000C4CBC" w:rsidP="000C4CBC">
            <w:pPr>
              <w:jc w:val="center"/>
              <w:rPr>
                <w:color w:val="000000"/>
                <w:sz w:val="20"/>
                <w:szCs w:val="20"/>
              </w:rPr>
            </w:pPr>
            <w:r w:rsidRPr="00360CD9">
              <w:rPr>
                <w:color w:val="000000"/>
                <w:sz w:val="20"/>
                <w:szCs w:val="20"/>
              </w:rPr>
              <w:t>0210601000</w:t>
            </w:r>
          </w:p>
        </w:tc>
        <w:tc>
          <w:tcPr>
            <w:tcW w:w="269" w:type="pct"/>
            <w:tcBorders>
              <w:top w:val="nil"/>
              <w:left w:val="nil"/>
              <w:bottom w:val="single" w:sz="4" w:space="0" w:color="000000"/>
              <w:right w:val="single" w:sz="4" w:space="0" w:color="000000"/>
            </w:tcBorders>
            <w:shd w:val="clear" w:color="000000" w:fill="FFFFFF"/>
            <w:noWrap/>
            <w:hideMark/>
          </w:tcPr>
          <w:p w14:paraId="2CDD4EBD"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412262E1" w14:textId="77777777" w:rsidR="000C4CBC" w:rsidRPr="00360CD9" w:rsidRDefault="000C4CBC" w:rsidP="000C4CBC">
            <w:pPr>
              <w:jc w:val="right"/>
              <w:rPr>
                <w:color w:val="000000"/>
                <w:sz w:val="20"/>
                <w:szCs w:val="20"/>
              </w:rPr>
            </w:pPr>
            <w:r w:rsidRPr="00360CD9">
              <w:rPr>
                <w:color w:val="000000"/>
                <w:sz w:val="20"/>
                <w:szCs w:val="20"/>
              </w:rPr>
              <w:t>2 046,00000</w:t>
            </w:r>
          </w:p>
        </w:tc>
        <w:tc>
          <w:tcPr>
            <w:tcW w:w="639" w:type="pct"/>
            <w:tcBorders>
              <w:top w:val="nil"/>
              <w:left w:val="nil"/>
              <w:bottom w:val="single" w:sz="4" w:space="0" w:color="000000"/>
              <w:right w:val="single" w:sz="4" w:space="0" w:color="000000"/>
            </w:tcBorders>
            <w:shd w:val="clear" w:color="000000" w:fill="FFFFFF"/>
            <w:noWrap/>
            <w:hideMark/>
          </w:tcPr>
          <w:p w14:paraId="5F3830BF" w14:textId="77777777" w:rsidR="000C4CBC" w:rsidRPr="00360CD9" w:rsidRDefault="000C4CBC" w:rsidP="000C4CBC">
            <w:pPr>
              <w:jc w:val="right"/>
              <w:rPr>
                <w:color w:val="000000"/>
                <w:sz w:val="20"/>
                <w:szCs w:val="20"/>
              </w:rPr>
            </w:pPr>
            <w:r w:rsidRPr="00360CD9">
              <w:rPr>
                <w:color w:val="000000"/>
                <w:sz w:val="20"/>
                <w:szCs w:val="20"/>
              </w:rPr>
              <w:t>2 046,00000</w:t>
            </w:r>
          </w:p>
        </w:tc>
        <w:tc>
          <w:tcPr>
            <w:tcW w:w="639" w:type="pct"/>
            <w:tcBorders>
              <w:top w:val="nil"/>
              <w:left w:val="nil"/>
              <w:bottom w:val="single" w:sz="4" w:space="0" w:color="000000"/>
              <w:right w:val="single" w:sz="4" w:space="0" w:color="000000"/>
            </w:tcBorders>
            <w:shd w:val="clear" w:color="000000" w:fill="FFFFFF"/>
            <w:noWrap/>
            <w:hideMark/>
          </w:tcPr>
          <w:p w14:paraId="09B2F585" w14:textId="77777777" w:rsidR="000C4CBC" w:rsidRPr="00360CD9" w:rsidRDefault="000C4CBC" w:rsidP="000C4CBC">
            <w:pPr>
              <w:jc w:val="right"/>
              <w:rPr>
                <w:color w:val="000000"/>
                <w:sz w:val="20"/>
                <w:szCs w:val="20"/>
              </w:rPr>
            </w:pPr>
            <w:r w:rsidRPr="00360CD9">
              <w:rPr>
                <w:color w:val="000000"/>
                <w:sz w:val="20"/>
                <w:szCs w:val="20"/>
              </w:rPr>
              <w:t>2 046,00000</w:t>
            </w:r>
          </w:p>
        </w:tc>
      </w:tr>
      <w:tr w:rsidR="000C4CBC" w:rsidRPr="00360CD9" w14:paraId="44FDB55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2DF537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5C927AFC"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A850590"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5C33545B" w14:textId="77777777" w:rsidR="000C4CBC" w:rsidRPr="00360CD9" w:rsidRDefault="000C4CBC" w:rsidP="000C4CBC">
            <w:pPr>
              <w:jc w:val="center"/>
              <w:rPr>
                <w:color w:val="000000"/>
                <w:sz w:val="20"/>
                <w:szCs w:val="20"/>
              </w:rPr>
            </w:pPr>
            <w:r w:rsidRPr="00360CD9">
              <w:rPr>
                <w:color w:val="000000"/>
                <w:sz w:val="20"/>
                <w:szCs w:val="20"/>
              </w:rPr>
              <w:t>0210601000</w:t>
            </w:r>
          </w:p>
        </w:tc>
        <w:tc>
          <w:tcPr>
            <w:tcW w:w="269" w:type="pct"/>
            <w:tcBorders>
              <w:top w:val="nil"/>
              <w:left w:val="nil"/>
              <w:bottom w:val="single" w:sz="4" w:space="0" w:color="000000"/>
              <w:right w:val="single" w:sz="4" w:space="0" w:color="000000"/>
            </w:tcBorders>
            <w:shd w:val="clear" w:color="000000" w:fill="FFFFFF"/>
            <w:noWrap/>
            <w:hideMark/>
          </w:tcPr>
          <w:p w14:paraId="38380864"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8A6BC4B" w14:textId="77777777" w:rsidR="000C4CBC" w:rsidRPr="00360CD9" w:rsidRDefault="000C4CBC" w:rsidP="000C4CBC">
            <w:pPr>
              <w:jc w:val="right"/>
              <w:rPr>
                <w:color w:val="000000"/>
                <w:sz w:val="20"/>
                <w:szCs w:val="20"/>
              </w:rPr>
            </w:pPr>
            <w:r w:rsidRPr="00360CD9">
              <w:rPr>
                <w:color w:val="000000"/>
                <w:sz w:val="20"/>
                <w:szCs w:val="20"/>
              </w:rPr>
              <w:t>104,12000</w:t>
            </w:r>
          </w:p>
        </w:tc>
        <w:tc>
          <w:tcPr>
            <w:tcW w:w="639" w:type="pct"/>
            <w:tcBorders>
              <w:top w:val="nil"/>
              <w:left w:val="nil"/>
              <w:bottom w:val="single" w:sz="4" w:space="0" w:color="000000"/>
              <w:right w:val="single" w:sz="4" w:space="0" w:color="000000"/>
            </w:tcBorders>
            <w:shd w:val="clear" w:color="000000" w:fill="FFFFFF"/>
            <w:noWrap/>
            <w:hideMark/>
          </w:tcPr>
          <w:p w14:paraId="0F926C88" w14:textId="77777777" w:rsidR="000C4CBC" w:rsidRPr="00360CD9" w:rsidRDefault="000C4CBC" w:rsidP="000C4CBC">
            <w:pPr>
              <w:jc w:val="right"/>
              <w:rPr>
                <w:color w:val="000000"/>
                <w:sz w:val="20"/>
                <w:szCs w:val="20"/>
              </w:rPr>
            </w:pPr>
            <w:r w:rsidRPr="00360CD9">
              <w:rPr>
                <w:color w:val="000000"/>
                <w:sz w:val="20"/>
                <w:szCs w:val="20"/>
              </w:rPr>
              <w:t>55,20000</w:t>
            </w:r>
          </w:p>
        </w:tc>
        <w:tc>
          <w:tcPr>
            <w:tcW w:w="639" w:type="pct"/>
            <w:tcBorders>
              <w:top w:val="nil"/>
              <w:left w:val="nil"/>
              <w:bottom w:val="single" w:sz="4" w:space="0" w:color="000000"/>
              <w:right w:val="single" w:sz="4" w:space="0" w:color="000000"/>
            </w:tcBorders>
            <w:shd w:val="clear" w:color="000000" w:fill="FFFFFF"/>
            <w:noWrap/>
            <w:hideMark/>
          </w:tcPr>
          <w:p w14:paraId="7F5A445E" w14:textId="77777777" w:rsidR="000C4CBC" w:rsidRPr="00360CD9" w:rsidRDefault="000C4CBC" w:rsidP="000C4CBC">
            <w:pPr>
              <w:jc w:val="right"/>
              <w:rPr>
                <w:color w:val="000000"/>
                <w:sz w:val="20"/>
                <w:szCs w:val="20"/>
              </w:rPr>
            </w:pPr>
            <w:r w:rsidRPr="00360CD9">
              <w:rPr>
                <w:color w:val="000000"/>
                <w:sz w:val="20"/>
                <w:szCs w:val="20"/>
              </w:rPr>
              <w:t>55,20000</w:t>
            </w:r>
          </w:p>
        </w:tc>
      </w:tr>
      <w:tr w:rsidR="000C4CBC" w:rsidRPr="00360CD9" w14:paraId="35E9163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23D4A7"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000000" w:fill="FFFFFF"/>
            <w:noWrap/>
            <w:hideMark/>
          </w:tcPr>
          <w:p w14:paraId="7DA1EE0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8353079"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3B917922"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9" w:type="pct"/>
            <w:tcBorders>
              <w:top w:val="nil"/>
              <w:left w:val="nil"/>
              <w:bottom w:val="single" w:sz="4" w:space="0" w:color="000000"/>
              <w:right w:val="single" w:sz="4" w:space="0" w:color="000000"/>
            </w:tcBorders>
            <w:shd w:val="clear" w:color="000000" w:fill="FFFFFF"/>
            <w:noWrap/>
            <w:hideMark/>
          </w:tcPr>
          <w:p w14:paraId="56E0EBC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DC16C96" w14:textId="77777777" w:rsidR="000C4CBC" w:rsidRPr="00360CD9" w:rsidRDefault="000C4CBC" w:rsidP="000C4CBC">
            <w:pPr>
              <w:jc w:val="right"/>
              <w:rPr>
                <w:color w:val="000000"/>
                <w:sz w:val="20"/>
                <w:szCs w:val="20"/>
              </w:rPr>
            </w:pPr>
            <w:r w:rsidRPr="00360CD9">
              <w:rPr>
                <w:color w:val="000000"/>
                <w:sz w:val="20"/>
                <w:szCs w:val="20"/>
              </w:rPr>
              <w:t>11 070,90000</w:t>
            </w:r>
          </w:p>
        </w:tc>
        <w:tc>
          <w:tcPr>
            <w:tcW w:w="639" w:type="pct"/>
            <w:tcBorders>
              <w:top w:val="nil"/>
              <w:left w:val="nil"/>
              <w:bottom w:val="single" w:sz="4" w:space="0" w:color="000000"/>
              <w:right w:val="single" w:sz="4" w:space="0" w:color="000000"/>
            </w:tcBorders>
            <w:shd w:val="clear" w:color="000000" w:fill="FFFFFF"/>
            <w:noWrap/>
            <w:hideMark/>
          </w:tcPr>
          <w:p w14:paraId="506F7AAD" w14:textId="77777777" w:rsidR="000C4CBC" w:rsidRPr="00360CD9" w:rsidRDefault="000C4CBC" w:rsidP="000C4CBC">
            <w:pPr>
              <w:jc w:val="right"/>
              <w:rPr>
                <w:color w:val="000000"/>
                <w:sz w:val="20"/>
                <w:szCs w:val="20"/>
              </w:rPr>
            </w:pPr>
            <w:r w:rsidRPr="00360CD9">
              <w:rPr>
                <w:color w:val="000000"/>
                <w:sz w:val="20"/>
                <w:szCs w:val="20"/>
              </w:rPr>
              <w:t>11 025,90000</w:t>
            </w:r>
          </w:p>
        </w:tc>
        <w:tc>
          <w:tcPr>
            <w:tcW w:w="639" w:type="pct"/>
            <w:tcBorders>
              <w:top w:val="nil"/>
              <w:left w:val="nil"/>
              <w:bottom w:val="single" w:sz="4" w:space="0" w:color="000000"/>
              <w:right w:val="single" w:sz="4" w:space="0" w:color="000000"/>
            </w:tcBorders>
            <w:shd w:val="clear" w:color="000000" w:fill="FFFFFF"/>
            <w:noWrap/>
            <w:hideMark/>
          </w:tcPr>
          <w:p w14:paraId="5FC223ED" w14:textId="77777777" w:rsidR="000C4CBC" w:rsidRPr="00360CD9" w:rsidRDefault="000C4CBC" w:rsidP="000C4CBC">
            <w:pPr>
              <w:jc w:val="right"/>
              <w:rPr>
                <w:color w:val="000000"/>
                <w:sz w:val="20"/>
                <w:szCs w:val="20"/>
              </w:rPr>
            </w:pPr>
            <w:r w:rsidRPr="00360CD9">
              <w:rPr>
                <w:color w:val="000000"/>
                <w:sz w:val="20"/>
                <w:szCs w:val="20"/>
              </w:rPr>
              <w:t>11 025,90000</w:t>
            </w:r>
          </w:p>
        </w:tc>
      </w:tr>
      <w:tr w:rsidR="000C4CBC" w:rsidRPr="00360CD9" w14:paraId="42D75C0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05EAA9"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казенных учреждений</w:t>
            </w:r>
          </w:p>
        </w:tc>
        <w:tc>
          <w:tcPr>
            <w:tcW w:w="357" w:type="pct"/>
            <w:tcBorders>
              <w:top w:val="nil"/>
              <w:left w:val="nil"/>
              <w:bottom w:val="single" w:sz="4" w:space="0" w:color="000000"/>
              <w:right w:val="single" w:sz="4" w:space="0" w:color="000000"/>
            </w:tcBorders>
            <w:shd w:val="clear" w:color="000000" w:fill="FFFFFF"/>
            <w:noWrap/>
            <w:hideMark/>
          </w:tcPr>
          <w:p w14:paraId="6008357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5F777BC"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71B943E8"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9" w:type="pct"/>
            <w:tcBorders>
              <w:top w:val="nil"/>
              <w:left w:val="nil"/>
              <w:bottom w:val="single" w:sz="4" w:space="0" w:color="000000"/>
              <w:right w:val="single" w:sz="4" w:space="0" w:color="000000"/>
            </w:tcBorders>
            <w:shd w:val="clear" w:color="000000" w:fill="FFFFFF"/>
            <w:noWrap/>
            <w:hideMark/>
          </w:tcPr>
          <w:p w14:paraId="6B6F0899" w14:textId="77777777" w:rsidR="000C4CBC" w:rsidRPr="00360CD9" w:rsidRDefault="000C4CBC" w:rsidP="000C4CBC">
            <w:pPr>
              <w:jc w:val="center"/>
              <w:rPr>
                <w:color w:val="000000"/>
                <w:sz w:val="20"/>
                <w:szCs w:val="20"/>
              </w:rPr>
            </w:pPr>
            <w:r w:rsidRPr="00360CD9">
              <w:rPr>
                <w:color w:val="000000"/>
                <w:sz w:val="20"/>
                <w:szCs w:val="20"/>
              </w:rPr>
              <w:t>110</w:t>
            </w:r>
          </w:p>
        </w:tc>
        <w:tc>
          <w:tcPr>
            <w:tcW w:w="639" w:type="pct"/>
            <w:tcBorders>
              <w:top w:val="nil"/>
              <w:left w:val="nil"/>
              <w:bottom w:val="single" w:sz="4" w:space="0" w:color="000000"/>
              <w:right w:val="single" w:sz="4" w:space="0" w:color="000000"/>
            </w:tcBorders>
            <w:shd w:val="clear" w:color="000000" w:fill="FFFFFF"/>
            <w:noWrap/>
            <w:hideMark/>
          </w:tcPr>
          <w:p w14:paraId="1DA9D663" w14:textId="77777777" w:rsidR="000C4CBC" w:rsidRPr="00360CD9" w:rsidRDefault="000C4CBC" w:rsidP="000C4CBC">
            <w:pPr>
              <w:jc w:val="right"/>
              <w:rPr>
                <w:color w:val="000000"/>
                <w:sz w:val="20"/>
                <w:szCs w:val="20"/>
              </w:rPr>
            </w:pPr>
            <w:r w:rsidRPr="00360CD9">
              <w:rPr>
                <w:color w:val="000000"/>
                <w:sz w:val="20"/>
                <w:szCs w:val="20"/>
              </w:rPr>
              <w:t>10 939,90000</w:t>
            </w:r>
          </w:p>
        </w:tc>
        <w:tc>
          <w:tcPr>
            <w:tcW w:w="639" w:type="pct"/>
            <w:tcBorders>
              <w:top w:val="nil"/>
              <w:left w:val="nil"/>
              <w:bottom w:val="single" w:sz="4" w:space="0" w:color="000000"/>
              <w:right w:val="single" w:sz="4" w:space="0" w:color="000000"/>
            </w:tcBorders>
            <w:shd w:val="clear" w:color="000000" w:fill="FFFFFF"/>
            <w:noWrap/>
            <w:hideMark/>
          </w:tcPr>
          <w:p w14:paraId="179250BC" w14:textId="77777777" w:rsidR="000C4CBC" w:rsidRPr="00360CD9" w:rsidRDefault="000C4CBC" w:rsidP="000C4CBC">
            <w:pPr>
              <w:jc w:val="right"/>
              <w:rPr>
                <w:color w:val="000000"/>
                <w:sz w:val="20"/>
                <w:szCs w:val="20"/>
              </w:rPr>
            </w:pPr>
            <w:r w:rsidRPr="00360CD9">
              <w:rPr>
                <w:color w:val="000000"/>
                <w:sz w:val="20"/>
                <w:szCs w:val="20"/>
              </w:rPr>
              <w:t>10 939,90000</w:t>
            </w:r>
          </w:p>
        </w:tc>
        <w:tc>
          <w:tcPr>
            <w:tcW w:w="639" w:type="pct"/>
            <w:tcBorders>
              <w:top w:val="nil"/>
              <w:left w:val="nil"/>
              <w:bottom w:val="single" w:sz="4" w:space="0" w:color="000000"/>
              <w:right w:val="single" w:sz="4" w:space="0" w:color="000000"/>
            </w:tcBorders>
            <w:shd w:val="clear" w:color="000000" w:fill="FFFFFF"/>
            <w:noWrap/>
            <w:hideMark/>
          </w:tcPr>
          <w:p w14:paraId="632FFBAF" w14:textId="77777777" w:rsidR="000C4CBC" w:rsidRPr="00360CD9" w:rsidRDefault="000C4CBC" w:rsidP="000C4CBC">
            <w:pPr>
              <w:jc w:val="right"/>
              <w:rPr>
                <w:color w:val="000000"/>
                <w:sz w:val="20"/>
                <w:szCs w:val="20"/>
              </w:rPr>
            </w:pPr>
            <w:r w:rsidRPr="00360CD9">
              <w:rPr>
                <w:color w:val="000000"/>
                <w:sz w:val="20"/>
                <w:szCs w:val="20"/>
              </w:rPr>
              <w:t>10 939,90000</w:t>
            </w:r>
          </w:p>
        </w:tc>
      </w:tr>
      <w:tr w:rsidR="000C4CBC" w:rsidRPr="00360CD9" w14:paraId="52FD944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F2C1F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E076AB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D957D04" w14:textId="77777777" w:rsidR="000C4CBC" w:rsidRPr="00360CD9" w:rsidRDefault="000C4CBC" w:rsidP="000C4CBC">
            <w:pPr>
              <w:jc w:val="center"/>
              <w:rPr>
                <w:color w:val="000000"/>
                <w:sz w:val="20"/>
                <w:szCs w:val="20"/>
              </w:rPr>
            </w:pPr>
            <w:r w:rsidRPr="00360CD9">
              <w:rPr>
                <w:color w:val="000000"/>
                <w:sz w:val="20"/>
                <w:szCs w:val="20"/>
              </w:rPr>
              <w:t>0804</w:t>
            </w:r>
          </w:p>
        </w:tc>
        <w:tc>
          <w:tcPr>
            <w:tcW w:w="645" w:type="pct"/>
            <w:tcBorders>
              <w:top w:val="nil"/>
              <w:left w:val="nil"/>
              <w:bottom w:val="single" w:sz="4" w:space="0" w:color="000000"/>
              <w:right w:val="single" w:sz="4" w:space="0" w:color="000000"/>
            </w:tcBorders>
            <w:shd w:val="clear" w:color="000000" w:fill="FFFFFF"/>
            <w:noWrap/>
            <w:hideMark/>
          </w:tcPr>
          <w:p w14:paraId="1AE9E570"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9" w:type="pct"/>
            <w:tcBorders>
              <w:top w:val="nil"/>
              <w:left w:val="nil"/>
              <w:bottom w:val="single" w:sz="4" w:space="0" w:color="000000"/>
              <w:right w:val="single" w:sz="4" w:space="0" w:color="000000"/>
            </w:tcBorders>
            <w:shd w:val="clear" w:color="000000" w:fill="FFFFFF"/>
            <w:noWrap/>
            <w:hideMark/>
          </w:tcPr>
          <w:p w14:paraId="1A13AB38"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F9C394A" w14:textId="77777777" w:rsidR="000C4CBC" w:rsidRPr="00360CD9" w:rsidRDefault="000C4CBC" w:rsidP="000C4CBC">
            <w:pPr>
              <w:jc w:val="right"/>
              <w:rPr>
                <w:color w:val="000000"/>
                <w:sz w:val="20"/>
                <w:szCs w:val="20"/>
              </w:rPr>
            </w:pPr>
            <w:r w:rsidRPr="00360CD9">
              <w:rPr>
                <w:color w:val="000000"/>
                <w:sz w:val="20"/>
                <w:szCs w:val="20"/>
              </w:rPr>
              <w:t>131,00000</w:t>
            </w:r>
          </w:p>
        </w:tc>
        <w:tc>
          <w:tcPr>
            <w:tcW w:w="639" w:type="pct"/>
            <w:tcBorders>
              <w:top w:val="nil"/>
              <w:left w:val="nil"/>
              <w:bottom w:val="single" w:sz="4" w:space="0" w:color="000000"/>
              <w:right w:val="single" w:sz="4" w:space="0" w:color="000000"/>
            </w:tcBorders>
            <w:shd w:val="clear" w:color="000000" w:fill="FFFFFF"/>
            <w:noWrap/>
            <w:hideMark/>
          </w:tcPr>
          <w:p w14:paraId="274EC3B2" w14:textId="77777777" w:rsidR="000C4CBC" w:rsidRPr="00360CD9" w:rsidRDefault="000C4CBC" w:rsidP="000C4CBC">
            <w:pPr>
              <w:jc w:val="right"/>
              <w:rPr>
                <w:color w:val="000000"/>
                <w:sz w:val="20"/>
                <w:szCs w:val="20"/>
              </w:rPr>
            </w:pPr>
            <w:r w:rsidRPr="00360CD9">
              <w:rPr>
                <w:color w:val="000000"/>
                <w:sz w:val="20"/>
                <w:szCs w:val="20"/>
              </w:rPr>
              <w:t>86,00000</w:t>
            </w:r>
          </w:p>
        </w:tc>
        <w:tc>
          <w:tcPr>
            <w:tcW w:w="639" w:type="pct"/>
            <w:tcBorders>
              <w:top w:val="nil"/>
              <w:left w:val="nil"/>
              <w:bottom w:val="single" w:sz="4" w:space="0" w:color="000000"/>
              <w:right w:val="single" w:sz="4" w:space="0" w:color="000000"/>
            </w:tcBorders>
            <w:shd w:val="clear" w:color="000000" w:fill="FFFFFF"/>
            <w:noWrap/>
            <w:hideMark/>
          </w:tcPr>
          <w:p w14:paraId="13B6483A" w14:textId="77777777" w:rsidR="000C4CBC" w:rsidRPr="00360CD9" w:rsidRDefault="000C4CBC" w:rsidP="000C4CBC">
            <w:pPr>
              <w:jc w:val="right"/>
              <w:rPr>
                <w:color w:val="000000"/>
                <w:sz w:val="20"/>
                <w:szCs w:val="20"/>
              </w:rPr>
            </w:pPr>
            <w:r w:rsidRPr="00360CD9">
              <w:rPr>
                <w:color w:val="000000"/>
                <w:sz w:val="20"/>
                <w:szCs w:val="20"/>
              </w:rPr>
              <w:t>86,00000</w:t>
            </w:r>
          </w:p>
        </w:tc>
      </w:tr>
      <w:tr w:rsidR="000C4CBC" w:rsidRPr="00360CD9" w14:paraId="4BD25A0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2DBB35" w14:textId="77777777" w:rsidR="000C4CBC" w:rsidRPr="00360CD9" w:rsidRDefault="000C4CBC" w:rsidP="000C4CBC">
            <w:pPr>
              <w:rPr>
                <w:b/>
                <w:bCs/>
                <w:color w:val="000000"/>
                <w:sz w:val="20"/>
                <w:szCs w:val="20"/>
              </w:rPr>
            </w:pPr>
            <w:r w:rsidRPr="00360CD9">
              <w:rPr>
                <w:b/>
                <w:bCs/>
                <w:color w:val="000000"/>
                <w:sz w:val="20"/>
                <w:szCs w:val="20"/>
              </w:rPr>
              <w:t xml:space="preserve"> Физическая культура и спорт</w:t>
            </w:r>
          </w:p>
        </w:tc>
        <w:tc>
          <w:tcPr>
            <w:tcW w:w="357" w:type="pct"/>
            <w:tcBorders>
              <w:top w:val="nil"/>
              <w:left w:val="nil"/>
              <w:bottom w:val="single" w:sz="4" w:space="0" w:color="000000"/>
              <w:right w:val="single" w:sz="4" w:space="0" w:color="000000"/>
            </w:tcBorders>
            <w:shd w:val="clear" w:color="000000" w:fill="FFFFFF"/>
            <w:noWrap/>
            <w:hideMark/>
          </w:tcPr>
          <w:p w14:paraId="2673DD89"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6069F38" w14:textId="77777777" w:rsidR="000C4CBC" w:rsidRPr="00360CD9" w:rsidRDefault="000C4CBC" w:rsidP="000C4CBC">
            <w:pPr>
              <w:jc w:val="center"/>
              <w:rPr>
                <w:b/>
                <w:bCs/>
                <w:color w:val="000000"/>
                <w:sz w:val="20"/>
                <w:szCs w:val="20"/>
              </w:rPr>
            </w:pPr>
            <w:r w:rsidRPr="00360CD9">
              <w:rPr>
                <w:b/>
                <w:bCs/>
                <w:color w:val="000000"/>
                <w:sz w:val="20"/>
                <w:szCs w:val="20"/>
              </w:rPr>
              <w:t>1100</w:t>
            </w:r>
          </w:p>
        </w:tc>
        <w:tc>
          <w:tcPr>
            <w:tcW w:w="645" w:type="pct"/>
            <w:tcBorders>
              <w:top w:val="nil"/>
              <w:left w:val="nil"/>
              <w:bottom w:val="single" w:sz="4" w:space="0" w:color="000000"/>
              <w:right w:val="single" w:sz="4" w:space="0" w:color="000000"/>
            </w:tcBorders>
            <w:shd w:val="clear" w:color="000000" w:fill="FFFFFF"/>
            <w:noWrap/>
            <w:hideMark/>
          </w:tcPr>
          <w:p w14:paraId="0717080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99ACDF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2DCD1D3" w14:textId="77777777" w:rsidR="000C4CBC" w:rsidRPr="00360CD9" w:rsidRDefault="000C4CBC" w:rsidP="000C4CBC">
            <w:pPr>
              <w:jc w:val="right"/>
              <w:rPr>
                <w:b/>
                <w:bCs/>
                <w:color w:val="000000"/>
                <w:sz w:val="20"/>
                <w:szCs w:val="20"/>
              </w:rPr>
            </w:pPr>
            <w:r w:rsidRPr="00360CD9">
              <w:rPr>
                <w:b/>
                <w:bCs/>
                <w:color w:val="000000"/>
                <w:sz w:val="20"/>
                <w:szCs w:val="20"/>
              </w:rPr>
              <w:t>42 592,66502</w:t>
            </w:r>
          </w:p>
        </w:tc>
        <w:tc>
          <w:tcPr>
            <w:tcW w:w="639" w:type="pct"/>
            <w:tcBorders>
              <w:top w:val="nil"/>
              <w:left w:val="nil"/>
              <w:bottom w:val="single" w:sz="4" w:space="0" w:color="000000"/>
              <w:right w:val="single" w:sz="4" w:space="0" w:color="000000"/>
            </w:tcBorders>
            <w:shd w:val="clear" w:color="000000" w:fill="FFFFFF"/>
            <w:noWrap/>
            <w:hideMark/>
          </w:tcPr>
          <w:p w14:paraId="4C6A7BF8" w14:textId="77777777" w:rsidR="000C4CBC" w:rsidRPr="00360CD9" w:rsidRDefault="000C4CBC" w:rsidP="000C4CBC">
            <w:pPr>
              <w:jc w:val="right"/>
              <w:rPr>
                <w:b/>
                <w:bCs/>
                <w:color w:val="000000"/>
                <w:sz w:val="20"/>
                <w:szCs w:val="20"/>
              </w:rPr>
            </w:pPr>
            <w:r w:rsidRPr="00360CD9">
              <w:rPr>
                <w:b/>
                <w:bCs/>
                <w:color w:val="000000"/>
                <w:sz w:val="20"/>
                <w:szCs w:val="20"/>
              </w:rPr>
              <w:t>19 857,00000</w:t>
            </w:r>
          </w:p>
        </w:tc>
        <w:tc>
          <w:tcPr>
            <w:tcW w:w="639" w:type="pct"/>
            <w:tcBorders>
              <w:top w:val="nil"/>
              <w:left w:val="nil"/>
              <w:bottom w:val="single" w:sz="4" w:space="0" w:color="000000"/>
              <w:right w:val="single" w:sz="4" w:space="0" w:color="000000"/>
            </w:tcBorders>
            <w:shd w:val="clear" w:color="000000" w:fill="FFFFFF"/>
            <w:noWrap/>
            <w:hideMark/>
          </w:tcPr>
          <w:p w14:paraId="2C22BDA6" w14:textId="77777777" w:rsidR="000C4CBC" w:rsidRPr="00360CD9" w:rsidRDefault="000C4CBC" w:rsidP="000C4CBC">
            <w:pPr>
              <w:jc w:val="right"/>
              <w:rPr>
                <w:b/>
                <w:bCs/>
                <w:color w:val="000000"/>
                <w:sz w:val="20"/>
                <w:szCs w:val="20"/>
              </w:rPr>
            </w:pPr>
            <w:r w:rsidRPr="00360CD9">
              <w:rPr>
                <w:b/>
                <w:bCs/>
                <w:color w:val="000000"/>
                <w:sz w:val="20"/>
                <w:szCs w:val="20"/>
              </w:rPr>
              <w:t>19 857,00000</w:t>
            </w:r>
          </w:p>
        </w:tc>
      </w:tr>
      <w:tr w:rsidR="000C4CBC" w:rsidRPr="00360CD9" w14:paraId="634E43B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FD3A3E4" w14:textId="77777777" w:rsidR="000C4CBC" w:rsidRPr="00360CD9" w:rsidRDefault="000C4CBC" w:rsidP="000C4CBC">
            <w:pPr>
              <w:rPr>
                <w:b/>
                <w:bCs/>
                <w:color w:val="000000"/>
                <w:sz w:val="20"/>
                <w:szCs w:val="20"/>
              </w:rPr>
            </w:pPr>
            <w:r w:rsidRPr="00360CD9">
              <w:rPr>
                <w:b/>
                <w:bCs/>
                <w:color w:val="000000"/>
                <w:sz w:val="20"/>
                <w:szCs w:val="20"/>
              </w:rPr>
              <w:t xml:space="preserve"> Физическая культура</w:t>
            </w:r>
          </w:p>
        </w:tc>
        <w:tc>
          <w:tcPr>
            <w:tcW w:w="357" w:type="pct"/>
            <w:tcBorders>
              <w:top w:val="nil"/>
              <w:left w:val="nil"/>
              <w:bottom w:val="single" w:sz="4" w:space="0" w:color="000000"/>
              <w:right w:val="single" w:sz="4" w:space="0" w:color="000000"/>
            </w:tcBorders>
            <w:shd w:val="clear" w:color="000000" w:fill="FFFFFF"/>
            <w:noWrap/>
            <w:hideMark/>
          </w:tcPr>
          <w:p w14:paraId="55433F43"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FDEDA97" w14:textId="77777777" w:rsidR="000C4CBC" w:rsidRPr="00360CD9" w:rsidRDefault="000C4CBC" w:rsidP="000C4CBC">
            <w:pPr>
              <w:jc w:val="center"/>
              <w:rPr>
                <w:b/>
                <w:bCs/>
                <w:color w:val="000000"/>
                <w:sz w:val="20"/>
                <w:szCs w:val="20"/>
              </w:rPr>
            </w:pPr>
            <w:r w:rsidRPr="00360CD9">
              <w:rPr>
                <w:b/>
                <w:bCs/>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73747FE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575B07A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A423404" w14:textId="77777777" w:rsidR="000C4CBC" w:rsidRPr="00360CD9" w:rsidRDefault="000C4CBC" w:rsidP="000C4CBC">
            <w:pPr>
              <w:jc w:val="right"/>
              <w:rPr>
                <w:b/>
                <w:bCs/>
                <w:color w:val="000000"/>
                <w:sz w:val="20"/>
                <w:szCs w:val="20"/>
              </w:rPr>
            </w:pPr>
            <w:r w:rsidRPr="00360CD9">
              <w:rPr>
                <w:b/>
                <w:bCs/>
                <w:color w:val="000000"/>
                <w:sz w:val="20"/>
                <w:szCs w:val="20"/>
              </w:rPr>
              <w:t>7 092,99651</w:t>
            </w:r>
          </w:p>
        </w:tc>
        <w:tc>
          <w:tcPr>
            <w:tcW w:w="639" w:type="pct"/>
            <w:tcBorders>
              <w:top w:val="nil"/>
              <w:left w:val="nil"/>
              <w:bottom w:val="single" w:sz="4" w:space="0" w:color="000000"/>
              <w:right w:val="single" w:sz="4" w:space="0" w:color="000000"/>
            </w:tcBorders>
            <w:shd w:val="clear" w:color="000000" w:fill="FFFFFF"/>
            <w:noWrap/>
            <w:hideMark/>
          </w:tcPr>
          <w:p w14:paraId="38D251D3" w14:textId="77777777" w:rsidR="000C4CBC" w:rsidRPr="00360CD9" w:rsidRDefault="000C4CBC" w:rsidP="000C4CBC">
            <w:pPr>
              <w:jc w:val="right"/>
              <w:rPr>
                <w:b/>
                <w:bCs/>
                <w:color w:val="000000"/>
                <w:sz w:val="20"/>
                <w:szCs w:val="20"/>
              </w:rPr>
            </w:pPr>
            <w:r w:rsidRPr="00360CD9">
              <w:rPr>
                <w:b/>
                <w:bCs/>
                <w:color w:val="000000"/>
                <w:sz w:val="20"/>
                <w:szCs w:val="20"/>
              </w:rPr>
              <w:t>5 912,60000</w:t>
            </w:r>
          </w:p>
        </w:tc>
        <w:tc>
          <w:tcPr>
            <w:tcW w:w="639" w:type="pct"/>
            <w:tcBorders>
              <w:top w:val="nil"/>
              <w:left w:val="nil"/>
              <w:bottom w:val="single" w:sz="4" w:space="0" w:color="000000"/>
              <w:right w:val="single" w:sz="4" w:space="0" w:color="000000"/>
            </w:tcBorders>
            <w:shd w:val="clear" w:color="000000" w:fill="FFFFFF"/>
            <w:noWrap/>
            <w:hideMark/>
          </w:tcPr>
          <w:p w14:paraId="7799D35B" w14:textId="77777777" w:rsidR="000C4CBC" w:rsidRPr="00360CD9" w:rsidRDefault="000C4CBC" w:rsidP="000C4CBC">
            <w:pPr>
              <w:jc w:val="right"/>
              <w:rPr>
                <w:b/>
                <w:bCs/>
                <w:color w:val="000000"/>
                <w:sz w:val="20"/>
                <w:szCs w:val="20"/>
              </w:rPr>
            </w:pPr>
            <w:r w:rsidRPr="00360CD9">
              <w:rPr>
                <w:b/>
                <w:bCs/>
                <w:color w:val="000000"/>
                <w:sz w:val="20"/>
                <w:szCs w:val="20"/>
              </w:rPr>
              <w:t>5 912,60000</w:t>
            </w:r>
          </w:p>
        </w:tc>
      </w:tr>
      <w:tr w:rsidR="000C4CBC" w:rsidRPr="00360CD9" w14:paraId="45DEE20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89A943"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582F55F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B02C545"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2456B34C"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9" w:type="pct"/>
            <w:tcBorders>
              <w:top w:val="nil"/>
              <w:left w:val="nil"/>
              <w:bottom w:val="single" w:sz="4" w:space="0" w:color="000000"/>
              <w:right w:val="single" w:sz="4" w:space="0" w:color="000000"/>
            </w:tcBorders>
            <w:shd w:val="clear" w:color="000000" w:fill="FFFFFF"/>
            <w:noWrap/>
            <w:hideMark/>
          </w:tcPr>
          <w:p w14:paraId="2D292C2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906B5A" w14:textId="77777777" w:rsidR="000C4CBC" w:rsidRPr="00360CD9" w:rsidRDefault="000C4CBC" w:rsidP="000C4CBC">
            <w:pPr>
              <w:jc w:val="right"/>
              <w:rPr>
                <w:color w:val="000000"/>
                <w:sz w:val="20"/>
                <w:szCs w:val="20"/>
              </w:rPr>
            </w:pPr>
            <w:r w:rsidRPr="00360CD9">
              <w:rPr>
                <w:color w:val="000000"/>
                <w:sz w:val="20"/>
                <w:szCs w:val="20"/>
              </w:rPr>
              <w:t>7 092,99651</w:t>
            </w:r>
          </w:p>
        </w:tc>
        <w:tc>
          <w:tcPr>
            <w:tcW w:w="639" w:type="pct"/>
            <w:tcBorders>
              <w:top w:val="nil"/>
              <w:left w:val="nil"/>
              <w:bottom w:val="single" w:sz="4" w:space="0" w:color="000000"/>
              <w:right w:val="single" w:sz="4" w:space="0" w:color="000000"/>
            </w:tcBorders>
            <w:shd w:val="clear" w:color="000000" w:fill="FFFFFF"/>
            <w:noWrap/>
            <w:hideMark/>
          </w:tcPr>
          <w:p w14:paraId="02732D99" w14:textId="77777777" w:rsidR="000C4CBC" w:rsidRPr="00360CD9" w:rsidRDefault="000C4CBC" w:rsidP="000C4CBC">
            <w:pPr>
              <w:jc w:val="right"/>
              <w:rPr>
                <w:color w:val="000000"/>
                <w:sz w:val="20"/>
                <w:szCs w:val="20"/>
              </w:rPr>
            </w:pPr>
            <w:r w:rsidRPr="00360CD9">
              <w:rPr>
                <w:color w:val="000000"/>
                <w:sz w:val="20"/>
                <w:szCs w:val="20"/>
              </w:rPr>
              <w:t>5 912,60000</w:t>
            </w:r>
          </w:p>
        </w:tc>
        <w:tc>
          <w:tcPr>
            <w:tcW w:w="639" w:type="pct"/>
            <w:tcBorders>
              <w:top w:val="nil"/>
              <w:left w:val="nil"/>
              <w:bottom w:val="single" w:sz="4" w:space="0" w:color="000000"/>
              <w:right w:val="single" w:sz="4" w:space="0" w:color="000000"/>
            </w:tcBorders>
            <w:shd w:val="clear" w:color="000000" w:fill="FFFFFF"/>
            <w:noWrap/>
            <w:hideMark/>
          </w:tcPr>
          <w:p w14:paraId="17A8E827" w14:textId="77777777" w:rsidR="000C4CBC" w:rsidRPr="00360CD9" w:rsidRDefault="000C4CBC" w:rsidP="000C4CBC">
            <w:pPr>
              <w:jc w:val="right"/>
              <w:rPr>
                <w:color w:val="000000"/>
                <w:sz w:val="20"/>
                <w:szCs w:val="20"/>
              </w:rPr>
            </w:pPr>
            <w:r w:rsidRPr="00360CD9">
              <w:rPr>
                <w:color w:val="000000"/>
                <w:sz w:val="20"/>
                <w:szCs w:val="20"/>
              </w:rPr>
              <w:t>5 912,60000</w:t>
            </w:r>
          </w:p>
        </w:tc>
      </w:tr>
      <w:tr w:rsidR="000C4CBC" w:rsidRPr="00360CD9" w14:paraId="49F9E3B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29230CA" w14:textId="77777777" w:rsidR="000C4CBC" w:rsidRPr="00360CD9" w:rsidRDefault="000C4CBC" w:rsidP="000C4CBC">
            <w:pPr>
              <w:rPr>
                <w:color w:val="000000"/>
                <w:sz w:val="20"/>
                <w:szCs w:val="20"/>
              </w:rPr>
            </w:pPr>
            <w:r w:rsidRPr="00360CD9">
              <w:rPr>
                <w:color w:val="000000"/>
                <w:sz w:val="20"/>
                <w:szCs w:val="20"/>
              </w:rPr>
              <w:t xml:space="preserve"> Развитие физической культуры и массового спорта на территории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0D666DB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D8C6930"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7EAC307F" w14:textId="77777777" w:rsidR="000C4CBC" w:rsidRPr="00360CD9" w:rsidRDefault="000C4CBC" w:rsidP="000C4CBC">
            <w:pPr>
              <w:jc w:val="center"/>
              <w:rPr>
                <w:color w:val="000000"/>
                <w:sz w:val="20"/>
                <w:szCs w:val="20"/>
              </w:rPr>
            </w:pPr>
            <w:r w:rsidRPr="00360CD9">
              <w:rPr>
                <w:color w:val="000000"/>
                <w:sz w:val="20"/>
                <w:szCs w:val="20"/>
              </w:rPr>
              <w:t>0300100000</w:t>
            </w:r>
          </w:p>
        </w:tc>
        <w:tc>
          <w:tcPr>
            <w:tcW w:w="269" w:type="pct"/>
            <w:tcBorders>
              <w:top w:val="nil"/>
              <w:left w:val="nil"/>
              <w:bottom w:val="single" w:sz="4" w:space="0" w:color="000000"/>
              <w:right w:val="single" w:sz="4" w:space="0" w:color="000000"/>
            </w:tcBorders>
            <w:shd w:val="clear" w:color="000000" w:fill="FFFFFF"/>
            <w:noWrap/>
            <w:hideMark/>
          </w:tcPr>
          <w:p w14:paraId="2ECD851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D771D5F" w14:textId="77777777" w:rsidR="000C4CBC" w:rsidRPr="00360CD9" w:rsidRDefault="000C4CBC" w:rsidP="000C4CBC">
            <w:pPr>
              <w:jc w:val="right"/>
              <w:rPr>
                <w:color w:val="000000"/>
                <w:sz w:val="20"/>
                <w:szCs w:val="20"/>
              </w:rPr>
            </w:pPr>
            <w:r w:rsidRPr="00360CD9">
              <w:rPr>
                <w:color w:val="000000"/>
                <w:sz w:val="20"/>
                <w:szCs w:val="20"/>
              </w:rPr>
              <w:t>1 100,39651</w:t>
            </w:r>
          </w:p>
        </w:tc>
        <w:tc>
          <w:tcPr>
            <w:tcW w:w="639" w:type="pct"/>
            <w:tcBorders>
              <w:top w:val="nil"/>
              <w:left w:val="nil"/>
              <w:bottom w:val="single" w:sz="4" w:space="0" w:color="000000"/>
              <w:right w:val="single" w:sz="4" w:space="0" w:color="000000"/>
            </w:tcBorders>
            <w:shd w:val="clear" w:color="000000" w:fill="FFFFFF"/>
            <w:noWrap/>
            <w:hideMark/>
          </w:tcPr>
          <w:p w14:paraId="7DAE7576" w14:textId="77777777" w:rsidR="000C4CBC" w:rsidRPr="00360CD9" w:rsidRDefault="000C4CBC" w:rsidP="000C4CBC">
            <w:pPr>
              <w:jc w:val="right"/>
              <w:rPr>
                <w:color w:val="000000"/>
                <w:sz w:val="20"/>
                <w:szCs w:val="20"/>
              </w:rPr>
            </w:pPr>
            <w:r w:rsidRPr="00360CD9">
              <w:rPr>
                <w:color w:val="000000"/>
                <w:sz w:val="20"/>
                <w:szCs w:val="20"/>
              </w:rPr>
              <w:t>90,00000</w:t>
            </w:r>
          </w:p>
        </w:tc>
        <w:tc>
          <w:tcPr>
            <w:tcW w:w="639" w:type="pct"/>
            <w:tcBorders>
              <w:top w:val="nil"/>
              <w:left w:val="nil"/>
              <w:bottom w:val="single" w:sz="4" w:space="0" w:color="000000"/>
              <w:right w:val="single" w:sz="4" w:space="0" w:color="000000"/>
            </w:tcBorders>
            <w:shd w:val="clear" w:color="000000" w:fill="FFFFFF"/>
            <w:noWrap/>
            <w:hideMark/>
          </w:tcPr>
          <w:p w14:paraId="28DD39A9"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3A35657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2A266E3"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7B51BFC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A37CAD5"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196CF911" w14:textId="77777777" w:rsidR="000C4CBC" w:rsidRPr="00360CD9" w:rsidRDefault="000C4CBC" w:rsidP="000C4CBC">
            <w:pPr>
              <w:jc w:val="center"/>
              <w:rPr>
                <w:color w:val="000000"/>
                <w:sz w:val="20"/>
                <w:szCs w:val="20"/>
              </w:rPr>
            </w:pPr>
            <w:r w:rsidRPr="00360CD9">
              <w:rPr>
                <w:color w:val="000000"/>
                <w:sz w:val="20"/>
                <w:szCs w:val="20"/>
              </w:rPr>
              <w:t>0300199990</w:t>
            </w:r>
          </w:p>
        </w:tc>
        <w:tc>
          <w:tcPr>
            <w:tcW w:w="269" w:type="pct"/>
            <w:tcBorders>
              <w:top w:val="nil"/>
              <w:left w:val="nil"/>
              <w:bottom w:val="single" w:sz="4" w:space="0" w:color="000000"/>
              <w:right w:val="single" w:sz="4" w:space="0" w:color="000000"/>
            </w:tcBorders>
            <w:shd w:val="clear" w:color="000000" w:fill="FFFFFF"/>
            <w:noWrap/>
            <w:hideMark/>
          </w:tcPr>
          <w:p w14:paraId="049BB0A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3D5E331" w14:textId="77777777" w:rsidR="000C4CBC" w:rsidRPr="00360CD9" w:rsidRDefault="000C4CBC" w:rsidP="000C4CBC">
            <w:pPr>
              <w:jc w:val="right"/>
              <w:rPr>
                <w:color w:val="000000"/>
                <w:sz w:val="20"/>
                <w:szCs w:val="20"/>
              </w:rPr>
            </w:pPr>
            <w:r w:rsidRPr="00360CD9">
              <w:rPr>
                <w:color w:val="000000"/>
                <w:sz w:val="20"/>
                <w:szCs w:val="20"/>
              </w:rPr>
              <w:t>1 100,39651</w:t>
            </w:r>
          </w:p>
        </w:tc>
        <w:tc>
          <w:tcPr>
            <w:tcW w:w="639" w:type="pct"/>
            <w:tcBorders>
              <w:top w:val="nil"/>
              <w:left w:val="nil"/>
              <w:bottom w:val="single" w:sz="4" w:space="0" w:color="000000"/>
              <w:right w:val="single" w:sz="4" w:space="0" w:color="000000"/>
            </w:tcBorders>
            <w:shd w:val="clear" w:color="000000" w:fill="FFFFFF"/>
            <w:noWrap/>
            <w:hideMark/>
          </w:tcPr>
          <w:p w14:paraId="1F79C2CB" w14:textId="77777777" w:rsidR="000C4CBC" w:rsidRPr="00360CD9" w:rsidRDefault="000C4CBC" w:rsidP="000C4CBC">
            <w:pPr>
              <w:jc w:val="right"/>
              <w:rPr>
                <w:color w:val="000000"/>
                <w:sz w:val="20"/>
                <w:szCs w:val="20"/>
              </w:rPr>
            </w:pPr>
            <w:r w:rsidRPr="00360CD9">
              <w:rPr>
                <w:color w:val="000000"/>
                <w:sz w:val="20"/>
                <w:szCs w:val="20"/>
              </w:rPr>
              <w:t>90,00000</w:t>
            </w:r>
          </w:p>
        </w:tc>
        <w:tc>
          <w:tcPr>
            <w:tcW w:w="639" w:type="pct"/>
            <w:tcBorders>
              <w:top w:val="nil"/>
              <w:left w:val="nil"/>
              <w:bottom w:val="single" w:sz="4" w:space="0" w:color="000000"/>
              <w:right w:val="single" w:sz="4" w:space="0" w:color="000000"/>
            </w:tcBorders>
            <w:shd w:val="clear" w:color="000000" w:fill="FFFFFF"/>
            <w:noWrap/>
            <w:hideMark/>
          </w:tcPr>
          <w:p w14:paraId="1D32A01E"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2D213AC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82FD9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546945F"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FB6BB2E"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3037B62B" w14:textId="77777777" w:rsidR="000C4CBC" w:rsidRPr="00360CD9" w:rsidRDefault="000C4CBC" w:rsidP="000C4CBC">
            <w:pPr>
              <w:jc w:val="center"/>
              <w:rPr>
                <w:color w:val="000000"/>
                <w:sz w:val="20"/>
                <w:szCs w:val="20"/>
              </w:rPr>
            </w:pPr>
            <w:r w:rsidRPr="00360CD9">
              <w:rPr>
                <w:color w:val="000000"/>
                <w:sz w:val="20"/>
                <w:szCs w:val="20"/>
              </w:rPr>
              <w:t>0300199990</w:t>
            </w:r>
          </w:p>
        </w:tc>
        <w:tc>
          <w:tcPr>
            <w:tcW w:w="269" w:type="pct"/>
            <w:tcBorders>
              <w:top w:val="nil"/>
              <w:left w:val="nil"/>
              <w:bottom w:val="single" w:sz="4" w:space="0" w:color="000000"/>
              <w:right w:val="single" w:sz="4" w:space="0" w:color="000000"/>
            </w:tcBorders>
            <w:shd w:val="clear" w:color="000000" w:fill="FFFFFF"/>
            <w:noWrap/>
            <w:hideMark/>
          </w:tcPr>
          <w:p w14:paraId="64545D0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3817B03" w14:textId="77777777" w:rsidR="000C4CBC" w:rsidRPr="00360CD9" w:rsidRDefault="000C4CBC" w:rsidP="000C4CBC">
            <w:pPr>
              <w:jc w:val="right"/>
              <w:rPr>
                <w:color w:val="000000"/>
                <w:sz w:val="20"/>
                <w:szCs w:val="20"/>
              </w:rPr>
            </w:pPr>
            <w:r w:rsidRPr="00360CD9">
              <w:rPr>
                <w:color w:val="000000"/>
                <w:sz w:val="20"/>
                <w:szCs w:val="20"/>
              </w:rPr>
              <w:t>1 100,39651</w:t>
            </w:r>
          </w:p>
        </w:tc>
        <w:tc>
          <w:tcPr>
            <w:tcW w:w="639" w:type="pct"/>
            <w:tcBorders>
              <w:top w:val="nil"/>
              <w:left w:val="nil"/>
              <w:bottom w:val="single" w:sz="4" w:space="0" w:color="000000"/>
              <w:right w:val="single" w:sz="4" w:space="0" w:color="000000"/>
            </w:tcBorders>
            <w:shd w:val="clear" w:color="000000" w:fill="FFFFFF"/>
            <w:noWrap/>
            <w:hideMark/>
          </w:tcPr>
          <w:p w14:paraId="6958CEAC" w14:textId="77777777" w:rsidR="000C4CBC" w:rsidRPr="00360CD9" w:rsidRDefault="000C4CBC" w:rsidP="000C4CBC">
            <w:pPr>
              <w:jc w:val="right"/>
              <w:rPr>
                <w:color w:val="000000"/>
                <w:sz w:val="20"/>
                <w:szCs w:val="20"/>
              </w:rPr>
            </w:pPr>
            <w:r w:rsidRPr="00360CD9">
              <w:rPr>
                <w:color w:val="000000"/>
                <w:sz w:val="20"/>
                <w:szCs w:val="20"/>
              </w:rPr>
              <w:t>90,00000</w:t>
            </w:r>
          </w:p>
        </w:tc>
        <w:tc>
          <w:tcPr>
            <w:tcW w:w="639" w:type="pct"/>
            <w:tcBorders>
              <w:top w:val="nil"/>
              <w:left w:val="nil"/>
              <w:bottom w:val="single" w:sz="4" w:space="0" w:color="000000"/>
              <w:right w:val="single" w:sz="4" w:space="0" w:color="000000"/>
            </w:tcBorders>
            <w:shd w:val="clear" w:color="000000" w:fill="FFFFFF"/>
            <w:noWrap/>
            <w:hideMark/>
          </w:tcPr>
          <w:p w14:paraId="0EFD7940"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2418EB4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ED8DCC6"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57" w:type="pct"/>
            <w:tcBorders>
              <w:top w:val="nil"/>
              <w:left w:val="nil"/>
              <w:bottom w:val="single" w:sz="4" w:space="0" w:color="000000"/>
              <w:right w:val="single" w:sz="4" w:space="0" w:color="000000"/>
            </w:tcBorders>
            <w:shd w:val="clear" w:color="000000" w:fill="FFFFFF"/>
            <w:noWrap/>
            <w:hideMark/>
          </w:tcPr>
          <w:p w14:paraId="109A9B2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63E1CEE"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67E88510"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9" w:type="pct"/>
            <w:tcBorders>
              <w:top w:val="nil"/>
              <w:left w:val="nil"/>
              <w:bottom w:val="single" w:sz="4" w:space="0" w:color="000000"/>
              <w:right w:val="single" w:sz="4" w:space="0" w:color="000000"/>
            </w:tcBorders>
            <w:shd w:val="clear" w:color="000000" w:fill="FFFFFF"/>
            <w:noWrap/>
            <w:hideMark/>
          </w:tcPr>
          <w:p w14:paraId="5E45B64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36E276B" w14:textId="77777777" w:rsidR="000C4CBC" w:rsidRPr="00360CD9" w:rsidRDefault="000C4CBC" w:rsidP="000C4CBC">
            <w:pPr>
              <w:jc w:val="right"/>
              <w:rPr>
                <w:color w:val="000000"/>
                <w:sz w:val="20"/>
                <w:szCs w:val="20"/>
              </w:rPr>
            </w:pPr>
            <w:r w:rsidRPr="00360CD9">
              <w:rPr>
                <w:color w:val="000000"/>
                <w:sz w:val="20"/>
                <w:szCs w:val="20"/>
              </w:rPr>
              <w:t>5 992,60000</w:t>
            </w:r>
          </w:p>
        </w:tc>
        <w:tc>
          <w:tcPr>
            <w:tcW w:w="639" w:type="pct"/>
            <w:tcBorders>
              <w:top w:val="nil"/>
              <w:left w:val="nil"/>
              <w:bottom w:val="single" w:sz="4" w:space="0" w:color="000000"/>
              <w:right w:val="single" w:sz="4" w:space="0" w:color="000000"/>
            </w:tcBorders>
            <w:shd w:val="clear" w:color="000000" w:fill="FFFFFF"/>
            <w:noWrap/>
            <w:hideMark/>
          </w:tcPr>
          <w:p w14:paraId="23EB101C" w14:textId="77777777" w:rsidR="000C4CBC" w:rsidRPr="00360CD9" w:rsidRDefault="000C4CBC" w:rsidP="000C4CBC">
            <w:pPr>
              <w:jc w:val="right"/>
              <w:rPr>
                <w:color w:val="000000"/>
                <w:sz w:val="20"/>
                <w:szCs w:val="20"/>
              </w:rPr>
            </w:pPr>
            <w:r w:rsidRPr="00360CD9">
              <w:rPr>
                <w:color w:val="000000"/>
                <w:sz w:val="20"/>
                <w:szCs w:val="20"/>
              </w:rPr>
              <w:t>5 822,60000</w:t>
            </w:r>
          </w:p>
        </w:tc>
        <w:tc>
          <w:tcPr>
            <w:tcW w:w="639" w:type="pct"/>
            <w:tcBorders>
              <w:top w:val="nil"/>
              <w:left w:val="nil"/>
              <w:bottom w:val="single" w:sz="4" w:space="0" w:color="000000"/>
              <w:right w:val="single" w:sz="4" w:space="0" w:color="000000"/>
            </w:tcBorders>
            <w:shd w:val="clear" w:color="000000" w:fill="FFFFFF"/>
            <w:noWrap/>
            <w:hideMark/>
          </w:tcPr>
          <w:p w14:paraId="0BD5CCA7" w14:textId="77777777" w:rsidR="000C4CBC" w:rsidRPr="00360CD9" w:rsidRDefault="000C4CBC" w:rsidP="000C4CBC">
            <w:pPr>
              <w:jc w:val="right"/>
              <w:rPr>
                <w:color w:val="000000"/>
                <w:sz w:val="20"/>
                <w:szCs w:val="20"/>
              </w:rPr>
            </w:pPr>
            <w:r w:rsidRPr="00360CD9">
              <w:rPr>
                <w:color w:val="000000"/>
                <w:sz w:val="20"/>
                <w:szCs w:val="20"/>
              </w:rPr>
              <w:t>5 822,60000</w:t>
            </w:r>
          </w:p>
        </w:tc>
      </w:tr>
      <w:tr w:rsidR="000C4CBC" w:rsidRPr="00360CD9" w14:paraId="5D561DD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06B6A4"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7B99A61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085AB94"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331423E9"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9" w:type="pct"/>
            <w:tcBorders>
              <w:top w:val="nil"/>
              <w:left w:val="nil"/>
              <w:bottom w:val="single" w:sz="4" w:space="0" w:color="000000"/>
              <w:right w:val="single" w:sz="4" w:space="0" w:color="000000"/>
            </w:tcBorders>
            <w:shd w:val="clear" w:color="000000" w:fill="FFFFFF"/>
            <w:noWrap/>
            <w:hideMark/>
          </w:tcPr>
          <w:p w14:paraId="26B25EA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3E56783" w14:textId="77777777" w:rsidR="000C4CBC" w:rsidRPr="00360CD9" w:rsidRDefault="000C4CBC" w:rsidP="000C4CBC">
            <w:pPr>
              <w:jc w:val="right"/>
              <w:rPr>
                <w:color w:val="000000"/>
                <w:sz w:val="20"/>
                <w:szCs w:val="20"/>
              </w:rPr>
            </w:pPr>
            <w:r w:rsidRPr="00360CD9">
              <w:rPr>
                <w:color w:val="000000"/>
                <w:sz w:val="20"/>
                <w:szCs w:val="20"/>
              </w:rPr>
              <w:t>3 536,10000</w:t>
            </w:r>
          </w:p>
        </w:tc>
        <w:tc>
          <w:tcPr>
            <w:tcW w:w="639" w:type="pct"/>
            <w:tcBorders>
              <w:top w:val="nil"/>
              <w:left w:val="nil"/>
              <w:bottom w:val="single" w:sz="4" w:space="0" w:color="000000"/>
              <w:right w:val="single" w:sz="4" w:space="0" w:color="000000"/>
            </w:tcBorders>
            <w:shd w:val="clear" w:color="000000" w:fill="FFFFFF"/>
            <w:noWrap/>
            <w:hideMark/>
          </w:tcPr>
          <w:p w14:paraId="32C0CD54" w14:textId="77777777" w:rsidR="000C4CBC" w:rsidRPr="00360CD9" w:rsidRDefault="000C4CBC" w:rsidP="000C4CBC">
            <w:pPr>
              <w:jc w:val="right"/>
              <w:rPr>
                <w:color w:val="000000"/>
                <w:sz w:val="20"/>
                <w:szCs w:val="20"/>
              </w:rPr>
            </w:pPr>
            <w:r w:rsidRPr="00360CD9">
              <w:rPr>
                <w:color w:val="000000"/>
                <w:sz w:val="20"/>
                <w:szCs w:val="20"/>
              </w:rPr>
              <w:t>3 536,10000</w:t>
            </w:r>
          </w:p>
        </w:tc>
        <w:tc>
          <w:tcPr>
            <w:tcW w:w="639" w:type="pct"/>
            <w:tcBorders>
              <w:top w:val="nil"/>
              <w:left w:val="nil"/>
              <w:bottom w:val="single" w:sz="4" w:space="0" w:color="000000"/>
              <w:right w:val="single" w:sz="4" w:space="0" w:color="000000"/>
            </w:tcBorders>
            <w:shd w:val="clear" w:color="000000" w:fill="FFFFFF"/>
            <w:noWrap/>
            <w:hideMark/>
          </w:tcPr>
          <w:p w14:paraId="2991E6F5"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1E9A41F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BC4B7D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4CCDBE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21C832F"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2AE1753F"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9" w:type="pct"/>
            <w:tcBorders>
              <w:top w:val="nil"/>
              <w:left w:val="nil"/>
              <w:bottom w:val="single" w:sz="4" w:space="0" w:color="000000"/>
              <w:right w:val="single" w:sz="4" w:space="0" w:color="000000"/>
            </w:tcBorders>
            <w:shd w:val="clear" w:color="000000" w:fill="FFFFFF"/>
            <w:noWrap/>
            <w:hideMark/>
          </w:tcPr>
          <w:p w14:paraId="265BBD31"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875C955" w14:textId="77777777" w:rsidR="000C4CBC" w:rsidRPr="00360CD9" w:rsidRDefault="000C4CBC" w:rsidP="000C4CBC">
            <w:pPr>
              <w:jc w:val="right"/>
              <w:rPr>
                <w:color w:val="000000"/>
                <w:sz w:val="20"/>
                <w:szCs w:val="20"/>
              </w:rPr>
            </w:pPr>
            <w:r w:rsidRPr="00360CD9">
              <w:rPr>
                <w:color w:val="000000"/>
                <w:sz w:val="20"/>
                <w:szCs w:val="20"/>
              </w:rPr>
              <w:t>3 536,10000</w:t>
            </w:r>
          </w:p>
        </w:tc>
        <w:tc>
          <w:tcPr>
            <w:tcW w:w="639" w:type="pct"/>
            <w:tcBorders>
              <w:top w:val="nil"/>
              <w:left w:val="nil"/>
              <w:bottom w:val="single" w:sz="4" w:space="0" w:color="000000"/>
              <w:right w:val="single" w:sz="4" w:space="0" w:color="000000"/>
            </w:tcBorders>
            <w:shd w:val="clear" w:color="000000" w:fill="FFFFFF"/>
            <w:noWrap/>
            <w:hideMark/>
          </w:tcPr>
          <w:p w14:paraId="49B99520" w14:textId="77777777" w:rsidR="000C4CBC" w:rsidRPr="00360CD9" w:rsidRDefault="000C4CBC" w:rsidP="000C4CBC">
            <w:pPr>
              <w:jc w:val="right"/>
              <w:rPr>
                <w:color w:val="000000"/>
                <w:sz w:val="20"/>
                <w:szCs w:val="20"/>
              </w:rPr>
            </w:pPr>
            <w:r w:rsidRPr="00360CD9">
              <w:rPr>
                <w:color w:val="000000"/>
                <w:sz w:val="20"/>
                <w:szCs w:val="20"/>
              </w:rPr>
              <w:t>3 536,10000</w:t>
            </w:r>
          </w:p>
        </w:tc>
        <w:tc>
          <w:tcPr>
            <w:tcW w:w="639" w:type="pct"/>
            <w:tcBorders>
              <w:top w:val="nil"/>
              <w:left w:val="nil"/>
              <w:bottom w:val="single" w:sz="4" w:space="0" w:color="000000"/>
              <w:right w:val="single" w:sz="4" w:space="0" w:color="000000"/>
            </w:tcBorders>
            <w:shd w:val="clear" w:color="000000" w:fill="FFFFFF"/>
            <w:noWrap/>
            <w:hideMark/>
          </w:tcPr>
          <w:p w14:paraId="6F9ABEE5"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16446EF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EE1746D"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физической культуры и спорта</w:t>
            </w:r>
          </w:p>
        </w:tc>
        <w:tc>
          <w:tcPr>
            <w:tcW w:w="357" w:type="pct"/>
            <w:tcBorders>
              <w:top w:val="nil"/>
              <w:left w:val="nil"/>
              <w:bottom w:val="single" w:sz="4" w:space="0" w:color="000000"/>
              <w:right w:val="single" w:sz="4" w:space="0" w:color="000000"/>
            </w:tcBorders>
            <w:shd w:val="clear" w:color="000000" w:fill="FFFFFF"/>
            <w:noWrap/>
            <w:hideMark/>
          </w:tcPr>
          <w:p w14:paraId="4A3C4F5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06BBA87A"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683AFFD3" w14:textId="77777777" w:rsidR="000C4CBC" w:rsidRPr="00360CD9" w:rsidRDefault="000C4CBC" w:rsidP="000C4CBC">
            <w:pPr>
              <w:jc w:val="center"/>
              <w:rPr>
                <w:color w:val="000000"/>
                <w:sz w:val="20"/>
                <w:szCs w:val="20"/>
              </w:rPr>
            </w:pPr>
            <w:r w:rsidRPr="00360CD9">
              <w:rPr>
                <w:color w:val="000000"/>
                <w:sz w:val="20"/>
                <w:szCs w:val="20"/>
              </w:rPr>
              <w:t>0300301420</w:t>
            </w:r>
          </w:p>
        </w:tc>
        <w:tc>
          <w:tcPr>
            <w:tcW w:w="269" w:type="pct"/>
            <w:tcBorders>
              <w:top w:val="nil"/>
              <w:left w:val="nil"/>
              <w:bottom w:val="single" w:sz="4" w:space="0" w:color="000000"/>
              <w:right w:val="single" w:sz="4" w:space="0" w:color="000000"/>
            </w:tcBorders>
            <w:shd w:val="clear" w:color="000000" w:fill="FFFFFF"/>
            <w:noWrap/>
            <w:hideMark/>
          </w:tcPr>
          <w:p w14:paraId="3A7521A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A9837D7" w14:textId="77777777" w:rsidR="000C4CBC" w:rsidRPr="00360CD9" w:rsidRDefault="000C4CBC" w:rsidP="000C4CBC">
            <w:pPr>
              <w:jc w:val="right"/>
              <w:rPr>
                <w:color w:val="000000"/>
                <w:sz w:val="20"/>
                <w:szCs w:val="20"/>
              </w:rPr>
            </w:pPr>
            <w:r w:rsidRPr="00360CD9">
              <w:rPr>
                <w:color w:val="000000"/>
                <w:sz w:val="20"/>
                <w:szCs w:val="20"/>
              </w:rPr>
              <w:t>1 731,90000</w:t>
            </w:r>
          </w:p>
        </w:tc>
        <w:tc>
          <w:tcPr>
            <w:tcW w:w="639" w:type="pct"/>
            <w:tcBorders>
              <w:top w:val="nil"/>
              <w:left w:val="nil"/>
              <w:bottom w:val="single" w:sz="4" w:space="0" w:color="000000"/>
              <w:right w:val="single" w:sz="4" w:space="0" w:color="000000"/>
            </w:tcBorders>
            <w:shd w:val="clear" w:color="000000" w:fill="FFFFFF"/>
            <w:noWrap/>
            <w:hideMark/>
          </w:tcPr>
          <w:p w14:paraId="7CA313D6" w14:textId="77777777" w:rsidR="000C4CBC" w:rsidRPr="00360CD9" w:rsidRDefault="000C4CBC" w:rsidP="000C4CBC">
            <w:pPr>
              <w:jc w:val="right"/>
              <w:rPr>
                <w:color w:val="000000"/>
                <w:sz w:val="20"/>
                <w:szCs w:val="20"/>
              </w:rPr>
            </w:pPr>
            <w:r w:rsidRPr="00360CD9">
              <w:rPr>
                <w:color w:val="000000"/>
                <w:sz w:val="20"/>
                <w:szCs w:val="20"/>
              </w:rPr>
              <w:t>1 561,90000</w:t>
            </w:r>
          </w:p>
        </w:tc>
        <w:tc>
          <w:tcPr>
            <w:tcW w:w="639" w:type="pct"/>
            <w:tcBorders>
              <w:top w:val="nil"/>
              <w:left w:val="nil"/>
              <w:bottom w:val="single" w:sz="4" w:space="0" w:color="000000"/>
              <w:right w:val="single" w:sz="4" w:space="0" w:color="000000"/>
            </w:tcBorders>
            <w:shd w:val="clear" w:color="000000" w:fill="FFFFFF"/>
            <w:noWrap/>
            <w:hideMark/>
          </w:tcPr>
          <w:p w14:paraId="173CE5B1"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75F1F1C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621EB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w:t>
            </w:r>
            <w:r w:rsidRPr="00360CD9">
              <w:rPr>
                <w:color w:val="000000"/>
                <w:sz w:val="20"/>
                <w:szCs w:val="20"/>
              </w:rPr>
              <w:lastRenderedPageBreak/>
              <w:t>ждениям</w:t>
            </w:r>
          </w:p>
        </w:tc>
        <w:tc>
          <w:tcPr>
            <w:tcW w:w="357" w:type="pct"/>
            <w:tcBorders>
              <w:top w:val="nil"/>
              <w:left w:val="nil"/>
              <w:bottom w:val="single" w:sz="4" w:space="0" w:color="000000"/>
              <w:right w:val="single" w:sz="4" w:space="0" w:color="000000"/>
            </w:tcBorders>
            <w:shd w:val="clear" w:color="000000" w:fill="FFFFFF"/>
            <w:noWrap/>
            <w:hideMark/>
          </w:tcPr>
          <w:p w14:paraId="0141780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7A554D7"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2CB4A8D4" w14:textId="77777777" w:rsidR="000C4CBC" w:rsidRPr="00360CD9" w:rsidRDefault="000C4CBC" w:rsidP="000C4CBC">
            <w:pPr>
              <w:jc w:val="center"/>
              <w:rPr>
                <w:color w:val="000000"/>
                <w:sz w:val="20"/>
                <w:szCs w:val="20"/>
              </w:rPr>
            </w:pPr>
            <w:r w:rsidRPr="00360CD9">
              <w:rPr>
                <w:color w:val="000000"/>
                <w:sz w:val="20"/>
                <w:szCs w:val="20"/>
              </w:rPr>
              <w:t>0300301420</w:t>
            </w:r>
          </w:p>
        </w:tc>
        <w:tc>
          <w:tcPr>
            <w:tcW w:w="269" w:type="pct"/>
            <w:tcBorders>
              <w:top w:val="nil"/>
              <w:left w:val="nil"/>
              <w:bottom w:val="single" w:sz="4" w:space="0" w:color="000000"/>
              <w:right w:val="single" w:sz="4" w:space="0" w:color="000000"/>
            </w:tcBorders>
            <w:shd w:val="clear" w:color="000000" w:fill="FFFFFF"/>
            <w:noWrap/>
            <w:hideMark/>
          </w:tcPr>
          <w:p w14:paraId="29BDA176"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AE7FA8A" w14:textId="77777777" w:rsidR="000C4CBC" w:rsidRPr="00360CD9" w:rsidRDefault="000C4CBC" w:rsidP="000C4CBC">
            <w:pPr>
              <w:jc w:val="right"/>
              <w:rPr>
                <w:color w:val="000000"/>
                <w:sz w:val="20"/>
                <w:szCs w:val="20"/>
              </w:rPr>
            </w:pPr>
            <w:r w:rsidRPr="00360CD9">
              <w:rPr>
                <w:color w:val="000000"/>
                <w:sz w:val="20"/>
                <w:szCs w:val="20"/>
              </w:rPr>
              <w:t>1 731,90000</w:t>
            </w:r>
          </w:p>
        </w:tc>
        <w:tc>
          <w:tcPr>
            <w:tcW w:w="639" w:type="pct"/>
            <w:tcBorders>
              <w:top w:val="nil"/>
              <w:left w:val="nil"/>
              <w:bottom w:val="single" w:sz="4" w:space="0" w:color="000000"/>
              <w:right w:val="single" w:sz="4" w:space="0" w:color="000000"/>
            </w:tcBorders>
            <w:shd w:val="clear" w:color="000000" w:fill="FFFFFF"/>
            <w:noWrap/>
            <w:hideMark/>
          </w:tcPr>
          <w:p w14:paraId="608375B2" w14:textId="77777777" w:rsidR="000C4CBC" w:rsidRPr="00360CD9" w:rsidRDefault="000C4CBC" w:rsidP="000C4CBC">
            <w:pPr>
              <w:jc w:val="right"/>
              <w:rPr>
                <w:color w:val="000000"/>
                <w:sz w:val="20"/>
                <w:szCs w:val="20"/>
              </w:rPr>
            </w:pPr>
            <w:r w:rsidRPr="00360CD9">
              <w:rPr>
                <w:color w:val="000000"/>
                <w:sz w:val="20"/>
                <w:szCs w:val="20"/>
              </w:rPr>
              <w:t>1 561,90000</w:t>
            </w:r>
          </w:p>
        </w:tc>
        <w:tc>
          <w:tcPr>
            <w:tcW w:w="639" w:type="pct"/>
            <w:tcBorders>
              <w:top w:val="nil"/>
              <w:left w:val="nil"/>
              <w:bottom w:val="single" w:sz="4" w:space="0" w:color="000000"/>
              <w:right w:val="single" w:sz="4" w:space="0" w:color="000000"/>
            </w:tcBorders>
            <w:shd w:val="clear" w:color="000000" w:fill="FFFFFF"/>
            <w:noWrap/>
            <w:hideMark/>
          </w:tcPr>
          <w:p w14:paraId="2E47075B"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7CF2527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DD5DA60"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702788C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7B78726"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16C887A9"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9" w:type="pct"/>
            <w:tcBorders>
              <w:top w:val="nil"/>
              <w:left w:val="nil"/>
              <w:bottom w:val="single" w:sz="4" w:space="0" w:color="000000"/>
              <w:right w:val="single" w:sz="4" w:space="0" w:color="000000"/>
            </w:tcBorders>
            <w:shd w:val="clear" w:color="000000" w:fill="FFFFFF"/>
            <w:noWrap/>
            <w:hideMark/>
          </w:tcPr>
          <w:p w14:paraId="2609237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7A2EB4B" w14:textId="77777777" w:rsidR="000C4CBC" w:rsidRPr="00360CD9" w:rsidRDefault="000C4CBC" w:rsidP="000C4CBC">
            <w:pPr>
              <w:jc w:val="right"/>
              <w:rPr>
                <w:color w:val="000000"/>
                <w:sz w:val="20"/>
                <w:szCs w:val="20"/>
              </w:rPr>
            </w:pPr>
            <w:r w:rsidRPr="00360CD9">
              <w:rPr>
                <w:color w:val="000000"/>
                <w:sz w:val="20"/>
                <w:szCs w:val="20"/>
              </w:rPr>
              <w:t>579,70000</w:t>
            </w:r>
          </w:p>
        </w:tc>
        <w:tc>
          <w:tcPr>
            <w:tcW w:w="639" w:type="pct"/>
            <w:tcBorders>
              <w:top w:val="nil"/>
              <w:left w:val="nil"/>
              <w:bottom w:val="single" w:sz="4" w:space="0" w:color="000000"/>
              <w:right w:val="single" w:sz="4" w:space="0" w:color="000000"/>
            </w:tcBorders>
            <w:shd w:val="clear" w:color="000000" w:fill="FFFFFF"/>
            <w:noWrap/>
            <w:hideMark/>
          </w:tcPr>
          <w:p w14:paraId="50296C45" w14:textId="77777777" w:rsidR="000C4CBC" w:rsidRPr="00360CD9" w:rsidRDefault="000C4CBC" w:rsidP="000C4CBC">
            <w:pPr>
              <w:jc w:val="right"/>
              <w:rPr>
                <w:color w:val="000000"/>
                <w:sz w:val="20"/>
                <w:szCs w:val="20"/>
              </w:rPr>
            </w:pPr>
            <w:r w:rsidRPr="00360CD9">
              <w:rPr>
                <w:color w:val="000000"/>
                <w:sz w:val="20"/>
                <w:szCs w:val="20"/>
              </w:rPr>
              <w:t>579,70000</w:t>
            </w:r>
          </w:p>
        </w:tc>
        <w:tc>
          <w:tcPr>
            <w:tcW w:w="639" w:type="pct"/>
            <w:tcBorders>
              <w:top w:val="nil"/>
              <w:left w:val="nil"/>
              <w:bottom w:val="single" w:sz="4" w:space="0" w:color="000000"/>
              <w:right w:val="single" w:sz="4" w:space="0" w:color="000000"/>
            </w:tcBorders>
            <w:shd w:val="clear" w:color="000000" w:fill="FFFFFF"/>
            <w:noWrap/>
            <w:hideMark/>
          </w:tcPr>
          <w:p w14:paraId="602B6C9B" w14:textId="77777777" w:rsidR="000C4CBC" w:rsidRPr="00360CD9" w:rsidRDefault="000C4CBC" w:rsidP="000C4CBC">
            <w:pPr>
              <w:jc w:val="right"/>
              <w:rPr>
                <w:color w:val="000000"/>
                <w:sz w:val="20"/>
                <w:szCs w:val="20"/>
              </w:rPr>
            </w:pPr>
            <w:r w:rsidRPr="00360CD9">
              <w:rPr>
                <w:color w:val="000000"/>
                <w:sz w:val="20"/>
                <w:szCs w:val="20"/>
              </w:rPr>
              <w:t>579,70000</w:t>
            </w:r>
          </w:p>
        </w:tc>
      </w:tr>
      <w:tr w:rsidR="000C4CBC" w:rsidRPr="00360CD9" w14:paraId="31EA370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752AF7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A225B65"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3191293"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03EA65ED"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9" w:type="pct"/>
            <w:tcBorders>
              <w:top w:val="nil"/>
              <w:left w:val="nil"/>
              <w:bottom w:val="single" w:sz="4" w:space="0" w:color="000000"/>
              <w:right w:val="single" w:sz="4" w:space="0" w:color="000000"/>
            </w:tcBorders>
            <w:shd w:val="clear" w:color="000000" w:fill="FFFFFF"/>
            <w:noWrap/>
            <w:hideMark/>
          </w:tcPr>
          <w:p w14:paraId="5254E460"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DCA2852" w14:textId="77777777" w:rsidR="000C4CBC" w:rsidRPr="00360CD9" w:rsidRDefault="000C4CBC" w:rsidP="000C4CBC">
            <w:pPr>
              <w:jc w:val="right"/>
              <w:rPr>
                <w:color w:val="000000"/>
                <w:sz w:val="20"/>
                <w:szCs w:val="20"/>
              </w:rPr>
            </w:pPr>
            <w:r w:rsidRPr="00360CD9">
              <w:rPr>
                <w:color w:val="000000"/>
                <w:sz w:val="20"/>
                <w:szCs w:val="20"/>
              </w:rPr>
              <w:t>579,70000</w:t>
            </w:r>
          </w:p>
        </w:tc>
        <w:tc>
          <w:tcPr>
            <w:tcW w:w="639" w:type="pct"/>
            <w:tcBorders>
              <w:top w:val="nil"/>
              <w:left w:val="nil"/>
              <w:bottom w:val="single" w:sz="4" w:space="0" w:color="000000"/>
              <w:right w:val="single" w:sz="4" w:space="0" w:color="000000"/>
            </w:tcBorders>
            <w:shd w:val="clear" w:color="000000" w:fill="FFFFFF"/>
            <w:noWrap/>
            <w:hideMark/>
          </w:tcPr>
          <w:p w14:paraId="6F798569" w14:textId="77777777" w:rsidR="000C4CBC" w:rsidRPr="00360CD9" w:rsidRDefault="000C4CBC" w:rsidP="000C4CBC">
            <w:pPr>
              <w:jc w:val="right"/>
              <w:rPr>
                <w:color w:val="000000"/>
                <w:sz w:val="20"/>
                <w:szCs w:val="20"/>
              </w:rPr>
            </w:pPr>
            <w:r w:rsidRPr="00360CD9">
              <w:rPr>
                <w:color w:val="000000"/>
                <w:sz w:val="20"/>
                <w:szCs w:val="20"/>
              </w:rPr>
              <w:t>579,70000</w:t>
            </w:r>
          </w:p>
        </w:tc>
        <w:tc>
          <w:tcPr>
            <w:tcW w:w="639" w:type="pct"/>
            <w:tcBorders>
              <w:top w:val="nil"/>
              <w:left w:val="nil"/>
              <w:bottom w:val="single" w:sz="4" w:space="0" w:color="000000"/>
              <w:right w:val="single" w:sz="4" w:space="0" w:color="000000"/>
            </w:tcBorders>
            <w:shd w:val="clear" w:color="000000" w:fill="FFFFFF"/>
            <w:noWrap/>
            <w:hideMark/>
          </w:tcPr>
          <w:p w14:paraId="2400131E" w14:textId="77777777" w:rsidR="000C4CBC" w:rsidRPr="00360CD9" w:rsidRDefault="000C4CBC" w:rsidP="000C4CBC">
            <w:pPr>
              <w:jc w:val="right"/>
              <w:rPr>
                <w:color w:val="000000"/>
                <w:sz w:val="20"/>
                <w:szCs w:val="20"/>
              </w:rPr>
            </w:pPr>
            <w:r w:rsidRPr="00360CD9">
              <w:rPr>
                <w:color w:val="000000"/>
                <w:sz w:val="20"/>
                <w:szCs w:val="20"/>
              </w:rPr>
              <w:t>579,70000</w:t>
            </w:r>
          </w:p>
        </w:tc>
      </w:tr>
      <w:tr w:rsidR="000C4CBC" w:rsidRPr="00360CD9" w14:paraId="48BC018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14E9657"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3EEA25F4"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7BECAC6"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2D75D7A9"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9" w:type="pct"/>
            <w:tcBorders>
              <w:top w:val="nil"/>
              <w:left w:val="nil"/>
              <w:bottom w:val="single" w:sz="4" w:space="0" w:color="000000"/>
              <w:right w:val="single" w:sz="4" w:space="0" w:color="000000"/>
            </w:tcBorders>
            <w:shd w:val="clear" w:color="000000" w:fill="FFFFFF"/>
            <w:noWrap/>
            <w:hideMark/>
          </w:tcPr>
          <w:p w14:paraId="1CDF3E0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5C090F" w14:textId="77777777" w:rsidR="000C4CBC" w:rsidRPr="00360CD9" w:rsidRDefault="000C4CBC" w:rsidP="000C4CBC">
            <w:pPr>
              <w:jc w:val="right"/>
              <w:rPr>
                <w:color w:val="000000"/>
                <w:sz w:val="20"/>
                <w:szCs w:val="20"/>
              </w:rPr>
            </w:pPr>
            <w:r w:rsidRPr="00360CD9">
              <w:rPr>
                <w:color w:val="000000"/>
                <w:sz w:val="20"/>
                <w:szCs w:val="20"/>
              </w:rPr>
              <w:t>144,90000</w:t>
            </w:r>
          </w:p>
        </w:tc>
        <w:tc>
          <w:tcPr>
            <w:tcW w:w="639" w:type="pct"/>
            <w:tcBorders>
              <w:top w:val="nil"/>
              <w:left w:val="nil"/>
              <w:bottom w:val="single" w:sz="4" w:space="0" w:color="000000"/>
              <w:right w:val="single" w:sz="4" w:space="0" w:color="000000"/>
            </w:tcBorders>
            <w:shd w:val="clear" w:color="000000" w:fill="FFFFFF"/>
            <w:noWrap/>
            <w:hideMark/>
          </w:tcPr>
          <w:p w14:paraId="54D44EDA" w14:textId="77777777" w:rsidR="000C4CBC" w:rsidRPr="00360CD9" w:rsidRDefault="000C4CBC" w:rsidP="000C4CBC">
            <w:pPr>
              <w:jc w:val="right"/>
              <w:rPr>
                <w:color w:val="000000"/>
                <w:sz w:val="20"/>
                <w:szCs w:val="20"/>
              </w:rPr>
            </w:pPr>
            <w:r w:rsidRPr="00360CD9">
              <w:rPr>
                <w:color w:val="000000"/>
                <w:sz w:val="20"/>
                <w:szCs w:val="20"/>
              </w:rPr>
              <w:t>144,90000</w:t>
            </w:r>
          </w:p>
        </w:tc>
        <w:tc>
          <w:tcPr>
            <w:tcW w:w="639" w:type="pct"/>
            <w:tcBorders>
              <w:top w:val="nil"/>
              <w:left w:val="nil"/>
              <w:bottom w:val="single" w:sz="4" w:space="0" w:color="000000"/>
              <w:right w:val="single" w:sz="4" w:space="0" w:color="000000"/>
            </w:tcBorders>
            <w:shd w:val="clear" w:color="000000" w:fill="FFFFFF"/>
            <w:noWrap/>
            <w:hideMark/>
          </w:tcPr>
          <w:p w14:paraId="6FE1E931" w14:textId="77777777" w:rsidR="000C4CBC" w:rsidRPr="00360CD9" w:rsidRDefault="000C4CBC" w:rsidP="000C4CBC">
            <w:pPr>
              <w:jc w:val="right"/>
              <w:rPr>
                <w:color w:val="000000"/>
                <w:sz w:val="20"/>
                <w:szCs w:val="20"/>
              </w:rPr>
            </w:pPr>
            <w:r w:rsidRPr="00360CD9">
              <w:rPr>
                <w:color w:val="000000"/>
                <w:sz w:val="20"/>
                <w:szCs w:val="20"/>
              </w:rPr>
              <w:t>144,90000</w:t>
            </w:r>
          </w:p>
        </w:tc>
      </w:tr>
      <w:tr w:rsidR="000C4CBC" w:rsidRPr="00360CD9" w14:paraId="2243190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F92595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C7AA0F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77E2AD3" w14:textId="77777777" w:rsidR="000C4CBC" w:rsidRPr="00360CD9" w:rsidRDefault="000C4CBC" w:rsidP="000C4CBC">
            <w:pPr>
              <w:jc w:val="center"/>
              <w:rPr>
                <w:color w:val="000000"/>
                <w:sz w:val="20"/>
                <w:szCs w:val="20"/>
              </w:rPr>
            </w:pPr>
            <w:r w:rsidRPr="00360CD9">
              <w:rPr>
                <w:color w:val="000000"/>
                <w:sz w:val="20"/>
                <w:szCs w:val="20"/>
              </w:rPr>
              <w:t>1101</w:t>
            </w:r>
          </w:p>
        </w:tc>
        <w:tc>
          <w:tcPr>
            <w:tcW w:w="645" w:type="pct"/>
            <w:tcBorders>
              <w:top w:val="nil"/>
              <w:left w:val="nil"/>
              <w:bottom w:val="single" w:sz="4" w:space="0" w:color="000000"/>
              <w:right w:val="single" w:sz="4" w:space="0" w:color="000000"/>
            </w:tcBorders>
            <w:shd w:val="clear" w:color="000000" w:fill="FFFFFF"/>
            <w:noWrap/>
            <w:hideMark/>
          </w:tcPr>
          <w:p w14:paraId="6E3DCD98"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9" w:type="pct"/>
            <w:tcBorders>
              <w:top w:val="nil"/>
              <w:left w:val="nil"/>
              <w:bottom w:val="single" w:sz="4" w:space="0" w:color="000000"/>
              <w:right w:val="single" w:sz="4" w:space="0" w:color="000000"/>
            </w:tcBorders>
            <w:shd w:val="clear" w:color="000000" w:fill="FFFFFF"/>
            <w:noWrap/>
            <w:hideMark/>
          </w:tcPr>
          <w:p w14:paraId="54054477"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92079FF" w14:textId="77777777" w:rsidR="000C4CBC" w:rsidRPr="00360CD9" w:rsidRDefault="000C4CBC" w:rsidP="000C4CBC">
            <w:pPr>
              <w:jc w:val="right"/>
              <w:rPr>
                <w:color w:val="000000"/>
                <w:sz w:val="20"/>
                <w:szCs w:val="20"/>
              </w:rPr>
            </w:pPr>
            <w:r w:rsidRPr="00360CD9">
              <w:rPr>
                <w:color w:val="000000"/>
                <w:sz w:val="20"/>
                <w:szCs w:val="20"/>
              </w:rPr>
              <w:t>144,90000</w:t>
            </w:r>
          </w:p>
        </w:tc>
        <w:tc>
          <w:tcPr>
            <w:tcW w:w="639" w:type="pct"/>
            <w:tcBorders>
              <w:top w:val="nil"/>
              <w:left w:val="nil"/>
              <w:bottom w:val="single" w:sz="4" w:space="0" w:color="000000"/>
              <w:right w:val="single" w:sz="4" w:space="0" w:color="000000"/>
            </w:tcBorders>
            <w:shd w:val="clear" w:color="000000" w:fill="FFFFFF"/>
            <w:noWrap/>
            <w:hideMark/>
          </w:tcPr>
          <w:p w14:paraId="1DF513A4" w14:textId="77777777" w:rsidR="000C4CBC" w:rsidRPr="00360CD9" w:rsidRDefault="000C4CBC" w:rsidP="000C4CBC">
            <w:pPr>
              <w:jc w:val="right"/>
              <w:rPr>
                <w:color w:val="000000"/>
                <w:sz w:val="20"/>
                <w:szCs w:val="20"/>
              </w:rPr>
            </w:pPr>
            <w:r w:rsidRPr="00360CD9">
              <w:rPr>
                <w:color w:val="000000"/>
                <w:sz w:val="20"/>
                <w:szCs w:val="20"/>
              </w:rPr>
              <w:t>144,90000</w:t>
            </w:r>
          </w:p>
        </w:tc>
        <w:tc>
          <w:tcPr>
            <w:tcW w:w="639" w:type="pct"/>
            <w:tcBorders>
              <w:top w:val="nil"/>
              <w:left w:val="nil"/>
              <w:bottom w:val="single" w:sz="4" w:space="0" w:color="000000"/>
              <w:right w:val="single" w:sz="4" w:space="0" w:color="000000"/>
            </w:tcBorders>
            <w:shd w:val="clear" w:color="000000" w:fill="FFFFFF"/>
            <w:noWrap/>
            <w:hideMark/>
          </w:tcPr>
          <w:p w14:paraId="5DFF328C" w14:textId="77777777" w:rsidR="000C4CBC" w:rsidRPr="00360CD9" w:rsidRDefault="000C4CBC" w:rsidP="000C4CBC">
            <w:pPr>
              <w:jc w:val="right"/>
              <w:rPr>
                <w:color w:val="000000"/>
                <w:sz w:val="20"/>
                <w:szCs w:val="20"/>
              </w:rPr>
            </w:pPr>
            <w:r w:rsidRPr="00360CD9">
              <w:rPr>
                <w:color w:val="000000"/>
                <w:sz w:val="20"/>
                <w:szCs w:val="20"/>
              </w:rPr>
              <w:t>144,90000</w:t>
            </w:r>
          </w:p>
        </w:tc>
      </w:tr>
      <w:tr w:rsidR="000C4CBC" w:rsidRPr="00360CD9" w14:paraId="7FFF913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322DD4F" w14:textId="77777777" w:rsidR="000C4CBC" w:rsidRPr="00360CD9" w:rsidRDefault="000C4CBC" w:rsidP="000C4CBC">
            <w:pPr>
              <w:rPr>
                <w:b/>
                <w:bCs/>
                <w:color w:val="000000"/>
                <w:sz w:val="20"/>
                <w:szCs w:val="20"/>
              </w:rPr>
            </w:pPr>
            <w:r w:rsidRPr="00360CD9">
              <w:rPr>
                <w:b/>
                <w:bCs/>
                <w:color w:val="000000"/>
                <w:sz w:val="20"/>
                <w:szCs w:val="20"/>
              </w:rPr>
              <w:t xml:space="preserve"> Массовый спорт</w:t>
            </w:r>
          </w:p>
        </w:tc>
        <w:tc>
          <w:tcPr>
            <w:tcW w:w="357" w:type="pct"/>
            <w:tcBorders>
              <w:top w:val="nil"/>
              <w:left w:val="nil"/>
              <w:bottom w:val="single" w:sz="4" w:space="0" w:color="000000"/>
              <w:right w:val="single" w:sz="4" w:space="0" w:color="000000"/>
            </w:tcBorders>
            <w:shd w:val="clear" w:color="000000" w:fill="FFFFFF"/>
            <w:noWrap/>
            <w:hideMark/>
          </w:tcPr>
          <w:p w14:paraId="6B90DE0A" w14:textId="77777777" w:rsidR="000C4CBC" w:rsidRPr="00360CD9" w:rsidRDefault="000C4CBC" w:rsidP="000C4CBC">
            <w:pPr>
              <w:jc w:val="center"/>
              <w:rPr>
                <w:b/>
                <w:bCs/>
                <w:color w:val="000000"/>
                <w:sz w:val="20"/>
                <w:szCs w:val="20"/>
              </w:rPr>
            </w:pPr>
            <w:r w:rsidRPr="00360CD9">
              <w:rPr>
                <w:b/>
                <w:bCs/>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FA30445" w14:textId="77777777" w:rsidR="000C4CBC" w:rsidRPr="00360CD9" w:rsidRDefault="000C4CBC" w:rsidP="000C4CBC">
            <w:pPr>
              <w:jc w:val="center"/>
              <w:rPr>
                <w:b/>
                <w:bCs/>
                <w:color w:val="000000"/>
                <w:sz w:val="20"/>
                <w:szCs w:val="20"/>
              </w:rPr>
            </w:pPr>
            <w:r w:rsidRPr="00360CD9">
              <w:rPr>
                <w:b/>
                <w:bCs/>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1BE7A55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0BF692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32CA5F" w14:textId="77777777" w:rsidR="000C4CBC" w:rsidRPr="00360CD9" w:rsidRDefault="000C4CBC" w:rsidP="000C4CBC">
            <w:pPr>
              <w:jc w:val="right"/>
              <w:rPr>
                <w:b/>
                <w:bCs/>
                <w:color w:val="000000"/>
                <w:sz w:val="20"/>
                <w:szCs w:val="20"/>
              </w:rPr>
            </w:pPr>
            <w:r w:rsidRPr="00360CD9">
              <w:rPr>
                <w:b/>
                <w:bCs/>
                <w:color w:val="000000"/>
                <w:sz w:val="20"/>
                <w:szCs w:val="20"/>
              </w:rPr>
              <w:t>35 499,66851</w:t>
            </w:r>
          </w:p>
        </w:tc>
        <w:tc>
          <w:tcPr>
            <w:tcW w:w="639" w:type="pct"/>
            <w:tcBorders>
              <w:top w:val="nil"/>
              <w:left w:val="nil"/>
              <w:bottom w:val="single" w:sz="4" w:space="0" w:color="000000"/>
              <w:right w:val="single" w:sz="4" w:space="0" w:color="000000"/>
            </w:tcBorders>
            <w:shd w:val="clear" w:color="000000" w:fill="FFFFFF"/>
            <w:noWrap/>
            <w:hideMark/>
          </w:tcPr>
          <w:p w14:paraId="398A9559" w14:textId="77777777" w:rsidR="000C4CBC" w:rsidRPr="00360CD9" w:rsidRDefault="000C4CBC" w:rsidP="000C4CBC">
            <w:pPr>
              <w:jc w:val="right"/>
              <w:rPr>
                <w:b/>
                <w:bCs/>
                <w:color w:val="000000"/>
                <w:sz w:val="20"/>
                <w:szCs w:val="20"/>
              </w:rPr>
            </w:pPr>
            <w:r w:rsidRPr="00360CD9">
              <w:rPr>
                <w:b/>
                <w:bCs/>
                <w:color w:val="000000"/>
                <w:sz w:val="20"/>
                <w:szCs w:val="20"/>
              </w:rPr>
              <w:t>13 944,40000</w:t>
            </w:r>
          </w:p>
        </w:tc>
        <w:tc>
          <w:tcPr>
            <w:tcW w:w="639" w:type="pct"/>
            <w:tcBorders>
              <w:top w:val="nil"/>
              <w:left w:val="nil"/>
              <w:bottom w:val="single" w:sz="4" w:space="0" w:color="000000"/>
              <w:right w:val="single" w:sz="4" w:space="0" w:color="000000"/>
            </w:tcBorders>
            <w:shd w:val="clear" w:color="000000" w:fill="FFFFFF"/>
            <w:noWrap/>
            <w:hideMark/>
          </w:tcPr>
          <w:p w14:paraId="14905452" w14:textId="77777777" w:rsidR="000C4CBC" w:rsidRPr="00360CD9" w:rsidRDefault="000C4CBC" w:rsidP="000C4CBC">
            <w:pPr>
              <w:jc w:val="right"/>
              <w:rPr>
                <w:b/>
                <w:bCs/>
                <w:color w:val="000000"/>
                <w:sz w:val="20"/>
                <w:szCs w:val="20"/>
              </w:rPr>
            </w:pPr>
            <w:r w:rsidRPr="00360CD9">
              <w:rPr>
                <w:b/>
                <w:bCs/>
                <w:color w:val="000000"/>
                <w:sz w:val="20"/>
                <w:szCs w:val="20"/>
              </w:rPr>
              <w:t>13 944,40000</w:t>
            </w:r>
          </w:p>
        </w:tc>
      </w:tr>
      <w:tr w:rsidR="000C4CBC" w:rsidRPr="00360CD9" w14:paraId="3FEAFE3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A7323D5"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7E325A0C"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CB57CFC"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0988CEDB"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9" w:type="pct"/>
            <w:tcBorders>
              <w:top w:val="nil"/>
              <w:left w:val="nil"/>
              <w:bottom w:val="single" w:sz="4" w:space="0" w:color="000000"/>
              <w:right w:val="single" w:sz="4" w:space="0" w:color="000000"/>
            </w:tcBorders>
            <w:shd w:val="clear" w:color="000000" w:fill="FFFFFF"/>
            <w:noWrap/>
            <w:hideMark/>
          </w:tcPr>
          <w:p w14:paraId="60744C0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89653CE" w14:textId="77777777" w:rsidR="000C4CBC" w:rsidRPr="00360CD9" w:rsidRDefault="000C4CBC" w:rsidP="000C4CBC">
            <w:pPr>
              <w:jc w:val="right"/>
              <w:rPr>
                <w:color w:val="000000"/>
                <w:sz w:val="20"/>
                <w:szCs w:val="20"/>
              </w:rPr>
            </w:pPr>
            <w:r w:rsidRPr="00360CD9">
              <w:rPr>
                <w:color w:val="000000"/>
                <w:sz w:val="20"/>
                <w:szCs w:val="20"/>
              </w:rPr>
              <w:t>24 461,71559</w:t>
            </w:r>
          </w:p>
        </w:tc>
        <w:tc>
          <w:tcPr>
            <w:tcW w:w="639" w:type="pct"/>
            <w:tcBorders>
              <w:top w:val="nil"/>
              <w:left w:val="nil"/>
              <w:bottom w:val="single" w:sz="4" w:space="0" w:color="000000"/>
              <w:right w:val="single" w:sz="4" w:space="0" w:color="000000"/>
            </w:tcBorders>
            <w:shd w:val="clear" w:color="000000" w:fill="FFFFFF"/>
            <w:noWrap/>
            <w:hideMark/>
          </w:tcPr>
          <w:p w14:paraId="6A19F1CE" w14:textId="77777777" w:rsidR="000C4CBC" w:rsidRPr="00360CD9" w:rsidRDefault="000C4CBC" w:rsidP="000C4CBC">
            <w:pPr>
              <w:jc w:val="right"/>
              <w:rPr>
                <w:color w:val="000000"/>
                <w:sz w:val="20"/>
                <w:szCs w:val="20"/>
              </w:rPr>
            </w:pPr>
            <w:r w:rsidRPr="00360CD9">
              <w:rPr>
                <w:color w:val="000000"/>
                <w:sz w:val="20"/>
                <w:szCs w:val="20"/>
              </w:rPr>
              <w:t>13 944,40000</w:t>
            </w:r>
          </w:p>
        </w:tc>
        <w:tc>
          <w:tcPr>
            <w:tcW w:w="639" w:type="pct"/>
            <w:tcBorders>
              <w:top w:val="nil"/>
              <w:left w:val="nil"/>
              <w:bottom w:val="single" w:sz="4" w:space="0" w:color="000000"/>
              <w:right w:val="single" w:sz="4" w:space="0" w:color="000000"/>
            </w:tcBorders>
            <w:shd w:val="clear" w:color="000000" w:fill="FFFFFF"/>
            <w:noWrap/>
            <w:hideMark/>
          </w:tcPr>
          <w:p w14:paraId="005E623A" w14:textId="77777777" w:rsidR="000C4CBC" w:rsidRPr="00360CD9" w:rsidRDefault="000C4CBC" w:rsidP="000C4CBC">
            <w:pPr>
              <w:jc w:val="right"/>
              <w:rPr>
                <w:color w:val="000000"/>
                <w:sz w:val="20"/>
                <w:szCs w:val="20"/>
              </w:rPr>
            </w:pPr>
            <w:r w:rsidRPr="00360CD9">
              <w:rPr>
                <w:color w:val="000000"/>
                <w:sz w:val="20"/>
                <w:szCs w:val="20"/>
              </w:rPr>
              <w:t>13 944,40000</w:t>
            </w:r>
          </w:p>
        </w:tc>
      </w:tr>
      <w:tr w:rsidR="000C4CBC" w:rsidRPr="00360CD9" w14:paraId="32F715B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28930D"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57" w:type="pct"/>
            <w:tcBorders>
              <w:top w:val="nil"/>
              <w:left w:val="nil"/>
              <w:bottom w:val="single" w:sz="4" w:space="0" w:color="000000"/>
              <w:right w:val="single" w:sz="4" w:space="0" w:color="000000"/>
            </w:tcBorders>
            <w:shd w:val="clear" w:color="000000" w:fill="FFFFFF"/>
            <w:noWrap/>
            <w:hideMark/>
          </w:tcPr>
          <w:p w14:paraId="709E2B9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EFC3AB0"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2D648087"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9" w:type="pct"/>
            <w:tcBorders>
              <w:top w:val="nil"/>
              <w:left w:val="nil"/>
              <w:bottom w:val="single" w:sz="4" w:space="0" w:color="000000"/>
              <w:right w:val="single" w:sz="4" w:space="0" w:color="000000"/>
            </w:tcBorders>
            <w:shd w:val="clear" w:color="000000" w:fill="FFFFFF"/>
            <w:noWrap/>
            <w:hideMark/>
          </w:tcPr>
          <w:p w14:paraId="03A3880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3A50A05" w14:textId="77777777" w:rsidR="000C4CBC" w:rsidRPr="00360CD9" w:rsidRDefault="000C4CBC" w:rsidP="000C4CBC">
            <w:pPr>
              <w:jc w:val="right"/>
              <w:rPr>
                <w:color w:val="000000"/>
                <w:sz w:val="20"/>
                <w:szCs w:val="20"/>
              </w:rPr>
            </w:pPr>
            <w:r w:rsidRPr="00360CD9">
              <w:rPr>
                <w:color w:val="000000"/>
                <w:sz w:val="20"/>
                <w:szCs w:val="20"/>
              </w:rPr>
              <w:t>24 461,71559</w:t>
            </w:r>
          </w:p>
        </w:tc>
        <w:tc>
          <w:tcPr>
            <w:tcW w:w="639" w:type="pct"/>
            <w:tcBorders>
              <w:top w:val="nil"/>
              <w:left w:val="nil"/>
              <w:bottom w:val="single" w:sz="4" w:space="0" w:color="000000"/>
              <w:right w:val="single" w:sz="4" w:space="0" w:color="000000"/>
            </w:tcBorders>
            <w:shd w:val="clear" w:color="000000" w:fill="FFFFFF"/>
            <w:noWrap/>
            <w:hideMark/>
          </w:tcPr>
          <w:p w14:paraId="5D7E2720" w14:textId="77777777" w:rsidR="000C4CBC" w:rsidRPr="00360CD9" w:rsidRDefault="000C4CBC" w:rsidP="000C4CBC">
            <w:pPr>
              <w:jc w:val="right"/>
              <w:rPr>
                <w:color w:val="000000"/>
                <w:sz w:val="20"/>
                <w:szCs w:val="20"/>
              </w:rPr>
            </w:pPr>
            <w:r w:rsidRPr="00360CD9">
              <w:rPr>
                <w:color w:val="000000"/>
                <w:sz w:val="20"/>
                <w:szCs w:val="20"/>
              </w:rPr>
              <w:t>13 944,40000</w:t>
            </w:r>
          </w:p>
        </w:tc>
        <w:tc>
          <w:tcPr>
            <w:tcW w:w="639" w:type="pct"/>
            <w:tcBorders>
              <w:top w:val="nil"/>
              <w:left w:val="nil"/>
              <w:bottom w:val="single" w:sz="4" w:space="0" w:color="000000"/>
              <w:right w:val="single" w:sz="4" w:space="0" w:color="000000"/>
            </w:tcBorders>
            <w:shd w:val="clear" w:color="000000" w:fill="FFFFFF"/>
            <w:noWrap/>
            <w:hideMark/>
          </w:tcPr>
          <w:p w14:paraId="4BAFD123" w14:textId="77777777" w:rsidR="000C4CBC" w:rsidRPr="00360CD9" w:rsidRDefault="000C4CBC" w:rsidP="000C4CBC">
            <w:pPr>
              <w:jc w:val="right"/>
              <w:rPr>
                <w:color w:val="000000"/>
                <w:sz w:val="20"/>
                <w:szCs w:val="20"/>
              </w:rPr>
            </w:pPr>
            <w:r w:rsidRPr="00360CD9">
              <w:rPr>
                <w:color w:val="000000"/>
                <w:sz w:val="20"/>
                <w:szCs w:val="20"/>
              </w:rPr>
              <w:t>13 944,40000</w:t>
            </w:r>
          </w:p>
        </w:tc>
      </w:tr>
      <w:tr w:rsidR="000C4CBC" w:rsidRPr="00360CD9" w14:paraId="09AF821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09CE53"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357" w:type="pct"/>
            <w:tcBorders>
              <w:top w:val="nil"/>
              <w:left w:val="nil"/>
              <w:bottom w:val="single" w:sz="4" w:space="0" w:color="000000"/>
              <w:right w:val="single" w:sz="4" w:space="0" w:color="000000"/>
            </w:tcBorders>
            <w:shd w:val="clear" w:color="000000" w:fill="FFFFFF"/>
            <w:noWrap/>
            <w:hideMark/>
          </w:tcPr>
          <w:p w14:paraId="2F3D17C0"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5C4F32C"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7FB1B154"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9" w:type="pct"/>
            <w:tcBorders>
              <w:top w:val="nil"/>
              <w:left w:val="nil"/>
              <w:bottom w:val="single" w:sz="4" w:space="0" w:color="000000"/>
              <w:right w:val="single" w:sz="4" w:space="0" w:color="000000"/>
            </w:tcBorders>
            <w:shd w:val="clear" w:color="000000" w:fill="FFFFFF"/>
            <w:noWrap/>
            <w:hideMark/>
          </w:tcPr>
          <w:p w14:paraId="5EECD54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EBE14A0"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39" w:type="pct"/>
            <w:tcBorders>
              <w:top w:val="nil"/>
              <w:left w:val="nil"/>
              <w:bottom w:val="single" w:sz="4" w:space="0" w:color="000000"/>
              <w:right w:val="single" w:sz="4" w:space="0" w:color="000000"/>
            </w:tcBorders>
            <w:shd w:val="clear" w:color="000000" w:fill="FFFFFF"/>
            <w:noWrap/>
            <w:hideMark/>
          </w:tcPr>
          <w:p w14:paraId="1D2A1B30"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39" w:type="pct"/>
            <w:tcBorders>
              <w:top w:val="nil"/>
              <w:left w:val="nil"/>
              <w:bottom w:val="single" w:sz="4" w:space="0" w:color="000000"/>
              <w:right w:val="single" w:sz="4" w:space="0" w:color="000000"/>
            </w:tcBorders>
            <w:shd w:val="clear" w:color="000000" w:fill="FFFFFF"/>
            <w:noWrap/>
            <w:hideMark/>
          </w:tcPr>
          <w:p w14:paraId="7361CAD7"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61CD97B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1F242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EBA6D3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70FCC5A6"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2C375603"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9" w:type="pct"/>
            <w:tcBorders>
              <w:top w:val="nil"/>
              <w:left w:val="nil"/>
              <w:bottom w:val="single" w:sz="4" w:space="0" w:color="000000"/>
              <w:right w:val="single" w:sz="4" w:space="0" w:color="000000"/>
            </w:tcBorders>
            <w:shd w:val="clear" w:color="000000" w:fill="FFFFFF"/>
            <w:noWrap/>
            <w:hideMark/>
          </w:tcPr>
          <w:p w14:paraId="61EB695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F35D813"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39" w:type="pct"/>
            <w:tcBorders>
              <w:top w:val="nil"/>
              <w:left w:val="nil"/>
              <w:bottom w:val="single" w:sz="4" w:space="0" w:color="000000"/>
              <w:right w:val="single" w:sz="4" w:space="0" w:color="000000"/>
            </w:tcBorders>
            <w:shd w:val="clear" w:color="000000" w:fill="FFFFFF"/>
            <w:noWrap/>
            <w:hideMark/>
          </w:tcPr>
          <w:p w14:paraId="6FAF08B9"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39" w:type="pct"/>
            <w:tcBorders>
              <w:top w:val="nil"/>
              <w:left w:val="nil"/>
              <w:bottom w:val="single" w:sz="4" w:space="0" w:color="000000"/>
              <w:right w:val="single" w:sz="4" w:space="0" w:color="000000"/>
            </w:tcBorders>
            <w:shd w:val="clear" w:color="000000" w:fill="FFFFFF"/>
            <w:noWrap/>
            <w:hideMark/>
          </w:tcPr>
          <w:p w14:paraId="28EE8769"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6C7884C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7414542"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0E0AB44B"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BB36761"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3C91CEAD"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9" w:type="pct"/>
            <w:tcBorders>
              <w:top w:val="nil"/>
              <w:left w:val="nil"/>
              <w:bottom w:val="single" w:sz="4" w:space="0" w:color="000000"/>
              <w:right w:val="single" w:sz="4" w:space="0" w:color="000000"/>
            </w:tcBorders>
            <w:shd w:val="clear" w:color="000000" w:fill="FFFFFF"/>
            <w:noWrap/>
            <w:hideMark/>
          </w:tcPr>
          <w:p w14:paraId="40B2A5E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0936DB4" w14:textId="77777777" w:rsidR="000C4CBC" w:rsidRPr="00360CD9" w:rsidRDefault="000C4CBC" w:rsidP="000C4CBC">
            <w:pPr>
              <w:jc w:val="right"/>
              <w:rPr>
                <w:color w:val="000000"/>
                <w:sz w:val="20"/>
                <w:szCs w:val="20"/>
              </w:rPr>
            </w:pPr>
            <w:r w:rsidRPr="00360CD9">
              <w:rPr>
                <w:color w:val="000000"/>
                <w:sz w:val="20"/>
                <w:szCs w:val="20"/>
              </w:rPr>
              <w:t>5 851,00000</w:t>
            </w:r>
          </w:p>
        </w:tc>
        <w:tc>
          <w:tcPr>
            <w:tcW w:w="639" w:type="pct"/>
            <w:tcBorders>
              <w:top w:val="nil"/>
              <w:left w:val="nil"/>
              <w:bottom w:val="single" w:sz="4" w:space="0" w:color="000000"/>
              <w:right w:val="single" w:sz="4" w:space="0" w:color="000000"/>
            </w:tcBorders>
            <w:shd w:val="clear" w:color="000000" w:fill="FFFFFF"/>
            <w:noWrap/>
            <w:hideMark/>
          </w:tcPr>
          <w:p w14:paraId="52E4639D" w14:textId="77777777" w:rsidR="000C4CBC" w:rsidRPr="00360CD9" w:rsidRDefault="000C4CBC" w:rsidP="000C4CBC">
            <w:pPr>
              <w:jc w:val="right"/>
              <w:rPr>
                <w:color w:val="000000"/>
                <w:sz w:val="20"/>
                <w:szCs w:val="20"/>
              </w:rPr>
            </w:pPr>
            <w:r w:rsidRPr="00360CD9">
              <w:rPr>
                <w:color w:val="000000"/>
                <w:sz w:val="20"/>
                <w:szCs w:val="20"/>
              </w:rPr>
              <w:t>2 811,40000</w:t>
            </w:r>
          </w:p>
        </w:tc>
        <w:tc>
          <w:tcPr>
            <w:tcW w:w="639" w:type="pct"/>
            <w:tcBorders>
              <w:top w:val="nil"/>
              <w:left w:val="nil"/>
              <w:bottom w:val="single" w:sz="4" w:space="0" w:color="000000"/>
              <w:right w:val="single" w:sz="4" w:space="0" w:color="000000"/>
            </w:tcBorders>
            <w:shd w:val="clear" w:color="000000" w:fill="FFFFFF"/>
            <w:noWrap/>
            <w:hideMark/>
          </w:tcPr>
          <w:p w14:paraId="1ECE53FB" w14:textId="77777777" w:rsidR="000C4CBC" w:rsidRPr="00360CD9" w:rsidRDefault="000C4CBC" w:rsidP="000C4CBC">
            <w:pPr>
              <w:jc w:val="right"/>
              <w:rPr>
                <w:color w:val="000000"/>
                <w:sz w:val="20"/>
                <w:szCs w:val="20"/>
              </w:rPr>
            </w:pPr>
            <w:r w:rsidRPr="00360CD9">
              <w:rPr>
                <w:color w:val="000000"/>
                <w:sz w:val="20"/>
                <w:szCs w:val="20"/>
              </w:rPr>
              <w:t>2 811,40000</w:t>
            </w:r>
          </w:p>
        </w:tc>
      </w:tr>
      <w:tr w:rsidR="000C4CBC" w:rsidRPr="00360CD9" w14:paraId="6C96F83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8A696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6FBA881"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F7C4D41"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3EACA223"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9" w:type="pct"/>
            <w:tcBorders>
              <w:top w:val="nil"/>
              <w:left w:val="nil"/>
              <w:bottom w:val="single" w:sz="4" w:space="0" w:color="000000"/>
              <w:right w:val="single" w:sz="4" w:space="0" w:color="000000"/>
            </w:tcBorders>
            <w:shd w:val="clear" w:color="000000" w:fill="FFFFFF"/>
            <w:noWrap/>
            <w:hideMark/>
          </w:tcPr>
          <w:p w14:paraId="7FD4E54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56D3A27" w14:textId="77777777" w:rsidR="000C4CBC" w:rsidRPr="00360CD9" w:rsidRDefault="000C4CBC" w:rsidP="000C4CBC">
            <w:pPr>
              <w:jc w:val="right"/>
              <w:rPr>
                <w:color w:val="000000"/>
                <w:sz w:val="20"/>
                <w:szCs w:val="20"/>
              </w:rPr>
            </w:pPr>
            <w:r w:rsidRPr="00360CD9">
              <w:rPr>
                <w:color w:val="000000"/>
                <w:sz w:val="20"/>
                <w:szCs w:val="20"/>
              </w:rPr>
              <w:t>5 851,00000</w:t>
            </w:r>
          </w:p>
        </w:tc>
        <w:tc>
          <w:tcPr>
            <w:tcW w:w="639" w:type="pct"/>
            <w:tcBorders>
              <w:top w:val="nil"/>
              <w:left w:val="nil"/>
              <w:bottom w:val="single" w:sz="4" w:space="0" w:color="000000"/>
              <w:right w:val="single" w:sz="4" w:space="0" w:color="000000"/>
            </w:tcBorders>
            <w:shd w:val="clear" w:color="000000" w:fill="FFFFFF"/>
            <w:noWrap/>
            <w:hideMark/>
          </w:tcPr>
          <w:p w14:paraId="6A5C9DCB" w14:textId="77777777" w:rsidR="000C4CBC" w:rsidRPr="00360CD9" w:rsidRDefault="000C4CBC" w:rsidP="000C4CBC">
            <w:pPr>
              <w:jc w:val="right"/>
              <w:rPr>
                <w:color w:val="000000"/>
                <w:sz w:val="20"/>
                <w:szCs w:val="20"/>
              </w:rPr>
            </w:pPr>
            <w:r w:rsidRPr="00360CD9">
              <w:rPr>
                <w:color w:val="000000"/>
                <w:sz w:val="20"/>
                <w:szCs w:val="20"/>
              </w:rPr>
              <w:t>2 811,40000</w:t>
            </w:r>
          </w:p>
        </w:tc>
        <w:tc>
          <w:tcPr>
            <w:tcW w:w="639" w:type="pct"/>
            <w:tcBorders>
              <w:top w:val="nil"/>
              <w:left w:val="nil"/>
              <w:bottom w:val="single" w:sz="4" w:space="0" w:color="000000"/>
              <w:right w:val="single" w:sz="4" w:space="0" w:color="000000"/>
            </w:tcBorders>
            <w:shd w:val="clear" w:color="000000" w:fill="FFFFFF"/>
            <w:noWrap/>
            <w:hideMark/>
          </w:tcPr>
          <w:p w14:paraId="7E1E545A" w14:textId="77777777" w:rsidR="000C4CBC" w:rsidRPr="00360CD9" w:rsidRDefault="000C4CBC" w:rsidP="000C4CBC">
            <w:pPr>
              <w:jc w:val="right"/>
              <w:rPr>
                <w:color w:val="000000"/>
                <w:sz w:val="20"/>
                <w:szCs w:val="20"/>
              </w:rPr>
            </w:pPr>
            <w:r w:rsidRPr="00360CD9">
              <w:rPr>
                <w:color w:val="000000"/>
                <w:sz w:val="20"/>
                <w:szCs w:val="20"/>
              </w:rPr>
              <w:t>2 811,40000</w:t>
            </w:r>
          </w:p>
        </w:tc>
      </w:tr>
      <w:tr w:rsidR="000C4CBC" w:rsidRPr="00360CD9" w14:paraId="67AD00D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6BCD84D"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45C2F417"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31AE268"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196C97A2"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9" w:type="pct"/>
            <w:tcBorders>
              <w:top w:val="nil"/>
              <w:left w:val="nil"/>
              <w:bottom w:val="single" w:sz="4" w:space="0" w:color="000000"/>
              <w:right w:val="single" w:sz="4" w:space="0" w:color="000000"/>
            </w:tcBorders>
            <w:shd w:val="clear" w:color="000000" w:fill="FFFFFF"/>
            <w:noWrap/>
            <w:hideMark/>
          </w:tcPr>
          <w:p w14:paraId="7601F23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3B75745" w14:textId="77777777" w:rsidR="000C4CBC" w:rsidRPr="00360CD9" w:rsidRDefault="000C4CBC" w:rsidP="000C4CBC">
            <w:pPr>
              <w:jc w:val="right"/>
              <w:rPr>
                <w:color w:val="000000"/>
                <w:sz w:val="20"/>
                <w:szCs w:val="20"/>
              </w:rPr>
            </w:pPr>
            <w:r w:rsidRPr="00360CD9">
              <w:rPr>
                <w:color w:val="000000"/>
                <w:sz w:val="20"/>
                <w:szCs w:val="20"/>
              </w:rPr>
              <w:t>1 462,80000</w:t>
            </w:r>
          </w:p>
        </w:tc>
        <w:tc>
          <w:tcPr>
            <w:tcW w:w="639" w:type="pct"/>
            <w:tcBorders>
              <w:top w:val="nil"/>
              <w:left w:val="nil"/>
              <w:bottom w:val="single" w:sz="4" w:space="0" w:color="000000"/>
              <w:right w:val="single" w:sz="4" w:space="0" w:color="000000"/>
            </w:tcBorders>
            <w:shd w:val="clear" w:color="000000" w:fill="FFFFFF"/>
            <w:noWrap/>
            <w:hideMark/>
          </w:tcPr>
          <w:p w14:paraId="6B9BB99F" w14:textId="77777777" w:rsidR="000C4CBC" w:rsidRPr="00360CD9" w:rsidRDefault="000C4CBC" w:rsidP="000C4CBC">
            <w:pPr>
              <w:jc w:val="right"/>
              <w:rPr>
                <w:color w:val="000000"/>
                <w:sz w:val="20"/>
                <w:szCs w:val="20"/>
              </w:rPr>
            </w:pPr>
            <w:r w:rsidRPr="00360CD9">
              <w:rPr>
                <w:color w:val="000000"/>
                <w:sz w:val="20"/>
                <w:szCs w:val="20"/>
              </w:rPr>
              <w:t>702,90000</w:t>
            </w:r>
          </w:p>
        </w:tc>
        <w:tc>
          <w:tcPr>
            <w:tcW w:w="639" w:type="pct"/>
            <w:tcBorders>
              <w:top w:val="nil"/>
              <w:left w:val="nil"/>
              <w:bottom w:val="single" w:sz="4" w:space="0" w:color="000000"/>
              <w:right w:val="single" w:sz="4" w:space="0" w:color="000000"/>
            </w:tcBorders>
            <w:shd w:val="clear" w:color="000000" w:fill="FFFFFF"/>
            <w:noWrap/>
            <w:hideMark/>
          </w:tcPr>
          <w:p w14:paraId="502CF482" w14:textId="77777777" w:rsidR="000C4CBC" w:rsidRPr="00360CD9" w:rsidRDefault="000C4CBC" w:rsidP="000C4CBC">
            <w:pPr>
              <w:jc w:val="right"/>
              <w:rPr>
                <w:color w:val="000000"/>
                <w:sz w:val="20"/>
                <w:szCs w:val="20"/>
              </w:rPr>
            </w:pPr>
            <w:r w:rsidRPr="00360CD9">
              <w:rPr>
                <w:color w:val="000000"/>
                <w:sz w:val="20"/>
                <w:szCs w:val="20"/>
              </w:rPr>
              <w:t>702,90000</w:t>
            </w:r>
          </w:p>
        </w:tc>
      </w:tr>
      <w:tr w:rsidR="000C4CBC" w:rsidRPr="00360CD9" w14:paraId="5750DB9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306C56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5CFACD9"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B26F618"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50BBDAD2"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9" w:type="pct"/>
            <w:tcBorders>
              <w:top w:val="nil"/>
              <w:left w:val="nil"/>
              <w:bottom w:val="single" w:sz="4" w:space="0" w:color="000000"/>
              <w:right w:val="single" w:sz="4" w:space="0" w:color="000000"/>
            </w:tcBorders>
            <w:shd w:val="clear" w:color="000000" w:fill="FFFFFF"/>
            <w:noWrap/>
            <w:hideMark/>
          </w:tcPr>
          <w:p w14:paraId="51C69DE7"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BA48B2C" w14:textId="77777777" w:rsidR="000C4CBC" w:rsidRPr="00360CD9" w:rsidRDefault="000C4CBC" w:rsidP="000C4CBC">
            <w:pPr>
              <w:jc w:val="right"/>
              <w:rPr>
                <w:color w:val="000000"/>
                <w:sz w:val="20"/>
                <w:szCs w:val="20"/>
              </w:rPr>
            </w:pPr>
            <w:r w:rsidRPr="00360CD9">
              <w:rPr>
                <w:color w:val="000000"/>
                <w:sz w:val="20"/>
                <w:szCs w:val="20"/>
              </w:rPr>
              <w:t>1 462,80000</w:t>
            </w:r>
          </w:p>
        </w:tc>
        <w:tc>
          <w:tcPr>
            <w:tcW w:w="639" w:type="pct"/>
            <w:tcBorders>
              <w:top w:val="nil"/>
              <w:left w:val="nil"/>
              <w:bottom w:val="single" w:sz="4" w:space="0" w:color="000000"/>
              <w:right w:val="single" w:sz="4" w:space="0" w:color="000000"/>
            </w:tcBorders>
            <w:shd w:val="clear" w:color="000000" w:fill="FFFFFF"/>
            <w:noWrap/>
            <w:hideMark/>
          </w:tcPr>
          <w:p w14:paraId="027BF22D" w14:textId="77777777" w:rsidR="000C4CBC" w:rsidRPr="00360CD9" w:rsidRDefault="000C4CBC" w:rsidP="000C4CBC">
            <w:pPr>
              <w:jc w:val="right"/>
              <w:rPr>
                <w:color w:val="000000"/>
                <w:sz w:val="20"/>
                <w:szCs w:val="20"/>
              </w:rPr>
            </w:pPr>
            <w:r w:rsidRPr="00360CD9">
              <w:rPr>
                <w:color w:val="000000"/>
                <w:sz w:val="20"/>
                <w:szCs w:val="20"/>
              </w:rPr>
              <w:t>702,90000</w:t>
            </w:r>
          </w:p>
        </w:tc>
        <w:tc>
          <w:tcPr>
            <w:tcW w:w="639" w:type="pct"/>
            <w:tcBorders>
              <w:top w:val="nil"/>
              <w:left w:val="nil"/>
              <w:bottom w:val="single" w:sz="4" w:space="0" w:color="000000"/>
              <w:right w:val="single" w:sz="4" w:space="0" w:color="000000"/>
            </w:tcBorders>
            <w:shd w:val="clear" w:color="000000" w:fill="FFFFFF"/>
            <w:noWrap/>
            <w:hideMark/>
          </w:tcPr>
          <w:p w14:paraId="68065DFF" w14:textId="77777777" w:rsidR="000C4CBC" w:rsidRPr="00360CD9" w:rsidRDefault="000C4CBC" w:rsidP="000C4CBC">
            <w:pPr>
              <w:jc w:val="right"/>
              <w:rPr>
                <w:color w:val="000000"/>
                <w:sz w:val="20"/>
                <w:szCs w:val="20"/>
              </w:rPr>
            </w:pPr>
            <w:r w:rsidRPr="00360CD9">
              <w:rPr>
                <w:color w:val="000000"/>
                <w:sz w:val="20"/>
                <w:szCs w:val="20"/>
              </w:rPr>
              <w:t>702,90000</w:t>
            </w:r>
          </w:p>
        </w:tc>
      </w:tr>
      <w:tr w:rsidR="000C4CBC" w:rsidRPr="00360CD9" w14:paraId="163536B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04826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357" w:type="pct"/>
            <w:tcBorders>
              <w:top w:val="nil"/>
              <w:left w:val="nil"/>
              <w:bottom w:val="single" w:sz="4" w:space="0" w:color="000000"/>
              <w:right w:val="single" w:sz="4" w:space="0" w:color="000000"/>
            </w:tcBorders>
            <w:shd w:val="clear" w:color="000000" w:fill="FFFFFF"/>
            <w:noWrap/>
            <w:hideMark/>
          </w:tcPr>
          <w:p w14:paraId="4C0A6CE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47008D18"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7B31ADE1"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9" w:type="pct"/>
            <w:tcBorders>
              <w:top w:val="nil"/>
              <w:left w:val="nil"/>
              <w:bottom w:val="single" w:sz="4" w:space="0" w:color="000000"/>
              <w:right w:val="single" w:sz="4" w:space="0" w:color="000000"/>
            </w:tcBorders>
            <w:shd w:val="clear" w:color="000000" w:fill="FFFFFF"/>
            <w:noWrap/>
            <w:hideMark/>
          </w:tcPr>
          <w:p w14:paraId="3BE87A9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0B4A5D6" w14:textId="77777777" w:rsidR="000C4CBC" w:rsidRPr="00360CD9" w:rsidRDefault="000C4CBC" w:rsidP="000C4CBC">
            <w:pPr>
              <w:jc w:val="right"/>
              <w:rPr>
                <w:color w:val="000000"/>
                <w:sz w:val="20"/>
                <w:szCs w:val="20"/>
              </w:rPr>
            </w:pPr>
            <w:r w:rsidRPr="00360CD9">
              <w:rPr>
                <w:color w:val="000000"/>
                <w:sz w:val="20"/>
                <w:szCs w:val="20"/>
              </w:rPr>
              <w:t>11 037,95292</w:t>
            </w:r>
          </w:p>
        </w:tc>
        <w:tc>
          <w:tcPr>
            <w:tcW w:w="639" w:type="pct"/>
            <w:tcBorders>
              <w:top w:val="nil"/>
              <w:left w:val="nil"/>
              <w:bottom w:val="single" w:sz="4" w:space="0" w:color="000000"/>
              <w:right w:val="single" w:sz="4" w:space="0" w:color="000000"/>
            </w:tcBorders>
            <w:shd w:val="clear" w:color="000000" w:fill="FFFFFF"/>
            <w:noWrap/>
            <w:hideMark/>
          </w:tcPr>
          <w:p w14:paraId="0D4AE38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D0865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FA3E6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280155F"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7" w:type="pct"/>
            <w:tcBorders>
              <w:top w:val="nil"/>
              <w:left w:val="nil"/>
              <w:bottom w:val="single" w:sz="4" w:space="0" w:color="000000"/>
              <w:right w:val="single" w:sz="4" w:space="0" w:color="000000"/>
            </w:tcBorders>
            <w:shd w:val="clear" w:color="000000" w:fill="FFFFFF"/>
            <w:noWrap/>
            <w:hideMark/>
          </w:tcPr>
          <w:p w14:paraId="56C094A8"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3513E53F"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574E7129"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9" w:type="pct"/>
            <w:tcBorders>
              <w:top w:val="nil"/>
              <w:left w:val="nil"/>
              <w:bottom w:val="single" w:sz="4" w:space="0" w:color="000000"/>
              <w:right w:val="single" w:sz="4" w:space="0" w:color="000000"/>
            </w:tcBorders>
            <w:shd w:val="clear" w:color="000000" w:fill="FFFFFF"/>
            <w:noWrap/>
            <w:hideMark/>
          </w:tcPr>
          <w:p w14:paraId="7758127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8C9B155" w14:textId="77777777" w:rsidR="000C4CBC" w:rsidRPr="00360CD9" w:rsidRDefault="000C4CBC" w:rsidP="000C4CBC">
            <w:pPr>
              <w:jc w:val="right"/>
              <w:rPr>
                <w:color w:val="000000"/>
                <w:sz w:val="20"/>
                <w:szCs w:val="20"/>
              </w:rPr>
            </w:pPr>
            <w:r w:rsidRPr="00360CD9">
              <w:rPr>
                <w:color w:val="000000"/>
                <w:sz w:val="20"/>
                <w:szCs w:val="20"/>
              </w:rPr>
              <w:t>11 037,95292</w:t>
            </w:r>
          </w:p>
        </w:tc>
        <w:tc>
          <w:tcPr>
            <w:tcW w:w="639" w:type="pct"/>
            <w:tcBorders>
              <w:top w:val="nil"/>
              <w:left w:val="nil"/>
              <w:bottom w:val="single" w:sz="4" w:space="0" w:color="000000"/>
              <w:right w:val="single" w:sz="4" w:space="0" w:color="000000"/>
            </w:tcBorders>
            <w:shd w:val="clear" w:color="000000" w:fill="FFFFFF"/>
            <w:noWrap/>
            <w:hideMark/>
          </w:tcPr>
          <w:p w14:paraId="3CA4C9A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8D8888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C7268C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C3867A2"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357" w:type="pct"/>
            <w:tcBorders>
              <w:top w:val="nil"/>
              <w:left w:val="nil"/>
              <w:bottom w:val="single" w:sz="4" w:space="0" w:color="000000"/>
              <w:right w:val="single" w:sz="4" w:space="0" w:color="000000"/>
            </w:tcBorders>
            <w:shd w:val="clear" w:color="000000" w:fill="FFFFFF"/>
            <w:noWrap/>
            <w:hideMark/>
          </w:tcPr>
          <w:p w14:paraId="0AEC7B82"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2D4AF2E9"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2F558F77" w14:textId="77777777" w:rsidR="000C4CBC" w:rsidRPr="00360CD9" w:rsidRDefault="000C4CBC" w:rsidP="000C4CBC">
            <w:pPr>
              <w:jc w:val="center"/>
              <w:rPr>
                <w:color w:val="000000"/>
                <w:sz w:val="20"/>
                <w:szCs w:val="20"/>
              </w:rPr>
            </w:pPr>
            <w:r w:rsidRPr="00360CD9">
              <w:rPr>
                <w:color w:val="000000"/>
                <w:sz w:val="20"/>
                <w:szCs w:val="20"/>
              </w:rPr>
              <w:t>0600201430</w:t>
            </w:r>
          </w:p>
        </w:tc>
        <w:tc>
          <w:tcPr>
            <w:tcW w:w="269" w:type="pct"/>
            <w:tcBorders>
              <w:top w:val="nil"/>
              <w:left w:val="nil"/>
              <w:bottom w:val="single" w:sz="4" w:space="0" w:color="000000"/>
              <w:right w:val="single" w:sz="4" w:space="0" w:color="000000"/>
            </w:tcBorders>
            <w:shd w:val="clear" w:color="000000" w:fill="FFFFFF"/>
            <w:noWrap/>
            <w:hideMark/>
          </w:tcPr>
          <w:p w14:paraId="006D924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690D981" w14:textId="77777777" w:rsidR="000C4CBC" w:rsidRPr="00360CD9" w:rsidRDefault="000C4CBC" w:rsidP="000C4CBC">
            <w:pPr>
              <w:jc w:val="right"/>
              <w:rPr>
                <w:color w:val="000000"/>
                <w:sz w:val="20"/>
                <w:szCs w:val="20"/>
              </w:rPr>
            </w:pPr>
            <w:r w:rsidRPr="00360CD9">
              <w:rPr>
                <w:color w:val="000000"/>
                <w:sz w:val="20"/>
                <w:szCs w:val="20"/>
              </w:rPr>
              <w:t>5 625,65292</w:t>
            </w:r>
          </w:p>
        </w:tc>
        <w:tc>
          <w:tcPr>
            <w:tcW w:w="639" w:type="pct"/>
            <w:tcBorders>
              <w:top w:val="nil"/>
              <w:left w:val="nil"/>
              <w:bottom w:val="single" w:sz="4" w:space="0" w:color="000000"/>
              <w:right w:val="single" w:sz="4" w:space="0" w:color="000000"/>
            </w:tcBorders>
            <w:shd w:val="clear" w:color="000000" w:fill="FFFFFF"/>
            <w:noWrap/>
            <w:hideMark/>
          </w:tcPr>
          <w:p w14:paraId="7DF4D013"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3DF66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4C161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2AEFD6"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w:t>
            </w:r>
            <w:r w:rsidRPr="00360CD9">
              <w:rPr>
                <w:color w:val="000000"/>
                <w:sz w:val="20"/>
                <w:szCs w:val="20"/>
              </w:rPr>
              <w:lastRenderedPageBreak/>
              <w:t>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57" w:type="pct"/>
            <w:tcBorders>
              <w:top w:val="nil"/>
              <w:left w:val="nil"/>
              <w:bottom w:val="single" w:sz="4" w:space="0" w:color="000000"/>
              <w:right w:val="single" w:sz="4" w:space="0" w:color="000000"/>
            </w:tcBorders>
            <w:shd w:val="clear" w:color="000000" w:fill="FFFFFF"/>
            <w:noWrap/>
            <w:hideMark/>
          </w:tcPr>
          <w:p w14:paraId="463FD882" w14:textId="77777777" w:rsidR="000C4CBC" w:rsidRPr="00360CD9" w:rsidRDefault="000C4CBC" w:rsidP="000C4CBC">
            <w:pPr>
              <w:jc w:val="center"/>
              <w:rPr>
                <w:color w:val="000000"/>
                <w:sz w:val="20"/>
                <w:szCs w:val="20"/>
              </w:rPr>
            </w:pPr>
            <w:r w:rsidRPr="00360CD9">
              <w:rPr>
                <w:color w:val="000000"/>
                <w:sz w:val="20"/>
                <w:szCs w:val="20"/>
              </w:rPr>
              <w:lastRenderedPageBreak/>
              <w:t>757</w:t>
            </w:r>
          </w:p>
        </w:tc>
        <w:tc>
          <w:tcPr>
            <w:tcW w:w="371" w:type="pct"/>
            <w:tcBorders>
              <w:top w:val="nil"/>
              <w:left w:val="nil"/>
              <w:bottom w:val="single" w:sz="4" w:space="0" w:color="000000"/>
              <w:right w:val="single" w:sz="4" w:space="0" w:color="000000"/>
            </w:tcBorders>
            <w:shd w:val="clear" w:color="000000" w:fill="FFFFFF"/>
            <w:noWrap/>
            <w:hideMark/>
          </w:tcPr>
          <w:p w14:paraId="1A61BF22"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32EE2EE7" w14:textId="77777777" w:rsidR="000C4CBC" w:rsidRPr="00360CD9" w:rsidRDefault="000C4CBC" w:rsidP="000C4CBC">
            <w:pPr>
              <w:jc w:val="center"/>
              <w:rPr>
                <w:color w:val="000000"/>
                <w:sz w:val="20"/>
                <w:szCs w:val="20"/>
              </w:rPr>
            </w:pPr>
            <w:r w:rsidRPr="00360CD9">
              <w:rPr>
                <w:color w:val="000000"/>
                <w:sz w:val="20"/>
                <w:szCs w:val="20"/>
              </w:rPr>
              <w:t>0600201430</w:t>
            </w:r>
          </w:p>
        </w:tc>
        <w:tc>
          <w:tcPr>
            <w:tcW w:w="269" w:type="pct"/>
            <w:tcBorders>
              <w:top w:val="nil"/>
              <w:left w:val="nil"/>
              <w:bottom w:val="single" w:sz="4" w:space="0" w:color="000000"/>
              <w:right w:val="single" w:sz="4" w:space="0" w:color="000000"/>
            </w:tcBorders>
            <w:shd w:val="clear" w:color="000000" w:fill="FFFFFF"/>
            <w:noWrap/>
            <w:hideMark/>
          </w:tcPr>
          <w:p w14:paraId="768A2C8E" w14:textId="77777777" w:rsidR="000C4CBC" w:rsidRPr="00360CD9" w:rsidRDefault="000C4CBC" w:rsidP="000C4CBC">
            <w:pPr>
              <w:jc w:val="center"/>
              <w:rPr>
                <w:color w:val="000000"/>
                <w:sz w:val="20"/>
                <w:szCs w:val="20"/>
              </w:rPr>
            </w:pPr>
            <w:r w:rsidRPr="00360CD9">
              <w:rPr>
                <w:color w:val="000000"/>
                <w:sz w:val="20"/>
                <w:szCs w:val="20"/>
              </w:rPr>
              <w:t>460</w:t>
            </w:r>
          </w:p>
        </w:tc>
        <w:tc>
          <w:tcPr>
            <w:tcW w:w="639" w:type="pct"/>
            <w:tcBorders>
              <w:top w:val="nil"/>
              <w:left w:val="nil"/>
              <w:bottom w:val="single" w:sz="4" w:space="0" w:color="000000"/>
              <w:right w:val="single" w:sz="4" w:space="0" w:color="000000"/>
            </w:tcBorders>
            <w:shd w:val="clear" w:color="000000" w:fill="FFFFFF"/>
            <w:noWrap/>
            <w:hideMark/>
          </w:tcPr>
          <w:p w14:paraId="2DDC3F38" w14:textId="77777777" w:rsidR="000C4CBC" w:rsidRPr="00360CD9" w:rsidRDefault="000C4CBC" w:rsidP="000C4CBC">
            <w:pPr>
              <w:jc w:val="right"/>
              <w:rPr>
                <w:color w:val="000000"/>
                <w:sz w:val="20"/>
                <w:szCs w:val="20"/>
              </w:rPr>
            </w:pPr>
            <w:r w:rsidRPr="00360CD9">
              <w:rPr>
                <w:color w:val="000000"/>
                <w:sz w:val="20"/>
                <w:szCs w:val="20"/>
              </w:rPr>
              <w:t>5 625,65292</w:t>
            </w:r>
          </w:p>
        </w:tc>
        <w:tc>
          <w:tcPr>
            <w:tcW w:w="639" w:type="pct"/>
            <w:tcBorders>
              <w:top w:val="nil"/>
              <w:left w:val="nil"/>
              <w:bottom w:val="single" w:sz="4" w:space="0" w:color="000000"/>
              <w:right w:val="single" w:sz="4" w:space="0" w:color="000000"/>
            </w:tcBorders>
            <w:shd w:val="clear" w:color="000000" w:fill="FFFFFF"/>
            <w:noWrap/>
            <w:hideMark/>
          </w:tcPr>
          <w:p w14:paraId="7572161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4C66CE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0523C8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0F8FB3F" w14:textId="77777777" w:rsidR="000C4CBC" w:rsidRPr="00360CD9" w:rsidRDefault="000C4CBC" w:rsidP="000C4CBC">
            <w:pPr>
              <w:rPr>
                <w:color w:val="000000"/>
                <w:sz w:val="20"/>
                <w:szCs w:val="20"/>
              </w:rPr>
            </w:pPr>
            <w:r w:rsidRPr="00360CD9">
              <w:rPr>
                <w:color w:val="000000"/>
                <w:sz w:val="20"/>
                <w:szCs w:val="20"/>
              </w:rPr>
              <w:lastRenderedPageBreak/>
              <w:t xml:space="preserve"> Реализация проектов комплексного развития сельских территорий (строительство физкультурно-спортивного комплекса) за счет средств местного бюджета</w:t>
            </w:r>
          </w:p>
        </w:tc>
        <w:tc>
          <w:tcPr>
            <w:tcW w:w="357" w:type="pct"/>
            <w:tcBorders>
              <w:top w:val="nil"/>
              <w:left w:val="nil"/>
              <w:bottom w:val="single" w:sz="4" w:space="0" w:color="000000"/>
              <w:right w:val="single" w:sz="4" w:space="0" w:color="000000"/>
            </w:tcBorders>
            <w:shd w:val="clear" w:color="000000" w:fill="FFFFFF"/>
            <w:noWrap/>
            <w:hideMark/>
          </w:tcPr>
          <w:p w14:paraId="1ACBA03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10CF23D9"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759EED95" w14:textId="77777777" w:rsidR="000C4CBC" w:rsidRPr="00360CD9" w:rsidRDefault="000C4CBC" w:rsidP="000C4CBC">
            <w:pPr>
              <w:jc w:val="center"/>
              <w:rPr>
                <w:color w:val="000000"/>
                <w:sz w:val="20"/>
                <w:szCs w:val="20"/>
              </w:rPr>
            </w:pPr>
            <w:r w:rsidRPr="00360CD9">
              <w:rPr>
                <w:color w:val="000000"/>
                <w:sz w:val="20"/>
                <w:szCs w:val="20"/>
              </w:rPr>
              <w:t>060020576Y</w:t>
            </w:r>
          </w:p>
        </w:tc>
        <w:tc>
          <w:tcPr>
            <w:tcW w:w="269" w:type="pct"/>
            <w:tcBorders>
              <w:top w:val="nil"/>
              <w:left w:val="nil"/>
              <w:bottom w:val="single" w:sz="4" w:space="0" w:color="000000"/>
              <w:right w:val="single" w:sz="4" w:space="0" w:color="000000"/>
            </w:tcBorders>
            <w:shd w:val="clear" w:color="000000" w:fill="FFFFFF"/>
            <w:noWrap/>
            <w:hideMark/>
          </w:tcPr>
          <w:p w14:paraId="6D0D5E5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4E9417E" w14:textId="77777777" w:rsidR="000C4CBC" w:rsidRPr="00360CD9" w:rsidRDefault="000C4CBC" w:rsidP="000C4CBC">
            <w:pPr>
              <w:jc w:val="right"/>
              <w:rPr>
                <w:color w:val="000000"/>
                <w:sz w:val="20"/>
                <w:szCs w:val="20"/>
              </w:rPr>
            </w:pPr>
            <w:r w:rsidRPr="00360CD9">
              <w:rPr>
                <w:color w:val="000000"/>
                <w:sz w:val="20"/>
                <w:szCs w:val="20"/>
              </w:rPr>
              <w:t>412,30000</w:t>
            </w:r>
          </w:p>
        </w:tc>
        <w:tc>
          <w:tcPr>
            <w:tcW w:w="639" w:type="pct"/>
            <w:tcBorders>
              <w:top w:val="nil"/>
              <w:left w:val="nil"/>
              <w:bottom w:val="single" w:sz="4" w:space="0" w:color="000000"/>
              <w:right w:val="single" w:sz="4" w:space="0" w:color="000000"/>
            </w:tcBorders>
            <w:shd w:val="clear" w:color="000000" w:fill="FFFFFF"/>
            <w:noWrap/>
            <w:hideMark/>
          </w:tcPr>
          <w:p w14:paraId="73824B6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894677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7C8347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DE93AB9"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57" w:type="pct"/>
            <w:tcBorders>
              <w:top w:val="nil"/>
              <w:left w:val="nil"/>
              <w:bottom w:val="single" w:sz="4" w:space="0" w:color="000000"/>
              <w:right w:val="single" w:sz="4" w:space="0" w:color="000000"/>
            </w:tcBorders>
            <w:shd w:val="clear" w:color="000000" w:fill="FFFFFF"/>
            <w:noWrap/>
            <w:hideMark/>
          </w:tcPr>
          <w:p w14:paraId="477E94B6"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E1BEB39"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701BD321" w14:textId="77777777" w:rsidR="000C4CBC" w:rsidRPr="00360CD9" w:rsidRDefault="000C4CBC" w:rsidP="000C4CBC">
            <w:pPr>
              <w:jc w:val="center"/>
              <w:rPr>
                <w:color w:val="000000"/>
                <w:sz w:val="20"/>
                <w:szCs w:val="20"/>
              </w:rPr>
            </w:pPr>
            <w:r w:rsidRPr="00360CD9">
              <w:rPr>
                <w:color w:val="000000"/>
                <w:sz w:val="20"/>
                <w:szCs w:val="20"/>
              </w:rPr>
              <w:t>060020576Y</w:t>
            </w:r>
          </w:p>
        </w:tc>
        <w:tc>
          <w:tcPr>
            <w:tcW w:w="269" w:type="pct"/>
            <w:tcBorders>
              <w:top w:val="nil"/>
              <w:left w:val="nil"/>
              <w:bottom w:val="single" w:sz="4" w:space="0" w:color="000000"/>
              <w:right w:val="single" w:sz="4" w:space="0" w:color="000000"/>
            </w:tcBorders>
            <w:shd w:val="clear" w:color="000000" w:fill="FFFFFF"/>
            <w:noWrap/>
            <w:hideMark/>
          </w:tcPr>
          <w:p w14:paraId="767F88A1" w14:textId="77777777" w:rsidR="000C4CBC" w:rsidRPr="00360CD9" w:rsidRDefault="000C4CBC" w:rsidP="000C4CBC">
            <w:pPr>
              <w:jc w:val="center"/>
              <w:rPr>
                <w:color w:val="000000"/>
                <w:sz w:val="20"/>
                <w:szCs w:val="20"/>
              </w:rPr>
            </w:pPr>
            <w:r w:rsidRPr="00360CD9">
              <w:rPr>
                <w:color w:val="000000"/>
                <w:sz w:val="20"/>
                <w:szCs w:val="20"/>
              </w:rPr>
              <w:t>460</w:t>
            </w:r>
          </w:p>
        </w:tc>
        <w:tc>
          <w:tcPr>
            <w:tcW w:w="639" w:type="pct"/>
            <w:tcBorders>
              <w:top w:val="nil"/>
              <w:left w:val="nil"/>
              <w:bottom w:val="single" w:sz="4" w:space="0" w:color="000000"/>
              <w:right w:val="single" w:sz="4" w:space="0" w:color="000000"/>
            </w:tcBorders>
            <w:shd w:val="clear" w:color="000000" w:fill="FFFFFF"/>
            <w:noWrap/>
            <w:hideMark/>
          </w:tcPr>
          <w:p w14:paraId="15A97B35" w14:textId="77777777" w:rsidR="000C4CBC" w:rsidRPr="00360CD9" w:rsidRDefault="000C4CBC" w:rsidP="000C4CBC">
            <w:pPr>
              <w:jc w:val="right"/>
              <w:rPr>
                <w:color w:val="000000"/>
                <w:sz w:val="20"/>
                <w:szCs w:val="20"/>
              </w:rPr>
            </w:pPr>
            <w:r w:rsidRPr="00360CD9">
              <w:rPr>
                <w:color w:val="000000"/>
                <w:sz w:val="20"/>
                <w:szCs w:val="20"/>
              </w:rPr>
              <w:t>412,30000</w:t>
            </w:r>
          </w:p>
        </w:tc>
        <w:tc>
          <w:tcPr>
            <w:tcW w:w="639" w:type="pct"/>
            <w:tcBorders>
              <w:top w:val="nil"/>
              <w:left w:val="nil"/>
              <w:bottom w:val="single" w:sz="4" w:space="0" w:color="000000"/>
              <w:right w:val="single" w:sz="4" w:space="0" w:color="000000"/>
            </w:tcBorders>
            <w:shd w:val="clear" w:color="000000" w:fill="FFFFFF"/>
            <w:noWrap/>
            <w:hideMark/>
          </w:tcPr>
          <w:p w14:paraId="21E8575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96AF86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9B5DA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690FFFC" w14:textId="77777777" w:rsidR="000C4CBC" w:rsidRPr="00360CD9" w:rsidRDefault="000C4CBC" w:rsidP="000C4CBC">
            <w:pPr>
              <w:rPr>
                <w:color w:val="000000"/>
                <w:sz w:val="20"/>
                <w:szCs w:val="20"/>
              </w:rPr>
            </w:pPr>
            <w:r w:rsidRPr="00360CD9">
              <w:rPr>
                <w:color w:val="000000"/>
                <w:sz w:val="20"/>
                <w:szCs w:val="20"/>
              </w:rPr>
              <w:t xml:space="preserve"> Выплаты по итогом ежегодного рейтинга социально-экономического развития</w:t>
            </w:r>
          </w:p>
        </w:tc>
        <w:tc>
          <w:tcPr>
            <w:tcW w:w="357" w:type="pct"/>
            <w:tcBorders>
              <w:top w:val="nil"/>
              <w:left w:val="nil"/>
              <w:bottom w:val="single" w:sz="4" w:space="0" w:color="000000"/>
              <w:right w:val="single" w:sz="4" w:space="0" w:color="000000"/>
            </w:tcBorders>
            <w:shd w:val="clear" w:color="000000" w:fill="FFFFFF"/>
            <w:noWrap/>
            <w:hideMark/>
          </w:tcPr>
          <w:p w14:paraId="63B94913"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563558A2"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57962CEC" w14:textId="77777777" w:rsidR="000C4CBC" w:rsidRPr="00360CD9" w:rsidRDefault="000C4CBC" w:rsidP="000C4CBC">
            <w:pPr>
              <w:jc w:val="center"/>
              <w:rPr>
                <w:color w:val="000000"/>
                <w:sz w:val="20"/>
                <w:szCs w:val="20"/>
              </w:rPr>
            </w:pPr>
            <w:r w:rsidRPr="00360CD9">
              <w:rPr>
                <w:color w:val="000000"/>
                <w:sz w:val="20"/>
                <w:szCs w:val="20"/>
              </w:rPr>
              <w:t>0600277030</w:t>
            </w:r>
          </w:p>
        </w:tc>
        <w:tc>
          <w:tcPr>
            <w:tcW w:w="269" w:type="pct"/>
            <w:tcBorders>
              <w:top w:val="nil"/>
              <w:left w:val="nil"/>
              <w:bottom w:val="single" w:sz="4" w:space="0" w:color="000000"/>
              <w:right w:val="single" w:sz="4" w:space="0" w:color="000000"/>
            </w:tcBorders>
            <w:shd w:val="clear" w:color="000000" w:fill="FFFFFF"/>
            <w:noWrap/>
            <w:hideMark/>
          </w:tcPr>
          <w:p w14:paraId="37462D0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A3B4B54" w14:textId="77777777" w:rsidR="000C4CBC" w:rsidRPr="00360CD9" w:rsidRDefault="000C4CBC" w:rsidP="000C4CBC">
            <w:pPr>
              <w:jc w:val="right"/>
              <w:rPr>
                <w:color w:val="000000"/>
                <w:sz w:val="20"/>
                <w:szCs w:val="20"/>
              </w:rPr>
            </w:pPr>
            <w:r w:rsidRPr="00360CD9">
              <w:rPr>
                <w:color w:val="000000"/>
                <w:sz w:val="20"/>
                <w:szCs w:val="20"/>
              </w:rPr>
              <w:t>5 000,00000</w:t>
            </w:r>
          </w:p>
        </w:tc>
        <w:tc>
          <w:tcPr>
            <w:tcW w:w="639" w:type="pct"/>
            <w:tcBorders>
              <w:top w:val="nil"/>
              <w:left w:val="nil"/>
              <w:bottom w:val="single" w:sz="4" w:space="0" w:color="000000"/>
              <w:right w:val="single" w:sz="4" w:space="0" w:color="000000"/>
            </w:tcBorders>
            <w:shd w:val="clear" w:color="000000" w:fill="FFFFFF"/>
            <w:noWrap/>
            <w:hideMark/>
          </w:tcPr>
          <w:p w14:paraId="6FC595C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A10D3D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1A77D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D65CB1A"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57" w:type="pct"/>
            <w:tcBorders>
              <w:top w:val="nil"/>
              <w:left w:val="nil"/>
              <w:bottom w:val="single" w:sz="4" w:space="0" w:color="000000"/>
              <w:right w:val="single" w:sz="4" w:space="0" w:color="000000"/>
            </w:tcBorders>
            <w:shd w:val="clear" w:color="000000" w:fill="FFFFFF"/>
            <w:noWrap/>
            <w:hideMark/>
          </w:tcPr>
          <w:p w14:paraId="252D9E0E" w14:textId="77777777" w:rsidR="000C4CBC" w:rsidRPr="00360CD9" w:rsidRDefault="000C4CBC" w:rsidP="000C4CBC">
            <w:pPr>
              <w:jc w:val="center"/>
              <w:rPr>
                <w:color w:val="000000"/>
                <w:sz w:val="20"/>
                <w:szCs w:val="20"/>
              </w:rPr>
            </w:pPr>
            <w:r w:rsidRPr="00360CD9">
              <w:rPr>
                <w:color w:val="000000"/>
                <w:sz w:val="20"/>
                <w:szCs w:val="20"/>
              </w:rPr>
              <w:t>757</w:t>
            </w:r>
          </w:p>
        </w:tc>
        <w:tc>
          <w:tcPr>
            <w:tcW w:w="371" w:type="pct"/>
            <w:tcBorders>
              <w:top w:val="nil"/>
              <w:left w:val="nil"/>
              <w:bottom w:val="single" w:sz="4" w:space="0" w:color="000000"/>
              <w:right w:val="single" w:sz="4" w:space="0" w:color="000000"/>
            </w:tcBorders>
            <w:shd w:val="clear" w:color="000000" w:fill="FFFFFF"/>
            <w:noWrap/>
            <w:hideMark/>
          </w:tcPr>
          <w:p w14:paraId="6215515B" w14:textId="77777777" w:rsidR="000C4CBC" w:rsidRPr="00360CD9" w:rsidRDefault="000C4CBC" w:rsidP="000C4CBC">
            <w:pPr>
              <w:jc w:val="center"/>
              <w:rPr>
                <w:color w:val="000000"/>
                <w:sz w:val="20"/>
                <w:szCs w:val="20"/>
              </w:rPr>
            </w:pPr>
            <w:r w:rsidRPr="00360CD9">
              <w:rPr>
                <w:color w:val="000000"/>
                <w:sz w:val="20"/>
                <w:szCs w:val="20"/>
              </w:rPr>
              <w:t>1102</w:t>
            </w:r>
          </w:p>
        </w:tc>
        <w:tc>
          <w:tcPr>
            <w:tcW w:w="645" w:type="pct"/>
            <w:tcBorders>
              <w:top w:val="nil"/>
              <w:left w:val="nil"/>
              <w:bottom w:val="single" w:sz="4" w:space="0" w:color="000000"/>
              <w:right w:val="single" w:sz="4" w:space="0" w:color="000000"/>
            </w:tcBorders>
            <w:shd w:val="clear" w:color="000000" w:fill="FFFFFF"/>
            <w:noWrap/>
            <w:hideMark/>
          </w:tcPr>
          <w:p w14:paraId="66DEFAD4" w14:textId="77777777" w:rsidR="000C4CBC" w:rsidRPr="00360CD9" w:rsidRDefault="000C4CBC" w:rsidP="000C4CBC">
            <w:pPr>
              <w:jc w:val="center"/>
              <w:rPr>
                <w:color w:val="000000"/>
                <w:sz w:val="20"/>
                <w:szCs w:val="20"/>
              </w:rPr>
            </w:pPr>
            <w:r w:rsidRPr="00360CD9">
              <w:rPr>
                <w:color w:val="000000"/>
                <w:sz w:val="20"/>
                <w:szCs w:val="20"/>
              </w:rPr>
              <w:t>0600277030</w:t>
            </w:r>
          </w:p>
        </w:tc>
        <w:tc>
          <w:tcPr>
            <w:tcW w:w="269" w:type="pct"/>
            <w:tcBorders>
              <w:top w:val="nil"/>
              <w:left w:val="nil"/>
              <w:bottom w:val="single" w:sz="4" w:space="0" w:color="000000"/>
              <w:right w:val="single" w:sz="4" w:space="0" w:color="000000"/>
            </w:tcBorders>
            <w:shd w:val="clear" w:color="000000" w:fill="FFFFFF"/>
            <w:noWrap/>
            <w:hideMark/>
          </w:tcPr>
          <w:p w14:paraId="13499100" w14:textId="77777777" w:rsidR="000C4CBC" w:rsidRPr="00360CD9" w:rsidRDefault="000C4CBC" w:rsidP="000C4CBC">
            <w:pPr>
              <w:jc w:val="center"/>
              <w:rPr>
                <w:color w:val="000000"/>
                <w:sz w:val="20"/>
                <w:szCs w:val="20"/>
              </w:rPr>
            </w:pPr>
            <w:r w:rsidRPr="00360CD9">
              <w:rPr>
                <w:color w:val="000000"/>
                <w:sz w:val="20"/>
                <w:szCs w:val="20"/>
              </w:rPr>
              <w:t>460</w:t>
            </w:r>
          </w:p>
        </w:tc>
        <w:tc>
          <w:tcPr>
            <w:tcW w:w="639" w:type="pct"/>
            <w:tcBorders>
              <w:top w:val="nil"/>
              <w:left w:val="nil"/>
              <w:bottom w:val="single" w:sz="4" w:space="0" w:color="000000"/>
              <w:right w:val="single" w:sz="4" w:space="0" w:color="000000"/>
            </w:tcBorders>
            <w:shd w:val="clear" w:color="000000" w:fill="FFFFFF"/>
            <w:noWrap/>
            <w:hideMark/>
          </w:tcPr>
          <w:p w14:paraId="084C7BC1" w14:textId="77777777" w:rsidR="000C4CBC" w:rsidRPr="00360CD9" w:rsidRDefault="000C4CBC" w:rsidP="000C4CBC">
            <w:pPr>
              <w:jc w:val="right"/>
              <w:rPr>
                <w:color w:val="000000"/>
                <w:sz w:val="20"/>
                <w:szCs w:val="20"/>
              </w:rPr>
            </w:pPr>
            <w:r w:rsidRPr="00360CD9">
              <w:rPr>
                <w:color w:val="000000"/>
                <w:sz w:val="20"/>
                <w:szCs w:val="20"/>
              </w:rPr>
              <w:t>5 000,00000</w:t>
            </w:r>
          </w:p>
        </w:tc>
        <w:tc>
          <w:tcPr>
            <w:tcW w:w="639" w:type="pct"/>
            <w:tcBorders>
              <w:top w:val="nil"/>
              <w:left w:val="nil"/>
              <w:bottom w:val="single" w:sz="4" w:space="0" w:color="000000"/>
              <w:right w:val="single" w:sz="4" w:space="0" w:color="000000"/>
            </w:tcBorders>
            <w:shd w:val="clear" w:color="000000" w:fill="FFFFFF"/>
            <w:noWrap/>
            <w:hideMark/>
          </w:tcPr>
          <w:p w14:paraId="79344AE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62AEE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66F01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A75427C" w14:textId="77777777" w:rsidR="000C4CBC" w:rsidRPr="00360CD9" w:rsidRDefault="000C4CBC" w:rsidP="000C4CBC">
            <w:pPr>
              <w:rPr>
                <w:b/>
                <w:bCs/>
                <w:color w:val="000000"/>
                <w:sz w:val="20"/>
                <w:szCs w:val="20"/>
              </w:rPr>
            </w:pPr>
            <w:r w:rsidRPr="00360CD9">
              <w:rPr>
                <w:b/>
                <w:bCs/>
                <w:color w:val="000000"/>
                <w:sz w:val="20"/>
                <w:szCs w:val="20"/>
              </w:rPr>
              <w:t xml:space="preserve"> Комитет образования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0F8469CA"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5DB1C9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45" w:type="pct"/>
            <w:tcBorders>
              <w:top w:val="nil"/>
              <w:left w:val="nil"/>
              <w:bottom w:val="single" w:sz="4" w:space="0" w:color="000000"/>
              <w:right w:val="single" w:sz="4" w:space="0" w:color="000000"/>
            </w:tcBorders>
            <w:shd w:val="clear" w:color="000000" w:fill="FFFFFF"/>
            <w:noWrap/>
            <w:hideMark/>
          </w:tcPr>
          <w:p w14:paraId="21E474C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5461627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370B5D73" w14:textId="77777777" w:rsidR="000C4CBC" w:rsidRPr="00360CD9" w:rsidRDefault="000C4CBC" w:rsidP="000C4CBC">
            <w:pPr>
              <w:jc w:val="right"/>
              <w:rPr>
                <w:b/>
                <w:bCs/>
                <w:color w:val="000000"/>
                <w:sz w:val="20"/>
                <w:szCs w:val="20"/>
              </w:rPr>
            </w:pPr>
            <w:r w:rsidRPr="00360CD9">
              <w:rPr>
                <w:b/>
                <w:bCs/>
                <w:color w:val="000000"/>
                <w:sz w:val="20"/>
                <w:szCs w:val="20"/>
              </w:rPr>
              <w:t>192 308,76449</w:t>
            </w:r>
          </w:p>
        </w:tc>
        <w:tc>
          <w:tcPr>
            <w:tcW w:w="639" w:type="pct"/>
            <w:tcBorders>
              <w:top w:val="nil"/>
              <w:left w:val="nil"/>
              <w:bottom w:val="single" w:sz="4" w:space="0" w:color="000000"/>
              <w:right w:val="single" w:sz="4" w:space="0" w:color="000000"/>
            </w:tcBorders>
            <w:shd w:val="clear" w:color="auto" w:fill="auto"/>
            <w:noWrap/>
            <w:hideMark/>
          </w:tcPr>
          <w:p w14:paraId="4A0CE609" w14:textId="77777777" w:rsidR="000C4CBC" w:rsidRPr="00360CD9" w:rsidRDefault="000C4CBC" w:rsidP="000C4CBC">
            <w:pPr>
              <w:jc w:val="right"/>
              <w:rPr>
                <w:b/>
                <w:bCs/>
                <w:color w:val="000000"/>
                <w:sz w:val="20"/>
                <w:szCs w:val="20"/>
              </w:rPr>
            </w:pPr>
            <w:r w:rsidRPr="00360CD9">
              <w:rPr>
                <w:b/>
                <w:bCs/>
                <w:color w:val="000000"/>
                <w:sz w:val="20"/>
                <w:szCs w:val="20"/>
              </w:rPr>
              <w:t>134 078,33900</w:t>
            </w:r>
          </w:p>
        </w:tc>
        <w:tc>
          <w:tcPr>
            <w:tcW w:w="639" w:type="pct"/>
            <w:tcBorders>
              <w:top w:val="nil"/>
              <w:left w:val="nil"/>
              <w:bottom w:val="single" w:sz="4" w:space="0" w:color="000000"/>
              <w:right w:val="single" w:sz="4" w:space="0" w:color="000000"/>
            </w:tcBorders>
            <w:shd w:val="clear" w:color="auto" w:fill="auto"/>
            <w:noWrap/>
            <w:hideMark/>
          </w:tcPr>
          <w:p w14:paraId="6BE1B844" w14:textId="77777777" w:rsidR="000C4CBC" w:rsidRPr="00360CD9" w:rsidRDefault="000C4CBC" w:rsidP="000C4CBC">
            <w:pPr>
              <w:jc w:val="right"/>
              <w:rPr>
                <w:b/>
                <w:bCs/>
                <w:color w:val="000000"/>
                <w:sz w:val="20"/>
                <w:szCs w:val="20"/>
              </w:rPr>
            </w:pPr>
            <w:r w:rsidRPr="00360CD9">
              <w:rPr>
                <w:b/>
                <w:bCs/>
                <w:color w:val="000000"/>
                <w:sz w:val="20"/>
                <w:szCs w:val="20"/>
              </w:rPr>
              <w:t>134 106,08200</w:t>
            </w:r>
          </w:p>
        </w:tc>
      </w:tr>
      <w:tr w:rsidR="000C4CBC" w:rsidRPr="00360CD9" w14:paraId="469C094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11608C4" w14:textId="77777777" w:rsidR="000C4CBC" w:rsidRPr="00360CD9" w:rsidRDefault="000C4CBC" w:rsidP="000C4CBC">
            <w:pPr>
              <w:rPr>
                <w:b/>
                <w:bCs/>
                <w:color w:val="000000"/>
                <w:sz w:val="20"/>
                <w:szCs w:val="20"/>
              </w:rPr>
            </w:pPr>
            <w:r w:rsidRPr="00360CD9">
              <w:rPr>
                <w:b/>
                <w:bCs/>
                <w:color w:val="000000"/>
                <w:sz w:val="20"/>
                <w:szCs w:val="20"/>
              </w:rPr>
              <w:t xml:space="preserve"> Образование</w:t>
            </w:r>
          </w:p>
        </w:tc>
        <w:tc>
          <w:tcPr>
            <w:tcW w:w="357" w:type="pct"/>
            <w:tcBorders>
              <w:top w:val="nil"/>
              <w:left w:val="nil"/>
              <w:bottom w:val="single" w:sz="4" w:space="0" w:color="000000"/>
              <w:right w:val="single" w:sz="4" w:space="0" w:color="000000"/>
            </w:tcBorders>
            <w:shd w:val="clear" w:color="000000" w:fill="FFFFFF"/>
            <w:noWrap/>
            <w:hideMark/>
          </w:tcPr>
          <w:p w14:paraId="455AE938"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BB1F504" w14:textId="77777777" w:rsidR="000C4CBC" w:rsidRPr="00360CD9" w:rsidRDefault="000C4CBC" w:rsidP="000C4CBC">
            <w:pPr>
              <w:jc w:val="center"/>
              <w:rPr>
                <w:b/>
                <w:bCs/>
                <w:color w:val="000000"/>
                <w:sz w:val="20"/>
                <w:szCs w:val="20"/>
              </w:rPr>
            </w:pPr>
            <w:r w:rsidRPr="00360CD9">
              <w:rPr>
                <w:b/>
                <w:bCs/>
                <w:color w:val="000000"/>
                <w:sz w:val="20"/>
                <w:szCs w:val="20"/>
              </w:rPr>
              <w:t>0700</w:t>
            </w:r>
          </w:p>
        </w:tc>
        <w:tc>
          <w:tcPr>
            <w:tcW w:w="645" w:type="pct"/>
            <w:tcBorders>
              <w:top w:val="nil"/>
              <w:left w:val="nil"/>
              <w:bottom w:val="single" w:sz="4" w:space="0" w:color="000000"/>
              <w:right w:val="single" w:sz="4" w:space="0" w:color="000000"/>
            </w:tcBorders>
            <w:shd w:val="clear" w:color="000000" w:fill="FFFFFF"/>
            <w:noWrap/>
            <w:hideMark/>
          </w:tcPr>
          <w:p w14:paraId="0511806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B78DDF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36E83D0D" w14:textId="77777777" w:rsidR="000C4CBC" w:rsidRPr="00360CD9" w:rsidRDefault="000C4CBC" w:rsidP="000C4CBC">
            <w:pPr>
              <w:jc w:val="right"/>
              <w:rPr>
                <w:b/>
                <w:bCs/>
                <w:color w:val="000000"/>
                <w:sz w:val="20"/>
                <w:szCs w:val="20"/>
              </w:rPr>
            </w:pPr>
            <w:r w:rsidRPr="00360CD9">
              <w:rPr>
                <w:b/>
                <w:bCs/>
                <w:color w:val="000000"/>
                <w:sz w:val="20"/>
                <w:szCs w:val="20"/>
              </w:rPr>
              <w:t>182 169,66449</w:t>
            </w:r>
          </w:p>
        </w:tc>
        <w:tc>
          <w:tcPr>
            <w:tcW w:w="639" w:type="pct"/>
            <w:tcBorders>
              <w:top w:val="nil"/>
              <w:left w:val="nil"/>
              <w:bottom w:val="single" w:sz="4" w:space="0" w:color="000000"/>
              <w:right w:val="single" w:sz="4" w:space="0" w:color="000000"/>
            </w:tcBorders>
            <w:shd w:val="clear" w:color="auto" w:fill="auto"/>
            <w:noWrap/>
            <w:hideMark/>
          </w:tcPr>
          <w:p w14:paraId="067AD9EB" w14:textId="77777777" w:rsidR="000C4CBC" w:rsidRPr="00360CD9" w:rsidRDefault="000C4CBC" w:rsidP="000C4CBC">
            <w:pPr>
              <w:jc w:val="right"/>
              <w:rPr>
                <w:b/>
                <w:bCs/>
                <w:color w:val="000000"/>
                <w:sz w:val="20"/>
                <w:szCs w:val="20"/>
              </w:rPr>
            </w:pPr>
            <w:r w:rsidRPr="00360CD9">
              <w:rPr>
                <w:b/>
                <w:bCs/>
                <w:color w:val="000000"/>
                <w:sz w:val="20"/>
                <w:szCs w:val="20"/>
              </w:rPr>
              <w:t>123 829,13900</w:t>
            </w:r>
          </w:p>
        </w:tc>
        <w:tc>
          <w:tcPr>
            <w:tcW w:w="639" w:type="pct"/>
            <w:tcBorders>
              <w:top w:val="nil"/>
              <w:left w:val="nil"/>
              <w:bottom w:val="single" w:sz="4" w:space="0" w:color="000000"/>
              <w:right w:val="single" w:sz="4" w:space="0" w:color="000000"/>
            </w:tcBorders>
            <w:shd w:val="clear" w:color="auto" w:fill="auto"/>
            <w:noWrap/>
            <w:hideMark/>
          </w:tcPr>
          <w:p w14:paraId="3206B6B5" w14:textId="77777777" w:rsidR="000C4CBC" w:rsidRPr="00360CD9" w:rsidRDefault="000C4CBC" w:rsidP="000C4CBC">
            <w:pPr>
              <w:jc w:val="right"/>
              <w:rPr>
                <w:b/>
                <w:bCs/>
                <w:color w:val="000000"/>
                <w:sz w:val="20"/>
                <w:szCs w:val="20"/>
              </w:rPr>
            </w:pPr>
            <w:r w:rsidRPr="00360CD9">
              <w:rPr>
                <w:b/>
                <w:bCs/>
                <w:color w:val="000000"/>
                <w:sz w:val="20"/>
                <w:szCs w:val="20"/>
              </w:rPr>
              <w:t>123 856,88200</w:t>
            </w:r>
          </w:p>
        </w:tc>
      </w:tr>
      <w:tr w:rsidR="000C4CBC" w:rsidRPr="00360CD9" w14:paraId="190EEB4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1CEC97" w14:textId="77777777" w:rsidR="000C4CBC" w:rsidRPr="00360CD9" w:rsidRDefault="000C4CBC" w:rsidP="000C4CBC">
            <w:pPr>
              <w:rPr>
                <w:b/>
                <w:bCs/>
                <w:color w:val="000000"/>
                <w:sz w:val="20"/>
                <w:szCs w:val="20"/>
              </w:rPr>
            </w:pPr>
            <w:r w:rsidRPr="00360CD9">
              <w:rPr>
                <w:b/>
                <w:bCs/>
                <w:color w:val="000000"/>
                <w:sz w:val="20"/>
                <w:szCs w:val="20"/>
              </w:rPr>
              <w:t xml:space="preserve"> Дошкольное образование</w:t>
            </w:r>
          </w:p>
        </w:tc>
        <w:tc>
          <w:tcPr>
            <w:tcW w:w="357" w:type="pct"/>
            <w:tcBorders>
              <w:top w:val="nil"/>
              <w:left w:val="nil"/>
              <w:bottom w:val="single" w:sz="4" w:space="0" w:color="000000"/>
              <w:right w:val="single" w:sz="4" w:space="0" w:color="000000"/>
            </w:tcBorders>
            <w:shd w:val="clear" w:color="000000" w:fill="FFFFFF"/>
            <w:noWrap/>
            <w:hideMark/>
          </w:tcPr>
          <w:p w14:paraId="4FAD4A1A"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6009AFE" w14:textId="77777777" w:rsidR="000C4CBC" w:rsidRPr="00360CD9" w:rsidRDefault="000C4CBC" w:rsidP="000C4CBC">
            <w:pPr>
              <w:jc w:val="center"/>
              <w:rPr>
                <w:b/>
                <w:bCs/>
                <w:color w:val="000000"/>
                <w:sz w:val="20"/>
                <w:szCs w:val="20"/>
              </w:rPr>
            </w:pPr>
            <w:r w:rsidRPr="00360CD9">
              <w:rPr>
                <w:b/>
                <w:bCs/>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2046CA0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56C2556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785218FE" w14:textId="77777777" w:rsidR="000C4CBC" w:rsidRPr="00360CD9" w:rsidRDefault="000C4CBC" w:rsidP="000C4CBC">
            <w:pPr>
              <w:jc w:val="right"/>
              <w:rPr>
                <w:b/>
                <w:bCs/>
                <w:color w:val="000000"/>
                <w:sz w:val="20"/>
                <w:szCs w:val="20"/>
              </w:rPr>
            </w:pPr>
            <w:r w:rsidRPr="00360CD9">
              <w:rPr>
                <w:b/>
                <w:bCs/>
                <w:color w:val="000000"/>
                <w:sz w:val="20"/>
                <w:szCs w:val="20"/>
              </w:rPr>
              <w:t>84 995,12654</w:t>
            </w:r>
          </w:p>
        </w:tc>
        <w:tc>
          <w:tcPr>
            <w:tcW w:w="639" w:type="pct"/>
            <w:tcBorders>
              <w:top w:val="nil"/>
              <w:left w:val="nil"/>
              <w:bottom w:val="single" w:sz="4" w:space="0" w:color="000000"/>
              <w:right w:val="single" w:sz="4" w:space="0" w:color="000000"/>
            </w:tcBorders>
            <w:shd w:val="clear" w:color="auto" w:fill="auto"/>
            <w:noWrap/>
            <w:hideMark/>
          </w:tcPr>
          <w:p w14:paraId="0095AF4E" w14:textId="77777777" w:rsidR="000C4CBC" w:rsidRPr="00360CD9" w:rsidRDefault="000C4CBC" w:rsidP="000C4CBC">
            <w:pPr>
              <w:jc w:val="right"/>
              <w:rPr>
                <w:b/>
                <w:bCs/>
                <w:color w:val="000000"/>
                <w:sz w:val="20"/>
                <w:szCs w:val="20"/>
              </w:rPr>
            </w:pPr>
            <w:r w:rsidRPr="00360CD9">
              <w:rPr>
                <w:b/>
                <w:bCs/>
                <w:color w:val="000000"/>
                <w:sz w:val="20"/>
                <w:szCs w:val="20"/>
              </w:rPr>
              <w:t>38 119,10000</w:t>
            </w:r>
          </w:p>
        </w:tc>
        <w:tc>
          <w:tcPr>
            <w:tcW w:w="639" w:type="pct"/>
            <w:tcBorders>
              <w:top w:val="nil"/>
              <w:left w:val="nil"/>
              <w:bottom w:val="single" w:sz="4" w:space="0" w:color="000000"/>
              <w:right w:val="single" w:sz="4" w:space="0" w:color="000000"/>
            </w:tcBorders>
            <w:shd w:val="clear" w:color="auto" w:fill="auto"/>
            <w:noWrap/>
            <w:hideMark/>
          </w:tcPr>
          <w:p w14:paraId="0972ED86" w14:textId="77777777" w:rsidR="000C4CBC" w:rsidRPr="00360CD9" w:rsidRDefault="000C4CBC" w:rsidP="000C4CBC">
            <w:pPr>
              <w:jc w:val="right"/>
              <w:rPr>
                <w:b/>
                <w:bCs/>
                <w:color w:val="000000"/>
                <w:sz w:val="20"/>
                <w:szCs w:val="20"/>
              </w:rPr>
            </w:pPr>
            <w:r w:rsidRPr="00360CD9">
              <w:rPr>
                <w:b/>
                <w:bCs/>
                <w:color w:val="000000"/>
                <w:sz w:val="20"/>
                <w:szCs w:val="20"/>
              </w:rPr>
              <w:t>38 119,10000</w:t>
            </w:r>
          </w:p>
        </w:tc>
      </w:tr>
      <w:tr w:rsidR="000C4CBC" w:rsidRPr="00360CD9" w14:paraId="3D5746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64A73E"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6C70F0A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3CDAB02"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4426524E"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0D30475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102E8A23" w14:textId="77777777" w:rsidR="000C4CBC" w:rsidRPr="00360CD9" w:rsidRDefault="000C4CBC" w:rsidP="000C4CBC">
            <w:pPr>
              <w:jc w:val="right"/>
              <w:rPr>
                <w:color w:val="000000"/>
                <w:sz w:val="20"/>
                <w:szCs w:val="20"/>
              </w:rPr>
            </w:pPr>
            <w:r w:rsidRPr="00360CD9">
              <w:rPr>
                <w:color w:val="000000"/>
                <w:sz w:val="20"/>
                <w:szCs w:val="20"/>
              </w:rPr>
              <w:t>42 648,05654</w:t>
            </w:r>
          </w:p>
        </w:tc>
        <w:tc>
          <w:tcPr>
            <w:tcW w:w="639" w:type="pct"/>
            <w:tcBorders>
              <w:top w:val="nil"/>
              <w:left w:val="nil"/>
              <w:bottom w:val="single" w:sz="4" w:space="0" w:color="000000"/>
              <w:right w:val="single" w:sz="4" w:space="0" w:color="000000"/>
            </w:tcBorders>
            <w:shd w:val="clear" w:color="auto" w:fill="auto"/>
            <w:noWrap/>
            <w:hideMark/>
          </w:tcPr>
          <w:p w14:paraId="647621E7" w14:textId="77777777" w:rsidR="000C4CBC" w:rsidRPr="00360CD9" w:rsidRDefault="000C4CBC" w:rsidP="000C4CBC">
            <w:pPr>
              <w:jc w:val="right"/>
              <w:rPr>
                <w:color w:val="000000"/>
                <w:sz w:val="20"/>
                <w:szCs w:val="20"/>
              </w:rPr>
            </w:pPr>
            <w:r w:rsidRPr="00360CD9">
              <w:rPr>
                <w:color w:val="000000"/>
                <w:sz w:val="20"/>
                <w:szCs w:val="20"/>
              </w:rPr>
              <w:t>38 119,10000</w:t>
            </w:r>
          </w:p>
        </w:tc>
        <w:tc>
          <w:tcPr>
            <w:tcW w:w="639" w:type="pct"/>
            <w:tcBorders>
              <w:top w:val="nil"/>
              <w:left w:val="nil"/>
              <w:bottom w:val="single" w:sz="4" w:space="0" w:color="000000"/>
              <w:right w:val="single" w:sz="4" w:space="0" w:color="000000"/>
            </w:tcBorders>
            <w:shd w:val="clear" w:color="auto" w:fill="auto"/>
            <w:noWrap/>
            <w:hideMark/>
          </w:tcPr>
          <w:p w14:paraId="22FF75CF" w14:textId="77777777" w:rsidR="000C4CBC" w:rsidRPr="00360CD9" w:rsidRDefault="000C4CBC" w:rsidP="000C4CBC">
            <w:pPr>
              <w:jc w:val="right"/>
              <w:rPr>
                <w:color w:val="000000"/>
                <w:sz w:val="20"/>
                <w:szCs w:val="20"/>
              </w:rPr>
            </w:pPr>
            <w:r w:rsidRPr="00360CD9">
              <w:rPr>
                <w:color w:val="000000"/>
                <w:sz w:val="20"/>
                <w:szCs w:val="20"/>
              </w:rPr>
              <w:t>38 119,10000</w:t>
            </w:r>
          </w:p>
        </w:tc>
      </w:tr>
      <w:tr w:rsidR="000C4CBC" w:rsidRPr="00360CD9" w14:paraId="5871C1E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323DAA"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1A74763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0E87640"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710D2D4B" w14:textId="77777777" w:rsidR="000C4CBC" w:rsidRPr="00360CD9" w:rsidRDefault="000C4CBC" w:rsidP="000C4CBC">
            <w:pPr>
              <w:jc w:val="center"/>
              <w:rPr>
                <w:color w:val="000000"/>
                <w:sz w:val="20"/>
                <w:szCs w:val="20"/>
              </w:rPr>
            </w:pPr>
            <w:r w:rsidRPr="00360CD9">
              <w:rPr>
                <w:color w:val="000000"/>
                <w:sz w:val="20"/>
                <w:szCs w:val="20"/>
              </w:rPr>
              <w:t>0110000000</w:t>
            </w:r>
          </w:p>
        </w:tc>
        <w:tc>
          <w:tcPr>
            <w:tcW w:w="269" w:type="pct"/>
            <w:tcBorders>
              <w:top w:val="nil"/>
              <w:left w:val="nil"/>
              <w:bottom w:val="single" w:sz="4" w:space="0" w:color="000000"/>
              <w:right w:val="single" w:sz="4" w:space="0" w:color="000000"/>
            </w:tcBorders>
            <w:shd w:val="clear" w:color="000000" w:fill="FFFFFF"/>
            <w:noWrap/>
            <w:hideMark/>
          </w:tcPr>
          <w:p w14:paraId="218F915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1BC81FDC" w14:textId="77777777" w:rsidR="000C4CBC" w:rsidRPr="00360CD9" w:rsidRDefault="000C4CBC" w:rsidP="000C4CBC">
            <w:pPr>
              <w:jc w:val="right"/>
              <w:rPr>
                <w:color w:val="000000"/>
                <w:sz w:val="20"/>
                <w:szCs w:val="20"/>
              </w:rPr>
            </w:pPr>
            <w:r w:rsidRPr="00360CD9">
              <w:rPr>
                <w:color w:val="000000"/>
                <w:sz w:val="20"/>
                <w:szCs w:val="20"/>
              </w:rPr>
              <w:t>3 504,31854</w:t>
            </w:r>
          </w:p>
        </w:tc>
        <w:tc>
          <w:tcPr>
            <w:tcW w:w="639" w:type="pct"/>
            <w:tcBorders>
              <w:top w:val="nil"/>
              <w:left w:val="nil"/>
              <w:bottom w:val="single" w:sz="4" w:space="0" w:color="000000"/>
              <w:right w:val="single" w:sz="4" w:space="0" w:color="000000"/>
            </w:tcBorders>
            <w:shd w:val="clear" w:color="auto" w:fill="auto"/>
            <w:noWrap/>
            <w:hideMark/>
          </w:tcPr>
          <w:p w14:paraId="677AFF8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74AAD31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8A4B3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29522E" w14:textId="77777777" w:rsidR="000C4CBC" w:rsidRPr="00360CD9" w:rsidRDefault="000C4CBC" w:rsidP="000C4CBC">
            <w:pPr>
              <w:rPr>
                <w:color w:val="000000"/>
                <w:sz w:val="20"/>
                <w:szCs w:val="20"/>
              </w:rPr>
            </w:pPr>
            <w:r w:rsidRPr="00360CD9">
              <w:rPr>
                <w:color w:val="000000"/>
                <w:sz w:val="20"/>
                <w:szCs w:val="20"/>
              </w:rPr>
              <w:lastRenderedPageBreak/>
              <w:t xml:space="preserve"> Модернизация дошкольного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0F42613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0983ECB"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6BADB3FB" w14:textId="77777777" w:rsidR="000C4CBC" w:rsidRPr="00360CD9" w:rsidRDefault="000C4CBC" w:rsidP="000C4CBC">
            <w:pPr>
              <w:jc w:val="center"/>
              <w:rPr>
                <w:color w:val="000000"/>
                <w:sz w:val="20"/>
                <w:szCs w:val="20"/>
              </w:rPr>
            </w:pPr>
            <w:r w:rsidRPr="00360CD9">
              <w:rPr>
                <w:color w:val="000000"/>
                <w:sz w:val="20"/>
                <w:szCs w:val="20"/>
              </w:rPr>
              <w:t>0110100000</w:t>
            </w:r>
          </w:p>
        </w:tc>
        <w:tc>
          <w:tcPr>
            <w:tcW w:w="269" w:type="pct"/>
            <w:tcBorders>
              <w:top w:val="nil"/>
              <w:left w:val="nil"/>
              <w:bottom w:val="single" w:sz="4" w:space="0" w:color="000000"/>
              <w:right w:val="single" w:sz="4" w:space="0" w:color="000000"/>
            </w:tcBorders>
            <w:shd w:val="clear" w:color="000000" w:fill="FFFFFF"/>
            <w:noWrap/>
            <w:hideMark/>
          </w:tcPr>
          <w:p w14:paraId="01DE93E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52DCE3B4" w14:textId="77777777" w:rsidR="000C4CBC" w:rsidRPr="00360CD9" w:rsidRDefault="000C4CBC" w:rsidP="000C4CBC">
            <w:pPr>
              <w:jc w:val="right"/>
              <w:rPr>
                <w:color w:val="000000"/>
                <w:sz w:val="20"/>
                <w:szCs w:val="20"/>
              </w:rPr>
            </w:pPr>
            <w:r w:rsidRPr="00360CD9">
              <w:rPr>
                <w:color w:val="000000"/>
                <w:sz w:val="20"/>
                <w:szCs w:val="20"/>
              </w:rPr>
              <w:t>3 504,31854</w:t>
            </w:r>
          </w:p>
        </w:tc>
        <w:tc>
          <w:tcPr>
            <w:tcW w:w="639" w:type="pct"/>
            <w:tcBorders>
              <w:top w:val="nil"/>
              <w:left w:val="nil"/>
              <w:bottom w:val="single" w:sz="4" w:space="0" w:color="000000"/>
              <w:right w:val="single" w:sz="4" w:space="0" w:color="000000"/>
            </w:tcBorders>
            <w:shd w:val="clear" w:color="auto" w:fill="auto"/>
            <w:noWrap/>
            <w:hideMark/>
          </w:tcPr>
          <w:p w14:paraId="7F18419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609A10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298CD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1747B9D"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6CB6E87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000DA13"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7BBADCCC" w14:textId="77777777" w:rsidR="000C4CBC" w:rsidRPr="00360CD9" w:rsidRDefault="000C4CBC" w:rsidP="000C4CBC">
            <w:pPr>
              <w:jc w:val="center"/>
              <w:rPr>
                <w:color w:val="000000"/>
                <w:sz w:val="20"/>
                <w:szCs w:val="20"/>
              </w:rPr>
            </w:pPr>
            <w:r w:rsidRPr="00360CD9">
              <w:rPr>
                <w:color w:val="000000"/>
                <w:sz w:val="20"/>
                <w:szCs w:val="20"/>
              </w:rPr>
              <w:t>0110101210</w:t>
            </w:r>
          </w:p>
        </w:tc>
        <w:tc>
          <w:tcPr>
            <w:tcW w:w="269" w:type="pct"/>
            <w:tcBorders>
              <w:top w:val="nil"/>
              <w:left w:val="nil"/>
              <w:bottom w:val="single" w:sz="4" w:space="0" w:color="000000"/>
              <w:right w:val="single" w:sz="4" w:space="0" w:color="000000"/>
            </w:tcBorders>
            <w:shd w:val="clear" w:color="000000" w:fill="FFFFFF"/>
            <w:noWrap/>
            <w:hideMark/>
          </w:tcPr>
          <w:p w14:paraId="4AB56C6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D0C93A5" w14:textId="77777777" w:rsidR="000C4CBC" w:rsidRPr="00360CD9" w:rsidRDefault="000C4CBC" w:rsidP="000C4CBC">
            <w:pPr>
              <w:jc w:val="right"/>
              <w:rPr>
                <w:color w:val="000000"/>
                <w:sz w:val="20"/>
                <w:szCs w:val="20"/>
              </w:rPr>
            </w:pPr>
            <w:r w:rsidRPr="00360CD9">
              <w:rPr>
                <w:color w:val="000000"/>
                <w:sz w:val="20"/>
                <w:szCs w:val="20"/>
              </w:rPr>
              <w:t>2 744,44064</w:t>
            </w:r>
          </w:p>
        </w:tc>
        <w:tc>
          <w:tcPr>
            <w:tcW w:w="639" w:type="pct"/>
            <w:tcBorders>
              <w:top w:val="nil"/>
              <w:left w:val="nil"/>
              <w:bottom w:val="single" w:sz="4" w:space="0" w:color="000000"/>
              <w:right w:val="single" w:sz="4" w:space="0" w:color="000000"/>
            </w:tcBorders>
            <w:shd w:val="clear" w:color="auto" w:fill="auto"/>
            <w:noWrap/>
            <w:hideMark/>
          </w:tcPr>
          <w:p w14:paraId="5688EDD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5E1852B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6190A4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30C2E6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55DF92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12BC958"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67D82B0E" w14:textId="77777777" w:rsidR="000C4CBC" w:rsidRPr="00360CD9" w:rsidRDefault="000C4CBC" w:rsidP="000C4CBC">
            <w:pPr>
              <w:jc w:val="center"/>
              <w:rPr>
                <w:color w:val="000000"/>
                <w:sz w:val="20"/>
                <w:szCs w:val="20"/>
              </w:rPr>
            </w:pPr>
            <w:r w:rsidRPr="00360CD9">
              <w:rPr>
                <w:color w:val="000000"/>
                <w:sz w:val="20"/>
                <w:szCs w:val="20"/>
              </w:rPr>
              <w:t>0110101210</w:t>
            </w:r>
          </w:p>
        </w:tc>
        <w:tc>
          <w:tcPr>
            <w:tcW w:w="269" w:type="pct"/>
            <w:tcBorders>
              <w:top w:val="nil"/>
              <w:left w:val="nil"/>
              <w:bottom w:val="single" w:sz="4" w:space="0" w:color="000000"/>
              <w:right w:val="single" w:sz="4" w:space="0" w:color="000000"/>
            </w:tcBorders>
            <w:shd w:val="clear" w:color="000000" w:fill="FFFFFF"/>
            <w:noWrap/>
            <w:hideMark/>
          </w:tcPr>
          <w:p w14:paraId="6AF89C1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5E89F12E" w14:textId="77777777" w:rsidR="000C4CBC" w:rsidRPr="00360CD9" w:rsidRDefault="000C4CBC" w:rsidP="000C4CBC">
            <w:pPr>
              <w:jc w:val="right"/>
              <w:rPr>
                <w:color w:val="000000"/>
                <w:sz w:val="20"/>
                <w:szCs w:val="20"/>
              </w:rPr>
            </w:pPr>
            <w:r w:rsidRPr="00360CD9">
              <w:rPr>
                <w:color w:val="000000"/>
                <w:sz w:val="20"/>
                <w:szCs w:val="20"/>
              </w:rPr>
              <w:t>2 744,44064</w:t>
            </w:r>
          </w:p>
        </w:tc>
        <w:tc>
          <w:tcPr>
            <w:tcW w:w="639" w:type="pct"/>
            <w:tcBorders>
              <w:top w:val="nil"/>
              <w:left w:val="nil"/>
              <w:bottom w:val="single" w:sz="4" w:space="0" w:color="000000"/>
              <w:right w:val="single" w:sz="4" w:space="0" w:color="000000"/>
            </w:tcBorders>
            <w:shd w:val="clear" w:color="auto" w:fill="auto"/>
            <w:noWrap/>
            <w:hideMark/>
          </w:tcPr>
          <w:p w14:paraId="6CF65A3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41F0988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95B40F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9AD04D6" w14:textId="77777777" w:rsidR="000C4CBC" w:rsidRPr="00360CD9" w:rsidRDefault="000C4CBC" w:rsidP="000C4CBC">
            <w:pPr>
              <w:rPr>
                <w:color w:val="000000"/>
                <w:sz w:val="20"/>
                <w:szCs w:val="20"/>
              </w:rPr>
            </w:pPr>
            <w:r w:rsidRPr="00360CD9">
              <w:rPr>
                <w:color w:val="000000"/>
                <w:sz w:val="20"/>
                <w:szCs w:val="20"/>
              </w:rPr>
              <w:t xml:space="preserve"> Разработка проектно-сметной документации</w:t>
            </w:r>
          </w:p>
        </w:tc>
        <w:tc>
          <w:tcPr>
            <w:tcW w:w="357" w:type="pct"/>
            <w:tcBorders>
              <w:top w:val="nil"/>
              <w:left w:val="nil"/>
              <w:bottom w:val="single" w:sz="4" w:space="0" w:color="000000"/>
              <w:right w:val="single" w:sz="4" w:space="0" w:color="000000"/>
            </w:tcBorders>
            <w:shd w:val="clear" w:color="000000" w:fill="FFFFFF"/>
            <w:noWrap/>
            <w:hideMark/>
          </w:tcPr>
          <w:p w14:paraId="0D9F6FE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8954C9C"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52A8C607" w14:textId="77777777" w:rsidR="000C4CBC" w:rsidRPr="00360CD9" w:rsidRDefault="000C4CBC" w:rsidP="000C4CBC">
            <w:pPr>
              <w:jc w:val="center"/>
              <w:rPr>
                <w:color w:val="000000"/>
                <w:sz w:val="20"/>
                <w:szCs w:val="20"/>
              </w:rPr>
            </w:pPr>
            <w:r w:rsidRPr="00360CD9">
              <w:rPr>
                <w:color w:val="000000"/>
                <w:sz w:val="20"/>
                <w:szCs w:val="20"/>
              </w:rPr>
              <w:t>0110121280</w:t>
            </w:r>
          </w:p>
        </w:tc>
        <w:tc>
          <w:tcPr>
            <w:tcW w:w="269" w:type="pct"/>
            <w:tcBorders>
              <w:top w:val="nil"/>
              <w:left w:val="nil"/>
              <w:bottom w:val="single" w:sz="4" w:space="0" w:color="000000"/>
              <w:right w:val="single" w:sz="4" w:space="0" w:color="000000"/>
            </w:tcBorders>
            <w:shd w:val="clear" w:color="000000" w:fill="FFFFFF"/>
            <w:noWrap/>
            <w:hideMark/>
          </w:tcPr>
          <w:p w14:paraId="2FC1CDB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38FDB0C9" w14:textId="77777777" w:rsidR="000C4CBC" w:rsidRPr="00360CD9" w:rsidRDefault="000C4CBC" w:rsidP="000C4CBC">
            <w:pPr>
              <w:jc w:val="right"/>
              <w:rPr>
                <w:color w:val="000000"/>
                <w:sz w:val="20"/>
                <w:szCs w:val="20"/>
              </w:rPr>
            </w:pPr>
            <w:r w:rsidRPr="00360CD9">
              <w:rPr>
                <w:color w:val="000000"/>
                <w:sz w:val="20"/>
                <w:szCs w:val="20"/>
              </w:rPr>
              <w:t>759,87790</w:t>
            </w:r>
          </w:p>
        </w:tc>
        <w:tc>
          <w:tcPr>
            <w:tcW w:w="639" w:type="pct"/>
            <w:tcBorders>
              <w:top w:val="nil"/>
              <w:left w:val="nil"/>
              <w:bottom w:val="single" w:sz="4" w:space="0" w:color="000000"/>
              <w:right w:val="single" w:sz="4" w:space="0" w:color="000000"/>
            </w:tcBorders>
            <w:shd w:val="clear" w:color="auto" w:fill="auto"/>
            <w:noWrap/>
            <w:hideMark/>
          </w:tcPr>
          <w:p w14:paraId="7773D78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2210F7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2F35B7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D728E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54A01F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33A0991"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448DD94A" w14:textId="77777777" w:rsidR="000C4CBC" w:rsidRPr="00360CD9" w:rsidRDefault="000C4CBC" w:rsidP="000C4CBC">
            <w:pPr>
              <w:jc w:val="center"/>
              <w:rPr>
                <w:color w:val="000000"/>
                <w:sz w:val="20"/>
                <w:szCs w:val="20"/>
              </w:rPr>
            </w:pPr>
            <w:r w:rsidRPr="00360CD9">
              <w:rPr>
                <w:color w:val="000000"/>
                <w:sz w:val="20"/>
                <w:szCs w:val="20"/>
              </w:rPr>
              <w:t>0110121280</w:t>
            </w:r>
          </w:p>
        </w:tc>
        <w:tc>
          <w:tcPr>
            <w:tcW w:w="269" w:type="pct"/>
            <w:tcBorders>
              <w:top w:val="nil"/>
              <w:left w:val="nil"/>
              <w:bottom w:val="single" w:sz="4" w:space="0" w:color="000000"/>
              <w:right w:val="single" w:sz="4" w:space="0" w:color="000000"/>
            </w:tcBorders>
            <w:shd w:val="clear" w:color="000000" w:fill="FFFFFF"/>
            <w:noWrap/>
            <w:hideMark/>
          </w:tcPr>
          <w:p w14:paraId="10D5CF04"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75738BD7" w14:textId="77777777" w:rsidR="000C4CBC" w:rsidRPr="00360CD9" w:rsidRDefault="000C4CBC" w:rsidP="000C4CBC">
            <w:pPr>
              <w:jc w:val="right"/>
              <w:rPr>
                <w:color w:val="000000"/>
                <w:sz w:val="20"/>
                <w:szCs w:val="20"/>
              </w:rPr>
            </w:pPr>
            <w:r w:rsidRPr="00360CD9">
              <w:rPr>
                <w:color w:val="000000"/>
                <w:sz w:val="20"/>
                <w:szCs w:val="20"/>
              </w:rPr>
              <w:t>759,87790</w:t>
            </w:r>
          </w:p>
        </w:tc>
        <w:tc>
          <w:tcPr>
            <w:tcW w:w="639" w:type="pct"/>
            <w:tcBorders>
              <w:top w:val="nil"/>
              <w:left w:val="nil"/>
              <w:bottom w:val="single" w:sz="4" w:space="0" w:color="000000"/>
              <w:right w:val="single" w:sz="4" w:space="0" w:color="000000"/>
            </w:tcBorders>
            <w:shd w:val="clear" w:color="auto" w:fill="auto"/>
            <w:noWrap/>
            <w:hideMark/>
          </w:tcPr>
          <w:p w14:paraId="6CC8AA9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6944796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6053B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078F6F"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3616749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6827DA0"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271A1747"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2EFBC27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0B5FB6CF" w14:textId="77777777" w:rsidR="000C4CBC" w:rsidRPr="00360CD9" w:rsidRDefault="000C4CBC" w:rsidP="000C4CBC">
            <w:pPr>
              <w:jc w:val="right"/>
              <w:rPr>
                <w:color w:val="000000"/>
                <w:sz w:val="20"/>
                <w:szCs w:val="20"/>
              </w:rPr>
            </w:pPr>
            <w:r w:rsidRPr="00360CD9">
              <w:rPr>
                <w:color w:val="000000"/>
                <w:sz w:val="20"/>
                <w:szCs w:val="20"/>
              </w:rPr>
              <w:t>39 143,73800</w:t>
            </w:r>
          </w:p>
        </w:tc>
        <w:tc>
          <w:tcPr>
            <w:tcW w:w="639" w:type="pct"/>
            <w:tcBorders>
              <w:top w:val="nil"/>
              <w:left w:val="nil"/>
              <w:bottom w:val="single" w:sz="4" w:space="0" w:color="000000"/>
              <w:right w:val="single" w:sz="4" w:space="0" w:color="000000"/>
            </w:tcBorders>
            <w:shd w:val="clear" w:color="auto" w:fill="auto"/>
            <w:noWrap/>
            <w:hideMark/>
          </w:tcPr>
          <w:p w14:paraId="71F4CE6E" w14:textId="77777777" w:rsidR="000C4CBC" w:rsidRPr="00360CD9" w:rsidRDefault="000C4CBC" w:rsidP="000C4CBC">
            <w:pPr>
              <w:jc w:val="right"/>
              <w:rPr>
                <w:color w:val="000000"/>
                <w:sz w:val="20"/>
                <w:szCs w:val="20"/>
              </w:rPr>
            </w:pPr>
            <w:r w:rsidRPr="00360CD9">
              <w:rPr>
                <w:color w:val="000000"/>
                <w:sz w:val="20"/>
                <w:szCs w:val="20"/>
              </w:rPr>
              <w:t>38 119,10000</w:t>
            </w:r>
          </w:p>
        </w:tc>
        <w:tc>
          <w:tcPr>
            <w:tcW w:w="639" w:type="pct"/>
            <w:tcBorders>
              <w:top w:val="nil"/>
              <w:left w:val="nil"/>
              <w:bottom w:val="single" w:sz="4" w:space="0" w:color="000000"/>
              <w:right w:val="single" w:sz="4" w:space="0" w:color="000000"/>
            </w:tcBorders>
            <w:shd w:val="clear" w:color="auto" w:fill="auto"/>
            <w:noWrap/>
            <w:hideMark/>
          </w:tcPr>
          <w:p w14:paraId="57A04ABF" w14:textId="77777777" w:rsidR="000C4CBC" w:rsidRPr="00360CD9" w:rsidRDefault="000C4CBC" w:rsidP="000C4CBC">
            <w:pPr>
              <w:jc w:val="right"/>
              <w:rPr>
                <w:color w:val="000000"/>
                <w:sz w:val="20"/>
                <w:szCs w:val="20"/>
              </w:rPr>
            </w:pPr>
            <w:r w:rsidRPr="00360CD9">
              <w:rPr>
                <w:color w:val="000000"/>
                <w:sz w:val="20"/>
                <w:szCs w:val="20"/>
              </w:rPr>
              <w:t>38 119,10000</w:t>
            </w:r>
          </w:p>
        </w:tc>
      </w:tr>
      <w:tr w:rsidR="000C4CBC" w:rsidRPr="00360CD9" w14:paraId="7919046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791EAC"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000000" w:fill="FFFFFF"/>
            <w:noWrap/>
            <w:hideMark/>
          </w:tcPr>
          <w:p w14:paraId="369AA25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552FF87"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3C21DE05"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9" w:type="pct"/>
            <w:tcBorders>
              <w:top w:val="nil"/>
              <w:left w:val="nil"/>
              <w:bottom w:val="single" w:sz="4" w:space="0" w:color="000000"/>
              <w:right w:val="single" w:sz="4" w:space="0" w:color="000000"/>
            </w:tcBorders>
            <w:shd w:val="clear" w:color="000000" w:fill="FFFFFF"/>
            <w:noWrap/>
            <w:hideMark/>
          </w:tcPr>
          <w:p w14:paraId="7A4F48F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EAE51AB" w14:textId="77777777" w:rsidR="000C4CBC" w:rsidRPr="00360CD9" w:rsidRDefault="000C4CBC" w:rsidP="000C4CBC">
            <w:pPr>
              <w:jc w:val="right"/>
              <w:rPr>
                <w:color w:val="000000"/>
                <w:sz w:val="20"/>
                <w:szCs w:val="20"/>
              </w:rPr>
            </w:pPr>
            <w:r w:rsidRPr="00360CD9">
              <w:rPr>
                <w:color w:val="000000"/>
                <w:sz w:val="20"/>
                <w:szCs w:val="20"/>
              </w:rPr>
              <w:t>16 277,33800</w:t>
            </w:r>
          </w:p>
        </w:tc>
        <w:tc>
          <w:tcPr>
            <w:tcW w:w="639" w:type="pct"/>
            <w:tcBorders>
              <w:top w:val="nil"/>
              <w:left w:val="nil"/>
              <w:bottom w:val="single" w:sz="4" w:space="0" w:color="000000"/>
              <w:right w:val="single" w:sz="4" w:space="0" w:color="000000"/>
            </w:tcBorders>
            <w:shd w:val="clear" w:color="auto" w:fill="auto"/>
            <w:noWrap/>
            <w:hideMark/>
          </w:tcPr>
          <w:p w14:paraId="107FDA60" w14:textId="77777777" w:rsidR="000C4CBC" w:rsidRPr="00360CD9" w:rsidRDefault="000C4CBC" w:rsidP="000C4CBC">
            <w:pPr>
              <w:jc w:val="right"/>
              <w:rPr>
                <w:color w:val="000000"/>
                <w:sz w:val="20"/>
                <w:szCs w:val="20"/>
              </w:rPr>
            </w:pPr>
            <w:r w:rsidRPr="00360CD9">
              <w:rPr>
                <w:color w:val="000000"/>
                <w:sz w:val="20"/>
                <w:szCs w:val="20"/>
              </w:rPr>
              <w:t>17 307,50000</w:t>
            </w:r>
          </w:p>
        </w:tc>
        <w:tc>
          <w:tcPr>
            <w:tcW w:w="639" w:type="pct"/>
            <w:tcBorders>
              <w:top w:val="nil"/>
              <w:left w:val="nil"/>
              <w:bottom w:val="single" w:sz="4" w:space="0" w:color="000000"/>
              <w:right w:val="single" w:sz="4" w:space="0" w:color="000000"/>
            </w:tcBorders>
            <w:shd w:val="clear" w:color="auto" w:fill="auto"/>
            <w:noWrap/>
            <w:hideMark/>
          </w:tcPr>
          <w:p w14:paraId="13E952C5" w14:textId="77777777" w:rsidR="000C4CBC" w:rsidRPr="00360CD9" w:rsidRDefault="000C4CBC" w:rsidP="000C4CBC">
            <w:pPr>
              <w:jc w:val="right"/>
              <w:rPr>
                <w:color w:val="000000"/>
                <w:sz w:val="20"/>
                <w:szCs w:val="20"/>
              </w:rPr>
            </w:pPr>
            <w:r w:rsidRPr="00360CD9">
              <w:rPr>
                <w:color w:val="000000"/>
                <w:sz w:val="20"/>
                <w:szCs w:val="20"/>
              </w:rPr>
              <w:t>17 307,50000</w:t>
            </w:r>
          </w:p>
        </w:tc>
      </w:tr>
      <w:tr w:rsidR="000C4CBC" w:rsidRPr="00360CD9" w14:paraId="153DE14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CA4C57"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1EDF818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F798676"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74285C51" w14:textId="77777777" w:rsidR="000C4CBC" w:rsidRPr="00360CD9" w:rsidRDefault="000C4CBC" w:rsidP="000C4CBC">
            <w:pPr>
              <w:jc w:val="center"/>
              <w:rPr>
                <w:color w:val="000000"/>
                <w:sz w:val="20"/>
                <w:szCs w:val="20"/>
              </w:rPr>
            </w:pPr>
            <w:r w:rsidRPr="00360CD9">
              <w:rPr>
                <w:color w:val="000000"/>
                <w:sz w:val="20"/>
                <w:szCs w:val="20"/>
              </w:rPr>
              <w:t>0150101210</w:t>
            </w:r>
          </w:p>
        </w:tc>
        <w:tc>
          <w:tcPr>
            <w:tcW w:w="269" w:type="pct"/>
            <w:tcBorders>
              <w:top w:val="nil"/>
              <w:left w:val="nil"/>
              <w:bottom w:val="single" w:sz="4" w:space="0" w:color="000000"/>
              <w:right w:val="single" w:sz="4" w:space="0" w:color="000000"/>
            </w:tcBorders>
            <w:shd w:val="clear" w:color="000000" w:fill="FFFFFF"/>
            <w:noWrap/>
            <w:hideMark/>
          </w:tcPr>
          <w:p w14:paraId="4B6A8E9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51ECA70B"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39" w:type="pct"/>
            <w:tcBorders>
              <w:top w:val="nil"/>
              <w:left w:val="nil"/>
              <w:bottom w:val="single" w:sz="4" w:space="0" w:color="000000"/>
              <w:right w:val="single" w:sz="4" w:space="0" w:color="000000"/>
            </w:tcBorders>
            <w:shd w:val="clear" w:color="auto" w:fill="auto"/>
            <w:noWrap/>
            <w:hideMark/>
          </w:tcPr>
          <w:p w14:paraId="7ED144AF"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39" w:type="pct"/>
            <w:tcBorders>
              <w:top w:val="nil"/>
              <w:left w:val="nil"/>
              <w:bottom w:val="single" w:sz="4" w:space="0" w:color="000000"/>
              <w:right w:val="single" w:sz="4" w:space="0" w:color="000000"/>
            </w:tcBorders>
            <w:shd w:val="clear" w:color="auto" w:fill="auto"/>
            <w:noWrap/>
            <w:hideMark/>
          </w:tcPr>
          <w:p w14:paraId="3D44D8CC"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25932C3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1F7379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41D099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906400C"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2FD3FACC" w14:textId="77777777" w:rsidR="000C4CBC" w:rsidRPr="00360CD9" w:rsidRDefault="000C4CBC" w:rsidP="000C4CBC">
            <w:pPr>
              <w:jc w:val="center"/>
              <w:rPr>
                <w:color w:val="000000"/>
                <w:sz w:val="20"/>
                <w:szCs w:val="20"/>
              </w:rPr>
            </w:pPr>
            <w:r w:rsidRPr="00360CD9">
              <w:rPr>
                <w:color w:val="000000"/>
                <w:sz w:val="20"/>
                <w:szCs w:val="20"/>
              </w:rPr>
              <w:t>0150101210</w:t>
            </w:r>
          </w:p>
        </w:tc>
        <w:tc>
          <w:tcPr>
            <w:tcW w:w="269" w:type="pct"/>
            <w:tcBorders>
              <w:top w:val="nil"/>
              <w:left w:val="nil"/>
              <w:bottom w:val="single" w:sz="4" w:space="0" w:color="000000"/>
              <w:right w:val="single" w:sz="4" w:space="0" w:color="000000"/>
            </w:tcBorders>
            <w:shd w:val="clear" w:color="000000" w:fill="FFFFFF"/>
            <w:noWrap/>
            <w:hideMark/>
          </w:tcPr>
          <w:p w14:paraId="7249249F"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7B0ED0A8"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39" w:type="pct"/>
            <w:tcBorders>
              <w:top w:val="nil"/>
              <w:left w:val="nil"/>
              <w:bottom w:val="single" w:sz="4" w:space="0" w:color="000000"/>
              <w:right w:val="single" w:sz="4" w:space="0" w:color="000000"/>
            </w:tcBorders>
            <w:shd w:val="clear" w:color="auto" w:fill="auto"/>
            <w:noWrap/>
            <w:hideMark/>
          </w:tcPr>
          <w:p w14:paraId="0267C8A0"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39" w:type="pct"/>
            <w:tcBorders>
              <w:top w:val="nil"/>
              <w:left w:val="nil"/>
              <w:bottom w:val="single" w:sz="4" w:space="0" w:color="000000"/>
              <w:right w:val="single" w:sz="4" w:space="0" w:color="000000"/>
            </w:tcBorders>
            <w:shd w:val="clear" w:color="auto" w:fill="auto"/>
            <w:noWrap/>
            <w:hideMark/>
          </w:tcPr>
          <w:p w14:paraId="628864E2"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0D92163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A14ED7D"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2FE7994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2EFC322"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231DCBBE"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491DEA1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1BA9C1A2" w14:textId="77777777" w:rsidR="000C4CBC" w:rsidRPr="00360CD9" w:rsidRDefault="000C4CBC" w:rsidP="000C4CBC">
            <w:pPr>
              <w:jc w:val="right"/>
              <w:rPr>
                <w:color w:val="000000"/>
                <w:sz w:val="20"/>
                <w:szCs w:val="20"/>
              </w:rPr>
            </w:pPr>
            <w:r w:rsidRPr="00360CD9">
              <w:rPr>
                <w:color w:val="000000"/>
                <w:sz w:val="20"/>
                <w:szCs w:val="20"/>
              </w:rPr>
              <w:t>3 040,80000</w:t>
            </w:r>
          </w:p>
        </w:tc>
        <w:tc>
          <w:tcPr>
            <w:tcW w:w="639" w:type="pct"/>
            <w:tcBorders>
              <w:top w:val="nil"/>
              <w:left w:val="nil"/>
              <w:bottom w:val="single" w:sz="4" w:space="0" w:color="000000"/>
              <w:right w:val="single" w:sz="4" w:space="0" w:color="000000"/>
            </w:tcBorders>
            <w:shd w:val="clear" w:color="auto" w:fill="auto"/>
            <w:noWrap/>
            <w:hideMark/>
          </w:tcPr>
          <w:p w14:paraId="5A761873" w14:textId="77777777" w:rsidR="000C4CBC" w:rsidRPr="00360CD9" w:rsidRDefault="000C4CBC" w:rsidP="000C4CBC">
            <w:pPr>
              <w:jc w:val="right"/>
              <w:rPr>
                <w:color w:val="000000"/>
                <w:sz w:val="20"/>
                <w:szCs w:val="20"/>
              </w:rPr>
            </w:pPr>
            <w:r w:rsidRPr="00360CD9">
              <w:rPr>
                <w:color w:val="000000"/>
                <w:sz w:val="20"/>
                <w:szCs w:val="20"/>
              </w:rPr>
              <w:t>3 912,40000</w:t>
            </w:r>
          </w:p>
        </w:tc>
        <w:tc>
          <w:tcPr>
            <w:tcW w:w="639" w:type="pct"/>
            <w:tcBorders>
              <w:top w:val="nil"/>
              <w:left w:val="nil"/>
              <w:bottom w:val="single" w:sz="4" w:space="0" w:color="000000"/>
              <w:right w:val="single" w:sz="4" w:space="0" w:color="000000"/>
            </w:tcBorders>
            <w:shd w:val="clear" w:color="auto" w:fill="auto"/>
            <w:noWrap/>
            <w:hideMark/>
          </w:tcPr>
          <w:p w14:paraId="7F94E13E" w14:textId="77777777" w:rsidR="000C4CBC" w:rsidRPr="00360CD9" w:rsidRDefault="000C4CBC" w:rsidP="000C4CBC">
            <w:pPr>
              <w:jc w:val="right"/>
              <w:rPr>
                <w:color w:val="000000"/>
                <w:sz w:val="20"/>
                <w:szCs w:val="20"/>
              </w:rPr>
            </w:pPr>
            <w:r w:rsidRPr="00360CD9">
              <w:rPr>
                <w:color w:val="000000"/>
                <w:sz w:val="20"/>
                <w:szCs w:val="20"/>
              </w:rPr>
              <w:t>3 912,40000</w:t>
            </w:r>
          </w:p>
        </w:tc>
      </w:tr>
      <w:tr w:rsidR="000C4CBC" w:rsidRPr="00360CD9" w14:paraId="1635B24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86A034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60CC4C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2E7295E"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392AD1C4"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3ABE252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2BA3C739" w14:textId="77777777" w:rsidR="000C4CBC" w:rsidRPr="00360CD9" w:rsidRDefault="000C4CBC" w:rsidP="000C4CBC">
            <w:pPr>
              <w:jc w:val="right"/>
              <w:rPr>
                <w:color w:val="000000"/>
                <w:sz w:val="20"/>
                <w:szCs w:val="20"/>
              </w:rPr>
            </w:pPr>
            <w:r w:rsidRPr="00360CD9">
              <w:rPr>
                <w:color w:val="000000"/>
                <w:sz w:val="20"/>
                <w:szCs w:val="20"/>
              </w:rPr>
              <w:t>3 040,80000</w:t>
            </w:r>
          </w:p>
        </w:tc>
        <w:tc>
          <w:tcPr>
            <w:tcW w:w="639" w:type="pct"/>
            <w:tcBorders>
              <w:top w:val="nil"/>
              <w:left w:val="nil"/>
              <w:bottom w:val="single" w:sz="4" w:space="0" w:color="000000"/>
              <w:right w:val="single" w:sz="4" w:space="0" w:color="000000"/>
            </w:tcBorders>
            <w:shd w:val="clear" w:color="auto" w:fill="auto"/>
            <w:noWrap/>
            <w:hideMark/>
          </w:tcPr>
          <w:p w14:paraId="451E93D3" w14:textId="77777777" w:rsidR="000C4CBC" w:rsidRPr="00360CD9" w:rsidRDefault="000C4CBC" w:rsidP="000C4CBC">
            <w:pPr>
              <w:jc w:val="right"/>
              <w:rPr>
                <w:color w:val="000000"/>
                <w:sz w:val="20"/>
                <w:szCs w:val="20"/>
              </w:rPr>
            </w:pPr>
            <w:r w:rsidRPr="00360CD9">
              <w:rPr>
                <w:color w:val="000000"/>
                <w:sz w:val="20"/>
                <w:szCs w:val="20"/>
              </w:rPr>
              <w:t>3 912,40000</w:t>
            </w:r>
          </w:p>
        </w:tc>
        <w:tc>
          <w:tcPr>
            <w:tcW w:w="639" w:type="pct"/>
            <w:tcBorders>
              <w:top w:val="nil"/>
              <w:left w:val="nil"/>
              <w:bottom w:val="single" w:sz="4" w:space="0" w:color="000000"/>
              <w:right w:val="single" w:sz="4" w:space="0" w:color="000000"/>
            </w:tcBorders>
            <w:shd w:val="clear" w:color="auto" w:fill="auto"/>
            <w:noWrap/>
            <w:hideMark/>
          </w:tcPr>
          <w:p w14:paraId="4119CF62" w14:textId="77777777" w:rsidR="000C4CBC" w:rsidRPr="00360CD9" w:rsidRDefault="000C4CBC" w:rsidP="000C4CBC">
            <w:pPr>
              <w:jc w:val="right"/>
              <w:rPr>
                <w:color w:val="000000"/>
                <w:sz w:val="20"/>
                <w:szCs w:val="20"/>
              </w:rPr>
            </w:pPr>
            <w:r w:rsidRPr="00360CD9">
              <w:rPr>
                <w:color w:val="000000"/>
                <w:sz w:val="20"/>
                <w:szCs w:val="20"/>
              </w:rPr>
              <w:t>3 912,40000</w:t>
            </w:r>
          </w:p>
        </w:tc>
      </w:tr>
      <w:tr w:rsidR="000C4CBC" w:rsidRPr="00360CD9" w14:paraId="7814CF3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041E50"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2A0BAD7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D0A963C"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3A3233C5"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32F8DA5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0FDD2A47" w14:textId="77777777" w:rsidR="000C4CBC" w:rsidRPr="00360CD9" w:rsidRDefault="000C4CBC" w:rsidP="000C4CBC">
            <w:pPr>
              <w:jc w:val="right"/>
              <w:rPr>
                <w:color w:val="000000"/>
                <w:sz w:val="20"/>
                <w:szCs w:val="20"/>
              </w:rPr>
            </w:pPr>
            <w:r w:rsidRPr="00360CD9">
              <w:rPr>
                <w:color w:val="000000"/>
                <w:sz w:val="20"/>
                <w:szCs w:val="20"/>
              </w:rPr>
              <w:t>760,20000</w:t>
            </w:r>
          </w:p>
        </w:tc>
        <w:tc>
          <w:tcPr>
            <w:tcW w:w="639" w:type="pct"/>
            <w:tcBorders>
              <w:top w:val="nil"/>
              <w:left w:val="nil"/>
              <w:bottom w:val="single" w:sz="4" w:space="0" w:color="000000"/>
              <w:right w:val="single" w:sz="4" w:space="0" w:color="000000"/>
            </w:tcBorders>
            <w:shd w:val="clear" w:color="auto" w:fill="auto"/>
            <w:noWrap/>
            <w:hideMark/>
          </w:tcPr>
          <w:p w14:paraId="32ABA422" w14:textId="77777777" w:rsidR="000C4CBC" w:rsidRPr="00360CD9" w:rsidRDefault="000C4CBC" w:rsidP="000C4CBC">
            <w:pPr>
              <w:jc w:val="right"/>
              <w:rPr>
                <w:color w:val="000000"/>
                <w:sz w:val="20"/>
                <w:szCs w:val="20"/>
              </w:rPr>
            </w:pPr>
            <w:r w:rsidRPr="00360CD9">
              <w:rPr>
                <w:color w:val="000000"/>
                <w:sz w:val="20"/>
                <w:szCs w:val="20"/>
              </w:rPr>
              <w:t>978,10000</w:t>
            </w:r>
          </w:p>
        </w:tc>
        <w:tc>
          <w:tcPr>
            <w:tcW w:w="639" w:type="pct"/>
            <w:tcBorders>
              <w:top w:val="nil"/>
              <w:left w:val="nil"/>
              <w:bottom w:val="single" w:sz="4" w:space="0" w:color="000000"/>
              <w:right w:val="single" w:sz="4" w:space="0" w:color="000000"/>
            </w:tcBorders>
            <w:shd w:val="clear" w:color="auto" w:fill="auto"/>
            <w:noWrap/>
            <w:hideMark/>
          </w:tcPr>
          <w:p w14:paraId="7DC48AFC" w14:textId="77777777" w:rsidR="000C4CBC" w:rsidRPr="00360CD9" w:rsidRDefault="000C4CBC" w:rsidP="000C4CBC">
            <w:pPr>
              <w:jc w:val="right"/>
              <w:rPr>
                <w:color w:val="000000"/>
                <w:sz w:val="20"/>
                <w:szCs w:val="20"/>
              </w:rPr>
            </w:pPr>
            <w:r w:rsidRPr="00360CD9">
              <w:rPr>
                <w:color w:val="000000"/>
                <w:sz w:val="20"/>
                <w:szCs w:val="20"/>
              </w:rPr>
              <w:t>978,10000</w:t>
            </w:r>
          </w:p>
        </w:tc>
      </w:tr>
      <w:tr w:rsidR="000C4CBC" w:rsidRPr="00360CD9" w14:paraId="7A5690D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15D8F8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D56EF5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B291EF8"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5395F0AD"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3A3EFBDB"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1D50E6B0" w14:textId="77777777" w:rsidR="000C4CBC" w:rsidRPr="00360CD9" w:rsidRDefault="000C4CBC" w:rsidP="000C4CBC">
            <w:pPr>
              <w:jc w:val="right"/>
              <w:rPr>
                <w:color w:val="000000"/>
                <w:sz w:val="20"/>
                <w:szCs w:val="20"/>
              </w:rPr>
            </w:pPr>
            <w:r w:rsidRPr="00360CD9">
              <w:rPr>
                <w:color w:val="000000"/>
                <w:sz w:val="20"/>
                <w:szCs w:val="20"/>
              </w:rPr>
              <w:t>760,20000</w:t>
            </w:r>
          </w:p>
        </w:tc>
        <w:tc>
          <w:tcPr>
            <w:tcW w:w="639" w:type="pct"/>
            <w:tcBorders>
              <w:top w:val="nil"/>
              <w:left w:val="nil"/>
              <w:bottom w:val="single" w:sz="4" w:space="0" w:color="000000"/>
              <w:right w:val="single" w:sz="4" w:space="0" w:color="000000"/>
            </w:tcBorders>
            <w:shd w:val="clear" w:color="auto" w:fill="auto"/>
            <w:noWrap/>
            <w:hideMark/>
          </w:tcPr>
          <w:p w14:paraId="43AEB784" w14:textId="77777777" w:rsidR="000C4CBC" w:rsidRPr="00360CD9" w:rsidRDefault="000C4CBC" w:rsidP="000C4CBC">
            <w:pPr>
              <w:jc w:val="right"/>
              <w:rPr>
                <w:color w:val="000000"/>
                <w:sz w:val="20"/>
                <w:szCs w:val="20"/>
              </w:rPr>
            </w:pPr>
            <w:r w:rsidRPr="00360CD9">
              <w:rPr>
                <w:color w:val="000000"/>
                <w:sz w:val="20"/>
                <w:szCs w:val="20"/>
              </w:rPr>
              <w:t>978,10000</w:t>
            </w:r>
          </w:p>
        </w:tc>
        <w:tc>
          <w:tcPr>
            <w:tcW w:w="639" w:type="pct"/>
            <w:tcBorders>
              <w:top w:val="nil"/>
              <w:left w:val="nil"/>
              <w:bottom w:val="single" w:sz="4" w:space="0" w:color="000000"/>
              <w:right w:val="single" w:sz="4" w:space="0" w:color="000000"/>
            </w:tcBorders>
            <w:shd w:val="clear" w:color="auto" w:fill="auto"/>
            <w:noWrap/>
            <w:hideMark/>
          </w:tcPr>
          <w:p w14:paraId="20C32B08" w14:textId="77777777" w:rsidR="000C4CBC" w:rsidRPr="00360CD9" w:rsidRDefault="000C4CBC" w:rsidP="000C4CBC">
            <w:pPr>
              <w:jc w:val="right"/>
              <w:rPr>
                <w:color w:val="000000"/>
                <w:sz w:val="20"/>
                <w:szCs w:val="20"/>
              </w:rPr>
            </w:pPr>
            <w:r w:rsidRPr="00360CD9">
              <w:rPr>
                <w:color w:val="000000"/>
                <w:sz w:val="20"/>
                <w:szCs w:val="20"/>
              </w:rPr>
              <w:t>978,10000</w:t>
            </w:r>
          </w:p>
        </w:tc>
      </w:tr>
      <w:tr w:rsidR="000C4CBC" w:rsidRPr="00360CD9" w14:paraId="07F8F11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FF9E7C"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1A6FEA2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2773568"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4248C30E"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9" w:type="pct"/>
            <w:tcBorders>
              <w:top w:val="nil"/>
              <w:left w:val="nil"/>
              <w:bottom w:val="single" w:sz="4" w:space="0" w:color="000000"/>
              <w:right w:val="single" w:sz="4" w:space="0" w:color="000000"/>
            </w:tcBorders>
            <w:shd w:val="clear" w:color="000000" w:fill="FFFFFF"/>
            <w:noWrap/>
            <w:hideMark/>
          </w:tcPr>
          <w:p w14:paraId="7C6FB59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64975DD1" w14:textId="77777777" w:rsidR="000C4CBC" w:rsidRPr="00360CD9" w:rsidRDefault="000C4CBC" w:rsidP="000C4CBC">
            <w:pPr>
              <w:jc w:val="right"/>
              <w:rPr>
                <w:color w:val="000000"/>
                <w:sz w:val="20"/>
                <w:szCs w:val="20"/>
              </w:rPr>
            </w:pPr>
            <w:r w:rsidRPr="00360CD9">
              <w:rPr>
                <w:color w:val="000000"/>
                <w:sz w:val="20"/>
                <w:szCs w:val="20"/>
              </w:rPr>
              <w:t>22 866,40000</w:t>
            </w:r>
          </w:p>
        </w:tc>
        <w:tc>
          <w:tcPr>
            <w:tcW w:w="639" w:type="pct"/>
            <w:tcBorders>
              <w:top w:val="nil"/>
              <w:left w:val="nil"/>
              <w:bottom w:val="single" w:sz="4" w:space="0" w:color="000000"/>
              <w:right w:val="single" w:sz="4" w:space="0" w:color="000000"/>
            </w:tcBorders>
            <w:shd w:val="clear" w:color="auto" w:fill="auto"/>
            <w:noWrap/>
            <w:hideMark/>
          </w:tcPr>
          <w:p w14:paraId="1DF6F8AA" w14:textId="77777777" w:rsidR="000C4CBC" w:rsidRPr="00360CD9" w:rsidRDefault="000C4CBC" w:rsidP="000C4CBC">
            <w:pPr>
              <w:jc w:val="right"/>
              <w:rPr>
                <w:color w:val="000000"/>
                <w:sz w:val="20"/>
                <w:szCs w:val="20"/>
              </w:rPr>
            </w:pPr>
            <w:r w:rsidRPr="00360CD9">
              <w:rPr>
                <w:color w:val="000000"/>
                <w:sz w:val="20"/>
                <w:szCs w:val="20"/>
              </w:rPr>
              <w:t>20 811,60000</w:t>
            </w:r>
          </w:p>
        </w:tc>
        <w:tc>
          <w:tcPr>
            <w:tcW w:w="639" w:type="pct"/>
            <w:tcBorders>
              <w:top w:val="nil"/>
              <w:left w:val="nil"/>
              <w:bottom w:val="single" w:sz="4" w:space="0" w:color="000000"/>
              <w:right w:val="single" w:sz="4" w:space="0" w:color="000000"/>
            </w:tcBorders>
            <w:shd w:val="clear" w:color="auto" w:fill="auto"/>
            <w:noWrap/>
            <w:hideMark/>
          </w:tcPr>
          <w:p w14:paraId="26AE4E27" w14:textId="77777777" w:rsidR="000C4CBC" w:rsidRPr="00360CD9" w:rsidRDefault="000C4CBC" w:rsidP="000C4CBC">
            <w:pPr>
              <w:jc w:val="right"/>
              <w:rPr>
                <w:color w:val="000000"/>
                <w:sz w:val="20"/>
                <w:szCs w:val="20"/>
              </w:rPr>
            </w:pPr>
            <w:r w:rsidRPr="00360CD9">
              <w:rPr>
                <w:color w:val="000000"/>
                <w:sz w:val="20"/>
                <w:szCs w:val="20"/>
              </w:rPr>
              <w:t>20 811,60000</w:t>
            </w:r>
          </w:p>
        </w:tc>
      </w:tr>
      <w:tr w:rsidR="000C4CBC" w:rsidRPr="00360CD9" w14:paraId="596BA44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4456DF8" w14:textId="77777777" w:rsidR="000C4CBC" w:rsidRPr="00360CD9" w:rsidRDefault="000C4CBC" w:rsidP="000C4CBC">
            <w:pPr>
              <w:rPr>
                <w:color w:val="000000"/>
                <w:sz w:val="20"/>
                <w:szCs w:val="20"/>
              </w:rPr>
            </w:pPr>
            <w:r w:rsidRPr="00360CD9">
              <w:rPr>
                <w:color w:val="000000"/>
                <w:sz w:val="20"/>
                <w:szCs w:val="20"/>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w:t>
            </w:r>
            <w:r w:rsidRPr="00360CD9">
              <w:rPr>
                <w:color w:val="000000"/>
                <w:sz w:val="20"/>
                <w:szCs w:val="20"/>
              </w:rPr>
              <w:lastRenderedPageBreak/>
              <w:t>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57" w:type="pct"/>
            <w:tcBorders>
              <w:top w:val="nil"/>
              <w:left w:val="nil"/>
              <w:bottom w:val="single" w:sz="4" w:space="0" w:color="000000"/>
              <w:right w:val="single" w:sz="4" w:space="0" w:color="000000"/>
            </w:tcBorders>
            <w:shd w:val="clear" w:color="000000" w:fill="FFFFFF"/>
            <w:noWrap/>
            <w:hideMark/>
          </w:tcPr>
          <w:p w14:paraId="2698BDE7" w14:textId="77777777" w:rsidR="000C4CBC" w:rsidRPr="00360CD9" w:rsidRDefault="000C4CBC" w:rsidP="000C4CBC">
            <w:pPr>
              <w:jc w:val="center"/>
              <w:rPr>
                <w:color w:val="000000"/>
                <w:sz w:val="20"/>
                <w:szCs w:val="20"/>
              </w:rPr>
            </w:pPr>
            <w:r w:rsidRPr="00360CD9">
              <w:rPr>
                <w:color w:val="000000"/>
                <w:sz w:val="20"/>
                <w:szCs w:val="20"/>
              </w:rPr>
              <w:lastRenderedPageBreak/>
              <w:t>774</w:t>
            </w:r>
          </w:p>
        </w:tc>
        <w:tc>
          <w:tcPr>
            <w:tcW w:w="371" w:type="pct"/>
            <w:tcBorders>
              <w:top w:val="nil"/>
              <w:left w:val="nil"/>
              <w:bottom w:val="single" w:sz="4" w:space="0" w:color="000000"/>
              <w:right w:val="single" w:sz="4" w:space="0" w:color="000000"/>
            </w:tcBorders>
            <w:shd w:val="clear" w:color="000000" w:fill="FFFFFF"/>
            <w:noWrap/>
            <w:hideMark/>
          </w:tcPr>
          <w:p w14:paraId="4CBA15AB"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19DE174B"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9" w:type="pct"/>
            <w:tcBorders>
              <w:top w:val="nil"/>
              <w:left w:val="nil"/>
              <w:bottom w:val="single" w:sz="4" w:space="0" w:color="000000"/>
              <w:right w:val="single" w:sz="4" w:space="0" w:color="000000"/>
            </w:tcBorders>
            <w:shd w:val="clear" w:color="000000" w:fill="FFFFFF"/>
            <w:noWrap/>
            <w:hideMark/>
          </w:tcPr>
          <w:p w14:paraId="7830475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6F2F1161" w14:textId="77777777" w:rsidR="000C4CBC" w:rsidRPr="00360CD9" w:rsidRDefault="000C4CBC" w:rsidP="000C4CBC">
            <w:pPr>
              <w:jc w:val="right"/>
              <w:rPr>
                <w:color w:val="000000"/>
                <w:sz w:val="20"/>
                <w:szCs w:val="20"/>
              </w:rPr>
            </w:pPr>
            <w:r w:rsidRPr="00360CD9">
              <w:rPr>
                <w:color w:val="000000"/>
                <w:sz w:val="20"/>
                <w:szCs w:val="20"/>
              </w:rPr>
              <w:t>21 752,30000</w:t>
            </w:r>
          </w:p>
        </w:tc>
        <w:tc>
          <w:tcPr>
            <w:tcW w:w="639" w:type="pct"/>
            <w:tcBorders>
              <w:top w:val="nil"/>
              <w:left w:val="nil"/>
              <w:bottom w:val="single" w:sz="4" w:space="0" w:color="000000"/>
              <w:right w:val="single" w:sz="4" w:space="0" w:color="000000"/>
            </w:tcBorders>
            <w:shd w:val="clear" w:color="auto" w:fill="auto"/>
            <w:noWrap/>
            <w:hideMark/>
          </w:tcPr>
          <w:p w14:paraId="7BBA9877" w14:textId="77777777" w:rsidR="000C4CBC" w:rsidRPr="00360CD9" w:rsidRDefault="000C4CBC" w:rsidP="000C4CBC">
            <w:pPr>
              <w:jc w:val="right"/>
              <w:rPr>
                <w:color w:val="000000"/>
                <w:sz w:val="20"/>
                <w:szCs w:val="20"/>
              </w:rPr>
            </w:pPr>
            <w:r w:rsidRPr="00360CD9">
              <w:rPr>
                <w:color w:val="000000"/>
                <w:sz w:val="20"/>
                <w:szCs w:val="20"/>
              </w:rPr>
              <w:t>19 885,60000</w:t>
            </w:r>
          </w:p>
        </w:tc>
        <w:tc>
          <w:tcPr>
            <w:tcW w:w="639" w:type="pct"/>
            <w:tcBorders>
              <w:top w:val="nil"/>
              <w:left w:val="nil"/>
              <w:bottom w:val="single" w:sz="4" w:space="0" w:color="000000"/>
              <w:right w:val="single" w:sz="4" w:space="0" w:color="000000"/>
            </w:tcBorders>
            <w:shd w:val="clear" w:color="auto" w:fill="auto"/>
            <w:noWrap/>
            <w:hideMark/>
          </w:tcPr>
          <w:p w14:paraId="40781287" w14:textId="77777777" w:rsidR="000C4CBC" w:rsidRPr="00360CD9" w:rsidRDefault="000C4CBC" w:rsidP="000C4CBC">
            <w:pPr>
              <w:jc w:val="right"/>
              <w:rPr>
                <w:color w:val="000000"/>
                <w:sz w:val="20"/>
                <w:szCs w:val="20"/>
              </w:rPr>
            </w:pPr>
            <w:r w:rsidRPr="00360CD9">
              <w:rPr>
                <w:color w:val="000000"/>
                <w:sz w:val="20"/>
                <w:szCs w:val="20"/>
              </w:rPr>
              <w:t>19 885,60000</w:t>
            </w:r>
          </w:p>
        </w:tc>
      </w:tr>
      <w:tr w:rsidR="000C4CBC" w:rsidRPr="00360CD9" w14:paraId="114F052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18A0C77"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80CEE7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324749E"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489A85C6"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9" w:type="pct"/>
            <w:tcBorders>
              <w:top w:val="nil"/>
              <w:left w:val="nil"/>
              <w:bottom w:val="single" w:sz="4" w:space="0" w:color="000000"/>
              <w:right w:val="single" w:sz="4" w:space="0" w:color="000000"/>
            </w:tcBorders>
            <w:shd w:val="clear" w:color="000000" w:fill="FFFFFF"/>
            <w:noWrap/>
            <w:hideMark/>
          </w:tcPr>
          <w:p w14:paraId="6B0AD57E"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19AD3771" w14:textId="77777777" w:rsidR="000C4CBC" w:rsidRPr="00360CD9" w:rsidRDefault="000C4CBC" w:rsidP="000C4CBC">
            <w:pPr>
              <w:jc w:val="right"/>
              <w:rPr>
                <w:color w:val="000000"/>
                <w:sz w:val="20"/>
                <w:szCs w:val="20"/>
              </w:rPr>
            </w:pPr>
            <w:r w:rsidRPr="00360CD9">
              <w:rPr>
                <w:color w:val="000000"/>
                <w:sz w:val="20"/>
                <w:szCs w:val="20"/>
              </w:rPr>
              <w:t>21 752,30000</w:t>
            </w:r>
          </w:p>
        </w:tc>
        <w:tc>
          <w:tcPr>
            <w:tcW w:w="639" w:type="pct"/>
            <w:tcBorders>
              <w:top w:val="nil"/>
              <w:left w:val="nil"/>
              <w:bottom w:val="single" w:sz="4" w:space="0" w:color="000000"/>
              <w:right w:val="single" w:sz="4" w:space="0" w:color="000000"/>
            </w:tcBorders>
            <w:shd w:val="clear" w:color="auto" w:fill="auto"/>
            <w:noWrap/>
            <w:hideMark/>
          </w:tcPr>
          <w:p w14:paraId="2534967C" w14:textId="77777777" w:rsidR="000C4CBC" w:rsidRPr="00360CD9" w:rsidRDefault="000C4CBC" w:rsidP="000C4CBC">
            <w:pPr>
              <w:jc w:val="right"/>
              <w:rPr>
                <w:color w:val="000000"/>
                <w:sz w:val="20"/>
                <w:szCs w:val="20"/>
              </w:rPr>
            </w:pPr>
            <w:r w:rsidRPr="00360CD9">
              <w:rPr>
                <w:color w:val="000000"/>
                <w:sz w:val="20"/>
                <w:szCs w:val="20"/>
              </w:rPr>
              <w:t>19 885,60000</w:t>
            </w:r>
          </w:p>
        </w:tc>
        <w:tc>
          <w:tcPr>
            <w:tcW w:w="639" w:type="pct"/>
            <w:tcBorders>
              <w:top w:val="nil"/>
              <w:left w:val="nil"/>
              <w:bottom w:val="single" w:sz="4" w:space="0" w:color="000000"/>
              <w:right w:val="single" w:sz="4" w:space="0" w:color="000000"/>
            </w:tcBorders>
            <w:shd w:val="clear" w:color="auto" w:fill="auto"/>
            <w:noWrap/>
            <w:hideMark/>
          </w:tcPr>
          <w:p w14:paraId="6D7DE1DE" w14:textId="77777777" w:rsidR="000C4CBC" w:rsidRPr="00360CD9" w:rsidRDefault="000C4CBC" w:rsidP="000C4CBC">
            <w:pPr>
              <w:jc w:val="right"/>
              <w:rPr>
                <w:color w:val="000000"/>
                <w:sz w:val="20"/>
                <w:szCs w:val="20"/>
              </w:rPr>
            </w:pPr>
            <w:r w:rsidRPr="00360CD9">
              <w:rPr>
                <w:color w:val="000000"/>
                <w:sz w:val="20"/>
                <w:szCs w:val="20"/>
              </w:rPr>
              <w:t>19 885,60000</w:t>
            </w:r>
          </w:p>
        </w:tc>
      </w:tr>
      <w:tr w:rsidR="000C4CBC" w:rsidRPr="00360CD9" w14:paraId="2B5A8A9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855441"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58FE061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43CC7AC"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4AC4DC1D"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7D3D1B1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2C44A03D" w14:textId="77777777" w:rsidR="000C4CBC" w:rsidRPr="00360CD9" w:rsidRDefault="000C4CBC" w:rsidP="000C4CBC">
            <w:pPr>
              <w:jc w:val="right"/>
              <w:rPr>
                <w:color w:val="000000"/>
                <w:sz w:val="20"/>
                <w:szCs w:val="20"/>
              </w:rPr>
            </w:pPr>
            <w:r w:rsidRPr="00360CD9">
              <w:rPr>
                <w:color w:val="000000"/>
                <w:sz w:val="20"/>
                <w:szCs w:val="20"/>
              </w:rPr>
              <w:t>482,90000</w:t>
            </w:r>
          </w:p>
        </w:tc>
        <w:tc>
          <w:tcPr>
            <w:tcW w:w="639" w:type="pct"/>
            <w:tcBorders>
              <w:top w:val="nil"/>
              <w:left w:val="nil"/>
              <w:bottom w:val="single" w:sz="4" w:space="0" w:color="000000"/>
              <w:right w:val="single" w:sz="4" w:space="0" w:color="000000"/>
            </w:tcBorders>
            <w:shd w:val="clear" w:color="auto" w:fill="auto"/>
            <w:noWrap/>
            <w:hideMark/>
          </w:tcPr>
          <w:p w14:paraId="5FC41335" w14:textId="77777777" w:rsidR="000C4CBC" w:rsidRPr="00360CD9" w:rsidRDefault="000C4CBC" w:rsidP="000C4CBC">
            <w:pPr>
              <w:jc w:val="right"/>
              <w:rPr>
                <w:color w:val="000000"/>
                <w:sz w:val="20"/>
                <w:szCs w:val="20"/>
              </w:rPr>
            </w:pPr>
            <w:r w:rsidRPr="00360CD9">
              <w:rPr>
                <w:color w:val="000000"/>
                <w:sz w:val="20"/>
                <w:szCs w:val="20"/>
              </w:rPr>
              <w:t>482,90000</w:t>
            </w:r>
          </w:p>
        </w:tc>
        <w:tc>
          <w:tcPr>
            <w:tcW w:w="639" w:type="pct"/>
            <w:tcBorders>
              <w:top w:val="nil"/>
              <w:left w:val="nil"/>
              <w:bottom w:val="single" w:sz="4" w:space="0" w:color="000000"/>
              <w:right w:val="single" w:sz="4" w:space="0" w:color="000000"/>
            </w:tcBorders>
            <w:shd w:val="clear" w:color="auto" w:fill="auto"/>
            <w:noWrap/>
            <w:hideMark/>
          </w:tcPr>
          <w:p w14:paraId="0021CA4D" w14:textId="77777777" w:rsidR="000C4CBC" w:rsidRPr="00360CD9" w:rsidRDefault="000C4CBC" w:rsidP="000C4CBC">
            <w:pPr>
              <w:jc w:val="right"/>
              <w:rPr>
                <w:color w:val="000000"/>
                <w:sz w:val="20"/>
                <w:szCs w:val="20"/>
              </w:rPr>
            </w:pPr>
            <w:r w:rsidRPr="00360CD9">
              <w:rPr>
                <w:color w:val="000000"/>
                <w:sz w:val="20"/>
                <w:szCs w:val="20"/>
              </w:rPr>
              <w:t>482,90000</w:t>
            </w:r>
          </w:p>
        </w:tc>
      </w:tr>
      <w:tr w:rsidR="000C4CBC" w:rsidRPr="00360CD9" w14:paraId="7C9386C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B84B46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D09B5F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895FFA6"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6D7D4B02"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7AB3856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5411E662" w14:textId="77777777" w:rsidR="000C4CBC" w:rsidRPr="00360CD9" w:rsidRDefault="000C4CBC" w:rsidP="000C4CBC">
            <w:pPr>
              <w:jc w:val="right"/>
              <w:rPr>
                <w:color w:val="000000"/>
                <w:sz w:val="20"/>
                <w:szCs w:val="20"/>
              </w:rPr>
            </w:pPr>
            <w:r w:rsidRPr="00360CD9">
              <w:rPr>
                <w:color w:val="000000"/>
                <w:sz w:val="20"/>
                <w:szCs w:val="20"/>
              </w:rPr>
              <w:t>482,90000</w:t>
            </w:r>
          </w:p>
        </w:tc>
        <w:tc>
          <w:tcPr>
            <w:tcW w:w="639" w:type="pct"/>
            <w:tcBorders>
              <w:top w:val="nil"/>
              <w:left w:val="nil"/>
              <w:bottom w:val="single" w:sz="4" w:space="0" w:color="000000"/>
              <w:right w:val="single" w:sz="4" w:space="0" w:color="000000"/>
            </w:tcBorders>
            <w:shd w:val="clear" w:color="auto" w:fill="auto"/>
            <w:noWrap/>
            <w:hideMark/>
          </w:tcPr>
          <w:p w14:paraId="4DC02454" w14:textId="77777777" w:rsidR="000C4CBC" w:rsidRPr="00360CD9" w:rsidRDefault="000C4CBC" w:rsidP="000C4CBC">
            <w:pPr>
              <w:jc w:val="right"/>
              <w:rPr>
                <w:color w:val="000000"/>
                <w:sz w:val="20"/>
                <w:szCs w:val="20"/>
              </w:rPr>
            </w:pPr>
            <w:r w:rsidRPr="00360CD9">
              <w:rPr>
                <w:color w:val="000000"/>
                <w:sz w:val="20"/>
                <w:szCs w:val="20"/>
              </w:rPr>
              <w:t>482,90000</w:t>
            </w:r>
          </w:p>
        </w:tc>
        <w:tc>
          <w:tcPr>
            <w:tcW w:w="639" w:type="pct"/>
            <w:tcBorders>
              <w:top w:val="nil"/>
              <w:left w:val="nil"/>
              <w:bottom w:val="single" w:sz="4" w:space="0" w:color="000000"/>
              <w:right w:val="single" w:sz="4" w:space="0" w:color="000000"/>
            </w:tcBorders>
            <w:shd w:val="clear" w:color="auto" w:fill="auto"/>
            <w:noWrap/>
            <w:hideMark/>
          </w:tcPr>
          <w:p w14:paraId="5F3E857A" w14:textId="77777777" w:rsidR="000C4CBC" w:rsidRPr="00360CD9" w:rsidRDefault="000C4CBC" w:rsidP="000C4CBC">
            <w:pPr>
              <w:jc w:val="right"/>
              <w:rPr>
                <w:color w:val="000000"/>
                <w:sz w:val="20"/>
                <w:szCs w:val="20"/>
              </w:rPr>
            </w:pPr>
            <w:r w:rsidRPr="00360CD9">
              <w:rPr>
                <w:color w:val="000000"/>
                <w:sz w:val="20"/>
                <w:szCs w:val="20"/>
              </w:rPr>
              <w:t>482,90000</w:t>
            </w:r>
          </w:p>
        </w:tc>
      </w:tr>
      <w:tr w:rsidR="000C4CBC" w:rsidRPr="00360CD9" w14:paraId="33F42C4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2A6DBAF" w14:textId="77777777" w:rsidR="000C4CBC" w:rsidRPr="00360CD9" w:rsidRDefault="000C4CBC" w:rsidP="000C4CBC">
            <w:pPr>
              <w:rPr>
                <w:color w:val="000000"/>
                <w:sz w:val="20"/>
                <w:szCs w:val="20"/>
              </w:rPr>
            </w:pPr>
            <w:r w:rsidRPr="00360CD9">
              <w:rPr>
                <w:color w:val="000000"/>
                <w:sz w:val="20"/>
                <w:szCs w:val="20"/>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16469C6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DEB9887"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42473CD9"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9" w:type="pct"/>
            <w:tcBorders>
              <w:top w:val="nil"/>
              <w:left w:val="nil"/>
              <w:bottom w:val="single" w:sz="4" w:space="0" w:color="000000"/>
              <w:right w:val="single" w:sz="4" w:space="0" w:color="000000"/>
            </w:tcBorders>
            <w:shd w:val="clear" w:color="000000" w:fill="FFFFFF"/>
            <w:noWrap/>
            <w:hideMark/>
          </w:tcPr>
          <w:p w14:paraId="41F6277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1B543FB8" w14:textId="77777777" w:rsidR="000C4CBC" w:rsidRPr="00360CD9" w:rsidRDefault="000C4CBC" w:rsidP="000C4CBC">
            <w:pPr>
              <w:jc w:val="right"/>
              <w:rPr>
                <w:color w:val="000000"/>
                <w:sz w:val="20"/>
                <w:szCs w:val="20"/>
              </w:rPr>
            </w:pPr>
            <w:r w:rsidRPr="00360CD9">
              <w:rPr>
                <w:color w:val="000000"/>
                <w:sz w:val="20"/>
                <w:szCs w:val="20"/>
              </w:rPr>
              <w:t>354,50000</w:t>
            </w:r>
          </w:p>
        </w:tc>
        <w:tc>
          <w:tcPr>
            <w:tcW w:w="639" w:type="pct"/>
            <w:tcBorders>
              <w:top w:val="nil"/>
              <w:left w:val="nil"/>
              <w:bottom w:val="single" w:sz="4" w:space="0" w:color="000000"/>
              <w:right w:val="single" w:sz="4" w:space="0" w:color="000000"/>
            </w:tcBorders>
            <w:shd w:val="clear" w:color="auto" w:fill="auto"/>
            <w:noWrap/>
            <w:hideMark/>
          </w:tcPr>
          <w:p w14:paraId="0A1D40A0" w14:textId="77777777" w:rsidR="000C4CBC" w:rsidRPr="00360CD9" w:rsidRDefault="000C4CBC" w:rsidP="000C4CBC">
            <w:pPr>
              <w:jc w:val="right"/>
              <w:rPr>
                <w:color w:val="000000"/>
                <w:sz w:val="20"/>
                <w:szCs w:val="20"/>
              </w:rPr>
            </w:pPr>
            <w:r w:rsidRPr="00360CD9">
              <w:rPr>
                <w:color w:val="000000"/>
                <w:sz w:val="20"/>
                <w:szCs w:val="20"/>
              </w:rPr>
              <w:t>354,50000</w:t>
            </w:r>
          </w:p>
        </w:tc>
        <w:tc>
          <w:tcPr>
            <w:tcW w:w="639" w:type="pct"/>
            <w:tcBorders>
              <w:top w:val="nil"/>
              <w:left w:val="nil"/>
              <w:bottom w:val="single" w:sz="4" w:space="0" w:color="000000"/>
              <w:right w:val="single" w:sz="4" w:space="0" w:color="000000"/>
            </w:tcBorders>
            <w:shd w:val="clear" w:color="auto" w:fill="auto"/>
            <w:noWrap/>
            <w:hideMark/>
          </w:tcPr>
          <w:p w14:paraId="1F44F83E" w14:textId="77777777" w:rsidR="000C4CBC" w:rsidRPr="00360CD9" w:rsidRDefault="000C4CBC" w:rsidP="000C4CBC">
            <w:pPr>
              <w:jc w:val="right"/>
              <w:rPr>
                <w:color w:val="000000"/>
                <w:sz w:val="20"/>
                <w:szCs w:val="20"/>
              </w:rPr>
            </w:pPr>
            <w:r w:rsidRPr="00360CD9">
              <w:rPr>
                <w:color w:val="000000"/>
                <w:sz w:val="20"/>
                <w:szCs w:val="20"/>
              </w:rPr>
              <w:t>354,50000</w:t>
            </w:r>
          </w:p>
        </w:tc>
      </w:tr>
      <w:tr w:rsidR="000C4CBC" w:rsidRPr="00360CD9" w14:paraId="3FA0D2E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952894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E68AC6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0AAB5D3"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300E214A"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9" w:type="pct"/>
            <w:tcBorders>
              <w:top w:val="nil"/>
              <w:left w:val="nil"/>
              <w:bottom w:val="single" w:sz="4" w:space="0" w:color="000000"/>
              <w:right w:val="single" w:sz="4" w:space="0" w:color="000000"/>
            </w:tcBorders>
            <w:shd w:val="clear" w:color="000000" w:fill="FFFFFF"/>
            <w:noWrap/>
            <w:hideMark/>
          </w:tcPr>
          <w:p w14:paraId="291FF23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499C279F" w14:textId="77777777" w:rsidR="000C4CBC" w:rsidRPr="00360CD9" w:rsidRDefault="000C4CBC" w:rsidP="000C4CBC">
            <w:pPr>
              <w:jc w:val="right"/>
              <w:rPr>
                <w:color w:val="000000"/>
                <w:sz w:val="20"/>
                <w:szCs w:val="20"/>
              </w:rPr>
            </w:pPr>
            <w:r w:rsidRPr="00360CD9">
              <w:rPr>
                <w:color w:val="000000"/>
                <w:sz w:val="20"/>
                <w:szCs w:val="20"/>
              </w:rPr>
              <w:t>354,50000</w:t>
            </w:r>
          </w:p>
        </w:tc>
        <w:tc>
          <w:tcPr>
            <w:tcW w:w="639" w:type="pct"/>
            <w:tcBorders>
              <w:top w:val="nil"/>
              <w:left w:val="nil"/>
              <w:bottom w:val="single" w:sz="4" w:space="0" w:color="000000"/>
              <w:right w:val="single" w:sz="4" w:space="0" w:color="000000"/>
            </w:tcBorders>
            <w:shd w:val="clear" w:color="auto" w:fill="auto"/>
            <w:noWrap/>
            <w:hideMark/>
          </w:tcPr>
          <w:p w14:paraId="06A8D5B8" w14:textId="77777777" w:rsidR="000C4CBC" w:rsidRPr="00360CD9" w:rsidRDefault="000C4CBC" w:rsidP="000C4CBC">
            <w:pPr>
              <w:jc w:val="right"/>
              <w:rPr>
                <w:color w:val="000000"/>
                <w:sz w:val="20"/>
                <w:szCs w:val="20"/>
              </w:rPr>
            </w:pPr>
            <w:r w:rsidRPr="00360CD9">
              <w:rPr>
                <w:color w:val="000000"/>
                <w:sz w:val="20"/>
                <w:szCs w:val="20"/>
              </w:rPr>
              <w:t>354,50000</w:t>
            </w:r>
          </w:p>
        </w:tc>
        <w:tc>
          <w:tcPr>
            <w:tcW w:w="639" w:type="pct"/>
            <w:tcBorders>
              <w:top w:val="nil"/>
              <w:left w:val="nil"/>
              <w:bottom w:val="single" w:sz="4" w:space="0" w:color="000000"/>
              <w:right w:val="single" w:sz="4" w:space="0" w:color="000000"/>
            </w:tcBorders>
            <w:shd w:val="clear" w:color="auto" w:fill="auto"/>
            <w:noWrap/>
            <w:hideMark/>
          </w:tcPr>
          <w:p w14:paraId="161BB2A3" w14:textId="77777777" w:rsidR="000C4CBC" w:rsidRPr="00360CD9" w:rsidRDefault="000C4CBC" w:rsidP="000C4CBC">
            <w:pPr>
              <w:jc w:val="right"/>
              <w:rPr>
                <w:color w:val="000000"/>
                <w:sz w:val="20"/>
                <w:szCs w:val="20"/>
              </w:rPr>
            </w:pPr>
            <w:r w:rsidRPr="00360CD9">
              <w:rPr>
                <w:color w:val="000000"/>
                <w:sz w:val="20"/>
                <w:szCs w:val="20"/>
              </w:rPr>
              <w:t>354,50000</w:t>
            </w:r>
          </w:p>
        </w:tc>
      </w:tr>
      <w:tr w:rsidR="000C4CBC" w:rsidRPr="00360CD9" w14:paraId="4A6818C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C8EBC0" w14:textId="77777777" w:rsidR="000C4CBC" w:rsidRPr="00360CD9" w:rsidRDefault="000C4CBC" w:rsidP="000C4CBC">
            <w:pPr>
              <w:rPr>
                <w:color w:val="000000"/>
                <w:sz w:val="20"/>
                <w:szCs w:val="20"/>
              </w:rPr>
            </w:pPr>
            <w:r w:rsidRPr="00360CD9">
              <w:rPr>
                <w:color w:val="000000"/>
                <w:sz w:val="20"/>
                <w:szCs w:val="20"/>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w:t>
            </w:r>
            <w:r w:rsidRPr="00360CD9">
              <w:rPr>
                <w:color w:val="000000"/>
                <w:sz w:val="20"/>
                <w:szCs w:val="20"/>
              </w:rPr>
              <w:lastRenderedPageBreak/>
              <w:t>выполнении задач, возложенных на Вооруженные силы Российской Федерации, и членов их семей</w:t>
            </w:r>
          </w:p>
        </w:tc>
        <w:tc>
          <w:tcPr>
            <w:tcW w:w="357" w:type="pct"/>
            <w:tcBorders>
              <w:top w:val="nil"/>
              <w:left w:val="nil"/>
              <w:bottom w:val="single" w:sz="4" w:space="0" w:color="000000"/>
              <w:right w:val="single" w:sz="4" w:space="0" w:color="000000"/>
            </w:tcBorders>
            <w:shd w:val="clear" w:color="000000" w:fill="FFFFFF"/>
            <w:noWrap/>
            <w:hideMark/>
          </w:tcPr>
          <w:p w14:paraId="1208DED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958EF5C"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63E38ACA"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9" w:type="pct"/>
            <w:tcBorders>
              <w:top w:val="nil"/>
              <w:left w:val="nil"/>
              <w:bottom w:val="single" w:sz="4" w:space="0" w:color="000000"/>
              <w:right w:val="single" w:sz="4" w:space="0" w:color="000000"/>
            </w:tcBorders>
            <w:shd w:val="clear" w:color="000000" w:fill="FFFFFF"/>
            <w:noWrap/>
            <w:hideMark/>
          </w:tcPr>
          <w:p w14:paraId="2B5056A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4191464" w14:textId="77777777" w:rsidR="000C4CBC" w:rsidRPr="00360CD9" w:rsidRDefault="000C4CBC" w:rsidP="000C4CBC">
            <w:pPr>
              <w:jc w:val="right"/>
              <w:rPr>
                <w:color w:val="000000"/>
                <w:sz w:val="20"/>
                <w:szCs w:val="20"/>
              </w:rPr>
            </w:pPr>
            <w:r w:rsidRPr="00360CD9">
              <w:rPr>
                <w:color w:val="000000"/>
                <w:sz w:val="20"/>
                <w:szCs w:val="20"/>
              </w:rPr>
              <w:t>188,10000</w:t>
            </w:r>
          </w:p>
        </w:tc>
        <w:tc>
          <w:tcPr>
            <w:tcW w:w="639" w:type="pct"/>
            <w:tcBorders>
              <w:top w:val="nil"/>
              <w:left w:val="nil"/>
              <w:bottom w:val="single" w:sz="4" w:space="0" w:color="000000"/>
              <w:right w:val="single" w:sz="4" w:space="0" w:color="000000"/>
            </w:tcBorders>
            <w:shd w:val="clear" w:color="auto" w:fill="auto"/>
            <w:noWrap/>
            <w:hideMark/>
          </w:tcPr>
          <w:p w14:paraId="1130245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7EEFA3B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461E25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68AF21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B7642D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2EFB7FB"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3171EBBB"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9" w:type="pct"/>
            <w:tcBorders>
              <w:top w:val="nil"/>
              <w:left w:val="nil"/>
              <w:bottom w:val="single" w:sz="4" w:space="0" w:color="000000"/>
              <w:right w:val="single" w:sz="4" w:space="0" w:color="000000"/>
            </w:tcBorders>
            <w:shd w:val="clear" w:color="000000" w:fill="FFFFFF"/>
            <w:noWrap/>
            <w:hideMark/>
          </w:tcPr>
          <w:p w14:paraId="7A6D2CB6"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495942C5" w14:textId="77777777" w:rsidR="000C4CBC" w:rsidRPr="00360CD9" w:rsidRDefault="000C4CBC" w:rsidP="000C4CBC">
            <w:pPr>
              <w:jc w:val="right"/>
              <w:rPr>
                <w:color w:val="000000"/>
                <w:sz w:val="20"/>
                <w:szCs w:val="20"/>
              </w:rPr>
            </w:pPr>
            <w:r w:rsidRPr="00360CD9">
              <w:rPr>
                <w:color w:val="000000"/>
                <w:sz w:val="20"/>
                <w:szCs w:val="20"/>
              </w:rPr>
              <w:t>188,10000</w:t>
            </w:r>
          </w:p>
        </w:tc>
        <w:tc>
          <w:tcPr>
            <w:tcW w:w="639" w:type="pct"/>
            <w:tcBorders>
              <w:top w:val="nil"/>
              <w:left w:val="nil"/>
              <w:bottom w:val="single" w:sz="4" w:space="0" w:color="000000"/>
              <w:right w:val="single" w:sz="4" w:space="0" w:color="000000"/>
            </w:tcBorders>
            <w:shd w:val="clear" w:color="auto" w:fill="auto"/>
            <w:noWrap/>
            <w:hideMark/>
          </w:tcPr>
          <w:p w14:paraId="006354C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7DB7847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4E66F4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33DC86"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729FC2C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5FFBAFB"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6EB53108"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9" w:type="pct"/>
            <w:tcBorders>
              <w:top w:val="nil"/>
              <w:left w:val="nil"/>
              <w:bottom w:val="single" w:sz="4" w:space="0" w:color="000000"/>
              <w:right w:val="single" w:sz="4" w:space="0" w:color="000000"/>
            </w:tcBorders>
            <w:shd w:val="clear" w:color="000000" w:fill="FFFFFF"/>
            <w:noWrap/>
            <w:hideMark/>
          </w:tcPr>
          <w:p w14:paraId="3826F7D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49FFD225" w14:textId="77777777" w:rsidR="000C4CBC" w:rsidRPr="00360CD9" w:rsidRDefault="000C4CBC" w:rsidP="000C4CBC">
            <w:pPr>
              <w:jc w:val="right"/>
              <w:rPr>
                <w:color w:val="000000"/>
                <w:sz w:val="20"/>
                <w:szCs w:val="20"/>
              </w:rPr>
            </w:pPr>
            <w:r w:rsidRPr="00360CD9">
              <w:rPr>
                <w:color w:val="000000"/>
                <w:sz w:val="20"/>
                <w:szCs w:val="20"/>
              </w:rPr>
              <w:t>88,60000</w:t>
            </w:r>
          </w:p>
        </w:tc>
        <w:tc>
          <w:tcPr>
            <w:tcW w:w="639" w:type="pct"/>
            <w:tcBorders>
              <w:top w:val="nil"/>
              <w:left w:val="nil"/>
              <w:bottom w:val="single" w:sz="4" w:space="0" w:color="000000"/>
              <w:right w:val="single" w:sz="4" w:space="0" w:color="000000"/>
            </w:tcBorders>
            <w:shd w:val="clear" w:color="auto" w:fill="auto"/>
            <w:noWrap/>
            <w:hideMark/>
          </w:tcPr>
          <w:p w14:paraId="762DAEC1" w14:textId="77777777" w:rsidR="000C4CBC" w:rsidRPr="00360CD9" w:rsidRDefault="000C4CBC" w:rsidP="000C4CBC">
            <w:pPr>
              <w:jc w:val="right"/>
              <w:rPr>
                <w:color w:val="000000"/>
                <w:sz w:val="20"/>
                <w:szCs w:val="20"/>
              </w:rPr>
            </w:pPr>
            <w:r w:rsidRPr="00360CD9">
              <w:rPr>
                <w:color w:val="000000"/>
                <w:sz w:val="20"/>
                <w:szCs w:val="20"/>
              </w:rPr>
              <w:t>88,60000</w:t>
            </w:r>
          </w:p>
        </w:tc>
        <w:tc>
          <w:tcPr>
            <w:tcW w:w="639" w:type="pct"/>
            <w:tcBorders>
              <w:top w:val="nil"/>
              <w:left w:val="nil"/>
              <w:bottom w:val="single" w:sz="4" w:space="0" w:color="000000"/>
              <w:right w:val="single" w:sz="4" w:space="0" w:color="000000"/>
            </w:tcBorders>
            <w:shd w:val="clear" w:color="auto" w:fill="auto"/>
            <w:noWrap/>
            <w:hideMark/>
          </w:tcPr>
          <w:p w14:paraId="51960FBC" w14:textId="77777777" w:rsidR="000C4CBC" w:rsidRPr="00360CD9" w:rsidRDefault="000C4CBC" w:rsidP="000C4CBC">
            <w:pPr>
              <w:jc w:val="right"/>
              <w:rPr>
                <w:color w:val="000000"/>
                <w:sz w:val="20"/>
                <w:szCs w:val="20"/>
              </w:rPr>
            </w:pPr>
            <w:r w:rsidRPr="00360CD9">
              <w:rPr>
                <w:color w:val="000000"/>
                <w:sz w:val="20"/>
                <w:szCs w:val="20"/>
              </w:rPr>
              <w:t>88,60000</w:t>
            </w:r>
          </w:p>
        </w:tc>
      </w:tr>
      <w:tr w:rsidR="000C4CBC" w:rsidRPr="00360CD9" w14:paraId="4D98746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46967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A06E6C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5D09685"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6E2B3C90"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9" w:type="pct"/>
            <w:tcBorders>
              <w:top w:val="nil"/>
              <w:left w:val="nil"/>
              <w:bottom w:val="single" w:sz="4" w:space="0" w:color="000000"/>
              <w:right w:val="single" w:sz="4" w:space="0" w:color="000000"/>
            </w:tcBorders>
            <w:shd w:val="clear" w:color="000000" w:fill="FFFFFF"/>
            <w:noWrap/>
            <w:hideMark/>
          </w:tcPr>
          <w:p w14:paraId="0BBF4EC3"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453D386D" w14:textId="77777777" w:rsidR="000C4CBC" w:rsidRPr="00360CD9" w:rsidRDefault="000C4CBC" w:rsidP="000C4CBC">
            <w:pPr>
              <w:jc w:val="right"/>
              <w:rPr>
                <w:color w:val="000000"/>
                <w:sz w:val="20"/>
                <w:szCs w:val="20"/>
              </w:rPr>
            </w:pPr>
            <w:r w:rsidRPr="00360CD9">
              <w:rPr>
                <w:color w:val="000000"/>
                <w:sz w:val="20"/>
                <w:szCs w:val="20"/>
              </w:rPr>
              <w:t>88,60000</w:t>
            </w:r>
          </w:p>
        </w:tc>
        <w:tc>
          <w:tcPr>
            <w:tcW w:w="639" w:type="pct"/>
            <w:tcBorders>
              <w:top w:val="nil"/>
              <w:left w:val="nil"/>
              <w:bottom w:val="single" w:sz="4" w:space="0" w:color="000000"/>
              <w:right w:val="single" w:sz="4" w:space="0" w:color="000000"/>
            </w:tcBorders>
            <w:shd w:val="clear" w:color="auto" w:fill="auto"/>
            <w:noWrap/>
            <w:hideMark/>
          </w:tcPr>
          <w:p w14:paraId="58AA802B" w14:textId="77777777" w:rsidR="000C4CBC" w:rsidRPr="00360CD9" w:rsidRDefault="000C4CBC" w:rsidP="000C4CBC">
            <w:pPr>
              <w:jc w:val="right"/>
              <w:rPr>
                <w:color w:val="000000"/>
                <w:sz w:val="20"/>
                <w:szCs w:val="20"/>
              </w:rPr>
            </w:pPr>
            <w:r w:rsidRPr="00360CD9">
              <w:rPr>
                <w:color w:val="000000"/>
                <w:sz w:val="20"/>
                <w:szCs w:val="20"/>
              </w:rPr>
              <w:t>88,60000</w:t>
            </w:r>
          </w:p>
        </w:tc>
        <w:tc>
          <w:tcPr>
            <w:tcW w:w="639" w:type="pct"/>
            <w:tcBorders>
              <w:top w:val="nil"/>
              <w:left w:val="nil"/>
              <w:bottom w:val="single" w:sz="4" w:space="0" w:color="000000"/>
              <w:right w:val="single" w:sz="4" w:space="0" w:color="000000"/>
            </w:tcBorders>
            <w:shd w:val="clear" w:color="auto" w:fill="auto"/>
            <w:noWrap/>
            <w:hideMark/>
          </w:tcPr>
          <w:p w14:paraId="2003D1E8" w14:textId="77777777" w:rsidR="000C4CBC" w:rsidRPr="00360CD9" w:rsidRDefault="000C4CBC" w:rsidP="000C4CBC">
            <w:pPr>
              <w:jc w:val="right"/>
              <w:rPr>
                <w:color w:val="000000"/>
                <w:sz w:val="20"/>
                <w:szCs w:val="20"/>
              </w:rPr>
            </w:pPr>
            <w:r w:rsidRPr="00360CD9">
              <w:rPr>
                <w:color w:val="000000"/>
                <w:sz w:val="20"/>
                <w:szCs w:val="20"/>
              </w:rPr>
              <w:t>88,60000</w:t>
            </w:r>
          </w:p>
        </w:tc>
      </w:tr>
      <w:tr w:rsidR="000C4CBC" w:rsidRPr="00360CD9" w14:paraId="61CC271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B6FD1E"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357" w:type="pct"/>
            <w:tcBorders>
              <w:top w:val="nil"/>
              <w:left w:val="nil"/>
              <w:bottom w:val="single" w:sz="4" w:space="0" w:color="000000"/>
              <w:right w:val="single" w:sz="4" w:space="0" w:color="000000"/>
            </w:tcBorders>
            <w:shd w:val="clear" w:color="000000" w:fill="FFFFFF"/>
            <w:noWrap/>
            <w:hideMark/>
          </w:tcPr>
          <w:p w14:paraId="4319565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E123DEB"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5CDE32F1"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9" w:type="pct"/>
            <w:tcBorders>
              <w:top w:val="nil"/>
              <w:left w:val="nil"/>
              <w:bottom w:val="single" w:sz="4" w:space="0" w:color="000000"/>
              <w:right w:val="single" w:sz="4" w:space="0" w:color="000000"/>
            </w:tcBorders>
            <w:shd w:val="clear" w:color="000000" w:fill="FFFFFF"/>
            <w:noWrap/>
            <w:hideMark/>
          </w:tcPr>
          <w:p w14:paraId="535527D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04E5FFE2"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39" w:type="pct"/>
            <w:tcBorders>
              <w:top w:val="nil"/>
              <w:left w:val="nil"/>
              <w:bottom w:val="single" w:sz="4" w:space="0" w:color="000000"/>
              <w:right w:val="single" w:sz="4" w:space="0" w:color="000000"/>
            </w:tcBorders>
            <w:shd w:val="clear" w:color="auto" w:fill="auto"/>
            <w:noWrap/>
            <w:hideMark/>
          </w:tcPr>
          <w:p w14:paraId="06962AF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49FBF3F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02404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003C889"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57" w:type="pct"/>
            <w:tcBorders>
              <w:top w:val="nil"/>
              <w:left w:val="nil"/>
              <w:bottom w:val="single" w:sz="4" w:space="0" w:color="000000"/>
              <w:right w:val="single" w:sz="4" w:space="0" w:color="000000"/>
            </w:tcBorders>
            <w:shd w:val="clear" w:color="000000" w:fill="FFFFFF"/>
            <w:noWrap/>
            <w:hideMark/>
          </w:tcPr>
          <w:p w14:paraId="5C31184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27DDE12"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11BD36CD"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9" w:type="pct"/>
            <w:tcBorders>
              <w:top w:val="nil"/>
              <w:left w:val="nil"/>
              <w:bottom w:val="single" w:sz="4" w:space="0" w:color="000000"/>
              <w:right w:val="single" w:sz="4" w:space="0" w:color="000000"/>
            </w:tcBorders>
            <w:shd w:val="clear" w:color="000000" w:fill="FFFFFF"/>
            <w:noWrap/>
            <w:hideMark/>
          </w:tcPr>
          <w:p w14:paraId="22EC1D4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572C1F95"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39" w:type="pct"/>
            <w:tcBorders>
              <w:top w:val="nil"/>
              <w:left w:val="nil"/>
              <w:bottom w:val="single" w:sz="4" w:space="0" w:color="000000"/>
              <w:right w:val="single" w:sz="4" w:space="0" w:color="000000"/>
            </w:tcBorders>
            <w:shd w:val="clear" w:color="auto" w:fill="auto"/>
            <w:noWrap/>
            <w:hideMark/>
          </w:tcPr>
          <w:p w14:paraId="52C47B7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56C119A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7501D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6690CD4"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371E18D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8AB4194"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7CFF85F5"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9" w:type="pct"/>
            <w:tcBorders>
              <w:top w:val="nil"/>
              <w:left w:val="nil"/>
              <w:bottom w:val="single" w:sz="4" w:space="0" w:color="000000"/>
              <w:right w:val="single" w:sz="4" w:space="0" w:color="000000"/>
            </w:tcBorders>
            <w:shd w:val="clear" w:color="000000" w:fill="FFFFFF"/>
            <w:noWrap/>
            <w:hideMark/>
          </w:tcPr>
          <w:p w14:paraId="71C2F4D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auto" w:fill="auto"/>
            <w:noWrap/>
            <w:hideMark/>
          </w:tcPr>
          <w:p w14:paraId="5F390C5D"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39" w:type="pct"/>
            <w:tcBorders>
              <w:top w:val="nil"/>
              <w:left w:val="nil"/>
              <w:bottom w:val="single" w:sz="4" w:space="0" w:color="000000"/>
              <w:right w:val="single" w:sz="4" w:space="0" w:color="000000"/>
            </w:tcBorders>
            <w:shd w:val="clear" w:color="auto" w:fill="auto"/>
            <w:noWrap/>
            <w:hideMark/>
          </w:tcPr>
          <w:p w14:paraId="2A9C47A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4875421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98F1FF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4D533C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23057D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3A6F1A8" w14:textId="77777777" w:rsidR="000C4CBC" w:rsidRPr="00360CD9" w:rsidRDefault="000C4CBC" w:rsidP="000C4CBC">
            <w:pPr>
              <w:jc w:val="center"/>
              <w:rPr>
                <w:color w:val="000000"/>
                <w:sz w:val="20"/>
                <w:szCs w:val="20"/>
              </w:rPr>
            </w:pPr>
            <w:r w:rsidRPr="00360CD9">
              <w:rPr>
                <w:color w:val="000000"/>
                <w:sz w:val="20"/>
                <w:szCs w:val="20"/>
              </w:rPr>
              <w:t>0701</w:t>
            </w:r>
          </w:p>
        </w:tc>
        <w:tc>
          <w:tcPr>
            <w:tcW w:w="645" w:type="pct"/>
            <w:tcBorders>
              <w:top w:val="nil"/>
              <w:left w:val="nil"/>
              <w:bottom w:val="single" w:sz="4" w:space="0" w:color="000000"/>
              <w:right w:val="single" w:sz="4" w:space="0" w:color="000000"/>
            </w:tcBorders>
            <w:shd w:val="clear" w:color="000000" w:fill="FFFFFF"/>
            <w:noWrap/>
            <w:hideMark/>
          </w:tcPr>
          <w:p w14:paraId="06917B00"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9" w:type="pct"/>
            <w:tcBorders>
              <w:top w:val="nil"/>
              <w:left w:val="nil"/>
              <w:bottom w:val="single" w:sz="4" w:space="0" w:color="000000"/>
              <w:right w:val="single" w:sz="4" w:space="0" w:color="000000"/>
            </w:tcBorders>
            <w:shd w:val="clear" w:color="000000" w:fill="FFFFFF"/>
            <w:noWrap/>
            <w:hideMark/>
          </w:tcPr>
          <w:p w14:paraId="162865A0"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auto" w:fill="auto"/>
            <w:noWrap/>
            <w:hideMark/>
          </w:tcPr>
          <w:p w14:paraId="26CF6E90"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39" w:type="pct"/>
            <w:tcBorders>
              <w:top w:val="nil"/>
              <w:left w:val="nil"/>
              <w:bottom w:val="single" w:sz="4" w:space="0" w:color="000000"/>
              <w:right w:val="single" w:sz="4" w:space="0" w:color="000000"/>
            </w:tcBorders>
            <w:shd w:val="clear" w:color="auto" w:fill="auto"/>
            <w:noWrap/>
            <w:hideMark/>
          </w:tcPr>
          <w:p w14:paraId="7ED1501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auto" w:fill="auto"/>
            <w:noWrap/>
            <w:hideMark/>
          </w:tcPr>
          <w:p w14:paraId="3EF9A08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64DA5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2C971C3" w14:textId="77777777" w:rsidR="000C4CBC" w:rsidRPr="00360CD9" w:rsidRDefault="000C4CBC" w:rsidP="000C4CBC">
            <w:pPr>
              <w:rPr>
                <w:b/>
                <w:bCs/>
                <w:color w:val="000000"/>
                <w:sz w:val="20"/>
                <w:szCs w:val="20"/>
              </w:rPr>
            </w:pPr>
            <w:r w:rsidRPr="00360CD9">
              <w:rPr>
                <w:b/>
                <w:bCs/>
                <w:color w:val="000000"/>
                <w:sz w:val="20"/>
                <w:szCs w:val="20"/>
              </w:rPr>
              <w:t xml:space="preserve"> Общее образование</w:t>
            </w:r>
          </w:p>
        </w:tc>
        <w:tc>
          <w:tcPr>
            <w:tcW w:w="357" w:type="pct"/>
            <w:tcBorders>
              <w:top w:val="nil"/>
              <w:left w:val="nil"/>
              <w:bottom w:val="single" w:sz="4" w:space="0" w:color="000000"/>
              <w:right w:val="single" w:sz="4" w:space="0" w:color="000000"/>
            </w:tcBorders>
            <w:shd w:val="clear" w:color="000000" w:fill="FFFFFF"/>
            <w:noWrap/>
            <w:hideMark/>
          </w:tcPr>
          <w:p w14:paraId="151E206E"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FCEE697" w14:textId="77777777" w:rsidR="000C4CBC" w:rsidRPr="00360CD9" w:rsidRDefault="000C4CBC" w:rsidP="000C4CBC">
            <w:pPr>
              <w:jc w:val="center"/>
              <w:rPr>
                <w:b/>
                <w:bCs/>
                <w:color w:val="000000"/>
                <w:sz w:val="20"/>
                <w:szCs w:val="20"/>
              </w:rPr>
            </w:pPr>
            <w:r w:rsidRPr="00360CD9">
              <w:rPr>
                <w:b/>
                <w:bCs/>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F71056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DE8EC0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BB39797" w14:textId="77777777" w:rsidR="000C4CBC" w:rsidRPr="00360CD9" w:rsidRDefault="000C4CBC" w:rsidP="000C4CBC">
            <w:pPr>
              <w:jc w:val="right"/>
              <w:rPr>
                <w:b/>
                <w:bCs/>
                <w:color w:val="000000"/>
                <w:sz w:val="20"/>
                <w:szCs w:val="20"/>
              </w:rPr>
            </w:pPr>
            <w:r w:rsidRPr="00360CD9">
              <w:rPr>
                <w:b/>
                <w:bCs/>
                <w:color w:val="000000"/>
                <w:sz w:val="20"/>
                <w:szCs w:val="20"/>
              </w:rPr>
              <w:t>79 834,65095</w:t>
            </w:r>
          </w:p>
        </w:tc>
        <w:tc>
          <w:tcPr>
            <w:tcW w:w="639" w:type="pct"/>
            <w:tcBorders>
              <w:top w:val="nil"/>
              <w:left w:val="nil"/>
              <w:bottom w:val="single" w:sz="4" w:space="0" w:color="000000"/>
              <w:right w:val="single" w:sz="4" w:space="0" w:color="000000"/>
            </w:tcBorders>
            <w:shd w:val="clear" w:color="000000" w:fill="FFFFFF"/>
            <w:noWrap/>
            <w:hideMark/>
          </w:tcPr>
          <w:p w14:paraId="13CB6DE6" w14:textId="77777777" w:rsidR="000C4CBC" w:rsidRPr="00360CD9" w:rsidRDefault="000C4CBC" w:rsidP="000C4CBC">
            <w:pPr>
              <w:jc w:val="right"/>
              <w:rPr>
                <w:b/>
                <w:bCs/>
                <w:color w:val="000000"/>
                <w:sz w:val="20"/>
                <w:szCs w:val="20"/>
              </w:rPr>
            </w:pPr>
            <w:r w:rsidRPr="00360CD9">
              <w:rPr>
                <w:b/>
                <w:bCs/>
                <w:color w:val="000000"/>
                <w:sz w:val="20"/>
                <w:szCs w:val="20"/>
              </w:rPr>
              <w:t>69 270,43900</w:t>
            </w:r>
          </w:p>
        </w:tc>
        <w:tc>
          <w:tcPr>
            <w:tcW w:w="639" w:type="pct"/>
            <w:tcBorders>
              <w:top w:val="nil"/>
              <w:left w:val="nil"/>
              <w:bottom w:val="single" w:sz="4" w:space="0" w:color="000000"/>
              <w:right w:val="single" w:sz="4" w:space="0" w:color="000000"/>
            </w:tcBorders>
            <w:shd w:val="clear" w:color="000000" w:fill="FFFFFF"/>
            <w:noWrap/>
            <w:hideMark/>
          </w:tcPr>
          <w:p w14:paraId="7E43D58F" w14:textId="77777777" w:rsidR="000C4CBC" w:rsidRPr="00360CD9" w:rsidRDefault="000C4CBC" w:rsidP="000C4CBC">
            <w:pPr>
              <w:jc w:val="right"/>
              <w:rPr>
                <w:b/>
                <w:bCs/>
                <w:color w:val="000000"/>
                <w:sz w:val="20"/>
                <w:szCs w:val="20"/>
              </w:rPr>
            </w:pPr>
            <w:r w:rsidRPr="00360CD9">
              <w:rPr>
                <w:b/>
                <w:bCs/>
                <w:color w:val="000000"/>
                <w:sz w:val="20"/>
                <w:szCs w:val="20"/>
              </w:rPr>
              <w:t>69 298,18200</w:t>
            </w:r>
          </w:p>
        </w:tc>
      </w:tr>
      <w:tr w:rsidR="000C4CBC" w:rsidRPr="00360CD9" w14:paraId="6E7DF5C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18299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34FF9F3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D8B6D93"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8F77884"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48D7512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751CA26" w14:textId="77777777" w:rsidR="000C4CBC" w:rsidRPr="00360CD9" w:rsidRDefault="000C4CBC" w:rsidP="000C4CBC">
            <w:pPr>
              <w:jc w:val="right"/>
              <w:rPr>
                <w:color w:val="000000"/>
                <w:sz w:val="20"/>
                <w:szCs w:val="20"/>
              </w:rPr>
            </w:pPr>
            <w:r w:rsidRPr="00360CD9">
              <w:rPr>
                <w:color w:val="000000"/>
                <w:sz w:val="20"/>
                <w:szCs w:val="20"/>
              </w:rPr>
              <w:t>79 834,65095</w:t>
            </w:r>
          </w:p>
        </w:tc>
        <w:tc>
          <w:tcPr>
            <w:tcW w:w="639" w:type="pct"/>
            <w:tcBorders>
              <w:top w:val="nil"/>
              <w:left w:val="nil"/>
              <w:bottom w:val="single" w:sz="4" w:space="0" w:color="000000"/>
              <w:right w:val="single" w:sz="4" w:space="0" w:color="000000"/>
            </w:tcBorders>
            <w:shd w:val="clear" w:color="000000" w:fill="FFFFFF"/>
            <w:noWrap/>
            <w:hideMark/>
          </w:tcPr>
          <w:p w14:paraId="67C4BA04" w14:textId="77777777" w:rsidR="000C4CBC" w:rsidRPr="00360CD9" w:rsidRDefault="000C4CBC" w:rsidP="000C4CBC">
            <w:pPr>
              <w:jc w:val="right"/>
              <w:rPr>
                <w:color w:val="000000"/>
                <w:sz w:val="20"/>
                <w:szCs w:val="20"/>
              </w:rPr>
            </w:pPr>
            <w:r w:rsidRPr="00360CD9">
              <w:rPr>
                <w:color w:val="000000"/>
                <w:sz w:val="20"/>
                <w:szCs w:val="20"/>
              </w:rPr>
              <w:t>69 270,43900</w:t>
            </w:r>
          </w:p>
        </w:tc>
        <w:tc>
          <w:tcPr>
            <w:tcW w:w="639" w:type="pct"/>
            <w:tcBorders>
              <w:top w:val="nil"/>
              <w:left w:val="nil"/>
              <w:bottom w:val="single" w:sz="4" w:space="0" w:color="000000"/>
              <w:right w:val="single" w:sz="4" w:space="0" w:color="000000"/>
            </w:tcBorders>
            <w:shd w:val="clear" w:color="000000" w:fill="FFFFFF"/>
            <w:noWrap/>
            <w:hideMark/>
          </w:tcPr>
          <w:p w14:paraId="01211DB9" w14:textId="77777777" w:rsidR="000C4CBC" w:rsidRPr="00360CD9" w:rsidRDefault="000C4CBC" w:rsidP="000C4CBC">
            <w:pPr>
              <w:jc w:val="right"/>
              <w:rPr>
                <w:color w:val="000000"/>
                <w:sz w:val="20"/>
                <w:szCs w:val="20"/>
              </w:rPr>
            </w:pPr>
            <w:r w:rsidRPr="00360CD9">
              <w:rPr>
                <w:color w:val="000000"/>
                <w:sz w:val="20"/>
                <w:szCs w:val="20"/>
              </w:rPr>
              <w:t>69 298,18200</w:t>
            </w:r>
          </w:p>
        </w:tc>
      </w:tr>
      <w:tr w:rsidR="000C4CBC" w:rsidRPr="00360CD9" w14:paraId="45B272D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49EC1D"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3BF41BC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EDA9C41"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43A91FDD" w14:textId="77777777" w:rsidR="000C4CBC" w:rsidRPr="00360CD9" w:rsidRDefault="000C4CBC" w:rsidP="000C4CBC">
            <w:pPr>
              <w:jc w:val="center"/>
              <w:rPr>
                <w:color w:val="000000"/>
                <w:sz w:val="20"/>
                <w:szCs w:val="20"/>
              </w:rPr>
            </w:pPr>
            <w:r w:rsidRPr="00360CD9">
              <w:rPr>
                <w:color w:val="000000"/>
                <w:sz w:val="20"/>
                <w:szCs w:val="20"/>
              </w:rPr>
              <w:t>0110000000</w:t>
            </w:r>
          </w:p>
        </w:tc>
        <w:tc>
          <w:tcPr>
            <w:tcW w:w="269" w:type="pct"/>
            <w:tcBorders>
              <w:top w:val="nil"/>
              <w:left w:val="nil"/>
              <w:bottom w:val="single" w:sz="4" w:space="0" w:color="000000"/>
              <w:right w:val="single" w:sz="4" w:space="0" w:color="000000"/>
            </w:tcBorders>
            <w:shd w:val="clear" w:color="000000" w:fill="FFFFFF"/>
            <w:noWrap/>
            <w:hideMark/>
          </w:tcPr>
          <w:p w14:paraId="4A38283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6CACE3" w14:textId="77777777" w:rsidR="000C4CBC" w:rsidRPr="00360CD9" w:rsidRDefault="000C4CBC" w:rsidP="000C4CBC">
            <w:pPr>
              <w:jc w:val="right"/>
              <w:rPr>
                <w:color w:val="000000"/>
                <w:sz w:val="20"/>
                <w:szCs w:val="20"/>
              </w:rPr>
            </w:pPr>
            <w:r w:rsidRPr="00360CD9">
              <w:rPr>
                <w:color w:val="000000"/>
                <w:sz w:val="20"/>
                <w:szCs w:val="20"/>
              </w:rPr>
              <w:t>10 899,14495</w:t>
            </w:r>
          </w:p>
        </w:tc>
        <w:tc>
          <w:tcPr>
            <w:tcW w:w="639" w:type="pct"/>
            <w:tcBorders>
              <w:top w:val="nil"/>
              <w:left w:val="nil"/>
              <w:bottom w:val="single" w:sz="4" w:space="0" w:color="000000"/>
              <w:right w:val="single" w:sz="4" w:space="0" w:color="000000"/>
            </w:tcBorders>
            <w:shd w:val="clear" w:color="000000" w:fill="FFFFFF"/>
            <w:noWrap/>
            <w:hideMark/>
          </w:tcPr>
          <w:p w14:paraId="4F315C8D" w14:textId="77777777" w:rsidR="000C4CBC" w:rsidRPr="00360CD9" w:rsidRDefault="000C4CBC" w:rsidP="000C4CBC">
            <w:pPr>
              <w:jc w:val="right"/>
              <w:rPr>
                <w:color w:val="000000"/>
                <w:sz w:val="20"/>
                <w:szCs w:val="20"/>
              </w:rPr>
            </w:pPr>
            <w:r w:rsidRPr="00360CD9">
              <w:rPr>
                <w:color w:val="000000"/>
                <w:sz w:val="20"/>
                <w:szCs w:val="20"/>
              </w:rPr>
              <w:t>3 941,50000</w:t>
            </w:r>
          </w:p>
        </w:tc>
        <w:tc>
          <w:tcPr>
            <w:tcW w:w="639" w:type="pct"/>
            <w:tcBorders>
              <w:top w:val="nil"/>
              <w:left w:val="nil"/>
              <w:bottom w:val="single" w:sz="4" w:space="0" w:color="000000"/>
              <w:right w:val="single" w:sz="4" w:space="0" w:color="000000"/>
            </w:tcBorders>
            <w:shd w:val="clear" w:color="000000" w:fill="FFFFFF"/>
            <w:noWrap/>
            <w:hideMark/>
          </w:tcPr>
          <w:p w14:paraId="33B87021" w14:textId="77777777" w:rsidR="000C4CBC" w:rsidRPr="00360CD9" w:rsidRDefault="000C4CBC" w:rsidP="000C4CBC">
            <w:pPr>
              <w:jc w:val="right"/>
              <w:rPr>
                <w:color w:val="000000"/>
                <w:sz w:val="20"/>
                <w:szCs w:val="20"/>
              </w:rPr>
            </w:pPr>
            <w:r w:rsidRPr="00360CD9">
              <w:rPr>
                <w:color w:val="000000"/>
                <w:sz w:val="20"/>
                <w:szCs w:val="20"/>
              </w:rPr>
              <w:t>3 857,20000</w:t>
            </w:r>
          </w:p>
        </w:tc>
      </w:tr>
      <w:tr w:rsidR="000C4CBC" w:rsidRPr="00360CD9" w14:paraId="4C77728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EC5534"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получения качественного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2A8DA77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75DAE69"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FF8BE7E" w14:textId="77777777" w:rsidR="000C4CBC" w:rsidRPr="00360CD9" w:rsidRDefault="000C4CBC" w:rsidP="000C4CBC">
            <w:pPr>
              <w:jc w:val="center"/>
              <w:rPr>
                <w:color w:val="000000"/>
                <w:sz w:val="20"/>
                <w:szCs w:val="20"/>
              </w:rPr>
            </w:pPr>
            <w:r w:rsidRPr="00360CD9">
              <w:rPr>
                <w:color w:val="000000"/>
                <w:sz w:val="20"/>
                <w:szCs w:val="20"/>
              </w:rPr>
              <w:t>0110300000</w:t>
            </w:r>
          </w:p>
        </w:tc>
        <w:tc>
          <w:tcPr>
            <w:tcW w:w="269" w:type="pct"/>
            <w:tcBorders>
              <w:top w:val="nil"/>
              <w:left w:val="nil"/>
              <w:bottom w:val="single" w:sz="4" w:space="0" w:color="000000"/>
              <w:right w:val="single" w:sz="4" w:space="0" w:color="000000"/>
            </w:tcBorders>
            <w:shd w:val="clear" w:color="000000" w:fill="FFFFFF"/>
            <w:noWrap/>
            <w:hideMark/>
          </w:tcPr>
          <w:p w14:paraId="04B0EB8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474D91" w14:textId="77777777" w:rsidR="000C4CBC" w:rsidRPr="00360CD9" w:rsidRDefault="000C4CBC" w:rsidP="000C4CBC">
            <w:pPr>
              <w:jc w:val="right"/>
              <w:rPr>
                <w:color w:val="000000"/>
                <w:sz w:val="20"/>
                <w:szCs w:val="20"/>
              </w:rPr>
            </w:pPr>
            <w:r w:rsidRPr="00360CD9">
              <w:rPr>
                <w:color w:val="000000"/>
                <w:sz w:val="20"/>
                <w:szCs w:val="20"/>
              </w:rPr>
              <w:t>10 601,14495</w:t>
            </w:r>
          </w:p>
        </w:tc>
        <w:tc>
          <w:tcPr>
            <w:tcW w:w="639" w:type="pct"/>
            <w:tcBorders>
              <w:top w:val="nil"/>
              <w:left w:val="nil"/>
              <w:bottom w:val="single" w:sz="4" w:space="0" w:color="000000"/>
              <w:right w:val="single" w:sz="4" w:space="0" w:color="000000"/>
            </w:tcBorders>
            <w:shd w:val="clear" w:color="000000" w:fill="FFFFFF"/>
            <w:noWrap/>
            <w:hideMark/>
          </w:tcPr>
          <w:p w14:paraId="547772C4" w14:textId="77777777" w:rsidR="000C4CBC" w:rsidRPr="00360CD9" w:rsidRDefault="000C4CBC" w:rsidP="000C4CBC">
            <w:pPr>
              <w:jc w:val="right"/>
              <w:rPr>
                <w:color w:val="000000"/>
                <w:sz w:val="20"/>
                <w:szCs w:val="20"/>
              </w:rPr>
            </w:pPr>
            <w:r w:rsidRPr="00360CD9">
              <w:rPr>
                <w:color w:val="000000"/>
                <w:sz w:val="20"/>
                <w:szCs w:val="20"/>
              </w:rPr>
              <w:t>3 857,50000</w:t>
            </w:r>
          </w:p>
        </w:tc>
        <w:tc>
          <w:tcPr>
            <w:tcW w:w="639" w:type="pct"/>
            <w:tcBorders>
              <w:top w:val="nil"/>
              <w:left w:val="nil"/>
              <w:bottom w:val="single" w:sz="4" w:space="0" w:color="000000"/>
              <w:right w:val="single" w:sz="4" w:space="0" w:color="000000"/>
            </w:tcBorders>
            <w:shd w:val="clear" w:color="000000" w:fill="FFFFFF"/>
            <w:noWrap/>
            <w:hideMark/>
          </w:tcPr>
          <w:p w14:paraId="057AA0CC" w14:textId="77777777" w:rsidR="000C4CBC" w:rsidRPr="00360CD9" w:rsidRDefault="000C4CBC" w:rsidP="000C4CBC">
            <w:pPr>
              <w:jc w:val="right"/>
              <w:rPr>
                <w:color w:val="000000"/>
                <w:sz w:val="20"/>
                <w:szCs w:val="20"/>
              </w:rPr>
            </w:pPr>
            <w:r w:rsidRPr="00360CD9">
              <w:rPr>
                <w:color w:val="000000"/>
                <w:sz w:val="20"/>
                <w:szCs w:val="20"/>
              </w:rPr>
              <w:t>3 773,20000</w:t>
            </w:r>
          </w:p>
        </w:tc>
      </w:tr>
      <w:tr w:rsidR="000C4CBC" w:rsidRPr="00360CD9" w14:paraId="18372D2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D7246C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357" w:type="pct"/>
            <w:tcBorders>
              <w:top w:val="nil"/>
              <w:left w:val="nil"/>
              <w:bottom w:val="single" w:sz="4" w:space="0" w:color="000000"/>
              <w:right w:val="single" w:sz="4" w:space="0" w:color="000000"/>
            </w:tcBorders>
            <w:shd w:val="clear" w:color="000000" w:fill="FFFFFF"/>
            <w:noWrap/>
            <w:hideMark/>
          </w:tcPr>
          <w:p w14:paraId="44129CB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9139A9C"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01F22FF" w14:textId="77777777" w:rsidR="000C4CBC" w:rsidRPr="00360CD9" w:rsidRDefault="000C4CBC" w:rsidP="000C4CBC">
            <w:pPr>
              <w:jc w:val="center"/>
              <w:rPr>
                <w:color w:val="000000"/>
                <w:sz w:val="20"/>
                <w:szCs w:val="20"/>
              </w:rPr>
            </w:pPr>
            <w:r w:rsidRPr="00360CD9">
              <w:rPr>
                <w:color w:val="000000"/>
                <w:sz w:val="20"/>
                <w:szCs w:val="20"/>
              </w:rPr>
              <w:t>0110301220</w:t>
            </w:r>
          </w:p>
        </w:tc>
        <w:tc>
          <w:tcPr>
            <w:tcW w:w="269" w:type="pct"/>
            <w:tcBorders>
              <w:top w:val="nil"/>
              <w:left w:val="nil"/>
              <w:bottom w:val="single" w:sz="4" w:space="0" w:color="000000"/>
              <w:right w:val="single" w:sz="4" w:space="0" w:color="000000"/>
            </w:tcBorders>
            <w:shd w:val="clear" w:color="000000" w:fill="FFFFFF"/>
            <w:noWrap/>
            <w:hideMark/>
          </w:tcPr>
          <w:p w14:paraId="658E5FA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1F9AE9E" w14:textId="77777777" w:rsidR="000C4CBC" w:rsidRPr="00360CD9" w:rsidRDefault="000C4CBC" w:rsidP="000C4CBC">
            <w:pPr>
              <w:jc w:val="right"/>
              <w:rPr>
                <w:color w:val="000000"/>
                <w:sz w:val="20"/>
                <w:szCs w:val="20"/>
              </w:rPr>
            </w:pPr>
            <w:r w:rsidRPr="00360CD9">
              <w:rPr>
                <w:color w:val="000000"/>
                <w:sz w:val="20"/>
                <w:szCs w:val="20"/>
              </w:rPr>
              <w:t>6 480,84495</w:t>
            </w:r>
          </w:p>
        </w:tc>
        <w:tc>
          <w:tcPr>
            <w:tcW w:w="639" w:type="pct"/>
            <w:tcBorders>
              <w:top w:val="nil"/>
              <w:left w:val="nil"/>
              <w:bottom w:val="single" w:sz="4" w:space="0" w:color="000000"/>
              <w:right w:val="single" w:sz="4" w:space="0" w:color="000000"/>
            </w:tcBorders>
            <w:shd w:val="clear" w:color="000000" w:fill="FFFFFF"/>
            <w:noWrap/>
            <w:hideMark/>
          </w:tcPr>
          <w:p w14:paraId="02ACA86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4C582C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5B46C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CC946E"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E66F03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E1A46EB"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011F9684" w14:textId="77777777" w:rsidR="000C4CBC" w:rsidRPr="00360CD9" w:rsidRDefault="000C4CBC" w:rsidP="000C4CBC">
            <w:pPr>
              <w:jc w:val="center"/>
              <w:rPr>
                <w:color w:val="000000"/>
                <w:sz w:val="20"/>
                <w:szCs w:val="20"/>
              </w:rPr>
            </w:pPr>
            <w:r w:rsidRPr="00360CD9">
              <w:rPr>
                <w:color w:val="000000"/>
                <w:sz w:val="20"/>
                <w:szCs w:val="20"/>
              </w:rPr>
              <w:t>0110301220</w:t>
            </w:r>
          </w:p>
        </w:tc>
        <w:tc>
          <w:tcPr>
            <w:tcW w:w="269" w:type="pct"/>
            <w:tcBorders>
              <w:top w:val="nil"/>
              <w:left w:val="nil"/>
              <w:bottom w:val="single" w:sz="4" w:space="0" w:color="000000"/>
              <w:right w:val="single" w:sz="4" w:space="0" w:color="000000"/>
            </w:tcBorders>
            <w:shd w:val="clear" w:color="000000" w:fill="FFFFFF"/>
            <w:noWrap/>
            <w:hideMark/>
          </w:tcPr>
          <w:p w14:paraId="33DE043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754B002" w14:textId="77777777" w:rsidR="000C4CBC" w:rsidRPr="00360CD9" w:rsidRDefault="000C4CBC" w:rsidP="000C4CBC">
            <w:pPr>
              <w:jc w:val="right"/>
              <w:rPr>
                <w:color w:val="000000"/>
                <w:sz w:val="20"/>
                <w:szCs w:val="20"/>
              </w:rPr>
            </w:pPr>
            <w:r w:rsidRPr="00360CD9">
              <w:rPr>
                <w:color w:val="000000"/>
                <w:sz w:val="20"/>
                <w:szCs w:val="20"/>
              </w:rPr>
              <w:t>6 480,84495</w:t>
            </w:r>
          </w:p>
        </w:tc>
        <w:tc>
          <w:tcPr>
            <w:tcW w:w="639" w:type="pct"/>
            <w:tcBorders>
              <w:top w:val="nil"/>
              <w:left w:val="nil"/>
              <w:bottom w:val="single" w:sz="4" w:space="0" w:color="000000"/>
              <w:right w:val="single" w:sz="4" w:space="0" w:color="000000"/>
            </w:tcBorders>
            <w:shd w:val="clear" w:color="000000" w:fill="FFFFFF"/>
            <w:noWrap/>
            <w:hideMark/>
          </w:tcPr>
          <w:p w14:paraId="36F1360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EB164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16166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6B79671" w14:textId="77777777" w:rsidR="000C4CBC" w:rsidRPr="00360CD9" w:rsidRDefault="000C4CBC" w:rsidP="000C4CBC">
            <w:pPr>
              <w:rPr>
                <w:color w:val="000000"/>
                <w:sz w:val="20"/>
                <w:szCs w:val="20"/>
              </w:rPr>
            </w:pPr>
            <w:r w:rsidRPr="00360CD9">
              <w:rPr>
                <w:color w:val="000000"/>
                <w:sz w:val="20"/>
                <w:szCs w:val="20"/>
              </w:rPr>
              <w:t xml:space="preserve"> Реализация проекта "Твой школьный бюджет" на территории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4C13257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591642F"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05BD0EA8" w14:textId="77777777" w:rsidR="000C4CBC" w:rsidRPr="00360CD9" w:rsidRDefault="000C4CBC" w:rsidP="000C4CBC">
            <w:pPr>
              <w:jc w:val="center"/>
              <w:rPr>
                <w:color w:val="000000"/>
                <w:sz w:val="20"/>
                <w:szCs w:val="20"/>
              </w:rPr>
            </w:pPr>
            <w:r w:rsidRPr="00360CD9">
              <w:rPr>
                <w:color w:val="000000"/>
                <w:sz w:val="20"/>
                <w:szCs w:val="20"/>
              </w:rPr>
              <w:t>0110322230</w:t>
            </w:r>
          </w:p>
        </w:tc>
        <w:tc>
          <w:tcPr>
            <w:tcW w:w="269" w:type="pct"/>
            <w:tcBorders>
              <w:top w:val="nil"/>
              <w:left w:val="nil"/>
              <w:bottom w:val="single" w:sz="4" w:space="0" w:color="000000"/>
              <w:right w:val="single" w:sz="4" w:space="0" w:color="000000"/>
            </w:tcBorders>
            <w:shd w:val="clear" w:color="000000" w:fill="FFFFFF"/>
            <w:noWrap/>
            <w:hideMark/>
          </w:tcPr>
          <w:p w14:paraId="40E8039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DFB445"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641375C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99B6F9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2F7E3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665FF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77D15F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4C0B99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09D92CE" w14:textId="77777777" w:rsidR="000C4CBC" w:rsidRPr="00360CD9" w:rsidRDefault="000C4CBC" w:rsidP="000C4CBC">
            <w:pPr>
              <w:jc w:val="center"/>
              <w:rPr>
                <w:color w:val="000000"/>
                <w:sz w:val="20"/>
                <w:szCs w:val="20"/>
              </w:rPr>
            </w:pPr>
            <w:r w:rsidRPr="00360CD9">
              <w:rPr>
                <w:color w:val="000000"/>
                <w:sz w:val="20"/>
                <w:szCs w:val="20"/>
              </w:rPr>
              <w:t>0110322230</w:t>
            </w:r>
          </w:p>
        </w:tc>
        <w:tc>
          <w:tcPr>
            <w:tcW w:w="269" w:type="pct"/>
            <w:tcBorders>
              <w:top w:val="nil"/>
              <w:left w:val="nil"/>
              <w:bottom w:val="single" w:sz="4" w:space="0" w:color="000000"/>
              <w:right w:val="single" w:sz="4" w:space="0" w:color="000000"/>
            </w:tcBorders>
            <w:shd w:val="clear" w:color="000000" w:fill="FFFFFF"/>
            <w:noWrap/>
            <w:hideMark/>
          </w:tcPr>
          <w:p w14:paraId="0815A95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20EA43B"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46BF50A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4864C7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43EB0D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09E4C9" w14:textId="77777777" w:rsidR="000C4CBC" w:rsidRPr="00360CD9" w:rsidRDefault="000C4CBC" w:rsidP="000C4CBC">
            <w:pPr>
              <w:rPr>
                <w:color w:val="000000"/>
                <w:sz w:val="20"/>
                <w:szCs w:val="20"/>
              </w:rPr>
            </w:pPr>
            <w:r w:rsidRPr="00360CD9">
              <w:rPr>
                <w:color w:val="000000"/>
                <w:sz w:val="20"/>
                <w:szCs w:val="20"/>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57" w:type="pct"/>
            <w:tcBorders>
              <w:top w:val="nil"/>
              <w:left w:val="nil"/>
              <w:bottom w:val="single" w:sz="4" w:space="0" w:color="000000"/>
              <w:right w:val="single" w:sz="4" w:space="0" w:color="000000"/>
            </w:tcBorders>
            <w:shd w:val="clear" w:color="000000" w:fill="FFFFFF"/>
            <w:noWrap/>
            <w:hideMark/>
          </w:tcPr>
          <w:p w14:paraId="229AE6F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B9A38A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67CA36E" w14:textId="77777777" w:rsidR="000C4CBC" w:rsidRPr="00360CD9" w:rsidRDefault="000C4CBC" w:rsidP="000C4CBC">
            <w:pPr>
              <w:jc w:val="center"/>
              <w:rPr>
                <w:color w:val="000000"/>
                <w:sz w:val="20"/>
                <w:szCs w:val="20"/>
              </w:rPr>
            </w:pPr>
            <w:r w:rsidRPr="00360CD9">
              <w:rPr>
                <w:color w:val="000000"/>
                <w:sz w:val="20"/>
                <w:szCs w:val="20"/>
              </w:rPr>
              <w:t>0110370500</w:t>
            </w:r>
          </w:p>
        </w:tc>
        <w:tc>
          <w:tcPr>
            <w:tcW w:w="269" w:type="pct"/>
            <w:tcBorders>
              <w:top w:val="nil"/>
              <w:left w:val="nil"/>
              <w:bottom w:val="single" w:sz="4" w:space="0" w:color="000000"/>
              <w:right w:val="single" w:sz="4" w:space="0" w:color="000000"/>
            </w:tcBorders>
            <w:shd w:val="clear" w:color="000000" w:fill="FFFFFF"/>
            <w:noWrap/>
            <w:hideMark/>
          </w:tcPr>
          <w:p w14:paraId="06968C5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89326EB" w14:textId="77777777" w:rsidR="000C4CBC" w:rsidRPr="00360CD9" w:rsidRDefault="000C4CBC" w:rsidP="000C4CBC">
            <w:pPr>
              <w:jc w:val="right"/>
              <w:rPr>
                <w:color w:val="000000"/>
                <w:sz w:val="20"/>
                <w:szCs w:val="20"/>
              </w:rPr>
            </w:pPr>
            <w:r w:rsidRPr="00360CD9">
              <w:rPr>
                <w:color w:val="000000"/>
                <w:sz w:val="20"/>
                <w:szCs w:val="20"/>
              </w:rPr>
              <w:t>332,60000</w:t>
            </w:r>
          </w:p>
        </w:tc>
        <w:tc>
          <w:tcPr>
            <w:tcW w:w="639" w:type="pct"/>
            <w:tcBorders>
              <w:top w:val="nil"/>
              <w:left w:val="nil"/>
              <w:bottom w:val="single" w:sz="4" w:space="0" w:color="000000"/>
              <w:right w:val="single" w:sz="4" w:space="0" w:color="000000"/>
            </w:tcBorders>
            <w:shd w:val="clear" w:color="000000" w:fill="FFFFFF"/>
            <w:noWrap/>
            <w:hideMark/>
          </w:tcPr>
          <w:p w14:paraId="2048F77D" w14:textId="77777777" w:rsidR="000C4CBC" w:rsidRPr="00360CD9" w:rsidRDefault="000C4CBC" w:rsidP="000C4CBC">
            <w:pPr>
              <w:jc w:val="right"/>
              <w:rPr>
                <w:color w:val="000000"/>
                <w:sz w:val="20"/>
                <w:szCs w:val="20"/>
              </w:rPr>
            </w:pPr>
            <w:r w:rsidRPr="00360CD9">
              <w:rPr>
                <w:color w:val="000000"/>
                <w:sz w:val="20"/>
                <w:szCs w:val="20"/>
              </w:rPr>
              <w:t>278,70000</w:t>
            </w:r>
          </w:p>
        </w:tc>
        <w:tc>
          <w:tcPr>
            <w:tcW w:w="639" w:type="pct"/>
            <w:tcBorders>
              <w:top w:val="nil"/>
              <w:left w:val="nil"/>
              <w:bottom w:val="single" w:sz="4" w:space="0" w:color="000000"/>
              <w:right w:val="single" w:sz="4" w:space="0" w:color="000000"/>
            </w:tcBorders>
            <w:shd w:val="clear" w:color="000000" w:fill="FFFFFF"/>
            <w:noWrap/>
            <w:hideMark/>
          </w:tcPr>
          <w:p w14:paraId="2A4B4264"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4498A2F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413495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2F1D75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2DEEFAF"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4D9DE690" w14:textId="77777777" w:rsidR="000C4CBC" w:rsidRPr="00360CD9" w:rsidRDefault="000C4CBC" w:rsidP="000C4CBC">
            <w:pPr>
              <w:jc w:val="center"/>
              <w:rPr>
                <w:color w:val="000000"/>
                <w:sz w:val="20"/>
                <w:szCs w:val="20"/>
              </w:rPr>
            </w:pPr>
            <w:r w:rsidRPr="00360CD9">
              <w:rPr>
                <w:color w:val="000000"/>
                <w:sz w:val="20"/>
                <w:szCs w:val="20"/>
              </w:rPr>
              <w:t>0110370500</w:t>
            </w:r>
          </w:p>
        </w:tc>
        <w:tc>
          <w:tcPr>
            <w:tcW w:w="269" w:type="pct"/>
            <w:tcBorders>
              <w:top w:val="nil"/>
              <w:left w:val="nil"/>
              <w:bottom w:val="single" w:sz="4" w:space="0" w:color="000000"/>
              <w:right w:val="single" w:sz="4" w:space="0" w:color="000000"/>
            </w:tcBorders>
            <w:shd w:val="clear" w:color="000000" w:fill="FFFFFF"/>
            <w:noWrap/>
            <w:hideMark/>
          </w:tcPr>
          <w:p w14:paraId="3DA301E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18D8BE2" w14:textId="77777777" w:rsidR="000C4CBC" w:rsidRPr="00360CD9" w:rsidRDefault="000C4CBC" w:rsidP="000C4CBC">
            <w:pPr>
              <w:jc w:val="right"/>
              <w:rPr>
                <w:color w:val="000000"/>
                <w:sz w:val="20"/>
                <w:szCs w:val="20"/>
              </w:rPr>
            </w:pPr>
            <w:r w:rsidRPr="00360CD9">
              <w:rPr>
                <w:color w:val="000000"/>
                <w:sz w:val="20"/>
                <w:szCs w:val="20"/>
              </w:rPr>
              <w:t>332,60000</w:t>
            </w:r>
          </w:p>
        </w:tc>
        <w:tc>
          <w:tcPr>
            <w:tcW w:w="639" w:type="pct"/>
            <w:tcBorders>
              <w:top w:val="nil"/>
              <w:left w:val="nil"/>
              <w:bottom w:val="single" w:sz="4" w:space="0" w:color="000000"/>
              <w:right w:val="single" w:sz="4" w:space="0" w:color="000000"/>
            </w:tcBorders>
            <w:shd w:val="clear" w:color="000000" w:fill="FFFFFF"/>
            <w:noWrap/>
            <w:hideMark/>
          </w:tcPr>
          <w:p w14:paraId="1E3C2C14" w14:textId="77777777" w:rsidR="000C4CBC" w:rsidRPr="00360CD9" w:rsidRDefault="000C4CBC" w:rsidP="000C4CBC">
            <w:pPr>
              <w:jc w:val="right"/>
              <w:rPr>
                <w:color w:val="000000"/>
                <w:sz w:val="20"/>
                <w:szCs w:val="20"/>
              </w:rPr>
            </w:pPr>
            <w:r w:rsidRPr="00360CD9">
              <w:rPr>
                <w:color w:val="000000"/>
                <w:sz w:val="20"/>
                <w:szCs w:val="20"/>
              </w:rPr>
              <w:t>278,70000</w:t>
            </w:r>
          </w:p>
        </w:tc>
        <w:tc>
          <w:tcPr>
            <w:tcW w:w="639" w:type="pct"/>
            <w:tcBorders>
              <w:top w:val="nil"/>
              <w:left w:val="nil"/>
              <w:bottom w:val="single" w:sz="4" w:space="0" w:color="000000"/>
              <w:right w:val="single" w:sz="4" w:space="0" w:color="000000"/>
            </w:tcBorders>
            <w:shd w:val="clear" w:color="000000" w:fill="FFFFFF"/>
            <w:noWrap/>
            <w:hideMark/>
          </w:tcPr>
          <w:p w14:paraId="0573BFFB"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2479024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EB028E8" w14:textId="77777777" w:rsidR="000C4CBC" w:rsidRPr="00360CD9" w:rsidRDefault="000C4CBC" w:rsidP="000C4CBC">
            <w:pPr>
              <w:rPr>
                <w:color w:val="000000"/>
                <w:sz w:val="20"/>
                <w:szCs w:val="20"/>
              </w:rPr>
            </w:pPr>
            <w:r w:rsidRPr="00360CD9">
              <w:rPr>
                <w:color w:val="000000"/>
                <w:sz w:val="20"/>
                <w:szCs w:val="20"/>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371E23F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A55E8B0"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CCC5F62" w14:textId="77777777" w:rsidR="000C4CBC" w:rsidRPr="00360CD9" w:rsidRDefault="000C4CBC" w:rsidP="000C4CBC">
            <w:pPr>
              <w:jc w:val="center"/>
              <w:rPr>
                <w:color w:val="000000"/>
                <w:sz w:val="20"/>
                <w:szCs w:val="20"/>
              </w:rPr>
            </w:pPr>
            <w:r w:rsidRPr="00360CD9">
              <w:rPr>
                <w:color w:val="000000"/>
                <w:sz w:val="20"/>
                <w:szCs w:val="20"/>
              </w:rPr>
              <w:t>0110370570</w:t>
            </w:r>
          </w:p>
        </w:tc>
        <w:tc>
          <w:tcPr>
            <w:tcW w:w="269" w:type="pct"/>
            <w:tcBorders>
              <w:top w:val="nil"/>
              <w:left w:val="nil"/>
              <w:bottom w:val="single" w:sz="4" w:space="0" w:color="000000"/>
              <w:right w:val="single" w:sz="4" w:space="0" w:color="000000"/>
            </w:tcBorders>
            <w:shd w:val="clear" w:color="000000" w:fill="FFFFFF"/>
            <w:noWrap/>
            <w:hideMark/>
          </w:tcPr>
          <w:p w14:paraId="77741C5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C6F8162" w14:textId="77777777" w:rsidR="000C4CBC" w:rsidRPr="00360CD9" w:rsidRDefault="000C4CBC" w:rsidP="000C4CBC">
            <w:pPr>
              <w:jc w:val="right"/>
              <w:rPr>
                <w:color w:val="000000"/>
                <w:sz w:val="20"/>
                <w:szCs w:val="20"/>
              </w:rPr>
            </w:pPr>
            <w:r w:rsidRPr="00360CD9">
              <w:rPr>
                <w:color w:val="000000"/>
                <w:sz w:val="20"/>
                <w:szCs w:val="20"/>
              </w:rPr>
              <w:t>71,00000</w:t>
            </w:r>
          </w:p>
        </w:tc>
        <w:tc>
          <w:tcPr>
            <w:tcW w:w="639" w:type="pct"/>
            <w:tcBorders>
              <w:top w:val="nil"/>
              <w:left w:val="nil"/>
              <w:bottom w:val="single" w:sz="4" w:space="0" w:color="000000"/>
              <w:right w:val="single" w:sz="4" w:space="0" w:color="000000"/>
            </w:tcBorders>
            <w:shd w:val="clear" w:color="000000" w:fill="FFFFFF"/>
            <w:noWrap/>
            <w:hideMark/>
          </w:tcPr>
          <w:p w14:paraId="1CC34F5D" w14:textId="77777777" w:rsidR="000C4CBC" w:rsidRPr="00360CD9" w:rsidRDefault="000C4CBC" w:rsidP="000C4CBC">
            <w:pPr>
              <w:jc w:val="right"/>
              <w:rPr>
                <w:color w:val="000000"/>
                <w:sz w:val="20"/>
                <w:szCs w:val="20"/>
              </w:rPr>
            </w:pPr>
            <w:r w:rsidRPr="00360CD9">
              <w:rPr>
                <w:color w:val="000000"/>
                <w:sz w:val="20"/>
                <w:szCs w:val="20"/>
              </w:rPr>
              <w:t>71,00000</w:t>
            </w:r>
          </w:p>
        </w:tc>
        <w:tc>
          <w:tcPr>
            <w:tcW w:w="639" w:type="pct"/>
            <w:tcBorders>
              <w:top w:val="nil"/>
              <w:left w:val="nil"/>
              <w:bottom w:val="single" w:sz="4" w:space="0" w:color="000000"/>
              <w:right w:val="single" w:sz="4" w:space="0" w:color="000000"/>
            </w:tcBorders>
            <w:shd w:val="clear" w:color="000000" w:fill="FFFFFF"/>
            <w:noWrap/>
            <w:hideMark/>
          </w:tcPr>
          <w:p w14:paraId="0BC8768F"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77EB1F0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159055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F2F4A4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442486F"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DE1A9B5" w14:textId="77777777" w:rsidR="000C4CBC" w:rsidRPr="00360CD9" w:rsidRDefault="000C4CBC" w:rsidP="000C4CBC">
            <w:pPr>
              <w:jc w:val="center"/>
              <w:rPr>
                <w:color w:val="000000"/>
                <w:sz w:val="20"/>
                <w:szCs w:val="20"/>
              </w:rPr>
            </w:pPr>
            <w:r w:rsidRPr="00360CD9">
              <w:rPr>
                <w:color w:val="000000"/>
                <w:sz w:val="20"/>
                <w:szCs w:val="20"/>
              </w:rPr>
              <w:t>0110370570</w:t>
            </w:r>
          </w:p>
        </w:tc>
        <w:tc>
          <w:tcPr>
            <w:tcW w:w="269" w:type="pct"/>
            <w:tcBorders>
              <w:top w:val="nil"/>
              <w:left w:val="nil"/>
              <w:bottom w:val="single" w:sz="4" w:space="0" w:color="000000"/>
              <w:right w:val="single" w:sz="4" w:space="0" w:color="000000"/>
            </w:tcBorders>
            <w:shd w:val="clear" w:color="000000" w:fill="FFFFFF"/>
            <w:noWrap/>
            <w:hideMark/>
          </w:tcPr>
          <w:p w14:paraId="0538675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5FE20FC2" w14:textId="77777777" w:rsidR="000C4CBC" w:rsidRPr="00360CD9" w:rsidRDefault="000C4CBC" w:rsidP="000C4CBC">
            <w:pPr>
              <w:jc w:val="right"/>
              <w:rPr>
                <w:color w:val="000000"/>
                <w:sz w:val="20"/>
                <w:szCs w:val="20"/>
              </w:rPr>
            </w:pPr>
            <w:r w:rsidRPr="00360CD9">
              <w:rPr>
                <w:color w:val="000000"/>
                <w:sz w:val="20"/>
                <w:szCs w:val="20"/>
              </w:rPr>
              <w:t>71,00000</w:t>
            </w:r>
          </w:p>
        </w:tc>
        <w:tc>
          <w:tcPr>
            <w:tcW w:w="639" w:type="pct"/>
            <w:tcBorders>
              <w:top w:val="nil"/>
              <w:left w:val="nil"/>
              <w:bottom w:val="single" w:sz="4" w:space="0" w:color="000000"/>
              <w:right w:val="single" w:sz="4" w:space="0" w:color="000000"/>
            </w:tcBorders>
            <w:shd w:val="clear" w:color="000000" w:fill="FFFFFF"/>
            <w:noWrap/>
            <w:hideMark/>
          </w:tcPr>
          <w:p w14:paraId="7E836F6C" w14:textId="77777777" w:rsidR="000C4CBC" w:rsidRPr="00360CD9" w:rsidRDefault="000C4CBC" w:rsidP="000C4CBC">
            <w:pPr>
              <w:jc w:val="right"/>
              <w:rPr>
                <w:color w:val="000000"/>
                <w:sz w:val="20"/>
                <w:szCs w:val="20"/>
              </w:rPr>
            </w:pPr>
            <w:r w:rsidRPr="00360CD9">
              <w:rPr>
                <w:color w:val="000000"/>
                <w:sz w:val="20"/>
                <w:szCs w:val="20"/>
              </w:rPr>
              <w:t>71,00000</w:t>
            </w:r>
          </w:p>
        </w:tc>
        <w:tc>
          <w:tcPr>
            <w:tcW w:w="639" w:type="pct"/>
            <w:tcBorders>
              <w:top w:val="nil"/>
              <w:left w:val="nil"/>
              <w:bottom w:val="single" w:sz="4" w:space="0" w:color="000000"/>
              <w:right w:val="single" w:sz="4" w:space="0" w:color="000000"/>
            </w:tcBorders>
            <w:shd w:val="clear" w:color="000000" w:fill="FFFFFF"/>
            <w:noWrap/>
            <w:hideMark/>
          </w:tcPr>
          <w:p w14:paraId="13567C4C"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11A4EA9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2129BA7" w14:textId="77777777" w:rsidR="000C4CBC" w:rsidRPr="00360CD9" w:rsidRDefault="000C4CBC" w:rsidP="000C4CBC">
            <w:pPr>
              <w:rPr>
                <w:color w:val="000000"/>
                <w:sz w:val="20"/>
                <w:szCs w:val="20"/>
              </w:rPr>
            </w:pPr>
            <w:r w:rsidRPr="00360CD9">
              <w:rPr>
                <w:color w:val="000000"/>
                <w:sz w:val="20"/>
                <w:szCs w:val="20"/>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57" w:type="pct"/>
            <w:tcBorders>
              <w:top w:val="nil"/>
              <w:left w:val="nil"/>
              <w:bottom w:val="single" w:sz="4" w:space="0" w:color="000000"/>
              <w:right w:val="single" w:sz="4" w:space="0" w:color="000000"/>
            </w:tcBorders>
            <w:shd w:val="clear" w:color="000000" w:fill="FFFFFF"/>
            <w:noWrap/>
            <w:hideMark/>
          </w:tcPr>
          <w:p w14:paraId="6EEA010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2373015"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A3C5FE2" w14:textId="77777777" w:rsidR="000C4CBC" w:rsidRPr="00360CD9" w:rsidRDefault="000C4CBC" w:rsidP="000C4CBC">
            <w:pPr>
              <w:jc w:val="center"/>
              <w:rPr>
                <w:color w:val="000000"/>
                <w:sz w:val="20"/>
                <w:szCs w:val="20"/>
              </w:rPr>
            </w:pPr>
            <w:r w:rsidRPr="00360CD9">
              <w:rPr>
                <w:color w:val="000000"/>
                <w:sz w:val="20"/>
                <w:szCs w:val="20"/>
              </w:rPr>
              <w:t>01103L3041</w:t>
            </w:r>
          </w:p>
        </w:tc>
        <w:tc>
          <w:tcPr>
            <w:tcW w:w="269" w:type="pct"/>
            <w:tcBorders>
              <w:top w:val="nil"/>
              <w:left w:val="nil"/>
              <w:bottom w:val="single" w:sz="4" w:space="0" w:color="000000"/>
              <w:right w:val="single" w:sz="4" w:space="0" w:color="000000"/>
            </w:tcBorders>
            <w:shd w:val="clear" w:color="000000" w:fill="FFFFFF"/>
            <w:noWrap/>
            <w:hideMark/>
          </w:tcPr>
          <w:p w14:paraId="39373B2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E5A0D6" w14:textId="77777777" w:rsidR="000C4CBC" w:rsidRPr="00360CD9" w:rsidRDefault="000C4CBC" w:rsidP="000C4CBC">
            <w:pPr>
              <w:jc w:val="right"/>
              <w:rPr>
                <w:color w:val="000000"/>
                <w:sz w:val="20"/>
                <w:szCs w:val="20"/>
              </w:rPr>
            </w:pPr>
            <w:r w:rsidRPr="00360CD9">
              <w:rPr>
                <w:color w:val="000000"/>
                <w:sz w:val="20"/>
                <w:szCs w:val="20"/>
              </w:rPr>
              <w:t>3 616,70000</w:t>
            </w:r>
          </w:p>
        </w:tc>
        <w:tc>
          <w:tcPr>
            <w:tcW w:w="639" w:type="pct"/>
            <w:tcBorders>
              <w:top w:val="nil"/>
              <w:left w:val="nil"/>
              <w:bottom w:val="single" w:sz="4" w:space="0" w:color="000000"/>
              <w:right w:val="single" w:sz="4" w:space="0" w:color="000000"/>
            </w:tcBorders>
            <w:shd w:val="clear" w:color="000000" w:fill="FFFFFF"/>
            <w:noWrap/>
            <w:hideMark/>
          </w:tcPr>
          <w:p w14:paraId="0257FEC6" w14:textId="77777777" w:rsidR="000C4CBC" w:rsidRPr="00360CD9" w:rsidRDefault="000C4CBC" w:rsidP="000C4CBC">
            <w:pPr>
              <w:jc w:val="right"/>
              <w:rPr>
                <w:color w:val="000000"/>
                <w:sz w:val="20"/>
                <w:szCs w:val="20"/>
              </w:rPr>
            </w:pPr>
            <w:r w:rsidRPr="00360CD9">
              <w:rPr>
                <w:color w:val="000000"/>
                <w:sz w:val="20"/>
                <w:szCs w:val="20"/>
              </w:rPr>
              <w:t>3 507,80000</w:t>
            </w:r>
          </w:p>
        </w:tc>
        <w:tc>
          <w:tcPr>
            <w:tcW w:w="639" w:type="pct"/>
            <w:tcBorders>
              <w:top w:val="nil"/>
              <w:left w:val="nil"/>
              <w:bottom w:val="single" w:sz="4" w:space="0" w:color="000000"/>
              <w:right w:val="single" w:sz="4" w:space="0" w:color="000000"/>
            </w:tcBorders>
            <w:shd w:val="clear" w:color="000000" w:fill="FFFFFF"/>
            <w:noWrap/>
            <w:hideMark/>
          </w:tcPr>
          <w:p w14:paraId="04D59AEB"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0D397A8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EC761D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200F69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9FFF42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B46C0C8" w14:textId="77777777" w:rsidR="000C4CBC" w:rsidRPr="00360CD9" w:rsidRDefault="000C4CBC" w:rsidP="000C4CBC">
            <w:pPr>
              <w:jc w:val="center"/>
              <w:rPr>
                <w:color w:val="000000"/>
                <w:sz w:val="20"/>
                <w:szCs w:val="20"/>
              </w:rPr>
            </w:pPr>
            <w:r w:rsidRPr="00360CD9">
              <w:rPr>
                <w:color w:val="000000"/>
                <w:sz w:val="20"/>
                <w:szCs w:val="20"/>
              </w:rPr>
              <w:t>01103L3041</w:t>
            </w:r>
          </w:p>
        </w:tc>
        <w:tc>
          <w:tcPr>
            <w:tcW w:w="269" w:type="pct"/>
            <w:tcBorders>
              <w:top w:val="nil"/>
              <w:left w:val="nil"/>
              <w:bottom w:val="single" w:sz="4" w:space="0" w:color="000000"/>
              <w:right w:val="single" w:sz="4" w:space="0" w:color="000000"/>
            </w:tcBorders>
            <w:shd w:val="clear" w:color="000000" w:fill="FFFFFF"/>
            <w:noWrap/>
            <w:hideMark/>
          </w:tcPr>
          <w:p w14:paraId="545E841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8FEFCA4" w14:textId="77777777" w:rsidR="000C4CBC" w:rsidRPr="00360CD9" w:rsidRDefault="000C4CBC" w:rsidP="000C4CBC">
            <w:pPr>
              <w:jc w:val="right"/>
              <w:rPr>
                <w:color w:val="000000"/>
                <w:sz w:val="20"/>
                <w:szCs w:val="20"/>
              </w:rPr>
            </w:pPr>
            <w:r w:rsidRPr="00360CD9">
              <w:rPr>
                <w:color w:val="000000"/>
                <w:sz w:val="20"/>
                <w:szCs w:val="20"/>
              </w:rPr>
              <w:t>3 616,70000</w:t>
            </w:r>
          </w:p>
        </w:tc>
        <w:tc>
          <w:tcPr>
            <w:tcW w:w="639" w:type="pct"/>
            <w:tcBorders>
              <w:top w:val="nil"/>
              <w:left w:val="nil"/>
              <w:bottom w:val="single" w:sz="4" w:space="0" w:color="000000"/>
              <w:right w:val="single" w:sz="4" w:space="0" w:color="000000"/>
            </w:tcBorders>
            <w:shd w:val="clear" w:color="000000" w:fill="FFFFFF"/>
            <w:noWrap/>
            <w:hideMark/>
          </w:tcPr>
          <w:p w14:paraId="792EEA94" w14:textId="77777777" w:rsidR="000C4CBC" w:rsidRPr="00360CD9" w:rsidRDefault="000C4CBC" w:rsidP="000C4CBC">
            <w:pPr>
              <w:jc w:val="right"/>
              <w:rPr>
                <w:color w:val="000000"/>
                <w:sz w:val="20"/>
                <w:szCs w:val="20"/>
              </w:rPr>
            </w:pPr>
            <w:r w:rsidRPr="00360CD9">
              <w:rPr>
                <w:color w:val="000000"/>
                <w:sz w:val="20"/>
                <w:szCs w:val="20"/>
              </w:rPr>
              <w:t>3 507,80000</w:t>
            </w:r>
          </w:p>
        </w:tc>
        <w:tc>
          <w:tcPr>
            <w:tcW w:w="639" w:type="pct"/>
            <w:tcBorders>
              <w:top w:val="nil"/>
              <w:left w:val="nil"/>
              <w:bottom w:val="single" w:sz="4" w:space="0" w:color="000000"/>
              <w:right w:val="single" w:sz="4" w:space="0" w:color="000000"/>
            </w:tcBorders>
            <w:shd w:val="clear" w:color="000000" w:fill="FFFFFF"/>
            <w:noWrap/>
            <w:hideMark/>
          </w:tcPr>
          <w:p w14:paraId="17EA2927"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49BFF47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1EAA8A" w14:textId="77777777" w:rsidR="000C4CBC" w:rsidRPr="00360CD9" w:rsidRDefault="000C4CBC" w:rsidP="000C4CBC">
            <w:pPr>
              <w:rPr>
                <w:color w:val="000000"/>
                <w:sz w:val="20"/>
                <w:szCs w:val="20"/>
              </w:rPr>
            </w:pPr>
            <w:r w:rsidRPr="00360CD9">
              <w:rPr>
                <w:color w:val="000000"/>
                <w:sz w:val="20"/>
                <w:szCs w:val="20"/>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57" w:type="pct"/>
            <w:tcBorders>
              <w:top w:val="nil"/>
              <w:left w:val="nil"/>
              <w:bottom w:val="single" w:sz="4" w:space="0" w:color="000000"/>
              <w:right w:val="single" w:sz="4" w:space="0" w:color="000000"/>
            </w:tcBorders>
            <w:shd w:val="clear" w:color="000000" w:fill="FFFFFF"/>
            <w:noWrap/>
            <w:hideMark/>
          </w:tcPr>
          <w:p w14:paraId="408168F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FA5B1A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29D94FB" w14:textId="77777777" w:rsidR="000C4CBC" w:rsidRPr="00360CD9" w:rsidRDefault="000C4CBC" w:rsidP="000C4CBC">
            <w:pPr>
              <w:jc w:val="center"/>
              <w:rPr>
                <w:color w:val="000000"/>
                <w:sz w:val="20"/>
                <w:szCs w:val="20"/>
              </w:rPr>
            </w:pPr>
            <w:r w:rsidRPr="00360CD9">
              <w:rPr>
                <w:color w:val="000000"/>
                <w:sz w:val="20"/>
                <w:szCs w:val="20"/>
              </w:rPr>
              <w:t>0110400000</w:t>
            </w:r>
          </w:p>
        </w:tc>
        <w:tc>
          <w:tcPr>
            <w:tcW w:w="269" w:type="pct"/>
            <w:tcBorders>
              <w:top w:val="nil"/>
              <w:left w:val="nil"/>
              <w:bottom w:val="single" w:sz="4" w:space="0" w:color="000000"/>
              <w:right w:val="single" w:sz="4" w:space="0" w:color="000000"/>
            </w:tcBorders>
            <w:shd w:val="clear" w:color="000000" w:fill="FFFFFF"/>
            <w:noWrap/>
            <w:hideMark/>
          </w:tcPr>
          <w:p w14:paraId="0269534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DAD7CF4" w14:textId="77777777" w:rsidR="000C4CBC" w:rsidRPr="00360CD9" w:rsidRDefault="000C4CBC" w:rsidP="000C4CBC">
            <w:pPr>
              <w:jc w:val="right"/>
              <w:rPr>
                <w:color w:val="000000"/>
                <w:sz w:val="20"/>
                <w:szCs w:val="20"/>
              </w:rPr>
            </w:pPr>
            <w:r w:rsidRPr="00360CD9">
              <w:rPr>
                <w:color w:val="000000"/>
                <w:sz w:val="20"/>
                <w:szCs w:val="20"/>
              </w:rPr>
              <w:t>298,00000</w:t>
            </w:r>
          </w:p>
        </w:tc>
        <w:tc>
          <w:tcPr>
            <w:tcW w:w="639" w:type="pct"/>
            <w:tcBorders>
              <w:top w:val="nil"/>
              <w:left w:val="nil"/>
              <w:bottom w:val="single" w:sz="4" w:space="0" w:color="000000"/>
              <w:right w:val="single" w:sz="4" w:space="0" w:color="000000"/>
            </w:tcBorders>
            <w:shd w:val="clear" w:color="000000" w:fill="FFFFFF"/>
            <w:noWrap/>
            <w:hideMark/>
          </w:tcPr>
          <w:p w14:paraId="239F572A" w14:textId="77777777" w:rsidR="000C4CBC" w:rsidRPr="00360CD9" w:rsidRDefault="000C4CBC" w:rsidP="000C4CBC">
            <w:pPr>
              <w:jc w:val="right"/>
              <w:rPr>
                <w:color w:val="000000"/>
                <w:sz w:val="20"/>
                <w:szCs w:val="20"/>
              </w:rPr>
            </w:pPr>
            <w:r w:rsidRPr="00360CD9">
              <w:rPr>
                <w:color w:val="000000"/>
                <w:sz w:val="20"/>
                <w:szCs w:val="20"/>
              </w:rPr>
              <w:t>84,00000</w:t>
            </w:r>
          </w:p>
        </w:tc>
        <w:tc>
          <w:tcPr>
            <w:tcW w:w="639" w:type="pct"/>
            <w:tcBorders>
              <w:top w:val="nil"/>
              <w:left w:val="nil"/>
              <w:bottom w:val="single" w:sz="4" w:space="0" w:color="000000"/>
              <w:right w:val="single" w:sz="4" w:space="0" w:color="000000"/>
            </w:tcBorders>
            <w:shd w:val="clear" w:color="000000" w:fill="FFFFFF"/>
            <w:noWrap/>
            <w:hideMark/>
          </w:tcPr>
          <w:p w14:paraId="32DFAB6B"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320B5CE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11ABAE"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357" w:type="pct"/>
            <w:tcBorders>
              <w:top w:val="nil"/>
              <w:left w:val="nil"/>
              <w:bottom w:val="single" w:sz="4" w:space="0" w:color="000000"/>
              <w:right w:val="single" w:sz="4" w:space="0" w:color="000000"/>
            </w:tcBorders>
            <w:shd w:val="clear" w:color="000000" w:fill="FFFFFF"/>
            <w:noWrap/>
            <w:hideMark/>
          </w:tcPr>
          <w:p w14:paraId="14F40C2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1820043"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35105F9" w14:textId="77777777" w:rsidR="000C4CBC" w:rsidRPr="00360CD9" w:rsidRDefault="000C4CBC" w:rsidP="000C4CBC">
            <w:pPr>
              <w:jc w:val="center"/>
              <w:rPr>
                <w:color w:val="000000"/>
                <w:sz w:val="20"/>
                <w:szCs w:val="20"/>
              </w:rPr>
            </w:pPr>
            <w:r w:rsidRPr="00360CD9">
              <w:rPr>
                <w:color w:val="000000"/>
                <w:sz w:val="20"/>
                <w:szCs w:val="20"/>
              </w:rPr>
              <w:t>0110401220</w:t>
            </w:r>
          </w:p>
        </w:tc>
        <w:tc>
          <w:tcPr>
            <w:tcW w:w="269" w:type="pct"/>
            <w:tcBorders>
              <w:top w:val="nil"/>
              <w:left w:val="nil"/>
              <w:bottom w:val="single" w:sz="4" w:space="0" w:color="000000"/>
              <w:right w:val="single" w:sz="4" w:space="0" w:color="000000"/>
            </w:tcBorders>
            <w:shd w:val="clear" w:color="000000" w:fill="FFFFFF"/>
            <w:noWrap/>
            <w:hideMark/>
          </w:tcPr>
          <w:p w14:paraId="765EF03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331F76C" w14:textId="77777777" w:rsidR="000C4CBC" w:rsidRPr="00360CD9" w:rsidRDefault="000C4CBC" w:rsidP="000C4CBC">
            <w:pPr>
              <w:jc w:val="right"/>
              <w:rPr>
                <w:color w:val="000000"/>
                <w:sz w:val="20"/>
                <w:szCs w:val="20"/>
              </w:rPr>
            </w:pPr>
            <w:r w:rsidRPr="00360CD9">
              <w:rPr>
                <w:color w:val="000000"/>
                <w:sz w:val="20"/>
                <w:szCs w:val="20"/>
              </w:rPr>
              <w:t>262,00000</w:t>
            </w:r>
          </w:p>
        </w:tc>
        <w:tc>
          <w:tcPr>
            <w:tcW w:w="639" w:type="pct"/>
            <w:tcBorders>
              <w:top w:val="nil"/>
              <w:left w:val="nil"/>
              <w:bottom w:val="single" w:sz="4" w:space="0" w:color="000000"/>
              <w:right w:val="single" w:sz="4" w:space="0" w:color="000000"/>
            </w:tcBorders>
            <w:shd w:val="clear" w:color="000000" w:fill="FFFFFF"/>
            <w:noWrap/>
            <w:hideMark/>
          </w:tcPr>
          <w:p w14:paraId="1EEDBFE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1E6E5D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1F63CC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8F85C9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B05EA8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D03CBE8"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5B27565" w14:textId="77777777" w:rsidR="000C4CBC" w:rsidRPr="00360CD9" w:rsidRDefault="000C4CBC" w:rsidP="000C4CBC">
            <w:pPr>
              <w:jc w:val="center"/>
              <w:rPr>
                <w:color w:val="000000"/>
                <w:sz w:val="20"/>
                <w:szCs w:val="20"/>
              </w:rPr>
            </w:pPr>
            <w:r w:rsidRPr="00360CD9">
              <w:rPr>
                <w:color w:val="000000"/>
                <w:sz w:val="20"/>
                <w:szCs w:val="20"/>
              </w:rPr>
              <w:t>0110401220</w:t>
            </w:r>
          </w:p>
        </w:tc>
        <w:tc>
          <w:tcPr>
            <w:tcW w:w="269" w:type="pct"/>
            <w:tcBorders>
              <w:top w:val="nil"/>
              <w:left w:val="nil"/>
              <w:bottom w:val="single" w:sz="4" w:space="0" w:color="000000"/>
              <w:right w:val="single" w:sz="4" w:space="0" w:color="000000"/>
            </w:tcBorders>
            <w:shd w:val="clear" w:color="000000" w:fill="FFFFFF"/>
            <w:noWrap/>
            <w:hideMark/>
          </w:tcPr>
          <w:p w14:paraId="5A4E960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3DE91F1" w14:textId="77777777" w:rsidR="000C4CBC" w:rsidRPr="00360CD9" w:rsidRDefault="000C4CBC" w:rsidP="000C4CBC">
            <w:pPr>
              <w:jc w:val="right"/>
              <w:rPr>
                <w:color w:val="000000"/>
                <w:sz w:val="20"/>
                <w:szCs w:val="20"/>
              </w:rPr>
            </w:pPr>
            <w:r w:rsidRPr="00360CD9">
              <w:rPr>
                <w:color w:val="000000"/>
                <w:sz w:val="20"/>
                <w:szCs w:val="20"/>
              </w:rPr>
              <w:t>262,00000</w:t>
            </w:r>
          </w:p>
        </w:tc>
        <w:tc>
          <w:tcPr>
            <w:tcW w:w="639" w:type="pct"/>
            <w:tcBorders>
              <w:top w:val="nil"/>
              <w:left w:val="nil"/>
              <w:bottom w:val="single" w:sz="4" w:space="0" w:color="000000"/>
              <w:right w:val="single" w:sz="4" w:space="0" w:color="000000"/>
            </w:tcBorders>
            <w:shd w:val="clear" w:color="000000" w:fill="FFFFFF"/>
            <w:noWrap/>
            <w:hideMark/>
          </w:tcPr>
          <w:p w14:paraId="5C9186A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5E7355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D8BE74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E87310D" w14:textId="77777777" w:rsidR="000C4CBC" w:rsidRPr="00360CD9" w:rsidRDefault="000C4CBC" w:rsidP="000C4CBC">
            <w:pPr>
              <w:rPr>
                <w:color w:val="000000"/>
                <w:sz w:val="20"/>
                <w:szCs w:val="20"/>
              </w:rPr>
            </w:pPr>
            <w:r w:rsidRPr="00360CD9">
              <w:rPr>
                <w:color w:val="000000"/>
                <w:sz w:val="20"/>
                <w:szCs w:val="20"/>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2371C2D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E4CD3E0"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4469186F" w14:textId="77777777" w:rsidR="000C4CBC" w:rsidRPr="00360CD9" w:rsidRDefault="000C4CBC" w:rsidP="000C4CBC">
            <w:pPr>
              <w:jc w:val="center"/>
              <w:rPr>
                <w:color w:val="000000"/>
                <w:sz w:val="20"/>
                <w:szCs w:val="20"/>
              </w:rPr>
            </w:pPr>
            <w:r w:rsidRPr="00360CD9">
              <w:rPr>
                <w:color w:val="000000"/>
                <w:sz w:val="20"/>
                <w:szCs w:val="20"/>
              </w:rPr>
              <w:t>0110475320</w:t>
            </w:r>
          </w:p>
        </w:tc>
        <w:tc>
          <w:tcPr>
            <w:tcW w:w="269" w:type="pct"/>
            <w:tcBorders>
              <w:top w:val="nil"/>
              <w:left w:val="nil"/>
              <w:bottom w:val="single" w:sz="4" w:space="0" w:color="000000"/>
              <w:right w:val="single" w:sz="4" w:space="0" w:color="000000"/>
            </w:tcBorders>
            <w:shd w:val="clear" w:color="000000" w:fill="FFFFFF"/>
            <w:noWrap/>
            <w:hideMark/>
          </w:tcPr>
          <w:p w14:paraId="0EDB2EE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A3C9FC" w14:textId="77777777" w:rsidR="000C4CBC" w:rsidRPr="00360CD9" w:rsidRDefault="000C4CBC" w:rsidP="000C4CBC">
            <w:pPr>
              <w:jc w:val="right"/>
              <w:rPr>
                <w:color w:val="000000"/>
                <w:sz w:val="20"/>
                <w:szCs w:val="20"/>
              </w:rPr>
            </w:pPr>
            <w:r w:rsidRPr="00360CD9">
              <w:rPr>
                <w:color w:val="000000"/>
                <w:sz w:val="20"/>
                <w:szCs w:val="20"/>
              </w:rPr>
              <w:t>36,00000</w:t>
            </w:r>
          </w:p>
        </w:tc>
        <w:tc>
          <w:tcPr>
            <w:tcW w:w="639" w:type="pct"/>
            <w:tcBorders>
              <w:top w:val="nil"/>
              <w:left w:val="nil"/>
              <w:bottom w:val="single" w:sz="4" w:space="0" w:color="000000"/>
              <w:right w:val="single" w:sz="4" w:space="0" w:color="000000"/>
            </w:tcBorders>
            <w:shd w:val="clear" w:color="000000" w:fill="FFFFFF"/>
            <w:noWrap/>
            <w:hideMark/>
          </w:tcPr>
          <w:p w14:paraId="6B888F80" w14:textId="77777777" w:rsidR="000C4CBC" w:rsidRPr="00360CD9" w:rsidRDefault="000C4CBC" w:rsidP="000C4CBC">
            <w:pPr>
              <w:jc w:val="right"/>
              <w:rPr>
                <w:color w:val="000000"/>
                <w:sz w:val="20"/>
                <w:szCs w:val="20"/>
              </w:rPr>
            </w:pPr>
            <w:r w:rsidRPr="00360CD9">
              <w:rPr>
                <w:color w:val="000000"/>
                <w:sz w:val="20"/>
                <w:szCs w:val="20"/>
              </w:rPr>
              <w:t>84,00000</w:t>
            </w:r>
          </w:p>
        </w:tc>
        <w:tc>
          <w:tcPr>
            <w:tcW w:w="639" w:type="pct"/>
            <w:tcBorders>
              <w:top w:val="nil"/>
              <w:left w:val="nil"/>
              <w:bottom w:val="single" w:sz="4" w:space="0" w:color="000000"/>
              <w:right w:val="single" w:sz="4" w:space="0" w:color="000000"/>
            </w:tcBorders>
            <w:shd w:val="clear" w:color="000000" w:fill="FFFFFF"/>
            <w:noWrap/>
            <w:hideMark/>
          </w:tcPr>
          <w:p w14:paraId="70F62239"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63BBEE9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358C4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0052693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49A2CA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9B0EBAC" w14:textId="77777777" w:rsidR="000C4CBC" w:rsidRPr="00360CD9" w:rsidRDefault="000C4CBC" w:rsidP="000C4CBC">
            <w:pPr>
              <w:jc w:val="center"/>
              <w:rPr>
                <w:color w:val="000000"/>
                <w:sz w:val="20"/>
                <w:szCs w:val="20"/>
              </w:rPr>
            </w:pPr>
            <w:r w:rsidRPr="00360CD9">
              <w:rPr>
                <w:color w:val="000000"/>
                <w:sz w:val="20"/>
                <w:szCs w:val="20"/>
              </w:rPr>
              <w:t>0110475320</w:t>
            </w:r>
          </w:p>
        </w:tc>
        <w:tc>
          <w:tcPr>
            <w:tcW w:w="269" w:type="pct"/>
            <w:tcBorders>
              <w:top w:val="nil"/>
              <w:left w:val="nil"/>
              <w:bottom w:val="single" w:sz="4" w:space="0" w:color="000000"/>
              <w:right w:val="single" w:sz="4" w:space="0" w:color="000000"/>
            </w:tcBorders>
            <w:shd w:val="clear" w:color="000000" w:fill="FFFFFF"/>
            <w:noWrap/>
            <w:hideMark/>
          </w:tcPr>
          <w:p w14:paraId="734E1340"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545826D" w14:textId="77777777" w:rsidR="000C4CBC" w:rsidRPr="00360CD9" w:rsidRDefault="000C4CBC" w:rsidP="000C4CBC">
            <w:pPr>
              <w:jc w:val="right"/>
              <w:rPr>
                <w:color w:val="000000"/>
                <w:sz w:val="20"/>
                <w:szCs w:val="20"/>
              </w:rPr>
            </w:pPr>
            <w:r w:rsidRPr="00360CD9">
              <w:rPr>
                <w:color w:val="000000"/>
                <w:sz w:val="20"/>
                <w:szCs w:val="20"/>
              </w:rPr>
              <w:t>36,00000</w:t>
            </w:r>
          </w:p>
        </w:tc>
        <w:tc>
          <w:tcPr>
            <w:tcW w:w="639" w:type="pct"/>
            <w:tcBorders>
              <w:top w:val="nil"/>
              <w:left w:val="nil"/>
              <w:bottom w:val="single" w:sz="4" w:space="0" w:color="000000"/>
              <w:right w:val="single" w:sz="4" w:space="0" w:color="000000"/>
            </w:tcBorders>
            <w:shd w:val="clear" w:color="000000" w:fill="FFFFFF"/>
            <w:noWrap/>
            <w:hideMark/>
          </w:tcPr>
          <w:p w14:paraId="26A952F6" w14:textId="77777777" w:rsidR="000C4CBC" w:rsidRPr="00360CD9" w:rsidRDefault="000C4CBC" w:rsidP="000C4CBC">
            <w:pPr>
              <w:jc w:val="right"/>
              <w:rPr>
                <w:color w:val="000000"/>
                <w:sz w:val="20"/>
                <w:szCs w:val="20"/>
              </w:rPr>
            </w:pPr>
            <w:r w:rsidRPr="00360CD9">
              <w:rPr>
                <w:color w:val="000000"/>
                <w:sz w:val="20"/>
                <w:szCs w:val="20"/>
              </w:rPr>
              <w:t>84,00000</w:t>
            </w:r>
          </w:p>
        </w:tc>
        <w:tc>
          <w:tcPr>
            <w:tcW w:w="639" w:type="pct"/>
            <w:tcBorders>
              <w:top w:val="nil"/>
              <w:left w:val="nil"/>
              <w:bottom w:val="single" w:sz="4" w:space="0" w:color="000000"/>
              <w:right w:val="single" w:sz="4" w:space="0" w:color="000000"/>
            </w:tcBorders>
            <w:shd w:val="clear" w:color="000000" w:fill="FFFFFF"/>
            <w:noWrap/>
            <w:hideMark/>
          </w:tcPr>
          <w:p w14:paraId="48E06628"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2D80051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BBDCDF5"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w:t>
            </w:r>
            <w:r w:rsidRPr="00360CD9">
              <w:rPr>
                <w:color w:val="000000"/>
                <w:sz w:val="20"/>
                <w:szCs w:val="20"/>
              </w:rPr>
              <w:lastRenderedPageBreak/>
              <w:t>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7B93106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3EA69C2"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2E825FE"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7F067E6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72C1C4C" w14:textId="77777777" w:rsidR="000C4CBC" w:rsidRPr="00360CD9" w:rsidRDefault="000C4CBC" w:rsidP="000C4CBC">
            <w:pPr>
              <w:jc w:val="right"/>
              <w:rPr>
                <w:color w:val="000000"/>
                <w:sz w:val="20"/>
                <w:szCs w:val="20"/>
              </w:rPr>
            </w:pPr>
            <w:r w:rsidRPr="00360CD9">
              <w:rPr>
                <w:color w:val="000000"/>
                <w:sz w:val="20"/>
                <w:szCs w:val="20"/>
              </w:rPr>
              <w:t>68 935,50600</w:t>
            </w:r>
          </w:p>
        </w:tc>
        <w:tc>
          <w:tcPr>
            <w:tcW w:w="639" w:type="pct"/>
            <w:tcBorders>
              <w:top w:val="nil"/>
              <w:left w:val="nil"/>
              <w:bottom w:val="single" w:sz="4" w:space="0" w:color="000000"/>
              <w:right w:val="single" w:sz="4" w:space="0" w:color="000000"/>
            </w:tcBorders>
            <w:shd w:val="clear" w:color="000000" w:fill="FFFFFF"/>
            <w:noWrap/>
            <w:hideMark/>
          </w:tcPr>
          <w:p w14:paraId="32465239" w14:textId="77777777" w:rsidR="000C4CBC" w:rsidRPr="00360CD9" w:rsidRDefault="000C4CBC" w:rsidP="000C4CBC">
            <w:pPr>
              <w:jc w:val="right"/>
              <w:rPr>
                <w:color w:val="000000"/>
                <w:sz w:val="20"/>
                <w:szCs w:val="20"/>
              </w:rPr>
            </w:pPr>
            <w:r w:rsidRPr="00360CD9">
              <w:rPr>
                <w:color w:val="000000"/>
                <w:sz w:val="20"/>
                <w:szCs w:val="20"/>
              </w:rPr>
              <w:t>65 328,93900</w:t>
            </w:r>
          </w:p>
        </w:tc>
        <w:tc>
          <w:tcPr>
            <w:tcW w:w="639" w:type="pct"/>
            <w:tcBorders>
              <w:top w:val="nil"/>
              <w:left w:val="nil"/>
              <w:bottom w:val="single" w:sz="4" w:space="0" w:color="000000"/>
              <w:right w:val="single" w:sz="4" w:space="0" w:color="000000"/>
            </w:tcBorders>
            <w:shd w:val="clear" w:color="000000" w:fill="FFFFFF"/>
            <w:noWrap/>
            <w:hideMark/>
          </w:tcPr>
          <w:p w14:paraId="4ECD1A8A" w14:textId="77777777" w:rsidR="000C4CBC" w:rsidRPr="00360CD9" w:rsidRDefault="000C4CBC" w:rsidP="000C4CBC">
            <w:pPr>
              <w:jc w:val="right"/>
              <w:rPr>
                <w:color w:val="000000"/>
                <w:sz w:val="20"/>
                <w:szCs w:val="20"/>
              </w:rPr>
            </w:pPr>
            <w:r w:rsidRPr="00360CD9">
              <w:rPr>
                <w:color w:val="000000"/>
                <w:sz w:val="20"/>
                <w:szCs w:val="20"/>
              </w:rPr>
              <w:t>65 440,98200</w:t>
            </w:r>
          </w:p>
        </w:tc>
      </w:tr>
      <w:tr w:rsidR="000C4CBC" w:rsidRPr="00360CD9" w14:paraId="34D2DB8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4F03FE"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000000" w:fill="FFFFFF"/>
            <w:noWrap/>
            <w:hideMark/>
          </w:tcPr>
          <w:p w14:paraId="2958DE3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1510379"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BFF1499"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9" w:type="pct"/>
            <w:tcBorders>
              <w:top w:val="nil"/>
              <w:left w:val="nil"/>
              <w:bottom w:val="single" w:sz="4" w:space="0" w:color="000000"/>
              <w:right w:val="single" w:sz="4" w:space="0" w:color="000000"/>
            </w:tcBorders>
            <w:shd w:val="clear" w:color="000000" w:fill="FFFFFF"/>
            <w:noWrap/>
            <w:hideMark/>
          </w:tcPr>
          <w:p w14:paraId="73C5EAA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AC8D86D" w14:textId="77777777" w:rsidR="000C4CBC" w:rsidRPr="00360CD9" w:rsidRDefault="000C4CBC" w:rsidP="000C4CBC">
            <w:pPr>
              <w:jc w:val="right"/>
              <w:rPr>
                <w:color w:val="000000"/>
                <w:sz w:val="20"/>
                <w:szCs w:val="20"/>
              </w:rPr>
            </w:pPr>
            <w:r w:rsidRPr="00360CD9">
              <w:rPr>
                <w:color w:val="000000"/>
                <w:sz w:val="20"/>
                <w:szCs w:val="20"/>
              </w:rPr>
              <w:t>13 974,00600</w:t>
            </w:r>
          </w:p>
        </w:tc>
        <w:tc>
          <w:tcPr>
            <w:tcW w:w="639" w:type="pct"/>
            <w:tcBorders>
              <w:top w:val="nil"/>
              <w:left w:val="nil"/>
              <w:bottom w:val="single" w:sz="4" w:space="0" w:color="000000"/>
              <w:right w:val="single" w:sz="4" w:space="0" w:color="000000"/>
            </w:tcBorders>
            <w:shd w:val="clear" w:color="000000" w:fill="FFFFFF"/>
            <w:noWrap/>
            <w:hideMark/>
          </w:tcPr>
          <w:p w14:paraId="56237E86" w14:textId="77777777" w:rsidR="000C4CBC" w:rsidRPr="00360CD9" w:rsidRDefault="000C4CBC" w:rsidP="000C4CBC">
            <w:pPr>
              <w:jc w:val="right"/>
              <w:rPr>
                <w:color w:val="000000"/>
                <w:sz w:val="20"/>
                <w:szCs w:val="20"/>
              </w:rPr>
            </w:pPr>
            <w:r w:rsidRPr="00360CD9">
              <w:rPr>
                <w:color w:val="000000"/>
                <w:sz w:val="20"/>
                <w:szCs w:val="20"/>
              </w:rPr>
              <w:t>15 954,43900</w:t>
            </w:r>
          </w:p>
        </w:tc>
        <w:tc>
          <w:tcPr>
            <w:tcW w:w="639" w:type="pct"/>
            <w:tcBorders>
              <w:top w:val="nil"/>
              <w:left w:val="nil"/>
              <w:bottom w:val="single" w:sz="4" w:space="0" w:color="000000"/>
              <w:right w:val="single" w:sz="4" w:space="0" w:color="000000"/>
            </w:tcBorders>
            <w:shd w:val="clear" w:color="000000" w:fill="FFFFFF"/>
            <w:noWrap/>
            <w:hideMark/>
          </w:tcPr>
          <w:p w14:paraId="2AB9CBF9" w14:textId="77777777" w:rsidR="000C4CBC" w:rsidRPr="00360CD9" w:rsidRDefault="000C4CBC" w:rsidP="000C4CBC">
            <w:pPr>
              <w:jc w:val="right"/>
              <w:rPr>
                <w:color w:val="000000"/>
                <w:sz w:val="20"/>
                <w:szCs w:val="20"/>
              </w:rPr>
            </w:pPr>
            <w:r w:rsidRPr="00360CD9">
              <w:rPr>
                <w:color w:val="000000"/>
                <w:sz w:val="20"/>
                <w:szCs w:val="20"/>
              </w:rPr>
              <w:t>15 955,28200</w:t>
            </w:r>
          </w:p>
        </w:tc>
      </w:tr>
      <w:tr w:rsidR="000C4CBC" w:rsidRPr="00360CD9" w14:paraId="4731B11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83BF214"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357" w:type="pct"/>
            <w:tcBorders>
              <w:top w:val="nil"/>
              <w:left w:val="nil"/>
              <w:bottom w:val="single" w:sz="4" w:space="0" w:color="000000"/>
              <w:right w:val="single" w:sz="4" w:space="0" w:color="000000"/>
            </w:tcBorders>
            <w:shd w:val="clear" w:color="000000" w:fill="FFFFFF"/>
            <w:noWrap/>
            <w:hideMark/>
          </w:tcPr>
          <w:p w14:paraId="4EC2B9A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F5984C7"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48478DD9" w14:textId="77777777" w:rsidR="000C4CBC" w:rsidRPr="00360CD9" w:rsidRDefault="000C4CBC" w:rsidP="000C4CBC">
            <w:pPr>
              <w:jc w:val="center"/>
              <w:rPr>
                <w:color w:val="000000"/>
                <w:sz w:val="20"/>
                <w:szCs w:val="20"/>
              </w:rPr>
            </w:pPr>
            <w:r w:rsidRPr="00360CD9">
              <w:rPr>
                <w:color w:val="000000"/>
                <w:sz w:val="20"/>
                <w:szCs w:val="20"/>
              </w:rPr>
              <w:t>0150101220</w:t>
            </w:r>
          </w:p>
        </w:tc>
        <w:tc>
          <w:tcPr>
            <w:tcW w:w="269" w:type="pct"/>
            <w:tcBorders>
              <w:top w:val="nil"/>
              <w:left w:val="nil"/>
              <w:bottom w:val="single" w:sz="4" w:space="0" w:color="000000"/>
              <w:right w:val="single" w:sz="4" w:space="0" w:color="000000"/>
            </w:tcBorders>
            <w:shd w:val="clear" w:color="000000" w:fill="FFFFFF"/>
            <w:noWrap/>
            <w:hideMark/>
          </w:tcPr>
          <w:p w14:paraId="7C19A99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F8B743E" w14:textId="77777777" w:rsidR="000C4CBC" w:rsidRPr="00360CD9" w:rsidRDefault="000C4CBC" w:rsidP="000C4CBC">
            <w:pPr>
              <w:jc w:val="right"/>
              <w:rPr>
                <w:color w:val="000000"/>
                <w:sz w:val="20"/>
                <w:szCs w:val="20"/>
              </w:rPr>
            </w:pPr>
            <w:r w:rsidRPr="00360CD9">
              <w:rPr>
                <w:color w:val="000000"/>
                <w:sz w:val="20"/>
                <w:szCs w:val="20"/>
              </w:rPr>
              <w:t>7 446,40600</w:t>
            </w:r>
          </w:p>
        </w:tc>
        <w:tc>
          <w:tcPr>
            <w:tcW w:w="639" w:type="pct"/>
            <w:tcBorders>
              <w:top w:val="nil"/>
              <w:left w:val="nil"/>
              <w:bottom w:val="single" w:sz="4" w:space="0" w:color="000000"/>
              <w:right w:val="single" w:sz="4" w:space="0" w:color="000000"/>
            </w:tcBorders>
            <w:shd w:val="clear" w:color="000000" w:fill="FFFFFF"/>
            <w:noWrap/>
            <w:hideMark/>
          </w:tcPr>
          <w:p w14:paraId="23F77ADE" w14:textId="77777777" w:rsidR="000C4CBC" w:rsidRPr="00360CD9" w:rsidRDefault="000C4CBC" w:rsidP="000C4CBC">
            <w:pPr>
              <w:jc w:val="right"/>
              <w:rPr>
                <w:color w:val="000000"/>
                <w:sz w:val="20"/>
                <w:szCs w:val="20"/>
              </w:rPr>
            </w:pPr>
            <w:r w:rsidRPr="00360CD9">
              <w:rPr>
                <w:color w:val="000000"/>
                <w:sz w:val="20"/>
                <w:szCs w:val="20"/>
              </w:rPr>
              <w:t>7 346,83900</w:t>
            </w:r>
          </w:p>
        </w:tc>
        <w:tc>
          <w:tcPr>
            <w:tcW w:w="639" w:type="pct"/>
            <w:tcBorders>
              <w:top w:val="nil"/>
              <w:left w:val="nil"/>
              <w:bottom w:val="single" w:sz="4" w:space="0" w:color="000000"/>
              <w:right w:val="single" w:sz="4" w:space="0" w:color="000000"/>
            </w:tcBorders>
            <w:shd w:val="clear" w:color="000000" w:fill="FFFFFF"/>
            <w:noWrap/>
            <w:hideMark/>
          </w:tcPr>
          <w:p w14:paraId="6831525D"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1D4750A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62DFF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437248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2813D6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31DD457" w14:textId="77777777" w:rsidR="000C4CBC" w:rsidRPr="00360CD9" w:rsidRDefault="000C4CBC" w:rsidP="000C4CBC">
            <w:pPr>
              <w:jc w:val="center"/>
              <w:rPr>
                <w:color w:val="000000"/>
                <w:sz w:val="20"/>
                <w:szCs w:val="20"/>
              </w:rPr>
            </w:pPr>
            <w:r w:rsidRPr="00360CD9">
              <w:rPr>
                <w:color w:val="000000"/>
                <w:sz w:val="20"/>
                <w:szCs w:val="20"/>
              </w:rPr>
              <w:t>0150101220</w:t>
            </w:r>
          </w:p>
        </w:tc>
        <w:tc>
          <w:tcPr>
            <w:tcW w:w="269" w:type="pct"/>
            <w:tcBorders>
              <w:top w:val="nil"/>
              <w:left w:val="nil"/>
              <w:bottom w:val="single" w:sz="4" w:space="0" w:color="000000"/>
              <w:right w:val="single" w:sz="4" w:space="0" w:color="000000"/>
            </w:tcBorders>
            <w:shd w:val="clear" w:color="000000" w:fill="FFFFFF"/>
            <w:noWrap/>
            <w:hideMark/>
          </w:tcPr>
          <w:p w14:paraId="4A67D65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0C976F93" w14:textId="77777777" w:rsidR="000C4CBC" w:rsidRPr="00360CD9" w:rsidRDefault="000C4CBC" w:rsidP="000C4CBC">
            <w:pPr>
              <w:jc w:val="right"/>
              <w:rPr>
                <w:color w:val="000000"/>
                <w:sz w:val="20"/>
                <w:szCs w:val="20"/>
              </w:rPr>
            </w:pPr>
            <w:r w:rsidRPr="00360CD9">
              <w:rPr>
                <w:color w:val="000000"/>
                <w:sz w:val="20"/>
                <w:szCs w:val="20"/>
              </w:rPr>
              <w:t>7 446,40600</w:t>
            </w:r>
          </w:p>
        </w:tc>
        <w:tc>
          <w:tcPr>
            <w:tcW w:w="639" w:type="pct"/>
            <w:tcBorders>
              <w:top w:val="nil"/>
              <w:left w:val="nil"/>
              <w:bottom w:val="single" w:sz="4" w:space="0" w:color="000000"/>
              <w:right w:val="single" w:sz="4" w:space="0" w:color="000000"/>
            </w:tcBorders>
            <w:shd w:val="clear" w:color="000000" w:fill="FFFFFF"/>
            <w:noWrap/>
            <w:hideMark/>
          </w:tcPr>
          <w:p w14:paraId="28A02050" w14:textId="77777777" w:rsidR="000C4CBC" w:rsidRPr="00360CD9" w:rsidRDefault="000C4CBC" w:rsidP="000C4CBC">
            <w:pPr>
              <w:jc w:val="right"/>
              <w:rPr>
                <w:color w:val="000000"/>
                <w:sz w:val="20"/>
                <w:szCs w:val="20"/>
              </w:rPr>
            </w:pPr>
            <w:r w:rsidRPr="00360CD9">
              <w:rPr>
                <w:color w:val="000000"/>
                <w:sz w:val="20"/>
                <w:szCs w:val="20"/>
              </w:rPr>
              <w:t>7 346,83900</w:t>
            </w:r>
          </w:p>
        </w:tc>
        <w:tc>
          <w:tcPr>
            <w:tcW w:w="639" w:type="pct"/>
            <w:tcBorders>
              <w:top w:val="nil"/>
              <w:left w:val="nil"/>
              <w:bottom w:val="single" w:sz="4" w:space="0" w:color="000000"/>
              <w:right w:val="single" w:sz="4" w:space="0" w:color="000000"/>
            </w:tcBorders>
            <w:shd w:val="clear" w:color="000000" w:fill="FFFFFF"/>
            <w:noWrap/>
            <w:hideMark/>
          </w:tcPr>
          <w:p w14:paraId="22046299"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4EBAD35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ED5AE0"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53C41F2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5EC554B"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690D936"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2DE9EAF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1E72959" w14:textId="77777777" w:rsidR="000C4CBC" w:rsidRPr="00360CD9" w:rsidRDefault="000C4CBC" w:rsidP="000C4CBC">
            <w:pPr>
              <w:jc w:val="right"/>
              <w:rPr>
                <w:color w:val="000000"/>
                <w:sz w:val="20"/>
                <w:szCs w:val="20"/>
              </w:rPr>
            </w:pPr>
            <w:r w:rsidRPr="00360CD9">
              <w:rPr>
                <w:color w:val="000000"/>
                <w:sz w:val="20"/>
                <w:szCs w:val="20"/>
              </w:rPr>
              <w:t>5 222,00000</w:t>
            </w:r>
          </w:p>
        </w:tc>
        <w:tc>
          <w:tcPr>
            <w:tcW w:w="639" w:type="pct"/>
            <w:tcBorders>
              <w:top w:val="nil"/>
              <w:left w:val="nil"/>
              <w:bottom w:val="single" w:sz="4" w:space="0" w:color="000000"/>
              <w:right w:val="single" w:sz="4" w:space="0" w:color="000000"/>
            </w:tcBorders>
            <w:shd w:val="clear" w:color="000000" w:fill="FFFFFF"/>
            <w:noWrap/>
            <w:hideMark/>
          </w:tcPr>
          <w:p w14:paraId="1C29F03C" w14:textId="77777777" w:rsidR="000C4CBC" w:rsidRPr="00360CD9" w:rsidRDefault="000C4CBC" w:rsidP="000C4CBC">
            <w:pPr>
              <w:jc w:val="right"/>
              <w:rPr>
                <w:color w:val="000000"/>
                <w:sz w:val="20"/>
                <w:szCs w:val="20"/>
              </w:rPr>
            </w:pPr>
            <w:r w:rsidRPr="00360CD9">
              <w:rPr>
                <w:color w:val="000000"/>
                <w:sz w:val="20"/>
                <w:szCs w:val="20"/>
              </w:rPr>
              <w:t>6 886,00000</w:t>
            </w:r>
          </w:p>
        </w:tc>
        <w:tc>
          <w:tcPr>
            <w:tcW w:w="639" w:type="pct"/>
            <w:tcBorders>
              <w:top w:val="nil"/>
              <w:left w:val="nil"/>
              <w:bottom w:val="single" w:sz="4" w:space="0" w:color="000000"/>
              <w:right w:val="single" w:sz="4" w:space="0" w:color="000000"/>
            </w:tcBorders>
            <w:shd w:val="clear" w:color="000000" w:fill="FFFFFF"/>
            <w:noWrap/>
            <w:hideMark/>
          </w:tcPr>
          <w:p w14:paraId="0FF1EA6B" w14:textId="77777777" w:rsidR="000C4CBC" w:rsidRPr="00360CD9" w:rsidRDefault="000C4CBC" w:rsidP="000C4CBC">
            <w:pPr>
              <w:jc w:val="right"/>
              <w:rPr>
                <w:color w:val="000000"/>
                <w:sz w:val="20"/>
                <w:szCs w:val="20"/>
              </w:rPr>
            </w:pPr>
            <w:r w:rsidRPr="00360CD9">
              <w:rPr>
                <w:color w:val="000000"/>
                <w:sz w:val="20"/>
                <w:szCs w:val="20"/>
              </w:rPr>
              <w:t>6 886,00000</w:t>
            </w:r>
          </w:p>
        </w:tc>
      </w:tr>
      <w:tr w:rsidR="000C4CBC" w:rsidRPr="00360CD9" w14:paraId="51EE575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04A09C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366872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F5B342F"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8EDF38D"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7BA52117"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08F36A64" w14:textId="77777777" w:rsidR="000C4CBC" w:rsidRPr="00360CD9" w:rsidRDefault="000C4CBC" w:rsidP="000C4CBC">
            <w:pPr>
              <w:jc w:val="right"/>
              <w:rPr>
                <w:color w:val="000000"/>
                <w:sz w:val="20"/>
                <w:szCs w:val="20"/>
              </w:rPr>
            </w:pPr>
            <w:r w:rsidRPr="00360CD9">
              <w:rPr>
                <w:color w:val="000000"/>
                <w:sz w:val="20"/>
                <w:szCs w:val="20"/>
              </w:rPr>
              <w:t>5 222,00000</w:t>
            </w:r>
          </w:p>
        </w:tc>
        <w:tc>
          <w:tcPr>
            <w:tcW w:w="639" w:type="pct"/>
            <w:tcBorders>
              <w:top w:val="nil"/>
              <w:left w:val="nil"/>
              <w:bottom w:val="single" w:sz="4" w:space="0" w:color="000000"/>
              <w:right w:val="single" w:sz="4" w:space="0" w:color="000000"/>
            </w:tcBorders>
            <w:shd w:val="clear" w:color="000000" w:fill="FFFFFF"/>
            <w:noWrap/>
            <w:hideMark/>
          </w:tcPr>
          <w:p w14:paraId="7D453BB1" w14:textId="77777777" w:rsidR="000C4CBC" w:rsidRPr="00360CD9" w:rsidRDefault="000C4CBC" w:rsidP="000C4CBC">
            <w:pPr>
              <w:jc w:val="right"/>
              <w:rPr>
                <w:color w:val="000000"/>
                <w:sz w:val="20"/>
                <w:szCs w:val="20"/>
              </w:rPr>
            </w:pPr>
            <w:r w:rsidRPr="00360CD9">
              <w:rPr>
                <w:color w:val="000000"/>
                <w:sz w:val="20"/>
                <w:szCs w:val="20"/>
              </w:rPr>
              <w:t>6 886,00000</w:t>
            </w:r>
          </w:p>
        </w:tc>
        <w:tc>
          <w:tcPr>
            <w:tcW w:w="639" w:type="pct"/>
            <w:tcBorders>
              <w:top w:val="nil"/>
              <w:left w:val="nil"/>
              <w:bottom w:val="single" w:sz="4" w:space="0" w:color="000000"/>
              <w:right w:val="single" w:sz="4" w:space="0" w:color="000000"/>
            </w:tcBorders>
            <w:shd w:val="clear" w:color="000000" w:fill="FFFFFF"/>
            <w:noWrap/>
            <w:hideMark/>
          </w:tcPr>
          <w:p w14:paraId="640FEC6F" w14:textId="77777777" w:rsidR="000C4CBC" w:rsidRPr="00360CD9" w:rsidRDefault="000C4CBC" w:rsidP="000C4CBC">
            <w:pPr>
              <w:jc w:val="right"/>
              <w:rPr>
                <w:color w:val="000000"/>
                <w:sz w:val="20"/>
                <w:szCs w:val="20"/>
              </w:rPr>
            </w:pPr>
            <w:r w:rsidRPr="00360CD9">
              <w:rPr>
                <w:color w:val="000000"/>
                <w:sz w:val="20"/>
                <w:szCs w:val="20"/>
              </w:rPr>
              <w:t>6 886,00000</w:t>
            </w:r>
          </w:p>
        </w:tc>
      </w:tr>
      <w:tr w:rsidR="000C4CBC" w:rsidRPr="00360CD9" w14:paraId="4942F6F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993F21"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7517BA5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A5578C6"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C07087E"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24DD84F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142E499" w14:textId="77777777" w:rsidR="000C4CBC" w:rsidRPr="00360CD9" w:rsidRDefault="000C4CBC" w:rsidP="000C4CBC">
            <w:pPr>
              <w:jc w:val="right"/>
              <w:rPr>
                <w:color w:val="000000"/>
                <w:sz w:val="20"/>
                <w:szCs w:val="20"/>
              </w:rPr>
            </w:pPr>
            <w:r w:rsidRPr="00360CD9">
              <w:rPr>
                <w:color w:val="000000"/>
                <w:sz w:val="20"/>
                <w:szCs w:val="20"/>
              </w:rPr>
              <w:t>1 305,60000</w:t>
            </w:r>
          </w:p>
        </w:tc>
        <w:tc>
          <w:tcPr>
            <w:tcW w:w="639" w:type="pct"/>
            <w:tcBorders>
              <w:top w:val="nil"/>
              <w:left w:val="nil"/>
              <w:bottom w:val="single" w:sz="4" w:space="0" w:color="000000"/>
              <w:right w:val="single" w:sz="4" w:space="0" w:color="000000"/>
            </w:tcBorders>
            <w:shd w:val="clear" w:color="000000" w:fill="FFFFFF"/>
            <w:noWrap/>
            <w:hideMark/>
          </w:tcPr>
          <w:p w14:paraId="5E48BEDC" w14:textId="77777777" w:rsidR="000C4CBC" w:rsidRPr="00360CD9" w:rsidRDefault="000C4CBC" w:rsidP="000C4CBC">
            <w:pPr>
              <w:jc w:val="right"/>
              <w:rPr>
                <w:color w:val="000000"/>
                <w:sz w:val="20"/>
                <w:szCs w:val="20"/>
              </w:rPr>
            </w:pPr>
            <w:r w:rsidRPr="00360CD9">
              <w:rPr>
                <w:color w:val="000000"/>
                <w:sz w:val="20"/>
                <w:szCs w:val="20"/>
              </w:rPr>
              <w:t>1 721,60000</w:t>
            </w:r>
          </w:p>
        </w:tc>
        <w:tc>
          <w:tcPr>
            <w:tcW w:w="639" w:type="pct"/>
            <w:tcBorders>
              <w:top w:val="nil"/>
              <w:left w:val="nil"/>
              <w:bottom w:val="single" w:sz="4" w:space="0" w:color="000000"/>
              <w:right w:val="single" w:sz="4" w:space="0" w:color="000000"/>
            </w:tcBorders>
            <w:shd w:val="clear" w:color="000000" w:fill="FFFFFF"/>
            <w:noWrap/>
            <w:hideMark/>
          </w:tcPr>
          <w:p w14:paraId="27CEF2BD" w14:textId="77777777" w:rsidR="000C4CBC" w:rsidRPr="00360CD9" w:rsidRDefault="000C4CBC" w:rsidP="000C4CBC">
            <w:pPr>
              <w:jc w:val="right"/>
              <w:rPr>
                <w:color w:val="000000"/>
                <w:sz w:val="20"/>
                <w:szCs w:val="20"/>
              </w:rPr>
            </w:pPr>
            <w:r w:rsidRPr="00360CD9">
              <w:rPr>
                <w:color w:val="000000"/>
                <w:sz w:val="20"/>
                <w:szCs w:val="20"/>
              </w:rPr>
              <w:t>1 721,60000</w:t>
            </w:r>
          </w:p>
        </w:tc>
      </w:tr>
      <w:tr w:rsidR="000C4CBC" w:rsidRPr="00360CD9" w14:paraId="28450D0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908D49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2D1936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D10C6BC"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7A4FEDA"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2FD1C1E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D0839B9" w14:textId="77777777" w:rsidR="000C4CBC" w:rsidRPr="00360CD9" w:rsidRDefault="000C4CBC" w:rsidP="000C4CBC">
            <w:pPr>
              <w:jc w:val="right"/>
              <w:rPr>
                <w:color w:val="000000"/>
                <w:sz w:val="20"/>
                <w:szCs w:val="20"/>
              </w:rPr>
            </w:pPr>
            <w:r w:rsidRPr="00360CD9">
              <w:rPr>
                <w:color w:val="000000"/>
                <w:sz w:val="20"/>
                <w:szCs w:val="20"/>
              </w:rPr>
              <w:t>1 305,60000</w:t>
            </w:r>
          </w:p>
        </w:tc>
        <w:tc>
          <w:tcPr>
            <w:tcW w:w="639" w:type="pct"/>
            <w:tcBorders>
              <w:top w:val="nil"/>
              <w:left w:val="nil"/>
              <w:bottom w:val="single" w:sz="4" w:space="0" w:color="000000"/>
              <w:right w:val="single" w:sz="4" w:space="0" w:color="000000"/>
            </w:tcBorders>
            <w:shd w:val="clear" w:color="000000" w:fill="FFFFFF"/>
            <w:noWrap/>
            <w:hideMark/>
          </w:tcPr>
          <w:p w14:paraId="5F9B2547" w14:textId="77777777" w:rsidR="000C4CBC" w:rsidRPr="00360CD9" w:rsidRDefault="000C4CBC" w:rsidP="000C4CBC">
            <w:pPr>
              <w:jc w:val="right"/>
              <w:rPr>
                <w:color w:val="000000"/>
                <w:sz w:val="20"/>
                <w:szCs w:val="20"/>
              </w:rPr>
            </w:pPr>
            <w:r w:rsidRPr="00360CD9">
              <w:rPr>
                <w:color w:val="000000"/>
                <w:sz w:val="20"/>
                <w:szCs w:val="20"/>
              </w:rPr>
              <w:t>1 721,60000</w:t>
            </w:r>
          </w:p>
        </w:tc>
        <w:tc>
          <w:tcPr>
            <w:tcW w:w="639" w:type="pct"/>
            <w:tcBorders>
              <w:top w:val="nil"/>
              <w:left w:val="nil"/>
              <w:bottom w:val="single" w:sz="4" w:space="0" w:color="000000"/>
              <w:right w:val="single" w:sz="4" w:space="0" w:color="000000"/>
            </w:tcBorders>
            <w:shd w:val="clear" w:color="000000" w:fill="FFFFFF"/>
            <w:noWrap/>
            <w:hideMark/>
          </w:tcPr>
          <w:p w14:paraId="5DF20209" w14:textId="77777777" w:rsidR="000C4CBC" w:rsidRPr="00360CD9" w:rsidRDefault="000C4CBC" w:rsidP="000C4CBC">
            <w:pPr>
              <w:jc w:val="right"/>
              <w:rPr>
                <w:color w:val="000000"/>
                <w:sz w:val="20"/>
                <w:szCs w:val="20"/>
              </w:rPr>
            </w:pPr>
            <w:r w:rsidRPr="00360CD9">
              <w:rPr>
                <w:color w:val="000000"/>
                <w:sz w:val="20"/>
                <w:szCs w:val="20"/>
              </w:rPr>
              <w:t>1 721,60000</w:t>
            </w:r>
          </w:p>
        </w:tc>
      </w:tr>
      <w:tr w:rsidR="000C4CBC" w:rsidRPr="00360CD9" w14:paraId="2C9C9DE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C11A5BF"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4C10994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3D5339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529699F"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9" w:type="pct"/>
            <w:tcBorders>
              <w:top w:val="nil"/>
              <w:left w:val="nil"/>
              <w:bottom w:val="single" w:sz="4" w:space="0" w:color="000000"/>
              <w:right w:val="single" w:sz="4" w:space="0" w:color="000000"/>
            </w:tcBorders>
            <w:shd w:val="clear" w:color="000000" w:fill="FFFFFF"/>
            <w:noWrap/>
            <w:hideMark/>
          </w:tcPr>
          <w:p w14:paraId="70C5C7F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E9501FB" w14:textId="77777777" w:rsidR="000C4CBC" w:rsidRPr="00360CD9" w:rsidRDefault="000C4CBC" w:rsidP="000C4CBC">
            <w:pPr>
              <w:jc w:val="right"/>
              <w:rPr>
                <w:color w:val="000000"/>
                <w:sz w:val="20"/>
                <w:szCs w:val="20"/>
              </w:rPr>
            </w:pPr>
            <w:r w:rsidRPr="00360CD9">
              <w:rPr>
                <w:color w:val="000000"/>
                <w:sz w:val="20"/>
                <w:szCs w:val="20"/>
              </w:rPr>
              <w:t>52 702,30000</w:t>
            </w:r>
          </w:p>
        </w:tc>
        <w:tc>
          <w:tcPr>
            <w:tcW w:w="639" w:type="pct"/>
            <w:tcBorders>
              <w:top w:val="nil"/>
              <w:left w:val="nil"/>
              <w:bottom w:val="single" w:sz="4" w:space="0" w:color="000000"/>
              <w:right w:val="single" w:sz="4" w:space="0" w:color="000000"/>
            </w:tcBorders>
            <w:shd w:val="clear" w:color="000000" w:fill="FFFFFF"/>
            <w:noWrap/>
            <w:hideMark/>
          </w:tcPr>
          <w:p w14:paraId="6579DD50" w14:textId="77777777" w:rsidR="000C4CBC" w:rsidRPr="00360CD9" w:rsidRDefault="000C4CBC" w:rsidP="000C4CBC">
            <w:pPr>
              <w:jc w:val="right"/>
              <w:rPr>
                <w:color w:val="000000"/>
                <w:sz w:val="20"/>
                <w:szCs w:val="20"/>
              </w:rPr>
            </w:pPr>
            <w:r w:rsidRPr="00360CD9">
              <w:rPr>
                <w:color w:val="000000"/>
                <w:sz w:val="20"/>
                <w:szCs w:val="20"/>
              </w:rPr>
              <w:t>47 115,30000</w:t>
            </w:r>
          </w:p>
        </w:tc>
        <w:tc>
          <w:tcPr>
            <w:tcW w:w="639" w:type="pct"/>
            <w:tcBorders>
              <w:top w:val="nil"/>
              <w:left w:val="nil"/>
              <w:bottom w:val="single" w:sz="4" w:space="0" w:color="000000"/>
              <w:right w:val="single" w:sz="4" w:space="0" w:color="000000"/>
            </w:tcBorders>
            <w:shd w:val="clear" w:color="000000" w:fill="FFFFFF"/>
            <w:noWrap/>
            <w:hideMark/>
          </w:tcPr>
          <w:p w14:paraId="0F2C2BE5" w14:textId="77777777" w:rsidR="000C4CBC" w:rsidRPr="00360CD9" w:rsidRDefault="000C4CBC" w:rsidP="000C4CBC">
            <w:pPr>
              <w:jc w:val="right"/>
              <w:rPr>
                <w:color w:val="000000"/>
                <w:sz w:val="20"/>
                <w:szCs w:val="20"/>
              </w:rPr>
            </w:pPr>
            <w:r w:rsidRPr="00360CD9">
              <w:rPr>
                <w:color w:val="000000"/>
                <w:sz w:val="20"/>
                <w:szCs w:val="20"/>
              </w:rPr>
              <w:t>47 115,30000</w:t>
            </w:r>
          </w:p>
        </w:tc>
      </w:tr>
      <w:tr w:rsidR="000C4CBC" w:rsidRPr="00360CD9" w14:paraId="02E035A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F6252C1" w14:textId="77777777" w:rsidR="000C4CBC" w:rsidRPr="00360CD9" w:rsidRDefault="000C4CBC" w:rsidP="000C4CBC">
            <w:pPr>
              <w:rPr>
                <w:color w:val="000000"/>
                <w:sz w:val="20"/>
                <w:szCs w:val="20"/>
              </w:rPr>
            </w:pPr>
            <w:r w:rsidRPr="00360CD9">
              <w:rPr>
                <w:color w:val="000000"/>
                <w:sz w:val="20"/>
                <w:szCs w:val="20"/>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w:t>
            </w:r>
            <w:r w:rsidRPr="00360CD9">
              <w:rPr>
                <w:color w:val="000000"/>
                <w:sz w:val="20"/>
                <w:szCs w:val="20"/>
              </w:rPr>
              <w:lastRenderedPageBreak/>
              <w:t>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57" w:type="pct"/>
            <w:tcBorders>
              <w:top w:val="nil"/>
              <w:left w:val="nil"/>
              <w:bottom w:val="single" w:sz="4" w:space="0" w:color="000000"/>
              <w:right w:val="single" w:sz="4" w:space="0" w:color="000000"/>
            </w:tcBorders>
            <w:shd w:val="clear" w:color="000000" w:fill="FFFFFF"/>
            <w:noWrap/>
            <w:hideMark/>
          </w:tcPr>
          <w:p w14:paraId="4A0D738E" w14:textId="77777777" w:rsidR="000C4CBC" w:rsidRPr="00360CD9" w:rsidRDefault="000C4CBC" w:rsidP="000C4CBC">
            <w:pPr>
              <w:jc w:val="center"/>
              <w:rPr>
                <w:color w:val="000000"/>
                <w:sz w:val="20"/>
                <w:szCs w:val="20"/>
              </w:rPr>
            </w:pPr>
            <w:r w:rsidRPr="00360CD9">
              <w:rPr>
                <w:color w:val="000000"/>
                <w:sz w:val="20"/>
                <w:szCs w:val="20"/>
              </w:rPr>
              <w:lastRenderedPageBreak/>
              <w:t>774</w:t>
            </w:r>
          </w:p>
        </w:tc>
        <w:tc>
          <w:tcPr>
            <w:tcW w:w="371" w:type="pct"/>
            <w:tcBorders>
              <w:top w:val="nil"/>
              <w:left w:val="nil"/>
              <w:bottom w:val="single" w:sz="4" w:space="0" w:color="000000"/>
              <w:right w:val="single" w:sz="4" w:space="0" w:color="000000"/>
            </w:tcBorders>
            <w:shd w:val="clear" w:color="000000" w:fill="FFFFFF"/>
            <w:noWrap/>
            <w:hideMark/>
          </w:tcPr>
          <w:p w14:paraId="0116E655"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68EF2E3"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9" w:type="pct"/>
            <w:tcBorders>
              <w:top w:val="nil"/>
              <w:left w:val="nil"/>
              <w:bottom w:val="single" w:sz="4" w:space="0" w:color="000000"/>
              <w:right w:val="single" w:sz="4" w:space="0" w:color="000000"/>
            </w:tcBorders>
            <w:shd w:val="clear" w:color="000000" w:fill="FFFFFF"/>
            <w:noWrap/>
            <w:hideMark/>
          </w:tcPr>
          <w:p w14:paraId="1508EE8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B33385" w14:textId="77777777" w:rsidR="000C4CBC" w:rsidRPr="00360CD9" w:rsidRDefault="000C4CBC" w:rsidP="000C4CBC">
            <w:pPr>
              <w:jc w:val="right"/>
              <w:rPr>
                <w:color w:val="000000"/>
                <w:sz w:val="20"/>
                <w:szCs w:val="20"/>
              </w:rPr>
            </w:pPr>
            <w:r w:rsidRPr="00360CD9">
              <w:rPr>
                <w:color w:val="000000"/>
                <w:sz w:val="20"/>
                <w:szCs w:val="20"/>
              </w:rPr>
              <w:t>36 196,20000</w:t>
            </w:r>
          </w:p>
        </w:tc>
        <w:tc>
          <w:tcPr>
            <w:tcW w:w="639" w:type="pct"/>
            <w:tcBorders>
              <w:top w:val="nil"/>
              <w:left w:val="nil"/>
              <w:bottom w:val="single" w:sz="4" w:space="0" w:color="000000"/>
              <w:right w:val="single" w:sz="4" w:space="0" w:color="000000"/>
            </w:tcBorders>
            <w:shd w:val="clear" w:color="000000" w:fill="FFFFFF"/>
            <w:noWrap/>
            <w:hideMark/>
          </w:tcPr>
          <w:p w14:paraId="7FCC2890" w14:textId="77777777" w:rsidR="000C4CBC" w:rsidRPr="00360CD9" w:rsidRDefault="000C4CBC" w:rsidP="000C4CBC">
            <w:pPr>
              <w:jc w:val="right"/>
              <w:rPr>
                <w:color w:val="000000"/>
                <w:sz w:val="20"/>
                <w:szCs w:val="20"/>
              </w:rPr>
            </w:pPr>
            <w:r w:rsidRPr="00360CD9">
              <w:rPr>
                <w:color w:val="000000"/>
                <w:sz w:val="20"/>
                <w:szCs w:val="20"/>
              </w:rPr>
              <w:t>33 333,30000</w:t>
            </w:r>
          </w:p>
        </w:tc>
        <w:tc>
          <w:tcPr>
            <w:tcW w:w="639" w:type="pct"/>
            <w:tcBorders>
              <w:top w:val="nil"/>
              <w:left w:val="nil"/>
              <w:bottom w:val="single" w:sz="4" w:space="0" w:color="000000"/>
              <w:right w:val="single" w:sz="4" w:space="0" w:color="000000"/>
            </w:tcBorders>
            <w:shd w:val="clear" w:color="000000" w:fill="FFFFFF"/>
            <w:noWrap/>
            <w:hideMark/>
          </w:tcPr>
          <w:p w14:paraId="563D25CE" w14:textId="77777777" w:rsidR="000C4CBC" w:rsidRPr="00360CD9" w:rsidRDefault="000C4CBC" w:rsidP="000C4CBC">
            <w:pPr>
              <w:jc w:val="right"/>
              <w:rPr>
                <w:color w:val="000000"/>
                <w:sz w:val="20"/>
                <w:szCs w:val="20"/>
              </w:rPr>
            </w:pPr>
            <w:r w:rsidRPr="00360CD9">
              <w:rPr>
                <w:color w:val="000000"/>
                <w:sz w:val="20"/>
                <w:szCs w:val="20"/>
              </w:rPr>
              <w:t>33 333,30000</w:t>
            </w:r>
          </w:p>
        </w:tc>
      </w:tr>
      <w:tr w:rsidR="000C4CBC" w:rsidRPr="00360CD9" w14:paraId="0B28E48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E778ED3"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BAF2D3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A666B6E"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634035A"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9" w:type="pct"/>
            <w:tcBorders>
              <w:top w:val="nil"/>
              <w:left w:val="nil"/>
              <w:bottom w:val="single" w:sz="4" w:space="0" w:color="000000"/>
              <w:right w:val="single" w:sz="4" w:space="0" w:color="000000"/>
            </w:tcBorders>
            <w:shd w:val="clear" w:color="000000" w:fill="FFFFFF"/>
            <w:noWrap/>
            <w:hideMark/>
          </w:tcPr>
          <w:p w14:paraId="6471437F"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8375AFE" w14:textId="77777777" w:rsidR="000C4CBC" w:rsidRPr="00360CD9" w:rsidRDefault="000C4CBC" w:rsidP="000C4CBC">
            <w:pPr>
              <w:jc w:val="right"/>
              <w:rPr>
                <w:color w:val="000000"/>
                <w:sz w:val="20"/>
                <w:szCs w:val="20"/>
              </w:rPr>
            </w:pPr>
            <w:r w:rsidRPr="00360CD9">
              <w:rPr>
                <w:color w:val="000000"/>
                <w:sz w:val="20"/>
                <w:szCs w:val="20"/>
              </w:rPr>
              <w:t>36 196,20000</w:t>
            </w:r>
          </w:p>
        </w:tc>
        <w:tc>
          <w:tcPr>
            <w:tcW w:w="639" w:type="pct"/>
            <w:tcBorders>
              <w:top w:val="nil"/>
              <w:left w:val="nil"/>
              <w:bottom w:val="single" w:sz="4" w:space="0" w:color="000000"/>
              <w:right w:val="single" w:sz="4" w:space="0" w:color="000000"/>
            </w:tcBorders>
            <w:shd w:val="clear" w:color="000000" w:fill="FFFFFF"/>
            <w:noWrap/>
            <w:hideMark/>
          </w:tcPr>
          <w:p w14:paraId="2EAAA5C8" w14:textId="77777777" w:rsidR="000C4CBC" w:rsidRPr="00360CD9" w:rsidRDefault="000C4CBC" w:rsidP="000C4CBC">
            <w:pPr>
              <w:jc w:val="right"/>
              <w:rPr>
                <w:color w:val="000000"/>
                <w:sz w:val="20"/>
                <w:szCs w:val="20"/>
              </w:rPr>
            </w:pPr>
            <w:r w:rsidRPr="00360CD9">
              <w:rPr>
                <w:color w:val="000000"/>
                <w:sz w:val="20"/>
                <w:szCs w:val="20"/>
              </w:rPr>
              <w:t>33 333,30000</w:t>
            </w:r>
          </w:p>
        </w:tc>
        <w:tc>
          <w:tcPr>
            <w:tcW w:w="639" w:type="pct"/>
            <w:tcBorders>
              <w:top w:val="nil"/>
              <w:left w:val="nil"/>
              <w:bottom w:val="single" w:sz="4" w:space="0" w:color="000000"/>
              <w:right w:val="single" w:sz="4" w:space="0" w:color="000000"/>
            </w:tcBorders>
            <w:shd w:val="clear" w:color="000000" w:fill="FFFFFF"/>
            <w:noWrap/>
            <w:hideMark/>
          </w:tcPr>
          <w:p w14:paraId="63A6A586" w14:textId="77777777" w:rsidR="000C4CBC" w:rsidRPr="00360CD9" w:rsidRDefault="000C4CBC" w:rsidP="000C4CBC">
            <w:pPr>
              <w:jc w:val="right"/>
              <w:rPr>
                <w:color w:val="000000"/>
                <w:sz w:val="20"/>
                <w:szCs w:val="20"/>
              </w:rPr>
            </w:pPr>
            <w:r w:rsidRPr="00360CD9">
              <w:rPr>
                <w:color w:val="000000"/>
                <w:sz w:val="20"/>
                <w:szCs w:val="20"/>
              </w:rPr>
              <w:t>33 333,30000</w:t>
            </w:r>
          </w:p>
        </w:tc>
      </w:tr>
      <w:tr w:rsidR="000C4CBC" w:rsidRPr="00360CD9" w14:paraId="6C2E376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D45A53"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7F99F3F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0317EC8"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5D9AB15"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5A84F1B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93AA079" w14:textId="77777777" w:rsidR="000C4CBC" w:rsidRPr="00360CD9" w:rsidRDefault="000C4CBC" w:rsidP="000C4CBC">
            <w:pPr>
              <w:jc w:val="right"/>
              <w:rPr>
                <w:color w:val="000000"/>
                <w:sz w:val="20"/>
                <w:szCs w:val="20"/>
              </w:rPr>
            </w:pPr>
            <w:r w:rsidRPr="00360CD9">
              <w:rPr>
                <w:color w:val="000000"/>
                <w:sz w:val="20"/>
                <w:szCs w:val="20"/>
              </w:rPr>
              <w:t>1 304,60000</w:t>
            </w:r>
          </w:p>
        </w:tc>
        <w:tc>
          <w:tcPr>
            <w:tcW w:w="639" w:type="pct"/>
            <w:tcBorders>
              <w:top w:val="nil"/>
              <w:left w:val="nil"/>
              <w:bottom w:val="single" w:sz="4" w:space="0" w:color="000000"/>
              <w:right w:val="single" w:sz="4" w:space="0" w:color="000000"/>
            </w:tcBorders>
            <w:shd w:val="clear" w:color="000000" w:fill="FFFFFF"/>
            <w:noWrap/>
            <w:hideMark/>
          </w:tcPr>
          <w:p w14:paraId="192B205F" w14:textId="77777777" w:rsidR="000C4CBC" w:rsidRPr="00360CD9" w:rsidRDefault="000C4CBC" w:rsidP="000C4CBC">
            <w:pPr>
              <w:jc w:val="right"/>
              <w:rPr>
                <w:color w:val="000000"/>
                <w:sz w:val="20"/>
                <w:szCs w:val="20"/>
              </w:rPr>
            </w:pPr>
            <w:r w:rsidRPr="00360CD9">
              <w:rPr>
                <w:color w:val="000000"/>
                <w:sz w:val="20"/>
                <w:szCs w:val="20"/>
              </w:rPr>
              <w:t>1 304,60000</w:t>
            </w:r>
          </w:p>
        </w:tc>
        <w:tc>
          <w:tcPr>
            <w:tcW w:w="639" w:type="pct"/>
            <w:tcBorders>
              <w:top w:val="nil"/>
              <w:left w:val="nil"/>
              <w:bottom w:val="single" w:sz="4" w:space="0" w:color="000000"/>
              <w:right w:val="single" w:sz="4" w:space="0" w:color="000000"/>
            </w:tcBorders>
            <w:shd w:val="clear" w:color="000000" w:fill="FFFFFF"/>
            <w:noWrap/>
            <w:hideMark/>
          </w:tcPr>
          <w:p w14:paraId="26858AE5" w14:textId="77777777" w:rsidR="000C4CBC" w:rsidRPr="00360CD9" w:rsidRDefault="000C4CBC" w:rsidP="000C4CBC">
            <w:pPr>
              <w:jc w:val="right"/>
              <w:rPr>
                <w:color w:val="000000"/>
                <w:sz w:val="20"/>
                <w:szCs w:val="20"/>
              </w:rPr>
            </w:pPr>
            <w:r w:rsidRPr="00360CD9">
              <w:rPr>
                <w:color w:val="000000"/>
                <w:sz w:val="20"/>
                <w:szCs w:val="20"/>
              </w:rPr>
              <w:t>1 304,60000</w:t>
            </w:r>
          </w:p>
        </w:tc>
      </w:tr>
      <w:tr w:rsidR="000C4CBC" w:rsidRPr="00360CD9" w14:paraId="3255298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40F42F4"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000000" w:fill="FFFFFF"/>
            <w:noWrap/>
            <w:hideMark/>
          </w:tcPr>
          <w:p w14:paraId="188865D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3B75207"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AD2B27A"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3015EDA7" w14:textId="77777777" w:rsidR="000C4CBC" w:rsidRPr="00360CD9" w:rsidRDefault="000C4CBC" w:rsidP="000C4CBC">
            <w:pPr>
              <w:jc w:val="center"/>
              <w:rPr>
                <w:color w:val="000000"/>
                <w:sz w:val="20"/>
                <w:szCs w:val="20"/>
              </w:rPr>
            </w:pPr>
            <w:r w:rsidRPr="00360CD9">
              <w:rPr>
                <w:color w:val="000000"/>
                <w:sz w:val="20"/>
                <w:szCs w:val="20"/>
              </w:rPr>
              <w:t>320</w:t>
            </w:r>
          </w:p>
        </w:tc>
        <w:tc>
          <w:tcPr>
            <w:tcW w:w="639" w:type="pct"/>
            <w:tcBorders>
              <w:top w:val="nil"/>
              <w:left w:val="nil"/>
              <w:bottom w:val="single" w:sz="4" w:space="0" w:color="000000"/>
              <w:right w:val="single" w:sz="4" w:space="0" w:color="000000"/>
            </w:tcBorders>
            <w:shd w:val="clear" w:color="000000" w:fill="FFFFFF"/>
            <w:noWrap/>
            <w:hideMark/>
          </w:tcPr>
          <w:p w14:paraId="544AF8E8" w14:textId="77777777" w:rsidR="000C4CBC" w:rsidRPr="00360CD9" w:rsidRDefault="000C4CBC" w:rsidP="000C4CBC">
            <w:pPr>
              <w:jc w:val="right"/>
              <w:rPr>
                <w:color w:val="000000"/>
                <w:sz w:val="20"/>
                <w:szCs w:val="20"/>
              </w:rPr>
            </w:pPr>
            <w:r w:rsidRPr="00360CD9">
              <w:rPr>
                <w:color w:val="000000"/>
                <w:sz w:val="20"/>
                <w:szCs w:val="20"/>
              </w:rPr>
              <w:t>115,00000</w:t>
            </w:r>
          </w:p>
        </w:tc>
        <w:tc>
          <w:tcPr>
            <w:tcW w:w="639" w:type="pct"/>
            <w:tcBorders>
              <w:top w:val="nil"/>
              <w:left w:val="nil"/>
              <w:bottom w:val="single" w:sz="4" w:space="0" w:color="000000"/>
              <w:right w:val="single" w:sz="4" w:space="0" w:color="000000"/>
            </w:tcBorders>
            <w:shd w:val="clear" w:color="000000" w:fill="FFFFFF"/>
            <w:noWrap/>
            <w:hideMark/>
          </w:tcPr>
          <w:p w14:paraId="5B3BC2EF" w14:textId="77777777" w:rsidR="000C4CBC" w:rsidRPr="00360CD9" w:rsidRDefault="000C4CBC" w:rsidP="000C4CBC">
            <w:pPr>
              <w:jc w:val="right"/>
              <w:rPr>
                <w:color w:val="000000"/>
                <w:sz w:val="20"/>
                <w:szCs w:val="20"/>
              </w:rPr>
            </w:pPr>
            <w:r w:rsidRPr="00360CD9">
              <w:rPr>
                <w:color w:val="000000"/>
                <w:sz w:val="20"/>
                <w:szCs w:val="20"/>
              </w:rPr>
              <w:t>115,00000</w:t>
            </w:r>
          </w:p>
        </w:tc>
        <w:tc>
          <w:tcPr>
            <w:tcW w:w="639" w:type="pct"/>
            <w:tcBorders>
              <w:top w:val="nil"/>
              <w:left w:val="nil"/>
              <w:bottom w:val="single" w:sz="4" w:space="0" w:color="000000"/>
              <w:right w:val="single" w:sz="4" w:space="0" w:color="000000"/>
            </w:tcBorders>
            <w:shd w:val="clear" w:color="000000" w:fill="FFFFFF"/>
            <w:noWrap/>
            <w:hideMark/>
          </w:tcPr>
          <w:p w14:paraId="1EB21ED2" w14:textId="77777777" w:rsidR="000C4CBC" w:rsidRPr="00360CD9" w:rsidRDefault="000C4CBC" w:rsidP="000C4CBC">
            <w:pPr>
              <w:jc w:val="right"/>
              <w:rPr>
                <w:color w:val="000000"/>
                <w:sz w:val="20"/>
                <w:szCs w:val="20"/>
              </w:rPr>
            </w:pPr>
            <w:r w:rsidRPr="00360CD9">
              <w:rPr>
                <w:color w:val="000000"/>
                <w:sz w:val="20"/>
                <w:szCs w:val="20"/>
              </w:rPr>
              <w:t>115,00000</w:t>
            </w:r>
          </w:p>
        </w:tc>
      </w:tr>
      <w:tr w:rsidR="000C4CBC" w:rsidRPr="00360CD9" w14:paraId="4259680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82694E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B2A531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1C304B5"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1985BB0"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6D0230C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0816F55A" w14:textId="77777777" w:rsidR="000C4CBC" w:rsidRPr="00360CD9" w:rsidRDefault="000C4CBC" w:rsidP="000C4CBC">
            <w:pPr>
              <w:jc w:val="right"/>
              <w:rPr>
                <w:color w:val="000000"/>
                <w:sz w:val="20"/>
                <w:szCs w:val="20"/>
              </w:rPr>
            </w:pPr>
            <w:r w:rsidRPr="00360CD9">
              <w:rPr>
                <w:color w:val="000000"/>
                <w:sz w:val="20"/>
                <w:szCs w:val="20"/>
              </w:rPr>
              <w:t>1 189,60000</w:t>
            </w:r>
          </w:p>
        </w:tc>
        <w:tc>
          <w:tcPr>
            <w:tcW w:w="639" w:type="pct"/>
            <w:tcBorders>
              <w:top w:val="nil"/>
              <w:left w:val="nil"/>
              <w:bottom w:val="single" w:sz="4" w:space="0" w:color="000000"/>
              <w:right w:val="single" w:sz="4" w:space="0" w:color="000000"/>
            </w:tcBorders>
            <w:shd w:val="clear" w:color="000000" w:fill="FFFFFF"/>
            <w:noWrap/>
            <w:hideMark/>
          </w:tcPr>
          <w:p w14:paraId="73CF3F41" w14:textId="77777777" w:rsidR="000C4CBC" w:rsidRPr="00360CD9" w:rsidRDefault="000C4CBC" w:rsidP="000C4CBC">
            <w:pPr>
              <w:jc w:val="right"/>
              <w:rPr>
                <w:color w:val="000000"/>
                <w:sz w:val="20"/>
                <w:szCs w:val="20"/>
              </w:rPr>
            </w:pPr>
            <w:r w:rsidRPr="00360CD9">
              <w:rPr>
                <w:color w:val="000000"/>
                <w:sz w:val="20"/>
                <w:szCs w:val="20"/>
              </w:rPr>
              <w:t>1 189,60000</w:t>
            </w:r>
          </w:p>
        </w:tc>
        <w:tc>
          <w:tcPr>
            <w:tcW w:w="639" w:type="pct"/>
            <w:tcBorders>
              <w:top w:val="nil"/>
              <w:left w:val="nil"/>
              <w:bottom w:val="single" w:sz="4" w:space="0" w:color="000000"/>
              <w:right w:val="single" w:sz="4" w:space="0" w:color="000000"/>
            </w:tcBorders>
            <w:shd w:val="clear" w:color="000000" w:fill="FFFFFF"/>
            <w:noWrap/>
            <w:hideMark/>
          </w:tcPr>
          <w:p w14:paraId="70BA9E57" w14:textId="77777777" w:rsidR="000C4CBC" w:rsidRPr="00360CD9" w:rsidRDefault="000C4CBC" w:rsidP="000C4CBC">
            <w:pPr>
              <w:jc w:val="right"/>
              <w:rPr>
                <w:color w:val="000000"/>
                <w:sz w:val="20"/>
                <w:szCs w:val="20"/>
              </w:rPr>
            </w:pPr>
            <w:r w:rsidRPr="00360CD9">
              <w:rPr>
                <w:color w:val="000000"/>
                <w:sz w:val="20"/>
                <w:szCs w:val="20"/>
              </w:rPr>
              <w:t>1 189,60000</w:t>
            </w:r>
          </w:p>
        </w:tc>
      </w:tr>
      <w:tr w:rsidR="000C4CBC" w:rsidRPr="00360CD9" w14:paraId="555BABE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AF83765"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1F7204A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428F798"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2AF7143" w14:textId="77777777" w:rsidR="000C4CBC" w:rsidRPr="00360CD9" w:rsidRDefault="000C4CBC" w:rsidP="000C4CBC">
            <w:pPr>
              <w:jc w:val="center"/>
              <w:rPr>
                <w:color w:val="000000"/>
                <w:sz w:val="20"/>
                <w:szCs w:val="20"/>
              </w:rPr>
            </w:pPr>
            <w:r w:rsidRPr="00360CD9">
              <w:rPr>
                <w:color w:val="000000"/>
                <w:sz w:val="20"/>
                <w:szCs w:val="20"/>
              </w:rPr>
              <w:t>0150270630</w:t>
            </w:r>
          </w:p>
        </w:tc>
        <w:tc>
          <w:tcPr>
            <w:tcW w:w="269" w:type="pct"/>
            <w:tcBorders>
              <w:top w:val="nil"/>
              <w:left w:val="nil"/>
              <w:bottom w:val="single" w:sz="4" w:space="0" w:color="000000"/>
              <w:right w:val="single" w:sz="4" w:space="0" w:color="000000"/>
            </w:tcBorders>
            <w:shd w:val="clear" w:color="000000" w:fill="FFFFFF"/>
            <w:noWrap/>
            <w:hideMark/>
          </w:tcPr>
          <w:p w14:paraId="7F98F8A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88B674" w14:textId="77777777" w:rsidR="000C4CBC" w:rsidRPr="00360CD9" w:rsidRDefault="000C4CBC" w:rsidP="000C4CBC">
            <w:pPr>
              <w:jc w:val="right"/>
              <w:rPr>
                <w:color w:val="000000"/>
                <w:sz w:val="20"/>
                <w:szCs w:val="20"/>
              </w:rPr>
            </w:pPr>
            <w:r w:rsidRPr="00360CD9">
              <w:rPr>
                <w:color w:val="000000"/>
                <w:sz w:val="20"/>
                <w:szCs w:val="20"/>
              </w:rPr>
              <w:t>460,10000</w:t>
            </w:r>
          </w:p>
        </w:tc>
        <w:tc>
          <w:tcPr>
            <w:tcW w:w="639" w:type="pct"/>
            <w:tcBorders>
              <w:top w:val="nil"/>
              <w:left w:val="nil"/>
              <w:bottom w:val="single" w:sz="4" w:space="0" w:color="000000"/>
              <w:right w:val="single" w:sz="4" w:space="0" w:color="000000"/>
            </w:tcBorders>
            <w:shd w:val="clear" w:color="000000" w:fill="FFFFFF"/>
            <w:noWrap/>
            <w:hideMark/>
          </w:tcPr>
          <w:p w14:paraId="59CC3D35" w14:textId="77777777" w:rsidR="000C4CBC" w:rsidRPr="00360CD9" w:rsidRDefault="000C4CBC" w:rsidP="000C4CBC">
            <w:pPr>
              <w:jc w:val="right"/>
              <w:rPr>
                <w:color w:val="000000"/>
                <w:sz w:val="20"/>
                <w:szCs w:val="20"/>
              </w:rPr>
            </w:pPr>
            <w:r w:rsidRPr="00360CD9">
              <w:rPr>
                <w:color w:val="000000"/>
                <w:sz w:val="20"/>
                <w:szCs w:val="20"/>
              </w:rPr>
              <w:t>460,10000</w:t>
            </w:r>
          </w:p>
        </w:tc>
        <w:tc>
          <w:tcPr>
            <w:tcW w:w="639" w:type="pct"/>
            <w:tcBorders>
              <w:top w:val="nil"/>
              <w:left w:val="nil"/>
              <w:bottom w:val="single" w:sz="4" w:space="0" w:color="000000"/>
              <w:right w:val="single" w:sz="4" w:space="0" w:color="000000"/>
            </w:tcBorders>
            <w:shd w:val="clear" w:color="000000" w:fill="FFFFFF"/>
            <w:noWrap/>
            <w:hideMark/>
          </w:tcPr>
          <w:p w14:paraId="0B54F585"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360A519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8DFC7A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BFAB3E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BD53A4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E2A8699" w14:textId="77777777" w:rsidR="000C4CBC" w:rsidRPr="00360CD9" w:rsidRDefault="000C4CBC" w:rsidP="000C4CBC">
            <w:pPr>
              <w:jc w:val="center"/>
              <w:rPr>
                <w:color w:val="000000"/>
                <w:sz w:val="20"/>
                <w:szCs w:val="20"/>
              </w:rPr>
            </w:pPr>
            <w:r w:rsidRPr="00360CD9">
              <w:rPr>
                <w:color w:val="000000"/>
                <w:sz w:val="20"/>
                <w:szCs w:val="20"/>
              </w:rPr>
              <w:t>0150270630</w:t>
            </w:r>
          </w:p>
        </w:tc>
        <w:tc>
          <w:tcPr>
            <w:tcW w:w="269" w:type="pct"/>
            <w:tcBorders>
              <w:top w:val="nil"/>
              <w:left w:val="nil"/>
              <w:bottom w:val="single" w:sz="4" w:space="0" w:color="000000"/>
              <w:right w:val="single" w:sz="4" w:space="0" w:color="000000"/>
            </w:tcBorders>
            <w:shd w:val="clear" w:color="000000" w:fill="FFFFFF"/>
            <w:noWrap/>
            <w:hideMark/>
          </w:tcPr>
          <w:p w14:paraId="607A6144"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51F244B2" w14:textId="77777777" w:rsidR="000C4CBC" w:rsidRPr="00360CD9" w:rsidRDefault="000C4CBC" w:rsidP="000C4CBC">
            <w:pPr>
              <w:jc w:val="right"/>
              <w:rPr>
                <w:color w:val="000000"/>
                <w:sz w:val="20"/>
                <w:szCs w:val="20"/>
              </w:rPr>
            </w:pPr>
            <w:r w:rsidRPr="00360CD9">
              <w:rPr>
                <w:color w:val="000000"/>
                <w:sz w:val="20"/>
                <w:szCs w:val="20"/>
              </w:rPr>
              <w:t>460,10000</w:t>
            </w:r>
          </w:p>
        </w:tc>
        <w:tc>
          <w:tcPr>
            <w:tcW w:w="639" w:type="pct"/>
            <w:tcBorders>
              <w:top w:val="nil"/>
              <w:left w:val="nil"/>
              <w:bottom w:val="single" w:sz="4" w:space="0" w:color="000000"/>
              <w:right w:val="single" w:sz="4" w:space="0" w:color="000000"/>
            </w:tcBorders>
            <w:shd w:val="clear" w:color="000000" w:fill="FFFFFF"/>
            <w:noWrap/>
            <w:hideMark/>
          </w:tcPr>
          <w:p w14:paraId="56423615" w14:textId="77777777" w:rsidR="000C4CBC" w:rsidRPr="00360CD9" w:rsidRDefault="000C4CBC" w:rsidP="000C4CBC">
            <w:pPr>
              <w:jc w:val="right"/>
              <w:rPr>
                <w:color w:val="000000"/>
                <w:sz w:val="20"/>
                <w:szCs w:val="20"/>
              </w:rPr>
            </w:pPr>
            <w:r w:rsidRPr="00360CD9">
              <w:rPr>
                <w:color w:val="000000"/>
                <w:sz w:val="20"/>
                <w:szCs w:val="20"/>
              </w:rPr>
              <w:t>460,10000</w:t>
            </w:r>
          </w:p>
        </w:tc>
        <w:tc>
          <w:tcPr>
            <w:tcW w:w="639" w:type="pct"/>
            <w:tcBorders>
              <w:top w:val="nil"/>
              <w:left w:val="nil"/>
              <w:bottom w:val="single" w:sz="4" w:space="0" w:color="000000"/>
              <w:right w:val="single" w:sz="4" w:space="0" w:color="000000"/>
            </w:tcBorders>
            <w:shd w:val="clear" w:color="000000" w:fill="FFFFFF"/>
            <w:noWrap/>
            <w:hideMark/>
          </w:tcPr>
          <w:p w14:paraId="4521A02A"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6A5E4D6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4E9AC28"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w:t>
            </w:r>
          </w:p>
        </w:tc>
        <w:tc>
          <w:tcPr>
            <w:tcW w:w="357" w:type="pct"/>
            <w:tcBorders>
              <w:top w:val="nil"/>
              <w:left w:val="nil"/>
              <w:bottom w:val="single" w:sz="4" w:space="0" w:color="000000"/>
              <w:right w:val="single" w:sz="4" w:space="0" w:color="000000"/>
            </w:tcBorders>
            <w:shd w:val="clear" w:color="000000" w:fill="FFFFFF"/>
            <w:noWrap/>
            <w:hideMark/>
          </w:tcPr>
          <w:p w14:paraId="537E563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0BF6EF4"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B1045BB" w14:textId="77777777" w:rsidR="000C4CBC" w:rsidRPr="00360CD9" w:rsidRDefault="000C4CBC" w:rsidP="000C4CBC">
            <w:pPr>
              <w:jc w:val="center"/>
              <w:rPr>
                <w:color w:val="000000"/>
                <w:sz w:val="20"/>
                <w:szCs w:val="20"/>
              </w:rPr>
            </w:pPr>
            <w:r w:rsidRPr="00360CD9">
              <w:rPr>
                <w:color w:val="000000"/>
                <w:sz w:val="20"/>
                <w:szCs w:val="20"/>
              </w:rPr>
              <w:t>0150271640</w:t>
            </w:r>
          </w:p>
        </w:tc>
        <w:tc>
          <w:tcPr>
            <w:tcW w:w="269" w:type="pct"/>
            <w:tcBorders>
              <w:top w:val="nil"/>
              <w:left w:val="nil"/>
              <w:bottom w:val="single" w:sz="4" w:space="0" w:color="000000"/>
              <w:right w:val="single" w:sz="4" w:space="0" w:color="000000"/>
            </w:tcBorders>
            <w:shd w:val="clear" w:color="000000" w:fill="FFFFFF"/>
            <w:noWrap/>
            <w:hideMark/>
          </w:tcPr>
          <w:p w14:paraId="7A4FEE8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7E717B" w14:textId="77777777" w:rsidR="000C4CBC" w:rsidRPr="00360CD9" w:rsidRDefault="000C4CBC" w:rsidP="000C4CBC">
            <w:pPr>
              <w:jc w:val="right"/>
              <w:rPr>
                <w:color w:val="000000"/>
                <w:sz w:val="20"/>
                <w:szCs w:val="20"/>
              </w:rPr>
            </w:pPr>
            <w:r w:rsidRPr="00360CD9">
              <w:rPr>
                <w:color w:val="000000"/>
                <w:sz w:val="20"/>
                <w:szCs w:val="20"/>
              </w:rPr>
              <w:t>159,70000</w:t>
            </w:r>
          </w:p>
        </w:tc>
        <w:tc>
          <w:tcPr>
            <w:tcW w:w="639" w:type="pct"/>
            <w:tcBorders>
              <w:top w:val="nil"/>
              <w:left w:val="nil"/>
              <w:bottom w:val="single" w:sz="4" w:space="0" w:color="000000"/>
              <w:right w:val="single" w:sz="4" w:space="0" w:color="000000"/>
            </w:tcBorders>
            <w:shd w:val="clear" w:color="000000" w:fill="FFFFFF"/>
            <w:noWrap/>
            <w:hideMark/>
          </w:tcPr>
          <w:p w14:paraId="78D45D9D" w14:textId="77777777" w:rsidR="000C4CBC" w:rsidRPr="00360CD9" w:rsidRDefault="000C4CBC" w:rsidP="000C4CBC">
            <w:pPr>
              <w:jc w:val="right"/>
              <w:rPr>
                <w:color w:val="000000"/>
                <w:sz w:val="20"/>
                <w:szCs w:val="20"/>
              </w:rPr>
            </w:pPr>
            <w:r w:rsidRPr="00360CD9">
              <w:rPr>
                <w:color w:val="000000"/>
                <w:sz w:val="20"/>
                <w:szCs w:val="20"/>
              </w:rPr>
              <w:t>109,70000</w:t>
            </w:r>
          </w:p>
        </w:tc>
        <w:tc>
          <w:tcPr>
            <w:tcW w:w="639" w:type="pct"/>
            <w:tcBorders>
              <w:top w:val="nil"/>
              <w:left w:val="nil"/>
              <w:bottom w:val="single" w:sz="4" w:space="0" w:color="000000"/>
              <w:right w:val="single" w:sz="4" w:space="0" w:color="000000"/>
            </w:tcBorders>
            <w:shd w:val="clear" w:color="000000" w:fill="FFFFFF"/>
            <w:noWrap/>
            <w:hideMark/>
          </w:tcPr>
          <w:p w14:paraId="06183963"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4388A8E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ECD2CD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03EBAB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18E645C"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EAD01C1" w14:textId="77777777" w:rsidR="000C4CBC" w:rsidRPr="00360CD9" w:rsidRDefault="000C4CBC" w:rsidP="000C4CBC">
            <w:pPr>
              <w:jc w:val="center"/>
              <w:rPr>
                <w:color w:val="000000"/>
                <w:sz w:val="20"/>
                <w:szCs w:val="20"/>
              </w:rPr>
            </w:pPr>
            <w:r w:rsidRPr="00360CD9">
              <w:rPr>
                <w:color w:val="000000"/>
                <w:sz w:val="20"/>
                <w:szCs w:val="20"/>
              </w:rPr>
              <w:t>0150271640</w:t>
            </w:r>
          </w:p>
        </w:tc>
        <w:tc>
          <w:tcPr>
            <w:tcW w:w="269" w:type="pct"/>
            <w:tcBorders>
              <w:top w:val="nil"/>
              <w:left w:val="nil"/>
              <w:bottom w:val="single" w:sz="4" w:space="0" w:color="000000"/>
              <w:right w:val="single" w:sz="4" w:space="0" w:color="000000"/>
            </w:tcBorders>
            <w:shd w:val="clear" w:color="000000" w:fill="FFFFFF"/>
            <w:noWrap/>
            <w:hideMark/>
          </w:tcPr>
          <w:p w14:paraId="3E2904E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6AE102C" w14:textId="77777777" w:rsidR="000C4CBC" w:rsidRPr="00360CD9" w:rsidRDefault="000C4CBC" w:rsidP="000C4CBC">
            <w:pPr>
              <w:jc w:val="right"/>
              <w:rPr>
                <w:color w:val="000000"/>
                <w:sz w:val="20"/>
                <w:szCs w:val="20"/>
              </w:rPr>
            </w:pPr>
            <w:r w:rsidRPr="00360CD9">
              <w:rPr>
                <w:color w:val="000000"/>
                <w:sz w:val="20"/>
                <w:szCs w:val="20"/>
              </w:rPr>
              <w:t>159,70000</w:t>
            </w:r>
          </w:p>
        </w:tc>
        <w:tc>
          <w:tcPr>
            <w:tcW w:w="639" w:type="pct"/>
            <w:tcBorders>
              <w:top w:val="nil"/>
              <w:left w:val="nil"/>
              <w:bottom w:val="single" w:sz="4" w:space="0" w:color="000000"/>
              <w:right w:val="single" w:sz="4" w:space="0" w:color="000000"/>
            </w:tcBorders>
            <w:shd w:val="clear" w:color="000000" w:fill="FFFFFF"/>
            <w:noWrap/>
            <w:hideMark/>
          </w:tcPr>
          <w:p w14:paraId="1EAF444C" w14:textId="77777777" w:rsidR="000C4CBC" w:rsidRPr="00360CD9" w:rsidRDefault="000C4CBC" w:rsidP="000C4CBC">
            <w:pPr>
              <w:jc w:val="right"/>
              <w:rPr>
                <w:color w:val="000000"/>
                <w:sz w:val="20"/>
                <w:szCs w:val="20"/>
              </w:rPr>
            </w:pPr>
            <w:r w:rsidRPr="00360CD9">
              <w:rPr>
                <w:color w:val="000000"/>
                <w:sz w:val="20"/>
                <w:szCs w:val="20"/>
              </w:rPr>
              <w:t>109,70000</w:t>
            </w:r>
          </w:p>
        </w:tc>
        <w:tc>
          <w:tcPr>
            <w:tcW w:w="639" w:type="pct"/>
            <w:tcBorders>
              <w:top w:val="nil"/>
              <w:left w:val="nil"/>
              <w:bottom w:val="single" w:sz="4" w:space="0" w:color="000000"/>
              <w:right w:val="single" w:sz="4" w:space="0" w:color="000000"/>
            </w:tcBorders>
            <w:shd w:val="clear" w:color="000000" w:fill="FFFFFF"/>
            <w:noWrap/>
            <w:hideMark/>
          </w:tcPr>
          <w:p w14:paraId="44DBE90E"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1440CE3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C5B369" w14:textId="77777777" w:rsidR="000C4CBC" w:rsidRPr="00360CD9" w:rsidRDefault="000C4CBC" w:rsidP="000C4CBC">
            <w:pPr>
              <w:rPr>
                <w:color w:val="000000"/>
                <w:sz w:val="20"/>
                <w:szCs w:val="20"/>
              </w:rPr>
            </w:pPr>
            <w:r w:rsidRPr="00360CD9">
              <w:rPr>
                <w:color w:val="000000"/>
                <w:sz w:val="20"/>
                <w:szCs w:val="20"/>
              </w:rPr>
              <w:t xml:space="preserve"> Приобретение или изготовление бланков документов об образовании и (или) о квалификации</w:t>
            </w:r>
          </w:p>
        </w:tc>
        <w:tc>
          <w:tcPr>
            <w:tcW w:w="357" w:type="pct"/>
            <w:tcBorders>
              <w:top w:val="nil"/>
              <w:left w:val="nil"/>
              <w:bottom w:val="single" w:sz="4" w:space="0" w:color="000000"/>
              <w:right w:val="single" w:sz="4" w:space="0" w:color="000000"/>
            </w:tcBorders>
            <w:shd w:val="clear" w:color="000000" w:fill="FFFFFF"/>
            <w:noWrap/>
            <w:hideMark/>
          </w:tcPr>
          <w:p w14:paraId="7780B42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F8B7942"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44B7AB06" w14:textId="77777777" w:rsidR="000C4CBC" w:rsidRPr="00360CD9" w:rsidRDefault="000C4CBC" w:rsidP="000C4CBC">
            <w:pPr>
              <w:jc w:val="center"/>
              <w:rPr>
                <w:color w:val="000000"/>
                <w:sz w:val="20"/>
                <w:szCs w:val="20"/>
              </w:rPr>
            </w:pPr>
            <w:r w:rsidRPr="00360CD9">
              <w:rPr>
                <w:color w:val="000000"/>
                <w:sz w:val="20"/>
                <w:szCs w:val="20"/>
              </w:rPr>
              <w:t>0150272080</w:t>
            </w:r>
          </w:p>
        </w:tc>
        <w:tc>
          <w:tcPr>
            <w:tcW w:w="269" w:type="pct"/>
            <w:tcBorders>
              <w:top w:val="nil"/>
              <w:left w:val="nil"/>
              <w:bottom w:val="single" w:sz="4" w:space="0" w:color="000000"/>
              <w:right w:val="single" w:sz="4" w:space="0" w:color="000000"/>
            </w:tcBorders>
            <w:shd w:val="clear" w:color="000000" w:fill="FFFFFF"/>
            <w:noWrap/>
            <w:hideMark/>
          </w:tcPr>
          <w:p w14:paraId="5528DB0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B683B58" w14:textId="77777777" w:rsidR="000C4CBC" w:rsidRPr="00360CD9" w:rsidRDefault="000C4CBC" w:rsidP="000C4CBC">
            <w:pPr>
              <w:jc w:val="right"/>
              <w:rPr>
                <w:color w:val="000000"/>
                <w:sz w:val="20"/>
                <w:szCs w:val="20"/>
              </w:rPr>
            </w:pPr>
            <w:r w:rsidRPr="00360CD9">
              <w:rPr>
                <w:color w:val="000000"/>
                <w:sz w:val="20"/>
                <w:szCs w:val="20"/>
              </w:rPr>
              <w:t>11,40000</w:t>
            </w:r>
          </w:p>
        </w:tc>
        <w:tc>
          <w:tcPr>
            <w:tcW w:w="639" w:type="pct"/>
            <w:tcBorders>
              <w:top w:val="nil"/>
              <w:left w:val="nil"/>
              <w:bottom w:val="single" w:sz="4" w:space="0" w:color="000000"/>
              <w:right w:val="single" w:sz="4" w:space="0" w:color="000000"/>
            </w:tcBorders>
            <w:shd w:val="clear" w:color="000000" w:fill="FFFFFF"/>
            <w:noWrap/>
            <w:hideMark/>
          </w:tcPr>
          <w:p w14:paraId="08B96C99" w14:textId="77777777" w:rsidR="000C4CBC" w:rsidRPr="00360CD9" w:rsidRDefault="000C4CBC" w:rsidP="000C4CBC">
            <w:pPr>
              <w:jc w:val="right"/>
              <w:rPr>
                <w:color w:val="000000"/>
                <w:sz w:val="20"/>
                <w:szCs w:val="20"/>
              </w:rPr>
            </w:pPr>
            <w:r w:rsidRPr="00360CD9">
              <w:rPr>
                <w:color w:val="000000"/>
                <w:sz w:val="20"/>
                <w:szCs w:val="20"/>
              </w:rPr>
              <w:t>11,40000</w:t>
            </w:r>
          </w:p>
        </w:tc>
        <w:tc>
          <w:tcPr>
            <w:tcW w:w="639" w:type="pct"/>
            <w:tcBorders>
              <w:top w:val="nil"/>
              <w:left w:val="nil"/>
              <w:bottom w:val="single" w:sz="4" w:space="0" w:color="000000"/>
              <w:right w:val="single" w:sz="4" w:space="0" w:color="000000"/>
            </w:tcBorders>
            <w:shd w:val="clear" w:color="000000" w:fill="FFFFFF"/>
            <w:noWrap/>
            <w:hideMark/>
          </w:tcPr>
          <w:p w14:paraId="4C87E3F3"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47910F6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343E9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052178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85E36E4"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16CAB49" w14:textId="77777777" w:rsidR="000C4CBC" w:rsidRPr="00360CD9" w:rsidRDefault="000C4CBC" w:rsidP="000C4CBC">
            <w:pPr>
              <w:jc w:val="center"/>
              <w:rPr>
                <w:color w:val="000000"/>
                <w:sz w:val="20"/>
                <w:szCs w:val="20"/>
              </w:rPr>
            </w:pPr>
            <w:r w:rsidRPr="00360CD9">
              <w:rPr>
                <w:color w:val="000000"/>
                <w:sz w:val="20"/>
                <w:szCs w:val="20"/>
              </w:rPr>
              <w:t>0150272080</w:t>
            </w:r>
          </w:p>
        </w:tc>
        <w:tc>
          <w:tcPr>
            <w:tcW w:w="269" w:type="pct"/>
            <w:tcBorders>
              <w:top w:val="nil"/>
              <w:left w:val="nil"/>
              <w:bottom w:val="single" w:sz="4" w:space="0" w:color="000000"/>
              <w:right w:val="single" w:sz="4" w:space="0" w:color="000000"/>
            </w:tcBorders>
            <w:shd w:val="clear" w:color="000000" w:fill="FFFFFF"/>
            <w:noWrap/>
            <w:hideMark/>
          </w:tcPr>
          <w:p w14:paraId="10F3DCE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766F158F" w14:textId="77777777" w:rsidR="000C4CBC" w:rsidRPr="00360CD9" w:rsidRDefault="000C4CBC" w:rsidP="000C4CBC">
            <w:pPr>
              <w:jc w:val="right"/>
              <w:rPr>
                <w:color w:val="000000"/>
                <w:sz w:val="20"/>
                <w:szCs w:val="20"/>
              </w:rPr>
            </w:pPr>
            <w:r w:rsidRPr="00360CD9">
              <w:rPr>
                <w:color w:val="000000"/>
                <w:sz w:val="20"/>
                <w:szCs w:val="20"/>
              </w:rPr>
              <w:t>11,40000</w:t>
            </w:r>
          </w:p>
        </w:tc>
        <w:tc>
          <w:tcPr>
            <w:tcW w:w="639" w:type="pct"/>
            <w:tcBorders>
              <w:top w:val="nil"/>
              <w:left w:val="nil"/>
              <w:bottom w:val="single" w:sz="4" w:space="0" w:color="000000"/>
              <w:right w:val="single" w:sz="4" w:space="0" w:color="000000"/>
            </w:tcBorders>
            <w:shd w:val="clear" w:color="000000" w:fill="FFFFFF"/>
            <w:noWrap/>
            <w:hideMark/>
          </w:tcPr>
          <w:p w14:paraId="1E9B0843" w14:textId="77777777" w:rsidR="000C4CBC" w:rsidRPr="00360CD9" w:rsidRDefault="000C4CBC" w:rsidP="000C4CBC">
            <w:pPr>
              <w:jc w:val="right"/>
              <w:rPr>
                <w:color w:val="000000"/>
                <w:sz w:val="20"/>
                <w:szCs w:val="20"/>
              </w:rPr>
            </w:pPr>
            <w:r w:rsidRPr="00360CD9">
              <w:rPr>
                <w:color w:val="000000"/>
                <w:sz w:val="20"/>
                <w:szCs w:val="20"/>
              </w:rPr>
              <w:t>11,40000</w:t>
            </w:r>
          </w:p>
        </w:tc>
        <w:tc>
          <w:tcPr>
            <w:tcW w:w="639" w:type="pct"/>
            <w:tcBorders>
              <w:top w:val="nil"/>
              <w:left w:val="nil"/>
              <w:bottom w:val="single" w:sz="4" w:space="0" w:color="000000"/>
              <w:right w:val="single" w:sz="4" w:space="0" w:color="000000"/>
            </w:tcBorders>
            <w:shd w:val="clear" w:color="000000" w:fill="FFFFFF"/>
            <w:noWrap/>
            <w:hideMark/>
          </w:tcPr>
          <w:p w14:paraId="3C98A8D0"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17C298C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09969A"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41E348C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76C6C16"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57B67C1"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9" w:type="pct"/>
            <w:tcBorders>
              <w:top w:val="nil"/>
              <w:left w:val="nil"/>
              <w:bottom w:val="single" w:sz="4" w:space="0" w:color="000000"/>
              <w:right w:val="single" w:sz="4" w:space="0" w:color="000000"/>
            </w:tcBorders>
            <w:shd w:val="clear" w:color="000000" w:fill="FFFFFF"/>
            <w:noWrap/>
            <w:hideMark/>
          </w:tcPr>
          <w:p w14:paraId="0A480FD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944B7A" w14:textId="77777777" w:rsidR="000C4CBC" w:rsidRPr="00360CD9" w:rsidRDefault="000C4CBC" w:rsidP="000C4CBC">
            <w:pPr>
              <w:jc w:val="right"/>
              <w:rPr>
                <w:color w:val="000000"/>
                <w:sz w:val="20"/>
                <w:szCs w:val="20"/>
              </w:rPr>
            </w:pPr>
            <w:r w:rsidRPr="00360CD9">
              <w:rPr>
                <w:color w:val="000000"/>
                <w:sz w:val="20"/>
                <w:szCs w:val="20"/>
              </w:rPr>
              <w:t>1 063,10000</w:t>
            </w:r>
          </w:p>
        </w:tc>
        <w:tc>
          <w:tcPr>
            <w:tcW w:w="639" w:type="pct"/>
            <w:tcBorders>
              <w:top w:val="nil"/>
              <w:left w:val="nil"/>
              <w:bottom w:val="single" w:sz="4" w:space="0" w:color="000000"/>
              <w:right w:val="single" w:sz="4" w:space="0" w:color="000000"/>
            </w:tcBorders>
            <w:shd w:val="clear" w:color="000000" w:fill="FFFFFF"/>
            <w:noWrap/>
            <w:hideMark/>
          </w:tcPr>
          <w:p w14:paraId="19204CC8" w14:textId="77777777" w:rsidR="000C4CBC" w:rsidRPr="00360CD9" w:rsidRDefault="000C4CBC" w:rsidP="000C4CBC">
            <w:pPr>
              <w:jc w:val="right"/>
              <w:rPr>
                <w:color w:val="000000"/>
                <w:sz w:val="20"/>
                <w:szCs w:val="20"/>
              </w:rPr>
            </w:pPr>
            <w:r w:rsidRPr="00360CD9">
              <w:rPr>
                <w:color w:val="000000"/>
                <w:sz w:val="20"/>
                <w:szCs w:val="20"/>
              </w:rPr>
              <w:t>1 063,10000</w:t>
            </w:r>
          </w:p>
        </w:tc>
        <w:tc>
          <w:tcPr>
            <w:tcW w:w="639" w:type="pct"/>
            <w:tcBorders>
              <w:top w:val="nil"/>
              <w:left w:val="nil"/>
              <w:bottom w:val="single" w:sz="4" w:space="0" w:color="000000"/>
              <w:right w:val="single" w:sz="4" w:space="0" w:color="000000"/>
            </w:tcBorders>
            <w:shd w:val="clear" w:color="000000" w:fill="FFFFFF"/>
            <w:noWrap/>
            <w:hideMark/>
          </w:tcPr>
          <w:p w14:paraId="072E56BF" w14:textId="77777777" w:rsidR="000C4CBC" w:rsidRPr="00360CD9" w:rsidRDefault="000C4CBC" w:rsidP="000C4CBC">
            <w:pPr>
              <w:jc w:val="right"/>
              <w:rPr>
                <w:color w:val="000000"/>
                <w:sz w:val="20"/>
                <w:szCs w:val="20"/>
              </w:rPr>
            </w:pPr>
            <w:r w:rsidRPr="00360CD9">
              <w:rPr>
                <w:color w:val="000000"/>
                <w:sz w:val="20"/>
                <w:szCs w:val="20"/>
              </w:rPr>
              <w:t>1 063,10000</w:t>
            </w:r>
          </w:p>
        </w:tc>
      </w:tr>
      <w:tr w:rsidR="000C4CBC" w:rsidRPr="00360CD9" w14:paraId="4204CA5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6CF24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1964BC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DE6ED68"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4F2EAB3D"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9" w:type="pct"/>
            <w:tcBorders>
              <w:top w:val="nil"/>
              <w:left w:val="nil"/>
              <w:bottom w:val="single" w:sz="4" w:space="0" w:color="000000"/>
              <w:right w:val="single" w:sz="4" w:space="0" w:color="000000"/>
            </w:tcBorders>
            <w:shd w:val="clear" w:color="000000" w:fill="FFFFFF"/>
            <w:noWrap/>
            <w:hideMark/>
          </w:tcPr>
          <w:p w14:paraId="4C6C11C2"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8F22E12" w14:textId="77777777" w:rsidR="000C4CBC" w:rsidRPr="00360CD9" w:rsidRDefault="000C4CBC" w:rsidP="000C4CBC">
            <w:pPr>
              <w:jc w:val="right"/>
              <w:rPr>
                <w:color w:val="000000"/>
                <w:sz w:val="20"/>
                <w:szCs w:val="20"/>
              </w:rPr>
            </w:pPr>
            <w:r w:rsidRPr="00360CD9">
              <w:rPr>
                <w:color w:val="000000"/>
                <w:sz w:val="20"/>
                <w:szCs w:val="20"/>
              </w:rPr>
              <w:t>1 063,10000</w:t>
            </w:r>
          </w:p>
        </w:tc>
        <w:tc>
          <w:tcPr>
            <w:tcW w:w="639" w:type="pct"/>
            <w:tcBorders>
              <w:top w:val="nil"/>
              <w:left w:val="nil"/>
              <w:bottom w:val="single" w:sz="4" w:space="0" w:color="000000"/>
              <w:right w:val="single" w:sz="4" w:space="0" w:color="000000"/>
            </w:tcBorders>
            <w:shd w:val="clear" w:color="000000" w:fill="FFFFFF"/>
            <w:noWrap/>
            <w:hideMark/>
          </w:tcPr>
          <w:p w14:paraId="2DDE4647" w14:textId="77777777" w:rsidR="000C4CBC" w:rsidRPr="00360CD9" w:rsidRDefault="000C4CBC" w:rsidP="000C4CBC">
            <w:pPr>
              <w:jc w:val="right"/>
              <w:rPr>
                <w:color w:val="000000"/>
                <w:sz w:val="20"/>
                <w:szCs w:val="20"/>
              </w:rPr>
            </w:pPr>
            <w:r w:rsidRPr="00360CD9">
              <w:rPr>
                <w:color w:val="000000"/>
                <w:sz w:val="20"/>
                <w:szCs w:val="20"/>
              </w:rPr>
              <w:t>1 063,10000</w:t>
            </w:r>
          </w:p>
        </w:tc>
        <w:tc>
          <w:tcPr>
            <w:tcW w:w="639" w:type="pct"/>
            <w:tcBorders>
              <w:top w:val="nil"/>
              <w:left w:val="nil"/>
              <w:bottom w:val="single" w:sz="4" w:space="0" w:color="000000"/>
              <w:right w:val="single" w:sz="4" w:space="0" w:color="000000"/>
            </w:tcBorders>
            <w:shd w:val="clear" w:color="000000" w:fill="FFFFFF"/>
            <w:noWrap/>
            <w:hideMark/>
          </w:tcPr>
          <w:p w14:paraId="433ACE2F" w14:textId="77777777" w:rsidR="000C4CBC" w:rsidRPr="00360CD9" w:rsidRDefault="000C4CBC" w:rsidP="000C4CBC">
            <w:pPr>
              <w:jc w:val="right"/>
              <w:rPr>
                <w:color w:val="000000"/>
                <w:sz w:val="20"/>
                <w:szCs w:val="20"/>
              </w:rPr>
            </w:pPr>
            <w:r w:rsidRPr="00360CD9">
              <w:rPr>
                <w:color w:val="000000"/>
                <w:sz w:val="20"/>
                <w:szCs w:val="20"/>
              </w:rPr>
              <w:t>1 063,10000</w:t>
            </w:r>
          </w:p>
        </w:tc>
      </w:tr>
      <w:tr w:rsidR="000C4CBC" w:rsidRPr="00360CD9" w14:paraId="340326E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D39A0A" w14:textId="77777777" w:rsidR="000C4CBC" w:rsidRPr="00360CD9" w:rsidRDefault="000C4CBC" w:rsidP="000C4CBC">
            <w:pPr>
              <w:rPr>
                <w:color w:val="000000"/>
                <w:sz w:val="20"/>
                <w:szCs w:val="20"/>
              </w:rPr>
            </w:pPr>
            <w:r w:rsidRPr="00360CD9">
              <w:rPr>
                <w:color w:val="000000"/>
                <w:sz w:val="20"/>
                <w:szCs w:val="20"/>
              </w:rPr>
              <w:t xml:space="preserve"> Организация бесплатной перевозки обучающихся общеобразовательных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6CC9461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0923BF2"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05125BE7" w14:textId="77777777" w:rsidR="000C4CBC" w:rsidRPr="00360CD9" w:rsidRDefault="000C4CBC" w:rsidP="000C4CBC">
            <w:pPr>
              <w:jc w:val="center"/>
              <w:rPr>
                <w:color w:val="000000"/>
                <w:sz w:val="20"/>
                <w:szCs w:val="20"/>
              </w:rPr>
            </w:pPr>
            <w:r w:rsidRPr="00360CD9">
              <w:rPr>
                <w:color w:val="000000"/>
                <w:sz w:val="20"/>
                <w:szCs w:val="20"/>
              </w:rPr>
              <w:t>0150272380</w:t>
            </w:r>
          </w:p>
        </w:tc>
        <w:tc>
          <w:tcPr>
            <w:tcW w:w="269" w:type="pct"/>
            <w:tcBorders>
              <w:top w:val="nil"/>
              <w:left w:val="nil"/>
              <w:bottom w:val="single" w:sz="4" w:space="0" w:color="000000"/>
              <w:right w:val="single" w:sz="4" w:space="0" w:color="000000"/>
            </w:tcBorders>
            <w:shd w:val="clear" w:color="000000" w:fill="FFFFFF"/>
            <w:noWrap/>
            <w:hideMark/>
          </w:tcPr>
          <w:p w14:paraId="2C5C6E1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0F8E831" w14:textId="77777777" w:rsidR="000C4CBC" w:rsidRPr="00360CD9" w:rsidRDefault="000C4CBC" w:rsidP="000C4CBC">
            <w:pPr>
              <w:jc w:val="right"/>
              <w:rPr>
                <w:color w:val="000000"/>
                <w:sz w:val="20"/>
                <w:szCs w:val="20"/>
              </w:rPr>
            </w:pPr>
            <w:r w:rsidRPr="00360CD9">
              <w:rPr>
                <w:color w:val="000000"/>
                <w:sz w:val="20"/>
                <w:szCs w:val="20"/>
              </w:rPr>
              <w:t>7 143,60000</w:t>
            </w:r>
          </w:p>
        </w:tc>
        <w:tc>
          <w:tcPr>
            <w:tcW w:w="639" w:type="pct"/>
            <w:tcBorders>
              <w:top w:val="nil"/>
              <w:left w:val="nil"/>
              <w:bottom w:val="single" w:sz="4" w:space="0" w:color="000000"/>
              <w:right w:val="single" w:sz="4" w:space="0" w:color="000000"/>
            </w:tcBorders>
            <w:shd w:val="clear" w:color="000000" w:fill="FFFFFF"/>
            <w:noWrap/>
            <w:hideMark/>
          </w:tcPr>
          <w:p w14:paraId="17F08D50" w14:textId="77777777" w:rsidR="000C4CBC" w:rsidRPr="00360CD9" w:rsidRDefault="000C4CBC" w:rsidP="000C4CBC">
            <w:pPr>
              <w:jc w:val="right"/>
              <w:rPr>
                <w:color w:val="000000"/>
                <w:sz w:val="20"/>
                <w:szCs w:val="20"/>
              </w:rPr>
            </w:pPr>
            <w:r w:rsidRPr="00360CD9">
              <w:rPr>
                <w:color w:val="000000"/>
                <w:sz w:val="20"/>
                <w:szCs w:val="20"/>
              </w:rPr>
              <w:t>7 143,60000</w:t>
            </w:r>
          </w:p>
        </w:tc>
        <w:tc>
          <w:tcPr>
            <w:tcW w:w="639" w:type="pct"/>
            <w:tcBorders>
              <w:top w:val="nil"/>
              <w:left w:val="nil"/>
              <w:bottom w:val="single" w:sz="4" w:space="0" w:color="000000"/>
              <w:right w:val="single" w:sz="4" w:space="0" w:color="000000"/>
            </w:tcBorders>
            <w:shd w:val="clear" w:color="000000" w:fill="FFFFFF"/>
            <w:noWrap/>
            <w:hideMark/>
          </w:tcPr>
          <w:p w14:paraId="0269E858"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3E5DA1E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7F72DF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0ABAF0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56780D5"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EC62F90" w14:textId="77777777" w:rsidR="000C4CBC" w:rsidRPr="00360CD9" w:rsidRDefault="000C4CBC" w:rsidP="000C4CBC">
            <w:pPr>
              <w:jc w:val="center"/>
              <w:rPr>
                <w:color w:val="000000"/>
                <w:sz w:val="20"/>
                <w:szCs w:val="20"/>
              </w:rPr>
            </w:pPr>
            <w:r w:rsidRPr="00360CD9">
              <w:rPr>
                <w:color w:val="000000"/>
                <w:sz w:val="20"/>
                <w:szCs w:val="20"/>
              </w:rPr>
              <w:t>0150272380</w:t>
            </w:r>
          </w:p>
        </w:tc>
        <w:tc>
          <w:tcPr>
            <w:tcW w:w="269" w:type="pct"/>
            <w:tcBorders>
              <w:top w:val="nil"/>
              <w:left w:val="nil"/>
              <w:bottom w:val="single" w:sz="4" w:space="0" w:color="000000"/>
              <w:right w:val="single" w:sz="4" w:space="0" w:color="000000"/>
            </w:tcBorders>
            <w:shd w:val="clear" w:color="000000" w:fill="FFFFFF"/>
            <w:noWrap/>
            <w:hideMark/>
          </w:tcPr>
          <w:p w14:paraId="741B8C63"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5FE5B370" w14:textId="77777777" w:rsidR="000C4CBC" w:rsidRPr="00360CD9" w:rsidRDefault="000C4CBC" w:rsidP="000C4CBC">
            <w:pPr>
              <w:jc w:val="right"/>
              <w:rPr>
                <w:color w:val="000000"/>
                <w:sz w:val="20"/>
                <w:szCs w:val="20"/>
              </w:rPr>
            </w:pPr>
            <w:r w:rsidRPr="00360CD9">
              <w:rPr>
                <w:color w:val="000000"/>
                <w:sz w:val="20"/>
                <w:szCs w:val="20"/>
              </w:rPr>
              <w:t>7 143,60000</w:t>
            </w:r>
          </w:p>
        </w:tc>
        <w:tc>
          <w:tcPr>
            <w:tcW w:w="639" w:type="pct"/>
            <w:tcBorders>
              <w:top w:val="nil"/>
              <w:left w:val="nil"/>
              <w:bottom w:val="single" w:sz="4" w:space="0" w:color="000000"/>
              <w:right w:val="single" w:sz="4" w:space="0" w:color="000000"/>
            </w:tcBorders>
            <w:shd w:val="clear" w:color="000000" w:fill="FFFFFF"/>
            <w:noWrap/>
            <w:hideMark/>
          </w:tcPr>
          <w:p w14:paraId="0A21CB19" w14:textId="77777777" w:rsidR="000C4CBC" w:rsidRPr="00360CD9" w:rsidRDefault="000C4CBC" w:rsidP="000C4CBC">
            <w:pPr>
              <w:jc w:val="right"/>
              <w:rPr>
                <w:color w:val="000000"/>
                <w:sz w:val="20"/>
                <w:szCs w:val="20"/>
              </w:rPr>
            </w:pPr>
            <w:r w:rsidRPr="00360CD9">
              <w:rPr>
                <w:color w:val="000000"/>
                <w:sz w:val="20"/>
                <w:szCs w:val="20"/>
              </w:rPr>
              <w:t>7 143,60000</w:t>
            </w:r>
          </w:p>
        </w:tc>
        <w:tc>
          <w:tcPr>
            <w:tcW w:w="639" w:type="pct"/>
            <w:tcBorders>
              <w:top w:val="nil"/>
              <w:left w:val="nil"/>
              <w:bottom w:val="single" w:sz="4" w:space="0" w:color="000000"/>
              <w:right w:val="single" w:sz="4" w:space="0" w:color="000000"/>
            </w:tcBorders>
            <w:shd w:val="clear" w:color="000000" w:fill="FFFFFF"/>
            <w:noWrap/>
            <w:hideMark/>
          </w:tcPr>
          <w:p w14:paraId="4D7937C7"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08F1370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9185E14" w14:textId="77777777" w:rsidR="000C4CBC" w:rsidRPr="00360CD9" w:rsidRDefault="000C4CBC" w:rsidP="000C4CBC">
            <w:pPr>
              <w:rPr>
                <w:color w:val="000000"/>
                <w:sz w:val="20"/>
                <w:szCs w:val="20"/>
              </w:rPr>
            </w:pPr>
            <w:r w:rsidRPr="00360CD9">
              <w:rPr>
                <w:color w:val="000000"/>
                <w:sz w:val="20"/>
                <w:szCs w:val="20"/>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57" w:type="pct"/>
            <w:tcBorders>
              <w:top w:val="nil"/>
              <w:left w:val="nil"/>
              <w:bottom w:val="single" w:sz="4" w:space="0" w:color="000000"/>
              <w:right w:val="single" w:sz="4" w:space="0" w:color="000000"/>
            </w:tcBorders>
            <w:shd w:val="clear" w:color="000000" w:fill="FFFFFF"/>
            <w:noWrap/>
            <w:hideMark/>
          </w:tcPr>
          <w:p w14:paraId="26DDEC3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ABC2112"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0E4D8BA1"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9" w:type="pct"/>
            <w:tcBorders>
              <w:top w:val="nil"/>
              <w:left w:val="nil"/>
              <w:bottom w:val="single" w:sz="4" w:space="0" w:color="000000"/>
              <w:right w:val="single" w:sz="4" w:space="0" w:color="000000"/>
            </w:tcBorders>
            <w:shd w:val="clear" w:color="000000" w:fill="FFFFFF"/>
            <w:noWrap/>
            <w:hideMark/>
          </w:tcPr>
          <w:p w14:paraId="4FF25C0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C16FC2" w14:textId="77777777" w:rsidR="000C4CBC" w:rsidRPr="00360CD9" w:rsidRDefault="000C4CBC" w:rsidP="000C4CBC">
            <w:pPr>
              <w:jc w:val="right"/>
              <w:rPr>
                <w:color w:val="000000"/>
                <w:sz w:val="20"/>
                <w:szCs w:val="20"/>
              </w:rPr>
            </w:pPr>
            <w:r w:rsidRPr="00360CD9">
              <w:rPr>
                <w:color w:val="000000"/>
                <w:sz w:val="20"/>
                <w:szCs w:val="20"/>
              </w:rPr>
              <w:t>18,00000</w:t>
            </w:r>
          </w:p>
        </w:tc>
        <w:tc>
          <w:tcPr>
            <w:tcW w:w="639" w:type="pct"/>
            <w:tcBorders>
              <w:top w:val="nil"/>
              <w:left w:val="nil"/>
              <w:bottom w:val="single" w:sz="4" w:space="0" w:color="000000"/>
              <w:right w:val="single" w:sz="4" w:space="0" w:color="000000"/>
            </w:tcBorders>
            <w:shd w:val="clear" w:color="000000" w:fill="FFFFFF"/>
            <w:noWrap/>
            <w:hideMark/>
          </w:tcPr>
          <w:p w14:paraId="5AE9189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B60BAF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83676A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8D7C75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907A50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553F05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038F760"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9" w:type="pct"/>
            <w:tcBorders>
              <w:top w:val="nil"/>
              <w:left w:val="nil"/>
              <w:bottom w:val="single" w:sz="4" w:space="0" w:color="000000"/>
              <w:right w:val="single" w:sz="4" w:space="0" w:color="000000"/>
            </w:tcBorders>
            <w:shd w:val="clear" w:color="000000" w:fill="FFFFFF"/>
            <w:noWrap/>
            <w:hideMark/>
          </w:tcPr>
          <w:p w14:paraId="547704A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74FB42C7" w14:textId="77777777" w:rsidR="000C4CBC" w:rsidRPr="00360CD9" w:rsidRDefault="000C4CBC" w:rsidP="000C4CBC">
            <w:pPr>
              <w:jc w:val="right"/>
              <w:rPr>
                <w:color w:val="000000"/>
                <w:sz w:val="20"/>
                <w:szCs w:val="20"/>
              </w:rPr>
            </w:pPr>
            <w:r w:rsidRPr="00360CD9">
              <w:rPr>
                <w:color w:val="000000"/>
                <w:sz w:val="20"/>
                <w:szCs w:val="20"/>
              </w:rPr>
              <w:t>18,00000</w:t>
            </w:r>
          </w:p>
        </w:tc>
        <w:tc>
          <w:tcPr>
            <w:tcW w:w="639" w:type="pct"/>
            <w:tcBorders>
              <w:top w:val="nil"/>
              <w:left w:val="nil"/>
              <w:bottom w:val="single" w:sz="4" w:space="0" w:color="000000"/>
              <w:right w:val="single" w:sz="4" w:space="0" w:color="000000"/>
            </w:tcBorders>
            <w:shd w:val="clear" w:color="000000" w:fill="FFFFFF"/>
            <w:noWrap/>
            <w:hideMark/>
          </w:tcPr>
          <w:p w14:paraId="663DB5A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86E3D6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57F17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C73B806"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357" w:type="pct"/>
            <w:tcBorders>
              <w:top w:val="nil"/>
              <w:left w:val="nil"/>
              <w:bottom w:val="single" w:sz="4" w:space="0" w:color="000000"/>
              <w:right w:val="single" w:sz="4" w:space="0" w:color="000000"/>
            </w:tcBorders>
            <w:shd w:val="clear" w:color="000000" w:fill="FFFFFF"/>
            <w:noWrap/>
            <w:hideMark/>
          </w:tcPr>
          <w:p w14:paraId="4E67643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F7D82D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D11C75A" w14:textId="77777777" w:rsidR="000C4CBC" w:rsidRPr="00360CD9" w:rsidRDefault="000C4CBC" w:rsidP="000C4CBC">
            <w:pPr>
              <w:jc w:val="center"/>
              <w:rPr>
                <w:color w:val="000000"/>
                <w:sz w:val="20"/>
                <w:szCs w:val="20"/>
              </w:rPr>
            </w:pPr>
            <w:r w:rsidRPr="00360CD9">
              <w:rPr>
                <w:color w:val="000000"/>
                <w:sz w:val="20"/>
                <w:szCs w:val="20"/>
              </w:rPr>
              <w:t>01502L0501</w:t>
            </w:r>
          </w:p>
        </w:tc>
        <w:tc>
          <w:tcPr>
            <w:tcW w:w="269" w:type="pct"/>
            <w:tcBorders>
              <w:top w:val="nil"/>
              <w:left w:val="nil"/>
              <w:bottom w:val="single" w:sz="4" w:space="0" w:color="000000"/>
              <w:right w:val="single" w:sz="4" w:space="0" w:color="000000"/>
            </w:tcBorders>
            <w:shd w:val="clear" w:color="000000" w:fill="FFFFFF"/>
            <w:noWrap/>
            <w:hideMark/>
          </w:tcPr>
          <w:p w14:paraId="6E199FB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811D98B" w14:textId="77777777" w:rsidR="000C4CBC" w:rsidRPr="00360CD9" w:rsidRDefault="000C4CBC" w:rsidP="000C4CBC">
            <w:pPr>
              <w:jc w:val="right"/>
              <w:rPr>
                <w:color w:val="000000"/>
                <w:sz w:val="20"/>
                <w:szCs w:val="20"/>
              </w:rPr>
            </w:pPr>
            <w:r w:rsidRPr="00360CD9">
              <w:rPr>
                <w:color w:val="000000"/>
                <w:sz w:val="20"/>
                <w:szCs w:val="20"/>
              </w:rPr>
              <w:t>52,10000</w:t>
            </w:r>
          </w:p>
        </w:tc>
        <w:tc>
          <w:tcPr>
            <w:tcW w:w="639" w:type="pct"/>
            <w:tcBorders>
              <w:top w:val="nil"/>
              <w:left w:val="nil"/>
              <w:bottom w:val="single" w:sz="4" w:space="0" w:color="000000"/>
              <w:right w:val="single" w:sz="4" w:space="0" w:color="000000"/>
            </w:tcBorders>
            <w:shd w:val="clear" w:color="000000" w:fill="FFFFFF"/>
            <w:noWrap/>
            <w:hideMark/>
          </w:tcPr>
          <w:p w14:paraId="0FD3993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3A9A62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131519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ED7777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B0FC9A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7B80462"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98CC89E" w14:textId="77777777" w:rsidR="000C4CBC" w:rsidRPr="00360CD9" w:rsidRDefault="000C4CBC" w:rsidP="000C4CBC">
            <w:pPr>
              <w:jc w:val="center"/>
              <w:rPr>
                <w:color w:val="000000"/>
                <w:sz w:val="20"/>
                <w:szCs w:val="20"/>
              </w:rPr>
            </w:pPr>
            <w:r w:rsidRPr="00360CD9">
              <w:rPr>
                <w:color w:val="000000"/>
                <w:sz w:val="20"/>
                <w:szCs w:val="20"/>
              </w:rPr>
              <w:t>01502L0501</w:t>
            </w:r>
          </w:p>
        </w:tc>
        <w:tc>
          <w:tcPr>
            <w:tcW w:w="269" w:type="pct"/>
            <w:tcBorders>
              <w:top w:val="nil"/>
              <w:left w:val="nil"/>
              <w:bottom w:val="single" w:sz="4" w:space="0" w:color="000000"/>
              <w:right w:val="single" w:sz="4" w:space="0" w:color="000000"/>
            </w:tcBorders>
            <w:shd w:val="clear" w:color="000000" w:fill="FFFFFF"/>
            <w:noWrap/>
            <w:hideMark/>
          </w:tcPr>
          <w:p w14:paraId="68F924E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9095AAE" w14:textId="77777777" w:rsidR="000C4CBC" w:rsidRPr="00360CD9" w:rsidRDefault="000C4CBC" w:rsidP="000C4CBC">
            <w:pPr>
              <w:jc w:val="right"/>
              <w:rPr>
                <w:color w:val="000000"/>
                <w:sz w:val="20"/>
                <w:szCs w:val="20"/>
              </w:rPr>
            </w:pPr>
            <w:r w:rsidRPr="00360CD9">
              <w:rPr>
                <w:color w:val="000000"/>
                <w:sz w:val="20"/>
                <w:szCs w:val="20"/>
              </w:rPr>
              <w:t>52,10000</w:t>
            </w:r>
          </w:p>
        </w:tc>
        <w:tc>
          <w:tcPr>
            <w:tcW w:w="639" w:type="pct"/>
            <w:tcBorders>
              <w:top w:val="nil"/>
              <w:left w:val="nil"/>
              <w:bottom w:val="single" w:sz="4" w:space="0" w:color="000000"/>
              <w:right w:val="single" w:sz="4" w:space="0" w:color="000000"/>
            </w:tcBorders>
            <w:shd w:val="clear" w:color="000000" w:fill="FFFFFF"/>
            <w:noWrap/>
            <w:hideMark/>
          </w:tcPr>
          <w:p w14:paraId="36E897DC"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41693D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F0388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C136B64"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57" w:type="pct"/>
            <w:tcBorders>
              <w:top w:val="nil"/>
              <w:left w:val="nil"/>
              <w:bottom w:val="single" w:sz="4" w:space="0" w:color="000000"/>
              <w:right w:val="single" w:sz="4" w:space="0" w:color="000000"/>
            </w:tcBorders>
            <w:shd w:val="clear" w:color="000000" w:fill="FFFFFF"/>
            <w:noWrap/>
            <w:hideMark/>
          </w:tcPr>
          <w:p w14:paraId="300B9FE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901A905"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FBE11B0" w14:textId="77777777" w:rsidR="000C4CBC" w:rsidRPr="00360CD9" w:rsidRDefault="000C4CBC" w:rsidP="000C4CBC">
            <w:pPr>
              <w:jc w:val="center"/>
              <w:rPr>
                <w:color w:val="000000"/>
                <w:sz w:val="20"/>
                <w:szCs w:val="20"/>
              </w:rPr>
            </w:pPr>
            <w:r w:rsidRPr="00360CD9">
              <w:rPr>
                <w:color w:val="000000"/>
                <w:sz w:val="20"/>
                <w:szCs w:val="20"/>
              </w:rPr>
              <w:t>01502R3031</w:t>
            </w:r>
          </w:p>
        </w:tc>
        <w:tc>
          <w:tcPr>
            <w:tcW w:w="269" w:type="pct"/>
            <w:tcBorders>
              <w:top w:val="nil"/>
              <w:left w:val="nil"/>
              <w:bottom w:val="single" w:sz="4" w:space="0" w:color="000000"/>
              <w:right w:val="single" w:sz="4" w:space="0" w:color="000000"/>
            </w:tcBorders>
            <w:shd w:val="clear" w:color="000000" w:fill="FFFFFF"/>
            <w:noWrap/>
            <w:hideMark/>
          </w:tcPr>
          <w:p w14:paraId="19B963D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8389701" w14:textId="77777777" w:rsidR="000C4CBC" w:rsidRPr="00360CD9" w:rsidRDefault="000C4CBC" w:rsidP="000C4CBC">
            <w:pPr>
              <w:jc w:val="right"/>
              <w:rPr>
                <w:color w:val="000000"/>
                <w:sz w:val="20"/>
                <w:szCs w:val="20"/>
              </w:rPr>
            </w:pPr>
            <w:r w:rsidRPr="00360CD9">
              <w:rPr>
                <w:color w:val="000000"/>
                <w:sz w:val="20"/>
                <w:szCs w:val="20"/>
              </w:rPr>
              <w:t>5 728,80000</w:t>
            </w:r>
          </w:p>
        </w:tc>
        <w:tc>
          <w:tcPr>
            <w:tcW w:w="639" w:type="pct"/>
            <w:tcBorders>
              <w:top w:val="nil"/>
              <w:left w:val="nil"/>
              <w:bottom w:val="single" w:sz="4" w:space="0" w:color="000000"/>
              <w:right w:val="single" w:sz="4" w:space="0" w:color="000000"/>
            </w:tcBorders>
            <w:shd w:val="clear" w:color="000000" w:fill="FFFFFF"/>
            <w:noWrap/>
            <w:hideMark/>
          </w:tcPr>
          <w:p w14:paraId="2E060863" w14:textId="77777777" w:rsidR="000C4CBC" w:rsidRPr="00360CD9" w:rsidRDefault="000C4CBC" w:rsidP="000C4CBC">
            <w:pPr>
              <w:jc w:val="right"/>
              <w:rPr>
                <w:color w:val="000000"/>
                <w:sz w:val="20"/>
                <w:szCs w:val="20"/>
              </w:rPr>
            </w:pPr>
            <w:r w:rsidRPr="00360CD9">
              <w:rPr>
                <w:color w:val="000000"/>
                <w:sz w:val="20"/>
                <w:szCs w:val="20"/>
              </w:rPr>
              <w:t>3 124,80000</w:t>
            </w:r>
          </w:p>
        </w:tc>
        <w:tc>
          <w:tcPr>
            <w:tcW w:w="639" w:type="pct"/>
            <w:tcBorders>
              <w:top w:val="nil"/>
              <w:left w:val="nil"/>
              <w:bottom w:val="single" w:sz="4" w:space="0" w:color="000000"/>
              <w:right w:val="single" w:sz="4" w:space="0" w:color="000000"/>
            </w:tcBorders>
            <w:shd w:val="clear" w:color="000000" w:fill="FFFFFF"/>
            <w:noWrap/>
            <w:hideMark/>
          </w:tcPr>
          <w:p w14:paraId="387C7DBB"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66591A3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CB4E1A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2421C1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D3B5B78"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930D346" w14:textId="77777777" w:rsidR="000C4CBC" w:rsidRPr="00360CD9" w:rsidRDefault="000C4CBC" w:rsidP="000C4CBC">
            <w:pPr>
              <w:jc w:val="center"/>
              <w:rPr>
                <w:color w:val="000000"/>
                <w:sz w:val="20"/>
                <w:szCs w:val="20"/>
              </w:rPr>
            </w:pPr>
            <w:r w:rsidRPr="00360CD9">
              <w:rPr>
                <w:color w:val="000000"/>
                <w:sz w:val="20"/>
                <w:szCs w:val="20"/>
              </w:rPr>
              <w:t>01502R3031</w:t>
            </w:r>
          </w:p>
        </w:tc>
        <w:tc>
          <w:tcPr>
            <w:tcW w:w="269" w:type="pct"/>
            <w:tcBorders>
              <w:top w:val="nil"/>
              <w:left w:val="nil"/>
              <w:bottom w:val="single" w:sz="4" w:space="0" w:color="000000"/>
              <w:right w:val="single" w:sz="4" w:space="0" w:color="000000"/>
            </w:tcBorders>
            <w:shd w:val="clear" w:color="000000" w:fill="FFFFFF"/>
            <w:noWrap/>
            <w:hideMark/>
          </w:tcPr>
          <w:p w14:paraId="2126059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AB22210" w14:textId="77777777" w:rsidR="000C4CBC" w:rsidRPr="00360CD9" w:rsidRDefault="000C4CBC" w:rsidP="000C4CBC">
            <w:pPr>
              <w:jc w:val="right"/>
              <w:rPr>
                <w:color w:val="000000"/>
                <w:sz w:val="20"/>
                <w:szCs w:val="20"/>
              </w:rPr>
            </w:pPr>
            <w:r w:rsidRPr="00360CD9">
              <w:rPr>
                <w:color w:val="000000"/>
                <w:sz w:val="20"/>
                <w:szCs w:val="20"/>
              </w:rPr>
              <w:t>5 728,80000</w:t>
            </w:r>
          </w:p>
        </w:tc>
        <w:tc>
          <w:tcPr>
            <w:tcW w:w="639" w:type="pct"/>
            <w:tcBorders>
              <w:top w:val="nil"/>
              <w:left w:val="nil"/>
              <w:bottom w:val="single" w:sz="4" w:space="0" w:color="000000"/>
              <w:right w:val="single" w:sz="4" w:space="0" w:color="000000"/>
            </w:tcBorders>
            <w:shd w:val="clear" w:color="000000" w:fill="FFFFFF"/>
            <w:noWrap/>
            <w:hideMark/>
          </w:tcPr>
          <w:p w14:paraId="2ED1AB56" w14:textId="77777777" w:rsidR="000C4CBC" w:rsidRPr="00360CD9" w:rsidRDefault="000C4CBC" w:rsidP="000C4CBC">
            <w:pPr>
              <w:jc w:val="right"/>
              <w:rPr>
                <w:color w:val="000000"/>
                <w:sz w:val="20"/>
                <w:szCs w:val="20"/>
              </w:rPr>
            </w:pPr>
            <w:r w:rsidRPr="00360CD9">
              <w:rPr>
                <w:color w:val="000000"/>
                <w:sz w:val="20"/>
                <w:szCs w:val="20"/>
              </w:rPr>
              <w:t>3 124,80000</w:t>
            </w:r>
          </w:p>
        </w:tc>
        <w:tc>
          <w:tcPr>
            <w:tcW w:w="639" w:type="pct"/>
            <w:tcBorders>
              <w:top w:val="nil"/>
              <w:left w:val="nil"/>
              <w:bottom w:val="single" w:sz="4" w:space="0" w:color="000000"/>
              <w:right w:val="single" w:sz="4" w:space="0" w:color="000000"/>
            </w:tcBorders>
            <w:shd w:val="clear" w:color="000000" w:fill="FFFFFF"/>
            <w:noWrap/>
            <w:hideMark/>
          </w:tcPr>
          <w:p w14:paraId="3CA6CED2"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5001334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34EA3B8"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или изготовления бланков документов об образовании и (или) о квалификации</w:t>
            </w:r>
          </w:p>
        </w:tc>
        <w:tc>
          <w:tcPr>
            <w:tcW w:w="357" w:type="pct"/>
            <w:tcBorders>
              <w:top w:val="nil"/>
              <w:left w:val="nil"/>
              <w:bottom w:val="single" w:sz="4" w:space="0" w:color="000000"/>
              <w:right w:val="single" w:sz="4" w:space="0" w:color="000000"/>
            </w:tcBorders>
            <w:shd w:val="clear" w:color="000000" w:fill="FFFFFF"/>
            <w:noWrap/>
            <w:hideMark/>
          </w:tcPr>
          <w:p w14:paraId="7AEB7C1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7058689"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A06F515" w14:textId="77777777" w:rsidR="000C4CBC" w:rsidRPr="00360CD9" w:rsidRDefault="000C4CBC" w:rsidP="000C4CBC">
            <w:pPr>
              <w:jc w:val="center"/>
              <w:rPr>
                <w:color w:val="000000"/>
                <w:sz w:val="20"/>
                <w:szCs w:val="20"/>
              </w:rPr>
            </w:pPr>
            <w:r w:rsidRPr="00360CD9">
              <w:rPr>
                <w:color w:val="000000"/>
                <w:sz w:val="20"/>
                <w:szCs w:val="20"/>
              </w:rPr>
              <w:t>01502S2080</w:t>
            </w:r>
          </w:p>
        </w:tc>
        <w:tc>
          <w:tcPr>
            <w:tcW w:w="269" w:type="pct"/>
            <w:tcBorders>
              <w:top w:val="nil"/>
              <w:left w:val="nil"/>
              <w:bottom w:val="single" w:sz="4" w:space="0" w:color="000000"/>
              <w:right w:val="single" w:sz="4" w:space="0" w:color="000000"/>
            </w:tcBorders>
            <w:shd w:val="clear" w:color="000000" w:fill="FFFFFF"/>
            <w:noWrap/>
            <w:hideMark/>
          </w:tcPr>
          <w:p w14:paraId="27F5132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FEB8D0F" w14:textId="77777777" w:rsidR="000C4CBC" w:rsidRPr="00360CD9" w:rsidRDefault="000C4CBC" w:rsidP="000C4CBC">
            <w:pPr>
              <w:jc w:val="right"/>
              <w:rPr>
                <w:color w:val="000000"/>
                <w:sz w:val="20"/>
                <w:szCs w:val="20"/>
              </w:rPr>
            </w:pPr>
            <w:r w:rsidRPr="00360CD9">
              <w:rPr>
                <w:color w:val="000000"/>
                <w:sz w:val="20"/>
                <w:szCs w:val="20"/>
              </w:rPr>
              <w:t>1,30000</w:t>
            </w:r>
          </w:p>
        </w:tc>
        <w:tc>
          <w:tcPr>
            <w:tcW w:w="639" w:type="pct"/>
            <w:tcBorders>
              <w:top w:val="nil"/>
              <w:left w:val="nil"/>
              <w:bottom w:val="single" w:sz="4" w:space="0" w:color="000000"/>
              <w:right w:val="single" w:sz="4" w:space="0" w:color="000000"/>
            </w:tcBorders>
            <w:shd w:val="clear" w:color="000000" w:fill="FFFFFF"/>
            <w:noWrap/>
            <w:hideMark/>
          </w:tcPr>
          <w:p w14:paraId="0A8F81DF" w14:textId="77777777" w:rsidR="000C4CBC" w:rsidRPr="00360CD9" w:rsidRDefault="000C4CBC" w:rsidP="000C4CBC">
            <w:pPr>
              <w:jc w:val="right"/>
              <w:rPr>
                <w:color w:val="000000"/>
                <w:sz w:val="20"/>
                <w:szCs w:val="20"/>
              </w:rPr>
            </w:pPr>
            <w:r w:rsidRPr="00360CD9">
              <w:rPr>
                <w:color w:val="000000"/>
                <w:sz w:val="20"/>
                <w:szCs w:val="20"/>
              </w:rPr>
              <w:t>1,30000</w:t>
            </w:r>
          </w:p>
        </w:tc>
        <w:tc>
          <w:tcPr>
            <w:tcW w:w="639" w:type="pct"/>
            <w:tcBorders>
              <w:top w:val="nil"/>
              <w:left w:val="nil"/>
              <w:bottom w:val="single" w:sz="4" w:space="0" w:color="000000"/>
              <w:right w:val="single" w:sz="4" w:space="0" w:color="000000"/>
            </w:tcBorders>
            <w:shd w:val="clear" w:color="000000" w:fill="FFFFFF"/>
            <w:noWrap/>
            <w:hideMark/>
          </w:tcPr>
          <w:p w14:paraId="3E760095"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0F9ABC8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196B95"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F411AD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FAF1FD7"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C65595E" w14:textId="77777777" w:rsidR="000C4CBC" w:rsidRPr="00360CD9" w:rsidRDefault="000C4CBC" w:rsidP="000C4CBC">
            <w:pPr>
              <w:jc w:val="center"/>
              <w:rPr>
                <w:color w:val="000000"/>
                <w:sz w:val="20"/>
                <w:szCs w:val="20"/>
              </w:rPr>
            </w:pPr>
            <w:r w:rsidRPr="00360CD9">
              <w:rPr>
                <w:color w:val="000000"/>
                <w:sz w:val="20"/>
                <w:szCs w:val="20"/>
              </w:rPr>
              <w:t>01502S2080</w:t>
            </w:r>
          </w:p>
        </w:tc>
        <w:tc>
          <w:tcPr>
            <w:tcW w:w="269" w:type="pct"/>
            <w:tcBorders>
              <w:top w:val="nil"/>
              <w:left w:val="nil"/>
              <w:bottom w:val="single" w:sz="4" w:space="0" w:color="000000"/>
              <w:right w:val="single" w:sz="4" w:space="0" w:color="000000"/>
            </w:tcBorders>
            <w:shd w:val="clear" w:color="000000" w:fill="FFFFFF"/>
            <w:noWrap/>
            <w:hideMark/>
          </w:tcPr>
          <w:p w14:paraId="172231F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5E3506F" w14:textId="77777777" w:rsidR="000C4CBC" w:rsidRPr="00360CD9" w:rsidRDefault="000C4CBC" w:rsidP="000C4CBC">
            <w:pPr>
              <w:jc w:val="right"/>
              <w:rPr>
                <w:color w:val="000000"/>
                <w:sz w:val="20"/>
                <w:szCs w:val="20"/>
              </w:rPr>
            </w:pPr>
            <w:r w:rsidRPr="00360CD9">
              <w:rPr>
                <w:color w:val="000000"/>
                <w:sz w:val="20"/>
                <w:szCs w:val="20"/>
              </w:rPr>
              <w:t>1,30000</w:t>
            </w:r>
          </w:p>
        </w:tc>
        <w:tc>
          <w:tcPr>
            <w:tcW w:w="639" w:type="pct"/>
            <w:tcBorders>
              <w:top w:val="nil"/>
              <w:left w:val="nil"/>
              <w:bottom w:val="single" w:sz="4" w:space="0" w:color="000000"/>
              <w:right w:val="single" w:sz="4" w:space="0" w:color="000000"/>
            </w:tcBorders>
            <w:shd w:val="clear" w:color="000000" w:fill="FFFFFF"/>
            <w:noWrap/>
            <w:hideMark/>
          </w:tcPr>
          <w:p w14:paraId="4C91704A" w14:textId="77777777" w:rsidR="000C4CBC" w:rsidRPr="00360CD9" w:rsidRDefault="000C4CBC" w:rsidP="000C4CBC">
            <w:pPr>
              <w:jc w:val="right"/>
              <w:rPr>
                <w:color w:val="000000"/>
                <w:sz w:val="20"/>
                <w:szCs w:val="20"/>
              </w:rPr>
            </w:pPr>
            <w:r w:rsidRPr="00360CD9">
              <w:rPr>
                <w:color w:val="000000"/>
                <w:sz w:val="20"/>
                <w:szCs w:val="20"/>
              </w:rPr>
              <w:t>1,30000</w:t>
            </w:r>
          </w:p>
        </w:tc>
        <w:tc>
          <w:tcPr>
            <w:tcW w:w="639" w:type="pct"/>
            <w:tcBorders>
              <w:top w:val="nil"/>
              <w:left w:val="nil"/>
              <w:bottom w:val="single" w:sz="4" w:space="0" w:color="000000"/>
              <w:right w:val="single" w:sz="4" w:space="0" w:color="000000"/>
            </w:tcBorders>
            <w:shd w:val="clear" w:color="000000" w:fill="FFFFFF"/>
            <w:noWrap/>
            <w:hideMark/>
          </w:tcPr>
          <w:p w14:paraId="028DA90B"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0831C8C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E3F3CFE"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1B13C4B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06ECEF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6079B53"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9" w:type="pct"/>
            <w:tcBorders>
              <w:top w:val="nil"/>
              <w:left w:val="nil"/>
              <w:bottom w:val="single" w:sz="4" w:space="0" w:color="000000"/>
              <w:right w:val="single" w:sz="4" w:space="0" w:color="000000"/>
            </w:tcBorders>
            <w:shd w:val="clear" w:color="000000" w:fill="FFFFFF"/>
            <w:noWrap/>
            <w:hideMark/>
          </w:tcPr>
          <w:p w14:paraId="3CDE89B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055B454" w14:textId="77777777" w:rsidR="000C4CBC" w:rsidRPr="00360CD9" w:rsidRDefault="000C4CBC" w:rsidP="000C4CBC">
            <w:pPr>
              <w:jc w:val="right"/>
              <w:rPr>
                <w:color w:val="000000"/>
                <w:sz w:val="20"/>
                <w:szCs w:val="20"/>
              </w:rPr>
            </w:pPr>
            <w:r w:rsidRPr="00360CD9">
              <w:rPr>
                <w:color w:val="000000"/>
                <w:sz w:val="20"/>
                <w:szCs w:val="20"/>
              </w:rPr>
              <w:t>265,80000</w:t>
            </w:r>
          </w:p>
        </w:tc>
        <w:tc>
          <w:tcPr>
            <w:tcW w:w="639" w:type="pct"/>
            <w:tcBorders>
              <w:top w:val="nil"/>
              <w:left w:val="nil"/>
              <w:bottom w:val="single" w:sz="4" w:space="0" w:color="000000"/>
              <w:right w:val="single" w:sz="4" w:space="0" w:color="000000"/>
            </w:tcBorders>
            <w:shd w:val="clear" w:color="000000" w:fill="FFFFFF"/>
            <w:noWrap/>
            <w:hideMark/>
          </w:tcPr>
          <w:p w14:paraId="32F3D09C" w14:textId="77777777" w:rsidR="000C4CBC" w:rsidRPr="00360CD9" w:rsidRDefault="000C4CBC" w:rsidP="000C4CBC">
            <w:pPr>
              <w:jc w:val="right"/>
              <w:rPr>
                <w:color w:val="000000"/>
                <w:sz w:val="20"/>
                <w:szCs w:val="20"/>
              </w:rPr>
            </w:pPr>
            <w:r w:rsidRPr="00360CD9">
              <w:rPr>
                <w:color w:val="000000"/>
                <w:sz w:val="20"/>
                <w:szCs w:val="20"/>
              </w:rPr>
              <w:t>265,80000</w:t>
            </w:r>
          </w:p>
        </w:tc>
        <w:tc>
          <w:tcPr>
            <w:tcW w:w="639" w:type="pct"/>
            <w:tcBorders>
              <w:top w:val="nil"/>
              <w:left w:val="nil"/>
              <w:bottom w:val="single" w:sz="4" w:space="0" w:color="000000"/>
              <w:right w:val="single" w:sz="4" w:space="0" w:color="000000"/>
            </w:tcBorders>
            <w:shd w:val="clear" w:color="000000" w:fill="FFFFFF"/>
            <w:noWrap/>
            <w:hideMark/>
          </w:tcPr>
          <w:p w14:paraId="4E96BF32" w14:textId="77777777" w:rsidR="000C4CBC" w:rsidRPr="00360CD9" w:rsidRDefault="000C4CBC" w:rsidP="000C4CBC">
            <w:pPr>
              <w:jc w:val="right"/>
              <w:rPr>
                <w:color w:val="000000"/>
                <w:sz w:val="20"/>
                <w:szCs w:val="20"/>
              </w:rPr>
            </w:pPr>
            <w:r w:rsidRPr="00360CD9">
              <w:rPr>
                <w:color w:val="000000"/>
                <w:sz w:val="20"/>
                <w:szCs w:val="20"/>
              </w:rPr>
              <w:t>265,80000</w:t>
            </w:r>
          </w:p>
        </w:tc>
      </w:tr>
      <w:tr w:rsidR="000C4CBC" w:rsidRPr="00360CD9" w14:paraId="7949F3C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8F0CF3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94B398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5EB5000"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0F690D49"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9" w:type="pct"/>
            <w:tcBorders>
              <w:top w:val="nil"/>
              <w:left w:val="nil"/>
              <w:bottom w:val="single" w:sz="4" w:space="0" w:color="000000"/>
              <w:right w:val="single" w:sz="4" w:space="0" w:color="000000"/>
            </w:tcBorders>
            <w:shd w:val="clear" w:color="000000" w:fill="FFFFFF"/>
            <w:noWrap/>
            <w:hideMark/>
          </w:tcPr>
          <w:p w14:paraId="4C2F519B"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E5A87F7" w14:textId="77777777" w:rsidR="000C4CBC" w:rsidRPr="00360CD9" w:rsidRDefault="000C4CBC" w:rsidP="000C4CBC">
            <w:pPr>
              <w:jc w:val="right"/>
              <w:rPr>
                <w:color w:val="000000"/>
                <w:sz w:val="20"/>
                <w:szCs w:val="20"/>
              </w:rPr>
            </w:pPr>
            <w:r w:rsidRPr="00360CD9">
              <w:rPr>
                <w:color w:val="000000"/>
                <w:sz w:val="20"/>
                <w:szCs w:val="20"/>
              </w:rPr>
              <w:t>265,80000</w:t>
            </w:r>
          </w:p>
        </w:tc>
        <w:tc>
          <w:tcPr>
            <w:tcW w:w="639" w:type="pct"/>
            <w:tcBorders>
              <w:top w:val="nil"/>
              <w:left w:val="nil"/>
              <w:bottom w:val="single" w:sz="4" w:space="0" w:color="000000"/>
              <w:right w:val="single" w:sz="4" w:space="0" w:color="000000"/>
            </w:tcBorders>
            <w:shd w:val="clear" w:color="000000" w:fill="FFFFFF"/>
            <w:noWrap/>
            <w:hideMark/>
          </w:tcPr>
          <w:p w14:paraId="021EF4B6" w14:textId="77777777" w:rsidR="000C4CBC" w:rsidRPr="00360CD9" w:rsidRDefault="000C4CBC" w:rsidP="000C4CBC">
            <w:pPr>
              <w:jc w:val="right"/>
              <w:rPr>
                <w:color w:val="000000"/>
                <w:sz w:val="20"/>
                <w:szCs w:val="20"/>
              </w:rPr>
            </w:pPr>
            <w:r w:rsidRPr="00360CD9">
              <w:rPr>
                <w:color w:val="000000"/>
                <w:sz w:val="20"/>
                <w:szCs w:val="20"/>
              </w:rPr>
              <w:t>265,80000</w:t>
            </w:r>
          </w:p>
        </w:tc>
        <w:tc>
          <w:tcPr>
            <w:tcW w:w="639" w:type="pct"/>
            <w:tcBorders>
              <w:top w:val="nil"/>
              <w:left w:val="nil"/>
              <w:bottom w:val="single" w:sz="4" w:space="0" w:color="000000"/>
              <w:right w:val="single" w:sz="4" w:space="0" w:color="000000"/>
            </w:tcBorders>
            <w:shd w:val="clear" w:color="000000" w:fill="FFFFFF"/>
            <w:noWrap/>
            <w:hideMark/>
          </w:tcPr>
          <w:p w14:paraId="789EA5C2" w14:textId="77777777" w:rsidR="000C4CBC" w:rsidRPr="00360CD9" w:rsidRDefault="000C4CBC" w:rsidP="000C4CBC">
            <w:pPr>
              <w:jc w:val="right"/>
              <w:rPr>
                <w:color w:val="000000"/>
                <w:sz w:val="20"/>
                <w:szCs w:val="20"/>
              </w:rPr>
            </w:pPr>
            <w:r w:rsidRPr="00360CD9">
              <w:rPr>
                <w:color w:val="000000"/>
                <w:sz w:val="20"/>
                <w:szCs w:val="20"/>
              </w:rPr>
              <w:t>265,80000</w:t>
            </w:r>
          </w:p>
        </w:tc>
      </w:tr>
      <w:tr w:rsidR="000C4CBC" w:rsidRPr="00360CD9" w14:paraId="5975FD1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1AAE4E" w14:textId="77777777" w:rsidR="000C4CBC" w:rsidRPr="00360CD9" w:rsidRDefault="000C4CBC" w:rsidP="000C4CBC">
            <w:pPr>
              <w:rPr>
                <w:color w:val="000000"/>
                <w:sz w:val="20"/>
                <w:szCs w:val="20"/>
              </w:rPr>
            </w:pPr>
            <w:r w:rsidRPr="00360CD9">
              <w:rPr>
                <w:color w:val="000000"/>
                <w:sz w:val="20"/>
                <w:szCs w:val="20"/>
              </w:rPr>
              <w:t xml:space="preserve"> Софинансирование организации бесплатной перевозки обучающихся общеобразовательных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0B9DAE0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B2AAF51"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F948FAA" w14:textId="77777777" w:rsidR="000C4CBC" w:rsidRPr="00360CD9" w:rsidRDefault="000C4CBC" w:rsidP="000C4CBC">
            <w:pPr>
              <w:jc w:val="center"/>
              <w:rPr>
                <w:color w:val="000000"/>
                <w:sz w:val="20"/>
                <w:szCs w:val="20"/>
              </w:rPr>
            </w:pPr>
            <w:r w:rsidRPr="00360CD9">
              <w:rPr>
                <w:color w:val="000000"/>
                <w:sz w:val="20"/>
                <w:szCs w:val="20"/>
              </w:rPr>
              <w:t>01502S2380</w:t>
            </w:r>
          </w:p>
        </w:tc>
        <w:tc>
          <w:tcPr>
            <w:tcW w:w="269" w:type="pct"/>
            <w:tcBorders>
              <w:top w:val="nil"/>
              <w:left w:val="nil"/>
              <w:bottom w:val="single" w:sz="4" w:space="0" w:color="000000"/>
              <w:right w:val="single" w:sz="4" w:space="0" w:color="000000"/>
            </w:tcBorders>
            <w:shd w:val="clear" w:color="000000" w:fill="FFFFFF"/>
            <w:noWrap/>
            <w:hideMark/>
          </w:tcPr>
          <w:p w14:paraId="3158536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84B74A" w14:textId="77777777" w:rsidR="000C4CBC" w:rsidRPr="00360CD9" w:rsidRDefault="000C4CBC" w:rsidP="000C4CBC">
            <w:pPr>
              <w:jc w:val="right"/>
              <w:rPr>
                <w:color w:val="000000"/>
                <w:sz w:val="20"/>
                <w:szCs w:val="20"/>
              </w:rPr>
            </w:pPr>
            <w:r w:rsidRPr="00360CD9">
              <w:rPr>
                <w:color w:val="000000"/>
                <w:sz w:val="20"/>
                <w:szCs w:val="20"/>
              </w:rPr>
              <w:t>297,60000</w:t>
            </w:r>
          </w:p>
        </w:tc>
        <w:tc>
          <w:tcPr>
            <w:tcW w:w="639" w:type="pct"/>
            <w:tcBorders>
              <w:top w:val="nil"/>
              <w:left w:val="nil"/>
              <w:bottom w:val="single" w:sz="4" w:space="0" w:color="000000"/>
              <w:right w:val="single" w:sz="4" w:space="0" w:color="000000"/>
            </w:tcBorders>
            <w:shd w:val="clear" w:color="000000" w:fill="FFFFFF"/>
            <w:noWrap/>
            <w:hideMark/>
          </w:tcPr>
          <w:p w14:paraId="12786B0D" w14:textId="77777777" w:rsidR="000C4CBC" w:rsidRPr="00360CD9" w:rsidRDefault="000C4CBC" w:rsidP="000C4CBC">
            <w:pPr>
              <w:jc w:val="right"/>
              <w:rPr>
                <w:color w:val="000000"/>
                <w:sz w:val="20"/>
                <w:szCs w:val="20"/>
              </w:rPr>
            </w:pPr>
            <w:r w:rsidRPr="00360CD9">
              <w:rPr>
                <w:color w:val="000000"/>
                <w:sz w:val="20"/>
                <w:szCs w:val="20"/>
              </w:rPr>
              <w:t>297,60000</w:t>
            </w:r>
          </w:p>
        </w:tc>
        <w:tc>
          <w:tcPr>
            <w:tcW w:w="639" w:type="pct"/>
            <w:tcBorders>
              <w:top w:val="nil"/>
              <w:left w:val="nil"/>
              <w:bottom w:val="single" w:sz="4" w:space="0" w:color="000000"/>
              <w:right w:val="single" w:sz="4" w:space="0" w:color="000000"/>
            </w:tcBorders>
            <w:shd w:val="clear" w:color="000000" w:fill="FFFFFF"/>
            <w:noWrap/>
            <w:hideMark/>
          </w:tcPr>
          <w:p w14:paraId="30AF8B0B"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6CFD743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E7C0C6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17F41D6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B19311F"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07E1BEC" w14:textId="77777777" w:rsidR="000C4CBC" w:rsidRPr="00360CD9" w:rsidRDefault="000C4CBC" w:rsidP="000C4CBC">
            <w:pPr>
              <w:jc w:val="center"/>
              <w:rPr>
                <w:color w:val="000000"/>
                <w:sz w:val="20"/>
                <w:szCs w:val="20"/>
              </w:rPr>
            </w:pPr>
            <w:r w:rsidRPr="00360CD9">
              <w:rPr>
                <w:color w:val="000000"/>
                <w:sz w:val="20"/>
                <w:szCs w:val="20"/>
              </w:rPr>
              <w:t>01502S2380</w:t>
            </w:r>
          </w:p>
        </w:tc>
        <w:tc>
          <w:tcPr>
            <w:tcW w:w="269" w:type="pct"/>
            <w:tcBorders>
              <w:top w:val="nil"/>
              <w:left w:val="nil"/>
              <w:bottom w:val="single" w:sz="4" w:space="0" w:color="000000"/>
              <w:right w:val="single" w:sz="4" w:space="0" w:color="000000"/>
            </w:tcBorders>
            <w:shd w:val="clear" w:color="000000" w:fill="FFFFFF"/>
            <w:noWrap/>
            <w:hideMark/>
          </w:tcPr>
          <w:p w14:paraId="61020646"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5B78798" w14:textId="77777777" w:rsidR="000C4CBC" w:rsidRPr="00360CD9" w:rsidRDefault="000C4CBC" w:rsidP="000C4CBC">
            <w:pPr>
              <w:jc w:val="right"/>
              <w:rPr>
                <w:color w:val="000000"/>
                <w:sz w:val="20"/>
                <w:szCs w:val="20"/>
              </w:rPr>
            </w:pPr>
            <w:r w:rsidRPr="00360CD9">
              <w:rPr>
                <w:color w:val="000000"/>
                <w:sz w:val="20"/>
                <w:szCs w:val="20"/>
              </w:rPr>
              <w:t>297,60000</w:t>
            </w:r>
          </w:p>
        </w:tc>
        <w:tc>
          <w:tcPr>
            <w:tcW w:w="639" w:type="pct"/>
            <w:tcBorders>
              <w:top w:val="nil"/>
              <w:left w:val="nil"/>
              <w:bottom w:val="single" w:sz="4" w:space="0" w:color="000000"/>
              <w:right w:val="single" w:sz="4" w:space="0" w:color="000000"/>
            </w:tcBorders>
            <w:shd w:val="clear" w:color="000000" w:fill="FFFFFF"/>
            <w:noWrap/>
            <w:hideMark/>
          </w:tcPr>
          <w:p w14:paraId="0CD995BC" w14:textId="77777777" w:rsidR="000C4CBC" w:rsidRPr="00360CD9" w:rsidRDefault="000C4CBC" w:rsidP="000C4CBC">
            <w:pPr>
              <w:jc w:val="right"/>
              <w:rPr>
                <w:color w:val="000000"/>
                <w:sz w:val="20"/>
                <w:szCs w:val="20"/>
              </w:rPr>
            </w:pPr>
            <w:r w:rsidRPr="00360CD9">
              <w:rPr>
                <w:color w:val="000000"/>
                <w:sz w:val="20"/>
                <w:szCs w:val="20"/>
              </w:rPr>
              <w:t>297,60000</w:t>
            </w:r>
          </w:p>
        </w:tc>
        <w:tc>
          <w:tcPr>
            <w:tcW w:w="639" w:type="pct"/>
            <w:tcBorders>
              <w:top w:val="nil"/>
              <w:left w:val="nil"/>
              <w:bottom w:val="single" w:sz="4" w:space="0" w:color="000000"/>
              <w:right w:val="single" w:sz="4" w:space="0" w:color="000000"/>
            </w:tcBorders>
            <w:shd w:val="clear" w:color="000000" w:fill="FFFFFF"/>
            <w:noWrap/>
            <w:hideMark/>
          </w:tcPr>
          <w:p w14:paraId="1251F3AA"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116395A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260F378" w14:textId="77777777" w:rsidR="000C4CBC" w:rsidRPr="00360CD9" w:rsidRDefault="000C4CBC" w:rsidP="000C4CBC">
            <w:pPr>
              <w:rPr>
                <w:color w:val="000000"/>
                <w:sz w:val="20"/>
                <w:szCs w:val="20"/>
              </w:rPr>
            </w:pPr>
            <w:r w:rsidRPr="00360CD9">
              <w:rPr>
                <w:color w:val="000000"/>
                <w:sz w:val="20"/>
                <w:szCs w:val="20"/>
              </w:rPr>
              <w:t xml:space="preserve"> Федеральный проект "Современная школа"</w:t>
            </w:r>
          </w:p>
        </w:tc>
        <w:tc>
          <w:tcPr>
            <w:tcW w:w="357" w:type="pct"/>
            <w:tcBorders>
              <w:top w:val="nil"/>
              <w:left w:val="nil"/>
              <w:bottom w:val="single" w:sz="4" w:space="0" w:color="000000"/>
              <w:right w:val="single" w:sz="4" w:space="0" w:color="000000"/>
            </w:tcBorders>
            <w:shd w:val="clear" w:color="000000" w:fill="FFFFFF"/>
            <w:noWrap/>
            <w:hideMark/>
          </w:tcPr>
          <w:p w14:paraId="6C691C2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7692084"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7112B9D" w14:textId="77777777" w:rsidR="000C4CBC" w:rsidRPr="00360CD9" w:rsidRDefault="000C4CBC" w:rsidP="000C4CBC">
            <w:pPr>
              <w:jc w:val="center"/>
              <w:rPr>
                <w:color w:val="000000"/>
                <w:sz w:val="20"/>
                <w:szCs w:val="20"/>
              </w:rPr>
            </w:pPr>
            <w:r w:rsidRPr="00360CD9">
              <w:rPr>
                <w:color w:val="000000"/>
                <w:sz w:val="20"/>
                <w:szCs w:val="20"/>
              </w:rPr>
              <w:t>015E100000</w:t>
            </w:r>
          </w:p>
        </w:tc>
        <w:tc>
          <w:tcPr>
            <w:tcW w:w="269" w:type="pct"/>
            <w:tcBorders>
              <w:top w:val="nil"/>
              <w:left w:val="nil"/>
              <w:bottom w:val="single" w:sz="4" w:space="0" w:color="000000"/>
              <w:right w:val="single" w:sz="4" w:space="0" w:color="000000"/>
            </w:tcBorders>
            <w:shd w:val="clear" w:color="000000" w:fill="FFFFFF"/>
            <w:noWrap/>
            <w:hideMark/>
          </w:tcPr>
          <w:p w14:paraId="28C300B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BFEA49F" w14:textId="77777777" w:rsidR="000C4CBC" w:rsidRPr="00360CD9" w:rsidRDefault="000C4CBC" w:rsidP="000C4CBC">
            <w:pPr>
              <w:jc w:val="right"/>
              <w:rPr>
                <w:color w:val="000000"/>
                <w:sz w:val="20"/>
                <w:szCs w:val="20"/>
              </w:rPr>
            </w:pPr>
            <w:r w:rsidRPr="00360CD9">
              <w:rPr>
                <w:color w:val="000000"/>
                <w:sz w:val="20"/>
                <w:szCs w:val="20"/>
              </w:rPr>
              <w:t>1 682,20000</w:t>
            </w:r>
          </w:p>
        </w:tc>
        <w:tc>
          <w:tcPr>
            <w:tcW w:w="639" w:type="pct"/>
            <w:tcBorders>
              <w:top w:val="nil"/>
              <w:left w:val="nil"/>
              <w:bottom w:val="single" w:sz="4" w:space="0" w:color="000000"/>
              <w:right w:val="single" w:sz="4" w:space="0" w:color="000000"/>
            </w:tcBorders>
            <w:shd w:val="clear" w:color="000000" w:fill="FFFFFF"/>
            <w:noWrap/>
            <w:hideMark/>
          </w:tcPr>
          <w:p w14:paraId="52FE608C" w14:textId="77777777" w:rsidR="000C4CBC" w:rsidRPr="00360CD9" w:rsidRDefault="000C4CBC" w:rsidP="000C4CBC">
            <w:pPr>
              <w:jc w:val="right"/>
              <w:rPr>
                <w:color w:val="000000"/>
                <w:sz w:val="20"/>
                <w:szCs w:val="20"/>
              </w:rPr>
            </w:pPr>
            <w:r w:rsidRPr="00360CD9">
              <w:rPr>
                <w:color w:val="000000"/>
                <w:sz w:val="20"/>
                <w:szCs w:val="20"/>
              </w:rPr>
              <w:t>1 682,20000</w:t>
            </w:r>
          </w:p>
        </w:tc>
        <w:tc>
          <w:tcPr>
            <w:tcW w:w="639" w:type="pct"/>
            <w:tcBorders>
              <w:top w:val="nil"/>
              <w:left w:val="nil"/>
              <w:bottom w:val="single" w:sz="4" w:space="0" w:color="000000"/>
              <w:right w:val="single" w:sz="4" w:space="0" w:color="000000"/>
            </w:tcBorders>
            <w:shd w:val="clear" w:color="000000" w:fill="FFFFFF"/>
            <w:noWrap/>
            <w:hideMark/>
          </w:tcPr>
          <w:p w14:paraId="03CAAD36" w14:textId="77777777" w:rsidR="000C4CBC" w:rsidRPr="00360CD9" w:rsidRDefault="000C4CBC" w:rsidP="000C4CBC">
            <w:pPr>
              <w:jc w:val="right"/>
              <w:rPr>
                <w:color w:val="000000"/>
                <w:sz w:val="20"/>
                <w:szCs w:val="20"/>
              </w:rPr>
            </w:pPr>
            <w:r w:rsidRPr="00360CD9">
              <w:rPr>
                <w:color w:val="000000"/>
                <w:sz w:val="20"/>
                <w:szCs w:val="20"/>
              </w:rPr>
              <w:t>1 682,20000</w:t>
            </w:r>
          </w:p>
        </w:tc>
      </w:tr>
      <w:tr w:rsidR="000C4CBC" w:rsidRPr="00360CD9" w14:paraId="43868CA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470375A"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центров образования цифрового и гуманитарного профилей, центров образования естественно- научной и технологической направленностей в общеобразовательных муниципальных организациях области</w:t>
            </w:r>
          </w:p>
        </w:tc>
        <w:tc>
          <w:tcPr>
            <w:tcW w:w="357" w:type="pct"/>
            <w:tcBorders>
              <w:top w:val="nil"/>
              <w:left w:val="nil"/>
              <w:bottom w:val="single" w:sz="4" w:space="0" w:color="000000"/>
              <w:right w:val="single" w:sz="4" w:space="0" w:color="000000"/>
            </w:tcBorders>
            <w:shd w:val="clear" w:color="000000" w:fill="FFFFFF"/>
            <w:noWrap/>
            <w:hideMark/>
          </w:tcPr>
          <w:p w14:paraId="500846D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891B8EF"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9709013" w14:textId="77777777" w:rsidR="000C4CBC" w:rsidRPr="00360CD9" w:rsidRDefault="000C4CBC" w:rsidP="000C4CBC">
            <w:pPr>
              <w:jc w:val="center"/>
              <w:rPr>
                <w:color w:val="000000"/>
                <w:sz w:val="20"/>
                <w:szCs w:val="20"/>
              </w:rPr>
            </w:pPr>
            <w:r w:rsidRPr="00360CD9">
              <w:rPr>
                <w:color w:val="000000"/>
                <w:sz w:val="20"/>
                <w:szCs w:val="20"/>
              </w:rPr>
              <w:t>015E170020</w:t>
            </w:r>
          </w:p>
        </w:tc>
        <w:tc>
          <w:tcPr>
            <w:tcW w:w="269" w:type="pct"/>
            <w:tcBorders>
              <w:top w:val="nil"/>
              <w:left w:val="nil"/>
              <w:bottom w:val="single" w:sz="4" w:space="0" w:color="000000"/>
              <w:right w:val="single" w:sz="4" w:space="0" w:color="000000"/>
            </w:tcBorders>
            <w:shd w:val="clear" w:color="000000" w:fill="FFFFFF"/>
            <w:noWrap/>
            <w:hideMark/>
          </w:tcPr>
          <w:p w14:paraId="2E540E4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9B4B0C7" w14:textId="77777777" w:rsidR="000C4CBC" w:rsidRPr="00360CD9" w:rsidRDefault="000C4CBC" w:rsidP="000C4CBC">
            <w:pPr>
              <w:jc w:val="right"/>
              <w:rPr>
                <w:color w:val="000000"/>
                <w:sz w:val="20"/>
                <w:szCs w:val="20"/>
              </w:rPr>
            </w:pPr>
            <w:r w:rsidRPr="00360CD9">
              <w:rPr>
                <w:color w:val="000000"/>
                <w:sz w:val="20"/>
                <w:szCs w:val="20"/>
              </w:rPr>
              <w:t>1 382,20000</w:t>
            </w:r>
          </w:p>
        </w:tc>
        <w:tc>
          <w:tcPr>
            <w:tcW w:w="639" w:type="pct"/>
            <w:tcBorders>
              <w:top w:val="nil"/>
              <w:left w:val="nil"/>
              <w:bottom w:val="single" w:sz="4" w:space="0" w:color="000000"/>
              <w:right w:val="single" w:sz="4" w:space="0" w:color="000000"/>
            </w:tcBorders>
            <w:shd w:val="clear" w:color="000000" w:fill="FFFFFF"/>
            <w:noWrap/>
            <w:hideMark/>
          </w:tcPr>
          <w:p w14:paraId="53EEAD37" w14:textId="77777777" w:rsidR="000C4CBC" w:rsidRPr="00360CD9" w:rsidRDefault="000C4CBC" w:rsidP="000C4CBC">
            <w:pPr>
              <w:jc w:val="right"/>
              <w:rPr>
                <w:color w:val="000000"/>
                <w:sz w:val="20"/>
                <w:szCs w:val="20"/>
              </w:rPr>
            </w:pPr>
            <w:r w:rsidRPr="00360CD9">
              <w:rPr>
                <w:color w:val="000000"/>
                <w:sz w:val="20"/>
                <w:szCs w:val="20"/>
              </w:rPr>
              <w:t>1 382,20000</w:t>
            </w:r>
          </w:p>
        </w:tc>
        <w:tc>
          <w:tcPr>
            <w:tcW w:w="639" w:type="pct"/>
            <w:tcBorders>
              <w:top w:val="nil"/>
              <w:left w:val="nil"/>
              <w:bottom w:val="single" w:sz="4" w:space="0" w:color="000000"/>
              <w:right w:val="single" w:sz="4" w:space="0" w:color="000000"/>
            </w:tcBorders>
            <w:shd w:val="clear" w:color="000000" w:fill="FFFFFF"/>
            <w:noWrap/>
            <w:hideMark/>
          </w:tcPr>
          <w:p w14:paraId="0677F88A"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3DC5369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BCE467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373449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81B0F27"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1210AC9" w14:textId="77777777" w:rsidR="000C4CBC" w:rsidRPr="00360CD9" w:rsidRDefault="000C4CBC" w:rsidP="000C4CBC">
            <w:pPr>
              <w:jc w:val="center"/>
              <w:rPr>
                <w:color w:val="000000"/>
                <w:sz w:val="20"/>
                <w:szCs w:val="20"/>
              </w:rPr>
            </w:pPr>
            <w:r w:rsidRPr="00360CD9">
              <w:rPr>
                <w:color w:val="000000"/>
                <w:sz w:val="20"/>
                <w:szCs w:val="20"/>
              </w:rPr>
              <w:t>015E170020</w:t>
            </w:r>
          </w:p>
        </w:tc>
        <w:tc>
          <w:tcPr>
            <w:tcW w:w="269" w:type="pct"/>
            <w:tcBorders>
              <w:top w:val="nil"/>
              <w:left w:val="nil"/>
              <w:bottom w:val="single" w:sz="4" w:space="0" w:color="000000"/>
              <w:right w:val="single" w:sz="4" w:space="0" w:color="000000"/>
            </w:tcBorders>
            <w:shd w:val="clear" w:color="000000" w:fill="FFFFFF"/>
            <w:noWrap/>
            <w:hideMark/>
          </w:tcPr>
          <w:p w14:paraId="3BA77CA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3664FB7" w14:textId="77777777" w:rsidR="000C4CBC" w:rsidRPr="00360CD9" w:rsidRDefault="000C4CBC" w:rsidP="000C4CBC">
            <w:pPr>
              <w:jc w:val="right"/>
              <w:rPr>
                <w:color w:val="000000"/>
                <w:sz w:val="20"/>
                <w:szCs w:val="20"/>
              </w:rPr>
            </w:pPr>
            <w:r w:rsidRPr="00360CD9">
              <w:rPr>
                <w:color w:val="000000"/>
                <w:sz w:val="20"/>
                <w:szCs w:val="20"/>
              </w:rPr>
              <w:t>1 382,20000</w:t>
            </w:r>
          </w:p>
        </w:tc>
        <w:tc>
          <w:tcPr>
            <w:tcW w:w="639" w:type="pct"/>
            <w:tcBorders>
              <w:top w:val="nil"/>
              <w:left w:val="nil"/>
              <w:bottom w:val="single" w:sz="4" w:space="0" w:color="000000"/>
              <w:right w:val="single" w:sz="4" w:space="0" w:color="000000"/>
            </w:tcBorders>
            <w:shd w:val="clear" w:color="000000" w:fill="FFFFFF"/>
            <w:noWrap/>
            <w:hideMark/>
          </w:tcPr>
          <w:p w14:paraId="270CDDAC" w14:textId="77777777" w:rsidR="000C4CBC" w:rsidRPr="00360CD9" w:rsidRDefault="000C4CBC" w:rsidP="000C4CBC">
            <w:pPr>
              <w:jc w:val="right"/>
              <w:rPr>
                <w:color w:val="000000"/>
                <w:sz w:val="20"/>
                <w:szCs w:val="20"/>
              </w:rPr>
            </w:pPr>
            <w:r w:rsidRPr="00360CD9">
              <w:rPr>
                <w:color w:val="000000"/>
                <w:sz w:val="20"/>
                <w:szCs w:val="20"/>
              </w:rPr>
              <w:t>1 382,20000</w:t>
            </w:r>
          </w:p>
        </w:tc>
        <w:tc>
          <w:tcPr>
            <w:tcW w:w="639" w:type="pct"/>
            <w:tcBorders>
              <w:top w:val="nil"/>
              <w:left w:val="nil"/>
              <w:bottom w:val="single" w:sz="4" w:space="0" w:color="000000"/>
              <w:right w:val="single" w:sz="4" w:space="0" w:color="000000"/>
            </w:tcBorders>
            <w:shd w:val="clear" w:color="000000" w:fill="FFFFFF"/>
            <w:noWrap/>
            <w:hideMark/>
          </w:tcPr>
          <w:p w14:paraId="33A0E02F"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7A3E6C1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1CC8F61"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57" w:type="pct"/>
            <w:tcBorders>
              <w:top w:val="nil"/>
              <w:left w:val="nil"/>
              <w:bottom w:val="single" w:sz="4" w:space="0" w:color="000000"/>
              <w:right w:val="single" w:sz="4" w:space="0" w:color="000000"/>
            </w:tcBorders>
            <w:shd w:val="clear" w:color="000000" w:fill="FFFFFF"/>
            <w:noWrap/>
            <w:hideMark/>
          </w:tcPr>
          <w:p w14:paraId="2FA5697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7CC8D70"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D5B0841" w14:textId="77777777" w:rsidR="000C4CBC" w:rsidRPr="00360CD9" w:rsidRDefault="000C4CBC" w:rsidP="000C4CBC">
            <w:pPr>
              <w:jc w:val="center"/>
              <w:rPr>
                <w:color w:val="000000"/>
                <w:sz w:val="20"/>
                <w:szCs w:val="20"/>
              </w:rPr>
            </w:pPr>
            <w:r w:rsidRPr="00360CD9">
              <w:rPr>
                <w:color w:val="000000"/>
                <w:sz w:val="20"/>
                <w:szCs w:val="20"/>
              </w:rPr>
              <w:t>015E171370</w:t>
            </w:r>
          </w:p>
        </w:tc>
        <w:tc>
          <w:tcPr>
            <w:tcW w:w="269" w:type="pct"/>
            <w:tcBorders>
              <w:top w:val="nil"/>
              <w:left w:val="nil"/>
              <w:bottom w:val="single" w:sz="4" w:space="0" w:color="000000"/>
              <w:right w:val="single" w:sz="4" w:space="0" w:color="000000"/>
            </w:tcBorders>
            <w:shd w:val="clear" w:color="000000" w:fill="FFFFFF"/>
            <w:noWrap/>
            <w:hideMark/>
          </w:tcPr>
          <w:p w14:paraId="2858AE8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D2B85AB"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39B3E629"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4591823E"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632B2F3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7C4EFC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92FFEF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154F064"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297220A" w14:textId="77777777" w:rsidR="000C4CBC" w:rsidRPr="00360CD9" w:rsidRDefault="000C4CBC" w:rsidP="000C4CBC">
            <w:pPr>
              <w:jc w:val="center"/>
              <w:rPr>
                <w:color w:val="000000"/>
                <w:sz w:val="20"/>
                <w:szCs w:val="20"/>
              </w:rPr>
            </w:pPr>
            <w:r w:rsidRPr="00360CD9">
              <w:rPr>
                <w:color w:val="000000"/>
                <w:sz w:val="20"/>
                <w:szCs w:val="20"/>
              </w:rPr>
              <w:t>015E171370</w:t>
            </w:r>
          </w:p>
        </w:tc>
        <w:tc>
          <w:tcPr>
            <w:tcW w:w="269" w:type="pct"/>
            <w:tcBorders>
              <w:top w:val="nil"/>
              <w:left w:val="nil"/>
              <w:bottom w:val="single" w:sz="4" w:space="0" w:color="000000"/>
              <w:right w:val="single" w:sz="4" w:space="0" w:color="000000"/>
            </w:tcBorders>
            <w:shd w:val="clear" w:color="000000" w:fill="FFFFFF"/>
            <w:noWrap/>
            <w:hideMark/>
          </w:tcPr>
          <w:p w14:paraId="5B01C142"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D5FE2D5"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128DE7C3" w14:textId="77777777" w:rsidR="000C4CBC" w:rsidRPr="00360CD9" w:rsidRDefault="000C4CBC" w:rsidP="000C4CBC">
            <w:pPr>
              <w:jc w:val="right"/>
              <w:rPr>
                <w:color w:val="000000"/>
                <w:sz w:val="20"/>
                <w:szCs w:val="20"/>
              </w:rPr>
            </w:pPr>
            <w:r w:rsidRPr="00360CD9">
              <w:rPr>
                <w:color w:val="000000"/>
                <w:sz w:val="20"/>
                <w:szCs w:val="20"/>
              </w:rPr>
              <w:t>300,00000</w:t>
            </w:r>
          </w:p>
        </w:tc>
        <w:tc>
          <w:tcPr>
            <w:tcW w:w="639" w:type="pct"/>
            <w:tcBorders>
              <w:top w:val="nil"/>
              <w:left w:val="nil"/>
              <w:bottom w:val="single" w:sz="4" w:space="0" w:color="000000"/>
              <w:right w:val="single" w:sz="4" w:space="0" w:color="000000"/>
            </w:tcBorders>
            <w:shd w:val="clear" w:color="000000" w:fill="FFFFFF"/>
            <w:noWrap/>
            <w:hideMark/>
          </w:tcPr>
          <w:p w14:paraId="6900EA58"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61B41DD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AC078B4" w14:textId="77777777" w:rsidR="000C4CBC" w:rsidRPr="00360CD9" w:rsidRDefault="000C4CBC" w:rsidP="000C4CBC">
            <w:pPr>
              <w:rPr>
                <w:color w:val="000000"/>
                <w:sz w:val="20"/>
                <w:szCs w:val="20"/>
              </w:rPr>
            </w:pPr>
            <w:r w:rsidRPr="00360CD9">
              <w:rPr>
                <w:color w:val="000000"/>
                <w:sz w:val="20"/>
                <w:szCs w:val="20"/>
              </w:rPr>
              <w:t xml:space="preserve"> Федеральный проект "Цифровая образовательная среда"</w:t>
            </w:r>
          </w:p>
        </w:tc>
        <w:tc>
          <w:tcPr>
            <w:tcW w:w="357" w:type="pct"/>
            <w:tcBorders>
              <w:top w:val="nil"/>
              <w:left w:val="nil"/>
              <w:bottom w:val="single" w:sz="4" w:space="0" w:color="000000"/>
              <w:right w:val="single" w:sz="4" w:space="0" w:color="000000"/>
            </w:tcBorders>
            <w:shd w:val="clear" w:color="000000" w:fill="FFFFFF"/>
            <w:noWrap/>
            <w:hideMark/>
          </w:tcPr>
          <w:p w14:paraId="14E34BB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EDB5E8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0C7293A" w14:textId="77777777" w:rsidR="000C4CBC" w:rsidRPr="00360CD9" w:rsidRDefault="000C4CBC" w:rsidP="000C4CBC">
            <w:pPr>
              <w:jc w:val="center"/>
              <w:rPr>
                <w:color w:val="000000"/>
                <w:sz w:val="20"/>
                <w:szCs w:val="20"/>
              </w:rPr>
            </w:pPr>
            <w:r w:rsidRPr="00360CD9">
              <w:rPr>
                <w:color w:val="000000"/>
                <w:sz w:val="20"/>
                <w:szCs w:val="20"/>
              </w:rPr>
              <w:t>015E400000</w:t>
            </w:r>
          </w:p>
        </w:tc>
        <w:tc>
          <w:tcPr>
            <w:tcW w:w="269" w:type="pct"/>
            <w:tcBorders>
              <w:top w:val="nil"/>
              <w:left w:val="nil"/>
              <w:bottom w:val="single" w:sz="4" w:space="0" w:color="000000"/>
              <w:right w:val="single" w:sz="4" w:space="0" w:color="000000"/>
            </w:tcBorders>
            <w:shd w:val="clear" w:color="000000" w:fill="FFFFFF"/>
            <w:noWrap/>
            <w:hideMark/>
          </w:tcPr>
          <w:p w14:paraId="2385866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4816898" w14:textId="77777777" w:rsidR="000C4CBC" w:rsidRPr="00360CD9" w:rsidRDefault="000C4CBC" w:rsidP="000C4CBC">
            <w:pPr>
              <w:jc w:val="right"/>
              <w:rPr>
                <w:color w:val="000000"/>
                <w:sz w:val="20"/>
                <w:szCs w:val="20"/>
              </w:rPr>
            </w:pPr>
            <w:r w:rsidRPr="00360CD9">
              <w:rPr>
                <w:color w:val="000000"/>
                <w:sz w:val="20"/>
                <w:szCs w:val="20"/>
              </w:rPr>
              <w:t>45,00000</w:t>
            </w:r>
          </w:p>
        </w:tc>
        <w:tc>
          <w:tcPr>
            <w:tcW w:w="639" w:type="pct"/>
            <w:tcBorders>
              <w:top w:val="nil"/>
              <w:left w:val="nil"/>
              <w:bottom w:val="single" w:sz="4" w:space="0" w:color="000000"/>
              <w:right w:val="single" w:sz="4" w:space="0" w:color="000000"/>
            </w:tcBorders>
            <w:shd w:val="clear" w:color="000000" w:fill="FFFFFF"/>
            <w:noWrap/>
            <w:hideMark/>
          </w:tcPr>
          <w:p w14:paraId="039666E4" w14:textId="77777777" w:rsidR="000C4CBC" w:rsidRPr="00360CD9" w:rsidRDefault="000C4CBC" w:rsidP="000C4CBC">
            <w:pPr>
              <w:jc w:val="right"/>
              <w:rPr>
                <w:color w:val="000000"/>
                <w:sz w:val="20"/>
                <w:szCs w:val="20"/>
              </w:rPr>
            </w:pPr>
            <w:r w:rsidRPr="00360CD9">
              <w:rPr>
                <w:color w:val="000000"/>
                <w:sz w:val="20"/>
                <w:szCs w:val="20"/>
              </w:rPr>
              <w:t>45,00000</w:t>
            </w:r>
          </w:p>
        </w:tc>
        <w:tc>
          <w:tcPr>
            <w:tcW w:w="639" w:type="pct"/>
            <w:tcBorders>
              <w:top w:val="nil"/>
              <w:left w:val="nil"/>
              <w:bottom w:val="single" w:sz="4" w:space="0" w:color="000000"/>
              <w:right w:val="single" w:sz="4" w:space="0" w:color="000000"/>
            </w:tcBorders>
            <w:shd w:val="clear" w:color="000000" w:fill="FFFFFF"/>
            <w:noWrap/>
            <w:hideMark/>
          </w:tcPr>
          <w:p w14:paraId="3BF5D9DF" w14:textId="77777777" w:rsidR="000C4CBC" w:rsidRPr="00360CD9" w:rsidRDefault="000C4CBC" w:rsidP="000C4CBC">
            <w:pPr>
              <w:jc w:val="right"/>
              <w:rPr>
                <w:color w:val="000000"/>
                <w:sz w:val="20"/>
                <w:szCs w:val="20"/>
              </w:rPr>
            </w:pPr>
            <w:r w:rsidRPr="00360CD9">
              <w:rPr>
                <w:color w:val="000000"/>
                <w:sz w:val="20"/>
                <w:szCs w:val="20"/>
              </w:rPr>
              <w:t>45,00000</w:t>
            </w:r>
          </w:p>
        </w:tc>
      </w:tr>
      <w:tr w:rsidR="000C4CBC" w:rsidRPr="00360CD9" w14:paraId="25548D1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5E8EB03"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57" w:type="pct"/>
            <w:tcBorders>
              <w:top w:val="nil"/>
              <w:left w:val="nil"/>
              <w:bottom w:val="single" w:sz="4" w:space="0" w:color="000000"/>
              <w:right w:val="single" w:sz="4" w:space="0" w:color="000000"/>
            </w:tcBorders>
            <w:shd w:val="clear" w:color="000000" w:fill="FFFFFF"/>
            <w:noWrap/>
            <w:hideMark/>
          </w:tcPr>
          <w:p w14:paraId="638CB73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85EA79B"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250B63B" w14:textId="77777777" w:rsidR="000C4CBC" w:rsidRPr="00360CD9" w:rsidRDefault="000C4CBC" w:rsidP="000C4CBC">
            <w:pPr>
              <w:jc w:val="center"/>
              <w:rPr>
                <w:color w:val="000000"/>
                <w:sz w:val="20"/>
                <w:szCs w:val="20"/>
              </w:rPr>
            </w:pPr>
            <w:r w:rsidRPr="00360CD9">
              <w:rPr>
                <w:color w:val="000000"/>
                <w:sz w:val="20"/>
                <w:szCs w:val="20"/>
              </w:rPr>
              <w:t>015E471380</w:t>
            </w:r>
          </w:p>
        </w:tc>
        <w:tc>
          <w:tcPr>
            <w:tcW w:w="269" w:type="pct"/>
            <w:tcBorders>
              <w:top w:val="nil"/>
              <w:left w:val="nil"/>
              <w:bottom w:val="single" w:sz="4" w:space="0" w:color="000000"/>
              <w:right w:val="single" w:sz="4" w:space="0" w:color="000000"/>
            </w:tcBorders>
            <w:shd w:val="clear" w:color="000000" w:fill="FFFFFF"/>
            <w:noWrap/>
            <w:hideMark/>
          </w:tcPr>
          <w:p w14:paraId="7D6BD5D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CF876B9" w14:textId="77777777" w:rsidR="000C4CBC" w:rsidRPr="00360CD9" w:rsidRDefault="000C4CBC" w:rsidP="000C4CBC">
            <w:pPr>
              <w:jc w:val="right"/>
              <w:rPr>
                <w:color w:val="000000"/>
                <w:sz w:val="20"/>
                <w:szCs w:val="20"/>
              </w:rPr>
            </w:pPr>
            <w:r w:rsidRPr="00360CD9">
              <w:rPr>
                <w:color w:val="000000"/>
                <w:sz w:val="20"/>
                <w:szCs w:val="20"/>
              </w:rPr>
              <w:t>15,00000</w:t>
            </w:r>
          </w:p>
        </w:tc>
        <w:tc>
          <w:tcPr>
            <w:tcW w:w="639" w:type="pct"/>
            <w:tcBorders>
              <w:top w:val="nil"/>
              <w:left w:val="nil"/>
              <w:bottom w:val="single" w:sz="4" w:space="0" w:color="000000"/>
              <w:right w:val="single" w:sz="4" w:space="0" w:color="000000"/>
            </w:tcBorders>
            <w:shd w:val="clear" w:color="000000" w:fill="FFFFFF"/>
            <w:noWrap/>
            <w:hideMark/>
          </w:tcPr>
          <w:p w14:paraId="52EF5F5D" w14:textId="77777777" w:rsidR="000C4CBC" w:rsidRPr="00360CD9" w:rsidRDefault="000C4CBC" w:rsidP="000C4CBC">
            <w:pPr>
              <w:jc w:val="right"/>
              <w:rPr>
                <w:color w:val="000000"/>
                <w:sz w:val="20"/>
                <w:szCs w:val="20"/>
              </w:rPr>
            </w:pPr>
            <w:r w:rsidRPr="00360CD9">
              <w:rPr>
                <w:color w:val="000000"/>
                <w:sz w:val="20"/>
                <w:szCs w:val="20"/>
              </w:rPr>
              <w:t>15,00000</w:t>
            </w:r>
          </w:p>
        </w:tc>
        <w:tc>
          <w:tcPr>
            <w:tcW w:w="639" w:type="pct"/>
            <w:tcBorders>
              <w:top w:val="nil"/>
              <w:left w:val="nil"/>
              <w:bottom w:val="single" w:sz="4" w:space="0" w:color="000000"/>
              <w:right w:val="single" w:sz="4" w:space="0" w:color="000000"/>
            </w:tcBorders>
            <w:shd w:val="clear" w:color="000000" w:fill="FFFFFF"/>
            <w:noWrap/>
            <w:hideMark/>
          </w:tcPr>
          <w:p w14:paraId="442A498D"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107F573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B5E0F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784E26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FEEBF32"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2529ADF8" w14:textId="77777777" w:rsidR="000C4CBC" w:rsidRPr="00360CD9" w:rsidRDefault="000C4CBC" w:rsidP="000C4CBC">
            <w:pPr>
              <w:jc w:val="center"/>
              <w:rPr>
                <w:color w:val="000000"/>
                <w:sz w:val="20"/>
                <w:szCs w:val="20"/>
              </w:rPr>
            </w:pPr>
            <w:r w:rsidRPr="00360CD9">
              <w:rPr>
                <w:color w:val="000000"/>
                <w:sz w:val="20"/>
                <w:szCs w:val="20"/>
              </w:rPr>
              <w:t>015E471380</w:t>
            </w:r>
          </w:p>
        </w:tc>
        <w:tc>
          <w:tcPr>
            <w:tcW w:w="269" w:type="pct"/>
            <w:tcBorders>
              <w:top w:val="nil"/>
              <w:left w:val="nil"/>
              <w:bottom w:val="single" w:sz="4" w:space="0" w:color="000000"/>
              <w:right w:val="single" w:sz="4" w:space="0" w:color="000000"/>
            </w:tcBorders>
            <w:shd w:val="clear" w:color="000000" w:fill="FFFFFF"/>
            <w:noWrap/>
            <w:hideMark/>
          </w:tcPr>
          <w:p w14:paraId="4B03BD8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98B24AE" w14:textId="77777777" w:rsidR="000C4CBC" w:rsidRPr="00360CD9" w:rsidRDefault="000C4CBC" w:rsidP="000C4CBC">
            <w:pPr>
              <w:jc w:val="right"/>
              <w:rPr>
                <w:color w:val="000000"/>
                <w:sz w:val="20"/>
                <w:szCs w:val="20"/>
              </w:rPr>
            </w:pPr>
            <w:r w:rsidRPr="00360CD9">
              <w:rPr>
                <w:color w:val="000000"/>
                <w:sz w:val="20"/>
                <w:szCs w:val="20"/>
              </w:rPr>
              <w:t>15,00000</w:t>
            </w:r>
          </w:p>
        </w:tc>
        <w:tc>
          <w:tcPr>
            <w:tcW w:w="639" w:type="pct"/>
            <w:tcBorders>
              <w:top w:val="nil"/>
              <w:left w:val="nil"/>
              <w:bottom w:val="single" w:sz="4" w:space="0" w:color="000000"/>
              <w:right w:val="single" w:sz="4" w:space="0" w:color="000000"/>
            </w:tcBorders>
            <w:shd w:val="clear" w:color="000000" w:fill="FFFFFF"/>
            <w:noWrap/>
            <w:hideMark/>
          </w:tcPr>
          <w:p w14:paraId="1A0B2757" w14:textId="77777777" w:rsidR="000C4CBC" w:rsidRPr="00360CD9" w:rsidRDefault="000C4CBC" w:rsidP="000C4CBC">
            <w:pPr>
              <w:jc w:val="right"/>
              <w:rPr>
                <w:color w:val="000000"/>
                <w:sz w:val="20"/>
                <w:szCs w:val="20"/>
              </w:rPr>
            </w:pPr>
            <w:r w:rsidRPr="00360CD9">
              <w:rPr>
                <w:color w:val="000000"/>
                <w:sz w:val="20"/>
                <w:szCs w:val="20"/>
              </w:rPr>
              <w:t>15,00000</w:t>
            </w:r>
          </w:p>
        </w:tc>
        <w:tc>
          <w:tcPr>
            <w:tcW w:w="639" w:type="pct"/>
            <w:tcBorders>
              <w:top w:val="nil"/>
              <w:left w:val="nil"/>
              <w:bottom w:val="single" w:sz="4" w:space="0" w:color="000000"/>
              <w:right w:val="single" w:sz="4" w:space="0" w:color="000000"/>
            </w:tcBorders>
            <w:shd w:val="clear" w:color="000000" w:fill="FFFFFF"/>
            <w:noWrap/>
            <w:hideMark/>
          </w:tcPr>
          <w:p w14:paraId="38F0FF4F"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407CA34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0418079"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w:t>
            </w:r>
            <w:r w:rsidRPr="00360CD9">
              <w:rPr>
                <w:color w:val="000000"/>
                <w:sz w:val="20"/>
                <w:szCs w:val="20"/>
              </w:rPr>
              <w:lastRenderedPageBreak/>
              <w:t>ниципальных общеобразовательных организациях области</w:t>
            </w:r>
          </w:p>
        </w:tc>
        <w:tc>
          <w:tcPr>
            <w:tcW w:w="357" w:type="pct"/>
            <w:tcBorders>
              <w:top w:val="nil"/>
              <w:left w:val="nil"/>
              <w:bottom w:val="single" w:sz="4" w:space="0" w:color="000000"/>
              <w:right w:val="single" w:sz="4" w:space="0" w:color="000000"/>
            </w:tcBorders>
            <w:shd w:val="clear" w:color="000000" w:fill="FFFFFF"/>
            <w:noWrap/>
            <w:hideMark/>
          </w:tcPr>
          <w:p w14:paraId="6BEA4AD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647073C"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3DED4FE7" w14:textId="77777777" w:rsidR="000C4CBC" w:rsidRPr="00360CD9" w:rsidRDefault="000C4CBC" w:rsidP="000C4CBC">
            <w:pPr>
              <w:jc w:val="center"/>
              <w:rPr>
                <w:color w:val="000000"/>
                <w:sz w:val="20"/>
                <w:szCs w:val="20"/>
              </w:rPr>
            </w:pPr>
            <w:r w:rsidRPr="00360CD9">
              <w:rPr>
                <w:color w:val="000000"/>
                <w:sz w:val="20"/>
                <w:szCs w:val="20"/>
              </w:rPr>
              <w:t>015E472340</w:t>
            </w:r>
          </w:p>
        </w:tc>
        <w:tc>
          <w:tcPr>
            <w:tcW w:w="269" w:type="pct"/>
            <w:tcBorders>
              <w:top w:val="nil"/>
              <w:left w:val="nil"/>
              <w:bottom w:val="single" w:sz="4" w:space="0" w:color="000000"/>
              <w:right w:val="single" w:sz="4" w:space="0" w:color="000000"/>
            </w:tcBorders>
            <w:shd w:val="clear" w:color="000000" w:fill="FFFFFF"/>
            <w:noWrap/>
            <w:hideMark/>
          </w:tcPr>
          <w:p w14:paraId="541F393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CE2ED30" w14:textId="77777777" w:rsidR="000C4CBC" w:rsidRPr="00360CD9" w:rsidRDefault="000C4CBC" w:rsidP="000C4CBC">
            <w:pPr>
              <w:jc w:val="right"/>
              <w:rPr>
                <w:color w:val="000000"/>
                <w:sz w:val="20"/>
                <w:szCs w:val="20"/>
              </w:rPr>
            </w:pPr>
            <w:r w:rsidRPr="00360CD9">
              <w:rPr>
                <w:color w:val="000000"/>
                <w:sz w:val="20"/>
                <w:szCs w:val="20"/>
              </w:rPr>
              <w:t>30,00000</w:t>
            </w:r>
          </w:p>
        </w:tc>
        <w:tc>
          <w:tcPr>
            <w:tcW w:w="639" w:type="pct"/>
            <w:tcBorders>
              <w:top w:val="nil"/>
              <w:left w:val="nil"/>
              <w:bottom w:val="single" w:sz="4" w:space="0" w:color="000000"/>
              <w:right w:val="single" w:sz="4" w:space="0" w:color="000000"/>
            </w:tcBorders>
            <w:shd w:val="clear" w:color="000000" w:fill="FFFFFF"/>
            <w:noWrap/>
            <w:hideMark/>
          </w:tcPr>
          <w:p w14:paraId="38B22E18" w14:textId="77777777" w:rsidR="000C4CBC" w:rsidRPr="00360CD9" w:rsidRDefault="000C4CBC" w:rsidP="000C4CBC">
            <w:pPr>
              <w:jc w:val="right"/>
              <w:rPr>
                <w:color w:val="000000"/>
                <w:sz w:val="20"/>
                <w:szCs w:val="20"/>
              </w:rPr>
            </w:pPr>
            <w:r w:rsidRPr="00360CD9">
              <w:rPr>
                <w:color w:val="000000"/>
                <w:sz w:val="20"/>
                <w:szCs w:val="20"/>
              </w:rPr>
              <w:t>30,00000</w:t>
            </w:r>
          </w:p>
        </w:tc>
        <w:tc>
          <w:tcPr>
            <w:tcW w:w="639" w:type="pct"/>
            <w:tcBorders>
              <w:top w:val="nil"/>
              <w:left w:val="nil"/>
              <w:bottom w:val="single" w:sz="4" w:space="0" w:color="000000"/>
              <w:right w:val="single" w:sz="4" w:space="0" w:color="000000"/>
            </w:tcBorders>
            <w:shd w:val="clear" w:color="000000" w:fill="FFFFFF"/>
            <w:noWrap/>
            <w:hideMark/>
          </w:tcPr>
          <w:p w14:paraId="269F1886"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5066432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891738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4F0AB30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881EB7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5B339769" w14:textId="77777777" w:rsidR="000C4CBC" w:rsidRPr="00360CD9" w:rsidRDefault="000C4CBC" w:rsidP="000C4CBC">
            <w:pPr>
              <w:jc w:val="center"/>
              <w:rPr>
                <w:color w:val="000000"/>
                <w:sz w:val="20"/>
                <w:szCs w:val="20"/>
              </w:rPr>
            </w:pPr>
            <w:r w:rsidRPr="00360CD9">
              <w:rPr>
                <w:color w:val="000000"/>
                <w:sz w:val="20"/>
                <w:szCs w:val="20"/>
              </w:rPr>
              <w:t>015E472340</w:t>
            </w:r>
          </w:p>
        </w:tc>
        <w:tc>
          <w:tcPr>
            <w:tcW w:w="269" w:type="pct"/>
            <w:tcBorders>
              <w:top w:val="nil"/>
              <w:left w:val="nil"/>
              <w:bottom w:val="single" w:sz="4" w:space="0" w:color="000000"/>
              <w:right w:val="single" w:sz="4" w:space="0" w:color="000000"/>
            </w:tcBorders>
            <w:shd w:val="clear" w:color="000000" w:fill="FFFFFF"/>
            <w:noWrap/>
            <w:hideMark/>
          </w:tcPr>
          <w:p w14:paraId="65448D2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1E81498" w14:textId="77777777" w:rsidR="000C4CBC" w:rsidRPr="00360CD9" w:rsidRDefault="000C4CBC" w:rsidP="000C4CBC">
            <w:pPr>
              <w:jc w:val="right"/>
              <w:rPr>
                <w:color w:val="000000"/>
                <w:sz w:val="20"/>
                <w:szCs w:val="20"/>
              </w:rPr>
            </w:pPr>
            <w:r w:rsidRPr="00360CD9">
              <w:rPr>
                <w:color w:val="000000"/>
                <w:sz w:val="20"/>
                <w:szCs w:val="20"/>
              </w:rPr>
              <w:t>30,00000</w:t>
            </w:r>
          </w:p>
        </w:tc>
        <w:tc>
          <w:tcPr>
            <w:tcW w:w="639" w:type="pct"/>
            <w:tcBorders>
              <w:top w:val="nil"/>
              <w:left w:val="nil"/>
              <w:bottom w:val="single" w:sz="4" w:space="0" w:color="000000"/>
              <w:right w:val="single" w:sz="4" w:space="0" w:color="000000"/>
            </w:tcBorders>
            <w:shd w:val="clear" w:color="000000" w:fill="FFFFFF"/>
            <w:noWrap/>
            <w:hideMark/>
          </w:tcPr>
          <w:p w14:paraId="0F6AD5A0" w14:textId="77777777" w:rsidR="000C4CBC" w:rsidRPr="00360CD9" w:rsidRDefault="000C4CBC" w:rsidP="000C4CBC">
            <w:pPr>
              <w:jc w:val="right"/>
              <w:rPr>
                <w:color w:val="000000"/>
                <w:sz w:val="20"/>
                <w:szCs w:val="20"/>
              </w:rPr>
            </w:pPr>
            <w:r w:rsidRPr="00360CD9">
              <w:rPr>
                <w:color w:val="000000"/>
                <w:sz w:val="20"/>
                <w:szCs w:val="20"/>
              </w:rPr>
              <w:t>30,00000</w:t>
            </w:r>
          </w:p>
        </w:tc>
        <w:tc>
          <w:tcPr>
            <w:tcW w:w="639" w:type="pct"/>
            <w:tcBorders>
              <w:top w:val="nil"/>
              <w:left w:val="nil"/>
              <w:bottom w:val="single" w:sz="4" w:space="0" w:color="000000"/>
              <w:right w:val="single" w:sz="4" w:space="0" w:color="000000"/>
            </w:tcBorders>
            <w:shd w:val="clear" w:color="000000" w:fill="FFFFFF"/>
            <w:noWrap/>
            <w:hideMark/>
          </w:tcPr>
          <w:p w14:paraId="10921CC4"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423B2F3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E2BE31F" w14:textId="77777777" w:rsidR="000C4CBC" w:rsidRPr="00360CD9" w:rsidRDefault="000C4CBC" w:rsidP="000C4CBC">
            <w:pPr>
              <w:rPr>
                <w:color w:val="000000"/>
                <w:sz w:val="20"/>
                <w:szCs w:val="20"/>
              </w:rPr>
            </w:pPr>
            <w:r w:rsidRPr="00360CD9">
              <w:rPr>
                <w:color w:val="000000"/>
                <w:sz w:val="20"/>
                <w:szCs w:val="20"/>
              </w:rPr>
              <w:t xml:space="preserve"> Федеральный проект "Патриотическое воспитание граждан Российской Федерации"</w:t>
            </w:r>
          </w:p>
        </w:tc>
        <w:tc>
          <w:tcPr>
            <w:tcW w:w="357" w:type="pct"/>
            <w:tcBorders>
              <w:top w:val="nil"/>
              <w:left w:val="nil"/>
              <w:bottom w:val="single" w:sz="4" w:space="0" w:color="000000"/>
              <w:right w:val="single" w:sz="4" w:space="0" w:color="000000"/>
            </w:tcBorders>
            <w:shd w:val="clear" w:color="000000" w:fill="FFFFFF"/>
            <w:noWrap/>
            <w:hideMark/>
          </w:tcPr>
          <w:p w14:paraId="74B50AE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071313D"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717AD6D6" w14:textId="77777777" w:rsidR="000C4CBC" w:rsidRPr="00360CD9" w:rsidRDefault="000C4CBC" w:rsidP="000C4CBC">
            <w:pPr>
              <w:jc w:val="center"/>
              <w:rPr>
                <w:color w:val="000000"/>
                <w:sz w:val="20"/>
                <w:szCs w:val="20"/>
              </w:rPr>
            </w:pPr>
            <w:r w:rsidRPr="00360CD9">
              <w:rPr>
                <w:color w:val="000000"/>
                <w:sz w:val="20"/>
                <w:szCs w:val="20"/>
              </w:rPr>
              <w:t>015EВ00000</w:t>
            </w:r>
          </w:p>
        </w:tc>
        <w:tc>
          <w:tcPr>
            <w:tcW w:w="269" w:type="pct"/>
            <w:tcBorders>
              <w:top w:val="nil"/>
              <w:left w:val="nil"/>
              <w:bottom w:val="single" w:sz="4" w:space="0" w:color="000000"/>
              <w:right w:val="single" w:sz="4" w:space="0" w:color="000000"/>
            </w:tcBorders>
            <w:shd w:val="clear" w:color="000000" w:fill="FFFFFF"/>
            <w:noWrap/>
            <w:hideMark/>
          </w:tcPr>
          <w:p w14:paraId="1090BC3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B924A9A" w14:textId="77777777" w:rsidR="000C4CBC" w:rsidRPr="00360CD9" w:rsidRDefault="000C4CBC" w:rsidP="000C4CBC">
            <w:pPr>
              <w:jc w:val="right"/>
              <w:rPr>
                <w:color w:val="000000"/>
                <w:sz w:val="20"/>
                <w:szCs w:val="20"/>
              </w:rPr>
            </w:pPr>
            <w:r w:rsidRPr="00360CD9">
              <w:rPr>
                <w:color w:val="000000"/>
                <w:sz w:val="20"/>
                <w:szCs w:val="20"/>
              </w:rPr>
              <w:t>532,00000</w:t>
            </w:r>
          </w:p>
        </w:tc>
        <w:tc>
          <w:tcPr>
            <w:tcW w:w="639" w:type="pct"/>
            <w:tcBorders>
              <w:top w:val="nil"/>
              <w:left w:val="nil"/>
              <w:bottom w:val="single" w:sz="4" w:space="0" w:color="000000"/>
              <w:right w:val="single" w:sz="4" w:space="0" w:color="000000"/>
            </w:tcBorders>
            <w:shd w:val="clear" w:color="000000" w:fill="FFFFFF"/>
            <w:noWrap/>
            <w:hideMark/>
          </w:tcPr>
          <w:p w14:paraId="5644B2A3" w14:textId="77777777" w:rsidR="000C4CBC" w:rsidRPr="00360CD9" w:rsidRDefault="000C4CBC" w:rsidP="000C4CBC">
            <w:pPr>
              <w:jc w:val="right"/>
              <w:rPr>
                <w:color w:val="000000"/>
                <w:sz w:val="20"/>
                <w:szCs w:val="20"/>
              </w:rPr>
            </w:pPr>
            <w:r w:rsidRPr="00360CD9">
              <w:rPr>
                <w:color w:val="000000"/>
                <w:sz w:val="20"/>
                <w:szCs w:val="20"/>
              </w:rPr>
              <w:t>532,00000</w:t>
            </w:r>
          </w:p>
        </w:tc>
        <w:tc>
          <w:tcPr>
            <w:tcW w:w="639" w:type="pct"/>
            <w:tcBorders>
              <w:top w:val="nil"/>
              <w:left w:val="nil"/>
              <w:bottom w:val="single" w:sz="4" w:space="0" w:color="000000"/>
              <w:right w:val="single" w:sz="4" w:space="0" w:color="000000"/>
            </w:tcBorders>
            <w:shd w:val="clear" w:color="000000" w:fill="FFFFFF"/>
            <w:noWrap/>
            <w:hideMark/>
          </w:tcPr>
          <w:p w14:paraId="2485F600"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2F19E64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38F73A6"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357" w:type="pct"/>
            <w:tcBorders>
              <w:top w:val="nil"/>
              <w:left w:val="nil"/>
              <w:bottom w:val="single" w:sz="4" w:space="0" w:color="000000"/>
              <w:right w:val="single" w:sz="4" w:space="0" w:color="000000"/>
            </w:tcBorders>
            <w:shd w:val="clear" w:color="000000" w:fill="FFFFFF"/>
            <w:noWrap/>
            <w:hideMark/>
          </w:tcPr>
          <w:p w14:paraId="61548E4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3E243A3"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1A496689"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269" w:type="pct"/>
            <w:tcBorders>
              <w:top w:val="nil"/>
              <w:left w:val="nil"/>
              <w:bottom w:val="single" w:sz="4" w:space="0" w:color="000000"/>
              <w:right w:val="single" w:sz="4" w:space="0" w:color="000000"/>
            </w:tcBorders>
            <w:shd w:val="clear" w:color="000000" w:fill="FFFFFF"/>
            <w:noWrap/>
            <w:hideMark/>
          </w:tcPr>
          <w:p w14:paraId="0CEF509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3F37AE2" w14:textId="77777777" w:rsidR="000C4CBC" w:rsidRPr="00360CD9" w:rsidRDefault="000C4CBC" w:rsidP="000C4CBC">
            <w:pPr>
              <w:jc w:val="right"/>
              <w:rPr>
                <w:color w:val="000000"/>
                <w:sz w:val="20"/>
                <w:szCs w:val="20"/>
              </w:rPr>
            </w:pPr>
            <w:r w:rsidRPr="00360CD9">
              <w:rPr>
                <w:color w:val="000000"/>
                <w:sz w:val="20"/>
                <w:szCs w:val="20"/>
              </w:rPr>
              <w:t>532,00000</w:t>
            </w:r>
          </w:p>
        </w:tc>
        <w:tc>
          <w:tcPr>
            <w:tcW w:w="639" w:type="pct"/>
            <w:tcBorders>
              <w:top w:val="nil"/>
              <w:left w:val="nil"/>
              <w:bottom w:val="single" w:sz="4" w:space="0" w:color="000000"/>
              <w:right w:val="single" w:sz="4" w:space="0" w:color="000000"/>
            </w:tcBorders>
            <w:shd w:val="clear" w:color="000000" w:fill="FFFFFF"/>
            <w:noWrap/>
            <w:hideMark/>
          </w:tcPr>
          <w:p w14:paraId="3EBE1BA0" w14:textId="77777777" w:rsidR="000C4CBC" w:rsidRPr="00360CD9" w:rsidRDefault="000C4CBC" w:rsidP="000C4CBC">
            <w:pPr>
              <w:jc w:val="right"/>
              <w:rPr>
                <w:color w:val="000000"/>
                <w:sz w:val="20"/>
                <w:szCs w:val="20"/>
              </w:rPr>
            </w:pPr>
            <w:r w:rsidRPr="00360CD9">
              <w:rPr>
                <w:color w:val="000000"/>
                <w:sz w:val="20"/>
                <w:szCs w:val="20"/>
              </w:rPr>
              <w:t>532,00000</w:t>
            </w:r>
          </w:p>
        </w:tc>
        <w:tc>
          <w:tcPr>
            <w:tcW w:w="639" w:type="pct"/>
            <w:tcBorders>
              <w:top w:val="nil"/>
              <w:left w:val="nil"/>
              <w:bottom w:val="single" w:sz="4" w:space="0" w:color="000000"/>
              <w:right w:val="single" w:sz="4" w:space="0" w:color="000000"/>
            </w:tcBorders>
            <w:shd w:val="clear" w:color="000000" w:fill="FFFFFF"/>
            <w:noWrap/>
            <w:hideMark/>
          </w:tcPr>
          <w:p w14:paraId="1E3695B4"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56E40D0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FA4A52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A60EE8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3ABD30A" w14:textId="77777777" w:rsidR="000C4CBC" w:rsidRPr="00360CD9" w:rsidRDefault="000C4CBC" w:rsidP="000C4CBC">
            <w:pPr>
              <w:jc w:val="center"/>
              <w:rPr>
                <w:color w:val="000000"/>
                <w:sz w:val="20"/>
                <w:szCs w:val="20"/>
              </w:rPr>
            </w:pPr>
            <w:r w:rsidRPr="00360CD9">
              <w:rPr>
                <w:color w:val="000000"/>
                <w:sz w:val="20"/>
                <w:szCs w:val="20"/>
              </w:rPr>
              <w:t>0702</w:t>
            </w:r>
          </w:p>
        </w:tc>
        <w:tc>
          <w:tcPr>
            <w:tcW w:w="645" w:type="pct"/>
            <w:tcBorders>
              <w:top w:val="nil"/>
              <w:left w:val="nil"/>
              <w:bottom w:val="single" w:sz="4" w:space="0" w:color="000000"/>
              <w:right w:val="single" w:sz="4" w:space="0" w:color="000000"/>
            </w:tcBorders>
            <w:shd w:val="clear" w:color="000000" w:fill="FFFFFF"/>
            <w:noWrap/>
            <w:hideMark/>
          </w:tcPr>
          <w:p w14:paraId="61CBF53B"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269" w:type="pct"/>
            <w:tcBorders>
              <w:top w:val="nil"/>
              <w:left w:val="nil"/>
              <w:bottom w:val="single" w:sz="4" w:space="0" w:color="000000"/>
              <w:right w:val="single" w:sz="4" w:space="0" w:color="000000"/>
            </w:tcBorders>
            <w:shd w:val="clear" w:color="000000" w:fill="FFFFFF"/>
            <w:noWrap/>
            <w:hideMark/>
          </w:tcPr>
          <w:p w14:paraId="688BC707"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555F3547" w14:textId="77777777" w:rsidR="000C4CBC" w:rsidRPr="00360CD9" w:rsidRDefault="000C4CBC" w:rsidP="000C4CBC">
            <w:pPr>
              <w:jc w:val="right"/>
              <w:rPr>
                <w:color w:val="000000"/>
                <w:sz w:val="20"/>
                <w:szCs w:val="20"/>
              </w:rPr>
            </w:pPr>
            <w:r w:rsidRPr="00360CD9">
              <w:rPr>
                <w:color w:val="000000"/>
                <w:sz w:val="20"/>
                <w:szCs w:val="20"/>
              </w:rPr>
              <w:t>532,00000</w:t>
            </w:r>
          </w:p>
        </w:tc>
        <w:tc>
          <w:tcPr>
            <w:tcW w:w="639" w:type="pct"/>
            <w:tcBorders>
              <w:top w:val="nil"/>
              <w:left w:val="nil"/>
              <w:bottom w:val="single" w:sz="4" w:space="0" w:color="000000"/>
              <w:right w:val="single" w:sz="4" w:space="0" w:color="000000"/>
            </w:tcBorders>
            <w:shd w:val="clear" w:color="000000" w:fill="FFFFFF"/>
            <w:noWrap/>
            <w:hideMark/>
          </w:tcPr>
          <w:p w14:paraId="408BC78C" w14:textId="77777777" w:rsidR="000C4CBC" w:rsidRPr="00360CD9" w:rsidRDefault="000C4CBC" w:rsidP="000C4CBC">
            <w:pPr>
              <w:jc w:val="right"/>
              <w:rPr>
                <w:color w:val="000000"/>
                <w:sz w:val="20"/>
                <w:szCs w:val="20"/>
              </w:rPr>
            </w:pPr>
            <w:r w:rsidRPr="00360CD9">
              <w:rPr>
                <w:color w:val="000000"/>
                <w:sz w:val="20"/>
                <w:szCs w:val="20"/>
              </w:rPr>
              <w:t>532,00000</w:t>
            </w:r>
          </w:p>
        </w:tc>
        <w:tc>
          <w:tcPr>
            <w:tcW w:w="639" w:type="pct"/>
            <w:tcBorders>
              <w:top w:val="nil"/>
              <w:left w:val="nil"/>
              <w:bottom w:val="single" w:sz="4" w:space="0" w:color="000000"/>
              <w:right w:val="single" w:sz="4" w:space="0" w:color="000000"/>
            </w:tcBorders>
            <w:shd w:val="clear" w:color="000000" w:fill="FFFFFF"/>
            <w:noWrap/>
            <w:hideMark/>
          </w:tcPr>
          <w:p w14:paraId="4D732F22"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7138805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D5CCE6" w14:textId="77777777" w:rsidR="000C4CBC" w:rsidRPr="00360CD9" w:rsidRDefault="000C4CBC" w:rsidP="000C4CBC">
            <w:pPr>
              <w:rPr>
                <w:b/>
                <w:bCs/>
                <w:color w:val="000000"/>
                <w:sz w:val="20"/>
                <w:szCs w:val="20"/>
              </w:rPr>
            </w:pPr>
            <w:r w:rsidRPr="00360CD9">
              <w:rPr>
                <w:b/>
                <w:bCs/>
                <w:color w:val="000000"/>
                <w:sz w:val="20"/>
                <w:szCs w:val="20"/>
              </w:rPr>
              <w:t xml:space="preserve"> Дополнительное образование детей</w:t>
            </w:r>
          </w:p>
        </w:tc>
        <w:tc>
          <w:tcPr>
            <w:tcW w:w="357" w:type="pct"/>
            <w:tcBorders>
              <w:top w:val="nil"/>
              <w:left w:val="nil"/>
              <w:bottom w:val="single" w:sz="4" w:space="0" w:color="000000"/>
              <w:right w:val="single" w:sz="4" w:space="0" w:color="000000"/>
            </w:tcBorders>
            <w:shd w:val="clear" w:color="000000" w:fill="FFFFFF"/>
            <w:noWrap/>
            <w:hideMark/>
          </w:tcPr>
          <w:p w14:paraId="76223BDD"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A5F82DA" w14:textId="77777777" w:rsidR="000C4CBC" w:rsidRPr="00360CD9" w:rsidRDefault="000C4CBC" w:rsidP="000C4CBC">
            <w:pPr>
              <w:jc w:val="center"/>
              <w:rPr>
                <w:b/>
                <w:bCs/>
                <w:color w:val="000000"/>
                <w:sz w:val="20"/>
                <w:szCs w:val="20"/>
              </w:rPr>
            </w:pPr>
            <w:r w:rsidRPr="00360CD9">
              <w:rPr>
                <w:b/>
                <w:bCs/>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D2B988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C87106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48D9424" w14:textId="77777777" w:rsidR="000C4CBC" w:rsidRPr="00360CD9" w:rsidRDefault="000C4CBC" w:rsidP="000C4CBC">
            <w:pPr>
              <w:jc w:val="right"/>
              <w:rPr>
                <w:b/>
                <w:bCs/>
                <w:color w:val="000000"/>
                <w:sz w:val="20"/>
                <w:szCs w:val="20"/>
              </w:rPr>
            </w:pPr>
            <w:r w:rsidRPr="00360CD9">
              <w:rPr>
                <w:b/>
                <w:bCs/>
                <w:color w:val="000000"/>
                <w:sz w:val="20"/>
                <w:szCs w:val="20"/>
              </w:rPr>
              <w:t>5 370,78800</w:t>
            </w:r>
          </w:p>
        </w:tc>
        <w:tc>
          <w:tcPr>
            <w:tcW w:w="639" w:type="pct"/>
            <w:tcBorders>
              <w:top w:val="nil"/>
              <w:left w:val="nil"/>
              <w:bottom w:val="single" w:sz="4" w:space="0" w:color="000000"/>
              <w:right w:val="single" w:sz="4" w:space="0" w:color="000000"/>
            </w:tcBorders>
            <w:shd w:val="clear" w:color="000000" w:fill="FFFFFF"/>
            <w:noWrap/>
            <w:hideMark/>
          </w:tcPr>
          <w:p w14:paraId="1678F6A2" w14:textId="77777777" w:rsidR="000C4CBC" w:rsidRPr="00360CD9" w:rsidRDefault="000C4CBC" w:rsidP="000C4CBC">
            <w:pPr>
              <w:jc w:val="right"/>
              <w:rPr>
                <w:b/>
                <w:bCs/>
                <w:color w:val="000000"/>
                <w:sz w:val="20"/>
                <w:szCs w:val="20"/>
              </w:rPr>
            </w:pPr>
            <w:r w:rsidRPr="00360CD9">
              <w:rPr>
                <w:b/>
                <w:bCs/>
                <w:color w:val="000000"/>
                <w:sz w:val="20"/>
                <w:szCs w:val="20"/>
              </w:rPr>
              <w:t>5 302,20000</w:t>
            </w:r>
          </w:p>
        </w:tc>
        <w:tc>
          <w:tcPr>
            <w:tcW w:w="639" w:type="pct"/>
            <w:tcBorders>
              <w:top w:val="nil"/>
              <w:left w:val="nil"/>
              <w:bottom w:val="single" w:sz="4" w:space="0" w:color="000000"/>
              <w:right w:val="single" w:sz="4" w:space="0" w:color="000000"/>
            </w:tcBorders>
            <w:shd w:val="clear" w:color="000000" w:fill="FFFFFF"/>
            <w:noWrap/>
            <w:hideMark/>
          </w:tcPr>
          <w:p w14:paraId="399A5841" w14:textId="77777777" w:rsidR="000C4CBC" w:rsidRPr="00360CD9" w:rsidRDefault="000C4CBC" w:rsidP="000C4CBC">
            <w:pPr>
              <w:jc w:val="right"/>
              <w:rPr>
                <w:b/>
                <w:bCs/>
                <w:color w:val="000000"/>
                <w:sz w:val="20"/>
                <w:szCs w:val="20"/>
              </w:rPr>
            </w:pPr>
            <w:r w:rsidRPr="00360CD9">
              <w:rPr>
                <w:b/>
                <w:bCs/>
                <w:color w:val="000000"/>
                <w:sz w:val="20"/>
                <w:szCs w:val="20"/>
              </w:rPr>
              <w:t>5 302,20000</w:t>
            </w:r>
          </w:p>
        </w:tc>
      </w:tr>
      <w:tr w:rsidR="000C4CBC" w:rsidRPr="00360CD9" w14:paraId="5575E84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9F80F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522450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EBF5FE8"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1ECF27DE"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0C39284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7CBAB61" w14:textId="77777777" w:rsidR="000C4CBC" w:rsidRPr="00360CD9" w:rsidRDefault="000C4CBC" w:rsidP="000C4CBC">
            <w:pPr>
              <w:jc w:val="right"/>
              <w:rPr>
                <w:color w:val="000000"/>
                <w:sz w:val="20"/>
                <w:szCs w:val="20"/>
              </w:rPr>
            </w:pPr>
            <w:r w:rsidRPr="00360CD9">
              <w:rPr>
                <w:color w:val="000000"/>
                <w:sz w:val="20"/>
                <w:szCs w:val="20"/>
              </w:rPr>
              <w:t>5 370,78800</w:t>
            </w:r>
          </w:p>
        </w:tc>
        <w:tc>
          <w:tcPr>
            <w:tcW w:w="639" w:type="pct"/>
            <w:tcBorders>
              <w:top w:val="nil"/>
              <w:left w:val="nil"/>
              <w:bottom w:val="single" w:sz="4" w:space="0" w:color="000000"/>
              <w:right w:val="single" w:sz="4" w:space="0" w:color="000000"/>
            </w:tcBorders>
            <w:shd w:val="clear" w:color="000000" w:fill="FFFFFF"/>
            <w:noWrap/>
            <w:hideMark/>
          </w:tcPr>
          <w:p w14:paraId="2B7A4B75" w14:textId="77777777" w:rsidR="000C4CBC" w:rsidRPr="00360CD9" w:rsidRDefault="000C4CBC" w:rsidP="000C4CBC">
            <w:pPr>
              <w:jc w:val="right"/>
              <w:rPr>
                <w:color w:val="000000"/>
                <w:sz w:val="20"/>
                <w:szCs w:val="20"/>
              </w:rPr>
            </w:pPr>
            <w:r w:rsidRPr="00360CD9">
              <w:rPr>
                <w:color w:val="000000"/>
                <w:sz w:val="20"/>
                <w:szCs w:val="20"/>
              </w:rPr>
              <w:t>5 302,20000</w:t>
            </w:r>
          </w:p>
        </w:tc>
        <w:tc>
          <w:tcPr>
            <w:tcW w:w="639" w:type="pct"/>
            <w:tcBorders>
              <w:top w:val="nil"/>
              <w:left w:val="nil"/>
              <w:bottom w:val="single" w:sz="4" w:space="0" w:color="000000"/>
              <w:right w:val="single" w:sz="4" w:space="0" w:color="000000"/>
            </w:tcBorders>
            <w:shd w:val="clear" w:color="000000" w:fill="FFFFFF"/>
            <w:noWrap/>
            <w:hideMark/>
          </w:tcPr>
          <w:p w14:paraId="0DAD8938" w14:textId="77777777" w:rsidR="000C4CBC" w:rsidRPr="00360CD9" w:rsidRDefault="000C4CBC" w:rsidP="000C4CBC">
            <w:pPr>
              <w:jc w:val="right"/>
              <w:rPr>
                <w:color w:val="000000"/>
                <w:sz w:val="20"/>
                <w:szCs w:val="20"/>
              </w:rPr>
            </w:pPr>
            <w:r w:rsidRPr="00360CD9">
              <w:rPr>
                <w:color w:val="000000"/>
                <w:sz w:val="20"/>
                <w:szCs w:val="20"/>
              </w:rPr>
              <w:t>5 302,20000</w:t>
            </w:r>
          </w:p>
        </w:tc>
      </w:tr>
      <w:tr w:rsidR="000C4CBC" w:rsidRPr="00360CD9" w14:paraId="31F75C2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75D022D"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3629410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7B08AB9"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AC6CB99" w14:textId="77777777" w:rsidR="000C4CBC" w:rsidRPr="00360CD9" w:rsidRDefault="000C4CBC" w:rsidP="000C4CBC">
            <w:pPr>
              <w:jc w:val="center"/>
              <w:rPr>
                <w:color w:val="000000"/>
                <w:sz w:val="20"/>
                <w:szCs w:val="20"/>
              </w:rPr>
            </w:pPr>
            <w:r w:rsidRPr="00360CD9">
              <w:rPr>
                <w:color w:val="000000"/>
                <w:sz w:val="20"/>
                <w:szCs w:val="20"/>
              </w:rPr>
              <w:t>0120000000</w:t>
            </w:r>
          </w:p>
        </w:tc>
        <w:tc>
          <w:tcPr>
            <w:tcW w:w="269" w:type="pct"/>
            <w:tcBorders>
              <w:top w:val="nil"/>
              <w:left w:val="nil"/>
              <w:bottom w:val="single" w:sz="4" w:space="0" w:color="000000"/>
              <w:right w:val="single" w:sz="4" w:space="0" w:color="000000"/>
            </w:tcBorders>
            <w:shd w:val="clear" w:color="000000" w:fill="FFFFFF"/>
            <w:noWrap/>
            <w:hideMark/>
          </w:tcPr>
          <w:p w14:paraId="377D981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8411075" w14:textId="77777777" w:rsidR="000C4CBC" w:rsidRPr="00360CD9" w:rsidRDefault="000C4CBC" w:rsidP="000C4CBC">
            <w:pPr>
              <w:jc w:val="right"/>
              <w:rPr>
                <w:color w:val="000000"/>
                <w:sz w:val="20"/>
                <w:szCs w:val="20"/>
              </w:rPr>
            </w:pPr>
            <w:r w:rsidRPr="00360CD9">
              <w:rPr>
                <w:color w:val="000000"/>
                <w:sz w:val="20"/>
                <w:szCs w:val="20"/>
              </w:rPr>
              <w:t>642,35200</w:t>
            </w:r>
          </w:p>
        </w:tc>
        <w:tc>
          <w:tcPr>
            <w:tcW w:w="639" w:type="pct"/>
            <w:tcBorders>
              <w:top w:val="nil"/>
              <w:left w:val="nil"/>
              <w:bottom w:val="single" w:sz="4" w:space="0" w:color="000000"/>
              <w:right w:val="single" w:sz="4" w:space="0" w:color="000000"/>
            </w:tcBorders>
            <w:shd w:val="clear" w:color="000000" w:fill="FFFFFF"/>
            <w:noWrap/>
            <w:hideMark/>
          </w:tcPr>
          <w:p w14:paraId="232151BD"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50499574"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7CDC7A4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973C46" w14:textId="77777777" w:rsidR="000C4CBC" w:rsidRPr="00360CD9" w:rsidRDefault="000C4CBC" w:rsidP="000C4CBC">
            <w:pPr>
              <w:rPr>
                <w:color w:val="000000"/>
                <w:sz w:val="20"/>
                <w:szCs w:val="20"/>
              </w:rPr>
            </w:pPr>
            <w:r w:rsidRPr="00360CD9">
              <w:rPr>
                <w:color w:val="000000"/>
                <w:sz w:val="20"/>
                <w:szCs w:val="20"/>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357" w:type="pct"/>
            <w:tcBorders>
              <w:top w:val="nil"/>
              <w:left w:val="nil"/>
              <w:bottom w:val="single" w:sz="4" w:space="0" w:color="000000"/>
              <w:right w:val="single" w:sz="4" w:space="0" w:color="000000"/>
            </w:tcBorders>
            <w:shd w:val="clear" w:color="000000" w:fill="FFFFFF"/>
            <w:noWrap/>
            <w:hideMark/>
          </w:tcPr>
          <w:p w14:paraId="39F0502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33FB26C"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DACB34C" w14:textId="77777777" w:rsidR="000C4CBC" w:rsidRPr="00360CD9" w:rsidRDefault="000C4CBC" w:rsidP="000C4CBC">
            <w:pPr>
              <w:jc w:val="center"/>
              <w:rPr>
                <w:color w:val="000000"/>
                <w:sz w:val="20"/>
                <w:szCs w:val="20"/>
              </w:rPr>
            </w:pPr>
            <w:r w:rsidRPr="00360CD9">
              <w:rPr>
                <w:color w:val="000000"/>
                <w:sz w:val="20"/>
                <w:szCs w:val="20"/>
              </w:rPr>
              <w:t>0120100000</w:t>
            </w:r>
          </w:p>
        </w:tc>
        <w:tc>
          <w:tcPr>
            <w:tcW w:w="269" w:type="pct"/>
            <w:tcBorders>
              <w:top w:val="nil"/>
              <w:left w:val="nil"/>
              <w:bottom w:val="single" w:sz="4" w:space="0" w:color="000000"/>
              <w:right w:val="single" w:sz="4" w:space="0" w:color="000000"/>
            </w:tcBorders>
            <w:shd w:val="clear" w:color="000000" w:fill="FFFFFF"/>
            <w:noWrap/>
            <w:hideMark/>
          </w:tcPr>
          <w:p w14:paraId="7567512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7A26B77" w14:textId="77777777" w:rsidR="000C4CBC" w:rsidRPr="00360CD9" w:rsidRDefault="000C4CBC" w:rsidP="000C4CBC">
            <w:pPr>
              <w:jc w:val="right"/>
              <w:rPr>
                <w:color w:val="000000"/>
                <w:sz w:val="20"/>
                <w:szCs w:val="20"/>
              </w:rPr>
            </w:pPr>
            <w:r w:rsidRPr="00360CD9">
              <w:rPr>
                <w:color w:val="000000"/>
                <w:sz w:val="20"/>
                <w:szCs w:val="20"/>
              </w:rPr>
              <w:t>309,12000</w:t>
            </w:r>
          </w:p>
        </w:tc>
        <w:tc>
          <w:tcPr>
            <w:tcW w:w="639" w:type="pct"/>
            <w:tcBorders>
              <w:top w:val="nil"/>
              <w:left w:val="nil"/>
              <w:bottom w:val="single" w:sz="4" w:space="0" w:color="000000"/>
              <w:right w:val="single" w:sz="4" w:space="0" w:color="000000"/>
            </w:tcBorders>
            <w:shd w:val="clear" w:color="000000" w:fill="FFFFFF"/>
            <w:noWrap/>
            <w:hideMark/>
          </w:tcPr>
          <w:p w14:paraId="4D01839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E21AC5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1839F5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4D3591" w14:textId="77777777" w:rsidR="000C4CBC" w:rsidRPr="00360CD9" w:rsidRDefault="000C4CBC" w:rsidP="000C4CBC">
            <w:pPr>
              <w:rPr>
                <w:color w:val="000000"/>
                <w:sz w:val="20"/>
                <w:szCs w:val="20"/>
              </w:rPr>
            </w:pPr>
            <w:r w:rsidRPr="00360CD9">
              <w:rPr>
                <w:color w:val="000000"/>
                <w:sz w:val="20"/>
                <w:szCs w:val="20"/>
              </w:rPr>
              <w:t xml:space="preserve"> Обеспечение персонифицированного финансирования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7A0CC1B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6711CC4"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C697287" w14:textId="77777777" w:rsidR="000C4CBC" w:rsidRPr="00360CD9" w:rsidRDefault="000C4CBC" w:rsidP="000C4CBC">
            <w:pPr>
              <w:jc w:val="center"/>
              <w:rPr>
                <w:color w:val="000000"/>
                <w:sz w:val="20"/>
                <w:szCs w:val="20"/>
              </w:rPr>
            </w:pPr>
            <w:r w:rsidRPr="00360CD9">
              <w:rPr>
                <w:color w:val="000000"/>
                <w:sz w:val="20"/>
                <w:szCs w:val="20"/>
              </w:rPr>
              <w:t>0120122220</w:t>
            </w:r>
          </w:p>
        </w:tc>
        <w:tc>
          <w:tcPr>
            <w:tcW w:w="269" w:type="pct"/>
            <w:tcBorders>
              <w:top w:val="nil"/>
              <w:left w:val="nil"/>
              <w:bottom w:val="single" w:sz="4" w:space="0" w:color="000000"/>
              <w:right w:val="single" w:sz="4" w:space="0" w:color="000000"/>
            </w:tcBorders>
            <w:shd w:val="clear" w:color="000000" w:fill="FFFFFF"/>
            <w:noWrap/>
            <w:hideMark/>
          </w:tcPr>
          <w:p w14:paraId="045B916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7E575D4" w14:textId="77777777" w:rsidR="000C4CBC" w:rsidRPr="00360CD9" w:rsidRDefault="000C4CBC" w:rsidP="000C4CBC">
            <w:pPr>
              <w:jc w:val="right"/>
              <w:rPr>
                <w:color w:val="000000"/>
                <w:sz w:val="20"/>
                <w:szCs w:val="20"/>
              </w:rPr>
            </w:pPr>
            <w:r w:rsidRPr="00360CD9">
              <w:rPr>
                <w:color w:val="000000"/>
                <w:sz w:val="20"/>
                <w:szCs w:val="20"/>
              </w:rPr>
              <w:t>309,12000</w:t>
            </w:r>
          </w:p>
        </w:tc>
        <w:tc>
          <w:tcPr>
            <w:tcW w:w="639" w:type="pct"/>
            <w:tcBorders>
              <w:top w:val="nil"/>
              <w:left w:val="nil"/>
              <w:bottom w:val="single" w:sz="4" w:space="0" w:color="000000"/>
              <w:right w:val="single" w:sz="4" w:space="0" w:color="000000"/>
            </w:tcBorders>
            <w:shd w:val="clear" w:color="000000" w:fill="FFFFFF"/>
            <w:noWrap/>
            <w:hideMark/>
          </w:tcPr>
          <w:p w14:paraId="48E6315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1FEA81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1A830F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184F22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449727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0B92BF5"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AD7F89F" w14:textId="77777777" w:rsidR="000C4CBC" w:rsidRPr="00360CD9" w:rsidRDefault="000C4CBC" w:rsidP="000C4CBC">
            <w:pPr>
              <w:jc w:val="center"/>
              <w:rPr>
                <w:color w:val="000000"/>
                <w:sz w:val="20"/>
                <w:szCs w:val="20"/>
              </w:rPr>
            </w:pPr>
            <w:r w:rsidRPr="00360CD9">
              <w:rPr>
                <w:color w:val="000000"/>
                <w:sz w:val="20"/>
                <w:szCs w:val="20"/>
              </w:rPr>
              <w:t>0120122220</w:t>
            </w:r>
          </w:p>
        </w:tc>
        <w:tc>
          <w:tcPr>
            <w:tcW w:w="269" w:type="pct"/>
            <w:tcBorders>
              <w:top w:val="nil"/>
              <w:left w:val="nil"/>
              <w:bottom w:val="single" w:sz="4" w:space="0" w:color="000000"/>
              <w:right w:val="single" w:sz="4" w:space="0" w:color="000000"/>
            </w:tcBorders>
            <w:shd w:val="clear" w:color="000000" w:fill="FFFFFF"/>
            <w:noWrap/>
            <w:hideMark/>
          </w:tcPr>
          <w:p w14:paraId="2A69C275"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655C784" w14:textId="77777777" w:rsidR="000C4CBC" w:rsidRPr="00360CD9" w:rsidRDefault="000C4CBC" w:rsidP="000C4CBC">
            <w:pPr>
              <w:jc w:val="right"/>
              <w:rPr>
                <w:color w:val="000000"/>
                <w:sz w:val="20"/>
                <w:szCs w:val="20"/>
              </w:rPr>
            </w:pPr>
            <w:r w:rsidRPr="00360CD9">
              <w:rPr>
                <w:color w:val="000000"/>
                <w:sz w:val="20"/>
                <w:szCs w:val="20"/>
              </w:rPr>
              <w:t>309,12000</w:t>
            </w:r>
          </w:p>
        </w:tc>
        <w:tc>
          <w:tcPr>
            <w:tcW w:w="639" w:type="pct"/>
            <w:tcBorders>
              <w:top w:val="nil"/>
              <w:left w:val="nil"/>
              <w:bottom w:val="single" w:sz="4" w:space="0" w:color="000000"/>
              <w:right w:val="single" w:sz="4" w:space="0" w:color="000000"/>
            </w:tcBorders>
            <w:shd w:val="clear" w:color="000000" w:fill="FFFFFF"/>
            <w:noWrap/>
            <w:hideMark/>
          </w:tcPr>
          <w:p w14:paraId="13D3D19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01C885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1DB5F8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6AB9F6" w14:textId="77777777" w:rsidR="000C4CBC" w:rsidRPr="00360CD9" w:rsidRDefault="000C4CBC" w:rsidP="000C4CBC">
            <w:pPr>
              <w:rPr>
                <w:color w:val="000000"/>
                <w:sz w:val="20"/>
                <w:szCs w:val="20"/>
              </w:rPr>
            </w:pPr>
            <w:r w:rsidRPr="00360CD9">
              <w:rPr>
                <w:color w:val="000000"/>
                <w:sz w:val="20"/>
                <w:szCs w:val="20"/>
              </w:rPr>
              <w:t xml:space="preserve"> Содержание имущественного комплекса в соответствии с нормативными требованиями</w:t>
            </w:r>
          </w:p>
        </w:tc>
        <w:tc>
          <w:tcPr>
            <w:tcW w:w="357" w:type="pct"/>
            <w:tcBorders>
              <w:top w:val="nil"/>
              <w:left w:val="nil"/>
              <w:bottom w:val="single" w:sz="4" w:space="0" w:color="000000"/>
              <w:right w:val="single" w:sz="4" w:space="0" w:color="000000"/>
            </w:tcBorders>
            <w:shd w:val="clear" w:color="000000" w:fill="FFFFFF"/>
            <w:noWrap/>
            <w:hideMark/>
          </w:tcPr>
          <w:p w14:paraId="356CEA7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E6C61E7"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EF4A001" w14:textId="77777777" w:rsidR="000C4CBC" w:rsidRPr="00360CD9" w:rsidRDefault="000C4CBC" w:rsidP="000C4CBC">
            <w:pPr>
              <w:jc w:val="center"/>
              <w:rPr>
                <w:color w:val="000000"/>
                <w:sz w:val="20"/>
                <w:szCs w:val="20"/>
              </w:rPr>
            </w:pPr>
            <w:r w:rsidRPr="00360CD9">
              <w:rPr>
                <w:color w:val="000000"/>
                <w:sz w:val="20"/>
                <w:szCs w:val="20"/>
              </w:rPr>
              <w:t>0120300000</w:t>
            </w:r>
          </w:p>
        </w:tc>
        <w:tc>
          <w:tcPr>
            <w:tcW w:w="269" w:type="pct"/>
            <w:tcBorders>
              <w:top w:val="nil"/>
              <w:left w:val="nil"/>
              <w:bottom w:val="single" w:sz="4" w:space="0" w:color="000000"/>
              <w:right w:val="single" w:sz="4" w:space="0" w:color="000000"/>
            </w:tcBorders>
            <w:shd w:val="clear" w:color="000000" w:fill="FFFFFF"/>
            <w:noWrap/>
            <w:hideMark/>
          </w:tcPr>
          <w:p w14:paraId="59AB0BF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1F71F7C" w14:textId="77777777" w:rsidR="000C4CBC" w:rsidRPr="00360CD9" w:rsidRDefault="000C4CBC" w:rsidP="000C4CBC">
            <w:pPr>
              <w:jc w:val="right"/>
              <w:rPr>
                <w:color w:val="000000"/>
                <w:sz w:val="20"/>
                <w:szCs w:val="20"/>
              </w:rPr>
            </w:pPr>
            <w:r w:rsidRPr="00360CD9">
              <w:rPr>
                <w:color w:val="000000"/>
                <w:sz w:val="20"/>
                <w:szCs w:val="20"/>
              </w:rPr>
              <w:t>176,23200</w:t>
            </w:r>
          </w:p>
        </w:tc>
        <w:tc>
          <w:tcPr>
            <w:tcW w:w="639" w:type="pct"/>
            <w:tcBorders>
              <w:top w:val="nil"/>
              <w:left w:val="nil"/>
              <w:bottom w:val="single" w:sz="4" w:space="0" w:color="000000"/>
              <w:right w:val="single" w:sz="4" w:space="0" w:color="000000"/>
            </w:tcBorders>
            <w:shd w:val="clear" w:color="000000" w:fill="FFFFFF"/>
            <w:noWrap/>
            <w:hideMark/>
          </w:tcPr>
          <w:p w14:paraId="507F8B39"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80CE5D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B346E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7EC6468"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52D4C39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7617C6F"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1EF87B8" w14:textId="77777777" w:rsidR="000C4CBC" w:rsidRPr="00360CD9" w:rsidRDefault="000C4CBC" w:rsidP="000C4CBC">
            <w:pPr>
              <w:jc w:val="center"/>
              <w:rPr>
                <w:color w:val="000000"/>
                <w:sz w:val="20"/>
                <w:szCs w:val="20"/>
              </w:rPr>
            </w:pPr>
            <w:r w:rsidRPr="00360CD9">
              <w:rPr>
                <w:color w:val="000000"/>
                <w:sz w:val="20"/>
                <w:szCs w:val="20"/>
              </w:rPr>
              <w:t>0120301230</w:t>
            </w:r>
          </w:p>
        </w:tc>
        <w:tc>
          <w:tcPr>
            <w:tcW w:w="269" w:type="pct"/>
            <w:tcBorders>
              <w:top w:val="nil"/>
              <w:left w:val="nil"/>
              <w:bottom w:val="single" w:sz="4" w:space="0" w:color="000000"/>
              <w:right w:val="single" w:sz="4" w:space="0" w:color="000000"/>
            </w:tcBorders>
            <w:shd w:val="clear" w:color="000000" w:fill="FFFFFF"/>
            <w:noWrap/>
            <w:hideMark/>
          </w:tcPr>
          <w:p w14:paraId="5D3645B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61CFC83" w14:textId="77777777" w:rsidR="000C4CBC" w:rsidRPr="00360CD9" w:rsidRDefault="000C4CBC" w:rsidP="000C4CBC">
            <w:pPr>
              <w:jc w:val="right"/>
              <w:rPr>
                <w:color w:val="000000"/>
                <w:sz w:val="20"/>
                <w:szCs w:val="20"/>
              </w:rPr>
            </w:pPr>
            <w:r w:rsidRPr="00360CD9">
              <w:rPr>
                <w:color w:val="000000"/>
                <w:sz w:val="20"/>
                <w:szCs w:val="20"/>
              </w:rPr>
              <w:t>176,23200</w:t>
            </w:r>
          </w:p>
        </w:tc>
        <w:tc>
          <w:tcPr>
            <w:tcW w:w="639" w:type="pct"/>
            <w:tcBorders>
              <w:top w:val="nil"/>
              <w:left w:val="nil"/>
              <w:bottom w:val="single" w:sz="4" w:space="0" w:color="000000"/>
              <w:right w:val="single" w:sz="4" w:space="0" w:color="000000"/>
            </w:tcBorders>
            <w:shd w:val="clear" w:color="000000" w:fill="FFFFFF"/>
            <w:noWrap/>
            <w:hideMark/>
          </w:tcPr>
          <w:p w14:paraId="210FEA3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A98CB1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95F73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2B321B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w:t>
            </w:r>
            <w:r w:rsidRPr="00360CD9">
              <w:rPr>
                <w:color w:val="000000"/>
                <w:sz w:val="20"/>
                <w:szCs w:val="20"/>
              </w:rPr>
              <w:lastRenderedPageBreak/>
              <w:t>ждениям</w:t>
            </w:r>
          </w:p>
        </w:tc>
        <w:tc>
          <w:tcPr>
            <w:tcW w:w="357" w:type="pct"/>
            <w:tcBorders>
              <w:top w:val="nil"/>
              <w:left w:val="nil"/>
              <w:bottom w:val="single" w:sz="4" w:space="0" w:color="000000"/>
              <w:right w:val="single" w:sz="4" w:space="0" w:color="000000"/>
            </w:tcBorders>
            <w:shd w:val="clear" w:color="000000" w:fill="FFFFFF"/>
            <w:noWrap/>
            <w:hideMark/>
          </w:tcPr>
          <w:p w14:paraId="6D226776" w14:textId="77777777" w:rsidR="000C4CBC" w:rsidRPr="00360CD9" w:rsidRDefault="000C4CBC" w:rsidP="000C4CBC">
            <w:pPr>
              <w:jc w:val="center"/>
              <w:rPr>
                <w:color w:val="000000"/>
                <w:sz w:val="20"/>
                <w:szCs w:val="20"/>
              </w:rPr>
            </w:pPr>
            <w:r w:rsidRPr="00360CD9">
              <w:rPr>
                <w:color w:val="000000"/>
                <w:sz w:val="20"/>
                <w:szCs w:val="20"/>
              </w:rPr>
              <w:lastRenderedPageBreak/>
              <w:t>774</w:t>
            </w:r>
          </w:p>
        </w:tc>
        <w:tc>
          <w:tcPr>
            <w:tcW w:w="371" w:type="pct"/>
            <w:tcBorders>
              <w:top w:val="nil"/>
              <w:left w:val="nil"/>
              <w:bottom w:val="single" w:sz="4" w:space="0" w:color="000000"/>
              <w:right w:val="single" w:sz="4" w:space="0" w:color="000000"/>
            </w:tcBorders>
            <w:shd w:val="clear" w:color="000000" w:fill="FFFFFF"/>
            <w:noWrap/>
            <w:hideMark/>
          </w:tcPr>
          <w:p w14:paraId="5BE81A38"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242B606" w14:textId="77777777" w:rsidR="000C4CBC" w:rsidRPr="00360CD9" w:rsidRDefault="000C4CBC" w:rsidP="000C4CBC">
            <w:pPr>
              <w:jc w:val="center"/>
              <w:rPr>
                <w:color w:val="000000"/>
                <w:sz w:val="20"/>
                <w:szCs w:val="20"/>
              </w:rPr>
            </w:pPr>
            <w:r w:rsidRPr="00360CD9">
              <w:rPr>
                <w:color w:val="000000"/>
                <w:sz w:val="20"/>
                <w:szCs w:val="20"/>
              </w:rPr>
              <w:t>0120301230</w:t>
            </w:r>
          </w:p>
        </w:tc>
        <w:tc>
          <w:tcPr>
            <w:tcW w:w="269" w:type="pct"/>
            <w:tcBorders>
              <w:top w:val="nil"/>
              <w:left w:val="nil"/>
              <w:bottom w:val="single" w:sz="4" w:space="0" w:color="000000"/>
              <w:right w:val="single" w:sz="4" w:space="0" w:color="000000"/>
            </w:tcBorders>
            <w:shd w:val="clear" w:color="000000" w:fill="FFFFFF"/>
            <w:noWrap/>
            <w:hideMark/>
          </w:tcPr>
          <w:p w14:paraId="044E02A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FC8D840" w14:textId="77777777" w:rsidR="000C4CBC" w:rsidRPr="00360CD9" w:rsidRDefault="000C4CBC" w:rsidP="000C4CBC">
            <w:pPr>
              <w:jc w:val="right"/>
              <w:rPr>
                <w:color w:val="000000"/>
                <w:sz w:val="20"/>
                <w:szCs w:val="20"/>
              </w:rPr>
            </w:pPr>
            <w:r w:rsidRPr="00360CD9">
              <w:rPr>
                <w:color w:val="000000"/>
                <w:sz w:val="20"/>
                <w:szCs w:val="20"/>
              </w:rPr>
              <w:t>176,23200</w:t>
            </w:r>
          </w:p>
        </w:tc>
        <w:tc>
          <w:tcPr>
            <w:tcW w:w="639" w:type="pct"/>
            <w:tcBorders>
              <w:top w:val="nil"/>
              <w:left w:val="nil"/>
              <w:bottom w:val="single" w:sz="4" w:space="0" w:color="000000"/>
              <w:right w:val="single" w:sz="4" w:space="0" w:color="000000"/>
            </w:tcBorders>
            <w:shd w:val="clear" w:color="000000" w:fill="FFFFFF"/>
            <w:noWrap/>
            <w:hideMark/>
          </w:tcPr>
          <w:p w14:paraId="171CD45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80AAC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55B9D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039F8E3" w14:textId="77777777" w:rsidR="000C4CBC" w:rsidRPr="00360CD9" w:rsidRDefault="000C4CBC" w:rsidP="000C4CBC">
            <w:pPr>
              <w:rPr>
                <w:color w:val="000000"/>
                <w:sz w:val="20"/>
                <w:szCs w:val="20"/>
              </w:rPr>
            </w:pPr>
            <w:r w:rsidRPr="00360CD9">
              <w:rPr>
                <w:color w:val="000000"/>
                <w:sz w:val="20"/>
                <w:szCs w:val="20"/>
              </w:rPr>
              <w:lastRenderedPageBreak/>
              <w:t xml:space="preserve"> Федеральный проект "Успех каждого ребенка"</w:t>
            </w:r>
          </w:p>
        </w:tc>
        <w:tc>
          <w:tcPr>
            <w:tcW w:w="357" w:type="pct"/>
            <w:tcBorders>
              <w:top w:val="nil"/>
              <w:left w:val="nil"/>
              <w:bottom w:val="single" w:sz="4" w:space="0" w:color="000000"/>
              <w:right w:val="single" w:sz="4" w:space="0" w:color="000000"/>
            </w:tcBorders>
            <w:shd w:val="clear" w:color="000000" w:fill="FFFFFF"/>
            <w:noWrap/>
            <w:hideMark/>
          </w:tcPr>
          <w:p w14:paraId="4B0DD24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C483E36"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2A879F18" w14:textId="77777777" w:rsidR="000C4CBC" w:rsidRPr="00360CD9" w:rsidRDefault="000C4CBC" w:rsidP="000C4CBC">
            <w:pPr>
              <w:jc w:val="center"/>
              <w:rPr>
                <w:color w:val="000000"/>
                <w:sz w:val="20"/>
                <w:szCs w:val="20"/>
              </w:rPr>
            </w:pPr>
            <w:r w:rsidRPr="00360CD9">
              <w:rPr>
                <w:color w:val="000000"/>
                <w:sz w:val="20"/>
                <w:szCs w:val="20"/>
              </w:rPr>
              <w:t>012E200000</w:t>
            </w:r>
          </w:p>
        </w:tc>
        <w:tc>
          <w:tcPr>
            <w:tcW w:w="269" w:type="pct"/>
            <w:tcBorders>
              <w:top w:val="nil"/>
              <w:left w:val="nil"/>
              <w:bottom w:val="single" w:sz="4" w:space="0" w:color="000000"/>
              <w:right w:val="single" w:sz="4" w:space="0" w:color="000000"/>
            </w:tcBorders>
            <w:shd w:val="clear" w:color="000000" w:fill="FFFFFF"/>
            <w:noWrap/>
            <w:hideMark/>
          </w:tcPr>
          <w:p w14:paraId="2FEF30C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62E88E7"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4246B426"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2D79F26B"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17CA7BA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C6D462"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357" w:type="pct"/>
            <w:tcBorders>
              <w:top w:val="nil"/>
              <w:left w:val="nil"/>
              <w:bottom w:val="single" w:sz="4" w:space="0" w:color="000000"/>
              <w:right w:val="single" w:sz="4" w:space="0" w:color="000000"/>
            </w:tcBorders>
            <w:shd w:val="clear" w:color="000000" w:fill="FFFFFF"/>
            <w:noWrap/>
            <w:hideMark/>
          </w:tcPr>
          <w:p w14:paraId="37CE695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4AB7810"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129A84C" w14:textId="77777777" w:rsidR="000C4CBC" w:rsidRPr="00360CD9" w:rsidRDefault="000C4CBC" w:rsidP="000C4CBC">
            <w:pPr>
              <w:jc w:val="center"/>
              <w:rPr>
                <w:color w:val="000000"/>
                <w:sz w:val="20"/>
                <w:szCs w:val="20"/>
              </w:rPr>
            </w:pPr>
            <w:r w:rsidRPr="00360CD9">
              <w:rPr>
                <w:color w:val="000000"/>
                <w:sz w:val="20"/>
                <w:szCs w:val="20"/>
              </w:rPr>
              <w:t>012E272020</w:t>
            </w:r>
          </w:p>
        </w:tc>
        <w:tc>
          <w:tcPr>
            <w:tcW w:w="269" w:type="pct"/>
            <w:tcBorders>
              <w:top w:val="nil"/>
              <w:left w:val="nil"/>
              <w:bottom w:val="single" w:sz="4" w:space="0" w:color="000000"/>
              <w:right w:val="single" w:sz="4" w:space="0" w:color="000000"/>
            </w:tcBorders>
            <w:shd w:val="clear" w:color="000000" w:fill="FFFFFF"/>
            <w:noWrap/>
            <w:hideMark/>
          </w:tcPr>
          <w:p w14:paraId="762A451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EA8BF18"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3AB7E9CA"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3C90BDB4"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1343421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F5B62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659571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C6E3F22"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C78BCE9" w14:textId="77777777" w:rsidR="000C4CBC" w:rsidRPr="00360CD9" w:rsidRDefault="000C4CBC" w:rsidP="000C4CBC">
            <w:pPr>
              <w:jc w:val="center"/>
              <w:rPr>
                <w:color w:val="000000"/>
                <w:sz w:val="20"/>
                <w:szCs w:val="20"/>
              </w:rPr>
            </w:pPr>
            <w:r w:rsidRPr="00360CD9">
              <w:rPr>
                <w:color w:val="000000"/>
                <w:sz w:val="20"/>
                <w:szCs w:val="20"/>
              </w:rPr>
              <w:t>012E272020</w:t>
            </w:r>
          </w:p>
        </w:tc>
        <w:tc>
          <w:tcPr>
            <w:tcW w:w="269" w:type="pct"/>
            <w:tcBorders>
              <w:top w:val="nil"/>
              <w:left w:val="nil"/>
              <w:bottom w:val="single" w:sz="4" w:space="0" w:color="000000"/>
              <w:right w:val="single" w:sz="4" w:space="0" w:color="000000"/>
            </w:tcBorders>
            <w:shd w:val="clear" w:color="000000" w:fill="FFFFFF"/>
            <w:noWrap/>
            <w:hideMark/>
          </w:tcPr>
          <w:p w14:paraId="3EF43460"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98A18EC"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01EAEB9B" w14:textId="77777777" w:rsidR="000C4CBC" w:rsidRPr="00360CD9" w:rsidRDefault="000C4CBC" w:rsidP="000C4CBC">
            <w:pPr>
              <w:jc w:val="right"/>
              <w:rPr>
                <w:color w:val="000000"/>
                <w:sz w:val="20"/>
                <w:szCs w:val="20"/>
              </w:rPr>
            </w:pPr>
            <w:r w:rsidRPr="00360CD9">
              <w:rPr>
                <w:color w:val="000000"/>
                <w:sz w:val="20"/>
                <w:szCs w:val="20"/>
              </w:rPr>
              <w:t>157,00000</w:t>
            </w:r>
          </w:p>
        </w:tc>
        <w:tc>
          <w:tcPr>
            <w:tcW w:w="639" w:type="pct"/>
            <w:tcBorders>
              <w:top w:val="nil"/>
              <w:left w:val="nil"/>
              <w:bottom w:val="single" w:sz="4" w:space="0" w:color="000000"/>
              <w:right w:val="single" w:sz="4" w:space="0" w:color="000000"/>
            </w:tcBorders>
            <w:shd w:val="clear" w:color="000000" w:fill="FFFFFF"/>
            <w:noWrap/>
            <w:hideMark/>
          </w:tcPr>
          <w:p w14:paraId="2C5D52EE"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2AFCAAC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64B3DBB"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5F8BEC7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5FAD67D"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30343AA"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3F47AAD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7120DE" w14:textId="77777777" w:rsidR="000C4CBC" w:rsidRPr="00360CD9" w:rsidRDefault="000C4CBC" w:rsidP="000C4CBC">
            <w:pPr>
              <w:jc w:val="right"/>
              <w:rPr>
                <w:color w:val="000000"/>
                <w:sz w:val="20"/>
                <w:szCs w:val="20"/>
              </w:rPr>
            </w:pPr>
            <w:r w:rsidRPr="00360CD9">
              <w:rPr>
                <w:color w:val="000000"/>
                <w:sz w:val="20"/>
                <w:szCs w:val="20"/>
              </w:rPr>
              <w:t>4 728,43600</w:t>
            </w:r>
          </w:p>
        </w:tc>
        <w:tc>
          <w:tcPr>
            <w:tcW w:w="639" w:type="pct"/>
            <w:tcBorders>
              <w:top w:val="nil"/>
              <w:left w:val="nil"/>
              <w:bottom w:val="single" w:sz="4" w:space="0" w:color="000000"/>
              <w:right w:val="single" w:sz="4" w:space="0" w:color="000000"/>
            </w:tcBorders>
            <w:shd w:val="clear" w:color="000000" w:fill="FFFFFF"/>
            <w:noWrap/>
            <w:hideMark/>
          </w:tcPr>
          <w:p w14:paraId="7E06B1AC" w14:textId="77777777" w:rsidR="000C4CBC" w:rsidRPr="00360CD9" w:rsidRDefault="000C4CBC" w:rsidP="000C4CBC">
            <w:pPr>
              <w:jc w:val="right"/>
              <w:rPr>
                <w:color w:val="000000"/>
                <w:sz w:val="20"/>
                <w:szCs w:val="20"/>
              </w:rPr>
            </w:pPr>
            <w:r w:rsidRPr="00360CD9">
              <w:rPr>
                <w:color w:val="000000"/>
                <w:sz w:val="20"/>
                <w:szCs w:val="20"/>
              </w:rPr>
              <w:t>5 145,20000</w:t>
            </w:r>
          </w:p>
        </w:tc>
        <w:tc>
          <w:tcPr>
            <w:tcW w:w="639" w:type="pct"/>
            <w:tcBorders>
              <w:top w:val="nil"/>
              <w:left w:val="nil"/>
              <w:bottom w:val="single" w:sz="4" w:space="0" w:color="000000"/>
              <w:right w:val="single" w:sz="4" w:space="0" w:color="000000"/>
            </w:tcBorders>
            <w:shd w:val="clear" w:color="000000" w:fill="FFFFFF"/>
            <w:noWrap/>
            <w:hideMark/>
          </w:tcPr>
          <w:p w14:paraId="61DB0932" w14:textId="77777777" w:rsidR="000C4CBC" w:rsidRPr="00360CD9" w:rsidRDefault="000C4CBC" w:rsidP="000C4CBC">
            <w:pPr>
              <w:jc w:val="right"/>
              <w:rPr>
                <w:color w:val="000000"/>
                <w:sz w:val="20"/>
                <w:szCs w:val="20"/>
              </w:rPr>
            </w:pPr>
            <w:r w:rsidRPr="00360CD9">
              <w:rPr>
                <w:color w:val="000000"/>
                <w:sz w:val="20"/>
                <w:szCs w:val="20"/>
              </w:rPr>
              <w:t>5 145,20000</w:t>
            </w:r>
          </w:p>
        </w:tc>
      </w:tr>
      <w:tr w:rsidR="000C4CBC" w:rsidRPr="00360CD9" w14:paraId="1D9924F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30E93D"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000000" w:fill="FFFFFF"/>
            <w:noWrap/>
            <w:hideMark/>
          </w:tcPr>
          <w:p w14:paraId="0170AB8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A71B9ED"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7F6AF69"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9" w:type="pct"/>
            <w:tcBorders>
              <w:top w:val="nil"/>
              <w:left w:val="nil"/>
              <w:bottom w:val="single" w:sz="4" w:space="0" w:color="000000"/>
              <w:right w:val="single" w:sz="4" w:space="0" w:color="000000"/>
            </w:tcBorders>
            <w:shd w:val="clear" w:color="000000" w:fill="FFFFFF"/>
            <w:noWrap/>
            <w:hideMark/>
          </w:tcPr>
          <w:p w14:paraId="2DB42D2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43615F9" w14:textId="77777777" w:rsidR="000C4CBC" w:rsidRPr="00360CD9" w:rsidRDefault="000C4CBC" w:rsidP="000C4CBC">
            <w:pPr>
              <w:jc w:val="right"/>
              <w:rPr>
                <w:color w:val="000000"/>
                <w:sz w:val="20"/>
                <w:szCs w:val="20"/>
              </w:rPr>
            </w:pPr>
            <w:r w:rsidRPr="00360CD9">
              <w:rPr>
                <w:color w:val="000000"/>
                <w:sz w:val="20"/>
                <w:szCs w:val="20"/>
              </w:rPr>
              <w:t>4 594,83600</w:t>
            </w:r>
          </w:p>
        </w:tc>
        <w:tc>
          <w:tcPr>
            <w:tcW w:w="639" w:type="pct"/>
            <w:tcBorders>
              <w:top w:val="nil"/>
              <w:left w:val="nil"/>
              <w:bottom w:val="single" w:sz="4" w:space="0" w:color="000000"/>
              <w:right w:val="single" w:sz="4" w:space="0" w:color="000000"/>
            </w:tcBorders>
            <w:shd w:val="clear" w:color="000000" w:fill="FFFFFF"/>
            <w:noWrap/>
            <w:hideMark/>
          </w:tcPr>
          <w:p w14:paraId="59F5F09C" w14:textId="77777777" w:rsidR="000C4CBC" w:rsidRPr="00360CD9" w:rsidRDefault="000C4CBC" w:rsidP="000C4CBC">
            <w:pPr>
              <w:jc w:val="right"/>
              <w:rPr>
                <w:color w:val="000000"/>
                <w:sz w:val="20"/>
                <w:szCs w:val="20"/>
              </w:rPr>
            </w:pPr>
            <w:r w:rsidRPr="00360CD9">
              <w:rPr>
                <w:color w:val="000000"/>
                <w:sz w:val="20"/>
                <w:szCs w:val="20"/>
              </w:rPr>
              <w:t>5 011,60000</w:t>
            </w:r>
          </w:p>
        </w:tc>
        <w:tc>
          <w:tcPr>
            <w:tcW w:w="639" w:type="pct"/>
            <w:tcBorders>
              <w:top w:val="nil"/>
              <w:left w:val="nil"/>
              <w:bottom w:val="single" w:sz="4" w:space="0" w:color="000000"/>
              <w:right w:val="single" w:sz="4" w:space="0" w:color="000000"/>
            </w:tcBorders>
            <w:shd w:val="clear" w:color="000000" w:fill="FFFFFF"/>
            <w:noWrap/>
            <w:hideMark/>
          </w:tcPr>
          <w:p w14:paraId="4B1C73F4" w14:textId="77777777" w:rsidR="000C4CBC" w:rsidRPr="00360CD9" w:rsidRDefault="000C4CBC" w:rsidP="000C4CBC">
            <w:pPr>
              <w:jc w:val="right"/>
              <w:rPr>
                <w:color w:val="000000"/>
                <w:sz w:val="20"/>
                <w:szCs w:val="20"/>
              </w:rPr>
            </w:pPr>
            <w:r w:rsidRPr="00360CD9">
              <w:rPr>
                <w:color w:val="000000"/>
                <w:sz w:val="20"/>
                <w:szCs w:val="20"/>
              </w:rPr>
              <w:t>5 011,60000</w:t>
            </w:r>
          </w:p>
        </w:tc>
      </w:tr>
      <w:tr w:rsidR="000C4CBC" w:rsidRPr="00360CD9" w14:paraId="5276023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2C02F5"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0E7A21B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E6BF923"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F41B27F" w14:textId="77777777" w:rsidR="000C4CBC" w:rsidRPr="00360CD9" w:rsidRDefault="000C4CBC" w:rsidP="000C4CBC">
            <w:pPr>
              <w:jc w:val="center"/>
              <w:rPr>
                <w:color w:val="000000"/>
                <w:sz w:val="20"/>
                <w:szCs w:val="20"/>
              </w:rPr>
            </w:pPr>
            <w:r w:rsidRPr="00360CD9">
              <w:rPr>
                <w:color w:val="000000"/>
                <w:sz w:val="20"/>
                <w:szCs w:val="20"/>
              </w:rPr>
              <w:t>0150101230</w:t>
            </w:r>
          </w:p>
        </w:tc>
        <w:tc>
          <w:tcPr>
            <w:tcW w:w="269" w:type="pct"/>
            <w:tcBorders>
              <w:top w:val="nil"/>
              <w:left w:val="nil"/>
              <w:bottom w:val="single" w:sz="4" w:space="0" w:color="000000"/>
              <w:right w:val="single" w:sz="4" w:space="0" w:color="000000"/>
            </w:tcBorders>
            <w:shd w:val="clear" w:color="000000" w:fill="FFFFFF"/>
            <w:noWrap/>
            <w:hideMark/>
          </w:tcPr>
          <w:p w14:paraId="6669728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65A7376" w14:textId="77777777" w:rsidR="000C4CBC" w:rsidRPr="00360CD9" w:rsidRDefault="000C4CBC" w:rsidP="000C4CBC">
            <w:pPr>
              <w:jc w:val="right"/>
              <w:rPr>
                <w:color w:val="000000"/>
                <w:sz w:val="20"/>
                <w:szCs w:val="20"/>
              </w:rPr>
            </w:pPr>
            <w:r w:rsidRPr="00360CD9">
              <w:rPr>
                <w:color w:val="000000"/>
                <w:sz w:val="20"/>
                <w:szCs w:val="20"/>
              </w:rPr>
              <w:t>2 606,03600</w:t>
            </w:r>
          </w:p>
        </w:tc>
        <w:tc>
          <w:tcPr>
            <w:tcW w:w="639" w:type="pct"/>
            <w:tcBorders>
              <w:top w:val="nil"/>
              <w:left w:val="nil"/>
              <w:bottom w:val="single" w:sz="4" w:space="0" w:color="000000"/>
              <w:right w:val="single" w:sz="4" w:space="0" w:color="000000"/>
            </w:tcBorders>
            <w:shd w:val="clear" w:color="000000" w:fill="FFFFFF"/>
            <w:noWrap/>
            <w:hideMark/>
          </w:tcPr>
          <w:p w14:paraId="070C6357" w14:textId="77777777" w:rsidR="000C4CBC" w:rsidRPr="00360CD9" w:rsidRDefault="000C4CBC" w:rsidP="000C4CBC">
            <w:pPr>
              <w:jc w:val="right"/>
              <w:rPr>
                <w:color w:val="000000"/>
                <w:sz w:val="20"/>
                <w:szCs w:val="20"/>
              </w:rPr>
            </w:pPr>
            <w:r w:rsidRPr="00360CD9">
              <w:rPr>
                <w:color w:val="000000"/>
                <w:sz w:val="20"/>
                <w:szCs w:val="20"/>
              </w:rPr>
              <w:t>2 907,50000</w:t>
            </w:r>
          </w:p>
        </w:tc>
        <w:tc>
          <w:tcPr>
            <w:tcW w:w="639" w:type="pct"/>
            <w:tcBorders>
              <w:top w:val="nil"/>
              <w:left w:val="nil"/>
              <w:bottom w:val="single" w:sz="4" w:space="0" w:color="000000"/>
              <w:right w:val="single" w:sz="4" w:space="0" w:color="000000"/>
            </w:tcBorders>
            <w:shd w:val="clear" w:color="000000" w:fill="FFFFFF"/>
            <w:noWrap/>
            <w:hideMark/>
          </w:tcPr>
          <w:p w14:paraId="014BC29F"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415FE2E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43FB12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A7BFAC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151C8A4"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298B1592" w14:textId="77777777" w:rsidR="000C4CBC" w:rsidRPr="00360CD9" w:rsidRDefault="000C4CBC" w:rsidP="000C4CBC">
            <w:pPr>
              <w:jc w:val="center"/>
              <w:rPr>
                <w:color w:val="000000"/>
                <w:sz w:val="20"/>
                <w:szCs w:val="20"/>
              </w:rPr>
            </w:pPr>
            <w:r w:rsidRPr="00360CD9">
              <w:rPr>
                <w:color w:val="000000"/>
                <w:sz w:val="20"/>
                <w:szCs w:val="20"/>
              </w:rPr>
              <w:t>0150101230</w:t>
            </w:r>
          </w:p>
        </w:tc>
        <w:tc>
          <w:tcPr>
            <w:tcW w:w="269" w:type="pct"/>
            <w:tcBorders>
              <w:top w:val="nil"/>
              <w:left w:val="nil"/>
              <w:bottom w:val="single" w:sz="4" w:space="0" w:color="000000"/>
              <w:right w:val="single" w:sz="4" w:space="0" w:color="000000"/>
            </w:tcBorders>
            <w:shd w:val="clear" w:color="000000" w:fill="FFFFFF"/>
            <w:noWrap/>
            <w:hideMark/>
          </w:tcPr>
          <w:p w14:paraId="57C73B4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13A30AC" w14:textId="77777777" w:rsidR="000C4CBC" w:rsidRPr="00360CD9" w:rsidRDefault="000C4CBC" w:rsidP="000C4CBC">
            <w:pPr>
              <w:jc w:val="right"/>
              <w:rPr>
                <w:color w:val="000000"/>
                <w:sz w:val="20"/>
                <w:szCs w:val="20"/>
              </w:rPr>
            </w:pPr>
            <w:r w:rsidRPr="00360CD9">
              <w:rPr>
                <w:color w:val="000000"/>
                <w:sz w:val="20"/>
                <w:szCs w:val="20"/>
              </w:rPr>
              <w:t>2 606,03600</w:t>
            </w:r>
          </w:p>
        </w:tc>
        <w:tc>
          <w:tcPr>
            <w:tcW w:w="639" w:type="pct"/>
            <w:tcBorders>
              <w:top w:val="nil"/>
              <w:left w:val="nil"/>
              <w:bottom w:val="single" w:sz="4" w:space="0" w:color="000000"/>
              <w:right w:val="single" w:sz="4" w:space="0" w:color="000000"/>
            </w:tcBorders>
            <w:shd w:val="clear" w:color="000000" w:fill="FFFFFF"/>
            <w:noWrap/>
            <w:hideMark/>
          </w:tcPr>
          <w:p w14:paraId="0069DF1A" w14:textId="77777777" w:rsidR="000C4CBC" w:rsidRPr="00360CD9" w:rsidRDefault="000C4CBC" w:rsidP="000C4CBC">
            <w:pPr>
              <w:jc w:val="right"/>
              <w:rPr>
                <w:color w:val="000000"/>
                <w:sz w:val="20"/>
                <w:szCs w:val="20"/>
              </w:rPr>
            </w:pPr>
            <w:r w:rsidRPr="00360CD9">
              <w:rPr>
                <w:color w:val="000000"/>
                <w:sz w:val="20"/>
                <w:szCs w:val="20"/>
              </w:rPr>
              <w:t>2 907,50000</w:t>
            </w:r>
          </w:p>
        </w:tc>
        <w:tc>
          <w:tcPr>
            <w:tcW w:w="639" w:type="pct"/>
            <w:tcBorders>
              <w:top w:val="nil"/>
              <w:left w:val="nil"/>
              <w:bottom w:val="single" w:sz="4" w:space="0" w:color="000000"/>
              <w:right w:val="single" w:sz="4" w:space="0" w:color="000000"/>
            </w:tcBorders>
            <w:shd w:val="clear" w:color="000000" w:fill="FFFFFF"/>
            <w:noWrap/>
            <w:hideMark/>
          </w:tcPr>
          <w:p w14:paraId="78A086CA"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29C0901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68F9E65"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57" w:type="pct"/>
            <w:tcBorders>
              <w:top w:val="nil"/>
              <w:left w:val="nil"/>
              <w:bottom w:val="single" w:sz="4" w:space="0" w:color="000000"/>
              <w:right w:val="single" w:sz="4" w:space="0" w:color="000000"/>
            </w:tcBorders>
            <w:shd w:val="clear" w:color="000000" w:fill="FFFFFF"/>
            <w:noWrap/>
            <w:hideMark/>
          </w:tcPr>
          <w:p w14:paraId="1EBC353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551BB52"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1B8C11CE" w14:textId="77777777" w:rsidR="000C4CBC" w:rsidRPr="00360CD9" w:rsidRDefault="000C4CBC" w:rsidP="000C4CBC">
            <w:pPr>
              <w:jc w:val="center"/>
              <w:rPr>
                <w:color w:val="000000"/>
                <w:sz w:val="20"/>
                <w:szCs w:val="20"/>
              </w:rPr>
            </w:pPr>
            <w:r w:rsidRPr="00360CD9">
              <w:rPr>
                <w:color w:val="000000"/>
                <w:sz w:val="20"/>
                <w:szCs w:val="20"/>
              </w:rPr>
              <w:t>0150171410</w:t>
            </w:r>
          </w:p>
        </w:tc>
        <w:tc>
          <w:tcPr>
            <w:tcW w:w="269" w:type="pct"/>
            <w:tcBorders>
              <w:top w:val="nil"/>
              <w:left w:val="nil"/>
              <w:bottom w:val="single" w:sz="4" w:space="0" w:color="000000"/>
              <w:right w:val="single" w:sz="4" w:space="0" w:color="000000"/>
            </w:tcBorders>
            <w:shd w:val="clear" w:color="000000" w:fill="FFFFFF"/>
            <w:noWrap/>
            <w:hideMark/>
          </w:tcPr>
          <w:p w14:paraId="6793DD9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EA87D7D" w14:textId="77777777" w:rsidR="000C4CBC" w:rsidRPr="00360CD9" w:rsidRDefault="000C4CBC" w:rsidP="000C4CBC">
            <w:pPr>
              <w:jc w:val="right"/>
              <w:rPr>
                <w:color w:val="000000"/>
                <w:sz w:val="20"/>
                <w:szCs w:val="20"/>
              </w:rPr>
            </w:pPr>
            <w:r w:rsidRPr="00360CD9">
              <w:rPr>
                <w:color w:val="000000"/>
                <w:sz w:val="20"/>
                <w:szCs w:val="20"/>
              </w:rPr>
              <w:t>204,70000</w:t>
            </w:r>
          </w:p>
        </w:tc>
        <w:tc>
          <w:tcPr>
            <w:tcW w:w="639" w:type="pct"/>
            <w:tcBorders>
              <w:top w:val="nil"/>
              <w:left w:val="nil"/>
              <w:bottom w:val="single" w:sz="4" w:space="0" w:color="000000"/>
              <w:right w:val="single" w:sz="4" w:space="0" w:color="000000"/>
            </w:tcBorders>
            <w:shd w:val="clear" w:color="000000" w:fill="FFFFFF"/>
            <w:noWrap/>
            <w:hideMark/>
          </w:tcPr>
          <w:p w14:paraId="10E2EE8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CE50A1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C6003C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B64685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603D55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C1BDDCB"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64188C43" w14:textId="77777777" w:rsidR="000C4CBC" w:rsidRPr="00360CD9" w:rsidRDefault="000C4CBC" w:rsidP="000C4CBC">
            <w:pPr>
              <w:jc w:val="center"/>
              <w:rPr>
                <w:color w:val="000000"/>
                <w:sz w:val="20"/>
                <w:szCs w:val="20"/>
              </w:rPr>
            </w:pPr>
            <w:r w:rsidRPr="00360CD9">
              <w:rPr>
                <w:color w:val="000000"/>
                <w:sz w:val="20"/>
                <w:szCs w:val="20"/>
              </w:rPr>
              <w:t>0150171410</w:t>
            </w:r>
          </w:p>
        </w:tc>
        <w:tc>
          <w:tcPr>
            <w:tcW w:w="269" w:type="pct"/>
            <w:tcBorders>
              <w:top w:val="nil"/>
              <w:left w:val="nil"/>
              <w:bottom w:val="single" w:sz="4" w:space="0" w:color="000000"/>
              <w:right w:val="single" w:sz="4" w:space="0" w:color="000000"/>
            </w:tcBorders>
            <w:shd w:val="clear" w:color="000000" w:fill="FFFFFF"/>
            <w:noWrap/>
            <w:hideMark/>
          </w:tcPr>
          <w:p w14:paraId="1CC9C62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03C46C0A" w14:textId="77777777" w:rsidR="000C4CBC" w:rsidRPr="00360CD9" w:rsidRDefault="000C4CBC" w:rsidP="000C4CBC">
            <w:pPr>
              <w:jc w:val="right"/>
              <w:rPr>
                <w:color w:val="000000"/>
                <w:sz w:val="20"/>
                <w:szCs w:val="20"/>
              </w:rPr>
            </w:pPr>
            <w:r w:rsidRPr="00360CD9">
              <w:rPr>
                <w:color w:val="000000"/>
                <w:sz w:val="20"/>
                <w:szCs w:val="20"/>
              </w:rPr>
              <w:t>204,70000</w:t>
            </w:r>
          </w:p>
        </w:tc>
        <w:tc>
          <w:tcPr>
            <w:tcW w:w="639" w:type="pct"/>
            <w:tcBorders>
              <w:top w:val="nil"/>
              <w:left w:val="nil"/>
              <w:bottom w:val="single" w:sz="4" w:space="0" w:color="000000"/>
              <w:right w:val="single" w:sz="4" w:space="0" w:color="000000"/>
            </w:tcBorders>
            <w:shd w:val="clear" w:color="000000" w:fill="FFFFFF"/>
            <w:noWrap/>
            <w:hideMark/>
          </w:tcPr>
          <w:p w14:paraId="21717E3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A04FCB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979E08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A7D901C"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5E0E391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2B12D07"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4219412E"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5DE6612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2A9831" w14:textId="77777777" w:rsidR="000C4CBC" w:rsidRPr="00360CD9" w:rsidRDefault="000C4CBC" w:rsidP="000C4CBC">
            <w:pPr>
              <w:jc w:val="right"/>
              <w:rPr>
                <w:color w:val="000000"/>
                <w:sz w:val="20"/>
                <w:szCs w:val="20"/>
              </w:rPr>
            </w:pPr>
            <w:r w:rsidRPr="00360CD9">
              <w:rPr>
                <w:color w:val="000000"/>
                <w:sz w:val="20"/>
                <w:szCs w:val="20"/>
              </w:rPr>
              <w:t>1 427,20000</w:t>
            </w:r>
          </w:p>
        </w:tc>
        <w:tc>
          <w:tcPr>
            <w:tcW w:w="639" w:type="pct"/>
            <w:tcBorders>
              <w:top w:val="nil"/>
              <w:left w:val="nil"/>
              <w:bottom w:val="single" w:sz="4" w:space="0" w:color="000000"/>
              <w:right w:val="single" w:sz="4" w:space="0" w:color="000000"/>
            </w:tcBorders>
            <w:shd w:val="clear" w:color="000000" w:fill="FFFFFF"/>
            <w:noWrap/>
            <w:hideMark/>
          </w:tcPr>
          <w:p w14:paraId="7F1D8D61" w14:textId="77777777" w:rsidR="000C4CBC" w:rsidRPr="00360CD9" w:rsidRDefault="000C4CBC" w:rsidP="000C4CBC">
            <w:pPr>
              <w:jc w:val="right"/>
              <w:rPr>
                <w:color w:val="000000"/>
                <w:sz w:val="20"/>
                <w:szCs w:val="20"/>
              </w:rPr>
            </w:pPr>
            <w:r w:rsidRPr="00360CD9">
              <w:rPr>
                <w:color w:val="000000"/>
                <w:sz w:val="20"/>
                <w:szCs w:val="20"/>
              </w:rPr>
              <w:t>1 683,20000</w:t>
            </w:r>
          </w:p>
        </w:tc>
        <w:tc>
          <w:tcPr>
            <w:tcW w:w="639" w:type="pct"/>
            <w:tcBorders>
              <w:top w:val="nil"/>
              <w:left w:val="nil"/>
              <w:bottom w:val="single" w:sz="4" w:space="0" w:color="000000"/>
              <w:right w:val="single" w:sz="4" w:space="0" w:color="000000"/>
            </w:tcBorders>
            <w:shd w:val="clear" w:color="000000" w:fill="FFFFFF"/>
            <w:noWrap/>
            <w:hideMark/>
          </w:tcPr>
          <w:p w14:paraId="2BC5AC90" w14:textId="77777777" w:rsidR="000C4CBC" w:rsidRPr="00360CD9" w:rsidRDefault="000C4CBC" w:rsidP="000C4CBC">
            <w:pPr>
              <w:jc w:val="right"/>
              <w:rPr>
                <w:color w:val="000000"/>
                <w:sz w:val="20"/>
                <w:szCs w:val="20"/>
              </w:rPr>
            </w:pPr>
            <w:r w:rsidRPr="00360CD9">
              <w:rPr>
                <w:color w:val="000000"/>
                <w:sz w:val="20"/>
                <w:szCs w:val="20"/>
              </w:rPr>
              <w:t>1 683,20000</w:t>
            </w:r>
          </w:p>
        </w:tc>
      </w:tr>
      <w:tr w:rsidR="000C4CBC" w:rsidRPr="00360CD9" w14:paraId="284F83E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3A8BC6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6B503E7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07A2C69"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6A067A4E"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158EEB17"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6DD8DC0" w14:textId="77777777" w:rsidR="000C4CBC" w:rsidRPr="00360CD9" w:rsidRDefault="000C4CBC" w:rsidP="000C4CBC">
            <w:pPr>
              <w:jc w:val="right"/>
              <w:rPr>
                <w:color w:val="000000"/>
                <w:sz w:val="20"/>
                <w:szCs w:val="20"/>
              </w:rPr>
            </w:pPr>
            <w:r w:rsidRPr="00360CD9">
              <w:rPr>
                <w:color w:val="000000"/>
                <w:sz w:val="20"/>
                <w:szCs w:val="20"/>
              </w:rPr>
              <w:t>1 427,20000</w:t>
            </w:r>
          </w:p>
        </w:tc>
        <w:tc>
          <w:tcPr>
            <w:tcW w:w="639" w:type="pct"/>
            <w:tcBorders>
              <w:top w:val="nil"/>
              <w:left w:val="nil"/>
              <w:bottom w:val="single" w:sz="4" w:space="0" w:color="000000"/>
              <w:right w:val="single" w:sz="4" w:space="0" w:color="000000"/>
            </w:tcBorders>
            <w:shd w:val="clear" w:color="000000" w:fill="FFFFFF"/>
            <w:noWrap/>
            <w:hideMark/>
          </w:tcPr>
          <w:p w14:paraId="1C93C1AA" w14:textId="77777777" w:rsidR="000C4CBC" w:rsidRPr="00360CD9" w:rsidRDefault="000C4CBC" w:rsidP="000C4CBC">
            <w:pPr>
              <w:jc w:val="right"/>
              <w:rPr>
                <w:color w:val="000000"/>
                <w:sz w:val="20"/>
                <w:szCs w:val="20"/>
              </w:rPr>
            </w:pPr>
            <w:r w:rsidRPr="00360CD9">
              <w:rPr>
                <w:color w:val="000000"/>
                <w:sz w:val="20"/>
                <w:szCs w:val="20"/>
              </w:rPr>
              <w:t>1 683,20000</w:t>
            </w:r>
          </w:p>
        </w:tc>
        <w:tc>
          <w:tcPr>
            <w:tcW w:w="639" w:type="pct"/>
            <w:tcBorders>
              <w:top w:val="nil"/>
              <w:left w:val="nil"/>
              <w:bottom w:val="single" w:sz="4" w:space="0" w:color="000000"/>
              <w:right w:val="single" w:sz="4" w:space="0" w:color="000000"/>
            </w:tcBorders>
            <w:shd w:val="clear" w:color="000000" w:fill="FFFFFF"/>
            <w:noWrap/>
            <w:hideMark/>
          </w:tcPr>
          <w:p w14:paraId="6B795219" w14:textId="77777777" w:rsidR="000C4CBC" w:rsidRPr="00360CD9" w:rsidRDefault="000C4CBC" w:rsidP="000C4CBC">
            <w:pPr>
              <w:jc w:val="right"/>
              <w:rPr>
                <w:color w:val="000000"/>
                <w:sz w:val="20"/>
                <w:szCs w:val="20"/>
              </w:rPr>
            </w:pPr>
            <w:r w:rsidRPr="00360CD9">
              <w:rPr>
                <w:color w:val="000000"/>
                <w:sz w:val="20"/>
                <w:szCs w:val="20"/>
              </w:rPr>
              <w:t>1 683,20000</w:t>
            </w:r>
          </w:p>
        </w:tc>
      </w:tr>
      <w:tr w:rsidR="000C4CBC" w:rsidRPr="00360CD9" w14:paraId="36E618E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D839095"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0B4E53F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6F6CD51"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52F7FEE"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1A4BAFB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49FF828" w14:textId="77777777" w:rsidR="000C4CBC" w:rsidRPr="00360CD9" w:rsidRDefault="000C4CBC" w:rsidP="000C4CBC">
            <w:pPr>
              <w:jc w:val="right"/>
              <w:rPr>
                <w:color w:val="000000"/>
                <w:sz w:val="20"/>
                <w:szCs w:val="20"/>
              </w:rPr>
            </w:pPr>
            <w:r w:rsidRPr="00360CD9">
              <w:rPr>
                <w:color w:val="000000"/>
                <w:sz w:val="20"/>
                <w:szCs w:val="20"/>
              </w:rPr>
              <w:t>356,90000</w:t>
            </w:r>
          </w:p>
        </w:tc>
        <w:tc>
          <w:tcPr>
            <w:tcW w:w="639" w:type="pct"/>
            <w:tcBorders>
              <w:top w:val="nil"/>
              <w:left w:val="nil"/>
              <w:bottom w:val="single" w:sz="4" w:space="0" w:color="000000"/>
              <w:right w:val="single" w:sz="4" w:space="0" w:color="000000"/>
            </w:tcBorders>
            <w:shd w:val="clear" w:color="000000" w:fill="FFFFFF"/>
            <w:noWrap/>
            <w:hideMark/>
          </w:tcPr>
          <w:p w14:paraId="68001515" w14:textId="77777777" w:rsidR="000C4CBC" w:rsidRPr="00360CD9" w:rsidRDefault="000C4CBC" w:rsidP="000C4CBC">
            <w:pPr>
              <w:jc w:val="right"/>
              <w:rPr>
                <w:color w:val="000000"/>
                <w:sz w:val="20"/>
                <w:szCs w:val="20"/>
              </w:rPr>
            </w:pPr>
            <w:r w:rsidRPr="00360CD9">
              <w:rPr>
                <w:color w:val="000000"/>
                <w:sz w:val="20"/>
                <w:szCs w:val="20"/>
              </w:rPr>
              <w:t>420,90000</w:t>
            </w:r>
          </w:p>
        </w:tc>
        <w:tc>
          <w:tcPr>
            <w:tcW w:w="639" w:type="pct"/>
            <w:tcBorders>
              <w:top w:val="nil"/>
              <w:left w:val="nil"/>
              <w:bottom w:val="single" w:sz="4" w:space="0" w:color="000000"/>
              <w:right w:val="single" w:sz="4" w:space="0" w:color="000000"/>
            </w:tcBorders>
            <w:shd w:val="clear" w:color="000000" w:fill="FFFFFF"/>
            <w:noWrap/>
            <w:hideMark/>
          </w:tcPr>
          <w:p w14:paraId="6635BED0" w14:textId="77777777" w:rsidR="000C4CBC" w:rsidRPr="00360CD9" w:rsidRDefault="000C4CBC" w:rsidP="000C4CBC">
            <w:pPr>
              <w:jc w:val="right"/>
              <w:rPr>
                <w:color w:val="000000"/>
                <w:sz w:val="20"/>
                <w:szCs w:val="20"/>
              </w:rPr>
            </w:pPr>
            <w:r w:rsidRPr="00360CD9">
              <w:rPr>
                <w:color w:val="000000"/>
                <w:sz w:val="20"/>
                <w:szCs w:val="20"/>
              </w:rPr>
              <w:t>420,90000</w:t>
            </w:r>
          </w:p>
        </w:tc>
      </w:tr>
      <w:tr w:rsidR="000C4CBC" w:rsidRPr="00360CD9" w14:paraId="3851BDB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455A8D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53A001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D21511C"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72317D34"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6F9D3284"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7CA7F141" w14:textId="77777777" w:rsidR="000C4CBC" w:rsidRPr="00360CD9" w:rsidRDefault="000C4CBC" w:rsidP="000C4CBC">
            <w:pPr>
              <w:jc w:val="right"/>
              <w:rPr>
                <w:color w:val="000000"/>
                <w:sz w:val="20"/>
                <w:szCs w:val="20"/>
              </w:rPr>
            </w:pPr>
            <w:r w:rsidRPr="00360CD9">
              <w:rPr>
                <w:color w:val="000000"/>
                <w:sz w:val="20"/>
                <w:szCs w:val="20"/>
              </w:rPr>
              <w:t>356,90000</w:t>
            </w:r>
          </w:p>
        </w:tc>
        <w:tc>
          <w:tcPr>
            <w:tcW w:w="639" w:type="pct"/>
            <w:tcBorders>
              <w:top w:val="nil"/>
              <w:left w:val="nil"/>
              <w:bottom w:val="single" w:sz="4" w:space="0" w:color="000000"/>
              <w:right w:val="single" w:sz="4" w:space="0" w:color="000000"/>
            </w:tcBorders>
            <w:shd w:val="clear" w:color="000000" w:fill="FFFFFF"/>
            <w:noWrap/>
            <w:hideMark/>
          </w:tcPr>
          <w:p w14:paraId="51DF3BD4" w14:textId="77777777" w:rsidR="000C4CBC" w:rsidRPr="00360CD9" w:rsidRDefault="000C4CBC" w:rsidP="000C4CBC">
            <w:pPr>
              <w:jc w:val="right"/>
              <w:rPr>
                <w:color w:val="000000"/>
                <w:sz w:val="20"/>
                <w:szCs w:val="20"/>
              </w:rPr>
            </w:pPr>
            <w:r w:rsidRPr="00360CD9">
              <w:rPr>
                <w:color w:val="000000"/>
                <w:sz w:val="20"/>
                <w:szCs w:val="20"/>
              </w:rPr>
              <w:t>420,90000</w:t>
            </w:r>
          </w:p>
        </w:tc>
        <w:tc>
          <w:tcPr>
            <w:tcW w:w="639" w:type="pct"/>
            <w:tcBorders>
              <w:top w:val="nil"/>
              <w:left w:val="nil"/>
              <w:bottom w:val="single" w:sz="4" w:space="0" w:color="000000"/>
              <w:right w:val="single" w:sz="4" w:space="0" w:color="000000"/>
            </w:tcBorders>
            <w:shd w:val="clear" w:color="000000" w:fill="FFFFFF"/>
            <w:noWrap/>
            <w:hideMark/>
          </w:tcPr>
          <w:p w14:paraId="7C071F89" w14:textId="77777777" w:rsidR="000C4CBC" w:rsidRPr="00360CD9" w:rsidRDefault="000C4CBC" w:rsidP="000C4CBC">
            <w:pPr>
              <w:jc w:val="right"/>
              <w:rPr>
                <w:color w:val="000000"/>
                <w:sz w:val="20"/>
                <w:szCs w:val="20"/>
              </w:rPr>
            </w:pPr>
            <w:r w:rsidRPr="00360CD9">
              <w:rPr>
                <w:color w:val="000000"/>
                <w:sz w:val="20"/>
                <w:szCs w:val="20"/>
              </w:rPr>
              <w:t>420,90000</w:t>
            </w:r>
          </w:p>
        </w:tc>
      </w:tr>
      <w:tr w:rsidR="000C4CBC" w:rsidRPr="00360CD9" w14:paraId="512CF69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E7BB2C"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7F04487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25D1A5A"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28C8EB27"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9" w:type="pct"/>
            <w:tcBorders>
              <w:top w:val="nil"/>
              <w:left w:val="nil"/>
              <w:bottom w:val="single" w:sz="4" w:space="0" w:color="000000"/>
              <w:right w:val="single" w:sz="4" w:space="0" w:color="000000"/>
            </w:tcBorders>
            <w:shd w:val="clear" w:color="000000" w:fill="FFFFFF"/>
            <w:noWrap/>
            <w:hideMark/>
          </w:tcPr>
          <w:p w14:paraId="3EF205B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5D13EED" w14:textId="77777777" w:rsidR="000C4CBC" w:rsidRPr="00360CD9" w:rsidRDefault="000C4CBC" w:rsidP="000C4CBC">
            <w:pPr>
              <w:jc w:val="right"/>
              <w:rPr>
                <w:color w:val="000000"/>
                <w:sz w:val="20"/>
                <w:szCs w:val="20"/>
              </w:rPr>
            </w:pPr>
            <w:r w:rsidRPr="00360CD9">
              <w:rPr>
                <w:color w:val="000000"/>
                <w:sz w:val="20"/>
                <w:szCs w:val="20"/>
              </w:rPr>
              <w:t>133,60000</w:t>
            </w:r>
          </w:p>
        </w:tc>
        <w:tc>
          <w:tcPr>
            <w:tcW w:w="639" w:type="pct"/>
            <w:tcBorders>
              <w:top w:val="nil"/>
              <w:left w:val="nil"/>
              <w:bottom w:val="single" w:sz="4" w:space="0" w:color="000000"/>
              <w:right w:val="single" w:sz="4" w:space="0" w:color="000000"/>
            </w:tcBorders>
            <w:shd w:val="clear" w:color="000000" w:fill="FFFFFF"/>
            <w:noWrap/>
            <w:hideMark/>
          </w:tcPr>
          <w:p w14:paraId="2767EBF5" w14:textId="77777777" w:rsidR="000C4CBC" w:rsidRPr="00360CD9" w:rsidRDefault="000C4CBC" w:rsidP="000C4CBC">
            <w:pPr>
              <w:jc w:val="right"/>
              <w:rPr>
                <w:color w:val="000000"/>
                <w:sz w:val="20"/>
                <w:szCs w:val="20"/>
              </w:rPr>
            </w:pPr>
            <w:r w:rsidRPr="00360CD9">
              <w:rPr>
                <w:color w:val="000000"/>
                <w:sz w:val="20"/>
                <w:szCs w:val="20"/>
              </w:rPr>
              <w:t>133,60000</w:t>
            </w:r>
          </w:p>
        </w:tc>
        <w:tc>
          <w:tcPr>
            <w:tcW w:w="639" w:type="pct"/>
            <w:tcBorders>
              <w:top w:val="nil"/>
              <w:left w:val="nil"/>
              <w:bottom w:val="single" w:sz="4" w:space="0" w:color="000000"/>
              <w:right w:val="single" w:sz="4" w:space="0" w:color="000000"/>
            </w:tcBorders>
            <w:shd w:val="clear" w:color="000000" w:fill="FFFFFF"/>
            <w:noWrap/>
            <w:hideMark/>
          </w:tcPr>
          <w:p w14:paraId="58D3D205" w14:textId="77777777" w:rsidR="000C4CBC" w:rsidRPr="00360CD9" w:rsidRDefault="000C4CBC" w:rsidP="000C4CBC">
            <w:pPr>
              <w:jc w:val="right"/>
              <w:rPr>
                <w:color w:val="000000"/>
                <w:sz w:val="20"/>
                <w:szCs w:val="20"/>
              </w:rPr>
            </w:pPr>
            <w:r w:rsidRPr="00360CD9">
              <w:rPr>
                <w:color w:val="000000"/>
                <w:sz w:val="20"/>
                <w:szCs w:val="20"/>
              </w:rPr>
              <w:t>133,60000</w:t>
            </w:r>
          </w:p>
        </w:tc>
      </w:tr>
      <w:tr w:rsidR="000C4CBC" w:rsidRPr="00360CD9" w14:paraId="333325C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4FDB4FC" w14:textId="77777777" w:rsidR="000C4CBC" w:rsidRPr="00360CD9" w:rsidRDefault="000C4CBC" w:rsidP="000C4CBC">
            <w:pPr>
              <w:rPr>
                <w:color w:val="000000"/>
                <w:sz w:val="20"/>
                <w:szCs w:val="20"/>
              </w:rPr>
            </w:pPr>
            <w:r w:rsidRPr="00360CD9">
              <w:rPr>
                <w:color w:val="000000"/>
                <w:sz w:val="20"/>
                <w:szCs w:val="20"/>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w:t>
            </w:r>
            <w:r w:rsidRPr="00360CD9">
              <w:rPr>
                <w:color w:val="000000"/>
                <w:sz w:val="20"/>
                <w:szCs w:val="20"/>
              </w:rPr>
              <w:lastRenderedPageBreak/>
              <w:t>ния детей</w:t>
            </w:r>
          </w:p>
        </w:tc>
        <w:tc>
          <w:tcPr>
            <w:tcW w:w="357" w:type="pct"/>
            <w:tcBorders>
              <w:top w:val="nil"/>
              <w:left w:val="nil"/>
              <w:bottom w:val="single" w:sz="4" w:space="0" w:color="000000"/>
              <w:right w:val="single" w:sz="4" w:space="0" w:color="000000"/>
            </w:tcBorders>
            <w:shd w:val="clear" w:color="000000" w:fill="FFFFFF"/>
            <w:noWrap/>
            <w:hideMark/>
          </w:tcPr>
          <w:p w14:paraId="5414FA1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3CC312E"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B879B37"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9" w:type="pct"/>
            <w:tcBorders>
              <w:top w:val="nil"/>
              <w:left w:val="nil"/>
              <w:bottom w:val="single" w:sz="4" w:space="0" w:color="000000"/>
              <w:right w:val="single" w:sz="4" w:space="0" w:color="000000"/>
            </w:tcBorders>
            <w:shd w:val="clear" w:color="000000" w:fill="FFFFFF"/>
            <w:noWrap/>
            <w:hideMark/>
          </w:tcPr>
          <w:p w14:paraId="6C5A36D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BF7AABA" w14:textId="77777777" w:rsidR="000C4CBC" w:rsidRPr="00360CD9" w:rsidRDefault="000C4CBC" w:rsidP="000C4CBC">
            <w:pPr>
              <w:jc w:val="right"/>
              <w:rPr>
                <w:color w:val="000000"/>
                <w:sz w:val="20"/>
                <w:szCs w:val="20"/>
              </w:rPr>
            </w:pPr>
            <w:r w:rsidRPr="00360CD9">
              <w:rPr>
                <w:color w:val="000000"/>
                <w:sz w:val="20"/>
                <w:szCs w:val="20"/>
              </w:rPr>
              <w:t>106,90000</w:t>
            </w:r>
          </w:p>
        </w:tc>
        <w:tc>
          <w:tcPr>
            <w:tcW w:w="639" w:type="pct"/>
            <w:tcBorders>
              <w:top w:val="nil"/>
              <w:left w:val="nil"/>
              <w:bottom w:val="single" w:sz="4" w:space="0" w:color="000000"/>
              <w:right w:val="single" w:sz="4" w:space="0" w:color="000000"/>
            </w:tcBorders>
            <w:shd w:val="clear" w:color="000000" w:fill="FFFFFF"/>
            <w:noWrap/>
            <w:hideMark/>
          </w:tcPr>
          <w:p w14:paraId="475D97E2" w14:textId="77777777" w:rsidR="000C4CBC" w:rsidRPr="00360CD9" w:rsidRDefault="000C4CBC" w:rsidP="000C4CBC">
            <w:pPr>
              <w:jc w:val="right"/>
              <w:rPr>
                <w:color w:val="000000"/>
                <w:sz w:val="20"/>
                <w:szCs w:val="20"/>
              </w:rPr>
            </w:pPr>
            <w:r w:rsidRPr="00360CD9">
              <w:rPr>
                <w:color w:val="000000"/>
                <w:sz w:val="20"/>
                <w:szCs w:val="20"/>
              </w:rPr>
              <w:t>106,90000</w:t>
            </w:r>
          </w:p>
        </w:tc>
        <w:tc>
          <w:tcPr>
            <w:tcW w:w="639" w:type="pct"/>
            <w:tcBorders>
              <w:top w:val="nil"/>
              <w:left w:val="nil"/>
              <w:bottom w:val="single" w:sz="4" w:space="0" w:color="000000"/>
              <w:right w:val="single" w:sz="4" w:space="0" w:color="000000"/>
            </w:tcBorders>
            <w:shd w:val="clear" w:color="000000" w:fill="FFFFFF"/>
            <w:noWrap/>
            <w:hideMark/>
          </w:tcPr>
          <w:p w14:paraId="6C988BAC" w14:textId="77777777" w:rsidR="000C4CBC" w:rsidRPr="00360CD9" w:rsidRDefault="000C4CBC" w:rsidP="000C4CBC">
            <w:pPr>
              <w:jc w:val="right"/>
              <w:rPr>
                <w:color w:val="000000"/>
                <w:sz w:val="20"/>
                <w:szCs w:val="20"/>
              </w:rPr>
            </w:pPr>
            <w:r w:rsidRPr="00360CD9">
              <w:rPr>
                <w:color w:val="000000"/>
                <w:sz w:val="20"/>
                <w:szCs w:val="20"/>
              </w:rPr>
              <w:t>106,90000</w:t>
            </w:r>
          </w:p>
        </w:tc>
      </w:tr>
      <w:tr w:rsidR="000C4CBC" w:rsidRPr="00360CD9" w14:paraId="7EB27F0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3CB9C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50AFDE8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5F80B8E"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17DFF066"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9" w:type="pct"/>
            <w:tcBorders>
              <w:top w:val="nil"/>
              <w:left w:val="nil"/>
              <w:bottom w:val="single" w:sz="4" w:space="0" w:color="000000"/>
              <w:right w:val="single" w:sz="4" w:space="0" w:color="000000"/>
            </w:tcBorders>
            <w:shd w:val="clear" w:color="000000" w:fill="FFFFFF"/>
            <w:noWrap/>
            <w:hideMark/>
          </w:tcPr>
          <w:p w14:paraId="05163A2C"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0C2578B" w14:textId="77777777" w:rsidR="000C4CBC" w:rsidRPr="00360CD9" w:rsidRDefault="000C4CBC" w:rsidP="000C4CBC">
            <w:pPr>
              <w:jc w:val="right"/>
              <w:rPr>
                <w:color w:val="000000"/>
                <w:sz w:val="20"/>
                <w:szCs w:val="20"/>
              </w:rPr>
            </w:pPr>
            <w:r w:rsidRPr="00360CD9">
              <w:rPr>
                <w:color w:val="000000"/>
                <w:sz w:val="20"/>
                <w:szCs w:val="20"/>
              </w:rPr>
              <w:t>106,90000</w:t>
            </w:r>
          </w:p>
        </w:tc>
        <w:tc>
          <w:tcPr>
            <w:tcW w:w="639" w:type="pct"/>
            <w:tcBorders>
              <w:top w:val="nil"/>
              <w:left w:val="nil"/>
              <w:bottom w:val="single" w:sz="4" w:space="0" w:color="000000"/>
              <w:right w:val="single" w:sz="4" w:space="0" w:color="000000"/>
            </w:tcBorders>
            <w:shd w:val="clear" w:color="000000" w:fill="FFFFFF"/>
            <w:noWrap/>
            <w:hideMark/>
          </w:tcPr>
          <w:p w14:paraId="7AA533C1" w14:textId="77777777" w:rsidR="000C4CBC" w:rsidRPr="00360CD9" w:rsidRDefault="000C4CBC" w:rsidP="000C4CBC">
            <w:pPr>
              <w:jc w:val="right"/>
              <w:rPr>
                <w:color w:val="000000"/>
                <w:sz w:val="20"/>
                <w:szCs w:val="20"/>
              </w:rPr>
            </w:pPr>
            <w:r w:rsidRPr="00360CD9">
              <w:rPr>
                <w:color w:val="000000"/>
                <w:sz w:val="20"/>
                <w:szCs w:val="20"/>
              </w:rPr>
              <w:t>106,90000</w:t>
            </w:r>
          </w:p>
        </w:tc>
        <w:tc>
          <w:tcPr>
            <w:tcW w:w="639" w:type="pct"/>
            <w:tcBorders>
              <w:top w:val="nil"/>
              <w:left w:val="nil"/>
              <w:bottom w:val="single" w:sz="4" w:space="0" w:color="000000"/>
              <w:right w:val="single" w:sz="4" w:space="0" w:color="000000"/>
            </w:tcBorders>
            <w:shd w:val="clear" w:color="000000" w:fill="FFFFFF"/>
            <w:noWrap/>
            <w:hideMark/>
          </w:tcPr>
          <w:p w14:paraId="2EBF5F29" w14:textId="77777777" w:rsidR="000C4CBC" w:rsidRPr="00360CD9" w:rsidRDefault="000C4CBC" w:rsidP="000C4CBC">
            <w:pPr>
              <w:jc w:val="right"/>
              <w:rPr>
                <w:color w:val="000000"/>
                <w:sz w:val="20"/>
                <w:szCs w:val="20"/>
              </w:rPr>
            </w:pPr>
            <w:r w:rsidRPr="00360CD9">
              <w:rPr>
                <w:color w:val="000000"/>
                <w:sz w:val="20"/>
                <w:szCs w:val="20"/>
              </w:rPr>
              <w:t>106,90000</w:t>
            </w:r>
          </w:p>
        </w:tc>
      </w:tr>
      <w:tr w:rsidR="000C4CBC" w:rsidRPr="00360CD9" w14:paraId="530C027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0C05FA0"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57" w:type="pct"/>
            <w:tcBorders>
              <w:top w:val="nil"/>
              <w:left w:val="nil"/>
              <w:bottom w:val="single" w:sz="4" w:space="0" w:color="000000"/>
              <w:right w:val="single" w:sz="4" w:space="0" w:color="000000"/>
            </w:tcBorders>
            <w:shd w:val="clear" w:color="000000" w:fill="FFFFFF"/>
            <w:noWrap/>
            <w:hideMark/>
          </w:tcPr>
          <w:p w14:paraId="0F21519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C431CB8"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05B167AF"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9" w:type="pct"/>
            <w:tcBorders>
              <w:top w:val="nil"/>
              <w:left w:val="nil"/>
              <w:bottom w:val="single" w:sz="4" w:space="0" w:color="000000"/>
              <w:right w:val="single" w:sz="4" w:space="0" w:color="000000"/>
            </w:tcBorders>
            <w:shd w:val="clear" w:color="000000" w:fill="FFFFFF"/>
            <w:noWrap/>
            <w:hideMark/>
          </w:tcPr>
          <w:p w14:paraId="01E357D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AD1CC9" w14:textId="77777777" w:rsidR="000C4CBC" w:rsidRPr="00360CD9" w:rsidRDefault="000C4CBC" w:rsidP="000C4CBC">
            <w:pPr>
              <w:jc w:val="right"/>
              <w:rPr>
                <w:color w:val="000000"/>
                <w:sz w:val="20"/>
                <w:szCs w:val="20"/>
              </w:rPr>
            </w:pPr>
            <w:r w:rsidRPr="00360CD9">
              <w:rPr>
                <w:color w:val="000000"/>
                <w:sz w:val="20"/>
                <w:szCs w:val="20"/>
              </w:rPr>
              <w:t>26,70000</w:t>
            </w:r>
          </w:p>
        </w:tc>
        <w:tc>
          <w:tcPr>
            <w:tcW w:w="639" w:type="pct"/>
            <w:tcBorders>
              <w:top w:val="nil"/>
              <w:left w:val="nil"/>
              <w:bottom w:val="single" w:sz="4" w:space="0" w:color="000000"/>
              <w:right w:val="single" w:sz="4" w:space="0" w:color="000000"/>
            </w:tcBorders>
            <w:shd w:val="clear" w:color="000000" w:fill="FFFFFF"/>
            <w:noWrap/>
            <w:hideMark/>
          </w:tcPr>
          <w:p w14:paraId="51360A69" w14:textId="77777777" w:rsidR="000C4CBC" w:rsidRPr="00360CD9" w:rsidRDefault="000C4CBC" w:rsidP="000C4CBC">
            <w:pPr>
              <w:jc w:val="right"/>
              <w:rPr>
                <w:color w:val="000000"/>
                <w:sz w:val="20"/>
                <w:szCs w:val="20"/>
              </w:rPr>
            </w:pPr>
            <w:r w:rsidRPr="00360CD9">
              <w:rPr>
                <w:color w:val="000000"/>
                <w:sz w:val="20"/>
                <w:szCs w:val="20"/>
              </w:rPr>
              <w:t>26,70000</w:t>
            </w:r>
          </w:p>
        </w:tc>
        <w:tc>
          <w:tcPr>
            <w:tcW w:w="639" w:type="pct"/>
            <w:tcBorders>
              <w:top w:val="nil"/>
              <w:left w:val="nil"/>
              <w:bottom w:val="single" w:sz="4" w:space="0" w:color="000000"/>
              <w:right w:val="single" w:sz="4" w:space="0" w:color="000000"/>
            </w:tcBorders>
            <w:shd w:val="clear" w:color="000000" w:fill="FFFFFF"/>
            <w:noWrap/>
            <w:hideMark/>
          </w:tcPr>
          <w:p w14:paraId="213A423E" w14:textId="77777777" w:rsidR="000C4CBC" w:rsidRPr="00360CD9" w:rsidRDefault="000C4CBC" w:rsidP="000C4CBC">
            <w:pPr>
              <w:jc w:val="right"/>
              <w:rPr>
                <w:color w:val="000000"/>
                <w:sz w:val="20"/>
                <w:szCs w:val="20"/>
              </w:rPr>
            </w:pPr>
            <w:r w:rsidRPr="00360CD9">
              <w:rPr>
                <w:color w:val="000000"/>
                <w:sz w:val="20"/>
                <w:szCs w:val="20"/>
              </w:rPr>
              <w:t>26,70000</w:t>
            </w:r>
          </w:p>
        </w:tc>
      </w:tr>
      <w:tr w:rsidR="000C4CBC" w:rsidRPr="00360CD9" w14:paraId="1A6A3F3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EC8579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6D42D9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4E4EFFE" w14:textId="77777777" w:rsidR="000C4CBC" w:rsidRPr="00360CD9" w:rsidRDefault="000C4CBC" w:rsidP="000C4CBC">
            <w:pPr>
              <w:jc w:val="center"/>
              <w:rPr>
                <w:color w:val="000000"/>
                <w:sz w:val="20"/>
                <w:szCs w:val="20"/>
              </w:rPr>
            </w:pPr>
            <w:r w:rsidRPr="00360CD9">
              <w:rPr>
                <w:color w:val="000000"/>
                <w:sz w:val="20"/>
                <w:szCs w:val="20"/>
              </w:rPr>
              <w:t>0703</w:t>
            </w:r>
          </w:p>
        </w:tc>
        <w:tc>
          <w:tcPr>
            <w:tcW w:w="645" w:type="pct"/>
            <w:tcBorders>
              <w:top w:val="nil"/>
              <w:left w:val="nil"/>
              <w:bottom w:val="single" w:sz="4" w:space="0" w:color="000000"/>
              <w:right w:val="single" w:sz="4" w:space="0" w:color="000000"/>
            </w:tcBorders>
            <w:shd w:val="clear" w:color="000000" w:fill="FFFFFF"/>
            <w:noWrap/>
            <w:hideMark/>
          </w:tcPr>
          <w:p w14:paraId="5DD78E5B"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9" w:type="pct"/>
            <w:tcBorders>
              <w:top w:val="nil"/>
              <w:left w:val="nil"/>
              <w:bottom w:val="single" w:sz="4" w:space="0" w:color="000000"/>
              <w:right w:val="single" w:sz="4" w:space="0" w:color="000000"/>
            </w:tcBorders>
            <w:shd w:val="clear" w:color="000000" w:fill="FFFFFF"/>
            <w:noWrap/>
            <w:hideMark/>
          </w:tcPr>
          <w:p w14:paraId="317D23E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8D755DF" w14:textId="77777777" w:rsidR="000C4CBC" w:rsidRPr="00360CD9" w:rsidRDefault="000C4CBC" w:rsidP="000C4CBC">
            <w:pPr>
              <w:jc w:val="right"/>
              <w:rPr>
                <w:color w:val="000000"/>
                <w:sz w:val="20"/>
                <w:szCs w:val="20"/>
              </w:rPr>
            </w:pPr>
            <w:r w:rsidRPr="00360CD9">
              <w:rPr>
                <w:color w:val="000000"/>
                <w:sz w:val="20"/>
                <w:szCs w:val="20"/>
              </w:rPr>
              <w:t>26,70000</w:t>
            </w:r>
          </w:p>
        </w:tc>
        <w:tc>
          <w:tcPr>
            <w:tcW w:w="639" w:type="pct"/>
            <w:tcBorders>
              <w:top w:val="nil"/>
              <w:left w:val="nil"/>
              <w:bottom w:val="single" w:sz="4" w:space="0" w:color="000000"/>
              <w:right w:val="single" w:sz="4" w:space="0" w:color="000000"/>
            </w:tcBorders>
            <w:shd w:val="clear" w:color="000000" w:fill="FFFFFF"/>
            <w:noWrap/>
            <w:hideMark/>
          </w:tcPr>
          <w:p w14:paraId="680616A3" w14:textId="77777777" w:rsidR="000C4CBC" w:rsidRPr="00360CD9" w:rsidRDefault="000C4CBC" w:rsidP="000C4CBC">
            <w:pPr>
              <w:jc w:val="right"/>
              <w:rPr>
                <w:color w:val="000000"/>
                <w:sz w:val="20"/>
                <w:szCs w:val="20"/>
              </w:rPr>
            </w:pPr>
            <w:r w:rsidRPr="00360CD9">
              <w:rPr>
                <w:color w:val="000000"/>
                <w:sz w:val="20"/>
                <w:szCs w:val="20"/>
              </w:rPr>
              <w:t>26,70000</w:t>
            </w:r>
          </w:p>
        </w:tc>
        <w:tc>
          <w:tcPr>
            <w:tcW w:w="639" w:type="pct"/>
            <w:tcBorders>
              <w:top w:val="nil"/>
              <w:left w:val="nil"/>
              <w:bottom w:val="single" w:sz="4" w:space="0" w:color="000000"/>
              <w:right w:val="single" w:sz="4" w:space="0" w:color="000000"/>
            </w:tcBorders>
            <w:shd w:val="clear" w:color="000000" w:fill="FFFFFF"/>
            <w:noWrap/>
            <w:hideMark/>
          </w:tcPr>
          <w:p w14:paraId="4C9F681F" w14:textId="77777777" w:rsidR="000C4CBC" w:rsidRPr="00360CD9" w:rsidRDefault="000C4CBC" w:rsidP="000C4CBC">
            <w:pPr>
              <w:jc w:val="right"/>
              <w:rPr>
                <w:color w:val="000000"/>
                <w:sz w:val="20"/>
                <w:szCs w:val="20"/>
              </w:rPr>
            </w:pPr>
            <w:r w:rsidRPr="00360CD9">
              <w:rPr>
                <w:color w:val="000000"/>
                <w:sz w:val="20"/>
                <w:szCs w:val="20"/>
              </w:rPr>
              <w:t>26,70000</w:t>
            </w:r>
          </w:p>
        </w:tc>
      </w:tr>
      <w:tr w:rsidR="000C4CBC" w:rsidRPr="00360CD9" w14:paraId="24B19E7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908AFB1"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5D4923C4"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9EE09D1" w14:textId="77777777" w:rsidR="000C4CBC" w:rsidRPr="00360CD9" w:rsidRDefault="000C4CBC" w:rsidP="000C4CBC">
            <w:pPr>
              <w:jc w:val="center"/>
              <w:rPr>
                <w:b/>
                <w:bCs/>
                <w:color w:val="000000"/>
                <w:sz w:val="20"/>
                <w:szCs w:val="20"/>
              </w:rPr>
            </w:pPr>
            <w:r w:rsidRPr="00360CD9">
              <w:rPr>
                <w:b/>
                <w:bCs/>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1BFB7B2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9B16EE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6F84991" w14:textId="77777777" w:rsidR="000C4CBC" w:rsidRPr="00360CD9" w:rsidRDefault="000C4CBC" w:rsidP="000C4CBC">
            <w:pPr>
              <w:jc w:val="right"/>
              <w:rPr>
                <w:b/>
                <w:bCs/>
                <w:color w:val="000000"/>
                <w:sz w:val="20"/>
                <w:szCs w:val="20"/>
              </w:rPr>
            </w:pPr>
            <w:r w:rsidRPr="00360CD9">
              <w:rPr>
                <w:b/>
                <w:bCs/>
                <w:color w:val="000000"/>
                <w:sz w:val="20"/>
                <w:szCs w:val="20"/>
              </w:rPr>
              <w:t>11 969,09900</w:t>
            </w:r>
          </w:p>
        </w:tc>
        <w:tc>
          <w:tcPr>
            <w:tcW w:w="639" w:type="pct"/>
            <w:tcBorders>
              <w:top w:val="nil"/>
              <w:left w:val="nil"/>
              <w:bottom w:val="single" w:sz="4" w:space="0" w:color="000000"/>
              <w:right w:val="single" w:sz="4" w:space="0" w:color="000000"/>
            </w:tcBorders>
            <w:shd w:val="clear" w:color="000000" w:fill="FFFFFF"/>
            <w:noWrap/>
            <w:hideMark/>
          </w:tcPr>
          <w:p w14:paraId="3E2B1B9D" w14:textId="77777777" w:rsidR="000C4CBC" w:rsidRPr="00360CD9" w:rsidRDefault="000C4CBC" w:rsidP="000C4CBC">
            <w:pPr>
              <w:jc w:val="right"/>
              <w:rPr>
                <w:b/>
                <w:bCs/>
                <w:color w:val="000000"/>
                <w:sz w:val="20"/>
                <w:szCs w:val="20"/>
              </w:rPr>
            </w:pPr>
            <w:r w:rsidRPr="00360CD9">
              <w:rPr>
                <w:b/>
                <w:bCs/>
                <w:color w:val="000000"/>
                <w:sz w:val="20"/>
                <w:szCs w:val="20"/>
              </w:rPr>
              <w:t>11 137,40000</w:t>
            </w:r>
          </w:p>
        </w:tc>
        <w:tc>
          <w:tcPr>
            <w:tcW w:w="639" w:type="pct"/>
            <w:tcBorders>
              <w:top w:val="nil"/>
              <w:left w:val="nil"/>
              <w:bottom w:val="single" w:sz="4" w:space="0" w:color="000000"/>
              <w:right w:val="single" w:sz="4" w:space="0" w:color="000000"/>
            </w:tcBorders>
            <w:shd w:val="clear" w:color="000000" w:fill="FFFFFF"/>
            <w:noWrap/>
            <w:hideMark/>
          </w:tcPr>
          <w:p w14:paraId="16CF2B02" w14:textId="77777777" w:rsidR="000C4CBC" w:rsidRPr="00360CD9" w:rsidRDefault="000C4CBC" w:rsidP="000C4CBC">
            <w:pPr>
              <w:jc w:val="right"/>
              <w:rPr>
                <w:b/>
                <w:bCs/>
                <w:color w:val="000000"/>
                <w:sz w:val="20"/>
                <w:szCs w:val="20"/>
              </w:rPr>
            </w:pPr>
            <w:r w:rsidRPr="00360CD9">
              <w:rPr>
                <w:b/>
                <w:bCs/>
                <w:color w:val="000000"/>
                <w:sz w:val="20"/>
                <w:szCs w:val="20"/>
              </w:rPr>
              <w:t>11 137,40000</w:t>
            </w:r>
          </w:p>
        </w:tc>
      </w:tr>
      <w:tr w:rsidR="000C4CBC" w:rsidRPr="00360CD9" w14:paraId="7B05F44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18A0D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4DFCDC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8E6D596"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A9CCA76"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5C0FEB1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9BA52C7" w14:textId="77777777" w:rsidR="000C4CBC" w:rsidRPr="00360CD9" w:rsidRDefault="000C4CBC" w:rsidP="000C4CBC">
            <w:pPr>
              <w:jc w:val="right"/>
              <w:rPr>
                <w:color w:val="000000"/>
                <w:sz w:val="20"/>
                <w:szCs w:val="20"/>
              </w:rPr>
            </w:pPr>
            <w:r w:rsidRPr="00360CD9">
              <w:rPr>
                <w:color w:val="000000"/>
                <w:sz w:val="20"/>
                <w:szCs w:val="20"/>
              </w:rPr>
              <w:t>11 969,09900</w:t>
            </w:r>
          </w:p>
        </w:tc>
        <w:tc>
          <w:tcPr>
            <w:tcW w:w="639" w:type="pct"/>
            <w:tcBorders>
              <w:top w:val="nil"/>
              <w:left w:val="nil"/>
              <w:bottom w:val="single" w:sz="4" w:space="0" w:color="000000"/>
              <w:right w:val="single" w:sz="4" w:space="0" w:color="000000"/>
            </w:tcBorders>
            <w:shd w:val="clear" w:color="000000" w:fill="FFFFFF"/>
            <w:noWrap/>
            <w:hideMark/>
          </w:tcPr>
          <w:p w14:paraId="2C068771" w14:textId="77777777" w:rsidR="000C4CBC" w:rsidRPr="00360CD9" w:rsidRDefault="000C4CBC" w:rsidP="000C4CBC">
            <w:pPr>
              <w:jc w:val="right"/>
              <w:rPr>
                <w:color w:val="000000"/>
                <w:sz w:val="20"/>
                <w:szCs w:val="20"/>
              </w:rPr>
            </w:pPr>
            <w:r w:rsidRPr="00360CD9">
              <w:rPr>
                <w:color w:val="000000"/>
                <w:sz w:val="20"/>
                <w:szCs w:val="20"/>
              </w:rPr>
              <w:t>11 137,40000</w:t>
            </w:r>
          </w:p>
        </w:tc>
        <w:tc>
          <w:tcPr>
            <w:tcW w:w="639" w:type="pct"/>
            <w:tcBorders>
              <w:top w:val="nil"/>
              <w:left w:val="nil"/>
              <w:bottom w:val="single" w:sz="4" w:space="0" w:color="000000"/>
              <w:right w:val="single" w:sz="4" w:space="0" w:color="000000"/>
            </w:tcBorders>
            <w:shd w:val="clear" w:color="000000" w:fill="FFFFFF"/>
            <w:noWrap/>
            <w:hideMark/>
          </w:tcPr>
          <w:p w14:paraId="1186CA27" w14:textId="77777777" w:rsidR="000C4CBC" w:rsidRPr="00360CD9" w:rsidRDefault="000C4CBC" w:rsidP="000C4CBC">
            <w:pPr>
              <w:jc w:val="right"/>
              <w:rPr>
                <w:color w:val="000000"/>
                <w:sz w:val="20"/>
                <w:szCs w:val="20"/>
              </w:rPr>
            </w:pPr>
            <w:r w:rsidRPr="00360CD9">
              <w:rPr>
                <w:color w:val="000000"/>
                <w:sz w:val="20"/>
                <w:szCs w:val="20"/>
              </w:rPr>
              <w:t>11 137,40000</w:t>
            </w:r>
          </w:p>
        </w:tc>
      </w:tr>
      <w:tr w:rsidR="000C4CBC" w:rsidRPr="00360CD9" w14:paraId="366E197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E7A791B"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2B84C4C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F7D89BE"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E19FF23" w14:textId="77777777" w:rsidR="000C4CBC" w:rsidRPr="00360CD9" w:rsidRDefault="000C4CBC" w:rsidP="000C4CBC">
            <w:pPr>
              <w:jc w:val="center"/>
              <w:rPr>
                <w:color w:val="000000"/>
                <w:sz w:val="20"/>
                <w:szCs w:val="20"/>
              </w:rPr>
            </w:pPr>
            <w:r w:rsidRPr="00360CD9">
              <w:rPr>
                <w:color w:val="000000"/>
                <w:sz w:val="20"/>
                <w:szCs w:val="20"/>
              </w:rPr>
              <w:t>0110000000</w:t>
            </w:r>
          </w:p>
        </w:tc>
        <w:tc>
          <w:tcPr>
            <w:tcW w:w="269" w:type="pct"/>
            <w:tcBorders>
              <w:top w:val="nil"/>
              <w:left w:val="nil"/>
              <w:bottom w:val="single" w:sz="4" w:space="0" w:color="000000"/>
              <w:right w:val="single" w:sz="4" w:space="0" w:color="000000"/>
            </w:tcBorders>
            <w:shd w:val="clear" w:color="000000" w:fill="FFFFFF"/>
            <w:noWrap/>
            <w:hideMark/>
          </w:tcPr>
          <w:p w14:paraId="365DB5A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40DF279" w14:textId="77777777" w:rsidR="000C4CBC" w:rsidRPr="00360CD9" w:rsidRDefault="000C4CBC" w:rsidP="000C4CBC">
            <w:pPr>
              <w:jc w:val="right"/>
              <w:rPr>
                <w:color w:val="000000"/>
                <w:sz w:val="20"/>
                <w:szCs w:val="20"/>
              </w:rPr>
            </w:pPr>
            <w:r w:rsidRPr="00360CD9">
              <w:rPr>
                <w:color w:val="000000"/>
                <w:sz w:val="20"/>
                <w:szCs w:val="20"/>
              </w:rPr>
              <w:t>845,61600</w:t>
            </w:r>
          </w:p>
        </w:tc>
        <w:tc>
          <w:tcPr>
            <w:tcW w:w="639" w:type="pct"/>
            <w:tcBorders>
              <w:top w:val="nil"/>
              <w:left w:val="nil"/>
              <w:bottom w:val="single" w:sz="4" w:space="0" w:color="000000"/>
              <w:right w:val="single" w:sz="4" w:space="0" w:color="000000"/>
            </w:tcBorders>
            <w:shd w:val="clear" w:color="000000" w:fill="FFFFFF"/>
            <w:noWrap/>
            <w:hideMark/>
          </w:tcPr>
          <w:p w14:paraId="661BF80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A06155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B5D5DE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8D439DC" w14:textId="77777777" w:rsidR="000C4CBC" w:rsidRPr="00360CD9" w:rsidRDefault="000C4CBC" w:rsidP="000C4CBC">
            <w:pPr>
              <w:rPr>
                <w:color w:val="000000"/>
                <w:sz w:val="20"/>
                <w:szCs w:val="20"/>
              </w:rPr>
            </w:pPr>
            <w:r w:rsidRPr="00360CD9">
              <w:rPr>
                <w:color w:val="000000"/>
                <w:sz w:val="20"/>
                <w:szCs w:val="20"/>
              </w:rPr>
              <w:t xml:space="preserve"> Повышение эффективности и качества услуг в сфере общего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40BC6CE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7AB0522"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16F09EB4" w14:textId="77777777" w:rsidR="000C4CBC" w:rsidRPr="00360CD9" w:rsidRDefault="000C4CBC" w:rsidP="000C4CBC">
            <w:pPr>
              <w:jc w:val="center"/>
              <w:rPr>
                <w:color w:val="000000"/>
                <w:sz w:val="20"/>
                <w:szCs w:val="20"/>
              </w:rPr>
            </w:pPr>
            <w:r w:rsidRPr="00360CD9">
              <w:rPr>
                <w:color w:val="000000"/>
                <w:sz w:val="20"/>
                <w:szCs w:val="20"/>
              </w:rPr>
              <w:t>0110200000</w:t>
            </w:r>
          </w:p>
        </w:tc>
        <w:tc>
          <w:tcPr>
            <w:tcW w:w="269" w:type="pct"/>
            <w:tcBorders>
              <w:top w:val="nil"/>
              <w:left w:val="nil"/>
              <w:bottom w:val="single" w:sz="4" w:space="0" w:color="000000"/>
              <w:right w:val="single" w:sz="4" w:space="0" w:color="000000"/>
            </w:tcBorders>
            <w:shd w:val="clear" w:color="000000" w:fill="FFFFFF"/>
            <w:noWrap/>
            <w:hideMark/>
          </w:tcPr>
          <w:p w14:paraId="28051F7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948A97"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4895C0C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412AC0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81015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7E95CCF"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2E9A59E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276B6B2"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4F4BC013" w14:textId="77777777" w:rsidR="000C4CBC" w:rsidRPr="00360CD9" w:rsidRDefault="000C4CBC" w:rsidP="000C4CBC">
            <w:pPr>
              <w:jc w:val="center"/>
              <w:rPr>
                <w:color w:val="000000"/>
                <w:sz w:val="20"/>
                <w:szCs w:val="20"/>
              </w:rPr>
            </w:pPr>
            <w:r w:rsidRPr="00360CD9">
              <w:rPr>
                <w:color w:val="000000"/>
                <w:sz w:val="20"/>
                <w:szCs w:val="20"/>
              </w:rPr>
              <w:t>0110299990</w:t>
            </w:r>
          </w:p>
        </w:tc>
        <w:tc>
          <w:tcPr>
            <w:tcW w:w="269" w:type="pct"/>
            <w:tcBorders>
              <w:top w:val="nil"/>
              <w:left w:val="nil"/>
              <w:bottom w:val="single" w:sz="4" w:space="0" w:color="000000"/>
              <w:right w:val="single" w:sz="4" w:space="0" w:color="000000"/>
            </w:tcBorders>
            <w:shd w:val="clear" w:color="000000" w:fill="FFFFFF"/>
            <w:noWrap/>
            <w:hideMark/>
          </w:tcPr>
          <w:p w14:paraId="28148B0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7260ACB"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4978EEA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F676B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9D6E9E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1E649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E05CEF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FE2D3D2"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7BE4E857" w14:textId="77777777" w:rsidR="000C4CBC" w:rsidRPr="00360CD9" w:rsidRDefault="000C4CBC" w:rsidP="000C4CBC">
            <w:pPr>
              <w:jc w:val="center"/>
              <w:rPr>
                <w:color w:val="000000"/>
                <w:sz w:val="20"/>
                <w:szCs w:val="20"/>
              </w:rPr>
            </w:pPr>
            <w:r w:rsidRPr="00360CD9">
              <w:rPr>
                <w:color w:val="000000"/>
                <w:sz w:val="20"/>
                <w:szCs w:val="20"/>
              </w:rPr>
              <w:t>0110299990</w:t>
            </w:r>
          </w:p>
        </w:tc>
        <w:tc>
          <w:tcPr>
            <w:tcW w:w="269" w:type="pct"/>
            <w:tcBorders>
              <w:top w:val="nil"/>
              <w:left w:val="nil"/>
              <w:bottom w:val="single" w:sz="4" w:space="0" w:color="000000"/>
              <w:right w:val="single" w:sz="4" w:space="0" w:color="000000"/>
            </w:tcBorders>
            <w:shd w:val="clear" w:color="000000" w:fill="FFFFFF"/>
            <w:noWrap/>
            <w:hideMark/>
          </w:tcPr>
          <w:p w14:paraId="17B255A2"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2F8BDD6D" w14:textId="77777777" w:rsidR="000C4CBC" w:rsidRPr="00360CD9" w:rsidRDefault="000C4CBC" w:rsidP="000C4CBC">
            <w:pPr>
              <w:jc w:val="right"/>
              <w:rPr>
                <w:color w:val="000000"/>
                <w:sz w:val="20"/>
                <w:szCs w:val="20"/>
              </w:rPr>
            </w:pPr>
            <w:r w:rsidRPr="00360CD9">
              <w:rPr>
                <w:color w:val="000000"/>
                <w:sz w:val="20"/>
                <w:szCs w:val="20"/>
              </w:rPr>
              <w:t>25,00000</w:t>
            </w:r>
          </w:p>
        </w:tc>
        <w:tc>
          <w:tcPr>
            <w:tcW w:w="639" w:type="pct"/>
            <w:tcBorders>
              <w:top w:val="nil"/>
              <w:left w:val="nil"/>
              <w:bottom w:val="single" w:sz="4" w:space="0" w:color="000000"/>
              <w:right w:val="single" w:sz="4" w:space="0" w:color="000000"/>
            </w:tcBorders>
            <w:shd w:val="clear" w:color="000000" w:fill="FFFFFF"/>
            <w:noWrap/>
            <w:hideMark/>
          </w:tcPr>
          <w:p w14:paraId="23BA739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2F05AC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F05599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D8B89B"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получения качественного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692F032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B98B7C6"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CCF0125" w14:textId="77777777" w:rsidR="000C4CBC" w:rsidRPr="00360CD9" w:rsidRDefault="000C4CBC" w:rsidP="000C4CBC">
            <w:pPr>
              <w:jc w:val="center"/>
              <w:rPr>
                <w:color w:val="000000"/>
                <w:sz w:val="20"/>
                <w:szCs w:val="20"/>
              </w:rPr>
            </w:pPr>
            <w:r w:rsidRPr="00360CD9">
              <w:rPr>
                <w:color w:val="000000"/>
                <w:sz w:val="20"/>
                <w:szCs w:val="20"/>
              </w:rPr>
              <w:t>0110300000</w:t>
            </w:r>
          </w:p>
        </w:tc>
        <w:tc>
          <w:tcPr>
            <w:tcW w:w="269" w:type="pct"/>
            <w:tcBorders>
              <w:top w:val="nil"/>
              <w:left w:val="nil"/>
              <w:bottom w:val="single" w:sz="4" w:space="0" w:color="000000"/>
              <w:right w:val="single" w:sz="4" w:space="0" w:color="000000"/>
            </w:tcBorders>
            <w:shd w:val="clear" w:color="000000" w:fill="FFFFFF"/>
            <w:noWrap/>
            <w:hideMark/>
          </w:tcPr>
          <w:p w14:paraId="6C6BB69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B48AA00" w14:textId="77777777" w:rsidR="000C4CBC" w:rsidRPr="00360CD9" w:rsidRDefault="000C4CBC" w:rsidP="000C4CBC">
            <w:pPr>
              <w:jc w:val="right"/>
              <w:rPr>
                <w:color w:val="000000"/>
                <w:sz w:val="20"/>
                <w:szCs w:val="20"/>
              </w:rPr>
            </w:pPr>
            <w:r w:rsidRPr="00360CD9">
              <w:rPr>
                <w:color w:val="000000"/>
                <w:sz w:val="20"/>
                <w:szCs w:val="20"/>
              </w:rPr>
              <w:t>745,61600</w:t>
            </w:r>
          </w:p>
        </w:tc>
        <w:tc>
          <w:tcPr>
            <w:tcW w:w="639" w:type="pct"/>
            <w:tcBorders>
              <w:top w:val="nil"/>
              <w:left w:val="nil"/>
              <w:bottom w:val="single" w:sz="4" w:space="0" w:color="000000"/>
              <w:right w:val="single" w:sz="4" w:space="0" w:color="000000"/>
            </w:tcBorders>
            <w:shd w:val="clear" w:color="000000" w:fill="FFFFFF"/>
            <w:noWrap/>
            <w:hideMark/>
          </w:tcPr>
          <w:p w14:paraId="2DAEB89D"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22ED273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7EC481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B49F68E"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000000" w:fill="FFFFFF"/>
            <w:noWrap/>
            <w:hideMark/>
          </w:tcPr>
          <w:p w14:paraId="2F84683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59E325D"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0FED85A" w14:textId="77777777" w:rsidR="000C4CBC" w:rsidRPr="00360CD9" w:rsidRDefault="000C4CBC" w:rsidP="000C4CBC">
            <w:pPr>
              <w:jc w:val="center"/>
              <w:rPr>
                <w:color w:val="000000"/>
                <w:sz w:val="20"/>
                <w:szCs w:val="20"/>
              </w:rPr>
            </w:pPr>
            <w:r w:rsidRPr="00360CD9">
              <w:rPr>
                <w:color w:val="000000"/>
                <w:sz w:val="20"/>
                <w:szCs w:val="20"/>
              </w:rPr>
              <w:t>0110301350</w:t>
            </w:r>
          </w:p>
        </w:tc>
        <w:tc>
          <w:tcPr>
            <w:tcW w:w="269" w:type="pct"/>
            <w:tcBorders>
              <w:top w:val="nil"/>
              <w:left w:val="nil"/>
              <w:bottom w:val="single" w:sz="4" w:space="0" w:color="000000"/>
              <w:right w:val="single" w:sz="4" w:space="0" w:color="000000"/>
            </w:tcBorders>
            <w:shd w:val="clear" w:color="000000" w:fill="FFFFFF"/>
            <w:noWrap/>
            <w:hideMark/>
          </w:tcPr>
          <w:p w14:paraId="6BBEC1D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020654D" w14:textId="77777777" w:rsidR="000C4CBC" w:rsidRPr="00360CD9" w:rsidRDefault="000C4CBC" w:rsidP="000C4CBC">
            <w:pPr>
              <w:jc w:val="right"/>
              <w:rPr>
                <w:color w:val="000000"/>
                <w:sz w:val="20"/>
                <w:szCs w:val="20"/>
              </w:rPr>
            </w:pPr>
            <w:r w:rsidRPr="00360CD9">
              <w:rPr>
                <w:color w:val="000000"/>
                <w:sz w:val="20"/>
                <w:szCs w:val="20"/>
              </w:rPr>
              <w:t>745,61600</w:t>
            </w:r>
          </w:p>
        </w:tc>
        <w:tc>
          <w:tcPr>
            <w:tcW w:w="639" w:type="pct"/>
            <w:tcBorders>
              <w:top w:val="nil"/>
              <w:left w:val="nil"/>
              <w:bottom w:val="single" w:sz="4" w:space="0" w:color="000000"/>
              <w:right w:val="single" w:sz="4" w:space="0" w:color="000000"/>
            </w:tcBorders>
            <w:shd w:val="clear" w:color="000000" w:fill="FFFFFF"/>
            <w:noWrap/>
            <w:hideMark/>
          </w:tcPr>
          <w:p w14:paraId="45DAF3F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BCF39E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D0F6D0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E95EAE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786260C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126EA6F"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7CFC9D2E" w14:textId="77777777" w:rsidR="000C4CBC" w:rsidRPr="00360CD9" w:rsidRDefault="000C4CBC" w:rsidP="000C4CBC">
            <w:pPr>
              <w:jc w:val="center"/>
              <w:rPr>
                <w:color w:val="000000"/>
                <w:sz w:val="20"/>
                <w:szCs w:val="20"/>
              </w:rPr>
            </w:pPr>
            <w:r w:rsidRPr="00360CD9">
              <w:rPr>
                <w:color w:val="000000"/>
                <w:sz w:val="20"/>
                <w:szCs w:val="20"/>
              </w:rPr>
              <w:t>0110301350</w:t>
            </w:r>
          </w:p>
        </w:tc>
        <w:tc>
          <w:tcPr>
            <w:tcW w:w="269" w:type="pct"/>
            <w:tcBorders>
              <w:top w:val="nil"/>
              <w:left w:val="nil"/>
              <w:bottom w:val="single" w:sz="4" w:space="0" w:color="000000"/>
              <w:right w:val="single" w:sz="4" w:space="0" w:color="000000"/>
            </w:tcBorders>
            <w:shd w:val="clear" w:color="000000" w:fill="FFFFFF"/>
            <w:noWrap/>
            <w:hideMark/>
          </w:tcPr>
          <w:p w14:paraId="0226ED7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2A70BC88" w14:textId="77777777" w:rsidR="000C4CBC" w:rsidRPr="00360CD9" w:rsidRDefault="000C4CBC" w:rsidP="000C4CBC">
            <w:pPr>
              <w:jc w:val="right"/>
              <w:rPr>
                <w:color w:val="000000"/>
                <w:sz w:val="20"/>
                <w:szCs w:val="20"/>
              </w:rPr>
            </w:pPr>
            <w:r w:rsidRPr="00360CD9">
              <w:rPr>
                <w:color w:val="000000"/>
                <w:sz w:val="20"/>
                <w:szCs w:val="20"/>
              </w:rPr>
              <w:t>745,61600</w:t>
            </w:r>
          </w:p>
        </w:tc>
        <w:tc>
          <w:tcPr>
            <w:tcW w:w="639" w:type="pct"/>
            <w:tcBorders>
              <w:top w:val="nil"/>
              <w:left w:val="nil"/>
              <w:bottom w:val="single" w:sz="4" w:space="0" w:color="000000"/>
              <w:right w:val="single" w:sz="4" w:space="0" w:color="000000"/>
            </w:tcBorders>
            <w:shd w:val="clear" w:color="000000" w:fill="FFFFFF"/>
            <w:noWrap/>
            <w:hideMark/>
          </w:tcPr>
          <w:p w14:paraId="41FD8021"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52950D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0F0DBE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D65101" w14:textId="77777777" w:rsidR="000C4CBC" w:rsidRPr="00360CD9" w:rsidRDefault="000C4CBC" w:rsidP="000C4CBC">
            <w:pPr>
              <w:rPr>
                <w:color w:val="000000"/>
                <w:sz w:val="20"/>
                <w:szCs w:val="20"/>
              </w:rPr>
            </w:pPr>
            <w:r w:rsidRPr="00360CD9">
              <w:rPr>
                <w:color w:val="000000"/>
                <w:sz w:val="20"/>
                <w:szCs w:val="20"/>
              </w:rPr>
              <w:t xml:space="preserve"> Обновление состава и компетенций педагогических кадров, создание механизмов мотивации педагогов к непрерывному </w:t>
            </w:r>
            <w:r w:rsidRPr="00360CD9">
              <w:rPr>
                <w:color w:val="000000"/>
                <w:sz w:val="20"/>
                <w:szCs w:val="20"/>
              </w:rPr>
              <w:lastRenderedPageBreak/>
              <w:t>профессиональному развитию</w:t>
            </w:r>
          </w:p>
        </w:tc>
        <w:tc>
          <w:tcPr>
            <w:tcW w:w="357" w:type="pct"/>
            <w:tcBorders>
              <w:top w:val="nil"/>
              <w:left w:val="nil"/>
              <w:bottom w:val="single" w:sz="4" w:space="0" w:color="000000"/>
              <w:right w:val="single" w:sz="4" w:space="0" w:color="000000"/>
            </w:tcBorders>
            <w:shd w:val="clear" w:color="000000" w:fill="FFFFFF"/>
            <w:noWrap/>
            <w:hideMark/>
          </w:tcPr>
          <w:p w14:paraId="6FEE5453" w14:textId="77777777" w:rsidR="000C4CBC" w:rsidRPr="00360CD9" w:rsidRDefault="000C4CBC" w:rsidP="000C4CBC">
            <w:pPr>
              <w:jc w:val="center"/>
              <w:rPr>
                <w:color w:val="000000"/>
                <w:sz w:val="20"/>
                <w:szCs w:val="20"/>
              </w:rPr>
            </w:pPr>
            <w:r w:rsidRPr="00360CD9">
              <w:rPr>
                <w:color w:val="000000"/>
                <w:sz w:val="20"/>
                <w:szCs w:val="20"/>
              </w:rPr>
              <w:lastRenderedPageBreak/>
              <w:t>774</w:t>
            </w:r>
          </w:p>
        </w:tc>
        <w:tc>
          <w:tcPr>
            <w:tcW w:w="371" w:type="pct"/>
            <w:tcBorders>
              <w:top w:val="nil"/>
              <w:left w:val="nil"/>
              <w:bottom w:val="single" w:sz="4" w:space="0" w:color="000000"/>
              <w:right w:val="single" w:sz="4" w:space="0" w:color="000000"/>
            </w:tcBorders>
            <w:shd w:val="clear" w:color="000000" w:fill="FFFFFF"/>
            <w:noWrap/>
            <w:hideMark/>
          </w:tcPr>
          <w:p w14:paraId="2525E080"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9225B27" w14:textId="77777777" w:rsidR="000C4CBC" w:rsidRPr="00360CD9" w:rsidRDefault="000C4CBC" w:rsidP="000C4CBC">
            <w:pPr>
              <w:jc w:val="center"/>
              <w:rPr>
                <w:color w:val="000000"/>
                <w:sz w:val="20"/>
                <w:szCs w:val="20"/>
              </w:rPr>
            </w:pPr>
            <w:r w:rsidRPr="00360CD9">
              <w:rPr>
                <w:color w:val="000000"/>
                <w:sz w:val="20"/>
                <w:szCs w:val="20"/>
              </w:rPr>
              <w:t>0110400000</w:t>
            </w:r>
          </w:p>
        </w:tc>
        <w:tc>
          <w:tcPr>
            <w:tcW w:w="269" w:type="pct"/>
            <w:tcBorders>
              <w:top w:val="nil"/>
              <w:left w:val="nil"/>
              <w:bottom w:val="single" w:sz="4" w:space="0" w:color="000000"/>
              <w:right w:val="single" w:sz="4" w:space="0" w:color="000000"/>
            </w:tcBorders>
            <w:shd w:val="clear" w:color="000000" w:fill="FFFFFF"/>
            <w:noWrap/>
            <w:hideMark/>
          </w:tcPr>
          <w:p w14:paraId="760FBA0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460E76D" w14:textId="77777777" w:rsidR="000C4CBC" w:rsidRPr="00360CD9" w:rsidRDefault="000C4CBC" w:rsidP="000C4CBC">
            <w:pPr>
              <w:jc w:val="right"/>
              <w:rPr>
                <w:color w:val="000000"/>
                <w:sz w:val="20"/>
                <w:szCs w:val="20"/>
              </w:rPr>
            </w:pPr>
            <w:r w:rsidRPr="00360CD9">
              <w:rPr>
                <w:color w:val="000000"/>
                <w:sz w:val="20"/>
                <w:szCs w:val="20"/>
              </w:rPr>
              <w:t>75,00000</w:t>
            </w:r>
          </w:p>
        </w:tc>
        <w:tc>
          <w:tcPr>
            <w:tcW w:w="639" w:type="pct"/>
            <w:tcBorders>
              <w:top w:val="nil"/>
              <w:left w:val="nil"/>
              <w:bottom w:val="single" w:sz="4" w:space="0" w:color="000000"/>
              <w:right w:val="single" w:sz="4" w:space="0" w:color="000000"/>
            </w:tcBorders>
            <w:shd w:val="clear" w:color="000000" w:fill="FFFFFF"/>
            <w:noWrap/>
            <w:hideMark/>
          </w:tcPr>
          <w:p w14:paraId="249B19B0"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D354DA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5CE84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311DD6" w14:textId="77777777" w:rsidR="000C4CBC" w:rsidRPr="00360CD9" w:rsidRDefault="000C4CBC" w:rsidP="000C4CBC">
            <w:pPr>
              <w:rPr>
                <w:color w:val="000000"/>
                <w:sz w:val="20"/>
                <w:szCs w:val="20"/>
              </w:rPr>
            </w:pPr>
            <w:r w:rsidRPr="00360CD9">
              <w:rPr>
                <w:color w:val="000000"/>
                <w:sz w:val="20"/>
                <w:szCs w:val="20"/>
              </w:rPr>
              <w:lastRenderedPageBreak/>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2E526A5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AC57B85"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75206BD7" w14:textId="77777777" w:rsidR="000C4CBC" w:rsidRPr="00360CD9" w:rsidRDefault="000C4CBC" w:rsidP="000C4CBC">
            <w:pPr>
              <w:jc w:val="center"/>
              <w:rPr>
                <w:color w:val="000000"/>
                <w:sz w:val="20"/>
                <w:szCs w:val="20"/>
              </w:rPr>
            </w:pPr>
            <w:r w:rsidRPr="00360CD9">
              <w:rPr>
                <w:color w:val="000000"/>
                <w:sz w:val="20"/>
                <w:szCs w:val="20"/>
              </w:rPr>
              <w:t>0110499990</w:t>
            </w:r>
          </w:p>
        </w:tc>
        <w:tc>
          <w:tcPr>
            <w:tcW w:w="269" w:type="pct"/>
            <w:tcBorders>
              <w:top w:val="nil"/>
              <w:left w:val="nil"/>
              <w:bottom w:val="single" w:sz="4" w:space="0" w:color="000000"/>
              <w:right w:val="single" w:sz="4" w:space="0" w:color="000000"/>
            </w:tcBorders>
            <w:shd w:val="clear" w:color="000000" w:fill="FFFFFF"/>
            <w:noWrap/>
            <w:hideMark/>
          </w:tcPr>
          <w:p w14:paraId="77D5FEB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79A2DDD" w14:textId="77777777" w:rsidR="000C4CBC" w:rsidRPr="00360CD9" w:rsidRDefault="000C4CBC" w:rsidP="000C4CBC">
            <w:pPr>
              <w:jc w:val="right"/>
              <w:rPr>
                <w:color w:val="000000"/>
                <w:sz w:val="20"/>
                <w:szCs w:val="20"/>
              </w:rPr>
            </w:pPr>
            <w:r w:rsidRPr="00360CD9">
              <w:rPr>
                <w:color w:val="000000"/>
                <w:sz w:val="20"/>
                <w:szCs w:val="20"/>
              </w:rPr>
              <w:t>75,00000</w:t>
            </w:r>
          </w:p>
        </w:tc>
        <w:tc>
          <w:tcPr>
            <w:tcW w:w="639" w:type="pct"/>
            <w:tcBorders>
              <w:top w:val="nil"/>
              <w:left w:val="nil"/>
              <w:bottom w:val="single" w:sz="4" w:space="0" w:color="000000"/>
              <w:right w:val="single" w:sz="4" w:space="0" w:color="000000"/>
            </w:tcBorders>
            <w:shd w:val="clear" w:color="000000" w:fill="FFFFFF"/>
            <w:noWrap/>
            <w:hideMark/>
          </w:tcPr>
          <w:p w14:paraId="20DE60B6"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E30EF6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A284C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546FB6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F27669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596EC2C"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9EF14A6" w14:textId="77777777" w:rsidR="000C4CBC" w:rsidRPr="00360CD9" w:rsidRDefault="000C4CBC" w:rsidP="000C4CBC">
            <w:pPr>
              <w:jc w:val="center"/>
              <w:rPr>
                <w:color w:val="000000"/>
                <w:sz w:val="20"/>
                <w:szCs w:val="20"/>
              </w:rPr>
            </w:pPr>
            <w:r w:rsidRPr="00360CD9">
              <w:rPr>
                <w:color w:val="000000"/>
                <w:sz w:val="20"/>
                <w:szCs w:val="20"/>
              </w:rPr>
              <w:t>0110499990</w:t>
            </w:r>
          </w:p>
        </w:tc>
        <w:tc>
          <w:tcPr>
            <w:tcW w:w="269" w:type="pct"/>
            <w:tcBorders>
              <w:top w:val="nil"/>
              <w:left w:val="nil"/>
              <w:bottom w:val="single" w:sz="4" w:space="0" w:color="000000"/>
              <w:right w:val="single" w:sz="4" w:space="0" w:color="000000"/>
            </w:tcBorders>
            <w:shd w:val="clear" w:color="000000" w:fill="FFFFFF"/>
            <w:noWrap/>
            <w:hideMark/>
          </w:tcPr>
          <w:p w14:paraId="53F7F4C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6A765347" w14:textId="77777777" w:rsidR="000C4CBC" w:rsidRPr="00360CD9" w:rsidRDefault="000C4CBC" w:rsidP="000C4CBC">
            <w:pPr>
              <w:jc w:val="right"/>
              <w:rPr>
                <w:color w:val="000000"/>
                <w:sz w:val="20"/>
                <w:szCs w:val="20"/>
              </w:rPr>
            </w:pPr>
            <w:r w:rsidRPr="00360CD9">
              <w:rPr>
                <w:color w:val="000000"/>
                <w:sz w:val="20"/>
                <w:szCs w:val="20"/>
              </w:rPr>
              <w:t>75,00000</w:t>
            </w:r>
          </w:p>
        </w:tc>
        <w:tc>
          <w:tcPr>
            <w:tcW w:w="639" w:type="pct"/>
            <w:tcBorders>
              <w:top w:val="nil"/>
              <w:left w:val="nil"/>
              <w:bottom w:val="single" w:sz="4" w:space="0" w:color="000000"/>
              <w:right w:val="single" w:sz="4" w:space="0" w:color="000000"/>
            </w:tcBorders>
            <w:shd w:val="clear" w:color="000000" w:fill="FFFFFF"/>
            <w:noWrap/>
            <w:hideMark/>
          </w:tcPr>
          <w:p w14:paraId="5865B497"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50CDF0F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CE0A7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0CCBDF5"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9A0168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D8E020F"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BF1A86D" w14:textId="77777777" w:rsidR="000C4CBC" w:rsidRPr="00360CD9" w:rsidRDefault="000C4CBC" w:rsidP="000C4CBC">
            <w:pPr>
              <w:jc w:val="center"/>
              <w:rPr>
                <w:color w:val="000000"/>
                <w:sz w:val="20"/>
                <w:szCs w:val="20"/>
              </w:rPr>
            </w:pPr>
            <w:r w:rsidRPr="00360CD9">
              <w:rPr>
                <w:color w:val="000000"/>
                <w:sz w:val="20"/>
                <w:szCs w:val="20"/>
              </w:rPr>
              <w:t>0120000000</w:t>
            </w:r>
          </w:p>
        </w:tc>
        <w:tc>
          <w:tcPr>
            <w:tcW w:w="269" w:type="pct"/>
            <w:tcBorders>
              <w:top w:val="nil"/>
              <w:left w:val="nil"/>
              <w:bottom w:val="single" w:sz="4" w:space="0" w:color="000000"/>
              <w:right w:val="single" w:sz="4" w:space="0" w:color="000000"/>
            </w:tcBorders>
            <w:shd w:val="clear" w:color="000000" w:fill="FFFFFF"/>
            <w:noWrap/>
            <w:hideMark/>
          </w:tcPr>
          <w:p w14:paraId="30D7598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0927AAA" w14:textId="77777777" w:rsidR="000C4CBC" w:rsidRPr="00360CD9" w:rsidRDefault="000C4CBC" w:rsidP="000C4CBC">
            <w:pPr>
              <w:jc w:val="right"/>
              <w:rPr>
                <w:color w:val="000000"/>
                <w:sz w:val="20"/>
                <w:szCs w:val="20"/>
              </w:rPr>
            </w:pPr>
            <w:r w:rsidRPr="00360CD9">
              <w:rPr>
                <w:color w:val="000000"/>
                <w:sz w:val="20"/>
                <w:szCs w:val="20"/>
              </w:rPr>
              <w:t>184,00000</w:t>
            </w:r>
          </w:p>
        </w:tc>
        <w:tc>
          <w:tcPr>
            <w:tcW w:w="639" w:type="pct"/>
            <w:tcBorders>
              <w:top w:val="nil"/>
              <w:left w:val="nil"/>
              <w:bottom w:val="single" w:sz="4" w:space="0" w:color="000000"/>
              <w:right w:val="single" w:sz="4" w:space="0" w:color="000000"/>
            </w:tcBorders>
            <w:shd w:val="clear" w:color="000000" w:fill="FFFFFF"/>
            <w:noWrap/>
            <w:hideMark/>
          </w:tcPr>
          <w:p w14:paraId="1E78B7CF"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83030D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94AB7F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A7320DB" w14:textId="77777777" w:rsidR="000C4CBC" w:rsidRPr="00360CD9" w:rsidRDefault="000C4CBC" w:rsidP="000C4CBC">
            <w:pPr>
              <w:rPr>
                <w:color w:val="000000"/>
                <w:sz w:val="20"/>
                <w:szCs w:val="20"/>
              </w:rPr>
            </w:pPr>
            <w:r w:rsidRPr="00360CD9">
              <w:rPr>
                <w:color w:val="000000"/>
                <w:sz w:val="20"/>
                <w:szCs w:val="20"/>
              </w:rPr>
              <w:t xml:space="preserve"> Формирование целостной системы выявления, продвижения и поддержки одаренных детей, инициативной и талантливой молодежи</w:t>
            </w:r>
          </w:p>
        </w:tc>
        <w:tc>
          <w:tcPr>
            <w:tcW w:w="357" w:type="pct"/>
            <w:tcBorders>
              <w:top w:val="nil"/>
              <w:left w:val="nil"/>
              <w:bottom w:val="single" w:sz="4" w:space="0" w:color="000000"/>
              <w:right w:val="single" w:sz="4" w:space="0" w:color="000000"/>
            </w:tcBorders>
            <w:shd w:val="clear" w:color="000000" w:fill="FFFFFF"/>
            <w:noWrap/>
            <w:hideMark/>
          </w:tcPr>
          <w:p w14:paraId="2DC07E4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CB92210"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755CA975" w14:textId="77777777" w:rsidR="000C4CBC" w:rsidRPr="00360CD9" w:rsidRDefault="000C4CBC" w:rsidP="000C4CBC">
            <w:pPr>
              <w:jc w:val="center"/>
              <w:rPr>
                <w:color w:val="000000"/>
                <w:sz w:val="20"/>
                <w:szCs w:val="20"/>
              </w:rPr>
            </w:pPr>
            <w:r w:rsidRPr="00360CD9">
              <w:rPr>
                <w:color w:val="000000"/>
                <w:sz w:val="20"/>
                <w:szCs w:val="20"/>
              </w:rPr>
              <w:t>0120200000</w:t>
            </w:r>
          </w:p>
        </w:tc>
        <w:tc>
          <w:tcPr>
            <w:tcW w:w="269" w:type="pct"/>
            <w:tcBorders>
              <w:top w:val="nil"/>
              <w:left w:val="nil"/>
              <w:bottom w:val="single" w:sz="4" w:space="0" w:color="000000"/>
              <w:right w:val="single" w:sz="4" w:space="0" w:color="000000"/>
            </w:tcBorders>
            <w:shd w:val="clear" w:color="000000" w:fill="FFFFFF"/>
            <w:noWrap/>
            <w:hideMark/>
          </w:tcPr>
          <w:p w14:paraId="7EDDF20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39BC300" w14:textId="77777777" w:rsidR="000C4CBC" w:rsidRPr="00360CD9" w:rsidRDefault="000C4CBC" w:rsidP="000C4CBC">
            <w:pPr>
              <w:jc w:val="right"/>
              <w:rPr>
                <w:color w:val="000000"/>
                <w:sz w:val="20"/>
                <w:szCs w:val="20"/>
              </w:rPr>
            </w:pPr>
            <w:r w:rsidRPr="00360CD9">
              <w:rPr>
                <w:color w:val="000000"/>
                <w:sz w:val="20"/>
                <w:szCs w:val="20"/>
              </w:rPr>
              <w:t>184,00000</w:t>
            </w:r>
          </w:p>
        </w:tc>
        <w:tc>
          <w:tcPr>
            <w:tcW w:w="639" w:type="pct"/>
            <w:tcBorders>
              <w:top w:val="nil"/>
              <w:left w:val="nil"/>
              <w:bottom w:val="single" w:sz="4" w:space="0" w:color="000000"/>
              <w:right w:val="single" w:sz="4" w:space="0" w:color="000000"/>
            </w:tcBorders>
            <w:shd w:val="clear" w:color="000000" w:fill="FFFFFF"/>
            <w:noWrap/>
            <w:hideMark/>
          </w:tcPr>
          <w:p w14:paraId="2994AE98"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47FABDA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3B139C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28041B7"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D65F24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B0D7898"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ED84C64" w14:textId="77777777" w:rsidR="000C4CBC" w:rsidRPr="00360CD9" w:rsidRDefault="000C4CBC" w:rsidP="000C4CBC">
            <w:pPr>
              <w:jc w:val="center"/>
              <w:rPr>
                <w:color w:val="000000"/>
                <w:sz w:val="20"/>
                <w:szCs w:val="20"/>
              </w:rPr>
            </w:pPr>
            <w:r w:rsidRPr="00360CD9">
              <w:rPr>
                <w:color w:val="000000"/>
                <w:sz w:val="20"/>
                <w:szCs w:val="20"/>
              </w:rPr>
              <w:t>0120299990</w:t>
            </w:r>
          </w:p>
        </w:tc>
        <w:tc>
          <w:tcPr>
            <w:tcW w:w="269" w:type="pct"/>
            <w:tcBorders>
              <w:top w:val="nil"/>
              <w:left w:val="nil"/>
              <w:bottom w:val="single" w:sz="4" w:space="0" w:color="000000"/>
              <w:right w:val="single" w:sz="4" w:space="0" w:color="000000"/>
            </w:tcBorders>
            <w:shd w:val="clear" w:color="000000" w:fill="FFFFFF"/>
            <w:noWrap/>
            <w:hideMark/>
          </w:tcPr>
          <w:p w14:paraId="3AF764C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FE12471" w14:textId="77777777" w:rsidR="000C4CBC" w:rsidRPr="00360CD9" w:rsidRDefault="000C4CBC" w:rsidP="000C4CBC">
            <w:pPr>
              <w:jc w:val="right"/>
              <w:rPr>
                <w:color w:val="000000"/>
                <w:sz w:val="20"/>
                <w:szCs w:val="20"/>
              </w:rPr>
            </w:pPr>
            <w:r w:rsidRPr="00360CD9">
              <w:rPr>
                <w:color w:val="000000"/>
                <w:sz w:val="20"/>
                <w:szCs w:val="20"/>
              </w:rPr>
              <w:t>184,00000</w:t>
            </w:r>
          </w:p>
        </w:tc>
        <w:tc>
          <w:tcPr>
            <w:tcW w:w="639" w:type="pct"/>
            <w:tcBorders>
              <w:top w:val="nil"/>
              <w:left w:val="nil"/>
              <w:bottom w:val="single" w:sz="4" w:space="0" w:color="000000"/>
              <w:right w:val="single" w:sz="4" w:space="0" w:color="000000"/>
            </w:tcBorders>
            <w:shd w:val="clear" w:color="000000" w:fill="FFFFFF"/>
            <w:noWrap/>
            <w:hideMark/>
          </w:tcPr>
          <w:p w14:paraId="3B3FE53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D48FA2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95FB3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101729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F94C2C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901E6B4"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8FC2BBC" w14:textId="77777777" w:rsidR="000C4CBC" w:rsidRPr="00360CD9" w:rsidRDefault="000C4CBC" w:rsidP="000C4CBC">
            <w:pPr>
              <w:jc w:val="center"/>
              <w:rPr>
                <w:color w:val="000000"/>
                <w:sz w:val="20"/>
                <w:szCs w:val="20"/>
              </w:rPr>
            </w:pPr>
            <w:r w:rsidRPr="00360CD9">
              <w:rPr>
                <w:color w:val="000000"/>
                <w:sz w:val="20"/>
                <w:szCs w:val="20"/>
              </w:rPr>
              <w:t>0120299990</w:t>
            </w:r>
          </w:p>
        </w:tc>
        <w:tc>
          <w:tcPr>
            <w:tcW w:w="269" w:type="pct"/>
            <w:tcBorders>
              <w:top w:val="nil"/>
              <w:left w:val="nil"/>
              <w:bottom w:val="single" w:sz="4" w:space="0" w:color="000000"/>
              <w:right w:val="single" w:sz="4" w:space="0" w:color="000000"/>
            </w:tcBorders>
            <w:shd w:val="clear" w:color="000000" w:fill="FFFFFF"/>
            <w:noWrap/>
            <w:hideMark/>
          </w:tcPr>
          <w:p w14:paraId="6D268271"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79671D43" w14:textId="77777777" w:rsidR="000C4CBC" w:rsidRPr="00360CD9" w:rsidRDefault="000C4CBC" w:rsidP="000C4CBC">
            <w:pPr>
              <w:jc w:val="right"/>
              <w:rPr>
                <w:color w:val="000000"/>
                <w:sz w:val="20"/>
                <w:szCs w:val="20"/>
              </w:rPr>
            </w:pPr>
            <w:r w:rsidRPr="00360CD9">
              <w:rPr>
                <w:color w:val="000000"/>
                <w:sz w:val="20"/>
                <w:szCs w:val="20"/>
              </w:rPr>
              <w:t>32,00000</w:t>
            </w:r>
          </w:p>
        </w:tc>
        <w:tc>
          <w:tcPr>
            <w:tcW w:w="639" w:type="pct"/>
            <w:tcBorders>
              <w:top w:val="nil"/>
              <w:left w:val="nil"/>
              <w:bottom w:val="single" w:sz="4" w:space="0" w:color="000000"/>
              <w:right w:val="single" w:sz="4" w:space="0" w:color="000000"/>
            </w:tcBorders>
            <w:shd w:val="clear" w:color="000000" w:fill="FFFFFF"/>
            <w:noWrap/>
            <w:hideMark/>
          </w:tcPr>
          <w:p w14:paraId="03DA890E"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71C89F5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B60D3C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D242F7"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выплаты гражданам несоциального характера</w:t>
            </w:r>
          </w:p>
        </w:tc>
        <w:tc>
          <w:tcPr>
            <w:tcW w:w="357" w:type="pct"/>
            <w:tcBorders>
              <w:top w:val="nil"/>
              <w:left w:val="nil"/>
              <w:bottom w:val="single" w:sz="4" w:space="0" w:color="000000"/>
              <w:right w:val="single" w:sz="4" w:space="0" w:color="000000"/>
            </w:tcBorders>
            <w:shd w:val="clear" w:color="000000" w:fill="FFFFFF"/>
            <w:noWrap/>
            <w:hideMark/>
          </w:tcPr>
          <w:p w14:paraId="595FF87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1CBB516"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EEEEE41" w14:textId="77777777" w:rsidR="000C4CBC" w:rsidRPr="00360CD9" w:rsidRDefault="000C4CBC" w:rsidP="000C4CBC">
            <w:pPr>
              <w:jc w:val="center"/>
              <w:rPr>
                <w:color w:val="000000"/>
                <w:sz w:val="20"/>
                <w:szCs w:val="20"/>
              </w:rPr>
            </w:pPr>
            <w:r w:rsidRPr="00360CD9">
              <w:rPr>
                <w:color w:val="000000"/>
                <w:sz w:val="20"/>
                <w:szCs w:val="20"/>
              </w:rPr>
              <w:t>0120299990</w:t>
            </w:r>
          </w:p>
        </w:tc>
        <w:tc>
          <w:tcPr>
            <w:tcW w:w="269" w:type="pct"/>
            <w:tcBorders>
              <w:top w:val="nil"/>
              <w:left w:val="nil"/>
              <w:bottom w:val="single" w:sz="4" w:space="0" w:color="000000"/>
              <w:right w:val="single" w:sz="4" w:space="0" w:color="000000"/>
            </w:tcBorders>
            <w:shd w:val="clear" w:color="000000" w:fill="FFFFFF"/>
            <w:noWrap/>
            <w:hideMark/>
          </w:tcPr>
          <w:p w14:paraId="7F36DE3E" w14:textId="77777777" w:rsidR="000C4CBC" w:rsidRPr="00360CD9" w:rsidRDefault="000C4CBC" w:rsidP="000C4CBC">
            <w:pPr>
              <w:jc w:val="center"/>
              <w:rPr>
                <w:color w:val="000000"/>
                <w:sz w:val="20"/>
                <w:szCs w:val="20"/>
              </w:rPr>
            </w:pPr>
            <w:r w:rsidRPr="00360CD9">
              <w:rPr>
                <w:color w:val="000000"/>
                <w:sz w:val="20"/>
                <w:szCs w:val="20"/>
              </w:rPr>
              <w:t>330</w:t>
            </w:r>
          </w:p>
        </w:tc>
        <w:tc>
          <w:tcPr>
            <w:tcW w:w="639" w:type="pct"/>
            <w:tcBorders>
              <w:top w:val="nil"/>
              <w:left w:val="nil"/>
              <w:bottom w:val="single" w:sz="4" w:space="0" w:color="000000"/>
              <w:right w:val="single" w:sz="4" w:space="0" w:color="000000"/>
            </w:tcBorders>
            <w:shd w:val="clear" w:color="000000" w:fill="FFFFFF"/>
            <w:noWrap/>
            <w:hideMark/>
          </w:tcPr>
          <w:p w14:paraId="76F8FE49" w14:textId="77777777" w:rsidR="000C4CBC" w:rsidRPr="00360CD9" w:rsidRDefault="000C4CBC" w:rsidP="000C4CBC">
            <w:pPr>
              <w:jc w:val="right"/>
              <w:rPr>
                <w:color w:val="000000"/>
                <w:sz w:val="20"/>
                <w:szCs w:val="20"/>
              </w:rPr>
            </w:pPr>
            <w:r w:rsidRPr="00360CD9">
              <w:rPr>
                <w:color w:val="000000"/>
                <w:sz w:val="20"/>
                <w:szCs w:val="20"/>
              </w:rPr>
              <w:t>152,00000</w:t>
            </w:r>
          </w:p>
        </w:tc>
        <w:tc>
          <w:tcPr>
            <w:tcW w:w="639" w:type="pct"/>
            <w:tcBorders>
              <w:top w:val="nil"/>
              <w:left w:val="nil"/>
              <w:bottom w:val="single" w:sz="4" w:space="0" w:color="000000"/>
              <w:right w:val="single" w:sz="4" w:space="0" w:color="000000"/>
            </w:tcBorders>
            <w:shd w:val="clear" w:color="000000" w:fill="FFFFFF"/>
            <w:noWrap/>
            <w:hideMark/>
          </w:tcPr>
          <w:p w14:paraId="494029D5"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3D91BF3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AAEDB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CAA5C3A"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5EA1077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2A85DBC"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7020D8A6"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372452F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78F8E8C" w14:textId="77777777" w:rsidR="000C4CBC" w:rsidRPr="00360CD9" w:rsidRDefault="000C4CBC" w:rsidP="000C4CBC">
            <w:pPr>
              <w:jc w:val="right"/>
              <w:rPr>
                <w:color w:val="000000"/>
                <w:sz w:val="20"/>
                <w:szCs w:val="20"/>
              </w:rPr>
            </w:pPr>
            <w:r w:rsidRPr="00360CD9">
              <w:rPr>
                <w:color w:val="000000"/>
                <w:sz w:val="20"/>
                <w:szCs w:val="20"/>
              </w:rPr>
              <w:t>10 939,48300</w:t>
            </w:r>
          </w:p>
        </w:tc>
        <w:tc>
          <w:tcPr>
            <w:tcW w:w="639" w:type="pct"/>
            <w:tcBorders>
              <w:top w:val="nil"/>
              <w:left w:val="nil"/>
              <w:bottom w:val="single" w:sz="4" w:space="0" w:color="000000"/>
              <w:right w:val="single" w:sz="4" w:space="0" w:color="000000"/>
            </w:tcBorders>
            <w:shd w:val="clear" w:color="000000" w:fill="FFFFFF"/>
            <w:noWrap/>
            <w:hideMark/>
          </w:tcPr>
          <w:p w14:paraId="295C48E8" w14:textId="77777777" w:rsidR="000C4CBC" w:rsidRPr="00360CD9" w:rsidRDefault="000C4CBC" w:rsidP="000C4CBC">
            <w:pPr>
              <w:jc w:val="right"/>
              <w:rPr>
                <w:color w:val="000000"/>
                <w:sz w:val="20"/>
                <w:szCs w:val="20"/>
              </w:rPr>
            </w:pPr>
            <w:r w:rsidRPr="00360CD9">
              <w:rPr>
                <w:color w:val="000000"/>
                <w:sz w:val="20"/>
                <w:szCs w:val="20"/>
              </w:rPr>
              <w:t>11 137,40000</w:t>
            </w:r>
          </w:p>
        </w:tc>
        <w:tc>
          <w:tcPr>
            <w:tcW w:w="639" w:type="pct"/>
            <w:tcBorders>
              <w:top w:val="nil"/>
              <w:left w:val="nil"/>
              <w:bottom w:val="single" w:sz="4" w:space="0" w:color="000000"/>
              <w:right w:val="single" w:sz="4" w:space="0" w:color="000000"/>
            </w:tcBorders>
            <w:shd w:val="clear" w:color="000000" w:fill="FFFFFF"/>
            <w:noWrap/>
            <w:hideMark/>
          </w:tcPr>
          <w:p w14:paraId="5465C106" w14:textId="77777777" w:rsidR="000C4CBC" w:rsidRPr="00360CD9" w:rsidRDefault="000C4CBC" w:rsidP="000C4CBC">
            <w:pPr>
              <w:jc w:val="right"/>
              <w:rPr>
                <w:color w:val="000000"/>
                <w:sz w:val="20"/>
                <w:szCs w:val="20"/>
              </w:rPr>
            </w:pPr>
            <w:r w:rsidRPr="00360CD9">
              <w:rPr>
                <w:color w:val="000000"/>
                <w:sz w:val="20"/>
                <w:szCs w:val="20"/>
              </w:rPr>
              <w:t>11 137,40000</w:t>
            </w:r>
          </w:p>
        </w:tc>
      </w:tr>
      <w:tr w:rsidR="000C4CBC" w:rsidRPr="00360CD9" w14:paraId="047704E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E6EDDA6"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57" w:type="pct"/>
            <w:tcBorders>
              <w:top w:val="nil"/>
              <w:left w:val="nil"/>
              <w:bottom w:val="single" w:sz="4" w:space="0" w:color="000000"/>
              <w:right w:val="single" w:sz="4" w:space="0" w:color="000000"/>
            </w:tcBorders>
            <w:shd w:val="clear" w:color="000000" w:fill="FFFFFF"/>
            <w:noWrap/>
            <w:hideMark/>
          </w:tcPr>
          <w:p w14:paraId="5E3A046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2C851E9"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9FB5E12"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9" w:type="pct"/>
            <w:tcBorders>
              <w:top w:val="nil"/>
              <w:left w:val="nil"/>
              <w:bottom w:val="single" w:sz="4" w:space="0" w:color="000000"/>
              <w:right w:val="single" w:sz="4" w:space="0" w:color="000000"/>
            </w:tcBorders>
            <w:shd w:val="clear" w:color="000000" w:fill="FFFFFF"/>
            <w:noWrap/>
            <w:hideMark/>
          </w:tcPr>
          <w:p w14:paraId="0B5486E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4C8CFEB" w14:textId="77777777" w:rsidR="000C4CBC" w:rsidRPr="00360CD9" w:rsidRDefault="000C4CBC" w:rsidP="000C4CBC">
            <w:pPr>
              <w:jc w:val="right"/>
              <w:rPr>
                <w:color w:val="000000"/>
                <w:sz w:val="20"/>
                <w:szCs w:val="20"/>
              </w:rPr>
            </w:pPr>
            <w:r w:rsidRPr="00360CD9">
              <w:rPr>
                <w:color w:val="000000"/>
                <w:sz w:val="20"/>
                <w:szCs w:val="20"/>
              </w:rPr>
              <w:t>7 751,38300</w:t>
            </w:r>
          </w:p>
        </w:tc>
        <w:tc>
          <w:tcPr>
            <w:tcW w:w="639" w:type="pct"/>
            <w:tcBorders>
              <w:top w:val="nil"/>
              <w:left w:val="nil"/>
              <w:bottom w:val="single" w:sz="4" w:space="0" w:color="000000"/>
              <w:right w:val="single" w:sz="4" w:space="0" w:color="000000"/>
            </w:tcBorders>
            <w:shd w:val="clear" w:color="000000" w:fill="FFFFFF"/>
            <w:noWrap/>
            <w:hideMark/>
          </w:tcPr>
          <w:p w14:paraId="66DD4F73" w14:textId="77777777" w:rsidR="000C4CBC" w:rsidRPr="00360CD9" w:rsidRDefault="000C4CBC" w:rsidP="000C4CBC">
            <w:pPr>
              <w:jc w:val="right"/>
              <w:rPr>
                <w:color w:val="000000"/>
                <w:sz w:val="20"/>
                <w:szCs w:val="20"/>
              </w:rPr>
            </w:pPr>
            <w:r w:rsidRPr="00360CD9">
              <w:rPr>
                <w:color w:val="000000"/>
                <w:sz w:val="20"/>
                <w:szCs w:val="20"/>
              </w:rPr>
              <w:t>8 076,90000</w:t>
            </w:r>
          </w:p>
        </w:tc>
        <w:tc>
          <w:tcPr>
            <w:tcW w:w="639" w:type="pct"/>
            <w:tcBorders>
              <w:top w:val="nil"/>
              <w:left w:val="nil"/>
              <w:bottom w:val="single" w:sz="4" w:space="0" w:color="000000"/>
              <w:right w:val="single" w:sz="4" w:space="0" w:color="000000"/>
            </w:tcBorders>
            <w:shd w:val="clear" w:color="000000" w:fill="FFFFFF"/>
            <w:noWrap/>
            <w:hideMark/>
          </w:tcPr>
          <w:p w14:paraId="533DC9E4" w14:textId="77777777" w:rsidR="000C4CBC" w:rsidRPr="00360CD9" w:rsidRDefault="000C4CBC" w:rsidP="000C4CBC">
            <w:pPr>
              <w:jc w:val="right"/>
              <w:rPr>
                <w:color w:val="000000"/>
                <w:sz w:val="20"/>
                <w:szCs w:val="20"/>
              </w:rPr>
            </w:pPr>
            <w:r w:rsidRPr="00360CD9">
              <w:rPr>
                <w:color w:val="000000"/>
                <w:sz w:val="20"/>
                <w:szCs w:val="20"/>
              </w:rPr>
              <w:t>8 076,90000</w:t>
            </w:r>
          </w:p>
        </w:tc>
      </w:tr>
      <w:tr w:rsidR="000C4CBC" w:rsidRPr="00360CD9" w14:paraId="50A176B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02BF11"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57" w:type="pct"/>
            <w:tcBorders>
              <w:top w:val="nil"/>
              <w:left w:val="nil"/>
              <w:bottom w:val="single" w:sz="4" w:space="0" w:color="000000"/>
              <w:right w:val="single" w:sz="4" w:space="0" w:color="000000"/>
            </w:tcBorders>
            <w:shd w:val="clear" w:color="000000" w:fill="FFFFFF"/>
            <w:noWrap/>
            <w:hideMark/>
          </w:tcPr>
          <w:p w14:paraId="3568EA2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4EAF6F7"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151128B1" w14:textId="77777777" w:rsidR="000C4CBC" w:rsidRPr="00360CD9" w:rsidRDefault="000C4CBC" w:rsidP="000C4CBC">
            <w:pPr>
              <w:jc w:val="center"/>
              <w:rPr>
                <w:color w:val="000000"/>
                <w:sz w:val="20"/>
                <w:szCs w:val="20"/>
              </w:rPr>
            </w:pPr>
            <w:r w:rsidRPr="00360CD9">
              <w:rPr>
                <w:color w:val="000000"/>
                <w:sz w:val="20"/>
                <w:szCs w:val="20"/>
              </w:rPr>
              <w:t>0150101350</w:t>
            </w:r>
          </w:p>
        </w:tc>
        <w:tc>
          <w:tcPr>
            <w:tcW w:w="269" w:type="pct"/>
            <w:tcBorders>
              <w:top w:val="nil"/>
              <w:left w:val="nil"/>
              <w:bottom w:val="single" w:sz="4" w:space="0" w:color="000000"/>
              <w:right w:val="single" w:sz="4" w:space="0" w:color="000000"/>
            </w:tcBorders>
            <w:shd w:val="clear" w:color="000000" w:fill="FFFFFF"/>
            <w:noWrap/>
            <w:hideMark/>
          </w:tcPr>
          <w:p w14:paraId="4E52C24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7F4E00F" w14:textId="77777777" w:rsidR="000C4CBC" w:rsidRPr="00360CD9" w:rsidRDefault="000C4CBC" w:rsidP="000C4CBC">
            <w:pPr>
              <w:jc w:val="right"/>
              <w:rPr>
                <w:color w:val="000000"/>
                <w:sz w:val="20"/>
                <w:szCs w:val="20"/>
              </w:rPr>
            </w:pPr>
            <w:r w:rsidRPr="00360CD9">
              <w:rPr>
                <w:color w:val="000000"/>
                <w:sz w:val="20"/>
                <w:szCs w:val="20"/>
              </w:rPr>
              <w:t>6 143,80000</w:t>
            </w:r>
          </w:p>
        </w:tc>
        <w:tc>
          <w:tcPr>
            <w:tcW w:w="639" w:type="pct"/>
            <w:tcBorders>
              <w:top w:val="nil"/>
              <w:left w:val="nil"/>
              <w:bottom w:val="single" w:sz="4" w:space="0" w:color="000000"/>
              <w:right w:val="single" w:sz="4" w:space="0" w:color="000000"/>
            </w:tcBorders>
            <w:shd w:val="clear" w:color="000000" w:fill="FFFFFF"/>
            <w:noWrap/>
            <w:hideMark/>
          </w:tcPr>
          <w:p w14:paraId="6844825A" w14:textId="77777777" w:rsidR="000C4CBC" w:rsidRPr="00360CD9" w:rsidRDefault="000C4CBC" w:rsidP="000C4CBC">
            <w:pPr>
              <w:jc w:val="right"/>
              <w:rPr>
                <w:color w:val="000000"/>
                <w:sz w:val="20"/>
                <w:szCs w:val="20"/>
              </w:rPr>
            </w:pPr>
            <w:r w:rsidRPr="00360CD9">
              <w:rPr>
                <w:color w:val="000000"/>
                <w:sz w:val="20"/>
                <w:szCs w:val="20"/>
              </w:rPr>
              <w:t>6 256,40000</w:t>
            </w:r>
          </w:p>
        </w:tc>
        <w:tc>
          <w:tcPr>
            <w:tcW w:w="639" w:type="pct"/>
            <w:tcBorders>
              <w:top w:val="nil"/>
              <w:left w:val="nil"/>
              <w:bottom w:val="single" w:sz="4" w:space="0" w:color="000000"/>
              <w:right w:val="single" w:sz="4" w:space="0" w:color="000000"/>
            </w:tcBorders>
            <w:shd w:val="clear" w:color="000000" w:fill="FFFFFF"/>
            <w:noWrap/>
            <w:hideMark/>
          </w:tcPr>
          <w:p w14:paraId="2749ADE8"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186C60B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D55529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D4DE5C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0743632"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54FD32A" w14:textId="77777777" w:rsidR="000C4CBC" w:rsidRPr="00360CD9" w:rsidRDefault="000C4CBC" w:rsidP="000C4CBC">
            <w:pPr>
              <w:jc w:val="center"/>
              <w:rPr>
                <w:color w:val="000000"/>
                <w:sz w:val="20"/>
                <w:szCs w:val="20"/>
              </w:rPr>
            </w:pPr>
            <w:r w:rsidRPr="00360CD9">
              <w:rPr>
                <w:color w:val="000000"/>
                <w:sz w:val="20"/>
                <w:szCs w:val="20"/>
              </w:rPr>
              <w:t>0150101350</w:t>
            </w:r>
          </w:p>
        </w:tc>
        <w:tc>
          <w:tcPr>
            <w:tcW w:w="269" w:type="pct"/>
            <w:tcBorders>
              <w:top w:val="nil"/>
              <w:left w:val="nil"/>
              <w:bottom w:val="single" w:sz="4" w:space="0" w:color="000000"/>
              <w:right w:val="single" w:sz="4" w:space="0" w:color="000000"/>
            </w:tcBorders>
            <w:shd w:val="clear" w:color="000000" w:fill="FFFFFF"/>
            <w:noWrap/>
            <w:hideMark/>
          </w:tcPr>
          <w:p w14:paraId="0264B22D"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6C141980" w14:textId="77777777" w:rsidR="000C4CBC" w:rsidRPr="00360CD9" w:rsidRDefault="000C4CBC" w:rsidP="000C4CBC">
            <w:pPr>
              <w:jc w:val="right"/>
              <w:rPr>
                <w:color w:val="000000"/>
                <w:sz w:val="20"/>
                <w:szCs w:val="20"/>
              </w:rPr>
            </w:pPr>
            <w:r w:rsidRPr="00360CD9">
              <w:rPr>
                <w:color w:val="000000"/>
                <w:sz w:val="20"/>
                <w:szCs w:val="20"/>
              </w:rPr>
              <w:t>6 143,80000</w:t>
            </w:r>
          </w:p>
        </w:tc>
        <w:tc>
          <w:tcPr>
            <w:tcW w:w="639" w:type="pct"/>
            <w:tcBorders>
              <w:top w:val="nil"/>
              <w:left w:val="nil"/>
              <w:bottom w:val="single" w:sz="4" w:space="0" w:color="000000"/>
              <w:right w:val="single" w:sz="4" w:space="0" w:color="000000"/>
            </w:tcBorders>
            <w:shd w:val="clear" w:color="000000" w:fill="FFFFFF"/>
            <w:noWrap/>
            <w:hideMark/>
          </w:tcPr>
          <w:p w14:paraId="5A232356" w14:textId="77777777" w:rsidR="000C4CBC" w:rsidRPr="00360CD9" w:rsidRDefault="000C4CBC" w:rsidP="000C4CBC">
            <w:pPr>
              <w:jc w:val="right"/>
              <w:rPr>
                <w:color w:val="000000"/>
                <w:sz w:val="20"/>
                <w:szCs w:val="20"/>
              </w:rPr>
            </w:pPr>
            <w:r w:rsidRPr="00360CD9">
              <w:rPr>
                <w:color w:val="000000"/>
                <w:sz w:val="20"/>
                <w:szCs w:val="20"/>
              </w:rPr>
              <w:t>6 256,40000</w:t>
            </w:r>
          </w:p>
        </w:tc>
        <w:tc>
          <w:tcPr>
            <w:tcW w:w="639" w:type="pct"/>
            <w:tcBorders>
              <w:top w:val="nil"/>
              <w:left w:val="nil"/>
              <w:bottom w:val="single" w:sz="4" w:space="0" w:color="000000"/>
              <w:right w:val="single" w:sz="4" w:space="0" w:color="000000"/>
            </w:tcBorders>
            <w:shd w:val="clear" w:color="000000" w:fill="FFFFFF"/>
            <w:noWrap/>
            <w:hideMark/>
          </w:tcPr>
          <w:p w14:paraId="110F70F0"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08353C3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0C7D2F5" w14:textId="77777777" w:rsidR="000C4CBC" w:rsidRPr="00360CD9" w:rsidRDefault="000C4CBC" w:rsidP="000C4CBC">
            <w:pPr>
              <w:rPr>
                <w:color w:val="000000"/>
                <w:sz w:val="20"/>
                <w:szCs w:val="20"/>
              </w:rPr>
            </w:pPr>
            <w:r w:rsidRPr="00360CD9">
              <w:rPr>
                <w:color w:val="000000"/>
                <w:sz w:val="20"/>
                <w:szCs w:val="20"/>
              </w:rPr>
              <w:lastRenderedPageBreak/>
              <w:t xml:space="preserve"> Организация летнего отдыха детей и подростков</w:t>
            </w:r>
          </w:p>
        </w:tc>
        <w:tc>
          <w:tcPr>
            <w:tcW w:w="357" w:type="pct"/>
            <w:tcBorders>
              <w:top w:val="nil"/>
              <w:left w:val="nil"/>
              <w:bottom w:val="single" w:sz="4" w:space="0" w:color="000000"/>
              <w:right w:val="single" w:sz="4" w:space="0" w:color="000000"/>
            </w:tcBorders>
            <w:shd w:val="clear" w:color="000000" w:fill="FFFFFF"/>
            <w:noWrap/>
            <w:hideMark/>
          </w:tcPr>
          <w:p w14:paraId="5CF4BF7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4633158"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5C68DE60"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9" w:type="pct"/>
            <w:tcBorders>
              <w:top w:val="nil"/>
              <w:left w:val="nil"/>
              <w:bottom w:val="single" w:sz="4" w:space="0" w:color="000000"/>
              <w:right w:val="single" w:sz="4" w:space="0" w:color="000000"/>
            </w:tcBorders>
            <w:shd w:val="clear" w:color="000000" w:fill="FFFFFF"/>
            <w:noWrap/>
            <w:hideMark/>
          </w:tcPr>
          <w:p w14:paraId="3E27E7C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BF4CF5C" w14:textId="77777777" w:rsidR="000C4CBC" w:rsidRPr="00360CD9" w:rsidRDefault="000C4CBC" w:rsidP="000C4CBC">
            <w:pPr>
              <w:jc w:val="right"/>
              <w:rPr>
                <w:color w:val="000000"/>
                <w:sz w:val="20"/>
                <w:szCs w:val="20"/>
              </w:rPr>
            </w:pPr>
            <w:r w:rsidRPr="00360CD9">
              <w:rPr>
                <w:color w:val="000000"/>
                <w:sz w:val="20"/>
                <w:szCs w:val="20"/>
              </w:rPr>
              <w:t>840,38300</w:t>
            </w:r>
          </w:p>
        </w:tc>
        <w:tc>
          <w:tcPr>
            <w:tcW w:w="639" w:type="pct"/>
            <w:tcBorders>
              <w:top w:val="nil"/>
              <w:left w:val="nil"/>
              <w:bottom w:val="single" w:sz="4" w:space="0" w:color="000000"/>
              <w:right w:val="single" w:sz="4" w:space="0" w:color="000000"/>
            </w:tcBorders>
            <w:shd w:val="clear" w:color="000000" w:fill="FFFFFF"/>
            <w:noWrap/>
            <w:hideMark/>
          </w:tcPr>
          <w:p w14:paraId="19C3CA20" w14:textId="77777777" w:rsidR="000C4CBC" w:rsidRPr="00360CD9" w:rsidRDefault="000C4CBC" w:rsidP="000C4CBC">
            <w:pPr>
              <w:jc w:val="right"/>
              <w:rPr>
                <w:color w:val="000000"/>
                <w:sz w:val="20"/>
                <w:szCs w:val="20"/>
              </w:rPr>
            </w:pPr>
            <w:r w:rsidRPr="00360CD9">
              <w:rPr>
                <w:color w:val="000000"/>
                <w:sz w:val="20"/>
                <w:szCs w:val="20"/>
              </w:rPr>
              <w:t>743,30000</w:t>
            </w:r>
          </w:p>
        </w:tc>
        <w:tc>
          <w:tcPr>
            <w:tcW w:w="639" w:type="pct"/>
            <w:tcBorders>
              <w:top w:val="nil"/>
              <w:left w:val="nil"/>
              <w:bottom w:val="single" w:sz="4" w:space="0" w:color="000000"/>
              <w:right w:val="single" w:sz="4" w:space="0" w:color="000000"/>
            </w:tcBorders>
            <w:shd w:val="clear" w:color="000000" w:fill="FFFFFF"/>
            <w:noWrap/>
            <w:hideMark/>
          </w:tcPr>
          <w:p w14:paraId="072DEEF7" w14:textId="77777777" w:rsidR="000C4CBC" w:rsidRPr="00360CD9" w:rsidRDefault="000C4CBC" w:rsidP="000C4CBC">
            <w:pPr>
              <w:jc w:val="right"/>
              <w:rPr>
                <w:color w:val="000000"/>
                <w:sz w:val="20"/>
                <w:szCs w:val="20"/>
              </w:rPr>
            </w:pPr>
            <w:r w:rsidRPr="00360CD9">
              <w:rPr>
                <w:color w:val="000000"/>
                <w:sz w:val="20"/>
                <w:szCs w:val="20"/>
              </w:rPr>
              <w:t>743,30000</w:t>
            </w:r>
          </w:p>
        </w:tc>
      </w:tr>
      <w:tr w:rsidR="000C4CBC" w:rsidRPr="00360CD9" w14:paraId="3026AF5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D53020F"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000000" w:fill="FFFFFF"/>
            <w:noWrap/>
            <w:hideMark/>
          </w:tcPr>
          <w:p w14:paraId="7482E69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CD62E43"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1FB9ABB7"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9" w:type="pct"/>
            <w:tcBorders>
              <w:top w:val="nil"/>
              <w:left w:val="nil"/>
              <w:bottom w:val="single" w:sz="4" w:space="0" w:color="000000"/>
              <w:right w:val="single" w:sz="4" w:space="0" w:color="000000"/>
            </w:tcBorders>
            <w:shd w:val="clear" w:color="000000" w:fill="FFFFFF"/>
            <w:noWrap/>
            <w:hideMark/>
          </w:tcPr>
          <w:p w14:paraId="30FD4A1F" w14:textId="77777777" w:rsidR="000C4CBC" w:rsidRPr="00360CD9" w:rsidRDefault="000C4CBC" w:rsidP="000C4CBC">
            <w:pPr>
              <w:jc w:val="center"/>
              <w:rPr>
                <w:color w:val="000000"/>
                <w:sz w:val="20"/>
                <w:szCs w:val="20"/>
              </w:rPr>
            </w:pPr>
            <w:r w:rsidRPr="00360CD9">
              <w:rPr>
                <w:color w:val="000000"/>
                <w:sz w:val="20"/>
                <w:szCs w:val="20"/>
              </w:rPr>
              <w:t>320</w:t>
            </w:r>
          </w:p>
        </w:tc>
        <w:tc>
          <w:tcPr>
            <w:tcW w:w="639" w:type="pct"/>
            <w:tcBorders>
              <w:top w:val="nil"/>
              <w:left w:val="nil"/>
              <w:bottom w:val="single" w:sz="4" w:space="0" w:color="000000"/>
              <w:right w:val="single" w:sz="4" w:space="0" w:color="000000"/>
            </w:tcBorders>
            <w:shd w:val="clear" w:color="000000" w:fill="FFFFFF"/>
            <w:noWrap/>
            <w:hideMark/>
          </w:tcPr>
          <w:p w14:paraId="00115B69" w14:textId="77777777" w:rsidR="000C4CBC" w:rsidRPr="00360CD9" w:rsidRDefault="000C4CBC" w:rsidP="000C4CBC">
            <w:pPr>
              <w:jc w:val="right"/>
              <w:rPr>
                <w:color w:val="000000"/>
                <w:sz w:val="20"/>
                <w:szCs w:val="20"/>
              </w:rPr>
            </w:pPr>
            <w:r w:rsidRPr="00360CD9">
              <w:rPr>
                <w:color w:val="000000"/>
                <w:sz w:val="20"/>
                <w:szCs w:val="20"/>
              </w:rPr>
              <w:t>122,28300</w:t>
            </w:r>
          </w:p>
        </w:tc>
        <w:tc>
          <w:tcPr>
            <w:tcW w:w="639" w:type="pct"/>
            <w:tcBorders>
              <w:top w:val="nil"/>
              <w:left w:val="nil"/>
              <w:bottom w:val="single" w:sz="4" w:space="0" w:color="000000"/>
              <w:right w:val="single" w:sz="4" w:space="0" w:color="000000"/>
            </w:tcBorders>
            <w:shd w:val="clear" w:color="000000" w:fill="FFFFFF"/>
            <w:noWrap/>
            <w:hideMark/>
          </w:tcPr>
          <w:p w14:paraId="34EC7DF2" w14:textId="77777777" w:rsidR="000C4CBC" w:rsidRPr="00360CD9" w:rsidRDefault="000C4CBC" w:rsidP="000C4CBC">
            <w:pPr>
              <w:jc w:val="right"/>
              <w:rPr>
                <w:color w:val="000000"/>
                <w:sz w:val="20"/>
                <w:szCs w:val="20"/>
              </w:rPr>
            </w:pPr>
            <w:r w:rsidRPr="00360CD9">
              <w:rPr>
                <w:color w:val="000000"/>
                <w:sz w:val="20"/>
                <w:szCs w:val="20"/>
              </w:rPr>
              <w:t>104,07300</w:t>
            </w:r>
          </w:p>
        </w:tc>
        <w:tc>
          <w:tcPr>
            <w:tcW w:w="639" w:type="pct"/>
            <w:tcBorders>
              <w:top w:val="nil"/>
              <w:left w:val="nil"/>
              <w:bottom w:val="single" w:sz="4" w:space="0" w:color="000000"/>
              <w:right w:val="single" w:sz="4" w:space="0" w:color="000000"/>
            </w:tcBorders>
            <w:shd w:val="clear" w:color="000000" w:fill="FFFFFF"/>
            <w:noWrap/>
            <w:hideMark/>
          </w:tcPr>
          <w:p w14:paraId="6FA88C99" w14:textId="77777777" w:rsidR="000C4CBC" w:rsidRPr="00360CD9" w:rsidRDefault="000C4CBC" w:rsidP="000C4CBC">
            <w:pPr>
              <w:jc w:val="right"/>
              <w:rPr>
                <w:color w:val="000000"/>
                <w:sz w:val="20"/>
                <w:szCs w:val="20"/>
              </w:rPr>
            </w:pPr>
            <w:r w:rsidRPr="00360CD9">
              <w:rPr>
                <w:color w:val="000000"/>
                <w:sz w:val="20"/>
                <w:szCs w:val="20"/>
              </w:rPr>
              <w:t>104,07300</w:t>
            </w:r>
          </w:p>
        </w:tc>
      </w:tr>
      <w:tr w:rsidR="000C4CBC" w:rsidRPr="00360CD9" w14:paraId="3AE60B9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721437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32271D0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19170BC"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39E91F2"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9" w:type="pct"/>
            <w:tcBorders>
              <w:top w:val="nil"/>
              <w:left w:val="nil"/>
              <w:bottom w:val="single" w:sz="4" w:space="0" w:color="000000"/>
              <w:right w:val="single" w:sz="4" w:space="0" w:color="000000"/>
            </w:tcBorders>
            <w:shd w:val="clear" w:color="000000" w:fill="FFFFFF"/>
            <w:noWrap/>
            <w:hideMark/>
          </w:tcPr>
          <w:p w14:paraId="5551CCD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3E2C9C2A" w14:textId="77777777" w:rsidR="000C4CBC" w:rsidRPr="00360CD9" w:rsidRDefault="000C4CBC" w:rsidP="000C4CBC">
            <w:pPr>
              <w:jc w:val="right"/>
              <w:rPr>
                <w:color w:val="000000"/>
                <w:sz w:val="20"/>
                <w:szCs w:val="20"/>
              </w:rPr>
            </w:pPr>
            <w:r w:rsidRPr="00360CD9">
              <w:rPr>
                <w:color w:val="000000"/>
                <w:sz w:val="20"/>
                <w:szCs w:val="20"/>
              </w:rPr>
              <w:t>718,10000</w:t>
            </w:r>
          </w:p>
        </w:tc>
        <w:tc>
          <w:tcPr>
            <w:tcW w:w="639" w:type="pct"/>
            <w:tcBorders>
              <w:top w:val="nil"/>
              <w:left w:val="nil"/>
              <w:bottom w:val="single" w:sz="4" w:space="0" w:color="000000"/>
              <w:right w:val="single" w:sz="4" w:space="0" w:color="000000"/>
            </w:tcBorders>
            <w:shd w:val="clear" w:color="000000" w:fill="FFFFFF"/>
            <w:noWrap/>
            <w:hideMark/>
          </w:tcPr>
          <w:p w14:paraId="506FD059" w14:textId="77777777" w:rsidR="000C4CBC" w:rsidRPr="00360CD9" w:rsidRDefault="000C4CBC" w:rsidP="000C4CBC">
            <w:pPr>
              <w:jc w:val="right"/>
              <w:rPr>
                <w:color w:val="000000"/>
                <w:sz w:val="20"/>
                <w:szCs w:val="20"/>
              </w:rPr>
            </w:pPr>
            <w:r w:rsidRPr="00360CD9">
              <w:rPr>
                <w:color w:val="000000"/>
                <w:sz w:val="20"/>
                <w:szCs w:val="20"/>
              </w:rPr>
              <w:t>639,22700</w:t>
            </w:r>
          </w:p>
        </w:tc>
        <w:tc>
          <w:tcPr>
            <w:tcW w:w="639" w:type="pct"/>
            <w:tcBorders>
              <w:top w:val="nil"/>
              <w:left w:val="nil"/>
              <w:bottom w:val="single" w:sz="4" w:space="0" w:color="000000"/>
              <w:right w:val="single" w:sz="4" w:space="0" w:color="000000"/>
            </w:tcBorders>
            <w:shd w:val="clear" w:color="000000" w:fill="FFFFFF"/>
            <w:noWrap/>
            <w:hideMark/>
          </w:tcPr>
          <w:p w14:paraId="6C98BF0B" w14:textId="77777777" w:rsidR="000C4CBC" w:rsidRPr="00360CD9" w:rsidRDefault="000C4CBC" w:rsidP="000C4CBC">
            <w:pPr>
              <w:jc w:val="right"/>
              <w:rPr>
                <w:color w:val="000000"/>
                <w:sz w:val="20"/>
                <w:szCs w:val="20"/>
              </w:rPr>
            </w:pPr>
            <w:r w:rsidRPr="00360CD9">
              <w:rPr>
                <w:color w:val="000000"/>
                <w:sz w:val="20"/>
                <w:szCs w:val="20"/>
              </w:rPr>
              <w:t>639,22700</w:t>
            </w:r>
          </w:p>
        </w:tc>
      </w:tr>
      <w:tr w:rsidR="000C4CBC" w:rsidRPr="00360CD9" w14:paraId="402E8F9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657B723"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57" w:type="pct"/>
            <w:tcBorders>
              <w:top w:val="nil"/>
              <w:left w:val="nil"/>
              <w:bottom w:val="single" w:sz="4" w:space="0" w:color="000000"/>
              <w:right w:val="single" w:sz="4" w:space="0" w:color="000000"/>
            </w:tcBorders>
            <w:shd w:val="clear" w:color="000000" w:fill="FFFFFF"/>
            <w:noWrap/>
            <w:hideMark/>
          </w:tcPr>
          <w:p w14:paraId="0E19894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4B4B1FB"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231C9259"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1A27219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40A613" w14:textId="77777777" w:rsidR="000C4CBC" w:rsidRPr="00360CD9" w:rsidRDefault="000C4CBC" w:rsidP="000C4CBC">
            <w:pPr>
              <w:jc w:val="right"/>
              <w:rPr>
                <w:color w:val="000000"/>
                <w:sz w:val="20"/>
                <w:szCs w:val="20"/>
              </w:rPr>
            </w:pPr>
            <w:r w:rsidRPr="00360CD9">
              <w:rPr>
                <w:color w:val="000000"/>
                <w:sz w:val="20"/>
                <w:szCs w:val="20"/>
              </w:rPr>
              <w:t>613,80000</w:t>
            </w:r>
          </w:p>
        </w:tc>
        <w:tc>
          <w:tcPr>
            <w:tcW w:w="639" w:type="pct"/>
            <w:tcBorders>
              <w:top w:val="nil"/>
              <w:left w:val="nil"/>
              <w:bottom w:val="single" w:sz="4" w:space="0" w:color="000000"/>
              <w:right w:val="single" w:sz="4" w:space="0" w:color="000000"/>
            </w:tcBorders>
            <w:shd w:val="clear" w:color="000000" w:fill="FFFFFF"/>
            <w:noWrap/>
            <w:hideMark/>
          </w:tcPr>
          <w:p w14:paraId="4D300948" w14:textId="77777777" w:rsidR="000C4CBC" w:rsidRPr="00360CD9" w:rsidRDefault="000C4CBC" w:rsidP="000C4CBC">
            <w:pPr>
              <w:jc w:val="right"/>
              <w:rPr>
                <w:color w:val="000000"/>
                <w:sz w:val="20"/>
                <w:szCs w:val="20"/>
              </w:rPr>
            </w:pPr>
            <w:r w:rsidRPr="00360CD9">
              <w:rPr>
                <w:color w:val="000000"/>
                <w:sz w:val="20"/>
                <w:szCs w:val="20"/>
              </w:rPr>
              <w:t>861,80000</w:t>
            </w:r>
          </w:p>
        </w:tc>
        <w:tc>
          <w:tcPr>
            <w:tcW w:w="639" w:type="pct"/>
            <w:tcBorders>
              <w:top w:val="nil"/>
              <w:left w:val="nil"/>
              <w:bottom w:val="single" w:sz="4" w:space="0" w:color="000000"/>
              <w:right w:val="single" w:sz="4" w:space="0" w:color="000000"/>
            </w:tcBorders>
            <w:shd w:val="clear" w:color="000000" w:fill="FFFFFF"/>
            <w:noWrap/>
            <w:hideMark/>
          </w:tcPr>
          <w:p w14:paraId="46E0FBF4" w14:textId="77777777" w:rsidR="000C4CBC" w:rsidRPr="00360CD9" w:rsidRDefault="000C4CBC" w:rsidP="000C4CBC">
            <w:pPr>
              <w:jc w:val="right"/>
              <w:rPr>
                <w:color w:val="000000"/>
                <w:sz w:val="20"/>
                <w:szCs w:val="20"/>
              </w:rPr>
            </w:pPr>
            <w:r w:rsidRPr="00360CD9">
              <w:rPr>
                <w:color w:val="000000"/>
                <w:sz w:val="20"/>
                <w:szCs w:val="20"/>
              </w:rPr>
              <w:t>861,80000</w:t>
            </w:r>
          </w:p>
        </w:tc>
      </w:tr>
      <w:tr w:rsidR="000C4CBC" w:rsidRPr="00360CD9" w14:paraId="4A33DEF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547666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F3143E2"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005F83E"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50110C68"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9" w:type="pct"/>
            <w:tcBorders>
              <w:top w:val="nil"/>
              <w:left w:val="nil"/>
              <w:bottom w:val="single" w:sz="4" w:space="0" w:color="000000"/>
              <w:right w:val="single" w:sz="4" w:space="0" w:color="000000"/>
            </w:tcBorders>
            <w:shd w:val="clear" w:color="000000" w:fill="FFFFFF"/>
            <w:noWrap/>
            <w:hideMark/>
          </w:tcPr>
          <w:p w14:paraId="3915E03A"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1747E0DF" w14:textId="77777777" w:rsidR="000C4CBC" w:rsidRPr="00360CD9" w:rsidRDefault="000C4CBC" w:rsidP="000C4CBC">
            <w:pPr>
              <w:jc w:val="right"/>
              <w:rPr>
                <w:color w:val="000000"/>
                <w:sz w:val="20"/>
                <w:szCs w:val="20"/>
              </w:rPr>
            </w:pPr>
            <w:r w:rsidRPr="00360CD9">
              <w:rPr>
                <w:color w:val="000000"/>
                <w:sz w:val="20"/>
                <w:szCs w:val="20"/>
              </w:rPr>
              <w:t>613,80000</w:t>
            </w:r>
          </w:p>
        </w:tc>
        <w:tc>
          <w:tcPr>
            <w:tcW w:w="639" w:type="pct"/>
            <w:tcBorders>
              <w:top w:val="nil"/>
              <w:left w:val="nil"/>
              <w:bottom w:val="single" w:sz="4" w:space="0" w:color="000000"/>
              <w:right w:val="single" w:sz="4" w:space="0" w:color="000000"/>
            </w:tcBorders>
            <w:shd w:val="clear" w:color="000000" w:fill="FFFFFF"/>
            <w:noWrap/>
            <w:hideMark/>
          </w:tcPr>
          <w:p w14:paraId="3B8A8FA6" w14:textId="77777777" w:rsidR="000C4CBC" w:rsidRPr="00360CD9" w:rsidRDefault="000C4CBC" w:rsidP="000C4CBC">
            <w:pPr>
              <w:jc w:val="right"/>
              <w:rPr>
                <w:color w:val="000000"/>
                <w:sz w:val="20"/>
                <w:szCs w:val="20"/>
              </w:rPr>
            </w:pPr>
            <w:r w:rsidRPr="00360CD9">
              <w:rPr>
                <w:color w:val="000000"/>
                <w:sz w:val="20"/>
                <w:szCs w:val="20"/>
              </w:rPr>
              <w:t>861,80000</w:t>
            </w:r>
          </w:p>
        </w:tc>
        <w:tc>
          <w:tcPr>
            <w:tcW w:w="639" w:type="pct"/>
            <w:tcBorders>
              <w:top w:val="nil"/>
              <w:left w:val="nil"/>
              <w:bottom w:val="single" w:sz="4" w:space="0" w:color="000000"/>
              <w:right w:val="single" w:sz="4" w:space="0" w:color="000000"/>
            </w:tcBorders>
            <w:shd w:val="clear" w:color="000000" w:fill="FFFFFF"/>
            <w:noWrap/>
            <w:hideMark/>
          </w:tcPr>
          <w:p w14:paraId="4DB59577" w14:textId="77777777" w:rsidR="000C4CBC" w:rsidRPr="00360CD9" w:rsidRDefault="000C4CBC" w:rsidP="000C4CBC">
            <w:pPr>
              <w:jc w:val="right"/>
              <w:rPr>
                <w:color w:val="000000"/>
                <w:sz w:val="20"/>
                <w:szCs w:val="20"/>
              </w:rPr>
            </w:pPr>
            <w:r w:rsidRPr="00360CD9">
              <w:rPr>
                <w:color w:val="000000"/>
                <w:sz w:val="20"/>
                <w:szCs w:val="20"/>
              </w:rPr>
              <w:t>861,80000</w:t>
            </w:r>
          </w:p>
        </w:tc>
      </w:tr>
      <w:tr w:rsidR="000C4CBC" w:rsidRPr="00360CD9" w14:paraId="1063E04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2FE1A7A"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57" w:type="pct"/>
            <w:tcBorders>
              <w:top w:val="nil"/>
              <w:left w:val="nil"/>
              <w:bottom w:val="single" w:sz="4" w:space="0" w:color="000000"/>
              <w:right w:val="single" w:sz="4" w:space="0" w:color="000000"/>
            </w:tcBorders>
            <w:shd w:val="clear" w:color="000000" w:fill="FFFFFF"/>
            <w:noWrap/>
            <w:hideMark/>
          </w:tcPr>
          <w:p w14:paraId="294A8540"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AE6B44E"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F9FD5D2"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61DAD00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26C58D1" w14:textId="77777777" w:rsidR="000C4CBC" w:rsidRPr="00360CD9" w:rsidRDefault="000C4CBC" w:rsidP="000C4CBC">
            <w:pPr>
              <w:jc w:val="right"/>
              <w:rPr>
                <w:color w:val="000000"/>
                <w:sz w:val="20"/>
                <w:szCs w:val="20"/>
              </w:rPr>
            </w:pPr>
            <w:r w:rsidRPr="00360CD9">
              <w:rPr>
                <w:color w:val="000000"/>
                <w:sz w:val="20"/>
                <w:szCs w:val="20"/>
              </w:rPr>
              <w:t>153,40000</w:t>
            </w:r>
          </w:p>
        </w:tc>
        <w:tc>
          <w:tcPr>
            <w:tcW w:w="639" w:type="pct"/>
            <w:tcBorders>
              <w:top w:val="nil"/>
              <w:left w:val="nil"/>
              <w:bottom w:val="single" w:sz="4" w:space="0" w:color="000000"/>
              <w:right w:val="single" w:sz="4" w:space="0" w:color="000000"/>
            </w:tcBorders>
            <w:shd w:val="clear" w:color="000000" w:fill="FFFFFF"/>
            <w:noWrap/>
            <w:hideMark/>
          </w:tcPr>
          <w:p w14:paraId="31981874" w14:textId="77777777" w:rsidR="000C4CBC" w:rsidRPr="00360CD9" w:rsidRDefault="000C4CBC" w:rsidP="000C4CBC">
            <w:pPr>
              <w:jc w:val="right"/>
              <w:rPr>
                <w:color w:val="000000"/>
                <w:sz w:val="20"/>
                <w:szCs w:val="20"/>
              </w:rPr>
            </w:pPr>
            <w:r w:rsidRPr="00360CD9">
              <w:rPr>
                <w:color w:val="000000"/>
                <w:sz w:val="20"/>
                <w:szCs w:val="20"/>
              </w:rPr>
              <w:t>215,40000</w:t>
            </w:r>
          </w:p>
        </w:tc>
        <w:tc>
          <w:tcPr>
            <w:tcW w:w="639" w:type="pct"/>
            <w:tcBorders>
              <w:top w:val="nil"/>
              <w:left w:val="nil"/>
              <w:bottom w:val="single" w:sz="4" w:space="0" w:color="000000"/>
              <w:right w:val="single" w:sz="4" w:space="0" w:color="000000"/>
            </w:tcBorders>
            <w:shd w:val="clear" w:color="000000" w:fill="FFFFFF"/>
            <w:noWrap/>
            <w:hideMark/>
          </w:tcPr>
          <w:p w14:paraId="32EEDB67" w14:textId="77777777" w:rsidR="000C4CBC" w:rsidRPr="00360CD9" w:rsidRDefault="000C4CBC" w:rsidP="000C4CBC">
            <w:pPr>
              <w:jc w:val="right"/>
              <w:rPr>
                <w:color w:val="000000"/>
                <w:sz w:val="20"/>
                <w:szCs w:val="20"/>
              </w:rPr>
            </w:pPr>
            <w:r w:rsidRPr="00360CD9">
              <w:rPr>
                <w:color w:val="000000"/>
                <w:sz w:val="20"/>
                <w:szCs w:val="20"/>
              </w:rPr>
              <w:t>215,40000</w:t>
            </w:r>
          </w:p>
        </w:tc>
      </w:tr>
      <w:tr w:rsidR="000C4CBC" w:rsidRPr="00360CD9" w14:paraId="227A93C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29FBFC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57" w:type="pct"/>
            <w:tcBorders>
              <w:top w:val="nil"/>
              <w:left w:val="nil"/>
              <w:bottom w:val="single" w:sz="4" w:space="0" w:color="000000"/>
              <w:right w:val="single" w:sz="4" w:space="0" w:color="000000"/>
            </w:tcBorders>
            <w:shd w:val="clear" w:color="000000" w:fill="FFFFFF"/>
            <w:noWrap/>
            <w:hideMark/>
          </w:tcPr>
          <w:p w14:paraId="258E54F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05F8A95"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4C546F10"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9" w:type="pct"/>
            <w:tcBorders>
              <w:top w:val="nil"/>
              <w:left w:val="nil"/>
              <w:bottom w:val="single" w:sz="4" w:space="0" w:color="000000"/>
              <w:right w:val="single" w:sz="4" w:space="0" w:color="000000"/>
            </w:tcBorders>
            <w:shd w:val="clear" w:color="000000" w:fill="FFFFFF"/>
            <w:noWrap/>
            <w:hideMark/>
          </w:tcPr>
          <w:p w14:paraId="5E359918" w14:textId="77777777" w:rsidR="000C4CBC" w:rsidRPr="00360CD9" w:rsidRDefault="000C4CBC" w:rsidP="000C4CBC">
            <w:pPr>
              <w:jc w:val="center"/>
              <w:rPr>
                <w:color w:val="000000"/>
                <w:sz w:val="20"/>
                <w:szCs w:val="20"/>
              </w:rPr>
            </w:pPr>
            <w:r w:rsidRPr="00360CD9">
              <w:rPr>
                <w:color w:val="000000"/>
                <w:sz w:val="20"/>
                <w:szCs w:val="20"/>
              </w:rPr>
              <w:t>620</w:t>
            </w:r>
          </w:p>
        </w:tc>
        <w:tc>
          <w:tcPr>
            <w:tcW w:w="639" w:type="pct"/>
            <w:tcBorders>
              <w:top w:val="nil"/>
              <w:left w:val="nil"/>
              <w:bottom w:val="single" w:sz="4" w:space="0" w:color="000000"/>
              <w:right w:val="single" w:sz="4" w:space="0" w:color="000000"/>
            </w:tcBorders>
            <w:shd w:val="clear" w:color="000000" w:fill="FFFFFF"/>
            <w:noWrap/>
            <w:hideMark/>
          </w:tcPr>
          <w:p w14:paraId="493F1738" w14:textId="77777777" w:rsidR="000C4CBC" w:rsidRPr="00360CD9" w:rsidRDefault="000C4CBC" w:rsidP="000C4CBC">
            <w:pPr>
              <w:jc w:val="right"/>
              <w:rPr>
                <w:color w:val="000000"/>
                <w:sz w:val="20"/>
                <w:szCs w:val="20"/>
              </w:rPr>
            </w:pPr>
            <w:r w:rsidRPr="00360CD9">
              <w:rPr>
                <w:color w:val="000000"/>
                <w:sz w:val="20"/>
                <w:szCs w:val="20"/>
              </w:rPr>
              <w:t>153,40000</w:t>
            </w:r>
          </w:p>
        </w:tc>
        <w:tc>
          <w:tcPr>
            <w:tcW w:w="639" w:type="pct"/>
            <w:tcBorders>
              <w:top w:val="nil"/>
              <w:left w:val="nil"/>
              <w:bottom w:val="single" w:sz="4" w:space="0" w:color="000000"/>
              <w:right w:val="single" w:sz="4" w:space="0" w:color="000000"/>
            </w:tcBorders>
            <w:shd w:val="clear" w:color="000000" w:fill="FFFFFF"/>
            <w:noWrap/>
            <w:hideMark/>
          </w:tcPr>
          <w:p w14:paraId="146A8F98" w14:textId="77777777" w:rsidR="000C4CBC" w:rsidRPr="00360CD9" w:rsidRDefault="000C4CBC" w:rsidP="000C4CBC">
            <w:pPr>
              <w:jc w:val="right"/>
              <w:rPr>
                <w:color w:val="000000"/>
                <w:sz w:val="20"/>
                <w:szCs w:val="20"/>
              </w:rPr>
            </w:pPr>
            <w:r w:rsidRPr="00360CD9">
              <w:rPr>
                <w:color w:val="000000"/>
                <w:sz w:val="20"/>
                <w:szCs w:val="20"/>
              </w:rPr>
              <w:t>215,40000</w:t>
            </w:r>
          </w:p>
        </w:tc>
        <w:tc>
          <w:tcPr>
            <w:tcW w:w="639" w:type="pct"/>
            <w:tcBorders>
              <w:top w:val="nil"/>
              <w:left w:val="nil"/>
              <w:bottom w:val="single" w:sz="4" w:space="0" w:color="000000"/>
              <w:right w:val="single" w:sz="4" w:space="0" w:color="000000"/>
            </w:tcBorders>
            <w:shd w:val="clear" w:color="000000" w:fill="FFFFFF"/>
            <w:noWrap/>
            <w:hideMark/>
          </w:tcPr>
          <w:p w14:paraId="5713824C" w14:textId="77777777" w:rsidR="000C4CBC" w:rsidRPr="00360CD9" w:rsidRDefault="000C4CBC" w:rsidP="000C4CBC">
            <w:pPr>
              <w:jc w:val="right"/>
              <w:rPr>
                <w:color w:val="000000"/>
                <w:sz w:val="20"/>
                <w:szCs w:val="20"/>
              </w:rPr>
            </w:pPr>
            <w:r w:rsidRPr="00360CD9">
              <w:rPr>
                <w:color w:val="000000"/>
                <w:sz w:val="20"/>
                <w:szCs w:val="20"/>
              </w:rPr>
              <w:t>215,40000</w:t>
            </w:r>
          </w:p>
        </w:tc>
      </w:tr>
      <w:tr w:rsidR="000C4CBC" w:rsidRPr="00360CD9" w14:paraId="040933C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383D790"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03F197D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65AD57D"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45BD1A11"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9" w:type="pct"/>
            <w:tcBorders>
              <w:top w:val="nil"/>
              <w:left w:val="nil"/>
              <w:bottom w:val="single" w:sz="4" w:space="0" w:color="000000"/>
              <w:right w:val="single" w:sz="4" w:space="0" w:color="000000"/>
            </w:tcBorders>
            <w:shd w:val="clear" w:color="000000" w:fill="FFFFFF"/>
            <w:noWrap/>
            <w:hideMark/>
          </w:tcPr>
          <w:p w14:paraId="029DC91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A38DCDC" w14:textId="77777777" w:rsidR="000C4CBC" w:rsidRPr="00360CD9" w:rsidRDefault="000C4CBC" w:rsidP="000C4CBC">
            <w:pPr>
              <w:jc w:val="right"/>
              <w:rPr>
                <w:color w:val="000000"/>
                <w:sz w:val="20"/>
                <w:szCs w:val="20"/>
              </w:rPr>
            </w:pPr>
            <w:r w:rsidRPr="00360CD9">
              <w:rPr>
                <w:color w:val="000000"/>
                <w:sz w:val="20"/>
                <w:szCs w:val="20"/>
              </w:rPr>
              <w:t>72,60000</w:t>
            </w:r>
          </w:p>
        </w:tc>
        <w:tc>
          <w:tcPr>
            <w:tcW w:w="639" w:type="pct"/>
            <w:tcBorders>
              <w:top w:val="nil"/>
              <w:left w:val="nil"/>
              <w:bottom w:val="single" w:sz="4" w:space="0" w:color="000000"/>
              <w:right w:val="single" w:sz="4" w:space="0" w:color="000000"/>
            </w:tcBorders>
            <w:shd w:val="clear" w:color="000000" w:fill="FFFFFF"/>
            <w:noWrap/>
            <w:hideMark/>
          </w:tcPr>
          <w:p w14:paraId="727DCBC6" w14:textId="77777777" w:rsidR="000C4CBC" w:rsidRPr="00360CD9" w:rsidRDefault="000C4CBC" w:rsidP="000C4CBC">
            <w:pPr>
              <w:jc w:val="right"/>
              <w:rPr>
                <w:color w:val="000000"/>
                <w:sz w:val="20"/>
                <w:szCs w:val="20"/>
              </w:rPr>
            </w:pPr>
            <w:r w:rsidRPr="00360CD9">
              <w:rPr>
                <w:color w:val="000000"/>
                <w:sz w:val="20"/>
                <w:szCs w:val="20"/>
              </w:rPr>
              <w:t>72,60000</w:t>
            </w:r>
          </w:p>
        </w:tc>
        <w:tc>
          <w:tcPr>
            <w:tcW w:w="639" w:type="pct"/>
            <w:tcBorders>
              <w:top w:val="nil"/>
              <w:left w:val="nil"/>
              <w:bottom w:val="single" w:sz="4" w:space="0" w:color="000000"/>
              <w:right w:val="single" w:sz="4" w:space="0" w:color="000000"/>
            </w:tcBorders>
            <w:shd w:val="clear" w:color="000000" w:fill="FFFFFF"/>
            <w:noWrap/>
            <w:hideMark/>
          </w:tcPr>
          <w:p w14:paraId="5EFF5267" w14:textId="77777777" w:rsidR="000C4CBC" w:rsidRPr="00360CD9" w:rsidRDefault="000C4CBC" w:rsidP="000C4CBC">
            <w:pPr>
              <w:jc w:val="right"/>
              <w:rPr>
                <w:color w:val="000000"/>
                <w:sz w:val="20"/>
                <w:szCs w:val="20"/>
              </w:rPr>
            </w:pPr>
            <w:r w:rsidRPr="00360CD9">
              <w:rPr>
                <w:color w:val="000000"/>
                <w:sz w:val="20"/>
                <w:szCs w:val="20"/>
              </w:rPr>
              <w:t>72,60000</w:t>
            </w:r>
          </w:p>
        </w:tc>
      </w:tr>
      <w:tr w:rsidR="000C4CBC" w:rsidRPr="00360CD9" w14:paraId="4707528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0142485"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4FC9EA3E"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02C23F8"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86C9399"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4867186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61F9CEE" w14:textId="77777777" w:rsidR="000C4CBC" w:rsidRPr="00360CD9" w:rsidRDefault="000C4CBC" w:rsidP="000C4CBC">
            <w:pPr>
              <w:jc w:val="right"/>
              <w:rPr>
                <w:color w:val="000000"/>
                <w:sz w:val="20"/>
                <w:szCs w:val="20"/>
              </w:rPr>
            </w:pPr>
            <w:r w:rsidRPr="00360CD9">
              <w:rPr>
                <w:color w:val="000000"/>
                <w:sz w:val="20"/>
                <w:szCs w:val="20"/>
              </w:rPr>
              <w:t>72,60000</w:t>
            </w:r>
          </w:p>
        </w:tc>
        <w:tc>
          <w:tcPr>
            <w:tcW w:w="639" w:type="pct"/>
            <w:tcBorders>
              <w:top w:val="nil"/>
              <w:left w:val="nil"/>
              <w:bottom w:val="single" w:sz="4" w:space="0" w:color="000000"/>
              <w:right w:val="single" w:sz="4" w:space="0" w:color="000000"/>
            </w:tcBorders>
            <w:shd w:val="clear" w:color="000000" w:fill="FFFFFF"/>
            <w:noWrap/>
            <w:hideMark/>
          </w:tcPr>
          <w:p w14:paraId="75D41FD0" w14:textId="77777777" w:rsidR="000C4CBC" w:rsidRPr="00360CD9" w:rsidRDefault="000C4CBC" w:rsidP="000C4CBC">
            <w:pPr>
              <w:jc w:val="right"/>
              <w:rPr>
                <w:color w:val="000000"/>
                <w:sz w:val="20"/>
                <w:szCs w:val="20"/>
              </w:rPr>
            </w:pPr>
            <w:r w:rsidRPr="00360CD9">
              <w:rPr>
                <w:color w:val="000000"/>
                <w:sz w:val="20"/>
                <w:szCs w:val="20"/>
              </w:rPr>
              <w:t>72,60000</w:t>
            </w:r>
          </w:p>
        </w:tc>
        <w:tc>
          <w:tcPr>
            <w:tcW w:w="639" w:type="pct"/>
            <w:tcBorders>
              <w:top w:val="nil"/>
              <w:left w:val="nil"/>
              <w:bottom w:val="single" w:sz="4" w:space="0" w:color="000000"/>
              <w:right w:val="single" w:sz="4" w:space="0" w:color="000000"/>
            </w:tcBorders>
            <w:shd w:val="clear" w:color="000000" w:fill="FFFFFF"/>
            <w:noWrap/>
            <w:hideMark/>
          </w:tcPr>
          <w:p w14:paraId="65D56818" w14:textId="77777777" w:rsidR="000C4CBC" w:rsidRPr="00360CD9" w:rsidRDefault="000C4CBC" w:rsidP="000C4CBC">
            <w:pPr>
              <w:jc w:val="right"/>
              <w:rPr>
                <w:color w:val="000000"/>
                <w:sz w:val="20"/>
                <w:szCs w:val="20"/>
              </w:rPr>
            </w:pPr>
            <w:r w:rsidRPr="00360CD9">
              <w:rPr>
                <w:color w:val="000000"/>
                <w:sz w:val="20"/>
                <w:szCs w:val="20"/>
              </w:rPr>
              <w:t>72,60000</w:t>
            </w:r>
          </w:p>
        </w:tc>
      </w:tr>
      <w:tr w:rsidR="000C4CBC" w:rsidRPr="00360CD9" w14:paraId="183100B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EF6283C"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4472772A"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652595A"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503ABC64"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785A3B57"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38A371D7" w14:textId="77777777" w:rsidR="000C4CBC" w:rsidRPr="00360CD9" w:rsidRDefault="000C4CBC" w:rsidP="000C4CBC">
            <w:pPr>
              <w:jc w:val="right"/>
              <w:rPr>
                <w:color w:val="000000"/>
                <w:sz w:val="20"/>
                <w:szCs w:val="20"/>
              </w:rPr>
            </w:pPr>
            <w:r w:rsidRPr="00360CD9">
              <w:rPr>
                <w:color w:val="000000"/>
                <w:sz w:val="20"/>
                <w:szCs w:val="20"/>
              </w:rPr>
              <w:t>71,20000</w:t>
            </w:r>
          </w:p>
        </w:tc>
        <w:tc>
          <w:tcPr>
            <w:tcW w:w="639" w:type="pct"/>
            <w:tcBorders>
              <w:top w:val="nil"/>
              <w:left w:val="nil"/>
              <w:bottom w:val="single" w:sz="4" w:space="0" w:color="000000"/>
              <w:right w:val="single" w:sz="4" w:space="0" w:color="000000"/>
            </w:tcBorders>
            <w:shd w:val="clear" w:color="000000" w:fill="FFFFFF"/>
            <w:noWrap/>
            <w:hideMark/>
          </w:tcPr>
          <w:p w14:paraId="71531B0C" w14:textId="77777777" w:rsidR="000C4CBC" w:rsidRPr="00360CD9" w:rsidRDefault="000C4CBC" w:rsidP="000C4CBC">
            <w:pPr>
              <w:jc w:val="right"/>
              <w:rPr>
                <w:color w:val="000000"/>
                <w:sz w:val="20"/>
                <w:szCs w:val="20"/>
              </w:rPr>
            </w:pPr>
            <w:r w:rsidRPr="00360CD9">
              <w:rPr>
                <w:color w:val="000000"/>
                <w:sz w:val="20"/>
                <w:szCs w:val="20"/>
              </w:rPr>
              <w:t>71,20000</w:t>
            </w:r>
          </w:p>
        </w:tc>
        <w:tc>
          <w:tcPr>
            <w:tcW w:w="639" w:type="pct"/>
            <w:tcBorders>
              <w:top w:val="nil"/>
              <w:left w:val="nil"/>
              <w:bottom w:val="single" w:sz="4" w:space="0" w:color="000000"/>
              <w:right w:val="single" w:sz="4" w:space="0" w:color="000000"/>
            </w:tcBorders>
            <w:shd w:val="clear" w:color="000000" w:fill="FFFFFF"/>
            <w:noWrap/>
            <w:hideMark/>
          </w:tcPr>
          <w:p w14:paraId="1C418250" w14:textId="77777777" w:rsidR="000C4CBC" w:rsidRPr="00360CD9" w:rsidRDefault="000C4CBC" w:rsidP="000C4CBC">
            <w:pPr>
              <w:jc w:val="right"/>
              <w:rPr>
                <w:color w:val="000000"/>
                <w:sz w:val="20"/>
                <w:szCs w:val="20"/>
              </w:rPr>
            </w:pPr>
            <w:r w:rsidRPr="00360CD9">
              <w:rPr>
                <w:color w:val="000000"/>
                <w:sz w:val="20"/>
                <w:szCs w:val="20"/>
              </w:rPr>
              <w:t>71,20000</w:t>
            </w:r>
          </w:p>
        </w:tc>
      </w:tr>
      <w:tr w:rsidR="000C4CBC" w:rsidRPr="00360CD9" w14:paraId="34D536C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AF55B8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1C504DD"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E585C51"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EDA5496"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58EBCB11"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68DA3D70" w14:textId="77777777" w:rsidR="000C4CBC" w:rsidRPr="00360CD9" w:rsidRDefault="000C4CBC" w:rsidP="000C4CBC">
            <w:pPr>
              <w:jc w:val="right"/>
              <w:rPr>
                <w:color w:val="000000"/>
                <w:sz w:val="20"/>
                <w:szCs w:val="20"/>
              </w:rPr>
            </w:pPr>
            <w:r w:rsidRPr="00360CD9">
              <w:rPr>
                <w:color w:val="000000"/>
                <w:sz w:val="20"/>
                <w:szCs w:val="20"/>
              </w:rPr>
              <w:t>1,40000</w:t>
            </w:r>
          </w:p>
        </w:tc>
        <w:tc>
          <w:tcPr>
            <w:tcW w:w="639" w:type="pct"/>
            <w:tcBorders>
              <w:top w:val="nil"/>
              <w:left w:val="nil"/>
              <w:bottom w:val="single" w:sz="4" w:space="0" w:color="000000"/>
              <w:right w:val="single" w:sz="4" w:space="0" w:color="000000"/>
            </w:tcBorders>
            <w:shd w:val="clear" w:color="000000" w:fill="FFFFFF"/>
            <w:noWrap/>
            <w:hideMark/>
          </w:tcPr>
          <w:p w14:paraId="1773F1F8" w14:textId="77777777" w:rsidR="000C4CBC" w:rsidRPr="00360CD9" w:rsidRDefault="000C4CBC" w:rsidP="000C4CBC">
            <w:pPr>
              <w:jc w:val="right"/>
              <w:rPr>
                <w:color w:val="000000"/>
                <w:sz w:val="20"/>
                <w:szCs w:val="20"/>
              </w:rPr>
            </w:pPr>
            <w:r w:rsidRPr="00360CD9">
              <w:rPr>
                <w:color w:val="000000"/>
                <w:sz w:val="20"/>
                <w:szCs w:val="20"/>
              </w:rPr>
              <w:t>1,40000</w:t>
            </w:r>
          </w:p>
        </w:tc>
        <w:tc>
          <w:tcPr>
            <w:tcW w:w="639" w:type="pct"/>
            <w:tcBorders>
              <w:top w:val="nil"/>
              <w:left w:val="nil"/>
              <w:bottom w:val="single" w:sz="4" w:space="0" w:color="000000"/>
              <w:right w:val="single" w:sz="4" w:space="0" w:color="000000"/>
            </w:tcBorders>
            <w:shd w:val="clear" w:color="000000" w:fill="FFFFFF"/>
            <w:noWrap/>
            <w:hideMark/>
          </w:tcPr>
          <w:p w14:paraId="5616695F" w14:textId="77777777" w:rsidR="000C4CBC" w:rsidRPr="00360CD9" w:rsidRDefault="000C4CBC" w:rsidP="000C4CBC">
            <w:pPr>
              <w:jc w:val="right"/>
              <w:rPr>
                <w:color w:val="000000"/>
                <w:sz w:val="20"/>
                <w:szCs w:val="20"/>
              </w:rPr>
            </w:pPr>
            <w:r w:rsidRPr="00360CD9">
              <w:rPr>
                <w:color w:val="000000"/>
                <w:sz w:val="20"/>
                <w:szCs w:val="20"/>
              </w:rPr>
              <w:t>1,40000</w:t>
            </w:r>
          </w:p>
        </w:tc>
      </w:tr>
      <w:tr w:rsidR="000C4CBC" w:rsidRPr="00360CD9" w14:paraId="02AE075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2A36541"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комитета</w:t>
            </w:r>
          </w:p>
        </w:tc>
        <w:tc>
          <w:tcPr>
            <w:tcW w:w="357" w:type="pct"/>
            <w:tcBorders>
              <w:top w:val="nil"/>
              <w:left w:val="nil"/>
              <w:bottom w:val="single" w:sz="4" w:space="0" w:color="000000"/>
              <w:right w:val="single" w:sz="4" w:space="0" w:color="000000"/>
            </w:tcBorders>
            <w:shd w:val="clear" w:color="000000" w:fill="FFFFFF"/>
            <w:noWrap/>
            <w:hideMark/>
          </w:tcPr>
          <w:p w14:paraId="01705D36"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EB497FD"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0137A7AC" w14:textId="77777777" w:rsidR="000C4CBC" w:rsidRPr="00360CD9" w:rsidRDefault="000C4CBC" w:rsidP="000C4CBC">
            <w:pPr>
              <w:jc w:val="center"/>
              <w:rPr>
                <w:color w:val="000000"/>
                <w:sz w:val="20"/>
                <w:szCs w:val="20"/>
              </w:rPr>
            </w:pPr>
            <w:r w:rsidRPr="00360CD9">
              <w:rPr>
                <w:color w:val="000000"/>
                <w:sz w:val="20"/>
                <w:szCs w:val="20"/>
              </w:rPr>
              <w:t>0150300000</w:t>
            </w:r>
          </w:p>
        </w:tc>
        <w:tc>
          <w:tcPr>
            <w:tcW w:w="269" w:type="pct"/>
            <w:tcBorders>
              <w:top w:val="nil"/>
              <w:left w:val="nil"/>
              <w:bottom w:val="single" w:sz="4" w:space="0" w:color="000000"/>
              <w:right w:val="single" w:sz="4" w:space="0" w:color="000000"/>
            </w:tcBorders>
            <w:shd w:val="clear" w:color="000000" w:fill="FFFFFF"/>
            <w:noWrap/>
            <w:hideMark/>
          </w:tcPr>
          <w:p w14:paraId="4F28197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066F6D4" w14:textId="77777777" w:rsidR="000C4CBC" w:rsidRPr="00360CD9" w:rsidRDefault="000C4CBC" w:rsidP="000C4CBC">
            <w:pPr>
              <w:jc w:val="right"/>
              <w:rPr>
                <w:color w:val="000000"/>
                <w:sz w:val="20"/>
                <w:szCs w:val="20"/>
              </w:rPr>
            </w:pPr>
            <w:r w:rsidRPr="00360CD9">
              <w:rPr>
                <w:color w:val="000000"/>
                <w:sz w:val="20"/>
                <w:szCs w:val="20"/>
              </w:rPr>
              <w:t>3 115,50000</w:t>
            </w:r>
          </w:p>
        </w:tc>
        <w:tc>
          <w:tcPr>
            <w:tcW w:w="639" w:type="pct"/>
            <w:tcBorders>
              <w:top w:val="nil"/>
              <w:left w:val="nil"/>
              <w:bottom w:val="single" w:sz="4" w:space="0" w:color="000000"/>
              <w:right w:val="single" w:sz="4" w:space="0" w:color="000000"/>
            </w:tcBorders>
            <w:shd w:val="clear" w:color="000000" w:fill="FFFFFF"/>
            <w:noWrap/>
            <w:hideMark/>
          </w:tcPr>
          <w:p w14:paraId="1917F238" w14:textId="77777777" w:rsidR="000C4CBC" w:rsidRPr="00360CD9" w:rsidRDefault="000C4CBC" w:rsidP="000C4CBC">
            <w:pPr>
              <w:jc w:val="right"/>
              <w:rPr>
                <w:color w:val="000000"/>
                <w:sz w:val="20"/>
                <w:szCs w:val="20"/>
              </w:rPr>
            </w:pPr>
            <w:r w:rsidRPr="00360CD9">
              <w:rPr>
                <w:color w:val="000000"/>
                <w:sz w:val="20"/>
                <w:szCs w:val="20"/>
              </w:rPr>
              <w:t>2 987,90000</w:t>
            </w:r>
          </w:p>
        </w:tc>
        <w:tc>
          <w:tcPr>
            <w:tcW w:w="639" w:type="pct"/>
            <w:tcBorders>
              <w:top w:val="nil"/>
              <w:left w:val="nil"/>
              <w:bottom w:val="single" w:sz="4" w:space="0" w:color="000000"/>
              <w:right w:val="single" w:sz="4" w:space="0" w:color="000000"/>
            </w:tcBorders>
            <w:shd w:val="clear" w:color="000000" w:fill="FFFFFF"/>
            <w:noWrap/>
            <w:hideMark/>
          </w:tcPr>
          <w:p w14:paraId="46B40198" w14:textId="77777777" w:rsidR="000C4CBC" w:rsidRPr="00360CD9" w:rsidRDefault="000C4CBC" w:rsidP="000C4CBC">
            <w:pPr>
              <w:jc w:val="right"/>
              <w:rPr>
                <w:color w:val="000000"/>
                <w:sz w:val="20"/>
                <w:szCs w:val="20"/>
              </w:rPr>
            </w:pPr>
            <w:r w:rsidRPr="00360CD9">
              <w:rPr>
                <w:color w:val="000000"/>
                <w:sz w:val="20"/>
                <w:szCs w:val="20"/>
              </w:rPr>
              <w:t>2 987,90000</w:t>
            </w:r>
          </w:p>
        </w:tc>
      </w:tr>
      <w:tr w:rsidR="000C4CBC" w:rsidRPr="00360CD9" w14:paraId="112AC46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95CC715"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274E641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562DA0B"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C538BFF" w14:textId="77777777" w:rsidR="000C4CBC" w:rsidRPr="00360CD9" w:rsidRDefault="000C4CBC" w:rsidP="000C4CBC">
            <w:pPr>
              <w:jc w:val="center"/>
              <w:rPr>
                <w:color w:val="000000"/>
                <w:sz w:val="20"/>
                <w:szCs w:val="20"/>
              </w:rPr>
            </w:pPr>
            <w:r w:rsidRPr="00360CD9">
              <w:rPr>
                <w:color w:val="000000"/>
                <w:sz w:val="20"/>
                <w:szCs w:val="20"/>
              </w:rPr>
              <w:t>0150301000</w:t>
            </w:r>
          </w:p>
        </w:tc>
        <w:tc>
          <w:tcPr>
            <w:tcW w:w="269" w:type="pct"/>
            <w:tcBorders>
              <w:top w:val="nil"/>
              <w:left w:val="nil"/>
              <w:bottom w:val="single" w:sz="4" w:space="0" w:color="000000"/>
              <w:right w:val="single" w:sz="4" w:space="0" w:color="000000"/>
            </w:tcBorders>
            <w:shd w:val="clear" w:color="000000" w:fill="FFFFFF"/>
            <w:noWrap/>
            <w:hideMark/>
          </w:tcPr>
          <w:p w14:paraId="6C2E91B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199491D" w14:textId="77777777" w:rsidR="000C4CBC" w:rsidRPr="00360CD9" w:rsidRDefault="000C4CBC" w:rsidP="000C4CBC">
            <w:pPr>
              <w:jc w:val="right"/>
              <w:rPr>
                <w:color w:val="000000"/>
                <w:sz w:val="20"/>
                <w:szCs w:val="20"/>
              </w:rPr>
            </w:pPr>
            <w:r w:rsidRPr="00360CD9">
              <w:rPr>
                <w:color w:val="000000"/>
                <w:sz w:val="20"/>
                <w:szCs w:val="20"/>
              </w:rPr>
              <w:t>2 473,70000</w:t>
            </w:r>
          </w:p>
        </w:tc>
        <w:tc>
          <w:tcPr>
            <w:tcW w:w="639" w:type="pct"/>
            <w:tcBorders>
              <w:top w:val="nil"/>
              <w:left w:val="nil"/>
              <w:bottom w:val="single" w:sz="4" w:space="0" w:color="000000"/>
              <w:right w:val="single" w:sz="4" w:space="0" w:color="000000"/>
            </w:tcBorders>
            <w:shd w:val="clear" w:color="000000" w:fill="FFFFFF"/>
            <w:noWrap/>
            <w:hideMark/>
          </w:tcPr>
          <w:p w14:paraId="0096AE63" w14:textId="77777777" w:rsidR="000C4CBC" w:rsidRPr="00360CD9" w:rsidRDefault="000C4CBC" w:rsidP="000C4CBC">
            <w:pPr>
              <w:jc w:val="right"/>
              <w:rPr>
                <w:color w:val="000000"/>
                <w:sz w:val="20"/>
                <w:szCs w:val="20"/>
              </w:rPr>
            </w:pPr>
            <w:r w:rsidRPr="00360CD9">
              <w:rPr>
                <w:color w:val="000000"/>
                <w:sz w:val="20"/>
                <w:szCs w:val="20"/>
              </w:rPr>
              <w:t>2 346,10000</w:t>
            </w:r>
          </w:p>
        </w:tc>
        <w:tc>
          <w:tcPr>
            <w:tcW w:w="639" w:type="pct"/>
            <w:tcBorders>
              <w:top w:val="nil"/>
              <w:left w:val="nil"/>
              <w:bottom w:val="single" w:sz="4" w:space="0" w:color="000000"/>
              <w:right w:val="single" w:sz="4" w:space="0" w:color="000000"/>
            </w:tcBorders>
            <w:shd w:val="clear" w:color="000000" w:fill="FFFFFF"/>
            <w:noWrap/>
            <w:hideMark/>
          </w:tcPr>
          <w:p w14:paraId="2FACBF11" w14:textId="77777777" w:rsidR="000C4CBC" w:rsidRPr="00360CD9" w:rsidRDefault="000C4CBC" w:rsidP="000C4CBC">
            <w:pPr>
              <w:jc w:val="right"/>
              <w:rPr>
                <w:color w:val="000000"/>
                <w:sz w:val="20"/>
                <w:szCs w:val="20"/>
              </w:rPr>
            </w:pPr>
            <w:r w:rsidRPr="00360CD9">
              <w:rPr>
                <w:color w:val="000000"/>
                <w:sz w:val="20"/>
                <w:szCs w:val="20"/>
              </w:rPr>
              <w:t>2 346,10000</w:t>
            </w:r>
          </w:p>
        </w:tc>
      </w:tr>
      <w:tr w:rsidR="000C4CBC" w:rsidRPr="00360CD9" w14:paraId="0D1A4EF3"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BC43A5"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417BEBF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A175A53"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7CF0F52B" w14:textId="77777777" w:rsidR="000C4CBC" w:rsidRPr="00360CD9" w:rsidRDefault="000C4CBC" w:rsidP="000C4CBC">
            <w:pPr>
              <w:jc w:val="center"/>
              <w:rPr>
                <w:color w:val="000000"/>
                <w:sz w:val="20"/>
                <w:szCs w:val="20"/>
              </w:rPr>
            </w:pPr>
            <w:r w:rsidRPr="00360CD9">
              <w:rPr>
                <w:color w:val="000000"/>
                <w:sz w:val="20"/>
                <w:szCs w:val="20"/>
              </w:rPr>
              <w:t>0150301000</w:t>
            </w:r>
          </w:p>
        </w:tc>
        <w:tc>
          <w:tcPr>
            <w:tcW w:w="269" w:type="pct"/>
            <w:tcBorders>
              <w:top w:val="nil"/>
              <w:left w:val="nil"/>
              <w:bottom w:val="single" w:sz="4" w:space="0" w:color="000000"/>
              <w:right w:val="single" w:sz="4" w:space="0" w:color="000000"/>
            </w:tcBorders>
            <w:shd w:val="clear" w:color="000000" w:fill="FFFFFF"/>
            <w:noWrap/>
            <w:hideMark/>
          </w:tcPr>
          <w:p w14:paraId="42FA7CB7"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1E8F4955" w14:textId="77777777" w:rsidR="000C4CBC" w:rsidRPr="00360CD9" w:rsidRDefault="000C4CBC" w:rsidP="000C4CBC">
            <w:pPr>
              <w:jc w:val="right"/>
              <w:rPr>
                <w:color w:val="000000"/>
                <w:sz w:val="20"/>
                <w:szCs w:val="20"/>
              </w:rPr>
            </w:pPr>
            <w:r w:rsidRPr="00360CD9">
              <w:rPr>
                <w:color w:val="000000"/>
                <w:sz w:val="20"/>
                <w:szCs w:val="20"/>
              </w:rPr>
              <w:t>2 390,90000</w:t>
            </w:r>
          </w:p>
        </w:tc>
        <w:tc>
          <w:tcPr>
            <w:tcW w:w="639" w:type="pct"/>
            <w:tcBorders>
              <w:top w:val="nil"/>
              <w:left w:val="nil"/>
              <w:bottom w:val="single" w:sz="4" w:space="0" w:color="000000"/>
              <w:right w:val="single" w:sz="4" w:space="0" w:color="000000"/>
            </w:tcBorders>
            <w:shd w:val="clear" w:color="000000" w:fill="FFFFFF"/>
            <w:noWrap/>
            <w:hideMark/>
          </w:tcPr>
          <w:p w14:paraId="79FCF4FA" w14:textId="77777777" w:rsidR="000C4CBC" w:rsidRPr="00360CD9" w:rsidRDefault="000C4CBC" w:rsidP="000C4CBC">
            <w:pPr>
              <w:jc w:val="right"/>
              <w:rPr>
                <w:color w:val="000000"/>
                <w:sz w:val="20"/>
                <w:szCs w:val="20"/>
              </w:rPr>
            </w:pPr>
            <w:r w:rsidRPr="00360CD9">
              <w:rPr>
                <w:color w:val="000000"/>
                <w:sz w:val="20"/>
                <w:szCs w:val="20"/>
              </w:rPr>
              <w:t>2 263,30000</w:t>
            </w:r>
          </w:p>
        </w:tc>
        <w:tc>
          <w:tcPr>
            <w:tcW w:w="639" w:type="pct"/>
            <w:tcBorders>
              <w:top w:val="nil"/>
              <w:left w:val="nil"/>
              <w:bottom w:val="single" w:sz="4" w:space="0" w:color="000000"/>
              <w:right w:val="single" w:sz="4" w:space="0" w:color="000000"/>
            </w:tcBorders>
            <w:shd w:val="clear" w:color="000000" w:fill="FFFFFF"/>
            <w:noWrap/>
            <w:hideMark/>
          </w:tcPr>
          <w:p w14:paraId="784F1660" w14:textId="77777777" w:rsidR="000C4CBC" w:rsidRPr="00360CD9" w:rsidRDefault="000C4CBC" w:rsidP="000C4CBC">
            <w:pPr>
              <w:jc w:val="right"/>
              <w:rPr>
                <w:color w:val="000000"/>
                <w:sz w:val="20"/>
                <w:szCs w:val="20"/>
              </w:rPr>
            </w:pPr>
            <w:r w:rsidRPr="00360CD9">
              <w:rPr>
                <w:color w:val="000000"/>
                <w:sz w:val="20"/>
                <w:szCs w:val="20"/>
              </w:rPr>
              <w:t>2 263,30000</w:t>
            </w:r>
          </w:p>
        </w:tc>
      </w:tr>
      <w:tr w:rsidR="000C4CBC" w:rsidRPr="00360CD9" w14:paraId="6C56E4E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5536D4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2C954FE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72759CF"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BAD54EF" w14:textId="77777777" w:rsidR="000C4CBC" w:rsidRPr="00360CD9" w:rsidRDefault="000C4CBC" w:rsidP="000C4CBC">
            <w:pPr>
              <w:jc w:val="center"/>
              <w:rPr>
                <w:color w:val="000000"/>
                <w:sz w:val="20"/>
                <w:szCs w:val="20"/>
              </w:rPr>
            </w:pPr>
            <w:r w:rsidRPr="00360CD9">
              <w:rPr>
                <w:color w:val="000000"/>
                <w:sz w:val="20"/>
                <w:szCs w:val="20"/>
              </w:rPr>
              <w:t>0150301000</w:t>
            </w:r>
          </w:p>
        </w:tc>
        <w:tc>
          <w:tcPr>
            <w:tcW w:w="269" w:type="pct"/>
            <w:tcBorders>
              <w:top w:val="nil"/>
              <w:left w:val="nil"/>
              <w:bottom w:val="single" w:sz="4" w:space="0" w:color="000000"/>
              <w:right w:val="single" w:sz="4" w:space="0" w:color="000000"/>
            </w:tcBorders>
            <w:shd w:val="clear" w:color="000000" w:fill="FFFFFF"/>
            <w:noWrap/>
            <w:hideMark/>
          </w:tcPr>
          <w:p w14:paraId="03A01CAF"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30792078" w14:textId="77777777" w:rsidR="000C4CBC" w:rsidRPr="00360CD9" w:rsidRDefault="000C4CBC" w:rsidP="000C4CBC">
            <w:pPr>
              <w:jc w:val="right"/>
              <w:rPr>
                <w:color w:val="000000"/>
                <w:sz w:val="20"/>
                <w:szCs w:val="20"/>
              </w:rPr>
            </w:pPr>
            <w:r w:rsidRPr="00360CD9">
              <w:rPr>
                <w:color w:val="000000"/>
                <w:sz w:val="20"/>
                <w:szCs w:val="20"/>
              </w:rPr>
              <w:t>82,80000</w:t>
            </w:r>
          </w:p>
        </w:tc>
        <w:tc>
          <w:tcPr>
            <w:tcW w:w="639" w:type="pct"/>
            <w:tcBorders>
              <w:top w:val="nil"/>
              <w:left w:val="nil"/>
              <w:bottom w:val="single" w:sz="4" w:space="0" w:color="000000"/>
              <w:right w:val="single" w:sz="4" w:space="0" w:color="000000"/>
            </w:tcBorders>
            <w:shd w:val="clear" w:color="000000" w:fill="FFFFFF"/>
            <w:noWrap/>
            <w:hideMark/>
          </w:tcPr>
          <w:p w14:paraId="31DF6C98" w14:textId="77777777" w:rsidR="000C4CBC" w:rsidRPr="00360CD9" w:rsidRDefault="000C4CBC" w:rsidP="000C4CBC">
            <w:pPr>
              <w:jc w:val="right"/>
              <w:rPr>
                <w:color w:val="000000"/>
                <w:sz w:val="20"/>
                <w:szCs w:val="20"/>
              </w:rPr>
            </w:pPr>
            <w:r w:rsidRPr="00360CD9">
              <w:rPr>
                <w:color w:val="000000"/>
                <w:sz w:val="20"/>
                <w:szCs w:val="20"/>
              </w:rPr>
              <w:t>82,80000</w:t>
            </w:r>
          </w:p>
        </w:tc>
        <w:tc>
          <w:tcPr>
            <w:tcW w:w="639" w:type="pct"/>
            <w:tcBorders>
              <w:top w:val="nil"/>
              <w:left w:val="nil"/>
              <w:bottom w:val="single" w:sz="4" w:space="0" w:color="000000"/>
              <w:right w:val="single" w:sz="4" w:space="0" w:color="000000"/>
            </w:tcBorders>
            <w:shd w:val="clear" w:color="000000" w:fill="FFFFFF"/>
            <w:noWrap/>
            <w:hideMark/>
          </w:tcPr>
          <w:p w14:paraId="6355C441" w14:textId="77777777" w:rsidR="000C4CBC" w:rsidRPr="00360CD9" w:rsidRDefault="000C4CBC" w:rsidP="000C4CBC">
            <w:pPr>
              <w:jc w:val="right"/>
              <w:rPr>
                <w:color w:val="000000"/>
                <w:sz w:val="20"/>
                <w:szCs w:val="20"/>
              </w:rPr>
            </w:pPr>
            <w:r w:rsidRPr="00360CD9">
              <w:rPr>
                <w:color w:val="000000"/>
                <w:sz w:val="20"/>
                <w:szCs w:val="20"/>
              </w:rPr>
              <w:t>82,80000</w:t>
            </w:r>
          </w:p>
        </w:tc>
      </w:tr>
      <w:tr w:rsidR="000C4CBC" w:rsidRPr="00360CD9" w14:paraId="0D1FFD9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C9946D7"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57" w:type="pct"/>
            <w:tcBorders>
              <w:top w:val="nil"/>
              <w:left w:val="nil"/>
              <w:bottom w:val="single" w:sz="4" w:space="0" w:color="000000"/>
              <w:right w:val="single" w:sz="4" w:space="0" w:color="000000"/>
            </w:tcBorders>
            <w:shd w:val="clear" w:color="000000" w:fill="FFFFFF"/>
            <w:noWrap/>
            <w:hideMark/>
          </w:tcPr>
          <w:p w14:paraId="7F3F91E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4CE198C"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31B6F1CB" w14:textId="77777777" w:rsidR="000C4CBC" w:rsidRPr="00360CD9" w:rsidRDefault="000C4CBC" w:rsidP="000C4CBC">
            <w:pPr>
              <w:jc w:val="center"/>
              <w:rPr>
                <w:color w:val="000000"/>
                <w:sz w:val="20"/>
                <w:szCs w:val="20"/>
              </w:rPr>
            </w:pPr>
            <w:r w:rsidRPr="00360CD9">
              <w:rPr>
                <w:color w:val="000000"/>
                <w:sz w:val="20"/>
                <w:szCs w:val="20"/>
              </w:rPr>
              <w:t>0150370280</w:t>
            </w:r>
          </w:p>
        </w:tc>
        <w:tc>
          <w:tcPr>
            <w:tcW w:w="269" w:type="pct"/>
            <w:tcBorders>
              <w:top w:val="nil"/>
              <w:left w:val="nil"/>
              <w:bottom w:val="single" w:sz="4" w:space="0" w:color="000000"/>
              <w:right w:val="single" w:sz="4" w:space="0" w:color="000000"/>
            </w:tcBorders>
            <w:shd w:val="clear" w:color="000000" w:fill="FFFFFF"/>
            <w:noWrap/>
            <w:hideMark/>
          </w:tcPr>
          <w:p w14:paraId="5266BBBB"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A3CDD9C" w14:textId="77777777" w:rsidR="000C4CBC" w:rsidRPr="00360CD9" w:rsidRDefault="000C4CBC" w:rsidP="000C4CBC">
            <w:pPr>
              <w:jc w:val="right"/>
              <w:rPr>
                <w:color w:val="000000"/>
                <w:sz w:val="20"/>
                <w:szCs w:val="20"/>
              </w:rPr>
            </w:pPr>
            <w:r w:rsidRPr="00360CD9">
              <w:rPr>
                <w:color w:val="000000"/>
                <w:sz w:val="20"/>
                <w:szCs w:val="20"/>
              </w:rPr>
              <w:t>641,80000</w:t>
            </w:r>
          </w:p>
        </w:tc>
        <w:tc>
          <w:tcPr>
            <w:tcW w:w="639" w:type="pct"/>
            <w:tcBorders>
              <w:top w:val="nil"/>
              <w:left w:val="nil"/>
              <w:bottom w:val="single" w:sz="4" w:space="0" w:color="000000"/>
              <w:right w:val="single" w:sz="4" w:space="0" w:color="000000"/>
            </w:tcBorders>
            <w:shd w:val="clear" w:color="000000" w:fill="FFFFFF"/>
            <w:noWrap/>
            <w:hideMark/>
          </w:tcPr>
          <w:p w14:paraId="1C0E79FF" w14:textId="77777777" w:rsidR="000C4CBC" w:rsidRPr="00360CD9" w:rsidRDefault="000C4CBC" w:rsidP="000C4CBC">
            <w:pPr>
              <w:jc w:val="right"/>
              <w:rPr>
                <w:color w:val="000000"/>
                <w:sz w:val="20"/>
                <w:szCs w:val="20"/>
              </w:rPr>
            </w:pPr>
            <w:r w:rsidRPr="00360CD9">
              <w:rPr>
                <w:color w:val="000000"/>
                <w:sz w:val="20"/>
                <w:szCs w:val="20"/>
              </w:rPr>
              <w:t>641,80000</w:t>
            </w:r>
          </w:p>
        </w:tc>
        <w:tc>
          <w:tcPr>
            <w:tcW w:w="639" w:type="pct"/>
            <w:tcBorders>
              <w:top w:val="nil"/>
              <w:left w:val="nil"/>
              <w:bottom w:val="single" w:sz="4" w:space="0" w:color="000000"/>
              <w:right w:val="single" w:sz="4" w:space="0" w:color="000000"/>
            </w:tcBorders>
            <w:shd w:val="clear" w:color="000000" w:fill="FFFFFF"/>
            <w:noWrap/>
            <w:hideMark/>
          </w:tcPr>
          <w:p w14:paraId="726AFAAF" w14:textId="77777777" w:rsidR="000C4CBC" w:rsidRPr="00360CD9" w:rsidRDefault="000C4CBC" w:rsidP="000C4CBC">
            <w:pPr>
              <w:jc w:val="right"/>
              <w:rPr>
                <w:color w:val="000000"/>
                <w:sz w:val="20"/>
                <w:szCs w:val="20"/>
              </w:rPr>
            </w:pPr>
            <w:r w:rsidRPr="00360CD9">
              <w:rPr>
                <w:color w:val="000000"/>
                <w:sz w:val="20"/>
                <w:szCs w:val="20"/>
              </w:rPr>
              <w:t>641,80000</w:t>
            </w:r>
          </w:p>
        </w:tc>
      </w:tr>
      <w:tr w:rsidR="000C4CBC" w:rsidRPr="00360CD9" w14:paraId="7B03129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F515B8F"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0F32498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73B8BF3"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62749CD4" w14:textId="77777777" w:rsidR="000C4CBC" w:rsidRPr="00360CD9" w:rsidRDefault="000C4CBC" w:rsidP="000C4CBC">
            <w:pPr>
              <w:jc w:val="center"/>
              <w:rPr>
                <w:color w:val="000000"/>
                <w:sz w:val="20"/>
                <w:szCs w:val="20"/>
              </w:rPr>
            </w:pPr>
            <w:r w:rsidRPr="00360CD9">
              <w:rPr>
                <w:color w:val="000000"/>
                <w:sz w:val="20"/>
                <w:szCs w:val="20"/>
              </w:rPr>
              <w:t>0150370280</w:t>
            </w:r>
          </w:p>
        </w:tc>
        <w:tc>
          <w:tcPr>
            <w:tcW w:w="269" w:type="pct"/>
            <w:tcBorders>
              <w:top w:val="nil"/>
              <w:left w:val="nil"/>
              <w:bottom w:val="single" w:sz="4" w:space="0" w:color="000000"/>
              <w:right w:val="single" w:sz="4" w:space="0" w:color="000000"/>
            </w:tcBorders>
            <w:shd w:val="clear" w:color="000000" w:fill="FFFFFF"/>
            <w:noWrap/>
            <w:hideMark/>
          </w:tcPr>
          <w:p w14:paraId="2EB149A8"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6263874C" w14:textId="77777777" w:rsidR="000C4CBC" w:rsidRPr="00360CD9" w:rsidRDefault="000C4CBC" w:rsidP="000C4CBC">
            <w:pPr>
              <w:jc w:val="right"/>
              <w:rPr>
                <w:color w:val="000000"/>
                <w:sz w:val="20"/>
                <w:szCs w:val="20"/>
              </w:rPr>
            </w:pPr>
            <w:r w:rsidRPr="00360CD9">
              <w:rPr>
                <w:color w:val="000000"/>
                <w:sz w:val="20"/>
                <w:szCs w:val="20"/>
              </w:rPr>
              <w:t>632,30000</w:t>
            </w:r>
          </w:p>
        </w:tc>
        <w:tc>
          <w:tcPr>
            <w:tcW w:w="639" w:type="pct"/>
            <w:tcBorders>
              <w:top w:val="nil"/>
              <w:left w:val="nil"/>
              <w:bottom w:val="single" w:sz="4" w:space="0" w:color="000000"/>
              <w:right w:val="single" w:sz="4" w:space="0" w:color="000000"/>
            </w:tcBorders>
            <w:shd w:val="clear" w:color="000000" w:fill="FFFFFF"/>
            <w:noWrap/>
            <w:hideMark/>
          </w:tcPr>
          <w:p w14:paraId="1F4A6393" w14:textId="77777777" w:rsidR="000C4CBC" w:rsidRPr="00360CD9" w:rsidRDefault="000C4CBC" w:rsidP="000C4CBC">
            <w:pPr>
              <w:jc w:val="right"/>
              <w:rPr>
                <w:color w:val="000000"/>
                <w:sz w:val="20"/>
                <w:szCs w:val="20"/>
              </w:rPr>
            </w:pPr>
            <w:r w:rsidRPr="00360CD9">
              <w:rPr>
                <w:color w:val="000000"/>
                <w:sz w:val="20"/>
                <w:szCs w:val="20"/>
              </w:rPr>
              <w:t>632,30000</w:t>
            </w:r>
          </w:p>
        </w:tc>
        <w:tc>
          <w:tcPr>
            <w:tcW w:w="639" w:type="pct"/>
            <w:tcBorders>
              <w:top w:val="nil"/>
              <w:left w:val="nil"/>
              <w:bottom w:val="single" w:sz="4" w:space="0" w:color="000000"/>
              <w:right w:val="single" w:sz="4" w:space="0" w:color="000000"/>
            </w:tcBorders>
            <w:shd w:val="clear" w:color="000000" w:fill="FFFFFF"/>
            <w:noWrap/>
            <w:hideMark/>
          </w:tcPr>
          <w:p w14:paraId="03DAC6A3" w14:textId="77777777" w:rsidR="000C4CBC" w:rsidRPr="00360CD9" w:rsidRDefault="000C4CBC" w:rsidP="000C4CBC">
            <w:pPr>
              <w:jc w:val="right"/>
              <w:rPr>
                <w:color w:val="000000"/>
                <w:sz w:val="20"/>
                <w:szCs w:val="20"/>
              </w:rPr>
            </w:pPr>
            <w:r w:rsidRPr="00360CD9">
              <w:rPr>
                <w:color w:val="000000"/>
                <w:sz w:val="20"/>
                <w:szCs w:val="20"/>
              </w:rPr>
              <w:t>632,30000</w:t>
            </w:r>
          </w:p>
        </w:tc>
      </w:tr>
      <w:tr w:rsidR="000C4CBC" w:rsidRPr="00360CD9" w14:paraId="0E42018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ECE73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7E70454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41FD758" w14:textId="77777777" w:rsidR="000C4CBC" w:rsidRPr="00360CD9" w:rsidRDefault="000C4CBC" w:rsidP="000C4CBC">
            <w:pPr>
              <w:jc w:val="center"/>
              <w:rPr>
                <w:color w:val="000000"/>
                <w:sz w:val="20"/>
                <w:szCs w:val="20"/>
              </w:rPr>
            </w:pPr>
            <w:r w:rsidRPr="00360CD9">
              <w:rPr>
                <w:color w:val="000000"/>
                <w:sz w:val="20"/>
                <w:szCs w:val="20"/>
              </w:rPr>
              <w:t>0709</w:t>
            </w:r>
          </w:p>
        </w:tc>
        <w:tc>
          <w:tcPr>
            <w:tcW w:w="645" w:type="pct"/>
            <w:tcBorders>
              <w:top w:val="nil"/>
              <w:left w:val="nil"/>
              <w:bottom w:val="single" w:sz="4" w:space="0" w:color="000000"/>
              <w:right w:val="single" w:sz="4" w:space="0" w:color="000000"/>
            </w:tcBorders>
            <w:shd w:val="clear" w:color="000000" w:fill="FFFFFF"/>
            <w:noWrap/>
            <w:hideMark/>
          </w:tcPr>
          <w:p w14:paraId="44951752" w14:textId="77777777" w:rsidR="000C4CBC" w:rsidRPr="00360CD9" w:rsidRDefault="000C4CBC" w:rsidP="000C4CBC">
            <w:pPr>
              <w:jc w:val="center"/>
              <w:rPr>
                <w:color w:val="000000"/>
                <w:sz w:val="20"/>
                <w:szCs w:val="20"/>
              </w:rPr>
            </w:pPr>
            <w:r w:rsidRPr="00360CD9">
              <w:rPr>
                <w:color w:val="000000"/>
                <w:sz w:val="20"/>
                <w:szCs w:val="20"/>
              </w:rPr>
              <w:t>0150370280</w:t>
            </w:r>
          </w:p>
        </w:tc>
        <w:tc>
          <w:tcPr>
            <w:tcW w:w="269" w:type="pct"/>
            <w:tcBorders>
              <w:top w:val="nil"/>
              <w:left w:val="nil"/>
              <w:bottom w:val="single" w:sz="4" w:space="0" w:color="000000"/>
              <w:right w:val="single" w:sz="4" w:space="0" w:color="000000"/>
            </w:tcBorders>
            <w:shd w:val="clear" w:color="000000" w:fill="FFFFFF"/>
            <w:noWrap/>
            <w:hideMark/>
          </w:tcPr>
          <w:p w14:paraId="26AC822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4309D215" w14:textId="77777777" w:rsidR="000C4CBC" w:rsidRPr="00360CD9" w:rsidRDefault="000C4CBC" w:rsidP="000C4CBC">
            <w:pPr>
              <w:jc w:val="right"/>
              <w:rPr>
                <w:color w:val="000000"/>
                <w:sz w:val="20"/>
                <w:szCs w:val="20"/>
              </w:rPr>
            </w:pPr>
            <w:r w:rsidRPr="00360CD9">
              <w:rPr>
                <w:color w:val="000000"/>
                <w:sz w:val="20"/>
                <w:szCs w:val="20"/>
              </w:rPr>
              <w:t>9,50000</w:t>
            </w:r>
          </w:p>
        </w:tc>
        <w:tc>
          <w:tcPr>
            <w:tcW w:w="639" w:type="pct"/>
            <w:tcBorders>
              <w:top w:val="nil"/>
              <w:left w:val="nil"/>
              <w:bottom w:val="single" w:sz="4" w:space="0" w:color="000000"/>
              <w:right w:val="single" w:sz="4" w:space="0" w:color="000000"/>
            </w:tcBorders>
            <w:shd w:val="clear" w:color="000000" w:fill="FFFFFF"/>
            <w:noWrap/>
            <w:hideMark/>
          </w:tcPr>
          <w:p w14:paraId="6ACD4725" w14:textId="77777777" w:rsidR="000C4CBC" w:rsidRPr="00360CD9" w:rsidRDefault="000C4CBC" w:rsidP="000C4CBC">
            <w:pPr>
              <w:jc w:val="right"/>
              <w:rPr>
                <w:color w:val="000000"/>
                <w:sz w:val="20"/>
                <w:szCs w:val="20"/>
              </w:rPr>
            </w:pPr>
            <w:r w:rsidRPr="00360CD9">
              <w:rPr>
                <w:color w:val="000000"/>
                <w:sz w:val="20"/>
                <w:szCs w:val="20"/>
              </w:rPr>
              <w:t>9,50000</w:t>
            </w:r>
          </w:p>
        </w:tc>
        <w:tc>
          <w:tcPr>
            <w:tcW w:w="639" w:type="pct"/>
            <w:tcBorders>
              <w:top w:val="nil"/>
              <w:left w:val="nil"/>
              <w:bottom w:val="single" w:sz="4" w:space="0" w:color="000000"/>
              <w:right w:val="single" w:sz="4" w:space="0" w:color="000000"/>
            </w:tcBorders>
            <w:shd w:val="clear" w:color="000000" w:fill="FFFFFF"/>
            <w:noWrap/>
            <w:hideMark/>
          </w:tcPr>
          <w:p w14:paraId="602F3646" w14:textId="77777777" w:rsidR="000C4CBC" w:rsidRPr="00360CD9" w:rsidRDefault="000C4CBC" w:rsidP="000C4CBC">
            <w:pPr>
              <w:jc w:val="right"/>
              <w:rPr>
                <w:color w:val="000000"/>
                <w:sz w:val="20"/>
                <w:szCs w:val="20"/>
              </w:rPr>
            </w:pPr>
            <w:r w:rsidRPr="00360CD9">
              <w:rPr>
                <w:color w:val="000000"/>
                <w:sz w:val="20"/>
                <w:szCs w:val="20"/>
              </w:rPr>
              <w:t>9,50000</w:t>
            </w:r>
          </w:p>
        </w:tc>
      </w:tr>
      <w:tr w:rsidR="000C4CBC" w:rsidRPr="00360CD9" w14:paraId="217A0D5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5429488" w14:textId="77777777" w:rsidR="000C4CBC" w:rsidRPr="00360CD9" w:rsidRDefault="000C4CBC" w:rsidP="000C4CBC">
            <w:pPr>
              <w:rPr>
                <w:b/>
                <w:bCs/>
                <w:color w:val="000000"/>
                <w:sz w:val="20"/>
                <w:szCs w:val="20"/>
              </w:rPr>
            </w:pPr>
            <w:r w:rsidRPr="00360CD9">
              <w:rPr>
                <w:b/>
                <w:bCs/>
                <w:color w:val="000000"/>
                <w:sz w:val="20"/>
                <w:szCs w:val="20"/>
              </w:rPr>
              <w:t xml:space="preserve"> Социальная политика</w:t>
            </w:r>
          </w:p>
        </w:tc>
        <w:tc>
          <w:tcPr>
            <w:tcW w:w="357" w:type="pct"/>
            <w:tcBorders>
              <w:top w:val="nil"/>
              <w:left w:val="nil"/>
              <w:bottom w:val="single" w:sz="4" w:space="0" w:color="000000"/>
              <w:right w:val="single" w:sz="4" w:space="0" w:color="000000"/>
            </w:tcBorders>
            <w:shd w:val="clear" w:color="000000" w:fill="FFFFFF"/>
            <w:noWrap/>
            <w:hideMark/>
          </w:tcPr>
          <w:p w14:paraId="3648E71F"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5D74F34" w14:textId="77777777" w:rsidR="000C4CBC" w:rsidRPr="00360CD9" w:rsidRDefault="000C4CBC" w:rsidP="000C4CBC">
            <w:pPr>
              <w:jc w:val="center"/>
              <w:rPr>
                <w:b/>
                <w:bCs/>
                <w:color w:val="000000"/>
                <w:sz w:val="20"/>
                <w:szCs w:val="20"/>
              </w:rPr>
            </w:pPr>
            <w:r w:rsidRPr="00360CD9">
              <w:rPr>
                <w:b/>
                <w:bCs/>
                <w:color w:val="000000"/>
                <w:sz w:val="20"/>
                <w:szCs w:val="20"/>
              </w:rPr>
              <w:t>1000</w:t>
            </w:r>
          </w:p>
        </w:tc>
        <w:tc>
          <w:tcPr>
            <w:tcW w:w="645" w:type="pct"/>
            <w:tcBorders>
              <w:top w:val="nil"/>
              <w:left w:val="nil"/>
              <w:bottom w:val="single" w:sz="4" w:space="0" w:color="000000"/>
              <w:right w:val="single" w:sz="4" w:space="0" w:color="000000"/>
            </w:tcBorders>
            <w:shd w:val="clear" w:color="000000" w:fill="FFFFFF"/>
            <w:noWrap/>
            <w:hideMark/>
          </w:tcPr>
          <w:p w14:paraId="5006478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BF38E8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9B02550" w14:textId="77777777" w:rsidR="000C4CBC" w:rsidRPr="00360CD9" w:rsidRDefault="000C4CBC" w:rsidP="000C4CBC">
            <w:pPr>
              <w:jc w:val="right"/>
              <w:rPr>
                <w:b/>
                <w:bCs/>
                <w:color w:val="000000"/>
                <w:sz w:val="20"/>
                <w:szCs w:val="20"/>
              </w:rPr>
            </w:pPr>
            <w:r w:rsidRPr="00360CD9">
              <w:rPr>
                <w:b/>
                <w:bCs/>
                <w:color w:val="000000"/>
                <w:sz w:val="20"/>
                <w:szCs w:val="20"/>
              </w:rPr>
              <w:t>10 139,10000</w:t>
            </w:r>
          </w:p>
        </w:tc>
        <w:tc>
          <w:tcPr>
            <w:tcW w:w="639" w:type="pct"/>
            <w:tcBorders>
              <w:top w:val="nil"/>
              <w:left w:val="nil"/>
              <w:bottom w:val="single" w:sz="4" w:space="0" w:color="000000"/>
              <w:right w:val="single" w:sz="4" w:space="0" w:color="000000"/>
            </w:tcBorders>
            <w:shd w:val="clear" w:color="000000" w:fill="FFFFFF"/>
            <w:noWrap/>
            <w:hideMark/>
          </w:tcPr>
          <w:p w14:paraId="25945E75" w14:textId="77777777" w:rsidR="000C4CBC" w:rsidRPr="00360CD9" w:rsidRDefault="000C4CBC" w:rsidP="000C4CBC">
            <w:pPr>
              <w:jc w:val="right"/>
              <w:rPr>
                <w:b/>
                <w:bCs/>
                <w:color w:val="000000"/>
                <w:sz w:val="20"/>
                <w:szCs w:val="20"/>
              </w:rPr>
            </w:pPr>
            <w:r w:rsidRPr="00360CD9">
              <w:rPr>
                <w:b/>
                <w:bCs/>
                <w:color w:val="000000"/>
                <w:sz w:val="20"/>
                <w:szCs w:val="20"/>
              </w:rPr>
              <w:t>10 249,20000</w:t>
            </w:r>
          </w:p>
        </w:tc>
        <w:tc>
          <w:tcPr>
            <w:tcW w:w="639" w:type="pct"/>
            <w:tcBorders>
              <w:top w:val="nil"/>
              <w:left w:val="nil"/>
              <w:bottom w:val="single" w:sz="4" w:space="0" w:color="000000"/>
              <w:right w:val="single" w:sz="4" w:space="0" w:color="000000"/>
            </w:tcBorders>
            <w:shd w:val="clear" w:color="000000" w:fill="FFFFFF"/>
            <w:noWrap/>
            <w:hideMark/>
          </w:tcPr>
          <w:p w14:paraId="47F873AA" w14:textId="77777777" w:rsidR="000C4CBC" w:rsidRPr="00360CD9" w:rsidRDefault="000C4CBC" w:rsidP="000C4CBC">
            <w:pPr>
              <w:jc w:val="right"/>
              <w:rPr>
                <w:b/>
                <w:bCs/>
                <w:color w:val="000000"/>
                <w:sz w:val="20"/>
                <w:szCs w:val="20"/>
              </w:rPr>
            </w:pPr>
            <w:r w:rsidRPr="00360CD9">
              <w:rPr>
                <w:b/>
                <w:bCs/>
                <w:color w:val="000000"/>
                <w:sz w:val="20"/>
                <w:szCs w:val="20"/>
              </w:rPr>
              <w:t>10 249,20000</w:t>
            </w:r>
          </w:p>
        </w:tc>
      </w:tr>
      <w:tr w:rsidR="000C4CBC" w:rsidRPr="00360CD9" w14:paraId="672F197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25E6825" w14:textId="77777777" w:rsidR="000C4CBC" w:rsidRPr="00360CD9" w:rsidRDefault="000C4CBC" w:rsidP="000C4CBC">
            <w:pPr>
              <w:rPr>
                <w:b/>
                <w:bCs/>
                <w:color w:val="000000"/>
                <w:sz w:val="20"/>
                <w:szCs w:val="20"/>
              </w:rPr>
            </w:pPr>
            <w:r w:rsidRPr="00360CD9">
              <w:rPr>
                <w:b/>
                <w:bCs/>
                <w:color w:val="000000"/>
                <w:sz w:val="20"/>
                <w:szCs w:val="20"/>
              </w:rPr>
              <w:t xml:space="preserve"> Социальное обеспечение насе</w:t>
            </w:r>
            <w:r w:rsidRPr="00360CD9">
              <w:rPr>
                <w:b/>
                <w:bCs/>
                <w:color w:val="000000"/>
                <w:sz w:val="20"/>
                <w:szCs w:val="20"/>
              </w:rPr>
              <w:lastRenderedPageBreak/>
              <w:t>ления</w:t>
            </w:r>
          </w:p>
        </w:tc>
        <w:tc>
          <w:tcPr>
            <w:tcW w:w="357" w:type="pct"/>
            <w:tcBorders>
              <w:top w:val="nil"/>
              <w:left w:val="nil"/>
              <w:bottom w:val="single" w:sz="4" w:space="0" w:color="000000"/>
              <w:right w:val="single" w:sz="4" w:space="0" w:color="000000"/>
            </w:tcBorders>
            <w:shd w:val="clear" w:color="000000" w:fill="FFFFFF"/>
            <w:noWrap/>
            <w:hideMark/>
          </w:tcPr>
          <w:p w14:paraId="5ACE2D5B" w14:textId="77777777" w:rsidR="000C4CBC" w:rsidRPr="00360CD9" w:rsidRDefault="000C4CBC" w:rsidP="000C4CBC">
            <w:pPr>
              <w:jc w:val="center"/>
              <w:rPr>
                <w:b/>
                <w:bCs/>
                <w:color w:val="000000"/>
                <w:sz w:val="20"/>
                <w:szCs w:val="20"/>
              </w:rPr>
            </w:pPr>
            <w:r w:rsidRPr="00360CD9">
              <w:rPr>
                <w:b/>
                <w:bCs/>
                <w:color w:val="000000"/>
                <w:sz w:val="20"/>
                <w:szCs w:val="20"/>
              </w:rPr>
              <w:lastRenderedPageBreak/>
              <w:t>774</w:t>
            </w:r>
          </w:p>
        </w:tc>
        <w:tc>
          <w:tcPr>
            <w:tcW w:w="371" w:type="pct"/>
            <w:tcBorders>
              <w:top w:val="nil"/>
              <w:left w:val="nil"/>
              <w:bottom w:val="single" w:sz="4" w:space="0" w:color="000000"/>
              <w:right w:val="single" w:sz="4" w:space="0" w:color="000000"/>
            </w:tcBorders>
            <w:shd w:val="clear" w:color="000000" w:fill="FFFFFF"/>
            <w:noWrap/>
            <w:hideMark/>
          </w:tcPr>
          <w:p w14:paraId="32AED4B3" w14:textId="77777777" w:rsidR="000C4CBC" w:rsidRPr="00360CD9" w:rsidRDefault="000C4CBC" w:rsidP="000C4CBC">
            <w:pPr>
              <w:jc w:val="center"/>
              <w:rPr>
                <w:b/>
                <w:bCs/>
                <w:color w:val="000000"/>
                <w:sz w:val="20"/>
                <w:szCs w:val="20"/>
              </w:rPr>
            </w:pPr>
            <w:r w:rsidRPr="00360CD9">
              <w:rPr>
                <w:b/>
                <w:bCs/>
                <w:color w:val="000000"/>
                <w:sz w:val="20"/>
                <w:szCs w:val="20"/>
              </w:rPr>
              <w:t>1003</w:t>
            </w:r>
          </w:p>
        </w:tc>
        <w:tc>
          <w:tcPr>
            <w:tcW w:w="645" w:type="pct"/>
            <w:tcBorders>
              <w:top w:val="nil"/>
              <w:left w:val="nil"/>
              <w:bottom w:val="single" w:sz="4" w:space="0" w:color="000000"/>
              <w:right w:val="single" w:sz="4" w:space="0" w:color="000000"/>
            </w:tcBorders>
            <w:shd w:val="clear" w:color="000000" w:fill="FFFFFF"/>
            <w:noWrap/>
            <w:hideMark/>
          </w:tcPr>
          <w:p w14:paraId="7822AC4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538AE3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A8015EC" w14:textId="77777777" w:rsidR="000C4CBC" w:rsidRPr="00360CD9" w:rsidRDefault="000C4CBC" w:rsidP="000C4CBC">
            <w:pPr>
              <w:jc w:val="right"/>
              <w:rPr>
                <w:b/>
                <w:bCs/>
                <w:color w:val="000000"/>
                <w:sz w:val="20"/>
                <w:szCs w:val="20"/>
              </w:rPr>
            </w:pPr>
            <w:r w:rsidRPr="00360CD9">
              <w:rPr>
                <w:b/>
                <w:bCs/>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2ED5E370" w14:textId="77777777" w:rsidR="000C4CBC" w:rsidRPr="00360CD9" w:rsidRDefault="000C4CBC" w:rsidP="000C4CBC">
            <w:pPr>
              <w:jc w:val="right"/>
              <w:rPr>
                <w:b/>
                <w:bCs/>
                <w:color w:val="000000"/>
                <w:sz w:val="20"/>
                <w:szCs w:val="20"/>
              </w:rPr>
            </w:pPr>
            <w:r w:rsidRPr="00360CD9">
              <w:rPr>
                <w:b/>
                <w:bCs/>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5E831E52" w14:textId="77777777" w:rsidR="000C4CBC" w:rsidRPr="00360CD9" w:rsidRDefault="000C4CBC" w:rsidP="000C4CBC">
            <w:pPr>
              <w:jc w:val="right"/>
              <w:rPr>
                <w:b/>
                <w:bCs/>
                <w:color w:val="000000"/>
                <w:sz w:val="20"/>
                <w:szCs w:val="20"/>
              </w:rPr>
            </w:pPr>
            <w:r w:rsidRPr="00360CD9">
              <w:rPr>
                <w:b/>
                <w:bCs/>
                <w:color w:val="000000"/>
                <w:sz w:val="20"/>
                <w:szCs w:val="20"/>
              </w:rPr>
              <w:t>507,60000</w:t>
            </w:r>
          </w:p>
        </w:tc>
      </w:tr>
      <w:tr w:rsidR="000C4CBC" w:rsidRPr="00360CD9" w14:paraId="07A2289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4EFBBE0" w14:textId="77777777" w:rsidR="000C4CBC" w:rsidRPr="00360CD9" w:rsidRDefault="000C4CBC" w:rsidP="000C4CBC">
            <w:pPr>
              <w:rPr>
                <w:color w:val="000000"/>
                <w:sz w:val="20"/>
                <w:szCs w:val="20"/>
              </w:rPr>
            </w:pPr>
            <w:r w:rsidRPr="00360CD9">
              <w:rPr>
                <w:color w:val="000000"/>
                <w:sz w:val="20"/>
                <w:szCs w:val="20"/>
              </w:rPr>
              <w:lastRenderedPageBreak/>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C074037"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D374E87" w14:textId="77777777" w:rsidR="000C4CBC" w:rsidRPr="00360CD9" w:rsidRDefault="000C4CBC" w:rsidP="000C4CBC">
            <w:pPr>
              <w:jc w:val="center"/>
              <w:rPr>
                <w:color w:val="000000"/>
                <w:sz w:val="20"/>
                <w:szCs w:val="20"/>
              </w:rPr>
            </w:pPr>
            <w:r w:rsidRPr="00360CD9">
              <w:rPr>
                <w:color w:val="000000"/>
                <w:sz w:val="20"/>
                <w:szCs w:val="20"/>
              </w:rPr>
              <w:t>1003</w:t>
            </w:r>
          </w:p>
        </w:tc>
        <w:tc>
          <w:tcPr>
            <w:tcW w:w="645" w:type="pct"/>
            <w:tcBorders>
              <w:top w:val="nil"/>
              <w:left w:val="nil"/>
              <w:bottom w:val="single" w:sz="4" w:space="0" w:color="000000"/>
              <w:right w:val="single" w:sz="4" w:space="0" w:color="000000"/>
            </w:tcBorders>
            <w:shd w:val="clear" w:color="000000" w:fill="FFFFFF"/>
            <w:noWrap/>
            <w:hideMark/>
          </w:tcPr>
          <w:p w14:paraId="5DCC74FF"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07B1405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5FD298F"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4C302D63"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6F4A1204"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32B51AE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2FC6D3D"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58F7C06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39E4528" w14:textId="77777777" w:rsidR="000C4CBC" w:rsidRPr="00360CD9" w:rsidRDefault="000C4CBC" w:rsidP="000C4CBC">
            <w:pPr>
              <w:jc w:val="center"/>
              <w:rPr>
                <w:color w:val="000000"/>
                <w:sz w:val="20"/>
                <w:szCs w:val="20"/>
              </w:rPr>
            </w:pPr>
            <w:r w:rsidRPr="00360CD9">
              <w:rPr>
                <w:color w:val="000000"/>
                <w:sz w:val="20"/>
                <w:szCs w:val="20"/>
              </w:rPr>
              <w:t>1003</w:t>
            </w:r>
          </w:p>
        </w:tc>
        <w:tc>
          <w:tcPr>
            <w:tcW w:w="645" w:type="pct"/>
            <w:tcBorders>
              <w:top w:val="nil"/>
              <w:left w:val="nil"/>
              <w:bottom w:val="single" w:sz="4" w:space="0" w:color="000000"/>
              <w:right w:val="single" w:sz="4" w:space="0" w:color="000000"/>
            </w:tcBorders>
            <w:shd w:val="clear" w:color="000000" w:fill="FFFFFF"/>
            <w:noWrap/>
            <w:hideMark/>
          </w:tcPr>
          <w:p w14:paraId="59CFD969"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15D46EB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1A8D0C1"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145D4745"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5983DCA9"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6AFED96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8D5219F"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5377C29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4707E3C" w14:textId="77777777" w:rsidR="000C4CBC" w:rsidRPr="00360CD9" w:rsidRDefault="000C4CBC" w:rsidP="000C4CBC">
            <w:pPr>
              <w:jc w:val="center"/>
              <w:rPr>
                <w:color w:val="000000"/>
                <w:sz w:val="20"/>
                <w:szCs w:val="20"/>
              </w:rPr>
            </w:pPr>
            <w:r w:rsidRPr="00360CD9">
              <w:rPr>
                <w:color w:val="000000"/>
                <w:sz w:val="20"/>
                <w:szCs w:val="20"/>
              </w:rPr>
              <w:t>1003</w:t>
            </w:r>
          </w:p>
        </w:tc>
        <w:tc>
          <w:tcPr>
            <w:tcW w:w="645" w:type="pct"/>
            <w:tcBorders>
              <w:top w:val="nil"/>
              <w:left w:val="nil"/>
              <w:bottom w:val="single" w:sz="4" w:space="0" w:color="000000"/>
              <w:right w:val="single" w:sz="4" w:space="0" w:color="000000"/>
            </w:tcBorders>
            <w:shd w:val="clear" w:color="000000" w:fill="FFFFFF"/>
            <w:noWrap/>
            <w:hideMark/>
          </w:tcPr>
          <w:p w14:paraId="5AA78ECC"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9" w:type="pct"/>
            <w:tcBorders>
              <w:top w:val="nil"/>
              <w:left w:val="nil"/>
              <w:bottom w:val="single" w:sz="4" w:space="0" w:color="000000"/>
              <w:right w:val="single" w:sz="4" w:space="0" w:color="000000"/>
            </w:tcBorders>
            <w:shd w:val="clear" w:color="000000" w:fill="FFFFFF"/>
            <w:noWrap/>
            <w:hideMark/>
          </w:tcPr>
          <w:p w14:paraId="691E217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3F7C281"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12ED9FA4"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411202B6"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5E92B8C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E83E95"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2022-2026 годах</w:t>
            </w:r>
          </w:p>
        </w:tc>
        <w:tc>
          <w:tcPr>
            <w:tcW w:w="357" w:type="pct"/>
            <w:tcBorders>
              <w:top w:val="nil"/>
              <w:left w:val="nil"/>
              <w:bottom w:val="single" w:sz="4" w:space="0" w:color="000000"/>
              <w:right w:val="single" w:sz="4" w:space="0" w:color="000000"/>
            </w:tcBorders>
            <w:shd w:val="clear" w:color="000000" w:fill="FFFFFF"/>
            <w:noWrap/>
            <w:hideMark/>
          </w:tcPr>
          <w:p w14:paraId="61B5AA1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14A93D7" w14:textId="77777777" w:rsidR="000C4CBC" w:rsidRPr="00360CD9" w:rsidRDefault="000C4CBC" w:rsidP="000C4CBC">
            <w:pPr>
              <w:jc w:val="center"/>
              <w:rPr>
                <w:color w:val="000000"/>
                <w:sz w:val="20"/>
                <w:szCs w:val="20"/>
              </w:rPr>
            </w:pPr>
            <w:r w:rsidRPr="00360CD9">
              <w:rPr>
                <w:color w:val="000000"/>
                <w:sz w:val="20"/>
                <w:szCs w:val="20"/>
              </w:rPr>
              <w:t>1003</w:t>
            </w:r>
          </w:p>
        </w:tc>
        <w:tc>
          <w:tcPr>
            <w:tcW w:w="645" w:type="pct"/>
            <w:tcBorders>
              <w:top w:val="nil"/>
              <w:left w:val="nil"/>
              <w:bottom w:val="single" w:sz="4" w:space="0" w:color="000000"/>
              <w:right w:val="single" w:sz="4" w:space="0" w:color="000000"/>
            </w:tcBorders>
            <w:shd w:val="clear" w:color="000000" w:fill="FFFFFF"/>
            <w:noWrap/>
            <w:hideMark/>
          </w:tcPr>
          <w:p w14:paraId="75165906" w14:textId="77777777" w:rsidR="000C4CBC" w:rsidRPr="00360CD9" w:rsidRDefault="000C4CBC" w:rsidP="000C4CBC">
            <w:pPr>
              <w:jc w:val="center"/>
              <w:rPr>
                <w:color w:val="000000"/>
                <w:sz w:val="20"/>
                <w:szCs w:val="20"/>
              </w:rPr>
            </w:pPr>
            <w:r w:rsidRPr="00360CD9">
              <w:rPr>
                <w:color w:val="000000"/>
                <w:sz w:val="20"/>
                <w:szCs w:val="20"/>
              </w:rPr>
              <w:t>0150272650</w:t>
            </w:r>
          </w:p>
        </w:tc>
        <w:tc>
          <w:tcPr>
            <w:tcW w:w="269" w:type="pct"/>
            <w:tcBorders>
              <w:top w:val="nil"/>
              <w:left w:val="nil"/>
              <w:bottom w:val="single" w:sz="4" w:space="0" w:color="000000"/>
              <w:right w:val="single" w:sz="4" w:space="0" w:color="000000"/>
            </w:tcBorders>
            <w:shd w:val="clear" w:color="000000" w:fill="FFFFFF"/>
            <w:noWrap/>
            <w:hideMark/>
          </w:tcPr>
          <w:p w14:paraId="756224A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125F775"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38933206"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01F2E6F3"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7FF3240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DC80649"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000000" w:fill="FFFFFF"/>
            <w:noWrap/>
            <w:hideMark/>
          </w:tcPr>
          <w:p w14:paraId="3DA5F463"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29D59F3" w14:textId="77777777" w:rsidR="000C4CBC" w:rsidRPr="00360CD9" w:rsidRDefault="000C4CBC" w:rsidP="000C4CBC">
            <w:pPr>
              <w:jc w:val="center"/>
              <w:rPr>
                <w:color w:val="000000"/>
                <w:sz w:val="20"/>
                <w:szCs w:val="20"/>
              </w:rPr>
            </w:pPr>
            <w:r w:rsidRPr="00360CD9">
              <w:rPr>
                <w:color w:val="000000"/>
                <w:sz w:val="20"/>
                <w:szCs w:val="20"/>
              </w:rPr>
              <w:t>1003</w:t>
            </w:r>
          </w:p>
        </w:tc>
        <w:tc>
          <w:tcPr>
            <w:tcW w:w="645" w:type="pct"/>
            <w:tcBorders>
              <w:top w:val="nil"/>
              <w:left w:val="nil"/>
              <w:bottom w:val="single" w:sz="4" w:space="0" w:color="000000"/>
              <w:right w:val="single" w:sz="4" w:space="0" w:color="000000"/>
            </w:tcBorders>
            <w:shd w:val="clear" w:color="000000" w:fill="FFFFFF"/>
            <w:noWrap/>
            <w:hideMark/>
          </w:tcPr>
          <w:p w14:paraId="09908CE8" w14:textId="77777777" w:rsidR="000C4CBC" w:rsidRPr="00360CD9" w:rsidRDefault="000C4CBC" w:rsidP="000C4CBC">
            <w:pPr>
              <w:jc w:val="center"/>
              <w:rPr>
                <w:color w:val="000000"/>
                <w:sz w:val="20"/>
                <w:szCs w:val="20"/>
              </w:rPr>
            </w:pPr>
            <w:r w:rsidRPr="00360CD9">
              <w:rPr>
                <w:color w:val="000000"/>
                <w:sz w:val="20"/>
                <w:szCs w:val="20"/>
              </w:rPr>
              <w:t>0150272650</w:t>
            </w:r>
          </w:p>
        </w:tc>
        <w:tc>
          <w:tcPr>
            <w:tcW w:w="269" w:type="pct"/>
            <w:tcBorders>
              <w:top w:val="nil"/>
              <w:left w:val="nil"/>
              <w:bottom w:val="single" w:sz="4" w:space="0" w:color="000000"/>
              <w:right w:val="single" w:sz="4" w:space="0" w:color="000000"/>
            </w:tcBorders>
            <w:shd w:val="clear" w:color="000000" w:fill="FFFFFF"/>
            <w:noWrap/>
            <w:hideMark/>
          </w:tcPr>
          <w:p w14:paraId="097A5AA7" w14:textId="77777777" w:rsidR="000C4CBC" w:rsidRPr="00360CD9" w:rsidRDefault="000C4CBC" w:rsidP="000C4CBC">
            <w:pPr>
              <w:jc w:val="center"/>
              <w:rPr>
                <w:color w:val="000000"/>
                <w:sz w:val="20"/>
                <w:szCs w:val="20"/>
              </w:rPr>
            </w:pPr>
            <w:r w:rsidRPr="00360CD9">
              <w:rPr>
                <w:color w:val="000000"/>
                <w:sz w:val="20"/>
                <w:szCs w:val="20"/>
              </w:rPr>
              <w:t>310</w:t>
            </w:r>
          </w:p>
        </w:tc>
        <w:tc>
          <w:tcPr>
            <w:tcW w:w="639" w:type="pct"/>
            <w:tcBorders>
              <w:top w:val="nil"/>
              <w:left w:val="nil"/>
              <w:bottom w:val="single" w:sz="4" w:space="0" w:color="000000"/>
              <w:right w:val="single" w:sz="4" w:space="0" w:color="000000"/>
            </w:tcBorders>
            <w:shd w:val="clear" w:color="000000" w:fill="FFFFFF"/>
            <w:noWrap/>
            <w:hideMark/>
          </w:tcPr>
          <w:p w14:paraId="35F47F40"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7FC29822" w14:textId="77777777" w:rsidR="000C4CBC" w:rsidRPr="00360CD9" w:rsidRDefault="000C4CBC" w:rsidP="000C4CBC">
            <w:pPr>
              <w:jc w:val="right"/>
              <w:rPr>
                <w:color w:val="000000"/>
                <w:sz w:val="20"/>
                <w:szCs w:val="20"/>
              </w:rPr>
            </w:pPr>
            <w:r w:rsidRPr="00360CD9">
              <w:rPr>
                <w:color w:val="000000"/>
                <w:sz w:val="20"/>
                <w:szCs w:val="20"/>
              </w:rPr>
              <w:t>507,60000</w:t>
            </w:r>
          </w:p>
        </w:tc>
        <w:tc>
          <w:tcPr>
            <w:tcW w:w="639" w:type="pct"/>
            <w:tcBorders>
              <w:top w:val="nil"/>
              <w:left w:val="nil"/>
              <w:bottom w:val="single" w:sz="4" w:space="0" w:color="000000"/>
              <w:right w:val="single" w:sz="4" w:space="0" w:color="000000"/>
            </w:tcBorders>
            <w:shd w:val="clear" w:color="000000" w:fill="FFFFFF"/>
            <w:noWrap/>
            <w:hideMark/>
          </w:tcPr>
          <w:p w14:paraId="6753410B"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7B76EA8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BA0300" w14:textId="77777777" w:rsidR="000C4CBC" w:rsidRPr="00360CD9" w:rsidRDefault="000C4CBC" w:rsidP="000C4CBC">
            <w:pPr>
              <w:rPr>
                <w:b/>
                <w:bCs/>
                <w:color w:val="000000"/>
                <w:sz w:val="20"/>
                <w:szCs w:val="20"/>
              </w:rPr>
            </w:pPr>
            <w:r w:rsidRPr="00360CD9">
              <w:rPr>
                <w:b/>
                <w:bCs/>
                <w:color w:val="000000"/>
                <w:sz w:val="20"/>
                <w:szCs w:val="20"/>
              </w:rPr>
              <w:t xml:space="preserve"> Охрана семьи и детства</w:t>
            </w:r>
          </w:p>
        </w:tc>
        <w:tc>
          <w:tcPr>
            <w:tcW w:w="357" w:type="pct"/>
            <w:tcBorders>
              <w:top w:val="nil"/>
              <w:left w:val="nil"/>
              <w:bottom w:val="single" w:sz="4" w:space="0" w:color="000000"/>
              <w:right w:val="single" w:sz="4" w:space="0" w:color="000000"/>
            </w:tcBorders>
            <w:shd w:val="clear" w:color="000000" w:fill="FFFFFF"/>
            <w:noWrap/>
            <w:hideMark/>
          </w:tcPr>
          <w:p w14:paraId="5411E48D" w14:textId="77777777" w:rsidR="000C4CBC" w:rsidRPr="00360CD9" w:rsidRDefault="000C4CBC" w:rsidP="000C4CBC">
            <w:pPr>
              <w:jc w:val="center"/>
              <w:rPr>
                <w:b/>
                <w:bCs/>
                <w:color w:val="000000"/>
                <w:sz w:val="20"/>
                <w:szCs w:val="20"/>
              </w:rPr>
            </w:pPr>
            <w:r w:rsidRPr="00360CD9">
              <w:rPr>
                <w:b/>
                <w:bCs/>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D79CEFC" w14:textId="77777777" w:rsidR="000C4CBC" w:rsidRPr="00360CD9" w:rsidRDefault="000C4CBC" w:rsidP="000C4CBC">
            <w:pPr>
              <w:jc w:val="center"/>
              <w:rPr>
                <w:b/>
                <w:bCs/>
                <w:color w:val="000000"/>
                <w:sz w:val="20"/>
                <w:szCs w:val="20"/>
              </w:rPr>
            </w:pPr>
            <w:r w:rsidRPr="00360CD9">
              <w:rPr>
                <w:b/>
                <w:bCs/>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55068A9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7700868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3676B5" w14:textId="77777777" w:rsidR="000C4CBC" w:rsidRPr="00360CD9" w:rsidRDefault="000C4CBC" w:rsidP="000C4CBC">
            <w:pPr>
              <w:jc w:val="right"/>
              <w:rPr>
                <w:b/>
                <w:bCs/>
                <w:color w:val="000000"/>
                <w:sz w:val="20"/>
                <w:szCs w:val="20"/>
              </w:rPr>
            </w:pPr>
            <w:r w:rsidRPr="00360CD9">
              <w:rPr>
                <w:b/>
                <w:bCs/>
                <w:color w:val="000000"/>
                <w:sz w:val="20"/>
                <w:szCs w:val="20"/>
              </w:rPr>
              <w:t>9 631,50000</w:t>
            </w:r>
          </w:p>
        </w:tc>
        <w:tc>
          <w:tcPr>
            <w:tcW w:w="639" w:type="pct"/>
            <w:tcBorders>
              <w:top w:val="nil"/>
              <w:left w:val="nil"/>
              <w:bottom w:val="single" w:sz="4" w:space="0" w:color="000000"/>
              <w:right w:val="single" w:sz="4" w:space="0" w:color="000000"/>
            </w:tcBorders>
            <w:shd w:val="clear" w:color="000000" w:fill="FFFFFF"/>
            <w:noWrap/>
            <w:hideMark/>
          </w:tcPr>
          <w:p w14:paraId="4674F377" w14:textId="77777777" w:rsidR="000C4CBC" w:rsidRPr="00360CD9" w:rsidRDefault="000C4CBC" w:rsidP="000C4CBC">
            <w:pPr>
              <w:jc w:val="right"/>
              <w:rPr>
                <w:b/>
                <w:bCs/>
                <w:color w:val="000000"/>
                <w:sz w:val="20"/>
                <w:szCs w:val="20"/>
              </w:rPr>
            </w:pPr>
            <w:r w:rsidRPr="00360CD9">
              <w:rPr>
                <w:b/>
                <w:bCs/>
                <w:color w:val="000000"/>
                <w:sz w:val="20"/>
                <w:szCs w:val="20"/>
              </w:rPr>
              <w:t>9 741,60000</w:t>
            </w:r>
          </w:p>
        </w:tc>
        <w:tc>
          <w:tcPr>
            <w:tcW w:w="639" w:type="pct"/>
            <w:tcBorders>
              <w:top w:val="nil"/>
              <w:left w:val="nil"/>
              <w:bottom w:val="single" w:sz="4" w:space="0" w:color="000000"/>
              <w:right w:val="single" w:sz="4" w:space="0" w:color="000000"/>
            </w:tcBorders>
            <w:shd w:val="clear" w:color="000000" w:fill="FFFFFF"/>
            <w:noWrap/>
            <w:hideMark/>
          </w:tcPr>
          <w:p w14:paraId="0FAD03C9" w14:textId="77777777" w:rsidR="000C4CBC" w:rsidRPr="00360CD9" w:rsidRDefault="000C4CBC" w:rsidP="000C4CBC">
            <w:pPr>
              <w:jc w:val="right"/>
              <w:rPr>
                <w:b/>
                <w:bCs/>
                <w:color w:val="000000"/>
                <w:sz w:val="20"/>
                <w:szCs w:val="20"/>
              </w:rPr>
            </w:pPr>
            <w:r w:rsidRPr="00360CD9">
              <w:rPr>
                <w:b/>
                <w:bCs/>
                <w:color w:val="000000"/>
                <w:sz w:val="20"/>
                <w:szCs w:val="20"/>
              </w:rPr>
              <w:t>9 741,60000</w:t>
            </w:r>
          </w:p>
        </w:tc>
      </w:tr>
      <w:tr w:rsidR="000C4CBC" w:rsidRPr="00360CD9" w14:paraId="768BEE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C10BD0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492F6F0F"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3BC465EB"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7886CF8B"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9" w:type="pct"/>
            <w:tcBorders>
              <w:top w:val="nil"/>
              <w:left w:val="nil"/>
              <w:bottom w:val="single" w:sz="4" w:space="0" w:color="000000"/>
              <w:right w:val="single" w:sz="4" w:space="0" w:color="000000"/>
            </w:tcBorders>
            <w:shd w:val="clear" w:color="000000" w:fill="FFFFFF"/>
            <w:noWrap/>
            <w:hideMark/>
          </w:tcPr>
          <w:p w14:paraId="66D50C4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64487D0" w14:textId="77777777" w:rsidR="000C4CBC" w:rsidRPr="00360CD9" w:rsidRDefault="000C4CBC" w:rsidP="000C4CBC">
            <w:pPr>
              <w:jc w:val="right"/>
              <w:rPr>
                <w:color w:val="000000"/>
                <w:sz w:val="20"/>
                <w:szCs w:val="20"/>
              </w:rPr>
            </w:pPr>
            <w:r w:rsidRPr="00360CD9">
              <w:rPr>
                <w:color w:val="000000"/>
                <w:sz w:val="20"/>
                <w:szCs w:val="20"/>
              </w:rPr>
              <w:t>9 631,50000</w:t>
            </w:r>
          </w:p>
        </w:tc>
        <w:tc>
          <w:tcPr>
            <w:tcW w:w="639" w:type="pct"/>
            <w:tcBorders>
              <w:top w:val="nil"/>
              <w:left w:val="nil"/>
              <w:bottom w:val="single" w:sz="4" w:space="0" w:color="000000"/>
              <w:right w:val="single" w:sz="4" w:space="0" w:color="000000"/>
            </w:tcBorders>
            <w:shd w:val="clear" w:color="000000" w:fill="FFFFFF"/>
            <w:noWrap/>
            <w:hideMark/>
          </w:tcPr>
          <w:p w14:paraId="5E1AFABF" w14:textId="77777777" w:rsidR="000C4CBC" w:rsidRPr="00360CD9" w:rsidRDefault="000C4CBC" w:rsidP="000C4CBC">
            <w:pPr>
              <w:jc w:val="right"/>
              <w:rPr>
                <w:color w:val="000000"/>
                <w:sz w:val="20"/>
                <w:szCs w:val="20"/>
              </w:rPr>
            </w:pPr>
            <w:r w:rsidRPr="00360CD9">
              <w:rPr>
                <w:color w:val="000000"/>
                <w:sz w:val="20"/>
                <w:szCs w:val="20"/>
              </w:rPr>
              <w:t>9 741,60000</w:t>
            </w:r>
          </w:p>
        </w:tc>
        <w:tc>
          <w:tcPr>
            <w:tcW w:w="639" w:type="pct"/>
            <w:tcBorders>
              <w:top w:val="nil"/>
              <w:left w:val="nil"/>
              <w:bottom w:val="single" w:sz="4" w:space="0" w:color="000000"/>
              <w:right w:val="single" w:sz="4" w:space="0" w:color="000000"/>
            </w:tcBorders>
            <w:shd w:val="clear" w:color="000000" w:fill="FFFFFF"/>
            <w:noWrap/>
            <w:hideMark/>
          </w:tcPr>
          <w:p w14:paraId="4C125677" w14:textId="77777777" w:rsidR="000C4CBC" w:rsidRPr="00360CD9" w:rsidRDefault="000C4CBC" w:rsidP="000C4CBC">
            <w:pPr>
              <w:jc w:val="right"/>
              <w:rPr>
                <w:color w:val="000000"/>
                <w:sz w:val="20"/>
                <w:szCs w:val="20"/>
              </w:rPr>
            </w:pPr>
            <w:r w:rsidRPr="00360CD9">
              <w:rPr>
                <w:color w:val="000000"/>
                <w:sz w:val="20"/>
                <w:szCs w:val="20"/>
              </w:rPr>
              <w:t>9 741,60000</w:t>
            </w:r>
          </w:p>
        </w:tc>
      </w:tr>
      <w:tr w:rsidR="000C4CBC" w:rsidRPr="00360CD9" w14:paraId="5CC4C69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1437B02" w14:textId="77777777" w:rsidR="000C4CBC" w:rsidRPr="00360CD9" w:rsidRDefault="000C4CBC" w:rsidP="000C4CBC">
            <w:pPr>
              <w:rPr>
                <w:color w:val="000000"/>
                <w:sz w:val="20"/>
                <w:szCs w:val="20"/>
              </w:rPr>
            </w:pPr>
            <w:r w:rsidRPr="00360CD9">
              <w:rPr>
                <w:color w:val="000000"/>
                <w:sz w:val="20"/>
                <w:szCs w:val="20"/>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357" w:type="pct"/>
            <w:tcBorders>
              <w:top w:val="nil"/>
              <w:left w:val="nil"/>
              <w:bottom w:val="single" w:sz="4" w:space="0" w:color="000000"/>
              <w:right w:val="single" w:sz="4" w:space="0" w:color="000000"/>
            </w:tcBorders>
            <w:shd w:val="clear" w:color="000000" w:fill="FFFFFF"/>
            <w:noWrap/>
            <w:hideMark/>
          </w:tcPr>
          <w:p w14:paraId="44D30239"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E092058"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6F2AAF6D" w14:textId="77777777" w:rsidR="000C4CBC" w:rsidRPr="00360CD9" w:rsidRDefault="000C4CBC" w:rsidP="000C4CBC">
            <w:pPr>
              <w:jc w:val="center"/>
              <w:rPr>
                <w:color w:val="000000"/>
                <w:sz w:val="20"/>
                <w:szCs w:val="20"/>
              </w:rPr>
            </w:pPr>
            <w:r w:rsidRPr="00360CD9">
              <w:rPr>
                <w:color w:val="000000"/>
                <w:sz w:val="20"/>
                <w:szCs w:val="20"/>
              </w:rPr>
              <w:t>0140000000</w:t>
            </w:r>
          </w:p>
        </w:tc>
        <w:tc>
          <w:tcPr>
            <w:tcW w:w="269" w:type="pct"/>
            <w:tcBorders>
              <w:top w:val="nil"/>
              <w:left w:val="nil"/>
              <w:bottom w:val="single" w:sz="4" w:space="0" w:color="000000"/>
              <w:right w:val="single" w:sz="4" w:space="0" w:color="000000"/>
            </w:tcBorders>
            <w:shd w:val="clear" w:color="000000" w:fill="FFFFFF"/>
            <w:noWrap/>
            <w:hideMark/>
          </w:tcPr>
          <w:p w14:paraId="5398D25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8C97905"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54347780"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7BD95CA9"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1A85458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402763B" w14:textId="77777777" w:rsidR="000C4CBC" w:rsidRPr="00360CD9" w:rsidRDefault="000C4CBC" w:rsidP="000C4CBC">
            <w:pPr>
              <w:rPr>
                <w:color w:val="000000"/>
                <w:sz w:val="20"/>
                <w:szCs w:val="20"/>
              </w:rPr>
            </w:pPr>
            <w:r w:rsidRPr="00360CD9">
              <w:rPr>
                <w:color w:val="000000"/>
                <w:sz w:val="20"/>
                <w:szCs w:val="20"/>
              </w:rPr>
              <w:t xml:space="preserve"> Ресурсное и материально-техническое обеспечение процесса социализации детей-</w:t>
            </w:r>
            <w:r w:rsidRPr="00360CD9">
              <w:rPr>
                <w:color w:val="000000"/>
                <w:sz w:val="20"/>
                <w:szCs w:val="20"/>
              </w:rPr>
              <w:lastRenderedPageBreak/>
              <w:t>сирот, а также лиц из числа детей-сирот</w:t>
            </w:r>
          </w:p>
        </w:tc>
        <w:tc>
          <w:tcPr>
            <w:tcW w:w="357" w:type="pct"/>
            <w:tcBorders>
              <w:top w:val="nil"/>
              <w:left w:val="nil"/>
              <w:bottom w:val="single" w:sz="4" w:space="0" w:color="000000"/>
              <w:right w:val="single" w:sz="4" w:space="0" w:color="000000"/>
            </w:tcBorders>
            <w:shd w:val="clear" w:color="000000" w:fill="FFFFFF"/>
            <w:noWrap/>
            <w:hideMark/>
          </w:tcPr>
          <w:p w14:paraId="6D7E68D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588A473"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06198701" w14:textId="77777777" w:rsidR="000C4CBC" w:rsidRPr="00360CD9" w:rsidRDefault="000C4CBC" w:rsidP="000C4CBC">
            <w:pPr>
              <w:jc w:val="center"/>
              <w:rPr>
                <w:color w:val="000000"/>
                <w:sz w:val="20"/>
                <w:szCs w:val="20"/>
              </w:rPr>
            </w:pPr>
            <w:r w:rsidRPr="00360CD9">
              <w:rPr>
                <w:color w:val="000000"/>
                <w:sz w:val="20"/>
                <w:szCs w:val="20"/>
              </w:rPr>
              <w:t>0140200000</w:t>
            </w:r>
          </w:p>
        </w:tc>
        <w:tc>
          <w:tcPr>
            <w:tcW w:w="269" w:type="pct"/>
            <w:tcBorders>
              <w:top w:val="nil"/>
              <w:left w:val="nil"/>
              <w:bottom w:val="single" w:sz="4" w:space="0" w:color="000000"/>
              <w:right w:val="single" w:sz="4" w:space="0" w:color="000000"/>
            </w:tcBorders>
            <w:shd w:val="clear" w:color="000000" w:fill="FFFFFF"/>
            <w:noWrap/>
            <w:hideMark/>
          </w:tcPr>
          <w:p w14:paraId="1C5CDFD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2034671"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42B23E02"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4B01AE37"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7B089E5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5C83152" w14:textId="77777777" w:rsidR="000C4CBC" w:rsidRPr="00360CD9" w:rsidRDefault="000C4CBC" w:rsidP="000C4CBC">
            <w:pPr>
              <w:rPr>
                <w:color w:val="000000"/>
                <w:sz w:val="20"/>
                <w:szCs w:val="20"/>
              </w:rPr>
            </w:pPr>
            <w:r w:rsidRPr="00360CD9">
              <w:rPr>
                <w:color w:val="000000"/>
                <w:sz w:val="20"/>
                <w:szCs w:val="20"/>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c>
          <w:tcPr>
            <w:tcW w:w="357" w:type="pct"/>
            <w:tcBorders>
              <w:top w:val="nil"/>
              <w:left w:val="nil"/>
              <w:bottom w:val="single" w:sz="4" w:space="0" w:color="000000"/>
              <w:right w:val="single" w:sz="4" w:space="0" w:color="000000"/>
            </w:tcBorders>
            <w:shd w:val="clear" w:color="000000" w:fill="FFFFFF"/>
            <w:noWrap/>
            <w:hideMark/>
          </w:tcPr>
          <w:p w14:paraId="6C18C6E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D930A33"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5CFAF342" w14:textId="77777777" w:rsidR="000C4CBC" w:rsidRPr="00360CD9" w:rsidRDefault="000C4CBC" w:rsidP="000C4CBC">
            <w:pPr>
              <w:jc w:val="center"/>
              <w:rPr>
                <w:color w:val="000000"/>
                <w:sz w:val="20"/>
                <w:szCs w:val="20"/>
              </w:rPr>
            </w:pPr>
            <w:r w:rsidRPr="00360CD9">
              <w:rPr>
                <w:color w:val="000000"/>
                <w:sz w:val="20"/>
                <w:szCs w:val="20"/>
              </w:rPr>
              <w:t>0140270600</w:t>
            </w:r>
          </w:p>
        </w:tc>
        <w:tc>
          <w:tcPr>
            <w:tcW w:w="269" w:type="pct"/>
            <w:tcBorders>
              <w:top w:val="nil"/>
              <w:left w:val="nil"/>
              <w:bottom w:val="single" w:sz="4" w:space="0" w:color="000000"/>
              <w:right w:val="single" w:sz="4" w:space="0" w:color="000000"/>
            </w:tcBorders>
            <w:shd w:val="clear" w:color="000000" w:fill="FFFFFF"/>
            <w:noWrap/>
            <w:hideMark/>
          </w:tcPr>
          <w:p w14:paraId="225315A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8735A7F"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2C63B35F"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07E5194F"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5E29692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4AFB472"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000000" w:fill="FFFFFF"/>
            <w:noWrap/>
            <w:hideMark/>
          </w:tcPr>
          <w:p w14:paraId="33AA337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385ED1F"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63E68644" w14:textId="77777777" w:rsidR="000C4CBC" w:rsidRPr="00360CD9" w:rsidRDefault="000C4CBC" w:rsidP="000C4CBC">
            <w:pPr>
              <w:jc w:val="center"/>
              <w:rPr>
                <w:color w:val="000000"/>
                <w:sz w:val="20"/>
                <w:szCs w:val="20"/>
              </w:rPr>
            </w:pPr>
            <w:r w:rsidRPr="00360CD9">
              <w:rPr>
                <w:color w:val="000000"/>
                <w:sz w:val="20"/>
                <w:szCs w:val="20"/>
              </w:rPr>
              <w:t>0140270600</w:t>
            </w:r>
          </w:p>
        </w:tc>
        <w:tc>
          <w:tcPr>
            <w:tcW w:w="269" w:type="pct"/>
            <w:tcBorders>
              <w:top w:val="nil"/>
              <w:left w:val="nil"/>
              <w:bottom w:val="single" w:sz="4" w:space="0" w:color="000000"/>
              <w:right w:val="single" w:sz="4" w:space="0" w:color="000000"/>
            </w:tcBorders>
            <w:shd w:val="clear" w:color="000000" w:fill="FFFFFF"/>
            <w:noWrap/>
            <w:hideMark/>
          </w:tcPr>
          <w:p w14:paraId="1DB9CDE6" w14:textId="77777777" w:rsidR="000C4CBC" w:rsidRPr="00360CD9" w:rsidRDefault="000C4CBC" w:rsidP="000C4CBC">
            <w:pPr>
              <w:jc w:val="center"/>
              <w:rPr>
                <w:color w:val="000000"/>
                <w:sz w:val="20"/>
                <w:szCs w:val="20"/>
              </w:rPr>
            </w:pPr>
            <w:r w:rsidRPr="00360CD9">
              <w:rPr>
                <w:color w:val="000000"/>
                <w:sz w:val="20"/>
                <w:szCs w:val="20"/>
              </w:rPr>
              <w:t>310</w:t>
            </w:r>
          </w:p>
        </w:tc>
        <w:tc>
          <w:tcPr>
            <w:tcW w:w="639" w:type="pct"/>
            <w:tcBorders>
              <w:top w:val="nil"/>
              <w:left w:val="nil"/>
              <w:bottom w:val="single" w:sz="4" w:space="0" w:color="000000"/>
              <w:right w:val="single" w:sz="4" w:space="0" w:color="000000"/>
            </w:tcBorders>
            <w:shd w:val="clear" w:color="000000" w:fill="FFFFFF"/>
            <w:noWrap/>
            <w:hideMark/>
          </w:tcPr>
          <w:p w14:paraId="7C1CB94F"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74FDF3D9" w14:textId="77777777" w:rsidR="000C4CBC" w:rsidRPr="00360CD9" w:rsidRDefault="000C4CBC" w:rsidP="000C4CBC">
            <w:pPr>
              <w:jc w:val="right"/>
              <w:rPr>
                <w:color w:val="000000"/>
                <w:sz w:val="20"/>
                <w:szCs w:val="20"/>
              </w:rPr>
            </w:pPr>
            <w:r w:rsidRPr="00360CD9">
              <w:rPr>
                <w:color w:val="000000"/>
                <w:sz w:val="20"/>
                <w:szCs w:val="20"/>
              </w:rPr>
              <w:t>44,00000</w:t>
            </w:r>
          </w:p>
        </w:tc>
        <w:tc>
          <w:tcPr>
            <w:tcW w:w="639" w:type="pct"/>
            <w:tcBorders>
              <w:top w:val="nil"/>
              <w:left w:val="nil"/>
              <w:bottom w:val="single" w:sz="4" w:space="0" w:color="000000"/>
              <w:right w:val="single" w:sz="4" w:space="0" w:color="000000"/>
            </w:tcBorders>
            <w:shd w:val="clear" w:color="000000" w:fill="FFFFFF"/>
            <w:noWrap/>
            <w:hideMark/>
          </w:tcPr>
          <w:p w14:paraId="4D80B841"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2E7856E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5B411AC"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57" w:type="pct"/>
            <w:tcBorders>
              <w:top w:val="nil"/>
              <w:left w:val="nil"/>
              <w:bottom w:val="single" w:sz="4" w:space="0" w:color="000000"/>
              <w:right w:val="single" w:sz="4" w:space="0" w:color="000000"/>
            </w:tcBorders>
            <w:shd w:val="clear" w:color="000000" w:fill="FFFFFF"/>
            <w:noWrap/>
            <w:hideMark/>
          </w:tcPr>
          <w:p w14:paraId="1816F42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3A0B7E9"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07BC2D48"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9" w:type="pct"/>
            <w:tcBorders>
              <w:top w:val="nil"/>
              <w:left w:val="nil"/>
              <w:bottom w:val="single" w:sz="4" w:space="0" w:color="000000"/>
              <w:right w:val="single" w:sz="4" w:space="0" w:color="000000"/>
            </w:tcBorders>
            <w:shd w:val="clear" w:color="000000" w:fill="FFFFFF"/>
            <w:noWrap/>
            <w:hideMark/>
          </w:tcPr>
          <w:p w14:paraId="5921C92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02E6DCE" w14:textId="77777777" w:rsidR="000C4CBC" w:rsidRPr="00360CD9" w:rsidRDefault="000C4CBC" w:rsidP="000C4CBC">
            <w:pPr>
              <w:jc w:val="right"/>
              <w:rPr>
                <w:color w:val="000000"/>
                <w:sz w:val="20"/>
                <w:szCs w:val="20"/>
              </w:rPr>
            </w:pPr>
            <w:r w:rsidRPr="00360CD9">
              <w:rPr>
                <w:color w:val="000000"/>
                <w:sz w:val="20"/>
                <w:szCs w:val="20"/>
              </w:rPr>
              <w:t>9 587,50000</w:t>
            </w:r>
          </w:p>
        </w:tc>
        <w:tc>
          <w:tcPr>
            <w:tcW w:w="639" w:type="pct"/>
            <w:tcBorders>
              <w:top w:val="nil"/>
              <w:left w:val="nil"/>
              <w:bottom w:val="single" w:sz="4" w:space="0" w:color="000000"/>
              <w:right w:val="single" w:sz="4" w:space="0" w:color="000000"/>
            </w:tcBorders>
            <w:shd w:val="clear" w:color="000000" w:fill="FFFFFF"/>
            <w:noWrap/>
            <w:hideMark/>
          </w:tcPr>
          <w:p w14:paraId="103737C1" w14:textId="77777777" w:rsidR="000C4CBC" w:rsidRPr="00360CD9" w:rsidRDefault="000C4CBC" w:rsidP="000C4CBC">
            <w:pPr>
              <w:jc w:val="right"/>
              <w:rPr>
                <w:color w:val="000000"/>
                <w:sz w:val="20"/>
                <w:szCs w:val="20"/>
              </w:rPr>
            </w:pPr>
            <w:r w:rsidRPr="00360CD9">
              <w:rPr>
                <w:color w:val="000000"/>
                <w:sz w:val="20"/>
                <w:szCs w:val="20"/>
              </w:rPr>
              <w:t>9 697,60000</w:t>
            </w:r>
          </w:p>
        </w:tc>
        <w:tc>
          <w:tcPr>
            <w:tcW w:w="639" w:type="pct"/>
            <w:tcBorders>
              <w:top w:val="nil"/>
              <w:left w:val="nil"/>
              <w:bottom w:val="single" w:sz="4" w:space="0" w:color="000000"/>
              <w:right w:val="single" w:sz="4" w:space="0" w:color="000000"/>
            </w:tcBorders>
            <w:shd w:val="clear" w:color="000000" w:fill="FFFFFF"/>
            <w:noWrap/>
            <w:hideMark/>
          </w:tcPr>
          <w:p w14:paraId="31629845" w14:textId="77777777" w:rsidR="000C4CBC" w:rsidRPr="00360CD9" w:rsidRDefault="000C4CBC" w:rsidP="000C4CBC">
            <w:pPr>
              <w:jc w:val="right"/>
              <w:rPr>
                <w:color w:val="000000"/>
                <w:sz w:val="20"/>
                <w:szCs w:val="20"/>
              </w:rPr>
            </w:pPr>
            <w:r w:rsidRPr="00360CD9">
              <w:rPr>
                <w:color w:val="000000"/>
                <w:sz w:val="20"/>
                <w:szCs w:val="20"/>
              </w:rPr>
              <w:t>9 697,60000</w:t>
            </w:r>
          </w:p>
        </w:tc>
      </w:tr>
      <w:tr w:rsidR="000C4CBC" w:rsidRPr="00360CD9" w14:paraId="7788326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9AAC50B"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57" w:type="pct"/>
            <w:tcBorders>
              <w:top w:val="nil"/>
              <w:left w:val="nil"/>
              <w:bottom w:val="single" w:sz="4" w:space="0" w:color="000000"/>
              <w:right w:val="single" w:sz="4" w:space="0" w:color="000000"/>
            </w:tcBorders>
            <w:shd w:val="clear" w:color="000000" w:fill="FFFFFF"/>
            <w:noWrap/>
            <w:hideMark/>
          </w:tcPr>
          <w:p w14:paraId="07560AC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0AE7DDE5"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7C3841C0"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9" w:type="pct"/>
            <w:tcBorders>
              <w:top w:val="nil"/>
              <w:left w:val="nil"/>
              <w:bottom w:val="single" w:sz="4" w:space="0" w:color="000000"/>
              <w:right w:val="single" w:sz="4" w:space="0" w:color="000000"/>
            </w:tcBorders>
            <w:shd w:val="clear" w:color="000000" w:fill="FFFFFF"/>
            <w:noWrap/>
            <w:hideMark/>
          </w:tcPr>
          <w:p w14:paraId="153F5F5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B3A0298" w14:textId="77777777" w:rsidR="000C4CBC" w:rsidRPr="00360CD9" w:rsidRDefault="000C4CBC" w:rsidP="000C4CBC">
            <w:pPr>
              <w:jc w:val="right"/>
              <w:rPr>
                <w:color w:val="000000"/>
                <w:sz w:val="20"/>
                <w:szCs w:val="20"/>
              </w:rPr>
            </w:pPr>
            <w:r w:rsidRPr="00360CD9">
              <w:rPr>
                <w:color w:val="000000"/>
                <w:sz w:val="20"/>
                <w:szCs w:val="20"/>
              </w:rPr>
              <w:t>9 587,50000</w:t>
            </w:r>
          </w:p>
        </w:tc>
        <w:tc>
          <w:tcPr>
            <w:tcW w:w="639" w:type="pct"/>
            <w:tcBorders>
              <w:top w:val="nil"/>
              <w:left w:val="nil"/>
              <w:bottom w:val="single" w:sz="4" w:space="0" w:color="000000"/>
              <w:right w:val="single" w:sz="4" w:space="0" w:color="000000"/>
            </w:tcBorders>
            <w:shd w:val="clear" w:color="000000" w:fill="FFFFFF"/>
            <w:noWrap/>
            <w:hideMark/>
          </w:tcPr>
          <w:p w14:paraId="3B826792" w14:textId="77777777" w:rsidR="000C4CBC" w:rsidRPr="00360CD9" w:rsidRDefault="000C4CBC" w:rsidP="000C4CBC">
            <w:pPr>
              <w:jc w:val="right"/>
              <w:rPr>
                <w:color w:val="000000"/>
                <w:sz w:val="20"/>
                <w:szCs w:val="20"/>
              </w:rPr>
            </w:pPr>
            <w:r w:rsidRPr="00360CD9">
              <w:rPr>
                <w:color w:val="000000"/>
                <w:sz w:val="20"/>
                <w:szCs w:val="20"/>
              </w:rPr>
              <w:t>9 697,60000</w:t>
            </w:r>
          </w:p>
        </w:tc>
        <w:tc>
          <w:tcPr>
            <w:tcW w:w="639" w:type="pct"/>
            <w:tcBorders>
              <w:top w:val="nil"/>
              <w:left w:val="nil"/>
              <w:bottom w:val="single" w:sz="4" w:space="0" w:color="000000"/>
              <w:right w:val="single" w:sz="4" w:space="0" w:color="000000"/>
            </w:tcBorders>
            <w:shd w:val="clear" w:color="000000" w:fill="FFFFFF"/>
            <w:noWrap/>
            <w:hideMark/>
          </w:tcPr>
          <w:p w14:paraId="14CC2A87" w14:textId="77777777" w:rsidR="000C4CBC" w:rsidRPr="00360CD9" w:rsidRDefault="000C4CBC" w:rsidP="000C4CBC">
            <w:pPr>
              <w:jc w:val="right"/>
              <w:rPr>
                <w:color w:val="000000"/>
                <w:sz w:val="20"/>
                <w:szCs w:val="20"/>
              </w:rPr>
            </w:pPr>
            <w:r w:rsidRPr="00360CD9">
              <w:rPr>
                <w:color w:val="000000"/>
                <w:sz w:val="20"/>
                <w:szCs w:val="20"/>
              </w:rPr>
              <w:t>9 697,60000</w:t>
            </w:r>
          </w:p>
        </w:tc>
      </w:tr>
      <w:tr w:rsidR="000C4CBC" w:rsidRPr="00360CD9" w14:paraId="4A6AA26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F020CC1" w14:textId="77777777" w:rsidR="000C4CBC" w:rsidRPr="00360CD9" w:rsidRDefault="000C4CBC" w:rsidP="000C4CBC">
            <w:pPr>
              <w:rPr>
                <w:color w:val="000000"/>
                <w:sz w:val="20"/>
                <w:szCs w:val="20"/>
              </w:rPr>
            </w:pPr>
            <w:r w:rsidRPr="00360CD9">
              <w:rPr>
                <w:color w:val="000000"/>
                <w:sz w:val="20"/>
                <w:szCs w:val="20"/>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357" w:type="pct"/>
            <w:tcBorders>
              <w:top w:val="nil"/>
              <w:left w:val="nil"/>
              <w:bottom w:val="single" w:sz="4" w:space="0" w:color="000000"/>
              <w:right w:val="single" w:sz="4" w:space="0" w:color="000000"/>
            </w:tcBorders>
            <w:shd w:val="clear" w:color="000000" w:fill="FFFFFF"/>
            <w:noWrap/>
            <w:hideMark/>
          </w:tcPr>
          <w:p w14:paraId="4CB02DA4"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1DD3CB24"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6124E065" w14:textId="77777777" w:rsidR="000C4CBC" w:rsidRPr="00360CD9" w:rsidRDefault="000C4CBC" w:rsidP="000C4CBC">
            <w:pPr>
              <w:jc w:val="center"/>
              <w:rPr>
                <w:color w:val="000000"/>
                <w:sz w:val="20"/>
                <w:szCs w:val="20"/>
              </w:rPr>
            </w:pPr>
            <w:r w:rsidRPr="00360CD9">
              <w:rPr>
                <w:color w:val="000000"/>
                <w:sz w:val="20"/>
                <w:szCs w:val="20"/>
              </w:rPr>
              <w:t>0150270010</w:t>
            </w:r>
          </w:p>
        </w:tc>
        <w:tc>
          <w:tcPr>
            <w:tcW w:w="269" w:type="pct"/>
            <w:tcBorders>
              <w:top w:val="nil"/>
              <w:left w:val="nil"/>
              <w:bottom w:val="single" w:sz="4" w:space="0" w:color="000000"/>
              <w:right w:val="single" w:sz="4" w:space="0" w:color="000000"/>
            </w:tcBorders>
            <w:shd w:val="clear" w:color="000000" w:fill="FFFFFF"/>
            <w:noWrap/>
            <w:hideMark/>
          </w:tcPr>
          <w:p w14:paraId="5EC164F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C4C7077" w14:textId="77777777" w:rsidR="000C4CBC" w:rsidRPr="00360CD9" w:rsidRDefault="000C4CBC" w:rsidP="000C4CBC">
            <w:pPr>
              <w:jc w:val="right"/>
              <w:rPr>
                <w:color w:val="000000"/>
                <w:sz w:val="20"/>
                <w:szCs w:val="20"/>
              </w:rPr>
            </w:pPr>
            <w:r w:rsidRPr="00360CD9">
              <w:rPr>
                <w:color w:val="000000"/>
                <w:sz w:val="20"/>
                <w:szCs w:val="20"/>
              </w:rPr>
              <w:t>450,40000</w:t>
            </w:r>
          </w:p>
        </w:tc>
        <w:tc>
          <w:tcPr>
            <w:tcW w:w="639" w:type="pct"/>
            <w:tcBorders>
              <w:top w:val="nil"/>
              <w:left w:val="nil"/>
              <w:bottom w:val="single" w:sz="4" w:space="0" w:color="000000"/>
              <w:right w:val="single" w:sz="4" w:space="0" w:color="000000"/>
            </w:tcBorders>
            <w:shd w:val="clear" w:color="000000" w:fill="FFFFFF"/>
            <w:noWrap/>
            <w:hideMark/>
          </w:tcPr>
          <w:p w14:paraId="5B83594C" w14:textId="77777777" w:rsidR="000C4CBC" w:rsidRPr="00360CD9" w:rsidRDefault="000C4CBC" w:rsidP="000C4CBC">
            <w:pPr>
              <w:jc w:val="right"/>
              <w:rPr>
                <w:color w:val="000000"/>
                <w:sz w:val="20"/>
                <w:szCs w:val="20"/>
              </w:rPr>
            </w:pPr>
            <w:r w:rsidRPr="00360CD9">
              <w:rPr>
                <w:color w:val="000000"/>
                <w:sz w:val="20"/>
                <w:szCs w:val="20"/>
              </w:rPr>
              <w:t>450,40000</w:t>
            </w:r>
          </w:p>
        </w:tc>
        <w:tc>
          <w:tcPr>
            <w:tcW w:w="639" w:type="pct"/>
            <w:tcBorders>
              <w:top w:val="nil"/>
              <w:left w:val="nil"/>
              <w:bottom w:val="single" w:sz="4" w:space="0" w:color="000000"/>
              <w:right w:val="single" w:sz="4" w:space="0" w:color="000000"/>
            </w:tcBorders>
            <w:shd w:val="clear" w:color="000000" w:fill="FFFFFF"/>
            <w:noWrap/>
            <w:hideMark/>
          </w:tcPr>
          <w:p w14:paraId="5905B12B"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1EDF409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7E60756"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000000" w:fill="FFFFFF"/>
            <w:noWrap/>
            <w:hideMark/>
          </w:tcPr>
          <w:p w14:paraId="4EB462FB"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9461105"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1007E4DB" w14:textId="77777777" w:rsidR="000C4CBC" w:rsidRPr="00360CD9" w:rsidRDefault="000C4CBC" w:rsidP="000C4CBC">
            <w:pPr>
              <w:jc w:val="center"/>
              <w:rPr>
                <w:color w:val="000000"/>
                <w:sz w:val="20"/>
                <w:szCs w:val="20"/>
              </w:rPr>
            </w:pPr>
            <w:r w:rsidRPr="00360CD9">
              <w:rPr>
                <w:color w:val="000000"/>
                <w:sz w:val="20"/>
                <w:szCs w:val="20"/>
              </w:rPr>
              <w:t>0150270010</w:t>
            </w:r>
          </w:p>
        </w:tc>
        <w:tc>
          <w:tcPr>
            <w:tcW w:w="269" w:type="pct"/>
            <w:tcBorders>
              <w:top w:val="nil"/>
              <w:left w:val="nil"/>
              <w:bottom w:val="single" w:sz="4" w:space="0" w:color="000000"/>
              <w:right w:val="single" w:sz="4" w:space="0" w:color="000000"/>
            </w:tcBorders>
            <w:shd w:val="clear" w:color="000000" w:fill="FFFFFF"/>
            <w:noWrap/>
            <w:hideMark/>
          </w:tcPr>
          <w:p w14:paraId="19E358BD" w14:textId="77777777" w:rsidR="000C4CBC" w:rsidRPr="00360CD9" w:rsidRDefault="000C4CBC" w:rsidP="000C4CBC">
            <w:pPr>
              <w:jc w:val="center"/>
              <w:rPr>
                <w:color w:val="000000"/>
                <w:sz w:val="20"/>
                <w:szCs w:val="20"/>
              </w:rPr>
            </w:pPr>
            <w:r w:rsidRPr="00360CD9">
              <w:rPr>
                <w:color w:val="000000"/>
                <w:sz w:val="20"/>
                <w:szCs w:val="20"/>
              </w:rPr>
              <w:t>310</w:t>
            </w:r>
          </w:p>
        </w:tc>
        <w:tc>
          <w:tcPr>
            <w:tcW w:w="639" w:type="pct"/>
            <w:tcBorders>
              <w:top w:val="nil"/>
              <w:left w:val="nil"/>
              <w:bottom w:val="single" w:sz="4" w:space="0" w:color="000000"/>
              <w:right w:val="single" w:sz="4" w:space="0" w:color="000000"/>
            </w:tcBorders>
            <w:shd w:val="clear" w:color="000000" w:fill="FFFFFF"/>
            <w:noWrap/>
            <w:hideMark/>
          </w:tcPr>
          <w:p w14:paraId="41D00075" w14:textId="77777777" w:rsidR="000C4CBC" w:rsidRPr="00360CD9" w:rsidRDefault="000C4CBC" w:rsidP="000C4CBC">
            <w:pPr>
              <w:jc w:val="right"/>
              <w:rPr>
                <w:color w:val="000000"/>
                <w:sz w:val="20"/>
                <w:szCs w:val="20"/>
              </w:rPr>
            </w:pPr>
            <w:r w:rsidRPr="00360CD9">
              <w:rPr>
                <w:color w:val="000000"/>
                <w:sz w:val="20"/>
                <w:szCs w:val="20"/>
              </w:rPr>
              <w:t>450,40000</w:t>
            </w:r>
          </w:p>
        </w:tc>
        <w:tc>
          <w:tcPr>
            <w:tcW w:w="639" w:type="pct"/>
            <w:tcBorders>
              <w:top w:val="nil"/>
              <w:left w:val="nil"/>
              <w:bottom w:val="single" w:sz="4" w:space="0" w:color="000000"/>
              <w:right w:val="single" w:sz="4" w:space="0" w:color="000000"/>
            </w:tcBorders>
            <w:shd w:val="clear" w:color="000000" w:fill="FFFFFF"/>
            <w:noWrap/>
            <w:hideMark/>
          </w:tcPr>
          <w:p w14:paraId="63AE7260" w14:textId="77777777" w:rsidR="000C4CBC" w:rsidRPr="00360CD9" w:rsidRDefault="000C4CBC" w:rsidP="000C4CBC">
            <w:pPr>
              <w:jc w:val="right"/>
              <w:rPr>
                <w:color w:val="000000"/>
                <w:sz w:val="20"/>
                <w:szCs w:val="20"/>
              </w:rPr>
            </w:pPr>
            <w:r w:rsidRPr="00360CD9">
              <w:rPr>
                <w:color w:val="000000"/>
                <w:sz w:val="20"/>
                <w:szCs w:val="20"/>
              </w:rPr>
              <w:t>450,40000</w:t>
            </w:r>
          </w:p>
        </w:tc>
        <w:tc>
          <w:tcPr>
            <w:tcW w:w="639" w:type="pct"/>
            <w:tcBorders>
              <w:top w:val="nil"/>
              <w:left w:val="nil"/>
              <w:bottom w:val="single" w:sz="4" w:space="0" w:color="000000"/>
              <w:right w:val="single" w:sz="4" w:space="0" w:color="000000"/>
            </w:tcBorders>
            <w:shd w:val="clear" w:color="000000" w:fill="FFFFFF"/>
            <w:noWrap/>
            <w:hideMark/>
          </w:tcPr>
          <w:p w14:paraId="3666BFF7"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4F59666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5BCF2B5"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57" w:type="pct"/>
            <w:tcBorders>
              <w:top w:val="nil"/>
              <w:left w:val="nil"/>
              <w:bottom w:val="single" w:sz="4" w:space="0" w:color="000000"/>
              <w:right w:val="single" w:sz="4" w:space="0" w:color="000000"/>
            </w:tcBorders>
            <w:shd w:val="clear" w:color="000000" w:fill="FFFFFF"/>
            <w:noWrap/>
            <w:hideMark/>
          </w:tcPr>
          <w:p w14:paraId="6CB8098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6B518E86"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32D5A3D7"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48FB3E0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9869077" w14:textId="77777777" w:rsidR="000C4CBC" w:rsidRPr="00360CD9" w:rsidRDefault="000C4CBC" w:rsidP="000C4CBC">
            <w:pPr>
              <w:jc w:val="right"/>
              <w:rPr>
                <w:color w:val="000000"/>
                <w:sz w:val="20"/>
                <w:szCs w:val="20"/>
              </w:rPr>
            </w:pPr>
            <w:r w:rsidRPr="00360CD9">
              <w:rPr>
                <w:color w:val="000000"/>
                <w:sz w:val="20"/>
                <w:szCs w:val="20"/>
              </w:rPr>
              <w:t>76,50000</w:t>
            </w:r>
          </w:p>
        </w:tc>
        <w:tc>
          <w:tcPr>
            <w:tcW w:w="639" w:type="pct"/>
            <w:tcBorders>
              <w:top w:val="nil"/>
              <w:left w:val="nil"/>
              <w:bottom w:val="single" w:sz="4" w:space="0" w:color="000000"/>
              <w:right w:val="single" w:sz="4" w:space="0" w:color="000000"/>
            </w:tcBorders>
            <w:shd w:val="clear" w:color="000000" w:fill="FFFFFF"/>
            <w:noWrap/>
            <w:hideMark/>
          </w:tcPr>
          <w:p w14:paraId="6A6118D8" w14:textId="77777777" w:rsidR="000C4CBC" w:rsidRPr="00360CD9" w:rsidRDefault="000C4CBC" w:rsidP="000C4CBC">
            <w:pPr>
              <w:jc w:val="right"/>
              <w:rPr>
                <w:color w:val="000000"/>
                <w:sz w:val="20"/>
                <w:szCs w:val="20"/>
              </w:rPr>
            </w:pPr>
            <w:r w:rsidRPr="00360CD9">
              <w:rPr>
                <w:color w:val="000000"/>
                <w:sz w:val="20"/>
                <w:szCs w:val="20"/>
              </w:rPr>
              <w:t>76,50000</w:t>
            </w:r>
          </w:p>
        </w:tc>
        <w:tc>
          <w:tcPr>
            <w:tcW w:w="639" w:type="pct"/>
            <w:tcBorders>
              <w:top w:val="nil"/>
              <w:left w:val="nil"/>
              <w:bottom w:val="single" w:sz="4" w:space="0" w:color="000000"/>
              <w:right w:val="single" w:sz="4" w:space="0" w:color="000000"/>
            </w:tcBorders>
            <w:shd w:val="clear" w:color="000000" w:fill="FFFFFF"/>
            <w:noWrap/>
            <w:hideMark/>
          </w:tcPr>
          <w:p w14:paraId="2A02FAB9"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52BC2C1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3BA0CB4"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000000" w:fill="FFFFFF"/>
            <w:noWrap/>
            <w:hideMark/>
          </w:tcPr>
          <w:p w14:paraId="03863155"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4E1F387C"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1EC6C624"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9" w:type="pct"/>
            <w:tcBorders>
              <w:top w:val="nil"/>
              <w:left w:val="nil"/>
              <w:bottom w:val="single" w:sz="4" w:space="0" w:color="000000"/>
              <w:right w:val="single" w:sz="4" w:space="0" w:color="000000"/>
            </w:tcBorders>
            <w:shd w:val="clear" w:color="000000" w:fill="FFFFFF"/>
            <w:noWrap/>
            <w:hideMark/>
          </w:tcPr>
          <w:p w14:paraId="4AAC056E" w14:textId="77777777" w:rsidR="000C4CBC" w:rsidRPr="00360CD9" w:rsidRDefault="000C4CBC" w:rsidP="000C4CBC">
            <w:pPr>
              <w:jc w:val="center"/>
              <w:rPr>
                <w:color w:val="000000"/>
                <w:sz w:val="20"/>
                <w:szCs w:val="20"/>
              </w:rPr>
            </w:pPr>
            <w:r w:rsidRPr="00360CD9">
              <w:rPr>
                <w:color w:val="000000"/>
                <w:sz w:val="20"/>
                <w:szCs w:val="20"/>
              </w:rPr>
              <w:t>310</w:t>
            </w:r>
          </w:p>
        </w:tc>
        <w:tc>
          <w:tcPr>
            <w:tcW w:w="639" w:type="pct"/>
            <w:tcBorders>
              <w:top w:val="nil"/>
              <w:left w:val="nil"/>
              <w:bottom w:val="single" w:sz="4" w:space="0" w:color="000000"/>
              <w:right w:val="single" w:sz="4" w:space="0" w:color="000000"/>
            </w:tcBorders>
            <w:shd w:val="clear" w:color="000000" w:fill="FFFFFF"/>
            <w:noWrap/>
            <w:hideMark/>
          </w:tcPr>
          <w:p w14:paraId="44592933" w14:textId="77777777" w:rsidR="000C4CBC" w:rsidRPr="00360CD9" w:rsidRDefault="000C4CBC" w:rsidP="000C4CBC">
            <w:pPr>
              <w:jc w:val="right"/>
              <w:rPr>
                <w:color w:val="000000"/>
                <w:sz w:val="20"/>
                <w:szCs w:val="20"/>
              </w:rPr>
            </w:pPr>
            <w:r w:rsidRPr="00360CD9">
              <w:rPr>
                <w:color w:val="000000"/>
                <w:sz w:val="20"/>
                <w:szCs w:val="20"/>
              </w:rPr>
              <w:t>76,50000</w:t>
            </w:r>
          </w:p>
        </w:tc>
        <w:tc>
          <w:tcPr>
            <w:tcW w:w="639" w:type="pct"/>
            <w:tcBorders>
              <w:top w:val="nil"/>
              <w:left w:val="nil"/>
              <w:bottom w:val="single" w:sz="4" w:space="0" w:color="000000"/>
              <w:right w:val="single" w:sz="4" w:space="0" w:color="000000"/>
            </w:tcBorders>
            <w:shd w:val="clear" w:color="000000" w:fill="FFFFFF"/>
            <w:noWrap/>
            <w:hideMark/>
          </w:tcPr>
          <w:p w14:paraId="2B8E5402" w14:textId="77777777" w:rsidR="000C4CBC" w:rsidRPr="00360CD9" w:rsidRDefault="000C4CBC" w:rsidP="000C4CBC">
            <w:pPr>
              <w:jc w:val="right"/>
              <w:rPr>
                <w:color w:val="000000"/>
                <w:sz w:val="20"/>
                <w:szCs w:val="20"/>
              </w:rPr>
            </w:pPr>
            <w:r w:rsidRPr="00360CD9">
              <w:rPr>
                <w:color w:val="000000"/>
                <w:sz w:val="20"/>
                <w:szCs w:val="20"/>
              </w:rPr>
              <w:t>76,50000</w:t>
            </w:r>
          </w:p>
        </w:tc>
        <w:tc>
          <w:tcPr>
            <w:tcW w:w="639" w:type="pct"/>
            <w:tcBorders>
              <w:top w:val="nil"/>
              <w:left w:val="nil"/>
              <w:bottom w:val="single" w:sz="4" w:space="0" w:color="000000"/>
              <w:right w:val="single" w:sz="4" w:space="0" w:color="000000"/>
            </w:tcBorders>
            <w:shd w:val="clear" w:color="000000" w:fill="FFFFFF"/>
            <w:noWrap/>
            <w:hideMark/>
          </w:tcPr>
          <w:p w14:paraId="0E399956"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00B4BFA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7F462DF" w14:textId="77777777" w:rsidR="000C4CBC" w:rsidRPr="00360CD9" w:rsidRDefault="000C4CBC" w:rsidP="000C4CBC">
            <w:pPr>
              <w:rPr>
                <w:color w:val="000000"/>
                <w:sz w:val="20"/>
                <w:szCs w:val="20"/>
              </w:rPr>
            </w:pPr>
            <w:r w:rsidRPr="00360CD9">
              <w:rPr>
                <w:color w:val="000000"/>
                <w:sz w:val="20"/>
                <w:szCs w:val="20"/>
              </w:rPr>
              <w:t xml:space="preserve"> Содержание ребенка в семье опекуна и приемной семье, а также вознаграждение, причитающееся приемному родителю</w:t>
            </w:r>
          </w:p>
        </w:tc>
        <w:tc>
          <w:tcPr>
            <w:tcW w:w="357" w:type="pct"/>
            <w:tcBorders>
              <w:top w:val="nil"/>
              <w:left w:val="nil"/>
              <w:bottom w:val="single" w:sz="4" w:space="0" w:color="000000"/>
              <w:right w:val="single" w:sz="4" w:space="0" w:color="000000"/>
            </w:tcBorders>
            <w:shd w:val="clear" w:color="000000" w:fill="FFFFFF"/>
            <w:noWrap/>
            <w:hideMark/>
          </w:tcPr>
          <w:p w14:paraId="1581C9CC"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2F276736"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15AF3CC4" w14:textId="77777777" w:rsidR="000C4CBC" w:rsidRPr="00360CD9" w:rsidRDefault="000C4CBC" w:rsidP="000C4CBC">
            <w:pPr>
              <w:jc w:val="center"/>
              <w:rPr>
                <w:color w:val="000000"/>
                <w:sz w:val="20"/>
                <w:szCs w:val="20"/>
              </w:rPr>
            </w:pPr>
            <w:r w:rsidRPr="00360CD9">
              <w:rPr>
                <w:color w:val="000000"/>
                <w:sz w:val="20"/>
                <w:szCs w:val="20"/>
              </w:rPr>
              <w:t>0150270130</w:t>
            </w:r>
          </w:p>
        </w:tc>
        <w:tc>
          <w:tcPr>
            <w:tcW w:w="269" w:type="pct"/>
            <w:tcBorders>
              <w:top w:val="nil"/>
              <w:left w:val="nil"/>
              <w:bottom w:val="single" w:sz="4" w:space="0" w:color="000000"/>
              <w:right w:val="single" w:sz="4" w:space="0" w:color="000000"/>
            </w:tcBorders>
            <w:shd w:val="clear" w:color="000000" w:fill="FFFFFF"/>
            <w:noWrap/>
            <w:hideMark/>
          </w:tcPr>
          <w:p w14:paraId="7EBADCE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1B88DFC" w14:textId="77777777" w:rsidR="000C4CBC" w:rsidRPr="00360CD9" w:rsidRDefault="000C4CBC" w:rsidP="000C4CBC">
            <w:pPr>
              <w:jc w:val="right"/>
              <w:rPr>
                <w:color w:val="000000"/>
                <w:sz w:val="20"/>
                <w:szCs w:val="20"/>
              </w:rPr>
            </w:pPr>
            <w:r w:rsidRPr="00360CD9">
              <w:rPr>
                <w:color w:val="000000"/>
                <w:sz w:val="20"/>
                <w:szCs w:val="20"/>
              </w:rPr>
              <w:t>9 060,60000</w:t>
            </w:r>
          </w:p>
        </w:tc>
        <w:tc>
          <w:tcPr>
            <w:tcW w:w="639" w:type="pct"/>
            <w:tcBorders>
              <w:top w:val="nil"/>
              <w:left w:val="nil"/>
              <w:bottom w:val="single" w:sz="4" w:space="0" w:color="000000"/>
              <w:right w:val="single" w:sz="4" w:space="0" w:color="000000"/>
            </w:tcBorders>
            <w:shd w:val="clear" w:color="000000" w:fill="FFFFFF"/>
            <w:noWrap/>
            <w:hideMark/>
          </w:tcPr>
          <w:p w14:paraId="002BEC45" w14:textId="77777777" w:rsidR="000C4CBC" w:rsidRPr="00360CD9" w:rsidRDefault="000C4CBC" w:rsidP="000C4CBC">
            <w:pPr>
              <w:jc w:val="right"/>
              <w:rPr>
                <w:color w:val="000000"/>
                <w:sz w:val="20"/>
                <w:szCs w:val="20"/>
              </w:rPr>
            </w:pPr>
            <w:r w:rsidRPr="00360CD9">
              <w:rPr>
                <w:color w:val="000000"/>
                <w:sz w:val="20"/>
                <w:szCs w:val="20"/>
              </w:rPr>
              <w:t>9 170,70000</w:t>
            </w:r>
          </w:p>
        </w:tc>
        <w:tc>
          <w:tcPr>
            <w:tcW w:w="639" w:type="pct"/>
            <w:tcBorders>
              <w:top w:val="nil"/>
              <w:left w:val="nil"/>
              <w:bottom w:val="single" w:sz="4" w:space="0" w:color="000000"/>
              <w:right w:val="single" w:sz="4" w:space="0" w:color="000000"/>
            </w:tcBorders>
            <w:shd w:val="clear" w:color="000000" w:fill="FFFFFF"/>
            <w:noWrap/>
            <w:hideMark/>
          </w:tcPr>
          <w:p w14:paraId="3013BFE0" w14:textId="77777777" w:rsidR="000C4CBC" w:rsidRPr="00360CD9" w:rsidRDefault="000C4CBC" w:rsidP="000C4CBC">
            <w:pPr>
              <w:jc w:val="right"/>
              <w:rPr>
                <w:color w:val="000000"/>
                <w:sz w:val="20"/>
                <w:szCs w:val="20"/>
              </w:rPr>
            </w:pPr>
            <w:r w:rsidRPr="00360CD9">
              <w:rPr>
                <w:color w:val="000000"/>
                <w:sz w:val="20"/>
                <w:szCs w:val="20"/>
              </w:rPr>
              <w:t>9 170,70000</w:t>
            </w:r>
          </w:p>
        </w:tc>
      </w:tr>
      <w:tr w:rsidR="000C4CBC" w:rsidRPr="00360CD9" w14:paraId="6A9A78F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12A4D21"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57" w:type="pct"/>
            <w:tcBorders>
              <w:top w:val="nil"/>
              <w:left w:val="nil"/>
              <w:bottom w:val="single" w:sz="4" w:space="0" w:color="000000"/>
              <w:right w:val="single" w:sz="4" w:space="0" w:color="000000"/>
            </w:tcBorders>
            <w:shd w:val="clear" w:color="000000" w:fill="FFFFFF"/>
            <w:noWrap/>
            <w:hideMark/>
          </w:tcPr>
          <w:p w14:paraId="3EDDB971"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5B1FE9D8"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725AF80E" w14:textId="77777777" w:rsidR="000C4CBC" w:rsidRPr="00360CD9" w:rsidRDefault="000C4CBC" w:rsidP="000C4CBC">
            <w:pPr>
              <w:jc w:val="center"/>
              <w:rPr>
                <w:color w:val="000000"/>
                <w:sz w:val="20"/>
                <w:szCs w:val="20"/>
              </w:rPr>
            </w:pPr>
            <w:r w:rsidRPr="00360CD9">
              <w:rPr>
                <w:color w:val="000000"/>
                <w:sz w:val="20"/>
                <w:szCs w:val="20"/>
              </w:rPr>
              <w:t>0150270130</w:t>
            </w:r>
          </w:p>
        </w:tc>
        <w:tc>
          <w:tcPr>
            <w:tcW w:w="269" w:type="pct"/>
            <w:tcBorders>
              <w:top w:val="nil"/>
              <w:left w:val="nil"/>
              <w:bottom w:val="single" w:sz="4" w:space="0" w:color="000000"/>
              <w:right w:val="single" w:sz="4" w:space="0" w:color="000000"/>
            </w:tcBorders>
            <w:shd w:val="clear" w:color="000000" w:fill="FFFFFF"/>
            <w:noWrap/>
            <w:hideMark/>
          </w:tcPr>
          <w:p w14:paraId="26EB2334" w14:textId="77777777" w:rsidR="000C4CBC" w:rsidRPr="00360CD9" w:rsidRDefault="000C4CBC" w:rsidP="000C4CBC">
            <w:pPr>
              <w:jc w:val="center"/>
              <w:rPr>
                <w:color w:val="000000"/>
                <w:sz w:val="20"/>
                <w:szCs w:val="20"/>
              </w:rPr>
            </w:pPr>
            <w:r w:rsidRPr="00360CD9">
              <w:rPr>
                <w:color w:val="000000"/>
                <w:sz w:val="20"/>
                <w:szCs w:val="20"/>
              </w:rPr>
              <w:t>310</w:t>
            </w:r>
          </w:p>
        </w:tc>
        <w:tc>
          <w:tcPr>
            <w:tcW w:w="639" w:type="pct"/>
            <w:tcBorders>
              <w:top w:val="nil"/>
              <w:left w:val="nil"/>
              <w:bottom w:val="single" w:sz="4" w:space="0" w:color="000000"/>
              <w:right w:val="single" w:sz="4" w:space="0" w:color="000000"/>
            </w:tcBorders>
            <w:shd w:val="clear" w:color="000000" w:fill="FFFFFF"/>
            <w:noWrap/>
            <w:hideMark/>
          </w:tcPr>
          <w:p w14:paraId="25B24DF2" w14:textId="77777777" w:rsidR="000C4CBC" w:rsidRPr="00360CD9" w:rsidRDefault="000C4CBC" w:rsidP="000C4CBC">
            <w:pPr>
              <w:jc w:val="right"/>
              <w:rPr>
                <w:color w:val="000000"/>
                <w:sz w:val="20"/>
                <w:szCs w:val="20"/>
              </w:rPr>
            </w:pPr>
            <w:r w:rsidRPr="00360CD9">
              <w:rPr>
                <w:color w:val="000000"/>
                <w:sz w:val="20"/>
                <w:szCs w:val="20"/>
              </w:rPr>
              <w:t>5 243,70000</w:t>
            </w:r>
          </w:p>
        </w:tc>
        <w:tc>
          <w:tcPr>
            <w:tcW w:w="639" w:type="pct"/>
            <w:tcBorders>
              <w:top w:val="nil"/>
              <w:left w:val="nil"/>
              <w:bottom w:val="single" w:sz="4" w:space="0" w:color="000000"/>
              <w:right w:val="single" w:sz="4" w:space="0" w:color="000000"/>
            </w:tcBorders>
            <w:shd w:val="clear" w:color="000000" w:fill="FFFFFF"/>
            <w:noWrap/>
            <w:hideMark/>
          </w:tcPr>
          <w:p w14:paraId="4464FE67" w14:textId="77777777" w:rsidR="000C4CBC" w:rsidRPr="00360CD9" w:rsidRDefault="000C4CBC" w:rsidP="000C4CBC">
            <w:pPr>
              <w:jc w:val="right"/>
              <w:rPr>
                <w:color w:val="000000"/>
                <w:sz w:val="20"/>
                <w:szCs w:val="20"/>
              </w:rPr>
            </w:pPr>
            <w:r w:rsidRPr="00360CD9">
              <w:rPr>
                <w:color w:val="000000"/>
                <w:sz w:val="20"/>
                <w:szCs w:val="20"/>
              </w:rPr>
              <w:t>5 243,70000</w:t>
            </w:r>
          </w:p>
        </w:tc>
        <w:tc>
          <w:tcPr>
            <w:tcW w:w="639" w:type="pct"/>
            <w:tcBorders>
              <w:top w:val="nil"/>
              <w:left w:val="nil"/>
              <w:bottom w:val="single" w:sz="4" w:space="0" w:color="000000"/>
              <w:right w:val="single" w:sz="4" w:space="0" w:color="000000"/>
            </w:tcBorders>
            <w:shd w:val="clear" w:color="000000" w:fill="FFFFFF"/>
            <w:noWrap/>
            <w:hideMark/>
          </w:tcPr>
          <w:p w14:paraId="718085D0" w14:textId="77777777" w:rsidR="000C4CBC" w:rsidRPr="00360CD9" w:rsidRDefault="000C4CBC" w:rsidP="000C4CBC">
            <w:pPr>
              <w:jc w:val="right"/>
              <w:rPr>
                <w:color w:val="000000"/>
                <w:sz w:val="20"/>
                <w:szCs w:val="20"/>
              </w:rPr>
            </w:pPr>
            <w:r w:rsidRPr="00360CD9">
              <w:rPr>
                <w:color w:val="000000"/>
                <w:sz w:val="20"/>
                <w:szCs w:val="20"/>
              </w:rPr>
              <w:t>5 243,70000</w:t>
            </w:r>
          </w:p>
        </w:tc>
      </w:tr>
      <w:tr w:rsidR="000C4CBC" w:rsidRPr="00360CD9" w14:paraId="6443E422"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31EA379"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57" w:type="pct"/>
            <w:tcBorders>
              <w:top w:val="nil"/>
              <w:left w:val="nil"/>
              <w:bottom w:val="single" w:sz="4" w:space="0" w:color="000000"/>
              <w:right w:val="single" w:sz="4" w:space="0" w:color="000000"/>
            </w:tcBorders>
            <w:shd w:val="clear" w:color="000000" w:fill="FFFFFF"/>
            <w:noWrap/>
            <w:hideMark/>
          </w:tcPr>
          <w:p w14:paraId="09721E58" w14:textId="77777777" w:rsidR="000C4CBC" w:rsidRPr="00360CD9" w:rsidRDefault="000C4CBC" w:rsidP="000C4CBC">
            <w:pPr>
              <w:jc w:val="center"/>
              <w:rPr>
                <w:color w:val="000000"/>
                <w:sz w:val="20"/>
                <w:szCs w:val="20"/>
              </w:rPr>
            </w:pPr>
            <w:r w:rsidRPr="00360CD9">
              <w:rPr>
                <w:color w:val="000000"/>
                <w:sz w:val="20"/>
                <w:szCs w:val="20"/>
              </w:rPr>
              <w:t>774</w:t>
            </w:r>
          </w:p>
        </w:tc>
        <w:tc>
          <w:tcPr>
            <w:tcW w:w="371" w:type="pct"/>
            <w:tcBorders>
              <w:top w:val="nil"/>
              <w:left w:val="nil"/>
              <w:bottom w:val="single" w:sz="4" w:space="0" w:color="000000"/>
              <w:right w:val="single" w:sz="4" w:space="0" w:color="000000"/>
            </w:tcBorders>
            <w:shd w:val="clear" w:color="000000" w:fill="FFFFFF"/>
            <w:noWrap/>
            <w:hideMark/>
          </w:tcPr>
          <w:p w14:paraId="7A02D115" w14:textId="77777777" w:rsidR="000C4CBC" w:rsidRPr="00360CD9" w:rsidRDefault="000C4CBC" w:rsidP="000C4CBC">
            <w:pPr>
              <w:jc w:val="center"/>
              <w:rPr>
                <w:color w:val="000000"/>
                <w:sz w:val="20"/>
                <w:szCs w:val="20"/>
              </w:rPr>
            </w:pPr>
            <w:r w:rsidRPr="00360CD9">
              <w:rPr>
                <w:color w:val="000000"/>
                <w:sz w:val="20"/>
                <w:szCs w:val="20"/>
              </w:rPr>
              <w:t>1004</w:t>
            </w:r>
          </w:p>
        </w:tc>
        <w:tc>
          <w:tcPr>
            <w:tcW w:w="645" w:type="pct"/>
            <w:tcBorders>
              <w:top w:val="nil"/>
              <w:left w:val="nil"/>
              <w:bottom w:val="single" w:sz="4" w:space="0" w:color="000000"/>
              <w:right w:val="single" w:sz="4" w:space="0" w:color="000000"/>
            </w:tcBorders>
            <w:shd w:val="clear" w:color="000000" w:fill="FFFFFF"/>
            <w:noWrap/>
            <w:hideMark/>
          </w:tcPr>
          <w:p w14:paraId="591C1EE5" w14:textId="77777777" w:rsidR="000C4CBC" w:rsidRPr="00360CD9" w:rsidRDefault="000C4CBC" w:rsidP="000C4CBC">
            <w:pPr>
              <w:jc w:val="center"/>
              <w:rPr>
                <w:color w:val="000000"/>
                <w:sz w:val="20"/>
                <w:szCs w:val="20"/>
              </w:rPr>
            </w:pPr>
            <w:r w:rsidRPr="00360CD9">
              <w:rPr>
                <w:color w:val="000000"/>
                <w:sz w:val="20"/>
                <w:szCs w:val="20"/>
              </w:rPr>
              <w:t>0150270130</w:t>
            </w:r>
          </w:p>
        </w:tc>
        <w:tc>
          <w:tcPr>
            <w:tcW w:w="269" w:type="pct"/>
            <w:tcBorders>
              <w:top w:val="nil"/>
              <w:left w:val="nil"/>
              <w:bottom w:val="single" w:sz="4" w:space="0" w:color="000000"/>
              <w:right w:val="single" w:sz="4" w:space="0" w:color="000000"/>
            </w:tcBorders>
            <w:shd w:val="clear" w:color="000000" w:fill="FFFFFF"/>
            <w:noWrap/>
            <w:hideMark/>
          </w:tcPr>
          <w:p w14:paraId="26DA123B" w14:textId="77777777" w:rsidR="000C4CBC" w:rsidRPr="00360CD9" w:rsidRDefault="000C4CBC" w:rsidP="000C4CBC">
            <w:pPr>
              <w:jc w:val="center"/>
              <w:rPr>
                <w:color w:val="000000"/>
                <w:sz w:val="20"/>
                <w:szCs w:val="20"/>
              </w:rPr>
            </w:pPr>
            <w:r w:rsidRPr="00360CD9">
              <w:rPr>
                <w:color w:val="000000"/>
                <w:sz w:val="20"/>
                <w:szCs w:val="20"/>
              </w:rPr>
              <w:t>320</w:t>
            </w:r>
          </w:p>
        </w:tc>
        <w:tc>
          <w:tcPr>
            <w:tcW w:w="639" w:type="pct"/>
            <w:tcBorders>
              <w:top w:val="nil"/>
              <w:left w:val="nil"/>
              <w:bottom w:val="single" w:sz="4" w:space="0" w:color="000000"/>
              <w:right w:val="single" w:sz="4" w:space="0" w:color="000000"/>
            </w:tcBorders>
            <w:shd w:val="clear" w:color="000000" w:fill="FFFFFF"/>
            <w:noWrap/>
            <w:hideMark/>
          </w:tcPr>
          <w:p w14:paraId="16FA2F83" w14:textId="77777777" w:rsidR="000C4CBC" w:rsidRPr="00360CD9" w:rsidRDefault="000C4CBC" w:rsidP="000C4CBC">
            <w:pPr>
              <w:jc w:val="right"/>
              <w:rPr>
                <w:color w:val="000000"/>
                <w:sz w:val="20"/>
                <w:szCs w:val="20"/>
              </w:rPr>
            </w:pPr>
            <w:r w:rsidRPr="00360CD9">
              <w:rPr>
                <w:color w:val="000000"/>
                <w:sz w:val="20"/>
                <w:szCs w:val="20"/>
              </w:rPr>
              <w:t>3 816,90000</w:t>
            </w:r>
          </w:p>
        </w:tc>
        <w:tc>
          <w:tcPr>
            <w:tcW w:w="639" w:type="pct"/>
            <w:tcBorders>
              <w:top w:val="nil"/>
              <w:left w:val="nil"/>
              <w:bottom w:val="single" w:sz="4" w:space="0" w:color="000000"/>
              <w:right w:val="single" w:sz="4" w:space="0" w:color="000000"/>
            </w:tcBorders>
            <w:shd w:val="clear" w:color="000000" w:fill="FFFFFF"/>
            <w:noWrap/>
            <w:hideMark/>
          </w:tcPr>
          <w:p w14:paraId="16FD7269" w14:textId="77777777" w:rsidR="000C4CBC" w:rsidRPr="00360CD9" w:rsidRDefault="000C4CBC" w:rsidP="000C4CBC">
            <w:pPr>
              <w:jc w:val="right"/>
              <w:rPr>
                <w:color w:val="000000"/>
                <w:sz w:val="20"/>
                <w:szCs w:val="20"/>
              </w:rPr>
            </w:pPr>
            <w:r w:rsidRPr="00360CD9">
              <w:rPr>
                <w:color w:val="000000"/>
                <w:sz w:val="20"/>
                <w:szCs w:val="20"/>
              </w:rPr>
              <w:t>3 927,00000</w:t>
            </w:r>
          </w:p>
        </w:tc>
        <w:tc>
          <w:tcPr>
            <w:tcW w:w="639" w:type="pct"/>
            <w:tcBorders>
              <w:top w:val="nil"/>
              <w:left w:val="nil"/>
              <w:bottom w:val="single" w:sz="4" w:space="0" w:color="000000"/>
              <w:right w:val="single" w:sz="4" w:space="0" w:color="000000"/>
            </w:tcBorders>
            <w:shd w:val="clear" w:color="000000" w:fill="FFFFFF"/>
            <w:noWrap/>
            <w:hideMark/>
          </w:tcPr>
          <w:p w14:paraId="141AD401" w14:textId="77777777" w:rsidR="000C4CBC" w:rsidRPr="00360CD9" w:rsidRDefault="000C4CBC" w:rsidP="000C4CBC">
            <w:pPr>
              <w:jc w:val="right"/>
              <w:rPr>
                <w:color w:val="000000"/>
                <w:sz w:val="20"/>
                <w:szCs w:val="20"/>
              </w:rPr>
            </w:pPr>
            <w:r w:rsidRPr="00360CD9">
              <w:rPr>
                <w:color w:val="000000"/>
                <w:sz w:val="20"/>
                <w:szCs w:val="20"/>
              </w:rPr>
              <w:t>3 927,00000</w:t>
            </w:r>
          </w:p>
        </w:tc>
      </w:tr>
      <w:tr w:rsidR="000C4CBC" w:rsidRPr="00360CD9" w14:paraId="7B95669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B93C7EB" w14:textId="77777777" w:rsidR="000C4CBC" w:rsidRPr="00360CD9" w:rsidRDefault="000C4CBC" w:rsidP="000C4CBC">
            <w:pPr>
              <w:rPr>
                <w:b/>
                <w:bCs/>
                <w:color w:val="000000"/>
                <w:sz w:val="20"/>
                <w:szCs w:val="20"/>
              </w:rPr>
            </w:pPr>
            <w:r w:rsidRPr="00360CD9">
              <w:rPr>
                <w:b/>
                <w:bCs/>
                <w:color w:val="000000"/>
                <w:sz w:val="20"/>
                <w:szCs w:val="20"/>
              </w:rPr>
              <w:t xml:space="preserve"> Комитет финансов Администрации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0F693480"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20FD9D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45" w:type="pct"/>
            <w:tcBorders>
              <w:top w:val="nil"/>
              <w:left w:val="nil"/>
              <w:bottom w:val="single" w:sz="4" w:space="0" w:color="000000"/>
              <w:right w:val="single" w:sz="4" w:space="0" w:color="000000"/>
            </w:tcBorders>
            <w:shd w:val="clear" w:color="000000" w:fill="FFFFFF"/>
            <w:noWrap/>
            <w:hideMark/>
          </w:tcPr>
          <w:p w14:paraId="4524973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7CA2D3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346F38" w14:textId="77777777" w:rsidR="000C4CBC" w:rsidRPr="00360CD9" w:rsidRDefault="000C4CBC" w:rsidP="000C4CBC">
            <w:pPr>
              <w:jc w:val="right"/>
              <w:rPr>
                <w:b/>
                <w:bCs/>
                <w:color w:val="000000"/>
                <w:sz w:val="20"/>
                <w:szCs w:val="20"/>
              </w:rPr>
            </w:pPr>
            <w:r w:rsidRPr="00360CD9">
              <w:rPr>
                <w:b/>
                <w:bCs/>
                <w:color w:val="000000"/>
                <w:sz w:val="20"/>
                <w:szCs w:val="20"/>
              </w:rPr>
              <w:t>34 598,60000</w:t>
            </w:r>
          </w:p>
        </w:tc>
        <w:tc>
          <w:tcPr>
            <w:tcW w:w="639" w:type="pct"/>
            <w:tcBorders>
              <w:top w:val="nil"/>
              <w:left w:val="nil"/>
              <w:bottom w:val="single" w:sz="4" w:space="0" w:color="000000"/>
              <w:right w:val="single" w:sz="4" w:space="0" w:color="000000"/>
            </w:tcBorders>
            <w:shd w:val="clear" w:color="000000" w:fill="FFFFFF"/>
            <w:noWrap/>
            <w:hideMark/>
          </w:tcPr>
          <w:p w14:paraId="009B7696" w14:textId="77777777" w:rsidR="000C4CBC" w:rsidRPr="00360CD9" w:rsidRDefault="000C4CBC" w:rsidP="000C4CBC">
            <w:pPr>
              <w:jc w:val="right"/>
              <w:rPr>
                <w:b/>
                <w:bCs/>
                <w:color w:val="000000"/>
                <w:sz w:val="20"/>
                <w:szCs w:val="20"/>
              </w:rPr>
            </w:pPr>
            <w:r w:rsidRPr="00360CD9">
              <w:rPr>
                <w:b/>
                <w:bCs/>
                <w:color w:val="000000"/>
                <w:sz w:val="20"/>
                <w:szCs w:val="20"/>
              </w:rPr>
              <w:t>32 746,20000</w:t>
            </w:r>
          </w:p>
        </w:tc>
        <w:tc>
          <w:tcPr>
            <w:tcW w:w="639" w:type="pct"/>
            <w:tcBorders>
              <w:top w:val="nil"/>
              <w:left w:val="nil"/>
              <w:bottom w:val="single" w:sz="4" w:space="0" w:color="000000"/>
              <w:right w:val="single" w:sz="4" w:space="0" w:color="000000"/>
            </w:tcBorders>
            <w:shd w:val="clear" w:color="000000" w:fill="FFFFFF"/>
            <w:noWrap/>
            <w:hideMark/>
          </w:tcPr>
          <w:p w14:paraId="672117A8" w14:textId="77777777" w:rsidR="000C4CBC" w:rsidRPr="00360CD9" w:rsidRDefault="000C4CBC" w:rsidP="000C4CBC">
            <w:pPr>
              <w:jc w:val="right"/>
              <w:rPr>
                <w:b/>
                <w:bCs/>
                <w:color w:val="000000"/>
                <w:sz w:val="20"/>
                <w:szCs w:val="20"/>
              </w:rPr>
            </w:pPr>
            <w:r w:rsidRPr="00360CD9">
              <w:rPr>
                <w:b/>
                <w:bCs/>
                <w:color w:val="000000"/>
                <w:sz w:val="20"/>
                <w:szCs w:val="20"/>
              </w:rPr>
              <w:t>37 528,60000</w:t>
            </w:r>
          </w:p>
        </w:tc>
      </w:tr>
      <w:tr w:rsidR="000C4CBC" w:rsidRPr="00360CD9" w14:paraId="6202F35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D8D9D00" w14:textId="77777777" w:rsidR="000C4CBC" w:rsidRPr="00360CD9" w:rsidRDefault="000C4CBC" w:rsidP="000C4CBC">
            <w:pPr>
              <w:rPr>
                <w:b/>
                <w:bCs/>
                <w:color w:val="000000"/>
                <w:sz w:val="20"/>
                <w:szCs w:val="20"/>
              </w:rPr>
            </w:pPr>
            <w:r w:rsidRPr="00360CD9">
              <w:rPr>
                <w:b/>
                <w:bCs/>
                <w:color w:val="000000"/>
                <w:sz w:val="20"/>
                <w:szCs w:val="20"/>
              </w:rPr>
              <w:t xml:space="preserve"> Общегосударственные вопросы</w:t>
            </w:r>
          </w:p>
        </w:tc>
        <w:tc>
          <w:tcPr>
            <w:tcW w:w="357" w:type="pct"/>
            <w:tcBorders>
              <w:top w:val="nil"/>
              <w:left w:val="nil"/>
              <w:bottom w:val="single" w:sz="4" w:space="0" w:color="000000"/>
              <w:right w:val="single" w:sz="4" w:space="0" w:color="000000"/>
            </w:tcBorders>
            <w:shd w:val="clear" w:color="000000" w:fill="FFFFFF"/>
            <w:noWrap/>
            <w:hideMark/>
          </w:tcPr>
          <w:p w14:paraId="2CCCE371"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4B3E22BE" w14:textId="77777777" w:rsidR="000C4CBC" w:rsidRPr="00360CD9" w:rsidRDefault="000C4CBC" w:rsidP="000C4CBC">
            <w:pPr>
              <w:jc w:val="center"/>
              <w:rPr>
                <w:b/>
                <w:bCs/>
                <w:color w:val="000000"/>
                <w:sz w:val="20"/>
                <w:szCs w:val="20"/>
              </w:rPr>
            </w:pPr>
            <w:r w:rsidRPr="00360CD9">
              <w:rPr>
                <w:b/>
                <w:bCs/>
                <w:color w:val="000000"/>
                <w:sz w:val="20"/>
                <w:szCs w:val="20"/>
              </w:rPr>
              <w:t>0100</w:t>
            </w:r>
          </w:p>
        </w:tc>
        <w:tc>
          <w:tcPr>
            <w:tcW w:w="645" w:type="pct"/>
            <w:tcBorders>
              <w:top w:val="nil"/>
              <w:left w:val="nil"/>
              <w:bottom w:val="single" w:sz="4" w:space="0" w:color="000000"/>
              <w:right w:val="single" w:sz="4" w:space="0" w:color="000000"/>
            </w:tcBorders>
            <w:shd w:val="clear" w:color="000000" w:fill="FFFFFF"/>
            <w:noWrap/>
            <w:hideMark/>
          </w:tcPr>
          <w:p w14:paraId="29C7B1C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6CFD236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644BC2D" w14:textId="77777777" w:rsidR="000C4CBC" w:rsidRPr="00360CD9" w:rsidRDefault="000C4CBC" w:rsidP="000C4CBC">
            <w:pPr>
              <w:jc w:val="right"/>
              <w:rPr>
                <w:b/>
                <w:bCs/>
                <w:color w:val="000000"/>
                <w:sz w:val="20"/>
                <w:szCs w:val="20"/>
              </w:rPr>
            </w:pPr>
            <w:r w:rsidRPr="00360CD9">
              <w:rPr>
                <w:b/>
                <w:bCs/>
                <w:color w:val="000000"/>
                <w:sz w:val="20"/>
                <w:szCs w:val="20"/>
              </w:rPr>
              <w:t>6 389,00000</w:t>
            </w:r>
          </w:p>
        </w:tc>
        <w:tc>
          <w:tcPr>
            <w:tcW w:w="639" w:type="pct"/>
            <w:tcBorders>
              <w:top w:val="nil"/>
              <w:left w:val="nil"/>
              <w:bottom w:val="single" w:sz="4" w:space="0" w:color="000000"/>
              <w:right w:val="single" w:sz="4" w:space="0" w:color="000000"/>
            </w:tcBorders>
            <w:shd w:val="clear" w:color="000000" w:fill="FFFFFF"/>
            <w:noWrap/>
            <w:hideMark/>
          </w:tcPr>
          <w:p w14:paraId="55F3F15F" w14:textId="77777777" w:rsidR="000C4CBC" w:rsidRPr="00360CD9" w:rsidRDefault="000C4CBC" w:rsidP="000C4CBC">
            <w:pPr>
              <w:jc w:val="right"/>
              <w:rPr>
                <w:b/>
                <w:bCs/>
                <w:color w:val="000000"/>
                <w:sz w:val="20"/>
                <w:szCs w:val="20"/>
              </w:rPr>
            </w:pPr>
            <w:r w:rsidRPr="00360CD9">
              <w:rPr>
                <w:b/>
                <w:bCs/>
                <w:color w:val="000000"/>
                <w:sz w:val="20"/>
                <w:szCs w:val="20"/>
              </w:rPr>
              <w:t>11 390,00000</w:t>
            </w:r>
          </w:p>
        </w:tc>
        <w:tc>
          <w:tcPr>
            <w:tcW w:w="639" w:type="pct"/>
            <w:tcBorders>
              <w:top w:val="nil"/>
              <w:left w:val="nil"/>
              <w:bottom w:val="single" w:sz="4" w:space="0" w:color="000000"/>
              <w:right w:val="single" w:sz="4" w:space="0" w:color="000000"/>
            </w:tcBorders>
            <w:shd w:val="clear" w:color="000000" w:fill="FFFFFF"/>
            <w:noWrap/>
            <w:hideMark/>
          </w:tcPr>
          <w:p w14:paraId="0A7FC05A" w14:textId="77777777" w:rsidR="000C4CBC" w:rsidRPr="00360CD9" w:rsidRDefault="000C4CBC" w:rsidP="000C4CBC">
            <w:pPr>
              <w:jc w:val="right"/>
              <w:rPr>
                <w:b/>
                <w:bCs/>
                <w:color w:val="000000"/>
                <w:sz w:val="20"/>
                <w:szCs w:val="20"/>
              </w:rPr>
            </w:pPr>
            <w:r w:rsidRPr="00360CD9">
              <w:rPr>
                <w:b/>
                <w:bCs/>
                <w:color w:val="000000"/>
                <w:sz w:val="20"/>
                <w:szCs w:val="20"/>
              </w:rPr>
              <w:t>16 441,50000</w:t>
            </w:r>
          </w:p>
        </w:tc>
      </w:tr>
      <w:tr w:rsidR="000C4CBC" w:rsidRPr="00360CD9" w14:paraId="691B462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63D543A"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Правительства Российской Федерации, </w:t>
            </w:r>
            <w:r w:rsidRPr="00360CD9">
              <w:rPr>
                <w:b/>
                <w:bCs/>
                <w:color w:val="000000"/>
                <w:sz w:val="20"/>
                <w:szCs w:val="20"/>
              </w:rPr>
              <w:lastRenderedPageBreak/>
              <w:t>высших исполнительных органов государственной власти субъектов Российской Федерации, местных администраций</w:t>
            </w:r>
          </w:p>
        </w:tc>
        <w:tc>
          <w:tcPr>
            <w:tcW w:w="357" w:type="pct"/>
            <w:tcBorders>
              <w:top w:val="nil"/>
              <w:left w:val="nil"/>
              <w:bottom w:val="single" w:sz="4" w:space="0" w:color="000000"/>
              <w:right w:val="single" w:sz="4" w:space="0" w:color="000000"/>
            </w:tcBorders>
            <w:shd w:val="clear" w:color="000000" w:fill="FFFFFF"/>
            <w:noWrap/>
            <w:hideMark/>
          </w:tcPr>
          <w:p w14:paraId="19D4FAD5" w14:textId="77777777" w:rsidR="000C4CBC" w:rsidRPr="00360CD9" w:rsidRDefault="000C4CBC" w:rsidP="000C4CBC">
            <w:pPr>
              <w:jc w:val="center"/>
              <w:rPr>
                <w:b/>
                <w:bCs/>
                <w:color w:val="000000"/>
                <w:sz w:val="20"/>
                <w:szCs w:val="20"/>
              </w:rPr>
            </w:pPr>
            <w:r w:rsidRPr="00360CD9">
              <w:rPr>
                <w:b/>
                <w:bCs/>
                <w:color w:val="000000"/>
                <w:sz w:val="20"/>
                <w:szCs w:val="20"/>
              </w:rPr>
              <w:lastRenderedPageBreak/>
              <w:t>792</w:t>
            </w:r>
          </w:p>
        </w:tc>
        <w:tc>
          <w:tcPr>
            <w:tcW w:w="371" w:type="pct"/>
            <w:tcBorders>
              <w:top w:val="nil"/>
              <w:left w:val="nil"/>
              <w:bottom w:val="single" w:sz="4" w:space="0" w:color="000000"/>
              <w:right w:val="single" w:sz="4" w:space="0" w:color="000000"/>
            </w:tcBorders>
            <w:shd w:val="clear" w:color="000000" w:fill="FFFFFF"/>
            <w:noWrap/>
            <w:hideMark/>
          </w:tcPr>
          <w:p w14:paraId="1AA774FA" w14:textId="77777777" w:rsidR="000C4CBC" w:rsidRPr="00360CD9" w:rsidRDefault="000C4CBC" w:rsidP="000C4CBC">
            <w:pPr>
              <w:jc w:val="center"/>
              <w:rPr>
                <w:b/>
                <w:bCs/>
                <w:color w:val="000000"/>
                <w:sz w:val="20"/>
                <w:szCs w:val="20"/>
              </w:rPr>
            </w:pPr>
            <w:r w:rsidRPr="00360CD9">
              <w:rPr>
                <w:b/>
                <w:bCs/>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253F6C1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D2397D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983C308" w14:textId="77777777" w:rsidR="000C4CBC" w:rsidRPr="00360CD9" w:rsidRDefault="000C4CBC" w:rsidP="000C4CBC">
            <w:pPr>
              <w:jc w:val="right"/>
              <w:rPr>
                <w:b/>
                <w:bCs/>
                <w:color w:val="000000"/>
                <w:sz w:val="20"/>
                <w:szCs w:val="20"/>
              </w:rPr>
            </w:pPr>
            <w:r w:rsidRPr="00360CD9">
              <w:rPr>
                <w:b/>
                <w:bCs/>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3EDDD3C9" w14:textId="77777777" w:rsidR="000C4CBC" w:rsidRPr="00360CD9" w:rsidRDefault="000C4CBC" w:rsidP="000C4CBC">
            <w:pPr>
              <w:jc w:val="right"/>
              <w:rPr>
                <w:b/>
                <w:bCs/>
                <w:color w:val="000000"/>
                <w:sz w:val="20"/>
                <w:szCs w:val="20"/>
              </w:rPr>
            </w:pPr>
            <w:r w:rsidRPr="00360CD9">
              <w:rPr>
                <w:b/>
                <w:bCs/>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5F12A39A" w14:textId="77777777" w:rsidR="000C4CBC" w:rsidRPr="00360CD9" w:rsidRDefault="000C4CBC" w:rsidP="000C4CBC">
            <w:pPr>
              <w:jc w:val="right"/>
              <w:rPr>
                <w:b/>
                <w:bCs/>
                <w:color w:val="000000"/>
                <w:sz w:val="20"/>
                <w:szCs w:val="20"/>
              </w:rPr>
            </w:pPr>
            <w:r w:rsidRPr="00360CD9">
              <w:rPr>
                <w:b/>
                <w:bCs/>
                <w:color w:val="000000"/>
                <w:sz w:val="20"/>
                <w:szCs w:val="20"/>
              </w:rPr>
              <w:t>259,80000</w:t>
            </w:r>
          </w:p>
        </w:tc>
      </w:tr>
      <w:tr w:rsidR="000C4CBC" w:rsidRPr="00360CD9" w14:paraId="1658BF5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65E2B24" w14:textId="77777777" w:rsidR="000C4CBC" w:rsidRPr="00360CD9" w:rsidRDefault="000C4CBC" w:rsidP="000C4CBC">
            <w:pPr>
              <w:rPr>
                <w:color w:val="000000"/>
                <w:sz w:val="20"/>
                <w:szCs w:val="20"/>
              </w:rPr>
            </w:pPr>
            <w:r w:rsidRPr="00360CD9">
              <w:rPr>
                <w:color w:val="000000"/>
                <w:sz w:val="20"/>
                <w:szCs w:val="20"/>
              </w:rPr>
              <w:lastRenderedPageBreak/>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75A9E508"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11C465C3"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36809513"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9" w:type="pct"/>
            <w:tcBorders>
              <w:top w:val="nil"/>
              <w:left w:val="nil"/>
              <w:bottom w:val="single" w:sz="4" w:space="0" w:color="000000"/>
              <w:right w:val="single" w:sz="4" w:space="0" w:color="000000"/>
            </w:tcBorders>
            <w:shd w:val="clear" w:color="000000" w:fill="FFFFFF"/>
            <w:noWrap/>
            <w:hideMark/>
          </w:tcPr>
          <w:p w14:paraId="7DE3CC5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7225E80" w14:textId="77777777" w:rsidR="000C4CBC" w:rsidRPr="00360CD9" w:rsidRDefault="000C4CBC" w:rsidP="000C4CBC">
            <w:pPr>
              <w:jc w:val="right"/>
              <w:rPr>
                <w:color w:val="000000"/>
                <w:sz w:val="20"/>
                <w:szCs w:val="20"/>
              </w:rPr>
            </w:pPr>
            <w:r w:rsidRPr="00360CD9">
              <w:rPr>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6C901FF3" w14:textId="77777777" w:rsidR="000C4CBC" w:rsidRPr="00360CD9" w:rsidRDefault="000C4CBC" w:rsidP="000C4CBC">
            <w:pPr>
              <w:jc w:val="right"/>
              <w:rPr>
                <w:color w:val="000000"/>
                <w:sz w:val="20"/>
                <w:szCs w:val="20"/>
              </w:rPr>
            </w:pPr>
            <w:r w:rsidRPr="00360CD9">
              <w:rPr>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7026AA1B" w14:textId="77777777" w:rsidR="000C4CBC" w:rsidRPr="00360CD9" w:rsidRDefault="000C4CBC" w:rsidP="000C4CBC">
            <w:pPr>
              <w:jc w:val="right"/>
              <w:rPr>
                <w:color w:val="000000"/>
                <w:sz w:val="20"/>
                <w:szCs w:val="20"/>
              </w:rPr>
            </w:pPr>
            <w:r w:rsidRPr="00360CD9">
              <w:rPr>
                <w:color w:val="000000"/>
                <w:sz w:val="20"/>
                <w:szCs w:val="20"/>
              </w:rPr>
              <w:t>259,80000</w:t>
            </w:r>
          </w:p>
        </w:tc>
      </w:tr>
      <w:tr w:rsidR="000C4CBC" w:rsidRPr="00360CD9" w14:paraId="7D44ECA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5B0B42F" w14:textId="77777777" w:rsidR="000C4CBC" w:rsidRPr="00360CD9" w:rsidRDefault="000C4CBC" w:rsidP="000C4CBC">
            <w:pPr>
              <w:rPr>
                <w:color w:val="000000"/>
                <w:sz w:val="20"/>
                <w:szCs w:val="20"/>
              </w:rPr>
            </w:pPr>
            <w:r w:rsidRPr="00360CD9">
              <w:rPr>
                <w:color w:val="000000"/>
                <w:sz w:val="20"/>
                <w:szCs w:val="20"/>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6FD5188"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7F2D9BCE"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3BF2008" w14:textId="77777777" w:rsidR="000C4CBC" w:rsidRPr="00360CD9" w:rsidRDefault="000C4CBC" w:rsidP="000C4CBC">
            <w:pPr>
              <w:jc w:val="center"/>
              <w:rPr>
                <w:color w:val="000000"/>
                <w:sz w:val="20"/>
                <w:szCs w:val="20"/>
              </w:rPr>
            </w:pPr>
            <w:r w:rsidRPr="00360CD9">
              <w:rPr>
                <w:color w:val="000000"/>
                <w:sz w:val="20"/>
                <w:szCs w:val="20"/>
              </w:rPr>
              <w:t>1020000000</w:t>
            </w:r>
          </w:p>
        </w:tc>
        <w:tc>
          <w:tcPr>
            <w:tcW w:w="269" w:type="pct"/>
            <w:tcBorders>
              <w:top w:val="nil"/>
              <w:left w:val="nil"/>
              <w:bottom w:val="single" w:sz="4" w:space="0" w:color="000000"/>
              <w:right w:val="single" w:sz="4" w:space="0" w:color="000000"/>
            </w:tcBorders>
            <w:shd w:val="clear" w:color="000000" w:fill="FFFFFF"/>
            <w:noWrap/>
            <w:hideMark/>
          </w:tcPr>
          <w:p w14:paraId="263C7F7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9F3BB2B" w14:textId="77777777" w:rsidR="000C4CBC" w:rsidRPr="00360CD9" w:rsidRDefault="000C4CBC" w:rsidP="000C4CBC">
            <w:pPr>
              <w:jc w:val="right"/>
              <w:rPr>
                <w:color w:val="000000"/>
                <w:sz w:val="20"/>
                <w:szCs w:val="20"/>
              </w:rPr>
            </w:pPr>
            <w:r w:rsidRPr="00360CD9">
              <w:rPr>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16605BE2" w14:textId="77777777" w:rsidR="000C4CBC" w:rsidRPr="00360CD9" w:rsidRDefault="000C4CBC" w:rsidP="000C4CBC">
            <w:pPr>
              <w:jc w:val="right"/>
              <w:rPr>
                <w:color w:val="000000"/>
                <w:sz w:val="20"/>
                <w:szCs w:val="20"/>
              </w:rPr>
            </w:pPr>
            <w:r w:rsidRPr="00360CD9">
              <w:rPr>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09B198F0" w14:textId="77777777" w:rsidR="000C4CBC" w:rsidRPr="00360CD9" w:rsidRDefault="000C4CBC" w:rsidP="000C4CBC">
            <w:pPr>
              <w:jc w:val="right"/>
              <w:rPr>
                <w:color w:val="000000"/>
                <w:sz w:val="20"/>
                <w:szCs w:val="20"/>
              </w:rPr>
            </w:pPr>
            <w:r w:rsidRPr="00360CD9">
              <w:rPr>
                <w:color w:val="000000"/>
                <w:sz w:val="20"/>
                <w:szCs w:val="20"/>
              </w:rPr>
              <w:t>259,80000</w:t>
            </w:r>
          </w:p>
        </w:tc>
      </w:tr>
      <w:tr w:rsidR="000C4CBC" w:rsidRPr="00360CD9" w14:paraId="4264D9D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836B43A" w14:textId="77777777" w:rsidR="000C4CBC" w:rsidRPr="00360CD9" w:rsidRDefault="000C4CBC" w:rsidP="000C4CBC">
            <w:pPr>
              <w:rPr>
                <w:color w:val="000000"/>
                <w:sz w:val="20"/>
                <w:szCs w:val="20"/>
              </w:rPr>
            </w:pPr>
            <w:r w:rsidRPr="00360CD9">
              <w:rPr>
                <w:color w:val="000000"/>
                <w:sz w:val="20"/>
                <w:szCs w:val="20"/>
              </w:rPr>
              <w:t xml:space="preserve"> Предоставление прочих видов межбюджетных трансфертов бюджетам поселений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45AD09E2"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1A6103C3"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16DA0F75" w14:textId="77777777" w:rsidR="000C4CBC" w:rsidRPr="00360CD9" w:rsidRDefault="000C4CBC" w:rsidP="000C4CBC">
            <w:pPr>
              <w:jc w:val="center"/>
              <w:rPr>
                <w:color w:val="000000"/>
                <w:sz w:val="20"/>
                <w:szCs w:val="20"/>
              </w:rPr>
            </w:pPr>
            <w:r w:rsidRPr="00360CD9">
              <w:rPr>
                <w:color w:val="000000"/>
                <w:sz w:val="20"/>
                <w:szCs w:val="20"/>
              </w:rPr>
              <w:t>1020200000</w:t>
            </w:r>
          </w:p>
        </w:tc>
        <w:tc>
          <w:tcPr>
            <w:tcW w:w="269" w:type="pct"/>
            <w:tcBorders>
              <w:top w:val="nil"/>
              <w:left w:val="nil"/>
              <w:bottom w:val="single" w:sz="4" w:space="0" w:color="000000"/>
              <w:right w:val="single" w:sz="4" w:space="0" w:color="000000"/>
            </w:tcBorders>
            <w:shd w:val="clear" w:color="000000" w:fill="FFFFFF"/>
            <w:noWrap/>
            <w:hideMark/>
          </w:tcPr>
          <w:p w14:paraId="468FB72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71F6C3" w14:textId="77777777" w:rsidR="000C4CBC" w:rsidRPr="00360CD9" w:rsidRDefault="000C4CBC" w:rsidP="000C4CBC">
            <w:pPr>
              <w:jc w:val="right"/>
              <w:rPr>
                <w:color w:val="000000"/>
                <w:sz w:val="20"/>
                <w:szCs w:val="20"/>
              </w:rPr>
            </w:pPr>
            <w:r w:rsidRPr="00360CD9">
              <w:rPr>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39145508" w14:textId="77777777" w:rsidR="000C4CBC" w:rsidRPr="00360CD9" w:rsidRDefault="000C4CBC" w:rsidP="000C4CBC">
            <w:pPr>
              <w:jc w:val="right"/>
              <w:rPr>
                <w:color w:val="000000"/>
                <w:sz w:val="20"/>
                <w:szCs w:val="20"/>
              </w:rPr>
            </w:pPr>
            <w:r w:rsidRPr="00360CD9">
              <w:rPr>
                <w:color w:val="000000"/>
                <w:sz w:val="20"/>
                <w:szCs w:val="20"/>
              </w:rPr>
              <w:t>259,80000</w:t>
            </w:r>
          </w:p>
        </w:tc>
        <w:tc>
          <w:tcPr>
            <w:tcW w:w="639" w:type="pct"/>
            <w:tcBorders>
              <w:top w:val="nil"/>
              <w:left w:val="nil"/>
              <w:bottom w:val="single" w:sz="4" w:space="0" w:color="000000"/>
              <w:right w:val="single" w:sz="4" w:space="0" w:color="000000"/>
            </w:tcBorders>
            <w:shd w:val="clear" w:color="000000" w:fill="FFFFFF"/>
            <w:noWrap/>
            <w:hideMark/>
          </w:tcPr>
          <w:p w14:paraId="5C0EE49A" w14:textId="77777777" w:rsidR="000C4CBC" w:rsidRPr="00360CD9" w:rsidRDefault="000C4CBC" w:rsidP="000C4CBC">
            <w:pPr>
              <w:jc w:val="right"/>
              <w:rPr>
                <w:color w:val="000000"/>
                <w:sz w:val="20"/>
                <w:szCs w:val="20"/>
              </w:rPr>
            </w:pPr>
            <w:r w:rsidRPr="00360CD9">
              <w:rPr>
                <w:color w:val="000000"/>
                <w:sz w:val="20"/>
                <w:szCs w:val="20"/>
              </w:rPr>
              <w:t>259,80000</w:t>
            </w:r>
          </w:p>
        </w:tc>
      </w:tr>
      <w:tr w:rsidR="000C4CBC" w:rsidRPr="00360CD9" w14:paraId="4E5EB06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05C42E"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57" w:type="pct"/>
            <w:tcBorders>
              <w:top w:val="nil"/>
              <w:left w:val="nil"/>
              <w:bottom w:val="single" w:sz="4" w:space="0" w:color="000000"/>
              <w:right w:val="single" w:sz="4" w:space="0" w:color="000000"/>
            </w:tcBorders>
            <w:shd w:val="clear" w:color="000000" w:fill="FFFFFF"/>
            <w:noWrap/>
            <w:hideMark/>
          </w:tcPr>
          <w:p w14:paraId="2243DF98"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0E59D9E"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23DC703F" w14:textId="77777777" w:rsidR="000C4CBC" w:rsidRPr="00360CD9" w:rsidRDefault="000C4CBC" w:rsidP="000C4CBC">
            <w:pPr>
              <w:jc w:val="center"/>
              <w:rPr>
                <w:color w:val="000000"/>
                <w:sz w:val="20"/>
                <w:szCs w:val="20"/>
              </w:rPr>
            </w:pPr>
            <w:r w:rsidRPr="00360CD9">
              <w:rPr>
                <w:color w:val="000000"/>
                <w:sz w:val="20"/>
                <w:szCs w:val="20"/>
              </w:rPr>
              <w:t>1020270280</w:t>
            </w:r>
          </w:p>
        </w:tc>
        <w:tc>
          <w:tcPr>
            <w:tcW w:w="269" w:type="pct"/>
            <w:tcBorders>
              <w:top w:val="nil"/>
              <w:left w:val="nil"/>
              <w:bottom w:val="single" w:sz="4" w:space="0" w:color="000000"/>
              <w:right w:val="single" w:sz="4" w:space="0" w:color="000000"/>
            </w:tcBorders>
            <w:shd w:val="clear" w:color="000000" w:fill="FFFFFF"/>
            <w:noWrap/>
            <w:hideMark/>
          </w:tcPr>
          <w:p w14:paraId="5ACADD0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38F3675" w14:textId="77777777" w:rsidR="000C4CBC" w:rsidRPr="00360CD9" w:rsidRDefault="000C4CBC" w:rsidP="000C4CBC">
            <w:pPr>
              <w:jc w:val="right"/>
              <w:rPr>
                <w:color w:val="000000"/>
                <w:sz w:val="20"/>
                <w:szCs w:val="20"/>
              </w:rPr>
            </w:pPr>
            <w:r w:rsidRPr="00360CD9">
              <w:rPr>
                <w:color w:val="000000"/>
                <w:sz w:val="20"/>
                <w:szCs w:val="20"/>
              </w:rPr>
              <w:t>259,30000</w:t>
            </w:r>
          </w:p>
        </w:tc>
        <w:tc>
          <w:tcPr>
            <w:tcW w:w="639" w:type="pct"/>
            <w:tcBorders>
              <w:top w:val="nil"/>
              <w:left w:val="nil"/>
              <w:bottom w:val="single" w:sz="4" w:space="0" w:color="000000"/>
              <w:right w:val="single" w:sz="4" w:space="0" w:color="000000"/>
            </w:tcBorders>
            <w:shd w:val="clear" w:color="000000" w:fill="FFFFFF"/>
            <w:noWrap/>
            <w:hideMark/>
          </w:tcPr>
          <w:p w14:paraId="1828EE37" w14:textId="77777777" w:rsidR="000C4CBC" w:rsidRPr="00360CD9" w:rsidRDefault="000C4CBC" w:rsidP="000C4CBC">
            <w:pPr>
              <w:jc w:val="right"/>
              <w:rPr>
                <w:color w:val="000000"/>
                <w:sz w:val="20"/>
                <w:szCs w:val="20"/>
              </w:rPr>
            </w:pPr>
            <w:r w:rsidRPr="00360CD9">
              <w:rPr>
                <w:color w:val="000000"/>
                <w:sz w:val="20"/>
                <w:szCs w:val="20"/>
              </w:rPr>
              <w:t>259,30000</w:t>
            </w:r>
          </w:p>
        </w:tc>
        <w:tc>
          <w:tcPr>
            <w:tcW w:w="639" w:type="pct"/>
            <w:tcBorders>
              <w:top w:val="nil"/>
              <w:left w:val="nil"/>
              <w:bottom w:val="single" w:sz="4" w:space="0" w:color="000000"/>
              <w:right w:val="single" w:sz="4" w:space="0" w:color="000000"/>
            </w:tcBorders>
            <w:shd w:val="clear" w:color="000000" w:fill="FFFFFF"/>
            <w:noWrap/>
            <w:hideMark/>
          </w:tcPr>
          <w:p w14:paraId="754760EF"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14826F1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1A32C54"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357" w:type="pct"/>
            <w:tcBorders>
              <w:top w:val="nil"/>
              <w:left w:val="nil"/>
              <w:bottom w:val="single" w:sz="4" w:space="0" w:color="000000"/>
              <w:right w:val="single" w:sz="4" w:space="0" w:color="000000"/>
            </w:tcBorders>
            <w:shd w:val="clear" w:color="000000" w:fill="FFFFFF"/>
            <w:noWrap/>
            <w:hideMark/>
          </w:tcPr>
          <w:p w14:paraId="0BE8471E"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68FD1101"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4F823BAA" w14:textId="77777777" w:rsidR="000C4CBC" w:rsidRPr="00360CD9" w:rsidRDefault="000C4CBC" w:rsidP="000C4CBC">
            <w:pPr>
              <w:jc w:val="center"/>
              <w:rPr>
                <w:color w:val="000000"/>
                <w:sz w:val="20"/>
                <w:szCs w:val="20"/>
              </w:rPr>
            </w:pPr>
            <w:r w:rsidRPr="00360CD9">
              <w:rPr>
                <w:color w:val="000000"/>
                <w:sz w:val="20"/>
                <w:szCs w:val="20"/>
              </w:rPr>
              <w:t>1020270280</w:t>
            </w:r>
          </w:p>
        </w:tc>
        <w:tc>
          <w:tcPr>
            <w:tcW w:w="269" w:type="pct"/>
            <w:tcBorders>
              <w:top w:val="nil"/>
              <w:left w:val="nil"/>
              <w:bottom w:val="single" w:sz="4" w:space="0" w:color="000000"/>
              <w:right w:val="single" w:sz="4" w:space="0" w:color="000000"/>
            </w:tcBorders>
            <w:shd w:val="clear" w:color="000000" w:fill="FFFFFF"/>
            <w:noWrap/>
            <w:hideMark/>
          </w:tcPr>
          <w:p w14:paraId="5237BC9A" w14:textId="77777777" w:rsidR="000C4CBC" w:rsidRPr="00360CD9" w:rsidRDefault="000C4CBC" w:rsidP="000C4CBC">
            <w:pPr>
              <w:jc w:val="center"/>
              <w:rPr>
                <w:color w:val="000000"/>
                <w:sz w:val="20"/>
                <w:szCs w:val="20"/>
              </w:rPr>
            </w:pPr>
            <w:r w:rsidRPr="00360CD9">
              <w:rPr>
                <w:color w:val="000000"/>
                <w:sz w:val="20"/>
                <w:szCs w:val="20"/>
              </w:rPr>
              <w:t>530</w:t>
            </w:r>
          </w:p>
        </w:tc>
        <w:tc>
          <w:tcPr>
            <w:tcW w:w="639" w:type="pct"/>
            <w:tcBorders>
              <w:top w:val="nil"/>
              <w:left w:val="nil"/>
              <w:bottom w:val="single" w:sz="4" w:space="0" w:color="000000"/>
              <w:right w:val="single" w:sz="4" w:space="0" w:color="000000"/>
            </w:tcBorders>
            <w:shd w:val="clear" w:color="000000" w:fill="FFFFFF"/>
            <w:noWrap/>
            <w:hideMark/>
          </w:tcPr>
          <w:p w14:paraId="3F4B439A" w14:textId="77777777" w:rsidR="000C4CBC" w:rsidRPr="00360CD9" w:rsidRDefault="000C4CBC" w:rsidP="000C4CBC">
            <w:pPr>
              <w:jc w:val="right"/>
              <w:rPr>
                <w:color w:val="000000"/>
                <w:sz w:val="20"/>
                <w:szCs w:val="20"/>
              </w:rPr>
            </w:pPr>
            <w:r w:rsidRPr="00360CD9">
              <w:rPr>
                <w:color w:val="000000"/>
                <w:sz w:val="20"/>
                <w:szCs w:val="20"/>
              </w:rPr>
              <w:t>259,30000</w:t>
            </w:r>
          </w:p>
        </w:tc>
        <w:tc>
          <w:tcPr>
            <w:tcW w:w="639" w:type="pct"/>
            <w:tcBorders>
              <w:top w:val="nil"/>
              <w:left w:val="nil"/>
              <w:bottom w:val="single" w:sz="4" w:space="0" w:color="000000"/>
              <w:right w:val="single" w:sz="4" w:space="0" w:color="000000"/>
            </w:tcBorders>
            <w:shd w:val="clear" w:color="000000" w:fill="FFFFFF"/>
            <w:noWrap/>
            <w:hideMark/>
          </w:tcPr>
          <w:p w14:paraId="456D34C0" w14:textId="77777777" w:rsidR="000C4CBC" w:rsidRPr="00360CD9" w:rsidRDefault="000C4CBC" w:rsidP="000C4CBC">
            <w:pPr>
              <w:jc w:val="right"/>
              <w:rPr>
                <w:color w:val="000000"/>
                <w:sz w:val="20"/>
                <w:szCs w:val="20"/>
              </w:rPr>
            </w:pPr>
            <w:r w:rsidRPr="00360CD9">
              <w:rPr>
                <w:color w:val="000000"/>
                <w:sz w:val="20"/>
                <w:szCs w:val="20"/>
              </w:rPr>
              <w:t>259,30000</w:t>
            </w:r>
          </w:p>
        </w:tc>
        <w:tc>
          <w:tcPr>
            <w:tcW w:w="639" w:type="pct"/>
            <w:tcBorders>
              <w:top w:val="nil"/>
              <w:left w:val="nil"/>
              <w:bottom w:val="single" w:sz="4" w:space="0" w:color="000000"/>
              <w:right w:val="single" w:sz="4" w:space="0" w:color="000000"/>
            </w:tcBorders>
            <w:shd w:val="clear" w:color="000000" w:fill="FFFFFF"/>
            <w:noWrap/>
            <w:hideMark/>
          </w:tcPr>
          <w:p w14:paraId="098D805F"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13B365A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AEC9022"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57" w:type="pct"/>
            <w:tcBorders>
              <w:top w:val="nil"/>
              <w:left w:val="nil"/>
              <w:bottom w:val="single" w:sz="4" w:space="0" w:color="000000"/>
              <w:right w:val="single" w:sz="4" w:space="0" w:color="000000"/>
            </w:tcBorders>
            <w:shd w:val="clear" w:color="000000" w:fill="FFFFFF"/>
            <w:noWrap/>
            <w:hideMark/>
          </w:tcPr>
          <w:p w14:paraId="10624CD5"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62A512F"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40794EB1" w14:textId="77777777" w:rsidR="000C4CBC" w:rsidRPr="00360CD9" w:rsidRDefault="000C4CBC" w:rsidP="000C4CBC">
            <w:pPr>
              <w:jc w:val="center"/>
              <w:rPr>
                <w:color w:val="000000"/>
                <w:sz w:val="20"/>
                <w:szCs w:val="20"/>
              </w:rPr>
            </w:pPr>
            <w:r w:rsidRPr="00360CD9">
              <w:rPr>
                <w:color w:val="000000"/>
                <w:sz w:val="20"/>
                <w:szCs w:val="20"/>
              </w:rPr>
              <w:t>1020270650</w:t>
            </w:r>
          </w:p>
        </w:tc>
        <w:tc>
          <w:tcPr>
            <w:tcW w:w="269" w:type="pct"/>
            <w:tcBorders>
              <w:top w:val="nil"/>
              <w:left w:val="nil"/>
              <w:bottom w:val="single" w:sz="4" w:space="0" w:color="000000"/>
              <w:right w:val="single" w:sz="4" w:space="0" w:color="000000"/>
            </w:tcBorders>
            <w:shd w:val="clear" w:color="000000" w:fill="FFFFFF"/>
            <w:noWrap/>
            <w:hideMark/>
          </w:tcPr>
          <w:p w14:paraId="08CCB53F"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051D64E" w14:textId="77777777" w:rsidR="000C4CBC" w:rsidRPr="00360CD9" w:rsidRDefault="000C4CBC" w:rsidP="000C4CBC">
            <w:pPr>
              <w:jc w:val="right"/>
              <w:rPr>
                <w:color w:val="000000"/>
                <w:sz w:val="20"/>
                <w:szCs w:val="20"/>
              </w:rPr>
            </w:pPr>
            <w:r w:rsidRPr="00360CD9">
              <w:rPr>
                <w:color w:val="000000"/>
                <w:sz w:val="20"/>
                <w:szCs w:val="20"/>
              </w:rPr>
              <w:t>0,50000</w:t>
            </w:r>
          </w:p>
        </w:tc>
        <w:tc>
          <w:tcPr>
            <w:tcW w:w="639" w:type="pct"/>
            <w:tcBorders>
              <w:top w:val="nil"/>
              <w:left w:val="nil"/>
              <w:bottom w:val="single" w:sz="4" w:space="0" w:color="000000"/>
              <w:right w:val="single" w:sz="4" w:space="0" w:color="000000"/>
            </w:tcBorders>
            <w:shd w:val="clear" w:color="000000" w:fill="FFFFFF"/>
            <w:noWrap/>
            <w:hideMark/>
          </w:tcPr>
          <w:p w14:paraId="4E972C73" w14:textId="77777777" w:rsidR="000C4CBC" w:rsidRPr="00360CD9" w:rsidRDefault="000C4CBC" w:rsidP="000C4CBC">
            <w:pPr>
              <w:jc w:val="right"/>
              <w:rPr>
                <w:color w:val="000000"/>
                <w:sz w:val="20"/>
                <w:szCs w:val="20"/>
              </w:rPr>
            </w:pPr>
            <w:r w:rsidRPr="00360CD9">
              <w:rPr>
                <w:color w:val="000000"/>
                <w:sz w:val="20"/>
                <w:szCs w:val="20"/>
              </w:rPr>
              <w:t>0,50000</w:t>
            </w:r>
          </w:p>
        </w:tc>
        <w:tc>
          <w:tcPr>
            <w:tcW w:w="639" w:type="pct"/>
            <w:tcBorders>
              <w:top w:val="nil"/>
              <w:left w:val="nil"/>
              <w:bottom w:val="single" w:sz="4" w:space="0" w:color="000000"/>
              <w:right w:val="single" w:sz="4" w:space="0" w:color="000000"/>
            </w:tcBorders>
            <w:shd w:val="clear" w:color="000000" w:fill="FFFFFF"/>
            <w:noWrap/>
            <w:hideMark/>
          </w:tcPr>
          <w:p w14:paraId="189127DF"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063EC17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44FE174"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357" w:type="pct"/>
            <w:tcBorders>
              <w:top w:val="nil"/>
              <w:left w:val="nil"/>
              <w:bottom w:val="single" w:sz="4" w:space="0" w:color="000000"/>
              <w:right w:val="single" w:sz="4" w:space="0" w:color="000000"/>
            </w:tcBorders>
            <w:shd w:val="clear" w:color="000000" w:fill="FFFFFF"/>
            <w:noWrap/>
            <w:hideMark/>
          </w:tcPr>
          <w:p w14:paraId="67890FE8"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10341F49" w14:textId="77777777" w:rsidR="000C4CBC" w:rsidRPr="00360CD9" w:rsidRDefault="000C4CBC" w:rsidP="000C4CBC">
            <w:pPr>
              <w:jc w:val="center"/>
              <w:rPr>
                <w:color w:val="000000"/>
                <w:sz w:val="20"/>
                <w:szCs w:val="20"/>
              </w:rPr>
            </w:pPr>
            <w:r w:rsidRPr="00360CD9">
              <w:rPr>
                <w:color w:val="000000"/>
                <w:sz w:val="20"/>
                <w:szCs w:val="20"/>
              </w:rPr>
              <w:t>0104</w:t>
            </w:r>
          </w:p>
        </w:tc>
        <w:tc>
          <w:tcPr>
            <w:tcW w:w="645" w:type="pct"/>
            <w:tcBorders>
              <w:top w:val="nil"/>
              <w:left w:val="nil"/>
              <w:bottom w:val="single" w:sz="4" w:space="0" w:color="000000"/>
              <w:right w:val="single" w:sz="4" w:space="0" w:color="000000"/>
            </w:tcBorders>
            <w:shd w:val="clear" w:color="000000" w:fill="FFFFFF"/>
            <w:noWrap/>
            <w:hideMark/>
          </w:tcPr>
          <w:p w14:paraId="3AA0EB7E" w14:textId="77777777" w:rsidR="000C4CBC" w:rsidRPr="00360CD9" w:rsidRDefault="000C4CBC" w:rsidP="000C4CBC">
            <w:pPr>
              <w:jc w:val="center"/>
              <w:rPr>
                <w:color w:val="000000"/>
                <w:sz w:val="20"/>
                <w:szCs w:val="20"/>
              </w:rPr>
            </w:pPr>
            <w:r w:rsidRPr="00360CD9">
              <w:rPr>
                <w:color w:val="000000"/>
                <w:sz w:val="20"/>
                <w:szCs w:val="20"/>
              </w:rPr>
              <w:t>1020270650</w:t>
            </w:r>
          </w:p>
        </w:tc>
        <w:tc>
          <w:tcPr>
            <w:tcW w:w="269" w:type="pct"/>
            <w:tcBorders>
              <w:top w:val="nil"/>
              <w:left w:val="nil"/>
              <w:bottom w:val="single" w:sz="4" w:space="0" w:color="000000"/>
              <w:right w:val="single" w:sz="4" w:space="0" w:color="000000"/>
            </w:tcBorders>
            <w:shd w:val="clear" w:color="000000" w:fill="FFFFFF"/>
            <w:noWrap/>
            <w:hideMark/>
          </w:tcPr>
          <w:p w14:paraId="4A770E8C" w14:textId="77777777" w:rsidR="000C4CBC" w:rsidRPr="00360CD9" w:rsidRDefault="000C4CBC" w:rsidP="000C4CBC">
            <w:pPr>
              <w:jc w:val="center"/>
              <w:rPr>
                <w:color w:val="000000"/>
                <w:sz w:val="20"/>
                <w:szCs w:val="20"/>
              </w:rPr>
            </w:pPr>
            <w:r w:rsidRPr="00360CD9">
              <w:rPr>
                <w:color w:val="000000"/>
                <w:sz w:val="20"/>
                <w:szCs w:val="20"/>
              </w:rPr>
              <w:t>530</w:t>
            </w:r>
          </w:p>
        </w:tc>
        <w:tc>
          <w:tcPr>
            <w:tcW w:w="639" w:type="pct"/>
            <w:tcBorders>
              <w:top w:val="nil"/>
              <w:left w:val="nil"/>
              <w:bottom w:val="single" w:sz="4" w:space="0" w:color="000000"/>
              <w:right w:val="single" w:sz="4" w:space="0" w:color="000000"/>
            </w:tcBorders>
            <w:shd w:val="clear" w:color="000000" w:fill="FFFFFF"/>
            <w:noWrap/>
            <w:hideMark/>
          </w:tcPr>
          <w:p w14:paraId="5475FF87" w14:textId="77777777" w:rsidR="000C4CBC" w:rsidRPr="00360CD9" w:rsidRDefault="000C4CBC" w:rsidP="000C4CBC">
            <w:pPr>
              <w:jc w:val="right"/>
              <w:rPr>
                <w:color w:val="000000"/>
                <w:sz w:val="20"/>
                <w:szCs w:val="20"/>
              </w:rPr>
            </w:pPr>
            <w:r w:rsidRPr="00360CD9">
              <w:rPr>
                <w:color w:val="000000"/>
                <w:sz w:val="20"/>
                <w:szCs w:val="20"/>
              </w:rPr>
              <w:t>0,50000</w:t>
            </w:r>
          </w:p>
        </w:tc>
        <w:tc>
          <w:tcPr>
            <w:tcW w:w="639" w:type="pct"/>
            <w:tcBorders>
              <w:top w:val="nil"/>
              <w:left w:val="nil"/>
              <w:bottom w:val="single" w:sz="4" w:space="0" w:color="000000"/>
              <w:right w:val="single" w:sz="4" w:space="0" w:color="000000"/>
            </w:tcBorders>
            <w:shd w:val="clear" w:color="000000" w:fill="FFFFFF"/>
            <w:noWrap/>
            <w:hideMark/>
          </w:tcPr>
          <w:p w14:paraId="4DD8C2BF" w14:textId="77777777" w:rsidR="000C4CBC" w:rsidRPr="00360CD9" w:rsidRDefault="000C4CBC" w:rsidP="000C4CBC">
            <w:pPr>
              <w:jc w:val="right"/>
              <w:rPr>
                <w:color w:val="000000"/>
                <w:sz w:val="20"/>
                <w:szCs w:val="20"/>
              </w:rPr>
            </w:pPr>
            <w:r w:rsidRPr="00360CD9">
              <w:rPr>
                <w:color w:val="000000"/>
                <w:sz w:val="20"/>
                <w:szCs w:val="20"/>
              </w:rPr>
              <w:t>0,50000</w:t>
            </w:r>
          </w:p>
        </w:tc>
        <w:tc>
          <w:tcPr>
            <w:tcW w:w="639" w:type="pct"/>
            <w:tcBorders>
              <w:top w:val="nil"/>
              <w:left w:val="nil"/>
              <w:bottom w:val="single" w:sz="4" w:space="0" w:color="000000"/>
              <w:right w:val="single" w:sz="4" w:space="0" w:color="000000"/>
            </w:tcBorders>
            <w:shd w:val="clear" w:color="000000" w:fill="FFFFFF"/>
            <w:noWrap/>
            <w:hideMark/>
          </w:tcPr>
          <w:p w14:paraId="0FB3F806"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57DA0AC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90D06B" w14:textId="77777777" w:rsidR="000C4CBC" w:rsidRPr="00360CD9" w:rsidRDefault="000C4CBC" w:rsidP="000C4CBC">
            <w:pPr>
              <w:rPr>
                <w:b/>
                <w:bCs/>
                <w:color w:val="000000"/>
                <w:sz w:val="20"/>
                <w:szCs w:val="20"/>
              </w:rPr>
            </w:pPr>
            <w:r w:rsidRPr="00360CD9">
              <w:rPr>
                <w:b/>
                <w:bCs/>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357" w:type="pct"/>
            <w:tcBorders>
              <w:top w:val="nil"/>
              <w:left w:val="nil"/>
              <w:bottom w:val="single" w:sz="4" w:space="0" w:color="000000"/>
              <w:right w:val="single" w:sz="4" w:space="0" w:color="000000"/>
            </w:tcBorders>
            <w:shd w:val="clear" w:color="000000" w:fill="FFFFFF"/>
            <w:noWrap/>
            <w:hideMark/>
          </w:tcPr>
          <w:p w14:paraId="3E9858B6"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75900EAA" w14:textId="77777777" w:rsidR="000C4CBC" w:rsidRPr="00360CD9" w:rsidRDefault="000C4CBC" w:rsidP="000C4CBC">
            <w:pPr>
              <w:jc w:val="center"/>
              <w:rPr>
                <w:b/>
                <w:bCs/>
                <w:color w:val="000000"/>
                <w:sz w:val="20"/>
                <w:szCs w:val="20"/>
              </w:rPr>
            </w:pPr>
            <w:r w:rsidRPr="00360CD9">
              <w:rPr>
                <w:b/>
                <w:bCs/>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328F73B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4456F2F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56B301FC" w14:textId="77777777" w:rsidR="000C4CBC" w:rsidRPr="00360CD9" w:rsidRDefault="000C4CBC" w:rsidP="000C4CBC">
            <w:pPr>
              <w:jc w:val="right"/>
              <w:rPr>
                <w:b/>
                <w:bCs/>
                <w:color w:val="000000"/>
                <w:sz w:val="20"/>
                <w:szCs w:val="20"/>
              </w:rPr>
            </w:pPr>
            <w:r w:rsidRPr="00360CD9">
              <w:rPr>
                <w:b/>
                <w:bCs/>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2C5FF2BF" w14:textId="77777777" w:rsidR="000C4CBC" w:rsidRPr="00360CD9" w:rsidRDefault="000C4CBC" w:rsidP="000C4CBC">
            <w:pPr>
              <w:jc w:val="right"/>
              <w:rPr>
                <w:b/>
                <w:bCs/>
                <w:color w:val="000000"/>
                <w:sz w:val="20"/>
                <w:szCs w:val="20"/>
              </w:rPr>
            </w:pPr>
            <w:r w:rsidRPr="00360CD9">
              <w:rPr>
                <w:b/>
                <w:bCs/>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77F046D3" w14:textId="77777777" w:rsidR="000C4CBC" w:rsidRPr="00360CD9" w:rsidRDefault="000C4CBC" w:rsidP="000C4CBC">
            <w:pPr>
              <w:jc w:val="right"/>
              <w:rPr>
                <w:b/>
                <w:bCs/>
                <w:color w:val="000000"/>
                <w:sz w:val="20"/>
                <w:szCs w:val="20"/>
              </w:rPr>
            </w:pPr>
            <w:r w:rsidRPr="00360CD9">
              <w:rPr>
                <w:b/>
                <w:bCs/>
                <w:color w:val="000000"/>
                <w:sz w:val="20"/>
                <w:szCs w:val="20"/>
              </w:rPr>
              <w:t>6 029,20000</w:t>
            </w:r>
          </w:p>
        </w:tc>
      </w:tr>
      <w:tr w:rsidR="000C4CBC" w:rsidRPr="00360CD9" w14:paraId="2F863C0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2DB82ED"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1A3A9EC2"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5E93817"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6F19AC5C"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9" w:type="pct"/>
            <w:tcBorders>
              <w:top w:val="nil"/>
              <w:left w:val="nil"/>
              <w:bottom w:val="single" w:sz="4" w:space="0" w:color="000000"/>
              <w:right w:val="single" w:sz="4" w:space="0" w:color="000000"/>
            </w:tcBorders>
            <w:shd w:val="clear" w:color="000000" w:fill="FFFFFF"/>
            <w:noWrap/>
            <w:hideMark/>
          </w:tcPr>
          <w:p w14:paraId="46F635BD"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E787849" w14:textId="77777777" w:rsidR="000C4CBC" w:rsidRPr="00360CD9" w:rsidRDefault="000C4CBC" w:rsidP="000C4CBC">
            <w:pPr>
              <w:jc w:val="right"/>
              <w:rPr>
                <w:color w:val="000000"/>
                <w:sz w:val="20"/>
                <w:szCs w:val="20"/>
              </w:rPr>
            </w:pPr>
            <w:r w:rsidRPr="00360CD9">
              <w:rPr>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1EAB868D" w14:textId="77777777" w:rsidR="000C4CBC" w:rsidRPr="00360CD9" w:rsidRDefault="000C4CBC" w:rsidP="000C4CBC">
            <w:pPr>
              <w:jc w:val="right"/>
              <w:rPr>
                <w:color w:val="000000"/>
                <w:sz w:val="20"/>
                <w:szCs w:val="20"/>
              </w:rPr>
            </w:pPr>
            <w:r w:rsidRPr="00360CD9">
              <w:rPr>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355596C8"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0E10ABA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BBA2D1D" w14:textId="77777777" w:rsidR="000C4CBC" w:rsidRPr="00360CD9" w:rsidRDefault="000C4CBC" w:rsidP="000C4CBC">
            <w:pPr>
              <w:rPr>
                <w:color w:val="000000"/>
                <w:sz w:val="20"/>
                <w:szCs w:val="20"/>
              </w:rPr>
            </w:pPr>
            <w:r w:rsidRPr="00360CD9">
              <w:rPr>
                <w:color w:val="000000"/>
                <w:sz w:val="20"/>
                <w:szCs w:val="20"/>
              </w:rPr>
              <w:t xml:space="preserve"> Подпрограмма "Организация и обеспечение осуществления бюджетного процесса, управление муниципальным долгом </w:t>
            </w:r>
            <w:r w:rsidRPr="00360CD9">
              <w:rPr>
                <w:color w:val="000000"/>
                <w:sz w:val="20"/>
                <w:szCs w:val="20"/>
              </w:rPr>
              <w:lastRenderedPageBreak/>
              <w:t>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0619770"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7AFB7EB9"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1D3973A6" w14:textId="77777777" w:rsidR="000C4CBC" w:rsidRPr="00360CD9" w:rsidRDefault="000C4CBC" w:rsidP="000C4CBC">
            <w:pPr>
              <w:jc w:val="center"/>
              <w:rPr>
                <w:color w:val="000000"/>
                <w:sz w:val="20"/>
                <w:szCs w:val="20"/>
              </w:rPr>
            </w:pPr>
            <w:r w:rsidRPr="00360CD9">
              <w:rPr>
                <w:color w:val="000000"/>
                <w:sz w:val="20"/>
                <w:szCs w:val="20"/>
              </w:rPr>
              <w:t>1010000000</w:t>
            </w:r>
          </w:p>
        </w:tc>
        <w:tc>
          <w:tcPr>
            <w:tcW w:w="269" w:type="pct"/>
            <w:tcBorders>
              <w:top w:val="nil"/>
              <w:left w:val="nil"/>
              <w:bottom w:val="single" w:sz="4" w:space="0" w:color="000000"/>
              <w:right w:val="single" w:sz="4" w:space="0" w:color="000000"/>
            </w:tcBorders>
            <w:shd w:val="clear" w:color="000000" w:fill="FFFFFF"/>
            <w:noWrap/>
            <w:hideMark/>
          </w:tcPr>
          <w:p w14:paraId="40166545"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637EA39" w14:textId="77777777" w:rsidR="000C4CBC" w:rsidRPr="00360CD9" w:rsidRDefault="000C4CBC" w:rsidP="000C4CBC">
            <w:pPr>
              <w:jc w:val="right"/>
              <w:rPr>
                <w:color w:val="000000"/>
                <w:sz w:val="20"/>
                <w:szCs w:val="20"/>
              </w:rPr>
            </w:pPr>
            <w:r w:rsidRPr="00360CD9">
              <w:rPr>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1A21649A" w14:textId="77777777" w:rsidR="000C4CBC" w:rsidRPr="00360CD9" w:rsidRDefault="000C4CBC" w:rsidP="000C4CBC">
            <w:pPr>
              <w:jc w:val="right"/>
              <w:rPr>
                <w:color w:val="000000"/>
                <w:sz w:val="20"/>
                <w:szCs w:val="20"/>
              </w:rPr>
            </w:pPr>
            <w:r w:rsidRPr="00360CD9">
              <w:rPr>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0E1D1DE6"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57FA5EB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0957710"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комитета</w:t>
            </w:r>
          </w:p>
        </w:tc>
        <w:tc>
          <w:tcPr>
            <w:tcW w:w="357" w:type="pct"/>
            <w:tcBorders>
              <w:top w:val="nil"/>
              <w:left w:val="nil"/>
              <w:bottom w:val="single" w:sz="4" w:space="0" w:color="000000"/>
              <w:right w:val="single" w:sz="4" w:space="0" w:color="000000"/>
            </w:tcBorders>
            <w:shd w:val="clear" w:color="000000" w:fill="FFFFFF"/>
            <w:noWrap/>
            <w:hideMark/>
          </w:tcPr>
          <w:p w14:paraId="71057B66"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7A5BE90B"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330847E7" w14:textId="77777777" w:rsidR="000C4CBC" w:rsidRPr="00360CD9" w:rsidRDefault="000C4CBC" w:rsidP="000C4CBC">
            <w:pPr>
              <w:jc w:val="center"/>
              <w:rPr>
                <w:color w:val="000000"/>
                <w:sz w:val="20"/>
                <w:szCs w:val="20"/>
              </w:rPr>
            </w:pPr>
            <w:r w:rsidRPr="00360CD9">
              <w:rPr>
                <w:color w:val="000000"/>
                <w:sz w:val="20"/>
                <w:szCs w:val="20"/>
              </w:rPr>
              <w:t>1010500000</w:t>
            </w:r>
          </w:p>
        </w:tc>
        <w:tc>
          <w:tcPr>
            <w:tcW w:w="269" w:type="pct"/>
            <w:tcBorders>
              <w:top w:val="nil"/>
              <w:left w:val="nil"/>
              <w:bottom w:val="single" w:sz="4" w:space="0" w:color="000000"/>
              <w:right w:val="single" w:sz="4" w:space="0" w:color="000000"/>
            </w:tcBorders>
            <w:shd w:val="clear" w:color="000000" w:fill="FFFFFF"/>
            <w:noWrap/>
            <w:hideMark/>
          </w:tcPr>
          <w:p w14:paraId="5FBB3AF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CD1EB9A" w14:textId="77777777" w:rsidR="000C4CBC" w:rsidRPr="00360CD9" w:rsidRDefault="000C4CBC" w:rsidP="000C4CBC">
            <w:pPr>
              <w:jc w:val="right"/>
              <w:rPr>
                <w:color w:val="000000"/>
                <w:sz w:val="20"/>
                <w:szCs w:val="20"/>
              </w:rPr>
            </w:pPr>
            <w:r w:rsidRPr="00360CD9">
              <w:rPr>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0C482C92" w14:textId="77777777" w:rsidR="000C4CBC" w:rsidRPr="00360CD9" w:rsidRDefault="000C4CBC" w:rsidP="000C4CBC">
            <w:pPr>
              <w:jc w:val="right"/>
              <w:rPr>
                <w:color w:val="000000"/>
                <w:sz w:val="20"/>
                <w:szCs w:val="20"/>
              </w:rPr>
            </w:pPr>
            <w:r w:rsidRPr="00360CD9">
              <w:rPr>
                <w:color w:val="000000"/>
                <w:sz w:val="20"/>
                <w:szCs w:val="20"/>
              </w:rPr>
              <w:t>6 029,20000</w:t>
            </w:r>
          </w:p>
        </w:tc>
        <w:tc>
          <w:tcPr>
            <w:tcW w:w="639" w:type="pct"/>
            <w:tcBorders>
              <w:top w:val="nil"/>
              <w:left w:val="nil"/>
              <w:bottom w:val="single" w:sz="4" w:space="0" w:color="000000"/>
              <w:right w:val="single" w:sz="4" w:space="0" w:color="000000"/>
            </w:tcBorders>
            <w:shd w:val="clear" w:color="000000" w:fill="FFFFFF"/>
            <w:noWrap/>
            <w:hideMark/>
          </w:tcPr>
          <w:p w14:paraId="47E2844D"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265958A0"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B100C56"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71B61D20"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72884550"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70D81575" w14:textId="77777777" w:rsidR="000C4CBC" w:rsidRPr="00360CD9" w:rsidRDefault="000C4CBC" w:rsidP="000C4CBC">
            <w:pPr>
              <w:jc w:val="center"/>
              <w:rPr>
                <w:color w:val="000000"/>
                <w:sz w:val="20"/>
                <w:szCs w:val="20"/>
              </w:rPr>
            </w:pPr>
            <w:r w:rsidRPr="00360CD9">
              <w:rPr>
                <w:color w:val="000000"/>
                <w:sz w:val="20"/>
                <w:szCs w:val="20"/>
              </w:rPr>
              <w:t>1010501000</w:t>
            </w:r>
          </w:p>
        </w:tc>
        <w:tc>
          <w:tcPr>
            <w:tcW w:w="269" w:type="pct"/>
            <w:tcBorders>
              <w:top w:val="nil"/>
              <w:left w:val="nil"/>
              <w:bottom w:val="single" w:sz="4" w:space="0" w:color="000000"/>
              <w:right w:val="single" w:sz="4" w:space="0" w:color="000000"/>
            </w:tcBorders>
            <w:shd w:val="clear" w:color="000000" w:fill="FFFFFF"/>
            <w:noWrap/>
            <w:hideMark/>
          </w:tcPr>
          <w:p w14:paraId="2CBC0C0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52689B7" w14:textId="77777777" w:rsidR="000C4CBC" w:rsidRPr="00360CD9" w:rsidRDefault="000C4CBC" w:rsidP="000C4CBC">
            <w:pPr>
              <w:jc w:val="right"/>
              <w:rPr>
                <w:color w:val="000000"/>
                <w:sz w:val="20"/>
                <w:szCs w:val="20"/>
              </w:rPr>
            </w:pPr>
            <w:r w:rsidRPr="00360CD9">
              <w:rPr>
                <w:color w:val="000000"/>
                <w:sz w:val="20"/>
                <w:szCs w:val="20"/>
              </w:rPr>
              <w:t>6 022,60000</w:t>
            </w:r>
          </w:p>
        </w:tc>
        <w:tc>
          <w:tcPr>
            <w:tcW w:w="639" w:type="pct"/>
            <w:tcBorders>
              <w:top w:val="nil"/>
              <w:left w:val="nil"/>
              <w:bottom w:val="single" w:sz="4" w:space="0" w:color="000000"/>
              <w:right w:val="single" w:sz="4" w:space="0" w:color="000000"/>
            </w:tcBorders>
            <w:shd w:val="clear" w:color="000000" w:fill="FFFFFF"/>
            <w:noWrap/>
            <w:hideMark/>
          </w:tcPr>
          <w:p w14:paraId="727E0027" w14:textId="77777777" w:rsidR="000C4CBC" w:rsidRPr="00360CD9" w:rsidRDefault="000C4CBC" w:rsidP="000C4CBC">
            <w:pPr>
              <w:jc w:val="right"/>
              <w:rPr>
                <w:color w:val="000000"/>
                <w:sz w:val="20"/>
                <w:szCs w:val="20"/>
              </w:rPr>
            </w:pPr>
            <w:r w:rsidRPr="00360CD9">
              <w:rPr>
                <w:color w:val="000000"/>
                <w:sz w:val="20"/>
                <w:szCs w:val="20"/>
              </w:rPr>
              <w:t>6 022,60000</w:t>
            </w:r>
          </w:p>
        </w:tc>
        <w:tc>
          <w:tcPr>
            <w:tcW w:w="639" w:type="pct"/>
            <w:tcBorders>
              <w:top w:val="nil"/>
              <w:left w:val="nil"/>
              <w:bottom w:val="single" w:sz="4" w:space="0" w:color="000000"/>
              <w:right w:val="single" w:sz="4" w:space="0" w:color="000000"/>
            </w:tcBorders>
            <w:shd w:val="clear" w:color="000000" w:fill="FFFFFF"/>
            <w:noWrap/>
            <w:hideMark/>
          </w:tcPr>
          <w:p w14:paraId="66D8CDBA" w14:textId="77777777" w:rsidR="000C4CBC" w:rsidRPr="00360CD9" w:rsidRDefault="000C4CBC" w:rsidP="000C4CBC">
            <w:pPr>
              <w:jc w:val="right"/>
              <w:rPr>
                <w:color w:val="000000"/>
                <w:sz w:val="20"/>
                <w:szCs w:val="20"/>
              </w:rPr>
            </w:pPr>
            <w:r w:rsidRPr="00360CD9">
              <w:rPr>
                <w:color w:val="000000"/>
                <w:sz w:val="20"/>
                <w:szCs w:val="20"/>
              </w:rPr>
              <w:t>6 022,60000</w:t>
            </w:r>
          </w:p>
        </w:tc>
      </w:tr>
      <w:tr w:rsidR="000C4CBC" w:rsidRPr="00360CD9" w14:paraId="27C4642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CA9B5DC"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25B29A8E"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4FE00710"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607BC39B" w14:textId="77777777" w:rsidR="000C4CBC" w:rsidRPr="00360CD9" w:rsidRDefault="000C4CBC" w:rsidP="000C4CBC">
            <w:pPr>
              <w:jc w:val="center"/>
              <w:rPr>
                <w:color w:val="000000"/>
                <w:sz w:val="20"/>
                <w:szCs w:val="20"/>
              </w:rPr>
            </w:pPr>
            <w:r w:rsidRPr="00360CD9">
              <w:rPr>
                <w:color w:val="000000"/>
                <w:sz w:val="20"/>
                <w:szCs w:val="20"/>
              </w:rPr>
              <w:t>1010501000</w:t>
            </w:r>
          </w:p>
        </w:tc>
        <w:tc>
          <w:tcPr>
            <w:tcW w:w="269" w:type="pct"/>
            <w:tcBorders>
              <w:top w:val="nil"/>
              <w:left w:val="nil"/>
              <w:bottom w:val="single" w:sz="4" w:space="0" w:color="000000"/>
              <w:right w:val="single" w:sz="4" w:space="0" w:color="000000"/>
            </w:tcBorders>
            <w:shd w:val="clear" w:color="000000" w:fill="FFFFFF"/>
            <w:noWrap/>
            <w:hideMark/>
          </w:tcPr>
          <w:p w14:paraId="070C0680"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73621345" w14:textId="77777777" w:rsidR="000C4CBC" w:rsidRPr="00360CD9" w:rsidRDefault="000C4CBC" w:rsidP="000C4CBC">
            <w:pPr>
              <w:jc w:val="right"/>
              <w:rPr>
                <w:color w:val="000000"/>
                <w:sz w:val="20"/>
                <w:szCs w:val="20"/>
              </w:rPr>
            </w:pPr>
            <w:r w:rsidRPr="00360CD9">
              <w:rPr>
                <w:color w:val="000000"/>
                <w:sz w:val="20"/>
                <w:szCs w:val="20"/>
              </w:rPr>
              <w:t>5 801,60000</w:t>
            </w:r>
          </w:p>
        </w:tc>
        <w:tc>
          <w:tcPr>
            <w:tcW w:w="639" w:type="pct"/>
            <w:tcBorders>
              <w:top w:val="nil"/>
              <w:left w:val="nil"/>
              <w:bottom w:val="single" w:sz="4" w:space="0" w:color="000000"/>
              <w:right w:val="single" w:sz="4" w:space="0" w:color="000000"/>
            </w:tcBorders>
            <w:shd w:val="clear" w:color="000000" w:fill="FFFFFF"/>
            <w:noWrap/>
            <w:hideMark/>
          </w:tcPr>
          <w:p w14:paraId="148A35CE" w14:textId="77777777" w:rsidR="000C4CBC" w:rsidRPr="00360CD9" w:rsidRDefault="000C4CBC" w:rsidP="000C4CBC">
            <w:pPr>
              <w:jc w:val="right"/>
              <w:rPr>
                <w:color w:val="000000"/>
                <w:sz w:val="20"/>
                <w:szCs w:val="20"/>
              </w:rPr>
            </w:pPr>
            <w:r w:rsidRPr="00360CD9">
              <w:rPr>
                <w:color w:val="000000"/>
                <w:sz w:val="20"/>
                <w:szCs w:val="20"/>
              </w:rPr>
              <w:t>5 801,60000</w:t>
            </w:r>
          </w:p>
        </w:tc>
        <w:tc>
          <w:tcPr>
            <w:tcW w:w="639" w:type="pct"/>
            <w:tcBorders>
              <w:top w:val="nil"/>
              <w:left w:val="nil"/>
              <w:bottom w:val="single" w:sz="4" w:space="0" w:color="000000"/>
              <w:right w:val="single" w:sz="4" w:space="0" w:color="000000"/>
            </w:tcBorders>
            <w:shd w:val="clear" w:color="000000" w:fill="FFFFFF"/>
            <w:noWrap/>
            <w:hideMark/>
          </w:tcPr>
          <w:p w14:paraId="153EDD81" w14:textId="77777777" w:rsidR="000C4CBC" w:rsidRPr="00360CD9" w:rsidRDefault="000C4CBC" w:rsidP="000C4CBC">
            <w:pPr>
              <w:jc w:val="right"/>
              <w:rPr>
                <w:color w:val="000000"/>
                <w:sz w:val="20"/>
                <w:szCs w:val="20"/>
              </w:rPr>
            </w:pPr>
            <w:r w:rsidRPr="00360CD9">
              <w:rPr>
                <w:color w:val="000000"/>
                <w:sz w:val="20"/>
                <w:szCs w:val="20"/>
              </w:rPr>
              <w:t>5 801,60000</w:t>
            </w:r>
          </w:p>
        </w:tc>
      </w:tr>
      <w:tr w:rsidR="000C4CBC" w:rsidRPr="00360CD9" w14:paraId="26E4E6F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442C7D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57" w:type="pct"/>
            <w:tcBorders>
              <w:top w:val="nil"/>
              <w:left w:val="nil"/>
              <w:bottom w:val="single" w:sz="4" w:space="0" w:color="000000"/>
              <w:right w:val="single" w:sz="4" w:space="0" w:color="000000"/>
            </w:tcBorders>
            <w:shd w:val="clear" w:color="000000" w:fill="FFFFFF"/>
            <w:noWrap/>
            <w:hideMark/>
          </w:tcPr>
          <w:p w14:paraId="00F877BE"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7166D31"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1267E159" w14:textId="77777777" w:rsidR="000C4CBC" w:rsidRPr="00360CD9" w:rsidRDefault="000C4CBC" w:rsidP="000C4CBC">
            <w:pPr>
              <w:jc w:val="center"/>
              <w:rPr>
                <w:color w:val="000000"/>
                <w:sz w:val="20"/>
                <w:szCs w:val="20"/>
              </w:rPr>
            </w:pPr>
            <w:r w:rsidRPr="00360CD9">
              <w:rPr>
                <w:color w:val="000000"/>
                <w:sz w:val="20"/>
                <w:szCs w:val="20"/>
              </w:rPr>
              <w:t>1010501000</w:t>
            </w:r>
          </w:p>
        </w:tc>
        <w:tc>
          <w:tcPr>
            <w:tcW w:w="269" w:type="pct"/>
            <w:tcBorders>
              <w:top w:val="nil"/>
              <w:left w:val="nil"/>
              <w:bottom w:val="single" w:sz="4" w:space="0" w:color="000000"/>
              <w:right w:val="single" w:sz="4" w:space="0" w:color="000000"/>
            </w:tcBorders>
            <w:shd w:val="clear" w:color="000000" w:fill="FFFFFF"/>
            <w:noWrap/>
            <w:hideMark/>
          </w:tcPr>
          <w:p w14:paraId="363CCB87" w14:textId="77777777" w:rsidR="000C4CBC" w:rsidRPr="00360CD9" w:rsidRDefault="000C4CBC" w:rsidP="000C4CBC">
            <w:pPr>
              <w:jc w:val="center"/>
              <w:rPr>
                <w:color w:val="000000"/>
                <w:sz w:val="20"/>
                <w:szCs w:val="20"/>
              </w:rPr>
            </w:pPr>
            <w:r w:rsidRPr="00360CD9">
              <w:rPr>
                <w:color w:val="000000"/>
                <w:sz w:val="20"/>
                <w:szCs w:val="20"/>
              </w:rPr>
              <w:t>240</w:t>
            </w:r>
          </w:p>
        </w:tc>
        <w:tc>
          <w:tcPr>
            <w:tcW w:w="639" w:type="pct"/>
            <w:tcBorders>
              <w:top w:val="nil"/>
              <w:left w:val="nil"/>
              <w:bottom w:val="single" w:sz="4" w:space="0" w:color="000000"/>
              <w:right w:val="single" w:sz="4" w:space="0" w:color="000000"/>
            </w:tcBorders>
            <w:shd w:val="clear" w:color="000000" w:fill="FFFFFF"/>
            <w:noWrap/>
            <w:hideMark/>
          </w:tcPr>
          <w:p w14:paraId="5558DCB9" w14:textId="77777777" w:rsidR="000C4CBC" w:rsidRPr="00360CD9" w:rsidRDefault="000C4CBC" w:rsidP="000C4CBC">
            <w:pPr>
              <w:jc w:val="right"/>
              <w:rPr>
                <w:color w:val="000000"/>
                <w:sz w:val="20"/>
                <w:szCs w:val="20"/>
              </w:rPr>
            </w:pPr>
            <w:r w:rsidRPr="00360CD9">
              <w:rPr>
                <w:color w:val="000000"/>
                <w:sz w:val="20"/>
                <w:szCs w:val="20"/>
              </w:rPr>
              <w:t>221,00000</w:t>
            </w:r>
          </w:p>
        </w:tc>
        <w:tc>
          <w:tcPr>
            <w:tcW w:w="639" w:type="pct"/>
            <w:tcBorders>
              <w:top w:val="nil"/>
              <w:left w:val="nil"/>
              <w:bottom w:val="single" w:sz="4" w:space="0" w:color="000000"/>
              <w:right w:val="single" w:sz="4" w:space="0" w:color="000000"/>
            </w:tcBorders>
            <w:shd w:val="clear" w:color="000000" w:fill="FFFFFF"/>
            <w:noWrap/>
            <w:hideMark/>
          </w:tcPr>
          <w:p w14:paraId="4D188783" w14:textId="77777777" w:rsidR="000C4CBC" w:rsidRPr="00360CD9" w:rsidRDefault="000C4CBC" w:rsidP="000C4CBC">
            <w:pPr>
              <w:jc w:val="right"/>
              <w:rPr>
                <w:color w:val="000000"/>
                <w:sz w:val="20"/>
                <w:szCs w:val="20"/>
              </w:rPr>
            </w:pPr>
            <w:r w:rsidRPr="00360CD9">
              <w:rPr>
                <w:color w:val="000000"/>
                <w:sz w:val="20"/>
                <w:szCs w:val="20"/>
              </w:rPr>
              <w:t>221,00000</w:t>
            </w:r>
          </w:p>
        </w:tc>
        <w:tc>
          <w:tcPr>
            <w:tcW w:w="639" w:type="pct"/>
            <w:tcBorders>
              <w:top w:val="nil"/>
              <w:left w:val="nil"/>
              <w:bottom w:val="single" w:sz="4" w:space="0" w:color="000000"/>
              <w:right w:val="single" w:sz="4" w:space="0" w:color="000000"/>
            </w:tcBorders>
            <w:shd w:val="clear" w:color="000000" w:fill="FFFFFF"/>
            <w:noWrap/>
            <w:hideMark/>
          </w:tcPr>
          <w:p w14:paraId="4113926B" w14:textId="77777777" w:rsidR="000C4CBC" w:rsidRPr="00360CD9" w:rsidRDefault="000C4CBC" w:rsidP="000C4CBC">
            <w:pPr>
              <w:jc w:val="right"/>
              <w:rPr>
                <w:color w:val="000000"/>
                <w:sz w:val="20"/>
                <w:szCs w:val="20"/>
              </w:rPr>
            </w:pPr>
            <w:r w:rsidRPr="00360CD9">
              <w:rPr>
                <w:color w:val="000000"/>
                <w:sz w:val="20"/>
                <w:szCs w:val="20"/>
              </w:rPr>
              <w:t>221,00000</w:t>
            </w:r>
          </w:p>
        </w:tc>
      </w:tr>
      <w:tr w:rsidR="000C4CBC" w:rsidRPr="00360CD9" w14:paraId="0CF3C92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67C7DBF"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57" w:type="pct"/>
            <w:tcBorders>
              <w:top w:val="nil"/>
              <w:left w:val="nil"/>
              <w:bottom w:val="single" w:sz="4" w:space="0" w:color="000000"/>
              <w:right w:val="single" w:sz="4" w:space="0" w:color="000000"/>
            </w:tcBorders>
            <w:shd w:val="clear" w:color="000000" w:fill="FFFFFF"/>
            <w:noWrap/>
            <w:hideMark/>
          </w:tcPr>
          <w:p w14:paraId="60F0EC31"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15A1EB8B"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7FD601DE" w14:textId="77777777" w:rsidR="000C4CBC" w:rsidRPr="00360CD9" w:rsidRDefault="000C4CBC" w:rsidP="000C4CBC">
            <w:pPr>
              <w:jc w:val="center"/>
              <w:rPr>
                <w:color w:val="000000"/>
                <w:sz w:val="20"/>
                <w:szCs w:val="20"/>
              </w:rPr>
            </w:pPr>
            <w:r w:rsidRPr="00360CD9">
              <w:rPr>
                <w:color w:val="000000"/>
                <w:sz w:val="20"/>
                <w:szCs w:val="20"/>
              </w:rPr>
              <w:t>1010570280</w:t>
            </w:r>
          </w:p>
        </w:tc>
        <w:tc>
          <w:tcPr>
            <w:tcW w:w="269" w:type="pct"/>
            <w:tcBorders>
              <w:top w:val="nil"/>
              <w:left w:val="nil"/>
              <w:bottom w:val="single" w:sz="4" w:space="0" w:color="000000"/>
              <w:right w:val="single" w:sz="4" w:space="0" w:color="000000"/>
            </w:tcBorders>
            <w:shd w:val="clear" w:color="000000" w:fill="FFFFFF"/>
            <w:noWrap/>
            <w:hideMark/>
          </w:tcPr>
          <w:p w14:paraId="5012A1B3"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5D23A33" w14:textId="77777777" w:rsidR="000C4CBC" w:rsidRPr="00360CD9" w:rsidRDefault="000C4CBC" w:rsidP="000C4CBC">
            <w:pPr>
              <w:jc w:val="right"/>
              <w:rPr>
                <w:color w:val="000000"/>
                <w:sz w:val="20"/>
                <w:szCs w:val="20"/>
              </w:rPr>
            </w:pPr>
            <w:r w:rsidRPr="00360CD9">
              <w:rPr>
                <w:color w:val="000000"/>
                <w:sz w:val="20"/>
                <w:szCs w:val="20"/>
              </w:rPr>
              <w:t>6,60000</w:t>
            </w:r>
          </w:p>
        </w:tc>
        <w:tc>
          <w:tcPr>
            <w:tcW w:w="639" w:type="pct"/>
            <w:tcBorders>
              <w:top w:val="nil"/>
              <w:left w:val="nil"/>
              <w:bottom w:val="single" w:sz="4" w:space="0" w:color="000000"/>
              <w:right w:val="single" w:sz="4" w:space="0" w:color="000000"/>
            </w:tcBorders>
            <w:shd w:val="clear" w:color="000000" w:fill="FFFFFF"/>
            <w:noWrap/>
            <w:hideMark/>
          </w:tcPr>
          <w:p w14:paraId="1D0F9F21" w14:textId="77777777" w:rsidR="000C4CBC" w:rsidRPr="00360CD9" w:rsidRDefault="000C4CBC" w:rsidP="000C4CBC">
            <w:pPr>
              <w:jc w:val="right"/>
              <w:rPr>
                <w:color w:val="000000"/>
                <w:sz w:val="20"/>
                <w:szCs w:val="20"/>
              </w:rPr>
            </w:pPr>
            <w:r w:rsidRPr="00360CD9">
              <w:rPr>
                <w:color w:val="000000"/>
                <w:sz w:val="20"/>
                <w:szCs w:val="20"/>
              </w:rPr>
              <w:t>6,60000</w:t>
            </w:r>
          </w:p>
        </w:tc>
        <w:tc>
          <w:tcPr>
            <w:tcW w:w="639" w:type="pct"/>
            <w:tcBorders>
              <w:top w:val="nil"/>
              <w:left w:val="nil"/>
              <w:bottom w:val="single" w:sz="4" w:space="0" w:color="000000"/>
              <w:right w:val="single" w:sz="4" w:space="0" w:color="000000"/>
            </w:tcBorders>
            <w:shd w:val="clear" w:color="000000" w:fill="FFFFFF"/>
            <w:noWrap/>
            <w:hideMark/>
          </w:tcPr>
          <w:p w14:paraId="7B587E57"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542BEA58"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F783587"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57" w:type="pct"/>
            <w:tcBorders>
              <w:top w:val="nil"/>
              <w:left w:val="nil"/>
              <w:bottom w:val="single" w:sz="4" w:space="0" w:color="000000"/>
              <w:right w:val="single" w:sz="4" w:space="0" w:color="000000"/>
            </w:tcBorders>
            <w:shd w:val="clear" w:color="000000" w:fill="FFFFFF"/>
            <w:noWrap/>
            <w:hideMark/>
          </w:tcPr>
          <w:p w14:paraId="41AA78E0"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43EBF487" w14:textId="77777777" w:rsidR="000C4CBC" w:rsidRPr="00360CD9" w:rsidRDefault="000C4CBC" w:rsidP="000C4CBC">
            <w:pPr>
              <w:jc w:val="center"/>
              <w:rPr>
                <w:color w:val="000000"/>
                <w:sz w:val="20"/>
                <w:szCs w:val="20"/>
              </w:rPr>
            </w:pPr>
            <w:r w:rsidRPr="00360CD9">
              <w:rPr>
                <w:color w:val="000000"/>
                <w:sz w:val="20"/>
                <w:szCs w:val="20"/>
              </w:rPr>
              <w:t>0106</w:t>
            </w:r>
          </w:p>
        </w:tc>
        <w:tc>
          <w:tcPr>
            <w:tcW w:w="645" w:type="pct"/>
            <w:tcBorders>
              <w:top w:val="nil"/>
              <w:left w:val="nil"/>
              <w:bottom w:val="single" w:sz="4" w:space="0" w:color="000000"/>
              <w:right w:val="single" w:sz="4" w:space="0" w:color="000000"/>
            </w:tcBorders>
            <w:shd w:val="clear" w:color="000000" w:fill="FFFFFF"/>
            <w:noWrap/>
            <w:hideMark/>
          </w:tcPr>
          <w:p w14:paraId="4E10C000" w14:textId="77777777" w:rsidR="000C4CBC" w:rsidRPr="00360CD9" w:rsidRDefault="000C4CBC" w:rsidP="000C4CBC">
            <w:pPr>
              <w:jc w:val="center"/>
              <w:rPr>
                <w:color w:val="000000"/>
                <w:sz w:val="20"/>
                <w:szCs w:val="20"/>
              </w:rPr>
            </w:pPr>
            <w:r w:rsidRPr="00360CD9">
              <w:rPr>
                <w:color w:val="000000"/>
                <w:sz w:val="20"/>
                <w:szCs w:val="20"/>
              </w:rPr>
              <w:t>1010570280</w:t>
            </w:r>
          </w:p>
        </w:tc>
        <w:tc>
          <w:tcPr>
            <w:tcW w:w="269" w:type="pct"/>
            <w:tcBorders>
              <w:top w:val="nil"/>
              <w:left w:val="nil"/>
              <w:bottom w:val="single" w:sz="4" w:space="0" w:color="000000"/>
              <w:right w:val="single" w:sz="4" w:space="0" w:color="000000"/>
            </w:tcBorders>
            <w:shd w:val="clear" w:color="000000" w:fill="FFFFFF"/>
            <w:noWrap/>
            <w:hideMark/>
          </w:tcPr>
          <w:p w14:paraId="73A29B7C" w14:textId="77777777" w:rsidR="000C4CBC" w:rsidRPr="00360CD9" w:rsidRDefault="000C4CBC" w:rsidP="000C4CBC">
            <w:pPr>
              <w:jc w:val="center"/>
              <w:rPr>
                <w:color w:val="000000"/>
                <w:sz w:val="20"/>
                <w:szCs w:val="20"/>
              </w:rPr>
            </w:pPr>
            <w:r w:rsidRPr="00360CD9">
              <w:rPr>
                <w:color w:val="000000"/>
                <w:sz w:val="20"/>
                <w:szCs w:val="20"/>
              </w:rPr>
              <w:t>120</w:t>
            </w:r>
          </w:p>
        </w:tc>
        <w:tc>
          <w:tcPr>
            <w:tcW w:w="639" w:type="pct"/>
            <w:tcBorders>
              <w:top w:val="nil"/>
              <w:left w:val="nil"/>
              <w:bottom w:val="single" w:sz="4" w:space="0" w:color="000000"/>
              <w:right w:val="single" w:sz="4" w:space="0" w:color="000000"/>
            </w:tcBorders>
            <w:shd w:val="clear" w:color="000000" w:fill="FFFFFF"/>
            <w:noWrap/>
            <w:hideMark/>
          </w:tcPr>
          <w:p w14:paraId="4033DBEF" w14:textId="77777777" w:rsidR="000C4CBC" w:rsidRPr="00360CD9" w:rsidRDefault="000C4CBC" w:rsidP="000C4CBC">
            <w:pPr>
              <w:jc w:val="right"/>
              <w:rPr>
                <w:color w:val="000000"/>
                <w:sz w:val="20"/>
                <w:szCs w:val="20"/>
              </w:rPr>
            </w:pPr>
            <w:r w:rsidRPr="00360CD9">
              <w:rPr>
                <w:color w:val="000000"/>
                <w:sz w:val="20"/>
                <w:szCs w:val="20"/>
              </w:rPr>
              <w:t>6,60000</w:t>
            </w:r>
          </w:p>
        </w:tc>
        <w:tc>
          <w:tcPr>
            <w:tcW w:w="639" w:type="pct"/>
            <w:tcBorders>
              <w:top w:val="nil"/>
              <w:left w:val="nil"/>
              <w:bottom w:val="single" w:sz="4" w:space="0" w:color="000000"/>
              <w:right w:val="single" w:sz="4" w:space="0" w:color="000000"/>
            </w:tcBorders>
            <w:shd w:val="clear" w:color="000000" w:fill="FFFFFF"/>
            <w:noWrap/>
            <w:hideMark/>
          </w:tcPr>
          <w:p w14:paraId="20892B47" w14:textId="77777777" w:rsidR="000C4CBC" w:rsidRPr="00360CD9" w:rsidRDefault="000C4CBC" w:rsidP="000C4CBC">
            <w:pPr>
              <w:jc w:val="right"/>
              <w:rPr>
                <w:color w:val="000000"/>
                <w:sz w:val="20"/>
                <w:szCs w:val="20"/>
              </w:rPr>
            </w:pPr>
            <w:r w:rsidRPr="00360CD9">
              <w:rPr>
                <w:color w:val="000000"/>
                <w:sz w:val="20"/>
                <w:szCs w:val="20"/>
              </w:rPr>
              <w:t>6,60000</w:t>
            </w:r>
          </w:p>
        </w:tc>
        <w:tc>
          <w:tcPr>
            <w:tcW w:w="639" w:type="pct"/>
            <w:tcBorders>
              <w:top w:val="nil"/>
              <w:left w:val="nil"/>
              <w:bottom w:val="single" w:sz="4" w:space="0" w:color="000000"/>
              <w:right w:val="single" w:sz="4" w:space="0" w:color="000000"/>
            </w:tcBorders>
            <w:shd w:val="clear" w:color="000000" w:fill="FFFFFF"/>
            <w:noWrap/>
            <w:hideMark/>
          </w:tcPr>
          <w:p w14:paraId="494E1943"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7D042A0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3CA04FE" w14:textId="77777777" w:rsidR="000C4CBC" w:rsidRPr="00360CD9" w:rsidRDefault="000C4CBC" w:rsidP="000C4CBC">
            <w:pPr>
              <w:rPr>
                <w:b/>
                <w:bCs/>
                <w:color w:val="000000"/>
                <w:sz w:val="20"/>
                <w:szCs w:val="20"/>
              </w:rPr>
            </w:pPr>
            <w:r w:rsidRPr="00360CD9">
              <w:rPr>
                <w:b/>
                <w:bCs/>
                <w:color w:val="000000"/>
                <w:sz w:val="20"/>
                <w:szCs w:val="20"/>
              </w:rPr>
              <w:t xml:space="preserve"> Резервные фонды</w:t>
            </w:r>
          </w:p>
        </w:tc>
        <w:tc>
          <w:tcPr>
            <w:tcW w:w="357" w:type="pct"/>
            <w:tcBorders>
              <w:top w:val="nil"/>
              <w:left w:val="nil"/>
              <w:bottom w:val="single" w:sz="4" w:space="0" w:color="000000"/>
              <w:right w:val="single" w:sz="4" w:space="0" w:color="000000"/>
            </w:tcBorders>
            <w:shd w:val="clear" w:color="000000" w:fill="FFFFFF"/>
            <w:noWrap/>
            <w:hideMark/>
          </w:tcPr>
          <w:p w14:paraId="682E41A3"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199015A" w14:textId="77777777" w:rsidR="000C4CBC" w:rsidRPr="00360CD9" w:rsidRDefault="000C4CBC" w:rsidP="000C4CBC">
            <w:pPr>
              <w:jc w:val="center"/>
              <w:rPr>
                <w:b/>
                <w:bCs/>
                <w:color w:val="000000"/>
                <w:sz w:val="20"/>
                <w:szCs w:val="20"/>
              </w:rPr>
            </w:pPr>
            <w:r w:rsidRPr="00360CD9">
              <w:rPr>
                <w:b/>
                <w:bCs/>
                <w:color w:val="000000"/>
                <w:sz w:val="20"/>
                <w:szCs w:val="20"/>
              </w:rPr>
              <w:t>0111</w:t>
            </w:r>
          </w:p>
        </w:tc>
        <w:tc>
          <w:tcPr>
            <w:tcW w:w="645" w:type="pct"/>
            <w:tcBorders>
              <w:top w:val="nil"/>
              <w:left w:val="nil"/>
              <w:bottom w:val="single" w:sz="4" w:space="0" w:color="000000"/>
              <w:right w:val="single" w:sz="4" w:space="0" w:color="000000"/>
            </w:tcBorders>
            <w:shd w:val="clear" w:color="000000" w:fill="FFFFFF"/>
            <w:noWrap/>
            <w:hideMark/>
          </w:tcPr>
          <w:p w14:paraId="75D5AC3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213BAD1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96D1F29" w14:textId="77777777" w:rsidR="000C4CBC" w:rsidRPr="00360CD9" w:rsidRDefault="000C4CBC" w:rsidP="000C4CBC">
            <w:pPr>
              <w:jc w:val="right"/>
              <w:rPr>
                <w:b/>
                <w:bCs/>
                <w:color w:val="000000"/>
                <w:sz w:val="20"/>
                <w:szCs w:val="20"/>
              </w:rPr>
            </w:pPr>
            <w:r w:rsidRPr="00360CD9">
              <w:rPr>
                <w:b/>
                <w:bCs/>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3A511168" w14:textId="77777777" w:rsidR="000C4CBC" w:rsidRPr="00360CD9" w:rsidRDefault="000C4CBC" w:rsidP="000C4CBC">
            <w:pPr>
              <w:jc w:val="right"/>
              <w:rPr>
                <w:b/>
                <w:bCs/>
                <w:color w:val="000000"/>
                <w:sz w:val="20"/>
                <w:szCs w:val="20"/>
              </w:rPr>
            </w:pPr>
            <w:r w:rsidRPr="00360CD9">
              <w:rPr>
                <w:b/>
                <w:bCs/>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53158E62" w14:textId="77777777" w:rsidR="000C4CBC" w:rsidRPr="00360CD9" w:rsidRDefault="000C4CBC" w:rsidP="000C4CBC">
            <w:pPr>
              <w:jc w:val="right"/>
              <w:rPr>
                <w:b/>
                <w:bCs/>
                <w:color w:val="000000"/>
                <w:sz w:val="20"/>
                <w:szCs w:val="20"/>
              </w:rPr>
            </w:pPr>
            <w:r w:rsidRPr="00360CD9">
              <w:rPr>
                <w:b/>
                <w:bCs/>
                <w:color w:val="000000"/>
                <w:sz w:val="20"/>
                <w:szCs w:val="20"/>
              </w:rPr>
              <w:t>100,00000</w:t>
            </w:r>
          </w:p>
        </w:tc>
      </w:tr>
      <w:tr w:rsidR="000C4CBC" w:rsidRPr="00360CD9" w14:paraId="5F53989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3CC517D"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705EFC41"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07002D46" w14:textId="77777777" w:rsidR="000C4CBC" w:rsidRPr="00360CD9" w:rsidRDefault="000C4CBC" w:rsidP="000C4CBC">
            <w:pPr>
              <w:jc w:val="center"/>
              <w:rPr>
                <w:color w:val="000000"/>
                <w:sz w:val="20"/>
                <w:szCs w:val="20"/>
              </w:rPr>
            </w:pPr>
            <w:r w:rsidRPr="00360CD9">
              <w:rPr>
                <w:color w:val="000000"/>
                <w:sz w:val="20"/>
                <w:szCs w:val="20"/>
              </w:rPr>
              <w:t>0111</w:t>
            </w:r>
          </w:p>
        </w:tc>
        <w:tc>
          <w:tcPr>
            <w:tcW w:w="645" w:type="pct"/>
            <w:tcBorders>
              <w:top w:val="nil"/>
              <w:left w:val="nil"/>
              <w:bottom w:val="single" w:sz="4" w:space="0" w:color="000000"/>
              <w:right w:val="single" w:sz="4" w:space="0" w:color="000000"/>
            </w:tcBorders>
            <w:shd w:val="clear" w:color="000000" w:fill="FFFFFF"/>
            <w:noWrap/>
            <w:hideMark/>
          </w:tcPr>
          <w:p w14:paraId="2CD57A06"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14B6F66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A166B36"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591BC225"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18F3E2E1"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79FBE7A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12DF29" w14:textId="77777777" w:rsidR="000C4CBC" w:rsidRPr="00360CD9" w:rsidRDefault="000C4CBC" w:rsidP="000C4CBC">
            <w:pPr>
              <w:rPr>
                <w:color w:val="000000"/>
                <w:sz w:val="20"/>
                <w:szCs w:val="20"/>
              </w:rPr>
            </w:pPr>
            <w:r w:rsidRPr="00360CD9">
              <w:rPr>
                <w:color w:val="000000"/>
                <w:sz w:val="20"/>
                <w:szCs w:val="20"/>
              </w:rPr>
              <w:t xml:space="preserve"> Резервные фонды местных администраций</w:t>
            </w:r>
          </w:p>
        </w:tc>
        <w:tc>
          <w:tcPr>
            <w:tcW w:w="357" w:type="pct"/>
            <w:tcBorders>
              <w:top w:val="nil"/>
              <w:left w:val="nil"/>
              <w:bottom w:val="single" w:sz="4" w:space="0" w:color="000000"/>
              <w:right w:val="single" w:sz="4" w:space="0" w:color="000000"/>
            </w:tcBorders>
            <w:shd w:val="clear" w:color="000000" w:fill="FFFFFF"/>
            <w:noWrap/>
            <w:hideMark/>
          </w:tcPr>
          <w:p w14:paraId="6007E1BD"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96BF231" w14:textId="77777777" w:rsidR="000C4CBC" w:rsidRPr="00360CD9" w:rsidRDefault="000C4CBC" w:rsidP="000C4CBC">
            <w:pPr>
              <w:jc w:val="center"/>
              <w:rPr>
                <w:color w:val="000000"/>
                <w:sz w:val="20"/>
                <w:szCs w:val="20"/>
              </w:rPr>
            </w:pPr>
            <w:r w:rsidRPr="00360CD9">
              <w:rPr>
                <w:color w:val="000000"/>
                <w:sz w:val="20"/>
                <w:szCs w:val="20"/>
              </w:rPr>
              <w:t>0111</w:t>
            </w:r>
          </w:p>
        </w:tc>
        <w:tc>
          <w:tcPr>
            <w:tcW w:w="645" w:type="pct"/>
            <w:tcBorders>
              <w:top w:val="nil"/>
              <w:left w:val="nil"/>
              <w:bottom w:val="single" w:sz="4" w:space="0" w:color="000000"/>
              <w:right w:val="single" w:sz="4" w:space="0" w:color="000000"/>
            </w:tcBorders>
            <w:shd w:val="clear" w:color="000000" w:fill="FFFFFF"/>
            <w:noWrap/>
            <w:hideMark/>
          </w:tcPr>
          <w:p w14:paraId="2D37162C" w14:textId="77777777" w:rsidR="000C4CBC" w:rsidRPr="00360CD9" w:rsidRDefault="000C4CBC" w:rsidP="000C4CBC">
            <w:pPr>
              <w:jc w:val="center"/>
              <w:rPr>
                <w:color w:val="000000"/>
                <w:sz w:val="20"/>
                <w:szCs w:val="20"/>
              </w:rPr>
            </w:pPr>
            <w:r w:rsidRPr="00360CD9">
              <w:rPr>
                <w:color w:val="000000"/>
                <w:sz w:val="20"/>
                <w:szCs w:val="20"/>
              </w:rPr>
              <w:t>9790021130</w:t>
            </w:r>
          </w:p>
        </w:tc>
        <w:tc>
          <w:tcPr>
            <w:tcW w:w="269" w:type="pct"/>
            <w:tcBorders>
              <w:top w:val="nil"/>
              <w:left w:val="nil"/>
              <w:bottom w:val="single" w:sz="4" w:space="0" w:color="000000"/>
              <w:right w:val="single" w:sz="4" w:space="0" w:color="000000"/>
            </w:tcBorders>
            <w:shd w:val="clear" w:color="000000" w:fill="FFFFFF"/>
            <w:noWrap/>
            <w:hideMark/>
          </w:tcPr>
          <w:p w14:paraId="355A5DB1"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6C9229E"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4D420700"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791371A6"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11B0C2C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FF3300F" w14:textId="77777777" w:rsidR="000C4CBC" w:rsidRPr="00360CD9" w:rsidRDefault="000C4CBC" w:rsidP="000C4CBC">
            <w:pPr>
              <w:rPr>
                <w:color w:val="000000"/>
                <w:sz w:val="20"/>
                <w:szCs w:val="20"/>
              </w:rPr>
            </w:pPr>
            <w:r w:rsidRPr="00360CD9">
              <w:rPr>
                <w:color w:val="000000"/>
                <w:sz w:val="20"/>
                <w:szCs w:val="20"/>
              </w:rPr>
              <w:t xml:space="preserve"> Резервные средства</w:t>
            </w:r>
          </w:p>
        </w:tc>
        <w:tc>
          <w:tcPr>
            <w:tcW w:w="357" w:type="pct"/>
            <w:tcBorders>
              <w:top w:val="nil"/>
              <w:left w:val="nil"/>
              <w:bottom w:val="single" w:sz="4" w:space="0" w:color="000000"/>
              <w:right w:val="single" w:sz="4" w:space="0" w:color="000000"/>
            </w:tcBorders>
            <w:shd w:val="clear" w:color="000000" w:fill="FFFFFF"/>
            <w:noWrap/>
            <w:hideMark/>
          </w:tcPr>
          <w:p w14:paraId="3F879E6B"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0D54916" w14:textId="77777777" w:rsidR="000C4CBC" w:rsidRPr="00360CD9" w:rsidRDefault="000C4CBC" w:rsidP="000C4CBC">
            <w:pPr>
              <w:jc w:val="center"/>
              <w:rPr>
                <w:color w:val="000000"/>
                <w:sz w:val="20"/>
                <w:szCs w:val="20"/>
              </w:rPr>
            </w:pPr>
            <w:r w:rsidRPr="00360CD9">
              <w:rPr>
                <w:color w:val="000000"/>
                <w:sz w:val="20"/>
                <w:szCs w:val="20"/>
              </w:rPr>
              <w:t>0111</w:t>
            </w:r>
          </w:p>
        </w:tc>
        <w:tc>
          <w:tcPr>
            <w:tcW w:w="645" w:type="pct"/>
            <w:tcBorders>
              <w:top w:val="nil"/>
              <w:left w:val="nil"/>
              <w:bottom w:val="single" w:sz="4" w:space="0" w:color="000000"/>
              <w:right w:val="single" w:sz="4" w:space="0" w:color="000000"/>
            </w:tcBorders>
            <w:shd w:val="clear" w:color="000000" w:fill="FFFFFF"/>
            <w:noWrap/>
            <w:hideMark/>
          </w:tcPr>
          <w:p w14:paraId="21619F25" w14:textId="77777777" w:rsidR="000C4CBC" w:rsidRPr="00360CD9" w:rsidRDefault="000C4CBC" w:rsidP="000C4CBC">
            <w:pPr>
              <w:jc w:val="center"/>
              <w:rPr>
                <w:color w:val="000000"/>
                <w:sz w:val="20"/>
                <w:szCs w:val="20"/>
              </w:rPr>
            </w:pPr>
            <w:r w:rsidRPr="00360CD9">
              <w:rPr>
                <w:color w:val="000000"/>
                <w:sz w:val="20"/>
                <w:szCs w:val="20"/>
              </w:rPr>
              <w:t>9790021130</w:t>
            </w:r>
          </w:p>
        </w:tc>
        <w:tc>
          <w:tcPr>
            <w:tcW w:w="269" w:type="pct"/>
            <w:tcBorders>
              <w:top w:val="nil"/>
              <w:left w:val="nil"/>
              <w:bottom w:val="single" w:sz="4" w:space="0" w:color="000000"/>
              <w:right w:val="single" w:sz="4" w:space="0" w:color="000000"/>
            </w:tcBorders>
            <w:shd w:val="clear" w:color="000000" w:fill="FFFFFF"/>
            <w:noWrap/>
            <w:hideMark/>
          </w:tcPr>
          <w:p w14:paraId="3923133A" w14:textId="77777777" w:rsidR="000C4CBC" w:rsidRPr="00360CD9" w:rsidRDefault="000C4CBC" w:rsidP="000C4CBC">
            <w:pPr>
              <w:jc w:val="center"/>
              <w:rPr>
                <w:color w:val="000000"/>
                <w:sz w:val="20"/>
                <w:szCs w:val="20"/>
              </w:rPr>
            </w:pPr>
            <w:r w:rsidRPr="00360CD9">
              <w:rPr>
                <w:color w:val="000000"/>
                <w:sz w:val="20"/>
                <w:szCs w:val="20"/>
              </w:rPr>
              <w:t>870</w:t>
            </w:r>
          </w:p>
        </w:tc>
        <w:tc>
          <w:tcPr>
            <w:tcW w:w="639" w:type="pct"/>
            <w:tcBorders>
              <w:top w:val="nil"/>
              <w:left w:val="nil"/>
              <w:bottom w:val="single" w:sz="4" w:space="0" w:color="000000"/>
              <w:right w:val="single" w:sz="4" w:space="0" w:color="000000"/>
            </w:tcBorders>
            <w:shd w:val="clear" w:color="000000" w:fill="FFFFFF"/>
            <w:noWrap/>
            <w:hideMark/>
          </w:tcPr>
          <w:p w14:paraId="11A5682C"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119A1A22" w14:textId="77777777" w:rsidR="000C4CBC" w:rsidRPr="00360CD9" w:rsidRDefault="000C4CBC" w:rsidP="000C4CBC">
            <w:pPr>
              <w:jc w:val="right"/>
              <w:rPr>
                <w:color w:val="000000"/>
                <w:sz w:val="20"/>
                <w:szCs w:val="20"/>
              </w:rPr>
            </w:pPr>
            <w:r w:rsidRPr="00360CD9">
              <w:rPr>
                <w:color w:val="000000"/>
                <w:sz w:val="20"/>
                <w:szCs w:val="20"/>
              </w:rPr>
              <w:t>100,00000</w:t>
            </w:r>
          </w:p>
        </w:tc>
        <w:tc>
          <w:tcPr>
            <w:tcW w:w="639" w:type="pct"/>
            <w:tcBorders>
              <w:top w:val="nil"/>
              <w:left w:val="nil"/>
              <w:bottom w:val="single" w:sz="4" w:space="0" w:color="000000"/>
              <w:right w:val="single" w:sz="4" w:space="0" w:color="000000"/>
            </w:tcBorders>
            <w:shd w:val="clear" w:color="000000" w:fill="FFFFFF"/>
            <w:noWrap/>
            <w:hideMark/>
          </w:tcPr>
          <w:p w14:paraId="5FE93C07"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6C7E872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52DAEF3" w14:textId="77777777" w:rsidR="000C4CBC" w:rsidRPr="00360CD9" w:rsidRDefault="000C4CBC" w:rsidP="000C4CBC">
            <w:pPr>
              <w:rPr>
                <w:b/>
                <w:bCs/>
                <w:color w:val="000000"/>
                <w:sz w:val="20"/>
                <w:szCs w:val="20"/>
              </w:rPr>
            </w:pPr>
            <w:r w:rsidRPr="00360CD9">
              <w:rPr>
                <w:b/>
                <w:bCs/>
                <w:color w:val="000000"/>
                <w:sz w:val="20"/>
                <w:szCs w:val="20"/>
              </w:rPr>
              <w:t xml:space="preserve"> Другие общегосударственные вопросы</w:t>
            </w:r>
          </w:p>
        </w:tc>
        <w:tc>
          <w:tcPr>
            <w:tcW w:w="357" w:type="pct"/>
            <w:tcBorders>
              <w:top w:val="nil"/>
              <w:left w:val="nil"/>
              <w:bottom w:val="single" w:sz="4" w:space="0" w:color="000000"/>
              <w:right w:val="single" w:sz="4" w:space="0" w:color="000000"/>
            </w:tcBorders>
            <w:shd w:val="clear" w:color="000000" w:fill="FFFFFF"/>
            <w:noWrap/>
            <w:hideMark/>
          </w:tcPr>
          <w:p w14:paraId="049D8BE1"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B0BE3EC" w14:textId="77777777" w:rsidR="000C4CBC" w:rsidRPr="00360CD9" w:rsidRDefault="000C4CBC" w:rsidP="000C4CBC">
            <w:pPr>
              <w:jc w:val="center"/>
              <w:rPr>
                <w:b/>
                <w:bCs/>
                <w:color w:val="000000"/>
                <w:sz w:val="20"/>
                <w:szCs w:val="20"/>
              </w:rPr>
            </w:pPr>
            <w:r w:rsidRPr="00360CD9">
              <w:rPr>
                <w:b/>
                <w:bCs/>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02339C8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1084E3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06AE75A6"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6DE4129B" w14:textId="77777777" w:rsidR="000C4CBC" w:rsidRPr="00360CD9" w:rsidRDefault="000C4CBC" w:rsidP="000C4CBC">
            <w:pPr>
              <w:jc w:val="right"/>
              <w:rPr>
                <w:b/>
                <w:bCs/>
                <w:color w:val="000000"/>
                <w:sz w:val="20"/>
                <w:szCs w:val="20"/>
              </w:rPr>
            </w:pPr>
            <w:r w:rsidRPr="00360CD9">
              <w:rPr>
                <w:b/>
                <w:bCs/>
                <w:color w:val="000000"/>
                <w:sz w:val="20"/>
                <w:szCs w:val="20"/>
              </w:rPr>
              <w:t>5 001,00000</w:t>
            </w:r>
          </w:p>
        </w:tc>
        <w:tc>
          <w:tcPr>
            <w:tcW w:w="639" w:type="pct"/>
            <w:tcBorders>
              <w:top w:val="nil"/>
              <w:left w:val="nil"/>
              <w:bottom w:val="single" w:sz="4" w:space="0" w:color="000000"/>
              <w:right w:val="single" w:sz="4" w:space="0" w:color="000000"/>
            </w:tcBorders>
            <w:shd w:val="clear" w:color="000000" w:fill="FFFFFF"/>
            <w:noWrap/>
            <w:hideMark/>
          </w:tcPr>
          <w:p w14:paraId="61AAB214" w14:textId="77777777" w:rsidR="000C4CBC" w:rsidRPr="00360CD9" w:rsidRDefault="000C4CBC" w:rsidP="000C4CBC">
            <w:pPr>
              <w:jc w:val="right"/>
              <w:rPr>
                <w:b/>
                <w:bCs/>
                <w:color w:val="000000"/>
                <w:sz w:val="20"/>
                <w:szCs w:val="20"/>
              </w:rPr>
            </w:pPr>
            <w:r w:rsidRPr="00360CD9">
              <w:rPr>
                <w:b/>
                <w:bCs/>
                <w:color w:val="000000"/>
                <w:sz w:val="20"/>
                <w:szCs w:val="20"/>
              </w:rPr>
              <w:t>10 052,50000</w:t>
            </w:r>
          </w:p>
        </w:tc>
      </w:tr>
      <w:tr w:rsidR="000C4CBC" w:rsidRPr="00360CD9" w14:paraId="3DC8EC6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D13AD7F"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06F3C22C"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06CCE14"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792AA2AA"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9" w:type="pct"/>
            <w:tcBorders>
              <w:top w:val="nil"/>
              <w:left w:val="nil"/>
              <w:bottom w:val="single" w:sz="4" w:space="0" w:color="000000"/>
              <w:right w:val="single" w:sz="4" w:space="0" w:color="000000"/>
            </w:tcBorders>
            <w:shd w:val="clear" w:color="000000" w:fill="FFFFFF"/>
            <w:noWrap/>
            <w:hideMark/>
          </w:tcPr>
          <w:p w14:paraId="73AF45F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61B4E3A"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094BD8C" w14:textId="77777777" w:rsidR="000C4CBC" w:rsidRPr="00360CD9" w:rsidRDefault="000C4CBC" w:rsidP="000C4CBC">
            <w:pPr>
              <w:jc w:val="right"/>
              <w:rPr>
                <w:color w:val="000000"/>
                <w:sz w:val="20"/>
                <w:szCs w:val="20"/>
              </w:rPr>
            </w:pPr>
            <w:r w:rsidRPr="00360CD9">
              <w:rPr>
                <w:color w:val="000000"/>
                <w:sz w:val="20"/>
                <w:szCs w:val="20"/>
              </w:rPr>
              <w:t>5 001,00000</w:t>
            </w:r>
          </w:p>
        </w:tc>
        <w:tc>
          <w:tcPr>
            <w:tcW w:w="639" w:type="pct"/>
            <w:tcBorders>
              <w:top w:val="nil"/>
              <w:left w:val="nil"/>
              <w:bottom w:val="single" w:sz="4" w:space="0" w:color="000000"/>
              <w:right w:val="single" w:sz="4" w:space="0" w:color="000000"/>
            </w:tcBorders>
            <w:shd w:val="clear" w:color="000000" w:fill="FFFFFF"/>
            <w:noWrap/>
            <w:hideMark/>
          </w:tcPr>
          <w:p w14:paraId="6538595B"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62A579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022D3E8" w14:textId="77777777" w:rsidR="000C4CBC" w:rsidRPr="00360CD9" w:rsidRDefault="000C4CBC" w:rsidP="000C4CBC">
            <w:pPr>
              <w:rPr>
                <w:color w:val="000000"/>
                <w:sz w:val="20"/>
                <w:szCs w:val="20"/>
              </w:rPr>
            </w:pPr>
            <w:r w:rsidRPr="00360CD9">
              <w:rPr>
                <w:color w:val="000000"/>
                <w:sz w:val="20"/>
                <w:szCs w:val="20"/>
              </w:rPr>
              <w:t xml:space="preserve"> Условно утвержденные расходы</w:t>
            </w:r>
          </w:p>
        </w:tc>
        <w:tc>
          <w:tcPr>
            <w:tcW w:w="357" w:type="pct"/>
            <w:tcBorders>
              <w:top w:val="nil"/>
              <w:left w:val="nil"/>
              <w:bottom w:val="single" w:sz="4" w:space="0" w:color="000000"/>
              <w:right w:val="single" w:sz="4" w:space="0" w:color="000000"/>
            </w:tcBorders>
            <w:shd w:val="clear" w:color="000000" w:fill="FFFFFF"/>
            <w:noWrap/>
            <w:hideMark/>
          </w:tcPr>
          <w:p w14:paraId="332861F8"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F433625"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4080F51F" w14:textId="77777777" w:rsidR="000C4CBC" w:rsidRPr="00360CD9" w:rsidRDefault="000C4CBC" w:rsidP="000C4CBC">
            <w:pPr>
              <w:jc w:val="center"/>
              <w:rPr>
                <w:color w:val="000000"/>
                <w:sz w:val="20"/>
                <w:szCs w:val="20"/>
              </w:rPr>
            </w:pPr>
            <w:r w:rsidRPr="00360CD9">
              <w:rPr>
                <w:color w:val="000000"/>
                <w:sz w:val="20"/>
                <w:szCs w:val="20"/>
              </w:rPr>
              <w:t>9790099990</w:t>
            </w:r>
          </w:p>
        </w:tc>
        <w:tc>
          <w:tcPr>
            <w:tcW w:w="269" w:type="pct"/>
            <w:tcBorders>
              <w:top w:val="nil"/>
              <w:left w:val="nil"/>
              <w:bottom w:val="single" w:sz="4" w:space="0" w:color="000000"/>
              <w:right w:val="single" w:sz="4" w:space="0" w:color="000000"/>
            </w:tcBorders>
            <w:shd w:val="clear" w:color="000000" w:fill="FFFFFF"/>
            <w:noWrap/>
            <w:hideMark/>
          </w:tcPr>
          <w:p w14:paraId="2E486B4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B481B12"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084355B0" w14:textId="77777777" w:rsidR="000C4CBC" w:rsidRPr="00360CD9" w:rsidRDefault="000C4CBC" w:rsidP="000C4CBC">
            <w:pPr>
              <w:jc w:val="right"/>
              <w:rPr>
                <w:color w:val="000000"/>
                <w:sz w:val="20"/>
                <w:szCs w:val="20"/>
              </w:rPr>
            </w:pPr>
            <w:r w:rsidRPr="00360CD9">
              <w:rPr>
                <w:color w:val="000000"/>
                <w:sz w:val="20"/>
                <w:szCs w:val="20"/>
              </w:rPr>
              <w:t>5 001,00000</w:t>
            </w:r>
          </w:p>
        </w:tc>
        <w:tc>
          <w:tcPr>
            <w:tcW w:w="639" w:type="pct"/>
            <w:tcBorders>
              <w:top w:val="nil"/>
              <w:left w:val="nil"/>
              <w:bottom w:val="single" w:sz="4" w:space="0" w:color="000000"/>
              <w:right w:val="single" w:sz="4" w:space="0" w:color="000000"/>
            </w:tcBorders>
            <w:shd w:val="clear" w:color="000000" w:fill="FFFFFF"/>
            <w:noWrap/>
            <w:hideMark/>
          </w:tcPr>
          <w:p w14:paraId="1A3AF3BE"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615E542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12CFD17" w14:textId="77777777" w:rsidR="000C4CBC" w:rsidRPr="00360CD9" w:rsidRDefault="000C4CBC" w:rsidP="000C4CBC">
            <w:pPr>
              <w:rPr>
                <w:color w:val="000000"/>
                <w:sz w:val="20"/>
                <w:szCs w:val="20"/>
              </w:rPr>
            </w:pPr>
            <w:r w:rsidRPr="00360CD9">
              <w:rPr>
                <w:color w:val="000000"/>
                <w:sz w:val="20"/>
                <w:szCs w:val="20"/>
              </w:rPr>
              <w:t xml:space="preserve"> Резервные средства</w:t>
            </w:r>
          </w:p>
        </w:tc>
        <w:tc>
          <w:tcPr>
            <w:tcW w:w="357" w:type="pct"/>
            <w:tcBorders>
              <w:top w:val="nil"/>
              <w:left w:val="nil"/>
              <w:bottom w:val="single" w:sz="4" w:space="0" w:color="000000"/>
              <w:right w:val="single" w:sz="4" w:space="0" w:color="000000"/>
            </w:tcBorders>
            <w:shd w:val="clear" w:color="000000" w:fill="FFFFFF"/>
            <w:noWrap/>
            <w:hideMark/>
          </w:tcPr>
          <w:p w14:paraId="35F5FFD9"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3964ECEB" w14:textId="77777777" w:rsidR="000C4CBC" w:rsidRPr="00360CD9" w:rsidRDefault="000C4CBC" w:rsidP="000C4CBC">
            <w:pPr>
              <w:jc w:val="center"/>
              <w:rPr>
                <w:color w:val="000000"/>
                <w:sz w:val="20"/>
                <w:szCs w:val="20"/>
              </w:rPr>
            </w:pPr>
            <w:r w:rsidRPr="00360CD9">
              <w:rPr>
                <w:color w:val="000000"/>
                <w:sz w:val="20"/>
                <w:szCs w:val="20"/>
              </w:rPr>
              <w:t>0113</w:t>
            </w:r>
          </w:p>
        </w:tc>
        <w:tc>
          <w:tcPr>
            <w:tcW w:w="645" w:type="pct"/>
            <w:tcBorders>
              <w:top w:val="nil"/>
              <w:left w:val="nil"/>
              <w:bottom w:val="single" w:sz="4" w:space="0" w:color="000000"/>
              <w:right w:val="single" w:sz="4" w:space="0" w:color="000000"/>
            </w:tcBorders>
            <w:shd w:val="clear" w:color="000000" w:fill="FFFFFF"/>
            <w:noWrap/>
            <w:hideMark/>
          </w:tcPr>
          <w:p w14:paraId="6FE1C471" w14:textId="77777777" w:rsidR="000C4CBC" w:rsidRPr="00360CD9" w:rsidRDefault="000C4CBC" w:rsidP="000C4CBC">
            <w:pPr>
              <w:jc w:val="center"/>
              <w:rPr>
                <w:color w:val="000000"/>
                <w:sz w:val="20"/>
                <w:szCs w:val="20"/>
              </w:rPr>
            </w:pPr>
            <w:r w:rsidRPr="00360CD9">
              <w:rPr>
                <w:color w:val="000000"/>
                <w:sz w:val="20"/>
                <w:szCs w:val="20"/>
              </w:rPr>
              <w:t>9790099990</w:t>
            </w:r>
          </w:p>
        </w:tc>
        <w:tc>
          <w:tcPr>
            <w:tcW w:w="269" w:type="pct"/>
            <w:tcBorders>
              <w:top w:val="nil"/>
              <w:left w:val="nil"/>
              <w:bottom w:val="single" w:sz="4" w:space="0" w:color="000000"/>
              <w:right w:val="single" w:sz="4" w:space="0" w:color="000000"/>
            </w:tcBorders>
            <w:shd w:val="clear" w:color="000000" w:fill="FFFFFF"/>
            <w:noWrap/>
            <w:hideMark/>
          </w:tcPr>
          <w:p w14:paraId="433A116C" w14:textId="77777777" w:rsidR="000C4CBC" w:rsidRPr="00360CD9" w:rsidRDefault="000C4CBC" w:rsidP="000C4CBC">
            <w:pPr>
              <w:jc w:val="center"/>
              <w:rPr>
                <w:color w:val="000000"/>
                <w:sz w:val="20"/>
                <w:szCs w:val="20"/>
              </w:rPr>
            </w:pPr>
            <w:r w:rsidRPr="00360CD9">
              <w:rPr>
                <w:color w:val="000000"/>
                <w:sz w:val="20"/>
                <w:szCs w:val="20"/>
              </w:rPr>
              <w:t>870</w:t>
            </w:r>
          </w:p>
        </w:tc>
        <w:tc>
          <w:tcPr>
            <w:tcW w:w="639" w:type="pct"/>
            <w:tcBorders>
              <w:top w:val="nil"/>
              <w:left w:val="nil"/>
              <w:bottom w:val="single" w:sz="4" w:space="0" w:color="000000"/>
              <w:right w:val="single" w:sz="4" w:space="0" w:color="000000"/>
            </w:tcBorders>
            <w:shd w:val="clear" w:color="000000" w:fill="FFFFFF"/>
            <w:noWrap/>
            <w:hideMark/>
          </w:tcPr>
          <w:p w14:paraId="25BB2524" w14:textId="77777777" w:rsidR="000C4CBC" w:rsidRPr="00360CD9" w:rsidRDefault="000C4CBC" w:rsidP="000C4CBC">
            <w:pPr>
              <w:jc w:val="right"/>
              <w:rPr>
                <w:color w:val="000000"/>
                <w:sz w:val="20"/>
                <w:szCs w:val="20"/>
              </w:rPr>
            </w:pPr>
            <w:r w:rsidRPr="00360CD9">
              <w:rPr>
                <w:color w:val="000000"/>
                <w:sz w:val="20"/>
                <w:szCs w:val="20"/>
              </w:rPr>
              <w:t>0,00000</w:t>
            </w:r>
          </w:p>
        </w:tc>
        <w:tc>
          <w:tcPr>
            <w:tcW w:w="639" w:type="pct"/>
            <w:tcBorders>
              <w:top w:val="nil"/>
              <w:left w:val="nil"/>
              <w:bottom w:val="single" w:sz="4" w:space="0" w:color="000000"/>
              <w:right w:val="single" w:sz="4" w:space="0" w:color="000000"/>
            </w:tcBorders>
            <w:shd w:val="clear" w:color="000000" w:fill="FFFFFF"/>
            <w:noWrap/>
            <w:hideMark/>
          </w:tcPr>
          <w:p w14:paraId="178CA5CE" w14:textId="77777777" w:rsidR="000C4CBC" w:rsidRPr="00360CD9" w:rsidRDefault="000C4CBC" w:rsidP="000C4CBC">
            <w:pPr>
              <w:jc w:val="right"/>
              <w:rPr>
                <w:color w:val="000000"/>
                <w:sz w:val="20"/>
                <w:szCs w:val="20"/>
              </w:rPr>
            </w:pPr>
            <w:r w:rsidRPr="00360CD9">
              <w:rPr>
                <w:color w:val="000000"/>
                <w:sz w:val="20"/>
                <w:szCs w:val="20"/>
              </w:rPr>
              <w:t>5 001,00000</w:t>
            </w:r>
          </w:p>
        </w:tc>
        <w:tc>
          <w:tcPr>
            <w:tcW w:w="639" w:type="pct"/>
            <w:tcBorders>
              <w:top w:val="nil"/>
              <w:left w:val="nil"/>
              <w:bottom w:val="single" w:sz="4" w:space="0" w:color="000000"/>
              <w:right w:val="single" w:sz="4" w:space="0" w:color="000000"/>
            </w:tcBorders>
            <w:shd w:val="clear" w:color="000000" w:fill="FFFFFF"/>
            <w:noWrap/>
            <w:hideMark/>
          </w:tcPr>
          <w:p w14:paraId="09C18D81"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4FD4A26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7ACEF7D0" w14:textId="77777777" w:rsidR="000C4CBC" w:rsidRPr="00360CD9" w:rsidRDefault="000C4CBC" w:rsidP="000C4CBC">
            <w:pPr>
              <w:rPr>
                <w:b/>
                <w:bCs/>
                <w:color w:val="000000"/>
                <w:sz w:val="20"/>
                <w:szCs w:val="20"/>
              </w:rPr>
            </w:pPr>
            <w:r w:rsidRPr="00360CD9">
              <w:rPr>
                <w:b/>
                <w:bCs/>
                <w:color w:val="000000"/>
                <w:sz w:val="20"/>
                <w:szCs w:val="20"/>
              </w:rPr>
              <w:t xml:space="preserve"> Национальная оборона</w:t>
            </w:r>
          </w:p>
        </w:tc>
        <w:tc>
          <w:tcPr>
            <w:tcW w:w="357" w:type="pct"/>
            <w:tcBorders>
              <w:top w:val="nil"/>
              <w:left w:val="nil"/>
              <w:bottom w:val="single" w:sz="4" w:space="0" w:color="000000"/>
              <w:right w:val="single" w:sz="4" w:space="0" w:color="000000"/>
            </w:tcBorders>
            <w:shd w:val="clear" w:color="000000" w:fill="FFFFFF"/>
            <w:noWrap/>
            <w:hideMark/>
          </w:tcPr>
          <w:p w14:paraId="7105E7BC"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0A981D33" w14:textId="77777777" w:rsidR="000C4CBC" w:rsidRPr="00360CD9" w:rsidRDefault="000C4CBC" w:rsidP="000C4CBC">
            <w:pPr>
              <w:jc w:val="center"/>
              <w:rPr>
                <w:b/>
                <w:bCs/>
                <w:color w:val="000000"/>
                <w:sz w:val="20"/>
                <w:szCs w:val="20"/>
              </w:rPr>
            </w:pPr>
            <w:r w:rsidRPr="00360CD9">
              <w:rPr>
                <w:b/>
                <w:bCs/>
                <w:color w:val="000000"/>
                <w:sz w:val="20"/>
                <w:szCs w:val="20"/>
              </w:rPr>
              <w:t>0200</w:t>
            </w:r>
          </w:p>
        </w:tc>
        <w:tc>
          <w:tcPr>
            <w:tcW w:w="645" w:type="pct"/>
            <w:tcBorders>
              <w:top w:val="nil"/>
              <w:left w:val="nil"/>
              <w:bottom w:val="single" w:sz="4" w:space="0" w:color="000000"/>
              <w:right w:val="single" w:sz="4" w:space="0" w:color="000000"/>
            </w:tcBorders>
            <w:shd w:val="clear" w:color="000000" w:fill="FFFFFF"/>
            <w:noWrap/>
            <w:hideMark/>
          </w:tcPr>
          <w:p w14:paraId="08A4D16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3602CFF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EFEA67" w14:textId="77777777" w:rsidR="000C4CBC" w:rsidRPr="00360CD9" w:rsidRDefault="000C4CBC" w:rsidP="000C4CBC">
            <w:pPr>
              <w:jc w:val="right"/>
              <w:rPr>
                <w:b/>
                <w:bCs/>
                <w:color w:val="000000"/>
                <w:sz w:val="20"/>
                <w:szCs w:val="20"/>
              </w:rPr>
            </w:pPr>
            <w:r w:rsidRPr="00360CD9">
              <w:rPr>
                <w:b/>
                <w:bCs/>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23003E72" w14:textId="77777777" w:rsidR="000C4CBC" w:rsidRPr="00360CD9" w:rsidRDefault="000C4CBC" w:rsidP="000C4CBC">
            <w:pPr>
              <w:jc w:val="right"/>
              <w:rPr>
                <w:b/>
                <w:bCs/>
                <w:color w:val="000000"/>
                <w:sz w:val="20"/>
                <w:szCs w:val="20"/>
              </w:rPr>
            </w:pPr>
            <w:r w:rsidRPr="00360CD9">
              <w:rPr>
                <w:b/>
                <w:bCs/>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5B686AC3" w14:textId="77777777" w:rsidR="000C4CBC" w:rsidRPr="00360CD9" w:rsidRDefault="000C4CBC" w:rsidP="000C4CBC">
            <w:pPr>
              <w:jc w:val="right"/>
              <w:rPr>
                <w:b/>
                <w:bCs/>
                <w:color w:val="000000"/>
                <w:sz w:val="20"/>
                <w:szCs w:val="20"/>
              </w:rPr>
            </w:pPr>
            <w:r w:rsidRPr="00360CD9">
              <w:rPr>
                <w:b/>
                <w:bCs/>
                <w:color w:val="000000"/>
                <w:sz w:val="20"/>
                <w:szCs w:val="20"/>
              </w:rPr>
              <w:t>829,40000</w:t>
            </w:r>
          </w:p>
        </w:tc>
      </w:tr>
      <w:tr w:rsidR="000C4CBC" w:rsidRPr="00360CD9" w14:paraId="274B68A4"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B66B138" w14:textId="77777777" w:rsidR="000C4CBC" w:rsidRPr="00360CD9" w:rsidRDefault="000C4CBC" w:rsidP="000C4CBC">
            <w:pPr>
              <w:rPr>
                <w:b/>
                <w:bCs/>
                <w:color w:val="000000"/>
                <w:sz w:val="20"/>
                <w:szCs w:val="20"/>
              </w:rPr>
            </w:pPr>
            <w:r w:rsidRPr="00360CD9">
              <w:rPr>
                <w:b/>
                <w:bCs/>
                <w:color w:val="000000"/>
                <w:sz w:val="20"/>
                <w:szCs w:val="20"/>
              </w:rPr>
              <w:t xml:space="preserve"> Мобилизационная и вневойсковая подготовка</w:t>
            </w:r>
          </w:p>
        </w:tc>
        <w:tc>
          <w:tcPr>
            <w:tcW w:w="357" w:type="pct"/>
            <w:tcBorders>
              <w:top w:val="nil"/>
              <w:left w:val="nil"/>
              <w:bottom w:val="single" w:sz="4" w:space="0" w:color="000000"/>
              <w:right w:val="single" w:sz="4" w:space="0" w:color="000000"/>
            </w:tcBorders>
            <w:shd w:val="clear" w:color="000000" w:fill="FFFFFF"/>
            <w:noWrap/>
            <w:hideMark/>
          </w:tcPr>
          <w:p w14:paraId="1DA9717C"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0873681C" w14:textId="77777777" w:rsidR="000C4CBC" w:rsidRPr="00360CD9" w:rsidRDefault="000C4CBC" w:rsidP="000C4CBC">
            <w:pPr>
              <w:jc w:val="center"/>
              <w:rPr>
                <w:b/>
                <w:bCs/>
                <w:color w:val="000000"/>
                <w:sz w:val="20"/>
                <w:szCs w:val="20"/>
              </w:rPr>
            </w:pPr>
            <w:r w:rsidRPr="00360CD9">
              <w:rPr>
                <w:b/>
                <w:bCs/>
                <w:color w:val="000000"/>
                <w:sz w:val="20"/>
                <w:szCs w:val="20"/>
              </w:rPr>
              <w:t>0203</w:t>
            </w:r>
          </w:p>
        </w:tc>
        <w:tc>
          <w:tcPr>
            <w:tcW w:w="645" w:type="pct"/>
            <w:tcBorders>
              <w:top w:val="nil"/>
              <w:left w:val="nil"/>
              <w:bottom w:val="single" w:sz="4" w:space="0" w:color="000000"/>
              <w:right w:val="single" w:sz="4" w:space="0" w:color="000000"/>
            </w:tcBorders>
            <w:shd w:val="clear" w:color="000000" w:fill="FFFFFF"/>
            <w:noWrap/>
            <w:hideMark/>
          </w:tcPr>
          <w:p w14:paraId="4E6DA74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5FB735F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29E4982" w14:textId="77777777" w:rsidR="000C4CBC" w:rsidRPr="00360CD9" w:rsidRDefault="000C4CBC" w:rsidP="000C4CBC">
            <w:pPr>
              <w:jc w:val="right"/>
              <w:rPr>
                <w:b/>
                <w:bCs/>
                <w:color w:val="000000"/>
                <w:sz w:val="20"/>
                <w:szCs w:val="20"/>
              </w:rPr>
            </w:pPr>
            <w:r w:rsidRPr="00360CD9">
              <w:rPr>
                <w:b/>
                <w:bCs/>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5D76AE9B" w14:textId="77777777" w:rsidR="000C4CBC" w:rsidRPr="00360CD9" w:rsidRDefault="000C4CBC" w:rsidP="000C4CBC">
            <w:pPr>
              <w:jc w:val="right"/>
              <w:rPr>
                <w:b/>
                <w:bCs/>
                <w:color w:val="000000"/>
                <w:sz w:val="20"/>
                <w:szCs w:val="20"/>
              </w:rPr>
            </w:pPr>
            <w:r w:rsidRPr="00360CD9">
              <w:rPr>
                <w:b/>
                <w:bCs/>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2D155ADC" w14:textId="77777777" w:rsidR="000C4CBC" w:rsidRPr="00360CD9" w:rsidRDefault="000C4CBC" w:rsidP="000C4CBC">
            <w:pPr>
              <w:jc w:val="right"/>
              <w:rPr>
                <w:b/>
                <w:bCs/>
                <w:color w:val="000000"/>
                <w:sz w:val="20"/>
                <w:szCs w:val="20"/>
              </w:rPr>
            </w:pPr>
            <w:r w:rsidRPr="00360CD9">
              <w:rPr>
                <w:b/>
                <w:bCs/>
                <w:color w:val="000000"/>
                <w:sz w:val="20"/>
                <w:szCs w:val="20"/>
              </w:rPr>
              <w:t>829,40000</w:t>
            </w:r>
          </w:p>
        </w:tc>
      </w:tr>
      <w:tr w:rsidR="000C4CBC" w:rsidRPr="00360CD9" w14:paraId="660B4EC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2FA1055"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1E513B90"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D66BD02" w14:textId="77777777" w:rsidR="000C4CBC" w:rsidRPr="00360CD9" w:rsidRDefault="000C4CBC" w:rsidP="000C4CBC">
            <w:pPr>
              <w:jc w:val="center"/>
              <w:rPr>
                <w:color w:val="000000"/>
                <w:sz w:val="20"/>
                <w:szCs w:val="20"/>
              </w:rPr>
            </w:pPr>
            <w:r w:rsidRPr="00360CD9">
              <w:rPr>
                <w:color w:val="000000"/>
                <w:sz w:val="20"/>
                <w:szCs w:val="20"/>
              </w:rPr>
              <w:t>0203</w:t>
            </w:r>
          </w:p>
        </w:tc>
        <w:tc>
          <w:tcPr>
            <w:tcW w:w="645" w:type="pct"/>
            <w:tcBorders>
              <w:top w:val="nil"/>
              <w:left w:val="nil"/>
              <w:bottom w:val="single" w:sz="4" w:space="0" w:color="000000"/>
              <w:right w:val="single" w:sz="4" w:space="0" w:color="000000"/>
            </w:tcBorders>
            <w:shd w:val="clear" w:color="000000" w:fill="FFFFFF"/>
            <w:noWrap/>
            <w:hideMark/>
          </w:tcPr>
          <w:p w14:paraId="596DCA52"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9" w:type="pct"/>
            <w:tcBorders>
              <w:top w:val="nil"/>
              <w:left w:val="nil"/>
              <w:bottom w:val="single" w:sz="4" w:space="0" w:color="000000"/>
              <w:right w:val="single" w:sz="4" w:space="0" w:color="000000"/>
            </w:tcBorders>
            <w:shd w:val="clear" w:color="000000" w:fill="FFFFFF"/>
            <w:noWrap/>
            <w:hideMark/>
          </w:tcPr>
          <w:p w14:paraId="63F78866"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389E60" w14:textId="77777777" w:rsidR="000C4CBC" w:rsidRPr="00360CD9" w:rsidRDefault="000C4CBC" w:rsidP="000C4CBC">
            <w:pPr>
              <w:jc w:val="right"/>
              <w:rPr>
                <w:color w:val="000000"/>
                <w:sz w:val="20"/>
                <w:szCs w:val="20"/>
              </w:rPr>
            </w:pPr>
            <w:r w:rsidRPr="00360CD9">
              <w:rPr>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5920A33D" w14:textId="77777777" w:rsidR="000C4CBC" w:rsidRPr="00360CD9" w:rsidRDefault="000C4CBC" w:rsidP="000C4CBC">
            <w:pPr>
              <w:jc w:val="right"/>
              <w:rPr>
                <w:color w:val="000000"/>
                <w:sz w:val="20"/>
                <w:szCs w:val="20"/>
              </w:rPr>
            </w:pPr>
            <w:r w:rsidRPr="00360CD9">
              <w:rPr>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5423373F"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36F449C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ADA9298" w14:textId="77777777" w:rsidR="000C4CBC" w:rsidRPr="00360CD9" w:rsidRDefault="000C4CBC" w:rsidP="000C4CBC">
            <w:pPr>
              <w:rPr>
                <w:color w:val="000000"/>
                <w:sz w:val="20"/>
                <w:szCs w:val="20"/>
              </w:rPr>
            </w:pPr>
            <w:r w:rsidRPr="00360CD9">
              <w:rPr>
                <w:color w:val="000000"/>
                <w:sz w:val="20"/>
                <w:szCs w:val="20"/>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w:t>
            </w:r>
            <w:r w:rsidRPr="00360CD9">
              <w:rPr>
                <w:color w:val="000000"/>
                <w:sz w:val="20"/>
                <w:szCs w:val="20"/>
              </w:rPr>
              <w:lastRenderedPageBreak/>
              <w:t>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0E36AAB0" w14:textId="77777777" w:rsidR="000C4CBC" w:rsidRPr="00360CD9" w:rsidRDefault="000C4CBC" w:rsidP="000C4CBC">
            <w:pPr>
              <w:jc w:val="center"/>
              <w:rPr>
                <w:color w:val="000000"/>
                <w:sz w:val="20"/>
                <w:szCs w:val="20"/>
              </w:rPr>
            </w:pPr>
            <w:r w:rsidRPr="00360CD9">
              <w:rPr>
                <w:color w:val="000000"/>
                <w:sz w:val="20"/>
                <w:szCs w:val="20"/>
              </w:rPr>
              <w:lastRenderedPageBreak/>
              <w:t>792</w:t>
            </w:r>
          </w:p>
        </w:tc>
        <w:tc>
          <w:tcPr>
            <w:tcW w:w="371" w:type="pct"/>
            <w:tcBorders>
              <w:top w:val="nil"/>
              <w:left w:val="nil"/>
              <w:bottom w:val="single" w:sz="4" w:space="0" w:color="000000"/>
              <w:right w:val="single" w:sz="4" w:space="0" w:color="000000"/>
            </w:tcBorders>
            <w:shd w:val="clear" w:color="000000" w:fill="FFFFFF"/>
            <w:noWrap/>
            <w:hideMark/>
          </w:tcPr>
          <w:p w14:paraId="623ED0C4" w14:textId="77777777" w:rsidR="000C4CBC" w:rsidRPr="00360CD9" w:rsidRDefault="000C4CBC" w:rsidP="000C4CBC">
            <w:pPr>
              <w:jc w:val="center"/>
              <w:rPr>
                <w:color w:val="000000"/>
                <w:sz w:val="20"/>
                <w:szCs w:val="20"/>
              </w:rPr>
            </w:pPr>
            <w:r w:rsidRPr="00360CD9">
              <w:rPr>
                <w:color w:val="000000"/>
                <w:sz w:val="20"/>
                <w:szCs w:val="20"/>
              </w:rPr>
              <w:t>0203</w:t>
            </w:r>
          </w:p>
        </w:tc>
        <w:tc>
          <w:tcPr>
            <w:tcW w:w="645" w:type="pct"/>
            <w:tcBorders>
              <w:top w:val="nil"/>
              <w:left w:val="nil"/>
              <w:bottom w:val="single" w:sz="4" w:space="0" w:color="000000"/>
              <w:right w:val="single" w:sz="4" w:space="0" w:color="000000"/>
            </w:tcBorders>
            <w:shd w:val="clear" w:color="000000" w:fill="FFFFFF"/>
            <w:noWrap/>
            <w:hideMark/>
          </w:tcPr>
          <w:p w14:paraId="1EDBDD33" w14:textId="77777777" w:rsidR="000C4CBC" w:rsidRPr="00360CD9" w:rsidRDefault="000C4CBC" w:rsidP="000C4CBC">
            <w:pPr>
              <w:jc w:val="center"/>
              <w:rPr>
                <w:color w:val="000000"/>
                <w:sz w:val="20"/>
                <w:szCs w:val="20"/>
              </w:rPr>
            </w:pPr>
            <w:r w:rsidRPr="00360CD9">
              <w:rPr>
                <w:color w:val="000000"/>
                <w:sz w:val="20"/>
                <w:szCs w:val="20"/>
              </w:rPr>
              <w:t>1020000000</w:t>
            </w:r>
          </w:p>
        </w:tc>
        <w:tc>
          <w:tcPr>
            <w:tcW w:w="269" w:type="pct"/>
            <w:tcBorders>
              <w:top w:val="nil"/>
              <w:left w:val="nil"/>
              <w:bottom w:val="single" w:sz="4" w:space="0" w:color="000000"/>
              <w:right w:val="single" w:sz="4" w:space="0" w:color="000000"/>
            </w:tcBorders>
            <w:shd w:val="clear" w:color="000000" w:fill="FFFFFF"/>
            <w:noWrap/>
            <w:hideMark/>
          </w:tcPr>
          <w:p w14:paraId="73C1B9E0"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A04CA19" w14:textId="77777777" w:rsidR="000C4CBC" w:rsidRPr="00360CD9" w:rsidRDefault="000C4CBC" w:rsidP="000C4CBC">
            <w:pPr>
              <w:jc w:val="right"/>
              <w:rPr>
                <w:color w:val="000000"/>
                <w:sz w:val="20"/>
                <w:szCs w:val="20"/>
              </w:rPr>
            </w:pPr>
            <w:r w:rsidRPr="00360CD9">
              <w:rPr>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54CA0782" w14:textId="77777777" w:rsidR="000C4CBC" w:rsidRPr="00360CD9" w:rsidRDefault="000C4CBC" w:rsidP="000C4CBC">
            <w:pPr>
              <w:jc w:val="right"/>
              <w:rPr>
                <w:color w:val="000000"/>
                <w:sz w:val="20"/>
                <w:szCs w:val="20"/>
              </w:rPr>
            </w:pPr>
            <w:r w:rsidRPr="00360CD9">
              <w:rPr>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658EEBAD"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1021F881"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C02446" w14:textId="77777777" w:rsidR="000C4CBC" w:rsidRPr="00360CD9" w:rsidRDefault="000C4CBC" w:rsidP="000C4CBC">
            <w:pPr>
              <w:rPr>
                <w:color w:val="000000"/>
                <w:sz w:val="20"/>
                <w:szCs w:val="20"/>
              </w:rPr>
            </w:pPr>
            <w:r w:rsidRPr="00360CD9">
              <w:rPr>
                <w:color w:val="000000"/>
                <w:sz w:val="20"/>
                <w:szCs w:val="20"/>
              </w:rPr>
              <w:lastRenderedPageBreak/>
              <w:t xml:space="preserve"> Предоставление прочих видов межбюджетных трансфертов бюджетам поселений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6A3C735C"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2C2279C6" w14:textId="77777777" w:rsidR="000C4CBC" w:rsidRPr="00360CD9" w:rsidRDefault="000C4CBC" w:rsidP="000C4CBC">
            <w:pPr>
              <w:jc w:val="center"/>
              <w:rPr>
                <w:color w:val="000000"/>
                <w:sz w:val="20"/>
                <w:szCs w:val="20"/>
              </w:rPr>
            </w:pPr>
            <w:r w:rsidRPr="00360CD9">
              <w:rPr>
                <w:color w:val="000000"/>
                <w:sz w:val="20"/>
                <w:szCs w:val="20"/>
              </w:rPr>
              <w:t>0203</w:t>
            </w:r>
          </w:p>
        </w:tc>
        <w:tc>
          <w:tcPr>
            <w:tcW w:w="645" w:type="pct"/>
            <w:tcBorders>
              <w:top w:val="nil"/>
              <w:left w:val="nil"/>
              <w:bottom w:val="single" w:sz="4" w:space="0" w:color="000000"/>
              <w:right w:val="single" w:sz="4" w:space="0" w:color="000000"/>
            </w:tcBorders>
            <w:shd w:val="clear" w:color="000000" w:fill="FFFFFF"/>
            <w:noWrap/>
            <w:hideMark/>
          </w:tcPr>
          <w:p w14:paraId="41A6633E" w14:textId="77777777" w:rsidR="000C4CBC" w:rsidRPr="00360CD9" w:rsidRDefault="000C4CBC" w:rsidP="000C4CBC">
            <w:pPr>
              <w:jc w:val="center"/>
              <w:rPr>
                <w:color w:val="000000"/>
                <w:sz w:val="20"/>
                <w:szCs w:val="20"/>
              </w:rPr>
            </w:pPr>
            <w:r w:rsidRPr="00360CD9">
              <w:rPr>
                <w:color w:val="000000"/>
                <w:sz w:val="20"/>
                <w:szCs w:val="20"/>
              </w:rPr>
              <w:t>1020200000</w:t>
            </w:r>
          </w:p>
        </w:tc>
        <w:tc>
          <w:tcPr>
            <w:tcW w:w="269" w:type="pct"/>
            <w:tcBorders>
              <w:top w:val="nil"/>
              <w:left w:val="nil"/>
              <w:bottom w:val="single" w:sz="4" w:space="0" w:color="000000"/>
              <w:right w:val="single" w:sz="4" w:space="0" w:color="000000"/>
            </w:tcBorders>
            <w:shd w:val="clear" w:color="000000" w:fill="FFFFFF"/>
            <w:noWrap/>
            <w:hideMark/>
          </w:tcPr>
          <w:p w14:paraId="273A11D9"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9CB80E1" w14:textId="77777777" w:rsidR="000C4CBC" w:rsidRPr="00360CD9" w:rsidRDefault="000C4CBC" w:rsidP="000C4CBC">
            <w:pPr>
              <w:jc w:val="right"/>
              <w:rPr>
                <w:color w:val="000000"/>
                <w:sz w:val="20"/>
                <w:szCs w:val="20"/>
              </w:rPr>
            </w:pPr>
            <w:r w:rsidRPr="00360CD9">
              <w:rPr>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0F1C29C8" w14:textId="77777777" w:rsidR="000C4CBC" w:rsidRPr="00360CD9" w:rsidRDefault="000C4CBC" w:rsidP="000C4CBC">
            <w:pPr>
              <w:jc w:val="right"/>
              <w:rPr>
                <w:color w:val="000000"/>
                <w:sz w:val="20"/>
                <w:szCs w:val="20"/>
              </w:rPr>
            </w:pPr>
            <w:r w:rsidRPr="00360CD9">
              <w:rPr>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467BA2D1"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24581D7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24738C5" w14:textId="77777777" w:rsidR="000C4CBC" w:rsidRPr="00360CD9" w:rsidRDefault="000C4CBC" w:rsidP="000C4CBC">
            <w:pPr>
              <w:rPr>
                <w:color w:val="000000"/>
                <w:sz w:val="20"/>
                <w:szCs w:val="20"/>
              </w:rPr>
            </w:pPr>
            <w:r w:rsidRPr="00360CD9">
              <w:rPr>
                <w:color w:val="000000"/>
                <w:sz w:val="20"/>
                <w:szCs w:val="20"/>
              </w:rPr>
              <w:t xml:space="preserve"> Осуществление первичного воинского учета органами местного самоуправления поселений</w:t>
            </w:r>
          </w:p>
        </w:tc>
        <w:tc>
          <w:tcPr>
            <w:tcW w:w="357" w:type="pct"/>
            <w:tcBorders>
              <w:top w:val="nil"/>
              <w:left w:val="nil"/>
              <w:bottom w:val="single" w:sz="4" w:space="0" w:color="000000"/>
              <w:right w:val="single" w:sz="4" w:space="0" w:color="000000"/>
            </w:tcBorders>
            <w:shd w:val="clear" w:color="000000" w:fill="FFFFFF"/>
            <w:noWrap/>
            <w:hideMark/>
          </w:tcPr>
          <w:p w14:paraId="0159911F"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6421048A" w14:textId="77777777" w:rsidR="000C4CBC" w:rsidRPr="00360CD9" w:rsidRDefault="000C4CBC" w:rsidP="000C4CBC">
            <w:pPr>
              <w:jc w:val="center"/>
              <w:rPr>
                <w:color w:val="000000"/>
                <w:sz w:val="20"/>
                <w:szCs w:val="20"/>
              </w:rPr>
            </w:pPr>
            <w:r w:rsidRPr="00360CD9">
              <w:rPr>
                <w:color w:val="000000"/>
                <w:sz w:val="20"/>
                <w:szCs w:val="20"/>
              </w:rPr>
              <w:t>0203</w:t>
            </w:r>
          </w:p>
        </w:tc>
        <w:tc>
          <w:tcPr>
            <w:tcW w:w="645" w:type="pct"/>
            <w:tcBorders>
              <w:top w:val="nil"/>
              <w:left w:val="nil"/>
              <w:bottom w:val="single" w:sz="4" w:space="0" w:color="000000"/>
              <w:right w:val="single" w:sz="4" w:space="0" w:color="000000"/>
            </w:tcBorders>
            <w:shd w:val="clear" w:color="000000" w:fill="FFFFFF"/>
            <w:noWrap/>
            <w:hideMark/>
          </w:tcPr>
          <w:p w14:paraId="61B80E66" w14:textId="77777777" w:rsidR="000C4CBC" w:rsidRPr="00360CD9" w:rsidRDefault="000C4CBC" w:rsidP="000C4CBC">
            <w:pPr>
              <w:jc w:val="center"/>
              <w:rPr>
                <w:color w:val="000000"/>
                <w:sz w:val="20"/>
                <w:szCs w:val="20"/>
              </w:rPr>
            </w:pPr>
            <w:r w:rsidRPr="00360CD9">
              <w:rPr>
                <w:color w:val="000000"/>
                <w:sz w:val="20"/>
                <w:szCs w:val="20"/>
              </w:rPr>
              <w:t>1020251180</w:t>
            </w:r>
          </w:p>
        </w:tc>
        <w:tc>
          <w:tcPr>
            <w:tcW w:w="269" w:type="pct"/>
            <w:tcBorders>
              <w:top w:val="nil"/>
              <w:left w:val="nil"/>
              <w:bottom w:val="single" w:sz="4" w:space="0" w:color="000000"/>
              <w:right w:val="single" w:sz="4" w:space="0" w:color="000000"/>
            </w:tcBorders>
            <w:shd w:val="clear" w:color="000000" w:fill="FFFFFF"/>
            <w:noWrap/>
            <w:hideMark/>
          </w:tcPr>
          <w:p w14:paraId="6D0D37D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F243CAD" w14:textId="77777777" w:rsidR="000C4CBC" w:rsidRPr="00360CD9" w:rsidRDefault="000C4CBC" w:rsidP="000C4CBC">
            <w:pPr>
              <w:jc w:val="right"/>
              <w:rPr>
                <w:color w:val="000000"/>
                <w:sz w:val="20"/>
                <w:szCs w:val="20"/>
              </w:rPr>
            </w:pPr>
            <w:r w:rsidRPr="00360CD9">
              <w:rPr>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1C387F35" w14:textId="77777777" w:rsidR="000C4CBC" w:rsidRPr="00360CD9" w:rsidRDefault="000C4CBC" w:rsidP="000C4CBC">
            <w:pPr>
              <w:jc w:val="right"/>
              <w:rPr>
                <w:color w:val="000000"/>
                <w:sz w:val="20"/>
                <w:szCs w:val="20"/>
              </w:rPr>
            </w:pPr>
            <w:r w:rsidRPr="00360CD9">
              <w:rPr>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3E74DD3C"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7901CA0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3702451"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357" w:type="pct"/>
            <w:tcBorders>
              <w:top w:val="nil"/>
              <w:left w:val="nil"/>
              <w:bottom w:val="single" w:sz="4" w:space="0" w:color="000000"/>
              <w:right w:val="single" w:sz="4" w:space="0" w:color="000000"/>
            </w:tcBorders>
            <w:shd w:val="clear" w:color="000000" w:fill="FFFFFF"/>
            <w:noWrap/>
            <w:hideMark/>
          </w:tcPr>
          <w:p w14:paraId="602E2472"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65390E44" w14:textId="77777777" w:rsidR="000C4CBC" w:rsidRPr="00360CD9" w:rsidRDefault="000C4CBC" w:rsidP="000C4CBC">
            <w:pPr>
              <w:jc w:val="center"/>
              <w:rPr>
                <w:color w:val="000000"/>
                <w:sz w:val="20"/>
                <w:szCs w:val="20"/>
              </w:rPr>
            </w:pPr>
            <w:r w:rsidRPr="00360CD9">
              <w:rPr>
                <w:color w:val="000000"/>
                <w:sz w:val="20"/>
                <w:szCs w:val="20"/>
              </w:rPr>
              <w:t>0203</w:t>
            </w:r>
          </w:p>
        </w:tc>
        <w:tc>
          <w:tcPr>
            <w:tcW w:w="645" w:type="pct"/>
            <w:tcBorders>
              <w:top w:val="nil"/>
              <w:left w:val="nil"/>
              <w:bottom w:val="single" w:sz="4" w:space="0" w:color="000000"/>
              <w:right w:val="single" w:sz="4" w:space="0" w:color="000000"/>
            </w:tcBorders>
            <w:shd w:val="clear" w:color="000000" w:fill="FFFFFF"/>
            <w:noWrap/>
            <w:hideMark/>
          </w:tcPr>
          <w:p w14:paraId="58E53346" w14:textId="77777777" w:rsidR="000C4CBC" w:rsidRPr="00360CD9" w:rsidRDefault="000C4CBC" w:rsidP="000C4CBC">
            <w:pPr>
              <w:jc w:val="center"/>
              <w:rPr>
                <w:color w:val="000000"/>
                <w:sz w:val="20"/>
                <w:szCs w:val="20"/>
              </w:rPr>
            </w:pPr>
            <w:r w:rsidRPr="00360CD9">
              <w:rPr>
                <w:color w:val="000000"/>
                <w:sz w:val="20"/>
                <w:szCs w:val="20"/>
              </w:rPr>
              <w:t>1020251180</w:t>
            </w:r>
          </w:p>
        </w:tc>
        <w:tc>
          <w:tcPr>
            <w:tcW w:w="269" w:type="pct"/>
            <w:tcBorders>
              <w:top w:val="nil"/>
              <w:left w:val="nil"/>
              <w:bottom w:val="single" w:sz="4" w:space="0" w:color="000000"/>
              <w:right w:val="single" w:sz="4" w:space="0" w:color="000000"/>
            </w:tcBorders>
            <w:shd w:val="clear" w:color="000000" w:fill="FFFFFF"/>
            <w:noWrap/>
            <w:hideMark/>
          </w:tcPr>
          <w:p w14:paraId="6BECE5D6" w14:textId="77777777" w:rsidR="000C4CBC" w:rsidRPr="00360CD9" w:rsidRDefault="000C4CBC" w:rsidP="000C4CBC">
            <w:pPr>
              <w:jc w:val="center"/>
              <w:rPr>
                <w:color w:val="000000"/>
                <w:sz w:val="20"/>
                <w:szCs w:val="20"/>
              </w:rPr>
            </w:pPr>
            <w:r w:rsidRPr="00360CD9">
              <w:rPr>
                <w:color w:val="000000"/>
                <w:sz w:val="20"/>
                <w:szCs w:val="20"/>
              </w:rPr>
              <w:t>530</w:t>
            </w:r>
          </w:p>
        </w:tc>
        <w:tc>
          <w:tcPr>
            <w:tcW w:w="639" w:type="pct"/>
            <w:tcBorders>
              <w:top w:val="nil"/>
              <w:left w:val="nil"/>
              <w:bottom w:val="single" w:sz="4" w:space="0" w:color="000000"/>
              <w:right w:val="single" w:sz="4" w:space="0" w:color="000000"/>
            </w:tcBorders>
            <w:shd w:val="clear" w:color="000000" w:fill="FFFFFF"/>
            <w:noWrap/>
            <w:hideMark/>
          </w:tcPr>
          <w:p w14:paraId="7A3A21AC" w14:textId="77777777" w:rsidR="000C4CBC" w:rsidRPr="00360CD9" w:rsidRDefault="000C4CBC" w:rsidP="000C4CBC">
            <w:pPr>
              <w:jc w:val="right"/>
              <w:rPr>
                <w:color w:val="000000"/>
                <w:sz w:val="20"/>
                <w:szCs w:val="20"/>
              </w:rPr>
            </w:pPr>
            <w:r w:rsidRPr="00360CD9">
              <w:rPr>
                <w:color w:val="000000"/>
                <w:sz w:val="20"/>
                <w:szCs w:val="20"/>
              </w:rPr>
              <w:t>691,00000</w:t>
            </w:r>
          </w:p>
        </w:tc>
        <w:tc>
          <w:tcPr>
            <w:tcW w:w="639" w:type="pct"/>
            <w:tcBorders>
              <w:top w:val="nil"/>
              <w:left w:val="nil"/>
              <w:bottom w:val="single" w:sz="4" w:space="0" w:color="000000"/>
              <w:right w:val="single" w:sz="4" w:space="0" w:color="000000"/>
            </w:tcBorders>
            <w:shd w:val="clear" w:color="000000" w:fill="FFFFFF"/>
            <w:noWrap/>
            <w:hideMark/>
          </w:tcPr>
          <w:p w14:paraId="232AC915" w14:textId="77777777" w:rsidR="000C4CBC" w:rsidRPr="00360CD9" w:rsidRDefault="000C4CBC" w:rsidP="000C4CBC">
            <w:pPr>
              <w:jc w:val="right"/>
              <w:rPr>
                <w:color w:val="000000"/>
                <w:sz w:val="20"/>
                <w:szCs w:val="20"/>
              </w:rPr>
            </w:pPr>
            <w:r w:rsidRPr="00360CD9">
              <w:rPr>
                <w:color w:val="000000"/>
                <w:sz w:val="20"/>
                <w:szCs w:val="20"/>
              </w:rPr>
              <w:t>759,10000</w:t>
            </w:r>
          </w:p>
        </w:tc>
        <w:tc>
          <w:tcPr>
            <w:tcW w:w="639" w:type="pct"/>
            <w:tcBorders>
              <w:top w:val="nil"/>
              <w:left w:val="nil"/>
              <w:bottom w:val="single" w:sz="4" w:space="0" w:color="000000"/>
              <w:right w:val="single" w:sz="4" w:space="0" w:color="000000"/>
            </w:tcBorders>
            <w:shd w:val="clear" w:color="000000" w:fill="FFFFFF"/>
            <w:noWrap/>
            <w:hideMark/>
          </w:tcPr>
          <w:p w14:paraId="3B70FF60"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55E8108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4B18687" w14:textId="77777777" w:rsidR="000C4CBC" w:rsidRPr="00360CD9" w:rsidRDefault="000C4CBC" w:rsidP="000C4CBC">
            <w:pPr>
              <w:rPr>
                <w:b/>
                <w:bCs/>
                <w:color w:val="000000"/>
                <w:sz w:val="20"/>
                <w:szCs w:val="20"/>
              </w:rPr>
            </w:pPr>
            <w:r w:rsidRPr="00360CD9">
              <w:rPr>
                <w:b/>
                <w:bCs/>
                <w:color w:val="000000"/>
                <w:sz w:val="20"/>
                <w:szCs w:val="20"/>
              </w:rPr>
              <w:t xml:space="preserve"> Обслуживание государственного (муниципального) долга</w:t>
            </w:r>
          </w:p>
        </w:tc>
        <w:tc>
          <w:tcPr>
            <w:tcW w:w="357" w:type="pct"/>
            <w:tcBorders>
              <w:top w:val="nil"/>
              <w:left w:val="nil"/>
              <w:bottom w:val="single" w:sz="4" w:space="0" w:color="000000"/>
              <w:right w:val="single" w:sz="4" w:space="0" w:color="000000"/>
            </w:tcBorders>
            <w:shd w:val="clear" w:color="000000" w:fill="FFFFFF"/>
            <w:noWrap/>
            <w:hideMark/>
          </w:tcPr>
          <w:p w14:paraId="3982C43B"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68AEE772" w14:textId="77777777" w:rsidR="000C4CBC" w:rsidRPr="00360CD9" w:rsidRDefault="000C4CBC" w:rsidP="000C4CBC">
            <w:pPr>
              <w:jc w:val="center"/>
              <w:rPr>
                <w:b/>
                <w:bCs/>
                <w:color w:val="000000"/>
                <w:sz w:val="20"/>
                <w:szCs w:val="20"/>
              </w:rPr>
            </w:pPr>
            <w:r w:rsidRPr="00360CD9">
              <w:rPr>
                <w:b/>
                <w:bCs/>
                <w:color w:val="000000"/>
                <w:sz w:val="20"/>
                <w:szCs w:val="20"/>
              </w:rPr>
              <w:t>1300</w:t>
            </w:r>
          </w:p>
        </w:tc>
        <w:tc>
          <w:tcPr>
            <w:tcW w:w="645" w:type="pct"/>
            <w:tcBorders>
              <w:top w:val="nil"/>
              <w:left w:val="nil"/>
              <w:bottom w:val="single" w:sz="4" w:space="0" w:color="000000"/>
              <w:right w:val="single" w:sz="4" w:space="0" w:color="000000"/>
            </w:tcBorders>
            <w:shd w:val="clear" w:color="000000" w:fill="FFFFFF"/>
            <w:noWrap/>
            <w:hideMark/>
          </w:tcPr>
          <w:p w14:paraId="18F1DC5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119F3DA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50D7BD9" w14:textId="77777777" w:rsidR="000C4CBC" w:rsidRPr="00360CD9" w:rsidRDefault="000C4CBC" w:rsidP="000C4CBC">
            <w:pPr>
              <w:jc w:val="right"/>
              <w:rPr>
                <w:b/>
                <w:bCs/>
                <w:color w:val="000000"/>
                <w:sz w:val="20"/>
                <w:szCs w:val="20"/>
              </w:rPr>
            </w:pPr>
            <w:r w:rsidRPr="00360CD9">
              <w:rPr>
                <w:b/>
                <w:bCs/>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11550C8D" w14:textId="77777777" w:rsidR="000C4CBC" w:rsidRPr="00360CD9" w:rsidRDefault="000C4CBC" w:rsidP="000C4CBC">
            <w:pPr>
              <w:jc w:val="right"/>
              <w:rPr>
                <w:b/>
                <w:bCs/>
                <w:color w:val="000000"/>
                <w:sz w:val="20"/>
                <w:szCs w:val="20"/>
              </w:rPr>
            </w:pPr>
            <w:r w:rsidRPr="00360CD9">
              <w:rPr>
                <w:b/>
                <w:bCs/>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06CF331A" w14:textId="77777777" w:rsidR="000C4CBC" w:rsidRPr="00360CD9" w:rsidRDefault="000C4CBC" w:rsidP="000C4CBC">
            <w:pPr>
              <w:jc w:val="right"/>
              <w:rPr>
                <w:b/>
                <w:bCs/>
                <w:color w:val="000000"/>
                <w:sz w:val="20"/>
                <w:szCs w:val="20"/>
              </w:rPr>
            </w:pPr>
            <w:r w:rsidRPr="00360CD9">
              <w:rPr>
                <w:b/>
                <w:bCs/>
                <w:color w:val="000000"/>
                <w:sz w:val="20"/>
                <w:szCs w:val="20"/>
              </w:rPr>
              <w:t>120,50000</w:t>
            </w:r>
          </w:p>
        </w:tc>
      </w:tr>
      <w:tr w:rsidR="000C4CBC" w:rsidRPr="00360CD9" w14:paraId="1D8F69D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42D02CEB" w14:textId="77777777" w:rsidR="000C4CBC" w:rsidRPr="00360CD9" w:rsidRDefault="000C4CBC" w:rsidP="000C4CBC">
            <w:pPr>
              <w:rPr>
                <w:b/>
                <w:bCs/>
                <w:color w:val="000000"/>
                <w:sz w:val="20"/>
                <w:szCs w:val="20"/>
              </w:rPr>
            </w:pPr>
            <w:r w:rsidRPr="00360CD9">
              <w:rPr>
                <w:b/>
                <w:bCs/>
                <w:color w:val="000000"/>
                <w:sz w:val="20"/>
                <w:szCs w:val="20"/>
              </w:rPr>
              <w:t xml:space="preserve"> Обслуживание государственного (муниципального) внутреннего долга</w:t>
            </w:r>
          </w:p>
        </w:tc>
        <w:tc>
          <w:tcPr>
            <w:tcW w:w="357" w:type="pct"/>
            <w:tcBorders>
              <w:top w:val="nil"/>
              <w:left w:val="nil"/>
              <w:bottom w:val="single" w:sz="4" w:space="0" w:color="000000"/>
              <w:right w:val="single" w:sz="4" w:space="0" w:color="000000"/>
            </w:tcBorders>
            <w:shd w:val="clear" w:color="000000" w:fill="FFFFFF"/>
            <w:noWrap/>
            <w:hideMark/>
          </w:tcPr>
          <w:p w14:paraId="47580D96"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180E01A5" w14:textId="77777777" w:rsidR="000C4CBC" w:rsidRPr="00360CD9" w:rsidRDefault="000C4CBC" w:rsidP="000C4CBC">
            <w:pPr>
              <w:jc w:val="center"/>
              <w:rPr>
                <w:b/>
                <w:bCs/>
                <w:color w:val="000000"/>
                <w:sz w:val="20"/>
                <w:szCs w:val="20"/>
              </w:rPr>
            </w:pPr>
            <w:r w:rsidRPr="00360CD9">
              <w:rPr>
                <w:b/>
                <w:bCs/>
                <w:color w:val="000000"/>
                <w:sz w:val="20"/>
                <w:szCs w:val="20"/>
              </w:rPr>
              <w:t>1301</w:t>
            </w:r>
          </w:p>
        </w:tc>
        <w:tc>
          <w:tcPr>
            <w:tcW w:w="645" w:type="pct"/>
            <w:tcBorders>
              <w:top w:val="nil"/>
              <w:left w:val="nil"/>
              <w:bottom w:val="single" w:sz="4" w:space="0" w:color="000000"/>
              <w:right w:val="single" w:sz="4" w:space="0" w:color="000000"/>
            </w:tcBorders>
            <w:shd w:val="clear" w:color="000000" w:fill="FFFFFF"/>
            <w:noWrap/>
            <w:hideMark/>
          </w:tcPr>
          <w:p w14:paraId="6C61DBB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01373EA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F6C06B4" w14:textId="77777777" w:rsidR="000C4CBC" w:rsidRPr="00360CD9" w:rsidRDefault="000C4CBC" w:rsidP="000C4CBC">
            <w:pPr>
              <w:jc w:val="right"/>
              <w:rPr>
                <w:b/>
                <w:bCs/>
                <w:color w:val="000000"/>
                <w:sz w:val="20"/>
                <w:szCs w:val="20"/>
              </w:rPr>
            </w:pPr>
            <w:r w:rsidRPr="00360CD9">
              <w:rPr>
                <w:b/>
                <w:bCs/>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2E4A0667" w14:textId="77777777" w:rsidR="000C4CBC" w:rsidRPr="00360CD9" w:rsidRDefault="000C4CBC" w:rsidP="000C4CBC">
            <w:pPr>
              <w:jc w:val="right"/>
              <w:rPr>
                <w:b/>
                <w:bCs/>
                <w:color w:val="000000"/>
                <w:sz w:val="20"/>
                <w:szCs w:val="20"/>
              </w:rPr>
            </w:pPr>
            <w:r w:rsidRPr="00360CD9">
              <w:rPr>
                <w:b/>
                <w:bCs/>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68E468A5" w14:textId="77777777" w:rsidR="000C4CBC" w:rsidRPr="00360CD9" w:rsidRDefault="000C4CBC" w:rsidP="000C4CBC">
            <w:pPr>
              <w:jc w:val="right"/>
              <w:rPr>
                <w:b/>
                <w:bCs/>
                <w:color w:val="000000"/>
                <w:sz w:val="20"/>
                <w:szCs w:val="20"/>
              </w:rPr>
            </w:pPr>
            <w:r w:rsidRPr="00360CD9">
              <w:rPr>
                <w:b/>
                <w:bCs/>
                <w:color w:val="000000"/>
                <w:sz w:val="20"/>
                <w:szCs w:val="20"/>
              </w:rPr>
              <w:t>120,50000</w:t>
            </w:r>
          </w:p>
        </w:tc>
      </w:tr>
      <w:tr w:rsidR="000C4CBC" w:rsidRPr="00360CD9" w14:paraId="673D6EDB"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1DD410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4014085A"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B912CA0" w14:textId="77777777" w:rsidR="000C4CBC" w:rsidRPr="00360CD9" w:rsidRDefault="000C4CBC" w:rsidP="000C4CBC">
            <w:pPr>
              <w:jc w:val="center"/>
              <w:rPr>
                <w:color w:val="000000"/>
                <w:sz w:val="20"/>
                <w:szCs w:val="20"/>
              </w:rPr>
            </w:pPr>
            <w:r w:rsidRPr="00360CD9">
              <w:rPr>
                <w:color w:val="000000"/>
                <w:sz w:val="20"/>
                <w:szCs w:val="20"/>
              </w:rPr>
              <w:t>1301</w:t>
            </w:r>
          </w:p>
        </w:tc>
        <w:tc>
          <w:tcPr>
            <w:tcW w:w="645" w:type="pct"/>
            <w:tcBorders>
              <w:top w:val="nil"/>
              <w:left w:val="nil"/>
              <w:bottom w:val="single" w:sz="4" w:space="0" w:color="000000"/>
              <w:right w:val="single" w:sz="4" w:space="0" w:color="000000"/>
            </w:tcBorders>
            <w:shd w:val="clear" w:color="000000" w:fill="FFFFFF"/>
            <w:noWrap/>
            <w:hideMark/>
          </w:tcPr>
          <w:p w14:paraId="6B69DE59"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9" w:type="pct"/>
            <w:tcBorders>
              <w:top w:val="nil"/>
              <w:left w:val="nil"/>
              <w:bottom w:val="single" w:sz="4" w:space="0" w:color="000000"/>
              <w:right w:val="single" w:sz="4" w:space="0" w:color="000000"/>
            </w:tcBorders>
            <w:shd w:val="clear" w:color="000000" w:fill="FFFFFF"/>
            <w:noWrap/>
            <w:hideMark/>
          </w:tcPr>
          <w:p w14:paraId="5783EF92"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B8A9BF6" w14:textId="77777777" w:rsidR="000C4CBC" w:rsidRPr="00360CD9" w:rsidRDefault="000C4CBC" w:rsidP="000C4CBC">
            <w:pPr>
              <w:jc w:val="right"/>
              <w:rPr>
                <w:color w:val="000000"/>
                <w:sz w:val="20"/>
                <w:szCs w:val="20"/>
              </w:rPr>
            </w:pPr>
            <w:r w:rsidRPr="00360CD9">
              <w:rPr>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0F8E2A1A" w14:textId="77777777" w:rsidR="000C4CBC" w:rsidRPr="00360CD9" w:rsidRDefault="000C4CBC" w:rsidP="000C4CBC">
            <w:pPr>
              <w:jc w:val="right"/>
              <w:rPr>
                <w:color w:val="000000"/>
                <w:sz w:val="20"/>
                <w:szCs w:val="20"/>
              </w:rPr>
            </w:pPr>
            <w:r w:rsidRPr="00360CD9">
              <w:rPr>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5BF1D321"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68E7F0FE"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AD2A78B" w14:textId="77777777" w:rsidR="000C4CBC" w:rsidRPr="00360CD9" w:rsidRDefault="000C4CBC" w:rsidP="000C4CBC">
            <w:pPr>
              <w:rPr>
                <w:color w:val="000000"/>
                <w:sz w:val="20"/>
                <w:szCs w:val="20"/>
              </w:rPr>
            </w:pPr>
            <w:r w:rsidRPr="00360CD9">
              <w:rPr>
                <w:color w:val="000000"/>
                <w:sz w:val="20"/>
                <w:szCs w:val="20"/>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3E724D1F"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42057EFF" w14:textId="77777777" w:rsidR="000C4CBC" w:rsidRPr="00360CD9" w:rsidRDefault="000C4CBC" w:rsidP="000C4CBC">
            <w:pPr>
              <w:jc w:val="center"/>
              <w:rPr>
                <w:color w:val="000000"/>
                <w:sz w:val="20"/>
                <w:szCs w:val="20"/>
              </w:rPr>
            </w:pPr>
            <w:r w:rsidRPr="00360CD9">
              <w:rPr>
                <w:color w:val="000000"/>
                <w:sz w:val="20"/>
                <w:szCs w:val="20"/>
              </w:rPr>
              <w:t>1301</w:t>
            </w:r>
          </w:p>
        </w:tc>
        <w:tc>
          <w:tcPr>
            <w:tcW w:w="645" w:type="pct"/>
            <w:tcBorders>
              <w:top w:val="nil"/>
              <w:left w:val="nil"/>
              <w:bottom w:val="single" w:sz="4" w:space="0" w:color="000000"/>
              <w:right w:val="single" w:sz="4" w:space="0" w:color="000000"/>
            </w:tcBorders>
            <w:shd w:val="clear" w:color="000000" w:fill="FFFFFF"/>
            <w:noWrap/>
            <w:hideMark/>
          </w:tcPr>
          <w:p w14:paraId="67E5C338" w14:textId="77777777" w:rsidR="000C4CBC" w:rsidRPr="00360CD9" w:rsidRDefault="000C4CBC" w:rsidP="000C4CBC">
            <w:pPr>
              <w:jc w:val="center"/>
              <w:rPr>
                <w:color w:val="000000"/>
                <w:sz w:val="20"/>
                <w:szCs w:val="20"/>
              </w:rPr>
            </w:pPr>
            <w:r w:rsidRPr="00360CD9">
              <w:rPr>
                <w:color w:val="000000"/>
                <w:sz w:val="20"/>
                <w:szCs w:val="20"/>
              </w:rPr>
              <w:t>1010000000</w:t>
            </w:r>
          </w:p>
        </w:tc>
        <w:tc>
          <w:tcPr>
            <w:tcW w:w="269" w:type="pct"/>
            <w:tcBorders>
              <w:top w:val="nil"/>
              <w:left w:val="nil"/>
              <w:bottom w:val="single" w:sz="4" w:space="0" w:color="000000"/>
              <w:right w:val="single" w:sz="4" w:space="0" w:color="000000"/>
            </w:tcBorders>
            <w:shd w:val="clear" w:color="000000" w:fill="FFFFFF"/>
            <w:noWrap/>
            <w:hideMark/>
          </w:tcPr>
          <w:p w14:paraId="747F193A"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AF7B6C3" w14:textId="77777777" w:rsidR="000C4CBC" w:rsidRPr="00360CD9" w:rsidRDefault="000C4CBC" w:rsidP="000C4CBC">
            <w:pPr>
              <w:jc w:val="right"/>
              <w:rPr>
                <w:color w:val="000000"/>
                <w:sz w:val="20"/>
                <w:szCs w:val="20"/>
              </w:rPr>
            </w:pPr>
            <w:r w:rsidRPr="00360CD9">
              <w:rPr>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1C2B37E0" w14:textId="77777777" w:rsidR="000C4CBC" w:rsidRPr="00360CD9" w:rsidRDefault="000C4CBC" w:rsidP="000C4CBC">
            <w:pPr>
              <w:jc w:val="right"/>
              <w:rPr>
                <w:color w:val="000000"/>
                <w:sz w:val="20"/>
                <w:szCs w:val="20"/>
              </w:rPr>
            </w:pPr>
            <w:r w:rsidRPr="00360CD9">
              <w:rPr>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410B4878"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135D64F6"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5153277"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долговых обязательств Любытинского муниципального района</w:t>
            </w:r>
          </w:p>
        </w:tc>
        <w:tc>
          <w:tcPr>
            <w:tcW w:w="357" w:type="pct"/>
            <w:tcBorders>
              <w:top w:val="nil"/>
              <w:left w:val="nil"/>
              <w:bottom w:val="single" w:sz="4" w:space="0" w:color="000000"/>
              <w:right w:val="single" w:sz="4" w:space="0" w:color="000000"/>
            </w:tcBorders>
            <w:shd w:val="clear" w:color="000000" w:fill="FFFFFF"/>
            <w:noWrap/>
            <w:hideMark/>
          </w:tcPr>
          <w:p w14:paraId="393DD22D"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13B4E51D" w14:textId="77777777" w:rsidR="000C4CBC" w:rsidRPr="00360CD9" w:rsidRDefault="000C4CBC" w:rsidP="000C4CBC">
            <w:pPr>
              <w:jc w:val="center"/>
              <w:rPr>
                <w:color w:val="000000"/>
                <w:sz w:val="20"/>
                <w:szCs w:val="20"/>
              </w:rPr>
            </w:pPr>
            <w:r w:rsidRPr="00360CD9">
              <w:rPr>
                <w:color w:val="000000"/>
                <w:sz w:val="20"/>
                <w:szCs w:val="20"/>
              </w:rPr>
              <w:t>1301</w:t>
            </w:r>
          </w:p>
        </w:tc>
        <w:tc>
          <w:tcPr>
            <w:tcW w:w="645" w:type="pct"/>
            <w:tcBorders>
              <w:top w:val="nil"/>
              <w:left w:val="nil"/>
              <w:bottom w:val="single" w:sz="4" w:space="0" w:color="000000"/>
              <w:right w:val="single" w:sz="4" w:space="0" w:color="000000"/>
            </w:tcBorders>
            <w:shd w:val="clear" w:color="000000" w:fill="FFFFFF"/>
            <w:noWrap/>
            <w:hideMark/>
          </w:tcPr>
          <w:p w14:paraId="1DC63811" w14:textId="77777777" w:rsidR="000C4CBC" w:rsidRPr="00360CD9" w:rsidRDefault="000C4CBC" w:rsidP="000C4CBC">
            <w:pPr>
              <w:jc w:val="center"/>
              <w:rPr>
                <w:color w:val="000000"/>
                <w:sz w:val="20"/>
                <w:szCs w:val="20"/>
              </w:rPr>
            </w:pPr>
            <w:r w:rsidRPr="00360CD9">
              <w:rPr>
                <w:color w:val="000000"/>
                <w:sz w:val="20"/>
                <w:szCs w:val="20"/>
              </w:rPr>
              <w:t>1010100000</w:t>
            </w:r>
          </w:p>
        </w:tc>
        <w:tc>
          <w:tcPr>
            <w:tcW w:w="269" w:type="pct"/>
            <w:tcBorders>
              <w:top w:val="nil"/>
              <w:left w:val="nil"/>
              <w:bottom w:val="single" w:sz="4" w:space="0" w:color="000000"/>
              <w:right w:val="single" w:sz="4" w:space="0" w:color="000000"/>
            </w:tcBorders>
            <w:shd w:val="clear" w:color="000000" w:fill="FFFFFF"/>
            <w:noWrap/>
            <w:hideMark/>
          </w:tcPr>
          <w:p w14:paraId="5861B64C"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379B5E72" w14:textId="77777777" w:rsidR="000C4CBC" w:rsidRPr="00360CD9" w:rsidRDefault="000C4CBC" w:rsidP="000C4CBC">
            <w:pPr>
              <w:jc w:val="right"/>
              <w:rPr>
                <w:color w:val="000000"/>
                <w:sz w:val="20"/>
                <w:szCs w:val="20"/>
              </w:rPr>
            </w:pPr>
            <w:r w:rsidRPr="00360CD9">
              <w:rPr>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5E831746" w14:textId="77777777" w:rsidR="000C4CBC" w:rsidRPr="00360CD9" w:rsidRDefault="000C4CBC" w:rsidP="000C4CBC">
            <w:pPr>
              <w:jc w:val="right"/>
              <w:rPr>
                <w:color w:val="000000"/>
                <w:sz w:val="20"/>
                <w:szCs w:val="20"/>
              </w:rPr>
            </w:pPr>
            <w:r w:rsidRPr="00360CD9">
              <w:rPr>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6620CCCB"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103DAEC5"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00F6E359" w14:textId="77777777" w:rsidR="000C4CBC" w:rsidRPr="00360CD9" w:rsidRDefault="000C4CBC" w:rsidP="000C4CBC">
            <w:pPr>
              <w:rPr>
                <w:color w:val="000000"/>
                <w:sz w:val="20"/>
                <w:szCs w:val="20"/>
              </w:rPr>
            </w:pPr>
            <w:r w:rsidRPr="00360CD9">
              <w:rPr>
                <w:color w:val="000000"/>
                <w:sz w:val="20"/>
                <w:szCs w:val="20"/>
              </w:rPr>
              <w:t xml:space="preserve"> Обслуживание внутреннего муниципального долга</w:t>
            </w:r>
          </w:p>
        </w:tc>
        <w:tc>
          <w:tcPr>
            <w:tcW w:w="357" w:type="pct"/>
            <w:tcBorders>
              <w:top w:val="nil"/>
              <w:left w:val="nil"/>
              <w:bottom w:val="single" w:sz="4" w:space="0" w:color="000000"/>
              <w:right w:val="single" w:sz="4" w:space="0" w:color="000000"/>
            </w:tcBorders>
            <w:shd w:val="clear" w:color="000000" w:fill="FFFFFF"/>
            <w:noWrap/>
            <w:hideMark/>
          </w:tcPr>
          <w:p w14:paraId="1A7C86BB"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36496CA8" w14:textId="77777777" w:rsidR="000C4CBC" w:rsidRPr="00360CD9" w:rsidRDefault="000C4CBC" w:rsidP="000C4CBC">
            <w:pPr>
              <w:jc w:val="center"/>
              <w:rPr>
                <w:color w:val="000000"/>
                <w:sz w:val="20"/>
                <w:szCs w:val="20"/>
              </w:rPr>
            </w:pPr>
            <w:r w:rsidRPr="00360CD9">
              <w:rPr>
                <w:color w:val="000000"/>
                <w:sz w:val="20"/>
                <w:szCs w:val="20"/>
              </w:rPr>
              <w:t>1301</w:t>
            </w:r>
          </w:p>
        </w:tc>
        <w:tc>
          <w:tcPr>
            <w:tcW w:w="645" w:type="pct"/>
            <w:tcBorders>
              <w:top w:val="nil"/>
              <w:left w:val="nil"/>
              <w:bottom w:val="single" w:sz="4" w:space="0" w:color="000000"/>
              <w:right w:val="single" w:sz="4" w:space="0" w:color="000000"/>
            </w:tcBorders>
            <w:shd w:val="clear" w:color="000000" w:fill="FFFFFF"/>
            <w:noWrap/>
            <w:hideMark/>
          </w:tcPr>
          <w:p w14:paraId="39DA3B44" w14:textId="77777777" w:rsidR="000C4CBC" w:rsidRPr="00360CD9" w:rsidRDefault="000C4CBC" w:rsidP="000C4CBC">
            <w:pPr>
              <w:jc w:val="center"/>
              <w:rPr>
                <w:color w:val="000000"/>
                <w:sz w:val="20"/>
                <w:szCs w:val="20"/>
              </w:rPr>
            </w:pPr>
            <w:r w:rsidRPr="00360CD9">
              <w:rPr>
                <w:color w:val="000000"/>
                <w:sz w:val="20"/>
                <w:szCs w:val="20"/>
              </w:rPr>
              <w:t>1010121120</w:t>
            </w:r>
          </w:p>
        </w:tc>
        <w:tc>
          <w:tcPr>
            <w:tcW w:w="269" w:type="pct"/>
            <w:tcBorders>
              <w:top w:val="nil"/>
              <w:left w:val="nil"/>
              <w:bottom w:val="single" w:sz="4" w:space="0" w:color="000000"/>
              <w:right w:val="single" w:sz="4" w:space="0" w:color="000000"/>
            </w:tcBorders>
            <w:shd w:val="clear" w:color="000000" w:fill="FFFFFF"/>
            <w:noWrap/>
            <w:hideMark/>
          </w:tcPr>
          <w:p w14:paraId="042073C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6C064520" w14:textId="77777777" w:rsidR="000C4CBC" w:rsidRPr="00360CD9" w:rsidRDefault="000C4CBC" w:rsidP="000C4CBC">
            <w:pPr>
              <w:jc w:val="right"/>
              <w:rPr>
                <w:color w:val="000000"/>
                <w:sz w:val="20"/>
                <w:szCs w:val="20"/>
              </w:rPr>
            </w:pPr>
            <w:r w:rsidRPr="00360CD9">
              <w:rPr>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4796C06E" w14:textId="77777777" w:rsidR="000C4CBC" w:rsidRPr="00360CD9" w:rsidRDefault="000C4CBC" w:rsidP="000C4CBC">
            <w:pPr>
              <w:jc w:val="right"/>
              <w:rPr>
                <w:color w:val="000000"/>
                <w:sz w:val="20"/>
                <w:szCs w:val="20"/>
              </w:rPr>
            </w:pPr>
            <w:r w:rsidRPr="00360CD9">
              <w:rPr>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7D6113B3"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54FAE25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9666F0B" w14:textId="77777777" w:rsidR="000C4CBC" w:rsidRPr="00360CD9" w:rsidRDefault="000C4CBC" w:rsidP="000C4CBC">
            <w:pPr>
              <w:rPr>
                <w:color w:val="000000"/>
                <w:sz w:val="20"/>
                <w:szCs w:val="20"/>
              </w:rPr>
            </w:pPr>
            <w:r w:rsidRPr="00360CD9">
              <w:rPr>
                <w:color w:val="000000"/>
                <w:sz w:val="20"/>
                <w:szCs w:val="20"/>
              </w:rPr>
              <w:t xml:space="preserve"> Обслуживание муниципального долга</w:t>
            </w:r>
          </w:p>
        </w:tc>
        <w:tc>
          <w:tcPr>
            <w:tcW w:w="357" w:type="pct"/>
            <w:tcBorders>
              <w:top w:val="nil"/>
              <w:left w:val="nil"/>
              <w:bottom w:val="single" w:sz="4" w:space="0" w:color="000000"/>
              <w:right w:val="single" w:sz="4" w:space="0" w:color="000000"/>
            </w:tcBorders>
            <w:shd w:val="clear" w:color="000000" w:fill="FFFFFF"/>
            <w:noWrap/>
            <w:hideMark/>
          </w:tcPr>
          <w:p w14:paraId="59BECAAB"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0771DB84" w14:textId="77777777" w:rsidR="000C4CBC" w:rsidRPr="00360CD9" w:rsidRDefault="000C4CBC" w:rsidP="000C4CBC">
            <w:pPr>
              <w:jc w:val="center"/>
              <w:rPr>
                <w:color w:val="000000"/>
                <w:sz w:val="20"/>
                <w:szCs w:val="20"/>
              </w:rPr>
            </w:pPr>
            <w:r w:rsidRPr="00360CD9">
              <w:rPr>
                <w:color w:val="000000"/>
                <w:sz w:val="20"/>
                <w:szCs w:val="20"/>
              </w:rPr>
              <w:t>1301</w:t>
            </w:r>
          </w:p>
        </w:tc>
        <w:tc>
          <w:tcPr>
            <w:tcW w:w="645" w:type="pct"/>
            <w:tcBorders>
              <w:top w:val="nil"/>
              <w:left w:val="nil"/>
              <w:bottom w:val="single" w:sz="4" w:space="0" w:color="000000"/>
              <w:right w:val="single" w:sz="4" w:space="0" w:color="000000"/>
            </w:tcBorders>
            <w:shd w:val="clear" w:color="000000" w:fill="FFFFFF"/>
            <w:noWrap/>
            <w:hideMark/>
          </w:tcPr>
          <w:p w14:paraId="35FEFED1" w14:textId="77777777" w:rsidR="000C4CBC" w:rsidRPr="00360CD9" w:rsidRDefault="000C4CBC" w:rsidP="000C4CBC">
            <w:pPr>
              <w:jc w:val="center"/>
              <w:rPr>
                <w:color w:val="000000"/>
                <w:sz w:val="20"/>
                <w:szCs w:val="20"/>
              </w:rPr>
            </w:pPr>
            <w:r w:rsidRPr="00360CD9">
              <w:rPr>
                <w:color w:val="000000"/>
                <w:sz w:val="20"/>
                <w:szCs w:val="20"/>
              </w:rPr>
              <w:t>1010121120</w:t>
            </w:r>
          </w:p>
        </w:tc>
        <w:tc>
          <w:tcPr>
            <w:tcW w:w="269" w:type="pct"/>
            <w:tcBorders>
              <w:top w:val="nil"/>
              <w:left w:val="nil"/>
              <w:bottom w:val="single" w:sz="4" w:space="0" w:color="000000"/>
              <w:right w:val="single" w:sz="4" w:space="0" w:color="000000"/>
            </w:tcBorders>
            <w:shd w:val="clear" w:color="000000" w:fill="FFFFFF"/>
            <w:noWrap/>
            <w:hideMark/>
          </w:tcPr>
          <w:p w14:paraId="128263AE" w14:textId="77777777" w:rsidR="000C4CBC" w:rsidRPr="00360CD9" w:rsidRDefault="000C4CBC" w:rsidP="000C4CBC">
            <w:pPr>
              <w:jc w:val="center"/>
              <w:rPr>
                <w:color w:val="000000"/>
                <w:sz w:val="20"/>
                <w:szCs w:val="20"/>
              </w:rPr>
            </w:pPr>
            <w:r w:rsidRPr="00360CD9">
              <w:rPr>
                <w:color w:val="000000"/>
                <w:sz w:val="20"/>
                <w:szCs w:val="20"/>
              </w:rPr>
              <w:t>730</w:t>
            </w:r>
          </w:p>
        </w:tc>
        <w:tc>
          <w:tcPr>
            <w:tcW w:w="639" w:type="pct"/>
            <w:tcBorders>
              <w:top w:val="nil"/>
              <w:left w:val="nil"/>
              <w:bottom w:val="single" w:sz="4" w:space="0" w:color="000000"/>
              <w:right w:val="single" w:sz="4" w:space="0" w:color="000000"/>
            </w:tcBorders>
            <w:shd w:val="clear" w:color="000000" w:fill="FFFFFF"/>
            <w:noWrap/>
            <w:hideMark/>
          </w:tcPr>
          <w:p w14:paraId="2F36D631" w14:textId="77777777" w:rsidR="000C4CBC" w:rsidRPr="00360CD9" w:rsidRDefault="000C4CBC" w:rsidP="000C4CBC">
            <w:pPr>
              <w:jc w:val="right"/>
              <w:rPr>
                <w:color w:val="000000"/>
                <w:sz w:val="20"/>
                <w:szCs w:val="20"/>
              </w:rPr>
            </w:pPr>
            <w:r w:rsidRPr="00360CD9">
              <w:rPr>
                <w:color w:val="000000"/>
                <w:sz w:val="20"/>
                <w:szCs w:val="20"/>
              </w:rPr>
              <w:t>12,30000</w:t>
            </w:r>
          </w:p>
        </w:tc>
        <w:tc>
          <w:tcPr>
            <w:tcW w:w="639" w:type="pct"/>
            <w:tcBorders>
              <w:top w:val="nil"/>
              <w:left w:val="nil"/>
              <w:bottom w:val="single" w:sz="4" w:space="0" w:color="000000"/>
              <w:right w:val="single" w:sz="4" w:space="0" w:color="000000"/>
            </w:tcBorders>
            <w:shd w:val="clear" w:color="000000" w:fill="FFFFFF"/>
            <w:noWrap/>
            <w:hideMark/>
          </w:tcPr>
          <w:p w14:paraId="65C3D051" w14:textId="77777777" w:rsidR="000C4CBC" w:rsidRPr="00360CD9" w:rsidRDefault="000C4CBC" w:rsidP="000C4CBC">
            <w:pPr>
              <w:jc w:val="right"/>
              <w:rPr>
                <w:color w:val="000000"/>
                <w:sz w:val="20"/>
                <w:szCs w:val="20"/>
              </w:rPr>
            </w:pPr>
            <w:r w:rsidRPr="00360CD9">
              <w:rPr>
                <w:color w:val="000000"/>
                <w:sz w:val="20"/>
                <w:szCs w:val="20"/>
              </w:rPr>
              <w:t>53,80000</w:t>
            </w:r>
          </w:p>
        </w:tc>
        <w:tc>
          <w:tcPr>
            <w:tcW w:w="639" w:type="pct"/>
            <w:tcBorders>
              <w:top w:val="nil"/>
              <w:left w:val="nil"/>
              <w:bottom w:val="single" w:sz="4" w:space="0" w:color="000000"/>
              <w:right w:val="single" w:sz="4" w:space="0" w:color="000000"/>
            </w:tcBorders>
            <w:shd w:val="clear" w:color="000000" w:fill="FFFFFF"/>
            <w:noWrap/>
            <w:hideMark/>
          </w:tcPr>
          <w:p w14:paraId="241BAE4F"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56DC1B6F"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7CA150C" w14:textId="77777777" w:rsidR="000C4CBC" w:rsidRPr="00360CD9" w:rsidRDefault="000C4CBC" w:rsidP="000C4CBC">
            <w:pPr>
              <w:rPr>
                <w:b/>
                <w:bCs/>
                <w:color w:val="000000"/>
                <w:sz w:val="20"/>
                <w:szCs w:val="20"/>
              </w:rPr>
            </w:pPr>
            <w:r w:rsidRPr="00360CD9">
              <w:rPr>
                <w:b/>
                <w:bCs/>
                <w:color w:val="000000"/>
                <w:sz w:val="20"/>
                <w:szCs w:val="20"/>
              </w:rPr>
              <w:t xml:space="preserve"> Межбюджетные трансферты общего характера бюджетам бюджетной системы Российской Федерации</w:t>
            </w:r>
          </w:p>
        </w:tc>
        <w:tc>
          <w:tcPr>
            <w:tcW w:w="357" w:type="pct"/>
            <w:tcBorders>
              <w:top w:val="nil"/>
              <w:left w:val="nil"/>
              <w:bottom w:val="single" w:sz="4" w:space="0" w:color="000000"/>
              <w:right w:val="single" w:sz="4" w:space="0" w:color="000000"/>
            </w:tcBorders>
            <w:shd w:val="clear" w:color="000000" w:fill="FFFFFF"/>
            <w:noWrap/>
            <w:hideMark/>
          </w:tcPr>
          <w:p w14:paraId="5E964759"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463C00F1" w14:textId="77777777" w:rsidR="000C4CBC" w:rsidRPr="00360CD9" w:rsidRDefault="000C4CBC" w:rsidP="000C4CBC">
            <w:pPr>
              <w:jc w:val="center"/>
              <w:rPr>
                <w:b/>
                <w:bCs/>
                <w:color w:val="000000"/>
                <w:sz w:val="20"/>
                <w:szCs w:val="20"/>
              </w:rPr>
            </w:pPr>
            <w:r w:rsidRPr="00360CD9">
              <w:rPr>
                <w:b/>
                <w:bCs/>
                <w:color w:val="000000"/>
                <w:sz w:val="20"/>
                <w:szCs w:val="20"/>
              </w:rPr>
              <w:t>1400</w:t>
            </w:r>
          </w:p>
        </w:tc>
        <w:tc>
          <w:tcPr>
            <w:tcW w:w="645" w:type="pct"/>
            <w:tcBorders>
              <w:top w:val="nil"/>
              <w:left w:val="nil"/>
              <w:bottom w:val="single" w:sz="4" w:space="0" w:color="000000"/>
              <w:right w:val="single" w:sz="4" w:space="0" w:color="000000"/>
            </w:tcBorders>
            <w:shd w:val="clear" w:color="000000" w:fill="FFFFFF"/>
            <w:noWrap/>
            <w:hideMark/>
          </w:tcPr>
          <w:p w14:paraId="06FCEEB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305E180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CBA313" w14:textId="77777777" w:rsidR="000C4CBC" w:rsidRPr="00360CD9" w:rsidRDefault="000C4CBC" w:rsidP="000C4CBC">
            <w:pPr>
              <w:jc w:val="right"/>
              <w:rPr>
                <w:b/>
                <w:bCs/>
                <w:color w:val="000000"/>
                <w:sz w:val="20"/>
                <w:szCs w:val="20"/>
              </w:rPr>
            </w:pPr>
            <w:r w:rsidRPr="00360CD9">
              <w:rPr>
                <w:b/>
                <w:bCs/>
                <w:color w:val="000000"/>
                <w:sz w:val="20"/>
                <w:szCs w:val="20"/>
              </w:rPr>
              <w:t>27 506,30000</w:t>
            </w:r>
          </w:p>
        </w:tc>
        <w:tc>
          <w:tcPr>
            <w:tcW w:w="639" w:type="pct"/>
            <w:tcBorders>
              <w:top w:val="nil"/>
              <w:left w:val="nil"/>
              <w:bottom w:val="single" w:sz="4" w:space="0" w:color="000000"/>
              <w:right w:val="single" w:sz="4" w:space="0" w:color="000000"/>
            </w:tcBorders>
            <w:shd w:val="clear" w:color="000000" w:fill="FFFFFF"/>
            <w:noWrap/>
            <w:hideMark/>
          </w:tcPr>
          <w:p w14:paraId="333BD909" w14:textId="77777777" w:rsidR="000C4CBC" w:rsidRPr="00360CD9" w:rsidRDefault="000C4CBC" w:rsidP="000C4CBC">
            <w:pPr>
              <w:jc w:val="right"/>
              <w:rPr>
                <w:b/>
                <w:bCs/>
                <w:color w:val="000000"/>
                <w:sz w:val="20"/>
                <w:szCs w:val="20"/>
              </w:rPr>
            </w:pPr>
            <w:r w:rsidRPr="00360CD9">
              <w:rPr>
                <w:b/>
                <w:bCs/>
                <w:color w:val="000000"/>
                <w:sz w:val="20"/>
                <w:szCs w:val="20"/>
              </w:rPr>
              <w:t>20 543,30000</w:t>
            </w:r>
          </w:p>
        </w:tc>
        <w:tc>
          <w:tcPr>
            <w:tcW w:w="639" w:type="pct"/>
            <w:tcBorders>
              <w:top w:val="nil"/>
              <w:left w:val="nil"/>
              <w:bottom w:val="single" w:sz="4" w:space="0" w:color="000000"/>
              <w:right w:val="single" w:sz="4" w:space="0" w:color="000000"/>
            </w:tcBorders>
            <w:shd w:val="clear" w:color="000000" w:fill="FFFFFF"/>
            <w:noWrap/>
            <w:hideMark/>
          </w:tcPr>
          <w:p w14:paraId="1A01EC8A" w14:textId="77777777" w:rsidR="000C4CBC" w:rsidRPr="00360CD9" w:rsidRDefault="000C4CBC" w:rsidP="000C4CBC">
            <w:pPr>
              <w:jc w:val="right"/>
              <w:rPr>
                <w:b/>
                <w:bCs/>
                <w:color w:val="000000"/>
                <w:sz w:val="20"/>
                <w:szCs w:val="20"/>
              </w:rPr>
            </w:pPr>
            <w:r w:rsidRPr="00360CD9">
              <w:rPr>
                <w:b/>
                <w:bCs/>
                <w:color w:val="000000"/>
                <w:sz w:val="20"/>
                <w:szCs w:val="20"/>
              </w:rPr>
              <w:t>20 137,20000</w:t>
            </w:r>
          </w:p>
        </w:tc>
      </w:tr>
      <w:tr w:rsidR="000C4CBC" w:rsidRPr="00360CD9" w14:paraId="618DFA27"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55155F18" w14:textId="77777777" w:rsidR="000C4CBC" w:rsidRPr="00360CD9" w:rsidRDefault="000C4CBC" w:rsidP="000C4CBC">
            <w:pPr>
              <w:rPr>
                <w:b/>
                <w:bCs/>
                <w:color w:val="000000"/>
                <w:sz w:val="20"/>
                <w:szCs w:val="20"/>
              </w:rPr>
            </w:pPr>
            <w:r w:rsidRPr="00360CD9">
              <w:rPr>
                <w:b/>
                <w:bCs/>
                <w:color w:val="000000"/>
                <w:sz w:val="20"/>
                <w:szCs w:val="20"/>
              </w:rPr>
              <w:t xml:space="preserve"> Дотации на выравнивание бюджетной обеспеченности субъектов Российской Федерации и муниципальных образований</w:t>
            </w:r>
          </w:p>
        </w:tc>
        <w:tc>
          <w:tcPr>
            <w:tcW w:w="357" w:type="pct"/>
            <w:tcBorders>
              <w:top w:val="nil"/>
              <w:left w:val="nil"/>
              <w:bottom w:val="single" w:sz="4" w:space="0" w:color="000000"/>
              <w:right w:val="single" w:sz="4" w:space="0" w:color="000000"/>
            </w:tcBorders>
            <w:shd w:val="clear" w:color="000000" w:fill="FFFFFF"/>
            <w:noWrap/>
            <w:hideMark/>
          </w:tcPr>
          <w:p w14:paraId="2FEDF988" w14:textId="77777777" w:rsidR="000C4CBC" w:rsidRPr="00360CD9" w:rsidRDefault="000C4CBC" w:rsidP="000C4CBC">
            <w:pPr>
              <w:jc w:val="center"/>
              <w:rPr>
                <w:b/>
                <w:bCs/>
                <w:color w:val="000000"/>
                <w:sz w:val="20"/>
                <w:szCs w:val="20"/>
              </w:rPr>
            </w:pPr>
            <w:r w:rsidRPr="00360CD9">
              <w:rPr>
                <w:b/>
                <w:bCs/>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578A99C4" w14:textId="77777777" w:rsidR="000C4CBC" w:rsidRPr="00360CD9" w:rsidRDefault="000C4CBC" w:rsidP="000C4CBC">
            <w:pPr>
              <w:jc w:val="center"/>
              <w:rPr>
                <w:b/>
                <w:bCs/>
                <w:color w:val="000000"/>
                <w:sz w:val="20"/>
                <w:szCs w:val="20"/>
              </w:rPr>
            </w:pPr>
            <w:r w:rsidRPr="00360CD9">
              <w:rPr>
                <w:b/>
                <w:bCs/>
                <w:color w:val="000000"/>
                <w:sz w:val="20"/>
                <w:szCs w:val="20"/>
              </w:rPr>
              <w:t>1401</w:t>
            </w:r>
          </w:p>
        </w:tc>
        <w:tc>
          <w:tcPr>
            <w:tcW w:w="645" w:type="pct"/>
            <w:tcBorders>
              <w:top w:val="nil"/>
              <w:left w:val="nil"/>
              <w:bottom w:val="single" w:sz="4" w:space="0" w:color="000000"/>
              <w:right w:val="single" w:sz="4" w:space="0" w:color="000000"/>
            </w:tcBorders>
            <w:shd w:val="clear" w:color="000000" w:fill="FFFFFF"/>
            <w:noWrap/>
            <w:hideMark/>
          </w:tcPr>
          <w:p w14:paraId="7B39D95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9" w:type="pct"/>
            <w:tcBorders>
              <w:top w:val="nil"/>
              <w:left w:val="nil"/>
              <w:bottom w:val="single" w:sz="4" w:space="0" w:color="000000"/>
              <w:right w:val="single" w:sz="4" w:space="0" w:color="000000"/>
            </w:tcBorders>
            <w:shd w:val="clear" w:color="000000" w:fill="FFFFFF"/>
            <w:noWrap/>
            <w:hideMark/>
          </w:tcPr>
          <w:p w14:paraId="75545A2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4012E813" w14:textId="77777777" w:rsidR="000C4CBC" w:rsidRPr="00360CD9" w:rsidRDefault="000C4CBC" w:rsidP="000C4CBC">
            <w:pPr>
              <w:jc w:val="right"/>
              <w:rPr>
                <w:b/>
                <w:bCs/>
                <w:color w:val="000000"/>
                <w:sz w:val="20"/>
                <w:szCs w:val="20"/>
              </w:rPr>
            </w:pPr>
            <w:r w:rsidRPr="00360CD9">
              <w:rPr>
                <w:b/>
                <w:bCs/>
                <w:color w:val="000000"/>
                <w:sz w:val="20"/>
                <w:szCs w:val="20"/>
              </w:rPr>
              <w:t>27 506,30000</w:t>
            </w:r>
          </w:p>
        </w:tc>
        <w:tc>
          <w:tcPr>
            <w:tcW w:w="639" w:type="pct"/>
            <w:tcBorders>
              <w:top w:val="nil"/>
              <w:left w:val="nil"/>
              <w:bottom w:val="single" w:sz="4" w:space="0" w:color="000000"/>
              <w:right w:val="single" w:sz="4" w:space="0" w:color="000000"/>
            </w:tcBorders>
            <w:shd w:val="clear" w:color="000000" w:fill="FFFFFF"/>
            <w:noWrap/>
            <w:hideMark/>
          </w:tcPr>
          <w:p w14:paraId="305E0861" w14:textId="77777777" w:rsidR="000C4CBC" w:rsidRPr="00360CD9" w:rsidRDefault="000C4CBC" w:rsidP="000C4CBC">
            <w:pPr>
              <w:jc w:val="right"/>
              <w:rPr>
                <w:b/>
                <w:bCs/>
                <w:color w:val="000000"/>
                <w:sz w:val="20"/>
                <w:szCs w:val="20"/>
              </w:rPr>
            </w:pPr>
            <w:r w:rsidRPr="00360CD9">
              <w:rPr>
                <w:b/>
                <w:bCs/>
                <w:color w:val="000000"/>
                <w:sz w:val="20"/>
                <w:szCs w:val="20"/>
              </w:rPr>
              <w:t>20 543,30000</w:t>
            </w:r>
          </w:p>
        </w:tc>
        <w:tc>
          <w:tcPr>
            <w:tcW w:w="639" w:type="pct"/>
            <w:tcBorders>
              <w:top w:val="nil"/>
              <w:left w:val="nil"/>
              <w:bottom w:val="single" w:sz="4" w:space="0" w:color="000000"/>
              <w:right w:val="single" w:sz="4" w:space="0" w:color="000000"/>
            </w:tcBorders>
            <w:shd w:val="clear" w:color="000000" w:fill="FFFFFF"/>
            <w:noWrap/>
            <w:hideMark/>
          </w:tcPr>
          <w:p w14:paraId="22744529" w14:textId="77777777" w:rsidR="000C4CBC" w:rsidRPr="00360CD9" w:rsidRDefault="000C4CBC" w:rsidP="000C4CBC">
            <w:pPr>
              <w:jc w:val="right"/>
              <w:rPr>
                <w:b/>
                <w:bCs/>
                <w:color w:val="000000"/>
                <w:sz w:val="20"/>
                <w:szCs w:val="20"/>
              </w:rPr>
            </w:pPr>
            <w:r w:rsidRPr="00360CD9">
              <w:rPr>
                <w:b/>
                <w:bCs/>
                <w:color w:val="000000"/>
                <w:sz w:val="20"/>
                <w:szCs w:val="20"/>
              </w:rPr>
              <w:t>20 137,20000</w:t>
            </w:r>
          </w:p>
        </w:tc>
      </w:tr>
      <w:tr w:rsidR="000C4CBC" w:rsidRPr="00360CD9" w14:paraId="1D80A4DA"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1EC29638"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2A0992F9"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4C582FE0" w14:textId="77777777" w:rsidR="000C4CBC" w:rsidRPr="00360CD9" w:rsidRDefault="000C4CBC" w:rsidP="000C4CBC">
            <w:pPr>
              <w:jc w:val="center"/>
              <w:rPr>
                <w:color w:val="000000"/>
                <w:sz w:val="20"/>
                <w:szCs w:val="20"/>
              </w:rPr>
            </w:pPr>
            <w:r w:rsidRPr="00360CD9">
              <w:rPr>
                <w:color w:val="000000"/>
                <w:sz w:val="20"/>
                <w:szCs w:val="20"/>
              </w:rPr>
              <w:t>1401</w:t>
            </w:r>
          </w:p>
        </w:tc>
        <w:tc>
          <w:tcPr>
            <w:tcW w:w="645" w:type="pct"/>
            <w:tcBorders>
              <w:top w:val="nil"/>
              <w:left w:val="nil"/>
              <w:bottom w:val="single" w:sz="4" w:space="0" w:color="000000"/>
              <w:right w:val="single" w:sz="4" w:space="0" w:color="000000"/>
            </w:tcBorders>
            <w:shd w:val="clear" w:color="000000" w:fill="FFFFFF"/>
            <w:noWrap/>
            <w:hideMark/>
          </w:tcPr>
          <w:p w14:paraId="6E3180E9"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9" w:type="pct"/>
            <w:tcBorders>
              <w:top w:val="nil"/>
              <w:left w:val="nil"/>
              <w:bottom w:val="single" w:sz="4" w:space="0" w:color="000000"/>
              <w:right w:val="single" w:sz="4" w:space="0" w:color="000000"/>
            </w:tcBorders>
            <w:shd w:val="clear" w:color="000000" w:fill="FFFFFF"/>
            <w:noWrap/>
            <w:hideMark/>
          </w:tcPr>
          <w:p w14:paraId="7C2B50FE"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4CF2546"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39" w:type="pct"/>
            <w:tcBorders>
              <w:top w:val="nil"/>
              <w:left w:val="nil"/>
              <w:bottom w:val="single" w:sz="4" w:space="0" w:color="000000"/>
              <w:right w:val="single" w:sz="4" w:space="0" w:color="000000"/>
            </w:tcBorders>
            <w:shd w:val="clear" w:color="000000" w:fill="FFFFFF"/>
            <w:noWrap/>
            <w:hideMark/>
          </w:tcPr>
          <w:p w14:paraId="39D5B1CA"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39" w:type="pct"/>
            <w:tcBorders>
              <w:top w:val="nil"/>
              <w:left w:val="nil"/>
              <w:bottom w:val="single" w:sz="4" w:space="0" w:color="000000"/>
              <w:right w:val="single" w:sz="4" w:space="0" w:color="000000"/>
            </w:tcBorders>
            <w:shd w:val="clear" w:color="000000" w:fill="FFFFFF"/>
            <w:noWrap/>
            <w:hideMark/>
          </w:tcPr>
          <w:p w14:paraId="56127789"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4222094C"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6B41101E" w14:textId="77777777" w:rsidR="000C4CBC" w:rsidRPr="00360CD9" w:rsidRDefault="000C4CBC" w:rsidP="000C4CBC">
            <w:pPr>
              <w:rPr>
                <w:color w:val="000000"/>
                <w:sz w:val="20"/>
                <w:szCs w:val="20"/>
              </w:rPr>
            </w:pPr>
            <w:r w:rsidRPr="00360CD9">
              <w:rPr>
                <w:color w:val="000000"/>
                <w:sz w:val="20"/>
                <w:szCs w:val="20"/>
              </w:rPr>
              <w:t xml:space="preserve"> Подпрограмма "Финансовая поддержка муниципальных образований Любытинского муни</w:t>
            </w:r>
            <w:r w:rsidRPr="00360CD9">
              <w:rPr>
                <w:color w:val="000000"/>
                <w:sz w:val="20"/>
                <w:szCs w:val="20"/>
              </w:rPr>
              <w:lastRenderedPageBreak/>
              <w:t>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57" w:type="pct"/>
            <w:tcBorders>
              <w:top w:val="nil"/>
              <w:left w:val="nil"/>
              <w:bottom w:val="single" w:sz="4" w:space="0" w:color="000000"/>
              <w:right w:val="single" w:sz="4" w:space="0" w:color="000000"/>
            </w:tcBorders>
            <w:shd w:val="clear" w:color="000000" w:fill="FFFFFF"/>
            <w:noWrap/>
            <w:hideMark/>
          </w:tcPr>
          <w:p w14:paraId="3A142F55"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3368A107" w14:textId="77777777" w:rsidR="000C4CBC" w:rsidRPr="00360CD9" w:rsidRDefault="000C4CBC" w:rsidP="000C4CBC">
            <w:pPr>
              <w:jc w:val="center"/>
              <w:rPr>
                <w:color w:val="000000"/>
                <w:sz w:val="20"/>
                <w:szCs w:val="20"/>
              </w:rPr>
            </w:pPr>
            <w:r w:rsidRPr="00360CD9">
              <w:rPr>
                <w:color w:val="000000"/>
                <w:sz w:val="20"/>
                <w:szCs w:val="20"/>
              </w:rPr>
              <w:t>1401</w:t>
            </w:r>
          </w:p>
        </w:tc>
        <w:tc>
          <w:tcPr>
            <w:tcW w:w="645" w:type="pct"/>
            <w:tcBorders>
              <w:top w:val="nil"/>
              <w:left w:val="nil"/>
              <w:bottom w:val="single" w:sz="4" w:space="0" w:color="000000"/>
              <w:right w:val="single" w:sz="4" w:space="0" w:color="000000"/>
            </w:tcBorders>
            <w:shd w:val="clear" w:color="000000" w:fill="FFFFFF"/>
            <w:noWrap/>
            <w:hideMark/>
          </w:tcPr>
          <w:p w14:paraId="4FF65884" w14:textId="77777777" w:rsidR="000C4CBC" w:rsidRPr="00360CD9" w:rsidRDefault="000C4CBC" w:rsidP="000C4CBC">
            <w:pPr>
              <w:jc w:val="center"/>
              <w:rPr>
                <w:color w:val="000000"/>
                <w:sz w:val="20"/>
                <w:szCs w:val="20"/>
              </w:rPr>
            </w:pPr>
            <w:r w:rsidRPr="00360CD9">
              <w:rPr>
                <w:color w:val="000000"/>
                <w:sz w:val="20"/>
                <w:szCs w:val="20"/>
              </w:rPr>
              <w:t>1020000000</w:t>
            </w:r>
          </w:p>
        </w:tc>
        <w:tc>
          <w:tcPr>
            <w:tcW w:w="269" w:type="pct"/>
            <w:tcBorders>
              <w:top w:val="nil"/>
              <w:left w:val="nil"/>
              <w:bottom w:val="single" w:sz="4" w:space="0" w:color="000000"/>
              <w:right w:val="single" w:sz="4" w:space="0" w:color="000000"/>
            </w:tcBorders>
            <w:shd w:val="clear" w:color="000000" w:fill="FFFFFF"/>
            <w:noWrap/>
            <w:hideMark/>
          </w:tcPr>
          <w:p w14:paraId="38AEAB07"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1FE3F4AD"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39" w:type="pct"/>
            <w:tcBorders>
              <w:top w:val="nil"/>
              <w:left w:val="nil"/>
              <w:bottom w:val="single" w:sz="4" w:space="0" w:color="000000"/>
              <w:right w:val="single" w:sz="4" w:space="0" w:color="000000"/>
            </w:tcBorders>
            <w:shd w:val="clear" w:color="000000" w:fill="FFFFFF"/>
            <w:noWrap/>
            <w:hideMark/>
          </w:tcPr>
          <w:p w14:paraId="072E4F1E"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39" w:type="pct"/>
            <w:tcBorders>
              <w:top w:val="nil"/>
              <w:left w:val="nil"/>
              <w:bottom w:val="single" w:sz="4" w:space="0" w:color="000000"/>
              <w:right w:val="single" w:sz="4" w:space="0" w:color="000000"/>
            </w:tcBorders>
            <w:shd w:val="clear" w:color="000000" w:fill="FFFFFF"/>
            <w:noWrap/>
            <w:hideMark/>
          </w:tcPr>
          <w:p w14:paraId="169DE334"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645529D9"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2ECB866C" w14:textId="77777777" w:rsidR="000C4CBC" w:rsidRPr="00360CD9" w:rsidRDefault="000C4CBC" w:rsidP="000C4CBC">
            <w:pPr>
              <w:rPr>
                <w:color w:val="000000"/>
                <w:sz w:val="20"/>
                <w:szCs w:val="20"/>
              </w:rPr>
            </w:pPr>
            <w:r w:rsidRPr="00360CD9">
              <w:rPr>
                <w:color w:val="000000"/>
                <w:sz w:val="20"/>
                <w:szCs w:val="20"/>
              </w:rPr>
              <w:t xml:space="preserve"> Выравнивание уровня бюджетной обеспеченности поселений</w:t>
            </w:r>
          </w:p>
        </w:tc>
        <w:tc>
          <w:tcPr>
            <w:tcW w:w="357" w:type="pct"/>
            <w:tcBorders>
              <w:top w:val="nil"/>
              <w:left w:val="nil"/>
              <w:bottom w:val="single" w:sz="4" w:space="0" w:color="000000"/>
              <w:right w:val="single" w:sz="4" w:space="0" w:color="000000"/>
            </w:tcBorders>
            <w:shd w:val="clear" w:color="000000" w:fill="FFFFFF"/>
            <w:noWrap/>
            <w:hideMark/>
          </w:tcPr>
          <w:p w14:paraId="50F0A098"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3A4DCC5F" w14:textId="77777777" w:rsidR="000C4CBC" w:rsidRPr="00360CD9" w:rsidRDefault="000C4CBC" w:rsidP="000C4CBC">
            <w:pPr>
              <w:jc w:val="center"/>
              <w:rPr>
                <w:color w:val="000000"/>
                <w:sz w:val="20"/>
                <w:szCs w:val="20"/>
              </w:rPr>
            </w:pPr>
            <w:r w:rsidRPr="00360CD9">
              <w:rPr>
                <w:color w:val="000000"/>
                <w:sz w:val="20"/>
                <w:szCs w:val="20"/>
              </w:rPr>
              <w:t>1401</w:t>
            </w:r>
          </w:p>
        </w:tc>
        <w:tc>
          <w:tcPr>
            <w:tcW w:w="645" w:type="pct"/>
            <w:tcBorders>
              <w:top w:val="nil"/>
              <w:left w:val="nil"/>
              <w:bottom w:val="single" w:sz="4" w:space="0" w:color="000000"/>
              <w:right w:val="single" w:sz="4" w:space="0" w:color="000000"/>
            </w:tcBorders>
            <w:shd w:val="clear" w:color="000000" w:fill="FFFFFF"/>
            <w:noWrap/>
            <w:hideMark/>
          </w:tcPr>
          <w:p w14:paraId="55A63A98" w14:textId="77777777" w:rsidR="000C4CBC" w:rsidRPr="00360CD9" w:rsidRDefault="000C4CBC" w:rsidP="000C4CBC">
            <w:pPr>
              <w:jc w:val="center"/>
              <w:rPr>
                <w:color w:val="000000"/>
                <w:sz w:val="20"/>
                <w:szCs w:val="20"/>
              </w:rPr>
            </w:pPr>
            <w:r w:rsidRPr="00360CD9">
              <w:rPr>
                <w:color w:val="000000"/>
                <w:sz w:val="20"/>
                <w:szCs w:val="20"/>
              </w:rPr>
              <w:t>1020100000</w:t>
            </w:r>
          </w:p>
        </w:tc>
        <w:tc>
          <w:tcPr>
            <w:tcW w:w="269" w:type="pct"/>
            <w:tcBorders>
              <w:top w:val="nil"/>
              <w:left w:val="nil"/>
              <w:bottom w:val="single" w:sz="4" w:space="0" w:color="000000"/>
              <w:right w:val="single" w:sz="4" w:space="0" w:color="000000"/>
            </w:tcBorders>
            <w:shd w:val="clear" w:color="000000" w:fill="FFFFFF"/>
            <w:noWrap/>
            <w:hideMark/>
          </w:tcPr>
          <w:p w14:paraId="6522AA24"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7DE60782"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39" w:type="pct"/>
            <w:tcBorders>
              <w:top w:val="nil"/>
              <w:left w:val="nil"/>
              <w:bottom w:val="single" w:sz="4" w:space="0" w:color="000000"/>
              <w:right w:val="single" w:sz="4" w:space="0" w:color="000000"/>
            </w:tcBorders>
            <w:shd w:val="clear" w:color="000000" w:fill="FFFFFF"/>
            <w:noWrap/>
            <w:hideMark/>
          </w:tcPr>
          <w:p w14:paraId="7CBAFDA9"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39" w:type="pct"/>
            <w:tcBorders>
              <w:top w:val="nil"/>
              <w:left w:val="nil"/>
              <w:bottom w:val="single" w:sz="4" w:space="0" w:color="000000"/>
              <w:right w:val="single" w:sz="4" w:space="0" w:color="000000"/>
            </w:tcBorders>
            <w:shd w:val="clear" w:color="000000" w:fill="FFFFFF"/>
            <w:noWrap/>
            <w:hideMark/>
          </w:tcPr>
          <w:p w14:paraId="2CA22AEA"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0BB1F6FD" w14:textId="77777777" w:rsidTr="000C4CBC">
        <w:trPr>
          <w:trHeight w:val="20"/>
        </w:trPr>
        <w:tc>
          <w:tcPr>
            <w:tcW w:w="1441" w:type="pct"/>
            <w:tcBorders>
              <w:top w:val="nil"/>
              <w:left w:val="single" w:sz="4" w:space="0" w:color="000000"/>
              <w:bottom w:val="single" w:sz="4" w:space="0" w:color="000000"/>
              <w:right w:val="single" w:sz="4" w:space="0" w:color="000000"/>
            </w:tcBorders>
            <w:shd w:val="clear" w:color="000000" w:fill="FFFFFF"/>
            <w:hideMark/>
          </w:tcPr>
          <w:p w14:paraId="323357AE" w14:textId="77777777" w:rsidR="000C4CBC" w:rsidRPr="00360CD9" w:rsidRDefault="000C4CBC" w:rsidP="000C4CBC">
            <w:pPr>
              <w:rPr>
                <w:color w:val="000000"/>
                <w:sz w:val="20"/>
                <w:szCs w:val="20"/>
              </w:rPr>
            </w:pPr>
            <w:r w:rsidRPr="00360CD9">
              <w:rPr>
                <w:color w:val="000000"/>
                <w:sz w:val="20"/>
                <w:szCs w:val="20"/>
              </w:rPr>
              <w:t xml:space="preserve"> Выравнивание бюджетной обеспеченности поселений</w:t>
            </w:r>
          </w:p>
        </w:tc>
        <w:tc>
          <w:tcPr>
            <w:tcW w:w="357" w:type="pct"/>
            <w:tcBorders>
              <w:top w:val="nil"/>
              <w:left w:val="nil"/>
              <w:bottom w:val="single" w:sz="4" w:space="0" w:color="000000"/>
              <w:right w:val="single" w:sz="4" w:space="0" w:color="000000"/>
            </w:tcBorders>
            <w:shd w:val="clear" w:color="000000" w:fill="FFFFFF"/>
            <w:noWrap/>
            <w:hideMark/>
          </w:tcPr>
          <w:p w14:paraId="76B76CA0"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single" w:sz="4" w:space="0" w:color="000000"/>
              <w:right w:val="single" w:sz="4" w:space="0" w:color="000000"/>
            </w:tcBorders>
            <w:shd w:val="clear" w:color="000000" w:fill="FFFFFF"/>
            <w:noWrap/>
            <w:hideMark/>
          </w:tcPr>
          <w:p w14:paraId="75CF1BBA" w14:textId="77777777" w:rsidR="000C4CBC" w:rsidRPr="00360CD9" w:rsidRDefault="000C4CBC" w:rsidP="000C4CBC">
            <w:pPr>
              <w:jc w:val="center"/>
              <w:rPr>
                <w:color w:val="000000"/>
                <w:sz w:val="20"/>
                <w:szCs w:val="20"/>
              </w:rPr>
            </w:pPr>
            <w:r w:rsidRPr="00360CD9">
              <w:rPr>
                <w:color w:val="000000"/>
                <w:sz w:val="20"/>
                <w:szCs w:val="20"/>
              </w:rPr>
              <w:t>1401</w:t>
            </w:r>
          </w:p>
        </w:tc>
        <w:tc>
          <w:tcPr>
            <w:tcW w:w="645" w:type="pct"/>
            <w:tcBorders>
              <w:top w:val="nil"/>
              <w:left w:val="nil"/>
              <w:bottom w:val="single" w:sz="4" w:space="0" w:color="000000"/>
              <w:right w:val="single" w:sz="4" w:space="0" w:color="000000"/>
            </w:tcBorders>
            <w:shd w:val="clear" w:color="000000" w:fill="FFFFFF"/>
            <w:noWrap/>
            <w:hideMark/>
          </w:tcPr>
          <w:p w14:paraId="2567941A" w14:textId="77777777" w:rsidR="000C4CBC" w:rsidRPr="00360CD9" w:rsidRDefault="000C4CBC" w:rsidP="000C4CBC">
            <w:pPr>
              <w:jc w:val="center"/>
              <w:rPr>
                <w:color w:val="000000"/>
                <w:sz w:val="20"/>
                <w:szCs w:val="20"/>
              </w:rPr>
            </w:pPr>
            <w:r w:rsidRPr="00360CD9">
              <w:rPr>
                <w:color w:val="000000"/>
                <w:sz w:val="20"/>
                <w:szCs w:val="20"/>
              </w:rPr>
              <w:t>1020170100</w:t>
            </w:r>
          </w:p>
        </w:tc>
        <w:tc>
          <w:tcPr>
            <w:tcW w:w="269" w:type="pct"/>
            <w:tcBorders>
              <w:top w:val="nil"/>
              <w:left w:val="nil"/>
              <w:bottom w:val="single" w:sz="4" w:space="0" w:color="000000"/>
              <w:right w:val="single" w:sz="4" w:space="0" w:color="000000"/>
            </w:tcBorders>
            <w:shd w:val="clear" w:color="000000" w:fill="FFFFFF"/>
            <w:noWrap/>
            <w:hideMark/>
          </w:tcPr>
          <w:p w14:paraId="11A961B8" w14:textId="77777777" w:rsidR="000C4CBC" w:rsidRPr="00360CD9" w:rsidRDefault="000C4CBC" w:rsidP="000C4CBC">
            <w:pPr>
              <w:jc w:val="center"/>
              <w:rPr>
                <w:color w:val="000000"/>
                <w:sz w:val="20"/>
                <w:szCs w:val="20"/>
              </w:rPr>
            </w:pPr>
            <w:r w:rsidRPr="00360CD9">
              <w:rPr>
                <w:color w:val="000000"/>
                <w:sz w:val="20"/>
                <w:szCs w:val="20"/>
              </w:rPr>
              <w:t> </w:t>
            </w:r>
          </w:p>
        </w:tc>
        <w:tc>
          <w:tcPr>
            <w:tcW w:w="639" w:type="pct"/>
            <w:tcBorders>
              <w:top w:val="nil"/>
              <w:left w:val="nil"/>
              <w:bottom w:val="single" w:sz="4" w:space="0" w:color="000000"/>
              <w:right w:val="single" w:sz="4" w:space="0" w:color="000000"/>
            </w:tcBorders>
            <w:shd w:val="clear" w:color="000000" w:fill="FFFFFF"/>
            <w:noWrap/>
            <w:hideMark/>
          </w:tcPr>
          <w:p w14:paraId="2A169322"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39" w:type="pct"/>
            <w:tcBorders>
              <w:top w:val="nil"/>
              <w:left w:val="nil"/>
              <w:bottom w:val="single" w:sz="4" w:space="0" w:color="000000"/>
              <w:right w:val="single" w:sz="4" w:space="0" w:color="000000"/>
            </w:tcBorders>
            <w:shd w:val="clear" w:color="000000" w:fill="FFFFFF"/>
            <w:noWrap/>
            <w:hideMark/>
          </w:tcPr>
          <w:p w14:paraId="3F17372C"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39" w:type="pct"/>
            <w:tcBorders>
              <w:top w:val="nil"/>
              <w:left w:val="nil"/>
              <w:bottom w:val="single" w:sz="4" w:space="0" w:color="000000"/>
              <w:right w:val="single" w:sz="4" w:space="0" w:color="000000"/>
            </w:tcBorders>
            <w:shd w:val="clear" w:color="000000" w:fill="FFFFFF"/>
            <w:noWrap/>
            <w:hideMark/>
          </w:tcPr>
          <w:p w14:paraId="78AC792F"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58B1CA64" w14:textId="77777777" w:rsidTr="000C4CBC">
        <w:trPr>
          <w:trHeight w:val="20"/>
        </w:trPr>
        <w:tc>
          <w:tcPr>
            <w:tcW w:w="1441" w:type="pct"/>
            <w:tcBorders>
              <w:top w:val="nil"/>
              <w:left w:val="single" w:sz="4" w:space="0" w:color="000000"/>
              <w:bottom w:val="nil"/>
              <w:right w:val="single" w:sz="4" w:space="0" w:color="000000"/>
            </w:tcBorders>
            <w:shd w:val="clear" w:color="000000" w:fill="FFFFFF"/>
            <w:hideMark/>
          </w:tcPr>
          <w:p w14:paraId="455D0593" w14:textId="77777777" w:rsidR="000C4CBC" w:rsidRPr="00360CD9" w:rsidRDefault="000C4CBC" w:rsidP="000C4CBC">
            <w:pPr>
              <w:rPr>
                <w:color w:val="000000"/>
                <w:sz w:val="20"/>
                <w:szCs w:val="20"/>
              </w:rPr>
            </w:pPr>
            <w:r w:rsidRPr="00360CD9">
              <w:rPr>
                <w:color w:val="000000"/>
                <w:sz w:val="20"/>
                <w:szCs w:val="20"/>
              </w:rPr>
              <w:t xml:space="preserve"> Дотации</w:t>
            </w:r>
          </w:p>
        </w:tc>
        <w:tc>
          <w:tcPr>
            <w:tcW w:w="357" w:type="pct"/>
            <w:tcBorders>
              <w:top w:val="nil"/>
              <w:left w:val="nil"/>
              <w:bottom w:val="nil"/>
              <w:right w:val="single" w:sz="4" w:space="0" w:color="000000"/>
            </w:tcBorders>
            <w:shd w:val="clear" w:color="000000" w:fill="FFFFFF"/>
            <w:noWrap/>
            <w:hideMark/>
          </w:tcPr>
          <w:p w14:paraId="1CABC50D" w14:textId="77777777" w:rsidR="000C4CBC" w:rsidRPr="00360CD9" w:rsidRDefault="000C4CBC" w:rsidP="000C4CBC">
            <w:pPr>
              <w:jc w:val="center"/>
              <w:rPr>
                <w:color w:val="000000"/>
                <w:sz w:val="20"/>
                <w:szCs w:val="20"/>
              </w:rPr>
            </w:pPr>
            <w:r w:rsidRPr="00360CD9">
              <w:rPr>
                <w:color w:val="000000"/>
                <w:sz w:val="20"/>
                <w:szCs w:val="20"/>
              </w:rPr>
              <w:t>792</w:t>
            </w:r>
          </w:p>
        </w:tc>
        <w:tc>
          <w:tcPr>
            <w:tcW w:w="371" w:type="pct"/>
            <w:tcBorders>
              <w:top w:val="nil"/>
              <w:left w:val="nil"/>
              <w:bottom w:val="nil"/>
              <w:right w:val="single" w:sz="4" w:space="0" w:color="000000"/>
            </w:tcBorders>
            <w:shd w:val="clear" w:color="000000" w:fill="FFFFFF"/>
            <w:noWrap/>
            <w:hideMark/>
          </w:tcPr>
          <w:p w14:paraId="04B345BD" w14:textId="77777777" w:rsidR="000C4CBC" w:rsidRPr="00360CD9" w:rsidRDefault="000C4CBC" w:rsidP="000C4CBC">
            <w:pPr>
              <w:jc w:val="center"/>
              <w:rPr>
                <w:color w:val="000000"/>
                <w:sz w:val="20"/>
                <w:szCs w:val="20"/>
              </w:rPr>
            </w:pPr>
            <w:r w:rsidRPr="00360CD9">
              <w:rPr>
                <w:color w:val="000000"/>
                <w:sz w:val="20"/>
                <w:szCs w:val="20"/>
              </w:rPr>
              <w:t>1401</w:t>
            </w:r>
          </w:p>
        </w:tc>
        <w:tc>
          <w:tcPr>
            <w:tcW w:w="645" w:type="pct"/>
            <w:tcBorders>
              <w:top w:val="nil"/>
              <w:left w:val="nil"/>
              <w:bottom w:val="nil"/>
              <w:right w:val="single" w:sz="4" w:space="0" w:color="000000"/>
            </w:tcBorders>
            <w:shd w:val="clear" w:color="000000" w:fill="FFFFFF"/>
            <w:noWrap/>
            <w:hideMark/>
          </w:tcPr>
          <w:p w14:paraId="6C87181C" w14:textId="77777777" w:rsidR="000C4CBC" w:rsidRPr="00360CD9" w:rsidRDefault="000C4CBC" w:rsidP="000C4CBC">
            <w:pPr>
              <w:jc w:val="center"/>
              <w:rPr>
                <w:color w:val="000000"/>
                <w:sz w:val="20"/>
                <w:szCs w:val="20"/>
              </w:rPr>
            </w:pPr>
            <w:r w:rsidRPr="00360CD9">
              <w:rPr>
                <w:color w:val="000000"/>
                <w:sz w:val="20"/>
                <w:szCs w:val="20"/>
              </w:rPr>
              <w:t>1020170100</w:t>
            </w:r>
          </w:p>
        </w:tc>
        <w:tc>
          <w:tcPr>
            <w:tcW w:w="269" w:type="pct"/>
            <w:tcBorders>
              <w:top w:val="nil"/>
              <w:left w:val="nil"/>
              <w:bottom w:val="nil"/>
              <w:right w:val="single" w:sz="4" w:space="0" w:color="000000"/>
            </w:tcBorders>
            <w:shd w:val="clear" w:color="000000" w:fill="FFFFFF"/>
            <w:noWrap/>
            <w:hideMark/>
          </w:tcPr>
          <w:p w14:paraId="15B4C9B5" w14:textId="77777777" w:rsidR="000C4CBC" w:rsidRPr="00360CD9" w:rsidRDefault="000C4CBC" w:rsidP="000C4CBC">
            <w:pPr>
              <w:jc w:val="center"/>
              <w:rPr>
                <w:color w:val="000000"/>
                <w:sz w:val="20"/>
                <w:szCs w:val="20"/>
              </w:rPr>
            </w:pPr>
            <w:r w:rsidRPr="00360CD9">
              <w:rPr>
                <w:color w:val="000000"/>
                <w:sz w:val="20"/>
                <w:szCs w:val="20"/>
              </w:rPr>
              <w:t>510</w:t>
            </w:r>
          </w:p>
        </w:tc>
        <w:tc>
          <w:tcPr>
            <w:tcW w:w="639" w:type="pct"/>
            <w:tcBorders>
              <w:top w:val="nil"/>
              <w:left w:val="nil"/>
              <w:bottom w:val="nil"/>
              <w:right w:val="single" w:sz="4" w:space="0" w:color="000000"/>
            </w:tcBorders>
            <w:shd w:val="clear" w:color="000000" w:fill="FFFFFF"/>
            <w:noWrap/>
            <w:hideMark/>
          </w:tcPr>
          <w:p w14:paraId="53AAEF02"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39" w:type="pct"/>
            <w:tcBorders>
              <w:top w:val="nil"/>
              <w:left w:val="nil"/>
              <w:bottom w:val="nil"/>
              <w:right w:val="single" w:sz="4" w:space="0" w:color="000000"/>
            </w:tcBorders>
            <w:shd w:val="clear" w:color="000000" w:fill="FFFFFF"/>
            <w:noWrap/>
            <w:hideMark/>
          </w:tcPr>
          <w:p w14:paraId="5F9FF9CA"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39" w:type="pct"/>
            <w:tcBorders>
              <w:top w:val="nil"/>
              <w:left w:val="nil"/>
              <w:bottom w:val="nil"/>
              <w:right w:val="single" w:sz="4" w:space="0" w:color="000000"/>
            </w:tcBorders>
            <w:shd w:val="clear" w:color="000000" w:fill="FFFFFF"/>
            <w:noWrap/>
            <w:hideMark/>
          </w:tcPr>
          <w:p w14:paraId="173EA0F6"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72C26C11" w14:textId="77777777" w:rsidTr="000C4CBC">
        <w:trPr>
          <w:trHeight w:val="20"/>
        </w:trPr>
        <w:tc>
          <w:tcPr>
            <w:tcW w:w="3083" w:type="pct"/>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7AE540B" w14:textId="77777777" w:rsidR="000C4CBC" w:rsidRPr="00360CD9" w:rsidRDefault="000C4CBC" w:rsidP="000C4CBC">
            <w:pPr>
              <w:rPr>
                <w:b/>
                <w:bCs/>
                <w:color w:val="000000"/>
                <w:sz w:val="20"/>
                <w:szCs w:val="20"/>
              </w:rPr>
            </w:pPr>
            <w:r w:rsidRPr="00360CD9">
              <w:rPr>
                <w:b/>
                <w:bCs/>
                <w:color w:val="000000"/>
                <w:sz w:val="20"/>
                <w:szCs w:val="20"/>
              </w:rPr>
              <w:t xml:space="preserve">Всего расходов:   </w:t>
            </w:r>
          </w:p>
        </w:tc>
        <w:tc>
          <w:tcPr>
            <w:tcW w:w="639" w:type="pct"/>
            <w:tcBorders>
              <w:top w:val="single" w:sz="4" w:space="0" w:color="auto"/>
              <w:left w:val="nil"/>
              <w:bottom w:val="single" w:sz="4" w:space="0" w:color="auto"/>
              <w:right w:val="single" w:sz="4" w:space="0" w:color="auto"/>
            </w:tcBorders>
            <w:shd w:val="clear" w:color="000000" w:fill="FFFFFF"/>
            <w:noWrap/>
            <w:hideMark/>
          </w:tcPr>
          <w:p w14:paraId="35DAEB2F" w14:textId="77777777" w:rsidR="000C4CBC" w:rsidRPr="00360CD9" w:rsidRDefault="000C4CBC" w:rsidP="000C4CBC">
            <w:pPr>
              <w:jc w:val="right"/>
              <w:rPr>
                <w:b/>
                <w:bCs/>
                <w:color w:val="000000"/>
                <w:sz w:val="20"/>
                <w:szCs w:val="20"/>
              </w:rPr>
            </w:pPr>
            <w:r w:rsidRPr="00360CD9">
              <w:rPr>
                <w:b/>
                <w:bCs/>
                <w:color w:val="000000"/>
                <w:sz w:val="20"/>
                <w:szCs w:val="20"/>
              </w:rPr>
              <w:t>595 581,35112</w:t>
            </w:r>
          </w:p>
        </w:tc>
        <w:tc>
          <w:tcPr>
            <w:tcW w:w="639" w:type="pct"/>
            <w:tcBorders>
              <w:top w:val="single" w:sz="4" w:space="0" w:color="auto"/>
              <w:left w:val="nil"/>
              <w:bottom w:val="single" w:sz="4" w:space="0" w:color="auto"/>
              <w:right w:val="single" w:sz="4" w:space="0" w:color="auto"/>
            </w:tcBorders>
            <w:shd w:val="clear" w:color="000000" w:fill="FFFFFF"/>
            <w:noWrap/>
            <w:hideMark/>
          </w:tcPr>
          <w:p w14:paraId="2A7D44F7" w14:textId="77777777" w:rsidR="000C4CBC" w:rsidRPr="00360CD9" w:rsidRDefault="000C4CBC" w:rsidP="000C4CBC">
            <w:pPr>
              <w:jc w:val="right"/>
              <w:rPr>
                <w:b/>
                <w:bCs/>
                <w:color w:val="000000"/>
                <w:sz w:val="20"/>
                <w:szCs w:val="20"/>
              </w:rPr>
            </w:pPr>
            <w:r w:rsidRPr="00360CD9">
              <w:rPr>
                <w:b/>
                <w:bCs/>
                <w:color w:val="000000"/>
                <w:sz w:val="20"/>
                <w:szCs w:val="20"/>
              </w:rPr>
              <w:t>398 329,21771</w:t>
            </w:r>
          </w:p>
        </w:tc>
        <w:tc>
          <w:tcPr>
            <w:tcW w:w="639" w:type="pct"/>
            <w:tcBorders>
              <w:top w:val="single" w:sz="4" w:space="0" w:color="auto"/>
              <w:left w:val="nil"/>
              <w:bottom w:val="single" w:sz="4" w:space="0" w:color="auto"/>
              <w:right w:val="single" w:sz="4" w:space="0" w:color="auto"/>
            </w:tcBorders>
            <w:shd w:val="clear" w:color="000000" w:fill="FFFFFF"/>
            <w:noWrap/>
            <w:hideMark/>
          </w:tcPr>
          <w:p w14:paraId="22CB77DF" w14:textId="77777777" w:rsidR="000C4CBC" w:rsidRPr="00360CD9" w:rsidRDefault="000C4CBC" w:rsidP="000C4CBC">
            <w:pPr>
              <w:jc w:val="right"/>
              <w:rPr>
                <w:b/>
                <w:bCs/>
                <w:color w:val="000000"/>
                <w:sz w:val="20"/>
                <w:szCs w:val="20"/>
              </w:rPr>
            </w:pPr>
            <w:r w:rsidRPr="00360CD9">
              <w:rPr>
                <w:b/>
                <w:bCs/>
                <w:color w:val="000000"/>
                <w:sz w:val="20"/>
                <w:szCs w:val="20"/>
              </w:rPr>
              <w:t>345 732,53905</w:t>
            </w:r>
          </w:p>
        </w:tc>
      </w:tr>
    </w:tbl>
    <w:p w14:paraId="27B8C203" w14:textId="77777777" w:rsidR="000C4CBC" w:rsidRPr="00360CD9" w:rsidRDefault="000C4CBC" w:rsidP="000C4CBC">
      <w:pPr>
        <w:autoSpaceDE w:val="0"/>
        <w:autoSpaceDN w:val="0"/>
        <w:adjustRightInd w:val="0"/>
        <w:ind w:firstLine="709"/>
        <w:rPr>
          <w:color w:val="000000"/>
          <w:sz w:val="20"/>
          <w:szCs w:val="20"/>
        </w:rPr>
      </w:pPr>
    </w:p>
    <w:p w14:paraId="75F7AE0D" w14:textId="77777777" w:rsidR="000C4CBC" w:rsidRPr="00360CD9" w:rsidRDefault="000C4CBC" w:rsidP="000C4CBC">
      <w:pPr>
        <w:autoSpaceDE w:val="0"/>
        <w:autoSpaceDN w:val="0"/>
        <w:adjustRightInd w:val="0"/>
        <w:ind w:firstLine="709"/>
        <w:rPr>
          <w:color w:val="000000"/>
          <w:sz w:val="20"/>
          <w:szCs w:val="20"/>
        </w:rPr>
      </w:pPr>
    </w:p>
    <w:p w14:paraId="39DD1512" w14:textId="77777777" w:rsidR="000C4CBC" w:rsidRPr="00360CD9" w:rsidRDefault="000C4CBC" w:rsidP="000C4CBC">
      <w:pPr>
        <w:autoSpaceDE w:val="0"/>
        <w:autoSpaceDN w:val="0"/>
        <w:adjustRightInd w:val="0"/>
        <w:rPr>
          <w:color w:val="000000"/>
          <w:sz w:val="20"/>
          <w:szCs w:val="20"/>
        </w:rPr>
      </w:pPr>
      <w:bookmarkStart w:id="5" w:name="RANGE!A1:I569"/>
      <w:bookmarkEnd w:id="5"/>
      <w:r w:rsidRPr="00360CD9">
        <w:rPr>
          <w:color w:val="000000"/>
          <w:sz w:val="20"/>
          <w:szCs w:val="20"/>
        </w:rPr>
        <w:t xml:space="preserve">        </w:t>
      </w:r>
    </w:p>
    <w:tbl>
      <w:tblPr>
        <w:tblW w:w="5000" w:type="pct"/>
        <w:tblLook w:val="04A0" w:firstRow="1" w:lastRow="0" w:firstColumn="1" w:lastColumn="0" w:noHBand="0" w:noVBand="1"/>
      </w:tblPr>
      <w:tblGrid>
        <w:gridCol w:w="3589"/>
        <w:gridCol w:w="808"/>
        <w:gridCol w:w="1461"/>
        <w:gridCol w:w="569"/>
        <w:gridCol w:w="1450"/>
        <w:gridCol w:w="1450"/>
        <w:gridCol w:w="1448"/>
      </w:tblGrid>
      <w:tr w:rsidR="000C4CBC" w:rsidRPr="00360CD9" w14:paraId="0EA5CAAD"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717E2030" w14:textId="77777777" w:rsidR="000C4CBC" w:rsidRPr="00360CD9" w:rsidRDefault="000C4CBC" w:rsidP="000C4CBC">
            <w:pPr>
              <w:jc w:val="right"/>
              <w:rPr>
                <w:color w:val="000000"/>
                <w:sz w:val="20"/>
                <w:szCs w:val="20"/>
              </w:rPr>
            </w:pPr>
            <w:r w:rsidRPr="00360CD9">
              <w:rPr>
                <w:color w:val="000000"/>
                <w:sz w:val="20"/>
                <w:szCs w:val="20"/>
              </w:rPr>
              <w:t>Приложение 7</w:t>
            </w:r>
          </w:p>
        </w:tc>
      </w:tr>
      <w:tr w:rsidR="000C4CBC" w:rsidRPr="00360CD9" w14:paraId="4F99828C"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095CFE6E" w14:textId="77777777" w:rsidR="000C4CBC" w:rsidRPr="00360CD9" w:rsidRDefault="000C4CBC" w:rsidP="000C4CBC">
            <w:pPr>
              <w:jc w:val="right"/>
              <w:rPr>
                <w:color w:val="000000"/>
                <w:sz w:val="20"/>
                <w:szCs w:val="20"/>
              </w:rPr>
            </w:pPr>
            <w:r w:rsidRPr="00360CD9">
              <w:rPr>
                <w:color w:val="000000"/>
                <w:sz w:val="20"/>
                <w:szCs w:val="20"/>
              </w:rPr>
              <w:t>к решению Думы муниципального района</w:t>
            </w:r>
          </w:p>
        </w:tc>
      </w:tr>
      <w:tr w:rsidR="000C4CBC" w:rsidRPr="00360CD9" w14:paraId="51B7D4AD"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4F3224BA" w14:textId="77777777" w:rsidR="000C4CBC" w:rsidRPr="00360CD9" w:rsidRDefault="000C4CBC" w:rsidP="000C4CBC">
            <w:pPr>
              <w:jc w:val="right"/>
              <w:rPr>
                <w:color w:val="000000"/>
                <w:sz w:val="20"/>
                <w:szCs w:val="20"/>
              </w:rPr>
            </w:pPr>
            <w:r w:rsidRPr="00360CD9">
              <w:rPr>
                <w:color w:val="000000"/>
                <w:sz w:val="20"/>
                <w:szCs w:val="20"/>
              </w:rPr>
              <w:t>"О бюджете Любытинского муниципального района</w:t>
            </w:r>
          </w:p>
        </w:tc>
      </w:tr>
      <w:tr w:rsidR="000C4CBC" w:rsidRPr="00360CD9" w14:paraId="48D078B6"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1466DA46" w14:textId="77777777" w:rsidR="000C4CBC" w:rsidRPr="00360CD9" w:rsidRDefault="000C4CBC" w:rsidP="000C4CBC">
            <w:pPr>
              <w:jc w:val="right"/>
              <w:rPr>
                <w:color w:val="000000"/>
                <w:sz w:val="20"/>
                <w:szCs w:val="20"/>
              </w:rPr>
            </w:pPr>
            <w:r w:rsidRPr="00360CD9">
              <w:rPr>
                <w:color w:val="000000"/>
                <w:sz w:val="20"/>
                <w:szCs w:val="20"/>
              </w:rPr>
              <w:t xml:space="preserve">на 2024 год и на плановый период 2025 и 2026 годов " </w:t>
            </w:r>
          </w:p>
        </w:tc>
      </w:tr>
      <w:tr w:rsidR="000C4CBC" w:rsidRPr="00360CD9" w14:paraId="323DA2B5" w14:textId="77777777" w:rsidTr="000C4CBC">
        <w:trPr>
          <w:trHeight w:val="20"/>
        </w:trPr>
        <w:tc>
          <w:tcPr>
            <w:tcW w:w="1665" w:type="pct"/>
            <w:tcBorders>
              <w:top w:val="nil"/>
              <w:left w:val="nil"/>
              <w:bottom w:val="nil"/>
              <w:right w:val="nil"/>
            </w:tcBorders>
            <w:shd w:val="clear" w:color="auto" w:fill="auto"/>
            <w:noWrap/>
            <w:vAlign w:val="bottom"/>
            <w:hideMark/>
          </w:tcPr>
          <w:p w14:paraId="00B3AA53" w14:textId="77777777" w:rsidR="000C4CBC" w:rsidRPr="00360CD9" w:rsidRDefault="000C4CBC" w:rsidP="000C4CBC">
            <w:pPr>
              <w:rPr>
                <w:color w:val="000000"/>
                <w:sz w:val="20"/>
                <w:szCs w:val="20"/>
              </w:rPr>
            </w:pPr>
          </w:p>
        </w:tc>
        <w:tc>
          <w:tcPr>
            <w:tcW w:w="375" w:type="pct"/>
            <w:tcBorders>
              <w:top w:val="nil"/>
              <w:left w:val="nil"/>
              <w:bottom w:val="nil"/>
              <w:right w:val="nil"/>
            </w:tcBorders>
            <w:shd w:val="clear" w:color="auto" w:fill="auto"/>
            <w:vAlign w:val="bottom"/>
            <w:hideMark/>
          </w:tcPr>
          <w:p w14:paraId="0799DB38" w14:textId="77777777" w:rsidR="000C4CBC" w:rsidRPr="00360CD9" w:rsidRDefault="000C4CBC" w:rsidP="000C4CBC">
            <w:pPr>
              <w:jc w:val="center"/>
              <w:rPr>
                <w:color w:val="000000"/>
                <w:sz w:val="20"/>
                <w:szCs w:val="20"/>
              </w:rPr>
            </w:pPr>
          </w:p>
        </w:tc>
        <w:tc>
          <w:tcPr>
            <w:tcW w:w="678" w:type="pct"/>
            <w:tcBorders>
              <w:top w:val="nil"/>
              <w:left w:val="nil"/>
              <w:bottom w:val="nil"/>
              <w:right w:val="nil"/>
            </w:tcBorders>
            <w:shd w:val="clear" w:color="auto" w:fill="auto"/>
            <w:vAlign w:val="bottom"/>
            <w:hideMark/>
          </w:tcPr>
          <w:p w14:paraId="347B9523" w14:textId="77777777" w:rsidR="000C4CBC" w:rsidRPr="00360CD9" w:rsidRDefault="000C4CBC" w:rsidP="000C4CBC">
            <w:pPr>
              <w:jc w:val="center"/>
              <w:rPr>
                <w:color w:val="000000"/>
                <w:sz w:val="20"/>
                <w:szCs w:val="20"/>
              </w:rPr>
            </w:pPr>
          </w:p>
        </w:tc>
        <w:tc>
          <w:tcPr>
            <w:tcW w:w="264" w:type="pct"/>
            <w:tcBorders>
              <w:top w:val="nil"/>
              <w:left w:val="nil"/>
              <w:bottom w:val="nil"/>
              <w:right w:val="nil"/>
            </w:tcBorders>
            <w:shd w:val="clear" w:color="auto" w:fill="auto"/>
            <w:vAlign w:val="bottom"/>
            <w:hideMark/>
          </w:tcPr>
          <w:p w14:paraId="041541FD" w14:textId="77777777" w:rsidR="000C4CBC" w:rsidRPr="00360CD9" w:rsidRDefault="000C4CBC" w:rsidP="000C4CBC">
            <w:pPr>
              <w:jc w:val="center"/>
              <w:rPr>
                <w:color w:val="000000"/>
                <w:sz w:val="20"/>
                <w:szCs w:val="20"/>
              </w:rPr>
            </w:pPr>
          </w:p>
        </w:tc>
        <w:tc>
          <w:tcPr>
            <w:tcW w:w="673" w:type="pct"/>
            <w:tcBorders>
              <w:top w:val="nil"/>
              <w:left w:val="nil"/>
              <w:bottom w:val="nil"/>
              <w:right w:val="nil"/>
            </w:tcBorders>
            <w:shd w:val="clear" w:color="auto" w:fill="auto"/>
            <w:vAlign w:val="bottom"/>
            <w:hideMark/>
          </w:tcPr>
          <w:p w14:paraId="3E912FB6" w14:textId="77777777" w:rsidR="000C4CBC" w:rsidRPr="00360CD9" w:rsidRDefault="000C4CBC" w:rsidP="000C4CBC">
            <w:pPr>
              <w:rPr>
                <w:color w:val="000000"/>
                <w:sz w:val="20"/>
                <w:szCs w:val="20"/>
              </w:rPr>
            </w:pPr>
          </w:p>
        </w:tc>
        <w:tc>
          <w:tcPr>
            <w:tcW w:w="673" w:type="pct"/>
            <w:tcBorders>
              <w:top w:val="nil"/>
              <w:left w:val="nil"/>
              <w:bottom w:val="nil"/>
              <w:right w:val="nil"/>
            </w:tcBorders>
            <w:shd w:val="clear" w:color="auto" w:fill="auto"/>
            <w:noWrap/>
            <w:vAlign w:val="bottom"/>
            <w:hideMark/>
          </w:tcPr>
          <w:p w14:paraId="62E01C10" w14:textId="77777777" w:rsidR="000C4CBC" w:rsidRPr="00360CD9" w:rsidRDefault="000C4CBC" w:rsidP="000C4CBC">
            <w:pPr>
              <w:rPr>
                <w:color w:val="000000"/>
                <w:sz w:val="20"/>
                <w:szCs w:val="20"/>
              </w:rPr>
            </w:pPr>
          </w:p>
        </w:tc>
        <w:tc>
          <w:tcPr>
            <w:tcW w:w="673" w:type="pct"/>
            <w:tcBorders>
              <w:top w:val="nil"/>
              <w:left w:val="nil"/>
              <w:bottom w:val="nil"/>
              <w:right w:val="nil"/>
            </w:tcBorders>
            <w:shd w:val="clear" w:color="auto" w:fill="auto"/>
            <w:noWrap/>
            <w:vAlign w:val="bottom"/>
            <w:hideMark/>
          </w:tcPr>
          <w:p w14:paraId="4AA18A26" w14:textId="77777777" w:rsidR="000C4CBC" w:rsidRPr="00360CD9" w:rsidRDefault="000C4CBC" w:rsidP="000C4CBC">
            <w:pPr>
              <w:rPr>
                <w:color w:val="000000"/>
                <w:sz w:val="20"/>
                <w:szCs w:val="20"/>
              </w:rPr>
            </w:pPr>
          </w:p>
        </w:tc>
      </w:tr>
      <w:tr w:rsidR="000C4CBC" w:rsidRPr="00360CD9" w14:paraId="34675064" w14:textId="77777777" w:rsidTr="000C4CBC">
        <w:trPr>
          <w:trHeight w:val="20"/>
        </w:trPr>
        <w:tc>
          <w:tcPr>
            <w:tcW w:w="5000" w:type="pct"/>
            <w:gridSpan w:val="7"/>
            <w:tcBorders>
              <w:top w:val="nil"/>
              <w:left w:val="nil"/>
              <w:bottom w:val="nil"/>
              <w:right w:val="nil"/>
            </w:tcBorders>
            <w:shd w:val="clear" w:color="auto" w:fill="auto"/>
            <w:vAlign w:val="bottom"/>
            <w:hideMark/>
          </w:tcPr>
          <w:p w14:paraId="0197B780" w14:textId="77777777" w:rsidR="000C4CBC" w:rsidRPr="00360CD9" w:rsidRDefault="000C4CBC" w:rsidP="000C4CBC">
            <w:pPr>
              <w:jc w:val="center"/>
              <w:rPr>
                <w:b/>
                <w:bCs/>
                <w:color w:val="000000"/>
                <w:sz w:val="20"/>
                <w:szCs w:val="20"/>
              </w:rPr>
            </w:pPr>
            <w:r w:rsidRPr="00360CD9">
              <w:rPr>
                <w:b/>
                <w:bCs/>
                <w:color w:val="000000"/>
                <w:sz w:val="20"/>
                <w:szCs w:val="20"/>
              </w:rPr>
              <w:t>Распределение бюджетных ассигнований по разделам и подразделам, целевым статьям и видам расходов классификации расходов бюджета на 2024 годи на плановый период 2025 и 2026 годов</w:t>
            </w:r>
          </w:p>
        </w:tc>
      </w:tr>
      <w:tr w:rsidR="000C4CBC" w:rsidRPr="00360CD9" w14:paraId="510F44D5" w14:textId="77777777" w:rsidTr="000C4CBC">
        <w:trPr>
          <w:trHeight w:val="20"/>
        </w:trPr>
        <w:tc>
          <w:tcPr>
            <w:tcW w:w="3655" w:type="pct"/>
            <w:gridSpan w:val="5"/>
            <w:tcBorders>
              <w:top w:val="nil"/>
              <w:left w:val="nil"/>
              <w:bottom w:val="nil"/>
              <w:right w:val="nil"/>
            </w:tcBorders>
            <w:shd w:val="clear" w:color="auto" w:fill="auto"/>
            <w:vAlign w:val="bottom"/>
            <w:hideMark/>
          </w:tcPr>
          <w:p w14:paraId="7A83CA38" w14:textId="77777777" w:rsidR="000C4CBC" w:rsidRPr="00360CD9" w:rsidRDefault="000C4CBC" w:rsidP="000C4CBC">
            <w:pPr>
              <w:jc w:val="center"/>
              <w:rPr>
                <w:color w:val="000000"/>
                <w:sz w:val="20"/>
                <w:szCs w:val="20"/>
              </w:rPr>
            </w:pPr>
          </w:p>
        </w:tc>
        <w:tc>
          <w:tcPr>
            <w:tcW w:w="673" w:type="pct"/>
            <w:tcBorders>
              <w:top w:val="nil"/>
              <w:left w:val="nil"/>
              <w:bottom w:val="nil"/>
              <w:right w:val="nil"/>
            </w:tcBorders>
            <w:shd w:val="clear" w:color="auto" w:fill="auto"/>
            <w:noWrap/>
            <w:vAlign w:val="bottom"/>
            <w:hideMark/>
          </w:tcPr>
          <w:p w14:paraId="2CF1AD09" w14:textId="77777777" w:rsidR="000C4CBC" w:rsidRPr="00360CD9" w:rsidRDefault="000C4CBC" w:rsidP="000C4CBC">
            <w:pPr>
              <w:rPr>
                <w:color w:val="000000"/>
                <w:sz w:val="20"/>
                <w:szCs w:val="20"/>
              </w:rPr>
            </w:pPr>
          </w:p>
        </w:tc>
        <w:tc>
          <w:tcPr>
            <w:tcW w:w="673" w:type="pct"/>
            <w:tcBorders>
              <w:top w:val="nil"/>
              <w:left w:val="nil"/>
              <w:bottom w:val="nil"/>
              <w:right w:val="nil"/>
            </w:tcBorders>
            <w:shd w:val="clear" w:color="auto" w:fill="auto"/>
            <w:noWrap/>
            <w:vAlign w:val="bottom"/>
            <w:hideMark/>
          </w:tcPr>
          <w:p w14:paraId="4E87F6AE" w14:textId="77777777" w:rsidR="000C4CBC" w:rsidRPr="00360CD9" w:rsidRDefault="000C4CBC" w:rsidP="000C4CBC">
            <w:pPr>
              <w:rPr>
                <w:color w:val="000000"/>
                <w:sz w:val="20"/>
                <w:szCs w:val="20"/>
              </w:rPr>
            </w:pPr>
          </w:p>
        </w:tc>
      </w:tr>
      <w:tr w:rsidR="000C4CBC" w:rsidRPr="00360CD9" w14:paraId="7A504ACD" w14:textId="77777777" w:rsidTr="000C4CBC">
        <w:trPr>
          <w:trHeight w:val="20"/>
        </w:trPr>
        <w:tc>
          <w:tcPr>
            <w:tcW w:w="1665" w:type="pct"/>
            <w:tcBorders>
              <w:top w:val="nil"/>
              <w:left w:val="nil"/>
              <w:bottom w:val="nil"/>
              <w:right w:val="nil"/>
            </w:tcBorders>
            <w:shd w:val="clear" w:color="auto" w:fill="auto"/>
            <w:vAlign w:val="bottom"/>
            <w:hideMark/>
          </w:tcPr>
          <w:p w14:paraId="51D06E21" w14:textId="77777777" w:rsidR="000C4CBC" w:rsidRPr="00360CD9" w:rsidRDefault="000C4CBC" w:rsidP="000C4CBC">
            <w:pPr>
              <w:jc w:val="center"/>
              <w:rPr>
                <w:color w:val="000000"/>
                <w:sz w:val="20"/>
                <w:szCs w:val="20"/>
              </w:rPr>
            </w:pPr>
          </w:p>
        </w:tc>
        <w:tc>
          <w:tcPr>
            <w:tcW w:w="375" w:type="pct"/>
            <w:tcBorders>
              <w:top w:val="nil"/>
              <w:left w:val="nil"/>
              <w:bottom w:val="nil"/>
              <w:right w:val="nil"/>
            </w:tcBorders>
            <w:shd w:val="clear" w:color="auto" w:fill="auto"/>
            <w:vAlign w:val="bottom"/>
            <w:hideMark/>
          </w:tcPr>
          <w:p w14:paraId="441DBE28" w14:textId="77777777" w:rsidR="000C4CBC" w:rsidRPr="00360CD9" w:rsidRDefault="000C4CBC" w:rsidP="000C4CBC">
            <w:pPr>
              <w:jc w:val="center"/>
              <w:rPr>
                <w:color w:val="000000"/>
                <w:sz w:val="20"/>
                <w:szCs w:val="20"/>
              </w:rPr>
            </w:pPr>
          </w:p>
        </w:tc>
        <w:tc>
          <w:tcPr>
            <w:tcW w:w="678" w:type="pct"/>
            <w:tcBorders>
              <w:top w:val="nil"/>
              <w:left w:val="nil"/>
              <w:bottom w:val="nil"/>
              <w:right w:val="nil"/>
            </w:tcBorders>
            <w:shd w:val="clear" w:color="auto" w:fill="auto"/>
            <w:vAlign w:val="bottom"/>
            <w:hideMark/>
          </w:tcPr>
          <w:p w14:paraId="4414DA06" w14:textId="77777777" w:rsidR="000C4CBC" w:rsidRPr="00360CD9" w:rsidRDefault="000C4CBC" w:rsidP="000C4CBC">
            <w:pPr>
              <w:jc w:val="center"/>
              <w:rPr>
                <w:color w:val="000000"/>
                <w:sz w:val="20"/>
                <w:szCs w:val="20"/>
              </w:rPr>
            </w:pPr>
          </w:p>
        </w:tc>
        <w:tc>
          <w:tcPr>
            <w:tcW w:w="2281" w:type="pct"/>
            <w:gridSpan w:val="4"/>
            <w:tcBorders>
              <w:top w:val="nil"/>
              <w:left w:val="nil"/>
              <w:bottom w:val="single" w:sz="4" w:space="0" w:color="auto"/>
              <w:right w:val="nil"/>
            </w:tcBorders>
            <w:shd w:val="clear" w:color="auto" w:fill="auto"/>
            <w:noWrap/>
            <w:vAlign w:val="bottom"/>
            <w:hideMark/>
          </w:tcPr>
          <w:p w14:paraId="6EFCFBAF" w14:textId="77777777" w:rsidR="000C4CBC" w:rsidRPr="00360CD9" w:rsidRDefault="000C4CBC" w:rsidP="000C4CBC">
            <w:pPr>
              <w:jc w:val="center"/>
              <w:rPr>
                <w:color w:val="000000"/>
                <w:sz w:val="20"/>
                <w:szCs w:val="20"/>
              </w:rPr>
            </w:pPr>
            <w:r w:rsidRPr="00360CD9">
              <w:rPr>
                <w:color w:val="000000"/>
                <w:sz w:val="20"/>
                <w:szCs w:val="20"/>
              </w:rPr>
              <w:t>Сумма (тыс. рублей)</w:t>
            </w:r>
          </w:p>
        </w:tc>
      </w:tr>
      <w:tr w:rsidR="000C4CBC" w:rsidRPr="00360CD9" w14:paraId="7BA9063A" w14:textId="77777777" w:rsidTr="000C4CBC">
        <w:trPr>
          <w:trHeight w:val="20"/>
        </w:trPr>
        <w:tc>
          <w:tcPr>
            <w:tcW w:w="1665"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529FC4" w14:textId="77777777" w:rsidR="000C4CBC" w:rsidRPr="00360CD9" w:rsidRDefault="000C4CBC" w:rsidP="000C4CBC">
            <w:pPr>
              <w:jc w:val="center"/>
              <w:rPr>
                <w:b/>
                <w:bCs/>
                <w:color w:val="000000"/>
                <w:sz w:val="20"/>
                <w:szCs w:val="20"/>
              </w:rPr>
            </w:pPr>
            <w:r w:rsidRPr="00360CD9">
              <w:rPr>
                <w:b/>
                <w:bCs/>
                <w:color w:val="000000"/>
                <w:sz w:val="20"/>
                <w:szCs w:val="20"/>
              </w:rPr>
              <w:t>Наименование</w:t>
            </w:r>
          </w:p>
        </w:tc>
        <w:tc>
          <w:tcPr>
            <w:tcW w:w="375" w:type="pct"/>
            <w:tcBorders>
              <w:top w:val="single" w:sz="4" w:space="0" w:color="auto"/>
              <w:left w:val="nil"/>
              <w:bottom w:val="single" w:sz="4" w:space="0" w:color="auto"/>
              <w:right w:val="single" w:sz="4" w:space="0" w:color="auto"/>
            </w:tcBorders>
            <w:shd w:val="clear" w:color="auto" w:fill="auto"/>
            <w:noWrap/>
            <w:vAlign w:val="bottom"/>
            <w:hideMark/>
          </w:tcPr>
          <w:p w14:paraId="7DC827CC" w14:textId="77777777" w:rsidR="000C4CBC" w:rsidRPr="00360CD9" w:rsidRDefault="000C4CBC" w:rsidP="000C4CBC">
            <w:pPr>
              <w:jc w:val="center"/>
              <w:rPr>
                <w:b/>
                <w:bCs/>
                <w:color w:val="000000"/>
                <w:sz w:val="20"/>
                <w:szCs w:val="20"/>
              </w:rPr>
            </w:pPr>
            <w:r w:rsidRPr="00360CD9">
              <w:rPr>
                <w:b/>
                <w:bCs/>
                <w:color w:val="000000"/>
                <w:sz w:val="20"/>
                <w:szCs w:val="20"/>
              </w:rPr>
              <w:t>Рз, ПР</w:t>
            </w:r>
          </w:p>
        </w:tc>
        <w:tc>
          <w:tcPr>
            <w:tcW w:w="678" w:type="pct"/>
            <w:tcBorders>
              <w:top w:val="single" w:sz="4" w:space="0" w:color="auto"/>
              <w:left w:val="nil"/>
              <w:bottom w:val="single" w:sz="4" w:space="0" w:color="auto"/>
              <w:right w:val="single" w:sz="4" w:space="0" w:color="auto"/>
            </w:tcBorders>
            <w:shd w:val="clear" w:color="auto" w:fill="auto"/>
            <w:noWrap/>
            <w:vAlign w:val="bottom"/>
            <w:hideMark/>
          </w:tcPr>
          <w:p w14:paraId="02ABB838" w14:textId="77777777" w:rsidR="000C4CBC" w:rsidRPr="00360CD9" w:rsidRDefault="000C4CBC" w:rsidP="000C4CBC">
            <w:pPr>
              <w:jc w:val="center"/>
              <w:rPr>
                <w:b/>
                <w:bCs/>
                <w:color w:val="000000"/>
                <w:sz w:val="20"/>
                <w:szCs w:val="20"/>
              </w:rPr>
            </w:pPr>
            <w:r w:rsidRPr="00360CD9">
              <w:rPr>
                <w:b/>
                <w:bCs/>
                <w:color w:val="000000"/>
                <w:sz w:val="20"/>
                <w:szCs w:val="20"/>
              </w:rPr>
              <w:t>ЦСР</w:t>
            </w:r>
          </w:p>
        </w:tc>
        <w:tc>
          <w:tcPr>
            <w:tcW w:w="264" w:type="pct"/>
            <w:tcBorders>
              <w:top w:val="nil"/>
              <w:left w:val="nil"/>
              <w:bottom w:val="single" w:sz="4" w:space="0" w:color="auto"/>
              <w:right w:val="single" w:sz="4" w:space="0" w:color="auto"/>
            </w:tcBorders>
            <w:shd w:val="clear" w:color="auto" w:fill="auto"/>
            <w:noWrap/>
            <w:vAlign w:val="bottom"/>
            <w:hideMark/>
          </w:tcPr>
          <w:p w14:paraId="10C7009B" w14:textId="77777777" w:rsidR="000C4CBC" w:rsidRPr="00360CD9" w:rsidRDefault="000C4CBC" w:rsidP="000C4CBC">
            <w:pPr>
              <w:jc w:val="center"/>
              <w:rPr>
                <w:b/>
                <w:bCs/>
                <w:color w:val="000000"/>
                <w:sz w:val="20"/>
                <w:szCs w:val="20"/>
              </w:rPr>
            </w:pPr>
            <w:r w:rsidRPr="00360CD9">
              <w:rPr>
                <w:b/>
                <w:bCs/>
                <w:color w:val="000000"/>
                <w:sz w:val="20"/>
                <w:szCs w:val="20"/>
              </w:rPr>
              <w:t>ВР</w:t>
            </w:r>
          </w:p>
        </w:tc>
        <w:tc>
          <w:tcPr>
            <w:tcW w:w="673" w:type="pct"/>
            <w:tcBorders>
              <w:top w:val="nil"/>
              <w:left w:val="nil"/>
              <w:bottom w:val="single" w:sz="4" w:space="0" w:color="auto"/>
              <w:right w:val="single" w:sz="4" w:space="0" w:color="auto"/>
            </w:tcBorders>
            <w:shd w:val="clear" w:color="auto" w:fill="auto"/>
            <w:noWrap/>
            <w:vAlign w:val="bottom"/>
            <w:hideMark/>
          </w:tcPr>
          <w:p w14:paraId="3D6EFFFF" w14:textId="77777777" w:rsidR="000C4CBC" w:rsidRPr="00360CD9" w:rsidRDefault="000C4CBC" w:rsidP="000C4CBC">
            <w:pPr>
              <w:jc w:val="center"/>
              <w:rPr>
                <w:b/>
                <w:bCs/>
                <w:color w:val="000000"/>
                <w:sz w:val="20"/>
                <w:szCs w:val="20"/>
              </w:rPr>
            </w:pPr>
            <w:r w:rsidRPr="00360CD9">
              <w:rPr>
                <w:b/>
                <w:bCs/>
                <w:color w:val="000000"/>
                <w:sz w:val="20"/>
                <w:szCs w:val="20"/>
              </w:rPr>
              <w:t>2024 год</w:t>
            </w:r>
          </w:p>
        </w:tc>
        <w:tc>
          <w:tcPr>
            <w:tcW w:w="673" w:type="pct"/>
            <w:tcBorders>
              <w:top w:val="nil"/>
              <w:left w:val="nil"/>
              <w:bottom w:val="single" w:sz="4" w:space="0" w:color="auto"/>
              <w:right w:val="single" w:sz="4" w:space="0" w:color="auto"/>
            </w:tcBorders>
            <w:shd w:val="clear" w:color="auto" w:fill="auto"/>
            <w:noWrap/>
            <w:vAlign w:val="bottom"/>
            <w:hideMark/>
          </w:tcPr>
          <w:p w14:paraId="665FA144" w14:textId="77777777" w:rsidR="000C4CBC" w:rsidRPr="00360CD9" w:rsidRDefault="000C4CBC" w:rsidP="000C4CBC">
            <w:pPr>
              <w:jc w:val="center"/>
              <w:rPr>
                <w:b/>
                <w:bCs/>
                <w:color w:val="000000"/>
                <w:sz w:val="20"/>
                <w:szCs w:val="20"/>
              </w:rPr>
            </w:pPr>
            <w:r w:rsidRPr="00360CD9">
              <w:rPr>
                <w:b/>
                <w:bCs/>
                <w:color w:val="000000"/>
                <w:sz w:val="20"/>
                <w:szCs w:val="20"/>
              </w:rPr>
              <w:t>2025 год</w:t>
            </w:r>
          </w:p>
        </w:tc>
        <w:tc>
          <w:tcPr>
            <w:tcW w:w="673" w:type="pct"/>
            <w:tcBorders>
              <w:top w:val="nil"/>
              <w:left w:val="nil"/>
              <w:bottom w:val="single" w:sz="4" w:space="0" w:color="auto"/>
              <w:right w:val="single" w:sz="4" w:space="0" w:color="auto"/>
            </w:tcBorders>
            <w:shd w:val="clear" w:color="auto" w:fill="auto"/>
            <w:noWrap/>
            <w:vAlign w:val="bottom"/>
            <w:hideMark/>
          </w:tcPr>
          <w:p w14:paraId="7DBAA06A" w14:textId="77777777" w:rsidR="000C4CBC" w:rsidRPr="00360CD9" w:rsidRDefault="000C4CBC" w:rsidP="000C4CBC">
            <w:pPr>
              <w:jc w:val="center"/>
              <w:rPr>
                <w:b/>
                <w:bCs/>
                <w:color w:val="000000"/>
                <w:sz w:val="20"/>
                <w:szCs w:val="20"/>
              </w:rPr>
            </w:pPr>
            <w:r w:rsidRPr="00360CD9">
              <w:rPr>
                <w:b/>
                <w:bCs/>
                <w:color w:val="000000"/>
                <w:sz w:val="20"/>
                <w:szCs w:val="20"/>
              </w:rPr>
              <w:t>2026 год</w:t>
            </w:r>
          </w:p>
        </w:tc>
      </w:tr>
      <w:tr w:rsidR="000C4CBC" w:rsidRPr="00360CD9" w14:paraId="5327536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60EBDD" w14:textId="77777777" w:rsidR="000C4CBC" w:rsidRPr="00360CD9" w:rsidRDefault="000C4CBC" w:rsidP="000C4CBC">
            <w:pPr>
              <w:rPr>
                <w:b/>
                <w:bCs/>
                <w:color w:val="000000"/>
                <w:sz w:val="20"/>
                <w:szCs w:val="20"/>
              </w:rPr>
            </w:pPr>
            <w:r w:rsidRPr="00360CD9">
              <w:rPr>
                <w:b/>
                <w:bCs/>
                <w:color w:val="000000"/>
                <w:sz w:val="20"/>
                <w:szCs w:val="20"/>
              </w:rPr>
              <w:t xml:space="preserve"> Общегосударственные вопросы</w:t>
            </w:r>
          </w:p>
        </w:tc>
        <w:tc>
          <w:tcPr>
            <w:tcW w:w="375" w:type="pct"/>
            <w:tcBorders>
              <w:top w:val="nil"/>
              <w:left w:val="nil"/>
              <w:bottom w:val="single" w:sz="4" w:space="0" w:color="000000"/>
              <w:right w:val="single" w:sz="4" w:space="0" w:color="000000"/>
            </w:tcBorders>
            <w:shd w:val="clear" w:color="auto" w:fill="auto"/>
            <w:noWrap/>
            <w:hideMark/>
          </w:tcPr>
          <w:p w14:paraId="07453C74" w14:textId="77777777" w:rsidR="000C4CBC" w:rsidRPr="00360CD9" w:rsidRDefault="000C4CBC" w:rsidP="000C4CBC">
            <w:pPr>
              <w:jc w:val="center"/>
              <w:rPr>
                <w:b/>
                <w:bCs/>
                <w:color w:val="000000"/>
                <w:sz w:val="20"/>
                <w:szCs w:val="20"/>
              </w:rPr>
            </w:pPr>
            <w:r w:rsidRPr="00360CD9">
              <w:rPr>
                <w:b/>
                <w:bCs/>
                <w:color w:val="000000"/>
                <w:sz w:val="20"/>
                <w:szCs w:val="20"/>
              </w:rPr>
              <w:t>0100</w:t>
            </w:r>
          </w:p>
        </w:tc>
        <w:tc>
          <w:tcPr>
            <w:tcW w:w="678" w:type="pct"/>
            <w:tcBorders>
              <w:top w:val="nil"/>
              <w:left w:val="nil"/>
              <w:bottom w:val="single" w:sz="4" w:space="0" w:color="000000"/>
              <w:right w:val="single" w:sz="4" w:space="0" w:color="000000"/>
            </w:tcBorders>
            <w:shd w:val="clear" w:color="auto" w:fill="auto"/>
            <w:noWrap/>
            <w:hideMark/>
          </w:tcPr>
          <w:p w14:paraId="062CE65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38D53E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FD9670A" w14:textId="77777777" w:rsidR="000C4CBC" w:rsidRPr="00360CD9" w:rsidRDefault="000C4CBC" w:rsidP="000C4CBC">
            <w:pPr>
              <w:jc w:val="right"/>
              <w:rPr>
                <w:b/>
                <w:bCs/>
                <w:color w:val="000000"/>
                <w:sz w:val="20"/>
                <w:szCs w:val="20"/>
              </w:rPr>
            </w:pPr>
            <w:r w:rsidRPr="00360CD9">
              <w:rPr>
                <w:b/>
                <w:bCs/>
                <w:color w:val="000000"/>
                <w:sz w:val="20"/>
                <w:szCs w:val="20"/>
              </w:rPr>
              <w:t>62 578,21468</w:t>
            </w:r>
          </w:p>
        </w:tc>
        <w:tc>
          <w:tcPr>
            <w:tcW w:w="673" w:type="pct"/>
            <w:tcBorders>
              <w:top w:val="nil"/>
              <w:left w:val="nil"/>
              <w:bottom w:val="single" w:sz="4" w:space="0" w:color="000000"/>
              <w:right w:val="single" w:sz="4" w:space="0" w:color="000000"/>
            </w:tcBorders>
            <w:shd w:val="clear" w:color="auto" w:fill="auto"/>
            <w:noWrap/>
            <w:hideMark/>
          </w:tcPr>
          <w:p w14:paraId="3252D076" w14:textId="77777777" w:rsidR="000C4CBC" w:rsidRPr="00360CD9" w:rsidRDefault="000C4CBC" w:rsidP="000C4CBC">
            <w:pPr>
              <w:jc w:val="right"/>
              <w:rPr>
                <w:b/>
                <w:bCs/>
                <w:color w:val="000000"/>
                <w:sz w:val="20"/>
                <w:szCs w:val="20"/>
              </w:rPr>
            </w:pPr>
            <w:r w:rsidRPr="00360CD9">
              <w:rPr>
                <w:b/>
                <w:bCs/>
                <w:color w:val="000000"/>
                <w:sz w:val="20"/>
                <w:szCs w:val="20"/>
              </w:rPr>
              <w:t>45 421,58571</w:t>
            </w:r>
          </w:p>
        </w:tc>
        <w:tc>
          <w:tcPr>
            <w:tcW w:w="673" w:type="pct"/>
            <w:tcBorders>
              <w:top w:val="nil"/>
              <w:left w:val="nil"/>
              <w:bottom w:val="single" w:sz="4" w:space="0" w:color="000000"/>
              <w:right w:val="single" w:sz="4" w:space="0" w:color="000000"/>
            </w:tcBorders>
            <w:shd w:val="clear" w:color="auto" w:fill="auto"/>
            <w:noWrap/>
            <w:hideMark/>
          </w:tcPr>
          <w:p w14:paraId="2E1412F0" w14:textId="77777777" w:rsidR="000C4CBC" w:rsidRPr="00360CD9" w:rsidRDefault="000C4CBC" w:rsidP="000C4CBC">
            <w:pPr>
              <w:jc w:val="right"/>
              <w:rPr>
                <w:b/>
                <w:bCs/>
                <w:color w:val="000000"/>
                <w:sz w:val="20"/>
                <w:szCs w:val="20"/>
              </w:rPr>
            </w:pPr>
            <w:r w:rsidRPr="00360CD9">
              <w:rPr>
                <w:b/>
                <w:bCs/>
                <w:color w:val="000000"/>
                <w:sz w:val="20"/>
                <w:szCs w:val="20"/>
              </w:rPr>
              <w:t>50 843,37905</w:t>
            </w:r>
          </w:p>
        </w:tc>
      </w:tr>
      <w:tr w:rsidR="000C4CBC" w:rsidRPr="00360CD9" w14:paraId="38045C7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6B6BA68"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4B19FF86" w14:textId="77777777" w:rsidR="000C4CBC" w:rsidRPr="00360CD9" w:rsidRDefault="000C4CBC" w:rsidP="000C4CBC">
            <w:pPr>
              <w:jc w:val="center"/>
              <w:rPr>
                <w:b/>
                <w:bCs/>
                <w:color w:val="000000"/>
                <w:sz w:val="20"/>
                <w:szCs w:val="20"/>
              </w:rPr>
            </w:pPr>
            <w:r w:rsidRPr="00360CD9">
              <w:rPr>
                <w:b/>
                <w:bCs/>
                <w:color w:val="000000"/>
                <w:sz w:val="20"/>
                <w:szCs w:val="20"/>
              </w:rPr>
              <w:t>0102</w:t>
            </w:r>
          </w:p>
        </w:tc>
        <w:tc>
          <w:tcPr>
            <w:tcW w:w="678" w:type="pct"/>
            <w:tcBorders>
              <w:top w:val="nil"/>
              <w:left w:val="nil"/>
              <w:bottom w:val="single" w:sz="4" w:space="0" w:color="000000"/>
              <w:right w:val="single" w:sz="4" w:space="0" w:color="000000"/>
            </w:tcBorders>
            <w:shd w:val="clear" w:color="auto" w:fill="auto"/>
            <w:noWrap/>
            <w:hideMark/>
          </w:tcPr>
          <w:p w14:paraId="3F6C860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415FA0C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CA7B608" w14:textId="77777777" w:rsidR="000C4CBC" w:rsidRPr="00360CD9" w:rsidRDefault="000C4CBC" w:rsidP="000C4CBC">
            <w:pPr>
              <w:jc w:val="right"/>
              <w:rPr>
                <w:b/>
                <w:bCs/>
                <w:color w:val="000000"/>
                <w:sz w:val="20"/>
                <w:szCs w:val="20"/>
              </w:rPr>
            </w:pPr>
            <w:r w:rsidRPr="00360CD9">
              <w:rPr>
                <w:b/>
                <w:bCs/>
                <w:color w:val="000000"/>
                <w:sz w:val="20"/>
                <w:szCs w:val="20"/>
              </w:rPr>
              <w:t>2 077,12700</w:t>
            </w:r>
          </w:p>
        </w:tc>
        <w:tc>
          <w:tcPr>
            <w:tcW w:w="673" w:type="pct"/>
            <w:tcBorders>
              <w:top w:val="nil"/>
              <w:left w:val="nil"/>
              <w:bottom w:val="single" w:sz="4" w:space="0" w:color="000000"/>
              <w:right w:val="single" w:sz="4" w:space="0" w:color="000000"/>
            </w:tcBorders>
            <w:shd w:val="clear" w:color="auto" w:fill="auto"/>
            <w:noWrap/>
            <w:hideMark/>
          </w:tcPr>
          <w:p w14:paraId="18FF0C2D" w14:textId="77777777" w:rsidR="000C4CBC" w:rsidRPr="00360CD9" w:rsidRDefault="000C4CBC" w:rsidP="000C4CBC">
            <w:pPr>
              <w:jc w:val="right"/>
              <w:rPr>
                <w:b/>
                <w:bCs/>
                <w:color w:val="000000"/>
                <w:sz w:val="20"/>
                <w:szCs w:val="20"/>
              </w:rPr>
            </w:pPr>
            <w:r w:rsidRPr="00360CD9">
              <w:rPr>
                <w:b/>
                <w:bCs/>
                <w:color w:val="000000"/>
                <w:sz w:val="20"/>
                <w:szCs w:val="20"/>
              </w:rPr>
              <w:t>951,50000</w:t>
            </w:r>
          </w:p>
        </w:tc>
        <w:tc>
          <w:tcPr>
            <w:tcW w:w="673" w:type="pct"/>
            <w:tcBorders>
              <w:top w:val="nil"/>
              <w:left w:val="nil"/>
              <w:bottom w:val="single" w:sz="4" w:space="0" w:color="000000"/>
              <w:right w:val="single" w:sz="4" w:space="0" w:color="000000"/>
            </w:tcBorders>
            <w:shd w:val="clear" w:color="auto" w:fill="auto"/>
            <w:noWrap/>
            <w:hideMark/>
          </w:tcPr>
          <w:p w14:paraId="0B82E7D4" w14:textId="77777777" w:rsidR="000C4CBC" w:rsidRPr="00360CD9" w:rsidRDefault="000C4CBC" w:rsidP="000C4CBC">
            <w:pPr>
              <w:jc w:val="right"/>
              <w:rPr>
                <w:b/>
                <w:bCs/>
                <w:color w:val="000000"/>
                <w:sz w:val="20"/>
                <w:szCs w:val="20"/>
              </w:rPr>
            </w:pPr>
            <w:r w:rsidRPr="00360CD9">
              <w:rPr>
                <w:b/>
                <w:bCs/>
                <w:color w:val="000000"/>
                <w:sz w:val="20"/>
                <w:szCs w:val="20"/>
              </w:rPr>
              <w:t>1 211,90000</w:t>
            </w:r>
          </w:p>
        </w:tc>
      </w:tr>
      <w:tr w:rsidR="000C4CBC" w:rsidRPr="00360CD9" w14:paraId="4374258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A5B769B"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41E1CF15" w14:textId="77777777" w:rsidR="000C4CBC" w:rsidRPr="00360CD9" w:rsidRDefault="000C4CBC" w:rsidP="000C4CBC">
            <w:pPr>
              <w:jc w:val="center"/>
              <w:rPr>
                <w:color w:val="000000"/>
                <w:sz w:val="20"/>
                <w:szCs w:val="20"/>
              </w:rPr>
            </w:pPr>
            <w:r w:rsidRPr="00360CD9">
              <w:rPr>
                <w:color w:val="000000"/>
                <w:sz w:val="20"/>
                <w:szCs w:val="20"/>
              </w:rPr>
              <w:t>0102</w:t>
            </w:r>
          </w:p>
        </w:tc>
        <w:tc>
          <w:tcPr>
            <w:tcW w:w="678" w:type="pct"/>
            <w:tcBorders>
              <w:top w:val="nil"/>
              <w:left w:val="nil"/>
              <w:bottom w:val="single" w:sz="4" w:space="0" w:color="000000"/>
              <w:right w:val="single" w:sz="4" w:space="0" w:color="000000"/>
            </w:tcBorders>
            <w:shd w:val="clear" w:color="auto" w:fill="auto"/>
            <w:noWrap/>
            <w:hideMark/>
          </w:tcPr>
          <w:p w14:paraId="0ED22A01" w14:textId="77777777" w:rsidR="000C4CBC" w:rsidRPr="00360CD9" w:rsidRDefault="000C4CBC" w:rsidP="000C4CBC">
            <w:pPr>
              <w:jc w:val="center"/>
              <w:rPr>
                <w:color w:val="000000"/>
                <w:sz w:val="20"/>
                <w:szCs w:val="20"/>
              </w:rPr>
            </w:pPr>
            <w:r w:rsidRPr="00360CD9">
              <w:rPr>
                <w:color w:val="000000"/>
                <w:sz w:val="20"/>
                <w:szCs w:val="20"/>
              </w:rPr>
              <w:t>9100000000</w:t>
            </w:r>
          </w:p>
        </w:tc>
        <w:tc>
          <w:tcPr>
            <w:tcW w:w="264" w:type="pct"/>
            <w:tcBorders>
              <w:top w:val="nil"/>
              <w:left w:val="nil"/>
              <w:bottom w:val="single" w:sz="4" w:space="0" w:color="000000"/>
              <w:right w:val="single" w:sz="4" w:space="0" w:color="000000"/>
            </w:tcBorders>
            <w:shd w:val="clear" w:color="auto" w:fill="auto"/>
            <w:noWrap/>
            <w:hideMark/>
          </w:tcPr>
          <w:p w14:paraId="2FA225E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A940772" w14:textId="77777777" w:rsidR="000C4CBC" w:rsidRPr="00360CD9" w:rsidRDefault="000C4CBC" w:rsidP="000C4CBC">
            <w:pPr>
              <w:jc w:val="right"/>
              <w:rPr>
                <w:color w:val="000000"/>
                <w:sz w:val="20"/>
                <w:szCs w:val="20"/>
              </w:rPr>
            </w:pPr>
            <w:r w:rsidRPr="00360CD9">
              <w:rPr>
                <w:color w:val="000000"/>
                <w:sz w:val="20"/>
                <w:szCs w:val="20"/>
              </w:rPr>
              <w:t>2 077,12700</w:t>
            </w:r>
          </w:p>
        </w:tc>
        <w:tc>
          <w:tcPr>
            <w:tcW w:w="673" w:type="pct"/>
            <w:tcBorders>
              <w:top w:val="nil"/>
              <w:left w:val="nil"/>
              <w:bottom w:val="single" w:sz="4" w:space="0" w:color="000000"/>
              <w:right w:val="single" w:sz="4" w:space="0" w:color="000000"/>
            </w:tcBorders>
            <w:shd w:val="clear" w:color="auto" w:fill="auto"/>
            <w:noWrap/>
            <w:hideMark/>
          </w:tcPr>
          <w:p w14:paraId="1BEE9109" w14:textId="77777777" w:rsidR="000C4CBC" w:rsidRPr="00360CD9" w:rsidRDefault="000C4CBC" w:rsidP="000C4CBC">
            <w:pPr>
              <w:jc w:val="right"/>
              <w:rPr>
                <w:color w:val="000000"/>
                <w:sz w:val="20"/>
                <w:szCs w:val="20"/>
              </w:rPr>
            </w:pPr>
            <w:r w:rsidRPr="00360CD9">
              <w:rPr>
                <w:color w:val="000000"/>
                <w:sz w:val="20"/>
                <w:szCs w:val="20"/>
              </w:rPr>
              <w:t>951,50000</w:t>
            </w:r>
          </w:p>
        </w:tc>
        <w:tc>
          <w:tcPr>
            <w:tcW w:w="673" w:type="pct"/>
            <w:tcBorders>
              <w:top w:val="nil"/>
              <w:left w:val="nil"/>
              <w:bottom w:val="single" w:sz="4" w:space="0" w:color="000000"/>
              <w:right w:val="single" w:sz="4" w:space="0" w:color="000000"/>
            </w:tcBorders>
            <w:shd w:val="clear" w:color="auto" w:fill="auto"/>
            <w:noWrap/>
            <w:hideMark/>
          </w:tcPr>
          <w:p w14:paraId="2A3EBA0C"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7485413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D10E66" w14:textId="77777777" w:rsidR="000C4CBC" w:rsidRPr="00360CD9" w:rsidRDefault="000C4CBC" w:rsidP="000C4CBC">
            <w:pPr>
              <w:rPr>
                <w:color w:val="000000"/>
                <w:sz w:val="20"/>
                <w:szCs w:val="20"/>
              </w:rPr>
            </w:pPr>
            <w:r w:rsidRPr="00360CD9">
              <w:rPr>
                <w:color w:val="000000"/>
                <w:sz w:val="20"/>
                <w:szCs w:val="20"/>
              </w:rPr>
              <w:t xml:space="preserve"> Глава муниципального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44225524" w14:textId="77777777" w:rsidR="000C4CBC" w:rsidRPr="00360CD9" w:rsidRDefault="000C4CBC" w:rsidP="000C4CBC">
            <w:pPr>
              <w:jc w:val="center"/>
              <w:rPr>
                <w:color w:val="000000"/>
                <w:sz w:val="20"/>
                <w:szCs w:val="20"/>
              </w:rPr>
            </w:pPr>
            <w:r w:rsidRPr="00360CD9">
              <w:rPr>
                <w:color w:val="000000"/>
                <w:sz w:val="20"/>
                <w:szCs w:val="20"/>
              </w:rPr>
              <w:t>0102</w:t>
            </w:r>
          </w:p>
        </w:tc>
        <w:tc>
          <w:tcPr>
            <w:tcW w:w="678" w:type="pct"/>
            <w:tcBorders>
              <w:top w:val="nil"/>
              <w:left w:val="nil"/>
              <w:bottom w:val="single" w:sz="4" w:space="0" w:color="000000"/>
              <w:right w:val="single" w:sz="4" w:space="0" w:color="000000"/>
            </w:tcBorders>
            <w:shd w:val="clear" w:color="auto" w:fill="auto"/>
            <w:noWrap/>
            <w:hideMark/>
          </w:tcPr>
          <w:p w14:paraId="74292A1B" w14:textId="77777777" w:rsidR="000C4CBC" w:rsidRPr="00360CD9" w:rsidRDefault="000C4CBC" w:rsidP="000C4CBC">
            <w:pPr>
              <w:jc w:val="center"/>
              <w:rPr>
                <w:color w:val="000000"/>
                <w:sz w:val="20"/>
                <w:szCs w:val="20"/>
              </w:rPr>
            </w:pPr>
            <w:r w:rsidRPr="00360CD9">
              <w:rPr>
                <w:color w:val="000000"/>
                <w:sz w:val="20"/>
                <w:szCs w:val="20"/>
              </w:rPr>
              <w:t>9110001000</w:t>
            </w:r>
          </w:p>
        </w:tc>
        <w:tc>
          <w:tcPr>
            <w:tcW w:w="264" w:type="pct"/>
            <w:tcBorders>
              <w:top w:val="nil"/>
              <w:left w:val="nil"/>
              <w:bottom w:val="single" w:sz="4" w:space="0" w:color="000000"/>
              <w:right w:val="single" w:sz="4" w:space="0" w:color="000000"/>
            </w:tcBorders>
            <w:shd w:val="clear" w:color="auto" w:fill="auto"/>
            <w:noWrap/>
            <w:hideMark/>
          </w:tcPr>
          <w:p w14:paraId="6A413A7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36C5CAA" w14:textId="77777777" w:rsidR="000C4CBC" w:rsidRPr="00360CD9" w:rsidRDefault="000C4CBC" w:rsidP="000C4CBC">
            <w:pPr>
              <w:jc w:val="right"/>
              <w:rPr>
                <w:color w:val="000000"/>
                <w:sz w:val="20"/>
                <w:szCs w:val="20"/>
              </w:rPr>
            </w:pPr>
            <w:r w:rsidRPr="00360CD9">
              <w:rPr>
                <w:color w:val="000000"/>
                <w:sz w:val="20"/>
                <w:szCs w:val="20"/>
              </w:rPr>
              <w:t>2 027,00000</w:t>
            </w:r>
          </w:p>
        </w:tc>
        <w:tc>
          <w:tcPr>
            <w:tcW w:w="673" w:type="pct"/>
            <w:tcBorders>
              <w:top w:val="nil"/>
              <w:left w:val="nil"/>
              <w:bottom w:val="single" w:sz="4" w:space="0" w:color="000000"/>
              <w:right w:val="single" w:sz="4" w:space="0" w:color="000000"/>
            </w:tcBorders>
            <w:shd w:val="clear" w:color="auto" w:fill="auto"/>
            <w:noWrap/>
            <w:hideMark/>
          </w:tcPr>
          <w:p w14:paraId="4F2BCE82" w14:textId="77777777" w:rsidR="000C4CBC" w:rsidRPr="00360CD9" w:rsidRDefault="000C4CBC" w:rsidP="000C4CBC">
            <w:pPr>
              <w:jc w:val="right"/>
              <w:rPr>
                <w:color w:val="000000"/>
                <w:sz w:val="20"/>
                <w:szCs w:val="20"/>
              </w:rPr>
            </w:pPr>
            <w:r w:rsidRPr="00360CD9">
              <w:rPr>
                <w:color w:val="000000"/>
                <w:sz w:val="20"/>
                <w:szCs w:val="20"/>
              </w:rPr>
              <w:t>951,50000</w:t>
            </w:r>
          </w:p>
        </w:tc>
        <w:tc>
          <w:tcPr>
            <w:tcW w:w="673" w:type="pct"/>
            <w:tcBorders>
              <w:top w:val="nil"/>
              <w:left w:val="nil"/>
              <w:bottom w:val="single" w:sz="4" w:space="0" w:color="000000"/>
              <w:right w:val="single" w:sz="4" w:space="0" w:color="000000"/>
            </w:tcBorders>
            <w:shd w:val="clear" w:color="auto" w:fill="auto"/>
            <w:noWrap/>
            <w:hideMark/>
          </w:tcPr>
          <w:p w14:paraId="5E9E2884"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724A22F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24D9F1"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BC9B41E" w14:textId="77777777" w:rsidR="000C4CBC" w:rsidRPr="00360CD9" w:rsidRDefault="000C4CBC" w:rsidP="000C4CBC">
            <w:pPr>
              <w:jc w:val="center"/>
              <w:rPr>
                <w:color w:val="000000"/>
                <w:sz w:val="20"/>
                <w:szCs w:val="20"/>
              </w:rPr>
            </w:pPr>
            <w:r w:rsidRPr="00360CD9">
              <w:rPr>
                <w:color w:val="000000"/>
                <w:sz w:val="20"/>
                <w:szCs w:val="20"/>
              </w:rPr>
              <w:t>0102</w:t>
            </w:r>
          </w:p>
        </w:tc>
        <w:tc>
          <w:tcPr>
            <w:tcW w:w="678" w:type="pct"/>
            <w:tcBorders>
              <w:top w:val="nil"/>
              <w:left w:val="nil"/>
              <w:bottom w:val="single" w:sz="4" w:space="0" w:color="000000"/>
              <w:right w:val="single" w:sz="4" w:space="0" w:color="000000"/>
            </w:tcBorders>
            <w:shd w:val="clear" w:color="auto" w:fill="auto"/>
            <w:noWrap/>
            <w:hideMark/>
          </w:tcPr>
          <w:p w14:paraId="240F93E7" w14:textId="77777777" w:rsidR="000C4CBC" w:rsidRPr="00360CD9" w:rsidRDefault="000C4CBC" w:rsidP="000C4CBC">
            <w:pPr>
              <w:jc w:val="center"/>
              <w:rPr>
                <w:color w:val="000000"/>
                <w:sz w:val="20"/>
                <w:szCs w:val="20"/>
              </w:rPr>
            </w:pPr>
            <w:r w:rsidRPr="00360CD9">
              <w:rPr>
                <w:color w:val="000000"/>
                <w:sz w:val="20"/>
                <w:szCs w:val="20"/>
              </w:rPr>
              <w:t>9110001000</w:t>
            </w:r>
          </w:p>
        </w:tc>
        <w:tc>
          <w:tcPr>
            <w:tcW w:w="264" w:type="pct"/>
            <w:tcBorders>
              <w:top w:val="nil"/>
              <w:left w:val="nil"/>
              <w:bottom w:val="single" w:sz="4" w:space="0" w:color="000000"/>
              <w:right w:val="single" w:sz="4" w:space="0" w:color="000000"/>
            </w:tcBorders>
            <w:shd w:val="clear" w:color="auto" w:fill="auto"/>
            <w:noWrap/>
            <w:hideMark/>
          </w:tcPr>
          <w:p w14:paraId="04A9D6D2"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02A2D7DC" w14:textId="77777777" w:rsidR="000C4CBC" w:rsidRPr="00360CD9" w:rsidRDefault="000C4CBC" w:rsidP="000C4CBC">
            <w:pPr>
              <w:jc w:val="right"/>
              <w:rPr>
                <w:color w:val="000000"/>
                <w:sz w:val="20"/>
                <w:szCs w:val="20"/>
              </w:rPr>
            </w:pPr>
            <w:r w:rsidRPr="00360CD9">
              <w:rPr>
                <w:color w:val="000000"/>
                <w:sz w:val="20"/>
                <w:szCs w:val="20"/>
              </w:rPr>
              <w:t>2 027,00000</w:t>
            </w:r>
          </w:p>
        </w:tc>
        <w:tc>
          <w:tcPr>
            <w:tcW w:w="673" w:type="pct"/>
            <w:tcBorders>
              <w:top w:val="nil"/>
              <w:left w:val="nil"/>
              <w:bottom w:val="single" w:sz="4" w:space="0" w:color="000000"/>
              <w:right w:val="single" w:sz="4" w:space="0" w:color="000000"/>
            </w:tcBorders>
            <w:shd w:val="clear" w:color="auto" w:fill="auto"/>
            <w:noWrap/>
            <w:hideMark/>
          </w:tcPr>
          <w:p w14:paraId="3C3FD4C9" w14:textId="77777777" w:rsidR="000C4CBC" w:rsidRPr="00360CD9" w:rsidRDefault="000C4CBC" w:rsidP="000C4CBC">
            <w:pPr>
              <w:jc w:val="right"/>
              <w:rPr>
                <w:color w:val="000000"/>
                <w:sz w:val="20"/>
                <w:szCs w:val="20"/>
              </w:rPr>
            </w:pPr>
            <w:r w:rsidRPr="00360CD9">
              <w:rPr>
                <w:color w:val="000000"/>
                <w:sz w:val="20"/>
                <w:szCs w:val="20"/>
              </w:rPr>
              <w:t>951,50000</w:t>
            </w:r>
          </w:p>
        </w:tc>
        <w:tc>
          <w:tcPr>
            <w:tcW w:w="673" w:type="pct"/>
            <w:tcBorders>
              <w:top w:val="nil"/>
              <w:left w:val="nil"/>
              <w:bottom w:val="single" w:sz="4" w:space="0" w:color="000000"/>
              <w:right w:val="single" w:sz="4" w:space="0" w:color="000000"/>
            </w:tcBorders>
            <w:shd w:val="clear" w:color="auto" w:fill="auto"/>
            <w:noWrap/>
            <w:hideMark/>
          </w:tcPr>
          <w:p w14:paraId="77D2EFE5"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5D404C0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12C6AD3"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400AD554" w14:textId="77777777" w:rsidR="000C4CBC" w:rsidRPr="00360CD9" w:rsidRDefault="000C4CBC" w:rsidP="000C4CBC">
            <w:pPr>
              <w:jc w:val="center"/>
              <w:rPr>
                <w:color w:val="000000"/>
                <w:sz w:val="20"/>
                <w:szCs w:val="20"/>
              </w:rPr>
            </w:pPr>
            <w:r w:rsidRPr="00360CD9">
              <w:rPr>
                <w:color w:val="000000"/>
                <w:sz w:val="20"/>
                <w:szCs w:val="20"/>
              </w:rPr>
              <w:t>0102</w:t>
            </w:r>
          </w:p>
        </w:tc>
        <w:tc>
          <w:tcPr>
            <w:tcW w:w="678" w:type="pct"/>
            <w:tcBorders>
              <w:top w:val="nil"/>
              <w:left w:val="nil"/>
              <w:bottom w:val="single" w:sz="4" w:space="0" w:color="000000"/>
              <w:right w:val="single" w:sz="4" w:space="0" w:color="000000"/>
            </w:tcBorders>
            <w:shd w:val="clear" w:color="auto" w:fill="auto"/>
            <w:noWrap/>
            <w:hideMark/>
          </w:tcPr>
          <w:p w14:paraId="7AA6C596" w14:textId="77777777" w:rsidR="000C4CBC" w:rsidRPr="00360CD9" w:rsidRDefault="000C4CBC" w:rsidP="000C4CBC">
            <w:pPr>
              <w:jc w:val="center"/>
              <w:rPr>
                <w:color w:val="000000"/>
                <w:sz w:val="20"/>
                <w:szCs w:val="20"/>
              </w:rPr>
            </w:pPr>
            <w:r w:rsidRPr="00360CD9">
              <w:rPr>
                <w:color w:val="000000"/>
                <w:sz w:val="20"/>
                <w:szCs w:val="20"/>
              </w:rPr>
              <w:t>9110076020</w:t>
            </w:r>
          </w:p>
        </w:tc>
        <w:tc>
          <w:tcPr>
            <w:tcW w:w="264" w:type="pct"/>
            <w:tcBorders>
              <w:top w:val="nil"/>
              <w:left w:val="nil"/>
              <w:bottom w:val="single" w:sz="4" w:space="0" w:color="000000"/>
              <w:right w:val="single" w:sz="4" w:space="0" w:color="000000"/>
            </w:tcBorders>
            <w:shd w:val="clear" w:color="auto" w:fill="auto"/>
            <w:noWrap/>
            <w:hideMark/>
          </w:tcPr>
          <w:p w14:paraId="6AF7160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4152B91" w14:textId="77777777" w:rsidR="000C4CBC" w:rsidRPr="00360CD9" w:rsidRDefault="000C4CBC" w:rsidP="000C4CBC">
            <w:pPr>
              <w:jc w:val="right"/>
              <w:rPr>
                <w:color w:val="000000"/>
                <w:sz w:val="20"/>
                <w:szCs w:val="20"/>
              </w:rPr>
            </w:pPr>
            <w:r w:rsidRPr="00360CD9">
              <w:rPr>
                <w:color w:val="000000"/>
                <w:sz w:val="20"/>
                <w:szCs w:val="20"/>
              </w:rPr>
              <w:t>50,12700</w:t>
            </w:r>
          </w:p>
        </w:tc>
        <w:tc>
          <w:tcPr>
            <w:tcW w:w="673" w:type="pct"/>
            <w:tcBorders>
              <w:top w:val="nil"/>
              <w:left w:val="nil"/>
              <w:bottom w:val="single" w:sz="4" w:space="0" w:color="000000"/>
              <w:right w:val="single" w:sz="4" w:space="0" w:color="000000"/>
            </w:tcBorders>
            <w:shd w:val="clear" w:color="auto" w:fill="auto"/>
            <w:noWrap/>
            <w:hideMark/>
          </w:tcPr>
          <w:p w14:paraId="5B351A7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F460BD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609E82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6B1B975"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6B247C37" w14:textId="77777777" w:rsidR="000C4CBC" w:rsidRPr="00360CD9" w:rsidRDefault="000C4CBC" w:rsidP="000C4CBC">
            <w:pPr>
              <w:jc w:val="center"/>
              <w:rPr>
                <w:color w:val="000000"/>
                <w:sz w:val="20"/>
                <w:szCs w:val="20"/>
              </w:rPr>
            </w:pPr>
            <w:r w:rsidRPr="00360CD9">
              <w:rPr>
                <w:color w:val="000000"/>
                <w:sz w:val="20"/>
                <w:szCs w:val="20"/>
              </w:rPr>
              <w:t>0102</w:t>
            </w:r>
          </w:p>
        </w:tc>
        <w:tc>
          <w:tcPr>
            <w:tcW w:w="678" w:type="pct"/>
            <w:tcBorders>
              <w:top w:val="nil"/>
              <w:left w:val="nil"/>
              <w:bottom w:val="single" w:sz="4" w:space="0" w:color="000000"/>
              <w:right w:val="single" w:sz="4" w:space="0" w:color="000000"/>
            </w:tcBorders>
            <w:shd w:val="clear" w:color="auto" w:fill="auto"/>
            <w:noWrap/>
            <w:hideMark/>
          </w:tcPr>
          <w:p w14:paraId="71BE4B74" w14:textId="77777777" w:rsidR="000C4CBC" w:rsidRPr="00360CD9" w:rsidRDefault="000C4CBC" w:rsidP="000C4CBC">
            <w:pPr>
              <w:jc w:val="center"/>
              <w:rPr>
                <w:color w:val="000000"/>
                <w:sz w:val="20"/>
                <w:szCs w:val="20"/>
              </w:rPr>
            </w:pPr>
            <w:r w:rsidRPr="00360CD9">
              <w:rPr>
                <w:color w:val="000000"/>
                <w:sz w:val="20"/>
                <w:szCs w:val="20"/>
              </w:rPr>
              <w:t>9110076020</w:t>
            </w:r>
          </w:p>
        </w:tc>
        <w:tc>
          <w:tcPr>
            <w:tcW w:w="264" w:type="pct"/>
            <w:tcBorders>
              <w:top w:val="nil"/>
              <w:left w:val="nil"/>
              <w:bottom w:val="single" w:sz="4" w:space="0" w:color="000000"/>
              <w:right w:val="single" w:sz="4" w:space="0" w:color="000000"/>
            </w:tcBorders>
            <w:shd w:val="clear" w:color="auto" w:fill="auto"/>
            <w:noWrap/>
            <w:hideMark/>
          </w:tcPr>
          <w:p w14:paraId="2C619C8D"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37BF86FE" w14:textId="77777777" w:rsidR="000C4CBC" w:rsidRPr="00360CD9" w:rsidRDefault="000C4CBC" w:rsidP="000C4CBC">
            <w:pPr>
              <w:jc w:val="right"/>
              <w:rPr>
                <w:color w:val="000000"/>
                <w:sz w:val="20"/>
                <w:szCs w:val="20"/>
              </w:rPr>
            </w:pPr>
            <w:r w:rsidRPr="00360CD9">
              <w:rPr>
                <w:color w:val="000000"/>
                <w:sz w:val="20"/>
                <w:szCs w:val="20"/>
              </w:rPr>
              <w:t>50,12700</w:t>
            </w:r>
          </w:p>
        </w:tc>
        <w:tc>
          <w:tcPr>
            <w:tcW w:w="673" w:type="pct"/>
            <w:tcBorders>
              <w:top w:val="nil"/>
              <w:left w:val="nil"/>
              <w:bottom w:val="single" w:sz="4" w:space="0" w:color="000000"/>
              <w:right w:val="single" w:sz="4" w:space="0" w:color="000000"/>
            </w:tcBorders>
            <w:shd w:val="clear" w:color="auto" w:fill="auto"/>
            <w:noWrap/>
            <w:hideMark/>
          </w:tcPr>
          <w:p w14:paraId="49AA99D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0DC7F3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3D9F49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51B10D5"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75" w:type="pct"/>
            <w:tcBorders>
              <w:top w:val="nil"/>
              <w:left w:val="nil"/>
              <w:bottom w:val="single" w:sz="4" w:space="0" w:color="000000"/>
              <w:right w:val="single" w:sz="4" w:space="0" w:color="000000"/>
            </w:tcBorders>
            <w:shd w:val="clear" w:color="auto" w:fill="auto"/>
            <w:noWrap/>
            <w:hideMark/>
          </w:tcPr>
          <w:p w14:paraId="4A6182DC" w14:textId="77777777" w:rsidR="000C4CBC" w:rsidRPr="00360CD9" w:rsidRDefault="000C4CBC" w:rsidP="000C4CBC">
            <w:pPr>
              <w:jc w:val="center"/>
              <w:rPr>
                <w:b/>
                <w:bCs/>
                <w:color w:val="000000"/>
                <w:sz w:val="20"/>
                <w:szCs w:val="20"/>
              </w:rPr>
            </w:pPr>
            <w:r w:rsidRPr="00360CD9">
              <w:rPr>
                <w:b/>
                <w:bCs/>
                <w:color w:val="000000"/>
                <w:sz w:val="20"/>
                <w:szCs w:val="20"/>
              </w:rPr>
              <w:t>0103</w:t>
            </w:r>
          </w:p>
        </w:tc>
        <w:tc>
          <w:tcPr>
            <w:tcW w:w="678" w:type="pct"/>
            <w:tcBorders>
              <w:top w:val="nil"/>
              <w:left w:val="nil"/>
              <w:bottom w:val="single" w:sz="4" w:space="0" w:color="000000"/>
              <w:right w:val="single" w:sz="4" w:space="0" w:color="000000"/>
            </w:tcBorders>
            <w:shd w:val="clear" w:color="auto" w:fill="auto"/>
            <w:noWrap/>
            <w:hideMark/>
          </w:tcPr>
          <w:p w14:paraId="19E616B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2B01B6A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BC82403" w14:textId="77777777" w:rsidR="000C4CBC" w:rsidRPr="00360CD9" w:rsidRDefault="000C4CBC" w:rsidP="000C4CBC">
            <w:pPr>
              <w:jc w:val="right"/>
              <w:rPr>
                <w:b/>
                <w:bCs/>
                <w:color w:val="000000"/>
                <w:sz w:val="20"/>
                <w:szCs w:val="20"/>
              </w:rPr>
            </w:pPr>
            <w:r w:rsidRPr="00360CD9">
              <w:rPr>
                <w:b/>
                <w:bCs/>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481A8C03" w14:textId="77777777" w:rsidR="000C4CBC" w:rsidRPr="00360CD9" w:rsidRDefault="000C4CBC" w:rsidP="000C4CBC">
            <w:pPr>
              <w:jc w:val="right"/>
              <w:rPr>
                <w:b/>
                <w:bCs/>
                <w:color w:val="000000"/>
                <w:sz w:val="20"/>
                <w:szCs w:val="20"/>
              </w:rPr>
            </w:pPr>
            <w:r w:rsidRPr="00360CD9">
              <w:rPr>
                <w:b/>
                <w:bCs/>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3D7A31EC" w14:textId="77777777" w:rsidR="000C4CBC" w:rsidRPr="00360CD9" w:rsidRDefault="000C4CBC" w:rsidP="000C4CBC">
            <w:pPr>
              <w:jc w:val="right"/>
              <w:rPr>
                <w:b/>
                <w:bCs/>
                <w:color w:val="000000"/>
                <w:sz w:val="20"/>
                <w:szCs w:val="20"/>
              </w:rPr>
            </w:pPr>
            <w:r w:rsidRPr="00360CD9">
              <w:rPr>
                <w:b/>
                <w:bCs/>
                <w:color w:val="000000"/>
                <w:sz w:val="20"/>
                <w:szCs w:val="20"/>
              </w:rPr>
              <w:t>55,00000</w:t>
            </w:r>
          </w:p>
        </w:tc>
      </w:tr>
      <w:tr w:rsidR="000C4CBC" w:rsidRPr="00360CD9" w14:paraId="036C1A5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B8A089F" w14:textId="77777777" w:rsidR="000C4CBC" w:rsidRPr="00360CD9" w:rsidRDefault="000C4CBC" w:rsidP="000C4CBC">
            <w:pPr>
              <w:rPr>
                <w:color w:val="000000"/>
                <w:sz w:val="20"/>
                <w:szCs w:val="20"/>
              </w:rPr>
            </w:pPr>
            <w:r w:rsidRPr="00360CD9">
              <w:rPr>
                <w:color w:val="000000"/>
                <w:sz w:val="20"/>
                <w:szCs w:val="20"/>
              </w:rPr>
              <w:t xml:space="preserve"> Дума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69799094" w14:textId="77777777" w:rsidR="000C4CBC" w:rsidRPr="00360CD9" w:rsidRDefault="000C4CBC" w:rsidP="000C4CBC">
            <w:pPr>
              <w:jc w:val="center"/>
              <w:rPr>
                <w:color w:val="000000"/>
                <w:sz w:val="20"/>
                <w:szCs w:val="20"/>
              </w:rPr>
            </w:pPr>
            <w:r w:rsidRPr="00360CD9">
              <w:rPr>
                <w:color w:val="000000"/>
                <w:sz w:val="20"/>
                <w:szCs w:val="20"/>
              </w:rPr>
              <w:t>0103</w:t>
            </w:r>
          </w:p>
        </w:tc>
        <w:tc>
          <w:tcPr>
            <w:tcW w:w="678" w:type="pct"/>
            <w:tcBorders>
              <w:top w:val="nil"/>
              <w:left w:val="nil"/>
              <w:bottom w:val="single" w:sz="4" w:space="0" w:color="000000"/>
              <w:right w:val="single" w:sz="4" w:space="0" w:color="000000"/>
            </w:tcBorders>
            <w:shd w:val="clear" w:color="auto" w:fill="auto"/>
            <w:noWrap/>
            <w:hideMark/>
          </w:tcPr>
          <w:p w14:paraId="77AC6F47" w14:textId="77777777" w:rsidR="000C4CBC" w:rsidRPr="00360CD9" w:rsidRDefault="000C4CBC" w:rsidP="000C4CBC">
            <w:pPr>
              <w:jc w:val="center"/>
              <w:rPr>
                <w:color w:val="000000"/>
                <w:sz w:val="20"/>
                <w:szCs w:val="20"/>
              </w:rPr>
            </w:pPr>
            <w:r w:rsidRPr="00360CD9">
              <w:rPr>
                <w:color w:val="000000"/>
                <w:sz w:val="20"/>
                <w:szCs w:val="20"/>
              </w:rPr>
              <w:t>9300000000</w:t>
            </w:r>
          </w:p>
        </w:tc>
        <w:tc>
          <w:tcPr>
            <w:tcW w:w="264" w:type="pct"/>
            <w:tcBorders>
              <w:top w:val="nil"/>
              <w:left w:val="nil"/>
              <w:bottom w:val="single" w:sz="4" w:space="0" w:color="000000"/>
              <w:right w:val="single" w:sz="4" w:space="0" w:color="000000"/>
            </w:tcBorders>
            <w:shd w:val="clear" w:color="auto" w:fill="auto"/>
            <w:noWrap/>
            <w:hideMark/>
          </w:tcPr>
          <w:p w14:paraId="2D35FE1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B627A2D" w14:textId="77777777" w:rsidR="000C4CBC" w:rsidRPr="00360CD9" w:rsidRDefault="000C4CBC" w:rsidP="000C4CBC">
            <w:pPr>
              <w:jc w:val="right"/>
              <w:rPr>
                <w:color w:val="000000"/>
                <w:sz w:val="20"/>
                <w:szCs w:val="20"/>
              </w:rPr>
            </w:pPr>
            <w:r w:rsidRPr="00360CD9">
              <w:rPr>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5BF5C971" w14:textId="77777777" w:rsidR="000C4CBC" w:rsidRPr="00360CD9" w:rsidRDefault="000C4CBC" w:rsidP="000C4CBC">
            <w:pPr>
              <w:jc w:val="right"/>
              <w:rPr>
                <w:color w:val="000000"/>
                <w:sz w:val="20"/>
                <w:szCs w:val="20"/>
              </w:rPr>
            </w:pPr>
            <w:r w:rsidRPr="00360CD9">
              <w:rPr>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7F3DDD9F"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73AAB89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3B65ED"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Ду</w:t>
            </w:r>
            <w:r w:rsidRPr="00360CD9">
              <w:rPr>
                <w:color w:val="000000"/>
                <w:sz w:val="20"/>
                <w:szCs w:val="20"/>
              </w:rPr>
              <w:lastRenderedPageBreak/>
              <w:t>мы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32C22BA3" w14:textId="77777777" w:rsidR="000C4CBC" w:rsidRPr="00360CD9" w:rsidRDefault="000C4CBC" w:rsidP="000C4CBC">
            <w:pPr>
              <w:jc w:val="center"/>
              <w:rPr>
                <w:color w:val="000000"/>
                <w:sz w:val="20"/>
                <w:szCs w:val="20"/>
              </w:rPr>
            </w:pPr>
            <w:r w:rsidRPr="00360CD9">
              <w:rPr>
                <w:color w:val="000000"/>
                <w:sz w:val="20"/>
                <w:szCs w:val="20"/>
              </w:rPr>
              <w:lastRenderedPageBreak/>
              <w:t>0103</w:t>
            </w:r>
          </w:p>
        </w:tc>
        <w:tc>
          <w:tcPr>
            <w:tcW w:w="678" w:type="pct"/>
            <w:tcBorders>
              <w:top w:val="nil"/>
              <w:left w:val="nil"/>
              <w:bottom w:val="single" w:sz="4" w:space="0" w:color="000000"/>
              <w:right w:val="single" w:sz="4" w:space="0" w:color="000000"/>
            </w:tcBorders>
            <w:shd w:val="clear" w:color="auto" w:fill="auto"/>
            <w:noWrap/>
            <w:hideMark/>
          </w:tcPr>
          <w:p w14:paraId="5E10CD53" w14:textId="77777777" w:rsidR="000C4CBC" w:rsidRPr="00360CD9" w:rsidRDefault="000C4CBC" w:rsidP="000C4CBC">
            <w:pPr>
              <w:jc w:val="center"/>
              <w:rPr>
                <w:color w:val="000000"/>
                <w:sz w:val="20"/>
                <w:szCs w:val="20"/>
              </w:rPr>
            </w:pPr>
            <w:r w:rsidRPr="00360CD9">
              <w:rPr>
                <w:color w:val="000000"/>
                <w:sz w:val="20"/>
                <w:szCs w:val="20"/>
              </w:rPr>
              <w:t>9310001000</w:t>
            </w:r>
          </w:p>
        </w:tc>
        <w:tc>
          <w:tcPr>
            <w:tcW w:w="264" w:type="pct"/>
            <w:tcBorders>
              <w:top w:val="nil"/>
              <w:left w:val="nil"/>
              <w:bottom w:val="single" w:sz="4" w:space="0" w:color="000000"/>
              <w:right w:val="single" w:sz="4" w:space="0" w:color="000000"/>
            </w:tcBorders>
            <w:shd w:val="clear" w:color="auto" w:fill="auto"/>
            <w:noWrap/>
            <w:hideMark/>
          </w:tcPr>
          <w:p w14:paraId="45A1E36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9F03F2" w14:textId="77777777" w:rsidR="000C4CBC" w:rsidRPr="00360CD9" w:rsidRDefault="000C4CBC" w:rsidP="000C4CBC">
            <w:pPr>
              <w:jc w:val="right"/>
              <w:rPr>
                <w:color w:val="000000"/>
                <w:sz w:val="20"/>
                <w:szCs w:val="20"/>
              </w:rPr>
            </w:pPr>
            <w:r w:rsidRPr="00360CD9">
              <w:rPr>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656746F5" w14:textId="77777777" w:rsidR="000C4CBC" w:rsidRPr="00360CD9" w:rsidRDefault="000C4CBC" w:rsidP="000C4CBC">
            <w:pPr>
              <w:jc w:val="right"/>
              <w:rPr>
                <w:color w:val="000000"/>
                <w:sz w:val="20"/>
                <w:szCs w:val="20"/>
              </w:rPr>
            </w:pPr>
            <w:r w:rsidRPr="00360CD9">
              <w:rPr>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461A2282"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63DC834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778006C"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1B51669" w14:textId="77777777" w:rsidR="000C4CBC" w:rsidRPr="00360CD9" w:rsidRDefault="000C4CBC" w:rsidP="000C4CBC">
            <w:pPr>
              <w:jc w:val="center"/>
              <w:rPr>
                <w:color w:val="000000"/>
                <w:sz w:val="20"/>
                <w:szCs w:val="20"/>
              </w:rPr>
            </w:pPr>
            <w:r w:rsidRPr="00360CD9">
              <w:rPr>
                <w:color w:val="000000"/>
                <w:sz w:val="20"/>
                <w:szCs w:val="20"/>
              </w:rPr>
              <w:t>0103</w:t>
            </w:r>
          </w:p>
        </w:tc>
        <w:tc>
          <w:tcPr>
            <w:tcW w:w="678" w:type="pct"/>
            <w:tcBorders>
              <w:top w:val="nil"/>
              <w:left w:val="nil"/>
              <w:bottom w:val="single" w:sz="4" w:space="0" w:color="000000"/>
              <w:right w:val="single" w:sz="4" w:space="0" w:color="000000"/>
            </w:tcBorders>
            <w:shd w:val="clear" w:color="auto" w:fill="auto"/>
            <w:noWrap/>
            <w:hideMark/>
          </w:tcPr>
          <w:p w14:paraId="2B2998A1" w14:textId="77777777" w:rsidR="000C4CBC" w:rsidRPr="00360CD9" w:rsidRDefault="000C4CBC" w:rsidP="000C4CBC">
            <w:pPr>
              <w:jc w:val="center"/>
              <w:rPr>
                <w:color w:val="000000"/>
                <w:sz w:val="20"/>
                <w:szCs w:val="20"/>
              </w:rPr>
            </w:pPr>
            <w:r w:rsidRPr="00360CD9">
              <w:rPr>
                <w:color w:val="000000"/>
                <w:sz w:val="20"/>
                <w:szCs w:val="20"/>
              </w:rPr>
              <w:t>9310001000</w:t>
            </w:r>
          </w:p>
        </w:tc>
        <w:tc>
          <w:tcPr>
            <w:tcW w:w="264" w:type="pct"/>
            <w:tcBorders>
              <w:top w:val="nil"/>
              <w:left w:val="nil"/>
              <w:bottom w:val="single" w:sz="4" w:space="0" w:color="000000"/>
              <w:right w:val="single" w:sz="4" w:space="0" w:color="000000"/>
            </w:tcBorders>
            <w:shd w:val="clear" w:color="auto" w:fill="auto"/>
            <w:noWrap/>
            <w:hideMark/>
          </w:tcPr>
          <w:p w14:paraId="75D13433"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75CC6EF4" w14:textId="77777777" w:rsidR="000C4CBC" w:rsidRPr="00360CD9" w:rsidRDefault="000C4CBC" w:rsidP="000C4CBC">
            <w:pPr>
              <w:jc w:val="right"/>
              <w:rPr>
                <w:color w:val="000000"/>
                <w:sz w:val="20"/>
                <w:szCs w:val="20"/>
              </w:rPr>
            </w:pPr>
            <w:r w:rsidRPr="00360CD9">
              <w:rPr>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3EC96C2B" w14:textId="77777777" w:rsidR="000C4CBC" w:rsidRPr="00360CD9" w:rsidRDefault="000C4CBC" w:rsidP="000C4CBC">
            <w:pPr>
              <w:jc w:val="right"/>
              <w:rPr>
                <w:color w:val="000000"/>
                <w:sz w:val="20"/>
                <w:szCs w:val="20"/>
              </w:rPr>
            </w:pPr>
            <w:r w:rsidRPr="00360CD9">
              <w:rPr>
                <w:color w:val="000000"/>
                <w:sz w:val="20"/>
                <w:szCs w:val="20"/>
              </w:rPr>
              <w:t>55,00000</w:t>
            </w:r>
          </w:p>
        </w:tc>
        <w:tc>
          <w:tcPr>
            <w:tcW w:w="673" w:type="pct"/>
            <w:tcBorders>
              <w:top w:val="nil"/>
              <w:left w:val="nil"/>
              <w:bottom w:val="single" w:sz="4" w:space="0" w:color="000000"/>
              <w:right w:val="single" w:sz="4" w:space="0" w:color="000000"/>
            </w:tcBorders>
            <w:shd w:val="clear" w:color="auto" w:fill="auto"/>
            <w:noWrap/>
            <w:hideMark/>
          </w:tcPr>
          <w:p w14:paraId="50478C41"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00FEA7B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DA47F87" w14:textId="77777777" w:rsidR="000C4CBC" w:rsidRPr="00360CD9" w:rsidRDefault="000C4CBC" w:rsidP="000C4CBC">
            <w:pPr>
              <w:rPr>
                <w:b/>
                <w:bCs/>
                <w:color w:val="000000"/>
                <w:sz w:val="20"/>
                <w:szCs w:val="20"/>
              </w:rPr>
            </w:pPr>
            <w:r w:rsidRPr="00360CD9">
              <w:rPr>
                <w:b/>
                <w:bCs/>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75" w:type="pct"/>
            <w:tcBorders>
              <w:top w:val="nil"/>
              <w:left w:val="nil"/>
              <w:bottom w:val="single" w:sz="4" w:space="0" w:color="000000"/>
              <w:right w:val="single" w:sz="4" w:space="0" w:color="000000"/>
            </w:tcBorders>
            <w:shd w:val="clear" w:color="auto" w:fill="auto"/>
            <w:noWrap/>
            <w:hideMark/>
          </w:tcPr>
          <w:p w14:paraId="4ABD1DE2" w14:textId="77777777" w:rsidR="000C4CBC" w:rsidRPr="00360CD9" w:rsidRDefault="000C4CBC" w:rsidP="000C4CBC">
            <w:pPr>
              <w:jc w:val="center"/>
              <w:rPr>
                <w:b/>
                <w:bCs/>
                <w:color w:val="000000"/>
                <w:sz w:val="20"/>
                <w:szCs w:val="20"/>
              </w:rPr>
            </w:pPr>
            <w:r w:rsidRPr="00360CD9">
              <w:rPr>
                <w:b/>
                <w:bCs/>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543037A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8D3BF4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E5D2CA7" w14:textId="77777777" w:rsidR="000C4CBC" w:rsidRPr="00360CD9" w:rsidRDefault="000C4CBC" w:rsidP="000C4CBC">
            <w:pPr>
              <w:jc w:val="right"/>
              <w:rPr>
                <w:b/>
                <w:bCs/>
                <w:color w:val="000000"/>
                <w:sz w:val="20"/>
                <w:szCs w:val="20"/>
              </w:rPr>
            </w:pPr>
            <w:r w:rsidRPr="00360CD9">
              <w:rPr>
                <w:b/>
                <w:bCs/>
                <w:color w:val="000000"/>
                <w:sz w:val="20"/>
                <w:szCs w:val="20"/>
              </w:rPr>
              <w:t>36 217,45498</w:t>
            </w:r>
          </w:p>
        </w:tc>
        <w:tc>
          <w:tcPr>
            <w:tcW w:w="673" w:type="pct"/>
            <w:tcBorders>
              <w:top w:val="nil"/>
              <w:left w:val="nil"/>
              <w:bottom w:val="single" w:sz="4" w:space="0" w:color="000000"/>
              <w:right w:val="single" w:sz="4" w:space="0" w:color="000000"/>
            </w:tcBorders>
            <w:shd w:val="clear" w:color="auto" w:fill="auto"/>
            <w:noWrap/>
            <w:hideMark/>
          </w:tcPr>
          <w:p w14:paraId="6786EF29" w14:textId="77777777" w:rsidR="000C4CBC" w:rsidRPr="00360CD9" w:rsidRDefault="000C4CBC" w:rsidP="000C4CBC">
            <w:pPr>
              <w:jc w:val="right"/>
              <w:rPr>
                <w:b/>
                <w:bCs/>
                <w:color w:val="000000"/>
                <w:sz w:val="20"/>
                <w:szCs w:val="20"/>
              </w:rPr>
            </w:pPr>
            <w:r w:rsidRPr="00360CD9">
              <w:rPr>
                <w:b/>
                <w:bCs/>
                <w:color w:val="000000"/>
                <w:sz w:val="20"/>
                <w:szCs w:val="20"/>
              </w:rPr>
              <w:t>22 814,98571</w:t>
            </w:r>
          </w:p>
        </w:tc>
        <w:tc>
          <w:tcPr>
            <w:tcW w:w="673" w:type="pct"/>
            <w:tcBorders>
              <w:top w:val="nil"/>
              <w:left w:val="nil"/>
              <w:bottom w:val="single" w:sz="4" w:space="0" w:color="000000"/>
              <w:right w:val="single" w:sz="4" w:space="0" w:color="000000"/>
            </w:tcBorders>
            <w:shd w:val="clear" w:color="auto" w:fill="auto"/>
            <w:noWrap/>
            <w:hideMark/>
          </w:tcPr>
          <w:p w14:paraId="3E91F8B2" w14:textId="77777777" w:rsidR="000C4CBC" w:rsidRPr="00360CD9" w:rsidRDefault="000C4CBC" w:rsidP="000C4CBC">
            <w:pPr>
              <w:jc w:val="right"/>
              <w:rPr>
                <w:b/>
                <w:bCs/>
                <w:color w:val="000000"/>
                <w:sz w:val="20"/>
                <w:szCs w:val="20"/>
              </w:rPr>
            </w:pPr>
            <w:r w:rsidRPr="00360CD9">
              <w:rPr>
                <w:b/>
                <w:bCs/>
                <w:color w:val="000000"/>
                <w:sz w:val="20"/>
                <w:szCs w:val="20"/>
              </w:rPr>
              <w:t>23 337,17905</w:t>
            </w:r>
          </w:p>
        </w:tc>
      </w:tr>
      <w:tr w:rsidR="000C4CBC" w:rsidRPr="00360CD9" w14:paraId="1785913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4751CA1"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5BD81DB6"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0CF8B087"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4" w:type="pct"/>
            <w:tcBorders>
              <w:top w:val="nil"/>
              <w:left w:val="nil"/>
              <w:bottom w:val="single" w:sz="4" w:space="0" w:color="000000"/>
              <w:right w:val="single" w:sz="4" w:space="0" w:color="000000"/>
            </w:tcBorders>
            <w:shd w:val="clear" w:color="auto" w:fill="auto"/>
            <w:noWrap/>
            <w:hideMark/>
          </w:tcPr>
          <w:p w14:paraId="3B98E39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360DD31" w14:textId="77777777" w:rsidR="000C4CBC" w:rsidRPr="00360CD9" w:rsidRDefault="000C4CBC" w:rsidP="000C4CBC">
            <w:pPr>
              <w:jc w:val="right"/>
              <w:rPr>
                <w:color w:val="000000"/>
                <w:sz w:val="20"/>
                <w:szCs w:val="20"/>
              </w:rPr>
            </w:pPr>
            <w:r w:rsidRPr="00360CD9">
              <w:rPr>
                <w:color w:val="000000"/>
                <w:sz w:val="20"/>
                <w:szCs w:val="20"/>
              </w:rPr>
              <w:t>35 957,65498</w:t>
            </w:r>
          </w:p>
        </w:tc>
        <w:tc>
          <w:tcPr>
            <w:tcW w:w="673" w:type="pct"/>
            <w:tcBorders>
              <w:top w:val="nil"/>
              <w:left w:val="nil"/>
              <w:bottom w:val="single" w:sz="4" w:space="0" w:color="000000"/>
              <w:right w:val="single" w:sz="4" w:space="0" w:color="000000"/>
            </w:tcBorders>
            <w:shd w:val="clear" w:color="auto" w:fill="auto"/>
            <w:noWrap/>
            <w:hideMark/>
          </w:tcPr>
          <w:p w14:paraId="661294DD" w14:textId="77777777" w:rsidR="000C4CBC" w:rsidRPr="00360CD9" w:rsidRDefault="000C4CBC" w:rsidP="000C4CBC">
            <w:pPr>
              <w:jc w:val="right"/>
              <w:rPr>
                <w:color w:val="000000"/>
                <w:sz w:val="20"/>
                <w:szCs w:val="20"/>
              </w:rPr>
            </w:pPr>
            <w:r w:rsidRPr="00360CD9">
              <w:rPr>
                <w:color w:val="000000"/>
                <w:sz w:val="20"/>
                <w:szCs w:val="20"/>
              </w:rPr>
              <w:t>22 555,18571</w:t>
            </w:r>
          </w:p>
        </w:tc>
        <w:tc>
          <w:tcPr>
            <w:tcW w:w="673" w:type="pct"/>
            <w:tcBorders>
              <w:top w:val="nil"/>
              <w:left w:val="nil"/>
              <w:bottom w:val="single" w:sz="4" w:space="0" w:color="000000"/>
              <w:right w:val="single" w:sz="4" w:space="0" w:color="000000"/>
            </w:tcBorders>
            <w:shd w:val="clear" w:color="auto" w:fill="auto"/>
            <w:noWrap/>
            <w:hideMark/>
          </w:tcPr>
          <w:p w14:paraId="71E5CA0F" w14:textId="77777777" w:rsidR="000C4CBC" w:rsidRPr="00360CD9" w:rsidRDefault="000C4CBC" w:rsidP="000C4CBC">
            <w:pPr>
              <w:jc w:val="right"/>
              <w:rPr>
                <w:color w:val="000000"/>
                <w:sz w:val="20"/>
                <w:szCs w:val="20"/>
              </w:rPr>
            </w:pPr>
            <w:r w:rsidRPr="00360CD9">
              <w:rPr>
                <w:color w:val="000000"/>
                <w:sz w:val="20"/>
                <w:szCs w:val="20"/>
              </w:rPr>
              <w:t>23 077,37905</w:t>
            </w:r>
          </w:p>
        </w:tc>
      </w:tr>
      <w:tr w:rsidR="000C4CBC" w:rsidRPr="00360CD9" w14:paraId="28D02DD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A21D1A9"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7E752DF0"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70703F9A"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4" w:type="pct"/>
            <w:tcBorders>
              <w:top w:val="nil"/>
              <w:left w:val="nil"/>
              <w:bottom w:val="single" w:sz="4" w:space="0" w:color="000000"/>
              <w:right w:val="single" w:sz="4" w:space="0" w:color="000000"/>
            </w:tcBorders>
            <w:shd w:val="clear" w:color="auto" w:fill="auto"/>
            <w:noWrap/>
            <w:hideMark/>
          </w:tcPr>
          <w:p w14:paraId="1D44FB0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A5FB7D3" w14:textId="77777777" w:rsidR="000C4CBC" w:rsidRPr="00360CD9" w:rsidRDefault="000C4CBC" w:rsidP="000C4CBC">
            <w:pPr>
              <w:jc w:val="right"/>
              <w:rPr>
                <w:color w:val="000000"/>
                <w:sz w:val="20"/>
                <w:szCs w:val="20"/>
              </w:rPr>
            </w:pPr>
            <w:r w:rsidRPr="00360CD9">
              <w:rPr>
                <w:color w:val="000000"/>
                <w:sz w:val="20"/>
                <w:szCs w:val="20"/>
              </w:rPr>
              <w:t>35 957,65498</w:t>
            </w:r>
          </w:p>
        </w:tc>
        <w:tc>
          <w:tcPr>
            <w:tcW w:w="673" w:type="pct"/>
            <w:tcBorders>
              <w:top w:val="nil"/>
              <w:left w:val="nil"/>
              <w:bottom w:val="single" w:sz="4" w:space="0" w:color="000000"/>
              <w:right w:val="single" w:sz="4" w:space="0" w:color="000000"/>
            </w:tcBorders>
            <w:shd w:val="clear" w:color="auto" w:fill="auto"/>
            <w:noWrap/>
            <w:hideMark/>
          </w:tcPr>
          <w:p w14:paraId="451C09E5" w14:textId="77777777" w:rsidR="000C4CBC" w:rsidRPr="00360CD9" w:rsidRDefault="000C4CBC" w:rsidP="000C4CBC">
            <w:pPr>
              <w:jc w:val="right"/>
              <w:rPr>
                <w:color w:val="000000"/>
                <w:sz w:val="20"/>
                <w:szCs w:val="20"/>
              </w:rPr>
            </w:pPr>
            <w:r w:rsidRPr="00360CD9">
              <w:rPr>
                <w:color w:val="000000"/>
                <w:sz w:val="20"/>
                <w:szCs w:val="20"/>
              </w:rPr>
              <w:t>22 555,18571</w:t>
            </w:r>
          </w:p>
        </w:tc>
        <w:tc>
          <w:tcPr>
            <w:tcW w:w="673" w:type="pct"/>
            <w:tcBorders>
              <w:top w:val="nil"/>
              <w:left w:val="nil"/>
              <w:bottom w:val="single" w:sz="4" w:space="0" w:color="000000"/>
              <w:right w:val="single" w:sz="4" w:space="0" w:color="000000"/>
            </w:tcBorders>
            <w:shd w:val="clear" w:color="auto" w:fill="auto"/>
            <w:noWrap/>
            <w:hideMark/>
          </w:tcPr>
          <w:p w14:paraId="5FB473ED" w14:textId="77777777" w:rsidR="000C4CBC" w:rsidRPr="00360CD9" w:rsidRDefault="000C4CBC" w:rsidP="000C4CBC">
            <w:pPr>
              <w:jc w:val="right"/>
              <w:rPr>
                <w:color w:val="000000"/>
                <w:sz w:val="20"/>
                <w:szCs w:val="20"/>
              </w:rPr>
            </w:pPr>
            <w:r w:rsidRPr="00360CD9">
              <w:rPr>
                <w:color w:val="000000"/>
                <w:sz w:val="20"/>
                <w:szCs w:val="20"/>
              </w:rPr>
              <w:t>23 077,37905</w:t>
            </w:r>
          </w:p>
        </w:tc>
      </w:tr>
      <w:tr w:rsidR="000C4CBC" w:rsidRPr="00360CD9" w14:paraId="7953F1C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57BED78"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0E51F64E"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7962BC6A" w14:textId="77777777" w:rsidR="000C4CBC" w:rsidRPr="00360CD9" w:rsidRDefault="000C4CBC" w:rsidP="000C4CBC">
            <w:pPr>
              <w:jc w:val="center"/>
              <w:rPr>
                <w:color w:val="000000"/>
                <w:sz w:val="20"/>
                <w:szCs w:val="20"/>
              </w:rPr>
            </w:pPr>
            <w:r w:rsidRPr="00360CD9">
              <w:rPr>
                <w:color w:val="000000"/>
                <w:sz w:val="20"/>
                <w:szCs w:val="20"/>
              </w:rPr>
              <w:t>0950100000</w:t>
            </w:r>
          </w:p>
        </w:tc>
        <w:tc>
          <w:tcPr>
            <w:tcW w:w="264" w:type="pct"/>
            <w:tcBorders>
              <w:top w:val="nil"/>
              <w:left w:val="nil"/>
              <w:bottom w:val="single" w:sz="4" w:space="0" w:color="000000"/>
              <w:right w:val="single" w:sz="4" w:space="0" w:color="000000"/>
            </w:tcBorders>
            <w:shd w:val="clear" w:color="auto" w:fill="auto"/>
            <w:noWrap/>
            <w:hideMark/>
          </w:tcPr>
          <w:p w14:paraId="5BE3238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3D78136" w14:textId="77777777" w:rsidR="000C4CBC" w:rsidRPr="00360CD9" w:rsidRDefault="000C4CBC" w:rsidP="000C4CBC">
            <w:pPr>
              <w:jc w:val="right"/>
              <w:rPr>
                <w:color w:val="000000"/>
                <w:sz w:val="20"/>
                <w:szCs w:val="20"/>
              </w:rPr>
            </w:pPr>
            <w:r w:rsidRPr="00360CD9">
              <w:rPr>
                <w:color w:val="000000"/>
                <w:sz w:val="20"/>
                <w:szCs w:val="20"/>
              </w:rPr>
              <w:t>35 957,65498</w:t>
            </w:r>
          </w:p>
        </w:tc>
        <w:tc>
          <w:tcPr>
            <w:tcW w:w="673" w:type="pct"/>
            <w:tcBorders>
              <w:top w:val="nil"/>
              <w:left w:val="nil"/>
              <w:bottom w:val="single" w:sz="4" w:space="0" w:color="000000"/>
              <w:right w:val="single" w:sz="4" w:space="0" w:color="000000"/>
            </w:tcBorders>
            <w:shd w:val="clear" w:color="auto" w:fill="auto"/>
            <w:noWrap/>
            <w:hideMark/>
          </w:tcPr>
          <w:p w14:paraId="6D84B5CD" w14:textId="77777777" w:rsidR="000C4CBC" w:rsidRPr="00360CD9" w:rsidRDefault="000C4CBC" w:rsidP="000C4CBC">
            <w:pPr>
              <w:jc w:val="right"/>
              <w:rPr>
                <w:color w:val="000000"/>
                <w:sz w:val="20"/>
                <w:szCs w:val="20"/>
              </w:rPr>
            </w:pPr>
            <w:r w:rsidRPr="00360CD9">
              <w:rPr>
                <w:color w:val="000000"/>
                <w:sz w:val="20"/>
                <w:szCs w:val="20"/>
              </w:rPr>
              <w:t>22 555,18571</w:t>
            </w:r>
          </w:p>
        </w:tc>
        <w:tc>
          <w:tcPr>
            <w:tcW w:w="673" w:type="pct"/>
            <w:tcBorders>
              <w:top w:val="nil"/>
              <w:left w:val="nil"/>
              <w:bottom w:val="single" w:sz="4" w:space="0" w:color="000000"/>
              <w:right w:val="single" w:sz="4" w:space="0" w:color="000000"/>
            </w:tcBorders>
            <w:shd w:val="clear" w:color="auto" w:fill="auto"/>
            <w:noWrap/>
            <w:hideMark/>
          </w:tcPr>
          <w:p w14:paraId="173F7ABA" w14:textId="77777777" w:rsidR="000C4CBC" w:rsidRPr="00360CD9" w:rsidRDefault="000C4CBC" w:rsidP="000C4CBC">
            <w:pPr>
              <w:jc w:val="right"/>
              <w:rPr>
                <w:color w:val="000000"/>
                <w:sz w:val="20"/>
                <w:szCs w:val="20"/>
              </w:rPr>
            </w:pPr>
            <w:r w:rsidRPr="00360CD9">
              <w:rPr>
                <w:color w:val="000000"/>
                <w:sz w:val="20"/>
                <w:szCs w:val="20"/>
              </w:rPr>
              <w:t>23 077,37905</w:t>
            </w:r>
          </w:p>
        </w:tc>
      </w:tr>
      <w:tr w:rsidR="000C4CBC" w:rsidRPr="00360CD9" w14:paraId="47EC8AC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46F790C"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638390B5"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953574E"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4" w:type="pct"/>
            <w:tcBorders>
              <w:top w:val="nil"/>
              <w:left w:val="nil"/>
              <w:bottom w:val="single" w:sz="4" w:space="0" w:color="000000"/>
              <w:right w:val="single" w:sz="4" w:space="0" w:color="000000"/>
            </w:tcBorders>
            <w:shd w:val="clear" w:color="auto" w:fill="auto"/>
            <w:noWrap/>
            <w:hideMark/>
          </w:tcPr>
          <w:p w14:paraId="1D49263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A4C3F36" w14:textId="77777777" w:rsidR="000C4CBC" w:rsidRPr="00360CD9" w:rsidRDefault="000C4CBC" w:rsidP="000C4CBC">
            <w:pPr>
              <w:jc w:val="right"/>
              <w:rPr>
                <w:color w:val="000000"/>
                <w:sz w:val="20"/>
                <w:szCs w:val="20"/>
              </w:rPr>
            </w:pPr>
            <w:r w:rsidRPr="00360CD9">
              <w:rPr>
                <w:color w:val="000000"/>
                <w:sz w:val="20"/>
                <w:szCs w:val="20"/>
              </w:rPr>
              <w:t>33 151,71528</w:t>
            </w:r>
          </w:p>
        </w:tc>
        <w:tc>
          <w:tcPr>
            <w:tcW w:w="673" w:type="pct"/>
            <w:tcBorders>
              <w:top w:val="nil"/>
              <w:left w:val="nil"/>
              <w:bottom w:val="single" w:sz="4" w:space="0" w:color="000000"/>
              <w:right w:val="single" w:sz="4" w:space="0" w:color="000000"/>
            </w:tcBorders>
            <w:shd w:val="clear" w:color="auto" w:fill="auto"/>
            <w:noWrap/>
            <w:hideMark/>
          </w:tcPr>
          <w:p w14:paraId="7A21C0AC" w14:textId="77777777" w:rsidR="000C4CBC" w:rsidRPr="00360CD9" w:rsidRDefault="000C4CBC" w:rsidP="000C4CBC">
            <w:pPr>
              <w:jc w:val="right"/>
              <w:rPr>
                <w:color w:val="000000"/>
                <w:sz w:val="20"/>
                <w:szCs w:val="20"/>
              </w:rPr>
            </w:pPr>
            <w:r w:rsidRPr="00360CD9">
              <w:rPr>
                <w:color w:val="000000"/>
                <w:sz w:val="20"/>
                <w:szCs w:val="20"/>
              </w:rPr>
              <w:t>19 942,48571</w:t>
            </w:r>
          </w:p>
        </w:tc>
        <w:tc>
          <w:tcPr>
            <w:tcW w:w="673" w:type="pct"/>
            <w:tcBorders>
              <w:top w:val="nil"/>
              <w:left w:val="nil"/>
              <w:bottom w:val="single" w:sz="4" w:space="0" w:color="000000"/>
              <w:right w:val="single" w:sz="4" w:space="0" w:color="000000"/>
            </w:tcBorders>
            <w:shd w:val="clear" w:color="auto" w:fill="auto"/>
            <w:noWrap/>
            <w:hideMark/>
          </w:tcPr>
          <w:p w14:paraId="7BE98051" w14:textId="77777777" w:rsidR="000C4CBC" w:rsidRPr="00360CD9" w:rsidRDefault="000C4CBC" w:rsidP="000C4CBC">
            <w:pPr>
              <w:jc w:val="right"/>
              <w:rPr>
                <w:color w:val="000000"/>
                <w:sz w:val="20"/>
                <w:szCs w:val="20"/>
              </w:rPr>
            </w:pPr>
            <w:r w:rsidRPr="00360CD9">
              <w:rPr>
                <w:color w:val="000000"/>
                <w:sz w:val="20"/>
                <w:szCs w:val="20"/>
              </w:rPr>
              <w:t>20 446,67905</w:t>
            </w:r>
          </w:p>
        </w:tc>
      </w:tr>
      <w:tr w:rsidR="000C4CBC" w:rsidRPr="00360CD9" w14:paraId="6881EC8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893D42C"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3A3F6F75"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2EA39C51"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4" w:type="pct"/>
            <w:tcBorders>
              <w:top w:val="nil"/>
              <w:left w:val="nil"/>
              <w:bottom w:val="single" w:sz="4" w:space="0" w:color="000000"/>
              <w:right w:val="single" w:sz="4" w:space="0" w:color="000000"/>
            </w:tcBorders>
            <w:shd w:val="clear" w:color="auto" w:fill="auto"/>
            <w:noWrap/>
            <w:hideMark/>
          </w:tcPr>
          <w:p w14:paraId="55B0ADD6"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7609BF7C" w14:textId="77777777" w:rsidR="000C4CBC" w:rsidRPr="00360CD9" w:rsidRDefault="000C4CBC" w:rsidP="000C4CBC">
            <w:pPr>
              <w:jc w:val="right"/>
              <w:rPr>
                <w:color w:val="000000"/>
                <w:sz w:val="20"/>
                <w:szCs w:val="20"/>
              </w:rPr>
            </w:pPr>
            <w:r w:rsidRPr="00360CD9">
              <w:rPr>
                <w:color w:val="000000"/>
                <w:sz w:val="20"/>
                <w:szCs w:val="20"/>
              </w:rPr>
              <w:t>31 332,20000</w:t>
            </w:r>
          </w:p>
        </w:tc>
        <w:tc>
          <w:tcPr>
            <w:tcW w:w="673" w:type="pct"/>
            <w:tcBorders>
              <w:top w:val="nil"/>
              <w:left w:val="nil"/>
              <w:bottom w:val="single" w:sz="4" w:space="0" w:color="000000"/>
              <w:right w:val="single" w:sz="4" w:space="0" w:color="000000"/>
            </w:tcBorders>
            <w:shd w:val="clear" w:color="auto" w:fill="auto"/>
            <w:noWrap/>
            <w:hideMark/>
          </w:tcPr>
          <w:p w14:paraId="6F03E298" w14:textId="77777777" w:rsidR="000C4CBC" w:rsidRPr="00360CD9" w:rsidRDefault="000C4CBC" w:rsidP="000C4CBC">
            <w:pPr>
              <w:jc w:val="right"/>
              <w:rPr>
                <w:color w:val="000000"/>
                <w:sz w:val="20"/>
                <w:szCs w:val="20"/>
              </w:rPr>
            </w:pPr>
            <w:r w:rsidRPr="00360CD9">
              <w:rPr>
                <w:color w:val="000000"/>
                <w:sz w:val="20"/>
                <w:szCs w:val="20"/>
              </w:rPr>
              <w:t>18 873,88571</w:t>
            </w:r>
          </w:p>
        </w:tc>
        <w:tc>
          <w:tcPr>
            <w:tcW w:w="673" w:type="pct"/>
            <w:tcBorders>
              <w:top w:val="nil"/>
              <w:left w:val="nil"/>
              <w:bottom w:val="single" w:sz="4" w:space="0" w:color="000000"/>
              <w:right w:val="single" w:sz="4" w:space="0" w:color="000000"/>
            </w:tcBorders>
            <w:shd w:val="clear" w:color="auto" w:fill="auto"/>
            <w:noWrap/>
            <w:hideMark/>
          </w:tcPr>
          <w:p w14:paraId="0318C673" w14:textId="77777777" w:rsidR="000C4CBC" w:rsidRPr="00360CD9" w:rsidRDefault="000C4CBC" w:rsidP="000C4CBC">
            <w:pPr>
              <w:jc w:val="right"/>
              <w:rPr>
                <w:color w:val="000000"/>
                <w:sz w:val="20"/>
                <w:szCs w:val="20"/>
              </w:rPr>
            </w:pPr>
            <w:r w:rsidRPr="00360CD9">
              <w:rPr>
                <w:color w:val="000000"/>
                <w:sz w:val="20"/>
                <w:szCs w:val="20"/>
              </w:rPr>
              <w:t>19 378,07905</w:t>
            </w:r>
          </w:p>
        </w:tc>
      </w:tr>
      <w:tr w:rsidR="000C4CBC" w:rsidRPr="00360CD9" w14:paraId="0F8927D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B5C3DE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CBFBA9B"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6266B787" w14:textId="77777777" w:rsidR="000C4CBC" w:rsidRPr="00360CD9" w:rsidRDefault="000C4CBC" w:rsidP="000C4CBC">
            <w:pPr>
              <w:jc w:val="center"/>
              <w:rPr>
                <w:color w:val="000000"/>
                <w:sz w:val="20"/>
                <w:szCs w:val="20"/>
              </w:rPr>
            </w:pPr>
            <w:r w:rsidRPr="00360CD9">
              <w:rPr>
                <w:color w:val="000000"/>
                <w:sz w:val="20"/>
                <w:szCs w:val="20"/>
              </w:rPr>
              <w:t>0950101000</w:t>
            </w:r>
          </w:p>
        </w:tc>
        <w:tc>
          <w:tcPr>
            <w:tcW w:w="264" w:type="pct"/>
            <w:tcBorders>
              <w:top w:val="nil"/>
              <w:left w:val="nil"/>
              <w:bottom w:val="single" w:sz="4" w:space="0" w:color="000000"/>
              <w:right w:val="single" w:sz="4" w:space="0" w:color="000000"/>
            </w:tcBorders>
            <w:shd w:val="clear" w:color="auto" w:fill="auto"/>
            <w:noWrap/>
            <w:hideMark/>
          </w:tcPr>
          <w:p w14:paraId="199BB38D"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543E538" w14:textId="77777777" w:rsidR="000C4CBC" w:rsidRPr="00360CD9" w:rsidRDefault="000C4CBC" w:rsidP="000C4CBC">
            <w:pPr>
              <w:jc w:val="right"/>
              <w:rPr>
                <w:color w:val="000000"/>
                <w:sz w:val="20"/>
                <w:szCs w:val="20"/>
              </w:rPr>
            </w:pPr>
            <w:r w:rsidRPr="00360CD9">
              <w:rPr>
                <w:color w:val="000000"/>
                <w:sz w:val="20"/>
                <w:szCs w:val="20"/>
              </w:rPr>
              <w:t>1 819,51528</w:t>
            </w:r>
          </w:p>
        </w:tc>
        <w:tc>
          <w:tcPr>
            <w:tcW w:w="673" w:type="pct"/>
            <w:tcBorders>
              <w:top w:val="nil"/>
              <w:left w:val="nil"/>
              <w:bottom w:val="single" w:sz="4" w:space="0" w:color="000000"/>
              <w:right w:val="single" w:sz="4" w:space="0" w:color="000000"/>
            </w:tcBorders>
            <w:shd w:val="clear" w:color="auto" w:fill="auto"/>
            <w:noWrap/>
            <w:hideMark/>
          </w:tcPr>
          <w:p w14:paraId="18BD4347" w14:textId="77777777" w:rsidR="000C4CBC" w:rsidRPr="00360CD9" w:rsidRDefault="000C4CBC" w:rsidP="000C4CBC">
            <w:pPr>
              <w:jc w:val="right"/>
              <w:rPr>
                <w:color w:val="000000"/>
                <w:sz w:val="20"/>
                <w:szCs w:val="20"/>
              </w:rPr>
            </w:pPr>
            <w:r w:rsidRPr="00360CD9">
              <w:rPr>
                <w:color w:val="000000"/>
                <w:sz w:val="20"/>
                <w:szCs w:val="20"/>
              </w:rPr>
              <w:t>1 068,60000</w:t>
            </w:r>
          </w:p>
        </w:tc>
        <w:tc>
          <w:tcPr>
            <w:tcW w:w="673" w:type="pct"/>
            <w:tcBorders>
              <w:top w:val="nil"/>
              <w:left w:val="nil"/>
              <w:bottom w:val="single" w:sz="4" w:space="0" w:color="000000"/>
              <w:right w:val="single" w:sz="4" w:space="0" w:color="000000"/>
            </w:tcBorders>
            <w:shd w:val="clear" w:color="auto" w:fill="auto"/>
            <w:noWrap/>
            <w:hideMark/>
          </w:tcPr>
          <w:p w14:paraId="2FCABB88" w14:textId="77777777" w:rsidR="000C4CBC" w:rsidRPr="00360CD9" w:rsidRDefault="000C4CBC" w:rsidP="000C4CBC">
            <w:pPr>
              <w:jc w:val="right"/>
              <w:rPr>
                <w:color w:val="000000"/>
                <w:sz w:val="20"/>
                <w:szCs w:val="20"/>
              </w:rPr>
            </w:pPr>
            <w:r w:rsidRPr="00360CD9">
              <w:rPr>
                <w:color w:val="000000"/>
                <w:sz w:val="20"/>
                <w:szCs w:val="20"/>
              </w:rPr>
              <w:t>1 068,60000</w:t>
            </w:r>
          </w:p>
        </w:tc>
      </w:tr>
      <w:tr w:rsidR="000C4CBC" w:rsidRPr="00360CD9" w14:paraId="10CA984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CA88B3" w14:textId="77777777" w:rsidR="000C4CBC" w:rsidRPr="00360CD9" w:rsidRDefault="000C4CBC" w:rsidP="000C4CBC">
            <w:pPr>
              <w:rPr>
                <w:color w:val="000000"/>
                <w:sz w:val="20"/>
                <w:szCs w:val="20"/>
              </w:rPr>
            </w:pPr>
            <w:r w:rsidRPr="00360CD9">
              <w:rPr>
                <w:color w:val="000000"/>
                <w:sz w:val="20"/>
                <w:szCs w:val="20"/>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375" w:type="pct"/>
            <w:tcBorders>
              <w:top w:val="nil"/>
              <w:left w:val="nil"/>
              <w:bottom w:val="single" w:sz="4" w:space="0" w:color="000000"/>
              <w:right w:val="single" w:sz="4" w:space="0" w:color="000000"/>
            </w:tcBorders>
            <w:shd w:val="clear" w:color="auto" w:fill="auto"/>
            <w:noWrap/>
            <w:hideMark/>
          </w:tcPr>
          <w:p w14:paraId="43EAFED6"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293F4058" w14:textId="77777777" w:rsidR="000C4CBC" w:rsidRPr="00360CD9" w:rsidRDefault="000C4CBC" w:rsidP="000C4CBC">
            <w:pPr>
              <w:jc w:val="center"/>
              <w:rPr>
                <w:color w:val="000000"/>
                <w:sz w:val="20"/>
                <w:szCs w:val="20"/>
              </w:rPr>
            </w:pPr>
            <w:r w:rsidRPr="00360CD9">
              <w:rPr>
                <w:color w:val="000000"/>
                <w:sz w:val="20"/>
                <w:szCs w:val="20"/>
              </w:rPr>
              <w:t>0950159300</w:t>
            </w:r>
          </w:p>
        </w:tc>
        <w:tc>
          <w:tcPr>
            <w:tcW w:w="264" w:type="pct"/>
            <w:tcBorders>
              <w:top w:val="nil"/>
              <w:left w:val="nil"/>
              <w:bottom w:val="single" w:sz="4" w:space="0" w:color="000000"/>
              <w:right w:val="single" w:sz="4" w:space="0" w:color="000000"/>
            </w:tcBorders>
            <w:shd w:val="clear" w:color="auto" w:fill="auto"/>
            <w:noWrap/>
            <w:hideMark/>
          </w:tcPr>
          <w:p w14:paraId="7A94395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367F853" w14:textId="77777777" w:rsidR="000C4CBC" w:rsidRPr="00360CD9" w:rsidRDefault="000C4CBC" w:rsidP="000C4CBC">
            <w:pPr>
              <w:jc w:val="right"/>
              <w:rPr>
                <w:color w:val="000000"/>
                <w:sz w:val="20"/>
                <w:szCs w:val="20"/>
              </w:rPr>
            </w:pPr>
            <w:r w:rsidRPr="00360CD9">
              <w:rPr>
                <w:color w:val="000000"/>
                <w:sz w:val="20"/>
                <w:szCs w:val="20"/>
              </w:rPr>
              <w:t>488,00000</w:t>
            </w:r>
          </w:p>
        </w:tc>
        <w:tc>
          <w:tcPr>
            <w:tcW w:w="673" w:type="pct"/>
            <w:tcBorders>
              <w:top w:val="nil"/>
              <w:left w:val="nil"/>
              <w:bottom w:val="single" w:sz="4" w:space="0" w:color="000000"/>
              <w:right w:val="single" w:sz="4" w:space="0" w:color="000000"/>
            </w:tcBorders>
            <w:shd w:val="clear" w:color="auto" w:fill="auto"/>
            <w:noWrap/>
            <w:hideMark/>
          </w:tcPr>
          <w:p w14:paraId="66AE539A" w14:textId="77777777" w:rsidR="000C4CBC" w:rsidRPr="00360CD9" w:rsidRDefault="000C4CBC" w:rsidP="000C4CBC">
            <w:pPr>
              <w:jc w:val="right"/>
              <w:rPr>
                <w:color w:val="000000"/>
                <w:sz w:val="20"/>
                <w:szCs w:val="20"/>
              </w:rPr>
            </w:pPr>
            <w:r w:rsidRPr="00360CD9">
              <w:rPr>
                <w:color w:val="000000"/>
                <w:sz w:val="20"/>
                <w:szCs w:val="20"/>
              </w:rPr>
              <w:t>511,30000</w:t>
            </w:r>
          </w:p>
        </w:tc>
        <w:tc>
          <w:tcPr>
            <w:tcW w:w="673" w:type="pct"/>
            <w:tcBorders>
              <w:top w:val="nil"/>
              <w:left w:val="nil"/>
              <w:bottom w:val="single" w:sz="4" w:space="0" w:color="000000"/>
              <w:right w:val="single" w:sz="4" w:space="0" w:color="000000"/>
            </w:tcBorders>
            <w:shd w:val="clear" w:color="auto" w:fill="auto"/>
            <w:noWrap/>
            <w:hideMark/>
          </w:tcPr>
          <w:p w14:paraId="48CA37C7" w14:textId="77777777" w:rsidR="000C4CBC" w:rsidRPr="00360CD9" w:rsidRDefault="000C4CBC" w:rsidP="000C4CBC">
            <w:pPr>
              <w:jc w:val="right"/>
              <w:rPr>
                <w:color w:val="000000"/>
                <w:sz w:val="20"/>
                <w:szCs w:val="20"/>
              </w:rPr>
            </w:pPr>
            <w:r w:rsidRPr="00360CD9">
              <w:rPr>
                <w:color w:val="000000"/>
                <w:sz w:val="20"/>
                <w:szCs w:val="20"/>
              </w:rPr>
              <w:t>529,30000</w:t>
            </w:r>
          </w:p>
        </w:tc>
      </w:tr>
      <w:tr w:rsidR="000C4CBC" w:rsidRPr="00360CD9" w14:paraId="5B7DB4B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7416EA1"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343DFA38"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8B5071E" w14:textId="77777777" w:rsidR="000C4CBC" w:rsidRPr="00360CD9" w:rsidRDefault="000C4CBC" w:rsidP="000C4CBC">
            <w:pPr>
              <w:jc w:val="center"/>
              <w:rPr>
                <w:color w:val="000000"/>
                <w:sz w:val="20"/>
                <w:szCs w:val="20"/>
              </w:rPr>
            </w:pPr>
            <w:r w:rsidRPr="00360CD9">
              <w:rPr>
                <w:color w:val="000000"/>
                <w:sz w:val="20"/>
                <w:szCs w:val="20"/>
              </w:rPr>
              <w:t>0950159300</w:t>
            </w:r>
          </w:p>
        </w:tc>
        <w:tc>
          <w:tcPr>
            <w:tcW w:w="264" w:type="pct"/>
            <w:tcBorders>
              <w:top w:val="nil"/>
              <w:left w:val="nil"/>
              <w:bottom w:val="single" w:sz="4" w:space="0" w:color="000000"/>
              <w:right w:val="single" w:sz="4" w:space="0" w:color="000000"/>
            </w:tcBorders>
            <w:shd w:val="clear" w:color="auto" w:fill="auto"/>
            <w:noWrap/>
            <w:hideMark/>
          </w:tcPr>
          <w:p w14:paraId="63DEDC65"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77B9E801" w14:textId="77777777" w:rsidR="000C4CBC" w:rsidRPr="00360CD9" w:rsidRDefault="000C4CBC" w:rsidP="000C4CBC">
            <w:pPr>
              <w:jc w:val="right"/>
              <w:rPr>
                <w:color w:val="000000"/>
                <w:sz w:val="20"/>
                <w:szCs w:val="20"/>
              </w:rPr>
            </w:pPr>
            <w:r w:rsidRPr="00360CD9">
              <w:rPr>
                <w:color w:val="000000"/>
                <w:sz w:val="20"/>
                <w:szCs w:val="20"/>
              </w:rPr>
              <w:t>407,70720</w:t>
            </w:r>
          </w:p>
        </w:tc>
        <w:tc>
          <w:tcPr>
            <w:tcW w:w="673" w:type="pct"/>
            <w:tcBorders>
              <w:top w:val="nil"/>
              <w:left w:val="nil"/>
              <w:bottom w:val="single" w:sz="4" w:space="0" w:color="000000"/>
              <w:right w:val="single" w:sz="4" w:space="0" w:color="000000"/>
            </w:tcBorders>
            <w:shd w:val="clear" w:color="auto" w:fill="auto"/>
            <w:noWrap/>
            <w:hideMark/>
          </w:tcPr>
          <w:p w14:paraId="32065BFC" w14:textId="77777777" w:rsidR="000C4CBC" w:rsidRPr="00360CD9" w:rsidRDefault="000C4CBC" w:rsidP="000C4CBC">
            <w:pPr>
              <w:jc w:val="right"/>
              <w:rPr>
                <w:color w:val="000000"/>
                <w:sz w:val="20"/>
                <w:szCs w:val="20"/>
              </w:rPr>
            </w:pPr>
            <w:r w:rsidRPr="00360CD9">
              <w:rPr>
                <w:color w:val="000000"/>
                <w:sz w:val="20"/>
                <w:szCs w:val="20"/>
              </w:rPr>
              <w:t>408,10000</w:t>
            </w:r>
          </w:p>
        </w:tc>
        <w:tc>
          <w:tcPr>
            <w:tcW w:w="673" w:type="pct"/>
            <w:tcBorders>
              <w:top w:val="nil"/>
              <w:left w:val="nil"/>
              <w:bottom w:val="single" w:sz="4" w:space="0" w:color="000000"/>
              <w:right w:val="single" w:sz="4" w:space="0" w:color="000000"/>
            </w:tcBorders>
            <w:shd w:val="clear" w:color="auto" w:fill="auto"/>
            <w:noWrap/>
            <w:hideMark/>
          </w:tcPr>
          <w:p w14:paraId="3903A27F" w14:textId="77777777" w:rsidR="000C4CBC" w:rsidRPr="00360CD9" w:rsidRDefault="000C4CBC" w:rsidP="000C4CBC">
            <w:pPr>
              <w:jc w:val="right"/>
              <w:rPr>
                <w:color w:val="000000"/>
                <w:sz w:val="20"/>
                <w:szCs w:val="20"/>
              </w:rPr>
            </w:pPr>
            <w:r w:rsidRPr="00360CD9">
              <w:rPr>
                <w:color w:val="000000"/>
                <w:sz w:val="20"/>
                <w:szCs w:val="20"/>
              </w:rPr>
              <w:t>422,50000</w:t>
            </w:r>
          </w:p>
        </w:tc>
      </w:tr>
      <w:tr w:rsidR="000C4CBC" w:rsidRPr="00360CD9" w14:paraId="699091B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08A640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82C96C4"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1A0D3D1" w14:textId="77777777" w:rsidR="000C4CBC" w:rsidRPr="00360CD9" w:rsidRDefault="000C4CBC" w:rsidP="000C4CBC">
            <w:pPr>
              <w:jc w:val="center"/>
              <w:rPr>
                <w:color w:val="000000"/>
                <w:sz w:val="20"/>
                <w:szCs w:val="20"/>
              </w:rPr>
            </w:pPr>
            <w:r w:rsidRPr="00360CD9">
              <w:rPr>
                <w:color w:val="000000"/>
                <w:sz w:val="20"/>
                <w:szCs w:val="20"/>
              </w:rPr>
              <w:t>0950159300</w:t>
            </w:r>
          </w:p>
        </w:tc>
        <w:tc>
          <w:tcPr>
            <w:tcW w:w="264" w:type="pct"/>
            <w:tcBorders>
              <w:top w:val="nil"/>
              <w:left w:val="nil"/>
              <w:bottom w:val="single" w:sz="4" w:space="0" w:color="000000"/>
              <w:right w:val="single" w:sz="4" w:space="0" w:color="000000"/>
            </w:tcBorders>
            <w:shd w:val="clear" w:color="auto" w:fill="auto"/>
            <w:noWrap/>
            <w:hideMark/>
          </w:tcPr>
          <w:p w14:paraId="51EACC78"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7B305BD" w14:textId="77777777" w:rsidR="000C4CBC" w:rsidRPr="00360CD9" w:rsidRDefault="000C4CBC" w:rsidP="000C4CBC">
            <w:pPr>
              <w:jc w:val="right"/>
              <w:rPr>
                <w:color w:val="000000"/>
                <w:sz w:val="20"/>
                <w:szCs w:val="20"/>
              </w:rPr>
            </w:pPr>
            <w:r w:rsidRPr="00360CD9">
              <w:rPr>
                <w:color w:val="000000"/>
                <w:sz w:val="20"/>
                <w:szCs w:val="20"/>
              </w:rPr>
              <w:t>80,29280</w:t>
            </w:r>
          </w:p>
        </w:tc>
        <w:tc>
          <w:tcPr>
            <w:tcW w:w="673" w:type="pct"/>
            <w:tcBorders>
              <w:top w:val="nil"/>
              <w:left w:val="nil"/>
              <w:bottom w:val="single" w:sz="4" w:space="0" w:color="000000"/>
              <w:right w:val="single" w:sz="4" w:space="0" w:color="000000"/>
            </w:tcBorders>
            <w:shd w:val="clear" w:color="auto" w:fill="auto"/>
            <w:noWrap/>
            <w:hideMark/>
          </w:tcPr>
          <w:p w14:paraId="69EFFDF2" w14:textId="77777777" w:rsidR="000C4CBC" w:rsidRPr="00360CD9" w:rsidRDefault="000C4CBC" w:rsidP="000C4CBC">
            <w:pPr>
              <w:jc w:val="right"/>
              <w:rPr>
                <w:color w:val="000000"/>
                <w:sz w:val="20"/>
                <w:szCs w:val="20"/>
              </w:rPr>
            </w:pPr>
            <w:r w:rsidRPr="00360CD9">
              <w:rPr>
                <w:color w:val="000000"/>
                <w:sz w:val="20"/>
                <w:szCs w:val="20"/>
              </w:rPr>
              <w:t>103,20000</w:t>
            </w:r>
          </w:p>
        </w:tc>
        <w:tc>
          <w:tcPr>
            <w:tcW w:w="673" w:type="pct"/>
            <w:tcBorders>
              <w:top w:val="nil"/>
              <w:left w:val="nil"/>
              <w:bottom w:val="single" w:sz="4" w:space="0" w:color="000000"/>
              <w:right w:val="single" w:sz="4" w:space="0" w:color="000000"/>
            </w:tcBorders>
            <w:shd w:val="clear" w:color="auto" w:fill="auto"/>
            <w:noWrap/>
            <w:hideMark/>
          </w:tcPr>
          <w:p w14:paraId="36EE2866" w14:textId="77777777" w:rsidR="000C4CBC" w:rsidRPr="00360CD9" w:rsidRDefault="000C4CBC" w:rsidP="000C4CBC">
            <w:pPr>
              <w:jc w:val="right"/>
              <w:rPr>
                <w:color w:val="000000"/>
                <w:sz w:val="20"/>
                <w:szCs w:val="20"/>
              </w:rPr>
            </w:pPr>
            <w:r w:rsidRPr="00360CD9">
              <w:rPr>
                <w:color w:val="000000"/>
                <w:sz w:val="20"/>
                <w:szCs w:val="20"/>
              </w:rPr>
              <w:t>106,80000</w:t>
            </w:r>
          </w:p>
        </w:tc>
      </w:tr>
      <w:tr w:rsidR="000C4CBC" w:rsidRPr="00360CD9" w14:paraId="0CE6DA6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331051"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75" w:type="pct"/>
            <w:tcBorders>
              <w:top w:val="nil"/>
              <w:left w:val="nil"/>
              <w:bottom w:val="single" w:sz="4" w:space="0" w:color="000000"/>
              <w:right w:val="single" w:sz="4" w:space="0" w:color="000000"/>
            </w:tcBorders>
            <w:shd w:val="clear" w:color="auto" w:fill="auto"/>
            <w:noWrap/>
            <w:hideMark/>
          </w:tcPr>
          <w:p w14:paraId="4405D069"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2E1935F2"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4" w:type="pct"/>
            <w:tcBorders>
              <w:top w:val="nil"/>
              <w:left w:val="nil"/>
              <w:bottom w:val="single" w:sz="4" w:space="0" w:color="000000"/>
              <w:right w:val="single" w:sz="4" w:space="0" w:color="000000"/>
            </w:tcBorders>
            <w:shd w:val="clear" w:color="auto" w:fill="auto"/>
            <w:noWrap/>
            <w:hideMark/>
          </w:tcPr>
          <w:p w14:paraId="18374AA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C388672"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3" w:type="pct"/>
            <w:tcBorders>
              <w:top w:val="nil"/>
              <w:left w:val="nil"/>
              <w:bottom w:val="single" w:sz="4" w:space="0" w:color="000000"/>
              <w:right w:val="single" w:sz="4" w:space="0" w:color="000000"/>
            </w:tcBorders>
            <w:shd w:val="clear" w:color="auto" w:fill="auto"/>
            <w:noWrap/>
            <w:hideMark/>
          </w:tcPr>
          <w:p w14:paraId="3F8A94B6"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3" w:type="pct"/>
            <w:tcBorders>
              <w:top w:val="nil"/>
              <w:left w:val="nil"/>
              <w:bottom w:val="single" w:sz="4" w:space="0" w:color="000000"/>
              <w:right w:val="single" w:sz="4" w:space="0" w:color="000000"/>
            </w:tcBorders>
            <w:shd w:val="clear" w:color="auto" w:fill="auto"/>
            <w:noWrap/>
            <w:hideMark/>
          </w:tcPr>
          <w:p w14:paraId="4277E707" w14:textId="77777777" w:rsidR="000C4CBC" w:rsidRPr="00360CD9" w:rsidRDefault="000C4CBC" w:rsidP="000C4CBC">
            <w:pPr>
              <w:jc w:val="right"/>
              <w:rPr>
                <w:color w:val="000000"/>
                <w:sz w:val="20"/>
                <w:szCs w:val="20"/>
              </w:rPr>
            </w:pPr>
            <w:r w:rsidRPr="00360CD9">
              <w:rPr>
                <w:color w:val="000000"/>
                <w:sz w:val="20"/>
                <w:szCs w:val="20"/>
              </w:rPr>
              <w:t>2 099,90000</w:t>
            </w:r>
          </w:p>
        </w:tc>
      </w:tr>
      <w:tr w:rsidR="000C4CBC" w:rsidRPr="00360CD9" w14:paraId="607FBAA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F545EC2"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w:t>
            </w:r>
            <w:r w:rsidRPr="00360CD9">
              <w:rPr>
                <w:color w:val="000000"/>
                <w:sz w:val="20"/>
                <w:szCs w:val="20"/>
              </w:rPr>
              <w:lastRenderedPageBreak/>
              <w:t>нов</w:t>
            </w:r>
          </w:p>
        </w:tc>
        <w:tc>
          <w:tcPr>
            <w:tcW w:w="375" w:type="pct"/>
            <w:tcBorders>
              <w:top w:val="nil"/>
              <w:left w:val="nil"/>
              <w:bottom w:val="single" w:sz="4" w:space="0" w:color="000000"/>
              <w:right w:val="single" w:sz="4" w:space="0" w:color="000000"/>
            </w:tcBorders>
            <w:shd w:val="clear" w:color="auto" w:fill="auto"/>
            <w:noWrap/>
            <w:hideMark/>
          </w:tcPr>
          <w:p w14:paraId="32C3EFB3"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21CF7AD9"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4" w:type="pct"/>
            <w:tcBorders>
              <w:top w:val="nil"/>
              <w:left w:val="nil"/>
              <w:bottom w:val="single" w:sz="4" w:space="0" w:color="000000"/>
              <w:right w:val="single" w:sz="4" w:space="0" w:color="000000"/>
            </w:tcBorders>
            <w:shd w:val="clear" w:color="auto" w:fill="auto"/>
            <w:noWrap/>
            <w:hideMark/>
          </w:tcPr>
          <w:p w14:paraId="2FA8A1FD"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735B2180" w14:textId="77777777" w:rsidR="000C4CBC" w:rsidRPr="00360CD9" w:rsidRDefault="000C4CBC" w:rsidP="000C4CBC">
            <w:pPr>
              <w:jc w:val="right"/>
              <w:rPr>
                <w:color w:val="000000"/>
                <w:sz w:val="20"/>
                <w:szCs w:val="20"/>
              </w:rPr>
            </w:pPr>
            <w:r w:rsidRPr="00360CD9">
              <w:rPr>
                <w:color w:val="000000"/>
                <w:sz w:val="20"/>
                <w:szCs w:val="20"/>
              </w:rPr>
              <w:t>2 051,50000</w:t>
            </w:r>
          </w:p>
        </w:tc>
        <w:tc>
          <w:tcPr>
            <w:tcW w:w="673" w:type="pct"/>
            <w:tcBorders>
              <w:top w:val="nil"/>
              <w:left w:val="nil"/>
              <w:bottom w:val="single" w:sz="4" w:space="0" w:color="000000"/>
              <w:right w:val="single" w:sz="4" w:space="0" w:color="000000"/>
            </w:tcBorders>
            <w:shd w:val="clear" w:color="auto" w:fill="auto"/>
            <w:noWrap/>
            <w:hideMark/>
          </w:tcPr>
          <w:p w14:paraId="0A212D5B" w14:textId="77777777" w:rsidR="000C4CBC" w:rsidRPr="00360CD9" w:rsidRDefault="000C4CBC" w:rsidP="000C4CBC">
            <w:pPr>
              <w:jc w:val="right"/>
              <w:rPr>
                <w:color w:val="000000"/>
                <w:sz w:val="20"/>
                <w:szCs w:val="20"/>
              </w:rPr>
            </w:pPr>
            <w:r w:rsidRPr="00360CD9">
              <w:rPr>
                <w:color w:val="000000"/>
                <w:sz w:val="20"/>
                <w:szCs w:val="20"/>
              </w:rPr>
              <w:t>2 051,50000</w:t>
            </w:r>
          </w:p>
        </w:tc>
        <w:tc>
          <w:tcPr>
            <w:tcW w:w="673" w:type="pct"/>
            <w:tcBorders>
              <w:top w:val="nil"/>
              <w:left w:val="nil"/>
              <w:bottom w:val="single" w:sz="4" w:space="0" w:color="000000"/>
              <w:right w:val="single" w:sz="4" w:space="0" w:color="000000"/>
            </w:tcBorders>
            <w:shd w:val="clear" w:color="auto" w:fill="auto"/>
            <w:noWrap/>
            <w:hideMark/>
          </w:tcPr>
          <w:p w14:paraId="35D5A74B" w14:textId="77777777" w:rsidR="000C4CBC" w:rsidRPr="00360CD9" w:rsidRDefault="000C4CBC" w:rsidP="000C4CBC">
            <w:pPr>
              <w:jc w:val="right"/>
              <w:rPr>
                <w:color w:val="000000"/>
                <w:sz w:val="20"/>
                <w:szCs w:val="20"/>
              </w:rPr>
            </w:pPr>
            <w:r w:rsidRPr="00360CD9">
              <w:rPr>
                <w:color w:val="000000"/>
                <w:sz w:val="20"/>
                <w:szCs w:val="20"/>
              </w:rPr>
              <w:t>2 051,50000</w:t>
            </w:r>
          </w:p>
        </w:tc>
      </w:tr>
      <w:tr w:rsidR="000C4CBC" w:rsidRPr="00360CD9" w14:paraId="21DF864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F29047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39D3AFA"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1EC31F5" w14:textId="77777777" w:rsidR="000C4CBC" w:rsidRPr="00360CD9" w:rsidRDefault="000C4CBC" w:rsidP="000C4CBC">
            <w:pPr>
              <w:jc w:val="center"/>
              <w:rPr>
                <w:color w:val="000000"/>
                <w:sz w:val="20"/>
                <w:szCs w:val="20"/>
              </w:rPr>
            </w:pPr>
            <w:r w:rsidRPr="00360CD9">
              <w:rPr>
                <w:color w:val="000000"/>
                <w:sz w:val="20"/>
                <w:szCs w:val="20"/>
              </w:rPr>
              <w:t>0950170280</w:t>
            </w:r>
          </w:p>
        </w:tc>
        <w:tc>
          <w:tcPr>
            <w:tcW w:w="264" w:type="pct"/>
            <w:tcBorders>
              <w:top w:val="nil"/>
              <w:left w:val="nil"/>
              <w:bottom w:val="single" w:sz="4" w:space="0" w:color="000000"/>
              <w:right w:val="single" w:sz="4" w:space="0" w:color="000000"/>
            </w:tcBorders>
            <w:shd w:val="clear" w:color="auto" w:fill="auto"/>
            <w:noWrap/>
            <w:hideMark/>
          </w:tcPr>
          <w:p w14:paraId="1D455321"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792EBA3" w14:textId="77777777" w:rsidR="000C4CBC" w:rsidRPr="00360CD9" w:rsidRDefault="000C4CBC" w:rsidP="000C4CBC">
            <w:pPr>
              <w:jc w:val="right"/>
              <w:rPr>
                <w:color w:val="000000"/>
                <w:sz w:val="20"/>
                <w:szCs w:val="20"/>
              </w:rPr>
            </w:pPr>
            <w:r w:rsidRPr="00360CD9">
              <w:rPr>
                <w:color w:val="000000"/>
                <w:sz w:val="20"/>
                <w:szCs w:val="20"/>
              </w:rPr>
              <w:t>48,40000</w:t>
            </w:r>
          </w:p>
        </w:tc>
        <w:tc>
          <w:tcPr>
            <w:tcW w:w="673" w:type="pct"/>
            <w:tcBorders>
              <w:top w:val="nil"/>
              <w:left w:val="nil"/>
              <w:bottom w:val="single" w:sz="4" w:space="0" w:color="000000"/>
              <w:right w:val="single" w:sz="4" w:space="0" w:color="000000"/>
            </w:tcBorders>
            <w:shd w:val="clear" w:color="auto" w:fill="auto"/>
            <w:noWrap/>
            <w:hideMark/>
          </w:tcPr>
          <w:p w14:paraId="2A668D1B" w14:textId="77777777" w:rsidR="000C4CBC" w:rsidRPr="00360CD9" w:rsidRDefault="000C4CBC" w:rsidP="000C4CBC">
            <w:pPr>
              <w:jc w:val="right"/>
              <w:rPr>
                <w:color w:val="000000"/>
                <w:sz w:val="20"/>
                <w:szCs w:val="20"/>
              </w:rPr>
            </w:pPr>
            <w:r w:rsidRPr="00360CD9">
              <w:rPr>
                <w:color w:val="000000"/>
                <w:sz w:val="20"/>
                <w:szCs w:val="20"/>
              </w:rPr>
              <w:t>48,40000</w:t>
            </w:r>
          </w:p>
        </w:tc>
        <w:tc>
          <w:tcPr>
            <w:tcW w:w="673" w:type="pct"/>
            <w:tcBorders>
              <w:top w:val="nil"/>
              <w:left w:val="nil"/>
              <w:bottom w:val="single" w:sz="4" w:space="0" w:color="000000"/>
              <w:right w:val="single" w:sz="4" w:space="0" w:color="000000"/>
            </w:tcBorders>
            <w:shd w:val="clear" w:color="auto" w:fill="auto"/>
            <w:noWrap/>
            <w:hideMark/>
          </w:tcPr>
          <w:p w14:paraId="3B4003D3" w14:textId="77777777" w:rsidR="000C4CBC" w:rsidRPr="00360CD9" w:rsidRDefault="000C4CBC" w:rsidP="000C4CBC">
            <w:pPr>
              <w:jc w:val="right"/>
              <w:rPr>
                <w:color w:val="000000"/>
                <w:sz w:val="20"/>
                <w:szCs w:val="20"/>
              </w:rPr>
            </w:pPr>
            <w:r w:rsidRPr="00360CD9">
              <w:rPr>
                <w:color w:val="000000"/>
                <w:sz w:val="20"/>
                <w:szCs w:val="20"/>
              </w:rPr>
              <w:t>48,40000</w:t>
            </w:r>
          </w:p>
        </w:tc>
      </w:tr>
      <w:tr w:rsidR="000C4CBC" w:rsidRPr="00360CD9" w14:paraId="4CE1E99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2F165B"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75" w:type="pct"/>
            <w:tcBorders>
              <w:top w:val="nil"/>
              <w:left w:val="nil"/>
              <w:bottom w:val="single" w:sz="4" w:space="0" w:color="000000"/>
              <w:right w:val="single" w:sz="4" w:space="0" w:color="000000"/>
            </w:tcBorders>
            <w:shd w:val="clear" w:color="auto" w:fill="auto"/>
            <w:noWrap/>
            <w:hideMark/>
          </w:tcPr>
          <w:p w14:paraId="04795C42"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3ED4F01F" w14:textId="77777777" w:rsidR="000C4CBC" w:rsidRPr="00360CD9" w:rsidRDefault="000C4CBC" w:rsidP="000C4CBC">
            <w:pPr>
              <w:jc w:val="center"/>
              <w:rPr>
                <w:color w:val="000000"/>
                <w:sz w:val="20"/>
                <w:szCs w:val="20"/>
              </w:rPr>
            </w:pPr>
            <w:r w:rsidRPr="00360CD9">
              <w:rPr>
                <w:color w:val="000000"/>
                <w:sz w:val="20"/>
                <w:szCs w:val="20"/>
              </w:rPr>
              <w:t>0950170650</w:t>
            </w:r>
          </w:p>
        </w:tc>
        <w:tc>
          <w:tcPr>
            <w:tcW w:w="264" w:type="pct"/>
            <w:tcBorders>
              <w:top w:val="nil"/>
              <w:left w:val="nil"/>
              <w:bottom w:val="single" w:sz="4" w:space="0" w:color="000000"/>
              <w:right w:val="single" w:sz="4" w:space="0" w:color="000000"/>
            </w:tcBorders>
            <w:shd w:val="clear" w:color="auto" w:fill="auto"/>
            <w:noWrap/>
            <w:hideMark/>
          </w:tcPr>
          <w:p w14:paraId="0A0CAC2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3362F2A" w14:textId="77777777" w:rsidR="000C4CBC" w:rsidRPr="00360CD9" w:rsidRDefault="000C4CBC" w:rsidP="000C4CBC">
            <w:pPr>
              <w:jc w:val="right"/>
              <w:rPr>
                <w:color w:val="000000"/>
                <w:sz w:val="20"/>
                <w:szCs w:val="20"/>
              </w:rPr>
            </w:pPr>
            <w:r w:rsidRPr="00360CD9">
              <w:rPr>
                <w:color w:val="000000"/>
                <w:sz w:val="20"/>
                <w:szCs w:val="20"/>
              </w:rPr>
              <w:t>1,50000</w:t>
            </w:r>
          </w:p>
        </w:tc>
        <w:tc>
          <w:tcPr>
            <w:tcW w:w="673" w:type="pct"/>
            <w:tcBorders>
              <w:top w:val="nil"/>
              <w:left w:val="nil"/>
              <w:bottom w:val="single" w:sz="4" w:space="0" w:color="000000"/>
              <w:right w:val="single" w:sz="4" w:space="0" w:color="000000"/>
            </w:tcBorders>
            <w:shd w:val="clear" w:color="auto" w:fill="auto"/>
            <w:noWrap/>
            <w:hideMark/>
          </w:tcPr>
          <w:p w14:paraId="70BC188D" w14:textId="77777777" w:rsidR="000C4CBC" w:rsidRPr="00360CD9" w:rsidRDefault="000C4CBC" w:rsidP="000C4CBC">
            <w:pPr>
              <w:jc w:val="right"/>
              <w:rPr>
                <w:color w:val="000000"/>
                <w:sz w:val="20"/>
                <w:szCs w:val="20"/>
              </w:rPr>
            </w:pPr>
            <w:r w:rsidRPr="00360CD9">
              <w:rPr>
                <w:color w:val="000000"/>
                <w:sz w:val="20"/>
                <w:szCs w:val="20"/>
              </w:rPr>
              <w:t>1,50000</w:t>
            </w:r>
          </w:p>
        </w:tc>
        <w:tc>
          <w:tcPr>
            <w:tcW w:w="673" w:type="pct"/>
            <w:tcBorders>
              <w:top w:val="nil"/>
              <w:left w:val="nil"/>
              <w:bottom w:val="single" w:sz="4" w:space="0" w:color="000000"/>
              <w:right w:val="single" w:sz="4" w:space="0" w:color="000000"/>
            </w:tcBorders>
            <w:shd w:val="clear" w:color="auto" w:fill="auto"/>
            <w:noWrap/>
            <w:hideMark/>
          </w:tcPr>
          <w:p w14:paraId="7B06BF32"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5CE93B3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1CBD6A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3F74585"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5032F2A1" w14:textId="77777777" w:rsidR="000C4CBC" w:rsidRPr="00360CD9" w:rsidRDefault="000C4CBC" w:rsidP="000C4CBC">
            <w:pPr>
              <w:jc w:val="center"/>
              <w:rPr>
                <w:color w:val="000000"/>
                <w:sz w:val="20"/>
                <w:szCs w:val="20"/>
              </w:rPr>
            </w:pPr>
            <w:r w:rsidRPr="00360CD9">
              <w:rPr>
                <w:color w:val="000000"/>
                <w:sz w:val="20"/>
                <w:szCs w:val="20"/>
              </w:rPr>
              <w:t>0950170650</w:t>
            </w:r>
          </w:p>
        </w:tc>
        <w:tc>
          <w:tcPr>
            <w:tcW w:w="264" w:type="pct"/>
            <w:tcBorders>
              <w:top w:val="nil"/>
              <w:left w:val="nil"/>
              <w:bottom w:val="single" w:sz="4" w:space="0" w:color="000000"/>
              <w:right w:val="single" w:sz="4" w:space="0" w:color="000000"/>
            </w:tcBorders>
            <w:shd w:val="clear" w:color="auto" w:fill="auto"/>
            <w:noWrap/>
            <w:hideMark/>
          </w:tcPr>
          <w:p w14:paraId="4D92F93B"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A70381C" w14:textId="77777777" w:rsidR="000C4CBC" w:rsidRPr="00360CD9" w:rsidRDefault="000C4CBC" w:rsidP="000C4CBC">
            <w:pPr>
              <w:jc w:val="right"/>
              <w:rPr>
                <w:color w:val="000000"/>
                <w:sz w:val="20"/>
                <w:szCs w:val="20"/>
              </w:rPr>
            </w:pPr>
            <w:r w:rsidRPr="00360CD9">
              <w:rPr>
                <w:color w:val="000000"/>
                <w:sz w:val="20"/>
                <w:szCs w:val="20"/>
              </w:rPr>
              <w:t>1,50000</w:t>
            </w:r>
          </w:p>
        </w:tc>
        <w:tc>
          <w:tcPr>
            <w:tcW w:w="673" w:type="pct"/>
            <w:tcBorders>
              <w:top w:val="nil"/>
              <w:left w:val="nil"/>
              <w:bottom w:val="single" w:sz="4" w:space="0" w:color="000000"/>
              <w:right w:val="single" w:sz="4" w:space="0" w:color="000000"/>
            </w:tcBorders>
            <w:shd w:val="clear" w:color="auto" w:fill="auto"/>
            <w:noWrap/>
            <w:hideMark/>
          </w:tcPr>
          <w:p w14:paraId="5E253E52" w14:textId="77777777" w:rsidR="000C4CBC" w:rsidRPr="00360CD9" w:rsidRDefault="000C4CBC" w:rsidP="000C4CBC">
            <w:pPr>
              <w:jc w:val="right"/>
              <w:rPr>
                <w:color w:val="000000"/>
                <w:sz w:val="20"/>
                <w:szCs w:val="20"/>
              </w:rPr>
            </w:pPr>
            <w:r w:rsidRPr="00360CD9">
              <w:rPr>
                <w:color w:val="000000"/>
                <w:sz w:val="20"/>
                <w:szCs w:val="20"/>
              </w:rPr>
              <w:t>1,50000</w:t>
            </w:r>
          </w:p>
        </w:tc>
        <w:tc>
          <w:tcPr>
            <w:tcW w:w="673" w:type="pct"/>
            <w:tcBorders>
              <w:top w:val="nil"/>
              <w:left w:val="nil"/>
              <w:bottom w:val="single" w:sz="4" w:space="0" w:color="000000"/>
              <w:right w:val="single" w:sz="4" w:space="0" w:color="000000"/>
            </w:tcBorders>
            <w:shd w:val="clear" w:color="auto" w:fill="auto"/>
            <w:noWrap/>
            <w:hideMark/>
          </w:tcPr>
          <w:p w14:paraId="55D4B9D0"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7F64E77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A91F1AA"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4BF0FF8B"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778849D7" w14:textId="77777777" w:rsidR="000C4CBC" w:rsidRPr="00360CD9" w:rsidRDefault="000C4CBC" w:rsidP="000C4CBC">
            <w:pPr>
              <w:jc w:val="center"/>
              <w:rPr>
                <w:color w:val="000000"/>
                <w:sz w:val="20"/>
                <w:szCs w:val="20"/>
              </w:rPr>
            </w:pPr>
            <w:r w:rsidRPr="00360CD9">
              <w:rPr>
                <w:color w:val="000000"/>
                <w:sz w:val="20"/>
                <w:szCs w:val="20"/>
              </w:rPr>
              <w:t>0950176020</w:t>
            </w:r>
          </w:p>
        </w:tc>
        <w:tc>
          <w:tcPr>
            <w:tcW w:w="264" w:type="pct"/>
            <w:tcBorders>
              <w:top w:val="nil"/>
              <w:left w:val="nil"/>
              <w:bottom w:val="single" w:sz="4" w:space="0" w:color="000000"/>
              <w:right w:val="single" w:sz="4" w:space="0" w:color="000000"/>
            </w:tcBorders>
            <w:shd w:val="clear" w:color="auto" w:fill="auto"/>
            <w:noWrap/>
            <w:hideMark/>
          </w:tcPr>
          <w:p w14:paraId="4285AED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D918A7C" w14:textId="77777777" w:rsidR="000C4CBC" w:rsidRPr="00360CD9" w:rsidRDefault="000C4CBC" w:rsidP="000C4CBC">
            <w:pPr>
              <w:jc w:val="right"/>
              <w:rPr>
                <w:color w:val="000000"/>
                <w:sz w:val="20"/>
                <w:szCs w:val="20"/>
              </w:rPr>
            </w:pPr>
            <w:r w:rsidRPr="00360CD9">
              <w:rPr>
                <w:color w:val="000000"/>
                <w:sz w:val="20"/>
                <w:szCs w:val="20"/>
              </w:rPr>
              <w:t>116,53970</w:t>
            </w:r>
          </w:p>
        </w:tc>
        <w:tc>
          <w:tcPr>
            <w:tcW w:w="673" w:type="pct"/>
            <w:tcBorders>
              <w:top w:val="nil"/>
              <w:left w:val="nil"/>
              <w:bottom w:val="single" w:sz="4" w:space="0" w:color="000000"/>
              <w:right w:val="single" w:sz="4" w:space="0" w:color="000000"/>
            </w:tcBorders>
            <w:shd w:val="clear" w:color="auto" w:fill="auto"/>
            <w:noWrap/>
            <w:hideMark/>
          </w:tcPr>
          <w:p w14:paraId="737A6DB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AD102C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48306D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1058CE"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572BC6DA"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578883D" w14:textId="77777777" w:rsidR="000C4CBC" w:rsidRPr="00360CD9" w:rsidRDefault="000C4CBC" w:rsidP="000C4CBC">
            <w:pPr>
              <w:jc w:val="center"/>
              <w:rPr>
                <w:color w:val="000000"/>
                <w:sz w:val="20"/>
                <w:szCs w:val="20"/>
              </w:rPr>
            </w:pPr>
            <w:r w:rsidRPr="00360CD9">
              <w:rPr>
                <w:color w:val="000000"/>
                <w:sz w:val="20"/>
                <w:szCs w:val="20"/>
              </w:rPr>
              <w:t>0950176020</w:t>
            </w:r>
          </w:p>
        </w:tc>
        <w:tc>
          <w:tcPr>
            <w:tcW w:w="264" w:type="pct"/>
            <w:tcBorders>
              <w:top w:val="nil"/>
              <w:left w:val="nil"/>
              <w:bottom w:val="single" w:sz="4" w:space="0" w:color="000000"/>
              <w:right w:val="single" w:sz="4" w:space="0" w:color="000000"/>
            </w:tcBorders>
            <w:shd w:val="clear" w:color="auto" w:fill="auto"/>
            <w:noWrap/>
            <w:hideMark/>
          </w:tcPr>
          <w:p w14:paraId="3C0F6D58"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36E29300" w14:textId="77777777" w:rsidR="000C4CBC" w:rsidRPr="00360CD9" w:rsidRDefault="000C4CBC" w:rsidP="000C4CBC">
            <w:pPr>
              <w:jc w:val="right"/>
              <w:rPr>
                <w:color w:val="000000"/>
                <w:sz w:val="20"/>
                <w:szCs w:val="20"/>
              </w:rPr>
            </w:pPr>
            <w:r w:rsidRPr="00360CD9">
              <w:rPr>
                <w:color w:val="000000"/>
                <w:sz w:val="20"/>
                <w:szCs w:val="20"/>
              </w:rPr>
              <w:t>116,53970</w:t>
            </w:r>
          </w:p>
        </w:tc>
        <w:tc>
          <w:tcPr>
            <w:tcW w:w="673" w:type="pct"/>
            <w:tcBorders>
              <w:top w:val="nil"/>
              <w:left w:val="nil"/>
              <w:bottom w:val="single" w:sz="4" w:space="0" w:color="000000"/>
              <w:right w:val="single" w:sz="4" w:space="0" w:color="000000"/>
            </w:tcBorders>
            <w:shd w:val="clear" w:color="auto" w:fill="auto"/>
            <w:noWrap/>
            <w:hideMark/>
          </w:tcPr>
          <w:p w14:paraId="2D2E2C2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F60ED7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974025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1AAFFD6" w14:textId="77777777" w:rsidR="000C4CBC" w:rsidRPr="00360CD9" w:rsidRDefault="000C4CBC" w:rsidP="000C4CBC">
            <w:pPr>
              <w:rPr>
                <w:color w:val="000000"/>
                <w:sz w:val="20"/>
                <w:szCs w:val="20"/>
              </w:rPr>
            </w:pPr>
            <w:r w:rsidRPr="00360CD9">
              <w:rPr>
                <w:color w:val="000000"/>
                <w:sz w:val="20"/>
                <w:szCs w:val="20"/>
              </w:rPr>
              <w:t xml:space="preserve"> Достижение установленных значений целевых показателей государственной программы</w:t>
            </w:r>
          </w:p>
        </w:tc>
        <w:tc>
          <w:tcPr>
            <w:tcW w:w="375" w:type="pct"/>
            <w:tcBorders>
              <w:top w:val="nil"/>
              <w:left w:val="nil"/>
              <w:bottom w:val="single" w:sz="4" w:space="0" w:color="000000"/>
              <w:right w:val="single" w:sz="4" w:space="0" w:color="000000"/>
            </w:tcBorders>
            <w:shd w:val="clear" w:color="auto" w:fill="auto"/>
            <w:noWrap/>
            <w:hideMark/>
          </w:tcPr>
          <w:p w14:paraId="28258D62"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3ADBDDF" w14:textId="77777777" w:rsidR="000C4CBC" w:rsidRPr="00360CD9" w:rsidRDefault="000C4CBC" w:rsidP="000C4CBC">
            <w:pPr>
              <w:jc w:val="center"/>
              <w:rPr>
                <w:color w:val="000000"/>
                <w:sz w:val="20"/>
                <w:szCs w:val="20"/>
              </w:rPr>
            </w:pPr>
            <w:r w:rsidRPr="00360CD9">
              <w:rPr>
                <w:color w:val="000000"/>
                <w:sz w:val="20"/>
                <w:szCs w:val="20"/>
              </w:rPr>
              <w:t>0950176030</w:t>
            </w:r>
          </w:p>
        </w:tc>
        <w:tc>
          <w:tcPr>
            <w:tcW w:w="264" w:type="pct"/>
            <w:tcBorders>
              <w:top w:val="nil"/>
              <w:left w:val="nil"/>
              <w:bottom w:val="single" w:sz="4" w:space="0" w:color="000000"/>
              <w:right w:val="single" w:sz="4" w:space="0" w:color="000000"/>
            </w:tcBorders>
            <w:shd w:val="clear" w:color="auto" w:fill="auto"/>
            <w:noWrap/>
            <w:hideMark/>
          </w:tcPr>
          <w:p w14:paraId="7B59E29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2576944"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2E6E337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4B8327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305EC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28A0BDC"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74F5CB5D"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1487A3D3" w14:textId="77777777" w:rsidR="000C4CBC" w:rsidRPr="00360CD9" w:rsidRDefault="000C4CBC" w:rsidP="000C4CBC">
            <w:pPr>
              <w:jc w:val="center"/>
              <w:rPr>
                <w:color w:val="000000"/>
                <w:sz w:val="20"/>
                <w:szCs w:val="20"/>
              </w:rPr>
            </w:pPr>
            <w:r w:rsidRPr="00360CD9">
              <w:rPr>
                <w:color w:val="000000"/>
                <w:sz w:val="20"/>
                <w:szCs w:val="20"/>
              </w:rPr>
              <w:t>0950176030</w:t>
            </w:r>
          </w:p>
        </w:tc>
        <w:tc>
          <w:tcPr>
            <w:tcW w:w="264" w:type="pct"/>
            <w:tcBorders>
              <w:top w:val="nil"/>
              <w:left w:val="nil"/>
              <w:bottom w:val="single" w:sz="4" w:space="0" w:color="000000"/>
              <w:right w:val="single" w:sz="4" w:space="0" w:color="000000"/>
            </w:tcBorders>
            <w:shd w:val="clear" w:color="auto" w:fill="auto"/>
            <w:noWrap/>
            <w:hideMark/>
          </w:tcPr>
          <w:p w14:paraId="32A4A501"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715AD88C"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4532741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B9D3CC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9FDC0D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B0C7A4"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34E7C621"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3AA8BAE0"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4" w:type="pct"/>
            <w:tcBorders>
              <w:top w:val="nil"/>
              <w:left w:val="nil"/>
              <w:bottom w:val="single" w:sz="4" w:space="0" w:color="000000"/>
              <w:right w:val="single" w:sz="4" w:space="0" w:color="000000"/>
            </w:tcBorders>
            <w:shd w:val="clear" w:color="auto" w:fill="auto"/>
            <w:noWrap/>
            <w:hideMark/>
          </w:tcPr>
          <w:p w14:paraId="761609E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685C2CC" w14:textId="77777777" w:rsidR="000C4CBC" w:rsidRPr="00360CD9" w:rsidRDefault="000C4CBC" w:rsidP="000C4CBC">
            <w:pPr>
              <w:jc w:val="right"/>
              <w:rPr>
                <w:color w:val="000000"/>
                <w:sz w:val="20"/>
                <w:szCs w:val="20"/>
              </w:rPr>
            </w:pPr>
            <w:r w:rsidRPr="00360CD9">
              <w:rPr>
                <w:color w:val="000000"/>
                <w:sz w:val="20"/>
                <w:szCs w:val="20"/>
              </w:rPr>
              <w:t>259,80000</w:t>
            </w:r>
          </w:p>
        </w:tc>
        <w:tc>
          <w:tcPr>
            <w:tcW w:w="673" w:type="pct"/>
            <w:tcBorders>
              <w:top w:val="nil"/>
              <w:left w:val="nil"/>
              <w:bottom w:val="single" w:sz="4" w:space="0" w:color="000000"/>
              <w:right w:val="single" w:sz="4" w:space="0" w:color="000000"/>
            </w:tcBorders>
            <w:shd w:val="clear" w:color="auto" w:fill="auto"/>
            <w:noWrap/>
            <w:hideMark/>
          </w:tcPr>
          <w:p w14:paraId="148EDFA8" w14:textId="77777777" w:rsidR="000C4CBC" w:rsidRPr="00360CD9" w:rsidRDefault="000C4CBC" w:rsidP="000C4CBC">
            <w:pPr>
              <w:jc w:val="right"/>
              <w:rPr>
                <w:color w:val="000000"/>
                <w:sz w:val="20"/>
                <w:szCs w:val="20"/>
              </w:rPr>
            </w:pPr>
            <w:r w:rsidRPr="00360CD9">
              <w:rPr>
                <w:color w:val="000000"/>
                <w:sz w:val="20"/>
                <w:szCs w:val="20"/>
              </w:rPr>
              <w:t>259,80000</w:t>
            </w:r>
          </w:p>
        </w:tc>
        <w:tc>
          <w:tcPr>
            <w:tcW w:w="673" w:type="pct"/>
            <w:tcBorders>
              <w:top w:val="nil"/>
              <w:left w:val="nil"/>
              <w:bottom w:val="single" w:sz="4" w:space="0" w:color="000000"/>
              <w:right w:val="single" w:sz="4" w:space="0" w:color="000000"/>
            </w:tcBorders>
            <w:shd w:val="clear" w:color="auto" w:fill="auto"/>
            <w:noWrap/>
            <w:hideMark/>
          </w:tcPr>
          <w:p w14:paraId="4826F7D0" w14:textId="77777777" w:rsidR="000C4CBC" w:rsidRPr="00360CD9" w:rsidRDefault="000C4CBC" w:rsidP="000C4CBC">
            <w:pPr>
              <w:jc w:val="right"/>
              <w:rPr>
                <w:color w:val="000000"/>
                <w:sz w:val="20"/>
                <w:szCs w:val="20"/>
              </w:rPr>
            </w:pPr>
            <w:r w:rsidRPr="00360CD9">
              <w:rPr>
                <w:color w:val="000000"/>
                <w:sz w:val="20"/>
                <w:szCs w:val="20"/>
              </w:rPr>
              <w:t>259,80000</w:t>
            </w:r>
          </w:p>
        </w:tc>
      </w:tr>
      <w:tr w:rsidR="000C4CBC" w:rsidRPr="00360CD9" w14:paraId="51ABDC3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6DC4051" w14:textId="77777777" w:rsidR="000C4CBC" w:rsidRPr="00360CD9" w:rsidRDefault="000C4CBC" w:rsidP="000C4CBC">
            <w:pPr>
              <w:rPr>
                <w:color w:val="000000"/>
                <w:sz w:val="20"/>
                <w:szCs w:val="20"/>
              </w:rPr>
            </w:pPr>
            <w:r w:rsidRPr="00360CD9">
              <w:rPr>
                <w:color w:val="000000"/>
                <w:sz w:val="20"/>
                <w:szCs w:val="20"/>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3A9C2417"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132156D5" w14:textId="77777777" w:rsidR="000C4CBC" w:rsidRPr="00360CD9" w:rsidRDefault="000C4CBC" w:rsidP="000C4CBC">
            <w:pPr>
              <w:jc w:val="center"/>
              <w:rPr>
                <w:color w:val="000000"/>
                <w:sz w:val="20"/>
                <w:szCs w:val="20"/>
              </w:rPr>
            </w:pPr>
            <w:r w:rsidRPr="00360CD9">
              <w:rPr>
                <w:color w:val="000000"/>
                <w:sz w:val="20"/>
                <w:szCs w:val="20"/>
              </w:rPr>
              <w:t>1020000000</w:t>
            </w:r>
          </w:p>
        </w:tc>
        <w:tc>
          <w:tcPr>
            <w:tcW w:w="264" w:type="pct"/>
            <w:tcBorders>
              <w:top w:val="nil"/>
              <w:left w:val="nil"/>
              <w:bottom w:val="single" w:sz="4" w:space="0" w:color="000000"/>
              <w:right w:val="single" w:sz="4" w:space="0" w:color="000000"/>
            </w:tcBorders>
            <w:shd w:val="clear" w:color="auto" w:fill="auto"/>
            <w:noWrap/>
            <w:hideMark/>
          </w:tcPr>
          <w:p w14:paraId="010CE00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5FA49CC" w14:textId="77777777" w:rsidR="000C4CBC" w:rsidRPr="00360CD9" w:rsidRDefault="000C4CBC" w:rsidP="000C4CBC">
            <w:pPr>
              <w:jc w:val="right"/>
              <w:rPr>
                <w:color w:val="000000"/>
                <w:sz w:val="20"/>
                <w:szCs w:val="20"/>
              </w:rPr>
            </w:pPr>
            <w:r w:rsidRPr="00360CD9">
              <w:rPr>
                <w:color w:val="000000"/>
                <w:sz w:val="20"/>
                <w:szCs w:val="20"/>
              </w:rPr>
              <w:t>259,80000</w:t>
            </w:r>
          </w:p>
        </w:tc>
        <w:tc>
          <w:tcPr>
            <w:tcW w:w="673" w:type="pct"/>
            <w:tcBorders>
              <w:top w:val="nil"/>
              <w:left w:val="nil"/>
              <w:bottom w:val="single" w:sz="4" w:space="0" w:color="000000"/>
              <w:right w:val="single" w:sz="4" w:space="0" w:color="000000"/>
            </w:tcBorders>
            <w:shd w:val="clear" w:color="auto" w:fill="auto"/>
            <w:noWrap/>
            <w:hideMark/>
          </w:tcPr>
          <w:p w14:paraId="4DEE033B" w14:textId="77777777" w:rsidR="000C4CBC" w:rsidRPr="00360CD9" w:rsidRDefault="000C4CBC" w:rsidP="000C4CBC">
            <w:pPr>
              <w:jc w:val="right"/>
              <w:rPr>
                <w:color w:val="000000"/>
                <w:sz w:val="20"/>
                <w:szCs w:val="20"/>
              </w:rPr>
            </w:pPr>
            <w:r w:rsidRPr="00360CD9">
              <w:rPr>
                <w:color w:val="000000"/>
                <w:sz w:val="20"/>
                <w:szCs w:val="20"/>
              </w:rPr>
              <w:t>259,80000</w:t>
            </w:r>
          </w:p>
        </w:tc>
        <w:tc>
          <w:tcPr>
            <w:tcW w:w="673" w:type="pct"/>
            <w:tcBorders>
              <w:top w:val="nil"/>
              <w:left w:val="nil"/>
              <w:bottom w:val="single" w:sz="4" w:space="0" w:color="000000"/>
              <w:right w:val="single" w:sz="4" w:space="0" w:color="000000"/>
            </w:tcBorders>
            <w:shd w:val="clear" w:color="auto" w:fill="auto"/>
            <w:noWrap/>
            <w:hideMark/>
          </w:tcPr>
          <w:p w14:paraId="3EFED7DC" w14:textId="77777777" w:rsidR="000C4CBC" w:rsidRPr="00360CD9" w:rsidRDefault="000C4CBC" w:rsidP="000C4CBC">
            <w:pPr>
              <w:jc w:val="right"/>
              <w:rPr>
                <w:color w:val="000000"/>
                <w:sz w:val="20"/>
                <w:szCs w:val="20"/>
              </w:rPr>
            </w:pPr>
            <w:r w:rsidRPr="00360CD9">
              <w:rPr>
                <w:color w:val="000000"/>
                <w:sz w:val="20"/>
                <w:szCs w:val="20"/>
              </w:rPr>
              <w:t>259,80000</w:t>
            </w:r>
          </w:p>
        </w:tc>
      </w:tr>
      <w:tr w:rsidR="000C4CBC" w:rsidRPr="00360CD9" w14:paraId="42FA4A3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2B8318" w14:textId="77777777" w:rsidR="000C4CBC" w:rsidRPr="00360CD9" w:rsidRDefault="000C4CBC" w:rsidP="000C4CBC">
            <w:pPr>
              <w:rPr>
                <w:color w:val="000000"/>
                <w:sz w:val="20"/>
                <w:szCs w:val="20"/>
              </w:rPr>
            </w:pPr>
            <w:r w:rsidRPr="00360CD9">
              <w:rPr>
                <w:color w:val="000000"/>
                <w:sz w:val="20"/>
                <w:szCs w:val="20"/>
              </w:rPr>
              <w:t xml:space="preserve"> Предоставление прочих видов межбюджетных трансфертов бюджетам поселений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2550FF25"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2F58F699" w14:textId="77777777" w:rsidR="000C4CBC" w:rsidRPr="00360CD9" w:rsidRDefault="000C4CBC" w:rsidP="000C4CBC">
            <w:pPr>
              <w:jc w:val="center"/>
              <w:rPr>
                <w:color w:val="000000"/>
                <w:sz w:val="20"/>
                <w:szCs w:val="20"/>
              </w:rPr>
            </w:pPr>
            <w:r w:rsidRPr="00360CD9">
              <w:rPr>
                <w:color w:val="000000"/>
                <w:sz w:val="20"/>
                <w:szCs w:val="20"/>
              </w:rPr>
              <w:t>1020200000</w:t>
            </w:r>
          </w:p>
        </w:tc>
        <w:tc>
          <w:tcPr>
            <w:tcW w:w="264" w:type="pct"/>
            <w:tcBorders>
              <w:top w:val="nil"/>
              <w:left w:val="nil"/>
              <w:bottom w:val="single" w:sz="4" w:space="0" w:color="000000"/>
              <w:right w:val="single" w:sz="4" w:space="0" w:color="000000"/>
            </w:tcBorders>
            <w:shd w:val="clear" w:color="auto" w:fill="auto"/>
            <w:noWrap/>
            <w:hideMark/>
          </w:tcPr>
          <w:p w14:paraId="02F9225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AA79736" w14:textId="77777777" w:rsidR="000C4CBC" w:rsidRPr="00360CD9" w:rsidRDefault="000C4CBC" w:rsidP="000C4CBC">
            <w:pPr>
              <w:jc w:val="right"/>
              <w:rPr>
                <w:color w:val="000000"/>
                <w:sz w:val="20"/>
                <w:szCs w:val="20"/>
              </w:rPr>
            </w:pPr>
            <w:r w:rsidRPr="00360CD9">
              <w:rPr>
                <w:color w:val="000000"/>
                <w:sz w:val="20"/>
                <w:szCs w:val="20"/>
              </w:rPr>
              <w:t>259,80000</w:t>
            </w:r>
          </w:p>
        </w:tc>
        <w:tc>
          <w:tcPr>
            <w:tcW w:w="673" w:type="pct"/>
            <w:tcBorders>
              <w:top w:val="nil"/>
              <w:left w:val="nil"/>
              <w:bottom w:val="single" w:sz="4" w:space="0" w:color="000000"/>
              <w:right w:val="single" w:sz="4" w:space="0" w:color="000000"/>
            </w:tcBorders>
            <w:shd w:val="clear" w:color="auto" w:fill="auto"/>
            <w:noWrap/>
            <w:hideMark/>
          </w:tcPr>
          <w:p w14:paraId="7A60B527" w14:textId="77777777" w:rsidR="000C4CBC" w:rsidRPr="00360CD9" w:rsidRDefault="000C4CBC" w:rsidP="000C4CBC">
            <w:pPr>
              <w:jc w:val="right"/>
              <w:rPr>
                <w:color w:val="000000"/>
                <w:sz w:val="20"/>
                <w:szCs w:val="20"/>
              </w:rPr>
            </w:pPr>
            <w:r w:rsidRPr="00360CD9">
              <w:rPr>
                <w:color w:val="000000"/>
                <w:sz w:val="20"/>
                <w:szCs w:val="20"/>
              </w:rPr>
              <w:t>259,80000</w:t>
            </w:r>
          </w:p>
        </w:tc>
        <w:tc>
          <w:tcPr>
            <w:tcW w:w="673" w:type="pct"/>
            <w:tcBorders>
              <w:top w:val="nil"/>
              <w:left w:val="nil"/>
              <w:bottom w:val="single" w:sz="4" w:space="0" w:color="000000"/>
              <w:right w:val="single" w:sz="4" w:space="0" w:color="000000"/>
            </w:tcBorders>
            <w:shd w:val="clear" w:color="auto" w:fill="auto"/>
            <w:noWrap/>
            <w:hideMark/>
          </w:tcPr>
          <w:p w14:paraId="6B129566" w14:textId="77777777" w:rsidR="000C4CBC" w:rsidRPr="00360CD9" w:rsidRDefault="000C4CBC" w:rsidP="000C4CBC">
            <w:pPr>
              <w:jc w:val="right"/>
              <w:rPr>
                <w:color w:val="000000"/>
                <w:sz w:val="20"/>
                <w:szCs w:val="20"/>
              </w:rPr>
            </w:pPr>
            <w:r w:rsidRPr="00360CD9">
              <w:rPr>
                <w:color w:val="000000"/>
                <w:sz w:val="20"/>
                <w:szCs w:val="20"/>
              </w:rPr>
              <w:t>259,80000</w:t>
            </w:r>
          </w:p>
        </w:tc>
      </w:tr>
      <w:tr w:rsidR="000C4CBC" w:rsidRPr="00360CD9" w14:paraId="4E7CB28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6FCEF14"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75" w:type="pct"/>
            <w:tcBorders>
              <w:top w:val="nil"/>
              <w:left w:val="nil"/>
              <w:bottom w:val="single" w:sz="4" w:space="0" w:color="000000"/>
              <w:right w:val="single" w:sz="4" w:space="0" w:color="000000"/>
            </w:tcBorders>
            <w:shd w:val="clear" w:color="auto" w:fill="auto"/>
            <w:noWrap/>
            <w:hideMark/>
          </w:tcPr>
          <w:p w14:paraId="006C8B5D"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5F2B31FF" w14:textId="77777777" w:rsidR="000C4CBC" w:rsidRPr="00360CD9" w:rsidRDefault="000C4CBC" w:rsidP="000C4CBC">
            <w:pPr>
              <w:jc w:val="center"/>
              <w:rPr>
                <w:color w:val="000000"/>
                <w:sz w:val="20"/>
                <w:szCs w:val="20"/>
              </w:rPr>
            </w:pPr>
            <w:r w:rsidRPr="00360CD9">
              <w:rPr>
                <w:color w:val="000000"/>
                <w:sz w:val="20"/>
                <w:szCs w:val="20"/>
              </w:rPr>
              <w:t>1020270280</w:t>
            </w:r>
          </w:p>
        </w:tc>
        <w:tc>
          <w:tcPr>
            <w:tcW w:w="264" w:type="pct"/>
            <w:tcBorders>
              <w:top w:val="nil"/>
              <w:left w:val="nil"/>
              <w:bottom w:val="single" w:sz="4" w:space="0" w:color="000000"/>
              <w:right w:val="single" w:sz="4" w:space="0" w:color="000000"/>
            </w:tcBorders>
            <w:shd w:val="clear" w:color="auto" w:fill="auto"/>
            <w:noWrap/>
            <w:hideMark/>
          </w:tcPr>
          <w:p w14:paraId="1729DAD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BBDD2FC" w14:textId="77777777" w:rsidR="000C4CBC" w:rsidRPr="00360CD9" w:rsidRDefault="000C4CBC" w:rsidP="000C4CBC">
            <w:pPr>
              <w:jc w:val="right"/>
              <w:rPr>
                <w:color w:val="000000"/>
                <w:sz w:val="20"/>
                <w:szCs w:val="20"/>
              </w:rPr>
            </w:pPr>
            <w:r w:rsidRPr="00360CD9">
              <w:rPr>
                <w:color w:val="000000"/>
                <w:sz w:val="20"/>
                <w:szCs w:val="20"/>
              </w:rPr>
              <w:t>259,30000</w:t>
            </w:r>
          </w:p>
        </w:tc>
        <w:tc>
          <w:tcPr>
            <w:tcW w:w="673" w:type="pct"/>
            <w:tcBorders>
              <w:top w:val="nil"/>
              <w:left w:val="nil"/>
              <w:bottom w:val="single" w:sz="4" w:space="0" w:color="000000"/>
              <w:right w:val="single" w:sz="4" w:space="0" w:color="000000"/>
            </w:tcBorders>
            <w:shd w:val="clear" w:color="auto" w:fill="auto"/>
            <w:noWrap/>
            <w:hideMark/>
          </w:tcPr>
          <w:p w14:paraId="7C53D5B3" w14:textId="77777777" w:rsidR="000C4CBC" w:rsidRPr="00360CD9" w:rsidRDefault="000C4CBC" w:rsidP="000C4CBC">
            <w:pPr>
              <w:jc w:val="right"/>
              <w:rPr>
                <w:color w:val="000000"/>
                <w:sz w:val="20"/>
                <w:szCs w:val="20"/>
              </w:rPr>
            </w:pPr>
            <w:r w:rsidRPr="00360CD9">
              <w:rPr>
                <w:color w:val="000000"/>
                <w:sz w:val="20"/>
                <w:szCs w:val="20"/>
              </w:rPr>
              <w:t>259,30000</w:t>
            </w:r>
          </w:p>
        </w:tc>
        <w:tc>
          <w:tcPr>
            <w:tcW w:w="673" w:type="pct"/>
            <w:tcBorders>
              <w:top w:val="nil"/>
              <w:left w:val="nil"/>
              <w:bottom w:val="single" w:sz="4" w:space="0" w:color="000000"/>
              <w:right w:val="single" w:sz="4" w:space="0" w:color="000000"/>
            </w:tcBorders>
            <w:shd w:val="clear" w:color="auto" w:fill="auto"/>
            <w:noWrap/>
            <w:hideMark/>
          </w:tcPr>
          <w:p w14:paraId="373A3129"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34DBE99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0DAE86D"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375" w:type="pct"/>
            <w:tcBorders>
              <w:top w:val="nil"/>
              <w:left w:val="nil"/>
              <w:bottom w:val="single" w:sz="4" w:space="0" w:color="000000"/>
              <w:right w:val="single" w:sz="4" w:space="0" w:color="000000"/>
            </w:tcBorders>
            <w:shd w:val="clear" w:color="auto" w:fill="auto"/>
            <w:noWrap/>
            <w:hideMark/>
          </w:tcPr>
          <w:p w14:paraId="09135439"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4592D224" w14:textId="77777777" w:rsidR="000C4CBC" w:rsidRPr="00360CD9" w:rsidRDefault="000C4CBC" w:rsidP="000C4CBC">
            <w:pPr>
              <w:jc w:val="center"/>
              <w:rPr>
                <w:color w:val="000000"/>
                <w:sz w:val="20"/>
                <w:szCs w:val="20"/>
              </w:rPr>
            </w:pPr>
            <w:r w:rsidRPr="00360CD9">
              <w:rPr>
                <w:color w:val="000000"/>
                <w:sz w:val="20"/>
                <w:szCs w:val="20"/>
              </w:rPr>
              <w:t>1020270280</w:t>
            </w:r>
          </w:p>
        </w:tc>
        <w:tc>
          <w:tcPr>
            <w:tcW w:w="264" w:type="pct"/>
            <w:tcBorders>
              <w:top w:val="nil"/>
              <w:left w:val="nil"/>
              <w:bottom w:val="single" w:sz="4" w:space="0" w:color="000000"/>
              <w:right w:val="single" w:sz="4" w:space="0" w:color="000000"/>
            </w:tcBorders>
            <w:shd w:val="clear" w:color="auto" w:fill="auto"/>
            <w:noWrap/>
            <w:hideMark/>
          </w:tcPr>
          <w:p w14:paraId="2C949B33" w14:textId="77777777" w:rsidR="000C4CBC" w:rsidRPr="00360CD9" w:rsidRDefault="000C4CBC" w:rsidP="000C4CBC">
            <w:pPr>
              <w:jc w:val="center"/>
              <w:rPr>
                <w:color w:val="000000"/>
                <w:sz w:val="20"/>
                <w:szCs w:val="20"/>
              </w:rPr>
            </w:pPr>
            <w:r w:rsidRPr="00360CD9">
              <w:rPr>
                <w:color w:val="000000"/>
                <w:sz w:val="20"/>
                <w:szCs w:val="20"/>
              </w:rPr>
              <w:t>530</w:t>
            </w:r>
          </w:p>
        </w:tc>
        <w:tc>
          <w:tcPr>
            <w:tcW w:w="673" w:type="pct"/>
            <w:tcBorders>
              <w:top w:val="nil"/>
              <w:left w:val="nil"/>
              <w:bottom w:val="single" w:sz="4" w:space="0" w:color="000000"/>
              <w:right w:val="single" w:sz="4" w:space="0" w:color="000000"/>
            </w:tcBorders>
            <w:shd w:val="clear" w:color="auto" w:fill="auto"/>
            <w:noWrap/>
            <w:hideMark/>
          </w:tcPr>
          <w:p w14:paraId="5C12D17C" w14:textId="77777777" w:rsidR="000C4CBC" w:rsidRPr="00360CD9" w:rsidRDefault="000C4CBC" w:rsidP="000C4CBC">
            <w:pPr>
              <w:jc w:val="right"/>
              <w:rPr>
                <w:color w:val="000000"/>
                <w:sz w:val="20"/>
                <w:szCs w:val="20"/>
              </w:rPr>
            </w:pPr>
            <w:r w:rsidRPr="00360CD9">
              <w:rPr>
                <w:color w:val="000000"/>
                <w:sz w:val="20"/>
                <w:szCs w:val="20"/>
              </w:rPr>
              <w:t>259,30000</w:t>
            </w:r>
          </w:p>
        </w:tc>
        <w:tc>
          <w:tcPr>
            <w:tcW w:w="673" w:type="pct"/>
            <w:tcBorders>
              <w:top w:val="nil"/>
              <w:left w:val="nil"/>
              <w:bottom w:val="single" w:sz="4" w:space="0" w:color="000000"/>
              <w:right w:val="single" w:sz="4" w:space="0" w:color="000000"/>
            </w:tcBorders>
            <w:shd w:val="clear" w:color="auto" w:fill="auto"/>
            <w:noWrap/>
            <w:hideMark/>
          </w:tcPr>
          <w:p w14:paraId="58FB79B5" w14:textId="77777777" w:rsidR="000C4CBC" w:rsidRPr="00360CD9" w:rsidRDefault="000C4CBC" w:rsidP="000C4CBC">
            <w:pPr>
              <w:jc w:val="right"/>
              <w:rPr>
                <w:color w:val="000000"/>
                <w:sz w:val="20"/>
                <w:szCs w:val="20"/>
              </w:rPr>
            </w:pPr>
            <w:r w:rsidRPr="00360CD9">
              <w:rPr>
                <w:color w:val="000000"/>
                <w:sz w:val="20"/>
                <w:szCs w:val="20"/>
              </w:rPr>
              <w:t>259,30000</w:t>
            </w:r>
          </w:p>
        </w:tc>
        <w:tc>
          <w:tcPr>
            <w:tcW w:w="673" w:type="pct"/>
            <w:tcBorders>
              <w:top w:val="nil"/>
              <w:left w:val="nil"/>
              <w:bottom w:val="single" w:sz="4" w:space="0" w:color="000000"/>
              <w:right w:val="single" w:sz="4" w:space="0" w:color="000000"/>
            </w:tcBorders>
            <w:shd w:val="clear" w:color="auto" w:fill="auto"/>
            <w:noWrap/>
            <w:hideMark/>
          </w:tcPr>
          <w:p w14:paraId="4278F1AA"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0BE43ED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39D0FBB"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w:t>
            </w:r>
            <w:r w:rsidRPr="00360CD9">
              <w:rPr>
                <w:color w:val="000000"/>
                <w:sz w:val="20"/>
                <w:szCs w:val="20"/>
              </w:rPr>
              <w:lastRenderedPageBreak/>
              <w:t>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375" w:type="pct"/>
            <w:tcBorders>
              <w:top w:val="nil"/>
              <w:left w:val="nil"/>
              <w:bottom w:val="single" w:sz="4" w:space="0" w:color="000000"/>
              <w:right w:val="single" w:sz="4" w:space="0" w:color="000000"/>
            </w:tcBorders>
            <w:shd w:val="clear" w:color="auto" w:fill="auto"/>
            <w:noWrap/>
            <w:hideMark/>
          </w:tcPr>
          <w:p w14:paraId="6B717CE1" w14:textId="77777777" w:rsidR="000C4CBC" w:rsidRPr="00360CD9" w:rsidRDefault="000C4CBC" w:rsidP="000C4CBC">
            <w:pPr>
              <w:jc w:val="center"/>
              <w:rPr>
                <w:color w:val="000000"/>
                <w:sz w:val="20"/>
                <w:szCs w:val="20"/>
              </w:rPr>
            </w:pPr>
            <w:r w:rsidRPr="00360CD9">
              <w:rPr>
                <w:color w:val="000000"/>
                <w:sz w:val="20"/>
                <w:szCs w:val="20"/>
              </w:rPr>
              <w:lastRenderedPageBreak/>
              <w:t>0104</w:t>
            </w:r>
          </w:p>
        </w:tc>
        <w:tc>
          <w:tcPr>
            <w:tcW w:w="678" w:type="pct"/>
            <w:tcBorders>
              <w:top w:val="nil"/>
              <w:left w:val="nil"/>
              <w:bottom w:val="single" w:sz="4" w:space="0" w:color="000000"/>
              <w:right w:val="single" w:sz="4" w:space="0" w:color="000000"/>
            </w:tcBorders>
            <w:shd w:val="clear" w:color="auto" w:fill="auto"/>
            <w:noWrap/>
            <w:hideMark/>
          </w:tcPr>
          <w:p w14:paraId="7BD0BEFE" w14:textId="77777777" w:rsidR="000C4CBC" w:rsidRPr="00360CD9" w:rsidRDefault="000C4CBC" w:rsidP="000C4CBC">
            <w:pPr>
              <w:jc w:val="center"/>
              <w:rPr>
                <w:color w:val="000000"/>
                <w:sz w:val="20"/>
                <w:szCs w:val="20"/>
              </w:rPr>
            </w:pPr>
            <w:r w:rsidRPr="00360CD9">
              <w:rPr>
                <w:color w:val="000000"/>
                <w:sz w:val="20"/>
                <w:szCs w:val="20"/>
              </w:rPr>
              <w:t>1020270650</w:t>
            </w:r>
          </w:p>
        </w:tc>
        <w:tc>
          <w:tcPr>
            <w:tcW w:w="264" w:type="pct"/>
            <w:tcBorders>
              <w:top w:val="nil"/>
              <w:left w:val="nil"/>
              <w:bottom w:val="single" w:sz="4" w:space="0" w:color="000000"/>
              <w:right w:val="single" w:sz="4" w:space="0" w:color="000000"/>
            </w:tcBorders>
            <w:shd w:val="clear" w:color="auto" w:fill="auto"/>
            <w:noWrap/>
            <w:hideMark/>
          </w:tcPr>
          <w:p w14:paraId="123C0ED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511E543" w14:textId="77777777" w:rsidR="000C4CBC" w:rsidRPr="00360CD9" w:rsidRDefault="000C4CBC" w:rsidP="000C4CBC">
            <w:pPr>
              <w:jc w:val="right"/>
              <w:rPr>
                <w:color w:val="000000"/>
                <w:sz w:val="20"/>
                <w:szCs w:val="20"/>
              </w:rPr>
            </w:pPr>
            <w:r w:rsidRPr="00360CD9">
              <w:rPr>
                <w:color w:val="000000"/>
                <w:sz w:val="20"/>
                <w:szCs w:val="20"/>
              </w:rPr>
              <w:t>0,50000</w:t>
            </w:r>
          </w:p>
        </w:tc>
        <w:tc>
          <w:tcPr>
            <w:tcW w:w="673" w:type="pct"/>
            <w:tcBorders>
              <w:top w:val="nil"/>
              <w:left w:val="nil"/>
              <w:bottom w:val="single" w:sz="4" w:space="0" w:color="000000"/>
              <w:right w:val="single" w:sz="4" w:space="0" w:color="000000"/>
            </w:tcBorders>
            <w:shd w:val="clear" w:color="auto" w:fill="auto"/>
            <w:noWrap/>
            <w:hideMark/>
          </w:tcPr>
          <w:p w14:paraId="3A94F3B0" w14:textId="77777777" w:rsidR="000C4CBC" w:rsidRPr="00360CD9" w:rsidRDefault="000C4CBC" w:rsidP="000C4CBC">
            <w:pPr>
              <w:jc w:val="right"/>
              <w:rPr>
                <w:color w:val="000000"/>
                <w:sz w:val="20"/>
                <w:szCs w:val="20"/>
              </w:rPr>
            </w:pPr>
            <w:r w:rsidRPr="00360CD9">
              <w:rPr>
                <w:color w:val="000000"/>
                <w:sz w:val="20"/>
                <w:szCs w:val="20"/>
              </w:rPr>
              <w:t>0,50000</w:t>
            </w:r>
          </w:p>
        </w:tc>
        <w:tc>
          <w:tcPr>
            <w:tcW w:w="673" w:type="pct"/>
            <w:tcBorders>
              <w:top w:val="nil"/>
              <w:left w:val="nil"/>
              <w:bottom w:val="single" w:sz="4" w:space="0" w:color="000000"/>
              <w:right w:val="single" w:sz="4" w:space="0" w:color="000000"/>
            </w:tcBorders>
            <w:shd w:val="clear" w:color="auto" w:fill="auto"/>
            <w:noWrap/>
            <w:hideMark/>
          </w:tcPr>
          <w:p w14:paraId="7F557130"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7FAA94C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4C8B03" w14:textId="77777777" w:rsidR="000C4CBC" w:rsidRPr="00360CD9" w:rsidRDefault="000C4CBC" w:rsidP="000C4CBC">
            <w:pPr>
              <w:rPr>
                <w:color w:val="000000"/>
                <w:sz w:val="20"/>
                <w:szCs w:val="20"/>
              </w:rPr>
            </w:pPr>
            <w:r w:rsidRPr="00360CD9">
              <w:rPr>
                <w:color w:val="000000"/>
                <w:sz w:val="20"/>
                <w:szCs w:val="20"/>
              </w:rPr>
              <w:lastRenderedPageBreak/>
              <w:t xml:space="preserve"> Субвенции</w:t>
            </w:r>
          </w:p>
        </w:tc>
        <w:tc>
          <w:tcPr>
            <w:tcW w:w="375" w:type="pct"/>
            <w:tcBorders>
              <w:top w:val="nil"/>
              <w:left w:val="nil"/>
              <w:bottom w:val="single" w:sz="4" w:space="0" w:color="000000"/>
              <w:right w:val="single" w:sz="4" w:space="0" w:color="000000"/>
            </w:tcBorders>
            <w:shd w:val="clear" w:color="auto" w:fill="auto"/>
            <w:noWrap/>
            <w:hideMark/>
          </w:tcPr>
          <w:p w14:paraId="697DCD0D" w14:textId="77777777" w:rsidR="000C4CBC" w:rsidRPr="00360CD9" w:rsidRDefault="000C4CBC" w:rsidP="000C4CBC">
            <w:pPr>
              <w:jc w:val="center"/>
              <w:rPr>
                <w:color w:val="000000"/>
                <w:sz w:val="20"/>
                <w:szCs w:val="20"/>
              </w:rPr>
            </w:pPr>
            <w:r w:rsidRPr="00360CD9">
              <w:rPr>
                <w:color w:val="000000"/>
                <w:sz w:val="20"/>
                <w:szCs w:val="20"/>
              </w:rPr>
              <w:t>0104</w:t>
            </w:r>
          </w:p>
        </w:tc>
        <w:tc>
          <w:tcPr>
            <w:tcW w:w="678" w:type="pct"/>
            <w:tcBorders>
              <w:top w:val="nil"/>
              <w:left w:val="nil"/>
              <w:bottom w:val="single" w:sz="4" w:space="0" w:color="000000"/>
              <w:right w:val="single" w:sz="4" w:space="0" w:color="000000"/>
            </w:tcBorders>
            <w:shd w:val="clear" w:color="auto" w:fill="auto"/>
            <w:noWrap/>
            <w:hideMark/>
          </w:tcPr>
          <w:p w14:paraId="1A305932" w14:textId="77777777" w:rsidR="000C4CBC" w:rsidRPr="00360CD9" w:rsidRDefault="000C4CBC" w:rsidP="000C4CBC">
            <w:pPr>
              <w:jc w:val="center"/>
              <w:rPr>
                <w:color w:val="000000"/>
                <w:sz w:val="20"/>
                <w:szCs w:val="20"/>
              </w:rPr>
            </w:pPr>
            <w:r w:rsidRPr="00360CD9">
              <w:rPr>
                <w:color w:val="000000"/>
                <w:sz w:val="20"/>
                <w:szCs w:val="20"/>
              </w:rPr>
              <w:t>1020270650</w:t>
            </w:r>
          </w:p>
        </w:tc>
        <w:tc>
          <w:tcPr>
            <w:tcW w:w="264" w:type="pct"/>
            <w:tcBorders>
              <w:top w:val="nil"/>
              <w:left w:val="nil"/>
              <w:bottom w:val="single" w:sz="4" w:space="0" w:color="000000"/>
              <w:right w:val="single" w:sz="4" w:space="0" w:color="000000"/>
            </w:tcBorders>
            <w:shd w:val="clear" w:color="auto" w:fill="auto"/>
            <w:noWrap/>
            <w:hideMark/>
          </w:tcPr>
          <w:p w14:paraId="4BDA951A" w14:textId="77777777" w:rsidR="000C4CBC" w:rsidRPr="00360CD9" w:rsidRDefault="000C4CBC" w:rsidP="000C4CBC">
            <w:pPr>
              <w:jc w:val="center"/>
              <w:rPr>
                <w:color w:val="000000"/>
                <w:sz w:val="20"/>
                <w:szCs w:val="20"/>
              </w:rPr>
            </w:pPr>
            <w:r w:rsidRPr="00360CD9">
              <w:rPr>
                <w:color w:val="000000"/>
                <w:sz w:val="20"/>
                <w:szCs w:val="20"/>
              </w:rPr>
              <w:t>530</w:t>
            </w:r>
          </w:p>
        </w:tc>
        <w:tc>
          <w:tcPr>
            <w:tcW w:w="673" w:type="pct"/>
            <w:tcBorders>
              <w:top w:val="nil"/>
              <w:left w:val="nil"/>
              <w:bottom w:val="single" w:sz="4" w:space="0" w:color="000000"/>
              <w:right w:val="single" w:sz="4" w:space="0" w:color="000000"/>
            </w:tcBorders>
            <w:shd w:val="clear" w:color="auto" w:fill="auto"/>
            <w:noWrap/>
            <w:hideMark/>
          </w:tcPr>
          <w:p w14:paraId="1B96DA4B" w14:textId="77777777" w:rsidR="000C4CBC" w:rsidRPr="00360CD9" w:rsidRDefault="000C4CBC" w:rsidP="000C4CBC">
            <w:pPr>
              <w:jc w:val="right"/>
              <w:rPr>
                <w:color w:val="000000"/>
                <w:sz w:val="20"/>
                <w:szCs w:val="20"/>
              </w:rPr>
            </w:pPr>
            <w:r w:rsidRPr="00360CD9">
              <w:rPr>
                <w:color w:val="000000"/>
                <w:sz w:val="20"/>
                <w:szCs w:val="20"/>
              </w:rPr>
              <w:t>0,50000</w:t>
            </w:r>
          </w:p>
        </w:tc>
        <w:tc>
          <w:tcPr>
            <w:tcW w:w="673" w:type="pct"/>
            <w:tcBorders>
              <w:top w:val="nil"/>
              <w:left w:val="nil"/>
              <w:bottom w:val="single" w:sz="4" w:space="0" w:color="000000"/>
              <w:right w:val="single" w:sz="4" w:space="0" w:color="000000"/>
            </w:tcBorders>
            <w:shd w:val="clear" w:color="auto" w:fill="auto"/>
            <w:noWrap/>
            <w:hideMark/>
          </w:tcPr>
          <w:p w14:paraId="05412C8B" w14:textId="77777777" w:rsidR="000C4CBC" w:rsidRPr="00360CD9" w:rsidRDefault="000C4CBC" w:rsidP="000C4CBC">
            <w:pPr>
              <w:jc w:val="right"/>
              <w:rPr>
                <w:color w:val="000000"/>
                <w:sz w:val="20"/>
                <w:szCs w:val="20"/>
              </w:rPr>
            </w:pPr>
            <w:r w:rsidRPr="00360CD9">
              <w:rPr>
                <w:color w:val="000000"/>
                <w:sz w:val="20"/>
                <w:szCs w:val="20"/>
              </w:rPr>
              <w:t>0,50000</w:t>
            </w:r>
          </w:p>
        </w:tc>
        <w:tc>
          <w:tcPr>
            <w:tcW w:w="673" w:type="pct"/>
            <w:tcBorders>
              <w:top w:val="nil"/>
              <w:left w:val="nil"/>
              <w:bottom w:val="single" w:sz="4" w:space="0" w:color="000000"/>
              <w:right w:val="single" w:sz="4" w:space="0" w:color="000000"/>
            </w:tcBorders>
            <w:shd w:val="clear" w:color="auto" w:fill="auto"/>
            <w:noWrap/>
            <w:hideMark/>
          </w:tcPr>
          <w:p w14:paraId="305673F0"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3F836FA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1B7BC6" w14:textId="77777777" w:rsidR="000C4CBC" w:rsidRPr="00360CD9" w:rsidRDefault="000C4CBC" w:rsidP="000C4CBC">
            <w:pPr>
              <w:rPr>
                <w:b/>
                <w:bCs/>
                <w:color w:val="000000"/>
                <w:sz w:val="20"/>
                <w:szCs w:val="20"/>
              </w:rPr>
            </w:pPr>
            <w:r w:rsidRPr="00360CD9">
              <w:rPr>
                <w:b/>
                <w:bCs/>
                <w:color w:val="000000"/>
                <w:sz w:val="20"/>
                <w:szCs w:val="20"/>
              </w:rPr>
              <w:t xml:space="preserve"> Судебная система</w:t>
            </w:r>
          </w:p>
        </w:tc>
        <w:tc>
          <w:tcPr>
            <w:tcW w:w="375" w:type="pct"/>
            <w:tcBorders>
              <w:top w:val="nil"/>
              <w:left w:val="nil"/>
              <w:bottom w:val="single" w:sz="4" w:space="0" w:color="000000"/>
              <w:right w:val="single" w:sz="4" w:space="0" w:color="000000"/>
            </w:tcBorders>
            <w:shd w:val="clear" w:color="auto" w:fill="auto"/>
            <w:noWrap/>
            <w:hideMark/>
          </w:tcPr>
          <w:p w14:paraId="0F684C26" w14:textId="77777777" w:rsidR="000C4CBC" w:rsidRPr="00360CD9" w:rsidRDefault="000C4CBC" w:rsidP="000C4CBC">
            <w:pPr>
              <w:jc w:val="center"/>
              <w:rPr>
                <w:b/>
                <w:bCs/>
                <w:color w:val="000000"/>
                <w:sz w:val="20"/>
                <w:szCs w:val="20"/>
              </w:rPr>
            </w:pPr>
            <w:r w:rsidRPr="00360CD9">
              <w:rPr>
                <w:b/>
                <w:bCs/>
                <w:color w:val="000000"/>
                <w:sz w:val="20"/>
                <w:szCs w:val="20"/>
              </w:rPr>
              <w:t>0105</w:t>
            </w:r>
          </w:p>
        </w:tc>
        <w:tc>
          <w:tcPr>
            <w:tcW w:w="678" w:type="pct"/>
            <w:tcBorders>
              <w:top w:val="nil"/>
              <w:left w:val="nil"/>
              <w:bottom w:val="single" w:sz="4" w:space="0" w:color="000000"/>
              <w:right w:val="single" w:sz="4" w:space="0" w:color="000000"/>
            </w:tcBorders>
            <w:shd w:val="clear" w:color="auto" w:fill="auto"/>
            <w:noWrap/>
            <w:hideMark/>
          </w:tcPr>
          <w:p w14:paraId="2F3E12E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B677A6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BD0EAB6" w14:textId="77777777" w:rsidR="000C4CBC" w:rsidRPr="00360CD9" w:rsidRDefault="000C4CBC" w:rsidP="000C4CBC">
            <w:pPr>
              <w:jc w:val="right"/>
              <w:rPr>
                <w:b/>
                <w:bCs/>
                <w:color w:val="000000"/>
                <w:sz w:val="20"/>
                <w:szCs w:val="20"/>
              </w:rPr>
            </w:pPr>
            <w:r w:rsidRPr="00360CD9">
              <w:rPr>
                <w:b/>
                <w:bCs/>
                <w:color w:val="000000"/>
                <w:sz w:val="20"/>
                <w:szCs w:val="20"/>
              </w:rPr>
              <w:t>4,60000</w:t>
            </w:r>
          </w:p>
        </w:tc>
        <w:tc>
          <w:tcPr>
            <w:tcW w:w="673" w:type="pct"/>
            <w:tcBorders>
              <w:top w:val="nil"/>
              <w:left w:val="nil"/>
              <w:bottom w:val="single" w:sz="4" w:space="0" w:color="000000"/>
              <w:right w:val="single" w:sz="4" w:space="0" w:color="000000"/>
            </w:tcBorders>
            <w:shd w:val="clear" w:color="auto" w:fill="auto"/>
            <w:noWrap/>
            <w:hideMark/>
          </w:tcPr>
          <w:p w14:paraId="28C921A9" w14:textId="77777777" w:rsidR="000C4CBC" w:rsidRPr="00360CD9" w:rsidRDefault="000C4CBC" w:rsidP="000C4CBC">
            <w:pPr>
              <w:jc w:val="right"/>
              <w:rPr>
                <w:b/>
                <w:bCs/>
                <w:color w:val="000000"/>
                <w:sz w:val="20"/>
                <w:szCs w:val="20"/>
              </w:rPr>
            </w:pPr>
            <w:r w:rsidRPr="00360CD9">
              <w:rPr>
                <w:b/>
                <w:bCs/>
                <w:color w:val="000000"/>
                <w:sz w:val="20"/>
                <w:szCs w:val="20"/>
              </w:rPr>
              <w:t>4,70000</w:t>
            </w:r>
          </w:p>
        </w:tc>
        <w:tc>
          <w:tcPr>
            <w:tcW w:w="673" w:type="pct"/>
            <w:tcBorders>
              <w:top w:val="nil"/>
              <w:left w:val="nil"/>
              <w:bottom w:val="single" w:sz="4" w:space="0" w:color="000000"/>
              <w:right w:val="single" w:sz="4" w:space="0" w:color="000000"/>
            </w:tcBorders>
            <w:shd w:val="clear" w:color="auto" w:fill="auto"/>
            <w:noWrap/>
            <w:hideMark/>
          </w:tcPr>
          <w:p w14:paraId="471D0631" w14:textId="77777777" w:rsidR="000C4CBC" w:rsidRPr="00360CD9" w:rsidRDefault="000C4CBC" w:rsidP="000C4CBC">
            <w:pPr>
              <w:jc w:val="right"/>
              <w:rPr>
                <w:b/>
                <w:bCs/>
                <w:color w:val="000000"/>
                <w:sz w:val="20"/>
                <w:szCs w:val="20"/>
              </w:rPr>
            </w:pPr>
            <w:r w:rsidRPr="00360CD9">
              <w:rPr>
                <w:b/>
                <w:bCs/>
                <w:color w:val="000000"/>
                <w:sz w:val="20"/>
                <w:szCs w:val="20"/>
              </w:rPr>
              <w:t>68,40000</w:t>
            </w:r>
          </w:p>
        </w:tc>
      </w:tr>
      <w:tr w:rsidR="000C4CBC" w:rsidRPr="00360CD9" w14:paraId="4296623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600C93"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6FCF3D3D" w14:textId="77777777" w:rsidR="000C4CBC" w:rsidRPr="00360CD9" w:rsidRDefault="000C4CBC" w:rsidP="000C4CBC">
            <w:pPr>
              <w:jc w:val="center"/>
              <w:rPr>
                <w:color w:val="000000"/>
                <w:sz w:val="20"/>
                <w:szCs w:val="20"/>
              </w:rPr>
            </w:pPr>
            <w:r w:rsidRPr="00360CD9">
              <w:rPr>
                <w:color w:val="000000"/>
                <w:sz w:val="20"/>
                <w:szCs w:val="20"/>
              </w:rPr>
              <w:t>0105</w:t>
            </w:r>
          </w:p>
        </w:tc>
        <w:tc>
          <w:tcPr>
            <w:tcW w:w="678" w:type="pct"/>
            <w:tcBorders>
              <w:top w:val="nil"/>
              <w:left w:val="nil"/>
              <w:bottom w:val="single" w:sz="4" w:space="0" w:color="000000"/>
              <w:right w:val="single" w:sz="4" w:space="0" w:color="000000"/>
            </w:tcBorders>
            <w:shd w:val="clear" w:color="auto" w:fill="auto"/>
            <w:noWrap/>
            <w:hideMark/>
          </w:tcPr>
          <w:p w14:paraId="7C6D4531"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4" w:type="pct"/>
            <w:tcBorders>
              <w:top w:val="nil"/>
              <w:left w:val="nil"/>
              <w:bottom w:val="single" w:sz="4" w:space="0" w:color="000000"/>
              <w:right w:val="single" w:sz="4" w:space="0" w:color="000000"/>
            </w:tcBorders>
            <w:shd w:val="clear" w:color="auto" w:fill="auto"/>
            <w:noWrap/>
            <w:hideMark/>
          </w:tcPr>
          <w:p w14:paraId="070468B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F319DA0" w14:textId="77777777" w:rsidR="000C4CBC" w:rsidRPr="00360CD9" w:rsidRDefault="000C4CBC" w:rsidP="000C4CBC">
            <w:pPr>
              <w:jc w:val="right"/>
              <w:rPr>
                <w:color w:val="000000"/>
                <w:sz w:val="20"/>
                <w:szCs w:val="20"/>
              </w:rPr>
            </w:pPr>
            <w:r w:rsidRPr="00360CD9">
              <w:rPr>
                <w:color w:val="000000"/>
                <w:sz w:val="20"/>
                <w:szCs w:val="20"/>
              </w:rPr>
              <w:t>4,60000</w:t>
            </w:r>
          </w:p>
        </w:tc>
        <w:tc>
          <w:tcPr>
            <w:tcW w:w="673" w:type="pct"/>
            <w:tcBorders>
              <w:top w:val="nil"/>
              <w:left w:val="nil"/>
              <w:bottom w:val="single" w:sz="4" w:space="0" w:color="000000"/>
              <w:right w:val="single" w:sz="4" w:space="0" w:color="000000"/>
            </w:tcBorders>
            <w:shd w:val="clear" w:color="auto" w:fill="auto"/>
            <w:noWrap/>
            <w:hideMark/>
          </w:tcPr>
          <w:p w14:paraId="3D78F3F8" w14:textId="77777777" w:rsidR="000C4CBC" w:rsidRPr="00360CD9" w:rsidRDefault="000C4CBC" w:rsidP="000C4CBC">
            <w:pPr>
              <w:jc w:val="right"/>
              <w:rPr>
                <w:color w:val="000000"/>
                <w:sz w:val="20"/>
                <w:szCs w:val="20"/>
              </w:rPr>
            </w:pPr>
            <w:r w:rsidRPr="00360CD9">
              <w:rPr>
                <w:color w:val="000000"/>
                <w:sz w:val="20"/>
                <w:szCs w:val="20"/>
              </w:rPr>
              <w:t>4,70000</w:t>
            </w:r>
          </w:p>
        </w:tc>
        <w:tc>
          <w:tcPr>
            <w:tcW w:w="673" w:type="pct"/>
            <w:tcBorders>
              <w:top w:val="nil"/>
              <w:left w:val="nil"/>
              <w:bottom w:val="single" w:sz="4" w:space="0" w:color="000000"/>
              <w:right w:val="single" w:sz="4" w:space="0" w:color="000000"/>
            </w:tcBorders>
            <w:shd w:val="clear" w:color="auto" w:fill="auto"/>
            <w:noWrap/>
            <w:hideMark/>
          </w:tcPr>
          <w:p w14:paraId="643439B3"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13301E0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43B2AD" w14:textId="77777777" w:rsidR="000C4CBC" w:rsidRPr="00360CD9" w:rsidRDefault="000C4CBC" w:rsidP="000C4CBC">
            <w:pPr>
              <w:rPr>
                <w:color w:val="000000"/>
                <w:sz w:val="20"/>
                <w:szCs w:val="20"/>
              </w:rPr>
            </w:pPr>
            <w:r w:rsidRPr="00360CD9">
              <w:rPr>
                <w:color w:val="000000"/>
                <w:sz w:val="20"/>
                <w:szCs w:val="20"/>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375" w:type="pct"/>
            <w:tcBorders>
              <w:top w:val="nil"/>
              <w:left w:val="nil"/>
              <w:bottom w:val="single" w:sz="4" w:space="0" w:color="000000"/>
              <w:right w:val="single" w:sz="4" w:space="0" w:color="000000"/>
            </w:tcBorders>
            <w:shd w:val="clear" w:color="auto" w:fill="auto"/>
            <w:noWrap/>
            <w:hideMark/>
          </w:tcPr>
          <w:p w14:paraId="262A5BA2" w14:textId="77777777" w:rsidR="000C4CBC" w:rsidRPr="00360CD9" w:rsidRDefault="000C4CBC" w:rsidP="000C4CBC">
            <w:pPr>
              <w:jc w:val="center"/>
              <w:rPr>
                <w:color w:val="000000"/>
                <w:sz w:val="20"/>
                <w:szCs w:val="20"/>
              </w:rPr>
            </w:pPr>
            <w:r w:rsidRPr="00360CD9">
              <w:rPr>
                <w:color w:val="000000"/>
                <w:sz w:val="20"/>
                <w:szCs w:val="20"/>
              </w:rPr>
              <w:t>0105</w:t>
            </w:r>
          </w:p>
        </w:tc>
        <w:tc>
          <w:tcPr>
            <w:tcW w:w="678" w:type="pct"/>
            <w:tcBorders>
              <w:top w:val="nil"/>
              <w:left w:val="nil"/>
              <w:bottom w:val="single" w:sz="4" w:space="0" w:color="000000"/>
              <w:right w:val="single" w:sz="4" w:space="0" w:color="000000"/>
            </w:tcBorders>
            <w:shd w:val="clear" w:color="auto" w:fill="auto"/>
            <w:noWrap/>
            <w:hideMark/>
          </w:tcPr>
          <w:p w14:paraId="420A25F3" w14:textId="77777777" w:rsidR="000C4CBC" w:rsidRPr="00360CD9" w:rsidRDefault="000C4CBC" w:rsidP="000C4CBC">
            <w:pPr>
              <w:jc w:val="center"/>
              <w:rPr>
                <w:color w:val="000000"/>
                <w:sz w:val="20"/>
                <w:szCs w:val="20"/>
              </w:rPr>
            </w:pPr>
            <w:r w:rsidRPr="00360CD9">
              <w:rPr>
                <w:color w:val="000000"/>
                <w:sz w:val="20"/>
                <w:szCs w:val="20"/>
              </w:rPr>
              <w:t>9740051200</w:t>
            </w:r>
          </w:p>
        </w:tc>
        <w:tc>
          <w:tcPr>
            <w:tcW w:w="264" w:type="pct"/>
            <w:tcBorders>
              <w:top w:val="nil"/>
              <w:left w:val="nil"/>
              <w:bottom w:val="single" w:sz="4" w:space="0" w:color="000000"/>
              <w:right w:val="single" w:sz="4" w:space="0" w:color="000000"/>
            </w:tcBorders>
            <w:shd w:val="clear" w:color="auto" w:fill="auto"/>
            <w:noWrap/>
            <w:hideMark/>
          </w:tcPr>
          <w:p w14:paraId="1A5EBBC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F56E610" w14:textId="77777777" w:rsidR="000C4CBC" w:rsidRPr="00360CD9" w:rsidRDefault="000C4CBC" w:rsidP="000C4CBC">
            <w:pPr>
              <w:jc w:val="right"/>
              <w:rPr>
                <w:color w:val="000000"/>
                <w:sz w:val="20"/>
                <w:szCs w:val="20"/>
              </w:rPr>
            </w:pPr>
            <w:r w:rsidRPr="00360CD9">
              <w:rPr>
                <w:color w:val="000000"/>
                <w:sz w:val="20"/>
                <w:szCs w:val="20"/>
              </w:rPr>
              <w:t>4,60000</w:t>
            </w:r>
          </w:p>
        </w:tc>
        <w:tc>
          <w:tcPr>
            <w:tcW w:w="673" w:type="pct"/>
            <w:tcBorders>
              <w:top w:val="nil"/>
              <w:left w:val="nil"/>
              <w:bottom w:val="single" w:sz="4" w:space="0" w:color="000000"/>
              <w:right w:val="single" w:sz="4" w:space="0" w:color="000000"/>
            </w:tcBorders>
            <w:shd w:val="clear" w:color="auto" w:fill="auto"/>
            <w:noWrap/>
            <w:hideMark/>
          </w:tcPr>
          <w:p w14:paraId="03C4B7B4" w14:textId="77777777" w:rsidR="000C4CBC" w:rsidRPr="00360CD9" w:rsidRDefault="000C4CBC" w:rsidP="000C4CBC">
            <w:pPr>
              <w:jc w:val="right"/>
              <w:rPr>
                <w:color w:val="000000"/>
                <w:sz w:val="20"/>
                <w:szCs w:val="20"/>
              </w:rPr>
            </w:pPr>
            <w:r w:rsidRPr="00360CD9">
              <w:rPr>
                <w:color w:val="000000"/>
                <w:sz w:val="20"/>
                <w:szCs w:val="20"/>
              </w:rPr>
              <w:t>4,70000</w:t>
            </w:r>
          </w:p>
        </w:tc>
        <w:tc>
          <w:tcPr>
            <w:tcW w:w="673" w:type="pct"/>
            <w:tcBorders>
              <w:top w:val="nil"/>
              <w:left w:val="nil"/>
              <w:bottom w:val="single" w:sz="4" w:space="0" w:color="000000"/>
              <w:right w:val="single" w:sz="4" w:space="0" w:color="000000"/>
            </w:tcBorders>
            <w:shd w:val="clear" w:color="auto" w:fill="auto"/>
            <w:noWrap/>
            <w:hideMark/>
          </w:tcPr>
          <w:p w14:paraId="2CC8173C"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5C9521E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FCEC7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D07E5EB" w14:textId="77777777" w:rsidR="000C4CBC" w:rsidRPr="00360CD9" w:rsidRDefault="000C4CBC" w:rsidP="000C4CBC">
            <w:pPr>
              <w:jc w:val="center"/>
              <w:rPr>
                <w:color w:val="000000"/>
                <w:sz w:val="20"/>
                <w:szCs w:val="20"/>
              </w:rPr>
            </w:pPr>
            <w:r w:rsidRPr="00360CD9">
              <w:rPr>
                <w:color w:val="000000"/>
                <w:sz w:val="20"/>
                <w:szCs w:val="20"/>
              </w:rPr>
              <w:t>0105</w:t>
            </w:r>
          </w:p>
        </w:tc>
        <w:tc>
          <w:tcPr>
            <w:tcW w:w="678" w:type="pct"/>
            <w:tcBorders>
              <w:top w:val="nil"/>
              <w:left w:val="nil"/>
              <w:bottom w:val="single" w:sz="4" w:space="0" w:color="000000"/>
              <w:right w:val="single" w:sz="4" w:space="0" w:color="000000"/>
            </w:tcBorders>
            <w:shd w:val="clear" w:color="auto" w:fill="auto"/>
            <w:noWrap/>
            <w:hideMark/>
          </w:tcPr>
          <w:p w14:paraId="330C6906" w14:textId="77777777" w:rsidR="000C4CBC" w:rsidRPr="00360CD9" w:rsidRDefault="000C4CBC" w:rsidP="000C4CBC">
            <w:pPr>
              <w:jc w:val="center"/>
              <w:rPr>
                <w:color w:val="000000"/>
                <w:sz w:val="20"/>
                <w:szCs w:val="20"/>
              </w:rPr>
            </w:pPr>
            <w:r w:rsidRPr="00360CD9">
              <w:rPr>
                <w:color w:val="000000"/>
                <w:sz w:val="20"/>
                <w:szCs w:val="20"/>
              </w:rPr>
              <w:t>9740051200</w:t>
            </w:r>
          </w:p>
        </w:tc>
        <w:tc>
          <w:tcPr>
            <w:tcW w:w="264" w:type="pct"/>
            <w:tcBorders>
              <w:top w:val="nil"/>
              <w:left w:val="nil"/>
              <w:bottom w:val="single" w:sz="4" w:space="0" w:color="000000"/>
              <w:right w:val="single" w:sz="4" w:space="0" w:color="000000"/>
            </w:tcBorders>
            <w:shd w:val="clear" w:color="auto" w:fill="auto"/>
            <w:noWrap/>
            <w:hideMark/>
          </w:tcPr>
          <w:p w14:paraId="7E25E05F"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E1D8A83" w14:textId="77777777" w:rsidR="000C4CBC" w:rsidRPr="00360CD9" w:rsidRDefault="000C4CBC" w:rsidP="000C4CBC">
            <w:pPr>
              <w:jc w:val="right"/>
              <w:rPr>
                <w:color w:val="000000"/>
                <w:sz w:val="20"/>
                <w:szCs w:val="20"/>
              </w:rPr>
            </w:pPr>
            <w:r w:rsidRPr="00360CD9">
              <w:rPr>
                <w:color w:val="000000"/>
                <w:sz w:val="20"/>
                <w:szCs w:val="20"/>
              </w:rPr>
              <w:t>4,60000</w:t>
            </w:r>
          </w:p>
        </w:tc>
        <w:tc>
          <w:tcPr>
            <w:tcW w:w="673" w:type="pct"/>
            <w:tcBorders>
              <w:top w:val="nil"/>
              <w:left w:val="nil"/>
              <w:bottom w:val="single" w:sz="4" w:space="0" w:color="000000"/>
              <w:right w:val="single" w:sz="4" w:space="0" w:color="000000"/>
            </w:tcBorders>
            <w:shd w:val="clear" w:color="auto" w:fill="auto"/>
            <w:noWrap/>
            <w:hideMark/>
          </w:tcPr>
          <w:p w14:paraId="1E576995" w14:textId="77777777" w:rsidR="000C4CBC" w:rsidRPr="00360CD9" w:rsidRDefault="000C4CBC" w:rsidP="000C4CBC">
            <w:pPr>
              <w:jc w:val="right"/>
              <w:rPr>
                <w:color w:val="000000"/>
                <w:sz w:val="20"/>
                <w:szCs w:val="20"/>
              </w:rPr>
            </w:pPr>
            <w:r w:rsidRPr="00360CD9">
              <w:rPr>
                <w:color w:val="000000"/>
                <w:sz w:val="20"/>
                <w:szCs w:val="20"/>
              </w:rPr>
              <w:t>4,70000</w:t>
            </w:r>
          </w:p>
        </w:tc>
        <w:tc>
          <w:tcPr>
            <w:tcW w:w="673" w:type="pct"/>
            <w:tcBorders>
              <w:top w:val="nil"/>
              <w:left w:val="nil"/>
              <w:bottom w:val="single" w:sz="4" w:space="0" w:color="000000"/>
              <w:right w:val="single" w:sz="4" w:space="0" w:color="000000"/>
            </w:tcBorders>
            <w:shd w:val="clear" w:color="auto" w:fill="auto"/>
            <w:noWrap/>
            <w:hideMark/>
          </w:tcPr>
          <w:p w14:paraId="1A7A3021"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2AC75D7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042726F" w14:textId="77777777" w:rsidR="000C4CBC" w:rsidRPr="00360CD9" w:rsidRDefault="000C4CBC" w:rsidP="000C4CBC">
            <w:pPr>
              <w:rPr>
                <w:b/>
                <w:bCs/>
                <w:color w:val="000000"/>
                <w:sz w:val="20"/>
                <w:szCs w:val="20"/>
              </w:rPr>
            </w:pPr>
            <w:r w:rsidRPr="00360CD9">
              <w:rPr>
                <w:b/>
                <w:bCs/>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375" w:type="pct"/>
            <w:tcBorders>
              <w:top w:val="nil"/>
              <w:left w:val="nil"/>
              <w:bottom w:val="single" w:sz="4" w:space="0" w:color="000000"/>
              <w:right w:val="single" w:sz="4" w:space="0" w:color="000000"/>
            </w:tcBorders>
            <w:shd w:val="clear" w:color="auto" w:fill="auto"/>
            <w:noWrap/>
            <w:hideMark/>
          </w:tcPr>
          <w:p w14:paraId="702CEC28" w14:textId="77777777" w:rsidR="000C4CBC" w:rsidRPr="00360CD9" w:rsidRDefault="000C4CBC" w:rsidP="000C4CBC">
            <w:pPr>
              <w:jc w:val="center"/>
              <w:rPr>
                <w:b/>
                <w:bCs/>
                <w:color w:val="000000"/>
                <w:sz w:val="20"/>
                <w:szCs w:val="20"/>
              </w:rPr>
            </w:pPr>
            <w:r w:rsidRPr="00360CD9">
              <w:rPr>
                <w:b/>
                <w:bCs/>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066CA09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10595D4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F5B5A62" w14:textId="77777777" w:rsidR="000C4CBC" w:rsidRPr="00360CD9" w:rsidRDefault="000C4CBC" w:rsidP="000C4CBC">
            <w:pPr>
              <w:jc w:val="right"/>
              <w:rPr>
                <w:b/>
                <w:bCs/>
                <w:color w:val="000000"/>
                <w:sz w:val="20"/>
                <w:szCs w:val="20"/>
              </w:rPr>
            </w:pPr>
            <w:r w:rsidRPr="00360CD9">
              <w:rPr>
                <w:b/>
                <w:bCs/>
                <w:color w:val="000000"/>
                <w:sz w:val="20"/>
                <w:szCs w:val="20"/>
              </w:rPr>
              <w:t>7 795,50000</w:t>
            </w:r>
          </w:p>
        </w:tc>
        <w:tc>
          <w:tcPr>
            <w:tcW w:w="673" w:type="pct"/>
            <w:tcBorders>
              <w:top w:val="nil"/>
              <w:left w:val="nil"/>
              <w:bottom w:val="single" w:sz="4" w:space="0" w:color="000000"/>
              <w:right w:val="single" w:sz="4" w:space="0" w:color="000000"/>
            </w:tcBorders>
            <w:shd w:val="clear" w:color="auto" w:fill="auto"/>
            <w:noWrap/>
            <w:hideMark/>
          </w:tcPr>
          <w:p w14:paraId="7EA73E49" w14:textId="77777777" w:rsidR="000C4CBC" w:rsidRPr="00360CD9" w:rsidRDefault="000C4CBC" w:rsidP="000C4CBC">
            <w:pPr>
              <w:jc w:val="right"/>
              <w:rPr>
                <w:b/>
                <w:bCs/>
                <w:color w:val="000000"/>
                <w:sz w:val="20"/>
                <w:szCs w:val="20"/>
              </w:rPr>
            </w:pPr>
            <w:r w:rsidRPr="00360CD9">
              <w:rPr>
                <w:b/>
                <w:bCs/>
                <w:color w:val="000000"/>
                <w:sz w:val="20"/>
                <w:szCs w:val="20"/>
              </w:rPr>
              <w:t>7 557,50000</w:t>
            </w:r>
          </w:p>
        </w:tc>
        <w:tc>
          <w:tcPr>
            <w:tcW w:w="673" w:type="pct"/>
            <w:tcBorders>
              <w:top w:val="nil"/>
              <w:left w:val="nil"/>
              <w:bottom w:val="single" w:sz="4" w:space="0" w:color="000000"/>
              <w:right w:val="single" w:sz="4" w:space="0" w:color="000000"/>
            </w:tcBorders>
            <w:shd w:val="clear" w:color="auto" w:fill="auto"/>
            <w:noWrap/>
            <w:hideMark/>
          </w:tcPr>
          <w:p w14:paraId="710D6ACE" w14:textId="77777777" w:rsidR="000C4CBC" w:rsidRPr="00360CD9" w:rsidRDefault="000C4CBC" w:rsidP="000C4CBC">
            <w:pPr>
              <w:jc w:val="right"/>
              <w:rPr>
                <w:b/>
                <w:bCs/>
                <w:color w:val="000000"/>
                <w:sz w:val="20"/>
                <w:szCs w:val="20"/>
              </w:rPr>
            </w:pPr>
            <w:r w:rsidRPr="00360CD9">
              <w:rPr>
                <w:b/>
                <w:bCs/>
                <w:color w:val="000000"/>
                <w:sz w:val="20"/>
                <w:szCs w:val="20"/>
              </w:rPr>
              <w:t>7 557,50000</w:t>
            </w:r>
          </w:p>
        </w:tc>
      </w:tr>
      <w:tr w:rsidR="000C4CBC" w:rsidRPr="00360CD9" w14:paraId="3B6DD26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58949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0A4924D9"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331750F4"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4" w:type="pct"/>
            <w:tcBorders>
              <w:top w:val="nil"/>
              <w:left w:val="nil"/>
              <w:bottom w:val="single" w:sz="4" w:space="0" w:color="000000"/>
              <w:right w:val="single" w:sz="4" w:space="0" w:color="000000"/>
            </w:tcBorders>
            <w:shd w:val="clear" w:color="auto" w:fill="auto"/>
            <w:noWrap/>
            <w:hideMark/>
          </w:tcPr>
          <w:p w14:paraId="20897C5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5746F1F"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3" w:type="pct"/>
            <w:tcBorders>
              <w:top w:val="nil"/>
              <w:left w:val="nil"/>
              <w:bottom w:val="single" w:sz="4" w:space="0" w:color="000000"/>
              <w:right w:val="single" w:sz="4" w:space="0" w:color="000000"/>
            </w:tcBorders>
            <w:shd w:val="clear" w:color="auto" w:fill="auto"/>
            <w:noWrap/>
            <w:hideMark/>
          </w:tcPr>
          <w:p w14:paraId="6ED7DDB6"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3" w:type="pct"/>
            <w:tcBorders>
              <w:top w:val="nil"/>
              <w:left w:val="nil"/>
              <w:bottom w:val="single" w:sz="4" w:space="0" w:color="000000"/>
              <w:right w:val="single" w:sz="4" w:space="0" w:color="000000"/>
            </w:tcBorders>
            <w:shd w:val="clear" w:color="auto" w:fill="auto"/>
            <w:noWrap/>
            <w:hideMark/>
          </w:tcPr>
          <w:p w14:paraId="6A618D12"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21E1322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2E1567" w14:textId="77777777" w:rsidR="000C4CBC" w:rsidRPr="00360CD9" w:rsidRDefault="000C4CBC" w:rsidP="000C4CBC">
            <w:pPr>
              <w:rPr>
                <w:color w:val="000000"/>
                <w:sz w:val="20"/>
                <w:szCs w:val="20"/>
              </w:rPr>
            </w:pPr>
            <w:r w:rsidRPr="00360CD9">
              <w:rPr>
                <w:color w:val="000000"/>
                <w:sz w:val="20"/>
                <w:szCs w:val="20"/>
              </w:rPr>
              <w:t xml:space="preserve"> Подпрограмма "Организация и обеспечение осуществления бюджетного процесса, управление муниципальным долгом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25F81C03"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3A5761DA" w14:textId="77777777" w:rsidR="000C4CBC" w:rsidRPr="00360CD9" w:rsidRDefault="000C4CBC" w:rsidP="000C4CBC">
            <w:pPr>
              <w:jc w:val="center"/>
              <w:rPr>
                <w:color w:val="000000"/>
                <w:sz w:val="20"/>
                <w:szCs w:val="20"/>
              </w:rPr>
            </w:pPr>
            <w:r w:rsidRPr="00360CD9">
              <w:rPr>
                <w:color w:val="000000"/>
                <w:sz w:val="20"/>
                <w:szCs w:val="20"/>
              </w:rPr>
              <w:t>1010000000</w:t>
            </w:r>
          </w:p>
        </w:tc>
        <w:tc>
          <w:tcPr>
            <w:tcW w:w="264" w:type="pct"/>
            <w:tcBorders>
              <w:top w:val="nil"/>
              <w:left w:val="nil"/>
              <w:bottom w:val="single" w:sz="4" w:space="0" w:color="000000"/>
              <w:right w:val="single" w:sz="4" w:space="0" w:color="000000"/>
            </w:tcBorders>
            <w:shd w:val="clear" w:color="auto" w:fill="auto"/>
            <w:noWrap/>
            <w:hideMark/>
          </w:tcPr>
          <w:p w14:paraId="4551BBF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BA4CF6A"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3" w:type="pct"/>
            <w:tcBorders>
              <w:top w:val="nil"/>
              <w:left w:val="nil"/>
              <w:bottom w:val="single" w:sz="4" w:space="0" w:color="000000"/>
              <w:right w:val="single" w:sz="4" w:space="0" w:color="000000"/>
            </w:tcBorders>
            <w:shd w:val="clear" w:color="auto" w:fill="auto"/>
            <w:noWrap/>
            <w:hideMark/>
          </w:tcPr>
          <w:p w14:paraId="2CB609CC"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3" w:type="pct"/>
            <w:tcBorders>
              <w:top w:val="nil"/>
              <w:left w:val="nil"/>
              <w:bottom w:val="single" w:sz="4" w:space="0" w:color="000000"/>
              <w:right w:val="single" w:sz="4" w:space="0" w:color="000000"/>
            </w:tcBorders>
            <w:shd w:val="clear" w:color="auto" w:fill="auto"/>
            <w:noWrap/>
            <w:hideMark/>
          </w:tcPr>
          <w:p w14:paraId="5EA2AD5A"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35B24CE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74E07EA"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комитета</w:t>
            </w:r>
          </w:p>
        </w:tc>
        <w:tc>
          <w:tcPr>
            <w:tcW w:w="375" w:type="pct"/>
            <w:tcBorders>
              <w:top w:val="nil"/>
              <w:left w:val="nil"/>
              <w:bottom w:val="single" w:sz="4" w:space="0" w:color="000000"/>
              <w:right w:val="single" w:sz="4" w:space="0" w:color="000000"/>
            </w:tcBorders>
            <w:shd w:val="clear" w:color="auto" w:fill="auto"/>
            <w:noWrap/>
            <w:hideMark/>
          </w:tcPr>
          <w:p w14:paraId="67927E9D"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7A10285F" w14:textId="77777777" w:rsidR="000C4CBC" w:rsidRPr="00360CD9" w:rsidRDefault="000C4CBC" w:rsidP="000C4CBC">
            <w:pPr>
              <w:jc w:val="center"/>
              <w:rPr>
                <w:color w:val="000000"/>
                <w:sz w:val="20"/>
                <w:szCs w:val="20"/>
              </w:rPr>
            </w:pPr>
            <w:r w:rsidRPr="00360CD9">
              <w:rPr>
                <w:color w:val="000000"/>
                <w:sz w:val="20"/>
                <w:szCs w:val="20"/>
              </w:rPr>
              <w:t>1010500000</w:t>
            </w:r>
          </w:p>
        </w:tc>
        <w:tc>
          <w:tcPr>
            <w:tcW w:w="264" w:type="pct"/>
            <w:tcBorders>
              <w:top w:val="nil"/>
              <w:left w:val="nil"/>
              <w:bottom w:val="single" w:sz="4" w:space="0" w:color="000000"/>
              <w:right w:val="single" w:sz="4" w:space="0" w:color="000000"/>
            </w:tcBorders>
            <w:shd w:val="clear" w:color="auto" w:fill="auto"/>
            <w:noWrap/>
            <w:hideMark/>
          </w:tcPr>
          <w:p w14:paraId="58E9AE7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7D6B8B7"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3" w:type="pct"/>
            <w:tcBorders>
              <w:top w:val="nil"/>
              <w:left w:val="nil"/>
              <w:bottom w:val="single" w:sz="4" w:space="0" w:color="000000"/>
              <w:right w:val="single" w:sz="4" w:space="0" w:color="000000"/>
            </w:tcBorders>
            <w:shd w:val="clear" w:color="auto" w:fill="auto"/>
            <w:noWrap/>
            <w:hideMark/>
          </w:tcPr>
          <w:p w14:paraId="237901C6"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3" w:type="pct"/>
            <w:tcBorders>
              <w:top w:val="nil"/>
              <w:left w:val="nil"/>
              <w:bottom w:val="single" w:sz="4" w:space="0" w:color="000000"/>
              <w:right w:val="single" w:sz="4" w:space="0" w:color="000000"/>
            </w:tcBorders>
            <w:shd w:val="clear" w:color="auto" w:fill="auto"/>
            <w:noWrap/>
            <w:hideMark/>
          </w:tcPr>
          <w:p w14:paraId="7445D2BB"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16A3830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3D85F3"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748860F"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544BAB90" w14:textId="77777777" w:rsidR="000C4CBC" w:rsidRPr="00360CD9" w:rsidRDefault="000C4CBC" w:rsidP="000C4CBC">
            <w:pPr>
              <w:jc w:val="center"/>
              <w:rPr>
                <w:color w:val="000000"/>
                <w:sz w:val="20"/>
                <w:szCs w:val="20"/>
              </w:rPr>
            </w:pPr>
            <w:r w:rsidRPr="00360CD9">
              <w:rPr>
                <w:color w:val="000000"/>
                <w:sz w:val="20"/>
                <w:szCs w:val="20"/>
              </w:rPr>
              <w:t>1010501000</w:t>
            </w:r>
          </w:p>
        </w:tc>
        <w:tc>
          <w:tcPr>
            <w:tcW w:w="264" w:type="pct"/>
            <w:tcBorders>
              <w:top w:val="nil"/>
              <w:left w:val="nil"/>
              <w:bottom w:val="single" w:sz="4" w:space="0" w:color="000000"/>
              <w:right w:val="single" w:sz="4" w:space="0" w:color="000000"/>
            </w:tcBorders>
            <w:shd w:val="clear" w:color="auto" w:fill="auto"/>
            <w:noWrap/>
            <w:hideMark/>
          </w:tcPr>
          <w:p w14:paraId="7601A36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7E69C6E"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3" w:type="pct"/>
            <w:tcBorders>
              <w:top w:val="nil"/>
              <w:left w:val="nil"/>
              <w:bottom w:val="single" w:sz="4" w:space="0" w:color="000000"/>
              <w:right w:val="single" w:sz="4" w:space="0" w:color="000000"/>
            </w:tcBorders>
            <w:shd w:val="clear" w:color="auto" w:fill="auto"/>
            <w:noWrap/>
            <w:hideMark/>
          </w:tcPr>
          <w:p w14:paraId="250C0519"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3" w:type="pct"/>
            <w:tcBorders>
              <w:top w:val="nil"/>
              <w:left w:val="nil"/>
              <w:bottom w:val="single" w:sz="4" w:space="0" w:color="000000"/>
              <w:right w:val="single" w:sz="4" w:space="0" w:color="000000"/>
            </w:tcBorders>
            <w:shd w:val="clear" w:color="auto" w:fill="auto"/>
            <w:noWrap/>
            <w:hideMark/>
          </w:tcPr>
          <w:p w14:paraId="592C6174" w14:textId="77777777" w:rsidR="000C4CBC" w:rsidRPr="00360CD9" w:rsidRDefault="000C4CBC" w:rsidP="000C4CBC">
            <w:pPr>
              <w:jc w:val="right"/>
              <w:rPr>
                <w:color w:val="000000"/>
                <w:sz w:val="20"/>
                <w:szCs w:val="20"/>
              </w:rPr>
            </w:pPr>
            <w:r w:rsidRPr="00360CD9">
              <w:rPr>
                <w:color w:val="000000"/>
                <w:sz w:val="20"/>
                <w:szCs w:val="20"/>
              </w:rPr>
              <w:t>6 022,60000</w:t>
            </w:r>
          </w:p>
        </w:tc>
      </w:tr>
      <w:tr w:rsidR="000C4CBC" w:rsidRPr="00360CD9" w14:paraId="4DD0EB5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9E63587"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2FA0464C"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32B5ABAD" w14:textId="77777777" w:rsidR="000C4CBC" w:rsidRPr="00360CD9" w:rsidRDefault="000C4CBC" w:rsidP="000C4CBC">
            <w:pPr>
              <w:jc w:val="center"/>
              <w:rPr>
                <w:color w:val="000000"/>
                <w:sz w:val="20"/>
                <w:szCs w:val="20"/>
              </w:rPr>
            </w:pPr>
            <w:r w:rsidRPr="00360CD9">
              <w:rPr>
                <w:color w:val="000000"/>
                <w:sz w:val="20"/>
                <w:szCs w:val="20"/>
              </w:rPr>
              <w:t>1010501000</w:t>
            </w:r>
          </w:p>
        </w:tc>
        <w:tc>
          <w:tcPr>
            <w:tcW w:w="264" w:type="pct"/>
            <w:tcBorders>
              <w:top w:val="nil"/>
              <w:left w:val="nil"/>
              <w:bottom w:val="single" w:sz="4" w:space="0" w:color="000000"/>
              <w:right w:val="single" w:sz="4" w:space="0" w:color="000000"/>
            </w:tcBorders>
            <w:shd w:val="clear" w:color="auto" w:fill="auto"/>
            <w:noWrap/>
            <w:hideMark/>
          </w:tcPr>
          <w:p w14:paraId="7E87CC0F"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3AAC4ED7" w14:textId="77777777" w:rsidR="000C4CBC" w:rsidRPr="00360CD9" w:rsidRDefault="000C4CBC" w:rsidP="000C4CBC">
            <w:pPr>
              <w:jc w:val="right"/>
              <w:rPr>
                <w:color w:val="000000"/>
                <w:sz w:val="20"/>
                <w:szCs w:val="20"/>
              </w:rPr>
            </w:pPr>
            <w:r w:rsidRPr="00360CD9">
              <w:rPr>
                <w:color w:val="000000"/>
                <w:sz w:val="20"/>
                <w:szCs w:val="20"/>
              </w:rPr>
              <w:t>5 801,60000</w:t>
            </w:r>
          </w:p>
        </w:tc>
        <w:tc>
          <w:tcPr>
            <w:tcW w:w="673" w:type="pct"/>
            <w:tcBorders>
              <w:top w:val="nil"/>
              <w:left w:val="nil"/>
              <w:bottom w:val="single" w:sz="4" w:space="0" w:color="000000"/>
              <w:right w:val="single" w:sz="4" w:space="0" w:color="000000"/>
            </w:tcBorders>
            <w:shd w:val="clear" w:color="auto" w:fill="auto"/>
            <w:noWrap/>
            <w:hideMark/>
          </w:tcPr>
          <w:p w14:paraId="7F595D73" w14:textId="77777777" w:rsidR="000C4CBC" w:rsidRPr="00360CD9" w:rsidRDefault="000C4CBC" w:rsidP="000C4CBC">
            <w:pPr>
              <w:jc w:val="right"/>
              <w:rPr>
                <w:color w:val="000000"/>
                <w:sz w:val="20"/>
                <w:szCs w:val="20"/>
              </w:rPr>
            </w:pPr>
            <w:r w:rsidRPr="00360CD9">
              <w:rPr>
                <w:color w:val="000000"/>
                <w:sz w:val="20"/>
                <w:szCs w:val="20"/>
              </w:rPr>
              <w:t>5 801,60000</w:t>
            </w:r>
          </w:p>
        </w:tc>
        <w:tc>
          <w:tcPr>
            <w:tcW w:w="673" w:type="pct"/>
            <w:tcBorders>
              <w:top w:val="nil"/>
              <w:left w:val="nil"/>
              <w:bottom w:val="single" w:sz="4" w:space="0" w:color="000000"/>
              <w:right w:val="single" w:sz="4" w:space="0" w:color="000000"/>
            </w:tcBorders>
            <w:shd w:val="clear" w:color="auto" w:fill="auto"/>
            <w:noWrap/>
            <w:hideMark/>
          </w:tcPr>
          <w:p w14:paraId="226312B2" w14:textId="77777777" w:rsidR="000C4CBC" w:rsidRPr="00360CD9" w:rsidRDefault="000C4CBC" w:rsidP="000C4CBC">
            <w:pPr>
              <w:jc w:val="right"/>
              <w:rPr>
                <w:color w:val="000000"/>
                <w:sz w:val="20"/>
                <w:szCs w:val="20"/>
              </w:rPr>
            </w:pPr>
            <w:r w:rsidRPr="00360CD9">
              <w:rPr>
                <w:color w:val="000000"/>
                <w:sz w:val="20"/>
                <w:szCs w:val="20"/>
              </w:rPr>
              <w:t>5 801,60000</w:t>
            </w:r>
          </w:p>
        </w:tc>
      </w:tr>
      <w:tr w:rsidR="000C4CBC" w:rsidRPr="00360CD9" w14:paraId="6F9B120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E136A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4FB9563"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729EF18B" w14:textId="77777777" w:rsidR="000C4CBC" w:rsidRPr="00360CD9" w:rsidRDefault="000C4CBC" w:rsidP="000C4CBC">
            <w:pPr>
              <w:jc w:val="center"/>
              <w:rPr>
                <w:color w:val="000000"/>
                <w:sz w:val="20"/>
                <w:szCs w:val="20"/>
              </w:rPr>
            </w:pPr>
            <w:r w:rsidRPr="00360CD9">
              <w:rPr>
                <w:color w:val="000000"/>
                <w:sz w:val="20"/>
                <w:szCs w:val="20"/>
              </w:rPr>
              <w:t>1010501000</w:t>
            </w:r>
          </w:p>
        </w:tc>
        <w:tc>
          <w:tcPr>
            <w:tcW w:w="264" w:type="pct"/>
            <w:tcBorders>
              <w:top w:val="nil"/>
              <w:left w:val="nil"/>
              <w:bottom w:val="single" w:sz="4" w:space="0" w:color="000000"/>
              <w:right w:val="single" w:sz="4" w:space="0" w:color="000000"/>
            </w:tcBorders>
            <w:shd w:val="clear" w:color="auto" w:fill="auto"/>
            <w:noWrap/>
            <w:hideMark/>
          </w:tcPr>
          <w:p w14:paraId="56A567F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29356EA" w14:textId="77777777" w:rsidR="000C4CBC" w:rsidRPr="00360CD9" w:rsidRDefault="000C4CBC" w:rsidP="000C4CBC">
            <w:pPr>
              <w:jc w:val="right"/>
              <w:rPr>
                <w:color w:val="000000"/>
                <w:sz w:val="20"/>
                <w:szCs w:val="20"/>
              </w:rPr>
            </w:pPr>
            <w:r w:rsidRPr="00360CD9">
              <w:rPr>
                <w:color w:val="000000"/>
                <w:sz w:val="20"/>
                <w:szCs w:val="20"/>
              </w:rPr>
              <w:t>221,00000</w:t>
            </w:r>
          </w:p>
        </w:tc>
        <w:tc>
          <w:tcPr>
            <w:tcW w:w="673" w:type="pct"/>
            <w:tcBorders>
              <w:top w:val="nil"/>
              <w:left w:val="nil"/>
              <w:bottom w:val="single" w:sz="4" w:space="0" w:color="000000"/>
              <w:right w:val="single" w:sz="4" w:space="0" w:color="000000"/>
            </w:tcBorders>
            <w:shd w:val="clear" w:color="auto" w:fill="auto"/>
            <w:noWrap/>
            <w:hideMark/>
          </w:tcPr>
          <w:p w14:paraId="097A081B" w14:textId="77777777" w:rsidR="000C4CBC" w:rsidRPr="00360CD9" w:rsidRDefault="000C4CBC" w:rsidP="000C4CBC">
            <w:pPr>
              <w:jc w:val="right"/>
              <w:rPr>
                <w:color w:val="000000"/>
                <w:sz w:val="20"/>
                <w:szCs w:val="20"/>
              </w:rPr>
            </w:pPr>
            <w:r w:rsidRPr="00360CD9">
              <w:rPr>
                <w:color w:val="000000"/>
                <w:sz w:val="20"/>
                <w:szCs w:val="20"/>
              </w:rPr>
              <w:t>221,00000</w:t>
            </w:r>
          </w:p>
        </w:tc>
        <w:tc>
          <w:tcPr>
            <w:tcW w:w="673" w:type="pct"/>
            <w:tcBorders>
              <w:top w:val="nil"/>
              <w:left w:val="nil"/>
              <w:bottom w:val="single" w:sz="4" w:space="0" w:color="000000"/>
              <w:right w:val="single" w:sz="4" w:space="0" w:color="000000"/>
            </w:tcBorders>
            <w:shd w:val="clear" w:color="auto" w:fill="auto"/>
            <w:noWrap/>
            <w:hideMark/>
          </w:tcPr>
          <w:p w14:paraId="2995B705" w14:textId="77777777" w:rsidR="000C4CBC" w:rsidRPr="00360CD9" w:rsidRDefault="000C4CBC" w:rsidP="000C4CBC">
            <w:pPr>
              <w:jc w:val="right"/>
              <w:rPr>
                <w:color w:val="000000"/>
                <w:sz w:val="20"/>
                <w:szCs w:val="20"/>
              </w:rPr>
            </w:pPr>
            <w:r w:rsidRPr="00360CD9">
              <w:rPr>
                <w:color w:val="000000"/>
                <w:sz w:val="20"/>
                <w:szCs w:val="20"/>
              </w:rPr>
              <w:t>221,00000</w:t>
            </w:r>
          </w:p>
        </w:tc>
      </w:tr>
      <w:tr w:rsidR="000C4CBC" w:rsidRPr="00360CD9" w14:paraId="24C9D75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B0FA73B"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75" w:type="pct"/>
            <w:tcBorders>
              <w:top w:val="nil"/>
              <w:left w:val="nil"/>
              <w:bottom w:val="single" w:sz="4" w:space="0" w:color="000000"/>
              <w:right w:val="single" w:sz="4" w:space="0" w:color="000000"/>
            </w:tcBorders>
            <w:shd w:val="clear" w:color="auto" w:fill="auto"/>
            <w:noWrap/>
            <w:hideMark/>
          </w:tcPr>
          <w:p w14:paraId="128F52AF"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1F63CBA8" w14:textId="77777777" w:rsidR="000C4CBC" w:rsidRPr="00360CD9" w:rsidRDefault="000C4CBC" w:rsidP="000C4CBC">
            <w:pPr>
              <w:jc w:val="center"/>
              <w:rPr>
                <w:color w:val="000000"/>
                <w:sz w:val="20"/>
                <w:szCs w:val="20"/>
              </w:rPr>
            </w:pPr>
            <w:r w:rsidRPr="00360CD9">
              <w:rPr>
                <w:color w:val="000000"/>
                <w:sz w:val="20"/>
                <w:szCs w:val="20"/>
              </w:rPr>
              <w:t>1010570280</w:t>
            </w:r>
          </w:p>
        </w:tc>
        <w:tc>
          <w:tcPr>
            <w:tcW w:w="264" w:type="pct"/>
            <w:tcBorders>
              <w:top w:val="nil"/>
              <w:left w:val="nil"/>
              <w:bottom w:val="single" w:sz="4" w:space="0" w:color="000000"/>
              <w:right w:val="single" w:sz="4" w:space="0" w:color="000000"/>
            </w:tcBorders>
            <w:shd w:val="clear" w:color="auto" w:fill="auto"/>
            <w:noWrap/>
            <w:hideMark/>
          </w:tcPr>
          <w:p w14:paraId="5288BBD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29A9F03" w14:textId="77777777" w:rsidR="000C4CBC" w:rsidRPr="00360CD9" w:rsidRDefault="000C4CBC" w:rsidP="000C4CBC">
            <w:pPr>
              <w:jc w:val="right"/>
              <w:rPr>
                <w:color w:val="000000"/>
                <w:sz w:val="20"/>
                <w:szCs w:val="20"/>
              </w:rPr>
            </w:pPr>
            <w:r w:rsidRPr="00360CD9">
              <w:rPr>
                <w:color w:val="000000"/>
                <w:sz w:val="20"/>
                <w:szCs w:val="20"/>
              </w:rPr>
              <w:t>6,60000</w:t>
            </w:r>
          </w:p>
        </w:tc>
        <w:tc>
          <w:tcPr>
            <w:tcW w:w="673" w:type="pct"/>
            <w:tcBorders>
              <w:top w:val="nil"/>
              <w:left w:val="nil"/>
              <w:bottom w:val="single" w:sz="4" w:space="0" w:color="000000"/>
              <w:right w:val="single" w:sz="4" w:space="0" w:color="000000"/>
            </w:tcBorders>
            <w:shd w:val="clear" w:color="auto" w:fill="auto"/>
            <w:noWrap/>
            <w:hideMark/>
          </w:tcPr>
          <w:p w14:paraId="60D31E9D" w14:textId="77777777" w:rsidR="000C4CBC" w:rsidRPr="00360CD9" w:rsidRDefault="000C4CBC" w:rsidP="000C4CBC">
            <w:pPr>
              <w:jc w:val="right"/>
              <w:rPr>
                <w:color w:val="000000"/>
                <w:sz w:val="20"/>
                <w:szCs w:val="20"/>
              </w:rPr>
            </w:pPr>
            <w:r w:rsidRPr="00360CD9">
              <w:rPr>
                <w:color w:val="000000"/>
                <w:sz w:val="20"/>
                <w:szCs w:val="20"/>
              </w:rPr>
              <w:t>6,60000</w:t>
            </w:r>
          </w:p>
        </w:tc>
        <w:tc>
          <w:tcPr>
            <w:tcW w:w="673" w:type="pct"/>
            <w:tcBorders>
              <w:top w:val="nil"/>
              <w:left w:val="nil"/>
              <w:bottom w:val="single" w:sz="4" w:space="0" w:color="000000"/>
              <w:right w:val="single" w:sz="4" w:space="0" w:color="000000"/>
            </w:tcBorders>
            <w:shd w:val="clear" w:color="auto" w:fill="auto"/>
            <w:noWrap/>
            <w:hideMark/>
          </w:tcPr>
          <w:p w14:paraId="1E4A55CA"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54FAFCE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E55E2FD"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6FF1F653"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3083B614" w14:textId="77777777" w:rsidR="000C4CBC" w:rsidRPr="00360CD9" w:rsidRDefault="000C4CBC" w:rsidP="000C4CBC">
            <w:pPr>
              <w:jc w:val="center"/>
              <w:rPr>
                <w:color w:val="000000"/>
                <w:sz w:val="20"/>
                <w:szCs w:val="20"/>
              </w:rPr>
            </w:pPr>
            <w:r w:rsidRPr="00360CD9">
              <w:rPr>
                <w:color w:val="000000"/>
                <w:sz w:val="20"/>
                <w:szCs w:val="20"/>
              </w:rPr>
              <w:t>1010570280</w:t>
            </w:r>
          </w:p>
        </w:tc>
        <w:tc>
          <w:tcPr>
            <w:tcW w:w="264" w:type="pct"/>
            <w:tcBorders>
              <w:top w:val="nil"/>
              <w:left w:val="nil"/>
              <w:bottom w:val="single" w:sz="4" w:space="0" w:color="000000"/>
              <w:right w:val="single" w:sz="4" w:space="0" w:color="000000"/>
            </w:tcBorders>
            <w:shd w:val="clear" w:color="auto" w:fill="auto"/>
            <w:noWrap/>
            <w:hideMark/>
          </w:tcPr>
          <w:p w14:paraId="47ECF4B5"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68749C9E" w14:textId="77777777" w:rsidR="000C4CBC" w:rsidRPr="00360CD9" w:rsidRDefault="000C4CBC" w:rsidP="000C4CBC">
            <w:pPr>
              <w:jc w:val="right"/>
              <w:rPr>
                <w:color w:val="000000"/>
                <w:sz w:val="20"/>
                <w:szCs w:val="20"/>
              </w:rPr>
            </w:pPr>
            <w:r w:rsidRPr="00360CD9">
              <w:rPr>
                <w:color w:val="000000"/>
                <w:sz w:val="20"/>
                <w:szCs w:val="20"/>
              </w:rPr>
              <w:t>6,60000</w:t>
            </w:r>
          </w:p>
        </w:tc>
        <w:tc>
          <w:tcPr>
            <w:tcW w:w="673" w:type="pct"/>
            <w:tcBorders>
              <w:top w:val="nil"/>
              <w:left w:val="nil"/>
              <w:bottom w:val="single" w:sz="4" w:space="0" w:color="000000"/>
              <w:right w:val="single" w:sz="4" w:space="0" w:color="000000"/>
            </w:tcBorders>
            <w:shd w:val="clear" w:color="auto" w:fill="auto"/>
            <w:noWrap/>
            <w:hideMark/>
          </w:tcPr>
          <w:p w14:paraId="5CA94392" w14:textId="77777777" w:rsidR="000C4CBC" w:rsidRPr="00360CD9" w:rsidRDefault="000C4CBC" w:rsidP="000C4CBC">
            <w:pPr>
              <w:jc w:val="right"/>
              <w:rPr>
                <w:color w:val="000000"/>
                <w:sz w:val="20"/>
                <w:szCs w:val="20"/>
              </w:rPr>
            </w:pPr>
            <w:r w:rsidRPr="00360CD9">
              <w:rPr>
                <w:color w:val="000000"/>
                <w:sz w:val="20"/>
                <w:szCs w:val="20"/>
              </w:rPr>
              <w:t>6,60000</w:t>
            </w:r>
          </w:p>
        </w:tc>
        <w:tc>
          <w:tcPr>
            <w:tcW w:w="673" w:type="pct"/>
            <w:tcBorders>
              <w:top w:val="nil"/>
              <w:left w:val="nil"/>
              <w:bottom w:val="single" w:sz="4" w:space="0" w:color="000000"/>
              <w:right w:val="single" w:sz="4" w:space="0" w:color="000000"/>
            </w:tcBorders>
            <w:shd w:val="clear" w:color="auto" w:fill="auto"/>
            <w:noWrap/>
            <w:hideMark/>
          </w:tcPr>
          <w:p w14:paraId="649220A3"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62A0E11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BC62FFF"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w:t>
            </w:r>
            <w:r w:rsidRPr="00360CD9">
              <w:rPr>
                <w:color w:val="000000"/>
                <w:sz w:val="20"/>
                <w:szCs w:val="20"/>
              </w:rPr>
              <w:lastRenderedPageBreak/>
              <w:t>тов сельских поселений в бюджет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3D2C14F1"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5F2C2A14" w14:textId="77777777" w:rsidR="000C4CBC" w:rsidRPr="00360CD9" w:rsidRDefault="000C4CBC" w:rsidP="000C4CBC">
            <w:pPr>
              <w:jc w:val="center"/>
              <w:rPr>
                <w:color w:val="000000"/>
                <w:sz w:val="20"/>
                <w:szCs w:val="20"/>
              </w:rPr>
            </w:pPr>
            <w:r w:rsidRPr="00360CD9">
              <w:rPr>
                <w:color w:val="000000"/>
                <w:sz w:val="20"/>
                <w:szCs w:val="20"/>
              </w:rPr>
              <w:t>8400000000</w:t>
            </w:r>
          </w:p>
        </w:tc>
        <w:tc>
          <w:tcPr>
            <w:tcW w:w="264" w:type="pct"/>
            <w:tcBorders>
              <w:top w:val="nil"/>
              <w:left w:val="nil"/>
              <w:bottom w:val="single" w:sz="4" w:space="0" w:color="000000"/>
              <w:right w:val="single" w:sz="4" w:space="0" w:color="000000"/>
            </w:tcBorders>
            <w:shd w:val="clear" w:color="auto" w:fill="auto"/>
            <w:noWrap/>
            <w:hideMark/>
          </w:tcPr>
          <w:p w14:paraId="3C573AE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97A75A5" w14:textId="77777777" w:rsidR="000C4CBC" w:rsidRPr="00360CD9" w:rsidRDefault="000C4CBC" w:rsidP="000C4CBC">
            <w:pPr>
              <w:jc w:val="right"/>
              <w:rPr>
                <w:color w:val="000000"/>
                <w:sz w:val="20"/>
                <w:szCs w:val="20"/>
              </w:rPr>
            </w:pPr>
            <w:r w:rsidRPr="00360CD9">
              <w:rPr>
                <w:color w:val="000000"/>
                <w:sz w:val="20"/>
                <w:szCs w:val="20"/>
              </w:rPr>
              <w:t>238,00000</w:t>
            </w:r>
          </w:p>
        </w:tc>
        <w:tc>
          <w:tcPr>
            <w:tcW w:w="673" w:type="pct"/>
            <w:tcBorders>
              <w:top w:val="nil"/>
              <w:left w:val="nil"/>
              <w:bottom w:val="single" w:sz="4" w:space="0" w:color="000000"/>
              <w:right w:val="single" w:sz="4" w:space="0" w:color="000000"/>
            </w:tcBorders>
            <w:shd w:val="clear" w:color="auto" w:fill="auto"/>
            <w:noWrap/>
            <w:hideMark/>
          </w:tcPr>
          <w:p w14:paraId="6A0025B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2B3B12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85608B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E71B39"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бюджета Любытинского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375" w:type="pct"/>
            <w:tcBorders>
              <w:top w:val="nil"/>
              <w:left w:val="nil"/>
              <w:bottom w:val="single" w:sz="4" w:space="0" w:color="000000"/>
              <w:right w:val="single" w:sz="4" w:space="0" w:color="000000"/>
            </w:tcBorders>
            <w:shd w:val="clear" w:color="auto" w:fill="auto"/>
            <w:noWrap/>
            <w:hideMark/>
          </w:tcPr>
          <w:p w14:paraId="4D0C2F93"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6789FA62" w14:textId="77777777" w:rsidR="000C4CBC" w:rsidRPr="00360CD9" w:rsidRDefault="000C4CBC" w:rsidP="000C4CBC">
            <w:pPr>
              <w:jc w:val="center"/>
              <w:rPr>
                <w:color w:val="000000"/>
                <w:sz w:val="20"/>
                <w:szCs w:val="20"/>
              </w:rPr>
            </w:pPr>
            <w:r w:rsidRPr="00360CD9">
              <w:rPr>
                <w:color w:val="000000"/>
                <w:sz w:val="20"/>
                <w:szCs w:val="20"/>
              </w:rPr>
              <w:t>8410088020</w:t>
            </w:r>
          </w:p>
        </w:tc>
        <w:tc>
          <w:tcPr>
            <w:tcW w:w="264" w:type="pct"/>
            <w:tcBorders>
              <w:top w:val="nil"/>
              <w:left w:val="nil"/>
              <w:bottom w:val="single" w:sz="4" w:space="0" w:color="000000"/>
              <w:right w:val="single" w:sz="4" w:space="0" w:color="000000"/>
            </w:tcBorders>
            <w:shd w:val="clear" w:color="auto" w:fill="auto"/>
            <w:noWrap/>
            <w:hideMark/>
          </w:tcPr>
          <w:p w14:paraId="3357759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D470297" w14:textId="77777777" w:rsidR="000C4CBC" w:rsidRPr="00360CD9" w:rsidRDefault="000C4CBC" w:rsidP="000C4CBC">
            <w:pPr>
              <w:jc w:val="right"/>
              <w:rPr>
                <w:color w:val="000000"/>
                <w:sz w:val="20"/>
                <w:szCs w:val="20"/>
              </w:rPr>
            </w:pPr>
            <w:r w:rsidRPr="00360CD9">
              <w:rPr>
                <w:color w:val="000000"/>
                <w:sz w:val="20"/>
                <w:szCs w:val="20"/>
              </w:rPr>
              <w:t>119,00000</w:t>
            </w:r>
          </w:p>
        </w:tc>
        <w:tc>
          <w:tcPr>
            <w:tcW w:w="673" w:type="pct"/>
            <w:tcBorders>
              <w:top w:val="nil"/>
              <w:left w:val="nil"/>
              <w:bottom w:val="single" w:sz="4" w:space="0" w:color="000000"/>
              <w:right w:val="single" w:sz="4" w:space="0" w:color="000000"/>
            </w:tcBorders>
            <w:shd w:val="clear" w:color="auto" w:fill="auto"/>
            <w:noWrap/>
            <w:hideMark/>
          </w:tcPr>
          <w:p w14:paraId="683B217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F7EA39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CAD71A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99CEF8"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02A5BC44"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2B342AB6" w14:textId="77777777" w:rsidR="000C4CBC" w:rsidRPr="00360CD9" w:rsidRDefault="000C4CBC" w:rsidP="000C4CBC">
            <w:pPr>
              <w:jc w:val="center"/>
              <w:rPr>
                <w:color w:val="000000"/>
                <w:sz w:val="20"/>
                <w:szCs w:val="20"/>
              </w:rPr>
            </w:pPr>
            <w:r w:rsidRPr="00360CD9">
              <w:rPr>
                <w:color w:val="000000"/>
                <w:sz w:val="20"/>
                <w:szCs w:val="20"/>
              </w:rPr>
              <w:t>8410088020</w:t>
            </w:r>
          </w:p>
        </w:tc>
        <w:tc>
          <w:tcPr>
            <w:tcW w:w="264" w:type="pct"/>
            <w:tcBorders>
              <w:top w:val="nil"/>
              <w:left w:val="nil"/>
              <w:bottom w:val="single" w:sz="4" w:space="0" w:color="000000"/>
              <w:right w:val="single" w:sz="4" w:space="0" w:color="000000"/>
            </w:tcBorders>
            <w:shd w:val="clear" w:color="auto" w:fill="auto"/>
            <w:noWrap/>
            <w:hideMark/>
          </w:tcPr>
          <w:p w14:paraId="0B574FD4"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2F9E3BFA" w14:textId="77777777" w:rsidR="000C4CBC" w:rsidRPr="00360CD9" w:rsidRDefault="000C4CBC" w:rsidP="000C4CBC">
            <w:pPr>
              <w:jc w:val="right"/>
              <w:rPr>
                <w:color w:val="000000"/>
                <w:sz w:val="20"/>
                <w:szCs w:val="20"/>
              </w:rPr>
            </w:pPr>
            <w:r w:rsidRPr="00360CD9">
              <w:rPr>
                <w:color w:val="000000"/>
                <w:sz w:val="20"/>
                <w:szCs w:val="20"/>
              </w:rPr>
              <w:t>109,00000</w:t>
            </w:r>
          </w:p>
        </w:tc>
        <w:tc>
          <w:tcPr>
            <w:tcW w:w="673" w:type="pct"/>
            <w:tcBorders>
              <w:top w:val="nil"/>
              <w:left w:val="nil"/>
              <w:bottom w:val="single" w:sz="4" w:space="0" w:color="000000"/>
              <w:right w:val="single" w:sz="4" w:space="0" w:color="000000"/>
            </w:tcBorders>
            <w:shd w:val="clear" w:color="auto" w:fill="auto"/>
            <w:noWrap/>
            <w:hideMark/>
          </w:tcPr>
          <w:p w14:paraId="646FB5F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CA5B8C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6F3388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EE97B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60404025"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1BE9A967" w14:textId="77777777" w:rsidR="000C4CBC" w:rsidRPr="00360CD9" w:rsidRDefault="000C4CBC" w:rsidP="000C4CBC">
            <w:pPr>
              <w:jc w:val="center"/>
              <w:rPr>
                <w:color w:val="000000"/>
                <w:sz w:val="20"/>
                <w:szCs w:val="20"/>
              </w:rPr>
            </w:pPr>
            <w:r w:rsidRPr="00360CD9">
              <w:rPr>
                <w:color w:val="000000"/>
                <w:sz w:val="20"/>
                <w:szCs w:val="20"/>
              </w:rPr>
              <w:t>8410088020</w:t>
            </w:r>
          </w:p>
        </w:tc>
        <w:tc>
          <w:tcPr>
            <w:tcW w:w="264" w:type="pct"/>
            <w:tcBorders>
              <w:top w:val="nil"/>
              <w:left w:val="nil"/>
              <w:bottom w:val="single" w:sz="4" w:space="0" w:color="000000"/>
              <w:right w:val="single" w:sz="4" w:space="0" w:color="000000"/>
            </w:tcBorders>
            <w:shd w:val="clear" w:color="auto" w:fill="auto"/>
            <w:noWrap/>
            <w:hideMark/>
          </w:tcPr>
          <w:p w14:paraId="6E14A5B6"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9263A65" w14:textId="77777777" w:rsidR="000C4CBC" w:rsidRPr="00360CD9" w:rsidRDefault="000C4CBC" w:rsidP="000C4CBC">
            <w:pPr>
              <w:jc w:val="right"/>
              <w:rPr>
                <w:color w:val="000000"/>
                <w:sz w:val="20"/>
                <w:szCs w:val="20"/>
              </w:rPr>
            </w:pPr>
            <w:r w:rsidRPr="00360CD9">
              <w:rPr>
                <w:color w:val="000000"/>
                <w:sz w:val="20"/>
                <w:szCs w:val="20"/>
              </w:rPr>
              <w:t>10,00000</w:t>
            </w:r>
          </w:p>
        </w:tc>
        <w:tc>
          <w:tcPr>
            <w:tcW w:w="673" w:type="pct"/>
            <w:tcBorders>
              <w:top w:val="nil"/>
              <w:left w:val="nil"/>
              <w:bottom w:val="single" w:sz="4" w:space="0" w:color="000000"/>
              <w:right w:val="single" w:sz="4" w:space="0" w:color="000000"/>
            </w:tcBorders>
            <w:shd w:val="clear" w:color="auto" w:fill="auto"/>
            <w:noWrap/>
            <w:hideMark/>
          </w:tcPr>
          <w:p w14:paraId="3A9AF12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5227BC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F8D511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BCBF4C5"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бюджета Неболчского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375" w:type="pct"/>
            <w:tcBorders>
              <w:top w:val="nil"/>
              <w:left w:val="nil"/>
              <w:bottom w:val="single" w:sz="4" w:space="0" w:color="000000"/>
              <w:right w:val="single" w:sz="4" w:space="0" w:color="000000"/>
            </w:tcBorders>
            <w:shd w:val="clear" w:color="auto" w:fill="auto"/>
            <w:noWrap/>
            <w:hideMark/>
          </w:tcPr>
          <w:p w14:paraId="0A7A1B16"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096DD5AA" w14:textId="77777777" w:rsidR="000C4CBC" w:rsidRPr="00360CD9" w:rsidRDefault="000C4CBC" w:rsidP="000C4CBC">
            <w:pPr>
              <w:jc w:val="center"/>
              <w:rPr>
                <w:color w:val="000000"/>
                <w:sz w:val="20"/>
                <w:szCs w:val="20"/>
              </w:rPr>
            </w:pPr>
            <w:r w:rsidRPr="00360CD9">
              <w:rPr>
                <w:color w:val="000000"/>
                <w:sz w:val="20"/>
                <w:szCs w:val="20"/>
              </w:rPr>
              <w:t>8420063230</w:t>
            </w:r>
          </w:p>
        </w:tc>
        <w:tc>
          <w:tcPr>
            <w:tcW w:w="264" w:type="pct"/>
            <w:tcBorders>
              <w:top w:val="nil"/>
              <w:left w:val="nil"/>
              <w:bottom w:val="single" w:sz="4" w:space="0" w:color="000000"/>
              <w:right w:val="single" w:sz="4" w:space="0" w:color="000000"/>
            </w:tcBorders>
            <w:shd w:val="clear" w:color="auto" w:fill="auto"/>
            <w:noWrap/>
            <w:hideMark/>
          </w:tcPr>
          <w:p w14:paraId="55AA96D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C69F69A" w14:textId="77777777" w:rsidR="000C4CBC" w:rsidRPr="00360CD9" w:rsidRDefault="000C4CBC" w:rsidP="000C4CBC">
            <w:pPr>
              <w:jc w:val="right"/>
              <w:rPr>
                <w:color w:val="000000"/>
                <w:sz w:val="20"/>
                <w:szCs w:val="20"/>
              </w:rPr>
            </w:pPr>
            <w:r w:rsidRPr="00360CD9">
              <w:rPr>
                <w:color w:val="000000"/>
                <w:sz w:val="20"/>
                <w:szCs w:val="20"/>
              </w:rPr>
              <w:t>119,00000</w:t>
            </w:r>
          </w:p>
        </w:tc>
        <w:tc>
          <w:tcPr>
            <w:tcW w:w="673" w:type="pct"/>
            <w:tcBorders>
              <w:top w:val="nil"/>
              <w:left w:val="nil"/>
              <w:bottom w:val="single" w:sz="4" w:space="0" w:color="000000"/>
              <w:right w:val="single" w:sz="4" w:space="0" w:color="000000"/>
            </w:tcBorders>
            <w:shd w:val="clear" w:color="auto" w:fill="auto"/>
            <w:noWrap/>
            <w:hideMark/>
          </w:tcPr>
          <w:p w14:paraId="5826176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85CEA1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04C46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B6DC0CA"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C89FDDF"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74DD0A7B" w14:textId="77777777" w:rsidR="000C4CBC" w:rsidRPr="00360CD9" w:rsidRDefault="000C4CBC" w:rsidP="000C4CBC">
            <w:pPr>
              <w:jc w:val="center"/>
              <w:rPr>
                <w:color w:val="000000"/>
                <w:sz w:val="20"/>
                <w:szCs w:val="20"/>
              </w:rPr>
            </w:pPr>
            <w:r w:rsidRPr="00360CD9">
              <w:rPr>
                <w:color w:val="000000"/>
                <w:sz w:val="20"/>
                <w:szCs w:val="20"/>
              </w:rPr>
              <w:t>8420063230</w:t>
            </w:r>
          </w:p>
        </w:tc>
        <w:tc>
          <w:tcPr>
            <w:tcW w:w="264" w:type="pct"/>
            <w:tcBorders>
              <w:top w:val="nil"/>
              <w:left w:val="nil"/>
              <w:bottom w:val="single" w:sz="4" w:space="0" w:color="000000"/>
              <w:right w:val="single" w:sz="4" w:space="0" w:color="000000"/>
            </w:tcBorders>
            <w:shd w:val="clear" w:color="auto" w:fill="auto"/>
            <w:noWrap/>
            <w:hideMark/>
          </w:tcPr>
          <w:p w14:paraId="5EE812E8"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082A42CC" w14:textId="77777777" w:rsidR="000C4CBC" w:rsidRPr="00360CD9" w:rsidRDefault="000C4CBC" w:rsidP="000C4CBC">
            <w:pPr>
              <w:jc w:val="right"/>
              <w:rPr>
                <w:color w:val="000000"/>
                <w:sz w:val="20"/>
                <w:szCs w:val="20"/>
              </w:rPr>
            </w:pPr>
            <w:r w:rsidRPr="00360CD9">
              <w:rPr>
                <w:color w:val="000000"/>
                <w:sz w:val="20"/>
                <w:szCs w:val="20"/>
              </w:rPr>
              <w:t>109,00000</w:t>
            </w:r>
          </w:p>
        </w:tc>
        <w:tc>
          <w:tcPr>
            <w:tcW w:w="673" w:type="pct"/>
            <w:tcBorders>
              <w:top w:val="nil"/>
              <w:left w:val="nil"/>
              <w:bottom w:val="single" w:sz="4" w:space="0" w:color="000000"/>
              <w:right w:val="single" w:sz="4" w:space="0" w:color="000000"/>
            </w:tcBorders>
            <w:shd w:val="clear" w:color="auto" w:fill="auto"/>
            <w:noWrap/>
            <w:hideMark/>
          </w:tcPr>
          <w:p w14:paraId="585150E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299314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562A1E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3EF085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420E866"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6D805A68" w14:textId="77777777" w:rsidR="000C4CBC" w:rsidRPr="00360CD9" w:rsidRDefault="000C4CBC" w:rsidP="000C4CBC">
            <w:pPr>
              <w:jc w:val="center"/>
              <w:rPr>
                <w:color w:val="000000"/>
                <w:sz w:val="20"/>
                <w:szCs w:val="20"/>
              </w:rPr>
            </w:pPr>
            <w:r w:rsidRPr="00360CD9">
              <w:rPr>
                <w:color w:val="000000"/>
                <w:sz w:val="20"/>
                <w:szCs w:val="20"/>
              </w:rPr>
              <w:t>8420063230</w:t>
            </w:r>
          </w:p>
        </w:tc>
        <w:tc>
          <w:tcPr>
            <w:tcW w:w="264" w:type="pct"/>
            <w:tcBorders>
              <w:top w:val="nil"/>
              <w:left w:val="nil"/>
              <w:bottom w:val="single" w:sz="4" w:space="0" w:color="000000"/>
              <w:right w:val="single" w:sz="4" w:space="0" w:color="000000"/>
            </w:tcBorders>
            <w:shd w:val="clear" w:color="auto" w:fill="auto"/>
            <w:noWrap/>
            <w:hideMark/>
          </w:tcPr>
          <w:p w14:paraId="70194150"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3EB8BE2" w14:textId="77777777" w:rsidR="000C4CBC" w:rsidRPr="00360CD9" w:rsidRDefault="000C4CBC" w:rsidP="000C4CBC">
            <w:pPr>
              <w:jc w:val="right"/>
              <w:rPr>
                <w:color w:val="000000"/>
                <w:sz w:val="20"/>
                <w:szCs w:val="20"/>
              </w:rPr>
            </w:pPr>
            <w:r w:rsidRPr="00360CD9">
              <w:rPr>
                <w:color w:val="000000"/>
                <w:sz w:val="20"/>
                <w:szCs w:val="20"/>
              </w:rPr>
              <w:t>10,00000</w:t>
            </w:r>
          </w:p>
        </w:tc>
        <w:tc>
          <w:tcPr>
            <w:tcW w:w="673" w:type="pct"/>
            <w:tcBorders>
              <w:top w:val="nil"/>
              <w:left w:val="nil"/>
              <w:bottom w:val="single" w:sz="4" w:space="0" w:color="000000"/>
              <w:right w:val="single" w:sz="4" w:space="0" w:color="000000"/>
            </w:tcBorders>
            <w:shd w:val="clear" w:color="auto" w:fill="auto"/>
            <w:noWrap/>
            <w:hideMark/>
          </w:tcPr>
          <w:p w14:paraId="4E620D4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2A4552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FA5476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3E96593" w14:textId="77777777" w:rsidR="000C4CBC" w:rsidRPr="00360CD9" w:rsidRDefault="000C4CBC" w:rsidP="000C4CBC">
            <w:pPr>
              <w:rPr>
                <w:color w:val="000000"/>
                <w:sz w:val="20"/>
                <w:szCs w:val="20"/>
              </w:rPr>
            </w:pPr>
            <w:r w:rsidRPr="00360CD9">
              <w:rPr>
                <w:color w:val="000000"/>
                <w:sz w:val="20"/>
                <w:szCs w:val="20"/>
              </w:rPr>
              <w:t xml:space="preserve"> Контрольно-счетная палата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2BEA5F4B"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59567E23" w14:textId="77777777" w:rsidR="000C4CBC" w:rsidRPr="00360CD9" w:rsidRDefault="000C4CBC" w:rsidP="000C4CBC">
            <w:pPr>
              <w:jc w:val="center"/>
              <w:rPr>
                <w:color w:val="000000"/>
                <w:sz w:val="20"/>
                <w:szCs w:val="20"/>
              </w:rPr>
            </w:pPr>
            <w:r w:rsidRPr="00360CD9">
              <w:rPr>
                <w:color w:val="000000"/>
                <w:sz w:val="20"/>
                <w:szCs w:val="20"/>
              </w:rPr>
              <w:t>9400000000</w:t>
            </w:r>
          </w:p>
        </w:tc>
        <w:tc>
          <w:tcPr>
            <w:tcW w:w="264" w:type="pct"/>
            <w:tcBorders>
              <w:top w:val="nil"/>
              <w:left w:val="nil"/>
              <w:bottom w:val="single" w:sz="4" w:space="0" w:color="000000"/>
              <w:right w:val="single" w:sz="4" w:space="0" w:color="000000"/>
            </w:tcBorders>
            <w:shd w:val="clear" w:color="auto" w:fill="auto"/>
            <w:noWrap/>
            <w:hideMark/>
          </w:tcPr>
          <w:p w14:paraId="6631DFE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2677CEF" w14:textId="77777777" w:rsidR="000C4CBC" w:rsidRPr="00360CD9" w:rsidRDefault="000C4CBC" w:rsidP="000C4CBC">
            <w:pPr>
              <w:jc w:val="right"/>
              <w:rPr>
                <w:color w:val="000000"/>
                <w:sz w:val="20"/>
                <w:szCs w:val="20"/>
              </w:rPr>
            </w:pPr>
            <w:r w:rsidRPr="00360CD9">
              <w:rPr>
                <w:color w:val="000000"/>
                <w:sz w:val="20"/>
                <w:szCs w:val="20"/>
              </w:rPr>
              <w:t>1 528,30000</w:t>
            </w:r>
          </w:p>
        </w:tc>
        <w:tc>
          <w:tcPr>
            <w:tcW w:w="673" w:type="pct"/>
            <w:tcBorders>
              <w:top w:val="nil"/>
              <w:left w:val="nil"/>
              <w:bottom w:val="single" w:sz="4" w:space="0" w:color="000000"/>
              <w:right w:val="single" w:sz="4" w:space="0" w:color="000000"/>
            </w:tcBorders>
            <w:shd w:val="clear" w:color="auto" w:fill="auto"/>
            <w:noWrap/>
            <w:hideMark/>
          </w:tcPr>
          <w:p w14:paraId="77309265" w14:textId="77777777" w:rsidR="000C4CBC" w:rsidRPr="00360CD9" w:rsidRDefault="000C4CBC" w:rsidP="000C4CBC">
            <w:pPr>
              <w:jc w:val="right"/>
              <w:rPr>
                <w:color w:val="000000"/>
                <w:sz w:val="20"/>
                <w:szCs w:val="20"/>
              </w:rPr>
            </w:pPr>
            <w:r w:rsidRPr="00360CD9">
              <w:rPr>
                <w:color w:val="000000"/>
                <w:sz w:val="20"/>
                <w:szCs w:val="20"/>
              </w:rPr>
              <w:t>1 528,30000</w:t>
            </w:r>
          </w:p>
        </w:tc>
        <w:tc>
          <w:tcPr>
            <w:tcW w:w="673" w:type="pct"/>
            <w:tcBorders>
              <w:top w:val="nil"/>
              <w:left w:val="nil"/>
              <w:bottom w:val="single" w:sz="4" w:space="0" w:color="000000"/>
              <w:right w:val="single" w:sz="4" w:space="0" w:color="000000"/>
            </w:tcBorders>
            <w:shd w:val="clear" w:color="auto" w:fill="auto"/>
            <w:noWrap/>
            <w:hideMark/>
          </w:tcPr>
          <w:p w14:paraId="1D6D2807" w14:textId="77777777" w:rsidR="000C4CBC" w:rsidRPr="00360CD9" w:rsidRDefault="000C4CBC" w:rsidP="000C4CBC">
            <w:pPr>
              <w:jc w:val="right"/>
              <w:rPr>
                <w:color w:val="000000"/>
                <w:sz w:val="20"/>
                <w:szCs w:val="20"/>
              </w:rPr>
            </w:pPr>
            <w:r w:rsidRPr="00360CD9">
              <w:rPr>
                <w:color w:val="000000"/>
                <w:sz w:val="20"/>
                <w:szCs w:val="20"/>
              </w:rPr>
              <w:t>1 528,30000</w:t>
            </w:r>
          </w:p>
        </w:tc>
      </w:tr>
      <w:tr w:rsidR="000C4CBC" w:rsidRPr="00360CD9" w14:paraId="6CD6713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2B1BA87" w14:textId="77777777" w:rsidR="000C4CBC" w:rsidRPr="00360CD9" w:rsidRDefault="000C4CBC" w:rsidP="000C4CBC">
            <w:pPr>
              <w:rPr>
                <w:color w:val="000000"/>
                <w:sz w:val="20"/>
                <w:szCs w:val="20"/>
              </w:rPr>
            </w:pPr>
            <w:r w:rsidRPr="00360CD9">
              <w:rPr>
                <w:color w:val="000000"/>
                <w:sz w:val="20"/>
                <w:szCs w:val="20"/>
              </w:rPr>
              <w:t xml:space="preserve"> Председатель Контрольно-счетной палаты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774D7AD2"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726DC9D1" w14:textId="77777777" w:rsidR="000C4CBC" w:rsidRPr="00360CD9" w:rsidRDefault="000C4CBC" w:rsidP="000C4CBC">
            <w:pPr>
              <w:jc w:val="center"/>
              <w:rPr>
                <w:color w:val="000000"/>
                <w:sz w:val="20"/>
                <w:szCs w:val="20"/>
              </w:rPr>
            </w:pPr>
            <w:r w:rsidRPr="00360CD9">
              <w:rPr>
                <w:color w:val="000000"/>
                <w:sz w:val="20"/>
                <w:szCs w:val="20"/>
              </w:rPr>
              <w:t>9410001000</w:t>
            </w:r>
          </w:p>
        </w:tc>
        <w:tc>
          <w:tcPr>
            <w:tcW w:w="264" w:type="pct"/>
            <w:tcBorders>
              <w:top w:val="nil"/>
              <w:left w:val="nil"/>
              <w:bottom w:val="single" w:sz="4" w:space="0" w:color="000000"/>
              <w:right w:val="single" w:sz="4" w:space="0" w:color="000000"/>
            </w:tcBorders>
            <w:shd w:val="clear" w:color="auto" w:fill="auto"/>
            <w:noWrap/>
            <w:hideMark/>
          </w:tcPr>
          <w:p w14:paraId="78E44DA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9852F07" w14:textId="77777777" w:rsidR="000C4CBC" w:rsidRPr="00360CD9" w:rsidRDefault="000C4CBC" w:rsidP="000C4CBC">
            <w:pPr>
              <w:jc w:val="right"/>
              <w:rPr>
                <w:color w:val="000000"/>
                <w:sz w:val="20"/>
                <w:szCs w:val="20"/>
              </w:rPr>
            </w:pPr>
            <w:r w:rsidRPr="00360CD9">
              <w:rPr>
                <w:color w:val="000000"/>
                <w:sz w:val="20"/>
                <w:szCs w:val="20"/>
              </w:rPr>
              <w:t>858,50300</w:t>
            </w:r>
          </w:p>
        </w:tc>
        <w:tc>
          <w:tcPr>
            <w:tcW w:w="673" w:type="pct"/>
            <w:tcBorders>
              <w:top w:val="nil"/>
              <w:left w:val="nil"/>
              <w:bottom w:val="single" w:sz="4" w:space="0" w:color="000000"/>
              <w:right w:val="single" w:sz="4" w:space="0" w:color="000000"/>
            </w:tcBorders>
            <w:shd w:val="clear" w:color="auto" w:fill="auto"/>
            <w:noWrap/>
            <w:hideMark/>
          </w:tcPr>
          <w:p w14:paraId="356A1482" w14:textId="77777777" w:rsidR="000C4CBC" w:rsidRPr="00360CD9" w:rsidRDefault="000C4CBC" w:rsidP="000C4CBC">
            <w:pPr>
              <w:jc w:val="right"/>
              <w:rPr>
                <w:color w:val="000000"/>
                <w:sz w:val="20"/>
                <w:szCs w:val="20"/>
              </w:rPr>
            </w:pPr>
            <w:r w:rsidRPr="00360CD9">
              <w:rPr>
                <w:color w:val="000000"/>
                <w:sz w:val="20"/>
                <w:szCs w:val="20"/>
              </w:rPr>
              <w:t>927,40300</w:t>
            </w:r>
          </w:p>
        </w:tc>
        <w:tc>
          <w:tcPr>
            <w:tcW w:w="673" w:type="pct"/>
            <w:tcBorders>
              <w:top w:val="nil"/>
              <w:left w:val="nil"/>
              <w:bottom w:val="single" w:sz="4" w:space="0" w:color="000000"/>
              <w:right w:val="single" w:sz="4" w:space="0" w:color="000000"/>
            </w:tcBorders>
            <w:shd w:val="clear" w:color="auto" w:fill="auto"/>
            <w:noWrap/>
            <w:hideMark/>
          </w:tcPr>
          <w:p w14:paraId="41A18775"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2A2E397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9C313EA"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4BDFE16E"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66D828AD" w14:textId="77777777" w:rsidR="000C4CBC" w:rsidRPr="00360CD9" w:rsidRDefault="000C4CBC" w:rsidP="000C4CBC">
            <w:pPr>
              <w:jc w:val="center"/>
              <w:rPr>
                <w:color w:val="000000"/>
                <w:sz w:val="20"/>
                <w:szCs w:val="20"/>
              </w:rPr>
            </w:pPr>
            <w:r w:rsidRPr="00360CD9">
              <w:rPr>
                <w:color w:val="000000"/>
                <w:sz w:val="20"/>
                <w:szCs w:val="20"/>
              </w:rPr>
              <w:t>9410001000</w:t>
            </w:r>
          </w:p>
        </w:tc>
        <w:tc>
          <w:tcPr>
            <w:tcW w:w="264" w:type="pct"/>
            <w:tcBorders>
              <w:top w:val="nil"/>
              <w:left w:val="nil"/>
              <w:bottom w:val="single" w:sz="4" w:space="0" w:color="000000"/>
              <w:right w:val="single" w:sz="4" w:space="0" w:color="000000"/>
            </w:tcBorders>
            <w:shd w:val="clear" w:color="auto" w:fill="auto"/>
            <w:noWrap/>
            <w:hideMark/>
          </w:tcPr>
          <w:p w14:paraId="0D9D6E62"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6BA070E7" w14:textId="77777777" w:rsidR="000C4CBC" w:rsidRPr="00360CD9" w:rsidRDefault="000C4CBC" w:rsidP="000C4CBC">
            <w:pPr>
              <w:jc w:val="right"/>
              <w:rPr>
                <w:color w:val="000000"/>
                <w:sz w:val="20"/>
                <w:szCs w:val="20"/>
              </w:rPr>
            </w:pPr>
            <w:r w:rsidRPr="00360CD9">
              <w:rPr>
                <w:color w:val="000000"/>
                <w:sz w:val="20"/>
                <w:szCs w:val="20"/>
              </w:rPr>
              <w:t>858,50300</w:t>
            </w:r>
          </w:p>
        </w:tc>
        <w:tc>
          <w:tcPr>
            <w:tcW w:w="673" w:type="pct"/>
            <w:tcBorders>
              <w:top w:val="nil"/>
              <w:left w:val="nil"/>
              <w:bottom w:val="single" w:sz="4" w:space="0" w:color="000000"/>
              <w:right w:val="single" w:sz="4" w:space="0" w:color="000000"/>
            </w:tcBorders>
            <w:shd w:val="clear" w:color="auto" w:fill="auto"/>
            <w:noWrap/>
            <w:hideMark/>
          </w:tcPr>
          <w:p w14:paraId="05183CD1" w14:textId="77777777" w:rsidR="000C4CBC" w:rsidRPr="00360CD9" w:rsidRDefault="000C4CBC" w:rsidP="000C4CBC">
            <w:pPr>
              <w:jc w:val="right"/>
              <w:rPr>
                <w:color w:val="000000"/>
                <w:sz w:val="20"/>
                <w:szCs w:val="20"/>
              </w:rPr>
            </w:pPr>
            <w:r w:rsidRPr="00360CD9">
              <w:rPr>
                <w:color w:val="000000"/>
                <w:sz w:val="20"/>
                <w:szCs w:val="20"/>
              </w:rPr>
              <w:t>927,40300</w:t>
            </w:r>
          </w:p>
        </w:tc>
        <w:tc>
          <w:tcPr>
            <w:tcW w:w="673" w:type="pct"/>
            <w:tcBorders>
              <w:top w:val="nil"/>
              <w:left w:val="nil"/>
              <w:bottom w:val="single" w:sz="4" w:space="0" w:color="000000"/>
              <w:right w:val="single" w:sz="4" w:space="0" w:color="000000"/>
            </w:tcBorders>
            <w:shd w:val="clear" w:color="auto" w:fill="auto"/>
            <w:noWrap/>
            <w:hideMark/>
          </w:tcPr>
          <w:p w14:paraId="0DE1CAD0"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31D5722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A5F9B5E"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Контрольно-счетной палаты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50D838C5"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1206AC52" w14:textId="77777777" w:rsidR="000C4CBC" w:rsidRPr="00360CD9" w:rsidRDefault="000C4CBC" w:rsidP="000C4CBC">
            <w:pPr>
              <w:jc w:val="center"/>
              <w:rPr>
                <w:color w:val="000000"/>
                <w:sz w:val="20"/>
                <w:szCs w:val="20"/>
              </w:rPr>
            </w:pPr>
            <w:r w:rsidRPr="00360CD9">
              <w:rPr>
                <w:color w:val="000000"/>
                <w:sz w:val="20"/>
                <w:szCs w:val="20"/>
              </w:rPr>
              <w:t>9420001000</w:t>
            </w:r>
          </w:p>
        </w:tc>
        <w:tc>
          <w:tcPr>
            <w:tcW w:w="264" w:type="pct"/>
            <w:tcBorders>
              <w:top w:val="nil"/>
              <w:left w:val="nil"/>
              <w:bottom w:val="single" w:sz="4" w:space="0" w:color="000000"/>
              <w:right w:val="single" w:sz="4" w:space="0" w:color="000000"/>
            </w:tcBorders>
            <w:shd w:val="clear" w:color="auto" w:fill="auto"/>
            <w:noWrap/>
            <w:hideMark/>
          </w:tcPr>
          <w:p w14:paraId="250D759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0651DB7"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1231B2A0"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179E5FFF"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2BBA003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4885A8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E065851"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347702C1" w14:textId="77777777" w:rsidR="000C4CBC" w:rsidRPr="00360CD9" w:rsidRDefault="000C4CBC" w:rsidP="000C4CBC">
            <w:pPr>
              <w:jc w:val="center"/>
              <w:rPr>
                <w:color w:val="000000"/>
                <w:sz w:val="20"/>
                <w:szCs w:val="20"/>
              </w:rPr>
            </w:pPr>
            <w:r w:rsidRPr="00360CD9">
              <w:rPr>
                <w:color w:val="000000"/>
                <w:sz w:val="20"/>
                <w:szCs w:val="20"/>
              </w:rPr>
              <w:t>9420001000</w:t>
            </w:r>
          </w:p>
        </w:tc>
        <w:tc>
          <w:tcPr>
            <w:tcW w:w="264" w:type="pct"/>
            <w:tcBorders>
              <w:top w:val="nil"/>
              <w:left w:val="nil"/>
              <w:bottom w:val="single" w:sz="4" w:space="0" w:color="000000"/>
              <w:right w:val="single" w:sz="4" w:space="0" w:color="000000"/>
            </w:tcBorders>
            <w:shd w:val="clear" w:color="auto" w:fill="auto"/>
            <w:noWrap/>
            <w:hideMark/>
          </w:tcPr>
          <w:p w14:paraId="54B16C18"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58CC796"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74D18A6C"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25B855A2"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010688F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9A63790" w14:textId="77777777" w:rsidR="000C4CBC" w:rsidRPr="00360CD9" w:rsidRDefault="000C4CBC" w:rsidP="000C4CBC">
            <w:pPr>
              <w:rPr>
                <w:color w:val="000000"/>
                <w:sz w:val="20"/>
                <w:szCs w:val="20"/>
              </w:rPr>
            </w:pPr>
            <w:r w:rsidRPr="00360CD9">
              <w:rPr>
                <w:color w:val="000000"/>
                <w:sz w:val="20"/>
                <w:szCs w:val="20"/>
              </w:rPr>
              <w:t xml:space="preserve"> Инспектор Контрольно-счетной палаты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18AE4809"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710E4800" w14:textId="77777777" w:rsidR="000C4CBC" w:rsidRPr="00360CD9" w:rsidRDefault="000C4CBC" w:rsidP="000C4CBC">
            <w:pPr>
              <w:jc w:val="center"/>
              <w:rPr>
                <w:color w:val="000000"/>
                <w:sz w:val="20"/>
                <w:szCs w:val="20"/>
              </w:rPr>
            </w:pPr>
            <w:r w:rsidRPr="00360CD9">
              <w:rPr>
                <w:color w:val="000000"/>
                <w:sz w:val="20"/>
                <w:szCs w:val="20"/>
              </w:rPr>
              <w:t>9430001000</w:t>
            </w:r>
          </w:p>
        </w:tc>
        <w:tc>
          <w:tcPr>
            <w:tcW w:w="264" w:type="pct"/>
            <w:tcBorders>
              <w:top w:val="nil"/>
              <w:left w:val="nil"/>
              <w:bottom w:val="single" w:sz="4" w:space="0" w:color="000000"/>
              <w:right w:val="single" w:sz="4" w:space="0" w:color="000000"/>
            </w:tcBorders>
            <w:shd w:val="clear" w:color="auto" w:fill="auto"/>
            <w:noWrap/>
            <w:hideMark/>
          </w:tcPr>
          <w:p w14:paraId="4BED13D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11E47D0" w14:textId="77777777" w:rsidR="000C4CBC" w:rsidRPr="00360CD9" w:rsidRDefault="000C4CBC" w:rsidP="000C4CBC">
            <w:pPr>
              <w:jc w:val="right"/>
              <w:rPr>
                <w:color w:val="000000"/>
                <w:sz w:val="20"/>
                <w:szCs w:val="20"/>
              </w:rPr>
            </w:pPr>
            <w:r w:rsidRPr="00360CD9">
              <w:rPr>
                <w:color w:val="000000"/>
                <w:sz w:val="20"/>
                <w:szCs w:val="20"/>
              </w:rPr>
              <w:t>644,79700</w:t>
            </w:r>
          </w:p>
        </w:tc>
        <w:tc>
          <w:tcPr>
            <w:tcW w:w="673" w:type="pct"/>
            <w:tcBorders>
              <w:top w:val="nil"/>
              <w:left w:val="nil"/>
              <w:bottom w:val="single" w:sz="4" w:space="0" w:color="000000"/>
              <w:right w:val="single" w:sz="4" w:space="0" w:color="000000"/>
            </w:tcBorders>
            <w:shd w:val="clear" w:color="auto" w:fill="auto"/>
            <w:noWrap/>
            <w:hideMark/>
          </w:tcPr>
          <w:p w14:paraId="61B5DF4F" w14:textId="77777777" w:rsidR="000C4CBC" w:rsidRPr="00360CD9" w:rsidRDefault="000C4CBC" w:rsidP="000C4CBC">
            <w:pPr>
              <w:jc w:val="right"/>
              <w:rPr>
                <w:color w:val="000000"/>
                <w:sz w:val="20"/>
                <w:szCs w:val="20"/>
              </w:rPr>
            </w:pPr>
            <w:r w:rsidRPr="00360CD9">
              <w:rPr>
                <w:color w:val="000000"/>
                <w:sz w:val="20"/>
                <w:szCs w:val="20"/>
              </w:rPr>
              <w:t>575,89700</w:t>
            </w:r>
          </w:p>
        </w:tc>
        <w:tc>
          <w:tcPr>
            <w:tcW w:w="673" w:type="pct"/>
            <w:tcBorders>
              <w:top w:val="nil"/>
              <w:left w:val="nil"/>
              <w:bottom w:val="single" w:sz="4" w:space="0" w:color="000000"/>
              <w:right w:val="single" w:sz="4" w:space="0" w:color="000000"/>
            </w:tcBorders>
            <w:shd w:val="clear" w:color="auto" w:fill="auto"/>
            <w:noWrap/>
            <w:hideMark/>
          </w:tcPr>
          <w:p w14:paraId="1944D75B"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5E7D043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2C21DF6"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C044E39" w14:textId="77777777" w:rsidR="000C4CBC" w:rsidRPr="00360CD9" w:rsidRDefault="000C4CBC" w:rsidP="000C4CBC">
            <w:pPr>
              <w:jc w:val="center"/>
              <w:rPr>
                <w:color w:val="000000"/>
                <w:sz w:val="20"/>
                <w:szCs w:val="20"/>
              </w:rPr>
            </w:pPr>
            <w:r w:rsidRPr="00360CD9">
              <w:rPr>
                <w:color w:val="000000"/>
                <w:sz w:val="20"/>
                <w:szCs w:val="20"/>
              </w:rPr>
              <w:t>0106</w:t>
            </w:r>
          </w:p>
        </w:tc>
        <w:tc>
          <w:tcPr>
            <w:tcW w:w="678" w:type="pct"/>
            <w:tcBorders>
              <w:top w:val="nil"/>
              <w:left w:val="nil"/>
              <w:bottom w:val="single" w:sz="4" w:space="0" w:color="000000"/>
              <w:right w:val="single" w:sz="4" w:space="0" w:color="000000"/>
            </w:tcBorders>
            <w:shd w:val="clear" w:color="auto" w:fill="auto"/>
            <w:noWrap/>
            <w:hideMark/>
          </w:tcPr>
          <w:p w14:paraId="6C399647" w14:textId="77777777" w:rsidR="000C4CBC" w:rsidRPr="00360CD9" w:rsidRDefault="000C4CBC" w:rsidP="000C4CBC">
            <w:pPr>
              <w:jc w:val="center"/>
              <w:rPr>
                <w:color w:val="000000"/>
                <w:sz w:val="20"/>
                <w:szCs w:val="20"/>
              </w:rPr>
            </w:pPr>
            <w:r w:rsidRPr="00360CD9">
              <w:rPr>
                <w:color w:val="000000"/>
                <w:sz w:val="20"/>
                <w:szCs w:val="20"/>
              </w:rPr>
              <w:t>9430001000</w:t>
            </w:r>
          </w:p>
        </w:tc>
        <w:tc>
          <w:tcPr>
            <w:tcW w:w="264" w:type="pct"/>
            <w:tcBorders>
              <w:top w:val="nil"/>
              <w:left w:val="nil"/>
              <w:bottom w:val="single" w:sz="4" w:space="0" w:color="000000"/>
              <w:right w:val="single" w:sz="4" w:space="0" w:color="000000"/>
            </w:tcBorders>
            <w:shd w:val="clear" w:color="auto" w:fill="auto"/>
            <w:noWrap/>
            <w:hideMark/>
          </w:tcPr>
          <w:p w14:paraId="78471D1F"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5B352DDD" w14:textId="77777777" w:rsidR="000C4CBC" w:rsidRPr="00360CD9" w:rsidRDefault="000C4CBC" w:rsidP="000C4CBC">
            <w:pPr>
              <w:jc w:val="right"/>
              <w:rPr>
                <w:color w:val="000000"/>
                <w:sz w:val="20"/>
                <w:szCs w:val="20"/>
              </w:rPr>
            </w:pPr>
            <w:r w:rsidRPr="00360CD9">
              <w:rPr>
                <w:color w:val="000000"/>
                <w:sz w:val="20"/>
                <w:szCs w:val="20"/>
              </w:rPr>
              <w:t>644,79700</w:t>
            </w:r>
          </w:p>
        </w:tc>
        <w:tc>
          <w:tcPr>
            <w:tcW w:w="673" w:type="pct"/>
            <w:tcBorders>
              <w:top w:val="nil"/>
              <w:left w:val="nil"/>
              <w:bottom w:val="single" w:sz="4" w:space="0" w:color="000000"/>
              <w:right w:val="single" w:sz="4" w:space="0" w:color="000000"/>
            </w:tcBorders>
            <w:shd w:val="clear" w:color="auto" w:fill="auto"/>
            <w:noWrap/>
            <w:hideMark/>
          </w:tcPr>
          <w:p w14:paraId="222D5E04" w14:textId="77777777" w:rsidR="000C4CBC" w:rsidRPr="00360CD9" w:rsidRDefault="000C4CBC" w:rsidP="000C4CBC">
            <w:pPr>
              <w:jc w:val="right"/>
              <w:rPr>
                <w:color w:val="000000"/>
                <w:sz w:val="20"/>
                <w:szCs w:val="20"/>
              </w:rPr>
            </w:pPr>
            <w:r w:rsidRPr="00360CD9">
              <w:rPr>
                <w:color w:val="000000"/>
                <w:sz w:val="20"/>
                <w:szCs w:val="20"/>
              </w:rPr>
              <w:t>575,89700</w:t>
            </w:r>
          </w:p>
        </w:tc>
        <w:tc>
          <w:tcPr>
            <w:tcW w:w="673" w:type="pct"/>
            <w:tcBorders>
              <w:top w:val="nil"/>
              <w:left w:val="nil"/>
              <w:bottom w:val="single" w:sz="4" w:space="0" w:color="000000"/>
              <w:right w:val="single" w:sz="4" w:space="0" w:color="000000"/>
            </w:tcBorders>
            <w:shd w:val="clear" w:color="auto" w:fill="auto"/>
            <w:noWrap/>
            <w:hideMark/>
          </w:tcPr>
          <w:p w14:paraId="417C740E"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15C1D84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D16B419" w14:textId="77777777" w:rsidR="000C4CBC" w:rsidRPr="00360CD9" w:rsidRDefault="000C4CBC" w:rsidP="000C4CBC">
            <w:pPr>
              <w:rPr>
                <w:b/>
                <w:bCs/>
                <w:color w:val="000000"/>
                <w:sz w:val="20"/>
                <w:szCs w:val="20"/>
              </w:rPr>
            </w:pPr>
            <w:r w:rsidRPr="00360CD9">
              <w:rPr>
                <w:b/>
                <w:bCs/>
                <w:color w:val="000000"/>
                <w:sz w:val="20"/>
                <w:szCs w:val="20"/>
              </w:rPr>
              <w:t xml:space="preserve"> Резервные фонды</w:t>
            </w:r>
          </w:p>
        </w:tc>
        <w:tc>
          <w:tcPr>
            <w:tcW w:w="375" w:type="pct"/>
            <w:tcBorders>
              <w:top w:val="nil"/>
              <w:left w:val="nil"/>
              <w:bottom w:val="single" w:sz="4" w:space="0" w:color="000000"/>
              <w:right w:val="single" w:sz="4" w:space="0" w:color="000000"/>
            </w:tcBorders>
            <w:shd w:val="clear" w:color="auto" w:fill="auto"/>
            <w:noWrap/>
            <w:hideMark/>
          </w:tcPr>
          <w:p w14:paraId="6B081D4A" w14:textId="77777777" w:rsidR="000C4CBC" w:rsidRPr="00360CD9" w:rsidRDefault="000C4CBC" w:rsidP="000C4CBC">
            <w:pPr>
              <w:jc w:val="center"/>
              <w:rPr>
                <w:b/>
                <w:bCs/>
                <w:color w:val="000000"/>
                <w:sz w:val="20"/>
                <w:szCs w:val="20"/>
              </w:rPr>
            </w:pPr>
            <w:r w:rsidRPr="00360CD9">
              <w:rPr>
                <w:b/>
                <w:bCs/>
                <w:color w:val="000000"/>
                <w:sz w:val="20"/>
                <w:szCs w:val="20"/>
              </w:rPr>
              <w:t>0111</w:t>
            </w:r>
          </w:p>
        </w:tc>
        <w:tc>
          <w:tcPr>
            <w:tcW w:w="678" w:type="pct"/>
            <w:tcBorders>
              <w:top w:val="nil"/>
              <w:left w:val="nil"/>
              <w:bottom w:val="single" w:sz="4" w:space="0" w:color="000000"/>
              <w:right w:val="single" w:sz="4" w:space="0" w:color="000000"/>
            </w:tcBorders>
            <w:shd w:val="clear" w:color="auto" w:fill="auto"/>
            <w:noWrap/>
            <w:hideMark/>
          </w:tcPr>
          <w:p w14:paraId="3158839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2BBDEEE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0822D91" w14:textId="77777777" w:rsidR="000C4CBC" w:rsidRPr="00360CD9" w:rsidRDefault="000C4CBC" w:rsidP="000C4CBC">
            <w:pPr>
              <w:jc w:val="right"/>
              <w:rPr>
                <w:b/>
                <w:bCs/>
                <w:color w:val="000000"/>
                <w:sz w:val="20"/>
                <w:szCs w:val="20"/>
              </w:rPr>
            </w:pPr>
            <w:r w:rsidRPr="00360CD9">
              <w:rPr>
                <w:b/>
                <w:bCs/>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0D1AE8DF" w14:textId="77777777" w:rsidR="000C4CBC" w:rsidRPr="00360CD9" w:rsidRDefault="000C4CBC" w:rsidP="000C4CBC">
            <w:pPr>
              <w:jc w:val="right"/>
              <w:rPr>
                <w:b/>
                <w:bCs/>
                <w:color w:val="000000"/>
                <w:sz w:val="20"/>
                <w:szCs w:val="20"/>
              </w:rPr>
            </w:pPr>
            <w:r w:rsidRPr="00360CD9">
              <w:rPr>
                <w:b/>
                <w:bCs/>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5C647AA4" w14:textId="77777777" w:rsidR="000C4CBC" w:rsidRPr="00360CD9" w:rsidRDefault="000C4CBC" w:rsidP="000C4CBC">
            <w:pPr>
              <w:jc w:val="right"/>
              <w:rPr>
                <w:b/>
                <w:bCs/>
                <w:color w:val="000000"/>
                <w:sz w:val="20"/>
                <w:szCs w:val="20"/>
              </w:rPr>
            </w:pPr>
            <w:r w:rsidRPr="00360CD9">
              <w:rPr>
                <w:b/>
                <w:bCs/>
                <w:color w:val="000000"/>
                <w:sz w:val="20"/>
                <w:szCs w:val="20"/>
              </w:rPr>
              <w:t>100,00000</w:t>
            </w:r>
          </w:p>
        </w:tc>
      </w:tr>
      <w:tr w:rsidR="000C4CBC" w:rsidRPr="00360CD9" w14:paraId="3016537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93929B"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606C2A96" w14:textId="77777777" w:rsidR="000C4CBC" w:rsidRPr="00360CD9" w:rsidRDefault="000C4CBC" w:rsidP="000C4CBC">
            <w:pPr>
              <w:jc w:val="center"/>
              <w:rPr>
                <w:color w:val="000000"/>
                <w:sz w:val="20"/>
                <w:szCs w:val="20"/>
              </w:rPr>
            </w:pPr>
            <w:r w:rsidRPr="00360CD9">
              <w:rPr>
                <w:color w:val="000000"/>
                <w:sz w:val="20"/>
                <w:szCs w:val="20"/>
              </w:rPr>
              <w:t>0111</w:t>
            </w:r>
          </w:p>
        </w:tc>
        <w:tc>
          <w:tcPr>
            <w:tcW w:w="678" w:type="pct"/>
            <w:tcBorders>
              <w:top w:val="nil"/>
              <w:left w:val="nil"/>
              <w:bottom w:val="single" w:sz="4" w:space="0" w:color="000000"/>
              <w:right w:val="single" w:sz="4" w:space="0" w:color="000000"/>
            </w:tcBorders>
            <w:shd w:val="clear" w:color="auto" w:fill="auto"/>
            <w:noWrap/>
            <w:hideMark/>
          </w:tcPr>
          <w:p w14:paraId="30AA9402"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4" w:type="pct"/>
            <w:tcBorders>
              <w:top w:val="nil"/>
              <w:left w:val="nil"/>
              <w:bottom w:val="single" w:sz="4" w:space="0" w:color="000000"/>
              <w:right w:val="single" w:sz="4" w:space="0" w:color="000000"/>
            </w:tcBorders>
            <w:shd w:val="clear" w:color="auto" w:fill="auto"/>
            <w:noWrap/>
            <w:hideMark/>
          </w:tcPr>
          <w:p w14:paraId="1AFCF09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A58400"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0CC5DCFA"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1DBB28BB"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572FE05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38CEBA6" w14:textId="77777777" w:rsidR="000C4CBC" w:rsidRPr="00360CD9" w:rsidRDefault="000C4CBC" w:rsidP="000C4CBC">
            <w:pPr>
              <w:rPr>
                <w:color w:val="000000"/>
                <w:sz w:val="20"/>
                <w:szCs w:val="20"/>
              </w:rPr>
            </w:pPr>
            <w:r w:rsidRPr="00360CD9">
              <w:rPr>
                <w:color w:val="000000"/>
                <w:sz w:val="20"/>
                <w:szCs w:val="20"/>
              </w:rPr>
              <w:t xml:space="preserve"> Резервные фонды местных администраций</w:t>
            </w:r>
          </w:p>
        </w:tc>
        <w:tc>
          <w:tcPr>
            <w:tcW w:w="375" w:type="pct"/>
            <w:tcBorders>
              <w:top w:val="nil"/>
              <w:left w:val="nil"/>
              <w:bottom w:val="single" w:sz="4" w:space="0" w:color="000000"/>
              <w:right w:val="single" w:sz="4" w:space="0" w:color="000000"/>
            </w:tcBorders>
            <w:shd w:val="clear" w:color="auto" w:fill="auto"/>
            <w:noWrap/>
            <w:hideMark/>
          </w:tcPr>
          <w:p w14:paraId="30391CF7" w14:textId="77777777" w:rsidR="000C4CBC" w:rsidRPr="00360CD9" w:rsidRDefault="000C4CBC" w:rsidP="000C4CBC">
            <w:pPr>
              <w:jc w:val="center"/>
              <w:rPr>
                <w:color w:val="000000"/>
                <w:sz w:val="20"/>
                <w:szCs w:val="20"/>
              </w:rPr>
            </w:pPr>
            <w:r w:rsidRPr="00360CD9">
              <w:rPr>
                <w:color w:val="000000"/>
                <w:sz w:val="20"/>
                <w:szCs w:val="20"/>
              </w:rPr>
              <w:t>0111</w:t>
            </w:r>
          </w:p>
        </w:tc>
        <w:tc>
          <w:tcPr>
            <w:tcW w:w="678" w:type="pct"/>
            <w:tcBorders>
              <w:top w:val="nil"/>
              <w:left w:val="nil"/>
              <w:bottom w:val="single" w:sz="4" w:space="0" w:color="000000"/>
              <w:right w:val="single" w:sz="4" w:space="0" w:color="000000"/>
            </w:tcBorders>
            <w:shd w:val="clear" w:color="auto" w:fill="auto"/>
            <w:noWrap/>
            <w:hideMark/>
          </w:tcPr>
          <w:p w14:paraId="1A190B85" w14:textId="77777777" w:rsidR="000C4CBC" w:rsidRPr="00360CD9" w:rsidRDefault="000C4CBC" w:rsidP="000C4CBC">
            <w:pPr>
              <w:jc w:val="center"/>
              <w:rPr>
                <w:color w:val="000000"/>
                <w:sz w:val="20"/>
                <w:szCs w:val="20"/>
              </w:rPr>
            </w:pPr>
            <w:r w:rsidRPr="00360CD9">
              <w:rPr>
                <w:color w:val="000000"/>
                <w:sz w:val="20"/>
                <w:szCs w:val="20"/>
              </w:rPr>
              <w:t>9790021130</w:t>
            </w:r>
          </w:p>
        </w:tc>
        <w:tc>
          <w:tcPr>
            <w:tcW w:w="264" w:type="pct"/>
            <w:tcBorders>
              <w:top w:val="nil"/>
              <w:left w:val="nil"/>
              <w:bottom w:val="single" w:sz="4" w:space="0" w:color="000000"/>
              <w:right w:val="single" w:sz="4" w:space="0" w:color="000000"/>
            </w:tcBorders>
            <w:shd w:val="clear" w:color="auto" w:fill="auto"/>
            <w:noWrap/>
            <w:hideMark/>
          </w:tcPr>
          <w:p w14:paraId="4DDBB45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0A29BAB"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793AA0B8"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5934BC7D"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1766F84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BEA779" w14:textId="77777777" w:rsidR="000C4CBC" w:rsidRPr="00360CD9" w:rsidRDefault="000C4CBC" w:rsidP="000C4CBC">
            <w:pPr>
              <w:rPr>
                <w:color w:val="000000"/>
                <w:sz w:val="20"/>
                <w:szCs w:val="20"/>
              </w:rPr>
            </w:pPr>
            <w:r w:rsidRPr="00360CD9">
              <w:rPr>
                <w:color w:val="000000"/>
                <w:sz w:val="20"/>
                <w:szCs w:val="20"/>
              </w:rPr>
              <w:lastRenderedPageBreak/>
              <w:t xml:space="preserve"> Резервные средства</w:t>
            </w:r>
          </w:p>
        </w:tc>
        <w:tc>
          <w:tcPr>
            <w:tcW w:w="375" w:type="pct"/>
            <w:tcBorders>
              <w:top w:val="nil"/>
              <w:left w:val="nil"/>
              <w:bottom w:val="single" w:sz="4" w:space="0" w:color="000000"/>
              <w:right w:val="single" w:sz="4" w:space="0" w:color="000000"/>
            </w:tcBorders>
            <w:shd w:val="clear" w:color="auto" w:fill="auto"/>
            <w:noWrap/>
            <w:hideMark/>
          </w:tcPr>
          <w:p w14:paraId="472BB170" w14:textId="77777777" w:rsidR="000C4CBC" w:rsidRPr="00360CD9" w:rsidRDefault="000C4CBC" w:rsidP="000C4CBC">
            <w:pPr>
              <w:jc w:val="center"/>
              <w:rPr>
                <w:color w:val="000000"/>
                <w:sz w:val="20"/>
                <w:szCs w:val="20"/>
              </w:rPr>
            </w:pPr>
            <w:r w:rsidRPr="00360CD9">
              <w:rPr>
                <w:color w:val="000000"/>
                <w:sz w:val="20"/>
                <w:szCs w:val="20"/>
              </w:rPr>
              <w:t>0111</w:t>
            </w:r>
          </w:p>
        </w:tc>
        <w:tc>
          <w:tcPr>
            <w:tcW w:w="678" w:type="pct"/>
            <w:tcBorders>
              <w:top w:val="nil"/>
              <w:left w:val="nil"/>
              <w:bottom w:val="single" w:sz="4" w:space="0" w:color="000000"/>
              <w:right w:val="single" w:sz="4" w:space="0" w:color="000000"/>
            </w:tcBorders>
            <w:shd w:val="clear" w:color="auto" w:fill="auto"/>
            <w:noWrap/>
            <w:hideMark/>
          </w:tcPr>
          <w:p w14:paraId="7242DF6A" w14:textId="77777777" w:rsidR="000C4CBC" w:rsidRPr="00360CD9" w:rsidRDefault="000C4CBC" w:rsidP="000C4CBC">
            <w:pPr>
              <w:jc w:val="center"/>
              <w:rPr>
                <w:color w:val="000000"/>
                <w:sz w:val="20"/>
                <w:szCs w:val="20"/>
              </w:rPr>
            </w:pPr>
            <w:r w:rsidRPr="00360CD9">
              <w:rPr>
                <w:color w:val="000000"/>
                <w:sz w:val="20"/>
                <w:szCs w:val="20"/>
              </w:rPr>
              <w:t>9790021130</w:t>
            </w:r>
          </w:p>
        </w:tc>
        <w:tc>
          <w:tcPr>
            <w:tcW w:w="264" w:type="pct"/>
            <w:tcBorders>
              <w:top w:val="nil"/>
              <w:left w:val="nil"/>
              <w:bottom w:val="single" w:sz="4" w:space="0" w:color="000000"/>
              <w:right w:val="single" w:sz="4" w:space="0" w:color="000000"/>
            </w:tcBorders>
            <w:shd w:val="clear" w:color="auto" w:fill="auto"/>
            <w:noWrap/>
            <w:hideMark/>
          </w:tcPr>
          <w:p w14:paraId="0A81DB86" w14:textId="77777777" w:rsidR="000C4CBC" w:rsidRPr="00360CD9" w:rsidRDefault="000C4CBC" w:rsidP="000C4CBC">
            <w:pPr>
              <w:jc w:val="center"/>
              <w:rPr>
                <w:color w:val="000000"/>
                <w:sz w:val="20"/>
                <w:szCs w:val="20"/>
              </w:rPr>
            </w:pPr>
            <w:r w:rsidRPr="00360CD9">
              <w:rPr>
                <w:color w:val="000000"/>
                <w:sz w:val="20"/>
                <w:szCs w:val="20"/>
              </w:rPr>
              <w:t>870</w:t>
            </w:r>
          </w:p>
        </w:tc>
        <w:tc>
          <w:tcPr>
            <w:tcW w:w="673" w:type="pct"/>
            <w:tcBorders>
              <w:top w:val="nil"/>
              <w:left w:val="nil"/>
              <w:bottom w:val="single" w:sz="4" w:space="0" w:color="000000"/>
              <w:right w:val="single" w:sz="4" w:space="0" w:color="000000"/>
            </w:tcBorders>
            <w:shd w:val="clear" w:color="auto" w:fill="auto"/>
            <w:noWrap/>
            <w:hideMark/>
          </w:tcPr>
          <w:p w14:paraId="32CF5A74"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57CDE583"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10EAB679"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39E10C5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4509297" w14:textId="77777777" w:rsidR="000C4CBC" w:rsidRPr="00360CD9" w:rsidRDefault="000C4CBC" w:rsidP="000C4CBC">
            <w:pPr>
              <w:rPr>
                <w:b/>
                <w:bCs/>
                <w:color w:val="000000"/>
                <w:sz w:val="20"/>
                <w:szCs w:val="20"/>
              </w:rPr>
            </w:pPr>
            <w:r w:rsidRPr="00360CD9">
              <w:rPr>
                <w:b/>
                <w:bCs/>
                <w:color w:val="000000"/>
                <w:sz w:val="20"/>
                <w:szCs w:val="20"/>
              </w:rPr>
              <w:t xml:space="preserve"> Другие общегосударственные вопросы</w:t>
            </w:r>
          </w:p>
        </w:tc>
        <w:tc>
          <w:tcPr>
            <w:tcW w:w="375" w:type="pct"/>
            <w:tcBorders>
              <w:top w:val="nil"/>
              <w:left w:val="nil"/>
              <w:bottom w:val="single" w:sz="4" w:space="0" w:color="000000"/>
              <w:right w:val="single" w:sz="4" w:space="0" w:color="000000"/>
            </w:tcBorders>
            <w:shd w:val="clear" w:color="auto" w:fill="auto"/>
            <w:noWrap/>
            <w:hideMark/>
          </w:tcPr>
          <w:p w14:paraId="021484EC" w14:textId="77777777" w:rsidR="000C4CBC" w:rsidRPr="00360CD9" w:rsidRDefault="000C4CBC" w:rsidP="000C4CBC">
            <w:pPr>
              <w:jc w:val="center"/>
              <w:rPr>
                <w:b/>
                <w:bCs/>
                <w:color w:val="000000"/>
                <w:sz w:val="20"/>
                <w:szCs w:val="20"/>
              </w:rPr>
            </w:pPr>
            <w:r w:rsidRPr="00360CD9">
              <w:rPr>
                <w:b/>
                <w:bCs/>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683C11F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6389644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8D9EAB1" w14:textId="77777777" w:rsidR="000C4CBC" w:rsidRPr="00360CD9" w:rsidRDefault="000C4CBC" w:rsidP="000C4CBC">
            <w:pPr>
              <w:jc w:val="right"/>
              <w:rPr>
                <w:b/>
                <w:bCs/>
                <w:color w:val="000000"/>
                <w:sz w:val="20"/>
                <w:szCs w:val="20"/>
              </w:rPr>
            </w:pPr>
            <w:r w:rsidRPr="00360CD9">
              <w:rPr>
                <w:b/>
                <w:bCs/>
                <w:color w:val="000000"/>
                <w:sz w:val="20"/>
                <w:szCs w:val="20"/>
              </w:rPr>
              <w:t>16 328,53270</w:t>
            </w:r>
          </w:p>
        </w:tc>
        <w:tc>
          <w:tcPr>
            <w:tcW w:w="673" w:type="pct"/>
            <w:tcBorders>
              <w:top w:val="nil"/>
              <w:left w:val="nil"/>
              <w:bottom w:val="single" w:sz="4" w:space="0" w:color="000000"/>
              <w:right w:val="single" w:sz="4" w:space="0" w:color="000000"/>
            </w:tcBorders>
            <w:shd w:val="clear" w:color="auto" w:fill="auto"/>
            <w:noWrap/>
            <w:hideMark/>
          </w:tcPr>
          <w:p w14:paraId="4B0D406C" w14:textId="77777777" w:rsidR="000C4CBC" w:rsidRPr="00360CD9" w:rsidRDefault="000C4CBC" w:rsidP="000C4CBC">
            <w:pPr>
              <w:jc w:val="right"/>
              <w:rPr>
                <w:b/>
                <w:bCs/>
                <w:color w:val="000000"/>
                <w:sz w:val="20"/>
                <w:szCs w:val="20"/>
              </w:rPr>
            </w:pPr>
            <w:r w:rsidRPr="00360CD9">
              <w:rPr>
                <w:b/>
                <w:bCs/>
                <w:color w:val="000000"/>
                <w:sz w:val="20"/>
                <w:szCs w:val="20"/>
              </w:rPr>
              <w:t>13 937,90000</w:t>
            </w:r>
          </w:p>
        </w:tc>
        <w:tc>
          <w:tcPr>
            <w:tcW w:w="673" w:type="pct"/>
            <w:tcBorders>
              <w:top w:val="nil"/>
              <w:left w:val="nil"/>
              <w:bottom w:val="single" w:sz="4" w:space="0" w:color="000000"/>
              <w:right w:val="single" w:sz="4" w:space="0" w:color="000000"/>
            </w:tcBorders>
            <w:shd w:val="clear" w:color="auto" w:fill="auto"/>
            <w:noWrap/>
            <w:hideMark/>
          </w:tcPr>
          <w:p w14:paraId="566D4AF2" w14:textId="77777777" w:rsidR="000C4CBC" w:rsidRPr="00360CD9" w:rsidRDefault="000C4CBC" w:rsidP="000C4CBC">
            <w:pPr>
              <w:jc w:val="right"/>
              <w:rPr>
                <w:b/>
                <w:bCs/>
                <w:color w:val="000000"/>
                <w:sz w:val="20"/>
                <w:szCs w:val="20"/>
              </w:rPr>
            </w:pPr>
            <w:r w:rsidRPr="00360CD9">
              <w:rPr>
                <w:b/>
                <w:bCs/>
                <w:color w:val="000000"/>
                <w:sz w:val="20"/>
                <w:szCs w:val="20"/>
              </w:rPr>
              <w:t>18 513,40000</w:t>
            </w:r>
          </w:p>
        </w:tc>
      </w:tr>
      <w:tr w:rsidR="000C4CBC" w:rsidRPr="00360CD9" w14:paraId="726642D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9A34B1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5883560A"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188A46F"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4" w:type="pct"/>
            <w:tcBorders>
              <w:top w:val="nil"/>
              <w:left w:val="nil"/>
              <w:bottom w:val="single" w:sz="4" w:space="0" w:color="000000"/>
              <w:right w:val="single" w:sz="4" w:space="0" w:color="000000"/>
            </w:tcBorders>
            <w:shd w:val="clear" w:color="auto" w:fill="auto"/>
            <w:noWrap/>
            <w:hideMark/>
          </w:tcPr>
          <w:p w14:paraId="3219184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7C45EF7" w14:textId="77777777" w:rsidR="000C4CBC" w:rsidRPr="00360CD9" w:rsidRDefault="000C4CBC" w:rsidP="000C4CBC">
            <w:pPr>
              <w:jc w:val="right"/>
              <w:rPr>
                <w:color w:val="000000"/>
                <w:sz w:val="20"/>
                <w:szCs w:val="20"/>
              </w:rPr>
            </w:pPr>
            <w:r w:rsidRPr="00360CD9">
              <w:rPr>
                <w:color w:val="000000"/>
                <w:sz w:val="20"/>
                <w:szCs w:val="20"/>
              </w:rPr>
              <w:t>9 768,74687</w:t>
            </w:r>
          </w:p>
        </w:tc>
        <w:tc>
          <w:tcPr>
            <w:tcW w:w="673" w:type="pct"/>
            <w:tcBorders>
              <w:top w:val="nil"/>
              <w:left w:val="nil"/>
              <w:bottom w:val="single" w:sz="4" w:space="0" w:color="000000"/>
              <w:right w:val="single" w:sz="4" w:space="0" w:color="000000"/>
            </w:tcBorders>
            <w:shd w:val="clear" w:color="auto" w:fill="auto"/>
            <w:noWrap/>
            <w:hideMark/>
          </w:tcPr>
          <w:p w14:paraId="137BEC0C" w14:textId="77777777" w:rsidR="000C4CBC" w:rsidRPr="00360CD9" w:rsidRDefault="000C4CBC" w:rsidP="000C4CBC">
            <w:pPr>
              <w:jc w:val="right"/>
              <w:rPr>
                <w:color w:val="000000"/>
                <w:sz w:val="20"/>
                <w:szCs w:val="20"/>
              </w:rPr>
            </w:pPr>
            <w:r w:rsidRPr="00360CD9">
              <w:rPr>
                <w:color w:val="000000"/>
                <w:sz w:val="20"/>
                <w:szCs w:val="20"/>
              </w:rPr>
              <w:t>7 939,40000</w:t>
            </w:r>
          </w:p>
        </w:tc>
        <w:tc>
          <w:tcPr>
            <w:tcW w:w="673" w:type="pct"/>
            <w:tcBorders>
              <w:top w:val="nil"/>
              <w:left w:val="nil"/>
              <w:bottom w:val="single" w:sz="4" w:space="0" w:color="000000"/>
              <w:right w:val="single" w:sz="4" w:space="0" w:color="000000"/>
            </w:tcBorders>
            <w:shd w:val="clear" w:color="auto" w:fill="auto"/>
            <w:noWrap/>
            <w:hideMark/>
          </w:tcPr>
          <w:p w14:paraId="141B3252" w14:textId="77777777" w:rsidR="000C4CBC" w:rsidRPr="00360CD9" w:rsidRDefault="000C4CBC" w:rsidP="000C4CBC">
            <w:pPr>
              <w:jc w:val="right"/>
              <w:rPr>
                <w:color w:val="000000"/>
                <w:sz w:val="20"/>
                <w:szCs w:val="20"/>
              </w:rPr>
            </w:pPr>
            <w:r w:rsidRPr="00360CD9">
              <w:rPr>
                <w:color w:val="000000"/>
                <w:sz w:val="20"/>
                <w:szCs w:val="20"/>
              </w:rPr>
              <w:t>7 939,40000</w:t>
            </w:r>
          </w:p>
        </w:tc>
      </w:tr>
      <w:tr w:rsidR="000C4CBC" w:rsidRPr="00360CD9" w14:paraId="6FC2AC1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81EFDC8" w14:textId="77777777" w:rsidR="000C4CBC" w:rsidRPr="00360CD9" w:rsidRDefault="000C4CBC" w:rsidP="000C4CBC">
            <w:pPr>
              <w:rPr>
                <w:color w:val="000000"/>
                <w:sz w:val="20"/>
                <w:szCs w:val="20"/>
              </w:rPr>
            </w:pPr>
            <w:r w:rsidRPr="00360CD9">
              <w:rPr>
                <w:color w:val="000000"/>
                <w:sz w:val="20"/>
                <w:szCs w:val="20"/>
              </w:rPr>
              <w:t xml:space="preserve"> Подпрограмма "Поддержка территориального общественного самоуправления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37FACD2E"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B9E2A4A" w14:textId="77777777" w:rsidR="000C4CBC" w:rsidRPr="00360CD9" w:rsidRDefault="000C4CBC" w:rsidP="000C4CBC">
            <w:pPr>
              <w:jc w:val="center"/>
              <w:rPr>
                <w:color w:val="000000"/>
                <w:sz w:val="20"/>
                <w:szCs w:val="20"/>
              </w:rPr>
            </w:pPr>
            <w:r w:rsidRPr="00360CD9">
              <w:rPr>
                <w:color w:val="000000"/>
                <w:sz w:val="20"/>
                <w:szCs w:val="20"/>
              </w:rPr>
              <w:t>0930000000</w:t>
            </w:r>
          </w:p>
        </w:tc>
        <w:tc>
          <w:tcPr>
            <w:tcW w:w="264" w:type="pct"/>
            <w:tcBorders>
              <w:top w:val="nil"/>
              <w:left w:val="nil"/>
              <w:bottom w:val="single" w:sz="4" w:space="0" w:color="000000"/>
              <w:right w:val="single" w:sz="4" w:space="0" w:color="000000"/>
            </w:tcBorders>
            <w:shd w:val="clear" w:color="auto" w:fill="auto"/>
            <w:noWrap/>
            <w:hideMark/>
          </w:tcPr>
          <w:p w14:paraId="6DC924C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8950CEF" w14:textId="77777777" w:rsidR="000C4CBC" w:rsidRPr="00360CD9" w:rsidRDefault="000C4CBC" w:rsidP="000C4CBC">
            <w:pPr>
              <w:jc w:val="right"/>
              <w:rPr>
                <w:color w:val="000000"/>
                <w:sz w:val="20"/>
                <w:szCs w:val="20"/>
              </w:rPr>
            </w:pPr>
            <w:r w:rsidRPr="00360CD9">
              <w:rPr>
                <w:color w:val="000000"/>
                <w:sz w:val="20"/>
                <w:szCs w:val="20"/>
              </w:rPr>
              <w:t>45,00000</w:t>
            </w:r>
          </w:p>
        </w:tc>
        <w:tc>
          <w:tcPr>
            <w:tcW w:w="673" w:type="pct"/>
            <w:tcBorders>
              <w:top w:val="nil"/>
              <w:left w:val="nil"/>
              <w:bottom w:val="single" w:sz="4" w:space="0" w:color="000000"/>
              <w:right w:val="single" w:sz="4" w:space="0" w:color="000000"/>
            </w:tcBorders>
            <w:shd w:val="clear" w:color="auto" w:fill="auto"/>
            <w:noWrap/>
            <w:hideMark/>
          </w:tcPr>
          <w:p w14:paraId="691E057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FC47B8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201D47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A5129AE" w14:textId="77777777" w:rsidR="000C4CBC" w:rsidRPr="00360CD9" w:rsidRDefault="000C4CBC" w:rsidP="000C4CBC">
            <w:pPr>
              <w:rPr>
                <w:color w:val="000000"/>
                <w:sz w:val="20"/>
                <w:szCs w:val="20"/>
              </w:rPr>
            </w:pPr>
            <w:r w:rsidRPr="00360CD9">
              <w:rPr>
                <w:color w:val="000000"/>
                <w:sz w:val="20"/>
                <w:szCs w:val="20"/>
              </w:rPr>
              <w:t xml:space="preserve"> Поддержка и популяризация деятельности территориального общественного самоуправления</w:t>
            </w:r>
          </w:p>
        </w:tc>
        <w:tc>
          <w:tcPr>
            <w:tcW w:w="375" w:type="pct"/>
            <w:tcBorders>
              <w:top w:val="nil"/>
              <w:left w:val="nil"/>
              <w:bottom w:val="single" w:sz="4" w:space="0" w:color="000000"/>
              <w:right w:val="single" w:sz="4" w:space="0" w:color="000000"/>
            </w:tcBorders>
            <w:shd w:val="clear" w:color="auto" w:fill="auto"/>
            <w:noWrap/>
            <w:hideMark/>
          </w:tcPr>
          <w:p w14:paraId="36B8AF95"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6634C9E2" w14:textId="77777777" w:rsidR="000C4CBC" w:rsidRPr="00360CD9" w:rsidRDefault="000C4CBC" w:rsidP="000C4CBC">
            <w:pPr>
              <w:jc w:val="center"/>
              <w:rPr>
                <w:color w:val="000000"/>
                <w:sz w:val="20"/>
                <w:szCs w:val="20"/>
              </w:rPr>
            </w:pPr>
            <w:r w:rsidRPr="00360CD9">
              <w:rPr>
                <w:color w:val="000000"/>
                <w:sz w:val="20"/>
                <w:szCs w:val="20"/>
              </w:rPr>
              <w:t>0930300000</w:t>
            </w:r>
          </w:p>
        </w:tc>
        <w:tc>
          <w:tcPr>
            <w:tcW w:w="264" w:type="pct"/>
            <w:tcBorders>
              <w:top w:val="nil"/>
              <w:left w:val="nil"/>
              <w:bottom w:val="single" w:sz="4" w:space="0" w:color="000000"/>
              <w:right w:val="single" w:sz="4" w:space="0" w:color="000000"/>
            </w:tcBorders>
            <w:shd w:val="clear" w:color="auto" w:fill="auto"/>
            <w:noWrap/>
            <w:hideMark/>
          </w:tcPr>
          <w:p w14:paraId="1231CC6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B7A6096" w14:textId="77777777" w:rsidR="000C4CBC" w:rsidRPr="00360CD9" w:rsidRDefault="000C4CBC" w:rsidP="000C4CBC">
            <w:pPr>
              <w:jc w:val="right"/>
              <w:rPr>
                <w:color w:val="000000"/>
                <w:sz w:val="20"/>
                <w:szCs w:val="20"/>
              </w:rPr>
            </w:pPr>
            <w:r w:rsidRPr="00360CD9">
              <w:rPr>
                <w:color w:val="000000"/>
                <w:sz w:val="20"/>
                <w:szCs w:val="20"/>
              </w:rPr>
              <w:t>45,00000</w:t>
            </w:r>
          </w:p>
        </w:tc>
        <w:tc>
          <w:tcPr>
            <w:tcW w:w="673" w:type="pct"/>
            <w:tcBorders>
              <w:top w:val="nil"/>
              <w:left w:val="nil"/>
              <w:bottom w:val="single" w:sz="4" w:space="0" w:color="000000"/>
              <w:right w:val="single" w:sz="4" w:space="0" w:color="000000"/>
            </w:tcBorders>
            <w:shd w:val="clear" w:color="auto" w:fill="auto"/>
            <w:noWrap/>
            <w:hideMark/>
          </w:tcPr>
          <w:p w14:paraId="40D8089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ACDBE1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9F4A1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40B2D9"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"Поддержка территориального общественного самоуправления в Любытинском муниципальном районе"муниципальной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1C19EB9B"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9704957" w14:textId="77777777" w:rsidR="000C4CBC" w:rsidRPr="00360CD9" w:rsidRDefault="000C4CBC" w:rsidP="000C4CBC">
            <w:pPr>
              <w:jc w:val="center"/>
              <w:rPr>
                <w:color w:val="000000"/>
                <w:sz w:val="20"/>
                <w:szCs w:val="20"/>
              </w:rPr>
            </w:pPr>
            <w:r w:rsidRPr="00360CD9">
              <w:rPr>
                <w:color w:val="000000"/>
                <w:sz w:val="20"/>
                <w:szCs w:val="20"/>
              </w:rPr>
              <w:t>0930399990</w:t>
            </w:r>
          </w:p>
        </w:tc>
        <w:tc>
          <w:tcPr>
            <w:tcW w:w="264" w:type="pct"/>
            <w:tcBorders>
              <w:top w:val="nil"/>
              <w:left w:val="nil"/>
              <w:bottom w:val="single" w:sz="4" w:space="0" w:color="000000"/>
              <w:right w:val="single" w:sz="4" w:space="0" w:color="000000"/>
            </w:tcBorders>
            <w:shd w:val="clear" w:color="auto" w:fill="auto"/>
            <w:noWrap/>
            <w:hideMark/>
          </w:tcPr>
          <w:p w14:paraId="53BA52A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E0134B9" w14:textId="77777777" w:rsidR="000C4CBC" w:rsidRPr="00360CD9" w:rsidRDefault="000C4CBC" w:rsidP="000C4CBC">
            <w:pPr>
              <w:jc w:val="right"/>
              <w:rPr>
                <w:color w:val="000000"/>
                <w:sz w:val="20"/>
                <w:szCs w:val="20"/>
              </w:rPr>
            </w:pPr>
            <w:r w:rsidRPr="00360CD9">
              <w:rPr>
                <w:color w:val="000000"/>
                <w:sz w:val="20"/>
                <w:szCs w:val="20"/>
              </w:rPr>
              <w:t>45,00000</w:t>
            </w:r>
          </w:p>
        </w:tc>
        <w:tc>
          <w:tcPr>
            <w:tcW w:w="673" w:type="pct"/>
            <w:tcBorders>
              <w:top w:val="nil"/>
              <w:left w:val="nil"/>
              <w:bottom w:val="single" w:sz="4" w:space="0" w:color="000000"/>
              <w:right w:val="single" w:sz="4" w:space="0" w:color="000000"/>
            </w:tcBorders>
            <w:shd w:val="clear" w:color="auto" w:fill="auto"/>
            <w:noWrap/>
            <w:hideMark/>
          </w:tcPr>
          <w:p w14:paraId="7F505A3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8A12AD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A2D1BD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E330A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6ECDD85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69F0AC56" w14:textId="77777777" w:rsidR="000C4CBC" w:rsidRPr="00360CD9" w:rsidRDefault="000C4CBC" w:rsidP="000C4CBC">
            <w:pPr>
              <w:jc w:val="center"/>
              <w:rPr>
                <w:color w:val="000000"/>
                <w:sz w:val="20"/>
                <w:szCs w:val="20"/>
              </w:rPr>
            </w:pPr>
            <w:r w:rsidRPr="00360CD9">
              <w:rPr>
                <w:color w:val="000000"/>
                <w:sz w:val="20"/>
                <w:szCs w:val="20"/>
              </w:rPr>
              <w:t>0930399990</w:t>
            </w:r>
          </w:p>
        </w:tc>
        <w:tc>
          <w:tcPr>
            <w:tcW w:w="264" w:type="pct"/>
            <w:tcBorders>
              <w:top w:val="nil"/>
              <w:left w:val="nil"/>
              <w:bottom w:val="single" w:sz="4" w:space="0" w:color="000000"/>
              <w:right w:val="single" w:sz="4" w:space="0" w:color="000000"/>
            </w:tcBorders>
            <w:shd w:val="clear" w:color="auto" w:fill="auto"/>
            <w:noWrap/>
            <w:hideMark/>
          </w:tcPr>
          <w:p w14:paraId="51104478"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781F98A4"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6F2FBEB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5B55FE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3BEEB3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933CFC" w14:textId="77777777" w:rsidR="000C4CBC" w:rsidRPr="00360CD9" w:rsidRDefault="000C4CBC" w:rsidP="000C4CBC">
            <w:pPr>
              <w:rPr>
                <w:color w:val="000000"/>
                <w:sz w:val="20"/>
                <w:szCs w:val="20"/>
              </w:rPr>
            </w:pPr>
            <w:r w:rsidRPr="00360CD9">
              <w:rPr>
                <w:color w:val="000000"/>
                <w:sz w:val="20"/>
                <w:szCs w:val="20"/>
              </w:rPr>
              <w:t xml:space="preserve"> Иные выплаты населению</w:t>
            </w:r>
          </w:p>
        </w:tc>
        <w:tc>
          <w:tcPr>
            <w:tcW w:w="375" w:type="pct"/>
            <w:tcBorders>
              <w:top w:val="nil"/>
              <w:left w:val="nil"/>
              <w:bottom w:val="single" w:sz="4" w:space="0" w:color="000000"/>
              <w:right w:val="single" w:sz="4" w:space="0" w:color="000000"/>
            </w:tcBorders>
            <w:shd w:val="clear" w:color="auto" w:fill="auto"/>
            <w:noWrap/>
            <w:hideMark/>
          </w:tcPr>
          <w:p w14:paraId="2E977CDE"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49E2B04" w14:textId="77777777" w:rsidR="000C4CBC" w:rsidRPr="00360CD9" w:rsidRDefault="000C4CBC" w:rsidP="000C4CBC">
            <w:pPr>
              <w:jc w:val="center"/>
              <w:rPr>
                <w:color w:val="000000"/>
                <w:sz w:val="20"/>
                <w:szCs w:val="20"/>
              </w:rPr>
            </w:pPr>
            <w:r w:rsidRPr="00360CD9">
              <w:rPr>
                <w:color w:val="000000"/>
                <w:sz w:val="20"/>
                <w:szCs w:val="20"/>
              </w:rPr>
              <w:t>0930399990</w:t>
            </w:r>
          </w:p>
        </w:tc>
        <w:tc>
          <w:tcPr>
            <w:tcW w:w="264" w:type="pct"/>
            <w:tcBorders>
              <w:top w:val="nil"/>
              <w:left w:val="nil"/>
              <w:bottom w:val="single" w:sz="4" w:space="0" w:color="000000"/>
              <w:right w:val="single" w:sz="4" w:space="0" w:color="000000"/>
            </w:tcBorders>
            <w:shd w:val="clear" w:color="auto" w:fill="auto"/>
            <w:noWrap/>
            <w:hideMark/>
          </w:tcPr>
          <w:p w14:paraId="42E4EE2D" w14:textId="77777777" w:rsidR="000C4CBC" w:rsidRPr="00360CD9" w:rsidRDefault="000C4CBC" w:rsidP="000C4CBC">
            <w:pPr>
              <w:jc w:val="center"/>
              <w:rPr>
                <w:color w:val="000000"/>
                <w:sz w:val="20"/>
                <w:szCs w:val="20"/>
              </w:rPr>
            </w:pPr>
            <w:r w:rsidRPr="00360CD9">
              <w:rPr>
                <w:color w:val="000000"/>
                <w:sz w:val="20"/>
                <w:szCs w:val="20"/>
              </w:rPr>
              <w:t>360</w:t>
            </w:r>
          </w:p>
        </w:tc>
        <w:tc>
          <w:tcPr>
            <w:tcW w:w="673" w:type="pct"/>
            <w:tcBorders>
              <w:top w:val="nil"/>
              <w:left w:val="nil"/>
              <w:bottom w:val="single" w:sz="4" w:space="0" w:color="000000"/>
              <w:right w:val="single" w:sz="4" w:space="0" w:color="000000"/>
            </w:tcBorders>
            <w:shd w:val="clear" w:color="auto" w:fill="auto"/>
            <w:noWrap/>
            <w:hideMark/>
          </w:tcPr>
          <w:p w14:paraId="63921740" w14:textId="77777777" w:rsidR="000C4CBC" w:rsidRPr="00360CD9" w:rsidRDefault="000C4CBC" w:rsidP="000C4CBC">
            <w:pPr>
              <w:jc w:val="right"/>
              <w:rPr>
                <w:color w:val="000000"/>
                <w:sz w:val="20"/>
                <w:szCs w:val="20"/>
              </w:rPr>
            </w:pPr>
            <w:r w:rsidRPr="00360CD9">
              <w:rPr>
                <w:color w:val="000000"/>
                <w:sz w:val="20"/>
                <w:szCs w:val="20"/>
              </w:rPr>
              <w:t>40,00000</w:t>
            </w:r>
          </w:p>
        </w:tc>
        <w:tc>
          <w:tcPr>
            <w:tcW w:w="673" w:type="pct"/>
            <w:tcBorders>
              <w:top w:val="nil"/>
              <w:left w:val="nil"/>
              <w:bottom w:val="single" w:sz="4" w:space="0" w:color="000000"/>
              <w:right w:val="single" w:sz="4" w:space="0" w:color="000000"/>
            </w:tcBorders>
            <w:shd w:val="clear" w:color="auto" w:fill="auto"/>
            <w:noWrap/>
            <w:hideMark/>
          </w:tcPr>
          <w:p w14:paraId="7692E97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D132D5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7A4983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E52BF5A"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3783AAC6"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513B47EB"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4" w:type="pct"/>
            <w:tcBorders>
              <w:top w:val="nil"/>
              <w:left w:val="nil"/>
              <w:bottom w:val="single" w:sz="4" w:space="0" w:color="000000"/>
              <w:right w:val="single" w:sz="4" w:space="0" w:color="000000"/>
            </w:tcBorders>
            <w:shd w:val="clear" w:color="auto" w:fill="auto"/>
            <w:noWrap/>
            <w:hideMark/>
          </w:tcPr>
          <w:p w14:paraId="6A42E1F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2E42B55" w14:textId="77777777" w:rsidR="000C4CBC" w:rsidRPr="00360CD9" w:rsidRDefault="000C4CBC" w:rsidP="000C4CBC">
            <w:pPr>
              <w:jc w:val="right"/>
              <w:rPr>
                <w:color w:val="000000"/>
                <w:sz w:val="20"/>
                <w:szCs w:val="20"/>
              </w:rPr>
            </w:pPr>
            <w:r w:rsidRPr="00360CD9">
              <w:rPr>
                <w:color w:val="000000"/>
                <w:sz w:val="20"/>
                <w:szCs w:val="20"/>
              </w:rPr>
              <w:t>9 723,74687</w:t>
            </w:r>
          </w:p>
        </w:tc>
        <w:tc>
          <w:tcPr>
            <w:tcW w:w="673" w:type="pct"/>
            <w:tcBorders>
              <w:top w:val="nil"/>
              <w:left w:val="nil"/>
              <w:bottom w:val="single" w:sz="4" w:space="0" w:color="000000"/>
              <w:right w:val="single" w:sz="4" w:space="0" w:color="000000"/>
            </w:tcBorders>
            <w:shd w:val="clear" w:color="auto" w:fill="auto"/>
            <w:noWrap/>
            <w:hideMark/>
          </w:tcPr>
          <w:p w14:paraId="265F2ADB" w14:textId="77777777" w:rsidR="000C4CBC" w:rsidRPr="00360CD9" w:rsidRDefault="000C4CBC" w:rsidP="000C4CBC">
            <w:pPr>
              <w:jc w:val="right"/>
              <w:rPr>
                <w:color w:val="000000"/>
                <w:sz w:val="20"/>
                <w:szCs w:val="20"/>
              </w:rPr>
            </w:pPr>
            <w:r w:rsidRPr="00360CD9">
              <w:rPr>
                <w:color w:val="000000"/>
                <w:sz w:val="20"/>
                <w:szCs w:val="20"/>
              </w:rPr>
              <w:t>7 939,40000</w:t>
            </w:r>
          </w:p>
        </w:tc>
        <w:tc>
          <w:tcPr>
            <w:tcW w:w="673" w:type="pct"/>
            <w:tcBorders>
              <w:top w:val="nil"/>
              <w:left w:val="nil"/>
              <w:bottom w:val="single" w:sz="4" w:space="0" w:color="000000"/>
              <w:right w:val="single" w:sz="4" w:space="0" w:color="000000"/>
            </w:tcBorders>
            <w:shd w:val="clear" w:color="auto" w:fill="auto"/>
            <w:noWrap/>
            <w:hideMark/>
          </w:tcPr>
          <w:p w14:paraId="2BFBD845" w14:textId="77777777" w:rsidR="000C4CBC" w:rsidRPr="00360CD9" w:rsidRDefault="000C4CBC" w:rsidP="000C4CBC">
            <w:pPr>
              <w:jc w:val="right"/>
              <w:rPr>
                <w:color w:val="000000"/>
                <w:sz w:val="20"/>
                <w:szCs w:val="20"/>
              </w:rPr>
            </w:pPr>
            <w:r w:rsidRPr="00360CD9">
              <w:rPr>
                <w:color w:val="000000"/>
                <w:sz w:val="20"/>
                <w:szCs w:val="20"/>
              </w:rPr>
              <w:t>7 939,40000</w:t>
            </w:r>
          </w:p>
        </w:tc>
      </w:tr>
      <w:tr w:rsidR="000C4CBC" w:rsidRPr="00360CD9" w14:paraId="240E091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06F9ACC"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5492357C"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81ACACA" w14:textId="77777777" w:rsidR="000C4CBC" w:rsidRPr="00360CD9" w:rsidRDefault="000C4CBC" w:rsidP="000C4CBC">
            <w:pPr>
              <w:jc w:val="center"/>
              <w:rPr>
                <w:color w:val="000000"/>
                <w:sz w:val="20"/>
                <w:szCs w:val="20"/>
              </w:rPr>
            </w:pPr>
            <w:r w:rsidRPr="00360CD9">
              <w:rPr>
                <w:color w:val="000000"/>
                <w:sz w:val="20"/>
                <w:szCs w:val="20"/>
              </w:rPr>
              <w:t>0950100000</w:t>
            </w:r>
          </w:p>
        </w:tc>
        <w:tc>
          <w:tcPr>
            <w:tcW w:w="264" w:type="pct"/>
            <w:tcBorders>
              <w:top w:val="nil"/>
              <w:left w:val="nil"/>
              <w:bottom w:val="single" w:sz="4" w:space="0" w:color="000000"/>
              <w:right w:val="single" w:sz="4" w:space="0" w:color="000000"/>
            </w:tcBorders>
            <w:shd w:val="clear" w:color="auto" w:fill="auto"/>
            <w:noWrap/>
            <w:hideMark/>
          </w:tcPr>
          <w:p w14:paraId="06E2662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6768811" w14:textId="77777777" w:rsidR="000C4CBC" w:rsidRPr="00360CD9" w:rsidRDefault="000C4CBC" w:rsidP="000C4CBC">
            <w:pPr>
              <w:jc w:val="right"/>
              <w:rPr>
                <w:color w:val="000000"/>
                <w:sz w:val="20"/>
                <w:szCs w:val="20"/>
              </w:rPr>
            </w:pPr>
            <w:r w:rsidRPr="00360CD9">
              <w:rPr>
                <w:color w:val="000000"/>
                <w:sz w:val="20"/>
                <w:szCs w:val="20"/>
              </w:rPr>
              <w:t>9 723,74687</w:t>
            </w:r>
          </w:p>
        </w:tc>
        <w:tc>
          <w:tcPr>
            <w:tcW w:w="673" w:type="pct"/>
            <w:tcBorders>
              <w:top w:val="nil"/>
              <w:left w:val="nil"/>
              <w:bottom w:val="single" w:sz="4" w:space="0" w:color="000000"/>
              <w:right w:val="single" w:sz="4" w:space="0" w:color="000000"/>
            </w:tcBorders>
            <w:shd w:val="clear" w:color="auto" w:fill="auto"/>
            <w:noWrap/>
            <w:hideMark/>
          </w:tcPr>
          <w:p w14:paraId="7C4EC518" w14:textId="77777777" w:rsidR="000C4CBC" w:rsidRPr="00360CD9" w:rsidRDefault="000C4CBC" w:rsidP="000C4CBC">
            <w:pPr>
              <w:jc w:val="right"/>
              <w:rPr>
                <w:color w:val="000000"/>
                <w:sz w:val="20"/>
                <w:szCs w:val="20"/>
              </w:rPr>
            </w:pPr>
            <w:r w:rsidRPr="00360CD9">
              <w:rPr>
                <w:color w:val="000000"/>
                <w:sz w:val="20"/>
                <w:szCs w:val="20"/>
              </w:rPr>
              <w:t>7 939,40000</w:t>
            </w:r>
          </w:p>
        </w:tc>
        <w:tc>
          <w:tcPr>
            <w:tcW w:w="673" w:type="pct"/>
            <w:tcBorders>
              <w:top w:val="nil"/>
              <w:left w:val="nil"/>
              <w:bottom w:val="single" w:sz="4" w:space="0" w:color="000000"/>
              <w:right w:val="single" w:sz="4" w:space="0" w:color="000000"/>
            </w:tcBorders>
            <w:shd w:val="clear" w:color="auto" w:fill="auto"/>
            <w:noWrap/>
            <w:hideMark/>
          </w:tcPr>
          <w:p w14:paraId="74EC3083" w14:textId="77777777" w:rsidR="000C4CBC" w:rsidRPr="00360CD9" w:rsidRDefault="000C4CBC" w:rsidP="000C4CBC">
            <w:pPr>
              <w:jc w:val="right"/>
              <w:rPr>
                <w:color w:val="000000"/>
                <w:sz w:val="20"/>
                <w:szCs w:val="20"/>
              </w:rPr>
            </w:pPr>
            <w:r w:rsidRPr="00360CD9">
              <w:rPr>
                <w:color w:val="000000"/>
                <w:sz w:val="20"/>
                <w:szCs w:val="20"/>
              </w:rPr>
              <w:t>7 939,40000</w:t>
            </w:r>
          </w:p>
        </w:tc>
      </w:tr>
      <w:tr w:rsidR="000C4CBC" w:rsidRPr="00360CD9" w14:paraId="7F77893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7FF97F" w14:textId="77777777" w:rsidR="000C4CBC" w:rsidRPr="00360CD9" w:rsidRDefault="000C4CBC" w:rsidP="000C4CBC">
            <w:pPr>
              <w:rPr>
                <w:color w:val="000000"/>
                <w:sz w:val="20"/>
                <w:szCs w:val="20"/>
              </w:rPr>
            </w:pPr>
            <w:r w:rsidRPr="00360CD9">
              <w:rPr>
                <w:color w:val="000000"/>
                <w:sz w:val="20"/>
                <w:szCs w:val="20"/>
              </w:rPr>
              <w:t xml:space="preserve"> Содержание учреждений по обеспечению хозяйственного обслуживания</w:t>
            </w:r>
          </w:p>
        </w:tc>
        <w:tc>
          <w:tcPr>
            <w:tcW w:w="375" w:type="pct"/>
            <w:tcBorders>
              <w:top w:val="nil"/>
              <w:left w:val="nil"/>
              <w:bottom w:val="single" w:sz="4" w:space="0" w:color="000000"/>
              <w:right w:val="single" w:sz="4" w:space="0" w:color="000000"/>
            </w:tcBorders>
            <w:shd w:val="clear" w:color="auto" w:fill="auto"/>
            <w:noWrap/>
            <w:hideMark/>
          </w:tcPr>
          <w:p w14:paraId="4D9348D0"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65D3EF0" w14:textId="77777777" w:rsidR="000C4CBC" w:rsidRPr="00360CD9" w:rsidRDefault="000C4CBC" w:rsidP="000C4CBC">
            <w:pPr>
              <w:jc w:val="center"/>
              <w:rPr>
                <w:color w:val="000000"/>
                <w:sz w:val="20"/>
                <w:szCs w:val="20"/>
              </w:rPr>
            </w:pPr>
            <w:r w:rsidRPr="00360CD9">
              <w:rPr>
                <w:color w:val="000000"/>
                <w:sz w:val="20"/>
                <w:szCs w:val="20"/>
              </w:rPr>
              <w:t>0950101110</w:t>
            </w:r>
          </w:p>
        </w:tc>
        <w:tc>
          <w:tcPr>
            <w:tcW w:w="264" w:type="pct"/>
            <w:tcBorders>
              <w:top w:val="nil"/>
              <w:left w:val="nil"/>
              <w:bottom w:val="single" w:sz="4" w:space="0" w:color="000000"/>
              <w:right w:val="single" w:sz="4" w:space="0" w:color="000000"/>
            </w:tcBorders>
            <w:shd w:val="clear" w:color="auto" w:fill="auto"/>
            <w:noWrap/>
            <w:hideMark/>
          </w:tcPr>
          <w:p w14:paraId="62443BD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B80828" w14:textId="77777777" w:rsidR="000C4CBC" w:rsidRPr="00360CD9" w:rsidRDefault="000C4CBC" w:rsidP="000C4CBC">
            <w:pPr>
              <w:jc w:val="right"/>
              <w:rPr>
                <w:color w:val="000000"/>
                <w:sz w:val="20"/>
                <w:szCs w:val="20"/>
              </w:rPr>
            </w:pPr>
            <w:r w:rsidRPr="00360CD9">
              <w:rPr>
                <w:color w:val="000000"/>
                <w:sz w:val="20"/>
                <w:szCs w:val="20"/>
              </w:rPr>
              <w:t>7 543,24687</w:t>
            </w:r>
          </w:p>
        </w:tc>
        <w:tc>
          <w:tcPr>
            <w:tcW w:w="673" w:type="pct"/>
            <w:tcBorders>
              <w:top w:val="nil"/>
              <w:left w:val="nil"/>
              <w:bottom w:val="single" w:sz="4" w:space="0" w:color="000000"/>
              <w:right w:val="single" w:sz="4" w:space="0" w:color="000000"/>
            </w:tcBorders>
            <w:shd w:val="clear" w:color="auto" w:fill="auto"/>
            <w:noWrap/>
            <w:hideMark/>
          </w:tcPr>
          <w:p w14:paraId="251DE610" w14:textId="77777777" w:rsidR="000C4CBC" w:rsidRPr="00360CD9" w:rsidRDefault="000C4CBC" w:rsidP="000C4CBC">
            <w:pPr>
              <w:jc w:val="right"/>
              <w:rPr>
                <w:color w:val="000000"/>
                <w:sz w:val="20"/>
                <w:szCs w:val="20"/>
              </w:rPr>
            </w:pPr>
            <w:r w:rsidRPr="00360CD9">
              <w:rPr>
                <w:color w:val="000000"/>
                <w:sz w:val="20"/>
                <w:szCs w:val="20"/>
              </w:rPr>
              <w:t>5 758,90000</w:t>
            </w:r>
          </w:p>
        </w:tc>
        <w:tc>
          <w:tcPr>
            <w:tcW w:w="673" w:type="pct"/>
            <w:tcBorders>
              <w:top w:val="nil"/>
              <w:left w:val="nil"/>
              <w:bottom w:val="single" w:sz="4" w:space="0" w:color="000000"/>
              <w:right w:val="single" w:sz="4" w:space="0" w:color="000000"/>
            </w:tcBorders>
            <w:shd w:val="clear" w:color="auto" w:fill="auto"/>
            <w:noWrap/>
            <w:hideMark/>
          </w:tcPr>
          <w:p w14:paraId="070FAD49"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1A194DA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7D79F3B"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6046058"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0F0D581" w14:textId="77777777" w:rsidR="000C4CBC" w:rsidRPr="00360CD9" w:rsidRDefault="000C4CBC" w:rsidP="000C4CBC">
            <w:pPr>
              <w:jc w:val="center"/>
              <w:rPr>
                <w:color w:val="000000"/>
                <w:sz w:val="20"/>
                <w:szCs w:val="20"/>
              </w:rPr>
            </w:pPr>
            <w:r w:rsidRPr="00360CD9">
              <w:rPr>
                <w:color w:val="000000"/>
                <w:sz w:val="20"/>
                <w:szCs w:val="20"/>
              </w:rPr>
              <w:t>0950101110</w:t>
            </w:r>
          </w:p>
        </w:tc>
        <w:tc>
          <w:tcPr>
            <w:tcW w:w="264" w:type="pct"/>
            <w:tcBorders>
              <w:top w:val="nil"/>
              <w:left w:val="nil"/>
              <w:bottom w:val="single" w:sz="4" w:space="0" w:color="000000"/>
              <w:right w:val="single" w:sz="4" w:space="0" w:color="000000"/>
            </w:tcBorders>
            <w:shd w:val="clear" w:color="auto" w:fill="auto"/>
            <w:noWrap/>
            <w:hideMark/>
          </w:tcPr>
          <w:p w14:paraId="723B7EEA"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6F80DB07" w14:textId="77777777" w:rsidR="000C4CBC" w:rsidRPr="00360CD9" w:rsidRDefault="000C4CBC" w:rsidP="000C4CBC">
            <w:pPr>
              <w:jc w:val="right"/>
              <w:rPr>
                <w:color w:val="000000"/>
                <w:sz w:val="20"/>
                <w:szCs w:val="20"/>
              </w:rPr>
            </w:pPr>
            <w:r w:rsidRPr="00360CD9">
              <w:rPr>
                <w:color w:val="000000"/>
                <w:sz w:val="20"/>
                <w:szCs w:val="20"/>
              </w:rPr>
              <w:t>7 543,24687</w:t>
            </w:r>
          </w:p>
        </w:tc>
        <w:tc>
          <w:tcPr>
            <w:tcW w:w="673" w:type="pct"/>
            <w:tcBorders>
              <w:top w:val="nil"/>
              <w:left w:val="nil"/>
              <w:bottom w:val="single" w:sz="4" w:space="0" w:color="000000"/>
              <w:right w:val="single" w:sz="4" w:space="0" w:color="000000"/>
            </w:tcBorders>
            <w:shd w:val="clear" w:color="auto" w:fill="auto"/>
            <w:noWrap/>
            <w:hideMark/>
          </w:tcPr>
          <w:p w14:paraId="3D5F9DD8" w14:textId="77777777" w:rsidR="000C4CBC" w:rsidRPr="00360CD9" w:rsidRDefault="000C4CBC" w:rsidP="000C4CBC">
            <w:pPr>
              <w:jc w:val="right"/>
              <w:rPr>
                <w:color w:val="000000"/>
                <w:sz w:val="20"/>
                <w:szCs w:val="20"/>
              </w:rPr>
            </w:pPr>
            <w:r w:rsidRPr="00360CD9">
              <w:rPr>
                <w:color w:val="000000"/>
                <w:sz w:val="20"/>
                <w:szCs w:val="20"/>
              </w:rPr>
              <w:t>5 758,90000</w:t>
            </w:r>
          </w:p>
        </w:tc>
        <w:tc>
          <w:tcPr>
            <w:tcW w:w="673" w:type="pct"/>
            <w:tcBorders>
              <w:top w:val="nil"/>
              <w:left w:val="nil"/>
              <w:bottom w:val="single" w:sz="4" w:space="0" w:color="000000"/>
              <w:right w:val="single" w:sz="4" w:space="0" w:color="000000"/>
            </w:tcBorders>
            <w:shd w:val="clear" w:color="auto" w:fill="auto"/>
            <w:noWrap/>
            <w:hideMark/>
          </w:tcPr>
          <w:p w14:paraId="18373C84"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399201E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7C4ADE6"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w:t>
            </w:r>
            <w:r w:rsidRPr="00360CD9">
              <w:rPr>
                <w:color w:val="000000"/>
                <w:sz w:val="20"/>
                <w:szCs w:val="20"/>
              </w:rPr>
              <w:lastRenderedPageBreak/>
              <w:t>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2F502D2B"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1E19194" w14:textId="77777777" w:rsidR="000C4CBC" w:rsidRPr="00360CD9" w:rsidRDefault="000C4CBC" w:rsidP="000C4CBC">
            <w:pPr>
              <w:jc w:val="center"/>
              <w:rPr>
                <w:color w:val="000000"/>
                <w:sz w:val="20"/>
                <w:szCs w:val="20"/>
              </w:rPr>
            </w:pPr>
            <w:r w:rsidRPr="00360CD9">
              <w:rPr>
                <w:color w:val="000000"/>
                <w:sz w:val="20"/>
                <w:szCs w:val="20"/>
              </w:rPr>
              <w:t>0950172300</w:t>
            </w:r>
          </w:p>
        </w:tc>
        <w:tc>
          <w:tcPr>
            <w:tcW w:w="264" w:type="pct"/>
            <w:tcBorders>
              <w:top w:val="nil"/>
              <w:left w:val="nil"/>
              <w:bottom w:val="single" w:sz="4" w:space="0" w:color="000000"/>
              <w:right w:val="single" w:sz="4" w:space="0" w:color="000000"/>
            </w:tcBorders>
            <w:shd w:val="clear" w:color="auto" w:fill="auto"/>
            <w:noWrap/>
            <w:hideMark/>
          </w:tcPr>
          <w:p w14:paraId="359AB52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B238F14"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3" w:type="pct"/>
            <w:tcBorders>
              <w:top w:val="nil"/>
              <w:left w:val="nil"/>
              <w:bottom w:val="single" w:sz="4" w:space="0" w:color="000000"/>
              <w:right w:val="single" w:sz="4" w:space="0" w:color="000000"/>
            </w:tcBorders>
            <w:shd w:val="clear" w:color="auto" w:fill="auto"/>
            <w:noWrap/>
            <w:hideMark/>
          </w:tcPr>
          <w:p w14:paraId="6E34AECE"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3" w:type="pct"/>
            <w:tcBorders>
              <w:top w:val="nil"/>
              <w:left w:val="nil"/>
              <w:bottom w:val="single" w:sz="4" w:space="0" w:color="000000"/>
              <w:right w:val="single" w:sz="4" w:space="0" w:color="000000"/>
            </w:tcBorders>
            <w:shd w:val="clear" w:color="auto" w:fill="auto"/>
            <w:noWrap/>
            <w:hideMark/>
          </w:tcPr>
          <w:p w14:paraId="76230C0B" w14:textId="77777777" w:rsidR="000C4CBC" w:rsidRPr="00360CD9" w:rsidRDefault="000C4CBC" w:rsidP="000C4CBC">
            <w:pPr>
              <w:jc w:val="right"/>
              <w:rPr>
                <w:color w:val="000000"/>
                <w:sz w:val="20"/>
                <w:szCs w:val="20"/>
              </w:rPr>
            </w:pPr>
            <w:r w:rsidRPr="00360CD9">
              <w:rPr>
                <w:color w:val="000000"/>
                <w:sz w:val="20"/>
                <w:szCs w:val="20"/>
              </w:rPr>
              <w:t>1 744,40000</w:t>
            </w:r>
          </w:p>
        </w:tc>
      </w:tr>
      <w:tr w:rsidR="000C4CBC" w:rsidRPr="00360CD9" w14:paraId="1D56AE2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15FB0C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F0E263A"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1CDD47AE" w14:textId="77777777" w:rsidR="000C4CBC" w:rsidRPr="00360CD9" w:rsidRDefault="000C4CBC" w:rsidP="000C4CBC">
            <w:pPr>
              <w:jc w:val="center"/>
              <w:rPr>
                <w:color w:val="000000"/>
                <w:sz w:val="20"/>
                <w:szCs w:val="20"/>
              </w:rPr>
            </w:pPr>
            <w:r w:rsidRPr="00360CD9">
              <w:rPr>
                <w:color w:val="000000"/>
                <w:sz w:val="20"/>
                <w:szCs w:val="20"/>
              </w:rPr>
              <w:t>0950172300</w:t>
            </w:r>
          </w:p>
        </w:tc>
        <w:tc>
          <w:tcPr>
            <w:tcW w:w="264" w:type="pct"/>
            <w:tcBorders>
              <w:top w:val="nil"/>
              <w:left w:val="nil"/>
              <w:bottom w:val="single" w:sz="4" w:space="0" w:color="000000"/>
              <w:right w:val="single" w:sz="4" w:space="0" w:color="000000"/>
            </w:tcBorders>
            <w:shd w:val="clear" w:color="auto" w:fill="auto"/>
            <w:noWrap/>
            <w:hideMark/>
          </w:tcPr>
          <w:p w14:paraId="7013920F"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9D73DF7" w14:textId="77777777" w:rsidR="000C4CBC" w:rsidRPr="00360CD9" w:rsidRDefault="000C4CBC" w:rsidP="000C4CBC">
            <w:pPr>
              <w:jc w:val="right"/>
              <w:rPr>
                <w:color w:val="000000"/>
                <w:sz w:val="20"/>
                <w:szCs w:val="20"/>
              </w:rPr>
            </w:pPr>
            <w:r w:rsidRPr="00360CD9">
              <w:rPr>
                <w:color w:val="000000"/>
                <w:sz w:val="20"/>
                <w:szCs w:val="20"/>
              </w:rPr>
              <w:t>165,80000</w:t>
            </w:r>
          </w:p>
        </w:tc>
        <w:tc>
          <w:tcPr>
            <w:tcW w:w="673" w:type="pct"/>
            <w:tcBorders>
              <w:top w:val="nil"/>
              <w:left w:val="nil"/>
              <w:bottom w:val="single" w:sz="4" w:space="0" w:color="000000"/>
              <w:right w:val="single" w:sz="4" w:space="0" w:color="000000"/>
            </w:tcBorders>
            <w:shd w:val="clear" w:color="auto" w:fill="auto"/>
            <w:noWrap/>
            <w:hideMark/>
          </w:tcPr>
          <w:p w14:paraId="1170F198" w14:textId="77777777" w:rsidR="000C4CBC" w:rsidRPr="00360CD9" w:rsidRDefault="000C4CBC" w:rsidP="000C4CBC">
            <w:pPr>
              <w:jc w:val="right"/>
              <w:rPr>
                <w:color w:val="000000"/>
                <w:sz w:val="20"/>
                <w:szCs w:val="20"/>
              </w:rPr>
            </w:pPr>
            <w:r w:rsidRPr="00360CD9">
              <w:rPr>
                <w:color w:val="000000"/>
                <w:sz w:val="20"/>
                <w:szCs w:val="20"/>
              </w:rPr>
              <w:t>165,80000</w:t>
            </w:r>
          </w:p>
        </w:tc>
        <w:tc>
          <w:tcPr>
            <w:tcW w:w="673" w:type="pct"/>
            <w:tcBorders>
              <w:top w:val="nil"/>
              <w:left w:val="nil"/>
              <w:bottom w:val="single" w:sz="4" w:space="0" w:color="000000"/>
              <w:right w:val="single" w:sz="4" w:space="0" w:color="000000"/>
            </w:tcBorders>
            <w:shd w:val="clear" w:color="auto" w:fill="auto"/>
            <w:noWrap/>
            <w:hideMark/>
          </w:tcPr>
          <w:p w14:paraId="34F104EC" w14:textId="77777777" w:rsidR="000C4CBC" w:rsidRPr="00360CD9" w:rsidRDefault="000C4CBC" w:rsidP="000C4CBC">
            <w:pPr>
              <w:jc w:val="right"/>
              <w:rPr>
                <w:color w:val="000000"/>
                <w:sz w:val="20"/>
                <w:szCs w:val="20"/>
              </w:rPr>
            </w:pPr>
            <w:r w:rsidRPr="00360CD9">
              <w:rPr>
                <w:color w:val="000000"/>
                <w:sz w:val="20"/>
                <w:szCs w:val="20"/>
              </w:rPr>
              <w:t>165,80000</w:t>
            </w:r>
          </w:p>
        </w:tc>
      </w:tr>
      <w:tr w:rsidR="000C4CBC" w:rsidRPr="00360CD9" w14:paraId="31C2390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162B3AE"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293DA93"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5D35145D" w14:textId="77777777" w:rsidR="000C4CBC" w:rsidRPr="00360CD9" w:rsidRDefault="000C4CBC" w:rsidP="000C4CBC">
            <w:pPr>
              <w:jc w:val="center"/>
              <w:rPr>
                <w:color w:val="000000"/>
                <w:sz w:val="20"/>
                <w:szCs w:val="20"/>
              </w:rPr>
            </w:pPr>
            <w:r w:rsidRPr="00360CD9">
              <w:rPr>
                <w:color w:val="000000"/>
                <w:sz w:val="20"/>
                <w:szCs w:val="20"/>
              </w:rPr>
              <w:t>0950172300</w:t>
            </w:r>
          </w:p>
        </w:tc>
        <w:tc>
          <w:tcPr>
            <w:tcW w:w="264" w:type="pct"/>
            <w:tcBorders>
              <w:top w:val="nil"/>
              <w:left w:val="nil"/>
              <w:bottom w:val="single" w:sz="4" w:space="0" w:color="000000"/>
              <w:right w:val="single" w:sz="4" w:space="0" w:color="000000"/>
            </w:tcBorders>
            <w:shd w:val="clear" w:color="auto" w:fill="auto"/>
            <w:noWrap/>
            <w:hideMark/>
          </w:tcPr>
          <w:p w14:paraId="585B2141"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3B17A2EA" w14:textId="77777777" w:rsidR="000C4CBC" w:rsidRPr="00360CD9" w:rsidRDefault="000C4CBC" w:rsidP="000C4CBC">
            <w:pPr>
              <w:jc w:val="right"/>
              <w:rPr>
                <w:color w:val="000000"/>
                <w:sz w:val="20"/>
                <w:szCs w:val="20"/>
              </w:rPr>
            </w:pPr>
            <w:r w:rsidRPr="00360CD9">
              <w:rPr>
                <w:color w:val="000000"/>
                <w:sz w:val="20"/>
                <w:szCs w:val="20"/>
              </w:rPr>
              <w:t>1 578,60000</w:t>
            </w:r>
          </w:p>
        </w:tc>
        <w:tc>
          <w:tcPr>
            <w:tcW w:w="673" w:type="pct"/>
            <w:tcBorders>
              <w:top w:val="nil"/>
              <w:left w:val="nil"/>
              <w:bottom w:val="single" w:sz="4" w:space="0" w:color="000000"/>
              <w:right w:val="single" w:sz="4" w:space="0" w:color="000000"/>
            </w:tcBorders>
            <w:shd w:val="clear" w:color="auto" w:fill="auto"/>
            <w:noWrap/>
            <w:hideMark/>
          </w:tcPr>
          <w:p w14:paraId="14D1BEDB" w14:textId="77777777" w:rsidR="000C4CBC" w:rsidRPr="00360CD9" w:rsidRDefault="000C4CBC" w:rsidP="000C4CBC">
            <w:pPr>
              <w:jc w:val="right"/>
              <w:rPr>
                <w:color w:val="000000"/>
                <w:sz w:val="20"/>
                <w:szCs w:val="20"/>
              </w:rPr>
            </w:pPr>
            <w:r w:rsidRPr="00360CD9">
              <w:rPr>
                <w:color w:val="000000"/>
                <w:sz w:val="20"/>
                <w:szCs w:val="20"/>
              </w:rPr>
              <w:t>1 578,60000</w:t>
            </w:r>
          </w:p>
        </w:tc>
        <w:tc>
          <w:tcPr>
            <w:tcW w:w="673" w:type="pct"/>
            <w:tcBorders>
              <w:top w:val="nil"/>
              <w:left w:val="nil"/>
              <w:bottom w:val="single" w:sz="4" w:space="0" w:color="000000"/>
              <w:right w:val="single" w:sz="4" w:space="0" w:color="000000"/>
            </w:tcBorders>
            <w:shd w:val="clear" w:color="auto" w:fill="auto"/>
            <w:noWrap/>
            <w:hideMark/>
          </w:tcPr>
          <w:p w14:paraId="4D9394D9" w14:textId="77777777" w:rsidR="000C4CBC" w:rsidRPr="00360CD9" w:rsidRDefault="000C4CBC" w:rsidP="000C4CBC">
            <w:pPr>
              <w:jc w:val="right"/>
              <w:rPr>
                <w:color w:val="000000"/>
                <w:sz w:val="20"/>
                <w:szCs w:val="20"/>
              </w:rPr>
            </w:pPr>
            <w:r w:rsidRPr="00360CD9">
              <w:rPr>
                <w:color w:val="000000"/>
                <w:sz w:val="20"/>
                <w:szCs w:val="20"/>
              </w:rPr>
              <w:t>1 578,60000</w:t>
            </w:r>
          </w:p>
        </w:tc>
      </w:tr>
      <w:tr w:rsidR="000C4CBC" w:rsidRPr="00360CD9" w14:paraId="373578A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3118B9F"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53260556"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74A7A562" w14:textId="77777777" w:rsidR="000C4CBC" w:rsidRPr="00360CD9" w:rsidRDefault="000C4CBC" w:rsidP="000C4CBC">
            <w:pPr>
              <w:jc w:val="center"/>
              <w:rPr>
                <w:color w:val="000000"/>
                <w:sz w:val="20"/>
                <w:szCs w:val="20"/>
              </w:rPr>
            </w:pPr>
            <w:r w:rsidRPr="00360CD9">
              <w:rPr>
                <w:color w:val="000000"/>
                <w:sz w:val="20"/>
                <w:szCs w:val="20"/>
              </w:rPr>
              <w:t>09501S2300</w:t>
            </w:r>
          </w:p>
        </w:tc>
        <w:tc>
          <w:tcPr>
            <w:tcW w:w="264" w:type="pct"/>
            <w:tcBorders>
              <w:top w:val="nil"/>
              <w:left w:val="nil"/>
              <w:bottom w:val="single" w:sz="4" w:space="0" w:color="000000"/>
              <w:right w:val="single" w:sz="4" w:space="0" w:color="000000"/>
            </w:tcBorders>
            <w:shd w:val="clear" w:color="auto" w:fill="auto"/>
            <w:noWrap/>
            <w:hideMark/>
          </w:tcPr>
          <w:p w14:paraId="5E809C1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6F0B8A9" w14:textId="77777777" w:rsidR="000C4CBC" w:rsidRPr="00360CD9" w:rsidRDefault="000C4CBC" w:rsidP="000C4CBC">
            <w:pPr>
              <w:jc w:val="right"/>
              <w:rPr>
                <w:color w:val="000000"/>
                <w:sz w:val="20"/>
                <w:szCs w:val="20"/>
              </w:rPr>
            </w:pPr>
            <w:r w:rsidRPr="00360CD9">
              <w:rPr>
                <w:color w:val="000000"/>
                <w:sz w:val="20"/>
                <w:szCs w:val="20"/>
              </w:rPr>
              <w:t>436,10000</w:t>
            </w:r>
          </w:p>
        </w:tc>
        <w:tc>
          <w:tcPr>
            <w:tcW w:w="673" w:type="pct"/>
            <w:tcBorders>
              <w:top w:val="nil"/>
              <w:left w:val="nil"/>
              <w:bottom w:val="single" w:sz="4" w:space="0" w:color="000000"/>
              <w:right w:val="single" w:sz="4" w:space="0" w:color="000000"/>
            </w:tcBorders>
            <w:shd w:val="clear" w:color="auto" w:fill="auto"/>
            <w:noWrap/>
            <w:hideMark/>
          </w:tcPr>
          <w:p w14:paraId="5BE8D581" w14:textId="77777777" w:rsidR="000C4CBC" w:rsidRPr="00360CD9" w:rsidRDefault="000C4CBC" w:rsidP="000C4CBC">
            <w:pPr>
              <w:jc w:val="right"/>
              <w:rPr>
                <w:color w:val="000000"/>
                <w:sz w:val="20"/>
                <w:szCs w:val="20"/>
              </w:rPr>
            </w:pPr>
            <w:r w:rsidRPr="00360CD9">
              <w:rPr>
                <w:color w:val="000000"/>
                <w:sz w:val="20"/>
                <w:szCs w:val="20"/>
              </w:rPr>
              <w:t>436,10000</w:t>
            </w:r>
          </w:p>
        </w:tc>
        <w:tc>
          <w:tcPr>
            <w:tcW w:w="673" w:type="pct"/>
            <w:tcBorders>
              <w:top w:val="nil"/>
              <w:left w:val="nil"/>
              <w:bottom w:val="single" w:sz="4" w:space="0" w:color="000000"/>
              <w:right w:val="single" w:sz="4" w:space="0" w:color="000000"/>
            </w:tcBorders>
            <w:shd w:val="clear" w:color="auto" w:fill="auto"/>
            <w:noWrap/>
            <w:hideMark/>
          </w:tcPr>
          <w:p w14:paraId="0E5392DA" w14:textId="77777777" w:rsidR="000C4CBC" w:rsidRPr="00360CD9" w:rsidRDefault="000C4CBC" w:rsidP="000C4CBC">
            <w:pPr>
              <w:jc w:val="right"/>
              <w:rPr>
                <w:color w:val="000000"/>
                <w:sz w:val="20"/>
                <w:szCs w:val="20"/>
              </w:rPr>
            </w:pPr>
            <w:r w:rsidRPr="00360CD9">
              <w:rPr>
                <w:color w:val="000000"/>
                <w:sz w:val="20"/>
                <w:szCs w:val="20"/>
              </w:rPr>
              <w:t>436,10000</w:t>
            </w:r>
          </w:p>
        </w:tc>
      </w:tr>
      <w:tr w:rsidR="000C4CBC" w:rsidRPr="00360CD9" w14:paraId="3409EB8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961A49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1F4D2A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8416226" w14:textId="77777777" w:rsidR="000C4CBC" w:rsidRPr="00360CD9" w:rsidRDefault="000C4CBC" w:rsidP="000C4CBC">
            <w:pPr>
              <w:jc w:val="center"/>
              <w:rPr>
                <w:color w:val="000000"/>
                <w:sz w:val="20"/>
                <w:szCs w:val="20"/>
              </w:rPr>
            </w:pPr>
            <w:r w:rsidRPr="00360CD9">
              <w:rPr>
                <w:color w:val="000000"/>
                <w:sz w:val="20"/>
                <w:szCs w:val="20"/>
              </w:rPr>
              <w:t>09501S2300</w:t>
            </w:r>
          </w:p>
        </w:tc>
        <w:tc>
          <w:tcPr>
            <w:tcW w:w="264" w:type="pct"/>
            <w:tcBorders>
              <w:top w:val="nil"/>
              <w:left w:val="nil"/>
              <w:bottom w:val="single" w:sz="4" w:space="0" w:color="000000"/>
              <w:right w:val="single" w:sz="4" w:space="0" w:color="000000"/>
            </w:tcBorders>
            <w:shd w:val="clear" w:color="auto" w:fill="auto"/>
            <w:noWrap/>
            <w:hideMark/>
          </w:tcPr>
          <w:p w14:paraId="3F5F28B7"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40A9D750" w14:textId="77777777" w:rsidR="000C4CBC" w:rsidRPr="00360CD9" w:rsidRDefault="000C4CBC" w:rsidP="000C4CBC">
            <w:pPr>
              <w:jc w:val="right"/>
              <w:rPr>
                <w:color w:val="000000"/>
                <w:sz w:val="20"/>
                <w:szCs w:val="20"/>
              </w:rPr>
            </w:pPr>
            <w:r w:rsidRPr="00360CD9">
              <w:rPr>
                <w:color w:val="000000"/>
                <w:sz w:val="20"/>
                <w:szCs w:val="20"/>
              </w:rPr>
              <w:t>41,50000</w:t>
            </w:r>
          </w:p>
        </w:tc>
        <w:tc>
          <w:tcPr>
            <w:tcW w:w="673" w:type="pct"/>
            <w:tcBorders>
              <w:top w:val="nil"/>
              <w:left w:val="nil"/>
              <w:bottom w:val="single" w:sz="4" w:space="0" w:color="000000"/>
              <w:right w:val="single" w:sz="4" w:space="0" w:color="000000"/>
            </w:tcBorders>
            <w:shd w:val="clear" w:color="auto" w:fill="auto"/>
            <w:noWrap/>
            <w:hideMark/>
          </w:tcPr>
          <w:p w14:paraId="4EB5E1F1" w14:textId="77777777" w:rsidR="000C4CBC" w:rsidRPr="00360CD9" w:rsidRDefault="000C4CBC" w:rsidP="000C4CBC">
            <w:pPr>
              <w:jc w:val="right"/>
              <w:rPr>
                <w:color w:val="000000"/>
                <w:sz w:val="20"/>
                <w:szCs w:val="20"/>
              </w:rPr>
            </w:pPr>
            <w:r w:rsidRPr="00360CD9">
              <w:rPr>
                <w:color w:val="000000"/>
                <w:sz w:val="20"/>
                <w:szCs w:val="20"/>
              </w:rPr>
              <w:t>41,50000</w:t>
            </w:r>
          </w:p>
        </w:tc>
        <w:tc>
          <w:tcPr>
            <w:tcW w:w="673" w:type="pct"/>
            <w:tcBorders>
              <w:top w:val="nil"/>
              <w:left w:val="nil"/>
              <w:bottom w:val="single" w:sz="4" w:space="0" w:color="000000"/>
              <w:right w:val="single" w:sz="4" w:space="0" w:color="000000"/>
            </w:tcBorders>
            <w:shd w:val="clear" w:color="auto" w:fill="auto"/>
            <w:noWrap/>
            <w:hideMark/>
          </w:tcPr>
          <w:p w14:paraId="32A9B823" w14:textId="77777777" w:rsidR="000C4CBC" w:rsidRPr="00360CD9" w:rsidRDefault="000C4CBC" w:rsidP="000C4CBC">
            <w:pPr>
              <w:jc w:val="right"/>
              <w:rPr>
                <w:color w:val="000000"/>
                <w:sz w:val="20"/>
                <w:szCs w:val="20"/>
              </w:rPr>
            </w:pPr>
            <w:r w:rsidRPr="00360CD9">
              <w:rPr>
                <w:color w:val="000000"/>
                <w:sz w:val="20"/>
                <w:szCs w:val="20"/>
              </w:rPr>
              <w:t>41,50000</w:t>
            </w:r>
          </w:p>
        </w:tc>
      </w:tr>
      <w:tr w:rsidR="000C4CBC" w:rsidRPr="00360CD9" w14:paraId="15BE167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9DB1EB"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BBF8BB0"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E5EE0F1" w14:textId="77777777" w:rsidR="000C4CBC" w:rsidRPr="00360CD9" w:rsidRDefault="000C4CBC" w:rsidP="000C4CBC">
            <w:pPr>
              <w:jc w:val="center"/>
              <w:rPr>
                <w:color w:val="000000"/>
                <w:sz w:val="20"/>
                <w:szCs w:val="20"/>
              </w:rPr>
            </w:pPr>
            <w:r w:rsidRPr="00360CD9">
              <w:rPr>
                <w:color w:val="000000"/>
                <w:sz w:val="20"/>
                <w:szCs w:val="20"/>
              </w:rPr>
              <w:t>09501S2300</w:t>
            </w:r>
          </w:p>
        </w:tc>
        <w:tc>
          <w:tcPr>
            <w:tcW w:w="264" w:type="pct"/>
            <w:tcBorders>
              <w:top w:val="nil"/>
              <w:left w:val="nil"/>
              <w:bottom w:val="single" w:sz="4" w:space="0" w:color="000000"/>
              <w:right w:val="single" w:sz="4" w:space="0" w:color="000000"/>
            </w:tcBorders>
            <w:shd w:val="clear" w:color="auto" w:fill="auto"/>
            <w:noWrap/>
            <w:hideMark/>
          </w:tcPr>
          <w:p w14:paraId="08E836BA"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4F882163" w14:textId="77777777" w:rsidR="000C4CBC" w:rsidRPr="00360CD9" w:rsidRDefault="000C4CBC" w:rsidP="000C4CBC">
            <w:pPr>
              <w:jc w:val="right"/>
              <w:rPr>
                <w:color w:val="000000"/>
                <w:sz w:val="20"/>
                <w:szCs w:val="20"/>
              </w:rPr>
            </w:pPr>
            <w:r w:rsidRPr="00360CD9">
              <w:rPr>
                <w:color w:val="000000"/>
                <w:sz w:val="20"/>
                <w:szCs w:val="20"/>
              </w:rPr>
              <w:t>394,60000</w:t>
            </w:r>
          </w:p>
        </w:tc>
        <w:tc>
          <w:tcPr>
            <w:tcW w:w="673" w:type="pct"/>
            <w:tcBorders>
              <w:top w:val="nil"/>
              <w:left w:val="nil"/>
              <w:bottom w:val="single" w:sz="4" w:space="0" w:color="000000"/>
              <w:right w:val="single" w:sz="4" w:space="0" w:color="000000"/>
            </w:tcBorders>
            <w:shd w:val="clear" w:color="auto" w:fill="auto"/>
            <w:noWrap/>
            <w:hideMark/>
          </w:tcPr>
          <w:p w14:paraId="3475A610" w14:textId="77777777" w:rsidR="000C4CBC" w:rsidRPr="00360CD9" w:rsidRDefault="000C4CBC" w:rsidP="000C4CBC">
            <w:pPr>
              <w:jc w:val="right"/>
              <w:rPr>
                <w:color w:val="000000"/>
                <w:sz w:val="20"/>
                <w:szCs w:val="20"/>
              </w:rPr>
            </w:pPr>
            <w:r w:rsidRPr="00360CD9">
              <w:rPr>
                <w:color w:val="000000"/>
                <w:sz w:val="20"/>
                <w:szCs w:val="20"/>
              </w:rPr>
              <w:t>394,60000</w:t>
            </w:r>
          </w:p>
        </w:tc>
        <w:tc>
          <w:tcPr>
            <w:tcW w:w="673" w:type="pct"/>
            <w:tcBorders>
              <w:top w:val="nil"/>
              <w:left w:val="nil"/>
              <w:bottom w:val="single" w:sz="4" w:space="0" w:color="000000"/>
              <w:right w:val="single" w:sz="4" w:space="0" w:color="000000"/>
            </w:tcBorders>
            <w:shd w:val="clear" w:color="auto" w:fill="auto"/>
            <w:noWrap/>
            <w:hideMark/>
          </w:tcPr>
          <w:p w14:paraId="20707826" w14:textId="77777777" w:rsidR="000C4CBC" w:rsidRPr="00360CD9" w:rsidRDefault="000C4CBC" w:rsidP="000C4CBC">
            <w:pPr>
              <w:jc w:val="right"/>
              <w:rPr>
                <w:color w:val="000000"/>
                <w:sz w:val="20"/>
                <w:szCs w:val="20"/>
              </w:rPr>
            </w:pPr>
            <w:r w:rsidRPr="00360CD9">
              <w:rPr>
                <w:color w:val="000000"/>
                <w:sz w:val="20"/>
                <w:szCs w:val="20"/>
              </w:rPr>
              <w:t>394,60000</w:t>
            </w:r>
          </w:p>
        </w:tc>
      </w:tr>
      <w:tr w:rsidR="000C4CBC" w:rsidRPr="00360CD9" w14:paraId="28344AA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870596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2017-2024 годы"</w:t>
            </w:r>
          </w:p>
        </w:tc>
        <w:tc>
          <w:tcPr>
            <w:tcW w:w="375" w:type="pct"/>
            <w:tcBorders>
              <w:top w:val="nil"/>
              <w:left w:val="nil"/>
              <w:bottom w:val="single" w:sz="4" w:space="0" w:color="000000"/>
              <w:right w:val="single" w:sz="4" w:space="0" w:color="000000"/>
            </w:tcBorders>
            <w:shd w:val="clear" w:color="auto" w:fill="auto"/>
            <w:noWrap/>
            <w:hideMark/>
          </w:tcPr>
          <w:p w14:paraId="49218DAB"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744B223" w14:textId="77777777" w:rsidR="000C4CBC" w:rsidRPr="00360CD9" w:rsidRDefault="000C4CBC" w:rsidP="000C4CBC">
            <w:pPr>
              <w:jc w:val="center"/>
              <w:rPr>
                <w:color w:val="000000"/>
                <w:sz w:val="20"/>
                <w:szCs w:val="20"/>
              </w:rPr>
            </w:pPr>
            <w:r w:rsidRPr="00360CD9">
              <w:rPr>
                <w:color w:val="000000"/>
                <w:sz w:val="20"/>
                <w:szCs w:val="20"/>
              </w:rPr>
              <w:t>1300000000</w:t>
            </w:r>
          </w:p>
        </w:tc>
        <w:tc>
          <w:tcPr>
            <w:tcW w:w="264" w:type="pct"/>
            <w:tcBorders>
              <w:top w:val="nil"/>
              <w:left w:val="nil"/>
              <w:bottom w:val="single" w:sz="4" w:space="0" w:color="000000"/>
              <w:right w:val="single" w:sz="4" w:space="0" w:color="000000"/>
            </w:tcBorders>
            <w:shd w:val="clear" w:color="auto" w:fill="auto"/>
            <w:noWrap/>
            <w:hideMark/>
          </w:tcPr>
          <w:p w14:paraId="1172BA7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9682139" w14:textId="77777777" w:rsidR="000C4CBC" w:rsidRPr="00360CD9" w:rsidRDefault="000C4CBC" w:rsidP="000C4CBC">
            <w:pPr>
              <w:jc w:val="right"/>
              <w:rPr>
                <w:color w:val="000000"/>
                <w:sz w:val="20"/>
                <w:szCs w:val="20"/>
              </w:rPr>
            </w:pPr>
            <w:r w:rsidRPr="00360CD9">
              <w:rPr>
                <w:color w:val="000000"/>
                <w:sz w:val="20"/>
                <w:szCs w:val="20"/>
              </w:rPr>
              <w:t>2 286,25900</w:t>
            </w:r>
          </w:p>
        </w:tc>
        <w:tc>
          <w:tcPr>
            <w:tcW w:w="673" w:type="pct"/>
            <w:tcBorders>
              <w:top w:val="nil"/>
              <w:left w:val="nil"/>
              <w:bottom w:val="single" w:sz="4" w:space="0" w:color="000000"/>
              <w:right w:val="single" w:sz="4" w:space="0" w:color="000000"/>
            </w:tcBorders>
            <w:shd w:val="clear" w:color="auto" w:fill="auto"/>
            <w:noWrap/>
            <w:hideMark/>
          </w:tcPr>
          <w:p w14:paraId="2ACF782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442228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493AA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9208A75" w14:textId="77777777" w:rsidR="000C4CBC" w:rsidRPr="00360CD9" w:rsidRDefault="000C4CBC" w:rsidP="000C4CBC">
            <w:pPr>
              <w:rPr>
                <w:color w:val="000000"/>
                <w:sz w:val="20"/>
                <w:szCs w:val="20"/>
              </w:rPr>
            </w:pPr>
            <w:r w:rsidRPr="00360CD9">
              <w:rPr>
                <w:color w:val="000000"/>
                <w:sz w:val="20"/>
                <w:szCs w:val="20"/>
              </w:rPr>
              <w:t xml:space="preserve"> Расширение телекоммуникационной инфраструктуры ОМСУ</w:t>
            </w:r>
          </w:p>
        </w:tc>
        <w:tc>
          <w:tcPr>
            <w:tcW w:w="375" w:type="pct"/>
            <w:tcBorders>
              <w:top w:val="nil"/>
              <w:left w:val="nil"/>
              <w:bottom w:val="single" w:sz="4" w:space="0" w:color="000000"/>
              <w:right w:val="single" w:sz="4" w:space="0" w:color="000000"/>
            </w:tcBorders>
            <w:shd w:val="clear" w:color="auto" w:fill="auto"/>
            <w:noWrap/>
            <w:hideMark/>
          </w:tcPr>
          <w:p w14:paraId="706CA7A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1367D8E2" w14:textId="77777777" w:rsidR="000C4CBC" w:rsidRPr="00360CD9" w:rsidRDefault="000C4CBC" w:rsidP="000C4CBC">
            <w:pPr>
              <w:jc w:val="center"/>
              <w:rPr>
                <w:color w:val="000000"/>
                <w:sz w:val="20"/>
                <w:szCs w:val="20"/>
              </w:rPr>
            </w:pPr>
            <w:r w:rsidRPr="00360CD9">
              <w:rPr>
                <w:color w:val="000000"/>
                <w:sz w:val="20"/>
                <w:szCs w:val="20"/>
              </w:rPr>
              <w:t>1300100000</w:t>
            </w:r>
          </w:p>
        </w:tc>
        <w:tc>
          <w:tcPr>
            <w:tcW w:w="264" w:type="pct"/>
            <w:tcBorders>
              <w:top w:val="nil"/>
              <w:left w:val="nil"/>
              <w:bottom w:val="single" w:sz="4" w:space="0" w:color="000000"/>
              <w:right w:val="single" w:sz="4" w:space="0" w:color="000000"/>
            </w:tcBorders>
            <w:shd w:val="clear" w:color="auto" w:fill="auto"/>
            <w:noWrap/>
            <w:hideMark/>
          </w:tcPr>
          <w:p w14:paraId="11F8004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2FD479" w14:textId="77777777" w:rsidR="000C4CBC" w:rsidRPr="00360CD9" w:rsidRDefault="000C4CBC" w:rsidP="000C4CBC">
            <w:pPr>
              <w:jc w:val="right"/>
              <w:rPr>
                <w:color w:val="000000"/>
                <w:sz w:val="20"/>
                <w:szCs w:val="20"/>
              </w:rPr>
            </w:pPr>
            <w:r w:rsidRPr="00360CD9">
              <w:rPr>
                <w:color w:val="000000"/>
                <w:sz w:val="20"/>
                <w:szCs w:val="20"/>
              </w:rPr>
              <w:t>213,09600</w:t>
            </w:r>
          </w:p>
        </w:tc>
        <w:tc>
          <w:tcPr>
            <w:tcW w:w="673" w:type="pct"/>
            <w:tcBorders>
              <w:top w:val="nil"/>
              <w:left w:val="nil"/>
              <w:bottom w:val="single" w:sz="4" w:space="0" w:color="000000"/>
              <w:right w:val="single" w:sz="4" w:space="0" w:color="000000"/>
            </w:tcBorders>
            <w:shd w:val="clear" w:color="auto" w:fill="auto"/>
            <w:noWrap/>
            <w:hideMark/>
          </w:tcPr>
          <w:p w14:paraId="2FF70BA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386326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6D950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A5B8484"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75" w:type="pct"/>
            <w:tcBorders>
              <w:top w:val="nil"/>
              <w:left w:val="nil"/>
              <w:bottom w:val="single" w:sz="4" w:space="0" w:color="000000"/>
              <w:right w:val="single" w:sz="4" w:space="0" w:color="000000"/>
            </w:tcBorders>
            <w:shd w:val="clear" w:color="auto" w:fill="auto"/>
            <w:noWrap/>
            <w:hideMark/>
          </w:tcPr>
          <w:p w14:paraId="43F774C0"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746B774" w14:textId="77777777" w:rsidR="000C4CBC" w:rsidRPr="00360CD9" w:rsidRDefault="000C4CBC" w:rsidP="000C4CBC">
            <w:pPr>
              <w:jc w:val="center"/>
              <w:rPr>
                <w:color w:val="000000"/>
                <w:sz w:val="20"/>
                <w:szCs w:val="20"/>
              </w:rPr>
            </w:pPr>
            <w:r w:rsidRPr="00360CD9">
              <w:rPr>
                <w:color w:val="000000"/>
                <w:sz w:val="20"/>
                <w:szCs w:val="20"/>
              </w:rPr>
              <w:t>1300199990</w:t>
            </w:r>
          </w:p>
        </w:tc>
        <w:tc>
          <w:tcPr>
            <w:tcW w:w="264" w:type="pct"/>
            <w:tcBorders>
              <w:top w:val="nil"/>
              <w:left w:val="nil"/>
              <w:bottom w:val="single" w:sz="4" w:space="0" w:color="000000"/>
              <w:right w:val="single" w:sz="4" w:space="0" w:color="000000"/>
            </w:tcBorders>
            <w:shd w:val="clear" w:color="auto" w:fill="auto"/>
            <w:noWrap/>
            <w:hideMark/>
          </w:tcPr>
          <w:p w14:paraId="3EF89E7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2E49725" w14:textId="77777777" w:rsidR="000C4CBC" w:rsidRPr="00360CD9" w:rsidRDefault="000C4CBC" w:rsidP="000C4CBC">
            <w:pPr>
              <w:jc w:val="right"/>
              <w:rPr>
                <w:color w:val="000000"/>
                <w:sz w:val="20"/>
                <w:szCs w:val="20"/>
              </w:rPr>
            </w:pPr>
            <w:r w:rsidRPr="00360CD9">
              <w:rPr>
                <w:color w:val="000000"/>
                <w:sz w:val="20"/>
                <w:szCs w:val="20"/>
              </w:rPr>
              <w:t>213,09600</w:t>
            </w:r>
          </w:p>
        </w:tc>
        <w:tc>
          <w:tcPr>
            <w:tcW w:w="673" w:type="pct"/>
            <w:tcBorders>
              <w:top w:val="nil"/>
              <w:left w:val="nil"/>
              <w:bottom w:val="single" w:sz="4" w:space="0" w:color="000000"/>
              <w:right w:val="single" w:sz="4" w:space="0" w:color="000000"/>
            </w:tcBorders>
            <w:shd w:val="clear" w:color="auto" w:fill="auto"/>
            <w:noWrap/>
            <w:hideMark/>
          </w:tcPr>
          <w:p w14:paraId="768744B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E63743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879AC6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EFB18D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1F4CE24"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1795136C" w14:textId="77777777" w:rsidR="000C4CBC" w:rsidRPr="00360CD9" w:rsidRDefault="000C4CBC" w:rsidP="000C4CBC">
            <w:pPr>
              <w:jc w:val="center"/>
              <w:rPr>
                <w:color w:val="000000"/>
                <w:sz w:val="20"/>
                <w:szCs w:val="20"/>
              </w:rPr>
            </w:pPr>
            <w:r w:rsidRPr="00360CD9">
              <w:rPr>
                <w:color w:val="000000"/>
                <w:sz w:val="20"/>
                <w:szCs w:val="20"/>
              </w:rPr>
              <w:t>1300199990</w:t>
            </w:r>
          </w:p>
        </w:tc>
        <w:tc>
          <w:tcPr>
            <w:tcW w:w="264" w:type="pct"/>
            <w:tcBorders>
              <w:top w:val="nil"/>
              <w:left w:val="nil"/>
              <w:bottom w:val="single" w:sz="4" w:space="0" w:color="000000"/>
              <w:right w:val="single" w:sz="4" w:space="0" w:color="000000"/>
            </w:tcBorders>
            <w:shd w:val="clear" w:color="auto" w:fill="auto"/>
            <w:noWrap/>
            <w:hideMark/>
          </w:tcPr>
          <w:p w14:paraId="4D16CFA1"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7F283292" w14:textId="77777777" w:rsidR="000C4CBC" w:rsidRPr="00360CD9" w:rsidRDefault="000C4CBC" w:rsidP="000C4CBC">
            <w:pPr>
              <w:jc w:val="right"/>
              <w:rPr>
                <w:color w:val="000000"/>
                <w:sz w:val="20"/>
                <w:szCs w:val="20"/>
              </w:rPr>
            </w:pPr>
            <w:r w:rsidRPr="00360CD9">
              <w:rPr>
                <w:color w:val="000000"/>
                <w:sz w:val="20"/>
                <w:szCs w:val="20"/>
              </w:rPr>
              <w:t>213,09600</w:t>
            </w:r>
          </w:p>
        </w:tc>
        <w:tc>
          <w:tcPr>
            <w:tcW w:w="673" w:type="pct"/>
            <w:tcBorders>
              <w:top w:val="nil"/>
              <w:left w:val="nil"/>
              <w:bottom w:val="single" w:sz="4" w:space="0" w:color="000000"/>
              <w:right w:val="single" w:sz="4" w:space="0" w:color="000000"/>
            </w:tcBorders>
            <w:shd w:val="clear" w:color="auto" w:fill="auto"/>
            <w:noWrap/>
            <w:hideMark/>
          </w:tcPr>
          <w:p w14:paraId="4428F82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2C41C2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FF4324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D90042"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защиты информации, а также обеспечение целостности, достоверности и конфиденциальности информации</w:t>
            </w:r>
          </w:p>
        </w:tc>
        <w:tc>
          <w:tcPr>
            <w:tcW w:w="375" w:type="pct"/>
            <w:tcBorders>
              <w:top w:val="nil"/>
              <w:left w:val="nil"/>
              <w:bottom w:val="single" w:sz="4" w:space="0" w:color="000000"/>
              <w:right w:val="single" w:sz="4" w:space="0" w:color="000000"/>
            </w:tcBorders>
            <w:shd w:val="clear" w:color="auto" w:fill="auto"/>
            <w:noWrap/>
            <w:hideMark/>
          </w:tcPr>
          <w:p w14:paraId="05EBA6F7"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C71140B" w14:textId="77777777" w:rsidR="000C4CBC" w:rsidRPr="00360CD9" w:rsidRDefault="000C4CBC" w:rsidP="000C4CBC">
            <w:pPr>
              <w:jc w:val="center"/>
              <w:rPr>
                <w:color w:val="000000"/>
                <w:sz w:val="20"/>
                <w:szCs w:val="20"/>
              </w:rPr>
            </w:pPr>
            <w:r w:rsidRPr="00360CD9">
              <w:rPr>
                <w:color w:val="000000"/>
                <w:sz w:val="20"/>
                <w:szCs w:val="20"/>
              </w:rPr>
              <w:t>1300400000</w:t>
            </w:r>
          </w:p>
        </w:tc>
        <w:tc>
          <w:tcPr>
            <w:tcW w:w="264" w:type="pct"/>
            <w:tcBorders>
              <w:top w:val="nil"/>
              <w:left w:val="nil"/>
              <w:bottom w:val="single" w:sz="4" w:space="0" w:color="000000"/>
              <w:right w:val="single" w:sz="4" w:space="0" w:color="000000"/>
            </w:tcBorders>
            <w:shd w:val="clear" w:color="auto" w:fill="auto"/>
            <w:noWrap/>
            <w:hideMark/>
          </w:tcPr>
          <w:p w14:paraId="591ABA5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16AAAD6" w14:textId="77777777" w:rsidR="000C4CBC" w:rsidRPr="00360CD9" w:rsidRDefault="000C4CBC" w:rsidP="000C4CBC">
            <w:pPr>
              <w:jc w:val="right"/>
              <w:rPr>
                <w:color w:val="000000"/>
                <w:sz w:val="20"/>
                <w:szCs w:val="20"/>
              </w:rPr>
            </w:pPr>
            <w:r w:rsidRPr="00360CD9">
              <w:rPr>
                <w:color w:val="000000"/>
                <w:sz w:val="20"/>
                <w:szCs w:val="20"/>
              </w:rPr>
              <w:t>240,20000</w:t>
            </w:r>
          </w:p>
        </w:tc>
        <w:tc>
          <w:tcPr>
            <w:tcW w:w="673" w:type="pct"/>
            <w:tcBorders>
              <w:top w:val="nil"/>
              <w:left w:val="nil"/>
              <w:bottom w:val="single" w:sz="4" w:space="0" w:color="000000"/>
              <w:right w:val="single" w:sz="4" w:space="0" w:color="000000"/>
            </w:tcBorders>
            <w:shd w:val="clear" w:color="auto" w:fill="auto"/>
            <w:noWrap/>
            <w:hideMark/>
          </w:tcPr>
          <w:p w14:paraId="2428C5C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B38752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5A8724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3A0CC8"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75" w:type="pct"/>
            <w:tcBorders>
              <w:top w:val="nil"/>
              <w:left w:val="nil"/>
              <w:bottom w:val="single" w:sz="4" w:space="0" w:color="000000"/>
              <w:right w:val="single" w:sz="4" w:space="0" w:color="000000"/>
            </w:tcBorders>
            <w:shd w:val="clear" w:color="auto" w:fill="auto"/>
            <w:noWrap/>
            <w:hideMark/>
          </w:tcPr>
          <w:p w14:paraId="5C0954EF"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6D0C2D76" w14:textId="77777777" w:rsidR="000C4CBC" w:rsidRPr="00360CD9" w:rsidRDefault="000C4CBC" w:rsidP="000C4CBC">
            <w:pPr>
              <w:jc w:val="center"/>
              <w:rPr>
                <w:color w:val="000000"/>
                <w:sz w:val="20"/>
                <w:szCs w:val="20"/>
              </w:rPr>
            </w:pPr>
            <w:r w:rsidRPr="00360CD9">
              <w:rPr>
                <w:color w:val="000000"/>
                <w:sz w:val="20"/>
                <w:szCs w:val="20"/>
              </w:rPr>
              <w:t>1300499990</w:t>
            </w:r>
          </w:p>
        </w:tc>
        <w:tc>
          <w:tcPr>
            <w:tcW w:w="264" w:type="pct"/>
            <w:tcBorders>
              <w:top w:val="nil"/>
              <w:left w:val="nil"/>
              <w:bottom w:val="single" w:sz="4" w:space="0" w:color="000000"/>
              <w:right w:val="single" w:sz="4" w:space="0" w:color="000000"/>
            </w:tcBorders>
            <w:shd w:val="clear" w:color="auto" w:fill="auto"/>
            <w:noWrap/>
            <w:hideMark/>
          </w:tcPr>
          <w:p w14:paraId="0739038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1481440" w14:textId="77777777" w:rsidR="000C4CBC" w:rsidRPr="00360CD9" w:rsidRDefault="000C4CBC" w:rsidP="000C4CBC">
            <w:pPr>
              <w:jc w:val="right"/>
              <w:rPr>
                <w:color w:val="000000"/>
                <w:sz w:val="20"/>
                <w:szCs w:val="20"/>
              </w:rPr>
            </w:pPr>
            <w:r w:rsidRPr="00360CD9">
              <w:rPr>
                <w:color w:val="000000"/>
                <w:sz w:val="20"/>
                <w:szCs w:val="20"/>
              </w:rPr>
              <w:t>240,20000</w:t>
            </w:r>
          </w:p>
        </w:tc>
        <w:tc>
          <w:tcPr>
            <w:tcW w:w="673" w:type="pct"/>
            <w:tcBorders>
              <w:top w:val="nil"/>
              <w:left w:val="nil"/>
              <w:bottom w:val="single" w:sz="4" w:space="0" w:color="000000"/>
              <w:right w:val="single" w:sz="4" w:space="0" w:color="000000"/>
            </w:tcBorders>
            <w:shd w:val="clear" w:color="auto" w:fill="auto"/>
            <w:noWrap/>
            <w:hideMark/>
          </w:tcPr>
          <w:p w14:paraId="353DB16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ACC2B5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4C347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A35631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D282E64"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988B0E3" w14:textId="77777777" w:rsidR="000C4CBC" w:rsidRPr="00360CD9" w:rsidRDefault="000C4CBC" w:rsidP="000C4CBC">
            <w:pPr>
              <w:jc w:val="center"/>
              <w:rPr>
                <w:color w:val="000000"/>
                <w:sz w:val="20"/>
                <w:szCs w:val="20"/>
              </w:rPr>
            </w:pPr>
            <w:r w:rsidRPr="00360CD9">
              <w:rPr>
                <w:color w:val="000000"/>
                <w:sz w:val="20"/>
                <w:szCs w:val="20"/>
              </w:rPr>
              <w:t>1300499990</w:t>
            </w:r>
          </w:p>
        </w:tc>
        <w:tc>
          <w:tcPr>
            <w:tcW w:w="264" w:type="pct"/>
            <w:tcBorders>
              <w:top w:val="nil"/>
              <w:left w:val="nil"/>
              <w:bottom w:val="single" w:sz="4" w:space="0" w:color="000000"/>
              <w:right w:val="single" w:sz="4" w:space="0" w:color="000000"/>
            </w:tcBorders>
            <w:shd w:val="clear" w:color="auto" w:fill="auto"/>
            <w:noWrap/>
            <w:hideMark/>
          </w:tcPr>
          <w:p w14:paraId="5BF69FFF"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F64E7EF" w14:textId="77777777" w:rsidR="000C4CBC" w:rsidRPr="00360CD9" w:rsidRDefault="000C4CBC" w:rsidP="000C4CBC">
            <w:pPr>
              <w:jc w:val="right"/>
              <w:rPr>
                <w:color w:val="000000"/>
                <w:sz w:val="20"/>
                <w:szCs w:val="20"/>
              </w:rPr>
            </w:pPr>
            <w:r w:rsidRPr="00360CD9">
              <w:rPr>
                <w:color w:val="000000"/>
                <w:sz w:val="20"/>
                <w:szCs w:val="20"/>
              </w:rPr>
              <w:t>240,20000</w:t>
            </w:r>
          </w:p>
        </w:tc>
        <w:tc>
          <w:tcPr>
            <w:tcW w:w="673" w:type="pct"/>
            <w:tcBorders>
              <w:top w:val="nil"/>
              <w:left w:val="nil"/>
              <w:bottom w:val="single" w:sz="4" w:space="0" w:color="000000"/>
              <w:right w:val="single" w:sz="4" w:space="0" w:color="000000"/>
            </w:tcBorders>
            <w:shd w:val="clear" w:color="auto" w:fill="auto"/>
            <w:noWrap/>
            <w:hideMark/>
          </w:tcPr>
          <w:p w14:paraId="7D227DA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F3C95D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D7E4CA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08676C8" w14:textId="77777777" w:rsidR="000C4CBC" w:rsidRPr="00360CD9" w:rsidRDefault="000C4CBC" w:rsidP="000C4CBC">
            <w:pPr>
              <w:rPr>
                <w:color w:val="000000"/>
                <w:sz w:val="20"/>
                <w:szCs w:val="20"/>
              </w:rPr>
            </w:pPr>
            <w:r w:rsidRPr="00360CD9">
              <w:rPr>
                <w:color w:val="000000"/>
                <w:sz w:val="20"/>
                <w:szCs w:val="20"/>
              </w:rPr>
              <w:t xml:space="preserve"> Обеспечение работников ОМСУ современным компьютерным оборудованием и копировальной техникой</w:t>
            </w:r>
          </w:p>
        </w:tc>
        <w:tc>
          <w:tcPr>
            <w:tcW w:w="375" w:type="pct"/>
            <w:tcBorders>
              <w:top w:val="nil"/>
              <w:left w:val="nil"/>
              <w:bottom w:val="single" w:sz="4" w:space="0" w:color="000000"/>
              <w:right w:val="single" w:sz="4" w:space="0" w:color="000000"/>
            </w:tcBorders>
            <w:shd w:val="clear" w:color="auto" w:fill="auto"/>
            <w:noWrap/>
            <w:hideMark/>
          </w:tcPr>
          <w:p w14:paraId="41878231"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69A59BD" w14:textId="77777777" w:rsidR="000C4CBC" w:rsidRPr="00360CD9" w:rsidRDefault="000C4CBC" w:rsidP="000C4CBC">
            <w:pPr>
              <w:jc w:val="center"/>
              <w:rPr>
                <w:color w:val="000000"/>
                <w:sz w:val="20"/>
                <w:szCs w:val="20"/>
              </w:rPr>
            </w:pPr>
            <w:r w:rsidRPr="00360CD9">
              <w:rPr>
                <w:color w:val="000000"/>
                <w:sz w:val="20"/>
                <w:szCs w:val="20"/>
              </w:rPr>
              <w:t>1300600000</w:t>
            </w:r>
          </w:p>
        </w:tc>
        <w:tc>
          <w:tcPr>
            <w:tcW w:w="264" w:type="pct"/>
            <w:tcBorders>
              <w:top w:val="nil"/>
              <w:left w:val="nil"/>
              <w:bottom w:val="single" w:sz="4" w:space="0" w:color="000000"/>
              <w:right w:val="single" w:sz="4" w:space="0" w:color="000000"/>
            </w:tcBorders>
            <w:shd w:val="clear" w:color="auto" w:fill="auto"/>
            <w:noWrap/>
            <w:hideMark/>
          </w:tcPr>
          <w:p w14:paraId="6A714E9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7E214FD"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3" w:type="pct"/>
            <w:tcBorders>
              <w:top w:val="nil"/>
              <w:left w:val="nil"/>
              <w:bottom w:val="single" w:sz="4" w:space="0" w:color="000000"/>
              <w:right w:val="single" w:sz="4" w:space="0" w:color="000000"/>
            </w:tcBorders>
            <w:shd w:val="clear" w:color="auto" w:fill="auto"/>
            <w:noWrap/>
            <w:hideMark/>
          </w:tcPr>
          <w:p w14:paraId="574BDE9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4A8096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0FD83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14F6308"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375" w:type="pct"/>
            <w:tcBorders>
              <w:top w:val="nil"/>
              <w:left w:val="nil"/>
              <w:bottom w:val="single" w:sz="4" w:space="0" w:color="000000"/>
              <w:right w:val="single" w:sz="4" w:space="0" w:color="000000"/>
            </w:tcBorders>
            <w:shd w:val="clear" w:color="auto" w:fill="auto"/>
            <w:noWrap/>
            <w:hideMark/>
          </w:tcPr>
          <w:p w14:paraId="1D9704DF"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5A2A61E" w14:textId="77777777" w:rsidR="000C4CBC" w:rsidRPr="00360CD9" w:rsidRDefault="000C4CBC" w:rsidP="000C4CBC">
            <w:pPr>
              <w:jc w:val="center"/>
              <w:rPr>
                <w:color w:val="000000"/>
                <w:sz w:val="20"/>
                <w:szCs w:val="20"/>
              </w:rPr>
            </w:pPr>
            <w:r w:rsidRPr="00360CD9">
              <w:rPr>
                <w:color w:val="000000"/>
                <w:sz w:val="20"/>
                <w:szCs w:val="20"/>
              </w:rPr>
              <w:t>1300699990</w:t>
            </w:r>
          </w:p>
        </w:tc>
        <w:tc>
          <w:tcPr>
            <w:tcW w:w="264" w:type="pct"/>
            <w:tcBorders>
              <w:top w:val="nil"/>
              <w:left w:val="nil"/>
              <w:bottom w:val="single" w:sz="4" w:space="0" w:color="000000"/>
              <w:right w:val="single" w:sz="4" w:space="0" w:color="000000"/>
            </w:tcBorders>
            <w:shd w:val="clear" w:color="auto" w:fill="auto"/>
            <w:noWrap/>
            <w:hideMark/>
          </w:tcPr>
          <w:p w14:paraId="0BCBB53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0F33960"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3" w:type="pct"/>
            <w:tcBorders>
              <w:top w:val="nil"/>
              <w:left w:val="nil"/>
              <w:bottom w:val="single" w:sz="4" w:space="0" w:color="000000"/>
              <w:right w:val="single" w:sz="4" w:space="0" w:color="000000"/>
            </w:tcBorders>
            <w:shd w:val="clear" w:color="auto" w:fill="auto"/>
            <w:noWrap/>
            <w:hideMark/>
          </w:tcPr>
          <w:p w14:paraId="2DECD52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1BA9C6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7FAC8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E68EE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105BE83"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646A8C11" w14:textId="77777777" w:rsidR="000C4CBC" w:rsidRPr="00360CD9" w:rsidRDefault="000C4CBC" w:rsidP="000C4CBC">
            <w:pPr>
              <w:jc w:val="center"/>
              <w:rPr>
                <w:color w:val="000000"/>
                <w:sz w:val="20"/>
                <w:szCs w:val="20"/>
              </w:rPr>
            </w:pPr>
            <w:r w:rsidRPr="00360CD9">
              <w:rPr>
                <w:color w:val="000000"/>
                <w:sz w:val="20"/>
                <w:szCs w:val="20"/>
              </w:rPr>
              <w:t>1300699990</w:t>
            </w:r>
          </w:p>
        </w:tc>
        <w:tc>
          <w:tcPr>
            <w:tcW w:w="264" w:type="pct"/>
            <w:tcBorders>
              <w:top w:val="nil"/>
              <w:left w:val="nil"/>
              <w:bottom w:val="single" w:sz="4" w:space="0" w:color="000000"/>
              <w:right w:val="single" w:sz="4" w:space="0" w:color="000000"/>
            </w:tcBorders>
            <w:shd w:val="clear" w:color="auto" w:fill="auto"/>
            <w:noWrap/>
            <w:hideMark/>
          </w:tcPr>
          <w:p w14:paraId="668C5844"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1231EB7"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3" w:type="pct"/>
            <w:tcBorders>
              <w:top w:val="nil"/>
              <w:left w:val="nil"/>
              <w:bottom w:val="single" w:sz="4" w:space="0" w:color="000000"/>
              <w:right w:val="single" w:sz="4" w:space="0" w:color="000000"/>
            </w:tcBorders>
            <w:shd w:val="clear" w:color="auto" w:fill="auto"/>
            <w:noWrap/>
            <w:hideMark/>
          </w:tcPr>
          <w:p w14:paraId="2B5E2F8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752B1E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546191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F0BA1E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75" w:type="pct"/>
            <w:tcBorders>
              <w:top w:val="nil"/>
              <w:left w:val="nil"/>
              <w:bottom w:val="single" w:sz="4" w:space="0" w:color="000000"/>
              <w:right w:val="single" w:sz="4" w:space="0" w:color="000000"/>
            </w:tcBorders>
            <w:shd w:val="clear" w:color="auto" w:fill="auto"/>
            <w:noWrap/>
            <w:hideMark/>
          </w:tcPr>
          <w:p w14:paraId="6C4FA88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70071E5" w14:textId="77777777" w:rsidR="000C4CBC" w:rsidRPr="00360CD9" w:rsidRDefault="000C4CBC" w:rsidP="000C4CBC">
            <w:pPr>
              <w:jc w:val="center"/>
              <w:rPr>
                <w:color w:val="000000"/>
                <w:sz w:val="20"/>
                <w:szCs w:val="20"/>
              </w:rPr>
            </w:pPr>
            <w:r w:rsidRPr="00360CD9">
              <w:rPr>
                <w:color w:val="000000"/>
                <w:sz w:val="20"/>
                <w:szCs w:val="20"/>
              </w:rPr>
              <w:t>1400000000</w:t>
            </w:r>
          </w:p>
        </w:tc>
        <w:tc>
          <w:tcPr>
            <w:tcW w:w="264" w:type="pct"/>
            <w:tcBorders>
              <w:top w:val="nil"/>
              <w:left w:val="nil"/>
              <w:bottom w:val="single" w:sz="4" w:space="0" w:color="000000"/>
              <w:right w:val="single" w:sz="4" w:space="0" w:color="000000"/>
            </w:tcBorders>
            <w:shd w:val="clear" w:color="auto" w:fill="auto"/>
            <w:noWrap/>
            <w:hideMark/>
          </w:tcPr>
          <w:p w14:paraId="771E42F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EFC09B2"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060CD732"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35A8515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F3529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3DDCC0" w14:textId="77777777" w:rsidR="000C4CBC" w:rsidRPr="00360CD9" w:rsidRDefault="000C4CBC" w:rsidP="000C4CBC">
            <w:pPr>
              <w:rPr>
                <w:color w:val="000000"/>
                <w:sz w:val="20"/>
                <w:szCs w:val="20"/>
              </w:rPr>
            </w:pPr>
            <w:r w:rsidRPr="00360CD9">
              <w:rPr>
                <w:color w:val="000000"/>
                <w:sz w:val="20"/>
                <w:szCs w:val="20"/>
              </w:rPr>
              <w:t xml:space="preserve"> Формирование нетерпимости к про</w:t>
            </w:r>
            <w:r w:rsidRPr="00360CD9">
              <w:rPr>
                <w:color w:val="000000"/>
                <w:sz w:val="20"/>
                <w:szCs w:val="20"/>
              </w:rPr>
              <w:lastRenderedPageBreak/>
              <w:t>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75" w:type="pct"/>
            <w:tcBorders>
              <w:top w:val="nil"/>
              <w:left w:val="nil"/>
              <w:bottom w:val="single" w:sz="4" w:space="0" w:color="000000"/>
              <w:right w:val="single" w:sz="4" w:space="0" w:color="000000"/>
            </w:tcBorders>
            <w:shd w:val="clear" w:color="auto" w:fill="auto"/>
            <w:noWrap/>
            <w:hideMark/>
          </w:tcPr>
          <w:p w14:paraId="094A9795" w14:textId="77777777" w:rsidR="000C4CBC" w:rsidRPr="00360CD9" w:rsidRDefault="000C4CBC" w:rsidP="000C4CBC">
            <w:pPr>
              <w:jc w:val="center"/>
              <w:rPr>
                <w:color w:val="000000"/>
                <w:sz w:val="20"/>
                <w:szCs w:val="20"/>
              </w:rPr>
            </w:pPr>
            <w:r w:rsidRPr="00360CD9">
              <w:rPr>
                <w:color w:val="000000"/>
                <w:sz w:val="20"/>
                <w:szCs w:val="20"/>
              </w:rPr>
              <w:lastRenderedPageBreak/>
              <w:t>0113</w:t>
            </w:r>
          </w:p>
        </w:tc>
        <w:tc>
          <w:tcPr>
            <w:tcW w:w="678" w:type="pct"/>
            <w:tcBorders>
              <w:top w:val="nil"/>
              <w:left w:val="nil"/>
              <w:bottom w:val="single" w:sz="4" w:space="0" w:color="000000"/>
              <w:right w:val="single" w:sz="4" w:space="0" w:color="000000"/>
            </w:tcBorders>
            <w:shd w:val="clear" w:color="auto" w:fill="auto"/>
            <w:noWrap/>
            <w:hideMark/>
          </w:tcPr>
          <w:p w14:paraId="0DA5DCD7" w14:textId="77777777" w:rsidR="000C4CBC" w:rsidRPr="00360CD9" w:rsidRDefault="000C4CBC" w:rsidP="000C4CBC">
            <w:pPr>
              <w:jc w:val="center"/>
              <w:rPr>
                <w:color w:val="000000"/>
                <w:sz w:val="20"/>
                <w:szCs w:val="20"/>
              </w:rPr>
            </w:pPr>
            <w:r w:rsidRPr="00360CD9">
              <w:rPr>
                <w:color w:val="000000"/>
                <w:sz w:val="20"/>
                <w:szCs w:val="20"/>
              </w:rPr>
              <w:t>1400200000</w:t>
            </w:r>
          </w:p>
        </w:tc>
        <w:tc>
          <w:tcPr>
            <w:tcW w:w="264" w:type="pct"/>
            <w:tcBorders>
              <w:top w:val="nil"/>
              <w:left w:val="nil"/>
              <w:bottom w:val="single" w:sz="4" w:space="0" w:color="000000"/>
              <w:right w:val="single" w:sz="4" w:space="0" w:color="000000"/>
            </w:tcBorders>
            <w:shd w:val="clear" w:color="auto" w:fill="auto"/>
            <w:noWrap/>
            <w:hideMark/>
          </w:tcPr>
          <w:p w14:paraId="2F15CFF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D70DFD"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3F40A104"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2D6DE4E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3235F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B3B761" w14:textId="77777777" w:rsidR="000C4CBC" w:rsidRPr="00360CD9" w:rsidRDefault="000C4CBC" w:rsidP="000C4CBC">
            <w:pPr>
              <w:rPr>
                <w:color w:val="000000"/>
                <w:sz w:val="20"/>
                <w:szCs w:val="20"/>
              </w:rPr>
            </w:pPr>
            <w:r w:rsidRPr="00360CD9">
              <w:rPr>
                <w:color w:val="000000"/>
                <w:sz w:val="20"/>
                <w:szCs w:val="20"/>
              </w:rPr>
              <w:lastRenderedPageBreak/>
              <w:t xml:space="preserve"> Повышение эффективности работы народных дружинников</w:t>
            </w:r>
          </w:p>
        </w:tc>
        <w:tc>
          <w:tcPr>
            <w:tcW w:w="375" w:type="pct"/>
            <w:tcBorders>
              <w:top w:val="nil"/>
              <w:left w:val="nil"/>
              <w:bottom w:val="single" w:sz="4" w:space="0" w:color="000000"/>
              <w:right w:val="single" w:sz="4" w:space="0" w:color="000000"/>
            </w:tcBorders>
            <w:shd w:val="clear" w:color="auto" w:fill="auto"/>
            <w:noWrap/>
            <w:hideMark/>
          </w:tcPr>
          <w:p w14:paraId="398EE65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A26A8CA" w14:textId="77777777" w:rsidR="000C4CBC" w:rsidRPr="00360CD9" w:rsidRDefault="000C4CBC" w:rsidP="000C4CBC">
            <w:pPr>
              <w:jc w:val="center"/>
              <w:rPr>
                <w:color w:val="000000"/>
                <w:sz w:val="20"/>
                <w:szCs w:val="20"/>
              </w:rPr>
            </w:pPr>
            <w:r w:rsidRPr="00360CD9">
              <w:rPr>
                <w:color w:val="000000"/>
                <w:sz w:val="20"/>
                <w:szCs w:val="20"/>
              </w:rPr>
              <w:t>1400282250</w:t>
            </w:r>
          </w:p>
        </w:tc>
        <w:tc>
          <w:tcPr>
            <w:tcW w:w="264" w:type="pct"/>
            <w:tcBorders>
              <w:top w:val="nil"/>
              <w:left w:val="nil"/>
              <w:bottom w:val="single" w:sz="4" w:space="0" w:color="000000"/>
              <w:right w:val="single" w:sz="4" w:space="0" w:color="000000"/>
            </w:tcBorders>
            <w:shd w:val="clear" w:color="auto" w:fill="auto"/>
            <w:noWrap/>
            <w:hideMark/>
          </w:tcPr>
          <w:p w14:paraId="78260E6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704122F"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223A83E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9E2B47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4890B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64DEEF2"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6D4910F"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73CDA970" w14:textId="77777777" w:rsidR="000C4CBC" w:rsidRPr="00360CD9" w:rsidRDefault="000C4CBC" w:rsidP="000C4CBC">
            <w:pPr>
              <w:jc w:val="center"/>
              <w:rPr>
                <w:color w:val="000000"/>
                <w:sz w:val="20"/>
                <w:szCs w:val="20"/>
              </w:rPr>
            </w:pPr>
            <w:r w:rsidRPr="00360CD9">
              <w:rPr>
                <w:color w:val="000000"/>
                <w:sz w:val="20"/>
                <w:szCs w:val="20"/>
              </w:rPr>
              <w:t>1400282250</w:t>
            </w:r>
          </w:p>
        </w:tc>
        <w:tc>
          <w:tcPr>
            <w:tcW w:w="264" w:type="pct"/>
            <w:tcBorders>
              <w:top w:val="nil"/>
              <w:left w:val="nil"/>
              <w:bottom w:val="single" w:sz="4" w:space="0" w:color="000000"/>
              <w:right w:val="single" w:sz="4" w:space="0" w:color="000000"/>
            </w:tcBorders>
            <w:shd w:val="clear" w:color="auto" w:fill="auto"/>
            <w:noWrap/>
            <w:hideMark/>
          </w:tcPr>
          <w:p w14:paraId="33EA2859"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391A9F25" w14:textId="77777777" w:rsidR="000C4CBC" w:rsidRPr="00360CD9" w:rsidRDefault="000C4CBC" w:rsidP="000C4CBC">
            <w:pPr>
              <w:jc w:val="right"/>
              <w:rPr>
                <w:color w:val="000000"/>
                <w:sz w:val="20"/>
                <w:szCs w:val="20"/>
              </w:rPr>
            </w:pPr>
            <w:r w:rsidRPr="00360CD9">
              <w:rPr>
                <w:color w:val="000000"/>
                <w:sz w:val="20"/>
                <w:szCs w:val="20"/>
              </w:rPr>
              <w:t>274,40000</w:t>
            </w:r>
          </w:p>
        </w:tc>
        <w:tc>
          <w:tcPr>
            <w:tcW w:w="673" w:type="pct"/>
            <w:tcBorders>
              <w:top w:val="nil"/>
              <w:left w:val="nil"/>
              <w:bottom w:val="single" w:sz="4" w:space="0" w:color="000000"/>
              <w:right w:val="single" w:sz="4" w:space="0" w:color="000000"/>
            </w:tcBorders>
            <w:shd w:val="clear" w:color="auto" w:fill="auto"/>
            <w:noWrap/>
            <w:hideMark/>
          </w:tcPr>
          <w:p w14:paraId="4D582CD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ABD7BF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C4DA79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E56161"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75" w:type="pct"/>
            <w:tcBorders>
              <w:top w:val="nil"/>
              <w:left w:val="nil"/>
              <w:bottom w:val="single" w:sz="4" w:space="0" w:color="000000"/>
              <w:right w:val="single" w:sz="4" w:space="0" w:color="000000"/>
            </w:tcBorders>
            <w:shd w:val="clear" w:color="auto" w:fill="auto"/>
            <w:noWrap/>
            <w:hideMark/>
          </w:tcPr>
          <w:p w14:paraId="3ED57AFD"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1EDC10F5" w14:textId="77777777" w:rsidR="000C4CBC" w:rsidRPr="00360CD9" w:rsidRDefault="000C4CBC" w:rsidP="000C4CBC">
            <w:pPr>
              <w:jc w:val="center"/>
              <w:rPr>
                <w:color w:val="000000"/>
                <w:sz w:val="20"/>
                <w:szCs w:val="20"/>
              </w:rPr>
            </w:pPr>
            <w:r w:rsidRPr="00360CD9">
              <w:rPr>
                <w:color w:val="000000"/>
                <w:sz w:val="20"/>
                <w:szCs w:val="20"/>
              </w:rPr>
              <w:t>1400282250</w:t>
            </w:r>
          </w:p>
        </w:tc>
        <w:tc>
          <w:tcPr>
            <w:tcW w:w="264" w:type="pct"/>
            <w:tcBorders>
              <w:top w:val="nil"/>
              <w:left w:val="nil"/>
              <w:bottom w:val="single" w:sz="4" w:space="0" w:color="000000"/>
              <w:right w:val="single" w:sz="4" w:space="0" w:color="000000"/>
            </w:tcBorders>
            <w:shd w:val="clear" w:color="auto" w:fill="auto"/>
            <w:noWrap/>
            <w:hideMark/>
          </w:tcPr>
          <w:p w14:paraId="7B8340B2" w14:textId="77777777" w:rsidR="000C4CBC" w:rsidRPr="00360CD9" w:rsidRDefault="000C4CBC" w:rsidP="000C4CBC">
            <w:pPr>
              <w:jc w:val="center"/>
              <w:rPr>
                <w:color w:val="000000"/>
                <w:sz w:val="20"/>
                <w:szCs w:val="20"/>
              </w:rPr>
            </w:pPr>
            <w:r w:rsidRPr="00360CD9">
              <w:rPr>
                <w:color w:val="000000"/>
                <w:sz w:val="20"/>
                <w:szCs w:val="20"/>
              </w:rPr>
              <w:t>540</w:t>
            </w:r>
          </w:p>
        </w:tc>
        <w:tc>
          <w:tcPr>
            <w:tcW w:w="673" w:type="pct"/>
            <w:tcBorders>
              <w:top w:val="nil"/>
              <w:left w:val="nil"/>
              <w:bottom w:val="single" w:sz="4" w:space="0" w:color="000000"/>
              <w:right w:val="single" w:sz="4" w:space="0" w:color="000000"/>
            </w:tcBorders>
            <w:shd w:val="clear" w:color="auto" w:fill="auto"/>
            <w:noWrap/>
            <w:hideMark/>
          </w:tcPr>
          <w:p w14:paraId="7555E79E" w14:textId="77777777" w:rsidR="000C4CBC" w:rsidRPr="00360CD9" w:rsidRDefault="000C4CBC" w:rsidP="000C4CBC">
            <w:pPr>
              <w:jc w:val="right"/>
              <w:rPr>
                <w:color w:val="000000"/>
                <w:sz w:val="20"/>
                <w:szCs w:val="20"/>
              </w:rPr>
            </w:pPr>
            <w:r w:rsidRPr="00360CD9">
              <w:rPr>
                <w:color w:val="000000"/>
                <w:sz w:val="20"/>
                <w:szCs w:val="20"/>
              </w:rPr>
              <w:t>201,60000</w:t>
            </w:r>
          </w:p>
        </w:tc>
        <w:tc>
          <w:tcPr>
            <w:tcW w:w="673" w:type="pct"/>
            <w:tcBorders>
              <w:top w:val="nil"/>
              <w:left w:val="nil"/>
              <w:bottom w:val="single" w:sz="4" w:space="0" w:color="000000"/>
              <w:right w:val="single" w:sz="4" w:space="0" w:color="000000"/>
            </w:tcBorders>
            <w:shd w:val="clear" w:color="auto" w:fill="auto"/>
            <w:noWrap/>
            <w:hideMark/>
          </w:tcPr>
          <w:p w14:paraId="7BA39B7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E8F58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453B6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A22B812"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75" w:type="pct"/>
            <w:tcBorders>
              <w:top w:val="nil"/>
              <w:left w:val="nil"/>
              <w:bottom w:val="single" w:sz="4" w:space="0" w:color="000000"/>
              <w:right w:val="single" w:sz="4" w:space="0" w:color="000000"/>
            </w:tcBorders>
            <w:shd w:val="clear" w:color="auto" w:fill="auto"/>
            <w:noWrap/>
            <w:hideMark/>
          </w:tcPr>
          <w:p w14:paraId="20FC8C8B"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13A869AB"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4" w:type="pct"/>
            <w:tcBorders>
              <w:top w:val="nil"/>
              <w:left w:val="nil"/>
              <w:bottom w:val="single" w:sz="4" w:space="0" w:color="000000"/>
              <w:right w:val="single" w:sz="4" w:space="0" w:color="000000"/>
            </w:tcBorders>
            <w:shd w:val="clear" w:color="auto" w:fill="auto"/>
            <w:noWrap/>
            <w:hideMark/>
          </w:tcPr>
          <w:p w14:paraId="3EEA8F4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788501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37486DF"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38670C0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5EEB8D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05274D"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3C18DFE"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370F4A9"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4" w:type="pct"/>
            <w:tcBorders>
              <w:top w:val="nil"/>
              <w:left w:val="nil"/>
              <w:bottom w:val="single" w:sz="4" w:space="0" w:color="000000"/>
              <w:right w:val="single" w:sz="4" w:space="0" w:color="000000"/>
            </w:tcBorders>
            <w:shd w:val="clear" w:color="auto" w:fill="auto"/>
            <w:noWrap/>
            <w:hideMark/>
          </w:tcPr>
          <w:p w14:paraId="1F66B164"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41B0136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AE65574" w14:textId="77777777" w:rsidR="000C4CBC" w:rsidRPr="00360CD9" w:rsidRDefault="000C4CBC" w:rsidP="000C4CBC">
            <w:pPr>
              <w:jc w:val="right"/>
              <w:rPr>
                <w:color w:val="000000"/>
                <w:sz w:val="20"/>
                <w:szCs w:val="20"/>
              </w:rPr>
            </w:pPr>
            <w:r w:rsidRPr="00360CD9">
              <w:rPr>
                <w:color w:val="000000"/>
                <w:sz w:val="20"/>
                <w:szCs w:val="20"/>
              </w:rPr>
              <w:t>476,00000</w:t>
            </w:r>
          </w:p>
        </w:tc>
        <w:tc>
          <w:tcPr>
            <w:tcW w:w="673" w:type="pct"/>
            <w:tcBorders>
              <w:top w:val="nil"/>
              <w:left w:val="nil"/>
              <w:bottom w:val="single" w:sz="4" w:space="0" w:color="000000"/>
              <w:right w:val="single" w:sz="4" w:space="0" w:color="000000"/>
            </w:tcBorders>
            <w:shd w:val="clear" w:color="auto" w:fill="auto"/>
            <w:noWrap/>
            <w:hideMark/>
          </w:tcPr>
          <w:p w14:paraId="11690B9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9ABE01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236A651"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75" w:type="pct"/>
            <w:tcBorders>
              <w:top w:val="nil"/>
              <w:left w:val="nil"/>
              <w:bottom w:val="single" w:sz="4" w:space="0" w:color="000000"/>
              <w:right w:val="single" w:sz="4" w:space="0" w:color="000000"/>
            </w:tcBorders>
            <w:shd w:val="clear" w:color="auto" w:fill="auto"/>
            <w:noWrap/>
            <w:hideMark/>
          </w:tcPr>
          <w:p w14:paraId="75973575"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4EAC702"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4" w:type="pct"/>
            <w:tcBorders>
              <w:top w:val="nil"/>
              <w:left w:val="nil"/>
              <w:bottom w:val="single" w:sz="4" w:space="0" w:color="000000"/>
              <w:right w:val="single" w:sz="4" w:space="0" w:color="000000"/>
            </w:tcBorders>
            <w:shd w:val="clear" w:color="auto" w:fill="auto"/>
            <w:noWrap/>
            <w:hideMark/>
          </w:tcPr>
          <w:p w14:paraId="7DE17B2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E3E88CB" w14:textId="77777777" w:rsidR="000C4CBC" w:rsidRPr="00360CD9" w:rsidRDefault="000C4CBC" w:rsidP="000C4CBC">
            <w:pPr>
              <w:jc w:val="right"/>
              <w:rPr>
                <w:color w:val="000000"/>
                <w:sz w:val="20"/>
                <w:szCs w:val="20"/>
              </w:rPr>
            </w:pPr>
            <w:r w:rsidRPr="00360CD9">
              <w:rPr>
                <w:color w:val="000000"/>
                <w:sz w:val="20"/>
                <w:szCs w:val="20"/>
              </w:rPr>
              <w:t>2 532,52683</w:t>
            </w:r>
          </w:p>
        </w:tc>
        <w:tc>
          <w:tcPr>
            <w:tcW w:w="673" w:type="pct"/>
            <w:tcBorders>
              <w:top w:val="nil"/>
              <w:left w:val="nil"/>
              <w:bottom w:val="single" w:sz="4" w:space="0" w:color="000000"/>
              <w:right w:val="single" w:sz="4" w:space="0" w:color="000000"/>
            </w:tcBorders>
            <w:shd w:val="clear" w:color="auto" w:fill="auto"/>
            <w:noWrap/>
            <w:hideMark/>
          </w:tcPr>
          <w:p w14:paraId="5012B6E0" w14:textId="77777777" w:rsidR="000C4CBC" w:rsidRPr="00360CD9" w:rsidRDefault="000C4CBC" w:rsidP="000C4CBC">
            <w:pPr>
              <w:jc w:val="right"/>
              <w:rPr>
                <w:color w:val="000000"/>
                <w:sz w:val="20"/>
                <w:szCs w:val="20"/>
              </w:rPr>
            </w:pPr>
            <w:r w:rsidRPr="00360CD9">
              <w:rPr>
                <w:color w:val="000000"/>
                <w:sz w:val="20"/>
                <w:szCs w:val="20"/>
              </w:rPr>
              <w:t>188,50000</w:t>
            </w:r>
          </w:p>
        </w:tc>
        <w:tc>
          <w:tcPr>
            <w:tcW w:w="673" w:type="pct"/>
            <w:tcBorders>
              <w:top w:val="nil"/>
              <w:left w:val="nil"/>
              <w:bottom w:val="single" w:sz="4" w:space="0" w:color="000000"/>
              <w:right w:val="single" w:sz="4" w:space="0" w:color="000000"/>
            </w:tcBorders>
            <w:shd w:val="clear" w:color="auto" w:fill="auto"/>
            <w:noWrap/>
            <w:hideMark/>
          </w:tcPr>
          <w:p w14:paraId="78FE9520" w14:textId="77777777" w:rsidR="000C4CBC" w:rsidRPr="00360CD9" w:rsidRDefault="000C4CBC" w:rsidP="000C4CBC">
            <w:pPr>
              <w:jc w:val="right"/>
              <w:rPr>
                <w:color w:val="000000"/>
                <w:sz w:val="20"/>
                <w:szCs w:val="20"/>
              </w:rPr>
            </w:pPr>
            <w:r w:rsidRPr="00360CD9">
              <w:rPr>
                <w:color w:val="000000"/>
                <w:sz w:val="20"/>
                <w:szCs w:val="20"/>
              </w:rPr>
              <w:t>188,50000</w:t>
            </w:r>
          </w:p>
        </w:tc>
      </w:tr>
      <w:tr w:rsidR="000C4CBC" w:rsidRPr="00360CD9" w14:paraId="0583215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1C0A8C0"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471691C9"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7E3A329"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4" w:type="pct"/>
            <w:tcBorders>
              <w:top w:val="nil"/>
              <w:left w:val="nil"/>
              <w:bottom w:val="single" w:sz="4" w:space="0" w:color="000000"/>
              <w:right w:val="single" w:sz="4" w:space="0" w:color="000000"/>
            </w:tcBorders>
            <w:shd w:val="clear" w:color="auto" w:fill="auto"/>
            <w:noWrap/>
            <w:hideMark/>
          </w:tcPr>
          <w:p w14:paraId="02F73F4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2424E8B" w14:textId="77777777" w:rsidR="000C4CBC" w:rsidRPr="00360CD9" w:rsidRDefault="000C4CBC" w:rsidP="000C4CBC">
            <w:pPr>
              <w:jc w:val="right"/>
              <w:rPr>
                <w:color w:val="000000"/>
                <w:sz w:val="20"/>
                <w:szCs w:val="20"/>
              </w:rPr>
            </w:pPr>
            <w:r w:rsidRPr="00360CD9">
              <w:rPr>
                <w:color w:val="000000"/>
                <w:sz w:val="20"/>
                <w:szCs w:val="20"/>
              </w:rPr>
              <w:t>2 532,52683</w:t>
            </w:r>
          </w:p>
        </w:tc>
        <w:tc>
          <w:tcPr>
            <w:tcW w:w="673" w:type="pct"/>
            <w:tcBorders>
              <w:top w:val="nil"/>
              <w:left w:val="nil"/>
              <w:bottom w:val="single" w:sz="4" w:space="0" w:color="000000"/>
              <w:right w:val="single" w:sz="4" w:space="0" w:color="000000"/>
            </w:tcBorders>
            <w:shd w:val="clear" w:color="auto" w:fill="auto"/>
            <w:noWrap/>
            <w:hideMark/>
          </w:tcPr>
          <w:p w14:paraId="24CC119A" w14:textId="77777777" w:rsidR="000C4CBC" w:rsidRPr="00360CD9" w:rsidRDefault="000C4CBC" w:rsidP="000C4CBC">
            <w:pPr>
              <w:jc w:val="right"/>
              <w:rPr>
                <w:color w:val="000000"/>
                <w:sz w:val="20"/>
                <w:szCs w:val="20"/>
              </w:rPr>
            </w:pPr>
            <w:r w:rsidRPr="00360CD9">
              <w:rPr>
                <w:color w:val="000000"/>
                <w:sz w:val="20"/>
                <w:szCs w:val="20"/>
              </w:rPr>
              <w:t>188,50000</w:t>
            </w:r>
          </w:p>
        </w:tc>
        <w:tc>
          <w:tcPr>
            <w:tcW w:w="673" w:type="pct"/>
            <w:tcBorders>
              <w:top w:val="nil"/>
              <w:left w:val="nil"/>
              <w:bottom w:val="single" w:sz="4" w:space="0" w:color="000000"/>
              <w:right w:val="single" w:sz="4" w:space="0" w:color="000000"/>
            </w:tcBorders>
            <w:shd w:val="clear" w:color="auto" w:fill="auto"/>
            <w:noWrap/>
            <w:hideMark/>
          </w:tcPr>
          <w:p w14:paraId="43CC0907" w14:textId="77777777" w:rsidR="000C4CBC" w:rsidRPr="00360CD9" w:rsidRDefault="000C4CBC" w:rsidP="000C4CBC">
            <w:pPr>
              <w:jc w:val="right"/>
              <w:rPr>
                <w:color w:val="000000"/>
                <w:sz w:val="20"/>
                <w:szCs w:val="20"/>
              </w:rPr>
            </w:pPr>
            <w:r w:rsidRPr="00360CD9">
              <w:rPr>
                <w:color w:val="000000"/>
                <w:sz w:val="20"/>
                <w:szCs w:val="20"/>
              </w:rPr>
              <w:t>188,50000</w:t>
            </w:r>
          </w:p>
        </w:tc>
      </w:tr>
      <w:tr w:rsidR="000C4CBC" w:rsidRPr="00360CD9" w14:paraId="4495744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A2F19B" w14:textId="77777777" w:rsidR="000C4CBC" w:rsidRPr="00360CD9" w:rsidRDefault="000C4CBC" w:rsidP="000C4CBC">
            <w:pPr>
              <w:rPr>
                <w:color w:val="000000"/>
                <w:sz w:val="20"/>
                <w:szCs w:val="20"/>
              </w:rPr>
            </w:pPr>
            <w:r w:rsidRPr="00360CD9">
              <w:rPr>
                <w:color w:val="000000"/>
                <w:sz w:val="20"/>
                <w:szCs w:val="20"/>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375" w:type="pct"/>
            <w:tcBorders>
              <w:top w:val="nil"/>
              <w:left w:val="nil"/>
              <w:bottom w:val="single" w:sz="4" w:space="0" w:color="000000"/>
              <w:right w:val="single" w:sz="4" w:space="0" w:color="000000"/>
            </w:tcBorders>
            <w:shd w:val="clear" w:color="auto" w:fill="auto"/>
            <w:noWrap/>
            <w:hideMark/>
          </w:tcPr>
          <w:p w14:paraId="101B8979"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B75A959" w14:textId="77777777" w:rsidR="000C4CBC" w:rsidRPr="00360CD9" w:rsidRDefault="000C4CBC" w:rsidP="000C4CBC">
            <w:pPr>
              <w:jc w:val="center"/>
              <w:rPr>
                <w:color w:val="000000"/>
                <w:sz w:val="20"/>
                <w:szCs w:val="20"/>
              </w:rPr>
            </w:pPr>
            <w:r w:rsidRPr="00360CD9">
              <w:rPr>
                <w:color w:val="000000"/>
                <w:sz w:val="20"/>
                <w:szCs w:val="20"/>
              </w:rPr>
              <w:t>1500121250</w:t>
            </w:r>
          </w:p>
        </w:tc>
        <w:tc>
          <w:tcPr>
            <w:tcW w:w="264" w:type="pct"/>
            <w:tcBorders>
              <w:top w:val="nil"/>
              <w:left w:val="nil"/>
              <w:bottom w:val="single" w:sz="4" w:space="0" w:color="000000"/>
              <w:right w:val="single" w:sz="4" w:space="0" w:color="000000"/>
            </w:tcBorders>
            <w:shd w:val="clear" w:color="auto" w:fill="auto"/>
            <w:noWrap/>
            <w:hideMark/>
          </w:tcPr>
          <w:p w14:paraId="3BEE6C4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4BC1145" w14:textId="77777777" w:rsidR="000C4CBC" w:rsidRPr="00360CD9" w:rsidRDefault="000C4CBC" w:rsidP="000C4CBC">
            <w:pPr>
              <w:jc w:val="right"/>
              <w:rPr>
                <w:color w:val="000000"/>
                <w:sz w:val="20"/>
                <w:szCs w:val="20"/>
              </w:rPr>
            </w:pPr>
            <w:r w:rsidRPr="00360CD9">
              <w:rPr>
                <w:color w:val="000000"/>
                <w:sz w:val="20"/>
                <w:szCs w:val="20"/>
              </w:rPr>
              <w:t>88,50000</w:t>
            </w:r>
          </w:p>
        </w:tc>
        <w:tc>
          <w:tcPr>
            <w:tcW w:w="673" w:type="pct"/>
            <w:tcBorders>
              <w:top w:val="nil"/>
              <w:left w:val="nil"/>
              <w:bottom w:val="single" w:sz="4" w:space="0" w:color="000000"/>
              <w:right w:val="single" w:sz="4" w:space="0" w:color="000000"/>
            </w:tcBorders>
            <w:shd w:val="clear" w:color="auto" w:fill="auto"/>
            <w:noWrap/>
            <w:hideMark/>
          </w:tcPr>
          <w:p w14:paraId="7DEF501D" w14:textId="77777777" w:rsidR="000C4CBC" w:rsidRPr="00360CD9" w:rsidRDefault="000C4CBC" w:rsidP="000C4CBC">
            <w:pPr>
              <w:jc w:val="right"/>
              <w:rPr>
                <w:color w:val="000000"/>
                <w:sz w:val="20"/>
                <w:szCs w:val="20"/>
              </w:rPr>
            </w:pPr>
            <w:r w:rsidRPr="00360CD9">
              <w:rPr>
                <w:color w:val="000000"/>
                <w:sz w:val="20"/>
                <w:szCs w:val="20"/>
              </w:rPr>
              <w:t>88,50000</w:t>
            </w:r>
          </w:p>
        </w:tc>
        <w:tc>
          <w:tcPr>
            <w:tcW w:w="673" w:type="pct"/>
            <w:tcBorders>
              <w:top w:val="nil"/>
              <w:left w:val="nil"/>
              <w:bottom w:val="single" w:sz="4" w:space="0" w:color="000000"/>
              <w:right w:val="single" w:sz="4" w:space="0" w:color="000000"/>
            </w:tcBorders>
            <w:shd w:val="clear" w:color="auto" w:fill="auto"/>
            <w:noWrap/>
            <w:hideMark/>
          </w:tcPr>
          <w:p w14:paraId="60E176BF"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5AD229A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49B6B91"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75" w:type="pct"/>
            <w:tcBorders>
              <w:top w:val="nil"/>
              <w:left w:val="nil"/>
              <w:bottom w:val="single" w:sz="4" w:space="0" w:color="000000"/>
              <w:right w:val="single" w:sz="4" w:space="0" w:color="000000"/>
            </w:tcBorders>
            <w:shd w:val="clear" w:color="auto" w:fill="auto"/>
            <w:noWrap/>
            <w:hideMark/>
          </w:tcPr>
          <w:p w14:paraId="497A58FD"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75B4CE67" w14:textId="77777777" w:rsidR="000C4CBC" w:rsidRPr="00360CD9" w:rsidRDefault="000C4CBC" w:rsidP="000C4CBC">
            <w:pPr>
              <w:jc w:val="center"/>
              <w:rPr>
                <w:color w:val="000000"/>
                <w:sz w:val="20"/>
                <w:szCs w:val="20"/>
              </w:rPr>
            </w:pPr>
            <w:r w:rsidRPr="00360CD9">
              <w:rPr>
                <w:color w:val="000000"/>
                <w:sz w:val="20"/>
                <w:szCs w:val="20"/>
              </w:rPr>
              <w:t>1500121250</w:t>
            </w:r>
          </w:p>
        </w:tc>
        <w:tc>
          <w:tcPr>
            <w:tcW w:w="264" w:type="pct"/>
            <w:tcBorders>
              <w:top w:val="nil"/>
              <w:left w:val="nil"/>
              <w:bottom w:val="single" w:sz="4" w:space="0" w:color="000000"/>
              <w:right w:val="single" w:sz="4" w:space="0" w:color="000000"/>
            </w:tcBorders>
            <w:shd w:val="clear" w:color="auto" w:fill="auto"/>
            <w:noWrap/>
            <w:hideMark/>
          </w:tcPr>
          <w:p w14:paraId="345F4639" w14:textId="77777777" w:rsidR="000C4CBC" w:rsidRPr="00360CD9" w:rsidRDefault="000C4CBC" w:rsidP="000C4CBC">
            <w:pPr>
              <w:jc w:val="center"/>
              <w:rPr>
                <w:color w:val="000000"/>
                <w:sz w:val="20"/>
                <w:szCs w:val="20"/>
              </w:rPr>
            </w:pPr>
            <w:r w:rsidRPr="00360CD9">
              <w:rPr>
                <w:color w:val="000000"/>
                <w:sz w:val="20"/>
                <w:szCs w:val="20"/>
              </w:rPr>
              <w:t>850</w:t>
            </w:r>
          </w:p>
        </w:tc>
        <w:tc>
          <w:tcPr>
            <w:tcW w:w="673" w:type="pct"/>
            <w:tcBorders>
              <w:top w:val="nil"/>
              <w:left w:val="nil"/>
              <w:bottom w:val="single" w:sz="4" w:space="0" w:color="000000"/>
              <w:right w:val="single" w:sz="4" w:space="0" w:color="000000"/>
            </w:tcBorders>
            <w:shd w:val="clear" w:color="auto" w:fill="auto"/>
            <w:noWrap/>
            <w:hideMark/>
          </w:tcPr>
          <w:p w14:paraId="4615B579" w14:textId="77777777" w:rsidR="000C4CBC" w:rsidRPr="00360CD9" w:rsidRDefault="000C4CBC" w:rsidP="000C4CBC">
            <w:pPr>
              <w:jc w:val="right"/>
              <w:rPr>
                <w:color w:val="000000"/>
                <w:sz w:val="20"/>
                <w:szCs w:val="20"/>
              </w:rPr>
            </w:pPr>
            <w:r w:rsidRPr="00360CD9">
              <w:rPr>
                <w:color w:val="000000"/>
                <w:sz w:val="20"/>
                <w:szCs w:val="20"/>
              </w:rPr>
              <w:t>88,50000</w:t>
            </w:r>
          </w:p>
        </w:tc>
        <w:tc>
          <w:tcPr>
            <w:tcW w:w="673" w:type="pct"/>
            <w:tcBorders>
              <w:top w:val="nil"/>
              <w:left w:val="nil"/>
              <w:bottom w:val="single" w:sz="4" w:space="0" w:color="000000"/>
              <w:right w:val="single" w:sz="4" w:space="0" w:color="000000"/>
            </w:tcBorders>
            <w:shd w:val="clear" w:color="auto" w:fill="auto"/>
            <w:noWrap/>
            <w:hideMark/>
          </w:tcPr>
          <w:p w14:paraId="49DFC8B6" w14:textId="77777777" w:rsidR="000C4CBC" w:rsidRPr="00360CD9" w:rsidRDefault="000C4CBC" w:rsidP="000C4CBC">
            <w:pPr>
              <w:jc w:val="right"/>
              <w:rPr>
                <w:color w:val="000000"/>
                <w:sz w:val="20"/>
                <w:szCs w:val="20"/>
              </w:rPr>
            </w:pPr>
            <w:r w:rsidRPr="00360CD9">
              <w:rPr>
                <w:color w:val="000000"/>
                <w:sz w:val="20"/>
                <w:szCs w:val="20"/>
              </w:rPr>
              <w:t>88,50000</w:t>
            </w:r>
          </w:p>
        </w:tc>
        <w:tc>
          <w:tcPr>
            <w:tcW w:w="673" w:type="pct"/>
            <w:tcBorders>
              <w:top w:val="nil"/>
              <w:left w:val="nil"/>
              <w:bottom w:val="single" w:sz="4" w:space="0" w:color="000000"/>
              <w:right w:val="single" w:sz="4" w:space="0" w:color="000000"/>
            </w:tcBorders>
            <w:shd w:val="clear" w:color="auto" w:fill="auto"/>
            <w:noWrap/>
            <w:hideMark/>
          </w:tcPr>
          <w:p w14:paraId="2923BB38"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4FA1A67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B951BD3"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325948EB"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64F1BFD"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43F190B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54A04EA" w14:textId="77777777" w:rsidR="000C4CBC" w:rsidRPr="00360CD9" w:rsidRDefault="000C4CBC" w:rsidP="000C4CBC">
            <w:pPr>
              <w:jc w:val="right"/>
              <w:rPr>
                <w:color w:val="000000"/>
                <w:sz w:val="20"/>
                <w:szCs w:val="20"/>
              </w:rPr>
            </w:pPr>
            <w:r w:rsidRPr="00360CD9">
              <w:rPr>
                <w:color w:val="000000"/>
                <w:sz w:val="20"/>
                <w:szCs w:val="20"/>
              </w:rPr>
              <w:t>1 659,20000</w:t>
            </w:r>
          </w:p>
        </w:tc>
        <w:tc>
          <w:tcPr>
            <w:tcW w:w="673" w:type="pct"/>
            <w:tcBorders>
              <w:top w:val="nil"/>
              <w:left w:val="nil"/>
              <w:bottom w:val="single" w:sz="4" w:space="0" w:color="000000"/>
              <w:right w:val="single" w:sz="4" w:space="0" w:color="000000"/>
            </w:tcBorders>
            <w:shd w:val="clear" w:color="auto" w:fill="auto"/>
            <w:noWrap/>
            <w:hideMark/>
          </w:tcPr>
          <w:p w14:paraId="23AB5A94"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7FBEA3DF"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5E5E5B7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77CC24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83618D3"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E633A3C"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2FBDD2A2"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0466B98" w14:textId="77777777" w:rsidR="000C4CBC" w:rsidRPr="00360CD9" w:rsidRDefault="000C4CBC" w:rsidP="000C4CBC">
            <w:pPr>
              <w:jc w:val="right"/>
              <w:rPr>
                <w:color w:val="000000"/>
                <w:sz w:val="20"/>
                <w:szCs w:val="20"/>
              </w:rPr>
            </w:pPr>
            <w:r w:rsidRPr="00360CD9">
              <w:rPr>
                <w:color w:val="000000"/>
                <w:sz w:val="20"/>
                <w:szCs w:val="20"/>
              </w:rPr>
              <w:t>1 659,20000</w:t>
            </w:r>
          </w:p>
        </w:tc>
        <w:tc>
          <w:tcPr>
            <w:tcW w:w="673" w:type="pct"/>
            <w:tcBorders>
              <w:top w:val="nil"/>
              <w:left w:val="nil"/>
              <w:bottom w:val="single" w:sz="4" w:space="0" w:color="000000"/>
              <w:right w:val="single" w:sz="4" w:space="0" w:color="000000"/>
            </w:tcBorders>
            <w:shd w:val="clear" w:color="auto" w:fill="auto"/>
            <w:noWrap/>
            <w:hideMark/>
          </w:tcPr>
          <w:p w14:paraId="489A586C"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643EF588"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7AA38BC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4E8B8A1" w14:textId="77777777" w:rsidR="000C4CBC" w:rsidRPr="00360CD9" w:rsidRDefault="000C4CBC" w:rsidP="000C4CBC">
            <w:pPr>
              <w:rPr>
                <w:color w:val="000000"/>
                <w:sz w:val="20"/>
                <w:szCs w:val="20"/>
              </w:rPr>
            </w:pPr>
            <w:r w:rsidRPr="00360CD9">
              <w:rPr>
                <w:color w:val="000000"/>
                <w:sz w:val="20"/>
                <w:szCs w:val="20"/>
              </w:rPr>
              <w:t xml:space="preserve"> Мероприятия по ремонту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4EFFD9BF"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8514562" w14:textId="77777777" w:rsidR="000C4CBC" w:rsidRPr="00360CD9" w:rsidRDefault="000C4CBC" w:rsidP="000C4CBC">
            <w:pPr>
              <w:jc w:val="center"/>
              <w:rPr>
                <w:color w:val="000000"/>
                <w:sz w:val="20"/>
                <w:szCs w:val="20"/>
              </w:rPr>
            </w:pPr>
            <w:r w:rsidRPr="00360CD9">
              <w:rPr>
                <w:color w:val="000000"/>
                <w:sz w:val="20"/>
                <w:szCs w:val="20"/>
              </w:rPr>
              <w:t>1500121340</w:t>
            </w:r>
          </w:p>
        </w:tc>
        <w:tc>
          <w:tcPr>
            <w:tcW w:w="264" w:type="pct"/>
            <w:tcBorders>
              <w:top w:val="nil"/>
              <w:left w:val="nil"/>
              <w:bottom w:val="single" w:sz="4" w:space="0" w:color="000000"/>
              <w:right w:val="single" w:sz="4" w:space="0" w:color="000000"/>
            </w:tcBorders>
            <w:shd w:val="clear" w:color="auto" w:fill="auto"/>
            <w:noWrap/>
            <w:hideMark/>
          </w:tcPr>
          <w:p w14:paraId="70DFA80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F3CFB50" w14:textId="77777777" w:rsidR="000C4CBC" w:rsidRPr="00360CD9" w:rsidRDefault="000C4CBC" w:rsidP="000C4CBC">
            <w:pPr>
              <w:jc w:val="right"/>
              <w:rPr>
                <w:color w:val="000000"/>
                <w:sz w:val="20"/>
                <w:szCs w:val="20"/>
              </w:rPr>
            </w:pPr>
            <w:r w:rsidRPr="00360CD9">
              <w:rPr>
                <w:color w:val="000000"/>
                <w:sz w:val="20"/>
                <w:szCs w:val="20"/>
              </w:rPr>
              <w:t>784,82683</w:t>
            </w:r>
          </w:p>
        </w:tc>
        <w:tc>
          <w:tcPr>
            <w:tcW w:w="673" w:type="pct"/>
            <w:tcBorders>
              <w:top w:val="nil"/>
              <w:left w:val="nil"/>
              <w:bottom w:val="single" w:sz="4" w:space="0" w:color="000000"/>
              <w:right w:val="single" w:sz="4" w:space="0" w:color="000000"/>
            </w:tcBorders>
            <w:shd w:val="clear" w:color="auto" w:fill="auto"/>
            <w:noWrap/>
            <w:hideMark/>
          </w:tcPr>
          <w:p w14:paraId="71821AE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74E1C6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82CE41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3649A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0B3748A"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F8A9DE2" w14:textId="77777777" w:rsidR="000C4CBC" w:rsidRPr="00360CD9" w:rsidRDefault="000C4CBC" w:rsidP="000C4CBC">
            <w:pPr>
              <w:jc w:val="center"/>
              <w:rPr>
                <w:color w:val="000000"/>
                <w:sz w:val="20"/>
                <w:szCs w:val="20"/>
              </w:rPr>
            </w:pPr>
            <w:r w:rsidRPr="00360CD9">
              <w:rPr>
                <w:color w:val="000000"/>
                <w:sz w:val="20"/>
                <w:szCs w:val="20"/>
              </w:rPr>
              <w:t>1500121340</w:t>
            </w:r>
          </w:p>
        </w:tc>
        <w:tc>
          <w:tcPr>
            <w:tcW w:w="264" w:type="pct"/>
            <w:tcBorders>
              <w:top w:val="nil"/>
              <w:left w:val="nil"/>
              <w:bottom w:val="single" w:sz="4" w:space="0" w:color="000000"/>
              <w:right w:val="single" w:sz="4" w:space="0" w:color="000000"/>
            </w:tcBorders>
            <w:shd w:val="clear" w:color="auto" w:fill="auto"/>
            <w:noWrap/>
            <w:hideMark/>
          </w:tcPr>
          <w:p w14:paraId="13D7D972"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ABDA4EF" w14:textId="77777777" w:rsidR="000C4CBC" w:rsidRPr="00360CD9" w:rsidRDefault="000C4CBC" w:rsidP="000C4CBC">
            <w:pPr>
              <w:jc w:val="right"/>
              <w:rPr>
                <w:color w:val="000000"/>
                <w:sz w:val="20"/>
                <w:szCs w:val="20"/>
              </w:rPr>
            </w:pPr>
            <w:r w:rsidRPr="00360CD9">
              <w:rPr>
                <w:color w:val="000000"/>
                <w:sz w:val="20"/>
                <w:szCs w:val="20"/>
              </w:rPr>
              <w:t>784,82683</w:t>
            </w:r>
          </w:p>
        </w:tc>
        <w:tc>
          <w:tcPr>
            <w:tcW w:w="673" w:type="pct"/>
            <w:tcBorders>
              <w:top w:val="nil"/>
              <w:left w:val="nil"/>
              <w:bottom w:val="single" w:sz="4" w:space="0" w:color="000000"/>
              <w:right w:val="single" w:sz="4" w:space="0" w:color="000000"/>
            </w:tcBorders>
            <w:shd w:val="clear" w:color="auto" w:fill="auto"/>
            <w:noWrap/>
            <w:hideMark/>
          </w:tcPr>
          <w:p w14:paraId="386D395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13DBA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E13896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D380685" w14:textId="77777777" w:rsidR="000C4CBC" w:rsidRPr="00360CD9" w:rsidRDefault="000C4CBC" w:rsidP="000C4CBC">
            <w:pPr>
              <w:rPr>
                <w:color w:val="000000"/>
                <w:sz w:val="20"/>
                <w:szCs w:val="20"/>
              </w:rPr>
            </w:pPr>
            <w:r w:rsidRPr="00360CD9">
              <w:rPr>
                <w:color w:val="000000"/>
                <w:sz w:val="20"/>
                <w:szCs w:val="20"/>
              </w:rPr>
              <w:t xml:space="preserve"> Взносы в Ассоциацию"Совет муниципальных образований"</w:t>
            </w:r>
          </w:p>
        </w:tc>
        <w:tc>
          <w:tcPr>
            <w:tcW w:w="375" w:type="pct"/>
            <w:tcBorders>
              <w:top w:val="nil"/>
              <w:left w:val="nil"/>
              <w:bottom w:val="single" w:sz="4" w:space="0" w:color="000000"/>
              <w:right w:val="single" w:sz="4" w:space="0" w:color="000000"/>
            </w:tcBorders>
            <w:shd w:val="clear" w:color="auto" w:fill="auto"/>
            <w:noWrap/>
            <w:hideMark/>
          </w:tcPr>
          <w:p w14:paraId="695F2249"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1B34209" w14:textId="77777777" w:rsidR="000C4CBC" w:rsidRPr="00360CD9" w:rsidRDefault="000C4CBC" w:rsidP="000C4CBC">
            <w:pPr>
              <w:jc w:val="center"/>
              <w:rPr>
                <w:color w:val="000000"/>
                <w:sz w:val="20"/>
                <w:szCs w:val="20"/>
              </w:rPr>
            </w:pPr>
            <w:r w:rsidRPr="00360CD9">
              <w:rPr>
                <w:color w:val="000000"/>
                <w:sz w:val="20"/>
                <w:szCs w:val="20"/>
              </w:rPr>
              <w:t>9600000000</w:t>
            </w:r>
          </w:p>
        </w:tc>
        <w:tc>
          <w:tcPr>
            <w:tcW w:w="264" w:type="pct"/>
            <w:tcBorders>
              <w:top w:val="nil"/>
              <w:left w:val="nil"/>
              <w:bottom w:val="single" w:sz="4" w:space="0" w:color="000000"/>
              <w:right w:val="single" w:sz="4" w:space="0" w:color="000000"/>
            </w:tcBorders>
            <w:shd w:val="clear" w:color="auto" w:fill="auto"/>
            <w:noWrap/>
            <w:hideMark/>
          </w:tcPr>
          <w:p w14:paraId="54F8FBE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E3D1D0" w14:textId="77777777" w:rsidR="000C4CBC" w:rsidRPr="00360CD9" w:rsidRDefault="000C4CBC" w:rsidP="000C4CBC">
            <w:pPr>
              <w:jc w:val="right"/>
              <w:rPr>
                <w:color w:val="000000"/>
                <w:sz w:val="20"/>
                <w:szCs w:val="20"/>
              </w:rPr>
            </w:pPr>
            <w:r w:rsidRPr="00360CD9">
              <w:rPr>
                <w:color w:val="000000"/>
                <w:sz w:val="20"/>
                <w:szCs w:val="20"/>
              </w:rPr>
              <w:t>916,00000</w:t>
            </w:r>
          </w:p>
        </w:tc>
        <w:tc>
          <w:tcPr>
            <w:tcW w:w="673" w:type="pct"/>
            <w:tcBorders>
              <w:top w:val="nil"/>
              <w:left w:val="nil"/>
              <w:bottom w:val="single" w:sz="4" w:space="0" w:color="000000"/>
              <w:right w:val="single" w:sz="4" w:space="0" w:color="000000"/>
            </w:tcBorders>
            <w:shd w:val="clear" w:color="auto" w:fill="auto"/>
            <w:noWrap/>
            <w:hideMark/>
          </w:tcPr>
          <w:p w14:paraId="34F4F8B2" w14:textId="77777777" w:rsidR="000C4CBC" w:rsidRPr="00360CD9" w:rsidRDefault="000C4CBC" w:rsidP="000C4CBC">
            <w:pPr>
              <w:jc w:val="right"/>
              <w:rPr>
                <w:color w:val="000000"/>
                <w:sz w:val="20"/>
                <w:szCs w:val="20"/>
              </w:rPr>
            </w:pPr>
            <w:r w:rsidRPr="00360CD9">
              <w:rPr>
                <w:color w:val="000000"/>
                <w:sz w:val="20"/>
                <w:szCs w:val="20"/>
              </w:rPr>
              <w:t>204,00000</w:t>
            </w:r>
          </w:p>
        </w:tc>
        <w:tc>
          <w:tcPr>
            <w:tcW w:w="673" w:type="pct"/>
            <w:tcBorders>
              <w:top w:val="nil"/>
              <w:left w:val="nil"/>
              <w:bottom w:val="single" w:sz="4" w:space="0" w:color="000000"/>
              <w:right w:val="single" w:sz="4" w:space="0" w:color="000000"/>
            </w:tcBorders>
            <w:shd w:val="clear" w:color="auto" w:fill="auto"/>
            <w:noWrap/>
            <w:hideMark/>
          </w:tcPr>
          <w:p w14:paraId="34F5A04D"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2CA81D8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E8C2A89" w14:textId="77777777" w:rsidR="000C4CBC" w:rsidRPr="00360CD9" w:rsidRDefault="000C4CBC" w:rsidP="000C4CBC">
            <w:pPr>
              <w:rPr>
                <w:color w:val="000000"/>
                <w:sz w:val="20"/>
                <w:szCs w:val="20"/>
              </w:rPr>
            </w:pPr>
            <w:r w:rsidRPr="00360CD9">
              <w:rPr>
                <w:color w:val="000000"/>
                <w:sz w:val="20"/>
                <w:szCs w:val="20"/>
              </w:rPr>
              <w:t xml:space="preserve"> Членские взносы в ассоциацию поселений</w:t>
            </w:r>
          </w:p>
        </w:tc>
        <w:tc>
          <w:tcPr>
            <w:tcW w:w="375" w:type="pct"/>
            <w:tcBorders>
              <w:top w:val="nil"/>
              <w:left w:val="nil"/>
              <w:bottom w:val="single" w:sz="4" w:space="0" w:color="000000"/>
              <w:right w:val="single" w:sz="4" w:space="0" w:color="000000"/>
            </w:tcBorders>
            <w:shd w:val="clear" w:color="auto" w:fill="auto"/>
            <w:noWrap/>
            <w:hideMark/>
          </w:tcPr>
          <w:p w14:paraId="4248A0FC"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7754CDDE" w14:textId="77777777" w:rsidR="000C4CBC" w:rsidRPr="00360CD9" w:rsidRDefault="000C4CBC" w:rsidP="000C4CBC">
            <w:pPr>
              <w:jc w:val="center"/>
              <w:rPr>
                <w:color w:val="000000"/>
                <w:sz w:val="20"/>
                <w:szCs w:val="20"/>
              </w:rPr>
            </w:pPr>
            <w:r w:rsidRPr="00360CD9">
              <w:rPr>
                <w:color w:val="000000"/>
                <w:sz w:val="20"/>
                <w:szCs w:val="20"/>
              </w:rPr>
              <w:t>9610082210</w:t>
            </w:r>
          </w:p>
        </w:tc>
        <w:tc>
          <w:tcPr>
            <w:tcW w:w="264" w:type="pct"/>
            <w:tcBorders>
              <w:top w:val="nil"/>
              <w:left w:val="nil"/>
              <w:bottom w:val="single" w:sz="4" w:space="0" w:color="000000"/>
              <w:right w:val="single" w:sz="4" w:space="0" w:color="000000"/>
            </w:tcBorders>
            <w:shd w:val="clear" w:color="auto" w:fill="auto"/>
            <w:noWrap/>
            <w:hideMark/>
          </w:tcPr>
          <w:p w14:paraId="0B6AB43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78F56B4" w14:textId="77777777" w:rsidR="000C4CBC" w:rsidRPr="00360CD9" w:rsidRDefault="000C4CBC" w:rsidP="000C4CBC">
            <w:pPr>
              <w:jc w:val="right"/>
              <w:rPr>
                <w:color w:val="000000"/>
                <w:sz w:val="20"/>
                <w:szCs w:val="20"/>
              </w:rPr>
            </w:pPr>
            <w:r w:rsidRPr="00360CD9">
              <w:rPr>
                <w:color w:val="000000"/>
                <w:sz w:val="20"/>
                <w:szCs w:val="20"/>
              </w:rPr>
              <w:t>916,00000</w:t>
            </w:r>
          </w:p>
        </w:tc>
        <w:tc>
          <w:tcPr>
            <w:tcW w:w="673" w:type="pct"/>
            <w:tcBorders>
              <w:top w:val="nil"/>
              <w:left w:val="nil"/>
              <w:bottom w:val="single" w:sz="4" w:space="0" w:color="000000"/>
              <w:right w:val="single" w:sz="4" w:space="0" w:color="000000"/>
            </w:tcBorders>
            <w:shd w:val="clear" w:color="auto" w:fill="auto"/>
            <w:noWrap/>
            <w:hideMark/>
          </w:tcPr>
          <w:p w14:paraId="70FDF2E2" w14:textId="77777777" w:rsidR="000C4CBC" w:rsidRPr="00360CD9" w:rsidRDefault="000C4CBC" w:rsidP="000C4CBC">
            <w:pPr>
              <w:jc w:val="right"/>
              <w:rPr>
                <w:color w:val="000000"/>
                <w:sz w:val="20"/>
                <w:szCs w:val="20"/>
              </w:rPr>
            </w:pPr>
            <w:r w:rsidRPr="00360CD9">
              <w:rPr>
                <w:color w:val="000000"/>
                <w:sz w:val="20"/>
                <w:szCs w:val="20"/>
              </w:rPr>
              <w:t>204,00000</w:t>
            </w:r>
          </w:p>
        </w:tc>
        <w:tc>
          <w:tcPr>
            <w:tcW w:w="673" w:type="pct"/>
            <w:tcBorders>
              <w:top w:val="nil"/>
              <w:left w:val="nil"/>
              <w:bottom w:val="single" w:sz="4" w:space="0" w:color="000000"/>
              <w:right w:val="single" w:sz="4" w:space="0" w:color="000000"/>
            </w:tcBorders>
            <w:shd w:val="clear" w:color="auto" w:fill="auto"/>
            <w:noWrap/>
            <w:hideMark/>
          </w:tcPr>
          <w:p w14:paraId="595BAA7B"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5B5C737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82A781"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75" w:type="pct"/>
            <w:tcBorders>
              <w:top w:val="nil"/>
              <w:left w:val="nil"/>
              <w:bottom w:val="single" w:sz="4" w:space="0" w:color="000000"/>
              <w:right w:val="single" w:sz="4" w:space="0" w:color="000000"/>
            </w:tcBorders>
            <w:shd w:val="clear" w:color="auto" w:fill="auto"/>
            <w:noWrap/>
            <w:hideMark/>
          </w:tcPr>
          <w:p w14:paraId="5760CE50"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7D7B3B9" w14:textId="77777777" w:rsidR="000C4CBC" w:rsidRPr="00360CD9" w:rsidRDefault="000C4CBC" w:rsidP="000C4CBC">
            <w:pPr>
              <w:jc w:val="center"/>
              <w:rPr>
                <w:color w:val="000000"/>
                <w:sz w:val="20"/>
                <w:szCs w:val="20"/>
              </w:rPr>
            </w:pPr>
            <w:r w:rsidRPr="00360CD9">
              <w:rPr>
                <w:color w:val="000000"/>
                <w:sz w:val="20"/>
                <w:szCs w:val="20"/>
              </w:rPr>
              <w:t>9610082210</w:t>
            </w:r>
          </w:p>
        </w:tc>
        <w:tc>
          <w:tcPr>
            <w:tcW w:w="264" w:type="pct"/>
            <w:tcBorders>
              <w:top w:val="nil"/>
              <w:left w:val="nil"/>
              <w:bottom w:val="single" w:sz="4" w:space="0" w:color="000000"/>
              <w:right w:val="single" w:sz="4" w:space="0" w:color="000000"/>
            </w:tcBorders>
            <w:shd w:val="clear" w:color="auto" w:fill="auto"/>
            <w:noWrap/>
            <w:hideMark/>
          </w:tcPr>
          <w:p w14:paraId="69167FD2" w14:textId="77777777" w:rsidR="000C4CBC" w:rsidRPr="00360CD9" w:rsidRDefault="000C4CBC" w:rsidP="000C4CBC">
            <w:pPr>
              <w:jc w:val="center"/>
              <w:rPr>
                <w:color w:val="000000"/>
                <w:sz w:val="20"/>
                <w:szCs w:val="20"/>
              </w:rPr>
            </w:pPr>
            <w:r w:rsidRPr="00360CD9">
              <w:rPr>
                <w:color w:val="000000"/>
                <w:sz w:val="20"/>
                <w:szCs w:val="20"/>
              </w:rPr>
              <w:t>850</w:t>
            </w:r>
          </w:p>
        </w:tc>
        <w:tc>
          <w:tcPr>
            <w:tcW w:w="673" w:type="pct"/>
            <w:tcBorders>
              <w:top w:val="nil"/>
              <w:left w:val="nil"/>
              <w:bottom w:val="single" w:sz="4" w:space="0" w:color="000000"/>
              <w:right w:val="single" w:sz="4" w:space="0" w:color="000000"/>
            </w:tcBorders>
            <w:shd w:val="clear" w:color="auto" w:fill="auto"/>
            <w:noWrap/>
            <w:hideMark/>
          </w:tcPr>
          <w:p w14:paraId="1F327D4C" w14:textId="77777777" w:rsidR="000C4CBC" w:rsidRPr="00360CD9" w:rsidRDefault="000C4CBC" w:rsidP="000C4CBC">
            <w:pPr>
              <w:jc w:val="right"/>
              <w:rPr>
                <w:color w:val="000000"/>
                <w:sz w:val="20"/>
                <w:szCs w:val="20"/>
              </w:rPr>
            </w:pPr>
            <w:r w:rsidRPr="00360CD9">
              <w:rPr>
                <w:color w:val="000000"/>
                <w:sz w:val="20"/>
                <w:szCs w:val="20"/>
              </w:rPr>
              <w:t>916,00000</w:t>
            </w:r>
          </w:p>
        </w:tc>
        <w:tc>
          <w:tcPr>
            <w:tcW w:w="673" w:type="pct"/>
            <w:tcBorders>
              <w:top w:val="nil"/>
              <w:left w:val="nil"/>
              <w:bottom w:val="single" w:sz="4" w:space="0" w:color="000000"/>
              <w:right w:val="single" w:sz="4" w:space="0" w:color="000000"/>
            </w:tcBorders>
            <w:shd w:val="clear" w:color="auto" w:fill="auto"/>
            <w:noWrap/>
            <w:hideMark/>
          </w:tcPr>
          <w:p w14:paraId="6EFD9690" w14:textId="77777777" w:rsidR="000C4CBC" w:rsidRPr="00360CD9" w:rsidRDefault="000C4CBC" w:rsidP="000C4CBC">
            <w:pPr>
              <w:jc w:val="right"/>
              <w:rPr>
                <w:color w:val="000000"/>
                <w:sz w:val="20"/>
                <w:szCs w:val="20"/>
              </w:rPr>
            </w:pPr>
            <w:r w:rsidRPr="00360CD9">
              <w:rPr>
                <w:color w:val="000000"/>
                <w:sz w:val="20"/>
                <w:szCs w:val="20"/>
              </w:rPr>
              <w:t>204,00000</w:t>
            </w:r>
          </w:p>
        </w:tc>
        <w:tc>
          <w:tcPr>
            <w:tcW w:w="673" w:type="pct"/>
            <w:tcBorders>
              <w:top w:val="nil"/>
              <w:left w:val="nil"/>
              <w:bottom w:val="single" w:sz="4" w:space="0" w:color="000000"/>
              <w:right w:val="single" w:sz="4" w:space="0" w:color="000000"/>
            </w:tcBorders>
            <w:shd w:val="clear" w:color="auto" w:fill="auto"/>
            <w:noWrap/>
            <w:hideMark/>
          </w:tcPr>
          <w:p w14:paraId="1185F6DF"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6B27CF4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4C7A89B"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7A9BF123"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4B7EB9B6"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4" w:type="pct"/>
            <w:tcBorders>
              <w:top w:val="nil"/>
              <w:left w:val="nil"/>
              <w:bottom w:val="single" w:sz="4" w:space="0" w:color="000000"/>
              <w:right w:val="single" w:sz="4" w:space="0" w:color="000000"/>
            </w:tcBorders>
            <w:shd w:val="clear" w:color="auto" w:fill="auto"/>
            <w:noWrap/>
            <w:hideMark/>
          </w:tcPr>
          <w:p w14:paraId="57A7477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76DA3F4" w14:textId="77777777" w:rsidR="000C4CBC" w:rsidRPr="00360CD9" w:rsidRDefault="000C4CBC" w:rsidP="000C4CBC">
            <w:pPr>
              <w:jc w:val="right"/>
              <w:rPr>
                <w:color w:val="000000"/>
                <w:sz w:val="20"/>
                <w:szCs w:val="20"/>
              </w:rPr>
            </w:pPr>
            <w:r w:rsidRPr="00360CD9">
              <w:rPr>
                <w:color w:val="000000"/>
                <w:sz w:val="20"/>
                <w:szCs w:val="20"/>
              </w:rPr>
              <w:t>349,00000</w:t>
            </w:r>
          </w:p>
        </w:tc>
        <w:tc>
          <w:tcPr>
            <w:tcW w:w="673" w:type="pct"/>
            <w:tcBorders>
              <w:top w:val="nil"/>
              <w:left w:val="nil"/>
              <w:bottom w:val="single" w:sz="4" w:space="0" w:color="000000"/>
              <w:right w:val="single" w:sz="4" w:space="0" w:color="000000"/>
            </w:tcBorders>
            <w:shd w:val="clear" w:color="auto" w:fill="auto"/>
            <w:noWrap/>
            <w:hideMark/>
          </w:tcPr>
          <w:p w14:paraId="5437ADEB" w14:textId="77777777" w:rsidR="000C4CBC" w:rsidRPr="00360CD9" w:rsidRDefault="000C4CBC" w:rsidP="000C4CBC">
            <w:pPr>
              <w:jc w:val="right"/>
              <w:rPr>
                <w:color w:val="000000"/>
                <w:sz w:val="20"/>
                <w:szCs w:val="20"/>
              </w:rPr>
            </w:pPr>
            <w:r w:rsidRPr="00360CD9">
              <w:rPr>
                <w:color w:val="000000"/>
                <w:sz w:val="20"/>
                <w:szCs w:val="20"/>
              </w:rPr>
              <w:t>5 130,00000</w:t>
            </w:r>
          </w:p>
        </w:tc>
        <w:tc>
          <w:tcPr>
            <w:tcW w:w="673" w:type="pct"/>
            <w:tcBorders>
              <w:top w:val="nil"/>
              <w:left w:val="nil"/>
              <w:bottom w:val="single" w:sz="4" w:space="0" w:color="000000"/>
              <w:right w:val="single" w:sz="4" w:space="0" w:color="000000"/>
            </w:tcBorders>
            <w:shd w:val="clear" w:color="auto" w:fill="auto"/>
            <w:noWrap/>
            <w:hideMark/>
          </w:tcPr>
          <w:p w14:paraId="7717E7E2" w14:textId="77777777" w:rsidR="000C4CBC" w:rsidRPr="00360CD9" w:rsidRDefault="000C4CBC" w:rsidP="000C4CBC">
            <w:pPr>
              <w:jc w:val="right"/>
              <w:rPr>
                <w:color w:val="000000"/>
                <w:sz w:val="20"/>
                <w:szCs w:val="20"/>
              </w:rPr>
            </w:pPr>
            <w:r w:rsidRPr="00360CD9">
              <w:rPr>
                <w:color w:val="000000"/>
                <w:sz w:val="20"/>
                <w:szCs w:val="20"/>
              </w:rPr>
              <w:t>10 181,50000</w:t>
            </w:r>
          </w:p>
        </w:tc>
      </w:tr>
      <w:tr w:rsidR="000C4CBC" w:rsidRPr="00360CD9" w14:paraId="7D9AC54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1487CBC" w14:textId="77777777" w:rsidR="000C4CBC" w:rsidRPr="00360CD9" w:rsidRDefault="000C4CBC" w:rsidP="000C4CBC">
            <w:pPr>
              <w:rPr>
                <w:color w:val="000000"/>
                <w:sz w:val="20"/>
                <w:szCs w:val="20"/>
              </w:rPr>
            </w:pPr>
            <w:r w:rsidRPr="00360CD9">
              <w:rPr>
                <w:color w:val="000000"/>
                <w:sz w:val="20"/>
                <w:szCs w:val="20"/>
              </w:rPr>
              <w:lastRenderedPageBreak/>
              <w:t xml:space="preserve"> Почетный гражданин Любытинского района</w:t>
            </w:r>
          </w:p>
        </w:tc>
        <w:tc>
          <w:tcPr>
            <w:tcW w:w="375" w:type="pct"/>
            <w:tcBorders>
              <w:top w:val="nil"/>
              <w:left w:val="nil"/>
              <w:bottom w:val="single" w:sz="4" w:space="0" w:color="000000"/>
              <w:right w:val="single" w:sz="4" w:space="0" w:color="000000"/>
            </w:tcBorders>
            <w:shd w:val="clear" w:color="auto" w:fill="auto"/>
            <w:noWrap/>
            <w:hideMark/>
          </w:tcPr>
          <w:p w14:paraId="04E6285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CA5742F" w14:textId="77777777" w:rsidR="000C4CBC" w:rsidRPr="00360CD9" w:rsidRDefault="000C4CBC" w:rsidP="000C4CBC">
            <w:pPr>
              <w:jc w:val="center"/>
              <w:rPr>
                <w:color w:val="000000"/>
                <w:sz w:val="20"/>
                <w:szCs w:val="20"/>
              </w:rPr>
            </w:pPr>
            <w:r w:rsidRPr="00360CD9">
              <w:rPr>
                <w:color w:val="000000"/>
                <w:sz w:val="20"/>
                <w:szCs w:val="20"/>
              </w:rPr>
              <w:t>9710082230</w:t>
            </w:r>
          </w:p>
        </w:tc>
        <w:tc>
          <w:tcPr>
            <w:tcW w:w="264" w:type="pct"/>
            <w:tcBorders>
              <w:top w:val="nil"/>
              <w:left w:val="nil"/>
              <w:bottom w:val="single" w:sz="4" w:space="0" w:color="000000"/>
              <w:right w:val="single" w:sz="4" w:space="0" w:color="000000"/>
            </w:tcBorders>
            <w:shd w:val="clear" w:color="auto" w:fill="auto"/>
            <w:noWrap/>
            <w:hideMark/>
          </w:tcPr>
          <w:p w14:paraId="4266F0D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331433" w14:textId="77777777" w:rsidR="000C4CBC" w:rsidRPr="00360CD9" w:rsidRDefault="000C4CBC" w:rsidP="000C4CBC">
            <w:pPr>
              <w:jc w:val="right"/>
              <w:rPr>
                <w:color w:val="000000"/>
                <w:sz w:val="20"/>
                <w:szCs w:val="20"/>
              </w:rPr>
            </w:pPr>
            <w:r w:rsidRPr="00360CD9">
              <w:rPr>
                <w:color w:val="000000"/>
                <w:sz w:val="20"/>
                <w:szCs w:val="20"/>
              </w:rPr>
              <w:t>49,00000</w:t>
            </w:r>
          </w:p>
        </w:tc>
        <w:tc>
          <w:tcPr>
            <w:tcW w:w="673" w:type="pct"/>
            <w:tcBorders>
              <w:top w:val="nil"/>
              <w:left w:val="nil"/>
              <w:bottom w:val="single" w:sz="4" w:space="0" w:color="000000"/>
              <w:right w:val="single" w:sz="4" w:space="0" w:color="000000"/>
            </w:tcBorders>
            <w:shd w:val="clear" w:color="auto" w:fill="auto"/>
            <w:noWrap/>
            <w:hideMark/>
          </w:tcPr>
          <w:p w14:paraId="7C9A87B2" w14:textId="77777777" w:rsidR="000C4CBC" w:rsidRPr="00360CD9" w:rsidRDefault="000C4CBC" w:rsidP="000C4CBC">
            <w:pPr>
              <w:jc w:val="right"/>
              <w:rPr>
                <w:color w:val="000000"/>
                <w:sz w:val="20"/>
                <w:szCs w:val="20"/>
              </w:rPr>
            </w:pPr>
            <w:r w:rsidRPr="00360CD9">
              <w:rPr>
                <w:color w:val="000000"/>
                <w:sz w:val="20"/>
                <w:szCs w:val="20"/>
              </w:rPr>
              <w:t>49,00000</w:t>
            </w:r>
          </w:p>
        </w:tc>
        <w:tc>
          <w:tcPr>
            <w:tcW w:w="673" w:type="pct"/>
            <w:tcBorders>
              <w:top w:val="nil"/>
              <w:left w:val="nil"/>
              <w:bottom w:val="single" w:sz="4" w:space="0" w:color="000000"/>
              <w:right w:val="single" w:sz="4" w:space="0" w:color="000000"/>
            </w:tcBorders>
            <w:shd w:val="clear" w:color="auto" w:fill="auto"/>
            <w:noWrap/>
            <w:hideMark/>
          </w:tcPr>
          <w:p w14:paraId="4F54A716"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49C6958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58FA0F8" w14:textId="77777777" w:rsidR="000C4CBC" w:rsidRPr="00360CD9" w:rsidRDefault="000C4CBC" w:rsidP="000C4CBC">
            <w:pPr>
              <w:rPr>
                <w:color w:val="000000"/>
                <w:sz w:val="20"/>
                <w:szCs w:val="20"/>
              </w:rPr>
            </w:pPr>
            <w:r w:rsidRPr="00360CD9">
              <w:rPr>
                <w:color w:val="000000"/>
                <w:sz w:val="20"/>
                <w:szCs w:val="20"/>
              </w:rPr>
              <w:t xml:space="preserve"> Иные выплаты населению</w:t>
            </w:r>
          </w:p>
        </w:tc>
        <w:tc>
          <w:tcPr>
            <w:tcW w:w="375" w:type="pct"/>
            <w:tcBorders>
              <w:top w:val="nil"/>
              <w:left w:val="nil"/>
              <w:bottom w:val="single" w:sz="4" w:space="0" w:color="000000"/>
              <w:right w:val="single" w:sz="4" w:space="0" w:color="000000"/>
            </w:tcBorders>
            <w:shd w:val="clear" w:color="auto" w:fill="auto"/>
            <w:noWrap/>
            <w:hideMark/>
          </w:tcPr>
          <w:p w14:paraId="621F11F3"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5D007888" w14:textId="77777777" w:rsidR="000C4CBC" w:rsidRPr="00360CD9" w:rsidRDefault="000C4CBC" w:rsidP="000C4CBC">
            <w:pPr>
              <w:jc w:val="center"/>
              <w:rPr>
                <w:color w:val="000000"/>
                <w:sz w:val="20"/>
                <w:szCs w:val="20"/>
              </w:rPr>
            </w:pPr>
            <w:r w:rsidRPr="00360CD9">
              <w:rPr>
                <w:color w:val="000000"/>
                <w:sz w:val="20"/>
                <w:szCs w:val="20"/>
              </w:rPr>
              <w:t>9710082230</w:t>
            </w:r>
          </w:p>
        </w:tc>
        <w:tc>
          <w:tcPr>
            <w:tcW w:w="264" w:type="pct"/>
            <w:tcBorders>
              <w:top w:val="nil"/>
              <w:left w:val="nil"/>
              <w:bottom w:val="single" w:sz="4" w:space="0" w:color="000000"/>
              <w:right w:val="single" w:sz="4" w:space="0" w:color="000000"/>
            </w:tcBorders>
            <w:shd w:val="clear" w:color="auto" w:fill="auto"/>
            <w:noWrap/>
            <w:hideMark/>
          </w:tcPr>
          <w:p w14:paraId="761CF0C4" w14:textId="77777777" w:rsidR="000C4CBC" w:rsidRPr="00360CD9" w:rsidRDefault="000C4CBC" w:rsidP="000C4CBC">
            <w:pPr>
              <w:jc w:val="center"/>
              <w:rPr>
                <w:color w:val="000000"/>
                <w:sz w:val="20"/>
                <w:szCs w:val="20"/>
              </w:rPr>
            </w:pPr>
            <w:r w:rsidRPr="00360CD9">
              <w:rPr>
                <w:color w:val="000000"/>
                <w:sz w:val="20"/>
                <w:szCs w:val="20"/>
              </w:rPr>
              <w:t>360</w:t>
            </w:r>
          </w:p>
        </w:tc>
        <w:tc>
          <w:tcPr>
            <w:tcW w:w="673" w:type="pct"/>
            <w:tcBorders>
              <w:top w:val="nil"/>
              <w:left w:val="nil"/>
              <w:bottom w:val="single" w:sz="4" w:space="0" w:color="000000"/>
              <w:right w:val="single" w:sz="4" w:space="0" w:color="000000"/>
            </w:tcBorders>
            <w:shd w:val="clear" w:color="auto" w:fill="auto"/>
            <w:noWrap/>
            <w:hideMark/>
          </w:tcPr>
          <w:p w14:paraId="4F4D769B" w14:textId="77777777" w:rsidR="000C4CBC" w:rsidRPr="00360CD9" w:rsidRDefault="000C4CBC" w:rsidP="000C4CBC">
            <w:pPr>
              <w:jc w:val="right"/>
              <w:rPr>
                <w:color w:val="000000"/>
                <w:sz w:val="20"/>
                <w:szCs w:val="20"/>
              </w:rPr>
            </w:pPr>
            <w:r w:rsidRPr="00360CD9">
              <w:rPr>
                <w:color w:val="000000"/>
                <w:sz w:val="20"/>
                <w:szCs w:val="20"/>
              </w:rPr>
              <w:t>49,00000</w:t>
            </w:r>
          </w:p>
        </w:tc>
        <w:tc>
          <w:tcPr>
            <w:tcW w:w="673" w:type="pct"/>
            <w:tcBorders>
              <w:top w:val="nil"/>
              <w:left w:val="nil"/>
              <w:bottom w:val="single" w:sz="4" w:space="0" w:color="000000"/>
              <w:right w:val="single" w:sz="4" w:space="0" w:color="000000"/>
            </w:tcBorders>
            <w:shd w:val="clear" w:color="auto" w:fill="auto"/>
            <w:noWrap/>
            <w:hideMark/>
          </w:tcPr>
          <w:p w14:paraId="69CBE542" w14:textId="77777777" w:rsidR="000C4CBC" w:rsidRPr="00360CD9" w:rsidRDefault="000C4CBC" w:rsidP="000C4CBC">
            <w:pPr>
              <w:jc w:val="right"/>
              <w:rPr>
                <w:color w:val="000000"/>
                <w:sz w:val="20"/>
                <w:szCs w:val="20"/>
              </w:rPr>
            </w:pPr>
            <w:r w:rsidRPr="00360CD9">
              <w:rPr>
                <w:color w:val="000000"/>
                <w:sz w:val="20"/>
                <w:szCs w:val="20"/>
              </w:rPr>
              <w:t>49,00000</w:t>
            </w:r>
          </w:p>
        </w:tc>
        <w:tc>
          <w:tcPr>
            <w:tcW w:w="673" w:type="pct"/>
            <w:tcBorders>
              <w:top w:val="nil"/>
              <w:left w:val="nil"/>
              <w:bottom w:val="single" w:sz="4" w:space="0" w:color="000000"/>
              <w:right w:val="single" w:sz="4" w:space="0" w:color="000000"/>
            </w:tcBorders>
            <w:shd w:val="clear" w:color="auto" w:fill="auto"/>
            <w:noWrap/>
            <w:hideMark/>
          </w:tcPr>
          <w:p w14:paraId="4E2703B8"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66B80FB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62C377" w14:textId="77777777" w:rsidR="000C4CBC" w:rsidRPr="00360CD9" w:rsidRDefault="000C4CBC" w:rsidP="000C4CBC">
            <w:pPr>
              <w:rPr>
                <w:color w:val="000000"/>
                <w:sz w:val="20"/>
                <w:szCs w:val="20"/>
              </w:rPr>
            </w:pPr>
            <w:r w:rsidRPr="00360CD9">
              <w:rPr>
                <w:color w:val="000000"/>
                <w:sz w:val="20"/>
                <w:szCs w:val="20"/>
              </w:rPr>
              <w:t xml:space="preserve"> Прочие расходы на выполнение функций органов местного самоуправления</w:t>
            </w:r>
          </w:p>
        </w:tc>
        <w:tc>
          <w:tcPr>
            <w:tcW w:w="375" w:type="pct"/>
            <w:tcBorders>
              <w:top w:val="nil"/>
              <w:left w:val="nil"/>
              <w:bottom w:val="single" w:sz="4" w:space="0" w:color="000000"/>
              <w:right w:val="single" w:sz="4" w:space="0" w:color="000000"/>
            </w:tcBorders>
            <w:shd w:val="clear" w:color="auto" w:fill="auto"/>
            <w:noWrap/>
            <w:hideMark/>
          </w:tcPr>
          <w:p w14:paraId="01F19642"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2C1E1647" w14:textId="77777777" w:rsidR="000C4CBC" w:rsidRPr="00360CD9" w:rsidRDefault="000C4CBC" w:rsidP="000C4CBC">
            <w:pPr>
              <w:jc w:val="center"/>
              <w:rPr>
                <w:color w:val="000000"/>
                <w:sz w:val="20"/>
                <w:szCs w:val="20"/>
              </w:rPr>
            </w:pPr>
            <w:r w:rsidRPr="00360CD9">
              <w:rPr>
                <w:color w:val="000000"/>
                <w:sz w:val="20"/>
                <w:szCs w:val="20"/>
              </w:rPr>
              <w:t>9710083220</w:t>
            </w:r>
          </w:p>
        </w:tc>
        <w:tc>
          <w:tcPr>
            <w:tcW w:w="264" w:type="pct"/>
            <w:tcBorders>
              <w:top w:val="nil"/>
              <w:left w:val="nil"/>
              <w:bottom w:val="single" w:sz="4" w:space="0" w:color="000000"/>
              <w:right w:val="single" w:sz="4" w:space="0" w:color="000000"/>
            </w:tcBorders>
            <w:shd w:val="clear" w:color="auto" w:fill="auto"/>
            <w:noWrap/>
            <w:hideMark/>
          </w:tcPr>
          <w:p w14:paraId="1949736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1DCACC1" w14:textId="77777777" w:rsidR="000C4CBC" w:rsidRPr="00360CD9" w:rsidRDefault="000C4CBC" w:rsidP="000C4CBC">
            <w:pPr>
              <w:jc w:val="right"/>
              <w:rPr>
                <w:color w:val="000000"/>
                <w:sz w:val="20"/>
                <w:szCs w:val="20"/>
              </w:rPr>
            </w:pPr>
            <w:r w:rsidRPr="00360CD9">
              <w:rPr>
                <w:color w:val="000000"/>
                <w:sz w:val="20"/>
                <w:szCs w:val="20"/>
              </w:rPr>
              <w:t>250,00000</w:t>
            </w:r>
          </w:p>
        </w:tc>
        <w:tc>
          <w:tcPr>
            <w:tcW w:w="673" w:type="pct"/>
            <w:tcBorders>
              <w:top w:val="nil"/>
              <w:left w:val="nil"/>
              <w:bottom w:val="single" w:sz="4" w:space="0" w:color="000000"/>
              <w:right w:val="single" w:sz="4" w:space="0" w:color="000000"/>
            </w:tcBorders>
            <w:shd w:val="clear" w:color="auto" w:fill="auto"/>
            <w:noWrap/>
            <w:hideMark/>
          </w:tcPr>
          <w:p w14:paraId="79DC3164" w14:textId="77777777" w:rsidR="000C4CBC" w:rsidRPr="00360CD9" w:rsidRDefault="000C4CBC" w:rsidP="000C4CBC">
            <w:pPr>
              <w:jc w:val="right"/>
              <w:rPr>
                <w:color w:val="000000"/>
                <w:sz w:val="20"/>
                <w:szCs w:val="20"/>
              </w:rPr>
            </w:pPr>
            <w:r w:rsidRPr="00360CD9">
              <w:rPr>
                <w:color w:val="000000"/>
                <w:sz w:val="20"/>
                <w:szCs w:val="20"/>
              </w:rPr>
              <w:t>80,00000</w:t>
            </w:r>
          </w:p>
        </w:tc>
        <w:tc>
          <w:tcPr>
            <w:tcW w:w="673" w:type="pct"/>
            <w:tcBorders>
              <w:top w:val="nil"/>
              <w:left w:val="nil"/>
              <w:bottom w:val="single" w:sz="4" w:space="0" w:color="000000"/>
              <w:right w:val="single" w:sz="4" w:space="0" w:color="000000"/>
            </w:tcBorders>
            <w:shd w:val="clear" w:color="auto" w:fill="auto"/>
            <w:noWrap/>
            <w:hideMark/>
          </w:tcPr>
          <w:p w14:paraId="0F5FBBE6"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4235CF9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E3EC86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99BD03F"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990C1C6" w14:textId="77777777" w:rsidR="000C4CBC" w:rsidRPr="00360CD9" w:rsidRDefault="000C4CBC" w:rsidP="000C4CBC">
            <w:pPr>
              <w:jc w:val="center"/>
              <w:rPr>
                <w:color w:val="000000"/>
                <w:sz w:val="20"/>
                <w:szCs w:val="20"/>
              </w:rPr>
            </w:pPr>
            <w:r w:rsidRPr="00360CD9">
              <w:rPr>
                <w:color w:val="000000"/>
                <w:sz w:val="20"/>
                <w:szCs w:val="20"/>
              </w:rPr>
              <w:t>9710083220</w:t>
            </w:r>
          </w:p>
        </w:tc>
        <w:tc>
          <w:tcPr>
            <w:tcW w:w="264" w:type="pct"/>
            <w:tcBorders>
              <w:top w:val="nil"/>
              <w:left w:val="nil"/>
              <w:bottom w:val="single" w:sz="4" w:space="0" w:color="000000"/>
              <w:right w:val="single" w:sz="4" w:space="0" w:color="000000"/>
            </w:tcBorders>
            <w:shd w:val="clear" w:color="auto" w:fill="auto"/>
            <w:noWrap/>
            <w:hideMark/>
          </w:tcPr>
          <w:p w14:paraId="0166AE50"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B39DD52" w14:textId="77777777" w:rsidR="000C4CBC" w:rsidRPr="00360CD9" w:rsidRDefault="000C4CBC" w:rsidP="000C4CBC">
            <w:pPr>
              <w:jc w:val="right"/>
              <w:rPr>
                <w:color w:val="000000"/>
                <w:sz w:val="20"/>
                <w:szCs w:val="20"/>
              </w:rPr>
            </w:pPr>
            <w:r w:rsidRPr="00360CD9">
              <w:rPr>
                <w:color w:val="000000"/>
                <w:sz w:val="20"/>
                <w:szCs w:val="20"/>
              </w:rPr>
              <w:t>250,00000</w:t>
            </w:r>
          </w:p>
        </w:tc>
        <w:tc>
          <w:tcPr>
            <w:tcW w:w="673" w:type="pct"/>
            <w:tcBorders>
              <w:top w:val="nil"/>
              <w:left w:val="nil"/>
              <w:bottom w:val="single" w:sz="4" w:space="0" w:color="000000"/>
              <w:right w:val="single" w:sz="4" w:space="0" w:color="000000"/>
            </w:tcBorders>
            <w:shd w:val="clear" w:color="auto" w:fill="auto"/>
            <w:noWrap/>
            <w:hideMark/>
          </w:tcPr>
          <w:p w14:paraId="55EC7DB6" w14:textId="77777777" w:rsidR="000C4CBC" w:rsidRPr="00360CD9" w:rsidRDefault="000C4CBC" w:rsidP="000C4CBC">
            <w:pPr>
              <w:jc w:val="right"/>
              <w:rPr>
                <w:color w:val="000000"/>
                <w:sz w:val="20"/>
                <w:szCs w:val="20"/>
              </w:rPr>
            </w:pPr>
            <w:r w:rsidRPr="00360CD9">
              <w:rPr>
                <w:color w:val="000000"/>
                <w:sz w:val="20"/>
                <w:szCs w:val="20"/>
              </w:rPr>
              <w:t>80,00000</w:t>
            </w:r>
          </w:p>
        </w:tc>
        <w:tc>
          <w:tcPr>
            <w:tcW w:w="673" w:type="pct"/>
            <w:tcBorders>
              <w:top w:val="nil"/>
              <w:left w:val="nil"/>
              <w:bottom w:val="single" w:sz="4" w:space="0" w:color="000000"/>
              <w:right w:val="single" w:sz="4" w:space="0" w:color="000000"/>
            </w:tcBorders>
            <w:shd w:val="clear" w:color="auto" w:fill="auto"/>
            <w:noWrap/>
            <w:hideMark/>
          </w:tcPr>
          <w:p w14:paraId="6C9F9C23"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0A8E3F9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568DA66"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выполнения решения суда</w:t>
            </w:r>
          </w:p>
        </w:tc>
        <w:tc>
          <w:tcPr>
            <w:tcW w:w="375" w:type="pct"/>
            <w:tcBorders>
              <w:top w:val="nil"/>
              <w:left w:val="nil"/>
              <w:bottom w:val="single" w:sz="4" w:space="0" w:color="000000"/>
              <w:right w:val="single" w:sz="4" w:space="0" w:color="000000"/>
            </w:tcBorders>
            <w:shd w:val="clear" w:color="auto" w:fill="auto"/>
            <w:noWrap/>
            <w:hideMark/>
          </w:tcPr>
          <w:p w14:paraId="428F4409"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D31E3F7" w14:textId="77777777" w:rsidR="000C4CBC" w:rsidRPr="00360CD9" w:rsidRDefault="000C4CBC" w:rsidP="000C4CBC">
            <w:pPr>
              <w:jc w:val="center"/>
              <w:rPr>
                <w:color w:val="000000"/>
                <w:sz w:val="20"/>
                <w:szCs w:val="20"/>
              </w:rPr>
            </w:pPr>
            <w:r w:rsidRPr="00360CD9">
              <w:rPr>
                <w:color w:val="000000"/>
                <w:sz w:val="20"/>
                <w:szCs w:val="20"/>
              </w:rPr>
              <w:t>9720099990</w:t>
            </w:r>
          </w:p>
        </w:tc>
        <w:tc>
          <w:tcPr>
            <w:tcW w:w="264" w:type="pct"/>
            <w:tcBorders>
              <w:top w:val="nil"/>
              <w:left w:val="nil"/>
              <w:bottom w:val="single" w:sz="4" w:space="0" w:color="000000"/>
              <w:right w:val="single" w:sz="4" w:space="0" w:color="000000"/>
            </w:tcBorders>
            <w:shd w:val="clear" w:color="auto" w:fill="auto"/>
            <w:noWrap/>
            <w:hideMark/>
          </w:tcPr>
          <w:p w14:paraId="4E03344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BF94E73" w14:textId="77777777" w:rsidR="000C4CBC" w:rsidRPr="00360CD9" w:rsidRDefault="000C4CBC" w:rsidP="000C4CBC">
            <w:pPr>
              <w:jc w:val="right"/>
              <w:rPr>
                <w:color w:val="000000"/>
                <w:sz w:val="20"/>
                <w:szCs w:val="20"/>
              </w:rPr>
            </w:pPr>
            <w:r w:rsidRPr="00360CD9">
              <w:rPr>
                <w:color w:val="000000"/>
                <w:sz w:val="20"/>
                <w:szCs w:val="20"/>
              </w:rPr>
              <w:t>50,00000</w:t>
            </w:r>
          </w:p>
        </w:tc>
        <w:tc>
          <w:tcPr>
            <w:tcW w:w="673" w:type="pct"/>
            <w:tcBorders>
              <w:top w:val="nil"/>
              <w:left w:val="nil"/>
              <w:bottom w:val="single" w:sz="4" w:space="0" w:color="000000"/>
              <w:right w:val="single" w:sz="4" w:space="0" w:color="000000"/>
            </w:tcBorders>
            <w:shd w:val="clear" w:color="auto" w:fill="auto"/>
            <w:noWrap/>
            <w:hideMark/>
          </w:tcPr>
          <w:p w14:paraId="564376A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52AEB3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3DDC11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E2AA76D"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75" w:type="pct"/>
            <w:tcBorders>
              <w:top w:val="nil"/>
              <w:left w:val="nil"/>
              <w:bottom w:val="single" w:sz="4" w:space="0" w:color="000000"/>
              <w:right w:val="single" w:sz="4" w:space="0" w:color="000000"/>
            </w:tcBorders>
            <w:shd w:val="clear" w:color="auto" w:fill="auto"/>
            <w:noWrap/>
            <w:hideMark/>
          </w:tcPr>
          <w:p w14:paraId="1565C815"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7CB98C0A" w14:textId="77777777" w:rsidR="000C4CBC" w:rsidRPr="00360CD9" w:rsidRDefault="000C4CBC" w:rsidP="000C4CBC">
            <w:pPr>
              <w:jc w:val="center"/>
              <w:rPr>
                <w:color w:val="000000"/>
                <w:sz w:val="20"/>
                <w:szCs w:val="20"/>
              </w:rPr>
            </w:pPr>
            <w:r w:rsidRPr="00360CD9">
              <w:rPr>
                <w:color w:val="000000"/>
                <w:sz w:val="20"/>
                <w:szCs w:val="20"/>
              </w:rPr>
              <w:t>9720099990</w:t>
            </w:r>
          </w:p>
        </w:tc>
        <w:tc>
          <w:tcPr>
            <w:tcW w:w="264" w:type="pct"/>
            <w:tcBorders>
              <w:top w:val="nil"/>
              <w:left w:val="nil"/>
              <w:bottom w:val="single" w:sz="4" w:space="0" w:color="000000"/>
              <w:right w:val="single" w:sz="4" w:space="0" w:color="000000"/>
            </w:tcBorders>
            <w:shd w:val="clear" w:color="auto" w:fill="auto"/>
            <w:noWrap/>
            <w:hideMark/>
          </w:tcPr>
          <w:p w14:paraId="753E6799" w14:textId="77777777" w:rsidR="000C4CBC" w:rsidRPr="00360CD9" w:rsidRDefault="000C4CBC" w:rsidP="000C4CBC">
            <w:pPr>
              <w:jc w:val="center"/>
              <w:rPr>
                <w:color w:val="000000"/>
                <w:sz w:val="20"/>
                <w:szCs w:val="20"/>
              </w:rPr>
            </w:pPr>
            <w:r w:rsidRPr="00360CD9">
              <w:rPr>
                <w:color w:val="000000"/>
                <w:sz w:val="20"/>
                <w:szCs w:val="20"/>
              </w:rPr>
              <w:t>850</w:t>
            </w:r>
          </w:p>
        </w:tc>
        <w:tc>
          <w:tcPr>
            <w:tcW w:w="673" w:type="pct"/>
            <w:tcBorders>
              <w:top w:val="nil"/>
              <w:left w:val="nil"/>
              <w:bottom w:val="single" w:sz="4" w:space="0" w:color="000000"/>
              <w:right w:val="single" w:sz="4" w:space="0" w:color="000000"/>
            </w:tcBorders>
            <w:shd w:val="clear" w:color="auto" w:fill="auto"/>
            <w:noWrap/>
            <w:hideMark/>
          </w:tcPr>
          <w:p w14:paraId="76193E1B" w14:textId="77777777" w:rsidR="000C4CBC" w:rsidRPr="00360CD9" w:rsidRDefault="000C4CBC" w:rsidP="000C4CBC">
            <w:pPr>
              <w:jc w:val="right"/>
              <w:rPr>
                <w:color w:val="000000"/>
                <w:sz w:val="20"/>
                <w:szCs w:val="20"/>
              </w:rPr>
            </w:pPr>
            <w:r w:rsidRPr="00360CD9">
              <w:rPr>
                <w:color w:val="000000"/>
                <w:sz w:val="20"/>
                <w:szCs w:val="20"/>
              </w:rPr>
              <w:t>50,00000</w:t>
            </w:r>
          </w:p>
        </w:tc>
        <w:tc>
          <w:tcPr>
            <w:tcW w:w="673" w:type="pct"/>
            <w:tcBorders>
              <w:top w:val="nil"/>
              <w:left w:val="nil"/>
              <w:bottom w:val="single" w:sz="4" w:space="0" w:color="000000"/>
              <w:right w:val="single" w:sz="4" w:space="0" w:color="000000"/>
            </w:tcBorders>
            <w:shd w:val="clear" w:color="auto" w:fill="auto"/>
            <w:noWrap/>
            <w:hideMark/>
          </w:tcPr>
          <w:p w14:paraId="417096C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756469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E213E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45E487" w14:textId="77777777" w:rsidR="000C4CBC" w:rsidRPr="00360CD9" w:rsidRDefault="000C4CBC" w:rsidP="000C4CBC">
            <w:pPr>
              <w:rPr>
                <w:color w:val="000000"/>
                <w:sz w:val="20"/>
                <w:szCs w:val="20"/>
              </w:rPr>
            </w:pPr>
            <w:r w:rsidRPr="00360CD9">
              <w:rPr>
                <w:color w:val="000000"/>
                <w:sz w:val="20"/>
                <w:szCs w:val="20"/>
              </w:rPr>
              <w:t xml:space="preserve"> Условно утвержденные расходы</w:t>
            </w:r>
          </w:p>
        </w:tc>
        <w:tc>
          <w:tcPr>
            <w:tcW w:w="375" w:type="pct"/>
            <w:tcBorders>
              <w:top w:val="nil"/>
              <w:left w:val="nil"/>
              <w:bottom w:val="single" w:sz="4" w:space="0" w:color="000000"/>
              <w:right w:val="single" w:sz="4" w:space="0" w:color="000000"/>
            </w:tcBorders>
            <w:shd w:val="clear" w:color="auto" w:fill="auto"/>
            <w:noWrap/>
            <w:hideMark/>
          </w:tcPr>
          <w:p w14:paraId="0D5CDFF8"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3F08E72A" w14:textId="77777777" w:rsidR="000C4CBC" w:rsidRPr="00360CD9" w:rsidRDefault="000C4CBC" w:rsidP="000C4CBC">
            <w:pPr>
              <w:jc w:val="center"/>
              <w:rPr>
                <w:color w:val="000000"/>
                <w:sz w:val="20"/>
                <w:szCs w:val="20"/>
              </w:rPr>
            </w:pPr>
            <w:r w:rsidRPr="00360CD9">
              <w:rPr>
                <w:color w:val="000000"/>
                <w:sz w:val="20"/>
                <w:szCs w:val="20"/>
              </w:rPr>
              <w:t>9790099990</w:t>
            </w:r>
          </w:p>
        </w:tc>
        <w:tc>
          <w:tcPr>
            <w:tcW w:w="264" w:type="pct"/>
            <w:tcBorders>
              <w:top w:val="nil"/>
              <w:left w:val="nil"/>
              <w:bottom w:val="single" w:sz="4" w:space="0" w:color="000000"/>
              <w:right w:val="single" w:sz="4" w:space="0" w:color="000000"/>
            </w:tcBorders>
            <w:shd w:val="clear" w:color="auto" w:fill="auto"/>
            <w:noWrap/>
            <w:hideMark/>
          </w:tcPr>
          <w:p w14:paraId="5399075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0BB0FE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35D404C" w14:textId="77777777" w:rsidR="000C4CBC" w:rsidRPr="00360CD9" w:rsidRDefault="000C4CBC" w:rsidP="000C4CBC">
            <w:pPr>
              <w:jc w:val="right"/>
              <w:rPr>
                <w:color w:val="000000"/>
                <w:sz w:val="20"/>
                <w:szCs w:val="20"/>
              </w:rPr>
            </w:pPr>
            <w:r w:rsidRPr="00360CD9">
              <w:rPr>
                <w:color w:val="000000"/>
                <w:sz w:val="20"/>
                <w:szCs w:val="20"/>
              </w:rPr>
              <w:t>5 001,00000</w:t>
            </w:r>
          </w:p>
        </w:tc>
        <w:tc>
          <w:tcPr>
            <w:tcW w:w="673" w:type="pct"/>
            <w:tcBorders>
              <w:top w:val="nil"/>
              <w:left w:val="nil"/>
              <w:bottom w:val="single" w:sz="4" w:space="0" w:color="000000"/>
              <w:right w:val="single" w:sz="4" w:space="0" w:color="000000"/>
            </w:tcBorders>
            <w:shd w:val="clear" w:color="auto" w:fill="auto"/>
            <w:noWrap/>
            <w:hideMark/>
          </w:tcPr>
          <w:p w14:paraId="7B786C5D"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3DFE1B4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23A43E" w14:textId="77777777" w:rsidR="000C4CBC" w:rsidRPr="00360CD9" w:rsidRDefault="000C4CBC" w:rsidP="000C4CBC">
            <w:pPr>
              <w:rPr>
                <w:color w:val="000000"/>
                <w:sz w:val="20"/>
                <w:szCs w:val="20"/>
              </w:rPr>
            </w:pPr>
            <w:r w:rsidRPr="00360CD9">
              <w:rPr>
                <w:color w:val="000000"/>
                <w:sz w:val="20"/>
                <w:szCs w:val="20"/>
              </w:rPr>
              <w:t xml:space="preserve"> Резервные средства</w:t>
            </w:r>
          </w:p>
        </w:tc>
        <w:tc>
          <w:tcPr>
            <w:tcW w:w="375" w:type="pct"/>
            <w:tcBorders>
              <w:top w:val="nil"/>
              <w:left w:val="nil"/>
              <w:bottom w:val="single" w:sz="4" w:space="0" w:color="000000"/>
              <w:right w:val="single" w:sz="4" w:space="0" w:color="000000"/>
            </w:tcBorders>
            <w:shd w:val="clear" w:color="auto" w:fill="auto"/>
            <w:noWrap/>
            <w:hideMark/>
          </w:tcPr>
          <w:p w14:paraId="3B60D85C" w14:textId="77777777" w:rsidR="000C4CBC" w:rsidRPr="00360CD9" w:rsidRDefault="000C4CBC" w:rsidP="000C4CBC">
            <w:pPr>
              <w:jc w:val="center"/>
              <w:rPr>
                <w:color w:val="000000"/>
                <w:sz w:val="20"/>
                <w:szCs w:val="20"/>
              </w:rPr>
            </w:pPr>
            <w:r w:rsidRPr="00360CD9">
              <w:rPr>
                <w:color w:val="000000"/>
                <w:sz w:val="20"/>
                <w:szCs w:val="20"/>
              </w:rPr>
              <w:t>0113</w:t>
            </w:r>
          </w:p>
        </w:tc>
        <w:tc>
          <w:tcPr>
            <w:tcW w:w="678" w:type="pct"/>
            <w:tcBorders>
              <w:top w:val="nil"/>
              <w:left w:val="nil"/>
              <w:bottom w:val="single" w:sz="4" w:space="0" w:color="000000"/>
              <w:right w:val="single" w:sz="4" w:space="0" w:color="000000"/>
            </w:tcBorders>
            <w:shd w:val="clear" w:color="auto" w:fill="auto"/>
            <w:noWrap/>
            <w:hideMark/>
          </w:tcPr>
          <w:p w14:paraId="0D59023D" w14:textId="77777777" w:rsidR="000C4CBC" w:rsidRPr="00360CD9" w:rsidRDefault="000C4CBC" w:rsidP="000C4CBC">
            <w:pPr>
              <w:jc w:val="center"/>
              <w:rPr>
                <w:color w:val="000000"/>
                <w:sz w:val="20"/>
                <w:szCs w:val="20"/>
              </w:rPr>
            </w:pPr>
            <w:r w:rsidRPr="00360CD9">
              <w:rPr>
                <w:color w:val="000000"/>
                <w:sz w:val="20"/>
                <w:szCs w:val="20"/>
              </w:rPr>
              <w:t>9790099990</w:t>
            </w:r>
          </w:p>
        </w:tc>
        <w:tc>
          <w:tcPr>
            <w:tcW w:w="264" w:type="pct"/>
            <w:tcBorders>
              <w:top w:val="nil"/>
              <w:left w:val="nil"/>
              <w:bottom w:val="single" w:sz="4" w:space="0" w:color="000000"/>
              <w:right w:val="single" w:sz="4" w:space="0" w:color="000000"/>
            </w:tcBorders>
            <w:shd w:val="clear" w:color="auto" w:fill="auto"/>
            <w:noWrap/>
            <w:hideMark/>
          </w:tcPr>
          <w:p w14:paraId="2AB79635" w14:textId="77777777" w:rsidR="000C4CBC" w:rsidRPr="00360CD9" w:rsidRDefault="000C4CBC" w:rsidP="000C4CBC">
            <w:pPr>
              <w:jc w:val="center"/>
              <w:rPr>
                <w:color w:val="000000"/>
                <w:sz w:val="20"/>
                <w:szCs w:val="20"/>
              </w:rPr>
            </w:pPr>
            <w:r w:rsidRPr="00360CD9">
              <w:rPr>
                <w:color w:val="000000"/>
                <w:sz w:val="20"/>
                <w:szCs w:val="20"/>
              </w:rPr>
              <w:t>870</w:t>
            </w:r>
          </w:p>
        </w:tc>
        <w:tc>
          <w:tcPr>
            <w:tcW w:w="673" w:type="pct"/>
            <w:tcBorders>
              <w:top w:val="nil"/>
              <w:left w:val="nil"/>
              <w:bottom w:val="single" w:sz="4" w:space="0" w:color="000000"/>
              <w:right w:val="single" w:sz="4" w:space="0" w:color="000000"/>
            </w:tcBorders>
            <w:shd w:val="clear" w:color="auto" w:fill="auto"/>
            <w:noWrap/>
            <w:hideMark/>
          </w:tcPr>
          <w:p w14:paraId="600A43F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4DF7830" w14:textId="77777777" w:rsidR="000C4CBC" w:rsidRPr="00360CD9" w:rsidRDefault="000C4CBC" w:rsidP="000C4CBC">
            <w:pPr>
              <w:jc w:val="right"/>
              <w:rPr>
                <w:color w:val="000000"/>
                <w:sz w:val="20"/>
                <w:szCs w:val="20"/>
              </w:rPr>
            </w:pPr>
            <w:r w:rsidRPr="00360CD9">
              <w:rPr>
                <w:color w:val="000000"/>
                <w:sz w:val="20"/>
                <w:szCs w:val="20"/>
              </w:rPr>
              <w:t>5 001,00000</w:t>
            </w:r>
          </w:p>
        </w:tc>
        <w:tc>
          <w:tcPr>
            <w:tcW w:w="673" w:type="pct"/>
            <w:tcBorders>
              <w:top w:val="nil"/>
              <w:left w:val="nil"/>
              <w:bottom w:val="single" w:sz="4" w:space="0" w:color="000000"/>
              <w:right w:val="single" w:sz="4" w:space="0" w:color="000000"/>
            </w:tcBorders>
            <w:shd w:val="clear" w:color="auto" w:fill="auto"/>
            <w:noWrap/>
            <w:hideMark/>
          </w:tcPr>
          <w:p w14:paraId="0C128828"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37A8125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8696E33" w14:textId="77777777" w:rsidR="000C4CBC" w:rsidRPr="00360CD9" w:rsidRDefault="000C4CBC" w:rsidP="000C4CBC">
            <w:pPr>
              <w:rPr>
                <w:b/>
                <w:bCs/>
                <w:color w:val="000000"/>
                <w:sz w:val="20"/>
                <w:szCs w:val="20"/>
              </w:rPr>
            </w:pPr>
            <w:r w:rsidRPr="00360CD9">
              <w:rPr>
                <w:b/>
                <w:bCs/>
                <w:color w:val="000000"/>
                <w:sz w:val="20"/>
                <w:szCs w:val="20"/>
              </w:rPr>
              <w:t xml:space="preserve"> Национальная оборона</w:t>
            </w:r>
          </w:p>
        </w:tc>
        <w:tc>
          <w:tcPr>
            <w:tcW w:w="375" w:type="pct"/>
            <w:tcBorders>
              <w:top w:val="nil"/>
              <w:left w:val="nil"/>
              <w:bottom w:val="single" w:sz="4" w:space="0" w:color="000000"/>
              <w:right w:val="single" w:sz="4" w:space="0" w:color="000000"/>
            </w:tcBorders>
            <w:shd w:val="clear" w:color="auto" w:fill="auto"/>
            <w:noWrap/>
            <w:hideMark/>
          </w:tcPr>
          <w:p w14:paraId="5FB57A95" w14:textId="77777777" w:rsidR="000C4CBC" w:rsidRPr="00360CD9" w:rsidRDefault="000C4CBC" w:rsidP="000C4CBC">
            <w:pPr>
              <w:jc w:val="center"/>
              <w:rPr>
                <w:b/>
                <w:bCs/>
                <w:color w:val="000000"/>
                <w:sz w:val="20"/>
                <w:szCs w:val="20"/>
              </w:rPr>
            </w:pPr>
            <w:r w:rsidRPr="00360CD9">
              <w:rPr>
                <w:b/>
                <w:bCs/>
                <w:color w:val="000000"/>
                <w:sz w:val="20"/>
                <w:szCs w:val="20"/>
              </w:rPr>
              <w:t>0200</w:t>
            </w:r>
          </w:p>
        </w:tc>
        <w:tc>
          <w:tcPr>
            <w:tcW w:w="678" w:type="pct"/>
            <w:tcBorders>
              <w:top w:val="nil"/>
              <w:left w:val="nil"/>
              <w:bottom w:val="single" w:sz="4" w:space="0" w:color="000000"/>
              <w:right w:val="single" w:sz="4" w:space="0" w:color="000000"/>
            </w:tcBorders>
            <w:shd w:val="clear" w:color="auto" w:fill="auto"/>
            <w:noWrap/>
            <w:hideMark/>
          </w:tcPr>
          <w:p w14:paraId="502CA11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B2CA59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AD9F244" w14:textId="77777777" w:rsidR="000C4CBC" w:rsidRPr="00360CD9" w:rsidRDefault="000C4CBC" w:rsidP="000C4CBC">
            <w:pPr>
              <w:jc w:val="right"/>
              <w:rPr>
                <w:b/>
                <w:bCs/>
                <w:color w:val="000000"/>
                <w:sz w:val="20"/>
                <w:szCs w:val="20"/>
              </w:rPr>
            </w:pPr>
            <w:r w:rsidRPr="00360CD9">
              <w:rPr>
                <w:b/>
                <w:bCs/>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762FF510" w14:textId="77777777" w:rsidR="000C4CBC" w:rsidRPr="00360CD9" w:rsidRDefault="000C4CBC" w:rsidP="000C4CBC">
            <w:pPr>
              <w:jc w:val="right"/>
              <w:rPr>
                <w:b/>
                <w:bCs/>
                <w:color w:val="000000"/>
                <w:sz w:val="20"/>
                <w:szCs w:val="20"/>
              </w:rPr>
            </w:pPr>
            <w:r w:rsidRPr="00360CD9">
              <w:rPr>
                <w:b/>
                <w:bCs/>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28D96944" w14:textId="77777777" w:rsidR="000C4CBC" w:rsidRPr="00360CD9" w:rsidRDefault="000C4CBC" w:rsidP="000C4CBC">
            <w:pPr>
              <w:jc w:val="right"/>
              <w:rPr>
                <w:b/>
                <w:bCs/>
                <w:color w:val="000000"/>
                <w:sz w:val="20"/>
                <w:szCs w:val="20"/>
              </w:rPr>
            </w:pPr>
            <w:r w:rsidRPr="00360CD9">
              <w:rPr>
                <w:b/>
                <w:bCs/>
                <w:color w:val="000000"/>
                <w:sz w:val="20"/>
                <w:szCs w:val="20"/>
              </w:rPr>
              <w:t>829,40000</w:t>
            </w:r>
          </w:p>
        </w:tc>
      </w:tr>
      <w:tr w:rsidR="000C4CBC" w:rsidRPr="00360CD9" w14:paraId="19072DE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5D3AB9B" w14:textId="77777777" w:rsidR="000C4CBC" w:rsidRPr="00360CD9" w:rsidRDefault="000C4CBC" w:rsidP="000C4CBC">
            <w:pPr>
              <w:rPr>
                <w:b/>
                <w:bCs/>
                <w:color w:val="000000"/>
                <w:sz w:val="20"/>
                <w:szCs w:val="20"/>
              </w:rPr>
            </w:pPr>
            <w:r w:rsidRPr="00360CD9">
              <w:rPr>
                <w:b/>
                <w:bCs/>
                <w:color w:val="000000"/>
                <w:sz w:val="20"/>
                <w:szCs w:val="20"/>
              </w:rPr>
              <w:t xml:space="preserve"> Мобилизационная и вневойсковая подготовка</w:t>
            </w:r>
          </w:p>
        </w:tc>
        <w:tc>
          <w:tcPr>
            <w:tcW w:w="375" w:type="pct"/>
            <w:tcBorders>
              <w:top w:val="nil"/>
              <w:left w:val="nil"/>
              <w:bottom w:val="single" w:sz="4" w:space="0" w:color="000000"/>
              <w:right w:val="single" w:sz="4" w:space="0" w:color="000000"/>
            </w:tcBorders>
            <w:shd w:val="clear" w:color="auto" w:fill="auto"/>
            <w:noWrap/>
            <w:hideMark/>
          </w:tcPr>
          <w:p w14:paraId="646B2EA6" w14:textId="77777777" w:rsidR="000C4CBC" w:rsidRPr="00360CD9" w:rsidRDefault="000C4CBC" w:rsidP="000C4CBC">
            <w:pPr>
              <w:jc w:val="center"/>
              <w:rPr>
                <w:b/>
                <w:bCs/>
                <w:color w:val="000000"/>
                <w:sz w:val="20"/>
                <w:szCs w:val="20"/>
              </w:rPr>
            </w:pPr>
            <w:r w:rsidRPr="00360CD9">
              <w:rPr>
                <w:b/>
                <w:bCs/>
                <w:color w:val="000000"/>
                <w:sz w:val="20"/>
                <w:szCs w:val="20"/>
              </w:rPr>
              <w:t>0203</w:t>
            </w:r>
          </w:p>
        </w:tc>
        <w:tc>
          <w:tcPr>
            <w:tcW w:w="678" w:type="pct"/>
            <w:tcBorders>
              <w:top w:val="nil"/>
              <w:left w:val="nil"/>
              <w:bottom w:val="single" w:sz="4" w:space="0" w:color="000000"/>
              <w:right w:val="single" w:sz="4" w:space="0" w:color="000000"/>
            </w:tcBorders>
            <w:shd w:val="clear" w:color="auto" w:fill="auto"/>
            <w:noWrap/>
            <w:hideMark/>
          </w:tcPr>
          <w:p w14:paraId="7EE9923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619BF24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6AA1F41" w14:textId="77777777" w:rsidR="000C4CBC" w:rsidRPr="00360CD9" w:rsidRDefault="000C4CBC" w:rsidP="000C4CBC">
            <w:pPr>
              <w:jc w:val="right"/>
              <w:rPr>
                <w:b/>
                <w:bCs/>
                <w:color w:val="000000"/>
                <w:sz w:val="20"/>
                <w:szCs w:val="20"/>
              </w:rPr>
            </w:pPr>
            <w:r w:rsidRPr="00360CD9">
              <w:rPr>
                <w:b/>
                <w:bCs/>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377DC074" w14:textId="77777777" w:rsidR="000C4CBC" w:rsidRPr="00360CD9" w:rsidRDefault="000C4CBC" w:rsidP="000C4CBC">
            <w:pPr>
              <w:jc w:val="right"/>
              <w:rPr>
                <w:b/>
                <w:bCs/>
                <w:color w:val="000000"/>
                <w:sz w:val="20"/>
                <w:szCs w:val="20"/>
              </w:rPr>
            </w:pPr>
            <w:r w:rsidRPr="00360CD9">
              <w:rPr>
                <w:b/>
                <w:bCs/>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6E4CF2B0" w14:textId="77777777" w:rsidR="000C4CBC" w:rsidRPr="00360CD9" w:rsidRDefault="000C4CBC" w:rsidP="000C4CBC">
            <w:pPr>
              <w:jc w:val="right"/>
              <w:rPr>
                <w:b/>
                <w:bCs/>
                <w:color w:val="000000"/>
                <w:sz w:val="20"/>
                <w:szCs w:val="20"/>
              </w:rPr>
            </w:pPr>
            <w:r w:rsidRPr="00360CD9">
              <w:rPr>
                <w:b/>
                <w:bCs/>
                <w:color w:val="000000"/>
                <w:sz w:val="20"/>
                <w:szCs w:val="20"/>
              </w:rPr>
              <w:t>829,40000</w:t>
            </w:r>
          </w:p>
        </w:tc>
      </w:tr>
      <w:tr w:rsidR="000C4CBC" w:rsidRPr="00360CD9" w14:paraId="30A48CA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37869A8"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7D7A2619" w14:textId="77777777" w:rsidR="000C4CBC" w:rsidRPr="00360CD9" w:rsidRDefault="000C4CBC" w:rsidP="000C4CBC">
            <w:pPr>
              <w:jc w:val="center"/>
              <w:rPr>
                <w:color w:val="000000"/>
                <w:sz w:val="20"/>
                <w:szCs w:val="20"/>
              </w:rPr>
            </w:pPr>
            <w:r w:rsidRPr="00360CD9">
              <w:rPr>
                <w:color w:val="000000"/>
                <w:sz w:val="20"/>
                <w:szCs w:val="20"/>
              </w:rPr>
              <w:t>0203</w:t>
            </w:r>
          </w:p>
        </w:tc>
        <w:tc>
          <w:tcPr>
            <w:tcW w:w="678" w:type="pct"/>
            <w:tcBorders>
              <w:top w:val="nil"/>
              <w:left w:val="nil"/>
              <w:bottom w:val="single" w:sz="4" w:space="0" w:color="000000"/>
              <w:right w:val="single" w:sz="4" w:space="0" w:color="000000"/>
            </w:tcBorders>
            <w:shd w:val="clear" w:color="auto" w:fill="auto"/>
            <w:noWrap/>
            <w:hideMark/>
          </w:tcPr>
          <w:p w14:paraId="521485A4"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4" w:type="pct"/>
            <w:tcBorders>
              <w:top w:val="nil"/>
              <w:left w:val="nil"/>
              <w:bottom w:val="single" w:sz="4" w:space="0" w:color="000000"/>
              <w:right w:val="single" w:sz="4" w:space="0" w:color="000000"/>
            </w:tcBorders>
            <w:shd w:val="clear" w:color="auto" w:fill="auto"/>
            <w:noWrap/>
            <w:hideMark/>
          </w:tcPr>
          <w:p w14:paraId="7857C87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AB20F36" w14:textId="77777777" w:rsidR="000C4CBC" w:rsidRPr="00360CD9" w:rsidRDefault="000C4CBC" w:rsidP="000C4CBC">
            <w:pPr>
              <w:jc w:val="right"/>
              <w:rPr>
                <w:color w:val="000000"/>
                <w:sz w:val="20"/>
                <w:szCs w:val="20"/>
              </w:rPr>
            </w:pPr>
            <w:r w:rsidRPr="00360CD9">
              <w:rPr>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7BFE7B3B" w14:textId="77777777" w:rsidR="000C4CBC" w:rsidRPr="00360CD9" w:rsidRDefault="000C4CBC" w:rsidP="000C4CBC">
            <w:pPr>
              <w:jc w:val="right"/>
              <w:rPr>
                <w:color w:val="000000"/>
                <w:sz w:val="20"/>
                <w:szCs w:val="20"/>
              </w:rPr>
            </w:pPr>
            <w:r w:rsidRPr="00360CD9">
              <w:rPr>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6CCA86DC"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0290B83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3B49758" w14:textId="77777777" w:rsidR="000C4CBC" w:rsidRPr="00360CD9" w:rsidRDefault="000C4CBC" w:rsidP="000C4CBC">
            <w:pPr>
              <w:rPr>
                <w:color w:val="000000"/>
                <w:sz w:val="20"/>
                <w:szCs w:val="20"/>
              </w:rPr>
            </w:pPr>
            <w:r w:rsidRPr="00360CD9">
              <w:rPr>
                <w:color w:val="000000"/>
                <w:sz w:val="20"/>
                <w:szCs w:val="20"/>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321ED90C" w14:textId="77777777" w:rsidR="000C4CBC" w:rsidRPr="00360CD9" w:rsidRDefault="000C4CBC" w:rsidP="000C4CBC">
            <w:pPr>
              <w:jc w:val="center"/>
              <w:rPr>
                <w:color w:val="000000"/>
                <w:sz w:val="20"/>
                <w:szCs w:val="20"/>
              </w:rPr>
            </w:pPr>
            <w:r w:rsidRPr="00360CD9">
              <w:rPr>
                <w:color w:val="000000"/>
                <w:sz w:val="20"/>
                <w:szCs w:val="20"/>
              </w:rPr>
              <w:t>0203</w:t>
            </w:r>
          </w:p>
        </w:tc>
        <w:tc>
          <w:tcPr>
            <w:tcW w:w="678" w:type="pct"/>
            <w:tcBorders>
              <w:top w:val="nil"/>
              <w:left w:val="nil"/>
              <w:bottom w:val="single" w:sz="4" w:space="0" w:color="000000"/>
              <w:right w:val="single" w:sz="4" w:space="0" w:color="000000"/>
            </w:tcBorders>
            <w:shd w:val="clear" w:color="auto" w:fill="auto"/>
            <w:noWrap/>
            <w:hideMark/>
          </w:tcPr>
          <w:p w14:paraId="64795F2C" w14:textId="77777777" w:rsidR="000C4CBC" w:rsidRPr="00360CD9" w:rsidRDefault="000C4CBC" w:rsidP="000C4CBC">
            <w:pPr>
              <w:jc w:val="center"/>
              <w:rPr>
                <w:color w:val="000000"/>
                <w:sz w:val="20"/>
                <w:szCs w:val="20"/>
              </w:rPr>
            </w:pPr>
            <w:r w:rsidRPr="00360CD9">
              <w:rPr>
                <w:color w:val="000000"/>
                <w:sz w:val="20"/>
                <w:szCs w:val="20"/>
              </w:rPr>
              <w:t>1020000000</w:t>
            </w:r>
          </w:p>
        </w:tc>
        <w:tc>
          <w:tcPr>
            <w:tcW w:w="264" w:type="pct"/>
            <w:tcBorders>
              <w:top w:val="nil"/>
              <w:left w:val="nil"/>
              <w:bottom w:val="single" w:sz="4" w:space="0" w:color="000000"/>
              <w:right w:val="single" w:sz="4" w:space="0" w:color="000000"/>
            </w:tcBorders>
            <w:shd w:val="clear" w:color="auto" w:fill="auto"/>
            <w:noWrap/>
            <w:hideMark/>
          </w:tcPr>
          <w:p w14:paraId="1F45159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8593BCF" w14:textId="77777777" w:rsidR="000C4CBC" w:rsidRPr="00360CD9" w:rsidRDefault="000C4CBC" w:rsidP="000C4CBC">
            <w:pPr>
              <w:jc w:val="right"/>
              <w:rPr>
                <w:color w:val="000000"/>
                <w:sz w:val="20"/>
                <w:szCs w:val="20"/>
              </w:rPr>
            </w:pPr>
            <w:r w:rsidRPr="00360CD9">
              <w:rPr>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52584FC3" w14:textId="77777777" w:rsidR="000C4CBC" w:rsidRPr="00360CD9" w:rsidRDefault="000C4CBC" w:rsidP="000C4CBC">
            <w:pPr>
              <w:jc w:val="right"/>
              <w:rPr>
                <w:color w:val="000000"/>
                <w:sz w:val="20"/>
                <w:szCs w:val="20"/>
              </w:rPr>
            </w:pPr>
            <w:r w:rsidRPr="00360CD9">
              <w:rPr>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20F8C455"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00E3E92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4F7C677" w14:textId="77777777" w:rsidR="000C4CBC" w:rsidRPr="00360CD9" w:rsidRDefault="000C4CBC" w:rsidP="000C4CBC">
            <w:pPr>
              <w:rPr>
                <w:color w:val="000000"/>
                <w:sz w:val="20"/>
                <w:szCs w:val="20"/>
              </w:rPr>
            </w:pPr>
            <w:r w:rsidRPr="00360CD9">
              <w:rPr>
                <w:color w:val="000000"/>
                <w:sz w:val="20"/>
                <w:szCs w:val="20"/>
              </w:rPr>
              <w:t xml:space="preserve"> Предоставление прочих видов межбюджетных трансфертов бюджетам поселений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3085645A" w14:textId="77777777" w:rsidR="000C4CBC" w:rsidRPr="00360CD9" w:rsidRDefault="000C4CBC" w:rsidP="000C4CBC">
            <w:pPr>
              <w:jc w:val="center"/>
              <w:rPr>
                <w:color w:val="000000"/>
                <w:sz w:val="20"/>
                <w:szCs w:val="20"/>
              </w:rPr>
            </w:pPr>
            <w:r w:rsidRPr="00360CD9">
              <w:rPr>
                <w:color w:val="000000"/>
                <w:sz w:val="20"/>
                <w:szCs w:val="20"/>
              </w:rPr>
              <w:t>0203</w:t>
            </w:r>
          </w:p>
        </w:tc>
        <w:tc>
          <w:tcPr>
            <w:tcW w:w="678" w:type="pct"/>
            <w:tcBorders>
              <w:top w:val="nil"/>
              <w:left w:val="nil"/>
              <w:bottom w:val="single" w:sz="4" w:space="0" w:color="000000"/>
              <w:right w:val="single" w:sz="4" w:space="0" w:color="000000"/>
            </w:tcBorders>
            <w:shd w:val="clear" w:color="auto" w:fill="auto"/>
            <w:noWrap/>
            <w:hideMark/>
          </w:tcPr>
          <w:p w14:paraId="0867A61C" w14:textId="77777777" w:rsidR="000C4CBC" w:rsidRPr="00360CD9" w:rsidRDefault="000C4CBC" w:rsidP="000C4CBC">
            <w:pPr>
              <w:jc w:val="center"/>
              <w:rPr>
                <w:color w:val="000000"/>
                <w:sz w:val="20"/>
                <w:szCs w:val="20"/>
              </w:rPr>
            </w:pPr>
            <w:r w:rsidRPr="00360CD9">
              <w:rPr>
                <w:color w:val="000000"/>
                <w:sz w:val="20"/>
                <w:szCs w:val="20"/>
              </w:rPr>
              <w:t>1020200000</w:t>
            </w:r>
          </w:p>
        </w:tc>
        <w:tc>
          <w:tcPr>
            <w:tcW w:w="264" w:type="pct"/>
            <w:tcBorders>
              <w:top w:val="nil"/>
              <w:left w:val="nil"/>
              <w:bottom w:val="single" w:sz="4" w:space="0" w:color="000000"/>
              <w:right w:val="single" w:sz="4" w:space="0" w:color="000000"/>
            </w:tcBorders>
            <w:shd w:val="clear" w:color="auto" w:fill="auto"/>
            <w:noWrap/>
            <w:hideMark/>
          </w:tcPr>
          <w:p w14:paraId="0B5C271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954BEA3" w14:textId="77777777" w:rsidR="000C4CBC" w:rsidRPr="00360CD9" w:rsidRDefault="000C4CBC" w:rsidP="000C4CBC">
            <w:pPr>
              <w:jc w:val="right"/>
              <w:rPr>
                <w:color w:val="000000"/>
                <w:sz w:val="20"/>
                <w:szCs w:val="20"/>
              </w:rPr>
            </w:pPr>
            <w:r w:rsidRPr="00360CD9">
              <w:rPr>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73225F85" w14:textId="77777777" w:rsidR="000C4CBC" w:rsidRPr="00360CD9" w:rsidRDefault="000C4CBC" w:rsidP="000C4CBC">
            <w:pPr>
              <w:jc w:val="right"/>
              <w:rPr>
                <w:color w:val="000000"/>
                <w:sz w:val="20"/>
                <w:szCs w:val="20"/>
              </w:rPr>
            </w:pPr>
            <w:r w:rsidRPr="00360CD9">
              <w:rPr>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08B773D8"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4A0445A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27371A7" w14:textId="77777777" w:rsidR="000C4CBC" w:rsidRPr="00360CD9" w:rsidRDefault="000C4CBC" w:rsidP="000C4CBC">
            <w:pPr>
              <w:rPr>
                <w:color w:val="000000"/>
                <w:sz w:val="20"/>
                <w:szCs w:val="20"/>
              </w:rPr>
            </w:pPr>
            <w:r w:rsidRPr="00360CD9">
              <w:rPr>
                <w:color w:val="000000"/>
                <w:sz w:val="20"/>
                <w:szCs w:val="20"/>
              </w:rPr>
              <w:t xml:space="preserve"> Осуществление первичного воинского учета органами местного самоуправления поселений</w:t>
            </w:r>
          </w:p>
        </w:tc>
        <w:tc>
          <w:tcPr>
            <w:tcW w:w="375" w:type="pct"/>
            <w:tcBorders>
              <w:top w:val="nil"/>
              <w:left w:val="nil"/>
              <w:bottom w:val="single" w:sz="4" w:space="0" w:color="000000"/>
              <w:right w:val="single" w:sz="4" w:space="0" w:color="000000"/>
            </w:tcBorders>
            <w:shd w:val="clear" w:color="auto" w:fill="auto"/>
            <w:noWrap/>
            <w:hideMark/>
          </w:tcPr>
          <w:p w14:paraId="61DBE544" w14:textId="77777777" w:rsidR="000C4CBC" w:rsidRPr="00360CD9" w:rsidRDefault="000C4CBC" w:rsidP="000C4CBC">
            <w:pPr>
              <w:jc w:val="center"/>
              <w:rPr>
                <w:color w:val="000000"/>
                <w:sz w:val="20"/>
                <w:szCs w:val="20"/>
              </w:rPr>
            </w:pPr>
            <w:r w:rsidRPr="00360CD9">
              <w:rPr>
                <w:color w:val="000000"/>
                <w:sz w:val="20"/>
                <w:szCs w:val="20"/>
              </w:rPr>
              <w:t>0203</w:t>
            </w:r>
          </w:p>
        </w:tc>
        <w:tc>
          <w:tcPr>
            <w:tcW w:w="678" w:type="pct"/>
            <w:tcBorders>
              <w:top w:val="nil"/>
              <w:left w:val="nil"/>
              <w:bottom w:val="single" w:sz="4" w:space="0" w:color="000000"/>
              <w:right w:val="single" w:sz="4" w:space="0" w:color="000000"/>
            </w:tcBorders>
            <w:shd w:val="clear" w:color="auto" w:fill="auto"/>
            <w:noWrap/>
            <w:hideMark/>
          </w:tcPr>
          <w:p w14:paraId="4BF73F96" w14:textId="77777777" w:rsidR="000C4CBC" w:rsidRPr="00360CD9" w:rsidRDefault="000C4CBC" w:rsidP="000C4CBC">
            <w:pPr>
              <w:jc w:val="center"/>
              <w:rPr>
                <w:color w:val="000000"/>
                <w:sz w:val="20"/>
                <w:szCs w:val="20"/>
              </w:rPr>
            </w:pPr>
            <w:r w:rsidRPr="00360CD9">
              <w:rPr>
                <w:color w:val="000000"/>
                <w:sz w:val="20"/>
                <w:szCs w:val="20"/>
              </w:rPr>
              <w:t>1020251180</w:t>
            </w:r>
          </w:p>
        </w:tc>
        <w:tc>
          <w:tcPr>
            <w:tcW w:w="264" w:type="pct"/>
            <w:tcBorders>
              <w:top w:val="nil"/>
              <w:left w:val="nil"/>
              <w:bottom w:val="single" w:sz="4" w:space="0" w:color="000000"/>
              <w:right w:val="single" w:sz="4" w:space="0" w:color="000000"/>
            </w:tcBorders>
            <w:shd w:val="clear" w:color="auto" w:fill="auto"/>
            <w:noWrap/>
            <w:hideMark/>
          </w:tcPr>
          <w:p w14:paraId="674F4E2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877421B" w14:textId="77777777" w:rsidR="000C4CBC" w:rsidRPr="00360CD9" w:rsidRDefault="000C4CBC" w:rsidP="000C4CBC">
            <w:pPr>
              <w:jc w:val="right"/>
              <w:rPr>
                <w:color w:val="000000"/>
                <w:sz w:val="20"/>
                <w:szCs w:val="20"/>
              </w:rPr>
            </w:pPr>
            <w:r w:rsidRPr="00360CD9">
              <w:rPr>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422FE844" w14:textId="77777777" w:rsidR="000C4CBC" w:rsidRPr="00360CD9" w:rsidRDefault="000C4CBC" w:rsidP="000C4CBC">
            <w:pPr>
              <w:jc w:val="right"/>
              <w:rPr>
                <w:color w:val="000000"/>
                <w:sz w:val="20"/>
                <w:szCs w:val="20"/>
              </w:rPr>
            </w:pPr>
            <w:r w:rsidRPr="00360CD9">
              <w:rPr>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42EE461B"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043193A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0F0512A"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375" w:type="pct"/>
            <w:tcBorders>
              <w:top w:val="nil"/>
              <w:left w:val="nil"/>
              <w:bottom w:val="single" w:sz="4" w:space="0" w:color="000000"/>
              <w:right w:val="single" w:sz="4" w:space="0" w:color="000000"/>
            </w:tcBorders>
            <w:shd w:val="clear" w:color="auto" w:fill="auto"/>
            <w:noWrap/>
            <w:hideMark/>
          </w:tcPr>
          <w:p w14:paraId="3E666EA8" w14:textId="77777777" w:rsidR="000C4CBC" w:rsidRPr="00360CD9" w:rsidRDefault="000C4CBC" w:rsidP="000C4CBC">
            <w:pPr>
              <w:jc w:val="center"/>
              <w:rPr>
                <w:color w:val="000000"/>
                <w:sz w:val="20"/>
                <w:szCs w:val="20"/>
              </w:rPr>
            </w:pPr>
            <w:r w:rsidRPr="00360CD9">
              <w:rPr>
                <w:color w:val="000000"/>
                <w:sz w:val="20"/>
                <w:szCs w:val="20"/>
              </w:rPr>
              <w:t>0203</w:t>
            </w:r>
          </w:p>
        </w:tc>
        <w:tc>
          <w:tcPr>
            <w:tcW w:w="678" w:type="pct"/>
            <w:tcBorders>
              <w:top w:val="nil"/>
              <w:left w:val="nil"/>
              <w:bottom w:val="single" w:sz="4" w:space="0" w:color="000000"/>
              <w:right w:val="single" w:sz="4" w:space="0" w:color="000000"/>
            </w:tcBorders>
            <w:shd w:val="clear" w:color="auto" w:fill="auto"/>
            <w:noWrap/>
            <w:hideMark/>
          </w:tcPr>
          <w:p w14:paraId="7AAFF7EC" w14:textId="77777777" w:rsidR="000C4CBC" w:rsidRPr="00360CD9" w:rsidRDefault="000C4CBC" w:rsidP="000C4CBC">
            <w:pPr>
              <w:jc w:val="center"/>
              <w:rPr>
                <w:color w:val="000000"/>
                <w:sz w:val="20"/>
                <w:szCs w:val="20"/>
              </w:rPr>
            </w:pPr>
            <w:r w:rsidRPr="00360CD9">
              <w:rPr>
                <w:color w:val="000000"/>
                <w:sz w:val="20"/>
                <w:szCs w:val="20"/>
              </w:rPr>
              <w:t>1020251180</w:t>
            </w:r>
          </w:p>
        </w:tc>
        <w:tc>
          <w:tcPr>
            <w:tcW w:w="264" w:type="pct"/>
            <w:tcBorders>
              <w:top w:val="nil"/>
              <w:left w:val="nil"/>
              <w:bottom w:val="single" w:sz="4" w:space="0" w:color="000000"/>
              <w:right w:val="single" w:sz="4" w:space="0" w:color="000000"/>
            </w:tcBorders>
            <w:shd w:val="clear" w:color="auto" w:fill="auto"/>
            <w:noWrap/>
            <w:hideMark/>
          </w:tcPr>
          <w:p w14:paraId="4BC71138" w14:textId="77777777" w:rsidR="000C4CBC" w:rsidRPr="00360CD9" w:rsidRDefault="000C4CBC" w:rsidP="000C4CBC">
            <w:pPr>
              <w:jc w:val="center"/>
              <w:rPr>
                <w:color w:val="000000"/>
                <w:sz w:val="20"/>
                <w:szCs w:val="20"/>
              </w:rPr>
            </w:pPr>
            <w:r w:rsidRPr="00360CD9">
              <w:rPr>
                <w:color w:val="000000"/>
                <w:sz w:val="20"/>
                <w:szCs w:val="20"/>
              </w:rPr>
              <w:t>530</w:t>
            </w:r>
          </w:p>
        </w:tc>
        <w:tc>
          <w:tcPr>
            <w:tcW w:w="673" w:type="pct"/>
            <w:tcBorders>
              <w:top w:val="nil"/>
              <w:left w:val="nil"/>
              <w:bottom w:val="single" w:sz="4" w:space="0" w:color="000000"/>
              <w:right w:val="single" w:sz="4" w:space="0" w:color="000000"/>
            </w:tcBorders>
            <w:shd w:val="clear" w:color="auto" w:fill="auto"/>
            <w:noWrap/>
            <w:hideMark/>
          </w:tcPr>
          <w:p w14:paraId="2EEC6E2E" w14:textId="77777777" w:rsidR="000C4CBC" w:rsidRPr="00360CD9" w:rsidRDefault="000C4CBC" w:rsidP="000C4CBC">
            <w:pPr>
              <w:jc w:val="right"/>
              <w:rPr>
                <w:color w:val="000000"/>
                <w:sz w:val="20"/>
                <w:szCs w:val="20"/>
              </w:rPr>
            </w:pPr>
            <w:r w:rsidRPr="00360CD9">
              <w:rPr>
                <w:color w:val="000000"/>
                <w:sz w:val="20"/>
                <w:szCs w:val="20"/>
              </w:rPr>
              <w:t>691,00000</w:t>
            </w:r>
          </w:p>
        </w:tc>
        <w:tc>
          <w:tcPr>
            <w:tcW w:w="673" w:type="pct"/>
            <w:tcBorders>
              <w:top w:val="nil"/>
              <w:left w:val="nil"/>
              <w:bottom w:val="single" w:sz="4" w:space="0" w:color="000000"/>
              <w:right w:val="single" w:sz="4" w:space="0" w:color="000000"/>
            </w:tcBorders>
            <w:shd w:val="clear" w:color="auto" w:fill="auto"/>
            <w:noWrap/>
            <w:hideMark/>
          </w:tcPr>
          <w:p w14:paraId="3F4BB693" w14:textId="77777777" w:rsidR="000C4CBC" w:rsidRPr="00360CD9" w:rsidRDefault="000C4CBC" w:rsidP="000C4CBC">
            <w:pPr>
              <w:jc w:val="right"/>
              <w:rPr>
                <w:color w:val="000000"/>
                <w:sz w:val="20"/>
                <w:szCs w:val="20"/>
              </w:rPr>
            </w:pPr>
            <w:r w:rsidRPr="00360CD9">
              <w:rPr>
                <w:color w:val="000000"/>
                <w:sz w:val="20"/>
                <w:szCs w:val="20"/>
              </w:rPr>
              <w:t>759,10000</w:t>
            </w:r>
          </w:p>
        </w:tc>
        <w:tc>
          <w:tcPr>
            <w:tcW w:w="673" w:type="pct"/>
            <w:tcBorders>
              <w:top w:val="nil"/>
              <w:left w:val="nil"/>
              <w:bottom w:val="single" w:sz="4" w:space="0" w:color="000000"/>
              <w:right w:val="single" w:sz="4" w:space="0" w:color="000000"/>
            </w:tcBorders>
            <w:shd w:val="clear" w:color="auto" w:fill="auto"/>
            <w:noWrap/>
            <w:hideMark/>
          </w:tcPr>
          <w:p w14:paraId="56A7F367"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62BA54C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CF95FD3" w14:textId="77777777" w:rsidR="000C4CBC" w:rsidRPr="00360CD9" w:rsidRDefault="000C4CBC" w:rsidP="000C4CBC">
            <w:pPr>
              <w:rPr>
                <w:b/>
                <w:bCs/>
                <w:color w:val="000000"/>
                <w:sz w:val="20"/>
                <w:szCs w:val="20"/>
              </w:rPr>
            </w:pPr>
            <w:r w:rsidRPr="00360CD9">
              <w:rPr>
                <w:b/>
                <w:bCs/>
                <w:color w:val="000000"/>
                <w:sz w:val="20"/>
                <w:szCs w:val="20"/>
              </w:rPr>
              <w:t xml:space="preserve"> Национальная безопасность и правоохранительная деятельность</w:t>
            </w:r>
          </w:p>
        </w:tc>
        <w:tc>
          <w:tcPr>
            <w:tcW w:w="375" w:type="pct"/>
            <w:tcBorders>
              <w:top w:val="nil"/>
              <w:left w:val="nil"/>
              <w:bottom w:val="single" w:sz="4" w:space="0" w:color="000000"/>
              <w:right w:val="single" w:sz="4" w:space="0" w:color="000000"/>
            </w:tcBorders>
            <w:shd w:val="clear" w:color="auto" w:fill="auto"/>
            <w:noWrap/>
            <w:hideMark/>
          </w:tcPr>
          <w:p w14:paraId="05DE27C7" w14:textId="77777777" w:rsidR="000C4CBC" w:rsidRPr="00360CD9" w:rsidRDefault="000C4CBC" w:rsidP="000C4CBC">
            <w:pPr>
              <w:jc w:val="center"/>
              <w:rPr>
                <w:b/>
                <w:bCs/>
                <w:color w:val="000000"/>
                <w:sz w:val="20"/>
                <w:szCs w:val="20"/>
              </w:rPr>
            </w:pPr>
            <w:r w:rsidRPr="00360CD9">
              <w:rPr>
                <w:b/>
                <w:bCs/>
                <w:color w:val="000000"/>
                <w:sz w:val="20"/>
                <w:szCs w:val="20"/>
              </w:rPr>
              <w:t>0300</w:t>
            </w:r>
          </w:p>
        </w:tc>
        <w:tc>
          <w:tcPr>
            <w:tcW w:w="678" w:type="pct"/>
            <w:tcBorders>
              <w:top w:val="nil"/>
              <w:left w:val="nil"/>
              <w:bottom w:val="single" w:sz="4" w:space="0" w:color="000000"/>
              <w:right w:val="single" w:sz="4" w:space="0" w:color="000000"/>
            </w:tcBorders>
            <w:shd w:val="clear" w:color="auto" w:fill="auto"/>
            <w:noWrap/>
            <w:hideMark/>
          </w:tcPr>
          <w:p w14:paraId="36A8B62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1613DE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A9190AE" w14:textId="77777777" w:rsidR="000C4CBC" w:rsidRPr="00360CD9" w:rsidRDefault="000C4CBC" w:rsidP="000C4CBC">
            <w:pPr>
              <w:jc w:val="right"/>
              <w:rPr>
                <w:b/>
                <w:bCs/>
                <w:color w:val="000000"/>
                <w:sz w:val="20"/>
                <w:szCs w:val="20"/>
              </w:rPr>
            </w:pPr>
            <w:r w:rsidRPr="00360CD9">
              <w:rPr>
                <w:b/>
                <w:bCs/>
                <w:color w:val="000000"/>
                <w:sz w:val="20"/>
                <w:szCs w:val="20"/>
              </w:rPr>
              <w:t>2 912,95000</w:t>
            </w:r>
          </w:p>
        </w:tc>
        <w:tc>
          <w:tcPr>
            <w:tcW w:w="673" w:type="pct"/>
            <w:tcBorders>
              <w:top w:val="nil"/>
              <w:left w:val="nil"/>
              <w:bottom w:val="single" w:sz="4" w:space="0" w:color="000000"/>
              <w:right w:val="single" w:sz="4" w:space="0" w:color="000000"/>
            </w:tcBorders>
            <w:shd w:val="clear" w:color="auto" w:fill="auto"/>
            <w:noWrap/>
            <w:hideMark/>
          </w:tcPr>
          <w:p w14:paraId="0D68260D" w14:textId="77777777" w:rsidR="000C4CBC" w:rsidRPr="00360CD9" w:rsidRDefault="000C4CBC" w:rsidP="000C4CBC">
            <w:pPr>
              <w:jc w:val="right"/>
              <w:rPr>
                <w:b/>
                <w:bCs/>
                <w:color w:val="000000"/>
                <w:sz w:val="20"/>
                <w:szCs w:val="20"/>
              </w:rPr>
            </w:pPr>
            <w:r w:rsidRPr="00360CD9">
              <w:rPr>
                <w:b/>
                <w:bCs/>
                <w:color w:val="000000"/>
                <w:sz w:val="20"/>
                <w:szCs w:val="20"/>
              </w:rPr>
              <w:t>2 779,60000</w:t>
            </w:r>
          </w:p>
        </w:tc>
        <w:tc>
          <w:tcPr>
            <w:tcW w:w="673" w:type="pct"/>
            <w:tcBorders>
              <w:top w:val="nil"/>
              <w:left w:val="nil"/>
              <w:bottom w:val="single" w:sz="4" w:space="0" w:color="000000"/>
              <w:right w:val="single" w:sz="4" w:space="0" w:color="000000"/>
            </w:tcBorders>
            <w:shd w:val="clear" w:color="auto" w:fill="auto"/>
            <w:noWrap/>
            <w:hideMark/>
          </w:tcPr>
          <w:p w14:paraId="6F888099" w14:textId="77777777" w:rsidR="000C4CBC" w:rsidRPr="00360CD9" w:rsidRDefault="000C4CBC" w:rsidP="000C4CBC">
            <w:pPr>
              <w:jc w:val="right"/>
              <w:rPr>
                <w:b/>
                <w:bCs/>
                <w:color w:val="000000"/>
                <w:sz w:val="20"/>
                <w:szCs w:val="20"/>
              </w:rPr>
            </w:pPr>
            <w:r w:rsidRPr="00360CD9">
              <w:rPr>
                <w:b/>
                <w:bCs/>
                <w:color w:val="000000"/>
                <w:sz w:val="20"/>
                <w:szCs w:val="20"/>
              </w:rPr>
              <w:t>2 779,60000</w:t>
            </w:r>
          </w:p>
        </w:tc>
      </w:tr>
      <w:tr w:rsidR="000C4CBC" w:rsidRPr="00360CD9" w14:paraId="7C4EE0B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153E4DC" w14:textId="77777777" w:rsidR="000C4CBC" w:rsidRPr="00360CD9" w:rsidRDefault="000C4CBC" w:rsidP="000C4CBC">
            <w:pPr>
              <w:rPr>
                <w:b/>
                <w:bCs/>
                <w:color w:val="000000"/>
                <w:sz w:val="20"/>
                <w:szCs w:val="20"/>
              </w:rPr>
            </w:pPr>
            <w:r w:rsidRPr="00360CD9">
              <w:rPr>
                <w:b/>
                <w:bCs/>
                <w:color w:val="000000"/>
                <w:sz w:val="20"/>
                <w:szCs w:val="20"/>
              </w:rPr>
              <w:t xml:space="preserve"> Защита населения и территорий от чрезвычайных ситуаций природного и техногенного характера, пожарная безопасность</w:t>
            </w:r>
          </w:p>
        </w:tc>
        <w:tc>
          <w:tcPr>
            <w:tcW w:w="375" w:type="pct"/>
            <w:tcBorders>
              <w:top w:val="nil"/>
              <w:left w:val="nil"/>
              <w:bottom w:val="single" w:sz="4" w:space="0" w:color="000000"/>
              <w:right w:val="single" w:sz="4" w:space="0" w:color="000000"/>
            </w:tcBorders>
            <w:shd w:val="clear" w:color="auto" w:fill="auto"/>
            <w:noWrap/>
            <w:hideMark/>
          </w:tcPr>
          <w:p w14:paraId="2A7FA217" w14:textId="77777777" w:rsidR="000C4CBC" w:rsidRPr="00360CD9" w:rsidRDefault="000C4CBC" w:rsidP="000C4CBC">
            <w:pPr>
              <w:jc w:val="center"/>
              <w:rPr>
                <w:b/>
                <w:bCs/>
                <w:color w:val="000000"/>
                <w:sz w:val="20"/>
                <w:szCs w:val="20"/>
              </w:rPr>
            </w:pPr>
            <w:r w:rsidRPr="00360CD9">
              <w:rPr>
                <w:b/>
                <w:bCs/>
                <w:color w:val="000000"/>
                <w:sz w:val="20"/>
                <w:szCs w:val="20"/>
              </w:rPr>
              <w:t>0310</w:t>
            </w:r>
          </w:p>
        </w:tc>
        <w:tc>
          <w:tcPr>
            <w:tcW w:w="678" w:type="pct"/>
            <w:tcBorders>
              <w:top w:val="nil"/>
              <w:left w:val="nil"/>
              <w:bottom w:val="single" w:sz="4" w:space="0" w:color="000000"/>
              <w:right w:val="single" w:sz="4" w:space="0" w:color="000000"/>
            </w:tcBorders>
            <w:shd w:val="clear" w:color="auto" w:fill="auto"/>
            <w:noWrap/>
            <w:hideMark/>
          </w:tcPr>
          <w:p w14:paraId="7D7A21D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171655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649767A" w14:textId="77777777" w:rsidR="000C4CBC" w:rsidRPr="00360CD9" w:rsidRDefault="000C4CBC" w:rsidP="000C4CBC">
            <w:pPr>
              <w:jc w:val="right"/>
              <w:rPr>
                <w:b/>
                <w:bCs/>
                <w:color w:val="000000"/>
                <w:sz w:val="20"/>
                <w:szCs w:val="20"/>
              </w:rPr>
            </w:pPr>
            <w:r w:rsidRPr="00360CD9">
              <w:rPr>
                <w:b/>
                <w:bCs/>
                <w:color w:val="000000"/>
                <w:sz w:val="20"/>
                <w:szCs w:val="20"/>
              </w:rPr>
              <w:t>2 912,95000</w:t>
            </w:r>
          </w:p>
        </w:tc>
        <w:tc>
          <w:tcPr>
            <w:tcW w:w="673" w:type="pct"/>
            <w:tcBorders>
              <w:top w:val="nil"/>
              <w:left w:val="nil"/>
              <w:bottom w:val="single" w:sz="4" w:space="0" w:color="000000"/>
              <w:right w:val="single" w:sz="4" w:space="0" w:color="000000"/>
            </w:tcBorders>
            <w:shd w:val="clear" w:color="auto" w:fill="auto"/>
            <w:noWrap/>
            <w:hideMark/>
          </w:tcPr>
          <w:p w14:paraId="4B52DED1" w14:textId="77777777" w:rsidR="000C4CBC" w:rsidRPr="00360CD9" w:rsidRDefault="000C4CBC" w:rsidP="000C4CBC">
            <w:pPr>
              <w:jc w:val="right"/>
              <w:rPr>
                <w:b/>
                <w:bCs/>
                <w:color w:val="000000"/>
                <w:sz w:val="20"/>
                <w:szCs w:val="20"/>
              </w:rPr>
            </w:pPr>
            <w:r w:rsidRPr="00360CD9">
              <w:rPr>
                <w:b/>
                <w:bCs/>
                <w:color w:val="000000"/>
                <w:sz w:val="20"/>
                <w:szCs w:val="20"/>
              </w:rPr>
              <w:t>2 779,60000</w:t>
            </w:r>
          </w:p>
        </w:tc>
        <w:tc>
          <w:tcPr>
            <w:tcW w:w="673" w:type="pct"/>
            <w:tcBorders>
              <w:top w:val="nil"/>
              <w:left w:val="nil"/>
              <w:bottom w:val="single" w:sz="4" w:space="0" w:color="000000"/>
              <w:right w:val="single" w:sz="4" w:space="0" w:color="000000"/>
            </w:tcBorders>
            <w:shd w:val="clear" w:color="auto" w:fill="auto"/>
            <w:noWrap/>
            <w:hideMark/>
          </w:tcPr>
          <w:p w14:paraId="453AD01E" w14:textId="77777777" w:rsidR="000C4CBC" w:rsidRPr="00360CD9" w:rsidRDefault="000C4CBC" w:rsidP="000C4CBC">
            <w:pPr>
              <w:jc w:val="right"/>
              <w:rPr>
                <w:b/>
                <w:bCs/>
                <w:color w:val="000000"/>
                <w:sz w:val="20"/>
                <w:szCs w:val="20"/>
              </w:rPr>
            </w:pPr>
            <w:r w:rsidRPr="00360CD9">
              <w:rPr>
                <w:b/>
                <w:bCs/>
                <w:color w:val="000000"/>
                <w:sz w:val="20"/>
                <w:szCs w:val="20"/>
              </w:rPr>
              <w:t>2 779,60000</w:t>
            </w:r>
          </w:p>
        </w:tc>
      </w:tr>
      <w:tr w:rsidR="000C4CBC" w:rsidRPr="00360CD9" w14:paraId="1807695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90FDA2B"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деятельности учреждений,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7031900A" w14:textId="77777777" w:rsidR="000C4CBC" w:rsidRPr="00360CD9" w:rsidRDefault="000C4CBC" w:rsidP="000C4CBC">
            <w:pPr>
              <w:jc w:val="center"/>
              <w:rPr>
                <w:color w:val="000000"/>
                <w:sz w:val="20"/>
                <w:szCs w:val="20"/>
              </w:rPr>
            </w:pPr>
            <w:r w:rsidRPr="00360CD9">
              <w:rPr>
                <w:color w:val="000000"/>
                <w:sz w:val="20"/>
                <w:szCs w:val="20"/>
              </w:rPr>
              <w:t>0310</w:t>
            </w:r>
          </w:p>
        </w:tc>
        <w:tc>
          <w:tcPr>
            <w:tcW w:w="678" w:type="pct"/>
            <w:tcBorders>
              <w:top w:val="nil"/>
              <w:left w:val="nil"/>
              <w:bottom w:val="single" w:sz="4" w:space="0" w:color="000000"/>
              <w:right w:val="single" w:sz="4" w:space="0" w:color="000000"/>
            </w:tcBorders>
            <w:shd w:val="clear" w:color="auto" w:fill="auto"/>
            <w:noWrap/>
            <w:hideMark/>
          </w:tcPr>
          <w:p w14:paraId="386FC98B" w14:textId="77777777" w:rsidR="000C4CBC" w:rsidRPr="00360CD9" w:rsidRDefault="000C4CBC" w:rsidP="000C4CBC">
            <w:pPr>
              <w:jc w:val="center"/>
              <w:rPr>
                <w:color w:val="000000"/>
                <w:sz w:val="20"/>
                <w:szCs w:val="20"/>
              </w:rPr>
            </w:pPr>
            <w:r w:rsidRPr="00360CD9">
              <w:rPr>
                <w:color w:val="000000"/>
                <w:sz w:val="20"/>
                <w:szCs w:val="20"/>
              </w:rPr>
              <w:t>9800000000</w:t>
            </w:r>
          </w:p>
        </w:tc>
        <w:tc>
          <w:tcPr>
            <w:tcW w:w="264" w:type="pct"/>
            <w:tcBorders>
              <w:top w:val="nil"/>
              <w:left w:val="nil"/>
              <w:bottom w:val="single" w:sz="4" w:space="0" w:color="000000"/>
              <w:right w:val="single" w:sz="4" w:space="0" w:color="000000"/>
            </w:tcBorders>
            <w:shd w:val="clear" w:color="auto" w:fill="auto"/>
            <w:noWrap/>
            <w:hideMark/>
          </w:tcPr>
          <w:p w14:paraId="3393A15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1A1DAF4"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3" w:type="pct"/>
            <w:tcBorders>
              <w:top w:val="nil"/>
              <w:left w:val="nil"/>
              <w:bottom w:val="single" w:sz="4" w:space="0" w:color="000000"/>
              <w:right w:val="single" w:sz="4" w:space="0" w:color="000000"/>
            </w:tcBorders>
            <w:shd w:val="clear" w:color="auto" w:fill="auto"/>
            <w:noWrap/>
            <w:hideMark/>
          </w:tcPr>
          <w:p w14:paraId="795993A3"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3" w:type="pct"/>
            <w:tcBorders>
              <w:top w:val="nil"/>
              <w:left w:val="nil"/>
              <w:bottom w:val="single" w:sz="4" w:space="0" w:color="000000"/>
              <w:right w:val="single" w:sz="4" w:space="0" w:color="000000"/>
            </w:tcBorders>
            <w:shd w:val="clear" w:color="auto" w:fill="auto"/>
            <w:noWrap/>
            <w:hideMark/>
          </w:tcPr>
          <w:p w14:paraId="7C81BB9D"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406CD03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616A26"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375" w:type="pct"/>
            <w:tcBorders>
              <w:top w:val="nil"/>
              <w:left w:val="nil"/>
              <w:bottom w:val="single" w:sz="4" w:space="0" w:color="000000"/>
              <w:right w:val="single" w:sz="4" w:space="0" w:color="000000"/>
            </w:tcBorders>
            <w:shd w:val="clear" w:color="auto" w:fill="auto"/>
            <w:noWrap/>
            <w:hideMark/>
          </w:tcPr>
          <w:p w14:paraId="07322673" w14:textId="77777777" w:rsidR="000C4CBC" w:rsidRPr="00360CD9" w:rsidRDefault="000C4CBC" w:rsidP="000C4CBC">
            <w:pPr>
              <w:jc w:val="center"/>
              <w:rPr>
                <w:color w:val="000000"/>
                <w:sz w:val="20"/>
                <w:szCs w:val="20"/>
              </w:rPr>
            </w:pPr>
            <w:r w:rsidRPr="00360CD9">
              <w:rPr>
                <w:color w:val="000000"/>
                <w:sz w:val="20"/>
                <w:szCs w:val="20"/>
              </w:rPr>
              <w:t>0310</w:t>
            </w:r>
          </w:p>
        </w:tc>
        <w:tc>
          <w:tcPr>
            <w:tcW w:w="678" w:type="pct"/>
            <w:tcBorders>
              <w:top w:val="nil"/>
              <w:left w:val="nil"/>
              <w:bottom w:val="single" w:sz="4" w:space="0" w:color="000000"/>
              <w:right w:val="single" w:sz="4" w:space="0" w:color="000000"/>
            </w:tcBorders>
            <w:shd w:val="clear" w:color="auto" w:fill="auto"/>
            <w:noWrap/>
            <w:hideMark/>
          </w:tcPr>
          <w:p w14:paraId="29F9B9F5" w14:textId="77777777" w:rsidR="000C4CBC" w:rsidRPr="00360CD9" w:rsidRDefault="000C4CBC" w:rsidP="000C4CBC">
            <w:pPr>
              <w:jc w:val="center"/>
              <w:rPr>
                <w:color w:val="000000"/>
                <w:sz w:val="20"/>
                <w:szCs w:val="20"/>
              </w:rPr>
            </w:pPr>
            <w:r w:rsidRPr="00360CD9">
              <w:rPr>
                <w:color w:val="000000"/>
                <w:sz w:val="20"/>
                <w:szCs w:val="20"/>
              </w:rPr>
              <w:t>9810001120</w:t>
            </w:r>
          </w:p>
        </w:tc>
        <w:tc>
          <w:tcPr>
            <w:tcW w:w="264" w:type="pct"/>
            <w:tcBorders>
              <w:top w:val="nil"/>
              <w:left w:val="nil"/>
              <w:bottom w:val="single" w:sz="4" w:space="0" w:color="000000"/>
              <w:right w:val="single" w:sz="4" w:space="0" w:color="000000"/>
            </w:tcBorders>
            <w:shd w:val="clear" w:color="auto" w:fill="auto"/>
            <w:noWrap/>
            <w:hideMark/>
          </w:tcPr>
          <w:p w14:paraId="6C5FBDF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007EEB9"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3" w:type="pct"/>
            <w:tcBorders>
              <w:top w:val="nil"/>
              <w:left w:val="nil"/>
              <w:bottom w:val="single" w:sz="4" w:space="0" w:color="000000"/>
              <w:right w:val="single" w:sz="4" w:space="0" w:color="000000"/>
            </w:tcBorders>
            <w:shd w:val="clear" w:color="auto" w:fill="auto"/>
            <w:noWrap/>
            <w:hideMark/>
          </w:tcPr>
          <w:p w14:paraId="3B5DED06"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3" w:type="pct"/>
            <w:tcBorders>
              <w:top w:val="nil"/>
              <w:left w:val="nil"/>
              <w:bottom w:val="single" w:sz="4" w:space="0" w:color="000000"/>
              <w:right w:val="single" w:sz="4" w:space="0" w:color="000000"/>
            </w:tcBorders>
            <w:shd w:val="clear" w:color="auto" w:fill="auto"/>
            <w:noWrap/>
            <w:hideMark/>
          </w:tcPr>
          <w:p w14:paraId="1D5AD367"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26E75C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7B9D00"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642E17F" w14:textId="77777777" w:rsidR="000C4CBC" w:rsidRPr="00360CD9" w:rsidRDefault="000C4CBC" w:rsidP="000C4CBC">
            <w:pPr>
              <w:jc w:val="center"/>
              <w:rPr>
                <w:color w:val="000000"/>
                <w:sz w:val="20"/>
                <w:szCs w:val="20"/>
              </w:rPr>
            </w:pPr>
            <w:r w:rsidRPr="00360CD9">
              <w:rPr>
                <w:color w:val="000000"/>
                <w:sz w:val="20"/>
                <w:szCs w:val="20"/>
              </w:rPr>
              <w:t>0310</w:t>
            </w:r>
          </w:p>
        </w:tc>
        <w:tc>
          <w:tcPr>
            <w:tcW w:w="678" w:type="pct"/>
            <w:tcBorders>
              <w:top w:val="nil"/>
              <w:left w:val="nil"/>
              <w:bottom w:val="single" w:sz="4" w:space="0" w:color="000000"/>
              <w:right w:val="single" w:sz="4" w:space="0" w:color="000000"/>
            </w:tcBorders>
            <w:shd w:val="clear" w:color="auto" w:fill="auto"/>
            <w:noWrap/>
            <w:hideMark/>
          </w:tcPr>
          <w:p w14:paraId="4ED1661B" w14:textId="77777777" w:rsidR="000C4CBC" w:rsidRPr="00360CD9" w:rsidRDefault="000C4CBC" w:rsidP="000C4CBC">
            <w:pPr>
              <w:jc w:val="center"/>
              <w:rPr>
                <w:color w:val="000000"/>
                <w:sz w:val="20"/>
                <w:szCs w:val="20"/>
              </w:rPr>
            </w:pPr>
            <w:r w:rsidRPr="00360CD9">
              <w:rPr>
                <w:color w:val="000000"/>
                <w:sz w:val="20"/>
                <w:szCs w:val="20"/>
              </w:rPr>
              <w:t>9810001120</w:t>
            </w:r>
          </w:p>
        </w:tc>
        <w:tc>
          <w:tcPr>
            <w:tcW w:w="264" w:type="pct"/>
            <w:tcBorders>
              <w:top w:val="nil"/>
              <w:left w:val="nil"/>
              <w:bottom w:val="single" w:sz="4" w:space="0" w:color="000000"/>
              <w:right w:val="single" w:sz="4" w:space="0" w:color="000000"/>
            </w:tcBorders>
            <w:shd w:val="clear" w:color="auto" w:fill="auto"/>
            <w:noWrap/>
            <w:hideMark/>
          </w:tcPr>
          <w:p w14:paraId="5246F0A6"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68AFE27"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3" w:type="pct"/>
            <w:tcBorders>
              <w:top w:val="nil"/>
              <w:left w:val="nil"/>
              <w:bottom w:val="single" w:sz="4" w:space="0" w:color="000000"/>
              <w:right w:val="single" w:sz="4" w:space="0" w:color="000000"/>
            </w:tcBorders>
            <w:shd w:val="clear" w:color="auto" w:fill="auto"/>
            <w:noWrap/>
            <w:hideMark/>
          </w:tcPr>
          <w:p w14:paraId="1D44DC96"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3" w:type="pct"/>
            <w:tcBorders>
              <w:top w:val="nil"/>
              <w:left w:val="nil"/>
              <w:bottom w:val="single" w:sz="4" w:space="0" w:color="000000"/>
              <w:right w:val="single" w:sz="4" w:space="0" w:color="000000"/>
            </w:tcBorders>
            <w:shd w:val="clear" w:color="auto" w:fill="auto"/>
            <w:noWrap/>
            <w:hideMark/>
          </w:tcPr>
          <w:p w14:paraId="75CF25BB"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4ACE2DB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D2F981" w14:textId="77777777" w:rsidR="000C4CBC" w:rsidRPr="00360CD9" w:rsidRDefault="000C4CBC" w:rsidP="000C4CBC">
            <w:pPr>
              <w:rPr>
                <w:b/>
                <w:bCs/>
                <w:color w:val="000000"/>
                <w:sz w:val="20"/>
                <w:szCs w:val="20"/>
              </w:rPr>
            </w:pPr>
            <w:r w:rsidRPr="00360CD9">
              <w:rPr>
                <w:b/>
                <w:bCs/>
                <w:color w:val="000000"/>
                <w:sz w:val="20"/>
                <w:szCs w:val="20"/>
              </w:rPr>
              <w:t xml:space="preserve"> Национальная экономика</w:t>
            </w:r>
          </w:p>
        </w:tc>
        <w:tc>
          <w:tcPr>
            <w:tcW w:w="375" w:type="pct"/>
            <w:tcBorders>
              <w:top w:val="nil"/>
              <w:left w:val="nil"/>
              <w:bottom w:val="single" w:sz="4" w:space="0" w:color="000000"/>
              <w:right w:val="single" w:sz="4" w:space="0" w:color="000000"/>
            </w:tcBorders>
            <w:shd w:val="clear" w:color="auto" w:fill="auto"/>
            <w:noWrap/>
            <w:hideMark/>
          </w:tcPr>
          <w:p w14:paraId="7CBA8D25" w14:textId="77777777" w:rsidR="000C4CBC" w:rsidRPr="00360CD9" w:rsidRDefault="000C4CBC" w:rsidP="000C4CBC">
            <w:pPr>
              <w:jc w:val="center"/>
              <w:rPr>
                <w:b/>
                <w:bCs/>
                <w:color w:val="000000"/>
                <w:sz w:val="20"/>
                <w:szCs w:val="20"/>
              </w:rPr>
            </w:pPr>
            <w:r w:rsidRPr="00360CD9">
              <w:rPr>
                <w:b/>
                <w:bCs/>
                <w:color w:val="000000"/>
                <w:sz w:val="20"/>
                <w:szCs w:val="20"/>
              </w:rPr>
              <w:t>0400</w:t>
            </w:r>
          </w:p>
        </w:tc>
        <w:tc>
          <w:tcPr>
            <w:tcW w:w="678" w:type="pct"/>
            <w:tcBorders>
              <w:top w:val="nil"/>
              <w:left w:val="nil"/>
              <w:bottom w:val="single" w:sz="4" w:space="0" w:color="000000"/>
              <w:right w:val="single" w:sz="4" w:space="0" w:color="000000"/>
            </w:tcBorders>
            <w:shd w:val="clear" w:color="auto" w:fill="auto"/>
            <w:noWrap/>
            <w:hideMark/>
          </w:tcPr>
          <w:p w14:paraId="1BC5C8F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DBC783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25BA0F5" w14:textId="77777777" w:rsidR="000C4CBC" w:rsidRPr="00360CD9" w:rsidRDefault="000C4CBC" w:rsidP="000C4CBC">
            <w:pPr>
              <w:jc w:val="right"/>
              <w:rPr>
                <w:b/>
                <w:bCs/>
                <w:color w:val="000000"/>
                <w:sz w:val="20"/>
                <w:szCs w:val="20"/>
              </w:rPr>
            </w:pPr>
            <w:r w:rsidRPr="00360CD9">
              <w:rPr>
                <w:b/>
                <w:bCs/>
                <w:color w:val="000000"/>
                <w:sz w:val="20"/>
                <w:szCs w:val="20"/>
              </w:rPr>
              <w:t>88 245,28008</w:t>
            </w:r>
          </w:p>
        </w:tc>
        <w:tc>
          <w:tcPr>
            <w:tcW w:w="673" w:type="pct"/>
            <w:tcBorders>
              <w:top w:val="nil"/>
              <w:left w:val="nil"/>
              <w:bottom w:val="single" w:sz="4" w:space="0" w:color="000000"/>
              <w:right w:val="single" w:sz="4" w:space="0" w:color="000000"/>
            </w:tcBorders>
            <w:shd w:val="clear" w:color="auto" w:fill="auto"/>
            <w:noWrap/>
            <w:hideMark/>
          </w:tcPr>
          <w:p w14:paraId="603A9079" w14:textId="77777777" w:rsidR="000C4CBC" w:rsidRPr="00360CD9" w:rsidRDefault="000C4CBC" w:rsidP="000C4CBC">
            <w:pPr>
              <w:jc w:val="right"/>
              <w:rPr>
                <w:b/>
                <w:bCs/>
                <w:color w:val="000000"/>
                <w:sz w:val="20"/>
                <w:szCs w:val="20"/>
              </w:rPr>
            </w:pPr>
            <w:r w:rsidRPr="00360CD9">
              <w:rPr>
                <w:b/>
                <w:bCs/>
                <w:color w:val="000000"/>
                <w:sz w:val="20"/>
                <w:szCs w:val="20"/>
              </w:rPr>
              <w:t>87 594,80000</w:t>
            </w:r>
          </w:p>
        </w:tc>
        <w:tc>
          <w:tcPr>
            <w:tcW w:w="673" w:type="pct"/>
            <w:tcBorders>
              <w:top w:val="nil"/>
              <w:left w:val="nil"/>
              <w:bottom w:val="single" w:sz="4" w:space="0" w:color="000000"/>
              <w:right w:val="single" w:sz="4" w:space="0" w:color="000000"/>
            </w:tcBorders>
            <w:shd w:val="clear" w:color="auto" w:fill="auto"/>
            <w:noWrap/>
            <w:hideMark/>
          </w:tcPr>
          <w:p w14:paraId="41C55802" w14:textId="77777777" w:rsidR="000C4CBC" w:rsidRPr="00360CD9" w:rsidRDefault="000C4CBC" w:rsidP="000C4CBC">
            <w:pPr>
              <w:jc w:val="right"/>
              <w:rPr>
                <w:b/>
                <w:bCs/>
                <w:color w:val="000000"/>
                <w:sz w:val="20"/>
                <w:szCs w:val="20"/>
              </w:rPr>
            </w:pPr>
            <w:r w:rsidRPr="00360CD9">
              <w:rPr>
                <w:b/>
                <w:bCs/>
                <w:color w:val="000000"/>
                <w:sz w:val="20"/>
                <w:szCs w:val="20"/>
              </w:rPr>
              <w:t>34 694,80000</w:t>
            </w:r>
          </w:p>
        </w:tc>
      </w:tr>
      <w:tr w:rsidR="000C4CBC" w:rsidRPr="00360CD9" w14:paraId="4F78F90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BC1839" w14:textId="77777777" w:rsidR="000C4CBC" w:rsidRPr="00360CD9" w:rsidRDefault="000C4CBC" w:rsidP="000C4CBC">
            <w:pPr>
              <w:rPr>
                <w:b/>
                <w:bCs/>
                <w:color w:val="000000"/>
                <w:sz w:val="20"/>
                <w:szCs w:val="20"/>
              </w:rPr>
            </w:pPr>
            <w:r w:rsidRPr="00360CD9">
              <w:rPr>
                <w:b/>
                <w:bCs/>
                <w:color w:val="000000"/>
                <w:sz w:val="20"/>
                <w:szCs w:val="20"/>
              </w:rPr>
              <w:t xml:space="preserve"> Сельское хозяйство и рыболовство</w:t>
            </w:r>
          </w:p>
        </w:tc>
        <w:tc>
          <w:tcPr>
            <w:tcW w:w="375" w:type="pct"/>
            <w:tcBorders>
              <w:top w:val="nil"/>
              <w:left w:val="nil"/>
              <w:bottom w:val="single" w:sz="4" w:space="0" w:color="000000"/>
              <w:right w:val="single" w:sz="4" w:space="0" w:color="000000"/>
            </w:tcBorders>
            <w:shd w:val="clear" w:color="auto" w:fill="auto"/>
            <w:noWrap/>
            <w:hideMark/>
          </w:tcPr>
          <w:p w14:paraId="64FA27A2" w14:textId="77777777" w:rsidR="000C4CBC" w:rsidRPr="00360CD9" w:rsidRDefault="000C4CBC" w:rsidP="000C4CBC">
            <w:pPr>
              <w:jc w:val="center"/>
              <w:rPr>
                <w:b/>
                <w:bCs/>
                <w:color w:val="000000"/>
                <w:sz w:val="20"/>
                <w:szCs w:val="20"/>
              </w:rPr>
            </w:pPr>
            <w:r w:rsidRPr="00360CD9">
              <w:rPr>
                <w:b/>
                <w:bCs/>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6BCF656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E718A9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4DF886B" w14:textId="77777777" w:rsidR="000C4CBC" w:rsidRPr="00360CD9" w:rsidRDefault="000C4CBC" w:rsidP="000C4CBC">
            <w:pPr>
              <w:jc w:val="right"/>
              <w:rPr>
                <w:b/>
                <w:bCs/>
                <w:color w:val="000000"/>
                <w:sz w:val="20"/>
                <w:szCs w:val="20"/>
              </w:rPr>
            </w:pPr>
            <w:r w:rsidRPr="00360CD9">
              <w:rPr>
                <w:b/>
                <w:bCs/>
                <w:color w:val="000000"/>
                <w:sz w:val="20"/>
                <w:szCs w:val="20"/>
              </w:rPr>
              <w:t>380,77368</w:t>
            </w:r>
          </w:p>
        </w:tc>
        <w:tc>
          <w:tcPr>
            <w:tcW w:w="673" w:type="pct"/>
            <w:tcBorders>
              <w:top w:val="nil"/>
              <w:left w:val="nil"/>
              <w:bottom w:val="single" w:sz="4" w:space="0" w:color="000000"/>
              <w:right w:val="single" w:sz="4" w:space="0" w:color="000000"/>
            </w:tcBorders>
            <w:shd w:val="clear" w:color="auto" w:fill="auto"/>
            <w:noWrap/>
            <w:hideMark/>
          </w:tcPr>
          <w:p w14:paraId="7E815379" w14:textId="77777777" w:rsidR="000C4CBC" w:rsidRPr="00360CD9" w:rsidRDefault="000C4CBC" w:rsidP="000C4CBC">
            <w:pPr>
              <w:jc w:val="right"/>
              <w:rPr>
                <w:b/>
                <w:bCs/>
                <w:color w:val="000000"/>
                <w:sz w:val="20"/>
                <w:szCs w:val="20"/>
              </w:rPr>
            </w:pPr>
            <w:r w:rsidRPr="00360CD9">
              <w:rPr>
                <w:b/>
                <w:bCs/>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426C4AA8" w14:textId="77777777" w:rsidR="000C4CBC" w:rsidRPr="00360CD9" w:rsidRDefault="000C4CBC" w:rsidP="000C4CBC">
            <w:pPr>
              <w:jc w:val="right"/>
              <w:rPr>
                <w:b/>
                <w:bCs/>
                <w:color w:val="000000"/>
                <w:sz w:val="20"/>
                <w:szCs w:val="20"/>
              </w:rPr>
            </w:pPr>
            <w:r w:rsidRPr="00360CD9">
              <w:rPr>
                <w:b/>
                <w:bCs/>
                <w:color w:val="000000"/>
                <w:sz w:val="20"/>
                <w:szCs w:val="20"/>
              </w:rPr>
              <w:t>37,30000</w:t>
            </w:r>
          </w:p>
        </w:tc>
      </w:tr>
      <w:tr w:rsidR="000C4CBC" w:rsidRPr="00360CD9" w14:paraId="3AE087E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EF768BF"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w:t>
            </w:r>
            <w:r w:rsidRPr="00360CD9">
              <w:rPr>
                <w:color w:val="000000"/>
                <w:sz w:val="20"/>
                <w:szCs w:val="20"/>
              </w:rPr>
              <w:lastRenderedPageBreak/>
              <w:t>ление муниципальным имуществом Любытинского муниципального района на 2018-2026 годы</w:t>
            </w:r>
          </w:p>
        </w:tc>
        <w:tc>
          <w:tcPr>
            <w:tcW w:w="375" w:type="pct"/>
            <w:tcBorders>
              <w:top w:val="nil"/>
              <w:left w:val="nil"/>
              <w:bottom w:val="single" w:sz="4" w:space="0" w:color="000000"/>
              <w:right w:val="single" w:sz="4" w:space="0" w:color="000000"/>
            </w:tcBorders>
            <w:shd w:val="clear" w:color="auto" w:fill="auto"/>
            <w:noWrap/>
            <w:hideMark/>
          </w:tcPr>
          <w:p w14:paraId="247A5F59" w14:textId="77777777" w:rsidR="000C4CBC" w:rsidRPr="00360CD9" w:rsidRDefault="000C4CBC" w:rsidP="000C4CBC">
            <w:pPr>
              <w:jc w:val="center"/>
              <w:rPr>
                <w:color w:val="000000"/>
                <w:sz w:val="20"/>
                <w:szCs w:val="20"/>
              </w:rPr>
            </w:pPr>
            <w:r w:rsidRPr="00360CD9">
              <w:rPr>
                <w:color w:val="000000"/>
                <w:sz w:val="20"/>
                <w:szCs w:val="20"/>
              </w:rPr>
              <w:lastRenderedPageBreak/>
              <w:t>0405</w:t>
            </w:r>
          </w:p>
        </w:tc>
        <w:tc>
          <w:tcPr>
            <w:tcW w:w="678" w:type="pct"/>
            <w:tcBorders>
              <w:top w:val="nil"/>
              <w:left w:val="nil"/>
              <w:bottom w:val="single" w:sz="4" w:space="0" w:color="000000"/>
              <w:right w:val="single" w:sz="4" w:space="0" w:color="000000"/>
            </w:tcBorders>
            <w:shd w:val="clear" w:color="auto" w:fill="auto"/>
            <w:noWrap/>
            <w:hideMark/>
          </w:tcPr>
          <w:p w14:paraId="05A8ABD5"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4" w:type="pct"/>
            <w:tcBorders>
              <w:top w:val="nil"/>
              <w:left w:val="nil"/>
              <w:bottom w:val="single" w:sz="4" w:space="0" w:color="000000"/>
              <w:right w:val="single" w:sz="4" w:space="0" w:color="000000"/>
            </w:tcBorders>
            <w:shd w:val="clear" w:color="auto" w:fill="auto"/>
            <w:noWrap/>
            <w:hideMark/>
          </w:tcPr>
          <w:p w14:paraId="32D4BD5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6702D23" w14:textId="77777777" w:rsidR="000C4CBC" w:rsidRPr="00360CD9" w:rsidRDefault="000C4CBC" w:rsidP="000C4CBC">
            <w:pPr>
              <w:jc w:val="right"/>
              <w:rPr>
                <w:color w:val="000000"/>
                <w:sz w:val="20"/>
                <w:szCs w:val="20"/>
              </w:rPr>
            </w:pPr>
            <w:r w:rsidRPr="00360CD9">
              <w:rPr>
                <w:color w:val="000000"/>
                <w:sz w:val="20"/>
                <w:szCs w:val="20"/>
              </w:rPr>
              <w:t>343,47368</w:t>
            </w:r>
          </w:p>
        </w:tc>
        <w:tc>
          <w:tcPr>
            <w:tcW w:w="673" w:type="pct"/>
            <w:tcBorders>
              <w:top w:val="nil"/>
              <w:left w:val="nil"/>
              <w:bottom w:val="single" w:sz="4" w:space="0" w:color="000000"/>
              <w:right w:val="single" w:sz="4" w:space="0" w:color="000000"/>
            </w:tcBorders>
            <w:shd w:val="clear" w:color="auto" w:fill="auto"/>
            <w:noWrap/>
            <w:hideMark/>
          </w:tcPr>
          <w:p w14:paraId="3880679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112D77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5BE6A4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2CAB868"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эффективного использования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4611418D"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1F0C9AE9"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4" w:type="pct"/>
            <w:tcBorders>
              <w:top w:val="nil"/>
              <w:left w:val="nil"/>
              <w:bottom w:val="single" w:sz="4" w:space="0" w:color="000000"/>
              <w:right w:val="single" w:sz="4" w:space="0" w:color="000000"/>
            </w:tcBorders>
            <w:shd w:val="clear" w:color="auto" w:fill="auto"/>
            <w:noWrap/>
            <w:hideMark/>
          </w:tcPr>
          <w:p w14:paraId="419FAA9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55F7949" w14:textId="77777777" w:rsidR="000C4CBC" w:rsidRPr="00360CD9" w:rsidRDefault="000C4CBC" w:rsidP="000C4CBC">
            <w:pPr>
              <w:jc w:val="right"/>
              <w:rPr>
                <w:color w:val="000000"/>
                <w:sz w:val="20"/>
                <w:szCs w:val="20"/>
              </w:rPr>
            </w:pPr>
            <w:r w:rsidRPr="00360CD9">
              <w:rPr>
                <w:color w:val="000000"/>
                <w:sz w:val="20"/>
                <w:szCs w:val="20"/>
              </w:rPr>
              <w:t>343,47368</w:t>
            </w:r>
          </w:p>
        </w:tc>
        <w:tc>
          <w:tcPr>
            <w:tcW w:w="673" w:type="pct"/>
            <w:tcBorders>
              <w:top w:val="nil"/>
              <w:left w:val="nil"/>
              <w:bottom w:val="single" w:sz="4" w:space="0" w:color="000000"/>
              <w:right w:val="single" w:sz="4" w:space="0" w:color="000000"/>
            </w:tcBorders>
            <w:shd w:val="clear" w:color="auto" w:fill="auto"/>
            <w:noWrap/>
            <w:hideMark/>
          </w:tcPr>
          <w:p w14:paraId="5ABC9B9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0AADBC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89F29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4FF67AD"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проведение кадастровых работ</w:t>
            </w:r>
          </w:p>
        </w:tc>
        <w:tc>
          <w:tcPr>
            <w:tcW w:w="375" w:type="pct"/>
            <w:tcBorders>
              <w:top w:val="nil"/>
              <w:left w:val="nil"/>
              <w:bottom w:val="single" w:sz="4" w:space="0" w:color="000000"/>
              <w:right w:val="single" w:sz="4" w:space="0" w:color="000000"/>
            </w:tcBorders>
            <w:shd w:val="clear" w:color="auto" w:fill="auto"/>
            <w:noWrap/>
            <w:hideMark/>
          </w:tcPr>
          <w:p w14:paraId="053941CD"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009E02F5" w14:textId="77777777" w:rsidR="000C4CBC" w:rsidRPr="00360CD9" w:rsidRDefault="000C4CBC" w:rsidP="000C4CBC">
            <w:pPr>
              <w:jc w:val="center"/>
              <w:rPr>
                <w:color w:val="000000"/>
                <w:sz w:val="20"/>
                <w:szCs w:val="20"/>
              </w:rPr>
            </w:pPr>
            <w:r w:rsidRPr="00360CD9">
              <w:rPr>
                <w:color w:val="000000"/>
                <w:sz w:val="20"/>
                <w:szCs w:val="20"/>
              </w:rPr>
              <w:t>15001L5992</w:t>
            </w:r>
          </w:p>
        </w:tc>
        <w:tc>
          <w:tcPr>
            <w:tcW w:w="264" w:type="pct"/>
            <w:tcBorders>
              <w:top w:val="nil"/>
              <w:left w:val="nil"/>
              <w:bottom w:val="single" w:sz="4" w:space="0" w:color="000000"/>
              <w:right w:val="single" w:sz="4" w:space="0" w:color="000000"/>
            </w:tcBorders>
            <w:shd w:val="clear" w:color="auto" w:fill="auto"/>
            <w:noWrap/>
            <w:hideMark/>
          </w:tcPr>
          <w:p w14:paraId="48E42E4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D0E369" w14:textId="77777777" w:rsidR="000C4CBC" w:rsidRPr="00360CD9" w:rsidRDefault="000C4CBC" w:rsidP="000C4CBC">
            <w:pPr>
              <w:jc w:val="right"/>
              <w:rPr>
                <w:color w:val="000000"/>
                <w:sz w:val="20"/>
                <w:szCs w:val="20"/>
              </w:rPr>
            </w:pPr>
            <w:r w:rsidRPr="00360CD9">
              <w:rPr>
                <w:color w:val="000000"/>
                <w:sz w:val="20"/>
                <w:szCs w:val="20"/>
              </w:rPr>
              <w:t>253,68421</w:t>
            </w:r>
          </w:p>
        </w:tc>
        <w:tc>
          <w:tcPr>
            <w:tcW w:w="673" w:type="pct"/>
            <w:tcBorders>
              <w:top w:val="nil"/>
              <w:left w:val="nil"/>
              <w:bottom w:val="single" w:sz="4" w:space="0" w:color="000000"/>
              <w:right w:val="single" w:sz="4" w:space="0" w:color="000000"/>
            </w:tcBorders>
            <w:shd w:val="clear" w:color="auto" w:fill="auto"/>
            <w:noWrap/>
            <w:hideMark/>
          </w:tcPr>
          <w:p w14:paraId="0CB13B9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647E0D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D2E07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2CA48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4B0E427"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612D717A" w14:textId="77777777" w:rsidR="000C4CBC" w:rsidRPr="00360CD9" w:rsidRDefault="000C4CBC" w:rsidP="000C4CBC">
            <w:pPr>
              <w:jc w:val="center"/>
              <w:rPr>
                <w:color w:val="000000"/>
                <w:sz w:val="20"/>
                <w:szCs w:val="20"/>
              </w:rPr>
            </w:pPr>
            <w:r w:rsidRPr="00360CD9">
              <w:rPr>
                <w:color w:val="000000"/>
                <w:sz w:val="20"/>
                <w:szCs w:val="20"/>
              </w:rPr>
              <w:t>15001L5992</w:t>
            </w:r>
          </w:p>
        </w:tc>
        <w:tc>
          <w:tcPr>
            <w:tcW w:w="264" w:type="pct"/>
            <w:tcBorders>
              <w:top w:val="nil"/>
              <w:left w:val="nil"/>
              <w:bottom w:val="single" w:sz="4" w:space="0" w:color="000000"/>
              <w:right w:val="single" w:sz="4" w:space="0" w:color="000000"/>
            </w:tcBorders>
            <w:shd w:val="clear" w:color="auto" w:fill="auto"/>
            <w:noWrap/>
            <w:hideMark/>
          </w:tcPr>
          <w:p w14:paraId="27672FD6"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CA2E867" w14:textId="77777777" w:rsidR="000C4CBC" w:rsidRPr="00360CD9" w:rsidRDefault="000C4CBC" w:rsidP="000C4CBC">
            <w:pPr>
              <w:jc w:val="right"/>
              <w:rPr>
                <w:color w:val="000000"/>
                <w:sz w:val="20"/>
                <w:szCs w:val="20"/>
              </w:rPr>
            </w:pPr>
            <w:r w:rsidRPr="00360CD9">
              <w:rPr>
                <w:color w:val="000000"/>
                <w:sz w:val="20"/>
                <w:szCs w:val="20"/>
              </w:rPr>
              <w:t>253,68421</w:t>
            </w:r>
          </w:p>
        </w:tc>
        <w:tc>
          <w:tcPr>
            <w:tcW w:w="673" w:type="pct"/>
            <w:tcBorders>
              <w:top w:val="nil"/>
              <w:left w:val="nil"/>
              <w:bottom w:val="single" w:sz="4" w:space="0" w:color="000000"/>
              <w:right w:val="single" w:sz="4" w:space="0" w:color="000000"/>
            </w:tcBorders>
            <w:shd w:val="clear" w:color="auto" w:fill="auto"/>
            <w:noWrap/>
            <w:hideMark/>
          </w:tcPr>
          <w:p w14:paraId="50BA921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083013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BB8A1B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0FB141F"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подготовку проектов межевания земельных участков</w:t>
            </w:r>
          </w:p>
        </w:tc>
        <w:tc>
          <w:tcPr>
            <w:tcW w:w="375" w:type="pct"/>
            <w:tcBorders>
              <w:top w:val="nil"/>
              <w:left w:val="nil"/>
              <w:bottom w:val="single" w:sz="4" w:space="0" w:color="000000"/>
              <w:right w:val="single" w:sz="4" w:space="0" w:color="000000"/>
            </w:tcBorders>
            <w:shd w:val="clear" w:color="auto" w:fill="auto"/>
            <w:noWrap/>
            <w:hideMark/>
          </w:tcPr>
          <w:p w14:paraId="5B3FB4A3"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3601C714" w14:textId="77777777" w:rsidR="000C4CBC" w:rsidRPr="00360CD9" w:rsidRDefault="000C4CBC" w:rsidP="000C4CBC">
            <w:pPr>
              <w:jc w:val="center"/>
              <w:rPr>
                <w:color w:val="000000"/>
                <w:sz w:val="20"/>
                <w:szCs w:val="20"/>
              </w:rPr>
            </w:pPr>
            <w:r w:rsidRPr="00360CD9">
              <w:rPr>
                <w:color w:val="000000"/>
                <w:sz w:val="20"/>
                <w:szCs w:val="20"/>
              </w:rPr>
              <w:t>15001L5993</w:t>
            </w:r>
          </w:p>
        </w:tc>
        <w:tc>
          <w:tcPr>
            <w:tcW w:w="264" w:type="pct"/>
            <w:tcBorders>
              <w:top w:val="nil"/>
              <w:left w:val="nil"/>
              <w:bottom w:val="single" w:sz="4" w:space="0" w:color="000000"/>
              <w:right w:val="single" w:sz="4" w:space="0" w:color="000000"/>
            </w:tcBorders>
            <w:shd w:val="clear" w:color="auto" w:fill="auto"/>
            <w:noWrap/>
            <w:hideMark/>
          </w:tcPr>
          <w:p w14:paraId="7D3F196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8BDE3F9" w14:textId="77777777" w:rsidR="000C4CBC" w:rsidRPr="00360CD9" w:rsidRDefault="000C4CBC" w:rsidP="000C4CBC">
            <w:pPr>
              <w:jc w:val="right"/>
              <w:rPr>
                <w:color w:val="000000"/>
                <w:sz w:val="20"/>
                <w:szCs w:val="20"/>
              </w:rPr>
            </w:pPr>
            <w:r w:rsidRPr="00360CD9">
              <w:rPr>
                <w:color w:val="000000"/>
                <w:sz w:val="20"/>
                <w:szCs w:val="20"/>
              </w:rPr>
              <w:t>89,78947</w:t>
            </w:r>
          </w:p>
        </w:tc>
        <w:tc>
          <w:tcPr>
            <w:tcW w:w="673" w:type="pct"/>
            <w:tcBorders>
              <w:top w:val="nil"/>
              <w:left w:val="nil"/>
              <w:bottom w:val="single" w:sz="4" w:space="0" w:color="000000"/>
              <w:right w:val="single" w:sz="4" w:space="0" w:color="000000"/>
            </w:tcBorders>
            <w:shd w:val="clear" w:color="auto" w:fill="auto"/>
            <w:noWrap/>
            <w:hideMark/>
          </w:tcPr>
          <w:p w14:paraId="27DFAEC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B411B1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D4627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521907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43B0505E"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5E07FAE4" w14:textId="77777777" w:rsidR="000C4CBC" w:rsidRPr="00360CD9" w:rsidRDefault="000C4CBC" w:rsidP="000C4CBC">
            <w:pPr>
              <w:jc w:val="center"/>
              <w:rPr>
                <w:color w:val="000000"/>
                <w:sz w:val="20"/>
                <w:szCs w:val="20"/>
              </w:rPr>
            </w:pPr>
            <w:r w:rsidRPr="00360CD9">
              <w:rPr>
                <w:color w:val="000000"/>
                <w:sz w:val="20"/>
                <w:szCs w:val="20"/>
              </w:rPr>
              <w:t>15001L5993</w:t>
            </w:r>
          </w:p>
        </w:tc>
        <w:tc>
          <w:tcPr>
            <w:tcW w:w="264" w:type="pct"/>
            <w:tcBorders>
              <w:top w:val="nil"/>
              <w:left w:val="nil"/>
              <w:bottom w:val="single" w:sz="4" w:space="0" w:color="000000"/>
              <w:right w:val="single" w:sz="4" w:space="0" w:color="000000"/>
            </w:tcBorders>
            <w:shd w:val="clear" w:color="auto" w:fill="auto"/>
            <w:noWrap/>
            <w:hideMark/>
          </w:tcPr>
          <w:p w14:paraId="7330E760"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62932F4" w14:textId="77777777" w:rsidR="000C4CBC" w:rsidRPr="00360CD9" w:rsidRDefault="000C4CBC" w:rsidP="000C4CBC">
            <w:pPr>
              <w:jc w:val="right"/>
              <w:rPr>
                <w:color w:val="000000"/>
                <w:sz w:val="20"/>
                <w:szCs w:val="20"/>
              </w:rPr>
            </w:pPr>
            <w:r w:rsidRPr="00360CD9">
              <w:rPr>
                <w:color w:val="000000"/>
                <w:sz w:val="20"/>
                <w:szCs w:val="20"/>
              </w:rPr>
              <w:t>89,78947</w:t>
            </w:r>
          </w:p>
        </w:tc>
        <w:tc>
          <w:tcPr>
            <w:tcW w:w="673" w:type="pct"/>
            <w:tcBorders>
              <w:top w:val="nil"/>
              <w:left w:val="nil"/>
              <w:bottom w:val="single" w:sz="4" w:space="0" w:color="000000"/>
              <w:right w:val="single" w:sz="4" w:space="0" w:color="000000"/>
            </w:tcBorders>
            <w:shd w:val="clear" w:color="auto" w:fill="auto"/>
            <w:noWrap/>
            <w:hideMark/>
          </w:tcPr>
          <w:p w14:paraId="659495D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044C2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29346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6D2DDA7"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228E28C3"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42BE7331"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4" w:type="pct"/>
            <w:tcBorders>
              <w:top w:val="nil"/>
              <w:left w:val="nil"/>
              <w:bottom w:val="single" w:sz="4" w:space="0" w:color="000000"/>
              <w:right w:val="single" w:sz="4" w:space="0" w:color="000000"/>
            </w:tcBorders>
            <w:shd w:val="clear" w:color="auto" w:fill="auto"/>
            <w:noWrap/>
            <w:hideMark/>
          </w:tcPr>
          <w:p w14:paraId="1F55FB0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8C791D" w14:textId="77777777" w:rsidR="000C4CBC" w:rsidRPr="00360CD9" w:rsidRDefault="000C4CBC" w:rsidP="000C4CBC">
            <w:pPr>
              <w:jc w:val="right"/>
              <w:rPr>
                <w:color w:val="000000"/>
                <w:sz w:val="20"/>
                <w:szCs w:val="20"/>
              </w:rPr>
            </w:pPr>
            <w:r w:rsidRPr="00360CD9">
              <w:rPr>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680F1623" w14:textId="77777777" w:rsidR="000C4CBC" w:rsidRPr="00360CD9" w:rsidRDefault="000C4CBC" w:rsidP="000C4CBC">
            <w:pPr>
              <w:jc w:val="right"/>
              <w:rPr>
                <w:color w:val="000000"/>
                <w:sz w:val="20"/>
                <w:szCs w:val="20"/>
              </w:rPr>
            </w:pPr>
            <w:r w:rsidRPr="00360CD9">
              <w:rPr>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25D13D4B"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3964EA0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2CBF1D7"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375" w:type="pct"/>
            <w:tcBorders>
              <w:top w:val="nil"/>
              <w:left w:val="nil"/>
              <w:bottom w:val="single" w:sz="4" w:space="0" w:color="000000"/>
              <w:right w:val="single" w:sz="4" w:space="0" w:color="000000"/>
            </w:tcBorders>
            <w:shd w:val="clear" w:color="auto" w:fill="auto"/>
            <w:noWrap/>
            <w:hideMark/>
          </w:tcPr>
          <w:p w14:paraId="55099534"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6BADCC65" w14:textId="77777777" w:rsidR="000C4CBC" w:rsidRPr="00360CD9" w:rsidRDefault="000C4CBC" w:rsidP="000C4CBC">
            <w:pPr>
              <w:jc w:val="center"/>
              <w:rPr>
                <w:color w:val="000000"/>
                <w:sz w:val="20"/>
                <w:szCs w:val="20"/>
              </w:rPr>
            </w:pPr>
            <w:r w:rsidRPr="00360CD9">
              <w:rPr>
                <w:color w:val="000000"/>
                <w:sz w:val="20"/>
                <w:szCs w:val="20"/>
              </w:rPr>
              <w:t>9730070720</w:t>
            </w:r>
          </w:p>
        </w:tc>
        <w:tc>
          <w:tcPr>
            <w:tcW w:w="264" w:type="pct"/>
            <w:tcBorders>
              <w:top w:val="nil"/>
              <w:left w:val="nil"/>
              <w:bottom w:val="single" w:sz="4" w:space="0" w:color="000000"/>
              <w:right w:val="single" w:sz="4" w:space="0" w:color="000000"/>
            </w:tcBorders>
            <w:shd w:val="clear" w:color="auto" w:fill="auto"/>
            <w:noWrap/>
            <w:hideMark/>
          </w:tcPr>
          <w:p w14:paraId="05873D1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03FAC0B" w14:textId="77777777" w:rsidR="000C4CBC" w:rsidRPr="00360CD9" w:rsidRDefault="000C4CBC" w:rsidP="000C4CBC">
            <w:pPr>
              <w:jc w:val="right"/>
              <w:rPr>
                <w:color w:val="000000"/>
                <w:sz w:val="20"/>
                <w:szCs w:val="20"/>
              </w:rPr>
            </w:pPr>
            <w:r w:rsidRPr="00360CD9">
              <w:rPr>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15B7F22C" w14:textId="77777777" w:rsidR="000C4CBC" w:rsidRPr="00360CD9" w:rsidRDefault="000C4CBC" w:rsidP="000C4CBC">
            <w:pPr>
              <w:jc w:val="right"/>
              <w:rPr>
                <w:color w:val="000000"/>
                <w:sz w:val="20"/>
                <w:szCs w:val="20"/>
              </w:rPr>
            </w:pPr>
            <w:r w:rsidRPr="00360CD9">
              <w:rPr>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4CD24319"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74647AC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71EC9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08F7BD0" w14:textId="77777777" w:rsidR="000C4CBC" w:rsidRPr="00360CD9" w:rsidRDefault="000C4CBC" w:rsidP="000C4CBC">
            <w:pPr>
              <w:jc w:val="center"/>
              <w:rPr>
                <w:color w:val="000000"/>
                <w:sz w:val="20"/>
                <w:szCs w:val="20"/>
              </w:rPr>
            </w:pPr>
            <w:r w:rsidRPr="00360CD9">
              <w:rPr>
                <w:color w:val="000000"/>
                <w:sz w:val="20"/>
                <w:szCs w:val="20"/>
              </w:rPr>
              <w:t>0405</w:t>
            </w:r>
          </w:p>
        </w:tc>
        <w:tc>
          <w:tcPr>
            <w:tcW w:w="678" w:type="pct"/>
            <w:tcBorders>
              <w:top w:val="nil"/>
              <w:left w:val="nil"/>
              <w:bottom w:val="single" w:sz="4" w:space="0" w:color="000000"/>
              <w:right w:val="single" w:sz="4" w:space="0" w:color="000000"/>
            </w:tcBorders>
            <w:shd w:val="clear" w:color="auto" w:fill="auto"/>
            <w:noWrap/>
            <w:hideMark/>
          </w:tcPr>
          <w:p w14:paraId="1B8D8B58" w14:textId="77777777" w:rsidR="000C4CBC" w:rsidRPr="00360CD9" w:rsidRDefault="000C4CBC" w:rsidP="000C4CBC">
            <w:pPr>
              <w:jc w:val="center"/>
              <w:rPr>
                <w:color w:val="000000"/>
                <w:sz w:val="20"/>
                <w:szCs w:val="20"/>
              </w:rPr>
            </w:pPr>
            <w:r w:rsidRPr="00360CD9">
              <w:rPr>
                <w:color w:val="000000"/>
                <w:sz w:val="20"/>
                <w:szCs w:val="20"/>
              </w:rPr>
              <w:t>9730070720</w:t>
            </w:r>
          </w:p>
        </w:tc>
        <w:tc>
          <w:tcPr>
            <w:tcW w:w="264" w:type="pct"/>
            <w:tcBorders>
              <w:top w:val="nil"/>
              <w:left w:val="nil"/>
              <w:bottom w:val="single" w:sz="4" w:space="0" w:color="000000"/>
              <w:right w:val="single" w:sz="4" w:space="0" w:color="000000"/>
            </w:tcBorders>
            <w:shd w:val="clear" w:color="auto" w:fill="auto"/>
            <w:noWrap/>
            <w:hideMark/>
          </w:tcPr>
          <w:p w14:paraId="20276BF7"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3659C2A" w14:textId="77777777" w:rsidR="000C4CBC" w:rsidRPr="00360CD9" w:rsidRDefault="000C4CBC" w:rsidP="000C4CBC">
            <w:pPr>
              <w:jc w:val="right"/>
              <w:rPr>
                <w:color w:val="000000"/>
                <w:sz w:val="20"/>
                <w:szCs w:val="20"/>
              </w:rPr>
            </w:pPr>
            <w:r w:rsidRPr="00360CD9">
              <w:rPr>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0C24C6A6" w14:textId="77777777" w:rsidR="000C4CBC" w:rsidRPr="00360CD9" w:rsidRDefault="000C4CBC" w:rsidP="000C4CBC">
            <w:pPr>
              <w:jc w:val="right"/>
              <w:rPr>
                <w:color w:val="000000"/>
                <w:sz w:val="20"/>
                <w:szCs w:val="20"/>
              </w:rPr>
            </w:pPr>
            <w:r w:rsidRPr="00360CD9">
              <w:rPr>
                <w:color w:val="000000"/>
                <w:sz w:val="20"/>
                <w:szCs w:val="20"/>
              </w:rPr>
              <w:t>37,30000</w:t>
            </w:r>
          </w:p>
        </w:tc>
        <w:tc>
          <w:tcPr>
            <w:tcW w:w="673" w:type="pct"/>
            <w:tcBorders>
              <w:top w:val="nil"/>
              <w:left w:val="nil"/>
              <w:bottom w:val="single" w:sz="4" w:space="0" w:color="000000"/>
              <w:right w:val="single" w:sz="4" w:space="0" w:color="000000"/>
            </w:tcBorders>
            <w:shd w:val="clear" w:color="auto" w:fill="auto"/>
            <w:noWrap/>
            <w:hideMark/>
          </w:tcPr>
          <w:p w14:paraId="79E57FCB"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54315F5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C624D7" w14:textId="77777777" w:rsidR="000C4CBC" w:rsidRPr="00360CD9" w:rsidRDefault="000C4CBC" w:rsidP="000C4CBC">
            <w:pPr>
              <w:rPr>
                <w:b/>
                <w:bCs/>
                <w:color w:val="000000"/>
                <w:sz w:val="20"/>
                <w:szCs w:val="20"/>
              </w:rPr>
            </w:pPr>
            <w:r w:rsidRPr="00360CD9">
              <w:rPr>
                <w:b/>
                <w:bCs/>
                <w:color w:val="000000"/>
                <w:sz w:val="20"/>
                <w:szCs w:val="20"/>
              </w:rPr>
              <w:t xml:space="preserve"> Транспорт</w:t>
            </w:r>
          </w:p>
        </w:tc>
        <w:tc>
          <w:tcPr>
            <w:tcW w:w="375" w:type="pct"/>
            <w:tcBorders>
              <w:top w:val="nil"/>
              <w:left w:val="nil"/>
              <w:bottom w:val="single" w:sz="4" w:space="0" w:color="000000"/>
              <w:right w:val="single" w:sz="4" w:space="0" w:color="000000"/>
            </w:tcBorders>
            <w:shd w:val="clear" w:color="auto" w:fill="auto"/>
            <w:noWrap/>
            <w:hideMark/>
          </w:tcPr>
          <w:p w14:paraId="45802725" w14:textId="77777777" w:rsidR="000C4CBC" w:rsidRPr="00360CD9" w:rsidRDefault="000C4CBC" w:rsidP="000C4CBC">
            <w:pPr>
              <w:jc w:val="center"/>
              <w:rPr>
                <w:b/>
                <w:bCs/>
                <w:color w:val="000000"/>
                <w:sz w:val="20"/>
                <w:szCs w:val="20"/>
              </w:rPr>
            </w:pPr>
            <w:r w:rsidRPr="00360CD9">
              <w:rPr>
                <w:b/>
                <w:bCs/>
                <w:color w:val="000000"/>
                <w:sz w:val="20"/>
                <w:szCs w:val="20"/>
              </w:rPr>
              <w:t>0408</w:t>
            </w:r>
          </w:p>
        </w:tc>
        <w:tc>
          <w:tcPr>
            <w:tcW w:w="678" w:type="pct"/>
            <w:tcBorders>
              <w:top w:val="nil"/>
              <w:left w:val="nil"/>
              <w:bottom w:val="single" w:sz="4" w:space="0" w:color="000000"/>
              <w:right w:val="single" w:sz="4" w:space="0" w:color="000000"/>
            </w:tcBorders>
            <w:shd w:val="clear" w:color="auto" w:fill="auto"/>
            <w:noWrap/>
            <w:hideMark/>
          </w:tcPr>
          <w:p w14:paraId="606A848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16AA02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28E0C93" w14:textId="77777777" w:rsidR="000C4CBC" w:rsidRPr="00360CD9" w:rsidRDefault="000C4CBC" w:rsidP="000C4CBC">
            <w:pPr>
              <w:jc w:val="right"/>
              <w:rPr>
                <w:b/>
                <w:bCs/>
                <w:color w:val="000000"/>
                <w:sz w:val="20"/>
                <w:szCs w:val="20"/>
              </w:rPr>
            </w:pPr>
            <w:r w:rsidRPr="00360CD9">
              <w:rPr>
                <w:b/>
                <w:bCs/>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3E851D2C" w14:textId="77777777" w:rsidR="000C4CBC" w:rsidRPr="00360CD9" w:rsidRDefault="000C4CBC" w:rsidP="000C4CBC">
            <w:pPr>
              <w:jc w:val="right"/>
              <w:rPr>
                <w:b/>
                <w:bCs/>
                <w:color w:val="000000"/>
                <w:sz w:val="20"/>
                <w:szCs w:val="20"/>
              </w:rPr>
            </w:pPr>
            <w:r w:rsidRPr="00360CD9">
              <w:rPr>
                <w:b/>
                <w:bCs/>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13BCFC8D" w14:textId="77777777" w:rsidR="000C4CBC" w:rsidRPr="00360CD9" w:rsidRDefault="000C4CBC" w:rsidP="000C4CBC">
            <w:pPr>
              <w:jc w:val="right"/>
              <w:rPr>
                <w:b/>
                <w:bCs/>
                <w:color w:val="000000"/>
                <w:sz w:val="20"/>
                <w:szCs w:val="20"/>
              </w:rPr>
            </w:pPr>
            <w:r w:rsidRPr="00360CD9">
              <w:rPr>
                <w:b/>
                <w:bCs/>
                <w:color w:val="000000"/>
                <w:sz w:val="20"/>
                <w:szCs w:val="20"/>
              </w:rPr>
              <w:t>6 987,30000</w:t>
            </w:r>
          </w:p>
        </w:tc>
      </w:tr>
      <w:tr w:rsidR="000C4CBC" w:rsidRPr="00360CD9" w14:paraId="10F52EB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523C708"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48972E62" w14:textId="77777777" w:rsidR="000C4CBC" w:rsidRPr="00360CD9" w:rsidRDefault="000C4CBC" w:rsidP="000C4CBC">
            <w:pPr>
              <w:jc w:val="center"/>
              <w:rPr>
                <w:color w:val="000000"/>
                <w:sz w:val="20"/>
                <w:szCs w:val="20"/>
              </w:rPr>
            </w:pPr>
            <w:r w:rsidRPr="00360CD9">
              <w:rPr>
                <w:color w:val="000000"/>
                <w:sz w:val="20"/>
                <w:szCs w:val="20"/>
              </w:rPr>
              <w:t>0408</w:t>
            </w:r>
          </w:p>
        </w:tc>
        <w:tc>
          <w:tcPr>
            <w:tcW w:w="678" w:type="pct"/>
            <w:tcBorders>
              <w:top w:val="nil"/>
              <w:left w:val="nil"/>
              <w:bottom w:val="single" w:sz="4" w:space="0" w:color="000000"/>
              <w:right w:val="single" w:sz="4" w:space="0" w:color="000000"/>
            </w:tcBorders>
            <w:shd w:val="clear" w:color="auto" w:fill="auto"/>
            <w:noWrap/>
            <w:hideMark/>
          </w:tcPr>
          <w:p w14:paraId="6ADB5372"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4" w:type="pct"/>
            <w:tcBorders>
              <w:top w:val="nil"/>
              <w:left w:val="nil"/>
              <w:bottom w:val="single" w:sz="4" w:space="0" w:color="000000"/>
              <w:right w:val="single" w:sz="4" w:space="0" w:color="000000"/>
            </w:tcBorders>
            <w:shd w:val="clear" w:color="auto" w:fill="auto"/>
            <w:noWrap/>
            <w:hideMark/>
          </w:tcPr>
          <w:p w14:paraId="7B1D213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78F3A7B"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3CC346E4"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2A837A3D"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22B3863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0E9B18" w14:textId="77777777" w:rsidR="000C4CBC" w:rsidRPr="00360CD9" w:rsidRDefault="000C4CBC" w:rsidP="000C4CBC">
            <w:pPr>
              <w:rPr>
                <w:color w:val="000000"/>
                <w:sz w:val="20"/>
                <w:szCs w:val="20"/>
              </w:rPr>
            </w:pPr>
            <w:r w:rsidRPr="00360CD9">
              <w:rPr>
                <w:color w:val="000000"/>
                <w:sz w:val="20"/>
                <w:szCs w:val="20"/>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375" w:type="pct"/>
            <w:tcBorders>
              <w:top w:val="nil"/>
              <w:left w:val="nil"/>
              <w:bottom w:val="single" w:sz="4" w:space="0" w:color="000000"/>
              <w:right w:val="single" w:sz="4" w:space="0" w:color="000000"/>
            </w:tcBorders>
            <w:shd w:val="clear" w:color="auto" w:fill="auto"/>
            <w:noWrap/>
            <w:hideMark/>
          </w:tcPr>
          <w:p w14:paraId="3060B56C" w14:textId="77777777" w:rsidR="000C4CBC" w:rsidRPr="00360CD9" w:rsidRDefault="000C4CBC" w:rsidP="000C4CBC">
            <w:pPr>
              <w:jc w:val="center"/>
              <w:rPr>
                <w:color w:val="000000"/>
                <w:sz w:val="20"/>
                <w:szCs w:val="20"/>
              </w:rPr>
            </w:pPr>
            <w:r w:rsidRPr="00360CD9">
              <w:rPr>
                <w:color w:val="000000"/>
                <w:sz w:val="20"/>
                <w:szCs w:val="20"/>
              </w:rPr>
              <w:t>0408</w:t>
            </w:r>
          </w:p>
        </w:tc>
        <w:tc>
          <w:tcPr>
            <w:tcW w:w="678" w:type="pct"/>
            <w:tcBorders>
              <w:top w:val="nil"/>
              <w:left w:val="nil"/>
              <w:bottom w:val="single" w:sz="4" w:space="0" w:color="000000"/>
              <w:right w:val="single" w:sz="4" w:space="0" w:color="000000"/>
            </w:tcBorders>
            <w:shd w:val="clear" w:color="auto" w:fill="auto"/>
            <w:noWrap/>
            <w:hideMark/>
          </w:tcPr>
          <w:p w14:paraId="091CB193" w14:textId="77777777" w:rsidR="000C4CBC" w:rsidRPr="00360CD9" w:rsidRDefault="000C4CBC" w:rsidP="000C4CBC">
            <w:pPr>
              <w:jc w:val="center"/>
              <w:rPr>
                <w:color w:val="000000"/>
                <w:sz w:val="20"/>
                <w:szCs w:val="20"/>
              </w:rPr>
            </w:pPr>
            <w:r w:rsidRPr="00360CD9">
              <w:rPr>
                <w:color w:val="000000"/>
                <w:sz w:val="20"/>
                <w:szCs w:val="20"/>
              </w:rPr>
              <w:t>9750023110</w:t>
            </w:r>
          </w:p>
        </w:tc>
        <w:tc>
          <w:tcPr>
            <w:tcW w:w="264" w:type="pct"/>
            <w:tcBorders>
              <w:top w:val="nil"/>
              <w:left w:val="nil"/>
              <w:bottom w:val="single" w:sz="4" w:space="0" w:color="000000"/>
              <w:right w:val="single" w:sz="4" w:space="0" w:color="000000"/>
            </w:tcBorders>
            <w:shd w:val="clear" w:color="auto" w:fill="auto"/>
            <w:noWrap/>
            <w:hideMark/>
          </w:tcPr>
          <w:p w14:paraId="2CD516D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5DAFA8C"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3CCA93AB"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428FD38C"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3256239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C2FC19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2F22BC1C" w14:textId="77777777" w:rsidR="000C4CBC" w:rsidRPr="00360CD9" w:rsidRDefault="000C4CBC" w:rsidP="000C4CBC">
            <w:pPr>
              <w:jc w:val="center"/>
              <w:rPr>
                <w:color w:val="000000"/>
                <w:sz w:val="20"/>
                <w:szCs w:val="20"/>
              </w:rPr>
            </w:pPr>
            <w:r w:rsidRPr="00360CD9">
              <w:rPr>
                <w:color w:val="000000"/>
                <w:sz w:val="20"/>
                <w:szCs w:val="20"/>
              </w:rPr>
              <w:t>0408</w:t>
            </w:r>
          </w:p>
        </w:tc>
        <w:tc>
          <w:tcPr>
            <w:tcW w:w="678" w:type="pct"/>
            <w:tcBorders>
              <w:top w:val="nil"/>
              <w:left w:val="nil"/>
              <w:bottom w:val="single" w:sz="4" w:space="0" w:color="000000"/>
              <w:right w:val="single" w:sz="4" w:space="0" w:color="000000"/>
            </w:tcBorders>
            <w:shd w:val="clear" w:color="auto" w:fill="auto"/>
            <w:noWrap/>
            <w:hideMark/>
          </w:tcPr>
          <w:p w14:paraId="62975A7B" w14:textId="77777777" w:rsidR="000C4CBC" w:rsidRPr="00360CD9" w:rsidRDefault="000C4CBC" w:rsidP="000C4CBC">
            <w:pPr>
              <w:jc w:val="center"/>
              <w:rPr>
                <w:color w:val="000000"/>
                <w:sz w:val="20"/>
                <w:szCs w:val="20"/>
              </w:rPr>
            </w:pPr>
            <w:r w:rsidRPr="00360CD9">
              <w:rPr>
                <w:color w:val="000000"/>
                <w:sz w:val="20"/>
                <w:szCs w:val="20"/>
              </w:rPr>
              <w:t>9750023110</w:t>
            </w:r>
          </w:p>
        </w:tc>
        <w:tc>
          <w:tcPr>
            <w:tcW w:w="264" w:type="pct"/>
            <w:tcBorders>
              <w:top w:val="nil"/>
              <w:left w:val="nil"/>
              <w:bottom w:val="single" w:sz="4" w:space="0" w:color="000000"/>
              <w:right w:val="single" w:sz="4" w:space="0" w:color="000000"/>
            </w:tcBorders>
            <w:shd w:val="clear" w:color="auto" w:fill="auto"/>
            <w:noWrap/>
            <w:hideMark/>
          </w:tcPr>
          <w:p w14:paraId="6377187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AF3849E"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1B33A25A"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3" w:type="pct"/>
            <w:tcBorders>
              <w:top w:val="nil"/>
              <w:left w:val="nil"/>
              <w:bottom w:val="single" w:sz="4" w:space="0" w:color="000000"/>
              <w:right w:val="single" w:sz="4" w:space="0" w:color="000000"/>
            </w:tcBorders>
            <w:shd w:val="clear" w:color="auto" w:fill="auto"/>
            <w:noWrap/>
            <w:hideMark/>
          </w:tcPr>
          <w:p w14:paraId="26E82167"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3C83078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D9F3F87" w14:textId="77777777" w:rsidR="000C4CBC" w:rsidRPr="00360CD9" w:rsidRDefault="000C4CBC" w:rsidP="000C4CBC">
            <w:pPr>
              <w:rPr>
                <w:b/>
                <w:bCs/>
                <w:color w:val="000000"/>
                <w:sz w:val="20"/>
                <w:szCs w:val="20"/>
              </w:rPr>
            </w:pPr>
            <w:r w:rsidRPr="00360CD9">
              <w:rPr>
                <w:b/>
                <w:bCs/>
                <w:color w:val="000000"/>
                <w:sz w:val="20"/>
                <w:szCs w:val="20"/>
              </w:rPr>
              <w:t xml:space="preserve"> Дорожное хозяйство(дорожные фонды)</w:t>
            </w:r>
          </w:p>
        </w:tc>
        <w:tc>
          <w:tcPr>
            <w:tcW w:w="375" w:type="pct"/>
            <w:tcBorders>
              <w:top w:val="nil"/>
              <w:left w:val="nil"/>
              <w:bottom w:val="single" w:sz="4" w:space="0" w:color="000000"/>
              <w:right w:val="single" w:sz="4" w:space="0" w:color="000000"/>
            </w:tcBorders>
            <w:shd w:val="clear" w:color="auto" w:fill="auto"/>
            <w:noWrap/>
            <w:hideMark/>
          </w:tcPr>
          <w:p w14:paraId="5154ED51" w14:textId="77777777" w:rsidR="000C4CBC" w:rsidRPr="00360CD9" w:rsidRDefault="000C4CBC" w:rsidP="000C4CBC">
            <w:pPr>
              <w:jc w:val="center"/>
              <w:rPr>
                <w:b/>
                <w:bCs/>
                <w:color w:val="000000"/>
                <w:sz w:val="20"/>
                <w:szCs w:val="20"/>
              </w:rPr>
            </w:pPr>
            <w:r w:rsidRPr="00360CD9">
              <w:rPr>
                <w:b/>
                <w:bCs/>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42211D0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B62B4B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4BC766C" w14:textId="77777777" w:rsidR="000C4CBC" w:rsidRPr="00360CD9" w:rsidRDefault="000C4CBC" w:rsidP="000C4CBC">
            <w:pPr>
              <w:jc w:val="right"/>
              <w:rPr>
                <w:b/>
                <w:bCs/>
                <w:color w:val="000000"/>
                <w:sz w:val="20"/>
                <w:szCs w:val="20"/>
              </w:rPr>
            </w:pPr>
            <w:r w:rsidRPr="00360CD9">
              <w:rPr>
                <w:b/>
                <w:bCs/>
                <w:color w:val="000000"/>
                <w:sz w:val="20"/>
                <w:szCs w:val="20"/>
              </w:rPr>
              <w:t>77 184,94276</w:t>
            </w:r>
          </w:p>
        </w:tc>
        <w:tc>
          <w:tcPr>
            <w:tcW w:w="673" w:type="pct"/>
            <w:tcBorders>
              <w:top w:val="nil"/>
              <w:left w:val="nil"/>
              <w:bottom w:val="single" w:sz="4" w:space="0" w:color="000000"/>
              <w:right w:val="single" w:sz="4" w:space="0" w:color="000000"/>
            </w:tcBorders>
            <w:shd w:val="clear" w:color="auto" w:fill="auto"/>
            <w:noWrap/>
            <w:hideMark/>
          </w:tcPr>
          <w:p w14:paraId="2D17FD2E" w14:textId="77777777" w:rsidR="000C4CBC" w:rsidRPr="00360CD9" w:rsidRDefault="000C4CBC" w:rsidP="000C4CBC">
            <w:pPr>
              <w:jc w:val="right"/>
              <w:rPr>
                <w:b/>
                <w:bCs/>
                <w:color w:val="000000"/>
                <w:sz w:val="20"/>
                <w:szCs w:val="20"/>
              </w:rPr>
            </w:pPr>
            <w:r w:rsidRPr="00360CD9">
              <w:rPr>
                <w:b/>
                <w:bCs/>
                <w:color w:val="000000"/>
                <w:sz w:val="20"/>
                <w:szCs w:val="20"/>
              </w:rPr>
              <w:t>80 322,00000</w:t>
            </w:r>
          </w:p>
        </w:tc>
        <w:tc>
          <w:tcPr>
            <w:tcW w:w="673" w:type="pct"/>
            <w:tcBorders>
              <w:top w:val="nil"/>
              <w:left w:val="nil"/>
              <w:bottom w:val="single" w:sz="4" w:space="0" w:color="000000"/>
              <w:right w:val="single" w:sz="4" w:space="0" w:color="000000"/>
            </w:tcBorders>
            <w:shd w:val="clear" w:color="auto" w:fill="auto"/>
            <w:noWrap/>
            <w:hideMark/>
          </w:tcPr>
          <w:p w14:paraId="0C588F6D" w14:textId="77777777" w:rsidR="000C4CBC" w:rsidRPr="00360CD9" w:rsidRDefault="000C4CBC" w:rsidP="000C4CBC">
            <w:pPr>
              <w:jc w:val="right"/>
              <w:rPr>
                <w:b/>
                <w:bCs/>
                <w:color w:val="000000"/>
                <w:sz w:val="20"/>
                <w:szCs w:val="20"/>
              </w:rPr>
            </w:pPr>
            <w:r w:rsidRPr="00360CD9">
              <w:rPr>
                <w:b/>
                <w:bCs/>
                <w:color w:val="000000"/>
                <w:sz w:val="20"/>
                <w:szCs w:val="20"/>
              </w:rPr>
              <w:t>27 522,00000</w:t>
            </w:r>
          </w:p>
        </w:tc>
      </w:tr>
      <w:tr w:rsidR="000C4CBC" w:rsidRPr="00360CD9" w14:paraId="003BB6F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9C502CA"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75" w:type="pct"/>
            <w:tcBorders>
              <w:top w:val="nil"/>
              <w:left w:val="nil"/>
              <w:bottom w:val="single" w:sz="4" w:space="0" w:color="000000"/>
              <w:right w:val="single" w:sz="4" w:space="0" w:color="000000"/>
            </w:tcBorders>
            <w:shd w:val="clear" w:color="auto" w:fill="auto"/>
            <w:noWrap/>
            <w:hideMark/>
          </w:tcPr>
          <w:p w14:paraId="6608C810"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79EFEEFE" w14:textId="77777777" w:rsidR="000C4CBC" w:rsidRPr="00360CD9" w:rsidRDefault="000C4CBC" w:rsidP="000C4CBC">
            <w:pPr>
              <w:jc w:val="center"/>
              <w:rPr>
                <w:color w:val="000000"/>
                <w:sz w:val="20"/>
                <w:szCs w:val="20"/>
              </w:rPr>
            </w:pPr>
            <w:r w:rsidRPr="00360CD9">
              <w:rPr>
                <w:color w:val="000000"/>
                <w:sz w:val="20"/>
                <w:szCs w:val="20"/>
              </w:rPr>
              <w:t>0800000000</w:t>
            </w:r>
          </w:p>
        </w:tc>
        <w:tc>
          <w:tcPr>
            <w:tcW w:w="264" w:type="pct"/>
            <w:tcBorders>
              <w:top w:val="nil"/>
              <w:left w:val="nil"/>
              <w:bottom w:val="single" w:sz="4" w:space="0" w:color="000000"/>
              <w:right w:val="single" w:sz="4" w:space="0" w:color="000000"/>
            </w:tcBorders>
            <w:shd w:val="clear" w:color="auto" w:fill="auto"/>
            <w:noWrap/>
            <w:hideMark/>
          </w:tcPr>
          <w:p w14:paraId="04B076A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0C54349" w14:textId="77777777" w:rsidR="000C4CBC" w:rsidRPr="00360CD9" w:rsidRDefault="000C4CBC" w:rsidP="000C4CBC">
            <w:pPr>
              <w:jc w:val="right"/>
              <w:rPr>
                <w:color w:val="000000"/>
                <w:sz w:val="20"/>
                <w:szCs w:val="20"/>
              </w:rPr>
            </w:pPr>
            <w:r w:rsidRPr="00360CD9">
              <w:rPr>
                <w:color w:val="000000"/>
                <w:sz w:val="20"/>
                <w:szCs w:val="20"/>
              </w:rPr>
              <w:t>77 184,94276</w:t>
            </w:r>
          </w:p>
        </w:tc>
        <w:tc>
          <w:tcPr>
            <w:tcW w:w="673" w:type="pct"/>
            <w:tcBorders>
              <w:top w:val="nil"/>
              <w:left w:val="nil"/>
              <w:bottom w:val="single" w:sz="4" w:space="0" w:color="000000"/>
              <w:right w:val="single" w:sz="4" w:space="0" w:color="000000"/>
            </w:tcBorders>
            <w:shd w:val="clear" w:color="auto" w:fill="auto"/>
            <w:noWrap/>
            <w:hideMark/>
          </w:tcPr>
          <w:p w14:paraId="2AB2EDBC" w14:textId="77777777" w:rsidR="000C4CBC" w:rsidRPr="00360CD9" w:rsidRDefault="000C4CBC" w:rsidP="000C4CBC">
            <w:pPr>
              <w:jc w:val="right"/>
              <w:rPr>
                <w:color w:val="000000"/>
                <w:sz w:val="20"/>
                <w:szCs w:val="20"/>
              </w:rPr>
            </w:pPr>
            <w:r w:rsidRPr="00360CD9">
              <w:rPr>
                <w:color w:val="000000"/>
                <w:sz w:val="20"/>
                <w:szCs w:val="20"/>
              </w:rPr>
              <w:t>80 322,00000</w:t>
            </w:r>
          </w:p>
        </w:tc>
        <w:tc>
          <w:tcPr>
            <w:tcW w:w="673" w:type="pct"/>
            <w:tcBorders>
              <w:top w:val="nil"/>
              <w:left w:val="nil"/>
              <w:bottom w:val="single" w:sz="4" w:space="0" w:color="000000"/>
              <w:right w:val="single" w:sz="4" w:space="0" w:color="000000"/>
            </w:tcBorders>
            <w:shd w:val="clear" w:color="auto" w:fill="auto"/>
            <w:noWrap/>
            <w:hideMark/>
          </w:tcPr>
          <w:p w14:paraId="2D571134" w14:textId="77777777" w:rsidR="000C4CBC" w:rsidRPr="00360CD9" w:rsidRDefault="000C4CBC" w:rsidP="000C4CBC">
            <w:pPr>
              <w:jc w:val="right"/>
              <w:rPr>
                <w:color w:val="000000"/>
                <w:sz w:val="20"/>
                <w:szCs w:val="20"/>
              </w:rPr>
            </w:pPr>
            <w:r w:rsidRPr="00360CD9">
              <w:rPr>
                <w:color w:val="000000"/>
                <w:sz w:val="20"/>
                <w:szCs w:val="20"/>
              </w:rPr>
              <w:t>27 522,00000</w:t>
            </w:r>
          </w:p>
        </w:tc>
      </w:tr>
      <w:tr w:rsidR="000C4CBC" w:rsidRPr="00360CD9" w14:paraId="4ED7F1C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DE622D8" w14:textId="77777777" w:rsidR="000C4CBC" w:rsidRPr="00360CD9" w:rsidRDefault="000C4CBC" w:rsidP="000C4CBC">
            <w:pPr>
              <w:rPr>
                <w:color w:val="000000"/>
                <w:sz w:val="20"/>
                <w:szCs w:val="20"/>
              </w:rPr>
            </w:pPr>
            <w:r w:rsidRPr="00360CD9">
              <w:rPr>
                <w:color w:val="000000"/>
                <w:sz w:val="20"/>
                <w:szCs w:val="20"/>
              </w:rPr>
              <w:t xml:space="preserve"> Подпрограмма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w:t>
            </w:r>
            <w:r w:rsidRPr="00360CD9">
              <w:rPr>
                <w:color w:val="000000"/>
                <w:sz w:val="20"/>
                <w:szCs w:val="20"/>
              </w:rPr>
              <w:lastRenderedPageBreak/>
              <w:t>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375" w:type="pct"/>
            <w:tcBorders>
              <w:top w:val="nil"/>
              <w:left w:val="nil"/>
              <w:bottom w:val="single" w:sz="4" w:space="0" w:color="000000"/>
              <w:right w:val="single" w:sz="4" w:space="0" w:color="000000"/>
            </w:tcBorders>
            <w:shd w:val="clear" w:color="auto" w:fill="auto"/>
            <w:noWrap/>
            <w:hideMark/>
          </w:tcPr>
          <w:p w14:paraId="50D367C9"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59417A21" w14:textId="77777777" w:rsidR="000C4CBC" w:rsidRPr="00360CD9" w:rsidRDefault="000C4CBC" w:rsidP="000C4CBC">
            <w:pPr>
              <w:jc w:val="center"/>
              <w:rPr>
                <w:color w:val="000000"/>
                <w:sz w:val="20"/>
                <w:szCs w:val="20"/>
              </w:rPr>
            </w:pPr>
            <w:r w:rsidRPr="00360CD9">
              <w:rPr>
                <w:color w:val="000000"/>
                <w:sz w:val="20"/>
                <w:szCs w:val="20"/>
              </w:rPr>
              <w:t>0820000000</w:t>
            </w:r>
          </w:p>
        </w:tc>
        <w:tc>
          <w:tcPr>
            <w:tcW w:w="264" w:type="pct"/>
            <w:tcBorders>
              <w:top w:val="nil"/>
              <w:left w:val="nil"/>
              <w:bottom w:val="single" w:sz="4" w:space="0" w:color="000000"/>
              <w:right w:val="single" w:sz="4" w:space="0" w:color="000000"/>
            </w:tcBorders>
            <w:shd w:val="clear" w:color="auto" w:fill="auto"/>
            <w:noWrap/>
            <w:hideMark/>
          </w:tcPr>
          <w:p w14:paraId="3FF7322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94B1CA5" w14:textId="77777777" w:rsidR="000C4CBC" w:rsidRPr="00360CD9" w:rsidRDefault="000C4CBC" w:rsidP="000C4CBC">
            <w:pPr>
              <w:jc w:val="right"/>
              <w:rPr>
                <w:color w:val="000000"/>
                <w:sz w:val="20"/>
                <w:szCs w:val="20"/>
              </w:rPr>
            </w:pPr>
            <w:r w:rsidRPr="00360CD9">
              <w:rPr>
                <w:color w:val="000000"/>
                <w:sz w:val="20"/>
                <w:szCs w:val="20"/>
              </w:rPr>
              <w:t>77 184,94276</w:t>
            </w:r>
          </w:p>
        </w:tc>
        <w:tc>
          <w:tcPr>
            <w:tcW w:w="673" w:type="pct"/>
            <w:tcBorders>
              <w:top w:val="nil"/>
              <w:left w:val="nil"/>
              <w:bottom w:val="single" w:sz="4" w:space="0" w:color="000000"/>
              <w:right w:val="single" w:sz="4" w:space="0" w:color="000000"/>
            </w:tcBorders>
            <w:shd w:val="clear" w:color="auto" w:fill="auto"/>
            <w:noWrap/>
            <w:hideMark/>
          </w:tcPr>
          <w:p w14:paraId="219694B3" w14:textId="77777777" w:rsidR="000C4CBC" w:rsidRPr="00360CD9" w:rsidRDefault="000C4CBC" w:rsidP="000C4CBC">
            <w:pPr>
              <w:jc w:val="right"/>
              <w:rPr>
                <w:color w:val="000000"/>
                <w:sz w:val="20"/>
                <w:szCs w:val="20"/>
              </w:rPr>
            </w:pPr>
            <w:r w:rsidRPr="00360CD9">
              <w:rPr>
                <w:color w:val="000000"/>
                <w:sz w:val="20"/>
                <w:szCs w:val="20"/>
              </w:rPr>
              <w:t>80 322,00000</w:t>
            </w:r>
          </w:p>
        </w:tc>
        <w:tc>
          <w:tcPr>
            <w:tcW w:w="673" w:type="pct"/>
            <w:tcBorders>
              <w:top w:val="nil"/>
              <w:left w:val="nil"/>
              <w:bottom w:val="single" w:sz="4" w:space="0" w:color="000000"/>
              <w:right w:val="single" w:sz="4" w:space="0" w:color="000000"/>
            </w:tcBorders>
            <w:shd w:val="clear" w:color="auto" w:fill="auto"/>
            <w:noWrap/>
            <w:hideMark/>
          </w:tcPr>
          <w:p w14:paraId="28D357B1" w14:textId="77777777" w:rsidR="000C4CBC" w:rsidRPr="00360CD9" w:rsidRDefault="000C4CBC" w:rsidP="000C4CBC">
            <w:pPr>
              <w:jc w:val="right"/>
              <w:rPr>
                <w:color w:val="000000"/>
                <w:sz w:val="20"/>
                <w:szCs w:val="20"/>
              </w:rPr>
            </w:pPr>
            <w:r w:rsidRPr="00360CD9">
              <w:rPr>
                <w:color w:val="000000"/>
                <w:sz w:val="20"/>
                <w:szCs w:val="20"/>
              </w:rPr>
              <w:t>27 522,00000</w:t>
            </w:r>
          </w:p>
        </w:tc>
      </w:tr>
      <w:tr w:rsidR="000C4CBC" w:rsidRPr="00360CD9" w14:paraId="691E6C5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6315EA" w14:textId="77777777" w:rsidR="000C4CBC" w:rsidRPr="00360CD9" w:rsidRDefault="000C4CBC" w:rsidP="000C4CBC">
            <w:pPr>
              <w:rPr>
                <w:color w:val="000000"/>
                <w:sz w:val="20"/>
                <w:szCs w:val="20"/>
              </w:rPr>
            </w:pPr>
            <w:r w:rsidRPr="00360CD9">
              <w:rPr>
                <w:color w:val="000000"/>
                <w:sz w:val="20"/>
                <w:szCs w:val="20"/>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75" w:type="pct"/>
            <w:tcBorders>
              <w:top w:val="nil"/>
              <w:left w:val="nil"/>
              <w:bottom w:val="single" w:sz="4" w:space="0" w:color="000000"/>
              <w:right w:val="single" w:sz="4" w:space="0" w:color="000000"/>
            </w:tcBorders>
            <w:shd w:val="clear" w:color="auto" w:fill="auto"/>
            <w:noWrap/>
            <w:hideMark/>
          </w:tcPr>
          <w:p w14:paraId="6D4C9BCE"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2F0219F5" w14:textId="77777777" w:rsidR="000C4CBC" w:rsidRPr="00360CD9" w:rsidRDefault="000C4CBC" w:rsidP="000C4CBC">
            <w:pPr>
              <w:jc w:val="center"/>
              <w:rPr>
                <w:color w:val="000000"/>
                <w:sz w:val="20"/>
                <w:szCs w:val="20"/>
              </w:rPr>
            </w:pPr>
            <w:r w:rsidRPr="00360CD9">
              <w:rPr>
                <w:color w:val="000000"/>
                <w:sz w:val="20"/>
                <w:szCs w:val="20"/>
              </w:rPr>
              <w:t>0820100000</w:t>
            </w:r>
          </w:p>
        </w:tc>
        <w:tc>
          <w:tcPr>
            <w:tcW w:w="264" w:type="pct"/>
            <w:tcBorders>
              <w:top w:val="nil"/>
              <w:left w:val="nil"/>
              <w:bottom w:val="single" w:sz="4" w:space="0" w:color="000000"/>
              <w:right w:val="single" w:sz="4" w:space="0" w:color="000000"/>
            </w:tcBorders>
            <w:shd w:val="clear" w:color="auto" w:fill="auto"/>
            <w:noWrap/>
            <w:hideMark/>
          </w:tcPr>
          <w:p w14:paraId="7EAAAA0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4A19E5" w14:textId="77777777" w:rsidR="000C4CBC" w:rsidRPr="00360CD9" w:rsidRDefault="000C4CBC" w:rsidP="000C4CBC">
            <w:pPr>
              <w:jc w:val="right"/>
              <w:rPr>
                <w:color w:val="000000"/>
                <w:sz w:val="20"/>
                <w:szCs w:val="20"/>
              </w:rPr>
            </w:pPr>
            <w:r w:rsidRPr="00360CD9">
              <w:rPr>
                <w:color w:val="000000"/>
                <w:sz w:val="20"/>
                <w:szCs w:val="20"/>
              </w:rPr>
              <w:t>26 858,28184</w:t>
            </w:r>
          </w:p>
        </w:tc>
        <w:tc>
          <w:tcPr>
            <w:tcW w:w="673" w:type="pct"/>
            <w:tcBorders>
              <w:top w:val="nil"/>
              <w:left w:val="nil"/>
              <w:bottom w:val="single" w:sz="4" w:space="0" w:color="000000"/>
              <w:right w:val="single" w:sz="4" w:space="0" w:color="000000"/>
            </w:tcBorders>
            <w:shd w:val="clear" w:color="auto" w:fill="auto"/>
            <w:noWrap/>
            <w:hideMark/>
          </w:tcPr>
          <w:p w14:paraId="59D0657E" w14:textId="77777777" w:rsidR="000C4CBC" w:rsidRPr="00360CD9" w:rsidRDefault="000C4CBC" w:rsidP="000C4CBC">
            <w:pPr>
              <w:jc w:val="right"/>
              <w:rPr>
                <w:color w:val="000000"/>
                <w:sz w:val="20"/>
                <w:szCs w:val="20"/>
              </w:rPr>
            </w:pPr>
            <w:r w:rsidRPr="00360CD9">
              <w:rPr>
                <w:color w:val="000000"/>
                <w:sz w:val="20"/>
                <w:szCs w:val="20"/>
              </w:rPr>
              <w:t>22 248,95000</w:t>
            </w:r>
          </w:p>
        </w:tc>
        <w:tc>
          <w:tcPr>
            <w:tcW w:w="673" w:type="pct"/>
            <w:tcBorders>
              <w:top w:val="nil"/>
              <w:left w:val="nil"/>
              <w:bottom w:val="single" w:sz="4" w:space="0" w:color="000000"/>
              <w:right w:val="single" w:sz="4" w:space="0" w:color="000000"/>
            </w:tcBorders>
            <w:shd w:val="clear" w:color="auto" w:fill="auto"/>
            <w:noWrap/>
            <w:hideMark/>
          </w:tcPr>
          <w:p w14:paraId="2AD283FE" w14:textId="77777777" w:rsidR="000C4CBC" w:rsidRPr="00360CD9" w:rsidRDefault="000C4CBC" w:rsidP="000C4CBC">
            <w:pPr>
              <w:jc w:val="right"/>
              <w:rPr>
                <w:color w:val="000000"/>
                <w:sz w:val="20"/>
                <w:szCs w:val="20"/>
              </w:rPr>
            </w:pPr>
            <w:r w:rsidRPr="00360CD9">
              <w:rPr>
                <w:color w:val="000000"/>
                <w:sz w:val="20"/>
                <w:szCs w:val="20"/>
              </w:rPr>
              <w:t>23 358,85000</w:t>
            </w:r>
          </w:p>
        </w:tc>
      </w:tr>
      <w:tr w:rsidR="000C4CBC" w:rsidRPr="00360CD9" w14:paraId="48EE5B2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2FCB08" w14:textId="77777777" w:rsidR="000C4CBC" w:rsidRPr="00360CD9" w:rsidRDefault="000C4CBC" w:rsidP="000C4CBC">
            <w:pPr>
              <w:rPr>
                <w:color w:val="000000"/>
                <w:sz w:val="20"/>
                <w:szCs w:val="20"/>
              </w:rPr>
            </w:pPr>
            <w:r w:rsidRPr="00360CD9">
              <w:rPr>
                <w:color w:val="000000"/>
                <w:sz w:val="20"/>
                <w:szCs w:val="20"/>
              </w:rPr>
              <w:t xml:space="preserve"> Формирование муниципальных дорожных фондов</w:t>
            </w:r>
          </w:p>
        </w:tc>
        <w:tc>
          <w:tcPr>
            <w:tcW w:w="375" w:type="pct"/>
            <w:tcBorders>
              <w:top w:val="nil"/>
              <w:left w:val="nil"/>
              <w:bottom w:val="single" w:sz="4" w:space="0" w:color="000000"/>
              <w:right w:val="single" w:sz="4" w:space="0" w:color="000000"/>
            </w:tcBorders>
            <w:shd w:val="clear" w:color="auto" w:fill="auto"/>
            <w:noWrap/>
            <w:hideMark/>
          </w:tcPr>
          <w:p w14:paraId="778CC1ED"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6DF8A0FF" w14:textId="77777777" w:rsidR="000C4CBC" w:rsidRPr="00360CD9" w:rsidRDefault="000C4CBC" w:rsidP="000C4CBC">
            <w:pPr>
              <w:jc w:val="center"/>
              <w:rPr>
                <w:color w:val="000000"/>
                <w:sz w:val="20"/>
                <w:szCs w:val="20"/>
              </w:rPr>
            </w:pPr>
            <w:r w:rsidRPr="00360CD9">
              <w:rPr>
                <w:color w:val="000000"/>
                <w:sz w:val="20"/>
                <w:szCs w:val="20"/>
              </w:rPr>
              <w:t>0820171510</w:t>
            </w:r>
          </w:p>
        </w:tc>
        <w:tc>
          <w:tcPr>
            <w:tcW w:w="264" w:type="pct"/>
            <w:tcBorders>
              <w:top w:val="nil"/>
              <w:left w:val="nil"/>
              <w:bottom w:val="single" w:sz="4" w:space="0" w:color="000000"/>
              <w:right w:val="single" w:sz="4" w:space="0" w:color="000000"/>
            </w:tcBorders>
            <w:shd w:val="clear" w:color="auto" w:fill="auto"/>
            <w:noWrap/>
            <w:hideMark/>
          </w:tcPr>
          <w:p w14:paraId="7645593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D7D43B6" w14:textId="77777777" w:rsidR="000C4CBC" w:rsidRPr="00360CD9" w:rsidRDefault="000C4CBC" w:rsidP="000C4CBC">
            <w:pPr>
              <w:jc w:val="right"/>
              <w:rPr>
                <w:color w:val="000000"/>
                <w:sz w:val="20"/>
                <w:szCs w:val="20"/>
              </w:rPr>
            </w:pPr>
            <w:r w:rsidRPr="00360CD9">
              <w:rPr>
                <w:color w:val="000000"/>
                <w:sz w:val="20"/>
                <w:szCs w:val="20"/>
              </w:rPr>
              <w:t>3 564,80829</w:t>
            </w:r>
          </w:p>
        </w:tc>
        <w:tc>
          <w:tcPr>
            <w:tcW w:w="673" w:type="pct"/>
            <w:tcBorders>
              <w:top w:val="nil"/>
              <w:left w:val="nil"/>
              <w:bottom w:val="single" w:sz="4" w:space="0" w:color="000000"/>
              <w:right w:val="single" w:sz="4" w:space="0" w:color="000000"/>
            </w:tcBorders>
            <w:shd w:val="clear" w:color="auto" w:fill="auto"/>
            <w:noWrap/>
            <w:hideMark/>
          </w:tcPr>
          <w:p w14:paraId="299B9322"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3" w:type="pct"/>
            <w:tcBorders>
              <w:top w:val="nil"/>
              <w:left w:val="nil"/>
              <w:bottom w:val="single" w:sz="4" w:space="0" w:color="000000"/>
              <w:right w:val="single" w:sz="4" w:space="0" w:color="000000"/>
            </w:tcBorders>
            <w:shd w:val="clear" w:color="auto" w:fill="auto"/>
            <w:noWrap/>
            <w:hideMark/>
          </w:tcPr>
          <w:p w14:paraId="5068360C"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263341F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2AC29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2795276"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735D46B7" w14:textId="77777777" w:rsidR="000C4CBC" w:rsidRPr="00360CD9" w:rsidRDefault="000C4CBC" w:rsidP="000C4CBC">
            <w:pPr>
              <w:jc w:val="center"/>
              <w:rPr>
                <w:color w:val="000000"/>
                <w:sz w:val="20"/>
                <w:szCs w:val="20"/>
              </w:rPr>
            </w:pPr>
            <w:r w:rsidRPr="00360CD9">
              <w:rPr>
                <w:color w:val="000000"/>
                <w:sz w:val="20"/>
                <w:szCs w:val="20"/>
              </w:rPr>
              <w:t>0820171510</w:t>
            </w:r>
          </w:p>
        </w:tc>
        <w:tc>
          <w:tcPr>
            <w:tcW w:w="264" w:type="pct"/>
            <w:tcBorders>
              <w:top w:val="nil"/>
              <w:left w:val="nil"/>
              <w:bottom w:val="single" w:sz="4" w:space="0" w:color="000000"/>
              <w:right w:val="single" w:sz="4" w:space="0" w:color="000000"/>
            </w:tcBorders>
            <w:shd w:val="clear" w:color="auto" w:fill="auto"/>
            <w:noWrap/>
            <w:hideMark/>
          </w:tcPr>
          <w:p w14:paraId="5C6ED01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232EFA2" w14:textId="77777777" w:rsidR="000C4CBC" w:rsidRPr="00360CD9" w:rsidRDefault="000C4CBC" w:rsidP="000C4CBC">
            <w:pPr>
              <w:jc w:val="right"/>
              <w:rPr>
                <w:color w:val="000000"/>
                <w:sz w:val="20"/>
                <w:szCs w:val="20"/>
              </w:rPr>
            </w:pPr>
            <w:r w:rsidRPr="00360CD9">
              <w:rPr>
                <w:color w:val="000000"/>
                <w:sz w:val="20"/>
                <w:szCs w:val="20"/>
              </w:rPr>
              <w:t>3 564,80829</w:t>
            </w:r>
          </w:p>
        </w:tc>
        <w:tc>
          <w:tcPr>
            <w:tcW w:w="673" w:type="pct"/>
            <w:tcBorders>
              <w:top w:val="nil"/>
              <w:left w:val="nil"/>
              <w:bottom w:val="single" w:sz="4" w:space="0" w:color="000000"/>
              <w:right w:val="single" w:sz="4" w:space="0" w:color="000000"/>
            </w:tcBorders>
            <w:shd w:val="clear" w:color="auto" w:fill="auto"/>
            <w:noWrap/>
            <w:hideMark/>
          </w:tcPr>
          <w:p w14:paraId="171FE070"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3" w:type="pct"/>
            <w:tcBorders>
              <w:top w:val="nil"/>
              <w:left w:val="nil"/>
              <w:bottom w:val="single" w:sz="4" w:space="0" w:color="000000"/>
              <w:right w:val="single" w:sz="4" w:space="0" w:color="000000"/>
            </w:tcBorders>
            <w:shd w:val="clear" w:color="auto" w:fill="auto"/>
            <w:noWrap/>
            <w:hideMark/>
          </w:tcPr>
          <w:p w14:paraId="3CF1E036"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78E4309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75C1F3" w14:textId="77777777" w:rsidR="000C4CBC" w:rsidRPr="00360CD9" w:rsidRDefault="000C4CBC" w:rsidP="000C4CBC">
            <w:pPr>
              <w:rPr>
                <w:color w:val="000000"/>
                <w:sz w:val="20"/>
                <w:szCs w:val="20"/>
              </w:rPr>
            </w:pPr>
            <w:r w:rsidRPr="00360CD9">
              <w:rPr>
                <w:color w:val="000000"/>
                <w:sz w:val="20"/>
                <w:szCs w:val="20"/>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1B9E435F"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218B60EA" w14:textId="77777777" w:rsidR="000C4CBC" w:rsidRPr="00360CD9" w:rsidRDefault="000C4CBC" w:rsidP="000C4CBC">
            <w:pPr>
              <w:jc w:val="center"/>
              <w:rPr>
                <w:color w:val="000000"/>
                <w:sz w:val="20"/>
                <w:szCs w:val="20"/>
              </w:rPr>
            </w:pPr>
            <w:r w:rsidRPr="00360CD9">
              <w:rPr>
                <w:color w:val="000000"/>
                <w:sz w:val="20"/>
                <w:szCs w:val="20"/>
              </w:rPr>
              <w:t>0820183230</w:t>
            </w:r>
          </w:p>
        </w:tc>
        <w:tc>
          <w:tcPr>
            <w:tcW w:w="264" w:type="pct"/>
            <w:tcBorders>
              <w:top w:val="nil"/>
              <w:left w:val="nil"/>
              <w:bottom w:val="single" w:sz="4" w:space="0" w:color="000000"/>
              <w:right w:val="single" w:sz="4" w:space="0" w:color="000000"/>
            </w:tcBorders>
            <w:shd w:val="clear" w:color="auto" w:fill="auto"/>
            <w:noWrap/>
            <w:hideMark/>
          </w:tcPr>
          <w:p w14:paraId="7B11BCD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8630AF"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73" w:type="pct"/>
            <w:tcBorders>
              <w:top w:val="nil"/>
              <w:left w:val="nil"/>
              <w:bottom w:val="single" w:sz="4" w:space="0" w:color="000000"/>
              <w:right w:val="single" w:sz="4" w:space="0" w:color="000000"/>
            </w:tcBorders>
            <w:shd w:val="clear" w:color="auto" w:fill="auto"/>
            <w:noWrap/>
            <w:hideMark/>
          </w:tcPr>
          <w:p w14:paraId="2106ACC7"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73" w:type="pct"/>
            <w:tcBorders>
              <w:top w:val="nil"/>
              <w:left w:val="nil"/>
              <w:bottom w:val="single" w:sz="4" w:space="0" w:color="000000"/>
              <w:right w:val="single" w:sz="4" w:space="0" w:color="000000"/>
            </w:tcBorders>
            <w:shd w:val="clear" w:color="auto" w:fill="auto"/>
            <w:noWrap/>
            <w:hideMark/>
          </w:tcPr>
          <w:p w14:paraId="181F03DF"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09A5475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29F67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5E1F234"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181571BC" w14:textId="77777777" w:rsidR="000C4CBC" w:rsidRPr="00360CD9" w:rsidRDefault="000C4CBC" w:rsidP="000C4CBC">
            <w:pPr>
              <w:jc w:val="center"/>
              <w:rPr>
                <w:color w:val="000000"/>
                <w:sz w:val="20"/>
                <w:szCs w:val="20"/>
              </w:rPr>
            </w:pPr>
            <w:r w:rsidRPr="00360CD9">
              <w:rPr>
                <w:color w:val="000000"/>
                <w:sz w:val="20"/>
                <w:szCs w:val="20"/>
              </w:rPr>
              <w:t>0820183230</w:t>
            </w:r>
          </w:p>
        </w:tc>
        <w:tc>
          <w:tcPr>
            <w:tcW w:w="264" w:type="pct"/>
            <w:tcBorders>
              <w:top w:val="nil"/>
              <w:left w:val="nil"/>
              <w:bottom w:val="single" w:sz="4" w:space="0" w:color="000000"/>
              <w:right w:val="single" w:sz="4" w:space="0" w:color="000000"/>
            </w:tcBorders>
            <w:shd w:val="clear" w:color="auto" w:fill="auto"/>
            <w:noWrap/>
            <w:hideMark/>
          </w:tcPr>
          <w:p w14:paraId="09B8FFA8"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9349904"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73" w:type="pct"/>
            <w:tcBorders>
              <w:top w:val="nil"/>
              <w:left w:val="nil"/>
              <w:bottom w:val="single" w:sz="4" w:space="0" w:color="000000"/>
              <w:right w:val="single" w:sz="4" w:space="0" w:color="000000"/>
            </w:tcBorders>
            <w:shd w:val="clear" w:color="auto" w:fill="auto"/>
            <w:noWrap/>
            <w:hideMark/>
          </w:tcPr>
          <w:p w14:paraId="11DEDEC9"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73" w:type="pct"/>
            <w:tcBorders>
              <w:top w:val="nil"/>
              <w:left w:val="nil"/>
              <w:bottom w:val="single" w:sz="4" w:space="0" w:color="000000"/>
              <w:right w:val="single" w:sz="4" w:space="0" w:color="000000"/>
            </w:tcBorders>
            <w:shd w:val="clear" w:color="auto" w:fill="auto"/>
            <w:noWrap/>
            <w:hideMark/>
          </w:tcPr>
          <w:p w14:paraId="2E157E91"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1A66453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4AE6CBC" w14:textId="77777777" w:rsidR="000C4CBC" w:rsidRPr="00360CD9" w:rsidRDefault="000C4CBC" w:rsidP="000C4CBC">
            <w:pPr>
              <w:rPr>
                <w:color w:val="000000"/>
                <w:sz w:val="20"/>
                <w:szCs w:val="20"/>
              </w:rPr>
            </w:pPr>
            <w:r w:rsidRPr="00360CD9">
              <w:rPr>
                <w:color w:val="000000"/>
                <w:sz w:val="20"/>
                <w:szCs w:val="20"/>
              </w:rPr>
              <w:t xml:space="preserve"> Софинансирование формирования муниципальных дорожных фондов (содержание)</w:t>
            </w:r>
          </w:p>
        </w:tc>
        <w:tc>
          <w:tcPr>
            <w:tcW w:w="375" w:type="pct"/>
            <w:tcBorders>
              <w:top w:val="nil"/>
              <w:left w:val="nil"/>
              <w:bottom w:val="single" w:sz="4" w:space="0" w:color="000000"/>
              <w:right w:val="single" w:sz="4" w:space="0" w:color="000000"/>
            </w:tcBorders>
            <w:shd w:val="clear" w:color="auto" w:fill="auto"/>
            <w:noWrap/>
            <w:hideMark/>
          </w:tcPr>
          <w:p w14:paraId="528E2E81"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339AEC45" w14:textId="77777777" w:rsidR="000C4CBC" w:rsidRPr="00360CD9" w:rsidRDefault="000C4CBC" w:rsidP="000C4CBC">
            <w:pPr>
              <w:jc w:val="center"/>
              <w:rPr>
                <w:color w:val="000000"/>
                <w:sz w:val="20"/>
                <w:szCs w:val="20"/>
              </w:rPr>
            </w:pPr>
            <w:r w:rsidRPr="00360CD9">
              <w:rPr>
                <w:color w:val="000000"/>
                <w:sz w:val="20"/>
                <w:szCs w:val="20"/>
              </w:rPr>
              <w:t>08201S1510</w:t>
            </w:r>
          </w:p>
        </w:tc>
        <w:tc>
          <w:tcPr>
            <w:tcW w:w="264" w:type="pct"/>
            <w:tcBorders>
              <w:top w:val="nil"/>
              <w:left w:val="nil"/>
              <w:bottom w:val="single" w:sz="4" w:space="0" w:color="000000"/>
              <w:right w:val="single" w:sz="4" w:space="0" w:color="000000"/>
            </w:tcBorders>
            <w:shd w:val="clear" w:color="auto" w:fill="auto"/>
            <w:noWrap/>
            <w:hideMark/>
          </w:tcPr>
          <w:p w14:paraId="5966F20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D5EC928" w14:textId="77777777" w:rsidR="000C4CBC" w:rsidRPr="00360CD9" w:rsidRDefault="000C4CBC" w:rsidP="000C4CBC">
            <w:pPr>
              <w:jc w:val="right"/>
              <w:rPr>
                <w:color w:val="000000"/>
                <w:sz w:val="20"/>
                <w:szCs w:val="20"/>
              </w:rPr>
            </w:pPr>
            <w:r w:rsidRPr="00360CD9">
              <w:rPr>
                <w:color w:val="000000"/>
                <w:sz w:val="20"/>
                <w:szCs w:val="20"/>
              </w:rPr>
              <w:t>187,64253</w:t>
            </w:r>
          </w:p>
        </w:tc>
        <w:tc>
          <w:tcPr>
            <w:tcW w:w="673" w:type="pct"/>
            <w:tcBorders>
              <w:top w:val="nil"/>
              <w:left w:val="nil"/>
              <w:bottom w:val="single" w:sz="4" w:space="0" w:color="000000"/>
              <w:right w:val="single" w:sz="4" w:space="0" w:color="000000"/>
            </w:tcBorders>
            <w:shd w:val="clear" w:color="auto" w:fill="auto"/>
            <w:noWrap/>
            <w:hideMark/>
          </w:tcPr>
          <w:p w14:paraId="1857F799" w14:textId="77777777" w:rsidR="000C4CBC" w:rsidRPr="00360CD9" w:rsidRDefault="000C4CBC" w:rsidP="000C4CBC">
            <w:pPr>
              <w:jc w:val="right"/>
              <w:rPr>
                <w:color w:val="000000"/>
                <w:sz w:val="20"/>
                <w:szCs w:val="20"/>
              </w:rPr>
            </w:pPr>
            <w:r w:rsidRPr="00360CD9">
              <w:rPr>
                <w:color w:val="000000"/>
                <w:sz w:val="20"/>
                <w:szCs w:val="20"/>
              </w:rPr>
              <w:t>105,55000</w:t>
            </w:r>
          </w:p>
        </w:tc>
        <w:tc>
          <w:tcPr>
            <w:tcW w:w="673" w:type="pct"/>
            <w:tcBorders>
              <w:top w:val="nil"/>
              <w:left w:val="nil"/>
              <w:bottom w:val="single" w:sz="4" w:space="0" w:color="000000"/>
              <w:right w:val="single" w:sz="4" w:space="0" w:color="000000"/>
            </w:tcBorders>
            <w:shd w:val="clear" w:color="auto" w:fill="auto"/>
            <w:noWrap/>
            <w:hideMark/>
          </w:tcPr>
          <w:p w14:paraId="01C269EC"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09C03FA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0796D6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2D67CC69"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02199B82" w14:textId="77777777" w:rsidR="000C4CBC" w:rsidRPr="00360CD9" w:rsidRDefault="000C4CBC" w:rsidP="000C4CBC">
            <w:pPr>
              <w:jc w:val="center"/>
              <w:rPr>
                <w:color w:val="000000"/>
                <w:sz w:val="20"/>
                <w:szCs w:val="20"/>
              </w:rPr>
            </w:pPr>
            <w:r w:rsidRPr="00360CD9">
              <w:rPr>
                <w:color w:val="000000"/>
                <w:sz w:val="20"/>
                <w:szCs w:val="20"/>
              </w:rPr>
              <w:t>08201S1510</w:t>
            </w:r>
          </w:p>
        </w:tc>
        <w:tc>
          <w:tcPr>
            <w:tcW w:w="264" w:type="pct"/>
            <w:tcBorders>
              <w:top w:val="nil"/>
              <w:left w:val="nil"/>
              <w:bottom w:val="single" w:sz="4" w:space="0" w:color="000000"/>
              <w:right w:val="single" w:sz="4" w:space="0" w:color="000000"/>
            </w:tcBorders>
            <w:shd w:val="clear" w:color="auto" w:fill="auto"/>
            <w:noWrap/>
            <w:hideMark/>
          </w:tcPr>
          <w:p w14:paraId="2B6F8905"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70E84089" w14:textId="77777777" w:rsidR="000C4CBC" w:rsidRPr="00360CD9" w:rsidRDefault="000C4CBC" w:rsidP="000C4CBC">
            <w:pPr>
              <w:jc w:val="right"/>
              <w:rPr>
                <w:color w:val="000000"/>
                <w:sz w:val="20"/>
                <w:szCs w:val="20"/>
              </w:rPr>
            </w:pPr>
            <w:r w:rsidRPr="00360CD9">
              <w:rPr>
                <w:color w:val="000000"/>
                <w:sz w:val="20"/>
                <w:szCs w:val="20"/>
              </w:rPr>
              <w:t>187,64253</w:t>
            </w:r>
          </w:p>
        </w:tc>
        <w:tc>
          <w:tcPr>
            <w:tcW w:w="673" w:type="pct"/>
            <w:tcBorders>
              <w:top w:val="nil"/>
              <w:left w:val="nil"/>
              <w:bottom w:val="single" w:sz="4" w:space="0" w:color="000000"/>
              <w:right w:val="single" w:sz="4" w:space="0" w:color="000000"/>
            </w:tcBorders>
            <w:shd w:val="clear" w:color="auto" w:fill="auto"/>
            <w:noWrap/>
            <w:hideMark/>
          </w:tcPr>
          <w:p w14:paraId="1900AFB3" w14:textId="77777777" w:rsidR="000C4CBC" w:rsidRPr="00360CD9" w:rsidRDefault="000C4CBC" w:rsidP="000C4CBC">
            <w:pPr>
              <w:jc w:val="right"/>
              <w:rPr>
                <w:color w:val="000000"/>
                <w:sz w:val="20"/>
                <w:szCs w:val="20"/>
              </w:rPr>
            </w:pPr>
            <w:r w:rsidRPr="00360CD9">
              <w:rPr>
                <w:color w:val="000000"/>
                <w:sz w:val="20"/>
                <w:szCs w:val="20"/>
              </w:rPr>
              <w:t>105,55000</w:t>
            </w:r>
          </w:p>
        </w:tc>
        <w:tc>
          <w:tcPr>
            <w:tcW w:w="673" w:type="pct"/>
            <w:tcBorders>
              <w:top w:val="nil"/>
              <w:left w:val="nil"/>
              <w:bottom w:val="single" w:sz="4" w:space="0" w:color="000000"/>
              <w:right w:val="single" w:sz="4" w:space="0" w:color="000000"/>
            </w:tcBorders>
            <w:shd w:val="clear" w:color="auto" w:fill="auto"/>
            <w:noWrap/>
            <w:hideMark/>
          </w:tcPr>
          <w:p w14:paraId="4A61171B"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1D7DD18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F5793A9" w14:textId="77777777" w:rsidR="000C4CBC" w:rsidRPr="00360CD9" w:rsidRDefault="000C4CBC" w:rsidP="000C4CBC">
            <w:pPr>
              <w:rPr>
                <w:color w:val="000000"/>
                <w:sz w:val="20"/>
                <w:szCs w:val="20"/>
              </w:rPr>
            </w:pPr>
            <w:r w:rsidRPr="00360CD9">
              <w:rPr>
                <w:color w:val="000000"/>
                <w:sz w:val="20"/>
                <w:szCs w:val="20"/>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375" w:type="pct"/>
            <w:tcBorders>
              <w:top w:val="nil"/>
              <w:left w:val="nil"/>
              <w:bottom w:val="single" w:sz="4" w:space="0" w:color="000000"/>
              <w:right w:val="single" w:sz="4" w:space="0" w:color="000000"/>
            </w:tcBorders>
            <w:shd w:val="clear" w:color="auto" w:fill="auto"/>
            <w:noWrap/>
            <w:hideMark/>
          </w:tcPr>
          <w:p w14:paraId="4DC87CA1"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1F621C35" w14:textId="77777777" w:rsidR="000C4CBC" w:rsidRPr="00360CD9" w:rsidRDefault="000C4CBC" w:rsidP="000C4CBC">
            <w:pPr>
              <w:jc w:val="center"/>
              <w:rPr>
                <w:color w:val="000000"/>
                <w:sz w:val="20"/>
                <w:szCs w:val="20"/>
              </w:rPr>
            </w:pPr>
            <w:r w:rsidRPr="00360CD9">
              <w:rPr>
                <w:color w:val="000000"/>
                <w:sz w:val="20"/>
                <w:szCs w:val="20"/>
              </w:rPr>
              <w:t>0820200000</w:t>
            </w:r>
          </w:p>
        </w:tc>
        <w:tc>
          <w:tcPr>
            <w:tcW w:w="264" w:type="pct"/>
            <w:tcBorders>
              <w:top w:val="nil"/>
              <w:left w:val="nil"/>
              <w:bottom w:val="single" w:sz="4" w:space="0" w:color="000000"/>
              <w:right w:val="single" w:sz="4" w:space="0" w:color="000000"/>
            </w:tcBorders>
            <w:shd w:val="clear" w:color="auto" w:fill="auto"/>
            <w:noWrap/>
            <w:hideMark/>
          </w:tcPr>
          <w:p w14:paraId="11E0F06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D7450E6" w14:textId="77777777" w:rsidR="000C4CBC" w:rsidRPr="00360CD9" w:rsidRDefault="000C4CBC" w:rsidP="000C4CBC">
            <w:pPr>
              <w:jc w:val="right"/>
              <w:rPr>
                <w:color w:val="000000"/>
                <w:sz w:val="20"/>
                <w:szCs w:val="20"/>
              </w:rPr>
            </w:pPr>
            <w:r w:rsidRPr="00360CD9">
              <w:rPr>
                <w:color w:val="000000"/>
                <w:sz w:val="20"/>
                <w:szCs w:val="20"/>
              </w:rPr>
              <w:t>50 326,66092</w:t>
            </w:r>
          </w:p>
        </w:tc>
        <w:tc>
          <w:tcPr>
            <w:tcW w:w="673" w:type="pct"/>
            <w:tcBorders>
              <w:top w:val="nil"/>
              <w:left w:val="nil"/>
              <w:bottom w:val="single" w:sz="4" w:space="0" w:color="000000"/>
              <w:right w:val="single" w:sz="4" w:space="0" w:color="000000"/>
            </w:tcBorders>
            <w:shd w:val="clear" w:color="auto" w:fill="auto"/>
            <w:noWrap/>
            <w:hideMark/>
          </w:tcPr>
          <w:p w14:paraId="72507672" w14:textId="77777777" w:rsidR="000C4CBC" w:rsidRPr="00360CD9" w:rsidRDefault="000C4CBC" w:rsidP="000C4CBC">
            <w:pPr>
              <w:jc w:val="right"/>
              <w:rPr>
                <w:color w:val="000000"/>
                <w:sz w:val="20"/>
                <w:szCs w:val="20"/>
              </w:rPr>
            </w:pPr>
            <w:r w:rsidRPr="00360CD9">
              <w:rPr>
                <w:color w:val="000000"/>
                <w:sz w:val="20"/>
                <w:szCs w:val="20"/>
              </w:rPr>
              <w:t>58 073,05000</w:t>
            </w:r>
          </w:p>
        </w:tc>
        <w:tc>
          <w:tcPr>
            <w:tcW w:w="673" w:type="pct"/>
            <w:tcBorders>
              <w:top w:val="nil"/>
              <w:left w:val="nil"/>
              <w:bottom w:val="single" w:sz="4" w:space="0" w:color="000000"/>
              <w:right w:val="single" w:sz="4" w:space="0" w:color="000000"/>
            </w:tcBorders>
            <w:shd w:val="clear" w:color="auto" w:fill="auto"/>
            <w:noWrap/>
            <w:hideMark/>
          </w:tcPr>
          <w:p w14:paraId="13DCED07" w14:textId="77777777" w:rsidR="000C4CBC" w:rsidRPr="00360CD9" w:rsidRDefault="000C4CBC" w:rsidP="000C4CBC">
            <w:pPr>
              <w:jc w:val="right"/>
              <w:rPr>
                <w:color w:val="000000"/>
                <w:sz w:val="20"/>
                <w:szCs w:val="20"/>
              </w:rPr>
            </w:pPr>
            <w:r w:rsidRPr="00360CD9">
              <w:rPr>
                <w:color w:val="000000"/>
                <w:sz w:val="20"/>
                <w:szCs w:val="20"/>
              </w:rPr>
              <w:t>4 163,15000</w:t>
            </w:r>
          </w:p>
        </w:tc>
      </w:tr>
      <w:tr w:rsidR="000C4CBC" w:rsidRPr="00360CD9" w14:paraId="7B260EB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EDBF36B" w14:textId="77777777" w:rsidR="000C4CBC" w:rsidRPr="00360CD9" w:rsidRDefault="000C4CBC" w:rsidP="000C4CBC">
            <w:pPr>
              <w:rPr>
                <w:color w:val="000000"/>
                <w:sz w:val="20"/>
                <w:szCs w:val="20"/>
              </w:rPr>
            </w:pPr>
            <w:r w:rsidRPr="00360CD9">
              <w:rPr>
                <w:color w:val="000000"/>
                <w:sz w:val="20"/>
                <w:szCs w:val="20"/>
              </w:rPr>
              <w:t xml:space="preserve"> Формирование муниципальных дорожных фондов</w:t>
            </w:r>
          </w:p>
        </w:tc>
        <w:tc>
          <w:tcPr>
            <w:tcW w:w="375" w:type="pct"/>
            <w:tcBorders>
              <w:top w:val="nil"/>
              <w:left w:val="nil"/>
              <w:bottom w:val="single" w:sz="4" w:space="0" w:color="000000"/>
              <w:right w:val="single" w:sz="4" w:space="0" w:color="000000"/>
            </w:tcBorders>
            <w:shd w:val="clear" w:color="auto" w:fill="auto"/>
            <w:noWrap/>
            <w:hideMark/>
          </w:tcPr>
          <w:p w14:paraId="571645BB"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0C7E0C80" w14:textId="77777777" w:rsidR="000C4CBC" w:rsidRPr="00360CD9" w:rsidRDefault="000C4CBC" w:rsidP="000C4CBC">
            <w:pPr>
              <w:jc w:val="center"/>
              <w:rPr>
                <w:color w:val="000000"/>
                <w:sz w:val="20"/>
                <w:szCs w:val="20"/>
              </w:rPr>
            </w:pPr>
            <w:r w:rsidRPr="00360CD9">
              <w:rPr>
                <w:color w:val="000000"/>
                <w:sz w:val="20"/>
                <w:szCs w:val="20"/>
              </w:rPr>
              <w:t>0820271510</w:t>
            </w:r>
          </w:p>
        </w:tc>
        <w:tc>
          <w:tcPr>
            <w:tcW w:w="264" w:type="pct"/>
            <w:tcBorders>
              <w:top w:val="nil"/>
              <w:left w:val="nil"/>
              <w:bottom w:val="single" w:sz="4" w:space="0" w:color="000000"/>
              <w:right w:val="single" w:sz="4" w:space="0" w:color="000000"/>
            </w:tcBorders>
            <w:shd w:val="clear" w:color="auto" w:fill="auto"/>
            <w:noWrap/>
            <w:hideMark/>
          </w:tcPr>
          <w:p w14:paraId="5AB23DC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F7D1E2" w14:textId="77777777" w:rsidR="000C4CBC" w:rsidRPr="00360CD9" w:rsidRDefault="000C4CBC" w:rsidP="000C4CBC">
            <w:pPr>
              <w:jc w:val="right"/>
              <w:rPr>
                <w:color w:val="000000"/>
                <w:sz w:val="20"/>
                <w:szCs w:val="20"/>
              </w:rPr>
            </w:pPr>
            <w:r w:rsidRPr="00360CD9">
              <w:rPr>
                <w:color w:val="000000"/>
                <w:sz w:val="20"/>
                <w:szCs w:val="20"/>
              </w:rPr>
              <w:t>2 450,19171</w:t>
            </w:r>
          </w:p>
        </w:tc>
        <w:tc>
          <w:tcPr>
            <w:tcW w:w="673" w:type="pct"/>
            <w:tcBorders>
              <w:top w:val="nil"/>
              <w:left w:val="nil"/>
              <w:bottom w:val="single" w:sz="4" w:space="0" w:color="000000"/>
              <w:right w:val="single" w:sz="4" w:space="0" w:color="000000"/>
            </w:tcBorders>
            <w:shd w:val="clear" w:color="auto" w:fill="auto"/>
            <w:noWrap/>
            <w:hideMark/>
          </w:tcPr>
          <w:p w14:paraId="783B8A7D"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3" w:type="pct"/>
            <w:tcBorders>
              <w:top w:val="nil"/>
              <w:left w:val="nil"/>
              <w:bottom w:val="single" w:sz="4" w:space="0" w:color="000000"/>
              <w:right w:val="single" w:sz="4" w:space="0" w:color="000000"/>
            </w:tcBorders>
            <w:shd w:val="clear" w:color="auto" w:fill="auto"/>
            <w:noWrap/>
            <w:hideMark/>
          </w:tcPr>
          <w:p w14:paraId="1F3CD0E1"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68EC50B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E0E9D0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1AAF1C8"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660A5035" w14:textId="77777777" w:rsidR="000C4CBC" w:rsidRPr="00360CD9" w:rsidRDefault="000C4CBC" w:rsidP="000C4CBC">
            <w:pPr>
              <w:jc w:val="center"/>
              <w:rPr>
                <w:color w:val="000000"/>
                <w:sz w:val="20"/>
                <w:szCs w:val="20"/>
              </w:rPr>
            </w:pPr>
            <w:r w:rsidRPr="00360CD9">
              <w:rPr>
                <w:color w:val="000000"/>
                <w:sz w:val="20"/>
                <w:szCs w:val="20"/>
              </w:rPr>
              <w:t>0820271510</w:t>
            </w:r>
          </w:p>
        </w:tc>
        <w:tc>
          <w:tcPr>
            <w:tcW w:w="264" w:type="pct"/>
            <w:tcBorders>
              <w:top w:val="nil"/>
              <w:left w:val="nil"/>
              <w:bottom w:val="single" w:sz="4" w:space="0" w:color="000000"/>
              <w:right w:val="single" w:sz="4" w:space="0" w:color="000000"/>
            </w:tcBorders>
            <w:shd w:val="clear" w:color="auto" w:fill="auto"/>
            <w:noWrap/>
            <w:hideMark/>
          </w:tcPr>
          <w:p w14:paraId="34B3F731"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771EE8E4" w14:textId="77777777" w:rsidR="000C4CBC" w:rsidRPr="00360CD9" w:rsidRDefault="000C4CBC" w:rsidP="000C4CBC">
            <w:pPr>
              <w:jc w:val="right"/>
              <w:rPr>
                <w:color w:val="000000"/>
                <w:sz w:val="20"/>
                <w:szCs w:val="20"/>
              </w:rPr>
            </w:pPr>
            <w:r w:rsidRPr="00360CD9">
              <w:rPr>
                <w:color w:val="000000"/>
                <w:sz w:val="20"/>
                <w:szCs w:val="20"/>
              </w:rPr>
              <w:t>2 450,19171</w:t>
            </w:r>
          </w:p>
        </w:tc>
        <w:tc>
          <w:tcPr>
            <w:tcW w:w="673" w:type="pct"/>
            <w:tcBorders>
              <w:top w:val="nil"/>
              <w:left w:val="nil"/>
              <w:bottom w:val="single" w:sz="4" w:space="0" w:color="000000"/>
              <w:right w:val="single" w:sz="4" w:space="0" w:color="000000"/>
            </w:tcBorders>
            <w:shd w:val="clear" w:color="auto" w:fill="auto"/>
            <w:noWrap/>
            <w:hideMark/>
          </w:tcPr>
          <w:p w14:paraId="77D967B7"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3" w:type="pct"/>
            <w:tcBorders>
              <w:top w:val="nil"/>
              <w:left w:val="nil"/>
              <w:bottom w:val="single" w:sz="4" w:space="0" w:color="000000"/>
              <w:right w:val="single" w:sz="4" w:space="0" w:color="000000"/>
            </w:tcBorders>
            <w:shd w:val="clear" w:color="auto" w:fill="auto"/>
            <w:noWrap/>
            <w:hideMark/>
          </w:tcPr>
          <w:p w14:paraId="6A6CBF1B"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6AD776F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E24C02" w14:textId="77777777" w:rsidR="000C4CBC" w:rsidRPr="00360CD9" w:rsidRDefault="000C4CBC" w:rsidP="000C4CBC">
            <w:pPr>
              <w:rPr>
                <w:color w:val="000000"/>
                <w:sz w:val="20"/>
                <w:szCs w:val="20"/>
              </w:rPr>
            </w:pPr>
            <w:r w:rsidRPr="00360CD9">
              <w:rPr>
                <w:color w:val="000000"/>
                <w:sz w:val="20"/>
                <w:szCs w:val="20"/>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75" w:type="pct"/>
            <w:tcBorders>
              <w:top w:val="nil"/>
              <w:left w:val="nil"/>
              <w:bottom w:val="single" w:sz="4" w:space="0" w:color="000000"/>
              <w:right w:val="single" w:sz="4" w:space="0" w:color="000000"/>
            </w:tcBorders>
            <w:shd w:val="clear" w:color="auto" w:fill="auto"/>
            <w:noWrap/>
            <w:hideMark/>
          </w:tcPr>
          <w:p w14:paraId="208AD167"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08902CBF" w14:textId="77777777" w:rsidR="000C4CBC" w:rsidRPr="00360CD9" w:rsidRDefault="000C4CBC" w:rsidP="000C4CBC">
            <w:pPr>
              <w:jc w:val="center"/>
              <w:rPr>
                <w:color w:val="000000"/>
                <w:sz w:val="20"/>
                <w:szCs w:val="20"/>
              </w:rPr>
            </w:pPr>
            <w:r w:rsidRPr="00360CD9">
              <w:rPr>
                <w:color w:val="000000"/>
                <w:sz w:val="20"/>
                <w:szCs w:val="20"/>
              </w:rPr>
              <w:t>0820271530</w:t>
            </w:r>
          </w:p>
        </w:tc>
        <w:tc>
          <w:tcPr>
            <w:tcW w:w="264" w:type="pct"/>
            <w:tcBorders>
              <w:top w:val="nil"/>
              <w:left w:val="nil"/>
              <w:bottom w:val="single" w:sz="4" w:space="0" w:color="000000"/>
              <w:right w:val="single" w:sz="4" w:space="0" w:color="000000"/>
            </w:tcBorders>
            <w:shd w:val="clear" w:color="auto" w:fill="auto"/>
            <w:noWrap/>
            <w:hideMark/>
          </w:tcPr>
          <w:p w14:paraId="1E11441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76D5895"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73" w:type="pct"/>
            <w:tcBorders>
              <w:top w:val="nil"/>
              <w:left w:val="nil"/>
              <w:bottom w:val="single" w:sz="4" w:space="0" w:color="000000"/>
              <w:right w:val="single" w:sz="4" w:space="0" w:color="000000"/>
            </w:tcBorders>
            <w:shd w:val="clear" w:color="auto" w:fill="auto"/>
            <w:noWrap/>
            <w:hideMark/>
          </w:tcPr>
          <w:p w14:paraId="58EC1123"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73" w:type="pct"/>
            <w:tcBorders>
              <w:top w:val="nil"/>
              <w:left w:val="nil"/>
              <w:bottom w:val="single" w:sz="4" w:space="0" w:color="000000"/>
              <w:right w:val="single" w:sz="4" w:space="0" w:color="000000"/>
            </w:tcBorders>
            <w:shd w:val="clear" w:color="auto" w:fill="auto"/>
            <w:noWrap/>
            <w:hideMark/>
          </w:tcPr>
          <w:p w14:paraId="735A50B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52B0AE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FCA12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4BF1589"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31A9DD5F" w14:textId="77777777" w:rsidR="000C4CBC" w:rsidRPr="00360CD9" w:rsidRDefault="000C4CBC" w:rsidP="000C4CBC">
            <w:pPr>
              <w:jc w:val="center"/>
              <w:rPr>
                <w:color w:val="000000"/>
                <w:sz w:val="20"/>
                <w:szCs w:val="20"/>
              </w:rPr>
            </w:pPr>
            <w:r w:rsidRPr="00360CD9">
              <w:rPr>
                <w:color w:val="000000"/>
                <w:sz w:val="20"/>
                <w:szCs w:val="20"/>
              </w:rPr>
              <w:t>0820271530</w:t>
            </w:r>
          </w:p>
        </w:tc>
        <w:tc>
          <w:tcPr>
            <w:tcW w:w="264" w:type="pct"/>
            <w:tcBorders>
              <w:top w:val="nil"/>
              <w:left w:val="nil"/>
              <w:bottom w:val="single" w:sz="4" w:space="0" w:color="000000"/>
              <w:right w:val="single" w:sz="4" w:space="0" w:color="000000"/>
            </w:tcBorders>
            <w:shd w:val="clear" w:color="auto" w:fill="auto"/>
            <w:noWrap/>
            <w:hideMark/>
          </w:tcPr>
          <w:p w14:paraId="5C9E4C9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FEE31B3"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73" w:type="pct"/>
            <w:tcBorders>
              <w:top w:val="nil"/>
              <w:left w:val="nil"/>
              <w:bottom w:val="single" w:sz="4" w:space="0" w:color="000000"/>
              <w:right w:val="single" w:sz="4" w:space="0" w:color="000000"/>
            </w:tcBorders>
            <w:shd w:val="clear" w:color="auto" w:fill="auto"/>
            <w:noWrap/>
            <w:hideMark/>
          </w:tcPr>
          <w:p w14:paraId="2FF573E0"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73" w:type="pct"/>
            <w:tcBorders>
              <w:top w:val="nil"/>
              <w:left w:val="nil"/>
              <w:bottom w:val="single" w:sz="4" w:space="0" w:color="000000"/>
              <w:right w:val="single" w:sz="4" w:space="0" w:color="000000"/>
            </w:tcBorders>
            <w:shd w:val="clear" w:color="auto" w:fill="auto"/>
            <w:noWrap/>
            <w:hideMark/>
          </w:tcPr>
          <w:p w14:paraId="766B15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74B4B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4EFCCA" w14:textId="77777777" w:rsidR="000C4CBC" w:rsidRPr="00360CD9" w:rsidRDefault="000C4CBC" w:rsidP="000C4CBC">
            <w:pPr>
              <w:rPr>
                <w:color w:val="000000"/>
                <w:sz w:val="20"/>
                <w:szCs w:val="20"/>
              </w:rPr>
            </w:pPr>
            <w:r w:rsidRPr="00360CD9">
              <w:rPr>
                <w:color w:val="000000"/>
                <w:sz w:val="20"/>
                <w:szCs w:val="20"/>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w:t>
            </w:r>
            <w:r w:rsidRPr="00360CD9">
              <w:rPr>
                <w:color w:val="000000"/>
                <w:sz w:val="20"/>
                <w:szCs w:val="20"/>
              </w:rPr>
              <w:lastRenderedPageBreak/>
              <w:t>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7444B14A" w14:textId="77777777" w:rsidR="000C4CBC" w:rsidRPr="00360CD9" w:rsidRDefault="000C4CBC" w:rsidP="000C4CBC">
            <w:pPr>
              <w:jc w:val="center"/>
              <w:rPr>
                <w:color w:val="000000"/>
                <w:sz w:val="20"/>
                <w:szCs w:val="20"/>
              </w:rPr>
            </w:pPr>
            <w:r w:rsidRPr="00360CD9">
              <w:rPr>
                <w:color w:val="000000"/>
                <w:sz w:val="20"/>
                <w:szCs w:val="20"/>
              </w:rPr>
              <w:lastRenderedPageBreak/>
              <w:t>0409</w:t>
            </w:r>
          </w:p>
        </w:tc>
        <w:tc>
          <w:tcPr>
            <w:tcW w:w="678" w:type="pct"/>
            <w:tcBorders>
              <w:top w:val="nil"/>
              <w:left w:val="nil"/>
              <w:bottom w:val="single" w:sz="4" w:space="0" w:color="000000"/>
              <w:right w:val="single" w:sz="4" w:space="0" w:color="000000"/>
            </w:tcBorders>
            <w:shd w:val="clear" w:color="auto" w:fill="auto"/>
            <w:noWrap/>
            <w:hideMark/>
          </w:tcPr>
          <w:p w14:paraId="0A5250E8" w14:textId="77777777" w:rsidR="000C4CBC" w:rsidRPr="00360CD9" w:rsidRDefault="000C4CBC" w:rsidP="000C4CBC">
            <w:pPr>
              <w:jc w:val="center"/>
              <w:rPr>
                <w:color w:val="000000"/>
                <w:sz w:val="20"/>
                <w:szCs w:val="20"/>
              </w:rPr>
            </w:pPr>
            <w:r w:rsidRPr="00360CD9">
              <w:rPr>
                <w:color w:val="000000"/>
                <w:sz w:val="20"/>
                <w:szCs w:val="20"/>
              </w:rPr>
              <w:t>0820283240</w:t>
            </w:r>
          </w:p>
        </w:tc>
        <w:tc>
          <w:tcPr>
            <w:tcW w:w="264" w:type="pct"/>
            <w:tcBorders>
              <w:top w:val="nil"/>
              <w:left w:val="nil"/>
              <w:bottom w:val="single" w:sz="4" w:space="0" w:color="000000"/>
              <w:right w:val="single" w:sz="4" w:space="0" w:color="000000"/>
            </w:tcBorders>
            <w:shd w:val="clear" w:color="auto" w:fill="auto"/>
            <w:noWrap/>
            <w:hideMark/>
          </w:tcPr>
          <w:p w14:paraId="12F692D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86C5C03" w14:textId="77777777" w:rsidR="000C4CBC" w:rsidRPr="00360CD9" w:rsidRDefault="000C4CBC" w:rsidP="000C4CBC">
            <w:pPr>
              <w:jc w:val="right"/>
              <w:rPr>
                <w:color w:val="000000"/>
                <w:sz w:val="20"/>
                <w:szCs w:val="20"/>
              </w:rPr>
            </w:pPr>
            <w:r w:rsidRPr="00360CD9">
              <w:rPr>
                <w:color w:val="000000"/>
                <w:sz w:val="20"/>
                <w:szCs w:val="20"/>
              </w:rPr>
              <w:t>1 793,61174</w:t>
            </w:r>
          </w:p>
        </w:tc>
        <w:tc>
          <w:tcPr>
            <w:tcW w:w="673" w:type="pct"/>
            <w:tcBorders>
              <w:top w:val="nil"/>
              <w:left w:val="nil"/>
              <w:bottom w:val="single" w:sz="4" w:space="0" w:color="000000"/>
              <w:right w:val="single" w:sz="4" w:space="0" w:color="000000"/>
            </w:tcBorders>
            <w:shd w:val="clear" w:color="auto" w:fill="auto"/>
            <w:noWrap/>
            <w:hideMark/>
          </w:tcPr>
          <w:p w14:paraId="10129604" w14:textId="77777777" w:rsidR="000C4CBC" w:rsidRPr="00360CD9" w:rsidRDefault="000C4CBC" w:rsidP="000C4CBC">
            <w:pPr>
              <w:jc w:val="right"/>
              <w:rPr>
                <w:color w:val="000000"/>
                <w:sz w:val="20"/>
                <w:szCs w:val="20"/>
              </w:rPr>
            </w:pPr>
            <w:r w:rsidRPr="00360CD9">
              <w:rPr>
                <w:color w:val="000000"/>
                <w:sz w:val="20"/>
                <w:szCs w:val="20"/>
              </w:rPr>
              <w:t>2 052,60000</w:t>
            </w:r>
          </w:p>
        </w:tc>
        <w:tc>
          <w:tcPr>
            <w:tcW w:w="673" w:type="pct"/>
            <w:tcBorders>
              <w:top w:val="nil"/>
              <w:left w:val="nil"/>
              <w:bottom w:val="single" w:sz="4" w:space="0" w:color="000000"/>
              <w:right w:val="single" w:sz="4" w:space="0" w:color="000000"/>
            </w:tcBorders>
            <w:shd w:val="clear" w:color="auto" w:fill="auto"/>
            <w:noWrap/>
            <w:hideMark/>
          </w:tcPr>
          <w:p w14:paraId="3411D066"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4DB3099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A44C9C2"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BFD010E"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541E26F0" w14:textId="77777777" w:rsidR="000C4CBC" w:rsidRPr="00360CD9" w:rsidRDefault="000C4CBC" w:rsidP="000C4CBC">
            <w:pPr>
              <w:jc w:val="center"/>
              <w:rPr>
                <w:color w:val="000000"/>
                <w:sz w:val="20"/>
                <w:szCs w:val="20"/>
              </w:rPr>
            </w:pPr>
            <w:r w:rsidRPr="00360CD9">
              <w:rPr>
                <w:color w:val="000000"/>
                <w:sz w:val="20"/>
                <w:szCs w:val="20"/>
              </w:rPr>
              <w:t>0820283240</w:t>
            </w:r>
          </w:p>
        </w:tc>
        <w:tc>
          <w:tcPr>
            <w:tcW w:w="264" w:type="pct"/>
            <w:tcBorders>
              <w:top w:val="nil"/>
              <w:left w:val="nil"/>
              <w:bottom w:val="single" w:sz="4" w:space="0" w:color="000000"/>
              <w:right w:val="single" w:sz="4" w:space="0" w:color="000000"/>
            </w:tcBorders>
            <w:shd w:val="clear" w:color="auto" w:fill="auto"/>
            <w:noWrap/>
            <w:hideMark/>
          </w:tcPr>
          <w:p w14:paraId="23C8AF83"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50204C3" w14:textId="77777777" w:rsidR="000C4CBC" w:rsidRPr="00360CD9" w:rsidRDefault="000C4CBC" w:rsidP="000C4CBC">
            <w:pPr>
              <w:jc w:val="right"/>
              <w:rPr>
                <w:color w:val="000000"/>
                <w:sz w:val="20"/>
                <w:szCs w:val="20"/>
              </w:rPr>
            </w:pPr>
            <w:r w:rsidRPr="00360CD9">
              <w:rPr>
                <w:color w:val="000000"/>
                <w:sz w:val="20"/>
                <w:szCs w:val="20"/>
              </w:rPr>
              <w:t>1 793,61174</w:t>
            </w:r>
          </w:p>
        </w:tc>
        <w:tc>
          <w:tcPr>
            <w:tcW w:w="673" w:type="pct"/>
            <w:tcBorders>
              <w:top w:val="nil"/>
              <w:left w:val="nil"/>
              <w:bottom w:val="single" w:sz="4" w:space="0" w:color="000000"/>
              <w:right w:val="single" w:sz="4" w:space="0" w:color="000000"/>
            </w:tcBorders>
            <w:shd w:val="clear" w:color="auto" w:fill="auto"/>
            <w:noWrap/>
            <w:hideMark/>
          </w:tcPr>
          <w:p w14:paraId="197D9452" w14:textId="77777777" w:rsidR="000C4CBC" w:rsidRPr="00360CD9" w:rsidRDefault="000C4CBC" w:rsidP="000C4CBC">
            <w:pPr>
              <w:jc w:val="right"/>
              <w:rPr>
                <w:color w:val="000000"/>
                <w:sz w:val="20"/>
                <w:szCs w:val="20"/>
              </w:rPr>
            </w:pPr>
            <w:r w:rsidRPr="00360CD9">
              <w:rPr>
                <w:color w:val="000000"/>
                <w:sz w:val="20"/>
                <w:szCs w:val="20"/>
              </w:rPr>
              <w:t>2 052,60000</w:t>
            </w:r>
          </w:p>
        </w:tc>
        <w:tc>
          <w:tcPr>
            <w:tcW w:w="673" w:type="pct"/>
            <w:tcBorders>
              <w:top w:val="nil"/>
              <w:left w:val="nil"/>
              <w:bottom w:val="single" w:sz="4" w:space="0" w:color="000000"/>
              <w:right w:val="single" w:sz="4" w:space="0" w:color="000000"/>
            </w:tcBorders>
            <w:shd w:val="clear" w:color="auto" w:fill="auto"/>
            <w:noWrap/>
            <w:hideMark/>
          </w:tcPr>
          <w:p w14:paraId="01AFBB59"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49AA68B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83D1E7" w14:textId="77777777" w:rsidR="000C4CBC" w:rsidRPr="00360CD9" w:rsidRDefault="000C4CBC" w:rsidP="000C4CBC">
            <w:pPr>
              <w:rPr>
                <w:color w:val="000000"/>
                <w:sz w:val="20"/>
                <w:szCs w:val="20"/>
              </w:rPr>
            </w:pPr>
            <w:r w:rsidRPr="00360CD9">
              <w:rPr>
                <w:color w:val="000000"/>
                <w:sz w:val="20"/>
                <w:szCs w:val="20"/>
              </w:rPr>
              <w:t xml:space="preserve"> Софинансирование формирования муниципальных дорожных фондов</w:t>
            </w:r>
          </w:p>
        </w:tc>
        <w:tc>
          <w:tcPr>
            <w:tcW w:w="375" w:type="pct"/>
            <w:tcBorders>
              <w:top w:val="nil"/>
              <w:left w:val="nil"/>
              <w:bottom w:val="single" w:sz="4" w:space="0" w:color="000000"/>
              <w:right w:val="single" w:sz="4" w:space="0" w:color="000000"/>
            </w:tcBorders>
            <w:shd w:val="clear" w:color="auto" w:fill="auto"/>
            <w:noWrap/>
            <w:hideMark/>
          </w:tcPr>
          <w:p w14:paraId="241878EA"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59E3755C" w14:textId="77777777" w:rsidR="000C4CBC" w:rsidRPr="00360CD9" w:rsidRDefault="000C4CBC" w:rsidP="000C4CBC">
            <w:pPr>
              <w:jc w:val="center"/>
              <w:rPr>
                <w:color w:val="000000"/>
                <w:sz w:val="20"/>
                <w:szCs w:val="20"/>
              </w:rPr>
            </w:pPr>
            <w:r w:rsidRPr="00360CD9">
              <w:rPr>
                <w:color w:val="000000"/>
                <w:sz w:val="20"/>
                <w:szCs w:val="20"/>
              </w:rPr>
              <w:t>08202S1510</w:t>
            </w:r>
          </w:p>
        </w:tc>
        <w:tc>
          <w:tcPr>
            <w:tcW w:w="264" w:type="pct"/>
            <w:tcBorders>
              <w:top w:val="nil"/>
              <w:left w:val="nil"/>
              <w:bottom w:val="single" w:sz="4" w:space="0" w:color="000000"/>
              <w:right w:val="single" w:sz="4" w:space="0" w:color="000000"/>
            </w:tcBorders>
            <w:shd w:val="clear" w:color="auto" w:fill="auto"/>
            <w:noWrap/>
            <w:hideMark/>
          </w:tcPr>
          <w:p w14:paraId="061A27C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47509EF" w14:textId="77777777" w:rsidR="000C4CBC" w:rsidRPr="00360CD9" w:rsidRDefault="000C4CBC" w:rsidP="000C4CBC">
            <w:pPr>
              <w:jc w:val="right"/>
              <w:rPr>
                <w:color w:val="000000"/>
                <w:sz w:val="20"/>
                <w:szCs w:val="20"/>
              </w:rPr>
            </w:pPr>
            <w:r w:rsidRPr="00360CD9">
              <w:rPr>
                <w:color w:val="000000"/>
                <w:sz w:val="20"/>
                <w:szCs w:val="20"/>
              </w:rPr>
              <w:t>128,95747</w:t>
            </w:r>
          </w:p>
        </w:tc>
        <w:tc>
          <w:tcPr>
            <w:tcW w:w="673" w:type="pct"/>
            <w:tcBorders>
              <w:top w:val="nil"/>
              <w:left w:val="nil"/>
              <w:bottom w:val="single" w:sz="4" w:space="0" w:color="000000"/>
              <w:right w:val="single" w:sz="4" w:space="0" w:color="000000"/>
            </w:tcBorders>
            <w:shd w:val="clear" w:color="auto" w:fill="auto"/>
            <w:noWrap/>
            <w:hideMark/>
          </w:tcPr>
          <w:p w14:paraId="090AED58" w14:textId="77777777" w:rsidR="000C4CBC" w:rsidRPr="00360CD9" w:rsidRDefault="000C4CBC" w:rsidP="000C4CBC">
            <w:pPr>
              <w:jc w:val="right"/>
              <w:rPr>
                <w:color w:val="000000"/>
                <w:sz w:val="20"/>
                <w:szCs w:val="20"/>
              </w:rPr>
            </w:pPr>
            <w:r w:rsidRPr="00360CD9">
              <w:rPr>
                <w:color w:val="000000"/>
                <w:sz w:val="20"/>
                <w:szCs w:val="20"/>
              </w:rPr>
              <w:t>105,55000</w:t>
            </w:r>
          </w:p>
        </w:tc>
        <w:tc>
          <w:tcPr>
            <w:tcW w:w="673" w:type="pct"/>
            <w:tcBorders>
              <w:top w:val="nil"/>
              <w:left w:val="nil"/>
              <w:bottom w:val="single" w:sz="4" w:space="0" w:color="000000"/>
              <w:right w:val="single" w:sz="4" w:space="0" w:color="000000"/>
            </w:tcBorders>
            <w:shd w:val="clear" w:color="auto" w:fill="auto"/>
            <w:noWrap/>
            <w:hideMark/>
          </w:tcPr>
          <w:p w14:paraId="03400271"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21389DC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8103A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575610D"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13190B96" w14:textId="77777777" w:rsidR="000C4CBC" w:rsidRPr="00360CD9" w:rsidRDefault="000C4CBC" w:rsidP="000C4CBC">
            <w:pPr>
              <w:jc w:val="center"/>
              <w:rPr>
                <w:color w:val="000000"/>
                <w:sz w:val="20"/>
                <w:szCs w:val="20"/>
              </w:rPr>
            </w:pPr>
            <w:r w:rsidRPr="00360CD9">
              <w:rPr>
                <w:color w:val="000000"/>
                <w:sz w:val="20"/>
                <w:szCs w:val="20"/>
              </w:rPr>
              <w:t>08202S1510</w:t>
            </w:r>
          </w:p>
        </w:tc>
        <w:tc>
          <w:tcPr>
            <w:tcW w:w="264" w:type="pct"/>
            <w:tcBorders>
              <w:top w:val="nil"/>
              <w:left w:val="nil"/>
              <w:bottom w:val="single" w:sz="4" w:space="0" w:color="000000"/>
              <w:right w:val="single" w:sz="4" w:space="0" w:color="000000"/>
            </w:tcBorders>
            <w:shd w:val="clear" w:color="auto" w:fill="auto"/>
            <w:noWrap/>
            <w:hideMark/>
          </w:tcPr>
          <w:p w14:paraId="42DE477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46989FB" w14:textId="77777777" w:rsidR="000C4CBC" w:rsidRPr="00360CD9" w:rsidRDefault="000C4CBC" w:rsidP="000C4CBC">
            <w:pPr>
              <w:jc w:val="right"/>
              <w:rPr>
                <w:color w:val="000000"/>
                <w:sz w:val="20"/>
                <w:szCs w:val="20"/>
              </w:rPr>
            </w:pPr>
            <w:r w:rsidRPr="00360CD9">
              <w:rPr>
                <w:color w:val="000000"/>
                <w:sz w:val="20"/>
                <w:szCs w:val="20"/>
              </w:rPr>
              <w:t>128,95747</w:t>
            </w:r>
          </w:p>
        </w:tc>
        <w:tc>
          <w:tcPr>
            <w:tcW w:w="673" w:type="pct"/>
            <w:tcBorders>
              <w:top w:val="nil"/>
              <w:left w:val="nil"/>
              <w:bottom w:val="single" w:sz="4" w:space="0" w:color="000000"/>
              <w:right w:val="single" w:sz="4" w:space="0" w:color="000000"/>
            </w:tcBorders>
            <w:shd w:val="clear" w:color="auto" w:fill="auto"/>
            <w:noWrap/>
            <w:hideMark/>
          </w:tcPr>
          <w:p w14:paraId="3FDF60E3" w14:textId="77777777" w:rsidR="000C4CBC" w:rsidRPr="00360CD9" w:rsidRDefault="000C4CBC" w:rsidP="000C4CBC">
            <w:pPr>
              <w:jc w:val="right"/>
              <w:rPr>
                <w:color w:val="000000"/>
                <w:sz w:val="20"/>
                <w:szCs w:val="20"/>
              </w:rPr>
            </w:pPr>
            <w:r w:rsidRPr="00360CD9">
              <w:rPr>
                <w:color w:val="000000"/>
                <w:sz w:val="20"/>
                <w:szCs w:val="20"/>
              </w:rPr>
              <w:t>105,55000</w:t>
            </w:r>
          </w:p>
        </w:tc>
        <w:tc>
          <w:tcPr>
            <w:tcW w:w="673" w:type="pct"/>
            <w:tcBorders>
              <w:top w:val="nil"/>
              <w:left w:val="nil"/>
              <w:bottom w:val="single" w:sz="4" w:space="0" w:color="000000"/>
              <w:right w:val="single" w:sz="4" w:space="0" w:color="000000"/>
            </w:tcBorders>
            <w:shd w:val="clear" w:color="auto" w:fill="auto"/>
            <w:noWrap/>
            <w:hideMark/>
          </w:tcPr>
          <w:p w14:paraId="7794C438"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047B573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0A3B8E"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75" w:type="pct"/>
            <w:tcBorders>
              <w:top w:val="nil"/>
              <w:left w:val="nil"/>
              <w:bottom w:val="single" w:sz="4" w:space="0" w:color="000000"/>
              <w:right w:val="single" w:sz="4" w:space="0" w:color="000000"/>
            </w:tcBorders>
            <w:shd w:val="clear" w:color="auto" w:fill="auto"/>
            <w:noWrap/>
            <w:hideMark/>
          </w:tcPr>
          <w:p w14:paraId="679B8303"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53FDEE6B" w14:textId="77777777" w:rsidR="000C4CBC" w:rsidRPr="00360CD9" w:rsidRDefault="000C4CBC" w:rsidP="000C4CBC">
            <w:pPr>
              <w:jc w:val="center"/>
              <w:rPr>
                <w:color w:val="000000"/>
                <w:sz w:val="20"/>
                <w:szCs w:val="20"/>
              </w:rPr>
            </w:pPr>
            <w:r w:rsidRPr="00360CD9">
              <w:rPr>
                <w:color w:val="000000"/>
                <w:sz w:val="20"/>
                <w:szCs w:val="20"/>
              </w:rPr>
              <w:t>08202S1530</w:t>
            </w:r>
          </w:p>
        </w:tc>
        <w:tc>
          <w:tcPr>
            <w:tcW w:w="264" w:type="pct"/>
            <w:tcBorders>
              <w:top w:val="nil"/>
              <w:left w:val="nil"/>
              <w:bottom w:val="single" w:sz="4" w:space="0" w:color="000000"/>
              <w:right w:val="single" w:sz="4" w:space="0" w:color="000000"/>
            </w:tcBorders>
            <w:shd w:val="clear" w:color="auto" w:fill="auto"/>
            <w:noWrap/>
            <w:hideMark/>
          </w:tcPr>
          <w:p w14:paraId="4FB0610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C87216F" w14:textId="77777777" w:rsidR="000C4CBC" w:rsidRPr="00360CD9" w:rsidRDefault="000C4CBC" w:rsidP="000C4CBC">
            <w:pPr>
              <w:jc w:val="right"/>
              <w:rPr>
                <w:color w:val="000000"/>
                <w:sz w:val="20"/>
                <w:szCs w:val="20"/>
              </w:rPr>
            </w:pPr>
            <w:r w:rsidRPr="00360CD9">
              <w:rPr>
                <w:color w:val="000000"/>
                <w:sz w:val="20"/>
                <w:szCs w:val="20"/>
              </w:rPr>
              <w:t>459,90000</w:t>
            </w:r>
          </w:p>
        </w:tc>
        <w:tc>
          <w:tcPr>
            <w:tcW w:w="673" w:type="pct"/>
            <w:tcBorders>
              <w:top w:val="nil"/>
              <w:left w:val="nil"/>
              <w:bottom w:val="single" w:sz="4" w:space="0" w:color="000000"/>
              <w:right w:val="single" w:sz="4" w:space="0" w:color="000000"/>
            </w:tcBorders>
            <w:shd w:val="clear" w:color="auto" w:fill="auto"/>
            <w:noWrap/>
            <w:hideMark/>
          </w:tcPr>
          <w:p w14:paraId="271A7BA3" w14:textId="77777777" w:rsidR="000C4CBC" w:rsidRPr="00360CD9" w:rsidRDefault="000C4CBC" w:rsidP="000C4CBC">
            <w:pPr>
              <w:jc w:val="right"/>
              <w:rPr>
                <w:color w:val="000000"/>
                <w:sz w:val="20"/>
                <w:szCs w:val="20"/>
              </w:rPr>
            </w:pPr>
            <w:r w:rsidRPr="00360CD9">
              <w:rPr>
                <w:color w:val="000000"/>
                <w:sz w:val="20"/>
                <w:szCs w:val="20"/>
              </w:rPr>
              <w:t>539,30000</w:t>
            </w:r>
          </w:p>
        </w:tc>
        <w:tc>
          <w:tcPr>
            <w:tcW w:w="673" w:type="pct"/>
            <w:tcBorders>
              <w:top w:val="nil"/>
              <w:left w:val="nil"/>
              <w:bottom w:val="single" w:sz="4" w:space="0" w:color="000000"/>
              <w:right w:val="single" w:sz="4" w:space="0" w:color="000000"/>
            </w:tcBorders>
            <w:shd w:val="clear" w:color="auto" w:fill="auto"/>
            <w:noWrap/>
            <w:hideMark/>
          </w:tcPr>
          <w:p w14:paraId="3E05ED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C10544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ACEC01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8ACE32A" w14:textId="77777777" w:rsidR="000C4CBC" w:rsidRPr="00360CD9" w:rsidRDefault="000C4CBC" w:rsidP="000C4CBC">
            <w:pPr>
              <w:jc w:val="center"/>
              <w:rPr>
                <w:color w:val="000000"/>
                <w:sz w:val="20"/>
                <w:szCs w:val="20"/>
              </w:rPr>
            </w:pPr>
            <w:r w:rsidRPr="00360CD9">
              <w:rPr>
                <w:color w:val="000000"/>
                <w:sz w:val="20"/>
                <w:szCs w:val="20"/>
              </w:rPr>
              <w:t>0409</w:t>
            </w:r>
          </w:p>
        </w:tc>
        <w:tc>
          <w:tcPr>
            <w:tcW w:w="678" w:type="pct"/>
            <w:tcBorders>
              <w:top w:val="nil"/>
              <w:left w:val="nil"/>
              <w:bottom w:val="single" w:sz="4" w:space="0" w:color="000000"/>
              <w:right w:val="single" w:sz="4" w:space="0" w:color="000000"/>
            </w:tcBorders>
            <w:shd w:val="clear" w:color="auto" w:fill="auto"/>
            <w:noWrap/>
            <w:hideMark/>
          </w:tcPr>
          <w:p w14:paraId="5B9398CC" w14:textId="77777777" w:rsidR="000C4CBC" w:rsidRPr="00360CD9" w:rsidRDefault="000C4CBC" w:rsidP="000C4CBC">
            <w:pPr>
              <w:jc w:val="center"/>
              <w:rPr>
                <w:color w:val="000000"/>
                <w:sz w:val="20"/>
                <w:szCs w:val="20"/>
              </w:rPr>
            </w:pPr>
            <w:r w:rsidRPr="00360CD9">
              <w:rPr>
                <w:color w:val="000000"/>
                <w:sz w:val="20"/>
                <w:szCs w:val="20"/>
              </w:rPr>
              <w:t>08202S1530</w:t>
            </w:r>
          </w:p>
        </w:tc>
        <w:tc>
          <w:tcPr>
            <w:tcW w:w="264" w:type="pct"/>
            <w:tcBorders>
              <w:top w:val="nil"/>
              <w:left w:val="nil"/>
              <w:bottom w:val="single" w:sz="4" w:space="0" w:color="000000"/>
              <w:right w:val="single" w:sz="4" w:space="0" w:color="000000"/>
            </w:tcBorders>
            <w:shd w:val="clear" w:color="auto" w:fill="auto"/>
            <w:noWrap/>
            <w:hideMark/>
          </w:tcPr>
          <w:p w14:paraId="4859C272"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6855E51" w14:textId="77777777" w:rsidR="000C4CBC" w:rsidRPr="00360CD9" w:rsidRDefault="000C4CBC" w:rsidP="000C4CBC">
            <w:pPr>
              <w:jc w:val="right"/>
              <w:rPr>
                <w:color w:val="000000"/>
                <w:sz w:val="20"/>
                <w:szCs w:val="20"/>
              </w:rPr>
            </w:pPr>
            <w:r w:rsidRPr="00360CD9">
              <w:rPr>
                <w:color w:val="000000"/>
                <w:sz w:val="20"/>
                <w:szCs w:val="20"/>
              </w:rPr>
              <w:t>459,90000</w:t>
            </w:r>
          </w:p>
        </w:tc>
        <w:tc>
          <w:tcPr>
            <w:tcW w:w="673" w:type="pct"/>
            <w:tcBorders>
              <w:top w:val="nil"/>
              <w:left w:val="nil"/>
              <w:bottom w:val="single" w:sz="4" w:space="0" w:color="000000"/>
              <w:right w:val="single" w:sz="4" w:space="0" w:color="000000"/>
            </w:tcBorders>
            <w:shd w:val="clear" w:color="auto" w:fill="auto"/>
            <w:noWrap/>
            <w:hideMark/>
          </w:tcPr>
          <w:p w14:paraId="3580072B" w14:textId="77777777" w:rsidR="000C4CBC" w:rsidRPr="00360CD9" w:rsidRDefault="000C4CBC" w:rsidP="000C4CBC">
            <w:pPr>
              <w:jc w:val="right"/>
              <w:rPr>
                <w:color w:val="000000"/>
                <w:sz w:val="20"/>
                <w:szCs w:val="20"/>
              </w:rPr>
            </w:pPr>
            <w:r w:rsidRPr="00360CD9">
              <w:rPr>
                <w:color w:val="000000"/>
                <w:sz w:val="20"/>
                <w:szCs w:val="20"/>
              </w:rPr>
              <w:t>539,30000</w:t>
            </w:r>
          </w:p>
        </w:tc>
        <w:tc>
          <w:tcPr>
            <w:tcW w:w="673" w:type="pct"/>
            <w:tcBorders>
              <w:top w:val="nil"/>
              <w:left w:val="nil"/>
              <w:bottom w:val="single" w:sz="4" w:space="0" w:color="000000"/>
              <w:right w:val="single" w:sz="4" w:space="0" w:color="000000"/>
            </w:tcBorders>
            <w:shd w:val="clear" w:color="auto" w:fill="auto"/>
            <w:noWrap/>
            <w:hideMark/>
          </w:tcPr>
          <w:p w14:paraId="0B9FC9E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FD3EC8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97D8FE3"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национальной экономики</w:t>
            </w:r>
          </w:p>
        </w:tc>
        <w:tc>
          <w:tcPr>
            <w:tcW w:w="375" w:type="pct"/>
            <w:tcBorders>
              <w:top w:val="nil"/>
              <w:left w:val="nil"/>
              <w:bottom w:val="single" w:sz="4" w:space="0" w:color="000000"/>
              <w:right w:val="single" w:sz="4" w:space="0" w:color="000000"/>
            </w:tcBorders>
            <w:shd w:val="clear" w:color="auto" w:fill="auto"/>
            <w:noWrap/>
            <w:hideMark/>
          </w:tcPr>
          <w:p w14:paraId="1105F9D8" w14:textId="77777777" w:rsidR="000C4CBC" w:rsidRPr="00360CD9" w:rsidRDefault="000C4CBC" w:rsidP="000C4CBC">
            <w:pPr>
              <w:jc w:val="center"/>
              <w:rPr>
                <w:b/>
                <w:bCs/>
                <w:color w:val="000000"/>
                <w:sz w:val="20"/>
                <w:szCs w:val="20"/>
              </w:rPr>
            </w:pPr>
            <w:r w:rsidRPr="00360CD9">
              <w:rPr>
                <w:b/>
                <w:bCs/>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2D4E890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38EC3FF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A5EBFD2" w14:textId="77777777" w:rsidR="000C4CBC" w:rsidRPr="00360CD9" w:rsidRDefault="000C4CBC" w:rsidP="000C4CBC">
            <w:pPr>
              <w:jc w:val="right"/>
              <w:rPr>
                <w:b/>
                <w:bCs/>
                <w:color w:val="000000"/>
                <w:sz w:val="20"/>
                <w:szCs w:val="20"/>
              </w:rPr>
            </w:pPr>
            <w:r w:rsidRPr="00360CD9">
              <w:rPr>
                <w:b/>
                <w:bCs/>
                <w:color w:val="000000"/>
                <w:sz w:val="20"/>
                <w:szCs w:val="20"/>
              </w:rPr>
              <w:t>3 692,26364</w:t>
            </w:r>
          </w:p>
        </w:tc>
        <w:tc>
          <w:tcPr>
            <w:tcW w:w="673" w:type="pct"/>
            <w:tcBorders>
              <w:top w:val="nil"/>
              <w:left w:val="nil"/>
              <w:bottom w:val="single" w:sz="4" w:space="0" w:color="000000"/>
              <w:right w:val="single" w:sz="4" w:space="0" w:color="000000"/>
            </w:tcBorders>
            <w:shd w:val="clear" w:color="auto" w:fill="auto"/>
            <w:noWrap/>
            <w:hideMark/>
          </w:tcPr>
          <w:p w14:paraId="7FF1B400" w14:textId="77777777" w:rsidR="000C4CBC" w:rsidRPr="00360CD9" w:rsidRDefault="000C4CBC" w:rsidP="000C4CBC">
            <w:pPr>
              <w:jc w:val="right"/>
              <w:rPr>
                <w:b/>
                <w:bCs/>
                <w:color w:val="000000"/>
                <w:sz w:val="20"/>
                <w:szCs w:val="20"/>
              </w:rPr>
            </w:pPr>
            <w:r w:rsidRPr="00360CD9">
              <w:rPr>
                <w:b/>
                <w:bCs/>
                <w:color w:val="000000"/>
                <w:sz w:val="20"/>
                <w:szCs w:val="20"/>
              </w:rPr>
              <w:t>248,20000</w:t>
            </w:r>
          </w:p>
        </w:tc>
        <w:tc>
          <w:tcPr>
            <w:tcW w:w="673" w:type="pct"/>
            <w:tcBorders>
              <w:top w:val="nil"/>
              <w:left w:val="nil"/>
              <w:bottom w:val="single" w:sz="4" w:space="0" w:color="000000"/>
              <w:right w:val="single" w:sz="4" w:space="0" w:color="000000"/>
            </w:tcBorders>
            <w:shd w:val="clear" w:color="auto" w:fill="auto"/>
            <w:noWrap/>
            <w:hideMark/>
          </w:tcPr>
          <w:p w14:paraId="76936699" w14:textId="77777777" w:rsidR="000C4CBC" w:rsidRPr="00360CD9" w:rsidRDefault="000C4CBC" w:rsidP="000C4CBC">
            <w:pPr>
              <w:jc w:val="right"/>
              <w:rPr>
                <w:b/>
                <w:bCs/>
                <w:color w:val="000000"/>
                <w:sz w:val="20"/>
                <w:szCs w:val="20"/>
              </w:rPr>
            </w:pPr>
            <w:r w:rsidRPr="00360CD9">
              <w:rPr>
                <w:b/>
                <w:bCs/>
                <w:color w:val="000000"/>
                <w:sz w:val="20"/>
                <w:szCs w:val="20"/>
              </w:rPr>
              <w:t>148,20000</w:t>
            </w:r>
          </w:p>
        </w:tc>
      </w:tr>
      <w:tr w:rsidR="000C4CBC" w:rsidRPr="00360CD9" w14:paraId="3E28406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24BA2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торговли в Любытинском муниципальном районе на 2017-2025 годы"</w:t>
            </w:r>
          </w:p>
        </w:tc>
        <w:tc>
          <w:tcPr>
            <w:tcW w:w="375" w:type="pct"/>
            <w:tcBorders>
              <w:top w:val="nil"/>
              <w:left w:val="nil"/>
              <w:bottom w:val="single" w:sz="4" w:space="0" w:color="000000"/>
              <w:right w:val="single" w:sz="4" w:space="0" w:color="000000"/>
            </w:tcBorders>
            <w:shd w:val="clear" w:color="auto" w:fill="auto"/>
            <w:noWrap/>
            <w:hideMark/>
          </w:tcPr>
          <w:p w14:paraId="2C0620DE"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0227AF0E" w14:textId="77777777" w:rsidR="000C4CBC" w:rsidRPr="00360CD9" w:rsidRDefault="000C4CBC" w:rsidP="000C4CBC">
            <w:pPr>
              <w:jc w:val="center"/>
              <w:rPr>
                <w:color w:val="000000"/>
                <w:sz w:val="20"/>
                <w:szCs w:val="20"/>
              </w:rPr>
            </w:pPr>
            <w:r w:rsidRPr="00360CD9">
              <w:rPr>
                <w:color w:val="000000"/>
                <w:sz w:val="20"/>
                <w:szCs w:val="20"/>
              </w:rPr>
              <w:t>1100000000</w:t>
            </w:r>
          </w:p>
        </w:tc>
        <w:tc>
          <w:tcPr>
            <w:tcW w:w="264" w:type="pct"/>
            <w:tcBorders>
              <w:top w:val="nil"/>
              <w:left w:val="nil"/>
              <w:bottom w:val="single" w:sz="4" w:space="0" w:color="000000"/>
              <w:right w:val="single" w:sz="4" w:space="0" w:color="000000"/>
            </w:tcBorders>
            <w:shd w:val="clear" w:color="auto" w:fill="auto"/>
            <w:noWrap/>
            <w:hideMark/>
          </w:tcPr>
          <w:p w14:paraId="47736DB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245308C" w14:textId="77777777" w:rsidR="000C4CBC" w:rsidRPr="00360CD9" w:rsidRDefault="000C4CBC" w:rsidP="000C4CBC">
            <w:pPr>
              <w:jc w:val="right"/>
              <w:rPr>
                <w:color w:val="000000"/>
                <w:sz w:val="20"/>
                <w:szCs w:val="20"/>
              </w:rPr>
            </w:pPr>
            <w:r w:rsidRPr="00360CD9">
              <w:rPr>
                <w:color w:val="000000"/>
                <w:sz w:val="20"/>
                <w:szCs w:val="20"/>
              </w:rPr>
              <w:t>361,06325</w:t>
            </w:r>
          </w:p>
        </w:tc>
        <w:tc>
          <w:tcPr>
            <w:tcW w:w="673" w:type="pct"/>
            <w:tcBorders>
              <w:top w:val="nil"/>
              <w:left w:val="nil"/>
              <w:bottom w:val="single" w:sz="4" w:space="0" w:color="000000"/>
              <w:right w:val="single" w:sz="4" w:space="0" w:color="000000"/>
            </w:tcBorders>
            <w:shd w:val="clear" w:color="auto" w:fill="auto"/>
            <w:noWrap/>
            <w:hideMark/>
          </w:tcPr>
          <w:p w14:paraId="2364294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49048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E64F4C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3CC0E3" w14:textId="77777777" w:rsidR="000C4CBC" w:rsidRPr="00360CD9" w:rsidRDefault="000C4CBC" w:rsidP="000C4CBC">
            <w:pPr>
              <w:rPr>
                <w:color w:val="000000"/>
                <w:sz w:val="20"/>
                <w:szCs w:val="20"/>
              </w:rPr>
            </w:pPr>
            <w:r w:rsidRPr="00360CD9">
              <w:rPr>
                <w:color w:val="000000"/>
                <w:sz w:val="20"/>
                <w:szCs w:val="20"/>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375" w:type="pct"/>
            <w:tcBorders>
              <w:top w:val="nil"/>
              <w:left w:val="nil"/>
              <w:bottom w:val="single" w:sz="4" w:space="0" w:color="000000"/>
              <w:right w:val="single" w:sz="4" w:space="0" w:color="000000"/>
            </w:tcBorders>
            <w:shd w:val="clear" w:color="auto" w:fill="auto"/>
            <w:noWrap/>
            <w:hideMark/>
          </w:tcPr>
          <w:p w14:paraId="1AC080C9"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66195AF6" w14:textId="77777777" w:rsidR="000C4CBC" w:rsidRPr="00360CD9" w:rsidRDefault="000C4CBC" w:rsidP="000C4CBC">
            <w:pPr>
              <w:jc w:val="center"/>
              <w:rPr>
                <w:color w:val="000000"/>
                <w:sz w:val="20"/>
                <w:szCs w:val="20"/>
              </w:rPr>
            </w:pPr>
            <w:r w:rsidRPr="00360CD9">
              <w:rPr>
                <w:color w:val="000000"/>
                <w:sz w:val="20"/>
                <w:szCs w:val="20"/>
              </w:rPr>
              <w:t>1100100000</w:t>
            </w:r>
          </w:p>
        </w:tc>
        <w:tc>
          <w:tcPr>
            <w:tcW w:w="264" w:type="pct"/>
            <w:tcBorders>
              <w:top w:val="nil"/>
              <w:left w:val="nil"/>
              <w:bottom w:val="single" w:sz="4" w:space="0" w:color="000000"/>
              <w:right w:val="single" w:sz="4" w:space="0" w:color="000000"/>
            </w:tcBorders>
            <w:shd w:val="clear" w:color="auto" w:fill="auto"/>
            <w:noWrap/>
            <w:hideMark/>
          </w:tcPr>
          <w:p w14:paraId="75C3753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673D33B" w14:textId="77777777" w:rsidR="000C4CBC" w:rsidRPr="00360CD9" w:rsidRDefault="000C4CBC" w:rsidP="000C4CBC">
            <w:pPr>
              <w:jc w:val="right"/>
              <w:rPr>
                <w:color w:val="000000"/>
                <w:sz w:val="20"/>
                <w:szCs w:val="20"/>
              </w:rPr>
            </w:pPr>
            <w:r w:rsidRPr="00360CD9">
              <w:rPr>
                <w:color w:val="000000"/>
                <w:sz w:val="20"/>
                <w:szCs w:val="20"/>
              </w:rPr>
              <w:t>361,06325</w:t>
            </w:r>
          </w:p>
        </w:tc>
        <w:tc>
          <w:tcPr>
            <w:tcW w:w="673" w:type="pct"/>
            <w:tcBorders>
              <w:top w:val="nil"/>
              <w:left w:val="nil"/>
              <w:bottom w:val="single" w:sz="4" w:space="0" w:color="000000"/>
              <w:right w:val="single" w:sz="4" w:space="0" w:color="000000"/>
            </w:tcBorders>
            <w:shd w:val="clear" w:color="auto" w:fill="auto"/>
            <w:noWrap/>
            <w:hideMark/>
          </w:tcPr>
          <w:p w14:paraId="047B772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F9691D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3B0FF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20FB882"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75" w:type="pct"/>
            <w:tcBorders>
              <w:top w:val="nil"/>
              <w:left w:val="nil"/>
              <w:bottom w:val="single" w:sz="4" w:space="0" w:color="000000"/>
              <w:right w:val="single" w:sz="4" w:space="0" w:color="000000"/>
            </w:tcBorders>
            <w:shd w:val="clear" w:color="auto" w:fill="auto"/>
            <w:noWrap/>
            <w:hideMark/>
          </w:tcPr>
          <w:p w14:paraId="502625DF"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6287C343" w14:textId="77777777" w:rsidR="000C4CBC" w:rsidRPr="00360CD9" w:rsidRDefault="000C4CBC" w:rsidP="000C4CBC">
            <w:pPr>
              <w:jc w:val="center"/>
              <w:rPr>
                <w:color w:val="000000"/>
                <w:sz w:val="20"/>
                <w:szCs w:val="20"/>
              </w:rPr>
            </w:pPr>
            <w:r w:rsidRPr="00360CD9">
              <w:rPr>
                <w:color w:val="000000"/>
                <w:sz w:val="20"/>
                <w:szCs w:val="20"/>
              </w:rPr>
              <w:t>1100172660</w:t>
            </w:r>
          </w:p>
        </w:tc>
        <w:tc>
          <w:tcPr>
            <w:tcW w:w="264" w:type="pct"/>
            <w:tcBorders>
              <w:top w:val="nil"/>
              <w:left w:val="nil"/>
              <w:bottom w:val="single" w:sz="4" w:space="0" w:color="000000"/>
              <w:right w:val="single" w:sz="4" w:space="0" w:color="000000"/>
            </w:tcBorders>
            <w:shd w:val="clear" w:color="auto" w:fill="auto"/>
            <w:noWrap/>
            <w:hideMark/>
          </w:tcPr>
          <w:p w14:paraId="0D5AC6B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865177" w14:textId="77777777" w:rsidR="000C4CBC" w:rsidRPr="00360CD9" w:rsidRDefault="000C4CBC" w:rsidP="000C4CBC">
            <w:pPr>
              <w:jc w:val="right"/>
              <w:rPr>
                <w:color w:val="000000"/>
                <w:sz w:val="20"/>
                <w:szCs w:val="20"/>
              </w:rPr>
            </w:pPr>
            <w:r w:rsidRPr="00360CD9">
              <w:rPr>
                <w:color w:val="000000"/>
                <w:sz w:val="20"/>
                <w:szCs w:val="20"/>
              </w:rPr>
              <w:t>324,95692</w:t>
            </w:r>
          </w:p>
        </w:tc>
        <w:tc>
          <w:tcPr>
            <w:tcW w:w="673" w:type="pct"/>
            <w:tcBorders>
              <w:top w:val="nil"/>
              <w:left w:val="nil"/>
              <w:bottom w:val="single" w:sz="4" w:space="0" w:color="000000"/>
              <w:right w:val="single" w:sz="4" w:space="0" w:color="000000"/>
            </w:tcBorders>
            <w:shd w:val="clear" w:color="auto" w:fill="auto"/>
            <w:noWrap/>
            <w:hideMark/>
          </w:tcPr>
          <w:p w14:paraId="31F02D2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60112C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7515FF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EDFB013"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267297BB"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153397B6" w14:textId="77777777" w:rsidR="000C4CBC" w:rsidRPr="00360CD9" w:rsidRDefault="000C4CBC" w:rsidP="000C4CBC">
            <w:pPr>
              <w:jc w:val="center"/>
              <w:rPr>
                <w:color w:val="000000"/>
                <w:sz w:val="20"/>
                <w:szCs w:val="20"/>
              </w:rPr>
            </w:pPr>
            <w:r w:rsidRPr="00360CD9">
              <w:rPr>
                <w:color w:val="000000"/>
                <w:sz w:val="20"/>
                <w:szCs w:val="20"/>
              </w:rPr>
              <w:t>1100172660</w:t>
            </w:r>
          </w:p>
        </w:tc>
        <w:tc>
          <w:tcPr>
            <w:tcW w:w="264" w:type="pct"/>
            <w:tcBorders>
              <w:top w:val="nil"/>
              <w:left w:val="nil"/>
              <w:bottom w:val="single" w:sz="4" w:space="0" w:color="000000"/>
              <w:right w:val="single" w:sz="4" w:space="0" w:color="000000"/>
            </w:tcBorders>
            <w:shd w:val="clear" w:color="auto" w:fill="auto"/>
            <w:noWrap/>
            <w:hideMark/>
          </w:tcPr>
          <w:p w14:paraId="774FCC1F"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4B56CB81" w14:textId="77777777" w:rsidR="000C4CBC" w:rsidRPr="00360CD9" w:rsidRDefault="000C4CBC" w:rsidP="000C4CBC">
            <w:pPr>
              <w:jc w:val="right"/>
              <w:rPr>
                <w:color w:val="000000"/>
                <w:sz w:val="20"/>
                <w:szCs w:val="20"/>
              </w:rPr>
            </w:pPr>
            <w:r w:rsidRPr="00360CD9">
              <w:rPr>
                <w:color w:val="000000"/>
                <w:sz w:val="20"/>
                <w:szCs w:val="20"/>
              </w:rPr>
              <w:t>324,95692</w:t>
            </w:r>
          </w:p>
        </w:tc>
        <w:tc>
          <w:tcPr>
            <w:tcW w:w="673" w:type="pct"/>
            <w:tcBorders>
              <w:top w:val="nil"/>
              <w:left w:val="nil"/>
              <w:bottom w:val="single" w:sz="4" w:space="0" w:color="000000"/>
              <w:right w:val="single" w:sz="4" w:space="0" w:color="000000"/>
            </w:tcBorders>
            <w:shd w:val="clear" w:color="auto" w:fill="auto"/>
            <w:noWrap/>
            <w:hideMark/>
          </w:tcPr>
          <w:p w14:paraId="5BC9F2A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D6E9B8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316CA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DC2D93" w14:textId="77777777" w:rsidR="000C4CBC" w:rsidRPr="00360CD9" w:rsidRDefault="000C4CBC" w:rsidP="000C4CBC">
            <w:pPr>
              <w:rPr>
                <w:color w:val="000000"/>
                <w:sz w:val="20"/>
                <w:szCs w:val="20"/>
              </w:rPr>
            </w:pPr>
            <w:r w:rsidRPr="00360CD9">
              <w:rPr>
                <w:color w:val="000000"/>
                <w:sz w:val="20"/>
                <w:szCs w:val="20"/>
              </w:rPr>
              <w:t xml:space="preserve"> Софинансирование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375" w:type="pct"/>
            <w:tcBorders>
              <w:top w:val="nil"/>
              <w:left w:val="nil"/>
              <w:bottom w:val="single" w:sz="4" w:space="0" w:color="000000"/>
              <w:right w:val="single" w:sz="4" w:space="0" w:color="000000"/>
            </w:tcBorders>
            <w:shd w:val="clear" w:color="auto" w:fill="auto"/>
            <w:noWrap/>
            <w:hideMark/>
          </w:tcPr>
          <w:p w14:paraId="74CD30DF"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ED8DE5C" w14:textId="77777777" w:rsidR="000C4CBC" w:rsidRPr="00360CD9" w:rsidRDefault="000C4CBC" w:rsidP="000C4CBC">
            <w:pPr>
              <w:jc w:val="center"/>
              <w:rPr>
                <w:color w:val="000000"/>
                <w:sz w:val="20"/>
                <w:szCs w:val="20"/>
              </w:rPr>
            </w:pPr>
            <w:r w:rsidRPr="00360CD9">
              <w:rPr>
                <w:color w:val="000000"/>
                <w:sz w:val="20"/>
                <w:szCs w:val="20"/>
              </w:rPr>
              <w:t>11001S2660</w:t>
            </w:r>
          </w:p>
        </w:tc>
        <w:tc>
          <w:tcPr>
            <w:tcW w:w="264" w:type="pct"/>
            <w:tcBorders>
              <w:top w:val="nil"/>
              <w:left w:val="nil"/>
              <w:bottom w:val="single" w:sz="4" w:space="0" w:color="000000"/>
              <w:right w:val="single" w:sz="4" w:space="0" w:color="000000"/>
            </w:tcBorders>
            <w:shd w:val="clear" w:color="auto" w:fill="auto"/>
            <w:noWrap/>
            <w:hideMark/>
          </w:tcPr>
          <w:p w14:paraId="60D7594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898569" w14:textId="77777777" w:rsidR="000C4CBC" w:rsidRPr="00360CD9" w:rsidRDefault="000C4CBC" w:rsidP="000C4CBC">
            <w:pPr>
              <w:jc w:val="right"/>
              <w:rPr>
                <w:color w:val="000000"/>
                <w:sz w:val="20"/>
                <w:szCs w:val="20"/>
              </w:rPr>
            </w:pPr>
            <w:r w:rsidRPr="00360CD9">
              <w:rPr>
                <w:color w:val="000000"/>
                <w:sz w:val="20"/>
                <w:szCs w:val="20"/>
              </w:rPr>
              <w:t>36,10633</w:t>
            </w:r>
          </w:p>
        </w:tc>
        <w:tc>
          <w:tcPr>
            <w:tcW w:w="673" w:type="pct"/>
            <w:tcBorders>
              <w:top w:val="nil"/>
              <w:left w:val="nil"/>
              <w:bottom w:val="single" w:sz="4" w:space="0" w:color="000000"/>
              <w:right w:val="single" w:sz="4" w:space="0" w:color="000000"/>
            </w:tcBorders>
            <w:shd w:val="clear" w:color="auto" w:fill="auto"/>
            <w:noWrap/>
            <w:hideMark/>
          </w:tcPr>
          <w:p w14:paraId="76CFEDF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1E8773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E5E3AC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921A13F"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w:t>
            </w:r>
            <w:r w:rsidRPr="00360CD9">
              <w:rPr>
                <w:color w:val="000000"/>
                <w:sz w:val="20"/>
                <w:szCs w:val="20"/>
              </w:rPr>
              <w:lastRenderedPageBreak/>
              <w:t>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1A33EDCB"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55363A9E" w14:textId="77777777" w:rsidR="000C4CBC" w:rsidRPr="00360CD9" w:rsidRDefault="000C4CBC" w:rsidP="000C4CBC">
            <w:pPr>
              <w:jc w:val="center"/>
              <w:rPr>
                <w:color w:val="000000"/>
                <w:sz w:val="20"/>
                <w:szCs w:val="20"/>
              </w:rPr>
            </w:pPr>
            <w:r w:rsidRPr="00360CD9">
              <w:rPr>
                <w:color w:val="000000"/>
                <w:sz w:val="20"/>
                <w:szCs w:val="20"/>
              </w:rPr>
              <w:t>11001S2660</w:t>
            </w:r>
          </w:p>
        </w:tc>
        <w:tc>
          <w:tcPr>
            <w:tcW w:w="264" w:type="pct"/>
            <w:tcBorders>
              <w:top w:val="nil"/>
              <w:left w:val="nil"/>
              <w:bottom w:val="single" w:sz="4" w:space="0" w:color="000000"/>
              <w:right w:val="single" w:sz="4" w:space="0" w:color="000000"/>
            </w:tcBorders>
            <w:shd w:val="clear" w:color="auto" w:fill="auto"/>
            <w:noWrap/>
            <w:hideMark/>
          </w:tcPr>
          <w:p w14:paraId="1C73B03E"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1D3D0322" w14:textId="77777777" w:rsidR="000C4CBC" w:rsidRPr="00360CD9" w:rsidRDefault="000C4CBC" w:rsidP="000C4CBC">
            <w:pPr>
              <w:jc w:val="right"/>
              <w:rPr>
                <w:color w:val="000000"/>
                <w:sz w:val="20"/>
                <w:szCs w:val="20"/>
              </w:rPr>
            </w:pPr>
            <w:r w:rsidRPr="00360CD9">
              <w:rPr>
                <w:color w:val="000000"/>
                <w:sz w:val="20"/>
                <w:szCs w:val="20"/>
              </w:rPr>
              <w:t>36,10633</w:t>
            </w:r>
          </w:p>
        </w:tc>
        <w:tc>
          <w:tcPr>
            <w:tcW w:w="673" w:type="pct"/>
            <w:tcBorders>
              <w:top w:val="nil"/>
              <w:left w:val="nil"/>
              <w:bottom w:val="single" w:sz="4" w:space="0" w:color="000000"/>
              <w:right w:val="single" w:sz="4" w:space="0" w:color="000000"/>
            </w:tcBorders>
            <w:shd w:val="clear" w:color="auto" w:fill="auto"/>
            <w:noWrap/>
            <w:hideMark/>
          </w:tcPr>
          <w:p w14:paraId="48ADE33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1F2100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254CD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01DAC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2017-2025 годы"</w:t>
            </w:r>
          </w:p>
        </w:tc>
        <w:tc>
          <w:tcPr>
            <w:tcW w:w="375" w:type="pct"/>
            <w:tcBorders>
              <w:top w:val="nil"/>
              <w:left w:val="nil"/>
              <w:bottom w:val="single" w:sz="4" w:space="0" w:color="000000"/>
              <w:right w:val="single" w:sz="4" w:space="0" w:color="000000"/>
            </w:tcBorders>
            <w:shd w:val="clear" w:color="auto" w:fill="auto"/>
            <w:noWrap/>
            <w:hideMark/>
          </w:tcPr>
          <w:p w14:paraId="3231FE9F"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4301F1CD" w14:textId="77777777" w:rsidR="000C4CBC" w:rsidRPr="00360CD9" w:rsidRDefault="000C4CBC" w:rsidP="000C4CBC">
            <w:pPr>
              <w:jc w:val="center"/>
              <w:rPr>
                <w:color w:val="000000"/>
                <w:sz w:val="20"/>
                <w:szCs w:val="20"/>
              </w:rPr>
            </w:pPr>
            <w:r w:rsidRPr="00360CD9">
              <w:rPr>
                <w:color w:val="000000"/>
                <w:sz w:val="20"/>
                <w:szCs w:val="20"/>
              </w:rPr>
              <w:t>1200000000</w:t>
            </w:r>
          </w:p>
        </w:tc>
        <w:tc>
          <w:tcPr>
            <w:tcW w:w="264" w:type="pct"/>
            <w:tcBorders>
              <w:top w:val="nil"/>
              <w:left w:val="nil"/>
              <w:bottom w:val="single" w:sz="4" w:space="0" w:color="000000"/>
              <w:right w:val="single" w:sz="4" w:space="0" w:color="000000"/>
            </w:tcBorders>
            <w:shd w:val="clear" w:color="auto" w:fill="auto"/>
            <w:noWrap/>
            <w:hideMark/>
          </w:tcPr>
          <w:p w14:paraId="3CA62FB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E819569" w14:textId="77777777" w:rsidR="000C4CBC" w:rsidRPr="00360CD9" w:rsidRDefault="000C4CBC" w:rsidP="000C4CBC">
            <w:pPr>
              <w:jc w:val="right"/>
              <w:rPr>
                <w:color w:val="000000"/>
                <w:sz w:val="20"/>
                <w:szCs w:val="20"/>
              </w:rPr>
            </w:pPr>
            <w:r w:rsidRPr="00360CD9">
              <w:rPr>
                <w:color w:val="000000"/>
                <w:sz w:val="20"/>
                <w:szCs w:val="20"/>
              </w:rPr>
              <w:t>2 683,00039</w:t>
            </w:r>
          </w:p>
        </w:tc>
        <w:tc>
          <w:tcPr>
            <w:tcW w:w="673" w:type="pct"/>
            <w:tcBorders>
              <w:top w:val="nil"/>
              <w:left w:val="nil"/>
              <w:bottom w:val="single" w:sz="4" w:space="0" w:color="000000"/>
              <w:right w:val="single" w:sz="4" w:space="0" w:color="000000"/>
            </w:tcBorders>
            <w:shd w:val="clear" w:color="auto" w:fill="auto"/>
            <w:noWrap/>
            <w:hideMark/>
          </w:tcPr>
          <w:p w14:paraId="5C4DC8BD"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2F1AF49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5DF2A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A00EE95" w14:textId="77777777" w:rsidR="000C4CBC" w:rsidRPr="00360CD9" w:rsidRDefault="000C4CBC" w:rsidP="000C4CBC">
            <w:pPr>
              <w:rPr>
                <w:color w:val="000000"/>
                <w:sz w:val="20"/>
                <w:szCs w:val="20"/>
              </w:rPr>
            </w:pPr>
            <w:r w:rsidRPr="00360CD9">
              <w:rPr>
                <w:color w:val="000000"/>
                <w:sz w:val="20"/>
                <w:szCs w:val="20"/>
              </w:rPr>
              <w:t xml:space="preserve"> Финансовая поддержка субъектов малого и среднего предпринимательства в муниципальном районе</w:t>
            </w:r>
          </w:p>
        </w:tc>
        <w:tc>
          <w:tcPr>
            <w:tcW w:w="375" w:type="pct"/>
            <w:tcBorders>
              <w:top w:val="nil"/>
              <w:left w:val="nil"/>
              <w:bottom w:val="single" w:sz="4" w:space="0" w:color="000000"/>
              <w:right w:val="single" w:sz="4" w:space="0" w:color="000000"/>
            </w:tcBorders>
            <w:shd w:val="clear" w:color="auto" w:fill="auto"/>
            <w:noWrap/>
            <w:hideMark/>
          </w:tcPr>
          <w:p w14:paraId="60CD78E2"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45A35D21" w14:textId="77777777" w:rsidR="000C4CBC" w:rsidRPr="00360CD9" w:rsidRDefault="000C4CBC" w:rsidP="000C4CBC">
            <w:pPr>
              <w:jc w:val="center"/>
              <w:rPr>
                <w:color w:val="000000"/>
                <w:sz w:val="20"/>
                <w:szCs w:val="20"/>
              </w:rPr>
            </w:pPr>
            <w:r w:rsidRPr="00360CD9">
              <w:rPr>
                <w:color w:val="000000"/>
                <w:sz w:val="20"/>
                <w:szCs w:val="20"/>
              </w:rPr>
              <w:t>1200100000</w:t>
            </w:r>
          </w:p>
        </w:tc>
        <w:tc>
          <w:tcPr>
            <w:tcW w:w="264" w:type="pct"/>
            <w:tcBorders>
              <w:top w:val="nil"/>
              <w:left w:val="nil"/>
              <w:bottom w:val="single" w:sz="4" w:space="0" w:color="000000"/>
              <w:right w:val="single" w:sz="4" w:space="0" w:color="000000"/>
            </w:tcBorders>
            <w:shd w:val="clear" w:color="auto" w:fill="auto"/>
            <w:noWrap/>
            <w:hideMark/>
          </w:tcPr>
          <w:p w14:paraId="27388B7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F4B0ADB" w14:textId="77777777" w:rsidR="000C4CBC" w:rsidRPr="00360CD9" w:rsidRDefault="000C4CBC" w:rsidP="000C4CBC">
            <w:pPr>
              <w:jc w:val="right"/>
              <w:rPr>
                <w:color w:val="000000"/>
                <w:sz w:val="20"/>
                <w:szCs w:val="20"/>
              </w:rPr>
            </w:pPr>
            <w:r w:rsidRPr="00360CD9">
              <w:rPr>
                <w:color w:val="000000"/>
                <w:sz w:val="20"/>
                <w:szCs w:val="20"/>
              </w:rPr>
              <w:t>2 683,00039</w:t>
            </w:r>
          </w:p>
        </w:tc>
        <w:tc>
          <w:tcPr>
            <w:tcW w:w="673" w:type="pct"/>
            <w:tcBorders>
              <w:top w:val="nil"/>
              <w:left w:val="nil"/>
              <w:bottom w:val="single" w:sz="4" w:space="0" w:color="000000"/>
              <w:right w:val="single" w:sz="4" w:space="0" w:color="000000"/>
            </w:tcBorders>
            <w:shd w:val="clear" w:color="auto" w:fill="auto"/>
            <w:noWrap/>
            <w:hideMark/>
          </w:tcPr>
          <w:p w14:paraId="3CEC36FF"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4D069A6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C9DE6E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C32C1F7"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2247FDA5"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3EDA5F69" w14:textId="77777777" w:rsidR="000C4CBC" w:rsidRPr="00360CD9" w:rsidRDefault="000C4CBC" w:rsidP="000C4CBC">
            <w:pPr>
              <w:jc w:val="center"/>
              <w:rPr>
                <w:color w:val="000000"/>
                <w:sz w:val="20"/>
                <w:szCs w:val="20"/>
              </w:rPr>
            </w:pPr>
            <w:r w:rsidRPr="00360CD9">
              <w:rPr>
                <w:color w:val="000000"/>
                <w:sz w:val="20"/>
                <w:szCs w:val="20"/>
              </w:rPr>
              <w:t>1200176020</w:t>
            </w:r>
          </w:p>
        </w:tc>
        <w:tc>
          <w:tcPr>
            <w:tcW w:w="264" w:type="pct"/>
            <w:tcBorders>
              <w:top w:val="nil"/>
              <w:left w:val="nil"/>
              <w:bottom w:val="single" w:sz="4" w:space="0" w:color="000000"/>
              <w:right w:val="single" w:sz="4" w:space="0" w:color="000000"/>
            </w:tcBorders>
            <w:shd w:val="clear" w:color="auto" w:fill="auto"/>
            <w:noWrap/>
            <w:hideMark/>
          </w:tcPr>
          <w:p w14:paraId="5A8B090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2E608C4" w14:textId="77777777" w:rsidR="000C4CBC" w:rsidRPr="00360CD9" w:rsidRDefault="000C4CBC" w:rsidP="000C4CBC">
            <w:pPr>
              <w:jc w:val="right"/>
              <w:rPr>
                <w:color w:val="000000"/>
                <w:sz w:val="20"/>
                <w:szCs w:val="20"/>
              </w:rPr>
            </w:pPr>
            <w:r w:rsidRPr="00360CD9">
              <w:rPr>
                <w:color w:val="000000"/>
                <w:sz w:val="20"/>
                <w:szCs w:val="20"/>
              </w:rPr>
              <w:t>1 333,33360</w:t>
            </w:r>
          </w:p>
        </w:tc>
        <w:tc>
          <w:tcPr>
            <w:tcW w:w="673" w:type="pct"/>
            <w:tcBorders>
              <w:top w:val="nil"/>
              <w:left w:val="nil"/>
              <w:bottom w:val="single" w:sz="4" w:space="0" w:color="000000"/>
              <w:right w:val="single" w:sz="4" w:space="0" w:color="000000"/>
            </w:tcBorders>
            <w:shd w:val="clear" w:color="auto" w:fill="auto"/>
            <w:noWrap/>
            <w:hideMark/>
          </w:tcPr>
          <w:p w14:paraId="6DEB1C0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F9EDD5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F590A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B05B2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8A6A1B7"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0B96D78E" w14:textId="77777777" w:rsidR="000C4CBC" w:rsidRPr="00360CD9" w:rsidRDefault="000C4CBC" w:rsidP="000C4CBC">
            <w:pPr>
              <w:jc w:val="center"/>
              <w:rPr>
                <w:color w:val="000000"/>
                <w:sz w:val="20"/>
                <w:szCs w:val="20"/>
              </w:rPr>
            </w:pPr>
            <w:r w:rsidRPr="00360CD9">
              <w:rPr>
                <w:color w:val="000000"/>
                <w:sz w:val="20"/>
                <w:szCs w:val="20"/>
              </w:rPr>
              <w:t>1200176020</w:t>
            </w:r>
          </w:p>
        </w:tc>
        <w:tc>
          <w:tcPr>
            <w:tcW w:w="264" w:type="pct"/>
            <w:tcBorders>
              <w:top w:val="nil"/>
              <w:left w:val="nil"/>
              <w:bottom w:val="single" w:sz="4" w:space="0" w:color="000000"/>
              <w:right w:val="single" w:sz="4" w:space="0" w:color="000000"/>
            </w:tcBorders>
            <w:shd w:val="clear" w:color="auto" w:fill="auto"/>
            <w:noWrap/>
            <w:hideMark/>
          </w:tcPr>
          <w:p w14:paraId="34D80F8B"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FD920BC" w14:textId="77777777" w:rsidR="000C4CBC" w:rsidRPr="00360CD9" w:rsidRDefault="000C4CBC" w:rsidP="000C4CBC">
            <w:pPr>
              <w:jc w:val="right"/>
              <w:rPr>
                <w:color w:val="000000"/>
                <w:sz w:val="20"/>
                <w:szCs w:val="20"/>
              </w:rPr>
            </w:pPr>
            <w:r w:rsidRPr="00360CD9">
              <w:rPr>
                <w:color w:val="000000"/>
                <w:sz w:val="20"/>
                <w:szCs w:val="20"/>
              </w:rPr>
              <w:t>733,33360</w:t>
            </w:r>
          </w:p>
        </w:tc>
        <w:tc>
          <w:tcPr>
            <w:tcW w:w="673" w:type="pct"/>
            <w:tcBorders>
              <w:top w:val="nil"/>
              <w:left w:val="nil"/>
              <w:bottom w:val="single" w:sz="4" w:space="0" w:color="000000"/>
              <w:right w:val="single" w:sz="4" w:space="0" w:color="000000"/>
            </w:tcBorders>
            <w:shd w:val="clear" w:color="auto" w:fill="auto"/>
            <w:noWrap/>
            <w:hideMark/>
          </w:tcPr>
          <w:p w14:paraId="27C9B2F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FE2E84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8542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DBB64F4"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491CE25F"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425288E" w14:textId="77777777" w:rsidR="000C4CBC" w:rsidRPr="00360CD9" w:rsidRDefault="000C4CBC" w:rsidP="000C4CBC">
            <w:pPr>
              <w:jc w:val="center"/>
              <w:rPr>
                <w:color w:val="000000"/>
                <w:sz w:val="20"/>
                <w:szCs w:val="20"/>
              </w:rPr>
            </w:pPr>
            <w:r w:rsidRPr="00360CD9">
              <w:rPr>
                <w:color w:val="000000"/>
                <w:sz w:val="20"/>
                <w:szCs w:val="20"/>
              </w:rPr>
              <w:t>1200176020</w:t>
            </w:r>
          </w:p>
        </w:tc>
        <w:tc>
          <w:tcPr>
            <w:tcW w:w="264" w:type="pct"/>
            <w:tcBorders>
              <w:top w:val="nil"/>
              <w:left w:val="nil"/>
              <w:bottom w:val="single" w:sz="4" w:space="0" w:color="000000"/>
              <w:right w:val="single" w:sz="4" w:space="0" w:color="000000"/>
            </w:tcBorders>
            <w:shd w:val="clear" w:color="auto" w:fill="auto"/>
            <w:noWrap/>
            <w:hideMark/>
          </w:tcPr>
          <w:p w14:paraId="5091CBD1"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0444F110" w14:textId="77777777" w:rsidR="000C4CBC" w:rsidRPr="00360CD9" w:rsidRDefault="000C4CBC" w:rsidP="000C4CBC">
            <w:pPr>
              <w:jc w:val="right"/>
              <w:rPr>
                <w:color w:val="000000"/>
                <w:sz w:val="20"/>
                <w:szCs w:val="20"/>
              </w:rPr>
            </w:pPr>
            <w:r w:rsidRPr="00360CD9">
              <w:rPr>
                <w:color w:val="000000"/>
                <w:sz w:val="20"/>
                <w:szCs w:val="20"/>
              </w:rPr>
              <w:t>600,00000</w:t>
            </w:r>
          </w:p>
        </w:tc>
        <w:tc>
          <w:tcPr>
            <w:tcW w:w="673" w:type="pct"/>
            <w:tcBorders>
              <w:top w:val="nil"/>
              <w:left w:val="nil"/>
              <w:bottom w:val="single" w:sz="4" w:space="0" w:color="000000"/>
              <w:right w:val="single" w:sz="4" w:space="0" w:color="000000"/>
            </w:tcBorders>
            <w:shd w:val="clear" w:color="auto" w:fill="auto"/>
            <w:noWrap/>
            <w:hideMark/>
          </w:tcPr>
          <w:p w14:paraId="63E0A80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C9A539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92CBC5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537FB6" w14:textId="77777777" w:rsidR="000C4CBC" w:rsidRPr="00360CD9" w:rsidRDefault="000C4CBC" w:rsidP="000C4CBC">
            <w:pPr>
              <w:rPr>
                <w:color w:val="000000"/>
                <w:sz w:val="20"/>
                <w:szCs w:val="20"/>
              </w:rPr>
            </w:pPr>
            <w:r w:rsidRPr="00360CD9">
              <w:rPr>
                <w:color w:val="000000"/>
                <w:sz w:val="20"/>
                <w:szCs w:val="20"/>
              </w:rPr>
              <w:t xml:space="preserve"> Организация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375" w:type="pct"/>
            <w:tcBorders>
              <w:top w:val="nil"/>
              <w:left w:val="nil"/>
              <w:bottom w:val="single" w:sz="4" w:space="0" w:color="000000"/>
              <w:right w:val="single" w:sz="4" w:space="0" w:color="000000"/>
            </w:tcBorders>
            <w:shd w:val="clear" w:color="auto" w:fill="auto"/>
            <w:noWrap/>
            <w:hideMark/>
          </w:tcPr>
          <w:p w14:paraId="0457309A"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1FF0425D" w14:textId="77777777" w:rsidR="000C4CBC" w:rsidRPr="00360CD9" w:rsidRDefault="000C4CBC" w:rsidP="000C4CBC">
            <w:pPr>
              <w:jc w:val="center"/>
              <w:rPr>
                <w:color w:val="000000"/>
                <w:sz w:val="20"/>
                <w:szCs w:val="20"/>
              </w:rPr>
            </w:pPr>
            <w:r w:rsidRPr="00360CD9">
              <w:rPr>
                <w:color w:val="000000"/>
                <w:sz w:val="20"/>
                <w:szCs w:val="20"/>
              </w:rPr>
              <w:t>1200176230</w:t>
            </w:r>
          </w:p>
        </w:tc>
        <w:tc>
          <w:tcPr>
            <w:tcW w:w="264" w:type="pct"/>
            <w:tcBorders>
              <w:top w:val="nil"/>
              <w:left w:val="nil"/>
              <w:bottom w:val="single" w:sz="4" w:space="0" w:color="000000"/>
              <w:right w:val="single" w:sz="4" w:space="0" w:color="000000"/>
            </w:tcBorders>
            <w:shd w:val="clear" w:color="auto" w:fill="auto"/>
            <w:noWrap/>
            <w:hideMark/>
          </w:tcPr>
          <w:p w14:paraId="5F2EA90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C1730B6" w14:textId="77777777" w:rsidR="000C4CBC" w:rsidRPr="00360CD9" w:rsidRDefault="000C4CBC" w:rsidP="000C4CBC">
            <w:pPr>
              <w:jc w:val="right"/>
              <w:rPr>
                <w:color w:val="000000"/>
                <w:sz w:val="20"/>
                <w:szCs w:val="20"/>
              </w:rPr>
            </w:pPr>
            <w:r w:rsidRPr="00360CD9">
              <w:rPr>
                <w:color w:val="000000"/>
                <w:sz w:val="20"/>
                <w:szCs w:val="20"/>
              </w:rPr>
              <w:t>1 229,66679</w:t>
            </w:r>
          </w:p>
        </w:tc>
        <w:tc>
          <w:tcPr>
            <w:tcW w:w="673" w:type="pct"/>
            <w:tcBorders>
              <w:top w:val="nil"/>
              <w:left w:val="nil"/>
              <w:bottom w:val="single" w:sz="4" w:space="0" w:color="000000"/>
              <w:right w:val="single" w:sz="4" w:space="0" w:color="000000"/>
            </w:tcBorders>
            <w:shd w:val="clear" w:color="auto" w:fill="auto"/>
            <w:noWrap/>
            <w:hideMark/>
          </w:tcPr>
          <w:p w14:paraId="40B46E5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4F8D5B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6C689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441C859"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6AAFAC09"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067CDD4" w14:textId="77777777" w:rsidR="000C4CBC" w:rsidRPr="00360CD9" w:rsidRDefault="000C4CBC" w:rsidP="000C4CBC">
            <w:pPr>
              <w:jc w:val="center"/>
              <w:rPr>
                <w:color w:val="000000"/>
                <w:sz w:val="20"/>
                <w:szCs w:val="20"/>
              </w:rPr>
            </w:pPr>
            <w:r w:rsidRPr="00360CD9">
              <w:rPr>
                <w:color w:val="000000"/>
                <w:sz w:val="20"/>
                <w:szCs w:val="20"/>
              </w:rPr>
              <w:t>1200176230</w:t>
            </w:r>
          </w:p>
        </w:tc>
        <w:tc>
          <w:tcPr>
            <w:tcW w:w="264" w:type="pct"/>
            <w:tcBorders>
              <w:top w:val="nil"/>
              <w:left w:val="nil"/>
              <w:bottom w:val="single" w:sz="4" w:space="0" w:color="000000"/>
              <w:right w:val="single" w:sz="4" w:space="0" w:color="000000"/>
            </w:tcBorders>
            <w:shd w:val="clear" w:color="auto" w:fill="auto"/>
            <w:noWrap/>
            <w:hideMark/>
          </w:tcPr>
          <w:p w14:paraId="595021D2"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722E4D07" w14:textId="77777777" w:rsidR="000C4CBC" w:rsidRPr="00360CD9" w:rsidRDefault="000C4CBC" w:rsidP="000C4CBC">
            <w:pPr>
              <w:jc w:val="right"/>
              <w:rPr>
                <w:color w:val="000000"/>
                <w:sz w:val="20"/>
                <w:szCs w:val="20"/>
              </w:rPr>
            </w:pPr>
            <w:r w:rsidRPr="00360CD9">
              <w:rPr>
                <w:color w:val="000000"/>
                <w:sz w:val="20"/>
                <w:szCs w:val="20"/>
              </w:rPr>
              <w:t>1 229,66679</w:t>
            </w:r>
          </w:p>
        </w:tc>
        <w:tc>
          <w:tcPr>
            <w:tcW w:w="673" w:type="pct"/>
            <w:tcBorders>
              <w:top w:val="nil"/>
              <w:left w:val="nil"/>
              <w:bottom w:val="single" w:sz="4" w:space="0" w:color="000000"/>
              <w:right w:val="single" w:sz="4" w:space="0" w:color="000000"/>
            </w:tcBorders>
            <w:shd w:val="clear" w:color="auto" w:fill="auto"/>
            <w:noWrap/>
            <w:hideMark/>
          </w:tcPr>
          <w:p w14:paraId="754DFA4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B8775F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130902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9154F6"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2017-2025 годы"</w:t>
            </w:r>
          </w:p>
        </w:tc>
        <w:tc>
          <w:tcPr>
            <w:tcW w:w="375" w:type="pct"/>
            <w:tcBorders>
              <w:top w:val="nil"/>
              <w:left w:val="nil"/>
              <w:bottom w:val="single" w:sz="4" w:space="0" w:color="000000"/>
              <w:right w:val="single" w:sz="4" w:space="0" w:color="000000"/>
            </w:tcBorders>
            <w:shd w:val="clear" w:color="auto" w:fill="auto"/>
            <w:noWrap/>
            <w:hideMark/>
          </w:tcPr>
          <w:p w14:paraId="47752B79"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5118D15" w14:textId="77777777" w:rsidR="000C4CBC" w:rsidRPr="00360CD9" w:rsidRDefault="000C4CBC" w:rsidP="000C4CBC">
            <w:pPr>
              <w:jc w:val="center"/>
              <w:rPr>
                <w:color w:val="000000"/>
                <w:sz w:val="20"/>
                <w:szCs w:val="20"/>
              </w:rPr>
            </w:pPr>
            <w:r w:rsidRPr="00360CD9">
              <w:rPr>
                <w:color w:val="000000"/>
                <w:sz w:val="20"/>
                <w:szCs w:val="20"/>
              </w:rPr>
              <w:t>1200199990</w:t>
            </w:r>
          </w:p>
        </w:tc>
        <w:tc>
          <w:tcPr>
            <w:tcW w:w="264" w:type="pct"/>
            <w:tcBorders>
              <w:top w:val="nil"/>
              <w:left w:val="nil"/>
              <w:bottom w:val="single" w:sz="4" w:space="0" w:color="000000"/>
              <w:right w:val="single" w:sz="4" w:space="0" w:color="000000"/>
            </w:tcBorders>
            <w:shd w:val="clear" w:color="auto" w:fill="auto"/>
            <w:noWrap/>
            <w:hideMark/>
          </w:tcPr>
          <w:p w14:paraId="3D5E4D7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5CE0121" w14:textId="77777777" w:rsidR="000C4CBC" w:rsidRPr="00360CD9" w:rsidRDefault="000C4CBC" w:rsidP="000C4CBC">
            <w:pPr>
              <w:jc w:val="right"/>
              <w:rPr>
                <w:color w:val="000000"/>
                <w:sz w:val="20"/>
                <w:szCs w:val="20"/>
              </w:rPr>
            </w:pPr>
            <w:r w:rsidRPr="00360CD9">
              <w:rPr>
                <w:color w:val="000000"/>
                <w:sz w:val="20"/>
                <w:szCs w:val="20"/>
              </w:rPr>
              <w:t>120,00000</w:t>
            </w:r>
          </w:p>
        </w:tc>
        <w:tc>
          <w:tcPr>
            <w:tcW w:w="673" w:type="pct"/>
            <w:tcBorders>
              <w:top w:val="nil"/>
              <w:left w:val="nil"/>
              <w:bottom w:val="single" w:sz="4" w:space="0" w:color="000000"/>
              <w:right w:val="single" w:sz="4" w:space="0" w:color="000000"/>
            </w:tcBorders>
            <w:shd w:val="clear" w:color="auto" w:fill="auto"/>
            <w:noWrap/>
            <w:hideMark/>
          </w:tcPr>
          <w:p w14:paraId="2B0E2C5A"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59C838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C94408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18614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5587A32"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E5499D1" w14:textId="77777777" w:rsidR="000C4CBC" w:rsidRPr="00360CD9" w:rsidRDefault="000C4CBC" w:rsidP="000C4CBC">
            <w:pPr>
              <w:jc w:val="center"/>
              <w:rPr>
                <w:color w:val="000000"/>
                <w:sz w:val="20"/>
                <w:szCs w:val="20"/>
              </w:rPr>
            </w:pPr>
            <w:r w:rsidRPr="00360CD9">
              <w:rPr>
                <w:color w:val="000000"/>
                <w:sz w:val="20"/>
                <w:szCs w:val="20"/>
              </w:rPr>
              <w:t>1200199990</w:t>
            </w:r>
          </w:p>
        </w:tc>
        <w:tc>
          <w:tcPr>
            <w:tcW w:w="264" w:type="pct"/>
            <w:tcBorders>
              <w:top w:val="nil"/>
              <w:left w:val="nil"/>
              <w:bottom w:val="single" w:sz="4" w:space="0" w:color="000000"/>
              <w:right w:val="single" w:sz="4" w:space="0" w:color="000000"/>
            </w:tcBorders>
            <w:shd w:val="clear" w:color="auto" w:fill="auto"/>
            <w:noWrap/>
            <w:hideMark/>
          </w:tcPr>
          <w:p w14:paraId="0E9DD5F9"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8266C6D" w14:textId="77777777" w:rsidR="000C4CBC" w:rsidRPr="00360CD9" w:rsidRDefault="000C4CBC" w:rsidP="000C4CBC">
            <w:pPr>
              <w:jc w:val="right"/>
              <w:rPr>
                <w:color w:val="000000"/>
                <w:sz w:val="20"/>
                <w:szCs w:val="20"/>
              </w:rPr>
            </w:pPr>
            <w:r w:rsidRPr="00360CD9">
              <w:rPr>
                <w:color w:val="000000"/>
                <w:sz w:val="20"/>
                <w:szCs w:val="20"/>
              </w:rPr>
              <w:t>120,00000</w:t>
            </w:r>
          </w:p>
        </w:tc>
        <w:tc>
          <w:tcPr>
            <w:tcW w:w="673" w:type="pct"/>
            <w:tcBorders>
              <w:top w:val="nil"/>
              <w:left w:val="nil"/>
              <w:bottom w:val="single" w:sz="4" w:space="0" w:color="000000"/>
              <w:right w:val="single" w:sz="4" w:space="0" w:color="000000"/>
            </w:tcBorders>
            <w:shd w:val="clear" w:color="auto" w:fill="auto"/>
            <w:noWrap/>
            <w:hideMark/>
          </w:tcPr>
          <w:p w14:paraId="551A699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1509C9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37648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7CFFB9"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3C6B0CE9"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1DB2307" w14:textId="77777777" w:rsidR="000C4CBC" w:rsidRPr="00360CD9" w:rsidRDefault="000C4CBC" w:rsidP="000C4CBC">
            <w:pPr>
              <w:jc w:val="center"/>
              <w:rPr>
                <w:color w:val="000000"/>
                <w:sz w:val="20"/>
                <w:szCs w:val="20"/>
              </w:rPr>
            </w:pPr>
            <w:r w:rsidRPr="00360CD9">
              <w:rPr>
                <w:color w:val="000000"/>
                <w:sz w:val="20"/>
                <w:szCs w:val="20"/>
              </w:rPr>
              <w:t>1200199990</w:t>
            </w:r>
          </w:p>
        </w:tc>
        <w:tc>
          <w:tcPr>
            <w:tcW w:w="264" w:type="pct"/>
            <w:tcBorders>
              <w:top w:val="nil"/>
              <w:left w:val="nil"/>
              <w:bottom w:val="single" w:sz="4" w:space="0" w:color="000000"/>
              <w:right w:val="single" w:sz="4" w:space="0" w:color="000000"/>
            </w:tcBorders>
            <w:shd w:val="clear" w:color="auto" w:fill="auto"/>
            <w:noWrap/>
            <w:hideMark/>
          </w:tcPr>
          <w:p w14:paraId="7EDBC251"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4FBAAA8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72C64FE"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0D2B325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1525A2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117C9CF"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w:t>
            </w:r>
            <w:r w:rsidRPr="00360CD9">
              <w:rPr>
                <w:color w:val="000000"/>
                <w:sz w:val="20"/>
                <w:szCs w:val="20"/>
              </w:rPr>
              <w:lastRenderedPageBreak/>
              <w:t>ского муниципального района "Градостроительная политика на территории Любытинского муници-пального района на 2022-2027 годы"</w:t>
            </w:r>
          </w:p>
        </w:tc>
        <w:tc>
          <w:tcPr>
            <w:tcW w:w="375" w:type="pct"/>
            <w:tcBorders>
              <w:top w:val="nil"/>
              <w:left w:val="nil"/>
              <w:bottom w:val="single" w:sz="4" w:space="0" w:color="000000"/>
              <w:right w:val="single" w:sz="4" w:space="0" w:color="000000"/>
            </w:tcBorders>
            <w:shd w:val="clear" w:color="auto" w:fill="auto"/>
            <w:noWrap/>
            <w:hideMark/>
          </w:tcPr>
          <w:p w14:paraId="68A5EA54" w14:textId="77777777" w:rsidR="000C4CBC" w:rsidRPr="00360CD9" w:rsidRDefault="000C4CBC" w:rsidP="000C4CBC">
            <w:pPr>
              <w:jc w:val="center"/>
              <w:rPr>
                <w:color w:val="000000"/>
                <w:sz w:val="20"/>
                <w:szCs w:val="20"/>
              </w:rPr>
            </w:pPr>
            <w:r w:rsidRPr="00360CD9">
              <w:rPr>
                <w:color w:val="000000"/>
                <w:sz w:val="20"/>
                <w:szCs w:val="20"/>
              </w:rPr>
              <w:lastRenderedPageBreak/>
              <w:t>0412</w:t>
            </w:r>
          </w:p>
        </w:tc>
        <w:tc>
          <w:tcPr>
            <w:tcW w:w="678" w:type="pct"/>
            <w:tcBorders>
              <w:top w:val="nil"/>
              <w:left w:val="nil"/>
              <w:bottom w:val="single" w:sz="4" w:space="0" w:color="000000"/>
              <w:right w:val="single" w:sz="4" w:space="0" w:color="000000"/>
            </w:tcBorders>
            <w:shd w:val="clear" w:color="auto" w:fill="auto"/>
            <w:noWrap/>
            <w:hideMark/>
          </w:tcPr>
          <w:p w14:paraId="401B9A71" w14:textId="77777777" w:rsidR="000C4CBC" w:rsidRPr="00360CD9" w:rsidRDefault="000C4CBC" w:rsidP="000C4CBC">
            <w:pPr>
              <w:jc w:val="center"/>
              <w:rPr>
                <w:color w:val="000000"/>
                <w:sz w:val="20"/>
                <w:szCs w:val="20"/>
              </w:rPr>
            </w:pPr>
            <w:r w:rsidRPr="00360CD9">
              <w:rPr>
                <w:color w:val="000000"/>
                <w:sz w:val="20"/>
                <w:szCs w:val="20"/>
              </w:rPr>
              <w:t>1600000000</w:t>
            </w:r>
          </w:p>
        </w:tc>
        <w:tc>
          <w:tcPr>
            <w:tcW w:w="264" w:type="pct"/>
            <w:tcBorders>
              <w:top w:val="nil"/>
              <w:left w:val="nil"/>
              <w:bottom w:val="single" w:sz="4" w:space="0" w:color="000000"/>
              <w:right w:val="single" w:sz="4" w:space="0" w:color="000000"/>
            </w:tcBorders>
            <w:shd w:val="clear" w:color="auto" w:fill="auto"/>
            <w:noWrap/>
            <w:hideMark/>
          </w:tcPr>
          <w:p w14:paraId="7E00B98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CDAD0D3" w14:textId="77777777" w:rsidR="000C4CBC" w:rsidRPr="00360CD9" w:rsidRDefault="000C4CBC" w:rsidP="000C4CBC">
            <w:pPr>
              <w:jc w:val="right"/>
              <w:rPr>
                <w:color w:val="000000"/>
                <w:sz w:val="20"/>
                <w:szCs w:val="20"/>
              </w:rPr>
            </w:pPr>
            <w:r w:rsidRPr="00360CD9">
              <w:rPr>
                <w:color w:val="000000"/>
                <w:sz w:val="20"/>
                <w:szCs w:val="20"/>
              </w:rPr>
              <w:t>648,20000</w:t>
            </w:r>
          </w:p>
        </w:tc>
        <w:tc>
          <w:tcPr>
            <w:tcW w:w="673" w:type="pct"/>
            <w:tcBorders>
              <w:top w:val="nil"/>
              <w:left w:val="nil"/>
              <w:bottom w:val="single" w:sz="4" w:space="0" w:color="000000"/>
              <w:right w:val="single" w:sz="4" w:space="0" w:color="000000"/>
            </w:tcBorders>
            <w:shd w:val="clear" w:color="auto" w:fill="auto"/>
            <w:noWrap/>
            <w:hideMark/>
          </w:tcPr>
          <w:p w14:paraId="718A2BDB" w14:textId="77777777" w:rsidR="000C4CBC" w:rsidRPr="00360CD9" w:rsidRDefault="000C4CBC" w:rsidP="000C4CBC">
            <w:pPr>
              <w:jc w:val="right"/>
              <w:rPr>
                <w:color w:val="000000"/>
                <w:sz w:val="20"/>
                <w:szCs w:val="20"/>
              </w:rPr>
            </w:pPr>
            <w:r w:rsidRPr="00360CD9">
              <w:rPr>
                <w:color w:val="000000"/>
                <w:sz w:val="20"/>
                <w:szCs w:val="20"/>
              </w:rPr>
              <w:t>148,20000</w:t>
            </w:r>
          </w:p>
        </w:tc>
        <w:tc>
          <w:tcPr>
            <w:tcW w:w="673" w:type="pct"/>
            <w:tcBorders>
              <w:top w:val="nil"/>
              <w:left w:val="nil"/>
              <w:bottom w:val="single" w:sz="4" w:space="0" w:color="000000"/>
              <w:right w:val="single" w:sz="4" w:space="0" w:color="000000"/>
            </w:tcBorders>
            <w:shd w:val="clear" w:color="auto" w:fill="auto"/>
            <w:noWrap/>
            <w:hideMark/>
          </w:tcPr>
          <w:p w14:paraId="5CC15E7A" w14:textId="77777777" w:rsidR="000C4CBC" w:rsidRPr="00360CD9" w:rsidRDefault="000C4CBC" w:rsidP="000C4CBC">
            <w:pPr>
              <w:jc w:val="right"/>
              <w:rPr>
                <w:color w:val="000000"/>
                <w:sz w:val="20"/>
                <w:szCs w:val="20"/>
              </w:rPr>
            </w:pPr>
            <w:r w:rsidRPr="00360CD9">
              <w:rPr>
                <w:color w:val="000000"/>
                <w:sz w:val="20"/>
                <w:szCs w:val="20"/>
              </w:rPr>
              <w:t>148,20000</w:t>
            </w:r>
          </w:p>
        </w:tc>
      </w:tr>
      <w:tr w:rsidR="000C4CBC" w:rsidRPr="00360CD9" w14:paraId="4769944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58FF87" w14:textId="77777777" w:rsidR="000C4CBC" w:rsidRPr="00360CD9" w:rsidRDefault="000C4CBC" w:rsidP="000C4CBC">
            <w:pPr>
              <w:rPr>
                <w:color w:val="000000"/>
                <w:sz w:val="20"/>
                <w:szCs w:val="20"/>
              </w:rPr>
            </w:pPr>
            <w:r w:rsidRPr="00360CD9">
              <w:rPr>
                <w:color w:val="000000"/>
                <w:sz w:val="20"/>
                <w:szCs w:val="20"/>
              </w:rPr>
              <w:lastRenderedPageBreak/>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375" w:type="pct"/>
            <w:tcBorders>
              <w:top w:val="nil"/>
              <w:left w:val="nil"/>
              <w:bottom w:val="single" w:sz="4" w:space="0" w:color="000000"/>
              <w:right w:val="single" w:sz="4" w:space="0" w:color="000000"/>
            </w:tcBorders>
            <w:shd w:val="clear" w:color="auto" w:fill="auto"/>
            <w:noWrap/>
            <w:hideMark/>
          </w:tcPr>
          <w:p w14:paraId="244FBFD4"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227EE888" w14:textId="77777777" w:rsidR="000C4CBC" w:rsidRPr="00360CD9" w:rsidRDefault="000C4CBC" w:rsidP="000C4CBC">
            <w:pPr>
              <w:jc w:val="center"/>
              <w:rPr>
                <w:color w:val="000000"/>
                <w:sz w:val="20"/>
                <w:szCs w:val="20"/>
              </w:rPr>
            </w:pPr>
            <w:r w:rsidRPr="00360CD9">
              <w:rPr>
                <w:color w:val="000000"/>
                <w:sz w:val="20"/>
                <w:szCs w:val="20"/>
              </w:rPr>
              <w:t>1600200000</w:t>
            </w:r>
          </w:p>
        </w:tc>
        <w:tc>
          <w:tcPr>
            <w:tcW w:w="264" w:type="pct"/>
            <w:tcBorders>
              <w:top w:val="nil"/>
              <w:left w:val="nil"/>
              <w:bottom w:val="single" w:sz="4" w:space="0" w:color="000000"/>
              <w:right w:val="single" w:sz="4" w:space="0" w:color="000000"/>
            </w:tcBorders>
            <w:shd w:val="clear" w:color="auto" w:fill="auto"/>
            <w:noWrap/>
            <w:hideMark/>
          </w:tcPr>
          <w:p w14:paraId="79AB6BF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58E1C7" w14:textId="77777777" w:rsidR="000C4CBC" w:rsidRPr="00360CD9" w:rsidRDefault="000C4CBC" w:rsidP="000C4CBC">
            <w:pPr>
              <w:jc w:val="right"/>
              <w:rPr>
                <w:color w:val="000000"/>
                <w:sz w:val="20"/>
                <w:szCs w:val="20"/>
              </w:rPr>
            </w:pPr>
            <w:r w:rsidRPr="00360CD9">
              <w:rPr>
                <w:color w:val="000000"/>
                <w:sz w:val="20"/>
                <w:szCs w:val="20"/>
              </w:rPr>
              <w:t>68,20000</w:t>
            </w:r>
          </w:p>
        </w:tc>
        <w:tc>
          <w:tcPr>
            <w:tcW w:w="673" w:type="pct"/>
            <w:tcBorders>
              <w:top w:val="nil"/>
              <w:left w:val="nil"/>
              <w:bottom w:val="single" w:sz="4" w:space="0" w:color="000000"/>
              <w:right w:val="single" w:sz="4" w:space="0" w:color="000000"/>
            </w:tcBorders>
            <w:shd w:val="clear" w:color="auto" w:fill="auto"/>
            <w:noWrap/>
            <w:hideMark/>
          </w:tcPr>
          <w:p w14:paraId="2CDA786B" w14:textId="77777777" w:rsidR="000C4CBC" w:rsidRPr="00360CD9" w:rsidRDefault="000C4CBC" w:rsidP="000C4CBC">
            <w:pPr>
              <w:jc w:val="right"/>
              <w:rPr>
                <w:color w:val="000000"/>
                <w:sz w:val="20"/>
                <w:szCs w:val="20"/>
              </w:rPr>
            </w:pPr>
            <w:r w:rsidRPr="00360CD9">
              <w:rPr>
                <w:color w:val="000000"/>
                <w:sz w:val="20"/>
                <w:szCs w:val="20"/>
              </w:rPr>
              <w:t>68,20000</w:t>
            </w:r>
          </w:p>
        </w:tc>
        <w:tc>
          <w:tcPr>
            <w:tcW w:w="673" w:type="pct"/>
            <w:tcBorders>
              <w:top w:val="nil"/>
              <w:left w:val="nil"/>
              <w:bottom w:val="single" w:sz="4" w:space="0" w:color="000000"/>
              <w:right w:val="single" w:sz="4" w:space="0" w:color="000000"/>
            </w:tcBorders>
            <w:shd w:val="clear" w:color="auto" w:fill="auto"/>
            <w:noWrap/>
            <w:hideMark/>
          </w:tcPr>
          <w:p w14:paraId="544A74A4"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0B1E9D0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869C2A1" w14:textId="77777777" w:rsidR="000C4CBC" w:rsidRPr="00360CD9" w:rsidRDefault="000C4CBC" w:rsidP="000C4CBC">
            <w:pPr>
              <w:rPr>
                <w:color w:val="000000"/>
                <w:sz w:val="20"/>
                <w:szCs w:val="20"/>
              </w:rPr>
            </w:pPr>
            <w:r w:rsidRPr="00360CD9">
              <w:rPr>
                <w:color w:val="000000"/>
                <w:sz w:val="20"/>
                <w:szCs w:val="20"/>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75" w:type="pct"/>
            <w:tcBorders>
              <w:top w:val="nil"/>
              <w:left w:val="nil"/>
              <w:bottom w:val="single" w:sz="4" w:space="0" w:color="000000"/>
              <w:right w:val="single" w:sz="4" w:space="0" w:color="000000"/>
            </w:tcBorders>
            <w:shd w:val="clear" w:color="auto" w:fill="auto"/>
            <w:noWrap/>
            <w:hideMark/>
          </w:tcPr>
          <w:p w14:paraId="4C5C70BB"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115D9266" w14:textId="77777777" w:rsidR="000C4CBC" w:rsidRPr="00360CD9" w:rsidRDefault="000C4CBC" w:rsidP="000C4CBC">
            <w:pPr>
              <w:jc w:val="center"/>
              <w:rPr>
                <w:color w:val="000000"/>
                <w:sz w:val="20"/>
                <w:szCs w:val="20"/>
              </w:rPr>
            </w:pPr>
            <w:r w:rsidRPr="00360CD9">
              <w:rPr>
                <w:color w:val="000000"/>
                <w:sz w:val="20"/>
                <w:szCs w:val="20"/>
              </w:rPr>
              <w:t>1600221210</w:t>
            </w:r>
          </w:p>
        </w:tc>
        <w:tc>
          <w:tcPr>
            <w:tcW w:w="264" w:type="pct"/>
            <w:tcBorders>
              <w:top w:val="nil"/>
              <w:left w:val="nil"/>
              <w:bottom w:val="single" w:sz="4" w:space="0" w:color="000000"/>
              <w:right w:val="single" w:sz="4" w:space="0" w:color="000000"/>
            </w:tcBorders>
            <w:shd w:val="clear" w:color="auto" w:fill="auto"/>
            <w:noWrap/>
            <w:hideMark/>
          </w:tcPr>
          <w:p w14:paraId="4DC60C1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1CA1782" w14:textId="77777777" w:rsidR="000C4CBC" w:rsidRPr="00360CD9" w:rsidRDefault="000C4CBC" w:rsidP="000C4CBC">
            <w:pPr>
              <w:jc w:val="right"/>
              <w:rPr>
                <w:color w:val="000000"/>
                <w:sz w:val="20"/>
                <w:szCs w:val="20"/>
              </w:rPr>
            </w:pPr>
            <w:r w:rsidRPr="00360CD9">
              <w:rPr>
                <w:color w:val="000000"/>
                <w:sz w:val="20"/>
                <w:szCs w:val="20"/>
              </w:rPr>
              <w:t>68,20000</w:t>
            </w:r>
          </w:p>
        </w:tc>
        <w:tc>
          <w:tcPr>
            <w:tcW w:w="673" w:type="pct"/>
            <w:tcBorders>
              <w:top w:val="nil"/>
              <w:left w:val="nil"/>
              <w:bottom w:val="single" w:sz="4" w:space="0" w:color="000000"/>
              <w:right w:val="single" w:sz="4" w:space="0" w:color="000000"/>
            </w:tcBorders>
            <w:shd w:val="clear" w:color="auto" w:fill="auto"/>
            <w:noWrap/>
            <w:hideMark/>
          </w:tcPr>
          <w:p w14:paraId="00F4B191" w14:textId="77777777" w:rsidR="000C4CBC" w:rsidRPr="00360CD9" w:rsidRDefault="000C4CBC" w:rsidP="000C4CBC">
            <w:pPr>
              <w:jc w:val="right"/>
              <w:rPr>
                <w:color w:val="000000"/>
                <w:sz w:val="20"/>
                <w:szCs w:val="20"/>
              </w:rPr>
            </w:pPr>
            <w:r w:rsidRPr="00360CD9">
              <w:rPr>
                <w:color w:val="000000"/>
                <w:sz w:val="20"/>
                <w:szCs w:val="20"/>
              </w:rPr>
              <w:t>68,20000</w:t>
            </w:r>
          </w:p>
        </w:tc>
        <w:tc>
          <w:tcPr>
            <w:tcW w:w="673" w:type="pct"/>
            <w:tcBorders>
              <w:top w:val="nil"/>
              <w:left w:val="nil"/>
              <w:bottom w:val="single" w:sz="4" w:space="0" w:color="000000"/>
              <w:right w:val="single" w:sz="4" w:space="0" w:color="000000"/>
            </w:tcBorders>
            <w:shd w:val="clear" w:color="auto" w:fill="auto"/>
            <w:noWrap/>
            <w:hideMark/>
          </w:tcPr>
          <w:p w14:paraId="464CCB43"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283192A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7B437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3D7832C"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7DCFF424" w14:textId="77777777" w:rsidR="000C4CBC" w:rsidRPr="00360CD9" w:rsidRDefault="000C4CBC" w:rsidP="000C4CBC">
            <w:pPr>
              <w:jc w:val="center"/>
              <w:rPr>
                <w:color w:val="000000"/>
                <w:sz w:val="20"/>
                <w:szCs w:val="20"/>
              </w:rPr>
            </w:pPr>
            <w:r w:rsidRPr="00360CD9">
              <w:rPr>
                <w:color w:val="000000"/>
                <w:sz w:val="20"/>
                <w:szCs w:val="20"/>
              </w:rPr>
              <w:t>1600221210</w:t>
            </w:r>
          </w:p>
        </w:tc>
        <w:tc>
          <w:tcPr>
            <w:tcW w:w="264" w:type="pct"/>
            <w:tcBorders>
              <w:top w:val="nil"/>
              <w:left w:val="nil"/>
              <w:bottom w:val="single" w:sz="4" w:space="0" w:color="000000"/>
              <w:right w:val="single" w:sz="4" w:space="0" w:color="000000"/>
            </w:tcBorders>
            <w:shd w:val="clear" w:color="auto" w:fill="auto"/>
            <w:noWrap/>
            <w:hideMark/>
          </w:tcPr>
          <w:p w14:paraId="2DD5FC05"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53217DF" w14:textId="77777777" w:rsidR="000C4CBC" w:rsidRPr="00360CD9" w:rsidRDefault="000C4CBC" w:rsidP="000C4CBC">
            <w:pPr>
              <w:jc w:val="right"/>
              <w:rPr>
                <w:color w:val="000000"/>
                <w:sz w:val="20"/>
                <w:szCs w:val="20"/>
              </w:rPr>
            </w:pPr>
            <w:r w:rsidRPr="00360CD9">
              <w:rPr>
                <w:color w:val="000000"/>
                <w:sz w:val="20"/>
                <w:szCs w:val="20"/>
              </w:rPr>
              <w:t>68,20000</w:t>
            </w:r>
          </w:p>
        </w:tc>
        <w:tc>
          <w:tcPr>
            <w:tcW w:w="673" w:type="pct"/>
            <w:tcBorders>
              <w:top w:val="nil"/>
              <w:left w:val="nil"/>
              <w:bottom w:val="single" w:sz="4" w:space="0" w:color="000000"/>
              <w:right w:val="single" w:sz="4" w:space="0" w:color="000000"/>
            </w:tcBorders>
            <w:shd w:val="clear" w:color="auto" w:fill="auto"/>
            <w:noWrap/>
            <w:hideMark/>
          </w:tcPr>
          <w:p w14:paraId="6DCA877F" w14:textId="77777777" w:rsidR="000C4CBC" w:rsidRPr="00360CD9" w:rsidRDefault="000C4CBC" w:rsidP="000C4CBC">
            <w:pPr>
              <w:jc w:val="right"/>
              <w:rPr>
                <w:color w:val="000000"/>
                <w:sz w:val="20"/>
                <w:szCs w:val="20"/>
              </w:rPr>
            </w:pPr>
            <w:r w:rsidRPr="00360CD9">
              <w:rPr>
                <w:color w:val="000000"/>
                <w:sz w:val="20"/>
                <w:szCs w:val="20"/>
              </w:rPr>
              <w:t>68,20000</w:t>
            </w:r>
          </w:p>
        </w:tc>
        <w:tc>
          <w:tcPr>
            <w:tcW w:w="673" w:type="pct"/>
            <w:tcBorders>
              <w:top w:val="nil"/>
              <w:left w:val="nil"/>
              <w:bottom w:val="single" w:sz="4" w:space="0" w:color="000000"/>
              <w:right w:val="single" w:sz="4" w:space="0" w:color="000000"/>
            </w:tcBorders>
            <w:shd w:val="clear" w:color="auto" w:fill="auto"/>
            <w:noWrap/>
            <w:hideMark/>
          </w:tcPr>
          <w:p w14:paraId="0DBD09E7"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4E17B03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D3B8D5" w14:textId="77777777" w:rsidR="000C4CBC" w:rsidRPr="00360CD9" w:rsidRDefault="000C4CBC" w:rsidP="000C4CBC">
            <w:pPr>
              <w:rPr>
                <w:color w:val="000000"/>
                <w:sz w:val="20"/>
                <w:szCs w:val="20"/>
              </w:rPr>
            </w:pPr>
            <w:r w:rsidRPr="00360CD9">
              <w:rPr>
                <w:color w:val="000000"/>
                <w:sz w:val="20"/>
                <w:szCs w:val="20"/>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375" w:type="pct"/>
            <w:tcBorders>
              <w:top w:val="nil"/>
              <w:left w:val="nil"/>
              <w:bottom w:val="single" w:sz="4" w:space="0" w:color="000000"/>
              <w:right w:val="single" w:sz="4" w:space="0" w:color="000000"/>
            </w:tcBorders>
            <w:shd w:val="clear" w:color="auto" w:fill="auto"/>
            <w:noWrap/>
            <w:hideMark/>
          </w:tcPr>
          <w:p w14:paraId="256684A5"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68FB696F" w14:textId="77777777" w:rsidR="000C4CBC" w:rsidRPr="00360CD9" w:rsidRDefault="000C4CBC" w:rsidP="000C4CBC">
            <w:pPr>
              <w:jc w:val="center"/>
              <w:rPr>
                <w:color w:val="000000"/>
                <w:sz w:val="20"/>
                <w:szCs w:val="20"/>
              </w:rPr>
            </w:pPr>
            <w:r w:rsidRPr="00360CD9">
              <w:rPr>
                <w:color w:val="000000"/>
                <w:sz w:val="20"/>
                <w:szCs w:val="20"/>
              </w:rPr>
              <w:t>1600300000</w:t>
            </w:r>
          </w:p>
        </w:tc>
        <w:tc>
          <w:tcPr>
            <w:tcW w:w="264" w:type="pct"/>
            <w:tcBorders>
              <w:top w:val="nil"/>
              <w:left w:val="nil"/>
              <w:bottom w:val="single" w:sz="4" w:space="0" w:color="000000"/>
              <w:right w:val="single" w:sz="4" w:space="0" w:color="000000"/>
            </w:tcBorders>
            <w:shd w:val="clear" w:color="auto" w:fill="auto"/>
            <w:noWrap/>
            <w:hideMark/>
          </w:tcPr>
          <w:p w14:paraId="1008A9B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7634B30" w14:textId="77777777" w:rsidR="000C4CBC" w:rsidRPr="00360CD9" w:rsidRDefault="000C4CBC" w:rsidP="000C4CBC">
            <w:pPr>
              <w:jc w:val="right"/>
              <w:rPr>
                <w:color w:val="000000"/>
                <w:sz w:val="20"/>
                <w:szCs w:val="20"/>
              </w:rPr>
            </w:pPr>
            <w:r w:rsidRPr="00360CD9">
              <w:rPr>
                <w:color w:val="000000"/>
                <w:sz w:val="20"/>
                <w:szCs w:val="20"/>
              </w:rPr>
              <w:t>280,00000</w:t>
            </w:r>
          </w:p>
        </w:tc>
        <w:tc>
          <w:tcPr>
            <w:tcW w:w="673" w:type="pct"/>
            <w:tcBorders>
              <w:top w:val="nil"/>
              <w:left w:val="nil"/>
              <w:bottom w:val="single" w:sz="4" w:space="0" w:color="000000"/>
              <w:right w:val="single" w:sz="4" w:space="0" w:color="000000"/>
            </w:tcBorders>
            <w:shd w:val="clear" w:color="auto" w:fill="auto"/>
            <w:noWrap/>
            <w:hideMark/>
          </w:tcPr>
          <w:p w14:paraId="77484062" w14:textId="77777777" w:rsidR="000C4CBC" w:rsidRPr="00360CD9" w:rsidRDefault="000C4CBC" w:rsidP="000C4CBC">
            <w:pPr>
              <w:jc w:val="right"/>
              <w:rPr>
                <w:color w:val="000000"/>
                <w:sz w:val="20"/>
                <w:szCs w:val="20"/>
              </w:rPr>
            </w:pPr>
            <w:r w:rsidRPr="00360CD9">
              <w:rPr>
                <w:color w:val="000000"/>
                <w:sz w:val="20"/>
                <w:szCs w:val="20"/>
              </w:rPr>
              <w:t>80,00000</w:t>
            </w:r>
          </w:p>
        </w:tc>
        <w:tc>
          <w:tcPr>
            <w:tcW w:w="673" w:type="pct"/>
            <w:tcBorders>
              <w:top w:val="nil"/>
              <w:left w:val="nil"/>
              <w:bottom w:val="single" w:sz="4" w:space="0" w:color="000000"/>
              <w:right w:val="single" w:sz="4" w:space="0" w:color="000000"/>
            </w:tcBorders>
            <w:shd w:val="clear" w:color="auto" w:fill="auto"/>
            <w:noWrap/>
            <w:hideMark/>
          </w:tcPr>
          <w:p w14:paraId="29DAE88A"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059950A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DCF8BF6" w14:textId="77777777" w:rsidR="000C4CBC" w:rsidRPr="00360CD9" w:rsidRDefault="000C4CBC" w:rsidP="000C4CBC">
            <w:pPr>
              <w:rPr>
                <w:color w:val="000000"/>
                <w:sz w:val="20"/>
                <w:szCs w:val="20"/>
              </w:rPr>
            </w:pPr>
            <w:r w:rsidRPr="00360CD9">
              <w:rPr>
                <w:color w:val="000000"/>
                <w:sz w:val="20"/>
                <w:szCs w:val="20"/>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375" w:type="pct"/>
            <w:tcBorders>
              <w:top w:val="nil"/>
              <w:left w:val="nil"/>
              <w:bottom w:val="single" w:sz="4" w:space="0" w:color="000000"/>
              <w:right w:val="single" w:sz="4" w:space="0" w:color="000000"/>
            </w:tcBorders>
            <w:shd w:val="clear" w:color="auto" w:fill="auto"/>
            <w:noWrap/>
            <w:hideMark/>
          </w:tcPr>
          <w:p w14:paraId="1E394ABD"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16F4FD91" w14:textId="77777777" w:rsidR="000C4CBC" w:rsidRPr="00360CD9" w:rsidRDefault="000C4CBC" w:rsidP="000C4CBC">
            <w:pPr>
              <w:jc w:val="center"/>
              <w:rPr>
                <w:color w:val="000000"/>
                <w:sz w:val="20"/>
                <w:szCs w:val="20"/>
              </w:rPr>
            </w:pPr>
            <w:r w:rsidRPr="00360CD9">
              <w:rPr>
                <w:color w:val="000000"/>
                <w:sz w:val="20"/>
                <w:szCs w:val="20"/>
              </w:rPr>
              <w:t>1600321190</w:t>
            </w:r>
          </w:p>
        </w:tc>
        <w:tc>
          <w:tcPr>
            <w:tcW w:w="264" w:type="pct"/>
            <w:tcBorders>
              <w:top w:val="nil"/>
              <w:left w:val="nil"/>
              <w:bottom w:val="single" w:sz="4" w:space="0" w:color="000000"/>
              <w:right w:val="single" w:sz="4" w:space="0" w:color="000000"/>
            </w:tcBorders>
            <w:shd w:val="clear" w:color="auto" w:fill="auto"/>
            <w:noWrap/>
            <w:hideMark/>
          </w:tcPr>
          <w:p w14:paraId="4FB0736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F47F416" w14:textId="77777777" w:rsidR="000C4CBC" w:rsidRPr="00360CD9" w:rsidRDefault="000C4CBC" w:rsidP="000C4CBC">
            <w:pPr>
              <w:jc w:val="right"/>
              <w:rPr>
                <w:color w:val="000000"/>
                <w:sz w:val="20"/>
                <w:szCs w:val="20"/>
              </w:rPr>
            </w:pPr>
            <w:r w:rsidRPr="00360CD9">
              <w:rPr>
                <w:color w:val="000000"/>
                <w:sz w:val="20"/>
                <w:szCs w:val="20"/>
              </w:rPr>
              <w:t>280,00000</w:t>
            </w:r>
          </w:p>
        </w:tc>
        <w:tc>
          <w:tcPr>
            <w:tcW w:w="673" w:type="pct"/>
            <w:tcBorders>
              <w:top w:val="nil"/>
              <w:left w:val="nil"/>
              <w:bottom w:val="single" w:sz="4" w:space="0" w:color="000000"/>
              <w:right w:val="single" w:sz="4" w:space="0" w:color="000000"/>
            </w:tcBorders>
            <w:shd w:val="clear" w:color="auto" w:fill="auto"/>
            <w:noWrap/>
            <w:hideMark/>
          </w:tcPr>
          <w:p w14:paraId="466BB646" w14:textId="77777777" w:rsidR="000C4CBC" w:rsidRPr="00360CD9" w:rsidRDefault="000C4CBC" w:rsidP="000C4CBC">
            <w:pPr>
              <w:jc w:val="right"/>
              <w:rPr>
                <w:color w:val="000000"/>
                <w:sz w:val="20"/>
                <w:szCs w:val="20"/>
              </w:rPr>
            </w:pPr>
            <w:r w:rsidRPr="00360CD9">
              <w:rPr>
                <w:color w:val="000000"/>
                <w:sz w:val="20"/>
                <w:szCs w:val="20"/>
              </w:rPr>
              <w:t>80,00000</w:t>
            </w:r>
          </w:p>
        </w:tc>
        <w:tc>
          <w:tcPr>
            <w:tcW w:w="673" w:type="pct"/>
            <w:tcBorders>
              <w:top w:val="nil"/>
              <w:left w:val="nil"/>
              <w:bottom w:val="single" w:sz="4" w:space="0" w:color="000000"/>
              <w:right w:val="single" w:sz="4" w:space="0" w:color="000000"/>
            </w:tcBorders>
            <w:shd w:val="clear" w:color="auto" w:fill="auto"/>
            <w:noWrap/>
            <w:hideMark/>
          </w:tcPr>
          <w:p w14:paraId="2D3C83CE"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318C839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B7CFD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7AD3549"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2AE2049E" w14:textId="77777777" w:rsidR="000C4CBC" w:rsidRPr="00360CD9" w:rsidRDefault="000C4CBC" w:rsidP="000C4CBC">
            <w:pPr>
              <w:jc w:val="center"/>
              <w:rPr>
                <w:color w:val="000000"/>
                <w:sz w:val="20"/>
                <w:szCs w:val="20"/>
              </w:rPr>
            </w:pPr>
            <w:r w:rsidRPr="00360CD9">
              <w:rPr>
                <w:color w:val="000000"/>
                <w:sz w:val="20"/>
                <w:szCs w:val="20"/>
              </w:rPr>
              <w:t>1600321190</w:t>
            </w:r>
          </w:p>
        </w:tc>
        <w:tc>
          <w:tcPr>
            <w:tcW w:w="264" w:type="pct"/>
            <w:tcBorders>
              <w:top w:val="nil"/>
              <w:left w:val="nil"/>
              <w:bottom w:val="single" w:sz="4" w:space="0" w:color="000000"/>
              <w:right w:val="single" w:sz="4" w:space="0" w:color="000000"/>
            </w:tcBorders>
            <w:shd w:val="clear" w:color="auto" w:fill="auto"/>
            <w:noWrap/>
            <w:hideMark/>
          </w:tcPr>
          <w:p w14:paraId="3BD7E5BC"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49529F2" w14:textId="77777777" w:rsidR="000C4CBC" w:rsidRPr="00360CD9" w:rsidRDefault="000C4CBC" w:rsidP="000C4CBC">
            <w:pPr>
              <w:jc w:val="right"/>
              <w:rPr>
                <w:color w:val="000000"/>
                <w:sz w:val="20"/>
                <w:szCs w:val="20"/>
              </w:rPr>
            </w:pPr>
            <w:r w:rsidRPr="00360CD9">
              <w:rPr>
                <w:color w:val="000000"/>
                <w:sz w:val="20"/>
                <w:szCs w:val="20"/>
              </w:rPr>
              <w:t>280,00000</w:t>
            </w:r>
          </w:p>
        </w:tc>
        <w:tc>
          <w:tcPr>
            <w:tcW w:w="673" w:type="pct"/>
            <w:tcBorders>
              <w:top w:val="nil"/>
              <w:left w:val="nil"/>
              <w:bottom w:val="single" w:sz="4" w:space="0" w:color="000000"/>
              <w:right w:val="single" w:sz="4" w:space="0" w:color="000000"/>
            </w:tcBorders>
            <w:shd w:val="clear" w:color="auto" w:fill="auto"/>
            <w:noWrap/>
            <w:hideMark/>
          </w:tcPr>
          <w:p w14:paraId="49772226" w14:textId="77777777" w:rsidR="000C4CBC" w:rsidRPr="00360CD9" w:rsidRDefault="000C4CBC" w:rsidP="000C4CBC">
            <w:pPr>
              <w:jc w:val="right"/>
              <w:rPr>
                <w:color w:val="000000"/>
                <w:sz w:val="20"/>
                <w:szCs w:val="20"/>
              </w:rPr>
            </w:pPr>
            <w:r w:rsidRPr="00360CD9">
              <w:rPr>
                <w:color w:val="000000"/>
                <w:sz w:val="20"/>
                <w:szCs w:val="20"/>
              </w:rPr>
              <w:t>80,00000</w:t>
            </w:r>
          </w:p>
        </w:tc>
        <w:tc>
          <w:tcPr>
            <w:tcW w:w="673" w:type="pct"/>
            <w:tcBorders>
              <w:top w:val="nil"/>
              <w:left w:val="nil"/>
              <w:bottom w:val="single" w:sz="4" w:space="0" w:color="000000"/>
              <w:right w:val="single" w:sz="4" w:space="0" w:color="000000"/>
            </w:tcBorders>
            <w:shd w:val="clear" w:color="auto" w:fill="auto"/>
            <w:noWrap/>
            <w:hideMark/>
          </w:tcPr>
          <w:p w14:paraId="7A65E198"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497FD26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6A15653" w14:textId="77777777" w:rsidR="000C4CBC" w:rsidRPr="00360CD9" w:rsidRDefault="000C4CBC" w:rsidP="000C4CBC">
            <w:pPr>
              <w:rPr>
                <w:color w:val="000000"/>
                <w:sz w:val="20"/>
                <w:szCs w:val="20"/>
              </w:rPr>
            </w:pPr>
            <w:r w:rsidRPr="00360CD9">
              <w:rPr>
                <w:color w:val="000000"/>
                <w:sz w:val="20"/>
                <w:szCs w:val="20"/>
              </w:rPr>
              <w:t xml:space="preserve"> Формирование земельных участков в целях развития жилищного строительства, включая комплексные кадастровые работы</w:t>
            </w:r>
          </w:p>
        </w:tc>
        <w:tc>
          <w:tcPr>
            <w:tcW w:w="375" w:type="pct"/>
            <w:tcBorders>
              <w:top w:val="nil"/>
              <w:left w:val="nil"/>
              <w:bottom w:val="single" w:sz="4" w:space="0" w:color="000000"/>
              <w:right w:val="single" w:sz="4" w:space="0" w:color="000000"/>
            </w:tcBorders>
            <w:shd w:val="clear" w:color="auto" w:fill="auto"/>
            <w:noWrap/>
            <w:hideMark/>
          </w:tcPr>
          <w:p w14:paraId="2679B4E0"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261CBFA1" w14:textId="77777777" w:rsidR="000C4CBC" w:rsidRPr="00360CD9" w:rsidRDefault="000C4CBC" w:rsidP="000C4CBC">
            <w:pPr>
              <w:jc w:val="center"/>
              <w:rPr>
                <w:color w:val="000000"/>
                <w:sz w:val="20"/>
                <w:szCs w:val="20"/>
              </w:rPr>
            </w:pPr>
            <w:r w:rsidRPr="00360CD9">
              <w:rPr>
                <w:color w:val="000000"/>
                <w:sz w:val="20"/>
                <w:szCs w:val="20"/>
              </w:rPr>
              <w:t>1600500000</w:t>
            </w:r>
          </w:p>
        </w:tc>
        <w:tc>
          <w:tcPr>
            <w:tcW w:w="264" w:type="pct"/>
            <w:tcBorders>
              <w:top w:val="nil"/>
              <w:left w:val="nil"/>
              <w:bottom w:val="single" w:sz="4" w:space="0" w:color="000000"/>
              <w:right w:val="single" w:sz="4" w:space="0" w:color="000000"/>
            </w:tcBorders>
            <w:shd w:val="clear" w:color="auto" w:fill="auto"/>
            <w:noWrap/>
            <w:hideMark/>
          </w:tcPr>
          <w:p w14:paraId="37F05D8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B41D0CD"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46F4158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CE99E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38AD99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7B6D47D" w14:textId="77777777" w:rsidR="000C4CBC" w:rsidRPr="00360CD9" w:rsidRDefault="000C4CBC" w:rsidP="000C4CBC">
            <w:pPr>
              <w:rPr>
                <w:color w:val="000000"/>
                <w:sz w:val="20"/>
                <w:szCs w:val="20"/>
              </w:rPr>
            </w:pPr>
            <w:r w:rsidRPr="00360CD9">
              <w:rPr>
                <w:color w:val="000000"/>
                <w:sz w:val="20"/>
                <w:szCs w:val="20"/>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375" w:type="pct"/>
            <w:tcBorders>
              <w:top w:val="nil"/>
              <w:left w:val="nil"/>
              <w:bottom w:val="single" w:sz="4" w:space="0" w:color="000000"/>
              <w:right w:val="single" w:sz="4" w:space="0" w:color="000000"/>
            </w:tcBorders>
            <w:shd w:val="clear" w:color="auto" w:fill="auto"/>
            <w:noWrap/>
            <w:hideMark/>
          </w:tcPr>
          <w:p w14:paraId="4C02A5E9"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1CA3C811" w14:textId="77777777" w:rsidR="000C4CBC" w:rsidRPr="00360CD9" w:rsidRDefault="000C4CBC" w:rsidP="000C4CBC">
            <w:pPr>
              <w:jc w:val="center"/>
              <w:rPr>
                <w:color w:val="000000"/>
                <w:sz w:val="20"/>
                <w:szCs w:val="20"/>
              </w:rPr>
            </w:pPr>
            <w:r w:rsidRPr="00360CD9">
              <w:rPr>
                <w:color w:val="000000"/>
                <w:sz w:val="20"/>
                <w:szCs w:val="20"/>
              </w:rPr>
              <w:t>1600521380</w:t>
            </w:r>
          </w:p>
        </w:tc>
        <w:tc>
          <w:tcPr>
            <w:tcW w:w="264" w:type="pct"/>
            <w:tcBorders>
              <w:top w:val="nil"/>
              <w:left w:val="nil"/>
              <w:bottom w:val="single" w:sz="4" w:space="0" w:color="000000"/>
              <w:right w:val="single" w:sz="4" w:space="0" w:color="000000"/>
            </w:tcBorders>
            <w:shd w:val="clear" w:color="auto" w:fill="auto"/>
            <w:noWrap/>
            <w:hideMark/>
          </w:tcPr>
          <w:p w14:paraId="523F07A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7152C1E"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624A594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951007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E03A8B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CAA7A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98ED983" w14:textId="77777777" w:rsidR="000C4CBC" w:rsidRPr="00360CD9" w:rsidRDefault="000C4CBC" w:rsidP="000C4CBC">
            <w:pPr>
              <w:jc w:val="center"/>
              <w:rPr>
                <w:color w:val="000000"/>
                <w:sz w:val="20"/>
                <w:szCs w:val="20"/>
              </w:rPr>
            </w:pPr>
            <w:r w:rsidRPr="00360CD9">
              <w:rPr>
                <w:color w:val="000000"/>
                <w:sz w:val="20"/>
                <w:szCs w:val="20"/>
              </w:rPr>
              <w:t>0412</w:t>
            </w:r>
          </w:p>
        </w:tc>
        <w:tc>
          <w:tcPr>
            <w:tcW w:w="678" w:type="pct"/>
            <w:tcBorders>
              <w:top w:val="nil"/>
              <w:left w:val="nil"/>
              <w:bottom w:val="single" w:sz="4" w:space="0" w:color="000000"/>
              <w:right w:val="single" w:sz="4" w:space="0" w:color="000000"/>
            </w:tcBorders>
            <w:shd w:val="clear" w:color="auto" w:fill="auto"/>
            <w:noWrap/>
            <w:hideMark/>
          </w:tcPr>
          <w:p w14:paraId="483B2545" w14:textId="77777777" w:rsidR="000C4CBC" w:rsidRPr="00360CD9" w:rsidRDefault="000C4CBC" w:rsidP="000C4CBC">
            <w:pPr>
              <w:jc w:val="center"/>
              <w:rPr>
                <w:color w:val="000000"/>
                <w:sz w:val="20"/>
                <w:szCs w:val="20"/>
              </w:rPr>
            </w:pPr>
            <w:r w:rsidRPr="00360CD9">
              <w:rPr>
                <w:color w:val="000000"/>
                <w:sz w:val="20"/>
                <w:szCs w:val="20"/>
              </w:rPr>
              <w:t>1600521380</w:t>
            </w:r>
          </w:p>
        </w:tc>
        <w:tc>
          <w:tcPr>
            <w:tcW w:w="264" w:type="pct"/>
            <w:tcBorders>
              <w:top w:val="nil"/>
              <w:left w:val="nil"/>
              <w:bottom w:val="single" w:sz="4" w:space="0" w:color="000000"/>
              <w:right w:val="single" w:sz="4" w:space="0" w:color="000000"/>
            </w:tcBorders>
            <w:shd w:val="clear" w:color="auto" w:fill="auto"/>
            <w:noWrap/>
            <w:hideMark/>
          </w:tcPr>
          <w:p w14:paraId="2011A820"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06BA838"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1D2148F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0F8A5F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7BC513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D6CEA05" w14:textId="77777777" w:rsidR="000C4CBC" w:rsidRPr="00360CD9" w:rsidRDefault="000C4CBC" w:rsidP="000C4CBC">
            <w:pPr>
              <w:rPr>
                <w:b/>
                <w:bCs/>
                <w:color w:val="000000"/>
                <w:sz w:val="20"/>
                <w:szCs w:val="20"/>
              </w:rPr>
            </w:pPr>
            <w:r w:rsidRPr="00360CD9">
              <w:rPr>
                <w:b/>
                <w:bCs/>
                <w:color w:val="000000"/>
                <w:sz w:val="20"/>
                <w:szCs w:val="20"/>
              </w:rPr>
              <w:t xml:space="preserve"> Жилищно-коммунальное хозяйство</w:t>
            </w:r>
          </w:p>
        </w:tc>
        <w:tc>
          <w:tcPr>
            <w:tcW w:w="375" w:type="pct"/>
            <w:tcBorders>
              <w:top w:val="nil"/>
              <w:left w:val="nil"/>
              <w:bottom w:val="single" w:sz="4" w:space="0" w:color="000000"/>
              <w:right w:val="single" w:sz="4" w:space="0" w:color="000000"/>
            </w:tcBorders>
            <w:shd w:val="clear" w:color="auto" w:fill="auto"/>
            <w:noWrap/>
            <w:hideMark/>
          </w:tcPr>
          <w:p w14:paraId="065AA4CD" w14:textId="77777777" w:rsidR="000C4CBC" w:rsidRPr="00360CD9" w:rsidRDefault="000C4CBC" w:rsidP="000C4CBC">
            <w:pPr>
              <w:jc w:val="center"/>
              <w:rPr>
                <w:b/>
                <w:bCs/>
                <w:color w:val="000000"/>
                <w:sz w:val="20"/>
                <w:szCs w:val="20"/>
              </w:rPr>
            </w:pPr>
            <w:r w:rsidRPr="00360CD9">
              <w:rPr>
                <w:b/>
                <w:bCs/>
                <w:color w:val="000000"/>
                <w:sz w:val="20"/>
                <w:szCs w:val="20"/>
              </w:rPr>
              <w:t>0500</w:t>
            </w:r>
          </w:p>
        </w:tc>
        <w:tc>
          <w:tcPr>
            <w:tcW w:w="678" w:type="pct"/>
            <w:tcBorders>
              <w:top w:val="nil"/>
              <w:left w:val="nil"/>
              <w:bottom w:val="single" w:sz="4" w:space="0" w:color="000000"/>
              <w:right w:val="single" w:sz="4" w:space="0" w:color="000000"/>
            </w:tcBorders>
            <w:shd w:val="clear" w:color="auto" w:fill="auto"/>
            <w:noWrap/>
            <w:hideMark/>
          </w:tcPr>
          <w:p w14:paraId="5E70FE0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2FCD225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BAA2882" w14:textId="77777777" w:rsidR="000C4CBC" w:rsidRPr="00360CD9" w:rsidRDefault="000C4CBC" w:rsidP="000C4CBC">
            <w:pPr>
              <w:jc w:val="right"/>
              <w:rPr>
                <w:b/>
                <w:bCs/>
                <w:color w:val="000000"/>
                <w:sz w:val="20"/>
                <w:szCs w:val="20"/>
              </w:rPr>
            </w:pPr>
            <w:r w:rsidRPr="00360CD9">
              <w:rPr>
                <w:b/>
                <w:bCs/>
                <w:color w:val="000000"/>
                <w:sz w:val="20"/>
                <w:szCs w:val="20"/>
              </w:rPr>
              <w:t>51 544,02717</w:t>
            </w:r>
          </w:p>
        </w:tc>
        <w:tc>
          <w:tcPr>
            <w:tcW w:w="673" w:type="pct"/>
            <w:tcBorders>
              <w:top w:val="nil"/>
              <w:left w:val="nil"/>
              <w:bottom w:val="single" w:sz="4" w:space="0" w:color="000000"/>
              <w:right w:val="single" w:sz="4" w:space="0" w:color="000000"/>
            </w:tcBorders>
            <w:shd w:val="clear" w:color="auto" w:fill="auto"/>
            <w:noWrap/>
            <w:hideMark/>
          </w:tcPr>
          <w:p w14:paraId="79E0EE12" w14:textId="77777777" w:rsidR="000C4CBC" w:rsidRPr="00360CD9" w:rsidRDefault="000C4CBC" w:rsidP="000C4CBC">
            <w:pPr>
              <w:jc w:val="right"/>
              <w:rPr>
                <w:b/>
                <w:bCs/>
                <w:color w:val="000000"/>
                <w:sz w:val="20"/>
                <w:szCs w:val="20"/>
              </w:rPr>
            </w:pPr>
            <w:r w:rsidRPr="00360CD9">
              <w:rPr>
                <w:b/>
                <w:bCs/>
                <w:color w:val="000000"/>
                <w:sz w:val="20"/>
                <w:szCs w:val="20"/>
              </w:rPr>
              <w:t>4 347,50000</w:t>
            </w:r>
          </w:p>
        </w:tc>
        <w:tc>
          <w:tcPr>
            <w:tcW w:w="673" w:type="pct"/>
            <w:tcBorders>
              <w:top w:val="nil"/>
              <w:left w:val="nil"/>
              <w:bottom w:val="single" w:sz="4" w:space="0" w:color="000000"/>
              <w:right w:val="single" w:sz="4" w:space="0" w:color="000000"/>
            </w:tcBorders>
            <w:shd w:val="clear" w:color="auto" w:fill="auto"/>
            <w:noWrap/>
            <w:hideMark/>
          </w:tcPr>
          <w:p w14:paraId="451A29A4" w14:textId="77777777" w:rsidR="000C4CBC" w:rsidRPr="00360CD9" w:rsidRDefault="000C4CBC" w:rsidP="000C4CBC">
            <w:pPr>
              <w:jc w:val="right"/>
              <w:rPr>
                <w:b/>
                <w:bCs/>
                <w:color w:val="000000"/>
                <w:sz w:val="20"/>
                <w:szCs w:val="20"/>
              </w:rPr>
            </w:pPr>
            <w:r w:rsidRPr="00360CD9">
              <w:rPr>
                <w:b/>
                <w:bCs/>
                <w:color w:val="000000"/>
                <w:sz w:val="20"/>
                <w:szCs w:val="20"/>
              </w:rPr>
              <w:t>4 347,50000</w:t>
            </w:r>
          </w:p>
        </w:tc>
      </w:tr>
      <w:tr w:rsidR="000C4CBC" w:rsidRPr="00360CD9" w14:paraId="576984F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E84A69D" w14:textId="77777777" w:rsidR="000C4CBC" w:rsidRPr="00360CD9" w:rsidRDefault="000C4CBC" w:rsidP="000C4CBC">
            <w:pPr>
              <w:rPr>
                <w:b/>
                <w:bCs/>
                <w:color w:val="000000"/>
                <w:sz w:val="20"/>
                <w:szCs w:val="20"/>
              </w:rPr>
            </w:pPr>
            <w:r w:rsidRPr="00360CD9">
              <w:rPr>
                <w:b/>
                <w:bCs/>
                <w:color w:val="000000"/>
                <w:sz w:val="20"/>
                <w:szCs w:val="20"/>
              </w:rPr>
              <w:t xml:space="preserve"> Жилищное хозяйство</w:t>
            </w:r>
          </w:p>
        </w:tc>
        <w:tc>
          <w:tcPr>
            <w:tcW w:w="375" w:type="pct"/>
            <w:tcBorders>
              <w:top w:val="nil"/>
              <w:left w:val="nil"/>
              <w:bottom w:val="single" w:sz="4" w:space="0" w:color="000000"/>
              <w:right w:val="single" w:sz="4" w:space="0" w:color="000000"/>
            </w:tcBorders>
            <w:shd w:val="clear" w:color="auto" w:fill="auto"/>
            <w:noWrap/>
            <w:hideMark/>
          </w:tcPr>
          <w:p w14:paraId="31F8A3A3" w14:textId="77777777" w:rsidR="000C4CBC" w:rsidRPr="00360CD9" w:rsidRDefault="000C4CBC" w:rsidP="000C4CBC">
            <w:pPr>
              <w:jc w:val="center"/>
              <w:rPr>
                <w:b/>
                <w:bCs/>
                <w:color w:val="000000"/>
                <w:sz w:val="20"/>
                <w:szCs w:val="20"/>
              </w:rPr>
            </w:pPr>
            <w:r w:rsidRPr="00360CD9">
              <w:rPr>
                <w:b/>
                <w:bCs/>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2AAA6C7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670F2F2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C90A78F" w14:textId="77777777" w:rsidR="000C4CBC" w:rsidRPr="00360CD9" w:rsidRDefault="000C4CBC" w:rsidP="000C4CBC">
            <w:pPr>
              <w:jc w:val="right"/>
              <w:rPr>
                <w:b/>
                <w:bCs/>
                <w:color w:val="000000"/>
                <w:sz w:val="20"/>
                <w:szCs w:val="20"/>
              </w:rPr>
            </w:pPr>
            <w:r w:rsidRPr="00360CD9">
              <w:rPr>
                <w:b/>
                <w:bCs/>
                <w:color w:val="000000"/>
                <w:sz w:val="20"/>
                <w:szCs w:val="20"/>
              </w:rPr>
              <w:t>8 550,25274</w:t>
            </w:r>
          </w:p>
        </w:tc>
        <w:tc>
          <w:tcPr>
            <w:tcW w:w="673" w:type="pct"/>
            <w:tcBorders>
              <w:top w:val="nil"/>
              <w:left w:val="nil"/>
              <w:bottom w:val="single" w:sz="4" w:space="0" w:color="000000"/>
              <w:right w:val="single" w:sz="4" w:space="0" w:color="000000"/>
            </w:tcBorders>
            <w:shd w:val="clear" w:color="auto" w:fill="auto"/>
            <w:noWrap/>
            <w:hideMark/>
          </w:tcPr>
          <w:p w14:paraId="64790239" w14:textId="77777777" w:rsidR="000C4CBC" w:rsidRPr="00360CD9" w:rsidRDefault="000C4CBC" w:rsidP="000C4CBC">
            <w:pPr>
              <w:jc w:val="right"/>
              <w:rPr>
                <w:b/>
                <w:bCs/>
                <w:color w:val="000000"/>
                <w:sz w:val="20"/>
                <w:szCs w:val="20"/>
              </w:rPr>
            </w:pPr>
            <w:r w:rsidRPr="00360CD9">
              <w:rPr>
                <w:b/>
                <w:bCs/>
                <w:color w:val="000000"/>
                <w:sz w:val="20"/>
                <w:szCs w:val="20"/>
              </w:rPr>
              <w:t>769,80000</w:t>
            </w:r>
          </w:p>
        </w:tc>
        <w:tc>
          <w:tcPr>
            <w:tcW w:w="673" w:type="pct"/>
            <w:tcBorders>
              <w:top w:val="nil"/>
              <w:left w:val="nil"/>
              <w:bottom w:val="single" w:sz="4" w:space="0" w:color="000000"/>
              <w:right w:val="single" w:sz="4" w:space="0" w:color="000000"/>
            </w:tcBorders>
            <w:shd w:val="clear" w:color="auto" w:fill="auto"/>
            <w:noWrap/>
            <w:hideMark/>
          </w:tcPr>
          <w:p w14:paraId="1157266B" w14:textId="77777777" w:rsidR="000C4CBC" w:rsidRPr="00360CD9" w:rsidRDefault="000C4CBC" w:rsidP="000C4CBC">
            <w:pPr>
              <w:jc w:val="right"/>
              <w:rPr>
                <w:b/>
                <w:bCs/>
                <w:color w:val="000000"/>
                <w:sz w:val="20"/>
                <w:szCs w:val="20"/>
              </w:rPr>
            </w:pPr>
            <w:r w:rsidRPr="00360CD9">
              <w:rPr>
                <w:b/>
                <w:bCs/>
                <w:color w:val="000000"/>
                <w:sz w:val="20"/>
                <w:szCs w:val="20"/>
              </w:rPr>
              <w:t>769,80000</w:t>
            </w:r>
          </w:p>
        </w:tc>
      </w:tr>
      <w:tr w:rsidR="000C4CBC" w:rsidRPr="00360CD9" w14:paraId="79F63CF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61E535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75" w:type="pct"/>
            <w:tcBorders>
              <w:top w:val="nil"/>
              <w:left w:val="nil"/>
              <w:bottom w:val="single" w:sz="4" w:space="0" w:color="000000"/>
              <w:right w:val="single" w:sz="4" w:space="0" w:color="000000"/>
            </w:tcBorders>
            <w:shd w:val="clear" w:color="auto" w:fill="auto"/>
            <w:noWrap/>
            <w:hideMark/>
          </w:tcPr>
          <w:p w14:paraId="546F19A0"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536E8BD" w14:textId="77777777" w:rsidR="000C4CBC" w:rsidRPr="00360CD9" w:rsidRDefault="000C4CBC" w:rsidP="000C4CBC">
            <w:pPr>
              <w:jc w:val="center"/>
              <w:rPr>
                <w:color w:val="000000"/>
                <w:sz w:val="20"/>
                <w:szCs w:val="20"/>
              </w:rPr>
            </w:pPr>
            <w:r w:rsidRPr="00360CD9">
              <w:rPr>
                <w:color w:val="000000"/>
                <w:sz w:val="20"/>
                <w:szCs w:val="20"/>
              </w:rPr>
              <w:t>0400000000</w:t>
            </w:r>
          </w:p>
        </w:tc>
        <w:tc>
          <w:tcPr>
            <w:tcW w:w="264" w:type="pct"/>
            <w:tcBorders>
              <w:top w:val="nil"/>
              <w:left w:val="nil"/>
              <w:bottom w:val="single" w:sz="4" w:space="0" w:color="000000"/>
              <w:right w:val="single" w:sz="4" w:space="0" w:color="000000"/>
            </w:tcBorders>
            <w:shd w:val="clear" w:color="auto" w:fill="auto"/>
            <w:noWrap/>
            <w:hideMark/>
          </w:tcPr>
          <w:p w14:paraId="668B7DC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0659423" w14:textId="77777777" w:rsidR="000C4CBC" w:rsidRPr="00360CD9" w:rsidRDefault="000C4CBC" w:rsidP="000C4CBC">
            <w:pPr>
              <w:jc w:val="right"/>
              <w:rPr>
                <w:color w:val="000000"/>
                <w:sz w:val="20"/>
                <w:szCs w:val="20"/>
              </w:rPr>
            </w:pPr>
            <w:r w:rsidRPr="00360CD9">
              <w:rPr>
                <w:color w:val="000000"/>
                <w:sz w:val="20"/>
                <w:szCs w:val="20"/>
              </w:rPr>
              <w:t>3 744,49774</w:t>
            </w:r>
          </w:p>
        </w:tc>
        <w:tc>
          <w:tcPr>
            <w:tcW w:w="673" w:type="pct"/>
            <w:tcBorders>
              <w:top w:val="nil"/>
              <w:left w:val="nil"/>
              <w:bottom w:val="single" w:sz="4" w:space="0" w:color="000000"/>
              <w:right w:val="single" w:sz="4" w:space="0" w:color="000000"/>
            </w:tcBorders>
            <w:shd w:val="clear" w:color="auto" w:fill="auto"/>
            <w:noWrap/>
            <w:hideMark/>
          </w:tcPr>
          <w:p w14:paraId="23F0CFD1" w14:textId="77777777" w:rsidR="000C4CBC" w:rsidRPr="00360CD9" w:rsidRDefault="000C4CBC" w:rsidP="000C4CBC">
            <w:pPr>
              <w:jc w:val="right"/>
              <w:rPr>
                <w:color w:val="000000"/>
                <w:sz w:val="20"/>
                <w:szCs w:val="20"/>
              </w:rPr>
            </w:pPr>
            <w:r w:rsidRPr="00360CD9">
              <w:rPr>
                <w:color w:val="000000"/>
                <w:sz w:val="20"/>
                <w:szCs w:val="20"/>
              </w:rPr>
              <w:t>769,80000</w:t>
            </w:r>
          </w:p>
        </w:tc>
        <w:tc>
          <w:tcPr>
            <w:tcW w:w="673" w:type="pct"/>
            <w:tcBorders>
              <w:top w:val="nil"/>
              <w:left w:val="nil"/>
              <w:bottom w:val="single" w:sz="4" w:space="0" w:color="000000"/>
              <w:right w:val="single" w:sz="4" w:space="0" w:color="000000"/>
            </w:tcBorders>
            <w:shd w:val="clear" w:color="auto" w:fill="auto"/>
            <w:noWrap/>
            <w:hideMark/>
          </w:tcPr>
          <w:p w14:paraId="68615B3E" w14:textId="77777777" w:rsidR="000C4CBC" w:rsidRPr="00360CD9" w:rsidRDefault="000C4CBC" w:rsidP="000C4CBC">
            <w:pPr>
              <w:jc w:val="right"/>
              <w:rPr>
                <w:color w:val="000000"/>
                <w:sz w:val="20"/>
                <w:szCs w:val="20"/>
              </w:rPr>
            </w:pPr>
            <w:r w:rsidRPr="00360CD9">
              <w:rPr>
                <w:color w:val="000000"/>
                <w:sz w:val="20"/>
                <w:szCs w:val="20"/>
              </w:rPr>
              <w:t>769,80000</w:t>
            </w:r>
          </w:p>
        </w:tc>
      </w:tr>
      <w:tr w:rsidR="000C4CBC" w:rsidRPr="00360CD9" w14:paraId="688F333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68D37E6" w14:textId="77777777" w:rsidR="000C4CBC" w:rsidRPr="00360CD9" w:rsidRDefault="000C4CBC" w:rsidP="000C4CBC">
            <w:pPr>
              <w:rPr>
                <w:color w:val="000000"/>
                <w:sz w:val="20"/>
                <w:szCs w:val="20"/>
              </w:rPr>
            </w:pPr>
            <w:r w:rsidRPr="00360CD9">
              <w:rPr>
                <w:color w:val="000000"/>
                <w:sz w:val="20"/>
                <w:szCs w:val="20"/>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w:t>
            </w:r>
            <w:r w:rsidRPr="00360CD9">
              <w:rPr>
                <w:color w:val="000000"/>
                <w:sz w:val="20"/>
                <w:szCs w:val="20"/>
              </w:rPr>
              <w:lastRenderedPageBreak/>
              <w:t>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75" w:type="pct"/>
            <w:tcBorders>
              <w:top w:val="nil"/>
              <w:left w:val="nil"/>
              <w:bottom w:val="single" w:sz="4" w:space="0" w:color="000000"/>
              <w:right w:val="single" w:sz="4" w:space="0" w:color="000000"/>
            </w:tcBorders>
            <w:shd w:val="clear" w:color="auto" w:fill="auto"/>
            <w:noWrap/>
            <w:hideMark/>
          </w:tcPr>
          <w:p w14:paraId="22A67C0D"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67F1BE2F" w14:textId="77777777" w:rsidR="000C4CBC" w:rsidRPr="00360CD9" w:rsidRDefault="000C4CBC" w:rsidP="000C4CBC">
            <w:pPr>
              <w:jc w:val="center"/>
              <w:rPr>
                <w:color w:val="000000"/>
                <w:sz w:val="20"/>
                <w:szCs w:val="20"/>
              </w:rPr>
            </w:pPr>
            <w:r w:rsidRPr="00360CD9">
              <w:rPr>
                <w:color w:val="000000"/>
                <w:sz w:val="20"/>
                <w:szCs w:val="20"/>
              </w:rPr>
              <w:t>0420000000</w:t>
            </w:r>
          </w:p>
        </w:tc>
        <w:tc>
          <w:tcPr>
            <w:tcW w:w="264" w:type="pct"/>
            <w:tcBorders>
              <w:top w:val="nil"/>
              <w:left w:val="nil"/>
              <w:bottom w:val="single" w:sz="4" w:space="0" w:color="000000"/>
              <w:right w:val="single" w:sz="4" w:space="0" w:color="000000"/>
            </w:tcBorders>
            <w:shd w:val="clear" w:color="auto" w:fill="auto"/>
            <w:noWrap/>
            <w:hideMark/>
          </w:tcPr>
          <w:p w14:paraId="401A0B8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2384C6C" w14:textId="77777777" w:rsidR="000C4CBC" w:rsidRPr="00360CD9" w:rsidRDefault="000C4CBC" w:rsidP="000C4CBC">
            <w:pPr>
              <w:jc w:val="right"/>
              <w:rPr>
                <w:color w:val="000000"/>
                <w:sz w:val="20"/>
                <w:szCs w:val="20"/>
              </w:rPr>
            </w:pPr>
            <w:r w:rsidRPr="00360CD9">
              <w:rPr>
                <w:color w:val="000000"/>
                <w:sz w:val="20"/>
                <w:szCs w:val="20"/>
              </w:rPr>
              <w:t>3 744,49774</w:t>
            </w:r>
          </w:p>
        </w:tc>
        <w:tc>
          <w:tcPr>
            <w:tcW w:w="673" w:type="pct"/>
            <w:tcBorders>
              <w:top w:val="nil"/>
              <w:left w:val="nil"/>
              <w:bottom w:val="single" w:sz="4" w:space="0" w:color="000000"/>
              <w:right w:val="single" w:sz="4" w:space="0" w:color="000000"/>
            </w:tcBorders>
            <w:shd w:val="clear" w:color="auto" w:fill="auto"/>
            <w:noWrap/>
            <w:hideMark/>
          </w:tcPr>
          <w:p w14:paraId="04D8AF0B" w14:textId="77777777" w:rsidR="000C4CBC" w:rsidRPr="00360CD9" w:rsidRDefault="000C4CBC" w:rsidP="000C4CBC">
            <w:pPr>
              <w:jc w:val="right"/>
              <w:rPr>
                <w:color w:val="000000"/>
                <w:sz w:val="20"/>
                <w:szCs w:val="20"/>
              </w:rPr>
            </w:pPr>
            <w:r w:rsidRPr="00360CD9">
              <w:rPr>
                <w:color w:val="000000"/>
                <w:sz w:val="20"/>
                <w:szCs w:val="20"/>
              </w:rPr>
              <w:t>769,80000</w:t>
            </w:r>
          </w:p>
        </w:tc>
        <w:tc>
          <w:tcPr>
            <w:tcW w:w="673" w:type="pct"/>
            <w:tcBorders>
              <w:top w:val="nil"/>
              <w:left w:val="nil"/>
              <w:bottom w:val="single" w:sz="4" w:space="0" w:color="000000"/>
              <w:right w:val="single" w:sz="4" w:space="0" w:color="000000"/>
            </w:tcBorders>
            <w:shd w:val="clear" w:color="auto" w:fill="auto"/>
            <w:noWrap/>
            <w:hideMark/>
          </w:tcPr>
          <w:p w14:paraId="07BFEA61" w14:textId="77777777" w:rsidR="000C4CBC" w:rsidRPr="00360CD9" w:rsidRDefault="000C4CBC" w:rsidP="000C4CBC">
            <w:pPr>
              <w:jc w:val="right"/>
              <w:rPr>
                <w:color w:val="000000"/>
                <w:sz w:val="20"/>
                <w:szCs w:val="20"/>
              </w:rPr>
            </w:pPr>
            <w:r w:rsidRPr="00360CD9">
              <w:rPr>
                <w:color w:val="000000"/>
                <w:sz w:val="20"/>
                <w:szCs w:val="20"/>
              </w:rPr>
              <w:t>769,80000</w:t>
            </w:r>
          </w:p>
        </w:tc>
      </w:tr>
      <w:tr w:rsidR="000C4CBC" w:rsidRPr="00360CD9" w14:paraId="7425467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8ADF7F0" w14:textId="77777777" w:rsidR="000C4CBC" w:rsidRPr="00360CD9" w:rsidRDefault="000C4CBC" w:rsidP="000C4CBC">
            <w:pPr>
              <w:rPr>
                <w:color w:val="000000"/>
                <w:sz w:val="20"/>
                <w:szCs w:val="20"/>
              </w:rPr>
            </w:pPr>
            <w:r w:rsidRPr="00360CD9">
              <w:rPr>
                <w:color w:val="000000"/>
                <w:sz w:val="20"/>
                <w:szCs w:val="20"/>
              </w:rPr>
              <w:t xml:space="preserve"> Ремонт и содержание муниципального жилого фонда</w:t>
            </w:r>
          </w:p>
        </w:tc>
        <w:tc>
          <w:tcPr>
            <w:tcW w:w="375" w:type="pct"/>
            <w:tcBorders>
              <w:top w:val="nil"/>
              <w:left w:val="nil"/>
              <w:bottom w:val="single" w:sz="4" w:space="0" w:color="000000"/>
              <w:right w:val="single" w:sz="4" w:space="0" w:color="000000"/>
            </w:tcBorders>
            <w:shd w:val="clear" w:color="auto" w:fill="auto"/>
            <w:noWrap/>
            <w:hideMark/>
          </w:tcPr>
          <w:p w14:paraId="250D9C4A"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16317E27" w14:textId="77777777" w:rsidR="000C4CBC" w:rsidRPr="00360CD9" w:rsidRDefault="000C4CBC" w:rsidP="000C4CBC">
            <w:pPr>
              <w:jc w:val="center"/>
              <w:rPr>
                <w:color w:val="000000"/>
                <w:sz w:val="20"/>
                <w:szCs w:val="20"/>
              </w:rPr>
            </w:pPr>
            <w:r w:rsidRPr="00360CD9">
              <w:rPr>
                <w:color w:val="000000"/>
                <w:sz w:val="20"/>
                <w:szCs w:val="20"/>
              </w:rPr>
              <w:t>0420100000</w:t>
            </w:r>
          </w:p>
        </w:tc>
        <w:tc>
          <w:tcPr>
            <w:tcW w:w="264" w:type="pct"/>
            <w:tcBorders>
              <w:top w:val="nil"/>
              <w:left w:val="nil"/>
              <w:bottom w:val="single" w:sz="4" w:space="0" w:color="000000"/>
              <w:right w:val="single" w:sz="4" w:space="0" w:color="000000"/>
            </w:tcBorders>
            <w:shd w:val="clear" w:color="auto" w:fill="auto"/>
            <w:noWrap/>
            <w:hideMark/>
          </w:tcPr>
          <w:p w14:paraId="03C16BA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E4B6BBD" w14:textId="77777777" w:rsidR="000C4CBC" w:rsidRPr="00360CD9" w:rsidRDefault="000C4CBC" w:rsidP="000C4CBC">
            <w:pPr>
              <w:jc w:val="right"/>
              <w:rPr>
                <w:color w:val="000000"/>
                <w:sz w:val="20"/>
                <w:szCs w:val="20"/>
              </w:rPr>
            </w:pPr>
            <w:r w:rsidRPr="00360CD9">
              <w:rPr>
                <w:color w:val="000000"/>
                <w:sz w:val="20"/>
                <w:szCs w:val="20"/>
              </w:rPr>
              <w:t>2 863,89774</w:t>
            </w:r>
          </w:p>
        </w:tc>
        <w:tc>
          <w:tcPr>
            <w:tcW w:w="673" w:type="pct"/>
            <w:tcBorders>
              <w:top w:val="nil"/>
              <w:left w:val="nil"/>
              <w:bottom w:val="single" w:sz="4" w:space="0" w:color="000000"/>
              <w:right w:val="single" w:sz="4" w:space="0" w:color="000000"/>
            </w:tcBorders>
            <w:shd w:val="clear" w:color="auto" w:fill="auto"/>
            <w:noWrap/>
            <w:hideMark/>
          </w:tcPr>
          <w:p w14:paraId="1E71007D"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702C722E"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09A6604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50C6771"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75" w:type="pct"/>
            <w:tcBorders>
              <w:top w:val="nil"/>
              <w:left w:val="nil"/>
              <w:bottom w:val="single" w:sz="4" w:space="0" w:color="000000"/>
              <w:right w:val="single" w:sz="4" w:space="0" w:color="000000"/>
            </w:tcBorders>
            <w:shd w:val="clear" w:color="auto" w:fill="auto"/>
            <w:noWrap/>
            <w:hideMark/>
          </w:tcPr>
          <w:p w14:paraId="57E946C5"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2B4CE2E9" w14:textId="77777777" w:rsidR="000C4CBC" w:rsidRPr="00360CD9" w:rsidRDefault="000C4CBC" w:rsidP="000C4CBC">
            <w:pPr>
              <w:jc w:val="center"/>
              <w:rPr>
                <w:color w:val="000000"/>
                <w:sz w:val="20"/>
                <w:szCs w:val="20"/>
              </w:rPr>
            </w:pPr>
            <w:r w:rsidRPr="00360CD9">
              <w:rPr>
                <w:color w:val="000000"/>
                <w:sz w:val="20"/>
                <w:szCs w:val="20"/>
              </w:rPr>
              <w:t>0420171730</w:t>
            </w:r>
          </w:p>
        </w:tc>
        <w:tc>
          <w:tcPr>
            <w:tcW w:w="264" w:type="pct"/>
            <w:tcBorders>
              <w:top w:val="nil"/>
              <w:left w:val="nil"/>
              <w:bottom w:val="single" w:sz="4" w:space="0" w:color="000000"/>
              <w:right w:val="single" w:sz="4" w:space="0" w:color="000000"/>
            </w:tcBorders>
            <w:shd w:val="clear" w:color="auto" w:fill="auto"/>
            <w:noWrap/>
            <w:hideMark/>
          </w:tcPr>
          <w:p w14:paraId="3FA9DB5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505226" w14:textId="77777777" w:rsidR="000C4CBC" w:rsidRPr="00360CD9" w:rsidRDefault="000C4CBC" w:rsidP="000C4CBC">
            <w:pPr>
              <w:jc w:val="right"/>
              <w:rPr>
                <w:color w:val="000000"/>
                <w:sz w:val="20"/>
                <w:szCs w:val="20"/>
              </w:rPr>
            </w:pPr>
            <w:r w:rsidRPr="00360CD9">
              <w:rPr>
                <w:color w:val="000000"/>
                <w:sz w:val="20"/>
                <w:szCs w:val="20"/>
              </w:rPr>
              <w:t>792,42600</w:t>
            </w:r>
          </w:p>
        </w:tc>
        <w:tc>
          <w:tcPr>
            <w:tcW w:w="673" w:type="pct"/>
            <w:tcBorders>
              <w:top w:val="nil"/>
              <w:left w:val="nil"/>
              <w:bottom w:val="single" w:sz="4" w:space="0" w:color="000000"/>
              <w:right w:val="single" w:sz="4" w:space="0" w:color="000000"/>
            </w:tcBorders>
            <w:shd w:val="clear" w:color="auto" w:fill="auto"/>
            <w:noWrap/>
            <w:hideMark/>
          </w:tcPr>
          <w:p w14:paraId="0E6C68D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FFE4B9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4F09C4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C96DC5"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20850BD0"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2B22FDF6" w14:textId="77777777" w:rsidR="000C4CBC" w:rsidRPr="00360CD9" w:rsidRDefault="000C4CBC" w:rsidP="000C4CBC">
            <w:pPr>
              <w:jc w:val="center"/>
              <w:rPr>
                <w:color w:val="000000"/>
                <w:sz w:val="20"/>
                <w:szCs w:val="20"/>
              </w:rPr>
            </w:pPr>
            <w:r w:rsidRPr="00360CD9">
              <w:rPr>
                <w:color w:val="000000"/>
                <w:sz w:val="20"/>
                <w:szCs w:val="20"/>
              </w:rPr>
              <w:t>0420171730</w:t>
            </w:r>
          </w:p>
        </w:tc>
        <w:tc>
          <w:tcPr>
            <w:tcW w:w="264" w:type="pct"/>
            <w:tcBorders>
              <w:top w:val="nil"/>
              <w:left w:val="nil"/>
              <w:bottom w:val="single" w:sz="4" w:space="0" w:color="000000"/>
              <w:right w:val="single" w:sz="4" w:space="0" w:color="000000"/>
            </w:tcBorders>
            <w:shd w:val="clear" w:color="auto" w:fill="auto"/>
            <w:noWrap/>
            <w:hideMark/>
          </w:tcPr>
          <w:p w14:paraId="78758035"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4EC47A26" w14:textId="77777777" w:rsidR="000C4CBC" w:rsidRPr="00360CD9" w:rsidRDefault="000C4CBC" w:rsidP="000C4CBC">
            <w:pPr>
              <w:jc w:val="right"/>
              <w:rPr>
                <w:color w:val="000000"/>
                <w:sz w:val="20"/>
                <w:szCs w:val="20"/>
              </w:rPr>
            </w:pPr>
            <w:r w:rsidRPr="00360CD9">
              <w:rPr>
                <w:color w:val="000000"/>
                <w:sz w:val="20"/>
                <w:szCs w:val="20"/>
              </w:rPr>
              <w:t>792,42600</w:t>
            </w:r>
          </w:p>
        </w:tc>
        <w:tc>
          <w:tcPr>
            <w:tcW w:w="673" w:type="pct"/>
            <w:tcBorders>
              <w:top w:val="nil"/>
              <w:left w:val="nil"/>
              <w:bottom w:val="single" w:sz="4" w:space="0" w:color="000000"/>
              <w:right w:val="single" w:sz="4" w:space="0" w:color="000000"/>
            </w:tcBorders>
            <w:shd w:val="clear" w:color="auto" w:fill="auto"/>
            <w:noWrap/>
            <w:hideMark/>
          </w:tcPr>
          <w:p w14:paraId="628ED83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D0ADDE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C26CA1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A8E939" w14:textId="77777777" w:rsidR="000C4CBC" w:rsidRPr="00360CD9" w:rsidRDefault="000C4CBC" w:rsidP="000C4CBC">
            <w:pPr>
              <w:rPr>
                <w:color w:val="000000"/>
                <w:sz w:val="20"/>
                <w:szCs w:val="20"/>
              </w:rPr>
            </w:pPr>
            <w:r w:rsidRPr="00360CD9">
              <w:rPr>
                <w:color w:val="000000"/>
                <w:sz w:val="20"/>
                <w:szCs w:val="20"/>
              </w:rPr>
              <w:t xml:space="preserve"> Капитальный ремонт муниципального жилого фонда</w:t>
            </w:r>
          </w:p>
        </w:tc>
        <w:tc>
          <w:tcPr>
            <w:tcW w:w="375" w:type="pct"/>
            <w:tcBorders>
              <w:top w:val="nil"/>
              <w:left w:val="nil"/>
              <w:bottom w:val="single" w:sz="4" w:space="0" w:color="000000"/>
              <w:right w:val="single" w:sz="4" w:space="0" w:color="000000"/>
            </w:tcBorders>
            <w:shd w:val="clear" w:color="auto" w:fill="auto"/>
            <w:noWrap/>
            <w:hideMark/>
          </w:tcPr>
          <w:p w14:paraId="340812D7"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34C7817F" w14:textId="77777777" w:rsidR="000C4CBC" w:rsidRPr="00360CD9" w:rsidRDefault="000C4CBC" w:rsidP="000C4CBC">
            <w:pPr>
              <w:jc w:val="center"/>
              <w:rPr>
                <w:color w:val="000000"/>
                <w:sz w:val="20"/>
                <w:szCs w:val="20"/>
              </w:rPr>
            </w:pPr>
            <w:r w:rsidRPr="00360CD9">
              <w:rPr>
                <w:color w:val="000000"/>
                <w:sz w:val="20"/>
                <w:szCs w:val="20"/>
              </w:rPr>
              <w:t>0420183280</w:t>
            </w:r>
          </w:p>
        </w:tc>
        <w:tc>
          <w:tcPr>
            <w:tcW w:w="264" w:type="pct"/>
            <w:tcBorders>
              <w:top w:val="nil"/>
              <w:left w:val="nil"/>
              <w:bottom w:val="single" w:sz="4" w:space="0" w:color="000000"/>
              <w:right w:val="single" w:sz="4" w:space="0" w:color="000000"/>
            </w:tcBorders>
            <w:shd w:val="clear" w:color="auto" w:fill="auto"/>
            <w:noWrap/>
            <w:hideMark/>
          </w:tcPr>
          <w:p w14:paraId="64BFB23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925A47B" w14:textId="77777777" w:rsidR="000C4CBC" w:rsidRPr="00360CD9" w:rsidRDefault="000C4CBC" w:rsidP="000C4CBC">
            <w:pPr>
              <w:jc w:val="right"/>
              <w:rPr>
                <w:color w:val="000000"/>
                <w:sz w:val="20"/>
                <w:szCs w:val="20"/>
              </w:rPr>
            </w:pPr>
            <w:r w:rsidRPr="00360CD9">
              <w:rPr>
                <w:color w:val="000000"/>
                <w:sz w:val="20"/>
                <w:szCs w:val="20"/>
              </w:rPr>
              <w:t>542,17544</w:t>
            </w:r>
          </w:p>
        </w:tc>
        <w:tc>
          <w:tcPr>
            <w:tcW w:w="673" w:type="pct"/>
            <w:tcBorders>
              <w:top w:val="nil"/>
              <w:left w:val="nil"/>
              <w:bottom w:val="single" w:sz="4" w:space="0" w:color="000000"/>
              <w:right w:val="single" w:sz="4" w:space="0" w:color="000000"/>
            </w:tcBorders>
            <w:shd w:val="clear" w:color="auto" w:fill="auto"/>
            <w:noWrap/>
            <w:hideMark/>
          </w:tcPr>
          <w:p w14:paraId="2423BFC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A80040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BA9BB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722EC5B"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75" w:type="pct"/>
            <w:tcBorders>
              <w:top w:val="nil"/>
              <w:left w:val="nil"/>
              <w:bottom w:val="single" w:sz="4" w:space="0" w:color="000000"/>
              <w:right w:val="single" w:sz="4" w:space="0" w:color="000000"/>
            </w:tcBorders>
            <w:shd w:val="clear" w:color="auto" w:fill="auto"/>
            <w:noWrap/>
            <w:hideMark/>
          </w:tcPr>
          <w:p w14:paraId="01D23468"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783128FC" w14:textId="77777777" w:rsidR="000C4CBC" w:rsidRPr="00360CD9" w:rsidRDefault="000C4CBC" w:rsidP="000C4CBC">
            <w:pPr>
              <w:jc w:val="center"/>
              <w:rPr>
                <w:color w:val="000000"/>
                <w:sz w:val="20"/>
                <w:szCs w:val="20"/>
              </w:rPr>
            </w:pPr>
            <w:r w:rsidRPr="00360CD9">
              <w:rPr>
                <w:color w:val="000000"/>
                <w:sz w:val="20"/>
                <w:szCs w:val="20"/>
              </w:rPr>
              <w:t>0420183280</w:t>
            </w:r>
          </w:p>
        </w:tc>
        <w:tc>
          <w:tcPr>
            <w:tcW w:w="264" w:type="pct"/>
            <w:tcBorders>
              <w:top w:val="nil"/>
              <w:left w:val="nil"/>
              <w:bottom w:val="single" w:sz="4" w:space="0" w:color="000000"/>
              <w:right w:val="single" w:sz="4" w:space="0" w:color="000000"/>
            </w:tcBorders>
            <w:shd w:val="clear" w:color="auto" w:fill="auto"/>
            <w:noWrap/>
            <w:hideMark/>
          </w:tcPr>
          <w:p w14:paraId="10FE3607" w14:textId="77777777" w:rsidR="000C4CBC" w:rsidRPr="00360CD9" w:rsidRDefault="000C4CBC" w:rsidP="000C4CBC">
            <w:pPr>
              <w:jc w:val="center"/>
              <w:rPr>
                <w:color w:val="000000"/>
                <w:sz w:val="20"/>
                <w:szCs w:val="20"/>
              </w:rPr>
            </w:pPr>
            <w:r w:rsidRPr="00360CD9">
              <w:rPr>
                <w:color w:val="000000"/>
                <w:sz w:val="20"/>
                <w:szCs w:val="20"/>
              </w:rPr>
              <w:t>540</w:t>
            </w:r>
          </w:p>
        </w:tc>
        <w:tc>
          <w:tcPr>
            <w:tcW w:w="673" w:type="pct"/>
            <w:tcBorders>
              <w:top w:val="nil"/>
              <w:left w:val="nil"/>
              <w:bottom w:val="single" w:sz="4" w:space="0" w:color="000000"/>
              <w:right w:val="single" w:sz="4" w:space="0" w:color="000000"/>
            </w:tcBorders>
            <w:shd w:val="clear" w:color="auto" w:fill="auto"/>
            <w:noWrap/>
            <w:hideMark/>
          </w:tcPr>
          <w:p w14:paraId="036B52EF" w14:textId="77777777" w:rsidR="000C4CBC" w:rsidRPr="00360CD9" w:rsidRDefault="000C4CBC" w:rsidP="000C4CBC">
            <w:pPr>
              <w:jc w:val="right"/>
              <w:rPr>
                <w:color w:val="000000"/>
                <w:sz w:val="20"/>
                <w:szCs w:val="20"/>
              </w:rPr>
            </w:pPr>
            <w:r w:rsidRPr="00360CD9">
              <w:rPr>
                <w:color w:val="000000"/>
                <w:sz w:val="20"/>
                <w:szCs w:val="20"/>
              </w:rPr>
              <w:t>542,17544</w:t>
            </w:r>
          </w:p>
        </w:tc>
        <w:tc>
          <w:tcPr>
            <w:tcW w:w="673" w:type="pct"/>
            <w:tcBorders>
              <w:top w:val="nil"/>
              <w:left w:val="nil"/>
              <w:bottom w:val="single" w:sz="4" w:space="0" w:color="000000"/>
              <w:right w:val="single" w:sz="4" w:space="0" w:color="000000"/>
            </w:tcBorders>
            <w:shd w:val="clear" w:color="auto" w:fill="auto"/>
            <w:noWrap/>
            <w:hideMark/>
          </w:tcPr>
          <w:p w14:paraId="47594AA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790D7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D7B761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3F3912C" w14:textId="77777777" w:rsidR="000C4CBC" w:rsidRPr="00360CD9" w:rsidRDefault="000C4CBC" w:rsidP="000C4CBC">
            <w:pPr>
              <w:rPr>
                <w:color w:val="000000"/>
                <w:sz w:val="20"/>
                <w:szCs w:val="20"/>
              </w:rPr>
            </w:pPr>
            <w:r w:rsidRPr="00360CD9">
              <w:rPr>
                <w:color w:val="000000"/>
                <w:sz w:val="20"/>
                <w:szCs w:val="20"/>
              </w:rPr>
              <w:t xml:space="preserve"> Мероприятия по содержанию и ремонту муниципального жилищного фонда</w:t>
            </w:r>
          </w:p>
        </w:tc>
        <w:tc>
          <w:tcPr>
            <w:tcW w:w="375" w:type="pct"/>
            <w:tcBorders>
              <w:top w:val="nil"/>
              <w:left w:val="nil"/>
              <w:bottom w:val="single" w:sz="4" w:space="0" w:color="000000"/>
              <w:right w:val="single" w:sz="4" w:space="0" w:color="000000"/>
            </w:tcBorders>
            <w:shd w:val="clear" w:color="auto" w:fill="auto"/>
            <w:noWrap/>
            <w:hideMark/>
          </w:tcPr>
          <w:p w14:paraId="3214FD7B"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6A4D2FDF" w14:textId="77777777" w:rsidR="000C4CBC" w:rsidRPr="00360CD9" w:rsidRDefault="000C4CBC" w:rsidP="000C4CBC">
            <w:pPr>
              <w:jc w:val="center"/>
              <w:rPr>
                <w:color w:val="000000"/>
                <w:sz w:val="20"/>
                <w:szCs w:val="20"/>
              </w:rPr>
            </w:pPr>
            <w:r w:rsidRPr="00360CD9">
              <w:rPr>
                <w:color w:val="000000"/>
                <w:sz w:val="20"/>
                <w:szCs w:val="20"/>
              </w:rPr>
              <w:t>0420199990</w:t>
            </w:r>
          </w:p>
        </w:tc>
        <w:tc>
          <w:tcPr>
            <w:tcW w:w="264" w:type="pct"/>
            <w:tcBorders>
              <w:top w:val="nil"/>
              <w:left w:val="nil"/>
              <w:bottom w:val="single" w:sz="4" w:space="0" w:color="000000"/>
              <w:right w:val="single" w:sz="4" w:space="0" w:color="000000"/>
            </w:tcBorders>
            <w:shd w:val="clear" w:color="auto" w:fill="auto"/>
            <w:noWrap/>
            <w:hideMark/>
          </w:tcPr>
          <w:p w14:paraId="2E32763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0ED437D" w14:textId="77777777" w:rsidR="000C4CBC" w:rsidRPr="00360CD9" w:rsidRDefault="000C4CBC" w:rsidP="000C4CBC">
            <w:pPr>
              <w:jc w:val="right"/>
              <w:rPr>
                <w:color w:val="000000"/>
                <w:sz w:val="20"/>
                <w:szCs w:val="20"/>
              </w:rPr>
            </w:pPr>
            <w:r w:rsidRPr="00360CD9">
              <w:rPr>
                <w:color w:val="000000"/>
                <w:sz w:val="20"/>
                <w:szCs w:val="20"/>
              </w:rPr>
              <w:t>1 441,24896</w:t>
            </w:r>
          </w:p>
        </w:tc>
        <w:tc>
          <w:tcPr>
            <w:tcW w:w="673" w:type="pct"/>
            <w:tcBorders>
              <w:top w:val="nil"/>
              <w:left w:val="nil"/>
              <w:bottom w:val="single" w:sz="4" w:space="0" w:color="000000"/>
              <w:right w:val="single" w:sz="4" w:space="0" w:color="000000"/>
            </w:tcBorders>
            <w:shd w:val="clear" w:color="auto" w:fill="auto"/>
            <w:noWrap/>
            <w:hideMark/>
          </w:tcPr>
          <w:p w14:paraId="0942FEC3"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6A3424FA"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02F691C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46F3AE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2A34BB2B"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3FD1A04" w14:textId="77777777" w:rsidR="000C4CBC" w:rsidRPr="00360CD9" w:rsidRDefault="000C4CBC" w:rsidP="000C4CBC">
            <w:pPr>
              <w:jc w:val="center"/>
              <w:rPr>
                <w:color w:val="000000"/>
                <w:sz w:val="20"/>
                <w:szCs w:val="20"/>
              </w:rPr>
            </w:pPr>
            <w:r w:rsidRPr="00360CD9">
              <w:rPr>
                <w:color w:val="000000"/>
                <w:sz w:val="20"/>
                <w:szCs w:val="20"/>
              </w:rPr>
              <w:t>0420199990</w:t>
            </w:r>
          </w:p>
        </w:tc>
        <w:tc>
          <w:tcPr>
            <w:tcW w:w="264" w:type="pct"/>
            <w:tcBorders>
              <w:top w:val="nil"/>
              <w:left w:val="nil"/>
              <w:bottom w:val="single" w:sz="4" w:space="0" w:color="000000"/>
              <w:right w:val="single" w:sz="4" w:space="0" w:color="000000"/>
            </w:tcBorders>
            <w:shd w:val="clear" w:color="auto" w:fill="auto"/>
            <w:noWrap/>
            <w:hideMark/>
          </w:tcPr>
          <w:p w14:paraId="5FDBEA89"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2C176DE" w14:textId="77777777" w:rsidR="000C4CBC" w:rsidRPr="00360CD9" w:rsidRDefault="000C4CBC" w:rsidP="000C4CBC">
            <w:pPr>
              <w:jc w:val="right"/>
              <w:rPr>
                <w:color w:val="000000"/>
                <w:sz w:val="20"/>
                <w:szCs w:val="20"/>
              </w:rPr>
            </w:pPr>
            <w:r w:rsidRPr="00360CD9">
              <w:rPr>
                <w:color w:val="000000"/>
                <w:sz w:val="20"/>
                <w:szCs w:val="20"/>
              </w:rPr>
              <w:t>1 392,65221</w:t>
            </w:r>
          </w:p>
        </w:tc>
        <w:tc>
          <w:tcPr>
            <w:tcW w:w="673" w:type="pct"/>
            <w:tcBorders>
              <w:top w:val="nil"/>
              <w:left w:val="nil"/>
              <w:bottom w:val="single" w:sz="4" w:space="0" w:color="000000"/>
              <w:right w:val="single" w:sz="4" w:space="0" w:color="000000"/>
            </w:tcBorders>
            <w:shd w:val="clear" w:color="auto" w:fill="auto"/>
            <w:noWrap/>
            <w:hideMark/>
          </w:tcPr>
          <w:p w14:paraId="22F9E81C"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684A3C42"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71222BB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429AE4" w14:textId="77777777" w:rsidR="000C4CBC" w:rsidRPr="00360CD9" w:rsidRDefault="000C4CBC" w:rsidP="000C4CBC">
            <w:pPr>
              <w:rPr>
                <w:color w:val="000000"/>
                <w:sz w:val="20"/>
                <w:szCs w:val="20"/>
              </w:rPr>
            </w:pPr>
            <w:r w:rsidRPr="00360CD9">
              <w:rPr>
                <w:color w:val="000000"/>
                <w:sz w:val="20"/>
                <w:szCs w:val="20"/>
              </w:rPr>
              <w:t xml:space="preserve"> Исполнение судебных актов</w:t>
            </w:r>
          </w:p>
        </w:tc>
        <w:tc>
          <w:tcPr>
            <w:tcW w:w="375" w:type="pct"/>
            <w:tcBorders>
              <w:top w:val="nil"/>
              <w:left w:val="nil"/>
              <w:bottom w:val="single" w:sz="4" w:space="0" w:color="000000"/>
              <w:right w:val="single" w:sz="4" w:space="0" w:color="000000"/>
            </w:tcBorders>
            <w:shd w:val="clear" w:color="auto" w:fill="auto"/>
            <w:noWrap/>
            <w:hideMark/>
          </w:tcPr>
          <w:p w14:paraId="3E3CE762"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185812E" w14:textId="77777777" w:rsidR="000C4CBC" w:rsidRPr="00360CD9" w:rsidRDefault="000C4CBC" w:rsidP="000C4CBC">
            <w:pPr>
              <w:jc w:val="center"/>
              <w:rPr>
                <w:color w:val="000000"/>
                <w:sz w:val="20"/>
                <w:szCs w:val="20"/>
              </w:rPr>
            </w:pPr>
            <w:r w:rsidRPr="00360CD9">
              <w:rPr>
                <w:color w:val="000000"/>
                <w:sz w:val="20"/>
                <w:szCs w:val="20"/>
              </w:rPr>
              <w:t>0420199990</w:t>
            </w:r>
          </w:p>
        </w:tc>
        <w:tc>
          <w:tcPr>
            <w:tcW w:w="264" w:type="pct"/>
            <w:tcBorders>
              <w:top w:val="nil"/>
              <w:left w:val="nil"/>
              <w:bottom w:val="single" w:sz="4" w:space="0" w:color="000000"/>
              <w:right w:val="single" w:sz="4" w:space="0" w:color="000000"/>
            </w:tcBorders>
            <w:shd w:val="clear" w:color="auto" w:fill="auto"/>
            <w:noWrap/>
            <w:hideMark/>
          </w:tcPr>
          <w:p w14:paraId="39B98EBD" w14:textId="77777777" w:rsidR="000C4CBC" w:rsidRPr="00360CD9" w:rsidRDefault="000C4CBC" w:rsidP="000C4CBC">
            <w:pPr>
              <w:jc w:val="center"/>
              <w:rPr>
                <w:color w:val="000000"/>
                <w:sz w:val="20"/>
                <w:szCs w:val="20"/>
              </w:rPr>
            </w:pPr>
            <w:r w:rsidRPr="00360CD9">
              <w:rPr>
                <w:color w:val="000000"/>
                <w:sz w:val="20"/>
                <w:szCs w:val="20"/>
              </w:rPr>
              <w:t>830</w:t>
            </w:r>
          </w:p>
        </w:tc>
        <w:tc>
          <w:tcPr>
            <w:tcW w:w="673" w:type="pct"/>
            <w:tcBorders>
              <w:top w:val="nil"/>
              <w:left w:val="nil"/>
              <w:bottom w:val="single" w:sz="4" w:space="0" w:color="000000"/>
              <w:right w:val="single" w:sz="4" w:space="0" w:color="000000"/>
            </w:tcBorders>
            <w:shd w:val="clear" w:color="auto" w:fill="auto"/>
            <w:noWrap/>
            <w:hideMark/>
          </w:tcPr>
          <w:p w14:paraId="1EA5B803" w14:textId="77777777" w:rsidR="000C4CBC" w:rsidRPr="00360CD9" w:rsidRDefault="000C4CBC" w:rsidP="000C4CBC">
            <w:pPr>
              <w:jc w:val="right"/>
              <w:rPr>
                <w:color w:val="000000"/>
                <w:sz w:val="20"/>
                <w:szCs w:val="20"/>
              </w:rPr>
            </w:pPr>
            <w:r w:rsidRPr="00360CD9">
              <w:rPr>
                <w:color w:val="000000"/>
                <w:sz w:val="20"/>
                <w:szCs w:val="20"/>
              </w:rPr>
              <w:t>48,59675</w:t>
            </w:r>
          </w:p>
        </w:tc>
        <w:tc>
          <w:tcPr>
            <w:tcW w:w="673" w:type="pct"/>
            <w:tcBorders>
              <w:top w:val="nil"/>
              <w:left w:val="nil"/>
              <w:bottom w:val="single" w:sz="4" w:space="0" w:color="000000"/>
              <w:right w:val="single" w:sz="4" w:space="0" w:color="000000"/>
            </w:tcBorders>
            <w:shd w:val="clear" w:color="auto" w:fill="auto"/>
            <w:noWrap/>
            <w:hideMark/>
          </w:tcPr>
          <w:p w14:paraId="56910C4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590DAA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A0B79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6F3D18A" w14:textId="77777777" w:rsidR="000C4CBC" w:rsidRPr="00360CD9" w:rsidRDefault="000C4CBC" w:rsidP="000C4CBC">
            <w:pPr>
              <w:rPr>
                <w:color w:val="000000"/>
                <w:sz w:val="20"/>
                <w:szCs w:val="20"/>
              </w:rPr>
            </w:pPr>
            <w:r w:rsidRPr="00360CD9">
              <w:rPr>
                <w:color w:val="000000"/>
                <w:sz w:val="20"/>
                <w:szCs w:val="20"/>
              </w:rPr>
              <w:t xml:space="preserve"> Софинансирование софинансирования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375" w:type="pct"/>
            <w:tcBorders>
              <w:top w:val="nil"/>
              <w:left w:val="nil"/>
              <w:bottom w:val="single" w:sz="4" w:space="0" w:color="000000"/>
              <w:right w:val="single" w:sz="4" w:space="0" w:color="000000"/>
            </w:tcBorders>
            <w:shd w:val="clear" w:color="auto" w:fill="auto"/>
            <w:noWrap/>
            <w:hideMark/>
          </w:tcPr>
          <w:p w14:paraId="12BA6EAE"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1534D0FF" w14:textId="77777777" w:rsidR="000C4CBC" w:rsidRPr="00360CD9" w:rsidRDefault="000C4CBC" w:rsidP="000C4CBC">
            <w:pPr>
              <w:jc w:val="center"/>
              <w:rPr>
                <w:color w:val="000000"/>
                <w:sz w:val="20"/>
                <w:szCs w:val="20"/>
              </w:rPr>
            </w:pPr>
            <w:r w:rsidRPr="00360CD9">
              <w:rPr>
                <w:color w:val="000000"/>
                <w:sz w:val="20"/>
                <w:szCs w:val="20"/>
              </w:rPr>
              <w:t>04201S1730</w:t>
            </w:r>
          </w:p>
        </w:tc>
        <w:tc>
          <w:tcPr>
            <w:tcW w:w="264" w:type="pct"/>
            <w:tcBorders>
              <w:top w:val="nil"/>
              <w:left w:val="nil"/>
              <w:bottom w:val="single" w:sz="4" w:space="0" w:color="000000"/>
              <w:right w:val="single" w:sz="4" w:space="0" w:color="000000"/>
            </w:tcBorders>
            <w:shd w:val="clear" w:color="auto" w:fill="auto"/>
            <w:noWrap/>
            <w:hideMark/>
          </w:tcPr>
          <w:p w14:paraId="26427A9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F64BB6E" w14:textId="77777777" w:rsidR="000C4CBC" w:rsidRPr="00360CD9" w:rsidRDefault="000C4CBC" w:rsidP="000C4CBC">
            <w:pPr>
              <w:jc w:val="right"/>
              <w:rPr>
                <w:color w:val="000000"/>
                <w:sz w:val="20"/>
                <w:szCs w:val="20"/>
              </w:rPr>
            </w:pPr>
            <w:r w:rsidRPr="00360CD9">
              <w:rPr>
                <w:color w:val="000000"/>
                <w:sz w:val="20"/>
                <w:szCs w:val="20"/>
              </w:rPr>
              <w:t>88,04734</w:t>
            </w:r>
          </w:p>
        </w:tc>
        <w:tc>
          <w:tcPr>
            <w:tcW w:w="673" w:type="pct"/>
            <w:tcBorders>
              <w:top w:val="nil"/>
              <w:left w:val="nil"/>
              <w:bottom w:val="single" w:sz="4" w:space="0" w:color="000000"/>
              <w:right w:val="single" w:sz="4" w:space="0" w:color="000000"/>
            </w:tcBorders>
            <w:shd w:val="clear" w:color="auto" w:fill="auto"/>
            <w:noWrap/>
            <w:hideMark/>
          </w:tcPr>
          <w:p w14:paraId="367751F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A91276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2E9B3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AFDF4B"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5B160601"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76F13252" w14:textId="77777777" w:rsidR="000C4CBC" w:rsidRPr="00360CD9" w:rsidRDefault="000C4CBC" w:rsidP="000C4CBC">
            <w:pPr>
              <w:jc w:val="center"/>
              <w:rPr>
                <w:color w:val="000000"/>
                <w:sz w:val="20"/>
                <w:szCs w:val="20"/>
              </w:rPr>
            </w:pPr>
            <w:r w:rsidRPr="00360CD9">
              <w:rPr>
                <w:color w:val="000000"/>
                <w:sz w:val="20"/>
                <w:szCs w:val="20"/>
              </w:rPr>
              <w:t>04201S1730</w:t>
            </w:r>
          </w:p>
        </w:tc>
        <w:tc>
          <w:tcPr>
            <w:tcW w:w="264" w:type="pct"/>
            <w:tcBorders>
              <w:top w:val="nil"/>
              <w:left w:val="nil"/>
              <w:bottom w:val="single" w:sz="4" w:space="0" w:color="000000"/>
              <w:right w:val="single" w:sz="4" w:space="0" w:color="000000"/>
            </w:tcBorders>
            <w:shd w:val="clear" w:color="auto" w:fill="auto"/>
            <w:noWrap/>
            <w:hideMark/>
          </w:tcPr>
          <w:p w14:paraId="1E246B74"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763AF7C3" w14:textId="77777777" w:rsidR="000C4CBC" w:rsidRPr="00360CD9" w:rsidRDefault="000C4CBC" w:rsidP="000C4CBC">
            <w:pPr>
              <w:jc w:val="right"/>
              <w:rPr>
                <w:color w:val="000000"/>
                <w:sz w:val="20"/>
                <w:szCs w:val="20"/>
              </w:rPr>
            </w:pPr>
            <w:r w:rsidRPr="00360CD9">
              <w:rPr>
                <w:color w:val="000000"/>
                <w:sz w:val="20"/>
                <w:szCs w:val="20"/>
              </w:rPr>
              <w:t>88,04734</w:t>
            </w:r>
          </w:p>
        </w:tc>
        <w:tc>
          <w:tcPr>
            <w:tcW w:w="673" w:type="pct"/>
            <w:tcBorders>
              <w:top w:val="nil"/>
              <w:left w:val="nil"/>
              <w:bottom w:val="single" w:sz="4" w:space="0" w:color="000000"/>
              <w:right w:val="single" w:sz="4" w:space="0" w:color="000000"/>
            </w:tcBorders>
            <w:shd w:val="clear" w:color="auto" w:fill="auto"/>
            <w:noWrap/>
            <w:hideMark/>
          </w:tcPr>
          <w:p w14:paraId="4F3FDDA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026A25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D13DF9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804EB31" w14:textId="77777777" w:rsidR="000C4CBC" w:rsidRPr="00360CD9" w:rsidRDefault="000C4CBC" w:rsidP="000C4CBC">
            <w:pPr>
              <w:rPr>
                <w:color w:val="000000"/>
                <w:sz w:val="20"/>
                <w:szCs w:val="20"/>
              </w:rPr>
            </w:pPr>
            <w:r w:rsidRPr="00360CD9">
              <w:rPr>
                <w:color w:val="000000"/>
                <w:sz w:val="20"/>
                <w:szCs w:val="20"/>
              </w:rPr>
              <w:t xml:space="preserve"> Участие в региональной программе по капитальному ремонту общего имущества в многоквартирных домах</w:t>
            </w:r>
          </w:p>
        </w:tc>
        <w:tc>
          <w:tcPr>
            <w:tcW w:w="375" w:type="pct"/>
            <w:tcBorders>
              <w:top w:val="nil"/>
              <w:left w:val="nil"/>
              <w:bottom w:val="single" w:sz="4" w:space="0" w:color="000000"/>
              <w:right w:val="single" w:sz="4" w:space="0" w:color="000000"/>
            </w:tcBorders>
            <w:shd w:val="clear" w:color="auto" w:fill="auto"/>
            <w:noWrap/>
            <w:hideMark/>
          </w:tcPr>
          <w:p w14:paraId="5FBF6D59"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DD2D229" w14:textId="77777777" w:rsidR="000C4CBC" w:rsidRPr="00360CD9" w:rsidRDefault="000C4CBC" w:rsidP="000C4CBC">
            <w:pPr>
              <w:jc w:val="center"/>
              <w:rPr>
                <w:color w:val="000000"/>
                <w:sz w:val="20"/>
                <w:szCs w:val="20"/>
              </w:rPr>
            </w:pPr>
            <w:r w:rsidRPr="00360CD9">
              <w:rPr>
                <w:color w:val="000000"/>
                <w:sz w:val="20"/>
                <w:szCs w:val="20"/>
              </w:rPr>
              <w:t>0420200000</w:t>
            </w:r>
          </w:p>
        </w:tc>
        <w:tc>
          <w:tcPr>
            <w:tcW w:w="264" w:type="pct"/>
            <w:tcBorders>
              <w:top w:val="nil"/>
              <w:left w:val="nil"/>
              <w:bottom w:val="single" w:sz="4" w:space="0" w:color="000000"/>
              <w:right w:val="single" w:sz="4" w:space="0" w:color="000000"/>
            </w:tcBorders>
            <w:shd w:val="clear" w:color="auto" w:fill="auto"/>
            <w:noWrap/>
            <w:hideMark/>
          </w:tcPr>
          <w:p w14:paraId="2BD55F2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3AF9F4D" w14:textId="77777777" w:rsidR="000C4CBC" w:rsidRPr="00360CD9" w:rsidRDefault="000C4CBC" w:rsidP="000C4CBC">
            <w:pPr>
              <w:jc w:val="right"/>
              <w:rPr>
                <w:color w:val="000000"/>
                <w:sz w:val="20"/>
                <w:szCs w:val="20"/>
              </w:rPr>
            </w:pPr>
            <w:r w:rsidRPr="00360CD9">
              <w:rPr>
                <w:color w:val="000000"/>
                <w:sz w:val="20"/>
                <w:szCs w:val="20"/>
              </w:rPr>
              <w:t>880,60000</w:t>
            </w:r>
          </w:p>
        </w:tc>
        <w:tc>
          <w:tcPr>
            <w:tcW w:w="673" w:type="pct"/>
            <w:tcBorders>
              <w:top w:val="nil"/>
              <w:left w:val="nil"/>
              <w:bottom w:val="single" w:sz="4" w:space="0" w:color="000000"/>
              <w:right w:val="single" w:sz="4" w:space="0" w:color="000000"/>
            </w:tcBorders>
            <w:shd w:val="clear" w:color="auto" w:fill="auto"/>
            <w:noWrap/>
            <w:hideMark/>
          </w:tcPr>
          <w:p w14:paraId="737F21CA" w14:textId="77777777" w:rsidR="000C4CBC" w:rsidRPr="00360CD9" w:rsidRDefault="000C4CBC" w:rsidP="000C4CBC">
            <w:pPr>
              <w:jc w:val="right"/>
              <w:rPr>
                <w:color w:val="000000"/>
                <w:sz w:val="20"/>
                <w:szCs w:val="20"/>
              </w:rPr>
            </w:pPr>
            <w:r w:rsidRPr="00360CD9">
              <w:rPr>
                <w:color w:val="000000"/>
                <w:sz w:val="20"/>
                <w:szCs w:val="20"/>
              </w:rPr>
              <w:t>569,80000</w:t>
            </w:r>
          </w:p>
        </w:tc>
        <w:tc>
          <w:tcPr>
            <w:tcW w:w="673" w:type="pct"/>
            <w:tcBorders>
              <w:top w:val="nil"/>
              <w:left w:val="nil"/>
              <w:bottom w:val="single" w:sz="4" w:space="0" w:color="000000"/>
              <w:right w:val="single" w:sz="4" w:space="0" w:color="000000"/>
            </w:tcBorders>
            <w:shd w:val="clear" w:color="auto" w:fill="auto"/>
            <w:noWrap/>
            <w:hideMark/>
          </w:tcPr>
          <w:p w14:paraId="6F4033E6"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4C45D4B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756006"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мероприятий по капитальному ремонту жилищного фонда</w:t>
            </w:r>
          </w:p>
        </w:tc>
        <w:tc>
          <w:tcPr>
            <w:tcW w:w="375" w:type="pct"/>
            <w:tcBorders>
              <w:top w:val="nil"/>
              <w:left w:val="nil"/>
              <w:bottom w:val="single" w:sz="4" w:space="0" w:color="000000"/>
              <w:right w:val="single" w:sz="4" w:space="0" w:color="000000"/>
            </w:tcBorders>
            <w:shd w:val="clear" w:color="auto" w:fill="auto"/>
            <w:noWrap/>
            <w:hideMark/>
          </w:tcPr>
          <w:p w14:paraId="07F19A8D"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5AC2DAED" w14:textId="77777777" w:rsidR="000C4CBC" w:rsidRPr="00360CD9" w:rsidRDefault="000C4CBC" w:rsidP="000C4CBC">
            <w:pPr>
              <w:jc w:val="center"/>
              <w:rPr>
                <w:color w:val="000000"/>
                <w:sz w:val="20"/>
                <w:szCs w:val="20"/>
              </w:rPr>
            </w:pPr>
            <w:r w:rsidRPr="00360CD9">
              <w:rPr>
                <w:color w:val="000000"/>
                <w:sz w:val="20"/>
                <w:szCs w:val="20"/>
              </w:rPr>
              <w:t>0420299970</w:t>
            </w:r>
          </w:p>
        </w:tc>
        <w:tc>
          <w:tcPr>
            <w:tcW w:w="264" w:type="pct"/>
            <w:tcBorders>
              <w:top w:val="nil"/>
              <w:left w:val="nil"/>
              <w:bottom w:val="single" w:sz="4" w:space="0" w:color="000000"/>
              <w:right w:val="single" w:sz="4" w:space="0" w:color="000000"/>
            </w:tcBorders>
            <w:shd w:val="clear" w:color="auto" w:fill="auto"/>
            <w:noWrap/>
            <w:hideMark/>
          </w:tcPr>
          <w:p w14:paraId="0055AFC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4564E5" w14:textId="77777777" w:rsidR="000C4CBC" w:rsidRPr="00360CD9" w:rsidRDefault="000C4CBC" w:rsidP="000C4CBC">
            <w:pPr>
              <w:jc w:val="right"/>
              <w:rPr>
                <w:color w:val="000000"/>
                <w:sz w:val="20"/>
                <w:szCs w:val="20"/>
              </w:rPr>
            </w:pPr>
            <w:r w:rsidRPr="00360CD9">
              <w:rPr>
                <w:color w:val="000000"/>
                <w:sz w:val="20"/>
                <w:szCs w:val="20"/>
              </w:rPr>
              <w:t>880,60000</w:t>
            </w:r>
          </w:p>
        </w:tc>
        <w:tc>
          <w:tcPr>
            <w:tcW w:w="673" w:type="pct"/>
            <w:tcBorders>
              <w:top w:val="nil"/>
              <w:left w:val="nil"/>
              <w:bottom w:val="single" w:sz="4" w:space="0" w:color="000000"/>
              <w:right w:val="single" w:sz="4" w:space="0" w:color="000000"/>
            </w:tcBorders>
            <w:shd w:val="clear" w:color="auto" w:fill="auto"/>
            <w:noWrap/>
            <w:hideMark/>
          </w:tcPr>
          <w:p w14:paraId="6B3C8BD8" w14:textId="77777777" w:rsidR="000C4CBC" w:rsidRPr="00360CD9" w:rsidRDefault="000C4CBC" w:rsidP="000C4CBC">
            <w:pPr>
              <w:jc w:val="right"/>
              <w:rPr>
                <w:color w:val="000000"/>
                <w:sz w:val="20"/>
                <w:szCs w:val="20"/>
              </w:rPr>
            </w:pPr>
            <w:r w:rsidRPr="00360CD9">
              <w:rPr>
                <w:color w:val="000000"/>
                <w:sz w:val="20"/>
                <w:szCs w:val="20"/>
              </w:rPr>
              <w:t>569,80000</w:t>
            </w:r>
          </w:p>
        </w:tc>
        <w:tc>
          <w:tcPr>
            <w:tcW w:w="673" w:type="pct"/>
            <w:tcBorders>
              <w:top w:val="nil"/>
              <w:left w:val="nil"/>
              <w:bottom w:val="single" w:sz="4" w:space="0" w:color="000000"/>
              <w:right w:val="single" w:sz="4" w:space="0" w:color="000000"/>
            </w:tcBorders>
            <w:shd w:val="clear" w:color="auto" w:fill="auto"/>
            <w:noWrap/>
            <w:hideMark/>
          </w:tcPr>
          <w:p w14:paraId="0CCDBFDA"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238C60F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DFDD44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DC6A925"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953F776" w14:textId="77777777" w:rsidR="000C4CBC" w:rsidRPr="00360CD9" w:rsidRDefault="000C4CBC" w:rsidP="000C4CBC">
            <w:pPr>
              <w:jc w:val="center"/>
              <w:rPr>
                <w:color w:val="000000"/>
                <w:sz w:val="20"/>
                <w:szCs w:val="20"/>
              </w:rPr>
            </w:pPr>
            <w:r w:rsidRPr="00360CD9">
              <w:rPr>
                <w:color w:val="000000"/>
                <w:sz w:val="20"/>
                <w:szCs w:val="20"/>
              </w:rPr>
              <w:t>0420299970</w:t>
            </w:r>
          </w:p>
        </w:tc>
        <w:tc>
          <w:tcPr>
            <w:tcW w:w="264" w:type="pct"/>
            <w:tcBorders>
              <w:top w:val="nil"/>
              <w:left w:val="nil"/>
              <w:bottom w:val="single" w:sz="4" w:space="0" w:color="000000"/>
              <w:right w:val="single" w:sz="4" w:space="0" w:color="000000"/>
            </w:tcBorders>
            <w:shd w:val="clear" w:color="auto" w:fill="auto"/>
            <w:noWrap/>
            <w:hideMark/>
          </w:tcPr>
          <w:p w14:paraId="35494FFF"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88EB337" w14:textId="77777777" w:rsidR="000C4CBC" w:rsidRPr="00360CD9" w:rsidRDefault="000C4CBC" w:rsidP="000C4CBC">
            <w:pPr>
              <w:jc w:val="right"/>
              <w:rPr>
                <w:color w:val="000000"/>
                <w:sz w:val="20"/>
                <w:szCs w:val="20"/>
              </w:rPr>
            </w:pPr>
            <w:r w:rsidRPr="00360CD9">
              <w:rPr>
                <w:color w:val="000000"/>
                <w:sz w:val="20"/>
                <w:szCs w:val="20"/>
              </w:rPr>
              <w:t>751,68530</w:t>
            </w:r>
          </w:p>
        </w:tc>
        <w:tc>
          <w:tcPr>
            <w:tcW w:w="673" w:type="pct"/>
            <w:tcBorders>
              <w:top w:val="nil"/>
              <w:left w:val="nil"/>
              <w:bottom w:val="single" w:sz="4" w:space="0" w:color="000000"/>
              <w:right w:val="single" w:sz="4" w:space="0" w:color="000000"/>
            </w:tcBorders>
            <w:shd w:val="clear" w:color="auto" w:fill="auto"/>
            <w:noWrap/>
            <w:hideMark/>
          </w:tcPr>
          <w:p w14:paraId="757E2D0E" w14:textId="77777777" w:rsidR="000C4CBC" w:rsidRPr="00360CD9" w:rsidRDefault="000C4CBC" w:rsidP="000C4CBC">
            <w:pPr>
              <w:jc w:val="right"/>
              <w:rPr>
                <w:color w:val="000000"/>
                <w:sz w:val="20"/>
                <w:szCs w:val="20"/>
              </w:rPr>
            </w:pPr>
            <w:r w:rsidRPr="00360CD9">
              <w:rPr>
                <w:color w:val="000000"/>
                <w:sz w:val="20"/>
                <w:szCs w:val="20"/>
              </w:rPr>
              <w:t>569,80000</w:t>
            </w:r>
          </w:p>
        </w:tc>
        <w:tc>
          <w:tcPr>
            <w:tcW w:w="673" w:type="pct"/>
            <w:tcBorders>
              <w:top w:val="nil"/>
              <w:left w:val="nil"/>
              <w:bottom w:val="single" w:sz="4" w:space="0" w:color="000000"/>
              <w:right w:val="single" w:sz="4" w:space="0" w:color="000000"/>
            </w:tcBorders>
            <w:shd w:val="clear" w:color="auto" w:fill="auto"/>
            <w:noWrap/>
            <w:hideMark/>
          </w:tcPr>
          <w:p w14:paraId="04935765"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476B542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B716C3A"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75" w:type="pct"/>
            <w:tcBorders>
              <w:top w:val="nil"/>
              <w:left w:val="nil"/>
              <w:bottom w:val="single" w:sz="4" w:space="0" w:color="000000"/>
              <w:right w:val="single" w:sz="4" w:space="0" w:color="000000"/>
            </w:tcBorders>
            <w:shd w:val="clear" w:color="auto" w:fill="auto"/>
            <w:noWrap/>
            <w:hideMark/>
          </w:tcPr>
          <w:p w14:paraId="2951CE41"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2625DA5" w14:textId="77777777" w:rsidR="000C4CBC" w:rsidRPr="00360CD9" w:rsidRDefault="000C4CBC" w:rsidP="000C4CBC">
            <w:pPr>
              <w:jc w:val="center"/>
              <w:rPr>
                <w:color w:val="000000"/>
                <w:sz w:val="20"/>
                <w:szCs w:val="20"/>
              </w:rPr>
            </w:pPr>
            <w:r w:rsidRPr="00360CD9">
              <w:rPr>
                <w:color w:val="000000"/>
                <w:sz w:val="20"/>
                <w:szCs w:val="20"/>
              </w:rPr>
              <w:t>0420299970</w:t>
            </w:r>
          </w:p>
        </w:tc>
        <w:tc>
          <w:tcPr>
            <w:tcW w:w="264" w:type="pct"/>
            <w:tcBorders>
              <w:top w:val="nil"/>
              <w:left w:val="nil"/>
              <w:bottom w:val="single" w:sz="4" w:space="0" w:color="000000"/>
              <w:right w:val="single" w:sz="4" w:space="0" w:color="000000"/>
            </w:tcBorders>
            <w:shd w:val="clear" w:color="auto" w:fill="auto"/>
            <w:noWrap/>
            <w:hideMark/>
          </w:tcPr>
          <w:p w14:paraId="52AF4819" w14:textId="77777777" w:rsidR="000C4CBC" w:rsidRPr="00360CD9" w:rsidRDefault="000C4CBC" w:rsidP="000C4CBC">
            <w:pPr>
              <w:jc w:val="center"/>
              <w:rPr>
                <w:color w:val="000000"/>
                <w:sz w:val="20"/>
                <w:szCs w:val="20"/>
              </w:rPr>
            </w:pPr>
            <w:r w:rsidRPr="00360CD9">
              <w:rPr>
                <w:color w:val="000000"/>
                <w:sz w:val="20"/>
                <w:szCs w:val="20"/>
              </w:rPr>
              <w:t>540</w:t>
            </w:r>
          </w:p>
        </w:tc>
        <w:tc>
          <w:tcPr>
            <w:tcW w:w="673" w:type="pct"/>
            <w:tcBorders>
              <w:top w:val="nil"/>
              <w:left w:val="nil"/>
              <w:bottom w:val="single" w:sz="4" w:space="0" w:color="000000"/>
              <w:right w:val="single" w:sz="4" w:space="0" w:color="000000"/>
            </w:tcBorders>
            <w:shd w:val="clear" w:color="auto" w:fill="auto"/>
            <w:noWrap/>
            <w:hideMark/>
          </w:tcPr>
          <w:p w14:paraId="296DDA06" w14:textId="77777777" w:rsidR="000C4CBC" w:rsidRPr="00360CD9" w:rsidRDefault="000C4CBC" w:rsidP="000C4CBC">
            <w:pPr>
              <w:jc w:val="right"/>
              <w:rPr>
                <w:color w:val="000000"/>
                <w:sz w:val="20"/>
                <w:szCs w:val="20"/>
              </w:rPr>
            </w:pPr>
            <w:r w:rsidRPr="00360CD9">
              <w:rPr>
                <w:color w:val="000000"/>
                <w:sz w:val="20"/>
                <w:szCs w:val="20"/>
              </w:rPr>
              <w:t>128,91470</w:t>
            </w:r>
          </w:p>
        </w:tc>
        <w:tc>
          <w:tcPr>
            <w:tcW w:w="673" w:type="pct"/>
            <w:tcBorders>
              <w:top w:val="nil"/>
              <w:left w:val="nil"/>
              <w:bottom w:val="single" w:sz="4" w:space="0" w:color="000000"/>
              <w:right w:val="single" w:sz="4" w:space="0" w:color="000000"/>
            </w:tcBorders>
            <w:shd w:val="clear" w:color="auto" w:fill="auto"/>
            <w:noWrap/>
            <w:hideMark/>
          </w:tcPr>
          <w:p w14:paraId="7651E41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EA7D38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009E5A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8797F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75" w:type="pct"/>
            <w:tcBorders>
              <w:top w:val="nil"/>
              <w:left w:val="nil"/>
              <w:bottom w:val="single" w:sz="4" w:space="0" w:color="000000"/>
              <w:right w:val="single" w:sz="4" w:space="0" w:color="000000"/>
            </w:tcBorders>
            <w:shd w:val="clear" w:color="auto" w:fill="auto"/>
            <w:noWrap/>
            <w:hideMark/>
          </w:tcPr>
          <w:p w14:paraId="1BDE6D26"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3F0E131C"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4" w:type="pct"/>
            <w:tcBorders>
              <w:top w:val="nil"/>
              <w:left w:val="nil"/>
              <w:bottom w:val="single" w:sz="4" w:space="0" w:color="000000"/>
              <w:right w:val="single" w:sz="4" w:space="0" w:color="000000"/>
            </w:tcBorders>
            <w:shd w:val="clear" w:color="auto" w:fill="auto"/>
            <w:noWrap/>
            <w:hideMark/>
          </w:tcPr>
          <w:p w14:paraId="19FFFDE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CBB5903" w14:textId="77777777" w:rsidR="000C4CBC" w:rsidRPr="00360CD9" w:rsidRDefault="000C4CBC" w:rsidP="000C4CBC">
            <w:pPr>
              <w:jc w:val="right"/>
              <w:rPr>
                <w:color w:val="000000"/>
                <w:sz w:val="20"/>
                <w:szCs w:val="20"/>
              </w:rPr>
            </w:pPr>
            <w:r w:rsidRPr="00360CD9">
              <w:rPr>
                <w:color w:val="000000"/>
                <w:sz w:val="20"/>
                <w:szCs w:val="20"/>
              </w:rPr>
              <w:t>4 171,35790</w:t>
            </w:r>
          </w:p>
        </w:tc>
        <w:tc>
          <w:tcPr>
            <w:tcW w:w="673" w:type="pct"/>
            <w:tcBorders>
              <w:top w:val="nil"/>
              <w:left w:val="nil"/>
              <w:bottom w:val="single" w:sz="4" w:space="0" w:color="000000"/>
              <w:right w:val="single" w:sz="4" w:space="0" w:color="000000"/>
            </w:tcBorders>
            <w:shd w:val="clear" w:color="auto" w:fill="auto"/>
            <w:noWrap/>
            <w:hideMark/>
          </w:tcPr>
          <w:p w14:paraId="0A528B6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BB9C01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2CF89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6BC0837"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069409F0"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784DFB80"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4" w:type="pct"/>
            <w:tcBorders>
              <w:top w:val="nil"/>
              <w:left w:val="nil"/>
              <w:bottom w:val="single" w:sz="4" w:space="0" w:color="000000"/>
              <w:right w:val="single" w:sz="4" w:space="0" w:color="000000"/>
            </w:tcBorders>
            <w:shd w:val="clear" w:color="auto" w:fill="auto"/>
            <w:noWrap/>
            <w:hideMark/>
          </w:tcPr>
          <w:p w14:paraId="62B649F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6419614" w14:textId="77777777" w:rsidR="000C4CBC" w:rsidRPr="00360CD9" w:rsidRDefault="000C4CBC" w:rsidP="000C4CBC">
            <w:pPr>
              <w:jc w:val="right"/>
              <w:rPr>
                <w:color w:val="000000"/>
                <w:sz w:val="20"/>
                <w:szCs w:val="20"/>
              </w:rPr>
            </w:pPr>
            <w:r w:rsidRPr="00360CD9">
              <w:rPr>
                <w:color w:val="000000"/>
                <w:sz w:val="20"/>
                <w:szCs w:val="20"/>
              </w:rPr>
              <w:t>4 171,35790</w:t>
            </w:r>
          </w:p>
        </w:tc>
        <w:tc>
          <w:tcPr>
            <w:tcW w:w="673" w:type="pct"/>
            <w:tcBorders>
              <w:top w:val="nil"/>
              <w:left w:val="nil"/>
              <w:bottom w:val="single" w:sz="4" w:space="0" w:color="000000"/>
              <w:right w:val="single" w:sz="4" w:space="0" w:color="000000"/>
            </w:tcBorders>
            <w:shd w:val="clear" w:color="auto" w:fill="auto"/>
            <w:noWrap/>
            <w:hideMark/>
          </w:tcPr>
          <w:p w14:paraId="1D2739F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4E74AC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D76669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4A2841" w14:textId="77777777" w:rsidR="000C4CBC" w:rsidRPr="00360CD9" w:rsidRDefault="000C4CBC" w:rsidP="000C4CBC">
            <w:pPr>
              <w:rPr>
                <w:color w:val="000000"/>
                <w:sz w:val="20"/>
                <w:szCs w:val="20"/>
              </w:rPr>
            </w:pPr>
            <w:r w:rsidRPr="00360CD9">
              <w:rPr>
                <w:color w:val="000000"/>
                <w:sz w:val="20"/>
                <w:szCs w:val="20"/>
              </w:rPr>
              <w:lastRenderedPageBreak/>
              <w:t xml:space="preserve"> Обследование и оценка рыночной стоимости имущества</w:t>
            </w:r>
          </w:p>
        </w:tc>
        <w:tc>
          <w:tcPr>
            <w:tcW w:w="375" w:type="pct"/>
            <w:tcBorders>
              <w:top w:val="nil"/>
              <w:left w:val="nil"/>
              <w:bottom w:val="single" w:sz="4" w:space="0" w:color="000000"/>
              <w:right w:val="single" w:sz="4" w:space="0" w:color="000000"/>
            </w:tcBorders>
            <w:shd w:val="clear" w:color="auto" w:fill="auto"/>
            <w:noWrap/>
            <w:hideMark/>
          </w:tcPr>
          <w:p w14:paraId="27F70634"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4AB5C265" w14:textId="77777777" w:rsidR="000C4CBC" w:rsidRPr="00360CD9" w:rsidRDefault="000C4CBC" w:rsidP="000C4CBC">
            <w:pPr>
              <w:jc w:val="center"/>
              <w:rPr>
                <w:color w:val="000000"/>
                <w:sz w:val="20"/>
                <w:szCs w:val="20"/>
              </w:rPr>
            </w:pPr>
            <w:r w:rsidRPr="00360CD9">
              <w:rPr>
                <w:color w:val="000000"/>
                <w:sz w:val="20"/>
                <w:szCs w:val="20"/>
              </w:rPr>
              <w:t>1500121230</w:t>
            </w:r>
          </w:p>
        </w:tc>
        <w:tc>
          <w:tcPr>
            <w:tcW w:w="264" w:type="pct"/>
            <w:tcBorders>
              <w:top w:val="nil"/>
              <w:left w:val="nil"/>
              <w:bottom w:val="single" w:sz="4" w:space="0" w:color="000000"/>
              <w:right w:val="single" w:sz="4" w:space="0" w:color="000000"/>
            </w:tcBorders>
            <w:shd w:val="clear" w:color="auto" w:fill="auto"/>
            <w:noWrap/>
            <w:hideMark/>
          </w:tcPr>
          <w:p w14:paraId="39EF7DC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3B9E489" w14:textId="77777777" w:rsidR="000C4CBC" w:rsidRPr="00360CD9" w:rsidRDefault="000C4CBC" w:rsidP="000C4CBC">
            <w:pPr>
              <w:jc w:val="right"/>
              <w:rPr>
                <w:color w:val="000000"/>
                <w:sz w:val="20"/>
                <w:szCs w:val="20"/>
              </w:rPr>
            </w:pPr>
            <w:r w:rsidRPr="00360CD9">
              <w:rPr>
                <w:color w:val="000000"/>
                <w:sz w:val="20"/>
                <w:szCs w:val="20"/>
              </w:rPr>
              <w:t>221,35790</w:t>
            </w:r>
          </w:p>
        </w:tc>
        <w:tc>
          <w:tcPr>
            <w:tcW w:w="673" w:type="pct"/>
            <w:tcBorders>
              <w:top w:val="nil"/>
              <w:left w:val="nil"/>
              <w:bottom w:val="single" w:sz="4" w:space="0" w:color="000000"/>
              <w:right w:val="single" w:sz="4" w:space="0" w:color="000000"/>
            </w:tcBorders>
            <w:shd w:val="clear" w:color="auto" w:fill="auto"/>
            <w:noWrap/>
            <w:hideMark/>
          </w:tcPr>
          <w:p w14:paraId="7D81250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E772FE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AFDD64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4ACAB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6A4F5466"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0065B44F" w14:textId="77777777" w:rsidR="000C4CBC" w:rsidRPr="00360CD9" w:rsidRDefault="000C4CBC" w:rsidP="000C4CBC">
            <w:pPr>
              <w:jc w:val="center"/>
              <w:rPr>
                <w:color w:val="000000"/>
                <w:sz w:val="20"/>
                <w:szCs w:val="20"/>
              </w:rPr>
            </w:pPr>
            <w:r w:rsidRPr="00360CD9">
              <w:rPr>
                <w:color w:val="000000"/>
                <w:sz w:val="20"/>
                <w:szCs w:val="20"/>
              </w:rPr>
              <w:t>1500121230</w:t>
            </w:r>
          </w:p>
        </w:tc>
        <w:tc>
          <w:tcPr>
            <w:tcW w:w="264" w:type="pct"/>
            <w:tcBorders>
              <w:top w:val="nil"/>
              <w:left w:val="nil"/>
              <w:bottom w:val="single" w:sz="4" w:space="0" w:color="000000"/>
              <w:right w:val="single" w:sz="4" w:space="0" w:color="000000"/>
            </w:tcBorders>
            <w:shd w:val="clear" w:color="auto" w:fill="auto"/>
            <w:noWrap/>
            <w:hideMark/>
          </w:tcPr>
          <w:p w14:paraId="58C2F9B6"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4AF2B21B" w14:textId="77777777" w:rsidR="000C4CBC" w:rsidRPr="00360CD9" w:rsidRDefault="000C4CBC" w:rsidP="000C4CBC">
            <w:pPr>
              <w:jc w:val="right"/>
              <w:rPr>
                <w:color w:val="000000"/>
                <w:sz w:val="20"/>
                <w:szCs w:val="20"/>
              </w:rPr>
            </w:pPr>
            <w:r w:rsidRPr="00360CD9">
              <w:rPr>
                <w:color w:val="000000"/>
                <w:sz w:val="20"/>
                <w:szCs w:val="20"/>
              </w:rPr>
              <w:t>221,35790</w:t>
            </w:r>
          </w:p>
        </w:tc>
        <w:tc>
          <w:tcPr>
            <w:tcW w:w="673" w:type="pct"/>
            <w:tcBorders>
              <w:top w:val="nil"/>
              <w:left w:val="nil"/>
              <w:bottom w:val="single" w:sz="4" w:space="0" w:color="000000"/>
              <w:right w:val="single" w:sz="4" w:space="0" w:color="000000"/>
            </w:tcBorders>
            <w:shd w:val="clear" w:color="auto" w:fill="auto"/>
            <w:noWrap/>
            <w:hideMark/>
          </w:tcPr>
          <w:p w14:paraId="5BA788C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53630E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FD3CB5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711E731"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54DEF946"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090DCE4C"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71AFE13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3610B1A" w14:textId="77777777" w:rsidR="000C4CBC" w:rsidRPr="00360CD9" w:rsidRDefault="000C4CBC" w:rsidP="000C4CBC">
            <w:pPr>
              <w:jc w:val="right"/>
              <w:rPr>
                <w:color w:val="000000"/>
                <w:sz w:val="20"/>
                <w:szCs w:val="20"/>
              </w:rPr>
            </w:pPr>
            <w:r w:rsidRPr="00360CD9">
              <w:rPr>
                <w:color w:val="000000"/>
                <w:sz w:val="20"/>
                <w:szCs w:val="20"/>
              </w:rPr>
              <w:t>3 800,00000</w:t>
            </w:r>
          </w:p>
        </w:tc>
        <w:tc>
          <w:tcPr>
            <w:tcW w:w="673" w:type="pct"/>
            <w:tcBorders>
              <w:top w:val="nil"/>
              <w:left w:val="nil"/>
              <w:bottom w:val="single" w:sz="4" w:space="0" w:color="000000"/>
              <w:right w:val="single" w:sz="4" w:space="0" w:color="000000"/>
            </w:tcBorders>
            <w:shd w:val="clear" w:color="auto" w:fill="auto"/>
            <w:noWrap/>
            <w:hideMark/>
          </w:tcPr>
          <w:p w14:paraId="3CF3966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7DE8CF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7AD2D0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B2D4F27"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375" w:type="pct"/>
            <w:tcBorders>
              <w:top w:val="nil"/>
              <w:left w:val="nil"/>
              <w:bottom w:val="single" w:sz="4" w:space="0" w:color="000000"/>
              <w:right w:val="single" w:sz="4" w:space="0" w:color="000000"/>
            </w:tcBorders>
            <w:shd w:val="clear" w:color="auto" w:fill="auto"/>
            <w:noWrap/>
            <w:hideMark/>
          </w:tcPr>
          <w:p w14:paraId="744276FD"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34DBB05C"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6B099B5A" w14:textId="77777777" w:rsidR="000C4CBC" w:rsidRPr="00360CD9" w:rsidRDefault="000C4CBC" w:rsidP="000C4CBC">
            <w:pPr>
              <w:jc w:val="center"/>
              <w:rPr>
                <w:color w:val="000000"/>
                <w:sz w:val="20"/>
                <w:szCs w:val="20"/>
              </w:rPr>
            </w:pPr>
            <w:r w:rsidRPr="00360CD9">
              <w:rPr>
                <w:color w:val="000000"/>
                <w:sz w:val="20"/>
                <w:szCs w:val="20"/>
              </w:rPr>
              <w:t>410</w:t>
            </w:r>
          </w:p>
        </w:tc>
        <w:tc>
          <w:tcPr>
            <w:tcW w:w="673" w:type="pct"/>
            <w:tcBorders>
              <w:top w:val="nil"/>
              <w:left w:val="nil"/>
              <w:bottom w:val="single" w:sz="4" w:space="0" w:color="000000"/>
              <w:right w:val="single" w:sz="4" w:space="0" w:color="000000"/>
            </w:tcBorders>
            <w:shd w:val="clear" w:color="auto" w:fill="auto"/>
            <w:noWrap/>
            <w:hideMark/>
          </w:tcPr>
          <w:p w14:paraId="6A99B50B" w14:textId="77777777" w:rsidR="000C4CBC" w:rsidRPr="00360CD9" w:rsidRDefault="000C4CBC" w:rsidP="000C4CBC">
            <w:pPr>
              <w:jc w:val="right"/>
              <w:rPr>
                <w:color w:val="000000"/>
                <w:sz w:val="20"/>
                <w:szCs w:val="20"/>
              </w:rPr>
            </w:pPr>
            <w:r w:rsidRPr="00360CD9">
              <w:rPr>
                <w:color w:val="000000"/>
                <w:sz w:val="20"/>
                <w:szCs w:val="20"/>
              </w:rPr>
              <w:t>3 800,00000</w:t>
            </w:r>
          </w:p>
        </w:tc>
        <w:tc>
          <w:tcPr>
            <w:tcW w:w="673" w:type="pct"/>
            <w:tcBorders>
              <w:top w:val="nil"/>
              <w:left w:val="nil"/>
              <w:bottom w:val="single" w:sz="4" w:space="0" w:color="000000"/>
              <w:right w:val="single" w:sz="4" w:space="0" w:color="000000"/>
            </w:tcBorders>
            <w:shd w:val="clear" w:color="auto" w:fill="auto"/>
            <w:noWrap/>
            <w:hideMark/>
          </w:tcPr>
          <w:p w14:paraId="25C34FD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0DA098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718DD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A55856" w14:textId="77777777" w:rsidR="000C4CBC" w:rsidRPr="00360CD9" w:rsidRDefault="000C4CBC" w:rsidP="000C4CBC">
            <w:pPr>
              <w:rPr>
                <w:color w:val="000000"/>
                <w:sz w:val="20"/>
                <w:szCs w:val="20"/>
              </w:rPr>
            </w:pPr>
            <w:r w:rsidRPr="00360CD9">
              <w:rPr>
                <w:color w:val="000000"/>
                <w:sz w:val="20"/>
                <w:szCs w:val="20"/>
              </w:rPr>
              <w:t xml:space="preserve"> Снос объектов, находящихся в муниципальной собственности</w:t>
            </w:r>
          </w:p>
        </w:tc>
        <w:tc>
          <w:tcPr>
            <w:tcW w:w="375" w:type="pct"/>
            <w:tcBorders>
              <w:top w:val="nil"/>
              <w:left w:val="nil"/>
              <w:bottom w:val="single" w:sz="4" w:space="0" w:color="000000"/>
              <w:right w:val="single" w:sz="4" w:space="0" w:color="000000"/>
            </w:tcBorders>
            <w:shd w:val="clear" w:color="auto" w:fill="auto"/>
            <w:noWrap/>
            <w:hideMark/>
          </w:tcPr>
          <w:p w14:paraId="473A9935"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2E146869" w14:textId="77777777" w:rsidR="000C4CBC" w:rsidRPr="00360CD9" w:rsidRDefault="000C4CBC" w:rsidP="000C4CBC">
            <w:pPr>
              <w:jc w:val="center"/>
              <w:rPr>
                <w:color w:val="000000"/>
                <w:sz w:val="20"/>
                <w:szCs w:val="20"/>
              </w:rPr>
            </w:pPr>
            <w:r w:rsidRPr="00360CD9">
              <w:rPr>
                <w:color w:val="000000"/>
                <w:sz w:val="20"/>
                <w:szCs w:val="20"/>
              </w:rPr>
              <w:t>1500121270</w:t>
            </w:r>
          </w:p>
        </w:tc>
        <w:tc>
          <w:tcPr>
            <w:tcW w:w="264" w:type="pct"/>
            <w:tcBorders>
              <w:top w:val="nil"/>
              <w:left w:val="nil"/>
              <w:bottom w:val="single" w:sz="4" w:space="0" w:color="000000"/>
              <w:right w:val="single" w:sz="4" w:space="0" w:color="000000"/>
            </w:tcBorders>
            <w:shd w:val="clear" w:color="auto" w:fill="auto"/>
            <w:noWrap/>
            <w:hideMark/>
          </w:tcPr>
          <w:p w14:paraId="5FF65C0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935A196" w14:textId="77777777" w:rsidR="000C4CBC" w:rsidRPr="00360CD9" w:rsidRDefault="000C4CBC" w:rsidP="000C4CBC">
            <w:pPr>
              <w:jc w:val="right"/>
              <w:rPr>
                <w:color w:val="000000"/>
                <w:sz w:val="20"/>
                <w:szCs w:val="20"/>
              </w:rPr>
            </w:pPr>
            <w:r w:rsidRPr="00360CD9">
              <w:rPr>
                <w:color w:val="000000"/>
                <w:sz w:val="20"/>
                <w:szCs w:val="20"/>
              </w:rPr>
              <w:t>150,00000</w:t>
            </w:r>
          </w:p>
        </w:tc>
        <w:tc>
          <w:tcPr>
            <w:tcW w:w="673" w:type="pct"/>
            <w:tcBorders>
              <w:top w:val="nil"/>
              <w:left w:val="nil"/>
              <w:bottom w:val="single" w:sz="4" w:space="0" w:color="000000"/>
              <w:right w:val="single" w:sz="4" w:space="0" w:color="000000"/>
            </w:tcBorders>
            <w:shd w:val="clear" w:color="auto" w:fill="auto"/>
            <w:noWrap/>
            <w:hideMark/>
          </w:tcPr>
          <w:p w14:paraId="6984A29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05DCC4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6C321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45B3BB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B0F71D6"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7A8F1713" w14:textId="77777777" w:rsidR="000C4CBC" w:rsidRPr="00360CD9" w:rsidRDefault="000C4CBC" w:rsidP="000C4CBC">
            <w:pPr>
              <w:jc w:val="center"/>
              <w:rPr>
                <w:color w:val="000000"/>
                <w:sz w:val="20"/>
                <w:szCs w:val="20"/>
              </w:rPr>
            </w:pPr>
            <w:r w:rsidRPr="00360CD9">
              <w:rPr>
                <w:color w:val="000000"/>
                <w:sz w:val="20"/>
                <w:szCs w:val="20"/>
              </w:rPr>
              <w:t>1500121270</w:t>
            </w:r>
          </w:p>
        </w:tc>
        <w:tc>
          <w:tcPr>
            <w:tcW w:w="264" w:type="pct"/>
            <w:tcBorders>
              <w:top w:val="nil"/>
              <w:left w:val="nil"/>
              <w:bottom w:val="single" w:sz="4" w:space="0" w:color="000000"/>
              <w:right w:val="single" w:sz="4" w:space="0" w:color="000000"/>
            </w:tcBorders>
            <w:shd w:val="clear" w:color="auto" w:fill="auto"/>
            <w:noWrap/>
            <w:hideMark/>
          </w:tcPr>
          <w:p w14:paraId="5E75292A"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4FB91470" w14:textId="77777777" w:rsidR="000C4CBC" w:rsidRPr="00360CD9" w:rsidRDefault="000C4CBC" w:rsidP="000C4CBC">
            <w:pPr>
              <w:jc w:val="right"/>
              <w:rPr>
                <w:color w:val="000000"/>
                <w:sz w:val="20"/>
                <w:szCs w:val="20"/>
              </w:rPr>
            </w:pPr>
            <w:r w:rsidRPr="00360CD9">
              <w:rPr>
                <w:color w:val="000000"/>
                <w:sz w:val="20"/>
                <w:szCs w:val="20"/>
              </w:rPr>
              <w:t>150,00000</w:t>
            </w:r>
          </w:p>
        </w:tc>
        <w:tc>
          <w:tcPr>
            <w:tcW w:w="673" w:type="pct"/>
            <w:tcBorders>
              <w:top w:val="nil"/>
              <w:left w:val="nil"/>
              <w:bottom w:val="single" w:sz="4" w:space="0" w:color="000000"/>
              <w:right w:val="single" w:sz="4" w:space="0" w:color="000000"/>
            </w:tcBorders>
            <w:shd w:val="clear" w:color="auto" w:fill="auto"/>
            <w:noWrap/>
            <w:hideMark/>
          </w:tcPr>
          <w:p w14:paraId="0A51E0E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22E046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0C592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3C9B508" w14:textId="77777777" w:rsidR="000C4CBC" w:rsidRPr="00360CD9" w:rsidRDefault="000C4CBC" w:rsidP="000C4CBC">
            <w:pPr>
              <w:rPr>
                <w:color w:val="000000"/>
                <w:sz w:val="20"/>
                <w:szCs w:val="20"/>
              </w:rPr>
            </w:pPr>
            <w:r w:rsidRPr="00360CD9">
              <w:rPr>
                <w:color w:val="000000"/>
                <w:sz w:val="20"/>
                <w:szCs w:val="20"/>
              </w:rPr>
              <w:t xml:space="preserve"> Прочие расходы, не отнесенные к муниципальным программам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4C32D23E"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54B8624C" w14:textId="77777777" w:rsidR="000C4CBC" w:rsidRPr="00360CD9" w:rsidRDefault="000C4CBC" w:rsidP="000C4CBC">
            <w:pPr>
              <w:jc w:val="center"/>
              <w:rPr>
                <w:color w:val="000000"/>
                <w:sz w:val="20"/>
                <w:szCs w:val="20"/>
              </w:rPr>
            </w:pPr>
            <w:r w:rsidRPr="00360CD9">
              <w:rPr>
                <w:color w:val="000000"/>
                <w:sz w:val="20"/>
                <w:szCs w:val="20"/>
              </w:rPr>
              <w:t>9700000000</w:t>
            </w:r>
          </w:p>
        </w:tc>
        <w:tc>
          <w:tcPr>
            <w:tcW w:w="264" w:type="pct"/>
            <w:tcBorders>
              <w:top w:val="nil"/>
              <w:left w:val="nil"/>
              <w:bottom w:val="single" w:sz="4" w:space="0" w:color="000000"/>
              <w:right w:val="single" w:sz="4" w:space="0" w:color="000000"/>
            </w:tcBorders>
            <w:shd w:val="clear" w:color="auto" w:fill="auto"/>
            <w:noWrap/>
            <w:hideMark/>
          </w:tcPr>
          <w:p w14:paraId="409FEC4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238447F" w14:textId="77777777" w:rsidR="000C4CBC" w:rsidRPr="00360CD9" w:rsidRDefault="000C4CBC" w:rsidP="000C4CBC">
            <w:pPr>
              <w:jc w:val="right"/>
              <w:rPr>
                <w:color w:val="000000"/>
                <w:sz w:val="20"/>
                <w:szCs w:val="20"/>
              </w:rPr>
            </w:pPr>
            <w:r w:rsidRPr="00360CD9">
              <w:rPr>
                <w:color w:val="000000"/>
                <w:sz w:val="20"/>
                <w:szCs w:val="20"/>
              </w:rPr>
              <w:t>634,39710</w:t>
            </w:r>
          </w:p>
        </w:tc>
        <w:tc>
          <w:tcPr>
            <w:tcW w:w="673" w:type="pct"/>
            <w:tcBorders>
              <w:top w:val="nil"/>
              <w:left w:val="nil"/>
              <w:bottom w:val="single" w:sz="4" w:space="0" w:color="000000"/>
              <w:right w:val="single" w:sz="4" w:space="0" w:color="000000"/>
            </w:tcBorders>
            <w:shd w:val="clear" w:color="auto" w:fill="auto"/>
            <w:noWrap/>
            <w:hideMark/>
          </w:tcPr>
          <w:p w14:paraId="53A89AC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646613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6B5CC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5C58676" w14:textId="77777777" w:rsidR="000C4CBC" w:rsidRPr="00360CD9" w:rsidRDefault="000C4CBC" w:rsidP="000C4CBC">
            <w:pPr>
              <w:rPr>
                <w:color w:val="000000"/>
                <w:sz w:val="20"/>
                <w:szCs w:val="20"/>
              </w:rPr>
            </w:pPr>
            <w:r w:rsidRPr="00360CD9">
              <w:rPr>
                <w:color w:val="000000"/>
                <w:sz w:val="20"/>
                <w:szCs w:val="20"/>
              </w:rPr>
              <w:t xml:space="preserve"> Внесение вклада в имущество межмуниципальных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15C42D6B"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220F1F77" w14:textId="77777777" w:rsidR="000C4CBC" w:rsidRPr="00360CD9" w:rsidRDefault="000C4CBC" w:rsidP="000C4CBC">
            <w:pPr>
              <w:jc w:val="center"/>
              <w:rPr>
                <w:color w:val="000000"/>
                <w:sz w:val="20"/>
                <w:szCs w:val="20"/>
              </w:rPr>
            </w:pPr>
            <w:r w:rsidRPr="00360CD9">
              <w:rPr>
                <w:color w:val="000000"/>
                <w:sz w:val="20"/>
                <w:szCs w:val="20"/>
              </w:rPr>
              <w:t>9710082240</w:t>
            </w:r>
          </w:p>
        </w:tc>
        <w:tc>
          <w:tcPr>
            <w:tcW w:w="264" w:type="pct"/>
            <w:tcBorders>
              <w:top w:val="nil"/>
              <w:left w:val="nil"/>
              <w:bottom w:val="single" w:sz="4" w:space="0" w:color="000000"/>
              <w:right w:val="single" w:sz="4" w:space="0" w:color="000000"/>
            </w:tcBorders>
            <w:shd w:val="clear" w:color="auto" w:fill="auto"/>
            <w:noWrap/>
            <w:hideMark/>
          </w:tcPr>
          <w:p w14:paraId="3936D78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7F7DBFF" w14:textId="77777777" w:rsidR="000C4CBC" w:rsidRPr="00360CD9" w:rsidRDefault="000C4CBC" w:rsidP="000C4CBC">
            <w:pPr>
              <w:jc w:val="right"/>
              <w:rPr>
                <w:color w:val="000000"/>
                <w:sz w:val="20"/>
                <w:szCs w:val="20"/>
              </w:rPr>
            </w:pPr>
            <w:r w:rsidRPr="00360CD9">
              <w:rPr>
                <w:color w:val="000000"/>
                <w:sz w:val="20"/>
                <w:szCs w:val="20"/>
              </w:rPr>
              <w:t>634,39710</w:t>
            </w:r>
          </w:p>
        </w:tc>
        <w:tc>
          <w:tcPr>
            <w:tcW w:w="673" w:type="pct"/>
            <w:tcBorders>
              <w:top w:val="nil"/>
              <w:left w:val="nil"/>
              <w:bottom w:val="single" w:sz="4" w:space="0" w:color="000000"/>
              <w:right w:val="single" w:sz="4" w:space="0" w:color="000000"/>
            </w:tcBorders>
            <w:shd w:val="clear" w:color="auto" w:fill="auto"/>
            <w:noWrap/>
            <w:hideMark/>
          </w:tcPr>
          <w:p w14:paraId="4ABF79B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EAD1E2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2F546C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BD2C2CA"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75" w:type="pct"/>
            <w:tcBorders>
              <w:top w:val="nil"/>
              <w:left w:val="nil"/>
              <w:bottom w:val="single" w:sz="4" w:space="0" w:color="000000"/>
              <w:right w:val="single" w:sz="4" w:space="0" w:color="000000"/>
            </w:tcBorders>
            <w:shd w:val="clear" w:color="auto" w:fill="auto"/>
            <w:noWrap/>
            <w:hideMark/>
          </w:tcPr>
          <w:p w14:paraId="4F879553" w14:textId="77777777" w:rsidR="000C4CBC" w:rsidRPr="00360CD9" w:rsidRDefault="000C4CBC" w:rsidP="000C4CBC">
            <w:pPr>
              <w:jc w:val="center"/>
              <w:rPr>
                <w:color w:val="000000"/>
                <w:sz w:val="20"/>
                <w:szCs w:val="20"/>
              </w:rPr>
            </w:pPr>
            <w:r w:rsidRPr="00360CD9">
              <w:rPr>
                <w:color w:val="000000"/>
                <w:sz w:val="20"/>
                <w:szCs w:val="20"/>
              </w:rPr>
              <w:t>0501</w:t>
            </w:r>
          </w:p>
        </w:tc>
        <w:tc>
          <w:tcPr>
            <w:tcW w:w="678" w:type="pct"/>
            <w:tcBorders>
              <w:top w:val="nil"/>
              <w:left w:val="nil"/>
              <w:bottom w:val="single" w:sz="4" w:space="0" w:color="000000"/>
              <w:right w:val="single" w:sz="4" w:space="0" w:color="000000"/>
            </w:tcBorders>
            <w:shd w:val="clear" w:color="auto" w:fill="auto"/>
            <w:noWrap/>
            <w:hideMark/>
          </w:tcPr>
          <w:p w14:paraId="1F78781B" w14:textId="77777777" w:rsidR="000C4CBC" w:rsidRPr="00360CD9" w:rsidRDefault="000C4CBC" w:rsidP="000C4CBC">
            <w:pPr>
              <w:jc w:val="center"/>
              <w:rPr>
                <w:color w:val="000000"/>
                <w:sz w:val="20"/>
                <w:szCs w:val="20"/>
              </w:rPr>
            </w:pPr>
            <w:r w:rsidRPr="00360CD9">
              <w:rPr>
                <w:color w:val="000000"/>
                <w:sz w:val="20"/>
                <w:szCs w:val="20"/>
              </w:rPr>
              <w:t>9710082240</w:t>
            </w:r>
          </w:p>
        </w:tc>
        <w:tc>
          <w:tcPr>
            <w:tcW w:w="264" w:type="pct"/>
            <w:tcBorders>
              <w:top w:val="nil"/>
              <w:left w:val="nil"/>
              <w:bottom w:val="single" w:sz="4" w:space="0" w:color="000000"/>
              <w:right w:val="single" w:sz="4" w:space="0" w:color="000000"/>
            </w:tcBorders>
            <w:shd w:val="clear" w:color="auto" w:fill="auto"/>
            <w:noWrap/>
            <w:hideMark/>
          </w:tcPr>
          <w:p w14:paraId="6BA46D50" w14:textId="77777777" w:rsidR="000C4CBC" w:rsidRPr="00360CD9" w:rsidRDefault="000C4CBC" w:rsidP="000C4CBC">
            <w:pPr>
              <w:jc w:val="center"/>
              <w:rPr>
                <w:color w:val="000000"/>
                <w:sz w:val="20"/>
                <w:szCs w:val="20"/>
              </w:rPr>
            </w:pPr>
            <w:r w:rsidRPr="00360CD9">
              <w:rPr>
                <w:color w:val="000000"/>
                <w:sz w:val="20"/>
                <w:szCs w:val="20"/>
              </w:rPr>
              <w:t>850</w:t>
            </w:r>
          </w:p>
        </w:tc>
        <w:tc>
          <w:tcPr>
            <w:tcW w:w="673" w:type="pct"/>
            <w:tcBorders>
              <w:top w:val="nil"/>
              <w:left w:val="nil"/>
              <w:bottom w:val="single" w:sz="4" w:space="0" w:color="000000"/>
              <w:right w:val="single" w:sz="4" w:space="0" w:color="000000"/>
            </w:tcBorders>
            <w:shd w:val="clear" w:color="auto" w:fill="auto"/>
            <w:noWrap/>
            <w:hideMark/>
          </w:tcPr>
          <w:p w14:paraId="1E02772C" w14:textId="77777777" w:rsidR="000C4CBC" w:rsidRPr="00360CD9" w:rsidRDefault="000C4CBC" w:rsidP="000C4CBC">
            <w:pPr>
              <w:jc w:val="right"/>
              <w:rPr>
                <w:color w:val="000000"/>
                <w:sz w:val="20"/>
                <w:szCs w:val="20"/>
              </w:rPr>
            </w:pPr>
            <w:r w:rsidRPr="00360CD9">
              <w:rPr>
                <w:color w:val="000000"/>
                <w:sz w:val="20"/>
                <w:szCs w:val="20"/>
              </w:rPr>
              <w:t>634,39710</w:t>
            </w:r>
          </w:p>
        </w:tc>
        <w:tc>
          <w:tcPr>
            <w:tcW w:w="673" w:type="pct"/>
            <w:tcBorders>
              <w:top w:val="nil"/>
              <w:left w:val="nil"/>
              <w:bottom w:val="single" w:sz="4" w:space="0" w:color="000000"/>
              <w:right w:val="single" w:sz="4" w:space="0" w:color="000000"/>
            </w:tcBorders>
            <w:shd w:val="clear" w:color="auto" w:fill="auto"/>
            <w:noWrap/>
            <w:hideMark/>
          </w:tcPr>
          <w:p w14:paraId="5FA2960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B6313A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0FBB3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6A93628" w14:textId="77777777" w:rsidR="000C4CBC" w:rsidRPr="00360CD9" w:rsidRDefault="000C4CBC" w:rsidP="000C4CBC">
            <w:pPr>
              <w:rPr>
                <w:b/>
                <w:bCs/>
                <w:color w:val="000000"/>
                <w:sz w:val="20"/>
                <w:szCs w:val="20"/>
              </w:rPr>
            </w:pPr>
            <w:r w:rsidRPr="00360CD9">
              <w:rPr>
                <w:b/>
                <w:bCs/>
                <w:color w:val="000000"/>
                <w:sz w:val="20"/>
                <w:szCs w:val="20"/>
              </w:rPr>
              <w:t xml:space="preserve"> Коммунальное хозяйство</w:t>
            </w:r>
          </w:p>
        </w:tc>
        <w:tc>
          <w:tcPr>
            <w:tcW w:w="375" w:type="pct"/>
            <w:tcBorders>
              <w:top w:val="nil"/>
              <w:left w:val="nil"/>
              <w:bottom w:val="single" w:sz="4" w:space="0" w:color="000000"/>
              <w:right w:val="single" w:sz="4" w:space="0" w:color="000000"/>
            </w:tcBorders>
            <w:shd w:val="clear" w:color="auto" w:fill="auto"/>
            <w:noWrap/>
            <w:hideMark/>
          </w:tcPr>
          <w:p w14:paraId="148F6BA9" w14:textId="77777777" w:rsidR="000C4CBC" w:rsidRPr="00360CD9" w:rsidRDefault="000C4CBC" w:rsidP="000C4CBC">
            <w:pPr>
              <w:jc w:val="center"/>
              <w:rPr>
                <w:b/>
                <w:bCs/>
                <w:color w:val="000000"/>
                <w:sz w:val="20"/>
                <w:szCs w:val="20"/>
              </w:rPr>
            </w:pPr>
            <w:r w:rsidRPr="00360CD9">
              <w:rPr>
                <w:b/>
                <w:bCs/>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D21DEA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7687A1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E20F675" w14:textId="77777777" w:rsidR="000C4CBC" w:rsidRPr="00360CD9" w:rsidRDefault="000C4CBC" w:rsidP="000C4CBC">
            <w:pPr>
              <w:jc w:val="right"/>
              <w:rPr>
                <w:b/>
                <w:bCs/>
                <w:color w:val="000000"/>
                <w:sz w:val="20"/>
                <w:szCs w:val="20"/>
              </w:rPr>
            </w:pPr>
            <w:r w:rsidRPr="00360CD9">
              <w:rPr>
                <w:b/>
                <w:bCs/>
                <w:color w:val="000000"/>
                <w:sz w:val="20"/>
                <w:szCs w:val="20"/>
              </w:rPr>
              <w:t>42 779,77443</w:t>
            </w:r>
          </w:p>
        </w:tc>
        <w:tc>
          <w:tcPr>
            <w:tcW w:w="673" w:type="pct"/>
            <w:tcBorders>
              <w:top w:val="nil"/>
              <w:left w:val="nil"/>
              <w:bottom w:val="single" w:sz="4" w:space="0" w:color="000000"/>
              <w:right w:val="single" w:sz="4" w:space="0" w:color="000000"/>
            </w:tcBorders>
            <w:shd w:val="clear" w:color="auto" w:fill="auto"/>
            <w:noWrap/>
            <w:hideMark/>
          </w:tcPr>
          <w:p w14:paraId="519BDD90" w14:textId="77777777" w:rsidR="000C4CBC" w:rsidRPr="00360CD9" w:rsidRDefault="000C4CBC" w:rsidP="000C4CBC">
            <w:pPr>
              <w:jc w:val="right"/>
              <w:rPr>
                <w:b/>
                <w:bCs/>
                <w:color w:val="000000"/>
                <w:sz w:val="20"/>
                <w:szCs w:val="20"/>
              </w:rPr>
            </w:pPr>
            <w:r w:rsidRPr="00360CD9">
              <w:rPr>
                <w:b/>
                <w:bCs/>
                <w:color w:val="000000"/>
                <w:sz w:val="20"/>
                <w:szCs w:val="20"/>
              </w:rPr>
              <w:t>3 425,70000</w:t>
            </w:r>
          </w:p>
        </w:tc>
        <w:tc>
          <w:tcPr>
            <w:tcW w:w="673" w:type="pct"/>
            <w:tcBorders>
              <w:top w:val="nil"/>
              <w:left w:val="nil"/>
              <w:bottom w:val="single" w:sz="4" w:space="0" w:color="000000"/>
              <w:right w:val="single" w:sz="4" w:space="0" w:color="000000"/>
            </w:tcBorders>
            <w:shd w:val="clear" w:color="auto" w:fill="auto"/>
            <w:noWrap/>
            <w:hideMark/>
          </w:tcPr>
          <w:p w14:paraId="638FCF47" w14:textId="77777777" w:rsidR="000C4CBC" w:rsidRPr="00360CD9" w:rsidRDefault="000C4CBC" w:rsidP="000C4CBC">
            <w:pPr>
              <w:jc w:val="right"/>
              <w:rPr>
                <w:b/>
                <w:bCs/>
                <w:color w:val="000000"/>
                <w:sz w:val="20"/>
                <w:szCs w:val="20"/>
              </w:rPr>
            </w:pPr>
            <w:r w:rsidRPr="00360CD9">
              <w:rPr>
                <w:b/>
                <w:bCs/>
                <w:color w:val="000000"/>
                <w:sz w:val="20"/>
                <w:szCs w:val="20"/>
              </w:rPr>
              <w:t>3 425,70000</w:t>
            </w:r>
          </w:p>
        </w:tc>
      </w:tr>
      <w:tr w:rsidR="000C4CBC" w:rsidRPr="00360CD9" w14:paraId="2C0EF32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98D564A"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75" w:type="pct"/>
            <w:tcBorders>
              <w:top w:val="nil"/>
              <w:left w:val="nil"/>
              <w:bottom w:val="single" w:sz="4" w:space="0" w:color="000000"/>
              <w:right w:val="single" w:sz="4" w:space="0" w:color="000000"/>
            </w:tcBorders>
            <w:shd w:val="clear" w:color="auto" w:fill="auto"/>
            <w:noWrap/>
            <w:hideMark/>
          </w:tcPr>
          <w:p w14:paraId="7E3428A6"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32086B5B" w14:textId="77777777" w:rsidR="000C4CBC" w:rsidRPr="00360CD9" w:rsidRDefault="000C4CBC" w:rsidP="000C4CBC">
            <w:pPr>
              <w:jc w:val="center"/>
              <w:rPr>
                <w:color w:val="000000"/>
                <w:sz w:val="20"/>
                <w:szCs w:val="20"/>
              </w:rPr>
            </w:pPr>
            <w:r w:rsidRPr="00360CD9">
              <w:rPr>
                <w:color w:val="000000"/>
                <w:sz w:val="20"/>
                <w:szCs w:val="20"/>
              </w:rPr>
              <w:t>0400000000</w:t>
            </w:r>
          </w:p>
        </w:tc>
        <w:tc>
          <w:tcPr>
            <w:tcW w:w="264" w:type="pct"/>
            <w:tcBorders>
              <w:top w:val="nil"/>
              <w:left w:val="nil"/>
              <w:bottom w:val="single" w:sz="4" w:space="0" w:color="000000"/>
              <w:right w:val="single" w:sz="4" w:space="0" w:color="000000"/>
            </w:tcBorders>
            <w:shd w:val="clear" w:color="auto" w:fill="auto"/>
            <w:noWrap/>
            <w:hideMark/>
          </w:tcPr>
          <w:p w14:paraId="080B501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50B2CA9" w14:textId="77777777" w:rsidR="000C4CBC" w:rsidRPr="00360CD9" w:rsidRDefault="000C4CBC" w:rsidP="000C4CBC">
            <w:pPr>
              <w:jc w:val="right"/>
              <w:rPr>
                <w:color w:val="000000"/>
                <w:sz w:val="20"/>
                <w:szCs w:val="20"/>
              </w:rPr>
            </w:pPr>
            <w:r w:rsidRPr="00360CD9">
              <w:rPr>
                <w:color w:val="000000"/>
                <w:sz w:val="20"/>
                <w:szCs w:val="20"/>
              </w:rPr>
              <w:t>37 105,86619</w:t>
            </w:r>
          </w:p>
        </w:tc>
        <w:tc>
          <w:tcPr>
            <w:tcW w:w="673" w:type="pct"/>
            <w:tcBorders>
              <w:top w:val="nil"/>
              <w:left w:val="nil"/>
              <w:bottom w:val="single" w:sz="4" w:space="0" w:color="000000"/>
              <w:right w:val="single" w:sz="4" w:space="0" w:color="000000"/>
            </w:tcBorders>
            <w:shd w:val="clear" w:color="auto" w:fill="auto"/>
            <w:noWrap/>
            <w:hideMark/>
          </w:tcPr>
          <w:p w14:paraId="08BD27BD" w14:textId="77777777" w:rsidR="000C4CBC" w:rsidRPr="00360CD9" w:rsidRDefault="000C4CBC" w:rsidP="000C4CBC">
            <w:pPr>
              <w:jc w:val="right"/>
              <w:rPr>
                <w:color w:val="000000"/>
                <w:sz w:val="20"/>
                <w:szCs w:val="20"/>
              </w:rPr>
            </w:pPr>
            <w:r w:rsidRPr="00360CD9">
              <w:rPr>
                <w:color w:val="000000"/>
                <w:sz w:val="20"/>
                <w:szCs w:val="20"/>
              </w:rPr>
              <w:t>496,20000</w:t>
            </w:r>
          </w:p>
        </w:tc>
        <w:tc>
          <w:tcPr>
            <w:tcW w:w="673" w:type="pct"/>
            <w:tcBorders>
              <w:top w:val="nil"/>
              <w:left w:val="nil"/>
              <w:bottom w:val="single" w:sz="4" w:space="0" w:color="000000"/>
              <w:right w:val="single" w:sz="4" w:space="0" w:color="000000"/>
            </w:tcBorders>
            <w:shd w:val="clear" w:color="auto" w:fill="auto"/>
            <w:noWrap/>
            <w:hideMark/>
          </w:tcPr>
          <w:p w14:paraId="5BAA370E" w14:textId="77777777" w:rsidR="000C4CBC" w:rsidRPr="00360CD9" w:rsidRDefault="000C4CBC" w:rsidP="000C4CBC">
            <w:pPr>
              <w:jc w:val="right"/>
              <w:rPr>
                <w:color w:val="000000"/>
                <w:sz w:val="20"/>
                <w:szCs w:val="20"/>
              </w:rPr>
            </w:pPr>
            <w:r w:rsidRPr="00360CD9">
              <w:rPr>
                <w:color w:val="000000"/>
                <w:sz w:val="20"/>
                <w:szCs w:val="20"/>
              </w:rPr>
              <w:t>496,20000</w:t>
            </w:r>
          </w:p>
        </w:tc>
      </w:tr>
      <w:tr w:rsidR="000C4CBC" w:rsidRPr="00360CD9" w14:paraId="5346848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93A5B7" w14:textId="77777777" w:rsidR="000C4CBC" w:rsidRPr="00360CD9" w:rsidRDefault="000C4CBC" w:rsidP="000C4CBC">
            <w:pPr>
              <w:rPr>
                <w:color w:val="000000"/>
                <w:sz w:val="20"/>
                <w:szCs w:val="20"/>
              </w:rPr>
            </w:pPr>
            <w:r w:rsidRPr="00360CD9">
              <w:rPr>
                <w:color w:val="000000"/>
                <w:sz w:val="20"/>
                <w:szCs w:val="20"/>
              </w:rPr>
              <w:t xml:space="preserve"> Подпрограмма "Газификация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75" w:type="pct"/>
            <w:tcBorders>
              <w:top w:val="nil"/>
              <w:left w:val="nil"/>
              <w:bottom w:val="single" w:sz="4" w:space="0" w:color="000000"/>
              <w:right w:val="single" w:sz="4" w:space="0" w:color="000000"/>
            </w:tcBorders>
            <w:shd w:val="clear" w:color="auto" w:fill="auto"/>
            <w:noWrap/>
            <w:hideMark/>
          </w:tcPr>
          <w:p w14:paraId="3F49494D"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98DF76B" w14:textId="77777777" w:rsidR="000C4CBC" w:rsidRPr="00360CD9" w:rsidRDefault="000C4CBC" w:rsidP="000C4CBC">
            <w:pPr>
              <w:jc w:val="center"/>
              <w:rPr>
                <w:color w:val="000000"/>
                <w:sz w:val="20"/>
                <w:szCs w:val="20"/>
              </w:rPr>
            </w:pPr>
            <w:r w:rsidRPr="00360CD9">
              <w:rPr>
                <w:color w:val="000000"/>
                <w:sz w:val="20"/>
                <w:szCs w:val="20"/>
              </w:rPr>
              <w:t>0410000000</w:t>
            </w:r>
          </w:p>
        </w:tc>
        <w:tc>
          <w:tcPr>
            <w:tcW w:w="264" w:type="pct"/>
            <w:tcBorders>
              <w:top w:val="nil"/>
              <w:left w:val="nil"/>
              <w:bottom w:val="single" w:sz="4" w:space="0" w:color="000000"/>
              <w:right w:val="single" w:sz="4" w:space="0" w:color="000000"/>
            </w:tcBorders>
            <w:shd w:val="clear" w:color="auto" w:fill="auto"/>
            <w:noWrap/>
            <w:hideMark/>
          </w:tcPr>
          <w:p w14:paraId="5659CC0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DF490F1" w14:textId="77777777" w:rsidR="000C4CBC" w:rsidRPr="00360CD9" w:rsidRDefault="000C4CBC" w:rsidP="000C4CBC">
            <w:pPr>
              <w:jc w:val="right"/>
              <w:rPr>
                <w:color w:val="000000"/>
                <w:sz w:val="20"/>
                <w:szCs w:val="20"/>
              </w:rPr>
            </w:pPr>
            <w:r w:rsidRPr="00360CD9">
              <w:rPr>
                <w:color w:val="000000"/>
                <w:sz w:val="20"/>
                <w:szCs w:val="20"/>
              </w:rPr>
              <w:t>328,20000</w:t>
            </w:r>
          </w:p>
        </w:tc>
        <w:tc>
          <w:tcPr>
            <w:tcW w:w="673" w:type="pct"/>
            <w:tcBorders>
              <w:top w:val="nil"/>
              <w:left w:val="nil"/>
              <w:bottom w:val="single" w:sz="4" w:space="0" w:color="000000"/>
              <w:right w:val="single" w:sz="4" w:space="0" w:color="000000"/>
            </w:tcBorders>
            <w:shd w:val="clear" w:color="auto" w:fill="auto"/>
            <w:noWrap/>
            <w:hideMark/>
          </w:tcPr>
          <w:p w14:paraId="3A693F13" w14:textId="77777777" w:rsidR="000C4CBC" w:rsidRPr="00360CD9" w:rsidRDefault="000C4CBC" w:rsidP="000C4CBC">
            <w:pPr>
              <w:jc w:val="right"/>
              <w:rPr>
                <w:color w:val="000000"/>
                <w:sz w:val="20"/>
                <w:szCs w:val="20"/>
              </w:rPr>
            </w:pPr>
            <w:r w:rsidRPr="00360CD9">
              <w:rPr>
                <w:color w:val="000000"/>
                <w:sz w:val="20"/>
                <w:szCs w:val="20"/>
              </w:rPr>
              <w:t>296,20000</w:t>
            </w:r>
          </w:p>
        </w:tc>
        <w:tc>
          <w:tcPr>
            <w:tcW w:w="673" w:type="pct"/>
            <w:tcBorders>
              <w:top w:val="nil"/>
              <w:left w:val="nil"/>
              <w:bottom w:val="single" w:sz="4" w:space="0" w:color="000000"/>
              <w:right w:val="single" w:sz="4" w:space="0" w:color="000000"/>
            </w:tcBorders>
            <w:shd w:val="clear" w:color="auto" w:fill="auto"/>
            <w:noWrap/>
            <w:hideMark/>
          </w:tcPr>
          <w:p w14:paraId="72A5875A"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36D1411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356FA32" w14:textId="77777777" w:rsidR="000C4CBC" w:rsidRPr="00360CD9" w:rsidRDefault="000C4CBC" w:rsidP="000C4CBC">
            <w:pPr>
              <w:rPr>
                <w:color w:val="000000"/>
                <w:sz w:val="20"/>
                <w:szCs w:val="20"/>
              </w:rPr>
            </w:pPr>
            <w:r w:rsidRPr="00360CD9">
              <w:rPr>
                <w:color w:val="000000"/>
                <w:sz w:val="20"/>
                <w:szCs w:val="20"/>
              </w:rPr>
              <w:t xml:space="preserve"> Развитие газораспределительной сети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4AC9311F"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236E4DC0" w14:textId="77777777" w:rsidR="000C4CBC" w:rsidRPr="00360CD9" w:rsidRDefault="000C4CBC" w:rsidP="000C4CBC">
            <w:pPr>
              <w:jc w:val="center"/>
              <w:rPr>
                <w:color w:val="000000"/>
                <w:sz w:val="20"/>
                <w:szCs w:val="20"/>
              </w:rPr>
            </w:pPr>
            <w:r w:rsidRPr="00360CD9">
              <w:rPr>
                <w:color w:val="000000"/>
                <w:sz w:val="20"/>
                <w:szCs w:val="20"/>
              </w:rPr>
              <w:t>0410200000</w:t>
            </w:r>
          </w:p>
        </w:tc>
        <w:tc>
          <w:tcPr>
            <w:tcW w:w="264" w:type="pct"/>
            <w:tcBorders>
              <w:top w:val="nil"/>
              <w:left w:val="nil"/>
              <w:bottom w:val="single" w:sz="4" w:space="0" w:color="000000"/>
              <w:right w:val="single" w:sz="4" w:space="0" w:color="000000"/>
            </w:tcBorders>
            <w:shd w:val="clear" w:color="auto" w:fill="auto"/>
            <w:noWrap/>
            <w:hideMark/>
          </w:tcPr>
          <w:p w14:paraId="59A9904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91098E2" w14:textId="77777777" w:rsidR="000C4CBC" w:rsidRPr="00360CD9" w:rsidRDefault="000C4CBC" w:rsidP="000C4CBC">
            <w:pPr>
              <w:jc w:val="right"/>
              <w:rPr>
                <w:color w:val="000000"/>
                <w:sz w:val="20"/>
                <w:szCs w:val="20"/>
              </w:rPr>
            </w:pPr>
            <w:r w:rsidRPr="00360CD9">
              <w:rPr>
                <w:color w:val="000000"/>
                <w:sz w:val="20"/>
                <w:szCs w:val="20"/>
              </w:rPr>
              <w:t>328,20000</w:t>
            </w:r>
          </w:p>
        </w:tc>
        <w:tc>
          <w:tcPr>
            <w:tcW w:w="673" w:type="pct"/>
            <w:tcBorders>
              <w:top w:val="nil"/>
              <w:left w:val="nil"/>
              <w:bottom w:val="single" w:sz="4" w:space="0" w:color="000000"/>
              <w:right w:val="single" w:sz="4" w:space="0" w:color="000000"/>
            </w:tcBorders>
            <w:shd w:val="clear" w:color="auto" w:fill="auto"/>
            <w:noWrap/>
            <w:hideMark/>
          </w:tcPr>
          <w:p w14:paraId="6CC5EC91" w14:textId="77777777" w:rsidR="000C4CBC" w:rsidRPr="00360CD9" w:rsidRDefault="000C4CBC" w:rsidP="000C4CBC">
            <w:pPr>
              <w:jc w:val="right"/>
              <w:rPr>
                <w:color w:val="000000"/>
                <w:sz w:val="20"/>
                <w:szCs w:val="20"/>
              </w:rPr>
            </w:pPr>
            <w:r w:rsidRPr="00360CD9">
              <w:rPr>
                <w:color w:val="000000"/>
                <w:sz w:val="20"/>
                <w:szCs w:val="20"/>
              </w:rPr>
              <w:t>296,20000</w:t>
            </w:r>
          </w:p>
        </w:tc>
        <w:tc>
          <w:tcPr>
            <w:tcW w:w="673" w:type="pct"/>
            <w:tcBorders>
              <w:top w:val="nil"/>
              <w:left w:val="nil"/>
              <w:bottom w:val="single" w:sz="4" w:space="0" w:color="000000"/>
              <w:right w:val="single" w:sz="4" w:space="0" w:color="000000"/>
            </w:tcBorders>
            <w:shd w:val="clear" w:color="auto" w:fill="auto"/>
            <w:noWrap/>
            <w:hideMark/>
          </w:tcPr>
          <w:p w14:paraId="0011680C"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530FA4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BAFA0F" w14:textId="77777777" w:rsidR="000C4CBC" w:rsidRPr="00360CD9" w:rsidRDefault="000C4CBC" w:rsidP="000C4CBC">
            <w:pPr>
              <w:rPr>
                <w:color w:val="000000"/>
                <w:sz w:val="20"/>
                <w:szCs w:val="20"/>
              </w:rPr>
            </w:pPr>
            <w:r w:rsidRPr="00360CD9">
              <w:rPr>
                <w:color w:val="000000"/>
                <w:sz w:val="20"/>
                <w:szCs w:val="20"/>
              </w:rPr>
              <w:t xml:space="preserve"> Обслуживание и ремонт сетей газораспределения, газопотребления и газового оборудования</w:t>
            </w:r>
          </w:p>
        </w:tc>
        <w:tc>
          <w:tcPr>
            <w:tcW w:w="375" w:type="pct"/>
            <w:tcBorders>
              <w:top w:val="nil"/>
              <w:left w:val="nil"/>
              <w:bottom w:val="single" w:sz="4" w:space="0" w:color="000000"/>
              <w:right w:val="single" w:sz="4" w:space="0" w:color="000000"/>
            </w:tcBorders>
            <w:shd w:val="clear" w:color="auto" w:fill="auto"/>
            <w:noWrap/>
            <w:hideMark/>
          </w:tcPr>
          <w:p w14:paraId="6417C55F"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EFBC8FD" w14:textId="77777777" w:rsidR="000C4CBC" w:rsidRPr="00360CD9" w:rsidRDefault="000C4CBC" w:rsidP="000C4CBC">
            <w:pPr>
              <w:jc w:val="center"/>
              <w:rPr>
                <w:color w:val="000000"/>
                <w:sz w:val="20"/>
                <w:szCs w:val="20"/>
              </w:rPr>
            </w:pPr>
            <w:r w:rsidRPr="00360CD9">
              <w:rPr>
                <w:color w:val="000000"/>
                <w:sz w:val="20"/>
                <w:szCs w:val="20"/>
              </w:rPr>
              <w:t>0410221170</w:t>
            </w:r>
          </w:p>
        </w:tc>
        <w:tc>
          <w:tcPr>
            <w:tcW w:w="264" w:type="pct"/>
            <w:tcBorders>
              <w:top w:val="nil"/>
              <w:left w:val="nil"/>
              <w:bottom w:val="single" w:sz="4" w:space="0" w:color="000000"/>
              <w:right w:val="single" w:sz="4" w:space="0" w:color="000000"/>
            </w:tcBorders>
            <w:shd w:val="clear" w:color="auto" w:fill="auto"/>
            <w:noWrap/>
            <w:hideMark/>
          </w:tcPr>
          <w:p w14:paraId="1C5A9F4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B9E1D85" w14:textId="77777777" w:rsidR="000C4CBC" w:rsidRPr="00360CD9" w:rsidRDefault="000C4CBC" w:rsidP="000C4CBC">
            <w:pPr>
              <w:jc w:val="right"/>
              <w:rPr>
                <w:color w:val="000000"/>
                <w:sz w:val="20"/>
                <w:szCs w:val="20"/>
              </w:rPr>
            </w:pPr>
            <w:r w:rsidRPr="00360CD9">
              <w:rPr>
                <w:color w:val="000000"/>
                <w:sz w:val="20"/>
                <w:szCs w:val="20"/>
              </w:rPr>
              <w:t>328,20000</w:t>
            </w:r>
          </w:p>
        </w:tc>
        <w:tc>
          <w:tcPr>
            <w:tcW w:w="673" w:type="pct"/>
            <w:tcBorders>
              <w:top w:val="nil"/>
              <w:left w:val="nil"/>
              <w:bottom w:val="single" w:sz="4" w:space="0" w:color="000000"/>
              <w:right w:val="single" w:sz="4" w:space="0" w:color="000000"/>
            </w:tcBorders>
            <w:shd w:val="clear" w:color="auto" w:fill="auto"/>
            <w:noWrap/>
            <w:hideMark/>
          </w:tcPr>
          <w:p w14:paraId="5BDF5B45" w14:textId="77777777" w:rsidR="000C4CBC" w:rsidRPr="00360CD9" w:rsidRDefault="000C4CBC" w:rsidP="000C4CBC">
            <w:pPr>
              <w:jc w:val="right"/>
              <w:rPr>
                <w:color w:val="000000"/>
                <w:sz w:val="20"/>
                <w:szCs w:val="20"/>
              </w:rPr>
            </w:pPr>
            <w:r w:rsidRPr="00360CD9">
              <w:rPr>
                <w:color w:val="000000"/>
                <w:sz w:val="20"/>
                <w:szCs w:val="20"/>
              </w:rPr>
              <w:t>296,20000</w:t>
            </w:r>
          </w:p>
        </w:tc>
        <w:tc>
          <w:tcPr>
            <w:tcW w:w="673" w:type="pct"/>
            <w:tcBorders>
              <w:top w:val="nil"/>
              <w:left w:val="nil"/>
              <w:bottom w:val="single" w:sz="4" w:space="0" w:color="000000"/>
              <w:right w:val="single" w:sz="4" w:space="0" w:color="000000"/>
            </w:tcBorders>
            <w:shd w:val="clear" w:color="auto" w:fill="auto"/>
            <w:noWrap/>
            <w:hideMark/>
          </w:tcPr>
          <w:p w14:paraId="22BD4BBF"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7FB9539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A275CC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31E3B2A"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69D0BF67" w14:textId="77777777" w:rsidR="000C4CBC" w:rsidRPr="00360CD9" w:rsidRDefault="000C4CBC" w:rsidP="000C4CBC">
            <w:pPr>
              <w:jc w:val="center"/>
              <w:rPr>
                <w:color w:val="000000"/>
                <w:sz w:val="20"/>
                <w:szCs w:val="20"/>
              </w:rPr>
            </w:pPr>
            <w:r w:rsidRPr="00360CD9">
              <w:rPr>
                <w:color w:val="000000"/>
                <w:sz w:val="20"/>
                <w:szCs w:val="20"/>
              </w:rPr>
              <w:t>0410221170</w:t>
            </w:r>
          </w:p>
        </w:tc>
        <w:tc>
          <w:tcPr>
            <w:tcW w:w="264" w:type="pct"/>
            <w:tcBorders>
              <w:top w:val="nil"/>
              <w:left w:val="nil"/>
              <w:bottom w:val="single" w:sz="4" w:space="0" w:color="000000"/>
              <w:right w:val="single" w:sz="4" w:space="0" w:color="000000"/>
            </w:tcBorders>
            <w:shd w:val="clear" w:color="auto" w:fill="auto"/>
            <w:noWrap/>
            <w:hideMark/>
          </w:tcPr>
          <w:p w14:paraId="084BCA15"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E943E2D" w14:textId="77777777" w:rsidR="000C4CBC" w:rsidRPr="00360CD9" w:rsidRDefault="000C4CBC" w:rsidP="000C4CBC">
            <w:pPr>
              <w:jc w:val="right"/>
              <w:rPr>
                <w:color w:val="000000"/>
                <w:sz w:val="20"/>
                <w:szCs w:val="20"/>
              </w:rPr>
            </w:pPr>
            <w:r w:rsidRPr="00360CD9">
              <w:rPr>
                <w:color w:val="000000"/>
                <w:sz w:val="20"/>
                <w:szCs w:val="20"/>
              </w:rPr>
              <w:t>328,20000</w:t>
            </w:r>
          </w:p>
        </w:tc>
        <w:tc>
          <w:tcPr>
            <w:tcW w:w="673" w:type="pct"/>
            <w:tcBorders>
              <w:top w:val="nil"/>
              <w:left w:val="nil"/>
              <w:bottom w:val="single" w:sz="4" w:space="0" w:color="000000"/>
              <w:right w:val="single" w:sz="4" w:space="0" w:color="000000"/>
            </w:tcBorders>
            <w:shd w:val="clear" w:color="auto" w:fill="auto"/>
            <w:noWrap/>
            <w:hideMark/>
          </w:tcPr>
          <w:p w14:paraId="7822272D" w14:textId="77777777" w:rsidR="000C4CBC" w:rsidRPr="00360CD9" w:rsidRDefault="000C4CBC" w:rsidP="000C4CBC">
            <w:pPr>
              <w:jc w:val="right"/>
              <w:rPr>
                <w:color w:val="000000"/>
                <w:sz w:val="20"/>
                <w:szCs w:val="20"/>
              </w:rPr>
            </w:pPr>
            <w:r w:rsidRPr="00360CD9">
              <w:rPr>
                <w:color w:val="000000"/>
                <w:sz w:val="20"/>
                <w:szCs w:val="20"/>
              </w:rPr>
              <w:t>296,20000</w:t>
            </w:r>
          </w:p>
        </w:tc>
        <w:tc>
          <w:tcPr>
            <w:tcW w:w="673" w:type="pct"/>
            <w:tcBorders>
              <w:top w:val="nil"/>
              <w:left w:val="nil"/>
              <w:bottom w:val="single" w:sz="4" w:space="0" w:color="000000"/>
              <w:right w:val="single" w:sz="4" w:space="0" w:color="000000"/>
            </w:tcBorders>
            <w:shd w:val="clear" w:color="auto" w:fill="auto"/>
            <w:noWrap/>
            <w:hideMark/>
          </w:tcPr>
          <w:p w14:paraId="5145D997"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48BE412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3C8AA9D" w14:textId="77777777" w:rsidR="000C4CBC" w:rsidRPr="00360CD9" w:rsidRDefault="000C4CBC" w:rsidP="000C4CBC">
            <w:pPr>
              <w:rPr>
                <w:color w:val="000000"/>
                <w:sz w:val="20"/>
                <w:szCs w:val="20"/>
              </w:rPr>
            </w:pPr>
            <w:r w:rsidRPr="00360CD9">
              <w:rPr>
                <w:color w:val="000000"/>
                <w:sz w:val="20"/>
                <w:szCs w:val="20"/>
              </w:rPr>
              <w:t xml:space="preserve"> Подпрограмма" Энергосбережение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75" w:type="pct"/>
            <w:tcBorders>
              <w:top w:val="nil"/>
              <w:left w:val="nil"/>
              <w:bottom w:val="single" w:sz="4" w:space="0" w:color="000000"/>
              <w:right w:val="single" w:sz="4" w:space="0" w:color="000000"/>
            </w:tcBorders>
            <w:shd w:val="clear" w:color="auto" w:fill="auto"/>
            <w:noWrap/>
            <w:hideMark/>
          </w:tcPr>
          <w:p w14:paraId="44460C19"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4E4AE45D" w14:textId="77777777" w:rsidR="000C4CBC" w:rsidRPr="00360CD9" w:rsidRDefault="000C4CBC" w:rsidP="000C4CBC">
            <w:pPr>
              <w:jc w:val="center"/>
              <w:rPr>
                <w:color w:val="000000"/>
                <w:sz w:val="20"/>
                <w:szCs w:val="20"/>
              </w:rPr>
            </w:pPr>
            <w:r w:rsidRPr="00360CD9">
              <w:rPr>
                <w:color w:val="000000"/>
                <w:sz w:val="20"/>
                <w:szCs w:val="20"/>
              </w:rPr>
              <w:t>0430000000</w:t>
            </w:r>
          </w:p>
        </w:tc>
        <w:tc>
          <w:tcPr>
            <w:tcW w:w="264" w:type="pct"/>
            <w:tcBorders>
              <w:top w:val="nil"/>
              <w:left w:val="nil"/>
              <w:bottom w:val="single" w:sz="4" w:space="0" w:color="000000"/>
              <w:right w:val="single" w:sz="4" w:space="0" w:color="000000"/>
            </w:tcBorders>
            <w:shd w:val="clear" w:color="auto" w:fill="auto"/>
            <w:noWrap/>
            <w:hideMark/>
          </w:tcPr>
          <w:p w14:paraId="2A278FF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ACBAC55" w14:textId="77777777" w:rsidR="000C4CBC" w:rsidRPr="00360CD9" w:rsidRDefault="000C4CBC" w:rsidP="000C4CBC">
            <w:pPr>
              <w:jc w:val="right"/>
              <w:rPr>
                <w:color w:val="000000"/>
                <w:sz w:val="20"/>
                <w:szCs w:val="20"/>
              </w:rPr>
            </w:pPr>
            <w:r w:rsidRPr="00360CD9">
              <w:rPr>
                <w:color w:val="000000"/>
                <w:sz w:val="20"/>
                <w:szCs w:val="20"/>
              </w:rPr>
              <w:t>61,00000</w:t>
            </w:r>
          </w:p>
        </w:tc>
        <w:tc>
          <w:tcPr>
            <w:tcW w:w="673" w:type="pct"/>
            <w:tcBorders>
              <w:top w:val="nil"/>
              <w:left w:val="nil"/>
              <w:bottom w:val="single" w:sz="4" w:space="0" w:color="000000"/>
              <w:right w:val="single" w:sz="4" w:space="0" w:color="000000"/>
            </w:tcBorders>
            <w:shd w:val="clear" w:color="auto" w:fill="auto"/>
            <w:noWrap/>
            <w:hideMark/>
          </w:tcPr>
          <w:p w14:paraId="029F276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EB74AD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B0EF56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5D6E829" w14:textId="77777777" w:rsidR="000C4CBC" w:rsidRPr="00360CD9" w:rsidRDefault="000C4CBC" w:rsidP="000C4CBC">
            <w:pPr>
              <w:rPr>
                <w:color w:val="000000"/>
                <w:sz w:val="20"/>
                <w:szCs w:val="20"/>
              </w:rPr>
            </w:pPr>
            <w:r w:rsidRPr="00360CD9">
              <w:rPr>
                <w:color w:val="000000"/>
                <w:sz w:val="20"/>
                <w:szCs w:val="20"/>
              </w:rPr>
              <w:t xml:space="preserve"> Повышение энергетической эффективности систем коммунальной инфраструктуры</w:t>
            </w:r>
          </w:p>
        </w:tc>
        <w:tc>
          <w:tcPr>
            <w:tcW w:w="375" w:type="pct"/>
            <w:tcBorders>
              <w:top w:val="nil"/>
              <w:left w:val="nil"/>
              <w:bottom w:val="single" w:sz="4" w:space="0" w:color="000000"/>
              <w:right w:val="single" w:sz="4" w:space="0" w:color="000000"/>
            </w:tcBorders>
            <w:shd w:val="clear" w:color="auto" w:fill="auto"/>
            <w:noWrap/>
            <w:hideMark/>
          </w:tcPr>
          <w:p w14:paraId="6095490E"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A2087F5" w14:textId="77777777" w:rsidR="000C4CBC" w:rsidRPr="00360CD9" w:rsidRDefault="000C4CBC" w:rsidP="000C4CBC">
            <w:pPr>
              <w:jc w:val="center"/>
              <w:rPr>
                <w:color w:val="000000"/>
                <w:sz w:val="20"/>
                <w:szCs w:val="20"/>
              </w:rPr>
            </w:pPr>
            <w:r w:rsidRPr="00360CD9">
              <w:rPr>
                <w:color w:val="000000"/>
                <w:sz w:val="20"/>
                <w:szCs w:val="20"/>
              </w:rPr>
              <w:t>0430300000</w:t>
            </w:r>
          </w:p>
        </w:tc>
        <w:tc>
          <w:tcPr>
            <w:tcW w:w="264" w:type="pct"/>
            <w:tcBorders>
              <w:top w:val="nil"/>
              <w:left w:val="nil"/>
              <w:bottom w:val="single" w:sz="4" w:space="0" w:color="000000"/>
              <w:right w:val="single" w:sz="4" w:space="0" w:color="000000"/>
            </w:tcBorders>
            <w:shd w:val="clear" w:color="auto" w:fill="auto"/>
            <w:noWrap/>
            <w:hideMark/>
          </w:tcPr>
          <w:p w14:paraId="2D0CB51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B8C338E" w14:textId="77777777" w:rsidR="000C4CBC" w:rsidRPr="00360CD9" w:rsidRDefault="000C4CBC" w:rsidP="000C4CBC">
            <w:pPr>
              <w:jc w:val="right"/>
              <w:rPr>
                <w:color w:val="000000"/>
                <w:sz w:val="20"/>
                <w:szCs w:val="20"/>
              </w:rPr>
            </w:pPr>
            <w:r w:rsidRPr="00360CD9">
              <w:rPr>
                <w:color w:val="000000"/>
                <w:sz w:val="20"/>
                <w:szCs w:val="20"/>
              </w:rPr>
              <w:t>61,00000</w:t>
            </w:r>
          </w:p>
        </w:tc>
        <w:tc>
          <w:tcPr>
            <w:tcW w:w="673" w:type="pct"/>
            <w:tcBorders>
              <w:top w:val="nil"/>
              <w:left w:val="nil"/>
              <w:bottom w:val="single" w:sz="4" w:space="0" w:color="000000"/>
              <w:right w:val="single" w:sz="4" w:space="0" w:color="000000"/>
            </w:tcBorders>
            <w:shd w:val="clear" w:color="auto" w:fill="auto"/>
            <w:noWrap/>
            <w:hideMark/>
          </w:tcPr>
          <w:p w14:paraId="2CA2C69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BAA9B2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967CB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7E8EF71" w14:textId="77777777" w:rsidR="000C4CBC" w:rsidRPr="00360CD9" w:rsidRDefault="000C4CBC" w:rsidP="000C4CBC">
            <w:pPr>
              <w:rPr>
                <w:color w:val="000000"/>
                <w:sz w:val="20"/>
                <w:szCs w:val="20"/>
              </w:rPr>
            </w:pPr>
            <w:r w:rsidRPr="00360CD9">
              <w:rPr>
                <w:color w:val="000000"/>
                <w:sz w:val="20"/>
                <w:szCs w:val="20"/>
              </w:rPr>
              <w:lastRenderedPageBreak/>
              <w:t xml:space="preserve"> Развитие систем теплоснабжения</w:t>
            </w:r>
          </w:p>
        </w:tc>
        <w:tc>
          <w:tcPr>
            <w:tcW w:w="375" w:type="pct"/>
            <w:tcBorders>
              <w:top w:val="nil"/>
              <w:left w:val="nil"/>
              <w:bottom w:val="single" w:sz="4" w:space="0" w:color="000000"/>
              <w:right w:val="single" w:sz="4" w:space="0" w:color="000000"/>
            </w:tcBorders>
            <w:shd w:val="clear" w:color="auto" w:fill="auto"/>
            <w:noWrap/>
            <w:hideMark/>
          </w:tcPr>
          <w:p w14:paraId="6E36B464"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43B34136" w14:textId="77777777" w:rsidR="000C4CBC" w:rsidRPr="00360CD9" w:rsidRDefault="000C4CBC" w:rsidP="000C4CBC">
            <w:pPr>
              <w:jc w:val="center"/>
              <w:rPr>
                <w:color w:val="000000"/>
                <w:sz w:val="20"/>
                <w:szCs w:val="20"/>
              </w:rPr>
            </w:pPr>
            <w:r w:rsidRPr="00360CD9">
              <w:rPr>
                <w:color w:val="000000"/>
                <w:sz w:val="20"/>
                <w:szCs w:val="20"/>
              </w:rPr>
              <w:t>0430321420</w:t>
            </w:r>
          </w:p>
        </w:tc>
        <w:tc>
          <w:tcPr>
            <w:tcW w:w="264" w:type="pct"/>
            <w:tcBorders>
              <w:top w:val="nil"/>
              <w:left w:val="nil"/>
              <w:bottom w:val="single" w:sz="4" w:space="0" w:color="000000"/>
              <w:right w:val="single" w:sz="4" w:space="0" w:color="000000"/>
            </w:tcBorders>
            <w:shd w:val="clear" w:color="auto" w:fill="auto"/>
            <w:noWrap/>
            <w:hideMark/>
          </w:tcPr>
          <w:p w14:paraId="4ED9893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A71B93B"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47DBD36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7497DB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6D920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F277D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9ED76DC"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65F5AF62" w14:textId="77777777" w:rsidR="000C4CBC" w:rsidRPr="00360CD9" w:rsidRDefault="000C4CBC" w:rsidP="000C4CBC">
            <w:pPr>
              <w:jc w:val="center"/>
              <w:rPr>
                <w:color w:val="000000"/>
                <w:sz w:val="20"/>
                <w:szCs w:val="20"/>
              </w:rPr>
            </w:pPr>
            <w:r w:rsidRPr="00360CD9">
              <w:rPr>
                <w:color w:val="000000"/>
                <w:sz w:val="20"/>
                <w:szCs w:val="20"/>
              </w:rPr>
              <w:t>0430321420</w:t>
            </w:r>
          </w:p>
        </w:tc>
        <w:tc>
          <w:tcPr>
            <w:tcW w:w="264" w:type="pct"/>
            <w:tcBorders>
              <w:top w:val="nil"/>
              <w:left w:val="nil"/>
              <w:bottom w:val="single" w:sz="4" w:space="0" w:color="000000"/>
              <w:right w:val="single" w:sz="4" w:space="0" w:color="000000"/>
            </w:tcBorders>
            <w:shd w:val="clear" w:color="auto" w:fill="auto"/>
            <w:noWrap/>
            <w:hideMark/>
          </w:tcPr>
          <w:p w14:paraId="1D563E29"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09B7287"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3685716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85C0D0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4EA466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C86E185" w14:textId="77777777" w:rsidR="000C4CBC" w:rsidRPr="00360CD9" w:rsidRDefault="000C4CBC" w:rsidP="000C4CBC">
            <w:pPr>
              <w:rPr>
                <w:color w:val="000000"/>
                <w:sz w:val="20"/>
                <w:szCs w:val="20"/>
              </w:rPr>
            </w:pPr>
            <w:r w:rsidRPr="00360CD9">
              <w:rPr>
                <w:color w:val="000000"/>
                <w:sz w:val="20"/>
                <w:szCs w:val="20"/>
              </w:rPr>
              <w:t xml:space="preserve"> Мероприятия по разработке муниципальной программы Любытинского муниципального района в области энергосбережения и повышения энергетической эффективности</w:t>
            </w:r>
          </w:p>
        </w:tc>
        <w:tc>
          <w:tcPr>
            <w:tcW w:w="375" w:type="pct"/>
            <w:tcBorders>
              <w:top w:val="nil"/>
              <w:left w:val="nil"/>
              <w:bottom w:val="single" w:sz="4" w:space="0" w:color="000000"/>
              <w:right w:val="single" w:sz="4" w:space="0" w:color="000000"/>
            </w:tcBorders>
            <w:shd w:val="clear" w:color="auto" w:fill="auto"/>
            <w:noWrap/>
            <w:hideMark/>
          </w:tcPr>
          <w:p w14:paraId="2D8664CA"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17D55913" w14:textId="77777777" w:rsidR="000C4CBC" w:rsidRPr="00360CD9" w:rsidRDefault="000C4CBC" w:rsidP="000C4CBC">
            <w:pPr>
              <w:jc w:val="center"/>
              <w:rPr>
                <w:color w:val="000000"/>
                <w:sz w:val="20"/>
                <w:szCs w:val="20"/>
              </w:rPr>
            </w:pPr>
            <w:r w:rsidRPr="00360CD9">
              <w:rPr>
                <w:color w:val="000000"/>
                <w:sz w:val="20"/>
                <w:szCs w:val="20"/>
              </w:rPr>
              <w:t>0430399990</w:t>
            </w:r>
          </w:p>
        </w:tc>
        <w:tc>
          <w:tcPr>
            <w:tcW w:w="264" w:type="pct"/>
            <w:tcBorders>
              <w:top w:val="nil"/>
              <w:left w:val="nil"/>
              <w:bottom w:val="single" w:sz="4" w:space="0" w:color="000000"/>
              <w:right w:val="single" w:sz="4" w:space="0" w:color="000000"/>
            </w:tcBorders>
            <w:shd w:val="clear" w:color="auto" w:fill="auto"/>
            <w:noWrap/>
            <w:hideMark/>
          </w:tcPr>
          <w:p w14:paraId="6EC6F08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105BDC9" w14:textId="77777777" w:rsidR="000C4CBC" w:rsidRPr="00360CD9" w:rsidRDefault="000C4CBC" w:rsidP="000C4CBC">
            <w:pPr>
              <w:jc w:val="right"/>
              <w:rPr>
                <w:color w:val="000000"/>
                <w:sz w:val="20"/>
                <w:szCs w:val="20"/>
              </w:rPr>
            </w:pPr>
            <w:r w:rsidRPr="00360CD9">
              <w:rPr>
                <w:color w:val="000000"/>
                <w:sz w:val="20"/>
                <w:szCs w:val="20"/>
              </w:rPr>
              <w:t>36,00000</w:t>
            </w:r>
          </w:p>
        </w:tc>
        <w:tc>
          <w:tcPr>
            <w:tcW w:w="673" w:type="pct"/>
            <w:tcBorders>
              <w:top w:val="nil"/>
              <w:left w:val="nil"/>
              <w:bottom w:val="single" w:sz="4" w:space="0" w:color="000000"/>
              <w:right w:val="single" w:sz="4" w:space="0" w:color="000000"/>
            </w:tcBorders>
            <w:shd w:val="clear" w:color="auto" w:fill="auto"/>
            <w:noWrap/>
            <w:hideMark/>
          </w:tcPr>
          <w:p w14:paraId="344EACF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94DB37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D9D6D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9CA2E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162279EC"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43AC0BD4" w14:textId="77777777" w:rsidR="000C4CBC" w:rsidRPr="00360CD9" w:rsidRDefault="000C4CBC" w:rsidP="000C4CBC">
            <w:pPr>
              <w:jc w:val="center"/>
              <w:rPr>
                <w:color w:val="000000"/>
                <w:sz w:val="20"/>
                <w:szCs w:val="20"/>
              </w:rPr>
            </w:pPr>
            <w:r w:rsidRPr="00360CD9">
              <w:rPr>
                <w:color w:val="000000"/>
                <w:sz w:val="20"/>
                <w:szCs w:val="20"/>
              </w:rPr>
              <w:t>0430399990</w:t>
            </w:r>
          </w:p>
        </w:tc>
        <w:tc>
          <w:tcPr>
            <w:tcW w:w="264" w:type="pct"/>
            <w:tcBorders>
              <w:top w:val="nil"/>
              <w:left w:val="nil"/>
              <w:bottom w:val="single" w:sz="4" w:space="0" w:color="000000"/>
              <w:right w:val="single" w:sz="4" w:space="0" w:color="000000"/>
            </w:tcBorders>
            <w:shd w:val="clear" w:color="auto" w:fill="auto"/>
            <w:noWrap/>
            <w:hideMark/>
          </w:tcPr>
          <w:p w14:paraId="3A4EAD97"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77665112" w14:textId="77777777" w:rsidR="000C4CBC" w:rsidRPr="00360CD9" w:rsidRDefault="000C4CBC" w:rsidP="000C4CBC">
            <w:pPr>
              <w:jc w:val="right"/>
              <w:rPr>
                <w:color w:val="000000"/>
                <w:sz w:val="20"/>
                <w:szCs w:val="20"/>
              </w:rPr>
            </w:pPr>
            <w:r w:rsidRPr="00360CD9">
              <w:rPr>
                <w:color w:val="000000"/>
                <w:sz w:val="20"/>
                <w:szCs w:val="20"/>
              </w:rPr>
              <w:t>36,00000</w:t>
            </w:r>
          </w:p>
        </w:tc>
        <w:tc>
          <w:tcPr>
            <w:tcW w:w="673" w:type="pct"/>
            <w:tcBorders>
              <w:top w:val="nil"/>
              <w:left w:val="nil"/>
              <w:bottom w:val="single" w:sz="4" w:space="0" w:color="000000"/>
              <w:right w:val="single" w:sz="4" w:space="0" w:color="000000"/>
            </w:tcBorders>
            <w:shd w:val="clear" w:color="auto" w:fill="auto"/>
            <w:noWrap/>
            <w:hideMark/>
          </w:tcPr>
          <w:p w14:paraId="2B4109D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924338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4C90A7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143925"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инфраструктуры водоснабжения и водоотведения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375" w:type="pct"/>
            <w:tcBorders>
              <w:top w:val="nil"/>
              <w:left w:val="nil"/>
              <w:bottom w:val="single" w:sz="4" w:space="0" w:color="000000"/>
              <w:right w:val="single" w:sz="4" w:space="0" w:color="000000"/>
            </w:tcBorders>
            <w:shd w:val="clear" w:color="auto" w:fill="auto"/>
            <w:noWrap/>
            <w:hideMark/>
          </w:tcPr>
          <w:p w14:paraId="3EE11316"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BA61A3E" w14:textId="77777777" w:rsidR="000C4CBC" w:rsidRPr="00360CD9" w:rsidRDefault="000C4CBC" w:rsidP="000C4CBC">
            <w:pPr>
              <w:jc w:val="center"/>
              <w:rPr>
                <w:color w:val="000000"/>
                <w:sz w:val="20"/>
                <w:szCs w:val="20"/>
              </w:rPr>
            </w:pPr>
            <w:r w:rsidRPr="00360CD9">
              <w:rPr>
                <w:color w:val="000000"/>
                <w:sz w:val="20"/>
                <w:szCs w:val="20"/>
              </w:rPr>
              <w:t>0450000000</w:t>
            </w:r>
          </w:p>
        </w:tc>
        <w:tc>
          <w:tcPr>
            <w:tcW w:w="264" w:type="pct"/>
            <w:tcBorders>
              <w:top w:val="nil"/>
              <w:left w:val="nil"/>
              <w:bottom w:val="single" w:sz="4" w:space="0" w:color="000000"/>
              <w:right w:val="single" w:sz="4" w:space="0" w:color="000000"/>
            </w:tcBorders>
            <w:shd w:val="clear" w:color="auto" w:fill="auto"/>
            <w:noWrap/>
            <w:hideMark/>
          </w:tcPr>
          <w:p w14:paraId="0E49A1E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9D4EB8B" w14:textId="77777777" w:rsidR="000C4CBC" w:rsidRPr="00360CD9" w:rsidRDefault="000C4CBC" w:rsidP="000C4CBC">
            <w:pPr>
              <w:jc w:val="right"/>
              <w:rPr>
                <w:color w:val="000000"/>
                <w:sz w:val="20"/>
                <w:szCs w:val="20"/>
              </w:rPr>
            </w:pPr>
            <w:r w:rsidRPr="00360CD9">
              <w:rPr>
                <w:color w:val="000000"/>
                <w:sz w:val="20"/>
                <w:szCs w:val="20"/>
              </w:rPr>
              <w:t>36 716,66619</w:t>
            </w:r>
          </w:p>
        </w:tc>
        <w:tc>
          <w:tcPr>
            <w:tcW w:w="673" w:type="pct"/>
            <w:tcBorders>
              <w:top w:val="nil"/>
              <w:left w:val="nil"/>
              <w:bottom w:val="single" w:sz="4" w:space="0" w:color="000000"/>
              <w:right w:val="single" w:sz="4" w:space="0" w:color="000000"/>
            </w:tcBorders>
            <w:shd w:val="clear" w:color="auto" w:fill="auto"/>
            <w:noWrap/>
            <w:hideMark/>
          </w:tcPr>
          <w:p w14:paraId="385CF80E"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61A512A4"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058E8AC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A2B4B1" w14:textId="77777777" w:rsidR="000C4CBC" w:rsidRPr="00360CD9" w:rsidRDefault="000C4CBC" w:rsidP="000C4CBC">
            <w:pPr>
              <w:rPr>
                <w:color w:val="000000"/>
                <w:sz w:val="20"/>
                <w:szCs w:val="20"/>
              </w:rPr>
            </w:pPr>
            <w:r w:rsidRPr="00360CD9">
              <w:rPr>
                <w:color w:val="000000"/>
                <w:sz w:val="20"/>
                <w:szCs w:val="20"/>
              </w:rPr>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375" w:type="pct"/>
            <w:tcBorders>
              <w:top w:val="nil"/>
              <w:left w:val="nil"/>
              <w:bottom w:val="single" w:sz="4" w:space="0" w:color="000000"/>
              <w:right w:val="single" w:sz="4" w:space="0" w:color="000000"/>
            </w:tcBorders>
            <w:shd w:val="clear" w:color="auto" w:fill="auto"/>
            <w:noWrap/>
            <w:hideMark/>
          </w:tcPr>
          <w:p w14:paraId="1FFADF1E"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64E3C44" w14:textId="77777777" w:rsidR="000C4CBC" w:rsidRPr="00360CD9" w:rsidRDefault="000C4CBC" w:rsidP="000C4CBC">
            <w:pPr>
              <w:jc w:val="center"/>
              <w:rPr>
                <w:color w:val="000000"/>
                <w:sz w:val="20"/>
                <w:szCs w:val="20"/>
              </w:rPr>
            </w:pPr>
            <w:r w:rsidRPr="00360CD9">
              <w:rPr>
                <w:color w:val="000000"/>
                <w:sz w:val="20"/>
                <w:szCs w:val="20"/>
              </w:rPr>
              <w:t>0450100000</w:t>
            </w:r>
          </w:p>
        </w:tc>
        <w:tc>
          <w:tcPr>
            <w:tcW w:w="264" w:type="pct"/>
            <w:tcBorders>
              <w:top w:val="nil"/>
              <w:left w:val="nil"/>
              <w:bottom w:val="single" w:sz="4" w:space="0" w:color="000000"/>
              <w:right w:val="single" w:sz="4" w:space="0" w:color="000000"/>
            </w:tcBorders>
            <w:shd w:val="clear" w:color="auto" w:fill="auto"/>
            <w:noWrap/>
            <w:hideMark/>
          </w:tcPr>
          <w:p w14:paraId="326AE9A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A926357" w14:textId="77777777" w:rsidR="000C4CBC" w:rsidRPr="00360CD9" w:rsidRDefault="000C4CBC" w:rsidP="000C4CBC">
            <w:pPr>
              <w:jc w:val="right"/>
              <w:rPr>
                <w:color w:val="000000"/>
                <w:sz w:val="20"/>
                <w:szCs w:val="20"/>
              </w:rPr>
            </w:pPr>
            <w:r w:rsidRPr="00360CD9">
              <w:rPr>
                <w:color w:val="000000"/>
                <w:sz w:val="20"/>
                <w:szCs w:val="20"/>
              </w:rPr>
              <w:t>36 716,66619</w:t>
            </w:r>
          </w:p>
        </w:tc>
        <w:tc>
          <w:tcPr>
            <w:tcW w:w="673" w:type="pct"/>
            <w:tcBorders>
              <w:top w:val="nil"/>
              <w:left w:val="nil"/>
              <w:bottom w:val="single" w:sz="4" w:space="0" w:color="000000"/>
              <w:right w:val="single" w:sz="4" w:space="0" w:color="000000"/>
            </w:tcBorders>
            <w:shd w:val="clear" w:color="auto" w:fill="auto"/>
            <w:noWrap/>
            <w:hideMark/>
          </w:tcPr>
          <w:p w14:paraId="6CF9D8DE"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4801BBCD"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4C51922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6DDB70" w14:textId="77777777" w:rsidR="000C4CBC" w:rsidRPr="00360CD9" w:rsidRDefault="000C4CBC" w:rsidP="000C4CBC">
            <w:pPr>
              <w:rPr>
                <w:color w:val="000000"/>
                <w:sz w:val="20"/>
                <w:szCs w:val="20"/>
              </w:rPr>
            </w:pPr>
            <w:r w:rsidRPr="00360CD9">
              <w:rPr>
                <w:color w:val="000000"/>
                <w:sz w:val="20"/>
                <w:szCs w:val="20"/>
              </w:rPr>
              <w:t xml:space="preserve"> Развитие систем централизованного и нецентрализованного водоснабжения и водоотведения населенных пунктов района (обследование скважины и водонапорной башни, составление сметной документации по капитальному ремонту скважины и водонапорной башни на территории Неболчского сельского поселения Любытинского муниципального района; на капитальный ремонт водонапорной башни «Центральная» на территории Неболчского сельского поселения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398842E9"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3B7BBBB6" w14:textId="77777777" w:rsidR="000C4CBC" w:rsidRPr="00360CD9" w:rsidRDefault="000C4CBC" w:rsidP="000C4CBC">
            <w:pPr>
              <w:jc w:val="center"/>
              <w:rPr>
                <w:color w:val="000000"/>
                <w:sz w:val="20"/>
                <w:szCs w:val="20"/>
              </w:rPr>
            </w:pPr>
            <w:r w:rsidRPr="00360CD9">
              <w:rPr>
                <w:color w:val="000000"/>
                <w:sz w:val="20"/>
                <w:szCs w:val="20"/>
              </w:rPr>
              <w:t>0450121310</w:t>
            </w:r>
          </w:p>
        </w:tc>
        <w:tc>
          <w:tcPr>
            <w:tcW w:w="264" w:type="pct"/>
            <w:tcBorders>
              <w:top w:val="nil"/>
              <w:left w:val="nil"/>
              <w:bottom w:val="single" w:sz="4" w:space="0" w:color="000000"/>
              <w:right w:val="single" w:sz="4" w:space="0" w:color="000000"/>
            </w:tcBorders>
            <w:shd w:val="clear" w:color="auto" w:fill="auto"/>
            <w:noWrap/>
            <w:hideMark/>
          </w:tcPr>
          <w:p w14:paraId="14DD118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FF55A46" w14:textId="77777777" w:rsidR="000C4CBC" w:rsidRPr="00360CD9" w:rsidRDefault="000C4CBC" w:rsidP="000C4CBC">
            <w:pPr>
              <w:jc w:val="right"/>
              <w:rPr>
                <w:color w:val="000000"/>
                <w:sz w:val="20"/>
                <w:szCs w:val="20"/>
              </w:rPr>
            </w:pPr>
            <w:r w:rsidRPr="00360CD9">
              <w:rPr>
                <w:color w:val="000000"/>
                <w:sz w:val="20"/>
                <w:szCs w:val="20"/>
              </w:rPr>
              <w:t>7 298,59581</w:t>
            </w:r>
          </w:p>
        </w:tc>
        <w:tc>
          <w:tcPr>
            <w:tcW w:w="673" w:type="pct"/>
            <w:tcBorders>
              <w:top w:val="nil"/>
              <w:left w:val="nil"/>
              <w:bottom w:val="single" w:sz="4" w:space="0" w:color="000000"/>
              <w:right w:val="single" w:sz="4" w:space="0" w:color="000000"/>
            </w:tcBorders>
            <w:shd w:val="clear" w:color="auto" w:fill="auto"/>
            <w:noWrap/>
            <w:hideMark/>
          </w:tcPr>
          <w:p w14:paraId="02953C86"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323F955B"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64C8D61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601D8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259DBEC"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3C56CDC4" w14:textId="77777777" w:rsidR="000C4CBC" w:rsidRPr="00360CD9" w:rsidRDefault="000C4CBC" w:rsidP="000C4CBC">
            <w:pPr>
              <w:jc w:val="center"/>
              <w:rPr>
                <w:color w:val="000000"/>
                <w:sz w:val="20"/>
                <w:szCs w:val="20"/>
              </w:rPr>
            </w:pPr>
            <w:r w:rsidRPr="00360CD9">
              <w:rPr>
                <w:color w:val="000000"/>
                <w:sz w:val="20"/>
                <w:szCs w:val="20"/>
              </w:rPr>
              <w:t>0450121310</w:t>
            </w:r>
          </w:p>
        </w:tc>
        <w:tc>
          <w:tcPr>
            <w:tcW w:w="264" w:type="pct"/>
            <w:tcBorders>
              <w:top w:val="nil"/>
              <w:left w:val="nil"/>
              <w:bottom w:val="single" w:sz="4" w:space="0" w:color="000000"/>
              <w:right w:val="single" w:sz="4" w:space="0" w:color="000000"/>
            </w:tcBorders>
            <w:shd w:val="clear" w:color="auto" w:fill="auto"/>
            <w:noWrap/>
            <w:hideMark/>
          </w:tcPr>
          <w:p w14:paraId="6920BAA8"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7A5B2CC" w14:textId="77777777" w:rsidR="000C4CBC" w:rsidRPr="00360CD9" w:rsidRDefault="000C4CBC" w:rsidP="000C4CBC">
            <w:pPr>
              <w:jc w:val="right"/>
              <w:rPr>
                <w:color w:val="000000"/>
                <w:sz w:val="20"/>
                <w:szCs w:val="20"/>
              </w:rPr>
            </w:pPr>
            <w:r w:rsidRPr="00360CD9">
              <w:rPr>
                <w:color w:val="000000"/>
                <w:sz w:val="20"/>
                <w:szCs w:val="20"/>
              </w:rPr>
              <w:t>6 163,84177</w:t>
            </w:r>
          </w:p>
        </w:tc>
        <w:tc>
          <w:tcPr>
            <w:tcW w:w="673" w:type="pct"/>
            <w:tcBorders>
              <w:top w:val="nil"/>
              <w:left w:val="nil"/>
              <w:bottom w:val="single" w:sz="4" w:space="0" w:color="000000"/>
              <w:right w:val="single" w:sz="4" w:space="0" w:color="000000"/>
            </w:tcBorders>
            <w:shd w:val="clear" w:color="auto" w:fill="auto"/>
            <w:noWrap/>
            <w:hideMark/>
          </w:tcPr>
          <w:p w14:paraId="1AC907F0" w14:textId="77777777" w:rsidR="000C4CBC" w:rsidRPr="00360CD9" w:rsidRDefault="000C4CBC" w:rsidP="000C4CBC">
            <w:pPr>
              <w:jc w:val="right"/>
              <w:rPr>
                <w:color w:val="000000"/>
                <w:sz w:val="20"/>
                <w:szCs w:val="20"/>
              </w:rPr>
            </w:pPr>
            <w:r w:rsidRPr="00360CD9">
              <w:rPr>
                <w:color w:val="000000"/>
                <w:sz w:val="20"/>
                <w:szCs w:val="20"/>
              </w:rPr>
              <w:t>200,00000</w:t>
            </w:r>
          </w:p>
        </w:tc>
        <w:tc>
          <w:tcPr>
            <w:tcW w:w="673" w:type="pct"/>
            <w:tcBorders>
              <w:top w:val="nil"/>
              <w:left w:val="nil"/>
              <w:bottom w:val="single" w:sz="4" w:space="0" w:color="000000"/>
              <w:right w:val="single" w:sz="4" w:space="0" w:color="000000"/>
            </w:tcBorders>
            <w:shd w:val="clear" w:color="auto" w:fill="auto"/>
            <w:noWrap/>
            <w:hideMark/>
          </w:tcPr>
          <w:p w14:paraId="2D425522"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53B8F05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7CAEB6F"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75" w:type="pct"/>
            <w:tcBorders>
              <w:top w:val="nil"/>
              <w:left w:val="nil"/>
              <w:bottom w:val="single" w:sz="4" w:space="0" w:color="000000"/>
              <w:right w:val="single" w:sz="4" w:space="0" w:color="000000"/>
            </w:tcBorders>
            <w:shd w:val="clear" w:color="auto" w:fill="auto"/>
            <w:noWrap/>
            <w:hideMark/>
          </w:tcPr>
          <w:p w14:paraId="0EB6AD16"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111ADB78" w14:textId="77777777" w:rsidR="000C4CBC" w:rsidRPr="00360CD9" w:rsidRDefault="000C4CBC" w:rsidP="000C4CBC">
            <w:pPr>
              <w:jc w:val="center"/>
              <w:rPr>
                <w:color w:val="000000"/>
                <w:sz w:val="20"/>
                <w:szCs w:val="20"/>
              </w:rPr>
            </w:pPr>
            <w:r w:rsidRPr="00360CD9">
              <w:rPr>
                <w:color w:val="000000"/>
                <w:sz w:val="20"/>
                <w:szCs w:val="20"/>
              </w:rPr>
              <w:t>0450121310</w:t>
            </w:r>
          </w:p>
        </w:tc>
        <w:tc>
          <w:tcPr>
            <w:tcW w:w="264" w:type="pct"/>
            <w:tcBorders>
              <w:top w:val="nil"/>
              <w:left w:val="nil"/>
              <w:bottom w:val="single" w:sz="4" w:space="0" w:color="000000"/>
              <w:right w:val="single" w:sz="4" w:space="0" w:color="000000"/>
            </w:tcBorders>
            <w:shd w:val="clear" w:color="auto" w:fill="auto"/>
            <w:noWrap/>
            <w:hideMark/>
          </w:tcPr>
          <w:p w14:paraId="4E624018" w14:textId="77777777" w:rsidR="000C4CBC" w:rsidRPr="00360CD9" w:rsidRDefault="000C4CBC" w:rsidP="000C4CBC">
            <w:pPr>
              <w:jc w:val="center"/>
              <w:rPr>
                <w:color w:val="000000"/>
                <w:sz w:val="20"/>
                <w:szCs w:val="20"/>
              </w:rPr>
            </w:pPr>
            <w:r w:rsidRPr="00360CD9">
              <w:rPr>
                <w:color w:val="000000"/>
                <w:sz w:val="20"/>
                <w:szCs w:val="20"/>
              </w:rPr>
              <w:t>540</w:t>
            </w:r>
          </w:p>
        </w:tc>
        <w:tc>
          <w:tcPr>
            <w:tcW w:w="673" w:type="pct"/>
            <w:tcBorders>
              <w:top w:val="nil"/>
              <w:left w:val="nil"/>
              <w:bottom w:val="single" w:sz="4" w:space="0" w:color="000000"/>
              <w:right w:val="single" w:sz="4" w:space="0" w:color="000000"/>
            </w:tcBorders>
            <w:shd w:val="clear" w:color="auto" w:fill="auto"/>
            <w:noWrap/>
            <w:hideMark/>
          </w:tcPr>
          <w:p w14:paraId="2A41A6B9" w14:textId="77777777" w:rsidR="000C4CBC" w:rsidRPr="00360CD9" w:rsidRDefault="000C4CBC" w:rsidP="000C4CBC">
            <w:pPr>
              <w:jc w:val="right"/>
              <w:rPr>
                <w:color w:val="000000"/>
                <w:sz w:val="20"/>
                <w:szCs w:val="20"/>
              </w:rPr>
            </w:pPr>
            <w:r w:rsidRPr="00360CD9">
              <w:rPr>
                <w:color w:val="000000"/>
                <w:sz w:val="20"/>
                <w:szCs w:val="20"/>
              </w:rPr>
              <w:t>1 134,75404</w:t>
            </w:r>
          </w:p>
        </w:tc>
        <w:tc>
          <w:tcPr>
            <w:tcW w:w="673" w:type="pct"/>
            <w:tcBorders>
              <w:top w:val="nil"/>
              <w:left w:val="nil"/>
              <w:bottom w:val="single" w:sz="4" w:space="0" w:color="000000"/>
              <w:right w:val="single" w:sz="4" w:space="0" w:color="000000"/>
            </w:tcBorders>
            <w:shd w:val="clear" w:color="auto" w:fill="auto"/>
            <w:noWrap/>
            <w:hideMark/>
          </w:tcPr>
          <w:p w14:paraId="33A5BE0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878F76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F1E87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E9B24A"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возникающих при реализации мероприятий муниципальных программ в области водоснабжения и водоотведения</w:t>
            </w:r>
          </w:p>
        </w:tc>
        <w:tc>
          <w:tcPr>
            <w:tcW w:w="375" w:type="pct"/>
            <w:tcBorders>
              <w:top w:val="nil"/>
              <w:left w:val="nil"/>
              <w:bottom w:val="single" w:sz="4" w:space="0" w:color="000000"/>
              <w:right w:val="single" w:sz="4" w:space="0" w:color="000000"/>
            </w:tcBorders>
            <w:shd w:val="clear" w:color="auto" w:fill="auto"/>
            <w:noWrap/>
            <w:hideMark/>
          </w:tcPr>
          <w:p w14:paraId="3869BBEA"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4B5AE3BD" w14:textId="77777777" w:rsidR="000C4CBC" w:rsidRPr="00360CD9" w:rsidRDefault="000C4CBC" w:rsidP="000C4CBC">
            <w:pPr>
              <w:jc w:val="center"/>
              <w:rPr>
                <w:color w:val="000000"/>
                <w:sz w:val="20"/>
                <w:szCs w:val="20"/>
              </w:rPr>
            </w:pPr>
            <w:r w:rsidRPr="00360CD9">
              <w:rPr>
                <w:color w:val="000000"/>
                <w:sz w:val="20"/>
                <w:szCs w:val="20"/>
              </w:rPr>
              <w:t>0450172370</w:t>
            </w:r>
          </w:p>
        </w:tc>
        <w:tc>
          <w:tcPr>
            <w:tcW w:w="264" w:type="pct"/>
            <w:tcBorders>
              <w:top w:val="nil"/>
              <w:left w:val="nil"/>
              <w:bottom w:val="single" w:sz="4" w:space="0" w:color="000000"/>
              <w:right w:val="single" w:sz="4" w:space="0" w:color="000000"/>
            </w:tcBorders>
            <w:shd w:val="clear" w:color="auto" w:fill="auto"/>
            <w:noWrap/>
            <w:hideMark/>
          </w:tcPr>
          <w:p w14:paraId="78DF9A6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53466D2" w14:textId="77777777" w:rsidR="000C4CBC" w:rsidRPr="00360CD9" w:rsidRDefault="000C4CBC" w:rsidP="000C4CBC">
            <w:pPr>
              <w:jc w:val="right"/>
              <w:rPr>
                <w:color w:val="000000"/>
                <w:sz w:val="20"/>
                <w:szCs w:val="20"/>
              </w:rPr>
            </w:pPr>
            <w:r w:rsidRPr="00360CD9">
              <w:rPr>
                <w:color w:val="000000"/>
                <w:sz w:val="20"/>
                <w:szCs w:val="20"/>
              </w:rPr>
              <w:t>26 032,51643</w:t>
            </w:r>
          </w:p>
        </w:tc>
        <w:tc>
          <w:tcPr>
            <w:tcW w:w="673" w:type="pct"/>
            <w:tcBorders>
              <w:top w:val="nil"/>
              <w:left w:val="nil"/>
              <w:bottom w:val="single" w:sz="4" w:space="0" w:color="000000"/>
              <w:right w:val="single" w:sz="4" w:space="0" w:color="000000"/>
            </w:tcBorders>
            <w:shd w:val="clear" w:color="auto" w:fill="auto"/>
            <w:noWrap/>
            <w:hideMark/>
          </w:tcPr>
          <w:p w14:paraId="36595FA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DB8647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F60F9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C6F030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w:t>
            </w:r>
            <w:r w:rsidRPr="00360CD9">
              <w:rPr>
                <w:color w:val="000000"/>
                <w:sz w:val="20"/>
                <w:szCs w:val="20"/>
              </w:rPr>
              <w:lastRenderedPageBreak/>
              <w:t>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9D4046C" w14:textId="77777777" w:rsidR="000C4CBC" w:rsidRPr="00360CD9" w:rsidRDefault="000C4CBC" w:rsidP="000C4CBC">
            <w:pPr>
              <w:jc w:val="center"/>
              <w:rPr>
                <w:color w:val="000000"/>
                <w:sz w:val="20"/>
                <w:szCs w:val="20"/>
              </w:rPr>
            </w:pPr>
            <w:r w:rsidRPr="00360CD9">
              <w:rPr>
                <w:color w:val="000000"/>
                <w:sz w:val="20"/>
                <w:szCs w:val="20"/>
              </w:rPr>
              <w:lastRenderedPageBreak/>
              <w:t>0502</w:t>
            </w:r>
          </w:p>
        </w:tc>
        <w:tc>
          <w:tcPr>
            <w:tcW w:w="678" w:type="pct"/>
            <w:tcBorders>
              <w:top w:val="nil"/>
              <w:left w:val="nil"/>
              <w:bottom w:val="single" w:sz="4" w:space="0" w:color="000000"/>
              <w:right w:val="single" w:sz="4" w:space="0" w:color="000000"/>
            </w:tcBorders>
            <w:shd w:val="clear" w:color="auto" w:fill="auto"/>
            <w:noWrap/>
            <w:hideMark/>
          </w:tcPr>
          <w:p w14:paraId="55BA9E31" w14:textId="77777777" w:rsidR="000C4CBC" w:rsidRPr="00360CD9" w:rsidRDefault="000C4CBC" w:rsidP="000C4CBC">
            <w:pPr>
              <w:jc w:val="center"/>
              <w:rPr>
                <w:color w:val="000000"/>
                <w:sz w:val="20"/>
                <w:szCs w:val="20"/>
              </w:rPr>
            </w:pPr>
            <w:r w:rsidRPr="00360CD9">
              <w:rPr>
                <w:color w:val="000000"/>
                <w:sz w:val="20"/>
                <w:szCs w:val="20"/>
              </w:rPr>
              <w:t>0450172370</w:t>
            </w:r>
          </w:p>
        </w:tc>
        <w:tc>
          <w:tcPr>
            <w:tcW w:w="264" w:type="pct"/>
            <w:tcBorders>
              <w:top w:val="nil"/>
              <w:left w:val="nil"/>
              <w:bottom w:val="single" w:sz="4" w:space="0" w:color="000000"/>
              <w:right w:val="single" w:sz="4" w:space="0" w:color="000000"/>
            </w:tcBorders>
            <w:shd w:val="clear" w:color="auto" w:fill="auto"/>
            <w:noWrap/>
            <w:hideMark/>
          </w:tcPr>
          <w:p w14:paraId="73539A7C"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95A7B55" w14:textId="77777777" w:rsidR="000C4CBC" w:rsidRPr="00360CD9" w:rsidRDefault="000C4CBC" w:rsidP="000C4CBC">
            <w:pPr>
              <w:jc w:val="right"/>
              <w:rPr>
                <w:color w:val="000000"/>
                <w:sz w:val="20"/>
                <w:szCs w:val="20"/>
              </w:rPr>
            </w:pPr>
            <w:r w:rsidRPr="00360CD9">
              <w:rPr>
                <w:color w:val="000000"/>
                <w:sz w:val="20"/>
                <w:szCs w:val="20"/>
              </w:rPr>
              <w:t>17 346,67164</w:t>
            </w:r>
          </w:p>
        </w:tc>
        <w:tc>
          <w:tcPr>
            <w:tcW w:w="673" w:type="pct"/>
            <w:tcBorders>
              <w:top w:val="nil"/>
              <w:left w:val="nil"/>
              <w:bottom w:val="single" w:sz="4" w:space="0" w:color="000000"/>
              <w:right w:val="single" w:sz="4" w:space="0" w:color="000000"/>
            </w:tcBorders>
            <w:shd w:val="clear" w:color="auto" w:fill="auto"/>
            <w:noWrap/>
            <w:hideMark/>
          </w:tcPr>
          <w:p w14:paraId="4F3A687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EC7398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6F210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9C1B646" w14:textId="77777777" w:rsidR="000C4CBC" w:rsidRPr="00360CD9" w:rsidRDefault="000C4CBC" w:rsidP="000C4CBC">
            <w:pPr>
              <w:rPr>
                <w:color w:val="000000"/>
                <w:sz w:val="20"/>
                <w:szCs w:val="20"/>
              </w:rPr>
            </w:pPr>
            <w:r w:rsidRPr="00360CD9">
              <w:rPr>
                <w:color w:val="000000"/>
                <w:sz w:val="20"/>
                <w:szCs w:val="20"/>
              </w:rPr>
              <w:lastRenderedPageBreak/>
              <w:t xml:space="preserve"> Иные межбюджетные трансферты</w:t>
            </w:r>
          </w:p>
        </w:tc>
        <w:tc>
          <w:tcPr>
            <w:tcW w:w="375" w:type="pct"/>
            <w:tcBorders>
              <w:top w:val="nil"/>
              <w:left w:val="nil"/>
              <w:bottom w:val="single" w:sz="4" w:space="0" w:color="000000"/>
              <w:right w:val="single" w:sz="4" w:space="0" w:color="000000"/>
            </w:tcBorders>
            <w:shd w:val="clear" w:color="auto" w:fill="auto"/>
            <w:noWrap/>
            <w:hideMark/>
          </w:tcPr>
          <w:p w14:paraId="177A9D22"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5EAE503" w14:textId="77777777" w:rsidR="000C4CBC" w:rsidRPr="00360CD9" w:rsidRDefault="000C4CBC" w:rsidP="000C4CBC">
            <w:pPr>
              <w:jc w:val="center"/>
              <w:rPr>
                <w:color w:val="000000"/>
                <w:sz w:val="20"/>
                <w:szCs w:val="20"/>
              </w:rPr>
            </w:pPr>
            <w:r w:rsidRPr="00360CD9">
              <w:rPr>
                <w:color w:val="000000"/>
                <w:sz w:val="20"/>
                <w:szCs w:val="20"/>
              </w:rPr>
              <w:t>0450172370</w:t>
            </w:r>
          </w:p>
        </w:tc>
        <w:tc>
          <w:tcPr>
            <w:tcW w:w="264" w:type="pct"/>
            <w:tcBorders>
              <w:top w:val="nil"/>
              <w:left w:val="nil"/>
              <w:bottom w:val="single" w:sz="4" w:space="0" w:color="000000"/>
              <w:right w:val="single" w:sz="4" w:space="0" w:color="000000"/>
            </w:tcBorders>
            <w:shd w:val="clear" w:color="auto" w:fill="auto"/>
            <w:noWrap/>
            <w:hideMark/>
          </w:tcPr>
          <w:p w14:paraId="2F607EC1" w14:textId="77777777" w:rsidR="000C4CBC" w:rsidRPr="00360CD9" w:rsidRDefault="000C4CBC" w:rsidP="000C4CBC">
            <w:pPr>
              <w:jc w:val="center"/>
              <w:rPr>
                <w:color w:val="000000"/>
                <w:sz w:val="20"/>
                <w:szCs w:val="20"/>
              </w:rPr>
            </w:pPr>
            <w:r w:rsidRPr="00360CD9">
              <w:rPr>
                <w:color w:val="000000"/>
                <w:sz w:val="20"/>
                <w:szCs w:val="20"/>
              </w:rPr>
              <w:t>540</w:t>
            </w:r>
          </w:p>
        </w:tc>
        <w:tc>
          <w:tcPr>
            <w:tcW w:w="673" w:type="pct"/>
            <w:tcBorders>
              <w:top w:val="nil"/>
              <w:left w:val="nil"/>
              <w:bottom w:val="single" w:sz="4" w:space="0" w:color="000000"/>
              <w:right w:val="single" w:sz="4" w:space="0" w:color="000000"/>
            </w:tcBorders>
            <w:shd w:val="clear" w:color="auto" w:fill="auto"/>
            <w:noWrap/>
            <w:hideMark/>
          </w:tcPr>
          <w:p w14:paraId="23EB83B6" w14:textId="77777777" w:rsidR="000C4CBC" w:rsidRPr="00360CD9" w:rsidRDefault="000C4CBC" w:rsidP="000C4CBC">
            <w:pPr>
              <w:jc w:val="right"/>
              <w:rPr>
                <w:color w:val="000000"/>
                <w:sz w:val="20"/>
                <w:szCs w:val="20"/>
              </w:rPr>
            </w:pPr>
            <w:r w:rsidRPr="00360CD9">
              <w:rPr>
                <w:color w:val="000000"/>
                <w:sz w:val="20"/>
                <w:szCs w:val="20"/>
              </w:rPr>
              <w:t>8 685,84479</w:t>
            </w:r>
          </w:p>
        </w:tc>
        <w:tc>
          <w:tcPr>
            <w:tcW w:w="673" w:type="pct"/>
            <w:tcBorders>
              <w:top w:val="nil"/>
              <w:left w:val="nil"/>
              <w:bottom w:val="single" w:sz="4" w:space="0" w:color="000000"/>
              <w:right w:val="single" w:sz="4" w:space="0" w:color="000000"/>
            </w:tcBorders>
            <w:shd w:val="clear" w:color="auto" w:fill="auto"/>
            <w:noWrap/>
            <w:hideMark/>
          </w:tcPr>
          <w:p w14:paraId="1D28AF8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CE3137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B24FF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8543250"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мероприятий муниципальных программ в области водоснабжения и водоотведения</w:t>
            </w:r>
          </w:p>
        </w:tc>
        <w:tc>
          <w:tcPr>
            <w:tcW w:w="375" w:type="pct"/>
            <w:tcBorders>
              <w:top w:val="nil"/>
              <w:left w:val="nil"/>
              <w:bottom w:val="single" w:sz="4" w:space="0" w:color="000000"/>
              <w:right w:val="single" w:sz="4" w:space="0" w:color="000000"/>
            </w:tcBorders>
            <w:shd w:val="clear" w:color="auto" w:fill="auto"/>
            <w:noWrap/>
            <w:hideMark/>
          </w:tcPr>
          <w:p w14:paraId="111AF644"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26641F4" w14:textId="77777777" w:rsidR="000C4CBC" w:rsidRPr="00360CD9" w:rsidRDefault="000C4CBC" w:rsidP="000C4CBC">
            <w:pPr>
              <w:jc w:val="center"/>
              <w:rPr>
                <w:color w:val="000000"/>
                <w:sz w:val="20"/>
                <w:szCs w:val="20"/>
              </w:rPr>
            </w:pPr>
            <w:r w:rsidRPr="00360CD9">
              <w:rPr>
                <w:color w:val="000000"/>
                <w:sz w:val="20"/>
                <w:szCs w:val="20"/>
              </w:rPr>
              <w:t>04501S2370</w:t>
            </w:r>
          </w:p>
        </w:tc>
        <w:tc>
          <w:tcPr>
            <w:tcW w:w="264" w:type="pct"/>
            <w:tcBorders>
              <w:top w:val="nil"/>
              <w:left w:val="nil"/>
              <w:bottom w:val="single" w:sz="4" w:space="0" w:color="000000"/>
              <w:right w:val="single" w:sz="4" w:space="0" w:color="000000"/>
            </w:tcBorders>
            <w:shd w:val="clear" w:color="auto" w:fill="auto"/>
            <w:noWrap/>
            <w:hideMark/>
          </w:tcPr>
          <w:p w14:paraId="37FD10C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793B53" w14:textId="77777777" w:rsidR="000C4CBC" w:rsidRPr="00360CD9" w:rsidRDefault="000C4CBC" w:rsidP="000C4CBC">
            <w:pPr>
              <w:jc w:val="right"/>
              <w:rPr>
                <w:color w:val="000000"/>
                <w:sz w:val="20"/>
                <w:szCs w:val="20"/>
              </w:rPr>
            </w:pPr>
            <w:r w:rsidRPr="00360CD9">
              <w:rPr>
                <w:color w:val="000000"/>
                <w:sz w:val="20"/>
                <w:szCs w:val="20"/>
              </w:rPr>
              <w:t>3 385,55395</w:t>
            </w:r>
          </w:p>
        </w:tc>
        <w:tc>
          <w:tcPr>
            <w:tcW w:w="673" w:type="pct"/>
            <w:tcBorders>
              <w:top w:val="nil"/>
              <w:left w:val="nil"/>
              <w:bottom w:val="single" w:sz="4" w:space="0" w:color="000000"/>
              <w:right w:val="single" w:sz="4" w:space="0" w:color="000000"/>
            </w:tcBorders>
            <w:shd w:val="clear" w:color="auto" w:fill="auto"/>
            <w:noWrap/>
            <w:hideMark/>
          </w:tcPr>
          <w:p w14:paraId="7FE585E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34E522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3EA08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9B1F67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6B482CBB"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4AE9006A" w14:textId="77777777" w:rsidR="000C4CBC" w:rsidRPr="00360CD9" w:rsidRDefault="000C4CBC" w:rsidP="000C4CBC">
            <w:pPr>
              <w:jc w:val="center"/>
              <w:rPr>
                <w:color w:val="000000"/>
                <w:sz w:val="20"/>
                <w:szCs w:val="20"/>
              </w:rPr>
            </w:pPr>
            <w:r w:rsidRPr="00360CD9">
              <w:rPr>
                <w:color w:val="000000"/>
                <w:sz w:val="20"/>
                <w:szCs w:val="20"/>
              </w:rPr>
              <w:t>04501S2370</w:t>
            </w:r>
          </w:p>
        </w:tc>
        <w:tc>
          <w:tcPr>
            <w:tcW w:w="264" w:type="pct"/>
            <w:tcBorders>
              <w:top w:val="nil"/>
              <w:left w:val="nil"/>
              <w:bottom w:val="single" w:sz="4" w:space="0" w:color="000000"/>
              <w:right w:val="single" w:sz="4" w:space="0" w:color="000000"/>
            </w:tcBorders>
            <w:shd w:val="clear" w:color="auto" w:fill="auto"/>
            <w:noWrap/>
            <w:hideMark/>
          </w:tcPr>
          <w:p w14:paraId="67C1AD5C"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C248DDF" w14:textId="77777777" w:rsidR="000C4CBC" w:rsidRPr="00360CD9" w:rsidRDefault="000C4CBC" w:rsidP="000C4CBC">
            <w:pPr>
              <w:jc w:val="right"/>
              <w:rPr>
                <w:color w:val="000000"/>
                <w:sz w:val="20"/>
                <w:szCs w:val="20"/>
              </w:rPr>
            </w:pPr>
            <w:r w:rsidRPr="00360CD9">
              <w:rPr>
                <w:color w:val="000000"/>
                <w:sz w:val="20"/>
                <w:szCs w:val="20"/>
              </w:rPr>
              <w:t>2 630,26309</w:t>
            </w:r>
          </w:p>
        </w:tc>
        <w:tc>
          <w:tcPr>
            <w:tcW w:w="673" w:type="pct"/>
            <w:tcBorders>
              <w:top w:val="nil"/>
              <w:left w:val="nil"/>
              <w:bottom w:val="single" w:sz="4" w:space="0" w:color="000000"/>
              <w:right w:val="single" w:sz="4" w:space="0" w:color="000000"/>
            </w:tcBorders>
            <w:shd w:val="clear" w:color="auto" w:fill="auto"/>
            <w:noWrap/>
            <w:hideMark/>
          </w:tcPr>
          <w:p w14:paraId="7163699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DD7C8C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97C47C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FA26A1D"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375" w:type="pct"/>
            <w:tcBorders>
              <w:top w:val="nil"/>
              <w:left w:val="nil"/>
              <w:bottom w:val="single" w:sz="4" w:space="0" w:color="000000"/>
              <w:right w:val="single" w:sz="4" w:space="0" w:color="000000"/>
            </w:tcBorders>
            <w:shd w:val="clear" w:color="auto" w:fill="auto"/>
            <w:noWrap/>
            <w:hideMark/>
          </w:tcPr>
          <w:p w14:paraId="54CD9E0B"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6F34FF15" w14:textId="77777777" w:rsidR="000C4CBC" w:rsidRPr="00360CD9" w:rsidRDefault="000C4CBC" w:rsidP="000C4CBC">
            <w:pPr>
              <w:jc w:val="center"/>
              <w:rPr>
                <w:color w:val="000000"/>
                <w:sz w:val="20"/>
                <w:szCs w:val="20"/>
              </w:rPr>
            </w:pPr>
            <w:r w:rsidRPr="00360CD9">
              <w:rPr>
                <w:color w:val="000000"/>
                <w:sz w:val="20"/>
                <w:szCs w:val="20"/>
              </w:rPr>
              <w:t>04501S2370</w:t>
            </w:r>
          </w:p>
        </w:tc>
        <w:tc>
          <w:tcPr>
            <w:tcW w:w="264" w:type="pct"/>
            <w:tcBorders>
              <w:top w:val="nil"/>
              <w:left w:val="nil"/>
              <w:bottom w:val="single" w:sz="4" w:space="0" w:color="000000"/>
              <w:right w:val="single" w:sz="4" w:space="0" w:color="000000"/>
            </w:tcBorders>
            <w:shd w:val="clear" w:color="auto" w:fill="auto"/>
            <w:noWrap/>
            <w:hideMark/>
          </w:tcPr>
          <w:p w14:paraId="5F2AC8D4" w14:textId="77777777" w:rsidR="000C4CBC" w:rsidRPr="00360CD9" w:rsidRDefault="000C4CBC" w:rsidP="000C4CBC">
            <w:pPr>
              <w:jc w:val="center"/>
              <w:rPr>
                <w:color w:val="000000"/>
                <w:sz w:val="20"/>
                <w:szCs w:val="20"/>
              </w:rPr>
            </w:pPr>
            <w:r w:rsidRPr="00360CD9">
              <w:rPr>
                <w:color w:val="000000"/>
                <w:sz w:val="20"/>
                <w:szCs w:val="20"/>
              </w:rPr>
              <w:t>540</w:t>
            </w:r>
          </w:p>
        </w:tc>
        <w:tc>
          <w:tcPr>
            <w:tcW w:w="673" w:type="pct"/>
            <w:tcBorders>
              <w:top w:val="nil"/>
              <w:left w:val="nil"/>
              <w:bottom w:val="single" w:sz="4" w:space="0" w:color="000000"/>
              <w:right w:val="single" w:sz="4" w:space="0" w:color="000000"/>
            </w:tcBorders>
            <w:shd w:val="clear" w:color="auto" w:fill="auto"/>
            <w:noWrap/>
            <w:hideMark/>
          </w:tcPr>
          <w:p w14:paraId="07676521" w14:textId="77777777" w:rsidR="000C4CBC" w:rsidRPr="00360CD9" w:rsidRDefault="000C4CBC" w:rsidP="000C4CBC">
            <w:pPr>
              <w:jc w:val="right"/>
              <w:rPr>
                <w:color w:val="000000"/>
                <w:sz w:val="20"/>
                <w:szCs w:val="20"/>
              </w:rPr>
            </w:pPr>
            <w:r w:rsidRPr="00360CD9">
              <w:rPr>
                <w:color w:val="000000"/>
                <w:sz w:val="20"/>
                <w:szCs w:val="20"/>
              </w:rPr>
              <w:t>755,29086</w:t>
            </w:r>
          </w:p>
        </w:tc>
        <w:tc>
          <w:tcPr>
            <w:tcW w:w="673" w:type="pct"/>
            <w:tcBorders>
              <w:top w:val="nil"/>
              <w:left w:val="nil"/>
              <w:bottom w:val="single" w:sz="4" w:space="0" w:color="000000"/>
              <w:right w:val="single" w:sz="4" w:space="0" w:color="000000"/>
            </w:tcBorders>
            <w:shd w:val="clear" w:color="auto" w:fill="auto"/>
            <w:noWrap/>
            <w:hideMark/>
          </w:tcPr>
          <w:p w14:paraId="249F5CF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0BEF9A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F87BF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DB259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375" w:type="pct"/>
            <w:tcBorders>
              <w:top w:val="nil"/>
              <w:left w:val="nil"/>
              <w:bottom w:val="single" w:sz="4" w:space="0" w:color="000000"/>
              <w:right w:val="single" w:sz="4" w:space="0" w:color="000000"/>
            </w:tcBorders>
            <w:shd w:val="clear" w:color="auto" w:fill="auto"/>
            <w:noWrap/>
            <w:hideMark/>
          </w:tcPr>
          <w:p w14:paraId="153CF7F5"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F01222E" w14:textId="77777777" w:rsidR="000C4CBC" w:rsidRPr="00360CD9" w:rsidRDefault="000C4CBC" w:rsidP="000C4CBC">
            <w:pPr>
              <w:jc w:val="center"/>
              <w:rPr>
                <w:color w:val="000000"/>
                <w:sz w:val="20"/>
                <w:szCs w:val="20"/>
              </w:rPr>
            </w:pPr>
            <w:r w:rsidRPr="00360CD9">
              <w:rPr>
                <w:color w:val="000000"/>
                <w:sz w:val="20"/>
                <w:szCs w:val="20"/>
              </w:rPr>
              <w:t>1500000000</w:t>
            </w:r>
          </w:p>
        </w:tc>
        <w:tc>
          <w:tcPr>
            <w:tcW w:w="264" w:type="pct"/>
            <w:tcBorders>
              <w:top w:val="nil"/>
              <w:left w:val="nil"/>
              <w:bottom w:val="single" w:sz="4" w:space="0" w:color="000000"/>
              <w:right w:val="single" w:sz="4" w:space="0" w:color="000000"/>
            </w:tcBorders>
            <w:shd w:val="clear" w:color="auto" w:fill="auto"/>
            <w:noWrap/>
            <w:hideMark/>
          </w:tcPr>
          <w:p w14:paraId="4989370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0119643" w14:textId="77777777" w:rsidR="000C4CBC" w:rsidRPr="00360CD9" w:rsidRDefault="000C4CBC" w:rsidP="000C4CBC">
            <w:pPr>
              <w:jc w:val="right"/>
              <w:rPr>
                <w:color w:val="000000"/>
                <w:sz w:val="20"/>
                <w:szCs w:val="20"/>
              </w:rPr>
            </w:pPr>
            <w:r w:rsidRPr="00360CD9">
              <w:rPr>
                <w:color w:val="000000"/>
                <w:sz w:val="20"/>
                <w:szCs w:val="20"/>
              </w:rPr>
              <w:t>5 673,90824</w:t>
            </w:r>
          </w:p>
        </w:tc>
        <w:tc>
          <w:tcPr>
            <w:tcW w:w="673" w:type="pct"/>
            <w:tcBorders>
              <w:top w:val="nil"/>
              <w:left w:val="nil"/>
              <w:bottom w:val="single" w:sz="4" w:space="0" w:color="000000"/>
              <w:right w:val="single" w:sz="4" w:space="0" w:color="000000"/>
            </w:tcBorders>
            <w:shd w:val="clear" w:color="auto" w:fill="auto"/>
            <w:noWrap/>
            <w:hideMark/>
          </w:tcPr>
          <w:p w14:paraId="2DBE4615"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3" w:type="pct"/>
            <w:tcBorders>
              <w:top w:val="nil"/>
              <w:left w:val="nil"/>
              <w:bottom w:val="single" w:sz="4" w:space="0" w:color="000000"/>
              <w:right w:val="single" w:sz="4" w:space="0" w:color="000000"/>
            </w:tcBorders>
            <w:shd w:val="clear" w:color="auto" w:fill="auto"/>
            <w:noWrap/>
            <w:hideMark/>
          </w:tcPr>
          <w:p w14:paraId="779360E0"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293AD25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6B99A9D"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096D3CB3"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3EBE5354" w14:textId="77777777" w:rsidR="000C4CBC" w:rsidRPr="00360CD9" w:rsidRDefault="000C4CBC" w:rsidP="000C4CBC">
            <w:pPr>
              <w:jc w:val="center"/>
              <w:rPr>
                <w:color w:val="000000"/>
                <w:sz w:val="20"/>
                <w:szCs w:val="20"/>
              </w:rPr>
            </w:pPr>
            <w:r w:rsidRPr="00360CD9">
              <w:rPr>
                <w:color w:val="000000"/>
                <w:sz w:val="20"/>
                <w:szCs w:val="20"/>
              </w:rPr>
              <w:t>1500100000</w:t>
            </w:r>
          </w:p>
        </w:tc>
        <w:tc>
          <w:tcPr>
            <w:tcW w:w="264" w:type="pct"/>
            <w:tcBorders>
              <w:top w:val="nil"/>
              <w:left w:val="nil"/>
              <w:bottom w:val="single" w:sz="4" w:space="0" w:color="000000"/>
              <w:right w:val="single" w:sz="4" w:space="0" w:color="000000"/>
            </w:tcBorders>
            <w:shd w:val="clear" w:color="auto" w:fill="auto"/>
            <w:noWrap/>
            <w:hideMark/>
          </w:tcPr>
          <w:p w14:paraId="268F8F1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C721DF4" w14:textId="77777777" w:rsidR="000C4CBC" w:rsidRPr="00360CD9" w:rsidRDefault="000C4CBC" w:rsidP="000C4CBC">
            <w:pPr>
              <w:jc w:val="right"/>
              <w:rPr>
                <w:color w:val="000000"/>
                <w:sz w:val="20"/>
                <w:szCs w:val="20"/>
              </w:rPr>
            </w:pPr>
            <w:r w:rsidRPr="00360CD9">
              <w:rPr>
                <w:color w:val="000000"/>
                <w:sz w:val="20"/>
                <w:szCs w:val="20"/>
              </w:rPr>
              <w:t>5 673,90824</w:t>
            </w:r>
          </w:p>
        </w:tc>
        <w:tc>
          <w:tcPr>
            <w:tcW w:w="673" w:type="pct"/>
            <w:tcBorders>
              <w:top w:val="nil"/>
              <w:left w:val="nil"/>
              <w:bottom w:val="single" w:sz="4" w:space="0" w:color="000000"/>
              <w:right w:val="single" w:sz="4" w:space="0" w:color="000000"/>
            </w:tcBorders>
            <w:shd w:val="clear" w:color="auto" w:fill="auto"/>
            <w:noWrap/>
            <w:hideMark/>
          </w:tcPr>
          <w:p w14:paraId="70F41259"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3" w:type="pct"/>
            <w:tcBorders>
              <w:top w:val="nil"/>
              <w:left w:val="nil"/>
              <w:bottom w:val="single" w:sz="4" w:space="0" w:color="000000"/>
              <w:right w:val="single" w:sz="4" w:space="0" w:color="000000"/>
            </w:tcBorders>
            <w:shd w:val="clear" w:color="auto" w:fill="auto"/>
            <w:noWrap/>
            <w:hideMark/>
          </w:tcPr>
          <w:p w14:paraId="5E70D226"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11B3DA1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A4724E"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375" w:type="pct"/>
            <w:tcBorders>
              <w:top w:val="nil"/>
              <w:left w:val="nil"/>
              <w:bottom w:val="single" w:sz="4" w:space="0" w:color="000000"/>
              <w:right w:val="single" w:sz="4" w:space="0" w:color="000000"/>
            </w:tcBorders>
            <w:shd w:val="clear" w:color="auto" w:fill="auto"/>
            <w:noWrap/>
            <w:hideMark/>
          </w:tcPr>
          <w:p w14:paraId="4FC1E93C"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5D1D86E6"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50CD192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74B6AE0" w14:textId="77777777" w:rsidR="000C4CBC" w:rsidRPr="00360CD9" w:rsidRDefault="000C4CBC" w:rsidP="000C4CBC">
            <w:pPr>
              <w:jc w:val="right"/>
              <w:rPr>
                <w:color w:val="000000"/>
                <w:sz w:val="20"/>
                <w:szCs w:val="20"/>
              </w:rPr>
            </w:pPr>
            <w:r w:rsidRPr="00360CD9">
              <w:rPr>
                <w:color w:val="000000"/>
                <w:sz w:val="20"/>
                <w:szCs w:val="20"/>
              </w:rPr>
              <w:t>1 944,40824</w:t>
            </w:r>
          </w:p>
        </w:tc>
        <w:tc>
          <w:tcPr>
            <w:tcW w:w="673" w:type="pct"/>
            <w:tcBorders>
              <w:top w:val="nil"/>
              <w:left w:val="nil"/>
              <w:bottom w:val="single" w:sz="4" w:space="0" w:color="000000"/>
              <w:right w:val="single" w:sz="4" w:space="0" w:color="000000"/>
            </w:tcBorders>
            <w:shd w:val="clear" w:color="auto" w:fill="auto"/>
            <w:noWrap/>
            <w:hideMark/>
          </w:tcPr>
          <w:p w14:paraId="534FEE9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C7FE65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36DC79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BC2795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2EB53E3E"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A21A93C"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78666565"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B4CC49D" w14:textId="77777777" w:rsidR="000C4CBC" w:rsidRPr="00360CD9" w:rsidRDefault="000C4CBC" w:rsidP="000C4CBC">
            <w:pPr>
              <w:jc w:val="right"/>
              <w:rPr>
                <w:color w:val="000000"/>
                <w:sz w:val="20"/>
                <w:szCs w:val="20"/>
              </w:rPr>
            </w:pPr>
            <w:r w:rsidRPr="00360CD9">
              <w:rPr>
                <w:color w:val="000000"/>
                <w:sz w:val="20"/>
                <w:szCs w:val="20"/>
              </w:rPr>
              <w:t>1 938,55824</w:t>
            </w:r>
          </w:p>
        </w:tc>
        <w:tc>
          <w:tcPr>
            <w:tcW w:w="673" w:type="pct"/>
            <w:tcBorders>
              <w:top w:val="nil"/>
              <w:left w:val="nil"/>
              <w:bottom w:val="single" w:sz="4" w:space="0" w:color="000000"/>
              <w:right w:val="single" w:sz="4" w:space="0" w:color="000000"/>
            </w:tcBorders>
            <w:shd w:val="clear" w:color="auto" w:fill="auto"/>
            <w:noWrap/>
            <w:hideMark/>
          </w:tcPr>
          <w:p w14:paraId="1B1F645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E587A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3AFEE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8F2095"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375" w:type="pct"/>
            <w:tcBorders>
              <w:top w:val="nil"/>
              <w:left w:val="nil"/>
              <w:bottom w:val="single" w:sz="4" w:space="0" w:color="000000"/>
              <w:right w:val="single" w:sz="4" w:space="0" w:color="000000"/>
            </w:tcBorders>
            <w:shd w:val="clear" w:color="auto" w:fill="auto"/>
            <w:noWrap/>
            <w:hideMark/>
          </w:tcPr>
          <w:p w14:paraId="3EE1D277"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853ED01" w14:textId="77777777" w:rsidR="000C4CBC" w:rsidRPr="00360CD9" w:rsidRDefault="000C4CBC" w:rsidP="000C4CBC">
            <w:pPr>
              <w:jc w:val="center"/>
              <w:rPr>
                <w:color w:val="000000"/>
                <w:sz w:val="20"/>
                <w:szCs w:val="20"/>
              </w:rPr>
            </w:pPr>
            <w:r w:rsidRPr="00360CD9">
              <w:rPr>
                <w:color w:val="000000"/>
                <w:sz w:val="20"/>
                <w:szCs w:val="20"/>
              </w:rPr>
              <w:t>1500121260</w:t>
            </w:r>
          </w:p>
        </w:tc>
        <w:tc>
          <w:tcPr>
            <w:tcW w:w="264" w:type="pct"/>
            <w:tcBorders>
              <w:top w:val="nil"/>
              <w:left w:val="nil"/>
              <w:bottom w:val="single" w:sz="4" w:space="0" w:color="000000"/>
              <w:right w:val="single" w:sz="4" w:space="0" w:color="000000"/>
            </w:tcBorders>
            <w:shd w:val="clear" w:color="auto" w:fill="auto"/>
            <w:noWrap/>
            <w:hideMark/>
          </w:tcPr>
          <w:p w14:paraId="46B82E08" w14:textId="77777777" w:rsidR="000C4CBC" w:rsidRPr="00360CD9" w:rsidRDefault="000C4CBC" w:rsidP="000C4CBC">
            <w:pPr>
              <w:jc w:val="center"/>
              <w:rPr>
                <w:color w:val="000000"/>
                <w:sz w:val="20"/>
                <w:szCs w:val="20"/>
              </w:rPr>
            </w:pPr>
            <w:r w:rsidRPr="00360CD9">
              <w:rPr>
                <w:color w:val="000000"/>
                <w:sz w:val="20"/>
                <w:szCs w:val="20"/>
              </w:rPr>
              <w:t>850</w:t>
            </w:r>
          </w:p>
        </w:tc>
        <w:tc>
          <w:tcPr>
            <w:tcW w:w="673" w:type="pct"/>
            <w:tcBorders>
              <w:top w:val="nil"/>
              <w:left w:val="nil"/>
              <w:bottom w:val="single" w:sz="4" w:space="0" w:color="000000"/>
              <w:right w:val="single" w:sz="4" w:space="0" w:color="000000"/>
            </w:tcBorders>
            <w:shd w:val="clear" w:color="auto" w:fill="auto"/>
            <w:noWrap/>
            <w:hideMark/>
          </w:tcPr>
          <w:p w14:paraId="22CACDB0" w14:textId="77777777" w:rsidR="000C4CBC" w:rsidRPr="00360CD9" w:rsidRDefault="000C4CBC" w:rsidP="000C4CBC">
            <w:pPr>
              <w:jc w:val="right"/>
              <w:rPr>
                <w:color w:val="000000"/>
                <w:sz w:val="20"/>
                <w:szCs w:val="20"/>
              </w:rPr>
            </w:pPr>
            <w:r w:rsidRPr="00360CD9">
              <w:rPr>
                <w:color w:val="000000"/>
                <w:sz w:val="20"/>
                <w:szCs w:val="20"/>
              </w:rPr>
              <w:t>5,85000</w:t>
            </w:r>
          </w:p>
        </w:tc>
        <w:tc>
          <w:tcPr>
            <w:tcW w:w="673" w:type="pct"/>
            <w:tcBorders>
              <w:top w:val="nil"/>
              <w:left w:val="nil"/>
              <w:bottom w:val="single" w:sz="4" w:space="0" w:color="000000"/>
              <w:right w:val="single" w:sz="4" w:space="0" w:color="000000"/>
            </w:tcBorders>
            <w:shd w:val="clear" w:color="auto" w:fill="auto"/>
            <w:noWrap/>
            <w:hideMark/>
          </w:tcPr>
          <w:p w14:paraId="5941982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477DBE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31E5C8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352F982" w14:textId="77777777" w:rsidR="000C4CBC" w:rsidRPr="00360CD9" w:rsidRDefault="000C4CBC" w:rsidP="000C4CBC">
            <w:pPr>
              <w:rPr>
                <w:color w:val="000000"/>
                <w:sz w:val="20"/>
                <w:szCs w:val="20"/>
              </w:rPr>
            </w:pPr>
            <w:r w:rsidRPr="00360CD9">
              <w:rPr>
                <w:color w:val="000000"/>
                <w:sz w:val="20"/>
                <w:szCs w:val="20"/>
              </w:rPr>
              <w:t xml:space="preserve"> Плата концедента на финансирование расходов по использованию (эксплуатации) объекта концессионного соглашения</w:t>
            </w:r>
          </w:p>
        </w:tc>
        <w:tc>
          <w:tcPr>
            <w:tcW w:w="375" w:type="pct"/>
            <w:tcBorders>
              <w:top w:val="nil"/>
              <w:left w:val="nil"/>
              <w:bottom w:val="single" w:sz="4" w:space="0" w:color="000000"/>
              <w:right w:val="single" w:sz="4" w:space="0" w:color="000000"/>
            </w:tcBorders>
            <w:shd w:val="clear" w:color="auto" w:fill="auto"/>
            <w:noWrap/>
            <w:hideMark/>
          </w:tcPr>
          <w:p w14:paraId="213AAC2C"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62EBD373" w14:textId="77777777" w:rsidR="000C4CBC" w:rsidRPr="00360CD9" w:rsidRDefault="000C4CBC" w:rsidP="000C4CBC">
            <w:pPr>
              <w:jc w:val="center"/>
              <w:rPr>
                <w:color w:val="000000"/>
                <w:sz w:val="20"/>
                <w:szCs w:val="20"/>
              </w:rPr>
            </w:pPr>
            <w:r w:rsidRPr="00360CD9">
              <w:rPr>
                <w:color w:val="000000"/>
                <w:sz w:val="20"/>
                <w:szCs w:val="20"/>
              </w:rPr>
              <w:t>1500121320</w:t>
            </w:r>
          </w:p>
        </w:tc>
        <w:tc>
          <w:tcPr>
            <w:tcW w:w="264" w:type="pct"/>
            <w:tcBorders>
              <w:top w:val="nil"/>
              <w:left w:val="nil"/>
              <w:bottom w:val="single" w:sz="4" w:space="0" w:color="000000"/>
              <w:right w:val="single" w:sz="4" w:space="0" w:color="000000"/>
            </w:tcBorders>
            <w:shd w:val="clear" w:color="auto" w:fill="auto"/>
            <w:noWrap/>
            <w:hideMark/>
          </w:tcPr>
          <w:p w14:paraId="0C1BCDD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1B4ED54" w14:textId="77777777" w:rsidR="000C4CBC" w:rsidRPr="00360CD9" w:rsidRDefault="000C4CBC" w:rsidP="000C4CBC">
            <w:pPr>
              <w:jc w:val="right"/>
              <w:rPr>
                <w:color w:val="000000"/>
                <w:sz w:val="20"/>
                <w:szCs w:val="20"/>
              </w:rPr>
            </w:pPr>
            <w:r w:rsidRPr="00360CD9">
              <w:rPr>
                <w:color w:val="000000"/>
                <w:sz w:val="20"/>
                <w:szCs w:val="20"/>
              </w:rPr>
              <w:t>800,00000</w:t>
            </w:r>
          </w:p>
        </w:tc>
        <w:tc>
          <w:tcPr>
            <w:tcW w:w="673" w:type="pct"/>
            <w:tcBorders>
              <w:top w:val="nil"/>
              <w:left w:val="nil"/>
              <w:bottom w:val="single" w:sz="4" w:space="0" w:color="000000"/>
              <w:right w:val="single" w:sz="4" w:space="0" w:color="000000"/>
            </w:tcBorders>
            <w:shd w:val="clear" w:color="auto" w:fill="auto"/>
            <w:noWrap/>
            <w:hideMark/>
          </w:tcPr>
          <w:p w14:paraId="35016DC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2DD695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42A601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D1B7C2"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375" w:type="pct"/>
            <w:tcBorders>
              <w:top w:val="nil"/>
              <w:left w:val="nil"/>
              <w:bottom w:val="single" w:sz="4" w:space="0" w:color="000000"/>
              <w:right w:val="single" w:sz="4" w:space="0" w:color="000000"/>
            </w:tcBorders>
            <w:shd w:val="clear" w:color="auto" w:fill="auto"/>
            <w:noWrap/>
            <w:hideMark/>
          </w:tcPr>
          <w:p w14:paraId="5E837733"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480C4AD" w14:textId="77777777" w:rsidR="000C4CBC" w:rsidRPr="00360CD9" w:rsidRDefault="000C4CBC" w:rsidP="000C4CBC">
            <w:pPr>
              <w:jc w:val="center"/>
              <w:rPr>
                <w:color w:val="000000"/>
                <w:sz w:val="20"/>
                <w:szCs w:val="20"/>
              </w:rPr>
            </w:pPr>
            <w:r w:rsidRPr="00360CD9">
              <w:rPr>
                <w:color w:val="000000"/>
                <w:sz w:val="20"/>
                <w:szCs w:val="20"/>
              </w:rPr>
              <w:t>1500121320</w:t>
            </w:r>
          </w:p>
        </w:tc>
        <w:tc>
          <w:tcPr>
            <w:tcW w:w="264" w:type="pct"/>
            <w:tcBorders>
              <w:top w:val="nil"/>
              <w:left w:val="nil"/>
              <w:bottom w:val="single" w:sz="4" w:space="0" w:color="000000"/>
              <w:right w:val="single" w:sz="4" w:space="0" w:color="000000"/>
            </w:tcBorders>
            <w:shd w:val="clear" w:color="auto" w:fill="auto"/>
            <w:noWrap/>
            <w:hideMark/>
          </w:tcPr>
          <w:p w14:paraId="0B06294C" w14:textId="77777777" w:rsidR="000C4CBC" w:rsidRPr="00360CD9" w:rsidRDefault="000C4CBC" w:rsidP="000C4CBC">
            <w:pPr>
              <w:jc w:val="center"/>
              <w:rPr>
                <w:color w:val="000000"/>
                <w:sz w:val="20"/>
                <w:szCs w:val="20"/>
              </w:rPr>
            </w:pPr>
            <w:r w:rsidRPr="00360CD9">
              <w:rPr>
                <w:color w:val="000000"/>
                <w:sz w:val="20"/>
                <w:szCs w:val="20"/>
              </w:rPr>
              <w:t>410</w:t>
            </w:r>
          </w:p>
        </w:tc>
        <w:tc>
          <w:tcPr>
            <w:tcW w:w="673" w:type="pct"/>
            <w:tcBorders>
              <w:top w:val="nil"/>
              <w:left w:val="nil"/>
              <w:bottom w:val="single" w:sz="4" w:space="0" w:color="000000"/>
              <w:right w:val="single" w:sz="4" w:space="0" w:color="000000"/>
            </w:tcBorders>
            <w:shd w:val="clear" w:color="auto" w:fill="auto"/>
            <w:noWrap/>
            <w:hideMark/>
          </w:tcPr>
          <w:p w14:paraId="066AF33F" w14:textId="77777777" w:rsidR="000C4CBC" w:rsidRPr="00360CD9" w:rsidRDefault="000C4CBC" w:rsidP="000C4CBC">
            <w:pPr>
              <w:jc w:val="right"/>
              <w:rPr>
                <w:color w:val="000000"/>
                <w:sz w:val="20"/>
                <w:szCs w:val="20"/>
              </w:rPr>
            </w:pPr>
            <w:r w:rsidRPr="00360CD9">
              <w:rPr>
                <w:color w:val="000000"/>
                <w:sz w:val="20"/>
                <w:szCs w:val="20"/>
              </w:rPr>
              <w:t>800,00000</w:t>
            </w:r>
          </w:p>
        </w:tc>
        <w:tc>
          <w:tcPr>
            <w:tcW w:w="673" w:type="pct"/>
            <w:tcBorders>
              <w:top w:val="nil"/>
              <w:left w:val="nil"/>
              <w:bottom w:val="single" w:sz="4" w:space="0" w:color="000000"/>
              <w:right w:val="single" w:sz="4" w:space="0" w:color="000000"/>
            </w:tcBorders>
            <w:shd w:val="clear" w:color="auto" w:fill="auto"/>
            <w:noWrap/>
            <w:hideMark/>
          </w:tcPr>
          <w:p w14:paraId="500278E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9E5E90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FDB0A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B5B11D" w14:textId="77777777" w:rsidR="000C4CBC" w:rsidRPr="00360CD9" w:rsidRDefault="000C4CBC" w:rsidP="000C4CBC">
            <w:pPr>
              <w:rPr>
                <w:color w:val="000000"/>
                <w:sz w:val="20"/>
                <w:szCs w:val="20"/>
              </w:rPr>
            </w:pPr>
            <w:r w:rsidRPr="00360CD9">
              <w:rPr>
                <w:color w:val="000000"/>
                <w:sz w:val="20"/>
                <w:szCs w:val="20"/>
              </w:rPr>
              <w:t xml:space="preserve"> Компенсация затрат организациям, оказывающим гражданам услуги общих отделений бань</w:t>
            </w:r>
          </w:p>
        </w:tc>
        <w:tc>
          <w:tcPr>
            <w:tcW w:w="375" w:type="pct"/>
            <w:tcBorders>
              <w:top w:val="nil"/>
              <w:left w:val="nil"/>
              <w:bottom w:val="single" w:sz="4" w:space="0" w:color="000000"/>
              <w:right w:val="single" w:sz="4" w:space="0" w:color="000000"/>
            </w:tcBorders>
            <w:shd w:val="clear" w:color="auto" w:fill="auto"/>
            <w:noWrap/>
            <w:hideMark/>
          </w:tcPr>
          <w:p w14:paraId="6D58A669"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7CF4F42A" w14:textId="77777777" w:rsidR="000C4CBC" w:rsidRPr="00360CD9" w:rsidRDefault="000C4CBC" w:rsidP="000C4CBC">
            <w:pPr>
              <w:jc w:val="center"/>
              <w:rPr>
                <w:color w:val="000000"/>
                <w:sz w:val="20"/>
                <w:szCs w:val="20"/>
              </w:rPr>
            </w:pPr>
            <w:r w:rsidRPr="00360CD9">
              <w:rPr>
                <w:color w:val="000000"/>
                <w:sz w:val="20"/>
                <w:szCs w:val="20"/>
              </w:rPr>
              <w:t>1500121360</w:t>
            </w:r>
          </w:p>
        </w:tc>
        <w:tc>
          <w:tcPr>
            <w:tcW w:w="264" w:type="pct"/>
            <w:tcBorders>
              <w:top w:val="nil"/>
              <w:left w:val="nil"/>
              <w:bottom w:val="single" w:sz="4" w:space="0" w:color="000000"/>
              <w:right w:val="single" w:sz="4" w:space="0" w:color="000000"/>
            </w:tcBorders>
            <w:shd w:val="clear" w:color="auto" w:fill="auto"/>
            <w:noWrap/>
            <w:hideMark/>
          </w:tcPr>
          <w:p w14:paraId="5C47F05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EDCD210"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3" w:type="pct"/>
            <w:tcBorders>
              <w:top w:val="nil"/>
              <w:left w:val="nil"/>
              <w:bottom w:val="single" w:sz="4" w:space="0" w:color="000000"/>
              <w:right w:val="single" w:sz="4" w:space="0" w:color="000000"/>
            </w:tcBorders>
            <w:shd w:val="clear" w:color="auto" w:fill="auto"/>
            <w:noWrap/>
            <w:hideMark/>
          </w:tcPr>
          <w:p w14:paraId="08738516"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3" w:type="pct"/>
            <w:tcBorders>
              <w:top w:val="nil"/>
              <w:left w:val="nil"/>
              <w:bottom w:val="single" w:sz="4" w:space="0" w:color="000000"/>
              <w:right w:val="single" w:sz="4" w:space="0" w:color="000000"/>
            </w:tcBorders>
            <w:shd w:val="clear" w:color="auto" w:fill="auto"/>
            <w:noWrap/>
            <w:hideMark/>
          </w:tcPr>
          <w:p w14:paraId="52C5453A"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3FB0D01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36F477E"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375" w:type="pct"/>
            <w:tcBorders>
              <w:top w:val="nil"/>
              <w:left w:val="nil"/>
              <w:bottom w:val="single" w:sz="4" w:space="0" w:color="000000"/>
              <w:right w:val="single" w:sz="4" w:space="0" w:color="000000"/>
            </w:tcBorders>
            <w:shd w:val="clear" w:color="auto" w:fill="auto"/>
            <w:noWrap/>
            <w:hideMark/>
          </w:tcPr>
          <w:p w14:paraId="1F168F9B" w14:textId="77777777" w:rsidR="000C4CBC" w:rsidRPr="00360CD9" w:rsidRDefault="000C4CBC" w:rsidP="000C4CBC">
            <w:pPr>
              <w:jc w:val="center"/>
              <w:rPr>
                <w:color w:val="000000"/>
                <w:sz w:val="20"/>
                <w:szCs w:val="20"/>
              </w:rPr>
            </w:pPr>
            <w:r w:rsidRPr="00360CD9">
              <w:rPr>
                <w:color w:val="000000"/>
                <w:sz w:val="20"/>
                <w:szCs w:val="20"/>
              </w:rPr>
              <w:t>0502</w:t>
            </w:r>
          </w:p>
        </w:tc>
        <w:tc>
          <w:tcPr>
            <w:tcW w:w="678" w:type="pct"/>
            <w:tcBorders>
              <w:top w:val="nil"/>
              <w:left w:val="nil"/>
              <w:bottom w:val="single" w:sz="4" w:space="0" w:color="000000"/>
              <w:right w:val="single" w:sz="4" w:space="0" w:color="000000"/>
            </w:tcBorders>
            <w:shd w:val="clear" w:color="auto" w:fill="auto"/>
            <w:noWrap/>
            <w:hideMark/>
          </w:tcPr>
          <w:p w14:paraId="3F8FF730" w14:textId="77777777" w:rsidR="000C4CBC" w:rsidRPr="00360CD9" w:rsidRDefault="000C4CBC" w:rsidP="000C4CBC">
            <w:pPr>
              <w:jc w:val="center"/>
              <w:rPr>
                <w:color w:val="000000"/>
                <w:sz w:val="20"/>
                <w:szCs w:val="20"/>
              </w:rPr>
            </w:pPr>
            <w:r w:rsidRPr="00360CD9">
              <w:rPr>
                <w:color w:val="000000"/>
                <w:sz w:val="20"/>
                <w:szCs w:val="20"/>
              </w:rPr>
              <w:t>1500121360</w:t>
            </w:r>
          </w:p>
        </w:tc>
        <w:tc>
          <w:tcPr>
            <w:tcW w:w="264" w:type="pct"/>
            <w:tcBorders>
              <w:top w:val="nil"/>
              <w:left w:val="nil"/>
              <w:bottom w:val="single" w:sz="4" w:space="0" w:color="000000"/>
              <w:right w:val="single" w:sz="4" w:space="0" w:color="000000"/>
            </w:tcBorders>
            <w:shd w:val="clear" w:color="auto" w:fill="auto"/>
            <w:noWrap/>
            <w:hideMark/>
          </w:tcPr>
          <w:p w14:paraId="110ACA07" w14:textId="77777777" w:rsidR="000C4CBC" w:rsidRPr="00360CD9" w:rsidRDefault="000C4CBC" w:rsidP="000C4CBC">
            <w:pPr>
              <w:jc w:val="center"/>
              <w:rPr>
                <w:color w:val="000000"/>
                <w:sz w:val="20"/>
                <w:szCs w:val="20"/>
              </w:rPr>
            </w:pPr>
            <w:r w:rsidRPr="00360CD9">
              <w:rPr>
                <w:color w:val="000000"/>
                <w:sz w:val="20"/>
                <w:szCs w:val="20"/>
              </w:rPr>
              <w:t>810</w:t>
            </w:r>
          </w:p>
        </w:tc>
        <w:tc>
          <w:tcPr>
            <w:tcW w:w="673" w:type="pct"/>
            <w:tcBorders>
              <w:top w:val="nil"/>
              <w:left w:val="nil"/>
              <w:bottom w:val="single" w:sz="4" w:space="0" w:color="000000"/>
              <w:right w:val="single" w:sz="4" w:space="0" w:color="000000"/>
            </w:tcBorders>
            <w:shd w:val="clear" w:color="auto" w:fill="auto"/>
            <w:noWrap/>
            <w:hideMark/>
          </w:tcPr>
          <w:p w14:paraId="65F51CFF"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3" w:type="pct"/>
            <w:tcBorders>
              <w:top w:val="nil"/>
              <w:left w:val="nil"/>
              <w:bottom w:val="single" w:sz="4" w:space="0" w:color="000000"/>
              <w:right w:val="single" w:sz="4" w:space="0" w:color="000000"/>
            </w:tcBorders>
            <w:shd w:val="clear" w:color="auto" w:fill="auto"/>
            <w:noWrap/>
            <w:hideMark/>
          </w:tcPr>
          <w:p w14:paraId="07665428"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3" w:type="pct"/>
            <w:tcBorders>
              <w:top w:val="nil"/>
              <w:left w:val="nil"/>
              <w:bottom w:val="single" w:sz="4" w:space="0" w:color="000000"/>
              <w:right w:val="single" w:sz="4" w:space="0" w:color="000000"/>
            </w:tcBorders>
            <w:shd w:val="clear" w:color="auto" w:fill="auto"/>
            <w:noWrap/>
            <w:hideMark/>
          </w:tcPr>
          <w:p w14:paraId="7BB73D1F"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3DDB71D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D2CBA21" w14:textId="77777777" w:rsidR="000C4CBC" w:rsidRPr="00360CD9" w:rsidRDefault="000C4CBC" w:rsidP="000C4CBC">
            <w:pPr>
              <w:rPr>
                <w:b/>
                <w:bCs/>
                <w:color w:val="000000"/>
                <w:sz w:val="20"/>
                <w:szCs w:val="20"/>
              </w:rPr>
            </w:pPr>
            <w:r w:rsidRPr="00360CD9">
              <w:rPr>
                <w:b/>
                <w:bCs/>
                <w:color w:val="000000"/>
                <w:sz w:val="20"/>
                <w:szCs w:val="20"/>
              </w:rPr>
              <w:t xml:space="preserve"> Благоустройство</w:t>
            </w:r>
          </w:p>
        </w:tc>
        <w:tc>
          <w:tcPr>
            <w:tcW w:w="375" w:type="pct"/>
            <w:tcBorders>
              <w:top w:val="nil"/>
              <w:left w:val="nil"/>
              <w:bottom w:val="single" w:sz="4" w:space="0" w:color="000000"/>
              <w:right w:val="single" w:sz="4" w:space="0" w:color="000000"/>
            </w:tcBorders>
            <w:shd w:val="clear" w:color="auto" w:fill="auto"/>
            <w:noWrap/>
            <w:hideMark/>
          </w:tcPr>
          <w:p w14:paraId="37ED7CC6" w14:textId="77777777" w:rsidR="000C4CBC" w:rsidRPr="00360CD9" w:rsidRDefault="000C4CBC" w:rsidP="000C4CBC">
            <w:pPr>
              <w:jc w:val="center"/>
              <w:rPr>
                <w:b/>
                <w:bCs/>
                <w:color w:val="000000"/>
                <w:sz w:val="20"/>
                <w:szCs w:val="20"/>
              </w:rPr>
            </w:pPr>
            <w:r w:rsidRPr="00360CD9">
              <w:rPr>
                <w:b/>
                <w:bCs/>
                <w:color w:val="000000"/>
                <w:sz w:val="20"/>
                <w:szCs w:val="20"/>
              </w:rPr>
              <w:t>0503</w:t>
            </w:r>
          </w:p>
        </w:tc>
        <w:tc>
          <w:tcPr>
            <w:tcW w:w="678" w:type="pct"/>
            <w:tcBorders>
              <w:top w:val="nil"/>
              <w:left w:val="nil"/>
              <w:bottom w:val="single" w:sz="4" w:space="0" w:color="000000"/>
              <w:right w:val="single" w:sz="4" w:space="0" w:color="000000"/>
            </w:tcBorders>
            <w:shd w:val="clear" w:color="auto" w:fill="auto"/>
            <w:noWrap/>
            <w:hideMark/>
          </w:tcPr>
          <w:p w14:paraId="2CD88A4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A3D912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6F7147B" w14:textId="77777777" w:rsidR="000C4CBC" w:rsidRPr="00360CD9" w:rsidRDefault="000C4CBC" w:rsidP="000C4CBC">
            <w:pPr>
              <w:jc w:val="right"/>
              <w:rPr>
                <w:b/>
                <w:bCs/>
                <w:color w:val="000000"/>
                <w:sz w:val="20"/>
                <w:szCs w:val="20"/>
              </w:rPr>
            </w:pPr>
            <w:r w:rsidRPr="00360CD9">
              <w:rPr>
                <w:b/>
                <w:bCs/>
                <w:color w:val="000000"/>
                <w:sz w:val="20"/>
                <w:szCs w:val="20"/>
              </w:rPr>
              <w:t>214,00000</w:t>
            </w:r>
          </w:p>
        </w:tc>
        <w:tc>
          <w:tcPr>
            <w:tcW w:w="673" w:type="pct"/>
            <w:tcBorders>
              <w:top w:val="nil"/>
              <w:left w:val="nil"/>
              <w:bottom w:val="single" w:sz="4" w:space="0" w:color="000000"/>
              <w:right w:val="single" w:sz="4" w:space="0" w:color="000000"/>
            </w:tcBorders>
            <w:shd w:val="clear" w:color="auto" w:fill="auto"/>
            <w:noWrap/>
            <w:hideMark/>
          </w:tcPr>
          <w:p w14:paraId="7FD9A82B" w14:textId="77777777" w:rsidR="000C4CBC" w:rsidRPr="00360CD9" w:rsidRDefault="000C4CBC" w:rsidP="000C4CBC">
            <w:pPr>
              <w:jc w:val="right"/>
              <w:rPr>
                <w:b/>
                <w:bCs/>
                <w:color w:val="000000"/>
                <w:sz w:val="20"/>
                <w:szCs w:val="20"/>
              </w:rPr>
            </w:pPr>
            <w:r w:rsidRPr="00360CD9">
              <w:rPr>
                <w:b/>
                <w:bCs/>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5C1572A1" w14:textId="77777777" w:rsidR="000C4CBC" w:rsidRPr="00360CD9" w:rsidRDefault="000C4CBC" w:rsidP="000C4CBC">
            <w:pPr>
              <w:jc w:val="right"/>
              <w:rPr>
                <w:b/>
                <w:bCs/>
                <w:color w:val="000000"/>
                <w:sz w:val="20"/>
                <w:szCs w:val="20"/>
              </w:rPr>
            </w:pPr>
            <w:r w:rsidRPr="00360CD9">
              <w:rPr>
                <w:b/>
                <w:bCs/>
                <w:color w:val="000000"/>
                <w:sz w:val="20"/>
                <w:szCs w:val="20"/>
              </w:rPr>
              <w:t>152,00000</w:t>
            </w:r>
          </w:p>
        </w:tc>
      </w:tr>
      <w:tr w:rsidR="000C4CBC" w:rsidRPr="00360CD9" w14:paraId="203150D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6AA24E9"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6856CB25" w14:textId="77777777" w:rsidR="000C4CBC" w:rsidRPr="00360CD9" w:rsidRDefault="000C4CBC" w:rsidP="000C4CBC">
            <w:pPr>
              <w:jc w:val="center"/>
              <w:rPr>
                <w:color w:val="000000"/>
                <w:sz w:val="20"/>
                <w:szCs w:val="20"/>
              </w:rPr>
            </w:pPr>
            <w:r w:rsidRPr="00360CD9">
              <w:rPr>
                <w:color w:val="000000"/>
                <w:sz w:val="20"/>
                <w:szCs w:val="20"/>
              </w:rPr>
              <w:t>0503</w:t>
            </w:r>
          </w:p>
        </w:tc>
        <w:tc>
          <w:tcPr>
            <w:tcW w:w="678" w:type="pct"/>
            <w:tcBorders>
              <w:top w:val="nil"/>
              <w:left w:val="nil"/>
              <w:bottom w:val="single" w:sz="4" w:space="0" w:color="000000"/>
              <w:right w:val="single" w:sz="4" w:space="0" w:color="000000"/>
            </w:tcBorders>
            <w:shd w:val="clear" w:color="auto" w:fill="auto"/>
            <w:noWrap/>
            <w:hideMark/>
          </w:tcPr>
          <w:p w14:paraId="64BC35BD"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4" w:type="pct"/>
            <w:tcBorders>
              <w:top w:val="nil"/>
              <w:left w:val="nil"/>
              <w:bottom w:val="single" w:sz="4" w:space="0" w:color="000000"/>
              <w:right w:val="single" w:sz="4" w:space="0" w:color="000000"/>
            </w:tcBorders>
            <w:shd w:val="clear" w:color="auto" w:fill="auto"/>
            <w:noWrap/>
            <w:hideMark/>
          </w:tcPr>
          <w:p w14:paraId="236671B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C2491EE" w14:textId="77777777" w:rsidR="000C4CBC" w:rsidRPr="00360CD9" w:rsidRDefault="000C4CBC" w:rsidP="000C4CBC">
            <w:pPr>
              <w:jc w:val="right"/>
              <w:rPr>
                <w:color w:val="000000"/>
                <w:sz w:val="20"/>
                <w:szCs w:val="20"/>
              </w:rPr>
            </w:pPr>
            <w:r w:rsidRPr="00360CD9">
              <w:rPr>
                <w:color w:val="000000"/>
                <w:sz w:val="20"/>
                <w:szCs w:val="20"/>
              </w:rPr>
              <w:t>214,00000</w:t>
            </w:r>
          </w:p>
        </w:tc>
        <w:tc>
          <w:tcPr>
            <w:tcW w:w="673" w:type="pct"/>
            <w:tcBorders>
              <w:top w:val="nil"/>
              <w:left w:val="nil"/>
              <w:bottom w:val="single" w:sz="4" w:space="0" w:color="000000"/>
              <w:right w:val="single" w:sz="4" w:space="0" w:color="000000"/>
            </w:tcBorders>
            <w:shd w:val="clear" w:color="auto" w:fill="auto"/>
            <w:noWrap/>
            <w:hideMark/>
          </w:tcPr>
          <w:p w14:paraId="11FF3041" w14:textId="77777777" w:rsidR="000C4CBC" w:rsidRPr="00360CD9" w:rsidRDefault="000C4CBC" w:rsidP="000C4CBC">
            <w:pPr>
              <w:jc w:val="right"/>
              <w:rPr>
                <w:color w:val="000000"/>
                <w:sz w:val="20"/>
                <w:szCs w:val="20"/>
              </w:rPr>
            </w:pPr>
            <w:r w:rsidRPr="00360CD9">
              <w:rPr>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05EAEA75"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26069C3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F7F745"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29D5C266" w14:textId="77777777" w:rsidR="000C4CBC" w:rsidRPr="00360CD9" w:rsidRDefault="000C4CBC" w:rsidP="000C4CBC">
            <w:pPr>
              <w:jc w:val="center"/>
              <w:rPr>
                <w:color w:val="000000"/>
                <w:sz w:val="20"/>
                <w:szCs w:val="20"/>
              </w:rPr>
            </w:pPr>
            <w:r w:rsidRPr="00360CD9">
              <w:rPr>
                <w:color w:val="000000"/>
                <w:sz w:val="20"/>
                <w:szCs w:val="20"/>
              </w:rPr>
              <w:t>0503</w:t>
            </w:r>
          </w:p>
        </w:tc>
        <w:tc>
          <w:tcPr>
            <w:tcW w:w="678" w:type="pct"/>
            <w:tcBorders>
              <w:top w:val="nil"/>
              <w:left w:val="nil"/>
              <w:bottom w:val="single" w:sz="4" w:space="0" w:color="000000"/>
              <w:right w:val="single" w:sz="4" w:space="0" w:color="000000"/>
            </w:tcBorders>
            <w:shd w:val="clear" w:color="auto" w:fill="auto"/>
            <w:noWrap/>
            <w:hideMark/>
          </w:tcPr>
          <w:p w14:paraId="088F7C9A"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4" w:type="pct"/>
            <w:tcBorders>
              <w:top w:val="nil"/>
              <w:left w:val="nil"/>
              <w:bottom w:val="single" w:sz="4" w:space="0" w:color="000000"/>
              <w:right w:val="single" w:sz="4" w:space="0" w:color="000000"/>
            </w:tcBorders>
            <w:shd w:val="clear" w:color="auto" w:fill="auto"/>
            <w:noWrap/>
            <w:hideMark/>
          </w:tcPr>
          <w:p w14:paraId="03ABE69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BA86CC" w14:textId="77777777" w:rsidR="000C4CBC" w:rsidRPr="00360CD9" w:rsidRDefault="000C4CBC" w:rsidP="000C4CBC">
            <w:pPr>
              <w:jc w:val="right"/>
              <w:rPr>
                <w:color w:val="000000"/>
                <w:sz w:val="20"/>
                <w:szCs w:val="20"/>
              </w:rPr>
            </w:pPr>
            <w:r w:rsidRPr="00360CD9">
              <w:rPr>
                <w:color w:val="000000"/>
                <w:sz w:val="20"/>
                <w:szCs w:val="20"/>
              </w:rPr>
              <w:t>214,00000</w:t>
            </w:r>
          </w:p>
        </w:tc>
        <w:tc>
          <w:tcPr>
            <w:tcW w:w="673" w:type="pct"/>
            <w:tcBorders>
              <w:top w:val="nil"/>
              <w:left w:val="nil"/>
              <w:bottom w:val="single" w:sz="4" w:space="0" w:color="000000"/>
              <w:right w:val="single" w:sz="4" w:space="0" w:color="000000"/>
            </w:tcBorders>
            <w:shd w:val="clear" w:color="auto" w:fill="auto"/>
            <w:noWrap/>
            <w:hideMark/>
          </w:tcPr>
          <w:p w14:paraId="32D22CAE" w14:textId="77777777" w:rsidR="000C4CBC" w:rsidRPr="00360CD9" w:rsidRDefault="000C4CBC" w:rsidP="000C4CBC">
            <w:pPr>
              <w:jc w:val="right"/>
              <w:rPr>
                <w:color w:val="000000"/>
                <w:sz w:val="20"/>
                <w:szCs w:val="20"/>
              </w:rPr>
            </w:pPr>
            <w:r w:rsidRPr="00360CD9">
              <w:rPr>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4408F0B1"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1B00BA6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A351ED" w14:textId="77777777" w:rsidR="000C4CBC" w:rsidRPr="00360CD9" w:rsidRDefault="000C4CBC" w:rsidP="000C4CBC">
            <w:pPr>
              <w:rPr>
                <w:color w:val="000000"/>
                <w:sz w:val="20"/>
                <w:szCs w:val="20"/>
              </w:rPr>
            </w:pPr>
            <w:r w:rsidRPr="00360CD9">
              <w:rPr>
                <w:color w:val="000000"/>
                <w:sz w:val="20"/>
                <w:szCs w:val="20"/>
              </w:rPr>
              <w:t xml:space="preserve"> Сохранение культурного и исторического наследия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228AE58A" w14:textId="77777777" w:rsidR="000C4CBC" w:rsidRPr="00360CD9" w:rsidRDefault="000C4CBC" w:rsidP="000C4CBC">
            <w:pPr>
              <w:jc w:val="center"/>
              <w:rPr>
                <w:color w:val="000000"/>
                <w:sz w:val="20"/>
                <w:szCs w:val="20"/>
              </w:rPr>
            </w:pPr>
            <w:r w:rsidRPr="00360CD9">
              <w:rPr>
                <w:color w:val="000000"/>
                <w:sz w:val="20"/>
                <w:szCs w:val="20"/>
              </w:rPr>
              <w:t>0503</w:t>
            </w:r>
          </w:p>
        </w:tc>
        <w:tc>
          <w:tcPr>
            <w:tcW w:w="678" w:type="pct"/>
            <w:tcBorders>
              <w:top w:val="nil"/>
              <w:left w:val="nil"/>
              <w:bottom w:val="single" w:sz="4" w:space="0" w:color="000000"/>
              <w:right w:val="single" w:sz="4" w:space="0" w:color="000000"/>
            </w:tcBorders>
            <w:shd w:val="clear" w:color="auto" w:fill="auto"/>
            <w:noWrap/>
            <w:hideMark/>
          </w:tcPr>
          <w:p w14:paraId="45949CF3" w14:textId="77777777" w:rsidR="000C4CBC" w:rsidRPr="00360CD9" w:rsidRDefault="000C4CBC" w:rsidP="000C4CBC">
            <w:pPr>
              <w:jc w:val="center"/>
              <w:rPr>
                <w:color w:val="000000"/>
                <w:sz w:val="20"/>
                <w:szCs w:val="20"/>
              </w:rPr>
            </w:pPr>
            <w:r w:rsidRPr="00360CD9">
              <w:rPr>
                <w:color w:val="000000"/>
                <w:sz w:val="20"/>
                <w:szCs w:val="20"/>
              </w:rPr>
              <w:t>0210500000</w:t>
            </w:r>
          </w:p>
        </w:tc>
        <w:tc>
          <w:tcPr>
            <w:tcW w:w="264" w:type="pct"/>
            <w:tcBorders>
              <w:top w:val="nil"/>
              <w:left w:val="nil"/>
              <w:bottom w:val="single" w:sz="4" w:space="0" w:color="000000"/>
              <w:right w:val="single" w:sz="4" w:space="0" w:color="000000"/>
            </w:tcBorders>
            <w:shd w:val="clear" w:color="auto" w:fill="auto"/>
            <w:noWrap/>
            <w:hideMark/>
          </w:tcPr>
          <w:p w14:paraId="7155EA7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811EA46" w14:textId="77777777" w:rsidR="000C4CBC" w:rsidRPr="00360CD9" w:rsidRDefault="000C4CBC" w:rsidP="000C4CBC">
            <w:pPr>
              <w:jc w:val="right"/>
              <w:rPr>
                <w:color w:val="000000"/>
                <w:sz w:val="20"/>
                <w:szCs w:val="20"/>
              </w:rPr>
            </w:pPr>
            <w:r w:rsidRPr="00360CD9">
              <w:rPr>
                <w:color w:val="000000"/>
                <w:sz w:val="20"/>
                <w:szCs w:val="20"/>
              </w:rPr>
              <w:t>214,00000</w:t>
            </w:r>
          </w:p>
        </w:tc>
        <w:tc>
          <w:tcPr>
            <w:tcW w:w="673" w:type="pct"/>
            <w:tcBorders>
              <w:top w:val="nil"/>
              <w:left w:val="nil"/>
              <w:bottom w:val="single" w:sz="4" w:space="0" w:color="000000"/>
              <w:right w:val="single" w:sz="4" w:space="0" w:color="000000"/>
            </w:tcBorders>
            <w:shd w:val="clear" w:color="auto" w:fill="auto"/>
            <w:noWrap/>
            <w:hideMark/>
          </w:tcPr>
          <w:p w14:paraId="325534B4" w14:textId="77777777" w:rsidR="000C4CBC" w:rsidRPr="00360CD9" w:rsidRDefault="000C4CBC" w:rsidP="000C4CBC">
            <w:pPr>
              <w:jc w:val="right"/>
              <w:rPr>
                <w:color w:val="000000"/>
                <w:sz w:val="20"/>
                <w:szCs w:val="20"/>
              </w:rPr>
            </w:pPr>
            <w:r w:rsidRPr="00360CD9">
              <w:rPr>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09D3BCDA"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1F7A9C0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5FBFF00"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в области увековечения памяти погибших при защите Отечества</w:t>
            </w:r>
          </w:p>
        </w:tc>
        <w:tc>
          <w:tcPr>
            <w:tcW w:w="375" w:type="pct"/>
            <w:tcBorders>
              <w:top w:val="nil"/>
              <w:left w:val="nil"/>
              <w:bottom w:val="single" w:sz="4" w:space="0" w:color="000000"/>
              <w:right w:val="single" w:sz="4" w:space="0" w:color="000000"/>
            </w:tcBorders>
            <w:shd w:val="clear" w:color="auto" w:fill="auto"/>
            <w:noWrap/>
            <w:hideMark/>
          </w:tcPr>
          <w:p w14:paraId="2F7266F6" w14:textId="77777777" w:rsidR="000C4CBC" w:rsidRPr="00360CD9" w:rsidRDefault="000C4CBC" w:rsidP="000C4CBC">
            <w:pPr>
              <w:jc w:val="center"/>
              <w:rPr>
                <w:color w:val="000000"/>
                <w:sz w:val="20"/>
                <w:szCs w:val="20"/>
              </w:rPr>
            </w:pPr>
            <w:r w:rsidRPr="00360CD9">
              <w:rPr>
                <w:color w:val="000000"/>
                <w:sz w:val="20"/>
                <w:szCs w:val="20"/>
              </w:rPr>
              <w:t>0503</w:t>
            </w:r>
          </w:p>
        </w:tc>
        <w:tc>
          <w:tcPr>
            <w:tcW w:w="678" w:type="pct"/>
            <w:tcBorders>
              <w:top w:val="nil"/>
              <w:left w:val="nil"/>
              <w:bottom w:val="single" w:sz="4" w:space="0" w:color="000000"/>
              <w:right w:val="single" w:sz="4" w:space="0" w:color="000000"/>
            </w:tcBorders>
            <w:shd w:val="clear" w:color="auto" w:fill="auto"/>
            <w:noWrap/>
            <w:hideMark/>
          </w:tcPr>
          <w:p w14:paraId="52E4BB8A" w14:textId="77777777" w:rsidR="000C4CBC" w:rsidRPr="00360CD9" w:rsidRDefault="000C4CBC" w:rsidP="000C4CBC">
            <w:pPr>
              <w:jc w:val="center"/>
              <w:rPr>
                <w:color w:val="000000"/>
                <w:sz w:val="20"/>
                <w:szCs w:val="20"/>
              </w:rPr>
            </w:pPr>
            <w:r w:rsidRPr="00360CD9">
              <w:rPr>
                <w:color w:val="000000"/>
                <w:sz w:val="20"/>
                <w:szCs w:val="20"/>
              </w:rPr>
              <w:t>0210570660</w:t>
            </w:r>
          </w:p>
        </w:tc>
        <w:tc>
          <w:tcPr>
            <w:tcW w:w="264" w:type="pct"/>
            <w:tcBorders>
              <w:top w:val="nil"/>
              <w:left w:val="nil"/>
              <w:bottom w:val="single" w:sz="4" w:space="0" w:color="000000"/>
              <w:right w:val="single" w:sz="4" w:space="0" w:color="000000"/>
            </w:tcBorders>
            <w:shd w:val="clear" w:color="auto" w:fill="auto"/>
            <w:noWrap/>
            <w:hideMark/>
          </w:tcPr>
          <w:p w14:paraId="2BFB849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B1B2897" w14:textId="77777777" w:rsidR="000C4CBC" w:rsidRPr="00360CD9" w:rsidRDefault="000C4CBC" w:rsidP="000C4CBC">
            <w:pPr>
              <w:jc w:val="right"/>
              <w:rPr>
                <w:color w:val="000000"/>
                <w:sz w:val="20"/>
                <w:szCs w:val="20"/>
              </w:rPr>
            </w:pPr>
            <w:r w:rsidRPr="00360CD9">
              <w:rPr>
                <w:color w:val="000000"/>
                <w:sz w:val="20"/>
                <w:szCs w:val="20"/>
              </w:rPr>
              <w:t>214,00000</w:t>
            </w:r>
          </w:p>
        </w:tc>
        <w:tc>
          <w:tcPr>
            <w:tcW w:w="673" w:type="pct"/>
            <w:tcBorders>
              <w:top w:val="nil"/>
              <w:left w:val="nil"/>
              <w:bottom w:val="single" w:sz="4" w:space="0" w:color="000000"/>
              <w:right w:val="single" w:sz="4" w:space="0" w:color="000000"/>
            </w:tcBorders>
            <w:shd w:val="clear" w:color="auto" w:fill="auto"/>
            <w:noWrap/>
            <w:hideMark/>
          </w:tcPr>
          <w:p w14:paraId="0BF1137B" w14:textId="77777777" w:rsidR="000C4CBC" w:rsidRPr="00360CD9" w:rsidRDefault="000C4CBC" w:rsidP="000C4CBC">
            <w:pPr>
              <w:jc w:val="right"/>
              <w:rPr>
                <w:color w:val="000000"/>
                <w:sz w:val="20"/>
                <w:szCs w:val="20"/>
              </w:rPr>
            </w:pPr>
            <w:r w:rsidRPr="00360CD9">
              <w:rPr>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3A851B71"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508609B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BFF063"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775E2E1" w14:textId="77777777" w:rsidR="000C4CBC" w:rsidRPr="00360CD9" w:rsidRDefault="000C4CBC" w:rsidP="000C4CBC">
            <w:pPr>
              <w:jc w:val="center"/>
              <w:rPr>
                <w:color w:val="000000"/>
                <w:sz w:val="20"/>
                <w:szCs w:val="20"/>
              </w:rPr>
            </w:pPr>
            <w:r w:rsidRPr="00360CD9">
              <w:rPr>
                <w:color w:val="000000"/>
                <w:sz w:val="20"/>
                <w:szCs w:val="20"/>
              </w:rPr>
              <w:t>0503</w:t>
            </w:r>
          </w:p>
        </w:tc>
        <w:tc>
          <w:tcPr>
            <w:tcW w:w="678" w:type="pct"/>
            <w:tcBorders>
              <w:top w:val="nil"/>
              <w:left w:val="nil"/>
              <w:bottom w:val="single" w:sz="4" w:space="0" w:color="000000"/>
              <w:right w:val="single" w:sz="4" w:space="0" w:color="000000"/>
            </w:tcBorders>
            <w:shd w:val="clear" w:color="auto" w:fill="auto"/>
            <w:noWrap/>
            <w:hideMark/>
          </w:tcPr>
          <w:p w14:paraId="508D8E34" w14:textId="77777777" w:rsidR="000C4CBC" w:rsidRPr="00360CD9" w:rsidRDefault="000C4CBC" w:rsidP="000C4CBC">
            <w:pPr>
              <w:jc w:val="center"/>
              <w:rPr>
                <w:color w:val="000000"/>
                <w:sz w:val="20"/>
                <w:szCs w:val="20"/>
              </w:rPr>
            </w:pPr>
            <w:r w:rsidRPr="00360CD9">
              <w:rPr>
                <w:color w:val="000000"/>
                <w:sz w:val="20"/>
                <w:szCs w:val="20"/>
              </w:rPr>
              <w:t>0210570660</w:t>
            </w:r>
          </w:p>
        </w:tc>
        <w:tc>
          <w:tcPr>
            <w:tcW w:w="264" w:type="pct"/>
            <w:tcBorders>
              <w:top w:val="nil"/>
              <w:left w:val="nil"/>
              <w:bottom w:val="single" w:sz="4" w:space="0" w:color="000000"/>
              <w:right w:val="single" w:sz="4" w:space="0" w:color="000000"/>
            </w:tcBorders>
            <w:shd w:val="clear" w:color="auto" w:fill="auto"/>
            <w:noWrap/>
            <w:hideMark/>
          </w:tcPr>
          <w:p w14:paraId="61955122"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85662F0" w14:textId="77777777" w:rsidR="000C4CBC" w:rsidRPr="00360CD9" w:rsidRDefault="000C4CBC" w:rsidP="000C4CBC">
            <w:pPr>
              <w:jc w:val="right"/>
              <w:rPr>
                <w:color w:val="000000"/>
                <w:sz w:val="20"/>
                <w:szCs w:val="20"/>
              </w:rPr>
            </w:pPr>
            <w:r w:rsidRPr="00360CD9">
              <w:rPr>
                <w:color w:val="000000"/>
                <w:sz w:val="20"/>
                <w:szCs w:val="20"/>
              </w:rPr>
              <w:t>214,00000</w:t>
            </w:r>
          </w:p>
        </w:tc>
        <w:tc>
          <w:tcPr>
            <w:tcW w:w="673" w:type="pct"/>
            <w:tcBorders>
              <w:top w:val="nil"/>
              <w:left w:val="nil"/>
              <w:bottom w:val="single" w:sz="4" w:space="0" w:color="000000"/>
              <w:right w:val="single" w:sz="4" w:space="0" w:color="000000"/>
            </w:tcBorders>
            <w:shd w:val="clear" w:color="auto" w:fill="auto"/>
            <w:noWrap/>
            <w:hideMark/>
          </w:tcPr>
          <w:p w14:paraId="651E6601" w14:textId="77777777" w:rsidR="000C4CBC" w:rsidRPr="00360CD9" w:rsidRDefault="000C4CBC" w:rsidP="000C4CBC">
            <w:pPr>
              <w:jc w:val="right"/>
              <w:rPr>
                <w:color w:val="000000"/>
                <w:sz w:val="20"/>
                <w:szCs w:val="20"/>
              </w:rPr>
            </w:pPr>
            <w:r w:rsidRPr="00360CD9">
              <w:rPr>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5A3C25E1"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006C8A4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12ECD27" w14:textId="77777777" w:rsidR="000C4CBC" w:rsidRPr="00360CD9" w:rsidRDefault="000C4CBC" w:rsidP="000C4CBC">
            <w:pPr>
              <w:rPr>
                <w:b/>
                <w:bCs/>
                <w:color w:val="000000"/>
                <w:sz w:val="20"/>
                <w:szCs w:val="20"/>
              </w:rPr>
            </w:pPr>
            <w:r w:rsidRPr="00360CD9">
              <w:rPr>
                <w:b/>
                <w:bCs/>
                <w:color w:val="000000"/>
                <w:sz w:val="20"/>
                <w:szCs w:val="20"/>
              </w:rPr>
              <w:t xml:space="preserve"> Охрана окружающей среды</w:t>
            </w:r>
          </w:p>
        </w:tc>
        <w:tc>
          <w:tcPr>
            <w:tcW w:w="375" w:type="pct"/>
            <w:tcBorders>
              <w:top w:val="nil"/>
              <w:left w:val="nil"/>
              <w:bottom w:val="single" w:sz="4" w:space="0" w:color="000000"/>
              <w:right w:val="single" w:sz="4" w:space="0" w:color="000000"/>
            </w:tcBorders>
            <w:shd w:val="clear" w:color="auto" w:fill="auto"/>
            <w:noWrap/>
            <w:hideMark/>
          </w:tcPr>
          <w:p w14:paraId="3B8122B1" w14:textId="77777777" w:rsidR="000C4CBC" w:rsidRPr="00360CD9" w:rsidRDefault="000C4CBC" w:rsidP="000C4CBC">
            <w:pPr>
              <w:jc w:val="center"/>
              <w:rPr>
                <w:b/>
                <w:bCs/>
                <w:color w:val="000000"/>
                <w:sz w:val="20"/>
                <w:szCs w:val="20"/>
              </w:rPr>
            </w:pPr>
            <w:r w:rsidRPr="00360CD9">
              <w:rPr>
                <w:b/>
                <w:bCs/>
                <w:color w:val="000000"/>
                <w:sz w:val="20"/>
                <w:szCs w:val="20"/>
              </w:rPr>
              <w:t>0600</w:t>
            </w:r>
          </w:p>
        </w:tc>
        <w:tc>
          <w:tcPr>
            <w:tcW w:w="678" w:type="pct"/>
            <w:tcBorders>
              <w:top w:val="nil"/>
              <w:left w:val="nil"/>
              <w:bottom w:val="single" w:sz="4" w:space="0" w:color="000000"/>
              <w:right w:val="single" w:sz="4" w:space="0" w:color="000000"/>
            </w:tcBorders>
            <w:shd w:val="clear" w:color="auto" w:fill="auto"/>
            <w:noWrap/>
            <w:hideMark/>
          </w:tcPr>
          <w:p w14:paraId="641CABC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3AF5E19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5DBDC23" w14:textId="77777777" w:rsidR="000C4CBC" w:rsidRPr="00360CD9" w:rsidRDefault="000C4CBC" w:rsidP="000C4CBC">
            <w:pPr>
              <w:jc w:val="right"/>
              <w:rPr>
                <w:b/>
                <w:bCs/>
                <w:color w:val="000000"/>
                <w:sz w:val="20"/>
                <w:szCs w:val="20"/>
              </w:rPr>
            </w:pPr>
            <w:r w:rsidRPr="00360CD9">
              <w:rPr>
                <w:b/>
                <w:bCs/>
                <w:color w:val="000000"/>
                <w:sz w:val="20"/>
                <w:szCs w:val="20"/>
              </w:rPr>
              <w:t>7 269,97550</w:t>
            </w:r>
          </w:p>
        </w:tc>
        <w:tc>
          <w:tcPr>
            <w:tcW w:w="673" w:type="pct"/>
            <w:tcBorders>
              <w:top w:val="nil"/>
              <w:left w:val="nil"/>
              <w:bottom w:val="single" w:sz="4" w:space="0" w:color="000000"/>
              <w:right w:val="single" w:sz="4" w:space="0" w:color="000000"/>
            </w:tcBorders>
            <w:shd w:val="clear" w:color="auto" w:fill="auto"/>
            <w:noWrap/>
            <w:hideMark/>
          </w:tcPr>
          <w:p w14:paraId="5E98D75F" w14:textId="77777777" w:rsidR="000C4CBC" w:rsidRPr="00360CD9" w:rsidRDefault="000C4CBC" w:rsidP="000C4CBC">
            <w:pPr>
              <w:jc w:val="right"/>
              <w:rPr>
                <w:b/>
                <w:bCs/>
                <w:color w:val="000000"/>
                <w:sz w:val="20"/>
                <w:szCs w:val="20"/>
              </w:rPr>
            </w:pPr>
            <w:r w:rsidRPr="00360CD9">
              <w:rPr>
                <w:b/>
                <w:bCs/>
                <w:color w:val="000000"/>
                <w:sz w:val="20"/>
                <w:szCs w:val="20"/>
              </w:rPr>
              <w:t>2 669,60000</w:t>
            </w:r>
          </w:p>
        </w:tc>
        <w:tc>
          <w:tcPr>
            <w:tcW w:w="673" w:type="pct"/>
            <w:tcBorders>
              <w:top w:val="nil"/>
              <w:left w:val="nil"/>
              <w:bottom w:val="single" w:sz="4" w:space="0" w:color="000000"/>
              <w:right w:val="single" w:sz="4" w:space="0" w:color="000000"/>
            </w:tcBorders>
            <w:shd w:val="clear" w:color="auto" w:fill="auto"/>
            <w:noWrap/>
            <w:hideMark/>
          </w:tcPr>
          <w:p w14:paraId="288B3B3E" w14:textId="77777777" w:rsidR="000C4CBC" w:rsidRPr="00360CD9" w:rsidRDefault="000C4CBC" w:rsidP="000C4CBC">
            <w:pPr>
              <w:jc w:val="right"/>
              <w:rPr>
                <w:b/>
                <w:bCs/>
                <w:color w:val="000000"/>
                <w:sz w:val="20"/>
                <w:szCs w:val="20"/>
              </w:rPr>
            </w:pPr>
            <w:r w:rsidRPr="00360CD9">
              <w:rPr>
                <w:b/>
                <w:bCs/>
                <w:color w:val="000000"/>
                <w:sz w:val="20"/>
                <w:szCs w:val="20"/>
              </w:rPr>
              <w:t>2 640,30000</w:t>
            </w:r>
          </w:p>
        </w:tc>
      </w:tr>
      <w:tr w:rsidR="000C4CBC" w:rsidRPr="00360CD9" w14:paraId="1186590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02581B"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охраны окружающей среды</w:t>
            </w:r>
          </w:p>
        </w:tc>
        <w:tc>
          <w:tcPr>
            <w:tcW w:w="375" w:type="pct"/>
            <w:tcBorders>
              <w:top w:val="nil"/>
              <w:left w:val="nil"/>
              <w:bottom w:val="single" w:sz="4" w:space="0" w:color="000000"/>
              <w:right w:val="single" w:sz="4" w:space="0" w:color="000000"/>
            </w:tcBorders>
            <w:shd w:val="clear" w:color="auto" w:fill="auto"/>
            <w:noWrap/>
            <w:hideMark/>
          </w:tcPr>
          <w:p w14:paraId="77FADD1F" w14:textId="77777777" w:rsidR="000C4CBC" w:rsidRPr="00360CD9" w:rsidRDefault="000C4CBC" w:rsidP="000C4CBC">
            <w:pPr>
              <w:jc w:val="center"/>
              <w:rPr>
                <w:b/>
                <w:bCs/>
                <w:color w:val="000000"/>
                <w:sz w:val="20"/>
                <w:szCs w:val="20"/>
              </w:rPr>
            </w:pPr>
            <w:r w:rsidRPr="00360CD9">
              <w:rPr>
                <w:b/>
                <w:bCs/>
                <w:color w:val="000000"/>
                <w:sz w:val="20"/>
                <w:szCs w:val="20"/>
              </w:rPr>
              <w:t>0605</w:t>
            </w:r>
          </w:p>
        </w:tc>
        <w:tc>
          <w:tcPr>
            <w:tcW w:w="678" w:type="pct"/>
            <w:tcBorders>
              <w:top w:val="nil"/>
              <w:left w:val="nil"/>
              <w:bottom w:val="single" w:sz="4" w:space="0" w:color="000000"/>
              <w:right w:val="single" w:sz="4" w:space="0" w:color="000000"/>
            </w:tcBorders>
            <w:shd w:val="clear" w:color="auto" w:fill="auto"/>
            <w:noWrap/>
            <w:hideMark/>
          </w:tcPr>
          <w:p w14:paraId="6E01E75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A15093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0E57C4" w14:textId="77777777" w:rsidR="000C4CBC" w:rsidRPr="00360CD9" w:rsidRDefault="000C4CBC" w:rsidP="000C4CBC">
            <w:pPr>
              <w:jc w:val="right"/>
              <w:rPr>
                <w:b/>
                <w:bCs/>
                <w:color w:val="000000"/>
                <w:sz w:val="20"/>
                <w:szCs w:val="20"/>
              </w:rPr>
            </w:pPr>
            <w:r w:rsidRPr="00360CD9">
              <w:rPr>
                <w:b/>
                <w:bCs/>
                <w:color w:val="000000"/>
                <w:sz w:val="20"/>
                <w:szCs w:val="20"/>
              </w:rPr>
              <w:t>7 269,97550</w:t>
            </w:r>
          </w:p>
        </w:tc>
        <w:tc>
          <w:tcPr>
            <w:tcW w:w="673" w:type="pct"/>
            <w:tcBorders>
              <w:top w:val="nil"/>
              <w:left w:val="nil"/>
              <w:bottom w:val="single" w:sz="4" w:space="0" w:color="000000"/>
              <w:right w:val="single" w:sz="4" w:space="0" w:color="000000"/>
            </w:tcBorders>
            <w:shd w:val="clear" w:color="auto" w:fill="auto"/>
            <w:noWrap/>
            <w:hideMark/>
          </w:tcPr>
          <w:p w14:paraId="6549F888" w14:textId="77777777" w:rsidR="000C4CBC" w:rsidRPr="00360CD9" w:rsidRDefault="000C4CBC" w:rsidP="000C4CBC">
            <w:pPr>
              <w:jc w:val="right"/>
              <w:rPr>
                <w:b/>
                <w:bCs/>
                <w:color w:val="000000"/>
                <w:sz w:val="20"/>
                <w:szCs w:val="20"/>
              </w:rPr>
            </w:pPr>
            <w:r w:rsidRPr="00360CD9">
              <w:rPr>
                <w:b/>
                <w:bCs/>
                <w:color w:val="000000"/>
                <w:sz w:val="20"/>
                <w:szCs w:val="20"/>
              </w:rPr>
              <w:t>2 669,60000</w:t>
            </w:r>
          </w:p>
        </w:tc>
        <w:tc>
          <w:tcPr>
            <w:tcW w:w="673" w:type="pct"/>
            <w:tcBorders>
              <w:top w:val="nil"/>
              <w:left w:val="nil"/>
              <w:bottom w:val="single" w:sz="4" w:space="0" w:color="000000"/>
              <w:right w:val="single" w:sz="4" w:space="0" w:color="000000"/>
            </w:tcBorders>
            <w:shd w:val="clear" w:color="auto" w:fill="auto"/>
            <w:noWrap/>
            <w:hideMark/>
          </w:tcPr>
          <w:p w14:paraId="61D05CD6" w14:textId="77777777" w:rsidR="000C4CBC" w:rsidRPr="00360CD9" w:rsidRDefault="000C4CBC" w:rsidP="000C4CBC">
            <w:pPr>
              <w:jc w:val="right"/>
              <w:rPr>
                <w:b/>
                <w:bCs/>
                <w:color w:val="000000"/>
                <w:sz w:val="20"/>
                <w:szCs w:val="20"/>
              </w:rPr>
            </w:pPr>
            <w:r w:rsidRPr="00360CD9">
              <w:rPr>
                <w:b/>
                <w:bCs/>
                <w:color w:val="000000"/>
                <w:sz w:val="20"/>
                <w:szCs w:val="20"/>
              </w:rPr>
              <w:t>2 640,30000</w:t>
            </w:r>
          </w:p>
        </w:tc>
      </w:tr>
      <w:tr w:rsidR="000C4CBC" w:rsidRPr="00360CD9" w14:paraId="1A1F9F4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115E57"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375" w:type="pct"/>
            <w:tcBorders>
              <w:top w:val="nil"/>
              <w:left w:val="nil"/>
              <w:bottom w:val="single" w:sz="4" w:space="0" w:color="000000"/>
              <w:right w:val="single" w:sz="4" w:space="0" w:color="000000"/>
            </w:tcBorders>
            <w:shd w:val="clear" w:color="auto" w:fill="auto"/>
            <w:noWrap/>
            <w:hideMark/>
          </w:tcPr>
          <w:p w14:paraId="375D2DC9" w14:textId="77777777" w:rsidR="000C4CBC" w:rsidRPr="00360CD9" w:rsidRDefault="000C4CBC" w:rsidP="000C4CBC">
            <w:pPr>
              <w:jc w:val="center"/>
              <w:rPr>
                <w:color w:val="000000"/>
                <w:sz w:val="20"/>
                <w:szCs w:val="20"/>
              </w:rPr>
            </w:pPr>
            <w:r w:rsidRPr="00360CD9">
              <w:rPr>
                <w:color w:val="000000"/>
                <w:sz w:val="20"/>
                <w:szCs w:val="20"/>
              </w:rPr>
              <w:t>0605</w:t>
            </w:r>
          </w:p>
        </w:tc>
        <w:tc>
          <w:tcPr>
            <w:tcW w:w="678" w:type="pct"/>
            <w:tcBorders>
              <w:top w:val="nil"/>
              <w:left w:val="nil"/>
              <w:bottom w:val="single" w:sz="4" w:space="0" w:color="000000"/>
              <w:right w:val="single" w:sz="4" w:space="0" w:color="000000"/>
            </w:tcBorders>
            <w:shd w:val="clear" w:color="auto" w:fill="auto"/>
            <w:noWrap/>
            <w:hideMark/>
          </w:tcPr>
          <w:p w14:paraId="0CB24D5E" w14:textId="77777777" w:rsidR="000C4CBC" w:rsidRPr="00360CD9" w:rsidRDefault="000C4CBC" w:rsidP="000C4CBC">
            <w:pPr>
              <w:jc w:val="center"/>
              <w:rPr>
                <w:color w:val="000000"/>
                <w:sz w:val="20"/>
                <w:szCs w:val="20"/>
              </w:rPr>
            </w:pPr>
            <w:r w:rsidRPr="00360CD9">
              <w:rPr>
                <w:color w:val="000000"/>
                <w:sz w:val="20"/>
                <w:szCs w:val="20"/>
              </w:rPr>
              <w:t>1800000000</w:t>
            </w:r>
          </w:p>
        </w:tc>
        <w:tc>
          <w:tcPr>
            <w:tcW w:w="264" w:type="pct"/>
            <w:tcBorders>
              <w:top w:val="nil"/>
              <w:left w:val="nil"/>
              <w:bottom w:val="single" w:sz="4" w:space="0" w:color="000000"/>
              <w:right w:val="single" w:sz="4" w:space="0" w:color="000000"/>
            </w:tcBorders>
            <w:shd w:val="clear" w:color="auto" w:fill="auto"/>
            <w:noWrap/>
            <w:hideMark/>
          </w:tcPr>
          <w:p w14:paraId="2F4EBE5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AE96D2A"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3" w:type="pct"/>
            <w:tcBorders>
              <w:top w:val="nil"/>
              <w:left w:val="nil"/>
              <w:bottom w:val="single" w:sz="4" w:space="0" w:color="000000"/>
              <w:right w:val="single" w:sz="4" w:space="0" w:color="000000"/>
            </w:tcBorders>
            <w:shd w:val="clear" w:color="auto" w:fill="auto"/>
            <w:noWrap/>
            <w:hideMark/>
          </w:tcPr>
          <w:p w14:paraId="680DE8BB"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3" w:type="pct"/>
            <w:tcBorders>
              <w:top w:val="nil"/>
              <w:left w:val="nil"/>
              <w:bottom w:val="single" w:sz="4" w:space="0" w:color="000000"/>
              <w:right w:val="single" w:sz="4" w:space="0" w:color="000000"/>
            </w:tcBorders>
            <w:shd w:val="clear" w:color="auto" w:fill="auto"/>
            <w:noWrap/>
            <w:hideMark/>
          </w:tcPr>
          <w:p w14:paraId="78A62D2A"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117103C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A2EBD9D" w14:textId="77777777" w:rsidR="000C4CBC" w:rsidRPr="00360CD9" w:rsidRDefault="000C4CBC" w:rsidP="000C4CBC">
            <w:pPr>
              <w:rPr>
                <w:color w:val="000000"/>
                <w:sz w:val="20"/>
                <w:szCs w:val="20"/>
              </w:rPr>
            </w:pPr>
            <w:r w:rsidRPr="00360CD9">
              <w:rPr>
                <w:color w:val="000000"/>
                <w:sz w:val="20"/>
                <w:szCs w:val="20"/>
              </w:rPr>
              <w:t xml:space="preserve"> Предупреждение причинения вреда окружающей среде и здоровью населения при размещении твердых коммунальных отходов</w:t>
            </w:r>
          </w:p>
        </w:tc>
        <w:tc>
          <w:tcPr>
            <w:tcW w:w="375" w:type="pct"/>
            <w:tcBorders>
              <w:top w:val="nil"/>
              <w:left w:val="nil"/>
              <w:bottom w:val="single" w:sz="4" w:space="0" w:color="000000"/>
              <w:right w:val="single" w:sz="4" w:space="0" w:color="000000"/>
            </w:tcBorders>
            <w:shd w:val="clear" w:color="auto" w:fill="auto"/>
            <w:noWrap/>
            <w:hideMark/>
          </w:tcPr>
          <w:p w14:paraId="7E2D00CE" w14:textId="77777777" w:rsidR="000C4CBC" w:rsidRPr="00360CD9" w:rsidRDefault="000C4CBC" w:rsidP="000C4CBC">
            <w:pPr>
              <w:jc w:val="center"/>
              <w:rPr>
                <w:color w:val="000000"/>
                <w:sz w:val="20"/>
                <w:szCs w:val="20"/>
              </w:rPr>
            </w:pPr>
            <w:r w:rsidRPr="00360CD9">
              <w:rPr>
                <w:color w:val="000000"/>
                <w:sz w:val="20"/>
                <w:szCs w:val="20"/>
              </w:rPr>
              <w:t>0605</w:t>
            </w:r>
          </w:p>
        </w:tc>
        <w:tc>
          <w:tcPr>
            <w:tcW w:w="678" w:type="pct"/>
            <w:tcBorders>
              <w:top w:val="nil"/>
              <w:left w:val="nil"/>
              <w:bottom w:val="single" w:sz="4" w:space="0" w:color="000000"/>
              <w:right w:val="single" w:sz="4" w:space="0" w:color="000000"/>
            </w:tcBorders>
            <w:shd w:val="clear" w:color="auto" w:fill="auto"/>
            <w:noWrap/>
            <w:hideMark/>
          </w:tcPr>
          <w:p w14:paraId="1F84D7B3" w14:textId="77777777" w:rsidR="000C4CBC" w:rsidRPr="00360CD9" w:rsidRDefault="000C4CBC" w:rsidP="000C4CBC">
            <w:pPr>
              <w:jc w:val="center"/>
              <w:rPr>
                <w:color w:val="000000"/>
                <w:sz w:val="20"/>
                <w:szCs w:val="20"/>
              </w:rPr>
            </w:pPr>
            <w:r w:rsidRPr="00360CD9">
              <w:rPr>
                <w:color w:val="000000"/>
                <w:sz w:val="20"/>
                <w:szCs w:val="20"/>
              </w:rPr>
              <w:t>1800100000</w:t>
            </w:r>
          </w:p>
        </w:tc>
        <w:tc>
          <w:tcPr>
            <w:tcW w:w="264" w:type="pct"/>
            <w:tcBorders>
              <w:top w:val="nil"/>
              <w:left w:val="nil"/>
              <w:bottom w:val="single" w:sz="4" w:space="0" w:color="000000"/>
              <w:right w:val="single" w:sz="4" w:space="0" w:color="000000"/>
            </w:tcBorders>
            <w:shd w:val="clear" w:color="auto" w:fill="auto"/>
            <w:noWrap/>
            <w:hideMark/>
          </w:tcPr>
          <w:p w14:paraId="4653A10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1566450"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3" w:type="pct"/>
            <w:tcBorders>
              <w:top w:val="nil"/>
              <w:left w:val="nil"/>
              <w:bottom w:val="single" w:sz="4" w:space="0" w:color="000000"/>
              <w:right w:val="single" w:sz="4" w:space="0" w:color="000000"/>
            </w:tcBorders>
            <w:shd w:val="clear" w:color="auto" w:fill="auto"/>
            <w:noWrap/>
            <w:hideMark/>
          </w:tcPr>
          <w:p w14:paraId="3A531CD1"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3" w:type="pct"/>
            <w:tcBorders>
              <w:top w:val="nil"/>
              <w:left w:val="nil"/>
              <w:bottom w:val="single" w:sz="4" w:space="0" w:color="000000"/>
              <w:right w:val="single" w:sz="4" w:space="0" w:color="000000"/>
            </w:tcBorders>
            <w:shd w:val="clear" w:color="auto" w:fill="auto"/>
            <w:noWrap/>
            <w:hideMark/>
          </w:tcPr>
          <w:p w14:paraId="218549E8"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0AEBCB6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ABA3FE" w14:textId="77777777" w:rsidR="000C4CBC" w:rsidRPr="00360CD9" w:rsidRDefault="000C4CBC" w:rsidP="000C4CBC">
            <w:pPr>
              <w:rPr>
                <w:color w:val="000000"/>
                <w:sz w:val="20"/>
                <w:szCs w:val="20"/>
              </w:rPr>
            </w:pPr>
            <w:r w:rsidRPr="00360CD9">
              <w:rPr>
                <w:color w:val="000000"/>
                <w:sz w:val="20"/>
                <w:szCs w:val="20"/>
              </w:rPr>
              <w:t xml:space="preserve"> Ликвидация несанкционированных мест размещения отходов</w:t>
            </w:r>
          </w:p>
        </w:tc>
        <w:tc>
          <w:tcPr>
            <w:tcW w:w="375" w:type="pct"/>
            <w:tcBorders>
              <w:top w:val="nil"/>
              <w:left w:val="nil"/>
              <w:bottom w:val="single" w:sz="4" w:space="0" w:color="000000"/>
              <w:right w:val="single" w:sz="4" w:space="0" w:color="000000"/>
            </w:tcBorders>
            <w:shd w:val="clear" w:color="auto" w:fill="auto"/>
            <w:noWrap/>
            <w:hideMark/>
          </w:tcPr>
          <w:p w14:paraId="4EBF1CEA" w14:textId="77777777" w:rsidR="000C4CBC" w:rsidRPr="00360CD9" w:rsidRDefault="000C4CBC" w:rsidP="000C4CBC">
            <w:pPr>
              <w:jc w:val="center"/>
              <w:rPr>
                <w:color w:val="000000"/>
                <w:sz w:val="20"/>
                <w:szCs w:val="20"/>
              </w:rPr>
            </w:pPr>
            <w:r w:rsidRPr="00360CD9">
              <w:rPr>
                <w:color w:val="000000"/>
                <w:sz w:val="20"/>
                <w:szCs w:val="20"/>
              </w:rPr>
              <w:t>0605</w:t>
            </w:r>
          </w:p>
        </w:tc>
        <w:tc>
          <w:tcPr>
            <w:tcW w:w="678" w:type="pct"/>
            <w:tcBorders>
              <w:top w:val="nil"/>
              <w:left w:val="nil"/>
              <w:bottom w:val="single" w:sz="4" w:space="0" w:color="000000"/>
              <w:right w:val="single" w:sz="4" w:space="0" w:color="000000"/>
            </w:tcBorders>
            <w:shd w:val="clear" w:color="auto" w:fill="auto"/>
            <w:noWrap/>
            <w:hideMark/>
          </w:tcPr>
          <w:p w14:paraId="14C52E74" w14:textId="77777777" w:rsidR="000C4CBC" w:rsidRPr="00360CD9" w:rsidRDefault="000C4CBC" w:rsidP="000C4CBC">
            <w:pPr>
              <w:jc w:val="center"/>
              <w:rPr>
                <w:color w:val="000000"/>
                <w:sz w:val="20"/>
                <w:szCs w:val="20"/>
              </w:rPr>
            </w:pPr>
            <w:r w:rsidRPr="00360CD9">
              <w:rPr>
                <w:color w:val="000000"/>
                <w:sz w:val="20"/>
                <w:szCs w:val="20"/>
              </w:rPr>
              <w:t>1800127110</w:t>
            </w:r>
          </w:p>
        </w:tc>
        <w:tc>
          <w:tcPr>
            <w:tcW w:w="264" w:type="pct"/>
            <w:tcBorders>
              <w:top w:val="nil"/>
              <w:left w:val="nil"/>
              <w:bottom w:val="single" w:sz="4" w:space="0" w:color="000000"/>
              <w:right w:val="single" w:sz="4" w:space="0" w:color="000000"/>
            </w:tcBorders>
            <w:shd w:val="clear" w:color="auto" w:fill="auto"/>
            <w:noWrap/>
            <w:hideMark/>
          </w:tcPr>
          <w:p w14:paraId="6B93CBC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FFCFDD0"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3" w:type="pct"/>
            <w:tcBorders>
              <w:top w:val="nil"/>
              <w:left w:val="nil"/>
              <w:bottom w:val="single" w:sz="4" w:space="0" w:color="000000"/>
              <w:right w:val="single" w:sz="4" w:space="0" w:color="000000"/>
            </w:tcBorders>
            <w:shd w:val="clear" w:color="auto" w:fill="auto"/>
            <w:noWrap/>
            <w:hideMark/>
          </w:tcPr>
          <w:p w14:paraId="47A1E5B6"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3" w:type="pct"/>
            <w:tcBorders>
              <w:top w:val="nil"/>
              <w:left w:val="nil"/>
              <w:bottom w:val="single" w:sz="4" w:space="0" w:color="000000"/>
              <w:right w:val="single" w:sz="4" w:space="0" w:color="000000"/>
            </w:tcBorders>
            <w:shd w:val="clear" w:color="auto" w:fill="auto"/>
            <w:noWrap/>
            <w:hideMark/>
          </w:tcPr>
          <w:p w14:paraId="28F64618"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6189D3A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E8041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69F1CAFB" w14:textId="77777777" w:rsidR="000C4CBC" w:rsidRPr="00360CD9" w:rsidRDefault="000C4CBC" w:rsidP="000C4CBC">
            <w:pPr>
              <w:jc w:val="center"/>
              <w:rPr>
                <w:color w:val="000000"/>
                <w:sz w:val="20"/>
                <w:szCs w:val="20"/>
              </w:rPr>
            </w:pPr>
            <w:r w:rsidRPr="00360CD9">
              <w:rPr>
                <w:color w:val="000000"/>
                <w:sz w:val="20"/>
                <w:szCs w:val="20"/>
              </w:rPr>
              <w:t>0605</w:t>
            </w:r>
          </w:p>
        </w:tc>
        <w:tc>
          <w:tcPr>
            <w:tcW w:w="678" w:type="pct"/>
            <w:tcBorders>
              <w:top w:val="nil"/>
              <w:left w:val="nil"/>
              <w:bottom w:val="single" w:sz="4" w:space="0" w:color="000000"/>
              <w:right w:val="single" w:sz="4" w:space="0" w:color="000000"/>
            </w:tcBorders>
            <w:shd w:val="clear" w:color="auto" w:fill="auto"/>
            <w:noWrap/>
            <w:hideMark/>
          </w:tcPr>
          <w:p w14:paraId="7C04FD36" w14:textId="77777777" w:rsidR="000C4CBC" w:rsidRPr="00360CD9" w:rsidRDefault="000C4CBC" w:rsidP="000C4CBC">
            <w:pPr>
              <w:jc w:val="center"/>
              <w:rPr>
                <w:color w:val="000000"/>
                <w:sz w:val="20"/>
                <w:szCs w:val="20"/>
              </w:rPr>
            </w:pPr>
            <w:r w:rsidRPr="00360CD9">
              <w:rPr>
                <w:color w:val="000000"/>
                <w:sz w:val="20"/>
                <w:szCs w:val="20"/>
              </w:rPr>
              <w:t>1800127110</w:t>
            </w:r>
          </w:p>
        </w:tc>
        <w:tc>
          <w:tcPr>
            <w:tcW w:w="264" w:type="pct"/>
            <w:tcBorders>
              <w:top w:val="nil"/>
              <w:left w:val="nil"/>
              <w:bottom w:val="single" w:sz="4" w:space="0" w:color="000000"/>
              <w:right w:val="single" w:sz="4" w:space="0" w:color="000000"/>
            </w:tcBorders>
            <w:shd w:val="clear" w:color="auto" w:fill="auto"/>
            <w:noWrap/>
            <w:hideMark/>
          </w:tcPr>
          <w:p w14:paraId="6672EE63"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623029D9"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3" w:type="pct"/>
            <w:tcBorders>
              <w:top w:val="nil"/>
              <w:left w:val="nil"/>
              <w:bottom w:val="single" w:sz="4" w:space="0" w:color="000000"/>
              <w:right w:val="single" w:sz="4" w:space="0" w:color="000000"/>
            </w:tcBorders>
            <w:shd w:val="clear" w:color="auto" w:fill="auto"/>
            <w:noWrap/>
            <w:hideMark/>
          </w:tcPr>
          <w:p w14:paraId="6CC25A86"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3" w:type="pct"/>
            <w:tcBorders>
              <w:top w:val="nil"/>
              <w:left w:val="nil"/>
              <w:bottom w:val="single" w:sz="4" w:space="0" w:color="000000"/>
              <w:right w:val="single" w:sz="4" w:space="0" w:color="000000"/>
            </w:tcBorders>
            <w:shd w:val="clear" w:color="auto" w:fill="auto"/>
            <w:noWrap/>
            <w:hideMark/>
          </w:tcPr>
          <w:p w14:paraId="7717A7B5"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291373C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895BBF" w14:textId="77777777" w:rsidR="000C4CBC" w:rsidRPr="00360CD9" w:rsidRDefault="000C4CBC" w:rsidP="000C4CBC">
            <w:pPr>
              <w:rPr>
                <w:b/>
                <w:bCs/>
                <w:color w:val="000000"/>
                <w:sz w:val="20"/>
                <w:szCs w:val="20"/>
              </w:rPr>
            </w:pPr>
            <w:r w:rsidRPr="00360CD9">
              <w:rPr>
                <w:b/>
                <w:bCs/>
                <w:color w:val="000000"/>
                <w:sz w:val="20"/>
                <w:szCs w:val="20"/>
              </w:rPr>
              <w:t xml:space="preserve"> Образование</w:t>
            </w:r>
          </w:p>
        </w:tc>
        <w:tc>
          <w:tcPr>
            <w:tcW w:w="375" w:type="pct"/>
            <w:tcBorders>
              <w:top w:val="nil"/>
              <w:left w:val="nil"/>
              <w:bottom w:val="single" w:sz="4" w:space="0" w:color="000000"/>
              <w:right w:val="single" w:sz="4" w:space="0" w:color="000000"/>
            </w:tcBorders>
            <w:shd w:val="clear" w:color="auto" w:fill="auto"/>
            <w:noWrap/>
            <w:hideMark/>
          </w:tcPr>
          <w:p w14:paraId="5391A36D" w14:textId="77777777" w:rsidR="000C4CBC" w:rsidRPr="00360CD9" w:rsidRDefault="000C4CBC" w:rsidP="000C4CBC">
            <w:pPr>
              <w:jc w:val="center"/>
              <w:rPr>
                <w:b/>
                <w:bCs/>
                <w:color w:val="000000"/>
                <w:sz w:val="20"/>
                <w:szCs w:val="20"/>
              </w:rPr>
            </w:pPr>
            <w:r w:rsidRPr="00360CD9">
              <w:rPr>
                <w:b/>
                <w:bCs/>
                <w:color w:val="000000"/>
                <w:sz w:val="20"/>
                <w:szCs w:val="20"/>
              </w:rPr>
              <w:t>0700</w:t>
            </w:r>
          </w:p>
        </w:tc>
        <w:tc>
          <w:tcPr>
            <w:tcW w:w="678" w:type="pct"/>
            <w:tcBorders>
              <w:top w:val="nil"/>
              <w:left w:val="nil"/>
              <w:bottom w:val="single" w:sz="4" w:space="0" w:color="000000"/>
              <w:right w:val="single" w:sz="4" w:space="0" w:color="000000"/>
            </w:tcBorders>
            <w:shd w:val="clear" w:color="auto" w:fill="auto"/>
            <w:noWrap/>
            <w:hideMark/>
          </w:tcPr>
          <w:p w14:paraId="15375BF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7CF3A7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402C21F" w14:textId="77777777" w:rsidR="000C4CBC" w:rsidRPr="00360CD9" w:rsidRDefault="000C4CBC" w:rsidP="000C4CBC">
            <w:pPr>
              <w:jc w:val="right"/>
              <w:rPr>
                <w:b/>
                <w:bCs/>
                <w:color w:val="000000"/>
                <w:sz w:val="20"/>
                <w:szCs w:val="20"/>
              </w:rPr>
            </w:pPr>
            <w:r w:rsidRPr="00360CD9">
              <w:rPr>
                <w:b/>
                <w:bCs/>
                <w:color w:val="000000"/>
                <w:sz w:val="20"/>
                <w:szCs w:val="20"/>
              </w:rPr>
              <w:t>202 165,14026</w:t>
            </w:r>
          </w:p>
        </w:tc>
        <w:tc>
          <w:tcPr>
            <w:tcW w:w="673" w:type="pct"/>
            <w:tcBorders>
              <w:top w:val="nil"/>
              <w:left w:val="nil"/>
              <w:bottom w:val="single" w:sz="4" w:space="0" w:color="000000"/>
              <w:right w:val="single" w:sz="4" w:space="0" w:color="000000"/>
            </w:tcBorders>
            <w:shd w:val="clear" w:color="auto" w:fill="auto"/>
            <w:noWrap/>
            <w:hideMark/>
          </w:tcPr>
          <w:p w14:paraId="68DDDF66" w14:textId="77777777" w:rsidR="000C4CBC" w:rsidRPr="00360CD9" w:rsidRDefault="000C4CBC" w:rsidP="000C4CBC">
            <w:pPr>
              <w:jc w:val="right"/>
              <w:rPr>
                <w:b/>
                <w:bCs/>
                <w:color w:val="000000"/>
                <w:sz w:val="20"/>
                <w:szCs w:val="20"/>
              </w:rPr>
            </w:pPr>
            <w:r w:rsidRPr="00360CD9">
              <w:rPr>
                <w:b/>
                <w:bCs/>
                <w:color w:val="000000"/>
                <w:sz w:val="20"/>
                <w:szCs w:val="20"/>
              </w:rPr>
              <w:t>137 009,33900</w:t>
            </w:r>
          </w:p>
        </w:tc>
        <w:tc>
          <w:tcPr>
            <w:tcW w:w="673" w:type="pct"/>
            <w:tcBorders>
              <w:top w:val="nil"/>
              <w:left w:val="nil"/>
              <w:bottom w:val="single" w:sz="4" w:space="0" w:color="000000"/>
              <w:right w:val="single" w:sz="4" w:space="0" w:color="000000"/>
            </w:tcBorders>
            <w:shd w:val="clear" w:color="auto" w:fill="auto"/>
            <w:noWrap/>
            <w:hideMark/>
          </w:tcPr>
          <w:p w14:paraId="22D0387A" w14:textId="77777777" w:rsidR="000C4CBC" w:rsidRPr="00360CD9" w:rsidRDefault="000C4CBC" w:rsidP="000C4CBC">
            <w:pPr>
              <w:jc w:val="right"/>
              <w:rPr>
                <w:b/>
                <w:bCs/>
                <w:color w:val="000000"/>
                <w:sz w:val="20"/>
                <w:szCs w:val="20"/>
              </w:rPr>
            </w:pPr>
            <w:r w:rsidRPr="00360CD9">
              <w:rPr>
                <w:b/>
                <w:bCs/>
                <w:color w:val="000000"/>
                <w:sz w:val="20"/>
                <w:szCs w:val="20"/>
              </w:rPr>
              <w:t>137 037,08200</w:t>
            </w:r>
          </w:p>
        </w:tc>
      </w:tr>
      <w:tr w:rsidR="000C4CBC" w:rsidRPr="00360CD9" w14:paraId="790C4D4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4DF38F" w14:textId="77777777" w:rsidR="000C4CBC" w:rsidRPr="00360CD9" w:rsidRDefault="000C4CBC" w:rsidP="000C4CBC">
            <w:pPr>
              <w:rPr>
                <w:b/>
                <w:bCs/>
                <w:color w:val="000000"/>
                <w:sz w:val="20"/>
                <w:szCs w:val="20"/>
              </w:rPr>
            </w:pPr>
            <w:r w:rsidRPr="00360CD9">
              <w:rPr>
                <w:b/>
                <w:bCs/>
                <w:color w:val="000000"/>
                <w:sz w:val="20"/>
                <w:szCs w:val="20"/>
              </w:rPr>
              <w:t xml:space="preserve"> Дошкольное образование</w:t>
            </w:r>
          </w:p>
        </w:tc>
        <w:tc>
          <w:tcPr>
            <w:tcW w:w="375" w:type="pct"/>
            <w:tcBorders>
              <w:top w:val="nil"/>
              <w:left w:val="nil"/>
              <w:bottom w:val="single" w:sz="4" w:space="0" w:color="000000"/>
              <w:right w:val="single" w:sz="4" w:space="0" w:color="000000"/>
            </w:tcBorders>
            <w:shd w:val="clear" w:color="auto" w:fill="auto"/>
            <w:noWrap/>
            <w:hideMark/>
          </w:tcPr>
          <w:p w14:paraId="4B85935C" w14:textId="77777777" w:rsidR="000C4CBC" w:rsidRPr="00360CD9" w:rsidRDefault="000C4CBC" w:rsidP="000C4CBC">
            <w:pPr>
              <w:jc w:val="center"/>
              <w:rPr>
                <w:b/>
                <w:bCs/>
                <w:color w:val="000000"/>
                <w:sz w:val="20"/>
                <w:szCs w:val="20"/>
              </w:rPr>
            </w:pPr>
            <w:r w:rsidRPr="00360CD9">
              <w:rPr>
                <w:b/>
                <w:bCs/>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5E73052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D9A06C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903F1EB" w14:textId="77777777" w:rsidR="000C4CBC" w:rsidRPr="00360CD9" w:rsidRDefault="000C4CBC" w:rsidP="000C4CBC">
            <w:pPr>
              <w:jc w:val="right"/>
              <w:rPr>
                <w:b/>
                <w:bCs/>
                <w:color w:val="000000"/>
                <w:sz w:val="20"/>
                <w:szCs w:val="20"/>
              </w:rPr>
            </w:pPr>
            <w:r w:rsidRPr="00360CD9">
              <w:rPr>
                <w:b/>
                <w:bCs/>
                <w:color w:val="000000"/>
                <w:sz w:val="20"/>
                <w:szCs w:val="20"/>
              </w:rPr>
              <w:t>84 995,12654</w:t>
            </w:r>
          </w:p>
        </w:tc>
        <w:tc>
          <w:tcPr>
            <w:tcW w:w="673" w:type="pct"/>
            <w:tcBorders>
              <w:top w:val="nil"/>
              <w:left w:val="nil"/>
              <w:bottom w:val="single" w:sz="4" w:space="0" w:color="000000"/>
              <w:right w:val="single" w:sz="4" w:space="0" w:color="000000"/>
            </w:tcBorders>
            <w:shd w:val="clear" w:color="auto" w:fill="auto"/>
            <w:noWrap/>
            <w:hideMark/>
          </w:tcPr>
          <w:p w14:paraId="47647932" w14:textId="77777777" w:rsidR="000C4CBC" w:rsidRPr="00360CD9" w:rsidRDefault="000C4CBC" w:rsidP="000C4CBC">
            <w:pPr>
              <w:jc w:val="right"/>
              <w:rPr>
                <w:b/>
                <w:bCs/>
                <w:color w:val="000000"/>
                <w:sz w:val="20"/>
                <w:szCs w:val="20"/>
              </w:rPr>
            </w:pPr>
            <w:r w:rsidRPr="00360CD9">
              <w:rPr>
                <w:b/>
                <w:bCs/>
                <w:color w:val="000000"/>
                <w:sz w:val="20"/>
                <w:szCs w:val="20"/>
              </w:rPr>
              <w:t>38 119,10000</w:t>
            </w:r>
          </w:p>
        </w:tc>
        <w:tc>
          <w:tcPr>
            <w:tcW w:w="673" w:type="pct"/>
            <w:tcBorders>
              <w:top w:val="nil"/>
              <w:left w:val="nil"/>
              <w:bottom w:val="single" w:sz="4" w:space="0" w:color="000000"/>
              <w:right w:val="single" w:sz="4" w:space="0" w:color="000000"/>
            </w:tcBorders>
            <w:shd w:val="clear" w:color="auto" w:fill="auto"/>
            <w:noWrap/>
            <w:hideMark/>
          </w:tcPr>
          <w:p w14:paraId="748A4F2C" w14:textId="77777777" w:rsidR="000C4CBC" w:rsidRPr="00360CD9" w:rsidRDefault="000C4CBC" w:rsidP="000C4CBC">
            <w:pPr>
              <w:jc w:val="right"/>
              <w:rPr>
                <w:b/>
                <w:bCs/>
                <w:color w:val="000000"/>
                <w:sz w:val="20"/>
                <w:szCs w:val="20"/>
              </w:rPr>
            </w:pPr>
            <w:r w:rsidRPr="00360CD9">
              <w:rPr>
                <w:b/>
                <w:bCs/>
                <w:color w:val="000000"/>
                <w:sz w:val="20"/>
                <w:szCs w:val="20"/>
              </w:rPr>
              <w:t>38 119,10000</w:t>
            </w:r>
          </w:p>
        </w:tc>
      </w:tr>
      <w:tr w:rsidR="000C4CBC" w:rsidRPr="00360CD9" w14:paraId="52341D0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7FDBE9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0C847A73"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515A42FA"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4" w:type="pct"/>
            <w:tcBorders>
              <w:top w:val="nil"/>
              <w:left w:val="nil"/>
              <w:bottom w:val="single" w:sz="4" w:space="0" w:color="000000"/>
              <w:right w:val="single" w:sz="4" w:space="0" w:color="000000"/>
            </w:tcBorders>
            <w:shd w:val="clear" w:color="auto" w:fill="auto"/>
            <w:noWrap/>
            <w:hideMark/>
          </w:tcPr>
          <w:p w14:paraId="0EC8495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4B14965" w14:textId="77777777" w:rsidR="000C4CBC" w:rsidRPr="00360CD9" w:rsidRDefault="000C4CBC" w:rsidP="000C4CBC">
            <w:pPr>
              <w:jc w:val="right"/>
              <w:rPr>
                <w:color w:val="000000"/>
                <w:sz w:val="20"/>
                <w:szCs w:val="20"/>
              </w:rPr>
            </w:pPr>
            <w:r w:rsidRPr="00360CD9">
              <w:rPr>
                <w:color w:val="000000"/>
                <w:sz w:val="20"/>
                <w:szCs w:val="20"/>
              </w:rPr>
              <w:t>42 648,05654</w:t>
            </w:r>
          </w:p>
        </w:tc>
        <w:tc>
          <w:tcPr>
            <w:tcW w:w="673" w:type="pct"/>
            <w:tcBorders>
              <w:top w:val="nil"/>
              <w:left w:val="nil"/>
              <w:bottom w:val="single" w:sz="4" w:space="0" w:color="000000"/>
              <w:right w:val="single" w:sz="4" w:space="0" w:color="000000"/>
            </w:tcBorders>
            <w:shd w:val="clear" w:color="auto" w:fill="auto"/>
            <w:noWrap/>
            <w:hideMark/>
          </w:tcPr>
          <w:p w14:paraId="10597E89" w14:textId="77777777" w:rsidR="000C4CBC" w:rsidRPr="00360CD9" w:rsidRDefault="000C4CBC" w:rsidP="000C4CBC">
            <w:pPr>
              <w:jc w:val="right"/>
              <w:rPr>
                <w:color w:val="000000"/>
                <w:sz w:val="20"/>
                <w:szCs w:val="20"/>
              </w:rPr>
            </w:pPr>
            <w:r w:rsidRPr="00360CD9">
              <w:rPr>
                <w:color w:val="000000"/>
                <w:sz w:val="20"/>
                <w:szCs w:val="20"/>
              </w:rPr>
              <w:t>38 119,10000</w:t>
            </w:r>
          </w:p>
        </w:tc>
        <w:tc>
          <w:tcPr>
            <w:tcW w:w="673" w:type="pct"/>
            <w:tcBorders>
              <w:top w:val="nil"/>
              <w:left w:val="nil"/>
              <w:bottom w:val="single" w:sz="4" w:space="0" w:color="000000"/>
              <w:right w:val="single" w:sz="4" w:space="0" w:color="000000"/>
            </w:tcBorders>
            <w:shd w:val="clear" w:color="auto" w:fill="auto"/>
            <w:noWrap/>
            <w:hideMark/>
          </w:tcPr>
          <w:p w14:paraId="54581540" w14:textId="77777777" w:rsidR="000C4CBC" w:rsidRPr="00360CD9" w:rsidRDefault="000C4CBC" w:rsidP="000C4CBC">
            <w:pPr>
              <w:jc w:val="right"/>
              <w:rPr>
                <w:color w:val="000000"/>
                <w:sz w:val="20"/>
                <w:szCs w:val="20"/>
              </w:rPr>
            </w:pPr>
            <w:r w:rsidRPr="00360CD9">
              <w:rPr>
                <w:color w:val="000000"/>
                <w:sz w:val="20"/>
                <w:szCs w:val="20"/>
              </w:rPr>
              <w:t>38 119,10000</w:t>
            </w:r>
          </w:p>
        </w:tc>
      </w:tr>
      <w:tr w:rsidR="000C4CBC" w:rsidRPr="00360CD9" w14:paraId="799A557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44A7B26"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28631FF9"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7DCE4BA6" w14:textId="77777777" w:rsidR="000C4CBC" w:rsidRPr="00360CD9" w:rsidRDefault="000C4CBC" w:rsidP="000C4CBC">
            <w:pPr>
              <w:jc w:val="center"/>
              <w:rPr>
                <w:color w:val="000000"/>
                <w:sz w:val="20"/>
                <w:szCs w:val="20"/>
              </w:rPr>
            </w:pPr>
            <w:r w:rsidRPr="00360CD9">
              <w:rPr>
                <w:color w:val="000000"/>
                <w:sz w:val="20"/>
                <w:szCs w:val="20"/>
              </w:rPr>
              <w:t>0110000000</w:t>
            </w:r>
          </w:p>
        </w:tc>
        <w:tc>
          <w:tcPr>
            <w:tcW w:w="264" w:type="pct"/>
            <w:tcBorders>
              <w:top w:val="nil"/>
              <w:left w:val="nil"/>
              <w:bottom w:val="single" w:sz="4" w:space="0" w:color="000000"/>
              <w:right w:val="single" w:sz="4" w:space="0" w:color="000000"/>
            </w:tcBorders>
            <w:shd w:val="clear" w:color="auto" w:fill="auto"/>
            <w:noWrap/>
            <w:hideMark/>
          </w:tcPr>
          <w:p w14:paraId="6E39285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1CDC0B7" w14:textId="77777777" w:rsidR="000C4CBC" w:rsidRPr="00360CD9" w:rsidRDefault="000C4CBC" w:rsidP="000C4CBC">
            <w:pPr>
              <w:jc w:val="right"/>
              <w:rPr>
                <w:color w:val="000000"/>
                <w:sz w:val="20"/>
                <w:szCs w:val="20"/>
              </w:rPr>
            </w:pPr>
            <w:r w:rsidRPr="00360CD9">
              <w:rPr>
                <w:color w:val="000000"/>
                <w:sz w:val="20"/>
                <w:szCs w:val="20"/>
              </w:rPr>
              <w:t>3 504,31854</w:t>
            </w:r>
          </w:p>
        </w:tc>
        <w:tc>
          <w:tcPr>
            <w:tcW w:w="673" w:type="pct"/>
            <w:tcBorders>
              <w:top w:val="nil"/>
              <w:left w:val="nil"/>
              <w:bottom w:val="single" w:sz="4" w:space="0" w:color="000000"/>
              <w:right w:val="single" w:sz="4" w:space="0" w:color="000000"/>
            </w:tcBorders>
            <w:shd w:val="clear" w:color="auto" w:fill="auto"/>
            <w:noWrap/>
            <w:hideMark/>
          </w:tcPr>
          <w:p w14:paraId="6D66F2F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184AAD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0BD4DB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CD96E4" w14:textId="77777777" w:rsidR="000C4CBC" w:rsidRPr="00360CD9" w:rsidRDefault="000C4CBC" w:rsidP="000C4CBC">
            <w:pPr>
              <w:rPr>
                <w:color w:val="000000"/>
                <w:sz w:val="20"/>
                <w:szCs w:val="20"/>
              </w:rPr>
            </w:pPr>
            <w:r w:rsidRPr="00360CD9">
              <w:rPr>
                <w:color w:val="000000"/>
                <w:sz w:val="20"/>
                <w:szCs w:val="20"/>
              </w:rPr>
              <w:t xml:space="preserve"> Модернизация дошкольного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5A226897"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751358CC" w14:textId="77777777" w:rsidR="000C4CBC" w:rsidRPr="00360CD9" w:rsidRDefault="000C4CBC" w:rsidP="000C4CBC">
            <w:pPr>
              <w:jc w:val="center"/>
              <w:rPr>
                <w:color w:val="000000"/>
                <w:sz w:val="20"/>
                <w:szCs w:val="20"/>
              </w:rPr>
            </w:pPr>
            <w:r w:rsidRPr="00360CD9">
              <w:rPr>
                <w:color w:val="000000"/>
                <w:sz w:val="20"/>
                <w:szCs w:val="20"/>
              </w:rPr>
              <w:t>0110100000</w:t>
            </w:r>
          </w:p>
        </w:tc>
        <w:tc>
          <w:tcPr>
            <w:tcW w:w="264" w:type="pct"/>
            <w:tcBorders>
              <w:top w:val="nil"/>
              <w:left w:val="nil"/>
              <w:bottom w:val="single" w:sz="4" w:space="0" w:color="000000"/>
              <w:right w:val="single" w:sz="4" w:space="0" w:color="000000"/>
            </w:tcBorders>
            <w:shd w:val="clear" w:color="auto" w:fill="auto"/>
            <w:noWrap/>
            <w:hideMark/>
          </w:tcPr>
          <w:p w14:paraId="0242723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A235A74" w14:textId="77777777" w:rsidR="000C4CBC" w:rsidRPr="00360CD9" w:rsidRDefault="000C4CBC" w:rsidP="000C4CBC">
            <w:pPr>
              <w:jc w:val="right"/>
              <w:rPr>
                <w:color w:val="000000"/>
                <w:sz w:val="20"/>
                <w:szCs w:val="20"/>
              </w:rPr>
            </w:pPr>
            <w:r w:rsidRPr="00360CD9">
              <w:rPr>
                <w:color w:val="000000"/>
                <w:sz w:val="20"/>
                <w:szCs w:val="20"/>
              </w:rPr>
              <w:t>3 504,31854</w:t>
            </w:r>
          </w:p>
        </w:tc>
        <w:tc>
          <w:tcPr>
            <w:tcW w:w="673" w:type="pct"/>
            <w:tcBorders>
              <w:top w:val="nil"/>
              <w:left w:val="nil"/>
              <w:bottom w:val="single" w:sz="4" w:space="0" w:color="000000"/>
              <w:right w:val="single" w:sz="4" w:space="0" w:color="000000"/>
            </w:tcBorders>
            <w:shd w:val="clear" w:color="auto" w:fill="auto"/>
            <w:noWrap/>
            <w:hideMark/>
          </w:tcPr>
          <w:p w14:paraId="4951E4C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5C20EC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65748B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5A6CFF"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7D14497A"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0E53BB2B" w14:textId="77777777" w:rsidR="000C4CBC" w:rsidRPr="00360CD9" w:rsidRDefault="000C4CBC" w:rsidP="000C4CBC">
            <w:pPr>
              <w:jc w:val="center"/>
              <w:rPr>
                <w:color w:val="000000"/>
                <w:sz w:val="20"/>
                <w:szCs w:val="20"/>
              </w:rPr>
            </w:pPr>
            <w:r w:rsidRPr="00360CD9">
              <w:rPr>
                <w:color w:val="000000"/>
                <w:sz w:val="20"/>
                <w:szCs w:val="20"/>
              </w:rPr>
              <w:t>0110101210</w:t>
            </w:r>
          </w:p>
        </w:tc>
        <w:tc>
          <w:tcPr>
            <w:tcW w:w="264" w:type="pct"/>
            <w:tcBorders>
              <w:top w:val="nil"/>
              <w:left w:val="nil"/>
              <w:bottom w:val="single" w:sz="4" w:space="0" w:color="000000"/>
              <w:right w:val="single" w:sz="4" w:space="0" w:color="000000"/>
            </w:tcBorders>
            <w:shd w:val="clear" w:color="auto" w:fill="auto"/>
            <w:noWrap/>
            <w:hideMark/>
          </w:tcPr>
          <w:p w14:paraId="3D401F3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FF9419D" w14:textId="77777777" w:rsidR="000C4CBC" w:rsidRPr="00360CD9" w:rsidRDefault="000C4CBC" w:rsidP="000C4CBC">
            <w:pPr>
              <w:jc w:val="right"/>
              <w:rPr>
                <w:color w:val="000000"/>
                <w:sz w:val="20"/>
                <w:szCs w:val="20"/>
              </w:rPr>
            </w:pPr>
            <w:r w:rsidRPr="00360CD9">
              <w:rPr>
                <w:color w:val="000000"/>
                <w:sz w:val="20"/>
                <w:szCs w:val="20"/>
              </w:rPr>
              <w:t>2 744,44064</w:t>
            </w:r>
          </w:p>
        </w:tc>
        <w:tc>
          <w:tcPr>
            <w:tcW w:w="673" w:type="pct"/>
            <w:tcBorders>
              <w:top w:val="nil"/>
              <w:left w:val="nil"/>
              <w:bottom w:val="single" w:sz="4" w:space="0" w:color="000000"/>
              <w:right w:val="single" w:sz="4" w:space="0" w:color="000000"/>
            </w:tcBorders>
            <w:shd w:val="clear" w:color="auto" w:fill="auto"/>
            <w:noWrap/>
            <w:hideMark/>
          </w:tcPr>
          <w:p w14:paraId="7857015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CDA861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BED4CE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D8D9A4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C65658C"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18F58327" w14:textId="77777777" w:rsidR="000C4CBC" w:rsidRPr="00360CD9" w:rsidRDefault="000C4CBC" w:rsidP="000C4CBC">
            <w:pPr>
              <w:jc w:val="center"/>
              <w:rPr>
                <w:color w:val="000000"/>
                <w:sz w:val="20"/>
                <w:szCs w:val="20"/>
              </w:rPr>
            </w:pPr>
            <w:r w:rsidRPr="00360CD9">
              <w:rPr>
                <w:color w:val="000000"/>
                <w:sz w:val="20"/>
                <w:szCs w:val="20"/>
              </w:rPr>
              <w:t>0110101210</w:t>
            </w:r>
          </w:p>
        </w:tc>
        <w:tc>
          <w:tcPr>
            <w:tcW w:w="264" w:type="pct"/>
            <w:tcBorders>
              <w:top w:val="nil"/>
              <w:left w:val="nil"/>
              <w:bottom w:val="single" w:sz="4" w:space="0" w:color="000000"/>
              <w:right w:val="single" w:sz="4" w:space="0" w:color="000000"/>
            </w:tcBorders>
            <w:shd w:val="clear" w:color="auto" w:fill="auto"/>
            <w:noWrap/>
            <w:hideMark/>
          </w:tcPr>
          <w:p w14:paraId="1DB53A19"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C829D22" w14:textId="77777777" w:rsidR="000C4CBC" w:rsidRPr="00360CD9" w:rsidRDefault="000C4CBC" w:rsidP="000C4CBC">
            <w:pPr>
              <w:jc w:val="right"/>
              <w:rPr>
                <w:color w:val="000000"/>
                <w:sz w:val="20"/>
                <w:szCs w:val="20"/>
              </w:rPr>
            </w:pPr>
            <w:r w:rsidRPr="00360CD9">
              <w:rPr>
                <w:color w:val="000000"/>
                <w:sz w:val="20"/>
                <w:szCs w:val="20"/>
              </w:rPr>
              <w:t>2 744,44064</w:t>
            </w:r>
          </w:p>
        </w:tc>
        <w:tc>
          <w:tcPr>
            <w:tcW w:w="673" w:type="pct"/>
            <w:tcBorders>
              <w:top w:val="nil"/>
              <w:left w:val="nil"/>
              <w:bottom w:val="single" w:sz="4" w:space="0" w:color="000000"/>
              <w:right w:val="single" w:sz="4" w:space="0" w:color="000000"/>
            </w:tcBorders>
            <w:shd w:val="clear" w:color="auto" w:fill="auto"/>
            <w:noWrap/>
            <w:hideMark/>
          </w:tcPr>
          <w:p w14:paraId="49D3093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014E04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24A99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AC0179" w14:textId="77777777" w:rsidR="000C4CBC" w:rsidRPr="00360CD9" w:rsidRDefault="000C4CBC" w:rsidP="000C4CBC">
            <w:pPr>
              <w:rPr>
                <w:color w:val="000000"/>
                <w:sz w:val="20"/>
                <w:szCs w:val="20"/>
              </w:rPr>
            </w:pPr>
            <w:r w:rsidRPr="00360CD9">
              <w:rPr>
                <w:color w:val="000000"/>
                <w:sz w:val="20"/>
                <w:szCs w:val="20"/>
              </w:rPr>
              <w:t xml:space="preserve"> Разработка проектно-сметной документации</w:t>
            </w:r>
          </w:p>
        </w:tc>
        <w:tc>
          <w:tcPr>
            <w:tcW w:w="375" w:type="pct"/>
            <w:tcBorders>
              <w:top w:val="nil"/>
              <w:left w:val="nil"/>
              <w:bottom w:val="single" w:sz="4" w:space="0" w:color="000000"/>
              <w:right w:val="single" w:sz="4" w:space="0" w:color="000000"/>
            </w:tcBorders>
            <w:shd w:val="clear" w:color="auto" w:fill="auto"/>
            <w:noWrap/>
            <w:hideMark/>
          </w:tcPr>
          <w:p w14:paraId="36C16AC8"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352A3CBE" w14:textId="77777777" w:rsidR="000C4CBC" w:rsidRPr="00360CD9" w:rsidRDefault="000C4CBC" w:rsidP="000C4CBC">
            <w:pPr>
              <w:jc w:val="center"/>
              <w:rPr>
                <w:color w:val="000000"/>
                <w:sz w:val="20"/>
                <w:szCs w:val="20"/>
              </w:rPr>
            </w:pPr>
            <w:r w:rsidRPr="00360CD9">
              <w:rPr>
                <w:color w:val="000000"/>
                <w:sz w:val="20"/>
                <w:szCs w:val="20"/>
              </w:rPr>
              <w:t>0110121280</w:t>
            </w:r>
          </w:p>
        </w:tc>
        <w:tc>
          <w:tcPr>
            <w:tcW w:w="264" w:type="pct"/>
            <w:tcBorders>
              <w:top w:val="nil"/>
              <w:left w:val="nil"/>
              <w:bottom w:val="single" w:sz="4" w:space="0" w:color="000000"/>
              <w:right w:val="single" w:sz="4" w:space="0" w:color="000000"/>
            </w:tcBorders>
            <w:shd w:val="clear" w:color="auto" w:fill="auto"/>
            <w:noWrap/>
            <w:hideMark/>
          </w:tcPr>
          <w:p w14:paraId="306926C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D02883F" w14:textId="77777777" w:rsidR="000C4CBC" w:rsidRPr="00360CD9" w:rsidRDefault="000C4CBC" w:rsidP="000C4CBC">
            <w:pPr>
              <w:jc w:val="right"/>
              <w:rPr>
                <w:color w:val="000000"/>
                <w:sz w:val="20"/>
                <w:szCs w:val="20"/>
              </w:rPr>
            </w:pPr>
            <w:r w:rsidRPr="00360CD9">
              <w:rPr>
                <w:color w:val="000000"/>
                <w:sz w:val="20"/>
                <w:szCs w:val="20"/>
              </w:rPr>
              <w:t>759,87790</w:t>
            </w:r>
          </w:p>
        </w:tc>
        <w:tc>
          <w:tcPr>
            <w:tcW w:w="673" w:type="pct"/>
            <w:tcBorders>
              <w:top w:val="nil"/>
              <w:left w:val="nil"/>
              <w:bottom w:val="single" w:sz="4" w:space="0" w:color="000000"/>
              <w:right w:val="single" w:sz="4" w:space="0" w:color="000000"/>
            </w:tcBorders>
            <w:shd w:val="clear" w:color="auto" w:fill="auto"/>
            <w:noWrap/>
            <w:hideMark/>
          </w:tcPr>
          <w:p w14:paraId="7531C9C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217B36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034B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2EB476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71FFFFB"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31AC22DE" w14:textId="77777777" w:rsidR="000C4CBC" w:rsidRPr="00360CD9" w:rsidRDefault="000C4CBC" w:rsidP="000C4CBC">
            <w:pPr>
              <w:jc w:val="center"/>
              <w:rPr>
                <w:color w:val="000000"/>
                <w:sz w:val="20"/>
                <w:szCs w:val="20"/>
              </w:rPr>
            </w:pPr>
            <w:r w:rsidRPr="00360CD9">
              <w:rPr>
                <w:color w:val="000000"/>
                <w:sz w:val="20"/>
                <w:szCs w:val="20"/>
              </w:rPr>
              <w:t>0110121280</w:t>
            </w:r>
          </w:p>
        </w:tc>
        <w:tc>
          <w:tcPr>
            <w:tcW w:w="264" w:type="pct"/>
            <w:tcBorders>
              <w:top w:val="nil"/>
              <w:left w:val="nil"/>
              <w:bottom w:val="single" w:sz="4" w:space="0" w:color="000000"/>
              <w:right w:val="single" w:sz="4" w:space="0" w:color="000000"/>
            </w:tcBorders>
            <w:shd w:val="clear" w:color="auto" w:fill="auto"/>
            <w:noWrap/>
            <w:hideMark/>
          </w:tcPr>
          <w:p w14:paraId="33C25A98"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21A38AF" w14:textId="77777777" w:rsidR="000C4CBC" w:rsidRPr="00360CD9" w:rsidRDefault="000C4CBC" w:rsidP="000C4CBC">
            <w:pPr>
              <w:jc w:val="right"/>
              <w:rPr>
                <w:color w:val="000000"/>
                <w:sz w:val="20"/>
                <w:szCs w:val="20"/>
              </w:rPr>
            </w:pPr>
            <w:r w:rsidRPr="00360CD9">
              <w:rPr>
                <w:color w:val="000000"/>
                <w:sz w:val="20"/>
                <w:szCs w:val="20"/>
              </w:rPr>
              <w:t>759,87790</w:t>
            </w:r>
          </w:p>
        </w:tc>
        <w:tc>
          <w:tcPr>
            <w:tcW w:w="673" w:type="pct"/>
            <w:tcBorders>
              <w:top w:val="nil"/>
              <w:left w:val="nil"/>
              <w:bottom w:val="single" w:sz="4" w:space="0" w:color="000000"/>
              <w:right w:val="single" w:sz="4" w:space="0" w:color="000000"/>
            </w:tcBorders>
            <w:shd w:val="clear" w:color="auto" w:fill="auto"/>
            <w:noWrap/>
            <w:hideMark/>
          </w:tcPr>
          <w:p w14:paraId="02FD65A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E313D2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9D4913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3751C0F"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1EC25720"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20951AC7"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4" w:type="pct"/>
            <w:tcBorders>
              <w:top w:val="nil"/>
              <w:left w:val="nil"/>
              <w:bottom w:val="single" w:sz="4" w:space="0" w:color="000000"/>
              <w:right w:val="single" w:sz="4" w:space="0" w:color="000000"/>
            </w:tcBorders>
            <w:shd w:val="clear" w:color="auto" w:fill="auto"/>
            <w:noWrap/>
            <w:hideMark/>
          </w:tcPr>
          <w:p w14:paraId="133107F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B0AF64D" w14:textId="77777777" w:rsidR="000C4CBC" w:rsidRPr="00360CD9" w:rsidRDefault="000C4CBC" w:rsidP="000C4CBC">
            <w:pPr>
              <w:jc w:val="right"/>
              <w:rPr>
                <w:color w:val="000000"/>
                <w:sz w:val="20"/>
                <w:szCs w:val="20"/>
              </w:rPr>
            </w:pPr>
            <w:r w:rsidRPr="00360CD9">
              <w:rPr>
                <w:color w:val="000000"/>
                <w:sz w:val="20"/>
                <w:szCs w:val="20"/>
              </w:rPr>
              <w:t>39 143,73800</w:t>
            </w:r>
          </w:p>
        </w:tc>
        <w:tc>
          <w:tcPr>
            <w:tcW w:w="673" w:type="pct"/>
            <w:tcBorders>
              <w:top w:val="nil"/>
              <w:left w:val="nil"/>
              <w:bottom w:val="single" w:sz="4" w:space="0" w:color="000000"/>
              <w:right w:val="single" w:sz="4" w:space="0" w:color="000000"/>
            </w:tcBorders>
            <w:shd w:val="clear" w:color="auto" w:fill="auto"/>
            <w:noWrap/>
            <w:hideMark/>
          </w:tcPr>
          <w:p w14:paraId="4E97DFEF" w14:textId="77777777" w:rsidR="000C4CBC" w:rsidRPr="00360CD9" w:rsidRDefault="000C4CBC" w:rsidP="000C4CBC">
            <w:pPr>
              <w:jc w:val="right"/>
              <w:rPr>
                <w:color w:val="000000"/>
                <w:sz w:val="20"/>
                <w:szCs w:val="20"/>
              </w:rPr>
            </w:pPr>
            <w:r w:rsidRPr="00360CD9">
              <w:rPr>
                <w:color w:val="000000"/>
                <w:sz w:val="20"/>
                <w:szCs w:val="20"/>
              </w:rPr>
              <w:t>38 119,10000</w:t>
            </w:r>
          </w:p>
        </w:tc>
        <w:tc>
          <w:tcPr>
            <w:tcW w:w="673" w:type="pct"/>
            <w:tcBorders>
              <w:top w:val="nil"/>
              <w:left w:val="nil"/>
              <w:bottom w:val="single" w:sz="4" w:space="0" w:color="000000"/>
              <w:right w:val="single" w:sz="4" w:space="0" w:color="000000"/>
            </w:tcBorders>
            <w:shd w:val="clear" w:color="auto" w:fill="auto"/>
            <w:noWrap/>
            <w:hideMark/>
          </w:tcPr>
          <w:p w14:paraId="3376A63F" w14:textId="77777777" w:rsidR="000C4CBC" w:rsidRPr="00360CD9" w:rsidRDefault="000C4CBC" w:rsidP="000C4CBC">
            <w:pPr>
              <w:jc w:val="right"/>
              <w:rPr>
                <w:color w:val="000000"/>
                <w:sz w:val="20"/>
                <w:szCs w:val="20"/>
              </w:rPr>
            </w:pPr>
            <w:r w:rsidRPr="00360CD9">
              <w:rPr>
                <w:color w:val="000000"/>
                <w:sz w:val="20"/>
                <w:szCs w:val="20"/>
              </w:rPr>
              <w:t>38 119,10000</w:t>
            </w:r>
          </w:p>
        </w:tc>
      </w:tr>
      <w:tr w:rsidR="000C4CBC" w:rsidRPr="00360CD9" w14:paraId="77FBFD9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AD4762D"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75" w:type="pct"/>
            <w:tcBorders>
              <w:top w:val="nil"/>
              <w:left w:val="nil"/>
              <w:bottom w:val="single" w:sz="4" w:space="0" w:color="000000"/>
              <w:right w:val="single" w:sz="4" w:space="0" w:color="000000"/>
            </w:tcBorders>
            <w:shd w:val="clear" w:color="auto" w:fill="auto"/>
            <w:noWrap/>
            <w:hideMark/>
          </w:tcPr>
          <w:p w14:paraId="63C66BD8"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4E2432F5"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4" w:type="pct"/>
            <w:tcBorders>
              <w:top w:val="nil"/>
              <w:left w:val="nil"/>
              <w:bottom w:val="single" w:sz="4" w:space="0" w:color="000000"/>
              <w:right w:val="single" w:sz="4" w:space="0" w:color="000000"/>
            </w:tcBorders>
            <w:shd w:val="clear" w:color="auto" w:fill="auto"/>
            <w:noWrap/>
            <w:hideMark/>
          </w:tcPr>
          <w:p w14:paraId="5DC3B3A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7CFCE8F" w14:textId="77777777" w:rsidR="000C4CBC" w:rsidRPr="00360CD9" w:rsidRDefault="000C4CBC" w:rsidP="000C4CBC">
            <w:pPr>
              <w:jc w:val="right"/>
              <w:rPr>
                <w:color w:val="000000"/>
                <w:sz w:val="20"/>
                <w:szCs w:val="20"/>
              </w:rPr>
            </w:pPr>
            <w:r w:rsidRPr="00360CD9">
              <w:rPr>
                <w:color w:val="000000"/>
                <w:sz w:val="20"/>
                <w:szCs w:val="20"/>
              </w:rPr>
              <w:t>16 277,33800</w:t>
            </w:r>
          </w:p>
        </w:tc>
        <w:tc>
          <w:tcPr>
            <w:tcW w:w="673" w:type="pct"/>
            <w:tcBorders>
              <w:top w:val="nil"/>
              <w:left w:val="nil"/>
              <w:bottom w:val="single" w:sz="4" w:space="0" w:color="000000"/>
              <w:right w:val="single" w:sz="4" w:space="0" w:color="000000"/>
            </w:tcBorders>
            <w:shd w:val="clear" w:color="auto" w:fill="auto"/>
            <w:noWrap/>
            <w:hideMark/>
          </w:tcPr>
          <w:p w14:paraId="3A3402F7" w14:textId="77777777" w:rsidR="000C4CBC" w:rsidRPr="00360CD9" w:rsidRDefault="000C4CBC" w:rsidP="000C4CBC">
            <w:pPr>
              <w:jc w:val="right"/>
              <w:rPr>
                <w:color w:val="000000"/>
                <w:sz w:val="20"/>
                <w:szCs w:val="20"/>
              </w:rPr>
            </w:pPr>
            <w:r w:rsidRPr="00360CD9">
              <w:rPr>
                <w:color w:val="000000"/>
                <w:sz w:val="20"/>
                <w:szCs w:val="20"/>
              </w:rPr>
              <w:t>17 307,50000</w:t>
            </w:r>
          </w:p>
        </w:tc>
        <w:tc>
          <w:tcPr>
            <w:tcW w:w="673" w:type="pct"/>
            <w:tcBorders>
              <w:top w:val="nil"/>
              <w:left w:val="nil"/>
              <w:bottom w:val="single" w:sz="4" w:space="0" w:color="000000"/>
              <w:right w:val="single" w:sz="4" w:space="0" w:color="000000"/>
            </w:tcBorders>
            <w:shd w:val="clear" w:color="auto" w:fill="auto"/>
            <w:noWrap/>
            <w:hideMark/>
          </w:tcPr>
          <w:p w14:paraId="78628E5A" w14:textId="77777777" w:rsidR="000C4CBC" w:rsidRPr="00360CD9" w:rsidRDefault="000C4CBC" w:rsidP="000C4CBC">
            <w:pPr>
              <w:jc w:val="right"/>
              <w:rPr>
                <w:color w:val="000000"/>
                <w:sz w:val="20"/>
                <w:szCs w:val="20"/>
              </w:rPr>
            </w:pPr>
            <w:r w:rsidRPr="00360CD9">
              <w:rPr>
                <w:color w:val="000000"/>
                <w:sz w:val="20"/>
                <w:szCs w:val="20"/>
              </w:rPr>
              <w:t>17 307,50000</w:t>
            </w:r>
          </w:p>
        </w:tc>
      </w:tr>
      <w:tr w:rsidR="000C4CBC" w:rsidRPr="00360CD9" w14:paraId="3E90359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93D7808"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66329874"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3E0F9A45" w14:textId="77777777" w:rsidR="000C4CBC" w:rsidRPr="00360CD9" w:rsidRDefault="000C4CBC" w:rsidP="000C4CBC">
            <w:pPr>
              <w:jc w:val="center"/>
              <w:rPr>
                <w:color w:val="000000"/>
                <w:sz w:val="20"/>
                <w:szCs w:val="20"/>
              </w:rPr>
            </w:pPr>
            <w:r w:rsidRPr="00360CD9">
              <w:rPr>
                <w:color w:val="000000"/>
                <w:sz w:val="20"/>
                <w:szCs w:val="20"/>
              </w:rPr>
              <w:t>0150101210</w:t>
            </w:r>
          </w:p>
        </w:tc>
        <w:tc>
          <w:tcPr>
            <w:tcW w:w="264" w:type="pct"/>
            <w:tcBorders>
              <w:top w:val="nil"/>
              <w:left w:val="nil"/>
              <w:bottom w:val="single" w:sz="4" w:space="0" w:color="000000"/>
              <w:right w:val="single" w:sz="4" w:space="0" w:color="000000"/>
            </w:tcBorders>
            <w:shd w:val="clear" w:color="auto" w:fill="auto"/>
            <w:noWrap/>
            <w:hideMark/>
          </w:tcPr>
          <w:p w14:paraId="779E13C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6694A15"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73" w:type="pct"/>
            <w:tcBorders>
              <w:top w:val="nil"/>
              <w:left w:val="nil"/>
              <w:bottom w:val="single" w:sz="4" w:space="0" w:color="000000"/>
              <w:right w:val="single" w:sz="4" w:space="0" w:color="000000"/>
            </w:tcBorders>
            <w:shd w:val="clear" w:color="auto" w:fill="auto"/>
            <w:noWrap/>
            <w:hideMark/>
          </w:tcPr>
          <w:p w14:paraId="104BAF1F"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73" w:type="pct"/>
            <w:tcBorders>
              <w:top w:val="nil"/>
              <w:left w:val="nil"/>
              <w:bottom w:val="single" w:sz="4" w:space="0" w:color="000000"/>
              <w:right w:val="single" w:sz="4" w:space="0" w:color="000000"/>
            </w:tcBorders>
            <w:shd w:val="clear" w:color="auto" w:fill="auto"/>
            <w:noWrap/>
            <w:hideMark/>
          </w:tcPr>
          <w:p w14:paraId="4289E12C"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533E08E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63DAAF"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AC951B4"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58502FF8" w14:textId="77777777" w:rsidR="000C4CBC" w:rsidRPr="00360CD9" w:rsidRDefault="000C4CBC" w:rsidP="000C4CBC">
            <w:pPr>
              <w:jc w:val="center"/>
              <w:rPr>
                <w:color w:val="000000"/>
                <w:sz w:val="20"/>
                <w:szCs w:val="20"/>
              </w:rPr>
            </w:pPr>
            <w:r w:rsidRPr="00360CD9">
              <w:rPr>
                <w:color w:val="000000"/>
                <w:sz w:val="20"/>
                <w:szCs w:val="20"/>
              </w:rPr>
              <w:t>0150101210</w:t>
            </w:r>
          </w:p>
        </w:tc>
        <w:tc>
          <w:tcPr>
            <w:tcW w:w="264" w:type="pct"/>
            <w:tcBorders>
              <w:top w:val="nil"/>
              <w:left w:val="nil"/>
              <w:bottom w:val="single" w:sz="4" w:space="0" w:color="000000"/>
              <w:right w:val="single" w:sz="4" w:space="0" w:color="000000"/>
            </w:tcBorders>
            <w:shd w:val="clear" w:color="auto" w:fill="auto"/>
            <w:noWrap/>
            <w:hideMark/>
          </w:tcPr>
          <w:p w14:paraId="174D252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597C7EE"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73" w:type="pct"/>
            <w:tcBorders>
              <w:top w:val="nil"/>
              <w:left w:val="nil"/>
              <w:bottom w:val="single" w:sz="4" w:space="0" w:color="000000"/>
              <w:right w:val="single" w:sz="4" w:space="0" w:color="000000"/>
            </w:tcBorders>
            <w:shd w:val="clear" w:color="auto" w:fill="auto"/>
            <w:noWrap/>
            <w:hideMark/>
          </w:tcPr>
          <w:p w14:paraId="2ADD98C1"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73" w:type="pct"/>
            <w:tcBorders>
              <w:top w:val="nil"/>
              <w:left w:val="nil"/>
              <w:bottom w:val="single" w:sz="4" w:space="0" w:color="000000"/>
              <w:right w:val="single" w:sz="4" w:space="0" w:color="000000"/>
            </w:tcBorders>
            <w:shd w:val="clear" w:color="auto" w:fill="auto"/>
            <w:noWrap/>
            <w:hideMark/>
          </w:tcPr>
          <w:p w14:paraId="1239ECCC"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43503A1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DE95C7E"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4C8E12EF"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01792768"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1FE9665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80731B4" w14:textId="77777777" w:rsidR="000C4CBC" w:rsidRPr="00360CD9" w:rsidRDefault="000C4CBC" w:rsidP="000C4CBC">
            <w:pPr>
              <w:jc w:val="right"/>
              <w:rPr>
                <w:color w:val="000000"/>
                <w:sz w:val="20"/>
                <w:szCs w:val="20"/>
              </w:rPr>
            </w:pPr>
            <w:r w:rsidRPr="00360CD9">
              <w:rPr>
                <w:color w:val="000000"/>
                <w:sz w:val="20"/>
                <w:szCs w:val="20"/>
              </w:rPr>
              <w:t>3 040,80000</w:t>
            </w:r>
          </w:p>
        </w:tc>
        <w:tc>
          <w:tcPr>
            <w:tcW w:w="673" w:type="pct"/>
            <w:tcBorders>
              <w:top w:val="nil"/>
              <w:left w:val="nil"/>
              <w:bottom w:val="single" w:sz="4" w:space="0" w:color="000000"/>
              <w:right w:val="single" w:sz="4" w:space="0" w:color="000000"/>
            </w:tcBorders>
            <w:shd w:val="clear" w:color="auto" w:fill="auto"/>
            <w:noWrap/>
            <w:hideMark/>
          </w:tcPr>
          <w:p w14:paraId="270AAA89" w14:textId="77777777" w:rsidR="000C4CBC" w:rsidRPr="00360CD9" w:rsidRDefault="000C4CBC" w:rsidP="000C4CBC">
            <w:pPr>
              <w:jc w:val="right"/>
              <w:rPr>
                <w:color w:val="000000"/>
                <w:sz w:val="20"/>
                <w:szCs w:val="20"/>
              </w:rPr>
            </w:pPr>
            <w:r w:rsidRPr="00360CD9">
              <w:rPr>
                <w:color w:val="000000"/>
                <w:sz w:val="20"/>
                <w:szCs w:val="20"/>
              </w:rPr>
              <w:t>3 912,40000</w:t>
            </w:r>
          </w:p>
        </w:tc>
        <w:tc>
          <w:tcPr>
            <w:tcW w:w="673" w:type="pct"/>
            <w:tcBorders>
              <w:top w:val="nil"/>
              <w:left w:val="nil"/>
              <w:bottom w:val="single" w:sz="4" w:space="0" w:color="000000"/>
              <w:right w:val="single" w:sz="4" w:space="0" w:color="000000"/>
            </w:tcBorders>
            <w:shd w:val="clear" w:color="auto" w:fill="auto"/>
            <w:noWrap/>
            <w:hideMark/>
          </w:tcPr>
          <w:p w14:paraId="5F3D075C" w14:textId="77777777" w:rsidR="000C4CBC" w:rsidRPr="00360CD9" w:rsidRDefault="000C4CBC" w:rsidP="000C4CBC">
            <w:pPr>
              <w:jc w:val="right"/>
              <w:rPr>
                <w:color w:val="000000"/>
                <w:sz w:val="20"/>
                <w:szCs w:val="20"/>
              </w:rPr>
            </w:pPr>
            <w:r w:rsidRPr="00360CD9">
              <w:rPr>
                <w:color w:val="000000"/>
                <w:sz w:val="20"/>
                <w:szCs w:val="20"/>
              </w:rPr>
              <w:t>3 912,40000</w:t>
            </w:r>
          </w:p>
        </w:tc>
      </w:tr>
      <w:tr w:rsidR="000C4CBC" w:rsidRPr="00360CD9" w14:paraId="6E877B8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7D1BD9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462B134"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1934FB06"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208ED492"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27DB224" w14:textId="77777777" w:rsidR="000C4CBC" w:rsidRPr="00360CD9" w:rsidRDefault="000C4CBC" w:rsidP="000C4CBC">
            <w:pPr>
              <w:jc w:val="right"/>
              <w:rPr>
                <w:color w:val="000000"/>
                <w:sz w:val="20"/>
                <w:szCs w:val="20"/>
              </w:rPr>
            </w:pPr>
            <w:r w:rsidRPr="00360CD9">
              <w:rPr>
                <w:color w:val="000000"/>
                <w:sz w:val="20"/>
                <w:szCs w:val="20"/>
              </w:rPr>
              <w:t>3 040,80000</w:t>
            </w:r>
          </w:p>
        </w:tc>
        <w:tc>
          <w:tcPr>
            <w:tcW w:w="673" w:type="pct"/>
            <w:tcBorders>
              <w:top w:val="nil"/>
              <w:left w:val="nil"/>
              <w:bottom w:val="single" w:sz="4" w:space="0" w:color="000000"/>
              <w:right w:val="single" w:sz="4" w:space="0" w:color="000000"/>
            </w:tcBorders>
            <w:shd w:val="clear" w:color="auto" w:fill="auto"/>
            <w:noWrap/>
            <w:hideMark/>
          </w:tcPr>
          <w:p w14:paraId="4B27E565" w14:textId="77777777" w:rsidR="000C4CBC" w:rsidRPr="00360CD9" w:rsidRDefault="000C4CBC" w:rsidP="000C4CBC">
            <w:pPr>
              <w:jc w:val="right"/>
              <w:rPr>
                <w:color w:val="000000"/>
                <w:sz w:val="20"/>
                <w:szCs w:val="20"/>
              </w:rPr>
            </w:pPr>
            <w:r w:rsidRPr="00360CD9">
              <w:rPr>
                <w:color w:val="000000"/>
                <w:sz w:val="20"/>
                <w:szCs w:val="20"/>
              </w:rPr>
              <w:t>3 912,40000</w:t>
            </w:r>
          </w:p>
        </w:tc>
        <w:tc>
          <w:tcPr>
            <w:tcW w:w="673" w:type="pct"/>
            <w:tcBorders>
              <w:top w:val="nil"/>
              <w:left w:val="nil"/>
              <w:bottom w:val="single" w:sz="4" w:space="0" w:color="000000"/>
              <w:right w:val="single" w:sz="4" w:space="0" w:color="000000"/>
            </w:tcBorders>
            <w:shd w:val="clear" w:color="auto" w:fill="auto"/>
            <w:noWrap/>
            <w:hideMark/>
          </w:tcPr>
          <w:p w14:paraId="5498371F" w14:textId="77777777" w:rsidR="000C4CBC" w:rsidRPr="00360CD9" w:rsidRDefault="000C4CBC" w:rsidP="000C4CBC">
            <w:pPr>
              <w:jc w:val="right"/>
              <w:rPr>
                <w:color w:val="000000"/>
                <w:sz w:val="20"/>
                <w:szCs w:val="20"/>
              </w:rPr>
            </w:pPr>
            <w:r w:rsidRPr="00360CD9">
              <w:rPr>
                <w:color w:val="000000"/>
                <w:sz w:val="20"/>
                <w:szCs w:val="20"/>
              </w:rPr>
              <w:t>3 912,40000</w:t>
            </w:r>
          </w:p>
        </w:tc>
      </w:tr>
      <w:tr w:rsidR="000C4CBC" w:rsidRPr="00360CD9" w14:paraId="26949D4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E9AA6A9"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6DF87948"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7051C1D4"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0B85D9D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9025E94" w14:textId="77777777" w:rsidR="000C4CBC" w:rsidRPr="00360CD9" w:rsidRDefault="000C4CBC" w:rsidP="000C4CBC">
            <w:pPr>
              <w:jc w:val="right"/>
              <w:rPr>
                <w:color w:val="000000"/>
                <w:sz w:val="20"/>
                <w:szCs w:val="20"/>
              </w:rPr>
            </w:pPr>
            <w:r w:rsidRPr="00360CD9">
              <w:rPr>
                <w:color w:val="000000"/>
                <w:sz w:val="20"/>
                <w:szCs w:val="20"/>
              </w:rPr>
              <w:t>760,20000</w:t>
            </w:r>
          </w:p>
        </w:tc>
        <w:tc>
          <w:tcPr>
            <w:tcW w:w="673" w:type="pct"/>
            <w:tcBorders>
              <w:top w:val="nil"/>
              <w:left w:val="nil"/>
              <w:bottom w:val="single" w:sz="4" w:space="0" w:color="000000"/>
              <w:right w:val="single" w:sz="4" w:space="0" w:color="000000"/>
            </w:tcBorders>
            <w:shd w:val="clear" w:color="auto" w:fill="auto"/>
            <w:noWrap/>
            <w:hideMark/>
          </w:tcPr>
          <w:p w14:paraId="5AF30EF5" w14:textId="77777777" w:rsidR="000C4CBC" w:rsidRPr="00360CD9" w:rsidRDefault="000C4CBC" w:rsidP="000C4CBC">
            <w:pPr>
              <w:jc w:val="right"/>
              <w:rPr>
                <w:color w:val="000000"/>
                <w:sz w:val="20"/>
                <w:szCs w:val="20"/>
              </w:rPr>
            </w:pPr>
            <w:r w:rsidRPr="00360CD9">
              <w:rPr>
                <w:color w:val="000000"/>
                <w:sz w:val="20"/>
                <w:szCs w:val="20"/>
              </w:rPr>
              <w:t>978,10000</w:t>
            </w:r>
          </w:p>
        </w:tc>
        <w:tc>
          <w:tcPr>
            <w:tcW w:w="673" w:type="pct"/>
            <w:tcBorders>
              <w:top w:val="nil"/>
              <w:left w:val="nil"/>
              <w:bottom w:val="single" w:sz="4" w:space="0" w:color="000000"/>
              <w:right w:val="single" w:sz="4" w:space="0" w:color="000000"/>
            </w:tcBorders>
            <w:shd w:val="clear" w:color="auto" w:fill="auto"/>
            <w:noWrap/>
            <w:hideMark/>
          </w:tcPr>
          <w:p w14:paraId="3991B9E0" w14:textId="77777777" w:rsidR="000C4CBC" w:rsidRPr="00360CD9" w:rsidRDefault="000C4CBC" w:rsidP="000C4CBC">
            <w:pPr>
              <w:jc w:val="right"/>
              <w:rPr>
                <w:color w:val="000000"/>
                <w:sz w:val="20"/>
                <w:szCs w:val="20"/>
              </w:rPr>
            </w:pPr>
            <w:r w:rsidRPr="00360CD9">
              <w:rPr>
                <w:color w:val="000000"/>
                <w:sz w:val="20"/>
                <w:szCs w:val="20"/>
              </w:rPr>
              <w:t>978,10000</w:t>
            </w:r>
          </w:p>
        </w:tc>
      </w:tr>
      <w:tr w:rsidR="000C4CBC" w:rsidRPr="00360CD9" w14:paraId="3EA9ECE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E6314B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A1DD153"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54F41CC4"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34006D3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F6A7A93" w14:textId="77777777" w:rsidR="000C4CBC" w:rsidRPr="00360CD9" w:rsidRDefault="000C4CBC" w:rsidP="000C4CBC">
            <w:pPr>
              <w:jc w:val="right"/>
              <w:rPr>
                <w:color w:val="000000"/>
                <w:sz w:val="20"/>
                <w:szCs w:val="20"/>
              </w:rPr>
            </w:pPr>
            <w:r w:rsidRPr="00360CD9">
              <w:rPr>
                <w:color w:val="000000"/>
                <w:sz w:val="20"/>
                <w:szCs w:val="20"/>
              </w:rPr>
              <w:t>760,20000</w:t>
            </w:r>
          </w:p>
        </w:tc>
        <w:tc>
          <w:tcPr>
            <w:tcW w:w="673" w:type="pct"/>
            <w:tcBorders>
              <w:top w:val="nil"/>
              <w:left w:val="nil"/>
              <w:bottom w:val="single" w:sz="4" w:space="0" w:color="000000"/>
              <w:right w:val="single" w:sz="4" w:space="0" w:color="000000"/>
            </w:tcBorders>
            <w:shd w:val="clear" w:color="auto" w:fill="auto"/>
            <w:noWrap/>
            <w:hideMark/>
          </w:tcPr>
          <w:p w14:paraId="02ED1799" w14:textId="77777777" w:rsidR="000C4CBC" w:rsidRPr="00360CD9" w:rsidRDefault="000C4CBC" w:rsidP="000C4CBC">
            <w:pPr>
              <w:jc w:val="right"/>
              <w:rPr>
                <w:color w:val="000000"/>
                <w:sz w:val="20"/>
                <w:szCs w:val="20"/>
              </w:rPr>
            </w:pPr>
            <w:r w:rsidRPr="00360CD9">
              <w:rPr>
                <w:color w:val="000000"/>
                <w:sz w:val="20"/>
                <w:szCs w:val="20"/>
              </w:rPr>
              <w:t>978,10000</w:t>
            </w:r>
          </w:p>
        </w:tc>
        <w:tc>
          <w:tcPr>
            <w:tcW w:w="673" w:type="pct"/>
            <w:tcBorders>
              <w:top w:val="nil"/>
              <w:left w:val="nil"/>
              <w:bottom w:val="single" w:sz="4" w:space="0" w:color="000000"/>
              <w:right w:val="single" w:sz="4" w:space="0" w:color="000000"/>
            </w:tcBorders>
            <w:shd w:val="clear" w:color="auto" w:fill="auto"/>
            <w:noWrap/>
            <w:hideMark/>
          </w:tcPr>
          <w:p w14:paraId="5CAEF2EA" w14:textId="77777777" w:rsidR="000C4CBC" w:rsidRPr="00360CD9" w:rsidRDefault="000C4CBC" w:rsidP="000C4CBC">
            <w:pPr>
              <w:jc w:val="right"/>
              <w:rPr>
                <w:color w:val="000000"/>
                <w:sz w:val="20"/>
                <w:szCs w:val="20"/>
              </w:rPr>
            </w:pPr>
            <w:r w:rsidRPr="00360CD9">
              <w:rPr>
                <w:color w:val="000000"/>
                <w:sz w:val="20"/>
                <w:szCs w:val="20"/>
              </w:rPr>
              <w:t>978,10000</w:t>
            </w:r>
          </w:p>
        </w:tc>
      </w:tr>
      <w:tr w:rsidR="000C4CBC" w:rsidRPr="00360CD9" w14:paraId="792A3D6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F227FF"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3FF51F74"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39C4795C"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4" w:type="pct"/>
            <w:tcBorders>
              <w:top w:val="nil"/>
              <w:left w:val="nil"/>
              <w:bottom w:val="single" w:sz="4" w:space="0" w:color="000000"/>
              <w:right w:val="single" w:sz="4" w:space="0" w:color="000000"/>
            </w:tcBorders>
            <w:shd w:val="clear" w:color="auto" w:fill="auto"/>
            <w:noWrap/>
            <w:hideMark/>
          </w:tcPr>
          <w:p w14:paraId="41709E8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87F8927" w14:textId="77777777" w:rsidR="000C4CBC" w:rsidRPr="00360CD9" w:rsidRDefault="000C4CBC" w:rsidP="000C4CBC">
            <w:pPr>
              <w:jc w:val="right"/>
              <w:rPr>
                <w:color w:val="000000"/>
                <w:sz w:val="20"/>
                <w:szCs w:val="20"/>
              </w:rPr>
            </w:pPr>
            <w:r w:rsidRPr="00360CD9">
              <w:rPr>
                <w:color w:val="000000"/>
                <w:sz w:val="20"/>
                <w:szCs w:val="20"/>
              </w:rPr>
              <w:t>22 866,40000</w:t>
            </w:r>
          </w:p>
        </w:tc>
        <w:tc>
          <w:tcPr>
            <w:tcW w:w="673" w:type="pct"/>
            <w:tcBorders>
              <w:top w:val="nil"/>
              <w:left w:val="nil"/>
              <w:bottom w:val="single" w:sz="4" w:space="0" w:color="000000"/>
              <w:right w:val="single" w:sz="4" w:space="0" w:color="000000"/>
            </w:tcBorders>
            <w:shd w:val="clear" w:color="auto" w:fill="auto"/>
            <w:noWrap/>
            <w:hideMark/>
          </w:tcPr>
          <w:p w14:paraId="6FBD4F4B" w14:textId="77777777" w:rsidR="000C4CBC" w:rsidRPr="00360CD9" w:rsidRDefault="000C4CBC" w:rsidP="000C4CBC">
            <w:pPr>
              <w:jc w:val="right"/>
              <w:rPr>
                <w:color w:val="000000"/>
                <w:sz w:val="20"/>
                <w:szCs w:val="20"/>
              </w:rPr>
            </w:pPr>
            <w:r w:rsidRPr="00360CD9">
              <w:rPr>
                <w:color w:val="000000"/>
                <w:sz w:val="20"/>
                <w:szCs w:val="20"/>
              </w:rPr>
              <w:t>20 811,60000</w:t>
            </w:r>
          </w:p>
        </w:tc>
        <w:tc>
          <w:tcPr>
            <w:tcW w:w="673" w:type="pct"/>
            <w:tcBorders>
              <w:top w:val="nil"/>
              <w:left w:val="nil"/>
              <w:bottom w:val="single" w:sz="4" w:space="0" w:color="000000"/>
              <w:right w:val="single" w:sz="4" w:space="0" w:color="000000"/>
            </w:tcBorders>
            <w:shd w:val="clear" w:color="auto" w:fill="auto"/>
            <w:noWrap/>
            <w:hideMark/>
          </w:tcPr>
          <w:p w14:paraId="4C97DDF1" w14:textId="77777777" w:rsidR="000C4CBC" w:rsidRPr="00360CD9" w:rsidRDefault="000C4CBC" w:rsidP="000C4CBC">
            <w:pPr>
              <w:jc w:val="right"/>
              <w:rPr>
                <w:color w:val="000000"/>
                <w:sz w:val="20"/>
                <w:szCs w:val="20"/>
              </w:rPr>
            </w:pPr>
            <w:r w:rsidRPr="00360CD9">
              <w:rPr>
                <w:color w:val="000000"/>
                <w:sz w:val="20"/>
                <w:szCs w:val="20"/>
              </w:rPr>
              <w:t>20 811,60000</w:t>
            </w:r>
          </w:p>
        </w:tc>
      </w:tr>
      <w:tr w:rsidR="000C4CBC" w:rsidRPr="00360CD9" w14:paraId="6D32846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482132C" w14:textId="77777777" w:rsidR="000C4CBC" w:rsidRPr="00360CD9" w:rsidRDefault="000C4CBC" w:rsidP="000C4CBC">
            <w:pPr>
              <w:rPr>
                <w:color w:val="000000"/>
                <w:sz w:val="20"/>
                <w:szCs w:val="20"/>
              </w:rPr>
            </w:pPr>
            <w:r w:rsidRPr="00360CD9">
              <w:rPr>
                <w:color w:val="000000"/>
                <w:sz w:val="20"/>
                <w:szCs w:val="20"/>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75" w:type="pct"/>
            <w:tcBorders>
              <w:top w:val="nil"/>
              <w:left w:val="nil"/>
              <w:bottom w:val="single" w:sz="4" w:space="0" w:color="000000"/>
              <w:right w:val="single" w:sz="4" w:space="0" w:color="000000"/>
            </w:tcBorders>
            <w:shd w:val="clear" w:color="auto" w:fill="auto"/>
            <w:noWrap/>
            <w:hideMark/>
          </w:tcPr>
          <w:p w14:paraId="6D2663E9"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74D3D52E"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4" w:type="pct"/>
            <w:tcBorders>
              <w:top w:val="nil"/>
              <w:left w:val="nil"/>
              <w:bottom w:val="single" w:sz="4" w:space="0" w:color="000000"/>
              <w:right w:val="single" w:sz="4" w:space="0" w:color="000000"/>
            </w:tcBorders>
            <w:shd w:val="clear" w:color="auto" w:fill="auto"/>
            <w:noWrap/>
            <w:hideMark/>
          </w:tcPr>
          <w:p w14:paraId="7DA6498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F5EED8B" w14:textId="77777777" w:rsidR="000C4CBC" w:rsidRPr="00360CD9" w:rsidRDefault="000C4CBC" w:rsidP="000C4CBC">
            <w:pPr>
              <w:jc w:val="right"/>
              <w:rPr>
                <w:color w:val="000000"/>
                <w:sz w:val="20"/>
                <w:szCs w:val="20"/>
              </w:rPr>
            </w:pPr>
            <w:r w:rsidRPr="00360CD9">
              <w:rPr>
                <w:color w:val="000000"/>
                <w:sz w:val="20"/>
                <w:szCs w:val="20"/>
              </w:rPr>
              <w:t>21 752,30000</w:t>
            </w:r>
          </w:p>
        </w:tc>
        <w:tc>
          <w:tcPr>
            <w:tcW w:w="673" w:type="pct"/>
            <w:tcBorders>
              <w:top w:val="nil"/>
              <w:left w:val="nil"/>
              <w:bottom w:val="single" w:sz="4" w:space="0" w:color="000000"/>
              <w:right w:val="single" w:sz="4" w:space="0" w:color="000000"/>
            </w:tcBorders>
            <w:shd w:val="clear" w:color="auto" w:fill="auto"/>
            <w:noWrap/>
            <w:hideMark/>
          </w:tcPr>
          <w:p w14:paraId="27CBEE4D" w14:textId="77777777" w:rsidR="000C4CBC" w:rsidRPr="00360CD9" w:rsidRDefault="000C4CBC" w:rsidP="000C4CBC">
            <w:pPr>
              <w:jc w:val="right"/>
              <w:rPr>
                <w:color w:val="000000"/>
                <w:sz w:val="20"/>
                <w:szCs w:val="20"/>
              </w:rPr>
            </w:pPr>
            <w:r w:rsidRPr="00360CD9">
              <w:rPr>
                <w:color w:val="000000"/>
                <w:sz w:val="20"/>
                <w:szCs w:val="20"/>
              </w:rPr>
              <w:t>19 885,60000</w:t>
            </w:r>
          </w:p>
        </w:tc>
        <w:tc>
          <w:tcPr>
            <w:tcW w:w="673" w:type="pct"/>
            <w:tcBorders>
              <w:top w:val="nil"/>
              <w:left w:val="nil"/>
              <w:bottom w:val="single" w:sz="4" w:space="0" w:color="000000"/>
              <w:right w:val="single" w:sz="4" w:space="0" w:color="000000"/>
            </w:tcBorders>
            <w:shd w:val="clear" w:color="auto" w:fill="auto"/>
            <w:noWrap/>
            <w:hideMark/>
          </w:tcPr>
          <w:p w14:paraId="5581BCBD" w14:textId="77777777" w:rsidR="000C4CBC" w:rsidRPr="00360CD9" w:rsidRDefault="000C4CBC" w:rsidP="000C4CBC">
            <w:pPr>
              <w:jc w:val="right"/>
              <w:rPr>
                <w:color w:val="000000"/>
                <w:sz w:val="20"/>
                <w:szCs w:val="20"/>
              </w:rPr>
            </w:pPr>
            <w:r w:rsidRPr="00360CD9">
              <w:rPr>
                <w:color w:val="000000"/>
                <w:sz w:val="20"/>
                <w:szCs w:val="20"/>
              </w:rPr>
              <w:t>19 885,60000</w:t>
            </w:r>
          </w:p>
        </w:tc>
      </w:tr>
      <w:tr w:rsidR="000C4CBC" w:rsidRPr="00360CD9" w14:paraId="0E48DAB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60EA39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AA76E11"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44364636"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4" w:type="pct"/>
            <w:tcBorders>
              <w:top w:val="nil"/>
              <w:left w:val="nil"/>
              <w:bottom w:val="single" w:sz="4" w:space="0" w:color="000000"/>
              <w:right w:val="single" w:sz="4" w:space="0" w:color="000000"/>
            </w:tcBorders>
            <w:shd w:val="clear" w:color="auto" w:fill="auto"/>
            <w:noWrap/>
            <w:hideMark/>
          </w:tcPr>
          <w:p w14:paraId="71305CC2"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76361D4" w14:textId="77777777" w:rsidR="000C4CBC" w:rsidRPr="00360CD9" w:rsidRDefault="000C4CBC" w:rsidP="000C4CBC">
            <w:pPr>
              <w:jc w:val="right"/>
              <w:rPr>
                <w:color w:val="000000"/>
                <w:sz w:val="20"/>
                <w:szCs w:val="20"/>
              </w:rPr>
            </w:pPr>
            <w:r w:rsidRPr="00360CD9">
              <w:rPr>
                <w:color w:val="000000"/>
                <w:sz w:val="20"/>
                <w:szCs w:val="20"/>
              </w:rPr>
              <w:t>21 752,30000</w:t>
            </w:r>
          </w:p>
        </w:tc>
        <w:tc>
          <w:tcPr>
            <w:tcW w:w="673" w:type="pct"/>
            <w:tcBorders>
              <w:top w:val="nil"/>
              <w:left w:val="nil"/>
              <w:bottom w:val="single" w:sz="4" w:space="0" w:color="000000"/>
              <w:right w:val="single" w:sz="4" w:space="0" w:color="000000"/>
            </w:tcBorders>
            <w:shd w:val="clear" w:color="auto" w:fill="auto"/>
            <w:noWrap/>
            <w:hideMark/>
          </w:tcPr>
          <w:p w14:paraId="6AACFCD2" w14:textId="77777777" w:rsidR="000C4CBC" w:rsidRPr="00360CD9" w:rsidRDefault="000C4CBC" w:rsidP="000C4CBC">
            <w:pPr>
              <w:jc w:val="right"/>
              <w:rPr>
                <w:color w:val="000000"/>
                <w:sz w:val="20"/>
                <w:szCs w:val="20"/>
              </w:rPr>
            </w:pPr>
            <w:r w:rsidRPr="00360CD9">
              <w:rPr>
                <w:color w:val="000000"/>
                <w:sz w:val="20"/>
                <w:szCs w:val="20"/>
              </w:rPr>
              <w:t>19 885,60000</w:t>
            </w:r>
          </w:p>
        </w:tc>
        <w:tc>
          <w:tcPr>
            <w:tcW w:w="673" w:type="pct"/>
            <w:tcBorders>
              <w:top w:val="nil"/>
              <w:left w:val="nil"/>
              <w:bottom w:val="single" w:sz="4" w:space="0" w:color="000000"/>
              <w:right w:val="single" w:sz="4" w:space="0" w:color="000000"/>
            </w:tcBorders>
            <w:shd w:val="clear" w:color="auto" w:fill="auto"/>
            <w:noWrap/>
            <w:hideMark/>
          </w:tcPr>
          <w:p w14:paraId="096BF955" w14:textId="77777777" w:rsidR="000C4CBC" w:rsidRPr="00360CD9" w:rsidRDefault="000C4CBC" w:rsidP="000C4CBC">
            <w:pPr>
              <w:jc w:val="right"/>
              <w:rPr>
                <w:color w:val="000000"/>
                <w:sz w:val="20"/>
                <w:szCs w:val="20"/>
              </w:rPr>
            </w:pPr>
            <w:r w:rsidRPr="00360CD9">
              <w:rPr>
                <w:color w:val="000000"/>
                <w:sz w:val="20"/>
                <w:szCs w:val="20"/>
              </w:rPr>
              <w:t>19 885,60000</w:t>
            </w:r>
          </w:p>
        </w:tc>
      </w:tr>
      <w:tr w:rsidR="000C4CBC" w:rsidRPr="00360CD9" w14:paraId="2986333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FB7819"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193B13DA"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0A755197"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51C7B49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5680189" w14:textId="77777777" w:rsidR="000C4CBC" w:rsidRPr="00360CD9" w:rsidRDefault="000C4CBC" w:rsidP="000C4CBC">
            <w:pPr>
              <w:jc w:val="right"/>
              <w:rPr>
                <w:color w:val="000000"/>
                <w:sz w:val="20"/>
                <w:szCs w:val="20"/>
              </w:rPr>
            </w:pPr>
            <w:r w:rsidRPr="00360CD9">
              <w:rPr>
                <w:color w:val="000000"/>
                <w:sz w:val="20"/>
                <w:szCs w:val="20"/>
              </w:rPr>
              <w:t>482,90000</w:t>
            </w:r>
          </w:p>
        </w:tc>
        <w:tc>
          <w:tcPr>
            <w:tcW w:w="673" w:type="pct"/>
            <w:tcBorders>
              <w:top w:val="nil"/>
              <w:left w:val="nil"/>
              <w:bottom w:val="single" w:sz="4" w:space="0" w:color="000000"/>
              <w:right w:val="single" w:sz="4" w:space="0" w:color="000000"/>
            </w:tcBorders>
            <w:shd w:val="clear" w:color="auto" w:fill="auto"/>
            <w:noWrap/>
            <w:hideMark/>
          </w:tcPr>
          <w:p w14:paraId="320FC833" w14:textId="77777777" w:rsidR="000C4CBC" w:rsidRPr="00360CD9" w:rsidRDefault="000C4CBC" w:rsidP="000C4CBC">
            <w:pPr>
              <w:jc w:val="right"/>
              <w:rPr>
                <w:color w:val="000000"/>
                <w:sz w:val="20"/>
                <w:szCs w:val="20"/>
              </w:rPr>
            </w:pPr>
            <w:r w:rsidRPr="00360CD9">
              <w:rPr>
                <w:color w:val="000000"/>
                <w:sz w:val="20"/>
                <w:szCs w:val="20"/>
              </w:rPr>
              <w:t>482,90000</w:t>
            </w:r>
          </w:p>
        </w:tc>
        <w:tc>
          <w:tcPr>
            <w:tcW w:w="673" w:type="pct"/>
            <w:tcBorders>
              <w:top w:val="nil"/>
              <w:left w:val="nil"/>
              <w:bottom w:val="single" w:sz="4" w:space="0" w:color="000000"/>
              <w:right w:val="single" w:sz="4" w:space="0" w:color="000000"/>
            </w:tcBorders>
            <w:shd w:val="clear" w:color="auto" w:fill="auto"/>
            <w:noWrap/>
            <w:hideMark/>
          </w:tcPr>
          <w:p w14:paraId="228027DE" w14:textId="77777777" w:rsidR="000C4CBC" w:rsidRPr="00360CD9" w:rsidRDefault="000C4CBC" w:rsidP="000C4CBC">
            <w:pPr>
              <w:jc w:val="right"/>
              <w:rPr>
                <w:color w:val="000000"/>
                <w:sz w:val="20"/>
                <w:szCs w:val="20"/>
              </w:rPr>
            </w:pPr>
            <w:r w:rsidRPr="00360CD9">
              <w:rPr>
                <w:color w:val="000000"/>
                <w:sz w:val="20"/>
                <w:szCs w:val="20"/>
              </w:rPr>
              <w:t>482,90000</w:t>
            </w:r>
          </w:p>
        </w:tc>
      </w:tr>
      <w:tr w:rsidR="000C4CBC" w:rsidRPr="00360CD9" w14:paraId="452EDA1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C68587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A17AF7D"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29B446D2"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040DBC29"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DF82A84" w14:textId="77777777" w:rsidR="000C4CBC" w:rsidRPr="00360CD9" w:rsidRDefault="000C4CBC" w:rsidP="000C4CBC">
            <w:pPr>
              <w:jc w:val="right"/>
              <w:rPr>
                <w:color w:val="000000"/>
                <w:sz w:val="20"/>
                <w:szCs w:val="20"/>
              </w:rPr>
            </w:pPr>
            <w:r w:rsidRPr="00360CD9">
              <w:rPr>
                <w:color w:val="000000"/>
                <w:sz w:val="20"/>
                <w:szCs w:val="20"/>
              </w:rPr>
              <w:t>482,90000</w:t>
            </w:r>
          </w:p>
        </w:tc>
        <w:tc>
          <w:tcPr>
            <w:tcW w:w="673" w:type="pct"/>
            <w:tcBorders>
              <w:top w:val="nil"/>
              <w:left w:val="nil"/>
              <w:bottom w:val="single" w:sz="4" w:space="0" w:color="000000"/>
              <w:right w:val="single" w:sz="4" w:space="0" w:color="000000"/>
            </w:tcBorders>
            <w:shd w:val="clear" w:color="auto" w:fill="auto"/>
            <w:noWrap/>
            <w:hideMark/>
          </w:tcPr>
          <w:p w14:paraId="5483D794" w14:textId="77777777" w:rsidR="000C4CBC" w:rsidRPr="00360CD9" w:rsidRDefault="000C4CBC" w:rsidP="000C4CBC">
            <w:pPr>
              <w:jc w:val="right"/>
              <w:rPr>
                <w:color w:val="000000"/>
                <w:sz w:val="20"/>
                <w:szCs w:val="20"/>
              </w:rPr>
            </w:pPr>
            <w:r w:rsidRPr="00360CD9">
              <w:rPr>
                <w:color w:val="000000"/>
                <w:sz w:val="20"/>
                <w:szCs w:val="20"/>
              </w:rPr>
              <w:t>482,90000</w:t>
            </w:r>
          </w:p>
        </w:tc>
        <w:tc>
          <w:tcPr>
            <w:tcW w:w="673" w:type="pct"/>
            <w:tcBorders>
              <w:top w:val="nil"/>
              <w:left w:val="nil"/>
              <w:bottom w:val="single" w:sz="4" w:space="0" w:color="000000"/>
              <w:right w:val="single" w:sz="4" w:space="0" w:color="000000"/>
            </w:tcBorders>
            <w:shd w:val="clear" w:color="auto" w:fill="auto"/>
            <w:noWrap/>
            <w:hideMark/>
          </w:tcPr>
          <w:p w14:paraId="60F2297F" w14:textId="77777777" w:rsidR="000C4CBC" w:rsidRPr="00360CD9" w:rsidRDefault="000C4CBC" w:rsidP="000C4CBC">
            <w:pPr>
              <w:jc w:val="right"/>
              <w:rPr>
                <w:color w:val="000000"/>
                <w:sz w:val="20"/>
                <w:szCs w:val="20"/>
              </w:rPr>
            </w:pPr>
            <w:r w:rsidRPr="00360CD9">
              <w:rPr>
                <w:color w:val="000000"/>
                <w:sz w:val="20"/>
                <w:szCs w:val="20"/>
              </w:rPr>
              <w:t>482,90000</w:t>
            </w:r>
          </w:p>
        </w:tc>
      </w:tr>
      <w:tr w:rsidR="000C4CBC" w:rsidRPr="00360CD9" w14:paraId="1FCBBE1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1713584" w14:textId="77777777" w:rsidR="000C4CBC" w:rsidRPr="00360CD9" w:rsidRDefault="000C4CBC" w:rsidP="000C4CBC">
            <w:pPr>
              <w:rPr>
                <w:color w:val="000000"/>
                <w:sz w:val="20"/>
                <w:szCs w:val="20"/>
              </w:rPr>
            </w:pPr>
            <w:r w:rsidRPr="00360CD9">
              <w:rPr>
                <w:color w:val="000000"/>
                <w:sz w:val="20"/>
                <w:szCs w:val="20"/>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5F1ED348"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3C9C5230"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4" w:type="pct"/>
            <w:tcBorders>
              <w:top w:val="nil"/>
              <w:left w:val="nil"/>
              <w:bottom w:val="single" w:sz="4" w:space="0" w:color="000000"/>
              <w:right w:val="single" w:sz="4" w:space="0" w:color="000000"/>
            </w:tcBorders>
            <w:shd w:val="clear" w:color="auto" w:fill="auto"/>
            <w:noWrap/>
            <w:hideMark/>
          </w:tcPr>
          <w:p w14:paraId="5409DDE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9926798" w14:textId="77777777" w:rsidR="000C4CBC" w:rsidRPr="00360CD9" w:rsidRDefault="000C4CBC" w:rsidP="000C4CBC">
            <w:pPr>
              <w:jc w:val="right"/>
              <w:rPr>
                <w:color w:val="000000"/>
                <w:sz w:val="20"/>
                <w:szCs w:val="20"/>
              </w:rPr>
            </w:pPr>
            <w:r w:rsidRPr="00360CD9">
              <w:rPr>
                <w:color w:val="000000"/>
                <w:sz w:val="20"/>
                <w:szCs w:val="20"/>
              </w:rPr>
              <w:t>354,50000</w:t>
            </w:r>
          </w:p>
        </w:tc>
        <w:tc>
          <w:tcPr>
            <w:tcW w:w="673" w:type="pct"/>
            <w:tcBorders>
              <w:top w:val="nil"/>
              <w:left w:val="nil"/>
              <w:bottom w:val="single" w:sz="4" w:space="0" w:color="000000"/>
              <w:right w:val="single" w:sz="4" w:space="0" w:color="000000"/>
            </w:tcBorders>
            <w:shd w:val="clear" w:color="auto" w:fill="auto"/>
            <w:noWrap/>
            <w:hideMark/>
          </w:tcPr>
          <w:p w14:paraId="209CFE0C" w14:textId="77777777" w:rsidR="000C4CBC" w:rsidRPr="00360CD9" w:rsidRDefault="000C4CBC" w:rsidP="000C4CBC">
            <w:pPr>
              <w:jc w:val="right"/>
              <w:rPr>
                <w:color w:val="000000"/>
                <w:sz w:val="20"/>
                <w:szCs w:val="20"/>
              </w:rPr>
            </w:pPr>
            <w:r w:rsidRPr="00360CD9">
              <w:rPr>
                <w:color w:val="000000"/>
                <w:sz w:val="20"/>
                <w:szCs w:val="20"/>
              </w:rPr>
              <w:t>354,50000</w:t>
            </w:r>
          </w:p>
        </w:tc>
        <w:tc>
          <w:tcPr>
            <w:tcW w:w="673" w:type="pct"/>
            <w:tcBorders>
              <w:top w:val="nil"/>
              <w:left w:val="nil"/>
              <w:bottom w:val="single" w:sz="4" w:space="0" w:color="000000"/>
              <w:right w:val="single" w:sz="4" w:space="0" w:color="000000"/>
            </w:tcBorders>
            <w:shd w:val="clear" w:color="auto" w:fill="auto"/>
            <w:noWrap/>
            <w:hideMark/>
          </w:tcPr>
          <w:p w14:paraId="41CAE54E" w14:textId="77777777" w:rsidR="000C4CBC" w:rsidRPr="00360CD9" w:rsidRDefault="000C4CBC" w:rsidP="000C4CBC">
            <w:pPr>
              <w:jc w:val="right"/>
              <w:rPr>
                <w:color w:val="000000"/>
                <w:sz w:val="20"/>
                <w:szCs w:val="20"/>
              </w:rPr>
            </w:pPr>
            <w:r w:rsidRPr="00360CD9">
              <w:rPr>
                <w:color w:val="000000"/>
                <w:sz w:val="20"/>
                <w:szCs w:val="20"/>
              </w:rPr>
              <w:t>354,50000</w:t>
            </w:r>
          </w:p>
        </w:tc>
      </w:tr>
      <w:tr w:rsidR="000C4CBC" w:rsidRPr="00360CD9" w14:paraId="4D56724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4899F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A47DDF2"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021A4364"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4" w:type="pct"/>
            <w:tcBorders>
              <w:top w:val="nil"/>
              <w:left w:val="nil"/>
              <w:bottom w:val="single" w:sz="4" w:space="0" w:color="000000"/>
              <w:right w:val="single" w:sz="4" w:space="0" w:color="000000"/>
            </w:tcBorders>
            <w:shd w:val="clear" w:color="auto" w:fill="auto"/>
            <w:noWrap/>
            <w:hideMark/>
          </w:tcPr>
          <w:p w14:paraId="449808D4"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7977B05" w14:textId="77777777" w:rsidR="000C4CBC" w:rsidRPr="00360CD9" w:rsidRDefault="000C4CBC" w:rsidP="000C4CBC">
            <w:pPr>
              <w:jc w:val="right"/>
              <w:rPr>
                <w:color w:val="000000"/>
                <w:sz w:val="20"/>
                <w:szCs w:val="20"/>
              </w:rPr>
            </w:pPr>
            <w:r w:rsidRPr="00360CD9">
              <w:rPr>
                <w:color w:val="000000"/>
                <w:sz w:val="20"/>
                <w:szCs w:val="20"/>
              </w:rPr>
              <w:t>354,50000</w:t>
            </w:r>
          </w:p>
        </w:tc>
        <w:tc>
          <w:tcPr>
            <w:tcW w:w="673" w:type="pct"/>
            <w:tcBorders>
              <w:top w:val="nil"/>
              <w:left w:val="nil"/>
              <w:bottom w:val="single" w:sz="4" w:space="0" w:color="000000"/>
              <w:right w:val="single" w:sz="4" w:space="0" w:color="000000"/>
            </w:tcBorders>
            <w:shd w:val="clear" w:color="auto" w:fill="auto"/>
            <w:noWrap/>
            <w:hideMark/>
          </w:tcPr>
          <w:p w14:paraId="29573CAB" w14:textId="77777777" w:rsidR="000C4CBC" w:rsidRPr="00360CD9" w:rsidRDefault="000C4CBC" w:rsidP="000C4CBC">
            <w:pPr>
              <w:jc w:val="right"/>
              <w:rPr>
                <w:color w:val="000000"/>
                <w:sz w:val="20"/>
                <w:szCs w:val="20"/>
              </w:rPr>
            </w:pPr>
            <w:r w:rsidRPr="00360CD9">
              <w:rPr>
                <w:color w:val="000000"/>
                <w:sz w:val="20"/>
                <w:szCs w:val="20"/>
              </w:rPr>
              <w:t>354,50000</w:t>
            </w:r>
          </w:p>
        </w:tc>
        <w:tc>
          <w:tcPr>
            <w:tcW w:w="673" w:type="pct"/>
            <w:tcBorders>
              <w:top w:val="nil"/>
              <w:left w:val="nil"/>
              <w:bottom w:val="single" w:sz="4" w:space="0" w:color="000000"/>
              <w:right w:val="single" w:sz="4" w:space="0" w:color="000000"/>
            </w:tcBorders>
            <w:shd w:val="clear" w:color="auto" w:fill="auto"/>
            <w:noWrap/>
            <w:hideMark/>
          </w:tcPr>
          <w:p w14:paraId="12BF3B66" w14:textId="77777777" w:rsidR="000C4CBC" w:rsidRPr="00360CD9" w:rsidRDefault="000C4CBC" w:rsidP="000C4CBC">
            <w:pPr>
              <w:jc w:val="right"/>
              <w:rPr>
                <w:color w:val="000000"/>
                <w:sz w:val="20"/>
                <w:szCs w:val="20"/>
              </w:rPr>
            </w:pPr>
            <w:r w:rsidRPr="00360CD9">
              <w:rPr>
                <w:color w:val="000000"/>
                <w:sz w:val="20"/>
                <w:szCs w:val="20"/>
              </w:rPr>
              <w:t>354,50000</w:t>
            </w:r>
          </w:p>
        </w:tc>
      </w:tr>
      <w:tr w:rsidR="000C4CBC" w:rsidRPr="00360CD9" w14:paraId="61D5EB1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86AC671"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75" w:type="pct"/>
            <w:tcBorders>
              <w:top w:val="nil"/>
              <w:left w:val="nil"/>
              <w:bottom w:val="single" w:sz="4" w:space="0" w:color="000000"/>
              <w:right w:val="single" w:sz="4" w:space="0" w:color="000000"/>
            </w:tcBorders>
            <w:shd w:val="clear" w:color="auto" w:fill="auto"/>
            <w:noWrap/>
            <w:hideMark/>
          </w:tcPr>
          <w:p w14:paraId="034B9CD2"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06CBC782"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4" w:type="pct"/>
            <w:tcBorders>
              <w:top w:val="nil"/>
              <w:left w:val="nil"/>
              <w:bottom w:val="single" w:sz="4" w:space="0" w:color="000000"/>
              <w:right w:val="single" w:sz="4" w:space="0" w:color="000000"/>
            </w:tcBorders>
            <w:shd w:val="clear" w:color="auto" w:fill="auto"/>
            <w:noWrap/>
            <w:hideMark/>
          </w:tcPr>
          <w:p w14:paraId="52B187F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FB8FE7B" w14:textId="77777777" w:rsidR="000C4CBC" w:rsidRPr="00360CD9" w:rsidRDefault="000C4CBC" w:rsidP="000C4CBC">
            <w:pPr>
              <w:jc w:val="right"/>
              <w:rPr>
                <w:color w:val="000000"/>
                <w:sz w:val="20"/>
                <w:szCs w:val="20"/>
              </w:rPr>
            </w:pPr>
            <w:r w:rsidRPr="00360CD9">
              <w:rPr>
                <w:color w:val="000000"/>
                <w:sz w:val="20"/>
                <w:szCs w:val="20"/>
              </w:rPr>
              <w:t>188,10000</w:t>
            </w:r>
          </w:p>
        </w:tc>
        <w:tc>
          <w:tcPr>
            <w:tcW w:w="673" w:type="pct"/>
            <w:tcBorders>
              <w:top w:val="nil"/>
              <w:left w:val="nil"/>
              <w:bottom w:val="single" w:sz="4" w:space="0" w:color="000000"/>
              <w:right w:val="single" w:sz="4" w:space="0" w:color="000000"/>
            </w:tcBorders>
            <w:shd w:val="clear" w:color="auto" w:fill="auto"/>
            <w:noWrap/>
            <w:hideMark/>
          </w:tcPr>
          <w:p w14:paraId="7707B2B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D5FDE0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C3BE2C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A8B9E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1EFD57C"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18DDF3B4"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4" w:type="pct"/>
            <w:tcBorders>
              <w:top w:val="nil"/>
              <w:left w:val="nil"/>
              <w:bottom w:val="single" w:sz="4" w:space="0" w:color="000000"/>
              <w:right w:val="single" w:sz="4" w:space="0" w:color="000000"/>
            </w:tcBorders>
            <w:shd w:val="clear" w:color="auto" w:fill="auto"/>
            <w:noWrap/>
            <w:hideMark/>
          </w:tcPr>
          <w:p w14:paraId="15DB0B6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F50F4B7" w14:textId="77777777" w:rsidR="000C4CBC" w:rsidRPr="00360CD9" w:rsidRDefault="000C4CBC" w:rsidP="000C4CBC">
            <w:pPr>
              <w:jc w:val="right"/>
              <w:rPr>
                <w:color w:val="000000"/>
                <w:sz w:val="20"/>
                <w:szCs w:val="20"/>
              </w:rPr>
            </w:pPr>
            <w:r w:rsidRPr="00360CD9">
              <w:rPr>
                <w:color w:val="000000"/>
                <w:sz w:val="20"/>
                <w:szCs w:val="20"/>
              </w:rPr>
              <w:t>188,10000</w:t>
            </w:r>
          </w:p>
        </w:tc>
        <w:tc>
          <w:tcPr>
            <w:tcW w:w="673" w:type="pct"/>
            <w:tcBorders>
              <w:top w:val="nil"/>
              <w:left w:val="nil"/>
              <w:bottom w:val="single" w:sz="4" w:space="0" w:color="000000"/>
              <w:right w:val="single" w:sz="4" w:space="0" w:color="000000"/>
            </w:tcBorders>
            <w:shd w:val="clear" w:color="auto" w:fill="auto"/>
            <w:noWrap/>
            <w:hideMark/>
          </w:tcPr>
          <w:p w14:paraId="2FC8CDD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58DCE9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EF1E2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78D226"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4622E96D"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4461CA79"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4" w:type="pct"/>
            <w:tcBorders>
              <w:top w:val="nil"/>
              <w:left w:val="nil"/>
              <w:bottom w:val="single" w:sz="4" w:space="0" w:color="000000"/>
              <w:right w:val="single" w:sz="4" w:space="0" w:color="000000"/>
            </w:tcBorders>
            <w:shd w:val="clear" w:color="auto" w:fill="auto"/>
            <w:noWrap/>
            <w:hideMark/>
          </w:tcPr>
          <w:p w14:paraId="76A14F8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576055B" w14:textId="77777777" w:rsidR="000C4CBC" w:rsidRPr="00360CD9" w:rsidRDefault="000C4CBC" w:rsidP="000C4CBC">
            <w:pPr>
              <w:jc w:val="right"/>
              <w:rPr>
                <w:color w:val="000000"/>
                <w:sz w:val="20"/>
                <w:szCs w:val="20"/>
              </w:rPr>
            </w:pPr>
            <w:r w:rsidRPr="00360CD9">
              <w:rPr>
                <w:color w:val="000000"/>
                <w:sz w:val="20"/>
                <w:szCs w:val="20"/>
              </w:rPr>
              <w:t>88,60000</w:t>
            </w:r>
          </w:p>
        </w:tc>
        <w:tc>
          <w:tcPr>
            <w:tcW w:w="673" w:type="pct"/>
            <w:tcBorders>
              <w:top w:val="nil"/>
              <w:left w:val="nil"/>
              <w:bottom w:val="single" w:sz="4" w:space="0" w:color="000000"/>
              <w:right w:val="single" w:sz="4" w:space="0" w:color="000000"/>
            </w:tcBorders>
            <w:shd w:val="clear" w:color="auto" w:fill="auto"/>
            <w:noWrap/>
            <w:hideMark/>
          </w:tcPr>
          <w:p w14:paraId="3BB836D2" w14:textId="77777777" w:rsidR="000C4CBC" w:rsidRPr="00360CD9" w:rsidRDefault="000C4CBC" w:rsidP="000C4CBC">
            <w:pPr>
              <w:jc w:val="right"/>
              <w:rPr>
                <w:color w:val="000000"/>
                <w:sz w:val="20"/>
                <w:szCs w:val="20"/>
              </w:rPr>
            </w:pPr>
            <w:r w:rsidRPr="00360CD9">
              <w:rPr>
                <w:color w:val="000000"/>
                <w:sz w:val="20"/>
                <w:szCs w:val="20"/>
              </w:rPr>
              <w:t>88,60000</w:t>
            </w:r>
          </w:p>
        </w:tc>
        <w:tc>
          <w:tcPr>
            <w:tcW w:w="673" w:type="pct"/>
            <w:tcBorders>
              <w:top w:val="nil"/>
              <w:left w:val="nil"/>
              <w:bottom w:val="single" w:sz="4" w:space="0" w:color="000000"/>
              <w:right w:val="single" w:sz="4" w:space="0" w:color="000000"/>
            </w:tcBorders>
            <w:shd w:val="clear" w:color="auto" w:fill="auto"/>
            <w:noWrap/>
            <w:hideMark/>
          </w:tcPr>
          <w:p w14:paraId="251BEA10" w14:textId="77777777" w:rsidR="000C4CBC" w:rsidRPr="00360CD9" w:rsidRDefault="000C4CBC" w:rsidP="000C4CBC">
            <w:pPr>
              <w:jc w:val="right"/>
              <w:rPr>
                <w:color w:val="000000"/>
                <w:sz w:val="20"/>
                <w:szCs w:val="20"/>
              </w:rPr>
            </w:pPr>
            <w:r w:rsidRPr="00360CD9">
              <w:rPr>
                <w:color w:val="000000"/>
                <w:sz w:val="20"/>
                <w:szCs w:val="20"/>
              </w:rPr>
              <w:t>88,60000</w:t>
            </w:r>
          </w:p>
        </w:tc>
      </w:tr>
      <w:tr w:rsidR="000C4CBC" w:rsidRPr="00360CD9" w14:paraId="2F1E2A7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263F2A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F6053D2"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3D7C7BC1"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4" w:type="pct"/>
            <w:tcBorders>
              <w:top w:val="nil"/>
              <w:left w:val="nil"/>
              <w:bottom w:val="single" w:sz="4" w:space="0" w:color="000000"/>
              <w:right w:val="single" w:sz="4" w:space="0" w:color="000000"/>
            </w:tcBorders>
            <w:shd w:val="clear" w:color="auto" w:fill="auto"/>
            <w:noWrap/>
            <w:hideMark/>
          </w:tcPr>
          <w:p w14:paraId="6BA46B22"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DAEF742" w14:textId="77777777" w:rsidR="000C4CBC" w:rsidRPr="00360CD9" w:rsidRDefault="000C4CBC" w:rsidP="000C4CBC">
            <w:pPr>
              <w:jc w:val="right"/>
              <w:rPr>
                <w:color w:val="000000"/>
                <w:sz w:val="20"/>
                <w:szCs w:val="20"/>
              </w:rPr>
            </w:pPr>
            <w:r w:rsidRPr="00360CD9">
              <w:rPr>
                <w:color w:val="000000"/>
                <w:sz w:val="20"/>
                <w:szCs w:val="20"/>
              </w:rPr>
              <w:t>88,60000</w:t>
            </w:r>
          </w:p>
        </w:tc>
        <w:tc>
          <w:tcPr>
            <w:tcW w:w="673" w:type="pct"/>
            <w:tcBorders>
              <w:top w:val="nil"/>
              <w:left w:val="nil"/>
              <w:bottom w:val="single" w:sz="4" w:space="0" w:color="000000"/>
              <w:right w:val="single" w:sz="4" w:space="0" w:color="000000"/>
            </w:tcBorders>
            <w:shd w:val="clear" w:color="auto" w:fill="auto"/>
            <w:noWrap/>
            <w:hideMark/>
          </w:tcPr>
          <w:p w14:paraId="5C5054D9" w14:textId="77777777" w:rsidR="000C4CBC" w:rsidRPr="00360CD9" w:rsidRDefault="000C4CBC" w:rsidP="000C4CBC">
            <w:pPr>
              <w:jc w:val="right"/>
              <w:rPr>
                <w:color w:val="000000"/>
                <w:sz w:val="20"/>
                <w:szCs w:val="20"/>
              </w:rPr>
            </w:pPr>
            <w:r w:rsidRPr="00360CD9">
              <w:rPr>
                <w:color w:val="000000"/>
                <w:sz w:val="20"/>
                <w:szCs w:val="20"/>
              </w:rPr>
              <w:t>88,60000</w:t>
            </w:r>
          </w:p>
        </w:tc>
        <w:tc>
          <w:tcPr>
            <w:tcW w:w="673" w:type="pct"/>
            <w:tcBorders>
              <w:top w:val="nil"/>
              <w:left w:val="nil"/>
              <w:bottom w:val="single" w:sz="4" w:space="0" w:color="000000"/>
              <w:right w:val="single" w:sz="4" w:space="0" w:color="000000"/>
            </w:tcBorders>
            <w:shd w:val="clear" w:color="auto" w:fill="auto"/>
            <w:noWrap/>
            <w:hideMark/>
          </w:tcPr>
          <w:p w14:paraId="10D3F9AD" w14:textId="77777777" w:rsidR="000C4CBC" w:rsidRPr="00360CD9" w:rsidRDefault="000C4CBC" w:rsidP="000C4CBC">
            <w:pPr>
              <w:jc w:val="right"/>
              <w:rPr>
                <w:color w:val="000000"/>
                <w:sz w:val="20"/>
                <w:szCs w:val="20"/>
              </w:rPr>
            </w:pPr>
            <w:r w:rsidRPr="00360CD9">
              <w:rPr>
                <w:color w:val="000000"/>
                <w:sz w:val="20"/>
                <w:szCs w:val="20"/>
              </w:rPr>
              <w:t>88,60000</w:t>
            </w:r>
          </w:p>
        </w:tc>
      </w:tr>
      <w:tr w:rsidR="000C4CBC" w:rsidRPr="00360CD9" w14:paraId="3F24589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34F7E5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375" w:type="pct"/>
            <w:tcBorders>
              <w:top w:val="nil"/>
              <w:left w:val="nil"/>
              <w:bottom w:val="single" w:sz="4" w:space="0" w:color="000000"/>
              <w:right w:val="single" w:sz="4" w:space="0" w:color="000000"/>
            </w:tcBorders>
            <w:shd w:val="clear" w:color="auto" w:fill="auto"/>
            <w:noWrap/>
            <w:hideMark/>
          </w:tcPr>
          <w:p w14:paraId="0BAF3736"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5BE5D766"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4" w:type="pct"/>
            <w:tcBorders>
              <w:top w:val="nil"/>
              <w:left w:val="nil"/>
              <w:bottom w:val="single" w:sz="4" w:space="0" w:color="000000"/>
              <w:right w:val="single" w:sz="4" w:space="0" w:color="000000"/>
            </w:tcBorders>
            <w:shd w:val="clear" w:color="auto" w:fill="auto"/>
            <w:noWrap/>
            <w:hideMark/>
          </w:tcPr>
          <w:p w14:paraId="1B855A8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5EE5A75"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73" w:type="pct"/>
            <w:tcBorders>
              <w:top w:val="nil"/>
              <w:left w:val="nil"/>
              <w:bottom w:val="single" w:sz="4" w:space="0" w:color="000000"/>
              <w:right w:val="single" w:sz="4" w:space="0" w:color="000000"/>
            </w:tcBorders>
            <w:shd w:val="clear" w:color="auto" w:fill="auto"/>
            <w:noWrap/>
            <w:hideMark/>
          </w:tcPr>
          <w:p w14:paraId="041138E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3C1068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31CF03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684444"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75" w:type="pct"/>
            <w:tcBorders>
              <w:top w:val="nil"/>
              <w:left w:val="nil"/>
              <w:bottom w:val="single" w:sz="4" w:space="0" w:color="000000"/>
              <w:right w:val="single" w:sz="4" w:space="0" w:color="000000"/>
            </w:tcBorders>
            <w:shd w:val="clear" w:color="auto" w:fill="auto"/>
            <w:noWrap/>
            <w:hideMark/>
          </w:tcPr>
          <w:p w14:paraId="6B0FDE9C"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5ADBF4E4"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4" w:type="pct"/>
            <w:tcBorders>
              <w:top w:val="nil"/>
              <w:left w:val="nil"/>
              <w:bottom w:val="single" w:sz="4" w:space="0" w:color="000000"/>
              <w:right w:val="single" w:sz="4" w:space="0" w:color="000000"/>
            </w:tcBorders>
            <w:shd w:val="clear" w:color="auto" w:fill="auto"/>
            <w:noWrap/>
            <w:hideMark/>
          </w:tcPr>
          <w:p w14:paraId="434EB02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CC8ECDC"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73" w:type="pct"/>
            <w:tcBorders>
              <w:top w:val="nil"/>
              <w:left w:val="nil"/>
              <w:bottom w:val="single" w:sz="4" w:space="0" w:color="000000"/>
              <w:right w:val="single" w:sz="4" w:space="0" w:color="000000"/>
            </w:tcBorders>
            <w:shd w:val="clear" w:color="auto" w:fill="auto"/>
            <w:noWrap/>
            <w:hideMark/>
          </w:tcPr>
          <w:p w14:paraId="0333973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D3C733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111C14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37E8F6"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23F0F8B1"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6E81512D"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4" w:type="pct"/>
            <w:tcBorders>
              <w:top w:val="nil"/>
              <w:left w:val="nil"/>
              <w:bottom w:val="single" w:sz="4" w:space="0" w:color="000000"/>
              <w:right w:val="single" w:sz="4" w:space="0" w:color="000000"/>
            </w:tcBorders>
            <w:shd w:val="clear" w:color="auto" w:fill="auto"/>
            <w:noWrap/>
            <w:hideMark/>
          </w:tcPr>
          <w:p w14:paraId="721411F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7035E26"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73" w:type="pct"/>
            <w:tcBorders>
              <w:top w:val="nil"/>
              <w:left w:val="nil"/>
              <w:bottom w:val="single" w:sz="4" w:space="0" w:color="000000"/>
              <w:right w:val="single" w:sz="4" w:space="0" w:color="000000"/>
            </w:tcBorders>
            <w:shd w:val="clear" w:color="auto" w:fill="auto"/>
            <w:noWrap/>
            <w:hideMark/>
          </w:tcPr>
          <w:p w14:paraId="273F8AA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BB81B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0E06D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130B26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4384187" w14:textId="77777777" w:rsidR="000C4CBC" w:rsidRPr="00360CD9" w:rsidRDefault="000C4CBC" w:rsidP="000C4CBC">
            <w:pPr>
              <w:jc w:val="center"/>
              <w:rPr>
                <w:color w:val="000000"/>
                <w:sz w:val="20"/>
                <w:szCs w:val="20"/>
              </w:rPr>
            </w:pPr>
            <w:r w:rsidRPr="00360CD9">
              <w:rPr>
                <w:color w:val="000000"/>
                <w:sz w:val="20"/>
                <w:szCs w:val="20"/>
              </w:rPr>
              <w:t>0701</w:t>
            </w:r>
          </w:p>
        </w:tc>
        <w:tc>
          <w:tcPr>
            <w:tcW w:w="678" w:type="pct"/>
            <w:tcBorders>
              <w:top w:val="nil"/>
              <w:left w:val="nil"/>
              <w:bottom w:val="single" w:sz="4" w:space="0" w:color="000000"/>
              <w:right w:val="single" w:sz="4" w:space="0" w:color="000000"/>
            </w:tcBorders>
            <w:shd w:val="clear" w:color="auto" w:fill="auto"/>
            <w:noWrap/>
            <w:hideMark/>
          </w:tcPr>
          <w:p w14:paraId="0D36AF6A"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4" w:type="pct"/>
            <w:tcBorders>
              <w:top w:val="nil"/>
              <w:left w:val="nil"/>
              <w:bottom w:val="single" w:sz="4" w:space="0" w:color="000000"/>
              <w:right w:val="single" w:sz="4" w:space="0" w:color="000000"/>
            </w:tcBorders>
            <w:shd w:val="clear" w:color="auto" w:fill="auto"/>
            <w:noWrap/>
            <w:hideMark/>
          </w:tcPr>
          <w:p w14:paraId="05F4210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1A46AEE"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73" w:type="pct"/>
            <w:tcBorders>
              <w:top w:val="nil"/>
              <w:left w:val="nil"/>
              <w:bottom w:val="single" w:sz="4" w:space="0" w:color="000000"/>
              <w:right w:val="single" w:sz="4" w:space="0" w:color="000000"/>
            </w:tcBorders>
            <w:shd w:val="clear" w:color="auto" w:fill="auto"/>
            <w:noWrap/>
            <w:hideMark/>
          </w:tcPr>
          <w:p w14:paraId="1BA6EE5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E11B30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3F402C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D287E7C" w14:textId="77777777" w:rsidR="000C4CBC" w:rsidRPr="00360CD9" w:rsidRDefault="000C4CBC" w:rsidP="000C4CBC">
            <w:pPr>
              <w:rPr>
                <w:b/>
                <w:bCs/>
                <w:color w:val="000000"/>
                <w:sz w:val="20"/>
                <w:szCs w:val="20"/>
              </w:rPr>
            </w:pPr>
            <w:r w:rsidRPr="00360CD9">
              <w:rPr>
                <w:b/>
                <w:bCs/>
                <w:color w:val="000000"/>
                <w:sz w:val="20"/>
                <w:szCs w:val="20"/>
              </w:rPr>
              <w:t xml:space="preserve"> Общее образование</w:t>
            </w:r>
          </w:p>
        </w:tc>
        <w:tc>
          <w:tcPr>
            <w:tcW w:w="375" w:type="pct"/>
            <w:tcBorders>
              <w:top w:val="nil"/>
              <w:left w:val="nil"/>
              <w:bottom w:val="single" w:sz="4" w:space="0" w:color="000000"/>
              <w:right w:val="single" w:sz="4" w:space="0" w:color="000000"/>
            </w:tcBorders>
            <w:shd w:val="clear" w:color="auto" w:fill="auto"/>
            <w:noWrap/>
            <w:hideMark/>
          </w:tcPr>
          <w:p w14:paraId="65890681" w14:textId="77777777" w:rsidR="000C4CBC" w:rsidRPr="00360CD9" w:rsidRDefault="000C4CBC" w:rsidP="000C4CBC">
            <w:pPr>
              <w:jc w:val="center"/>
              <w:rPr>
                <w:b/>
                <w:bCs/>
                <w:color w:val="000000"/>
                <w:sz w:val="20"/>
                <w:szCs w:val="20"/>
              </w:rPr>
            </w:pPr>
            <w:r w:rsidRPr="00360CD9">
              <w:rPr>
                <w:b/>
                <w:bCs/>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4CB6A3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1AB59FC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4BFAE85" w14:textId="77777777" w:rsidR="000C4CBC" w:rsidRPr="00360CD9" w:rsidRDefault="000C4CBC" w:rsidP="000C4CBC">
            <w:pPr>
              <w:jc w:val="right"/>
              <w:rPr>
                <w:b/>
                <w:bCs/>
                <w:color w:val="000000"/>
                <w:sz w:val="20"/>
                <w:szCs w:val="20"/>
              </w:rPr>
            </w:pPr>
            <w:r w:rsidRPr="00360CD9">
              <w:rPr>
                <w:b/>
                <w:bCs/>
                <w:color w:val="000000"/>
                <w:sz w:val="20"/>
                <w:szCs w:val="20"/>
              </w:rPr>
              <w:t>79 834,65095</w:t>
            </w:r>
          </w:p>
        </w:tc>
        <w:tc>
          <w:tcPr>
            <w:tcW w:w="673" w:type="pct"/>
            <w:tcBorders>
              <w:top w:val="nil"/>
              <w:left w:val="nil"/>
              <w:bottom w:val="single" w:sz="4" w:space="0" w:color="000000"/>
              <w:right w:val="single" w:sz="4" w:space="0" w:color="000000"/>
            </w:tcBorders>
            <w:shd w:val="clear" w:color="auto" w:fill="auto"/>
            <w:noWrap/>
            <w:hideMark/>
          </w:tcPr>
          <w:p w14:paraId="08970F9E" w14:textId="77777777" w:rsidR="000C4CBC" w:rsidRPr="00360CD9" w:rsidRDefault="000C4CBC" w:rsidP="000C4CBC">
            <w:pPr>
              <w:jc w:val="right"/>
              <w:rPr>
                <w:b/>
                <w:bCs/>
                <w:color w:val="000000"/>
                <w:sz w:val="20"/>
                <w:szCs w:val="20"/>
              </w:rPr>
            </w:pPr>
            <w:r w:rsidRPr="00360CD9">
              <w:rPr>
                <w:b/>
                <w:bCs/>
                <w:color w:val="000000"/>
                <w:sz w:val="20"/>
                <w:szCs w:val="20"/>
              </w:rPr>
              <w:t>69 270,43900</w:t>
            </w:r>
          </w:p>
        </w:tc>
        <w:tc>
          <w:tcPr>
            <w:tcW w:w="673" w:type="pct"/>
            <w:tcBorders>
              <w:top w:val="nil"/>
              <w:left w:val="nil"/>
              <w:bottom w:val="single" w:sz="4" w:space="0" w:color="000000"/>
              <w:right w:val="single" w:sz="4" w:space="0" w:color="000000"/>
            </w:tcBorders>
            <w:shd w:val="clear" w:color="auto" w:fill="auto"/>
            <w:noWrap/>
            <w:hideMark/>
          </w:tcPr>
          <w:p w14:paraId="263ED812" w14:textId="77777777" w:rsidR="000C4CBC" w:rsidRPr="00360CD9" w:rsidRDefault="000C4CBC" w:rsidP="000C4CBC">
            <w:pPr>
              <w:jc w:val="right"/>
              <w:rPr>
                <w:b/>
                <w:bCs/>
                <w:color w:val="000000"/>
                <w:sz w:val="20"/>
                <w:szCs w:val="20"/>
              </w:rPr>
            </w:pPr>
            <w:r w:rsidRPr="00360CD9">
              <w:rPr>
                <w:b/>
                <w:bCs/>
                <w:color w:val="000000"/>
                <w:sz w:val="20"/>
                <w:szCs w:val="20"/>
              </w:rPr>
              <w:t>69 298,18200</w:t>
            </w:r>
          </w:p>
        </w:tc>
      </w:tr>
      <w:tr w:rsidR="000C4CBC" w:rsidRPr="00360CD9" w14:paraId="49628B8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31C71A0"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053FEA55"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00D853E"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4" w:type="pct"/>
            <w:tcBorders>
              <w:top w:val="nil"/>
              <w:left w:val="nil"/>
              <w:bottom w:val="single" w:sz="4" w:space="0" w:color="000000"/>
              <w:right w:val="single" w:sz="4" w:space="0" w:color="000000"/>
            </w:tcBorders>
            <w:shd w:val="clear" w:color="auto" w:fill="auto"/>
            <w:noWrap/>
            <w:hideMark/>
          </w:tcPr>
          <w:p w14:paraId="21BD3E2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05C1C5" w14:textId="77777777" w:rsidR="000C4CBC" w:rsidRPr="00360CD9" w:rsidRDefault="000C4CBC" w:rsidP="000C4CBC">
            <w:pPr>
              <w:jc w:val="right"/>
              <w:rPr>
                <w:color w:val="000000"/>
                <w:sz w:val="20"/>
                <w:szCs w:val="20"/>
              </w:rPr>
            </w:pPr>
            <w:r w:rsidRPr="00360CD9">
              <w:rPr>
                <w:color w:val="000000"/>
                <w:sz w:val="20"/>
                <w:szCs w:val="20"/>
              </w:rPr>
              <w:t>79 834,65095</w:t>
            </w:r>
          </w:p>
        </w:tc>
        <w:tc>
          <w:tcPr>
            <w:tcW w:w="673" w:type="pct"/>
            <w:tcBorders>
              <w:top w:val="nil"/>
              <w:left w:val="nil"/>
              <w:bottom w:val="single" w:sz="4" w:space="0" w:color="000000"/>
              <w:right w:val="single" w:sz="4" w:space="0" w:color="000000"/>
            </w:tcBorders>
            <w:shd w:val="clear" w:color="auto" w:fill="auto"/>
            <w:noWrap/>
            <w:hideMark/>
          </w:tcPr>
          <w:p w14:paraId="1BE7901D" w14:textId="77777777" w:rsidR="000C4CBC" w:rsidRPr="00360CD9" w:rsidRDefault="000C4CBC" w:rsidP="000C4CBC">
            <w:pPr>
              <w:jc w:val="right"/>
              <w:rPr>
                <w:color w:val="000000"/>
                <w:sz w:val="20"/>
                <w:szCs w:val="20"/>
              </w:rPr>
            </w:pPr>
            <w:r w:rsidRPr="00360CD9">
              <w:rPr>
                <w:color w:val="000000"/>
                <w:sz w:val="20"/>
                <w:szCs w:val="20"/>
              </w:rPr>
              <w:t>69 270,43900</w:t>
            </w:r>
          </w:p>
        </w:tc>
        <w:tc>
          <w:tcPr>
            <w:tcW w:w="673" w:type="pct"/>
            <w:tcBorders>
              <w:top w:val="nil"/>
              <w:left w:val="nil"/>
              <w:bottom w:val="single" w:sz="4" w:space="0" w:color="000000"/>
              <w:right w:val="single" w:sz="4" w:space="0" w:color="000000"/>
            </w:tcBorders>
            <w:shd w:val="clear" w:color="auto" w:fill="auto"/>
            <w:noWrap/>
            <w:hideMark/>
          </w:tcPr>
          <w:p w14:paraId="1D907198" w14:textId="77777777" w:rsidR="000C4CBC" w:rsidRPr="00360CD9" w:rsidRDefault="000C4CBC" w:rsidP="000C4CBC">
            <w:pPr>
              <w:jc w:val="right"/>
              <w:rPr>
                <w:color w:val="000000"/>
                <w:sz w:val="20"/>
                <w:szCs w:val="20"/>
              </w:rPr>
            </w:pPr>
            <w:r w:rsidRPr="00360CD9">
              <w:rPr>
                <w:color w:val="000000"/>
                <w:sz w:val="20"/>
                <w:szCs w:val="20"/>
              </w:rPr>
              <w:t>69 298,18200</w:t>
            </w:r>
          </w:p>
        </w:tc>
      </w:tr>
      <w:tr w:rsidR="000C4CBC" w:rsidRPr="00360CD9" w14:paraId="3B2A93F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48F22BD"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62349A0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1706EC6C" w14:textId="77777777" w:rsidR="000C4CBC" w:rsidRPr="00360CD9" w:rsidRDefault="000C4CBC" w:rsidP="000C4CBC">
            <w:pPr>
              <w:jc w:val="center"/>
              <w:rPr>
                <w:color w:val="000000"/>
                <w:sz w:val="20"/>
                <w:szCs w:val="20"/>
              </w:rPr>
            </w:pPr>
            <w:r w:rsidRPr="00360CD9">
              <w:rPr>
                <w:color w:val="000000"/>
                <w:sz w:val="20"/>
                <w:szCs w:val="20"/>
              </w:rPr>
              <w:t>0110000000</w:t>
            </w:r>
          </w:p>
        </w:tc>
        <w:tc>
          <w:tcPr>
            <w:tcW w:w="264" w:type="pct"/>
            <w:tcBorders>
              <w:top w:val="nil"/>
              <w:left w:val="nil"/>
              <w:bottom w:val="single" w:sz="4" w:space="0" w:color="000000"/>
              <w:right w:val="single" w:sz="4" w:space="0" w:color="000000"/>
            </w:tcBorders>
            <w:shd w:val="clear" w:color="auto" w:fill="auto"/>
            <w:noWrap/>
            <w:hideMark/>
          </w:tcPr>
          <w:p w14:paraId="7FA89CD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95A107" w14:textId="77777777" w:rsidR="000C4CBC" w:rsidRPr="00360CD9" w:rsidRDefault="000C4CBC" w:rsidP="000C4CBC">
            <w:pPr>
              <w:jc w:val="right"/>
              <w:rPr>
                <w:color w:val="000000"/>
                <w:sz w:val="20"/>
                <w:szCs w:val="20"/>
              </w:rPr>
            </w:pPr>
            <w:r w:rsidRPr="00360CD9">
              <w:rPr>
                <w:color w:val="000000"/>
                <w:sz w:val="20"/>
                <w:szCs w:val="20"/>
              </w:rPr>
              <w:t>10 899,14495</w:t>
            </w:r>
          </w:p>
        </w:tc>
        <w:tc>
          <w:tcPr>
            <w:tcW w:w="673" w:type="pct"/>
            <w:tcBorders>
              <w:top w:val="nil"/>
              <w:left w:val="nil"/>
              <w:bottom w:val="single" w:sz="4" w:space="0" w:color="000000"/>
              <w:right w:val="single" w:sz="4" w:space="0" w:color="000000"/>
            </w:tcBorders>
            <w:shd w:val="clear" w:color="auto" w:fill="auto"/>
            <w:noWrap/>
            <w:hideMark/>
          </w:tcPr>
          <w:p w14:paraId="414F3095" w14:textId="77777777" w:rsidR="000C4CBC" w:rsidRPr="00360CD9" w:rsidRDefault="000C4CBC" w:rsidP="000C4CBC">
            <w:pPr>
              <w:jc w:val="right"/>
              <w:rPr>
                <w:color w:val="000000"/>
                <w:sz w:val="20"/>
                <w:szCs w:val="20"/>
              </w:rPr>
            </w:pPr>
            <w:r w:rsidRPr="00360CD9">
              <w:rPr>
                <w:color w:val="000000"/>
                <w:sz w:val="20"/>
                <w:szCs w:val="20"/>
              </w:rPr>
              <w:t>3 941,50000</w:t>
            </w:r>
          </w:p>
        </w:tc>
        <w:tc>
          <w:tcPr>
            <w:tcW w:w="673" w:type="pct"/>
            <w:tcBorders>
              <w:top w:val="nil"/>
              <w:left w:val="nil"/>
              <w:bottom w:val="single" w:sz="4" w:space="0" w:color="000000"/>
              <w:right w:val="single" w:sz="4" w:space="0" w:color="000000"/>
            </w:tcBorders>
            <w:shd w:val="clear" w:color="auto" w:fill="auto"/>
            <w:noWrap/>
            <w:hideMark/>
          </w:tcPr>
          <w:p w14:paraId="16078FF6" w14:textId="77777777" w:rsidR="000C4CBC" w:rsidRPr="00360CD9" w:rsidRDefault="000C4CBC" w:rsidP="000C4CBC">
            <w:pPr>
              <w:jc w:val="right"/>
              <w:rPr>
                <w:color w:val="000000"/>
                <w:sz w:val="20"/>
                <w:szCs w:val="20"/>
              </w:rPr>
            </w:pPr>
            <w:r w:rsidRPr="00360CD9">
              <w:rPr>
                <w:color w:val="000000"/>
                <w:sz w:val="20"/>
                <w:szCs w:val="20"/>
              </w:rPr>
              <w:t>3 857,20000</w:t>
            </w:r>
          </w:p>
        </w:tc>
      </w:tr>
      <w:tr w:rsidR="000C4CBC" w:rsidRPr="00360CD9" w14:paraId="7722EDE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B7ACB55"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получения качественного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60D777F5"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521EA6A" w14:textId="77777777" w:rsidR="000C4CBC" w:rsidRPr="00360CD9" w:rsidRDefault="000C4CBC" w:rsidP="000C4CBC">
            <w:pPr>
              <w:jc w:val="center"/>
              <w:rPr>
                <w:color w:val="000000"/>
                <w:sz w:val="20"/>
                <w:szCs w:val="20"/>
              </w:rPr>
            </w:pPr>
            <w:r w:rsidRPr="00360CD9">
              <w:rPr>
                <w:color w:val="000000"/>
                <w:sz w:val="20"/>
                <w:szCs w:val="20"/>
              </w:rPr>
              <w:t>0110300000</w:t>
            </w:r>
          </w:p>
        </w:tc>
        <w:tc>
          <w:tcPr>
            <w:tcW w:w="264" w:type="pct"/>
            <w:tcBorders>
              <w:top w:val="nil"/>
              <w:left w:val="nil"/>
              <w:bottom w:val="single" w:sz="4" w:space="0" w:color="000000"/>
              <w:right w:val="single" w:sz="4" w:space="0" w:color="000000"/>
            </w:tcBorders>
            <w:shd w:val="clear" w:color="auto" w:fill="auto"/>
            <w:noWrap/>
            <w:hideMark/>
          </w:tcPr>
          <w:p w14:paraId="412ABA6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F3CD4DC" w14:textId="77777777" w:rsidR="000C4CBC" w:rsidRPr="00360CD9" w:rsidRDefault="000C4CBC" w:rsidP="000C4CBC">
            <w:pPr>
              <w:jc w:val="right"/>
              <w:rPr>
                <w:color w:val="000000"/>
                <w:sz w:val="20"/>
                <w:szCs w:val="20"/>
              </w:rPr>
            </w:pPr>
            <w:r w:rsidRPr="00360CD9">
              <w:rPr>
                <w:color w:val="000000"/>
                <w:sz w:val="20"/>
                <w:szCs w:val="20"/>
              </w:rPr>
              <w:t>10 601,14495</w:t>
            </w:r>
          </w:p>
        </w:tc>
        <w:tc>
          <w:tcPr>
            <w:tcW w:w="673" w:type="pct"/>
            <w:tcBorders>
              <w:top w:val="nil"/>
              <w:left w:val="nil"/>
              <w:bottom w:val="single" w:sz="4" w:space="0" w:color="000000"/>
              <w:right w:val="single" w:sz="4" w:space="0" w:color="000000"/>
            </w:tcBorders>
            <w:shd w:val="clear" w:color="auto" w:fill="auto"/>
            <w:noWrap/>
            <w:hideMark/>
          </w:tcPr>
          <w:p w14:paraId="7BBEC98B" w14:textId="77777777" w:rsidR="000C4CBC" w:rsidRPr="00360CD9" w:rsidRDefault="000C4CBC" w:rsidP="000C4CBC">
            <w:pPr>
              <w:jc w:val="right"/>
              <w:rPr>
                <w:color w:val="000000"/>
                <w:sz w:val="20"/>
                <w:szCs w:val="20"/>
              </w:rPr>
            </w:pPr>
            <w:r w:rsidRPr="00360CD9">
              <w:rPr>
                <w:color w:val="000000"/>
                <w:sz w:val="20"/>
                <w:szCs w:val="20"/>
              </w:rPr>
              <w:t>3 857,50000</w:t>
            </w:r>
          </w:p>
        </w:tc>
        <w:tc>
          <w:tcPr>
            <w:tcW w:w="673" w:type="pct"/>
            <w:tcBorders>
              <w:top w:val="nil"/>
              <w:left w:val="nil"/>
              <w:bottom w:val="single" w:sz="4" w:space="0" w:color="000000"/>
              <w:right w:val="single" w:sz="4" w:space="0" w:color="000000"/>
            </w:tcBorders>
            <w:shd w:val="clear" w:color="auto" w:fill="auto"/>
            <w:noWrap/>
            <w:hideMark/>
          </w:tcPr>
          <w:p w14:paraId="6146E097" w14:textId="77777777" w:rsidR="000C4CBC" w:rsidRPr="00360CD9" w:rsidRDefault="000C4CBC" w:rsidP="000C4CBC">
            <w:pPr>
              <w:jc w:val="right"/>
              <w:rPr>
                <w:color w:val="000000"/>
                <w:sz w:val="20"/>
                <w:szCs w:val="20"/>
              </w:rPr>
            </w:pPr>
            <w:r w:rsidRPr="00360CD9">
              <w:rPr>
                <w:color w:val="000000"/>
                <w:sz w:val="20"/>
                <w:szCs w:val="20"/>
              </w:rPr>
              <w:t>3 773,20000</w:t>
            </w:r>
          </w:p>
        </w:tc>
      </w:tr>
      <w:tr w:rsidR="000C4CBC" w:rsidRPr="00360CD9" w14:paraId="2C6DCAE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0C8F3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375" w:type="pct"/>
            <w:tcBorders>
              <w:top w:val="nil"/>
              <w:left w:val="nil"/>
              <w:bottom w:val="single" w:sz="4" w:space="0" w:color="000000"/>
              <w:right w:val="single" w:sz="4" w:space="0" w:color="000000"/>
            </w:tcBorders>
            <w:shd w:val="clear" w:color="auto" w:fill="auto"/>
            <w:noWrap/>
            <w:hideMark/>
          </w:tcPr>
          <w:p w14:paraId="06DF90C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9C284BA" w14:textId="77777777" w:rsidR="000C4CBC" w:rsidRPr="00360CD9" w:rsidRDefault="000C4CBC" w:rsidP="000C4CBC">
            <w:pPr>
              <w:jc w:val="center"/>
              <w:rPr>
                <w:color w:val="000000"/>
                <w:sz w:val="20"/>
                <w:szCs w:val="20"/>
              </w:rPr>
            </w:pPr>
            <w:r w:rsidRPr="00360CD9">
              <w:rPr>
                <w:color w:val="000000"/>
                <w:sz w:val="20"/>
                <w:szCs w:val="20"/>
              </w:rPr>
              <w:t>0110301220</w:t>
            </w:r>
          </w:p>
        </w:tc>
        <w:tc>
          <w:tcPr>
            <w:tcW w:w="264" w:type="pct"/>
            <w:tcBorders>
              <w:top w:val="nil"/>
              <w:left w:val="nil"/>
              <w:bottom w:val="single" w:sz="4" w:space="0" w:color="000000"/>
              <w:right w:val="single" w:sz="4" w:space="0" w:color="000000"/>
            </w:tcBorders>
            <w:shd w:val="clear" w:color="auto" w:fill="auto"/>
            <w:noWrap/>
            <w:hideMark/>
          </w:tcPr>
          <w:p w14:paraId="466AAA4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512AC41" w14:textId="77777777" w:rsidR="000C4CBC" w:rsidRPr="00360CD9" w:rsidRDefault="000C4CBC" w:rsidP="000C4CBC">
            <w:pPr>
              <w:jc w:val="right"/>
              <w:rPr>
                <w:color w:val="000000"/>
                <w:sz w:val="20"/>
                <w:szCs w:val="20"/>
              </w:rPr>
            </w:pPr>
            <w:r w:rsidRPr="00360CD9">
              <w:rPr>
                <w:color w:val="000000"/>
                <w:sz w:val="20"/>
                <w:szCs w:val="20"/>
              </w:rPr>
              <w:t>6 480,84495</w:t>
            </w:r>
          </w:p>
        </w:tc>
        <w:tc>
          <w:tcPr>
            <w:tcW w:w="673" w:type="pct"/>
            <w:tcBorders>
              <w:top w:val="nil"/>
              <w:left w:val="nil"/>
              <w:bottom w:val="single" w:sz="4" w:space="0" w:color="000000"/>
              <w:right w:val="single" w:sz="4" w:space="0" w:color="000000"/>
            </w:tcBorders>
            <w:shd w:val="clear" w:color="auto" w:fill="auto"/>
            <w:noWrap/>
            <w:hideMark/>
          </w:tcPr>
          <w:p w14:paraId="3866D9E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CC27E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5365CB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B0EA12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B48C103"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1216F40" w14:textId="77777777" w:rsidR="000C4CBC" w:rsidRPr="00360CD9" w:rsidRDefault="000C4CBC" w:rsidP="000C4CBC">
            <w:pPr>
              <w:jc w:val="center"/>
              <w:rPr>
                <w:color w:val="000000"/>
                <w:sz w:val="20"/>
                <w:szCs w:val="20"/>
              </w:rPr>
            </w:pPr>
            <w:r w:rsidRPr="00360CD9">
              <w:rPr>
                <w:color w:val="000000"/>
                <w:sz w:val="20"/>
                <w:szCs w:val="20"/>
              </w:rPr>
              <w:t>0110301220</w:t>
            </w:r>
          </w:p>
        </w:tc>
        <w:tc>
          <w:tcPr>
            <w:tcW w:w="264" w:type="pct"/>
            <w:tcBorders>
              <w:top w:val="nil"/>
              <w:left w:val="nil"/>
              <w:bottom w:val="single" w:sz="4" w:space="0" w:color="000000"/>
              <w:right w:val="single" w:sz="4" w:space="0" w:color="000000"/>
            </w:tcBorders>
            <w:shd w:val="clear" w:color="auto" w:fill="auto"/>
            <w:noWrap/>
            <w:hideMark/>
          </w:tcPr>
          <w:p w14:paraId="3AB5B7F4"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85ECCFA" w14:textId="77777777" w:rsidR="000C4CBC" w:rsidRPr="00360CD9" w:rsidRDefault="000C4CBC" w:rsidP="000C4CBC">
            <w:pPr>
              <w:jc w:val="right"/>
              <w:rPr>
                <w:color w:val="000000"/>
                <w:sz w:val="20"/>
                <w:szCs w:val="20"/>
              </w:rPr>
            </w:pPr>
            <w:r w:rsidRPr="00360CD9">
              <w:rPr>
                <w:color w:val="000000"/>
                <w:sz w:val="20"/>
                <w:szCs w:val="20"/>
              </w:rPr>
              <w:t>6 480,84495</w:t>
            </w:r>
          </w:p>
        </w:tc>
        <w:tc>
          <w:tcPr>
            <w:tcW w:w="673" w:type="pct"/>
            <w:tcBorders>
              <w:top w:val="nil"/>
              <w:left w:val="nil"/>
              <w:bottom w:val="single" w:sz="4" w:space="0" w:color="000000"/>
              <w:right w:val="single" w:sz="4" w:space="0" w:color="000000"/>
            </w:tcBorders>
            <w:shd w:val="clear" w:color="auto" w:fill="auto"/>
            <w:noWrap/>
            <w:hideMark/>
          </w:tcPr>
          <w:p w14:paraId="17EA7BA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996473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11D285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18F0B75" w14:textId="77777777" w:rsidR="000C4CBC" w:rsidRPr="00360CD9" w:rsidRDefault="000C4CBC" w:rsidP="000C4CBC">
            <w:pPr>
              <w:rPr>
                <w:color w:val="000000"/>
                <w:sz w:val="20"/>
                <w:szCs w:val="20"/>
              </w:rPr>
            </w:pPr>
            <w:r w:rsidRPr="00360CD9">
              <w:rPr>
                <w:color w:val="000000"/>
                <w:sz w:val="20"/>
                <w:szCs w:val="20"/>
              </w:rPr>
              <w:lastRenderedPageBreak/>
              <w:t xml:space="preserve"> Реализация проекта "Твой школьный бюджет" на территории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67B74578"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7CF0EEBF" w14:textId="77777777" w:rsidR="000C4CBC" w:rsidRPr="00360CD9" w:rsidRDefault="000C4CBC" w:rsidP="000C4CBC">
            <w:pPr>
              <w:jc w:val="center"/>
              <w:rPr>
                <w:color w:val="000000"/>
                <w:sz w:val="20"/>
                <w:szCs w:val="20"/>
              </w:rPr>
            </w:pPr>
            <w:r w:rsidRPr="00360CD9">
              <w:rPr>
                <w:color w:val="000000"/>
                <w:sz w:val="20"/>
                <w:szCs w:val="20"/>
              </w:rPr>
              <w:t>0110322230</w:t>
            </w:r>
          </w:p>
        </w:tc>
        <w:tc>
          <w:tcPr>
            <w:tcW w:w="264" w:type="pct"/>
            <w:tcBorders>
              <w:top w:val="nil"/>
              <w:left w:val="nil"/>
              <w:bottom w:val="single" w:sz="4" w:space="0" w:color="000000"/>
              <w:right w:val="single" w:sz="4" w:space="0" w:color="000000"/>
            </w:tcBorders>
            <w:shd w:val="clear" w:color="auto" w:fill="auto"/>
            <w:noWrap/>
            <w:hideMark/>
          </w:tcPr>
          <w:p w14:paraId="42041F1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32A2341"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7297434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FFD3D1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CEAEF3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6A0958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995175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7AC259D" w14:textId="77777777" w:rsidR="000C4CBC" w:rsidRPr="00360CD9" w:rsidRDefault="000C4CBC" w:rsidP="000C4CBC">
            <w:pPr>
              <w:jc w:val="center"/>
              <w:rPr>
                <w:color w:val="000000"/>
                <w:sz w:val="20"/>
                <w:szCs w:val="20"/>
              </w:rPr>
            </w:pPr>
            <w:r w:rsidRPr="00360CD9">
              <w:rPr>
                <w:color w:val="000000"/>
                <w:sz w:val="20"/>
                <w:szCs w:val="20"/>
              </w:rPr>
              <w:t>0110322230</w:t>
            </w:r>
          </w:p>
        </w:tc>
        <w:tc>
          <w:tcPr>
            <w:tcW w:w="264" w:type="pct"/>
            <w:tcBorders>
              <w:top w:val="nil"/>
              <w:left w:val="nil"/>
              <w:bottom w:val="single" w:sz="4" w:space="0" w:color="000000"/>
              <w:right w:val="single" w:sz="4" w:space="0" w:color="000000"/>
            </w:tcBorders>
            <w:shd w:val="clear" w:color="auto" w:fill="auto"/>
            <w:noWrap/>
            <w:hideMark/>
          </w:tcPr>
          <w:p w14:paraId="622BD1C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61C702D" w14:textId="77777777" w:rsidR="000C4CBC" w:rsidRPr="00360CD9" w:rsidRDefault="000C4CBC" w:rsidP="000C4CBC">
            <w:pPr>
              <w:jc w:val="right"/>
              <w:rPr>
                <w:color w:val="000000"/>
                <w:sz w:val="20"/>
                <w:szCs w:val="20"/>
              </w:rPr>
            </w:pPr>
            <w:r w:rsidRPr="00360CD9">
              <w:rPr>
                <w:color w:val="000000"/>
                <w:sz w:val="20"/>
                <w:szCs w:val="20"/>
              </w:rPr>
              <w:t>100,00000</w:t>
            </w:r>
          </w:p>
        </w:tc>
        <w:tc>
          <w:tcPr>
            <w:tcW w:w="673" w:type="pct"/>
            <w:tcBorders>
              <w:top w:val="nil"/>
              <w:left w:val="nil"/>
              <w:bottom w:val="single" w:sz="4" w:space="0" w:color="000000"/>
              <w:right w:val="single" w:sz="4" w:space="0" w:color="000000"/>
            </w:tcBorders>
            <w:shd w:val="clear" w:color="auto" w:fill="auto"/>
            <w:noWrap/>
            <w:hideMark/>
          </w:tcPr>
          <w:p w14:paraId="4C084BD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55304C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2A2B10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BE77EA0" w14:textId="77777777" w:rsidR="000C4CBC" w:rsidRPr="00360CD9" w:rsidRDefault="000C4CBC" w:rsidP="000C4CBC">
            <w:pPr>
              <w:rPr>
                <w:color w:val="000000"/>
                <w:sz w:val="20"/>
                <w:szCs w:val="20"/>
              </w:rPr>
            </w:pPr>
            <w:r w:rsidRPr="00360CD9">
              <w:rPr>
                <w:color w:val="000000"/>
                <w:sz w:val="20"/>
                <w:szCs w:val="20"/>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375" w:type="pct"/>
            <w:tcBorders>
              <w:top w:val="nil"/>
              <w:left w:val="nil"/>
              <w:bottom w:val="single" w:sz="4" w:space="0" w:color="000000"/>
              <w:right w:val="single" w:sz="4" w:space="0" w:color="000000"/>
            </w:tcBorders>
            <w:shd w:val="clear" w:color="auto" w:fill="auto"/>
            <w:noWrap/>
            <w:hideMark/>
          </w:tcPr>
          <w:p w14:paraId="6AF186B5"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EC9ABA3" w14:textId="77777777" w:rsidR="000C4CBC" w:rsidRPr="00360CD9" w:rsidRDefault="000C4CBC" w:rsidP="000C4CBC">
            <w:pPr>
              <w:jc w:val="center"/>
              <w:rPr>
                <w:color w:val="000000"/>
                <w:sz w:val="20"/>
                <w:szCs w:val="20"/>
              </w:rPr>
            </w:pPr>
            <w:r w:rsidRPr="00360CD9">
              <w:rPr>
                <w:color w:val="000000"/>
                <w:sz w:val="20"/>
                <w:szCs w:val="20"/>
              </w:rPr>
              <w:t>0110370500</w:t>
            </w:r>
          </w:p>
        </w:tc>
        <w:tc>
          <w:tcPr>
            <w:tcW w:w="264" w:type="pct"/>
            <w:tcBorders>
              <w:top w:val="nil"/>
              <w:left w:val="nil"/>
              <w:bottom w:val="single" w:sz="4" w:space="0" w:color="000000"/>
              <w:right w:val="single" w:sz="4" w:space="0" w:color="000000"/>
            </w:tcBorders>
            <w:shd w:val="clear" w:color="auto" w:fill="auto"/>
            <w:noWrap/>
            <w:hideMark/>
          </w:tcPr>
          <w:p w14:paraId="29CA7CF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829912F" w14:textId="77777777" w:rsidR="000C4CBC" w:rsidRPr="00360CD9" w:rsidRDefault="000C4CBC" w:rsidP="000C4CBC">
            <w:pPr>
              <w:jc w:val="right"/>
              <w:rPr>
                <w:color w:val="000000"/>
                <w:sz w:val="20"/>
                <w:szCs w:val="20"/>
              </w:rPr>
            </w:pPr>
            <w:r w:rsidRPr="00360CD9">
              <w:rPr>
                <w:color w:val="000000"/>
                <w:sz w:val="20"/>
                <w:szCs w:val="20"/>
              </w:rPr>
              <w:t>332,60000</w:t>
            </w:r>
          </w:p>
        </w:tc>
        <w:tc>
          <w:tcPr>
            <w:tcW w:w="673" w:type="pct"/>
            <w:tcBorders>
              <w:top w:val="nil"/>
              <w:left w:val="nil"/>
              <w:bottom w:val="single" w:sz="4" w:space="0" w:color="000000"/>
              <w:right w:val="single" w:sz="4" w:space="0" w:color="000000"/>
            </w:tcBorders>
            <w:shd w:val="clear" w:color="auto" w:fill="auto"/>
            <w:noWrap/>
            <w:hideMark/>
          </w:tcPr>
          <w:p w14:paraId="4DB39669" w14:textId="77777777" w:rsidR="000C4CBC" w:rsidRPr="00360CD9" w:rsidRDefault="000C4CBC" w:rsidP="000C4CBC">
            <w:pPr>
              <w:jc w:val="right"/>
              <w:rPr>
                <w:color w:val="000000"/>
                <w:sz w:val="20"/>
                <w:szCs w:val="20"/>
              </w:rPr>
            </w:pPr>
            <w:r w:rsidRPr="00360CD9">
              <w:rPr>
                <w:color w:val="000000"/>
                <w:sz w:val="20"/>
                <w:szCs w:val="20"/>
              </w:rPr>
              <w:t>278,70000</w:t>
            </w:r>
          </w:p>
        </w:tc>
        <w:tc>
          <w:tcPr>
            <w:tcW w:w="673" w:type="pct"/>
            <w:tcBorders>
              <w:top w:val="nil"/>
              <w:left w:val="nil"/>
              <w:bottom w:val="single" w:sz="4" w:space="0" w:color="000000"/>
              <w:right w:val="single" w:sz="4" w:space="0" w:color="000000"/>
            </w:tcBorders>
            <w:shd w:val="clear" w:color="auto" w:fill="auto"/>
            <w:noWrap/>
            <w:hideMark/>
          </w:tcPr>
          <w:p w14:paraId="7D9E07EB"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1974A27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66EB16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F98EEB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290BFAEB" w14:textId="77777777" w:rsidR="000C4CBC" w:rsidRPr="00360CD9" w:rsidRDefault="000C4CBC" w:rsidP="000C4CBC">
            <w:pPr>
              <w:jc w:val="center"/>
              <w:rPr>
                <w:color w:val="000000"/>
                <w:sz w:val="20"/>
                <w:szCs w:val="20"/>
              </w:rPr>
            </w:pPr>
            <w:r w:rsidRPr="00360CD9">
              <w:rPr>
                <w:color w:val="000000"/>
                <w:sz w:val="20"/>
                <w:szCs w:val="20"/>
              </w:rPr>
              <w:t>0110370500</w:t>
            </w:r>
          </w:p>
        </w:tc>
        <w:tc>
          <w:tcPr>
            <w:tcW w:w="264" w:type="pct"/>
            <w:tcBorders>
              <w:top w:val="nil"/>
              <w:left w:val="nil"/>
              <w:bottom w:val="single" w:sz="4" w:space="0" w:color="000000"/>
              <w:right w:val="single" w:sz="4" w:space="0" w:color="000000"/>
            </w:tcBorders>
            <w:shd w:val="clear" w:color="auto" w:fill="auto"/>
            <w:noWrap/>
            <w:hideMark/>
          </w:tcPr>
          <w:p w14:paraId="4BA5C1A4"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1029A3A" w14:textId="77777777" w:rsidR="000C4CBC" w:rsidRPr="00360CD9" w:rsidRDefault="000C4CBC" w:rsidP="000C4CBC">
            <w:pPr>
              <w:jc w:val="right"/>
              <w:rPr>
                <w:color w:val="000000"/>
                <w:sz w:val="20"/>
                <w:szCs w:val="20"/>
              </w:rPr>
            </w:pPr>
            <w:r w:rsidRPr="00360CD9">
              <w:rPr>
                <w:color w:val="000000"/>
                <w:sz w:val="20"/>
                <w:szCs w:val="20"/>
              </w:rPr>
              <w:t>332,60000</w:t>
            </w:r>
          </w:p>
        </w:tc>
        <w:tc>
          <w:tcPr>
            <w:tcW w:w="673" w:type="pct"/>
            <w:tcBorders>
              <w:top w:val="nil"/>
              <w:left w:val="nil"/>
              <w:bottom w:val="single" w:sz="4" w:space="0" w:color="000000"/>
              <w:right w:val="single" w:sz="4" w:space="0" w:color="000000"/>
            </w:tcBorders>
            <w:shd w:val="clear" w:color="auto" w:fill="auto"/>
            <w:noWrap/>
            <w:hideMark/>
          </w:tcPr>
          <w:p w14:paraId="4BE38141" w14:textId="77777777" w:rsidR="000C4CBC" w:rsidRPr="00360CD9" w:rsidRDefault="000C4CBC" w:rsidP="000C4CBC">
            <w:pPr>
              <w:jc w:val="right"/>
              <w:rPr>
                <w:color w:val="000000"/>
                <w:sz w:val="20"/>
                <w:szCs w:val="20"/>
              </w:rPr>
            </w:pPr>
            <w:r w:rsidRPr="00360CD9">
              <w:rPr>
                <w:color w:val="000000"/>
                <w:sz w:val="20"/>
                <w:szCs w:val="20"/>
              </w:rPr>
              <w:t>278,70000</w:t>
            </w:r>
          </w:p>
        </w:tc>
        <w:tc>
          <w:tcPr>
            <w:tcW w:w="673" w:type="pct"/>
            <w:tcBorders>
              <w:top w:val="nil"/>
              <w:left w:val="nil"/>
              <w:bottom w:val="single" w:sz="4" w:space="0" w:color="000000"/>
              <w:right w:val="single" w:sz="4" w:space="0" w:color="000000"/>
            </w:tcBorders>
            <w:shd w:val="clear" w:color="auto" w:fill="auto"/>
            <w:noWrap/>
            <w:hideMark/>
          </w:tcPr>
          <w:p w14:paraId="71E280D0"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528C88A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A89DFFD" w14:textId="77777777" w:rsidR="000C4CBC" w:rsidRPr="00360CD9" w:rsidRDefault="000C4CBC" w:rsidP="000C4CBC">
            <w:pPr>
              <w:rPr>
                <w:color w:val="000000"/>
                <w:sz w:val="20"/>
                <w:szCs w:val="20"/>
              </w:rPr>
            </w:pPr>
            <w:r w:rsidRPr="00360CD9">
              <w:rPr>
                <w:color w:val="000000"/>
                <w:sz w:val="20"/>
                <w:szCs w:val="20"/>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0662B332"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1381472E" w14:textId="77777777" w:rsidR="000C4CBC" w:rsidRPr="00360CD9" w:rsidRDefault="000C4CBC" w:rsidP="000C4CBC">
            <w:pPr>
              <w:jc w:val="center"/>
              <w:rPr>
                <w:color w:val="000000"/>
                <w:sz w:val="20"/>
                <w:szCs w:val="20"/>
              </w:rPr>
            </w:pPr>
            <w:r w:rsidRPr="00360CD9">
              <w:rPr>
                <w:color w:val="000000"/>
                <w:sz w:val="20"/>
                <w:szCs w:val="20"/>
              </w:rPr>
              <w:t>0110370570</w:t>
            </w:r>
          </w:p>
        </w:tc>
        <w:tc>
          <w:tcPr>
            <w:tcW w:w="264" w:type="pct"/>
            <w:tcBorders>
              <w:top w:val="nil"/>
              <w:left w:val="nil"/>
              <w:bottom w:val="single" w:sz="4" w:space="0" w:color="000000"/>
              <w:right w:val="single" w:sz="4" w:space="0" w:color="000000"/>
            </w:tcBorders>
            <w:shd w:val="clear" w:color="auto" w:fill="auto"/>
            <w:noWrap/>
            <w:hideMark/>
          </w:tcPr>
          <w:p w14:paraId="6194642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4D3586E" w14:textId="77777777" w:rsidR="000C4CBC" w:rsidRPr="00360CD9" w:rsidRDefault="000C4CBC" w:rsidP="000C4CBC">
            <w:pPr>
              <w:jc w:val="right"/>
              <w:rPr>
                <w:color w:val="000000"/>
                <w:sz w:val="20"/>
                <w:szCs w:val="20"/>
              </w:rPr>
            </w:pPr>
            <w:r w:rsidRPr="00360CD9">
              <w:rPr>
                <w:color w:val="000000"/>
                <w:sz w:val="20"/>
                <w:szCs w:val="20"/>
              </w:rPr>
              <w:t>71,00000</w:t>
            </w:r>
          </w:p>
        </w:tc>
        <w:tc>
          <w:tcPr>
            <w:tcW w:w="673" w:type="pct"/>
            <w:tcBorders>
              <w:top w:val="nil"/>
              <w:left w:val="nil"/>
              <w:bottom w:val="single" w:sz="4" w:space="0" w:color="000000"/>
              <w:right w:val="single" w:sz="4" w:space="0" w:color="000000"/>
            </w:tcBorders>
            <w:shd w:val="clear" w:color="auto" w:fill="auto"/>
            <w:noWrap/>
            <w:hideMark/>
          </w:tcPr>
          <w:p w14:paraId="0AF43E25" w14:textId="77777777" w:rsidR="000C4CBC" w:rsidRPr="00360CD9" w:rsidRDefault="000C4CBC" w:rsidP="000C4CBC">
            <w:pPr>
              <w:jc w:val="right"/>
              <w:rPr>
                <w:color w:val="000000"/>
                <w:sz w:val="20"/>
                <w:szCs w:val="20"/>
              </w:rPr>
            </w:pPr>
            <w:r w:rsidRPr="00360CD9">
              <w:rPr>
                <w:color w:val="000000"/>
                <w:sz w:val="20"/>
                <w:szCs w:val="20"/>
              </w:rPr>
              <w:t>71,00000</w:t>
            </w:r>
          </w:p>
        </w:tc>
        <w:tc>
          <w:tcPr>
            <w:tcW w:w="673" w:type="pct"/>
            <w:tcBorders>
              <w:top w:val="nil"/>
              <w:left w:val="nil"/>
              <w:bottom w:val="single" w:sz="4" w:space="0" w:color="000000"/>
              <w:right w:val="single" w:sz="4" w:space="0" w:color="000000"/>
            </w:tcBorders>
            <w:shd w:val="clear" w:color="auto" w:fill="auto"/>
            <w:noWrap/>
            <w:hideMark/>
          </w:tcPr>
          <w:p w14:paraId="5700BE2C"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0D49A68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4646E3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BE579F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D83E87E" w14:textId="77777777" w:rsidR="000C4CBC" w:rsidRPr="00360CD9" w:rsidRDefault="000C4CBC" w:rsidP="000C4CBC">
            <w:pPr>
              <w:jc w:val="center"/>
              <w:rPr>
                <w:color w:val="000000"/>
                <w:sz w:val="20"/>
                <w:szCs w:val="20"/>
              </w:rPr>
            </w:pPr>
            <w:r w:rsidRPr="00360CD9">
              <w:rPr>
                <w:color w:val="000000"/>
                <w:sz w:val="20"/>
                <w:szCs w:val="20"/>
              </w:rPr>
              <w:t>0110370570</w:t>
            </w:r>
          </w:p>
        </w:tc>
        <w:tc>
          <w:tcPr>
            <w:tcW w:w="264" w:type="pct"/>
            <w:tcBorders>
              <w:top w:val="nil"/>
              <w:left w:val="nil"/>
              <w:bottom w:val="single" w:sz="4" w:space="0" w:color="000000"/>
              <w:right w:val="single" w:sz="4" w:space="0" w:color="000000"/>
            </w:tcBorders>
            <w:shd w:val="clear" w:color="auto" w:fill="auto"/>
            <w:noWrap/>
            <w:hideMark/>
          </w:tcPr>
          <w:p w14:paraId="087B10BB"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743D7912" w14:textId="77777777" w:rsidR="000C4CBC" w:rsidRPr="00360CD9" w:rsidRDefault="000C4CBC" w:rsidP="000C4CBC">
            <w:pPr>
              <w:jc w:val="right"/>
              <w:rPr>
                <w:color w:val="000000"/>
                <w:sz w:val="20"/>
                <w:szCs w:val="20"/>
              </w:rPr>
            </w:pPr>
            <w:r w:rsidRPr="00360CD9">
              <w:rPr>
                <w:color w:val="000000"/>
                <w:sz w:val="20"/>
                <w:szCs w:val="20"/>
              </w:rPr>
              <w:t>71,00000</w:t>
            </w:r>
          </w:p>
        </w:tc>
        <w:tc>
          <w:tcPr>
            <w:tcW w:w="673" w:type="pct"/>
            <w:tcBorders>
              <w:top w:val="nil"/>
              <w:left w:val="nil"/>
              <w:bottom w:val="single" w:sz="4" w:space="0" w:color="000000"/>
              <w:right w:val="single" w:sz="4" w:space="0" w:color="000000"/>
            </w:tcBorders>
            <w:shd w:val="clear" w:color="auto" w:fill="auto"/>
            <w:noWrap/>
            <w:hideMark/>
          </w:tcPr>
          <w:p w14:paraId="755AAF02" w14:textId="77777777" w:rsidR="000C4CBC" w:rsidRPr="00360CD9" w:rsidRDefault="000C4CBC" w:rsidP="000C4CBC">
            <w:pPr>
              <w:jc w:val="right"/>
              <w:rPr>
                <w:color w:val="000000"/>
                <w:sz w:val="20"/>
                <w:szCs w:val="20"/>
              </w:rPr>
            </w:pPr>
            <w:r w:rsidRPr="00360CD9">
              <w:rPr>
                <w:color w:val="000000"/>
                <w:sz w:val="20"/>
                <w:szCs w:val="20"/>
              </w:rPr>
              <w:t>71,00000</w:t>
            </w:r>
          </w:p>
        </w:tc>
        <w:tc>
          <w:tcPr>
            <w:tcW w:w="673" w:type="pct"/>
            <w:tcBorders>
              <w:top w:val="nil"/>
              <w:left w:val="nil"/>
              <w:bottom w:val="single" w:sz="4" w:space="0" w:color="000000"/>
              <w:right w:val="single" w:sz="4" w:space="0" w:color="000000"/>
            </w:tcBorders>
            <w:shd w:val="clear" w:color="auto" w:fill="auto"/>
            <w:noWrap/>
            <w:hideMark/>
          </w:tcPr>
          <w:p w14:paraId="32F8C927"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6403AC4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8635D9" w14:textId="77777777" w:rsidR="000C4CBC" w:rsidRPr="00360CD9" w:rsidRDefault="000C4CBC" w:rsidP="000C4CBC">
            <w:pPr>
              <w:rPr>
                <w:color w:val="000000"/>
                <w:sz w:val="20"/>
                <w:szCs w:val="20"/>
              </w:rPr>
            </w:pPr>
            <w:r w:rsidRPr="00360CD9">
              <w:rPr>
                <w:color w:val="000000"/>
                <w:sz w:val="20"/>
                <w:szCs w:val="20"/>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375" w:type="pct"/>
            <w:tcBorders>
              <w:top w:val="nil"/>
              <w:left w:val="nil"/>
              <w:bottom w:val="single" w:sz="4" w:space="0" w:color="000000"/>
              <w:right w:val="single" w:sz="4" w:space="0" w:color="000000"/>
            </w:tcBorders>
            <w:shd w:val="clear" w:color="auto" w:fill="auto"/>
            <w:noWrap/>
            <w:hideMark/>
          </w:tcPr>
          <w:p w14:paraId="00CCB78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8A87208" w14:textId="77777777" w:rsidR="000C4CBC" w:rsidRPr="00360CD9" w:rsidRDefault="000C4CBC" w:rsidP="000C4CBC">
            <w:pPr>
              <w:jc w:val="center"/>
              <w:rPr>
                <w:color w:val="000000"/>
                <w:sz w:val="20"/>
                <w:szCs w:val="20"/>
              </w:rPr>
            </w:pPr>
            <w:r w:rsidRPr="00360CD9">
              <w:rPr>
                <w:color w:val="000000"/>
                <w:sz w:val="20"/>
                <w:szCs w:val="20"/>
              </w:rPr>
              <w:t>01103L3041</w:t>
            </w:r>
          </w:p>
        </w:tc>
        <w:tc>
          <w:tcPr>
            <w:tcW w:w="264" w:type="pct"/>
            <w:tcBorders>
              <w:top w:val="nil"/>
              <w:left w:val="nil"/>
              <w:bottom w:val="single" w:sz="4" w:space="0" w:color="000000"/>
              <w:right w:val="single" w:sz="4" w:space="0" w:color="000000"/>
            </w:tcBorders>
            <w:shd w:val="clear" w:color="auto" w:fill="auto"/>
            <w:noWrap/>
            <w:hideMark/>
          </w:tcPr>
          <w:p w14:paraId="012B702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A7A65E6" w14:textId="77777777" w:rsidR="000C4CBC" w:rsidRPr="00360CD9" w:rsidRDefault="000C4CBC" w:rsidP="000C4CBC">
            <w:pPr>
              <w:jc w:val="right"/>
              <w:rPr>
                <w:color w:val="000000"/>
                <w:sz w:val="20"/>
                <w:szCs w:val="20"/>
              </w:rPr>
            </w:pPr>
            <w:r w:rsidRPr="00360CD9">
              <w:rPr>
                <w:color w:val="000000"/>
                <w:sz w:val="20"/>
                <w:szCs w:val="20"/>
              </w:rPr>
              <w:t>3 616,70000</w:t>
            </w:r>
          </w:p>
        </w:tc>
        <w:tc>
          <w:tcPr>
            <w:tcW w:w="673" w:type="pct"/>
            <w:tcBorders>
              <w:top w:val="nil"/>
              <w:left w:val="nil"/>
              <w:bottom w:val="single" w:sz="4" w:space="0" w:color="000000"/>
              <w:right w:val="single" w:sz="4" w:space="0" w:color="000000"/>
            </w:tcBorders>
            <w:shd w:val="clear" w:color="auto" w:fill="auto"/>
            <w:noWrap/>
            <w:hideMark/>
          </w:tcPr>
          <w:p w14:paraId="44A431AD" w14:textId="77777777" w:rsidR="000C4CBC" w:rsidRPr="00360CD9" w:rsidRDefault="000C4CBC" w:rsidP="000C4CBC">
            <w:pPr>
              <w:jc w:val="right"/>
              <w:rPr>
                <w:color w:val="000000"/>
                <w:sz w:val="20"/>
                <w:szCs w:val="20"/>
              </w:rPr>
            </w:pPr>
            <w:r w:rsidRPr="00360CD9">
              <w:rPr>
                <w:color w:val="000000"/>
                <w:sz w:val="20"/>
                <w:szCs w:val="20"/>
              </w:rPr>
              <w:t>3 507,80000</w:t>
            </w:r>
          </w:p>
        </w:tc>
        <w:tc>
          <w:tcPr>
            <w:tcW w:w="673" w:type="pct"/>
            <w:tcBorders>
              <w:top w:val="nil"/>
              <w:left w:val="nil"/>
              <w:bottom w:val="single" w:sz="4" w:space="0" w:color="000000"/>
              <w:right w:val="single" w:sz="4" w:space="0" w:color="000000"/>
            </w:tcBorders>
            <w:shd w:val="clear" w:color="auto" w:fill="auto"/>
            <w:noWrap/>
            <w:hideMark/>
          </w:tcPr>
          <w:p w14:paraId="6A12884C"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099060B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F492A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0ABFF37"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116AD14D" w14:textId="77777777" w:rsidR="000C4CBC" w:rsidRPr="00360CD9" w:rsidRDefault="000C4CBC" w:rsidP="000C4CBC">
            <w:pPr>
              <w:jc w:val="center"/>
              <w:rPr>
                <w:color w:val="000000"/>
                <w:sz w:val="20"/>
                <w:szCs w:val="20"/>
              </w:rPr>
            </w:pPr>
            <w:r w:rsidRPr="00360CD9">
              <w:rPr>
                <w:color w:val="000000"/>
                <w:sz w:val="20"/>
                <w:szCs w:val="20"/>
              </w:rPr>
              <w:t>01103L3041</w:t>
            </w:r>
          </w:p>
        </w:tc>
        <w:tc>
          <w:tcPr>
            <w:tcW w:w="264" w:type="pct"/>
            <w:tcBorders>
              <w:top w:val="nil"/>
              <w:left w:val="nil"/>
              <w:bottom w:val="single" w:sz="4" w:space="0" w:color="000000"/>
              <w:right w:val="single" w:sz="4" w:space="0" w:color="000000"/>
            </w:tcBorders>
            <w:shd w:val="clear" w:color="auto" w:fill="auto"/>
            <w:noWrap/>
            <w:hideMark/>
          </w:tcPr>
          <w:p w14:paraId="49EC353D"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5C33CD5" w14:textId="77777777" w:rsidR="000C4CBC" w:rsidRPr="00360CD9" w:rsidRDefault="000C4CBC" w:rsidP="000C4CBC">
            <w:pPr>
              <w:jc w:val="right"/>
              <w:rPr>
                <w:color w:val="000000"/>
                <w:sz w:val="20"/>
                <w:szCs w:val="20"/>
              </w:rPr>
            </w:pPr>
            <w:r w:rsidRPr="00360CD9">
              <w:rPr>
                <w:color w:val="000000"/>
                <w:sz w:val="20"/>
                <w:szCs w:val="20"/>
              </w:rPr>
              <w:t>3 616,70000</w:t>
            </w:r>
          </w:p>
        </w:tc>
        <w:tc>
          <w:tcPr>
            <w:tcW w:w="673" w:type="pct"/>
            <w:tcBorders>
              <w:top w:val="nil"/>
              <w:left w:val="nil"/>
              <w:bottom w:val="single" w:sz="4" w:space="0" w:color="000000"/>
              <w:right w:val="single" w:sz="4" w:space="0" w:color="000000"/>
            </w:tcBorders>
            <w:shd w:val="clear" w:color="auto" w:fill="auto"/>
            <w:noWrap/>
            <w:hideMark/>
          </w:tcPr>
          <w:p w14:paraId="2E01586C" w14:textId="77777777" w:rsidR="000C4CBC" w:rsidRPr="00360CD9" w:rsidRDefault="000C4CBC" w:rsidP="000C4CBC">
            <w:pPr>
              <w:jc w:val="right"/>
              <w:rPr>
                <w:color w:val="000000"/>
                <w:sz w:val="20"/>
                <w:szCs w:val="20"/>
              </w:rPr>
            </w:pPr>
            <w:r w:rsidRPr="00360CD9">
              <w:rPr>
                <w:color w:val="000000"/>
                <w:sz w:val="20"/>
                <w:szCs w:val="20"/>
              </w:rPr>
              <w:t>3 507,80000</w:t>
            </w:r>
          </w:p>
        </w:tc>
        <w:tc>
          <w:tcPr>
            <w:tcW w:w="673" w:type="pct"/>
            <w:tcBorders>
              <w:top w:val="nil"/>
              <w:left w:val="nil"/>
              <w:bottom w:val="single" w:sz="4" w:space="0" w:color="000000"/>
              <w:right w:val="single" w:sz="4" w:space="0" w:color="000000"/>
            </w:tcBorders>
            <w:shd w:val="clear" w:color="auto" w:fill="auto"/>
            <w:noWrap/>
            <w:hideMark/>
          </w:tcPr>
          <w:p w14:paraId="04AA050C"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5A38BE6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2DB5800" w14:textId="77777777" w:rsidR="000C4CBC" w:rsidRPr="00360CD9" w:rsidRDefault="000C4CBC" w:rsidP="000C4CBC">
            <w:pPr>
              <w:rPr>
                <w:color w:val="000000"/>
                <w:sz w:val="20"/>
                <w:szCs w:val="20"/>
              </w:rPr>
            </w:pPr>
            <w:r w:rsidRPr="00360CD9">
              <w:rPr>
                <w:color w:val="000000"/>
                <w:sz w:val="20"/>
                <w:szCs w:val="20"/>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75" w:type="pct"/>
            <w:tcBorders>
              <w:top w:val="nil"/>
              <w:left w:val="nil"/>
              <w:bottom w:val="single" w:sz="4" w:space="0" w:color="000000"/>
              <w:right w:val="single" w:sz="4" w:space="0" w:color="000000"/>
            </w:tcBorders>
            <w:shd w:val="clear" w:color="auto" w:fill="auto"/>
            <w:noWrap/>
            <w:hideMark/>
          </w:tcPr>
          <w:p w14:paraId="33CBB3B8"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28BA6AC5" w14:textId="77777777" w:rsidR="000C4CBC" w:rsidRPr="00360CD9" w:rsidRDefault="000C4CBC" w:rsidP="000C4CBC">
            <w:pPr>
              <w:jc w:val="center"/>
              <w:rPr>
                <w:color w:val="000000"/>
                <w:sz w:val="20"/>
                <w:szCs w:val="20"/>
              </w:rPr>
            </w:pPr>
            <w:r w:rsidRPr="00360CD9">
              <w:rPr>
                <w:color w:val="000000"/>
                <w:sz w:val="20"/>
                <w:szCs w:val="20"/>
              </w:rPr>
              <w:t>0110400000</w:t>
            </w:r>
          </w:p>
        </w:tc>
        <w:tc>
          <w:tcPr>
            <w:tcW w:w="264" w:type="pct"/>
            <w:tcBorders>
              <w:top w:val="nil"/>
              <w:left w:val="nil"/>
              <w:bottom w:val="single" w:sz="4" w:space="0" w:color="000000"/>
              <w:right w:val="single" w:sz="4" w:space="0" w:color="000000"/>
            </w:tcBorders>
            <w:shd w:val="clear" w:color="auto" w:fill="auto"/>
            <w:noWrap/>
            <w:hideMark/>
          </w:tcPr>
          <w:p w14:paraId="129ED8A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E9D395" w14:textId="77777777" w:rsidR="000C4CBC" w:rsidRPr="00360CD9" w:rsidRDefault="000C4CBC" w:rsidP="000C4CBC">
            <w:pPr>
              <w:jc w:val="right"/>
              <w:rPr>
                <w:color w:val="000000"/>
                <w:sz w:val="20"/>
                <w:szCs w:val="20"/>
              </w:rPr>
            </w:pPr>
            <w:r w:rsidRPr="00360CD9">
              <w:rPr>
                <w:color w:val="000000"/>
                <w:sz w:val="20"/>
                <w:szCs w:val="20"/>
              </w:rPr>
              <w:t>298,00000</w:t>
            </w:r>
          </w:p>
        </w:tc>
        <w:tc>
          <w:tcPr>
            <w:tcW w:w="673" w:type="pct"/>
            <w:tcBorders>
              <w:top w:val="nil"/>
              <w:left w:val="nil"/>
              <w:bottom w:val="single" w:sz="4" w:space="0" w:color="000000"/>
              <w:right w:val="single" w:sz="4" w:space="0" w:color="000000"/>
            </w:tcBorders>
            <w:shd w:val="clear" w:color="auto" w:fill="auto"/>
            <w:noWrap/>
            <w:hideMark/>
          </w:tcPr>
          <w:p w14:paraId="0F66EA53" w14:textId="77777777" w:rsidR="000C4CBC" w:rsidRPr="00360CD9" w:rsidRDefault="000C4CBC" w:rsidP="000C4CBC">
            <w:pPr>
              <w:jc w:val="right"/>
              <w:rPr>
                <w:color w:val="000000"/>
                <w:sz w:val="20"/>
                <w:szCs w:val="20"/>
              </w:rPr>
            </w:pPr>
            <w:r w:rsidRPr="00360CD9">
              <w:rPr>
                <w:color w:val="000000"/>
                <w:sz w:val="20"/>
                <w:szCs w:val="20"/>
              </w:rPr>
              <w:t>84,00000</w:t>
            </w:r>
          </w:p>
        </w:tc>
        <w:tc>
          <w:tcPr>
            <w:tcW w:w="673" w:type="pct"/>
            <w:tcBorders>
              <w:top w:val="nil"/>
              <w:left w:val="nil"/>
              <w:bottom w:val="single" w:sz="4" w:space="0" w:color="000000"/>
              <w:right w:val="single" w:sz="4" w:space="0" w:color="000000"/>
            </w:tcBorders>
            <w:shd w:val="clear" w:color="auto" w:fill="auto"/>
            <w:noWrap/>
            <w:hideMark/>
          </w:tcPr>
          <w:p w14:paraId="7A383AE8"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3F817D2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EE6E62"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375" w:type="pct"/>
            <w:tcBorders>
              <w:top w:val="nil"/>
              <w:left w:val="nil"/>
              <w:bottom w:val="single" w:sz="4" w:space="0" w:color="000000"/>
              <w:right w:val="single" w:sz="4" w:space="0" w:color="000000"/>
            </w:tcBorders>
            <w:shd w:val="clear" w:color="auto" w:fill="auto"/>
            <w:noWrap/>
            <w:hideMark/>
          </w:tcPr>
          <w:p w14:paraId="4F0D7912"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2EA8EB7" w14:textId="77777777" w:rsidR="000C4CBC" w:rsidRPr="00360CD9" w:rsidRDefault="000C4CBC" w:rsidP="000C4CBC">
            <w:pPr>
              <w:jc w:val="center"/>
              <w:rPr>
                <w:color w:val="000000"/>
                <w:sz w:val="20"/>
                <w:szCs w:val="20"/>
              </w:rPr>
            </w:pPr>
            <w:r w:rsidRPr="00360CD9">
              <w:rPr>
                <w:color w:val="000000"/>
                <w:sz w:val="20"/>
                <w:szCs w:val="20"/>
              </w:rPr>
              <w:t>0110401220</w:t>
            </w:r>
          </w:p>
        </w:tc>
        <w:tc>
          <w:tcPr>
            <w:tcW w:w="264" w:type="pct"/>
            <w:tcBorders>
              <w:top w:val="nil"/>
              <w:left w:val="nil"/>
              <w:bottom w:val="single" w:sz="4" w:space="0" w:color="000000"/>
              <w:right w:val="single" w:sz="4" w:space="0" w:color="000000"/>
            </w:tcBorders>
            <w:shd w:val="clear" w:color="auto" w:fill="auto"/>
            <w:noWrap/>
            <w:hideMark/>
          </w:tcPr>
          <w:p w14:paraId="0B71E0E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ACD5F93" w14:textId="77777777" w:rsidR="000C4CBC" w:rsidRPr="00360CD9" w:rsidRDefault="000C4CBC" w:rsidP="000C4CBC">
            <w:pPr>
              <w:jc w:val="right"/>
              <w:rPr>
                <w:color w:val="000000"/>
                <w:sz w:val="20"/>
                <w:szCs w:val="20"/>
              </w:rPr>
            </w:pPr>
            <w:r w:rsidRPr="00360CD9">
              <w:rPr>
                <w:color w:val="000000"/>
                <w:sz w:val="20"/>
                <w:szCs w:val="20"/>
              </w:rPr>
              <w:t>262,00000</w:t>
            </w:r>
          </w:p>
        </w:tc>
        <w:tc>
          <w:tcPr>
            <w:tcW w:w="673" w:type="pct"/>
            <w:tcBorders>
              <w:top w:val="nil"/>
              <w:left w:val="nil"/>
              <w:bottom w:val="single" w:sz="4" w:space="0" w:color="000000"/>
              <w:right w:val="single" w:sz="4" w:space="0" w:color="000000"/>
            </w:tcBorders>
            <w:shd w:val="clear" w:color="auto" w:fill="auto"/>
            <w:noWrap/>
            <w:hideMark/>
          </w:tcPr>
          <w:p w14:paraId="23D84E9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C4BB59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4049ED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AB163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F7FF5A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1B00C272" w14:textId="77777777" w:rsidR="000C4CBC" w:rsidRPr="00360CD9" w:rsidRDefault="000C4CBC" w:rsidP="000C4CBC">
            <w:pPr>
              <w:jc w:val="center"/>
              <w:rPr>
                <w:color w:val="000000"/>
                <w:sz w:val="20"/>
                <w:szCs w:val="20"/>
              </w:rPr>
            </w:pPr>
            <w:r w:rsidRPr="00360CD9">
              <w:rPr>
                <w:color w:val="000000"/>
                <w:sz w:val="20"/>
                <w:szCs w:val="20"/>
              </w:rPr>
              <w:t>0110401220</w:t>
            </w:r>
          </w:p>
        </w:tc>
        <w:tc>
          <w:tcPr>
            <w:tcW w:w="264" w:type="pct"/>
            <w:tcBorders>
              <w:top w:val="nil"/>
              <w:left w:val="nil"/>
              <w:bottom w:val="single" w:sz="4" w:space="0" w:color="000000"/>
              <w:right w:val="single" w:sz="4" w:space="0" w:color="000000"/>
            </w:tcBorders>
            <w:shd w:val="clear" w:color="auto" w:fill="auto"/>
            <w:noWrap/>
            <w:hideMark/>
          </w:tcPr>
          <w:p w14:paraId="073045B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1F03195" w14:textId="77777777" w:rsidR="000C4CBC" w:rsidRPr="00360CD9" w:rsidRDefault="000C4CBC" w:rsidP="000C4CBC">
            <w:pPr>
              <w:jc w:val="right"/>
              <w:rPr>
                <w:color w:val="000000"/>
                <w:sz w:val="20"/>
                <w:szCs w:val="20"/>
              </w:rPr>
            </w:pPr>
            <w:r w:rsidRPr="00360CD9">
              <w:rPr>
                <w:color w:val="000000"/>
                <w:sz w:val="20"/>
                <w:szCs w:val="20"/>
              </w:rPr>
              <w:t>262,00000</w:t>
            </w:r>
          </w:p>
        </w:tc>
        <w:tc>
          <w:tcPr>
            <w:tcW w:w="673" w:type="pct"/>
            <w:tcBorders>
              <w:top w:val="nil"/>
              <w:left w:val="nil"/>
              <w:bottom w:val="single" w:sz="4" w:space="0" w:color="000000"/>
              <w:right w:val="single" w:sz="4" w:space="0" w:color="000000"/>
            </w:tcBorders>
            <w:shd w:val="clear" w:color="auto" w:fill="auto"/>
            <w:noWrap/>
            <w:hideMark/>
          </w:tcPr>
          <w:p w14:paraId="56AB1DB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DA091C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85EADF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4F409B" w14:textId="77777777" w:rsidR="000C4CBC" w:rsidRPr="00360CD9" w:rsidRDefault="000C4CBC" w:rsidP="000C4CBC">
            <w:pPr>
              <w:rPr>
                <w:color w:val="000000"/>
                <w:sz w:val="20"/>
                <w:szCs w:val="20"/>
              </w:rPr>
            </w:pPr>
            <w:r w:rsidRPr="00360CD9">
              <w:rPr>
                <w:color w:val="000000"/>
                <w:sz w:val="20"/>
                <w:szCs w:val="20"/>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4B6E3640"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E241B13" w14:textId="77777777" w:rsidR="000C4CBC" w:rsidRPr="00360CD9" w:rsidRDefault="000C4CBC" w:rsidP="000C4CBC">
            <w:pPr>
              <w:jc w:val="center"/>
              <w:rPr>
                <w:color w:val="000000"/>
                <w:sz w:val="20"/>
                <w:szCs w:val="20"/>
              </w:rPr>
            </w:pPr>
            <w:r w:rsidRPr="00360CD9">
              <w:rPr>
                <w:color w:val="000000"/>
                <w:sz w:val="20"/>
                <w:szCs w:val="20"/>
              </w:rPr>
              <w:t>0110475320</w:t>
            </w:r>
          </w:p>
        </w:tc>
        <w:tc>
          <w:tcPr>
            <w:tcW w:w="264" w:type="pct"/>
            <w:tcBorders>
              <w:top w:val="nil"/>
              <w:left w:val="nil"/>
              <w:bottom w:val="single" w:sz="4" w:space="0" w:color="000000"/>
              <w:right w:val="single" w:sz="4" w:space="0" w:color="000000"/>
            </w:tcBorders>
            <w:shd w:val="clear" w:color="auto" w:fill="auto"/>
            <w:noWrap/>
            <w:hideMark/>
          </w:tcPr>
          <w:p w14:paraId="2A2FA25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0738F71" w14:textId="77777777" w:rsidR="000C4CBC" w:rsidRPr="00360CD9" w:rsidRDefault="000C4CBC" w:rsidP="000C4CBC">
            <w:pPr>
              <w:jc w:val="right"/>
              <w:rPr>
                <w:color w:val="000000"/>
                <w:sz w:val="20"/>
                <w:szCs w:val="20"/>
              </w:rPr>
            </w:pPr>
            <w:r w:rsidRPr="00360CD9">
              <w:rPr>
                <w:color w:val="000000"/>
                <w:sz w:val="20"/>
                <w:szCs w:val="20"/>
              </w:rPr>
              <w:t>36,00000</w:t>
            </w:r>
          </w:p>
        </w:tc>
        <w:tc>
          <w:tcPr>
            <w:tcW w:w="673" w:type="pct"/>
            <w:tcBorders>
              <w:top w:val="nil"/>
              <w:left w:val="nil"/>
              <w:bottom w:val="single" w:sz="4" w:space="0" w:color="000000"/>
              <w:right w:val="single" w:sz="4" w:space="0" w:color="000000"/>
            </w:tcBorders>
            <w:shd w:val="clear" w:color="auto" w:fill="auto"/>
            <w:noWrap/>
            <w:hideMark/>
          </w:tcPr>
          <w:p w14:paraId="6C529F7D" w14:textId="77777777" w:rsidR="000C4CBC" w:rsidRPr="00360CD9" w:rsidRDefault="000C4CBC" w:rsidP="000C4CBC">
            <w:pPr>
              <w:jc w:val="right"/>
              <w:rPr>
                <w:color w:val="000000"/>
                <w:sz w:val="20"/>
                <w:szCs w:val="20"/>
              </w:rPr>
            </w:pPr>
            <w:r w:rsidRPr="00360CD9">
              <w:rPr>
                <w:color w:val="000000"/>
                <w:sz w:val="20"/>
                <w:szCs w:val="20"/>
              </w:rPr>
              <w:t>84,00000</w:t>
            </w:r>
          </w:p>
        </w:tc>
        <w:tc>
          <w:tcPr>
            <w:tcW w:w="673" w:type="pct"/>
            <w:tcBorders>
              <w:top w:val="nil"/>
              <w:left w:val="nil"/>
              <w:bottom w:val="single" w:sz="4" w:space="0" w:color="000000"/>
              <w:right w:val="single" w:sz="4" w:space="0" w:color="000000"/>
            </w:tcBorders>
            <w:shd w:val="clear" w:color="auto" w:fill="auto"/>
            <w:noWrap/>
            <w:hideMark/>
          </w:tcPr>
          <w:p w14:paraId="38BD7C84"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1589049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343D62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C7BB40B"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0B6D8F8" w14:textId="77777777" w:rsidR="000C4CBC" w:rsidRPr="00360CD9" w:rsidRDefault="000C4CBC" w:rsidP="000C4CBC">
            <w:pPr>
              <w:jc w:val="center"/>
              <w:rPr>
                <w:color w:val="000000"/>
                <w:sz w:val="20"/>
                <w:szCs w:val="20"/>
              </w:rPr>
            </w:pPr>
            <w:r w:rsidRPr="00360CD9">
              <w:rPr>
                <w:color w:val="000000"/>
                <w:sz w:val="20"/>
                <w:szCs w:val="20"/>
              </w:rPr>
              <w:t>0110475320</w:t>
            </w:r>
          </w:p>
        </w:tc>
        <w:tc>
          <w:tcPr>
            <w:tcW w:w="264" w:type="pct"/>
            <w:tcBorders>
              <w:top w:val="nil"/>
              <w:left w:val="nil"/>
              <w:bottom w:val="single" w:sz="4" w:space="0" w:color="000000"/>
              <w:right w:val="single" w:sz="4" w:space="0" w:color="000000"/>
            </w:tcBorders>
            <w:shd w:val="clear" w:color="auto" w:fill="auto"/>
            <w:noWrap/>
            <w:hideMark/>
          </w:tcPr>
          <w:p w14:paraId="11AE8D2B"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706A73C0" w14:textId="77777777" w:rsidR="000C4CBC" w:rsidRPr="00360CD9" w:rsidRDefault="000C4CBC" w:rsidP="000C4CBC">
            <w:pPr>
              <w:jc w:val="right"/>
              <w:rPr>
                <w:color w:val="000000"/>
                <w:sz w:val="20"/>
                <w:szCs w:val="20"/>
              </w:rPr>
            </w:pPr>
            <w:r w:rsidRPr="00360CD9">
              <w:rPr>
                <w:color w:val="000000"/>
                <w:sz w:val="20"/>
                <w:szCs w:val="20"/>
              </w:rPr>
              <w:t>36,00000</w:t>
            </w:r>
          </w:p>
        </w:tc>
        <w:tc>
          <w:tcPr>
            <w:tcW w:w="673" w:type="pct"/>
            <w:tcBorders>
              <w:top w:val="nil"/>
              <w:left w:val="nil"/>
              <w:bottom w:val="single" w:sz="4" w:space="0" w:color="000000"/>
              <w:right w:val="single" w:sz="4" w:space="0" w:color="000000"/>
            </w:tcBorders>
            <w:shd w:val="clear" w:color="auto" w:fill="auto"/>
            <w:noWrap/>
            <w:hideMark/>
          </w:tcPr>
          <w:p w14:paraId="3EE77161" w14:textId="77777777" w:rsidR="000C4CBC" w:rsidRPr="00360CD9" w:rsidRDefault="000C4CBC" w:rsidP="000C4CBC">
            <w:pPr>
              <w:jc w:val="right"/>
              <w:rPr>
                <w:color w:val="000000"/>
                <w:sz w:val="20"/>
                <w:szCs w:val="20"/>
              </w:rPr>
            </w:pPr>
            <w:r w:rsidRPr="00360CD9">
              <w:rPr>
                <w:color w:val="000000"/>
                <w:sz w:val="20"/>
                <w:szCs w:val="20"/>
              </w:rPr>
              <w:t>84,00000</w:t>
            </w:r>
          </w:p>
        </w:tc>
        <w:tc>
          <w:tcPr>
            <w:tcW w:w="673" w:type="pct"/>
            <w:tcBorders>
              <w:top w:val="nil"/>
              <w:left w:val="nil"/>
              <w:bottom w:val="single" w:sz="4" w:space="0" w:color="000000"/>
              <w:right w:val="single" w:sz="4" w:space="0" w:color="000000"/>
            </w:tcBorders>
            <w:shd w:val="clear" w:color="auto" w:fill="auto"/>
            <w:noWrap/>
            <w:hideMark/>
          </w:tcPr>
          <w:p w14:paraId="4FF56DFB"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4999FB0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480BBA3"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19AB465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AB54CB1"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4" w:type="pct"/>
            <w:tcBorders>
              <w:top w:val="nil"/>
              <w:left w:val="nil"/>
              <w:bottom w:val="single" w:sz="4" w:space="0" w:color="000000"/>
              <w:right w:val="single" w:sz="4" w:space="0" w:color="000000"/>
            </w:tcBorders>
            <w:shd w:val="clear" w:color="auto" w:fill="auto"/>
            <w:noWrap/>
            <w:hideMark/>
          </w:tcPr>
          <w:p w14:paraId="784C162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9FA35E0" w14:textId="77777777" w:rsidR="000C4CBC" w:rsidRPr="00360CD9" w:rsidRDefault="000C4CBC" w:rsidP="000C4CBC">
            <w:pPr>
              <w:jc w:val="right"/>
              <w:rPr>
                <w:color w:val="000000"/>
                <w:sz w:val="20"/>
                <w:szCs w:val="20"/>
              </w:rPr>
            </w:pPr>
            <w:r w:rsidRPr="00360CD9">
              <w:rPr>
                <w:color w:val="000000"/>
                <w:sz w:val="20"/>
                <w:szCs w:val="20"/>
              </w:rPr>
              <w:t>68 935,50600</w:t>
            </w:r>
          </w:p>
        </w:tc>
        <w:tc>
          <w:tcPr>
            <w:tcW w:w="673" w:type="pct"/>
            <w:tcBorders>
              <w:top w:val="nil"/>
              <w:left w:val="nil"/>
              <w:bottom w:val="single" w:sz="4" w:space="0" w:color="000000"/>
              <w:right w:val="single" w:sz="4" w:space="0" w:color="000000"/>
            </w:tcBorders>
            <w:shd w:val="clear" w:color="auto" w:fill="auto"/>
            <w:noWrap/>
            <w:hideMark/>
          </w:tcPr>
          <w:p w14:paraId="2EF1A147" w14:textId="77777777" w:rsidR="000C4CBC" w:rsidRPr="00360CD9" w:rsidRDefault="000C4CBC" w:rsidP="000C4CBC">
            <w:pPr>
              <w:jc w:val="right"/>
              <w:rPr>
                <w:color w:val="000000"/>
                <w:sz w:val="20"/>
                <w:szCs w:val="20"/>
              </w:rPr>
            </w:pPr>
            <w:r w:rsidRPr="00360CD9">
              <w:rPr>
                <w:color w:val="000000"/>
                <w:sz w:val="20"/>
                <w:szCs w:val="20"/>
              </w:rPr>
              <w:t>65 328,93900</w:t>
            </w:r>
          </w:p>
        </w:tc>
        <w:tc>
          <w:tcPr>
            <w:tcW w:w="673" w:type="pct"/>
            <w:tcBorders>
              <w:top w:val="nil"/>
              <w:left w:val="nil"/>
              <w:bottom w:val="single" w:sz="4" w:space="0" w:color="000000"/>
              <w:right w:val="single" w:sz="4" w:space="0" w:color="000000"/>
            </w:tcBorders>
            <w:shd w:val="clear" w:color="auto" w:fill="auto"/>
            <w:noWrap/>
            <w:hideMark/>
          </w:tcPr>
          <w:p w14:paraId="06C4DE8A" w14:textId="77777777" w:rsidR="000C4CBC" w:rsidRPr="00360CD9" w:rsidRDefault="000C4CBC" w:rsidP="000C4CBC">
            <w:pPr>
              <w:jc w:val="right"/>
              <w:rPr>
                <w:color w:val="000000"/>
                <w:sz w:val="20"/>
                <w:szCs w:val="20"/>
              </w:rPr>
            </w:pPr>
            <w:r w:rsidRPr="00360CD9">
              <w:rPr>
                <w:color w:val="000000"/>
                <w:sz w:val="20"/>
                <w:szCs w:val="20"/>
              </w:rPr>
              <w:t>65 440,98200</w:t>
            </w:r>
          </w:p>
        </w:tc>
      </w:tr>
      <w:tr w:rsidR="000C4CBC" w:rsidRPr="00360CD9" w14:paraId="3A9A5F8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33FD312"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75" w:type="pct"/>
            <w:tcBorders>
              <w:top w:val="nil"/>
              <w:left w:val="nil"/>
              <w:bottom w:val="single" w:sz="4" w:space="0" w:color="000000"/>
              <w:right w:val="single" w:sz="4" w:space="0" w:color="000000"/>
            </w:tcBorders>
            <w:shd w:val="clear" w:color="auto" w:fill="auto"/>
            <w:noWrap/>
            <w:hideMark/>
          </w:tcPr>
          <w:p w14:paraId="329134B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7A09F96"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4" w:type="pct"/>
            <w:tcBorders>
              <w:top w:val="nil"/>
              <w:left w:val="nil"/>
              <w:bottom w:val="single" w:sz="4" w:space="0" w:color="000000"/>
              <w:right w:val="single" w:sz="4" w:space="0" w:color="000000"/>
            </w:tcBorders>
            <w:shd w:val="clear" w:color="auto" w:fill="auto"/>
            <w:noWrap/>
            <w:hideMark/>
          </w:tcPr>
          <w:p w14:paraId="3816F31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377A825" w14:textId="77777777" w:rsidR="000C4CBC" w:rsidRPr="00360CD9" w:rsidRDefault="000C4CBC" w:rsidP="000C4CBC">
            <w:pPr>
              <w:jc w:val="right"/>
              <w:rPr>
                <w:color w:val="000000"/>
                <w:sz w:val="20"/>
                <w:szCs w:val="20"/>
              </w:rPr>
            </w:pPr>
            <w:r w:rsidRPr="00360CD9">
              <w:rPr>
                <w:color w:val="000000"/>
                <w:sz w:val="20"/>
                <w:szCs w:val="20"/>
              </w:rPr>
              <w:t>13 974,00600</w:t>
            </w:r>
          </w:p>
        </w:tc>
        <w:tc>
          <w:tcPr>
            <w:tcW w:w="673" w:type="pct"/>
            <w:tcBorders>
              <w:top w:val="nil"/>
              <w:left w:val="nil"/>
              <w:bottom w:val="single" w:sz="4" w:space="0" w:color="000000"/>
              <w:right w:val="single" w:sz="4" w:space="0" w:color="000000"/>
            </w:tcBorders>
            <w:shd w:val="clear" w:color="auto" w:fill="auto"/>
            <w:noWrap/>
            <w:hideMark/>
          </w:tcPr>
          <w:p w14:paraId="007A6C89" w14:textId="77777777" w:rsidR="000C4CBC" w:rsidRPr="00360CD9" w:rsidRDefault="000C4CBC" w:rsidP="000C4CBC">
            <w:pPr>
              <w:jc w:val="right"/>
              <w:rPr>
                <w:color w:val="000000"/>
                <w:sz w:val="20"/>
                <w:szCs w:val="20"/>
              </w:rPr>
            </w:pPr>
            <w:r w:rsidRPr="00360CD9">
              <w:rPr>
                <w:color w:val="000000"/>
                <w:sz w:val="20"/>
                <w:szCs w:val="20"/>
              </w:rPr>
              <w:t>15 954,43900</w:t>
            </w:r>
          </w:p>
        </w:tc>
        <w:tc>
          <w:tcPr>
            <w:tcW w:w="673" w:type="pct"/>
            <w:tcBorders>
              <w:top w:val="nil"/>
              <w:left w:val="nil"/>
              <w:bottom w:val="single" w:sz="4" w:space="0" w:color="000000"/>
              <w:right w:val="single" w:sz="4" w:space="0" w:color="000000"/>
            </w:tcBorders>
            <w:shd w:val="clear" w:color="auto" w:fill="auto"/>
            <w:noWrap/>
            <w:hideMark/>
          </w:tcPr>
          <w:p w14:paraId="73A2761E" w14:textId="77777777" w:rsidR="000C4CBC" w:rsidRPr="00360CD9" w:rsidRDefault="000C4CBC" w:rsidP="000C4CBC">
            <w:pPr>
              <w:jc w:val="right"/>
              <w:rPr>
                <w:color w:val="000000"/>
                <w:sz w:val="20"/>
                <w:szCs w:val="20"/>
              </w:rPr>
            </w:pPr>
            <w:r w:rsidRPr="00360CD9">
              <w:rPr>
                <w:color w:val="000000"/>
                <w:sz w:val="20"/>
                <w:szCs w:val="20"/>
              </w:rPr>
              <w:t>15 955,28200</w:t>
            </w:r>
          </w:p>
        </w:tc>
      </w:tr>
      <w:tr w:rsidR="000C4CBC" w:rsidRPr="00360CD9" w14:paraId="09D1AE6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4E8798"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375" w:type="pct"/>
            <w:tcBorders>
              <w:top w:val="nil"/>
              <w:left w:val="nil"/>
              <w:bottom w:val="single" w:sz="4" w:space="0" w:color="000000"/>
              <w:right w:val="single" w:sz="4" w:space="0" w:color="000000"/>
            </w:tcBorders>
            <w:shd w:val="clear" w:color="auto" w:fill="auto"/>
            <w:noWrap/>
            <w:hideMark/>
          </w:tcPr>
          <w:p w14:paraId="12B4A0BF"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68780A6" w14:textId="77777777" w:rsidR="000C4CBC" w:rsidRPr="00360CD9" w:rsidRDefault="000C4CBC" w:rsidP="000C4CBC">
            <w:pPr>
              <w:jc w:val="center"/>
              <w:rPr>
                <w:color w:val="000000"/>
                <w:sz w:val="20"/>
                <w:szCs w:val="20"/>
              </w:rPr>
            </w:pPr>
            <w:r w:rsidRPr="00360CD9">
              <w:rPr>
                <w:color w:val="000000"/>
                <w:sz w:val="20"/>
                <w:szCs w:val="20"/>
              </w:rPr>
              <w:t>0150101220</w:t>
            </w:r>
          </w:p>
        </w:tc>
        <w:tc>
          <w:tcPr>
            <w:tcW w:w="264" w:type="pct"/>
            <w:tcBorders>
              <w:top w:val="nil"/>
              <w:left w:val="nil"/>
              <w:bottom w:val="single" w:sz="4" w:space="0" w:color="000000"/>
              <w:right w:val="single" w:sz="4" w:space="0" w:color="000000"/>
            </w:tcBorders>
            <w:shd w:val="clear" w:color="auto" w:fill="auto"/>
            <w:noWrap/>
            <w:hideMark/>
          </w:tcPr>
          <w:p w14:paraId="075F422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C7A0146" w14:textId="77777777" w:rsidR="000C4CBC" w:rsidRPr="00360CD9" w:rsidRDefault="000C4CBC" w:rsidP="000C4CBC">
            <w:pPr>
              <w:jc w:val="right"/>
              <w:rPr>
                <w:color w:val="000000"/>
                <w:sz w:val="20"/>
                <w:szCs w:val="20"/>
              </w:rPr>
            </w:pPr>
            <w:r w:rsidRPr="00360CD9">
              <w:rPr>
                <w:color w:val="000000"/>
                <w:sz w:val="20"/>
                <w:szCs w:val="20"/>
              </w:rPr>
              <w:t>7 446,40600</w:t>
            </w:r>
          </w:p>
        </w:tc>
        <w:tc>
          <w:tcPr>
            <w:tcW w:w="673" w:type="pct"/>
            <w:tcBorders>
              <w:top w:val="nil"/>
              <w:left w:val="nil"/>
              <w:bottom w:val="single" w:sz="4" w:space="0" w:color="000000"/>
              <w:right w:val="single" w:sz="4" w:space="0" w:color="000000"/>
            </w:tcBorders>
            <w:shd w:val="clear" w:color="auto" w:fill="auto"/>
            <w:noWrap/>
            <w:hideMark/>
          </w:tcPr>
          <w:p w14:paraId="1F8FC73A" w14:textId="77777777" w:rsidR="000C4CBC" w:rsidRPr="00360CD9" w:rsidRDefault="000C4CBC" w:rsidP="000C4CBC">
            <w:pPr>
              <w:jc w:val="right"/>
              <w:rPr>
                <w:color w:val="000000"/>
                <w:sz w:val="20"/>
                <w:szCs w:val="20"/>
              </w:rPr>
            </w:pPr>
            <w:r w:rsidRPr="00360CD9">
              <w:rPr>
                <w:color w:val="000000"/>
                <w:sz w:val="20"/>
                <w:szCs w:val="20"/>
              </w:rPr>
              <w:t>7 346,83900</w:t>
            </w:r>
          </w:p>
        </w:tc>
        <w:tc>
          <w:tcPr>
            <w:tcW w:w="673" w:type="pct"/>
            <w:tcBorders>
              <w:top w:val="nil"/>
              <w:left w:val="nil"/>
              <w:bottom w:val="single" w:sz="4" w:space="0" w:color="000000"/>
              <w:right w:val="single" w:sz="4" w:space="0" w:color="000000"/>
            </w:tcBorders>
            <w:shd w:val="clear" w:color="auto" w:fill="auto"/>
            <w:noWrap/>
            <w:hideMark/>
          </w:tcPr>
          <w:p w14:paraId="69DACC04"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5068B0B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1BEC3F"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6431662"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6BEA437" w14:textId="77777777" w:rsidR="000C4CBC" w:rsidRPr="00360CD9" w:rsidRDefault="000C4CBC" w:rsidP="000C4CBC">
            <w:pPr>
              <w:jc w:val="center"/>
              <w:rPr>
                <w:color w:val="000000"/>
                <w:sz w:val="20"/>
                <w:szCs w:val="20"/>
              </w:rPr>
            </w:pPr>
            <w:r w:rsidRPr="00360CD9">
              <w:rPr>
                <w:color w:val="000000"/>
                <w:sz w:val="20"/>
                <w:szCs w:val="20"/>
              </w:rPr>
              <w:t>0150101220</w:t>
            </w:r>
          </w:p>
        </w:tc>
        <w:tc>
          <w:tcPr>
            <w:tcW w:w="264" w:type="pct"/>
            <w:tcBorders>
              <w:top w:val="nil"/>
              <w:left w:val="nil"/>
              <w:bottom w:val="single" w:sz="4" w:space="0" w:color="000000"/>
              <w:right w:val="single" w:sz="4" w:space="0" w:color="000000"/>
            </w:tcBorders>
            <w:shd w:val="clear" w:color="auto" w:fill="auto"/>
            <w:noWrap/>
            <w:hideMark/>
          </w:tcPr>
          <w:p w14:paraId="4AAE9A10"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759279D" w14:textId="77777777" w:rsidR="000C4CBC" w:rsidRPr="00360CD9" w:rsidRDefault="000C4CBC" w:rsidP="000C4CBC">
            <w:pPr>
              <w:jc w:val="right"/>
              <w:rPr>
                <w:color w:val="000000"/>
                <w:sz w:val="20"/>
                <w:szCs w:val="20"/>
              </w:rPr>
            </w:pPr>
            <w:r w:rsidRPr="00360CD9">
              <w:rPr>
                <w:color w:val="000000"/>
                <w:sz w:val="20"/>
                <w:szCs w:val="20"/>
              </w:rPr>
              <w:t>7 446,40600</w:t>
            </w:r>
          </w:p>
        </w:tc>
        <w:tc>
          <w:tcPr>
            <w:tcW w:w="673" w:type="pct"/>
            <w:tcBorders>
              <w:top w:val="nil"/>
              <w:left w:val="nil"/>
              <w:bottom w:val="single" w:sz="4" w:space="0" w:color="000000"/>
              <w:right w:val="single" w:sz="4" w:space="0" w:color="000000"/>
            </w:tcBorders>
            <w:shd w:val="clear" w:color="auto" w:fill="auto"/>
            <w:noWrap/>
            <w:hideMark/>
          </w:tcPr>
          <w:p w14:paraId="225176AC" w14:textId="77777777" w:rsidR="000C4CBC" w:rsidRPr="00360CD9" w:rsidRDefault="000C4CBC" w:rsidP="000C4CBC">
            <w:pPr>
              <w:jc w:val="right"/>
              <w:rPr>
                <w:color w:val="000000"/>
                <w:sz w:val="20"/>
                <w:szCs w:val="20"/>
              </w:rPr>
            </w:pPr>
            <w:r w:rsidRPr="00360CD9">
              <w:rPr>
                <w:color w:val="000000"/>
                <w:sz w:val="20"/>
                <w:szCs w:val="20"/>
              </w:rPr>
              <w:t>7 346,83900</w:t>
            </w:r>
          </w:p>
        </w:tc>
        <w:tc>
          <w:tcPr>
            <w:tcW w:w="673" w:type="pct"/>
            <w:tcBorders>
              <w:top w:val="nil"/>
              <w:left w:val="nil"/>
              <w:bottom w:val="single" w:sz="4" w:space="0" w:color="000000"/>
              <w:right w:val="single" w:sz="4" w:space="0" w:color="000000"/>
            </w:tcBorders>
            <w:shd w:val="clear" w:color="auto" w:fill="auto"/>
            <w:noWrap/>
            <w:hideMark/>
          </w:tcPr>
          <w:p w14:paraId="2A4266A6"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35B0856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B4F4D97"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0C608B27"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6EC6FCDB"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62DF456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A769DB2" w14:textId="77777777" w:rsidR="000C4CBC" w:rsidRPr="00360CD9" w:rsidRDefault="000C4CBC" w:rsidP="000C4CBC">
            <w:pPr>
              <w:jc w:val="right"/>
              <w:rPr>
                <w:color w:val="000000"/>
                <w:sz w:val="20"/>
                <w:szCs w:val="20"/>
              </w:rPr>
            </w:pPr>
            <w:r w:rsidRPr="00360CD9">
              <w:rPr>
                <w:color w:val="000000"/>
                <w:sz w:val="20"/>
                <w:szCs w:val="20"/>
              </w:rPr>
              <w:t>5 222,00000</w:t>
            </w:r>
          </w:p>
        </w:tc>
        <w:tc>
          <w:tcPr>
            <w:tcW w:w="673" w:type="pct"/>
            <w:tcBorders>
              <w:top w:val="nil"/>
              <w:left w:val="nil"/>
              <w:bottom w:val="single" w:sz="4" w:space="0" w:color="000000"/>
              <w:right w:val="single" w:sz="4" w:space="0" w:color="000000"/>
            </w:tcBorders>
            <w:shd w:val="clear" w:color="auto" w:fill="auto"/>
            <w:noWrap/>
            <w:hideMark/>
          </w:tcPr>
          <w:p w14:paraId="238C7342" w14:textId="77777777" w:rsidR="000C4CBC" w:rsidRPr="00360CD9" w:rsidRDefault="000C4CBC" w:rsidP="000C4CBC">
            <w:pPr>
              <w:jc w:val="right"/>
              <w:rPr>
                <w:color w:val="000000"/>
                <w:sz w:val="20"/>
                <w:szCs w:val="20"/>
              </w:rPr>
            </w:pPr>
            <w:r w:rsidRPr="00360CD9">
              <w:rPr>
                <w:color w:val="000000"/>
                <w:sz w:val="20"/>
                <w:szCs w:val="20"/>
              </w:rPr>
              <w:t>6 886,00000</w:t>
            </w:r>
          </w:p>
        </w:tc>
        <w:tc>
          <w:tcPr>
            <w:tcW w:w="673" w:type="pct"/>
            <w:tcBorders>
              <w:top w:val="nil"/>
              <w:left w:val="nil"/>
              <w:bottom w:val="single" w:sz="4" w:space="0" w:color="000000"/>
              <w:right w:val="single" w:sz="4" w:space="0" w:color="000000"/>
            </w:tcBorders>
            <w:shd w:val="clear" w:color="auto" w:fill="auto"/>
            <w:noWrap/>
            <w:hideMark/>
          </w:tcPr>
          <w:p w14:paraId="5E2E6A4A" w14:textId="77777777" w:rsidR="000C4CBC" w:rsidRPr="00360CD9" w:rsidRDefault="000C4CBC" w:rsidP="000C4CBC">
            <w:pPr>
              <w:jc w:val="right"/>
              <w:rPr>
                <w:color w:val="000000"/>
                <w:sz w:val="20"/>
                <w:szCs w:val="20"/>
              </w:rPr>
            </w:pPr>
            <w:r w:rsidRPr="00360CD9">
              <w:rPr>
                <w:color w:val="000000"/>
                <w:sz w:val="20"/>
                <w:szCs w:val="20"/>
              </w:rPr>
              <w:t>6 886,00000</w:t>
            </w:r>
          </w:p>
        </w:tc>
      </w:tr>
      <w:tr w:rsidR="000C4CBC" w:rsidRPr="00360CD9" w14:paraId="7CC1F05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F9B4A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99533E7"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2BF503B4"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719BE19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42B19FB" w14:textId="77777777" w:rsidR="000C4CBC" w:rsidRPr="00360CD9" w:rsidRDefault="000C4CBC" w:rsidP="000C4CBC">
            <w:pPr>
              <w:jc w:val="right"/>
              <w:rPr>
                <w:color w:val="000000"/>
                <w:sz w:val="20"/>
                <w:szCs w:val="20"/>
              </w:rPr>
            </w:pPr>
            <w:r w:rsidRPr="00360CD9">
              <w:rPr>
                <w:color w:val="000000"/>
                <w:sz w:val="20"/>
                <w:szCs w:val="20"/>
              </w:rPr>
              <w:t>5 222,00000</w:t>
            </w:r>
          </w:p>
        </w:tc>
        <w:tc>
          <w:tcPr>
            <w:tcW w:w="673" w:type="pct"/>
            <w:tcBorders>
              <w:top w:val="nil"/>
              <w:left w:val="nil"/>
              <w:bottom w:val="single" w:sz="4" w:space="0" w:color="000000"/>
              <w:right w:val="single" w:sz="4" w:space="0" w:color="000000"/>
            </w:tcBorders>
            <w:shd w:val="clear" w:color="auto" w:fill="auto"/>
            <w:noWrap/>
            <w:hideMark/>
          </w:tcPr>
          <w:p w14:paraId="049072DA" w14:textId="77777777" w:rsidR="000C4CBC" w:rsidRPr="00360CD9" w:rsidRDefault="000C4CBC" w:rsidP="000C4CBC">
            <w:pPr>
              <w:jc w:val="right"/>
              <w:rPr>
                <w:color w:val="000000"/>
                <w:sz w:val="20"/>
                <w:szCs w:val="20"/>
              </w:rPr>
            </w:pPr>
            <w:r w:rsidRPr="00360CD9">
              <w:rPr>
                <w:color w:val="000000"/>
                <w:sz w:val="20"/>
                <w:szCs w:val="20"/>
              </w:rPr>
              <w:t>6 886,00000</w:t>
            </w:r>
          </w:p>
        </w:tc>
        <w:tc>
          <w:tcPr>
            <w:tcW w:w="673" w:type="pct"/>
            <w:tcBorders>
              <w:top w:val="nil"/>
              <w:left w:val="nil"/>
              <w:bottom w:val="single" w:sz="4" w:space="0" w:color="000000"/>
              <w:right w:val="single" w:sz="4" w:space="0" w:color="000000"/>
            </w:tcBorders>
            <w:shd w:val="clear" w:color="auto" w:fill="auto"/>
            <w:noWrap/>
            <w:hideMark/>
          </w:tcPr>
          <w:p w14:paraId="3492BF4E" w14:textId="77777777" w:rsidR="000C4CBC" w:rsidRPr="00360CD9" w:rsidRDefault="000C4CBC" w:rsidP="000C4CBC">
            <w:pPr>
              <w:jc w:val="right"/>
              <w:rPr>
                <w:color w:val="000000"/>
                <w:sz w:val="20"/>
                <w:szCs w:val="20"/>
              </w:rPr>
            </w:pPr>
            <w:r w:rsidRPr="00360CD9">
              <w:rPr>
                <w:color w:val="000000"/>
                <w:sz w:val="20"/>
                <w:szCs w:val="20"/>
              </w:rPr>
              <w:t>6 886,00000</w:t>
            </w:r>
          </w:p>
        </w:tc>
      </w:tr>
      <w:tr w:rsidR="000C4CBC" w:rsidRPr="00360CD9" w14:paraId="6B01993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2D6397"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63525D9D"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69DE2DFE"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0B9760F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96E8DBC" w14:textId="77777777" w:rsidR="000C4CBC" w:rsidRPr="00360CD9" w:rsidRDefault="000C4CBC" w:rsidP="000C4CBC">
            <w:pPr>
              <w:jc w:val="right"/>
              <w:rPr>
                <w:color w:val="000000"/>
                <w:sz w:val="20"/>
                <w:szCs w:val="20"/>
              </w:rPr>
            </w:pPr>
            <w:r w:rsidRPr="00360CD9">
              <w:rPr>
                <w:color w:val="000000"/>
                <w:sz w:val="20"/>
                <w:szCs w:val="20"/>
              </w:rPr>
              <w:t>1 305,60000</w:t>
            </w:r>
          </w:p>
        </w:tc>
        <w:tc>
          <w:tcPr>
            <w:tcW w:w="673" w:type="pct"/>
            <w:tcBorders>
              <w:top w:val="nil"/>
              <w:left w:val="nil"/>
              <w:bottom w:val="single" w:sz="4" w:space="0" w:color="000000"/>
              <w:right w:val="single" w:sz="4" w:space="0" w:color="000000"/>
            </w:tcBorders>
            <w:shd w:val="clear" w:color="auto" w:fill="auto"/>
            <w:noWrap/>
            <w:hideMark/>
          </w:tcPr>
          <w:p w14:paraId="31404821" w14:textId="77777777" w:rsidR="000C4CBC" w:rsidRPr="00360CD9" w:rsidRDefault="000C4CBC" w:rsidP="000C4CBC">
            <w:pPr>
              <w:jc w:val="right"/>
              <w:rPr>
                <w:color w:val="000000"/>
                <w:sz w:val="20"/>
                <w:szCs w:val="20"/>
              </w:rPr>
            </w:pPr>
            <w:r w:rsidRPr="00360CD9">
              <w:rPr>
                <w:color w:val="000000"/>
                <w:sz w:val="20"/>
                <w:szCs w:val="20"/>
              </w:rPr>
              <w:t>1 721,60000</w:t>
            </w:r>
          </w:p>
        </w:tc>
        <w:tc>
          <w:tcPr>
            <w:tcW w:w="673" w:type="pct"/>
            <w:tcBorders>
              <w:top w:val="nil"/>
              <w:left w:val="nil"/>
              <w:bottom w:val="single" w:sz="4" w:space="0" w:color="000000"/>
              <w:right w:val="single" w:sz="4" w:space="0" w:color="000000"/>
            </w:tcBorders>
            <w:shd w:val="clear" w:color="auto" w:fill="auto"/>
            <w:noWrap/>
            <w:hideMark/>
          </w:tcPr>
          <w:p w14:paraId="0A1BE3DF" w14:textId="77777777" w:rsidR="000C4CBC" w:rsidRPr="00360CD9" w:rsidRDefault="000C4CBC" w:rsidP="000C4CBC">
            <w:pPr>
              <w:jc w:val="right"/>
              <w:rPr>
                <w:color w:val="000000"/>
                <w:sz w:val="20"/>
                <w:szCs w:val="20"/>
              </w:rPr>
            </w:pPr>
            <w:r w:rsidRPr="00360CD9">
              <w:rPr>
                <w:color w:val="000000"/>
                <w:sz w:val="20"/>
                <w:szCs w:val="20"/>
              </w:rPr>
              <w:t>1 721,60000</w:t>
            </w:r>
          </w:p>
        </w:tc>
      </w:tr>
      <w:tr w:rsidR="000C4CBC" w:rsidRPr="00360CD9" w14:paraId="6DC521E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60679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873E38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60ED792E"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114EB534"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38A370D" w14:textId="77777777" w:rsidR="000C4CBC" w:rsidRPr="00360CD9" w:rsidRDefault="000C4CBC" w:rsidP="000C4CBC">
            <w:pPr>
              <w:jc w:val="right"/>
              <w:rPr>
                <w:color w:val="000000"/>
                <w:sz w:val="20"/>
                <w:szCs w:val="20"/>
              </w:rPr>
            </w:pPr>
            <w:r w:rsidRPr="00360CD9">
              <w:rPr>
                <w:color w:val="000000"/>
                <w:sz w:val="20"/>
                <w:szCs w:val="20"/>
              </w:rPr>
              <w:t>1 305,60000</w:t>
            </w:r>
          </w:p>
        </w:tc>
        <w:tc>
          <w:tcPr>
            <w:tcW w:w="673" w:type="pct"/>
            <w:tcBorders>
              <w:top w:val="nil"/>
              <w:left w:val="nil"/>
              <w:bottom w:val="single" w:sz="4" w:space="0" w:color="000000"/>
              <w:right w:val="single" w:sz="4" w:space="0" w:color="000000"/>
            </w:tcBorders>
            <w:shd w:val="clear" w:color="auto" w:fill="auto"/>
            <w:noWrap/>
            <w:hideMark/>
          </w:tcPr>
          <w:p w14:paraId="386EB92D" w14:textId="77777777" w:rsidR="000C4CBC" w:rsidRPr="00360CD9" w:rsidRDefault="000C4CBC" w:rsidP="000C4CBC">
            <w:pPr>
              <w:jc w:val="right"/>
              <w:rPr>
                <w:color w:val="000000"/>
                <w:sz w:val="20"/>
                <w:szCs w:val="20"/>
              </w:rPr>
            </w:pPr>
            <w:r w:rsidRPr="00360CD9">
              <w:rPr>
                <w:color w:val="000000"/>
                <w:sz w:val="20"/>
                <w:szCs w:val="20"/>
              </w:rPr>
              <w:t>1 721,60000</w:t>
            </w:r>
          </w:p>
        </w:tc>
        <w:tc>
          <w:tcPr>
            <w:tcW w:w="673" w:type="pct"/>
            <w:tcBorders>
              <w:top w:val="nil"/>
              <w:left w:val="nil"/>
              <w:bottom w:val="single" w:sz="4" w:space="0" w:color="000000"/>
              <w:right w:val="single" w:sz="4" w:space="0" w:color="000000"/>
            </w:tcBorders>
            <w:shd w:val="clear" w:color="auto" w:fill="auto"/>
            <w:noWrap/>
            <w:hideMark/>
          </w:tcPr>
          <w:p w14:paraId="0AC2C9D2" w14:textId="77777777" w:rsidR="000C4CBC" w:rsidRPr="00360CD9" w:rsidRDefault="000C4CBC" w:rsidP="000C4CBC">
            <w:pPr>
              <w:jc w:val="right"/>
              <w:rPr>
                <w:color w:val="000000"/>
                <w:sz w:val="20"/>
                <w:szCs w:val="20"/>
              </w:rPr>
            </w:pPr>
            <w:r w:rsidRPr="00360CD9">
              <w:rPr>
                <w:color w:val="000000"/>
                <w:sz w:val="20"/>
                <w:szCs w:val="20"/>
              </w:rPr>
              <w:t>1 721,60000</w:t>
            </w:r>
          </w:p>
        </w:tc>
      </w:tr>
      <w:tr w:rsidR="000C4CBC" w:rsidRPr="00360CD9" w14:paraId="307E13D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EB37A7B"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066EA46B"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DA64747"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4" w:type="pct"/>
            <w:tcBorders>
              <w:top w:val="nil"/>
              <w:left w:val="nil"/>
              <w:bottom w:val="single" w:sz="4" w:space="0" w:color="000000"/>
              <w:right w:val="single" w:sz="4" w:space="0" w:color="000000"/>
            </w:tcBorders>
            <w:shd w:val="clear" w:color="auto" w:fill="auto"/>
            <w:noWrap/>
            <w:hideMark/>
          </w:tcPr>
          <w:p w14:paraId="4F0967A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6DA4AFC" w14:textId="77777777" w:rsidR="000C4CBC" w:rsidRPr="00360CD9" w:rsidRDefault="000C4CBC" w:rsidP="000C4CBC">
            <w:pPr>
              <w:jc w:val="right"/>
              <w:rPr>
                <w:color w:val="000000"/>
                <w:sz w:val="20"/>
                <w:szCs w:val="20"/>
              </w:rPr>
            </w:pPr>
            <w:r w:rsidRPr="00360CD9">
              <w:rPr>
                <w:color w:val="000000"/>
                <w:sz w:val="20"/>
                <w:szCs w:val="20"/>
              </w:rPr>
              <w:t>52 702,30000</w:t>
            </w:r>
          </w:p>
        </w:tc>
        <w:tc>
          <w:tcPr>
            <w:tcW w:w="673" w:type="pct"/>
            <w:tcBorders>
              <w:top w:val="nil"/>
              <w:left w:val="nil"/>
              <w:bottom w:val="single" w:sz="4" w:space="0" w:color="000000"/>
              <w:right w:val="single" w:sz="4" w:space="0" w:color="000000"/>
            </w:tcBorders>
            <w:shd w:val="clear" w:color="auto" w:fill="auto"/>
            <w:noWrap/>
            <w:hideMark/>
          </w:tcPr>
          <w:p w14:paraId="6F7B6CCD" w14:textId="77777777" w:rsidR="000C4CBC" w:rsidRPr="00360CD9" w:rsidRDefault="000C4CBC" w:rsidP="000C4CBC">
            <w:pPr>
              <w:jc w:val="right"/>
              <w:rPr>
                <w:color w:val="000000"/>
                <w:sz w:val="20"/>
                <w:szCs w:val="20"/>
              </w:rPr>
            </w:pPr>
            <w:r w:rsidRPr="00360CD9">
              <w:rPr>
                <w:color w:val="000000"/>
                <w:sz w:val="20"/>
                <w:szCs w:val="20"/>
              </w:rPr>
              <w:t>47 115,30000</w:t>
            </w:r>
          </w:p>
        </w:tc>
        <w:tc>
          <w:tcPr>
            <w:tcW w:w="673" w:type="pct"/>
            <w:tcBorders>
              <w:top w:val="nil"/>
              <w:left w:val="nil"/>
              <w:bottom w:val="single" w:sz="4" w:space="0" w:color="000000"/>
              <w:right w:val="single" w:sz="4" w:space="0" w:color="000000"/>
            </w:tcBorders>
            <w:shd w:val="clear" w:color="auto" w:fill="auto"/>
            <w:noWrap/>
            <w:hideMark/>
          </w:tcPr>
          <w:p w14:paraId="6D09EAB5" w14:textId="77777777" w:rsidR="000C4CBC" w:rsidRPr="00360CD9" w:rsidRDefault="000C4CBC" w:rsidP="000C4CBC">
            <w:pPr>
              <w:jc w:val="right"/>
              <w:rPr>
                <w:color w:val="000000"/>
                <w:sz w:val="20"/>
                <w:szCs w:val="20"/>
              </w:rPr>
            </w:pPr>
            <w:r w:rsidRPr="00360CD9">
              <w:rPr>
                <w:color w:val="000000"/>
                <w:sz w:val="20"/>
                <w:szCs w:val="20"/>
              </w:rPr>
              <w:t>47 115,30000</w:t>
            </w:r>
          </w:p>
        </w:tc>
      </w:tr>
      <w:tr w:rsidR="000C4CBC" w:rsidRPr="00360CD9" w14:paraId="4AD5484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CD1E10" w14:textId="77777777" w:rsidR="000C4CBC" w:rsidRPr="00360CD9" w:rsidRDefault="000C4CBC" w:rsidP="000C4CBC">
            <w:pPr>
              <w:rPr>
                <w:color w:val="000000"/>
                <w:sz w:val="20"/>
                <w:szCs w:val="20"/>
              </w:rPr>
            </w:pPr>
            <w:r w:rsidRPr="00360CD9">
              <w:rPr>
                <w:color w:val="000000"/>
                <w:sz w:val="20"/>
                <w:szCs w:val="20"/>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375" w:type="pct"/>
            <w:tcBorders>
              <w:top w:val="nil"/>
              <w:left w:val="nil"/>
              <w:bottom w:val="single" w:sz="4" w:space="0" w:color="000000"/>
              <w:right w:val="single" w:sz="4" w:space="0" w:color="000000"/>
            </w:tcBorders>
            <w:shd w:val="clear" w:color="auto" w:fill="auto"/>
            <w:noWrap/>
            <w:hideMark/>
          </w:tcPr>
          <w:p w14:paraId="2B0733A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E55D14E"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4" w:type="pct"/>
            <w:tcBorders>
              <w:top w:val="nil"/>
              <w:left w:val="nil"/>
              <w:bottom w:val="single" w:sz="4" w:space="0" w:color="000000"/>
              <w:right w:val="single" w:sz="4" w:space="0" w:color="000000"/>
            </w:tcBorders>
            <w:shd w:val="clear" w:color="auto" w:fill="auto"/>
            <w:noWrap/>
            <w:hideMark/>
          </w:tcPr>
          <w:p w14:paraId="4D4B814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4ABD98F" w14:textId="77777777" w:rsidR="000C4CBC" w:rsidRPr="00360CD9" w:rsidRDefault="000C4CBC" w:rsidP="000C4CBC">
            <w:pPr>
              <w:jc w:val="right"/>
              <w:rPr>
                <w:color w:val="000000"/>
                <w:sz w:val="20"/>
                <w:szCs w:val="20"/>
              </w:rPr>
            </w:pPr>
            <w:r w:rsidRPr="00360CD9">
              <w:rPr>
                <w:color w:val="000000"/>
                <w:sz w:val="20"/>
                <w:szCs w:val="20"/>
              </w:rPr>
              <w:t>36 196,20000</w:t>
            </w:r>
          </w:p>
        </w:tc>
        <w:tc>
          <w:tcPr>
            <w:tcW w:w="673" w:type="pct"/>
            <w:tcBorders>
              <w:top w:val="nil"/>
              <w:left w:val="nil"/>
              <w:bottom w:val="single" w:sz="4" w:space="0" w:color="000000"/>
              <w:right w:val="single" w:sz="4" w:space="0" w:color="000000"/>
            </w:tcBorders>
            <w:shd w:val="clear" w:color="auto" w:fill="auto"/>
            <w:noWrap/>
            <w:hideMark/>
          </w:tcPr>
          <w:p w14:paraId="2FC62F72" w14:textId="77777777" w:rsidR="000C4CBC" w:rsidRPr="00360CD9" w:rsidRDefault="000C4CBC" w:rsidP="000C4CBC">
            <w:pPr>
              <w:jc w:val="right"/>
              <w:rPr>
                <w:color w:val="000000"/>
                <w:sz w:val="20"/>
                <w:szCs w:val="20"/>
              </w:rPr>
            </w:pPr>
            <w:r w:rsidRPr="00360CD9">
              <w:rPr>
                <w:color w:val="000000"/>
                <w:sz w:val="20"/>
                <w:szCs w:val="20"/>
              </w:rPr>
              <w:t>33 333,30000</w:t>
            </w:r>
          </w:p>
        </w:tc>
        <w:tc>
          <w:tcPr>
            <w:tcW w:w="673" w:type="pct"/>
            <w:tcBorders>
              <w:top w:val="nil"/>
              <w:left w:val="nil"/>
              <w:bottom w:val="single" w:sz="4" w:space="0" w:color="000000"/>
              <w:right w:val="single" w:sz="4" w:space="0" w:color="000000"/>
            </w:tcBorders>
            <w:shd w:val="clear" w:color="auto" w:fill="auto"/>
            <w:noWrap/>
            <w:hideMark/>
          </w:tcPr>
          <w:p w14:paraId="611702DA" w14:textId="77777777" w:rsidR="000C4CBC" w:rsidRPr="00360CD9" w:rsidRDefault="000C4CBC" w:rsidP="000C4CBC">
            <w:pPr>
              <w:jc w:val="right"/>
              <w:rPr>
                <w:color w:val="000000"/>
                <w:sz w:val="20"/>
                <w:szCs w:val="20"/>
              </w:rPr>
            </w:pPr>
            <w:r w:rsidRPr="00360CD9">
              <w:rPr>
                <w:color w:val="000000"/>
                <w:sz w:val="20"/>
                <w:szCs w:val="20"/>
              </w:rPr>
              <w:t>33 333,30000</w:t>
            </w:r>
          </w:p>
        </w:tc>
      </w:tr>
      <w:tr w:rsidR="000C4CBC" w:rsidRPr="00360CD9" w14:paraId="0F60D41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3419E0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758907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BAC07B7" w14:textId="77777777" w:rsidR="000C4CBC" w:rsidRPr="00360CD9" w:rsidRDefault="000C4CBC" w:rsidP="000C4CBC">
            <w:pPr>
              <w:jc w:val="center"/>
              <w:rPr>
                <w:color w:val="000000"/>
                <w:sz w:val="20"/>
                <w:szCs w:val="20"/>
              </w:rPr>
            </w:pPr>
            <w:r w:rsidRPr="00360CD9">
              <w:rPr>
                <w:color w:val="000000"/>
                <w:sz w:val="20"/>
                <w:szCs w:val="20"/>
              </w:rPr>
              <w:t>0150270040</w:t>
            </w:r>
          </w:p>
        </w:tc>
        <w:tc>
          <w:tcPr>
            <w:tcW w:w="264" w:type="pct"/>
            <w:tcBorders>
              <w:top w:val="nil"/>
              <w:left w:val="nil"/>
              <w:bottom w:val="single" w:sz="4" w:space="0" w:color="000000"/>
              <w:right w:val="single" w:sz="4" w:space="0" w:color="000000"/>
            </w:tcBorders>
            <w:shd w:val="clear" w:color="auto" w:fill="auto"/>
            <w:noWrap/>
            <w:hideMark/>
          </w:tcPr>
          <w:p w14:paraId="71B0DE6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95211D5" w14:textId="77777777" w:rsidR="000C4CBC" w:rsidRPr="00360CD9" w:rsidRDefault="000C4CBC" w:rsidP="000C4CBC">
            <w:pPr>
              <w:jc w:val="right"/>
              <w:rPr>
                <w:color w:val="000000"/>
                <w:sz w:val="20"/>
                <w:szCs w:val="20"/>
              </w:rPr>
            </w:pPr>
            <w:r w:rsidRPr="00360CD9">
              <w:rPr>
                <w:color w:val="000000"/>
                <w:sz w:val="20"/>
                <w:szCs w:val="20"/>
              </w:rPr>
              <w:t>36 196,20000</w:t>
            </w:r>
          </w:p>
        </w:tc>
        <w:tc>
          <w:tcPr>
            <w:tcW w:w="673" w:type="pct"/>
            <w:tcBorders>
              <w:top w:val="nil"/>
              <w:left w:val="nil"/>
              <w:bottom w:val="single" w:sz="4" w:space="0" w:color="000000"/>
              <w:right w:val="single" w:sz="4" w:space="0" w:color="000000"/>
            </w:tcBorders>
            <w:shd w:val="clear" w:color="auto" w:fill="auto"/>
            <w:noWrap/>
            <w:hideMark/>
          </w:tcPr>
          <w:p w14:paraId="4C82D332" w14:textId="77777777" w:rsidR="000C4CBC" w:rsidRPr="00360CD9" w:rsidRDefault="000C4CBC" w:rsidP="000C4CBC">
            <w:pPr>
              <w:jc w:val="right"/>
              <w:rPr>
                <w:color w:val="000000"/>
                <w:sz w:val="20"/>
                <w:szCs w:val="20"/>
              </w:rPr>
            </w:pPr>
            <w:r w:rsidRPr="00360CD9">
              <w:rPr>
                <w:color w:val="000000"/>
                <w:sz w:val="20"/>
                <w:szCs w:val="20"/>
              </w:rPr>
              <w:t>33 333,30000</w:t>
            </w:r>
          </w:p>
        </w:tc>
        <w:tc>
          <w:tcPr>
            <w:tcW w:w="673" w:type="pct"/>
            <w:tcBorders>
              <w:top w:val="nil"/>
              <w:left w:val="nil"/>
              <w:bottom w:val="single" w:sz="4" w:space="0" w:color="000000"/>
              <w:right w:val="single" w:sz="4" w:space="0" w:color="000000"/>
            </w:tcBorders>
            <w:shd w:val="clear" w:color="auto" w:fill="auto"/>
            <w:noWrap/>
            <w:hideMark/>
          </w:tcPr>
          <w:p w14:paraId="51ED158E" w14:textId="77777777" w:rsidR="000C4CBC" w:rsidRPr="00360CD9" w:rsidRDefault="000C4CBC" w:rsidP="000C4CBC">
            <w:pPr>
              <w:jc w:val="right"/>
              <w:rPr>
                <w:color w:val="000000"/>
                <w:sz w:val="20"/>
                <w:szCs w:val="20"/>
              </w:rPr>
            </w:pPr>
            <w:r w:rsidRPr="00360CD9">
              <w:rPr>
                <w:color w:val="000000"/>
                <w:sz w:val="20"/>
                <w:szCs w:val="20"/>
              </w:rPr>
              <w:t>33 333,30000</w:t>
            </w:r>
          </w:p>
        </w:tc>
      </w:tr>
      <w:tr w:rsidR="000C4CBC" w:rsidRPr="00360CD9" w14:paraId="5B06AF0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B602C0"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31944BA7"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21271F96"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74F36FC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A13ADD6" w14:textId="77777777" w:rsidR="000C4CBC" w:rsidRPr="00360CD9" w:rsidRDefault="000C4CBC" w:rsidP="000C4CBC">
            <w:pPr>
              <w:jc w:val="right"/>
              <w:rPr>
                <w:color w:val="000000"/>
                <w:sz w:val="20"/>
                <w:szCs w:val="20"/>
              </w:rPr>
            </w:pPr>
            <w:r w:rsidRPr="00360CD9">
              <w:rPr>
                <w:color w:val="000000"/>
                <w:sz w:val="20"/>
                <w:szCs w:val="20"/>
              </w:rPr>
              <w:t>1 304,60000</w:t>
            </w:r>
          </w:p>
        </w:tc>
        <w:tc>
          <w:tcPr>
            <w:tcW w:w="673" w:type="pct"/>
            <w:tcBorders>
              <w:top w:val="nil"/>
              <w:left w:val="nil"/>
              <w:bottom w:val="single" w:sz="4" w:space="0" w:color="000000"/>
              <w:right w:val="single" w:sz="4" w:space="0" w:color="000000"/>
            </w:tcBorders>
            <w:shd w:val="clear" w:color="auto" w:fill="auto"/>
            <w:noWrap/>
            <w:hideMark/>
          </w:tcPr>
          <w:p w14:paraId="2000B97E" w14:textId="77777777" w:rsidR="000C4CBC" w:rsidRPr="00360CD9" w:rsidRDefault="000C4CBC" w:rsidP="000C4CBC">
            <w:pPr>
              <w:jc w:val="right"/>
              <w:rPr>
                <w:color w:val="000000"/>
                <w:sz w:val="20"/>
                <w:szCs w:val="20"/>
              </w:rPr>
            </w:pPr>
            <w:r w:rsidRPr="00360CD9">
              <w:rPr>
                <w:color w:val="000000"/>
                <w:sz w:val="20"/>
                <w:szCs w:val="20"/>
              </w:rPr>
              <w:t>1 304,60000</w:t>
            </w:r>
          </w:p>
        </w:tc>
        <w:tc>
          <w:tcPr>
            <w:tcW w:w="673" w:type="pct"/>
            <w:tcBorders>
              <w:top w:val="nil"/>
              <w:left w:val="nil"/>
              <w:bottom w:val="single" w:sz="4" w:space="0" w:color="000000"/>
              <w:right w:val="single" w:sz="4" w:space="0" w:color="000000"/>
            </w:tcBorders>
            <w:shd w:val="clear" w:color="auto" w:fill="auto"/>
            <w:noWrap/>
            <w:hideMark/>
          </w:tcPr>
          <w:p w14:paraId="56D8ECF1" w14:textId="77777777" w:rsidR="000C4CBC" w:rsidRPr="00360CD9" w:rsidRDefault="000C4CBC" w:rsidP="000C4CBC">
            <w:pPr>
              <w:jc w:val="right"/>
              <w:rPr>
                <w:color w:val="000000"/>
                <w:sz w:val="20"/>
                <w:szCs w:val="20"/>
              </w:rPr>
            </w:pPr>
            <w:r w:rsidRPr="00360CD9">
              <w:rPr>
                <w:color w:val="000000"/>
                <w:sz w:val="20"/>
                <w:szCs w:val="20"/>
              </w:rPr>
              <w:t>1 304,60000</w:t>
            </w:r>
          </w:p>
        </w:tc>
      </w:tr>
      <w:tr w:rsidR="000C4CBC" w:rsidRPr="00360CD9" w14:paraId="4958C5E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A761C81"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75" w:type="pct"/>
            <w:tcBorders>
              <w:top w:val="nil"/>
              <w:left w:val="nil"/>
              <w:bottom w:val="single" w:sz="4" w:space="0" w:color="000000"/>
              <w:right w:val="single" w:sz="4" w:space="0" w:color="000000"/>
            </w:tcBorders>
            <w:shd w:val="clear" w:color="auto" w:fill="auto"/>
            <w:noWrap/>
            <w:hideMark/>
          </w:tcPr>
          <w:p w14:paraId="10303CB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2596B0CB"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210933F0" w14:textId="77777777" w:rsidR="000C4CBC" w:rsidRPr="00360CD9" w:rsidRDefault="000C4CBC" w:rsidP="000C4CBC">
            <w:pPr>
              <w:jc w:val="center"/>
              <w:rPr>
                <w:color w:val="000000"/>
                <w:sz w:val="20"/>
                <w:szCs w:val="20"/>
              </w:rPr>
            </w:pPr>
            <w:r w:rsidRPr="00360CD9">
              <w:rPr>
                <w:color w:val="000000"/>
                <w:sz w:val="20"/>
                <w:szCs w:val="20"/>
              </w:rPr>
              <w:t>320</w:t>
            </w:r>
          </w:p>
        </w:tc>
        <w:tc>
          <w:tcPr>
            <w:tcW w:w="673" w:type="pct"/>
            <w:tcBorders>
              <w:top w:val="nil"/>
              <w:left w:val="nil"/>
              <w:bottom w:val="single" w:sz="4" w:space="0" w:color="000000"/>
              <w:right w:val="single" w:sz="4" w:space="0" w:color="000000"/>
            </w:tcBorders>
            <w:shd w:val="clear" w:color="auto" w:fill="auto"/>
            <w:noWrap/>
            <w:hideMark/>
          </w:tcPr>
          <w:p w14:paraId="791A5002" w14:textId="77777777" w:rsidR="000C4CBC" w:rsidRPr="00360CD9" w:rsidRDefault="000C4CBC" w:rsidP="000C4CBC">
            <w:pPr>
              <w:jc w:val="right"/>
              <w:rPr>
                <w:color w:val="000000"/>
                <w:sz w:val="20"/>
                <w:szCs w:val="20"/>
              </w:rPr>
            </w:pPr>
            <w:r w:rsidRPr="00360CD9">
              <w:rPr>
                <w:color w:val="000000"/>
                <w:sz w:val="20"/>
                <w:szCs w:val="20"/>
              </w:rPr>
              <w:t>115,00000</w:t>
            </w:r>
          </w:p>
        </w:tc>
        <w:tc>
          <w:tcPr>
            <w:tcW w:w="673" w:type="pct"/>
            <w:tcBorders>
              <w:top w:val="nil"/>
              <w:left w:val="nil"/>
              <w:bottom w:val="single" w:sz="4" w:space="0" w:color="000000"/>
              <w:right w:val="single" w:sz="4" w:space="0" w:color="000000"/>
            </w:tcBorders>
            <w:shd w:val="clear" w:color="auto" w:fill="auto"/>
            <w:noWrap/>
            <w:hideMark/>
          </w:tcPr>
          <w:p w14:paraId="017C440F" w14:textId="77777777" w:rsidR="000C4CBC" w:rsidRPr="00360CD9" w:rsidRDefault="000C4CBC" w:rsidP="000C4CBC">
            <w:pPr>
              <w:jc w:val="right"/>
              <w:rPr>
                <w:color w:val="000000"/>
                <w:sz w:val="20"/>
                <w:szCs w:val="20"/>
              </w:rPr>
            </w:pPr>
            <w:r w:rsidRPr="00360CD9">
              <w:rPr>
                <w:color w:val="000000"/>
                <w:sz w:val="20"/>
                <w:szCs w:val="20"/>
              </w:rPr>
              <w:t>115,00000</w:t>
            </w:r>
          </w:p>
        </w:tc>
        <w:tc>
          <w:tcPr>
            <w:tcW w:w="673" w:type="pct"/>
            <w:tcBorders>
              <w:top w:val="nil"/>
              <w:left w:val="nil"/>
              <w:bottom w:val="single" w:sz="4" w:space="0" w:color="000000"/>
              <w:right w:val="single" w:sz="4" w:space="0" w:color="000000"/>
            </w:tcBorders>
            <w:shd w:val="clear" w:color="auto" w:fill="auto"/>
            <w:noWrap/>
            <w:hideMark/>
          </w:tcPr>
          <w:p w14:paraId="174B9326" w14:textId="77777777" w:rsidR="000C4CBC" w:rsidRPr="00360CD9" w:rsidRDefault="000C4CBC" w:rsidP="000C4CBC">
            <w:pPr>
              <w:jc w:val="right"/>
              <w:rPr>
                <w:color w:val="000000"/>
                <w:sz w:val="20"/>
                <w:szCs w:val="20"/>
              </w:rPr>
            </w:pPr>
            <w:r w:rsidRPr="00360CD9">
              <w:rPr>
                <w:color w:val="000000"/>
                <w:sz w:val="20"/>
                <w:szCs w:val="20"/>
              </w:rPr>
              <w:t>115,00000</w:t>
            </w:r>
          </w:p>
        </w:tc>
      </w:tr>
      <w:tr w:rsidR="000C4CBC" w:rsidRPr="00360CD9" w14:paraId="20E040A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DAD6E5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16E2CE3"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6ABCC5EC"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6701D72F"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CA907DB" w14:textId="77777777" w:rsidR="000C4CBC" w:rsidRPr="00360CD9" w:rsidRDefault="000C4CBC" w:rsidP="000C4CBC">
            <w:pPr>
              <w:jc w:val="right"/>
              <w:rPr>
                <w:color w:val="000000"/>
                <w:sz w:val="20"/>
                <w:szCs w:val="20"/>
              </w:rPr>
            </w:pPr>
            <w:r w:rsidRPr="00360CD9">
              <w:rPr>
                <w:color w:val="000000"/>
                <w:sz w:val="20"/>
                <w:szCs w:val="20"/>
              </w:rPr>
              <w:t>1 189,60000</w:t>
            </w:r>
          </w:p>
        </w:tc>
        <w:tc>
          <w:tcPr>
            <w:tcW w:w="673" w:type="pct"/>
            <w:tcBorders>
              <w:top w:val="nil"/>
              <w:left w:val="nil"/>
              <w:bottom w:val="single" w:sz="4" w:space="0" w:color="000000"/>
              <w:right w:val="single" w:sz="4" w:space="0" w:color="000000"/>
            </w:tcBorders>
            <w:shd w:val="clear" w:color="auto" w:fill="auto"/>
            <w:noWrap/>
            <w:hideMark/>
          </w:tcPr>
          <w:p w14:paraId="0B9F37FA" w14:textId="77777777" w:rsidR="000C4CBC" w:rsidRPr="00360CD9" w:rsidRDefault="000C4CBC" w:rsidP="000C4CBC">
            <w:pPr>
              <w:jc w:val="right"/>
              <w:rPr>
                <w:color w:val="000000"/>
                <w:sz w:val="20"/>
                <w:szCs w:val="20"/>
              </w:rPr>
            </w:pPr>
            <w:r w:rsidRPr="00360CD9">
              <w:rPr>
                <w:color w:val="000000"/>
                <w:sz w:val="20"/>
                <w:szCs w:val="20"/>
              </w:rPr>
              <w:t>1 189,60000</w:t>
            </w:r>
          </w:p>
        </w:tc>
        <w:tc>
          <w:tcPr>
            <w:tcW w:w="673" w:type="pct"/>
            <w:tcBorders>
              <w:top w:val="nil"/>
              <w:left w:val="nil"/>
              <w:bottom w:val="single" w:sz="4" w:space="0" w:color="000000"/>
              <w:right w:val="single" w:sz="4" w:space="0" w:color="000000"/>
            </w:tcBorders>
            <w:shd w:val="clear" w:color="auto" w:fill="auto"/>
            <w:noWrap/>
            <w:hideMark/>
          </w:tcPr>
          <w:p w14:paraId="76331602" w14:textId="77777777" w:rsidR="000C4CBC" w:rsidRPr="00360CD9" w:rsidRDefault="000C4CBC" w:rsidP="000C4CBC">
            <w:pPr>
              <w:jc w:val="right"/>
              <w:rPr>
                <w:color w:val="000000"/>
                <w:sz w:val="20"/>
                <w:szCs w:val="20"/>
              </w:rPr>
            </w:pPr>
            <w:r w:rsidRPr="00360CD9">
              <w:rPr>
                <w:color w:val="000000"/>
                <w:sz w:val="20"/>
                <w:szCs w:val="20"/>
              </w:rPr>
              <w:t>1 189,60000</w:t>
            </w:r>
          </w:p>
        </w:tc>
      </w:tr>
      <w:tr w:rsidR="000C4CBC" w:rsidRPr="00360CD9" w14:paraId="457913A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61D9000"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w:t>
            </w:r>
            <w:r w:rsidRPr="00360CD9">
              <w:rPr>
                <w:color w:val="000000"/>
                <w:sz w:val="20"/>
                <w:szCs w:val="20"/>
              </w:rPr>
              <w:lastRenderedPageBreak/>
              <w:t>щего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472A2C76" w14:textId="77777777" w:rsidR="000C4CBC" w:rsidRPr="00360CD9" w:rsidRDefault="000C4CBC" w:rsidP="000C4CBC">
            <w:pPr>
              <w:jc w:val="center"/>
              <w:rPr>
                <w:color w:val="000000"/>
                <w:sz w:val="20"/>
                <w:szCs w:val="20"/>
              </w:rPr>
            </w:pPr>
            <w:r w:rsidRPr="00360CD9">
              <w:rPr>
                <w:color w:val="000000"/>
                <w:sz w:val="20"/>
                <w:szCs w:val="20"/>
              </w:rPr>
              <w:lastRenderedPageBreak/>
              <w:t>0702</w:t>
            </w:r>
          </w:p>
        </w:tc>
        <w:tc>
          <w:tcPr>
            <w:tcW w:w="678" w:type="pct"/>
            <w:tcBorders>
              <w:top w:val="nil"/>
              <w:left w:val="nil"/>
              <w:bottom w:val="single" w:sz="4" w:space="0" w:color="000000"/>
              <w:right w:val="single" w:sz="4" w:space="0" w:color="000000"/>
            </w:tcBorders>
            <w:shd w:val="clear" w:color="auto" w:fill="auto"/>
            <w:noWrap/>
            <w:hideMark/>
          </w:tcPr>
          <w:p w14:paraId="37F88A40" w14:textId="77777777" w:rsidR="000C4CBC" w:rsidRPr="00360CD9" w:rsidRDefault="000C4CBC" w:rsidP="000C4CBC">
            <w:pPr>
              <w:jc w:val="center"/>
              <w:rPr>
                <w:color w:val="000000"/>
                <w:sz w:val="20"/>
                <w:szCs w:val="20"/>
              </w:rPr>
            </w:pPr>
            <w:r w:rsidRPr="00360CD9">
              <w:rPr>
                <w:color w:val="000000"/>
                <w:sz w:val="20"/>
                <w:szCs w:val="20"/>
              </w:rPr>
              <w:t>0150270630</w:t>
            </w:r>
          </w:p>
        </w:tc>
        <w:tc>
          <w:tcPr>
            <w:tcW w:w="264" w:type="pct"/>
            <w:tcBorders>
              <w:top w:val="nil"/>
              <w:left w:val="nil"/>
              <w:bottom w:val="single" w:sz="4" w:space="0" w:color="000000"/>
              <w:right w:val="single" w:sz="4" w:space="0" w:color="000000"/>
            </w:tcBorders>
            <w:shd w:val="clear" w:color="auto" w:fill="auto"/>
            <w:noWrap/>
            <w:hideMark/>
          </w:tcPr>
          <w:p w14:paraId="54DC9BD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E53FBE6" w14:textId="77777777" w:rsidR="000C4CBC" w:rsidRPr="00360CD9" w:rsidRDefault="000C4CBC" w:rsidP="000C4CBC">
            <w:pPr>
              <w:jc w:val="right"/>
              <w:rPr>
                <w:color w:val="000000"/>
                <w:sz w:val="20"/>
                <w:szCs w:val="20"/>
              </w:rPr>
            </w:pPr>
            <w:r w:rsidRPr="00360CD9">
              <w:rPr>
                <w:color w:val="000000"/>
                <w:sz w:val="20"/>
                <w:szCs w:val="20"/>
              </w:rPr>
              <w:t>460,10000</w:t>
            </w:r>
          </w:p>
        </w:tc>
        <w:tc>
          <w:tcPr>
            <w:tcW w:w="673" w:type="pct"/>
            <w:tcBorders>
              <w:top w:val="nil"/>
              <w:left w:val="nil"/>
              <w:bottom w:val="single" w:sz="4" w:space="0" w:color="000000"/>
              <w:right w:val="single" w:sz="4" w:space="0" w:color="000000"/>
            </w:tcBorders>
            <w:shd w:val="clear" w:color="auto" w:fill="auto"/>
            <w:noWrap/>
            <w:hideMark/>
          </w:tcPr>
          <w:p w14:paraId="66F36A23" w14:textId="77777777" w:rsidR="000C4CBC" w:rsidRPr="00360CD9" w:rsidRDefault="000C4CBC" w:rsidP="000C4CBC">
            <w:pPr>
              <w:jc w:val="right"/>
              <w:rPr>
                <w:color w:val="000000"/>
                <w:sz w:val="20"/>
                <w:szCs w:val="20"/>
              </w:rPr>
            </w:pPr>
            <w:r w:rsidRPr="00360CD9">
              <w:rPr>
                <w:color w:val="000000"/>
                <w:sz w:val="20"/>
                <w:szCs w:val="20"/>
              </w:rPr>
              <w:t>460,10000</w:t>
            </w:r>
          </w:p>
        </w:tc>
        <w:tc>
          <w:tcPr>
            <w:tcW w:w="673" w:type="pct"/>
            <w:tcBorders>
              <w:top w:val="nil"/>
              <w:left w:val="nil"/>
              <w:bottom w:val="single" w:sz="4" w:space="0" w:color="000000"/>
              <w:right w:val="single" w:sz="4" w:space="0" w:color="000000"/>
            </w:tcBorders>
            <w:shd w:val="clear" w:color="auto" w:fill="auto"/>
            <w:noWrap/>
            <w:hideMark/>
          </w:tcPr>
          <w:p w14:paraId="233BBAC6"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1C0EFA5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F3995A"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C4EE79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6A165F4B" w14:textId="77777777" w:rsidR="000C4CBC" w:rsidRPr="00360CD9" w:rsidRDefault="000C4CBC" w:rsidP="000C4CBC">
            <w:pPr>
              <w:jc w:val="center"/>
              <w:rPr>
                <w:color w:val="000000"/>
                <w:sz w:val="20"/>
                <w:szCs w:val="20"/>
              </w:rPr>
            </w:pPr>
            <w:r w:rsidRPr="00360CD9">
              <w:rPr>
                <w:color w:val="000000"/>
                <w:sz w:val="20"/>
                <w:szCs w:val="20"/>
              </w:rPr>
              <w:t>0150270630</w:t>
            </w:r>
          </w:p>
        </w:tc>
        <w:tc>
          <w:tcPr>
            <w:tcW w:w="264" w:type="pct"/>
            <w:tcBorders>
              <w:top w:val="nil"/>
              <w:left w:val="nil"/>
              <w:bottom w:val="single" w:sz="4" w:space="0" w:color="000000"/>
              <w:right w:val="single" w:sz="4" w:space="0" w:color="000000"/>
            </w:tcBorders>
            <w:shd w:val="clear" w:color="auto" w:fill="auto"/>
            <w:noWrap/>
            <w:hideMark/>
          </w:tcPr>
          <w:p w14:paraId="7752B43B"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AD94288" w14:textId="77777777" w:rsidR="000C4CBC" w:rsidRPr="00360CD9" w:rsidRDefault="000C4CBC" w:rsidP="000C4CBC">
            <w:pPr>
              <w:jc w:val="right"/>
              <w:rPr>
                <w:color w:val="000000"/>
                <w:sz w:val="20"/>
                <w:szCs w:val="20"/>
              </w:rPr>
            </w:pPr>
            <w:r w:rsidRPr="00360CD9">
              <w:rPr>
                <w:color w:val="000000"/>
                <w:sz w:val="20"/>
                <w:szCs w:val="20"/>
              </w:rPr>
              <w:t>460,10000</w:t>
            </w:r>
          </w:p>
        </w:tc>
        <w:tc>
          <w:tcPr>
            <w:tcW w:w="673" w:type="pct"/>
            <w:tcBorders>
              <w:top w:val="nil"/>
              <w:left w:val="nil"/>
              <w:bottom w:val="single" w:sz="4" w:space="0" w:color="000000"/>
              <w:right w:val="single" w:sz="4" w:space="0" w:color="000000"/>
            </w:tcBorders>
            <w:shd w:val="clear" w:color="auto" w:fill="auto"/>
            <w:noWrap/>
            <w:hideMark/>
          </w:tcPr>
          <w:p w14:paraId="3BDA2210" w14:textId="77777777" w:rsidR="000C4CBC" w:rsidRPr="00360CD9" w:rsidRDefault="000C4CBC" w:rsidP="000C4CBC">
            <w:pPr>
              <w:jc w:val="right"/>
              <w:rPr>
                <w:color w:val="000000"/>
                <w:sz w:val="20"/>
                <w:szCs w:val="20"/>
              </w:rPr>
            </w:pPr>
            <w:r w:rsidRPr="00360CD9">
              <w:rPr>
                <w:color w:val="000000"/>
                <w:sz w:val="20"/>
                <w:szCs w:val="20"/>
              </w:rPr>
              <w:t>460,10000</w:t>
            </w:r>
          </w:p>
        </w:tc>
        <w:tc>
          <w:tcPr>
            <w:tcW w:w="673" w:type="pct"/>
            <w:tcBorders>
              <w:top w:val="nil"/>
              <w:left w:val="nil"/>
              <w:bottom w:val="single" w:sz="4" w:space="0" w:color="000000"/>
              <w:right w:val="single" w:sz="4" w:space="0" w:color="000000"/>
            </w:tcBorders>
            <w:shd w:val="clear" w:color="auto" w:fill="auto"/>
            <w:noWrap/>
            <w:hideMark/>
          </w:tcPr>
          <w:p w14:paraId="3A59A4AB"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7CBCED4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5A649ED"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w:t>
            </w:r>
          </w:p>
        </w:tc>
        <w:tc>
          <w:tcPr>
            <w:tcW w:w="375" w:type="pct"/>
            <w:tcBorders>
              <w:top w:val="nil"/>
              <w:left w:val="nil"/>
              <w:bottom w:val="single" w:sz="4" w:space="0" w:color="000000"/>
              <w:right w:val="single" w:sz="4" w:space="0" w:color="000000"/>
            </w:tcBorders>
            <w:shd w:val="clear" w:color="auto" w:fill="auto"/>
            <w:noWrap/>
            <w:hideMark/>
          </w:tcPr>
          <w:p w14:paraId="576EC1AB"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F089C48" w14:textId="77777777" w:rsidR="000C4CBC" w:rsidRPr="00360CD9" w:rsidRDefault="000C4CBC" w:rsidP="000C4CBC">
            <w:pPr>
              <w:jc w:val="center"/>
              <w:rPr>
                <w:color w:val="000000"/>
                <w:sz w:val="20"/>
                <w:szCs w:val="20"/>
              </w:rPr>
            </w:pPr>
            <w:r w:rsidRPr="00360CD9">
              <w:rPr>
                <w:color w:val="000000"/>
                <w:sz w:val="20"/>
                <w:szCs w:val="20"/>
              </w:rPr>
              <w:t>0150271640</w:t>
            </w:r>
          </w:p>
        </w:tc>
        <w:tc>
          <w:tcPr>
            <w:tcW w:w="264" w:type="pct"/>
            <w:tcBorders>
              <w:top w:val="nil"/>
              <w:left w:val="nil"/>
              <w:bottom w:val="single" w:sz="4" w:space="0" w:color="000000"/>
              <w:right w:val="single" w:sz="4" w:space="0" w:color="000000"/>
            </w:tcBorders>
            <w:shd w:val="clear" w:color="auto" w:fill="auto"/>
            <w:noWrap/>
            <w:hideMark/>
          </w:tcPr>
          <w:p w14:paraId="186043D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181042" w14:textId="77777777" w:rsidR="000C4CBC" w:rsidRPr="00360CD9" w:rsidRDefault="000C4CBC" w:rsidP="000C4CBC">
            <w:pPr>
              <w:jc w:val="right"/>
              <w:rPr>
                <w:color w:val="000000"/>
                <w:sz w:val="20"/>
                <w:szCs w:val="20"/>
              </w:rPr>
            </w:pPr>
            <w:r w:rsidRPr="00360CD9">
              <w:rPr>
                <w:color w:val="000000"/>
                <w:sz w:val="20"/>
                <w:szCs w:val="20"/>
              </w:rPr>
              <w:t>159,70000</w:t>
            </w:r>
          </w:p>
        </w:tc>
        <w:tc>
          <w:tcPr>
            <w:tcW w:w="673" w:type="pct"/>
            <w:tcBorders>
              <w:top w:val="nil"/>
              <w:left w:val="nil"/>
              <w:bottom w:val="single" w:sz="4" w:space="0" w:color="000000"/>
              <w:right w:val="single" w:sz="4" w:space="0" w:color="000000"/>
            </w:tcBorders>
            <w:shd w:val="clear" w:color="auto" w:fill="auto"/>
            <w:noWrap/>
            <w:hideMark/>
          </w:tcPr>
          <w:p w14:paraId="76349CCC" w14:textId="77777777" w:rsidR="000C4CBC" w:rsidRPr="00360CD9" w:rsidRDefault="000C4CBC" w:rsidP="000C4CBC">
            <w:pPr>
              <w:jc w:val="right"/>
              <w:rPr>
                <w:color w:val="000000"/>
                <w:sz w:val="20"/>
                <w:szCs w:val="20"/>
              </w:rPr>
            </w:pPr>
            <w:r w:rsidRPr="00360CD9">
              <w:rPr>
                <w:color w:val="000000"/>
                <w:sz w:val="20"/>
                <w:szCs w:val="20"/>
              </w:rPr>
              <w:t>109,70000</w:t>
            </w:r>
          </w:p>
        </w:tc>
        <w:tc>
          <w:tcPr>
            <w:tcW w:w="673" w:type="pct"/>
            <w:tcBorders>
              <w:top w:val="nil"/>
              <w:left w:val="nil"/>
              <w:bottom w:val="single" w:sz="4" w:space="0" w:color="000000"/>
              <w:right w:val="single" w:sz="4" w:space="0" w:color="000000"/>
            </w:tcBorders>
            <w:shd w:val="clear" w:color="auto" w:fill="auto"/>
            <w:noWrap/>
            <w:hideMark/>
          </w:tcPr>
          <w:p w14:paraId="5B7042BB"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6BE6910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6E6B0F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B204310"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6FB96100" w14:textId="77777777" w:rsidR="000C4CBC" w:rsidRPr="00360CD9" w:rsidRDefault="000C4CBC" w:rsidP="000C4CBC">
            <w:pPr>
              <w:jc w:val="center"/>
              <w:rPr>
                <w:color w:val="000000"/>
                <w:sz w:val="20"/>
                <w:szCs w:val="20"/>
              </w:rPr>
            </w:pPr>
            <w:r w:rsidRPr="00360CD9">
              <w:rPr>
                <w:color w:val="000000"/>
                <w:sz w:val="20"/>
                <w:szCs w:val="20"/>
              </w:rPr>
              <w:t>0150271640</w:t>
            </w:r>
          </w:p>
        </w:tc>
        <w:tc>
          <w:tcPr>
            <w:tcW w:w="264" w:type="pct"/>
            <w:tcBorders>
              <w:top w:val="nil"/>
              <w:left w:val="nil"/>
              <w:bottom w:val="single" w:sz="4" w:space="0" w:color="000000"/>
              <w:right w:val="single" w:sz="4" w:space="0" w:color="000000"/>
            </w:tcBorders>
            <w:shd w:val="clear" w:color="auto" w:fill="auto"/>
            <w:noWrap/>
            <w:hideMark/>
          </w:tcPr>
          <w:p w14:paraId="35CB32F0"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F6DF76E" w14:textId="77777777" w:rsidR="000C4CBC" w:rsidRPr="00360CD9" w:rsidRDefault="000C4CBC" w:rsidP="000C4CBC">
            <w:pPr>
              <w:jc w:val="right"/>
              <w:rPr>
                <w:color w:val="000000"/>
                <w:sz w:val="20"/>
                <w:szCs w:val="20"/>
              </w:rPr>
            </w:pPr>
            <w:r w:rsidRPr="00360CD9">
              <w:rPr>
                <w:color w:val="000000"/>
                <w:sz w:val="20"/>
                <w:szCs w:val="20"/>
              </w:rPr>
              <w:t>159,70000</w:t>
            </w:r>
          </w:p>
        </w:tc>
        <w:tc>
          <w:tcPr>
            <w:tcW w:w="673" w:type="pct"/>
            <w:tcBorders>
              <w:top w:val="nil"/>
              <w:left w:val="nil"/>
              <w:bottom w:val="single" w:sz="4" w:space="0" w:color="000000"/>
              <w:right w:val="single" w:sz="4" w:space="0" w:color="000000"/>
            </w:tcBorders>
            <w:shd w:val="clear" w:color="auto" w:fill="auto"/>
            <w:noWrap/>
            <w:hideMark/>
          </w:tcPr>
          <w:p w14:paraId="48BA136C" w14:textId="77777777" w:rsidR="000C4CBC" w:rsidRPr="00360CD9" w:rsidRDefault="000C4CBC" w:rsidP="000C4CBC">
            <w:pPr>
              <w:jc w:val="right"/>
              <w:rPr>
                <w:color w:val="000000"/>
                <w:sz w:val="20"/>
                <w:szCs w:val="20"/>
              </w:rPr>
            </w:pPr>
            <w:r w:rsidRPr="00360CD9">
              <w:rPr>
                <w:color w:val="000000"/>
                <w:sz w:val="20"/>
                <w:szCs w:val="20"/>
              </w:rPr>
              <w:t>109,70000</w:t>
            </w:r>
          </w:p>
        </w:tc>
        <w:tc>
          <w:tcPr>
            <w:tcW w:w="673" w:type="pct"/>
            <w:tcBorders>
              <w:top w:val="nil"/>
              <w:left w:val="nil"/>
              <w:bottom w:val="single" w:sz="4" w:space="0" w:color="000000"/>
              <w:right w:val="single" w:sz="4" w:space="0" w:color="000000"/>
            </w:tcBorders>
            <w:shd w:val="clear" w:color="auto" w:fill="auto"/>
            <w:noWrap/>
            <w:hideMark/>
          </w:tcPr>
          <w:p w14:paraId="2587F59F"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37FA600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755AEB4" w14:textId="77777777" w:rsidR="000C4CBC" w:rsidRPr="00360CD9" w:rsidRDefault="000C4CBC" w:rsidP="000C4CBC">
            <w:pPr>
              <w:rPr>
                <w:color w:val="000000"/>
                <w:sz w:val="20"/>
                <w:szCs w:val="20"/>
              </w:rPr>
            </w:pPr>
            <w:r w:rsidRPr="00360CD9">
              <w:rPr>
                <w:color w:val="000000"/>
                <w:sz w:val="20"/>
                <w:szCs w:val="20"/>
              </w:rPr>
              <w:t xml:space="preserve"> Приобретение или изготовление бланков документов об образовании и (или) о квалификации</w:t>
            </w:r>
          </w:p>
        </w:tc>
        <w:tc>
          <w:tcPr>
            <w:tcW w:w="375" w:type="pct"/>
            <w:tcBorders>
              <w:top w:val="nil"/>
              <w:left w:val="nil"/>
              <w:bottom w:val="single" w:sz="4" w:space="0" w:color="000000"/>
              <w:right w:val="single" w:sz="4" w:space="0" w:color="000000"/>
            </w:tcBorders>
            <w:shd w:val="clear" w:color="auto" w:fill="auto"/>
            <w:noWrap/>
            <w:hideMark/>
          </w:tcPr>
          <w:p w14:paraId="7D1BF30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4481463" w14:textId="77777777" w:rsidR="000C4CBC" w:rsidRPr="00360CD9" w:rsidRDefault="000C4CBC" w:rsidP="000C4CBC">
            <w:pPr>
              <w:jc w:val="center"/>
              <w:rPr>
                <w:color w:val="000000"/>
                <w:sz w:val="20"/>
                <w:szCs w:val="20"/>
              </w:rPr>
            </w:pPr>
            <w:r w:rsidRPr="00360CD9">
              <w:rPr>
                <w:color w:val="000000"/>
                <w:sz w:val="20"/>
                <w:szCs w:val="20"/>
              </w:rPr>
              <w:t>0150272080</w:t>
            </w:r>
          </w:p>
        </w:tc>
        <w:tc>
          <w:tcPr>
            <w:tcW w:w="264" w:type="pct"/>
            <w:tcBorders>
              <w:top w:val="nil"/>
              <w:left w:val="nil"/>
              <w:bottom w:val="single" w:sz="4" w:space="0" w:color="000000"/>
              <w:right w:val="single" w:sz="4" w:space="0" w:color="000000"/>
            </w:tcBorders>
            <w:shd w:val="clear" w:color="auto" w:fill="auto"/>
            <w:noWrap/>
            <w:hideMark/>
          </w:tcPr>
          <w:p w14:paraId="4C42EBB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E59857A" w14:textId="77777777" w:rsidR="000C4CBC" w:rsidRPr="00360CD9" w:rsidRDefault="000C4CBC" w:rsidP="000C4CBC">
            <w:pPr>
              <w:jc w:val="right"/>
              <w:rPr>
                <w:color w:val="000000"/>
                <w:sz w:val="20"/>
                <w:szCs w:val="20"/>
              </w:rPr>
            </w:pPr>
            <w:r w:rsidRPr="00360CD9">
              <w:rPr>
                <w:color w:val="000000"/>
                <w:sz w:val="20"/>
                <w:szCs w:val="20"/>
              </w:rPr>
              <w:t>11,40000</w:t>
            </w:r>
          </w:p>
        </w:tc>
        <w:tc>
          <w:tcPr>
            <w:tcW w:w="673" w:type="pct"/>
            <w:tcBorders>
              <w:top w:val="nil"/>
              <w:left w:val="nil"/>
              <w:bottom w:val="single" w:sz="4" w:space="0" w:color="000000"/>
              <w:right w:val="single" w:sz="4" w:space="0" w:color="000000"/>
            </w:tcBorders>
            <w:shd w:val="clear" w:color="auto" w:fill="auto"/>
            <w:noWrap/>
            <w:hideMark/>
          </w:tcPr>
          <w:p w14:paraId="0B62636E" w14:textId="77777777" w:rsidR="000C4CBC" w:rsidRPr="00360CD9" w:rsidRDefault="000C4CBC" w:rsidP="000C4CBC">
            <w:pPr>
              <w:jc w:val="right"/>
              <w:rPr>
                <w:color w:val="000000"/>
                <w:sz w:val="20"/>
                <w:szCs w:val="20"/>
              </w:rPr>
            </w:pPr>
            <w:r w:rsidRPr="00360CD9">
              <w:rPr>
                <w:color w:val="000000"/>
                <w:sz w:val="20"/>
                <w:szCs w:val="20"/>
              </w:rPr>
              <w:t>11,40000</w:t>
            </w:r>
          </w:p>
        </w:tc>
        <w:tc>
          <w:tcPr>
            <w:tcW w:w="673" w:type="pct"/>
            <w:tcBorders>
              <w:top w:val="nil"/>
              <w:left w:val="nil"/>
              <w:bottom w:val="single" w:sz="4" w:space="0" w:color="000000"/>
              <w:right w:val="single" w:sz="4" w:space="0" w:color="000000"/>
            </w:tcBorders>
            <w:shd w:val="clear" w:color="auto" w:fill="auto"/>
            <w:noWrap/>
            <w:hideMark/>
          </w:tcPr>
          <w:p w14:paraId="588D18B9"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05D9BE9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42B8D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9B926A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7F0DCB9B" w14:textId="77777777" w:rsidR="000C4CBC" w:rsidRPr="00360CD9" w:rsidRDefault="000C4CBC" w:rsidP="000C4CBC">
            <w:pPr>
              <w:jc w:val="center"/>
              <w:rPr>
                <w:color w:val="000000"/>
                <w:sz w:val="20"/>
                <w:szCs w:val="20"/>
              </w:rPr>
            </w:pPr>
            <w:r w:rsidRPr="00360CD9">
              <w:rPr>
                <w:color w:val="000000"/>
                <w:sz w:val="20"/>
                <w:szCs w:val="20"/>
              </w:rPr>
              <w:t>0150272080</w:t>
            </w:r>
          </w:p>
        </w:tc>
        <w:tc>
          <w:tcPr>
            <w:tcW w:w="264" w:type="pct"/>
            <w:tcBorders>
              <w:top w:val="nil"/>
              <w:left w:val="nil"/>
              <w:bottom w:val="single" w:sz="4" w:space="0" w:color="000000"/>
              <w:right w:val="single" w:sz="4" w:space="0" w:color="000000"/>
            </w:tcBorders>
            <w:shd w:val="clear" w:color="auto" w:fill="auto"/>
            <w:noWrap/>
            <w:hideMark/>
          </w:tcPr>
          <w:p w14:paraId="4F48F6D0"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D316CFE" w14:textId="77777777" w:rsidR="000C4CBC" w:rsidRPr="00360CD9" w:rsidRDefault="000C4CBC" w:rsidP="000C4CBC">
            <w:pPr>
              <w:jc w:val="right"/>
              <w:rPr>
                <w:color w:val="000000"/>
                <w:sz w:val="20"/>
                <w:szCs w:val="20"/>
              </w:rPr>
            </w:pPr>
            <w:r w:rsidRPr="00360CD9">
              <w:rPr>
                <w:color w:val="000000"/>
                <w:sz w:val="20"/>
                <w:szCs w:val="20"/>
              </w:rPr>
              <w:t>11,40000</w:t>
            </w:r>
          </w:p>
        </w:tc>
        <w:tc>
          <w:tcPr>
            <w:tcW w:w="673" w:type="pct"/>
            <w:tcBorders>
              <w:top w:val="nil"/>
              <w:left w:val="nil"/>
              <w:bottom w:val="single" w:sz="4" w:space="0" w:color="000000"/>
              <w:right w:val="single" w:sz="4" w:space="0" w:color="000000"/>
            </w:tcBorders>
            <w:shd w:val="clear" w:color="auto" w:fill="auto"/>
            <w:noWrap/>
            <w:hideMark/>
          </w:tcPr>
          <w:p w14:paraId="2C2F278A" w14:textId="77777777" w:rsidR="000C4CBC" w:rsidRPr="00360CD9" w:rsidRDefault="000C4CBC" w:rsidP="000C4CBC">
            <w:pPr>
              <w:jc w:val="right"/>
              <w:rPr>
                <w:color w:val="000000"/>
                <w:sz w:val="20"/>
                <w:szCs w:val="20"/>
              </w:rPr>
            </w:pPr>
            <w:r w:rsidRPr="00360CD9">
              <w:rPr>
                <w:color w:val="000000"/>
                <w:sz w:val="20"/>
                <w:szCs w:val="20"/>
              </w:rPr>
              <w:t>11,40000</w:t>
            </w:r>
          </w:p>
        </w:tc>
        <w:tc>
          <w:tcPr>
            <w:tcW w:w="673" w:type="pct"/>
            <w:tcBorders>
              <w:top w:val="nil"/>
              <w:left w:val="nil"/>
              <w:bottom w:val="single" w:sz="4" w:space="0" w:color="000000"/>
              <w:right w:val="single" w:sz="4" w:space="0" w:color="000000"/>
            </w:tcBorders>
            <w:shd w:val="clear" w:color="auto" w:fill="auto"/>
            <w:noWrap/>
            <w:hideMark/>
          </w:tcPr>
          <w:p w14:paraId="280C95C0"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022F0ED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D709606" w14:textId="77777777" w:rsidR="000C4CBC" w:rsidRPr="00360CD9" w:rsidRDefault="000C4CBC" w:rsidP="000C4CBC">
            <w:pPr>
              <w:rPr>
                <w:color w:val="000000"/>
                <w:sz w:val="20"/>
                <w:szCs w:val="20"/>
              </w:rPr>
            </w:pPr>
            <w:r w:rsidRPr="00360CD9">
              <w:rPr>
                <w:color w:val="000000"/>
                <w:sz w:val="20"/>
                <w:szCs w:val="20"/>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33381363"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94C8114"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4" w:type="pct"/>
            <w:tcBorders>
              <w:top w:val="nil"/>
              <w:left w:val="nil"/>
              <w:bottom w:val="single" w:sz="4" w:space="0" w:color="000000"/>
              <w:right w:val="single" w:sz="4" w:space="0" w:color="000000"/>
            </w:tcBorders>
            <w:shd w:val="clear" w:color="auto" w:fill="auto"/>
            <w:noWrap/>
            <w:hideMark/>
          </w:tcPr>
          <w:p w14:paraId="5700940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C3B1653"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3" w:type="pct"/>
            <w:tcBorders>
              <w:top w:val="nil"/>
              <w:left w:val="nil"/>
              <w:bottom w:val="single" w:sz="4" w:space="0" w:color="000000"/>
              <w:right w:val="single" w:sz="4" w:space="0" w:color="000000"/>
            </w:tcBorders>
            <w:shd w:val="clear" w:color="auto" w:fill="auto"/>
            <w:noWrap/>
            <w:hideMark/>
          </w:tcPr>
          <w:p w14:paraId="11D442D3"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3" w:type="pct"/>
            <w:tcBorders>
              <w:top w:val="nil"/>
              <w:left w:val="nil"/>
              <w:bottom w:val="single" w:sz="4" w:space="0" w:color="000000"/>
              <w:right w:val="single" w:sz="4" w:space="0" w:color="000000"/>
            </w:tcBorders>
            <w:shd w:val="clear" w:color="auto" w:fill="auto"/>
            <w:noWrap/>
            <w:hideMark/>
          </w:tcPr>
          <w:p w14:paraId="171455DF" w14:textId="77777777" w:rsidR="000C4CBC" w:rsidRPr="00360CD9" w:rsidRDefault="000C4CBC" w:rsidP="000C4CBC">
            <w:pPr>
              <w:jc w:val="right"/>
              <w:rPr>
                <w:color w:val="000000"/>
                <w:sz w:val="20"/>
                <w:szCs w:val="20"/>
              </w:rPr>
            </w:pPr>
            <w:r w:rsidRPr="00360CD9">
              <w:rPr>
                <w:color w:val="000000"/>
                <w:sz w:val="20"/>
                <w:szCs w:val="20"/>
              </w:rPr>
              <w:t>1 063,10000</w:t>
            </w:r>
          </w:p>
        </w:tc>
      </w:tr>
      <w:tr w:rsidR="000C4CBC" w:rsidRPr="00360CD9" w14:paraId="3FA641F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59759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D003A9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2CD5319D"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4" w:type="pct"/>
            <w:tcBorders>
              <w:top w:val="nil"/>
              <w:left w:val="nil"/>
              <w:bottom w:val="single" w:sz="4" w:space="0" w:color="000000"/>
              <w:right w:val="single" w:sz="4" w:space="0" w:color="000000"/>
            </w:tcBorders>
            <w:shd w:val="clear" w:color="auto" w:fill="auto"/>
            <w:noWrap/>
            <w:hideMark/>
          </w:tcPr>
          <w:p w14:paraId="09DD1DB1"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2C8D7FC"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3" w:type="pct"/>
            <w:tcBorders>
              <w:top w:val="nil"/>
              <w:left w:val="nil"/>
              <w:bottom w:val="single" w:sz="4" w:space="0" w:color="000000"/>
              <w:right w:val="single" w:sz="4" w:space="0" w:color="000000"/>
            </w:tcBorders>
            <w:shd w:val="clear" w:color="auto" w:fill="auto"/>
            <w:noWrap/>
            <w:hideMark/>
          </w:tcPr>
          <w:p w14:paraId="6E12995D"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3" w:type="pct"/>
            <w:tcBorders>
              <w:top w:val="nil"/>
              <w:left w:val="nil"/>
              <w:bottom w:val="single" w:sz="4" w:space="0" w:color="000000"/>
              <w:right w:val="single" w:sz="4" w:space="0" w:color="000000"/>
            </w:tcBorders>
            <w:shd w:val="clear" w:color="auto" w:fill="auto"/>
            <w:noWrap/>
            <w:hideMark/>
          </w:tcPr>
          <w:p w14:paraId="5A92752E" w14:textId="77777777" w:rsidR="000C4CBC" w:rsidRPr="00360CD9" w:rsidRDefault="000C4CBC" w:rsidP="000C4CBC">
            <w:pPr>
              <w:jc w:val="right"/>
              <w:rPr>
                <w:color w:val="000000"/>
                <w:sz w:val="20"/>
                <w:szCs w:val="20"/>
              </w:rPr>
            </w:pPr>
            <w:r w:rsidRPr="00360CD9">
              <w:rPr>
                <w:color w:val="000000"/>
                <w:sz w:val="20"/>
                <w:szCs w:val="20"/>
              </w:rPr>
              <w:t>1 063,10000</w:t>
            </w:r>
          </w:p>
        </w:tc>
      </w:tr>
      <w:tr w:rsidR="000C4CBC" w:rsidRPr="00360CD9" w14:paraId="6B18746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3CD1C1" w14:textId="77777777" w:rsidR="000C4CBC" w:rsidRPr="00360CD9" w:rsidRDefault="000C4CBC" w:rsidP="000C4CBC">
            <w:pPr>
              <w:rPr>
                <w:color w:val="000000"/>
                <w:sz w:val="20"/>
                <w:szCs w:val="20"/>
              </w:rPr>
            </w:pPr>
            <w:r w:rsidRPr="00360CD9">
              <w:rPr>
                <w:color w:val="000000"/>
                <w:sz w:val="20"/>
                <w:szCs w:val="20"/>
              </w:rPr>
              <w:t xml:space="preserve"> Организация бесплатной перевозки обучающихся общеобразовательных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0047C816"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CD3A7D7" w14:textId="77777777" w:rsidR="000C4CBC" w:rsidRPr="00360CD9" w:rsidRDefault="000C4CBC" w:rsidP="000C4CBC">
            <w:pPr>
              <w:jc w:val="center"/>
              <w:rPr>
                <w:color w:val="000000"/>
                <w:sz w:val="20"/>
                <w:szCs w:val="20"/>
              </w:rPr>
            </w:pPr>
            <w:r w:rsidRPr="00360CD9">
              <w:rPr>
                <w:color w:val="000000"/>
                <w:sz w:val="20"/>
                <w:szCs w:val="20"/>
              </w:rPr>
              <w:t>0150272380</w:t>
            </w:r>
          </w:p>
        </w:tc>
        <w:tc>
          <w:tcPr>
            <w:tcW w:w="264" w:type="pct"/>
            <w:tcBorders>
              <w:top w:val="nil"/>
              <w:left w:val="nil"/>
              <w:bottom w:val="single" w:sz="4" w:space="0" w:color="000000"/>
              <w:right w:val="single" w:sz="4" w:space="0" w:color="000000"/>
            </w:tcBorders>
            <w:shd w:val="clear" w:color="auto" w:fill="auto"/>
            <w:noWrap/>
            <w:hideMark/>
          </w:tcPr>
          <w:p w14:paraId="3EDAD79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C8EC1EE"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3" w:type="pct"/>
            <w:tcBorders>
              <w:top w:val="nil"/>
              <w:left w:val="nil"/>
              <w:bottom w:val="single" w:sz="4" w:space="0" w:color="000000"/>
              <w:right w:val="single" w:sz="4" w:space="0" w:color="000000"/>
            </w:tcBorders>
            <w:shd w:val="clear" w:color="auto" w:fill="auto"/>
            <w:noWrap/>
            <w:hideMark/>
          </w:tcPr>
          <w:p w14:paraId="3BB2B921"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3" w:type="pct"/>
            <w:tcBorders>
              <w:top w:val="nil"/>
              <w:left w:val="nil"/>
              <w:bottom w:val="single" w:sz="4" w:space="0" w:color="000000"/>
              <w:right w:val="single" w:sz="4" w:space="0" w:color="000000"/>
            </w:tcBorders>
            <w:shd w:val="clear" w:color="auto" w:fill="auto"/>
            <w:noWrap/>
            <w:hideMark/>
          </w:tcPr>
          <w:p w14:paraId="5274EF98"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7DF8D53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437947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347D12F"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7530A8C6" w14:textId="77777777" w:rsidR="000C4CBC" w:rsidRPr="00360CD9" w:rsidRDefault="000C4CBC" w:rsidP="000C4CBC">
            <w:pPr>
              <w:jc w:val="center"/>
              <w:rPr>
                <w:color w:val="000000"/>
                <w:sz w:val="20"/>
                <w:szCs w:val="20"/>
              </w:rPr>
            </w:pPr>
            <w:r w:rsidRPr="00360CD9">
              <w:rPr>
                <w:color w:val="000000"/>
                <w:sz w:val="20"/>
                <w:szCs w:val="20"/>
              </w:rPr>
              <w:t>0150272380</w:t>
            </w:r>
          </w:p>
        </w:tc>
        <w:tc>
          <w:tcPr>
            <w:tcW w:w="264" w:type="pct"/>
            <w:tcBorders>
              <w:top w:val="nil"/>
              <w:left w:val="nil"/>
              <w:bottom w:val="single" w:sz="4" w:space="0" w:color="000000"/>
              <w:right w:val="single" w:sz="4" w:space="0" w:color="000000"/>
            </w:tcBorders>
            <w:shd w:val="clear" w:color="auto" w:fill="auto"/>
            <w:noWrap/>
            <w:hideMark/>
          </w:tcPr>
          <w:p w14:paraId="66C7B6A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6B820A2"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3" w:type="pct"/>
            <w:tcBorders>
              <w:top w:val="nil"/>
              <w:left w:val="nil"/>
              <w:bottom w:val="single" w:sz="4" w:space="0" w:color="000000"/>
              <w:right w:val="single" w:sz="4" w:space="0" w:color="000000"/>
            </w:tcBorders>
            <w:shd w:val="clear" w:color="auto" w:fill="auto"/>
            <w:noWrap/>
            <w:hideMark/>
          </w:tcPr>
          <w:p w14:paraId="30C89E26"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3" w:type="pct"/>
            <w:tcBorders>
              <w:top w:val="nil"/>
              <w:left w:val="nil"/>
              <w:bottom w:val="single" w:sz="4" w:space="0" w:color="000000"/>
              <w:right w:val="single" w:sz="4" w:space="0" w:color="000000"/>
            </w:tcBorders>
            <w:shd w:val="clear" w:color="auto" w:fill="auto"/>
            <w:noWrap/>
            <w:hideMark/>
          </w:tcPr>
          <w:p w14:paraId="1B67F398"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332A88D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19D995" w14:textId="77777777" w:rsidR="000C4CBC" w:rsidRPr="00360CD9" w:rsidRDefault="000C4CBC" w:rsidP="000C4CBC">
            <w:pPr>
              <w:rPr>
                <w:color w:val="000000"/>
                <w:sz w:val="20"/>
                <w:szCs w:val="20"/>
              </w:rPr>
            </w:pPr>
            <w:r w:rsidRPr="00360CD9">
              <w:rPr>
                <w:color w:val="000000"/>
                <w:sz w:val="20"/>
                <w:szCs w:val="20"/>
              </w:rPr>
              <w:t xml:space="preserve">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375" w:type="pct"/>
            <w:tcBorders>
              <w:top w:val="nil"/>
              <w:left w:val="nil"/>
              <w:bottom w:val="single" w:sz="4" w:space="0" w:color="000000"/>
              <w:right w:val="single" w:sz="4" w:space="0" w:color="000000"/>
            </w:tcBorders>
            <w:shd w:val="clear" w:color="auto" w:fill="auto"/>
            <w:noWrap/>
            <w:hideMark/>
          </w:tcPr>
          <w:p w14:paraId="50BD012B"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7DE2B8DE"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4" w:type="pct"/>
            <w:tcBorders>
              <w:top w:val="nil"/>
              <w:left w:val="nil"/>
              <w:bottom w:val="single" w:sz="4" w:space="0" w:color="000000"/>
              <w:right w:val="single" w:sz="4" w:space="0" w:color="000000"/>
            </w:tcBorders>
            <w:shd w:val="clear" w:color="auto" w:fill="auto"/>
            <w:noWrap/>
            <w:hideMark/>
          </w:tcPr>
          <w:p w14:paraId="7DDB0C3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77085A7" w14:textId="77777777" w:rsidR="000C4CBC" w:rsidRPr="00360CD9" w:rsidRDefault="000C4CBC" w:rsidP="000C4CBC">
            <w:pPr>
              <w:jc w:val="right"/>
              <w:rPr>
                <w:color w:val="000000"/>
                <w:sz w:val="20"/>
                <w:szCs w:val="20"/>
              </w:rPr>
            </w:pPr>
            <w:r w:rsidRPr="00360CD9">
              <w:rPr>
                <w:color w:val="000000"/>
                <w:sz w:val="20"/>
                <w:szCs w:val="20"/>
              </w:rPr>
              <w:t>18,00000</w:t>
            </w:r>
          </w:p>
        </w:tc>
        <w:tc>
          <w:tcPr>
            <w:tcW w:w="673" w:type="pct"/>
            <w:tcBorders>
              <w:top w:val="nil"/>
              <w:left w:val="nil"/>
              <w:bottom w:val="single" w:sz="4" w:space="0" w:color="000000"/>
              <w:right w:val="single" w:sz="4" w:space="0" w:color="000000"/>
            </w:tcBorders>
            <w:shd w:val="clear" w:color="auto" w:fill="auto"/>
            <w:noWrap/>
            <w:hideMark/>
          </w:tcPr>
          <w:p w14:paraId="12C4324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BC8D8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2DBF9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1D0E52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5F47185"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DB3DF6C" w14:textId="77777777" w:rsidR="000C4CBC" w:rsidRPr="00360CD9" w:rsidRDefault="000C4CBC" w:rsidP="000C4CBC">
            <w:pPr>
              <w:jc w:val="center"/>
              <w:rPr>
                <w:color w:val="000000"/>
                <w:sz w:val="20"/>
                <w:szCs w:val="20"/>
              </w:rPr>
            </w:pPr>
            <w:r w:rsidRPr="00360CD9">
              <w:rPr>
                <w:color w:val="000000"/>
                <w:sz w:val="20"/>
                <w:szCs w:val="20"/>
              </w:rPr>
              <w:t>0150272670</w:t>
            </w:r>
          </w:p>
        </w:tc>
        <w:tc>
          <w:tcPr>
            <w:tcW w:w="264" w:type="pct"/>
            <w:tcBorders>
              <w:top w:val="nil"/>
              <w:left w:val="nil"/>
              <w:bottom w:val="single" w:sz="4" w:space="0" w:color="000000"/>
              <w:right w:val="single" w:sz="4" w:space="0" w:color="000000"/>
            </w:tcBorders>
            <w:shd w:val="clear" w:color="auto" w:fill="auto"/>
            <w:noWrap/>
            <w:hideMark/>
          </w:tcPr>
          <w:p w14:paraId="088F167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745E9498" w14:textId="77777777" w:rsidR="000C4CBC" w:rsidRPr="00360CD9" w:rsidRDefault="000C4CBC" w:rsidP="000C4CBC">
            <w:pPr>
              <w:jc w:val="right"/>
              <w:rPr>
                <w:color w:val="000000"/>
                <w:sz w:val="20"/>
                <w:szCs w:val="20"/>
              </w:rPr>
            </w:pPr>
            <w:r w:rsidRPr="00360CD9">
              <w:rPr>
                <w:color w:val="000000"/>
                <w:sz w:val="20"/>
                <w:szCs w:val="20"/>
              </w:rPr>
              <w:t>18,00000</w:t>
            </w:r>
          </w:p>
        </w:tc>
        <w:tc>
          <w:tcPr>
            <w:tcW w:w="673" w:type="pct"/>
            <w:tcBorders>
              <w:top w:val="nil"/>
              <w:left w:val="nil"/>
              <w:bottom w:val="single" w:sz="4" w:space="0" w:color="000000"/>
              <w:right w:val="single" w:sz="4" w:space="0" w:color="000000"/>
            </w:tcBorders>
            <w:shd w:val="clear" w:color="auto" w:fill="auto"/>
            <w:noWrap/>
            <w:hideMark/>
          </w:tcPr>
          <w:p w14:paraId="6B778D9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47FDC2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F50F91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E1B4A76"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375" w:type="pct"/>
            <w:tcBorders>
              <w:top w:val="nil"/>
              <w:left w:val="nil"/>
              <w:bottom w:val="single" w:sz="4" w:space="0" w:color="000000"/>
              <w:right w:val="single" w:sz="4" w:space="0" w:color="000000"/>
            </w:tcBorders>
            <w:shd w:val="clear" w:color="auto" w:fill="auto"/>
            <w:noWrap/>
            <w:hideMark/>
          </w:tcPr>
          <w:p w14:paraId="68046576"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BB53C7B" w14:textId="77777777" w:rsidR="000C4CBC" w:rsidRPr="00360CD9" w:rsidRDefault="000C4CBC" w:rsidP="000C4CBC">
            <w:pPr>
              <w:jc w:val="center"/>
              <w:rPr>
                <w:color w:val="000000"/>
                <w:sz w:val="20"/>
                <w:szCs w:val="20"/>
              </w:rPr>
            </w:pPr>
            <w:r w:rsidRPr="00360CD9">
              <w:rPr>
                <w:color w:val="000000"/>
                <w:sz w:val="20"/>
                <w:szCs w:val="20"/>
              </w:rPr>
              <w:t>01502L0501</w:t>
            </w:r>
          </w:p>
        </w:tc>
        <w:tc>
          <w:tcPr>
            <w:tcW w:w="264" w:type="pct"/>
            <w:tcBorders>
              <w:top w:val="nil"/>
              <w:left w:val="nil"/>
              <w:bottom w:val="single" w:sz="4" w:space="0" w:color="000000"/>
              <w:right w:val="single" w:sz="4" w:space="0" w:color="000000"/>
            </w:tcBorders>
            <w:shd w:val="clear" w:color="auto" w:fill="auto"/>
            <w:noWrap/>
            <w:hideMark/>
          </w:tcPr>
          <w:p w14:paraId="42DE01A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9F1CAF1" w14:textId="77777777" w:rsidR="000C4CBC" w:rsidRPr="00360CD9" w:rsidRDefault="000C4CBC" w:rsidP="000C4CBC">
            <w:pPr>
              <w:jc w:val="right"/>
              <w:rPr>
                <w:color w:val="000000"/>
                <w:sz w:val="20"/>
                <w:szCs w:val="20"/>
              </w:rPr>
            </w:pPr>
            <w:r w:rsidRPr="00360CD9">
              <w:rPr>
                <w:color w:val="000000"/>
                <w:sz w:val="20"/>
                <w:szCs w:val="20"/>
              </w:rPr>
              <w:t>52,10000</w:t>
            </w:r>
          </w:p>
        </w:tc>
        <w:tc>
          <w:tcPr>
            <w:tcW w:w="673" w:type="pct"/>
            <w:tcBorders>
              <w:top w:val="nil"/>
              <w:left w:val="nil"/>
              <w:bottom w:val="single" w:sz="4" w:space="0" w:color="000000"/>
              <w:right w:val="single" w:sz="4" w:space="0" w:color="000000"/>
            </w:tcBorders>
            <w:shd w:val="clear" w:color="auto" w:fill="auto"/>
            <w:noWrap/>
            <w:hideMark/>
          </w:tcPr>
          <w:p w14:paraId="2C035BA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7DF5F1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AC7E1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7180A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D60C28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414BD85" w14:textId="77777777" w:rsidR="000C4CBC" w:rsidRPr="00360CD9" w:rsidRDefault="000C4CBC" w:rsidP="000C4CBC">
            <w:pPr>
              <w:jc w:val="center"/>
              <w:rPr>
                <w:color w:val="000000"/>
                <w:sz w:val="20"/>
                <w:szCs w:val="20"/>
              </w:rPr>
            </w:pPr>
            <w:r w:rsidRPr="00360CD9">
              <w:rPr>
                <w:color w:val="000000"/>
                <w:sz w:val="20"/>
                <w:szCs w:val="20"/>
              </w:rPr>
              <w:t>01502L0501</w:t>
            </w:r>
          </w:p>
        </w:tc>
        <w:tc>
          <w:tcPr>
            <w:tcW w:w="264" w:type="pct"/>
            <w:tcBorders>
              <w:top w:val="nil"/>
              <w:left w:val="nil"/>
              <w:bottom w:val="single" w:sz="4" w:space="0" w:color="000000"/>
              <w:right w:val="single" w:sz="4" w:space="0" w:color="000000"/>
            </w:tcBorders>
            <w:shd w:val="clear" w:color="auto" w:fill="auto"/>
            <w:noWrap/>
            <w:hideMark/>
          </w:tcPr>
          <w:p w14:paraId="1AB75B94"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7410274" w14:textId="77777777" w:rsidR="000C4CBC" w:rsidRPr="00360CD9" w:rsidRDefault="000C4CBC" w:rsidP="000C4CBC">
            <w:pPr>
              <w:jc w:val="right"/>
              <w:rPr>
                <w:color w:val="000000"/>
                <w:sz w:val="20"/>
                <w:szCs w:val="20"/>
              </w:rPr>
            </w:pPr>
            <w:r w:rsidRPr="00360CD9">
              <w:rPr>
                <w:color w:val="000000"/>
                <w:sz w:val="20"/>
                <w:szCs w:val="20"/>
              </w:rPr>
              <w:t>52,10000</w:t>
            </w:r>
          </w:p>
        </w:tc>
        <w:tc>
          <w:tcPr>
            <w:tcW w:w="673" w:type="pct"/>
            <w:tcBorders>
              <w:top w:val="nil"/>
              <w:left w:val="nil"/>
              <w:bottom w:val="single" w:sz="4" w:space="0" w:color="000000"/>
              <w:right w:val="single" w:sz="4" w:space="0" w:color="000000"/>
            </w:tcBorders>
            <w:shd w:val="clear" w:color="auto" w:fill="auto"/>
            <w:noWrap/>
            <w:hideMark/>
          </w:tcPr>
          <w:p w14:paraId="6407CCC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A4776F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81795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E6DD1FA"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w:t>
            </w:r>
            <w:r w:rsidRPr="00360CD9">
              <w:rPr>
                <w:color w:val="000000"/>
                <w:sz w:val="20"/>
                <w:szCs w:val="20"/>
              </w:rPr>
              <w:lastRenderedPageBreak/>
              <w:t>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375" w:type="pct"/>
            <w:tcBorders>
              <w:top w:val="nil"/>
              <w:left w:val="nil"/>
              <w:bottom w:val="single" w:sz="4" w:space="0" w:color="000000"/>
              <w:right w:val="single" w:sz="4" w:space="0" w:color="000000"/>
            </w:tcBorders>
            <w:shd w:val="clear" w:color="auto" w:fill="auto"/>
            <w:noWrap/>
            <w:hideMark/>
          </w:tcPr>
          <w:p w14:paraId="061D68A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14543E9" w14:textId="77777777" w:rsidR="000C4CBC" w:rsidRPr="00360CD9" w:rsidRDefault="000C4CBC" w:rsidP="000C4CBC">
            <w:pPr>
              <w:jc w:val="center"/>
              <w:rPr>
                <w:color w:val="000000"/>
                <w:sz w:val="20"/>
                <w:szCs w:val="20"/>
              </w:rPr>
            </w:pPr>
            <w:r w:rsidRPr="00360CD9">
              <w:rPr>
                <w:color w:val="000000"/>
                <w:sz w:val="20"/>
                <w:szCs w:val="20"/>
              </w:rPr>
              <w:t>01502R3031</w:t>
            </w:r>
          </w:p>
        </w:tc>
        <w:tc>
          <w:tcPr>
            <w:tcW w:w="264" w:type="pct"/>
            <w:tcBorders>
              <w:top w:val="nil"/>
              <w:left w:val="nil"/>
              <w:bottom w:val="single" w:sz="4" w:space="0" w:color="000000"/>
              <w:right w:val="single" w:sz="4" w:space="0" w:color="000000"/>
            </w:tcBorders>
            <w:shd w:val="clear" w:color="auto" w:fill="auto"/>
            <w:noWrap/>
            <w:hideMark/>
          </w:tcPr>
          <w:p w14:paraId="494B08A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E98B62E" w14:textId="77777777" w:rsidR="000C4CBC" w:rsidRPr="00360CD9" w:rsidRDefault="000C4CBC" w:rsidP="000C4CBC">
            <w:pPr>
              <w:jc w:val="right"/>
              <w:rPr>
                <w:color w:val="000000"/>
                <w:sz w:val="20"/>
                <w:szCs w:val="20"/>
              </w:rPr>
            </w:pPr>
            <w:r w:rsidRPr="00360CD9">
              <w:rPr>
                <w:color w:val="000000"/>
                <w:sz w:val="20"/>
                <w:szCs w:val="20"/>
              </w:rPr>
              <w:t>5 728,80000</w:t>
            </w:r>
          </w:p>
        </w:tc>
        <w:tc>
          <w:tcPr>
            <w:tcW w:w="673" w:type="pct"/>
            <w:tcBorders>
              <w:top w:val="nil"/>
              <w:left w:val="nil"/>
              <w:bottom w:val="single" w:sz="4" w:space="0" w:color="000000"/>
              <w:right w:val="single" w:sz="4" w:space="0" w:color="000000"/>
            </w:tcBorders>
            <w:shd w:val="clear" w:color="auto" w:fill="auto"/>
            <w:noWrap/>
            <w:hideMark/>
          </w:tcPr>
          <w:p w14:paraId="2391DAAE" w14:textId="77777777" w:rsidR="000C4CBC" w:rsidRPr="00360CD9" w:rsidRDefault="000C4CBC" w:rsidP="000C4CBC">
            <w:pPr>
              <w:jc w:val="right"/>
              <w:rPr>
                <w:color w:val="000000"/>
                <w:sz w:val="20"/>
                <w:szCs w:val="20"/>
              </w:rPr>
            </w:pPr>
            <w:r w:rsidRPr="00360CD9">
              <w:rPr>
                <w:color w:val="000000"/>
                <w:sz w:val="20"/>
                <w:szCs w:val="20"/>
              </w:rPr>
              <w:t>3 124,80000</w:t>
            </w:r>
          </w:p>
        </w:tc>
        <w:tc>
          <w:tcPr>
            <w:tcW w:w="673" w:type="pct"/>
            <w:tcBorders>
              <w:top w:val="nil"/>
              <w:left w:val="nil"/>
              <w:bottom w:val="single" w:sz="4" w:space="0" w:color="000000"/>
              <w:right w:val="single" w:sz="4" w:space="0" w:color="000000"/>
            </w:tcBorders>
            <w:shd w:val="clear" w:color="auto" w:fill="auto"/>
            <w:noWrap/>
            <w:hideMark/>
          </w:tcPr>
          <w:p w14:paraId="2D7F0221"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510C1EF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E17DD4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49110A9"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C3906C1" w14:textId="77777777" w:rsidR="000C4CBC" w:rsidRPr="00360CD9" w:rsidRDefault="000C4CBC" w:rsidP="000C4CBC">
            <w:pPr>
              <w:jc w:val="center"/>
              <w:rPr>
                <w:color w:val="000000"/>
                <w:sz w:val="20"/>
                <w:szCs w:val="20"/>
              </w:rPr>
            </w:pPr>
            <w:r w:rsidRPr="00360CD9">
              <w:rPr>
                <w:color w:val="000000"/>
                <w:sz w:val="20"/>
                <w:szCs w:val="20"/>
              </w:rPr>
              <w:t>01502R3031</w:t>
            </w:r>
          </w:p>
        </w:tc>
        <w:tc>
          <w:tcPr>
            <w:tcW w:w="264" w:type="pct"/>
            <w:tcBorders>
              <w:top w:val="nil"/>
              <w:left w:val="nil"/>
              <w:bottom w:val="single" w:sz="4" w:space="0" w:color="000000"/>
              <w:right w:val="single" w:sz="4" w:space="0" w:color="000000"/>
            </w:tcBorders>
            <w:shd w:val="clear" w:color="auto" w:fill="auto"/>
            <w:noWrap/>
            <w:hideMark/>
          </w:tcPr>
          <w:p w14:paraId="02C4C80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523B3519" w14:textId="77777777" w:rsidR="000C4CBC" w:rsidRPr="00360CD9" w:rsidRDefault="000C4CBC" w:rsidP="000C4CBC">
            <w:pPr>
              <w:jc w:val="right"/>
              <w:rPr>
                <w:color w:val="000000"/>
                <w:sz w:val="20"/>
                <w:szCs w:val="20"/>
              </w:rPr>
            </w:pPr>
            <w:r w:rsidRPr="00360CD9">
              <w:rPr>
                <w:color w:val="000000"/>
                <w:sz w:val="20"/>
                <w:szCs w:val="20"/>
              </w:rPr>
              <w:t>5 728,80000</w:t>
            </w:r>
          </w:p>
        </w:tc>
        <w:tc>
          <w:tcPr>
            <w:tcW w:w="673" w:type="pct"/>
            <w:tcBorders>
              <w:top w:val="nil"/>
              <w:left w:val="nil"/>
              <w:bottom w:val="single" w:sz="4" w:space="0" w:color="000000"/>
              <w:right w:val="single" w:sz="4" w:space="0" w:color="000000"/>
            </w:tcBorders>
            <w:shd w:val="clear" w:color="auto" w:fill="auto"/>
            <w:noWrap/>
            <w:hideMark/>
          </w:tcPr>
          <w:p w14:paraId="4470D787" w14:textId="77777777" w:rsidR="000C4CBC" w:rsidRPr="00360CD9" w:rsidRDefault="000C4CBC" w:rsidP="000C4CBC">
            <w:pPr>
              <w:jc w:val="right"/>
              <w:rPr>
                <w:color w:val="000000"/>
                <w:sz w:val="20"/>
                <w:szCs w:val="20"/>
              </w:rPr>
            </w:pPr>
            <w:r w:rsidRPr="00360CD9">
              <w:rPr>
                <w:color w:val="000000"/>
                <w:sz w:val="20"/>
                <w:szCs w:val="20"/>
              </w:rPr>
              <w:t>3 124,80000</w:t>
            </w:r>
          </w:p>
        </w:tc>
        <w:tc>
          <w:tcPr>
            <w:tcW w:w="673" w:type="pct"/>
            <w:tcBorders>
              <w:top w:val="nil"/>
              <w:left w:val="nil"/>
              <w:bottom w:val="single" w:sz="4" w:space="0" w:color="000000"/>
              <w:right w:val="single" w:sz="4" w:space="0" w:color="000000"/>
            </w:tcBorders>
            <w:shd w:val="clear" w:color="auto" w:fill="auto"/>
            <w:noWrap/>
            <w:hideMark/>
          </w:tcPr>
          <w:p w14:paraId="38091F8C"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4012C66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0CD327"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или изготовления бланков документов об образовании и (или) о квалификации</w:t>
            </w:r>
          </w:p>
        </w:tc>
        <w:tc>
          <w:tcPr>
            <w:tcW w:w="375" w:type="pct"/>
            <w:tcBorders>
              <w:top w:val="nil"/>
              <w:left w:val="nil"/>
              <w:bottom w:val="single" w:sz="4" w:space="0" w:color="000000"/>
              <w:right w:val="single" w:sz="4" w:space="0" w:color="000000"/>
            </w:tcBorders>
            <w:shd w:val="clear" w:color="auto" w:fill="auto"/>
            <w:noWrap/>
            <w:hideMark/>
          </w:tcPr>
          <w:p w14:paraId="5C0D6ECF"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A60EDC5" w14:textId="77777777" w:rsidR="000C4CBC" w:rsidRPr="00360CD9" w:rsidRDefault="000C4CBC" w:rsidP="000C4CBC">
            <w:pPr>
              <w:jc w:val="center"/>
              <w:rPr>
                <w:color w:val="000000"/>
                <w:sz w:val="20"/>
                <w:szCs w:val="20"/>
              </w:rPr>
            </w:pPr>
            <w:r w:rsidRPr="00360CD9">
              <w:rPr>
                <w:color w:val="000000"/>
                <w:sz w:val="20"/>
                <w:szCs w:val="20"/>
              </w:rPr>
              <w:t>01502S2080</w:t>
            </w:r>
          </w:p>
        </w:tc>
        <w:tc>
          <w:tcPr>
            <w:tcW w:w="264" w:type="pct"/>
            <w:tcBorders>
              <w:top w:val="nil"/>
              <w:left w:val="nil"/>
              <w:bottom w:val="single" w:sz="4" w:space="0" w:color="000000"/>
              <w:right w:val="single" w:sz="4" w:space="0" w:color="000000"/>
            </w:tcBorders>
            <w:shd w:val="clear" w:color="auto" w:fill="auto"/>
            <w:noWrap/>
            <w:hideMark/>
          </w:tcPr>
          <w:p w14:paraId="438E47A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45EB3A5" w14:textId="77777777" w:rsidR="000C4CBC" w:rsidRPr="00360CD9" w:rsidRDefault="000C4CBC" w:rsidP="000C4CBC">
            <w:pPr>
              <w:jc w:val="right"/>
              <w:rPr>
                <w:color w:val="000000"/>
                <w:sz w:val="20"/>
                <w:szCs w:val="20"/>
              </w:rPr>
            </w:pPr>
            <w:r w:rsidRPr="00360CD9">
              <w:rPr>
                <w:color w:val="000000"/>
                <w:sz w:val="20"/>
                <w:szCs w:val="20"/>
              </w:rPr>
              <w:t>1,30000</w:t>
            </w:r>
          </w:p>
        </w:tc>
        <w:tc>
          <w:tcPr>
            <w:tcW w:w="673" w:type="pct"/>
            <w:tcBorders>
              <w:top w:val="nil"/>
              <w:left w:val="nil"/>
              <w:bottom w:val="single" w:sz="4" w:space="0" w:color="000000"/>
              <w:right w:val="single" w:sz="4" w:space="0" w:color="000000"/>
            </w:tcBorders>
            <w:shd w:val="clear" w:color="auto" w:fill="auto"/>
            <w:noWrap/>
            <w:hideMark/>
          </w:tcPr>
          <w:p w14:paraId="001E97B6" w14:textId="77777777" w:rsidR="000C4CBC" w:rsidRPr="00360CD9" w:rsidRDefault="000C4CBC" w:rsidP="000C4CBC">
            <w:pPr>
              <w:jc w:val="right"/>
              <w:rPr>
                <w:color w:val="000000"/>
                <w:sz w:val="20"/>
                <w:szCs w:val="20"/>
              </w:rPr>
            </w:pPr>
            <w:r w:rsidRPr="00360CD9">
              <w:rPr>
                <w:color w:val="000000"/>
                <w:sz w:val="20"/>
                <w:szCs w:val="20"/>
              </w:rPr>
              <w:t>1,30000</w:t>
            </w:r>
          </w:p>
        </w:tc>
        <w:tc>
          <w:tcPr>
            <w:tcW w:w="673" w:type="pct"/>
            <w:tcBorders>
              <w:top w:val="nil"/>
              <w:left w:val="nil"/>
              <w:bottom w:val="single" w:sz="4" w:space="0" w:color="000000"/>
              <w:right w:val="single" w:sz="4" w:space="0" w:color="000000"/>
            </w:tcBorders>
            <w:shd w:val="clear" w:color="auto" w:fill="auto"/>
            <w:noWrap/>
            <w:hideMark/>
          </w:tcPr>
          <w:p w14:paraId="30AEE1A2"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6005E63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B51B79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8FC8D04"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BBAD402" w14:textId="77777777" w:rsidR="000C4CBC" w:rsidRPr="00360CD9" w:rsidRDefault="000C4CBC" w:rsidP="000C4CBC">
            <w:pPr>
              <w:jc w:val="center"/>
              <w:rPr>
                <w:color w:val="000000"/>
                <w:sz w:val="20"/>
                <w:szCs w:val="20"/>
              </w:rPr>
            </w:pPr>
            <w:r w:rsidRPr="00360CD9">
              <w:rPr>
                <w:color w:val="000000"/>
                <w:sz w:val="20"/>
                <w:szCs w:val="20"/>
              </w:rPr>
              <w:t>01502S2080</w:t>
            </w:r>
          </w:p>
        </w:tc>
        <w:tc>
          <w:tcPr>
            <w:tcW w:w="264" w:type="pct"/>
            <w:tcBorders>
              <w:top w:val="nil"/>
              <w:left w:val="nil"/>
              <w:bottom w:val="single" w:sz="4" w:space="0" w:color="000000"/>
              <w:right w:val="single" w:sz="4" w:space="0" w:color="000000"/>
            </w:tcBorders>
            <w:shd w:val="clear" w:color="auto" w:fill="auto"/>
            <w:noWrap/>
            <w:hideMark/>
          </w:tcPr>
          <w:p w14:paraId="19640674"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D584CAF" w14:textId="77777777" w:rsidR="000C4CBC" w:rsidRPr="00360CD9" w:rsidRDefault="000C4CBC" w:rsidP="000C4CBC">
            <w:pPr>
              <w:jc w:val="right"/>
              <w:rPr>
                <w:color w:val="000000"/>
                <w:sz w:val="20"/>
                <w:szCs w:val="20"/>
              </w:rPr>
            </w:pPr>
            <w:r w:rsidRPr="00360CD9">
              <w:rPr>
                <w:color w:val="000000"/>
                <w:sz w:val="20"/>
                <w:szCs w:val="20"/>
              </w:rPr>
              <w:t>1,30000</w:t>
            </w:r>
          </w:p>
        </w:tc>
        <w:tc>
          <w:tcPr>
            <w:tcW w:w="673" w:type="pct"/>
            <w:tcBorders>
              <w:top w:val="nil"/>
              <w:left w:val="nil"/>
              <w:bottom w:val="single" w:sz="4" w:space="0" w:color="000000"/>
              <w:right w:val="single" w:sz="4" w:space="0" w:color="000000"/>
            </w:tcBorders>
            <w:shd w:val="clear" w:color="auto" w:fill="auto"/>
            <w:noWrap/>
            <w:hideMark/>
          </w:tcPr>
          <w:p w14:paraId="2F82A66C" w14:textId="77777777" w:rsidR="000C4CBC" w:rsidRPr="00360CD9" w:rsidRDefault="000C4CBC" w:rsidP="000C4CBC">
            <w:pPr>
              <w:jc w:val="right"/>
              <w:rPr>
                <w:color w:val="000000"/>
                <w:sz w:val="20"/>
                <w:szCs w:val="20"/>
              </w:rPr>
            </w:pPr>
            <w:r w:rsidRPr="00360CD9">
              <w:rPr>
                <w:color w:val="000000"/>
                <w:sz w:val="20"/>
                <w:szCs w:val="20"/>
              </w:rPr>
              <w:t>1,30000</w:t>
            </w:r>
          </w:p>
        </w:tc>
        <w:tc>
          <w:tcPr>
            <w:tcW w:w="673" w:type="pct"/>
            <w:tcBorders>
              <w:top w:val="nil"/>
              <w:left w:val="nil"/>
              <w:bottom w:val="single" w:sz="4" w:space="0" w:color="000000"/>
              <w:right w:val="single" w:sz="4" w:space="0" w:color="000000"/>
            </w:tcBorders>
            <w:shd w:val="clear" w:color="auto" w:fill="auto"/>
            <w:noWrap/>
            <w:hideMark/>
          </w:tcPr>
          <w:p w14:paraId="423756B3"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7FDED14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5DE056"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757435F4"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646D55E"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4" w:type="pct"/>
            <w:tcBorders>
              <w:top w:val="nil"/>
              <w:left w:val="nil"/>
              <w:bottom w:val="single" w:sz="4" w:space="0" w:color="000000"/>
              <w:right w:val="single" w:sz="4" w:space="0" w:color="000000"/>
            </w:tcBorders>
            <w:shd w:val="clear" w:color="auto" w:fill="auto"/>
            <w:noWrap/>
            <w:hideMark/>
          </w:tcPr>
          <w:p w14:paraId="6674373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376F813" w14:textId="77777777" w:rsidR="000C4CBC" w:rsidRPr="00360CD9" w:rsidRDefault="000C4CBC" w:rsidP="000C4CBC">
            <w:pPr>
              <w:jc w:val="right"/>
              <w:rPr>
                <w:color w:val="000000"/>
                <w:sz w:val="20"/>
                <w:szCs w:val="20"/>
              </w:rPr>
            </w:pPr>
            <w:r w:rsidRPr="00360CD9">
              <w:rPr>
                <w:color w:val="000000"/>
                <w:sz w:val="20"/>
                <w:szCs w:val="20"/>
              </w:rPr>
              <w:t>265,80000</w:t>
            </w:r>
          </w:p>
        </w:tc>
        <w:tc>
          <w:tcPr>
            <w:tcW w:w="673" w:type="pct"/>
            <w:tcBorders>
              <w:top w:val="nil"/>
              <w:left w:val="nil"/>
              <w:bottom w:val="single" w:sz="4" w:space="0" w:color="000000"/>
              <w:right w:val="single" w:sz="4" w:space="0" w:color="000000"/>
            </w:tcBorders>
            <w:shd w:val="clear" w:color="auto" w:fill="auto"/>
            <w:noWrap/>
            <w:hideMark/>
          </w:tcPr>
          <w:p w14:paraId="5617A221" w14:textId="77777777" w:rsidR="000C4CBC" w:rsidRPr="00360CD9" w:rsidRDefault="000C4CBC" w:rsidP="000C4CBC">
            <w:pPr>
              <w:jc w:val="right"/>
              <w:rPr>
                <w:color w:val="000000"/>
                <w:sz w:val="20"/>
                <w:szCs w:val="20"/>
              </w:rPr>
            </w:pPr>
            <w:r w:rsidRPr="00360CD9">
              <w:rPr>
                <w:color w:val="000000"/>
                <w:sz w:val="20"/>
                <w:szCs w:val="20"/>
              </w:rPr>
              <w:t>265,80000</w:t>
            </w:r>
          </w:p>
        </w:tc>
        <w:tc>
          <w:tcPr>
            <w:tcW w:w="673" w:type="pct"/>
            <w:tcBorders>
              <w:top w:val="nil"/>
              <w:left w:val="nil"/>
              <w:bottom w:val="single" w:sz="4" w:space="0" w:color="000000"/>
              <w:right w:val="single" w:sz="4" w:space="0" w:color="000000"/>
            </w:tcBorders>
            <w:shd w:val="clear" w:color="auto" w:fill="auto"/>
            <w:noWrap/>
            <w:hideMark/>
          </w:tcPr>
          <w:p w14:paraId="63B3B2CA" w14:textId="77777777" w:rsidR="000C4CBC" w:rsidRPr="00360CD9" w:rsidRDefault="000C4CBC" w:rsidP="000C4CBC">
            <w:pPr>
              <w:jc w:val="right"/>
              <w:rPr>
                <w:color w:val="000000"/>
                <w:sz w:val="20"/>
                <w:szCs w:val="20"/>
              </w:rPr>
            </w:pPr>
            <w:r w:rsidRPr="00360CD9">
              <w:rPr>
                <w:color w:val="000000"/>
                <w:sz w:val="20"/>
                <w:szCs w:val="20"/>
              </w:rPr>
              <w:t>265,80000</w:t>
            </w:r>
          </w:p>
        </w:tc>
      </w:tr>
      <w:tr w:rsidR="000C4CBC" w:rsidRPr="00360CD9" w14:paraId="55E95E6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210D36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A8B4BF7"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CEE475A"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4" w:type="pct"/>
            <w:tcBorders>
              <w:top w:val="nil"/>
              <w:left w:val="nil"/>
              <w:bottom w:val="single" w:sz="4" w:space="0" w:color="000000"/>
              <w:right w:val="single" w:sz="4" w:space="0" w:color="000000"/>
            </w:tcBorders>
            <w:shd w:val="clear" w:color="auto" w:fill="auto"/>
            <w:noWrap/>
            <w:hideMark/>
          </w:tcPr>
          <w:p w14:paraId="6C343503"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9E2B4D1" w14:textId="77777777" w:rsidR="000C4CBC" w:rsidRPr="00360CD9" w:rsidRDefault="000C4CBC" w:rsidP="000C4CBC">
            <w:pPr>
              <w:jc w:val="right"/>
              <w:rPr>
                <w:color w:val="000000"/>
                <w:sz w:val="20"/>
                <w:szCs w:val="20"/>
              </w:rPr>
            </w:pPr>
            <w:r w:rsidRPr="00360CD9">
              <w:rPr>
                <w:color w:val="000000"/>
                <w:sz w:val="20"/>
                <w:szCs w:val="20"/>
              </w:rPr>
              <w:t>265,80000</w:t>
            </w:r>
          </w:p>
        </w:tc>
        <w:tc>
          <w:tcPr>
            <w:tcW w:w="673" w:type="pct"/>
            <w:tcBorders>
              <w:top w:val="nil"/>
              <w:left w:val="nil"/>
              <w:bottom w:val="single" w:sz="4" w:space="0" w:color="000000"/>
              <w:right w:val="single" w:sz="4" w:space="0" w:color="000000"/>
            </w:tcBorders>
            <w:shd w:val="clear" w:color="auto" w:fill="auto"/>
            <w:noWrap/>
            <w:hideMark/>
          </w:tcPr>
          <w:p w14:paraId="793F9229" w14:textId="77777777" w:rsidR="000C4CBC" w:rsidRPr="00360CD9" w:rsidRDefault="000C4CBC" w:rsidP="000C4CBC">
            <w:pPr>
              <w:jc w:val="right"/>
              <w:rPr>
                <w:color w:val="000000"/>
                <w:sz w:val="20"/>
                <w:szCs w:val="20"/>
              </w:rPr>
            </w:pPr>
            <w:r w:rsidRPr="00360CD9">
              <w:rPr>
                <w:color w:val="000000"/>
                <w:sz w:val="20"/>
                <w:szCs w:val="20"/>
              </w:rPr>
              <w:t>265,80000</w:t>
            </w:r>
          </w:p>
        </w:tc>
        <w:tc>
          <w:tcPr>
            <w:tcW w:w="673" w:type="pct"/>
            <w:tcBorders>
              <w:top w:val="nil"/>
              <w:left w:val="nil"/>
              <w:bottom w:val="single" w:sz="4" w:space="0" w:color="000000"/>
              <w:right w:val="single" w:sz="4" w:space="0" w:color="000000"/>
            </w:tcBorders>
            <w:shd w:val="clear" w:color="auto" w:fill="auto"/>
            <w:noWrap/>
            <w:hideMark/>
          </w:tcPr>
          <w:p w14:paraId="16D71FBD" w14:textId="77777777" w:rsidR="000C4CBC" w:rsidRPr="00360CD9" w:rsidRDefault="000C4CBC" w:rsidP="000C4CBC">
            <w:pPr>
              <w:jc w:val="right"/>
              <w:rPr>
                <w:color w:val="000000"/>
                <w:sz w:val="20"/>
                <w:szCs w:val="20"/>
              </w:rPr>
            </w:pPr>
            <w:r w:rsidRPr="00360CD9">
              <w:rPr>
                <w:color w:val="000000"/>
                <w:sz w:val="20"/>
                <w:szCs w:val="20"/>
              </w:rPr>
              <w:t>265,80000</w:t>
            </w:r>
          </w:p>
        </w:tc>
      </w:tr>
      <w:tr w:rsidR="000C4CBC" w:rsidRPr="00360CD9" w14:paraId="335DE6D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4D7F0A8" w14:textId="77777777" w:rsidR="000C4CBC" w:rsidRPr="00360CD9" w:rsidRDefault="000C4CBC" w:rsidP="000C4CBC">
            <w:pPr>
              <w:rPr>
                <w:color w:val="000000"/>
                <w:sz w:val="20"/>
                <w:szCs w:val="20"/>
              </w:rPr>
            </w:pPr>
            <w:r w:rsidRPr="00360CD9">
              <w:rPr>
                <w:color w:val="000000"/>
                <w:sz w:val="20"/>
                <w:szCs w:val="20"/>
              </w:rPr>
              <w:t xml:space="preserve"> Софинансирование организации бесплатной перевозки обучающихся общеобразовательных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1B38494E"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960FAF1" w14:textId="77777777" w:rsidR="000C4CBC" w:rsidRPr="00360CD9" w:rsidRDefault="000C4CBC" w:rsidP="000C4CBC">
            <w:pPr>
              <w:jc w:val="center"/>
              <w:rPr>
                <w:color w:val="000000"/>
                <w:sz w:val="20"/>
                <w:szCs w:val="20"/>
              </w:rPr>
            </w:pPr>
            <w:r w:rsidRPr="00360CD9">
              <w:rPr>
                <w:color w:val="000000"/>
                <w:sz w:val="20"/>
                <w:szCs w:val="20"/>
              </w:rPr>
              <w:t>01502S2380</w:t>
            </w:r>
          </w:p>
        </w:tc>
        <w:tc>
          <w:tcPr>
            <w:tcW w:w="264" w:type="pct"/>
            <w:tcBorders>
              <w:top w:val="nil"/>
              <w:left w:val="nil"/>
              <w:bottom w:val="single" w:sz="4" w:space="0" w:color="000000"/>
              <w:right w:val="single" w:sz="4" w:space="0" w:color="000000"/>
            </w:tcBorders>
            <w:shd w:val="clear" w:color="auto" w:fill="auto"/>
            <w:noWrap/>
            <w:hideMark/>
          </w:tcPr>
          <w:p w14:paraId="7887E5E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08D01BB" w14:textId="77777777" w:rsidR="000C4CBC" w:rsidRPr="00360CD9" w:rsidRDefault="000C4CBC" w:rsidP="000C4CBC">
            <w:pPr>
              <w:jc w:val="right"/>
              <w:rPr>
                <w:color w:val="000000"/>
                <w:sz w:val="20"/>
                <w:szCs w:val="20"/>
              </w:rPr>
            </w:pPr>
            <w:r w:rsidRPr="00360CD9">
              <w:rPr>
                <w:color w:val="000000"/>
                <w:sz w:val="20"/>
                <w:szCs w:val="20"/>
              </w:rPr>
              <w:t>297,60000</w:t>
            </w:r>
          </w:p>
        </w:tc>
        <w:tc>
          <w:tcPr>
            <w:tcW w:w="673" w:type="pct"/>
            <w:tcBorders>
              <w:top w:val="nil"/>
              <w:left w:val="nil"/>
              <w:bottom w:val="single" w:sz="4" w:space="0" w:color="000000"/>
              <w:right w:val="single" w:sz="4" w:space="0" w:color="000000"/>
            </w:tcBorders>
            <w:shd w:val="clear" w:color="auto" w:fill="auto"/>
            <w:noWrap/>
            <w:hideMark/>
          </w:tcPr>
          <w:p w14:paraId="0C8818CF" w14:textId="77777777" w:rsidR="000C4CBC" w:rsidRPr="00360CD9" w:rsidRDefault="000C4CBC" w:rsidP="000C4CBC">
            <w:pPr>
              <w:jc w:val="right"/>
              <w:rPr>
                <w:color w:val="000000"/>
                <w:sz w:val="20"/>
                <w:szCs w:val="20"/>
              </w:rPr>
            </w:pPr>
            <w:r w:rsidRPr="00360CD9">
              <w:rPr>
                <w:color w:val="000000"/>
                <w:sz w:val="20"/>
                <w:szCs w:val="20"/>
              </w:rPr>
              <w:t>297,60000</w:t>
            </w:r>
          </w:p>
        </w:tc>
        <w:tc>
          <w:tcPr>
            <w:tcW w:w="673" w:type="pct"/>
            <w:tcBorders>
              <w:top w:val="nil"/>
              <w:left w:val="nil"/>
              <w:bottom w:val="single" w:sz="4" w:space="0" w:color="000000"/>
              <w:right w:val="single" w:sz="4" w:space="0" w:color="000000"/>
            </w:tcBorders>
            <w:shd w:val="clear" w:color="auto" w:fill="auto"/>
            <w:noWrap/>
            <w:hideMark/>
          </w:tcPr>
          <w:p w14:paraId="5C2C87AD"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717D471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46CBA2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A2DC53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8F42D37" w14:textId="77777777" w:rsidR="000C4CBC" w:rsidRPr="00360CD9" w:rsidRDefault="000C4CBC" w:rsidP="000C4CBC">
            <w:pPr>
              <w:jc w:val="center"/>
              <w:rPr>
                <w:color w:val="000000"/>
                <w:sz w:val="20"/>
                <w:szCs w:val="20"/>
              </w:rPr>
            </w:pPr>
            <w:r w:rsidRPr="00360CD9">
              <w:rPr>
                <w:color w:val="000000"/>
                <w:sz w:val="20"/>
                <w:szCs w:val="20"/>
              </w:rPr>
              <w:t>01502S2380</w:t>
            </w:r>
          </w:p>
        </w:tc>
        <w:tc>
          <w:tcPr>
            <w:tcW w:w="264" w:type="pct"/>
            <w:tcBorders>
              <w:top w:val="nil"/>
              <w:left w:val="nil"/>
              <w:bottom w:val="single" w:sz="4" w:space="0" w:color="000000"/>
              <w:right w:val="single" w:sz="4" w:space="0" w:color="000000"/>
            </w:tcBorders>
            <w:shd w:val="clear" w:color="auto" w:fill="auto"/>
            <w:noWrap/>
            <w:hideMark/>
          </w:tcPr>
          <w:p w14:paraId="2A778D72"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77A088F" w14:textId="77777777" w:rsidR="000C4CBC" w:rsidRPr="00360CD9" w:rsidRDefault="000C4CBC" w:rsidP="000C4CBC">
            <w:pPr>
              <w:jc w:val="right"/>
              <w:rPr>
                <w:color w:val="000000"/>
                <w:sz w:val="20"/>
                <w:szCs w:val="20"/>
              </w:rPr>
            </w:pPr>
            <w:r w:rsidRPr="00360CD9">
              <w:rPr>
                <w:color w:val="000000"/>
                <w:sz w:val="20"/>
                <w:szCs w:val="20"/>
              </w:rPr>
              <w:t>297,60000</w:t>
            </w:r>
          </w:p>
        </w:tc>
        <w:tc>
          <w:tcPr>
            <w:tcW w:w="673" w:type="pct"/>
            <w:tcBorders>
              <w:top w:val="nil"/>
              <w:left w:val="nil"/>
              <w:bottom w:val="single" w:sz="4" w:space="0" w:color="000000"/>
              <w:right w:val="single" w:sz="4" w:space="0" w:color="000000"/>
            </w:tcBorders>
            <w:shd w:val="clear" w:color="auto" w:fill="auto"/>
            <w:noWrap/>
            <w:hideMark/>
          </w:tcPr>
          <w:p w14:paraId="2FA72DFE" w14:textId="77777777" w:rsidR="000C4CBC" w:rsidRPr="00360CD9" w:rsidRDefault="000C4CBC" w:rsidP="000C4CBC">
            <w:pPr>
              <w:jc w:val="right"/>
              <w:rPr>
                <w:color w:val="000000"/>
                <w:sz w:val="20"/>
                <w:szCs w:val="20"/>
              </w:rPr>
            </w:pPr>
            <w:r w:rsidRPr="00360CD9">
              <w:rPr>
                <w:color w:val="000000"/>
                <w:sz w:val="20"/>
                <w:szCs w:val="20"/>
              </w:rPr>
              <w:t>297,60000</w:t>
            </w:r>
          </w:p>
        </w:tc>
        <w:tc>
          <w:tcPr>
            <w:tcW w:w="673" w:type="pct"/>
            <w:tcBorders>
              <w:top w:val="nil"/>
              <w:left w:val="nil"/>
              <w:bottom w:val="single" w:sz="4" w:space="0" w:color="000000"/>
              <w:right w:val="single" w:sz="4" w:space="0" w:color="000000"/>
            </w:tcBorders>
            <w:shd w:val="clear" w:color="auto" w:fill="auto"/>
            <w:noWrap/>
            <w:hideMark/>
          </w:tcPr>
          <w:p w14:paraId="3B9C2D29"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5F4918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E1D75AD" w14:textId="77777777" w:rsidR="000C4CBC" w:rsidRPr="00360CD9" w:rsidRDefault="000C4CBC" w:rsidP="000C4CBC">
            <w:pPr>
              <w:rPr>
                <w:color w:val="000000"/>
                <w:sz w:val="20"/>
                <w:szCs w:val="20"/>
              </w:rPr>
            </w:pPr>
            <w:r w:rsidRPr="00360CD9">
              <w:rPr>
                <w:color w:val="000000"/>
                <w:sz w:val="20"/>
                <w:szCs w:val="20"/>
              </w:rPr>
              <w:t xml:space="preserve"> Федеральный проект "Современная школа"</w:t>
            </w:r>
          </w:p>
        </w:tc>
        <w:tc>
          <w:tcPr>
            <w:tcW w:w="375" w:type="pct"/>
            <w:tcBorders>
              <w:top w:val="nil"/>
              <w:left w:val="nil"/>
              <w:bottom w:val="single" w:sz="4" w:space="0" w:color="000000"/>
              <w:right w:val="single" w:sz="4" w:space="0" w:color="000000"/>
            </w:tcBorders>
            <w:shd w:val="clear" w:color="auto" w:fill="auto"/>
            <w:noWrap/>
            <w:hideMark/>
          </w:tcPr>
          <w:p w14:paraId="7B3867C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DF14555" w14:textId="77777777" w:rsidR="000C4CBC" w:rsidRPr="00360CD9" w:rsidRDefault="000C4CBC" w:rsidP="000C4CBC">
            <w:pPr>
              <w:jc w:val="center"/>
              <w:rPr>
                <w:color w:val="000000"/>
                <w:sz w:val="20"/>
                <w:szCs w:val="20"/>
              </w:rPr>
            </w:pPr>
            <w:r w:rsidRPr="00360CD9">
              <w:rPr>
                <w:color w:val="000000"/>
                <w:sz w:val="20"/>
                <w:szCs w:val="20"/>
              </w:rPr>
              <w:t>015E100000</w:t>
            </w:r>
          </w:p>
        </w:tc>
        <w:tc>
          <w:tcPr>
            <w:tcW w:w="264" w:type="pct"/>
            <w:tcBorders>
              <w:top w:val="nil"/>
              <w:left w:val="nil"/>
              <w:bottom w:val="single" w:sz="4" w:space="0" w:color="000000"/>
              <w:right w:val="single" w:sz="4" w:space="0" w:color="000000"/>
            </w:tcBorders>
            <w:shd w:val="clear" w:color="auto" w:fill="auto"/>
            <w:noWrap/>
            <w:hideMark/>
          </w:tcPr>
          <w:p w14:paraId="6BFDAF3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E378294" w14:textId="77777777" w:rsidR="000C4CBC" w:rsidRPr="00360CD9" w:rsidRDefault="000C4CBC" w:rsidP="000C4CBC">
            <w:pPr>
              <w:jc w:val="right"/>
              <w:rPr>
                <w:color w:val="000000"/>
                <w:sz w:val="20"/>
                <w:szCs w:val="20"/>
              </w:rPr>
            </w:pPr>
            <w:r w:rsidRPr="00360CD9">
              <w:rPr>
                <w:color w:val="000000"/>
                <w:sz w:val="20"/>
                <w:szCs w:val="20"/>
              </w:rPr>
              <w:t>1 682,20000</w:t>
            </w:r>
          </w:p>
        </w:tc>
        <w:tc>
          <w:tcPr>
            <w:tcW w:w="673" w:type="pct"/>
            <w:tcBorders>
              <w:top w:val="nil"/>
              <w:left w:val="nil"/>
              <w:bottom w:val="single" w:sz="4" w:space="0" w:color="000000"/>
              <w:right w:val="single" w:sz="4" w:space="0" w:color="000000"/>
            </w:tcBorders>
            <w:shd w:val="clear" w:color="auto" w:fill="auto"/>
            <w:noWrap/>
            <w:hideMark/>
          </w:tcPr>
          <w:p w14:paraId="3299718F" w14:textId="77777777" w:rsidR="000C4CBC" w:rsidRPr="00360CD9" w:rsidRDefault="000C4CBC" w:rsidP="000C4CBC">
            <w:pPr>
              <w:jc w:val="right"/>
              <w:rPr>
                <w:color w:val="000000"/>
                <w:sz w:val="20"/>
                <w:szCs w:val="20"/>
              </w:rPr>
            </w:pPr>
            <w:r w:rsidRPr="00360CD9">
              <w:rPr>
                <w:color w:val="000000"/>
                <w:sz w:val="20"/>
                <w:szCs w:val="20"/>
              </w:rPr>
              <w:t>1 682,20000</w:t>
            </w:r>
          </w:p>
        </w:tc>
        <w:tc>
          <w:tcPr>
            <w:tcW w:w="673" w:type="pct"/>
            <w:tcBorders>
              <w:top w:val="nil"/>
              <w:left w:val="nil"/>
              <w:bottom w:val="single" w:sz="4" w:space="0" w:color="000000"/>
              <w:right w:val="single" w:sz="4" w:space="0" w:color="000000"/>
            </w:tcBorders>
            <w:shd w:val="clear" w:color="auto" w:fill="auto"/>
            <w:noWrap/>
            <w:hideMark/>
          </w:tcPr>
          <w:p w14:paraId="43A65649" w14:textId="77777777" w:rsidR="000C4CBC" w:rsidRPr="00360CD9" w:rsidRDefault="000C4CBC" w:rsidP="000C4CBC">
            <w:pPr>
              <w:jc w:val="right"/>
              <w:rPr>
                <w:color w:val="000000"/>
                <w:sz w:val="20"/>
                <w:szCs w:val="20"/>
              </w:rPr>
            </w:pPr>
            <w:r w:rsidRPr="00360CD9">
              <w:rPr>
                <w:color w:val="000000"/>
                <w:sz w:val="20"/>
                <w:szCs w:val="20"/>
              </w:rPr>
              <w:t>1 682,20000</w:t>
            </w:r>
          </w:p>
        </w:tc>
      </w:tr>
      <w:tr w:rsidR="000C4CBC" w:rsidRPr="00360CD9" w14:paraId="7C07A4D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3C874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центров образования цифрового и гуманитарного профилей, центров образования естественно- научной и технологической направленностей в общеобразовательных муниципальных организациях области</w:t>
            </w:r>
          </w:p>
        </w:tc>
        <w:tc>
          <w:tcPr>
            <w:tcW w:w="375" w:type="pct"/>
            <w:tcBorders>
              <w:top w:val="nil"/>
              <w:left w:val="nil"/>
              <w:bottom w:val="single" w:sz="4" w:space="0" w:color="000000"/>
              <w:right w:val="single" w:sz="4" w:space="0" w:color="000000"/>
            </w:tcBorders>
            <w:shd w:val="clear" w:color="auto" w:fill="auto"/>
            <w:noWrap/>
            <w:hideMark/>
          </w:tcPr>
          <w:p w14:paraId="371EF79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A0DA0FE" w14:textId="77777777" w:rsidR="000C4CBC" w:rsidRPr="00360CD9" w:rsidRDefault="000C4CBC" w:rsidP="000C4CBC">
            <w:pPr>
              <w:jc w:val="center"/>
              <w:rPr>
                <w:color w:val="000000"/>
                <w:sz w:val="20"/>
                <w:szCs w:val="20"/>
              </w:rPr>
            </w:pPr>
            <w:r w:rsidRPr="00360CD9">
              <w:rPr>
                <w:color w:val="000000"/>
                <w:sz w:val="20"/>
                <w:szCs w:val="20"/>
              </w:rPr>
              <w:t>015E170020</w:t>
            </w:r>
          </w:p>
        </w:tc>
        <w:tc>
          <w:tcPr>
            <w:tcW w:w="264" w:type="pct"/>
            <w:tcBorders>
              <w:top w:val="nil"/>
              <w:left w:val="nil"/>
              <w:bottom w:val="single" w:sz="4" w:space="0" w:color="000000"/>
              <w:right w:val="single" w:sz="4" w:space="0" w:color="000000"/>
            </w:tcBorders>
            <w:shd w:val="clear" w:color="auto" w:fill="auto"/>
            <w:noWrap/>
            <w:hideMark/>
          </w:tcPr>
          <w:p w14:paraId="37E6062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E867311"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3" w:type="pct"/>
            <w:tcBorders>
              <w:top w:val="nil"/>
              <w:left w:val="nil"/>
              <w:bottom w:val="single" w:sz="4" w:space="0" w:color="000000"/>
              <w:right w:val="single" w:sz="4" w:space="0" w:color="000000"/>
            </w:tcBorders>
            <w:shd w:val="clear" w:color="auto" w:fill="auto"/>
            <w:noWrap/>
            <w:hideMark/>
          </w:tcPr>
          <w:p w14:paraId="56F8FA70"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3" w:type="pct"/>
            <w:tcBorders>
              <w:top w:val="nil"/>
              <w:left w:val="nil"/>
              <w:bottom w:val="single" w:sz="4" w:space="0" w:color="000000"/>
              <w:right w:val="single" w:sz="4" w:space="0" w:color="000000"/>
            </w:tcBorders>
            <w:shd w:val="clear" w:color="auto" w:fill="auto"/>
            <w:noWrap/>
            <w:hideMark/>
          </w:tcPr>
          <w:p w14:paraId="28AC7B6C"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43A29E7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4AC3C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B46CCF7"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163207BC" w14:textId="77777777" w:rsidR="000C4CBC" w:rsidRPr="00360CD9" w:rsidRDefault="000C4CBC" w:rsidP="000C4CBC">
            <w:pPr>
              <w:jc w:val="center"/>
              <w:rPr>
                <w:color w:val="000000"/>
                <w:sz w:val="20"/>
                <w:szCs w:val="20"/>
              </w:rPr>
            </w:pPr>
            <w:r w:rsidRPr="00360CD9">
              <w:rPr>
                <w:color w:val="000000"/>
                <w:sz w:val="20"/>
                <w:szCs w:val="20"/>
              </w:rPr>
              <w:t>015E170020</w:t>
            </w:r>
          </w:p>
        </w:tc>
        <w:tc>
          <w:tcPr>
            <w:tcW w:w="264" w:type="pct"/>
            <w:tcBorders>
              <w:top w:val="nil"/>
              <w:left w:val="nil"/>
              <w:bottom w:val="single" w:sz="4" w:space="0" w:color="000000"/>
              <w:right w:val="single" w:sz="4" w:space="0" w:color="000000"/>
            </w:tcBorders>
            <w:shd w:val="clear" w:color="auto" w:fill="auto"/>
            <w:noWrap/>
            <w:hideMark/>
          </w:tcPr>
          <w:p w14:paraId="185F6F45"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03C77D8"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3" w:type="pct"/>
            <w:tcBorders>
              <w:top w:val="nil"/>
              <w:left w:val="nil"/>
              <w:bottom w:val="single" w:sz="4" w:space="0" w:color="000000"/>
              <w:right w:val="single" w:sz="4" w:space="0" w:color="000000"/>
            </w:tcBorders>
            <w:shd w:val="clear" w:color="auto" w:fill="auto"/>
            <w:noWrap/>
            <w:hideMark/>
          </w:tcPr>
          <w:p w14:paraId="4ACE61C6"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3" w:type="pct"/>
            <w:tcBorders>
              <w:top w:val="nil"/>
              <w:left w:val="nil"/>
              <w:bottom w:val="single" w:sz="4" w:space="0" w:color="000000"/>
              <w:right w:val="single" w:sz="4" w:space="0" w:color="000000"/>
            </w:tcBorders>
            <w:shd w:val="clear" w:color="auto" w:fill="auto"/>
            <w:noWrap/>
            <w:hideMark/>
          </w:tcPr>
          <w:p w14:paraId="6A89CDA2"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2109880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0A6E4B2"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375" w:type="pct"/>
            <w:tcBorders>
              <w:top w:val="nil"/>
              <w:left w:val="nil"/>
              <w:bottom w:val="single" w:sz="4" w:space="0" w:color="000000"/>
              <w:right w:val="single" w:sz="4" w:space="0" w:color="000000"/>
            </w:tcBorders>
            <w:shd w:val="clear" w:color="auto" w:fill="auto"/>
            <w:noWrap/>
            <w:hideMark/>
          </w:tcPr>
          <w:p w14:paraId="2DA05ED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7C639108" w14:textId="77777777" w:rsidR="000C4CBC" w:rsidRPr="00360CD9" w:rsidRDefault="000C4CBC" w:rsidP="000C4CBC">
            <w:pPr>
              <w:jc w:val="center"/>
              <w:rPr>
                <w:color w:val="000000"/>
                <w:sz w:val="20"/>
                <w:szCs w:val="20"/>
              </w:rPr>
            </w:pPr>
            <w:r w:rsidRPr="00360CD9">
              <w:rPr>
                <w:color w:val="000000"/>
                <w:sz w:val="20"/>
                <w:szCs w:val="20"/>
              </w:rPr>
              <w:t>015E171370</w:t>
            </w:r>
          </w:p>
        </w:tc>
        <w:tc>
          <w:tcPr>
            <w:tcW w:w="264" w:type="pct"/>
            <w:tcBorders>
              <w:top w:val="nil"/>
              <w:left w:val="nil"/>
              <w:bottom w:val="single" w:sz="4" w:space="0" w:color="000000"/>
              <w:right w:val="single" w:sz="4" w:space="0" w:color="000000"/>
            </w:tcBorders>
            <w:shd w:val="clear" w:color="auto" w:fill="auto"/>
            <w:noWrap/>
            <w:hideMark/>
          </w:tcPr>
          <w:p w14:paraId="12BFD6D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4A0F3F4"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0DBBC44A"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77660CE4"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657CDB9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5B36DE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F8BDABC"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3533164" w14:textId="77777777" w:rsidR="000C4CBC" w:rsidRPr="00360CD9" w:rsidRDefault="000C4CBC" w:rsidP="000C4CBC">
            <w:pPr>
              <w:jc w:val="center"/>
              <w:rPr>
                <w:color w:val="000000"/>
                <w:sz w:val="20"/>
                <w:szCs w:val="20"/>
              </w:rPr>
            </w:pPr>
            <w:r w:rsidRPr="00360CD9">
              <w:rPr>
                <w:color w:val="000000"/>
                <w:sz w:val="20"/>
                <w:szCs w:val="20"/>
              </w:rPr>
              <w:t>015E171370</w:t>
            </w:r>
          </w:p>
        </w:tc>
        <w:tc>
          <w:tcPr>
            <w:tcW w:w="264" w:type="pct"/>
            <w:tcBorders>
              <w:top w:val="nil"/>
              <w:left w:val="nil"/>
              <w:bottom w:val="single" w:sz="4" w:space="0" w:color="000000"/>
              <w:right w:val="single" w:sz="4" w:space="0" w:color="000000"/>
            </w:tcBorders>
            <w:shd w:val="clear" w:color="auto" w:fill="auto"/>
            <w:noWrap/>
            <w:hideMark/>
          </w:tcPr>
          <w:p w14:paraId="699AB40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EF93D31"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6AAD7A08" w14:textId="77777777" w:rsidR="000C4CBC" w:rsidRPr="00360CD9" w:rsidRDefault="000C4CBC" w:rsidP="000C4CBC">
            <w:pPr>
              <w:jc w:val="right"/>
              <w:rPr>
                <w:color w:val="000000"/>
                <w:sz w:val="20"/>
                <w:szCs w:val="20"/>
              </w:rPr>
            </w:pPr>
            <w:r w:rsidRPr="00360CD9">
              <w:rPr>
                <w:color w:val="000000"/>
                <w:sz w:val="20"/>
                <w:szCs w:val="20"/>
              </w:rPr>
              <w:t>300,00000</w:t>
            </w:r>
          </w:p>
        </w:tc>
        <w:tc>
          <w:tcPr>
            <w:tcW w:w="673" w:type="pct"/>
            <w:tcBorders>
              <w:top w:val="nil"/>
              <w:left w:val="nil"/>
              <w:bottom w:val="single" w:sz="4" w:space="0" w:color="000000"/>
              <w:right w:val="single" w:sz="4" w:space="0" w:color="000000"/>
            </w:tcBorders>
            <w:shd w:val="clear" w:color="auto" w:fill="auto"/>
            <w:noWrap/>
            <w:hideMark/>
          </w:tcPr>
          <w:p w14:paraId="1C2F8137"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1BCBB0E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200398C" w14:textId="77777777" w:rsidR="000C4CBC" w:rsidRPr="00360CD9" w:rsidRDefault="000C4CBC" w:rsidP="000C4CBC">
            <w:pPr>
              <w:rPr>
                <w:color w:val="000000"/>
                <w:sz w:val="20"/>
                <w:szCs w:val="20"/>
              </w:rPr>
            </w:pPr>
            <w:r w:rsidRPr="00360CD9">
              <w:rPr>
                <w:color w:val="000000"/>
                <w:sz w:val="20"/>
                <w:szCs w:val="20"/>
              </w:rPr>
              <w:t xml:space="preserve"> Федеральный проект "Цифровая образовательная среда"</w:t>
            </w:r>
          </w:p>
        </w:tc>
        <w:tc>
          <w:tcPr>
            <w:tcW w:w="375" w:type="pct"/>
            <w:tcBorders>
              <w:top w:val="nil"/>
              <w:left w:val="nil"/>
              <w:bottom w:val="single" w:sz="4" w:space="0" w:color="000000"/>
              <w:right w:val="single" w:sz="4" w:space="0" w:color="000000"/>
            </w:tcBorders>
            <w:shd w:val="clear" w:color="auto" w:fill="auto"/>
            <w:noWrap/>
            <w:hideMark/>
          </w:tcPr>
          <w:p w14:paraId="5DAC6A9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A827F5F" w14:textId="77777777" w:rsidR="000C4CBC" w:rsidRPr="00360CD9" w:rsidRDefault="000C4CBC" w:rsidP="000C4CBC">
            <w:pPr>
              <w:jc w:val="center"/>
              <w:rPr>
                <w:color w:val="000000"/>
                <w:sz w:val="20"/>
                <w:szCs w:val="20"/>
              </w:rPr>
            </w:pPr>
            <w:r w:rsidRPr="00360CD9">
              <w:rPr>
                <w:color w:val="000000"/>
                <w:sz w:val="20"/>
                <w:szCs w:val="20"/>
              </w:rPr>
              <w:t>015E400000</w:t>
            </w:r>
          </w:p>
        </w:tc>
        <w:tc>
          <w:tcPr>
            <w:tcW w:w="264" w:type="pct"/>
            <w:tcBorders>
              <w:top w:val="nil"/>
              <w:left w:val="nil"/>
              <w:bottom w:val="single" w:sz="4" w:space="0" w:color="000000"/>
              <w:right w:val="single" w:sz="4" w:space="0" w:color="000000"/>
            </w:tcBorders>
            <w:shd w:val="clear" w:color="auto" w:fill="auto"/>
            <w:noWrap/>
            <w:hideMark/>
          </w:tcPr>
          <w:p w14:paraId="3B5D3FC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3653840" w14:textId="77777777" w:rsidR="000C4CBC" w:rsidRPr="00360CD9" w:rsidRDefault="000C4CBC" w:rsidP="000C4CBC">
            <w:pPr>
              <w:jc w:val="right"/>
              <w:rPr>
                <w:color w:val="000000"/>
                <w:sz w:val="20"/>
                <w:szCs w:val="20"/>
              </w:rPr>
            </w:pPr>
            <w:r w:rsidRPr="00360CD9">
              <w:rPr>
                <w:color w:val="000000"/>
                <w:sz w:val="20"/>
                <w:szCs w:val="20"/>
              </w:rPr>
              <w:t>45,00000</w:t>
            </w:r>
          </w:p>
        </w:tc>
        <w:tc>
          <w:tcPr>
            <w:tcW w:w="673" w:type="pct"/>
            <w:tcBorders>
              <w:top w:val="nil"/>
              <w:left w:val="nil"/>
              <w:bottom w:val="single" w:sz="4" w:space="0" w:color="000000"/>
              <w:right w:val="single" w:sz="4" w:space="0" w:color="000000"/>
            </w:tcBorders>
            <w:shd w:val="clear" w:color="auto" w:fill="auto"/>
            <w:noWrap/>
            <w:hideMark/>
          </w:tcPr>
          <w:p w14:paraId="5D2B9922" w14:textId="77777777" w:rsidR="000C4CBC" w:rsidRPr="00360CD9" w:rsidRDefault="000C4CBC" w:rsidP="000C4CBC">
            <w:pPr>
              <w:jc w:val="right"/>
              <w:rPr>
                <w:color w:val="000000"/>
                <w:sz w:val="20"/>
                <w:szCs w:val="20"/>
              </w:rPr>
            </w:pPr>
            <w:r w:rsidRPr="00360CD9">
              <w:rPr>
                <w:color w:val="000000"/>
                <w:sz w:val="20"/>
                <w:szCs w:val="20"/>
              </w:rPr>
              <w:t>45,00000</w:t>
            </w:r>
          </w:p>
        </w:tc>
        <w:tc>
          <w:tcPr>
            <w:tcW w:w="673" w:type="pct"/>
            <w:tcBorders>
              <w:top w:val="nil"/>
              <w:left w:val="nil"/>
              <w:bottom w:val="single" w:sz="4" w:space="0" w:color="000000"/>
              <w:right w:val="single" w:sz="4" w:space="0" w:color="000000"/>
            </w:tcBorders>
            <w:shd w:val="clear" w:color="auto" w:fill="auto"/>
            <w:noWrap/>
            <w:hideMark/>
          </w:tcPr>
          <w:p w14:paraId="6C9E9BCB" w14:textId="77777777" w:rsidR="000C4CBC" w:rsidRPr="00360CD9" w:rsidRDefault="000C4CBC" w:rsidP="000C4CBC">
            <w:pPr>
              <w:jc w:val="right"/>
              <w:rPr>
                <w:color w:val="000000"/>
                <w:sz w:val="20"/>
                <w:szCs w:val="20"/>
              </w:rPr>
            </w:pPr>
            <w:r w:rsidRPr="00360CD9">
              <w:rPr>
                <w:color w:val="000000"/>
                <w:sz w:val="20"/>
                <w:szCs w:val="20"/>
              </w:rPr>
              <w:t>45,00000</w:t>
            </w:r>
          </w:p>
        </w:tc>
      </w:tr>
      <w:tr w:rsidR="000C4CBC" w:rsidRPr="00360CD9" w14:paraId="33192D2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4E9F5A"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375" w:type="pct"/>
            <w:tcBorders>
              <w:top w:val="nil"/>
              <w:left w:val="nil"/>
              <w:bottom w:val="single" w:sz="4" w:space="0" w:color="000000"/>
              <w:right w:val="single" w:sz="4" w:space="0" w:color="000000"/>
            </w:tcBorders>
            <w:shd w:val="clear" w:color="auto" w:fill="auto"/>
            <w:noWrap/>
            <w:hideMark/>
          </w:tcPr>
          <w:p w14:paraId="13442F31"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9D32911" w14:textId="77777777" w:rsidR="000C4CBC" w:rsidRPr="00360CD9" w:rsidRDefault="000C4CBC" w:rsidP="000C4CBC">
            <w:pPr>
              <w:jc w:val="center"/>
              <w:rPr>
                <w:color w:val="000000"/>
                <w:sz w:val="20"/>
                <w:szCs w:val="20"/>
              </w:rPr>
            </w:pPr>
            <w:r w:rsidRPr="00360CD9">
              <w:rPr>
                <w:color w:val="000000"/>
                <w:sz w:val="20"/>
                <w:szCs w:val="20"/>
              </w:rPr>
              <w:t>015E471380</w:t>
            </w:r>
          </w:p>
        </w:tc>
        <w:tc>
          <w:tcPr>
            <w:tcW w:w="264" w:type="pct"/>
            <w:tcBorders>
              <w:top w:val="nil"/>
              <w:left w:val="nil"/>
              <w:bottom w:val="single" w:sz="4" w:space="0" w:color="000000"/>
              <w:right w:val="single" w:sz="4" w:space="0" w:color="000000"/>
            </w:tcBorders>
            <w:shd w:val="clear" w:color="auto" w:fill="auto"/>
            <w:noWrap/>
            <w:hideMark/>
          </w:tcPr>
          <w:p w14:paraId="74DB48D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B864DE1" w14:textId="77777777" w:rsidR="000C4CBC" w:rsidRPr="00360CD9" w:rsidRDefault="000C4CBC" w:rsidP="000C4CBC">
            <w:pPr>
              <w:jc w:val="right"/>
              <w:rPr>
                <w:color w:val="000000"/>
                <w:sz w:val="20"/>
                <w:szCs w:val="20"/>
              </w:rPr>
            </w:pPr>
            <w:r w:rsidRPr="00360CD9">
              <w:rPr>
                <w:color w:val="000000"/>
                <w:sz w:val="20"/>
                <w:szCs w:val="20"/>
              </w:rPr>
              <w:t>15,00000</w:t>
            </w:r>
          </w:p>
        </w:tc>
        <w:tc>
          <w:tcPr>
            <w:tcW w:w="673" w:type="pct"/>
            <w:tcBorders>
              <w:top w:val="nil"/>
              <w:left w:val="nil"/>
              <w:bottom w:val="single" w:sz="4" w:space="0" w:color="000000"/>
              <w:right w:val="single" w:sz="4" w:space="0" w:color="000000"/>
            </w:tcBorders>
            <w:shd w:val="clear" w:color="auto" w:fill="auto"/>
            <w:noWrap/>
            <w:hideMark/>
          </w:tcPr>
          <w:p w14:paraId="0A666844" w14:textId="77777777" w:rsidR="000C4CBC" w:rsidRPr="00360CD9" w:rsidRDefault="000C4CBC" w:rsidP="000C4CBC">
            <w:pPr>
              <w:jc w:val="right"/>
              <w:rPr>
                <w:color w:val="000000"/>
                <w:sz w:val="20"/>
                <w:szCs w:val="20"/>
              </w:rPr>
            </w:pPr>
            <w:r w:rsidRPr="00360CD9">
              <w:rPr>
                <w:color w:val="000000"/>
                <w:sz w:val="20"/>
                <w:szCs w:val="20"/>
              </w:rPr>
              <w:t>15,00000</w:t>
            </w:r>
          </w:p>
        </w:tc>
        <w:tc>
          <w:tcPr>
            <w:tcW w:w="673" w:type="pct"/>
            <w:tcBorders>
              <w:top w:val="nil"/>
              <w:left w:val="nil"/>
              <w:bottom w:val="single" w:sz="4" w:space="0" w:color="000000"/>
              <w:right w:val="single" w:sz="4" w:space="0" w:color="000000"/>
            </w:tcBorders>
            <w:shd w:val="clear" w:color="auto" w:fill="auto"/>
            <w:noWrap/>
            <w:hideMark/>
          </w:tcPr>
          <w:p w14:paraId="15BA9CAC"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6B5E42E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7E6139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08BAE88"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09B33CE0" w14:textId="77777777" w:rsidR="000C4CBC" w:rsidRPr="00360CD9" w:rsidRDefault="000C4CBC" w:rsidP="000C4CBC">
            <w:pPr>
              <w:jc w:val="center"/>
              <w:rPr>
                <w:color w:val="000000"/>
                <w:sz w:val="20"/>
                <w:szCs w:val="20"/>
              </w:rPr>
            </w:pPr>
            <w:r w:rsidRPr="00360CD9">
              <w:rPr>
                <w:color w:val="000000"/>
                <w:sz w:val="20"/>
                <w:szCs w:val="20"/>
              </w:rPr>
              <w:t>015E471380</w:t>
            </w:r>
          </w:p>
        </w:tc>
        <w:tc>
          <w:tcPr>
            <w:tcW w:w="264" w:type="pct"/>
            <w:tcBorders>
              <w:top w:val="nil"/>
              <w:left w:val="nil"/>
              <w:bottom w:val="single" w:sz="4" w:space="0" w:color="000000"/>
              <w:right w:val="single" w:sz="4" w:space="0" w:color="000000"/>
            </w:tcBorders>
            <w:shd w:val="clear" w:color="auto" w:fill="auto"/>
            <w:noWrap/>
            <w:hideMark/>
          </w:tcPr>
          <w:p w14:paraId="3C3309F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D11E445" w14:textId="77777777" w:rsidR="000C4CBC" w:rsidRPr="00360CD9" w:rsidRDefault="000C4CBC" w:rsidP="000C4CBC">
            <w:pPr>
              <w:jc w:val="right"/>
              <w:rPr>
                <w:color w:val="000000"/>
                <w:sz w:val="20"/>
                <w:szCs w:val="20"/>
              </w:rPr>
            </w:pPr>
            <w:r w:rsidRPr="00360CD9">
              <w:rPr>
                <w:color w:val="000000"/>
                <w:sz w:val="20"/>
                <w:szCs w:val="20"/>
              </w:rPr>
              <w:t>15,00000</w:t>
            </w:r>
          </w:p>
        </w:tc>
        <w:tc>
          <w:tcPr>
            <w:tcW w:w="673" w:type="pct"/>
            <w:tcBorders>
              <w:top w:val="nil"/>
              <w:left w:val="nil"/>
              <w:bottom w:val="single" w:sz="4" w:space="0" w:color="000000"/>
              <w:right w:val="single" w:sz="4" w:space="0" w:color="000000"/>
            </w:tcBorders>
            <w:shd w:val="clear" w:color="auto" w:fill="auto"/>
            <w:noWrap/>
            <w:hideMark/>
          </w:tcPr>
          <w:p w14:paraId="026EE836" w14:textId="77777777" w:rsidR="000C4CBC" w:rsidRPr="00360CD9" w:rsidRDefault="000C4CBC" w:rsidP="000C4CBC">
            <w:pPr>
              <w:jc w:val="right"/>
              <w:rPr>
                <w:color w:val="000000"/>
                <w:sz w:val="20"/>
                <w:szCs w:val="20"/>
              </w:rPr>
            </w:pPr>
            <w:r w:rsidRPr="00360CD9">
              <w:rPr>
                <w:color w:val="000000"/>
                <w:sz w:val="20"/>
                <w:szCs w:val="20"/>
              </w:rPr>
              <w:t>15,00000</w:t>
            </w:r>
          </w:p>
        </w:tc>
        <w:tc>
          <w:tcPr>
            <w:tcW w:w="673" w:type="pct"/>
            <w:tcBorders>
              <w:top w:val="nil"/>
              <w:left w:val="nil"/>
              <w:bottom w:val="single" w:sz="4" w:space="0" w:color="000000"/>
              <w:right w:val="single" w:sz="4" w:space="0" w:color="000000"/>
            </w:tcBorders>
            <w:shd w:val="clear" w:color="auto" w:fill="auto"/>
            <w:noWrap/>
            <w:hideMark/>
          </w:tcPr>
          <w:p w14:paraId="73CF1B7B"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23B3291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A39AD8D"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w:t>
            </w:r>
            <w:r w:rsidRPr="00360CD9">
              <w:rPr>
                <w:color w:val="000000"/>
                <w:sz w:val="20"/>
                <w:szCs w:val="20"/>
              </w:rPr>
              <w:lastRenderedPageBreak/>
              <w:t>ганизациях области</w:t>
            </w:r>
          </w:p>
        </w:tc>
        <w:tc>
          <w:tcPr>
            <w:tcW w:w="375" w:type="pct"/>
            <w:tcBorders>
              <w:top w:val="nil"/>
              <w:left w:val="nil"/>
              <w:bottom w:val="single" w:sz="4" w:space="0" w:color="000000"/>
              <w:right w:val="single" w:sz="4" w:space="0" w:color="000000"/>
            </w:tcBorders>
            <w:shd w:val="clear" w:color="auto" w:fill="auto"/>
            <w:noWrap/>
            <w:hideMark/>
          </w:tcPr>
          <w:p w14:paraId="31C3CA06" w14:textId="77777777" w:rsidR="000C4CBC" w:rsidRPr="00360CD9" w:rsidRDefault="000C4CBC" w:rsidP="000C4CBC">
            <w:pPr>
              <w:jc w:val="center"/>
              <w:rPr>
                <w:color w:val="000000"/>
                <w:sz w:val="20"/>
                <w:szCs w:val="20"/>
              </w:rPr>
            </w:pPr>
            <w:r w:rsidRPr="00360CD9">
              <w:rPr>
                <w:color w:val="000000"/>
                <w:sz w:val="20"/>
                <w:szCs w:val="20"/>
              </w:rPr>
              <w:lastRenderedPageBreak/>
              <w:t>0702</w:t>
            </w:r>
          </w:p>
        </w:tc>
        <w:tc>
          <w:tcPr>
            <w:tcW w:w="678" w:type="pct"/>
            <w:tcBorders>
              <w:top w:val="nil"/>
              <w:left w:val="nil"/>
              <w:bottom w:val="single" w:sz="4" w:space="0" w:color="000000"/>
              <w:right w:val="single" w:sz="4" w:space="0" w:color="000000"/>
            </w:tcBorders>
            <w:shd w:val="clear" w:color="auto" w:fill="auto"/>
            <w:noWrap/>
            <w:hideMark/>
          </w:tcPr>
          <w:p w14:paraId="3F2A0CD0" w14:textId="77777777" w:rsidR="000C4CBC" w:rsidRPr="00360CD9" w:rsidRDefault="000C4CBC" w:rsidP="000C4CBC">
            <w:pPr>
              <w:jc w:val="center"/>
              <w:rPr>
                <w:color w:val="000000"/>
                <w:sz w:val="20"/>
                <w:szCs w:val="20"/>
              </w:rPr>
            </w:pPr>
            <w:r w:rsidRPr="00360CD9">
              <w:rPr>
                <w:color w:val="000000"/>
                <w:sz w:val="20"/>
                <w:szCs w:val="20"/>
              </w:rPr>
              <w:t>015E472340</w:t>
            </w:r>
          </w:p>
        </w:tc>
        <w:tc>
          <w:tcPr>
            <w:tcW w:w="264" w:type="pct"/>
            <w:tcBorders>
              <w:top w:val="nil"/>
              <w:left w:val="nil"/>
              <w:bottom w:val="single" w:sz="4" w:space="0" w:color="000000"/>
              <w:right w:val="single" w:sz="4" w:space="0" w:color="000000"/>
            </w:tcBorders>
            <w:shd w:val="clear" w:color="auto" w:fill="auto"/>
            <w:noWrap/>
            <w:hideMark/>
          </w:tcPr>
          <w:p w14:paraId="4B3A701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BEAE4BF" w14:textId="77777777" w:rsidR="000C4CBC" w:rsidRPr="00360CD9" w:rsidRDefault="000C4CBC" w:rsidP="000C4CBC">
            <w:pPr>
              <w:jc w:val="right"/>
              <w:rPr>
                <w:color w:val="000000"/>
                <w:sz w:val="20"/>
                <w:szCs w:val="20"/>
              </w:rPr>
            </w:pPr>
            <w:r w:rsidRPr="00360CD9">
              <w:rPr>
                <w:color w:val="000000"/>
                <w:sz w:val="20"/>
                <w:szCs w:val="20"/>
              </w:rPr>
              <w:t>30,00000</w:t>
            </w:r>
          </w:p>
        </w:tc>
        <w:tc>
          <w:tcPr>
            <w:tcW w:w="673" w:type="pct"/>
            <w:tcBorders>
              <w:top w:val="nil"/>
              <w:left w:val="nil"/>
              <w:bottom w:val="single" w:sz="4" w:space="0" w:color="000000"/>
              <w:right w:val="single" w:sz="4" w:space="0" w:color="000000"/>
            </w:tcBorders>
            <w:shd w:val="clear" w:color="auto" w:fill="auto"/>
            <w:noWrap/>
            <w:hideMark/>
          </w:tcPr>
          <w:p w14:paraId="1D562451" w14:textId="77777777" w:rsidR="000C4CBC" w:rsidRPr="00360CD9" w:rsidRDefault="000C4CBC" w:rsidP="000C4CBC">
            <w:pPr>
              <w:jc w:val="right"/>
              <w:rPr>
                <w:color w:val="000000"/>
                <w:sz w:val="20"/>
                <w:szCs w:val="20"/>
              </w:rPr>
            </w:pPr>
            <w:r w:rsidRPr="00360CD9">
              <w:rPr>
                <w:color w:val="000000"/>
                <w:sz w:val="20"/>
                <w:szCs w:val="20"/>
              </w:rPr>
              <w:t>30,00000</w:t>
            </w:r>
          </w:p>
        </w:tc>
        <w:tc>
          <w:tcPr>
            <w:tcW w:w="673" w:type="pct"/>
            <w:tcBorders>
              <w:top w:val="nil"/>
              <w:left w:val="nil"/>
              <w:bottom w:val="single" w:sz="4" w:space="0" w:color="000000"/>
              <w:right w:val="single" w:sz="4" w:space="0" w:color="000000"/>
            </w:tcBorders>
            <w:shd w:val="clear" w:color="auto" w:fill="auto"/>
            <w:noWrap/>
            <w:hideMark/>
          </w:tcPr>
          <w:p w14:paraId="0CBC025C"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61D0040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B3CFF06"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E105994"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344958C9" w14:textId="77777777" w:rsidR="000C4CBC" w:rsidRPr="00360CD9" w:rsidRDefault="000C4CBC" w:rsidP="000C4CBC">
            <w:pPr>
              <w:jc w:val="center"/>
              <w:rPr>
                <w:color w:val="000000"/>
                <w:sz w:val="20"/>
                <w:szCs w:val="20"/>
              </w:rPr>
            </w:pPr>
            <w:r w:rsidRPr="00360CD9">
              <w:rPr>
                <w:color w:val="000000"/>
                <w:sz w:val="20"/>
                <w:szCs w:val="20"/>
              </w:rPr>
              <w:t>015E472340</w:t>
            </w:r>
          </w:p>
        </w:tc>
        <w:tc>
          <w:tcPr>
            <w:tcW w:w="264" w:type="pct"/>
            <w:tcBorders>
              <w:top w:val="nil"/>
              <w:left w:val="nil"/>
              <w:bottom w:val="single" w:sz="4" w:space="0" w:color="000000"/>
              <w:right w:val="single" w:sz="4" w:space="0" w:color="000000"/>
            </w:tcBorders>
            <w:shd w:val="clear" w:color="auto" w:fill="auto"/>
            <w:noWrap/>
            <w:hideMark/>
          </w:tcPr>
          <w:p w14:paraId="7CDFDE93"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36A9926" w14:textId="77777777" w:rsidR="000C4CBC" w:rsidRPr="00360CD9" w:rsidRDefault="000C4CBC" w:rsidP="000C4CBC">
            <w:pPr>
              <w:jc w:val="right"/>
              <w:rPr>
                <w:color w:val="000000"/>
                <w:sz w:val="20"/>
                <w:szCs w:val="20"/>
              </w:rPr>
            </w:pPr>
            <w:r w:rsidRPr="00360CD9">
              <w:rPr>
                <w:color w:val="000000"/>
                <w:sz w:val="20"/>
                <w:szCs w:val="20"/>
              </w:rPr>
              <w:t>30,00000</w:t>
            </w:r>
          </w:p>
        </w:tc>
        <w:tc>
          <w:tcPr>
            <w:tcW w:w="673" w:type="pct"/>
            <w:tcBorders>
              <w:top w:val="nil"/>
              <w:left w:val="nil"/>
              <w:bottom w:val="single" w:sz="4" w:space="0" w:color="000000"/>
              <w:right w:val="single" w:sz="4" w:space="0" w:color="000000"/>
            </w:tcBorders>
            <w:shd w:val="clear" w:color="auto" w:fill="auto"/>
            <w:noWrap/>
            <w:hideMark/>
          </w:tcPr>
          <w:p w14:paraId="1B822870" w14:textId="77777777" w:rsidR="000C4CBC" w:rsidRPr="00360CD9" w:rsidRDefault="000C4CBC" w:rsidP="000C4CBC">
            <w:pPr>
              <w:jc w:val="right"/>
              <w:rPr>
                <w:color w:val="000000"/>
                <w:sz w:val="20"/>
                <w:szCs w:val="20"/>
              </w:rPr>
            </w:pPr>
            <w:r w:rsidRPr="00360CD9">
              <w:rPr>
                <w:color w:val="000000"/>
                <w:sz w:val="20"/>
                <w:szCs w:val="20"/>
              </w:rPr>
              <w:t>30,00000</w:t>
            </w:r>
          </w:p>
        </w:tc>
        <w:tc>
          <w:tcPr>
            <w:tcW w:w="673" w:type="pct"/>
            <w:tcBorders>
              <w:top w:val="nil"/>
              <w:left w:val="nil"/>
              <w:bottom w:val="single" w:sz="4" w:space="0" w:color="000000"/>
              <w:right w:val="single" w:sz="4" w:space="0" w:color="000000"/>
            </w:tcBorders>
            <w:shd w:val="clear" w:color="auto" w:fill="auto"/>
            <w:noWrap/>
            <w:hideMark/>
          </w:tcPr>
          <w:p w14:paraId="6B561E29"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2F7F121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4385BFD" w14:textId="77777777" w:rsidR="000C4CBC" w:rsidRPr="00360CD9" w:rsidRDefault="000C4CBC" w:rsidP="000C4CBC">
            <w:pPr>
              <w:rPr>
                <w:color w:val="000000"/>
                <w:sz w:val="20"/>
                <w:szCs w:val="20"/>
              </w:rPr>
            </w:pPr>
            <w:r w:rsidRPr="00360CD9">
              <w:rPr>
                <w:color w:val="000000"/>
                <w:sz w:val="20"/>
                <w:szCs w:val="20"/>
              </w:rPr>
              <w:t xml:space="preserve"> Федеральный проект "Патриотическое воспитание граждан Российской Федерации"</w:t>
            </w:r>
          </w:p>
        </w:tc>
        <w:tc>
          <w:tcPr>
            <w:tcW w:w="375" w:type="pct"/>
            <w:tcBorders>
              <w:top w:val="nil"/>
              <w:left w:val="nil"/>
              <w:bottom w:val="single" w:sz="4" w:space="0" w:color="000000"/>
              <w:right w:val="single" w:sz="4" w:space="0" w:color="000000"/>
            </w:tcBorders>
            <w:shd w:val="clear" w:color="auto" w:fill="auto"/>
            <w:noWrap/>
            <w:hideMark/>
          </w:tcPr>
          <w:p w14:paraId="012DB6A8"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51C4F1EB" w14:textId="77777777" w:rsidR="000C4CBC" w:rsidRPr="00360CD9" w:rsidRDefault="000C4CBC" w:rsidP="000C4CBC">
            <w:pPr>
              <w:jc w:val="center"/>
              <w:rPr>
                <w:color w:val="000000"/>
                <w:sz w:val="20"/>
                <w:szCs w:val="20"/>
              </w:rPr>
            </w:pPr>
            <w:r w:rsidRPr="00360CD9">
              <w:rPr>
                <w:color w:val="000000"/>
                <w:sz w:val="20"/>
                <w:szCs w:val="20"/>
              </w:rPr>
              <w:t>015EВ00000</w:t>
            </w:r>
          </w:p>
        </w:tc>
        <w:tc>
          <w:tcPr>
            <w:tcW w:w="264" w:type="pct"/>
            <w:tcBorders>
              <w:top w:val="nil"/>
              <w:left w:val="nil"/>
              <w:bottom w:val="single" w:sz="4" w:space="0" w:color="000000"/>
              <w:right w:val="single" w:sz="4" w:space="0" w:color="000000"/>
            </w:tcBorders>
            <w:shd w:val="clear" w:color="auto" w:fill="auto"/>
            <w:noWrap/>
            <w:hideMark/>
          </w:tcPr>
          <w:p w14:paraId="0B81A8A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82EE8C8" w14:textId="77777777" w:rsidR="000C4CBC" w:rsidRPr="00360CD9" w:rsidRDefault="000C4CBC" w:rsidP="000C4CBC">
            <w:pPr>
              <w:jc w:val="right"/>
              <w:rPr>
                <w:color w:val="000000"/>
                <w:sz w:val="20"/>
                <w:szCs w:val="20"/>
              </w:rPr>
            </w:pPr>
            <w:r w:rsidRPr="00360CD9">
              <w:rPr>
                <w:color w:val="000000"/>
                <w:sz w:val="20"/>
                <w:szCs w:val="20"/>
              </w:rPr>
              <w:t>532,00000</w:t>
            </w:r>
          </w:p>
        </w:tc>
        <w:tc>
          <w:tcPr>
            <w:tcW w:w="673" w:type="pct"/>
            <w:tcBorders>
              <w:top w:val="nil"/>
              <w:left w:val="nil"/>
              <w:bottom w:val="single" w:sz="4" w:space="0" w:color="000000"/>
              <w:right w:val="single" w:sz="4" w:space="0" w:color="000000"/>
            </w:tcBorders>
            <w:shd w:val="clear" w:color="auto" w:fill="auto"/>
            <w:noWrap/>
            <w:hideMark/>
          </w:tcPr>
          <w:p w14:paraId="0AA4EE4B" w14:textId="77777777" w:rsidR="000C4CBC" w:rsidRPr="00360CD9" w:rsidRDefault="000C4CBC" w:rsidP="000C4CBC">
            <w:pPr>
              <w:jc w:val="right"/>
              <w:rPr>
                <w:color w:val="000000"/>
                <w:sz w:val="20"/>
                <w:szCs w:val="20"/>
              </w:rPr>
            </w:pPr>
            <w:r w:rsidRPr="00360CD9">
              <w:rPr>
                <w:color w:val="000000"/>
                <w:sz w:val="20"/>
                <w:szCs w:val="20"/>
              </w:rPr>
              <w:t>532,00000</w:t>
            </w:r>
          </w:p>
        </w:tc>
        <w:tc>
          <w:tcPr>
            <w:tcW w:w="673" w:type="pct"/>
            <w:tcBorders>
              <w:top w:val="nil"/>
              <w:left w:val="nil"/>
              <w:bottom w:val="single" w:sz="4" w:space="0" w:color="000000"/>
              <w:right w:val="single" w:sz="4" w:space="0" w:color="000000"/>
            </w:tcBorders>
            <w:shd w:val="clear" w:color="auto" w:fill="auto"/>
            <w:noWrap/>
            <w:hideMark/>
          </w:tcPr>
          <w:p w14:paraId="7456581C"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7043189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8E62086"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375" w:type="pct"/>
            <w:tcBorders>
              <w:top w:val="nil"/>
              <w:left w:val="nil"/>
              <w:bottom w:val="single" w:sz="4" w:space="0" w:color="000000"/>
              <w:right w:val="single" w:sz="4" w:space="0" w:color="000000"/>
            </w:tcBorders>
            <w:shd w:val="clear" w:color="auto" w:fill="auto"/>
            <w:noWrap/>
            <w:hideMark/>
          </w:tcPr>
          <w:p w14:paraId="6F7A8D8B"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4B94F7AB"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264" w:type="pct"/>
            <w:tcBorders>
              <w:top w:val="nil"/>
              <w:left w:val="nil"/>
              <w:bottom w:val="single" w:sz="4" w:space="0" w:color="000000"/>
              <w:right w:val="single" w:sz="4" w:space="0" w:color="000000"/>
            </w:tcBorders>
            <w:shd w:val="clear" w:color="auto" w:fill="auto"/>
            <w:noWrap/>
            <w:hideMark/>
          </w:tcPr>
          <w:p w14:paraId="2CEE43C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BABB96F" w14:textId="77777777" w:rsidR="000C4CBC" w:rsidRPr="00360CD9" w:rsidRDefault="000C4CBC" w:rsidP="000C4CBC">
            <w:pPr>
              <w:jc w:val="right"/>
              <w:rPr>
                <w:color w:val="000000"/>
                <w:sz w:val="20"/>
                <w:szCs w:val="20"/>
              </w:rPr>
            </w:pPr>
            <w:r w:rsidRPr="00360CD9">
              <w:rPr>
                <w:color w:val="000000"/>
                <w:sz w:val="20"/>
                <w:szCs w:val="20"/>
              </w:rPr>
              <w:t>532,00000</w:t>
            </w:r>
          </w:p>
        </w:tc>
        <w:tc>
          <w:tcPr>
            <w:tcW w:w="673" w:type="pct"/>
            <w:tcBorders>
              <w:top w:val="nil"/>
              <w:left w:val="nil"/>
              <w:bottom w:val="single" w:sz="4" w:space="0" w:color="000000"/>
              <w:right w:val="single" w:sz="4" w:space="0" w:color="000000"/>
            </w:tcBorders>
            <w:shd w:val="clear" w:color="auto" w:fill="auto"/>
            <w:noWrap/>
            <w:hideMark/>
          </w:tcPr>
          <w:p w14:paraId="15F5A660" w14:textId="77777777" w:rsidR="000C4CBC" w:rsidRPr="00360CD9" w:rsidRDefault="000C4CBC" w:rsidP="000C4CBC">
            <w:pPr>
              <w:jc w:val="right"/>
              <w:rPr>
                <w:color w:val="000000"/>
                <w:sz w:val="20"/>
                <w:szCs w:val="20"/>
              </w:rPr>
            </w:pPr>
            <w:r w:rsidRPr="00360CD9">
              <w:rPr>
                <w:color w:val="000000"/>
                <w:sz w:val="20"/>
                <w:szCs w:val="20"/>
              </w:rPr>
              <w:t>532,00000</w:t>
            </w:r>
          </w:p>
        </w:tc>
        <w:tc>
          <w:tcPr>
            <w:tcW w:w="673" w:type="pct"/>
            <w:tcBorders>
              <w:top w:val="nil"/>
              <w:left w:val="nil"/>
              <w:bottom w:val="single" w:sz="4" w:space="0" w:color="000000"/>
              <w:right w:val="single" w:sz="4" w:space="0" w:color="000000"/>
            </w:tcBorders>
            <w:shd w:val="clear" w:color="auto" w:fill="auto"/>
            <w:noWrap/>
            <w:hideMark/>
          </w:tcPr>
          <w:p w14:paraId="0BFC7C8E"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42EE126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13643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7F8B2DA" w14:textId="77777777" w:rsidR="000C4CBC" w:rsidRPr="00360CD9" w:rsidRDefault="000C4CBC" w:rsidP="000C4CBC">
            <w:pPr>
              <w:jc w:val="center"/>
              <w:rPr>
                <w:color w:val="000000"/>
                <w:sz w:val="20"/>
                <w:szCs w:val="20"/>
              </w:rPr>
            </w:pPr>
            <w:r w:rsidRPr="00360CD9">
              <w:rPr>
                <w:color w:val="000000"/>
                <w:sz w:val="20"/>
                <w:szCs w:val="20"/>
              </w:rPr>
              <w:t>0702</w:t>
            </w:r>
          </w:p>
        </w:tc>
        <w:tc>
          <w:tcPr>
            <w:tcW w:w="678" w:type="pct"/>
            <w:tcBorders>
              <w:top w:val="nil"/>
              <w:left w:val="nil"/>
              <w:bottom w:val="single" w:sz="4" w:space="0" w:color="000000"/>
              <w:right w:val="single" w:sz="4" w:space="0" w:color="000000"/>
            </w:tcBorders>
            <w:shd w:val="clear" w:color="auto" w:fill="auto"/>
            <w:noWrap/>
            <w:hideMark/>
          </w:tcPr>
          <w:p w14:paraId="7AF22E5B"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264" w:type="pct"/>
            <w:tcBorders>
              <w:top w:val="nil"/>
              <w:left w:val="nil"/>
              <w:bottom w:val="single" w:sz="4" w:space="0" w:color="000000"/>
              <w:right w:val="single" w:sz="4" w:space="0" w:color="000000"/>
            </w:tcBorders>
            <w:shd w:val="clear" w:color="auto" w:fill="auto"/>
            <w:noWrap/>
            <w:hideMark/>
          </w:tcPr>
          <w:p w14:paraId="37E95F1B"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EF26701" w14:textId="77777777" w:rsidR="000C4CBC" w:rsidRPr="00360CD9" w:rsidRDefault="000C4CBC" w:rsidP="000C4CBC">
            <w:pPr>
              <w:jc w:val="right"/>
              <w:rPr>
                <w:color w:val="000000"/>
                <w:sz w:val="20"/>
                <w:szCs w:val="20"/>
              </w:rPr>
            </w:pPr>
            <w:r w:rsidRPr="00360CD9">
              <w:rPr>
                <w:color w:val="000000"/>
                <w:sz w:val="20"/>
                <w:szCs w:val="20"/>
              </w:rPr>
              <w:t>532,00000</w:t>
            </w:r>
          </w:p>
        </w:tc>
        <w:tc>
          <w:tcPr>
            <w:tcW w:w="673" w:type="pct"/>
            <w:tcBorders>
              <w:top w:val="nil"/>
              <w:left w:val="nil"/>
              <w:bottom w:val="single" w:sz="4" w:space="0" w:color="000000"/>
              <w:right w:val="single" w:sz="4" w:space="0" w:color="000000"/>
            </w:tcBorders>
            <w:shd w:val="clear" w:color="auto" w:fill="auto"/>
            <w:noWrap/>
            <w:hideMark/>
          </w:tcPr>
          <w:p w14:paraId="04663CD3" w14:textId="77777777" w:rsidR="000C4CBC" w:rsidRPr="00360CD9" w:rsidRDefault="000C4CBC" w:rsidP="000C4CBC">
            <w:pPr>
              <w:jc w:val="right"/>
              <w:rPr>
                <w:color w:val="000000"/>
                <w:sz w:val="20"/>
                <w:szCs w:val="20"/>
              </w:rPr>
            </w:pPr>
            <w:r w:rsidRPr="00360CD9">
              <w:rPr>
                <w:color w:val="000000"/>
                <w:sz w:val="20"/>
                <w:szCs w:val="20"/>
              </w:rPr>
              <w:t>532,00000</w:t>
            </w:r>
          </w:p>
        </w:tc>
        <w:tc>
          <w:tcPr>
            <w:tcW w:w="673" w:type="pct"/>
            <w:tcBorders>
              <w:top w:val="nil"/>
              <w:left w:val="nil"/>
              <w:bottom w:val="single" w:sz="4" w:space="0" w:color="000000"/>
              <w:right w:val="single" w:sz="4" w:space="0" w:color="000000"/>
            </w:tcBorders>
            <w:shd w:val="clear" w:color="auto" w:fill="auto"/>
            <w:noWrap/>
            <w:hideMark/>
          </w:tcPr>
          <w:p w14:paraId="61382B9D"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6C1F685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244061B" w14:textId="77777777" w:rsidR="000C4CBC" w:rsidRPr="00360CD9" w:rsidRDefault="000C4CBC" w:rsidP="000C4CBC">
            <w:pPr>
              <w:rPr>
                <w:b/>
                <w:bCs/>
                <w:color w:val="000000"/>
                <w:sz w:val="20"/>
                <w:szCs w:val="20"/>
              </w:rPr>
            </w:pPr>
            <w:r w:rsidRPr="00360CD9">
              <w:rPr>
                <w:b/>
                <w:bCs/>
                <w:color w:val="000000"/>
                <w:sz w:val="20"/>
                <w:szCs w:val="20"/>
              </w:rPr>
              <w:t xml:space="preserve"> Дополнительное образование детей</w:t>
            </w:r>
          </w:p>
        </w:tc>
        <w:tc>
          <w:tcPr>
            <w:tcW w:w="375" w:type="pct"/>
            <w:tcBorders>
              <w:top w:val="nil"/>
              <w:left w:val="nil"/>
              <w:bottom w:val="single" w:sz="4" w:space="0" w:color="000000"/>
              <w:right w:val="single" w:sz="4" w:space="0" w:color="000000"/>
            </w:tcBorders>
            <w:shd w:val="clear" w:color="auto" w:fill="auto"/>
            <w:noWrap/>
            <w:hideMark/>
          </w:tcPr>
          <w:p w14:paraId="46AAFEBE" w14:textId="77777777" w:rsidR="000C4CBC" w:rsidRPr="00360CD9" w:rsidRDefault="000C4CBC" w:rsidP="000C4CBC">
            <w:pPr>
              <w:jc w:val="center"/>
              <w:rPr>
                <w:b/>
                <w:bCs/>
                <w:color w:val="000000"/>
                <w:sz w:val="20"/>
                <w:szCs w:val="20"/>
              </w:rPr>
            </w:pPr>
            <w:r w:rsidRPr="00360CD9">
              <w:rPr>
                <w:b/>
                <w:bCs/>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28FB9D0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7C520B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84E545" w14:textId="77777777" w:rsidR="000C4CBC" w:rsidRPr="00360CD9" w:rsidRDefault="000C4CBC" w:rsidP="000C4CBC">
            <w:pPr>
              <w:jc w:val="right"/>
              <w:rPr>
                <w:b/>
                <w:bCs/>
                <w:color w:val="000000"/>
                <w:sz w:val="20"/>
                <w:szCs w:val="20"/>
              </w:rPr>
            </w:pPr>
            <w:r w:rsidRPr="00360CD9">
              <w:rPr>
                <w:b/>
                <w:bCs/>
                <w:color w:val="000000"/>
                <w:sz w:val="20"/>
                <w:szCs w:val="20"/>
              </w:rPr>
              <w:t>19 980,59707</w:t>
            </w:r>
          </w:p>
        </w:tc>
        <w:tc>
          <w:tcPr>
            <w:tcW w:w="673" w:type="pct"/>
            <w:tcBorders>
              <w:top w:val="nil"/>
              <w:left w:val="nil"/>
              <w:bottom w:val="single" w:sz="4" w:space="0" w:color="000000"/>
              <w:right w:val="single" w:sz="4" w:space="0" w:color="000000"/>
            </w:tcBorders>
            <w:shd w:val="clear" w:color="auto" w:fill="auto"/>
            <w:noWrap/>
            <w:hideMark/>
          </w:tcPr>
          <w:p w14:paraId="455C6B45" w14:textId="77777777" w:rsidR="000C4CBC" w:rsidRPr="00360CD9" w:rsidRDefault="000C4CBC" w:rsidP="000C4CBC">
            <w:pPr>
              <w:jc w:val="right"/>
              <w:rPr>
                <w:b/>
                <w:bCs/>
                <w:color w:val="000000"/>
                <w:sz w:val="20"/>
                <w:szCs w:val="20"/>
              </w:rPr>
            </w:pPr>
            <w:r w:rsidRPr="00360CD9">
              <w:rPr>
                <w:b/>
                <w:bCs/>
                <w:color w:val="000000"/>
                <w:sz w:val="20"/>
                <w:szCs w:val="20"/>
              </w:rPr>
              <w:t>13 717,00000</w:t>
            </w:r>
          </w:p>
        </w:tc>
        <w:tc>
          <w:tcPr>
            <w:tcW w:w="673" w:type="pct"/>
            <w:tcBorders>
              <w:top w:val="nil"/>
              <w:left w:val="nil"/>
              <w:bottom w:val="single" w:sz="4" w:space="0" w:color="000000"/>
              <w:right w:val="single" w:sz="4" w:space="0" w:color="000000"/>
            </w:tcBorders>
            <w:shd w:val="clear" w:color="auto" w:fill="auto"/>
            <w:noWrap/>
            <w:hideMark/>
          </w:tcPr>
          <w:p w14:paraId="058C22CB" w14:textId="77777777" w:rsidR="000C4CBC" w:rsidRPr="00360CD9" w:rsidRDefault="000C4CBC" w:rsidP="000C4CBC">
            <w:pPr>
              <w:jc w:val="right"/>
              <w:rPr>
                <w:b/>
                <w:bCs/>
                <w:color w:val="000000"/>
                <w:sz w:val="20"/>
                <w:szCs w:val="20"/>
              </w:rPr>
            </w:pPr>
            <w:r w:rsidRPr="00360CD9">
              <w:rPr>
                <w:b/>
                <w:bCs/>
                <w:color w:val="000000"/>
                <w:sz w:val="20"/>
                <w:szCs w:val="20"/>
              </w:rPr>
              <w:t>13 717,00000</w:t>
            </w:r>
          </w:p>
        </w:tc>
      </w:tr>
      <w:tr w:rsidR="000C4CBC" w:rsidRPr="00360CD9" w14:paraId="195DE0E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BF38E7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19ADBE4E"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396A83F6"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4" w:type="pct"/>
            <w:tcBorders>
              <w:top w:val="nil"/>
              <w:left w:val="nil"/>
              <w:bottom w:val="single" w:sz="4" w:space="0" w:color="000000"/>
              <w:right w:val="single" w:sz="4" w:space="0" w:color="000000"/>
            </w:tcBorders>
            <w:shd w:val="clear" w:color="auto" w:fill="auto"/>
            <w:noWrap/>
            <w:hideMark/>
          </w:tcPr>
          <w:p w14:paraId="4655551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2AE8D07" w14:textId="77777777" w:rsidR="000C4CBC" w:rsidRPr="00360CD9" w:rsidRDefault="000C4CBC" w:rsidP="000C4CBC">
            <w:pPr>
              <w:jc w:val="right"/>
              <w:rPr>
                <w:color w:val="000000"/>
                <w:sz w:val="20"/>
                <w:szCs w:val="20"/>
              </w:rPr>
            </w:pPr>
            <w:r w:rsidRPr="00360CD9">
              <w:rPr>
                <w:color w:val="000000"/>
                <w:sz w:val="20"/>
                <w:szCs w:val="20"/>
              </w:rPr>
              <w:t>5 370,78800</w:t>
            </w:r>
          </w:p>
        </w:tc>
        <w:tc>
          <w:tcPr>
            <w:tcW w:w="673" w:type="pct"/>
            <w:tcBorders>
              <w:top w:val="nil"/>
              <w:left w:val="nil"/>
              <w:bottom w:val="single" w:sz="4" w:space="0" w:color="000000"/>
              <w:right w:val="single" w:sz="4" w:space="0" w:color="000000"/>
            </w:tcBorders>
            <w:shd w:val="clear" w:color="auto" w:fill="auto"/>
            <w:noWrap/>
            <w:hideMark/>
          </w:tcPr>
          <w:p w14:paraId="0D65236E" w14:textId="77777777" w:rsidR="000C4CBC" w:rsidRPr="00360CD9" w:rsidRDefault="000C4CBC" w:rsidP="000C4CBC">
            <w:pPr>
              <w:jc w:val="right"/>
              <w:rPr>
                <w:color w:val="000000"/>
                <w:sz w:val="20"/>
                <w:szCs w:val="20"/>
              </w:rPr>
            </w:pPr>
            <w:r w:rsidRPr="00360CD9">
              <w:rPr>
                <w:color w:val="000000"/>
                <w:sz w:val="20"/>
                <w:szCs w:val="20"/>
              </w:rPr>
              <w:t>5 302,20000</w:t>
            </w:r>
          </w:p>
        </w:tc>
        <w:tc>
          <w:tcPr>
            <w:tcW w:w="673" w:type="pct"/>
            <w:tcBorders>
              <w:top w:val="nil"/>
              <w:left w:val="nil"/>
              <w:bottom w:val="single" w:sz="4" w:space="0" w:color="000000"/>
              <w:right w:val="single" w:sz="4" w:space="0" w:color="000000"/>
            </w:tcBorders>
            <w:shd w:val="clear" w:color="auto" w:fill="auto"/>
            <w:noWrap/>
            <w:hideMark/>
          </w:tcPr>
          <w:p w14:paraId="7C0CFD49" w14:textId="77777777" w:rsidR="000C4CBC" w:rsidRPr="00360CD9" w:rsidRDefault="000C4CBC" w:rsidP="000C4CBC">
            <w:pPr>
              <w:jc w:val="right"/>
              <w:rPr>
                <w:color w:val="000000"/>
                <w:sz w:val="20"/>
                <w:szCs w:val="20"/>
              </w:rPr>
            </w:pPr>
            <w:r w:rsidRPr="00360CD9">
              <w:rPr>
                <w:color w:val="000000"/>
                <w:sz w:val="20"/>
                <w:szCs w:val="20"/>
              </w:rPr>
              <w:t>5 302,20000</w:t>
            </w:r>
          </w:p>
        </w:tc>
      </w:tr>
      <w:tr w:rsidR="000C4CBC" w:rsidRPr="00360CD9" w14:paraId="21E8CAD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18A538A"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72B3A980"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17A8191" w14:textId="77777777" w:rsidR="000C4CBC" w:rsidRPr="00360CD9" w:rsidRDefault="000C4CBC" w:rsidP="000C4CBC">
            <w:pPr>
              <w:jc w:val="center"/>
              <w:rPr>
                <w:color w:val="000000"/>
                <w:sz w:val="20"/>
                <w:szCs w:val="20"/>
              </w:rPr>
            </w:pPr>
            <w:r w:rsidRPr="00360CD9">
              <w:rPr>
                <w:color w:val="000000"/>
                <w:sz w:val="20"/>
                <w:szCs w:val="20"/>
              </w:rPr>
              <w:t>0120000000</w:t>
            </w:r>
          </w:p>
        </w:tc>
        <w:tc>
          <w:tcPr>
            <w:tcW w:w="264" w:type="pct"/>
            <w:tcBorders>
              <w:top w:val="nil"/>
              <w:left w:val="nil"/>
              <w:bottom w:val="single" w:sz="4" w:space="0" w:color="000000"/>
              <w:right w:val="single" w:sz="4" w:space="0" w:color="000000"/>
            </w:tcBorders>
            <w:shd w:val="clear" w:color="auto" w:fill="auto"/>
            <w:noWrap/>
            <w:hideMark/>
          </w:tcPr>
          <w:p w14:paraId="03C9917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6DD2F9B" w14:textId="77777777" w:rsidR="000C4CBC" w:rsidRPr="00360CD9" w:rsidRDefault="000C4CBC" w:rsidP="000C4CBC">
            <w:pPr>
              <w:jc w:val="right"/>
              <w:rPr>
                <w:color w:val="000000"/>
                <w:sz w:val="20"/>
                <w:szCs w:val="20"/>
              </w:rPr>
            </w:pPr>
            <w:r w:rsidRPr="00360CD9">
              <w:rPr>
                <w:color w:val="000000"/>
                <w:sz w:val="20"/>
                <w:szCs w:val="20"/>
              </w:rPr>
              <w:t>642,35200</w:t>
            </w:r>
          </w:p>
        </w:tc>
        <w:tc>
          <w:tcPr>
            <w:tcW w:w="673" w:type="pct"/>
            <w:tcBorders>
              <w:top w:val="nil"/>
              <w:left w:val="nil"/>
              <w:bottom w:val="single" w:sz="4" w:space="0" w:color="000000"/>
              <w:right w:val="single" w:sz="4" w:space="0" w:color="000000"/>
            </w:tcBorders>
            <w:shd w:val="clear" w:color="auto" w:fill="auto"/>
            <w:noWrap/>
            <w:hideMark/>
          </w:tcPr>
          <w:p w14:paraId="4E7836CF"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74DB7372"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33691CF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ABB29DE" w14:textId="77777777" w:rsidR="000C4CBC" w:rsidRPr="00360CD9" w:rsidRDefault="000C4CBC" w:rsidP="000C4CBC">
            <w:pPr>
              <w:rPr>
                <w:color w:val="000000"/>
                <w:sz w:val="20"/>
                <w:szCs w:val="20"/>
              </w:rPr>
            </w:pPr>
            <w:r w:rsidRPr="00360CD9">
              <w:rPr>
                <w:color w:val="000000"/>
                <w:sz w:val="20"/>
                <w:szCs w:val="20"/>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375" w:type="pct"/>
            <w:tcBorders>
              <w:top w:val="nil"/>
              <w:left w:val="nil"/>
              <w:bottom w:val="single" w:sz="4" w:space="0" w:color="000000"/>
              <w:right w:val="single" w:sz="4" w:space="0" w:color="000000"/>
            </w:tcBorders>
            <w:shd w:val="clear" w:color="auto" w:fill="auto"/>
            <w:noWrap/>
            <w:hideMark/>
          </w:tcPr>
          <w:p w14:paraId="79422294"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9358E8F" w14:textId="77777777" w:rsidR="000C4CBC" w:rsidRPr="00360CD9" w:rsidRDefault="000C4CBC" w:rsidP="000C4CBC">
            <w:pPr>
              <w:jc w:val="center"/>
              <w:rPr>
                <w:color w:val="000000"/>
                <w:sz w:val="20"/>
                <w:szCs w:val="20"/>
              </w:rPr>
            </w:pPr>
            <w:r w:rsidRPr="00360CD9">
              <w:rPr>
                <w:color w:val="000000"/>
                <w:sz w:val="20"/>
                <w:szCs w:val="20"/>
              </w:rPr>
              <w:t>0120100000</w:t>
            </w:r>
          </w:p>
        </w:tc>
        <w:tc>
          <w:tcPr>
            <w:tcW w:w="264" w:type="pct"/>
            <w:tcBorders>
              <w:top w:val="nil"/>
              <w:left w:val="nil"/>
              <w:bottom w:val="single" w:sz="4" w:space="0" w:color="000000"/>
              <w:right w:val="single" w:sz="4" w:space="0" w:color="000000"/>
            </w:tcBorders>
            <w:shd w:val="clear" w:color="auto" w:fill="auto"/>
            <w:noWrap/>
            <w:hideMark/>
          </w:tcPr>
          <w:p w14:paraId="16AAFB7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87DACEB" w14:textId="77777777" w:rsidR="000C4CBC" w:rsidRPr="00360CD9" w:rsidRDefault="000C4CBC" w:rsidP="000C4CBC">
            <w:pPr>
              <w:jc w:val="right"/>
              <w:rPr>
                <w:color w:val="000000"/>
                <w:sz w:val="20"/>
                <w:szCs w:val="20"/>
              </w:rPr>
            </w:pPr>
            <w:r w:rsidRPr="00360CD9">
              <w:rPr>
                <w:color w:val="000000"/>
                <w:sz w:val="20"/>
                <w:szCs w:val="20"/>
              </w:rPr>
              <w:t>309,12000</w:t>
            </w:r>
          </w:p>
        </w:tc>
        <w:tc>
          <w:tcPr>
            <w:tcW w:w="673" w:type="pct"/>
            <w:tcBorders>
              <w:top w:val="nil"/>
              <w:left w:val="nil"/>
              <w:bottom w:val="single" w:sz="4" w:space="0" w:color="000000"/>
              <w:right w:val="single" w:sz="4" w:space="0" w:color="000000"/>
            </w:tcBorders>
            <w:shd w:val="clear" w:color="auto" w:fill="auto"/>
            <w:noWrap/>
            <w:hideMark/>
          </w:tcPr>
          <w:p w14:paraId="485F7F0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299DAB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005C1D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87F755" w14:textId="77777777" w:rsidR="000C4CBC" w:rsidRPr="00360CD9" w:rsidRDefault="000C4CBC" w:rsidP="000C4CBC">
            <w:pPr>
              <w:rPr>
                <w:color w:val="000000"/>
                <w:sz w:val="20"/>
                <w:szCs w:val="20"/>
              </w:rPr>
            </w:pPr>
            <w:r w:rsidRPr="00360CD9">
              <w:rPr>
                <w:color w:val="000000"/>
                <w:sz w:val="20"/>
                <w:szCs w:val="20"/>
              </w:rPr>
              <w:t xml:space="preserve"> Обеспечение персонифицированного финансирования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1528510C"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46B9F2AE" w14:textId="77777777" w:rsidR="000C4CBC" w:rsidRPr="00360CD9" w:rsidRDefault="000C4CBC" w:rsidP="000C4CBC">
            <w:pPr>
              <w:jc w:val="center"/>
              <w:rPr>
                <w:color w:val="000000"/>
                <w:sz w:val="20"/>
                <w:szCs w:val="20"/>
              </w:rPr>
            </w:pPr>
            <w:r w:rsidRPr="00360CD9">
              <w:rPr>
                <w:color w:val="000000"/>
                <w:sz w:val="20"/>
                <w:szCs w:val="20"/>
              </w:rPr>
              <w:t>0120122220</w:t>
            </w:r>
          </w:p>
        </w:tc>
        <w:tc>
          <w:tcPr>
            <w:tcW w:w="264" w:type="pct"/>
            <w:tcBorders>
              <w:top w:val="nil"/>
              <w:left w:val="nil"/>
              <w:bottom w:val="single" w:sz="4" w:space="0" w:color="000000"/>
              <w:right w:val="single" w:sz="4" w:space="0" w:color="000000"/>
            </w:tcBorders>
            <w:shd w:val="clear" w:color="auto" w:fill="auto"/>
            <w:noWrap/>
            <w:hideMark/>
          </w:tcPr>
          <w:p w14:paraId="669FD55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CC7C25F" w14:textId="77777777" w:rsidR="000C4CBC" w:rsidRPr="00360CD9" w:rsidRDefault="000C4CBC" w:rsidP="000C4CBC">
            <w:pPr>
              <w:jc w:val="right"/>
              <w:rPr>
                <w:color w:val="000000"/>
                <w:sz w:val="20"/>
                <w:szCs w:val="20"/>
              </w:rPr>
            </w:pPr>
            <w:r w:rsidRPr="00360CD9">
              <w:rPr>
                <w:color w:val="000000"/>
                <w:sz w:val="20"/>
                <w:szCs w:val="20"/>
              </w:rPr>
              <w:t>309,12000</w:t>
            </w:r>
          </w:p>
        </w:tc>
        <w:tc>
          <w:tcPr>
            <w:tcW w:w="673" w:type="pct"/>
            <w:tcBorders>
              <w:top w:val="nil"/>
              <w:left w:val="nil"/>
              <w:bottom w:val="single" w:sz="4" w:space="0" w:color="000000"/>
              <w:right w:val="single" w:sz="4" w:space="0" w:color="000000"/>
            </w:tcBorders>
            <w:shd w:val="clear" w:color="auto" w:fill="auto"/>
            <w:noWrap/>
            <w:hideMark/>
          </w:tcPr>
          <w:p w14:paraId="36787B9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72A623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44308F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E9953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70D54F7"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5814B3D" w14:textId="77777777" w:rsidR="000C4CBC" w:rsidRPr="00360CD9" w:rsidRDefault="000C4CBC" w:rsidP="000C4CBC">
            <w:pPr>
              <w:jc w:val="center"/>
              <w:rPr>
                <w:color w:val="000000"/>
                <w:sz w:val="20"/>
                <w:szCs w:val="20"/>
              </w:rPr>
            </w:pPr>
            <w:r w:rsidRPr="00360CD9">
              <w:rPr>
                <w:color w:val="000000"/>
                <w:sz w:val="20"/>
                <w:szCs w:val="20"/>
              </w:rPr>
              <w:t>0120122220</w:t>
            </w:r>
          </w:p>
        </w:tc>
        <w:tc>
          <w:tcPr>
            <w:tcW w:w="264" w:type="pct"/>
            <w:tcBorders>
              <w:top w:val="nil"/>
              <w:left w:val="nil"/>
              <w:bottom w:val="single" w:sz="4" w:space="0" w:color="000000"/>
              <w:right w:val="single" w:sz="4" w:space="0" w:color="000000"/>
            </w:tcBorders>
            <w:shd w:val="clear" w:color="auto" w:fill="auto"/>
            <w:noWrap/>
            <w:hideMark/>
          </w:tcPr>
          <w:p w14:paraId="7C30563F"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569AF16" w14:textId="77777777" w:rsidR="000C4CBC" w:rsidRPr="00360CD9" w:rsidRDefault="000C4CBC" w:rsidP="000C4CBC">
            <w:pPr>
              <w:jc w:val="right"/>
              <w:rPr>
                <w:color w:val="000000"/>
                <w:sz w:val="20"/>
                <w:szCs w:val="20"/>
              </w:rPr>
            </w:pPr>
            <w:r w:rsidRPr="00360CD9">
              <w:rPr>
                <w:color w:val="000000"/>
                <w:sz w:val="20"/>
                <w:szCs w:val="20"/>
              </w:rPr>
              <w:t>309,12000</w:t>
            </w:r>
          </w:p>
        </w:tc>
        <w:tc>
          <w:tcPr>
            <w:tcW w:w="673" w:type="pct"/>
            <w:tcBorders>
              <w:top w:val="nil"/>
              <w:left w:val="nil"/>
              <w:bottom w:val="single" w:sz="4" w:space="0" w:color="000000"/>
              <w:right w:val="single" w:sz="4" w:space="0" w:color="000000"/>
            </w:tcBorders>
            <w:shd w:val="clear" w:color="auto" w:fill="auto"/>
            <w:noWrap/>
            <w:hideMark/>
          </w:tcPr>
          <w:p w14:paraId="226ED71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13EE0C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3FFBFA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ABAD1AE" w14:textId="77777777" w:rsidR="000C4CBC" w:rsidRPr="00360CD9" w:rsidRDefault="000C4CBC" w:rsidP="000C4CBC">
            <w:pPr>
              <w:rPr>
                <w:color w:val="000000"/>
                <w:sz w:val="20"/>
                <w:szCs w:val="20"/>
              </w:rPr>
            </w:pPr>
            <w:r w:rsidRPr="00360CD9">
              <w:rPr>
                <w:color w:val="000000"/>
                <w:sz w:val="20"/>
                <w:szCs w:val="20"/>
              </w:rPr>
              <w:t xml:space="preserve"> Содержание имущественного комплекса в соответствии с нормативными требованиями</w:t>
            </w:r>
          </w:p>
        </w:tc>
        <w:tc>
          <w:tcPr>
            <w:tcW w:w="375" w:type="pct"/>
            <w:tcBorders>
              <w:top w:val="nil"/>
              <w:left w:val="nil"/>
              <w:bottom w:val="single" w:sz="4" w:space="0" w:color="000000"/>
              <w:right w:val="single" w:sz="4" w:space="0" w:color="000000"/>
            </w:tcBorders>
            <w:shd w:val="clear" w:color="auto" w:fill="auto"/>
            <w:noWrap/>
            <w:hideMark/>
          </w:tcPr>
          <w:p w14:paraId="3C0AC8AB"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04C11467" w14:textId="77777777" w:rsidR="000C4CBC" w:rsidRPr="00360CD9" w:rsidRDefault="000C4CBC" w:rsidP="000C4CBC">
            <w:pPr>
              <w:jc w:val="center"/>
              <w:rPr>
                <w:color w:val="000000"/>
                <w:sz w:val="20"/>
                <w:szCs w:val="20"/>
              </w:rPr>
            </w:pPr>
            <w:r w:rsidRPr="00360CD9">
              <w:rPr>
                <w:color w:val="000000"/>
                <w:sz w:val="20"/>
                <w:szCs w:val="20"/>
              </w:rPr>
              <w:t>0120300000</w:t>
            </w:r>
          </w:p>
        </w:tc>
        <w:tc>
          <w:tcPr>
            <w:tcW w:w="264" w:type="pct"/>
            <w:tcBorders>
              <w:top w:val="nil"/>
              <w:left w:val="nil"/>
              <w:bottom w:val="single" w:sz="4" w:space="0" w:color="000000"/>
              <w:right w:val="single" w:sz="4" w:space="0" w:color="000000"/>
            </w:tcBorders>
            <w:shd w:val="clear" w:color="auto" w:fill="auto"/>
            <w:noWrap/>
            <w:hideMark/>
          </w:tcPr>
          <w:p w14:paraId="7E38637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44BF6D0" w14:textId="77777777" w:rsidR="000C4CBC" w:rsidRPr="00360CD9" w:rsidRDefault="000C4CBC" w:rsidP="000C4CBC">
            <w:pPr>
              <w:jc w:val="right"/>
              <w:rPr>
                <w:color w:val="000000"/>
                <w:sz w:val="20"/>
                <w:szCs w:val="20"/>
              </w:rPr>
            </w:pPr>
            <w:r w:rsidRPr="00360CD9">
              <w:rPr>
                <w:color w:val="000000"/>
                <w:sz w:val="20"/>
                <w:szCs w:val="20"/>
              </w:rPr>
              <w:t>176,23200</w:t>
            </w:r>
          </w:p>
        </w:tc>
        <w:tc>
          <w:tcPr>
            <w:tcW w:w="673" w:type="pct"/>
            <w:tcBorders>
              <w:top w:val="nil"/>
              <w:left w:val="nil"/>
              <w:bottom w:val="single" w:sz="4" w:space="0" w:color="000000"/>
              <w:right w:val="single" w:sz="4" w:space="0" w:color="000000"/>
            </w:tcBorders>
            <w:shd w:val="clear" w:color="auto" w:fill="auto"/>
            <w:noWrap/>
            <w:hideMark/>
          </w:tcPr>
          <w:p w14:paraId="014860B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0B2BCB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09E3E0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56968C7"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27E569CB"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27185FDF" w14:textId="77777777" w:rsidR="000C4CBC" w:rsidRPr="00360CD9" w:rsidRDefault="000C4CBC" w:rsidP="000C4CBC">
            <w:pPr>
              <w:jc w:val="center"/>
              <w:rPr>
                <w:color w:val="000000"/>
                <w:sz w:val="20"/>
                <w:szCs w:val="20"/>
              </w:rPr>
            </w:pPr>
            <w:r w:rsidRPr="00360CD9">
              <w:rPr>
                <w:color w:val="000000"/>
                <w:sz w:val="20"/>
                <w:szCs w:val="20"/>
              </w:rPr>
              <w:t>0120301230</w:t>
            </w:r>
          </w:p>
        </w:tc>
        <w:tc>
          <w:tcPr>
            <w:tcW w:w="264" w:type="pct"/>
            <w:tcBorders>
              <w:top w:val="nil"/>
              <w:left w:val="nil"/>
              <w:bottom w:val="single" w:sz="4" w:space="0" w:color="000000"/>
              <w:right w:val="single" w:sz="4" w:space="0" w:color="000000"/>
            </w:tcBorders>
            <w:shd w:val="clear" w:color="auto" w:fill="auto"/>
            <w:noWrap/>
            <w:hideMark/>
          </w:tcPr>
          <w:p w14:paraId="6D22C0A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945D448" w14:textId="77777777" w:rsidR="000C4CBC" w:rsidRPr="00360CD9" w:rsidRDefault="000C4CBC" w:rsidP="000C4CBC">
            <w:pPr>
              <w:jc w:val="right"/>
              <w:rPr>
                <w:color w:val="000000"/>
                <w:sz w:val="20"/>
                <w:szCs w:val="20"/>
              </w:rPr>
            </w:pPr>
            <w:r w:rsidRPr="00360CD9">
              <w:rPr>
                <w:color w:val="000000"/>
                <w:sz w:val="20"/>
                <w:szCs w:val="20"/>
              </w:rPr>
              <w:t>176,23200</w:t>
            </w:r>
          </w:p>
        </w:tc>
        <w:tc>
          <w:tcPr>
            <w:tcW w:w="673" w:type="pct"/>
            <w:tcBorders>
              <w:top w:val="nil"/>
              <w:left w:val="nil"/>
              <w:bottom w:val="single" w:sz="4" w:space="0" w:color="000000"/>
              <w:right w:val="single" w:sz="4" w:space="0" w:color="000000"/>
            </w:tcBorders>
            <w:shd w:val="clear" w:color="auto" w:fill="auto"/>
            <w:noWrap/>
            <w:hideMark/>
          </w:tcPr>
          <w:p w14:paraId="36EDB3A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8131F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1809A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1BE9B3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8554C73"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4B62857C" w14:textId="77777777" w:rsidR="000C4CBC" w:rsidRPr="00360CD9" w:rsidRDefault="000C4CBC" w:rsidP="000C4CBC">
            <w:pPr>
              <w:jc w:val="center"/>
              <w:rPr>
                <w:color w:val="000000"/>
                <w:sz w:val="20"/>
                <w:szCs w:val="20"/>
              </w:rPr>
            </w:pPr>
            <w:r w:rsidRPr="00360CD9">
              <w:rPr>
                <w:color w:val="000000"/>
                <w:sz w:val="20"/>
                <w:szCs w:val="20"/>
              </w:rPr>
              <w:t>0120301230</w:t>
            </w:r>
          </w:p>
        </w:tc>
        <w:tc>
          <w:tcPr>
            <w:tcW w:w="264" w:type="pct"/>
            <w:tcBorders>
              <w:top w:val="nil"/>
              <w:left w:val="nil"/>
              <w:bottom w:val="single" w:sz="4" w:space="0" w:color="000000"/>
              <w:right w:val="single" w:sz="4" w:space="0" w:color="000000"/>
            </w:tcBorders>
            <w:shd w:val="clear" w:color="auto" w:fill="auto"/>
            <w:noWrap/>
            <w:hideMark/>
          </w:tcPr>
          <w:p w14:paraId="1DA7CF3D"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9C6229D" w14:textId="77777777" w:rsidR="000C4CBC" w:rsidRPr="00360CD9" w:rsidRDefault="000C4CBC" w:rsidP="000C4CBC">
            <w:pPr>
              <w:jc w:val="right"/>
              <w:rPr>
                <w:color w:val="000000"/>
                <w:sz w:val="20"/>
                <w:szCs w:val="20"/>
              </w:rPr>
            </w:pPr>
            <w:r w:rsidRPr="00360CD9">
              <w:rPr>
                <w:color w:val="000000"/>
                <w:sz w:val="20"/>
                <w:szCs w:val="20"/>
              </w:rPr>
              <w:t>176,23200</w:t>
            </w:r>
          </w:p>
        </w:tc>
        <w:tc>
          <w:tcPr>
            <w:tcW w:w="673" w:type="pct"/>
            <w:tcBorders>
              <w:top w:val="nil"/>
              <w:left w:val="nil"/>
              <w:bottom w:val="single" w:sz="4" w:space="0" w:color="000000"/>
              <w:right w:val="single" w:sz="4" w:space="0" w:color="000000"/>
            </w:tcBorders>
            <w:shd w:val="clear" w:color="auto" w:fill="auto"/>
            <w:noWrap/>
            <w:hideMark/>
          </w:tcPr>
          <w:p w14:paraId="512AB78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ECE9A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85EB6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037C8DA" w14:textId="77777777" w:rsidR="000C4CBC" w:rsidRPr="00360CD9" w:rsidRDefault="000C4CBC" w:rsidP="000C4CBC">
            <w:pPr>
              <w:rPr>
                <w:color w:val="000000"/>
                <w:sz w:val="20"/>
                <w:szCs w:val="20"/>
              </w:rPr>
            </w:pPr>
            <w:r w:rsidRPr="00360CD9">
              <w:rPr>
                <w:color w:val="000000"/>
                <w:sz w:val="20"/>
                <w:szCs w:val="20"/>
              </w:rPr>
              <w:t xml:space="preserve"> Федеральный проект "Успех каждого ребенка"</w:t>
            </w:r>
          </w:p>
        </w:tc>
        <w:tc>
          <w:tcPr>
            <w:tcW w:w="375" w:type="pct"/>
            <w:tcBorders>
              <w:top w:val="nil"/>
              <w:left w:val="nil"/>
              <w:bottom w:val="single" w:sz="4" w:space="0" w:color="000000"/>
              <w:right w:val="single" w:sz="4" w:space="0" w:color="000000"/>
            </w:tcBorders>
            <w:shd w:val="clear" w:color="auto" w:fill="auto"/>
            <w:noWrap/>
            <w:hideMark/>
          </w:tcPr>
          <w:p w14:paraId="372123F8"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0D6DB398" w14:textId="77777777" w:rsidR="000C4CBC" w:rsidRPr="00360CD9" w:rsidRDefault="000C4CBC" w:rsidP="000C4CBC">
            <w:pPr>
              <w:jc w:val="center"/>
              <w:rPr>
                <w:color w:val="000000"/>
                <w:sz w:val="20"/>
                <w:szCs w:val="20"/>
              </w:rPr>
            </w:pPr>
            <w:r w:rsidRPr="00360CD9">
              <w:rPr>
                <w:color w:val="000000"/>
                <w:sz w:val="20"/>
                <w:szCs w:val="20"/>
              </w:rPr>
              <w:t>012E200000</w:t>
            </w:r>
          </w:p>
        </w:tc>
        <w:tc>
          <w:tcPr>
            <w:tcW w:w="264" w:type="pct"/>
            <w:tcBorders>
              <w:top w:val="nil"/>
              <w:left w:val="nil"/>
              <w:bottom w:val="single" w:sz="4" w:space="0" w:color="000000"/>
              <w:right w:val="single" w:sz="4" w:space="0" w:color="000000"/>
            </w:tcBorders>
            <w:shd w:val="clear" w:color="auto" w:fill="auto"/>
            <w:noWrap/>
            <w:hideMark/>
          </w:tcPr>
          <w:p w14:paraId="448F812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05B3C3E"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5722E665"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70EDA2A8"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18AAEA2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A5EA74"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375" w:type="pct"/>
            <w:tcBorders>
              <w:top w:val="nil"/>
              <w:left w:val="nil"/>
              <w:bottom w:val="single" w:sz="4" w:space="0" w:color="000000"/>
              <w:right w:val="single" w:sz="4" w:space="0" w:color="000000"/>
            </w:tcBorders>
            <w:shd w:val="clear" w:color="auto" w:fill="auto"/>
            <w:noWrap/>
            <w:hideMark/>
          </w:tcPr>
          <w:p w14:paraId="5320118C"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04E048D" w14:textId="77777777" w:rsidR="000C4CBC" w:rsidRPr="00360CD9" w:rsidRDefault="000C4CBC" w:rsidP="000C4CBC">
            <w:pPr>
              <w:jc w:val="center"/>
              <w:rPr>
                <w:color w:val="000000"/>
                <w:sz w:val="20"/>
                <w:szCs w:val="20"/>
              </w:rPr>
            </w:pPr>
            <w:r w:rsidRPr="00360CD9">
              <w:rPr>
                <w:color w:val="000000"/>
                <w:sz w:val="20"/>
                <w:szCs w:val="20"/>
              </w:rPr>
              <w:t>012E272020</w:t>
            </w:r>
          </w:p>
        </w:tc>
        <w:tc>
          <w:tcPr>
            <w:tcW w:w="264" w:type="pct"/>
            <w:tcBorders>
              <w:top w:val="nil"/>
              <w:left w:val="nil"/>
              <w:bottom w:val="single" w:sz="4" w:space="0" w:color="000000"/>
              <w:right w:val="single" w:sz="4" w:space="0" w:color="000000"/>
            </w:tcBorders>
            <w:shd w:val="clear" w:color="auto" w:fill="auto"/>
            <w:noWrap/>
            <w:hideMark/>
          </w:tcPr>
          <w:p w14:paraId="1C113CC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C55C143"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60E403CD"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2672AEDC"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6C95CCE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E6289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BB0392A"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628DFA77" w14:textId="77777777" w:rsidR="000C4CBC" w:rsidRPr="00360CD9" w:rsidRDefault="000C4CBC" w:rsidP="000C4CBC">
            <w:pPr>
              <w:jc w:val="center"/>
              <w:rPr>
                <w:color w:val="000000"/>
                <w:sz w:val="20"/>
                <w:szCs w:val="20"/>
              </w:rPr>
            </w:pPr>
            <w:r w:rsidRPr="00360CD9">
              <w:rPr>
                <w:color w:val="000000"/>
                <w:sz w:val="20"/>
                <w:szCs w:val="20"/>
              </w:rPr>
              <w:t>012E272020</w:t>
            </w:r>
          </w:p>
        </w:tc>
        <w:tc>
          <w:tcPr>
            <w:tcW w:w="264" w:type="pct"/>
            <w:tcBorders>
              <w:top w:val="nil"/>
              <w:left w:val="nil"/>
              <w:bottom w:val="single" w:sz="4" w:space="0" w:color="000000"/>
              <w:right w:val="single" w:sz="4" w:space="0" w:color="000000"/>
            </w:tcBorders>
            <w:shd w:val="clear" w:color="auto" w:fill="auto"/>
            <w:noWrap/>
            <w:hideMark/>
          </w:tcPr>
          <w:p w14:paraId="7BCE8AF5"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DB5D024"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02FEC7BA" w14:textId="77777777" w:rsidR="000C4CBC" w:rsidRPr="00360CD9" w:rsidRDefault="000C4CBC" w:rsidP="000C4CBC">
            <w:pPr>
              <w:jc w:val="right"/>
              <w:rPr>
                <w:color w:val="000000"/>
                <w:sz w:val="20"/>
                <w:szCs w:val="20"/>
              </w:rPr>
            </w:pPr>
            <w:r w:rsidRPr="00360CD9">
              <w:rPr>
                <w:color w:val="000000"/>
                <w:sz w:val="20"/>
                <w:szCs w:val="20"/>
              </w:rPr>
              <w:t>157,00000</w:t>
            </w:r>
          </w:p>
        </w:tc>
        <w:tc>
          <w:tcPr>
            <w:tcW w:w="673" w:type="pct"/>
            <w:tcBorders>
              <w:top w:val="nil"/>
              <w:left w:val="nil"/>
              <w:bottom w:val="single" w:sz="4" w:space="0" w:color="000000"/>
              <w:right w:val="single" w:sz="4" w:space="0" w:color="000000"/>
            </w:tcBorders>
            <w:shd w:val="clear" w:color="auto" w:fill="auto"/>
            <w:noWrap/>
            <w:hideMark/>
          </w:tcPr>
          <w:p w14:paraId="0340EB76"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67A9E68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E1E1B9"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w:t>
            </w:r>
            <w:r w:rsidRPr="00360CD9">
              <w:rPr>
                <w:color w:val="000000"/>
                <w:sz w:val="20"/>
                <w:szCs w:val="20"/>
              </w:rPr>
              <w:lastRenderedPageBreak/>
              <w:t>муниципального района на 2019-2026 годы" муниципальной программы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799D507E"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2325ED42"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4" w:type="pct"/>
            <w:tcBorders>
              <w:top w:val="nil"/>
              <w:left w:val="nil"/>
              <w:bottom w:val="single" w:sz="4" w:space="0" w:color="000000"/>
              <w:right w:val="single" w:sz="4" w:space="0" w:color="000000"/>
            </w:tcBorders>
            <w:shd w:val="clear" w:color="auto" w:fill="auto"/>
            <w:noWrap/>
            <w:hideMark/>
          </w:tcPr>
          <w:p w14:paraId="010BBDA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A770D0D" w14:textId="77777777" w:rsidR="000C4CBC" w:rsidRPr="00360CD9" w:rsidRDefault="000C4CBC" w:rsidP="000C4CBC">
            <w:pPr>
              <w:jc w:val="right"/>
              <w:rPr>
                <w:color w:val="000000"/>
                <w:sz w:val="20"/>
                <w:szCs w:val="20"/>
              </w:rPr>
            </w:pPr>
            <w:r w:rsidRPr="00360CD9">
              <w:rPr>
                <w:color w:val="000000"/>
                <w:sz w:val="20"/>
                <w:szCs w:val="20"/>
              </w:rPr>
              <w:t>4 728,43600</w:t>
            </w:r>
          </w:p>
        </w:tc>
        <w:tc>
          <w:tcPr>
            <w:tcW w:w="673" w:type="pct"/>
            <w:tcBorders>
              <w:top w:val="nil"/>
              <w:left w:val="nil"/>
              <w:bottom w:val="single" w:sz="4" w:space="0" w:color="000000"/>
              <w:right w:val="single" w:sz="4" w:space="0" w:color="000000"/>
            </w:tcBorders>
            <w:shd w:val="clear" w:color="auto" w:fill="auto"/>
            <w:noWrap/>
            <w:hideMark/>
          </w:tcPr>
          <w:p w14:paraId="043C88B7" w14:textId="77777777" w:rsidR="000C4CBC" w:rsidRPr="00360CD9" w:rsidRDefault="000C4CBC" w:rsidP="000C4CBC">
            <w:pPr>
              <w:jc w:val="right"/>
              <w:rPr>
                <w:color w:val="000000"/>
                <w:sz w:val="20"/>
                <w:szCs w:val="20"/>
              </w:rPr>
            </w:pPr>
            <w:r w:rsidRPr="00360CD9">
              <w:rPr>
                <w:color w:val="000000"/>
                <w:sz w:val="20"/>
                <w:szCs w:val="20"/>
              </w:rPr>
              <w:t>5 145,20000</w:t>
            </w:r>
          </w:p>
        </w:tc>
        <w:tc>
          <w:tcPr>
            <w:tcW w:w="673" w:type="pct"/>
            <w:tcBorders>
              <w:top w:val="nil"/>
              <w:left w:val="nil"/>
              <w:bottom w:val="single" w:sz="4" w:space="0" w:color="000000"/>
              <w:right w:val="single" w:sz="4" w:space="0" w:color="000000"/>
            </w:tcBorders>
            <w:shd w:val="clear" w:color="auto" w:fill="auto"/>
            <w:noWrap/>
            <w:hideMark/>
          </w:tcPr>
          <w:p w14:paraId="21557D05" w14:textId="77777777" w:rsidR="000C4CBC" w:rsidRPr="00360CD9" w:rsidRDefault="000C4CBC" w:rsidP="000C4CBC">
            <w:pPr>
              <w:jc w:val="right"/>
              <w:rPr>
                <w:color w:val="000000"/>
                <w:sz w:val="20"/>
                <w:szCs w:val="20"/>
              </w:rPr>
            </w:pPr>
            <w:r w:rsidRPr="00360CD9">
              <w:rPr>
                <w:color w:val="000000"/>
                <w:sz w:val="20"/>
                <w:szCs w:val="20"/>
              </w:rPr>
              <w:t>5 145,20000</w:t>
            </w:r>
          </w:p>
        </w:tc>
      </w:tr>
      <w:tr w:rsidR="000C4CBC" w:rsidRPr="00360CD9" w14:paraId="3DF7CEF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FEC932"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75" w:type="pct"/>
            <w:tcBorders>
              <w:top w:val="nil"/>
              <w:left w:val="nil"/>
              <w:bottom w:val="single" w:sz="4" w:space="0" w:color="000000"/>
              <w:right w:val="single" w:sz="4" w:space="0" w:color="000000"/>
            </w:tcBorders>
            <w:shd w:val="clear" w:color="auto" w:fill="auto"/>
            <w:noWrap/>
            <w:hideMark/>
          </w:tcPr>
          <w:p w14:paraId="78798DC7"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6A410CFE"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4" w:type="pct"/>
            <w:tcBorders>
              <w:top w:val="nil"/>
              <w:left w:val="nil"/>
              <w:bottom w:val="single" w:sz="4" w:space="0" w:color="000000"/>
              <w:right w:val="single" w:sz="4" w:space="0" w:color="000000"/>
            </w:tcBorders>
            <w:shd w:val="clear" w:color="auto" w:fill="auto"/>
            <w:noWrap/>
            <w:hideMark/>
          </w:tcPr>
          <w:p w14:paraId="5C9C564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A77C45" w14:textId="77777777" w:rsidR="000C4CBC" w:rsidRPr="00360CD9" w:rsidRDefault="000C4CBC" w:rsidP="000C4CBC">
            <w:pPr>
              <w:jc w:val="right"/>
              <w:rPr>
                <w:color w:val="000000"/>
                <w:sz w:val="20"/>
                <w:szCs w:val="20"/>
              </w:rPr>
            </w:pPr>
            <w:r w:rsidRPr="00360CD9">
              <w:rPr>
                <w:color w:val="000000"/>
                <w:sz w:val="20"/>
                <w:szCs w:val="20"/>
              </w:rPr>
              <w:t>4 594,83600</w:t>
            </w:r>
          </w:p>
        </w:tc>
        <w:tc>
          <w:tcPr>
            <w:tcW w:w="673" w:type="pct"/>
            <w:tcBorders>
              <w:top w:val="nil"/>
              <w:left w:val="nil"/>
              <w:bottom w:val="single" w:sz="4" w:space="0" w:color="000000"/>
              <w:right w:val="single" w:sz="4" w:space="0" w:color="000000"/>
            </w:tcBorders>
            <w:shd w:val="clear" w:color="auto" w:fill="auto"/>
            <w:noWrap/>
            <w:hideMark/>
          </w:tcPr>
          <w:p w14:paraId="58575B07" w14:textId="77777777" w:rsidR="000C4CBC" w:rsidRPr="00360CD9" w:rsidRDefault="000C4CBC" w:rsidP="000C4CBC">
            <w:pPr>
              <w:jc w:val="right"/>
              <w:rPr>
                <w:color w:val="000000"/>
                <w:sz w:val="20"/>
                <w:szCs w:val="20"/>
              </w:rPr>
            </w:pPr>
            <w:r w:rsidRPr="00360CD9">
              <w:rPr>
                <w:color w:val="000000"/>
                <w:sz w:val="20"/>
                <w:szCs w:val="20"/>
              </w:rPr>
              <w:t>5 011,60000</w:t>
            </w:r>
          </w:p>
        </w:tc>
        <w:tc>
          <w:tcPr>
            <w:tcW w:w="673" w:type="pct"/>
            <w:tcBorders>
              <w:top w:val="nil"/>
              <w:left w:val="nil"/>
              <w:bottom w:val="single" w:sz="4" w:space="0" w:color="000000"/>
              <w:right w:val="single" w:sz="4" w:space="0" w:color="000000"/>
            </w:tcBorders>
            <w:shd w:val="clear" w:color="auto" w:fill="auto"/>
            <w:noWrap/>
            <w:hideMark/>
          </w:tcPr>
          <w:p w14:paraId="2A4BEE0A" w14:textId="77777777" w:rsidR="000C4CBC" w:rsidRPr="00360CD9" w:rsidRDefault="000C4CBC" w:rsidP="000C4CBC">
            <w:pPr>
              <w:jc w:val="right"/>
              <w:rPr>
                <w:color w:val="000000"/>
                <w:sz w:val="20"/>
                <w:szCs w:val="20"/>
              </w:rPr>
            </w:pPr>
            <w:r w:rsidRPr="00360CD9">
              <w:rPr>
                <w:color w:val="000000"/>
                <w:sz w:val="20"/>
                <w:szCs w:val="20"/>
              </w:rPr>
              <w:t>5 011,60000</w:t>
            </w:r>
          </w:p>
        </w:tc>
      </w:tr>
      <w:tr w:rsidR="000C4CBC" w:rsidRPr="00360CD9" w14:paraId="1B7ECEA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CB0788"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15ECE2A5"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3BBF9F8B" w14:textId="77777777" w:rsidR="000C4CBC" w:rsidRPr="00360CD9" w:rsidRDefault="000C4CBC" w:rsidP="000C4CBC">
            <w:pPr>
              <w:jc w:val="center"/>
              <w:rPr>
                <w:color w:val="000000"/>
                <w:sz w:val="20"/>
                <w:szCs w:val="20"/>
              </w:rPr>
            </w:pPr>
            <w:r w:rsidRPr="00360CD9">
              <w:rPr>
                <w:color w:val="000000"/>
                <w:sz w:val="20"/>
                <w:szCs w:val="20"/>
              </w:rPr>
              <w:t>0150101230</w:t>
            </w:r>
          </w:p>
        </w:tc>
        <w:tc>
          <w:tcPr>
            <w:tcW w:w="264" w:type="pct"/>
            <w:tcBorders>
              <w:top w:val="nil"/>
              <w:left w:val="nil"/>
              <w:bottom w:val="single" w:sz="4" w:space="0" w:color="000000"/>
              <w:right w:val="single" w:sz="4" w:space="0" w:color="000000"/>
            </w:tcBorders>
            <w:shd w:val="clear" w:color="auto" w:fill="auto"/>
            <w:noWrap/>
            <w:hideMark/>
          </w:tcPr>
          <w:p w14:paraId="41587BE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A960FAD" w14:textId="77777777" w:rsidR="000C4CBC" w:rsidRPr="00360CD9" w:rsidRDefault="000C4CBC" w:rsidP="000C4CBC">
            <w:pPr>
              <w:jc w:val="right"/>
              <w:rPr>
                <w:color w:val="000000"/>
                <w:sz w:val="20"/>
                <w:szCs w:val="20"/>
              </w:rPr>
            </w:pPr>
            <w:r w:rsidRPr="00360CD9">
              <w:rPr>
                <w:color w:val="000000"/>
                <w:sz w:val="20"/>
                <w:szCs w:val="20"/>
              </w:rPr>
              <w:t>2 606,03600</w:t>
            </w:r>
          </w:p>
        </w:tc>
        <w:tc>
          <w:tcPr>
            <w:tcW w:w="673" w:type="pct"/>
            <w:tcBorders>
              <w:top w:val="nil"/>
              <w:left w:val="nil"/>
              <w:bottom w:val="single" w:sz="4" w:space="0" w:color="000000"/>
              <w:right w:val="single" w:sz="4" w:space="0" w:color="000000"/>
            </w:tcBorders>
            <w:shd w:val="clear" w:color="auto" w:fill="auto"/>
            <w:noWrap/>
            <w:hideMark/>
          </w:tcPr>
          <w:p w14:paraId="69E459FB" w14:textId="77777777" w:rsidR="000C4CBC" w:rsidRPr="00360CD9" w:rsidRDefault="000C4CBC" w:rsidP="000C4CBC">
            <w:pPr>
              <w:jc w:val="right"/>
              <w:rPr>
                <w:color w:val="000000"/>
                <w:sz w:val="20"/>
                <w:szCs w:val="20"/>
              </w:rPr>
            </w:pPr>
            <w:r w:rsidRPr="00360CD9">
              <w:rPr>
                <w:color w:val="000000"/>
                <w:sz w:val="20"/>
                <w:szCs w:val="20"/>
              </w:rPr>
              <w:t>2 907,50000</w:t>
            </w:r>
          </w:p>
        </w:tc>
        <w:tc>
          <w:tcPr>
            <w:tcW w:w="673" w:type="pct"/>
            <w:tcBorders>
              <w:top w:val="nil"/>
              <w:left w:val="nil"/>
              <w:bottom w:val="single" w:sz="4" w:space="0" w:color="000000"/>
              <w:right w:val="single" w:sz="4" w:space="0" w:color="000000"/>
            </w:tcBorders>
            <w:shd w:val="clear" w:color="auto" w:fill="auto"/>
            <w:noWrap/>
            <w:hideMark/>
          </w:tcPr>
          <w:p w14:paraId="785CCF04"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5ADDC02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CBB75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4462F92"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339BC44A" w14:textId="77777777" w:rsidR="000C4CBC" w:rsidRPr="00360CD9" w:rsidRDefault="000C4CBC" w:rsidP="000C4CBC">
            <w:pPr>
              <w:jc w:val="center"/>
              <w:rPr>
                <w:color w:val="000000"/>
                <w:sz w:val="20"/>
                <w:szCs w:val="20"/>
              </w:rPr>
            </w:pPr>
            <w:r w:rsidRPr="00360CD9">
              <w:rPr>
                <w:color w:val="000000"/>
                <w:sz w:val="20"/>
                <w:szCs w:val="20"/>
              </w:rPr>
              <w:t>0150101230</w:t>
            </w:r>
          </w:p>
        </w:tc>
        <w:tc>
          <w:tcPr>
            <w:tcW w:w="264" w:type="pct"/>
            <w:tcBorders>
              <w:top w:val="nil"/>
              <w:left w:val="nil"/>
              <w:bottom w:val="single" w:sz="4" w:space="0" w:color="000000"/>
              <w:right w:val="single" w:sz="4" w:space="0" w:color="000000"/>
            </w:tcBorders>
            <w:shd w:val="clear" w:color="auto" w:fill="auto"/>
            <w:noWrap/>
            <w:hideMark/>
          </w:tcPr>
          <w:p w14:paraId="79C612F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ED25D88" w14:textId="77777777" w:rsidR="000C4CBC" w:rsidRPr="00360CD9" w:rsidRDefault="000C4CBC" w:rsidP="000C4CBC">
            <w:pPr>
              <w:jc w:val="right"/>
              <w:rPr>
                <w:color w:val="000000"/>
                <w:sz w:val="20"/>
                <w:szCs w:val="20"/>
              </w:rPr>
            </w:pPr>
            <w:r w:rsidRPr="00360CD9">
              <w:rPr>
                <w:color w:val="000000"/>
                <w:sz w:val="20"/>
                <w:szCs w:val="20"/>
              </w:rPr>
              <w:t>2 606,03600</w:t>
            </w:r>
          </w:p>
        </w:tc>
        <w:tc>
          <w:tcPr>
            <w:tcW w:w="673" w:type="pct"/>
            <w:tcBorders>
              <w:top w:val="nil"/>
              <w:left w:val="nil"/>
              <w:bottom w:val="single" w:sz="4" w:space="0" w:color="000000"/>
              <w:right w:val="single" w:sz="4" w:space="0" w:color="000000"/>
            </w:tcBorders>
            <w:shd w:val="clear" w:color="auto" w:fill="auto"/>
            <w:noWrap/>
            <w:hideMark/>
          </w:tcPr>
          <w:p w14:paraId="275AEF1E" w14:textId="77777777" w:rsidR="000C4CBC" w:rsidRPr="00360CD9" w:rsidRDefault="000C4CBC" w:rsidP="000C4CBC">
            <w:pPr>
              <w:jc w:val="right"/>
              <w:rPr>
                <w:color w:val="000000"/>
                <w:sz w:val="20"/>
                <w:szCs w:val="20"/>
              </w:rPr>
            </w:pPr>
            <w:r w:rsidRPr="00360CD9">
              <w:rPr>
                <w:color w:val="000000"/>
                <w:sz w:val="20"/>
                <w:szCs w:val="20"/>
              </w:rPr>
              <w:t>2 907,50000</w:t>
            </w:r>
          </w:p>
        </w:tc>
        <w:tc>
          <w:tcPr>
            <w:tcW w:w="673" w:type="pct"/>
            <w:tcBorders>
              <w:top w:val="nil"/>
              <w:left w:val="nil"/>
              <w:bottom w:val="single" w:sz="4" w:space="0" w:color="000000"/>
              <w:right w:val="single" w:sz="4" w:space="0" w:color="000000"/>
            </w:tcBorders>
            <w:shd w:val="clear" w:color="auto" w:fill="auto"/>
            <w:noWrap/>
            <w:hideMark/>
          </w:tcPr>
          <w:p w14:paraId="66941B07"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45D7C9F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8222FA7"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75" w:type="pct"/>
            <w:tcBorders>
              <w:top w:val="nil"/>
              <w:left w:val="nil"/>
              <w:bottom w:val="single" w:sz="4" w:space="0" w:color="000000"/>
              <w:right w:val="single" w:sz="4" w:space="0" w:color="000000"/>
            </w:tcBorders>
            <w:shd w:val="clear" w:color="auto" w:fill="auto"/>
            <w:noWrap/>
            <w:hideMark/>
          </w:tcPr>
          <w:p w14:paraId="228AE114"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44E973B6" w14:textId="77777777" w:rsidR="000C4CBC" w:rsidRPr="00360CD9" w:rsidRDefault="000C4CBC" w:rsidP="000C4CBC">
            <w:pPr>
              <w:jc w:val="center"/>
              <w:rPr>
                <w:color w:val="000000"/>
                <w:sz w:val="20"/>
                <w:szCs w:val="20"/>
              </w:rPr>
            </w:pPr>
            <w:r w:rsidRPr="00360CD9">
              <w:rPr>
                <w:color w:val="000000"/>
                <w:sz w:val="20"/>
                <w:szCs w:val="20"/>
              </w:rPr>
              <w:t>0150171410</w:t>
            </w:r>
          </w:p>
        </w:tc>
        <w:tc>
          <w:tcPr>
            <w:tcW w:w="264" w:type="pct"/>
            <w:tcBorders>
              <w:top w:val="nil"/>
              <w:left w:val="nil"/>
              <w:bottom w:val="single" w:sz="4" w:space="0" w:color="000000"/>
              <w:right w:val="single" w:sz="4" w:space="0" w:color="000000"/>
            </w:tcBorders>
            <w:shd w:val="clear" w:color="auto" w:fill="auto"/>
            <w:noWrap/>
            <w:hideMark/>
          </w:tcPr>
          <w:p w14:paraId="4B08F6D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1F27B43" w14:textId="77777777" w:rsidR="000C4CBC" w:rsidRPr="00360CD9" w:rsidRDefault="000C4CBC" w:rsidP="000C4CBC">
            <w:pPr>
              <w:jc w:val="right"/>
              <w:rPr>
                <w:color w:val="000000"/>
                <w:sz w:val="20"/>
                <w:szCs w:val="20"/>
              </w:rPr>
            </w:pPr>
            <w:r w:rsidRPr="00360CD9">
              <w:rPr>
                <w:color w:val="000000"/>
                <w:sz w:val="20"/>
                <w:szCs w:val="20"/>
              </w:rPr>
              <w:t>204,70000</w:t>
            </w:r>
          </w:p>
        </w:tc>
        <w:tc>
          <w:tcPr>
            <w:tcW w:w="673" w:type="pct"/>
            <w:tcBorders>
              <w:top w:val="nil"/>
              <w:left w:val="nil"/>
              <w:bottom w:val="single" w:sz="4" w:space="0" w:color="000000"/>
              <w:right w:val="single" w:sz="4" w:space="0" w:color="000000"/>
            </w:tcBorders>
            <w:shd w:val="clear" w:color="auto" w:fill="auto"/>
            <w:noWrap/>
            <w:hideMark/>
          </w:tcPr>
          <w:p w14:paraId="3E6F750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4EA915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ABE00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26B19F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1D0C6EA"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216BEE35" w14:textId="77777777" w:rsidR="000C4CBC" w:rsidRPr="00360CD9" w:rsidRDefault="000C4CBC" w:rsidP="000C4CBC">
            <w:pPr>
              <w:jc w:val="center"/>
              <w:rPr>
                <w:color w:val="000000"/>
                <w:sz w:val="20"/>
                <w:szCs w:val="20"/>
              </w:rPr>
            </w:pPr>
            <w:r w:rsidRPr="00360CD9">
              <w:rPr>
                <w:color w:val="000000"/>
                <w:sz w:val="20"/>
                <w:szCs w:val="20"/>
              </w:rPr>
              <w:t>0150171410</w:t>
            </w:r>
          </w:p>
        </w:tc>
        <w:tc>
          <w:tcPr>
            <w:tcW w:w="264" w:type="pct"/>
            <w:tcBorders>
              <w:top w:val="nil"/>
              <w:left w:val="nil"/>
              <w:bottom w:val="single" w:sz="4" w:space="0" w:color="000000"/>
              <w:right w:val="single" w:sz="4" w:space="0" w:color="000000"/>
            </w:tcBorders>
            <w:shd w:val="clear" w:color="auto" w:fill="auto"/>
            <w:noWrap/>
            <w:hideMark/>
          </w:tcPr>
          <w:p w14:paraId="449E20A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1575F65" w14:textId="77777777" w:rsidR="000C4CBC" w:rsidRPr="00360CD9" w:rsidRDefault="000C4CBC" w:rsidP="000C4CBC">
            <w:pPr>
              <w:jc w:val="right"/>
              <w:rPr>
                <w:color w:val="000000"/>
                <w:sz w:val="20"/>
                <w:szCs w:val="20"/>
              </w:rPr>
            </w:pPr>
            <w:r w:rsidRPr="00360CD9">
              <w:rPr>
                <w:color w:val="000000"/>
                <w:sz w:val="20"/>
                <w:szCs w:val="20"/>
              </w:rPr>
              <w:t>204,70000</w:t>
            </w:r>
          </w:p>
        </w:tc>
        <w:tc>
          <w:tcPr>
            <w:tcW w:w="673" w:type="pct"/>
            <w:tcBorders>
              <w:top w:val="nil"/>
              <w:left w:val="nil"/>
              <w:bottom w:val="single" w:sz="4" w:space="0" w:color="000000"/>
              <w:right w:val="single" w:sz="4" w:space="0" w:color="000000"/>
            </w:tcBorders>
            <w:shd w:val="clear" w:color="auto" w:fill="auto"/>
            <w:noWrap/>
            <w:hideMark/>
          </w:tcPr>
          <w:p w14:paraId="0FF3461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2D3994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5BE12C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EBDE9E2"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56C275EB"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D32A431"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1AD1D44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EC87D2E" w14:textId="77777777" w:rsidR="000C4CBC" w:rsidRPr="00360CD9" w:rsidRDefault="000C4CBC" w:rsidP="000C4CBC">
            <w:pPr>
              <w:jc w:val="right"/>
              <w:rPr>
                <w:color w:val="000000"/>
                <w:sz w:val="20"/>
                <w:szCs w:val="20"/>
              </w:rPr>
            </w:pPr>
            <w:r w:rsidRPr="00360CD9">
              <w:rPr>
                <w:color w:val="000000"/>
                <w:sz w:val="20"/>
                <w:szCs w:val="20"/>
              </w:rPr>
              <w:t>1 427,20000</w:t>
            </w:r>
          </w:p>
        </w:tc>
        <w:tc>
          <w:tcPr>
            <w:tcW w:w="673" w:type="pct"/>
            <w:tcBorders>
              <w:top w:val="nil"/>
              <w:left w:val="nil"/>
              <w:bottom w:val="single" w:sz="4" w:space="0" w:color="000000"/>
              <w:right w:val="single" w:sz="4" w:space="0" w:color="000000"/>
            </w:tcBorders>
            <w:shd w:val="clear" w:color="auto" w:fill="auto"/>
            <w:noWrap/>
            <w:hideMark/>
          </w:tcPr>
          <w:p w14:paraId="6C77370F" w14:textId="77777777" w:rsidR="000C4CBC" w:rsidRPr="00360CD9" w:rsidRDefault="000C4CBC" w:rsidP="000C4CBC">
            <w:pPr>
              <w:jc w:val="right"/>
              <w:rPr>
                <w:color w:val="000000"/>
                <w:sz w:val="20"/>
                <w:szCs w:val="20"/>
              </w:rPr>
            </w:pPr>
            <w:r w:rsidRPr="00360CD9">
              <w:rPr>
                <w:color w:val="000000"/>
                <w:sz w:val="20"/>
                <w:szCs w:val="20"/>
              </w:rPr>
              <w:t>1 683,20000</w:t>
            </w:r>
          </w:p>
        </w:tc>
        <w:tc>
          <w:tcPr>
            <w:tcW w:w="673" w:type="pct"/>
            <w:tcBorders>
              <w:top w:val="nil"/>
              <w:left w:val="nil"/>
              <w:bottom w:val="single" w:sz="4" w:space="0" w:color="000000"/>
              <w:right w:val="single" w:sz="4" w:space="0" w:color="000000"/>
            </w:tcBorders>
            <w:shd w:val="clear" w:color="auto" w:fill="auto"/>
            <w:noWrap/>
            <w:hideMark/>
          </w:tcPr>
          <w:p w14:paraId="34882346" w14:textId="77777777" w:rsidR="000C4CBC" w:rsidRPr="00360CD9" w:rsidRDefault="000C4CBC" w:rsidP="000C4CBC">
            <w:pPr>
              <w:jc w:val="right"/>
              <w:rPr>
                <w:color w:val="000000"/>
                <w:sz w:val="20"/>
                <w:szCs w:val="20"/>
              </w:rPr>
            </w:pPr>
            <w:r w:rsidRPr="00360CD9">
              <w:rPr>
                <w:color w:val="000000"/>
                <w:sz w:val="20"/>
                <w:szCs w:val="20"/>
              </w:rPr>
              <w:t>1 683,20000</w:t>
            </w:r>
          </w:p>
        </w:tc>
      </w:tr>
      <w:tr w:rsidR="000C4CBC" w:rsidRPr="00360CD9" w14:paraId="4D5ED1B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7E2B6F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F92837D"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2CB371E"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190E322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50A78545" w14:textId="77777777" w:rsidR="000C4CBC" w:rsidRPr="00360CD9" w:rsidRDefault="000C4CBC" w:rsidP="000C4CBC">
            <w:pPr>
              <w:jc w:val="right"/>
              <w:rPr>
                <w:color w:val="000000"/>
                <w:sz w:val="20"/>
                <w:szCs w:val="20"/>
              </w:rPr>
            </w:pPr>
            <w:r w:rsidRPr="00360CD9">
              <w:rPr>
                <w:color w:val="000000"/>
                <w:sz w:val="20"/>
                <w:szCs w:val="20"/>
              </w:rPr>
              <w:t>1 427,20000</w:t>
            </w:r>
          </w:p>
        </w:tc>
        <w:tc>
          <w:tcPr>
            <w:tcW w:w="673" w:type="pct"/>
            <w:tcBorders>
              <w:top w:val="nil"/>
              <w:left w:val="nil"/>
              <w:bottom w:val="single" w:sz="4" w:space="0" w:color="000000"/>
              <w:right w:val="single" w:sz="4" w:space="0" w:color="000000"/>
            </w:tcBorders>
            <w:shd w:val="clear" w:color="auto" w:fill="auto"/>
            <w:noWrap/>
            <w:hideMark/>
          </w:tcPr>
          <w:p w14:paraId="45B08640" w14:textId="77777777" w:rsidR="000C4CBC" w:rsidRPr="00360CD9" w:rsidRDefault="000C4CBC" w:rsidP="000C4CBC">
            <w:pPr>
              <w:jc w:val="right"/>
              <w:rPr>
                <w:color w:val="000000"/>
                <w:sz w:val="20"/>
                <w:szCs w:val="20"/>
              </w:rPr>
            </w:pPr>
            <w:r w:rsidRPr="00360CD9">
              <w:rPr>
                <w:color w:val="000000"/>
                <w:sz w:val="20"/>
                <w:szCs w:val="20"/>
              </w:rPr>
              <w:t>1 683,20000</w:t>
            </w:r>
          </w:p>
        </w:tc>
        <w:tc>
          <w:tcPr>
            <w:tcW w:w="673" w:type="pct"/>
            <w:tcBorders>
              <w:top w:val="nil"/>
              <w:left w:val="nil"/>
              <w:bottom w:val="single" w:sz="4" w:space="0" w:color="000000"/>
              <w:right w:val="single" w:sz="4" w:space="0" w:color="000000"/>
            </w:tcBorders>
            <w:shd w:val="clear" w:color="auto" w:fill="auto"/>
            <w:noWrap/>
            <w:hideMark/>
          </w:tcPr>
          <w:p w14:paraId="201B2B74" w14:textId="77777777" w:rsidR="000C4CBC" w:rsidRPr="00360CD9" w:rsidRDefault="000C4CBC" w:rsidP="000C4CBC">
            <w:pPr>
              <w:jc w:val="right"/>
              <w:rPr>
                <w:color w:val="000000"/>
                <w:sz w:val="20"/>
                <w:szCs w:val="20"/>
              </w:rPr>
            </w:pPr>
            <w:r w:rsidRPr="00360CD9">
              <w:rPr>
                <w:color w:val="000000"/>
                <w:sz w:val="20"/>
                <w:szCs w:val="20"/>
              </w:rPr>
              <w:t>1 683,20000</w:t>
            </w:r>
          </w:p>
        </w:tc>
      </w:tr>
      <w:tr w:rsidR="000C4CBC" w:rsidRPr="00360CD9" w14:paraId="58B9F55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9F30E4"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7B238081"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C05C15D"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23D7C0D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70E9AFB" w14:textId="77777777" w:rsidR="000C4CBC" w:rsidRPr="00360CD9" w:rsidRDefault="000C4CBC" w:rsidP="000C4CBC">
            <w:pPr>
              <w:jc w:val="right"/>
              <w:rPr>
                <w:color w:val="000000"/>
                <w:sz w:val="20"/>
                <w:szCs w:val="20"/>
              </w:rPr>
            </w:pPr>
            <w:r w:rsidRPr="00360CD9">
              <w:rPr>
                <w:color w:val="000000"/>
                <w:sz w:val="20"/>
                <w:szCs w:val="20"/>
              </w:rPr>
              <w:t>356,90000</w:t>
            </w:r>
          </w:p>
        </w:tc>
        <w:tc>
          <w:tcPr>
            <w:tcW w:w="673" w:type="pct"/>
            <w:tcBorders>
              <w:top w:val="nil"/>
              <w:left w:val="nil"/>
              <w:bottom w:val="single" w:sz="4" w:space="0" w:color="000000"/>
              <w:right w:val="single" w:sz="4" w:space="0" w:color="000000"/>
            </w:tcBorders>
            <w:shd w:val="clear" w:color="auto" w:fill="auto"/>
            <w:noWrap/>
            <w:hideMark/>
          </w:tcPr>
          <w:p w14:paraId="765C479A" w14:textId="77777777" w:rsidR="000C4CBC" w:rsidRPr="00360CD9" w:rsidRDefault="000C4CBC" w:rsidP="000C4CBC">
            <w:pPr>
              <w:jc w:val="right"/>
              <w:rPr>
                <w:color w:val="000000"/>
                <w:sz w:val="20"/>
                <w:szCs w:val="20"/>
              </w:rPr>
            </w:pPr>
            <w:r w:rsidRPr="00360CD9">
              <w:rPr>
                <w:color w:val="000000"/>
                <w:sz w:val="20"/>
                <w:szCs w:val="20"/>
              </w:rPr>
              <w:t>420,90000</w:t>
            </w:r>
          </w:p>
        </w:tc>
        <w:tc>
          <w:tcPr>
            <w:tcW w:w="673" w:type="pct"/>
            <w:tcBorders>
              <w:top w:val="nil"/>
              <w:left w:val="nil"/>
              <w:bottom w:val="single" w:sz="4" w:space="0" w:color="000000"/>
              <w:right w:val="single" w:sz="4" w:space="0" w:color="000000"/>
            </w:tcBorders>
            <w:shd w:val="clear" w:color="auto" w:fill="auto"/>
            <w:noWrap/>
            <w:hideMark/>
          </w:tcPr>
          <w:p w14:paraId="4D33D688" w14:textId="77777777" w:rsidR="000C4CBC" w:rsidRPr="00360CD9" w:rsidRDefault="000C4CBC" w:rsidP="000C4CBC">
            <w:pPr>
              <w:jc w:val="right"/>
              <w:rPr>
                <w:color w:val="000000"/>
                <w:sz w:val="20"/>
                <w:szCs w:val="20"/>
              </w:rPr>
            </w:pPr>
            <w:r w:rsidRPr="00360CD9">
              <w:rPr>
                <w:color w:val="000000"/>
                <w:sz w:val="20"/>
                <w:szCs w:val="20"/>
              </w:rPr>
              <w:t>420,90000</w:t>
            </w:r>
          </w:p>
        </w:tc>
      </w:tr>
      <w:tr w:rsidR="000C4CBC" w:rsidRPr="00360CD9" w14:paraId="42BC42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1063E4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7904007"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3F5075D"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3A2844D1"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5E4CB16" w14:textId="77777777" w:rsidR="000C4CBC" w:rsidRPr="00360CD9" w:rsidRDefault="000C4CBC" w:rsidP="000C4CBC">
            <w:pPr>
              <w:jc w:val="right"/>
              <w:rPr>
                <w:color w:val="000000"/>
                <w:sz w:val="20"/>
                <w:szCs w:val="20"/>
              </w:rPr>
            </w:pPr>
            <w:r w:rsidRPr="00360CD9">
              <w:rPr>
                <w:color w:val="000000"/>
                <w:sz w:val="20"/>
                <w:szCs w:val="20"/>
              </w:rPr>
              <w:t>356,90000</w:t>
            </w:r>
          </w:p>
        </w:tc>
        <w:tc>
          <w:tcPr>
            <w:tcW w:w="673" w:type="pct"/>
            <w:tcBorders>
              <w:top w:val="nil"/>
              <w:left w:val="nil"/>
              <w:bottom w:val="single" w:sz="4" w:space="0" w:color="000000"/>
              <w:right w:val="single" w:sz="4" w:space="0" w:color="000000"/>
            </w:tcBorders>
            <w:shd w:val="clear" w:color="auto" w:fill="auto"/>
            <w:noWrap/>
            <w:hideMark/>
          </w:tcPr>
          <w:p w14:paraId="254FD792" w14:textId="77777777" w:rsidR="000C4CBC" w:rsidRPr="00360CD9" w:rsidRDefault="000C4CBC" w:rsidP="000C4CBC">
            <w:pPr>
              <w:jc w:val="right"/>
              <w:rPr>
                <w:color w:val="000000"/>
                <w:sz w:val="20"/>
                <w:szCs w:val="20"/>
              </w:rPr>
            </w:pPr>
            <w:r w:rsidRPr="00360CD9">
              <w:rPr>
                <w:color w:val="000000"/>
                <w:sz w:val="20"/>
                <w:szCs w:val="20"/>
              </w:rPr>
              <w:t>420,90000</w:t>
            </w:r>
          </w:p>
        </w:tc>
        <w:tc>
          <w:tcPr>
            <w:tcW w:w="673" w:type="pct"/>
            <w:tcBorders>
              <w:top w:val="nil"/>
              <w:left w:val="nil"/>
              <w:bottom w:val="single" w:sz="4" w:space="0" w:color="000000"/>
              <w:right w:val="single" w:sz="4" w:space="0" w:color="000000"/>
            </w:tcBorders>
            <w:shd w:val="clear" w:color="auto" w:fill="auto"/>
            <w:noWrap/>
            <w:hideMark/>
          </w:tcPr>
          <w:p w14:paraId="030DC7F2" w14:textId="77777777" w:rsidR="000C4CBC" w:rsidRPr="00360CD9" w:rsidRDefault="000C4CBC" w:rsidP="000C4CBC">
            <w:pPr>
              <w:jc w:val="right"/>
              <w:rPr>
                <w:color w:val="000000"/>
                <w:sz w:val="20"/>
                <w:szCs w:val="20"/>
              </w:rPr>
            </w:pPr>
            <w:r w:rsidRPr="00360CD9">
              <w:rPr>
                <w:color w:val="000000"/>
                <w:sz w:val="20"/>
                <w:szCs w:val="20"/>
              </w:rPr>
              <w:t>420,90000</w:t>
            </w:r>
          </w:p>
        </w:tc>
      </w:tr>
      <w:tr w:rsidR="000C4CBC" w:rsidRPr="00360CD9" w14:paraId="7E050E4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B4EA7DF"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238B0249"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26E3700E"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4" w:type="pct"/>
            <w:tcBorders>
              <w:top w:val="nil"/>
              <w:left w:val="nil"/>
              <w:bottom w:val="single" w:sz="4" w:space="0" w:color="000000"/>
              <w:right w:val="single" w:sz="4" w:space="0" w:color="000000"/>
            </w:tcBorders>
            <w:shd w:val="clear" w:color="auto" w:fill="auto"/>
            <w:noWrap/>
            <w:hideMark/>
          </w:tcPr>
          <w:p w14:paraId="7E4E922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7494CBE" w14:textId="77777777" w:rsidR="000C4CBC" w:rsidRPr="00360CD9" w:rsidRDefault="000C4CBC" w:rsidP="000C4CBC">
            <w:pPr>
              <w:jc w:val="right"/>
              <w:rPr>
                <w:color w:val="000000"/>
                <w:sz w:val="20"/>
                <w:szCs w:val="20"/>
              </w:rPr>
            </w:pPr>
            <w:r w:rsidRPr="00360CD9">
              <w:rPr>
                <w:color w:val="000000"/>
                <w:sz w:val="20"/>
                <w:szCs w:val="20"/>
              </w:rPr>
              <w:t>133,60000</w:t>
            </w:r>
          </w:p>
        </w:tc>
        <w:tc>
          <w:tcPr>
            <w:tcW w:w="673" w:type="pct"/>
            <w:tcBorders>
              <w:top w:val="nil"/>
              <w:left w:val="nil"/>
              <w:bottom w:val="single" w:sz="4" w:space="0" w:color="000000"/>
              <w:right w:val="single" w:sz="4" w:space="0" w:color="000000"/>
            </w:tcBorders>
            <w:shd w:val="clear" w:color="auto" w:fill="auto"/>
            <w:noWrap/>
            <w:hideMark/>
          </w:tcPr>
          <w:p w14:paraId="4211CA99" w14:textId="77777777" w:rsidR="000C4CBC" w:rsidRPr="00360CD9" w:rsidRDefault="000C4CBC" w:rsidP="000C4CBC">
            <w:pPr>
              <w:jc w:val="right"/>
              <w:rPr>
                <w:color w:val="000000"/>
                <w:sz w:val="20"/>
                <w:szCs w:val="20"/>
              </w:rPr>
            </w:pPr>
            <w:r w:rsidRPr="00360CD9">
              <w:rPr>
                <w:color w:val="000000"/>
                <w:sz w:val="20"/>
                <w:szCs w:val="20"/>
              </w:rPr>
              <w:t>133,60000</w:t>
            </w:r>
          </w:p>
        </w:tc>
        <w:tc>
          <w:tcPr>
            <w:tcW w:w="673" w:type="pct"/>
            <w:tcBorders>
              <w:top w:val="nil"/>
              <w:left w:val="nil"/>
              <w:bottom w:val="single" w:sz="4" w:space="0" w:color="000000"/>
              <w:right w:val="single" w:sz="4" w:space="0" w:color="000000"/>
            </w:tcBorders>
            <w:shd w:val="clear" w:color="auto" w:fill="auto"/>
            <w:noWrap/>
            <w:hideMark/>
          </w:tcPr>
          <w:p w14:paraId="3F96248D" w14:textId="77777777" w:rsidR="000C4CBC" w:rsidRPr="00360CD9" w:rsidRDefault="000C4CBC" w:rsidP="000C4CBC">
            <w:pPr>
              <w:jc w:val="right"/>
              <w:rPr>
                <w:color w:val="000000"/>
                <w:sz w:val="20"/>
                <w:szCs w:val="20"/>
              </w:rPr>
            </w:pPr>
            <w:r w:rsidRPr="00360CD9">
              <w:rPr>
                <w:color w:val="000000"/>
                <w:sz w:val="20"/>
                <w:szCs w:val="20"/>
              </w:rPr>
              <w:t>133,60000</w:t>
            </w:r>
          </w:p>
        </w:tc>
      </w:tr>
      <w:tr w:rsidR="000C4CBC" w:rsidRPr="00360CD9" w14:paraId="2CDDC38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302EBC8" w14:textId="77777777" w:rsidR="000C4CBC" w:rsidRPr="00360CD9" w:rsidRDefault="000C4CBC" w:rsidP="000C4CBC">
            <w:pPr>
              <w:rPr>
                <w:color w:val="000000"/>
                <w:sz w:val="20"/>
                <w:szCs w:val="20"/>
              </w:rPr>
            </w:pPr>
            <w:r w:rsidRPr="00360CD9">
              <w:rPr>
                <w:color w:val="000000"/>
                <w:sz w:val="20"/>
                <w:szCs w:val="20"/>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421C0D88"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493FE4E2"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4" w:type="pct"/>
            <w:tcBorders>
              <w:top w:val="nil"/>
              <w:left w:val="nil"/>
              <w:bottom w:val="single" w:sz="4" w:space="0" w:color="000000"/>
              <w:right w:val="single" w:sz="4" w:space="0" w:color="000000"/>
            </w:tcBorders>
            <w:shd w:val="clear" w:color="auto" w:fill="auto"/>
            <w:noWrap/>
            <w:hideMark/>
          </w:tcPr>
          <w:p w14:paraId="333CA11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7FC09C1" w14:textId="77777777" w:rsidR="000C4CBC" w:rsidRPr="00360CD9" w:rsidRDefault="000C4CBC" w:rsidP="000C4CBC">
            <w:pPr>
              <w:jc w:val="right"/>
              <w:rPr>
                <w:color w:val="000000"/>
                <w:sz w:val="20"/>
                <w:szCs w:val="20"/>
              </w:rPr>
            </w:pPr>
            <w:r w:rsidRPr="00360CD9">
              <w:rPr>
                <w:color w:val="000000"/>
                <w:sz w:val="20"/>
                <w:szCs w:val="20"/>
              </w:rPr>
              <w:t>106,90000</w:t>
            </w:r>
          </w:p>
        </w:tc>
        <w:tc>
          <w:tcPr>
            <w:tcW w:w="673" w:type="pct"/>
            <w:tcBorders>
              <w:top w:val="nil"/>
              <w:left w:val="nil"/>
              <w:bottom w:val="single" w:sz="4" w:space="0" w:color="000000"/>
              <w:right w:val="single" w:sz="4" w:space="0" w:color="000000"/>
            </w:tcBorders>
            <w:shd w:val="clear" w:color="auto" w:fill="auto"/>
            <w:noWrap/>
            <w:hideMark/>
          </w:tcPr>
          <w:p w14:paraId="5B0EFF43" w14:textId="77777777" w:rsidR="000C4CBC" w:rsidRPr="00360CD9" w:rsidRDefault="000C4CBC" w:rsidP="000C4CBC">
            <w:pPr>
              <w:jc w:val="right"/>
              <w:rPr>
                <w:color w:val="000000"/>
                <w:sz w:val="20"/>
                <w:szCs w:val="20"/>
              </w:rPr>
            </w:pPr>
            <w:r w:rsidRPr="00360CD9">
              <w:rPr>
                <w:color w:val="000000"/>
                <w:sz w:val="20"/>
                <w:szCs w:val="20"/>
              </w:rPr>
              <w:t>106,90000</w:t>
            </w:r>
          </w:p>
        </w:tc>
        <w:tc>
          <w:tcPr>
            <w:tcW w:w="673" w:type="pct"/>
            <w:tcBorders>
              <w:top w:val="nil"/>
              <w:left w:val="nil"/>
              <w:bottom w:val="single" w:sz="4" w:space="0" w:color="000000"/>
              <w:right w:val="single" w:sz="4" w:space="0" w:color="000000"/>
            </w:tcBorders>
            <w:shd w:val="clear" w:color="auto" w:fill="auto"/>
            <w:noWrap/>
            <w:hideMark/>
          </w:tcPr>
          <w:p w14:paraId="6963987C" w14:textId="77777777" w:rsidR="000C4CBC" w:rsidRPr="00360CD9" w:rsidRDefault="000C4CBC" w:rsidP="000C4CBC">
            <w:pPr>
              <w:jc w:val="right"/>
              <w:rPr>
                <w:color w:val="000000"/>
                <w:sz w:val="20"/>
                <w:szCs w:val="20"/>
              </w:rPr>
            </w:pPr>
            <w:r w:rsidRPr="00360CD9">
              <w:rPr>
                <w:color w:val="000000"/>
                <w:sz w:val="20"/>
                <w:szCs w:val="20"/>
              </w:rPr>
              <w:t>106,90000</w:t>
            </w:r>
          </w:p>
        </w:tc>
      </w:tr>
      <w:tr w:rsidR="000C4CBC" w:rsidRPr="00360CD9" w14:paraId="0A16782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2A232B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3812E57"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DDB837D" w14:textId="77777777" w:rsidR="000C4CBC" w:rsidRPr="00360CD9" w:rsidRDefault="000C4CBC" w:rsidP="000C4CBC">
            <w:pPr>
              <w:jc w:val="center"/>
              <w:rPr>
                <w:color w:val="000000"/>
                <w:sz w:val="20"/>
                <w:szCs w:val="20"/>
              </w:rPr>
            </w:pPr>
            <w:r w:rsidRPr="00360CD9">
              <w:rPr>
                <w:color w:val="000000"/>
                <w:sz w:val="20"/>
                <w:szCs w:val="20"/>
              </w:rPr>
              <w:t>0150272120</w:t>
            </w:r>
          </w:p>
        </w:tc>
        <w:tc>
          <w:tcPr>
            <w:tcW w:w="264" w:type="pct"/>
            <w:tcBorders>
              <w:top w:val="nil"/>
              <w:left w:val="nil"/>
              <w:bottom w:val="single" w:sz="4" w:space="0" w:color="000000"/>
              <w:right w:val="single" w:sz="4" w:space="0" w:color="000000"/>
            </w:tcBorders>
            <w:shd w:val="clear" w:color="auto" w:fill="auto"/>
            <w:noWrap/>
            <w:hideMark/>
          </w:tcPr>
          <w:p w14:paraId="695041FA"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6FFFF7E" w14:textId="77777777" w:rsidR="000C4CBC" w:rsidRPr="00360CD9" w:rsidRDefault="000C4CBC" w:rsidP="000C4CBC">
            <w:pPr>
              <w:jc w:val="right"/>
              <w:rPr>
                <w:color w:val="000000"/>
                <w:sz w:val="20"/>
                <w:szCs w:val="20"/>
              </w:rPr>
            </w:pPr>
            <w:r w:rsidRPr="00360CD9">
              <w:rPr>
                <w:color w:val="000000"/>
                <w:sz w:val="20"/>
                <w:szCs w:val="20"/>
              </w:rPr>
              <w:t>106,90000</w:t>
            </w:r>
          </w:p>
        </w:tc>
        <w:tc>
          <w:tcPr>
            <w:tcW w:w="673" w:type="pct"/>
            <w:tcBorders>
              <w:top w:val="nil"/>
              <w:left w:val="nil"/>
              <w:bottom w:val="single" w:sz="4" w:space="0" w:color="000000"/>
              <w:right w:val="single" w:sz="4" w:space="0" w:color="000000"/>
            </w:tcBorders>
            <w:shd w:val="clear" w:color="auto" w:fill="auto"/>
            <w:noWrap/>
            <w:hideMark/>
          </w:tcPr>
          <w:p w14:paraId="65F95F49" w14:textId="77777777" w:rsidR="000C4CBC" w:rsidRPr="00360CD9" w:rsidRDefault="000C4CBC" w:rsidP="000C4CBC">
            <w:pPr>
              <w:jc w:val="right"/>
              <w:rPr>
                <w:color w:val="000000"/>
                <w:sz w:val="20"/>
                <w:szCs w:val="20"/>
              </w:rPr>
            </w:pPr>
            <w:r w:rsidRPr="00360CD9">
              <w:rPr>
                <w:color w:val="000000"/>
                <w:sz w:val="20"/>
                <w:szCs w:val="20"/>
              </w:rPr>
              <w:t>106,90000</w:t>
            </w:r>
          </w:p>
        </w:tc>
        <w:tc>
          <w:tcPr>
            <w:tcW w:w="673" w:type="pct"/>
            <w:tcBorders>
              <w:top w:val="nil"/>
              <w:left w:val="nil"/>
              <w:bottom w:val="single" w:sz="4" w:space="0" w:color="000000"/>
              <w:right w:val="single" w:sz="4" w:space="0" w:color="000000"/>
            </w:tcBorders>
            <w:shd w:val="clear" w:color="auto" w:fill="auto"/>
            <w:noWrap/>
            <w:hideMark/>
          </w:tcPr>
          <w:p w14:paraId="2AC95D8B" w14:textId="77777777" w:rsidR="000C4CBC" w:rsidRPr="00360CD9" w:rsidRDefault="000C4CBC" w:rsidP="000C4CBC">
            <w:pPr>
              <w:jc w:val="right"/>
              <w:rPr>
                <w:color w:val="000000"/>
                <w:sz w:val="20"/>
                <w:szCs w:val="20"/>
              </w:rPr>
            </w:pPr>
            <w:r w:rsidRPr="00360CD9">
              <w:rPr>
                <w:color w:val="000000"/>
                <w:sz w:val="20"/>
                <w:szCs w:val="20"/>
              </w:rPr>
              <w:t>106,90000</w:t>
            </w:r>
          </w:p>
        </w:tc>
      </w:tr>
      <w:tr w:rsidR="000C4CBC" w:rsidRPr="00360CD9" w14:paraId="2DC0414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0C8E7E"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4BC34A32"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E023283"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4" w:type="pct"/>
            <w:tcBorders>
              <w:top w:val="nil"/>
              <w:left w:val="nil"/>
              <w:bottom w:val="single" w:sz="4" w:space="0" w:color="000000"/>
              <w:right w:val="single" w:sz="4" w:space="0" w:color="000000"/>
            </w:tcBorders>
            <w:shd w:val="clear" w:color="auto" w:fill="auto"/>
            <w:noWrap/>
            <w:hideMark/>
          </w:tcPr>
          <w:p w14:paraId="555896F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2A47798" w14:textId="77777777" w:rsidR="000C4CBC" w:rsidRPr="00360CD9" w:rsidRDefault="000C4CBC" w:rsidP="000C4CBC">
            <w:pPr>
              <w:jc w:val="right"/>
              <w:rPr>
                <w:color w:val="000000"/>
                <w:sz w:val="20"/>
                <w:szCs w:val="20"/>
              </w:rPr>
            </w:pPr>
            <w:r w:rsidRPr="00360CD9">
              <w:rPr>
                <w:color w:val="000000"/>
                <w:sz w:val="20"/>
                <w:szCs w:val="20"/>
              </w:rPr>
              <w:t>26,70000</w:t>
            </w:r>
          </w:p>
        </w:tc>
        <w:tc>
          <w:tcPr>
            <w:tcW w:w="673" w:type="pct"/>
            <w:tcBorders>
              <w:top w:val="nil"/>
              <w:left w:val="nil"/>
              <w:bottom w:val="single" w:sz="4" w:space="0" w:color="000000"/>
              <w:right w:val="single" w:sz="4" w:space="0" w:color="000000"/>
            </w:tcBorders>
            <w:shd w:val="clear" w:color="auto" w:fill="auto"/>
            <w:noWrap/>
            <w:hideMark/>
          </w:tcPr>
          <w:p w14:paraId="3A8CD158" w14:textId="77777777" w:rsidR="000C4CBC" w:rsidRPr="00360CD9" w:rsidRDefault="000C4CBC" w:rsidP="000C4CBC">
            <w:pPr>
              <w:jc w:val="right"/>
              <w:rPr>
                <w:color w:val="000000"/>
                <w:sz w:val="20"/>
                <w:szCs w:val="20"/>
              </w:rPr>
            </w:pPr>
            <w:r w:rsidRPr="00360CD9">
              <w:rPr>
                <w:color w:val="000000"/>
                <w:sz w:val="20"/>
                <w:szCs w:val="20"/>
              </w:rPr>
              <w:t>26,70000</w:t>
            </w:r>
          </w:p>
        </w:tc>
        <w:tc>
          <w:tcPr>
            <w:tcW w:w="673" w:type="pct"/>
            <w:tcBorders>
              <w:top w:val="nil"/>
              <w:left w:val="nil"/>
              <w:bottom w:val="single" w:sz="4" w:space="0" w:color="000000"/>
              <w:right w:val="single" w:sz="4" w:space="0" w:color="000000"/>
            </w:tcBorders>
            <w:shd w:val="clear" w:color="auto" w:fill="auto"/>
            <w:noWrap/>
            <w:hideMark/>
          </w:tcPr>
          <w:p w14:paraId="4747EF9D" w14:textId="77777777" w:rsidR="000C4CBC" w:rsidRPr="00360CD9" w:rsidRDefault="000C4CBC" w:rsidP="000C4CBC">
            <w:pPr>
              <w:jc w:val="right"/>
              <w:rPr>
                <w:color w:val="000000"/>
                <w:sz w:val="20"/>
                <w:szCs w:val="20"/>
              </w:rPr>
            </w:pPr>
            <w:r w:rsidRPr="00360CD9">
              <w:rPr>
                <w:color w:val="000000"/>
                <w:sz w:val="20"/>
                <w:szCs w:val="20"/>
              </w:rPr>
              <w:t>26,70000</w:t>
            </w:r>
          </w:p>
        </w:tc>
      </w:tr>
      <w:tr w:rsidR="000C4CBC" w:rsidRPr="00360CD9" w14:paraId="181DB2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39572E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765B22D"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3715344" w14:textId="77777777" w:rsidR="000C4CBC" w:rsidRPr="00360CD9" w:rsidRDefault="000C4CBC" w:rsidP="000C4CBC">
            <w:pPr>
              <w:jc w:val="center"/>
              <w:rPr>
                <w:color w:val="000000"/>
                <w:sz w:val="20"/>
                <w:szCs w:val="20"/>
              </w:rPr>
            </w:pPr>
            <w:r w:rsidRPr="00360CD9">
              <w:rPr>
                <w:color w:val="000000"/>
                <w:sz w:val="20"/>
                <w:szCs w:val="20"/>
              </w:rPr>
              <w:t>01502S2120</w:t>
            </w:r>
          </w:p>
        </w:tc>
        <w:tc>
          <w:tcPr>
            <w:tcW w:w="264" w:type="pct"/>
            <w:tcBorders>
              <w:top w:val="nil"/>
              <w:left w:val="nil"/>
              <w:bottom w:val="single" w:sz="4" w:space="0" w:color="000000"/>
              <w:right w:val="single" w:sz="4" w:space="0" w:color="000000"/>
            </w:tcBorders>
            <w:shd w:val="clear" w:color="auto" w:fill="auto"/>
            <w:noWrap/>
            <w:hideMark/>
          </w:tcPr>
          <w:p w14:paraId="5D945F9F"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02543C9" w14:textId="77777777" w:rsidR="000C4CBC" w:rsidRPr="00360CD9" w:rsidRDefault="000C4CBC" w:rsidP="000C4CBC">
            <w:pPr>
              <w:jc w:val="right"/>
              <w:rPr>
                <w:color w:val="000000"/>
                <w:sz w:val="20"/>
                <w:szCs w:val="20"/>
              </w:rPr>
            </w:pPr>
            <w:r w:rsidRPr="00360CD9">
              <w:rPr>
                <w:color w:val="000000"/>
                <w:sz w:val="20"/>
                <w:szCs w:val="20"/>
              </w:rPr>
              <w:t>26,70000</w:t>
            </w:r>
          </w:p>
        </w:tc>
        <w:tc>
          <w:tcPr>
            <w:tcW w:w="673" w:type="pct"/>
            <w:tcBorders>
              <w:top w:val="nil"/>
              <w:left w:val="nil"/>
              <w:bottom w:val="single" w:sz="4" w:space="0" w:color="000000"/>
              <w:right w:val="single" w:sz="4" w:space="0" w:color="000000"/>
            </w:tcBorders>
            <w:shd w:val="clear" w:color="auto" w:fill="auto"/>
            <w:noWrap/>
            <w:hideMark/>
          </w:tcPr>
          <w:p w14:paraId="50A63482" w14:textId="77777777" w:rsidR="000C4CBC" w:rsidRPr="00360CD9" w:rsidRDefault="000C4CBC" w:rsidP="000C4CBC">
            <w:pPr>
              <w:jc w:val="right"/>
              <w:rPr>
                <w:color w:val="000000"/>
                <w:sz w:val="20"/>
                <w:szCs w:val="20"/>
              </w:rPr>
            </w:pPr>
            <w:r w:rsidRPr="00360CD9">
              <w:rPr>
                <w:color w:val="000000"/>
                <w:sz w:val="20"/>
                <w:szCs w:val="20"/>
              </w:rPr>
              <w:t>26,70000</w:t>
            </w:r>
          </w:p>
        </w:tc>
        <w:tc>
          <w:tcPr>
            <w:tcW w:w="673" w:type="pct"/>
            <w:tcBorders>
              <w:top w:val="nil"/>
              <w:left w:val="nil"/>
              <w:bottom w:val="single" w:sz="4" w:space="0" w:color="000000"/>
              <w:right w:val="single" w:sz="4" w:space="0" w:color="000000"/>
            </w:tcBorders>
            <w:shd w:val="clear" w:color="auto" w:fill="auto"/>
            <w:noWrap/>
            <w:hideMark/>
          </w:tcPr>
          <w:p w14:paraId="13394BCD" w14:textId="77777777" w:rsidR="000C4CBC" w:rsidRPr="00360CD9" w:rsidRDefault="000C4CBC" w:rsidP="000C4CBC">
            <w:pPr>
              <w:jc w:val="right"/>
              <w:rPr>
                <w:color w:val="000000"/>
                <w:sz w:val="20"/>
                <w:szCs w:val="20"/>
              </w:rPr>
            </w:pPr>
            <w:r w:rsidRPr="00360CD9">
              <w:rPr>
                <w:color w:val="000000"/>
                <w:sz w:val="20"/>
                <w:szCs w:val="20"/>
              </w:rPr>
              <w:t>26,70000</w:t>
            </w:r>
          </w:p>
        </w:tc>
      </w:tr>
      <w:tr w:rsidR="000C4CBC" w:rsidRPr="00360CD9" w14:paraId="1FB5B01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65650E3"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7869F39F"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3B40ED4"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4" w:type="pct"/>
            <w:tcBorders>
              <w:top w:val="nil"/>
              <w:left w:val="nil"/>
              <w:bottom w:val="single" w:sz="4" w:space="0" w:color="000000"/>
              <w:right w:val="single" w:sz="4" w:space="0" w:color="000000"/>
            </w:tcBorders>
            <w:shd w:val="clear" w:color="auto" w:fill="auto"/>
            <w:noWrap/>
            <w:hideMark/>
          </w:tcPr>
          <w:p w14:paraId="7DA99C6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E2F163"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3" w:type="pct"/>
            <w:tcBorders>
              <w:top w:val="nil"/>
              <w:left w:val="nil"/>
              <w:bottom w:val="single" w:sz="4" w:space="0" w:color="000000"/>
              <w:right w:val="single" w:sz="4" w:space="0" w:color="000000"/>
            </w:tcBorders>
            <w:shd w:val="clear" w:color="auto" w:fill="auto"/>
            <w:noWrap/>
            <w:hideMark/>
          </w:tcPr>
          <w:p w14:paraId="13536378"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3" w:type="pct"/>
            <w:tcBorders>
              <w:top w:val="nil"/>
              <w:left w:val="nil"/>
              <w:bottom w:val="single" w:sz="4" w:space="0" w:color="000000"/>
              <w:right w:val="single" w:sz="4" w:space="0" w:color="000000"/>
            </w:tcBorders>
            <w:shd w:val="clear" w:color="auto" w:fill="auto"/>
            <w:noWrap/>
            <w:hideMark/>
          </w:tcPr>
          <w:p w14:paraId="011BB9DB"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4D07C2A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8306E25"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14FE4AFD"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7A8F76F4"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4" w:type="pct"/>
            <w:tcBorders>
              <w:top w:val="nil"/>
              <w:left w:val="nil"/>
              <w:bottom w:val="single" w:sz="4" w:space="0" w:color="000000"/>
              <w:right w:val="single" w:sz="4" w:space="0" w:color="000000"/>
            </w:tcBorders>
            <w:shd w:val="clear" w:color="auto" w:fill="auto"/>
            <w:noWrap/>
            <w:hideMark/>
          </w:tcPr>
          <w:p w14:paraId="6CD3692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5771FF2"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3" w:type="pct"/>
            <w:tcBorders>
              <w:top w:val="nil"/>
              <w:left w:val="nil"/>
              <w:bottom w:val="single" w:sz="4" w:space="0" w:color="000000"/>
              <w:right w:val="single" w:sz="4" w:space="0" w:color="000000"/>
            </w:tcBorders>
            <w:shd w:val="clear" w:color="auto" w:fill="auto"/>
            <w:noWrap/>
            <w:hideMark/>
          </w:tcPr>
          <w:p w14:paraId="461141BC"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3" w:type="pct"/>
            <w:tcBorders>
              <w:top w:val="nil"/>
              <w:left w:val="nil"/>
              <w:bottom w:val="single" w:sz="4" w:space="0" w:color="000000"/>
              <w:right w:val="single" w:sz="4" w:space="0" w:color="000000"/>
            </w:tcBorders>
            <w:shd w:val="clear" w:color="auto" w:fill="auto"/>
            <w:noWrap/>
            <w:hideMark/>
          </w:tcPr>
          <w:p w14:paraId="1F139354"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1D293C7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C4336D" w14:textId="77777777" w:rsidR="000C4CBC" w:rsidRPr="00360CD9" w:rsidRDefault="000C4CBC" w:rsidP="000C4CBC">
            <w:pPr>
              <w:rPr>
                <w:color w:val="000000"/>
                <w:sz w:val="20"/>
                <w:szCs w:val="20"/>
              </w:rPr>
            </w:pPr>
            <w:r w:rsidRPr="00360CD9">
              <w:rPr>
                <w:color w:val="000000"/>
                <w:sz w:val="20"/>
                <w:szCs w:val="20"/>
              </w:rPr>
              <w:t xml:space="preserve"> Развитие художественного образова</w:t>
            </w:r>
            <w:r w:rsidRPr="00360CD9">
              <w:rPr>
                <w:color w:val="000000"/>
                <w:sz w:val="20"/>
                <w:szCs w:val="20"/>
              </w:rPr>
              <w:lastRenderedPageBreak/>
              <w:t>ния в сфере культуры</w:t>
            </w:r>
          </w:p>
        </w:tc>
        <w:tc>
          <w:tcPr>
            <w:tcW w:w="375" w:type="pct"/>
            <w:tcBorders>
              <w:top w:val="nil"/>
              <w:left w:val="nil"/>
              <w:bottom w:val="single" w:sz="4" w:space="0" w:color="000000"/>
              <w:right w:val="single" w:sz="4" w:space="0" w:color="000000"/>
            </w:tcBorders>
            <w:shd w:val="clear" w:color="auto" w:fill="auto"/>
            <w:noWrap/>
            <w:hideMark/>
          </w:tcPr>
          <w:p w14:paraId="2AF5A880" w14:textId="77777777" w:rsidR="000C4CBC" w:rsidRPr="00360CD9" w:rsidRDefault="000C4CBC" w:rsidP="000C4CBC">
            <w:pPr>
              <w:jc w:val="center"/>
              <w:rPr>
                <w:color w:val="000000"/>
                <w:sz w:val="20"/>
                <w:szCs w:val="20"/>
              </w:rPr>
            </w:pPr>
            <w:r w:rsidRPr="00360CD9">
              <w:rPr>
                <w:color w:val="000000"/>
                <w:sz w:val="20"/>
                <w:szCs w:val="20"/>
              </w:rPr>
              <w:lastRenderedPageBreak/>
              <w:t>0703</w:t>
            </w:r>
          </w:p>
        </w:tc>
        <w:tc>
          <w:tcPr>
            <w:tcW w:w="678" w:type="pct"/>
            <w:tcBorders>
              <w:top w:val="nil"/>
              <w:left w:val="nil"/>
              <w:bottom w:val="single" w:sz="4" w:space="0" w:color="000000"/>
              <w:right w:val="single" w:sz="4" w:space="0" w:color="000000"/>
            </w:tcBorders>
            <w:shd w:val="clear" w:color="auto" w:fill="auto"/>
            <w:noWrap/>
            <w:hideMark/>
          </w:tcPr>
          <w:p w14:paraId="2D4E106A" w14:textId="77777777" w:rsidR="000C4CBC" w:rsidRPr="00360CD9" w:rsidRDefault="000C4CBC" w:rsidP="000C4CBC">
            <w:pPr>
              <w:jc w:val="center"/>
              <w:rPr>
                <w:color w:val="000000"/>
                <w:sz w:val="20"/>
                <w:szCs w:val="20"/>
              </w:rPr>
            </w:pPr>
            <w:r w:rsidRPr="00360CD9">
              <w:rPr>
                <w:color w:val="000000"/>
                <w:sz w:val="20"/>
                <w:szCs w:val="20"/>
              </w:rPr>
              <w:t>0210300000</w:t>
            </w:r>
          </w:p>
        </w:tc>
        <w:tc>
          <w:tcPr>
            <w:tcW w:w="264" w:type="pct"/>
            <w:tcBorders>
              <w:top w:val="nil"/>
              <w:left w:val="nil"/>
              <w:bottom w:val="single" w:sz="4" w:space="0" w:color="000000"/>
              <w:right w:val="single" w:sz="4" w:space="0" w:color="000000"/>
            </w:tcBorders>
            <w:shd w:val="clear" w:color="auto" w:fill="auto"/>
            <w:noWrap/>
            <w:hideMark/>
          </w:tcPr>
          <w:p w14:paraId="26D88B2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C5F0612"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3" w:type="pct"/>
            <w:tcBorders>
              <w:top w:val="nil"/>
              <w:left w:val="nil"/>
              <w:bottom w:val="single" w:sz="4" w:space="0" w:color="000000"/>
              <w:right w:val="single" w:sz="4" w:space="0" w:color="000000"/>
            </w:tcBorders>
            <w:shd w:val="clear" w:color="auto" w:fill="auto"/>
            <w:noWrap/>
            <w:hideMark/>
          </w:tcPr>
          <w:p w14:paraId="4478D581"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3" w:type="pct"/>
            <w:tcBorders>
              <w:top w:val="nil"/>
              <w:left w:val="nil"/>
              <w:bottom w:val="single" w:sz="4" w:space="0" w:color="000000"/>
              <w:right w:val="single" w:sz="4" w:space="0" w:color="000000"/>
            </w:tcBorders>
            <w:shd w:val="clear" w:color="auto" w:fill="auto"/>
            <w:noWrap/>
            <w:hideMark/>
          </w:tcPr>
          <w:p w14:paraId="6AA37E18"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7A45ABD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20110E5"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деятельности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0DF20A78"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98858F1" w14:textId="77777777" w:rsidR="000C4CBC" w:rsidRPr="00360CD9" w:rsidRDefault="000C4CBC" w:rsidP="000C4CBC">
            <w:pPr>
              <w:jc w:val="center"/>
              <w:rPr>
                <w:color w:val="000000"/>
                <w:sz w:val="20"/>
                <w:szCs w:val="20"/>
              </w:rPr>
            </w:pPr>
            <w:r w:rsidRPr="00360CD9">
              <w:rPr>
                <w:color w:val="000000"/>
                <w:sz w:val="20"/>
                <w:szCs w:val="20"/>
              </w:rPr>
              <w:t>0210301310</w:t>
            </w:r>
          </w:p>
        </w:tc>
        <w:tc>
          <w:tcPr>
            <w:tcW w:w="264" w:type="pct"/>
            <w:tcBorders>
              <w:top w:val="nil"/>
              <w:left w:val="nil"/>
              <w:bottom w:val="single" w:sz="4" w:space="0" w:color="000000"/>
              <w:right w:val="single" w:sz="4" w:space="0" w:color="000000"/>
            </w:tcBorders>
            <w:shd w:val="clear" w:color="auto" w:fill="auto"/>
            <w:noWrap/>
            <w:hideMark/>
          </w:tcPr>
          <w:p w14:paraId="1EC8C3A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705EC87"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3" w:type="pct"/>
            <w:tcBorders>
              <w:top w:val="nil"/>
              <w:left w:val="nil"/>
              <w:bottom w:val="single" w:sz="4" w:space="0" w:color="000000"/>
              <w:right w:val="single" w:sz="4" w:space="0" w:color="000000"/>
            </w:tcBorders>
            <w:shd w:val="clear" w:color="auto" w:fill="auto"/>
            <w:noWrap/>
            <w:hideMark/>
          </w:tcPr>
          <w:p w14:paraId="594FC63E"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3" w:type="pct"/>
            <w:tcBorders>
              <w:top w:val="nil"/>
              <w:left w:val="nil"/>
              <w:bottom w:val="single" w:sz="4" w:space="0" w:color="000000"/>
              <w:right w:val="single" w:sz="4" w:space="0" w:color="000000"/>
            </w:tcBorders>
            <w:shd w:val="clear" w:color="auto" w:fill="auto"/>
            <w:noWrap/>
            <w:hideMark/>
          </w:tcPr>
          <w:p w14:paraId="64751223"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0D849F1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DDE633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7914EF5"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5C8EF142" w14:textId="77777777" w:rsidR="000C4CBC" w:rsidRPr="00360CD9" w:rsidRDefault="000C4CBC" w:rsidP="000C4CBC">
            <w:pPr>
              <w:jc w:val="center"/>
              <w:rPr>
                <w:color w:val="000000"/>
                <w:sz w:val="20"/>
                <w:szCs w:val="20"/>
              </w:rPr>
            </w:pPr>
            <w:r w:rsidRPr="00360CD9">
              <w:rPr>
                <w:color w:val="000000"/>
                <w:sz w:val="20"/>
                <w:szCs w:val="20"/>
              </w:rPr>
              <w:t>0210301310</w:t>
            </w:r>
          </w:p>
        </w:tc>
        <w:tc>
          <w:tcPr>
            <w:tcW w:w="264" w:type="pct"/>
            <w:tcBorders>
              <w:top w:val="nil"/>
              <w:left w:val="nil"/>
              <w:bottom w:val="single" w:sz="4" w:space="0" w:color="000000"/>
              <w:right w:val="single" w:sz="4" w:space="0" w:color="000000"/>
            </w:tcBorders>
            <w:shd w:val="clear" w:color="auto" w:fill="auto"/>
            <w:noWrap/>
            <w:hideMark/>
          </w:tcPr>
          <w:p w14:paraId="72CA4C29"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55D8C345"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3" w:type="pct"/>
            <w:tcBorders>
              <w:top w:val="nil"/>
              <w:left w:val="nil"/>
              <w:bottom w:val="single" w:sz="4" w:space="0" w:color="000000"/>
              <w:right w:val="single" w:sz="4" w:space="0" w:color="000000"/>
            </w:tcBorders>
            <w:shd w:val="clear" w:color="auto" w:fill="auto"/>
            <w:noWrap/>
            <w:hideMark/>
          </w:tcPr>
          <w:p w14:paraId="77C80A00"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3" w:type="pct"/>
            <w:tcBorders>
              <w:top w:val="nil"/>
              <w:left w:val="nil"/>
              <w:bottom w:val="single" w:sz="4" w:space="0" w:color="000000"/>
              <w:right w:val="single" w:sz="4" w:space="0" w:color="000000"/>
            </w:tcBorders>
            <w:shd w:val="clear" w:color="auto" w:fill="auto"/>
            <w:noWrap/>
            <w:hideMark/>
          </w:tcPr>
          <w:p w14:paraId="50349D55"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614748C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3D9288D"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2CF57D38"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60D19892" w14:textId="77777777" w:rsidR="000C4CBC" w:rsidRPr="00360CD9" w:rsidRDefault="000C4CBC" w:rsidP="000C4CBC">
            <w:pPr>
              <w:jc w:val="center"/>
              <w:rPr>
                <w:color w:val="000000"/>
                <w:sz w:val="20"/>
                <w:szCs w:val="20"/>
              </w:rPr>
            </w:pPr>
            <w:r w:rsidRPr="00360CD9">
              <w:rPr>
                <w:color w:val="000000"/>
                <w:sz w:val="20"/>
                <w:szCs w:val="20"/>
              </w:rPr>
              <w:t>0210372300</w:t>
            </w:r>
          </w:p>
        </w:tc>
        <w:tc>
          <w:tcPr>
            <w:tcW w:w="264" w:type="pct"/>
            <w:tcBorders>
              <w:top w:val="nil"/>
              <w:left w:val="nil"/>
              <w:bottom w:val="single" w:sz="4" w:space="0" w:color="000000"/>
              <w:right w:val="single" w:sz="4" w:space="0" w:color="000000"/>
            </w:tcBorders>
            <w:shd w:val="clear" w:color="auto" w:fill="auto"/>
            <w:noWrap/>
            <w:hideMark/>
          </w:tcPr>
          <w:p w14:paraId="63D700F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A4CDB19" w14:textId="77777777" w:rsidR="000C4CBC" w:rsidRPr="00360CD9" w:rsidRDefault="000C4CBC" w:rsidP="000C4CBC">
            <w:pPr>
              <w:jc w:val="right"/>
              <w:rPr>
                <w:color w:val="000000"/>
                <w:sz w:val="20"/>
                <w:szCs w:val="20"/>
              </w:rPr>
            </w:pPr>
            <w:r w:rsidRPr="00360CD9">
              <w:rPr>
                <w:color w:val="000000"/>
                <w:sz w:val="20"/>
                <w:szCs w:val="20"/>
              </w:rPr>
              <w:t>883,30000</w:t>
            </w:r>
          </w:p>
        </w:tc>
        <w:tc>
          <w:tcPr>
            <w:tcW w:w="673" w:type="pct"/>
            <w:tcBorders>
              <w:top w:val="nil"/>
              <w:left w:val="nil"/>
              <w:bottom w:val="single" w:sz="4" w:space="0" w:color="000000"/>
              <w:right w:val="single" w:sz="4" w:space="0" w:color="000000"/>
            </w:tcBorders>
            <w:shd w:val="clear" w:color="auto" w:fill="auto"/>
            <w:noWrap/>
            <w:hideMark/>
          </w:tcPr>
          <w:p w14:paraId="017E1FFC" w14:textId="77777777" w:rsidR="000C4CBC" w:rsidRPr="00360CD9" w:rsidRDefault="000C4CBC" w:rsidP="000C4CBC">
            <w:pPr>
              <w:jc w:val="right"/>
              <w:rPr>
                <w:color w:val="000000"/>
                <w:sz w:val="20"/>
                <w:szCs w:val="20"/>
              </w:rPr>
            </w:pPr>
            <w:r w:rsidRPr="00360CD9">
              <w:rPr>
                <w:color w:val="000000"/>
                <w:sz w:val="20"/>
                <w:szCs w:val="20"/>
              </w:rPr>
              <w:t>883,30000</w:t>
            </w:r>
          </w:p>
        </w:tc>
        <w:tc>
          <w:tcPr>
            <w:tcW w:w="673" w:type="pct"/>
            <w:tcBorders>
              <w:top w:val="nil"/>
              <w:left w:val="nil"/>
              <w:bottom w:val="single" w:sz="4" w:space="0" w:color="000000"/>
              <w:right w:val="single" w:sz="4" w:space="0" w:color="000000"/>
            </w:tcBorders>
            <w:shd w:val="clear" w:color="auto" w:fill="auto"/>
            <w:noWrap/>
            <w:hideMark/>
          </w:tcPr>
          <w:p w14:paraId="5E9DA81D"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4923049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6BF392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1017977"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609DCFAD" w14:textId="77777777" w:rsidR="000C4CBC" w:rsidRPr="00360CD9" w:rsidRDefault="000C4CBC" w:rsidP="000C4CBC">
            <w:pPr>
              <w:jc w:val="center"/>
              <w:rPr>
                <w:color w:val="000000"/>
                <w:sz w:val="20"/>
                <w:szCs w:val="20"/>
              </w:rPr>
            </w:pPr>
            <w:r w:rsidRPr="00360CD9">
              <w:rPr>
                <w:color w:val="000000"/>
                <w:sz w:val="20"/>
                <w:szCs w:val="20"/>
              </w:rPr>
              <w:t>0210372300</w:t>
            </w:r>
          </w:p>
        </w:tc>
        <w:tc>
          <w:tcPr>
            <w:tcW w:w="264" w:type="pct"/>
            <w:tcBorders>
              <w:top w:val="nil"/>
              <w:left w:val="nil"/>
              <w:bottom w:val="single" w:sz="4" w:space="0" w:color="000000"/>
              <w:right w:val="single" w:sz="4" w:space="0" w:color="000000"/>
            </w:tcBorders>
            <w:shd w:val="clear" w:color="auto" w:fill="auto"/>
            <w:noWrap/>
            <w:hideMark/>
          </w:tcPr>
          <w:p w14:paraId="21350D05"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B41453F" w14:textId="77777777" w:rsidR="000C4CBC" w:rsidRPr="00360CD9" w:rsidRDefault="000C4CBC" w:rsidP="000C4CBC">
            <w:pPr>
              <w:jc w:val="right"/>
              <w:rPr>
                <w:color w:val="000000"/>
                <w:sz w:val="20"/>
                <w:szCs w:val="20"/>
              </w:rPr>
            </w:pPr>
            <w:r w:rsidRPr="00360CD9">
              <w:rPr>
                <w:color w:val="000000"/>
                <w:sz w:val="20"/>
                <w:szCs w:val="20"/>
              </w:rPr>
              <w:t>883,30000</w:t>
            </w:r>
          </w:p>
        </w:tc>
        <w:tc>
          <w:tcPr>
            <w:tcW w:w="673" w:type="pct"/>
            <w:tcBorders>
              <w:top w:val="nil"/>
              <w:left w:val="nil"/>
              <w:bottom w:val="single" w:sz="4" w:space="0" w:color="000000"/>
              <w:right w:val="single" w:sz="4" w:space="0" w:color="000000"/>
            </w:tcBorders>
            <w:shd w:val="clear" w:color="auto" w:fill="auto"/>
            <w:noWrap/>
            <w:hideMark/>
          </w:tcPr>
          <w:p w14:paraId="620A3FDA" w14:textId="77777777" w:rsidR="000C4CBC" w:rsidRPr="00360CD9" w:rsidRDefault="000C4CBC" w:rsidP="000C4CBC">
            <w:pPr>
              <w:jc w:val="right"/>
              <w:rPr>
                <w:color w:val="000000"/>
                <w:sz w:val="20"/>
                <w:szCs w:val="20"/>
              </w:rPr>
            </w:pPr>
            <w:r w:rsidRPr="00360CD9">
              <w:rPr>
                <w:color w:val="000000"/>
                <w:sz w:val="20"/>
                <w:szCs w:val="20"/>
              </w:rPr>
              <w:t>883,30000</w:t>
            </w:r>
          </w:p>
        </w:tc>
        <w:tc>
          <w:tcPr>
            <w:tcW w:w="673" w:type="pct"/>
            <w:tcBorders>
              <w:top w:val="nil"/>
              <w:left w:val="nil"/>
              <w:bottom w:val="single" w:sz="4" w:space="0" w:color="000000"/>
              <w:right w:val="single" w:sz="4" w:space="0" w:color="000000"/>
            </w:tcBorders>
            <w:shd w:val="clear" w:color="auto" w:fill="auto"/>
            <w:noWrap/>
            <w:hideMark/>
          </w:tcPr>
          <w:p w14:paraId="3E40705A"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6B08D09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73CACD"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78381248"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A223F02" w14:textId="77777777" w:rsidR="000C4CBC" w:rsidRPr="00360CD9" w:rsidRDefault="000C4CBC" w:rsidP="000C4CBC">
            <w:pPr>
              <w:jc w:val="center"/>
              <w:rPr>
                <w:color w:val="000000"/>
                <w:sz w:val="20"/>
                <w:szCs w:val="20"/>
              </w:rPr>
            </w:pPr>
            <w:r w:rsidRPr="00360CD9">
              <w:rPr>
                <w:color w:val="000000"/>
                <w:sz w:val="20"/>
                <w:szCs w:val="20"/>
              </w:rPr>
              <w:t>02103S2300</w:t>
            </w:r>
          </w:p>
        </w:tc>
        <w:tc>
          <w:tcPr>
            <w:tcW w:w="264" w:type="pct"/>
            <w:tcBorders>
              <w:top w:val="nil"/>
              <w:left w:val="nil"/>
              <w:bottom w:val="single" w:sz="4" w:space="0" w:color="000000"/>
              <w:right w:val="single" w:sz="4" w:space="0" w:color="000000"/>
            </w:tcBorders>
            <w:shd w:val="clear" w:color="auto" w:fill="auto"/>
            <w:noWrap/>
            <w:hideMark/>
          </w:tcPr>
          <w:p w14:paraId="2ED7E41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B569203" w14:textId="77777777" w:rsidR="000C4CBC" w:rsidRPr="00360CD9" w:rsidRDefault="000C4CBC" w:rsidP="000C4CBC">
            <w:pPr>
              <w:jc w:val="right"/>
              <w:rPr>
                <w:color w:val="000000"/>
                <w:sz w:val="20"/>
                <w:szCs w:val="20"/>
              </w:rPr>
            </w:pPr>
            <w:r w:rsidRPr="00360CD9">
              <w:rPr>
                <w:color w:val="000000"/>
                <w:sz w:val="20"/>
                <w:szCs w:val="20"/>
              </w:rPr>
              <w:t>220,80000</w:t>
            </w:r>
          </w:p>
        </w:tc>
        <w:tc>
          <w:tcPr>
            <w:tcW w:w="673" w:type="pct"/>
            <w:tcBorders>
              <w:top w:val="nil"/>
              <w:left w:val="nil"/>
              <w:bottom w:val="single" w:sz="4" w:space="0" w:color="000000"/>
              <w:right w:val="single" w:sz="4" w:space="0" w:color="000000"/>
            </w:tcBorders>
            <w:shd w:val="clear" w:color="auto" w:fill="auto"/>
            <w:noWrap/>
            <w:hideMark/>
          </w:tcPr>
          <w:p w14:paraId="332C4B64" w14:textId="77777777" w:rsidR="000C4CBC" w:rsidRPr="00360CD9" w:rsidRDefault="000C4CBC" w:rsidP="000C4CBC">
            <w:pPr>
              <w:jc w:val="right"/>
              <w:rPr>
                <w:color w:val="000000"/>
                <w:sz w:val="20"/>
                <w:szCs w:val="20"/>
              </w:rPr>
            </w:pPr>
            <w:r w:rsidRPr="00360CD9">
              <w:rPr>
                <w:color w:val="000000"/>
                <w:sz w:val="20"/>
                <w:szCs w:val="20"/>
              </w:rPr>
              <w:t>220,80000</w:t>
            </w:r>
          </w:p>
        </w:tc>
        <w:tc>
          <w:tcPr>
            <w:tcW w:w="673" w:type="pct"/>
            <w:tcBorders>
              <w:top w:val="nil"/>
              <w:left w:val="nil"/>
              <w:bottom w:val="single" w:sz="4" w:space="0" w:color="000000"/>
              <w:right w:val="single" w:sz="4" w:space="0" w:color="000000"/>
            </w:tcBorders>
            <w:shd w:val="clear" w:color="auto" w:fill="auto"/>
            <w:noWrap/>
            <w:hideMark/>
          </w:tcPr>
          <w:p w14:paraId="45550E0D"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10ECD1F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369F06"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67F7A53"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4384B77D" w14:textId="77777777" w:rsidR="000C4CBC" w:rsidRPr="00360CD9" w:rsidRDefault="000C4CBC" w:rsidP="000C4CBC">
            <w:pPr>
              <w:jc w:val="center"/>
              <w:rPr>
                <w:color w:val="000000"/>
                <w:sz w:val="20"/>
                <w:szCs w:val="20"/>
              </w:rPr>
            </w:pPr>
            <w:r w:rsidRPr="00360CD9">
              <w:rPr>
                <w:color w:val="000000"/>
                <w:sz w:val="20"/>
                <w:szCs w:val="20"/>
              </w:rPr>
              <w:t>02103S2300</w:t>
            </w:r>
          </w:p>
        </w:tc>
        <w:tc>
          <w:tcPr>
            <w:tcW w:w="264" w:type="pct"/>
            <w:tcBorders>
              <w:top w:val="nil"/>
              <w:left w:val="nil"/>
              <w:bottom w:val="single" w:sz="4" w:space="0" w:color="000000"/>
              <w:right w:val="single" w:sz="4" w:space="0" w:color="000000"/>
            </w:tcBorders>
            <w:shd w:val="clear" w:color="auto" w:fill="auto"/>
            <w:noWrap/>
            <w:hideMark/>
          </w:tcPr>
          <w:p w14:paraId="5580217B"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2F915B2E" w14:textId="77777777" w:rsidR="000C4CBC" w:rsidRPr="00360CD9" w:rsidRDefault="000C4CBC" w:rsidP="000C4CBC">
            <w:pPr>
              <w:jc w:val="right"/>
              <w:rPr>
                <w:color w:val="000000"/>
                <w:sz w:val="20"/>
                <w:szCs w:val="20"/>
              </w:rPr>
            </w:pPr>
            <w:r w:rsidRPr="00360CD9">
              <w:rPr>
                <w:color w:val="000000"/>
                <w:sz w:val="20"/>
                <w:szCs w:val="20"/>
              </w:rPr>
              <w:t>220,80000</w:t>
            </w:r>
          </w:p>
        </w:tc>
        <w:tc>
          <w:tcPr>
            <w:tcW w:w="673" w:type="pct"/>
            <w:tcBorders>
              <w:top w:val="nil"/>
              <w:left w:val="nil"/>
              <w:bottom w:val="single" w:sz="4" w:space="0" w:color="000000"/>
              <w:right w:val="single" w:sz="4" w:space="0" w:color="000000"/>
            </w:tcBorders>
            <w:shd w:val="clear" w:color="auto" w:fill="auto"/>
            <w:noWrap/>
            <w:hideMark/>
          </w:tcPr>
          <w:p w14:paraId="7663B1F9" w14:textId="77777777" w:rsidR="000C4CBC" w:rsidRPr="00360CD9" w:rsidRDefault="000C4CBC" w:rsidP="000C4CBC">
            <w:pPr>
              <w:jc w:val="right"/>
              <w:rPr>
                <w:color w:val="000000"/>
                <w:sz w:val="20"/>
                <w:szCs w:val="20"/>
              </w:rPr>
            </w:pPr>
            <w:r w:rsidRPr="00360CD9">
              <w:rPr>
                <w:color w:val="000000"/>
                <w:sz w:val="20"/>
                <w:szCs w:val="20"/>
              </w:rPr>
              <w:t>220,80000</w:t>
            </w:r>
          </w:p>
        </w:tc>
        <w:tc>
          <w:tcPr>
            <w:tcW w:w="673" w:type="pct"/>
            <w:tcBorders>
              <w:top w:val="nil"/>
              <w:left w:val="nil"/>
              <w:bottom w:val="single" w:sz="4" w:space="0" w:color="000000"/>
              <w:right w:val="single" w:sz="4" w:space="0" w:color="000000"/>
            </w:tcBorders>
            <w:shd w:val="clear" w:color="auto" w:fill="auto"/>
            <w:noWrap/>
            <w:hideMark/>
          </w:tcPr>
          <w:p w14:paraId="69AF9B7C"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55514A0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3FDC7A"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75" w:type="pct"/>
            <w:tcBorders>
              <w:top w:val="nil"/>
              <w:left w:val="nil"/>
              <w:bottom w:val="single" w:sz="4" w:space="0" w:color="000000"/>
              <w:right w:val="single" w:sz="4" w:space="0" w:color="000000"/>
            </w:tcBorders>
            <w:shd w:val="clear" w:color="auto" w:fill="auto"/>
            <w:noWrap/>
            <w:hideMark/>
          </w:tcPr>
          <w:p w14:paraId="74FA15CD"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39233F60"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4" w:type="pct"/>
            <w:tcBorders>
              <w:top w:val="nil"/>
              <w:left w:val="nil"/>
              <w:bottom w:val="single" w:sz="4" w:space="0" w:color="000000"/>
              <w:right w:val="single" w:sz="4" w:space="0" w:color="000000"/>
            </w:tcBorders>
            <w:shd w:val="clear" w:color="auto" w:fill="auto"/>
            <w:noWrap/>
            <w:hideMark/>
          </w:tcPr>
          <w:p w14:paraId="184320E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2527F15" w14:textId="77777777" w:rsidR="000C4CBC" w:rsidRPr="00360CD9" w:rsidRDefault="000C4CBC" w:rsidP="000C4CBC">
            <w:pPr>
              <w:jc w:val="right"/>
              <w:rPr>
                <w:color w:val="000000"/>
                <w:sz w:val="20"/>
                <w:szCs w:val="20"/>
              </w:rPr>
            </w:pPr>
            <w:r w:rsidRPr="00360CD9">
              <w:rPr>
                <w:color w:val="000000"/>
                <w:sz w:val="20"/>
                <w:szCs w:val="20"/>
              </w:rPr>
              <w:t>3 587,40907</w:t>
            </w:r>
          </w:p>
        </w:tc>
        <w:tc>
          <w:tcPr>
            <w:tcW w:w="673" w:type="pct"/>
            <w:tcBorders>
              <w:top w:val="nil"/>
              <w:left w:val="nil"/>
              <w:bottom w:val="single" w:sz="4" w:space="0" w:color="000000"/>
              <w:right w:val="single" w:sz="4" w:space="0" w:color="000000"/>
            </w:tcBorders>
            <w:shd w:val="clear" w:color="auto" w:fill="auto"/>
            <w:noWrap/>
            <w:hideMark/>
          </w:tcPr>
          <w:p w14:paraId="11E22CD0" w14:textId="77777777" w:rsidR="000C4CBC" w:rsidRPr="00360CD9" w:rsidRDefault="000C4CBC" w:rsidP="000C4CBC">
            <w:pPr>
              <w:jc w:val="right"/>
              <w:rPr>
                <w:color w:val="000000"/>
                <w:sz w:val="20"/>
                <w:szCs w:val="20"/>
              </w:rPr>
            </w:pPr>
            <w:r w:rsidRPr="00360CD9">
              <w:rPr>
                <w:color w:val="000000"/>
                <w:sz w:val="20"/>
                <w:szCs w:val="20"/>
              </w:rPr>
              <w:t>2 252,40000</w:t>
            </w:r>
          </w:p>
        </w:tc>
        <w:tc>
          <w:tcPr>
            <w:tcW w:w="673" w:type="pct"/>
            <w:tcBorders>
              <w:top w:val="nil"/>
              <w:left w:val="nil"/>
              <w:bottom w:val="single" w:sz="4" w:space="0" w:color="000000"/>
              <w:right w:val="single" w:sz="4" w:space="0" w:color="000000"/>
            </w:tcBorders>
            <w:shd w:val="clear" w:color="auto" w:fill="auto"/>
            <w:noWrap/>
            <w:hideMark/>
          </w:tcPr>
          <w:p w14:paraId="2CDDD56C" w14:textId="77777777" w:rsidR="000C4CBC" w:rsidRPr="00360CD9" w:rsidRDefault="000C4CBC" w:rsidP="000C4CBC">
            <w:pPr>
              <w:jc w:val="right"/>
              <w:rPr>
                <w:color w:val="000000"/>
                <w:sz w:val="20"/>
                <w:szCs w:val="20"/>
              </w:rPr>
            </w:pPr>
            <w:r w:rsidRPr="00360CD9">
              <w:rPr>
                <w:color w:val="000000"/>
                <w:sz w:val="20"/>
                <w:szCs w:val="20"/>
              </w:rPr>
              <w:t>2 252,40000</w:t>
            </w:r>
          </w:p>
        </w:tc>
      </w:tr>
      <w:tr w:rsidR="000C4CBC" w:rsidRPr="00360CD9" w14:paraId="3A0950E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A90E3ED"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75" w:type="pct"/>
            <w:tcBorders>
              <w:top w:val="nil"/>
              <w:left w:val="nil"/>
              <w:bottom w:val="single" w:sz="4" w:space="0" w:color="000000"/>
              <w:right w:val="single" w:sz="4" w:space="0" w:color="000000"/>
            </w:tcBorders>
            <w:shd w:val="clear" w:color="auto" w:fill="auto"/>
            <w:noWrap/>
            <w:hideMark/>
          </w:tcPr>
          <w:p w14:paraId="1384D397"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69B60F2F"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4" w:type="pct"/>
            <w:tcBorders>
              <w:top w:val="nil"/>
              <w:left w:val="nil"/>
              <w:bottom w:val="single" w:sz="4" w:space="0" w:color="000000"/>
              <w:right w:val="single" w:sz="4" w:space="0" w:color="000000"/>
            </w:tcBorders>
            <w:shd w:val="clear" w:color="auto" w:fill="auto"/>
            <w:noWrap/>
            <w:hideMark/>
          </w:tcPr>
          <w:p w14:paraId="08717B4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49340A4" w14:textId="77777777" w:rsidR="000C4CBC" w:rsidRPr="00360CD9" w:rsidRDefault="000C4CBC" w:rsidP="000C4CBC">
            <w:pPr>
              <w:jc w:val="right"/>
              <w:rPr>
                <w:color w:val="000000"/>
                <w:sz w:val="20"/>
                <w:szCs w:val="20"/>
              </w:rPr>
            </w:pPr>
            <w:r w:rsidRPr="00360CD9">
              <w:rPr>
                <w:color w:val="000000"/>
                <w:sz w:val="20"/>
                <w:szCs w:val="20"/>
              </w:rPr>
              <w:t>3 587,40907</w:t>
            </w:r>
          </w:p>
        </w:tc>
        <w:tc>
          <w:tcPr>
            <w:tcW w:w="673" w:type="pct"/>
            <w:tcBorders>
              <w:top w:val="nil"/>
              <w:left w:val="nil"/>
              <w:bottom w:val="single" w:sz="4" w:space="0" w:color="000000"/>
              <w:right w:val="single" w:sz="4" w:space="0" w:color="000000"/>
            </w:tcBorders>
            <w:shd w:val="clear" w:color="auto" w:fill="auto"/>
            <w:noWrap/>
            <w:hideMark/>
          </w:tcPr>
          <w:p w14:paraId="202391FF" w14:textId="77777777" w:rsidR="000C4CBC" w:rsidRPr="00360CD9" w:rsidRDefault="000C4CBC" w:rsidP="000C4CBC">
            <w:pPr>
              <w:jc w:val="right"/>
              <w:rPr>
                <w:color w:val="000000"/>
                <w:sz w:val="20"/>
                <w:szCs w:val="20"/>
              </w:rPr>
            </w:pPr>
            <w:r w:rsidRPr="00360CD9">
              <w:rPr>
                <w:color w:val="000000"/>
                <w:sz w:val="20"/>
                <w:szCs w:val="20"/>
              </w:rPr>
              <w:t>2 252,40000</w:t>
            </w:r>
          </w:p>
        </w:tc>
        <w:tc>
          <w:tcPr>
            <w:tcW w:w="673" w:type="pct"/>
            <w:tcBorders>
              <w:top w:val="nil"/>
              <w:left w:val="nil"/>
              <w:bottom w:val="single" w:sz="4" w:space="0" w:color="000000"/>
              <w:right w:val="single" w:sz="4" w:space="0" w:color="000000"/>
            </w:tcBorders>
            <w:shd w:val="clear" w:color="auto" w:fill="auto"/>
            <w:noWrap/>
            <w:hideMark/>
          </w:tcPr>
          <w:p w14:paraId="0FA4A2E1" w14:textId="77777777" w:rsidR="000C4CBC" w:rsidRPr="00360CD9" w:rsidRDefault="000C4CBC" w:rsidP="000C4CBC">
            <w:pPr>
              <w:jc w:val="right"/>
              <w:rPr>
                <w:color w:val="000000"/>
                <w:sz w:val="20"/>
                <w:szCs w:val="20"/>
              </w:rPr>
            </w:pPr>
            <w:r w:rsidRPr="00360CD9">
              <w:rPr>
                <w:color w:val="000000"/>
                <w:sz w:val="20"/>
                <w:szCs w:val="20"/>
              </w:rPr>
              <w:t>2 252,40000</w:t>
            </w:r>
          </w:p>
        </w:tc>
      </w:tr>
      <w:tr w:rsidR="000C4CBC" w:rsidRPr="00360CD9" w14:paraId="5200BC7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718C7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29270701"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59446D4E"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4" w:type="pct"/>
            <w:tcBorders>
              <w:top w:val="nil"/>
              <w:left w:val="nil"/>
              <w:bottom w:val="single" w:sz="4" w:space="0" w:color="000000"/>
              <w:right w:val="single" w:sz="4" w:space="0" w:color="000000"/>
            </w:tcBorders>
            <w:shd w:val="clear" w:color="auto" w:fill="auto"/>
            <w:noWrap/>
            <w:hideMark/>
          </w:tcPr>
          <w:p w14:paraId="31222F2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7783255" w14:textId="77777777" w:rsidR="000C4CBC" w:rsidRPr="00360CD9" w:rsidRDefault="000C4CBC" w:rsidP="000C4CBC">
            <w:pPr>
              <w:jc w:val="right"/>
              <w:rPr>
                <w:color w:val="000000"/>
                <w:sz w:val="20"/>
                <w:szCs w:val="20"/>
              </w:rPr>
            </w:pPr>
            <w:r w:rsidRPr="00360CD9">
              <w:rPr>
                <w:color w:val="000000"/>
                <w:sz w:val="20"/>
                <w:szCs w:val="20"/>
              </w:rPr>
              <w:t>2 623,30907</w:t>
            </w:r>
          </w:p>
        </w:tc>
        <w:tc>
          <w:tcPr>
            <w:tcW w:w="673" w:type="pct"/>
            <w:tcBorders>
              <w:top w:val="nil"/>
              <w:left w:val="nil"/>
              <w:bottom w:val="single" w:sz="4" w:space="0" w:color="000000"/>
              <w:right w:val="single" w:sz="4" w:space="0" w:color="000000"/>
            </w:tcBorders>
            <w:shd w:val="clear" w:color="auto" w:fill="auto"/>
            <w:noWrap/>
            <w:hideMark/>
          </w:tcPr>
          <w:p w14:paraId="292F92B7" w14:textId="77777777" w:rsidR="000C4CBC" w:rsidRPr="00360CD9" w:rsidRDefault="000C4CBC" w:rsidP="000C4CBC">
            <w:pPr>
              <w:jc w:val="right"/>
              <w:rPr>
                <w:color w:val="000000"/>
                <w:sz w:val="20"/>
                <w:szCs w:val="20"/>
              </w:rPr>
            </w:pPr>
            <w:r w:rsidRPr="00360CD9">
              <w:rPr>
                <w:color w:val="000000"/>
                <w:sz w:val="20"/>
                <w:szCs w:val="20"/>
              </w:rPr>
              <w:t>1 393,80000</w:t>
            </w:r>
          </w:p>
        </w:tc>
        <w:tc>
          <w:tcPr>
            <w:tcW w:w="673" w:type="pct"/>
            <w:tcBorders>
              <w:top w:val="nil"/>
              <w:left w:val="nil"/>
              <w:bottom w:val="single" w:sz="4" w:space="0" w:color="000000"/>
              <w:right w:val="single" w:sz="4" w:space="0" w:color="000000"/>
            </w:tcBorders>
            <w:shd w:val="clear" w:color="auto" w:fill="auto"/>
            <w:noWrap/>
            <w:hideMark/>
          </w:tcPr>
          <w:p w14:paraId="211C33ED"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7B613BF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14B62B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416205A"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FE406CC"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4" w:type="pct"/>
            <w:tcBorders>
              <w:top w:val="nil"/>
              <w:left w:val="nil"/>
              <w:bottom w:val="single" w:sz="4" w:space="0" w:color="000000"/>
              <w:right w:val="single" w:sz="4" w:space="0" w:color="000000"/>
            </w:tcBorders>
            <w:shd w:val="clear" w:color="auto" w:fill="auto"/>
            <w:noWrap/>
            <w:hideMark/>
          </w:tcPr>
          <w:p w14:paraId="09E586D8"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572D1ED" w14:textId="77777777" w:rsidR="000C4CBC" w:rsidRPr="00360CD9" w:rsidRDefault="000C4CBC" w:rsidP="000C4CBC">
            <w:pPr>
              <w:jc w:val="right"/>
              <w:rPr>
                <w:color w:val="000000"/>
                <w:sz w:val="20"/>
                <w:szCs w:val="20"/>
              </w:rPr>
            </w:pPr>
            <w:r w:rsidRPr="00360CD9">
              <w:rPr>
                <w:color w:val="000000"/>
                <w:sz w:val="20"/>
                <w:szCs w:val="20"/>
              </w:rPr>
              <w:t>2 623,30907</w:t>
            </w:r>
          </w:p>
        </w:tc>
        <w:tc>
          <w:tcPr>
            <w:tcW w:w="673" w:type="pct"/>
            <w:tcBorders>
              <w:top w:val="nil"/>
              <w:left w:val="nil"/>
              <w:bottom w:val="single" w:sz="4" w:space="0" w:color="000000"/>
              <w:right w:val="single" w:sz="4" w:space="0" w:color="000000"/>
            </w:tcBorders>
            <w:shd w:val="clear" w:color="auto" w:fill="auto"/>
            <w:noWrap/>
            <w:hideMark/>
          </w:tcPr>
          <w:p w14:paraId="60EC598C" w14:textId="77777777" w:rsidR="000C4CBC" w:rsidRPr="00360CD9" w:rsidRDefault="000C4CBC" w:rsidP="000C4CBC">
            <w:pPr>
              <w:jc w:val="right"/>
              <w:rPr>
                <w:color w:val="000000"/>
                <w:sz w:val="20"/>
                <w:szCs w:val="20"/>
              </w:rPr>
            </w:pPr>
            <w:r w:rsidRPr="00360CD9">
              <w:rPr>
                <w:color w:val="000000"/>
                <w:sz w:val="20"/>
                <w:szCs w:val="20"/>
              </w:rPr>
              <w:t>1 393,80000</w:t>
            </w:r>
          </w:p>
        </w:tc>
        <w:tc>
          <w:tcPr>
            <w:tcW w:w="673" w:type="pct"/>
            <w:tcBorders>
              <w:top w:val="nil"/>
              <w:left w:val="nil"/>
              <w:bottom w:val="single" w:sz="4" w:space="0" w:color="000000"/>
              <w:right w:val="single" w:sz="4" w:space="0" w:color="000000"/>
            </w:tcBorders>
            <w:shd w:val="clear" w:color="auto" w:fill="auto"/>
            <w:noWrap/>
            <w:hideMark/>
          </w:tcPr>
          <w:p w14:paraId="663431A4"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4E6163C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C4749D3"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75" w:type="pct"/>
            <w:tcBorders>
              <w:top w:val="nil"/>
              <w:left w:val="nil"/>
              <w:bottom w:val="single" w:sz="4" w:space="0" w:color="000000"/>
              <w:right w:val="single" w:sz="4" w:space="0" w:color="000000"/>
            </w:tcBorders>
            <w:shd w:val="clear" w:color="auto" w:fill="auto"/>
            <w:noWrap/>
            <w:hideMark/>
          </w:tcPr>
          <w:p w14:paraId="35E819AA"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242D6BD2" w14:textId="77777777" w:rsidR="000C4CBC" w:rsidRPr="00360CD9" w:rsidRDefault="000C4CBC" w:rsidP="000C4CBC">
            <w:pPr>
              <w:jc w:val="center"/>
              <w:rPr>
                <w:color w:val="000000"/>
                <w:sz w:val="20"/>
                <w:szCs w:val="20"/>
              </w:rPr>
            </w:pPr>
            <w:r w:rsidRPr="00360CD9">
              <w:rPr>
                <w:color w:val="000000"/>
                <w:sz w:val="20"/>
                <w:szCs w:val="20"/>
              </w:rPr>
              <w:t>0300371410</w:t>
            </w:r>
          </w:p>
        </w:tc>
        <w:tc>
          <w:tcPr>
            <w:tcW w:w="264" w:type="pct"/>
            <w:tcBorders>
              <w:top w:val="nil"/>
              <w:left w:val="nil"/>
              <w:bottom w:val="single" w:sz="4" w:space="0" w:color="000000"/>
              <w:right w:val="single" w:sz="4" w:space="0" w:color="000000"/>
            </w:tcBorders>
            <w:shd w:val="clear" w:color="auto" w:fill="auto"/>
            <w:noWrap/>
            <w:hideMark/>
          </w:tcPr>
          <w:p w14:paraId="7D8E21B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0AF6B4D" w14:textId="77777777" w:rsidR="000C4CBC" w:rsidRPr="00360CD9" w:rsidRDefault="000C4CBC" w:rsidP="000C4CBC">
            <w:pPr>
              <w:jc w:val="right"/>
              <w:rPr>
                <w:color w:val="000000"/>
                <w:sz w:val="20"/>
                <w:szCs w:val="20"/>
              </w:rPr>
            </w:pPr>
            <w:r w:rsidRPr="00360CD9">
              <w:rPr>
                <w:color w:val="000000"/>
                <w:sz w:val="20"/>
                <w:szCs w:val="20"/>
              </w:rPr>
              <w:t>105,50000</w:t>
            </w:r>
          </w:p>
        </w:tc>
        <w:tc>
          <w:tcPr>
            <w:tcW w:w="673" w:type="pct"/>
            <w:tcBorders>
              <w:top w:val="nil"/>
              <w:left w:val="nil"/>
              <w:bottom w:val="single" w:sz="4" w:space="0" w:color="000000"/>
              <w:right w:val="single" w:sz="4" w:space="0" w:color="000000"/>
            </w:tcBorders>
            <w:shd w:val="clear" w:color="auto" w:fill="auto"/>
            <w:noWrap/>
            <w:hideMark/>
          </w:tcPr>
          <w:p w14:paraId="74B4474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3206F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A5BD32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93D959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A9FD86F"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013EDE5D" w14:textId="77777777" w:rsidR="000C4CBC" w:rsidRPr="00360CD9" w:rsidRDefault="000C4CBC" w:rsidP="000C4CBC">
            <w:pPr>
              <w:jc w:val="center"/>
              <w:rPr>
                <w:color w:val="000000"/>
                <w:sz w:val="20"/>
                <w:szCs w:val="20"/>
              </w:rPr>
            </w:pPr>
            <w:r w:rsidRPr="00360CD9">
              <w:rPr>
                <w:color w:val="000000"/>
                <w:sz w:val="20"/>
                <w:szCs w:val="20"/>
              </w:rPr>
              <w:t>0300371410</w:t>
            </w:r>
          </w:p>
        </w:tc>
        <w:tc>
          <w:tcPr>
            <w:tcW w:w="264" w:type="pct"/>
            <w:tcBorders>
              <w:top w:val="nil"/>
              <w:left w:val="nil"/>
              <w:bottom w:val="single" w:sz="4" w:space="0" w:color="000000"/>
              <w:right w:val="single" w:sz="4" w:space="0" w:color="000000"/>
            </w:tcBorders>
            <w:shd w:val="clear" w:color="auto" w:fill="auto"/>
            <w:noWrap/>
            <w:hideMark/>
          </w:tcPr>
          <w:p w14:paraId="63E54690"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DD0E5AB" w14:textId="77777777" w:rsidR="000C4CBC" w:rsidRPr="00360CD9" w:rsidRDefault="000C4CBC" w:rsidP="000C4CBC">
            <w:pPr>
              <w:jc w:val="right"/>
              <w:rPr>
                <w:color w:val="000000"/>
                <w:sz w:val="20"/>
                <w:szCs w:val="20"/>
              </w:rPr>
            </w:pPr>
            <w:r w:rsidRPr="00360CD9">
              <w:rPr>
                <w:color w:val="000000"/>
                <w:sz w:val="20"/>
                <w:szCs w:val="20"/>
              </w:rPr>
              <w:t>105,50000</w:t>
            </w:r>
          </w:p>
        </w:tc>
        <w:tc>
          <w:tcPr>
            <w:tcW w:w="673" w:type="pct"/>
            <w:tcBorders>
              <w:top w:val="nil"/>
              <w:left w:val="nil"/>
              <w:bottom w:val="single" w:sz="4" w:space="0" w:color="000000"/>
              <w:right w:val="single" w:sz="4" w:space="0" w:color="000000"/>
            </w:tcBorders>
            <w:shd w:val="clear" w:color="auto" w:fill="auto"/>
            <w:noWrap/>
            <w:hideMark/>
          </w:tcPr>
          <w:p w14:paraId="0207B0E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C1986F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FA0C8A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FBF6D49"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5DD04A55"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AC07D4B"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4" w:type="pct"/>
            <w:tcBorders>
              <w:top w:val="nil"/>
              <w:left w:val="nil"/>
              <w:bottom w:val="single" w:sz="4" w:space="0" w:color="000000"/>
              <w:right w:val="single" w:sz="4" w:space="0" w:color="000000"/>
            </w:tcBorders>
            <w:shd w:val="clear" w:color="auto" w:fill="auto"/>
            <w:noWrap/>
            <w:hideMark/>
          </w:tcPr>
          <w:p w14:paraId="659354A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02268AC" w14:textId="77777777" w:rsidR="000C4CBC" w:rsidRPr="00360CD9" w:rsidRDefault="000C4CBC" w:rsidP="000C4CBC">
            <w:pPr>
              <w:jc w:val="right"/>
              <w:rPr>
                <w:color w:val="000000"/>
                <w:sz w:val="20"/>
                <w:szCs w:val="20"/>
              </w:rPr>
            </w:pPr>
            <w:r w:rsidRPr="00360CD9">
              <w:rPr>
                <w:color w:val="000000"/>
                <w:sz w:val="20"/>
                <w:szCs w:val="20"/>
              </w:rPr>
              <w:t>686,90000</w:t>
            </w:r>
          </w:p>
        </w:tc>
        <w:tc>
          <w:tcPr>
            <w:tcW w:w="673" w:type="pct"/>
            <w:tcBorders>
              <w:top w:val="nil"/>
              <w:left w:val="nil"/>
              <w:bottom w:val="single" w:sz="4" w:space="0" w:color="000000"/>
              <w:right w:val="single" w:sz="4" w:space="0" w:color="000000"/>
            </w:tcBorders>
            <w:shd w:val="clear" w:color="auto" w:fill="auto"/>
            <w:noWrap/>
            <w:hideMark/>
          </w:tcPr>
          <w:p w14:paraId="23167391" w14:textId="77777777" w:rsidR="000C4CBC" w:rsidRPr="00360CD9" w:rsidRDefault="000C4CBC" w:rsidP="000C4CBC">
            <w:pPr>
              <w:jc w:val="right"/>
              <w:rPr>
                <w:color w:val="000000"/>
                <w:sz w:val="20"/>
                <w:szCs w:val="20"/>
              </w:rPr>
            </w:pPr>
            <w:r w:rsidRPr="00360CD9">
              <w:rPr>
                <w:color w:val="000000"/>
                <w:sz w:val="20"/>
                <w:szCs w:val="20"/>
              </w:rPr>
              <w:t>686,90000</w:t>
            </w:r>
          </w:p>
        </w:tc>
        <w:tc>
          <w:tcPr>
            <w:tcW w:w="673" w:type="pct"/>
            <w:tcBorders>
              <w:top w:val="nil"/>
              <w:left w:val="nil"/>
              <w:bottom w:val="single" w:sz="4" w:space="0" w:color="000000"/>
              <w:right w:val="single" w:sz="4" w:space="0" w:color="000000"/>
            </w:tcBorders>
            <w:shd w:val="clear" w:color="auto" w:fill="auto"/>
            <w:noWrap/>
            <w:hideMark/>
          </w:tcPr>
          <w:p w14:paraId="2F5C366D"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3A62851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63E1BA3"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7B710F6"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3512718E"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4" w:type="pct"/>
            <w:tcBorders>
              <w:top w:val="nil"/>
              <w:left w:val="nil"/>
              <w:bottom w:val="single" w:sz="4" w:space="0" w:color="000000"/>
              <w:right w:val="single" w:sz="4" w:space="0" w:color="000000"/>
            </w:tcBorders>
            <w:shd w:val="clear" w:color="auto" w:fill="auto"/>
            <w:noWrap/>
            <w:hideMark/>
          </w:tcPr>
          <w:p w14:paraId="1F9B134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B404C17" w14:textId="77777777" w:rsidR="000C4CBC" w:rsidRPr="00360CD9" w:rsidRDefault="000C4CBC" w:rsidP="000C4CBC">
            <w:pPr>
              <w:jc w:val="right"/>
              <w:rPr>
                <w:color w:val="000000"/>
                <w:sz w:val="20"/>
                <w:szCs w:val="20"/>
              </w:rPr>
            </w:pPr>
            <w:r w:rsidRPr="00360CD9">
              <w:rPr>
                <w:color w:val="000000"/>
                <w:sz w:val="20"/>
                <w:szCs w:val="20"/>
              </w:rPr>
              <w:t>686,90000</w:t>
            </w:r>
          </w:p>
        </w:tc>
        <w:tc>
          <w:tcPr>
            <w:tcW w:w="673" w:type="pct"/>
            <w:tcBorders>
              <w:top w:val="nil"/>
              <w:left w:val="nil"/>
              <w:bottom w:val="single" w:sz="4" w:space="0" w:color="000000"/>
              <w:right w:val="single" w:sz="4" w:space="0" w:color="000000"/>
            </w:tcBorders>
            <w:shd w:val="clear" w:color="auto" w:fill="auto"/>
            <w:noWrap/>
            <w:hideMark/>
          </w:tcPr>
          <w:p w14:paraId="0CB3BD0A" w14:textId="77777777" w:rsidR="000C4CBC" w:rsidRPr="00360CD9" w:rsidRDefault="000C4CBC" w:rsidP="000C4CBC">
            <w:pPr>
              <w:jc w:val="right"/>
              <w:rPr>
                <w:color w:val="000000"/>
                <w:sz w:val="20"/>
                <w:szCs w:val="20"/>
              </w:rPr>
            </w:pPr>
            <w:r w:rsidRPr="00360CD9">
              <w:rPr>
                <w:color w:val="000000"/>
                <w:sz w:val="20"/>
                <w:szCs w:val="20"/>
              </w:rPr>
              <w:t>686,90000</w:t>
            </w:r>
          </w:p>
        </w:tc>
        <w:tc>
          <w:tcPr>
            <w:tcW w:w="673" w:type="pct"/>
            <w:tcBorders>
              <w:top w:val="nil"/>
              <w:left w:val="nil"/>
              <w:bottom w:val="single" w:sz="4" w:space="0" w:color="000000"/>
              <w:right w:val="single" w:sz="4" w:space="0" w:color="000000"/>
            </w:tcBorders>
            <w:shd w:val="clear" w:color="auto" w:fill="auto"/>
            <w:noWrap/>
            <w:hideMark/>
          </w:tcPr>
          <w:p w14:paraId="6667E253"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0862FCB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995FC8"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46FC68FA"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5C541942"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4" w:type="pct"/>
            <w:tcBorders>
              <w:top w:val="nil"/>
              <w:left w:val="nil"/>
              <w:bottom w:val="single" w:sz="4" w:space="0" w:color="000000"/>
              <w:right w:val="single" w:sz="4" w:space="0" w:color="000000"/>
            </w:tcBorders>
            <w:shd w:val="clear" w:color="auto" w:fill="auto"/>
            <w:noWrap/>
            <w:hideMark/>
          </w:tcPr>
          <w:p w14:paraId="2159DC0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F5AFDB2" w14:textId="77777777" w:rsidR="000C4CBC" w:rsidRPr="00360CD9" w:rsidRDefault="000C4CBC" w:rsidP="000C4CBC">
            <w:pPr>
              <w:jc w:val="right"/>
              <w:rPr>
                <w:color w:val="000000"/>
                <w:sz w:val="20"/>
                <w:szCs w:val="20"/>
              </w:rPr>
            </w:pPr>
            <w:r w:rsidRPr="00360CD9">
              <w:rPr>
                <w:color w:val="000000"/>
                <w:sz w:val="20"/>
                <w:szCs w:val="20"/>
              </w:rPr>
              <w:t>171,70000</w:t>
            </w:r>
          </w:p>
        </w:tc>
        <w:tc>
          <w:tcPr>
            <w:tcW w:w="673" w:type="pct"/>
            <w:tcBorders>
              <w:top w:val="nil"/>
              <w:left w:val="nil"/>
              <w:bottom w:val="single" w:sz="4" w:space="0" w:color="000000"/>
              <w:right w:val="single" w:sz="4" w:space="0" w:color="000000"/>
            </w:tcBorders>
            <w:shd w:val="clear" w:color="auto" w:fill="auto"/>
            <w:noWrap/>
            <w:hideMark/>
          </w:tcPr>
          <w:p w14:paraId="30C34086" w14:textId="77777777" w:rsidR="000C4CBC" w:rsidRPr="00360CD9" w:rsidRDefault="000C4CBC" w:rsidP="000C4CBC">
            <w:pPr>
              <w:jc w:val="right"/>
              <w:rPr>
                <w:color w:val="000000"/>
                <w:sz w:val="20"/>
                <w:szCs w:val="20"/>
              </w:rPr>
            </w:pPr>
            <w:r w:rsidRPr="00360CD9">
              <w:rPr>
                <w:color w:val="000000"/>
                <w:sz w:val="20"/>
                <w:szCs w:val="20"/>
              </w:rPr>
              <w:t>171,70000</w:t>
            </w:r>
          </w:p>
        </w:tc>
        <w:tc>
          <w:tcPr>
            <w:tcW w:w="673" w:type="pct"/>
            <w:tcBorders>
              <w:top w:val="nil"/>
              <w:left w:val="nil"/>
              <w:bottom w:val="single" w:sz="4" w:space="0" w:color="000000"/>
              <w:right w:val="single" w:sz="4" w:space="0" w:color="000000"/>
            </w:tcBorders>
            <w:shd w:val="clear" w:color="auto" w:fill="auto"/>
            <w:noWrap/>
            <w:hideMark/>
          </w:tcPr>
          <w:p w14:paraId="4D8F2A9F"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36BEE4C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885C1F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E6FC1A8"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40650D18"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4" w:type="pct"/>
            <w:tcBorders>
              <w:top w:val="nil"/>
              <w:left w:val="nil"/>
              <w:bottom w:val="single" w:sz="4" w:space="0" w:color="000000"/>
              <w:right w:val="single" w:sz="4" w:space="0" w:color="000000"/>
            </w:tcBorders>
            <w:shd w:val="clear" w:color="auto" w:fill="auto"/>
            <w:noWrap/>
            <w:hideMark/>
          </w:tcPr>
          <w:p w14:paraId="7FB41AFF"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B7C9B34" w14:textId="77777777" w:rsidR="000C4CBC" w:rsidRPr="00360CD9" w:rsidRDefault="000C4CBC" w:rsidP="000C4CBC">
            <w:pPr>
              <w:jc w:val="right"/>
              <w:rPr>
                <w:color w:val="000000"/>
                <w:sz w:val="20"/>
                <w:szCs w:val="20"/>
              </w:rPr>
            </w:pPr>
            <w:r w:rsidRPr="00360CD9">
              <w:rPr>
                <w:color w:val="000000"/>
                <w:sz w:val="20"/>
                <w:szCs w:val="20"/>
              </w:rPr>
              <w:t>171,70000</w:t>
            </w:r>
          </w:p>
        </w:tc>
        <w:tc>
          <w:tcPr>
            <w:tcW w:w="673" w:type="pct"/>
            <w:tcBorders>
              <w:top w:val="nil"/>
              <w:left w:val="nil"/>
              <w:bottom w:val="single" w:sz="4" w:space="0" w:color="000000"/>
              <w:right w:val="single" w:sz="4" w:space="0" w:color="000000"/>
            </w:tcBorders>
            <w:shd w:val="clear" w:color="auto" w:fill="auto"/>
            <w:noWrap/>
            <w:hideMark/>
          </w:tcPr>
          <w:p w14:paraId="365AE964" w14:textId="77777777" w:rsidR="000C4CBC" w:rsidRPr="00360CD9" w:rsidRDefault="000C4CBC" w:rsidP="000C4CBC">
            <w:pPr>
              <w:jc w:val="right"/>
              <w:rPr>
                <w:color w:val="000000"/>
                <w:sz w:val="20"/>
                <w:szCs w:val="20"/>
              </w:rPr>
            </w:pPr>
            <w:r w:rsidRPr="00360CD9">
              <w:rPr>
                <w:color w:val="000000"/>
                <w:sz w:val="20"/>
                <w:szCs w:val="20"/>
              </w:rPr>
              <w:t>171,70000</w:t>
            </w:r>
          </w:p>
        </w:tc>
        <w:tc>
          <w:tcPr>
            <w:tcW w:w="673" w:type="pct"/>
            <w:tcBorders>
              <w:top w:val="nil"/>
              <w:left w:val="nil"/>
              <w:bottom w:val="single" w:sz="4" w:space="0" w:color="000000"/>
              <w:right w:val="single" w:sz="4" w:space="0" w:color="000000"/>
            </w:tcBorders>
            <w:shd w:val="clear" w:color="auto" w:fill="auto"/>
            <w:noWrap/>
            <w:hideMark/>
          </w:tcPr>
          <w:p w14:paraId="58B87074"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3FA5C8B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5BDA45"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375" w:type="pct"/>
            <w:tcBorders>
              <w:top w:val="nil"/>
              <w:left w:val="nil"/>
              <w:bottom w:val="single" w:sz="4" w:space="0" w:color="000000"/>
              <w:right w:val="single" w:sz="4" w:space="0" w:color="000000"/>
            </w:tcBorders>
            <w:shd w:val="clear" w:color="auto" w:fill="auto"/>
            <w:noWrap/>
            <w:hideMark/>
          </w:tcPr>
          <w:p w14:paraId="62D16E71"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1786DC0A"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4" w:type="pct"/>
            <w:tcBorders>
              <w:top w:val="nil"/>
              <w:left w:val="nil"/>
              <w:bottom w:val="single" w:sz="4" w:space="0" w:color="000000"/>
              <w:right w:val="single" w:sz="4" w:space="0" w:color="000000"/>
            </w:tcBorders>
            <w:shd w:val="clear" w:color="auto" w:fill="auto"/>
            <w:noWrap/>
            <w:hideMark/>
          </w:tcPr>
          <w:p w14:paraId="2BB4303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AA9A95C"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19D2F4E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D0B256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01193B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610E898"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75" w:type="pct"/>
            <w:tcBorders>
              <w:top w:val="nil"/>
              <w:left w:val="nil"/>
              <w:bottom w:val="single" w:sz="4" w:space="0" w:color="000000"/>
              <w:right w:val="single" w:sz="4" w:space="0" w:color="000000"/>
            </w:tcBorders>
            <w:shd w:val="clear" w:color="auto" w:fill="auto"/>
            <w:noWrap/>
            <w:hideMark/>
          </w:tcPr>
          <w:p w14:paraId="61B7F532"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6946612B"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4" w:type="pct"/>
            <w:tcBorders>
              <w:top w:val="nil"/>
              <w:left w:val="nil"/>
              <w:bottom w:val="single" w:sz="4" w:space="0" w:color="000000"/>
              <w:right w:val="single" w:sz="4" w:space="0" w:color="000000"/>
            </w:tcBorders>
            <w:shd w:val="clear" w:color="auto" w:fill="auto"/>
            <w:noWrap/>
            <w:hideMark/>
          </w:tcPr>
          <w:p w14:paraId="4C0A9EF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E8041BE"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2966E6B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BAE12B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EA01F8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D5D5A42"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515C49FA"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5C8ED7E8"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4" w:type="pct"/>
            <w:tcBorders>
              <w:top w:val="nil"/>
              <w:left w:val="nil"/>
              <w:bottom w:val="single" w:sz="4" w:space="0" w:color="000000"/>
              <w:right w:val="single" w:sz="4" w:space="0" w:color="000000"/>
            </w:tcBorders>
            <w:shd w:val="clear" w:color="auto" w:fill="auto"/>
            <w:noWrap/>
            <w:hideMark/>
          </w:tcPr>
          <w:p w14:paraId="6EFDC22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80F7C4A"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251FD61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163D9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D01067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E70A9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D8DF655" w14:textId="77777777" w:rsidR="000C4CBC" w:rsidRPr="00360CD9" w:rsidRDefault="000C4CBC" w:rsidP="000C4CBC">
            <w:pPr>
              <w:jc w:val="center"/>
              <w:rPr>
                <w:color w:val="000000"/>
                <w:sz w:val="20"/>
                <w:szCs w:val="20"/>
              </w:rPr>
            </w:pPr>
            <w:r w:rsidRPr="00360CD9">
              <w:rPr>
                <w:color w:val="000000"/>
                <w:sz w:val="20"/>
                <w:szCs w:val="20"/>
              </w:rPr>
              <w:t>0703</w:t>
            </w:r>
          </w:p>
        </w:tc>
        <w:tc>
          <w:tcPr>
            <w:tcW w:w="678" w:type="pct"/>
            <w:tcBorders>
              <w:top w:val="nil"/>
              <w:left w:val="nil"/>
              <w:bottom w:val="single" w:sz="4" w:space="0" w:color="000000"/>
              <w:right w:val="single" w:sz="4" w:space="0" w:color="000000"/>
            </w:tcBorders>
            <w:shd w:val="clear" w:color="auto" w:fill="auto"/>
            <w:noWrap/>
            <w:hideMark/>
          </w:tcPr>
          <w:p w14:paraId="0A2FEC8E"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4" w:type="pct"/>
            <w:tcBorders>
              <w:top w:val="nil"/>
              <w:left w:val="nil"/>
              <w:bottom w:val="single" w:sz="4" w:space="0" w:color="000000"/>
              <w:right w:val="single" w:sz="4" w:space="0" w:color="000000"/>
            </w:tcBorders>
            <w:shd w:val="clear" w:color="auto" w:fill="auto"/>
            <w:noWrap/>
            <w:hideMark/>
          </w:tcPr>
          <w:p w14:paraId="6B92B69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76747342"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6C769D1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D756DC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05C2B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B62E723" w14:textId="77777777" w:rsidR="000C4CBC" w:rsidRPr="00360CD9" w:rsidRDefault="000C4CBC" w:rsidP="000C4CBC">
            <w:pPr>
              <w:rPr>
                <w:b/>
                <w:bCs/>
                <w:color w:val="000000"/>
                <w:sz w:val="20"/>
                <w:szCs w:val="20"/>
              </w:rPr>
            </w:pPr>
            <w:r w:rsidRPr="00360CD9">
              <w:rPr>
                <w:b/>
                <w:bCs/>
                <w:color w:val="000000"/>
                <w:sz w:val="20"/>
                <w:szCs w:val="20"/>
              </w:rPr>
              <w:t xml:space="preserve"> Молодежная политика</w:t>
            </w:r>
          </w:p>
        </w:tc>
        <w:tc>
          <w:tcPr>
            <w:tcW w:w="375" w:type="pct"/>
            <w:tcBorders>
              <w:top w:val="nil"/>
              <w:left w:val="nil"/>
              <w:bottom w:val="single" w:sz="4" w:space="0" w:color="000000"/>
              <w:right w:val="single" w:sz="4" w:space="0" w:color="000000"/>
            </w:tcBorders>
            <w:shd w:val="clear" w:color="auto" w:fill="auto"/>
            <w:noWrap/>
            <w:hideMark/>
          </w:tcPr>
          <w:p w14:paraId="4C4A21F9" w14:textId="77777777" w:rsidR="000C4CBC" w:rsidRPr="00360CD9" w:rsidRDefault="000C4CBC" w:rsidP="000C4CBC">
            <w:pPr>
              <w:jc w:val="center"/>
              <w:rPr>
                <w:b/>
                <w:bCs/>
                <w:color w:val="000000"/>
                <w:sz w:val="20"/>
                <w:szCs w:val="20"/>
              </w:rPr>
            </w:pPr>
            <w:r w:rsidRPr="00360CD9">
              <w:rPr>
                <w:b/>
                <w:bCs/>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53063BD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3131FCD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5BDD996" w14:textId="77777777" w:rsidR="000C4CBC" w:rsidRPr="00360CD9" w:rsidRDefault="000C4CBC" w:rsidP="000C4CBC">
            <w:pPr>
              <w:jc w:val="right"/>
              <w:rPr>
                <w:b/>
                <w:bCs/>
                <w:color w:val="000000"/>
                <w:sz w:val="20"/>
                <w:szCs w:val="20"/>
              </w:rPr>
            </w:pPr>
            <w:r w:rsidRPr="00360CD9">
              <w:rPr>
                <w:b/>
                <w:bCs/>
                <w:color w:val="000000"/>
                <w:sz w:val="20"/>
                <w:szCs w:val="20"/>
              </w:rPr>
              <w:t>4 973,40000</w:t>
            </w:r>
          </w:p>
        </w:tc>
        <w:tc>
          <w:tcPr>
            <w:tcW w:w="673" w:type="pct"/>
            <w:tcBorders>
              <w:top w:val="nil"/>
              <w:left w:val="nil"/>
              <w:bottom w:val="single" w:sz="4" w:space="0" w:color="000000"/>
              <w:right w:val="single" w:sz="4" w:space="0" w:color="000000"/>
            </w:tcBorders>
            <w:shd w:val="clear" w:color="auto" w:fill="auto"/>
            <w:noWrap/>
            <w:hideMark/>
          </w:tcPr>
          <w:p w14:paraId="3F5137A5" w14:textId="77777777" w:rsidR="000C4CBC" w:rsidRPr="00360CD9" w:rsidRDefault="000C4CBC" w:rsidP="000C4CBC">
            <w:pPr>
              <w:jc w:val="right"/>
              <w:rPr>
                <w:b/>
                <w:bCs/>
                <w:color w:val="000000"/>
                <w:sz w:val="20"/>
                <w:szCs w:val="20"/>
              </w:rPr>
            </w:pPr>
            <w:r w:rsidRPr="00360CD9">
              <w:rPr>
                <w:b/>
                <w:bCs/>
                <w:color w:val="000000"/>
                <w:sz w:val="20"/>
                <w:szCs w:val="20"/>
              </w:rPr>
              <w:t>4 765,40000</w:t>
            </w:r>
          </w:p>
        </w:tc>
        <w:tc>
          <w:tcPr>
            <w:tcW w:w="673" w:type="pct"/>
            <w:tcBorders>
              <w:top w:val="nil"/>
              <w:left w:val="nil"/>
              <w:bottom w:val="single" w:sz="4" w:space="0" w:color="000000"/>
              <w:right w:val="single" w:sz="4" w:space="0" w:color="000000"/>
            </w:tcBorders>
            <w:shd w:val="clear" w:color="auto" w:fill="auto"/>
            <w:noWrap/>
            <w:hideMark/>
          </w:tcPr>
          <w:p w14:paraId="29D07ADA" w14:textId="77777777" w:rsidR="000C4CBC" w:rsidRPr="00360CD9" w:rsidRDefault="000C4CBC" w:rsidP="000C4CBC">
            <w:pPr>
              <w:jc w:val="right"/>
              <w:rPr>
                <w:b/>
                <w:bCs/>
                <w:color w:val="000000"/>
                <w:sz w:val="20"/>
                <w:szCs w:val="20"/>
              </w:rPr>
            </w:pPr>
            <w:r w:rsidRPr="00360CD9">
              <w:rPr>
                <w:b/>
                <w:bCs/>
                <w:color w:val="000000"/>
                <w:sz w:val="20"/>
                <w:szCs w:val="20"/>
              </w:rPr>
              <w:t>4 765,40000</w:t>
            </w:r>
          </w:p>
        </w:tc>
      </w:tr>
      <w:tr w:rsidR="000C4CBC" w:rsidRPr="00360CD9" w14:paraId="7CBCDBA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E0C48F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w:t>
            </w:r>
            <w:r w:rsidRPr="00360CD9">
              <w:rPr>
                <w:color w:val="000000"/>
                <w:sz w:val="20"/>
                <w:szCs w:val="20"/>
              </w:rPr>
              <w:lastRenderedPageBreak/>
              <w:t>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3858EF92"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46EB8FFA"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4" w:type="pct"/>
            <w:tcBorders>
              <w:top w:val="nil"/>
              <w:left w:val="nil"/>
              <w:bottom w:val="single" w:sz="4" w:space="0" w:color="000000"/>
              <w:right w:val="single" w:sz="4" w:space="0" w:color="000000"/>
            </w:tcBorders>
            <w:shd w:val="clear" w:color="auto" w:fill="auto"/>
            <w:noWrap/>
            <w:hideMark/>
          </w:tcPr>
          <w:p w14:paraId="55FF3EC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C18A479" w14:textId="77777777" w:rsidR="000C4CBC" w:rsidRPr="00360CD9" w:rsidRDefault="000C4CBC" w:rsidP="000C4CBC">
            <w:pPr>
              <w:jc w:val="right"/>
              <w:rPr>
                <w:color w:val="000000"/>
                <w:sz w:val="20"/>
                <w:szCs w:val="20"/>
              </w:rPr>
            </w:pPr>
            <w:r w:rsidRPr="00360CD9">
              <w:rPr>
                <w:color w:val="000000"/>
                <w:sz w:val="20"/>
                <w:szCs w:val="20"/>
              </w:rPr>
              <w:t>4 973,40000</w:t>
            </w:r>
          </w:p>
        </w:tc>
        <w:tc>
          <w:tcPr>
            <w:tcW w:w="673" w:type="pct"/>
            <w:tcBorders>
              <w:top w:val="nil"/>
              <w:left w:val="nil"/>
              <w:bottom w:val="single" w:sz="4" w:space="0" w:color="000000"/>
              <w:right w:val="single" w:sz="4" w:space="0" w:color="000000"/>
            </w:tcBorders>
            <w:shd w:val="clear" w:color="auto" w:fill="auto"/>
            <w:noWrap/>
            <w:hideMark/>
          </w:tcPr>
          <w:p w14:paraId="186A8EAD" w14:textId="77777777" w:rsidR="000C4CBC" w:rsidRPr="00360CD9" w:rsidRDefault="000C4CBC" w:rsidP="000C4CBC">
            <w:pPr>
              <w:jc w:val="right"/>
              <w:rPr>
                <w:color w:val="000000"/>
                <w:sz w:val="20"/>
                <w:szCs w:val="20"/>
              </w:rPr>
            </w:pPr>
            <w:r w:rsidRPr="00360CD9">
              <w:rPr>
                <w:color w:val="000000"/>
                <w:sz w:val="20"/>
                <w:szCs w:val="20"/>
              </w:rPr>
              <w:t>4 765,40000</w:t>
            </w:r>
          </w:p>
        </w:tc>
        <w:tc>
          <w:tcPr>
            <w:tcW w:w="673" w:type="pct"/>
            <w:tcBorders>
              <w:top w:val="nil"/>
              <w:left w:val="nil"/>
              <w:bottom w:val="single" w:sz="4" w:space="0" w:color="000000"/>
              <w:right w:val="single" w:sz="4" w:space="0" w:color="000000"/>
            </w:tcBorders>
            <w:shd w:val="clear" w:color="auto" w:fill="auto"/>
            <w:noWrap/>
            <w:hideMark/>
          </w:tcPr>
          <w:p w14:paraId="4AF038B9" w14:textId="77777777" w:rsidR="000C4CBC" w:rsidRPr="00360CD9" w:rsidRDefault="000C4CBC" w:rsidP="000C4CBC">
            <w:pPr>
              <w:jc w:val="right"/>
              <w:rPr>
                <w:color w:val="000000"/>
                <w:sz w:val="20"/>
                <w:szCs w:val="20"/>
              </w:rPr>
            </w:pPr>
            <w:r w:rsidRPr="00360CD9">
              <w:rPr>
                <w:color w:val="000000"/>
                <w:sz w:val="20"/>
                <w:szCs w:val="20"/>
              </w:rPr>
              <w:t>4 765,40000</w:t>
            </w:r>
          </w:p>
        </w:tc>
      </w:tr>
      <w:tr w:rsidR="000C4CBC" w:rsidRPr="00360CD9" w14:paraId="336FB57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444B78A"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0B4229CA"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0449D938"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4" w:type="pct"/>
            <w:tcBorders>
              <w:top w:val="nil"/>
              <w:left w:val="nil"/>
              <w:bottom w:val="single" w:sz="4" w:space="0" w:color="000000"/>
              <w:right w:val="single" w:sz="4" w:space="0" w:color="000000"/>
            </w:tcBorders>
            <w:shd w:val="clear" w:color="auto" w:fill="auto"/>
            <w:noWrap/>
            <w:hideMark/>
          </w:tcPr>
          <w:p w14:paraId="201EDA9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AB58563"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00CB0454"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0771CA6F"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7EAE4D9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91F4A7" w14:textId="77777777" w:rsidR="000C4CBC" w:rsidRPr="00360CD9" w:rsidRDefault="000C4CBC" w:rsidP="000C4CBC">
            <w:pPr>
              <w:rPr>
                <w:color w:val="000000"/>
                <w:sz w:val="20"/>
                <w:szCs w:val="20"/>
              </w:rPr>
            </w:pPr>
            <w:r w:rsidRPr="00360CD9">
              <w:rPr>
                <w:color w:val="000000"/>
                <w:sz w:val="20"/>
                <w:szCs w:val="20"/>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75" w:type="pct"/>
            <w:tcBorders>
              <w:top w:val="nil"/>
              <w:left w:val="nil"/>
              <w:bottom w:val="single" w:sz="4" w:space="0" w:color="000000"/>
              <w:right w:val="single" w:sz="4" w:space="0" w:color="000000"/>
            </w:tcBorders>
            <w:shd w:val="clear" w:color="auto" w:fill="auto"/>
            <w:noWrap/>
            <w:hideMark/>
          </w:tcPr>
          <w:p w14:paraId="7D639F5E"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71E5C27F" w14:textId="77777777" w:rsidR="000C4CBC" w:rsidRPr="00360CD9" w:rsidRDefault="000C4CBC" w:rsidP="000C4CBC">
            <w:pPr>
              <w:jc w:val="center"/>
              <w:rPr>
                <w:color w:val="000000"/>
                <w:sz w:val="20"/>
                <w:szCs w:val="20"/>
              </w:rPr>
            </w:pPr>
            <w:r w:rsidRPr="00360CD9">
              <w:rPr>
                <w:color w:val="000000"/>
                <w:sz w:val="20"/>
                <w:szCs w:val="20"/>
              </w:rPr>
              <w:t>0210600000</w:t>
            </w:r>
          </w:p>
        </w:tc>
        <w:tc>
          <w:tcPr>
            <w:tcW w:w="264" w:type="pct"/>
            <w:tcBorders>
              <w:top w:val="nil"/>
              <w:left w:val="nil"/>
              <w:bottom w:val="single" w:sz="4" w:space="0" w:color="000000"/>
              <w:right w:val="single" w:sz="4" w:space="0" w:color="000000"/>
            </w:tcBorders>
            <w:shd w:val="clear" w:color="auto" w:fill="auto"/>
            <w:noWrap/>
            <w:hideMark/>
          </w:tcPr>
          <w:p w14:paraId="16636AF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F0B3DB3"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6D4AF02A"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6EEC6A13"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0D60863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E483D5"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75" w:type="pct"/>
            <w:tcBorders>
              <w:top w:val="nil"/>
              <w:left w:val="nil"/>
              <w:bottom w:val="single" w:sz="4" w:space="0" w:color="000000"/>
              <w:right w:val="single" w:sz="4" w:space="0" w:color="000000"/>
            </w:tcBorders>
            <w:shd w:val="clear" w:color="auto" w:fill="auto"/>
            <w:noWrap/>
            <w:hideMark/>
          </w:tcPr>
          <w:p w14:paraId="7CA26FB2"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7EA40076"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4" w:type="pct"/>
            <w:tcBorders>
              <w:top w:val="nil"/>
              <w:left w:val="nil"/>
              <w:bottom w:val="single" w:sz="4" w:space="0" w:color="000000"/>
              <w:right w:val="single" w:sz="4" w:space="0" w:color="000000"/>
            </w:tcBorders>
            <w:shd w:val="clear" w:color="auto" w:fill="auto"/>
            <w:noWrap/>
            <w:hideMark/>
          </w:tcPr>
          <w:p w14:paraId="74B2B85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7578741"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43EC7665"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6186D9DB"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3B17478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B0AD0A4"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казенных учреждений</w:t>
            </w:r>
          </w:p>
        </w:tc>
        <w:tc>
          <w:tcPr>
            <w:tcW w:w="375" w:type="pct"/>
            <w:tcBorders>
              <w:top w:val="nil"/>
              <w:left w:val="nil"/>
              <w:bottom w:val="single" w:sz="4" w:space="0" w:color="000000"/>
              <w:right w:val="single" w:sz="4" w:space="0" w:color="000000"/>
            </w:tcBorders>
            <w:shd w:val="clear" w:color="auto" w:fill="auto"/>
            <w:noWrap/>
            <w:hideMark/>
          </w:tcPr>
          <w:p w14:paraId="78F2EE6E"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1AB1DD69"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4" w:type="pct"/>
            <w:tcBorders>
              <w:top w:val="nil"/>
              <w:left w:val="nil"/>
              <w:bottom w:val="single" w:sz="4" w:space="0" w:color="000000"/>
              <w:right w:val="single" w:sz="4" w:space="0" w:color="000000"/>
            </w:tcBorders>
            <w:shd w:val="clear" w:color="auto" w:fill="auto"/>
            <w:noWrap/>
            <w:hideMark/>
          </w:tcPr>
          <w:p w14:paraId="3487CAE7" w14:textId="77777777" w:rsidR="000C4CBC" w:rsidRPr="00360CD9" w:rsidRDefault="000C4CBC" w:rsidP="000C4CBC">
            <w:pPr>
              <w:jc w:val="center"/>
              <w:rPr>
                <w:color w:val="000000"/>
                <w:sz w:val="20"/>
                <w:szCs w:val="20"/>
              </w:rPr>
            </w:pPr>
            <w:r w:rsidRPr="00360CD9">
              <w:rPr>
                <w:color w:val="000000"/>
                <w:sz w:val="20"/>
                <w:szCs w:val="20"/>
              </w:rPr>
              <w:t>110</w:t>
            </w:r>
          </w:p>
        </w:tc>
        <w:tc>
          <w:tcPr>
            <w:tcW w:w="673" w:type="pct"/>
            <w:tcBorders>
              <w:top w:val="nil"/>
              <w:left w:val="nil"/>
              <w:bottom w:val="single" w:sz="4" w:space="0" w:color="000000"/>
              <w:right w:val="single" w:sz="4" w:space="0" w:color="000000"/>
            </w:tcBorders>
            <w:shd w:val="clear" w:color="auto" w:fill="auto"/>
            <w:noWrap/>
            <w:hideMark/>
          </w:tcPr>
          <w:p w14:paraId="587FDDE0"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3C6FD209" w14:textId="77777777" w:rsidR="000C4CBC" w:rsidRPr="00360CD9" w:rsidRDefault="000C4CBC" w:rsidP="000C4CBC">
            <w:pPr>
              <w:jc w:val="right"/>
              <w:rPr>
                <w:color w:val="000000"/>
                <w:sz w:val="20"/>
                <w:szCs w:val="20"/>
              </w:rPr>
            </w:pPr>
            <w:r w:rsidRPr="00360CD9">
              <w:rPr>
                <w:color w:val="000000"/>
                <w:sz w:val="20"/>
                <w:szCs w:val="20"/>
              </w:rPr>
              <w:t>535,80000</w:t>
            </w:r>
          </w:p>
        </w:tc>
        <w:tc>
          <w:tcPr>
            <w:tcW w:w="673" w:type="pct"/>
            <w:tcBorders>
              <w:top w:val="nil"/>
              <w:left w:val="nil"/>
              <w:bottom w:val="single" w:sz="4" w:space="0" w:color="000000"/>
              <w:right w:val="single" w:sz="4" w:space="0" w:color="000000"/>
            </w:tcBorders>
            <w:shd w:val="clear" w:color="auto" w:fill="auto"/>
            <w:noWrap/>
            <w:hideMark/>
          </w:tcPr>
          <w:p w14:paraId="28D9802F"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6A9CB9D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7206961" w14:textId="77777777" w:rsidR="000C4CBC" w:rsidRPr="00360CD9" w:rsidRDefault="000C4CBC" w:rsidP="000C4CBC">
            <w:pPr>
              <w:rPr>
                <w:color w:val="000000"/>
                <w:sz w:val="20"/>
                <w:szCs w:val="20"/>
              </w:rPr>
            </w:pPr>
            <w:r w:rsidRPr="00360CD9">
              <w:rPr>
                <w:color w:val="000000"/>
                <w:sz w:val="20"/>
                <w:szCs w:val="20"/>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01776577"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5C7C34AF" w14:textId="77777777" w:rsidR="000C4CBC" w:rsidRPr="00360CD9" w:rsidRDefault="000C4CBC" w:rsidP="000C4CBC">
            <w:pPr>
              <w:jc w:val="center"/>
              <w:rPr>
                <w:color w:val="000000"/>
                <w:sz w:val="20"/>
                <w:szCs w:val="20"/>
              </w:rPr>
            </w:pPr>
            <w:r w:rsidRPr="00360CD9">
              <w:rPr>
                <w:color w:val="000000"/>
                <w:sz w:val="20"/>
                <w:szCs w:val="20"/>
              </w:rPr>
              <w:t>0220000000</w:t>
            </w:r>
          </w:p>
        </w:tc>
        <w:tc>
          <w:tcPr>
            <w:tcW w:w="264" w:type="pct"/>
            <w:tcBorders>
              <w:top w:val="nil"/>
              <w:left w:val="nil"/>
              <w:bottom w:val="single" w:sz="4" w:space="0" w:color="000000"/>
              <w:right w:val="single" w:sz="4" w:space="0" w:color="000000"/>
            </w:tcBorders>
            <w:shd w:val="clear" w:color="auto" w:fill="auto"/>
            <w:noWrap/>
            <w:hideMark/>
          </w:tcPr>
          <w:p w14:paraId="23FE0F1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495D1C6" w14:textId="77777777" w:rsidR="000C4CBC" w:rsidRPr="00360CD9" w:rsidRDefault="000C4CBC" w:rsidP="000C4CBC">
            <w:pPr>
              <w:jc w:val="right"/>
              <w:rPr>
                <w:color w:val="000000"/>
                <w:sz w:val="20"/>
                <w:szCs w:val="20"/>
              </w:rPr>
            </w:pPr>
            <w:r w:rsidRPr="00360CD9">
              <w:rPr>
                <w:color w:val="000000"/>
                <w:sz w:val="20"/>
                <w:szCs w:val="20"/>
              </w:rPr>
              <w:t>4 415,60000</w:t>
            </w:r>
          </w:p>
        </w:tc>
        <w:tc>
          <w:tcPr>
            <w:tcW w:w="673" w:type="pct"/>
            <w:tcBorders>
              <w:top w:val="nil"/>
              <w:left w:val="nil"/>
              <w:bottom w:val="single" w:sz="4" w:space="0" w:color="000000"/>
              <w:right w:val="single" w:sz="4" w:space="0" w:color="000000"/>
            </w:tcBorders>
            <w:shd w:val="clear" w:color="auto" w:fill="auto"/>
            <w:noWrap/>
            <w:hideMark/>
          </w:tcPr>
          <w:p w14:paraId="629D92C3" w14:textId="77777777" w:rsidR="000C4CBC" w:rsidRPr="00360CD9" w:rsidRDefault="000C4CBC" w:rsidP="000C4CBC">
            <w:pPr>
              <w:jc w:val="right"/>
              <w:rPr>
                <w:color w:val="000000"/>
                <w:sz w:val="20"/>
                <w:szCs w:val="20"/>
              </w:rPr>
            </w:pPr>
            <w:r w:rsidRPr="00360CD9">
              <w:rPr>
                <w:color w:val="000000"/>
                <w:sz w:val="20"/>
                <w:szCs w:val="20"/>
              </w:rPr>
              <w:t>4 207,60000</w:t>
            </w:r>
          </w:p>
        </w:tc>
        <w:tc>
          <w:tcPr>
            <w:tcW w:w="673" w:type="pct"/>
            <w:tcBorders>
              <w:top w:val="nil"/>
              <w:left w:val="nil"/>
              <w:bottom w:val="single" w:sz="4" w:space="0" w:color="000000"/>
              <w:right w:val="single" w:sz="4" w:space="0" w:color="000000"/>
            </w:tcBorders>
            <w:shd w:val="clear" w:color="auto" w:fill="auto"/>
            <w:noWrap/>
            <w:hideMark/>
          </w:tcPr>
          <w:p w14:paraId="52142A04" w14:textId="77777777" w:rsidR="000C4CBC" w:rsidRPr="00360CD9" w:rsidRDefault="000C4CBC" w:rsidP="000C4CBC">
            <w:pPr>
              <w:jc w:val="right"/>
              <w:rPr>
                <w:color w:val="000000"/>
                <w:sz w:val="20"/>
                <w:szCs w:val="20"/>
              </w:rPr>
            </w:pPr>
            <w:r w:rsidRPr="00360CD9">
              <w:rPr>
                <w:color w:val="000000"/>
                <w:sz w:val="20"/>
                <w:szCs w:val="20"/>
              </w:rPr>
              <w:t>4 207,60000</w:t>
            </w:r>
          </w:p>
        </w:tc>
      </w:tr>
      <w:tr w:rsidR="000C4CBC" w:rsidRPr="00360CD9" w14:paraId="1DC5D24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9932808" w14:textId="77777777" w:rsidR="000C4CBC" w:rsidRPr="00360CD9" w:rsidRDefault="000C4CBC" w:rsidP="000C4CBC">
            <w:pPr>
              <w:rPr>
                <w:color w:val="000000"/>
                <w:sz w:val="20"/>
                <w:szCs w:val="20"/>
              </w:rPr>
            </w:pPr>
            <w:r w:rsidRPr="00360CD9">
              <w:rPr>
                <w:color w:val="000000"/>
                <w:sz w:val="20"/>
                <w:szCs w:val="20"/>
              </w:rPr>
              <w:t xml:space="preserve"> Развитие системы молодежной политики</w:t>
            </w:r>
          </w:p>
        </w:tc>
        <w:tc>
          <w:tcPr>
            <w:tcW w:w="375" w:type="pct"/>
            <w:tcBorders>
              <w:top w:val="nil"/>
              <w:left w:val="nil"/>
              <w:bottom w:val="single" w:sz="4" w:space="0" w:color="000000"/>
              <w:right w:val="single" w:sz="4" w:space="0" w:color="000000"/>
            </w:tcBorders>
            <w:shd w:val="clear" w:color="auto" w:fill="auto"/>
            <w:noWrap/>
            <w:hideMark/>
          </w:tcPr>
          <w:p w14:paraId="3D737F17"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12DF7A70" w14:textId="77777777" w:rsidR="000C4CBC" w:rsidRPr="00360CD9" w:rsidRDefault="000C4CBC" w:rsidP="000C4CBC">
            <w:pPr>
              <w:jc w:val="center"/>
              <w:rPr>
                <w:color w:val="000000"/>
                <w:sz w:val="20"/>
                <w:szCs w:val="20"/>
              </w:rPr>
            </w:pPr>
            <w:r w:rsidRPr="00360CD9">
              <w:rPr>
                <w:color w:val="000000"/>
                <w:sz w:val="20"/>
                <w:szCs w:val="20"/>
              </w:rPr>
              <w:t>0220100000</w:t>
            </w:r>
          </w:p>
        </w:tc>
        <w:tc>
          <w:tcPr>
            <w:tcW w:w="264" w:type="pct"/>
            <w:tcBorders>
              <w:top w:val="nil"/>
              <w:left w:val="nil"/>
              <w:bottom w:val="single" w:sz="4" w:space="0" w:color="000000"/>
              <w:right w:val="single" w:sz="4" w:space="0" w:color="000000"/>
            </w:tcBorders>
            <w:shd w:val="clear" w:color="auto" w:fill="auto"/>
            <w:noWrap/>
            <w:hideMark/>
          </w:tcPr>
          <w:p w14:paraId="2268CF7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9EAD0BC" w14:textId="77777777" w:rsidR="000C4CBC" w:rsidRPr="00360CD9" w:rsidRDefault="000C4CBC" w:rsidP="000C4CBC">
            <w:pPr>
              <w:jc w:val="right"/>
              <w:rPr>
                <w:color w:val="000000"/>
                <w:sz w:val="20"/>
                <w:szCs w:val="20"/>
              </w:rPr>
            </w:pPr>
            <w:r w:rsidRPr="00360CD9">
              <w:rPr>
                <w:color w:val="000000"/>
                <w:sz w:val="20"/>
                <w:szCs w:val="20"/>
              </w:rPr>
              <w:t>4 415,60000</w:t>
            </w:r>
          </w:p>
        </w:tc>
        <w:tc>
          <w:tcPr>
            <w:tcW w:w="673" w:type="pct"/>
            <w:tcBorders>
              <w:top w:val="nil"/>
              <w:left w:val="nil"/>
              <w:bottom w:val="single" w:sz="4" w:space="0" w:color="000000"/>
              <w:right w:val="single" w:sz="4" w:space="0" w:color="000000"/>
            </w:tcBorders>
            <w:shd w:val="clear" w:color="auto" w:fill="auto"/>
            <w:noWrap/>
            <w:hideMark/>
          </w:tcPr>
          <w:p w14:paraId="305675FE" w14:textId="77777777" w:rsidR="000C4CBC" w:rsidRPr="00360CD9" w:rsidRDefault="000C4CBC" w:rsidP="000C4CBC">
            <w:pPr>
              <w:jc w:val="right"/>
              <w:rPr>
                <w:color w:val="000000"/>
                <w:sz w:val="20"/>
                <w:szCs w:val="20"/>
              </w:rPr>
            </w:pPr>
            <w:r w:rsidRPr="00360CD9">
              <w:rPr>
                <w:color w:val="000000"/>
                <w:sz w:val="20"/>
                <w:szCs w:val="20"/>
              </w:rPr>
              <w:t>4 207,60000</w:t>
            </w:r>
          </w:p>
        </w:tc>
        <w:tc>
          <w:tcPr>
            <w:tcW w:w="673" w:type="pct"/>
            <w:tcBorders>
              <w:top w:val="nil"/>
              <w:left w:val="nil"/>
              <w:bottom w:val="single" w:sz="4" w:space="0" w:color="000000"/>
              <w:right w:val="single" w:sz="4" w:space="0" w:color="000000"/>
            </w:tcBorders>
            <w:shd w:val="clear" w:color="auto" w:fill="auto"/>
            <w:noWrap/>
            <w:hideMark/>
          </w:tcPr>
          <w:p w14:paraId="7FF965DD" w14:textId="77777777" w:rsidR="000C4CBC" w:rsidRPr="00360CD9" w:rsidRDefault="000C4CBC" w:rsidP="000C4CBC">
            <w:pPr>
              <w:jc w:val="right"/>
              <w:rPr>
                <w:color w:val="000000"/>
                <w:sz w:val="20"/>
                <w:szCs w:val="20"/>
              </w:rPr>
            </w:pPr>
            <w:r w:rsidRPr="00360CD9">
              <w:rPr>
                <w:color w:val="000000"/>
                <w:sz w:val="20"/>
                <w:szCs w:val="20"/>
              </w:rPr>
              <w:t>4 207,60000</w:t>
            </w:r>
          </w:p>
        </w:tc>
      </w:tr>
      <w:tr w:rsidR="000C4CBC" w:rsidRPr="00360CD9" w14:paraId="6009A7D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201B4C" w14:textId="77777777" w:rsidR="000C4CBC" w:rsidRPr="00360CD9" w:rsidRDefault="000C4CBC" w:rsidP="000C4CBC">
            <w:pPr>
              <w:rPr>
                <w:color w:val="000000"/>
                <w:sz w:val="20"/>
                <w:szCs w:val="20"/>
              </w:rPr>
            </w:pPr>
            <w:r w:rsidRPr="00360CD9">
              <w:rPr>
                <w:color w:val="000000"/>
                <w:sz w:val="20"/>
                <w:szCs w:val="20"/>
              </w:rPr>
              <w:t xml:space="preserve"> Содержание учреждений, обеспечивающих предоставление услуг в области молодежной политики</w:t>
            </w:r>
          </w:p>
        </w:tc>
        <w:tc>
          <w:tcPr>
            <w:tcW w:w="375" w:type="pct"/>
            <w:tcBorders>
              <w:top w:val="nil"/>
              <w:left w:val="nil"/>
              <w:bottom w:val="single" w:sz="4" w:space="0" w:color="000000"/>
              <w:right w:val="single" w:sz="4" w:space="0" w:color="000000"/>
            </w:tcBorders>
            <w:shd w:val="clear" w:color="auto" w:fill="auto"/>
            <w:noWrap/>
            <w:hideMark/>
          </w:tcPr>
          <w:p w14:paraId="6FC40CF8"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4F32888B" w14:textId="77777777" w:rsidR="000C4CBC" w:rsidRPr="00360CD9" w:rsidRDefault="000C4CBC" w:rsidP="000C4CBC">
            <w:pPr>
              <w:jc w:val="center"/>
              <w:rPr>
                <w:color w:val="000000"/>
                <w:sz w:val="20"/>
                <w:szCs w:val="20"/>
              </w:rPr>
            </w:pPr>
            <w:r w:rsidRPr="00360CD9">
              <w:rPr>
                <w:color w:val="000000"/>
                <w:sz w:val="20"/>
                <w:szCs w:val="20"/>
              </w:rPr>
              <w:t>0220101240</w:t>
            </w:r>
          </w:p>
        </w:tc>
        <w:tc>
          <w:tcPr>
            <w:tcW w:w="264" w:type="pct"/>
            <w:tcBorders>
              <w:top w:val="nil"/>
              <w:left w:val="nil"/>
              <w:bottom w:val="single" w:sz="4" w:space="0" w:color="000000"/>
              <w:right w:val="single" w:sz="4" w:space="0" w:color="000000"/>
            </w:tcBorders>
            <w:shd w:val="clear" w:color="auto" w:fill="auto"/>
            <w:noWrap/>
            <w:hideMark/>
          </w:tcPr>
          <w:p w14:paraId="60AD1F7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C9D6322" w14:textId="77777777" w:rsidR="000C4CBC" w:rsidRPr="00360CD9" w:rsidRDefault="000C4CBC" w:rsidP="000C4CBC">
            <w:pPr>
              <w:jc w:val="right"/>
              <w:rPr>
                <w:color w:val="000000"/>
                <w:sz w:val="20"/>
                <w:szCs w:val="20"/>
              </w:rPr>
            </w:pPr>
            <w:r w:rsidRPr="00360CD9">
              <w:rPr>
                <w:color w:val="000000"/>
                <w:sz w:val="20"/>
                <w:szCs w:val="20"/>
              </w:rPr>
              <w:t>2 469,70000</w:t>
            </w:r>
          </w:p>
        </w:tc>
        <w:tc>
          <w:tcPr>
            <w:tcW w:w="673" w:type="pct"/>
            <w:tcBorders>
              <w:top w:val="nil"/>
              <w:left w:val="nil"/>
              <w:bottom w:val="single" w:sz="4" w:space="0" w:color="000000"/>
              <w:right w:val="single" w:sz="4" w:space="0" w:color="000000"/>
            </w:tcBorders>
            <w:shd w:val="clear" w:color="auto" w:fill="auto"/>
            <w:noWrap/>
            <w:hideMark/>
          </w:tcPr>
          <w:p w14:paraId="6CF10B0E" w14:textId="77777777" w:rsidR="000C4CBC" w:rsidRPr="00360CD9" w:rsidRDefault="000C4CBC" w:rsidP="000C4CBC">
            <w:pPr>
              <w:jc w:val="right"/>
              <w:rPr>
                <w:color w:val="000000"/>
                <w:sz w:val="20"/>
                <w:szCs w:val="20"/>
              </w:rPr>
            </w:pPr>
            <w:r w:rsidRPr="00360CD9">
              <w:rPr>
                <w:color w:val="000000"/>
                <w:sz w:val="20"/>
                <w:szCs w:val="20"/>
              </w:rPr>
              <w:t>2 452,00000</w:t>
            </w:r>
          </w:p>
        </w:tc>
        <w:tc>
          <w:tcPr>
            <w:tcW w:w="673" w:type="pct"/>
            <w:tcBorders>
              <w:top w:val="nil"/>
              <w:left w:val="nil"/>
              <w:bottom w:val="single" w:sz="4" w:space="0" w:color="000000"/>
              <w:right w:val="single" w:sz="4" w:space="0" w:color="000000"/>
            </w:tcBorders>
            <w:shd w:val="clear" w:color="auto" w:fill="auto"/>
            <w:noWrap/>
            <w:hideMark/>
          </w:tcPr>
          <w:p w14:paraId="76421417"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0A43561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D79F70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B074373"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60B386B1" w14:textId="77777777" w:rsidR="000C4CBC" w:rsidRPr="00360CD9" w:rsidRDefault="000C4CBC" w:rsidP="000C4CBC">
            <w:pPr>
              <w:jc w:val="center"/>
              <w:rPr>
                <w:color w:val="000000"/>
                <w:sz w:val="20"/>
                <w:szCs w:val="20"/>
              </w:rPr>
            </w:pPr>
            <w:r w:rsidRPr="00360CD9">
              <w:rPr>
                <w:color w:val="000000"/>
                <w:sz w:val="20"/>
                <w:szCs w:val="20"/>
              </w:rPr>
              <w:t>0220101240</w:t>
            </w:r>
          </w:p>
        </w:tc>
        <w:tc>
          <w:tcPr>
            <w:tcW w:w="264" w:type="pct"/>
            <w:tcBorders>
              <w:top w:val="nil"/>
              <w:left w:val="nil"/>
              <w:bottom w:val="single" w:sz="4" w:space="0" w:color="000000"/>
              <w:right w:val="single" w:sz="4" w:space="0" w:color="000000"/>
            </w:tcBorders>
            <w:shd w:val="clear" w:color="auto" w:fill="auto"/>
            <w:noWrap/>
            <w:hideMark/>
          </w:tcPr>
          <w:p w14:paraId="62430E23"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1824CC0" w14:textId="77777777" w:rsidR="000C4CBC" w:rsidRPr="00360CD9" w:rsidRDefault="000C4CBC" w:rsidP="000C4CBC">
            <w:pPr>
              <w:jc w:val="right"/>
              <w:rPr>
                <w:color w:val="000000"/>
                <w:sz w:val="20"/>
                <w:szCs w:val="20"/>
              </w:rPr>
            </w:pPr>
            <w:r w:rsidRPr="00360CD9">
              <w:rPr>
                <w:color w:val="000000"/>
                <w:sz w:val="20"/>
                <w:szCs w:val="20"/>
              </w:rPr>
              <w:t>2 469,70000</w:t>
            </w:r>
          </w:p>
        </w:tc>
        <w:tc>
          <w:tcPr>
            <w:tcW w:w="673" w:type="pct"/>
            <w:tcBorders>
              <w:top w:val="nil"/>
              <w:left w:val="nil"/>
              <w:bottom w:val="single" w:sz="4" w:space="0" w:color="000000"/>
              <w:right w:val="single" w:sz="4" w:space="0" w:color="000000"/>
            </w:tcBorders>
            <w:shd w:val="clear" w:color="auto" w:fill="auto"/>
            <w:noWrap/>
            <w:hideMark/>
          </w:tcPr>
          <w:p w14:paraId="3EC73B24" w14:textId="77777777" w:rsidR="000C4CBC" w:rsidRPr="00360CD9" w:rsidRDefault="000C4CBC" w:rsidP="000C4CBC">
            <w:pPr>
              <w:jc w:val="right"/>
              <w:rPr>
                <w:color w:val="000000"/>
                <w:sz w:val="20"/>
                <w:szCs w:val="20"/>
              </w:rPr>
            </w:pPr>
            <w:r w:rsidRPr="00360CD9">
              <w:rPr>
                <w:color w:val="000000"/>
                <w:sz w:val="20"/>
                <w:szCs w:val="20"/>
              </w:rPr>
              <w:t>2 452,00000</w:t>
            </w:r>
          </w:p>
        </w:tc>
        <w:tc>
          <w:tcPr>
            <w:tcW w:w="673" w:type="pct"/>
            <w:tcBorders>
              <w:top w:val="nil"/>
              <w:left w:val="nil"/>
              <w:bottom w:val="single" w:sz="4" w:space="0" w:color="000000"/>
              <w:right w:val="single" w:sz="4" w:space="0" w:color="000000"/>
            </w:tcBorders>
            <w:shd w:val="clear" w:color="auto" w:fill="auto"/>
            <w:noWrap/>
            <w:hideMark/>
          </w:tcPr>
          <w:p w14:paraId="7C34A24D"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6C6EA7A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4A7C68"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75" w:type="pct"/>
            <w:tcBorders>
              <w:top w:val="nil"/>
              <w:left w:val="nil"/>
              <w:bottom w:val="single" w:sz="4" w:space="0" w:color="000000"/>
              <w:right w:val="single" w:sz="4" w:space="0" w:color="000000"/>
            </w:tcBorders>
            <w:shd w:val="clear" w:color="auto" w:fill="auto"/>
            <w:noWrap/>
            <w:hideMark/>
          </w:tcPr>
          <w:p w14:paraId="489389A2"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5F13DC40" w14:textId="77777777" w:rsidR="000C4CBC" w:rsidRPr="00360CD9" w:rsidRDefault="000C4CBC" w:rsidP="000C4CBC">
            <w:pPr>
              <w:jc w:val="center"/>
              <w:rPr>
                <w:color w:val="000000"/>
                <w:sz w:val="20"/>
                <w:szCs w:val="20"/>
              </w:rPr>
            </w:pPr>
            <w:r w:rsidRPr="00360CD9">
              <w:rPr>
                <w:color w:val="000000"/>
                <w:sz w:val="20"/>
                <w:szCs w:val="20"/>
              </w:rPr>
              <w:t>0220171410</w:t>
            </w:r>
          </w:p>
        </w:tc>
        <w:tc>
          <w:tcPr>
            <w:tcW w:w="264" w:type="pct"/>
            <w:tcBorders>
              <w:top w:val="nil"/>
              <w:left w:val="nil"/>
              <w:bottom w:val="single" w:sz="4" w:space="0" w:color="000000"/>
              <w:right w:val="single" w:sz="4" w:space="0" w:color="000000"/>
            </w:tcBorders>
            <w:shd w:val="clear" w:color="auto" w:fill="auto"/>
            <w:noWrap/>
            <w:hideMark/>
          </w:tcPr>
          <w:p w14:paraId="17F5594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A6E73A0" w14:textId="77777777" w:rsidR="000C4CBC" w:rsidRPr="00360CD9" w:rsidRDefault="000C4CBC" w:rsidP="000C4CBC">
            <w:pPr>
              <w:jc w:val="right"/>
              <w:rPr>
                <w:color w:val="000000"/>
                <w:sz w:val="20"/>
                <w:szCs w:val="20"/>
              </w:rPr>
            </w:pPr>
            <w:r w:rsidRPr="00360CD9">
              <w:rPr>
                <w:color w:val="000000"/>
                <w:sz w:val="20"/>
                <w:szCs w:val="20"/>
              </w:rPr>
              <w:t>190,30000</w:t>
            </w:r>
          </w:p>
        </w:tc>
        <w:tc>
          <w:tcPr>
            <w:tcW w:w="673" w:type="pct"/>
            <w:tcBorders>
              <w:top w:val="nil"/>
              <w:left w:val="nil"/>
              <w:bottom w:val="single" w:sz="4" w:space="0" w:color="000000"/>
              <w:right w:val="single" w:sz="4" w:space="0" w:color="000000"/>
            </w:tcBorders>
            <w:shd w:val="clear" w:color="auto" w:fill="auto"/>
            <w:noWrap/>
            <w:hideMark/>
          </w:tcPr>
          <w:p w14:paraId="3A56868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4730AB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A2678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C22B31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A3C87B1"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4F2E5629" w14:textId="77777777" w:rsidR="000C4CBC" w:rsidRPr="00360CD9" w:rsidRDefault="000C4CBC" w:rsidP="000C4CBC">
            <w:pPr>
              <w:jc w:val="center"/>
              <w:rPr>
                <w:color w:val="000000"/>
                <w:sz w:val="20"/>
                <w:szCs w:val="20"/>
              </w:rPr>
            </w:pPr>
            <w:r w:rsidRPr="00360CD9">
              <w:rPr>
                <w:color w:val="000000"/>
                <w:sz w:val="20"/>
                <w:szCs w:val="20"/>
              </w:rPr>
              <w:t>0220171410</w:t>
            </w:r>
          </w:p>
        </w:tc>
        <w:tc>
          <w:tcPr>
            <w:tcW w:w="264" w:type="pct"/>
            <w:tcBorders>
              <w:top w:val="nil"/>
              <w:left w:val="nil"/>
              <w:bottom w:val="single" w:sz="4" w:space="0" w:color="000000"/>
              <w:right w:val="single" w:sz="4" w:space="0" w:color="000000"/>
            </w:tcBorders>
            <w:shd w:val="clear" w:color="auto" w:fill="auto"/>
            <w:noWrap/>
            <w:hideMark/>
          </w:tcPr>
          <w:p w14:paraId="3FAC39F6"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D386EC1" w14:textId="77777777" w:rsidR="000C4CBC" w:rsidRPr="00360CD9" w:rsidRDefault="000C4CBC" w:rsidP="000C4CBC">
            <w:pPr>
              <w:jc w:val="right"/>
              <w:rPr>
                <w:color w:val="000000"/>
                <w:sz w:val="20"/>
                <w:szCs w:val="20"/>
              </w:rPr>
            </w:pPr>
            <w:r w:rsidRPr="00360CD9">
              <w:rPr>
                <w:color w:val="000000"/>
                <w:sz w:val="20"/>
                <w:szCs w:val="20"/>
              </w:rPr>
              <w:t>190,30000</w:t>
            </w:r>
          </w:p>
        </w:tc>
        <w:tc>
          <w:tcPr>
            <w:tcW w:w="673" w:type="pct"/>
            <w:tcBorders>
              <w:top w:val="nil"/>
              <w:left w:val="nil"/>
              <w:bottom w:val="single" w:sz="4" w:space="0" w:color="000000"/>
              <w:right w:val="single" w:sz="4" w:space="0" w:color="000000"/>
            </w:tcBorders>
            <w:shd w:val="clear" w:color="auto" w:fill="auto"/>
            <w:noWrap/>
            <w:hideMark/>
          </w:tcPr>
          <w:p w14:paraId="08FDBA8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8E9B3C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22E62C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6A9383"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68A9F0E3"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5A8B2EAC" w14:textId="77777777" w:rsidR="000C4CBC" w:rsidRPr="00360CD9" w:rsidRDefault="000C4CBC" w:rsidP="000C4CBC">
            <w:pPr>
              <w:jc w:val="center"/>
              <w:rPr>
                <w:color w:val="000000"/>
                <w:sz w:val="20"/>
                <w:szCs w:val="20"/>
              </w:rPr>
            </w:pPr>
            <w:r w:rsidRPr="00360CD9">
              <w:rPr>
                <w:color w:val="000000"/>
                <w:sz w:val="20"/>
                <w:szCs w:val="20"/>
              </w:rPr>
              <w:t>0220172300</w:t>
            </w:r>
          </w:p>
        </w:tc>
        <w:tc>
          <w:tcPr>
            <w:tcW w:w="264" w:type="pct"/>
            <w:tcBorders>
              <w:top w:val="nil"/>
              <w:left w:val="nil"/>
              <w:bottom w:val="single" w:sz="4" w:space="0" w:color="000000"/>
              <w:right w:val="single" w:sz="4" w:space="0" w:color="000000"/>
            </w:tcBorders>
            <w:shd w:val="clear" w:color="auto" w:fill="auto"/>
            <w:noWrap/>
            <w:hideMark/>
          </w:tcPr>
          <w:p w14:paraId="288A602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F970EE2"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3" w:type="pct"/>
            <w:tcBorders>
              <w:top w:val="nil"/>
              <w:left w:val="nil"/>
              <w:bottom w:val="single" w:sz="4" w:space="0" w:color="000000"/>
              <w:right w:val="single" w:sz="4" w:space="0" w:color="000000"/>
            </w:tcBorders>
            <w:shd w:val="clear" w:color="auto" w:fill="auto"/>
            <w:noWrap/>
            <w:hideMark/>
          </w:tcPr>
          <w:p w14:paraId="4122CAB8"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3" w:type="pct"/>
            <w:tcBorders>
              <w:top w:val="nil"/>
              <w:left w:val="nil"/>
              <w:bottom w:val="single" w:sz="4" w:space="0" w:color="000000"/>
              <w:right w:val="single" w:sz="4" w:space="0" w:color="000000"/>
            </w:tcBorders>
            <w:shd w:val="clear" w:color="auto" w:fill="auto"/>
            <w:noWrap/>
            <w:hideMark/>
          </w:tcPr>
          <w:p w14:paraId="6EC7CDC8"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7299D5F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9110B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03BFA55"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17FF46EE" w14:textId="77777777" w:rsidR="000C4CBC" w:rsidRPr="00360CD9" w:rsidRDefault="000C4CBC" w:rsidP="000C4CBC">
            <w:pPr>
              <w:jc w:val="center"/>
              <w:rPr>
                <w:color w:val="000000"/>
                <w:sz w:val="20"/>
                <w:szCs w:val="20"/>
              </w:rPr>
            </w:pPr>
            <w:r w:rsidRPr="00360CD9">
              <w:rPr>
                <w:color w:val="000000"/>
                <w:sz w:val="20"/>
                <w:szCs w:val="20"/>
              </w:rPr>
              <w:t>0220172300</w:t>
            </w:r>
          </w:p>
        </w:tc>
        <w:tc>
          <w:tcPr>
            <w:tcW w:w="264" w:type="pct"/>
            <w:tcBorders>
              <w:top w:val="nil"/>
              <w:left w:val="nil"/>
              <w:bottom w:val="single" w:sz="4" w:space="0" w:color="000000"/>
              <w:right w:val="single" w:sz="4" w:space="0" w:color="000000"/>
            </w:tcBorders>
            <w:shd w:val="clear" w:color="auto" w:fill="auto"/>
            <w:noWrap/>
            <w:hideMark/>
          </w:tcPr>
          <w:p w14:paraId="3750C6D8"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0E91F06"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3" w:type="pct"/>
            <w:tcBorders>
              <w:top w:val="nil"/>
              <w:left w:val="nil"/>
              <w:bottom w:val="single" w:sz="4" w:space="0" w:color="000000"/>
              <w:right w:val="single" w:sz="4" w:space="0" w:color="000000"/>
            </w:tcBorders>
            <w:shd w:val="clear" w:color="auto" w:fill="auto"/>
            <w:noWrap/>
            <w:hideMark/>
          </w:tcPr>
          <w:p w14:paraId="7A57EAF7"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3" w:type="pct"/>
            <w:tcBorders>
              <w:top w:val="nil"/>
              <w:left w:val="nil"/>
              <w:bottom w:val="single" w:sz="4" w:space="0" w:color="000000"/>
              <w:right w:val="single" w:sz="4" w:space="0" w:color="000000"/>
            </w:tcBorders>
            <w:shd w:val="clear" w:color="auto" w:fill="auto"/>
            <w:noWrap/>
            <w:hideMark/>
          </w:tcPr>
          <w:p w14:paraId="19DDF201"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648C91B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B2817C"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651E2539"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5086D7DE" w14:textId="77777777" w:rsidR="000C4CBC" w:rsidRPr="00360CD9" w:rsidRDefault="000C4CBC" w:rsidP="000C4CBC">
            <w:pPr>
              <w:jc w:val="center"/>
              <w:rPr>
                <w:color w:val="000000"/>
                <w:sz w:val="20"/>
                <w:szCs w:val="20"/>
              </w:rPr>
            </w:pPr>
            <w:r w:rsidRPr="00360CD9">
              <w:rPr>
                <w:color w:val="000000"/>
                <w:sz w:val="20"/>
                <w:szCs w:val="20"/>
              </w:rPr>
              <w:t>02201S2300</w:t>
            </w:r>
          </w:p>
        </w:tc>
        <w:tc>
          <w:tcPr>
            <w:tcW w:w="264" w:type="pct"/>
            <w:tcBorders>
              <w:top w:val="nil"/>
              <w:left w:val="nil"/>
              <w:bottom w:val="single" w:sz="4" w:space="0" w:color="000000"/>
              <w:right w:val="single" w:sz="4" w:space="0" w:color="000000"/>
            </w:tcBorders>
            <w:shd w:val="clear" w:color="auto" w:fill="auto"/>
            <w:noWrap/>
            <w:hideMark/>
          </w:tcPr>
          <w:p w14:paraId="6014498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5556669" w14:textId="77777777" w:rsidR="000C4CBC" w:rsidRPr="00360CD9" w:rsidRDefault="000C4CBC" w:rsidP="000C4CBC">
            <w:pPr>
              <w:jc w:val="right"/>
              <w:rPr>
                <w:color w:val="000000"/>
                <w:sz w:val="20"/>
                <w:szCs w:val="20"/>
              </w:rPr>
            </w:pPr>
            <w:r w:rsidRPr="00360CD9">
              <w:rPr>
                <w:color w:val="000000"/>
                <w:sz w:val="20"/>
                <w:szCs w:val="20"/>
              </w:rPr>
              <w:t>351,10000</w:t>
            </w:r>
          </w:p>
        </w:tc>
        <w:tc>
          <w:tcPr>
            <w:tcW w:w="673" w:type="pct"/>
            <w:tcBorders>
              <w:top w:val="nil"/>
              <w:left w:val="nil"/>
              <w:bottom w:val="single" w:sz="4" w:space="0" w:color="000000"/>
              <w:right w:val="single" w:sz="4" w:space="0" w:color="000000"/>
            </w:tcBorders>
            <w:shd w:val="clear" w:color="auto" w:fill="auto"/>
            <w:noWrap/>
            <w:hideMark/>
          </w:tcPr>
          <w:p w14:paraId="38467D9F" w14:textId="77777777" w:rsidR="000C4CBC" w:rsidRPr="00360CD9" w:rsidRDefault="000C4CBC" w:rsidP="000C4CBC">
            <w:pPr>
              <w:jc w:val="right"/>
              <w:rPr>
                <w:color w:val="000000"/>
                <w:sz w:val="20"/>
                <w:szCs w:val="20"/>
              </w:rPr>
            </w:pPr>
            <w:r w:rsidRPr="00360CD9">
              <w:rPr>
                <w:color w:val="000000"/>
                <w:sz w:val="20"/>
                <w:szCs w:val="20"/>
              </w:rPr>
              <w:t>351,10000</w:t>
            </w:r>
          </w:p>
        </w:tc>
        <w:tc>
          <w:tcPr>
            <w:tcW w:w="673" w:type="pct"/>
            <w:tcBorders>
              <w:top w:val="nil"/>
              <w:left w:val="nil"/>
              <w:bottom w:val="single" w:sz="4" w:space="0" w:color="000000"/>
              <w:right w:val="single" w:sz="4" w:space="0" w:color="000000"/>
            </w:tcBorders>
            <w:shd w:val="clear" w:color="auto" w:fill="auto"/>
            <w:noWrap/>
            <w:hideMark/>
          </w:tcPr>
          <w:p w14:paraId="034E0E70"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4B7A53B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BEE7B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9CBED82"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7F637DA6" w14:textId="77777777" w:rsidR="000C4CBC" w:rsidRPr="00360CD9" w:rsidRDefault="000C4CBC" w:rsidP="000C4CBC">
            <w:pPr>
              <w:jc w:val="center"/>
              <w:rPr>
                <w:color w:val="000000"/>
                <w:sz w:val="20"/>
                <w:szCs w:val="20"/>
              </w:rPr>
            </w:pPr>
            <w:r w:rsidRPr="00360CD9">
              <w:rPr>
                <w:color w:val="000000"/>
                <w:sz w:val="20"/>
                <w:szCs w:val="20"/>
              </w:rPr>
              <w:t>02201S2300</w:t>
            </w:r>
          </w:p>
        </w:tc>
        <w:tc>
          <w:tcPr>
            <w:tcW w:w="264" w:type="pct"/>
            <w:tcBorders>
              <w:top w:val="nil"/>
              <w:left w:val="nil"/>
              <w:bottom w:val="single" w:sz="4" w:space="0" w:color="000000"/>
              <w:right w:val="single" w:sz="4" w:space="0" w:color="000000"/>
            </w:tcBorders>
            <w:shd w:val="clear" w:color="auto" w:fill="auto"/>
            <w:noWrap/>
            <w:hideMark/>
          </w:tcPr>
          <w:p w14:paraId="26D838F3"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500D8EA1" w14:textId="77777777" w:rsidR="000C4CBC" w:rsidRPr="00360CD9" w:rsidRDefault="000C4CBC" w:rsidP="000C4CBC">
            <w:pPr>
              <w:jc w:val="right"/>
              <w:rPr>
                <w:color w:val="000000"/>
                <w:sz w:val="20"/>
                <w:szCs w:val="20"/>
              </w:rPr>
            </w:pPr>
            <w:r w:rsidRPr="00360CD9">
              <w:rPr>
                <w:color w:val="000000"/>
                <w:sz w:val="20"/>
                <w:szCs w:val="20"/>
              </w:rPr>
              <w:t>351,10000</w:t>
            </w:r>
          </w:p>
        </w:tc>
        <w:tc>
          <w:tcPr>
            <w:tcW w:w="673" w:type="pct"/>
            <w:tcBorders>
              <w:top w:val="nil"/>
              <w:left w:val="nil"/>
              <w:bottom w:val="single" w:sz="4" w:space="0" w:color="000000"/>
              <w:right w:val="single" w:sz="4" w:space="0" w:color="000000"/>
            </w:tcBorders>
            <w:shd w:val="clear" w:color="auto" w:fill="auto"/>
            <w:noWrap/>
            <w:hideMark/>
          </w:tcPr>
          <w:p w14:paraId="332593DA" w14:textId="77777777" w:rsidR="000C4CBC" w:rsidRPr="00360CD9" w:rsidRDefault="000C4CBC" w:rsidP="000C4CBC">
            <w:pPr>
              <w:jc w:val="right"/>
              <w:rPr>
                <w:color w:val="000000"/>
                <w:sz w:val="20"/>
                <w:szCs w:val="20"/>
              </w:rPr>
            </w:pPr>
            <w:r w:rsidRPr="00360CD9">
              <w:rPr>
                <w:color w:val="000000"/>
                <w:sz w:val="20"/>
                <w:szCs w:val="20"/>
              </w:rPr>
              <w:t>351,10000</w:t>
            </w:r>
          </w:p>
        </w:tc>
        <w:tc>
          <w:tcPr>
            <w:tcW w:w="673" w:type="pct"/>
            <w:tcBorders>
              <w:top w:val="nil"/>
              <w:left w:val="nil"/>
              <w:bottom w:val="single" w:sz="4" w:space="0" w:color="000000"/>
              <w:right w:val="single" w:sz="4" w:space="0" w:color="000000"/>
            </w:tcBorders>
            <w:shd w:val="clear" w:color="auto" w:fill="auto"/>
            <w:noWrap/>
            <w:hideMark/>
          </w:tcPr>
          <w:p w14:paraId="43A5D21C"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6F58909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EE966C6" w14:textId="77777777" w:rsidR="000C4CBC" w:rsidRPr="00360CD9" w:rsidRDefault="000C4CBC" w:rsidP="000C4CBC">
            <w:pPr>
              <w:rPr>
                <w:color w:val="000000"/>
                <w:sz w:val="20"/>
                <w:szCs w:val="20"/>
              </w:rPr>
            </w:pPr>
            <w:r w:rsidRPr="00360CD9">
              <w:rPr>
                <w:color w:val="000000"/>
                <w:sz w:val="20"/>
                <w:szCs w:val="20"/>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4B18799E"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04FE8B60" w14:textId="77777777" w:rsidR="000C4CBC" w:rsidRPr="00360CD9" w:rsidRDefault="000C4CBC" w:rsidP="000C4CBC">
            <w:pPr>
              <w:jc w:val="center"/>
              <w:rPr>
                <w:color w:val="000000"/>
                <w:sz w:val="20"/>
                <w:szCs w:val="20"/>
              </w:rPr>
            </w:pPr>
            <w:r w:rsidRPr="00360CD9">
              <w:rPr>
                <w:color w:val="000000"/>
                <w:sz w:val="20"/>
                <w:szCs w:val="20"/>
              </w:rPr>
              <w:t>0230000000</w:t>
            </w:r>
          </w:p>
        </w:tc>
        <w:tc>
          <w:tcPr>
            <w:tcW w:w="264" w:type="pct"/>
            <w:tcBorders>
              <w:top w:val="nil"/>
              <w:left w:val="nil"/>
              <w:bottom w:val="single" w:sz="4" w:space="0" w:color="000000"/>
              <w:right w:val="single" w:sz="4" w:space="0" w:color="000000"/>
            </w:tcBorders>
            <w:shd w:val="clear" w:color="auto" w:fill="auto"/>
            <w:noWrap/>
            <w:hideMark/>
          </w:tcPr>
          <w:p w14:paraId="3435A7B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96FAFB0"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1CB399C1"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311E3809"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5868286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3AF5967" w14:textId="77777777" w:rsidR="000C4CBC" w:rsidRPr="00360CD9" w:rsidRDefault="000C4CBC" w:rsidP="000C4CBC">
            <w:pPr>
              <w:rPr>
                <w:color w:val="000000"/>
                <w:sz w:val="20"/>
                <w:szCs w:val="20"/>
              </w:rPr>
            </w:pPr>
            <w:r w:rsidRPr="00360CD9">
              <w:rPr>
                <w:color w:val="000000"/>
                <w:sz w:val="20"/>
                <w:szCs w:val="20"/>
              </w:rPr>
              <w:t xml:space="preserve"> Организация патриотического воспитания населения</w:t>
            </w:r>
          </w:p>
        </w:tc>
        <w:tc>
          <w:tcPr>
            <w:tcW w:w="375" w:type="pct"/>
            <w:tcBorders>
              <w:top w:val="nil"/>
              <w:left w:val="nil"/>
              <w:bottom w:val="single" w:sz="4" w:space="0" w:color="000000"/>
              <w:right w:val="single" w:sz="4" w:space="0" w:color="000000"/>
            </w:tcBorders>
            <w:shd w:val="clear" w:color="auto" w:fill="auto"/>
            <w:noWrap/>
            <w:hideMark/>
          </w:tcPr>
          <w:p w14:paraId="6905A3F3"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186F91D3" w14:textId="77777777" w:rsidR="000C4CBC" w:rsidRPr="00360CD9" w:rsidRDefault="000C4CBC" w:rsidP="000C4CBC">
            <w:pPr>
              <w:jc w:val="center"/>
              <w:rPr>
                <w:color w:val="000000"/>
                <w:sz w:val="20"/>
                <w:szCs w:val="20"/>
              </w:rPr>
            </w:pPr>
            <w:r w:rsidRPr="00360CD9">
              <w:rPr>
                <w:color w:val="000000"/>
                <w:sz w:val="20"/>
                <w:szCs w:val="20"/>
              </w:rPr>
              <w:t>0230100000</w:t>
            </w:r>
          </w:p>
        </w:tc>
        <w:tc>
          <w:tcPr>
            <w:tcW w:w="264" w:type="pct"/>
            <w:tcBorders>
              <w:top w:val="nil"/>
              <w:left w:val="nil"/>
              <w:bottom w:val="single" w:sz="4" w:space="0" w:color="000000"/>
              <w:right w:val="single" w:sz="4" w:space="0" w:color="000000"/>
            </w:tcBorders>
            <w:shd w:val="clear" w:color="auto" w:fill="auto"/>
            <w:noWrap/>
            <w:hideMark/>
          </w:tcPr>
          <w:p w14:paraId="0B39F86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9FAB24D"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319700A0"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08FFCD00"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1328E2C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EE3DCFA"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"Патриотическое воспитание населения Любытинского района" муниципальной программы Любытин</w:t>
            </w:r>
            <w:r w:rsidRPr="00360CD9">
              <w:rPr>
                <w:color w:val="000000"/>
                <w:sz w:val="20"/>
                <w:szCs w:val="20"/>
              </w:rPr>
              <w:lastRenderedPageBreak/>
              <w:t>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76A13490" w14:textId="77777777" w:rsidR="000C4CBC" w:rsidRPr="00360CD9" w:rsidRDefault="000C4CBC" w:rsidP="000C4CBC">
            <w:pPr>
              <w:jc w:val="center"/>
              <w:rPr>
                <w:color w:val="000000"/>
                <w:sz w:val="20"/>
                <w:szCs w:val="20"/>
              </w:rPr>
            </w:pPr>
            <w:r w:rsidRPr="00360CD9">
              <w:rPr>
                <w:color w:val="000000"/>
                <w:sz w:val="20"/>
                <w:szCs w:val="20"/>
              </w:rPr>
              <w:lastRenderedPageBreak/>
              <w:t>0707</w:t>
            </w:r>
          </w:p>
        </w:tc>
        <w:tc>
          <w:tcPr>
            <w:tcW w:w="678" w:type="pct"/>
            <w:tcBorders>
              <w:top w:val="nil"/>
              <w:left w:val="nil"/>
              <w:bottom w:val="single" w:sz="4" w:space="0" w:color="000000"/>
              <w:right w:val="single" w:sz="4" w:space="0" w:color="000000"/>
            </w:tcBorders>
            <w:shd w:val="clear" w:color="auto" w:fill="auto"/>
            <w:noWrap/>
            <w:hideMark/>
          </w:tcPr>
          <w:p w14:paraId="216A7F09" w14:textId="77777777" w:rsidR="000C4CBC" w:rsidRPr="00360CD9" w:rsidRDefault="000C4CBC" w:rsidP="000C4CBC">
            <w:pPr>
              <w:jc w:val="center"/>
              <w:rPr>
                <w:color w:val="000000"/>
                <w:sz w:val="20"/>
                <w:szCs w:val="20"/>
              </w:rPr>
            </w:pPr>
            <w:r w:rsidRPr="00360CD9">
              <w:rPr>
                <w:color w:val="000000"/>
                <w:sz w:val="20"/>
                <w:szCs w:val="20"/>
              </w:rPr>
              <w:t>0230199990</w:t>
            </w:r>
          </w:p>
        </w:tc>
        <w:tc>
          <w:tcPr>
            <w:tcW w:w="264" w:type="pct"/>
            <w:tcBorders>
              <w:top w:val="nil"/>
              <w:left w:val="nil"/>
              <w:bottom w:val="single" w:sz="4" w:space="0" w:color="000000"/>
              <w:right w:val="single" w:sz="4" w:space="0" w:color="000000"/>
            </w:tcBorders>
            <w:shd w:val="clear" w:color="auto" w:fill="auto"/>
            <w:noWrap/>
            <w:hideMark/>
          </w:tcPr>
          <w:p w14:paraId="0D98468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5D65CBF"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2BB0CB9A"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387F9FF9"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639E758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291E064"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15A10DA" w14:textId="77777777" w:rsidR="000C4CBC" w:rsidRPr="00360CD9" w:rsidRDefault="000C4CBC" w:rsidP="000C4CBC">
            <w:pPr>
              <w:jc w:val="center"/>
              <w:rPr>
                <w:color w:val="000000"/>
                <w:sz w:val="20"/>
                <w:szCs w:val="20"/>
              </w:rPr>
            </w:pPr>
            <w:r w:rsidRPr="00360CD9">
              <w:rPr>
                <w:color w:val="000000"/>
                <w:sz w:val="20"/>
                <w:szCs w:val="20"/>
              </w:rPr>
              <w:t>0707</w:t>
            </w:r>
          </w:p>
        </w:tc>
        <w:tc>
          <w:tcPr>
            <w:tcW w:w="678" w:type="pct"/>
            <w:tcBorders>
              <w:top w:val="nil"/>
              <w:left w:val="nil"/>
              <w:bottom w:val="single" w:sz="4" w:space="0" w:color="000000"/>
              <w:right w:val="single" w:sz="4" w:space="0" w:color="000000"/>
            </w:tcBorders>
            <w:shd w:val="clear" w:color="auto" w:fill="auto"/>
            <w:noWrap/>
            <w:hideMark/>
          </w:tcPr>
          <w:p w14:paraId="074561B3" w14:textId="77777777" w:rsidR="000C4CBC" w:rsidRPr="00360CD9" w:rsidRDefault="000C4CBC" w:rsidP="000C4CBC">
            <w:pPr>
              <w:jc w:val="center"/>
              <w:rPr>
                <w:color w:val="000000"/>
                <w:sz w:val="20"/>
                <w:szCs w:val="20"/>
              </w:rPr>
            </w:pPr>
            <w:r w:rsidRPr="00360CD9">
              <w:rPr>
                <w:color w:val="000000"/>
                <w:sz w:val="20"/>
                <w:szCs w:val="20"/>
              </w:rPr>
              <w:t>0230199990</w:t>
            </w:r>
          </w:p>
        </w:tc>
        <w:tc>
          <w:tcPr>
            <w:tcW w:w="264" w:type="pct"/>
            <w:tcBorders>
              <w:top w:val="nil"/>
              <w:left w:val="nil"/>
              <w:bottom w:val="single" w:sz="4" w:space="0" w:color="000000"/>
              <w:right w:val="single" w:sz="4" w:space="0" w:color="000000"/>
            </w:tcBorders>
            <w:shd w:val="clear" w:color="auto" w:fill="auto"/>
            <w:noWrap/>
            <w:hideMark/>
          </w:tcPr>
          <w:p w14:paraId="0BC1D617"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63EDD77"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54C2DF0B" w14:textId="77777777" w:rsidR="000C4CBC" w:rsidRPr="00360CD9" w:rsidRDefault="000C4CBC" w:rsidP="000C4CBC">
            <w:pPr>
              <w:jc w:val="right"/>
              <w:rPr>
                <w:color w:val="000000"/>
                <w:sz w:val="20"/>
                <w:szCs w:val="20"/>
              </w:rPr>
            </w:pPr>
            <w:r w:rsidRPr="00360CD9">
              <w:rPr>
                <w:color w:val="000000"/>
                <w:sz w:val="20"/>
                <w:szCs w:val="20"/>
              </w:rPr>
              <w:t>22,00000</w:t>
            </w:r>
          </w:p>
        </w:tc>
        <w:tc>
          <w:tcPr>
            <w:tcW w:w="673" w:type="pct"/>
            <w:tcBorders>
              <w:top w:val="nil"/>
              <w:left w:val="nil"/>
              <w:bottom w:val="single" w:sz="4" w:space="0" w:color="000000"/>
              <w:right w:val="single" w:sz="4" w:space="0" w:color="000000"/>
            </w:tcBorders>
            <w:shd w:val="clear" w:color="auto" w:fill="auto"/>
            <w:noWrap/>
            <w:hideMark/>
          </w:tcPr>
          <w:p w14:paraId="52F38768"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37838C2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10F803A"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образования</w:t>
            </w:r>
          </w:p>
        </w:tc>
        <w:tc>
          <w:tcPr>
            <w:tcW w:w="375" w:type="pct"/>
            <w:tcBorders>
              <w:top w:val="nil"/>
              <w:left w:val="nil"/>
              <w:bottom w:val="single" w:sz="4" w:space="0" w:color="000000"/>
              <w:right w:val="single" w:sz="4" w:space="0" w:color="000000"/>
            </w:tcBorders>
            <w:shd w:val="clear" w:color="auto" w:fill="auto"/>
            <w:noWrap/>
            <w:hideMark/>
          </w:tcPr>
          <w:p w14:paraId="5AB71626" w14:textId="77777777" w:rsidR="000C4CBC" w:rsidRPr="00360CD9" w:rsidRDefault="000C4CBC" w:rsidP="000C4CBC">
            <w:pPr>
              <w:jc w:val="center"/>
              <w:rPr>
                <w:b/>
                <w:bCs/>
                <w:color w:val="000000"/>
                <w:sz w:val="20"/>
                <w:szCs w:val="20"/>
              </w:rPr>
            </w:pPr>
            <w:r w:rsidRPr="00360CD9">
              <w:rPr>
                <w:b/>
                <w:bCs/>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CD98AE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0B32E6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5087890" w14:textId="77777777" w:rsidR="000C4CBC" w:rsidRPr="00360CD9" w:rsidRDefault="000C4CBC" w:rsidP="000C4CBC">
            <w:pPr>
              <w:jc w:val="right"/>
              <w:rPr>
                <w:b/>
                <w:bCs/>
                <w:color w:val="000000"/>
                <w:sz w:val="20"/>
                <w:szCs w:val="20"/>
              </w:rPr>
            </w:pPr>
            <w:r w:rsidRPr="00360CD9">
              <w:rPr>
                <w:b/>
                <w:bCs/>
                <w:color w:val="000000"/>
                <w:sz w:val="20"/>
                <w:szCs w:val="20"/>
              </w:rPr>
              <w:t>12 381,36570</w:t>
            </w:r>
          </w:p>
        </w:tc>
        <w:tc>
          <w:tcPr>
            <w:tcW w:w="673" w:type="pct"/>
            <w:tcBorders>
              <w:top w:val="nil"/>
              <w:left w:val="nil"/>
              <w:bottom w:val="single" w:sz="4" w:space="0" w:color="000000"/>
              <w:right w:val="single" w:sz="4" w:space="0" w:color="000000"/>
            </w:tcBorders>
            <w:shd w:val="clear" w:color="auto" w:fill="auto"/>
            <w:noWrap/>
            <w:hideMark/>
          </w:tcPr>
          <w:p w14:paraId="61062745" w14:textId="77777777" w:rsidR="000C4CBC" w:rsidRPr="00360CD9" w:rsidRDefault="000C4CBC" w:rsidP="000C4CBC">
            <w:pPr>
              <w:jc w:val="right"/>
              <w:rPr>
                <w:b/>
                <w:bCs/>
                <w:color w:val="000000"/>
                <w:sz w:val="20"/>
                <w:szCs w:val="20"/>
              </w:rPr>
            </w:pPr>
            <w:r w:rsidRPr="00360CD9">
              <w:rPr>
                <w:b/>
                <w:bCs/>
                <w:color w:val="000000"/>
                <w:sz w:val="20"/>
                <w:szCs w:val="20"/>
              </w:rPr>
              <w:t>11 137,40000</w:t>
            </w:r>
          </w:p>
        </w:tc>
        <w:tc>
          <w:tcPr>
            <w:tcW w:w="673" w:type="pct"/>
            <w:tcBorders>
              <w:top w:val="nil"/>
              <w:left w:val="nil"/>
              <w:bottom w:val="single" w:sz="4" w:space="0" w:color="000000"/>
              <w:right w:val="single" w:sz="4" w:space="0" w:color="000000"/>
            </w:tcBorders>
            <w:shd w:val="clear" w:color="auto" w:fill="auto"/>
            <w:noWrap/>
            <w:hideMark/>
          </w:tcPr>
          <w:p w14:paraId="441D6A4B" w14:textId="77777777" w:rsidR="000C4CBC" w:rsidRPr="00360CD9" w:rsidRDefault="000C4CBC" w:rsidP="000C4CBC">
            <w:pPr>
              <w:jc w:val="right"/>
              <w:rPr>
                <w:b/>
                <w:bCs/>
                <w:color w:val="000000"/>
                <w:sz w:val="20"/>
                <w:szCs w:val="20"/>
              </w:rPr>
            </w:pPr>
            <w:r w:rsidRPr="00360CD9">
              <w:rPr>
                <w:b/>
                <w:bCs/>
                <w:color w:val="000000"/>
                <w:sz w:val="20"/>
                <w:szCs w:val="20"/>
              </w:rPr>
              <w:t>11 137,40000</w:t>
            </w:r>
          </w:p>
        </w:tc>
      </w:tr>
      <w:tr w:rsidR="000C4CBC" w:rsidRPr="00360CD9" w14:paraId="4CD7503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A36909"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34016E10"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5E835F4"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4" w:type="pct"/>
            <w:tcBorders>
              <w:top w:val="nil"/>
              <w:left w:val="nil"/>
              <w:bottom w:val="single" w:sz="4" w:space="0" w:color="000000"/>
              <w:right w:val="single" w:sz="4" w:space="0" w:color="000000"/>
            </w:tcBorders>
            <w:shd w:val="clear" w:color="auto" w:fill="auto"/>
            <w:noWrap/>
            <w:hideMark/>
          </w:tcPr>
          <w:p w14:paraId="286A98D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C759F8F" w14:textId="77777777" w:rsidR="000C4CBC" w:rsidRPr="00360CD9" w:rsidRDefault="000C4CBC" w:rsidP="000C4CBC">
            <w:pPr>
              <w:jc w:val="right"/>
              <w:rPr>
                <w:color w:val="000000"/>
                <w:sz w:val="20"/>
                <w:szCs w:val="20"/>
              </w:rPr>
            </w:pPr>
            <w:r w:rsidRPr="00360CD9">
              <w:rPr>
                <w:color w:val="000000"/>
                <w:sz w:val="20"/>
                <w:szCs w:val="20"/>
              </w:rPr>
              <w:t>12 132,89900</w:t>
            </w:r>
          </w:p>
        </w:tc>
        <w:tc>
          <w:tcPr>
            <w:tcW w:w="673" w:type="pct"/>
            <w:tcBorders>
              <w:top w:val="nil"/>
              <w:left w:val="nil"/>
              <w:bottom w:val="single" w:sz="4" w:space="0" w:color="000000"/>
              <w:right w:val="single" w:sz="4" w:space="0" w:color="000000"/>
            </w:tcBorders>
            <w:shd w:val="clear" w:color="auto" w:fill="auto"/>
            <w:noWrap/>
            <w:hideMark/>
          </w:tcPr>
          <w:p w14:paraId="677700AC" w14:textId="77777777" w:rsidR="000C4CBC" w:rsidRPr="00360CD9" w:rsidRDefault="000C4CBC" w:rsidP="000C4CBC">
            <w:pPr>
              <w:jc w:val="right"/>
              <w:rPr>
                <w:color w:val="000000"/>
                <w:sz w:val="20"/>
                <w:szCs w:val="20"/>
              </w:rPr>
            </w:pPr>
            <w:r w:rsidRPr="00360CD9">
              <w:rPr>
                <w:color w:val="000000"/>
                <w:sz w:val="20"/>
                <w:szCs w:val="20"/>
              </w:rPr>
              <w:t>11 137,40000</w:t>
            </w:r>
          </w:p>
        </w:tc>
        <w:tc>
          <w:tcPr>
            <w:tcW w:w="673" w:type="pct"/>
            <w:tcBorders>
              <w:top w:val="nil"/>
              <w:left w:val="nil"/>
              <w:bottom w:val="single" w:sz="4" w:space="0" w:color="000000"/>
              <w:right w:val="single" w:sz="4" w:space="0" w:color="000000"/>
            </w:tcBorders>
            <w:shd w:val="clear" w:color="auto" w:fill="auto"/>
            <w:noWrap/>
            <w:hideMark/>
          </w:tcPr>
          <w:p w14:paraId="5B61AA83" w14:textId="77777777" w:rsidR="000C4CBC" w:rsidRPr="00360CD9" w:rsidRDefault="000C4CBC" w:rsidP="000C4CBC">
            <w:pPr>
              <w:jc w:val="right"/>
              <w:rPr>
                <w:color w:val="000000"/>
                <w:sz w:val="20"/>
                <w:szCs w:val="20"/>
              </w:rPr>
            </w:pPr>
            <w:r w:rsidRPr="00360CD9">
              <w:rPr>
                <w:color w:val="000000"/>
                <w:sz w:val="20"/>
                <w:szCs w:val="20"/>
              </w:rPr>
              <w:t>11 137,40000</w:t>
            </w:r>
          </w:p>
        </w:tc>
      </w:tr>
      <w:tr w:rsidR="000C4CBC" w:rsidRPr="00360CD9" w14:paraId="6D9085D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2DF62B"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2D49D0CD"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3DC01A6" w14:textId="77777777" w:rsidR="000C4CBC" w:rsidRPr="00360CD9" w:rsidRDefault="000C4CBC" w:rsidP="000C4CBC">
            <w:pPr>
              <w:jc w:val="center"/>
              <w:rPr>
                <w:color w:val="000000"/>
                <w:sz w:val="20"/>
                <w:szCs w:val="20"/>
              </w:rPr>
            </w:pPr>
            <w:r w:rsidRPr="00360CD9">
              <w:rPr>
                <w:color w:val="000000"/>
                <w:sz w:val="20"/>
                <w:szCs w:val="20"/>
              </w:rPr>
              <w:t>0110000000</w:t>
            </w:r>
          </w:p>
        </w:tc>
        <w:tc>
          <w:tcPr>
            <w:tcW w:w="264" w:type="pct"/>
            <w:tcBorders>
              <w:top w:val="nil"/>
              <w:left w:val="nil"/>
              <w:bottom w:val="single" w:sz="4" w:space="0" w:color="000000"/>
              <w:right w:val="single" w:sz="4" w:space="0" w:color="000000"/>
            </w:tcBorders>
            <w:shd w:val="clear" w:color="auto" w:fill="auto"/>
            <w:noWrap/>
            <w:hideMark/>
          </w:tcPr>
          <w:p w14:paraId="2A37E11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CC4355C" w14:textId="77777777" w:rsidR="000C4CBC" w:rsidRPr="00360CD9" w:rsidRDefault="000C4CBC" w:rsidP="000C4CBC">
            <w:pPr>
              <w:jc w:val="right"/>
              <w:rPr>
                <w:color w:val="000000"/>
                <w:sz w:val="20"/>
                <w:szCs w:val="20"/>
              </w:rPr>
            </w:pPr>
            <w:r w:rsidRPr="00360CD9">
              <w:rPr>
                <w:color w:val="000000"/>
                <w:sz w:val="20"/>
                <w:szCs w:val="20"/>
              </w:rPr>
              <w:t>845,61600</w:t>
            </w:r>
          </w:p>
        </w:tc>
        <w:tc>
          <w:tcPr>
            <w:tcW w:w="673" w:type="pct"/>
            <w:tcBorders>
              <w:top w:val="nil"/>
              <w:left w:val="nil"/>
              <w:bottom w:val="single" w:sz="4" w:space="0" w:color="000000"/>
              <w:right w:val="single" w:sz="4" w:space="0" w:color="000000"/>
            </w:tcBorders>
            <w:shd w:val="clear" w:color="auto" w:fill="auto"/>
            <w:noWrap/>
            <w:hideMark/>
          </w:tcPr>
          <w:p w14:paraId="4E3FCEC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0EBB5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4B127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C6C1EB7" w14:textId="77777777" w:rsidR="000C4CBC" w:rsidRPr="00360CD9" w:rsidRDefault="000C4CBC" w:rsidP="000C4CBC">
            <w:pPr>
              <w:rPr>
                <w:color w:val="000000"/>
                <w:sz w:val="20"/>
                <w:szCs w:val="20"/>
              </w:rPr>
            </w:pPr>
            <w:r w:rsidRPr="00360CD9">
              <w:rPr>
                <w:color w:val="000000"/>
                <w:sz w:val="20"/>
                <w:szCs w:val="20"/>
              </w:rPr>
              <w:t xml:space="preserve"> Повышение эффективности и качества услуг в сфере общего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3AE3371C"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9C604D7" w14:textId="77777777" w:rsidR="000C4CBC" w:rsidRPr="00360CD9" w:rsidRDefault="000C4CBC" w:rsidP="000C4CBC">
            <w:pPr>
              <w:jc w:val="center"/>
              <w:rPr>
                <w:color w:val="000000"/>
                <w:sz w:val="20"/>
                <w:szCs w:val="20"/>
              </w:rPr>
            </w:pPr>
            <w:r w:rsidRPr="00360CD9">
              <w:rPr>
                <w:color w:val="000000"/>
                <w:sz w:val="20"/>
                <w:szCs w:val="20"/>
              </w:rPr>
              <w:t>0110200000</w:t>
            </w:r>
          </w:p>
        </w:tc>
        <w:tc>
          <w:tcPr>
            <w:tcW w:w="264" w:type="pct"/>
            <w:tcBorders>
              <w:top w:val="nil"/>
              <w:left w:val="nil"/>
              <w:bottom w:val="single" w:sz="4" w:space="0" w:color="000000"/>
              <w:right w:val="single" w:sz="4" w:space="0" w:color="000000"/>
            </w:tcBorders>
            <w:shd w:val="clear" w:color="auto" w:fill="auto"/>
            <w:noWrap/>
            <w:hideMark/>
          </w:tcPr>
          <w:p w14:paraId="7CB4738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1C04667"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3859A0C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179D77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F66CD1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11630F"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2F1216E2"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6404AD2C" w14:textId="77777777" w:rsidR="000C4CBC" w:rsidRPr="00360CD9" w:rsidRDefault="000C4CBC" w:rsidP="000C4CBC">
            <w:pPr>
              <w:jc w:val="center"/>
              <w:rPr>
                <w:color w:val="000000"/>
                <w:sz w:val="20"/>
                <w:szCs w:val="20"/>
              </w:rPr>
            </w:pPr>
            <w:r w:rsidRPr="00360CD9">
              <w:rPr>
                <w:color w:val="000000"/>
                <w:sz w:val="20"/>
                <w:szCs w:val="20"/>
              </w:rPr>
              <w:t>0110299990</w:t>
            </w:r>
          </w:p>
        </w:tc>
        <w:tc>
          <w:tcPr>
            <w:tcW w:w="264" w:type="pct"/>
            <w:tcBorders>
              <w:top w:val="nil"/>
              <w:left w:val="nil"/>
              <w:bottom w:val="single" w:sz="4" w:space="0" w:color="000000"/>
              <w:right w:val="single" w:sz="4" w:space="0" w:color="000000"/>
            </w:tcBorders>
            <w:shd w:val="clear" w:color="auto" w:fill="auto"/>
            <w:noWrap/>
            <w:hideMark/>
          </w:tcPr>
          <w:p w14:paraId="22745F5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57AEEE3"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382B699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47E614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C5538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5D5CAC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45D1510B"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A1EEC8A" w14:textId="77777777" w:rsidR="000C4CBC" w:rsidRPr="00360CD9" w:rsidRDefault="000C4CBC" w:rsidP="000C4CBC">
            <w:pPr>
              <w:jc w:val="center"/>
              <w:rPr>
                <w:color w:val="000000"/>
                <w:sz w:val="20"/>
                <w:szCs w:val="20"/>
              </w:rPr>
            </w:pPr>
            <w:r w:rsidRPr="00360CD9">
              <w:rPr>
                <w:color w:val="000000"/>
                <w:sz w:val="20"/>
                <w:szCs w:val="20"/>
              </w:rPr>
              <w:t>0110299990</w:t>
            </w:r>
          </w:p>
        </w:tc>
        <w:tc>
          <w:tcPr>
            <w:tcW w:w="264" w:type="pct"/>
            <w:tcBorders>
              <w:top w:val="nil"/>
              <w:left w:val="nil"/>
              <w:bottom w:val="single" w:sz="4" w:space="0" w:color="000000"/>
              <w:right w:val="single" w:sz="4" w:space="0" w:color="000000"/>
            </w:tcBorders>
            <w:shd w:val="clear" w:color="auto" w:fill="auto"/>
            <w:noWrap/>
            <w:hideMark/>
          </w:tcPr>
          <w:p w14:paraId="5F651FE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4586D756" w14:textId="77777777" w:rsidR="000C4CBC" w:rsidRPr="00360CD9" w:rsidRDefault="000C4CBC" w:rsidP="000C4CBC">
            <w:pPr>
              <w:jc w:val="right"/>
              <w:rPr>
                <w:color w:val="000000"/>
                <w:sz w:val="20"/>
                <w:szCs w:val="20"/>
              </w:rPr>
            </w:pPr>
            <w:r w:rsidRPr="00360CD9">
              <w:rPr>
                <w:color w:val="000000"/>
                <w:sz w:val="20"/>
                <w:szCs w:val="20"/>
              </w:rPr>
              <w:t>25,00000</w:t>
            </w:r>
          </w:p>
        </w:tc>
        <w:tc>
          <w:tcPr>
            <w:tcW w:w="673" w:type="pct"/>
            <w:tcBorders>
              <w:top w:val="nil"/>
              <w:left w:val="nil"/>
              <w:bottom w:val="single" w:sz="4" w:space="0" w:color="000000"/>
              <w:right w:val="single" w:sz="4" w:space="0" w:color="000000"/>
            </w:tcBorders>
            <w:shd w:val="clear" w:color="auto" w:fill="auto"/>
            <w:noWrap/>
            <w:hideMark/>
          </w:tcPr>
          <w:p w14:paraId="60FFCAF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01A65E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30D026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210886"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получения качественного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3E50F145"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244AFD2" w14:textId="77777777" w:rsidR="000C4CBC" w:rsidRPr="00360CD9" w:rsidRDefault="000C4CBC" w:rsidP="000C4CBC">
            <w:pPr>
              <w:jc w:val="center"/>
              <w:rPr>
                <w:color w:val="000000"/>
                <w:sz w:val="20"/>
                <w:szCs w:val="20"/>
              </w:rPr>
            </w:pPr>
            <w:r w:rsidRPr="00360CD9">
              <w:rPr>
                <w:color w:val="000000"/>
                <w:sz w:val="20"/>
                <w:szCs w:val="20"/>
              </w:rPr>
              <w:t>0110300000</w:t>
            </w:r>
          </w:p>
        </w:tc>
        <w:tc>
          <w:tcPr>
            <w:tcW w:w="264" w:type="pct"/>
            <w:tcBorders>
              <w:top w:val="nil"/>
              <w:left w:val="nil"/>
              <w:bottom w:val="single" w:sz="4" w:space="0" w:color="000000"/>
              <w:right w:val="single" w:sz="4" w:space="0" w:color="000000"/>
            </w:tcBorders>
            <w:shd w:val="clear" w:color="auto" w:fill="auto"/>
            <w:noWrap/>
            <w:hideMark/>
          </w:tcPr>
          <w:p w14:paraId="6019D74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A642C96" w14:textId="77777777" w:rsidR="000C4CBC" w:rsidRPr="00360CD9" w:rsidRDefault="000C4CBC" w:rsidP="000C4CBC">
            <w:pPr>
              <w:jc w:val="right"/>
              <w:rPr>
                <w:color w:val="000000"/>
                <w:sz w:val="20"/>
                <w:szCs w:val="20"/>
              </w:rPr>
            </w:pPr>
            <w:r w:rsidRPr="00360CD9">
              <w:rPr>
                <w:color w:val="000000"/>
                <w:sz w:val="20"/>
                <w:szCs w:val="20"/>
              </w:rPr>
              <w:t>745,61600</w:t>
            </w:r>
          </w:p>
        </w:tc>
        <w:tc>
          <w:tcPr>
            <w:tcW w:w="673" w:type="pct"/>
            <w:tcBorders>
              <w:top w:val="nil"/>
              <w:left w:val="nil"/>
              <w:bottom w:val="single" w:sz="4" w:space="0" w:color="000000"/>
              <w:right w:val="single" w:sz="4" w:space="0" w:color="000000"/>
            </w:tcBorders>
            <w:shd w:val="clear" w:color="auto" w:fill="auto"/>
            <w:noWrap/>
            <w:hideMark/>
          </w:tcPr>
          <w:p w14:paraId="500F4B0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5BD87B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27D3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520F704"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75" w:type="pct"/>
            <w:tcBorders>
              <w:top w:val="nil"/>
              <w:left w:val="nil"/>
              <w:bottom w:val="single" w:sz="4" w:space="0" w:color="000000"/>
              <w:right w:val="single" w:sz="4" w:space="0" w:color="000000"/>
            </w:tcBorders>
            <w:shd w:val="clear" w:color="auto" w:fill="auto"/>
            <w:noWrap/>
            <w:hideMark/>
          </w:tcPr>
          <w:p w14:paraId="7CB11BA2"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17E1C20" w14:textId="77777777" w:rsidR="000C4CBC" w:rsidRPr="00360CD9" w:rsidRDefault="000C4CBC" w:rsidP="000C4CBC">
            <w:pPr>
              <w:jc w:val="center"/>
              <w:rPr>
                <w:color w:val="000000"/>
                <w:sz w:val="20"/>
                <w:szCs w:val="20"/>
              </w:rPr>
            </w:pPr>
            <w:r w:rsidRPr="00360CD9">
              <w:rPr>
                <w:color w:val="000000"/>
                <w:sz w:val="20"/>
                <w:szCs w:val="20"/>
              </w:rPr>
              <w:t>0110301350</w:t>
            </w:r>
          </w:p>
        </w:tc>
        <w:tc>
          <w:tcPr>
            <w:tcW w:w="264" w:type="pct"/>
            <w:tcBorders>
              <w:top w:val="nil"/>
              <w:left w:val="nil"/>
              <w:bottom w:val="single" w:sz="4" w:space="0" w:color="000000"/>
              <w:right w:val="single" w:sz="4" w:space="0" w:color="000000"/>
            </w:tcBorders>
            <w:shd w:val="clear" w:color="auto" w:fill="auto"/>
            <w:noWrap/>
            <w:hideMark/>
          </w:tcPr>
          <w:p w14:paraId="4E09BE4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6D5B502" w14:textId="77777777" w:rsidR="000C4CBC" w:rsidRPr="00360CD9" w:rsidRDefault="000C4CBC" w:rsidP="000C4CBC">
            <w:pPr>
              <w:jc w:val="right"/>
              <w:rPr>
                <w:color w:val="000000"/>
                <w:sz w:val="20"/>
                <w:szCs w:val="20"/>
              </w:rPr>
            </w:pPr>
            <w:r w:rsidRPr="00360CD9">
              <w:rPr>
                <w:color w:val="000000"/>
                <w:sz w:val="20"/>
                <w:szCs w:val="20"/>
              </w:rPr>
              <w:t>745,61600</w:t>
            </w:r>
          </w:p>
        </w:tc>
        <w:tc>
          <w:tcPr>
            <w:tcW w:w="673" w:type="pct"/>
            <w:tcBorders>
              <w:top w:val="nil"/>
              <w:left w:val="nil"/>
              <w:bottom w:val="single" w:sz="4" w:space="0" w:color="000000"/>
              <w:right w:val="single" w:sz="4" w:space="0" w:color="000000"/>
            </w:tcBorders>
            <w:shd w:val="clear" w:color="auto" w:fill="auto"/>
            <w:noWrap/>
            <w:hideMark/>
          </w:tcPr>
          <w:p w14:paraId="2F8DFA4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4C8170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F21175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1E55C3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70EE532"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17B92BE" w14:textId="77777777" w:rsidR="000C4CBC" w:rsidRPr="00360CD9" w:rsidRDefault="000C4CBC" w:rsidP="000C4CBC">
            <w:pPr>
              <w:jc w:val="center"/>
              <w:rPr>
                <w:color w:val="000000"/>
                <w:sz w:val="20"/>
                <w:szCs w:val="20"/>
              </w:rPr>
            </w:pPr>
            <w:r w:rsidRPr="00360CD9">
              <w:rPr>
                <w:color w:val="000000"/>
                <w:sz w:val="20"/>
                <w:szCs w:val="20"/>
              </w:rPr>
              <w:t>0110301350</w:t>
            </w:r>
          </w:p>
        </w:tc>
        <w:tc>
          <w:tcPr>
            <w:tcW w:w="264" w:type="pct"/>
            <w:tcBorders>
              <w:top w:val="nil"/>
              <w:left w:val="nil"/>
              <w:bottom w:val="single" w:sz="4" w:space="0" w:color="000000"/>
              <w:right w:val="single" w:sz="4" w:space="0" w:color="000000"/>
            </w:tcBorders>
            <w:shd w:val="clear" w:color="auto" w:fill="auto"/>
            <w:noWrap/>
            <w:hideMark/>
          </w:tcPr>
          <w:p w14:paraId="2CB9833A"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3EC19D1" w14:textId="77777777" w:rsidR="000C4CBC" w:rsidRPr="00360CD9" w:rsidRDefault="000C4CBC" w:rsidP="000C4CBC">
            <w:pPr>
              <w:jc w:val="right"/>
              <w:rPr>
                <w:color w:val="000000"/>
                <w:sz w:val="20"/>
                <w:szCs w:val="20"/>
              </w:rPr>
            </w:pPr>
            <w:r w:rsidRPr="00360CD9">
              <w:rPr>
                <w:color w:val="000000"/>
                <w:sz w:val="20"/>
                <w:szCs w:val="20"/>
              </w:rPr>
              <w:t>745,61600</w:t>
            </w:r>
          </w:p>
        </w:tc>
        <w:tc>
          <w:tcPr>
            <w:tcW w:w="673" w:type="pct"/>
            <w:tcBorders>
              <w:top w:val="nil"/>
              <w:left w:val="nil"/>
              <w:bottom w:val="single" w:sz="4" w:space="0" w:color="000000"/>
              <w:right w:val="single" w:sz="4" w:space="0" w:color="000000"/>
            </w:tcBorders>
            <w:shd w:val="clear" w:color="auto" w:fill="auto"/>
            <w:noWrap/>
            <w:hideMark/>
          </w:tcPr>
          <w:p w14:paraId="73A7474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366859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4F6B97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388C103" w14:textId="77777777" w:rsidR="000C4CBC" w:rsidRPr="00360CD9" w:rsidRDefault="000C4CBC" w:rsidP="000C4CBC">
            <w:pPr>
              <w:rPr>
                <w:color w:val="000000"/>
                <w:sz w:val="20"/>
                <w:szCs w:val="20"/>
              </w:rPr>
            </w:pPr>
            <w:r w:rsidRPr="00360CD9">
              <w:rPr>
                <w:color w:val="000000"/>
                <w:sz w:val="20"/>
                <w:szCs w:val="20"/>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375" w:type="pct"/>
            <w:tcBorders>
              <w:top w:val="nil"/>
              <w:left w:val="nil"/>
              <w:bottom w:val="single" w:sz="4" w:space="0" w:color="000000"/>
              <w:right w:val="single" w:sz="4" w:space="0" w:color="000000"/>
            </w:tcBorders>
            <w:shd w:val="clear" w:color="auto" w:fill="auto"/>
            <w:noWrap/>
            <w:hideMark/>
          </w:tcPr>
          <w:p w14:paraId="60618593"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84E516A" w14:textId="77777777" w:rsidR="000C4CBC" w:rsidRPr="00360CD9" w:rsidRDefault="000C4CBC" w:rsidP="000C4CBC">
            <w:pPr>
              <w:jc w:val="center"/>
              <w:rPr>
                <w:color w:val="000000"/>
                <w:sz w:val="20"/>
                <w:szCs w:val="20"/>
              </w:rPr>
            </w:pPr>
            <w:r w:rsidRPr="00360CD9">
              <w:rPr>
                <w:color w:val="000000"/>
                <w:sz w:val="20"/>
                <w:szCs w:val="20"/>
              </w:rPr>
              <w:t>0110400000</w:t>
            </w:r>
          </w:p>
        </w:tc>
        <w:tc>
          <w:tcPr>
            <w:tcW w:w="264" w:type="pct"/>
            <w:tcBorders>
              <w:top w:val="nil"/>
              <w:left w:val="nil"/>
              <w:bottom w:val="single" w:sz="4" w:space="0" w:color="000000"/>
              <w:right w:val="single" w:sz="4" w:space="0" w:color="000000"/>
            </w:tcBorders>
            <w:shd w:val="clear" w:color="auto" w:fill="auto"/>
            <w:noWrap/>
            <w:hideMark/>
          </w:tcPr>
          <w:p w14:paraId="0F96106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AFFD813" w14:textId="77777777" w:rsidR="000C4CBC" w:rsidRPr="00360CD9" w:rsidRDefault="000C4CBC" w:rsidP="000C4CBC">
            <w:pPr>
              <w:jc w:val="right"/>
              <w:rPr>
                <w:color w:val="000000"/>
                <w:sz w:val="20"/>
                <w:szCs w:val="20"/>
              </w:rPr>
            </w:pPr>
            <w:r w:rsidRPr="00360CD9">
              <w:rPr>
                <w:color w:val="000000"/>
                <w:sz w:val="20"/>
                <w:szCs w:val="20"/>
              </w:rPr>
              <w:t>75,00000</w:t>
            </w:r>
          </w:p>
        </w:tc>
        <w:tc>
          <w:tcPr>
            <w:tcW w:w="673" w:type="pct"/>
            <w:tcBorders>
              <w:top w:val="nil"/>
              <w:left w:val="nil"/>
              <w:bottom w:val="single" w:sz="4" w:space="0" w:color="000000"/>
              <w:right w:val="single" w:sz="4" w:space="0" w:color="000000"/>
            </w:tcBorders>
            <w:shd w:val="clear" w:color="auto" w:fill="auto"/>
            <w:noWrap/>
            <w:hideMark/>
          </w:tcPr>
          <w:p w14:paraId="1410FB2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A803ED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EE8CD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836908F"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00546E82"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2201950" w14:textId="77777777" w:rsidR="000C4CBC" w:rsidRPr="00360CD9" w:rsidRDefault="000C4CBC" w:rsidP="000C4CBC">
            <w:pPr>
              <w:jc w:val="center"/>
              <w:rPr>
                <w:color w:val="000000"/>
                <w:sz w:val="20"/>
                <w:szCs w:val="20"/>
              </w:rPr>
            </w:pPr>
            <w:r w:rsidRPr="00360CD9">
              <w:rPr>
                <w:color w:val="000000"/>
                <w:sz w:val="20"/>
                <w:szCs w:val="20"/>
              </w:rPr>
              <w:t>0110499990</w:t>
            </w:r>
          </w:p>
        </w:tc>
        <w:tc>
          <w:tcPr>
            <w:tcW w:w="264" w:type="pct"/>
            <w:tcBorders>
              <w:top w:val="nil"/>
              <w:left w:val="nil"/>
              <w:bottom w:val="single" w:sz="4" w:space="0" w:color="000000"/>
              <w:right w:val="single" w:sz="4" w:space="0" w:color="000000"/>
            </w:tcBorders>
            <w:shd w:val="clear" w:color="auto" w:fill="auto"/>
            <w:noWrap/>
            <w:hideMark/>
          </w:tcPr>
          <w:p w14:paraId="6477F2B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8A77135" w14:textId="77777777" w:rsidR="000C4CBC" w:rsidRPr="00360CD9" w:rsidRDefault="000C4CBC" w:rsidP="000C4CBC">
            <w:pPr>
              <w:jc w:val="right"/>
              <w:rPr>
                <w:color w:val="000000"/>
                <w:sz w:val="20"/>
                <w:szCs w:val="20"/>
              </w:rPr>
            </w:pPr>
            <w:r w:rsidRPr="00360CD9">
              <w:rPr>
                <w:color w:val="000000"/>
                <w:sz w:val="20"/>
                <w:szCs w:val="20"/>
              </w:rPr>
              <w:t>75,00000</w:t>
            </w:r>
          </w:p>
        </w:tc>
        <w:tc>
          <w:tcPr>
            <w:tcW w:w="673" w:type="pct"/>
            <w:tcBorders>
              <w:top w:val="nil"/>
              <w:left w:val="nil"/>
              <w:bottom w:val="single" w:sz="4" w:space="0" w:color="000000"/>
              <w:right w:val="single" w:sz="4" w:space="0" w:color="000000"/>
            </w:tcBorders>
            <w:shd w:val="clear" w:color="auto" w:fill="auto"/>
            <w:noWrap/>
            <w:hideMark/>
          </w:tcPr>
          <w:p w14:paraId="7AAEDB7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1263C9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1C3FC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49F2D1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990A7CA"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D81B638" w14:textId="77777777" w:rsidR="000C4CBC" w:rsidRPr="00360CD9" w:rsidRDefault="000C4CBC" w:rsidP="000C4CBC">
            <w:pPr>
              <w:jc w:val="center"/>
              <w:rPr>
                <w:color w:val="000000"/>
                <w:sz w:val="20"/>
                <w:szCs w:val="20"/>
              </w:rPr>
            </w:pPr>
            <w:r w:rsidRPr="00360CD9">
              <w:rPr>
                <w:color w:val="000000"/>
                <w:sz w:val="20"/>
                <w:szCs w:val="20"/>
              </w:rPr>
              <w:t>0110499990</w:t>
            </w:r>
          </w:p>
        </w:tc>
        <w:tc>
          <w:tcPr>
            <w:tcW w:w="264" w:type="pct"/>
            <w:tcBorders>
              <w:top w:val="nil"/>
              <w:left w:val="nil"/>
              <w:bottom w:val="single" w:sz="4" w:space="0" w:color="000000"/>
              <w:right w:val="single" w:sz="4" w:space="0" w:color="000000"/>
            </w:tcBorders>
            <w:shd w:val="clear" w:color="auto" w:fill="auto"/>
            <w:noWrap/>
            <w:hideMark/>
          </w:tcPr>
          <w:p w14:paraId="443840E9"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D1EF7D2" w14:textId="77777777" w:rsidR="000C4CBC" w:rsidRPr="00360CD9" w:rsidRDefault="000C4CBC" w:rsidP="000C4CBC">
            <w:pPr>
              <w:jc w:val="right"/>
              <w:rPr>
                <w:color w:val="000000"/>
                <w:sz w:val="20"/>
                <w:szCs w:val="20"/>
              </w:rPr>
            </w:pPr>
            <w:r w:rsidRPr="00360CD9">
              <w:rPr>
                <w:color w:val="000000"/>
                <w:sz w:val="20"/>
                <w:szCs w:val="20"/>
              </w:rPr>
              <w:t>75,00000</w:t>
            </w:r>
          </w:p>
        </w:tc>
        <w:tc>
          <w:tcPr>
            <w:tcW w:w="673" w:type="pct"/>
            <w:tcBorders>
              <w:top w:val="nil"/>
              <w:left w:val="nil"/>
              <w:bottom w:val="single" w:sz="4" w:space="0" w:color="000000"/>
              <w:right w:val="single" w:sz="4" w:space="0" w:color="000000"/>
            </w:tcBorders>
            <w:shd w:val="clear" w:color="auto" w:fill="auto"/>
            <w:noWrap/>
            <w:hideMark/>
          </w:tcPr>
          <w:p w14:paraId="6816109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186B6B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683D29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EC6AE93"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дополнительного образования в Любытинском муниципальном районе" муниципальной программы Любытинского района </w:t>
            </w:r>
            <w:r w:rsidRPr="00360CD9">
              <w:rPr>
                <w:color w:val="000000"/>
                <w:sz w:val="20"/>
                <w:szCs w:val="20"/>
              </w:rPr>
              <w:lastRenderedPageBreak/>
              <w:t>"Развитие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7724009C"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B385E41" w14:textId="77777777" w:rsidR="000C4CBC" w:rsidRPr="00360CD9" w:rsidRDefault="000C4CBC" w:rsidP="000C4CBC">
            <w:pPr>
              <w:jc w:val="center"/>
              <w:rPr>
                <w:color w:val="000000"/>
                <w:sz w:val="20"/>
                <w:szCs w:val="20"/>
              </w:rPr>
            </w:pPr>
            <w:r w:rsidRPr="00360CD9">
              <w:rPr>
                <w:color w:val="000000"/>
                <w:sz w:val="20"/>
                <w:szCs w:val="20"/>
              </w:rPr>
              <w:t>0120000000</w:t>
            </w:r>
          </w:p>
        </w:tc>
        <w:tc>
          <w:tcPr>
            <w:tcW w:w="264" w:type="pct"/>
            <w:tcBorders>
              <w:top w:val="nil"/>
              <w:left w:val="nil"/>
              <w:bottom w:val="single" w:sz="4" w:space="0" w:color="000000"/>
              <w:right w:val="single" w:sz="4" w:space="0" w:color="000000"/>
            </w:tcBorders>
            <w:shd w:val="clear" w:color="auto" w:fill="auto"/>
            <w:noWrap/>
            <w:hideMark/>
          </w:tcPr>
          <w:p w14:paraId="7C84A79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81D8294" w14:textId="77777777" w:rsidR="000C4CBC" w:rsidRPr="00360CD9" w:rsidRDefault="000C4CBC" w:rsidP="000C4CBC">
            <w:pPr>
              <w:jc w:val="right"/>
              <w:rPr>
                <w:color w:val="000000"/>
                <w:sz w:val="20"/>
                <w:szCs w:val="20"/>
              </w:rPr>
            </w:pPr>
            <w:r w:rsidRPr="00360CD9">
              <w:rPr>
                <w:color w:val="000000"/>
                <w:sz w:val="20"/>
                <w:szCs w:val="20"/>
              </w:rPr>
              <w:t>184,00000</w:t>
            </w:r>
          </w:p>
        </w:tc>
        <w:tc>
          <w:tcPr>
            <w:tcW w:w="673" w:type="pct"/>
            <w:tcBorders>
              <w:top w:val="nil"/>
              <w:left w:val="nil"/>
              <w:bottom w:val="single" w:sz="4" w:space="0" w:color="000000"/>
              <w:right w:val="single" w:sz="4" w:space="0" w:color="000000"/>
            </w:tcBorders>
            <w:shd w:val="clear" w:color="auto" w:fill="auto"/>
            <w:noWrap/>
            <w:hideMark/>
          </w:tcPr>
          <w:p w14:paraId="6F27290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C5DD36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FB15F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A3298DC" w14:textId="77777777" w:rsidR="000C4CBC" w:rsidRPr="00360CD9" w:rsidRDefault="000C4CBC" w:rsidP="000C4CBC">
            <w:pPr>
              <w:rPr>
                <w:color w:val="000000"/>
                <w:sz w:val="20"/>
                <w:szCs w:val="20"/>
              </w:rPr>
            </w:pPr>
            <w:r w:rsidRPr="00360CD9">
              <w:rPr>
                <w:color w:val="000000"/>
                <w:sz w:val="20"/>
                <w:szCs w:val="20"/>
              </w:rPr>
              <w:t xml:space="preserve"> Формирование целостной системы выявления, продвижения и поддержки одаренных детей, инициативной и талантливой молодежи</w:t>
            </w:r>
          </w:p>
        </w:tc>
        <w:tc>
          <w:tcPr>
            <w:tcW w:w="375" w:type="pct"/>
            <w:tcBorders>
              <w:top w:val="nil"/>
              <w:left w:val="nil"/>
              <w:bottom w:val="single" w:sz="4" w:space="0" w:color="000000"/>
              <w:right w:val="single" w:sz="4" w:space="0" w:color="000000"/>
            </w:tcBorders>
            <w:shd w:val="clear" w:color="auto" w:fill="auto"/>
            <w:noWrap/>
            <w:hideMark/>
          </w:tcPr>
          <w:p w14:paraId="121F1DFF"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ECE6C98" w14:textId="77777777" w:rsidR="000C4CBC" w:rsidRPr="00360CD9" w:rsidRDefault="000C4CBC" w:rsidP="000C4CBC">
            <w:pPr>
              <w:jc w:val="center"/>
              <w:rPr>
                <w:color w:val="000000"/>
                <w:sz w:val="20"/>
                <w:szCs w:val="20"/>
              </w:rPr>
            </w:pPr>
            <w:r w:rsidRPr="00360CD9">
              <w:rPr>
                <w:color w:val="000000"/>
                <w:sz w:val="20"/>
                <w:szCs w:val="20"/>
              </w:rPr>
              <w:t>0120200000</w:t>
            </w:r>
          </w:p>
        </w:tc>
        <w:tc>
          <w:tcPr>
            <w:tcW w:w="264" w:type="pct"/>
            <w:tcBorders>
              <w:top w:val="nil"/>
              <w:left w:val="nil"/>
              <w:bottom w:val="single" w:sz="4" w:space="0" w:color="000000"/>
              <w:right w:val="single" w:sz="4" w:space="0" w:color="000000"/>
            </w:tcBorders>
            <w:shd w:val="clear" w:color="auto" w:fill="auto"/>
            <w:noWrap/>
            <w:hideMark/>
          </w:tcPr>
          <w:p w14:paraId="6028DC7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A9E5B29" w14:textId="77777777" w:rsidR="000C4CBC" w:rsidRPr="00360CD9" w:rsidRDefault="000C4CBC" w:rsidP="000C4CBC">
            <w:pPr>
              <w:jc w:val="right"/>
              <w:rPr>
                <w:color w:val="000000"/>
                <w:sz w:val="20"/>
                <w:szCs w:val="20"/>
              </w:rPr>
            </w:pPr>
            <w:r w:rsidRPr="00360CD9">
              <w:rPr>
                <w:color w:val="000000"/>
                <w:sz w:val="20"/>
                <w:szCs w:val="20"/>
              </w:rPr>
              <w:t>184,00000</w:t>
            </w:r>
          </w:p>
        </w:tc>
        <w:tc>
          <w:tcPr>
            <w:tcW w:w="673" w:type="pct"/>
            <w:tcBorders>
              <w:top w:val="nil"/>
              <w:left w:val="nil"/>
              <w:bottom w:val="single" w:sz="4" w:space="0" w:color="000000"/>
              <w:right w:val="single" w:sz="4" w:space="0" w:color="000000"/>
            </w:tcBorders>
            <w:shd w:val="clear" w:color="auto" w:fill="auto"/>
            <w:noWrap/>
            <w:hideMark/>
          </w:tcPr>
          <w:p w14:paraId="481BE18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0A7C34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9E8C4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18788B7"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3794AD6C"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5DCDD303" w14:textId="77777777" w:rsidR="000C4CBC" w:rsidRPr="00360CD9" w:rsidRDefault="000C4CBC" w:rsidP="000C4CBC">
            <w:pPr>
              <w:jc w:val="center"/>
              <w:rPr>
                <w:color w:val="000000"/>
                <w:sz w:val="20"/>
                <w:szCs w:val="20"/>
              </w:rPr>
            </w:pPr>
            <w:r w:rsidRPr="00360CD9">
              <w:rPr>
                <w:color w:val="000000"/>
                <w:sz w:val="20"/>
                <w:szCs w:val="20"/>
              </w:rPr>
              <w:t>0120299990</w:t>
            </w:r>
          </w:p>
        </w:tc>
        <w:tc>
          <w:tcPr>
            <w:tcW w:w="264" w:type="pct"/>
            <w:tcBorders>
              <w:top w:val="nil"/>
              <w:left w:val="nil"/>
              <w:bottom w:val="single" w:sz="4" w:space="0" w:color="000000"/>
              <w:right w:val="single" w:sz="4" w:space="0" w:color="000000"/>
            </w:tcBorders>
            <w:shd w:val="clear" w:color="auto" w:fill="auto"/>
            <w:noWrap/>
            <w:hideMark/>
          </w:tcPr>
          <w:p w14:paraId="3C24FE9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46F0C4" w14:textId="77777777" w:rsidR="000C4CBC" w:rsidRPr="00360CD9" w:rsidRDefault="000C4CBC" w:rsidP="000C4CBC">
            <w:pPr>
              <w:jc w:val="right"/>
              <w:rPr>
                <w:color w:val="000000"/>
                <w:sz w:val="20"/>
                <w:szCs w:val="20"/>
              </w:rPr>
            </w:pPr>
            <w:r w:rsidRPr="00360CD9">
              <w:rPr>
                <w:color w:val="000000"/>
                <w:sz w:val="20"/>
                <w:szCs w:val="20"/>
              </w:rPr>
              <w:t>184,00000</w:t>
            </w:r>
          </w:p>
        </w:tc>
        <w:tc>
          <w:tcPr>
            <w:tcW w:w="673" w:type="pct"/>
            <w:tcBorders>
              <w:top w:val="nil"/>
              <w:left w:val="nil"/>
              <w:bottom w:val="single" w:sz="4" w:space="0" w:color="000000"/>
              <w:right w:val="single" w:sz="4" w:space="0" w:color="000000"/>
            </w:tcBorders>
            <w:shd w:val="clear" w:color="auto" w:fill="auto"/>
            <w:noWrap/>
            <w:hideMark/>
          </w:tcPr>
          <w:p w14:paraId="268F853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AF66C1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E537C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78171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D1AE05E"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B1E384F" w14:textId="77777777" w:rsidR="000C4CBC" w:rsidRPr="00360CD9" w:rsidRDefault="000C4CBC" w:rsidP="000C4CBC">
            <w:pPr>
              <w:jc w:val="center"/>
              <w:rPr>
                <w:color w:val="000000"/>
                <w:sz w:val="20"/>
                <w:szCs w:val="20"/>
              </w:rPr>
            </w:pPr>
            <w:r w:rsidRPr="00360CD9">
              <w:rPr>
                <w:color w:val="000000"/>
                <w:sz w:val="20"/>
                <w:szCs w:val="20"/>
              </w:rPr>
              <w:t>0120299990</w:t>
            </w:r>
          </w:p>
        </w:tc>
        <w:tc>
          <w:tcPr>
            <w:tcW w:w="264" w:type="pct"/>
            <w:tcBorders>
              <w:top w:val="nil"/>
              <w:left w:val="nil"/>
              <w:bottom w:val="single" w:sz="4" w:space="0" w:color="000000"/>
              <w:right w:val="single" w:sz="4" w:space="0" w:color="000000"/>
            </w:tcBorders>
            <w:shd w:val="clear" w:color="auto" w:fill="auto"/>
            <w:noWrap/>
            <w:hideMark/>
          </w:tcPr>
          <w:p w14:paraId="61631772"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1876E12" w14:textId="77777777" w:rsidR="000C4CBC" w:rsidRPr="00360CD9" w:rsidRDefault="000C4CBC" w:rsidP="000C4CBC">
            <w:pPr>
              <w:jc w:val="right"/>
              <w:rPr>
                <w:color w:val="000000"/>
                <w:sz w:val="20"/>
                <w:szCs w:val="20"/>
              </w:rPr>
            </w:pPr>
            <w:r w:rsidRPr="00360CD9">
              <w:rPr>
                <w:color w:val="000000"/>
                <w:sz w:val="20"/>
                <w:szCs w:val="20"/>
              </w:rPr>
              <w:t>32,00000</w:t>
            </w:r>
          </w:p>
        </w:tc>
        <w:tc>
          <w:tcPr>
            <w:tcW w:w="673" w:type="pct"/>
            <w:tcBorders>
              <w:top w:val="nil"/>
              <w:left w:val="nil"/>
              <w:bottom w:val="single" w:sz="4" w:space="0" w:color="000000"/>
              <w:right w:val="single" w:sz="4" w:space="0" w:color="000000"/>
            </w:tcBorders>
            <w:shd w:val="clear" w:color="auto" w:fill="auto"/>
            <w:noWrap/>
            <w:hideMark/>
          </w:tcPr>
          <w:p w14:paraId="3396737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DD88EA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CEA76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9A3724"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выплаты гражданам несоциального характера</w:t>
            </w:r>
          </w:p>
        </w:tc>
        <w:tc>
          <w:tcPr>
            <w:tcW w:w="375" w:type="pct"/>
            <w:tcBorders>
              <w:top w:val="nil"/>
              <w:left w:val="nil"/>
              <w:bottom w:val="single" w:sz="4" w:space="0" w:color="000000"/>
              <w:right w:val="single" w:sz="4" w:space="0" w:color="000000"/>
            </w:tcBorders>
            <w:shd w:val="clear" w:color="auto" w:fill="auto"/>
            <w:noWrap/>
            <w:hideMark/>
          </w:tcPr>
          <w:p w14:paraId="3A425C76"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EE1E26D" w14:textId="77777777" w:rsidR="000C4CBC" w:rsidRPr="00360CD9" w:rsidRDefault="000C4CBC" w:rsidP="000C4CBC">
            <w:pPr>
              <w:jc w:val="center"/>
              <w:rPr>
                <w:color w:val="000000"/>
                <w:sz w:val="20"/>
                <w:szCs w:val="20"/>
              </w:rPr>
            </w:pPr>
            <w:r w:rsidRPr="00360CD9">
              <w:rPr>
                <w:color w:val="000000"/>
                <w:sz w:val="20"/>
                <w:szCs w:val="20"/>
              </w:rPr>
              <w:t>0120299990</w:t>
            </w:r>
          </w:p>
        </w:tc>
        <w:tc>
          <w:tcPr>
            <w:tcW w:w="264" w:type="pct"/>
            <w:tcBorders>
              <w:top w:val="nil"/>
              <w:left w:val="nil"/>
              <w:bottom w:val="single" w:sz="4" w:space="0" w:color="000000"/>
              <w:right w:val="single" w:sz="4" w:space="0" w:color="000000"/>
            </w:tcBorders>
            <w:shd w:val="clear" w:color="auto" w:fill="auto"/>
            <w:noWrap/>
            <w:hideMark/>
          </w:tcPr>
          <w:p w14:paraId="5AB834FB" w14:textId="77777777" w:rsidR="000C4CBC" w:rsidRPr="00360CD9" w:rsidRDefault="000C4CBC" w:rsidP="000C4CBC">
            <w:pPr>
              <w:jc w:val="center"/>
              <w:rPr>
                <w:color w:val="000000"/>
                <w:sz w:val="20"/>
                <w:szCs w:val="20"/>
              </w:rPr>
            </w:pPr>
            <w:r w:rsidRPr="00360CD9">
              <w:rPr>
                <w:color w:val="000000"/>
                <w:sz w:val="20"/>
                <w:szCs w:val="20"/>
              </w:rPr>
              <w:t>330</w:t>
            </w:r>
          </w:p>
        </w:tc>
        <w:tc>
          <w:tcPr>
            <w:tcW w:w="673" w:type="pct"/>
            <w:tcBorders>
              <w:top w:val="nil"/>
              <w:left w:val="nil"/>
              <w:bottom w:val="single" w:sz="4" w:space="0" w:color="000000"/>
              <w:right w:val="single" w:sz="4" w:space="0" w:color="000000"/>
            </w:tcBorders>
            <w:shd w:val="clear" w:color="auto" w:fill="auto"/>
            <w:noWrap/>
            <w:hideMark/>
          </w:tcPr>
          <w:p w14:paraId="67D562AA" w14:textId="77777777" w:rsidR="000C4CBC" w:rsidRPr="00360CD9" w:rsidRDefault="000C4CBC" w:rsidP="000C4CBC">
            <w:pPr>
              <w:jc w:val="right"/>
              <w:rPr>
                <w:color w:val="000000"/>
                <w:sz w:val="20"/>
                <w:szCs w:val="20"/>
              </w:rPr>
            </w:pPr>
            <w:r w:rsidRPr="00360CD9">
              <w:rPr>
                <w:color w:val="000000"/>
                <w:sz w:val="20"/>
                <w:szCs w:val="20"/>
              </w:rPr>
              <w:t>152,00000</w:t>
            </w:r>
          </w:p>
        </w:tc>
        <w:tc>
          <w:tcPr>
            <w:tcW w:w="673" w:type="pct"/>
            <w:tcBorders>
              <w:top w:val="nil"/>
              <w:left w:val="nil"/>
              <w:bottom w:val="single" w:sz="4" w:space="0" w:color="000000"/>
              <w:right w:val="single" w:sz="4" w:space="0" w:color="000000"/>
            </w:tcBorders>
            <w:shd w:val="clear" w:color="auto" w:fill="auto"/>
            <w:noWrap/>
            <w:hideMark/>
          </w:tcPr>
          <w:p w14:paraId="0036F9A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814A36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584CC6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F8E69E"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6BB4312F"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ACFC697"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4" w:type="pct"/>
            <w:tcBorders>
              <w:top w:val="nil"/>
              <w:left w:val="nil"/>
              <w:bottom w:val="single" w:sz="4" w:space="0" w:color="000000"/>
              <w:right w:val="single" w:sz="4" w:space="0" w:color="000000"/>
            </w:tcBorders>
            <w:shd w:val="clear" w:color="auto" w:fill="auto"/>
            <w:noWrap/>
            <w:hideMark/>
          </w:tcPr>
          <w:p w14:paraId="10028C1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CC4095E" w14:textId="77777777" w:rsidR="000C4CBC" w:rsidRPr="00360CD9" w:rsidRDefault="000C4CBC" w:rsidP="000C4CBC">
            <w:pPr>
              <w:jc w:val="right"/>
              <w:rPr>
                <w:color w:val="000000"/>
                <w:sz w:val="20"/>
                <w:szCs w:val="20"/>
              </w:rPr>
            </w:pPr>
            <w:r w:rsidRPr="00360CD9">
              <w:rPr>
                <w:color w:val="000000"/>
                <w:sz w:val="20"/>
                <w:szCs w:val="20"/>
              </w:rPr>
              <w:t>11 103,28300</w:t>
            </w:r>
          </w:p>
        </w:tc>
        <w:tc>
          <w:tcPr>
            <w:tcW w:w="673" w:type="pct"/>
            <w:tcBorders>
              <w:top w:val="nil"/>
              <w:left w:val="nil"/>
              <w:bottom w:val="single" w:sz="4" w:space="0" w:color="000000"/>
              <w:right w:val="single" w:sz="4" w:space="0" w:color="000000"/>
            </w:tcBorders>
            <w:shd w:val="clear" w:color="auto" w:fill="auto"/>
            <w:noWrap/>
            <w:hideMark/>
          </w:tcPr>
          <w:p w14:paraId="17A846E6" w14:textId="77777777" w:rsidR="000C4CBC" w:rsidRPr="00360CD9" w:rsidRDefault="000C4CBC" w:rsidP="000C4CBC">
            <w:pPr>
              <w:jc w:val="right"/>
              <w:rPr>
                <w:color w:val="000000"/>
                <w:sz w:val="20"/>
                <w:szCs w:val="20"/>
              </w:rPr>
            </w:pPr>
            <w:r w:rsidRPr="00360CD9">
              <w:rPr>
                <w:color w:val="000000"/>
                <w:sz w:val="20"/>
                <w:szCs w:val="20"/>
              </w:rPr>
              <w:t>11 137,40000</w:t>
            </w:r>
          </w:p>
        </w:tc>
        <w:tc>
          <w:tcPr>
            <w:tcW w:w="673" w:type="pct"/>
            <w:tcBorders>
              <w:top w:val="nil"/>
              <w:left w:val="nil"/>
              <w:bottom w:val="single" w:sz="4" w:space="0" w:color="000000"/>
              <w:right w:val="single" w:sz="4" w:space="0" w:color="000000"/>
            </w:tcBorders>
            <w:shd w:val="clear" w:color="auto" w:fill="auto"/>
            <w:noWrap/>
            <w:hideMark/>
          </w:tcPr>
          <w:p w14:paraId="2DB4A0AD" w14:textId="77777777" w:rsidR="000C4CBC" w:rsidRPr="00360CD9" w:rsidRDefault="000C4CBC" w:rsidP="000C4CBC">
            <w:pPr>
              <w:jc w:val="right"/>
              <w:rPr>
                <w:color w:val="000000"/>
                <w:sz w:val="20"/>
                <w:szCs w:val="20"/>
              </w:rPr>
            </w:pPr>
            <w:r w:rsidRPr="00360CD9">
              <w:rPr>
                <w:color w:val="000000"/>
                <w:sz w:val="20"/>
                <w:szCs w:val="20"/>
              </w:rPr>
              <w:t>11 137,40000</w:t>
            </w:r>
          </w:p>
        </w:tc>
      </w:tr>
      <w:tr w:rsidR="000C4CBC" w:rsidRPr="00360CD9" w14:paraId="2515461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2A1CD00"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375" w:type="pct"/>
            <w:tcBorders>
              <w:top w:val="nil"/>
              <w:left w:val="nil"/>
              <w:bottom w:val="single" w:sz="4" w:space="0" w:color="000000"/>
              <w:right w:val="single" w:sz="4" w:space="0" w:color="000000"/>
            </w:tcBorders>
            <w:shd w:val="clear" w:color="auto" w:fill="auto"/>
            <w:noWrap/>
            <w:hideMark/>
          </w:tcPr>
          <w:p w14:paraId="24426D71"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236D45DE" w14:textId="77777777" w:rsidR="000C4CBC" w:rsidRPr="00360CD9" w:rsidRDefault="000C4CBC" w:rsidP="000C4CBC">
            <w:pPr>
              <w:jc w:val="center"/>
              <w:rPr>
                <w:color w:val="000000"/>
                <w:sz w:val="20"/>
                <w:szCs w:val="20"/>
              </w:rPr>
            </w:pPr>
            <w:r w:rsidRPr="00360CD9">
              <w:rPr>
                <w:color w:val="000000"/>
                <w:sz w:val="20"/>
                <w:szCs w:val="20"/>
              </w:rPr>
              <w:t>0150100000</w:t>
            </w:r>
          </w:p>
        </w:tc>
        <w:tc>
          <w:tcPr>
            <w:tcW w:w="264" w:type="pct"/>
            <w:tcBorders>
              <w:top w:val="nil"/>
              <w:left w:val="nil"/>
              <w:bottom w:val="single" w:sz="4" w:space="0" w:color="000000"/>
              <w:right w:val="single" w:sz="4" w:space="0" w:color="000000"/>
            </w:tcBorders>
            <w:shd w:val="clear" w:color="auto" w:fill="auto"/>
            <w:noWrap/>
            <w:hideMark/>
          </w:tcPr>
          <w:p w14:paraId="321E29D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A3909C8" w14:textId="77777777" w:rsidR="000C4CBC" w:rsidRPr="00360CD9" w:rsidRDefault="000C4CBC" w:rsidP="000C4CBC">
            <w:pPr>
              <w:jc w:val="right"/>
              <w:rPr>
                <w:color w:val="000000"/>
                <w:sz w:val="20"/>
                <w:szCs w:val="20"/>
              </w:rPr>
            </w:pPr>
            <w:r w:rsidRPr="00360CD9">
              <w:rPr>
                <w:color w:val="000000"/>
                <w:sz w:val="20"/>
                <w:szCs w:val="20"/>
              </w:rPr>
              <w:t>7 915,18300</w:t>
            </w:r>
          </w:p>
        </w:tc>
        <w:tc>
          <w:tcPr>
            <w:tcW w:w="673" w:type="pct"/>
            <w:tcBorders>
              <w:top w:val="nil"/>
              <w:left w:val="nil"/>
              <w:bottom w:val="single" w:sz="4" w:space="0" w:color="000000"/>
              <w:right w:val="single" w:sz="4" w:space="0" w:color="000000"/>
            </w:tcBorders>
            <w:shd w:val="clear" w:color="auto" w:fill="auto"/>
            <w:noWrap/>
            <w:hideMark/>
          </w:tcPr>
          <w:p w14:paraId="09391939" w14:textId="77777777" w:rsidR="000C4CBC" w:rsidRPr="00360CD9" w:rsidRDefault="000C4CBC" w:rsidP="000C4CBC">
            <w:pPr>
              <w:jc w:val="right"/>
              <w:rPr>
                <w:color w:val="000000"/>
                <w:sz w:val="20"/>
                <w:szCs w:val="20"/>
              </w:rPr>
            </w:pPr>
            <w:r w:rsidRPr="00360CD9">
              <w:rPr>
                <w:color w:val="000000"/>
                <w:sz w:val="20"/>
                <w:szCs w:val="20"/>
              </w:rPr>
              <w:t>8 076,90000</w:t>
            </w:r>
          </w:p>
        </w:tc>
        <w:tc>
          <w:tcPr>
            <w:tcW w:w="673" w:type="pct"/>
            <w:tcBorders>
              <w:top w:val="nil"/>
              <w:left w:val="nil"/>
              <w:bottom w:val="single" w:sz="4" w:space="0" w:color="000000"/>
              <w:right w:val="single" w:sz="4" w:space="0" w:color="000000"/>
            </w:tcBorders>
            <w:shd w:val="clear" w:color="auto" w:fill="auto"/>
            <w:noWrap/>
            <w:hideMark/>
          </w:tcPr>
          <w:p w14:paraId="6E8951D5" w14:textId="77777777" w:rsidR="000C4CBC" w:rsidRPr="00360CD9" w:rsidRDefault="000C4CBC" w:rsidP="000C4CBC">
            <w:pPr>
              <w:jc w:val="right"/>
              <w:rPr>
                <w:color w:val="000000"/>
                <w:sz w:val="20"/>
                <w:szCs w:val="20"/>
              </w:rPr>
            </w:pPr>
            <w:r w:rsidRPr="00360CD9">
              <w:rPr>
                <w:color w:val="000000"/>
                <w:sz w:val="20"/>
                <w:szCs w:val="20"/>
              </w:rPr>
              <w:t>8 076,90000</w:t>
            </w:r>
          </w:p>
        </w:tc>
      </w:tr>
      <w:tr w:rsidR="000C4CBC" w:rsidRPr="00360CD9" w14:paraId="06A6E3F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C2E1DBF"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75" w:type="pct"/>
            <w:tcBorders>
              <w:top w:val="nil"/>
              <w:left w:val="nil"/>
              <w:bottom w:val="single" w:sz="4" w:space="0" w:color="000000"/>
              <w:right w:val="single" w:sz="4" w:space="0" w:color="000000"/>
            </w:tcBorders>
            <w:shd w:val="clear" w:color="auto" w:fill="auto"/>
            <w:noWrap/>
            <w:hideMark/>
          </w:tcPr>
          <w:p w14:paraId="5037EFDE"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CF9FC6E" w14:textId="77777777" w:rsidR="000C4CBC" w:rsidRPr="00360CD9" w:rsidRDefault="000C4CBC" w:rsidP="000C4CBC">
            <w:pPr>
              <w:jc w:val="center"/>
              <w:rPr>
                <w:color w:val="000000"/>
                <w:sz w:val="20"/>
                <w:szCs w:val="20"/>
              </w:rPr>
            </w:pPr>
            <w:r w:rsidRPr="00360CD9">
              <w:rPr>
                <w:color w:val="000000"/>
                <w:sz w:val="20"/>
                <w:szCs w:val="20"/>
              </w:rPr>
              <w:t>0150101350</w:t>
            </w:r>
          </w:p>
        </w:tc>
        <w:tc>
          <w:tcPr>
            <w:tcW w:w="264" w:type="pct"/>
            <w:tcBorders>
              <w:top w:val="nil"/>
              <w:left w:val="nil"/>
              <w:bottom w:val="single" w:sz="4" w:space="0" w:color="000000"/>
              <w:right w:val="single" w:sz="4" w:space="0" w:color="000000"/>
            </w:tcBorders>
            <w:shd w:val="clear" w:color="auto" w:fill="auto"/>
            <w:noWrap/>
            <w:hideMark/>
          </w:tcPr>
          <w:p w14:paraId="6D55C73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EC7D50F" w14:textId="77777777" w:rsidR="000C4CBC" w:rsidRPr="00360CD9" w:rsidRDefault="000C4CBC" w:rsidP="000C4CBC">
            <w:pPr>
              <w:jc w:val="right"/>
              <w:rPr>
                <w:color w:val="000000"/>
                <w:sz w:val="20"/>
                <w:szCs w:val="20"/>
              </w:rPr>
            </w:pPr>
            <w:r w:rsidRPr="00360CD9">
              <w:rPr>
                <w:color w:val="000000"/>
                <w:sz w:val="20"/>
                <w:szCs w:val="20"/>
              </w:rPr>
              <w:t>6 143,80000</w:t>
            </w:r>
          </w:p>
        </w:tc>
        <w:tc>
          <w:tcPr>
            <w:tcW w:w="673" w:type="pct"/>
            <w:tcBorders>
              <w:top w:val="nil"/>
              <w:left w:val="nil"/>
              <w:bottom w:val="single" w:sz="4" w:space="0" w:color="000000"/>
              <w:right w:val="single" w:sz="4" w:space="0" w:color="000000"/>
            </w:tcBorders>
            <w:shd w:val="clear" w:color="auto" w:fill="auto"/>
            <w:noWrap/>
            <w:hideMark/>
          </w:tcPr>
          <w:p w14:paraId="234558B9" w14:textId="77777777" w:rsidR="000C4CBC" w:rsidRPr="00360CD9" w:rsidRDefault="000C4CBC" w:rsidP="000C4CBC">
            <w:pPr>
              <w:jc w:val="right"/>
              <w:rPr>
                <w:color w:val="000000"/>
                <w:sz w:val="20"/>
                <w:szCs w:val="20"/>
              </w:rPr>
            </w:pPr>
            <w:r w:rsidRPr="00360CD9">
              <w:rPr>
                <w:color w:val="000000"/>
                <w:sz w:val="20"/>
                <w:szCs w:val="20"/>
              </w:rPr>
              <w:t>6 256,40000</w:t>
            </w:r>
          </w:p>
        </w:tc>
        <w:tc>
          <w:tcPr>
            <w:tcW w:w="673" w:type="pct"/>
            <w:tcBorders>
              <w:top w:val="nil"/>
              <w:left w:val="nil"/>
              <w:bottom w:val="single" w:sz="4" w:space="0" w:color="000000"/>
              <w:right w:val="single" w:sz="4" w:space="0" w:color="000000"/>
            </w:tcBorders>
            <w:shd w:val="clear" w:color="auto" w:fill="auto"/>
            <w:noWrap/>
            <w:hideMark/>
          </w:tcPr>
          <w:p w14:paraId="3669747E"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2F4AEE7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B84143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50805CE"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FD36D6D" w14:textId="77777777" w:rsidR="000C4CBC" w:rsidRPr="00360CD9" w:rsidRDefault="000C4CBC" w:rsidP="000C4CBC">
            <w:pPr>
              <w:jc w:val="center"/>
              <w:rPr>
                <w:color w:val="000000"/>
                <w:sz w:val="20"/>
                <w:szCs w:val="20"/>
              </w:rPr>
            </w:pPr>
            <w:r w:rsidRPr="00360CD9">
              <w:rPr>
                <w:color w:val="000000"/>
                <w:sz w:val="20"/>
                <w:szCs w:val="20"/>
              </w:rPr>
              <w:t>0150101350</w:t>
            </w:r>
          </w:p>
        </w:tc>
        <w:tc>
          <w:tcPr>
            <w:tcW w:w="264" w:type="pct"/>
            <w:tcBorders>
              <w:top w:val="nil"/>
              <w:left w:val="nil"/>
              <w:bottom w:val="single" w:sz="4" w:space="0" w:color="000000"/>
              <w:right w:val="single" w:sz="4" w:space="0" w:color="000000"/>
            </w:tcBorders>
            <w:shd w:val="clear" w:color="auto" w:fill="auto"/>
            <w:noWrap/>
            <w:hideMark/>
          </w:tcPr>
          <w:p w14:paraId="2D19D447"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52F16DED" w14:textId="77777777" w:rsidR="000C4CBC" w:rsidRPr="00360CD9" w:rsidRDefault="000C4CBC" w:rsidP="000C4CBC">
            <w:pPr>
              <w:jc w:val="right"/>
              <w:rPr>
                <w:color w:val="000000"/>
                <w:sz w:val="20"/>
                <w:szCs w:val="20"/>
              </w:rPr>
            </w:pPr>
            <w:r w:rsidRPr="00360CD9">
              <w:rPr>
                <w:color w:val="000000"/>
                <w:sz w:val="20"/>
                <w:szCs w:val="20"/>
              </w:rPr>
              <w:t>6 143,80000</w:t>
            </w:r>
          </w:p>
        </w:tc>
        <w:tc>
          <w:tcPr>
            <w:tcW w:w="673" w:type="pct"/>
            <w:tcBorders>
              <w:top w:val="nil"/>
              <w:left w:val="nil"/>
              <w:bottom w:val="single" w:sz="4" w:space="0" w:color="000000"/>
              <w:right w:val="single" w:sz="4" w:space="0" w:color="000000"/>
            </w:tcBorders>
            <w:shd w:val="clear" w:color="auto" w:fill="auto"/>
            <w:noWrap/>
            <w:hideMark/>
          </w:tcPr>
          <w:p w14:paraId="1312F78A" w14:textId="77777777" w:rsidR="000C4CBC" w:rsidRPr="00360CD9" w:rsidRDefault="000C4CBC" w:rsidP="000C4CBC">
            <w:pPr>
              <w:jc w:val="right"/>
              <w:rPr>
                <w:color w:val="000000"/>
                <w:sz w:val="20"/>
                <w:szCs w:val="20"/>
              </w:rPr>
            </w:pPr>
            <w:r w:rsidRPr="00360CD9">
              <w:rPr>
                <w:color w:val="000000"/>
                <w:sz w:val="20"/>
                <w:szCs w:val="20"/>
              </w:rPr>
              <w:t>6 256,40000</w:t>
            </w:r>
          </w:p>
        </w:tc>
        <w:tc>
          <w:tcPr>
            <w:tcW w:w="673" w:type="pct"/>
            <w:tcBorders>
              <w:top w:val="nil"/>
              <w:left w:val="nil"/>
              <w:bottom w:val="single" w:sz="4" w:space="0" w:color="000000"/>
              <w:right w:val="single" w:sz="4" w:space="0" w:color="000000"/>
            </w:tcBorders>
            <w:shd w:val="clear" w:color="auto" w:fill="auto"/>
            <w:noWrap/>
            <w:hideMark/>
          </w:tcPr>
          <w:p w14:paraId="59AF25D3"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1B377B8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AA0FE8" w14:textId="77777777" w:rsidR="000C4CBC" w:rsidRPr="00360CD9" w:rsidRDefault="000C4CBC" w:rsidP="000C4CBC">
            <w:pPr>
              <w:rPr>
                <w:color w:val="000000"/>
                <w:sz w:val="20"/>
                <w:szCs w:val="20"/>
              </w:rPr>
            </w:pPr>
            <w:r w:rsidRPr="00360CD9">
              <w:rPr>
                <w:color w:val="000000"/>
                <w:sz w:val="20"/>
                <w:szCs w:val="20"/>
              </w:rPr>
              <w:t xml:space="preserve"> Организация летнего отдыха детей и подростков</w:t>
            </w:r>
          </w:p>
        </w:tc>
        <w:tc>
          <w:tcPr>
            <w:tcW w:w="375" w:type="pct"/>
            <w:tcBorders>
              <w:top w:val="nil"/>
              <w:left w:val="nil"/>
              <w:bottom w:val="single" w:sz="4" w:space="0" w:color="000000"/>
              <w:right w:val="single" w:sz="4" w:space="0" w:color="000000"/>
            </w:tcBorders>
            <w:shd w:val="clear" w:color="auto" w:fill="auto"/>
            <w:noWrap/>
            <w:hideMark/>
          </w:tcPr>
          <w:p w14:paraId="5F313396"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D94E871"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4" w:type="pct"/>
            <w:tcBorders>
              <w:top w:val="nil"/>
              <w:left w:val="nil"/>
              <w:bottom w:val="single" w:sz="4" w:space="0" w:color="000000"/>
              <w:right w:val="single" w:sz="4" w:space="0" w:color="000000"/>
            </w:tcBorders>
            <w:shd w:val="clear" w:color="auto" w:fill="auto"/>
            <w:noWrap/>
            <w:hideMark/>
          </w:tcPr>
          <w:p w14:paraId="54A626E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52FE68F" w14:textId="77777777" w:rsidR="000C4CBC" w:rsidRPr="00360CD9" w:rsidRDefault="000C4CBC" w:rsidP="000C4CBC">
            <w:pPr>
              <w:jc w:val="right"/>
              <w:rPr>
                <w:color w:val="000000"/>
                <w:sz w:val="20"/>
                <w:szCs w:val="20"/>
              </w:rPr>
            </w:pPr>
            <w:r w:rsidRPr="00360CD9">
              <w:rPr>
                <w:color w:val="000000"/>
                <w:sz w:val="20"/>
                <w:szCs w:val="20"/>
              </w:rPr>
              <w:t>1 004,18300</w:t>
            </w:r>
          </w:p>
        </w:tc>
        <w:tc>
          <w:tcPr>
            <w:tcW w:w="673" w:type="pct"/>
            <w:tcBorders>
              <w:top w:val="nil"/>
              <w:left w:val="nil"/>
              <w:bottom w:val="single" w:sz="4" w:space="0" w:color="000000"/>
              <w:right w:val="single" w:sz="4" w:space="0" w:color="000000"/>
            </w:tcBorders>
            <w:shd w:val="clear" w:color="auto" w:fill="auto"/>
            <w:noWrap/>
            <w:hideMark/>
          </w:tcPr>
          <w:p w14:paraId="19AC9F9E" w14:textId="77777777" w:rsidR="000C4CBC" w:rsidRPr="00360CD9" w:rsidRDefault="000C4CBC" w:rsidP="000C4CBC">
            <w:pPr>
              <w:jc w:val="right"/>
              <w:rPr>
                <w:color w:val="000000"/>
                <w:sz w:val="20"/>
                <w:szCs w:val="20"/>
              </w:rPr>
            </w:pPr>
            <w:r w:rsidRPr="00360CD9">
              <w:rPr>
                <w:color w:val="000000"/>
                <w:sz w:val="20"/>
                <w:szCs w:val="20"/>
              </w:rPr>
              <w:t>743,30000</w:t>
            </w:r>
          </w:p>
        </w:tc>
        <w:tc>
          <w:tcPr>
            <w:tcW w:w="673" w:type="pct"/>
            <w:tcBorders>
              <w:top w:val="nil"/>
              <w:left w:val="nil"/>
              <w:bottom w:val="single" w:sz="4" w:space="0" w:color="000000"/>
              <w:right w:val="single" w:sz="4" w:space="0" w:color="000000"/>
            </w:tcBorders>
            <w:shd w:val="clear" w:color="auto" w:fill="auto"/>
            <w:noWrap/>
            <w:hideMark/>
          </w:tcPr>
          <w:p w14:paraId="0E743590" w14:textId="77777777" w:rsidR="000C4CBC" w:rsidRPr="00360CD9" w:rsidRDefault="000C4CBC" w:rsidP="000C4CBC">
            <w:pPr>
              <w:jc w:val="right"/>
              <w:rPr>
                <w:color w:val="000000"/>
                <w:sz w:val="20"/>
                <w:szCs w:val="20"/>
              </w:rPr>
            </w:pPr>
            <w:r w:rsidRPr="00360CD9">
              <w:rPr>
                <w:color w:val="000000"/>
                <w:sz w:val="20"/>
                <w:szCs w:val="20"/>
              </w:rPr>
              <w:t>743,30000</w:t>
            </w:r>
          </w:p>
        </w:tc>
      </w:tr>
      <w:tr w:rsidR="000C4CBC" w:rsidRPr="00360CD9" w14:paraId="1A02309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A8AB5F2"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75" w:type="pct"/>
            <w:tcBorders>
              <w:top w:val="nil"/>
              <w:left w:val="nil"/>
              <w:bottom w:val="single" w:sz="4" w:space="0" w:color="000000"/>
              <w:right w:val="single" w:sz="4" w:space="0" w:color="000000"/>
            </w:tcBorders>
            <w:shd w:val="clear" w:color="auto" w:fill="auto"/>
            <w:noWrap/>
            <w:hideMark/>
          </w:tcPr>
          <w:p w14:paraId="7672DED3"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2FDB43A8"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4" w:type="pct"/>
            <w:tcBorders>
              <w:top w:val="nil"/>
              <w:left w:val="nil"/>
              <w:bottom w:val="single" w:sz="4" w:space="0" w:color="000000"/>
              <w:right w:val="single" w:sz="4" w:space="0" w:color="000000"/>
            </w:tcBorders>
            <w:shd w:val="clear" w:color="auto" w:fill="auto"/>
            <w:noWrap/>
            <w:hideMark/>
          </w:tcPr>
          <w:p w14:paraId="09BF5961" w14:textId="77777777" w:rsidR="000C4CBC" w:rsidRPr="00360CD9" w:rsidRDefault="000C4CBC" w:rsidP="000C4CBC">
            <w:pPr>
              <w:jc w:val="center"/>
              <w:rPr>
                <w:color w:val="000000"/>
                <w:sz w:val="20"/>
                <w:szCs w:val="20"/>
              </w:rPr>
            </w:pPr>
            <w:r w:rsidRPr="00360CD9">
              <w:rPr>
                <w:color w:val="000000"/>
                <w:sz w:val="20"/>
                <w:szCs w:val="20"/>
              </w:rPr>
              <w:t>320</w:t>
            </w:r>
          </w:p>
        </w:tc>
        <w:tc>
          <w:tcPr>
            <w:tcW w:w="673" w:type="pct"/>
            <w:tcBorders>
              <w:top w:val="nil"/>
              <w:left w:val="nil"/>
              <w:bottom w:val="single" w:sz="4" w:space="0" w:color="000000"/>
              <w:right w:val="single" w:sz="4" w:space="0" w:color="000000"/>
            </w:tcBorders>
            <w:shd w:val="clear" w:color="auto" w:fill="auto"/>
            <w:noWrap/>
            <w:hideMark/>
          </w:tcPr>
          <w:p w14:paraId="0CD48D72" w14:textId="77777777" w:rsidR="000C4CBC" w:rsidRPr="00360CD9" w:rsidRDefault="000C4CBC" w:rsidP="000C4CBC">
            <w:pPr>
              <w:jc w:val="right"/>
              <w:rPr>
                <w:color w:val="000000"/>
                <w:sz w:val="20"/>
                <w:szCs w:val="20"/>
              </w:rPr>
            </w:pPr>
            <w:r w:rsidRPr="00360CD9">
              <w:rPr>
                <w:color w:val="000000"/>
                <w:sz w:val="20"/>
                <w:szCs w:val="20"/>
              </w:rPr>
              <w:t>122,28300</w:t>
            </w:r>
          </w:p>
        </w:tc>
        <w:tc>
          <w:tcPr>
            <w:tcW w:w="673" w:type="pct"/>
            <w:tcBorders>
              <w:top w:val="nil"/>
              <w:left w:val="nil"/>
              <w:bottom w:val="single" w:sz="4" w:space="0" w:color="000000"/>
              <w:right w:val="single" w:sz="4" w:space="0" w:color="000000"/>
            </w:tcBorders>
            <w:shd w:val="clear" w:color="auto" w:fill="auto"/>
            <w:noWrap/>
            <w:hideMark/>
          </w:tcPr>
          <w:p w14:paraId="51431286" w14:textId="77777777" w:rsidR="000C4CBC" w:rsidRPr="00360CD9" w:rsidRDefault="000C4CBC" w:rsidP="000C4CBC">
            <w:pPr>
              <w:jc w:val="right"/>
              <w:rPr>
                <w:color w:val="000000"/>
                <w:sz w:val="20"/>
                <w:szCs w:val="20"/>
              </w:rPr>
            </w:pPr>
            <w:r w:rsidRPr="00360CD9">
              <w:rPr>
                <w:color w:val="000000"/>
                <w:sz w:val="20"/>
                <w:szCs w:val="20"/>
              </w:rPr>
              <w:t>104,07300</w:t>
            </w:r>
          </w:p>
        </w:tc>
        <w:tc>
          <w:tcPr>
            <w:tcW w:w="673" w:type="pct"/>
            <w:tcBorders>
              <w:top w:val="nil"/>
              <w:left w:val="nil"/>
              <w:bottom w:val="single" w:sz="4" w:space="0" w:color="000000"/>
              <w:right w:val="single" w:sz="4" w:space="0" w:color="000000"/>
            </w:tcBorders>
            <w:shd w:val="clear" w:color="auto" w:fill="auto"/>
            <w:noWrap/>
            <w:hideMark/>
          </w:tcPr>
          <w:p w14:paraId="152A7CCB" w14:textId="77777777" w:rsidR="000C4CBC" w:rsidRPr="00360CD9" w:rsidRDefault="000C4CBC" w:rsidP="000C4CBC">
            <w:pPr>
              <w:jc w:val="right"/>
              <w:rPr>
                <w:color w:val="000000"/>
                <w:sz w:val="20"/>
                <w:szCs w:val="20"/>
              </w:rPr>
            </w:pPr>
            <w:r w:rsidRPr="00360CD9">
              <w:rPr>
                <w:color w:val="000000"/>
                <w:sz w:val="20"/>
                <w:szCs w:val="20"/>
              </w:rPr>
              <w:t>104,07300</w:t>
            </w:r>
          </w:p>
        </w:tc>
      </w:tr>
      <w:tr w:rsidR="000C4CBC" w:rsidRPr="00360CD9" w14:paraId="425E80A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10FF21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BC659C2"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36E2A50" w14:textId="77777777" w:rsidR="000C4CBC" w:rsidRPr="00360CD9" w:rsidRDefault="000C4CBC" w:rsidP="000C4CBC">
            <w:pPr>
              <w:jc w:val="center"/>
              <w:rPr>
                <w:color w:val="000000"/>
                <w:sz w:val="20"/>
                <w:szCs w:val="20"/>
              </w:rPr>
            </w:pPr>
            <w:r w:rsidRPr="00360CD9">
              <w:rPr>
                <w:color w:val="000000"/>
                <w:sz w:val="20"/>
                <w:szCs w:val="20"/>
              </w:rPr>
              <w:t>0150121140</w:t>
            </w:r>
          </w:p>
        </w:tc>
        <w:tc>
          <w:tcPr>
            <w:tcW w:w="264" w:type="pct"/>
            <w:tcBorders>
              <w:top w:val="nil"/>
              <w:left w:val="nil"/>
              <w:bottom w:val="single" w:sz="4" w:space="0" w:color="000000"/>
              <w:right w:val="single" w:sz="4" w:space="0" w:color="000000"/>
            </w:tcBorders>
            <w:shd w:val="clear" w:color="auto" w:fill="auto"/>
            <w:noWrap/>
            <w:hideMark/>
          </w:tcPr>
          <w:p w14:paraId="745A19CC"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3F9CA60A" w14:textId="77777777" w:rsidR="000C4CBC" w:rsidRPr="00360CD9" w:rsidRDefault="000C4CBC" w:rsidP="000C4CBC">
            <w:pPr>
              <w:jc w:val="right"/>
              <w:rPr>
                <w:color w:val="000000"/>
                <w:sz w:val="20"/>
                <w:szCs w:val="20"/>
              </w:rPr>
            </w:pPr>
            <w:r w:rsidRPr="00360CD9">
              <w:rPr>
                <w:color w:val="000000"/>
                <w:sz w:val="20"/>
                <w:szCs w:val="20"/>
              </w:rPr>
              <w:t>881,90000</w:t>
            </w:r>
          </w:p>
        </w:tc>
        <w:tc>
          <w:tcPr>
            <w:tcW w:w="673" w:type="pct"/>
            <w:tcBorders>
              <w:top w:val="nil"/>
              <w:left w:val="nil"/>
              <w:bottom w:val="single" w:sz="4" w:space="0" w:color="000000"/>
              <w:right w:val="single" w:sz="4" w:space="0" w:color="000000"/>
            </w:tcBorders>
            <w:shd w:val="clear" w:color="auto" w:fill="auto"/>
            <w:noWrap/>
            <w:hideMark/>
          </w:tcPr>
          <w:p w14:paraId="779A9C14" w14:textId="77777777" w:rsidR="000C4CBC" w:rsidRPr="00360CD9" w:rsidRDefault="000C4CBC" w:rsidP="000C4CBC">
            <w:pPr>
              <w:jc w:val="right"/>
              <w:rPr>
                <w:color w:val="000000"/>
                <w:sz w:val="20"/>
                <w:szCs w:val="20"/>
              </w:rPr>
            </w:pPr>
            <w:r w:rsidRPr="00360CD9">
              <w:rPr>
                <w:color w:val="000000"/>
                <w:sz w:val="20"/>
                <w:szCs w:val="20"/>
              </w:rPr>
              <w:t>639,22700</w:t>
            </w:r>
          </w:p>
        </w:tc>
        <w:tc>
          <w:tcPr>
            <w:tcW w:w="673" w:type="pct"/>
            <w:tcBorders>
              <w:top w:val="nil"/>
              <w:left w:val="nil"/>
              <w:bottom w:val="single" w:sz="4" w:space="0" w:color="000000"/>
              <w:right w:val="single" w:sz="4" w:space="0" w:color="000000"/>
            </w:tcBorders>
            <w:shd w:val="clear" w:color="auto" w:fill="auto"/>
            <w:noWrap/>
            <w:hideMark/>
          </w:tcPr>
          <w:p w14:paraId="0162B24A" w14:textId="77777777" w:rsidR="000C4CBC" w:rsidRPr="00360CD9" w:rsidRDefault="000C4CBC" w:rsidP="000C4CBC">
            <w:pPr>
              <w:jc w:val="right"/>
              <w:rPr>
                <w:color w:val="000000"/>
                <w:sz w:val="20"/>
                <w:szCs w:val="20"/>
              </w:rPr>
            </w:pPr>
            <w:r w:rsidRPr="00360CD9">
              <w:rPr>
                <w:color w:val="000000"/>
                <w:sz w:val="20"/>
                <w:szCs w:val="20"/>
              </w:rPr>
              <w:t>639,22700</w:t>
            </w:r>
          </w:p>
        </w:tc>
      </w:tr>
      <w:tr w:rsidR="000C4CBC" w:rsidRPr="00360CD9" w14:paraId="2729580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E7A29E3"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6FA5B6A3"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35C8EDD"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50E193A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8EAE9B9" w14:textId="77777777" w:rsidR="000C4CBC" w:rsidRPr="00360CD9" w:rsidRDefault="000C4CBC" w:rsidP="000C4CBC">
            <w:pPr>
              <w:jc w:val="right"/>
              <w:rPr>
                <w:color w:val="000000"/>
                <w:sz w:val="20"/>
                <w:szCs w:val="20"/>
              </w:rPr>
            </w:pPr>
            <w:r w:rsidRPr="00360CD9">
              <w:rPr>
                <w:color w:val="000000"/>
                <w:sz w:val="20"/>
                <w:szCs w:val="20"/>
              </w:rPr>
              <w:t>613,80000</w:t>
            </w:r>
          </w:p>
        </w:tc>
        <w:tc>
          <w:tcPr>
            <w:tcW w:w="673" w:type="pct"/>
            <w:tcBorders>
              <w:top w:val="nil"/>
              <w:left w:val="nil"/>
              <w:bottom w:val="single" w:sz="4" w:space="0" w:color="000000"/>
              <w:right w:val="single" w:sz="4" w:space="0" w:color="000000"/>
            </w:tcBorders>
            <w:shd w:val="clear" w:color="auto" w:fill="auto"/>
            <w:noWrap/>
            <w:hideMark/>
          </w:tcPr>
          <w:p w14:paraId="67155FE8" w14:textId="77777777" w:rsidR="000C4CBC" w:rsidRPr="00360CD9" w:rsidRDefault="000C4CBC" w:rsidP="000C4CBC">
            <w:pPr>
              <w:jc w:val="right"/>
              <w:rPr>
                <w:color w:val="000000"/>
                <w:sz w:val="20"/>
                <w:szCs w:val="20"/>
              </w:rPr>
            </w:pPr>
            <w:r w:rsidRPr="00360CD9">
              <w:rPr>
                <w:color w:val="000000"/>
                <w:sz w:val="20"/>
                <w:szCs w:val="20"/>
              </w:rPr>
              <w:t>861,80000</w:t>
            </w:r>
          </w:p>
        </w:tc>
        <w:tc>
          <w:tcPr>
            <w:tcW w:w="673" w:type="pct"/>
            <w:tcBorders>
              <w:top w:val="nil"/>
              <w:left w:val="nil"/>
              <w:bottom w:val="single" w:sz="4" w:space="0" w:color="000000"/>
              <w:right w:val="single" w:sz="4" w:space="0" w:color="000000"/>
            </w:tcBorders>
            <w:shd w:val="clear" w:color="auto" w:fill="auto"/>
            <w:noWrap/>
            <w:hideMark/>
          </w:tcPr>
          <w:p w14:paraId="3A0D314E" w14:textId="77777777" w:rsidR="000C4CBC" w:rsidRPr="00360CD9" w:rsidRDefault="000C4CBC" w:rsidP="000C4CBC">
            <w:pPr>
              <w:jc w:val="right"/>
              <w:rPr>
                <w:color w:val="000000"/>
                <w:sz w:val="20"/>
                <w:szCs w:val="20"/>
              </w:rPr>
            </w:pPr>
            <w:r w:rsidRPr="00360CD9">
              <w:rPr>
                <w:color w:val="000000"/>
                <w:sz w:val="20"/>
                <w:szCs w:val="20"/>
              </w:rPr>
              <w:t>861,80000</w:t>
            </w:r>
          </w:p>
        </w:tc>
      </w:tr>
      <w:tr w:rsidR="000C4CBC" w:rsidRPr="00360CD9" w14:paraId="2650B8C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21C99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33FC501"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07589B7" w14:textId="77777777" w:rsidR="000C4CBC" w:rsidRPr="00360CD9" w:rsidRDefault="000C4CBC" w:rsidP="000C4CBC">
            <w:pPr>
              <w:jc w:val="center"/>
              <w:rPr>
                <w:color w:val="000000"/>
                <w:sz w:val="20"/>
                <w:szCs w:val="20"/>
              </w:rPr>
            </w:pPr>
            <w:r w:rsidRPr="00360CD9">
              <w:rPr>
                <w:color w:val="000000"/>
                <w:sz w:val="20"/>
                <w:szCs w:val="20"/>
              </w:rPr>
              <w:t>0150172300</w:t>
            </w:r>
          </w:p>
        </w:tc>
        <w:tc>
          <w:tcPr>
            <w:tcW w:w="264" w:type="pct"/>
            <w:tcBorders>
              <w:top w:val="nil"/>
              <w:left w:val="nil"/>
              <w:bottom w:val="single" w:sz="4" w:space="0" w:color="000000"/>
              <w:right w:val="single" w:sz="4" w:space="0" w:color="000000"/>
            </w:tcBorders>
            <w:shd w:val="clear" w:color="auto" w:fill="auto"/>
            <w:noWrap/>
            <w:hideMark/>
          </w:tcPr>
          <w:p w14:paraId="3830D67F"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44A195A3" w14:textId="77777777" w:rsidR="000C4CBC" w:rsidRPr="00360CD9" w:rsidRDefault="000C4CBC" w:rsidP="000C4CBC">
            <w:pPr>
              <w:jc w:val="right"/>
              <w:rPr>
                <w:color w:val="000000"/>
                <w:sz w:val="20"/>
                <w:szCs w:val="20"/>
              </w:rPr>
            </w:pPr>
            <w:r w:rsidRPr="00360CD9">
              <w:rPr>
                <w:color w:val="000000"/>
                <w:sz w:val="20"/>
                <w:szCs w:val="20"/>
              </w:rPr>
              <w:t>613,80000</w:t>
            </w:r>
          </w:p>
        </w:tc>
        <w:tc>
          <w:tcPr>
            <w:tcW w:w="673" w:type="pct"/>
            <w:tcBorders>
              <w:top w:val="nil"/>
              <w:left w:val="nil"/>
              <w:bottom w:val="single" w:sz="4" w:space="0" w:color="000000"/>
              <w:right w:val="single" w:sz="4" w:space="0" w:color="000000"/>
            </w:tcBorders>
            <w:shd w:val="clear" w:color="auto" w:fill="auto"/>
            <w:noWrap/>
            <w:hideMark/>
          </w:tcPr>
          <w:p w14:paraId="05F668CF" w14:textId="77777777" w:rsidR="000C4CBC" w:rsidRPr="00360CD9" w:rsidRDefault="000C4CBC" w:rsidP="000C4CBC">
            <w:pPr>
              <w:jc w:val="right"/>
              <w:rPr>
                <w:color w:val="000000"/>
                <w:sz w:val="20"/>
                <w:szCs w:val="20"/>
              </w:rPr>
            </w:pPr>
            <w:r w:rsidRPr="00360CD9">
              <w:rPr>
                <w:color w:val="000000"/>
                <w:sz w:val="20"/>
                <w:szCs w:val="20"/>
              </w:rPr>
              <w:t>861,80000</w:t>
            </w:r>
          </w:p>
        </w:tc>
        <w:tc>
          <w:tcPr>
            <w:tcW w:w="673" w:type="pct"/>
            <w:tcBorders>
              <w:top w:val="nil"/>
              <w:left w:val="nil"/>
              <w:bottom w:val="single" w:sz="4" w:space="0" w:color="000000"/>
              <w:right w:val="single" w:sz="4" w:space="0" w:color="000000"/>
            </w:tcBorders>
            <w:shd w:val="clear" w:color="auto" w:fill="auto"/>
            <w:noWrap/>
            <w:hideMark/>
          </w:tcPr>
          <w:p w14:paraId="591F7177" w14:textId="77777777" w:rsidR="000C4CBC" w:rsidRPr="00360CD9" w:rsidRDefault="000C4CBC" w:rsidP="000C4CBC">
            <w:pPr>
              <w:jc w:val="right"/>
              <w:rPr>
                <w:color w:val="000000"/>
                <w:sz w:val="20"/>
                <w:szCs w:val="20"/>
              </w:rPr>
            </w:pPr>
            <w:r w:rsidRPr="00360CD9">
              <w:rPr>
                <w:color w:val="000000"/>
                <w:sz w:val="20"/>
                <w:szCs w:val="20"/>
              </w:rPr>
              <w:t>861,80000</w:t>
            </w:r>
          </w:p>
        </w:tc>
      </w:tr>
      <w:tr w:rsidR="000C4CBC" w:rsidRPr="00360CD9" w14:paraId="6D8C0D3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1CD55E8"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3D654DD1"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2672F08"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7B842A28"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852423C" w14:textId="77777777" w:rsidR="000C4CBC" w:rsidRPr="00360CD9" w:rsidRDefault="000C4CBC" w:rsidP="000C4CBC">
            <w:pPr>
              <w:jc w:val="right"/>
              <w:rPr>
                <w:color w:val="000000"/>
                <w:sz w:val="20"/>
                <w:szCs w:val="20"/>
              </w:rPr>
            </w:pPr>
            <w:r w:rsidRPr="00360CD9">
              <w:rPr>
                <w:color w:val="000000"/>
                <w:sz w:val="20"/>
                <w:szCs w:val="20"/>
              </w:rPr>
              <w:t>153,40000</w:t>
            </w:r>
          </w:p>
        </w:tc>
        <w:tc>
          <w:tcPr>
            <w:tcW w:w="673" w:type="pct"/>
            <w:tcBorders>
              <w:top w:val="nil"/>
              <w:left w:val="nil"/>
              <w:bottom w:val="single" w:sz="4" w:space="0" w:color="000000"/>
              <w:right w:val="single" w:sz="4" w:space="0" w:color="000000"/>
            </w:tcBorders>
            <w:shd w:val="clear" w:color="auto" w:fill="auto"/>
            <w:noWrap/>
            <w:hideMark/>
          </w:tcPr>
          <w:p w14:paraId="26C3BB76" w14:textId="77777777" w:rsidR="000C4CBC" w:rsidRPr="00360CD9" w:rsidRDefault="000C4CBC" w:rsidP="000C4CBC">
            <w:pPr>
              <w:jc w:val="right"/>
              <w:rPr>
                <w:color w:val="000000"/>
                <w:sz w:val="20"/>
                <w:szCs w:val="20"/>
              </w:rPr>
            </w:pPr>
            <w:r w:rsidRPr="00360CD9">
              <w:rPr>
                <w:color w:val="000000"/>
                <w:sz w:val="20"/>
                <w:szCs w:val="20"/>
              </w:rPr>
              <w:t>215,40000</w:t>
            </w:r>
          </w:p>
        </w:tc>
        <w:tc>
          <w:tcPr>
            <w:tcW w:w="673" w:type="pct"/>
            <w:tcBorders>
              <w:top w:val="nil"/>
              <w:left w:val="nil"/>
              <w:bottom w:val="single" w:sz="4" w:space="0" w:color="000000"/>
              <w:right w:val="single" w:sz="4" w:space="0" w:color="000000"/>
            </w:tcBorders>
            <w:shd w:val="clear" w:color="auto" w:fill="auto"/>
            <w:noWrap/>
            <w:hideMark/>
          </w:tcPr>
          <w:p w14:paraId="3DFB522B" w14:textId="77777777" w:rsidR="000C4CBC" w:rsidRPr="00360CD9" w:rsidRDefault="000C4CBC" w:rsidP="000C4CBC">
            <w:pPr>
              <w:jc w:val="right"/>
              <w:rPr>
                <w:color w:val="000000"/>
                <w:sz w:val="20"/>
                <w:szCs w:val="20"/>
              </w:rPr>
            </w:pPr>
            <w:r w:rsidRPr="00360CD9">
              <w:rPr>
                <w:color w:val="000000"/>
                <w:sz w:val="20"/>
                <w:szCs w:val="20"/>
              </w:rPr>
              <w:t>215,40000</w:t>
            </w:r>
          </w:p>
        </w:tc>
      </w:tr>
      <w:tr w:rsidR="000C4CBC" w:rsidRPr="00360CD9" w14:paraId="4D5B160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E3EFC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372048D"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825609A" w14:textId="77777777" w:rsidR="000C4CBC" w:rsidRPr="00360CD9" w:rsidRDefault="000C4CBC" w:rsidP="000C4CBC">
            <w:pPr>
              <w:jc w:val="center"/>
              <w:rPr>
                <w:color w:val="000000"/>
                <w:sz w:val="20"/>
                <w:szCs w:val="20"/>
              </w:rPr>
            </w:pPr>
            <w:r w:rsidRPr="00360CD9">
              <w:rPr>
                <w:color w:val="000000"/>
                <w:sz w:val="20"/>
                <w:szCs w:val="20"/>
              </w:rPr>
              <w:t>01501S2300</w:t>
            </w:r>
          </w:p>
        </w:tc>
        <w:tc>
          <w:tcPr>
            <w:tcW w:w="264" w:type="pct"/>
            <w:tcBorders>
              <w:top w:val="nil"/>
              <w:left w:val="nil"/>
              <w:bottom w:val="single" w:sz="4" w:space="0" w:color="000000"/>
              <w:right w:val="single" w:sz="4" w:space="0" w:color="000000"/>
            </w:tcBorders>
            <w:shd w:val="clear" w:color="auto" w:fill="auto"/>
            <w:noWrap/>
            <w:hideMark/>
          </w:tcPr>
          <w:p w14:paraId="0CF7C373"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811BB8B" w14:textId="77777777" w:rsidR="000C4CBC" w:rsidRPr="00360CD9" w:rsidRDefault="000C4CBC" w:rsidP="000C4CBC">
            <w:pPr>
              <w:jc w:val="right"/>
              <w:rPr>
                <w:color w:val="000000"/>
                <w:sz w:val="20"/>
                <w:szCs w:val="20"/>
              </w:rPr>
            </w:pPr>
            <w:r w:rsidRPr="00360CD9">
              <w:rPr>
                <w:color w:val="000000"/>
                <w:sz w:val="20"/>
                <w:szCs w:val="20"/>
              </w:rPr>
              <w:t>153,40000</w:t>
            </w:r>
          </w:p>
        </w:tc>
        <w:tc>
          <w:tcPr>
            <w:tcW w:w="673" w:type="pct"/>
            <w:tcBorders>
              <w:top w:val="nil"/>
              <w:left w:val="nil"/>
              <w:bottom w:val="single" w:sz="4" w:space="0" w:color="000000"/>
              <w:right w:val="single" w:sz="4" w:space="0" w:color="000000"/>
            </w:tcBorders>
            <w:shd w:val="clear" w:color="auto" w:fill="auto"/>
            <w:noWrap/>
            <w:hideMark/>
          </w:tcPr>
          <w:p w14:paraId="7B546FC7" w14:textId="77777777" w:rsidR="000C4CBC" w:rsidRPr="00360CD9" w:rsidRDefault="000C4CBC" w:rsidP="000C4CBC">
            <w:pPr>
              <w:jc w:val="right"/>
              <w:rPr>
                <w:color w:val="000000"/>
                <w:sz w:val="20"/>
                <w:szCs w:val="20"/>
              </w:rPr>
            </w:pPr>
            <w:r w:rsidRPr="00360CD9">
              <w:rPr>
                <w:color w:val="000000"/>
                <w:sz w:val="20"/>
                <w:szCs w:val="20"/>
              </w:rPr>
              <w:t>215,40000</w:t>
            </w:r>
          </w:p>
        </w:tc>
        <w:tc>
          <w:tcPr>
            <w:tcW w:w="673" w:type="pct"/>
            <w:tcBorders>
              <w:top w:val="nil"/>
              <w:left w:val="nil"/>
              <w:bottom w:val="single" w:sz="4" w:space="0" w:color="000000"/>
              <w:right w:val="single" w:sz="4" w:space="0" w:color="000000"/>
            </w:tcBorders>
            <w:shd w:val="clear" w:color="auto" w:fill="auto"/>
            <w:noWrap/>
            <w:hideMark/>
          </w:tcPr>
          <w:p w14:paraId="71510C8B" w14:textId="77777777" w:rsidR="000C4CBC" w:rsidRPr="00360CD9" w:rsidRDefault="000C4CBC" w:rsidP="000C4CBC">
            <w:pPr>
              <w:jc w:val="right"/>
              <w:rPr>
                <w:color w:val="000000"/>
                <w:sz w:val="20"/>
                <w:szCs w:val="20"/>
              </w:rPr>
            </w:pPr>
            <w:r w:rsidRPr="00360CD9">
              <w:rPr>
                <w:color w:val="000000"/>
                <w:sz w:val="20"/>
                <w:szCs w:val="20"/>
              </w:rPr>
              <w:t>215,40000</w:t>
            </w:r>
          </w:p>
        </w:tc>
      </w:tr>
      <w:tr w:rsidR="000C4CBC" w:rsidRPr="00360CD9" w14:paraId="78DCF3C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A68C2D1"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60068F36"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6B0E8CD"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4" w:type="pct"/>
            <w:tcBorders>
              <w:top w:val="nil"/>
              <w:left w:val="nil"/>
              <w:bottom w:val="single" w:sz="4" w:space="0" w:color="000000"/>
              <w:right w:val="single" w:sz="4" w:space="0" w:color="000000"/>
            </w:tcBorders>
            <w:shd w:val="clear" w:color="auto" w:fill="auto"/>
            <w:noWrap/>
            <w:hideMark/>
          </w:tcPr>
          <w:p w14:paraId="7BDFE6A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7A14B65" w14:textId="77777777" w:rsidR="000C4CBC" w:rsidRPr="00360CD9" w:rsidRDefault="000C4CBC" w:rsidP="000C4CBC">
            <w:pPr>
              <w:jc w:val="right"/>
              <w:rPr>
                <w:color w:val="000000"/>
                <w:sz w:val="20"/>
                <w:szCs w:val="20"/>
              </w:rPr>
            </w:pPr>
            <w:r w:rsidRPr="00360CD9">
              <w:rPr>
                <w:color w:val="000000"/>
                <w:sz w:val="20"/>
                <w:szCs w:val="20"/>
              </w:rPr>
              <w:t>72,60000</w:t>
            </w:r>
          </w:p>
        </w:tc>
        <w:tc>
          <w:tcPr>
            <w:tcW w:w="673" w:type="pct"/>
            <w:tcBorders>
              <w:top w:val="nil"/>
              <w:left w:val="nil"/>
              <w:bottom w:val="single" w:sz="4" w:space="0" w:color="000000"/>
              <w:right w:val="single" w:sz="4" w:space="0" w:color="000000"/>
            </w:tcBorders>
            <w:shd w:val="clear" w:color="auto" w:fill="auto"/>
            <w:noWrap/>
            <w:hideMark/>
          </w:tcPr>
          <w:p w14:paraId="61D645B8" w14:textId="77777777" w:rsidR="000C4CBC" w:rsidRPr="00360CD9" w:rsidRDefault="000C4CBC" w:rsidP="000C4CBC">
            <w:pPr>
              <w:jc w:val="right"/>
              <w:rPr>
                <w:color w:val="000000"/>
                <w:sz w:val="20"/>
                <w:szCs w:val="20"/>
              </w:rPr>
            </w:pPr>
            <w:r w:rsidRPr="00360CD9">
              <w:rPr>
                <w:color w:val="000000"/>
                <w:sz w:val="20"/>
                <w:szCs w:val="20"/>
              </w:rPr>
              <w:t>72,60000</w:t>
            </w:r>
          </w:p>
        </w:tc>
        <w:tc>
          <w:tcPr>
            <w:tcW w:w="673" w:type="pct"/>
            <w:tcBorders>
              <w:top w:val="nil"/>
              <w:left w:val="nil"/>
              <w:bottom w:val="single" w:sz="4" w:space="0" w:color="000000"/>
              <w:right w:val="single" w:sz="4" w:space="0" w:color="000000"/>
            </w:tcBorders>
            <w:shd w:val="clear" w:color="auto" w:fill="auto"/>
            <w:noWrap/>
            <w:hideMark/>
          </w:tcPr>
          <w:p w14:paraId="743D907D" w14:textId="77777777" w:rsidR="000C4CBC" w:rsidRPr="00360CD9" w:rsidRDefault="000C4CBC" w:rsidP="000C4CBC">
            <w:pPr>
              <w:jc w:val="right"/>
              <w:rPr>
                <w:color w:val="000000"/>
                <w:sz w:val="20"/>
                <w:szCs w:val="20"/>
              </w:rPr>
            </w:pPr>
            <w:r w:rsidRPr="00360CD9">
              <w:rPr>
                <w:color w:val="000000"/>
                <w:sz w:val="20"/>
                <w:szCs w:val="20"/>
              </w:rPr>
              <w:t>72,60000</w:t>
            </w:r>
          </w:p>
        </w:tc>
      </w:tr>
      <w:tr w:rsidR="000C4CBC" w:rsidRPr="00360CD9" w14:paraId="5EBF372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8140E8"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2CA3EADC"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2775C6F3"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6C5E27A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3230CAC" w14:textId="77777777" w:rsidR="000C4CBC" w:rsidRPr="00360CD9" w:rsidRDefault="000C4CBC" w:rsidP="000C4CBC">
            <w:pPr>
              <w:jc w:val="right"/>
              <w:rPr>
                <w:color w:val="000000"/>
                <w:sz w:val="20"/>
                <w:szCs w:val="20"/>
              </w:rPr>
            </w:pPr>
            <w:r w:rsidRPr="00360CD9">
              <w:rPr>
                <w:color w:val="000000"/>
                <w:sz w:val="20"/>
                <w:szCs w:val="20"/>
              </w:rPr>
              <w:t>72,60000</w:t>
            </w:r>
          </w:p>
        </w:tc>
        <w:tc>
          <w:tcPr>
            <w:tcW w:w="673" w:type="pct"/>
            <w:tcBorders>
              <w:top w:val="nil"/>
              <w:left w:val="nil"/>
              <w:bottom w:val="single" w:sz="4" w:space="0" w:color="000000"/>
              <w:right w:val="single" w:sz="4" w:space="0" w:color="000000"/>
            </w:tcBorders>
            <w:shd w:val="clear" w:color="auto" w:fill="auto"/>
            <w:noWrap/>
            <w:hideMark/>
          </w:tcPr>
          <w:p w14:paraId="22AA23E3" w14:textId="77777777" w:rsidR="000C4CBC" w:rsidRPr="00360CD9" w:rsidRDefault="000C4CBC" w:rsidP="000C4CBC">
            <w:pPr>
              <w:jc w:val="right"/>
              <w:rPr>
                <w:color w:val="000000"/>
                <w:sz w:val="20"/>
                <w:szCs w:val="20"/>
              </w:rPr>
            </w:pPr>
            <w:r w:rsidRPr="00360CD9">
              <w:rPr>
                <w:color w:val="000000"/>
                <w:sz w:val="20"/>
                <w:szCs w:val="20"/>
              </w:rPr>
              <w:t>72,60000</w:t>
            </w:r>
          </w:p>
        </w:tc>
        <w:tc>
          <w:tcPr>
            <w:tcW w:w="673" w:type="pct"/>
            <w:tcBorders>
              <w:top w:val="nil"/>
              <w:left w:val="nil"/>
              <w:bottom w:val="single" w:sz="4" w:space="0" w:color="000000"/>
              <w:right w:val="single" w:sz="4" w:space="0" w:color="000000"/>
            </w:tcBorders>
            <w:shd w:val="clear" w:color="auto" w:fill="auto"/>
            <w:noWrap/>
            <w:hideMark/>
          </w:tcPr>
          <w:p w14:paraId="742F899D" w14:textId="77777777" w:rsidR="000C4CBC" w:rsidRPr="00360CD9" w:rsidRDefault="000C4CBC" w:rsidP="000C4CBC">
            <w:pPr>
              <w:jc w:val="right"/>
              <w:rPr>
                <w:color w:val="000000"/>
                <w:sz w:val="20"/>
                <w:szCs w:val="20"/>
              </w:rPr>
            </w:pPr>
            <w:r w:rsidRPr="00360CD9">
              <w:rPr>
                <w:color w:val="000000"/>
                <w:sz w:val="20"/>
                <w:szCs w:val="20"/>
              </w:rPr>
              <w:t>72,60000</w:t>
            </w:r>
          </w:p>
        </w:tc>
      </w:tr>
      <w:tr w:rsidR="000C4CBC" w:rsidRPr="00360CD9" w14:paraId="2FAD02C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B4D652"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w:t>
            </w:r>
            <w:r w:rsidRPr="00360CD9">
              <w:rPr>
                <w:color w:val="000000"/>
                <w:sz w:val="20"/>
                <w:szCs w:val="20"/>
              </w:rPr>
              <w:lastRenderedPageBreak/>
              <w:t>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7C8EF63B" w14:textId="77777777" w:rsidR="000C4CBC" w:rsidRPr="00360CD9" w:rsidRDefault="000C4CBC" w:rsidP="000C4CBC">
            <w:pPr>
              <w:jc w:val="center"/>
              <w:rPr>
                <w:color w:val="000000"/>
                <w:sz w:val="20"/>
                <w:szCs w:val="20"/>
              </w:rPr>
            </w:pPr>
            <w:r w:rsidRPr="00360CD9">
              <w:rPr>
                <w:color w:val="000000"/>
                <w:sz w:val="20"/>
                <w:szCs w:val="20"/>
              </w:rPr>
              <w:lastRenderedPageBreak/>
              <w:t>0709</w:t>
            </w:r>
          </w:p>
        </w:tc>
        <w:tc>
          <w:tcPr>
            <w:tcW w:w="678" w:type="pct"/>
            <w:tcBorders>
              <w:top w:val="nil"/>
              <w:left w:val="nil"/>
              <w:bottom w:val="single" w:sz="4" w:space="0" w:color="000000"/>
              <w:right w:val="single" w:sz="4" w:space="0" w:color="000000"/>
            </w:tcBorders>
            <w:shd w:val="clear" w:color="auto" w:fill="auto"/>
            <w:noWrap/>
            <w:hideMark/>
          </w:tcPr>
          <w:p w14:paraId="13892B99"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105A514B"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73ED7360" w14:textId="77777777" w:rsidR="000C4CBC" w:rsidRPr="00360CD9" w:rsidRDefault="000C4CBC" w:rsidP="000C4CBC">
            <w:pPr>
              <w:jc w:val="right"/>
              <w:rPr>
                <w:color w:val="000000"/>
                <w:sz w:val="20"/>
                <w:szCs w:val="20"/>
              </w:rPr>
            </w:pPr>
            <w:r w:rsidRPr="00360CD9">
              <w:rPr>
                <w:color w:val="000000"/>
                <w:sz w:val="20"/>
                <w:szCs w:val="20"/>
              </w:rPr>
              <w:t>71,20000</w:t>
            </w:r>
          </w:p>
        </w:tc>
        <w:tc>
          <w:tcPr>
            <w:tcW w:w="673" w:type="pct"/>
            <w:tcBorders>
              <w:top w:val="nil"/>
              <w:left w:val="nil"/>
              <w:bottom w:val="single" w:sz="4" w:space="0" w:color="000000"/>
              <w:right w:val="single" w:sz="4" w:space="0" w:color="000000"/>
            </w:tcBorders>
            <w:shd w:val="clear" w:color="auto" w:fill="auto"/>
            <w:noWrap/>
            <w:hideMark/>
          </w:tcPr>
          <w:p w14:paraId="77700E80" w14:textId="77777777" w:rsidR="000C4CBC" w:rsidRPr="00360CD9" w:rsidRDefault="000C4CBC" w:rsidP="000C4CBC">
            <w:pPr>
              <w:jc w:val="right"/>
              <w:rPr>
                <w:color w:val="000000"/>
                <w:sz w:val="20"/>
                <w:szCs w:val="20"/>
              </w:rPr>
            </w:pPr>
            <w:r w:rsidRPr="00360CD9">
              <w:rPr>
                <w:color w:val="000000"/>
                <w:sz w:val="20"/>
                <w:szCs w:val="20"/>
              </w:rPr>
              <w:t>71,20000</w:t>
            </w:r>
          </w:p>
        </w:tc>
        <w:tc>
          <w:tcPr>
            <w:tcW w:w="673" w:type="pct"/>
            <w:tcBorders>
              <w:top w:val="nil"/>
              <w:left w:val="nil"/>
              <w:bottom w:val="single" w:sz="4" w:space="0" w:color="000000"/>
              <w:right w:val="single" w:sz="4" w:space="0" w:color="000000"/>
            </w:tcBorders>
            <w:shd w:val="clear" w:color="auto" w:fill="auto"/>
            <w:noWrap/>
            <w:hideMark/>
          </w:tcPr>
          <w:p w14:paraId="20E9429B" w14:textId="77777777" w:rsidR="000C4CBC" w:rsidRPr="00360CD9" w:rsidRDefault="000C4CBC" w:rsidP="000C4CBC">
            <w:pPr>
              <w:jc w:val="right"/>
              <w:rPr>
                <w:color w:val="000000"/>
                <w:sz w:val="20"/>
                <w:szCs w:val="20"/>
              </w:rPr>
            </w:pPr>
            <w:r w:rsidRPr="00360CD9">
              <w:rPr>
                <w:color w:val="000000"/>
                <w:sz w:val="20"/>
                <w:szCs w:val="20"/>
              </w:rPr>
              <w:t>71,20000</w:t>
            </w:r>
          </w:p>
        </w:tc>
      </w:tr>
      <w:tr w:rsidR="000C4CBC" w:rsidRPr="00360CD9" w14:paraId="7F2A995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4FAD23"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5AB1D754"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39E9385"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258E45A3"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E123C7B" w14:textId="77777777" w:rsidR="000C4CBC" w:rsidRPr="00360CD9" w:rsidRDefault="000C4CBC" w:rsidP="000C4CBC">
            <w:pPr>
              <w:jc w:val="right"/>
              <w:rPr>
                <w:color w:val="000000"/>
                <w:sz w:val="20"/>
                <w:szCs w:val="20"/>
              </w:rPr>
            </w:pPr>
            <w:r w:rsidRPr="00360CD9">
              <w:rPr>
                <w:color w:val="000000"/>
                <w:sz w:val="20"/>
                <w:szCs w:val="20"/>
              </w:rPr>
              <w:t>1,40000</w:t>
            </w:r>
          </w:p>
        </w:tc>
        <w:tc>
          <w:tcPr>
            <w:tcW w:w="673" w:type="pct"/>
            <w:tcBorders>
              <w:top w:val="nil"/>
              <w:left w:val="nil"/>
              <w:bottom w:val="single" w:sz="4" w:space="0" w:color="000000"/>
              <w:right w:val="single" w:sz="4" w:space="0" w:color="000000"/>
            </w:tcBorders>
            <w:shd w:val="clear" w:color="auto" w:fill="auto"/>
            <w:noWrap/>
            <w:hideMark/>
          </w:tcPr>
          <w:p w14:paraId="7CA71259" w14:textId="77777777" w:rsidR="000C4CBC" w:rsidRPr="00360CD9" w:rsidRDefault="000C4CBC" w:rsidP="000C4CBC">
            <w:pPr>
              <w:jc w:val="right"/>
              <w:rPr>
                <w:color w:val="000000"/>
                <w:sz w:val="20"/>
                <w:szCs w:val="20"/>
              </w:rPr>
            </w:pPr>
            <w:r w:rsidRPr="00360CD9">
              <w:rPr>
                <w:color w:val="000000"/>
                <w:sz w:val="20"/>
                <w:szCs w:val="20"/>
              </w:rPr>
              <w:t>1,40000</w:t>
            </w:r>
          </w:p>
        </w:tc>
        <w:tc>
          <w:tcPr>
            <w:tcW w:w="673" w:type="pct"/>
            <w:tcBorders>
              <w:top w:val="nil"/>
              <w:left w:val="nil"/>
              <w:bottom w:val="single" w:sz="4" w:space="0" w:color="000000"/>
              <w:right w:val="single" w:sz="4" w:space="0" w:color="000000"/>
            </w:tcBorders>
            <w:shd w:val="clear" w:color="auto" w:fill="auto"/>
            <w:noWrap/>
            <w:hideMark/>
          </w:tcPr>
          <w:p w14:paraId="3077CE1A" w14:textId="77777777" w:rsidR="000C4CBC" w:rsidRPr="00360CD9" w:rsidRDefault="000C4CBC" w:rsidP="000C4CBC">
            <w:pPr>
              <w:jc w:val="right"/>
              <w:rPr>
                <w:color w:val="000000"/>
                <w:sz w:val="20"/>
                <w:szCs w:val="20"/>
              </w:rPr>
            </w:pPr>
            <w:r w:rsidRPr="00360CD9">
              <w:rPr>
                <w:color w:val="000000"/>
                <w:sz w:val="20"/>
                <w:szCs w:val="20"/>
              </w:rPr>
              <w:t>1,40000</w:t>
            </w:r>
          </w:p>
        </w:tc>
      </w:tr>
      <w:tr w:rsidR="000C4CBC" w:rsidRPr="00360CD9" w14:paraId="36C1B86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0491C36"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комитета</w:t>
            </w:r>
          </w:p>
        </w:tc>
        <w:tc>
          <w:tcPr>
            <w:tcW w:w="375" w:type="pct"/>
            <w:tcBorders>
              <w:top w:val="nil"/>
              <w:left w:val="nil"/>
              <w:bottom w:val="single" w:sz="4" w:space="0" w:color="000000"/>
              <w:right w:val="single" w:sz="4" w:space="0" w:color="000000"/>
            </w:tcBorders>
            <w:shd w:val="clear" w:color="auto" w:fill="auto"/>
            <w:noWrap/>
            <w:hideMark/>
          </w:tcPr>
          <w:p w14:paraId="2FCBFE4A"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FE718FA" w14:textId="77777777" w:rsidR="000C4CBC" w:rsidRPr="00360CD9" w:rsidRDefault="000C4CBC" w:rsidP="000C4CBC">
            <w:pPr>
              <w:jc w:val="center"/>
              <w:rPr>
                <w:color w:val="000000"/>
                <w:sz w:val="20"/>
                <w:szCs w:val="20"/>
              </w:rPr>
            </w:pPr>
            <w:r w:rsidRPr="00360CD9">
              <w:rPr>
                <w:color w:val="000000"/>
                <w:sz w:val="20"/>
                <w:szCs w:val="20"/>
              </w:rPr>
              <w:t>0150300000</w:t>
            </w:r>
          </w:p>
        </w:tc>
        <w:tc>
          <w:tcPr>
            <w:tcW w:w="264" w:type="pct"/>
            <w:tcBorders>
              <w:top w:val="nil"/>
              <w:left w:val="nil"/>
              <w:bottom w:val="single" w:sz="4" w:space="0" w:color="000000"/>
              <w:right w:val="single" w:sz="4" w:space="0" w:color="000000"/>
            </w:tcBorders>
            <w:shd w:val="clear" w:color="auto" w:fill="auto"/>
            <w:noWrap/>
            <w:hideMark/>
          </w:tcPr>
          <w:p w14:paraId="1FB5FC3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399E289" w14:textId="77777777" w:rsidR="000C4CBC" w:rsidRPr="00360CD9" w:rsidRDefault="000C4CBC" w:rsidP="000C4CBC">
            <w:pPr>
              <w:jc w:val="right"/>
              <w:rPr>
                <w:color w:val="000000"/>
                <w:sz w:val="20"/>
                <w:szCs w:val="20"/>
              </w:rPr>
            </w:pPr>
            <w:r w:rsidRPr="00360CD9">
              <w:rPr>
                <w:color w:val="000000"/>
                <w:sz w:val="20"/>
                <w:szCs w:val="20"/>
              </w:rPr>
              <w:t>3 115,50000</w:t>
            </w:r>
          </w:p>
        </w:tc>
        <w:tc>
          <w:tcPr>
            <w:tcW w:w="673" w:type="pct"/>
            <w:tcBorders>
              <w:top w:val="nil"/>
              <w:left w:val="nil"/>
              <w:bottom w:val="single" w:sz="4" w:space="0" w:color="000000"/>
              <w:right w:val="single" w:sz="4" w:space="0" w:color="000000"/>
            </w:tcBorders>
            <w:shd w:val="clear" w:color="auto" w:fill="auto"/>
            <w:noWrap/>
            <w:hideMark/>
          </w:tcPr>
          <w:p w14:paraId="619474B7" w14:textId="77777777" w:rsidR="000C4CBC" w:rsidRPr="00360CD9" w:rsidRDefault="000C4CBC" w:rsidP="000C4CBC">
            <w:pPr>
              <w:jc w:val="right"/>
              <w:rPr>
                <w:color w:val="000000"/>
                <w:sz w:val="20"/>
                <w:szCs w:val="20"/>
              </w:rPr>
            </w:pPr>
            <w:r w:rsidRPr="00360CD9">
              <w:rPr>
                <w:color w:val="000000"/>
                <w:sz w:val="20"/>
                <w:szCs w:val="20"/>
              </w:rPr>
              <w:t>2 987,90000</w:t>
            </w:r>
          </w:p>
        </w:tc>
        <w:tc>
          <w:tcPr>
            <w:tcW w:w="673" w:type="pct"/>
            <w:tcBorders>
              <w:top w:val="nil"/>
              <w:left w:val="nil"/>
              <w:bottom w:val="single" w:sz="4" w:space="0" w:color="000000"/>
              <w:right w:val="single" w:sz="4" w:space="0" w:color="000000"/>
            </w:tcBorders>
            <w:shd w:val="clear" w:color="auto" w:fill="auto"/>
            <w:noWrap/>
            <w:hideMark/>
          </w:tcPr>
          <w:p w14:paraId="174E6D3F" w14:textId="77777777" w:rsidR="000C4CBC" w:rsidRPr="00360CD9" w:rsidRDefault="000C4CBC" w:rsidP="000C4CBC">
            <w:pPr>
              <w:jc w:val="right"/>
              <w:rPr>
                <w:color w:val="000000"/>
                <w:sz w:val="20"/>
                <w:szCs w:val="20"/>
              </w:rPr>
            </w:pPr>
            <w:r w:rsidRPr="00360CD9">
              <w:rPr>
                <w:color w:val="000000"/>
                <w:sz w:val="20"/>
                <w:szCs w:val="20"/>
              </w:rPr>
              <w:t>2 987,90000</w:t>
            </w:r>
          </w:p>
        </w:tc>
      </w:tr>
      <w:tr w:rsidR="000C4CBC" w:rsidRPr="00360CD9" w14:paraId="260DF52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0CCB2FE"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07FB971D"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59E0E908" w14:textId="77777777" w:rsidR="000C4CBC" w:rsidRPr="00360CD9" w:rsidRDefault="000C4CBC" w:rsidP="000C4CBC">
            <w:pPr>
              <w:jc w:val="center"/>
              <w:rPr>
                <w:color w:val="000000"/>
                <w:sz w:val="20"/>
                <w:szCs w:val="20"/>
              </w:rPr>
            </w:pPr>
            <w:r w:rsidRPr="00360CD9">
              <w:rPr>
                <w:color w:val="000000"/>
                <w:sz w:val="20"/>
                <w:szCs w:val="20"/>
              </w:rPr>
              <w:t>0150301000</w:t>
            </w:r>
          </w:p>
        </w:tc>
        <w:tc>
          <w:tcPr>
            <w:tcW w:w="264" w:type="pct"/>
            <w:tcBorders>
              <w:top w:val="nil"/>
              <w:left w:val="nil"/>
              <w:bottom w:val="single" w:sz="4" w:space="0" w:color="000000"/>
              <w:right w:val="single" w:sz="4" w:space="0" w:color="000000"/>
            </w:tcBorders>
            <w:shd w:val="clear" w:color="auto" w:fill="auto"/>
            <w:noWrap/>
            <w:hideMark/>
          </w:tcPr>
          <w:p w14:paraId="2458CC4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DA15046" w14:textId="77777777" w:rsidR="000C4CBC" w:rsidRPr="00360CD9" w:rsidRDefault="000C4CBC" w:rsidP="000C4CBC">
            <w:pPr>
              <w:jc w:val="right"/>
              <w:rPr>
                <w:color w:val="000000"/>
                <w:sz w:val="20"/>
                <w:szCs w:val="20"/>
              </w:rPr>
            </w:pPr>
            <w:r w:rsidRPr="00360CD9">
              <w:rPr>
                <w:color w:val="000000"/>
                <w:sz w:val="20"/>
                <w:szCs w:val="20"/>
              </w:rPr>
              <w:t>2 473,70000</w:t>
            </w:r>
          </w:p>
        </w:tc>
        <w:tc>
          <w:tcPr>
            <w:tcW w:w="673" w:type="pct"/>
            <w:tcBorders>
              <w:top w:val="nil"/>
              <w:left w:val="nil"/>
              <w:bottom w:val="single" w:sz="4" w:space="0" w:color="000000"/>
              <w:right w:val="single" w:sz="4" w:space="0" w:color="000000"/>
            </w:tcBorders>
            <w:shd w:val="clear" w:color="auto" w:fill="auto"/>
            <w:noWrap/>
            <w:hideMark/>
          </w:tcPr>
          <w:p w14:paraId="30918C22" w14:textId="77777777" w:rsidR="000C4CBC" w:rsidRPr="00360CD9" w:rsidRDefault="000C4CBC" w:rsidP="000C4CBC">
            <w:pPr>
              <w:jc w:val="right"/>
              <w:rPr>
                <w:color w:val="000000"/>
                <w:sz w:val="20"/>
                <w:szCs w:val="20"/>
              </w:rPr>
            </w:pPr>
            <w:r w:rsidRPr="00360CD9">
              <w:rPr>
                <w:color w:val="000000"/>
                <w:sz w:val="20"/>
                <w:szCs w:val="20"/>
              </w:rPr>
              <w:t>2 346,10000</w:t>
            </w:r>
          </w:p>
        </w:tc>
        <w:tc>
          <w:tcPr>
            <w:tcW w:w="673" w:type="pct"/>
            <w:tcBorders>
              <w:top w:val="nil"/>
              <w:left w:val="nil"/>
              <w:bottom w:val="single" w:sz="4" w:space="0" w:color="000000"/>
              <w:right w:val="single" w:sz="4" w:space="0" w:color="000000"/>
            </w:tcBorders>
            <w:shd w:val="clear" w:color="auto" w:fill="auto"/>
            <w:noWrap/>
            <w:hideMark/>
          </w:tcPr>
          <w:p w14:paraId="5AB9D42F" w14:textId="77777777" w:rsidR="000C4CBC" w:rsidRPr="00360CD9" w:rsidRDefault="000C4CBC" w:rsidP="000C4CBC">
            <w:pPr>
              <w:jc w:val="right"/>
              <w:rPr>
                <w:color w:val="000000"/>
                <w:sz w:val="20"/>
                <w:szCs w:val="20"/>
              </w:rPr>
            </w:pPr>
            <w:r w:rsidRPr="00360CD9">
              <w:rPr>
                <w:color w:val="000000"/>
                <w:sz w:val="20"/>
                <w:szCs w:val="20"/>
              </w:rPr>
              <w:t>2 346,10000</w:t>
            </w:r>
          </w:p>
        </w:tc>
      </w:tr>
      <w:tr w:rsidR="000C4CBC" w:rsidRPr="00360CD9" w14:paraId="26E74BE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081B59B"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0B209AC8"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CDEA938" w14:textId="77777777" w:rsidR="000C4CBC" w:rsidRPr="00360CD9" w:rsidRDefault="000C4CBC" w:rsidP="000C4CBC">
            <w:pPr>
              <w:jc w:val="center"/>
              <w:rPr>
                <w:color w:val="000000"/>
                <w:sz w:val="20"/>
                <w:szCs w:val="20"/>
              </w:rPr>
            </w:pPr>
            <w:r w:rsidRPr="00360CD9">
              <w:rPr>
                <w:color w:val="000000"/>
                <w:sz w:val="20"/>
                <w:szCs w:val="20"/>
              </w:rPr>
              <w:t>0150301000</w:t>
            </w:r>
          </w:p>
        </w:tc>
        <w:tc>
          <w:tcPr>
            <w:tcW w:w="264" w:type="pct"/>
            <w:tcBorders>
              <w:top w:val="nil"/>
              <w:left w:val="nil"/>
              <w:bottom w:val="single" w:sz="4" w:space="0" w:color="000000"/>
              <w:right w:val="single" w:sz="4" w:space="0" w:color="000000"/>
            </w:tcBorders>
            <w:shd w:val="clear" w:color="auto" w:fill="auto"/>
            <w:noWrap/>
            <w:hideMark/>
          </w:tcPr>
          <w:p w14:paraId="050EC863"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232A4393" w14:textId="77777777" w:rsidR="000C4CBC" w:rsidRPr="00360CD9" w:rsidRDefault="000C4CBC" w:rsidP="000C4CBC">
            <w:pPr>
              <w:jc w:val="right"/>
              <w:rPr>
                <w:color w:val="000000"/>
                <w:sz w:val="20"/>
                <w:szCs w:val="20"/>
              </w:rPr>
            </w:pPr>
            <w:r w:rsidRPr="00360CD9">
              <w:rPr>
                <w:color w:val="000000"/>
                <w:sz w:val="20"/>
                <w:szCs w:val="20"/>
              </w:rPr>
              <w:t>2 390,90000</w:t>
            </w:r>
          </w:p>
        </w:tc>
        <w:tc>
          <w:tcPr>
            <w:tcW w:w="673" w:type="pct"/>
            <w:tcBorders>
              <w:top w:val="nil"/>
              <w:left w:val="nil"/>
              <w:bottom w:val="single" w:sz="4" w:space="0" w:color="000000"/>
              <w:right w:val="single" w:sz="4" w:space="0" w:color="000000"/>
            </w:tcBorders>
            <w:shd w:val="clear" w:color="auto" w:fill="auto"/>
            <w:noWrap/>
            <w:hideMark/>
          </w:tcPr>
          <w:p w14:paraId="276F2E6D" w14:textId="77777777" w:rsidR="000C4CBC" w:rsidRPr="00360CD9" w:rsidRDefault="000C4CBC" w:rsidP="000C4CBC">
            <w:pPr>
              <w:jc w:val="right"/>
              <w:rPr>
                <w:color w:val="000000"/>
                <w:sz w:val="20"/>
                <w:szCs w:val="20"/>
              </w:rPr>
            </w:pPr>
            <w:r w:rsidRPr="00360CD9">
              <w:rPr>
                <w:color w:val="000000"/>
                <w:sz w:val="20"/>
                <w:szCs w:val="20"/>
              </w:rPr>
              <w:t>2 263,30000</w:t>
            </w:r>
          </w:p>
        </w:tc>
        <w:tc>
          <w:tcPr>
            <w:tcW w:w="673" w:type="pct"/>
            <w:tcBorders>
              <w:top w:val="nil"/>
              <w:left w:val="nil"/>
              <w:bottom w:val="single" w:sz="4" w:space="0" w:color="000000"/>
              <w:right w:val="single" w:sz="4" w:space="0" w:color="000000"/>
            </w:tcBorders>
            <w:shd w:val="clear" w:color="auto" w:fill="auto"/>
            <w:noWrap/>
            <w:hideMark/>
          </w:tcPr>
          <w:p w14:paraId="6F54E522" w14:textId="77777777" w:rsidR="000C4CBC" w:rsidRPr="00360CD9" w:rsidRDefault="000C4CBC" w:rsidP="000C4CBC">
            <w:pPr>
              <w:jc w:val="right"/>
              <w:rPr>
                <w:color w:val="000000"/>
                <w:sz w:val="20"/>
                <w:szCs w:val="20"/>
              </w:rPr>
            </w:pPr>
            <w:r w:rsidRPr="00360CD9">
              <w:rPr>
                <w:color w:val="000000"/>
                <w:sz w:val="20"/>
                <w:szCs w:val="20"/>
              </w:rPr>
              <w:t>2 263,30000</w:t>
            </w:r>
          </w:p>
        </w:tc>
      </w:tr>
      <w:tr w:rsidR="000C4CBC" w:rsidRPr="00360CD9" w14:paraId="594D044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56BA6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2439B5B8"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54FD2571" w14:textId="77777777" w:rsidR="000C4CBC" w:rsidRPr="00360CD9" w:rsidRDefault="000C4CBC" w:rsidP="000C4CBC">
            <w:pPr>
              <w:jc w:val="center"/>
              <w:rPr>
                <w:color w:val="000000"/>
                <w:sz w:val="20"/>
                <w:szCs w:val="20"/>
              </w:rPr>
            </w:pPr>
            <w:r w:rsidRPr="00360CD9">
              <w:rPr>
                <w:color w:val="000000"/>
                <w:sz w:val="20"/>
                <w:szCs w:val="20"/>
              </w:rPr>
              <w:t>0150301000</w:t>
            </w:r>
          </w:p>
        </w:tc>
        <w:tc>
          <w:tcPr>
            <w:tcW w:w="264" w:type="pct"/>
            <w:tcBorders>
              <w:top w:val="nil"/>
              <w:left w:val="nil"/>
              <w:bottom w:val="single" w:sz="4" w:space="0" w:color="000000"/>
              <w:right w:val="single" w:sz="4" w:space="0" w:color="000000"/>
            </w:tcBorders>
            <w:shd w:val="clear" w:color="auto" w:fill="auto"/>
            <w:noWrap/>
            <w:hideMark/>
          </w:tcPr>
          <w:p w14:paraId="0E92327A"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9A71E4E" w14:textId="77777777" w:rsidR="000C4CBC" w:rsidRPr="00360CD9" w:rsidRDefault="000C4CBC" w:rsidP="000C4CBC">
            <w:pPr>
              <w:jc w:val="right"/>
              <w:rPr>
                <w:color w:val="000000"/>
                <w:sz w:val="20"/>
                <w:szCs w:val="20"/>
              </w:rPr>
            </w:pPr>
            <w:r w:rsidRPr="00360CD9">
              <w:rPr>
                <w:color w:val="000000"/>
                <w:sz w:val="20"/>
                <w:szCs w:val="20"/>
              </w:rPr>
              <w:t>82,80000</w:t>
            </w:r>
          </w:p>
        </w:tc>
        <w:tc>
          <w:tcPr>
            <w:tcW w:w="673" w:type="pct"/>
            <w:tcBorders>
              <w:top w:val="nil"/>
              <w:left w:val="nil"/>
              <w:bottom w:val="single" w:sz="4" w:space="0" w:color="000000"/>
              <w:right w:val="single" w:sz="4" w:space="0" w:color="000000"/>
            </w:tcBorders>
            <w:shd w:val="clear" w:color="auto" w:fill="auto"/>
            <w:noWrap/>
            <w:hideMark/>
          </w:tcPr>
          <w:p w14:paraId="3B4261B7" w14:textId="77777777" w:rsidR="000C4CBC" w:rsidRPr="00360CD9" w:rsidRDefault="000C4CBC" w:rsidP="000C4CBC">
            <w:pPr>
              <w:jc w:val="right"/>
              <w:rPr>
                <w:color w:val="000000"/>
                <w:sz w:val="20"/>
                <w:szCs w:val="20"/>
              </w:rPr>
            </w:pPr>
            <w:r w:rsidRPr="00360CD9">
              <w:rPr>
                <w:color w:val="000000"/>
                <w:sz w:val="20"/>
                <w:szCs w:val="20"/>
              </w:rPr>
              <w:t>82,80000</w:t>
            </w:r>
          </w:p>
        </w:tc>
        <w:tc>
          <w:tcPr>
            <w:tcW w:w="673" w:type="pct"/>
            <w:tcBorders>
              <w:top w:val="nil"/>
              <w:left w:val="nil"/>
              <w:bottom w:val="single" w:sz="4" w:space="0" w:color="000000"/>
              <w:right w:val="single" w:sz="4" w:space="0" w:color="000000"/>
            </w:tcBorders>
            <w:shd w:val="clear" w:color="auto" w:fill="auto"/>
            <w:noWrap/>
            <w:hideMark/>
          </w:tcPr>
          <w:p w14:paraId="7CAB78FA" w14:textId="77777777" w:rsidR="000C4CBC" w:rsidRPr="00360CD9" w:rsidRDefault="000C4CBC" w:rsidP="000C4CBC">
            <w:pPr>
              <w:jc w:val="right"/>
              <w:rPr>
                <w:color w:val="000000"/>
                <w:sz w:val="20"/>
                <w:szCs w:val="20"/>
              </w:rPr>
            </w:pPr>
            <w:r w:rsidRPr="00360CD9">
              <w:rPr>
                <w:color w:val="000000"/>
                <w:sz w:val="20"/>
                <w:szCs w:val="20"/>
              </w:rPr>
              <w:t>82,80000</w:t>
            </w:r>
          </w:p>
        </w:tc>
      </w:tr>
      <w:tr w:rsidR="000C4CBC" w:rsidRPr="00360CD9" w14:paraId="042C6FE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AAB1D58"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375" w:type="pct"/>
            <w:tcBorders>
              <w:top w:val="nil"/>
              <w:left w:val="nil"/>
              <w:bottom w:val="single" w:sz="4" w:space="0" w:color="000000"/>
              <w:right w:val="single" w:sz="4" w:space="0" w:color="000000"/>
            </w:tcBorders>
            <w:shd w:val="clear" w:color="auto" w:fill="auto"/>
            <w:noWrap/>
            <w:hideMark/>
          </w:tcPr>
          <w:p w14:paraId="1191A039"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ABC69E0" w14:textId="77777777" w:rsidR="000C4CBC" w:rsidRPr="00360CD9" w:rsidRDefault="000C4CBC" w:rsidP="000C4CBC">
            <w:pPr>
              <w:jc w:val="center"/>
              <w:rPr>
                <w:color w:val="000000"/>
                <w:sz w:val="20"/>
                <w:szCs w:val="20"/>
              </w:rPr>
            </w:pPr>
            <w:r w:rsidRPr="00360CD9">
              <w:rPr>
                <w:color w:val="000000"/>
                <w:sz w:val="20"/>
                <w:szCs w:val="20"/>
              </w:rPr>
              <w:t>0150370280</w:t>
            </w:r>
          </w:p>
        </w:tc>
        <w:tc>
          <w:tcPr>
            <w:tcW w:w="264" w:type="pct"/>
            <w:tcBorders>
              <w:top w:val="nil"/>
              <w:left w:val="nil"/>
              <w:bottom w:val="single" w:sz="4" w:space="0" w:color="000000"/>
              <w:right w:val="single" w:sz="4" w:space="0" w:color="000000"/>
            </w:tcBorders>
            <w:shd w:val="clear" w:color="auto" w:fill="auto"/>
            <w:noWrap/>
            <w:hideMark/>
          </w:tcPr>
          <w:p w14:paraId="49366E9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83CB9B8" w14:textId="77777777" w:rsidR="000C4CBC" w:rsidRPr="00360CD9" w:rsidRDefault="000C4CBC" w:rsidP="000C4CBC">
            <w:pPr>
              <w:jc w:val="right"/>
              <w:rPr>
                <w:color w:val="000000"/>
                <w:sz w:val="20"/>
                <w:szCs w:val="20"/>
              </w:rPr>
            </w:pPr>
            <w:r w:rsidRPr="00360CD9">
              <w:rPr>
                <w:color w:val="000000"/>
                <w:sz w:val="20"/>
                <w:szCs w:val="20"/>
              </w:rPr>
              <w:t>641,80000</w:t>
            </w:r>
          </w:p>
        </w:tc>
        <w:tc>
          <w:tcPr>
            <w:tcW w:w="673" w:type="pct"/>
            <w:tcBorders>
              <w:top w:val="nil"/>
              <w:left w:val="nil"/>
              <w:bottom w:val="single" w:sz="4" w:space="0" w:color="000000"/>
              <w:right w:val="single" w:sz="4" w:space="0" w:color="000000"/>
            </w:tcBorders>
            <w:shd w:val="clear" w:color="auto" w:fill="auto"/>
            <w:noWrap/>
            <w:hideMark/>
          </w:tcPr>
          <w:p w14:paraId="5CADAA26" w14:textId="77777777" w:rsidR="000C4CBC" w:rsidRPr="00360CD9" w:rsidRDefault="000C4CBC" w:rsidP="000C4CBC">
            <w:pPr>
              <w:jc w:val="right"/>
              <w:rPr>
                <w:color w:val="000000"/>
                <w:sz w:val="20"/>
                <w:szCs w:val="20"/>
              </w:rPr>
            </w:pPr>
            <w:r w:rsidRPr="00360CD9">
              <w:rPr>
                <w:color w:val="000000"/>
                <w:sz w:val="20"/>
                <w:szCs w:val="20"/>
              </w:rPr>
              <w:t>641,80000</w:t>
            </w:r>
          </w:p>
        </w:tc>
        <w:tc>
          <w:tcPr>
            <w:tcW w:w="673" w:type="pct"/>
            <w:tcBorders>
              <w:top w:val="nil"/>
              <w:left w:val="nil"/>
              <w:bottom w:val="single" w:sz="4" w:space="0" w:color="000000"/>
              <w:right w:val="single" w:sz="4" w:space="0" w:color="000000"/>
            </w:tcBorders>
            <w:shd w:val="clear" w:color="auto" w:fill="auto"/>
            <w:noWrap/>
            <w:hideMark/>
          </w:tcPr>
          <w:p w14:paraId="0D6559A3" w14:textId="77777777" w:rsidR="000C4CBC" w:rsidRPr="00360CD9" w:rsidRDefault="000C4CBC" w:rsidP="000C4CBC">
            <w:pPr>
              <w:jc w:val="right"/>
              <w:rPr>
                <w:color w:val="000000"/>
                <w:sz w:val="20"/>
                <w:szCs w:val="20"/>
              </w:rPr>
            </w:pPr>
            <w:r w:rsidRPr="00360CD9">
              <w:rPr>
                <w:color w:val="000000"/>
                <w:sz w:val="20"/>
                <w:szCs w:val="20"/>
              </w:rPr>
              <w:t>641,80000</w:t>
            </w:r>
          </w:p>
        </w:tc>
      </w:tr>
      <w:tr w:rsidR="000C4CBC" w:rsidRPr="00360CD9" w14:paraId="1D7EA2B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7CE82EE"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0881C845"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75ECB071" w14:textId="77777777" w:rsidR="000C4CBC" w:rsidRPr="00360CD9" w:rsidRDefault="000C4CBC" w:rsidP="000C4CBC">
            <w:pPr>
              <w:jc w:val="center"/>
              <w:rPr>
                <w:color w:val="000000"/>
                <w:sz w:val="20"/>
                <w:szCs w:val="20"/>
              </w:rPr>
            </w:pPr>
            <w:r w:rsidRPr="00360CD9">
              <w:rPr>
                <w:color w:val="000000"/>
                <w:sz w:val="20"/>
                <w:szCs w:val="20"/>
              </w:rPr>
              <w:t>0150370280</w:t>
            </w:r>
          </w:p>
        </w:tc>
        <w:tc>
          <w:tcPr>
            <w:tcW w:w="264" w:type="pct"/>
            <w:tcBorders>
              <w:top w:val="nil"/>
              <w:left w:val="nil"/>
              <w:bottom w:val="single" w:sz="4" w:space="0" w:color="000000"/>
              <w:right w:val="single" w:sz="4" w:space="0" w:color="000000"/>
            </w:tcBorders>
            <w:shd w:val="clear" w:color="auto" w:fill="auto"/>
            <w:noWrap/>
            <w:hideMark/>
          </w:tcPr>
          <w:p w14:paraId="1439D3CB"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097EC63A" w14:textId="77777777" w:rsidR="000C4CBC" w:rsidRPr="00360CD9" w:rsidRDefault="000C4CBC" w:rsidP="000C4CBC">
            <w:pPr>
              <w:jc w:val="right"/>
              <w:rPr>
                <w:color w:val="000000"/>
                <w:sz w:val="20"/>
                <w:szCs w:val="20"/>
              </w:rPr>
            </w:pPr>
            <w:r w:rsidRPr="00360CD9">
              <w:rPr>
                <w:color w:val="000000"/>
                <w:sz w:val="20"/>
                <w:szCs w:val="20"/>
              </w:rPr>
              <w:t>632,30000</w:t>
            </w:r>
          </w:p>
        </w:tc>
        <w:tc>
          <w:tcPr>
            <w:tcW w:w="673" w:type="pct"/>
            <w:tcBorders>
              <w:top w:val="nil"/>
              <w:left w:val="nil"/>
              <w:bottom w:val="single" w:sz="4" w:space="0" w:color="000000"/>
              <w:right w:val="single" w:sz="4" w:space="0" w:color="000000"/>
            </w:tcBorders>
            <w:shd w:val="clear" w:color="auto" w:fill="auto"/>
            <w:noWrap/>
            <w:hideMark/>
          </w:tcPr>
          <w:p w14:paraId="5F874A61" w14:textId="77777777" w:rsidR="000C4CBC" w:rsidRPr="00360CD9" w:rsidRDefault="000C4CBC" w:rsidP="000C4CBC">
            <w:pPr>
              <w:jc w:val="right"/>
              <w:rPr>
                <w:color w:val="000000"/>
                <w:sz w:val="20"/>
                <w:szCs w:val="20"/>
              </w:rPr>
            </w:pPr>
            <w:r w:rsidRPr="00360CD9">
              <w:rPr>
                <w:color w:val="000000"/>
                <w:sz w:val="20"/>
                <w:szCs w:val="20"/>
              </w:rPr>
              <w:t>632,30000</w:t>
            </w:r>
          </w:p>
        </w:tc>
        <w:tc>
          <w:tcPr>
            <w:tcW w:w="673" w:type="pct"/>
            <w:tcBorders>
              <w:top w:val="nil"/>
              <w:left w:val="nil"/>
              <w:bottom w:val="single" w:sz="4" w:space="0" w:color="000000"/>
              <w:right w:val="single" w:sz="4" w:space="0" w:color="000000"/>
            </w:tcBorders>
            <w:shd w:val="clear" w:color="auto" w:fill="auto"/>
            <w:noWrap/>
            <w:hideMark/>
          </w:tcPr>
          <w:p w14:paraId="643D44A0" w14:textId="77777777" w:rsidR="000C4CBC" w:rsidRPr="00360CD9" w:rsidRDefault="000C4CBC" w:rsidP="000C4CBC">
            <w:pPr>
              <w:jc w:val="right"/>
              <w:rPr>
                <w:color w:val="000000"/>
                <w:sz w:val="20"/>
                <w:szCs w:val="20"/>
              </w:rPr>
            </w:pPr>
            <w:r w:rsidRPr="00360CD9">
              <w:rPr>
                <w:color w:val="000000"/>
                <w:sz w:val="20"/>
                <w:szCs w:val="20"/>
              </w:rPr>
              <w:t>632,30000</w:t>
            </w:r>
          </w:p>
        </w:tc>
      </w:tr>
      <w:tr w:rsidR="000C4CBC" w:rsidRPr="00360CD9" w14:paraId="181A624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35123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50953C5"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1DFB3D1" w14:textId="77777777" w:rsidR="000C4CBC" w:rsidRPr="00360CD9" w:rsidRDefault="000C4CBC" w:rsidP="000C4CBC">
            <w:pPr>
              <w:jc w:val="center"/>
              <w:rPr>
                <w:color w:val="000000"/>
                <w:sz w:val="20"/>
                <w:szCs w:val="20"/>
              </w:rPr>
            </w:pPr>
            <w:r w:rsidRPr="00360CD9">
              <w:rPr>
                <w:color w:val="000000"/>
                <w:sz w:val="20"/>
                <w:szCs w:val="20"/>
              </w:rPr>
              <w:t>0150370280</w:t>
            </w:r>
          </w:p>
        </w:tc>
        <w:tc>
          <w:tcPr>
            <w:tcW w:w="264" w:type="pct"/>
            <w:tcBorders>
              <w:top w:val="nil"/>
              <w:left w:val="nil"/>
              <w:bottom w:val="single" w:sz="4" w:space="0" w:color="000000"/>
              <w:right w:val="single" w:sz="4" w:space="0" w:color="000000"/>
            </w:tcBorders>
            <w:shd w:val="clear" w:color="auto" w:fill="auto"/>
            <w:noWrap/>
            <w:hideMark/>
          </w:tcPr>
          <w:p w14:paraId="7E020727"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ED96625" w14:textId="77777777" w:rsidR="000C4CBC" w:rsidRPr="00360CD9" w:rsidRDefault="000C4CBC" w:rsidP="000C4CBC">
            <w:pPr>
              <w:jc w:val="right"/>
              <w:rPr>
                <w:color w:val="000000"/>
                <w:sz w:val="20"/>
                <w:szCs w:val="20"/>
              </w:rPr>
            </w:pPr>
            <w:r w:rsidRPr="00360CD9">
              <w:rPr>
                <w:color w:val="000000"/>
                <w:sz w:val="20"/>
                <w:szCs w:val="20"/>
              </w:rPr>
              <w:t>9,50000</w:t>
            </w:r>
          </w:p>
        </w:tc>
        <w:tc>
          <w:tcPr>
            <w:tcW w:w="673" w:type="pct"/>
            <w:tcBorders>
              <w:top w:val="nil"/>
              <w:left w:val="nil"/>
              <w:bottom w:val="single" w:sz="4" w:space="0" w:color="000000"/>
              <w:right w:val="single" w:sz="4" w:space="0" w:color="000000"/>
            </w:tcBorders>
            <w:shd w:val="clear" w:color="auto" w:fill="auto"/>
            <w:noWrap/>
            <w:hideMark/>
          </w:tcPr>
          <w:p w14:paraId="65307779" w14:textId="77777777" w:rsidR="000C4CBC" w:rsidRPr="00360CD9" w:rsidRDefault="000C4CBC" w:rsidP="000C4CBC">
            <w:pPr>
              <w:jc w:val="right"/>
              <w:rPr>
                <w:color w:val="000000"/>
                <w:sz w:val="20"/>
                <w:szCs w:val="20"/>
              </w:rPr>
            </w:pPr>
            <w:r w:rsidRPr="00360CD9">
              <w:rPr>
                <w:color w:val="000000"/>
                <w:sz w:val="20"/>
                <w:szCs w:val="20"/>
              </w:rPr>
              <w:t>9,50000</w:t>
            </w:r>
          </w:p>
        </w:tc>
        <w:tc>
          <w:tcPr>
            <w:tcW w:w="673" w:type="pct"/>
            <w:tcBorders>
              <w:top w:val="nil"/>
              <w:left w:val="nil"/>
              <w:bottom w:val="single" w:sz="4" w:space="0" w:color="000000"/>
              <w:right w:val="single" w:sz="4" w:space="0" w:color="000000"/>
            </w:tcBorders>
            <w:shd w:val="clear" w:color="auto" w:fill="auto"/>
            <w:noWrap/>
            <w:hideMark/>
          </w:tcPr>
          <w:p w14:paraId="0F645B97" w14:textId="77777777" w:rsidR="000C4CBC" w:rsidRPr="00360CD9" w:rsidRDefault="000C4CBC" w:rsidP="000C4CBC">
            <w:pPr>
              <w:jc w:val="right"/>
              <w:rPr>
                <w:color w:val="000000"/>
                <w:sz w:val="20"/>
                <w:szCs w:val="20"/>
              </w:rPr>
            </w:pPr>
            <w:r w:rsidRPr="00360CD9">
              <w:rPr>
                <w:color w:val="000000"/>
                <w:sz w:val="20"/>
                <w:szCs w:val="20"/>
              </w:rPr>
              <w:t>9,50000</w:t>
            </w:r>
          </w:p>
        </w:tc>
      </w:tr>
      <w:tr w:rsidR="000C4CBC" w:rsidRPr="00360CD9" w14:paraId="662D127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739475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7B738124"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92E316D"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4" w:type="pct"/>
            <w:tcBorders>
              <w:top w:val="nil"/>
              <w:left w:val="nil"/>
              <w:bottom w:val="single" w:sz="4" w:space="0" w:color="000000"/>
              <w:right w:val="single" w:sz="4" w:space="0" w:color="000000"/>
            </w:tcBorders>
            <w:shd w:val="clear" w:color="auto" w:fill="auto"/>
            <w:noWrap/>
            <w:hideMark/>
          </w:tcPr>
          <w:p w14:paraId="1C2AD31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1F06DC0" w14:textId="77777777" w:rsidR="000C4CBC" w:rsidRPr="00360CD9" w:rsidRDefault="000C4CBC" w:rsidP="000C4CBC">
            <w:pPr>
              <w:jc w:val="right"/>
              <w:rPr>
                <w:color w:val="000000"/>
                <w:sz w:val="20"/>
                <w:szCs w:val="20"/>
              </w:rPr>
            </w:pPr>
            <w:r w:rsidRPr="00360CD9">
              <w:rPr>
                <w:color w:val="000000"/>
                <w:sz w:val="20"/>
                <w:szCs w:val="20"/>
              </w:rPr>
              <w:t>10,80000</w:t>
            </w:r>
          </w:p>
        </w:tc>
        <w:tc>
          <w:tcPr>
            <w:tcW w:w="673" w:type="pct"/>
            <w:tcBorders>
              <w:top w:val="nil"/>
              <w:left w:val="nil"/>
              <w:bottom w:val="single" w:sz="4" w:space="0" w:color="000000"/>
              <w:right w:val="single" w:sz="4" w:space="0" w:color="000000"/>
            </w:tcBorders>
            <w:shd w:val="clear" w:color="auto" w:fill="auto"/>
            <w:noWrap/>
            <w:hideMark/>
          </w:tcPr>
          <w:p w14:paraId="6FAF1D2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BFEB9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7795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29A456"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5A9259EC"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B90950A"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4" w:type="pct"/>
            <w:tcBorders>
              <w:top w:val="nil"/>
              <w:left w:val="nil"/>
              <w:bottom w:val="single" w:sz="4" w:space="0" w:color="000000"/>
              <w:right w:val="single" w:sz="4" w:space="0" w:color="000000"/>
            </w:tcBorders>
            <w:shd w:val="clear" w:color="auto" w:fill="auto"/>
            <w:noWrap/>
            <w:hideMark/>
          </w:tcPr>
          <w:p w14:paraId="34B2867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FDD30F0" w14:textId="77777777" w:rsidR="000C4CBC" w:rsidRPr="00360CD9" w:rsidRDefault="000C4CBC" w:rsidP="000C4CBC">
            <w:pPr>
              <w:jc w:val="right"/>
              <w:rPr>
                <w:color w:val="000000"/>
                <w:sz w:val="20"/>
                <w:szCs w:val="20"/>
              </w:rPr>
            </w:pPr>
            <w:r w:rsidRPr="00360CD9">
              <w:rPr>
                <w:color w:val="000000"/>
                <w:sz w:val="20"/>
                <w:szCs w:val="20"/>
              </w:rPr>
              <w:t>10,80000</w:t>
            </w:r>
          </w:p>
        </w:tc>
        <w:tc>
          <w:tcPr>
            <w:tcW w:w="673" w:type="pct"/>
            <w:tcBorders>
              <w:top w:val="nil"/>
              <w:left w:val="nil"/>
              <w:bottom w:val="single" w:sz="4" w:space="0" w:color="000000"/>
              <w:right w:val="single" w:sz="4" w:space="0" w:color="000000"/>
            </w:tcBorders>
            <w:shd w:val="clear" w:color="auto" w:fill="auto"/>
            <w:noWrap/>
            <w:hideMark/>
          </w:tcPr>
          <w:p w14:paraId="23AB3963"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AC5486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9D7D52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B00421" w14:textId="77777777" w:rsidR="000C4CBC" w:rsidRPr="00360CD9" w:rsidRDefault="000C4CBC" w:rsidP="000C4CBC">
            <w:pPr>
              <w:rPr>
                <w:color w:val="000000"/>
                <w:sz w:val="20"/>
                <w:szCs w:val="20"/>
              </w:rPr>
            </w:pPr>
            <w:r w:rsidRPr="00360CD9">
              <w:rPr>
                <w:color w:val="000000"/>
                <w:sz w:val="20"/>
                <w:szCs w:val="20"/>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75" w:type="pct"/>
            <w:tcBorders>
              <w:top w:val="nil"/>
              <w:left w:val="nil"/>
              <w:bottom w:val="single" w:sz="4" w:space="0" w:color="000000"/>
              <w:right w:val="single" w:sz="4" w:space="0" w:color="000000"/>
            </w:tcBorders>
            <w:shd w:val="clear" w:color="auto" w:fill="auto"/>
            <w:noWrap/>
            <w:hideMark/>
          </w:tcPr>
          <w:p w14:paraId="4E9B46B8"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5F4EDDE" w14:textId="77777777" w:rsidR="000C4CBC" w:rsidRPr="00360CD9" w:rsidRDefault="000C4CBC" w:rsidP="000C4CBC">
            <w:pPr>
              <w:jc w:val="center"/>
              <w:rPr>
                <w:color w:val="000000"/>
                <w:sz w:val="20"/>
                <w:szCs w:val="20"/>
              </w:rPr>
            </w:pPr>
            <w:r w:rsidRPr="00360CD9">
              <w:rPr>
                <w:color w:val="000000"/>
                <w:sz w:val="20"/>
                <w:szCs w:val="20"/>
              </w:rPr>
              <w:t>0210600000</w:t>
            </w:r>
          </w:p>
        </w:tc>
        <w:tc>
          <w:tcPr>
            <w:tcW w:w="264" w:type="pct"/>
            <w:tcBorders>
              <w:top w:val="nil"/>
              <w:left w:val="nil"/>
              <w:bottom w:val="single" w:sz="4" w:space="0" w:color="000000"/>
              <w:right w:val="single" w:sz="4" w:space="0" w:color="000000"/>
            </w:tcBorders>
            <w:shd w:val="clear" w:color="auto" w:fill="auto"/>
            <w:noWrap/>
            <w:hideMark/>
          </w:tcPr>
          <w:p w14:paraId="10561C2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2825749" w14:textId="77777777" w:rsidR="000C4CBC" w:rsidRPr="00360CD9" w:rsidRDefault="000C4CBC" w:rsidP="000C4CBC">
            <w:pPr>
              <w:jc w:val="right"/>
              <w:rPr>
                <w:color w:val="000000"/>
                <w:sz w:val="20"/>
                <w:szCs w:val="20"/>
              </w:rPr>
            </w:pPr>
            <w:r w:rsidRPr="00360CD9">
              <w:rPr>
                <w:color w:val="000000"/>
                <w:sz w:val="20"/>
                <w:szCs w:val="20"/>
              </w:rPr>
              <w:t>10,80000</w:t>
            </w:r>
          </w:p>
        </w:tc>
        <w:tc>
          <w:tcPr>
            <w:tcW w:w="673" w:type="pct"/>
            <w:tcBorders>
              <w:top w:val="nil"/>
              <w:left w:val="nil"/>
              <w:bottom w:val="single" w:sz="4" w:space="0" w:color="000000"/>
              <w:right w:val="single" w:sz="4" w:space="0" w:color="000000"/>
            </w:tcBorders>
            <w:shd w:val="clear" w:color="auto" w:fill="auto"/>
            <w:noWrap/>
            <w:hideMark/>
          </w:tcPr>
          <w:p w14:paraId="6D5B6CE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76E9F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A9534F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8189AC0"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75" w:type="pct"/>
            <w:tcBorders>
              <w:top w:val="nil"/>
              <w:left w:val="nil"/>
              <w:bottom w:val="single" w:sz="4" w:space="0" w:color="000000"/>
              <w:right w:val="single" w:sz="4" w:space="0" w:color="000000"/>
            </w:tcBorders>
            <w:shd w:val="clear" w:color="auto" w:fill="auto"/>
            <w:noWrap/>
            <w:hideMark/>
          </w:tcPr>
          <w:p w14:paraId="32F574F8"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0D9510EF" w14:textId="77777777" w:rsidR="000C4CBC" w:rsidRPr="00360CD9" w:rsidRDefault="000C4CBC" w:rsidP="000C4CBC">
            <w:pPr>
              <w:jc w:val="center"/>
              <w:rPr>
                <w:color w:val="000000"/>
                <w:sz w:val="20"/>
                <w:szCs w:val="20"/>
              </w:rPr>
            </w:pPr>
            <w:r w:rsidRPr="00360CD9">
              <w:rPr>
                <w:color w:val="000000"/>
                <w:sz w:val="20"/>
                <w:szCs w:val="20"/>
              </w:rPr>
              <w:t>0210621110</w:t>
            </w:r>
          </w:p>
        </w:tc>
        <w:tc>
          <w:tcPr>
            <w:tcW w:w="264" w:type="pct"/>
            <w:tcBorders>
              <w:top w:val="nil"/>
              <w:left w:val="nil"/>
              <w:bottom w:val="single" w:sz="4" w:space="0" w:color="000000"/>
              <w:right w:val="single" w:sz="4" w:space="0" w:color="000000"/>
            </w:tcBorders>
            <w:shd w:val="clear" w:color="auto" w:fill="auto"/>
            <w:noWrap/>
            <w:hideMark/>
          </w:tcPr>
          <w:p w14:paraId="2AB7553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64C5E17" w14:textId="77777777" w:rsidR="000C4CBC" w:rsidRPr="00360CD9" w:rsidRDefault="000C4CBC" w:rsidP="000C4CBC">
            <w:pPr>
              <w:jc w:val="right"/>
              <w:rPr>
                <w:color w:val="000000"/>
                <w:sz w:val="20"/>
                <w:szCs w:val="20"/>
              </w:rPr>
            </w:pPr>
            <w:r w:rsidRPr="00360CD9">
              <w:rPr>
                <w:color w:val="000000"/>
                <w:sz w:val="20"/>
                <w:szCs w:val="20"/>
              </w:rPr>
              <w:t>10,80000</w:t>
            </w:r>
          </w:p>
        </w:tc>
        <w:tc>
          <w:tcPr>
            <w:tcW w:w="673" w:type="pct"/>
            <w:tcBorders>
              <w:top w:val="nil"/>
              <w:left w:val="nil"/>
              <w:bottom w:val="single" w:sz="4" w:space="0" w:color="000000"/>
              <w:right w:val="single" w:sz="4" w:space="0" w:color="000000"/>
            </w:tcBorders>
            <w:shd w:val="clear" w:color="auto" w:fill="auto"/>
            <w:noWrap/>
            <w:hideMark/>
          </w:tcPr>
          <w:p w14:paraId="4AC28D05"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4A8CB8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FBDE00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1EAF2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932D5C5"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6E3FB58A" w14:textId="77777777" w:rsidR="000C4CBC" w:rsidRPr="00360CD9" w:rsidRDefault="000C4CBC" w:rsidP="000C4CBC">
            <w:pPr>
              <w:jc w:val="center"/>
              <w:rPr>
                <w:color w:val="000000"/>
                <w:sz w:val="20"/>
                <w:szCs w:val="20"/>
              </w:rPr>
            </w:pPr>
            <w:r w:rsidRPr="00360CD9">
              <w:rPr>
                <w:color w:val="000000"/>
                <w:sz w:val="20"/>
                <w:szCs w:val="20"/>
              </w:rPr>
              <w:t>0210621110</w:t>
            </w:r>
          </w:p>
        </w:tc>
        <w:tc>
          <w:tcPr>
            <w:tcW w:w="264" w:type="pct"/>
            <w:tcBorders>
              <w:top w:val="nil"/>
              <w:left w:val="nil"/>
              <w:bottom w:val="single" w:sz="4" w:space="0" w:color="000000"/>
              <w:right w:val="single" w:sz="4" w:space="0" w:color="000000"/>
            </w:tcBorders>
            <w:shd w:val="clear" w:color="auto" w:fill="auto"/>
            <w:noWrap/>
            <w:hideMark/>
          </w:tcPr>
          <w:p w14:paraId="1D245A35"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16A56C76" w14:textId="77777777" w:rsidR="000C4CBC" w:rsidRPr="00360CD9" w:rsidRDefault="000C4CBC" w:rsidP="000C4CBC">
            <w:pPr>
              <w:jc w:val="right"/>
              <w:rPr>
                <w:color w:val="000000"/>
                <w:sz w:val="20"/>
                <w:szCs w:val="20"/>
              </w:rPr>
            </w:pPr>
            <w:r w:rsidRPr="00360CD9">
              <w:rPr>
                <w:color w:val="000000"/>
                <w:sz w:val="20"/>
                <w:szCs w:val="20"/>
              </w:rPr>
              <w:t>10,80000</w:t>
            </w:r>
          </w:p>
        </w:tc>
        <w:tc>
          <w:tcPr>
            <w:tcW w:w="673" w:type="pct"/>
            <w:tcBorders>
              <w:top w:val="nil"/>
              <w:left w:val="nil"/>
              <w:bottom w:val="single" w:sz="4" w:space="0" w:color="000000"/>
              <w:right w:val="single" w:sz="4" w:space="0" w:color="000000"/>
            </w:tcBorders>
            <w:shd w:val="clear" w:color="auto" w:fill="auto"/>
            <w:noWrap/>
            <w:hideMark/>
          </w:tcPr>
          <w:p w14:paraId="633EB019"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6F6A8F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9D45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249538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75" w:type="pct"/>
            <w:tcBorders>
              <w:top w:val="nil"/>
              <w:left w:val="nil"/>
              <w:bottom w:val="single" w:sz="4" w:space="0" w:color="000000"/>
              <w:right w:val="single" w:sz="4" w:space="0" w:color="000000"/>
            </w:tcBorders>
            <w:shd w:val="clear" w:color="auto" w:fill="auto"/>
            <w:noWrap/>
            <w:hideMark/>
          </w:tcPr>
          <w:p w14:paraId="32161ED0"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5A8D0F4"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4" w:type="pct"/>
            <w:tcBorders>
              <w:top w:val="nil"/>
              <w:left w:val="nil"/>
              <w:bottom w:val="single" w:sz="4" w:space="0" w:color="000000"/>
              <w:right w:val="single" w:sz="4" w:space="0" w:color="000000"/>
            </w:tcBorders>
            <w:shd w:val="clear" w:color="auto" w:fill="auto"/>
            <w:noWrap/>
            <w:hideMark/>
          </w:tcPr>
          <w:p w14:paraId="0864EDB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3016858" w14:textId="77777777" w:rsidR="000C4CBC" w:rsidRPr="00360CD9" w:rsidRDefault="000C4CBC" w:rsidP="000C4CBC">
            <w:pPr>
              <w:jc w:val="right"/>
              <w:rPr>
                <w:color w:val="000000"/>
                <w:sz w:val="20"/>
                <w:szCs w:val="20"/>
              </w:rPr>
            </w:pPr>
            <w:r w:rsidRPr="00360CD9">
              <w:rPr>
                <w:color w:val="000000"/>
                <w:sz w:val="20"/>
                <w:szCs w:val="20"/>
              </w:rPr>
              <w:t>31,00000</w:t>
            </w:r>
          </w:p>
        </w:tc>
        <w:tc>
          <w:tcPr>
            <w:tcW w:w="673" w:type="pct"/>
            <w:tcBorders>
              <w:top w:val="nil"/>
              <w:left w:val="nil"/>
              <w:bottom w:val="single" w:sz="4" w:space="0" w:color="000000"/>
              <w:right w:val="single" w:sz="4" w:space="0" w:color="000000"/>
            </w:tcBorders>
            <w:shd w:val="clear" w:color="auto" w:fill="auto"/>
            <w:noWrap/>
            <w:hideMark/>
          </w:tcPr>
          <w:p w14:paraId="080CB50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A89F58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133E1F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17BBEC8"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75" w:type="pct"/>
            <w:tcBorders>
              <w:top w:val="nil"/>
              <w:left w:val="nil"/>
              <w:bottom w:val="single" w:sz="4" w:space="0" w:color="000000"/>
              <w:right w:val="single" w:sz="4" w:space="0" w:color="000000"/>
            </w:tcBorders>
            <w:shd w:val="clear" w:color="auto" w:fill="auto"/>
            <w:noWrap/>
            <w:hideMark/>
          </w:tcPr>
          <w:p w14:paraId="7352D3FF"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4B9BD991"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4" w:type="pct"/>
            <w:tcBorders>
              <w:top w:val="nil"/>
              <w:left w:val="nil"/>
              <w:bottom w:val="single" w:sz="4" w:space="0" w:color="000000"/>
              <w:right w:val="single" w:sz="4" w:space="0" w:color="000000"/>
            </w:tcBorders>
            <w:shd w:val="clear" w:color="auto" w:fill="auto"/>
            <w:noWrap/>
            <w:hideMark/>
          </w:tcPr>
          <w:p w14:paraId="34F67A4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BEA1A7" w14:textId="77777777" w:rsidR="000C4CBC" w:rsidRPr="00360CD9" w:rsidRDefault="000C4CBC" w:rsidP="000C4CBC">
            <w:pPr>
              <w:jc w:val="right"/>
              <w:rPr>
                <w:color w:val="000000"/>
                <w:sz w:val="20"/>
                <w:szCs w:val="20"/>
              </w:rPr>
            </w:pPr>
            <w:r w:rsidRPr="00360CD9">
              <w:rPr>
                <w:color w:val="000000"/>
                <w:sz w:val="20"/>
                <w:szCs w:val="20"/>
              </w:rPr>
              <w:t>31,00000</w:t>
            </w:r>
          </w:p>
        </w:tc>
        <w:tc>
          <w:tcPr>
            <w:tcW w:w="673" w:type="pct"/>
            <w:tcBorders>
              <w:top w:val="nil"/>
              <w:left w:val="nil"/>
              <w:bottom w:val="single" w:sz="4" w:space="0" w:color="000000"/>
              <w:right w:val="single" w:sz="4" w:space="0" w:color="000000"/>
            </w:tcBorders>
            <w:shd w:val="clear" w:color="auto" w:fill="auto"/>
            <w:noWrap/>
            <w:hideMark/>
          </w:tcPr>
          <w:p w14:paraId="224C810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BFE98A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6D6A48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E718924"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375" w:type="pct"/>
            <w:tcBorders>
              <w:top w:val="nil"/>
              <w:left w:val="nil"/>
              <w:bottom w:val="single" w:sz="4" w:space="0" w:color="000000"/>
              <w:right w:val="single" w:sz="4" w:space="0" w:color="000000"/>
            </w:tcBorders>
            <w:shd w:val="clear" w:color="auto" w:fill="auto"/>
            <w:noWrap/>
            <w:hideMark/>
          </w:tcPr>
          <w:p w14:paraId="44A708F0"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570EB761"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4" w:type="pct"/>
            <w:tcBorders>
              <w:top w:val="nil"/>
              <w:left w:val="nil"/>
              <w:bottom w:val="single" w:sz="4" w:space="0" w:color="000000"/>
              <w:right w:val="single" w:sz="4" w:space="0" w:color="000000"/>
            </w:tcBorders>
            <w:shd w:val="clear" w:color="auto" w:fill="auto"/>
            <w:noWrap/>
            <w:hideMark/>
          </w:tcPr>
          <w:p w14:paraId="6A9DD60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429E4C7" w14:textId="77777777" w:rsidR="000C4CBC" w:rsidRPr="00360CD9" w:rsidRDefault="000C4CBC" w:rsidP="000C4CBC">
            <w:pPr>
              <w:jc w:val="right"/>
              <w:rPr>
                <w:color w:val="000000"/>
                <w:sz w:val="20"/>
                <w:szCs w:val="20"/>
              </w:rPr>
            </w:pPr>
            <w:r w:rsidRPr="00360CD9">
              <w:rPr>
                <w:color w:val="000000"/>
                <w:sz w:val="20"/>
                <w:szCs w:val="20"/>
              </w:rPr>
              <w:t>31,00000</w:t>
            </w:r>
          </w:p>
        </w:tc>
        <w:tc>
          <w:tcPr>
            <w:tcW w:w="673" w:type="pct"/>
            <w:tcBorders>
              <w:top w:val="nil"/>
              <w:left w:val="nil"/>
              <w:bottom w:val="single" w:sz="4" w:space="0" w:color="000000"/>
              <w:right w:val="single" w:sz="4" w:space="0" w:color="000000"/>
            </w:tcBorders>
            <w:shd w:val="clear" w:color="auto" w:fill="auto"/>
            <w:noWrap/>
            <w:hideMark/>
          </w:tcPr>
          <w:p w14:paraId="163A6C4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A58AC4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4AFC2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373468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865A7AC"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2EDE4A47"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4" w:type="pct"/>
            <w:tcBorders>
              <w:top w:val="nil"/>
              <w:left w:val="nil"/>
              <w:bottom w:val="single" w:sz="4" w:space="0" w:color="000000"/>
              <w:right w:val="single" w:sz="4" w:space="0" w:color="000000"/>
            </w:tcBorders>
            <w:shd w:val="clear" w:color="auto" w:fill="auto"/>
            <w:noWrap/>
            <w:hideMark/>
          </w:tcPr>
          <w:p w14:paraId="20D442A3"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A0D2D93" w14:textId="77777777" w:rsidR="000C4CBC" w:rsidRPr="00360CD9" w:rsidRDefault="000C4CBC" w:rsidP="000C4CBC">
            <w:pPr>
              <w:jc w:val="right"/>
              <w:rPr>
                <w:color w:val="000000"/>
                <w:sz w:val="20"/>
                <w:szCs w:val="20"/>
              </w:rPr>
            </w:pPr>
            <w:r w:rsidRPr="00360CD9">
              <w:rPr>
                <w:color w:val="000000"/>
                <w:sz w:val="20"/>
                <w:szCs w:val="20"/>
              </w:rPr>
              <w:t>31,00000</w:t>
            </w:r>
          </w:p>
        </w:tc>
        <w:tc>
          <w:tcPr>
            <w:tcW w:w="673" w:type="pct"/>
            <w:tcBorders>
              <w:top w:val="nil"/>
              <w:left w:val="nil"/>
              <w:bottom w:val="single" w:sz="4" w:space="0" w:color="000000"/>
              <w:right w:val="single" w:sz="4" w:space="0" w:color="000000"/>
            </w:tcBorders>
            <w:shd w:val="clear" w:color="auto" w:fill="auto"/>
            <w:noWrap/>
            <w:hideMark/>
          </w:tcPr>
          <w:p w14:paraId="369A296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3326B4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9DCD95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7B85130" w14:textId="77777777" w:rsidR="000C4CBC" w:rsidRPr="00360CD9" w:rsidRDefault="000C4CBC" w:rsidP="000C4CBC">
            <w:pPr>
              <w:rPr>
                <w:color w:val="000000"/>
                <w:sz w:val="20"/>
                <w:szCs w:val="20"/>
              </w:rPr>
            </w:pPr>
            <w:r w:rsidRPr="00360CD9">
              <w:rPr>
                <w:color w:val="000000"/>
                <w:sz w:val="20"/>
                <w:szCs w:val="20"/>
              </w:rPr>
              <w:lastRenderedPageBreak/>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250F834B"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5F2C9A74"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4" w:type="pct"/>
            <w:tcBorders>
              <w:top w:val="nil"/>
              <w:left w:val="nil"/>
              <w:bottom w:val="single" w:sz="4" w:space="0" w:color="000000"/>
              <w:right w:val="single" w:sz="4" w:space="0" w:color="000000"/>
            </w:tcBorders>
            <w:shd w:val="clear" w:color="auto" w:fill="auto"/>
            <w:noWrap/>
            <w:hideMark/>
          </w:tcPr>
          <w:p w14:paraId="4D2E358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0C91ACC" w14:textId="77777777" w:rsidR="000C4CBC" w:rsidRPr="00360CD9" w:rsidRDefault="000C4CBC" w:rsidP="000C4CBC">
            <w:pPr>
              <w:jc w:val="right"/>
              <w:rPr>
                <w:color w:val="000000"/>
                <w:sz w:val="20"/>
                <w:szCs w:val="20"/>
              </w:rPr>
            </w:pPr>
            <w:r w:rsidRPr="00360CD9">
              <w:rPr>
                <w:color w:val="000000"/>
                <w:sz w:val="20"/>
                <w:szCs w:val="20"/>
              </w:rPr>
              <w:t>206,66670</w:t>
            </w:r>
          </w:p>
        </w:tc>
        <w:tc>
          <w:tcPr>
            <w:tcW w:w="673" w:type="pct"/>
            <w:tcBorders>
              <w:top w:val="nil"/>
              <w:left w:val="nil"/>
              <w:bottom w:val="single" w:sz="4" w:space="0" w:color="000000"/>
              <w:right w:val="single" w:sz="4" w:space="0" w:color="000000"/>
            </w:tcBorders>
            <w:shd w:val="clear" w:color="auto" w:fill="auto"/>
            <w:noWrap/>
            <w:hideMark/>
          </w:tcPr>
          <w:p w14:paraId="3E15BCE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2FCDD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A1FFD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88B0C24"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375" w:type="pct"/>
            <w:tcBorders>
              <w:top w:val="nil"/>
              <w:left w:val="nil"/>
              <w:bottom w:val="single" w:sz="4" w:space="0" w:color="000000"/>
              <w:right w:val="single" w:sz="4" w:space="0" w:color="000000"/>
            </w:tcBorders>
            <w:shd w:val="clear" w:color="auto" w:fill="auto"/>
            <w:noWrap/>
            <w:hideMark/>
          </w:tcPr>
          <w:p w14:paraId="195D8EA2"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5359041" w14:textId="77777777" w:rsidR="000C4CBC" w:rsidRPr="00360CD9" w:rsidRDefault="000C4CBC" w:rsidP="000C4CBC">
            <w:pPr>
              <w:jc w:val="center"/>
              <w:rPr>
                <w:color w:val="000000"/>
                <w:sz w:val="20"/>
                <w:szCs w:val="20"/>
              </w:rPr>
            </w:pPr>
            <w:r w:rsidRPr="00360CD9">
              <w:rPr>
                <w:color w:val="000000"/>
                <w:sz w:val="20"/>
                <w:szCs w:val="20"/>
              </w:rPr>
              <w:t>0910000000</w:t>
            </w:r>
          </w:p>
        </w:tc>
        <w:tc>
          <w:tcPr>
            <w:tcW w:w="264" w:type="pct"/>
            <w:tcBorders>
              <w:top w:val="nil"/>
              <w:left w:val="nil"/>
              <w:bottom w:val="single" w:sz="4" w:space="0" w:color="000000"/>
              <w:right w:val="single" w:sz="4" w:space="0" w:color="000000"/>
            </w:tcBorders>
            <w:shd w:val="clear" w:color="auto" w:fill="auto"/>
            <w:noWrap/>
            <w:hideMark/>
          </w:tcPr>
          <w:p w14:paraId="62EBD85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CD678F1" w14:textId="77777777" w:rsidR="000C4CBC" w:rsidRPr="00360CD9" w:rsidRDefault="000C4CBC" w:rsidP="000C4CBC">
            <w:pPr>
              <w:jc w:val="right"/>
              <w:rPr>
                <w:color w:val="000000"/>
                <w:sz w:val="20"/>
                <w:szCs w:val="20"/>
              </w:rPr>
            </w:pPr>
            <w:r w:rsidRPr="00360CD9">
              <w:rPr>
                <w:color w:val="000000"/>
                <w:sz w:val="20"/>
                <w:szCs w:val="20"/>
              </w:rPr>
              <w:t>206,66670</w:t>
            </w:r>
          </w:p>
        </w:tc>
        <w:tc>
          <w:tcPr>
            <w:tcW w:w="673" w:type="pct"/>
            <w:tcBorders>
              <w:top w:val="nil"/>
              <w:left w:val="nil"/>
              <w:bottom w:val="single" w:sz="4" w:space="0" w:color="000000"/>
              <w:right w:val="single" w:sz="4" w:space="0" w:color="000000"/>
            </w:tcBorders>
            <w:shd w:val="clear" w:color="auto" w:fill="auto"/>
            <w:noWrap/>
            <w:hideMark/>
          </w:tcPr>
          <w:p w14:paraId="1AEA5D0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C0017E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8A62B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3E1A04B"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11CF4360"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57588374" w14:textId="77777777" w:rsidR="000C4CBC" w:rsidRPr="00360CD9" w:rsidRDefault="000C4CBC" w:rsidP="000C4CBC">
            <w:pPr>
              <w:jc w:val="center"/>
              <w:rPr>
                <w:color w:val="000000"/>
                <w:sz w:val="20"/>
                <w:szCs w:val="20"/>
              </w:rPr>
            </w:pPr>
            <w:r w:rsidRPr="00360CD9">
              <w:rPr>
                <w:color w:val="000000"/>
                <w:sz w:val="20"/>
                <w:szCs w:val="20"/>
              </w:rPr>
              <w:t>0910200000</w:t>
            </w:r>
          </w:p>
        </w:tc>
        <w:tc>
          <w:tcPr>
            <w:tcW w:w="264" w:type="pct"/>
            <w:tcBorders>
              <w:top w:val="nil"/>
              <w:left w:val="nil"/>
              <w:bottom w:val="single" w:sz="4" w:space="0" w:color="000000"/>
              <w:right w:val="single" w:sz="4" w:space="0" w:color="000000"/>
            </w:tcBorders>
            <w:shd w:val="clear" w:color="auto" w:fill="auto"/>
            <w:noWrap/>
            <w:hideMark/>
          </w:tcPr>
          <w:p w14:paraId="79B7E13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E47E049" w14:textId="77777777" w:rsidR="000C4CBC" w:rsidRPr="00360CD9" w:rsidRDefault="000C4CBC" w:rsidP="000C4CBC">
            <w:pPr>
              <w:jc w:val="right"/>
              <w:rPr>
                <w:color w:val="000000"/>
                <w:sz w:val="20"/>
                <w:szCs w:val="20"/>
              </w:rPr>
            </w:pPr>
            <w:r w:rsidRPr="00360CD9">
              <w:rPr>
                <w:color w:val="000000"/>
                <w:sz w:val="20"/>
                <w:szCs w:val="20"/>
              </w:rPr>
              <w:t>206,66670</w:t>
            </w:r>
          </w:p>
        </w:tc>
        <w:tc>
          <w:tcPr>
            <w:tcW w:w="673" w:type="pct"/>
            <w:tcBorders>
              <w:top w:val="nil"/>
              <w:left w:val="nil"/>
              <w:bottom w:val="single" w:sz="4" w:space="0" w:color="000000"/>
              <w:right w:val="single" w:sz="4" w:space="0" w:color="000000"/>
            </w:tcBorders>
            <w:shd w:val="clear" w:color="auto" w:fill="auto"/>
            <w:noWrap/>
            <w:hideMark/>
          </w:tcPr>
          <w:p w14:paraId="46741A2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F1CF90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720FC1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FA43AC"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375" w:type="pct"/>
            <w:tcBorders>
              <w:top w:val="nil"/>
              <w:left w:val="nil"/>
              <w:bottom w:val="single" w:sz="4" w:space="0" w:color="000000"/>
              <w:right w:val="single" w:sz="4" w:space="0" w:color="000000"/>
            </w:tcBorders>
            <w:shd w:val="clear" w:color="auto" w:fill="auto"/>
            <w:noWrap/>
            <w:hideMark/>
          </w:tcPr>
          <w:p w14:paraId="64030FF9"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6488B246" w14:textId="77777777" w:rsidR="000C4CBC" w:rsidRPr="00360CD9" w:rsidRDefault="000C4CBC" w:rsidP="000C4CBC">
            <w:pPr>
              <w:jc w:val="center"/>
              <w:rPr>
                <w:color w:val="000000"/>
                <w:sz w:val="20"/>
                <w:szCs w:val="20"/>
              </w:rPr>
            </w:pPr>
            <w:r w:rsidRPr="00360CD9">
              <w:rPr>
                <w:color w:val="000000"/>
                <w:sz w:val="20"/>
                <w:szCs w:val="20"/>
              </w:rPr>
              <w:t>0910221110</w:t>
            </w:r>
          </w:p>
        </w:tc>
        <w:tc>
          <w:tcPr>
            <w:tcW w:w="264" w:type="pct"/>
            <w:tcBorders>
              <w:top w:val="nil"/>
              <w:left w:val="nil"/>
              <w:bottom w:val="single" w:sz="4" w:space="0" w:color="000000"/>
              <w:right w:val="single" w:sz="4" w:space="0" w:color="000000"/>
            </w:tcBorders>
            <w:shd w:val="clear" w:color="auto" w:fill="auto"/>
            <w:noWrap/>
            <w:hideMark/>
          </w:tcPr>
          <w:p w14:paraId="6B2C1A1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5F0FAEF" w14:textId="77777777" w:rsidR="000C4CBC" w:rsidRPr="00360CD9" w:rsidRDefault="000C4CBC" w:rsidP="000C4CBC">
            <w:pPr>
              <w:jc w:val="right"/>
              <w:rPr>
                <w:color w:val="000000"/>
                <w:sz w:val="20"/>
                <w:szCs w:val="20"/>
              </w:rPr>
            </w:pPr>
            <w:r w:rsidRPr="00360CD9">
              <w:rPr>
                <w:color w:val="000000"/>
                <w:sz w:val="20"/>
                <w:szCs w:val="20"/>
              </w:rPr>
              <w:t>40,00000</w:t>
            </w:r>
          </w:p>
        </w:tc>
        <w:tc>
          <w:tcPr>
            <w:tcW w:w="673" w:type="pct"/>
            <w:tcBorders>
              <w:top w:val="nil"/>
              <w:left w:val="nil"/>
              <w:bottom w:val="single" w:sz="4" w:space="0" w:color="000000"/>
              <w:right w:val="single" w:sz="4" w:space="0" w:color="000000"/>
            </w:tcBorders>
            <w:shd w:val="clear" w:color="auto" w:fill="auto"/>
            <w:noWrap/>
            <w:hideMark/>
          </w:tcPr>
          <w:p w14:paraId="58D766E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A94BCE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B1FF6C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772A01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3375827B"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3E1B6B85" w14:textId="77777777" w:rsidR="000C4CBC" w:rsidRPr="00360CD9" w:rsidRDefault="000C4CBC" w:rsidP="000C4CBC">
            <w:pPr>
              <w:jc w:val="center"/>
              <w:rPr>
                <w:color w:val="000000"/>
                <w:sz w:val="20"/>
                <w:szCs w:val="20"/>
              </w:rPr>
            </w:pPr>
            <w:r w:rsidRPr="00360CD9">
              <w:rPr>
                <w:color w:val="000000"/>
                <w:sz w:val="20"/>
                <w:szCs w:val="20"/>
              </w:rPr>
              <w:t>0910221110</w:t>
            </w:r>
          </w:p>
        </w:tc>
        <w:tc>
          <w:tcPr>
            <w:tcW w:w="264" w:type="pct"/>
            <w:tcBorders>
              <w:top w:val="nil"/>
              <w:left w:val="nil"/>
              <w:bottom w:val="single" w:sz="4" w:space="0" w:color="000000"/>
              <w:right w:val="single" w:sz="4" w:space="0" w:color="000000"/>
            </w:tcBorders>
            <w:shd w:val="clear" w:color="auto" w:fill="auto"/>
            <w:noWrap/>
            <w:hideMark/>
          </w:tcPr>
          <w:p w14:paraId="3CF8A80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2A53F9A7" w14:textId="77777777" w:rsidR="000C4CBC" w:rsidRPr="00360CD9" w:rsidRDefault="000C4CBC" w:rsidP="000C4CBC">
            <w:pPr>
              <w:jc w:val="right"/>
              <w:rPr>
                <w:color w:val="000000"/>
                <w:sz w:val="20"/>
                <w:szCs w:val="20"/>
              </w:rPr>
            </w:pPr>
            <w:r w:rsidRPr="00360CD9">
              <w:rPr>
                <w:color w:val="000000"/>
                <w:sz w:val="20"/>
                <w:szCs w:val="20"/>
              </w:rPr>
              <w:t>40,00000</w:t>
            </w:r>
          </w:p>
        </w:tc>
        <w:tc>
          <w:tcPr>
            <w:tcW w:w="673" w:type="pct"/>
            <w:tcBorders>
              <w:top w:val="nil"/>
              <w:left w:val="nil"/>
              <w:bottom w:val="single" w:sz="4" w:space="0" w:color="000000"/>
              <w:right w:val="single" w:sz="4" w:space="0" w:color="000000"/>
            </w:tcBorders>
            <w:shd w:val="clear" w:color="auto" w:fill="auto"/>
            <w:noWrap/>
            <w:hideMark/>
          </w:tcPr>
          <w:p w14:paraId="729D49F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72B81D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BCBB8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4B37EB"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24ACDD28"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6AD1682" w14:textId="77777777" w:rsidR="000C4CBC" w:rsidRPr="00360CD9" w:rsidRDefault="000C4CBC" w:rsidP="000C4CBC">
            <w:pPr>
              <w:jc w:val="center"/>
              <w:rPr>
                <w:color w:val="000000"/>
                <w:sz w:val="20"/>
                <w:szCs w:val="20"/>
              </w:rPr>
            </w:pPr>
            <w:r w:rsidRPr="00360CD9">
              <w:rPr>
                <w:color w:val="000000"/>
                <w:sz w:val="20"/>
                <w:szCs w:val="20"/>
              </w:rPr>
              <w:t>0910276020</w:t>
            </w:r>
          </w:p>
        </w:tc>
        <w:tc>
          <w:tcPr>
            <w:tcW w:w="264" w:type="pct"/>
            <w:tcBorders>
              <w:top w:val="nil"/>
              <w:left w:val="nil"/>
              <w:bottom w:val="single" w:sz="4" w:space="0" w:color="000000"/>
              <w:right w:val="single" w:sz="4" w:space="0" w:color="000000"/>
            </w:tcBorders>
            <w:shd w:val="clear" w:color="auto" w:fill="auto"/>
            <w:noWrap/>
            <w:hideMark/>
          </w:tcPr>
          <w:p w14:paraId="09453DF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65E951" w14:textId="77777777" w:rsidR="000C4CBC" w:rsidRPr="00360CD9" w:rsidRDefault="000C4CBC" w:rsidP="000C4CBC">
            <w:pPr>
              <w:jc w:val="right"/>
              <w:rPr>
                <w:color w:val="000000"/>
                <w:sz w:val="20"/>
                <w:szCs w:val="20"/>
              </w:rPr>
            </w:pPr>
            <w:r w:rsidRPr="00360CD9">
              <w:rPr>
                <w:color w:val="000000"/>
                <w:sz w:val="20"/>
                <w:szCs w:val="20"/>
              </w:rPr>
              <w:t>166,66670</w:t>
            </w:r>
          </w:p>
        </w:tc>
        <w:tc>
          <w:tcPr>
            <w:tcW w:w="673" w:type="pct"/>
            <w:tcBorders>
              <w:top w:val="nil"/>
              <w:left w:val="nil"/>
              <w:bottom w:val="single" w:sz="4" w:space="0" w:color="000000"/>
              <w:right w:val="single" w:sz="4" w:space="0" w:color="000000"/>
            </w:tcBorders>
            <w:shd w:val="clear" w:color="auto" w:fill="auto"/>
            <w:noWrap/>
            <w:hideMark/>
          </w:tcPr>
          <w:p w14:paraId="20B4AD0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E5FC9C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02759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172A42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060F495A" w14:textId="77777777" w:rsidR="000C4CBC" w:rsidRPr="00360CD9" w:rsidRDefault="000C4CBC" w:rsidP="000C4CBC">
            <w:pPr>
              <w:jc w:val="center"/>
              <w:rPr>
                <w:color w:val="000000"/>
                <w:sz w:val="20"/>
                <w:szCs w:val="20"/>
              </w:rPr>
            </w:pPr>
            <w:r w:rsidRPr="00360CD9">
              <w:rPr>
                <w:color w:val="000000"/>
                <w:sz w:val="20"/>
                <w:szCs w:val="20"/>
              </w:rPr>
              <w:t>0709</w:t>
            </w:r>
          </w:p>
        </w:tc>
        <w:tc>
          <w:tcPr>
            <w:tcW w:w="678" w:type="pct"/>
            <w:tcBorders>
              <w:top w:val="nil"/>
              <w:left w:val="nil"/>
              <w:bottom w:val="single" w:sz="4" w:space="0" w:color="000000"/>
              <w:right w:val="single" w:sz="4" w:space="0" w:color="000000"/>
            </w:tcBorders>
            <w:shd w:val="clear" w:color="auto" w:fill="auto"/>
            <w:noWrap/>
            <w:hideMark/>
          </w:tcPr>
          <w:p w14:paraId="137DC07D" w14:textId="77777777" w:rsidR="000C4CBC" w:rsidRPr="00360CD9" w:rsidRDefault="000C4CBC" w:rsidP="000C4CBC">
            <w:pPr>
              <w:jc w:val="center"/>
              <w:rPr>
                <w:color w:val="000000"/>
                <w:sz w:val="20"/>
                <w:szCs w:val="20"/>
              </w:rPr>
            </w:pPr>
            <w:r w:rsidRPr="00360CD9">
              <w:rPr>
                <w:color w:val="000000"/>
                <w:sz w:val="20"/>
                <w:szCs w:val="20"/>
              </w:rPr>
              <w:t>0910276020</w:t>
            </w:r>
          </w:p>
        </w:tc>
        <w:tc>
          <w:tcPr>
            <w:tcW w:w="264" w:type="pct"/>
            <w:tcBorders>
              <w:top w:val="nil"/>
              <w:left w:val="nil"/>
              <w:bottom w:val="single" w:sz="4" w:space="0" w:color="000000"/>
              <w:right w:val="single" w:sz="4" w:space="0" w:color="000000"/>
            </w:tcBorders>
            <w:shd w:val="clear" w:color="auto" w:fill="auto"/>
            <w:noWrap/>
            <w:hideMark/>
          </w:tcPr>
          <w:p w14:paraId="5A4E3720"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05A5BDEA" w14:textId="77777777" w:rsidR="000C4CBC" w:rsidRPr="00360CD9" w:rsidRDefault="000C4CBC" w:rsidP="000C4CBC">
            <w:pPr>
              <w:jc w:val="right"/>
              <w:rPr>
                <w:color w:val="000000"/>
                <w:sz w:val="20"/>
                <w:szCs w:val="20"/>
              </w:rPr>
            </w:pPr>
            <w:r w:rsidRPr="00360CD9">
              <w:rPr>
                <w:color w:val="000000"/>
                <w:sz w:val="20"/>
                <w:szCs w:val="20"/>
              </w:rPr>
              <w:t>166,66670</w:t>
            </w:r>
          </w:p>
        </w:tc>
        <w:tc>
          <w:tcPr>
            <w:tcW w:w="673" w:type="pct"/>
            <w:tcBorders>
              <w:top w:val="nil"/>
              <w:left w:val="nil"/>
              <w:bottom w:val="single" w:sz="4" w:space="0" w:color="000000"/>
              <w:right w:val="single" w:sz="4" w:space="0" w:color="000000"/>
            </w:tcBorders>
            <w:shd w:val="clear" w:color="auto" w:fill="auto"/>
            <w:noWrap/>
            <w:hideMark/>
          </w:tcPr>
          <w:p w14:paraId="4273741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238F45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73CC7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66D0DD" w14:textId="77777777" w:rsidR="000C4CBC" w:rsidRPr="00360CD9" w:rsidRDefault="000C4CBC" w:rsidP="000C4CBC">
            <w:pPr>
              <w:rPr>
                <w:b/>
                <w:bCs/>
                <w:color w:val="000000"/>
                <w:sz w:val="20"/>
                <w:szCs w:val="20"/>
              </w:rPr>
            </w:pPr>
            <w:r w:rsidRPr="00360CD9">
              <w:rPr>
                <w:b/>
                <w:bCs/>
                <w:color w:val="000000"/>
                <w:sz w:val="20"/>
                <w:szCs w:val="20"/>
              </w:rPr>
              <w:t xml:space="preserve"> Культура, кинематография</w:t>
            </w:r>
          </w:p>
        </w:tc>
        <w:tc>
          <w:tcPr>
            <w:tcW w:w="375" w:type="pct"/>
            <w:tcBorders>
              <w:top w:val="nil"/>
              <w:left w:val="nil"/>
              <w:bottom w:val="single" w:sz="4" w:space="0" w:color="000000"/>
              <w:right w:val="single" w:sz="4" w:space="0" w:color="000000"/>
            </w:tcBorders>
            <w:shd w:val="clear" w:color="auto" w:fill="auto"/>
            <w:noWrap/>
            <w:hideMark/>
          </w:tcPr>
          <w:p w14:paraId="26679D68" w14:textId="77777777" w:rsidR="000C4CBC" w:rsidRPr="00360CD9" w:rsidRDefault="000C4CBC" w:rsidP="000C4CBC">
            <w:pPr>
              <w:jc w:val="center"/>
              <w:rPr>
                <w:b/>
                <w:bCs/>
                <w:color w:val="000000"/>
                <w:sz w:val="20"/>
                <w:szCs w:val="20"/>
              </w:rPr>
            </w:pPr>
            <w:r w:rsidRPr="00360CD9">
              <w:rPr>
                <w:b/>
                <w:bCs/>
                <w:color w:val="000000"/>
                <w:sz w:val="20"/>
                <w:szCs w:val="20"/>
              </w:rPr>
              <w:t>0800</w:t>
            </w:r>
          </w:p>
        </w:tc>
        <w:tc>
          <w:tcPr>
            <w:tcW w:w="678" w:type="pct"/>
            <w:tcBorders>
              <w:top w:val="nil"/>
              <w:left w:val="nil"/>
              <w:bottom w:val="single" w:sz="4" w:space="0" w:color="000000"/>
              <w:right w:val="single" w:sz="4" w:space="0" w:color="000000"/>
            </w:tcBorders>
            <w:shd w:val="clear" w:color="auto" w:fill="auto"/>
            <w:noWrap/>
            <w:hideMark/>
          </w:tcPr>
          <w:p w14:paraId="700E60A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29E66D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1DB47DA" w14:textId="77777777" w:rsidR="000C4CBC" w:rsidRPr="00360CD9" w:rsidRDefault="000C4CBC" w:rsidP="000C4CBC">
            <w:pPr>
              <w:jc w:val="right"/>
              <w:rPr>
                <w:b/>
                <w:bCs/>
                <w:color w:val="000000"/>
                <w:sz w:val="20"/>
                <w:szCs w:val="20"/>
              </w:rPr>
            </w:pPr>
            <w:r w:rsidRPr="00360CD9">
              <w:rPr>
                <w:b/>
                <w:bCs/>
                <w:color w:val="000000"/>
                <w:sz w:val="20"/>
                <w:szCs w:val="20"/>
              </w:rPr>
              <w:t>89 460,11441</w:t>
            </w:r>
          </w:p>
        </w:tc>
        <w:tc>
          <w:tcPr>
            <w:tcW w:w="673" w:type="pct"/>
            <w:tcBorders>
              <w:top w:val="nil"/>
              <w:left w:val="nil"/>
              <w:bottom w:val="single" w:sz="4" w:space="0" w:color="000000"/>
              <w:right w:val="single" w:sz="4" w:space="0" w:color="000000"/>
            </w:tcBorders>
            <w:shd w:val="clear" w:color="auto" w:fill="auto"/>
            <w:noWrap/>
            <w:hideMark/>
          </w:tcPr>
          <w:p w14:paraId="14604DA4" w14:textId="77777777" w:rsidR="000C4CBC" w:rsidRPr="00360CD9" w:rsidRDefault="000C4CBC" w:rsidP="000C4CBC">
            <w:pPr>
              <w:jc w:val="right"/>
              <w:rPr>
                <w:b/>
                <w:bCs/>
                <w:color w:val="000000"/>
                <w:sz w:val="20"/>
                <w:szCs w:val="20"/>
              </w:rPr>
            </w:pPr>
            <w:r w:rsidRPr="00360CD9">
              <w:rPr>
                <w:b/>
                <w:bCs/>
                <w:color w:val="000000"/>
                <w:sz w:val="20"/>
                <w:szCs w:val="20"/>
              </w:rPr>
              <w:t>56 580,10900</w:t>
            </w:r>
          </w:p>
        </w:tc>
        <w:tc>
          <w:tcPr>
            <w:tcW w:w="673" w:type="pct"/>
            <w:tcBorders>
              <w:top w:val="nil"/>
              <w:left w:val="nil"/>
              <w:bottom w:val="single" w:sz="4" w:space="0" w:color="000000"/>
              <w:right w:val="single" w:sz="4" w:space="0" w:color="000000"/>
            </w:tcBorders>
            <w:shd w:val="clear" w:color="auto" w:fill="auto"/>
            <w:noWrap/>
            <w:hideMark/>
          </w:tcPr>
          <w:p w14:paraId="4D8F3F14" w14:textId="77777777" w:rsidR="000C4CBC" w:rsidRPr="00360CD9" w:rsidRDefault="000C4CBC" w:rsidP="000C4CBC">
            <w:pPr>
              <w:jc w:val="right"/>
              <w:rPr>
                <w:b/>
                <w:bCs/>
                <w:color w:val="000000"/>
                <w:sz w:val="20"/>
                <w:szCs w:val="20"/>
              </w:rPr>
            </w:pPr>
            <w:r w:rsidRPr="00360CD9">
              <w:rPr>
                <w:b/>
                <w:bCs/>
                <w:color w:val="000000"/>
                <w:sz w:val="20"/>
                <w:szCs w:val="20"/>
              </w:rPr>
              <w:t>51 732,29400</w:t>
            </w:r>
          </w:p>
        </w:tc>
      </w:tr>
      <w:tr w:rsidR="000C4CBC" w:rsidRPr="00360CD9" w14:paraId="7A6FCC3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476CD49" w14:textId="77777777" w:rsidR="000C4CBC" w:rsidRPr="00360CD9" w:rsidRDefault="000C4CBC" w:rsidP="000C4CBC">
            <w:pPr>
              <w:rPr>
                <w:b/>
                <w:bCs/>
                <w:color w:val="000000"/>
                <w:sz w:val="20"/>
                <w:szCs w:val="20"/>
              </w:rPr>
            </w:pPr>
            <w:r w:rsidRPr="00360CD9">
              <w:rPr>
                <w:b/>
                <w:bCs/>
                <w:color w:val="000000"/>
                <w:sz w:val="20"/>
                <w:szCs w:val="20"/>
              </w:rPr>
              <w:t xml:space="preserve"> Культура</w:t>
            </w:r>
          </w:p>
        </w:tc>
        <w:tc>
          <w:tcPr>
            <w:tcW w:w="375" w:type="pct"/>
            <w:tcBorders>
              <w:top w:val="nil"/>
              <w:left w:val="nil"/>
              <w:bottom w:val="single" w:sz="4" w:space="0" w:color="000000"/>
              <w:right w:val="single" w:sz="4" w:space="0" w:color="000000"/>
            </w:tcBorders>
            <w:shd w:val="clear" w:color="auto" w:fill="auto"/>
            <w:noWrap/>
            <w:hideMark/>
          </w:tcPr>
          <w:p w14:paraId="0CAE593E" w14:textId="77777777" w:rsidR="000C4CBC" w:rsidRPr="00360CD9" w:rsidRDefault="000C4CBC" w:rsidP="000C4CBC">
            <w:pPr>
              <w:jc w:val="center"/>
              <w:rPr>
                <w:b/>
                <w:bCs/>
                <w:color w:val="000000"/>
                <w:sz w:val="20"/>
                <w:szCs w:val="20"/>
              </w:rPr>
            </w:pPr>
            <w:r w:rsidRPr="00360CD9">
              <w:rPr>
                <w:b/>
                <w:bCs/>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17A24C6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485A040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05A517F" w14:textId="77777777" w:rsidR="000C4CBC" w:rsidRPr="00360CD9" w:rsidRDefault="000C4CBC" w:rsidP="000C4CBC">
            <w:pPr>
              <w:jc w:val="right"/>
              <w:rPr>
                <w:b/>
                <w:bCs/>
                <w:color w:val="000000"/>
                <w:sz w:val="20"/>
                <w:szCs w:val="20"/>
              </w:rPr>
            </w:pPr>
            <w:r w:rsidRPr="00360CD9">
              <w:rPr>
                <w:b/>
                <w:bCs/>
                <w:color w:val="000000"/>
                <w:sz w:val="20"/>
                <w:szCs w:val="20"/>
              </w:rPr>
              <w:t>76 239,09441</w:t>
            </w:r>
          </w:p>
        </w:tc>
        <w:tc>
          <w:tcPr>
            <w:tcW w:w="673" w:type="pct"/>
            <w:tcBorders>
              <w:top w:val="nil"/>
              <w:left w:val="nil"/>
              <w:bottom w:val="single" w:sz="4" w:space="0" w:color="000000"/>
              <w:right w:val="single" w:sz="4" w:space="0" w:color="000000"/>
            </w:tcBorders>
            <w:shd w:val="clear" w:color="auto" w:fill="auto"/>
            <w:noWrap/>
            <w:hideMark/>
          </w:tcPr>
          <w:p w14:paraId="63F548C1" w14:textId="77777777" w:rsidR="000C4CBC" w:rsidRPr="00360CD9" w:rsidRDefault="000C4CBC" w:rsidP="000C4CBC">
            <w:pPr>
              <w:jc w:val="right"/>
              <w:rPr>
                <w:b/>
                <w:bCs/>
                <w:color w:val="000000"/>
                <w:sz w:val="20"/>
                <w:szCs w:val="20"/>
              </w:rPr>
            </w:pPr>
            <w:r w:rsidRPr="00360CD9">
              <w:rPr>
                <w:b/>
                <w:bCs/>
                <w:color w:val="000000"/>
                <w:sz w:val="20"/>
                <w:szCs w:val="20"/>
              </w:rPr>
              <w:t>43 453,00900</w:t>
            </w:r>
          </w:p>
        </w:tc>
        <w:tc>
          <w:tcPr>
            <w:tcW w:w="673" w:type="pct"/>
            <w:tcBorders>
              <w:top w:val="nil"/>
              <w:left w:val="nil"/>
              <w:bottom w:val="single" w:sz="4" w:space="0" w:color="000000"/>
              <w:right w:val="single" w:sz="4" w:space="0" w:color="000000"/>
            </w:tcBorders>
            <w:shd w:val="clear" w:color="auto" w:fill="auto"/>
            <w:noWrap/>
            <w:hideMark/>
          </w:tcPr>
          <w:p w14:paraId="53F5093A" w14:textId="77777777" w:rsidR="000C4CBC" w:rsidRPr="00360CD9" w:rsidRDefault="000C4CBC" w:rsidP="000C4CBC">
            <w:pPr>
              <w:jc w:val="right"/>
              <w:rPr>
                <w:b/>
                <w:bCs/>
                <w:color w:val="000000"/>
                <w:sz w:val="20"/>
                <w:szCs w:val="20"/>
              </w:rPr>
            </w:pPr>
            <w:r w:rsidRPr="00360CD9">
              <w:rPr>
                <w:b/>
                <w:bCs/>
                <w:color w:val="000000"/>
                <w:sz w:val="20"/>
                <w:szCs w:val="20"/>
              </w:rPr>
              <w:t>38 605,19400</w:t>
            </w:r>
          </w:p>
        </w:tc>
      </w:tr>
      <w:tr w:rsidR="000C4CBC" w:rsidRPr="00360CD9" w14:paraId="1619C1E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DFB15A8"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147A8B40"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3C3CD916"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4" w:type="pct"/>
            <w:tcBorders>
              <w:top w:val="nil"/>
              <w:left w:val="nil"/>
              <w:bottom w:val="single" w:sz="4" w:space="0" w:color="000000"/>
              <w:right w:val="single" w:sz="4" w:space="0" w:color="000000"/>
            </w:tcBorders>
            <w:shd w:val="clear" w:color="auto" w:fill="auto"/>
            <w:noWrap/>
            <w:hideMark/>
          </w:tcPr>
          <w:p w14:paraId="0560FBB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A60D7F" w14:textId="77777777" w:rsidR="000C4CBC" w:rsidRPr="00360CD9" w:rsidRDefault="000C4CBC" w:rsidP="000C4CBC">
            <w:pPr>
              <w:jc w:val="right"/>
              <w:rPr>
                <w:color w:val="000000"/>
                <w:sz w:val="20"/>
                <w:szCs w:val="20"/>
              </w:rPr>
            </w:pPr>
            <w:r w:rsidRPr="00360CD9">
              <w:rPr>
                <w:color w:val="000000"/>
                <w:sz w:val="20"/>
                <w:szCs w:val="20"/>
              </w:rPr>
              <w:t>71 374,09441</w:t>
            </w:r>
          </w:p>
        </w:tc>
        <w:tc>
          <w:tcPr>
            <w:tcW w:w="673" w:type="pct"/>
            <w:tcBorders>
              <w:top w:val="nil"/>
              <w:left w:val="nil"/>
              <w:bottom w:val="single" w:sz="4" w:space="0" w:color="000000"/>
              <w:right w:val="single" w:sz="4" w:space="0" w:color="000000"/>
            </w:tcBorders>
            <w:shd w:val="clear" w:color="auto" w:fill="auto"/>
            <w:noWrap/>
            <w:hideMark/>
          </w:tcPr>
          <w:p w14:paraId="2160B5CD" w14:textId="77777777" w:rsidR="000C4CBC" w:rsidRPr="00360CD9" w:rsidRDefault="000C4CBC" w:rsidP="000C4CBC">
            <w:pPr>
              <w:jc w:val="right"/>
              <w:rPr>
                <w:color w:val="000000"/>
                <w:sz w:val="20"/>
                <w:szCs w:val="20"/>
              </w:rPr>
            </w:pPr>
            <w:r w:rsidRPr="00360CD9">
              <w:rPr>
                <w:color w:val="000000"/>
                <w:sz w:val="20"/>
                <w:szCs w:val="20"/>
              </w:rPr>
              <w:t>43 448,00900</w:t>
            </w:r>
          </w:p>
        </w:tc>
        <w:tc>
          <w:tcPr>
            <w:tcW w:w="673" w:type="pct"/>
            <w:tcBorders>
              <w:top w:val="nil"/>
              <w:left w:val="nil"/>
              <w:bottom w:val="single" w:sz="4" w:space="0" w:color="000000"/>
              <w:right w:val="single" w:sz="4" w:space="0" w:color="000000"/>
            </w:tcBorders>
            <w:shd w:val="clear" w:color="auto" w:fill="auto"/>
            <w:noWrap/>
            <w:hideMark/>
          </w:tcPr>
          <w:p w14:paraId="162B4C45" w14:textId="77777777" w:rsidR="000C4CBC" w:rsidRPr="00360CD9" w:rsidRDefault="000C4CBC" w:rsidP="000C4CBC">
            <w:pPr>
              <w:jc w:val="right"/>
              <w:rPr>
                <w:color w:val="000000"/>
                <w:sz w:val="20"/>
                <w:szCs w:val="20"/>
              </w:rPr>
            </w:pPr>
            <w:r w:rsidRPr="00360CD9">
              <w:rPr>
                <w:color w:val="000000"/>
                <w:sz w:val="20"/>
                <w:szCs w:val="20"/>
              </w:rPr>
              <w:t>38 600,19400</w:t>
            </w:r>
          </w:p>
        </w:tc>
      </w:tr>
      <w:tr w:rsidR="000C4CBC" w:rsidRPr="00360CD9" w14:paraId="0144F3F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53024F6"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5306E91A"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B296E79"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4" w:type="pct"/>
            <w:tcBorders>
              <w:top w:val="nil"/>
              <w:left w:val="nil"/>
              <w:bottom w:val="single" w:sz="4" w:space="0" w:color="000000"/>
              <w:right w:val="single" w:sz="4" w:space="0" w:color="000000"/>
            </w:tcBorders>
            <w:shd w:val="clear" w:color="auto" w:fill="auto"/>
            <w:noWrap/>
            <w:hideMark/>
          </w:tcPr>
          <w:p w14:paraId="0F80049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D3D7052" w14:textId="77777777" w:rsidR="000C4CBC" w:rsidRPr="00360CD9" w:rsidRDefault="000C4CBC" w:rsidP="000C4CBC">
            <w:pPr>
              <w:jc w:val="right"/>
              <w:rPr>
                <w:color w:val="000000"/>
                <w:sz w:val="20"/>
                <w:szCs w:val="20"/>
              </w:rPr>
            </w:pPr>
            <w:r w:rsidRPr="00360CD9">
              <w:rPr>
                <w:color w:val="000000"/>
                <w:sz w:val="20"/>
                <w:szCs w:val="20"/>
              </w:rPr>
              <w:t>71 374,09441</w:t>
            </w:r>
          </w:p>
        </w:tc>
        <w:tc>
          <w:tcPr>
            <w:tcW w:w="673" w:type="pct"/>
            <w:tcBorders>
              <w:top w:val="nil"/>
              <w:left w:val="nil"/>
              <w:bottom w:val="single" w:sz="4" w:space="0" w:color="000000"/>
              <w:right w:val="single" w:sz="4" w:space="0" w:color="000000"/>
            </w:tcBorders>
            <w:shd w:val="clear" w:color="auto" w:fill="auto"/>
            <w:noWrap/>
            <w:hideMark/>
          </w:tcPr>
          <w:p w14:paraId="790AD499" w14:textId="77777777" w:rsidR="000C4CBC" w:rsidRPr="00360CD9" w:rsidRDefault="000C4CBC" w:rsidP="000C4CBC">
            <w:pPr>
              <w:jc w:val="right"/>
              <w:rPr>
                <w:color w:val="000000"/>
                <w:sz w:val="20"/>
                <w:szCs w:val="20"/>
              </w:rPr>
            </w:pPr>
            <w:r w:rsidRPr="00360CD9">
              <w:rPr>
                <w:color w:val="000000"/>
                <w:sz w:val="20"/>
                <w:szCs w:val="20"/>
              </w:rPr>
              <w:t>43 448,00900</w:t>
            </w:r>
          </w:p>
        </w:tc>
        <w:tc>
          <w:tcPr>
            <w:tcW w:w="673" w:type="pct"/>
            <w:tcBorders>
              <w:top w:val="nil"/>
              <w:left w:val="nil"/>
              <w:bottom w:val="single" w:sz="4" w:space="0" w:color="000000"/>
              <w:right w:val="single" w:sz="4" w:space="0" w:color="000000"/>
            </w:tcBorders>
            <w:shd w:val="clear" w:color="auto" w:fill="auto"/>
            <w:noWrap/>
            <w:hideMark/>
          </w:tcPr>
          <w:p w14:paraId="2F8AF77B" w14:textId="77777777" w:rsidR="000C4CBC" w:rsidRPr="00360CD9" w:rsidRDefault="000C4CBC" w:rsidP="000C4CBC">
            <w:pPr>
              <w:jc w:val="right"/>
              <w:rPr>
                <w:color w:val="000000"/>
                <w:sz w:val="20"/>
                <w:szCs w:val="20"/>
              </w:rPr>
            </w:pPr>
            <w:r w:rsidRPr="00360CD9">
              <w:rPr>
                <w:color w:val="000000"/>
                <w:sz w:val="20"/>
                <w:szCs w:val="20"/>
              </w:rPr>
              <w:t>38 600,19400</w:t>
            </w:r>
          </w:p>
        </w:tc>
      </w:tr>
      <w:tr w:rsidR="000C4CBC" w:rsidRPr="00360CD9" w14:paraId="694529C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4F1840" w14:textId="77777777" w:rsidR="000C4CBC" w:rsidRPr="00360CD9" w:rsidRDefault="000C4CBC" w:rsidP="000C4CBC">
            <w:pPr>
              <w:rPr>
                <w:color w:val="000000"/>
                <w:sz w:val="20"/>
                <w:szCs w:val="20"/>
              </w:rPr>
            </w:pPr>
            <w:r w:rsidRPr="00360CD9">
              <w:rPr>
                <w:color w:val="000000"/>
                <w:sz w:val="20"/>
                <w:szCs w:val="20"/>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w:t>
            </w:r>
            <w:r w:rsidRPr="00360CD9">
              <w:rPr>
                <w:color w:val="000000"/>
                <w:sz w:val="20"/>
                <w:szCs w:val="20"/>
              </w:rPr>
              <w:lastRenderedPageBreak/>
              <w:t>творческого потенциала каждой личности</w:t>
            </w:r>
          </w:p>
        </w:tc>
        <w:tc>
          <w:tcPr>
            <w:tcW w:w="375" w:type="pct"/>
            <w:tcBorders>
              <w:top w:val="nil"/>
              <w:left w:val="nil"/>
              <w:bottom w:val="single" w:sz="4" w:space="0" w:color="000000"/>
              <w:right w:val="single" w:sz="4" w:space="0" w:color="000000"/>
            </w:tcBorders>
            <w:shd w:val="clear" w:color="auto" w:fill="auto"/>
            <w:noWrap/>
            <w:hideMark/>
          </w:tcPr>
          <w:p w14:paraId="6E6235D3" w14:textId="77777777" w:rsidR="000C4CBC" w:rsidRPr="00360CD9" w:rsidRDefault="000C4CBC" w:rsidP="000C4CBC">
            <w:pPr>
              <w:jc w:val="center"/>
              <w:rPr>
                <w:color w:val="000000"/>
                <w:sz w:val="20"/>
                <w:szCs w:val="20"/>
              </w:rPr>
            </w:pPr>
            <w:r w:rsidRPr="00360CD9">
              <w:rPr>
                <w:color w:val="000000"/>
                <w:sz w:val="20"/>
                <w:szCs w:val="20"/>
              </w:rPr>
              <w:lastRenderedPageBreak/>
              <w:t>0801</w:t>
            </w:r>
          </w:p>
        </w:tc>
        <w:tc>
          <w:tcPr>
            <w:tcW w:w="678" w:type="pct"/>
            <w:tcBorders>
              <w:top w:val="nil"/>
              <w:left w:val="nil"/>
              <w:bottom w:val="single" w:sz="4" w:space="0" w:color="000000"/>
              <w:right w:val="single" w:sz="4" w:space="0" w:color="000000"/>
            </w:tcBorders>
            <w:shd w:val="clear" w:color="auto" w:fill="auto"/>
            <w:noWrap/>
            <w:hideMark/>
          </w:tcPr>
          <w:p w14:paraId="48B7DE81" w14:textId="77777777" w:rsidR="000C4CBC" w:rsidRPr="00360CD9" w:rsidRDefault="000C4CBC" w:rsidP="000C4CBC">
            <w:pPr>
              <w:jc w:val="center"/>
              <w:rPr>
                <w:color w:val="000000"/>
                <w:sz w:val="20"/>
                <w:szCs w:val="20"/>
              </w:rPr>
            </w:pPr>
            <w:r w:rsidRPr="00360CD9">
              <w:rPr>
                <w:color w:val="000000"/>
                <w:sz w:val="20"/>
                <w:szCs w:val="20"/>
              </w:rPr>
              <w:t>0210100000</w:t>
            </w:r>
          </w:p>
        </w:tc>
        <w:tc>
          <w:tcPr>
            <w:tcW w:w="264" w:type="pct"/>
            <w:tcBorders>
              <w:top w:val="nil"/>
              <w:left w:val="nil"/>
              <w:bottom w:val="single" w:sz="4" w:space="0" w:color="000000"/>
              <w:right w:val="single" w:sz="4" w:space="0" w:color="000000"/>
            </w:tcBorders>
            <w:shd w:val="clear" w:color="auto" w:fill="auto"/>
            <w:noWrap/>
            <w:hideMark/>
          </w:tcPr>
          <w:p w14:paraId="50DFE8A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8EC6CAA" w14:textId="77777777" w:rsidR="000C4CBC" w:rsidRPr="00360CD9" w:rsidRDefault="000C4CBC" w:rsidP="000C4CBC">
            <w:pPr>
              <w:jc w:val="right"/>
              <w:rPr>
                <w:color w:val="000000"/>
                <w:sz w:val="20"/>
                <w:szCs w:val="20"/>
              </w:rPr>
            </w:pPr>
            <w:r w:rsidRPr="00360CD9">
              <w:rPr>
                <w:color w:val="000000"/>
                <w:sz w:val="20"/>
                <w:szCs w:val="20"/>
              </w:rPr>
              <w:t>39 871,84651</w:t>
            </w:r>
          </w:p>
        </w:tc>
        <w:tc>
          <w:tcPr>
            <w:tcW w:w="673" w:type="pct"/>
            <w:tcBorders>
              <w:top w:val="nil"/>
              <w:left w:val="nil"/>
              <w:bottom w:val="single" w:sz="4" w:space="0" w:color="000000"/>
              <w:right w:val="single" w:sz="4" w:space="0" w:color="000000"/>
            </w:tcBorders>
            <w:shd w:val="clear" w:color="auto" w:fill="auto"/>
            <w:noWrap/>
            <w:hideMark/>
          </w:tcPr>
          <w:p w14:paraId="6111791E" w14:textId="77777777" w:rsidR="000C4CBC" w:rsidRPr="00360CD9" w:rsidRDefault="000C4CBC" w:rsidP="000C4CBC">
            <w:pPr>
              <w:jc w:val="right"/>
              <w:rPr>
                <w:color w:val="000000"/>
                <w:sz w:val="20"/>
                <w:szCs w:val="20"/>
              </w:rPr>
            </w:pPr>
            <w:r w:rsidRPr="00360CD9">
              <w:rPr>
                <w:color w:val="000000"/>
                <w:sz w:val="20"/>
                <w:szCs w:val="20"/>
              </w:rPr>
              <w:t>22 097,42900</w:t>
            </w:r>
          </w:p>
        </w:tc>
        <w:tc>
          <w:tcPr>
            <w:tcW w:w="673" w:type="pct"/>
            <w:tcBorders>
              <w:top w:val="nil"/>
              <w:left w:val="nil"/>
              <w:bottom w:val="single" w:sz="4" w:space="0" w:color="000000"/>
              <w:right w:val="single" w:sz="4" w:space="0" w:color="000000"/>
            </w:tcBorders>
            <w:shd w:val="clear" w:color="auto" w:fill="auto"/>
            <w:noWrap/>
            <w:hideMark/>
          </w:tcPr>
          <w:p w14:paraId="7660590C" w14:textId="77777777" w:rsidR="000C4CBC" w:rsidRPr="00360CD9" w:rsidRDefault="000C4CBC" w:rsidP="000C4CBC">
            <w:pPr>
              <w:jc w:val="right"/>
              <w:rPr>
                <w:color w:val="000000"/>
                <w:sz w:val="20"/>
                <w:szCs w:val="20"/>
              </w:rPr>
            </w:pPr>
            <w:r w:rsidRPr="00360CD9">
              <w:rPr>
                <w:color w:val="000000"/>
                <w:sz w:val="20"/>
                <w:szCs w:val="20"/>
              </w:rPr>
              <w:t>17 248,90400</w:t>
            </w:r>
          </w:p>
        </w:tc>
      </w:tr>
      <w:tr w:rsidR="000C4CBC" w:rsidRPr="00360CD9" w14:paraId="54E0CAB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D6194D6"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деятельности учреждений культуры</w:t>
            </w:r>
          </w:p>
        </w:tc>
        <w:tc>
          <w:tcPr>
            <w:tcW w:w="375" w:type="pct"/>
            <w:tcBorders>
              <w:top w:val="nil"/>
              <w:left w:val="nil"/>
              <w:bottom w:val="single" w:sz="4" w:space="0" w:color="000000"/>
              <w:right w:val="single" w:sz="4" w:space="0" w:color="000000"/>
            </w:tcBorders>
            <w:shd w:val="clear" w:color="auto" w:fill="auto"/>
            <w:noWrap/>
            <w:hideMark/>
          </w:tcPr>
          <w:p w14:paraId="439796C8"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2980439C" w14:textId="77777777" w:rsidR="000C4CBC" w:rsidRPr="00360CD9" w:rsidRDefault="000C4CBC" w:rsidP="000C4CBC">
            <w:pPr>
              <w:jc w:val="center"/>
              <w:rPr>
                <w:color w:val="000000"/>
                <w:sz w:val="20"/>
                <w:szCs w:val="20"/>
              </w:rPr>
            </w:pPr>
            <w:r w:rsidRPr="00360CD9">
              <w:rPr>
                <w:color w:val="000000"/>
                <w:sz w:val="20"/>
                <w:szCs w:val="20"/>
              </w:rPr>
              <w:t>0210101320</w:t>
            </w:r>
          </w:p>
        </w:tc>
        <w:tc>
          <w:tcPr>
            <w:tcW w:w="264" w:type="pct"/>
            <w:tcBorders>
              <w:top w:val="nil"/>
              <w:left w:val="nil"/>
              <w:bottom w:val="single" w:sz="4" w:space="0" w:color="000000"/>
              <w:right w:val="single" w:sz="4" w:space="0" w:color="000000"/>
            </w:tcBorders>
            <w:shd w:val="clear" w:color="auto" w:fill="auto"/>
            <w:noWrap/>
            <w:hideMark/>
          </w:tcPr>
          <w:p w14:paraId="38AE800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9735E66"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73" w:type="pct"/>
            <w:tcBorders>
              <w:top w:val="nil"/>
              <w:left w:val="nil"/>
              <w:bottom w:val="single" w:sz="4" w:space="0" w:color="000000"/>
              <w:right w:val="single" w:sz="4" w:space="0" w:color="000000"/>
            </w:tcBorders>
            <w:shd w:val="clear" w:color="auto" w:fill="auto"/>
            <w:noWrap/>
            <w:hideMark/>
          </w:tcPr>
          <w:p w14:paraId="79F92334"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73" w:type="pct"/>
            <w:tcBorders>
              <w:top w:val="nil"/>
              <w:left w:val="nil"/>
              <w:bottom w:val="single" w:sz="4" w:space="0" w:color="000000"/>
              <w:right w:val="single" w:sz="4" w:space="0" w:color="000000"/>
            </w:tcBorders>
            <w:shd w:val="clear" w:color="auto" w:fill="auto"/>
            <w:noWrap/>
            <w:hideMark/>
          </w:tcPr>
          <w:p w14:paraId="65C86BEA"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1184937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CED9F4"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08C33F0"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DB17745" w14:textId="77777777" w:rsidR="000C4CBC" w:rsidRPr="00360CD9" w:rsidRDefault="000C4CBC" w:rsidP="000C4CBC">
            <w:pPr>
              <w:jc w:val="center"/>
              <w:rPr>
                <w:color w:val="000000"/>
                <w:sz w:val="20"/>
                <w:szCs w:val="20"/>
              </w:rPr>
            </w:pPr>
            <w:r w:rsidRPr="00360CD9">
              <w:rPr>
                <w:color w:val="000000"/>
                <w:sz w:val="20"/>
                <w:szCs w:val="20"/>
              </w:rPr>
              <w:t>0210101320</w:t>
            </w:r>
          </w:p>
        </w:tc>
        <w:tc>
          <w:tcPr>
            <w:tcW w:w="264" w:type="pct"/>
            <w:tcBorders>
              <w:top w:val="nil"/>
              <w:left w:val="nil"/>
              <w:bottom w:val="single" w:sz="4" w:space="0" w:color="000000"/>
              <w:right w:val="single" w:sz="4" w:space="0" w:color="000000"/>
            </w:tcBorders>
            <w:shd w:val="clear" w:color="auto" w:fill="auto"/>
            <w:noWrap/>
            <w:hideMark/>
          </w:tcPr>
          <w:p w14:paraId="2C39804A"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34FB51C7"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73" w:type="pct"/>
            <w:tcBorders>
              <w:top w:val="nil"/>
              <w:left w:val="nil"/>
              <w:bottom w:val="single" w:sz="4" w:space="0" w:color="000000"/>
              <w:right w:val="single" w:sz="4" w:space="0" w:color="000000"/>
            </w:tcBorders>
            <w:shd w:val="clear" w:color="auto" w:fill="auto"/>
            <w:noWrap/>
            <w:hideMark/>
          </w:tcPr>
          <w:p w14:paraId="287D104B"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73" w:type="pct"/>
            <w:tcBorders>
              <w:top w:val="nil"/>
              <w:left w:val="nil"/>
              <w:bottom w:val="single" w:sz="4" w:space="0" w:color="000000"/>
              <w:right w:val="single" w:sz="4" w:space="0" w:color="000000"/>
            </w:tcBorders>
            <w:shd w:val="clear" w:color="auto" w:fill="auto"/>
            <w:noWrap/>
            <w:hideMark/>
          </w:tcPr>
          <w:p w14:paraId="60E6CE48"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5F52D90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61A5157"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выбор"(сверх уровня, предусмотренного соглашением, за счет средств местного бюджета)</w:t>
            </w:r>
          </w:p>
        </w:tc>
        <w:tc>
          <w:tcPr>
            <w:tcW w:w="375" w:type="pct"/>
            <w:tcBorders>
              <w:top w:val="nil"/>
              <w:left w:val="nil"/>
              <w:bottom w:val="single" w:sz="4" w:space="0" w:color="000000"/>
              <w:right w:val="single" w:sz="4" w:space="0" w:color="000000"/>
            </w:tcBorders>
            <w:shd w:val="clear" w:color="auto" w:fill="auto"/>
            <w:noWrap/>
            <w:hideMark/>
          </w:tcPr>
          <w:p w14:paraId="5AAF3BEA"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F9A5A86" w14:textId="77777777" w:rsidR="000C4CBC" w:rsidRPr="00360CD9" w:rsidRDefault="000C4CBC" w:rsidP="000C4CBC">
            <w:pPr>
              <w:jc w:val="center"/>
              <w:rPr>
                <w:color w:val="000000"/>
                <w:sz w:val="20"/>
                <w:szCs w:val="20"/>
              </w:rPr>
            </w:pPr>
            <w:r w:rsidRPr="00360CD9">
              <w:rPr>
                <w:color w:val="000000"/>
                <w:sz w:val="20"/>
                <w:szCs w:val="20"/>
              </w:rPr>
              <w:t>0210107050</w:t>
            </w:r>
          </w:p>
        </w:tc>
        <w:tc>
          <w:tcPr>
            <w:tcW w:w="264" w:type="pct"/>
            <w:tcBorders>
              <w:top w:val="nil"/>
              <w:left w:val="nil"/>
              <w:bottom w:val="single" w:sz="4" w:space="0" w:color="000000"/>
              <w:right w:val="single" w:sz="4" w:space="0" w:color="000000"/>
            </w:tcBorders>
            <w:shd w:val="clear" w:color="auto" w:fill="auto"/>
            <w:noWrap/>
            <w:hideMark/>
          </w:tcPr>
          <w:p w14:paraId="2F8F8A5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0BB0645" w14:textId="77777777" w:rsidR="000C4CBC" w:rsidRPr="00360CD9" w:rsidRDefault="000C4CBC" w:rsidP="000C4CBC">
            <w:pPr>
              <w:jc w:val="right"/>
              <w:rPr>
                <w:color w:val="000000"/>
                <w:sz w:val="20"/>
                <w:szCs w:val="20"/>
              </w:rPr>
            </w:pPr>
            <w:r w:rsidRPr="00360CD9">
              <w:rPr>
                <w:color w:val="000000"/>
                <w:sz w:val="20"/>
                <w:szCs w:val="20"/>
              </w:rPr>
              <w:t>1 924,43326</w:t>
            </w:r>
          </w:p>
        </w:tc>
        <w:tc>
          <w:tcPr>
            <w:tcW w:w="673" w:type="pct"/>
            <w:tcBorders>
              <w:top w:val="nil"/>
              <w:left w:val="nil"/>
              <w:bottom w:val="single" w:sz="4" w:space="0" w:color="000000"/>
              <w:right w:val="single" w:sz="4" w:space="0" w:color="000000"/>
            </w:tcBorders>
            <w:shd w:val="clear" w:color="auto" w:fill="auto"/>
            <w:noWrap/>
            <w:hideMark/>
          </w:tcPr>
          <w:p w14:paraId="11EC56A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2C58A2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5C315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85DDFD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4609784"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58A17214" w14:textId="77777777" w:rsidR="000C4CBC" w:rsidRPr="00360CD9" w:rsidRDefault="000C4CBC" w:rsidP="000C4CBC">
            <w:pPr>
              <w:jc w:val="center"/>
              <w:rPr>
                <w:color w:val="000000"/>
                <w:sz w:val="20"/>
                <w:szCs w:val="20"/>
              </w:rPr>
            </w:pPr>
            <w:r w:rsidRPr="00360CD9">
              <w:rPr>
                <w:color w:val="000000"/>
                <w:sz w:val="20"/>
                <w:szCs w:val="20"/>
              </w:rPr>
              <w:t>0210107050</w:t>
            </w:r>
          </w:p>
        </w:tc>
        <w:tc>
          <w:tcPr>
            <w:tcW w:w="264" w:type="pct"/>
            <w:tcBorders>
              <w:top w:val="nil"/>
              <w:left w:val="nil"/>
              <w:bottom w:val="single" w:sz="4" w:space="0" w:color="000000"/>
              <w:right w:val="single" w:sz="4" w:space="0" w:color="000000"/>
            </w:tcBorders>
            <w:shd w:val="clear" w:color="auto" w:fill="auto"/>
            <w:noWrap/>
            <w:hideMark/>
          </w:tcPr>
          <w:p w14:paraId="44A23BE9"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1EE140E6" w14:textId="77777777" w:rsidR="000C4CBC" w:rsidRPr="00360CD9" w:rsidRDefault="000C4CBC" w:rsidP="000C4CBC">
            <w:pPr>
              <w:jc w:val="right"/>
              <w:rPr>
                <w:color w:val="000000"/>
                <w:sz w:val="20"/>
                <w:szCs w:val="20"/>
              </w:rPr>
            </w:pPr>
            <w:r w:rsidRPr="00360CD9">
              <w:rPr>
                <w:color w:val="000000"/>
                <w:sz w:val="20"/>
                <w:szCs w:val="20"/>
              </w:rPr>
              <w:t>1 924,43326</w:t>
            </w:r>
          </w:p>
        </w:tc>
        <w:tc>
          <w:tcPr>
            <w:tcW w:w="673" w:type="pct"/>
            <w:tcBorders>
              <w:top w:val="nil"/>
              <w:left w:val="nil"/>
              <w:bottom w:val="single" w:sz="4" w:space="0" w:color="000000"/>
              <w:right w:val="single" w:sz="4" w:space="0" w:color="000000"/>
            </w:tcBorders>
            <w:shd w:val="clear" w:color="auto" w:fill="auto"/>
            <w:noWrap/>
            <w:hideMark/>
          </w:tcPr>
          <w:p w14:paraId="42837692"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8688FA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031831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1DCD1FB"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75" w:type="pct"/>
            <w:tcBorders>
              <w:top w:val="nil"/>
              <w:left w:val="nil"/>
              <w:bottom w:val="single" w:sz="4" w:space="0" w:color="000000"/>
              <w:right w:val="single" w:sz="4" w:space="0" w:color="000000"/>
            </w:tcBorders>
            <w:shd w:val="clear" w:color="auto" w:fill="auto"/>
            <w:noWrap/>
            <w:hideMark/>
          </w:tcPr>
          <w:p w14:paraId="6F707734"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899EABE" w14:textId="77777777" w:rsidR="000C4CBC" w:rsidRPr="00360CD9" w:rsidRDefault="000C4CBC" w:rsidP="000C4CBC">
            <w:pPr>
              <w:jc w:val="center"/>
              <w:rPr>
                <w:color w:val="000000"/>
                <w:sz w:val="20"/>
                <w:szCs w:val="20"/>
              </w:rPr>
            </w:pPr>
            <w:r w:rsidRPr="00360CD9">
              <w:rPr>
                <w:color w:val="000000"/>
                <w:sz w:val="20"/>
                <w:szCs w:val="20"/>
              </w:rPr>
              <w:t>0210171410</w:t>
            </w:r>
          </w:p>
        </w:tc>
        <w:tc>
          <w:tcPr>
            <w:tcW w:w="264" w:type="pct"/>
            <w:tcBorders>
              <w:top w:val="nil"/>
              <w:left w:val="nil"/>
              <w:bottom w:val="single" w:sz="4" w:space="0" w:color="000000"/>
              <w:right w:val="single" w:sz="4" w:space="0" w:color="000000"/>
            </w:tcBorders>
            <w:shd w:val="clear" w:color="auto" w:fill="auto"/>
            <w:noWrap/>
            <w:hideMark/>
          </w:tcPr>
          <w:p w14:paraId="53CF67B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6CBD35E" w14:textId="77777777" w:rsidR="000C4CBC" w:rsidRPr="00360CD9" w:rsidRDefault="000C4CBC" w:rsidP="000C4CBC">
            <w:pPr>
              <w:jc w:val="right"/>
              <w:rPr>
                <w:color w:val="000000"/>
                <w:sz w:val="20"/>
                <w:szCs w:val="20"/>
              </w:rPr>
            </w:pPr>
            <w:r w:rsidRPr="00360CD9">
              <w:rPr>
                <w:color w:val="000000"/>
                <w:sz w:val="20"/>
                <w:szCs w:val="20"/>
              </w:rPr>
              <w:t>1 892,30000</w:t>
            </w:r>
          </w:p>
        </w:tc>
        <w:tc>
          <w:tcPr>
            <w:tcW w:w="673" w:type="pct"/>
            <w:tcBorders>
              <w:top w:val="nil"/>
              <w:left w:val="nil"/>
              <w:bottom w:val="single" w:sz="4" w:space="0" w:color="000000"/>
              <w:right w:val="single" w:sz="4" w:space="0" w:color="000000"/>
            </w:tcBorders>
            <w:shd w:val="clear" w:color="auto" w:fill="auto"/>
            <w:noWrap/>
            <w:hideMark/>
          </w:tcPr>
          <w:p w14:paraId="647893D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0CC7F0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BA35CC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67FAE07"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B441437"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6DC85B5E" w14:textId="77777777" w:rsidR="000C4CBC" w:rsidRPr="00360CD9" w:rsidRDefault="000C4CBC" w:rsidP="000C4CBC">
            <w:pPr>
              <w:jc w:val="center"/>
              <w:rPr>
                <w:color w:val="000000"/>
                <w:sz w:val="20"/>
                <w:szCs w:val="20"/>
              </w:rPr>
            </w:pPr>
            <w:r w:rsidRPr="00360CD9">
              <w:rPr>
                <w:color w:val="000000"/>
                <w:sz w:val="20"/>
                <w:szCs w:val="20"/>
              </w:rPr>
              <w:t>0210171410</w:t>
            </w:r>
          </w:p>
        </w:tc>
        <w:tc>
          <w:tcPr>
            <w:tcW w:w="264" w:type="pct"/>
            <w:tcBorders>
              <w:top w:val="nil"/>
              <w:left w:val="nil"/>
              <w:bottom w:val="single" w:sz="4" w:space="0" w:color="000000"/>
              <w:right w:val="single" w:sz="4" w:space="0" w:color="000000"/>
            </w:tcBorders>
            <w:shd w:val="clear" w:color="auto" w:fill="auto"/>
            <w:noWrap/>
            <w:hideMark/>
          </w:tcPr>
          <w:p w14:paraId="3A6619BD"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79F63369" w14:textId="77777777" w:rsidR="000C4CBC" w:rsidRPr="00360CD9" w:rsidRDefault="000C4CBC" w:rsidP="000C4CBC">
            <w:pPr>
              <w:jc w:val="right"/>
              <w:rPr>
                <w:color w:val="000000"/>
                <w:sz w:val="20"/>
                <w:szCs w:val="20"/>
              </w:rPr>
            </w:pPr>
            <w:r w:rsidRPr="00360CD9">
              <w:rPr>
                <w:color w:val="000000"/>
                <w:sz w:val="20"/>
                <w:szCs w:val="20"/>
              </w:rPr>
              <w:t>1 892,30000</w:t>
            </w:r>
          </w:p>
        </w:tc>
        <w:tc>
          <w:tcPr>
            <w:tcW w:w="673" w:type="pct"/>
            <w:tcBorders>
              <w:top w:val="nil"/>
              <w:left w:val="nil"/>
              <w:bottom w:val="single" w:sz="4" w:space="0" w:color="000000"/>
              <w:right w:val="single" w:sz="4" w:space="0" w:color="000000"/>
            </w:tcBorders>
            <w:shd w:val="clear" w:color="auto" w:fill="auto"/>
            <w:noWrap/>
            <w:hideMark/>
          </w:tcPr>
          <w:p w14:paraId="751F357B"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953B71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3491F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52BD27B"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6D368063"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5EE84FA6" w14:textId="77777777" w:rsidR="000C4CBC" w:rsidRPr="00360CD9" w:rsidRDefault="000C4CBC" w:rsidP="000C4CBC">
            <w:pPr>
              <w:jc w:val="center"/>
              <w:rPr>
                <w:color w:val="000000"/>
                <w:sz w:val="20"/>
                <w:szCs w:val="20"/>
              </w:rPr>
            </w:pPr>
            <w:r w:rsidRPr="00360CD9">
              <w:rPr>
                <w:color w:val="000000"/>
                <w:sz w:val="20"/>
                <w:szCs w:val="20"/>
              </w:rPr>
              <w:t>0210172300</w:t>
            </w:r>
          </w:p>
        </w:tc>
        <w:tc>
          <w:tcPr>
            <w:tcW w:w="264" w:type="pct"/>
            <w:tcBorders>
              <w:top w:val="nil"/>
              <w:left w:val="nil"/>
              <w:bottom w:val="single" w:sz="4" w:space="0" w:color="000000"/>
              <w:right w:val="single" w:sz="4" w:space="0" w:color="000000"/>
            </w:tcBorders>
            <w:shd w:val="clear" w:color="auto" w:fill="auto"/>
            <w:noWrap/>
            <w:hideMark/>
          </w:tcPr>
          <w:p w14:paraId="11446C8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904F727" w14:textId="77777777" w:rsidR="000C4CBC" w:rsidRPr="00360CD9" w:rsidRDefault="000C4CBC" w:rsidP="000C4CBC">
            <w:pPr>
              <w:jc w:val="right"/>
              <w:rPr>
                <w:color w:val="000000"/>
                <w:sz w:val="20"/>
                <w:szCs w:val="20"/>
              </w:rPr>
            </w:pPr>
            <w:r w:rsidRPr="00360CD9">
              <w:rPr>
                <w:color w:val="000000"/>
                <w:sz w:val="20"/>
                <w:szCs w:val="20"/>
              </w:rPr>
              <w:t>1 485,20000</w:t>
            </w:r>
          </w:p>
        </w:tc>
        <w:tc>
          <w:tcPr>
            <w:tcW w:w="673" w:type="pct"/>
            <w:tcBorders>
              <w:top w:val="nil"/>
              <w:left w:val="nil"/>
              <w:bottom w:val="single" w:sz="4" w:space="0" w:color="000000"/>
              <w:right w:val="single" w:sz="4" w:space="0" w:color="000000"/>
            </w:tcBorders>
            <w:shd w:val="clear" w:color="auto" w:fill="auto"/>
            <w:noWrap/>
            <w:hideMark/>
          </w:tcPr>
          <w:p w14:paraId="1E8A40CD" w14:textId="77777777" w:rsidR="000C4CBC" w:rsidRPr="00360CD9" w:rsidRDefault="000C4CBC" w:rsidP="000C4CBC">
            <w:pPr>
              <w:jc w:val="right"/>
              <w:rPr>
                <w:color w:val="000000"/>
                <w:sz w:val="20"/>
                <w:szCs w:val="20"/>
              </w:rPr>
            </w:pPr>
            <w:r w:rsidRPr="00360CD9">
              <w:rPr>
                <w:color w:val="000000"/>
                <w:sz w:val="20"/>
                <w:szCs w:val="20"/>
              </w:rPr>
              <w:t>1 474,80000</w:t>
            </w:r>
          </w:p>
        </w:tc>
        <w:tc>
          <w:tcPr>
            <w:tcW w:w="673" w:type="pct"/>
            <w:tcBorders>
              <w:top w:val="nil"/>
              <w:left w:val="nil"/>
              <w:bottom w:val="single" w:sz="4" w:space="0" w:color="000000"/>
              <w:right w:val="single" w:sz="4" w:space="0" w:color="000000"/>
            </w:tcBorders>
            <w:shd w:val="clear" w:color="auto" w:fill="auto"/>
            <w:noWrap/>
            <w:hideMark/>
          </w:tcPr>
          <w:p w14:paraId="38E4C3B4"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6022080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AD01501"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BC2BF9F"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93E2522" w14:textId="77777777" w:rsidR="000C4CBC" w:rsidRPr="00360CD9" w:rsidRDefault="000C4CBC" w:rsidP="000C4CBC">
            <w:pPr>
              <w:jc w:val="center"/>
              <w:rPr>
                <w:color w:val="000000"/>
                <w:sz w:val="20"/>
                <w:szCs w:val="20"/>
              </w:rPr>
            </w:pPr>
            <w:r w:rsidRPr="00360CD9">
              <w:rPr>
                <w:color w:val="000000"/>
                <w:sz w:val="20"/>
                <w:szCs w:val="20"/>
              </w:rPr>
              <w:t>0210172300</w:t>
            </w:r>
          </w:p>
        </w:tc>
        <w:tc>
          <w:tcPr>
            <w:tcW w:w="264" w:type="pct"/>
            <w:tcBorders>
              <w:top w:val="nil"/>
              <w:left w:val="nil"/>
              <w:bottom w:val="single" w:sz="4" w:space="0" w:color="000000"/>
              <w:right w:val="single" w:sz="4" w:space="0" w:color="000000"/>
            </w:tcBorders>
            <w:shd w:val="clear" w:color="auto" w:fill="auto"/>
            <w:noWrap/>
            <w:hideMark/>
          </w:tcPr>
          <w:p w14:paraId="3023522F"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56149DD4" w14:textId="77777777" w:rsidR="000C4CBC" w:rsidRPr="00360CD9" w:rsidRDefault="000C4CBC" w:rsidP="000C4CBC">
            <w:pPr>
              <w:jc w:val="right"/>
              <w:rPr>
                <w:color w:val="000000"/>
                <w:sz w:val="20"/>
                <w:szCs w:val="20"/>
              </w:rPr>
            </w:pPr>
            <w:r w:rsidRPr="00360CD9">
              <w:rPr>
                <w:color w:val="000000"/>
                <w:sz w:val="20"/>
                <w:szCs w:val="20"/>
              </w:rPr>
              <w:t>1 485,20000</w:t>
            </w:r>
          </w:p>
        </w:tc>
        <w:tc>
          <w:tcPr>
            <w:tcW w:w="673" w:type="pct"/>
            <w:tcBorders>
              <w:top w:val="nil"/>
              <w:left w:val="nil"/>
              <w:bottom w:val="single" w:sz="4" w:space="0" w:color="000000"/>
              <w:right w:val="single" w:sz="4" w:space="0" w:color="000000"/>
            </w:tcBorders>
            <w:shd w:val="clear" w:color="auto" w:fill="auto"/>
            <w:noWrap/>
            <w:hideMark/>
          </w:tcPr>
          <w:p w14:paraId="6FF7B62A" w14:textId="77777777" w:rsidR="000C4CBC" w:rsidRPr="00360CD9" w:rsidRDefault="000C4CBC" w:rsidP="000C4CBC">
            <w:pPr>
              <w:jc w:val="right"/>
              <w:rPr>
                <w:color w:val="000000"/>
                <w:sz w:val="20"/>
                <w:szCs w:val="20"/>
              </w:rPr>
            </w:pPr>
            <w:r w:rsidRPr="00360CD9">
              <w:rPr>
                <w:color w:val="000000"/>
                <w:sz w:val="20"/>
                <w:szCs w:val="20"/>
              </w:rPr>
              <w:t>1 474,80000</w:t>
            </w:r>
          </w:p>
        </w:tc>
        <w:tc>
          <w:tcPr>
            <w:tcW w:w="673" w:type="pct"/>
            <w:tcBorders>
              <w:top w:val="nil"/>
              <w:left w:val="nil"/>
              <w:bottom w:val="single" w:sz="4" w:space="0" w:color="000000"/>
              <w:right w:val="single" w:sz="4" w:space="0" w:color="000000"/>
            </w:tcBorders>
            <w:shd w:val="clear" w:color="auto" w:fill="auto"/>
            <w:noWrap/>
            <w:hideMark/>
          </w:tcPr>
          <w:p w14:paraId="0D145588"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7982015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9A517B"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w:t>
            </w:r>
          </w:p>
        </w:tc>
        <w:tc>
          <w:tcPr>
            <w:tcW w:w="375" w:type="pct"/>
            <w:tcBorders>
              <w:top w:val="nil"/>
              <w:left w:val="nil"/>
              <w:bottom w:val="single" w:sz="4" w:space="0" w:color="000000"/>
              <w:right w:val="single" w:sz="4" w:space="0" w:color="000000"/>
            </w:tcBorders>
            <w:shd w:val="clear" w:color="auto" w:fill="auto"/>
            <w:noWrap/>
            <w:hideMark/>
          </w:tcPr>
          <w:p w14:paraId="7F348EDB"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1E596A16" w14:textId="77777777" w:rsidR="000C4CBC" w:rsidRPr="00360CD9" w:rsidRDefault="000C4CBC" w:rsidP="000C4CBC">
            <w:pPr>
              <w:jc w:val="center"/>
              <w:rPr>
                <w:color w:val="000000"/>
                <w:sz w:val="20"/>
                <w:szCs w:val="20"/>
              </w:rPr>
            </w:pPr>
            <w:r w:rsidRPr="00360CD9">
              <w:rPr>
                <w:color w:val="000000"/>
                <w:sz w:val="20"/>
                <w:szCs w:val="20"/>
              </w:rPr>
              <w:t>0210177050</w:t>
            </w:r>
          </w:p>
        </w:tc>
        <w:tc>
          <w:tcPr>
            <w:tcW w:w="264" w:type="pct"/>
            <w:tcBorders>
              <w:top w:val="nil"/>
              <w:left w:val="nil"/>
              <w:bottom w:val="single" w:sz="4" w:space="0" w:color="000000"/>
              <w:right w:val="single" w:sz="4" w:space="0" w:color="000000"/>
            </w:tcBorders>
            <w:shd w:val="clear" w:color="auto" w:fill="auto"/>
            <w:noWrap/>
            <w:hideMark/>
          </w:tcPr>
          <w:p w14:paraId="674791A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FAB8E55" w14:textId="77777777" w:rsidR="000C4CBC" w:rsidRPr="00360CD9" w:rsidRDefault="000C4CBC" w:rsidP="000C4CBC">
            <w:pPr>
              <w:jc w:val="right"/>
              <w:rPr>
                <w:color w:val="000000"/>
                <w:sz w:val="20"/>
                <w:szCs w:val="20"/>
              </w:rPr>
            </w:pPr>
            <w:r w:rsidRPr="00360CD9">
              <w:rPr>
                <w:color w:val="000000"/>
                <w:sz w:val="20"/>
                <w:szCs w:val="20"/>
              </w:rPr>
              <w:t>1 500,00000</w:t>
            </w:r>
          </w:p>
        </w:tc>
        <w:tc>
          <w:tcPr>
            <w:tcW w:w="673" w:type="pct"/>
            <w:tcBorders>
              <w:top w:val="nil"/>
              <w:left w:val="nil"/>
              <w:bottom w:val="single" w:sz="4" w:space="0" w:color="000000"/>
              <w:right w:val="single" w:sz="4" w:space="0" w:color="000000"/>
            </w:tcBorders>
            <w:shd w:val="clear" w:color="auto" w:fill="auto"/>
            <w:noWrap/>
            <w:hideMark/>
          </w:tcPr>
          <w:p w14:paraId="3380247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6042EB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A018BF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B7B64E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7DA4E7B"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2D017B62" w14:textId="77777777" w:rsidR="000C4CBC" w:rsidRPr="00360CD9" w:rsidRDefault="000C4CBC" w:rsidP="000C4CBC">
            <w:pPr>
              <w:jc w:val="center"/>
              <w:rPr>
                <w:color w:val="000000"/>
                <w:sz w:val="20"/>
                <w:szCs w:val="20"/>
              </w:rPr>
            </w:pPr>
            <w:r w:rsidRPr="00360CD9">
              <w:rPr>
                <w:color w:val="000000"/>
                <w:sz w:val="20"/>
                <w:szCs w:val="20"/>
              </w:rPr>
              <w:t>0210177050</w:t>
            </w:r>
          </w:p>
        </w:tc>
        <w:tc>
          <w:tcPr>
            <w:tcW w:w="264" w:type="pct"/>
            <w:tcBorders>
              <w:top w:val="nil"/>
              <w:left w:val="nil"/>
              <w:bottom w:val="single" w:sz="4" w:space="0" w:color="000000"/>
              <w:right w:val="single" w:sz="4" w:space="0" w:color="000000"/>
            </w:tcBorders>
            <w:shd w:val="clear" w:color="auto" w:fill="auto"/>
            <w:noWrap/>
            <w:hideMark/>
          </w:tcPr>
          <w:p w14:paraId="2CE72902"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3B1CF35D" w14:textId="77777777" w:rsidR="000C4CBC" w:rsidRPr="00360CD9" w:rsidRDefault="000C4CBC" w:rsidP="000C4CBC">
            <w:pPr>
              <w:jc w:val="right"/>
              <w:rPr>
                <w:color w:val="000000"/>
                <w:sz w:val="20"/>
                <w:szCs w:val="20"/>
              </w:rPr>
            </w:pPr>
            <w:r w:rsidRPr="00360CD9">
              <w:rPr>
                <w:color w:val="000000"/>
                <w:sz w:val="20"/>
                <w:szCs w:val="20"/>
              </w:rPr>
              <w:t>1 500,00000</w:t>
            </w:r>
          </w:p>
        </w:tc>
        <w:tc>
          <w:tcPr>
            <w:tcW w:w="673" w:type="pct"/>
            <w:tcBorders>
              <w:top w:val="nil"/>
              <w:left w:val="nil"/>
              <w:bottom w:val="single" w:sz="4" w:space="0" w:color="000000"/>
              <w:right w:val="single" w:sz="4" w:space="0" w:color="000000"/>
            </w:tcBorders>
            <w:shd w:val="clear" w:color="auto" w:fill="auto"/>
            <w:noWrap/>
            <w:hideMark/>
          </w:tcPr>
          <w:p w14:paraId="60B1151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484140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16B8B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8625AE5"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выбор"(инициативные платежи)</w:t>
            </w:r>
          </w:p>
        </w:tc>
        <w:tc>
          <w:tcPr>
            <w:tcW w:w="375" w:type="pct"/>
            <w:tcBorders>
              <w:top w:val="nil"/>
              <w:left w:val="nil"/>
              <w:bottom w:val="single" w:sz="4" w:space="0" w:color="000000"/>
              <w:right w:val="single" w:sz="4" w:space="0" w:color="000000"/>
            </w:tcBorders>
            <w:shd w:val="clear" w:color="auto" w:fill="auto"/>
            <w:noWrap/>
            <w:hideMark/>
          </w:tcPr>
          <w:p w14:paraId="4045BB76"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E358784" w14:textId="77777777" w:rsidR="000C4CBC" w:rsidRPr="00360CD9" w:rsidRDefault="000C4CBC" w:rsidP="000C4CBC">
            <w:pPr>
              <w:jc w:val="center"/>
              <w:rPr>
                <w:color w:val="000000"/>
                <w:sz w:val="20"/>
                <w:szCs w:val="20"/>
              </w:rPr>
            </w:pPr>
            <w:r w:rsidRPr="00360CD9">
              <w:rPr>
                <w:color w:val="000000"/>
                <w:sz w:val="20"/>
                <w:szCs w:val="20"/>
              </w:rPr>
              <w:t>0210187050</w:t>
            </w:r>
          </w:p>
        </w:tc>
        <w:tc>
          <w:tcPr>
            <w:tcW w:w="264" w:type="pct"/>
            <w:tcBorders>
              <w:top w:val="nil"/>
              <w:left w:val="nil"/>
              <w:bottom w:val="single" w:sz="4" w:space="0" w:color="000000"/>
              <w:right w:val="single" w:sz="4" w:space="0" w:color="000000"/>
            </w:tcBorders>
            <w:shd w:val="clear" w:color="auto" w:fill="auto"/>
            <w:noWrap/>
            <w:hideMark/>
          </w:tcPr>
          <w:p w14:paraId="769CB12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4471EA" w14:textId="77777777" w:rsidR="000C4CBC" w:rsidRPr="00360CD9" w:rsidRDefault="000C4CBC" w:rsidP="000C4CBC">
            <w:pPr>
              <w:jc w:val="right"/>
              <w:rPr>
                <w:color w:val="000000"/>
                <w:sz w:val="20"/>
                <w:szCs w:val="20"/>
              </w:rPr>
            </w:pPr>
            <w:r w:rsidRPr="00360CD9">
              <w:rPr>
                <w:color w:val="000000"/>
                <w:sz w:val="20"/>
                <w:szCs w:val="20"/>
              </w:rPr>
              <w:t>500,00000</w:t>
            </w:r>
          </w:p>
        </w:tc>
        <w:tc>
          <w:tcPr>
            <w:tcW w:w="673" w:type="pct"/>
            <w:tcBorders>
              <w:top w:val="nil"/>
              <w:left w:val="nil"/>
              <w:bottom w:val="single" w:sz="4" w:space="0" w:color="000000"/>
              <w:right w:val="single" w:sz="4" w:space="0" w:color="000000"/>
            </w:tcBorders>
            <w:shd w:val="clear" w:color="auto" w:fill="auto"/>
            <w:noWrap/>
            <w:hideMark/>
          </w:tcPr>
          <w:p w14:paraId="00D314EC"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CD65F6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652F9E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DB89ED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EB37D71"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6E04D3D" w14:textId="77777777" w:rsidR="000C4CBC" w:rsidRPr="00360CD9" w:rsidRDefault="000C4CBC" w:rsidP="000C4CBC">
            <w:pPr>
              <w:jc w:val="center"/>
              <w:rPr>
                <w:color w:val="000000"/>
                <w:sz w:val="20"/>
                <w:szCs w:val="20"/>
              </w:rPr>
            </w:pPr>
            <w:r w:rsidRPr="00360CD9">
              <w:rPr>
                <w:color w:val="000000"/>
                <w:sz w:val="20"/>
                <w:szCs w:val="20"/>
              </w:rPr>
              <w:t>0210187050</w:t>
            </w:r>
          </w:p>
        </w:tc>
        <w:tc>
          <w:tcPr>
            <w:tcW w:w="264" w:type="pct"/>
            <w:tcBorders>
              <w:top w:val="nil"/>
              <w:left w:val="nil"/>
              <w:bottom w:val="single" w:sz="4" w:space="0" w:color="000000"/>
              <w:right w:val="single" w:sz="4" w:space="0" w:color="000000"/>
            </w:tcBorders>
            <w:shd w:val="clear" w:color="auto" w:fill="auto"/>
            <w:noWrap/>
            <w:hideMark/>
          </w:tcPr>
          <w:p w14:paraId="25FFFA4C"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683206FB" w14:textId="77777777" w:rsidR="000C4CBC" w:rsidRPr="00360CD9" w:rsidRDefault="000C4CBC" w:rsidP="000C4CBC">
            <w:pPr>
              <w:jc w:val="right"/>
              <w:rPr>
                <w:color w:val="000000"/>
                <w:sz w:val="20"/>
                <w:szCs w:val="20"/>
              </w:rPr>
            </w:pPr>
            <w:r w:rsidRPr="00360CD9">
              <w:rPr>
                <w:color w:val="000000"/>
                <w:sz w:val="20"/>
                <w:szCs w:val="20"/>
              </w:rPr>
              <w:t>500,00000</w:t>
            </w:r>
          </w:p>
        </w:tc>
        <w:tc>
          <w:tcPr>
            <w:tcW w:w="673" w:type="pct"/>
            <w:tcBorders>
              <w:top w:val="nil"/>
              <w:left w:val="nil"/>
              <w:bottom w:val="single" w:sz="4" w:space="0" w:color="000000"/>
              <w:right w:val="single" w:sz="4" w:space="0" w:color="000000"/>
            </w:tcBorders>
            <w:shd w:val="clear" w:color="auto" w:fill="auto"/>
            <w:noWrap/>
            <w:hideMark/>
          </w:tcPr>
          <w:p w14:paraId="6242AF1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342D78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70E431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84B1FE3"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55132E0A"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5BDA2905" w14:textId="77777777" w:rsidR="000C4CBC" w:rsidRPr="00360CD9" w:rsidRDefault="000C4CBC" w:rsidP="000C4CBC">
            <w:pPr>
              <w:jc w:val="center"/>
              <w:rPr>
                <w:color w:val="000000"/>
                <w:sz w:val="20"/>
                <w:szCs w:val="20"/>
              </w:rPr>
            </w:pPr>
            <w:r w:rsidRPr="00360CD9">
              <w:rPr>
                <w:color w:val="000000"/>
                <w:sz w:val="20"/>
                <w:szCs w:val="20"/>
              </w:rPr>
              <w:t>0210199990</w:t>
            </w:r>
          </w:p>
        </w:tc>
        <w:tc>
          <w:tcPr>
            <w:tcW w:w="264" w:type="pct"/>
            <w:tcBorders>
              <w:top w:val="nil"/>
              <w:left w:val="nil"/>
              <w:bottom w:val="single" w:sz="4" w:space="0" w:color="000000"/>
              <w:right w:val="single" w:sz="4" w:space="0" w:color="000000"/>
            </w:tcBorders>
            <w:shd w:val="clear" w:color="auto" w:fill="auto"/>
            <w:noWrap/>
            <w:hideMark/>
          </w:tcPr>
          <w:p w14:paraId="5B649A8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D891498" w14:textId="77777777" w:rsidR="000C4CBC" w:rsidRPr="00360CD9" w:rsidRDefault="000C4CBC" w:rsidP="000C4CBC">
            <w:pPr>
              <w:jc w:val="right"/>
              <w:rPr>
                <w:color w:val="000000"/>
                <w:sz w:val="20"/>
                <w:szCs w:val="20"/>
              </w:rPr>
            </w:pPr>
            <w:r w:rsidRPr="00360CD9">
              <w:rPr>
                <w:color w:val="000000"/>
                <w:sz w:val="20"/>
                <w:szCs w:val="20"/>
              </w:rPr>
              <w:t>3 278,66300</w:t>
            </w:r>
          </w:p>
        </w:tc>
        <w:tc>
          <w:tcPr>
            <w:tcW w:w="673" w:type="pct"/>
            <w:tcBorders>
              <w:top w:val="nil"/>
              <w:left w:val="nil"/>
              <w:bottom w:val="single" w:sz="4" w:space="0" w:color="000000"/>
              <w:right w:val="single" w:sz="4" w:space="0" w:color="000000"/>
            </w:tcBorders>
            <w:shd w:val="clear" w:color="auto" w:fill="auto"/>
            <w:noWrap/>
            <w:hideMark/>
          </w:tcPr>
          <w:p w14:paraId="4EE7E61B" w14:textId="77777777" w:rsidR="000C4CBC" w:rsidRPr="00360CD9" w:rsidRDefault="000C4CBC" w:rsidP="000C4CBC">
            <w:pPr>
              <w:jc w:val="right"/>
              <w:rPr>
                <w:color w:val="000000"/>
                <w:sz w:val="20"/>
                <w:szCs w:val="20"/>
              </w:rPr>
            </w:pPr>
            <w:r w:rsidRPr="00360CD9">
              <w:rPr>
                <w:color w:val="000000"/>
                <w:sz w:val="20"/>
                <w:szCs w:val="20"/>
              </w:rPr>
              <w:t>280,00000</w:t>
            </w:r>
          </w:p>
        </w:tc>
        <w:tc>
          <w:tcPr>
            <w:tcW w:w="673" w:type="pct"/>
            <w:tcBorders>
              <w:top w:val="nil"/>
              <w:left w:val="nil"/>
              <w:bottom w:val="single" w:sz="4" w:space="0" w:color="000000"/>
              <w:right w:val="single" w:sz="4" w:space="0" w:color="000000"/>
            </w:tcBorders>
            <w:shd w:val="clear" w:color="auto" w:fill="auto"/>
            <w:noWrap/>
            <w:hideMark/>
          </w:tcPr>
          <w:p w14:paraId="31738050"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13740CC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931CFBC"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46FB201C"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2B0BB095" w14:textId="77777777" w:rsidR="000C4CBC" w:rsidRPr="00360CD9" w:rsidRDefault="000C4CBC" w:rsidP="000C4CBC">
            <w:pPr>
              <w:jc w:val="center"/>
              <w:rPr>
                <w:color w:val="000000"/>
                <w:sz w:val="20"/>
                <w:szCs w:val="20"/>
              </w:rPr>
            </w:pPr>
            <w:r w:rsidRPr="00360CD9">
              <w:rPr>
                <w:color w:val="000000"/>
                <w:sz w:val="20"/>
                <w:szCs w:val="20"/>
              </w:rPr>
              <w:t>0210199990</w:t>
            </w:r>
          </w:p>
        </w:tc>
        <w:tc>
          <w:tcPr>
            <w:tcW w:w="264" w:type="pct"/>
            <w:tcBorders>
              <w:top w:val="nil"/>
              <w:left w:val="nil"/>
              <w:bottom w:val="single" w:sz="4" w:space="0" w:color="000000"/>
              <w:right w:val="single" w:sz="4" w:space="0" w:color="000000"/>
            </w:tcBorders>
            <w:shd w:val="clear" w:color="auto" w:fill="auto"/>
            <w:noWrap/>
            <w:hideMark/>
          </w:tcPr>
          <w:p w14:paraId="7A8218DF"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6C010D8F" w14:textId="77777777" w:rsidR="000C4CBC" w:rsidRPr="00360CD9" w:rsidRDefault="000C4CBC" w:rsidP="000C4CBC">
            <w:pPr>
              <w:jc w:val="right"/>
              <w:rPr>
                <w:color w:val="000000"/>
                <w:sz w:val="20"/>
                <w:szCs w:val="20"/>
              </w:rPr>
            </w:pPr>
            <w:r w:rsidRPr="00360CD9">
              <w:rPr>
                <w:color w:val="000000"/>
                <w:sz w:val="20"/>
                <w:szCs w:val="20"/>
              </w:rPr>
              <w:t>3 278,66300</w:t>
            </w:r>
          </w:p>
        </w:tc>
        <w:tc>
          <w:tcPr>
            <w:tcW w:w="673" w:type="pct"/>
            <w:tcBorders>
              <w:top w:val="nil"/>
              <w:left w:val="nil"/>
              <w:bottom w:val="single" w:sz="4" w:space="0" w:color="000000"/>
              <w:right w:val="single" w:sz="4" w:space="0" w:color="000000"/>
            </w:tcBorders>
            <w:shd w:val="clear" w:color="auto" w:fill="auto"/>
            <w:noWrap/>
            <w:hideMark/>
          </w:tcPr>
          <w:p w14:paraId="7F720C2C" w14:textId="77777777" w:rsidR="000C4CBC" w:rsidRPr="00360CD9" w:rsidRDefault="000C4CBC" w:rsidP="000C4CBC">
            <w:pPr>
              <w:jc w:val="right"/>
              <w:rPr>
                <w:color w:val="000000"/>
                <w:sz w:val="20"/>
                <w:szCs w:val="20"/>
              </w:rPr>
            </w:pPr>
            <w:r w:rsidRPr="00360CD9">
              <w:rPr>
                <w:color w:val="000000"/>
                <w:sz w:val="20"/>
                <w:szCs w:val="20"/>
              </w:rPr>
              <w:t>280,00000</w:t>
            </w:r>
          </w:p>
        </w:tc>
        <w:tc>
          <w:tcPr>
            <w:tcW w:w="673" w:type="pct"/>
            <w:tcBorders>
              <w:top w:val="nil"/>
              <w:left w:val="nil"/>
              <w:bottom w:val="single" w:sz="4" w:space="0" w:color="000000"/>
              <w:right w:val="single" w:sz="4" w:space="0" w:color="000000"/>
            </w:tcBorders>
            <w:shd w:val="clear" w:color="auto" w:fill="auto"/>
            <w:noWrap/>
            <w:hideMark/>
          </w:tcPr>
          <w:p w14:paraId="554A0379"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4089AF6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1BF820" w14:textId="77777777" w:rsidR="000C4CBC" w:rsidRPr="00360CD9" w:rsidRDefault="000C4CBC" w:rsidP="000C4CBC">
            <w:pPr>
              <w:rPr>
                <w:color w:val="000000"/>
                <w:sz w:val="20"/>
                <w:szCs w:val="20"/>
              </w:rPr>
            </w:pPr>
            <w:r w:rsidRPr="00360CD9">
              <w:rPr>
                <w:color w:val="000000"/>
                <w:sz w:val="20"/>
                <w:szCs w:val="20"/>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75" w:type="pct"/>
            <w:tcBorders>
              <w:top w:val="nil"/>
              <w:left w:val="nil"/>
              <w:bottom w:val="single" w:sz="4" w:space="0" w:color="000000"/>
              <w:right w:val="single" w:sz="4" w:space="0" w:color="000000"/>
            </w:tcBorders>
            <w:shd w:val="clear" w:color="auto" w:fill="auto"/>
            <w:noWrap/>
            <w:hideMark/>
          </w:tcPr>
          <w:p w14:paraId="5A0AD3CB"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6C6BE95C" w14:textId="77777777" w:rsidR="000C4CBC" w:rsidRPr="00360CD9" w:rsidRDefault="000C4CBC" w:rsidP="000C4CBC">
            <w:pPr>
              <w:jc w:val="center"/>
              <w:rPr>
                <w:color w:val="000000"/>
                <w:sz w:val="20"/>
                <w:szCs w:val="20"/>
              </w:rPr>
            </w:pPr>
            <w:r w:rsidRPr="00360CD9">
              <w:rPr>
                <w:color w:val="000000"/>
                <w:sz w:val="20"/>
                <w:szCs w:val="20"/>
              </w:rPr>
              <w:t>02101L4670</w:t>
            </w:r>
          </w:p>
        </w:tc>
        <w:tc>
          <w:tcPr>
            <w:tcW w:w="264" w:type="pct"/>
            <w:tcBorders>
              <w:top w:val="nil"/>
              <w:left w:val="nil"/>
              <w:bottom w:val="single" w:sz="4" w:space="0" w:color="000000"/>
              <w:right w:val="single" w:sz="4" w:space="0" w:color="000000"/>
            </w:tcBorders>
            <w:shd w:val="clear" w:color="auto" w:fill="auto"/>
            <w:noWrap/>
            <w:hideMark/>
          </w:tcPr>
          <w:p w14:paraId="02E46DB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052436D" w14:textId="77777777" w:rsidR="000C4CBC" w:rsidRPr="00360CD9" w:rsidRDefault="000C4CBC" w:rsidP="000C4CBC">
            <w:pPr>
              <w:jc w:val="right"/>
              <w:rPr>
                <w:color w:val="000000"/>
                <w:sz w:val="20"/>
                <w:szCs w:val="20"/>
              </w:rPr>
            </w:pPr>
            <w:r w:rsidRPr="00360CD9">
              <w:rPr>
                <w:color w:val="000000"/>
                <w:sz w:val="20"/>
                <w:szCs w:val="20"/>
              </w:rPr>
              <w:t>259,84842</w:t>
            </w:r>
          </w:p>
        </w:tc>
        <w:tc>
          <w:tcPr>
            <w:tcW w:w="673" w:type="pct"/>
            <w:tcBorders>
              <w:top w:val="nil"/>
              <w:left w:val="nil"/>
              <w:bottom w:val="single" w:sz="4" w:space="0" w:color="000000"/>
              <w:right w:val="single" w:sz="4" w:space="0" w:color="000000"/>
            </w:tcBorders>
            <w:shd w:val="clear" w:color="auto" w:fill="auto"/>
            <w:noWrap/>
            <w:hideMark/>
          </w:tcPr>
          <w:p w14:paraId="3EF171AF" w14:textId="77777777" w:rsidR="000C4CBC" w:rsidRPr="00360CD9" w:rsidRDefault="000C4CBC" w:rsidP="000C4CBC">
            <w:pPr>
              <w:jc w:val="right"/>
              <w:rPr>
                <w:color w:val="000000"/>
                <w:sz w:val="20"/>
                <w:szCs w:val="20"/>
              </w:rPr>
            </w:pPr>
            <w:r w:rsidRPr="00360CD9">
              <w:rPr>
                <w:color w:val="000000"/>
                <w:sz w:val="20"/>
                <w:szCs w:val="20"/>
              </w:rPr>
              <w:t>258,45158</w:t>
            </w:r>
          </w:p>
        </w:tc>
        <w:tc>
          <w:tcPr>
            <w:tcW w:w="673" w:type="pct"/>
            <w:tcBorders>
              <w:top w:val="nil"/>
              <w:left w:val="nil"/>
              <w:bottom w:val="single" w:sz="4" w:space="0" w:color="000000"/>
              <w:right w:val="single" w:sz="4" w:space="0" w:color="000000"/>
            </w:tcBorders>
            <w:shd w:val="clear" w:color="auto" w:fill="auto"/>
            <w:noWrap/>
            <w:hideMark/>
          </w:tcPr>
          <w:p w14:paraId="4FA3232F"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3B2A108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D1A900D"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F15452B"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6E0B8BF6" w14:textId="77777777" w:rsidR="000C4CBC" w:rsidRPr="00360CD9" w:rsidRDefault="000C4CBC" w:rsidP="000C4CBC">
            <w:pPr>
              <w:jc w:val="center"/>
              <w:rPr>
                <w:color w:val="000000"/>
                <w:sz w:val="20"/>
                <w:szCs w:val="20"/>
              </w:rPr>
            </w:pPr>
            <w:r w:rsidRPr="00360CD9">
              <w:rPr>
                <w:color w:val="000000"/>
                <w:sz w:val="20"/>
                <w:szCs w:val="20"/>
              </w:rPr>
              <w:t>02101L4670</w:t>
            </w:r>
          </w:p>
        </w:tc>
        <w:tc>
          <w:tcPr>
            <w:tcW w:w="264" w:type="pct"/>
            <w:tcBorders>
              <w:top w:val="nil"/>
              <w:left w:val="nil"/>
              <w:bottom w:val="single" w:sz="4" w:space="0" w:color="000000"/>
              <w:right w:val="single" w:sz="4" w:space="0" w:color="000000"/>
            </w:tcBorders>
            <w:shd w:val="clear" w:color="auto" w:fill="auto"/>
            <w:noWrap/>
            <w:hideMark/>
          </w:tcPr>
          <w:p w14:paraId="4C055A9F"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4726227" w14:textId="77777777" w:rsidR="000C4CBC" w:rsidRPr="00360CD9" w:rsidRDefault="000C4CBC" w:rsidP="000C4CBC">
            <w:pPr>
              <w:jc w:val="right"/>
              <w:rPr>
                <w:color w:val="000000"/>
                <w:sz w:val="20"/>
                <w:szCs w:val="20"/>
              </w:rPr>
            </w:pPr>
            <w:r w:rsidRPr="00360CD9">
              <w:rPr>
                <w:color w:val="000000"/>
                <w:sz w:val="20"/>
                <w:szCs w:val="20"/>
              </w:rPr>
              <w:t>259,84842</w:t>
            </w:r>
          </w:p>
        </w:tc>
        <w:tc>
          <w:tcPr>
            <w:tcW w:w="673" w:type="pct"/>
            <w:tcBorders>
              <w:top w:val="nil"/>
              <w:left w:val="nil"/>
              <w:bottom w:val="single" w:sz="4" w:space="0" w:color="000000"/>
              <w:right w:val="single" w:sz="4" w:space="0" w:color="000000"/>
            </w:tcBorders>
            <w:shd w:val="clear" w:color="auto" w:fill="auto"/>
            <w:noWrap/>
            <w:hideMark/>
          </w:tcPr>
          <w:p w14:paraId="332C2439" w14:textId="77777777" w:rsidR="000C4CBC" w:rsidRPr="00360CD9" w:rsidRDefault="000C4CBC" w:rsidP="000C4CBC">
            <w:pPr>
              <w:jc w:val="right"/>
              <w:rPr>
                <w:color w:val="000000"/>
                <w:sz w:val="20"/>
                <w:szCs w:val="20"/>
              </w:rPr>
            </w:pPr>
            <w:r w:rsidRPr="00360CD9">
              <w:rPr>
                <w:color w:val="000000"/>
                <w:sz w:val="20"/>
                <w:szCs w:val="20"/>
              </w:rPr>
              <w:t>258,45158</w:t>
            </w:r>
          </w:p>
        </w:tc>
        <w:tc>
          <w:tcPr>
            <w:tcW w:w="673" w:type="pct"/>
            <w:tcBorders>
              <w:top w:val="nil"/>
              <w:left w:val="nil"/>
              <w:bottom w:val="single" w:sz="4" w:space="0" w:color="000000"/>
              <w:right w:val="single" w:sz="4" w:space="0" w:color="000000"/>
            </w:tcBorders>
            <w:shd w:val="clear" w:color="auto" w:fill="auto"/>
            <w:noWrap/>
            <w:hideMark/>
          </w:tcPr>
          <w:p w14:paraId="3F765F12"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13E9294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7C7EBF8"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2BB47165"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46F0389" w14:textId="77777777" w:rsidR="000C4CBC" w:rsidRPr="00360CD9" w:rsidRDefault="000C4CBC" w:rsidP="000C4CBC">
            <w:pPr>
              <w:jc w:val="center"/>
              <w:rPr>
                <w:color w:val="000000"/>
                <w:sz w:val="20"/>
                <w:szCs w:val="20"/>
              </w:rPr>
            </w:pPr>
            <w:r w:rsidRPr="00360CD9">
              <w:rPr>
                <w:color w:val="000000"/>
                <w:sz w:val="20"/>
                <w:szCs w:val="20"/>
              </w:rPr>
              <w:t>02101S2300</w:t>
            </w:r>
          </w:p>
        </w:tc>
        <w:tc>
          <w:tcPr>
            <w:tcW w:w="264" w:type="pct"/>
            <w:tcBorders>
              <w:top w:val="nil"/>
              <w:left w:val="nil"/>
              <w:bottom w:val="single" w:sz="4" w:space="0" w:color="000000"/>
              <w:right w:val="single" w:sz="4" w:space="0" w:color="000000"/>
            </w:tcBorders>
            <w:shd w:val="clear" w:color="auto" w:fill="auto"/>
            <w:noWrap/>
            <w:hideMark/>
          </w:tcPr>
          <w:p w14:paraId="71E7826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9835967" w14:textId="77777777" w:rsidR="000C4CBC" w:rsidRPr="00360CD9" w:rsidRDefault="000C4CBC" w:rsidP="000C4CBC">
            <w:pPr>
              <w:jc w:val="right"/>
              <w:rPr>
                <w:color w:val="000000"/>
                <w:sz w:val="20"/>
                <w:szCs w:val="20"/>
              </w:rPr>
            </w:pPr>
            <w:r w:rsidRPr="00360CD9">
              <w:rPr>
                <w:color w:val="000000"/>
                <w:sz w:val="20"/>
                <w:szCs w:val="20"/>
              </w:rPr>
              <w:t>371,30000</w:t>
            </w:r>
          </w:p>
        </w:tc>
        <w:tc>
          <w:tcPr>
            <w:tcW w:w="673" w:type="pct"/>
            <w:tcBorders>
              <w:top w:val="nil"/>
              <w:left w:val="nil"/>
              <w:bottom w:val="single" w:sz="4" w:space="0" w:color="000000"/>
              <w:right w:val="single" w:sz="4" w:space="0" w:color="000000"/>
            </w:tcBorders>
            <w:shd w:val="clear" w:color="auto" w:fill="auto"/>
            <w:noWrap/>
            <w:hideMark/>
          </w:tcPr>
          <w:p w14:paraId="1F099B1D" w14:textId="77777777" w:rsidR="000C4CBC" w:rsidRPr="00360CD9" w:rsidRDefault="000C4CBC" w:rsidP="000C4CBC">
            <w:pPr>
              <w:jc w:val="right"/>
              <w:rPr>
                <w:color w:val="000000"/>
                <w:sz w:val="20"/>
                <w:szCs w:val="20"/>
              </w:rPr>
            </w:pPr>
            <w:r w:rsidRPr="00360CD9">
              <w:rPr>
                <w:color w:val="000000"/>
                <w:sz w:val="20"/>
                <w:szCs w:val="20"/>
              </w:rPr>
              <w:t>368,70000</w:t>
            </w:r>
          </w:p>
        </w:tc>
        <w:tc>
          <w:tcPr>
            <w:tcW w:w="673" w:type="pct"/>
            <w:tcBorders>
              <w:top w:val="nil"/>
              <w:left w:val="nil"/>
              <w:bottom w:val="single" w:sz="4" w:space="0" w:color="000000"/>
              <w:right w:val="single" w:sz="4" w:space="0" w:color="000000"/>
            </w:tcBorders>
            <w:shd w:val="clear" w:color="auto" w:fill="auto"/>
            <w:noWrap/>
            <w:hideMark/>
          </w:tcPr>
          <w:p w14:paraId="4E906114"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37F7828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2E1BA5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8B7BB15"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1B90F61D" w14:textId="77777777" w:rsidR="000C4CBC" w:rsidRPr="00360CD9" w:rsidRDefault="000C4CBC" w:rsidP="000C4CBC">
            <w:pPr>
              <w:jc w:val="center"/>
              <w:rPr>
                <w:color w:val="000000"/>
                <w:sz w:val="20"/>
                <w:szCs w:val="20"/>
              </w:rPr>
            </w:pPr>
            <w:r w:rsidRPr="00360CD9">
              <w:rPr>
                <w:color w:val="000000"/>
                <w:sz w:val="20"/>
                <w:szCs w:val="20"/>
              </w:rPr>
              <w:t>02101S2300</w:t>
            </w:r>
          </w:p>
        </w:tc>
        <w:tc>
          <w:tcPr>
            <w:tcW w:w="264" w:type="pct"/>
            <w:tcBorders>
              <w:top w:val="nil"/>
              <w:left w:val="nil"/>
              <w:bottom w:val="single" w:sz="4" w:space="0" w:color="000000"/>
              <w:right w:val="single" w:sz="4" w:space="0" w:color="000000"/>
            </w:tcBorders>
            <w:shd w:val="clear" w:color="auto" w:fill="auto"/>
            <w:noWrap/>
            <w:hideMark/>
          </w:tcPr>
          <w:p w14:paraId="233E7614"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2E4491F1" w14:textId="77777777" w:rsidR="000C4CBC" w:rsidRPr="00360CD9" w:rsidRDefault="000C4CBC" w:rsidP="000C4CBC">
            <w:pPr>
              <w:jc w:val="right"/>
              <w:rPr>
                <w:color w:val="000000"/>
                <w:sz w:val="20"/>
                <w:szCs w:val="20"/>
              </w:rPr>
            </w:pPr>
            <w:r w:rsidRPr="00360CD9">
              <w:rPr>
                <w:color w:val="000000"/>
                <w:sz w:val="20"/>
                <w:szCs w:val="20"/>
              </w:rPr>
              <w:t>371,30000</w:t>
            </w:r>
          </w:p>
        </w:tc>
        <w:tc>
          <w:tcPr>
            <w:tcW w:w="673" w:type="pct"/>
            <w:tcBorders>
              <w:top w:val="nil"/>
              <w:left w:val="nil"/>
              <w:bottom w:val="single" w:sz="4" w:space="0" w:color="000000"/>
              <w:right w:val="single" w:sz="4" w:space="0" w:color="000000"/>
            </w:tcBorders>
            <w:shd w:val="clear" w:color="auto" w:fill="auto"/>
            <w:noWrap/>
            <w:hideMark/>
          </w:tcPr>
          <w:p w14:paraId="179F98A1" w14:textId="77777777" w:rsidR="000C4CBC" w:rsidRPr="00360CD9" w:rsidRDefault="000C4CBC" w:rsidP="000C4CBC">
            <w:pPr>
              <w:jc w:val="right"/>
              <w:rPr>
                <w:color w:val="000000"/>
                <w:sz w:val="20"/>
                <w:szCs w:val="20"/>
              </w:rPr>
            </w:pPr>
            <w:r w:rsidRPr="00360CD9">
              <w:rPr>
                <w:color w:val="000000"/>
                <w:sz w:val="20"/>
                <w:szCs w:val="20"/>
              </w:rPr>
              <w:t>368,70000</w:t>
            </w:r>
          </w:p>
        </w:tc>
        <w:tc>
          <w:tcPr>
            <w:tcW w:w="673" w:type="pct"/>
            <w:tcBorders>
              <w:top w:val="nil"/>
              <w:left w:val="nil"/>
              <w:bottom w:val="single" w:sz="4" w:space="0" w:color="000000"/>
              <w:right w:val="single" w:sz="4" w:space="0" w:color="000000"/>
            </w:tcBorders>
            <w:shd w:val="clear" w:color="auto" w:fill="auto"/>
            <w:noWrap/>
            <w:hideMark/>
          </w:tcPr>
          <w:p w14:paraId="60AF164D"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230B0DE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D5861B8"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местных инициатив в рамках приоритетного проекта "Наш выбор"</w:t>
            </w:r>
          </w:p>
        </w:tc>
        <w:tc>
          <w:tcPr>
            <w:tcW w:w="375" w:type="pct"/>
            <w:tcBorders>
              <w:top w:val="nil"/>
              <w:left w:val="nil"/>
              <w:bottom w:val="single" w:sz="4" w:space="0" w:color="000000"/>
              <w:right w:val="single" w:sz="4" w:space="0" w:color="000000"/>
            </w:tcBorders>
            <w:shd w:val="clear" w:color="auto" w:fill="auto"/>
            <w:noWrap/>
            <w:hideMark/>
          </w:tcPr>
          <w:p w14:paraId="32A9AB68"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32218D46" w14:textId="77777777" w:rsidR="000C4CBC" w:rsidRPr="00360CD9" w:rsidRDefault="000C4CBC" w:rsidP="000C4CBC">
            <w:pPr>
              <w:jc w:val="center"/>
              <w:rPr>
                <w:color w:val="000000"/>
                <w:sz w:val="20"/>
                <w:szCs w:val="20"/>
              </w:rPr>
            </w:pPr>
            <w:r w:rsidRPr="00360CD9">
              <w:rPr>
                <w:color w:val="000000"/>
                <w:sz w:val="20"/>
                <w:szCs w:val="20"/>
              </w:rPr>
              <w:t>02101S7050</w:t>
            </w:r>
          </w:p>
        </w:tc>
        <w:tc>
          <w:tcPr>
            <w:tcW w:w="264" w:type="pct"/>
            <w:tcBorders>
              <w:top w:val="nil"/>
              <w:left w:val="nil"/>
              <w:bottom w:val="single" w:sz="4" w:space="0" w:color="000000"/>
              <w:right w:val="single" w:sz="4" w:space="0" w:color="000000"/>
            </w:tcBorders>
            <w:shd w:val="clear" w:color="auto" w:fill="auto"/>
            <w:noWrap/>
            <w:hideMark/>
          </w:tcPr>
          <w:p w14:paraId="4C357DC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B2678AF" w14:textId="77777777" w:rsidR="000C4CBC" w:rsidRPr="00360CD9" w:rsidRDefault="000C4CBC" w:rsidP="000C4CBC">
            <w:pPr>
              <w:jc w:val="right"/>
              <w:rPr>
                <w:color w:val="000000"/>
                <w:sz w:val="20"/>
                <w:szCs w:val="20"/>
              </w:rPr>
            </w:pPr>
            <w:r w:rsidRPr="00360CD9">
              <w:rPr>
                <w:color w:val="000000"/>
                <w:sz w:val="20"/>
                <w:szCs w:val="20"/>
              </w:rPr>
              <w:t>700,00000</w:t>
            </w:r>
          </w:p>
        </w:tc>
        <w:tc>
          <w:tcPr>
            <w:tcW w:w="673" w:type="pct"/>
            <w:tcBorders>
              <w:top w:val="nil"/>
              <w:left w:val="nil"/>
              <w:bottom w:val="single" w:sz="4" w:space="0" w:color="000000"/>
              <w:right w:val="single" w:sz="4" w:space="0" w:color="000000"/>
            </w:tcBorders>
            <w:shd w:val="clear" w:color="auto" w:fill="auto"/>
            <w:noWrap/>
            <w:hideMark/>
          </w:tcPr>
          <w:p w14:paraId="4DF0990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22C92D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0A78E9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A20A2FD"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119C8D5"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653A7635" w14:textId="77777777" w:rsidR="000C4CBC" w:rsidRPr="00360CD9" w:rsidRDefault="000C4CBC" w:rsidP="000C4CBC">
            <w:pPr>
              <w:jc w:val="center"/>
              <w:rPr>
                <w:color w:val="000000"/>
                <w:sz w:val="20"/>
                <w:szCs w:val="20"/>
              </w:rPr>
            </w:pPr>
            <w:r w:rsidRPr="00360CD9">
              <w:rPr>
                <w:color w:val="000000"/>
                <w:sz w:val="20"/>
                <w:szCs w:val="20"/>
              </w:rPr>
              <w:t>02101S7050</w:t>
            </w:r>
          </w:p>
        </w:tc>
        <w:tc>
          <w:tcPr>
            <w:tcW w:w="264" w:type="pct"/>
            <w:tcBorders>
              <w:top w:val="nil"/>
              <w:left w:val="nil"/>
              <w:bottom w:val="single" w:sz="4" w:space="0" w:color="000000"/>
              <w:right w:val="single" w:sz="4" w:space="0" w:color="000000"/>
            </w:tcBorders>
            <w:shd w:val="clear" w:color="auto" w:fill="auto"/>
            <w:noWrap/>
            <w:hideMark/>
          </w:tcPr>
          <w:p w14:paraId="0ED5BF80"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392048B9" w14:textId="77777777" w:rsidR="000C4CBC" w:rsidRPr="00360CD9" w:rsidRDefault="000C4CBC" w:rsidP="000C4CBC">
            <w:pPr>
              <w:jc w:val="right"/>
              <w:rPr>
                <w:color w:val="000000"/>
                <w:sz w:val="20"/>
                <w:szCs w:val="20"/>
              </w:rPr>
            </w:pPr>
            <w:r w:rsidRPr="00360CD9">
              <w:rPr>
                <w:color w:val="000000"/>
                <w:sz w:val="20"/>
                <w:szCs w:val="20"/>
              </w:rPr>
              <w:t>700,00000</w:t>
            </w:r>
          </w:p>
        </w:tc>
        <w:tc>
          <w:tcPr>
            <w:tcW w:w="673" w:type="pct"/>
            <w:tcBorders>
              <w:top w:val="nil"/>
              <w:left w:val="nil"/>
              <w:bottom w:val="single" w:sz="4" w:space="0" w:color="000000"/>
              <w:right w:val="single" w:sz="4" w:space="0" w:color="000000"/>
            </w:tcBorders>
            <w:shd w:val="clear" w:color="auto" w:fill="auto"/>
            <w:noWrap/>
            <w:hideMark/>
          </w:tcPr>
          <w:p w14:paraId="2692B60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55DF5B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DAEF2B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174541" w14:textId="77777777" w:rsidR="000C4CBC" w:rsidRPr="00360CD9" w:rsidRDefault="000C4CBC" w:rsidP="000C4CBC">
            <w:pPr>
              <w:rPr>
                <w:color w:val="000000"/>
                <w:sz w:val="20"/>
                <w:szCs w:val="20"/>
              </w:rPr>
            </w:pPr>
            <w:r w:rsidRPr="00360CD9">
              <w:rPr>
                <w:color w:val="000000"/>
                <w:sz w:val="20"/>
                <w:szCs w:val="20"/>
              </w:rPr>
              <w:t xml:space="preserve"> Совершенствование библиотечного дела и обеспечение деятельности библиотечной системы</w:t>
            </w:r>
          </w:p>
        </w:tc>
        <w:tc>
          <w:tcPr>
            <w:tcW w:w="375" w:type="pct"/>
            <w:tcBorders>
              <w:top w:val="nil"/>
              <w:left w:val="nil"/>
              <w:bottom w:val="single" w:sz="4" w:space="0" w:color="000000"/>
              <w:right w:val="single" w:sz="4" w:space="0" w:color="000000"/>
            </w:tcBorders>
            <w:shd w:val="clear" w:color="auto" w:fill="auto"/>
            <w:noWrap/>
            <w:hideMark/>
          </w:tcPr>
          <w:p w14:paraId="72C879C5"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FF46C63" w14:textId="77777777" w:rsidR="000C4CBC" w:rsidRPr="00360CD9" w:rsidRDefault="000C4CBC" w:rsidP="000C4CBC">
            <w:pPr>
              <w:jc w:val="center"/>
              <w:rPr>
                <w:color w:val="000000"/>
                <w:sz w:val="20"/>
                <w:szCs w:val="20"/>
              </w:rPr>
            </w:pPr>
            <w:r w:rsidRPr="00360CD9">
              <w:rPr>
                <w:color w:val="000000"/>
                <w:sz w:val="20"/>
                <w:szCs w:val="20"/>
              </w:rPr>
              <w:t>0210200000</w:t>
            </w:r>
          </w:p>
        </w:tc>
        <w:tc>
          <w:tcPr>
            <w:tcW w:w="264" w:type="pct"/>
            <w:tcBorders>
              <w:top w:val="nil"/>
              <w:left w:val="nil"/>
              <w:bottom w:val="single" w:sz="4" w:space="0" w:color="000000"/>
              <w:right w:val="single" w:sz="4" w:space="0" w:color="000000"/>
            </w:tcBorders>
            <w:shd w:val="clear" w:color="auto" w:fill="auto"/>
            <w:noWrap/>
            <w:hideMark/>
          </w:tcPr>
          <w:p w14:paraId="2EEEC22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89AD76A" w14:textId="77777777" w:rsidR="000C4CBC" w:rsidRPr="00360CD9" w:rsidRDefault="000C4CBC" w:rsidP="000C4CBC">
            <w:pPr>
              <w:jc w:val="right"/>
              <w:rPr>
                <w:color w:val="000000"/>
                <w:sz w:val="20"/>
                <w:szCs w:val="20"/>
              </w:rPr>
            </w:pPr>
            <w:r w:rsidRPr="00360CD9">
              <w:rPr>
                <w:color w:val="000000"/>
                <w:sz w:val="20"/>
                <w:szCs w:val="20"/>
              </w:rPr>
              <w:t>21 885,55988</w:t>
            </w:r>
          </w:p>
        </w:tc>
        <w:tc>
          <w:tcPr>
            <w:tcW w:w="673" w:type="pct"/>
            <w:tcBorders>
              <w:top w:val="nil"/>
              <w:left w:val="nil"/>
              <w:bottom w:val="single" w:sz="4" w:space="0" w:color="000000"/>
              <w:right w:val="single" w:sz="4" w:space="0" w:color="000000"/>
            </w:tcBorders>
            <w:shd w:val="clear" w:color="auto" w:fill="auto"/>
            <w:noWrap/>
            <w:hideMark/>
          </w:tcPr>
          <w:p w14:paraId="0746CC69" w14:textId="77777777" w:rsidR="000C4CBC" w:rsidRPr="00360CD9" w:rsidRDefault="000C4CBC" w:rsidP="000C4CBC">
            <w:pPr>
              <w:jc w:val="right"/>
              <w:rPr>
                <w:color w:val="000000"/>
                <w:sz w:val="20"/>
                <w:szCs w:val="20"/>
              </w:rPr>
            </w:pPr>
            <w:r w:rsidRPr="00360CD9">
              <w:rPr>
                <w:color w:val="000000"/>
                <w:sz w:val="20"/>
                <w:szCs w:val="20"/>
              </w:rPr>
              <w:t>16 283,48000</w:t>
            </w:r>
          </w:p>
        </w:tc>
        <w:tc>
          <w:tcPr>
            <w:tcW w:w="673" w:type="pct"/>
            <w:tcBorders>
              <w:top w:val="nil"/>
              <w:left w:val="nil"/>
              <w:bottom w:val="single" w:sz="4" w:space="0" w:color="000000"/>
              <w:right w:val="single" w:sz="4" w:space="0" w:color="000000"/>
            </w:tcBorders>
            <w:shd w:val="clear" w:color="auto" w:fill="auto"/>
            <w:noWrap/>
            <w:hideMark/>
          </w:tcPr>
          <w:p w14:paraId="421C95E3" w14:textId="77777777" w:rsidR="000C4CBC" w:rsidRPr="00360CD9" w:rsidRDefault="000C4CBC" w:rsidP="000C4CBC">
            <w:pPr>
              <w:jc w:val="right"/>
              <w:rPr>
                <w:color w:val="000000"/>
                <w:sz w:val="20"/>
                <w:szCs w:val="20"/>
              </w:rPr>
            </w:pPr>
            <w:r w:rsidRPr="00360CD9">
              <w:rPr>
                <w:color w:val="000000"/>
                <w:sz w:val="20"/>
                <w:szCs w:val="20"/>
              </w:rPr>
              <w:t>16 284,19000</w:t>
            </w:r>
          </w:p>
        </w:tc>
      </w:tr>
      <w:tr w:rsidR="000C4CBC" w:rsidRPr="00360CD9" w14:paraId="37AD365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A23ABD"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библиотек</w:t>
            </w:r>
          </w:p>
        </w:tc>
        <w:tc>
          <w:tcPr>
            <w:tcW w:w="375" w:type="pct"/>
            <w:tcBorders>
              <w:top w:val="nil"/>
              <w:left w:val="nil"/>
              <w:bottom w:val="single" w:sz="4" w:space="0" w:color="000000"/>
              <w:right w:val="single" w:sz="4" w:space="0" w:color="000000"/>
            </w:tcBorders>
            <w:shd w:val="clear" w:color="auto" w:fill="auto"/>
            <w:noWrap/>
            <w:hideMark/>
          </w:tcPr>
          <w:p w14:paraId="39B4197C"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D42860F" w14:textId="77777777" w:rsidR="000C4CBC" w:rsidRPr="00360CD9" w:rsidRDefault="000C4CBC" w:rsidP="000C4CBC">
            <w:pPr>
              <w:jc w:val="center"/>
              <w:rPr>
                <w:color w:val="000000"/>
                <w:sz w:val="20"/>
                <w:szCs w:val="20"/>
              </w:rPr>
            </w:pPr>
            <w:r w:rsidRPr="00360CD9">
              <w:rPr>
                <w:color w:val="000000"/>
                <w:sz w:val="20"/>
                <w:szCs w:val="20"/>
              </w:rPr>
              <w:t>0210201340</w:t>
            </w:r>
          </w:p>
        </w:tc>
        <w:tc>
          <w:tcPr>
            <w:tcW w:w="264" w:type="pct"/>
            <w:tcBorders>
              <w:top w:val="nil"/>
              <w:left w:val="nil"/>
              <w:bottom w:val="single" w:sz="4" w:space="0" w:color="000000"/>
              <w:right w:val="single" w:sz="4" w:space="0" w:color="000000"/>
            </w:tcBorders>
            <w:shd w:val="clear" w:color="auto" w:fill="auto"/>
            <w:noWrap/>
            <w:hideMark/>
          </w:tcPr>
          <w:p w14:paraId="0C1DC96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DC3AFEE"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73" w:type="pct"/>
            <w:tcBorders>
              <w:top w:val="nil"/>
              <w:left w:val="nil"/>
              <w:bottom w:val="single" w:sz="4" w:space="0" w:color="000000"/>
              <w:right w:val="single" w:sz="4" w:space="0" w:color="000000"/>
            </w:tcBorders>
            <w:shd w:val="clear" w:color="auto" w:fill="auto"/>
            <w:noWrap/>
            <w:hideMark/>
          </w:tcPr>
          <w:p w14:paraId="07413CEB"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73" w:type="pct"/>
            <w:tcBorders>
              <w:top w:val="nil"/>
              <w:left w:val="nil"/>
              <w:bottom w:val="single" w:sz="4" w:space="0" w:color="000000"/>
              <w:right w:val="single" w:sz="4" w:space="0" w:color="000000"/>
            </w:tcBorders>
            <w:shd w:val="clear" w:color="auto" w:fill="auto"/>
            <w:noWrap/>
            <w:hideMark/>
          </w:tcPr>
          <w:p w14:paraId="6CCAB5CC"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02B845F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B0987C9"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7AAF301"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4391DB1" w14:textId="77777777" w:rsidR="000C4CBC" w:rsidRPr="00360CD9" w:rsidRDefault="000C4CBC" w:rsidP="000C4CBC">
            <w:pPr>
              <w:jc w:val="center"/>
              <w:rPr>
                <w:color w:val="000000"/>
                <w:sz w:val="20"/>
                <w:szCs w:val="20"/>
              </w:rPr>
            </w:pPr>
            <w:r w:rsidRPr="00360CD9">
              <w:rPr>
                <w:color w:val="000000"/>
                <w:sz w:val="20"/>
                <w:szCs w:val="20"/>
              </w:rPr>
              <w:t>0210201340</w:t>
            </w:r>
          </w:p>
        </w:tc>
        <w:tc>
          <w:tcPr>
            <w:tcW w:w="264" w:type="pct"/>
            <w:tcBorders>
              <w:top w:val="nil"/>
              <w:left w:val="nil"/>
              <w:bottom w:val="single" w:sz="4" w:space="0" w:color="000000"/>
              <w:right w:val="single" w:sz="4" w:space="0" w:color="000000"/>
            </w:tcBorders>
            <w:shd w:val="clear" w:color="auto" w:fill="auto"/>
            <w:noWrap/>
            <w:hideMark/>
          </w:tcPr>
          <w:p w14:paraId="5E34EF35"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2FC9B147"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73" w:type="pct"/>
            <w:tcBorders>
              <w:top w:val="nil"/>
              <w:left w:val="nil"/>
              <w:bottom w:val="single" w:sz="4" w:space="0" w:color="000000"/>
              <w:right w:val="single" w:sz="4" w:space="0" w:color="000000"/>
            </w:tcBorders>
            <w:shd w:val="clear" w:color="auto" w:fill="auto"/>
            <w:noWrap/>
            <w:hideMark/>
          </w:tcPr>
          <w:p w14:paraId="67A2AF48"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73" w:type="pct"/>
            <w:tcBorders>
              <w:top w:val="nil"/>
              <w:left w:val="nil"/>
              <w:bottom w:val="single" w:sz="4" w:space="0" w:color="000000"/>
              <w:right w:val="single" w:sz="4" w:space="0" w:color="000000"/>
            </w:tcBorders>
            <w:shd w:val="clear" w:color="auto" w:fill="auto"/>
            <w:noWrap/>
            <w:hideMark/>
          </w:tcPr>
          <w:p w14:paraId="672B49BA"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28093A9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26166C0"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75" w:type="pct"/>
            <w:tcBorders>
              <w:top w:val="nil"/>
              <w:left w:val="nil"/>
              <w:bottom w:val="single" w:sz="4" w:space="0" w:color="000000"/>
              <w:right w:val="single" w:sz="4" w:space="0" w:color="000000"/>
            </w:tcBorders>
            <w:shd w:val="clear" w:color="auto" w:fill="auto"/>
            <w:noWrap/>
            <w:hideMark/>
          </w:tcPr>
          <w:p w14:paraId="1DAFD947"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7E2F3734" w14:textId="77777777" w:rsidR="000C4CBC" w:rsidRPr="00360CD9" w:rsidRDefault="000C4CBC" w:rsidP="000C4CBC">
            <w:pPr>
              <w:jc w:val="center"/>
              <w:rPr>
                <w:color w:val="000000"/>
                <w:sz w:val="20"/>
                <w:szCs w:val="20"/>
              </w:rPr>
            </w:pPr>
            <w:r w:rsidRPr="00360CD9">
              <w:rPr>
                <w:color w:val="000000"/>
                <w:sz w:val="20"/>
                <w:szCs w:val="20"/>
              </w:rPr>
              <w:t>0210271410</w:t>
            </w:r>
          </w:p>
        </w:tc>
        <w:tc>
          <w:tcPr>
            <w:tcW w:w="264" w:type="pct"/>
            <w:tcBorders>
              <w:top w:val="nil"/>
              <w:left w:val="nil"/>
              <w:bottom w:val="single" w:sz="4" w:space="0" w:color="000000"/>
              <w:right w:val="single" w:sz="4" w:space="0" w:color="000000"/>
            </w:tcBorders>
            <w:shd w:val="clear" w:color="auto" w:fill="auto"/>
            <w:noWrap/>
            <w:hideMark/>
          </w:tcPr>
          <w:p w14:paraId="7465D1D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130A417" w14:textId="77777777" w:rsidR="000C4CBC" w:rsidRPr="00360CD9" w:rsidRDefault="000C4CBC" w:rsidP="000C4CBC">
            <w:pPr>
              <w:jc w:val="right"/>
              <w:rPr>
                <w:color w:val="000000"/>
                <w:sz w:val="20"/>
                <w:szCs w:val="20"/>
              </w:rPr>
            </w:pPr>
            <w:r w:rsidRPr="00360CD9">
              <w:rPr>
                <w:color w:val="000000"/>
                <w:sz w:val="20"/>
                <w:szCs w:val="20"/>
              </w:rPr>
              <w:t>1 122,20000</w:t>
            </w:r>
          </w:p>
        </w:tc>
        <w:tc>
          <w:tcPr>
            <w:tcW w:w="673" w:type="pct"/>
            <w:tcBorders>
              <w:top w:val="nil"/>
              <w:left w:val="nil"/>
              <w:bottom w:val="single" w:sz="4" w:space="0" w:color="000000"/>
              <w:right w:val="single" w:sz="4" w:space="0" w:color="000000"/>
            </w:tcBorders>
            <w:shd w:val="clear" w:color="auto" w:fill="auto"/>
            <w:noWrap/>
            <w:hideMark/>
          </w:tcPr>
          <w:p w14:paraId="4213BEA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A84E9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91A9C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5191DF4"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F9ED97B"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7C0A143A" w14:textId="77777777" w:rsidR="000C4CBC" w:rsidRPr="00360CD9" w:rsidRDefault="000C4CBC" w:rsidP="000C4CBC">
            <w:pPr>
              <w:jc w:val="center"/>
              <w:rPr>
                <w:color w:val="000000"/>
                <w:sz w:val="20"/>
                <w:szCs w:val="20"/>
              </w:rPr>
            </w:pPr>
            <w:r w:rsidRPr="00360CD9">
              <w:rPr>
                <w:color w:val="000000"/>
                <w:sz w:val="20"/>
                <w:szCs w:val="20"/>
              </w:rPr>
              <w:t>0210271410</w:t>
            </w:r>
          </w:p>
        </w:tc>
        <w:tc>
          <w:tcPr>
            <w:tcW w:w="264" w:type="pct"/>
            <w:tcBorders>
              <w:top w:val="nil"/>
              <w:left w:val="nil"/>
              <w:bottom w:val="single" w:sz="4" w:space="0" w:color="000000"/>
              <w:right w:val="single" w:sz="4" w:space="0" w:color="000000"/>
            </w:tcBorders>
            <w:shd w:val="clear" w:color="auto" w:fill="auto"/>
            <w:noWrap/>
            <w:hideMark/>
          </w:tcPr>
          <w:p w14:paraId="29B6FF64"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6C705ECA" w14:textId="77777777" w:rsidR="000C4CBC" w:rsidRPr="00360CD9" w:rsidRDefault="000C4CBC" w:rsidP="000C4CBC">
            <w:pPr>
              <w:jc w:val="right"/>
              <w:rPr>
                <w:color w:val="000000"/>
                <w:sz w:val="20"/>
                <w:szCs w:val="20"/>
              </w:rPr>
            </w:pPr>
            <w:r w:rsidRPr="00360CD9">
              <w:rPr>
                <w:color w:val="000000"/>
                <w:sz w:val="20"/>
                <w:szCs w:val="20"/>
              </w:rPr>
              <w:t>1 122,20000</w:t>
            </w:r>
          </w:p>
        </w:tc>
        <w:tc>
          <w:tcPr>
            <w:tcW w:w="673" w:type="pct"/>
            <w:tcBorders>
              <w:top w:val="nil"/>
              <w:left w:val="nil"/>
              <w:bottom w:val="single" w:sz="4" w:space="0" w:color="000000"/>
              <w:right w:val="single" w:sz="4" w:space="0" w:color="000000"/>
            </w:tcBorders>
            <w:shd w:val="clear" w:color="auto" w:fill="auto"/>
            <w:noWrap/>
            <w:hideMark/>
          </w:tcPr>
          <w:p w14:paraId="2DF165D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0DBD54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61DA0D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B2C39B2"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1AAE5727"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2D5245D1" w14:textId="77777777" w:rsidR="000C4CBC" w:rsidRPr="00360CD9" w:rsidRDefault="000C4CBC" w:rsidP="000C4CBC">
            <w:pPr>
              <w:jc w:val="center"/>
              <w:rPr>
                <w:color w:val="000000"/>
                <w:sz w:val="20"/>
                <w:szCs w:val="20"/>
              </w:rPr>
            </w:pPr>
            <w:r w:rsidRPr="00360CD9">
              <w:rPr>
                <w:color w:val="000000"/>
                <w:sz w:val="20"/>
                <w:szCs w:val="20"/>
              </w:rPr>
              <w:t>0210272300</w:t>
            </w:r>
          </w:p>
        </w:tc>
        <w:tc>
          <w:tcPr>
            <w:tcW w:w="264" w:type="pct"/>
            <w:tcBorders>
              <w:top w:val="nil"/>
              <w:left w:val="nil"/>
              <w:bottom w:val="single" w:sz="4" w:space="0" w:color="000000"/>
              <w:right w:val="single" w:sz="4" w:space="0" w:color="000000"/>
            </w:tcBorders>
            <w:shd w:val="clear" w:color="auto" w:fill="auto"/>
            <w:noWrap/>
            <w:hideMark/>
          </w:tcPr>
          <w:p w14:paraId="484D23D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263C7F1"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3" w:type="pct"/>
            <w:tcBorders>
              <w:top w:val="nil"/>
              <w:left w:val="nil"/>
              <w:bottom w:val="single" w:sz="4" w:space="0" w:color="000000"/>
              <w:right w:val="single" w:sz="4" w:space="0" w:color="000000"/>
            </w:tcBorders>
            <w:shd w:val="clear" w:color="auto" w:fill="auto"/>
            <w:noWrap/>
            <w:hideMark/>
          </w:tcPr>
          <w:p w14:paraId="58FA392C"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3" w:type="pct"/>
            <w:tcBorders>
              <w:top w:val="nil"/>
              <w:left w:val="nil"/>
              <w:bottom w:val="single" w:sz="4" w:space="0" w:color="000000"/>
              <w:right w:val="single" w:sz="4" w:space="0" w:color="000000"/>
            </w:tcBorders>
            <w:shd w:val="clear" w:color="auto" w:fill="auto"/>
            <w:noWrap/>
            <w:hideMark/>
          </w:tcPr>
          <w:p w14:paraId="127037E9"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75166E4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9B01E9C"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4934407"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0A595F6" w14:textId="77777777" w:rsidR="000C4CBC" w:rsidRPr="00360CD9" w:rsidRDefault="000C4CBC" w:rsidP="000C4CBC">
            <w:pPr>
              <w:jc w:val="center"/>
              <w:rPr>
                <w:color w:val="000000"/>
                <w:sz w:val="20"/>
                <w:szCs w:val="20"/>
              </w:rPr>
            </w:pPr>
            <w:r w:rsidRPr="00360CD9">
              <w:rPr>
                <w:color w:val="000000"/>
                <w:sz w:val="20"/>
                <w:szCs w:val="20"/>
              </w:rPr>
              <w:t>0210272300</w:t>
            </w:r>
          </w:p>
        </w:tc>
        <w:tc>
          <w:tcPr>
            <w:tcW w:w="264" w:type="pct"/>
            <w:tcBorders>
              <w:top w:val="nil"/>
              <w:left w:val="nil"/>
              <w:bottom w:val="single" w:sz="4" w:space="0" w:color="000000"/>
              <w:right w:val="single" w:sz="4" w:space="0" w:color="000000"/>
            </w:tcBorders>
            <w:shd w:val="clear" w:color="auto" w:fill="auto"/>
            <w:noWrap/>
            <w:hideMark/>
          </w:tcPr>
          <w:p w14:paraId="2B76DAE8"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9B8B646"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3" w:type="pct"/>
            <w:tcBorders>
              <w:top w:val="nil"/>
              <w:left w:val="nil"/>
              <w:bottom w:val="single" w:sz="4" w:space="0" w:color="000000"/>
              <w:right w:val="single" w:sz="4" w:space="0" w:color="000000"/>
            </w:tcBorders>
            <w:shd w:val="clear" w:color="auto" w:fill="auto"/>
            <w:noWrap/>
            <w:hideMark/>
          </w:tcPr>
          <w:p w14:paraId="0E35538E"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3" w:type="pct"/>
            <w:tcBorders>
              <w:top w:val="nil"/>
              <w:left w:val="nil"/>
              <w:bottom w:val="single" w:sz="4" w:space="0" w:color="000000"/>
              <w:right w:val="single" w:sz="4" w:space="0" w:color="000000"/>
            </w:tcBorders>
            <w:shd w:val="clear" w:color="auto" w:fill="auto"/>
            <w:noWrap/>
            <w:hideMark/>
          </w:tcPr>
          <w:p w14:paraId="2ED323F0"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3926319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9072B3"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588D3B21"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3D2255CD" w14:textId="77777777" w:rsidR="000C4CBC" w:rsidRPr="00360CD9" w:rsidRDefault="000C4CBC" w:rsidP="000C4CBC">
            <w:pPr>
              <w:jc w:val="center"/>
              <w:rPr>
                <w:color w:val="000000"/>
                <w:sz w:val="20"/>
                <w:szCs w:val="20"/>
              </w:rPr>
            </w:pPr>
            <w:r w:rsidRPr="00360CD9">
              <w:rPr>
                <w:color w:val="000000"/>
                <w:sz w:val="20"/>
                <w:szCs w:val="20"/>
              </w:rPr>
              <w:t>0210299990</w:t>
            </w:r>
          </w:p>
        </w:tc>
        <w:tc>
          <w:tcPr>
            <w:tcW w:w="264" w:type="pct"/>
            <w:tcBorders>
              <w:top w:val="nil"/>
              <w:left w:val="nil"/>
              <w:bottom w:val="single" w:sz="4" w:space="0" w:color="000000"/>
              <w:right w:val="single" w:sz="4" w:space="0" w:color="000000"/>
            </w:tcBorders>
            <w:shd w:val="clear" w:color="auto" w:fill="auto"/>
            <w:noWrap/>
            <w:hideMark/>
          </w:tcPr>
          <w:p w14:paraId="69427A2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65429F7" w14:textId="77777777" w:rsidR="000C4CBC" w:rsidRPr="00360CD9" w:rsidRDefault="000C4CBC" w:rsidP="000C4CBC">
            <w:pPr>
              <w:jc w:val="right"/>
              <w:rPr>
                <w:color w:val="000000"/>
                <w:sz w:val="20"/>
                <w:szCs w:val="20"/>
              </w:rPr>
            </w:pPr>
            <w:r w:rsidRPr="00360CD9">
              <w:rPr>
                <w:color w:val="000000"/>
                <w:sz w:val="20"/>
                <w:szCs w:val="20"/>
              </w:rPr>
              <w:t>34,09600</w:t>
            </w:r>
          </w:p>
        </w:tc>
        <w:tc>
          <w:tcPr>
            <w:tcW w:w="673" w:type="pct"/>
            <w:tcBorders>
              <w:top w:val="nil"/>
              <w:left w:val="nil"/>
              <w:bottom w:val="single" w:sz="4" w:space="0" w:color="000000"/>
              <w:right w:val="single" w:sz="4" w:space="0" w:color="000000"/>
            </w:tcBorders>
            <w:shd w:val="clear" w:color="auto" w:fill="auto"/>
            <w:noWrap/>
            <w:hideMark/>
          </w:tcPr>
          <w:p w14:paraId="55DACABC" w14:textId="77777777" w:rsidR="000C4CBC" w:rsidRPr="00360CD9" w:rsidRDefault="000C4CBC" w:rsidP="000C4CBC">
            <w:pPr>
              <w:jc w:val="right"/>
              <w:rPr>
                <w:color w:val="000000"/>
                <w:sz w:val="20"/>
                <w:szCs w:val="20"/>
              </w:rPr>
            </w:pPr>
            <w:r w:rsidRPr="00360CD9">
              <w:rPr>
                <w:color w:val="000000"/>
                <w:sz w:val="20"/>
                <w:szCs w:val="20"/>
              </w:rPr>
              <w:t>15,00000</w:t>
            </w:r>
          </w:p>
        </w:tc>
        <w:tc>
          <w:tcPr>
            <w:tcW w:w="673" w:type="pct"/>
            <w:tcBorders>
              <w:top w:val="nil"/>
              <w:left w:val="nil"/>
              <w:bottom w:val="single" w:sz="4" w:space="0" w:color="000000"/>
              <w:right w:val="single" w:sz="4" w:space="0" w:color="000000"/>
            </w:tcBorders>
            <w:shd w:val="clear" w:color="auto" w:fill="auto"/>
            <w:noWrap/>
            <w:hideMark/>
          </w:tcPr>
          <w:p w14:paraId="45A07E9D"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4F9A94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9493E8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9F1991D"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248BCAF9" w14:textId="77777777" w:rsidR="000C4CBC" w:rsidRPr="00360CD9" w:rsidRDefault="000C4CBC" w:rsidP="000C4CBC">
            <w:pPr>
              <w:jc w:val="center"/>
              <w:rPr>
                <w:color w:val="000000"/>
                <w:sz w:val="20"/>
                <w:szCs w:val="20"/>
              </w:rPr>
            </w:pPr>
            <w:r w:rsidRPr="00360CD9">
              <w:rPr>
                <w:color w:val="000000"/>
                <w:sz w:val="20"/>
                <w:szCs w:val="20"/>
              </w:rPr>
              <w:t>0210299990</w:t>
            </w:r>
          </w:p>
        </w:tc>
        <w:tc>
          <w:tcPr>
            <w:tcW w:w="264" w:type="pct"/>
            <w:tcBorders>
              <w:top w:val="nil"/>
              <w:left w:val="nil"/>
              <w:bottom w:val="single" w:sz="4" w:space="0" w:color="000000"/>
              <w:right w:val="single" w:sz="4" w:space="0" w:color="000000"/>
            </w:tcBorders>
            <w:shd w:val="clear" w:color="auto" w:fill="auto"/>
            <w:noWrap/>
            <w:hideMark/>
          </w:tcPr>
          <w:p w14:paraId="21F67957"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799D201" w14:textId="77777777" w:rsidR="000C4CBC" w:rsidRPr="00360CD9" w:rsidRDefault="000C4CBC" w:rsidP="000C4CBC">
            <w:pPr>
              <w:jc w:val="right"/>
              <w:rPr>
                <w:color w:val="000000"/>
                <w:sz w:val="20"/>
                <w:szCs w:val="20"/>
              </w:rPr>
            </w:pPr>
            <w:r w:rsidRPr="00360CD9">
              <w:rPr>
                <w:color w:val="000000"/>
                <w:sz w:val="20"/>
                <w:szCs w:val="20"/>
              </w:rPr>
              <w:t>34,09600</w:t>
            </w:r>
          </w:p>
        </w:tc>
        <w:tc>
          <w:tcPr>
            <w:tcW w:w="673" w:type="pct"/>
            <w:tcBorders>
              <w:top w:val="nil"/>
              <w:left w:val="nil"/>
              <w:bottom w:val="single" w:sz="4" w:space="0" w:color="000000"/>
              <w:right w:val="single" w:sz="4" w:space="0" w:color="000000"/>
            </w:tcBorders>
            <w:shd w:val="clear" w:color="auto" w:fill="auto"/>
            <w:noWrap/>
            <w:hideMark/>
          </w:tcPr>
          <w:p w14:paraId="331A2A36" w14:textId="77777777" w:rsidR="000C4CBC" w:rsidRPr="00360CD9" w:rsidRDefault="000C4CBC" w:rsidP="000C4CBC">
            <w:pPr>
              <w:jc w:val="right"/>
              <w:rPr>
                <w:color w:val="000000"/>
                <w:sz w:val="20"/>
                <w:szCs w:val="20"/>
              </w:rPr>
            </w:pPr>
            <w:r w:rsidRPr="00360CD9">
              <w:rPr>
                <w:color w:val="000000"/>
                <w:sz w:val="20"/>
                <w:szCs w:val="20"/>
              </w:rPr>
              <w:t>15,00000</w:t>
            </w:r>
          </w:p>
        </w:tc>
        <w:tc>
          <w:tcPr>
            <w:tcW w:w="673" w:type="pct"/>
            <w:tcBorders>
              <w:top w:val="nil"/>
              <w:left w:val="nil"/>
              <w:bottom w:val="single" w:sz="4" w:space="0" w:color="000000"/>
              <w:right w:val="single" w:sz="4" w:space="0" w:color="000000"/>
            </w:tcBorders>
            <w:shd w:val="clear" w:color="auto" w:fill="auto"/>
            <w:noWrap/>
            <w:hideMark/>
          </w:tcPr>
          <w:p w14:paraId="0DD215CA"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1F15A08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3B8808" w14:textId="77777777" w:rsidR="000C4CBC" w:rsidRPr="00360CD9" w:rsidRDefault="000C4CBC" w:rsidP="000C4CBC">
            <w:pPr>
              <w:rPr>
                <w:color w:val="000000"/>
                <w:sz w:val="20"/>
                <w:szCs w:val="20"/>
              </w:rPr>
            </w:pPr>
            <w:r w:rsidRPr="00360CD9">
              <w:rPr>
                <w:color w:val="000000"/>
                <w:sz w:val="20"/>
                <w:szCs w:val="20"/>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375" w:type="pct"/>
            <w:tcBorders>
              <w:top w:val="nil"/>
              <w:left w:val="nil"/>
              <w:bottom w:val="single" w:sz="4" w:space="0" w:color="000000"/>
              <w:right w:val="single" w:sz="4" w:space="0" w:color="000000"/>
            </w:tcBorders>
            <w:shd w:val="clear" w:color="auto" w:fill="auto"/>
            <w:noWrap/>
            <w:hideMark/>
          </w:tcPr>
          <w:p w14:paraId="1EDE9498"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5BF73E18" w14:textId="77777777" w:rsidR="000C4CBC" w:rsidRPr="00360CD9" w:rsidRDefault="000C4CBC" w:rsidP="000C4CBC">
            <w:pPr>
              <w:jc w:val="center"/>
              <w:rPr>
                <w:color w:val="000000"/>
                <w:sz w:val="20"/>
                <w:szCs w:val="20"/>
              </w:rPr>
            </w:pPr>
            <w:r w:rsidRPr="00360CD9">
              <w:rPr>
                <w:color w:val="000000"/>
                <w:sz w:val="20"/>
                <w:szCs w:val="20"/>
              </w:rPr>
              <w:t>02102L5191</w:t>
            </w:r>
          </w:p>
        </w:tc>
        <w:tc>
          <w:tcPr>
            <w:tcW w:w="264" w:type="pct"/>
            <w:tcBorders>
              <w:top w:val="nil"/>
              <w:left w:val="nil"/>
              <w:bottom w:val="single" w:sz="4" w:space="0" w:color="000000"/>
              <w:right w:val="single" w:sz="4" w:space="0" w:color="000000"/>
            </w:tcBorders>
            <w:shd w:val="clear" w:color="auto" w:fill="auto"/>
            <w:noWrap/>
            <w:hideMark/>
          </w:tcPr>
          <w:p w14:paraId="3716055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2D8E181" w14:textId="77777777" w:rsidR="000C4CBC" w:rsidRPr="00360CD9" w:rsidRDefault="000C4CBC" w:rsidP="000C4CBC">
            <w:pPr>
              <w:jc w:val="right"/>
              <w:rPr>
                <w:color w:val="000000"/>
                <w:sz w:val="20"/>
                <w:szCs w:val="20"/>
              </w:rPr>
            </w:pPr>
            <w:r w:rsidRPr="00360CD9">
              <w:rPr>
                <w:color w:val="000000"/>
                <w:sz w:val="20"/>
                <w:szCs w:val="20"/>
              </w:rPr>
              <w:t>26,40400</w:t>
            </w:r>
          </w:p>
        </w:tc>
        <w:tc>
          <w:tcPr>
            <w:tcW w:w="673" w:type="pct"/>
            <w:tcBorders>
              <w:top w:val="nil"/>
              <w:left w:val="nil"/>
              <w:bottom w:val="single" w:sz="4" w:space="0" w:color="000000"/>
              <w:right w:val="single" w:sz="4" w:space="0" w:color="000000"/>
            </w:tcBorders>
            <w:shd w:val="clear" w:color="auto" w:fill="auto"/>
            <w:noWrap/>
            <w:hideMark/>
          </w:tcPr>
          <w:p w14:paraId="35500375" w14:textId="77777777" w:rsidR="000C4CBC" w:rsidRPr="00360CD9" w:rsidRDefault="000C4CBC" w:rsidP="000C4CBC">
            <w:pPr>
              <w:jc w:val="right"/>
              <w:rPr>
                <w:color w:val="000000"/>
                <w:sz w:val="20"/>
                <w:szCs w:val="20"/>
              </w:rPr>
            </w:pPr>
            <w:r w:rsidRPr="00360CD9">
              <w:rPr>
                <w:color w:val="000000"/>
                <w:sz w:val="20"/>
                <w:szCs w:val="20"/>
              </w:rPr>
              <w:t>27,65600</w:t>
            </w:r>
          </w:p>
        </w:tc>
        <w:tc>
          <w:tcPr>
            <w:tcW w:w="673" w:type="pct"/>
            <w:tcBorders>
              <w:top w:val="nil"/>
              <w:left w:val="nil"/>
              <w:bottom w:val="single" w:sz="4" w:space="0" w:color="000000"/>
              <w:right w:val="single" w:sz="4" w:space="0" w:color="000000"/>
            </w:tcBorders>
            <w:shd w:val="clear" w:color="auto" w:fill="auto"/>
            <w:noWrap/>
            <w:hideMark/>
          </w:tcPr>
          <w:p w14:paraId="59A16111"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4734AB0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BCC66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413D8A0"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786A33FC" w14:textId="77777777" w:rsidR="000C4CBC" w:rsidRPr="00360CD9" w:rsidRDefault="000C4CBC" w:rsidP="000C4CBC">
            <w:pPr>
              <w:jc w:val="center"/>
              <w:rPr>
                <w:color w:val="000000"/>
                <w:sz w:val="20"/>
                <w:szCs w:val="20"/>
              </w:rPr>
            </w:pPr>
            <w:r w:rsidRPr="00360CD9">
              <w:rPr>
                <w:color w:val="000000"/>
                <w:sz w:val="20"/>
                <w:szCs w:val="20"/>
              </w:rPr>
              <w:t>02102L5191</w:t>
            </w:r>
          </w:p>
        </w:tc>
        <w:tc>
          <w:tcPr>
            <w:tcW w:w="264" w:type="pct"/>
            <w:tcBorders>
              <w:top w:val="nil"/>
              <w:left w:val="nil"/>
              <w:bottom w:val="single" w:sz="4" w:space="0" w:color="000000"/>
              <w:right w:val="single" w:sz="4" w:space="0" w:color="000000"/>
            </w:tcBorders>
            <w:shd w:val="clear" w:color="auto" w:fill="auto"/>
            <w:noWrap/>
            <w:hideMark/>
          </w:tcPr>
          <w:p w14:paraId="1D593DCA"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3A42FF3" w14:textId="77777777" w:rsidR="000C4CBC" w:rsidRPr="00360CD9" w:rsidRDefault="000C4CBC" w:rsidP="000C4CBC">
            <w:pPr>
              <w:jc w:val="right"/>
              <w:rPr>
                <w:color w:val="000000"/>
                <w:sz w:val="20"/>
                <w:szCs w:val="20"/>
              </w:rPr>
            </w:pPr>
            <w:r w:rsidRPr="00360CD9">
              <w:rPr>
                <w:color w:val="000000"/>
                <w:sz w:val="20"/>
                <w:szCs w:val="20"/>
              </w:rPr>
              <w:t>26,40400</w:t>
            </w:r>
          </w:p>
        </w:tc>
        <w:tc>
          <w:tcPr>
            <w:tcW w:w="673" w:type="pct"/>
            <w:tcBorders>
              <w:top w:val="nil"/>
              <w:left w:val="nil"/>
              <w:bottom w:val="single" w:sz="4" w:space="0" w:color="000000"/>
              <w:right w:val="single" w:sz="4" w:space="0" w:color="000000"/>
            </w:tcBorders>
            <w:shd w:val="clear" w:color="auto" w:fill="auto"/>
            <w:noWrap/>
            <w:hideMark/>
          </w:tcPr>
          <w:p w14:paraId="4CD02E48" w14:textId="77777777" w:rsidR="000C4CBC" w:rsidRPr="00360CD9" w:rsidRDefault="000C4CBC" w:rsidP="000C4CBC">
            <w:pPr>
              <w:jc w:val="right"/>
              <w:rPr>
                <w:color w:val="000000"/>
                <w:sz w:val="20"/>
                <w:szCs w:val="20"/>
              </w:rPr>
            </w:pPr>
            <w:r w:rsidRPr="00360CD9">
              <w:rPr>
                <w:color w:val="000000"/>
                <w:sz w:val="20"/>
                <w:szCs w:val="20"/>
              </w:rPr>
              <w:t>27,65600</w:t>
            </w:r>
          </w:p>
        </w:tc>
        <w:tc>
          <w:tcPr>
            <w:tcW w:w="673" w:type="pct"/>
            <w:tcBorders>
              <w:top w:val="nil"/>
              <w:left w:val="nil"/>
              <w:bottom w:val="single" w:sz="4" w:space="0" w:color="000000"/>
              <w:right w:val="single" w:sz="4" w:space="0" w:color="000000"/>
            </w:tcBorders>
            <w:shd w:val="clear" w:color="auto" w:fill="auto"/>
            <w:noWrap/>
            <w:hideMark/>
          </w:tcPr>
          <w:p w14:paraId="698C520D"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58481AC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A91A0AE"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4FCE0016"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2CE633C5" w14:textId="77777777" w:rsidR="000C4CBC" w:rsidRPr="00360CD9" w:rsidRDefault="000C4CBC" w:rsidP="000C4CBC">
            <w:pPr>
              <w:jc w:val="center"/>
              <w:rPr>
                <w:color w:val="000000"/>
                <w:sz w:val="20"/>
                <w:szCs w:val="20"/>
              </w:rPr>
            </w:pPr>
            <w:r w:rsidRPr="00360CD9">
              <w:rPr>
                <w:color w:val="000000"/>
                <w:sz w:val="20"/>
                <w:szCs w:val="20"/>
              </w:rPr>
              <w:t>02102S2300</w:t>
            </w:r>
          </w:p>
        </w:tc>
        <w:tc>
          <w:tcPr>
            <w:tcW w:w="264" w:type="pct"/>
            <w:tcBorders>
              <w:top w:val="nil"/>
              <w:left w:val="nil"/>
              <w:bottom w:val="single" w:sz="4" w:space="0" w:color="000000"/>
              <w:right w:val="single" w:sz="4" w:space="0" w:color="000000"/>
            </w:tcBorders>
            <w:shd w:val="clear" w:color="auto" w:fill="auto"/>
            <w:noWrap/>
            <w:hideMark/>
          </w:tcPr>
          <w:p w14:paraId="165CD60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8A71C8" w14:textId="77777777" w:rsidR="000C4CBC" w:rsidRPr="00360CD9" w:rsidRDefault="000C4CBC" w:rsidP="000C4CBC">
            <w:pPr>
              <w:jc w:val="right"/>
              <w:rPr>
                <w:color w:val="000000"/>
                <w:sz w:val="20"/>
                <w:szCs w:val="20"/>
              </w:rPr>
            </w:pPr>
            <w:r w:rsidRPr="00360CD9">
              <w:rPr>
                <w:color w:val="000000"/>
                <w:sz w:val="20"/>
                <w:szCs w:val="20"/>
              </w:rPr>
              <w:t>452,00000</w:t>
            </w:r>
          </w:p>
        </w:tc>
        <w:tc>
          <w:tcPr>
            <w:tcW w:w="673" w:type="pct"/>
            <w:tcBorders>
              <w:top w:val="nil"/>
              <w:left w:val="nil"/>
              <w:bottom w:val="single" w:sz="4" w:space="0" w:color="000000"/>
              <w:right w:val="single" w:sz="4" w:space="0" w:color="000000"/>
            </w:tcBorders>
            <w:shd w:val="clear" w:color="auto" w:fill="auto"/>
            <w:noWrap/>
            <w:hideMark/>
          </w:tcPr>
          <w:p w14:paraId="143BA67A" w14:textId="77777777" w:rsidR="000C4CBC" w:rsidRPr="00360CD9" w:rsidRDefault="000C4CBC" w:rsidP="000C4CBC">
            <w:pPr>
              <w:jc w:val="right"/>
              <w:rPr>
                <w:color w:val="000000"/>
                <w:sz w:val="20"/>
                <w:szCs w:val="20"/>
              </w:rPr>
            </w:pPr>
            <w:r w:rsidRPr="00360CD9">
              <w:rPr>
                <w:color w:val="000000"/>
                <w:sz w:val="20"/>
                <w:szCs w:val="20"/>
              </w:rPr>
              <w:t>452,00000</w:t>
            </w:r>
          </w:p>
        </w:tc>
        <w:tc>
          <w:tcPr>
            <w:tcW w:w="673" w:type="pct"/>
            <w:tcBorders>
              <w:top w:val="nil"/>
              <w:left w:val="nil"/>
              <w:bottom w:val="single" w:sz="4" w:space="0" w:color="000000"/>
              <w:right w:val="single" w:sz="4" w:space="0" w:color="000000"/>
            </w:tcBorders>
            <w:shd w:val="clear" w:color="auto" w:fill="auto"/>
            <w:noWrap/>
            <w:hideMark/>
          </w:tcPr>
          <w:p w14:paraId="4F6E5F3A"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2DCFD1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138DF12"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DD2A302"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74C46C06" w14:textId="77777777" w:rsidR="000C4CBC" w:rsidRPr="00360CD9" w:rsidRDefault="000C4CBC" w:rsidP="000C4CBC">
            <w:pPr>
              <w:jc w:val="center"/>
              <w:rPr>
                <w:color w:val="000000"/>
                <w:sz w:val="20"/>
                <w:szCs w:val="20"/>
              </w:rPr>
            </w:pPr>
            <w:r w:rsidRPr="00360CD9">
              <w:rPr>
                <w:color w:val="000000"/>
                <w:sz w:val="20"/>
                <w:szCs w:val="20"/>
              </w:rPr>
              <w:t>02102S2300</w:t>
            </w:r>
          </w:p>
        </w:tc>
        <w:tc>
          <w:tcPr>
            <w:tcW w:w="264" w:type="pct"/>
            <w:tcBorders>
              <w:top w:val="nil"/>
              <w:left w:val="nil"/>
              <w:bottom w:val="single" w:sz="4" w:space="0" w:color="000000"/>
              <w:right w:val="single" w:sz="4" w:space="0" w:color="000000"/>
            </w:tcBorders>
            <w:shd w:val="clear" w:color="auto" w:fill="auto"/>
            <w:noWrap/>
            <w:hideMark/>
          </w:tcPr>
          <w:p w14:paraId="2E711C64"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445AE5B2" w14:textId="77777777" w:rsidR="000C4CBC" w:rsidRPr="00360CD9" w:rsidRDefault="000C4CBC" w:rsidP="000C4CBC">
            <w:pPr>
              <w:jc w:val="right"/>
              <w:rPr>
                <w:color w:val="000000"/>
                <w:sz w:val="20"/>
                <w:szCs w:val="20"/>
              </w:rPr>
            </w:pPr>
            <w:r w:rsidRPr="00360CD9">
              <w:rPr>
                <w:color w:val="000000"/>
                <w:sz w:val="20"/>
                <w:szCs w:val="20"/>
              </w:rPr>
              <w:t>452,00000</w:t>
            </w:r>
          </w:p>
        </w:tc>
        <w:tc>
          <w:tcPr>
            <w:tcW w:w="673" w:type="pct"/>
            <w:tcBorders>
              <w:top w:val="nil"/>
              <w:left w:val="nil"/>
              <w:bottom w:val="single" w:sz="4" w:space="0" w:color="000000"/>
              <w:right w:val="single" w:sz="4" w:space="0" w:color="000000"/>
            </w:tcBorders>
            <w:shd w:val="clear" w:color="auto" w:fill="auto"/>
            <w:noWrap/>
            <w:hideMark/>
          </w:tcPr>
          <w:p w14:paraId="6E2AAE6F" w14:textId="77777777" w:rsidR="000C4CBC" w:rsidRPr="00360CD9" w:rsidRDefault="000C4CBC" w:rsidP="000C4CBC">
            <w:pPr>
              <w:jc w:val="right"/>
              <w:rPr>
                <w:color w:val="000000"/>
                <w:sz w:val="20"/>
                <w:szCs w:val="20"/>
              </w:rPr>
            </w:pPr>
            <w:r w:rsidRPr="00360CD9">
              <w:rPr>
                <w:color w:val="000000"/>
                <w:sz w:val="20"/>
                <w:szCs w:val="20"/>
              </w:rPr>
              <w:t>452,00000</w:t>
            </w:r>
          </w:p>
        </w:tc>
        <w:tc>
          <w:tcPr>
            <w:tcW w:w="673" w:type="pct"/>
            <w:tcBorders>
              <w:top w:val="nil"/>
              <w:left w:val="nil"/>
              <w:bottom w:val="single" w:sz="4" w:space="0" w:color="000000"/>
              <w:right w:val="single" w:sz="4" w:space="0" w:color="000000"/>
            </w:tcBorders>
            <w:shd w:val="clear" w:color="auto" w:fill="auto"/>
            <w:noWrap/>
            <w:hideMark/>
          </w:tcPr>
          <w:p w14:paraId="7672D12E"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26B0233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8A39089" w14:textId="77777777" w:rsidR="000C4CBC" w:rsidRPr="00360CD9" w:rsidRDefault="000C4CBC" w:rsidP="000C4CBC">
            <w:pPr>
              <w:rPr>
                <w:color w:val="000000"/>
                <w:sz w:val="20"/>
                <w:szCs w:val="20"/>
              </w:rPr>
            </w:pPr>
            <w:r w:rsidRPr="00360CD9">
              <w:rPr>
                <w:color w:val="000000"/>
                <w:sz w:val="20"/>
                <w:szCs w:val="20"/>
              </w:rPr>
              <w:t xml:space="preserve"> Сохранение культурного и исторического наследия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55EC8420"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6D95ADD8" w14:textId="77777777" w:rsidR="000C4CBC" w:rsidRPr="00360CD9" w:rsidRDefault="000C4CBC" w:rsidP="000C4CBC">
            <w:pPr>
              <w:jc w:val="center"/>
              <w:rPr>
                <w:color w:val="000000"/>
                <w:sz w:val="20"/>
                <w:szCs w:val="20"/>
              </w:rPr>
            </w:pPr>
            <w:r w:rsidRPr="00360CD9">
              <w:rPr>
                <w:color w:val="000000"/>
                <w:sz w:val="20"/>
                <w:szCs w:val="20"/>
              </w:rPr>
              <w:t>0210500000</w:t>
            </w:r>
          </w:p>
        </w:tc>
        <w:tc>
          <w:tcPr>
            <w:tcW w:w="264" w:type="pct"/>
            <w:tcBorders>
              <w:top w:val="nil"/>
              <w:left w:val="nil"/>
              <w:bottom w:val="single" w:sz="4" w:space="0" w:color="000000"/>
              <w:right w:val="single" w:sz="4" w:space="0" w:color="000000"/>
            </w:tcBorders>
            <w:shd w:val="clear" w:color="auto" w:fill="auto"/>
            <w:noWrap/>
            <w:hideMark/>
          </w:tcPr>
          <w:p w14:paraId="223B18B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03068B8" w14:textId="77777777" w:rsidR="000C4CBC" w:rsidRPr="00360CD9" w:rsidRDefault="000C4CBC" w:rsidP="000C4CBC">
            <w:pPr>
              <w:jc w:val="right"/>
              <w:rPr>
                <w:color w:val="000000"/>
                <w:sz w:val="20"/>
                <w:szCs w:val="20"/>
              </w:rPr>
            </w:pPr>
            <w:r w:rsidRPr="00360CD9">
              <w:rPr>
                <w:color w:val="000000"/>
                <w:sz w:val="20"/>
                <w:szCs w:val="20"/>
              </w:rPr>
              <w:t>9 564,62209</w:t>
            </w:r>
          </w:p>
        </w:tc>
        <w:tc>
          <w:tcPr>
            <w:tcW w:w="673" w:type="pct"/>
            <w:tcBorders>
              <w:top w:val="nil"/>
              <w:left w:val="nil"/>
              <w:bottom w:val="single" w:sz="4" w:space="0" w:color="000000"/>
              <w:right w:val="single" w:sz="4" w:space="0" w:color="000000"/>
            </w:tcBorders>
            <w:shd w:val="clear" w:color="auto" w:fill="auto"/>
            <w:noWrap/>
            <w:hideMark/>
          </w:tcPr>
          <w:p w14:paraId="6C2E29D1" w14:textId="77777777" w:rsidR="000C4CBC" w:rsidRPr="00360CD9" w:rsidRDefault="000C4CBC" w:rsidP="000C4CBC">
            <w:pPr>
              <w:jc w:val="right"/>
              <w:rPr>
                <w:color w:val="000000"/>
                <w:sz w:val="20"/>
                <w:szCs w:val="20"/>
              </w:rPr>
            </w:pPr>
            <w:r w:rsidRPr="00360CD9">
              <w:rPr>
                <w:color w:val="000000"/>
                <w:sz w:val="20"/>
                <w:szCs w:val="20"/>
              </w:rPr>
              <w:t>5 067,10000</w:t>
            </w:r>
          </w:p>
        </w:tc>
        <w:tc>
          <w:tcPr>
            <w:tcW w:w="673" w:type="pct"/>
            <w:tcBorders>
              <w:top w:val="nil"/>
              <w:left w:val="nil"/>
              <w:bottom w:val="single" w:sz="4" w:space="0" w:color="000000"/>
              <w:right w:val="single" w:sz="4" w:space="0" w:color="000000"/>
            </w:tcBorders>
            <w:shd w:val="clear" w:color="auto" w:fill="auto"/>
            <w:noWrap/>
            <w:hideMark/>
          </w:tcPr>
          <w:p w14:paraId="42072200" w14:textId="77777777" w:rsidR="000C4CBC" w:rsidRPr="00360CD9" w:rsidRDefault="000C4CBC" w:rsidP="000C4CBC">
            <w:pPr>
              <w:jc w:val="right"/>
              <w:rPr>
                <w:color w:val="000000"/>
                <w:sz w:val="20"/>
                <w:szCs w:val="20"/>
              </w:rPr>
            </w:pPr>
            <w:r w:rsidRPr="00360CD9">
              <w:rPr>
                <w:color w:val="000000"/>
                <w:sz w:val="20"/>
                <w:szCs w:val="20"/>
              </w:rPr>
              <w:t>5 067,10000</w:t>
            </w:r>
          </w:p>
        </w:tc>
      </w:tr>
      <w:tr w:rsidR="000C4CBC" w:rsidRPr="00360CD9" w14:paraId="5CC87F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E436D7D"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музеев и постоянных выставок</w:t>
            </w:r>
          </w:p>
        </w:tc>
        <w:tc>
          <w:tcPr>
            <w:tcW w:w="375" w:type="pct"/>
            <w:tcBorders>
              <w:top w:val="nil"/>
              <w:left w:val="nil"/>
              <w:bottom w:val="single" w:sz="4" w:space="0" w:color="000000"/>
              <w:right w:val="single" w:sz="4" w:space="0" w:color="000000"/>
            </w:tcBorders>
            <w:shd w:val="clear" w:color="auto" w:fill="auto"/>
            <w:noWrap/>
            <w:hideMark/>
          </w:tcPr>
          <w:p w14:paraId="0BCC27F5"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3225A9C9" w14:textId="77777777" w:rsidR="000C4CBC" w:rsidRPr="00360CD9" w:rsidRDefault="000C4CBC" w:rsidP="000C4CBC">
            <w:pPr>
              <w:jc w:val="center"/>
              <w:rPr>
                <w:color w:val="000000"/>
                <w:sz w:val="20"/>
                <w:szCs w:val="20"/>
              </w:rPr>
            </w:pPr>
            <w:r w:rsidRPr="00360CD9">
              <w:rPr>
                <w:color w:val="000000"/>
                <w:sz w:val="20"/>
                <w:szCs w:val="20"/>
              </w:rPr>
              <w:t>0210501330</w:t>
            </w:r>
          </w:p>
        </w:tc>
        <w:tc>
          <w:tcPr>
            <w:tcW w:w="264" w:type="pct"/>
            <w:tcBorders>
              <w:top w:val="nil"/>
              <w:left w:val="nil"/>
              <w:bottom w:val="single" w:sz="4" w:space="0" w:color="000000"/>
              <w:right w:val="single" w:sz="4" w:space="0" w:color="000000"/>
            </w:tcBorders>
            <w:shd w:val="clear" w:color="auto" w:fill="auto"/>
            <w:noWrap/>
            <w:hideMark/>
          </w:tcPr>
          <w:p w14:paraId="69EF5E4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F01D1D2" w14:textId="77777777" w:rsidR="000C4CBC" w:rsidRPr="00360CD9" w:rsidRDefault="000C4CBC" w:rsidP="000C4CBC">
            <w:pPr>
              <w:jc w:val="right"/>
              <w:rPr>
                <w:color w:val="000000"/>
                <w:sz w:val="20"/>
                <w:szCs w:val="20"/>
              </w:rPr>
            </w:pPr>
            <w:r w:rsidRPr="00360CD9">
              <w:rPr>
                <w:color w:val="000000"/>
                <w:sz w:val="20"/>
                <w:szCs w:val="20"/>
              </w:rPr>
              <w:t>8 475,92209</w:t>
            </w:r>
          </w:p>
        </w:tc>
        <w:tc>
          <w:tcPr>
            <w:tcW w:w="673" w:type="pct"/>
            <w:tcBorders>
              <w:top w:val="nil"/>
              <w:left w:val="nil"/>
              <w:bottom w:val="single" w:sz="4" w:space="0" w:color="000000"/>
              <w:right w:val="single" w:sz="4" w:space="0" w:color="000000"/>
            </w:tcBorders>
            <w:shd w:val="clear" w:color="auto" w:fill="auto"/>
            <w:noWrap/>
            <w:hideMark/>
          </w:tcPr>
          <w:p w14:paraId="23DB25F4" w14:textId="77777777" w:rsidR="000C4CBC" w:rsidRPr="00360CD9" w:rsidRDefault="000C4CBC" w:rsidP="000C4CBC">
            <w:pPr>
              <w:jc w:val="right"/>
              <w:rPr>
                <w:color w:val="000000"/>
                <w:sz w:val="20"/>
                <w:szCs w:val="20"/>
              </w:rPr>
            </w:pPr>
            <w:r w:rsidRPr="00360CD9">
              <w:rPr>
                <w:color w:val="000000"/>
                <w:sz w:val="20"/>
                <w:szCs w:val="20"/>
              </w:rPr>
              <w:t>4 304,40000</w:t>
            </w:r>
          </w:p>
        </w:tc>
        <w:tc>
          <w:tcPr>
            <w:tcW w:w="673" w:type="pct"/>
            <w:tcBorders>
              <w:top w:val="nil"/>
              <w:left w:val="nil"/>
              <w:bottom w:val="single" w:sz="4" w:space="0" w:color="000000"/>
              <w:right w:val="single" w:sz="4" w:space="0" w:color="000000"/>
            </w:tcBorders>
            <w:shd w:val="clear" w:color="auto" w:fill="auto"/>
            <w:noWrap/>
            <w:hideMark/>
          </w:tcPr>
          <w:p w14:paraId="294BD21E"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5AF15F0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D0FB1E"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763E73A7"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54E7D1FE" w14:textId="77777777" w:rsidR="000C4CBC" w:rsidRPr="00360CD9" w:rsidRDefault="000C4CBC" w:rsidP="000C4CBC">
            <w:pPr>
              <w:jc w:val="center"/>
              <w:rPr>
                <w:color w:val="000000"/>
                <w:sz w:val="20"/>
                <w:szCs w:val="20"/>
              </w:rPr>
            </w:pPr>
            <w:r w:rsidRPr="00360CD9">
              <w:rPr>
                <w:color w:val="000000"/>
                <w:sz w:val="20"/>
                <w:szCs w:val="20"/>
              </w:rPr>
              <w:t>0210501330</w:t>
            </w:r>
          </w:p>
        </w:tc>
        <w:tc>
          <w:tcPr>
            <w:tcW w:w="264" w:type="pct"/>
            <w:tcBorders>
              <w:top w:val="nil"/>
              <w:left w:val="nil"/>
              <w:bottom w:val="single" w:sz="4" w:space="0" w:color="000000"/>
              <w:right w:val="single" w:sz="4" w:space="0" w:color="000000"/>
            </w:tcBorders>
            <w:shd w:val="clear" w:color="auto" w:fill="auto"/>
            <w:noWrap/>
            <w:hideMark/>
          </w:tcPr>
          <w:p w14:paraId="5C6FCEB8"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485A53B1" w14:textId="77777777" w:rsidR="000C4CBC" w:rsidRPr="00360CD9" w:rsidRDefault="000C4CBC" w:rsidP="000C4CBC">
            <w:pPr>
              <w:jc w:val="right"/>
              <w:rPr>
                <w:color w:val="000000"/>
                <w:sz w:val="20"/>
                <w:szCs w:val="20"/>
              </w:rPr>
            </w:pPr>
            <w:r w:rsidRPr="00360CD9">
              <w:rPr>
                <w:color w:val="000000"/>
                <w:sz w:val="20"/>
                <w:szCs w:val="20"/>
              </w:rPr>
              <w:t>8 475,92209</w:t>
            </w:r>
          </w:p>
        </w:tc>
        <w:tc>
          <w:tcPr>
            <w:tcW w:w="673" w:type="pct"/>
            <w:tcBorders>
              <w:top w:val="nil"/>
              <w:left w:val="nil"/>
              <w:bottom w:val="single" w:sz="4" w:space="0" w:color="000000"/>
              <w:right w:val="single" w:sz="4" w:space="0" w:color="000000"/>
            </w:tcBorders>
            <w:shd w:val="clear" w:color="auto" w:fill="auto"/>
            <w:noWrap/>
            <w:hideMark/>
          </w:tcPr>
          <w:p w14:paraId="4C4987E3" w14:textId="77777777" w:rsidR="000C4CBC" w:rsidRPr="00360CD9" w:rsidRDefault="000C4CBC" w:rsidP="000C4CBC">
            <w:pPr>
              <w:jc w:val="right"/>
              <w:rPr>
                <w:color w:val="000000"/>
                <w:sz w:val="20"/>
                <w:szCs w:val="20"/>
              </w:rPr>
            </w:pPr>
            <w:r w:rsidRPr="00360CD9">
              <w:rPr>
                <w:color w:val="000000"/>
                <w:sz w:val="20"/>
                <w:szCs w:val="20"/>
              </w:rPr>
              <w:t>4 304,40000</w:t>
            </w:r>
          </w:p>
        </w:tc>
        <w:tc>
          <w:tcPr>
            <w:tcW w:w="673" w:type="pct"/>
            <w:tcBorders>
              <w:top w:val="nil"/>
              <w:left w:val="nil"/>
              <w:bottom w:val="single" w:sz="4" w:space="0" w:color="000000"/>
              <w:right w:val="single" w:sz="4" w:space="0" w:color="000000"/>
            </w:tcBorders>
            <w:shd w:val="clear" w:color="auto" w:fill="auto"/>
            <w:noWrap/>
            <w:hideMark/>
          </w:tcPr>
          <w:p w14:paraId="3BEF0075"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3BE0615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D82154"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375" w:type="pct"/>
            <w:tcBorders>
              <w:top w:val="nil"/>
              <w:left w:val="nil"/>
              <w:bottom w:val="single" w:sz="4" w:space="0" w:color="000000"/>
              <w:right w:val="single" w:sz="4" w:space="0" w:color="000000"/>
            </w:tcBorders>
            <w:shd w:val="clear" w:color="auto" w:fill="auto"/>
            <w:noWrap/>
            <w:hideMark/>
          </w:tcPr>
          <w:p w14:paraId="168388C8"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F231E79" w14:textId="77777777" w:rsidR="000C4CBC" w:rsidRPr="00360CD9" w:rsidRDefault="000C4CBC" w:rsidP="000C4CBC">
            <w:pPr>
              <w:jc w:val="center"/>
              <w:rPr>
                <w:color w:val="000000"/>
                <w:sz w:val="20"/>
                <w:szCs w:val="20"/>
              </w:rPr>
            </w:pPr>
            <w:r w:rsidRPr="00360CD9">
              <w:rPr>
                <w:color w:val="000000"/>
                <w:sz w:val="20"/>
                <w:szCs w:val="20"/>
              </w:rPr>
              <w:t>0210571410</w:t>
            </w:r>
          </w:p>
        </w:tc>
        <w:tc>
          <w:tcPr>
            <w:tcW w:w="264" w:type="pct"/>
            <w:tcBorders>
              <w:top w:val="nil"/>
              <w:left w:val="nil"/>
              <w:bottom w:val="single" w:sz="4" w:space="0" w:color="000000"/>
              <w:right w:val="single" w:sz="4" w:space="0" w:color="000000"/>
            </w:tcBorders>
            <w:shd w:val="clear" w:color="auto" w:fill="auto"/>
            <w:noWrap/>
            <w:hideMark/>
          </w:tcPr>
          <w:p w14:paraId="1154DC2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F8F8A7A" w14:textId="77777777" w:rsidR="000C4CBC" w:rsidRPr="00360CD9" w:rsidRDefault="000C4CBC" w:rsidP="000C4CBC">
            <w:pPr>
              <w:jc w:val="right"/>
              <w:rPr>
                <w:color w:val="000000"/>
                <w:sz w:val="20"/>
                <w:szCs w:val="20"/>
              </w:rPr>
            </w:pPr>
            <w:r w:rsidRPr="00360CD9">
              <w:rPr>
                <w:color w:val="000000"/>
                <w:sz w:val="20"/>
                <w:szCs w:val="20"/>
              </w:rPr>
              <w:t>339,00000</w:t>
            </w:r>
          </w:p>
        </w:tc>
        <w:tc>
          <w:tcPr>
            <w:tcW w:w="673" w:type="pct"/>
            <w:tcBorders>
              <w:top w:val="nil"/>
              <w:left w:val="nil"/>
              <w:bottom w:val="single" w:sz="4" w:space="0" w:color="000000"/>
              <w:right w:val="single" w:sz="4" w:space="0" w:color="000000"/>
            </w:tcBorders>
            <w:shd w:val="clear" w:color="auto" w:fill="auto"/>
            <w:noWrap/>
            <w:hideMark/>
          </w:tcPr>
          <w:p w14:paraId="40C06C3F"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105858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90C5E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A0208AA"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2B1329FE"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193EACA6" w14:textId="77777777" w:rsidR="000C4CBC" w:rsidRPr="00360CD9" w:rsidRDefault="000C4CBC" w:rsidP="000C4CBC">
            <w:pPr>
              <w:jc w:val="center"/>
              <w:rPr>
                <w:color w:val="000000"/>
                <w:sz w:val="20"/>
                <w:szCs w:val="20"/>
              </w:rPr>
            </w:pPr>
            <w:r w:rsidRPr="00360CD9">
              <w:rPr>
                <w:color w:val="000000"/>
                <w:sz w:val="20"/>
                <w:szCs w:val="20"/>
              </w:rPr>
              <w:t>0210571410</w:t>
            </w:r>
          </w:p>
        </w:tc>
        <w:tc>
          <w:tcPr>
            <w:tcW w:w="264" w:type="pct"/>
            <w:tcBorders>
              <w:top w:val="nil"/>
              <w:left w:val="nil"/>
              <w:bottom w:val="single" w:sz="4" w:space="0" w:color="000000"/>
              <w:right w:val="single" w:sz="4" w:space="0" w:color="000000"/>
            </w:tcBorders>
            <w:shd w:val="clear" w:color="auto" w:fill="auto"/>
            <w:noWrap/>
            <w:hideMark/>
          </w:tcPr>
          <w:p w14:paraId="147218B3"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782A4DEF" w14:textId="77777777" w:rsidR="000C4CBC" w:rsidRPr="00360CD9" w:rsidRDefault="000C4CBC" w:rsidP="000C4CBC">
            <w:pPr>
              <w:jc w:val="right"/>
              <w:rPr>
                <w:color w:val="000000"/>
                <w:sz w:val="20"/>
                <w:szCs w:val="20"/>
              </w:rPr>
            </w:pPr>
            <w:r w:rsidRPr="00360CD9">
              <w:rPr>
                <w:color w:val="000000"/>
                <w:sz w:val="20"/>
                <w:szCs w:val="20"/>
              </w:rPr>
              <w:t>339,00000</w:t>
            </w:r>
          </w:p>
        </w:tc>
        <w:tc>
          <w:tcPr>
            <w:tcW w:w="673" w:type="pct"/>
            <w:tcBorders>
              <w:top w:val="nil"/>
              <w:left w:val="nil"/>
              <w:bottom w:val="single" w:sz="4" w:space="0" w:color="000000"/>
              <w:right w:val="single" w:sz="4" w:space="0" w:color="000000"/>
            </w:tcBorders>
            <w:shd w:val="clear" w:color="auto" w:fill="auto"/>
            <w:noWrap/>
            <w:hideMark/>
          </w:tcPr>
          <w:p w14:paraId="09FCD1E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30D12A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24E4E5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8048B07"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21566529"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A7392AA" w14:textId="77777777" w:rsidR="000C4CBC" w:rsidRPr="00360CD9" w:rsidRDefault="000C4CBC" w:rsidP="000C4CBC">
            <w:pPr>
              <w:jc w:val="center"/>
              <w:rPr>
                <w:color w:val="000000"/>
                <w:sz w:val="20"/>
                <w:szCs w:val="20"/>
              </w:rPr>
            </w:pPr>
            <w:r w:rsidRPr="00360CD9">
              <w:rPr>
                <w:color w:val="000000"/>
                <w:sz w:val="20"/>
                <w:szCs w:val="20"/>
              </w:rPr>
              <w:t>0210572300</w:t>
            </w:r>
          </w:p>
        </w:tc>
        <w:tc>
          <w:tcPr>
            <w:tcW w:w="264" w:type="pct"/>
            <w:tcBorders>
              <w:top w:val="nil"/>
              <w:left w:val="nil"/>
              <w:bottom w:val="single" w:sz="4" w:space="0" w:color="000000"/>
              <w:right w:val="single" w:sz="4" w:space="0" w:color="000000"/>
            </w:tcBorders>
            <w:shd w:val="clear" w:color="auto" w:fill="auto"/>
            <w:noWrap/>
            <w:hideMark/>
          </w:tcPr>
          <w:p w14:paraId="0ECE432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9F2D5E9" w14:textId="77777777" w:rsidR="000C4CBC" w:rsidRPr="00360CD9" w:rsidRDefault="000C4CBC" w:rsidP="000C4CBC">
            <w:pPr>
              <w:jc w:val="right"/>
              <w:rPr>
                <w:color w:val="000000"/>
                <w:sz w:val="20"/>
                <w:szCs w:val="20"/>
              </w:rPr>
            </w:pPr>
            <w:r w:rsidRPr="00360CD9">
              <w:rPr>
                <w:color w:val="000000"/>
                <w:sz w:val="20"/>
                <w:szCs w:val="20"/>
              </w:rPr>
              <w:t>599,80000</w:t>
            </w:r>
          </w:p>
        </w:tc>
        <w:tc>
          <w:tcPr>
            <w:tcW w:w="673" w:type="pct"/>
            <w:tcBorders>
              <w:top w:val="nil"/>
              <w:left w:val="nil"/>
              <w:bottom w:val="single" w:sz="4" w:space="0" w:color="000000"/>
              <w:right w:val="single" w:sz="4" w:space="0" w:color="000000"/>
            </w:tcBorders>
            <w:shd w:val="clear" w:color="auto" w:fill="auto"/>
            <w:noWrap/>
            <w:hideMark/>
          </w:tcPr>
          <w:p w14:paraId="1404FB9A" w14:textId="77777777" w:rsidR="000C4CBC" w:rsidRPr="00360CD9" w:rsidRDefault="000C4CBC" w:rsidP="000C4CBC">
            <w:pPr>
              <w:jc w:val="right"/>
              <w:rPr>
                <w:color w:val="000000"/>
                <w:sz w:val="20"/>
                <w:szCs w:val="20"/>
              </w:rPr>
            </w:pPr>
            <w:r w:rsidRPr="00360CD9">
              <w:rPr>
                <w:color w:val="000000"/>
                <w:sz w:val="20"/>
                <w:szCs w:val="20"/>
              </w:rPr>
              <w:t>610,20000</w:t>
            </w:r>
          </w:p>
        </w:tc>
        <w:tc>
          <w:tcPr>
            <w:tcW w:w="673" w:type="pct"/>
            <w:tcBorders>
              <w:top w:val="nil"/>
              <w:left w:val="nil"/>
              <w:bottom w:val="single" w:sz="4" w:space="0" w:color="000000"/>
              <w:right w:val="single" w:sz="4" w:space="0" w:color="000000"/>
            </w:tcBorders>
            <w:shd w:val="clear" w:color="auto" w:fill="auto"/>
            <w:noWrap/>
            <w:hideMark/>
          </w:tcPr>
          <w:p w14:paraId="1E350004"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3CE9C46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120B5AD"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1EE685BE"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CA57FFA" w14:textId="77777777" w:rsidR="000C4CBC" w:rsidRPr="00360CD9" w:rsidRDefault="000C4CBC" w:rsidP="000C4CBC">
            <w:pPr>
              <w:jc w:val="center"/>
              <w:rPr>
                <w:color w:val="000000"/>
                <w:sz w:val="20"/>
                <w:szCs w:val="20"/>
              </w:rPr>
            </w:pPr>
            <w:r w:rsidRPr="00360CD9">
              <w:rPr>
                <w:color w:val="000000"/>
                <w:sz w:val="20"/>
                <w:szCs w:val="20"/>
              </w:rPr>
              <w:t>0210572300</w:t>
            </w:r>
          </w:p>
        </w:tc>
        <w:tc>
          <w:tcPr>
            <w:tcW w:w="264" w:type="pct"/>
            <w:tcBorders>
              <w:top w:val="nil"/>
              <w:left w:val="nil"/>
              <w:bottom w:val="single" w:sz="4" w:space="0" w:color="000000"/>
              <w:right w:val="single" w:sz="4" w:space="0" w:color="000000"/>
            </w:tcBorders>
            <w:shd w:val="clear" w:color="auto" w:fill="auto"/>
            <w:noWrap/>
            <w:hideMark/>
          </w:tcPr>
          <w:p w14:paraId="442B44E7"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4AFF3CC4" w14:textId="77777777" w:rsidR="000C4CBC" w:rsidRPr="00360CD9" w:rsidRDefault="000C4CBC" w:rsidP="000C4CBC">
            <w:pPr>
              <w:jc w:val="right"/>
              <w:rPr>
                <w:color w:val="000000"/>
                <w:sz w:val="20"/>
                <w:szCs w:val="20"/>
              </w:rPr>
            </w:pPr>
            <w:r w:rsidRPr="00360CD9">
              <w:rPr>
                <w:color w:val="000000"/>
                <w:sz w:val="20"/>
                <w:szCs w:val="20"/>
              </w:rPr>
              <w:t>599,80000</w:t>
            </w:r>
          </w:p>
        </w:tc>
        <w:tc>
          <w:tcPr>
            <w:tcW w:w="673" w:type="pct"/>
            <w:tcBorders>
              <w:top w:val="nil"/>
              <w:left w:val="nil"/>
              <w:bottom w:val="single" w:sz="4" w:space="0" w:color="000000"/>
              <w:right w:val="single" w:sz="4" w:space="0" w:color="000000"/>
            </w:tcBorders>
            <w:shd w:val="clear" w:color="auto" w:fill="auto"/>
            <w:noWrap/>
            <w:hideMark/>
          </w:tcPr>
          <w:p w14:paraId="3CCB05CB" w14:textId="77777777" w:rsidR="000C4CBC" w:rsidRPr="00360CD9" w:rsidRDefault="000C4CBC" w:rsidP="000C4CBC">
            <w:pPr>
              <w:jc w:val="right"/>
              <w:rPr>
                <w:color w:val="000000"/>
                <w:sz w:val="20"/>
                <w:szCs w:val="20"/>
              </w:rPr>
            </w:pPr>
            <w:r w:rsidRPr="00360CD9">
              <w:rPr>
                <w:color w:val="000000"/>
                <w:sz w:val="20"/>
                <w:szCs w:val="20"/>
              </w:rPr>
              <w:t>610,20000</w:t>
            </w:r>
          </w:p>
        </w:tc>
        <w:tc>
          <w:tcPr>
            <w:tcW w:w="673" w:type="pct"/>
            <w:tcBorders>
              <w:top w:val="nil"/>
              <w:left w:val="nil"/>
              <w:bottom w:val="single" w:sz="4" w:space="0" w:color="000000"/>
              <w:right w:val="single" w:sz="4" w:space="0" w:color="000000"/>
            </w:tcBorders>
            <w:shd w:val="clear" w:color="auto" w:fill="auto"/>
            <w:noWrap/>
            <w:hideMark/>
          </w:tcPr>
          <w:p w14:paraId="53AA0760"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2DA18A5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210ED7"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6243435E"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97C5154" w14:textId="77777777" w:rsidR="000C4CBC" w:rsidRPr="00360CD9" w:rsidRDefault="000C4CBC" w:rsidP="000C4CBC">
            <w:pPr>
              <w:jc w:val="center"/>
              <w:rPr>
                <w:color w:val="000000"/>
                <w:sz w:val="20"/>
                <w:szCs w:val="20"/>
              </w:rPr>
            </w:pPr>
            <w:r w:rsidRPr="00360CD9">
              <w:rPr>
                <w:color w:val="000000"/>
                <w:sz w:val="20"/>
                <w:szCs w:val="20"/>
              </w:rPr>
              <w:t>02105S2300</w:t>
            </w:r>
          </w:p>
        </w:tc>
        <w:tc>
          <w:tcPr>
            <w:tcW w:w="264" w:type="pct"/>
            <w:tcBorders>
              <w:top w:val="nil"/>
              <w:left w:val="nil"/>
              <w:bottom w:val="single" w:sz="4" w:space="0" w:color="000000"/>
              <w:right w:val="single" w:sz="4" w:space="0" w:color="000000"/>
            </w:tcBorders>
            <w:shd w:val="clear" w:color="auto" w:fill="auto"/>
            <w:noWrap/>
            <w:hideMark/>
          </w:tcPr>
          <w:p w14:paraId="4148D7B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289276F" w14:textId="77777777" w:rsidR="000C4CBC" w:rsidRPr="00360CD9" w:rsidRDefault="000C4CBC" w:rsidP="000C4CBC">
            <w:pPr>
              <w:jc w:val="right"/>
              <w:rPr>
                <w:color w:val="000000"/>
                <w:sz w:val="20"/>
                <w:szCs w:val="20"/>
              </w:rPr>
            </w:pPr>
            <w:r w:rsidRPr="00360CD9">
              <w:rPr>
                <w:color w:val="000000"/>
                <w:sz w:val="20"/>
                <w:szCs w:val="20"/>
              </w:rPr>
              <w:t>149,90000</w:t>
            </w:r>
          </w:p>
        </w:tc>
        <w:tc>
          <w:tcPr>
            <w:tcW w:w="673" w:type="pct"/>
            <w:tcBorders>
              <w:top w:val="nil"/>
              <w:left w:val="nil"/>
              <w:bottom w:val="single" w:sz="4" w:space="0" w:color="000000"/>
              <w:right w:val="single" w:sz="4" w:space="0" w:color="000000"/>
            </w:tcBorders>
            <w:shd w:val="clear" w:color="auto" w:fill="auto"/>
            <w:noWrap/>
            <w:hideMark/>
          </w:tcPr>
          <w:p w14:paraId="02BA8287" w14:textId="77777777" w:rsidR="000C4CBC" w:rsidRPr="00360CD9" w:rsidRDefault="000C4CBC" w:rsidP="000C4CBC">
            <w:pPr>
              <w:jc w:val="right"/>
              <w:rPr>
                <w:color w:val="000000"/>
                <w:sz w:val="20"/>
                <w:szCs w:val="20"/>
              </w:rPr>
            </w:pPr>
            <w:r w:rsidRPr="00360CD9">
              <w:rPr>
                <w:color w:val="000000"/>
                <w:sz w:val="20"/>
                <w:szCs w:val="20"/>
              </w:rPr>
              <w:t>152,50000</w:t>
            </w:r>
          </w:p>
        </w:tc>
        <w:tc>
          <w:tcPr>
            <w:tcW w:w="673" w:type="pct"/>
            <w:tcBorders>
              <w:top w:val="nil"/>
              <w:left w:val="nil"/>
              <w:bottom w:val="single" w:sz="4" w:space="0" w:color="000000"/>
              <w:right w:val="single" w:sz="4" w:space="0" w:color="000000"/>
            </w:tcBorders>
            <w:shd w:val="clear" w:color="auto" w:fill="auto"/>
            <w:noWrap/>
            <w:hideMark/>
          </w:tcPr>
          <w:p w14:paraId="482E272B"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1186147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443346"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86FC2D9"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3292BE13" w14:textId="77777777" w:rsidR="000C4CBC" w:rsidRPr="00360CD9" w:rsidRDefault="000C4CBC" w:rsidP="000C4CBC">
            <w:pPr>
              <w:jc w:val="center"/>
              <w:rPr>
                <w:color w:val="000000"/>
                <w:sz w:val="20"/>
                <w:szCs w:val="20"/>
              </w:rPr>
            </w:pPr>
            <w:r w:rsidRPr="00360CD9">
              <w:rPr>
                <w:color w:val="000000"/>
                <w:sz w:val="20"/>
                <w:szCs w:val="20"/>
              </w:rPr>
              <w:t>02105S2300</w:t>
            </w:r>
          </w:p>
        </w:tc>
        <w:tc>
          <w:tcPr>
            <w:tcW w:w="264" w:type="pct"/>
            <w:tcBorders>
              <w:top w:val="nil"/>
              <w:left w:val="nil"/>
              <w:bottom w:val="single" w:sz="4" w:space="0" w:color="000000"/>
              <w:right w:val="single" w:sz="4" w:space="0" w:color="000000"/>
            </w:tcBorders>
            <w:shd w:val="clear" w:color="auto" w:fill="auto"/>
            <w:noWrap/>
            <w:hideMark/>
          </w:tcPr>
          <w:p w14:paraId="42929E11"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0DC6D0BD" w14:textId="77777777" w:rsidR="000C4CBC" w:rsidRPr="00360CD9" w:rsidRDefault="000C4CBC" w:rsidP="000C4CBC">
            <w:pPr>
              <w:jc w:val="right"/>
              <w:rPr>
                <w:color w:val="000000"/>
                <w:sz w:val="20"/>
                <w:szCs w:val="20"/>
              </w:rPr>
            </w:pPr>
            <w:r w:rsidRPr="00360CD9">
              <w:rPr>
                <w:color w:val="000000"/>
                <w:sz w:val="20"/>
                <w:szCs w:val="20"/>
              </w:rPr>
              <w:t>149,90000</w:t>
            </w:r>
          </w:p>
        </w:tc>
        <w:tc>
          <w:tcPr>
            <w:tcW w:w="673" w:type="pct"/>
            <w:tcBorders>
              <w:top w:val="nil"/>
              <w:left w:val="nil"/>
              <w:bottom w:val="single" w:sz="4" w:space="0" w:color="000000"/>
              <w:right w:val="single" w:sz="4" w:space="0" w:color="000000"/>
            </w:tcBorders>
            <w:shd w:val="clear" w:color="auto" w:fill="auto"/>
            <w:noWrap/>
            <w:hideMark/>
          </w:tcPr>
          <w:p w14:paraId="1F429EFB" w14:textId="77777777" w:rsidR="000C4CBC" w:rsidRPr="00360CD9" w:rsidRDefault="000C4CBC" w:rsidP="000C4CBC">
            <w:pPr>
              <w:jc w:val="right"/>
              <w:rPr>
                <w:color w:val="000000"/>
                <w:sz w:val="20"/>
                <w:szCs w:val="20"/>
              </w:rPr>
            </w:pPr>
            <w:r w:rsidRPr="00360CD9">
              <w:rPr>
                <w:color w:val="000000"/>
                <w:sz w:val="20"/>
                <w:szCs w:val="20"/>
              </w:rPr>
              <w:t>152,50000</w:t>
            </w:r>
          </w:p>
        </w:tc>
        <w:tc>
          <w:tcPr>
            <w:tcW w:w="673" w:type="pct"/>
            <w:tcBorders>
              <w:top w:val="nil"/>
              <w:left w:val="nil"/>
              <w:bottom w:val="single" w:sz="4" w:space="0" w:color="000000"/>
              <w:right w:val="single" w:sz="4" w:space="0" w:color="000000"/>
            </w:tcBorders>
            <w:shd w:val="clear" w:color="auto" w:fill="auto"/>
            <w:noWrap/>
            <w:hideMark/>
          </w:tcPr>
          <w:p w14:paraId="59D9BF20"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4BA0853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CB7A35" w14:textId="77777777" w:rsidR="000C4CBC" w:rsidRPr="00360CD9" w:rsidRDefault="000C4CBC" w:rsidP="000C4CBC">
            <w:pPr>
              <w:rPr>
                <w:color w:val="000000"/>
                <w:sz w:val="20"/>
                <w:szCs w:val="20"/>
              </w:rPr>
            </w:pPr>
            <w:r w:rsidRPr="00360CD9">
              <w:rPr>
                <w:color w:val="000000"/>
                <w:sz w:val="20"/>
                <w:szCs w:val="20"/>
              </w:rPr>
              <w:t xml:space="preserve"> Федеральный проект "Творческие люди"</w:t>
            </w:r>
          </w:p>
        </w:tc>
        <w:tc>
          <w:tcPr>
            <w:tcW w:w="375" w:type="pct"/>
            <w:tcBorders>
              <w:top w:val="nil"/>
              <w:left w:val="nil"/>
              <w:bottom w:val="single" w:sz="4" w:space="0" w:color="000000"/>
              <w:right w:val="single" w:sz="4" w:space="0" w:color="000000"/>
            </w:tcBorders>
            <w:shd w:val="clear" w:color="auto" w:fill="auto"/>
            <w:noWrap/>
            <w:hideMark/>
          </w:tcPr>
          <w:p w14:paraId="1C1C3BD1"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22F7E5F" w14:textId="77777777" w:rsidR="000C4CBC" w:rsidRPr="00360CD9" w:rsidRDefault="000C4CBC" w:rsidP="000C4CBC">
            <w:pPr>
              <w:jc w:val="center"/>
              <w:rPr>
                <w:color w:val="000000"/>
                <w:sz w:val="20"/>
                <w:szCs w:val="20"/>
              </w:rPr>
            </w:pPr>
            <w:r w:rsidRPr="00360CD9">
              <w:rPr>
                <w:color w:val="000000"/>
                <w:sz w:val="20"/>
                <w:szCs w:val="20"/>
              </w:rPr>
              <w:t>021A200000</w:t>
            </w:r>
          </w:p>
        </w:tc>
        <w:tc>
          <w:tcPr>
            <w:tcW w:w="264" w:type="pct"/>
            <w:tcBorders>
              <w:top w:val="nil"/>
              <w:left w:val="nil"/>
              <w:bottom w:val="single" w:sz="4" w:space="0" w:color="000000"/>
              <w:right w:val="single" w:sz="4" w:space="0" w:color="000000"/>
            </w:tcBorders>
            <w:shd w:val="clear" w:color="auto" w:fill="auto"/>
            <w:noWrap/>
            <w:hideMark/>
          </w:tcPr>
          <w:p w14:paraId="730FB3E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C750035" w14:textId="77777777" w:rsidR="000C4CBC" w:rsidRPr="00360CD9" w:rsidRDefault="000C4CBC" w:rsidP="000C4CBC">
            <w:pPr>
              <w:jc w:val="right"/>
              <w:rPr>
                <w:color w:val="000000"/>
                <w:sz w:val="20"/>
                <w:szCs w:val="20"/>
              </w:rPr>
            </w:pPr>
            <w:r w:rsidRPr="00360CD9">
              <w:rPr>
                <w:color w:val="000000"/>
                <w:sz w:val="20"/>
                <w:szCs w:val="20"/>
              </w:rPr>
              <w:t>52,06593</w:t>
            </w:r>
          </w:p>
        </w:tc>
        <w:tc>
          <w:tcPr>
            <w:tcW w:w="673" w:type="pct"/>
            <w:tcBorders>
              <w:top w:val="nil"/>
              <w:left w:val="nil"/>
              <w:bottom w:val="single" w:sz="4" w:space="0" w:color="000000"/>
              <w:right w:val="single" w:sz="4" w:space="0" w:color="000000"/>
            </w:tcBorders>
            <w:shd w:val="clear" w:color="auto" w:fill="auto"/>
            <w:noWrap/>
            <w:hideMark/>
          </w:tcPr>
          <w:p w14:paraId="6F95BBA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E4D04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3C9C06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24694C" w14:textId="77777777" w:rsidR="000C4CBC" w:rsidRPr="00360CD9" w:rsidRDefault="000C4CBC" w:rsidP="000C4CBC">
            <w:pPr>
              <w:rPr>
                <w:color w:val="000000"/>
                <w:sz w:val="20"/>
                <w:szCs w:val="20"/>
              </w:rPr>
            </w:pPr>
            <w:r w:rsidRPr="00360CD9">
              <w:rPr>
                <w:color w:val="000000"/>
                <w:sz w:val="20"/>
                <w:szCs w:val="20"/>
              </w:rPr>
              <w:t xml:space="preserve"> Поддержка отрасли культура (государственная поддержка лучших работников сельских учреждений культуры)</w:t>
            </w:r>
          </w:p>
        </w:tc>
        <w:tc>
          <w:tcPr>
            <w:tcW w:w="375" w:type="pct"/>
            <w:tcBorders>
              <w:top w:val="nil"/>
              <w:left w:val="nil"/>
              <w:bottom w:val="single" w:sz="4" w:space="0" w:color="000000"/>
              <w:right w:val="single" w:sz="4" w:space="0" w:color="000000"/>
            </w:tcBorders>
            <w:shd w:val="clear" w:color="auto" w:fill="auto"/>
            <w:noWrap/>
            <w:hideMark/>
          </w:tcPr>
          <w:p w14:paraId="57E87747"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C34C380" w14:textId="77777777" w:rsidR="000C4CBC" w:rsidRPr="00360CD9" w:rsidRDefault="000C4CBC" w:rsidP="000C4CBC">
            <w:pPr>
              <w:jc w:val="center"/>
              <w:rPr>
                <w:color w:val="000000"/>
                <w:sz w:val="20"/>
                <w:szCs w:val="20"/>
              </w:rPr>
            </w:pPr>
            <w:r w:rsidRPr="00360CD9">
              <w:rPr>
                <w:color w:val="000000"/>
                <w:sz w:val="20"/>
                <w:szCs w:val="20"/>
              </w:rPr>
              <w:t>021A255195</w:t>
            </w:r>
          </w:p>
        </w:tc>
        <w:tc>
          <w:tcPr>
            <w:tcW w:w="264" w:type="pct"/>
            <w:tcBorders>
              <w:top w:val="nil"/>
              <w:left w:val="nil"/>
              <w:bottom w:val="single" w:sz="4" w:space="0" w:color="000000"/>
              <w:right w:val="single" w:sz="4" w:space="0" w:color="000000"/>
            </w:tcBorders>
            <w:shd w:val="clear" w:color="auto" w:fill="auto"/>
            <w:noWrap/>
            <w:hideMark/>
          </w:tcPr>
          <w:p w14:paraId="5F3CBDC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8491837" w14:textId="77777777" w:rsidR="000C4CBC" w:rsidRPr="00360CD9" w:rsidRDefault="000C4CBC" w:rsidP="000C4CBC">
            <w:pPr>
              <w:jc w:val="right"/>
              <w:rPr>
                <w:color w:val="000000"/>
                <w:sz w:val="20"/>
                <w:szCs w:val="20"/>
              </w:rPr>
            </w:pPr>
            <w:r w:rsidRPr="00360CD9">
              <w:rPr>
                <w:color w:val="000000"/>
                <w:sz w:val="20"/>
                <w:szCs w:val="20"/>
              </w:rPr>
              <w:t>52,06593</w:t>
            </w:r>
          </w:p>
        </w:tc>
        <w:tc>
          <w:tcPr>
            <w:tcW w:w="673" w:type="pct"/>
            <w:tcBorders>
              <w:top w:val="nil"/>
              <w:left w:val="nil"/>
              <w:bottom w:val="single" w:sz="4" w:space="0" w:color="000000"/>
              <w:right w:val="single" w:sz="4" w:space="0" w:color="000000"/>
            </w:tcBorders>
            <w:shd w:val="clear" w:color="auto" w:fill="auto"/>
            <w:noWrap/>
            <w:hideMark/>
          </w:tcPr>
          <w:p w14:paraId="6732D42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402357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7D0AF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DE78676"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61E428B"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31EBBB12" w14:textId="77777777" w:rsidR="000C4CBC" w:rsidRPr="00360CD9" w:rsidRDefault="000C4CBC" w:rsidP="000C4CBC">
            <w:pPr>
              <w:jc w:val="center"/>
              <w:rPr>
                <w:color w:val="000000"/>
                <w:sz w:val="20"/>
                <w:szCs w:val="20"/>
              </w:rPr>
            </w:pPr>
            <w:r w:rsidRPr="00360CD9">
              <w:rPr>
                <w:color w:val="000000"/>
                <w:sz w:val="20"/>
                <w:szCs w:val="20"/>
              </w:rPr>
              <w:t>021A255195</w:t>
            </w:r>
          </w:p>
        </w:tc>
        <w:tc>
          <w:tcPr>
            <w:tcW w:w="264" w:type="pct"/>
            <w:tcBorders>
              <w:top w:val="nil"/>
              <w:left w:val="nil"/>
              <w:bottom w:val="single" w:sz="4" w:space="0" w:color="000000"/>
              <w:right w:val="single" w:sz="4" w:space="0" w:color="000000"/>
            </w:tcBorders>
            <w:shd w:val="clear" w:color="auto" w:fill="auto"/>
            <w:noWrap/>
            <w:hideMark/>
          </w:tcPr>
          <w:p w14:paraId="3B745C95"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7A109F0F" w14:textId="77777777" w:rsidR="000C4CBC" w:rsidRPr="00360CD9" w:rsidRDefault="000C4CBC" w:rsidP="000C4CBC">
            <w:pPr>
              <w:jc w:val="right"/>
              <w:rPr>
                <w:color w:val="000000"/>
                <w:sz w:val="20"/>
                <w:szCs w:val="20"/>
              </w:rPr>
            </w:pPr>
            <w:r w:rsidRPr="00360CD9">
              <w:rPr>
                <w:color w:val="000000"/>
                <w:sz w:val="20"/>
                <w:szCs w:val="20"/>
              </w:rPr>
              <w:t>52,06593</w:t>
            </w:r>
          </w:p>
        </w:tc>
        <w:tc>
          <w:tcPr>
            <w:tcW w:w="673" w:type="pct"/>
            <w:tcBorders>
              <w:top w:val="nil"/>
              <w:left w:val="nil"/>
              <w:bottom w:val="single" w:sz="4" w:space="0" w:color="000000"/>
              <w:right w:val="single" w:sz="4" w:space="0" w:color="000000"/>
            </w:tcBorders>
            <w:shd w:val="clear" w:color="auto" w:fill="auto"/>
            <w:noWrap/>
            <w:hideMark/>
          </w:tcPr>
          <w:p w14:paraId="6AB307F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145A94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3715FE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1AD331"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375" w:type="pct"/>
            <w:tcBorders>
              <w:top w:val="nil"/>
              <w:left w:val="nil"/>
              <w:bottom w:val="single" w:sz="4" w:space="0" w:color="000000"/>
              <w:right w:val="single" w:sz="4" w:space="0" w:color="000000"/>
            </w:tcBorders>
            <w:shd w:val="clear" w:color="auto" w:fill="auto"/>
            <w:noWrap/>
            <w:hideMark/>
          </w:tcPr>
          <w:p w14:paraId="7024C561"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DB51E7C"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4" w:type="pct"/>
            <w:tcBorders>
              <w:top w:val="nil"/>
              <w:left w:val="nil"/>
              <w:bottom w:val="single" w:sz="4" w:space="0" w:color="000000"/>
              <w:right w:val="single" w:sz="4" w:space="0" w:color="000000"/>
            </w:tcBorders>
            <w:shd w:val="clear" w:color="auto" w:fill="auto"/>
            <w:noWrap/>
            <w:hideMark/>
          </w:tcPr>
          <w:p w14:paraId="385F6BD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FB7F290"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0EE15CA7"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6AC1A1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F446B0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7A389A"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w:t>
            </w:r>
            <w:r w:rsidRPr="00360CD9">
              <w:rPr>
                <w:color w:val="000000"/>
                <w:sz w:val="20"/>
                <w:szCs w:val="20"/>
              </w:rPr>
              <w:lastRenderedPageBreak/>
              <w:t>инфраструктурных условий жизнедеятельности, направленных на благоустройство сельских территорий</w:t>
            </w:r>
          </w:p>
        </w:tc>
        <w:tc>
          <w:tcPr>
            <w:tcW w:w="375" w:type="pct"/>
            <w:tcBorders>
              <w:top w:val="nil"/>
              <w:left w:val="nil"/>
              <w:bottom w:val="single" w:sz="4" w:space="0" w:color="000000"/>
              <w:right w:val="single" w:sz="4" w:space="0" w:color="000000"/>
            </w:tcBorders>
            <w:shd w:val="clear" w:color="auto" w:fill="auto"/>
            <w:noWrap/>
            <w:hideMark/>
          </w:tcPr>
          <w:p w14:paraId="3EDA518C" w14:textId="77777777" w:rsidR="000C4CBC" w:rsidRPr="00360CD9" w:rsidRDefault="000C4CBC" w:rsidP="000C4CBC">
            <w:pPr>
              <w:jc w:val="center"/>
              <w:rPr>
                <w:color w:val="000000"/>
                <w:sz w:val="20"/>
                <w:szCs w:val="20"/>
              </w:rPr>
            </w:pPr>
            <w:r w:rsidRPr="00360CD9">
              <w:rPr>
                <w:color w:val="000000"/>
                <w:sz w:val="20"/>
                <w:szCs w:val="20"/>
              </w:rPr>
              <w:lastRenderedPageBreak/>
              <w:t>0801</w:t>
            </w:r>
          </w:p>
        </w:tc>
        <w:tc>
          <w:tcPr>
            <w:tcW w:w="678" w:type="pct"/>
            <w:tcBorders>
              <w:top w:val="nil"/>
              <w:left w:val="nil"/>
              <w:bottom w:val="single" w:sz="4" w:space="0" w:color="000000"/>
              <w:right w:val="single" w:sz="4" w:space="0" w:color="000000"/>
            </w:tcBorders>
            <w:shd w:val="clear" w:color="auto" w:fill="auto"/>
            <w:noWrap/>
            <w:hideMark/>
          </w:tcPr>
          <w:p w14:paraId="58774D63"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4" w:type="pct"/>
            <w:tcBorders>
              <w:top w:val="nil"/>
              <w:left w:val="nil"/>
              <w:bottom w:val="single" w:sz="4" w:space="0" w:color="000000"/>
              <w:right w:val="single" w:sz="4" w:space="0" w:color="000000"/>
            </w:tcBorders>
            <w:shd w:val="clear" w:color="auto" w:fill="auto"/>
            <w:noWrap/>
            <w:hideMark/>
          </w:tcPr>
          <w:p w14:paraId="73E0AD8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D6DD05D"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48DF3BCD"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3706144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60D504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ECA4B05" w14:textId="77777777" w:rsidR="000C4CBC" w:rsidRPr="00360CD9" w:rsidRDefault="000C4CBC" w:rsidP="000C4CBC">
            <w:pPr>
              <w:rPr>
                <w:color w:val="000000"/>
                <w:sz w:val="20"/>
                <w:szCs w:val="20"/>
              </w:rPr>
            </w:pPr>
            <w:r w:rsidRPr="00360CD9">
              <w:rPr>
                <w:color w:val="000000"/>
                <w:sz w:val="20"/>
                <w:szCs w:val="20"/>
              </w:rPr>
              <w:lastRenderedPageBreak/>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31AD059D"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55BD292E"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4" w:type="pct"/>
            <w:tcBorders>
              <w:top w:val="nil"/>
              <w:left w:val="nil"/>
              <w:bottom w:val="single" w:sz="4" w:space="0" w:color="000000"/>
              <w:right w:val="single" w:sz="4" w:space="0" w:color="000000"/>
            </w:tcBorders>
            <w:shd w:val="clear" w:color="auto" w:fill="auto"/>
            <w:noWrap/>
            <w:hideMark/>
          </w:tcPr>
          <w:p w14:paraId="54E1BF0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36B1A6E"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6EE1DD74"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9F98FC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0182B1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7CEB512"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0057399"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6C3051F4" w14:textId="77777777" w:rsidR="000C4CBC" w:rsidRPr="00360CD9" w:rsidRDefault="000C4CBC" w:rsidP="000C4CBC">
            <w:pPr>
              <w:jc w:val="center"/>
              <w:rPr>
                <w:color w:val="000000"/>
                <w:sz w:val="20"/>
                <w:szCs w:val="20"/>
              </w:rPr>
            </w:pPr>
            <w:r w:rsidRPr="00360CD9">
              <w:rPr>
                <w:color w:val="000000"/>
                <w:sz w:val="20"/>
                <w:szCs w:val="20"/>
              </w:rPr>
              <w:t>06002L5765</w:t>
            </w:r>
          </w:p>
        </w:tc>
        <w:tc>
          <w:tcPr>
            <w:tcW w:w="264" w:type="pct"/>
            <w:tcBorders>
              <w:top w:val="nil"/>
              <w:left w:val="nil"/>
              <w:bottom w:val="single" w:sz="4" w:space="0" w:color="000000"/>
              <w:right w:val="single" w:sz="4" w:space="0" w:color="000000"/>
            </w:tcBorders>
            <w:shd w:val="clear" w:color="auto" w:fill="auto"/>
            <w:noWrap/>
            <w:hideMark/>
          </w:tcPr>
          <w:p w14:paraId="14C4DF47"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5FB65BC4"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3" w:type="pct"/>
            <w:tcBorders>
              <w:top w:val="nil"/>
              <w:left w:val="nil"/>
              <w:bottom w:val="single" w:sz="4" w:space="0" w:color="000000"/>
              <w:right w:val="single" w:sz="4" w:space="0" w:color="000000"/>
            </w:tcBorders>
            <w:shd w:val="clear" w:color="auto" w:fill="auto"/>
            <w:noWrap/>
            <w:hideMark/>
          </w:tcPr>
          <w:p w14:paraId="71EB5826"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6CA1A3D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9A9B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A39775C"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375" w:type="pct"/>
            <w:tcBorders>
              <w:top w:val="nil"/>
              <w:left w:val="nil"/>
              <w:bottom w:val="single" w:sz="4" w:space="0" w:color="000000"/>
              <w:right w:val="single" w:sz="4" w:space="0" w:color="000000"/>
            </w:tcBorders>
            <w:shd w:val="clear" w:color="auto" w:fill="auto"/>
            <w:noWrap/>
            <w:hideMark/>
          </w:tcPr>
          <w:p w14:paraId="59A4B6C6"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1F04A62B" w14:textId="77777777" w:rsidR="000C4CBC" w:rsidRPr="00360CD9" w:rsidRDefault="000C4CBC" w:rsidP="000C4CBC">
            <w:pPr>
              <w:jc w:val="center"/>
              <w:rPr>
                <w:color w:val="000000"/>
                <w:sz w:val="20"/>
                <w:szCs w:val="20"/>
              </w:rPr>
            </w:pPr>
            <w:r w:rsidRPr="00360CD9">
              <w:rPr>
                <w:color w:val="000000"/>
                <w:sz w:val="20"/>
                <w:szCs w:val="20"/>
              </w:rPr>
              <w:t>1400000000</w:t>
            </w:r>
          </w:p>
        </w:tc>
        <w:tc>
          <w:tcPr>
            <w:tcW w:w="264" w:type="pct"/>
            <w:tcBorders>
              <w:top w:val="nil"/>
              <w:left w:val="nil"/>
              <w:bottom w:val="single" w:sz="4" w:space="0" w:color="000000"/>
              <w:right w:val="single" w:sz="4" w:space="0" w:color="000000"/>
            </w:tcBorders>
            <w:shd w:val="clear" w:color="auto" w:fill="auto"/>
            <w:noWrap/>
            <w:hideMark/>
          </w:tcPr>
          <w:p w14:paraId="10678A1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F29D00C"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321F5CF0"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783D3156"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00C98E9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C481B93" w14:textId="77777777" w:rsidR="000C4CBC" w:rsidRPr="00360CD9" w:rsidRDefault="000C4CBC" w:rsidP="000C4CBC">
            <w:pPr>
              <w:rPr>
                <w:color w:val="000000"/>
                <w:sz w:val="20"/>
                <w:szCs w:val="20"/>
              </w:rPr>
            </w:pPr>
            <w:r w:rsidRPr="00360CD9">
              <w:rPr>
                <w:color w:val="000000"/>
                <w:sz w:val="20"/>
                <w:szCs w:val="20"/>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375" w:type="pct"/>
            <w:tcBorders>
              <w:top w:val="nil"/>
              <w:left w:val="nil"/>
              <w:bottom w:val="single" w:sz="4" w:space="0" w:color="000000"/>
              <w:right w:val="single" w:sz="4" w:space="0" w:color="000000"/>
            </w:tcBorders>
            <w:shd w:val="clear" w:color="auto" w:fill="auto"/>
            <w:noWrap/>
            <w:hideMark/>
          </w:tcPr>
          <w:p w14:paraId="2556C4D9"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CCA88C9" w14:textId="77777777" w:rsidR="000C4CBC" w:rsidRPr="00360CD9" w:rsidRDefault="000C4CBC" w:rsidP="000C4CBC">
            <w:pPr>
              <w:jc w:val="center"/>
              <w:rPr>
                <w:color w:val="000000"/>
                <w:sz w:val="20"/>
                <w:szCs w:val="20"/>
              </w:rPr>
            </w:pPr>
            <w:r w:rsidRPr="00360CD9">
              <w:rPr>
                <w:color w:val="000000"/>
                <w:sz w:val="20"/>
                <w:szCs w:val="20"/>
              </w:rPr>
              <w:t>1400200000</w:t>
            </w:r>
          </w:p>
        </w:tc>
        <w:tc>
          <w:tcPr>
            <w:tcW w:w="264" w:type="pct"/>
            <w:tcBorders>
              <w:top w:val="nil"/>
              <w:left w:val="nil"/>
              <w:bottom w:val="single" w:sz="4" w:space="0" w:color="000000"/>
              <w:right w:val="single" w:sz="4" w:space="0" w:color="000000"/>
            </w:tcBorders>
            <w:shd w:val="clear" w:color="auto" w:fill="auto"/>
            <w:noWrap/>
            <w:hideMark/>
          </w:tcPr>
          <w:p w14:paraId="50EE333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D30185A"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19231E32"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734A3469"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5F514CD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7006CE"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375" w:type="pct"/>
            <w:tcBorders>
              <w:top w:val="nil"/>
              <w:left w:val="nil"/>
              <w:bottom w:val="single" w:sz="4" w:space="0" w:color="000000"/>
              <w:right w:val="single" w:sz="4" w:space="0" w:color="000000"/>
            </w:tcBorders>
            <w:shd w:val="clear" w:color="auto" w:fill="auto"/>
            <w:noWrap/>
            <w:hideMark/>
          </w:tcPr>
          <w:p w14:paraId="17C1DF69"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03A48488"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4" w:type="pct"/>
            <w:tcBorders>
              <w:top w:val="nil"/>
              <w:left w:val="nil"/>
              <w:bottom w:val="single" w:sz="4" w:space="0" w:color="000000"/>
              <w:right w:val="single" w:sz="4" w:space="0" w:color="000000"/>
            </w:tcBorders>
            <w:shd w:val="clear" w:color="auto" w:fill="auto"/>
            <w:noWrap/>
            <w:hideMark/>
          </w:tcPr>
          <w:p w14:paraId="597D108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DEFCA95"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633B912A"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7F3CECB1"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1B3EFCA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FDCEC3"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FF1F5F1" w14:textId="77777777" w:rsidR="000C4CBC" w:rsidRPr="00360CD9" w:rsidRDefault="000C4CBC" w:rsidP="000C4CBC">
            <w:pPr>
              <w:jc w:val="center"/>
              <w:rPr>
                <w:color w:val="000000"/>
                <w:sz w:val="20"/>
                <w:szCs w:val="20"/>
              </w:rPr>
            </w:pPr>
            <w:r w:rsidRPr="00360CD9">
              <w:rPr>
                <w:color w:val="000000"/>
                <w:sz w:val="20"/>
                <w:szCs w:val="20"/>
              </w:rPr>
              <w:t>0801</w:t>
            </w:r>
          </w:p>
        </w:tc>
        <w:tc>
          <w:tcPr>
            <w:tcW w:w="678" w:type="pct"/>
            <w:tcBorders>
              <w:top w:val="nil"/>
              <w:left w:val="nil"/>
              <w:bottom w:val="single" w:sz="4" w:space="0" w:color="000000"/>
              <w:right w:val="single" w:sz="4" w:space="0" w:color="000000"/>
            </w:tcBorders>
            <w:shd w:val="clear" w:color="auto" w:fill="auto"/>
            <w:noWrap/>
            <w:hideMark/>
          </w:tcPr>
          <w:p w14:paraId="4074F5FE" w14:textId="77777777" w:rsidR="000C4CBC" w:rsidRPr="00360CD9" w:rsidRDefault="000C4CBC" w:rsidP="000C4CBC">
            <w:pPr>
              <w:jc w:val="center"/>
              <w:rPr>
                <w:color w:val="000000"/>
                <w:sz w:val="20"/>
                <w:szCs w:val="20"/>
              </w:rPr>
            </w:pPr>
            <w:r w:rsidRPr="00360CD9">
              <w:rPr>
                <w:color w:val="000000"/>
                <w:sz w:val="20"/>
                <w:szCs w:val="20"/>
              </w:rPr>
              <w:t>1400299990</w:t>
            </w:r>
          </w:p>
        </w:tc>
        <w:tc>
          <w:tcPr>
            <w:tcW w:w="264" w:type="pct"/>
            <w:tcBorders>
              <w:top w:val="nil"/>
              <w:left w:val="nil"/>
              <w:bottom w:val="single" w:sz="4" w:space="0" w:color="000000"/>
              <w:right w:val="single" w:sz="4" w:space="0" w:color="000000"/>
            </w:tcBorders>
            <w:shd w:val="clear" w:color="auto" w:fill="auto"/>
            <w:noWrap/>
            <w:hideMark/>
          </w:tcPr>
          <w:p w14:paraId="620DEA23" w14:textId="77777777" w:rsidR="000C4CBC" w:rsidRPr="00360CD9" w:rsidRDefault="000C4CBC" w:rsidP="000C4CBC">
            <w:pPr>
              <w:jc w:val="center"/>
              <w:rPr>
                <w:color w:val="000000"/>
                <w:sz w:val="20"/>
                <w:szCs w:val="20"/>
              </w:rPr>
            </w:pPr>
            <w:r w:rsidRPr="00360CD9">
              <w:rPr>
                <w:color w:val="000000"/>
                <w:sz w:val="20"/>
                <w:szCs w:val="20"/>
              </w:rPr>
              <w:t>610</w:t>
            </w:r>
          </w:p>
        </w:tc>
        <w:tc>
          <w:tcPr>
            <w:tcW w:w="673" w:type="pct"/>
            <w:tcBorders>
              <w:top w:val="nil"/>
              <w:left w:val="nil"/>
              <w:bottom w:val="single" w:sz="4" w:space="0" w:color="000000"/>
              <w:right w:val="single" w:sz="4" w:space="0" w:color="000000"/>
            </w:tcBorders>
            <w:shd w:val="clear" w:color="auto" w:fill="auto"/>
            <w:noWrap/>
            <w:hideMark/>
          </w:tcPr>
          <w:p w14:paraId="4ADC2AE3"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7B662F10" w14:textId="77777777" w:rsidR="000C4CBC" w:rsidRPr="00360CD9" w:rsidRDefault="000C4CBC" w:rsidP="000C4CBC">
            <w:pPr>
              <w:jc w:val="right"/>
              <w:rPr>
                <w:color w:val="000000"/>
                <w:sz w:val="20"/>
                <w:szCs w:val="20"/>
              </w:rPr>
            </w:pPr>
            <w:r w:rsidRPr="00360CD9">
              <w:rPr>
                <w:color w:val="000000"/>
                <w:sz w:val="20"/>
                <w:szCs w:val="20"/>
              </w:rPr>
              <w:t>5,00000</w:t>
            </w:r>
          </w:p>
        </w:tc>
        <w:tc>
          <w:tcPr>
            <w:tcW w:w="673" w:type="pct"/>
            <w:tcBorders>
              <w:top w:val="nil"/>
              <w:left w:val="nil"/>
              <w:bottom w:val="single" w:sz="4" w:space="0" w:color="000000"/>
              <w:right w:val="single" w:sz="4" w:space="0" w:color="000000"/>
            </w:tcBorders>
            <w:shd w:val="clear" w:color="auto" w:fill="auto"/>
            <w:noWrap/>
            <w:hideMark/>
          </w:tcPr>
          <w:p w14:paraId="1A286889"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1D60F8D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A6F64F0" w14:textId="77777777" w:rsidR="000C4CBC" w:rsidRPr="00360CD9" w:rsidRDefault="000C4CBC" w:rsidP="000C4CBC">
            <w:pPr>
              <w:rPr>
                <w:b/>
                <w:bCs/>
                <w:color w:val="000000"/>
                <w:sz w:val="20"/>
                <w:szCs w:val="20"/>
              </w:rPr>
            </w:pPr>
            <w:r w:rsidRPr="00360CD9">
              <w:rPr>
                <w:b/>
                <w:bCs/>
                <w:color w:val="000000"/>
                <w:sz w:val="20"/>
                <w:szCs w:val="20"/>
              </w:rPr>
              <w:t xml:space="preserve"> Другие вопросы в области культуры, кинематографии</w:t>
            </w:r>
          </w:p>
        </w:tc>
        <w:tc>
          <w:tcPr>
            <w:tcW w:w="375" w:type="pct"/>
            <w:tcBorders>
              <w:top w:val="nil"/>
              <w:left w:val="nil"/>
              <w:bottom w:val="single" w:sz="4" w:space="0" w:color="000000"/>
              <w:right w:val="single" w:sz="4" w:space="0" w:color="000000"/>
            </w:tcBorders>
            <w:shd w:val="clear" w:color="auto" w:fill="auto"/>
            <w:noWrap/>
            <w:hideMark/>
          </w:tcPr>
          <w:p w14:paraId="7E8035F5" w14:textId="77777777" w:rsidR="000C4CBC" w:rsidRPr="00360CD9" w:rsidRDefault="000C4CBC" w:rsidP="000C4CBC">
            <w:pPr>
              <w:jc w:val="center"/>
              <w:rPr>
                <w:b/>
                <w:bCs/>
                <w:color w:val="000000"/>
                <w:sz w:val="20"/>
                <w:szCs w:val="20"/>
              </w:rPr>
            </w:pPr>
            <w:r w:rsidRPr="00360CD9">
              <w:rPr>
                <w:b/>
                <w:bCs/>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17A2F1F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612A45A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DBF3A90" w14:textId="77777777" w:rsidR="000C4CBC" w:rsidRPr="00360CD9" w:rsidRDefault="000C4CBC" w:rsidP="000C4CBC">
            <w:pPr>
              <w:jc w:val="right"/>
              <w:rPr>
                <w:b/>
                <w:bCs/>
                <w:color w:val="000000"/>
                <w:sz w:val="20"/>
                <w:szCs w:val="20"/>
              </w:rPr>
            </w:pPr>
            <w:r w:rsidRPr="00360CD9">
              <w:rPr>
                <w:b/>
                <w:bCs/>
                <w:color w:val="000000"/>
                <w:sz w:val="20"/>
                <w:szCs w:val="20"/>
              </w:rPr>
              <w:t>13 221,02000</w:t>
            </w:r>
          </w:p>
        </w:tc>
        <w:tc>
          <w:tcPr>
            <w:tcW w:w="673" w:type="pct"/>
            <w:tcBorders>
              <w:top w:val="nil"/>
              <w:left w:val="nil"/>
              <w:bottom w:val="single" w:sz="4" w:space="0" w:color="000000"/>
              <w:right w:val="single" w:sz="4" w:space="0" w:color="000000"/>
            </w:tcBorders>
            <w:shd w:val="clear" w:color="auto" w:fill="auto"/>
            <w:noWrap/>
            <w:hideMark/>
          </w:tcPr>
          <w:p w14:paraId="1C367BCF" w14:textId="77777777" w:rsidR="000C4CBC" w:rsidRPr="00360CD9" w:rsidRDefault="000C4CBC" w:rsidP="000C4CBC">
            <w:pPr>
              <w:jc w:val="right"/>
              <w:rPr>
                <w:b/>
                <w:bCs/>
                <w:color w:val="000000"/>
                <w:sz w:val="20"/>
                <w:szCs w:val="20"/>
              </w:rPr>
            </w:pPr>
            <w:r w:rsidRPr="00360CD9">
              <w:rPr>
                <w:b/>
                <w:bCs/>
                <w:color w:val="000000"/>
                <w:sz w:val="20"/>
                <w:szCs w:val="20"/>
              </w:rPr>
              <w:t>13 127,10000</w:t>
            </w:r>
          </w:p>
        </w:tc>
        <w:tc>
          <w:tcPr>
            <w:tcW w:w="673" w:type="pct"/>
            <w:tcBorders>
              <w:top w:val="nil"/>
              <w:left w:val="nil"/>
              <w:bottom w:val="single" w:sz="4" w:space="0" w:color="000000"/>
              <w:right w:val="single" w:sz="4" w:space="0" w:color="000000"/>
            </w:tcBorders>
            <w:shd w:val="clear" w:color="auto" w:fill="auto"/>
            <w:noWrap/>
            <w:hideMark/>
          </w:tcPr>
          <w:p w14:paraId="71387157" w14:textId="77777777" w:rsidR="000C4CBC" w:rsidRPr="00360CD9" w:rsidRDefault="000C4CBC" w:rsidP="000C4CBC">
            <w:pPr>
              <w:jc w:val="right"/>
              <w:rPr>
                <w:b/>
                <w:bCs/>
                <w:color w:val="000000"/>
                <w:sz w:val="20"/>
                <w:szCs w:val="20"/>
              </w:rPr>
            </w:pPr>
            <w:r w:rsidRPr="00360CD9">
              <w:rPr>
                <w:b/>
                <w:bCs/>
                <w:color w:val="000000"/>
                <w:sz w:val="20"/>
                <w:szCs w:val="20"/>
              </w:rPr>
              <w:t>13 127,10000</w:t>
            </w:r>
          </w:p>
        </w:tc>
      </w:tr>
      <w:tr w:rsidR="000C4CBC" w:rsidRPr="00360CD9" w14:paraId="7A7ECC4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C3708AE"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5654B401"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0A8A7E6E" w14:textId="77777777" w:rsidR="000C4CBC" w:rsidRPr="00360CD9" w:rsidRDefault="000C4CBC" w:rsidP="000C4CBC">
            <w:pPr>
              <w:jc w:val="center"/>
              <w:rPr>
                <w:color w:val="000000"/>
                <w:sz w:val="20"/>
                <w:szCs w:val="20"/>
              </w:rPr>
            </w:pPr>
            <w:r w:rsidRPr="00360CD9">
              <w:rPr>
                <w:color w:val="000000"/>
                <w:sz w:val="20"/>
                <w:szCs w:val="20"/>
              </w:rPr>
              <w:t>0200000000</w:t>
            </w:r>
          </w:p>
        </w:tc>
        <w:tc>
          <w:tcPr>
            <w:tcW w:w="264" w:type="pct"/>
            <w:tcBorders>
              <w:top w:val="nil"/>
              <w:left w:val="nil"/>
              <w:bottom w:val="single" w:sz="4" w:space="0" w:color="000000"/>
              <w:right w:val="single" w:sz="4" w:space="0" w:color="000000"/>
            </w:tcBorders>
            <w:shd w:val="clear" w:color="auto" w:fill="auto"/>
            <w:noWrap/>
            <w:hideMark/>
          </w:tcPr>
          <w:p w14:paraId="7E21034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388636F" w14:textId="77777777" w:rsidR="000C4CBC" w:rsidRPr="00360CD9" w:rsidRDefault="000C4CBC" w:rsidP="000C4CBC">
            <w:pPr>
              <w:jc w:val="right"/>
              <w:rPr>
                <w:color w:val="000000"/>
                <w:sz w:val="20"/>
                <w:szCs w:val="20"/>
              </w:rPr>
            </w:pPr>
            <w:r w:rsidRPr="00360CD9">
              <w:rPr>
                <w:color w:val="000000"/>
                <w:sz w:val="20"/>
                <w:szCs w:val="20"/>
              </w:rPr>
              <w:t>13 221,02000</w:t>
            </w:r>
          </w:p>
        </w:tc>
        <w:tc>
          <w:tcPr>
            <w:tcW w:w="673" w:type="pct"/>
            <w:tcBorders>
              <w:top w:val="nil"/>
              <w:left w:val="nil"/>
              <w:bottom w:val="single" w:sz="4" w:space="0" w:color="000000"/>
              <w:right w:val="single" w:sz="4" w:space="0" w:color="000000"/>
            </w:tcBorders>
            <w:shd w:val="clear" w:color="auto" w:fill="auto"/>
            <w:noWrap/>
            <w:hideMark/>
          </w:tcPr>
          <w:p w14:paraId="325B77A9" w14:textId="77777777" w:rsidR="000C4CBC" w:rsidRPr="00360CD9" w:rsidRDefault="000C4CBC" w:rsidP="000C4CBC">
            <w:pPr>
              <w:jc w:val="right"/>
              <w:rPr>
                <w:color w:val="000000"/>
                <w:sz w:val="20"/>
                <w:szCs w:val="20"/>
              </w:rPr>
            </w:pPr>
            <w:r w:rsidRPr="00360CD9">
              <w:rPr>
                <w:color w:val="000000"/>
                <w:sz w:val="20"/>
                <w:szCs w:val="20"/>
              </w:rPr>
              <w:t>13 127,10000</w:t>
            </w:r>
          </w:p>
        </w:tc>
        <w:tc>
          <w:tcPr>
            <w:tcW w:w="673" w:type="pct"/>
            <w:tcBorders>
              <w:top w:val="nil"/>
              <w:left w:val="nil"/>
              <w:bottom w:val="single" w:sz="4" w:space="0" w:color="000000"/>
              <w:right w:val="single" w:sz="4" w:space="0" w:color="000000"/>
            </w:tcBorders>
            <w:shd w:val="clear" w:color="auto" w:fill="auto"/>
            <w:noWrap/>
            <w:hideMark/>
          </w:tcPr>
          <w:p w14:paraId="7A0A5C2B" w14:textId="77777777" w:rsidR="000C4CBC" w:rsidRPr="00360CD9" w:rsidRDefault="000C4CBC" w:rsidP="000C4CBC">
            <w:pPr>
              <w:jc w:val="right"/>
              <w:rPr>
                <w:color w:val="000000"/>
                <w:sz w:val="20"/>
                <w:szCs w:val="20"/>
              </w:rPr>
            </w:pPr>
            <w:r w:rsidRPr="00360CD9">
              <w:rPr>
                <w:color w:val="000000"/>
                <w:sz w:val="20"/>
                <w:szCs w:val="20"/>
              </w:rPr>
              <w:t>13 127,10000</w:t>
            </w:r>
          </w:p>
        </w:tc>
      </w:tr>
      <w:tr w:rsidR="000C4CBC" w:rsidRPr="00360CD9" w14:paraId="5F7C826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D7017A9" w14:textId="77777777" w:rsidR="000C4CBC" w:rsidRPr="00360CD9" w:rsidRDefault="000C4CBC" w:rsidP="000C4CBC">
            <w:pPr>
              <w:rPr>
                <w:color w:val="000000"/>
                <w:sz w:val="20"/>
                <w:szCs w:val="20"/>
              </w:rPr>
            </w:pPr>
            <w:r w:rsidRPr="00360CD9">
              <w:rPr>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00489414"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7B65631B" w14:textId="77777777" w:rsidR="000C4CBC" w:rsidRPr="00360CD9" w:rsidRDefault="000C4CBC" w:rsidP="000C4CBC">
            <w:pPr>
              <w:jc w:val="center"/>
              <w:rPr>
                <w:color w:val="000000"/>
                <w:sz w:val="20"/>
                <w:szCs w:val="20"/>
              </w:rPr>
            </w:pPr>
            <w:r w:rsidRPr="00360CD9">
              <w:rPr>
                <w:color w:val="000000"/>
                <w:sz w:val="20"/>
                <w:szCs w:val="20"/>
              </w:rPr>
              <w:t>0210000000</w:t>
            </w:r>
          </w:p>
        </w:tc>
        <w:tc>
          <w:tcPr>
            <w:tcW w:w="264" w:type="pct"/>
            <w:tcBorders>
              <w:top w:val="nil"/>
              <w:left w:val="nil"/>
              <w:bottom w:val="single" w:sz="4" w:space="0" w:color="000000"/>
              <w:right w:val="single" w:sz="4" w:space="0" w:color="000000"/>
            </w:tcBorders>
            <w:shd w:val="clear" w:color="auto" w:fill="auto"/>
            <w:noWrap/>
            <w:hideMark/>
          </w:tcPr>
          <w:p w14:paraId="7B980A9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2DABD17" w14:textId="77777777" w:rsidR="000C4CBC" w:rsidRPr="00360CD9" w:rsidRDefault="000C4CBC" w:rsidP="000C4CBC">
            <w:pPr>
              <w:jc w:val="right"/>
              <w:rPr>
                <w:color w:val="000000"/>
                <w:sz w:val="20"/>
                <w:szCs w:val="20"/>
              </w:rPr>
            </w:pPr>
            <w:r w:rsidRPr="00360CD9">
              <w:rPr>
                <w:color w:val="000000"/>
                <w:sz w:val="20"/>
                <w:szCs w:val="20"/>
              </w:rPr>
              <w:t>13 221,02000</w:t>
            </w:r>
          </w:p>
        </w:tc>
        <w:tc>
          <w:tcPr>
            <w:tcW w:w="673" w:type="pct"/>
            <w:tcBorders>
              <w:top w:val="nil"/>
              <w:left w:val="nil"/>
              <w:bottom w:val="single" w:sz="4" w:space="0" w:color="000000"/>
              <w:right w:val="single" w:sz="4" w:space="0" w:color="000000"/>
            </w:tcBorders>
            <w:shd w:val="clear" w:color="auto" w:fill="auto"/>
            <w:noWrap/>
            <w:hideMark/>
          </w:tcPr>
          <w:p w14:paraId="6C94CF6E" w14:textId="77777777" w:rsidR="000C4CBC" w:rsidRPr="00360CD9" w:rsidRDefault="000C4CBC" w:rsidP="000C4CBC">
            <w:pPr>
              <w:jc w:val="right"/>
              <w:rPr>
                <w:color w:val="000000"/>
                <w:sz w:val="20"/>
                <w:szCs w:val="20"/>
              </w:rPr>
            </w:pPr>
            <w:r w:rsidRPr="00360CD9">
              <w:rPr>
                <w:color w:val="000000"/>
                <w:sz w:val="20"/>
                <w:szCs w:val="20"/>
              </w:rPr>
              <w:t>13 127,10000</w:t>
            </w:r>
          </w:p>
        </w:tc>
        <w:tc>
          <w:tcPr>
            <w:tcW w:w="673" w:type="pct"/>
            <w:tcBorders>
              <w:top w:val="nil"/>
              <w:left w:val="nil"/>
              <w:bottom w:val="single" w:sz="4" w:space="0" w:color="000000"/>
              <w:right w:val="single" w:sz="4" w:space="0" w:color="000000"/>
            </w:tcBorders>
            <w:shd w:val="clear" w:color="auto" w:fill="auto"/>
            <w:noWrap/>
            <w:hideMark/>
          </w:tcPr>
          <w:p w14:paraId="23E69205" w14:textId="77777777" w:rsidR="000C4CBC" w:rsidRPr="00360CD9" w:rsidRDefault="000C4CBC" w:rsidP="000C4CBC">
            <w:pPr>
              <w:jc w:val="right"/>
              <w:rPr>
                <w:color w:val="000000"/>
                <w:sz w:val="20"/>
                <w:szCs w:val="20"/>
              </w:rPr>
            </w:pPr>
            <w:r w:rsidRPr="00360CD9">
              <w:rPr>
                <w:color w:val="000000"/>
                <w:sz w:val="20"/>
                <w:szCs w:val="20"/>
              </w:rPr>
              <w:t>13 127,10000</w:t>
            </w:r>
          </w:p>
        </w:tc>
      </w:tr>
      <w:tr w:rsidR="000C4CBC" w:rsidRPr="00360CD9" w14:paraId="21CCE2D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6A2EF20" w14:textId="77777777" w:rsidR="000C4CBC" w:rsidRPr="00360CD9" w:rsidRDefault="000C4CBC" w:rsidP="000C4CBC">
            <w:pPr>
              <w:rPr>
                <w:color w:val="000000"/>
                <w:sz w:val="20"/>
                <w:szCs w:val="20"/>
              </w:rPr>
            </w:pPr>
            <w:r w:rsidRPr="00360CD9">
              <w:rPr>
                <w:color w:val="000000"/>
                <w:sz w:val="20"/>
                <w:szCs w:val="20"/>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375" w:type="pct"/>
            <w:tcBorders>
              <w:top w:val="nil"/>
              <w:left w:val="nil"/>
              <w:bottom w:val="single" w:sz="4" w:space="0" w:color="000000"/>
              <w:right w:val="single" w:sz="4" w:space="0" w:color="000000"/>
            </w:tcBorders>
            <w:shd w:val="clear" w:color="auto" w:fill="auto"/>
            <w:noWrap/>
            <w:hideMark/>
          </w:tcPr>
          <w:p w14:paraId="73BC6C53"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1E9493DB" w14:textId="77777777" w:rsidR="000C4CBC" w:rsidRPr="00360CD9" w:rsidRDefault="000C4CBC" w:rsidP="000C4CBC">
            <w:pPr>
              <w:jc w:val="center"/>
              <w:rPr>
                <w:color w:val="000000"/>
                <w:sz w:val="20"/>
                <w:szCs w:val="20"/>
              </w:rPr>
            </w:pPr>
            <w:r w:rsidRPr="00360CD9">
              <w:rPr>
                <w:color w:val="000000"/>
                <w:sz w:val="20"/>
                <w:szCs w:val="20"/>
              </w:rPr>
              <w:t>0210600000</w:t>
            </w:r>
          </w:p>
        </w:tc>
        <w:tc>
          <w:tcPr>
            <w:tcW w:w="264" w:type="pct"/>
            <w:tcBorders>
              <w:top w:val="nil"/>
              <w:left w:val="nil"/>
              <w:bottom w:val="single" w:sz="4" w:space="0" w:color="000000"/>
              <w:right w:val="single" w:sz="4" w:space="0" w:color="000000"/>
            </w:tcBorders>
            <w:shd w:val="clear" w:color="auto" w:fill="auto"/>
            <w:noWrap/>
            <w:hideMark/>
          </w:tcPr>
          <w:p w14:paraId="44F8FB0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EC2CD14" w14:textId="77777777" w:rsidR="000C4CBC" w:rsidRPr="00360CD9" w:rsidRDefault="000C4CBC" w:rsidP="000C4CBC">
            <w:pPr>
              <w:jc w:val="right"/>
              <w:rPr>
                <w:color w:val="000000"/>
                <w:sz w:val="20"/>
                <w:szCs w:val="20"/>
              </w:rPr>
            </w:pPr>
            <w:r w:rsidRPr="00360CD9">
              <w:rPr>
                <w:color w:val="000000"/>
                <w:sz w:val="20"/>
                <w:szCs w:val="20"/>
              </w:rPr>
              <w:t>13 221,02000</w:t>
            </w:r>
          </w:p>
        </w:tc>
        <w:tc>
          <w:tcPr>
            <w:tcW w:w="673" w:type="pct"/>
            <w:tcBorders>
              <w:top w:val="nil"/>
              <w:left w:val="nil"/>
              <w:bottom w:val="single" w:sz="4" w:space="0" w:color="000000"/>
              <w:right w:val="single" w:sz="4" w:space="0" w:color="000000"/>
            </w:tcBorders>
            <w:shd w:val="clear" w:color="auto" w:fill="auto"/>
            <w:noWrap/>
            <w:hideMark/>
          </w:tcPr>
          <w:p w14:paraId="32423F13" w14:textId="77777777" w:rsidR="000C4CBC" w:rsidRPr="00360CD9" w:rsidRDefault="000C4CBC" w:rsidP="000C4CBC">
            <w:pPr>
              <w:jc w:val="right"/>
              <w:rPr>
                <w:color w:val="000000"/>
                <w:sz w:val="20"/>
                <w:szCs w:val="20"/>
              </w:rPr>
            </w:pPr>
            <w:r w:rsidRPr="00360CD9">
              <w:rPr>
                <w:color w:val="000000"/>
                <w:sz w:val="20"/>
                <w:szCs w:val="20"/>
              </w:rPr>
              <w:t>13 127,10000</w:t>
            </w:r>
          </w:p>
        </w:tc>
        <w:tc>
          <w:tcPr>
            <w:tcW w:w="673" w:type="pct"/>
            <w:tcBorders>
              <w:top w:val="nil"/>
              <w:left w:val="nil"/>
              <w:bottom w:val="single" w:sz="4" w:space="0" w:color="000000"/>
              <w:right w:val="single" w:sz="4" w:space="0" w:color="000000"/>
            </w:tcBorders>
            <w:shd w:val="clear" w:color="auto" w:fill="auto"/>
            <w:noWrap/>
            <w:hideMark/>
          </w:tcPr>
          <w:p w14:paraId="327A8855" w14:textId="77777777" w:rsidR="000C4CBC" w:rsidRPr="00360CD9" w:rsidRDefault="000C4CBC" w:rsidP="000C4CBC">
            <w:pPr>
              <w:jc w:val="right"/>
              <w:rPr>
                <w:color w:val="000000"/>
                <w:sz w:val="20"/>
                <w:szCs w:val="20"/>
              </w:rPr>
            </w:pPr>
            <w:r w:rsidRPr="00360CD9">
              <w:rPr>
                <w:color w:val="000000"/>
                <w:sz w:val="20"/>
                <w:szCs w:val="20"/>
              </w:rPr>
              <w:t>13 127,10000</w:t>
            </w:r>
          </w:p>
        </w:tc>
      </w:tr>
      <w:tr w:rsidR="000C4CBC" w:rsidRPr="00360CD9" w14:paraId="1928998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275AA0"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1CCC8405"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6CF169C3" w14:textId="77777777" w:rsidR="000C4CBC" w:rsidRPr="00360CD9" w:rsidRDefault="000C4CBC" w:rsidP="000C4CBC">
            <w:pPr>
              <w:jc w:val="center"/>
              <w:rPr>
                <w:color w:val="000000"/>
                <w:sz w:val="20"/>
                <w:szCs w:val="20"/>
              </w:rPr>
            </w:pPr>
            <w:r w:rsidRPr="00360CD9">
              <w:rPr>
                <w:color w:val="000000"/>
                <w:sz w:val="20"/>
                <w:szCs w:val="20"/>
              </w:rPr>
              <w:t>0210601000</w:t>
            </w:r>
          </w:p>
        </w:tc>
        <w:tc>
          <w:tcPr>
            <w:tcW w:w="264" w:type="pct"/>
            <w:tcBorders>
              <w:top w:val="nil"/>
              <w:left w:val="nil"/>
              <w:bottom w:val="single" w:sz="4" w:space="0" w:color="000000"/>
              <w:right w:val="single" w:sz="4" w:space="0" w:color="000000"/>
            </w:tcBorders>
            <w:shd w:val="clear" w:color="auto" w:fill="auto"/>
            <w:noWrap/>
            <w:hideMark/>
          </w:tcPr>
          <w:p w14:paraId="047355A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7A9AC3A" w14:textId="77777777" w:rsidR="000C4CBC" w:rsidRPr="00360CD9" w:rsidRDefault="000C4CBC" w:rsidP="000C4CBC">
            <w:pPr>
              <w:jc w:val="right"/>
              <w:rPr>
                <w:color w:val="000000"/>
                <w:sz w:val="20"/>
                <w:szCs w:val="20"/>
              </w:rPr>
            </w:pPr>
            <w:r w:rsidRPr="00360CD9">
              <w:rPr>
                <w:color w:val="000000"/>
                <w:sz w:val="20"/>
                <w:szCs w:val="20"/>
              </w:rPr>
              <w:t>2 150,12000</w:t>
            </w:r>
          </w:p>
        </w:tc>
        <w:tc>
          <w:tcPr>
            <w:tcW w:w="673" w:type="pct"/>
            <w:tcBorders>
              <w:top w:val="nil"/>
              <w:left w:val="nil"/>
              <w:bottom w:val="single" w:sz="4" w:space="0" w:color="000000"/>
              <w:right w:val="single" w:sz="4" w:space="0" w:color="000000"/>
            </w:tcBorders>
            <w:shd w:val="clear" w:color="auto" w:fill="auto"/>
            <w:noWrap/>
            <w:hideMark/>
          </w:tcPr>
          <w:p w14:paraId="23410EA1" w14:textId="77777777" w:rsidR="000C4CBC" w:rsidRPr="00360CD9" w:rsidRDefault="000C4CBC" w:rsidP="000C4CBC">
            <w:pPr>
              <w:jc w:val="right"/>
              <w:rPr>
                <w:color w:val="000000"/>
                <w:sz w:val="20"/>
                <w:szCs w:val="20"/>
              </w:rPr>
            </w:pPr>
            <w:r w:rsidRPr="00360CD9">
              <w:rPr>
                <w:color w:val="000000"/>
                <w:sz w:val="20"/>
                <w:szCs w:val="20"/>
              </w:rPr>
              <w:t>2 101,20000</w:t>
            </w:r>
          </w:p>
        </w:tc>
        <w:tc>
          <w:tcPr>
            <w:tcW w:w="673" w:type="pct"/>
            <w:tcBorders>
              <w:top w:val="nil"/>
              <w:left w:val="nil"/>
              <w:bottom w:val="single" w:sz="4" w:space="0" w:color="000000"/>
              <w:right w:val="single" w:sz="4" w:space="0" w:color="000000"/>
            </w:tcBorders>
            <w:shd w:val="clear" w:color="auto" w:fill="auto"/>
            <w:noWrap/>
            <w:hideMark/>
          </w:tcPr>
          <w:p w14:paraId="11DAFD00" w14:textId="77777777" w:rsidR="000C4CBC" w:rsidRPr="00360CD9" w:rsidRDefault="000C4CBC" w:rsidP="000C4CBC">
            <w:pPr>
              <w:jc w:val="right"/>
              <w:rPr>
                <w:color w:val="000000"/>
                <w:sz w:val="20"/>
                <w:szCs w:val="20"/>
              </w:rPr>
            </w:pPr>
            <w:r w:rsidRPr="00360CD9">
              <w:rPr>
                <w:color w:val="000000"/>
                <w:sz w:val="20"/>
                <w:szCs w:val="20"/>
              </w:rPr>
              <w:t>2 101,20000</w:t>
            </w:r>
          </w:p>
        </w:tc>
      </w:tr>
      <w:tr w:rsidR="000C4CBC" w:rsidRPr="00360CD9" w14:paraId="7ADF1B0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597AB09"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375" w:type="pct"/>
            <w:tcBorders>
              <w:top w:val="nil"/>
              <w:left w:val="nil"/>
              <w:bottom w:val="single" w:sz="4" w:space="0" w:color="000000"/>
              <w:right w:val="single" w:sz="4" w:space="0" w:color="000000"/>
            </w:tcBorders>
            <w:shd w:val="clear" w:color="auto" w:fill="auto"/>
            <w:noWrap/>
            <w:hideMark/>
          </w:tcPr>
          <w:p w14:paraId="668958ED"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3E256213" w14:textId="77777777" w:rsidR="000C4CBC" w:rsidRPr="00360CD9" w:rsidRDefault="000C4CBC" w:rsidP="000C4CBC">
            <w:pPr>
              <w:jc w:val="center"/>
              <w:rPr>
                <w:color w:val="000000"/>
                <w:sz w:val="20"/>
                <w:szCs w:val="20"/>
              </w:rPr>
            </w:pPr>
            <w:r w:rsidRPr="00360CD9">
              <w:rPr>
                <w:color w:val="000000"/>
                <w:sz w:val="20"/>
                <w:szCs w:val="20"/>
              </w:rPr>
              <w:t>0210601000</w:t>
            </w:r>
          </w:p>
        </w:tc>
        <w:tc>
          <w:tcPr>
            <w:tcW w:w="264" w:type="pct"/>
            <w:tcBorders>
              <w:top w:val="nil"/>
              <w:left w:val="nil"/>
              <w:bottom w:val="single" w:sz="4" w:space="0" w:color="000000"/>
              <w:right w:val="single" w:sz="4" w:space="0" w:color="000000"/>
            </w:tcBorders>
            <w:shd w:val="clear" w:color="auto" w:fill="auto"/>
            <w:noWrap/>
            <w:hideMark/>
          </w:tcPr>
          <w:p w14:paraId="3B3054E9" w14:textId="77777777" w:rsidR="000C4CBC" w:rsidRPr="00360CD9" w:rsidRDefault="000C4CBC" w:rsidP="000C4CBC">
            <w:pPr>
              <w:jc w:val="center"/>
              <w:rPr>
                <w:color w:val="000000"/>
                <w:sz w:val="20"/>
                <w:szCs w:val="20"/>
              </w:rPr>
            </w:pPr>
            <w:r w:rsidRPr="00360CD9">
              <w:rPr>
                <w:color w:val="000000"/>
                <w:sz w:val="20"/>
                <w:szCs w:val="20"/>
              </w:rPr>
              <w:t>120</w:t>
            </w:r>
          </w:p>
        </w:tc>
        <w:tc>
          <w:tcPr>
            <w:tcW w:w="673" w:type="pct"/>
            <w:tcBorders>
              <w:top w:val="nil"/>
              <w:left w:val="nil"/>
              <w:bottom w:val="single" w:sz="4" w:space="0" w:color="000000"/>
              <w:right w:val="single" w:sz="4" w:space="0" w:color="000000"/>
            </w:tcBorders>
            <w:shd w:val="clear" w:color="auto" w:fill="auto"/>
            <w:noWrap/>
            <w:hideMark/>
          </w:tcPr>
          <w:p w14:paraId="48363899" w14:textId="77777777" w:rsidR="000C4CBC" w:rsidRPr="00360CD9" w:rsidRDefault="000C4CBC" w:rsidP="000C4CBC">
            <w:pPr>
              <w:jc w:val="right"/>
              <w:rPr>
                <w:color w:val="000000"/>
                <w:sz w:val="20"/>
                <w:szCs w:val="20"/>
              </w:rPr>
            </w:pPr>
            <w:r w:rsidRPr="00360CD9">
              <w:rPr>
                <w:color w:val="000000"/>
                <w:sz w:val="20"/>
                <w:szCs w:val="20"/>
              </w:rPr>
              <w:t>2 046,00000</w:t>
            </w:r>
          </w:p>
        </w:tc>
        <w:tc>
          <w:tcPr>
            <w:tcW w:w="673" w:type="pct"/>
            <w:tcBorders>
              <w:top w:val="nil"/>
              <w:left w:val="nil"/>
              <w:bottom w:val="single" w:sz="4" w:space="0" w:color="000000"/>
              <w:right w:val="single" w:sz="4" w:space="0" w:color="000000"/>
            </w:tcBorders>
            <w:shd w:val="clear" w:color="auto" w:fill="auto"/>
            <w:noWrap/>
            <w:hideMark/>
          </w:tcPr>
          <w:p w14:paraId="63262A22" w14:textId="77777777" w:rsidR="000C4CBC" w:rsidRPr="00360CD9" w:rsidRDefault="000C4CBC" w:rsidP="000C4CBC">
            <w:pPr>
              <w:jc w:val="right"/>
              <w:rPr>
                <w:color w:val="000000"/>
                <w:sz w:val="20"/>
                <w:szCs w:val="20"/>
              </w:rPr>
            </w:pPr>
            <w:r w:rsidRPr="00360CD9">
              <w:rPr>
                <w:color w:val="000000"/>
                <w:sz w:val="20"/>
                <w:szCs w:val="20"/>
              </w:rPr>
              <w:t>2 046,00000</w:t>
            </w:r>
          </w:p>
        </w:tc>
        <w:tc>
          <w:tcPr>
            <w:tcW w:w="673" w:type="pct"/>
            <w:tcBorders>
              <w:top w:val="nil"/>
              <w:left w:val="nil"/>
              <w:bottom w:val="single" w:sz="4" w:space="0" w:color="000000"/>
              <w:right w:val="single" w:sz="4" w:space="0" w:color="000000"/>
            </w:tcBorders>
            <w:shd w:val="clear" w:color="auto" w:fill="auto"/>
            <w:noWrap/>
            <w:hideMark/>
          </w:tcPr>
          <w:p w14:paraId="4A2B516A" w14:textId="77777777" w:rsidR="000C4CBC" w:rsidRPr="00360CD9" w:rsidRDefault="000C4CBC" w:rsidP="000C4CBC">
            <w:pPr>
              <w:jc w:val="right"/>
              <w:rPr>
                <w:color w:val="000000"/>
                <w:sz w:val="20"/>
                <w:szCs w:val="20"/>
              </w:rPr>
            </w:pPr>
            <w:r w:rsidRPr="00360CD9">
              <w:rPr>
                <w:color w:val="000000"/>
                <w:sz w:val="20"/>
                <w:szCs w:val="20"/>
              </w:rPr>
              <w:t>2 046,00000</w:t>
            </w:r>
          </w:p>
        </w:tc>
      </w:tr>
      <w:tr w:rsidR="000C4CBC" w:rsidRPr="00360CD9" w14:paraId="73FD2A2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C1D05B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w:t>
            </w:r>
            <w:r w:rsidRPr="00360CD9">
              <w:rPr>
                <w:color w:val="000000"/>
                <w:sz w:val="20"/>
                <w:szCs w:val="20"/>
              </w:rPr>
              <w:lastRenderedPageBreak/>
              <w:t>(муниципальных)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6070B7B6"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5F449B7B" w14:textId="77777777" w:rsidR="000C4CBC" w:rsidRPr="00360CD9" w:rsidRDefault="000C4CBC" w:rsidP="000C4CBC">
            <w:pPr>
              <w:jc w:val="center"/>
              <w:rPr>
                <w:color w:val="000000"/>
                <w:sz w:val="20"/>
                <w:szCs w:val="20"/>
              </w:rPr>
            </w:pPr>
            <w:r w:rsidRPr="00360CD9">
              <w:rPr>
                <w:color w:val="000000"/>
                <w:sz w:val="20"/>
                <w:szCs w:val="20"/>
              </w:rPr>
              <w:t>0210601000</w:t>
            </w:r>
          </w:p>
        </w:tc>
        <w:tc>
          <w:tcPr>
            <w:tcW w:w="264" w:type="pct"/>
            <w:tcBorders>
              <w:top w:val="nil"/>
              <w:left w:val="nil"/>
              <w:bottom w:val="single" w:sz="4" w:space="0" w:color="000000"/>
              <w:right w:val="single" w:sz="4" w:space="0" w:color="000000"/>
            </w:tcBorders>
            <w:shd w:val="clear" w:color="auto" w:fill="auto"/>
            <w:noWrap/>
            <w:hideMark/>
          </w:tcPr>
          <w:p w14:paraId="660D99C5"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2D0FD79" w14:textId="77777777" w:rsidR="000C4CBC" w:rsidRPr="00360CD9" w:rsidRDefault="000C4CBC" w:rsidP="000C4CBC">
            <w:pPr>
              <w:jc w:val="right"/>
              <w:rPr>
                <w:color w:val="000000"/>
                <w:sz w:val="20"/>
                <w:szCs w:val="20"/>
              </w:rPr>
            </w:pPr>
            <w:r w:rsidRPr="00360CD9">
              <w:rPr>
                <w:color w:val="000000"/>
                <w:sz w:val="20"/>
                <w:szCs w:val="20"/>
              </w:rPr>
              <w:t>104,12000</w:t>
            </w:r>
          </w:p>
        </w:tc>
        <w:tc>
          <w:tcPr>
            <w:tcW w:w="673" w:type="pct"/>
            <w:tcBorders>
              <w:top w:val="nil"/>
              <w:left w:val="nil"/>
              <w:bottom w:val="single" w:sz="4" w:space="0" w:color="000000"/>
              <w:right w:val="single" w:sz="4" w:space="0" w:color="000000"/>
            </w:tcBorders>
            <w:shd w:val="clear" w:color="auto" w:fill="auto"/>
            <w:noWrap/>
            <w:hideMark/>
          </w:tcPr>
          <w:p w14:paraId="1698DBCF" w14:textId="77777777" w:rsidR="000C4CBC" w:rsidRPr="00360CD9" w:rsidRDefault="000C4CBC" w:rsidP="000C4CBC">
            <w:pPr>
              <w:jc w:val="right"/>
              <w:rPr>
                <w:color w:val="000000"/>
                <w:sz w:val="20"/>
                <w:szCs w:val="20"/>
              </w:rPr>
            </w:pPr>
            <w:r w:rsidRPr="00360CD9">
              <w:rPr>
                <w:color w:val="000000"/>
                <w:sz w:val="20"/>
                <w:szCs w:val="20"/>
              </w:rPr>
              <w:t>55,20000</w:t>
            </w:r>
          </w:p>
        </w:tc>
        <w:tc>
          <w:tcPr>
            <w:tcW w:w="673" w:type="pct"/>
            <w:tcBorders>
              <w:top w:val="nil"/>
              <w:left w:val="nil"/>
              <w:bottom w:val="single" w:sz="4" w:space="0" w:color="000000"/>
              <w:right w:val="single" w:sz="4" w:space="0" w:color="000000"/>
            </w:tcBorders>
            <w:shd w:val="clear" w:color="auto" w:fill="auto"/>
            <w:noWrap/>
            <w:hideMark/>
          </w:tcPr>
          <w:p w14:paraId="0135474E" w14:textId="77777777" w:rsidR="000C4CBC" w:rsidRPr="00360CD9" w:rsidRDefault="000C4CBC" w:rsidP="000C4CBC">
            <w:pPr>
              <w:jc w:val="right"/>
              <w:rPr>
                <w:color w:val="000000"/>
                <w:sz w:val="20"/>
                <w:szCs w:val="20"/>
              </w:rPr>
            </w:pPr>
            <w:r w:rsidRPr="00360CD9">
              <w:rPr>
                <w:color w:val="000000"/>
                <w:sz w:val="20"/>
                <w:szCs w:val="20"/>
              </w:rPr>
              <w:t>55,20000</w:t>
            </w:r>
          </w:p>
        </w:tc>
      </w:tr>
      <w:tr w:rsidR="000C4CBC" w:rsidRPr="00360CD9" w14:paraId="1D5CF5D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2477B41"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375" w:type="pct"/>
            <w:tcBorders>
              <w:top w:val="nil"/>
              <w:left w:val="nil"/>
              <w:bottom w:val="single" w:sz="4" w:space="0" w:color="000000"/>
              <w:right w:val="single" w:sz="4" w:space="0" w:color="000000"/>
            </w:tcBorders>
            <w:shd w:val="clear" w:color="auto" w:fill="auto"/>
            <w:noWrap/>
            <w:hideMark/>
          </w:tcPr>
          <w:p w14:paraId="1B504482"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7160E52C"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4" w:type="pct"/>
            <w:tcBorders>
              <w:top w:val="nil"/>
              <w:left w:val="nil"/>
              <w:bottom w:val="single" w:sz="4" w:space="0" w:color="000000"/>
              <w:right w:val="single" w:sz="4" w:space="0" w:color="000000"/>
            </w:tcBorders>
            <w:shd w:val="clear" w:color="auto" w:fill="auto"/>
            <w:noWrap/>
            <w:hideMark/>
          </w:tcPr>
          <w:p w14:paraId="2D44C0C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1A516AB" w14:textId="77777777" w:rsidR="000C4CBC" w:rsidRPr="00360CD9" w:rsidRDefault="000C4CBC" w:rsidP="000C4CBC">
            <w:pPr>
              <w:jc w:val="right"/>
              <w:rPr>
                <w:color w:val="000000"/>
                <w:sz w:val="20"/>
                <w:szCs w:val="20"/>
              </w:rPr>
            </w:pPr>
            <w:r w:rsidRPr="00360CD9">
              <w:rPr>
                <w:color w:val="000000"/>
                <w:sz w:val="20"/>
                <w:szCs w:val="20"/>
              </w:rPr>
              <w:t>11 070,90000</w:t>
            </w:r>
          </w:p>
        </w:tc>
        <w:tc>
          <w:tcPr>
            <w:tcW w:w="673" w:type="pct"/>
            <w:tcBorders>
              <w:top w:val="nil"/>
              <w:left w:val="nil"/>
              <w:bottom w:val="single" w:sz="4" w:space="0" w:color="000000"/>
              <w:right w:val="single" w:sz="4" w:space="0" w:color="000000"/>
            </w:tcBorders>
            <w:shd w:val="clear" w:color="auto" w:fill="auto"/>
            <w:noWrap/>
            <w:hideMark/>
          </w:tcPr>
          <w:p w14:paraId="75637FAD" w14:textId="77777777" w:rsidR="000C4CBC" w:rsidRPr="00360CD9" w:rsidRDefault="000C4CBC" w:rsidP="000C4CBC">
            <w:pPr>
              <w:jc w:val="right"/>
              <w:rPr>
                <w:color w:val="000000"/>
                <w:sz w:val="20"/>
                <w:szCs w:val="20"/>
              </w:rPr>
            </w:pPr>
            <w:r w:rsidRPr="00360CD9">
              <w:rPr>
                <w:color w:val="000000"/>
                <w:sz w:val="20"/>
                <w:szCs w:val="20"/>
              </w:rPr>
              <w:t>11 025,90000</w:t>
            </w:r>
          </w:p>
        </w:tc>
        <w:tc>
          <w:tcPr>
            <w:tcW w:w="673" w:type="pct"/>
            <w:tcBorders>
              <w:top w:val="nil"/>
              <w:left w:val="nil"/>
              <w:bottom w:val="single" w:sz="4" w:space="0" w:color="000000"/>
              <w:right w:val="single" w:sz="4" w:space="0" w:color="000000"/>
            </w:tcBorders>
            <w:shd w:val="clear" w:color="auto" w:fill="auto"/>
            <w:noWrap/>
            <w:hideMark/>
          </w:tcPr>
          <w:p w14:paraId="0525FCB9" w14:textId="77777777" w:rsidR="000C4CBC" w:rsidRPr="00360CD9" w:rsidRDefault="000C4CBC" w:rsidP="000C4CBC">
            <w:pPr>
              <w:jc w:val="right"/>
              <w:rPr>
                <w:color w:val="000000"/>
                <w:sz w:val="20"/>
                <w:szCs w:val="20"/>
              </w:rPr>
            </w:pPr>
            <w:r w:rsidRPr="00360CD9">
              <w:rPr>
                <w:color w:val="000000"/>
                <w:sz w:val="20"/>
                <w:szCs w:val="20"/>
              </w:rPr>
              <w:t>11 025,90000</w:t>
            </w:r>
          </w:p>
        </w:tc>
      </w:tr>
      <w:tr w:rsidR="000C4CBC" w:rsidRPr="00360CD9" w14:paraId="5F63B65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24FE82A"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казенных учреждений</w:t>
            </w:r>
          </w:p>
        </w:tc>
        <w:tc>
          <w:tcPr>
            <w:tcW w:w="375" w:type="pct"/>
            <w:tcBorders>
              <w:top w:val="nil"/>
              <w:left w:val="nil"/>
              <w:bottom w:val="single" w:sz="4" w:space="0" w:color="000000"/>
              <w:right w:val="single" w:sz="4" w:space="0" w:color="000000"/>
            </w:tcBorders>
            <w:shd w:val="clear" w:color="auto" w:fill="auto"/>
            <w:noWrap/>
            <w:hideMark/>
          </w:tcPr>
          <w:p w14:paraId="1E8A496F"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3A2FE750"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4" w:type="pct"/>
            <w:tcBorders>
              <w:top w:val="nil"/>
              <w:left w:val="nil"/>
              <w:bottom w:val="single" w:sz="4" w:space="0" w:color="000000"/>
              <w:right w:val="single" w:sz="4" w:space="0" w:color="000000"/>
            </w:tcBorders>
            <w:shd w:val="clear" w:color="auto" w:fill="auto"/>
            <w:noWrap/>
            <w:hideMark/>
          </w:tcPr>
          <w:p w14:paraId="5AC9C68C" w14:textId="77777777" w:rsidR="000C4CBC" w:rsidRPr="00360CD9" w:rsidRDefault="000C4CBC" w:rsidP="000C4CBC">
            <w:pPr>
              <w:jc w:val="center"/>
              <w:rPr>
                <w:color w:val="000000"/>
                <w:sz w:val="20"/>
                <w:szCs w:val="20"/>
              </w:rPr>
            </w:pPr>
            <w:r w:rsidRPr="00360CD9">
              <w:rPr>
                <w:color w:val="000000"/>
                <w:sz w:val="20"/>
                <w:szCs w:val="20"/>
              </w:rPr>
              <w:t>110</w:t>
            </w:r>
          </w:p>
        </w:tc>
        <w:tc>
          <w:tcPr>
            <w:tcW w:w="673" w:type="pct"/>
            <w:tcBorders>
              <w:top w:val="nil"/>
              <w:left w:val="nil"/>
              <w:bottom w:val="single" w:sz="4" w:space="0" w:color="000000"/>
              <w:right w:val="single" w:sz="4" w:space="0" w:color="000000"/>
            </w:tcBorders>
            <w:shd w:val="clear" w:color="auto" w:fill="auto"/>
            <w:noWrap/>
            <w:hideMark/>
          </w:tcPr>
          <w:p w14:paraId="09D2C493" w14:textId="77777777" w:rsidR="000C4CBC" w:rsidRPr="00360CD9" w:rsidRDefault="000C4CBC" w:rsidP="000C4CBC">
            <w:pPr>
              <w:jc w:val="right"/>
              <w:rPr>
                <w:color w:val="000000"/>
                <w:sz w:val="20"/>
                <w:szCs w:val="20"/>
              </w:rPr>
            </w:pPr>
            <w:r w:rsidRPr="00360CD9">
              <w:rPr>
                <w:color w:val="000000"/>
                <w:sz w:val="20"/>
                <w:szCs w:val="20"/>
              </w:rPr>
              <w:t>10 939,90000</w:t>
            </w:r>
          </w:p>
        </w:tc>
        <w:tc>
          <w:tcPr>
            <w:tcW w:w="673" w:type="pct"/>
            <w:tcBorders>
              <w:top w:val="nil"/>
              <w:left w:val="nil"/>
              <w:bottom w:val="single" w:sz="4" w:space="0" w:color="000000"/>
              <w:right w:val="single" w:sz="4" w:space="0" w:color="000000"/>
            </w:tcBorders>
            <w:shd w:val="clear" w:color="auto" w:fill="auto"/>
            <w:noWrap/>
            <w:hideMark/>
          </w:tcPr>
          <w:p w14:paraId="75CBFB77" w14:textId="77777777" w:rsidR="000C4CBC" w:rsidRPr="00360CD9" w:rsidRDefault="000C4CBC" w:rsidP="000C4CBC">
            <w:pPr>
              <w:jc w:val="right"/>
              <w:rPr>
                <w:color w:val="000000"/>
                <w:sz w:val="20"/>
                <w:szCs w:val="20"/>
              </w:rPr>
            </w:pPr>
            <w:r w:rsidRPr="00360CD9">
              <w:rPr>
                <w:color w:val="000000"/>
                <w:sz w:val="20"/>
                <w:szCs w:val="20"/>
              </w:rPr>
              <w:t>10 939,90000</w:t>
            </w:r>
          </w:p>
        </w:tc>
        <w:tc>
          <w:tcPr>
            <w:tcW w:w="673" w:type="pct"/>
            <w:tcBorders>
              <w:top w:val="nil"/>
              <w:left w:val="nil"/>
              <w:bottom w:val="single" w:sz="4" w:space="0" w:color="000000"/>
              <w:right w:val="single" w:sz="4" w:space="0" w:color="000000"/>
            </w:tcBorders>
            <w:shd w:val="clear" w:color="auto" w:fill="auto"/>
            <w:noWrap/>
            <w:hideMark/>
          </w:tcPr>
          <w:p w14:paraId="2D7AE9AF" w14:textId="77777777" w:rsidR="000C4CBC" w:rsidRPr="00360CD9" w:rsidRDefault="000C4CBC" w:rsidP="000C4CBC">
            <w:pPr>
              <w:jc w:val="right"/>
              <w:rPr>
                <w:color w:val="000000"/>
                <w:sz w:val="20"/>
                <w:szCs w:val="20"/>
              </w:rPr>
            </w:pPr>
            <w:r w:rsidRPr="00360CD9">
              <w:rPr>
                <w:color w:val="000000"/>
                <w:sz w:val="20"/>
                <w:szCs w:val="20"/>
              </w:rPr>
              <w:t>10 939,90000</w:t>
            </w:r>
          </w:p>
        </w:tc>
      </w:tr>
      <w:tr w:rsidR="000C4CBC" w:rsidRPr="00360CD9" w14:paraId="580C0CB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F560FC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3A90529" w14:textId="77777777" w:rsidR="000C4CBC" w:rsidRPr="00360CD9" w:rsidRDefault="000C4CBC" w:rsidP="000C4CBC">
            <w:pPr>
              <w:jc w:val="center"/>
              <w:rPr>
                <w:color w:val="000000"/>
                <w:sz w:val="20"/>
                <w:szCs w:val="20"/>
              </w:rPr>
            </w:pPr>
            <w:r w:rsidRPr="00360CD9">
              <w:rPr>
                <w:color w:val="000000"/>
                <w:sz w:val="20"/>
                <w:szCs w:val="20"/>
              </w:rPr>
              <w:t>0804</w:t>
            </w:r>
          </w:p>
        </w:tc>
        <w:tc>
          <w:tcPr>
            <w:tcW w:w="678" w:type="pct"/>
            <w:tcBorders>
              <w:top w:val="nil"/>
              <w:left w:val="nil"/>
              <w:bottom w:val="single" w:sz="4" w:space="0" w:color="000000"/>
              <w:right w:val="single" w:sz="4" w:space="0" w:color="000000"/>
            </w:tcBorders>
            <w:shd w:val="clear" w:color="auto" w:fill="auto"/>
            <w:noWrap/>
            <w:hideMark/>
          </w:tcPr>
          <w:p w14:paraId="3637DFFE" w14:textId="77777777" w:rsidR="000C4CBC" w:rsidRPr="00360CD9" w:rsidRDefault="000C4CBC" w:rsidP="000C4CBC">
            <w:pPr>
              <w:jc w:val="center"/>
              <w:rPr>
                <w:color w:val="000000"/>
                <w:sz w:val="20"/>
                <w:szCs w:val="20"/>
              </w:rPr>
            </w:pPr>
            <w:r w:rsidRPr="00360CD9">
              <w:rPr>
                <w:color w:val="000000"/>
                <w:sz w:val="20"/>
                <w:szCs w:val="20"/>
              </w:rPr>
              <w:t>0210601350</w:t>
            </w:r>
          </w:p>
        </w:tc>
        <w:tc>
          <w:tcPr>
            <w:tcW w:w="264" w:type="pct"/>
            <w:tcBorders>
              <w:top w:val="nil"/>
              <w:left w:val="nil"/>
              <w:bottom w:val="single" w:sz="4" w:space="0" w:color="000000"/>
              <w:right w:val="single" w:sz="4" w:space="0" w:color="000000"/>
            </w:tcBorders>
            <w:shd w:val="clear" w:color="auto" w:fill="auto"/>
            <w:noWrap/>
            <w:hideMark/>
          </w:tcPr>
          <w:p w14:paraId="1898F4E8"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3EF835C2" w14:textId="77777777" w:rsidR="000C4CBC" w:rsidRPr="00360CD9" w:rsidRDefault="000C4CBC" w:rsidP="000C4CBC">
            <w:pPr>
              <w:jc w:val="right"/>
              <w:rPr>
                <w:color w:val="000000"/>
                <w:sz w:val="20"/>
                <w:szCs w:val="20"/>
              </w:rPr>
            </w:pPr>
            <w:r w:rsidRPr="00360CD9">
              <w:rPr>
                <w:color w:val="000000"/>
                <w:sz w:val="20"/>
                <w:szCs w:val="20"/>
              </w:rPr>
              <w:t>131,00000</w:t>
            </w:r>
          </w:p>
        </w:tc>
        <w:tc>
          <w:tcPr>
            <w:tcW w:w="673" w:type="pct"/>
            <w:tcBorders>
              <w:top w:val="nil"/>
              <w:left w:val="nil"/>
              <w:bottom w:val="single" w:sz="4" w:space="0" w:color="000000"/>
              <w:right w:val="single" w:sz="4" w:space="0" w:color="000000"/>
            </w:tcBorders>
            <w:shd w:val="clear" w:color="auto" w:fill="auto"/>
            <w:noWrap/>
            <w:hideMark/>
          </w:tcPr>
          <w:p w14:paraId="53332645" w14:textId="77777777" w:rsidR="000C4CBC" w:rsidRPr="00360CD9" w:rsidRDefault="000C4CBC" w:rsidP="000C4CBC">
            <w:pPr>
              <w:jc w:val="right"/>
              <w:rPr>
                <w:color w:val="000000"/>
                <w:sz w:val="20"/>
                <w:szCs w:val="20"/>
              </w:rPr>
            </w:pPr>
            <w:r w:rsidRPr="00360CD9">
              <w:rPr>
                <w:color w:val="000000"/>
                <w:sz w:val="20"/>
                <w:szCs w:val="20"/>
              </w:rPr>
              <w:t>86,00000</w:t>
            </w:r>
          </w:p>
        </w:tc>
        <w:tc>
          <w:tcPr>
            <w:tcW w:w="673" w:type="pct"/>
            <w:tcBorders>
              <w:top w:val="nil"/>
              <w:left w:val="nil"/>
              <w:bottom w:val="single" w:sz="4" w:space="0" w:color="000000"/>
              <w:right w:val="single" w:sz="4" w:space="0" w:color="000000"/>
            </w:tcBorders>
            <w:shd w:val="clear" w:color="auto" w:fill="auto"/>
            <w:noWrap/>
            <w:hideMark/>
          </w:tcPr>
          <w:p w14:paraId="6C501A40" w14:textId="77777777" w:rsidR="000C4CBC" w:rsidRPr="00360CD9" w:rsidRDefault="000C4CBC" w:rsidP="000C4CBC">
            <w:pPr>
              <w:jc w:val="right"/>
              <w:rPr>
                <w:color w:val="000000"/>
                <w:sz w:val="20"/>
                <w:szCs w:val="20"/>
              </w:rPr>
            </w:pPr>
            <w:r w:rsidRPr="00360CD9">
              <w:rPr>
                <w:color w:val="000000"/>
                <w:sz w:val="20"/>
                <w:szCs w:val="20"/>
              </w:rPr>
              <w:t>86,00000</w:t>
            </w:r>
          </w:p>
        </w:tc>
      </w:tr>
      <w:tr w:rsidR="000C4CBC" w:rsidRPr="00360CD9" w14:paraId="45F1C26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151F332" w14:textId="77777777" w:rsidR="000C4CBC" w:rsidRPr="00360CD9" w:rsidRDefault="000C4CBC" w:rsidP="000C4CBC">
            <w:pPr>
              <w:rPr>
                <w:b/>
                <w:bCs/>
                <w:color w:val="000000"/>
                <w:sz w:val="20"/>
                <w:szCs w:val="20"/>
              </w:rPr>
            </w:pPr>
            <w:r w:rsidRPr="00360CD9">
              <w:rPr>
                <w:b/>
                <w:bCs/>
                <w:color w:val="000000"/>
                <w:sz w:val="20"/>
                <w:szCs w:val="20"/>
              </w:rPr>
              <w:t xml:space="preserve"> Социальная политика</w:t>
            </w:r>
          </w:p>
        </w:tc>
        <w:tc>
          <w:tcPr>
            <w:tcW w:w="375" w:type="pct"/>
            <w:tcBorders>
              <w:top w:val="nil"/>
              <w:left w:val="nil"/>
              <w:bottom w:val="single" w:sz="4" w:space="0" w:color="000000"/>
              <w:right w:val="single" w:sz="4" w:space="0" w:color="000000"/>
            </w:tcBorders>
            <w:shd w:val="clear" w:color="auto" w:fill="auto"/>
            <w:noWrap/>
            <w:hideMark/>
          </w:tcPr>
          <w:p w14:paraId="1FEBB004" w14:textId="77777777" w:rsidR="000C4CBC" w:rsidRPr="00360CD9" w:rsidRDefault="000C4CBC" w:rsidP="000C4CBC">
            <w:pPr>
              <w:jc w:val="center"/>
              <w:rPr>
                <w:b/>
                <w:bCs/>
                <w:color w:val="000000"/>
                <w:sz w:val="20"/>
                <w:szCs w:val="20"/>
              </w:rPr>
            </w:pPr>
            <w:r w:rsidRPr="00360CD9">
              <w:rPr>
                <w:b/>
                <w:bCs/>
                <w:color w:val="000000"/>
                <w:sz w:val="20"/>
                <w:szCs w:val="20"/>
              </w:rPr>
              <w:t>1000</w:t>
            </w:r>
          </w:p>
        </w:tc>
        <w:tc>
          <w:tcPr>
            <w:tcW w:w="678" w:type="pct"/>
            <w:tcBorders>
              <w:top w:val="nil"/>
              <w:left w:val="nil"/>
              <w:bottom w:val="single" w:sz="4" w:space="0" w:color="000000"/>
              <w:right w:val="single" w:sz="4" w:space="0" w:color="000000"/>
            </w:tcBorders>
            <w:shd w:val="clear" w:color="auto" w:fill="auto"/>
            <w:noWrap/>
            <w:hideMark/>
          </w:tcPr>
          <w:p w14:paraId="2FCC3DA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496706D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07E3CA7" w14:textId="77777777" w:rsidR="000C4CBC" w:rsidRPr="00360CD9" w:rsidRDefault="000C4CBC" w:rsidP="000C4CBC">
            <w:pPr>
              <w:jc w:val="right"/>
              <w:rPr>
                <w:b/>
                <w:bCs/>
                <w:color w:val="000000"/>
                <w:sz w:val="20"/>
                <w:szCs w:val="20"/>
              </w:rPr>
            </w:pPr>
            <w:r w:rsidRPr="00360CD9">
              <w:rPr>
                <w:b/>
                <w:bCs/>
                <w:color w:val="000000"/>
                <w:sz w:val="20"/>
                <w:szCs w:val="20"/>
              </w:rPr>
              <w:t>20 603,38400</w:t>
            </w:r>
          </w:p>
        </w:tc>
        <w:tc>
          <w:tcPr>
            <w:tcW w:w="673" w:type="pct"/>
            <w:tcBorders>
              <w:top w:val="nil"/>
              <w:left w:val="nil"/>
              <w:bottom w:val="single" w:sz="4" w:space="0" w:color="000000"/>
              <w:right w:val="single" w:sz="4" w:space="0" w:color="000000"/>
            </w:tcBorders>
            <w:shd w:val="clear" w:color="auto" w:fill="auto"/>
            <w:noWrap/>
            <w:hideMark/>
          </w:tcPr>
          <w:p w14:paraId="55E97E46" w14:textId="77777777" w:rsidR="000C4CBC" w:rsidRPr="00360CD9" w:rsidRDefault="000C4CBC" w:rsidP="000C4CBC">
            <w:pPr>
              <w:jc w:val="right"/>
              <w:rPr>
                <w:b/>
                <w:bCs/>
                <w:color w:val="000000"/>
                <w:sz w:val="20"/>
                <w:szCs w:val="20"/>
              </w:rPr>
            </w:pPr>
            <w:r w:rsidRPr="00360CD9">
              <w:rPr>
                <w:b/>
                <w:bCs/>
                <w:color w:val="000000"/>
                <w:sz w:val="20"/>
                <w:szCs w:val="20"/>
              </w:rPr>
              <w:t>20 713,48400</w:t>
            </w:r>
          </w:p>
        </w:tc>
        <w:tc>
          <w:tcPr>
            <w:tcW w:w="673" w:type="pct"/>
            <w:tcBorders>
              <w:top w:val="nil"/>
              <w:left w:val="nil"/>
              <w:bottom w:val="single" w:sz="4" w:space="0" w:color="000000"/>
              <w:right w:val="single" w:sz="4" w:space="0" w:color="000000"/>
            </w:tcBorders>
            <w:shd w:val="clear" w:color="auto" w:fill="auto"/>
            <w:noWrap/>
            <w:hideMark/>
          </w:tcPr>
          <w:p w14:paraId="799E38B0" w14:textId="77777777" w:rsidR="000C4CBC" w:rsidRPr="00360CD9" w:rsidRDefault="000C4CBC" w:rsidP="000C4CBC">
            <w:pPr>
              <w:jc w:val="right"/>
              <w:rPr>
                <w:b/>
                <w:bCs/>
                <w:color w:val="000000"/>
                <w:sz w:val="20"/>
                <w:szCs w:val="20"/>
              </w:rPr>
            </w:pPr>
            <w:r w:rsidRPr="00360CD9">
              <w:rPr>
                <w:b/>
                <w:bCs/>
                <w:color w:val="000000"/>
                <w:sz w:val="20"/>
                <w:szCs w:val="20"/>
              </w:rPr>
              <w:t>20 713,48400</w:t>
            </w:r>
          </w:p>
        </w:tc>
      </w:tr>
      <w:tr w:rsidR="000C4CBC" w:rsidRPr="00360CD9" w14:paraId="36EF574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BBDD08" w14:textId="77777777" w:rsidR="000C4CBC" w:rsidRPr="00360CD9" w:rsidRDefault="000C4CBC" w:rsidP="000C4CBC">
            <w:pPr>
              <w:rPr>
                <w:b/>
                <w:bCs/>
                <w:color w:val="000000"/>
                <w:sz w:val="20"/>
                <w:szCs w:val="20"/>
              </w:rPr>
            </w:pPr>
            <w:r w:rsidRPr="00360CD9">
              <w:rPr>
                <w:b/>
                <w:bCs/>
                <w:color w:val="000000"/>
                <w:sz w:val="20"/>
                <w:szCs w:val="20"/>
              </w:rPr>
              <w:t xml:space="preserve"> Пенсионное обеспечение</w:t>
            </w:r>
          </w:p>
        </w:tc>
        <w:tc>
          <w:tcPr>
            <w:tcW w:w="375" w:type="pct"/>
            <w:tcBorders>
              <w:top w:val="nil"/>
              <w:left w:val="nil"/>
              <w:bottom w:val="single" w:sz="4" w:space="0" w:color="000000"/>
              <w:right w:val="single" w:sz="4" w:space="0" w:color="000000"/>
            </w:tcBorders>
            <w:shd w:val="clear" w:color="auto" w:fill="auto"/>
            <w:noWrap/>
            <w:hideMark/>
          </w:tcPr>
          <w:p w14:paraId="501B6029" w14:textId="77777777" w:rsidR="000C4CBC" w:rsidRPr="00360CD9" w:rsidRDefault="000C4CBC" w:rsidP="000C4CBC">
            <w:pPr>
              <w:jc w:val="center"/>
              <w:rPr>
                <w:b/>
                <w:bCs/>
                <w:color w:val="000000"/>
                <w:sz w:val="20"/>
                <w:szCs w:val="20"/>
              </w:rPr>
            </w:pPr>
            <w:r w:rsidRPr="00360CD9">
              <w:rPr>
                <w:b/>
                <w:bCs/>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4544E01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E5561A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C8FAC84" w14:textId="77777777" w:rsidR="000C4CBC" w:rsidRPr="00360CD9" w:rsidRDefault="000C4CBC" w:rsidP="000C4CBC">
            <w:pPr>
              <w:jc w:val="right"/>
              <w:rPr>
                <w:b/>
                <w:bCs/>
                <w:color w:val="000000"/>
                <w:sz w:val="20"/>
                <w:szCs w:val="20"/>
              </w:rPr>
            </w:pPr>
            <w:r w:rsidRPr="00360CD9">
              <w:rPr>
                <w:b/>
                <w:bCs/>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1EDA1900" w14:textId="77777777" w:rsidR="000C4CBC" w:rsidRPr="00360CD9" w:rsidRDefault="000C4CBC" w:rsidP="000C4CBC">
            <w:pPr>
              <w:jc w:val="right"/>
              <w:rPr>
                <w:b/>
                <w:bCs/>
                <w:color w:val="000000"/>
                <w:sz w:val="20"/>
                <w:szCs w:val="20"/>
              </w:rPr>
            </w:pPr>
            <w:r w:rsidRPr="00360CD9">
              <w:rPr>
                <w:b/>
                <w:bCs/>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2FFDCEB2" w14:textId="77777777" w:rsidR="000C4CBC" w:rsidRPr="00360CD9" w:rsidRDefault="000C4CBC" w:rsidP="000C4CBC">
            <w:pPr>
              <w:jc w:val="right"/>
              <w:rPr>
                <w:b/>
                <w:bCs/>
                <w:color w:val="000000"/>
                <w:sz w:val="20"/>
                <w:szCs w:val="20"/>
              </w:rPr>
            </w:pPr>
            <w:r w:rsidRPr="00360CD9">
              <w:rPr>
                <w:b/>
                <w:bCs/>
                <w:color w:val="000000"/>
                <w:sz w:val="20"/>
                <w:szCs w:val="20"/>
              </w:rPr>
              <w:t>3 917,80000</w:t>
            </w:r>
          </w:p>
        </w:tc>
      </w:tr>
      <w:tr w:rsidR="000C4CBC" w:rsidRPr="00360CD9" w14:paraId="0F12F3B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6F35B97"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110D76D1" w14:textId="77777777" w:rsidR="000C4CBC" w:rsidRPr="00360CD9" w:rsidRDefault="000C4CBC" w:rsidP="000C4CBC">
            <w:pPr>
              <w:jc w:val="center"/>
              <w:rPr>
                <w:color w:val="000000"/>
                <w:sz w:val="20"/>
                <w:szCs w:val="20"/>
              </w:rPr>
            </w:pPr>
            <w:r w:rsidRPr="00360CD9">
              <w:rPr>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4C93E3ED" w14:textId="77777777" w:rsidR="000C4CBC" w:rsidRPr="00360CD9" w:rsidRDefault="000C4CBC" w:rsidP="000C4CBC">
            <w:pPr>
              <w:jc w:val="center"/>
              <w:rPr>
                <w:color w:val="000000"/>
                <w:sz w:val="20"/>
                <w:szCs w:val="20"/>
              </w:rPr>
            </w:pPr>
            <w:r w:rsidRPr="00360CD9">
              <w:rPr>
                <w:color w:val="000000"/>
                <w:sz w:val="20"/>
                <w:szCs w:val="20"/>
              </w:rPr>
              <w:t>0900000000</w:t>
            </w:r>
          </w:p>
        </w:tc>
        <w:tc>
          <w:tcPr>
            <w:tcW w:w="264" w:type="pct"/>
            <w:tcBorders>
              <w:top w:val="nil"/>
              <w:left w:val="nil"/>
              <w:bottom w:val="single" w:sz="4" w:space="0" w:color="000000"/>
              <w:right w:val="single" w:sz="4" w:space="0" w:color="000000"/>
            </w:tcBorders>
            <w:shd w:val="clear" w:color="auto" w:fill="auto"/>
            <w:noWrap/>
            <w:hideMark/>
          </w:tcPr>
          <w:p w14:paraId="609BD72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59B08FB"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37B45608"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1C554A60"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414F3DB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1C2E62"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375" w:type="pct"/>
            <w:tcBorders>
              <w:top w:val="nil"/>
              <w:left w:val="nil"/>
              <w:bottom w:val="single" w:sz="4" w:space="0" w:color="000000"/>
              <w:right w:val="single" w:sz="4" w:space="0" w:color="000000"/>
            </w:tcBorders>
            <w:shd w:val="clear" w:color="auto" w:fill="auto"/>
            <w:noWrap/>
            <w:hideMark/>
          </w:tcPr>
          <w:p w14:paraId="052C5852" w14:textId="77777777" w:rsidR="000C4CBC" w:rsidRPr="00360CD9" w:rsidRDefault="000C4CBC" w:rsidP="000C4CBC">
            <w:pPr>
              <w:jc w:val="center"/>
              <w:rPr>
                <w:color w:val="000000"/>
                <w:sz w:val="20"/>
                <w:szCs w:val="20"/>
              </w:rPr>
            </w:pPr>
            <w:r w:rsidRPr="00360CD9">
              <w:rPr>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1144F8CA" w14:textId="77777777" w:rsidR="000C4CBC" w:rsidRPr="00360CD9" w:rsidRDefault="000C4CBC" w:rsidP="000C4CBC">
            <w:pPr>
              <w:jc w:val="center"/>
              <w:rPr>
                <w:color w:val="000000"/>
                <w:sz w:val="20"/>
                <w:szCs w:val="20"/>
              </w:rPr>
            </w:pPr>
            <w:r w:rsidRPr="00360CD9">
              <w:rPr>
                <w:color w:val="000000"/>
                <w:sz w:val="20"/>
                <w:szCs w:val="20"/>
              </w:rPr>
              <w:t>0950000000</w:t>
            </w:r>
          </w:p>
        </w:tc>
        <w:tc>
          <w:tcPr>
            <w:tcW w:w="264" w:type="pct"/>
            <w:tcBorders>
              <w:top w:val="nil"/>
              <w:left w:val="nil"/>
              <w:bottom w:val="single" w:sz="4" w:space="0" w:color="000000"/>
              <w:right w:val="single" w:sz="4" w:space="0" w:color="000000"/>
            </w:tcBorders>
            <w:shd w:val="clear" w:color="auto" w:fill="auto"/>
            <w:noWrap/>
            <w:hideMark/>
          </w:tcPr>
          <w:p w14:paraId="1E091D4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EB5C420"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7E31DF74"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5A56718E"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143B5E0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7FF42E4"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законодательства по пенсионному обеспечению работников органов местного самоуправления</w:t>
            </w:r>
          </w:p>
        </w:tc>
        <w:tc>
          <w:tcPr>
            <w:tcW w:w="375" w:type="pct"/>
            <w:tcBorders>
              <w:top w:val="nil"/>
              <w:left w:val="nil"/>
              <w:bottom w:val="single" w:sz="4" w:space="0" w:color="000000"/>
              <w:right w:val="single" w:sz="4" w:space="0" w:color="000000"/>
            </w:tcBorders>
            <w:shd w:val="clear" w:color="auto" w:fill="auto"/>
            <w:noWrap/>
            <w:hideMark/>
          </w:tcPr>
          <w:p w14:paraId="36B5DB27" w14:textId="77777777" w:rsidR="000C4CBC" w:rsidRPr="00360CD9" w:rsidRDefault="000C4CBC" w:rsidP="000C4CBC">
            <w:pPr>
              <w:jc w:val="center"/>
              <w:rPr>
                <w:color w:val="000000"/>
                <w:sz w:val="20"/>
                <w:szCs w:val="20"/>
              </w:rPr>
            </w:pPr>
            <w:r w:rsidRPr="00360CD9">
              <w:rPr>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79A53517" w14:textId="77777777" w:rsidR="000C4CBC" w:rsidRPr="00360CD9" w:rsidRDefault="000C4CBC" w:rsidP="000C4CBC">
            <w:pPr>
              <w:jc w:val="center"/>
              <w:rPr>
                <w:color w:val="000000"/>
                <w:sz w:val="20"/>
                <w:szCs w:val="20"/>
              </w:rPr>
            </w:pPr>
            <w:r w:rsidRPr="00360CD9">
              <w:rPr>
                <w:color w:val="000000"/>
                <w:sz w:val="20"/>
                <w:szCs w:val="20"/>
              </w:rPr>
              <w:t>0950200000</w:t>
            </w:r>
          </w:p>
        </w:tc>
        <w:tc>
          <w:tcPr>
            <w:tcW w:w="264" w:type="pct"/>
            <w:tcBorders>
              <w:top w:val="nil"/>
              <w:left w:val="nil"/>
              <w:bottom w:val="single" w:sz="4" w:space="0" w:color="000000"/>
              <w:right w:val="single" w:sz="4" w:space="0" w:color="000000"/>
            </w:tcBorders>
            <w:shd w:val="clear" w:color="auto" w:fill="auto"/>
            <w:noWrap/>
            <w:hideMark/>
          </w:tcPr>
          <w:p w14:paraId="51F2AFF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6554CE7"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71742044"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0F06D58E"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280C816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492601F" w14:textId="77777777" w:rsidR="000C4CBC" w:rsidRPr="00360CD9" w:rsidRDefault="000C4CBC" w:rsidP="000C4CBC">
            <w:pPr>
              <w:rPr>
                <w:color w:val="000000"/>
                <w:sz w:val="20"/>
                <w:szCs w:val="20"/>
              </w:rPr>
            </w:pPr>
            <w:r w:rsidRPr="00360CD9">
              <w:rPr>
                <w:color w:val="000000"/>
                <w:sz w:val="20"/>
                <w:szCs w:val="20"/>
              </w:rPr>
              <w:t xml:space="preserve"> Доплаты к пенсиям муниципальных служащих</w:t>
            </w:r>
          </w:p>
        </w:tc>
        <w:tc>
          <w:tcPr>
            <w:tcW w:w="375" w:type="pct"/>
            <w:tcBorders>
              <w:top w:val="nil"/>
              <w:left w:val="nil"/>
              <w:bottom w:val="single" w:sz="4" w:space="0" w:color="000000"/>
              <w:right w:val="single" w:sz="4" w:space="0" w:color="000000"/>
            </w:tcBorders>
            <w:shd w:val="clear" w:color="auto" w:fill="auto"/>
            <w:noWrap/>
            <w:hideMark/>
          </w:tcPr>
          <w:p w14:paraId="3E7E6698" w14:textId="77777777" w:rsidR="000C4CBC" w:rsidRPr="00360CD9" w:rsidRDefault="000C4CBC" w:rsidP="000C4CBC">
            <w:pPr>
              <w:jc w:val="center"/>
              <w:rPr>
                <w:color w:val="000000"/>
                <w:sz w:val="20"/>
                <w:szCs w:val="20"/>
              </w:rPr>
            </w:pPr>
            <w:r w:rsidRPr="00360CD9">
              <w:rPr>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1232AD30" w14:textId="77777777" w:rsidR="000C4CBC" w:rsidRPr="00360CD9" w:rsidRDefault="000C4CBC" w:rsidP="000C4CBC">
            <w:pPr>
              <w:jc w:val="center"/>
              <w:rPr>
                <w:color w:val="000000"/>
                <w:sz w:val="20"/>
                <w:szCs w:val="20"/>
              </w:rPr>
            </w:pPr>
            <w:r w:rsidRPr="00360CD9">
              <w:rPr>
                <w:color w:val="000000"/>
                <w:sz w:val="20"/>
                <w:szCs w:val="20"/>
              </w:rPr>
              <w:t>0950262010</w:t>
            </w:r>
          </w:p>
        </w:tc>
        <w:tc>
          <w:tcPr>
            <w:tcW w:w="264" w:type="pct"/>
            <w:tcBorders>
              <w:top w:val="nil"/>
              <w:left w:val="nil"/>
              <w:bottom w:val="single" w:sz="4" w:space="0" w:color="000000"/>
              <w:right w:val="single" w:sz="4" w:space="0" w:color="000000"/>
            </w:tcBorders>
            <w:shd w:val="clear" w:color="auto" w:fill="auto"/>
            <w:noWrap/>
            <w:hideMark/>
          </w:tcPr>
          <w:p w14:paraId="3D2AC75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D2EBB63"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74D789D2"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3" w:type="pct"/>
            <w:tcBorders>
              <w:top w:val="nil"/>
              <w:left w:val="nil"/>
              <w:bottom w:val="single" w:sz="4" w:space="0" w:color="000000"/>
              <w:right w:val="single" w:sz="4" w:space="0" w:color="000000"/>
            </w:tcBorders>
            <w:shd w:val="clear" w:color="auto" w:fill="auto"/>
            <w:noWrap/>
            <w:hideMark/>
          </w:tcPr>
          <w:p w14:paraId="0BCF3AB9"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4E80D72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2CC4C9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375" w:type="pct"/>
            <w:tcBorders>
              <w:top w:val="nil"/>
              <w:left w:val="nil"/>
              <w:bottom w:val="single" w:sz="4" w:space="0" w:color="000000"/>
              <w:right w:val="single" w:sz="4" w:space="0" w:color="000000"/>
            </w:tcBorders>
            <w:shd w:val="clear" w:color="auto" w:fill="auto"/>
            <w:noWrap/>
            <w:hideMark/>
          </w:tcPr>
          <w:p w14:paraId="72A31B56" w14:textId="77777777" w:rsidR="000C4CBC" w:rsidRPr="00360CD9" w:rsidRDefault="000C4CBC" w:rsidP="000C4CBC">
            <w:pPr>
              <w:jc w:val="center"/>
              <w:rPr>
                <w:color w:val="000000"/>
                <w:sz w:val="20"/>
                <w:szCs w:val="20"/>
              </w:rPr>
            </w:pPr>
            <w:r w:rsidRPr="00360CD9">
              <w:rPr>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765CB451" w14:textId="77777777" w:rsidR="000C4CBC" w:rsidRPr="00360CD9" w:rsidRDefault="000C4CBC" w:rsidP="000C4CBC">
            <w:pPr>
              <w:jc w:val="center"/>
              <w:rPr>
                <w:color w:val="000000"/>
                <w:sz w:val="20"/>
                <w:szCs w:val="20"/>
              </w:rPr>
            </w:pPr>
            <w:r w:rsidRPr="00360CD9">
              <w:rPr>
                <w:color w:val="000000"/>
                <w:sz w:val="20"/>
                <w:szCs w:val="20"/>
              </w:rPr>
              <w:t>0950262010</w:t>
            </w:r>
          </w:p>
        </w:tc>
        <w:tc>
          <w:tcPr>
            <w:tcW w:w="264" w:type="pct"/>
            <w:tcBorders>
              <w:top w:val="nil"/>
              <w:left w:val="nil"/>
              <w:bottom w:val="single" w:sz="4" w:space="0" w:color="000000"/>
              <w:right w:val="single" w:sz="4" w:space="0" w:color="000000"/>
            </w:tcBorders>
            <w:shd w:val="clear" w:color="auto" w:fill="auto"/>
            <w:noWrap/>
            <w:hideMark/>
          </w:tcPr>
          <w:p w14:paraId="5D7E84EE" w14:textId="77777777" w:rsidR="000C4CBC" w:rsidRPr="00360CD9" w:rsidRDefault="000C4CBC" w:rsidP="000C4CBC">
            <w:pPr>
              <w:jc w:val="center"/>
              <w:rPr>
                <w:color w:val="000000"/>
                <w:sz w:val="20"/>
                <w:szCs w:val="20"/>
              </w:rPr>
            </w:pPr>
            <w:r w:rsidRPr="00360CD9">
              <w:rPr>
                <w:color w:val="000000"/>
                <w:sz w:val="20"/>
                <w:szCs w:val="20"/>
              </w:rPr>
              <w:t>240</w:t>
            </w:r>
          </w:p>
        </w:tc>
        <w:tc>
          <w:tcPr>
            <w:tcW w:w="673" w:type="pct"/>
            <w:tcBorders>
              <w:top w:val="nil"/>
              <w:left w:val="nil"/>
              <w:bottom w:val="single" w:sz="4" w:space="0" w:color="000000"/>
              <w:right w:val="single" w:sz="4" w:space="0" w:color="000000"/>
            </w:tcBorders>
            <w:shd w:val="clear" w:color="auto" w:fill="auto"/>
            <w:noWrap/>
            <w:hideMark/>
          </w:tcPr>
          <w:p w14:paraId="59BE81E4" w14:textId="77777777" w:rsidR="000C4CBC" w:rsidRPr="00360CD9" w:rsidRDefault="000C4CBC" w:rsidP="000C4CBC">
            <w:pPr>
              <w:jc w:val="right"/>
              <w:rPr>
                <w:color w:val="000000"/>
                <w:sz w:val="20"/>
                <w:szCs w:val="20"/>
              </w:rPr>
            </w:pPr>
            <w:r w:rsidRPr="00360CD9">
              <w:rPr>
                <w:color w:val="000000"/>
                <w:sz w:val="20"/>
                <w:szCs w:val="20"/>
              </w:rPr>
              <w:t>39,17800</w:t>
            </w:r>
          </w:p>
        </w:tc>
        <w:tc>
          <w:tcPr>
            <w:tcW w:w="673" w:type="pct"/>
            <w:tcBorders>
              <w:top w:val="nil"/>
              <w:left w:val="nil"/>
              <w:bottom w:val="single" w:sz="4" w:space="0" w:color="000000"/>
              <w:right w:val="single" w:sz="4" w:space="0" w:color="000000"/>
            </w:tcBorders>
            <w:shd w:val="clear" w:color="auto" w:fill="auto"/>
            <w:noWrap/>
            <w:hideMark/>
          </w:tcPr>
          <w:p w14:paraId="7C89E316" w14:textId="77777777" w:rsidR="000C4CBC" w:rsidRPr="00360CD9" w:rsidRDefault="000C4CBC" w:rsidP="000C4CBC">
            <w:pPr>
              <w:jc w:val="right"/>
              <w:rPr>
                <w:color w:val="000000"/>
                <w:sz w:val="20"/>
                <w:szCs w:val="20"/>
              </w:rPr>
            </w:pPr>
            <w:r w:rsidRPr="00360CD9">
              <w:rPr>
                <w:color w:val="000000"/>
                <w:sz w:val="20"/>
                <w:szCs w:val="20"/>
              </w:rPr>
              <w:t>39,17800</w:t>
            </w:r>
          </w:p>
        </w:tc>
        <w:tc>
          <w:tcPr>
            <w:tcW w:w="673" w:type="pct"/>
            <w:tcBorders>
              <w:top w:val="nil"/>
              <w:left w:val="nil"/>
              <w:bottom w:val="single" w:sz="4" w:space="0" w:color="000000"/>
              <w:right w:val="single" w:sz="4" w:space="0" w:color="000000"/>
            </w:tcBorders>
            <w:shd w:val="clear" w:color="auto" w:fill="auto"/>
            <w:noWrap/>
            <w:hideMark/>
          </w:tcPr>
          <w:p w14:paraId="50D9CC56" w14:textId="77777777" w:rsidR="000C4CBC" w:rsidRPr="00360CD9" w:rsidRDefault="000C4CBC" w:rsidP="000C4CBC">
            <w:pPr>
              <w:jc w:val="right"/>
              <w:rPr>
                <w:color w:val="000000"/>
                <w:sz w:val="20"/>
                <w:szCs w:val="20"/>
              </w:rPr>
            </w:pPr>
            <w:r w:rsidRPr="00360CD9">
              <w:rPr>
                <w:color w:val="000000"/>
                <w:sz w:val="20"/>
                <w:szCs w:val="20"/>
              </w:rPr>
              <w:t>39,17800</w:t>
            </w:r>
          </w:p>
        </w:tc>
      </w:tr>
      <w:tr w:rsidR="000C4CBC" w:rsidRPr="00360CD9" w14:paraId="0E1AABE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FCA0FAA"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75" w:type="pct"/>
            <w:tcBorders>
              <w:top w:val="nil"/>
              <w:left w:val="nil"/>
              <w:bottom w:val="single" w:sz="4" w:space="0" w:color="000000"/>
              <w:right w:val="single" w:sz="4" w:space="0" w:color="000000"/>
            </w:tcBorders>
            <w:shd w:val="clear" w:color="auto" w:fill="auto"/>
            <w:noWrap/>
            <w:hideMark/>
          </w:tcPr>
          <w:p w14:paraId="45C7BE34" w14:textId="77777777" w:rsidR="000C4CBC" w:rsidRPr="00360CD9" w:rsidRDefault="000C4CBC" w:rsidP="000C4CBC">
            <w:pPr>
              <w:jc w:val="center"/>
              <w:rPr>
                <w:color w:val="000000"/>
                <w:sz w:val="20"/>
                <w:szCs w:val="20"/>
              </w:rPr>
            </w:pPr>
            <w:r w:rsidRPr="00360CD9">
              <w:rPr>
                <w:color w:val="000000"/>
                <w:sz w:val="20"/>
                <w:szCs w:val="20"/>
              </w:rPr>
              <w:t>1001</w:t>
            </w:r>
          </w:p>
        </w:tc>
        <w:tc>
          <w:tcPr>
            <w:tcW w:w="678" w:type="pct"/>
            <w:tcBorders>
              <w:top w:val="nil"/>
              <w:left w:val="nil"/>
              <w:bottom w:val="single" w:sz="4" w:space="0" w:color="000000"/>
              <w:right w:val="single" w:sz="4" w:space="0" w:color="000000"/>
            </w:tcBorders>
            <w:shd w:val="clear" w:color="auto" w:fill="auto"/>
            <w:noWrap/>
            <w:hideMark/>
          </w:tcPr>
          <w:p w14:paraId="1AD8BBBE" w14:textId="77777777" w:rsidR="000C4CBC" w:rsidRPr="00360CD9" w:rsidRDefault="000C4CBC" w:rsidP="000C4CBC">
            <w:pPr>
              <w:jc w:val="center"/>
              <w:rPr>
                <w:color w:val="000000"/>
                <w:sz w:val="20"/>
                <w:szCs w:val="20"/>
              </w:rPr>
            </w:pPr>
            <w:r w:rsidRPr="00360CD9">
              <w:rPr>
                <w:color w:val="000000"/>
                <w:sz w:val="20"/>
                <w:szCs w:val="20"/>
              </w:rPr>
              <w:t>0950262010</w:t>
            </w:r>
          </w:p>
        </w:tc>
        <w:tc>
          <w:tcPr>
            <w:tcW w:w="264" w:type="pct"/>
            <w:tcBorders>
              <w:top w:val="nil"/>
              <w:left w:val="nil"/>
              <w:bottom w:val="single" w:sz="4" w:space="0" w:color="000000"/>
              <w:right w:val="single" w:sz="4" w:space="0" w:color="000000"/>
            </w:tcBorders>
            <w:shd w:val="clear" w:color="auto" w:fill="auto"/>
            <w:noWrap/>
            <w:hideMark/>
          </w:tcPr>
          <w:p w14:paraId="07A71C41" w14:textId="77777777" w:rsidR="000C4CBC" w:rsidRPr="00360CD9" w:rsidRDefault="000C4CBC" w:rsidP="000C4CBC">
            <w:pPr>
              <w:jc w:val="center"/>
              <w:rPr>
                <w:color w:val="000000"/>
                <w:sz w:val="20"/>
                <w:szCs w:val="20"/>
              </w:rPr>
            </w:pPr>
            <w:r w:rsidRPr="00360CD9">
              <w:rPr>
                <w:color w:val="000000"/>
                <w:sz w:val="20"/>
                <w:szCs w:val="20"/>
              </w:rPr>
              <w:t>310</w:t>
            </w:r>
          </w:p>
        </w:tc>
        <w:tc>
          <w:tcPr>
            <w:tcW w:w="673" w:type="pct"/>
            <w:tcBorders>
              <w:top w:val="nil"/>
              <w:left w:val="nil"/>
              <w:bottom w:val="single" w:sz="4" w:space="0" w:color="000000"/>
              <w:right w:val="single" w:sz="4" w:space="0" w:color="000000"/>
            </w:tcBorders>
            <w:shd w:val="clear" w:color="auto" w:fill="auto"/>
            <w:noWrap/>
            <w:hideMark/>
          </w:tcPr>
          <w:p w14:paraId="30F38DE1" w14:textId="77777777" w:rsidR="000C4CBC" w:rsidRPr="00360CD9" w:rsidRDefault="000C4CBC" w:rsidP="000C4CBC">
            <w:pPr>
              <w:jc w:val="right"/>
              <w:rPr>
                <w:color w:val="000000"/>
                <w:sz w:val="20"/>
                <w:szCs w:val="20"/>
              </w:rPr>
            </w:pPr>
            <w:r w:rsidRPr="00360CD9">
              <w:rPr>
                <w:color w:val="000000"/>
                <w:sz w:val="20"/>
                <w:szCs w:val="20"/>
              </w:rPr>
              <w:t>3 878,62200</w:t>
            </w:r>
          </w:p>
        </w:tc>
        <w:tc>
          <w:tcPr>
            <w:tcW w:w="673" w:type="pct"/>
            <w:tcBorders>
              <w:top w:val="nil"/>
              <w:left w:val="nil"/>
              <w:bottom w:val="single" w:sz="4" w:space="0" w:color="000000"/>
              <w:right w:val="single" w:sz="4" w:space="0" w:color="000000"/>
            </w:tcBorders>
            <w:shd w:val="clear" w:color="auto" w:fill="auto"/>
            <w:noWrap/>
            <w:hideMark/>
          </w:tcPr>
          <w:p w14:paraId="0A96C749" w14:textId="77777777" w:rsidR="000C4CBC" w:rsidRPr="00360CD9" w:rsidRDefault="000C4CBC" w:rsidP="000C4CBC">
            <w:pPr>
              <w:jc w:val="right"/>
              <w:rPr>
                <w:color w:val="000000"/>
                <w:sz w:val="20"/>
                <w:szCs w:val="20"/>
              </w:rPr>
            </w:pPr>
            <w:r w:rsidRPr="00360CD9">
              <w:rPr>
                <w:color w:val="000000"/>
                <w:sz w:val="20"/>
                <w:szCs w:val="20"/>
              </w:rPr>
              <w:t>3 878,62200</w:t>
            </w:r>
          </w:p>
        </w:tc>
        <w:tc>
          <w:tcPr>
            <w:tcW w:w="673" w:type="pct"/>
            <w:tcBorders>
              <w:top w:val="nil"/>
              <w:left w:val="nil"/>
              <w:bottom w:val="single" w:sz="4" w:space="0" w:color="000000"/>
              <w:right w:val="single" w:sz="4" w:space="0" w:color="000000"/>
            </w:tcBorders>
            <w:shd w:val="clear" w:color="auto" w:fill="auto"/>
            <w:noWrap/>
            <w:hideMark/>
          </w:tcPr>
          <w:p w14:paraId="5567E720" w14:textId="77777777" w:rsidR="000C4CBC" w:rsidRPr="00360CD9" w:rsidRDefault="000C4CBC" w:rsidP="000C4CBC">
            <w:pPr>
              <w:jc w:val="right"/>
              <w:rPr>
                <w:color w:val="000000"/>
                <w:sz w:val="20"/>
                <w:szCs w:val="20"/>
              </w:rPr>
            </w:pPr>
            <w:r w:rsidRPr="00360CD9">
              <w:rPr>
                <w:color w:val="000000"/>
                <w:sz w:val="20"/>
                <w:szCs w:val="20"/>
              </w:rPr>
              <w:t>3 878,62200</w:t>
            </w:r>
          </w:p>
        </w:tc>
      </w:tr>
      <w:tr w:rsidR="000C4CBC" w:rsidRPr="00360CD9" w14:paraId="2DD3916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410792" w14:textId="77777777" w:rsidR="000C4CBC" w:rsidRPr="00360CD9" w:rsidRDefault="000C4CBC" w:rsidP="000C4CBC">
            <w:pPr>
              <w:rPr>
                <w:b/>
                <w:bCs/>
                <w:color w:val="000000"/>
                <w:sz w:val="20"/>
                <w:szCs w:val="20"/>
              </w:rPr>
            </w:pPr>
            <w:r w:rsidRPr="00360CD9">
              <w:rPr>
                <w:b/>
                <w:bCs/>
                <w:color w:val="000000"/>
                <w:sz w:val="20"/>
                <w:szCs w:val="20"/>
              </w:rPr>
              <w:t xml:space="preserve"> Социальное обеспечение населения</w:t>
            </w:r>
          </w:p>
        </w:tc>
        <w:tc>
          <w:tcPr>
            <w:tcW w:w="375" w:type="pct"/>
            <w:tcBorders>
              <w:top w:val="nil"/>
              <w:left w:val="nil"/>
              <w:bottom w:val="single" w:sz="4" w:space="0" w:color="000000"/>
              <w:right w:val="single" w:sz="4" w:space="0" w:color="000000"/>
            </w:tcBorders>
            <w:shd w:val="clear" w:color="auto" w:fill="auto"/>
            <w:noWrap/>
            <w:hideMark/>
          </w:tcPr>
          <w:p w14:paraId="49CC394A" w14:textId="77777777" w:rsidR="000C4CBC" w:rsidRPr="00360CD9" w:rsidRDefault="000C4CBC" w:rsidP="000C4CBC">
            <w:pPr>
              <w:jc w:val="center"/>
              <w:rPr>
                <w:b/>
                <w:bCs/>
                <w:color w:val="000000"/>
                <w:sz w:val="20"/>
                <w:szCs w:val="20"/>
              </w:rPr>
            </w:pPr>
            <w:r w:rsidRPr="00360CD9">
              <w:rPr>
                <w:b/>
                <w:bCs/>
                <w:color w:val="000000"/>
                <w:sz w:val="20"/>
                <w:szCs w:val="20"/>
              </w:rPr>
              <w:t>1003</w:t>
            </w:r>
          </w:p>
        </w:tc>
        <w:tc>
          <w:tcPr>
            <w:tcW w:w="678" w:type="pct"/>
            <w:tcBorders>
              <w:top w:val="nil"/>
              <w:left w:val="nil"/>
              <w:bottom w:val="single" w:sz="4" w:space="0" w:color="000000"/>
              <w:right w:val="single" w:sz="4" w:space="0" w:color="000000"/>
            </w:tcBorders>
            <w:shd w:val="clear" w:color="auto" w:fill="auto"/>
            <w:noWrap/>
            <w:hideMark/>
          </w:tcPr>
          <w:p w14:paraId="3ABEB02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407809E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820BEEE" w14:textId="77777777" w:rsidR="000C4CBC" w:rsidRPr="00360CD9" w:rsidRDefault="000C4CBC" w:rsidP="000C4CBC">
            <w:pPr>
              <w:jc w:val="right"/>
              <w:rPr>
                <w:b/>
                <w:bCs/>
                <w:color w:val="000000"/>
                <w:sz w:val="20"/>
                <w:szCs w:val="20"/>
              </w:rPr>
            </w:pPr>
            <w:r w:rsidRPr="00360CD9">
              <w:rPr>
                <w:b/>
                <w:bCs/>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7B498C65" w14:textId="77777777" w:rsidR="000C4CBC" w:rsidRPr="00360CD9" w:rsidRDefault="000C4CBC" w:rsidP="000C4CBC">
            <w:pPr>
              <w:jc w:val="right"/>
              <w:rPr>
                <w:b/>
                <w:bCs/>
                <w:color w:val="000000"/>
                <w:sz w:val="20"/>
                <w:szCs w:val="20"/>
              </w:rPr>
            </w:pPr>
            <w:r w:rsidRPr="00360CD9">
              <w:rPr>
                <w:b/>
                <w:bCs/>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4F9BFA06" w14:textId="77777777" w:rsidR="000C4CBC" w:rsidRPr="00360CD9" w:rsidRDefault="000C4CBC" w:rsidP="000C4CBC">
            <w:pPr>
              <w:jc w:val="right"/>
              <w:rPr>
                <w:b/>
                <w:bCs/>
                <w:color w:val="000000"/>
                <w:sz w:val="20"/>
                <w:szCs w:val="20"/>
              </w:rPr>
            </w:pPr>
            <w:r w:rsidRPr="00360CD9">
              <w:rPr>
                <w:b/>
                <w:bCs/>
                <w:color w:val="000000"/>
                <w:sz w:val="20"/>
                <w:szCs w:val="20"/>
              </w:rPr>
              <w:t>507,60000</w:t>
            </w:r>
          </w:p>
        </w:tc>
      </w:tr>
      <w:tr w:rsidR="000C4CBC" w:rsidRPr="00360CD9" w14:paraId="7E5D915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87E9C8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1C4794AD" w14:textId="77777777" w:rsidR="000C4CBC" w:rsidRPr="00360CD9" w:rsidRDefault="000C4CBC" w:rsidP="000C4CBC">
            <w:pPr>
              <w:jc w:val="center"/>
              <w:rPr>
                <w:color w:val="000000"/>
                <w:sz w:val="20"/>
                <w:szCs w:val="20"/>
              </w:rPr>
            </w:pPr>
            <w:r w:rsidRPr="00360CD9">
              <w:rPr>
                <w:color w:val="000000"/>
                <w:sz w:val="20"/>
                <w:szCs w:val="20"/>
              </w:rPr>
              <w:t>1003</w:t>
            </w:r>
          </w:p>
        </w:tc>
        <w:tc>
          <w:tcPr>
            <w:tcW w:w="678" w:type="pct"/>
            <w:tcBorders>
              <w:top w:val="nil"/>
              <w:left w:val="nil"/>
              <w:bottom w:val="single" w:sz="4" w:space="0" w:color="000000"/>
              <w:right w:val="single" w:sz="4" w:space="0" w:color="000000"/>
            </w:tcBorders>
            <w:shd w:val="clear" w:color="auto" w:fill="auto"/>
            <w:noWrap/>
            <w:hideMark/>
          </w:tcPr>
          <w:p w14:paraId="011F7C14"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4" w:type="pct"/>
            <w:tcBorders>
              <w:top w:val="nil"/>
              <w:left w:val="nil"/>
              <w:bottom w:val="single" w:sz="4" w:space="0" w:color="000000"/>
              <w:right w:val="single" w:sz="4" w:space="0" w:color="000000"/>
            </w:tcBorders>
            <w:shd w:val="clear" w:color="auto" w:fill="auto"/>
            <w:noWrap/>
            <w:hideMark/>
          </w:tcPr>
          <w:p w14:paraId="2FE7CCD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AA9B862"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0C136501"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5F16879E"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664AEF8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69D8162"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4379713B" w14:textId="77777777" w:rsidR="000C4CBC" w:rsidRPr="00360CD9" w:rsidRDefault="000C4CBC" w:rsidP="000C4CBC">
            <w:pPr>
              <w:jc w:val="center"/>
              <w:rPr>
                <w:color w:val="000000"/>
                <w:sz w:val="20"/>
                <w:szCs w:val="20"/>
              </w:rPr>
            </w:pPr>
            <w:r w:rsidRPr="00360CD9">
              <w:rPr>
                <w:color w:val="000000"/>
                <w:sz w:val="20"/>
                <w:szCs w:val="20"/>
              </w:rPr>
              <w:t>1003</w:t>
            </w:r>
          </w:p>
        </w:tc>
        <w:tc>
          <w:tcPr>
            <w:tcW w:w="678" w:type="pct"/>
            <w:tcBorders>
              <w:top w:val="nil"/>
              <w:left w:val="nil"/>
              <w:bottom w:val="single" w:sz="4" w:space="0" w:color="000000"/>
              <w:right w:val="single" w:sz="4" w:space="0" w:color="000000"/>
            </w:tcBorders>
            <w:shd w:val="clear" w:color="auto" w:fill="auto"/>
            <w:noWrap/>
            <w:hideMark/>
          </w:tcPr>
          <w:p w14:paraId="24F9BC1A"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4" w:type="pct"/>
            <w:tcBorders>
              <w:top w:val="nil"/>
              <w:left w:val="nil"/>
              <w:bottom w:val="single" w:sz="4" w:space="0" w:color="000000"/>
              <w:right w:val="single" w:sz="4" w:space="0" w:color="000000"/>
            </w:tcBorders>
            <w:shd w:val="clear" w:color="auto" w:fill="auto"/>
            <w:noWrap/>
            <w:hideMark/>
          </w:tcPr>
          <w:p w14:paraId="1BB1F8D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5A4A102"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67C18D16"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074E6A26"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0E3DB69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3D3B89A"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4C5DCC61" w14:textId="77777777" w:rsidR="000C4CBC" w:rsidRPr="00360CD9" w:rsidRDefault="000C4CBC" w:rsidP="000C4CBC">
            <w:pPr>
              <w:jc w:val="center"/>
              <w:rPr>
                <w:color w:val="000000"/>
                <w:sz w:val="20"/>
                <w:szCs w:val="20"/>
              </w:rPr>
            </w:pPr>
            <w:r w:rsidRPr="00360CD9">
              <w:rPr>
                <w:color w:val="000000"/>
                <w:sz w:val="20"/>
                <w:szCs w:val="20"/>
              </w:rPr>
              <w:t>1003</w:t>
            </w:r>
          </w:p>
        </w:tc>
        <w:tc>
          <w:tcPr>
            <w:tcW w:w="678" w:type="pct"/>
            <w:tcBorders>
              <w:top w:val="nil"/>
              <w:left w:val="nil"/>
              <w:bottom w:val="single" w:sz="4" w:space="0" w:color="000000"/>
              <w:right w:val="single" w:sz="4" w:space="0" w:color="000000"/>
            </w:tcBorders>
            <w:shd w:val="clear" w:color="auto" w:fill="auto"/>
            <w:noWrap/>
            <w:hideMark/>
          </w:tcPr>
          <w:p w14:paraId="45767650"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4" w:type="pct"/>
            <w:tcBorders>
              <w:top w:val="nil"/>
              <w:left w:val="nil"/>
              <w:bottom w:val="single" w:sz="4" w:space="0" w:color="000000"/>
              <w:right w:val="single" w:sz="4" w:space="0" w:color="000000"/>
            </w:tcBorders>
            <w:shd w:val="clear" w:color="auto" w:fill="auto"/>
            <w:noWrap/>
            <w:hideMark/>
          </w:tcPr>
          <w:p w14:paraId="6CA5A31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96DB25F"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7060AF44"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4830ABDA"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65BC66D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939EDE"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предоставлению дополнительных мер социальной поддержки отдельным категори</w:t>
            </w:r>
            <w:r w:rsidRPr="00360CD9">
              <w:rPr>
                <w:color w:val="000000"/>
                <w:sz w:val="20"/>
                <w:szCs w:val="20"/>
              </w:rPr>
              <w:lastRenderedPageBreak/>
              <w:t>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2022-2026 годах</w:t>
            </w:r>
          </w:p>
        </w:tc>
        <w:tc>
          <w:tcPr>
            <w:tcW w:w="375" w:type="pct"/>
            <w:tcBorders>
              <w:top w:val="nil"/>
              <w:left w:val="nil"/>
              <w:bottom w:val="single" w:sz="4" w:space="0" w:color="000000"/>
              <w:right w:val="single" w:sz="4" w:space="0" w:color="000000"/>
            </w:tcBorders>
            <w:shd w:val="clear" w:color="auto" w:fill="auto"/>
            <w:noWrap/>
            <w:hideMark/>
          </w:tcPr>
          <w:p w14:paraId="6A4291D3" w14:textId="77777777" w:rsidR="000C4CBC" w:rsidRPr="00360CD9" w:rsidRDefault="000C4CBC" w:rsidP="000C4CBC">
            <w:pPr>
              <w:jc w:val="center"/>
              <w:rPr>
                <w:color w:val="000000"/>
                <w:sz w:val="20"/>
                <w:szCs w:val="20"/>
              </w:rPr>
            </w:pPr>
            <w:r w:rsidRPr="00360CD9">
              <w:rPr>
                <w:color w:val="000000"/>
                <w:sz w:val="20"/>
                <w:szCs w:val="20"/>
              </w:rPr>
              <w:lastRenderedPageBreak/>
              <w:t>1003</w:t>
            </w:r>
          </w:p>
        </w:tc>
        <w:tc>
          <w:tcPr>
            <w:tcW w:w="678" w:type="pct"/>
            <w:tcBorders>
              <w:top w:val="nil"/>
              <w:left w:val="nil"/>
              <w:bottom w:val="single" w:sz="4" w:space="0" w:color="000000"/>
              <w:right w:val="single" w:sz="4" w:space="0" w:color="000000"/>
            </w:tcBorders>
            <w:shd w:val="clear" w:color="auto" w:fill="auto"/>
            <w:noWrap/>
            <w:hideMark/>
          </w:tcPr>
          <w:p w14:paraId="16E12A24" w14:textId="77777777" w:rsidR="000C4CBC" w:rsidRPr="00360CD9" w:rsidRDefault="000C4CBC" w:rsidP="000C4CBC">
            <w:pPr>
              <w:jc w:val="center"/>
              <w:rPr>
                <w:color w:val="000000"/>
                <w:sz w:val="20"/>
                <w:szCs w:val="20"/>
              </w:rPr>
            </w:pPr>
            <w:r w:rsidRPr="00360CD9">
              <w:rPr>
                <w:color w:val="000000"/>
                <w:sz w:val="20"/>
                <w:szCs w:val="20"/>
              </w:rPr>
              <w:t>0150272650</w:t>
            </w:r>
          </w:p>
        </w:tc>
        <w:tc>
          <w:tcPr>
            <w:tcW w:w="264" w:type="pct"/>
            <w:tcBorders>
              <w:top w:val="nil"/>
              <w:left w:val="nil"/>
              <w:bottom w:val="single" w:sz="4" w:space="0" w:color="000000"/>
              <w:right w:val="single" w:sz="4" w:space="0" w:color="000000"/>
            </w:tcBorders>
            <w:shd w:val="clear" w:color="auto" w:fill="auto"/>
            <w:noWrap/>
            <w:hideMark/>
          </w:tcPr>
          <w:p w14:paraId="571A5C6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958A807"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4932D3A2"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3DEDC571"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2A1AC40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7C29B21" w14:textId="77777777" w:rsidR="000C4CBC" w:rsidRPr="00360CD9" w:rsidRDefault="000C4CBC" w:rsidP="000C4CBC">
            <w:pPr>
              <w:rPr>
                <w:color w:val="000000"/>
                <w:sz w:val="20"/>
                <w:szCs w:val="20"/>
              </w:rPr>
            </w:pPr>
            <w:r w:rsidRPr="00360CD9">
              <w:rPr>
                <w:color w:val="000000"/>
                <w:sz w:val="20"/>
                <w:szCs w:val="20"/>
              </w:rPr>
              <w:lastRenderedPageBreak/>
              <w:t xml:space="preserve"> Публичные нормативные социальные выплаты гражданам</w:t>
            </w:r>
          </w:p>
        </w:tc>
        <w:tc>
          <w:tcPr>
            <w:tcW w:w="375" w:type="pct"/>
            <w:tcBorders>
              <w:top w:val="nil"/>
              <w:left w:val="nil"/>
              <w:bottom w:val="single" w:sz="4" w:space="0" w:color="000000"/>
              <w:right w:val="single" w:sz="4" w:space="0" w:color="000000"/>
            </w:tcBorders>
            <w:shd w:val="clear" w:color="auto" w:fill="auto"/>
            <w:noWrap/>
            <w:hideMark/>
          </w:tcPr>
          <w:p w14:paraId="4FC603F9" w14:textId="77777777" w:rsidR="000C4CBC" w:rsidRPr="00360CD9" w:rsidRDefault="000C4CBC" w:rsidP="000C4CBC">
            <w:pPr>
              <w:jc w:val="center"/>
              <w:rPr>
                <w:color w:val="000000"/>
                <w:sz w:val="20"/>
                <w:szCs w:val="20"/>
              </w:rPr>
            </w:pPr>
            <w:r w:rsidRPr="00360CD9">
              <w:rPr>
                <w:color w:val="000000"/>
                <w:sz w:val="20"/>
                <w:szCs w:val="20"/>
              </w:rPr>
              <w:t>1003</w:t>
            </w:r>
          </w:p>
        </w:tc>
        <w:tc>
          <w:tcPr>
            <w:tcW w:w="678" w:type="pct"/>
            <w:tcBorders>
              <w:top w:val="nil"/>
              <w:left w:val="nil"/>
              <w:bottom w:val="single" w:sz="4" w:space="0" w:color="000000"/>
              <w:right w:val="single" w:sz="4" w:space="0" w:color="000000"/>
            </w:tcBorders>
            <w:shd w:val="clear" w:color="auto" w:fill="auto"/>
            <w:noWrap/>
            <w:hideMark/>
          </w:tcPr>
          <w:p w14:paraId="7A935021" w14:textId="77777777" w:rsidR="000C4CBC" w:rsidRPr="00360CD9" w:rsidRDefault="000C4CBC" w:rsidP="000C4CBC">
            <w:pPr>
              <w:jc w:val="center"/>
              <w:rPr>
                <w:color w:val="000000"/>
                <w:sz w:val="20"/>
                <w:szCs w:val="20"/>
              </w:rPr>
            </w:pPr>
            <w:r w:rsidRPr="00360CD9">
              <w:rPr>
                <w:color w:val="000000"/>
                <w:sz w:val="20"/>
                <w:szCs w:val="20"/>
              </w:rPr>
              <w:t>0150272650</w:t>
            </w:r>
          </w:p>
        </w:tc>
        <w:tc>
          <w:tcPr>
            <w:tcW w:w="264" w:type="pct"/>
            <w:tcBorders>
              <w:top w:val="nil"/>
              <w:left w:val="nil"/>
              <w:bottom w:val="single" w:sz="4" w:space="0" w:color="000000"/>
              <w:right w:val="single" w:sz="4" w:space="0" w:color="000000"/>
            </w:tcBorders>
            <w:shd w:val="clear" w:color="auto" w:fill="auto"/>
            <w:noWrap/>
            <w:hideMark/>
          </w:tcPr>
          <w:p w14:paraId="0075F8AE" w14:textId="77777777" w:rsidR="000C4CBC" w:rsidRPr="00360CD9" w:rsidRDefault="000C4CBC" w:rsidP="000C4CBC">
            <w:pPr>
              <w:jc w:val="center"/>
              <w:rPr>
                <w:color w:val="000000"/>
                <w:sz w:val="20"/>
                <w:szCs w:val="20"/>
              </w:rPr>
            </w:pPr>
            <w:r w:rsidRPr="00360CD9">
              <w:rPr>
                <w:color w:val="000000"/>
                <w:sz w:val="20"/>
                <w:szCs w:val="20"/>
              </w:rPr>
              <w:t>310</w:t>
            </w:r>
          </w:p>
        </w:tc>
        <w:tc>
          <w:tcPr>
            <w:tcW w:w="673" w:type="pct"/>
            <w:tcBorders>
              <w:top w:val="nil"/>
              <w:left w:val="nil"/>
              <w:bottom w:val="single" w:sz="4" w:space="0" w:color="000000"/>
              <w:right w:val="single" w:sz="4" w:space="0" w:color="000000"/>
            </w:tcBorders>
            <w:shd w:val="clear" w:color="auto" w:fill="auto"/>
            <w:noWrap/>
            <w:hideMark/>
          </w:tcPr>
          <w:p w14:paraId="48D1D3E6"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34BAEA3C" w14:textId="77777777" w:rsidR="000C4CBC" w:rsidRPr="00360CD9" w:rsidRDefault="000C4CBC" w:rsidP="000C4CBC">
            <w:pPr>
              <w:jc w:val="right"/>
              <w:rPr>
                <w:color w:val="000000"/>
                <w:sz w:val="20"/>
                <w:szCs w:val="20"/>
              </w:rPr>
            </w:pPr>
            <w:r w:rsidRPr="00360CD9">
              <w:rPr>
                <w:color w:val="000000"/>
                <w:sz w:val="20"/>
                <w:szCs w:val="20"/>
              </w:rPr>
              <w:t>507,60000</w:t>
            </w:r>
          </w:p>
        </w:tc>
        <w:tc>
          <w:tcPr>
            <w:tcW w:w="673" w:type="pct"/>
            <w:tcBorders>
              <w:top w:val="nil"/>
              <w:left w:val="nil"/>
              <w:bottom w:val="single" w:sz="4" w:space="0" w:color="000000"/>
              <w:right w:val="single" w:sz="4" w:space="0" w:color="000000"/>
            </w:tcBorders>
            <w:shd w:val="clear" w:color="auto" w:fill="auto"/>
            <w:noWrap/>
            <w:hideMark/>
          </w:tcPr>
          <w:p w14:paraId="01B8D046"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3D69F94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FE01086" w14:textId="77777777" w:rsidR="000C4CBC" w:rsidRPr="00360CD9" w:rsidRDefault="000C4CBC" w:rsidP="000C4CBC">
            <w:pPr>
              <w:rPr>
                <w:b/>
                <w:bCs/>
                <w:color w:val="000000"/>
                <w:sz w:val="20"/>
                <w:szCs w:val="20"/>
              </w:rPr>
            </w:pPr>
            <w:r w:rsidRPr="00360CD9">
              <w:rPr>
                <w:b/>
                <w:bCs/>
                <w:color w:val="000000"/>
                <w:sz w:val="20"/>
                <w:szCs w:val="20"/>
              </w:rPr>
              <w:t xml:space="preserve"> Охрана семьи и детства</w:t>
            </w:r>
          </w:p>
        </w:tc>
        <w:tc>
          <w:tcPr>
            <w:tcW w:w="375" w:type="pct"/>
            <w:tcBorders>
              <w:top w:val="nil"/>
              <w:left w:val="nil"/>
              <w:bottom w:val="single" w:sz="4" w:space="0" w:color="000000"/>
              <w:right w:val="single" w:sz="4" w:space="0" w:color="000000"/>
            </w:tcBorders>
            <w:shd w:val="clear" w:color="auto" w:fill="auto"/>
            <w:noWrap/>
            <w:hideMark/>
          </w:tcPr>
          <w:p w14:paraId="31E6C171" w14:textId="77777777" w:rsidR="000C4CBC" w:rsidRPr="00360CD9" w:rsidRDefault="000C4CBC" w:rsidP="000C4CBC">
            <w:pPr>
              <w:jc w:val="center"/>
              <w:rPr>
                <w:b/>
                <w:bCs/>
                <w:color w:val="000000"/>
                <w:sz w:val="20"/>
                <w:szCs w:val="20"/>
              </w:rPr>
            </w:pPr>
            <w:r w:rsidRPr="00360CD9">
              <w:rPr>
                <w:b/>
                <w:bCs/>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7C97E0F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699D760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8C6141B" w14:textId="77777777" w:rsidR="000C4CBC" w:rsidRPr="00360CD9" w:rsidRDefault="000C4CBC" w:rsidP="000C4CBC">
            <w:pPr>
              <w:jc w:val="right"/>
              <w:rPr>
                <w:b/>
                <w:bCs/>
                <w:color w:val="000000"/>
                <w:sz w:val="20"/>
                <w:szCs w:val="20"/>
              </w:rPr>
            </w:pPr>
            <w:r w:rsidRPr="00360CD9">
              <w:rPr>
                <w:b/>
                <w:bCs/>
                <w:color w:val="000000"/>
                <w:sz w:val="20"/>
                <w:szCs w:val="20"/>
              </w:rPr>
              <w:t>16 177,98400</w:t>
            </w:r>
          </w:p>
        </w:tc>
        <w:tc>
          <w:tcPr>
            <w:tcW w:w="673" w:type="pct"/>
            <w:tcBorders>
              <w:top w:val="nil"/>
              <w:left w:val="nil"/>
              <w:bottom w:val="single" w:sz="4" w:space="0" w:color="000000"/>
              <w:right w:val="single" w:sz="4" w:space="0" w:color="000000"/>
            </w:tcBorders>
            <w:shd w:val="clear" w:color="auto" w:fill="auto"/>
            <w:noWrap/>
            <w:hideMark/>
          </w:tcPr>
          <w:p w14:paraId="41FE2BAC" w14:textId="77777777" w:rsidR="000C4CBC" w:rsidRPr="00360CD9" w:rsidRDefault="000C4CBC" w:rsidP="000C4CBC">
            <w:pPr>
              <w:jc w:val="right"/>
              <w:rPr>
                <w:b/>
                <w:bCs/>
                <w:color w:val="000000"/>
                <w:sz w:val="20"/>
                <w:szCs w:val="20"/>
              </w:rPr>
            </w:pPr>
            <w:r w:rsidRPr="00360CD9">
              <w:rPr>
                <w:b/>
                <w:bCs/>
                <w:color w:val="000000"/>
                <w:sz w:val="20"/>
                <w:szCs w:val="20"/>
              </w:rPr>
              <w:t>16 288,08400</w:t>
            </w:r>
          </w:p>
        </w:tc>
        <w:tc>
          <w:tcPr>
            <w:tcW w:w="673" w:type="pct"/>
            <w:tcBorders>
              <w:top w:val="nil"/>
              <w:left w:val="nil"/>
              <w:bottom w:val="single" w:sz="4" w:space="0" w:color="000000"/>
              <w:right w:val="single" w:sz="4" w:space="0" w:color="000000"/>
            </w:tcBorders>
            <w:shd w:val="clear" w:color="auto" w:fill="auto"/>
            <w:noWrap/>
            <w:hideMark/>
          </w:tcPr>
          <w:p w14:paraId="4EDE337C" w14:textId="77777777" w:rsidR="000C4CBC" w:rsidRPr="00360CD9" w:rsidRDefault="000C4CBC" w:rsidP="000C4CBC">
            <w:pPr>
              <w:jc w:val="right"/>
              <w:rPr>
                <w:b/>
                <w:bCs/>
                <w:color w:val="000000"/>
                <w:sz w:val="20"/>
                <w:szCs w:val="20"/>
              </w:rPr>
            </w:pPr>
            <w:r w:rsidRPr="00360CD9">
              <w:rPr>
                <w:b/>
                <w:bCs/>
                <w:color w:val="000000"/>
                <w:sz w:val="20"/>
                <w:szCs w:val="20"/>
              </w:rPr>
              <w:t>16 288,08400</w:t>
            </w:r>
          </w:p>
        </w:tc>
      </w:tr>
      <w:tr w:rsidR="000C4CBC" w:rsidRPr="00360CD9" w14:paraId="3665551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58C315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0E4CD030"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33DB7A29" w14:textId="77777777" w:rsidR="000C4CBC" w:rsidRPr="00360CD9" w:rsidRDefault="000C4CBC" w:rsidP="000C4CBC">
            <w:pPr>
              <w:jc w:val="center"/>
              <w:rPr>
                <w:color w:val="000000"/>
                <w:sz w:val="20"/>
                <w:szCs w:val="20"/>
              </w:rPr>
            </w:pPr>
            <w:r w:rsidRPr="00360CD9">
              <w:rPr>
                <w:color w:val="000000"/>
                <w:sz w:val="20"/>
                <w:szCs w:val="20"/>
              </w:rPr>
              <w:t>0100000000</w:t>
            </w:r>
          </w:p>
        </w:tc>
        <w:tc>
          <w:tcPr>
            <w:tcW w:w="264" w:type="pct"/>
            <w:tcBorders>
              <w:top w:val="nil"/>
              <w:left w:val="nil"/>
              <w:bottom w:val="single" w:sz="4" w:space="0" w:color="000000"/>
              <w:right w:val="single" w:sz="4" w:space="0" w:color="000000"/>
            </w:tcBorders>
            <w:shd w:val="clear" w:color="auto" w:fill="auto"/>
            <w:noWrap/>
            <w:hideMark/>
          </w:tcPr>
          <w:p w14:paraId="05EA3DA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64B0EF3" w14:textId="77777777" w:rsidR="000C4CBC" w:rsidRPr="00360CD9" w:rsidRDefault="000C4CBC" w:rsidP="000C4CBC">
            <w:pPr>
              <w:jc w:val="right"/>
              <w:rPr>
                <w:color w:val="000000"/>
                <w:sz w:val="20"/>
                <w:szCs w:val="20"/>
              </w:rPr>
            </w:pPr>
            <w:r w:rsidRPr="00360CD9">
              <w:rPr>
                <w:color w:val="000000"/>
                <w:sz w:val="20"/>
                <w:szCs w:val="20"/>
              </w:rPr>
              <w:t>14 935,80000</w:t>
            </w:r>
          </w:p>
        </w:tc>
        <w:tc>
          <w:tcPr>
            <w:tcW w:w="673" w:type="pct"/>
            <w:tcBorders>
              <w:top w:val="nil"/>
              <w:left w:val="nil"/>
              <w:bottom w:val="single" w:sz="4" w:space="0" w:color="000000"/>
              <w:right w:val="single" w:sz="4" w:space="0" w:color="000000"/>
            </w:tcBorders>
            <w:shd w:val="clear" w:color="auto" w:fill="auto"/>
            <w:noWrap/>
            <w:hideMark/>
          </w:tcPr>
          <w:p w14:paraId="0889425E" w14:textId="77777777" w:rsidR="000C4CBC" w:rsidRPr="00360CD9" w:rsidRDefault="000C4CBC" w:rsidP="000C4CBC">
            <w:pPr>
              <w:jc w:val="right"/>
              <w:rPr>
                <w:color w:val="000000"/>
                <w:sz w:val="20"/>
                <w:szCs w:val="20"/>
              </w:rPr>
            </w:pPr>
            <w:r w:rsidRPr="00360CD9">
              <w:rPr>
                <w:color w:val="000000"/>
                <w:sz w:val="20"/>
                <w:szCs w:val="20"/>
              </w:rPr>
              <w:t>15 045,90000</w:t>
            </w:r>
          </w:p>
        </w:tc>
        <w:tc>
          <w:tcPr>
            <w:tcW w:w="673" w:type="pct"/>
            <w:tcBorders>
              <w:top w:val="nil"/>
              <w:left w:val="nil"/>
              <w:bottom w:val="single" w:sz="4" w:space="0" w:color="000000"/>
              <w:right w:val="single" w:sz="4" w:space="0" w:color="000000"/>
            </w:tcBorders>
            <w:shd w:val="clear" w:color="auto" w:fill="auto"/>
            <w:noWrap/>
            <w:hideMark/>
          </w:tcPr>
          <w:p w14:paraId="14C3CB92" w14:textId="77777777" w:rsidR="000C4CBC" w:rsidRPr="00360CD9" w:rsidRDefault="000C4CBC" w:rsidP="000C4CBC">
            <w:pPr>
              <w:jc w:val="right"/>
              <w:rPr>
                <w:color w:val="000000"/>
                <w:sz w:val="20"/>
                <w:szCs w:val="20"/>
              </w:rPr>
            </w:pPr>
            <w:r w:rsidRPr="00360CD9">
              <w:rPr>
                <w:color w:val="000000"/>
                <w:sz w:val="20"/>
                <w:szCs w:val="20"/>
              </w:rPr>
              <w:t>15 045,90000</w:t>
            </w:r>
          </w:p>
        </w:tc>
      </w:tr>
      <w:tr w:rsidR="000C4CBC" w:rsidRPr="00360CD9" w14:paraId="1504EE3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7E1DE8" w14:textId="77777777" w:rsidR="000C4CBC" w:rsidRPr="00360CD9" w:rsidRDefault="000C4CBC" w:rsidP="000C4CBC">
            <w:pPr>
              <w:rPr>
                <w:color w:val="000000"/>
                <w:sz w:val="20"/>
                <w:szCs w:val="20"/>
              </w:rPr>
            </w:pPr>
            <w:r w:rsidRPr="00360CD9">
              <w:rPr>
                <w:color w:val="000000"/>
                <w:sz w:val="20"/>
                <w:szCs w:val="20"/>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375" w:type="pct"/>
            <w:tcBorders>
              <w:top w:val="nil"/>
              <w:left w:val="nil"/>
              <w:bottom w:val="single" w:sz="4" w:space="0" w:color="000000"/>
              <w:right w:val="single" w:sz="4" w:space="0" w:color="000000"/>
            </w:tcBorders>
            <w:shd w:val="clear" w:color="auto" w:fill="auto"/>
            <w:noWrap/>
            <w:hideMark/>
          </w:tcPr>
          <w:p w14:paraId="494E4338"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5A75916F" w14:textId="77777777" w:rsidR="000C4CBC" w:rsidRPr="00360CD9" w:rsidRDefault="000C4CBC" w:rsidP="000C4CBC">
            <w:pPr>
              <w:jc w:val="center"/>
              <w:rPr>
                <w:color w:val="000000"/>
                <w:sz w:val="20"/>
                <w:szCs w:val="20"/>
              </w:rPr>
            </w:pPr>
            <w:r w:rsidRPr="00360CD9">
              <w:rPr>
                <w:color w:val="000000"/>
                <w:sz w:val="20"/>
                <w:szCs w:val="20"/>
              </w:rPr>
              <w:t>0140000000</w:t>
            </w:r>
          </w:p>
        </w:tc>
        <w:tc>
          <w:tcPr>
            <w:tcW w:w="264" w:type="pct"/>
            <w:tcBorders>
              <w:top w:val="nil"/>
              <w:left w:val="nil"/>
              <w:bottom w:val="single" w:sz="4" w:space="0" w:color="000000"/>
              <w:right w:val="single" w:sz="4" w:space="0" w:color="000000"/>
            </w:tcBorders>
            <w:shd w:val="clear" w:color="auto" w:fill="auto"/>
            <w:noWrap/>
            <w:hideMark/>
          </w:tcPr>
          <w:p w14:paraId="6B59443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A9AB33E" w14:textId="77777777" w:rsidR="000C4CBC" w:rsidRPr="00360CD9" w:rsidRDefault="000C4CBC" w:rsidP="000C4CBC">
            <w:pPr>
              <w:jc w:val="right"/>
              <w:rPr>
                <w:color w:val="000000"/>
                <w:sz w:val="20"/>
                <w:szCs w:val="20"/>
              </w:rPr>
            </w:pPr>
            <w:r w:rsidRPr="00360CD9">
              <w:rPr>
                <w:color w:val="000000"/>
                <w:sz w:val="20"/>
                <w:szCs w:val="20"/>
              </w:rPr>
              <w:t>5 348,30000</w:t>
            </w:r>
          </w:p>
        </w:tc>
        <w:tc>
          <w:tcPr>
            <w:tcW w:w="673" w:type="pct"/>
            <w:tcBorders>
              <w:top w:val="nil"/>
              <w:left w:val="nil"/>
              <w:bottom w:val="single" w:sz="4" w:space="0" w:color="000000"/>
              <w:right w:val="single" w:sz="4" w:space="0" w:color="000000"/>
            </w:tcBorders>
            <w:shd w:val="clear" w:color="auto" w:fill="auto"/>
            <w:noWrap/>
            <w:hideMark/>
          </w:tcPr>
          <w:p w14:paraId="7BDB3374" w14:textId="77777777" w:rsidR="000C4CBC" w:rsidRPr="00360CD9" w:rsidRDefault="000C4CBC" w:rsidP="000C4CBC">
            <w:pPr>
              <w:jc w:val="right"/>
              <w:rPr>
                <w:color w:val="000000"/>
                <w:sz w:val="20"/>
                <w:szCs w:val="20"/>
              </w:rPr>
            </w:pPr>
            <w:r w:rsidRPr="00360CD9">
              <w:rPr>
                <w:color w:val="000000"/>
                <w:sz w:val="20"/>
                <w:szCs w:val="20"/>
              </w:rPr>
              <w:t>5 348,30000</w:t>
            </w:r>
          </w:p>
        </w:tc>
        <w:tc>
          <w:tcPr>
            <w:tcW w:w="673" w:type="pct"/>
            <w:tcBorders>
              <w:top w:val="nil"/>
              <w:left w:val="nil"/>
              <w:bottom w:val="single" w:sz="4" w:space="0" w:color="000000"/>
              <w:right w:val="single" w:sz="4" w:space="0" w:color="000000"/>
            </w:tcBorders>
            <w:shd w:val="clear" w:color="auto" w:fill="auto"/>
            <w:noWrap/>
            <w:hideMark/>
          </w:tcPr>
          <w:p w14:paraId="2351D27E" w14:textId="77777777" w:rsidR="000C4CBC" w:rsidRPr="00360CD9" w:rsidRDefault="000C4CBC" w:rsidP="000C4CBC">
            <w:pPr>
              <w:jc w:val="right"/>
              <w:rPr>
                <w:color w:val="000000"/>
                <w:sz w:val="20"/>
                <w:szCs w:val="20"/>
              </w:rPr>
            </w:pPr>
            <w:r w:rsidRPr="00360CD9">
              <w:rPr>
                <w:color w:val="000000"/>
                <w:sz w:val="20"/>
                <w:szCs w:val="20"/>
              </w:rPr>
              <w:t>5 348,30000</w:t>
            </w:r>
          </w:p>
        </w:tc>
      </w:tr>
      <w:tr w:rsidR="000C4CBC" w:rsidRPr="00360CD9" w14:paraId="5EF9600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934520E" w14:textId="77777777" w:rsidR="000C4CBC" w:rsidRPr="00360CD9" w:rsidRDefault="000C4CBC" w:rsidP="000C4CBC">
            <w:pPr>
              <w:rPr>
                <w:color w:val="000000"/>
                <w:sz w:val="20"/>
                <w:szCs w:val="20"/>
              </w:rPr>
            </w:pPr>
            <w:r w:rsidRPr="00360CD9">
              <w:rPr>
                <w:color w:val="000000"/>
                <w:sz w:val="20"/>
                <w:szCs w:val="20"/>
              </w:rPr>
              <w:t xml:space="preserve"> Ресурсное и материально-техническое обеспечение процесса социализации детей-сирот, а также лиц из числа детей-сирот</w:t>
            </w:r>
          </w:p>
        </w:tc>
        <w:tc>
          <w:tcPr>
            <w:tcW w:w="375" w:type="pct"/>
            <w:tcBorders>
              <w:top w:val="nil"/>
              <w:left w:val="nil"/>
              <w:bottom w:val="single" w:sz="4" w:space="0" w:color="000000"/>
              <w:right w:val="single" w:sz="4" w:space="0" w:color="000000"/>
            </w:tcBorders>
            <w:shd w:val="clear" w:color="auto" w:fill="auto"/>
            <w:noWrap/>
            <w:hideMark/>
          </w:tcPr>
          <w:p w14:paraId="673CD041"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230E407B" w14:textId="77777777" w:rsidR="000C4CBC" w:rsidRPr="00360CD9" w:rsidRDefault="000C4CBC" w:rsidP="000C4CBC">
            <w:pPr>
              <w:jc w:val="center"/>
              <w:rPr>
                <w:color w:val="000000"/>
                <w:sz w:val="20"/>
                <w:szCs w:val="20"/>
              </w:rPr>
            </w:pPr>
            <w:r w:rsidRPr="00360CD9">
              <w:rPr>
                <w:color w:val="000000"/>
                <w:sz w:val="20"/>
                <w:szCs w:val="20"/>
              </w:rPr>
              <w:t>0140200000</w:t>
            </w:r>
          </w:p>
        </w:tc>
        <w:tc>
          <w:tcPr>
            <w:tcW w:w="264" w:type="pct"/>
            <w:tcBorders>
              <w:top w:val="nil"/>
              <w:left w:val="nil"/>
              <w:bottom w:val="single" w:sz="4" w:space="0" w:color="000000"/>
              <w:right w:val="single" w:sz="4" w:space="0" w:color="000000"/>
            </w:tcBorders>
            <w:shd w:val="clear" w:color="auto" w:fill="auto"/>
            <w:noWrap/>
            <w:hideMark/>
          </w:tcPr>
          <w:p w14:paraId="74CC739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27C526F" w14:textId="77777777" w:rsidR="000C4CBC" w:rsidRPr="00360CD9" w:rsidRDefault="000C4CBC" w:rsidP="000C4CBC">
            <w:pPr>
              <w:jc w:val="right"/>
              <w:rPr>
                <w:color w:val="000000"/>
                <w:sz w:val="20"/>
                <w:szCs w:val="20"/>
              </w:rPr>
            </w:pPr>
            <w:r w:rsidRPr="00360CD9">
              <w:rPr>
                <w:color w:val="000000"/>
                <w:sz w:val="20"/>
                <w:szCs w:val="20"/>
              </w:rPr>
              <w:t>5 348,30000</w:t>
            </w:r>
          </w:p>
        </w:tc>
        <w:tc>
          <w:tcPr>
            <w:tcW w:w="673" w:type="pct"/>
            <w:tcBorders>
              <w:top w:val="nil"/>
              <w:left w:val="nil"/>
              <w:bottom w:val="single" w:sz="4" w:space="0" w:color="000000"/>
              <w:right w:val="single" w:sz="4" w:space="0" w:color="000000"/>
            </w:tcBorders>
            <w:shd w:val="clear" w:color="auto" w:fill="auto"/>
            <w:noWrap/>
            <w:hideMark/>
          </w:tcPr>
          <w:p w14:paraId="567344AA" w14:textId="77777777" w:rsidR="000C4CBC" w:rsidRPr="00360CD9" w:rsidRDefault="000C4CBC" w:rsidP="000C4CBC">
            <w:pPr>
              <w:jc w:val="right"/>
              <w:rPr>
                <w:color w:val="000000"/>
                <w:sz w:val="20"/>
                <w:szCs w:val="20"/>
              </w:rPr>
            </w:pPr>
            <w:r w:rsidRPr="00360CD9">
              <w:rPr>
                <w:color w:val="000000"/>
                <w:sz w:val="20"/>
                <w:szCs w:val="20"/>
              </w:rPr>
              <w:t>5 348,30000</w:t>
            </w:r>
          </w:p>
        </w:tc>
        <w:tc>
          <w:tcPr>
            <w:tcW w:w="673" w:type="pct"/>
            <w:tcBorders>
              <w:top w:val="nil"/>
              <w:left w:val="nil"/>
              <w:bottom w:val="single" w:sz="4" w:space="0" w:color="000000"/>
              <w:right w:val="single" w:sz="4" w:space="0" w:color="000000"/>
            </w:tcBorders>
            <w:shd w:val="clear" w:color="auto" w:fill="auto"/>
            <w:noWrap/>
            <w:hideMark/>
          </w:tcPr>
          <w:p w14:paraId="1F1E0D85" w14:textId="77777777" w:rsidR="000C4CBC" w:rsidRPr="00360CD9" w:rsidRDefault="000C4CBC" w:rsidP="000C4CBC">
            <w:pPr>
              <w:jc w:val="right"/>
              <w:rPr>
                <w:color w:val="000000"/>
                <w:sz w:val="20"/>
                <w:szCs w:val="20"/>
              </w:rPr>
            </w:pPr>
            <w:r w:rsidRPr="00360CD9">
              <w:rPr>
                <w:color w:val="000000"/>
                <w:sz w:val="20"/>
                <w:szCs w:val="20"/>
              </w:rPr>
              <w:t>5 348,30000</w:t>
            </w:r>
          </w:p>
        </w:tc>
      </w:tr>
      <w:tr w:rsidR="000C4CBC" w:rsidRPr="00360CD9" w14:paraId="5C74DBC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FE6265E" w14:textId="77777777" w:rsidR="000C4CBC" w:rsidRPr="00360CD9" w:rsidRDefault="000C4CBC" w:rsidP="000C4CBC">
            <w:pPr>
              <w:rPr>
                <w:color w:val="000000"/>
                <w:sz w:val="20"/>
                <w:szCs w:val="20"/>
              </w:rPr>
            </w:pPr>
            <w:r w:rsidRPr="00360CD9">
              <w:rPr>
                <w:color w:val="000000"/>
                <w:sz w:val="20"/>
                <w:szCs w:val="20"/>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c>
          <w:tcPr>
            <w:tcW w:w="375" w:type="pct"/>
            <w:tcBorders>
              <w:top w:val="nil"/>
              <w:left w:val="nil"/>
              <w:bottom w:val="single" w:sz="4" w:space="0" w:color="000000"/>
              <w:right w:val="single" w:sz="4" w:space="0" w:color="000000"/>
            </w:tcBorders>
            <w:shd w:val="clear" w:color="auto" w:fill="auto"/>
            <w:noWrap/>
            <w:hideMark/>
          </w:tcPr>
          <w:p w14:paraId="5B5AA99B"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402987C2" w14:textId="77777777" w:rsidR="000C4CBC" w:rsidRPr="00360CD9" w:rsidRDefault="000C4CBC" w:rsidP="000C4CBC">
            <w:pPr>
              <w:jc w:val="center"/>
              <w:rPr>
                <w:color w:val="000000"/>
                <w:sz w:val="20"/>
                <w:szCs w:val="20"/>
              </w:rPr>
            </w:pPr>
            <w:r w:rsidRPr="00360CD9">
              <w:rPr>
                <w:color w:val="000000"/>
                <w:sz w:val="20"/>
                <w:szCs w:val="20"/>
              </w:rPr>
              <w:t>0140270600</w:t>
            </w:r>
          </w:p>
        </w:tc>
        <w:tc>
          <w:tcPr>
            <w:tcW w:w="264" w:type="pct"/>
            <w:tcBorders>
              <w:top w:val="nil"/>
              <w:left w:val="nil"/>
              <w:bottom w:val="single" w:sz="4" w:space="0" w:color="000000"/>
              <w:right w:val="single" w:sz="4" w:space="0" w:color="000000"/>
            </w:tcBorders>
            <w:shd w:val="clear" w:color="auto" w:fill="auto"/>
            <w:noWrap/>
            <w:hideMark/>
          </w:tcPr>
          <w:p w14:paraId="1449FF4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5D26263" w14:textId="77777777" w:rsidR="000C4CBC" w:rsidRPr="00360CD9" w:rsidRDefault="000C4CBC" w:rsidP="000C4CBC">
            <w:pPr>
              <w:jc w:val="right"/>
              <w:rPr>
                <w:color w:val="000000"/>
                <w:sz w:val="20"/>
                <w:szCs w:val="20"/>
              </w:rPr>
            </w:pPr>
            <w:r w:rsidRPr="00360CD9">
              <w:rPr>
                <w:color w:val="000000"/>
                <w:sz w:val="20"/>
                <w:szCs w:val="20"/>
              </w:rPr>
              <w:t>44,00000</w:t>
            </w:r>
          </w:p>
        </w:tc>
        <w:tc>
          <w:tcPr>
            <w:tcW w:w="673" w:type="pct"/>
            <w:tcBorders>
              <w:top w:val="nil"/>
              <w:left w:val="nil"/>
              <w:bottom w:val="single" w:sz="4" w:space="0" w:color="000000"/>
              <w:right w:val="single" w:sz="4" w:space="0" w:color="000000"/>
            </w:tcBorders>
            <w:shd w:val="clear" w:color="auto" w:fill="auto"/>
            <w:noWrap/>
            <w:hideMark/>
          </w:tcPr>
          <w:p w14:paraId="231560E2" w14:textId="77777777" w:rsidR="000C4CBC" w:rsidRPr="00360CD9" w:rsidRDefault="000C4CBC" w:rsidP="000C4CBC">
            <w:pPr>
              <w:jc w:val="right"/>
              <w:rPr>
                <w:color w:val="000000"/>
                <w:sz w:val="20"/>
                <w:szCs w:val="20"/>
              </w:rPr>
            </w:pPr>
            <w:r w:rsidRPr="00360CD9">
              <w:rPr>
                <w:color w:val="000000"/>
                <w:sz w:val="20"/>
                <w:szCs w:val="20"/>
              </w:rPr>
              <w:t>44,00000</w:t>
            </w:r>
          </w:p>
        </w:tc>
        <w:tc>
          <w:tcPr>
            <w:tcW w:w="673" w:type="pct"/>
            <w:tcBorders>
              <w:top w:val="nil"/>
              <w:left w:val="nil"/>
              <w:bottom w:val="single" w:sz="4" w:space="0" w:color="000000"/>
              <w:right w:val="single" w:sz="4" w:space="0" w:color="000000"/>
            </w:tcBorders>
            <w:shd w:val="clear" w:color="auto" w:fill="auto"/>
            <w:noWrap/>
            <w:hideMark/>
          </w:tcPr>
          <w:p w14:paraId="06328DC1"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575FFCB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A2184F8"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75" w:type="pct"/>
            <w:tcBorders>
              <w:top w:val="nil"/>
              <w:left w:val="nil"/>
              <w:bottom w:val="single" w:sz="4" w:space="0" w:color="000000"/>
              <w:right w:val="single" w:sz="4" w:space="0" w:color="000000"/>
            </w:tcBorders>
            <w:shd w:val="clear" w:color="auto" w:fill="auto"/>
            <w:noWrap/>
            <w:hideMark/>
          </w:tcPr>
          <w:p w14:paraId="42F6DFBB"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13F1E745" w14:textId="77777777" w:rsidR="000C4CBC" w:rsidRPr="00360CD9" w:rsidRDefault="000C4CBC" w:rsidP="000C4CBC">
            <w:pPr>
              <w:jc w:val="center"/>
              <w:rPr>
                <w:color w:val="000000"/>
                <w:sz w:val="20"/>
                <w:szCs w:val="20"/>
              </w:rPr>
            </w:pPr>
            <w:r w:rsidRPr="00360CD9">
              <w:rPr>
                <w:color w:val="000000"/>
                <w:sz w:val="20"/>
                <w:szCs w:val="20"/>
              </w:rPr>
              <w:t>0140270600</w:t>
            </w:r>
          </w:p>
        </w:tc>
        <w:tc>
          <w:tcPr>
            <w:tcW w:w="264" w:type="pct"/>
            <w:tcBorders>
              <w:top w:val="nil"/>
              <w:left w:val="nil"/>
              <w:bottom w:val="single" w:sz="4" w:space="0" w:color="000000"/>
              <w:right w:val="single" w:sz="4" w:space="0" w:color="000000"/>
            </w:tcBorders>
            <w:shd w:val="clear" w:color="auto" w:fill="auto"/>
            <w:noWrap/>
            <w:hideMark/>
          </w:tcPr>
          <w:p w14:paraId="42420FD8" w14:textId="77777777" w:rsidR="000C4CBC" w:rsidRPr="00360CD9" w:rsidRDefault="000C4CBC" w:rsidP="000C4CBC">
            <w:pPr>
              <w:jc w:val="center"/>
              <w:rPr>
                <w:color w:val="000000"/>
                <w:sz w:val="20"/>
                <w:szCs w:val="20"/>
              </w:rPr>
            </w:pPr>
            <w:r w:rsidRPr="00360CD9">
              <w:rPr>
                <w:color w:val="000000"/>
                <w:sz w:val="20"/>
                <w:szCs w:val="20"/>
              </w:rPr>
              <w:t>310</w:t>
            </w:r>
          </w:p>
        </w:tc>
        <w:tc>
          <w:tcPr>
            <w:tcW w:w="673" w:type="pct"/>
            <w:tcBorders>
              <w:top w:val="nil"/>
              <w:left w:val="nil"/>
              <w:bottom w:val="single" w:sz="4" w:space="0" w:color="000000"/>
              <w:right w:val="single" w:sz="4" w:space="0" w:color="000000"/>
            </w:tcBorders>
            <w:shd w:val="clear" w:color="auto" w:fill="auto"/>
            <w:noWrap/>
            <w:hideMark/>
          </w:tcPr>
          <w:p w14:paraId="7B6699C5" w14:textId="77777777" w:rsidR="000C4CBC" w:rsidRPr="00360CD9" w:rsidRDefault="000C4CBC" w:rsidP="000C4CBC">
            <w:pPr>
              <w:jc w:val="right"/>
              <w:rPr>
                <w:color w:val="000000"/>
                <w:sz w:val="20"/>
                <w:szCs w:val="20"/>
              </w:rPr>
            </w:pPr>
            <w:r w:rsidRPr="00360CD9">
              <w:rPr>
                <w:color w:val="000000"/>
                <w:sz w:val="20"/>
                <w:szCs w:val="20"/>
              </w:rPr>
              <w:t>44,00000</w:t>
            </w:r>
          </w:p>
        </w:tc>
        <w:tc>
          <w:tcPr>
            <w:tcW w:w="673" w:type="pct"/>
            <w:tcBorders>
              <w:top w:val="nil"/>
              <w:left w:val="nil"/>
              <w:bottom w:val="single" w:sz="4" w:space="0" w:color="000000"/>
              <w:right w:val="single" w:sz="4" w:space="0" w:color="000000"/>
            </w:tcBorders>
            <w:shd w:val="clear" w:color="auto" w:fill="auto"/>
            <w:noWrap/>
            <w:hideMark/>
          </w:tcPr>
          <w:p w14:paraId="2A2625A3" w14:textId="77777777" w:rsidR="000C4CBC" w:rsidRPr="00360CD9" w:rsidRDefault="000C4CBC" w:rsidP="000C4CBC">
            <w:pPr>
              <w:jc w:val="right"/>
              <w:rPr>
                <w:color w:val="000000"/>
                <w:sz w:val="20"/>
                <w:szCs w:val="20"/>
              </w:rPr>
            </w:pPr>
            <w:r w:rsidRPr="00360CD9">
              <w:rPr>
                <w:color w:val="000000"/>
                <w:sz w:val="20"/>
                <w:szCs w:val="20"/>
              </w:rPr>
              <w:t>44,00000</w:t>
            </w:r>
          </w:p>
        </w:tc>
        <w:tc>
          <w:tcPr>
            <w:tcW w:w="673" w:type="pct"/>
            <w:tcBorders>
              <w:top w:val="nil"/>
              <w:left w:val="nil"/>
              <w:bottom w:val="single" w:sz="4" w:space="0" w:color="000000"/>
              <w:right w:val="single" w:sz="4" w:space="0" w:color="000000"/>
            </w:tcBorders>
            <w:shd w:val="clear" w:color="auto" w:fill="auto"/>
            <w:noWrap/>
            <w:hideMark/>
          </w:tcPr>
          <w:p w14:paraId="147E967D"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3DBAAE8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86E16DA" w14:textId="77777777" w:rsidR="000C4CBC" w:rsidRPr="00360CD9" w:rsidRDefault="000C4CBC" w:rsidP="000C4CBC">
            <w:pPr>
              <w:rPr>
                <w:color w:val="000000"/>
                <w:sz w:val="20"/>
                <w:szCs w:val="20"/>
              </w:rPr>
            </w:pPr>
            <w:r w:rsidRPr="00360CD9">
              <w:rPr>
                <w:color w:val="000000"/>
                <w:sz w:val="20"/>
                <w:szCs w:val="20"/>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375" w:type="pct"/>
            <w:tcBorders>
              <w:top w:val="nil"/>
              <w:left w:val="nil"/>
              <w:bottom w:val="single" w:sz="4" w:space="0" w:color="000000"/>
              <w:right w:val="single" w:sz="4" w:space="0" w:color="000000"/>
            </w:tcBorders>
            <w:shd w:val="clear" w:color="auto" w:fill="auto"/>
            <w:noWrap/>
            <w:hideMark/>
          </w:tcPr>
          <w:p w14:paraId="526F6909"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171D4ED2" w14:textId="77777777" w:rsidR="000C4CBC" w:rsidRPr="00360CD9" w:rsidRDefault="000C4CBC" w:rsidP="000C4CBC">
            <w:pPr>
              <w:jc w:val="center"/>
              <w:rPr>
                <w:color w:val="000000"/>
                <w:sz w:val="20"/>
                <w:szCs w:val="20"/>
              </w:rPr>
            </w:pPr>
            <w:r w:rsidRPr="00360CD9">
              <w:rPr>
                <w:color w:val="000000"/>
                <w:sz w:val="20"/>
                <w:szCs w:val="20"/>
              </w:rPr>
              <w:t>01402A0821</w:t>
            </w:r>
          </w:p>
        </w:tc>
        <w:tc>
          <w:tcPr>
            <w:tcW w:w="264" w:type="pct"/>
            <w:tcBorders>
              <w:top w:val="nil"/>
              <w:left w:val="nil"/>
              <w:bottom w:val="single" w:sz="4" w:space="0" w:color="000000"/>
              <w:right w:val="single" w:sz="4" w:space="0" w:color="000000"/>
            </w:tcBorders>
            <w:shd w:val="clear" w:color="auto" w:fill="auto"/>
            <w:noWrap/>
            <w:hideMark/>
          </w:tcPr>
          <w:p w14:paraId="5A658BE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4B41C6B"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3" w:type="pct"/>
            <w:tcBorders>
              <w:top w:val="nil"/>
              <w:left w:val="nil"/>
              <w:bottom w:val="single" w:sz="4" w:space="0" w:color="000000"/>
              <w:right w:val="single" w:sz="4" w:space="0" w:color="000000"/>
            </w:tcBorders>
            <w:shd w:val="clear" w:color="auto" w:fill="auto"/>
            <w:noWrap/>
            <w:hideMark/>
          </w:tcPr>
          <w:p w14:paraId="0CB2FB02"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3" w:type="pct"/>
            <w:tcBorders>
              <w:top w:val="nil"/>
              <w:left w:val="nil"/>
              <w:bottom w:val="single" w:sz="4" w:space="0" w:color="000000"/>
              <w:right w:val="single" w:sz="4" w:space="0" w:color="000000"/>
            </w:tcBorders>
            <w:shd w:val="clear" w:color="auto" w:fill="auto"/>
            <w:noWrap/>
            <w:hideMark/>
          </w:tcPr>
          <w:p w14:paraId="49542FCD"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2347CC7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C64FD4"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375" w:type="pct"/>
            <w:tcBorders>
              <w:top w:val="nil"/>
              <w:left w:val="nil"/>
              <w:bottom w:val="single" w:sz="4" w:space="0" w:color="000000"/>
              <w:right w:val="single" w:sz="4" w:space="0" w:color="000000"/>
            </w:tcBorders>
            <w:shd w:val="clear" w:color="auto" w:fill="auto"/>
            <w:noWrap/>
            <w:hideMark/>
          </w:tcPr>
          <w:p w14:paraId="7BF1493C"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72937F1A" w14:textId="77777777" w:rsidR="000C4CBC" w:rsidRPr="00360CD9" w:rsidRDefault="000C4CBC" w:rsidP="000C4CBC">
            <w:pPr>
              <w:jc w:val="center"/>
              <w:rPr>
                <w:color w:val="000000"/>
                <w:sz w:val="20"/>
                <w:szCs w:val="20"/>
              </w:rPr>
            </w:pPr>
            <w:r w:rsidRPr="00360CD9">
              <w:rPr>
                <w:color w:val="000000"/>
                <w:sz w:val="20"/>
                <w:szCs w:val="20"/>
              </w:rPr>
              <w:t>01402A0821</w:t>
            </w:r>
          </w:p>
        </w:tc>
        <w:tc>
          <w:tcPr>
            <w:tcW w:w="264" w:type="pct"/>
            <w:tcBorders>
              <w:top w:val="nil"/>
              <w:left w:val="nil"/>
              <w:bottom w:val="single" w:sz="4" w:space="0" w:color="000000"/>
              <w:right w:val="single" w:sz="4" w:space="0" w:color="000000"/>
            </w:tcBorders>
            <w:shd w:val="clear" w:color="auto" w:fill="auto"/>
            <w:noWrap/>
            <w:hideMark/>
          </w:tcPr>
          <w:p w14:paraId="1F7FEF79" w14:textId="77777777" w:rsidR="000C4CBC" w:rsidRPr="00360CD9" w:rsidRDefault="000C4CBC" w:rsidP="000C4CBC">
            <w:pPr>
              <w:jc w:val="center"/>
              <w:rPr>
                <w:color w:val="000000"/>
                <w:sz w:val="20"/>
                <w:szCs w:val="20"/>
              </w:rPr>
            </w:pPr>
            <w:r w:rsidRPr="00360CD9">
              <w:rPr>
                <w:color w:val="000000"/>
                <w:sz w:val="20"/>
                <w:szCs w:val="20"/>
              </w:rPr>
              <w:t>410</w:t>
            </w:r>
          </w:p>
        </w:tc>
        <w:tc>
          <w:tcPr>
            <w:tcW w:w="673" w:type="pct"/>
            <w:tcBorders>
              <w:top w:val="nil"/>
              <w:left w:val="nil"/>
              <w:bottom w:val="single" w:sz="4" w:space="0" w:color="000000"/>
              <w:right w:val="single" w:sz="4" w:space="0" w:color="000000"/>
            </w:tcBorders>
            <w:shd w:val="clear" w:color="auto" w:fill="auto"/>
            <w:noWrap/>
            <w:hideMark/>
          </w:tcPr>
          <w:p w14:paraId="0A12C582"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3" w:type="pct"/>
            <w:tcBorders>
              <w:top w:val="nil"/>
              <w:left w:val="nil"/>
              <w:bottom w:val="single" w:sz="4" w:space="0" w:color="000000"/>
              <w:right w:val="single" w:sz="4" w:space="0" w:color="000000"/>
            </w:tcBorders>
            <w:shd w:val="clear" w:color="auto" w:fill="auto"/>
            <w:noWrap/>
            <w:hideMark/>
          </w:tcPr>
          <w:p w14:paraId="0D2FC9D2"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3" w:type="pct"/>
            <w:tcBorders>
              <w:top w:val="nil"/>
              <w:left w:val="nil"/>
              <w:bottom w:val="single" w:sz="4" w:space="0" w:color="000000"/>
              <w:right w:val="single" w:sz="4" w:space="0" w:color="000000"/>
            </w:tcBorders>
            <w:shd w:val="clear" w:color="auto" w:fill="auto"/>
            <w:noWrap/>
            <w:hideMark/>
          </w:tcPr>
          <w:p w14:paraId="7D5E3C9A"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432A773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47AE57E" w14:textId="77777777" w:rsidR="000C4CBC" w:rsidRPr="00360CD9" w:rsidRDefault="000C4CBC" w:rsidP="000C4CBC">
            <w:pPr>
              <w:rPr>
                <w:color w:val="000000"/>
                <w:sz w:val="20"/>
                <w:szCs w:val="20"/>
              </w:rPr>
            </w:pPr>
            <w:r w:rsidRPr="00360CD9">
              <w:rPr>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49C2CF77"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519DE704" w14:textId="77777777" w:rsidR="000C4CBC" w:rsidRPr="00360CD9" w:rsidRDefault="000C4CBC" w:rsidP="000C4CBC">
            <w:pPr>
              <w:jc w:val="center"/>
              <w:rPr>
                <w:color w:val="000000"/>
                <w:sz w:val="20"/>
                <w:szCs w:val="20"/>
              </w:rPr>
            </w:pPr>
            <w:r w:rsidRPr="00360CD9">
              <w:rPr>
                <w:color w:val="000000"/>
                <w:sz w:val="20"/>
                <w:szCs w:val="20"/>
              </w:rPr>
              <w:t>0150000000</w:t>
            </w:r>
          </w:p>
        </w:tc>
        <w:tc>
          <w:tcPr>
            <w:tcW w:w="264" w:type="pct"/>
            <w:tcBorders>
              <w:top w:val="nil"/>
              <w:left w:val="nil"/>
              <w:bottom w:val="single" w:sz="4" w:space="0" w:color="000000"/>
              <w:right w:val="single" w:sz="4" w:space="0" w:color="000000"/>
            </w:tcBorders>
            <w:shd w:val="clear" w:color="auto" w:fill="auto"/>
            <w:noWrap/>
            <w:hideMark/>
          </w:tcPr>
          <w:p w14:paraId="31B455A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E47A3CA" w14:textId="77777777" w:rsidR="000C4CBC" w:rsidRPr="00360CD9" w:rsidRDefault="000C4CBC" w:rsidP="000C4CBC">
            <w:pPr>
              <w:jc w:val="right"/>
              <w:rPr>
                <w:color w:val="000000"/>
                <w:sz w:val="20"/>
                <w:szCs w:val="20"/>
              </w:rPr>
            </w:pPr>
            <w:r w:rsidRPr="00360CD9">
              <w:rPr>
                <w:color w:val="000000"/>
                <w:sz w:val="20"/>
                <w:szCs w:val="20"/>
              </w:rPr>
              <w:t>9 587,50000</w:t>
            </w:r>
          </w:p>
        </w:tc>
        <w:tc>
          <w:tcPr>
            <w:tcW w:w="673" w:type="pct"/>
            <w:tcBorders>
              <w:top w:val="nil"/>
              <w:left w:val="nil"/>
              <w:bottom w:val="single" w:sz="4" w:space="0" w:color="000000"/>
              <w:right w:val="single" w:sz="4" w:space="0" w:color="000000"/>
            </w:tcBorders>
            <w:shd w:val="clear" w:color="auto" w:fill="auto"/>
            <w:noWrap/>
            <w:hideMark/>
          </w:tcPr>
          <w:p w14:paraId="4D636355" w14:textId="77777777" w:rsidR="000C4CBC" w:rsidRPr="00360CD9" w:rsidRDefault="000C4CBC" w:rsidP="000C4CBC">
            <w:pPr>
              <w:jc w:val="right"/>
              <w:rPr>
                <w:color w:val="000000"/>
                <w:sz w:val="20"/>
                <w:szCs w:val="20"/>
              </w:rPr>
            </w:pPr>
            <w:r w:rsidRPr="00360CD9">
              <w:rPr>
                <w:color w:val="000000"/>
                <w:sz w:val="20"/>
                <w:szCs w:val="20"/>
              </w:rPr>
              <w:t>9 697,60000</w:t>
            </w:r>
          </w:p>
        </w:tc>
        <w:tc>
          <w:tcPr>
            <w:tcW w:w="673" w:type="pct"/>
            <w:tcBorders>
              <w:top w:val="nil"/>
              <w:left w:val="nil"/>
              <w:bottom w:val="single" w:sz="4" w:space="0" w:color="000000"/>
              <w:right w:val="single" w:sz="4" w:space="0" w:color="000000"/>
            </w:tcBorders>
            <w:shd w:val="clear" w:color="auto" w:fill="auto"/>
            <w:noWrap/>
            <w:hideMark/>
          </w:tcPr>
          <w:p w14:paraId="78E6A3E5" w14:textId="77777777" w:rsidR="000C4CBC" w:rsidRPr="00360CD9" w:rsidRDefault="000C4CBC" w:rsidP="000C4CBC">
            <w:pPr>
              <w:jc w:val="right"/>
              <w:rPr>
                <w:color w:val="000000"/>
                <w:sz w:val="20"/>
                <w:szCs w:val="20"/>
              </w:rPr>
            </w:pPr>
            <w:r w:rsidRPr="00360CD9">
              <w:rPr>
                <w:color w:val="000000"/>
                <w:sz w:val="20"/>
                <w:szCs w:val="20"/>
              </w:rPr>
              <w:t>9 697,60000</w:t>
            </w:r>
          </w:p>
        </w:tc>
      </w:tr>
      <w:tr w:rsidR="000C4CBC" w:rsidRPr="00360CD9" w14:paraId="00084DD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F2D1A21"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375" w:type="pct"/>
            <w:tcBorders>
              <w:top w:val="nil"/>
              <w:left w:val="nil"/>
              <w:bottom w:val="single" w:sz="4" w:space="0" w:color="000000"/>
              <w:right w:val="single" w:sz="4" w:space="0" w:color="000000"/>
            </w:tcBorders>
            <w:shd w:val="clear" w:color="auto" w:fill="auto"/>
            <w:noWrap/>
            <w:hideMark/>
          </w:tcPr>
          <w:p w14:paraId="10503BF5"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7118E2EB" w14:textId="77777777" w:rsidR="000C4CBC" w:rsidRPr="00360CD9" w:rsidRDefault="000C4CBC" w:rsidP="000C4CBC">
            <w:pPr>
              <w:jc w:val="center"/>
              <w:rPr>
                <w:color w:val="000000"/>
                <w:sz w:val="20"/>
                <w:szCs w:val="20"/>
              </w:rPr>
            </w:pPr>
            <w:r w:rsidRPr="00360CD9">
              <w:rPr>
                <w:color w:val="000000"/>
                <w:sz w:val="20"/>
                <w:szCs w:val="20"/>
              </w:rPr>
              <w:t>0150200000</w:t>
            </w:r>
          </w:p>
        </w:tc>
        <w:tc>
          <w:tcPr>
            <w:tcW w:w="264" w:type="pct"/>
            <w:tcBorders>
              <w:top w:val="nil"/>
              <w:left w:val="nil"/>
              <w:bottom w:val="single" w:sz="4" w:space="0" w:color="000000"/>
              <w:right w:val="single" w:sz="4" w:space="0" w:color="000000"/>
            </w:tcBorders>
            <w:shd w:val="clear" w:color="auto" w:fill="auto"/>
            <w:noWrap/>
            <w:hideMark/>
          </w:tcPr>
          <w:p w14:paraId="62C6450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B543BAB" w14:textId="77777777" w:rsidR="000C4CBC" w:rsidRPr="00360CD9" w:rsidRDefault="000C4CBC" w:rsidP="000C4CBC">
            <w:pPr>
              <w:jc w:val="right"/>
              <w:rPr>
                <w:color w:val="000000"/>
                <w:sz w:val="20"/>
                <w:szCs w:val="20"/>
              </w:rPr>
            </w:pPr>
            <w:r w:rsidRPr="00360CD9">
              <w:rPr>
                <w:color w:val="000000"/>
                <w:sz w:val="20"/>
                <w:szCs w:val="20"/>
              </w:rPr>
              <w:t>9 587,50000</w:t>
            </w:r>
          </w:p>
        </w:tc>
        <w:tc>
          <w:tcPr>
            <w:tcW w:w="673" w:type="pct"/>
            <w:tcBorders>
              <w:top w:val="nil"/>
              <w:left w:val="nil"/>
              <w:bottom w:val="single" w:sz="4" w:space="0" w:color="000000"/>
              <w:right w:val="single" w:sz="4" w:space="0" w:color="000000"/>
            </w:tcBorders>
            <w:shd w:val="clear" w:color="auto" w:fill="auto"/>
            <w:noWrap/>
            <w:hideMark/>
          </w:tcPr>
          <w:p w14:paraId="19820C8E" w14:textId="77777777" w:rsidR="000C4CBC" w:rsidRPr="00360CD9" w:rsidRDefault="000C4CBC" w:rsidP="000C4CBC">
            <w:pPr>
              <w:jc w:val="right"/>
              <w:rPr>
                <w:color w:val="000000"/>
                <w:sz w:val="20"/>
                <w:szCs w:val="20"/>
              </w:rPr>
            </w:pPr>
            <w:r w:rsidRPr="00360CD9">
              <w:rPr>
                <w:color w:val="000000"/>
                <w:sz w:val="20"/>
                <w:szCs w:val="20"/>
              </w:rPr>
              <w:t>9 697,60000</w:t>
            </w:r>
          </w:p>
        </w:tc>
        <w:tc>
          <w:tcPr>
            <w:tcW w:w="673" w:type="pct"/>
            <w:tcBorders>
              <w:top w:val="nil"/>
              <w:left w:val="nil"/>
              <w:bottom w:val="single" w:sz="4" w:space="0" w:color="000000"/>
              <w:right w:val="single" w:sz="4" w:space="0" w:color="000000"/>
            </w:tcBorders>
            <w:shd w:val="clear" w:color="auto" w:fill="auto"/>
            <w:noWrap/>
            <w:hideMark/>
          </w:tcPr>
          <w:p w14:paraId="2D2859C3" w14:textId="77777777" w:rsidR="000C4CBC" w:rsidRPr="00360CD9" w:rsidRDefault="000C4CBC" w:rsidP="000C4CBC">
            <w:pPr>
              <w:jc w:val="right"/>
              <w:rPr>
                <w:color w:val="000000"/>
                <w:sz w:val="20"/>
                <w:szCs w:val="20"/>
              </w:rPr>
            </w:pPr>
            <w:r w:rsidRPr="00360CD9">
              <w:rPr>
                <w:color w:val="000000"/>
                <w:sz w:val="20"/>
                <w:szCs w:val="20"/>
              </w:rPr>
              <w:t>9 697,60000</w:t>
            </w:r>
          </w:p>
        </w:tc>
      </w:tr>
      <w:tr w:rsidR="000C4CBC" w:rsidRPr="00360CD9" w14:paraId="4BCEA9A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99E9C80" w14:textId="77777777" w:rsidR="000C4CBC" w:rsidRPr="00360CD9" w:rsidRDefault="000C4CBC" w:rsidP="000C4CBC">
            <w:pPr>
              <w:rPr>
                <w:color w:val="000000"/>
                <w:sz w:val="20"/>
                <w:szCs w:val="20"/>
              </w:rPr>
            </w:pPr>
            <w:r w:rsidRPr="00360CD9">
              <w:rPr>
                <w:color w:val="000000"/>
                <w:sz w:val="20"/>
                <w:szCs w:val="20"/>
              </w:rPr>
              <w:lastRenderedPageBreak/>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375" w:type="pct"/>
            <w:tcBorders>
              <w:top w:val="nil"/>
              <w:left w:val="nil"/>
              <w:bottom w:val="single" w:sz="4" w:space="0" w:color="000000"/>
              <w:right w:val="single" w:sz="4" w:space="0" w:color="000000"/>
            </w:tcBorders>
            <w:shd w:val="clear" w:color="auto" w:fill="auto"/>
            <w:noWrap/>
            <w:hideMark/>
          </w:tcPr>
          <w:p w14:paraId="34E6B637"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11E929AF" w14:textId="77777777" w:rsidR="000C4CBC" w:rsidRPr="00360CD9" w:rsidRDefault="000C4CBC" w:rsidP="000C4CBC">
            <w:pPr>
              <w:jc w:val="center"/>
              <w:rPr>
                <w:color w:val="000000"/>
                <w:sz w:val="20"/>
                <w:szCs w:val="20"/>
              </w:rPr>
            </w:pPr>
            <w:r w:rsidRPr="00360CD9">
              <w:rPr>
                <w:color w:val="000000"/>
                <w:sz w:val="20"/>
                <w:szCs w:val="20"/>
              </w:rPr>
              <w:t>0150270010</w:t>
            </w:r>
          </w:p>
        </w:tc>
        <w:tc>
          <w:tcPr>
            <w:tcW w:w="264" w:type="pct"/>
            <w:tcBorders>
              <w:top w:val="nil"/>
              <w:left w:val="nil"/>
              <w:bottom w:val="single" w:sz="4" w:space="0" w:color="000000"/>
              <w:right w:val="single" w:sz="4" w:space="0" w:color="000000"/>
            </w:tcBorders>
            <w:shd w:val="clear" w:color="auto" w:fill="auto"/>
            <w:noWrap/>
            <w:hideMark/>
          </w:tcPr>
          <w:p w14:paraId="38F0DFEA"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BCAD679" w14:textId="77777777" w:rsidR="000C4CBC" w:rsidRPr="00360CD9" w:rsidRDefault="000C4CBC" w:rsidP="000C4CBC">
            <w:pPr>
              <w:jc w:val="right"/>
              <w:rPr>
                <w:color w:val="000000"/>
                <w:sz w:val="20"/>
                <w:szCs w:val="20"/>
              </w:rPr>
            </w:pPr>
            <w:r w:rsidRPr="00360CD9">
              <w:rPr>
                <w:color w:val="000000"/>
                <w:sz w:val="20"/>
                <w:szCs w:val="20"/>
              </w:rPr>
              <w:t>450,40000</w:t>
            </w:r>
          </w:p>
        </w:tc>
        <w:tc>
          <w:tcPr>
            <w:tcW w:w="673" w:type="pct"/>
            <w:tcBorders>
              <w:top w:val="nil"/>
              <w:left w:val="nil"/>
              <w:bottom w:val="single" w:sz="4" w:space="0" w:color="000000"/>
              <w:right w:val="single" w:sz="4" w:space="0" w:color="000000"/>
            </w:tcBorders>
            <w:shd w:val="clear" w:color="auto" w:fill="auto"/>
            <w:noWrap/>
            <w:hideMark/>
          </w:tcPr>
          <w:p w14:paraId="7F9297DA" w14:textId="77777777" w:rsidR="000C4CBC" w:rsidRPr="00360CD9" w:rsidRDefault="000C4CBC" w:rsidP="000C4CBC">
            <w:pPr>
              <w:jc w:val="right"/>
              <w:rPr>
                <w:color w:val="000000"/>
                <w:sz w:val="20"/>
                <w:szCs w:val="20"/>
              </w:rPr>
            </w:pPr>
            <w:r w:rsidRPr="00360CD9">
              <w:rPr>
                <w:color w:val="000000"/>
                <w:sz w:val="20"/>
                <w:szCs w:val="20"/>
              </w:rPr>
              <w:t>450,40000</w:t>
            </w:r>
          </w:p>
        </w:tc>
        <w:tc>
          <w:tcPr>
            <w:tcW w:w="673" w:type="pct"/>
            <w:tcBorders>
              <w:top w:val="nil"/>
              <w:left w:val="nil"/>
              <w:bottom w:val="single" w:sz="4" w:space="0" w:color="000000"/>
              <w:right w:val="single" w:sz="4" w:space="0" w:color="000000"/>
            </w:tcBorders>
            <w:shd w:val="clear" w:color="auto" w:fill="auto"/>
            <w:noWrap/>
            <w:hideMark/>
          </w:tcPr>
          <w:p w14:paraId="35D8735E"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55CE898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24F309A"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75" w:type="pct"/>
            <w:tcBorders>
              <w:top w:val="nil"/>
              <w:left w:val="nil"/>
              <w:bottom w:val="single" w:sz="4" w:space="0" w:color="000000"/>
              <w:right w:val="single" w:sz="4" w:space="0" w:color="000000"/>
            </w:tcBorders>
            <w:shd w:val="clear" w:color="auto" w:fill="auto"/>
            <w:noWrap/>
            <w:hideMark/>
          </w:tcPr>
          <w:p w14:paraId="430861FB"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33A3B273" w14:textId="77777777" w:rsidR="000C4CBC" w:rsidRPr="00360CD9" w:rsidRDefault="000C4CBC" w:rsidP="000C4CBC">
            <w:pPr>
              <w:jc w:val="center"/>
              <w:rPr>
                <w:color w:val="000000"/>
                <w:sz w:val="20"/>
                <w:szCs w:val="20"/>
              </w:rPr>
            </w:pPr>
            <w:r w:rsidRPr="00360CD9">
              <w:rPr>
                <w:color w:val="000000"/>
                <w:sz w:val="20"/>
                <w:szCs w:val="20"/>
              </w:rPr>
              <w:t>0150270010</w:t>
            </w:r>
          </w:p>
        </w:tc>
        <w:tc>
          <w:tcPr>
            <w:tcW w:w="264" w:type="pct"/>
            <w:tcBorders>
              <w:top w:val="nil"/>
              <w:left w:val="nil"/>
              <w:bottom w:val="single" w:sz="4" w:space="0" w:color="000000"/>
              <w:right w:val="single" w:sz="4" w:space="0" w:color="000000"/>
            </w:tcBorders>
            <w:shd w:val="clear" w:color="auto" w:fill="auto"/>
            <w:noWrap/>
            <w:hideMark/>
          </w:tcPr>
          <w:p w14:paraId="2A01BE92" w14:textId="77777777" w:rsidR="000C4CBC" w:rsidRPr="00360CD9" w:rsidRDefault="000C4CBC" w:rsidP="000C4CBC">
            <w:pPr>
              <w:jc w:val="center"/>
              <w:rPr>
                <w:color w:val="000000"/>
                <w:sz w:val="20"/>
                <w:szCs w:val="20"/>
              </w:rPr>
            </w:pPr>
            <w:r w:rsidRPr="00360CD9">
              <w:rPr>
                <w:color w:val="000000"/>
                <w:sz w:val="20"/>
                <w:szCs w:val="20"/>
              </w:rPr>
              <w:t>310</w:t>
            </w:r>
          </w:p>
        </w:tc>
        <w:tc>
          <w:tcPr>
            <w:tcW w:w="673" w:type="pct"/>
            <w:tcBorders>
              <w:top w:val="nil"/>
              <w:left w:val="nil"/>
              <w:bottom w:val="single" w:sz="4" w:space="0" w:color="000000"/>
              <w:right w:val="single" w:sz="4" w:space="0" w:color="000000"/>
            </w:tcBorders>
            <w:shd w:val="clear" w:color="auto" w:fill="auto"/>
            <w:noWrap/>
            <w:hideMark/>
          </w:tcPr>
          <w:p w14:paraId="1FF8A3E2" w14:textId="77777777" w:rsidR="000C4CBC" w:rsidRPr="00360CD9" w:rsidRDefault="000C4CBC" w:rsidP="000C4CBC">
            <w:pPr>
              <w:jc w:val="right"/>
              <w:rPr>
                <w:color w:val="000000"/>
                <w:sz w:val="20"/>
                <w:szCs w:val="20"/>
              </w:rPr>
            </w:pPr>
            <w:r w:rsidRPr="00360CD9">
              <w:rPr>
                <w:color w:val="000000"/>
                <w:sz w:val="20"/>
                <w:szCs w:val="20"/>
              </w:rPr>
              <w:t>450,40000</w:t>
            </w:r>
          </w:p>
        </w:tc>
        <w:tc>
          <w:tcPr>
            <w:tcW w:w="673" w:type="pct"/>
            <w:tcBorders>
              <w:top w:val="nil"/>
              <w:left w:val="nil"/>
              <w:bottom w:val="single" w:sz="4" w:space="0" w:color="000000"/>
              <w:right w:val="single" w:sz="4" w:space="0" w:color="000000"/>
            </w:tcBorders>
            <w:shd w:val="clear" w:color="auto" w:fill="auto"/>
            <w:noWrap/>
            <w:hideMark/>
          </w:tcPr>
          <w:p w14:paraId="20B3DB76" w14:textId="77777777" w:rsidR="000C4CBC" w:rsidRPr="00360CD9" w:rsidRDefault="000C4CBC" w:rsidP="000C4CBC">
            <w:pPr>
              <w:jc w:val="right"/>
              <w:rPr>
                <w:color w:val="000000"/>
                <w:sz w:val="20"/>
                <w:szCs w:val="20"/>
              </w:rPr>
            </w:pPr>
            <w:r w:rsidRPr="00360CD9">
              <w:rPr>
                <w:color w:val="000000"/>
                <w:sz w:val="20"/>
                <w:szCs w:val="20"/>
              </w:rPr>
              <w:t>450,40000</w:t>
            </w:r>
          </w:p>
        </w:tc>
        <w:tc>
          <w:tcPr>
            <w:tcW w:w="673" w:type="pct"/>
            <w:tcBorders>
              <w:top w:val="nil"/>
              <w:left w:val="nil"/>
              <w:bottom w:val="single" w:sz="4" w:space="0" w:color="000000"/>
              <w:right w:val="single" w:sz="4" w:space="0" w:color="000000"/>
            </w:tcBorders>
            <w:shd w:val="clear" w:color="auto" w:fill="auto"/>
            <w:noWrap/>
            <w:hideMark/>
          </w:tcPr>
          <w:p w14:paraId="2EF706D9"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3737C35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F7EB996"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375" w:type="pct"/>
            <w:tcBorders>
              <w:top w:val="nil"/>
              <w:left w:val="nil"/>
              <w:bottom w:val="single" w:sz="4" w:space="0" w:color="000000"/>
              <w:right w:val="single" w:sz="4" w:space="0" w:color="000000"/>
            </w:tcBorders>
            <w:shd w:val="clear" w:color="auto" w:fill="auto"/>
            <w:noWrap/>
            <w:hideMark/>
          </w:tcPr>
          <w:p w14:paraId="6BA29C83"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585B3284"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3DADE591"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34CCFEE" w14:textId="77777777" w:rsidR="000C4CBC" w:rsidRPr="00360CD9" w:rsidRDefault="000C4CBC" w:rsidP="000C4CBC">
            <w:pPr>
              <w:jc w:val="right"/>
              <w:rPr>
                <w:color w:val="000000"/>
                <w:sz w:val="20"/>
                <w:szCs w:val="20"/>
              </w:rPr>
            </w:pPr>
            <w:r w:rsidRPr="00360CD9">
              <w:rPr>
                <w:color w:val="000000"/>
                <w:sz w:val="20"/>
                <w:szCs w:val="20"/>
              </w:rPr>
              <w:t>76,50000</w:t>
            </w:r>
          </w:p>
        </w:tc>
        <w:tc>
          <w:tcPr>
            <w:tcW w:w="673" w:type="pct"/>
            <w:tcBorders>
              <w:top w:val="nil"/>
              <w:left w:val="nil"/>
              <w:bottom w:val="single" w:sz="4" w:space="0" w:color="000000"/>
              <w:right w:val="single" w:sz="4" w:space="0" w:color="000000"/>
            </w:tcBorders>
            <w:shd w:val="clear" w:color="auto" w:fill="auto"/>
            <w:noWrap/>
            <w:hideMark/>
          </w:tcPr>
          <w:p w14:paraId="44D1B8A6" w14:textId="77777777" w:rsidR="000C4CBC" w:rsidRPr="00360CD9" w:rsidRDefault="000C4CBC" w:rsidP="000C4CBC">
            <w:pPr>
              <w:jc w:val="right"/>
              <w:rPr>
                <w:color w:val="000000"/>
                <w:sz w:val="20"/>
                <w:szCs w:val="20"/>
              </w:rPr>
            </w:pPr>
            <w:r w:rsidRPr="00360CD9">
              <w:rPr>
                <w:color w:val="000000"/>
                <w:sz w:val="20"/>
                <w:szCs w:val="20"/>
              </w:rPr>
              <w:t>76,50000</w:t>
            </w:r>
          </w:p>
        </w:tc>
        <w:tc>
          <w:tcPr>
            <w:tcW w:w="673" w:type="pct"/>
            <w:tcBorders>
              <w:top w:val="nil"/>
              <w:left w:val="nil"/>
              <w:bottom w:val="single" w:sz="4" w:space="0" w:color="000000"/>
              <w:right w:val="single" w:sz="4" w:space="0" w:color="000000"/>
            </w:tcBorders>
            <w:shd w:val="clear" w:color="auto" w:fill="auto"/>
            <w:noWrap/>
            <w:hideMark/>
          </w:tcPr>
          <w:p w14:paraId="3CA59451"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1900ECC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14E9BC0"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75" w:type="pct"/>
            <w:tcBorders>
              <w:top w:val="nil"/>
              <w:left w:val="nil"/>
              <w:bottom w:val="single" w:sz="4" w:space="0" w:color="000000"/>
              <w:right w:val="single" w:sz="4" w:space="0" w:color="000000"/>
            </w:tcBorders>
            <w:shd w:val="clear" w:color="auto" w:fill="auto"/>
            <w:noWrap/>
            <w:hideMark/>
          </w:tcPr>
          <w:p w14:paraId="6FBA1433"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50A5E7AE" w14:textId="77777777" w:rsidR="000C4CBC" w:rsidRPr="00360CD9" w:rsidRDefault="000C4CBC" w:rsidP="000C4CBC">
            <w:pPr>
              <w:jc w:val="center"/>
              <w:rPr>
                <w:color w:val="000000"/>
                <w:sz w:val="20"/>
                <w:szCs w:val="20"/>
              </w:rPr>
            </w:pPr>
            <w:r w:rsidRPr="00360CD9">
              <w:rPr>
                <w:color w:val="000000"/>
                <w:sz w:val="20"/>
                <w:szCs w:val="20"/>
              </w:rPr>
              <w:t>0150270060</w:t>
            </w:r>
          </w:p>
        </w:tc>
        <w:tc>
          <w:tcPr>
            <w:tcW w:w="264" w:type="pct"/>
            <w:tcBorders>
              <w:top w:val="nil"/>
              <w:left w:val="nil"/>
              <w:bottom w:val="single" w:sz="4" w:space="0" w:color="000000"/>
              <w:right w:val="single" w:sz="4" w:space="0" w:color="000000"/>
            </w:tcBorders>
            <w:shd w:val="clear" w:color="auto" w:fill="auto"/>
            <w:noWrap/>
            <w:hideMark/>
          </w:tcPr>
          <w:p w14:paraId="07B5E17F" w14:textId="77777777" w:rsidR="000C4CBC" w:rsidRPr="00360CD9" w:rsidRDefault="000C4CBC" w:rsidP="000C4CBC">
            <w:pPr>
              <w:jc w:val="center"/>
              <w:rPr>
                <w:color w:val="000000"/>
                <w:sz w:val="20"/>
                <w:szCs w:val="20"/>
              </w:rPr>
            </w:pPr>
            <w:r w:rsidRPr="00360CD9">
              <w:rPr>
                <w:color w:val="000000"/>
                <w:sz w:val="20"/>
                <w:szCs w:val="20"/>
              </w:rPr>
              <w:t>310</w:t>
            </w:r>
          </w:p>
        </w:tc>
        <w:tc>
          <w:tcPr>
            <w:tcW w:w="673" w:type="pct"/>
            <w:tcBorders>
              <w:top w:val="nil"/>
              <w:left w:val="nil"/>
              <w:bottom w:val="single" w:sz="4" w:space="0" w:color="000000"/>
              <w:right w:val="single" w:sz="4" w:space="0" w:color="000000"/>
            </w:tcBorders>
            <w:shd w:val="clear" w:color="auto" w:fill="auto"/>
            <w:noWrap/>
            <w:hideMark/>
          </w:tcPr>
          <w:p w14:paraId="67986C19" w14:textId="77777777" w:rsidR="000C4CBC" w:rsidRPr="00360CD9" w:rsidRDefault="000C4CBC" w:rsidP="000C4CBC">
            <w:pPr>
              <w:jc w:val="right"/>
              <w:rPr>
                <w:color w:val="000000"/>
                <w:sz w:val="20"/>
                <w:szCs w:val="20"/>
              </w:rPr>
            </w:pPr>
            <w:r w:rsidRPr="00360CD9">
              <w:rPr>
                <w:color w:val="000000"/>
                <w:sz w:val="20"/>
                <w:szCs w:val="20"/>
              </w:rPr>
              <w:t>76,50000</w:t>
            </w:r>
          </w:p>
        </w:tc>
        <w:tc>
          <w:tcPr>
            <w:tcW w:w="673" w:type="pct"/>
            <w:tcBorders>
              <w:top w:val="nil"/>
              <w:left w:val="nil"/>
              <w:bottom w:val="single" w:sz="4" w:space="0" w:color="000000"/>
              <w:right w:val="single" w:sz="4" w:space="0" w:color="000000"/>
            </w:tcBorders>
            <w:shd w:val="clear" w:color="auto" w:fill="auto"/>
            <w:noWrap/>
            <w:hideMark/>
          </w:tcPr>
          <w:p w14:paraId="5D77E64E" w14:textId="77777777" w:rsidR="000C4CBC" w:rsidRPr="00360CD9" w:rsidRDefault="000C4CBC" w:rsidP="000C4CBC">
            <w:pPr>
              <w:jc w:val="right"/>
              <w:rPr>
                <w:color w:val="000000"/>
                <w:sz w:val="20"/>
                <w:szCs w:val="20"/>
              </w:rPr>
            </w:pPr>
            <w:r w:rsidRPr="00360CD9">
              <w:rPr>
                <w:color w:val="000000"/>
                <w:sz w:val="20"/>
                <w:szCs w:val="20"/>
              </w:rPr>
              <w:t>76,50000</w:t>
            </w:r>
          </w:p>
        </w:tc>
        <w:tc>
          <w:tcPr>
            <w:tcW w:w="673" w:type="pct"/>
            <w:tcBorders>
              <w:top w:val="nil"/>
              <w:left w:val="nil"/>
              <w:bottom w:val="single" w:sz="4" w:space="0" w:color="000000"/>
              <w:right w:val="single" w:sz="4" w:space="0" w:color="000000"/>
            </w:tcBorders>
            <w:shd w:val="clear" w:color="auto" w:fill="auto"/>
            <w:noWrap/>
            <w:hideMark/>
          </w:tcPr>
          <w:p w14:paraId="5BCB1567"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188E4D1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3897340" w14:textId="77777777" w:rsidR="000C4CBC" w:rsidRPr="00360CD9" w:rsidRDefault="000C4CBC" w:rsidP="000C4CBC">
            <w:pPr>
              <w:rPr>
                <w:color w:val="000000"/>
                <w:sz w:val="20"/>
                <w:szCs w:val="20"/>
              </w:rPr>
            </w:pPr>
            <w:r w:rsidRPr="00360CD9">
              <w:rPr>
                <w:color w:val="000000"/>
                <w:sz w:val="20"/>
                <w:szCs w:val="20"/>
              </w:rPr>
              <w:t xml:space="preserve"> Содержание ребенка в семье опекуна и приемной семье, а также вознаграждение, причитающееся приемному родителю</w:t>
            </w:r>
          </w:p>
        </w:tc>
        <w:tc>
          <w:tcPr>
            <w:tcW w:w="375" w:type="pct"/>
            <w:tcBorders>
              <w:top w:val="nil"/>
              <w:left w:val="nil"/>
              <w:bottom w:val="single" w:sz="4" w:space="0" w:color="000000"/>
              <w:right w:val="single" w:sz="4" w:space="0" w:color="000000"/>
            </w:tcBorders>
            <w:shd w:val="clear" w:color="auto" w:fill="auto"/>
            <w:noWrap/>
            <w:hideMark/>
          </w:tcPr>
          <w:p w14:paraId="5B1744FA"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26BE05C9" w14:textId="77777777" w:rsidR="000C4CBC" w:rsidRPr="00360CD9" w:rsidRDefault="000C4CBC" w:rsidP="000C4CBC">
            <w:pPr>
              <w:jc w:val="center"/>
              <w:rPr>
                <w:color w:val="000000"/>
                <w:sz w:val="20"/>
                <w:szCs w:val="20"/>
              </w:rPr>
            </w:pPr>
            <w:r w:rsidRPr="00360CD9">
              <w:rPr>
                <w:color w:val="000000"/>
                <w:sz w:val="20"/>
                <w:szCs w:val="20"/>
              </w:rPr>
              <w:t>0150270130</w:t>
            </w:r>
          </w:p>
        </w:tc>
        <w:tc>
          <w:tcPr>
            <w:tcW w:w="264" w:type="pct"/>
            <w:tcBorders>
              <w:top w:val="nil"/>
              <w:left w:val="nil"/>
              <w:bottom w:val="single" w:sz="4" w:space="0" w:color="000000"/>
              <w:right w:val="single" w:sz="4" w:space="0" w:color="000000"/>
            </w:tcBorders>
            <w:shd w:val="clear" w:color="auto" w:fill="auto"/>
            <w:noWrap/>
            <w:hideMark/>
          </w:tcPr>
          <w:p w14:paraId="62F0B720"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7AE2EED" w14:textId="77777777" w:rsidR="000C4CBC" w:rsidRPr="00360CD9" w:rsidRDefault="000C4CBC" w:rsidP="000C4CBC">
            <w:pPr>
              <w:jc w:val="right"/>
              <w:rPr>
                <w:color w:val="000000"/>
                <w:sz w:val="20"/>
                <w:szCs w:val="20"/>
              </w:rPr>
            </w:pPr>
            <w:r w:rsidRPr="00360CD9">
              <w:rPr>
                <w:color w:val="000000"/>
                <w:sz w:val="20"/>
                <w:szCs w:val="20"/>
              </w:rPr>
              <w:t>9 060,60000</w:t>
            </w:r>
          </w:p>
        </w:tc>
        <w:tc>
          <w:tcPr>
            <w:tcW w:w="673" w:type="pct"/>
            <w:tcBorders>
              <w:top w:val="nil"/>
              <w:left w:val="nil"/>
              <w:bottom w:val="single" w:sz="4" w:space="0" w:color="000000"/>
              <w:right w:val="single" w:sz="4" w:space="0" w:color="000000"/>
            </w:tcBorders>
            <w:shd w:val="clear" w:color="auto" w:fill="auto"/>
            <w:noWrap/>
            <w:hideMark/>
          </w:tcPr>
          <w:p w14:paraId="004B0DF2" w14:textId="77777777" w:rsidR="000C4CBC" w:rsidRPr="00360CD9" w:rsidRDefault="000C4CBC" w:rsidP="000C4CBC">
            <w:pPr>
              <w:jc w:val="right"/>
              <w:rPr>
                <w:color w:val="000000"/>
                <w:sz w:val="20"/>
                <w:szCs w:val="20"/>
              </w:rPr>
            </w:pPr>
            <w:r w:rsidRPr="00360CD9">
              <w:rPr>
                <w:color w:val="000000"/>
                <w:sz w:val="20"/>
                <w:szCs w:val="20"/>
              </w:rPr>
              <w:t>9 170,70000</w:t>
            </w:r>
          </w:p>
        </w:tc>
        <w:tc>
          <w:tcPr>
            <w:tcW w:w="673" w:type="pct"/>
            <w:tcBorders>
              <w:top w:val="nil"/>
              <w:left w:val="nil"/>
              <w:bottom w:val="single" w:sz="4" w:space="0" w:color="000000"/>
              <w:right w:val="single" w:sz="4" w:space="0" w:color="000000"/>
            </w:tcBorders>
            <w:shd w:val="clear" w:color="auto" w:fill="auto"/>
            <w:noWrap/>
            <w:hideMark/>
          </w:tcPr>
          <w:p w14:paraId="5A62BA34" w14:textId="77777777" w:rsidR="000C4CBC" w:rsidRPr="00360CD9" w:rsidRDefault="000C4CBC" w:rsidP="000C4CBC">
            <w:pPr>
              <w:jc w:val="right"/>
              <w:rPr>
                <w:color w:val="000000"/>
                <w:sz w:val="20"/>
                <w:szCs w:val="20"/>
              </w:rPr>
            </w:pPr>
            <w:r w:rsidRPr="00360CD9">
              <w:rPr>
                <w:color w:val="000000"/>
                <w:sz w:val="20"/>
                <w:szCs w:val="20"/>
              </w:rPr>
              <w:t>9 170,70000</w:t>
            </w:r>
          </w:p>
        </w:tc>
      </w:tr>
      <w:tr w:rsidR="000C4CBC" w:rsidRPr="00360CD9" w14:paraId="3ED5B7A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62F1D74"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375" w:type="pct"/>
            <w:tcBorders>
              <w:top w:val="nil"/>
              <w:left w:val="nil"/>
              <w:bottom w:val="single" w:sz="4" w:space="0" w:color="000000"/>
              <w:right w:val="single" w:sz="4" w:space="0" w:color="000000"/>
            </w:tcBorders>
            <w:shd w:val="clear" w:color="auto" w:fill="auto"/>
            <w:noWrap/>
            <w:hideMark/>
          </w:tcPr>
          <w:p w14:paraId="7889BF48"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577C2CAF" w14:textId="77777777" w:rsidR="000C4CBC" w:rsidRPr="00360CD9" w:rsidRDefault="000C4CBC" w:rsidP="000C4CBC">
            <w:pPr>
              <w:jc w:val="center"/>
              <w:rPr>
                <w:color w:val="000000"/>
                <w:sz w:val="20"/>
                <w:szCs w:val="20"/>
              </w:rPr>
            </w:pPr>
            <w:r w:rsidRPr="00360CD9">
              <w:rPr>
                <w:color w:val="000000"/>
                <w:sz w:val="20"/>
                <w:szCs w:val="20"/>
              </w:rPr>
              <w:t>0150270130</w:t>
            </w:r>
          </w:p>
        </w:tc>
        <w:tc>
          <w:tcPr>
            <w:tcW w:w="264" w:type="pct"/>
            <w:tcBorders>
              <w:top w:val="nil"/>
              <w:left w:val="nil"/>
              <w:bottom w:val="single" w:sz="4" w:space="0" w:color="000000"/>
              <w:right w:val="single" w:sz="4" w:space="0" w:color="000000"/>
            </w:tcBorders>
            <w:shd w:val="clear" w:color="auto" w:fill="auto"/>
            <w:noWrap/>
            <w:hideMark/>
          </w:tcPr>
          <w:p w14:paraId="51CB1568" w14:textId="77777777" w:rsidR="000C4CBC" w:rsidRPr="00360CD9" w:rsidRDefault="000C4CBC" w:rsidP="000C4CBC">
            <w:pPr>
              <w:jc w:val="center"/>
              <w:rPr>
                <w:color w:val="000000"/>
                <w:sz w:val="20"/>
                <w:szCs w:val="20"/>
              </w:rPr>
            </w:pPr>
            <w:r w:rsidRPr="00360CD9">
              <w:rPr>
                <w:color w:val="000000"/>
                <w:sz w:val="20"/>
                <w:szCs w:val="20"/>
              </w:rPr>
              <w:t>310</w:t>
            </w:r>
          </w:p>
        </w:tc>
        <w:tc>
          <w:tcPr>
            <w:tcW w:w="673" w:type="pct"/>
            <w:tcBorders>
              <w:top w:val="nil"/>
              <w:left w:val="nil"/>
              <w:bottom w:val="single" w:sz="4" w:space="0" w:color="000000"/>
              <w:right w:val="single" w:sz="4" w:space="0" w:color="000000"/>
            </w:tcBorders>
            <w:shd w:val="clear" w:color="auto" w:fill="auto"/>
            <w:noWrap/>
            <w:hideMark/>
          </w:tcPr>
          <w:p w14:paraId="77011CD5" w14:textId="77777777" w:rsidR="000C4CBC" w:rsidRPr="00360CD9" w:rsidRDefault="000C4CBC" w:rsidP="000C4CBC">
            <w:pPr>
              <w:jc w:val="right"/>
              <w:rPr>
                <w:color w:val="000000"/>
                <w:sz w:val="20"/>
                <w:szCs w:val="20"/>
              </w:rPr>
            </w:pPr>
            <w:r w:rsidRPr="00360CD9">
              <w:rPr>
                <w:color w:val="000000"/>
                <w:sz w:val="20"/>
                <w:szCs w:val="20"/>
              </w:rPr>
              <w:t>5 243,70000</w:t>
            </w:r>
          </w:p>
        </w:tc>
        <w:tc>
          <w:tcPr>
            <w:tcW w:w="673" w:type="pct"/>
            <w:tcBorders>
              <w:top w:val="nil"/>
              <w:left w:val="nil"/>
              <w:bottom w:val="single" w:sz="4" w:space="0" w:color="000000"/>
              <w:right w:val="single" w:sz="4" w:space="0" w:color="000000"/>
            </w:tcBorders>
            <w:shd w:val="clear" w:color="auto" w:fill="auto"/>
            <w:noWrap/>
            <w:hideMark/>
          </w:tcPr>
          <w:p w14:paraId="00BC005C" w14:textId="77777777" w:rsidR="000C4CBC" w:rsidRPr="00360CD9" w:rsidRDefault="000C4CBC" w:rsidP="000C4CBC">
            <w:pPr>
              <w:jc w:val="right"/>
              <w:rPr>
                <w:color w:val="000000"/>
                <w:sz w:val="20"/>
                <w:szCs w:val="20"/>
              </w:rPr>
            </w:pPr>
            <w:r w:rsidRPr="00360CD9">
              <w:rPr>
                <w:color w:val="000000"/>
                <w:sz w:val="20"/>
                <w:szCs w:val="20"/>
              </w:rPr>
              <w:t>5 243,70000</w:t>
            </w:r>
          </w:p>
        </w:tc>
        <w:tc>
          <w:tcPr>
            <w:tcW w:w="673" w:type="pct"/>
            <w:tcBorders>
              <w:top w:val="nil"/>
              <w:left w:val="nil"/>
              <w:bottom w:val="single" w:sz="4" w:space="0" w:color="000000"/>
              <w:right w:val="single" w:sz="4" w:space="0" w:color="000000"/>
            </w:tcBorders>
            <w:shd w:val="clear" w:color="auto" w:fill="auto"/>
            <w:noWrap/>
            <w:hideMark/>
          </w:tcPr>
          <w:p w14:paraId="476668F7" w14:textId="77777777" w:rsidR="000C4CBC" w:rsidRPr="00360CD9" w:rsidRDefault="000C4CBC" w:rsidP="000C4CBC">
            <w:pPr>
              <w:jc w:val="right"/>
              <w:rPr>
                <w:color w:val="000000"/>
                <w:sz w:val="20"/>
                <w:szCs w:val="20"/>
              </w:rPr>
            </w:pPr>
            <w:r w:rsidRPr="00360CD9">
              <w:rPr>
                <w:color w:val="000000"/>
                <w:sz w:val="20"/>
                <w:szCs w:val="20"/>
              </w:rPr>
              <w:t>5 243,70000</w:t>
            </w:r>
          </w:p>
        </w:tc>
      </w:tr>
      <w:tr w:rsidR="000C4CBC" w:rsidRPr="00360CD9" w14:paraId="3FAFC3C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7F27002"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75" w:type="pct"/>
            <w:tcBorders>
              <w:top w:val="nil"/>
              <w:left w:val="nil"/>
              <w:bottom w:val="single" w:sz="4" w:space="0" w:color="000000"/>
              <w:right w:val="single" w:sz="4" w:space="0" w:color="000000"/>
            </w:tcBorders>
            <w:shd w:val="clear" w:color="auto" w:fill="auto"/>
            <w:noWrap/>
            <w:hideMark/>
          </w:tcPr>
          <w:p w14:paraId="1ABFD25F"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4BF65197" w14:textId="77777777" w:rsidR="000C4CBC" w:rsidRPr="00360CD9" w:rsidRDefault="000C4CBC" w:rsidP="000C4CBC">
            <w:pPr>
              <w:jc w:val="center"/>
              <w:rPr>
                <w:color w:val="000000"/>
                <w:sz w:val="20"/>
                <w:szCs w:val="20"/>
              </w:rPr>
            </w:pPr>
            <w:r w:rsidRPr="00360CD9">
              <w:rPr>
                <w:color w:val="000000"/>
                <w:sz w:val="20"/>
                <w:szCs w:val="20"/>
              </w:rPr>
              <w:t>0150270130</w:t>
            </w:r>
          </w:p>
        </w:tc>
        <w:tc>
          <w:tcPr>
            <w:tcW w:w="264" w:type="pct"/>
            <w:tcBorders>
              <w:top w:val="nil"/>
              <w:left w:val="nil"/>
              <w:bottom w:val="single" w:sz="4" w:space="0" w:color="000000"/>
              <w:right w:val="single" w:sz="4" w:space="0" w:color="000000"/>
            </w:tcBorders>
            <w:shd w:val="clear" w:color="auto" w:fill="auto"/>
            <w:noWrap/>
            <w:hideMark/>
          </w:tcPr>
          <w:p w14:paraId="43A4E7D8" w14:textId="77777777" w:rsidR="000C4CBC" w:rsidRPr="00360CD9" w:rsidRDefault="000C4CBC" w:rsidP="000C4CBC">
            <w:pPr>
              <w:jc w:val="center"/>
              <w:rPr>
                <w:color w:val="000000"/>
                <w:sz w:val="20"/>
                <w:szCs w:val="20"/>
              </w:rPr>
            </w:pPr>
            <w:r w:rsidRPr="00360CD9">
              <w:rPr>
                <w:color w:val="000000"/>
                <w:sz w:val="20"/>
                <w:szCs w:val="20"/>
              </w:rPr>
              <w:t>320</w:t>
            </w:r>
          </w:p>
        </w:tc>
        <w:tc>
          <w:tcPr>
            <w:tcW w:w="673" w:type="pct"/>
            <w:tcBorders>
              <w:top w:val="nil"/>
              <w:left w:val="nil"/>
              <w:bottom w:val="single" w:sz="4" w:space="0" w:color="000000"/>
              <w:right w:val="single" w:sz="4" w:space="0" w:color="000000"/>
            </w:tcBorders>
            <w:shd w:val="clear" w:color="auto" w:fill="auto"/>
            <w:noWrap/>
            <w:hideMark/>
          </w:tcPr>
          <w:p w14:paraId="285F2914" w14:textId="77777777" w:rsidR="000C4CBC" w:rsidRPr="00360CD9" w:rsidRDefault="000C4CBC" w:rsidP="000C4CBC">
            <w:pPr>
              <w:jc w:val="right"/>
              <w:rPr>
                <w:color w:val="000000"/>
                <w:sz w:val="20"/>
                <w:szCs w:val="20"/>
              </w:rPr>
            </w:pPr>
            <w:r w:rsidRPr="00360CD9">
              <w:rPr>
                <w:color w:val="000000"/>
                <w:sz w:val="20"/>
                <w:szCs w:val="20"/>
              </w:rPr>
              <w:t>3 816,90000</w:t>
            </w:r>
          </w:p>
        </w:tc>
        <w:tc>
          <w:tcPr>
            <w:tcW w:w="673" w:type="pct"/>
            <w:tcBorders>
              <w:top w:val="nil"/>
              <w:left w:val="nil"/>
              <w:bottom w:val="single" w:sz="4" w:space="0" w:color="000000"/>
              <w:right w:val="single" w:sz="4" w:space="0" w:color="000000"/>
            </w:tcBorders>
            <w:shd w:val="clear" w:color="auto" w:fill="auto"/>
            <w:noWrap/>
            <w:hideMark/>
          </w:tcPr>
          <w:p w14:paraId="65B7B569" w14:textId="77777777" w:rsidR="000C4CBC" w:rsidRPr="00360CD9" w:rsidRDefault="000C4CBC" w:rsidP="000C4CBC">
            <w:pPr>
              <w:jc w:val="right"/>
              <w:rPr>
                <w:color w:val="000000"/>
                <w:sz w:val="20"/>
                <w:szCs w:val="20"/>
              </w:rPr>
            </w:pPr>
            <w:r w:rsidRPr="00360CD9">
              <w:rPr>
                <w:color w:val="000000"/>
                <w:sz w:val="20"/>
                <w:szCs w:val="20"/>
              </w:rPr>
              <w:t>3 927,00000</w:t>
            </w:r>
          </w:p>
        </w:tc>
        <w:tc>
          <w:tcPr>
            <w:tcW w:w="673" w:type="pct"/>
            <w:tcBorders>
              <w:top w:val="nil"/>
              <w:left w:val="nil"/>
              <w:bottom w:val="single" w:sz="4" w:space="0" w:color="000000"/>
              <w:right w:val="single" w:sz="4" w:space="0" w:color="000000"/>
            </w:tcBorders>
            <w:shd w:val="clear" w:color="auto" w:fill="auto"/>
            <w:noWrap/>
            <w:hideMark/>
          </w:tcPr>
          <w:p w14:paraId="53B7727B" w14:textId="77777777" w:rsidR="000C4CBC" w:rsidRPr="00360CD9" w:rsidRDefault="000C4CBC" w:rsidP="000C4CBC">
            <w:pPr>
              <w:jc w:val="right"/>
              <w:rPr>
                <w:color w:val="000000"/>
                <w:sz w:val="20"/>
                <w:szCs w:val="20"/>
              </w:rPr>
            </w:pPr>
            <w:r w:rsidRPr="00360CD9">
              <w:rPr>
                <w:color w:val="000000"/>
                <w:sz w:val="20"/>
                <w:szCs w:val="20"/>
              </w:rPr>
              <w:t>3 927,00000</w:t>
            </w:r>
          </w:p>
        </w:tc>
      </w:tr>
      <w:tr w:rsidR="000C4CBC" w:rsidRPr="00360CD9" w14:paraId="75793EE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F5B29B"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2019-2026 годы"</w:t>
            </w:r>
          </w:p>
        </w:tc>
        <w:tc>
          <w:tcPr>
            <w:tcW w:w="375" w:type="pct"/>
            <w:tcBorders>
              <w:top w:val="nil"/>
              <w:left w:val="nil"/>
              <w:bottom w:val="single" w:sz="4" w:space="0" w:color="000000"/>
              <w:right w:val="single" w:sz="4" w:space="0" w:color="000000"/>
            </w:tcBorders>
            <w:shd w:val="clear" w:color="auto" w:fill="auto"/>
            <w:noWrap/>
            <w:hideMark/>
          </w:tcPr>
          <w:p w14:paraId="70D1C8EF"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3B1676DB" w14:textId="77777777" w:rsidR="000C4CBC" w:rsidRPr="00360CD9" w:rsidRDefault="000C4CBC" w:rsidP="000C4CBC">
            <w:pPr>
              <w:jc w:val="center"/>
              <w:rPr>
                <w:color w:val="000000"/>
                <w:sz w:val="20"/>
                <w:szCs w:val="20"/>
              </w:rPr>
            </w:pPr>
            <w:r w:rsidRPr="00360CD9">
              <w:rPr>
                <w:color w:val="000000"/>
                <w:sz w:val="20"/>
                <w:szCs w:val="20"/>
              </w:rPr>
              <w:t>0700000000</w:t>
            </w:r>
          </w:p>
        </w:tc>
        <w:tc>
          <w:tcPr>
            <w:tcW w:w="264" w:type="pct"/>
            <w:tcBorders>
              <w:top w:val="nil"/>
              <w:left w:val="nil"/>
              <w:bottom w:val="single" w:sz="4" w:space="0" w:color="000000"/>
              <w:right w:val="single" w:sz="4" w:space="0" w:color="000000"/>
            </w:tcBorders>
            <w:shd w:val="clear" w:color="auto" w:fill="auto"/>
            <w:noWrap/>
            <w:hideMark/>
          </w:tcPr>
          <w:p w14:paraId="67DA771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3187F48"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1DD7CEA4"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7B1F291D"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4109DA2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7704B56" w14:textId="77777777" w:rsidR="000C4CBC" w:rsidRPr="00360CD9" w:rsidRDefault="000C4CBC" w:rsidP="000C4CBC">
            <w:pPr>
              <w:rPr>
                <w:color w:val="000000"/>
                <w:sz w:val="20"/>
                <w:szCs w:val="20"/>
              </w:rPr>
            </w:pPr>
            <w:r w:rsidRPr="00360CD9">
              <w:rPr>
                <w:color w:val="000000"/>
                <w:sz w:val="20"/>
                <w:szCs w:val="20"/>
              </w:rPr>
              <w:t xml:space="preserve">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
        </w:tc>
        <w:tc>
          <w:tcPr>
            <w:tcW w:w="375" w:type="pct"/>
            <w:tcBorders>
              <w:top w:val="nil"/>
              <w:left w:val="nil"/>
              <w:bottom w:val="single" w:sz="4" w:space="0" w:color="000000"/>
              <w:right w:val="single" w:sz="4" w:space="0" w:color="000000"/>
            </w:tcBorders>
            <w:shd w:val="clear" w:color="auto" w:fill="auto"/>
            <w:noWrap/>
            <w:hideMark/>
          </w:tcPr>
          <w:p w14:paraId="3A070D77"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3B9C654C" w14:textId="77777777" w:rsidR="000C4CBC" w:rsidRPr="00360CD9" w:rsidRDefault="000C4CBC" w:rsidP="000C4CBC">
            <w:pPr>
              <w:jc w:val="center"/>
              <w:rPr>
                <w:color w:val="000000"/>
                <w:sz w:val="20"/>
                <w:szCs w:val="20"/>
              </w:rPr>
            </w:pPr>
            <w:r w:rsidRPr="00360CD9">
              <w:rPr>
                <w:color w:val="000000"/>
                <w:sz w:val="20"/>
                <w:szCs w:val="20"/>
              </w:rPr>
              <w:t>0700100000</w:t>
            </w:r>
          </w:p>
        </w:tc>
        <w:tc>
          <w:tcPr>
            <w:tcW w:w="264" w:type="pct"/>
            <w:tcBorders>
              <w:top w:val="nil"/>
              <w:left w:val="nil"/>
              <w:bottom w:val="single" w:sz="4" w:space="0" w:color="000000"/>
              <w:right w:val="single" w:sz="4" w:space="0" w:color="000000"/>
            </w:tcBorders>
            <w:shd w:val="clear" w:color="auto" w:fill="auto"/>
            <w:noWrap/>
            <w:hideMark/>
          </w:tcPr>
          <w:p w14:paraId="79E6F0FE"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BB83F0E"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5657BC73"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7EE562BD"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514F76E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2020C5D"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w:t>
            </w:r>
          </w:p>
        </w:tc>
        <w:tc>
          <w:tcPr>
            <w:tcW w:w="375" w:type="pct"/>
            <w:tcBorders>
              <w:top w:val="nil"/>
              <w:left w:val="nil"/>
              <w:bottom w:val="single" w:sz="4" w:space="0" w:color="000000"/>
              <w:right w:val="single" w:sz="4" w:space="0" w:color="000000"/>
            </w:tcBorders>
            <w:shd w:val="clear" w:color="auto" w:fill="auto"/>
            <w:noWrap/>
            <w:hideMark/>
          </w:tcPr>
          <w:p w14:paraId="13A1269A"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28529B1E" w14:textId="77777777" w:rsidR="000C4CBC" w:rsidRPr="00360CD9" w:rsidRDefault="000C4CBC" w:rsidP="000C4CBC">
            <w:pPr>
              <w:jc w:val="center"/>
              <w:rPr>
                <w:color w:val="000000"/>
                <w:sz w:val="20"/>
                <w:szCs w:val="20"/>
              </w:rPr>
            </w:pPr>
            <w:r w:rsidRPr="00360CD9">
              <w:rPr>
                <w:color w:val="000000"/>
                <w:sz w:val="20"/>
                <w:szCs w:val="20"/>
              </w:rPr>
              <w:t>07001L4970</w:t>
            </w:r>
          </w:p>
        </w:tc>
        <w:tc>
          <w:tcPr>
            <w:tcW w:w="264" w:type="pct"/>
            <w:tcBorders>
              <w:top w:val="nil"/>
              <w:left w:val="nil"/>
              <w:bottom w:val="single" w:sz="4" w:space="0" w:color="000000"/>
              <w:right w:val="single" w:sz="4" w:space="0" w:color="000000"/>
            </w:tcBorders>
            <w:shd w:val="clear" w:color="auto" w:fill="auto"/>
            <w:noWrap/>
            <w:hideMark/>
          </w:tcPr>
          <w:p w14:paraId="0415981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B780A5C"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5732561E"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411EAFEA"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578A5E1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906B87"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375" w:type="pct"/>
            <w:tcBorders>
              <w:top w:val="nil"/>
              <w:left w:val="nil"/>
              <w:bottom w:val="single" w:sz="4" w:space="0" w:color="000000"/>
              <w:right w:val="single" w:sz="4" w:space="0" w:color="000000"/>
            </w:tcBorders>
            <w:shd w:val="clear" w:color="auto" w:fill="auto"/>
            <w:noWrap/>
            <w:hideMark/>
          </w:tcPr>
          <w:p w14:paraId="6F7A196B" w14:textId="77777777" w:rsidR="000C4CBC" w:rsidRPr="00360CD9" w:rsidRDefault="000C4CBC" w:rsidP="000C4CBC">
            <w:pPr>
              <w:jc w:val="center"/>
              <w:rPr>
                <w:color w:val="000000"/>
                <w:sz w:val="20"/>
                <w:szCs w:val="20"/>
              </w:rPr>
            </w:pPr>
            <w:r w:rsidRPr="00360CD9">
              <w:rPr>
                <w:color w:val="000000"/>
                <w:sz w:val="20"/>
                <w:szCs w:val="20"/>
              </w:rPr>
              <w:t>1004</w:t>
            </w:r>
          </w:p>
        </w:tc>
        <w:tc>
          <w:tcPr>
            <w:tcW w:w="678" w:type="pct"/>
            <w:tcBorders>
              <w:top w:val="nil"/>
              <w:left w:val="nil"/>
              <w:bottom w:val="single" w:sz="4" w:space="0" w:color="000000"/>
              <w:right w:val="single" w:sz="4" w:space="0" w:color="000000"/>
            </w:tcBorders>
            <w:shd w:val="clear" w:color="auto" w:fill="auto"/>
            <w:noWrap/>
            <w:hideMark/>
          </w:tcPr>
          <w:p w14:paraId="3A2E15FB" w14:textId="77777777" w:rsidR="000C4CBC" w:rsidRPr="00360CD9" w:rsidRDefault="000C4CBC" w:rsidP="000C4CBC">
            <w:pPr>
              <w:jc w:val="center"/>
              <w:rPr>
                <w:color w:val="000000"/>
                <w:sz w:val="20"/>
                <w:szCs w:val="20"/>
              </w:rPr>
            </w:pPr>
            <w:r w:rsidRPr="00360CD9">
              <w:rPr>
                <w:color w:val="000000"/>
                <w:sz w:val="20"/>
                <w:szCs w:val="20"/>
              </w:rPr>
              <w:t>07001L4970</w:t>
            </w:r>
          </w:p>
        </w:tc>
        <w:tc>
          <w:tcPr>
            <w:tcW w:w="264" w:type="pct"/>
            <w:tcBorders>
              <w:top w:val="nil"/>
              <w:left w:val="nil"/>
              <w:bottom w:val="single" w:sz="4" w:space="0" w:color="000000"/>
              <w:right w:val="single" w:sz="4" w:space="0" w:color="000000"/>
            </w:tcBorders>
            <w:shd w:val="clear" w:color="auto" w:fill="auto"/>
            <w:noWrap/>
            <w:hideMark/>
          </w:tcPr>
          <w:p w14:paraId="150E1E9F" w14:textId="77777777" w:rsidR="000C4CBC" w:rsidRPr="00360CD9" w:rsidRDefault="000C4CBC" w:rsidP="000C4CBC">
            <w:pPr>
              <w:jc w:val="center"/>
              <w:rPr>
                <w:color w:val="000000"/>
                <w:sz w:val="20"/>
                <w:szCs w:val="20"/>
              </w:rPr>
            </w:pPr>
            <w:r w:rsidRPr="00360CD9">
              <w:rPr>
                <w:color w:val="000000"/>
                <w:sz w:val="20"/>
                <w:szCs w:val="20"/>
              </w:rPr>
              <w:t>320</w:t>
            </w:r>
          </w:p>
        </w:tc>
        <w:tc>
          <w:tcPr>
            <w:tcW w:w="673" w:type="pct"/>
            <w:tcBorders>
              <w:top w:val="nil"/>
              <w:left w:val="nil"/>
              <w:bottom w:val="single" w:sz="4" w:space="0" w:color="000000"/>
              <w:right w:val="single" w:sz="4" w:space="0" w:color="000000"/>
            </w:tcBorders>
            <w:shd w:val="clear" w:color="auto" w:fill="auto"/>
            <w:noWrap/>
            <w:hideMark/>
          </w:tcPr>
          <w:p w14:paraId="59B96478"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38503DF7"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3" w:type="pct"/>
            <w:tcBorders>
              <w:top w:val="nil"/>
              <w:left w:val="nil"/>
              <w:bottom w:val="single" w:sz="4" w:space="0" w:color="000000"/>
              <w:right w:val="single" w:sz="4" w:space="0" w:color="000000"/>
            </w:tcBorders>
            <w:shd w:val="clear" w:color="auto" w:fill="auto"/>
            <w:noWrap/>
            <w:hideMark/>
          </w:tcPr>
          <w:p w14:paraId="7965F58F"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50921CC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2479A66" w14:textId="77777777" w:rsidR="000C4CBC" w:rsidRPr="00360CD9" w:rsidRDefault="000C4CBC" w:rsidP="000C4CBC">
            <w:pPr>
              <w:rPr>
                <w:b/>
                <w:bCs/>
                <w:color w:val="000000"/>
                <w:sz w:val="20"/>
                <w:szCs w:val="20"/>
              </w:rPr>
            </w:pPr>
            <w:r w:rsidRPr="00360CD9">
              <w:rPr>
                <w:b/>
                <w:bCs/>
                <w:color w:val="000000"/>
                <w:sz w:val="20"/>
                <w:szCs w:val="20"/>
              </w:rPr>
              <w:t xml:space="preserve"> Физическая культура и спорт</w:t>
            </w:r>
          </w:p>
        </w:tc>
        <w:tc>
          <w:tcPr>
            <w:tcW w:w="375" w:type="pct"/>
            <w:tcBorders>
              <w:top w:val="nil"/>
              <w:left w:val="nil"/>
              <w:bottom w:val="single" w:sz="4" w:space="0" w:color="000000"/>
              <w:right w:val="single" w:sz="4" w:space="0" w:color="000000"/>
            </w:tcBorders>
            <w:shd w:val="clear" w:color="auto" w:fill="auto"/>
            <w:noWrap/>
            <w:hideMark/>
          </w:tcPr>
          <w:p w14:paraId="3FFB2E4B" w14:textId="77777777" w:rsidR="000C4CBC" w:rsidRPr="00360CD9" w:rsidRDefault="000C4CBC" w:rsidP="000C4CBC">
            <w:pPr>
              <w:jc w:val="center"/>
              <w:rPr>
                <w:b/>
                <w:bCs/>
                <w:color w:val="000000"/>
                <w:sz w:val="20"/>
                <w:szCs w:val="20"/>
              </w:rPr>
            </w:pPr>
            <w:r w:rsidRPr="00360CD9">
              <w:rPr>
                <w:b/>
                <w:bCs/>
                <w:color w:val="000000"/>
                <w:sz w:val="20"/>
                <w:szCs w:val="20"/>
              </w:rPr>
              <w:t>1100</w:t>
            </w:r>
          </w:p>
        </w:tc>
        <w:tc>
          <w:tcPr>
            <w:tcW w:w="678" w:type="pct"/>
            <w:tcBorders>
              <w:top w:val="nil"/>
              <w:left w:val="nil"/>
              <w:bottom w:val="single" w:sz="4" w:space="0" w:color="000000"/>
              <w:right w:val="single" w:sz="4" w:space="0" w:color="000000"/>
            </w:tcBorders>
            <w:shd w:val="clear" w:color="auto" w:fill="auto"/>
            <w:noWrap/>
            <w:hideMark/>
          </w:tcPr>
          <w:p w14:paraId="222BDB2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0783FE5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DC19497" w14:textId="77777777" w:rsidR="000C4CBC" w:rsidRPr="00360CD9" w:rsidRDefault="000C4CBC" w:rsidP="000C4CBC">
            <w:pPr>
              <w:jc w:val="right"/>
              <w:rPr>
                <w:b/>
                <w:bCs/>
                <w:color w:val="000000"/>
                <w:sz w:val="20"/>
                <w:szCs w:val="20"/>
              </w:rPr>
            </w:pPr>
            <w:r w:rsidRPr="00360CD9">
              <w:rPr>
                <w:b/>
                <w:bCs/>
                <w:color w:val="000000"/>
                <w:sz w:val="20"/>
                <w:szCs w:val="20"/>
              </w:rPr>
              <w:t>42 592,66502</w:t>
            </w:r>
          </w:p>
        </w:tc>
        <w:tc>
          <w:tcPr>
            <w:tcW w:w="673" w:type="pct"/>
            <w:tcBorders>
              <w:top w:val="nil"/>
              <w:left w:val="nil"/>
              <w:bottom w:val="single" w:sz="4" w:space="0" w:color="000000"/>
              <w:right w:val="single" w:sz="4" w:space="0" w:color="000000"/>
            </w:tcBorders>
            <w:shd w:val="clear" w:color="auto" w:fill="auto"/>
            <w:noWrap/>
            <w:hideMark/>
          </w:tcPr>
          <w:p w14:paraId="366E5327" w14:textId="77777777" w:rsidR="000C4CBC" w:rsidRPr="00360CD9" w:rsidRDefault="000C4CBC" w:rsidP="000C4CBC">
            <w:pPr>
              <w:jc w:val="right"/>
              <w:rPr>
                <w:b/>
                <w:bCs/>
                <w:color w:val="000000"/>
                <w:sz w:val="20"/>
                <w:szCs w:val="20"/>
              </w:rPr>
            </w:pPr>
            <w:r w:rsidRPr="00360CD9">
              <w:rPr>
                <w:b/>
                <w:bCs/>
                <w:color w:val="000000"/>
                <w:sz w:val="20"/>
                <w:szCs w:val="20"/>
              </w:rPr>
              <w:t>19 857,00000</w:t>
            </w:r>
          </w:p>
        </w:tc>
        <w:tc>
          <w:tcPr>
            <w:tcW w:w="673" w:type="pct"/>
            <w:tcBorders>
              <w:top w:val="nil"/>
              <w:left w:val="nil"/>
              <w:bottom w:val="single" w:sz="4" w:space="0" w:color="000000"/>
              <w:right w:val="single" w:sz="4" w:space="0" w:color="000000"/>
            </w:tcBorders>
            <w:shd w:val="clear" w:color="auto" w:fill="auto"/>
            <w:noWrap/>
            <w:hideMark/>
          </w:tcPr>
          <w:p w14:paraId="4178C108" w14:textId="77777777" w:rsidR="000C4CBC" w:rsidRPr="00360CD9" w:rsidRDefault="000C4CBC" w:rsidP="000C4CBC">
            <w:pPr>
              <w:jc w:val="right"/>
              <w:rPr>
                <w:b/>
                <w:bCs/>
                <w:color w:val="000000"/>
                <w:sz w:val="20"/>
                <w:szCs w:val="20"/>
              </w:rPr>
            </w:pPr>
            <w:r w:rsidRPr="00360CD9">
              <w:rPr>
                <w:b/>
                <w:bCs/>
                <w:color w:val="000000"/>
                <w:sz w:val="20"/>
                <w:szCs w:val="20"/>
              </w:rPr>
              <w:t>19 857,00000</w:t>
            </w:r>
          </w:p>
        </w:tc>
      </w:tr>
      <w:tr w:rsidR="000C4CBC" w:rsidRPr="00360CD9" w14:paraId="1ACFE28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670C6F" w14:textId="77777777" w:rsidR="000C4CBC" w:rsidRPr="00360CD9" w:rsidRDefault="000C4CBC" w:rsidP="000C4CBC">
            <w:pPr>
              <w:rPr>
                <w:b/>
                <w:bCs/>
                <w:color w:val="000000"/>
                <w:sz w:val="20"/>
                <w:szCs w:val="20"/>
              </w:rPr>
            </w:pPr>
            <w:r w:rsidRPr="00360CD9">
              <w:rPr>
                <w:b/>
                <w:bCs/>
                <w:color w:val="000000"/>
                <w:sz w:val="20"/>
                <w:szCs w:val="20"/>
              </w:rPr>
              <w:t xml:space="preserve"> Физическая культура</w:t>
            </w:r>
          </w:p>
        </w:tc>
        <w:tc>
          <w:tcPr>
            <w:tcW w:w="375" w:type="pct"/>
            <w:tcBorders>
              <w:top w:val="nil"/>
              <w:left w:val="nil"/>
              <w:bottom w:val="single" w:sz="4" w:space="0" w:color="000000"/>
              <w:right w:val="single" w:sz="4" w:space="0" w:color="000000"/>
            </w:tcBorders>
            <w:shd w:val="clear" w:color="auto" w:fill="auto"/>
            <w:noWrap/>
            <w:hideMark/>
          </w:tcPr>
          <w:p w14:paraId="5C54C7C1" w14:textId="77777777" w:rsidR="000C4CBC" w:rsidRPr="00360CD9" w:rsidRDefault="000C4CBC" w:rsidP="000C4CBC">
            <w:pPr>
              <w:jc w:val="center"/>
              <w:rPr>
                <w:b/>
                <w:bCs/>
                <w:color w:val="000000"/>
                <w:sz w:val="20"/>
                <w:szCs w:val="20"/>
              </w:rPr>
            </w:pPr>
            <w:r w:rsidRPr="00360CD9">
              <w:rPr>
                <w:b/>
                <w:bCs/>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3B80114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3B22B1C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3D0BA804" w14:textId="77777777" w:rsidR="000C4CBC" w:rsidRPr="00360CD9" w:rsidRDefault="000C4CBC" w:rsidP="000C4CBC">
            <w:pPr>
              <w:jc w:val="right"/>
              <w:rPr>
                <w:b/>
                <w:bCs/>
                <w:color w:val="000000"/>
                <w:sz w:val="20"/>
                <w:szCs w:val="20"/>
              </w:rPr>
            </w:pPr>
            <w:r w:rsidRPr="00360CD9">
              <w:rPr>
                <w:b/>
                <w:bCs/>
                <w:color w:val="000000"/>
                <w:sz w:val="20"/>
                <w:szCs w:val="20"/>
              </w:rPr>
              <w:t>7 092,99651</w:t>
            </w:r>
          </w:p>
        </w:tc>
        <w:tc>
          <w:tcPr>
            <w:tcW w:w="673" w:type="pct"/>
            <w:tcBorders>
              <w:top w:val="nil"/>
              <w:left w:val="nil"/>
              <w:bottom w:val="single" w:sz="4" w:space="0" w:color="000000"/>
              <w:right w:val="single" w:sz="4" w:space="0" w:color="000000"/>
            </w:tcBorders>
            <w:shd w:val="clear" w:color="auto" w:fill="auto"/>
            <w:noWrap/>
            <w:hideMark/>
          </w:tcPr>
          <w:p w14:paraId="0339712E" w14:textId="77777777" w:rsidR="000C4CBC" w:rsidRPr="00360CD9" w:rsidRDefault="000C4CBC" w:rsidP="000C4CBC">
            <w:pPr>
              <w:jc w:val="right"/>
              <w:rPr>
                <w:b/>
                <w:bCs/>
                <w:color w:val="000000"/>
                <w:sz w:val="20"/>
                <w:szCs w:val="20"/>
              </w:rPr>
            </w:pPr>
            <w:r w:rsidRPr="00360CD9">
              <w:rPr>
                <w:b/>
                <w:bCs/>
                <w:color w:val="000000"/>
                <w:sz w:val="20"/>
                <w:szCs w:val="20"/>
              </w:rPr>
              <w:t>5 912,60000</w:t>
            </w:r>
          </w:p>
        </w:tc>
        <w:tc>
          <w:tcPr>
            <w:tcW w:w="673" w:type="pct"/>
            <w:tcBorders>
              <w:top w:val="nil"/>
              <w:left w:val="nil"/>
              <w:bottom w:val="single" w:sz="4" w:space="0" w:color="000000"/>
              <w:right w:val="single" w:sz="4" w:space="0" w:color="000000"/>
            </w:tcBorders>
            <w:shd w:val="clear" w:color="auto" w:fill="auto"/>
            <w:noWrap/>
            <w:hideMark/>
          </w:tcPr>
          <w:p w14:paraId="4DB7AF60" w14:textId="77777777" w:rsidR="000C4CBC" w:rsidRPr="00360CD9" w:rsidRDefault="000C4CBC" w:rsidP="000C4CBC">
            <w:pPr>
              <w:jc w:val="right"/>
              <w:rPr>
                <w:b/>
                <w:bCs/>
                <w:color w:val="000000"/>
                <w:sz w:val="20"/>
                <w:szCs w:val="20"/>
              </w:rPr>
            </w:pPr>
            <w:r w:rsidRPr="00360CD9">
              <w:rPr>
                <w:b/>
                <w:bCs/>
                <w:color w:val="000000"/>
                <w:sz w:val="20"/>
                <w:szCs w:val="20"/>
              </w:rPr>
              <w:t>5 912,60000</w:t>
            </w:r>
          </w:p>
        </w:tc>
      </w:tr>
      <w:tr w:rsidR="000C4CBC" w:rsidRPr="00360CD9" w14:paraId="790D7C1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43207B2"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w:t>
            </w:r>
            <w:r w:rsidRPr="00360CD9">
              <w:rPr>
                <w:color w:val="000000"/>
                <w:sz w:val="20"/>
                <w:szCs w:val="20"/>
              </w:rPr>
              <w:lastRenderedPageBreak/>
              <w:t>ского муниципального района "Развитие физической культуры и спорта в Любытинском муниципальном районе на 2023-2028 годы"</w:t>
            </w:r>
          </w:p>
        </w:tc>
        <w:tc>
          <w:tcPr>
            <w:tcW w:w="375" w:type="pct"/>
            <w:tcBorders>
              <w:top w:val="nil"/>
              <w:left w:val="nil"/>
              <w:bottom w:val="single" w:sz="4" w:space="0" w:color="000000"/>
              <w:right w:val="single" w:sz="4" w:space="0" w:color="000000"/>
            </w:tcBorders>
            <w:shd w:val="clear" w:color="auto" w:fill="auto"/>
            <w:noWrap/>
            <w:hideMark/>
          </w:tcPr>
          <w:p w14:paraId="7E5E0968" w14:textId="77777777" w:rsidR="000C4CBC" w:rsidRPr="00360CD9" w:rsidRDefault="000C4CBC" w:rsidP="000C4CBC">
            <w:pPr>
              <w:jc w:val="center"/>
              <w:rPr>
                <w:color w:val="000000"/>
                <w:sz w:val="20"/>
                <w:szCs w:val="20"/>
              </w:rPr>
            </w:pPr>
            <w:r w:rsidRPr="00360CD9">
              <w:rPr>
                <w:color w:val="000000"/>
                <w:sz w:val="20"/>
                <w:szCs w:val="20"/>
              </w:rPr>
              <w:lastRenderedPageBreak/>
              <w:t>1101</w:t>
            </w:r>
          </w:p>
        </w:tc>
        <w:tc>
          <w:tcPr>
            <w:tcW w:w="678" w:type="pct"/>
            <w:tcBorders>
              <w:top w:val="nil"/>
              <w:left w:val="nil"/>
              <w:bottom w:val="single" w:sz="4" w:space="0" w:color="000000"/>
              <w:right w:val="single" w:sz="4" w:space="0" w:color="000000"/>
            </w:tcBorders>
            <w:shd w:val="clear" w:color="auto" w:fill="auto"/>
            <w:noWrap/>
            <w:hideMark/>
          </w:tcPr>
          <w:p w14:paraId="789BE180"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4" w:type="pct"/>
            <w:tcBorders>
              <w:top w:val="nil"/>
              <w:left w:val="nil"/>
              <w:bottom w:val="single" w:sz="4" w:space="0" w:color="000000"/>
              <w:right w:val="single" w:sz="4" w:space="0" w:color="000000"/>
            </w:tcBorders>
            <w:shd w:val="clear" w:color="auto" w:fill="auto"/>
            <w:noWrap/>
            <w:hideMark/>
          </w:tcPr>
          <w:p w14:paraId="0F26DC1F"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0D74509" w14:textId="77777777" w:rsidR="000C4CBC" w:rsidRPr="00360CD9" w:rsidRDefault="000C4CBC" w:rsidP="000C4CBC">
            <w:pPr>
              <w:jc w:val="right"/>
              <w:rPr>
                <w:color w:val="000000"/>
                <w:sz w:val="20"/>
                <w:szCs w:val="20"/>
              </w:rPr>
            </w:pPr>
            <w:r w:rsidRPr="00360CD9">
              <w:rPr>
                <w:color w:val="000000"/>
                <w:sz w:val="20"/>
                <w:szCs w:val="20"/>
              </w:rPr>
              <w:t>7 092,99651</w:t>
            </w:r>
          </w:p>
        </w:tc>
        <w:tc>
          <w:tcPr>
            <w:tcW w:w="673" w:type="pct"/>
            <w:tcBorders>
              <w:top w:val="nil"/>
              <w:left w:val="nil"/>
              <w:bottom w:val="single" w:sz="4" w:space="0" w:color="000000"/>
              <w:right w:val="single" w:sz="4" w:space="0" w:color="000000"/>
            </w:tcBorders>
            <w:shd w:val="clear" w:color="auto" w:fill="auto"/>
            <w:noWrap/>
            <w:hideMark/>
          </w:tcPr>
          <w:p w14:paraId="3D8057D1" w14:textId="77777777" w:rsidR="000C4CBC" w:rsidRPr="00360CD9" w:rsidRDefault="000C4CBC" w:rsidP="000C4CBC">
            <w:pPr>
              <w:jc w:val="right"/>
              <w:rPr>
                <w:color w:val="000000"/>
                <w:sz w:val="20"/>
                <w:szCs w:val="20"/>
              </w:rPr>
            </w:pPr>
            <w:r w:rsidRPr="00360CD9">
              <w:rPr>
                <w:color w:val="000000"/>
                <w:sz w:val="20"/>
                <w:szCs w:val="20"/>
              </w:rPr>
              <w:t>5 912,60000</w:t>
            </w:r>
          </w:p>
        </w:tc>
        <w:tc>
          <w:tcPr>
            <w:tcW w:w="673" w:type="pct"/>
            <w:tcBorders>
              <w:top w:val="nil"/>
              <w:left w:val="nil"/>
              <w:bottom w:val="single" w:sz="4" w:space="0" w:color="000000"/>
              <w:right w:val="single" w:sz="4" w:space="0" w:color="000000"/>
            </w:tcBorders>
            <w:shd w:val="clear" w:color="auto" w:fill="auto"/>
            <w:noWrap/>
            <w:hideMark/>
          </w:tcPr>
          <w:p w14:paraId="7FB5B5D4" w14:textId="77777777" w:rsidR="000C4CBC" w:rsidRPr="00360CD9" w:rsidRDefault="000C4CBC" w:rsidP="000C4CBC">
            <w:pPr>
              <w:jc w:val="right"/>
              <w:rPr>
                <w:color w:val="000000"/>
                <w:sz w:val="20"/>
                <w:szCs w:val="20"/>
              </w:rPr>
            </w:pPr>
            <w:r w:rsidRPr="00360CD9">
              <w:rPr>
                <w:color w:val="000000"/>
                <w:sz w:val="20"/>
                <w:szCs w:val="20"/>
              </w:rPr>
              <w:t>5 912,60000</w:t>
            </w:r>
          </w:p>
        </w:tc>
      </w:tr>
      <w:tr w:rsidR="000C4CBC" w:rsidRPr="00360CD9" w14:paraId="7629819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55ED57A" w14:textId="77777777" w:rsidR="000C4CBC" w:rsidRPr="00360CD9" w:rsidRDefault="000C4CBC" w:rsidP="000C4CBC">
            <w:pPr>
              <w:rPr>
                <w:color w:val="000000"/>
                <w:sz w:val="20"/>
                <w:szCs w:val="20"/>
              </w:rPr>
            </w:pPr>
            <w:r w:rsidRPr="00360CD9">
              <w:rPr>
                <w:color w:val="000000"/>
                <w:sz w:val="20"/>
                <w:szCs w:val="20"/>
              </w:rPr>
              <w:lastRenderedPageBreak/>
              <w:t xml:space="preserve"> Развитие физической культуры и массового спорта на территории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72306FAD"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47392F31" w14:textId="77777777" w:rsidR="000C4CBC" w:rsidRPr="00360CD9" w:rsidRDefault="000C4CBC" w:rsidP="000C4CBC">
            <w:pPr>
              <w:jc w:val="center"/>
              <w:rPr>
                <w:color w:val="000000"/>
                <w:sz w:val="20"/>
                <w:szCs w:val="20"/>
              </w:rPr>
            </w:pPr>
            <w:r w:rsidRPr="00360CD9">
              <w:rPr>
                <w:color w:val="000000"/>
                <w:sz w:val="20"/>
                <w:szCs w:val="20"/>
              </w:rPr>
              <w:t>0300100000</w:t>
            </w:r>
          </w:p>
        </w:tc>
        <w:tc>
          <w:tcPr>
            <w:tcW w:w="264" w:type="pct"/>
            <w:tcBorders>
              <w:top w:val="nil"/>
              <w:left w:val="nil"/>
              <w:bottom w:val="single" w:sz="4" w:space="0" w:color="000000"/>
              <w:right w:val="single" w:sz="4" w:space="0" w:color="000000"/>
            </w:tcBorders>
            <w:shd w:val="clear" w:color="auto" w:fill="auto"/>
            <w:noWrap/>
            <w:hideMark/>
          </w:tcPr>
          <w:p w14:paraId="77D441A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4E71E6D"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3" w:type="pct"/>
            <w:tcBorders>
              <w:top w:val="nil"/>
              <w:left w:val="nil"/>
              <w:bottom w:val="single" w:sz="4" w:space="0" w:color="000000"/>
              <w:right w:val="single" w:sz="4" w:space="0" w:color="000000"/>
            </w:tcBorders>
            <w:shd w:val="clear" w:color="auto" w:fill="auto"/>
            <w:noWrap/>
            <w:hideMark/>
          </w:tcPr>
          <w:p w14:paraId="5186FA29" w14:textId="77777777" w:rsidR="000C4CBC" w:rsidRPr="00360CD9" w:rsidRDefault="000C4CBC" w:rsidP="000C4CBC">
            <w:pPr>
              <w:jc w:val="right"/>
              <w:rPr>
                <w:color w:val="000000"/>
                <w:sz w:val="20"/>
                <w:szCs w:val="20"/>
              </w:rPr>
            </w:pPr>
            <w:r w:rsidRPr="00360CD9">
              <w:rPr>
                <w:color w:val="000000"/>
                <w:sz w:val="20"/>
                <w:szCs w:val="20"/>
              </w:rPr>
              <w:t>90,00000</w:t>
            </w:r>
          </w:p>
        </w:tc>
        <w:tc>
          <w:tcPr>
            <w:tcW w:w="673" w:type="pct"/>
            <w:tcBorders>
              <w:top w:val="nil"/>
              <w:left w:val="nil"/>
              <w:bottom w:val="single" w:sz="4" w:space="0" w:color="000000"/>
              <w:right w:val="single" w:sz="4" w:space="0" w:color="000000"/>
            </w:tcBorders>
            <w:shd w:val="clear" w:color="auto" w:fill="auto"/>
            <w:noWrap/>
            <w:hideMark/>
          </w:tcPr>
          <w:p w14:paraId="4237EA6F"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086605C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15E1CFB"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375" w:type="pct"/>
            <w:tcBorders>
              <w:top w:val="nil"/>
              <w:left w:val="nil"/>
              <w:bottom w:val="single" w:sz="4" w:space="0" w:color="000000"/>
              <w:right w:val="single" w:sz="4" w:space="0" w:color="000000"/>
            </w:tcBorders>
            <w:shd w:val="clear" w:color="auto" w:fill="auto"/>
            <w:noWrap/>
            <w:hideMark/>
          </w:tcPr>
          <w:p w14:paraId="028AA4D3"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1BE1EBC0" w14:textId="77777777" w:rsidR="000C4CBC" w:rsidRPr="00360CD9" w:rsidRDefault="000C4CBC" w:rsidP="000C4CBC">
            <w:pPr>
              <w:jc w:val="center"/>
              <w:rPr>
                <w:color w:val="000000"/>
                <w:sz w:val="20"/>
                <w:szCs w:val="20"/>
              </w:rPr>
            </w:pPr>
            <w:r w:rsidRPr="00360CD9">
              <w:rPr>
                <w:color w:val="000000"/>
                <w:sz w:val="20"/>
                <w:szCs w:val="20"/>
              </w:rPr>
              <w:t>0300199990</w:t>
            </w:r>
          </w:p>
        </w:tc>
        <w:tc>
          <w:tcPr>
            <w:tcW w:w="264" w:type="pct"/>
            <w:tcBorders>
              <w:top w:val="nil"/>
              <w:left w:val="nil"/>
              <w:bottom w:val="single" w:sz="4" w:space="0" w:color="000000"/>
              <w:right w:val="single" w:sz="4" w:space="0" w:color="000000"/>
            </w:tcBorders>
            <w:shd w:val="clear" w:color="auto" w:fill="auto"/>
            <w:noWrap/>
            <w:hideMark/>
          </w:tcPr>
          <w:p w14:paraId="451DE7F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758B697"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3" w:type="pct"/>
            <w:tcBorders>
              <w:top w:val="nil"/>
              <w:left w:val="nil"/>
              <w:bottom w:val="single" w:sz="4" w:space="0" w:color="000000"/>
              <w:right w:val="single" w:sz="4" w:space="0" w:color="000000"/>
            </w:tcBorders>
            <w:shd w:val="clear" w:color="auto" w:fill="auto"/>
            <w:noWrap/>
            <w:hideMark/>
          </w:tcPr>
          <w:p w14:paraId="116179C1" w14:textId="77777777" w:rsidR="000C4CBC" w:rsidRPr="00360CD9" w:rsidRDefault="000C4CBC" w:rsidP="000C4CBC">
            <w:pPr>
              <w:jc w:val="right"/>
              <w:rPr>
                <w:color w:val="000000"/>
                <w:sz w:val="20"/>
                <w:szCs w:val="20"/>
              </w:rPr>
            </w:pPr>
            <w:r w:rsidRPr="00360CD9">
              <w:rPr>
                <w:color w:val="000000"/>
                <w:sz w:val="20"/>
                <w:szCs w:val="20"/>
              </w:rPr>
              <w:t>90,00000</w:t>
            </w:r>
          </w:p>
        </w:tc>
        <w:tc>
          <w:tcPr>
            <w:tcW w:w="673" w:type="pct"/>
            <w:tcBorders>
              <w:top w:val="nil"/>
              <w:left w:val="nil"/>
              <w:bottom w:val="single" w:sz="4" w:space="0" w:color="000000"/>
              <w:right w:val="single" w:sz="4" w:space="0" w:color="000000"/>
            </w:tcBorders>
            <w:shd w:val="clear" w:color="auto" w:fill="auto"/>
            <w:noWrap/>
            <w:hideMark/>
          </w:tcPr>
          <w:p w14:paraId="63888BBF"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3FF9788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CF8E35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33622A1"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4EDB196F" w14:textId="77777777" w:rsidR="000C4CBC" w:rsidRPr="00360CD9" w:rsidRDefault="000C4CBC" w:rsidP="000C4CBC">
            <w:pPr>
              <w:jc w:val="center"/>
              <w:rPr>
                <w:color w:val="000000"/>
                <w:sz w:val="20"/>
                <w:szCs w:val="20"/>
              </w:rPr>
            </w:pPr>
            <w:r w:rsidRPr="00360CD9">
              <w:rPr>
                <w:color w:val="000000"/>
                <w:sz w:val="20"/>
                <w:szCs w:val="20"/>
              </w:rPr>
              <w:t>0300199990</w:t>
            </w:r>
          </w:p>
        </w:tc>
        <w:tc>
          <w:tcPr>
            <w:tcW w:w="264" w:type="pct"/>
            <w:tcBorders>
              <w:top w:val="nil"/>
              <w:left w:val="nil"/>
              <w:bottom w:val="single" w:sz="4" w:space="0" w:color="000000"/>
              <w:right w:val="single" w:sz="4" w:space="0" w:color="000000"/>
            </w:tcBorders>
            <w:shd w:val="clear" w:color="auto" w:fill="auto"/>
            <w:noWrap/>
            <w:hideMark/>
          </w:tcPr>
          <w:p w14:paraId="466B91D7"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27C6BFC5"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3" w:type="pct"/>
            <w:tcBorders>
              <w:top w:val="nil"/>
              <w:left w:val="nil"/>
              <w:bottom w:val="single" w:sz="4" w:space="0" w:color="000000"/>
              <w:right w:val="single" w:sz="4" w:space="0" w:color="000000"/>
            </w:tcBorders>
            <w:shd w:val="clear" w:color="auto" w:fill="auto"/>
            <w:noWrap/>
            <w:hideMark/>
          </w:tcPr>
          <w:p w14:paraId="0EB7BA2B" w14:textId="77777777" w:rsidR="000C4CBC" w:rsidRPr="00360CD9" w:rsidRDefault="000C4CBC" w:rsidP="000C4CBC">
            <w:pPr>
              <w:jc w:val="right"/>
              <w:rPr>
                <w:color w:val="000000"/>
                <w:sz w:val="20"/>
                <w:szCs w:val="20"/>
              </w:rPr>
            </w:pPr>
            <w:r w:rsidRPr="00360CD9">
              <w:rPr>
                <w:color w:val="000000"/>
                <w:sz w:val="20"/>
                <w:szCs w:val="20"/>
              </w:rPr>
              <w:t>90,00000</w:t>
            </w:r>
          </w:p>
        </w:tc>
        <w:tc>
          <w:tcPr>
            <w:tcW w:w="673" w:type="pct"/>
            <w:tcBorders>
              <w:top w:val="nil"/>
              <w:left w:val="nil"/>
              <w:bottom w:val="single" w:sz="4" w:space="0" w:color="000000"/>
              <w:right w:val="single" w:sz="4" w:space="0" w:color="000000"/>
            </w:tcBorders>
            <w:shd w:val="clear" w:color="auto" w:fill="auto"/>
            <w:noWrap/>
            <w:hideMark/>
          </w:tcPr>
          <w:p w14:paraId="396DAFAE"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413A80D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092D153"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75" w:type="pct"/>
            <w:tcBorders>
              <w:top w:val="nil"/>
              <w:left w:val="nil"/>
              <w:bottom w:val="single" w:sz="4" w:space="0" w:color="000000"/>
              <w:right w:val="single" w:sz="4" w:space="0" w:color="000000"/>
            </w:tcBorders>
            <w:shd w:val="clear" w:color="auto" w:fill="auto"/>
            <w:noWrap/>
            <w:hideMark/>
          </w:tcPr>
          <w:p w14:paraId="7B755303"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5EFE8F93"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4" w:type="pct"/>
            <w:tcBorders>
              <w:top w:val="nil"/>
              <w:left w:val="nil"/>
              <w:bottom w:val="single" w:sz="4" w:space="0" w:color="000000"/>
              <w:right w:val="single" w:sz="4" w:space="0" w:color="000000"/>
            </w:tcBorders>
            <w:shd w:val="clear" w:color="auto" w:fill="auto"/>
            <w:noWrap/>
            <w:hideMark/>
          </w:tcPr>
          <w:p w14:paraId="66D6F36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F44EA65" w14:textId="77777777" w:rsidR="000C4CBC" w:rsidRPr="00360CD9" w:rsidRDefault="000C4CBC" w:rsidP="000C4CBC">
            <w:pPr>
              <w:jc w:val="right"/>
              <w:rPr>
                <w:color w:val="000000"/>
                <w:sz w:val="20"/>
                <w:szCs w:val="20"/>
              </w:rPr>
            </w:pPr>
            <w:r w:rsidRPr="00360CD9">
              <w:rPr>
                <w:color w:val="000000"/>
                <w:sz w:val="20"/>
                <w:szCs w:val="20"/>
              </w:rPr>
              <w:t>5 992,60000</w:t>
            </w:r>
          </w:p>
        </w:tc>
        <w:tc>
          <w:tcPr>
            <w:tcW w:w="673" w:type="pct"/>
            <w:tcBorders>
              <w:top w:val="nil"/>
              <w:left w:val="nil"/>
              <w:bottom w:val="single" w:sz="4" w:space="0" w:color="000000"/>
              <w:right w:val="single" w:sz="4" w:space="0" w:color="000000"/>
            </w:tcBorders>
            <w:shd w:val="clear" w:color="auto" w:fill="auto"/>
            <w:noWrap/>
            <w:hideMark/>
          </w:tcPr>
          <w:p w14:paraId="71E10A11" w14:textId="77777777" w:rsidR="000C4CBC" w:rsidRPr="00360CD9" w:rsidRDefault="000C4CBC" w:rsidP="000C4CBC">
            <w:pPr>
              <w:jc w:val="right"/>
              <w:rPr>
                <w:color w:val="000000"/>
                <w:sz w:val="20"/>
                <w:szCs w:val="20"/>
              </w:rPr>
            </w:pPr>
            <w:r w:rsidRPr="00360CD9">
              <w:rPr>
                <w:color w:val="000000"/>
                <w:sz w:val="20"/>
                <w:szCs w:val="20"/>
              </w:rPr>
              <w:t>5 822,60000</w:t>
            </w:r>
          </w:p>
        </w:tc>
        <w:tc>
          <w:tcPr>
            <w:tcW w:w="673" w:type="pct"/>
            <w:tcBorders>
              <w:top w:val="nil"/>
              <w:left w:val="nil"/>
              <w:bottom w:val="single" w:sz="4" w:space="0" w:color="000000"/>
              <w:right w:val="single" w:sz="4" w:space="0" w:color="000000"/>
            </w:tcBorders>
            <w:shd w:val="clear" w:color="auto" w:fill="auto"/>
            <w:noWrap/>
            <w:hideMark/>
          </w:tcPr>
          <w:p w14:paraId="614C2529" w14:textId="77777777" w:rsidR="000C4CBC" w:rsidRPr="00360CD9" w:rsidRDefault="000C4CBC" w:rsidP="000C4CBC">
            <w:pPr>
              <w:jc w:val="right"/>
              <w:rPr>
                <w:color w:val="000000"/>
                <w:sz w:val="20"/>
                <w:szCs w:val="20"/>
              </w:rPr>
            </w:pPr>
            <w:r w:rsidRPr="00360CD9">
              <w:rPr>
                <w:color w:val="000000"/>
                <w:sz w:val="20"/>
                <w:szCs w:val="20"/>
              </w:rPr>
              <w:t>5 822,60000</w:t>
            </w:r>
          </w:p>
        </w:tc>
      </w:tr>
      <w:tr w:rsidR="000C4CBC" w:rsidRPr="00360CD9" w14:paraId="60316DF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C6CB37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375" w:type="pct"/>
            <w:tcBorders>
              <w:top w:val="nil"/>
              <w:left w:val="nil"/>
              <w:bottom w:val="single" w:sz="4" w:space="0" w:color="000000"/>
              <w:right w:val="single" w:sz="4" w:space="0" w:color="000000"/>
            </w:tcBorders>
            <w:shd w:val="clear" w:color="auto" w:fill="auto"/>
            <w:noWrap/>
            <w:hideMark/>
          </w:tcPr>
          <w:p w14:paraId="712E628D"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1B87B895"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4" w:type="pct"/>
            <w:tcBorders>
              <w:top w:val="nil"/>
              <w:left w:val="nil"/>
              <w:bottom w:val="single" w:sz="4" w:space="0" w:color="000000"/>
              <w:right w:val="single" w:sz="4" w:space="0" w:color="000000"/>
            </w:tcBorders>
            <w:shd w:val="clear" w:color="auto" w:fill="auto"/>
            <w:noWrap/>
            <w:hideMark/>
          </w:tcPr>
          <w:p w14:paraId="40C0DB42"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1A8567B"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3" w:type="pct"/>
            <w:tcBorders>
              <w:top w:val="nil"/>
              <w:left w:val="nil"/>
              <w:bottom w:val="single" w:sz="4" w:space="0" w:color="000000"/>
              <w:right w:val="single" w:sz="4" w:space="0" w:color="000000"/>
            </w:tcBorders>
            <w:shd w:val="clear" w:color="auto" w:fill="auto"/>
            <w:noWrap/>
            <w:hideMark/>
          </w:tcPr>
          <w:p w14:paraId="720A8EE9"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3" w:type="pct"/>
            <w:tcBorders>
              <w:top w:val="nil"/>
              <w:left w:val="nil"/>
              <w:bottom w:val="single" w:sz="4" w:space="0" w:color="000000"/>
              <w:right w:val="single" w:sz="4" w:space="0" w:color="000000"/>
            </w:tcBorders>
            <w:shd w:val="clear" w:color="auto" w:fill="auto"/>
            <w:noWrap/>
            <w:hideMark/>
          </w:tcPr>
          <w:p w14:paraId="1A1985DF"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7DF339D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35562A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DB71934"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544ECCFC" w14:textId="77777777" w:rsidR="000C4CBC" w:rsidRPr="00360CD9" w:rsidRDefault="000C4CBC" w:rsidP="000C4CBC">
            <w:pPr>
              <w:jc w:val="center"/>
              <w:rPr>
                <w:color w:val="000000"/>
                <w:sz w:val="20"/>
                <w:szCs w:val="20"/>
              </w:rPr>
            </w:pPr>
            <w:r w:rsidRPr="00360CD9">
              <w:rPr>
                <w:color w:val="000000"/>
                <w:sz w:val="20"/>
                <w:szCs w:val="20"/>
              </w:rPr>
              <w:t>0300301410</w:t>
            </w:r>
          </w:p>
        </w:tc>
        <w:tc>
          <w:tcPr>
            <w:tcW w:w="264" w:type="pct"/>
            <w:tcBorders>
              <w:top w:val="nil"/>
              <w:left w:val="nil"/>
              <w:bottom w:val="single" w:sz="4" w:space="0" w:color="000000"/>
              <w:right w:val="single" w:sz="4" w:space="0" w:color="000000"/>
            </w:tcBorders>
            <w:shd w:val="clear" w:color="auto" w:fill="auto"/>
            <w:noWrap/>
            <w:hideMark/>
          </w:tcPr>
          <w:p w14:paraId="6E1ACB5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4F8BD9A"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3" w:type="pct"/>
            <w:tcBorders>
              <w:top w:val="nil"/>
              <w:left w:val="nil"/>
              <w:bottom w:val="single" w:sz="4" w:space="0" w:color="000000"/>
              <w:right w:val="single" w:sz="4" w:space="0" w:color="000000"/>
            </w:tcBorders>
            <w:shd w:val="clear" w:color="auto" w:fill="auto"/>
            <w:noWrap/>
            <w:hideMark/>
          </w:tcPr>
          <w:p w14:paraId="258E7884"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3" w:type="pct"/>
            <w:tcBorders>
              <w:top w:val="nil"/>
              <w:left w:val="nil"/>
              <w:bottom w:val="single" w:sz="4" w:space="0" w:color="000000"/>
              <w:right w:val="single" w:sz="4" w:space="0" w:color="000000"/>
            </w:tcBorders>
            <w:shd w:val="clear" w:color="auto" w:fill="auto"/>
            <w:noWrap/>
            <w:hideMark/>
          </w:tcPr>
          <w:p w14:paraId="65B222F0"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2D3F047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6FFA39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физической культуры и спорта</w:t>
            </w:r>
          </w:p>
        </w:tc>
        <w:tc>
          <w:tcPr>
            <w:tcW w:w="375" w:type="pct"/>
            <w:tcBorders>
              <w:top w:val="nil"/>
              <w:left w:val="nil"/>
              <w:bottom w:val="single" w:sz="4" w:space="0" w:color="000000"/>
              <w:right w:val="single" w:sz="4" w:space="0" w:color="000000"/>
            </w:tcBorders>
            <w:shd w:val="clear" w:color="auto" w:fill="auto"/>
            <w:noWrap/>
            <w:hideMark/>
          </w:tcPr>
          <w:p w14:paraId="483466B9"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1D5592F6" w14:textId="77777777" w:rsidR="000C4CBC" w:rsidRPr="00360CD9" w:rsidRDefault="000C4CBC" w:rsidP="000C4CBC">
            <w:pPr>
              <w:jc w:val="center"/>
              <w:rPr>
                <w:color w:val="000000"/>
                <w:sz w:val="20"/>
                <w:szCs w:val="20"/>
              </w:rPr>
            </w:pPr>
            <w:r w:rsidRPr="00360CD9">
              <w:rPr>
                <w:color w:val="000000"/>
                <w:sz w:val="20"/>
                <w:szCs w:val="20"/>
              </w:rPr>
              <w:t>0300301420</w:t>
            </w:r>
          </w:p>
        </w:tc>
        <w:tc>
          <w:tcPr>
            <w:tcW w:w="264" w:type="pct"/>
            <w:tcBorders>
              <w:top w:val="nil"/>
              <w:left w:val="nil"/>
              <w:bottom w:val="single" w:sz="4" w:space="0" w:color="000000"/>
              <w:right w:val="single" w:sz="4" w:space="0" w:color="000000"/>
            </w:tcBorders>
            <w:shd w:val="clear" w:color="auto" w:fill="auto"/>
            <w:noWrap/>
            <w:hideMark/>
          </w:tcPr>
          <w:p w14:paraId="76F3B35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E3417D9" w14:textId="77777777" w:rsidR="000C4CBC" w:rsidRPr="00360CD9" w:rsidRDefault="000C4CBC" w:rsidP="000C4CBC">
            <w:pPr>
              <w:jc w:val="right"/>
              <w:rPr>
                <w:color w:val="000000"/>
                <w:sz w:val="20"/>
                <w:szCs w:val="20"/>
              </w:rPr>
            </w:pPr>
            <w:r w:rsidRPr="00360CD9">
              <w:rPr>
                <w:color w:val="000000"/>
                <w:sz w:val="20"/>
                <w:szCs w:val="20"/>
              </w:rPr>
              <w:t>1 731,90000</w:t>
            </w:r>
          </w:p>
        </w:tc>
        <w:tc>
          <w:tcPr>
            <w:tcW w:w="673" w:type="pct"/>
            <w:tcBorders>
              <w:top w:val="nil"/>
              <w:left w:val="nil"/>
              <w:bottom w:val="single" w:sz="4" w:space="0" w:color="000000"/>
              <w:right w:val="single" w:sz="4" w:space="0" w:color="000000"/>
            </w:tcBorders>
            <w:shd w:val="clear" w:color="auto" w:fill="auto"/>
            <w:noWrap/>
            <w:hideMark/>
          </w:tcPr>
          <w:p w14:paraId="2F83DACA" w14:textId="77777777" w:rsidR="000C4CBC" w:rsidRPr="00360CD9" w:rsidRDefault="000C4CBC" w:rsidP="000C4CBC">
            <w:pPr>
              <w:jc w:val="right"/>
              <w:rPr>
                <w:color w:val="000000"/>
                <w:sz w:val="20"/>
                <w:szCs w:val="20"/>
              </w:rPr>
            </w:pPr>
            <w:r w:rsidRPr="00360CD9">
              <w:rPr>
                <w:color w:val="000000"/>
                <w:sz w:val="20"/>
                <w:szCs w:val="20"/>
              </w:rPr>
              <w:t>1 561,90000</w:t>
            </w:r>
          </w:p>
        </w:tc>
        <w:tc>
          <w:tcPr>
            <w:tcW w:w="673" w:type="pct"/>
            <w:tcBorders>
              <w:top w:val="nil"/>
              <w:left w:val="nil"/>
              <w:bottom w:val="single" w:sz="4" w:space="0" w:color="000000"/>
              <w:right w:val="single" w:sz="4" w:space="0" w:color="000000"/>
            </w:tcBorders>
            <w:shd w:val="clear" w:color="auto" w:fill="auto"/>
            <w:noWrap/>
            <w:hideMark/>
          </w:tcPr>
          <w:p w14:paraId="706D5411"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678C2F9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59B1F7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B13416C"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7CC18540" w14:textId="77777777" w:rsidR="000C4CBC" w:rsidRPr="00360CD9" w:rsidRDefault="000C4CBC" w:rsidP="000C4CBC">
            <w:pPr>
              <w:jc w:val="center"/>
              <w:rPr>
                <w:color w:val="000000"/>
                <w:sz w:val="20"/>
                <w:szCs w:val="20"/>
              </w:rPr>
            </w:pPr>
            <w:r w:rsidRPr="00360CD9">
              <w:rPr>
                <w:color w:val="000000"/>
                <w:sz w:val="20"/>
                <w:szCs w:val="20"/>
              </w:rPr>
              <w:t>0300301420</w:t>
            </w:r>
          </w:p>
        </w:tc>
        <w:tc>
          <w:tcPr>
            <w:tcW w:w="264" w:type="pct"/>
            <w:tcBorders>
              <w:top w:val="nil"/>
              <w:left w:val="nil"/>
              <w:bottom w:val="single" w:sz="4" w:space="0" w:color="000000"/>
              <w:right w:val="single" w:sz="4" w:space="0" w:color="000000"/>
            </w:tcBorders>
            <w:shd w:val="clear" w:color="auto" w:fill="auto"/>
            <w:noWrap/>
            <w:hideMark/>
          </w:tcPr>
          <w:p w14:paraId="2721F139"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5C2FCCAE" w14:textId="77777777" w:rsidR="000C4CBC" w:rsidRPr="00360CD9" w:rsidRDefault="000C4CBC" w:rsidP="000C4CBC">
            <w:pPr>
              <w:jc w:val="right"/>
              <w:rPr>
                <w:color w:val="000000"/>
                <w:sz w:val="20"/>
                <w:szCs w:val="20"/>
              </w:rPr>
            </w:pPr>
            <w:r w:rsidRPr="00360CD9">
              <w:rPr>
                <w:color w:val="000000"/>
                <w:sz w:val="20"/>
                <w:szCs w:val="20"/>
              </w:rPr>
              <w:t>1 731,90000</w:t>
            </w:r>
          </w:p>
        </w:tc>
        <w:tc>
          <w:tcPr>
            <w:tcW w:w="673" w:type="pct"/>
            <w:tcBorders>
              <w:top w:val="nil"/>
              <w:left w:val="nil"/>
              <w:bottom w:val="single" w:sz="4" w:space="0" w:color="000000"/>
              <w:right w:val="single" w:sz="4" w:space="0" w:color="000000"/>
            </w:tcBorders>
            <w:shd w:val="clear" w:color="auto" w:fill="auto"/>
            <w:noWrap/>
            <w:hideMark/>
          </w:tcPr>
          <w:p w14:paraId="30CC1929" w14:textId="77777777" w:rsidR="000C4CBC" w:rsidRPr="00360CD9" w:rsidRDefault="000C4CBC" w:rsidP="000C4CBC">
            <w:pPr>
              <w:jc w:val="right"/>
              <w:rPr>
                <w:color w:val="000000"/>
                <w:sz w:val="20"/>
                <w:szCs w:val="20"/>
              </w:rPr>
            </w:pPr>
            <w:r w:rsidRPr="00360CD9">
              <w:rPr>
                <w:color w:val="000000"/>
                <w:sz w:val="20"/>
                <w:szCs w:val="20"/>
              </w:rPr>
              <w:t>1 561,90000</w:t>
            </w:r>
          </w:p>
        </w:tc>
        <w:tc>
          <w:tcPr>
            <w:tcW w:w="673" w:type="pct"/>
            <w:tcBorders>
              <w:top w:val="nil"/>
              <w:left w:val="nil"/>
              <w:bottom w:val="single" w:sz="4" w:space="0" w:color="000000"/>
              <w:right w:val="single" w:sz="4" w:space="0" w:color="000000"/>
            </w:tcBorders>
            <w:shd w:val="clear" w:color="auto" w:fill="auto"/>
            <w:noWrap/>
            <w:hideMark/>
          </w:tcPr>
          <w:p w14:paraId="20EE0D97"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2A65CFB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809EC74"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7FC0CDA4"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229E12ED"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4" w:type="pct"/>
            <w:tcBorders>
              <w:top w:val="nil"/>
              <w:left w:val="nil"/>
              <w:bottom w:val="single" w:sz="4" w:space="0" w:color="000000"/>
              <w:right w:val="single" w:sz="4" w:space="0" w:color="000000"/>
            </w:tcBorders>
            <w:shd w:val="clear" w:color="auto" w:fill="auto"/>
            <w:noWrap/>
            <w:hideMark/>
          </w:tcPr>
          <w:p w14:paraId="2548DBC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72508CF" w14:textId="77777777" w:rsidR="000C4CBC" w:rsidRPr="00360CD9" w:rsidRDefault="000C4CBC" w:rsidP="000C4CBC">
            <w:pPr>
              <w:jc w:val="right"/>
              <w:rPr>
                <w:color w:val="000000"/>
                <w:sz w:val="20"/>
                <w:szCs w:val="20"/>
              </w:rPr>
            </w:pPr>
            <w:r w:rsidRPr="00360CD9">
              <w:rPr>
                <w:color w:val="000000"/>
                <w:sz w:val="20"/>
                <w:szCs w:val="20"/>
              </w:rPr>
              <w:t>579,70000</w:t>
            </w:r>
          </w:p>
        </w:tc>
        <w:tc>
          <w:tcPr>
            <w:tcW w:w="673" w:type="pct"/>
            <w:tcBorders>
              <w:top w:val="nil"/>
              <w:left w:val="nil"/>
              <w:bottom w:val="single" w:sz="4" w:space="0" w:color="000000"/>
              <w:right w:val="single" w:sz="4" w:space="0" w:color="000000"/>
            </w:tcBorders>
            <w:shd w:val="clear" w:color="auto" w:fill="auto"/>
            <w:noWrap/>
            <w:hideMark/>
          </w:tcPr>
          <w:p w14:paraId="62CFD606" w14:textId="77777777" w:rsidR="000C4CBC" w:rsidRPr="00360CD9" w:rsidRDefault="000C4CBC" w:rsidP="000C4CBC">
            <w:pPr>
              <w:jc w:val="right"/>
              <w:rPr>
                <w:color w:val="000000"/>
                <w:sz w:val="20"/>
                <w:szCs w:val="20"/>
              </w:rPr>
            </w:pPr>
            <w:r w:rsidRPr="00360CD9">
              <w:rPr>
                <w:color w:val="000000"/>
                <w:sz w:val="20"/>
                <w:szCs w:val="20"/>
              </w:rPr>
              <w:t>579,70000</w:t>
            </w:r>
          </w:p>
        </w:tc>
        <w:tc>
          <w:tcPr>
            <w:tcW w:w="673" w:type="pct"/>
            <w:tcBorders>
              <w:top w:val="nil"/>
              <w:left w:val="nil"/>
              <w:bottom w:val="single" w:sz="4" w:space="0" w:color="000000"/>
              <w:right w:val="single" w:sz="4" w:space="0" w:color="000000"/>
            </w:tcBorders>
            <w:shd w:val="clear" w:color="auto" w:fill="auto"/>
            <w:noWrap/>
            <w:hideMark/>
          </w:tcPr>
          <w:p w14:paraId="5A528283" w14:textId="77777777" w:rsidR="000C4CBC" w:rsidRPr="00360CD9" w:rsidRDefault="000C4CBC" w:rsidP="000C4CBC">
            <w:pPr>
              <w:jc w:val="right"/>
              <w:rPr>
                <w:color w:val="000000"/>
                <w:sz w:val="20"/>
                <w:szCs w:val="20"/>
              </w:rPr>
            </w:pPr>
            <w:r w:rsidRPr="00360CD9">
              <w:rPr>
                <w:color w:val="000000"/>
                <w:sz w:val="20"/>
                <w:szCs w:val="20"/>
              </w:rPr>
              <w:t>579,70000</w:t>
            </w:r>
          </w:p>
        </w:tc>
      </w:tr>
      <w:tr w:rsidR="000C4CBC" w:rsidRPr="00360CD9" w14:paraId="18E16CC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EDF013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C3F65DD"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5733ADEB"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4" w:type="pct"/>
            <w:tcBorders>
              <w:top w:val="nil"/>
              <w:left w:val="nil"/>
              <w:bottom w:val="single" w:sz="4" w:space="0" w:color="000000"/>
              <w:right w:val="single" w:sz="4" w:space="0" w:color="000000"/>
            </w:tcBorders>
            <w:shd w:val="clear" w:color="auto" w:fill="auto"/>
            <w:noWrap/>
            <w:hideMark/>
          </w:tcPr>
          <w:p w14:paraId="74A3FA18"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51BE4FDF" w14:textId="77777777" w:rsidR="000C4CBC" w:rsidRPr="00360CD9" w:rsidRDefault="000C4CBC" w:rsidP="000C4CBC">
            <w:pPr>
              <w:jc w:val="right"/>
              <w:rPr>
                <w:color w:val="000000"/>
                <w:sz w:val="20"/>
                <w:szCs w:val="20"/>
              </w:rPr>
            </w:pPr>
            <w:r w:rsidRPr="00360CD9">
              <w:rPr>
                <w:color w:val="000000"/>
                <w:sz w:val="20"/>
                <w:szCs w:val="20"/>
              </w:rPr>
              <w:t>579,70000</w:t>
            </w:r>
          </w:p>
        </w:tc>
        <w:tc>
          <w:tcPr>
            <w:tcW w:w="673" w:type="pct"/>
            <w:tcBorders>
              <w:top w:val="nil"/>
              <w:left w:val="nil"/>
              <w:bottom w:val="single" w:sz="4" w:space="0" w:color="000000"/>
              <w:right w:val="single" w:sz="4" w:space="0" w:color="000000"/>
            </w:tcBorders>
            <w:shd w:val="clear" w:color="auto" w:fill="auto"/>
            <w:noWrap/>
            <w:hideMark/>
          </w:tcPr>
          <w:p w14:paraId="0D0B003F" w14:textId="77777777" w:rsidR="000C4CBC" w:rsidRPr="00360CD9" w:rsidRDefault="000C4CBC" w:rsidP="000C4CBC">
            <w:pPr>
              <w:jc w:val="right"/>
              <w:rPr>
                <w:color w:val="000000"/>
                <w:sz w:val="20"/>
                <w:szCs w:val="20"/>
              </w:rPr>
            </w:pPr>
            <w:r w:rsidRPr="00360CD9">
              <w:rPr>
                <w:color w:val="000000"/>
                <w:sz w:val="20"/>
                <w:szCs w:val="20"/>
              </w:rPr>
              <w:t>579,70000</w:t>
            </w:r>
          </w:p>
        </w:tc>
        <w:tc>
          <w:tcPr>
            <w:tcW w:w="673" w:type="pct"/>
            <w:tcBorders>
              <w:top w:val="nil"/>
              <w:left w:val="nil"/>
              <w:bottom w:val="single" w:sz="4" w:space="0" w:color="000000"/>
              <w:right w:val="single" w:sz="4" w:space="0" w:color="000000"/>
            </w:tcBorders>
            <w:shd w:val="clear" w:color="auto" w:fill="auto"/>
            <w:noWrap/>
            <w:hideMark/>
          </w:tcPr>
          <w:p w14:paraId="7A152961" w14:textId="77777777" w:rsidR="000C4CBC" w:rsidRPr="00360CD9" w:rsidRDefault="000C4CBC" w:rsidP="000C4CBC">
            <w:pPr>
              <w:jc w:val="right"/>
              <w:rPr>
                <w:color w:val="000000"/>
                <w:sz w:val="20"/>
                <w:szCs w:val="20"/>
              </w:rPr>
            </w:pPr>
            <w:r w:rsidRPr="00360CD9">
              <w:rPr>
                <w:color w:val="000000"/>
                <w:sz w:val="20"/>
                <w:szCs w:val="20"/>
              </w:rPr>
              <w:t>579,70000</w:t>
            </w:r>
          </w:p>
        </w:tc>
      </w:tr>
      <w:tr w:rsidR="000C4CBC" w:rsidRPr="00360CD9" w14:paraId="16FE6D3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B1779A5"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6EA276DF"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69B7313C"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4" w:type="pct"/>
            <w:tcBorders>
              <w:top w:val="nil"/>
              <w:left w:val="nil"/>
              <w:bottom w:val="single" w:sz="4" w:space="0" w:color="000000"/>
              <w:right w:val="single" w:sz="4" w:space="0" w:color="000000"/>
            </w:tcBorders>
            <w:shd w:val="clear" w:color="auto" w:fill="auto"/>
            <w:noWrap/>
            <w:hideMark/>
          </w:tcPr>
          <w:p w14:paraId="33E8BE1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D226EC" w14:textId="77777777" w:rsidR="000C4CBC" w:rsidRPr="00360CD9" w:rsidRDefault="000C4CBC" w:rsidP="000C4CBC">
            <w:pPr>
              <w:jc w:val="right"/>
              <w:rPr>
                <w:color w:val="000000"/>
                <w:sz w:val="20"/>
                <w:szCs w:val="20"/>
              </w:rPr>
            </w:pPr>
            <w:r w:rsidRPr="00360CD9">
              <w:rPr>
                <w:color w:val="000000"/>
                <w:sz w:val="20"/>
                <w:szCs w:val="20"/>
              </w:rPr>
              <w:t>144,90000</w:t>
            </w:r>
          </w:p>
        </w:tc>
        <w:tc>
          <w:tcPr>
            <w:tcW w:w="673" w:type="pct"/>
            <w:tcBorders>
              <w:top w:val="nil"/>
              <w:left w:val="nil"/>
              <w:bottom w:val="single" w:sz="4" w:space="0" w:color="000000"/>
              <w:right w:val="single" w:sz="4" w:space="0" w:color="000000"/>
            </w:tcBorders>
            <w:shd w:val="clear" w:color="auto" w:fill="auto"/>
            <w:noWrap/>
            <w:hideMark/>
          </w:tcPr>
          <w:p w14:paraId="532BCAAE" w14:textId="77777777" w:rsidR="000C4CBC" w:rsidRPr="00360CD9" w:rsidRDefault="000C4CBC" w:rsidP="000C4CBC">
            <w:pPr>
              <w:jc w:val="right"/>
              <w:rPr>
                <w:color w:val="000000"/>
                <w:sz w:val="20"/>
                <w:szCs w:val="20"/>
              </w:rPr>
            </w:pPr>
            <w:r w:rsidRPr="00360CD9">
              <w:rPr>
                <w:color w:val="000000"/>
                <w:sz w:val="20"/>
                <w:szCs w:val="20"/>
              </w:rPr>
              <w:t>144,90000</w:t>
            </w:r>
          </w:p>
        </w:tc>
        <w:tc>
          <w:tcPr>
            <w:tcW w:w="673" w:type="pct"/>
            <w:tcBorders>
              <w:top w:val="nil"/>
              <w:left w:val="nil"/>
              <w:bottom w:val="single" w:sz="4" w:space="0" w:color="000000"/>
              <w:right w:val="single" w:sz="4" w:space="0" w:color="000000"/>
            </w:tcBorders>
            <w:shd w:val="clear" w:color="auto" w:fill="auto"/>
            <w:noWrap/>
            <w:hideMark/>
          </w:tcPr>
          <w:p w14:paraId="520B4FBA" w14:textId="77777777" w:rsidR="000C4CBC" w:rsidRPr="00360CD9" w:rsidRDefault="000C4CBC" w:rsidP="000C4CBC">
            <w:pPr>
              <w:jc w:val="right"/>
              <w:rPr>
                <w:color w:val="000000"/>
                <w:sz w:val="20"/>
                <w:szCs w:val="20"/>
              </w:rPr>
            </w:pPr>
            <w:r w:rsidRPr="00360CD9">
              <w:rPr>
                <w:color w:val="000000"/>
                <w:sz w:val="20"/>
                <w:szCs w:val="20"/>
              </w:rPr>
              <w:t>144,90000</w:t>
            </w:r>
          </w:p>
        </w:tc>
      </w:tr>
      <w:tr w:rsidR="000C4CBC" w:rsidRPr="00360CD9" w14:paraId="09A2CA7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9B1686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65FEBD1C" w14:textId="77777777" w:rsidR="000C4CBC" w:rsidRPr="00360CD9" w:rsidRDefault="000C4CBC" w:rsidP="000C4CBC">
            <w:pPr>
              <w:jc w:val="center"/>
              <w:rPr>
                <w:color w:val="000000"/>
                <w:sz w:val="20"/>
                <w:szCs w:val="20"/>
              </w:rPr>
            </w:pPr>
            <w:r w:rsidRPr="00360CD9">
              <w:rPr>
                <w:color w:val="000000"/>
                <w:sz w:val="20"/>
                <w:szCs w:val="20"/>
              </w:rPr>
              <w:t>1101</w:t>
            </w:r>
          </w:p>
        </w:tc>
        <w:tc>
          <w:tcPr>
            <w:tcW w:w="678" w:type="pct"/>
            <w:tcBorders>
              <w:top w:val="nil"/>
              <w:left w:val="nil"/>
              <w:bottom w:val="single" w:sz="4" w:space="0" w:color="000000"/>
              <w:right w:val="single" w:sz="4" w:space="0" w:color="000000"/>
            </w:tcBorders>
            <w:shd w:val="clear" w:color="auto" w:fill="auto"/>
            <w:noWrap/>
            <w:hideMark/>
          </w:tcPr>
          <w:p w14:paraId="78A9D3E1"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4" w:type="pct"/>
            <w:tcBorders>
              <w:top w:val="nil"/>
              <w:left w:val="nil"/>
              <w:bottom w:val="single" w:sz="4" w:space="0" w:color="000000"/>
              <w:right w:val="single" w:sz="4" w:space="0" w:color="000000"/>
            </w:tcBorders>
            <w:shd w:val="clear" w:color="auto" w:fill="auto"/>
            <w:noWrap/>
            <w:hideMark/>
          </w:tcPr>
          <w:p w14:paraId="2632507B"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73464E54" w14:textId="77777777" w:rsidR="000C4CBC" w:rsidRPr="00360CD9" w:rsidRDefault="000C4CBC" w:rsidP="000C4CBC">
            <w:pPr>
              <w:jc w:val="right"/>
              <w:rPr>
                <w:color w:val="000000"/>
                <w:sz w:val="20"/>
                <w:szCs w:val="20"/>
              </w:rPr>
            </w:pPr>
            <w:r w:rsidRPr="00360CD9">
              <w:rPr>
                <w:color w:val="000000"/>
                <w:sz w:val="20"/>
                <w:szCs w:val="20"/>
              </w:rPr>
              <w:t>144,90000</w:t>
            </w:r>
          </w:p>
        </w:tc>
        <w:tc>
          <w:tcPr>
            <w:tcW w:w="673" w:type="pct"/>
            <w:tcBorders>
              <w:top w:val="nil"/>
              <w:left w:val="nil"/>
              <w:bottom w:val="single" w:sz="4" w:space="0" w:color="000000"/>
              <w:right w:val="single" w:sz="4" w:space="0" w:color="000000"/>
            </w:tcBorders>
            <w:shd w:val="clear" w:color="auto" w:fill="auto"/>
            <w:noWrap/>
            <w:hideMark/>
          </w:tcPr>
          <w:p w14:paraId="6B37EFF0" w14:textId="77777777" w:rsidR="000C4CBC" w:rsidRPr="00360CD9" w:rsidRDefault="000C4CBC" w:rsidP="000C4CBC">
            <w:pPr>
              <w:jc w:val="right"/>
              <w:rPr>
                <w:color w:val="000000"/>
                <w:sz w:val="20"/>
                <w:szCs w:val="20"/>
              </w:rPr>
            </w:pPr>
            <w:r w:rsidRPr="00360CD9">
              <w:rPr>
                <w:color w:val="000000"/>
                <w:sz w:val="20"/>
                <w:szCs w:val="20"/>
              </w:rPr>
              <w:t>144,90000</w:t>
            </w:r>
          </w:p>
        </w:tc>
        <w:tc>
          <w:tcPr>
            <w:tcW w:w="673" w:type="pct"/>
            <w:tcBorders>
              <w:top w:val="nil"/>
              <w:left w:val="nil"/>
              <w:bottom w:val="single" w:sz="4" w:space="0" w:color="000000"/>
              <w:right w:val="single" w:sz="4" w:space="0" w:color="000000"/>
            </w:tcBorders>
            <w:shd w:val="clear" w:color="auto" w:fill="auto"/>
            <w:noWrap/>
            <w:hideMark/>
          </w:tcPr>
          <w:p w14:paraId="5BFCBB1A" w14:textId="77777777" w:rsidR="000C4CBC" w:rsidRPr="00360CD9" w:rsidRDefault="000C4CBC" w:rsidP="000C4CBC">
            <w:pPr>
              <w:jc w:val="right"/>
              <w:rPr>
                <w:color w:val="000000"/>
                <w:sz w:val="20"/>
                <w:szCs w:val="20"/>
              </w:rPr>
            </w:pPr>
            <w:r w:rsidRPr="00360CD9">
              <w:rPr>
                <w:color w:val="000000"/>
                <w:sz w:val="20"/>
                <w:szCs w:val="20"/>
              </w:rPr>
              <w:t>144,90000</w:t>
            </w:r>
          </w:p>
        </w:tc>
      </w:tr>
      <w:tr w:rsidR="000C4CBC" w:rsidRPr="00360CD9" w14:paraId="53C7501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53DC791" w14:textId="77777777" w:rsidR="000C4CBC" w:rsidRPr="00360CD9" w:rsidRDefault="000C4CBC" w:rsidP="000C4CBC">
            <w:pPr>
              <w:rPr>
                <w:b/>
                <w:bCs/>
                <w:color w:val="000000"/>
                <w:sz w:val="20"/>
                <w:szCs w:val="20"/>
              </w:rPr>
            </w:pPr>
            <w:r w:rsidRPr="00360CD9">
              <w:rPr>
                <w:b/>
                <w:bCs/>
                <w:color w:val="000000"/>
                <w:sz w:val="20"/>
                <w:szCs w:val="20"/>
              </w:rPr>
              <w:t xml:space="preserve"> Массовый спорт</w:t>
            </w:r>
          </w:p>
        </w:tc>
        <w:tc>
          <w:tcPr>
            <w:tcW w:w="375" w:type="pct"/>
            <w:tcBorders>
              <w:top w:val="nil"/>
              <w:left w:val="nil"/>
              <w:bottom w:val="single" w:sz="4" w:space="0" w:color="000000"/>
              <w:right w:val="single" w:sz="4" w:space="0" w:color="000000"/>
            </w:tcBorders>
            <w:shd w:val="clear" w:color="auto" w:fill="auto"/>
            <w:noWrap/>
            <w:hideMark/>
          </w:tcPr>
          <w:p w14:paraId="6E1DD014" w14:textId="77777777" w:rsidR="000C4CBC" w:rsidRPr="00360CD9" w:rsidRDefault="000C4CBC" w:rsidP="000C4CBC">
            <w:pPr>
              <w:jc w:val="center"/>
              <w:rPr>
                <w:b/>
                <w:bCs/>
                <w:color w:val="000000"/>
                <w:sz w:val="20"/>
                <w:szCs w:val="20"/>
              </w:rPr>
            </w:pPr>
            <w:r w:rsidRPr="00360CD9">
              <w:rPr>
                <w:b/>
                <w:bCs/>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08C4774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4204A0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5C52F69" w14:textId="77777777" w:rsidR="000C4CBC" w:rsidRPr="00360CD9" w:rsidRDefault="000C4CBC" w:rsidP="000C4CBC">
            <w:pPr>
              <w:jc w:val="right"/>
              <w:rPr>
                <w:b/>
                <w:bCs/>
                <w:color w:val="000000"/>
                <w:sz w:val="20"/>
                <w:szCs w:val="20"/>
              </w:rPr>
            </w:pPr>
            <w:r w:rsidRPr="00360CD9">
              <w:rPr>
                <w:b/>
                <w:bCs/>
                <w:color w:val="000000"/>
                <w:sz w:val="20"/>
                <w:szCs w:val="20"/>
              </w:rPr>
              <w:t>35 499,66851</w:t>
            </w:r>
          </w:p>
        </w:tc>
        <w:tc>
          <w:tcPr>
            <w:tcW w:w="673" w:type="pct"/>
            <w:tcBorders>
              <w:top w:val="nil"/>
              <w:left w:val="nil"/>
              <w:bottom w:val="single" w:sz="4" w:space="0" w:color="000000"/>
              <w:right w:val="single" w:sz="4" w:space="0" w:color="000000"/>
            </w:tcBorders>
            <w:shd w:val="clear" w:color="auto" w:fill="auto"/>
            <w:noWrap/>
            <w:hideMark/>
          </w:tcPr>
          <w:p w14:paraId="48B8979A" w14:textId="77777777" w:rsidR="000C4CBC" w:rsidRPr="00360CD9" w:rsidRDefault="000C4CBC" w:rsidP="000C4CBC">
            <w:pPr>
              <w:jc w:val="right"/>
              <w:rPr>
                <w:b/>
                <w:bCs/>
                <w:color w:val="000000"/>
                <w:sz w:val="20"/>
                <w:szCs w:val="20"/>
              </w:rPr>
            </w:pPr>
            <w:r w:rsidRPr="00360CD9">
              <w:rPr>
                <w:b/>
                <w:bCs/>
                <w:color w:val="000000"/>
                <w:sz w:val="20"/>
                <w:szCs w:val="20"/>
              </w:rPr>
              <w:t>13 944,40000</w:t>
            </w:r>
          </w:p>
        </w:tc>
        <w:tc>
          <w:tcPr>
            <w:tcW w:w="673" w:type="pct"/>
            <w:tcBorders>
              <w:top w:val="nil"/>
              <w:left w:val="nil"/>
              <w:bottom w:val="single" w:sz="4" w:space="0" w:color="000000"/>
              <w:right w:val="single" w:sz="4" w:space="0" w:color="000000"/>
            </w:tcBorders>
            <w:shd w:val="clear" w:color="auto" w:fill="auto"/>
            <w:noWrap/>
            <w:hideMark/>
          </w:tcPr>
          <w:p w14:paraId="6C9CBB38" w14:textId="77777777" w:rsidR="000C4CBC" w:rsidRPr="00360CD9" w:rsidRDefault="000C4CBC" w:rsidP="000C4CBC">
            <w:pPr>
              <w:jc w:val="right"/>
              <w:rPr>
                <w:b/>
                <w:bCs/>
                <w:color w:val="000000"/>
                <w:sz w:val="20"/>
                <w:szCs w:val="20"/>
              </w:rPr>
            </w:pPr>
            <w:r w:rsidRPr="00360CD9">
              <w:rPr>
                <w:b/>
                <w:bCs/>
                <w:color w:val="000000"/>
                <w:sz w:val="20"/>
                <w:szCs w:val="20"/>
              </w:rPr>
              <w:t>13 944,40000</w:t>
            </w:r>
          </w:p>
        </w:tc>
      </w:tr>
      <w:tr w:rsidR="000C4CBC" w:rsidRPr="00360CD9" w14:paraId="3D87722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058B98F"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375" w:type="pct"/>
            <w:tcBorders>
              <w:top w:val="nil"/>
              <w:left w:val="nil"/>
              <w:bottom w:val="single" w:sz="4" w:space="0" w:color="000000"/>
              <w:right w:val="single" w:sz="4" w:space="0" w:color="000000"/>
            </w:tcBorders>
            <w:shd w:val="clear" w:color="auto" w:fill="auto"/>
            <w:noWrap/>
            <w:hideMark/>
          </w:tcPr>
          <w:p w14:paraId="06D35AB3"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754B3DE5" w14:textId="77777777" w:rsidR="000C4CBC" w:rsidRPr="00360CD9" w:rsidRDefault="000C4CBC" w:rsidP="000C4CBC">
            <w:pPr>
              <w:jc w:val="center"/>
              <w:rPr>
                <w:color w:val="000000"/>
                <w:sz w:val="20"/>
                <w:szCs w:val="20"/>
              </w:rPr>
            </w:pPr>
            <w:r w:rsidRPr="00360CD9">
              <w:rPr>
                <w:color w:val="000000"/>
                <w:sz w:val="20"/>
                <w:szCs w:val="20"/>
              </w:rPr>
              <w:t>0300000000</w:t>
            </w:r>
          </w:p>
        </w:tc>
        <w:tc>
          <w:tcPr>
            <w:tcW w:w="264" w:type="pct"/>
            <w:tcBorders>
              <w:top w:val="nil"/>
              <w:left w:val="nil"/>
              <w:bottom w:val="single" w:sz="4" w:space="0" w:color="000000"/>
              <w:right w:val="single" w:sz="4" w:space="0" w:color="000000"/>
            </w:tcBorders>
            <w:shd w:val="clear" w:color="auto" w:fill="auto"/>
            <w:noWrap/>
            <w:hideMark/>
          </w:tcPr>
          <w:p w14:paraId="6292753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7A7EF70" w14:textId="77777777" w:rsidR="000C4CBC" w:rsidRPr="00360CD9" w:rsidRDefault="000C4CBC" w:rsidP="000C4CBC">
            <w:pPr>
              <w:jc w:val="right"/>
              <w:rPr>
                <w:color w:val="000000"/>
                <w:sz w:val="20"/>
                <w:szCs w:val="20"/>
              </w:rPr>
            </w:pPr>
            <w:r w:rsidRPr="00360CD9">
              <w:rPr>
                <w:color w:val="000000"/>
                <w:sz w:val="20"/>
                <w:szCs w:val="20"/>
              </w:rPr>
              <w:t>24 461,71559</w:t>
            </w:r>
          </w:p>
        </w:tc>
        <w:tc>
          <w:tcPr>
            <w:tcW w:w="673" w:type="pct"/>
            <w:tcBorders>
              <w:top w:val="nil"/>
              <w:left w:val="nil"/>
              <w:bottom w:val="single" w:sz="4" w:space="0" w:color="000000"/>
              <w:right w:val="single" w:sz="4" w:space="0" w:color="000000"/>
            </w:tcBorders>
            <w:shd w:val="clear" w:color="auto" w:fill="auto"/>
            <w:noWrap/>
            <w:hideMark/>
          </w:tcPr>
          <w:p w14:paraId="70996C75" w14:textId="77777777" w:rsidR="000C4CBC" w:rsidRPr="00360CD9" w:rsidRDefault="000C4CBC" w:rsidP="000C4CBC">
            <w:pPr>
              <w:jc w:val="right"/>
              <w:rPr>
                <w:color w:val="000000"/>
                <w:sz w:val="20"/>
                <w:szCs w:val="20"/>
              </w:rPr>
            </w:pPr>
            <w:r w:rsidRPr="00360CD9">
              <w:rPr>
                <w:color w:val="000000"/>
                <w:sz w:val="20"/>
                <w:szCs w:val="20"/>
              </w:rPr>
              <w:t>13 944,40000</w:t>
            </w:r>
          </w:p>
        </w:tc>
        <w:tc>
          <w:tcPr>
            <w:tcW w:w="673" w:type="pct"/>
            <w:tcBorders>
              <w:top w:val="nil"/>
              <w:left w:val="nil"/>
              <w:bottom w:val="single" w:sz="4" w:space="0" w:color="000000"/>
              <w:right w:val="single" w:sz="4" w:space="0" w:color="000000"/>
            </w:tcBorders>
            <w:shd w:val="clear" w:color="auto" w:fill="auto"/>
            <w:noWrap/>
            <w:hideMark/>
          </w:tcPr>
          <w:p w14:paraId="48E2BD5D" w14:textId="77777777" w:rsidR="000C4CBC" w:rsidRPr="00360CD9" w:rsidRDefault="000C4CBC" w:rsidP="000C4CBC">
            <w:pPr>
              <w:jc w:val="right"/>
              <w:rPr>
                <w:color w:val="000000"/>
                <w:sz w:val="20"/>
                <w:szCs w:val="20"/>
              </w:rPr>
            </w:pPr>
            <w:r w:rsidRPr="00360CD9">
              <w:rPr>
                <w:color w:val="000000"/>
                <w:sz w:val="20"/>
                <w:szCs w:val="20"/>
              </w:rPr>
              <w:t>13 944,40000</w:t>
            </w:r>
          </w:p>
        </w:tc>
      </w:tr>
      <w:tr w:rsidR="000C4CBC" w:rsidRPr="00360CD9" w14:paraId="1063784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033F693"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375" w:type="pct"/>
            <w:tcBorders>
              <w:top w:val="nil"/>
              <w:left w:val="nil"/>
              <w:bottom w:val="single" w:sz="4" w:space="0" w:color="000000"/>
              <w:right w:val="single" w:sz="4" w:space="0" w:color="000000"/>
            </w:tcBorders>
            <w:shd w:val="clear" w:color="auto" w:fill="auto"/>
            <w:noWrap/>
            <w:hideMark/>
          </w:tcPr>
          <w:p w14:paraId="34873128"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41759782" w14:textId="77777777" w:rsidR="000C4CBC" w:rsidRPr="00360CD9" w:rsidRDefault="000C4CBC" w:rsidP="000C4CBC">
            <w:pPr>
              <w:jc w:val="center"/>
              <w:rPr>
                <w:color w:val="000000"/>
                <w:sz w:val="20"/>
                <w:szCs w:val="20"/>
              </w:rPr>
            </w:pPr>
            <w:r w:rsidRPr="00360CD9">
              <w:rPr>
                <w:color w:val="000000"/>
                <w:sz w:val="20"/>
                <w:szCs w:val="20"/>
              </w:rPr>
              <w:t>0300300000</w:t>
            </w:r>
          </w:p>
        </w:tc>
        <w:tc>
          <w:tcPr>
            <w:tcW w:w="264" w:type="pct"/>
            <w:tcBorders>
              <w:top w:val="nil"/>
              <w:left w:val="nil"/>
              <w:bottom w:val="single" w:sz="4" w:space="0" w:color="000000"/>
              <w:right w:val="single" w:sz="4" w:space="0" w:color="000000"/>
            </w:tcBorders>
            <w:shd w:val="clear" w:color="auto" w:fill="auto"/>
            <w:noWrap/>
            <w:hideMark/>
          </w:tcPr>
          <w:p w14:paraId="5742371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24901B1" w14:textId="77777777" w:rsidR="000C4CBC" w:rsidRPr="00360CD9" w:rsidRDefault="000C4CBC" w:rsidP="000C4CBC">
            <w:pPr>
              <w:jc w:val="right"/>
              <w:rPr>
                <w:color w:val="000000"/>
                <w:sz w:val="20"/>
                <w:szCs w:val="20"/>
              </w:rPr>
            </w:pPr>
            <w:r w:rsidRPr="00360CD9">
              <w:rPr>
                <w:color w:val="000000"/>
                <w:sz w:val="20"/>
                <w:szCs w:val="20"/>
              </w:rPr>
              <w:t>24 461,71559</w:t>
            </w:r>
          </w:p>
        </w:tc>
        <w:tc>
          <w:tcPr>
            <w:tcW w:w="673" w:type="pct"/>
            <w:tcBorders>
              <w:top w:val="nil"/>
              <w:left w:val="nil"/>
              <w:bottom w:val="single" w:sz="4" w:space="0" w:color="000000"/>
              <w:right w:val="single" w:sz="4" w:space="0" w:color="000000"/>
            </w:tcBorders>
            <w:shd w:val="clear" w:color="auto" w:fill="auto"/>
            <w:noWrap/>
            <w:hideMark/>
          </w:tcPr>
          <w:p w14:paraId="65D2B8F1" w14:textId="77777777" w:rsidR="000C4CBC" w:rsidRPr="00360CD9" w:rsidRDefault="000C4CBC" w:rsidP="000C4CBC">
            <w:pPr>
              <w:jc w:val="right"/>
              <w:rPr>
                <w:color w:val="000000"/>
                <w:sz w:val="20"/>
                <w:szCs w:val="20"/>
              </w:rPr>
            </w:pPr>
            <w:r w:rsidRPr="00360CD9">
              <w:rPr>
                <w:color w:val="000000"/>
                <w:sz w:val="20"/>
                <w:szCs w:val="20"/>
              </w:rPr>
              <w:t>13 944,40000</w:t>
            </w:r>
          </w:p>
        </w:tc>
        <w:tc>
          <w:tcPr>
            <w:tcW w:w="673" w:type="pct"/>
            <w:tcBorders>
              <w:top w:val="nil"/>
              <w:left w:val="nil"/>
              <w:bottom w:val="single" w:sz="4" w:space="0" w:color="000000"/>
              <w:right w:val="single" w:sz="4" w:space="0" w:color="000000"/>
            </w:tcBorders>
            <w:shd w:val="clear" w:color="auto" w:fill="auto"/>
            <w:noWrap/>
            <w:hideMark/>
          </w:tcPr>
          <w:p w14:paraId="600DE6FE" w14:textId="77777777" w:rsidR="000C4CBC" w:rsidRPr="00360CD9" w:rsidRDefault="000C4CBC" w:rsidP="000C4CBC">
            <w:pPr>
              <w:jc w:val="right"/>
              <w:rPr>
                <w:color w:val="000000"/>
                <w:sz w:val="20"/>
                <w:szCs w:val="20"/>
              </w:rPr>
            </w:pPr>
            <w:r w:rsidRPr="00360CD9">
              <w:rPr>
                <w:color w:val="000000"/>
                <w:sz w:val="20"/>
                <w:szCs w:val="20"/>
              </w:rPr>
              <w:t>13 944,40000</w:t>
            </w:r>
          </w:p>
        </w:tc>
      </w:tr>
      <w:tr w:rsidR="000C4CBC" w:rsidRPr="00360CD9" w14:paraId="1FC0924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30981F3"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375" w:type="pct"/>
            <w:tcBorders>
              <w:top w:val="nil"/>
              <w:left w:val="nil"/>
              <w:bottom w:val="single" w:sz="4" w:space="0" w:color="000000"/>
              <w:right w:val="single" w:sz="4" w:space="0" w:color="000000"/>
            </w:tcBorders>
            <w:shd w:val="clear" w:color="auto" w:fill="auto"/>
            <w:noWrap/>
            <w:hideMark/>
          </w:tcPr>
          <w:p w14:paraId="2ECB186D"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4074DC93"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4" w:type="pct"/>
            <w:tcBorders>
              <w:top w:val="nil"/>
              <w:left w:val="nil"/>
              <w:bottom w:val="single" w:sz="4" w:space="0" w:color="000000"/>
              <w:right w:val="single" w:sz="4" w:space="0" w:color="000000"/>
            </w:tcBorders>
            <w:shd w:val="clear" w:color="auto" w:fill="auto"/>
            <w:noWrap/>
            <w:hideMark/>
          </w:tcPr>
          <w:p w14:paraId="5E3EB81C"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729F9AB"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73" w:type="pct"/>
            <w:tcBorders>
              <w:top w:val="nil"/>
              <w:left w:val="nil"/>
              <w:bottom w:val="single" w:sz="4" w:space="0" w:color="000000"/>
              <w:right w:val="single" w:sz="4" w:space="0" w:color="000000"/>
            </w:tcBorders>
            <w:shd w:val="clear" w:color="auto" w:fill="auto"/>
            <w:noWrap/>
            <w:hideMark/>
          </w:tcPr>
          <w:p w14:paraId="105BD364"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73" w:type="pct"/>
            <w:tcBorders>
              <w:top w:val="nil"/>
              <w:left w:val="nil"/>
              <w:bottom w:val="single" w:sz="4" w:space="0" w:color="000000"/>
              <w:right w:val="single" w:sz="4" w:space="0" w:color="000000"/>
            </w:tcBorders>
            <w:shd w:val="clear" w:color="auto" w:fill="auto"/>
            <w:noWrap/>
            <w:hideMark/>
          </w:tcPr>
          <w:p w14:paraId="2DC954A2"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386BDD7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9B7CBC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5B11C7BE"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5428A92D" w14:textId="77777777" w:rsidR="000C4CBC" w:rsidRPr="00360CD9" w:rsidRDefault="000C4CBC" w:rsidP="000C4CBC">
            <w:pPr>
              <w:jc w:val="center"/>
              <w:rPr>
                <w:color w:val="000000"/>
                <w:sz w:val="20"/>
                <w:szCs w:val="20"/>
              </w:rPr>
            </w:pPr>
            <w:r w:rsidRPr="00360CD9">
              <w:rPr>
                <w:color w:val="000000"/>
                <w:sz w:val="20"/>
                <w:szCs w:val="20"/>
              </w:rPr>
              <w:t>0300301430</w:t>
            </w:r>
          </w:p>
        </w:tc>
        <w:tc>
          <w:tcPr>
            <w:tcW w:w="264" w:type="pct"/>
            <w:tcBorders>
              <w:top w:val="nil"/>
              <w:left w:val="nil"/>
              <w:bottom w:val="single" w:sz="4" w:space="0" w:color="000000"/>
              <w:right w:val="single" w:sz="4" w:space="0" w:color="000000"/>
            </w:tcBorders>
            <w:shd w:val="clear" w:color="auto" w:fill="auto"/>
            <w:noWrap/>
            <w:hideMark/>
          </w:tcPr>
          <w:p w14:paraId="36EF056E"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0AB01DE3"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73" w:type="pct"/>
            <w:tcBorders>
              <w:top w:val="nil"/>
              <w:left w:val="nil"/>
              <w:bottom w:val="single" w:sz="4" w:space="0" w:color="000000"/>
              <w:right w:val="single" w:sz="4" w:space="0" w:color="000000"/>
            </w:tcBorders>
            <w:shd w:val="clear" w:color="auto" w:fill="auto"/>
            <w:noWrap/>
            <w:hideMark/>
          </w:tcPr>
          <w:p w14:paraId="21774789"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73" w:type="pct"/>
            <w:tcBorders>
              <w:top w:val="nil"/>
              <w:left w:val="nil"/>
              <w:bottom w:val="single" w:sz="4" w:space="0" w:color="000000"/>
              <w:right w:val="single" w:sz="4" w:space="0" w:color="000000"/>
            </w:tcBorders>
            <w:shd w:val="clear" w:color="auto" w:fill="auto"/>
            <w:noWrap/>
            <w:hideMark/>
          </w:tcPr>
          <w:p w14:paraId="780023D7"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5246600A"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D1C5A3A"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375" w:type="pct"/>
            <w:tcBorders>
              <w:top w:val="nil"/>
              <w:left w:val="nil"/>
              <w:bottom w:val="single" w:sz="4" w:space="0" w:color="000000"/>
              <w:right w:val="single" w:sz="4" w:space="0" w:color="000000"/>
            </w:tcBorders>
            <w:shd w:val="clear" w:color="auto" w:fill="auto"/>
            <w:noWrap/>
            <w:hideMark/>
          </w:tcPr>
          <w:p w14:paraId="63BE32CB"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12AF79C7"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4" w:type="pct"/>
            <w:tcBorders>
              <w:top w:val="nil"/>
              <w:left w:val="nil"/>
              <w:bottom w:val="single" w:sz="4" w:space="0" w:color="000000"/>
              <w:right w:val="single" w:sz="4" w:space="0" w:color="000000"/>
            </w:tcBorders>
            <w:shd w:val="clear" w:color="auto" w:fill="auto"/>
            <w:noWrap/>
            <w:hideMark/>
          </w:tcPr>
          <w:p w14:paraId="70DF8D9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B4728C7" w14:textId="77777777" w:rsidR="000C4CBC" w:rsidRPr="00360CD9" w:rsidRDefault="000C4CBC" w:rsidP="000C4CBC">
            <w:pPr>
              <w:jc w:val="right"/>
              <w:rPr>
                <w:color w:val="000000"/>
                <w:sz w:val="20"/>
                <w:szCs w:val="20"/>
              </w:rPr>
            </w:pPr>
            <w:r w:rsidRPr="00360CD9">
              <w:rPr>
                <w:color w:val="000000"/>
                <w:sz w:val="20"/>
                <w:szCs w:val="20"/>
              </w:rPr>
              <w:t>5 851,00000</w:t>
            </w:r>
          </w:p>
        </w:tc>
        <w:tc>
          <w:tcPr>
            <w:tcW w:w="673" w:type="pct"/>
            <w:tcBorders>
              <w:top w:val="nil"/>
              <w:left w:val="nil"/>
              <w:bottom w:val="single" w:sz="4" w:space="0" w:color="000000"/>
              <w:right w:val="single" w:sz="4" w:space="0" w:color="000000"/>
            </w:tcBorders>
            <w:shd w:val="clear" w:color="auto" w:fill="auto"/>
            <w:noWrap/>
            <w:hideMark/>
          </w:tcPr>
          <w:p w14:paraId="03F4352F" w14:textId="77777777" w:rsidR="000C4CBC" w:rsidRPr="00360CD9" w:rsidRDefault="000C4CBC" w:rsidP="000C4CBC">
            <w:pPr>
              <w:jc w:val="right"/>
              <w:rPr>
                <w:color w:val="000000"/>
                <w:sz w:val="20"/>
                <w:szCs w:val="20"/>
              </w:rPr>
            </w:pPr>
            <w:r w:rsidRPr="00360CD9">
              <w:rPr>
                <w:color w:val="000000"/>
                <w:sz w:val="20"/>
                <w:szCs w:val="20"/>
              </w:rPr>
              <w:t>2 811,40000</w:t>
            </w:r>
          </w:p>
        </w:tc>
        <w:tc>
          <w:tcPr>
            <w:tcW w:w="673" w:type="pct"/>
            <w:tcBorders>
              <w:top w:val="nil"/>
              <w:left w:val="nil"/>
              <w:bottom w:val="single" w:sz="4" w:space="0" w:color="000000"/>
              <w:right w:val="single" w:sz="4" w:space="0" w:color="000000"/>
            </w:tcBorders>
            <w:shd w:val="clear" w:color="auto" w:fill="auto"/>
            <w:noWrap/>
            <w:hideMark/>
          </w:tcPr>
          <w:p w14:paraId="4AA90C36" w14:textId="77777777" w:rsidR="000C4CBC" w:rsidRPr="00360CD9" w:rsidRDefault="000C4CBC" w:rsidP="000C4CBC">
            <w:pPr>
              <w:jc w:val="right"/>
              <w:rPr>
                <w:color w:val="000000"/>
                <w:sz w:val="20"/>
                <w:szCs w:val="20"/>
              </w:rPr>
            </w:pPr>
            <w:r w:rsidRPr="00360CD9">
              <w:rPr>
                <w:color w:val="000000"/>
                <w:sz w:val="20"/>
                <w:szCs w:val="20"/>
              </w:rPr>
              <w:t>2 811,40000</w:t>
            </w:r>
          </w:p>
        </w:tc>
      </w:tr>
      <w:tr w:rsidR="000C4CBC" w:rsidRPr="00360CD9" w14:paraId="78AE13C5"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0DF331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3DB8539F"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636CD93F" w14:textId="77777777" w:rsidR="000C4CBC" w:rsidRPr="00360CD9" w:rsidRDefault="000C4CBC" w:rsidP="000C4CBC">
            <w:pPr>
              <w:jc w:val="center"/>
              <w:rPr>
                <w:color w:val="000000"/>
                <w:sz w:val="20"/>
                <w:szCs w:val="20"/>
              </w:rPr>
            </w:pPr>
            <w:r w:rsidRPr="00360CD9">
              <w:rPr>
                <w:color w:val="000000"/>
                <w:sz w:val="20"/>
                <w:szCs w:val="20"/>
              </w:rPr>
              <w:t>0300372300</w:t>
            </w:r>
          </w:p>
        </w:tc>
        <w:tc>
          <w:tcPr>
            <w:tcW w:w="264" w:type="pct"/>
            <w:tcBorders>
              <w:top w:val="nil"/>
              <w:left w:val="nil"/>
              <w:bottom w:val="single" w:sz="4" w:space="0" w:color="000000"/>
              <w:right w:val="single" w:sz="4" w:space="0" w:color="000000"/>
            </w:tcBorders>
            <w:shd w:val="clear" w:color="auto" w:fill="auto"/>
            <w:noWrap/>
            <w:hideMark/>
          </w:tcPr>
          <w:p w14:paraId="61D72199"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1530D103" w14:textId="77777777" w:rsidR="000C4CBC" w:rsidRPr="00360CD9" w:rsidRDefault="000C4CBC" w:rsidP="000C4CBC">
            <w:pPr>
              <w:jc w:val="right"/>
              <w:rPr>
                <w:color w:val="000000"/>
                <w:sz w:val="20"/>
                <w:szCs w:val="20"/>
              </w:rPr>
            </w:pPr>
            <w:r w:rsidRPr="00360CD9">
              <w:rPr>
                <w:color w:val="000000"/>
                <w:sz w:val="20"/>
                <w:szCs w:val="20"/>
              </w:rPr>
              <w:t>5 851,00000</w:t>
            </w:r>
          </w:p>
        </w:tc>
        <w:tc>
          <w:tcPr>
            <w:tcW w:w="673" w:type="pct"/>
            <w:tcBorders>
              <w:top w:val="nil"/>
              <w:left w:val="nil"/>
              <w:bottom w:val="single" w:sz="4" w:space="0" w:color="000000"/>
              <w:right w:val="single" w:sz="4" w:space="0" w:color="000000"/>
            </w:tcBorders>
            <w:shd w:val="clear" w:color="auto" w:fill="auto"/>
            <w:noWrap/>
            <w:hideMark/>
          </w:tcPr>
          <w:p w14:paraId="0CCF1F2F" w14:textId="77777777" w:rsidR="000C4CBC" w:rsidRPr="00360CD9" w:rsidRDefault="000C4CBC" w:rsidP="000C4CBC">
            <w:pPr>
              <w:jc w:val="right"/>
              <w:rPr>
                <w:color w:val="000000"/>
                <w:sz w:val="20"/>
                <w:szCs w:val="20"/>
              </w:rPr>
            </w:pPr>
            <w:r w:rsidRPr="00360CD9">
              <w:rPr>
                <w:color w:val="000000"/>
                <w:sz w:val="20"/>
                <w:szCs w:val="20"/>
              </w:rPr>
              <w:t>2 811,40000</w:t>
            </w:r>
          </w:p>
        </w:tc>
        <w:tc>
          <w:tcPr>
            <w:tcW w:w="673" w:type="pct"/>
            <w:tcBorders>
              <w:top w:val="nil"/>
              <w:left w:val="nil"/>
              <w:bottom w:val="single" w:sz="4" w:space="0" w:color="000000"/>
              <w:right w:val="single" w:sz="4" w:space="0" w:color="000000"/>
            </w:tcBorders>
            <w:shd w:val="clear" w:color="auto" w:fill="auto"/>
            <w:noWrap/>
            <w:hideMark/>
          </w:tcPr>
          <w:p w14:paraId="00EBFF4E" w14:textId="77777777" w:rsidR="000C4CBC" w:rsidRPr="00360CD9" w:rsidRDefault="000C4CBC" w:rsidP="000C4CBC">
            <w:pPr>
              <w:jc w:val="right"/>
              <w:rPr>
                <w:color w:val="000000"/>
                <w:sz w:val="20"/>
                <w:szCs w:val="20"/>
              </w:rPr>
            </w:pPr>
            <w:r w:rsidRPr="00360CD9">
              <w:rPr>
                <w:color w:val="000000"/>
                <w:sz w:val="20"/>
                <w:szCs w:val="20"/>
              </w:rPr>
              <w:t>2 811,40000</w:t>
            </w:r>
          </w:p>
        </w:tc>
      </w:tr>
      <w:tr w:rsidR="000C4CBC" w:rsidRPr="00360CD9" w14:paraId="33E4303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93974DD"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375" w:type="pct"/>
            <w:tcBorders>
              <w:top w:val="nil"/>
              <w:left w:val="nil"/>
              <w:bottom w:val="single" w:sz="4" w:space="0" w:color="000000"/>
              <w:right w:val="single" w:sz="4" w:space="0" w:color="000000"/>
            </w:tcBorders>
            <w:shd w:val="clear" w:color="auto" w:fill="auto"/>
            <w:noWrap/>
            <w:hideMark/>
          </w:tcPr>
          <w:p w14:paraId="3C4510E3"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40A59CB2"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4" w:type="pct"/>
            <w:tcBorders>
              <w:top w:val="nil"/>
              <w:left w:val="nil"/>
              <w:bottom w:val="single" w:sz="4" w:space="0" w:color="000000"/>
              <w:right w:val="single" w:sz="4" w:space="0" w:color="000000"/>
            </w:tcBorders>
            <w:shd w:val="clear" w:color="auto" w:fill="auto"/>
            <w:noWrap/>
            <w:hideMark/>
          </w:tcPr>
          <w:p w14:paraId="2C79366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128C9CF" w14:textId="77777777" w:rsidR="000C4CBC" w:rsidRPr="00360CD9" w:rsidRDefault="000C4CBC" w:rsidP="000C4CBC">
            <w:pPr>
              <w:jc w:val="right"/>
              <w:rPr>
                <w:color w:val="000000"/>
                <w:sz w:val="20"/>
                <w:szCs w:val="20"/>
              </w:rPr>
            </w:pPr>
            <w:r w:rsidRPr="00360CD9">
              <w:rPr>
                <w:color w:val="000000"/>
                <w:sz w:val="20"/>
                <w:szCs w:val="20"/>
              </w:rPr>
              <w:t>1 462,80000</w:t>
            </w:r>
          </w:p>
        </w:tc>
        <w:tc>
          <w:tcPr>
            <w:tcW w:w="673" w:type="pct"/>
            <w:tcBorders>
              <w:top w:val="nil"/>
              <w:left w:val="nil"/>
              <w:bottom w:val="single" w:sz="4" w:space="0" w:color="000000"/>
              <w:right w:val="single" w:sz="4" w:space="0" w:color="000000"/>
            </w:tcBorders>
            <w:shd w:val="clear" w:color="auto" w:fill="auto"/>
            <w:noWrap/>
            <w:hideMark/>
          </w:tcPr>
          <w:p w14:paraId="54D2F379" w14:textId="77777777" w:rsidR="000C4CBC" w:rsidRPr="00360CD9" w:rsidRDefault="000C4CBC" w:rsidP="000C4CBC">
            <w:pPr>
              <w:jc w:val="right"/>
              <w:rPr>
                <w:color w:val="000000"/>
                <w:sz w:val="20"/>
                <w:szCs w:val="20"/>
              </w:rPr>
            </w:pPr>
            <w:r w:rsidRPr="00360CD9">
              <w:rPr>
                <w:color w:val="000000"/>
                <w:sz w:val="20"/>
                <w:szCs w:val="20"/>
              </w:rPr>
              <w:t>702,90000</w:t>
            </w:r>
          </w:p>
        </w:tc>
        <w:tc>
          <w:tcPr>
            <w:tcW w:w="673" w:type="pct"/>
            <w:tcBorders>
              <w:top w:val="nil"/>
              <w:left w:val="nil"/>
              <w:bottom w:val="single" w:sz="4" w:space="0" w:color="000000"/>
              <w:right w:val="single" w:sz="4" w:space="0" w:color="000000"/>
            </w:tcBorders>
            <w:shd w:val="clear" w:color="auto" w:fill="auto"/>
            <w:noWrap/>
            <w:hideMark/>
          </w:tcPr>
          <w:p w14:paraId="3BD34AAA" w14:textId="77777777" w:rsidR="000C4CBC" w:rsidRPr="00360CD9" w:rsidRDefault="000C4CBC" w:rsidP="000C4CBC">
            <w:pPr>
              <w:jc w:val="right"/>
              <w:rPr>
                <w:color w:val="000000"/>
                <w:sz w:val="20"/>
                <w:szCs w:val="20"/>
              </w:rPr>
            </w:pPr>
            <w:r w:rsidRPr="00360CD9">
              <w:rPr>
                <w:color w:val="000000"/>
                <w:sz w:val="20"/>
                <w:szCs w:val="20"/>
              </w:rPr>
              <w:t>702,90000</w:t>
            </w:r>
          </w:p>
        </w:tc>
      </w:tr>
      <w:tr w:rsidR="000C4CBC" w:rsidRPr="00360CD9" w14:paraId="6CD9F033"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41A099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375" w:type="pct"/>
            <w:tcBorders>
              <w:top w:val="nil"/>
              <w:left w:val="nil"/>
              <w:bottom w:val="single" w:sz="4" w:space="0" w:color="000000"/>
              <w:right w:val="single" w:sz="4" w:space="0" w:color="000000"/>
            </w:tcBorders>
            <w:shd w:val="clear" w:color="auto" w:fill="auto"/>
            <w:noWrap/>
            <w:hideMark/>
          </w:tcPr>
          <w:p w14:paraId="05EDCEE1"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0F2640FE" w14:textId="77777777" w:rsidR="000C4CBC" w:rsidRPr="00360CD9" w:rsidRDefault="000C4CBC" w:rsidP="000C4CBC">
            <w:pPr>
              <w:jc w:val="center"/>
              <w:rPr>
                <w:color w:val="000000"/>
                <w:sz w:val="20"/>
                <w:szCs w:val="20"/>
              </w:rPr>
            </w:pPr>
            <w:r w:rsidRPr="00360CD9">
              <w:rPr>
                <w:color w:val="000000"/>
                <w:sz w:val="20"/>
                <w:szCs w:val="20"/>
              </w:rPr>
              <w:t>03003S2300</w:t>
            </w:r>
          </w:p>
        </w:tc>
        <w:tc>
          <w:tcPr>
            <w:tcW w:w="264" w:type="pct"/>
            <w:tcBorders>
              <w:top w:val="nil"/>
              <w:left w:val="nil"/>
              <w:bottom w:val="single" w:sz="4" w:space="0" w:color="000000"/>
              <w:right w:val="single" w:sz="4" w:space="0" w:color="000000"/>
            </w:tcBorders>
            <w:shd w:val="clear" w:color="auto" w:fill="auto"/>
            <w:noWrap/>
            <w:hideMark/>
          </w:tcPr>
          <w:p w14:paraId="49980D0A" w14:textId="77777777" w:rsidR="000C4CBC" w:rsidRPr="00360CD9" w:rsidRDefault="000C4CBC" w:rsidP="000C4CBC">
            <w:pPr>
              <w:jc w:val="center"/>
              <w:rPr>
                <w:color w:val="000000"/>
                <w:sz w:val="20"/>
                <w:szCs w:val="20"/>
              </w:rPr>
            </w:pPr>
            <w:r w:rsidRPr="00360CD9">
              <w:rPr>
                <w:color w:val="000000"/>
                <w:sz w:val="20"/>
                <w:szCs w:val="20"/>
              </w:rPr>
              <w:t>620</w:t>
            </w:r>
          </w:p>
        </w:tc>
        <w:tc>
          <w:tcPr>
            <w:tcW w:w="673" w:type="pct"/>
            <w:tcBorders>
              <w:top w:val="nil"/>
              <w:left w:val="nil"/>
              <w:bottom w:val="single" w:sz="4" w:space="0" w:color="000000"/>
              <w:right w:val="single" w:sz="4" w:space="0" w:color="000000"/>
            </w:tcBorders>
            <w:shd w:val="clear" w:color="auto" w:fill="auto"/>
            <w:noWrap/>
            <w:hideMark/>
          </w:tcPr>
          <w:p w14:paraId="69391E62" w14:textId="77777777" w:rsidR="000C4CBC" w:rsidRPr="00360CD9" w:rsidRDefault="000C4CBC" w:rsidP="000C4CBC">
            <w:pPr>
              <w:jc w:val="right"/>
              <w:rPr>
                <w:color w:val="000000"/>
                <w:sz w:val="20"/>
                <w:szCs w:val="20"/>
              </w:rPr>
            </w:pPr>
            <w:r w:rsidRPr="00360CD9">
              <w:rPr>
                <w:color w:val="000000"/>
                <w:sz w:val="20"/>
                <w:szCs w:val="20"/>
              </w:rPr>
              <w:t>1 462,80000</w:t>
            </w:r>
          </w:p>
        </w:tc>
        <w:tc>
          <w:tcPr>
            <w:tcW w:w="673" w:type="pct"/>
            <w:tcBorders>
              <w:top w:val="nil"/>
              <w:left w:val="nil"/>
              <w:bottom w:val="single" w:sz="4" w:space="0" w:color="000000"/>
              <w:right w:val="single" w:sz="4" w:space="0" w:color="000000"/>
            </w:tcBorders>
            <w:shd w:val="clear" w:color="auto" w:fill="auto"/>
            <w:noWrap/>
            <w:hideMark/>
          </w:tcPr>
          <w:p w14:paraId="4F4F8911" w14:textId="77777777" w:rsidR="000C4CBC" w:rsidRPr="00360CD9" w:rsidRDefault="000C4CBC" w:rsidP="000C4CBC">
            <w:pPr>
              <w:jc w:val="right"/>
              <w:rPr>
                <w:color w:val="000000"/>
                <w:sz w:val="20"/>
                <w:szCs w:val="20"/>
              </w:rPr>
            </w:pPr>
            <w:r w:rsidRPr="00360CD9">
              <w:rPr>
                <w:color w:val="000000"/>
                <w:sz w:val="20"/>
                <w:szCs w:val="20"/>
              </w:rPr>
              <w:t>702,90000</w:t>
            </w:r>
          </w:p>
        </w:tc>
        <w:tc>
          <w:tcPr>
            <w:tcW w:w="673" w:type="pct"/>
            <w:tcBorders>
              <w:top w:val="nil"/>
              <w:left w:val="nil"/>
              <w:bottom w:val="single" w:sz="4" w:space="0" w:color="000000"/>
              <w:right w:val="single" w:sz="4" w:space="0" w:color="000000"/>
            </w:tcBorders>
            <w:shd w:val="clear" w:color="auto" w:fill="auto"/>
            <w:noWrap/>
            <w:hideMark/>
          </w:tcPr>
          <w:p w14:paraId="394A277E" w14:textId="77777777" w:rsidR="000C4CBC" w:rsidRPr="00360CD9" w:rsidRDefault="000C4CBC" w:rsidP="000C4CBC">
            <w:pPr>
              <w:jc w:val="right"/>
              <w:rPr>
                <w:color w:val="000000"/>
                <w:sz w:val="20"/>
                <w:szCs w:val="20"/>
              </w:rPr>
            </w:pPr>
            <w:r w:rsidRPr="00360CD9">
              <w:rPr>
                <w:color w:val="000000"/>
                <w:sz w:val="20"/>
                <w:szCs w:val="20"/>
              </w:rPr>
              <w:t>702,90000</w:t>
            </w:r>
          </w:p>
        </w:tc>
      </w:tr>
      <w:tr w:rsidR="000C4CBC" w:rsidRPr="00360CD9" w14:paraId="60E4A5BD"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FE0D62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w:t>
            </w:r>
            <w:r w:rsidRPr="00360CD9">
              <w:rPr>
                <w:color w:val="000000"/>
                <w:sz w:val="20"/>
                <w:szCs w:val="20"/>
              </w:rPr>
              <w:lastRenderedPageBreak/>
              <w:t>района на 2022-2027 годы"</w:t>
            </w:r>
          </w:p>
        </w:tc>
        <w:tc>
          <w:tcPr>
            <w:tcW w:w="375" w:type="pct"/>
            <w:tcBorders>
              <w:top w:val="nil"/>
              <w:left w:val="nil"/>
              <w:bottom w:val="single" w:sz="4" w:space="0" w:color="000000"/>
              <w:right w:val="single" w:sz="4" w:space="0" w:color="000000"/>
            </w:tcBorders>
            <w:shd w:val="clear" w:color="auto" w:fill="auto"/>
            <w:noWrap/>
            <w:hideMark/>
          </w:tcPr>
          <w:p w14:paraId="6F84794C"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482E3E70" w14:textId="77777777" w:rsidR="000C4CBC" w:rsidRPr="00360CD9" w:rsidRDefault="000C4CBC" w:rsidP="000C4CBC">
            <w:pPr>
              <w:jc w:val="center"/>
              <w:rPr>
                <w:color w:val="000000"/>
                <w:sz w:val="20"/>
                <w:szCs w:val="20"/>
              </w:rPr>
            </w:pPr>
            <w:r w:rsidRPr="00360CD9">
              <w:rPr>
                <w:color w:val="000000"/>
                <w:sz w:val="20"/>
                <w:szCs w:val="20"/>
              </w:rPr>
              <w:t>0600000000</w:t>
            </w:r>
          </w:p>
        </w:tc>
        <w:tc>
          <w:tcPr>
            <w:tcW w:w="264" w:type="pct"/>
            <w:tcBorders>
              <w:top w:val="nil"/>
              <w:left w:val="nil"/>
              <w:bottom w:val="single" w:sz="4" w:space="0" w:color="000000"/>
              <w:right w:val="single" w:sz="4" w:space="0" w:color="000000"/>
            </w:tcBorders>
            <w:shd w:val="clear" w:color="auto" w:fill="auto"/>
            <w:noWrap/>
            <w:hideMark/>
          </w:tcPr>
          <w:p w14:paraId="311E22D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C2B1E8B" w14:textId="77777777" w:rsidR="000C4CBC" w:rsidRPr="00360CD9" w:rsidRDefault="000C4CBC" w:rsidP="000C4CBC">
            <w:pPr>
              <w:jc w:val="right"/>
              <w:rPr>
                <w:color w:val="000000"/>
                <w:sz w:val="20"/>
                <w:szCs w:val="20"/>
              </w:rPr>
            </w:pPr>
            <w:r w:rsidRPr="00360CD9">
              <w:rPr>
                <w:color w:val="000000"/>
                <w:sz w:val="20"/>
                <w:szCs w:val="20"/>
              </w:rPr>
              <w:t>11 037,95292</w:t>
            </w:r>
          </w:p>
        </w:tc>
        <w:tc>
          <w:tcPr>
            <w:tcW w:w="673" w:type="pct"/>
            <w:tcBorders>
              <w:top w:val="nil"/>
              <w:left w:val="nil"/>
              <w:bottom w:val="single" w:sz="4" w:space="0" w:color="000000"/>
              <w:right w:val="single" w:sz="4" w:space="0" w:color="000000"/>
            </w:tcBorders>
            <w:shd w:val="clear" w:color="auto" w:fill="auto"/>
            <w:noWrap/>
            <w:hideMark/>
          </w:tcPr>
          <w:p w14:paraId="4D3F9A2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1C0AAE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15AF1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EB72AFD"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375" w:type="pct"/>
            <w:tcBorders>
              <w:top w:val="nil"/>
              <w:left w:val="nil"/>
              <w:bottom w:val="single" w:sz="4" w:space="0" w:color="000000"/>
              <w:right w:val="single" w:sz="4" w:space="0" w:color="000000"/>
            </w:tcBorders>
            <w:shd w:val="clear" w:color="auto" w:fill="auto"/>
            <w:noWrap/>
            <w:hideMark/>
          </w:tcPr>
          <w:p w14:paraId="13F8F1E5"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5064AAB1" w14:textId="77777777" w:rsidR="000C4CBC" w:rsidRPr="00360CD9" w:rsidRDefault="000C4CBC" w:rsidP="000C4CBC">
            <w:pPr>
              <w:jc w:val="center"/>
              <w:rPr>
                <w:color w:val="000000"/>
                <w:sz w:val="20"/>
                <w:szCs w:val="20"/>
              </w:rPr>
            </w:pPr>
            <w:r w:rsidRPr="00360CD9">
              <w:rPr>
                <w:color w:val="000000"/>
                <w:sz w:val="20"/>
                <w:szCs w:val="20"/>
              </w:rPr>
              <w:t>0600200000</w:t>
            </w:r>
          </w:p>
        </w:tc>
        <w:tc>
          <w:tcPr>
            <w:tcW w:w="264" w:type="pct"/>
            <w:tcBorders>
              <w:top w:val="nil"/>
              <w:left w:val="nil"/>
              <w:bottom w:val="single" w:sz="4" w:space="0" w:color="000000"/>
              <w:right w:val="single" w:sz="4" w:space="0" w:color="000000"/>
            </w:tcBorders>
            <w:shd w:val="clear" w:color="auto" w:fill="auto"/>
            <w:noWrap/>
            <w:hideMark/>
          </w:tcPr>
          <w:p w14:paraId="40F5339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19C9529F" w14:textId="77777777" w:rsidR="000C4CBC" w:rsidRPr="00360CD9" w:rsidRDefault="000C4CBC" w:rsidP="000C4CBC">
            <w:pPr>
              <w:jc w:val="right"/>
              <w:rPr>
                <w:color w:val="000000"/>
                <w:sz w:val="20"/>
                <w:szCs w:val="20"/>
              </w:rPr>
            </w:pPr>
            <w:r w:rsidRPr="00360CD9">
              <w:rPr>
                <w:color w:val="000000"/>
                <w:sz w:val="20"/>
                <w:szCs w:val="20"/>
              </w:rPr>
              <w:t>11 037,95292</w:t>
            </w:r>
          </w:p>
        </w:tc>
        <w:tc>
          <w:tcPr>
            <w:tcW w:w="673" w:type="pct"/>
            <w:tcBorders>
              <w:top w:val="nil"/>
              <w:left w:val="nil"/>
              <w:bottom w:val="single" w:sz="4" w:space="0" w:color="000000"/>
              <w:right w:val="single" w:sz="4" w:space="0" w:color="000000"/>
            </w:tcBorders>
            <w:shd w:val="clear" w:color="auto" w:fill="auto"/>
            <w:noWrap/>
            <w:hideMark/>
          </w:tcPr>
          <w:p w14:paraId="5B734FAA"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1C4058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50E36B9"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2E9E589"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375" w:type="pct"/>
            <w:tcBorders>
              <w:top w:val="nil"/>
              <w:left w:val="nil"/>
              <w:bottom w:val="single" w:sz="4" w:space="0" w:color="000000"/>
              <w:right w:val="single" w:sz="4" w:space="0" w:color="000000"/>
            </w:tcBorders>
            <w:shd w:val="clear" w:color="auto" w:fill="auto"/>
            <w:noWrap/>
            <w:hideMark/>
          </w:tcPr>
          <w:p w14:paraId="221781C0"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7AD97970" w14:textId="77777777" w:rsidR="000C4CBC" w:rsidRPr="00360CD9" w:rsidRDefault="000C4CBC" w:rsidP="000C4CBC">
            <w:pPr>
              <w:jc w:val="center"/>
              <w:rPr>
                <w:color w:val="000000"/>
                <w:sz w:val="20"/>
                <w:szCs w:val="20"/>
              </w:rPr>
            </w:pPr>
            <w:r w:rsidRPr="00360CD9">
              <w:rPr>
                <w:color w:val="000000"/>
                <w:sz w:val="20"/>
                <w:szCs w:val="20"/>
              </w:rPr>
              <w:t>0600201430</w:t>
            </w:r>
          </w:p>
        </w:tc>
        <w:tc>
          <w:tcPr>
            <w:tcW w:w="264" w:type="pct"/>
            <w:tcBorders>
              <w:top w:val="nil"/>
              <w:left w:val="nil"/>
              <w:bottom w:val="single" w:sz="4" w:space="0" w:color="000000"/>
              <w:right w:val="single" w:sz="4" w:space="0" w:color="000000"/>
            </w:tcBorders>
            <w:shd w:val="clear" w:color="auto" w:fill="auto"/>
            <w:noWrap/>
            <w:hideMark/>
          </w:tcPr>
          <w:p w14:paraId="0414C3F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BAE7B07" w14:textId="77777777" w:rsidR="000C4CBC" w:rsidRPr="00360CD9" w:rsidRDefault="000C4CBC" w:rsidP="000C4CBC">
            <w:pPr>
              <w:jc w:val="right"/>
              <w:rPr>
                <w:color w:val="000000"/>
                <w:sz w:val="20"/>
                <w:szCs w:val="20"/>
              </w:rPr>
            </w:pPr>
            <w:r w:rsidRPr="00360CD9">
              <w:rPr>
                <w:color w:val="000000"/>
                <w:sz w:val="20"/>
                <w:szCs w:val="20"/>
              </w:rPr>
              <w:t>5 625,65292</w:t>
            </w:r>
          </w:p>
        </w:tc>
        <w:tc>
          <w:tcPr>
            <w:tcW w:w="673" w:type="pct"/>
            <w:tcBorders>
              <w:top w:val="nil"/>
              <w:left w:val="nil"/>
              <w:bottom w:val="single" w:sz="4" w:space="0" w:color="000000"/>
              <w:right w:val="single" w:sz="4" w:space="0" w:color="000000"/>
            </w:tcBorders>
            <w:shd w:val="clear" w:color="auto" w:fill="auto"/>
            <w:noWrap/>
            <w:hideMark/>
          </w:tcPr>
          <w:p w14:paraId="5FB27A0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D0071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7BD6EF1"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D565C81"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75" w:type="pct"/>
            <w:tcBorders>
              <w:top w:val="nil"/>
              <w:left w:val="nil"/>
              <w:bottom w:val="single" w:sz="4" w:space="0" w:color="000000"/>
              <w:right w:val="single" w:sz="4" w:space="0" w:color="000000"/>
            </w:tcBorders>
            <w:shd w:val="clear" w:color="auto" w:fill="auto"/>
            <w:noWrap/>
            <w:hideMark/>
          </w:tcPr>
          <w:p w14:paraId="3527A019"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4C35B3C0" w14:textId="77777777" w:rsidR="000C4CBC" w:rsidRPr="00360CD9" w:rsidRDefault="000C4CBC" w:rsidP="000C4CBC">
            <w:pPr>
              <w:jc w:val="center"/>
              <w:rPr>
                <w:color w:val="000000"/>
                <w:sz w:val="20"/>
                <w:szCs w:val="20"/>
              </w:rPr>
            </w:pPr>
            <w:r w:rsidRPr="00360CD9">
              <w:rPr>
                <w:color w:val="000000"/>
                <w:sz w:val="20"/>
                <w:szCs w:val="20"/>
              </w:rPr>
              <w:t>0600201430</w:t>
            </w:r>
          </w:p>
        </w:tc>
        <w:tc>
          <w:tcPr>
            <w:tcW w:w="264" w:type="pct"/>
            <w:tcBorders>
              <w:top w:val="nil"/>
              <w:left w:val="nil"/>
              <w:bottom w:val="single" w:sz="4" w:space="0" w:color="000000"/>
              <w:right w:val="single" w:sz="4" w:space="0" w:color="000000"/>
            </w:tcBorders>
            <w:shd w:val="clear" w:color="auto" w:fill="auto"/>
            <w:noWrap/>
            <w:hideMark/>
          </w:tcPr>
          <w:p w14:paraId="433DB054" w14:textId="77777777" w:rsidR="000C4CBC" w:rsidRPr="00360CD9" w:rsidRDefault="000C4CBC" w:rsidP="000C4CBC">
            <w:pPr>
              <w:jc w:val="center"/>
              <w:rPr>
                <w:color w:val="000000"/>
                <w:sz w:val="20"/>
                <w:szCs w:val="20"/>
              </w:rPr>
            </w:pPr>
            <w:r w:rsidRPr="00360CD9">
              <w:rPr>
                <w:color w:val="000000"/>
                <w:sz w:val="20"/>
                <w:szCs w:val="20"/>
              </w:rPr>
              <w:t>460</w:t>
            </w:r>
          </w:p>
        </w:tc>
        <w:tc>
          <w:tcPr>
            <w:tcW w:w="673" w:type="pct"/>
            <w:tcBorders>
              <w:top w:val="nil"/>
              <w:left w:val="nil"/>
              <w:bottom w:val="single" w:sz="4" w:space="0" w:color="000000"/>
              <w:right w:val="single" w:sz="4" w:space="0" w:color="000000"/>
            </w:tcBorders>
            <w:shd w:val="clear" w:color="auto" w:fill="auto"/>
            <w:noWrap/>
            <w:hideMark/>
          </w:tcPr>
          <w:p w14:paraId="30A26FB7" w14:textId="77777777" w:rsidR="000C4CBC" w:rsidRPr="00360CD9" w:rsidRDefault="000C4CBC" w:rsidP="000C4CBC">
            <w:pPr>
              <w:jc w:val="right"/>
              <w:rPr>
                <w:color w:val="000000"/>
                <w:sz w:val="20"/>
                <w:szCs w:val="20"/>
              </w:rPr>
            </w:pPr>
            <w:r w:rsidRPr="00360CD9">
              <w:rPr>
                <w:color w:val="000000"/>
                <w:sz w:val="20"/>
                <w:szCs w:val="20"/>
              </w:rPr>
              <w:t>5 625,65292</w:t>
            </w:r>
          </w:p>
        </w:tc>
        <w:tc>
          <w:tcPr>
            <w:tcW w:w="673" w:type="pct"/>
            <w:tcBorders>
              <w:top w:val="nil"/>
              <w:left w:val="nil"/>
              <w:bottom w:val="single" w:sz="4" w:space="0" w:color="000000"/>
              <w:right w:val="single" w:sz="4" w:space="0" w:color="000000"/>
            </w:tcBorders>
            <w:shd w:val="clear" w:color="auto" w:fill="auto"/>
            <w:noWrap/>
            <w:hideMark/>
          </w:tcPr>
          <w:p w14:paraId="62A49A38"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5FBD2EE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0137FC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9560CA3" w14:textId="77777777" w:rsidR="000C4CBC" w:rsidRPr="00360CD9" w:rsidRDefault="000C4CBC" w:rsidP="000C4CBC">
            <w:pPr>
              <w:rPr>
                <w:color w:val="000000"/>
                <w:sz w:val="20"/>
                <w:szCs w:val="20"/>
              </w:rPr>
            </w:pPr>
            <w:r w:rsidRPr="00360CD9">
              <w:rPr>
                <w:color w:val="000000"/>
                <w:sz w:val="20"/>
                <w:szCs w:val="20"/>
              </w:rPr>
              <w:t xml:space="preserve"> Реализация проектов комплексного развития сельских территорий (строительство физкультурно-спортивного комплекса) за счет средств местного бюджета</w:t>
            </w:r>
          </w:p>
        </w:tc>
        <w:tc>
          <w:tcPr>
            <w:tcW w:w="375" w:type="pct"/>
            <w:tcBorders>
              <w:top w:val="nil"/>
              <w:left w:val="nil"/>
              <w:bottom w:val="single" w:sz="4" w:space="0" w:color="000000"/>
              <w:right w:val="single" w:sz="4" w:space="0" w:color="000000"/>
            </w:tcBorders>
            <w:shd w:val="clear" w:color="auto" w:fill="auto"/>
            <w:noWrap/>
            <w:hideMark/>
          </w:tcPr>
          <w:p w14:paraId="352F9112"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7CDD40CB" w14:textId="77777777" w:rsidR="000C4CBC" w:rsidRPr="00360CD9" w:rsidRDefault="000C4CBC" w:rsidP="000C4CBC">
            <w:pPr>
              <w:jc w:val="center"/>
              <w:rPr>
                <w:color w:val="000000"/>
                <w:sz w:val="20"/>
                <w:szCs w:val="20"/>
              </w:rPr>
            </w:pPr>
            <w:r w:rsidRPr="00360CD9">
              <w:rPr>
                <w:color w:val="000000"/>
                <w:sz w:val="20"/>
                <w:szCs w:val="20"/>
              </w:rPr>
              <w:t>060020576Y</w:t>
            </w:r>
          </w:p>
        </w:tc>
        <w:tc>
          <w:tcPr>
            <w:tcW w:w="264" w:type="pct"/>
            <w:tcBorders>
              <w:top w:val="nil"/>
              <w:left w:val="nil"/>
              <w:bottom w:val="single" w:sz="4" w:space="0" w:color="000000"/>
              <w:right w:val="single" w:sz="4" w:space="0" w:color="000000"/>
            </w:tcBorders>
            <w:shd w:val="clear" w:color="auto" w:fill="auto"/>
            <w:noWrap/>
            <w:hideMark/>
          </w:tcPr>
          <w:p w14:paraId="4F0BA31B"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C7D2A4A" w14:textId="77777777" w:rsidR="000C4CBC" w:rsidRPr="00360CD9" w:rsidRDefault="000C4CBC" w:rsidP="000C4CBC">
            <w:pPr>
              <w:jc w:val="right"/>
              <w:rPr>
                <w:color w:val="000000"/>
                <w:sz w:val="20"/>
                <w:szCs w:val="20"/>
              </w:rPr>
            </w:pPr>
            <w:r w:rsidRPr="00360CD9">
              <w:rPr>
                <w:color w:val="000000"/>
                <w:sz w:val="20"/>
                <w:szCs w:val="20"/>
              </w:rPr>
              <w:t>412,30000</w:t>
            </w:r>
          </w:p>
        </w:tc>
        <w:tc>
          <w:tcPr>
            <w:tcW w:w="673" w:type="pct"/>
            <w:tcBorders>
              <w:top w:val="nil"/>
              <w:left w:val="nil"/>
              <w:bottom w:val="single" w:sz="4" w:space="0" w:color="000000"/>
              <w:right w:val="single" w:sz="4" w:space="0" w:color="000000"/>
            </w:tcBorders>
            <w:shd w:val="clear" w:color="auto" w:fill="auto"/>
            <w:noWrap/>
            <w:hideMark/>
          </w:tcPr>
          <w:p w14:paraId="38CC067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061FE15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9D7391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7189961"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75" w:type="pct"/>
            <w:tcBorders>
              <w:top w:val="nil"/>
              <w:left w:val="nil"/>
              <w:bottom w:val="single" w:sz="4" w:space="0" w:color="000000"/>
              <w:right w:val="single" w:sz="4" w:space="0" w:color="000000"/>
            </w:tcBorders>
            <w:shd w:val="clear" w:color="auto" w:fill="auto"/>
            <w:noWrap/>
            <w:hideMark/>
          </w:tcPr>
          <w:p w14:paraId="65C0F3A8"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36505092" w14:textId="77777777" w:rsidR="000C4CBC" w:rsidRPr="00360CD9" w:rsidRDefault="000C4CBC" w:rsidP="000C4CBC">
            <w:pPr>
              <w:jc w:val="center"/>
              <w:rPr>
                <w:color w:val="000000"/>
                <w:sz w:val="20"/>
                <w:szCs w:val="20"/>
              </w:rPr>
            </w:pPr>
            <w:r w:rsidRPr="00360CD9">
              <w:rPr>
                <w:color w:val="000000"/>
                <w:sz w:val="20"/>
                <w:szCs w:val="20"/>
              </w:rPr>
              <w:t>060020576Y</w:t>
            </w:r>
          </w:p>
        </w:tc>
        <w:tc>
          <w:tcPr>
            <w:tcW w:w="264" w:type="pct"/>
            <w:tcBorders>
              <w:top w:val="nil"/>
              <w:left w:val="nil"/>
              <w:bottom w:val="single" w:sz="4" w:space="0" w:color="000000"/>
              <w:right w:val="single" w:sz="4" w:space="0" w:color="000000"/>
            </w:tcBorders>
            <w:shd w:val="clear" w:color="auto" w:fill="auto"/>
            <w:noWrap/>
            <w:hideMark/>
          </w:tcPr>
          <w:p w14:paraId="422FB107" w14:textId="77777777" w:rsidR="000C4CBC" w:rsidRPr="00360CD9" w:rsidRDefault="000C4CBC" w:rsidP="000C4CBC">
            <w:pPr>
              <w:jc w:val="center"/>
              <w:rPr>
                <w:color w:val="000000"/>
                <w:sz w:val="20"/>
                <w:szCs w:val="20"/>
              </w:rPr>
            </w:pPr>
            <w:r w:rsidRPr="00360CD9">
              <w:rPr>
                <w:color w:val="000000"/>
                <w:sz w:val="20"/>
                <w:szCs w:val="20"/>
              </w:rPr>
              <w:t>460</w:t>
            </w:r>
          </w:p>
        </w:tc>
        <w:tc>
          <w:tcPr>
            <w:tcW w:w="673" w:type="pct"/>
            <w:tcBorders>
              <w:top w:val="nil"/>
              <w:left w:val="nil"/>
              <w:bottom w:val="single" w:sz="4" w:space="0" w:color="000000"/>
              <w:right w:val="single" w:sz="4" w:space="0" w:color="000000"/>
            </w:tcBorders>
            <w:shd w:val="clear" w:color="auto" w:fill="auto"/>
            <w:noWrap/>
            <w:hideMark/>
          </w:tcPr>
          <w:p w14:paraId="3AA73807" w14:textId="77777777" w:rsidR="000C4CBC" w:rsidRPr="00360CD9" w:rsidRDefault="000C4CBC" w:rsidP="000C4CBC">
            <w:pPr>
              <w:jc w:val="right"/>
              <w:rPr>
                <w:color w:val="000000"/>
                <w:sz w:val="20"/>
                <w:szCs w:val="20"/>
              </w:rPr>
            </w:pPr>
            <w:r w:rsidRPr="00360CD9">
              <w:rPr>
                <w:color w:val="000000"/>
                <w:sz w:val="20"/>
                <w:szCs w:val="20"/>
              </w:rPr>
              <w:t>412,30000</w:t>
            </w:r>
          </w:p>
        </w:tc>
        <w:tc>
          <w:tcPr>
            <w:tcW w:w="673" w:type="pct"/>
            <w:tcBorders>
              <w:top w:val="nil"/>
              <w:left w:val="nil"/>
              <w:bottom w:val="single" w:sz="4" w:space="0" w:color="000000"/>
              <w:right w:val="single" w:sz="4" w:space="0" w:color="000000"/>
            </w:tcBorders>
            <w:shd w:val="clear" w:color="auto" w:fill="auto"/>
            <w:noWrap/>
            <w:hideMark/>
          </w:tcPr>
          <w:p w14:paraId="3C1D4041"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4936E40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30C9830"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0B5D896" w14:textId="77777777" w:rsidR="000C4CBC" w:rsidRPr="00360CD9" w:rsidRDefault="000C4CBC" w:rsidP="000C4CBC">
            <w:pPr>
              <w:rPr>
                <w:color w:val="000000"/>
                <w:sz w:val="20"/>
                <w:szCs w:val="20"/>
              </w:rPr>
            </w:pPr>
            <w:r w:rsidRPr="00360CD9">
              <w:rPr>
                <w:color w:val="000000"/>
                <w:sz w:val="20"/>
                <w:szCs w:val="20"/>
              </w:rPr>
              <w:t xml:space="preserve"> Выплаты по итогом ежегодного рейтинга социально-экономического развития</w:t>
            </w:r>
          </w:p>
        </w:tc>
        <w:tc>
          <w:tcPr>
            <w:tcW w:w="375" w:type="pct"/>
            <w:tcBorders>
              <w:top w:val="nil"/>
              <w:left w:val="nil"/>
              <w:bottom w:val="single" w:sz="4" w:space="0" w:color="000000"/>
              <w:right w:val="single" w:sz="4" w:space="0" w:color="000000"/>
            </w:tcBorders>
            <w:shd w:val="clear" w:color="auto" w:fill="auto"/>
            <w:noWrap/>
            <w:hideMark/>
          </w:tcPr>
          <w:p w14:paraId="4B42B2EE"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58D73664" w14:textId="77777777" w:rsidR="000C4CBC" w:rsidRPr="00360CD9" w:rsidRDefault="000C4CBC" w:rsidP="000C4CBC">
            <w:pPr>
              <w:jc w:val="center"/>
              <w:rPr>
                <w:color w:val="000000"/>
                <w:sz w:val="20"/>
                <w:szCs w:val="20"/>
              </w:rPr>
            </w:pPr>
            <w:r w:rsidRPr="00360CD9">
              <w:rPr>
                <w:color w:val="000000"/>
                <w:sz w:val="20"/>
                <w:szCs w:val="20"/>
              </w:rPr>
              <w:t>0600277030</w:t>
            </w:r>
          </w:p>
        </w:tc>
        <w:tc>
          <w:tcPr>
            <w:tcW w:w="264" w:type="pct"/>
            <w:tcBorders>
              <w:top w:val="nil"/>
              <w:left w:val="nil"/>
              <w:bottom w:val="single" w:sz="4" w:space="0" w:color="000000"/>
              <w:right w:val="single" w:sz="4" w:space="0" w:color="000000"/>
            </w:tcBorders>
            <w:shd w:val="clear" w:color="auto" w:fill="auto"/>
            <w:noWrap/>
            <w:hideMark/>
          </w:tcPr>
          <w:p w14:paraId="534E83AD"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61E6C87" w14:textId="77777777" w:rsidR="000C4CBC" w:rsidRPr="00360CD9" w:rsidRDefault="000C4CBC" w:rsidP="000C4CBC">
            <w:pPr>
              <w:jc w:val="right"/>
              <w:rPr>
                <w:color w:val="000000"/>
                <w:sz w:val="20"/>
                <w:szCs w:val="20"/>
              </w:rPr>
            </w:pPr>
            <w:r w:rsidRPr="00360CD9">
              <w:rPr>
                <w:color w:val="000000"/>
                <w:sz w:val="20"/>
                <w:szCs w:val="20"/>
              </w:rPr>
              <w:t>5 000,00000</w:t>
            </w:r>
          </w:p>
        </w:tc>
        <w:tc>
          <w:tcPr>
            <w:tcW w:w="673" w:type="pct"/>
            <w:tcBorders>
              <w:top w:val="nil"/>
              <w:left w:val="nil"/>
              <w:bottom w:val="single" w:sz="4" w:space="0" w:color="000000"/>
              <w:right w:val="single" w:sz="4" w:space="0" w:color="000000"/>
            </w:tcBorders>
            <w:shd w:val="clear" w:color="auto" w:fill="auto"/>
            <w:noWrap/>
            <w:hideMark/>
          </w:tcPr>
          <w:p w14:paraId="58362100"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2F9CF26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4B5D29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05372E73"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375" w:type="pct"/>
            <w:tcBorders>
              <w:top w:val="nil"/>
              <w:left w:val="nil"/>
              <w:bottom w:val="single" w:sz="4" w:space="0" w:color="000000"/>
              <w:right w:val="single" w:sz="4" w:space="0" w:color="000000"/>
            </w:tcBorders>
            <w:shd w:val="clear" w:color="auto" w:fill="auto"/>
            <w:noWrap/>
            <w:hideMark/>
          </w:tcPr>
          <w:p w14:paraId="30FDB06B" w14:textId="77777777" w:rsidR="000C4CBC" w:rsidRPr="00360CD9" w:rsidRDefault="000C4CBC" w:rsidP="000C4CBC">
            <w:pPr>
              <w:jc w:val="center"/>
              <w:rPr>
                <w:color w:val="000000"/>
                <w:sz w:val="20"/>
                <w:szCs w:val="20"/>
              </w:rPr>
            </w:pPr>
            <w:r w:rsidRPr="00360CD9">
              <w:rPr>
                <w:color w:val="000000"/>
                <w:sz w:val="20"/>
                <w:szCs w:val="20"/>
              </w:rPr>
              <w:t>1102</w:t>
            </w:r>
          </w:p>
        </w:tc>
        <w:tc>
          <w:tcPr>
            <w:tcW w:w="678" w:type="pct"/>
            <w:tcBorders>
              <w:top w:val="nil"/>
              <w:left w:val="nil"/>
              <w:bottom w:val="single" w:sz="4" w:space="0" w:color="000000"/>
              <w:right w:val="single" w:sz="4" w:space="0" w:color="000000"/>
            </w:tcBorders>
            <w:shd w:val="clear" w:color="auto" w:fill="auto"/>
            <w:noWrap/>
            <w:hideMark/>
          </w:tcPr>
          <w:p w14:paraId="0F65CD05" w14:textId="77777777" w:rsidR="000C4CBC" w:rsidRPr="00360CD9" w:rsidRDefault="000C4CBC" w:rsidP="000C4CBC">
            <w:pPr>
              <w:jc w:val="center"/>
              <w:rPr>
                <w:color w:val="000000"/>
                <w:sz w:val="20"/>
                <w:szCs w:val="20"/>
              </w:rPr>
            </w:pPr>
            <w:r w:rsidRPr="00360CD9">
              <w:rPr>
                <w:color w:val="000000"/>
                <w:sz w:val="20"/>
                <w:szCs w:val="20"/>
              </w:rPr>
              <w:t>0600277030</w:t>
            </w:r>
          </w:p>
        </w:tc>
        <w:tc>
          <w:tcPr>
            <w:tcW w:w="264" w:type="pct"/>
            <w:tcBorders>
              <w:top w:val="nil"/>
              <w:left w:val="nil"/>
              <w:bottom w:val="single" w:sz="4" w:space="0" w:color="000000"/>
              <w:right w:val="single" w:sz="4" w:space="0" w:color="000000"/>
            </w:tcBorders>
            <w:shd w:val="clear" w:color="auto" w:fill="auto"/>
            <w:noWrap/>
            <w:hideMark/>
          </w:tcPr>
          <w:p w14:paraId="4F76EB9E" w14:textId="77777777" w:rsidR="000C4CBC" w:rsidRPr="00360CD9" w:rsidRDefault="000C4CBC" w:rsidP="000C4CBC">
            <w:pPr>
              <w:jc w:val="center"/>
              <w:rPr>
                <w:color w:val="000000"/>
                <w:sz w:val="20"/>
                <w:szCs w:val="20"/>
              </w:rPr>
            </w:pPr>
            <w:r w:rsidRPr="00360CD9">
              <w:rPr>
                <w:color w:val="000000"/>
                <w:sz w:val="20"/>
                <w:szCs w:val="20"/>
              </w:rPr>
              <w:t>460</w:t>
            </w:r>
          </w:p>
        </w:tc>
        <w:tc>
          <w:tcPr>
            <w:tcW w:w="673" w:type="pct"/>
            <w:tcBorders>
              <w:top w:val="nil"/>
              <w:left w:val="nil"/>
              <w:bottom w:val="single" w:sz="4" w:space="0" w:color="000000"/>
              <w:right w:val="single" w:sz="4" w:space="0" w:color="000000"/>
            </w:tcBorders>
            <w:shd w:val="clear" w:color="auto" w:fill="auto"/>
            <w:noWrap/>
            <w:hideMark/>
          </w:tcPr>
          <w:p w14:paraId="2039EC16" w14:textId="77777777" w:rsidR="000C4CBC" w:rsidRPr="00360CD9" w:rsidRDefault="000C4CBC" w:rsidP="000C4CBC">
            <w:pPr>
              <w:jc w:val="right"/>
              <w:rPr>
                <w:color w:val="000000"/>
                <w:sz w:val="20"/>
                <w:szCs w:val="20"/>
              </w:rPr>
            </w:pPr>
            <w:r w:rsidRPr="00360CD9">
              <w:rPr>
                <w:color w:val="000000"/>
                <w:sz w:val="20"/>
                <w:szCs w:val="20"/>
              </w:rPr>
              <w:t>5 000,00000</w:t>
            </w:r>
          </w:p>
        </w:tc>
        <w:tc>
          <w:tcPr>
            <w:tcW w:w="673" w:type="pct"/>
            <w:tcBorders>
              <w:top w:val="nil"/>
              <w:left w:val="nil"/>
              <w:bottom w:val="single" w:sz="4" w:space="0" w:color="000000"/>
              <w:right w:val="single" w:sz="4" w:space="0" w:color="000000"/>
            </w:tcBorders>
            <w:shd w:val="clear" w:color="auto" w:fill="auto"/>
            <w:noWrap/>
            <w:hideMark/>
          </w:tcPr>
          <w:p w14:paraId="6922B9BE" w14:textId="77777777" w:rsidR="000C4CBC" w:rsidRPr="00360CD9" w:rsidRDefault="000C4CBC" w:rsidP="000C4CBC">
            <w:pPr>
              <w:jc w:val="right"/>
              <w:rPr>
                <w:color w:val="000000"/>
                <w:sz w:val="20"/>
                <w:szCs w:val="20"/>
              </w:rPr>
            </w:pPr>
            <w:r w:rsidRPr="00360CD9">
              <w:rPr>
                <w:color w:val="000000"/>
                <w:sz w:val="20"/>
                <w:szCs w:val="20"/>
              </w:rPr>
              <w:t>0,00000</w:t>
            </w:r>
          </w:p>
        </w:tc>
        <w:tc>
          <w:tcPr>
            <w:tcW w:w="673" w:type="pct"/>
            <w:tcBorders>
              <w:top w:val="nil"/>
              <w:left w:val="nil"/>
              <w:bottom w:val="single" w:sz="4" w:space="0" w:color="000000"/>
              <w:right w:val="single" w:sz="4" w:space="0" w:color="000000"/>
            </w:tcBorders>
            <w:shd w:val="clear" w:color="auto" w:fill="auto"/>
            <w:noWrap/>
            <w:hideMark/>
          </w:tcPr>
          <w:p w14:paraId="743C9F3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B9D319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E5D706E" w14:textId="77777777" w:rsidR="000C4CBC" w:rsidRPr="00360CD9" w:rsidRDefault="000C4CBC" w:rsidP="000C4CBC">
            <w:pPr>
              <w:rPr>
                <w:b/>
                <w:bCs/>
                <w:color w:val="000000"/>
                <w:sz w:val="20"/>
                <w:szCs w:val="20"/>
              </w:rPr>
            </w:pPr>
            <w:r w:rsidRPr="00360CD9">
              <w:rPr>
                <w:b/>
                <w:bCs/>
                <w:color w:val="000000"/>
                <w:sz w:val="20"/>
                <w:szCs w:val="20"/>
              </w:rPr>
              <w:t xml:space="preserve"> Обслуживание государственного (муниципального) долга</w:t>
            </w:r>
          </w:p>
        </w:tc>
        <w:tc>
          <w:tcPr>
            <w:tcW w:w="375" w:type="pct"/>
            <w:tcBorders>
              <w:top w:val="nil"/>
              <w:left w:val="nil"/>
              <w:bottom w:val="single" w:sz="4" w:space="0" w:color="000000"/>
              <w:right w:val="single" w:sz="4" w:space="0" w:color="000000"/>
            </w:tcBorders>
            <w:shd w:val="clear" w:color="auto" w:fill="auto"/>
            <w:noWrap/>
            <w:hideMark/>
          </w:tcPr>
          <w:p w14:paraId="41AF09EC" w14:textId="77777777" w:rsidR="000C4CBC" w:rsidRPr="00360CD9" w:rsidRDefault="000C4CBC" w:rsidP="000C4CBC">
            <w:pPr>
              <w:jc w:val="center"/>
              <w:rPr>
                <w:b/>
                <w:bCs/>
                <w:color w:val="000000"/>
                <w:sz w:val="20"/>
                <w:szCs w:val="20"/>
              </w:rPr>
            </w:pPr>
            <w:r w:rsidRPr="00360CD9">
              <w:rPr>
                <w:b/>
                <w:bCs/>
                <w:color w:val="000000"/>
                <w:sz w:val="20"/>
                <w:szCs w:val="20"/>
              </w:rPr>
              <w:t>1300</w:t>
            </w:r>
          </w:p>
        </w:tc>
        <w:tc>
          <w:tcPr>
            <w:tcW w:w="678" w:type="pct"/>
            <w:tcBorders>
              <w:top w:val="nil"/>
              <w:left w:val="nil"/>
              <w:bottom w:val="single" w:sz="4" w:space="0" w:color="000000"/>
              <w:right w:val="single" w:sz="4" w:space="0" w:color="000000"/>
            </w:tcBorders>
            <w:shd w:val="clear" w:color="auto" w:fill="auto"/>
            <w:noWrap/>
            <w:hideMark/>
          </w:tcPr>
          <w:p w14:paraId="731C740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259C33D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47CBBC1" w14:textId="77777777" w:rsidR="000C4CBC" w:rsidRPr="00360CD9" w:rsidRDefault="000C4CBC" w:rsidP="000C4CBC">
            <w:pPr>
              <w:jc w:val="right"/>
              <w:rPr>
                <w:b/>
                <w:bCs/>
                <w:color w:val="000000"/>
                <w:sz w:val="20"/>
                <w:szCs w:val="20"/>
              </w:rPr>
            </w:pPr>
            <w:r w:rsidRPr="00360CD9">
              <w:rPr>
                <w:b/>
                <w:bCs/>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703BCB5A" w14:textId="77777777" w:rsidR="000C4CBC" w:rsidRPr="00360CD9" w:rsidRDefault="000C4CBC" w:rsidP="000C4CBC">
            <w:pPr>
              <w:jc w:val="right"/>
              <w:rPr>
                <w:b/>
                <w:bCs/>
                <w:color w:val="000000"/>
                <w:sz w:val="20"/>
                <w:szCs w:val="20"/>
              </w:rPr>
            </w:pPr>
            <w:r w:rsidRPr="00360CD9">
              <w:rPr>
                <w:b/>
                <w:bCs/>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40F53FCB" w14:textId="77777777" w:rsidR="000C4CBC" w:rsidRPr="00360CD9" w:rsidRDefault="000C4CBC" w:rsidP="000C4CBC">
            <w:pPr>
              <w:jc w:val="right"/>
              <w:rPr>
                <w:b/>
                <w:bCs/>
                <w:color w:val="000000"/>
                <w:sz w:val="20"/>
                <w:szCs w:val="20"/>
              </w:rPr>
            </w:pPr>
            <w:r w:rsidRPr="00360CD9">
              <w:rPr>
                <w:b/>
                <w:bCs/>
                <w:color w:val="000000"/>
                <w:sz w:val="20"/>
                <w:szCs w:val="20"/>
              </w:rPr>
              <w:t>120,50000</w:t>
            </w:r>
          </w:p>
        </w:tc>
      </w:tr>
      <w:tr w:rsidR="000C4CBC" w:rsidRPr="00360CD9" w14:paraId="66D8ACC6"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883C4A4" w14:textId="77777777" w:rsidR="000C4CBC" w:rsidRPr="00360CD9" w:rsidRDefault="000C4CBC" w:rsidP="000C4CBC">
            <w:pPr>
              <w:rPr>
                <w:b/>
                <w:bCs/>
                <w:color w:val="000000"/>
                <w:sz w:val="20"/>
                <w:szCs w:val="20"/>
              </w:rPr>
            </w:pPr>
            <w:r w:rsidRPr="00360CD9">
              <w:rPr>
                <w:b/>
                <w:bCs/>
                <w:color w:val="000000"/>
                <w:sz w:val="20"/>
                <w:szCs w:val="20"/>
              </w:rPr>
              <w:t xml:space="preserve"> Обслуживание государственного (муниципального) внутреннего долга</w:t>
            </w:r>
          </w:p>
        </w:tc>
        <w:tc>
          <w:tcPr>
            <w:tcW w:w="375" w:type="pct"/>
            <w:tcBorders>
              <w:top w:val="nil"/>
              <w:left w:val="nil"/>
              <w:bottom w:val="single" w:sz="4" w:space="0" w:color="000000"/>
              <w:right w:val="single" w:sz="4" w:space="0" w:color="000000"/>
            </w:tcBorders>
            <w:shd w:val="clear" w:color="auto" w:fill="auto"/>
            <w:noWrap/>
            <w:hideMark/>
          </w:tcPr>
          <w:p w14:paraId="721BCB86" w14:textId="77777777" w:rsidR="000C4CBC" w:rsidRPr="00360CD9" w:rsidRDefault="000C4CBC" w:rsidP="000C4CBC">
            <w:pPr>
              <w:jc w:val="center"/>
              <w:rPr>
                <w:b/>
                <w:bCs/>
                <w:color w:val="000000"/>
                <w:sz w:val="20"/>
                <w:szCs w:val="20"/>
              </w:rPr>
            </w:pPr>
            <w:r w:rsidRPr="00360CD9">
              <w:rPr>
                <w:b/>
                <w:bCs/>
                <w:color w:val="000000"/>
                <w:sz w:val="20"/>
                <w:szCs w:val="20"/>
              </w:rPr>
              <w:t>1301</w:t>
            </w:r>
          </w:p>
        </w:tc>
        <w:tc>
          <w:tcPr>
            <w:tcW w:w="678" w:type="pct"/>
            <w:tcBorders>
              <w:top w:val="nil"/>
              <w:left w:val="nil"/>
              <w:bottom w:val="single" w:sz="4" w:space="0" w:color="000000"/>
              <w:right w:val="single" w:sz="4" w:space="0" w:color="000000"/>
            </w:tcBorders>
            <w:shd w:val="clear" w:color="auto" w:fill="auto"/>
            <w:noWrap/>
            <w:hideMark/>
          </w:tcPr>
          <w:p w14:paraId="2F5BCEF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701E9F6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1D55668" w14:textId="77777777" w:rsidR="000C4CBC" w:rsidRPr="00360CD9" w:rsidRDefault="000C4CBC" w:rsidP="000C4CBC">
            <w:pPr>
              <w:jc w:val="right"/>
              <w:rPr>
                <w:b/>
                <w:bCs/>
                <w:color w:val="000000"/>
                <w:sz w:val="20"/>
                <w:szCs w:val="20"/>
              </w:rPr>
            </w:pPr>
            <w:r w:rsidRPr="00360CD9">
              <w:rPr>
                <w:b/>
                <w:bCs/>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5060AB86" w14:textId="77777777" w:rsidR="000C4CBC" w:rsidRPr="00360CD9" w:rsidRDefault="000C4CBC" w:rsidP="000C4CBC">
            <w:pPr>
              <w:jc w:val="right"/>
              <w:rPr>
                <w:b/>
                <w:bCs/>
                <w:color w:val="000000"/>
                <w:sz w:val="20"/>
                <w:szCs w:val="20"/>
              </w:rPr>
            </w:pPr>
            <w:r w:rsidRPr="00360CD9">
              <w:rPr>
                <w:b/>
                <w:bCs/>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27A1020E" w14:textId="77777777" w:rsidR="000C4CBC" w:rsidRPr="00360CD9" w:rsidRDefault="000C4CBC" w:rsidP="000C4CBC">
            <w:pPr>
              <w:jc w:val="right"/>
              <w:rPr>
                <w:b/>
                <w:bCs/>
                <w:color w:val="000000"/>
                <w:sz w:val="20"/>
                <w:szCs w:val="20"/>
              </w:rPr>
            </w:pPr>
            <w:r w:rsidRPr="00360CD9">
              <w:rPr>
                <w:b/>
                <w:bCs/>
                <w:color w:val="000000"/>
                <w:sz w:val="20"/>
                <w:szCs w:val="20"/>
              </w:rPr>
              <w:t>120,50000</w:t>
            </w:r>
          </w:p>
        </w:tc>
      </w:tr>
      <w:tr w:rsidR="000C4CBC" w:rsidRPr="00360CD9" w14:paraId="0EE2B1E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1691208"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56E5782C" w14:textId="77777777" w:rsidR="000C4CBC" w:rsidRPr="00360CD9" w:rsidRDefault="000C4CBC" w:rsidP="000C4CBC">
            <w:pPr>
              <w:jc w:val="center"/>
              <w:rPr>
                <w:color w:val="000000"/>
                <w:sz w:val="20"/>
                <w:szCs w:val="20"/>
              </w:rPr>
            </w:pPr>
            <w:r w:rsidRPr="00360CD9">
              <w:rPr>
                <w:color w:val="000000"/>
                <w:sz w:val="20"/>
                <w:szCs w:val="20"/>
              </w:rPr>
              <w:t>1301</w:t>
            </w:r>
          </w:p>
        </w:tc>
        <w:tc>
          <w:tcPr>
            <w:tcW w:w="678" w:type="pct"/>
            <w:tcBorders>
              <w:top w:val="nil"/>
              <w:left w:val="nil"/>
              <w:bottom w:val="single" w:sz="4" w:space="0" w:color="000000"/>
              <w:right w:val="single" w:sz="4" w:space="0" w:color="000000"/>
            </w:tcBorders>
            <w:shd w:val="clear" w:color="auto" w:fill="auto"/>
            <w:noWrap/>
            <w:hideMark/>
          </w:tcPr>
          <w:p w14:paraId="3C4023D3"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4" w:type="pct"/>
            <w:tcBorders>
              <w:top w:val="nil"/>
              <w:left w:val="nil"/>
              <w:bottom w:val="single" w:sz="4" w:space="0" w:color="000000"/>
              <w:right w:val="single" w:sz="4" w:space="0" w:color="000000"/>
            </w:tcBorders>
            <w:shd w:val="clear" w:color="auto" w:fill="auto"/>
            <w:noWrap/>
            <w:hideMark/>
          </w:tcPr>
          <w:p w14:paraId="03AB287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83B929A" w14:textId="77777777" w:rsidR="000C4CBC" w:rsidRPr="00360CD9" w:rsidRDefault="000C4CBC" w:rsidP="000C4CBC">
            <w:pPr>
              <w:jc w:val="right"/>
              <w:rPr>
                <w:color w:val="000000"/>
                <w:sz w:val="20"/>
                <w:szCs w:val="20"/>
              </w:rPr>
            </w:pPr>
            <w:r w:rsidRPr="00360CD9">
              <w:rPr>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0073FB16" w14:textId="77777777" w:rsidR="000C4CBC" w:rsidRPr="00360CD9" w:rsidRDefault="000C4CBC" w:rsidP="000C4CBC">
            <w:pPr>
              <w:jc w:val="right"/>
              <w:rPr>
                <w:color w:val="000000"/>
                <w:sz w:val="20"/>
                <w:szCs w:val="20"/>
              </w:rPr>
            </w:pPr>
            <w:r w:rsidRPr="00360CD9">
              <w:rPr>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7C7425FF"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6F21B8A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29CEEF10" w14:textId="77777777" w:rsidR="000C4CBC" w:rsidRPr="00360CD9" w:rsidRDefault="000C4CBC" w:rsidP="000C4CBC">
            <w:pPr>
              <w:rPr>
                <w:color w:val="000000"/>
                <w:sz w:val="20"/>
                <w:szCs w:val="20"/>
              </w:rPr>
            </w:pPr>
            <w:r w:rsidRPr="00360CD9">
              <w:rPr>
                <w:color w:val="000000"/>
                <w:sz w:val="20"/>
                <w:szCs w:val="20"/>
              </w:rPr>
              <w:t xml:space="preserve"> Подпрограмма "Организация и обеспечение осуществления бюджетного процесса, управление муниципальным долгом Любытинского муниципально</w:t>
            </w:r>
            <w:r w:rsidRPr="00360CD9">
              <w:rPr>
                <w:color w:val="000000"/>
                <w:sz w:val="20"/>
                <w:szCs w:val="20"/>
              </w:rPr>
              <w:lastRenderedPageBreak/>
              <w:t>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02B608FD" w14:textId="77777777" w:rsidR="000C4CBC" w:rsidRPr="00360CD9" w:rsidRDefault="000C4CBC" w:rsidP="000C4CBC">
            <w:pPr>
              <w:jc w:val="center"/>
              <w:rPr>
                <w:color w:val="000000"/>
                <w:sz w:val="20"/>
                <w:szCs w:val="20"/>
              </w:rPr>
            </w:pPr>
            <w:r w:rsidRPr="00360CD9">
              <w:rPr>
                <w:color w:val="000000"/>
                <w:sz w:val="20"/>
                <w:szCs w:val="20"/>
              </w:rPr>
              <w:lastRenderedPageBreak/>
              <w:t>1301</w:t>
            </w:r>
          </w:p>
        </w:tc>
        <w:tc>
          <w:tcPr>
            <w:tcW w:w="678" w:type="pct"/>
            <w:tcBorders>
              <w:top w:val="nil"/>
              <w:left w:val="nil"/>
              <w:bottom w:val="single" w:sz="4" w:space="0" w:color="000000"/>
              <w:right w:val="single" w:sz="4" w:space="0" w:color="000000"/>
            </w:tcBorders>
            <w:shd w:val="clear" w:color="auto" w:fill="auto"/>
            <w:noWrap/>
            <w:hideMark/>
          </w:tcPr>
          <w:p w14:paraId="1C839306" w14:textId="77777777" w:rsidR="000C4CBC" w:rsidRPr="00360CD9" w:rsidRDefault="000C4CBC" w:rsidP="000C4CBC">
            <w:pPr>
              <w:jc w:val="center"/>
              <w:rPr>
                <w:color w:val="000000"/>
                <w:sz w:val="20"/>
                <w:szCs w:val="20"/>
              </w:rPr>
            </w:pPr>
            <w:r w:rsidRPr="00360CD9">
              <w:rPr>
                <w:color w:val="000000"/>
                <w:sz w:val="20"/>
                <w:szCs w:val="20"/>
              </w:rPr>
              <w:t>1010000000</w:t>
            </w:r>
          </w:p>
        </w:tc>
        <w:tc>
          <w:tcPr>
            <w:tcW w:w="264" w:type="pct"/>
            <w:tcBorders>
              <w:top w:val="nil"/>
              <w:left w:val="nil"/>
              <w:bottom w:val="single" w:sz="4" w:space="0" w:color="000000"/>
              <w:right w:val="single" w:sz="4" w:space="0" w:color="000000"/>
            </w:tcBorders>
            <w:shd w:val="clear" w:color="auto" w:fill="auto"/>
            <w:noWrap/>
            <w:hideMark/>
          </w:tcPr>
          <w:p w14:paraId="7EAC211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2C7EBDB6" w14:textId="77777777" w:rsidR="000C4CBC" w:rsidRPr="00360CD9" w:rsidRDefault="000C4CBC" w:rsidP="000C4CBC">
            <w:pPr>
              <w:jc w:val="right"/>
              <w:rPr>
                <w:color w:val="000000"/>
                <w:sz w:val="20"/>
                <w:szCs w:val="20"/>
              </w:rPr>
            </w:pPr>
            <w:r w:rsidRPr="00360CD9">
              <w:rPr>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1540ABE3" w14:textId="77777777" w:rsidR="000C4CBC" w:rsidRPr="00360CD9" w:rsidRDefault="000C4CBC" w:rsidP="000C4CBC">
            <w:pPr>
              <w:jc w:val="right"/>
              <w:rPr>
                <w:color w:val="000000"/>
                <w:sz w:val="20"/>
                <w:szCs w:val="20"/>
              </w:rPr>
            </w:pPr>
            <w:r w:rsidRPr="00360CD9">
              <w:rPr>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6D0EE2DA"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1A6C90D2"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7BB601C9"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исполнения долговых обязательств Любытинского муниципального района</w:t>
            </w:r>
          </w:p>
        </w:tc>
        <w:tc>
          <w:tcPr>
            <w:tcW w:w="375" w:type="pct"/>
            <w:tcBorders>
              <w:top w:val="nil"/>
              <w:left w:val="nil"/>
              <w:bottom w:val="single" w:sz="4" w:space="0" w:color="000000"/>
              <w:right w:val="single" w:sz="4" w:space="0" w:color="000000"/>
            </w:tcBorders>
            <w:shd w:val="clear" w:color="auto" w:fill="auto"/>
            <w:noWrap/>
            <w:hideMark/>
          </w:tcPr>
          <w:p w14:paraId="106F667F" w14:textId="77777777" w:rsidR="000C4CBC" w:rsidRPr="00360CD9" w:rsidRDefault="000C4CBC" w:rsidP="000C4CBC">
            <w:pPr>
              <w:jc w:val="center"/>
              <w:rPr>
                <w:color w:val="000000"/>
                <w:sz w:val="20"/>
                <w:szCs w:val="20"/>
              </w:rPr>
            </w:pPr>
            <w:r w:rsidRPr="00360CD9">
              <w:rPr>
                <w:color w:val="000000"/>
                <w:sz w:val="20"/>
                <w:szCs w:val="20"/>
              </w:rPr>
              <w:t>1301</w:t>
            </w:r>
          </w:p>
        </w:tc>
        <w:tc>
          <w:tcPr>
            <w:tcW w:w="678" w:type="pct"/>
            <w:tcBorders>
              <w:top w:val="nil"/>
              <w:left w:val="nil"/>
              <w:bottom w:val="single" w:sz="4" w:space="0" w:color="000000"/>
              <w:right w:val="single" w:sz="4" w:space="0" w:color="000000"/>
            </w:tcBorders>
            <w:shd w:val="clear" w:color="auto" w:fill="auto"/>
            <w:noWrap/>
            <w:hideMark/>
          </w:tcPr>
          <w:p w14:paraId="1CBBCDF6" w14:textId="77777777" w:rsidR="000C4CBC" w:rsidRPr="00360CD9" w:rsidRDefault="000C4CBC" w:rsidP="000C4CBC">
            <w:pPr>
              <w:jc w:val="center"/>
              <w:rPr>
                <w:color w:val="000000"/>
                <w:sz w:val="20"/>
                <w:szCs w:val="20"/>
              </w:rPr>
            </w:pPr>
            <w:r w:rsidRPr="00360CD9">
              <w:rPr>
                <w:color w:val="000000"/>
                <w:sz w:val="20"/>
                <w:szCs w:val="20"/>
              </w:rPr>
              <w:t>1010100000</w:t>
            </w:r>
          </w:p>
        </w:tc>
        <w:tc>
          <w:tcPr>
            <w:tcW w:w="264" w:type="pct"/>
            <w:tcBorders>
              <w:top w:val="nil"/>
              <w:left w:val="nil"/>
              <w:bottom w:val="single" w:sz="4" w:space="0" w:color="000000"/>
              <w:right w:val="single" w:sz="4" w:space="0" w:color="000000"/>
            </w:tcBorders>
            <w:shd w:val="clear" w:color="auto" w:fill="auto"/>
            <w:noWrap/>
            <w:hideMark/>
          </w:tcPr>
          <w:p w14:paraId="6BD91634"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235BFCE" w14:textId="77777777" w:rsidR="000C4CBC" w:rsidRPr="00360CD9" w:rsidRDefault="000C4CBC" w:rsidP="000C4CBC">
            <w:pPr>
              <w:jc w:val="right"/>
              <w:rPr>
                <w:color w:val="000000"/>
                <w:sz w:val="20"/>
                <w:szCs w:val="20"/>
              </w:rPr>
            </w:pPr>
            <w:r w:rsidRPr="00360CD9">
              <w:rPr>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630BFF80" w14:textId="77777777" w:rsidR="000C4CBC" w:rsidRPr="00360CD9" w:rsidRDefault="000C4CBC" w:rsidP="000C4CBC">
            <w:pPr>
              <w:jc w:val="right"/>
              <w:rPr>
                <w:color w:val="000000"/>
                <w:sz w:val="20"/>
                <w:szCs w:val="20"/>
              </w:rPr>
            </w:pPr>
            <w:r w:rsidRPr="00360CD9">
              <w:rPr>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5E55BE26"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3894B56B"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51FC9A09" w14:textId="77777777" w:rsidR="000C4CBC" w:rsidRPr="00360CD9" w:rsidRDefault="000C4CBC" w:rsidP="000C4CBC">
            <w:pPr>
              <w:rPr>
                <w:color w:val="000000"/>
                <w:sz w:val="20"/>
                <w:szCs w:val="20"/>
              </w:rPr>
            </w:pPr>
            <w:r w:rsidRPr="00360CD9">
              <w:rPr>
                <w:color w:val="000000"/>
                <w:sz w:val="20"/>
                <w:szCs w:val="20"/>
              </w:rPr>
              <w:t xml:space="preserve"> Обслуживание внутреннего муниципального долга</w:t>
            </w:r>
          </w:p>
        </w:tc>
        <w:tc>
          <w:tcPr>
            <w:tcW w:w="375" w:type="pct"/>
            <w:tcBorders>
              <w:top w:val="nil"/>
              <w:left w:val="nil"/>
              <w:bottom w:val="single" w:sz="4" w:space="0" w:color="000000"/>
              <w:right w:val="single" w:sz="4" w:space="0" w:color="000000"/>
            </w:tcBorders>
            <w:shd w:val="clear" w:color="auto" w:fill="auto"/>
            <w:noWrap/>
            <w:hideMark/>
          </w:tcPr>
          <w:p w14:paraId="62AE2BA0" w14:textId="77777777" w:rsidR="000C4CBC" w:rsidRPr="00360CD9" w:rsidRDefault="000C4CBC" w:rsidP="000C4CBC">
            <w:pPr>
              <w:jc w:val="center"/>
              <w:rPr>
                <w:color w:val="000000"/>
                <w:sz w:val="20"/>
                <w:szCs w:val="20"/>
              </w:rPr>
            </w:pPr>
            <w:r w:rsidRPr="00360CD9">
              <w:rPr>
                <w:color w:val="000000"/>
                <w:sz w:val="20"/>
                <w:szCs w:val="20"/>
              </w:rPr>
              <w:t>1301</w:t>
            </w:r>
          </w:p>
        </w:tc>
        <w:tc>
          <w:tcPr>
            <w:tcW w:w="678" w:type="pct"/>
            <w:tcBorders>
              <w:top w:val="nil"/>
              <w:left w:val="nil"/>
              <w:bottom w:val="single" w:sz="4" w:space="0" w:color="000000"/>
              <w:right w:val="single" w:sz="4" w:space="0" w:color="000000"/>
            </w:tcBorders>
            <w:shd w:val="clear" w:color="auto" w:fill="auto"/>
            <w:noWrap/>
            <w:hideMark/>
          </w:tcPr>
          <w:p w14:paraId="4ECC8997" w14:textId="77777777" w:rsidR="000C4CBC" w:rsidRPr="00360CD9" w:rsidRDefault="000C4CBC" w:rsidP="000C4CBC">
            <w:pPr>
              <w:jc w:val="center"/>
              <w:rPr>
                <w:color w:val="000000"/>
                <w:sz w:val="20"/>
                <w:szCs w:val="20"/>
              </w:rPr>
            </w:pPr>
            <w:r w:rsidRPr="00360CD9">
              <w:rPr>
                <w:color w:val="000000"/>
                <w:sz w:val="20"/>
                <w:szCs w:val="20"/>
              </w:rPr>
              <w:t>1010121120</w:t>
            </w:r>
          </w:p>
        </w:tc>
        <w:tc>
          <w:tcPr>
            <w:tcW w:w="264" w:type="pct"/>
            <w:tcBorders>
              <w:top w:val="nil"/>
              <w:left w:val="nil"/>
              <w:bottom w:val="single" w:sz="4" w:space="0" w:color="000000"/>
              <w:right w:val="single" w:sz="4" w:space="0" w:color="000000"/>
            </w:tcBorders>
            <w:shd w:val="clear" w:color="auto" w:fill="auto"/>
            <w:noWrap/>
            <w:hideMark/>
          </w:tcPr>
          <w:p w14:paraId="17C75859"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559516C9" w14:textId="77777777" w:rsidR="000C4CBC" w:rsidRPr="00360CD9" w:rsidRDefault="000C4CBC" w:rsidP="000C4CBC">
            <w:pPr>
              <w:jc w:val="right"/>
              <w:rPr>
                <w:color w:val="000000"/>
                <w:sz w:val="20"/>
                <w:szCs w:val="20"/>
              </w:rPr>
            </w:pPr>
            <w:r w:rsidRPr="00360CD9">
              <w:rPr>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53980FA9" w14:textId="77777777" w:rsidR="000C4CBC" w:rsidRPr="00360CD9" w:rsidRDefault="000C4CBC" w:rsidP="000C4CBC">
            <w:pPr>
              <w:jc w:val="right"/>
              <w:rPr>
                <w:color w:val="000000"/>
                <w:sz w:val="20"/>
                <w:szCs w:val="20"/>
              </w:rPr>
            </w:pPr>
            <w:r w:rsidRPr="00360CD9">
              <w:rPr>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0B9D9CCA"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7561C3C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C00A103" w14:textId="77777777" w:rsidR="000C4CBC" w:rsidRPr="00360CD9" w:rsidRDefault="000C4CBC" w:rsidP="000C4CBC">
            <w:pPr>
              <w:rPr>
                <w:color w:val="000000"/>
                <w:sz w:val="20"/>
                <w:szCs w:val="20"/>
              </w:rPr>
            </w:pPr>
            <w:r w:rsidRPr="00360CD9">
              <w:rPr>
                <w:color w:val="000000"/>
                <w:sz w:val="20"/>
                <w:szCs w:val="20"/>
              </w:rPr>
              <w:t xml:space="preserve"> Обслуживание муниципального долга</w:t>
            </w:r>
          </w:p>
        </w:tc>
        <w:tc>
          <w:tcPr>
            <w:tcW w:w="375" w:type="pct"/>
            <w:tcBorders>
              <w:top w:val="nil"/>
              <w:left w:val="nil"/>
              <w:bottom w:val="single" w:sz="4" w:space="0" w:color="000000"/>
              <w:right w:val="single" w:sz="4" w:space="0" w:color="000000"/>
            </w:tcBorders>
            <w:shd w:val="clear" w:color="auto" w:fill="auto"/>
            <w:noWrap/>
            <w:hideMark/>
          </w:tcPr>
          <w:p w14:paraId="7F2DD371" w14:textId="77777777" w:rsidR="000C4CBC" w:rsidRPr="00360CD9" w:rsidRDefault="000C4CBC" w:rsidP="000C4CBC">
            <w:pPr>
              <w:jc w:val="center"/>
              <w:rPr>
                <w:color w:val="000000"/>
                <w:sz w:val="20"/>
                <w:szCs w:val="20"/>
              </w:rPr>
            </w:pPr>
            <w:r w:rsidRPr="00360CD9">
              <w:rPr>
                <w:color w:val="000000"/>
                <w:sz w:val="20"/>
                <w:szCs w:val="20"/>
              </w:rPr>
              <w:t>1301</w:t>
            </w:r>
          </w:p>
        </w:tc>
        <w:tc>
          <w:tcPr>
            <w:tcW w:w="678" w:type="pct"/>
            <w:tcBorders>
              <w:top w:val="nil"/>
              <w:left w:val="nil"/>
              <w:bottom w:val="single" w:sz="4" w:space="0" w:color="000000"/>
              <w:right w:val="single" w:sz="4" w:space="0" w:color="000000"/>
            </w:tcBorders>
            <w:shd w:val="clear" w:color="auto" w:fill="auto"/>
            <w:noWrap/>
            <w:hideMark/>
          </w:tcPr>
          <w:p w14:paraId="1C1590B6" w14:textId="77777777" w:rsidR="000C4CBC" w:rsidRPr="00360CD9" w:rsidRDefault="000C4CBC" w:rsidP="000C4CBC">
            <w:pPr>
              <w:jc w:val="center"/>
              <w:rPr>
                <w:color w:val="000000"/>
                <w:sz w:val="20"/>
                <w:szCs w:val="20"/>
              </w:rPr>
            </w:pPr>
            <w:r w:rsidRPr="00360CD9">
              <w:rPr>
                <w:color w:val="000000"/>
                <w:sz w:val="20"/>
                <w:szCs w:val="20"/>
              </w:rPr>
              <w:t>1010121120</w:t>
            </w:r>
          </w:p>
        </w:tc>
        <w:tc>
          <w:tcPr>
            <w:tcW w:w="264" w:type="pct"/>
            <w:tcBorders>
              <w:top w:val="nil"/>
              <w:left w:val="nil"/>
              <w:bottom w:val="single" w:sz="4" w:space="0" w:color="000000"/>
              <w:right w:val="single" w:sz="4" w:space="0" w:color="000000"/>
            </w:tcBorders>
            <w:shd w:val="clear" w:color="auto" w:fill="auto"/>
            <w:noWrap/>
            <w:hideMark/>
          </w:tcPr>
          <w:p w14:paraId="025D56EF" w14:textId="77777777" w:rsidR="000C4CBC" w:rsidRPr="00360CD9" w:rsidRDefault="000C4CBC" w:rsidP="000C4CBC">
            <w:pPr>
              <w:jc w:val="center"/>
              <w:rPr>
                <w:color w:val="000000"/>
                <w:sz w:val="20"/>
                <w:szCs w:val="20"/>
              </w:rPr>
            </w:pPr>
            <w:r w:rsidRPr="00360CD9">
              <w:rPr>
                <w:color w:val="000000"/>
                <w:sz w:val="20"/>
                <w:szCs w:val="20"/>
              </w:rPr>
              <w:t>730</w:t>
            </w:r>
          </w:p>
        </w:tc>
        <w:tc>
          <w:tcPr>
            <w:tcW w:w="673" w:type="pct"/>
            <w:tcBorders>
              <w:top w:val="nil"/>
              <w:left w:val="nil"/>
              <w:bottom w:val="single" w:sz="4" w:space="0" w:color="000000"/>
              <w:right w:val="single" w:sz="4" w:space="0" w:color="000000"/>
            </w:tcBorders>
            <w:shd w:val="clear" w:color="auto" w:fill="auto"/>
            <w:noWrap/>
            <w:hideMark/>
          </w:tcPr>
          <w:p w14:paraId="51DCC6DF" w14:textId="77777777" w:rsidR="000C4CBC" w:rsidRPr="00360CD9" w:rsidRDefault="000C4CBC" w:rsidP="000C4CBC">
            <w:pPr>
              <w:jc w:val="right"/>
              <w:rPr>
                <w:color w:val="000000"/>
                <w:sz w:val="20"/>
                <w:szCs w:val="20"/>
              </w:rPr>
            </w:pPr>
            <w:r w:rsidRPr="00360CD9">
              <w:rPr>
                <w:color w:val="000000"/>
                <w:sz w:val="20"/>
                <w:szCs w:val="20"/>
              </w:rPr>
              <w:t>12,30000</w:t>
            </w:r>
          </w:p>
        </w:tc>
        <w:tc>
          <w:tcPr>
            <w:tcW w:w="673" w:type="pct"/>
            <w:tcBorders>
              <w:top w:val="nil"/>
              <w:left w:val="nil"/>
              <w:bottom w:val="single" w:sz="4" w:space="0" w:color="000000"/>
              <w:right w:val="single" w:sz="4" w:space="0" w:color="000000"/>
            </w:tcBorders>
            <w:shd w:val="clear" w:color="auto" w:fill="auto"/>
            <w:noWrap/>
            <w:hideMark/>
          </w:tcPr>
          <w:p w14:paraId="1DC62DC3" w14:textId="77777777" w:rsidR="000C4CBC" w:rsidRPr="00360CD9" w:rsidRDefault="000C4CBC" w:rsidP="000C4CBC">
            <w:pPr>
              <w:jc w:val="right"/>
              <w:rPr>
                <w:color w:val="000000"/>
                <w:sz w:val="20"/>
                <w:szCs w:val="20"/>
              </w:rPr>
            </w:pPr>
            <w:r w:rsidRPr="00360CD9">
              <w:rPr>
                <w:color w:val="000000"/>
                <w:sz w:val="20"/>
                <w:szCs w:val="20"/>
              </w:rPr>
              <w:t>53,80000</w:t>
            </w:r>
          </w:p>
        </w:tc>
        <w:tc>
          <w:tcPr>
            <w:tcW w:w="673" w:type="pct"/>
            <w:tcBorders>
              <w:top w:val="nil"/>
              <w:left w:val="nil"/>
              <w:bottom w:val="single" w:sz="4" w:space="0" w:color="000000"/>
              <w:right w:val="single" w:sz="4" w:space="0" w:color="000000"/>
            </w:tcBorders>
            <w:shd w:val="clear" w:color="auto" w:fill="auto"/>
            <w:noWrap/>
            <w:hideMark/>
          </w:tcPr>
          <w:p w14:paraId="56D646AA"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4EAD45CF"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2A03881" w14:textId="77777777" w:rsidR="000C4CBC" w:rsidRPr="00360CD9" w:rsidRDefault="000C4CBC" w:rsidP="000C4CBC">
            <w:pPr>
              <w:rPr>
                <w:b/>
                <w:bCs/>
                <w:color w:val="000000"/>
                <w:sz w:val="20"/>
                <w:szCs w:val="20"/>
              </w:rPr>
            </w:pPr>
            <w:r w:rsidRPr="00360CD9">
              <w:rPr>
                <w:b/>
                <w:bCs/>
                <w:color w:val="000000"/>
                <w:sz w:val="20"/>
                <w:szCs w:val="20"/>
              </w:rPr>
              <w:t xml:space="preserve"> Межбюджетные трансферты общего характера бюджетам бюджетной системы Российской Федерации</w:t>
            </w:r>
          </w:p>
        </w:tc>
        <w:tc>
          <w:tcPr>
            <w:tcW w:w="375" w:type="pct"/>
            <w:tcBorders>
              <w:top w:val="nil"/>
              <w:left w:val="nil"/>
              <w:bottom w:val="single" w:sz="4" w:space="0" w:color="000000"/>
              <w:right w:val="single" w:sz="4" w:space="0" w:color="000000"/>
            </w:tcBorders>
            <w:shd w:val="clear" w:color="auto" w:fill="auto"/>
            <w:noWrap/>
            <w:hideMark/>
          </w:tcPr>
          <w:p w14:paraId="17A481E9" w14:textId="77777777" w:rsidR="000C4CBC" w:rsidRPr="00360CD9" w:rsidRDefault="000C4CBC" w:rsidP="000C4CBC">
            <w:pPr>
              <w:jc w:val="center"/>
              <w:rPr>
                <w:b/>
                <w:bCs/>
                <w:color w:val="000000"/>
                <w:sz w:val="20"/>
                <w:szCs w:val="20"/>
              </w:rPr>
            </w:pPr>
            <w:r w:rsidRPr="00360CD9">
              <w:rPr>
                <w:b/>
                <w:bCs/>
                <w:color w:val="000000"/>
                <w:sz w:val="20"/>
                <w:szCs w:val="20"/>
              </w:rPr>
              <w:t>1400</w:t>
            </w:r>
          </w:p>
        </w:tc>
        <w:tc>
          <w:tcPr>
            <w:tcW w:w="678" w:type="pct"/>
            <w:tcBorders>
              <w:top w:val="nil"/>
              <w:left w:val="nil"/>
              <w:bottom w:val="single" w:sz="4" w:space="0" w:color="000000"/>
              <w:right w:val="single" w:sz="4" w:space="0" w:color="000000"/>
            </w:tcBorders>
            <w:shd w:val="clear" w:color="auto" w:fill="auto"/>
            <w:noWrap/>
            <w:hideMark/>
          </w:tcPr>
          <w:p w14:paraId="1D18815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026BB3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8E87023" w14:textId="77777777" w:rsidR="000C4CBC" w:rsidRPr="00360CD9" w:rsidRDefault="000C4CBC" w:rsidP="000C4CBC">
            <w:pPr>
              <w:jc w:val="right"/>
              <w:rPr>
                <w:b/>
                <w:bCs/>
                <w:color w:val="000000"/>
                <w:sz w:val="20"/>
                <w:szCs w:val="20"/>
              </w:rPr>
            </w:pPr>
            <w:r w:rsidRPr="00360CD9">
              <w:rPr>
                <w:b/>
                <w:bCs/>
                <w:color w:val="000000"/>
                <w:sz w:val="20"/>
                <w:szCs w:val="20"/>
              </w:rPr>
              <w:t>27 506,30000</w:t>
            </w:r>
          </w:p>
        </w:tc>
        <w:tc>
          <w:tcPr>
            <w:tcW w:w="673" w:type="pct"/>
            <w:tcBorders>
              <w:top w:val="nil"/>
              <w:left w:val="nil"/>
              <w:bottom w:val="single" w:sz="4" w:space="0" w:color="000000"/>
              <w:right w:val="single" w:sz="4" w:space="0" w:color="000000"/>
            </w:tcBorders>
            <w:shd w:val="clear" w:color="auto" w:fill="auto"/>
            <w:noWrap/>
            <w:hideMark/>
          </w:tcPr>
          <w:p w14:paraId="0822DC0A" w14:textId="77777777" w:rsidR="000C4CBC" w:rsidRPr="00360CD9" w:rsidRDefault="000C4CBC" w:rsidP="000C4CBC">
            <w:pPr>
              <w:jc w:val="right"/>
              <w:rPr>
                <w:b/>
                <w:bCs/>
                <w:color w:val="000000"/>
                <w:sz w:val="20"/>
                <w:szCs w:val="20"/>
              </w:rPr>
            </w:pPr>
            <w:r w:rsidRPr="00360CD9">
              <w:rPr>
                <w:b/>
                <w:bCs/>
                <w:color w:val="000000"/>
                <w:sz w:val="20"/>
                <w:szCs w:val="20"/>
              </w:rPr>
              <w:t>20 543,30000</w:t>
            </w:r>
          </w:p>
        </w:tc>
        <w:tc>
          <w:tcPr>
            <w:tcW w:w="673" w:type="pct"/>
            <w:tcBorders>
              <w:top w:val="nil"/>
              <w:left w:val="nil"/>
              <w:bottom w:val="single" w:sz="4" w:space="0" w:color="000000"/>
              <w:right w:val="single" w:sz="4" w:space="0" w:color="000000"/>
            </w:tcBorders>
            <w:shd w:val="clear" w:color="auto" w:fill="auto"/>
            <w:noWrap/>
            <w:hideMark/>
          </w:tcPr>
          <w:p w14:paraId="3C601FB5" w14:textId="77777777" w:rsidR="000C4CBC" w:rsidRPr="00360CD9" w:rsidRDefault="000C4CBC" w:rsidP="000C4CBC">
            <w:pPr>
              <w:jc w:val="right"/>
              <w:rPr>
                <w:b/>
                <w:bCs/>
                <w:color w:val="000000"/>
                <w:sz w:val="20"/>
                <w:szCs w:val="20"/>
              </w:rPr>
            </w:pPr>
            <w:r w:rsidRPr="00360CD9">
              <w:rPr>
                <w:b/>
                <w:bCs/>
                <w:color w:val="000000"/>
                <w:sz w:val="20"/>
                <w:szCs w:val="20"/>
              </w:rPr>
              <w:t>20 137,20000</w:t>
            </w:r>
          </w:p>
        </w:tc>
      </w:tr>
      <w:tr w:rsidR="000C4CBC" w:rsidRPr="00360CD9" w14:paraId="41988927"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685BF4FB" w14:textId="77777777" w:rsidR="000C4CBC" w:rsidRPr="00360CD9" w:rsidRDefault="000C4CBC" w:rsidP="000C4CBC">
            <w:pPr>
              <w:rPr>
                <w:b/>
                <w:bCs/>
                <w:color w:val="000000"/>
                <w:sz w:val="20"/>
                <w:szCs w:val="20"/>
              </w:rPr>
            </w:pPr>
            <w:r w:rsidRPr="00360CD9">
              <w:rPr>
                <w:b/>
                <w:bCs/>
                <w:color w:val="000000"/>
                <w:sz w:val="20"/>
                <w:szCs w:val="20"/>
              </w:rPr>
              <w:t xml:space="preserve"> Дотации на выравнивание бюджетной обеспеченности субъектов Российской Федерации и муниципальных образований</w:t>
            </w:r>
          </w:p>
        </w:tc>
        <w:tc>
          <w:tcPr>
            <w:tcW w:w="375" w:type="pct"/>
            <w:tcBorders>
              <w:top w:val="nil"/>
              <w:left w:val="nil"/>
              <w:bottom w:val="single" w:sz="4" w:space="0" w:color="000000"/>
              <w:right w:val="single" w:sz="4" w:space="0" w:color="000000"/>
            </w:tcBorders>
            <w:shd w:val="clear" w:color="auto" w:fill="auto"/>
            <w:noWrap/>
            <w:hideMark/>
          </w:tcPr>
          <w:p w14:paraId="2AD238C5" w14:textId="77777777" w:rsidR="000C4CBC" w:rsidRPr="00360CD9" w:rsidRDefault="000C4CBC" w:rsidP="000C4CBC">
            <w:pPr>
              <w:jc w:val="center"/>
              <w:rPr>
                <w:b/>
                <w:bCs/>
                <w:color w:val="000000"/>
                <w:sz w:val="20"/>
                <w:szCs w:val="20"/>
              </w:rPr>
            </w:pPr>
            <w:r w:rsidRPr="00360CD9">
              <w:rPr>
                <w:b/>
                <w:bCs/>
                <w:color w:val="000000"/>
                <w:sz w:val="20"/>
                <w:szCs w:val="20"/>
              </w:rPr>
              <w:t>1401</w:t>
            </w:r>
          </w:p>
        </w:tc>
        <w:tc>
          <w:tcPr>
            <w:tcW w:w="678" w:type="pct"/>
            <w:tcBorders>
              <w:top w:val="nil"/>
              <w:left w:val="nil"/>
              <w:bottom w:val="single" w:sz="4" w:space="0" w:color="000000"/>
              <w:right w:val="single" w:sz="4" w:space="0" w:color="000000"/>
            </w:tcBorders>
            <w:shd w:val="clear" w:color="auto" w:fill="auto"/>
            <w:noWrap/>
            <w:hideMark/>
          </w:tcPr>
          <w:p w14:paraId="5DD8B38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4" w:type="pct"/>
            <w:tcBorders>
              <w:top w:val="nil"/>
              <w:left w:val="nil"/>
              <w:bottom w:val="single" w:sz="4" w:space="0" w:color="000000"/>
              <w:right w:val="single" w:sz="4" w:space="0" w:color="000000"/>
            </w:tcBorders>
            <w:shd w:val="clear" w:color="auto" w:fill="auto"/>
            <w:noWrap/>
            <w:hideMark/>
          </w:tcPr>
          <w:p w14:paraId="5D6B692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CAED336" w14:textId="77777777" w:rsidR="000C4CBC" w:rsidRPr="00360CD9" w:rsidRDefault="000C4CBC" w:rsidP="000C4CBC">
            <w:pPr>
              <w:jc w:val="right"/>
              <w:rPr>
                <w:b/>
                <w:bCs/>
                <w:color w:val="000000"/>
                <w:sz w:val="20"/>
                <w:szCs w:val="20"/>
              </w:rPr>
            </w:pPr>
            <w:r w:rsidRPr="00360CD9">
              <w:rPr>
                <w:b/>
                <w:bCs/>
                <w:color w:val="000000"/>
                <w:sz w:val="20"/>
                <w:szCs w:val="20"/>
              </w:rPr>
              <w:t>27 506,30000</w:t>
            </w:r>
          </w:p>
        </w:tc>
        <w:tc>
          <w:tcPr>
            <w:tcW w:w="673" w:type="pct"/>
            <w:tcBorders>
              <w:top w:val="nil"/>
              <w:left w:val="nil"/>
              <w:bottom w:val="single" w:sz="4" w:space="0" w:color="000000"/>
              <w:right w:val="single" w:sz="4" w:space="0" w:color="000000"/>
            </w:tcBorders>
            <w:shd w:val="clear" w:color="auto" w:fill="auto"/>
            <w:noWrap/>
            <w:hideMark/>
          </w:tcPr>
          <w:p w14:paraId="59E9C616" w14:textId="77777777" w:rsidR="000C4CBC" w:rsidRPr="00360CD9" w:rsidRDefault="000C4CBC" w:rsidP="000C4CBC">
            <w:pPr>
              <w:jc w:val="right"/>
              <w:rPr>
                <w:b/>
                <w:bCs/>
                <w:color w:val="000000"/>
                <w:sz w:val="20"/>
                <w:szCs w:val="20"/>
              </w:rPr>
            </w:pPr>
            <w:r w:rsidRPr="00360CD9">
              <w:rPr>
                <w:b/>
                <w:bCs/>
                <w:color w:val="000000"/>
                <w:sz w:val="20"/>
                <w:szCs w:val="20"/>
              </w:rPr>
              <w:t>20 543,30000</w:t>
            </w:r>
          </w:p>
        </w:tc>
        <w:tc>
          <w:tcPr>
            <w:tcW w:w="673" w:type="pct"/>
            <w:tcBorders>
              <w:top w:val="nil"/>
              <w:left w:val="nil"/>
              <w:bottom w:val="single" w:sz="4" w:space="0" w:color="000000"/>
              <w:right w:val="single" w:sz="4" w:space="0" w:color="000000"/>
            </w:tcBorders>
            <w:shd w:val="clear" w:color="auto" w:fill="auto"/>
            <w:noWrap/>
            <w:hideMark/>
          </w:tcPr>
          <w:p w14:paraId="7861236A" w14:textId="77777777" w:rsidR="000C4CBC" w:rsidRPr="00360CD9" w:rsidRDefault="000C4CBC" w:rsidP="000C4CBC">
            <w:pPr>
              <w:jc w:val="right"/>
              <w:rPr>
                <w:b/>
                <w:bCs/>
                <w:color w:val="000000"/>
                <w:sz w:val="20"/>
                <w:szCs w:val="20"/>
              </w:rPr>
            </w:pPr>
            <w:r w:rsidRPr="00360CD9">
              <w:rPr>
                <w:b/>
                <w:bCs/>
                <w:color w:val="000000"/>
                <w:sz w:val="20"/>
                <w:szCs w:val="20"/>
              </w:rPr>
              <w:t>20 137,20000</w:t>
            </w:r>
          </w:p>
        </w:tc>
      </w:tr>
      <w:tr w:rsidR="000C4CBC" w:rsidRPr="00360CD9" w14:paraId="7C5A70B4"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3D26986" w14:textId="77777777" w:rsidR="000C4CBC" w:rsidRPr="00360CD9" w:rsidRDefault="000C4CBC" w:rsidP="000C4CBC">
            <w:pPr>
              <w:rPr>
                <w:color w:val="000000"/>
                <w:sz w:val="20"/>
                <w:szCs w:val="20"/>
              </w:rPr>
            </w:pPr>
            <w:r w:rsidRPr="00360CD9">
              <w:rPr>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0A26F0AE" w14:textId="77777777" w:rsidR="000C4CBC" w:rsidRPr="00360CD9" w:rsidRDefault="000C4CBC" w:rsidP="000C4CBC">
            <w:pPr>
              <w:jc w:val="center"/>
              <w:rPr>
                <w:color w:val="000000"/>
                <w:sz w:val="20"/>
                <w:szCs w:val="20"/>
              </w:rPr>
            </w:pPr>
            <w:r w:rsidRPr="00360CD9">
              <w:rPr>
                <w:color w:val="000000"/>
                <w:sz w:val="20"/>
                <w:szCs w:val="20"/>
              </w:rPr>
              <w:t>1401</w:t>
            </w:r>
          </w:p>
        </w:tc>
        <w:tc>
          <w:tcPr>
            <w:tcW w:w="678" w:type="pct"/>
            <w:tcBorders>
              <w:top w:val="nil"/>
              <w:left w:val="nil"/>
              <w:bottom w:val="single" w:sz="4" w:space="0" w:color="000000"/>
              <w:right w:val="single" w:sz="4" w:space="0" w:color="000000"/>
            </w:tcBorders>
            <w:shd w:val="clear" w:color="auto" w:fill="auto"/>
            <w:noWrap/>
            <w:hideMark/>
          </w:tcPr>
          <w:p w14:paraId="12EC0321" w14:textId="77777777" w:rsidR="000C4CBC" w:rsidRPr="00360CD9" w:rsidRDefault="000C4CBC" w:rsidP="000C4CBC">
            <w:pPr>
              <w:jc w:val="center"/>
              <w:rPr>
                <w:color w:val="000000"/>
                <w:sz w:val="20"/>
                <w:szCs w:val="20"/>
              </w:rPr>
            </w:pPr>
            <w:r w:rsidRPr="00360CD9">
              <w:rPr>
                <w:color w:val="000000"/>
                <w:sz w:val="20"/>
                <w:szCs w:val="20"/>
              </w:rPr>
              <w:t>1000000000</w:t>
            </w:r>
          </w:p>
        </w:tc>
        <w:tc>
          <w:tcPr>
            <w:tcW w:w="264" w:type="pct"/>
            <w:tcBorders>
              <w:top w:val="nil"/>
              <w:left w:val="nil"/>
              <w:bottom w:val="single" w:sz="4" w:space="0" w:color="000000"/>
              <w:right w:val="single" w:sz="4" w:space="0" w:color="000000"/>
            </w:tcBorders>
            <w:shd w:val="clear" w:color="auto" w:fill="auto"/>
            <w:noWrap/>
            <w:hideMark/>
          </w:tcPr>
          <w:p w14:paraId="0340BA25"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6531D6E9"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3" w:type="pct"/>
            <w:tcBorders>
              <w:top w:val="nil"/>
              <w:left w:val="nil"/>
              <w:bottom w:val="single" w:sz="4" w:space="0" w:color="000000"/>
              <w:right w:val="single" w:sz="4" w:space="0" w:color="000000"/>
            </w:tcBorders>
            <w:shd w:val="clear" w:color="auto" w:fill="auto"/>
            <w:noWrap/>
            <w:hideMark/>
          </w:tcPr>
          <w:p w14:paraId="440E8EB3"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3" w:type="pct"/>
            <w:tcBorders>
              <w:top w:val="nil"/>
              <w:left w:val="nil"/>
              <w:bottom w:val="single" w:sz="4" w:space="0" w:color="000000"/>
              <w:right w:val="single" w:sz="4" w:space="0" w:color="000000"/>
            </w:tcBorders>
            <w:shd w:val="clear" w:color="auto" w:fill="auto"/>
            <w:noWrap/>
            <w:hideMark/>
          </w:tcPr>
          <w:p w14:paraId="7D8542A3"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6681B298"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34A2B595" w14:textId="77777777" w:rsidR="000C4CBC" w:rsidRPr="00360CD9" w:rsidRDefault="000C4CBC" w:rsidP="000C4CBC">
            <w:pPr>
              <w:rPr>
                <w:color w:val="000000"/>
                <w:sz w:val="20"/>
                <w:szCs w:val="20"/>
              </w:rPr>
            </w:pPr>
            <w:r w:rsidRPr="00360CD9">
              <w:rPr>
                <w:color w:val="000000"/>
                <w:sz w:val="20"/>
                <w:szCs w:val="20"/>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375" w:type="pct"/>
            <w:tcBorders>
              <w:top w:val="nil"/>
              <w:left w:val="nil"/>
              <w:bottom w:val="single" w:sz="4" w:space="0" w:color="000000"/>
              <w:right w:val="single" w:sz="4" w:space="0" w:color="000000"/>
            </w:tcBorders>
            <w:shd w:val="clear" w:color="auto" w:fill="auto"/>
            <w:noWrap/>
            <w:hideMark/>
          </w:tcPr>
          <w:p w14:paraId="611CE946" w14:textId="77777777" w:rsidR="000C4CBC" w:rsidRPr="00360CD9" w:rsidRDefault="000C4CBC" w:rsidP="000C4CBC">
            <w:pPr>
              <w:jc w:val="center"/>
              <w:rPr>
                <w:color w:val="000000"/>
                <w:sz w:val="20"/>
                <w:szCs w:val="20"/>
              </w:rPr>
            </w:pPr>
            <w:r w:rsidRPr="00360CD9">
              <w:rPr>
                <w:color w:val="000000"/>
                <w:sz w:val="20"/>
                <w:szCs w:val="20"/>
              </w:rPr>
              <w:t>1401</w:t>
            </w:r>
          </w:p>
        </w:tc>
        <w:tc>
          <w:tcPr>
            <w:tcW w:w="678" w:type="pct"/>
            <w:tcBorders>
              <w:top w:val="nil"/>
              <w:left w:val="nil"/>
              <w:bottom w:val="single" w:sz="4" w:space="0" w:color="000000"/>
              <w:right w:val="single" w:sz="4" w:space="0" w:color="000000"/>
            </w:tcBorders>
            <w:shd w:val="clear" w:color="auto" w:fill="auto"/>
            <w:noWrap/>
            <w:hideMark/>
          </w:tcPr>
          <w:p w14:paraId="2D2DFB99" w14:textId="77777777" w:rsidR="000C4CBC" w:rsidRPr="00360CD9" w:rsidRDefault="000C4CBC" w:rsidP="000C4CBC">
            <w:pPr>
              <w:jc w:val="center"/>
              <w:rPr>
                <w:color w:val="000000"/>
                <w:sz w:val="20"/>
                <w:szCs w:val="20"/>
              </w:rPr>
            </w:pPr>
            <w:r w:rsidRPr="00360CD9">
              <w:rPr>
                <w:color w:val="000000"/>
                <w:sz w:val="20"/>
                <w:szCs w:val="20"/>
              </w:rPr>
              <w:t>1020000000</w:t>
            </w:r>
          </w:p>
        </w:tc>
        <w:tc>
          <w:tcPr>
            <w:tcW w:w="264" w:type="pct"/>
            <w:tcBorders>
              <w:top w:val="nil"/>
              <w:left w:val="nil"/>
              <w:bottom w:val="single" w:sz="4" w:space="0" w:color="000000"/>
              <w:right w:val="single" w:sz="4" w:space="0" w:color="000000"/>
            </w:tcBorders>
            <w:shd w:val="clear" w:color="auto" w:fill="auto"/>
            <w:noWrap/>
            <w:hideMark/>
          </w:tcPr>
          <w:p w14:paraId="5819D5E7"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722FD708"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3" w:type="pct"/>
            <w:tcBorders>
              <w:top w:val="nil"/>
              <w:left w:val="nil"/>
              <w:bottom w:val="single" w:sz="4" w:space="0" w:color="000000"/>
              <w:right w:val="single" w:sz="4" w:space="0" w:color="000000"/>
            </w:tcBorders>
            <w:shd w:val="clear" w:color="auto" w:fill="auto"/>
            <w:noWrap/>
            <w:hideMark/>
          </w:tcPr>
          <w:p w14:paraId="30593F20"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3" w:type="pct"/>
            <w:tcBorders>
              <w:top w:val="nil"/>
              <w:left w:val="nil"/>
              <w:bottom w:val="single" w:sz="4" w:space="0" w:color="000000"/>
              <w:right w:val="single" w:sz="4" w:space="0" w:color="000000"/>
            </w:tcBorders>
            <w:shd w:val="clear" w:color="auto" w:fill="auto"/>
            <w:noWrap/>
            <w:hideMark/>
          </w:tcPr>
          <w:p w14:paraId="6AD773C8"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632CEF4E"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18AD63A3" w14:textId="77777777" w:rsidR="000C4CBC" w:rsidRPr="00360CD9" w:rsidRDefault="000C4CBC" w:rsidP="000C4CBC">
            <w:pPr>
              <w:rPr>
                <w:color w:val="000000"/>
                <w:sz w:val="20"/>
                <w:szCs w:val="20"/>
              </w:rPr>
            </w:pPr>
            <w:r w:rsidRPr="00360CD9">
              <w:rPr>
                <w:color w:val="000000"/>
                <w:sz w:val="20"/>
                <w:szCs w:val="20"/>
              </w:rPr>
              <w:t xml:space="preserve"> Выравнивание уровня бюджетной обеспеченности поселений</w:t>
            </w:r>
          </w:p>
        </w:tc>
        <w:tc>
          <w:tcPr>
            <w:tcW w:w="375" w:type="pct"/>
            <w:tcBorders>
              <w:top w:val="nil"/>
              <w:left w:val="nil"/>
              <w:bottom w:val="single" w:sz="4" w:space="0" w:color="000000"/>
              <w:right w:val="single" w:sz="4" w:space="0" w:color="000000"/>
            </w:tcBorders>
            <w:shd w:val="clear" w:color="auto" w:fill="auto"/>
            <w:noWrap/>
            <w:hideMark/>
          </w:tcPr>
          <w:p w14:paraId="4ED425B4" w14:textId="77777777" w:rsidR="000C4CBC" w:rsidRPr="00360CD9" w:rsidRDefault="000C4CBC" w:rsidP="000C4CBC">
            <w:pPr>
              <w:jc w:val="center"/>
              <w:rPr>
                <w:color w:val="000000"/>
                <w:sz w:val="20"/>
                <w:szCs w:val="20"/>
              </w:rPr>
            </w:pPr>
            <w:r w:rsidRPr="00360CD9">
              <w:rPr>
                <w:color w:val="000000"/>
                <w:sz w:val="20"/>
                <w:szCs w:val="20"/>
              </w:rPr>
              <w:t>1401</w:t>
            </w:r>
          </w:p>
        </w:tc>
        <w:tc>
          <w:tcPr>
            <w:tcW w:w="678" w:type="pct"/>
            <w:tcBorders>
              <w:top w:val="nil"/>
              <w:left w:val="nil"/>
              <w:bottom w:val="single" w:sz="4" w:space="0" w:color="000000"/>
              <w:right w:val="single" w:sz="4" w:space="0" w:color="000000"/>
            </w:tcBorders>
            <w:shd w:val="clear" w:color="auto" w:fill="auto"/>
            <w:noWrap/>
            <w:hideMark/>
          </w:tcPr>
          <w:p w14:paraId="3BB73ACA" w14:textId="77777777" w:rsidR="000C4CBC" w:rsidRPr="00360CD9" w:rsidRDefault="000C4CBC" w:rsidP="000C4CBC">
            <w:pPr>
              <w:jc w:val="center"/>
              <w:rPr>
                <w:color w:val="000000"/>
                <w:sz w:val="20"/>
                <w:szCs w:val="20"/>
              </w:rPr>
            </w:pPr>
            <w:r w:rsidRPr="00360CD9">
              <w:rPr>
                <w:color w:val="000000"/>
                <w:sz w:val="20"/>
                <w:szCs w:val="20"/>
              </w:rPr>
              <w:t>1020100000</w:t>
            </w:r>
          </w:p>
        </w:tc>
        <w:tc>
          <w:tcPr>
            <w:tcW w:w="264" w:type="pct"/>
            <w:tcBorders>
              <w:top w:val="nil"/>
              <w:left w:val="nil"/>
              <w:bottom w:val="single" w:sz="4" w:space="0" w:color="000000"/>
              <w:right w:val="single" w:sz="4" w:space="0" w:color="000000"/>
            </w:tcBorders>
            <w:shd w:val="clear" w:color="auto" w:fill="auto"/>
            <w:noWrap/>
            <w:hideMark/>
          </w:tcPr>
          <w:p w14:paraId="7F572D66"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4E758FF9"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3" w:type="pct"/>
            <w:tcBorders>
              <w:top w:val="nil"/>
              <w:left w:val="nil"/>
              <w:bottom w:val="single" w:sz="4" w:space="0" w:color="000000"/>
              <w:right w:val="single" w:sz="4" w:space="0" w:color="000000"/>
            </w:tcBorders>
            <w:shd w:val="clear" w:color="auto" w:fill="auto"/>
            <w:noWrap/>
            <w:hideMark/>
          </w:tcPr>
          <w:p w14:paraId="0F212F48"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3" w:type="pct"/>
            <w:tcBorders>
              <w:top w:val="nil"/>
              <w:left w:val="nil"/>
              <w:bottom w:val="single" w:sz="4" w:space="0" w:color="000000"/>
              <w:right w:val="single" w:sz="4" w:space="0" w:color="000000"/>
            </w:tcBorders>
            <w:shd w:val="clear" w:color="auto" w:fill="auto"/>
            <w:noWrap/>
            <w:hideMark/>
          </w:tcPr>
          <w:p w14:paraId="071F9F3F"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068CA19C" w14:textId="77777777" w:rsidTr="000C4CBC">
        <w:trPr>
          <w:trHeight w:val="20"/>
        </w:trPr>
        <w:tc>
          <w:tcPr>
            <w:tcW w:w="1665" w:type="pct"/>
            <w:tcBorders>
              <w:top w:val="nil"/>
              <w:left w:val="single" w:sz="4" w:space="0" w:color="000000"/>
              <w:bottom w:val="single" w:sz="4" w:space="0" w:color="000000"/>
              <w:right w:val="single" w:sz="4" w:space="0" w:color="000000"/>
            </w:tcBorders>
            <w:shd w:val="clear" w:color="auto" w:fill="auto"/>
            <w:hideMark/>
          </w:tcPr>
          <w:p w14:paraId="4DE55EBF" w14:textId="77777777" w:rsidR="000C4CBC" w:rsidRPr="00360CD9" w:rsidRDefault="000C4CBC" w:rsidP="000C4CBC">
            <w:pPr>
              <w:rPr>
                <w:color w:val="000000"/>
                <w:sz w:val="20"/>
                <w:szCs w:val="20"/>
              </w:rPr>
            </w:pPr>
            <w:r w:rsidRPr="00360CD9">
              <w:rPr>
                <w:color w:val="000000"/>
                <w:sz w:val="20"/>
                <w:szCs w:val="20"/>
              </w:rPr>
              <w:t xml:space="preserve"> Выравнивание бюджетной обеспеченности поселений</w:t>
            </w:r>
          </w:p>
        </w:tc>
        <w:tc>
          <w:tcPr>
            <w:tcW w:w="375" w:type="pct"/>
            <w:tcBorders>
              <w:top w:val="nil"/>
              <w:left w:val="nil"/>
              <w:bottom w:val="single" w:sz="4" w:space="0" w:color="000000"/>
              <w:right w:val="single" w:sz="4" w:space="0" w:color="000000"/>
            </w:tcBorders>
            <w:shd w:val="clear" w:color="auto" w:fill="auto"/>
            <w:noWrap/>
            <w:hideMark/>
          </w:tcPr>
          <w:p w14:paraId="7370B64D" w14:textId="77777777" w:rsidR="000C4CBC" w:rsidRPr="00360CD9" w:rsidRDefault="000C4CBC" w:rsidP="000C4CBC">
            <w:pPr>
              <w:jc w:val="center"/>
              <w:rPr>
                <w:color w:val="000000"/>
                <w:sz w:val="20"/>
                <w:szCs w:val="20"/>
              </w:rPr>
            </w:pPr>
            <w:r w:rsidRPr="00360CD9">
              <w:rPr>
                <w:color w:val="000000"/>
                <w:sz w:val="20"/>
                <w:szCs w:val="20"/>
              </w:rPr>
              <w:t>1401</w:t>
            </w:r>
          </w:p>
        </w:tc>
        <w:tc>
          <w:tcPr>
            <w:tcW w:w="678" w:type="pct"/>
            <w:tcBorders>
              <w:top w:val="nil"/>
              <w:left w:val="nil"/>
              <w:bottom w:val="single" w:sz="4" w:space="0" w:color="000000"/>
              <w:right w:val="single" w:sz="4" w:space="0" w:color="000000"/>
            </w:tcBorders>
            <w:shd w:val="clear" w:color="auto" w:fill="auto"/>
            <w:noWrap/>
            <w:hideMark/>
          </w:tcPr>
          <w:p w14:paraId="460E9DE9" w14:textId="77777777" w:rsidR="000C4CBC" w:rsidRPr="00360CD9" w:rsidRDefault="000C4CBC" w:rsidP="000C4CBC">
            <w:pPr>
              <w:jc w:val="center"/>
              <w:rPr>
                <w:color w:val="000000"/>
                <w:sz w:val="20"/>
                <w:szCs w:val="20"/>
              </w:rPr>
            </w:pPr>
            <w:r w:rsidRPr="00360CD9">
              <w:rPr>
                <w:color w:val="000000"/>
                <w:sz w:val="20"/>
                <w:szCs w:val="20"/>
              </w:rPr>
              <w:t>1020170100</w:t>
            </w:r>
          </w:p>
        </w:tc>
        <w:tc>
          <w:tcPr>
            <w:tcW w:w="264" w:type="pct"/>
            <w:tcBorders>
              <w:top w:val="nil"/>
              <w:left w:val="nil"/>
              <w:bottom w:val="single" w:sz="4" w:space="0" w:color="000000"/>
              <w:right w:val="single" w:sz="4" w:space="0" w:color="000000"/>
            </w:tcBorders>
            <w:shd w:val="clear" w:color="auto" w:fill="auto"/>
            <w:noWrap/>
            <w:hideMark/>
          </w:tcPr>
          <w:p w14:paraId="39CCC9E3" w14:textId="77777777" w:rsidR="000C4CBC" w:rsidRPr="00360CD9" w:rsidRDefault="000C4CBC" w:rsidP="000C4CBC">
            <w:pPr>
              <w:jc w:val="center"/>
              <w:rPr>
                <w:color w:val="000000"/>
                <w:sz w:val="20"/>
                <w:szCs w:val="20"/>
              </w:rPr>
            </w:pPr>
            <w:r w:rsidRPr="00360CD9">
              <w:rPr>
                <w:color w:val="000000"/>
                <w:sz w:val="20"/>
                <w:szCs w:val="20"/>
              </w:rPr>
              <w:t> </w:t>
            </w:r>
          </w:p>
        </w:tc>
        <w:tc>
          <w:tcPr>
            <w:tcW w:w="673" w:type="pct"/>
            <w:tcBorders>
              <w:top w:val="nil"/>
              <w:left w:val="nil"/>
              <w:bottom w:val="single" w:sz="4" w:space="0" w:color="000000"/>
              <w:right w:val="single" w:sz="4" w:space="0" w:color="000000"/>
            </w:tcBorders>
            <w:shd w:val="clear" w:color="auto" w:fill="auto"/>
            <w:noWrap/>
            <w:hideMark/>
          </w:tcPr>
          <w:p w14:paraId="0069E5EE"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3" w:type="pct"/>
            <w:tcBorders>
              <w:top w:val="nil"/>
              <w:left w:val="nil"/>
              <w:bottom w:val="single" w:sz="4" w:space="0" w:color="000000"/>
              <w:right w:val="single" w:sz="4" w:space="0" w:color="000000"/>
            </w:tcBorders>
            <w:shd w:val="clear" w:color="auto" w:fill="auto"/>
            <w:noWrap/>
            <w:hideMark/>
          </w:tcPr>
          <w:p w14:paraId="79A6947A"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3" w:type="pct"/>
            <w:tcBorders>
              <w:top w:val="nil"/>
              <w:left w:val="nil"/>
              <w:bottom w:val="single" w:sz="4" w:space="0" w:color="000000"/>
              <w:right w:val="single" w:sz="4" w:space="0" w:color="000000"/>
            </w:tcBorders>
            <w:shd w:val="clear" w:color="auto" w:fill="auto"/>
            <w:noWrap/>
            <w:hideMark/>
          </w:tcPr>
          <w:p w14:paraId="069B154B"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4132A2B1" w14:textId="77777777" w:rsidTr="000C4CBC">
        <w:trPr>
          <w:trHeight w:val="20"/>
        </w:trPr>
        <w:tc>
          <w:tcPr>
            <w:tcW w:w="1665" w:type="pct"/>
            <w:tcBorders>
              <w:top w:val="nil"/>
              <w:left w:val="single" w:sz="4" w:space="0" w:color="000000"/>
              <w:bottom w:val="nil"/>
              <w:right w:val="single" w:sz="4" w:space="0" w:color="000000"/>
            </w:tcBorders>
            <w:shd w:val="clear" w:color="auto" w:fill="auto"/>
            <w:hideMark/>
          </w:tcPr>
          <w:p w14:paraId="5C209C76" w14:textId="77777777" w:rsidR="000C4CBC" w:rsidRPr="00360CD9" w:rsidRDefault="000C4CBC" w:rsidP="000C4CBC">
            <w:pPr>
              <w:rPr>
                <w:color w:val="000000"/>
                <w:sz w:val="20"/>
                <w:szCs w:val="20"/>
              </w:rPr>
            </w:pPr>
            <w:r w:rsidRPr="00360CD9">
              <w:rPr>
                <w:color w:val="000000"/>
                <w:sz w:val="20"/>
                <w:szCs w:val="20"/>
              </w:rPr>
              <w:t xml:space="preserve"> Дотации</w:t>
            </w:r>
          </w:p>
        </w:tc>
        <w:tc>
          <w:tcPr>
            <w:tcW w:w="375" w:type="pct"/>
            <w:tcBorders>
              <w:top w:val="nil"/>
              <w:left w:val="nil"/>
              <w:bottom w:val="nil"/>
              <w:right w:val="single" w:sz="4" w:space="0" w:color="000000"/>
            </w:tcBorders>
            <w:shd w:val="clear" w:color="auto" w:fill="auto"/>
            <w:noWrap/>
            <w:hideMark/>
          </w:tcPr>
          <w:p w14:paraId="6A1F3CF2" w14:textId="77777777" w:rsidR="000C4CBC" w:rsidRPr="00360CD9" w:rsidRDefault="000C4CBC" w:rsidP="000C4CBC">
            <w:pPr>
              <w:jc w:val="center"/>
              <w:rPr>
                <w:color w:val="000000"/>
                <w:sz w:val="20"/>
                <w:szCs w:val="20"/>
              </w:rPr>
            </w:pPr>
            <w:r w:rsidRPr="00360CD9">
              <w:rPr>
                <w:color w:val="000000"/>
                <w:sz w:val="20"/>
                <w:szCs w:val="20"/>
              </w:rPr>
              <w:t>1401</w:t>
            </w:r>
          </w:p>
        </w:tc>
        <w:tc>
          <w:tcPr>
            <w:tcW w:w="678" w:type="pct"/>
            <w:tcBorders>
              <w:top w:val="nil"/>
              <w:left w:val="nil"/>
              <w:bottom w:val="nil"/>
              <w:right w:val="single" w:sz="4" w:space="0" w:color="000000"/>
            </w:tcBorders>
            <w:shd w:val="clear" w:color="auto" w:fill="auto"/>
            <w:noWrap/>
            <w:hideMark/>
          </w:tcPr>
          <w:p w14:paraId="4B720733" w14:textId="77777777" w:rsidR="000C4CBC" w:rsidRPr="00360CD9" w:rsidRDefault="000C4CBC" w:rsidP="000C4CBC">
            <w:pPr>
              <w:jc w:val="center"/>
              <w:rPr>
                <w:color w:val="000000"/>
                <w:sz w:val="20"/>
                <w:szCs w:val="20"/>
              </w:rPr>
            </w:pPr>
            <w:r w:rsidRPr="00360CD9">
              <w:rPr>
                <w:color w:val="000000"/>
                <w:sz w:val="20"/>
                <w:szCs w:val="20"/>
              </w:rPr>
              <w:t>1020170100</w:t>
            </w:r>
          </w:p>
        </w:tc>
        <w:tc>
          <w:tcPr>
            <w:tcW w:w="264" w:type="pct"/>
            <w:tcBorders>
              <w:top w:val="nil"/>
              <w:left w:val="nil"/>
              <w:bottom w:val="nil"/>
              <w:right w:val="single" w:sz="4" w:space="0" w:color="000000"/>
            </w:tcBorders>
            <w:shd w:val="clear" w:color="auto" w:fill="auto"/>
            <w:noWrap/>
            <w:hideMark/>
          </w:tcPr>
          <w:p w14:paraId="708B0FF5" w14:textId="77777777" w:rsidR="000C4CBC" w:rsidRPr="00360CD9" w:rsidRDefault="000C4CBC" w:rsidP="000C4CBC">
            <w:pPr>
              <w:jc w:val="center"/>
              <w:rPr>
                <w:color w:val="000000"/>
                <w:sz w:val="20"/>
                <w:szCs w:val="20"/>
              </w:rPr>
            </w:pPr>
            <w:r w:rsidRPr="00360CD9">
              <w:rPr>
                <w:color w:val="000000"/>
                <w:sz w:val="20"/>
                <w:szCs w:val="20"/>
              </w:rPr>
              <w:t>510</w:t>
            </w:r>
          </w:p>
        </w:tc>
        <w:tc>
          <w:tcPr>
            <w:tcW w:w="673" w:type="pct"/>
            <w:tcBorders>
              <w:top w:val="nil"/>
              <w:left w:val="nil"/>
              <w:bottom w:val="nil"/>
              <w:right w:val="single" w:sz="4" w:space="0" w:color="000000"/>
            </w:tcBorders>
            <w:shd w:val="clear" w:color="auto" w:fill="auto"/>
            <w:noWrap/>
            <w:hideMark/>
          </w:tcPr>
          <w:p w14:paraId="21F02171"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3" w:type="pct"/>
            <w:tcBorders>
              <w:top w:val="nil"/>
              <w:left w:val="nil"/>
              <w:bottom w:val="nil"/>
              <w:right w:val="single" w:sz="4" w:space="0" w:color="000000"/>
            </w:tcBorders>
            <w:shd w:val="clear" w:color="auto" w:fill="auto"/>
            <w:noWrap/>
            <w:hideMark/>
          </w:tcPr>
          <w:p w14:paraId="143FB436"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3" w:type="pct"/>
            <w:tcBorders>
              <w:top w:val="nil"/>
              <w:left w:val="nil"/>
              <w:bottom w:val="nil"/>
              <w:right w:val="single" w:sz="4" w:space="0" w:color="000000"/>
            </w:tcBorders>
            <w:shd w:val="clear" w:color="auto" w:fill="auto"/>
            <w:noWrap/>
            <w:hideMark/>
          </w:tcPr>
          <w:p w14:paraId="6AF12C05"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7B6A329F" w14:textId="77777777" w:rsidTr="000C4CBC">
        <w:trPr>
          <w:trHeight w:val="20"/>
        </w:trPr>
        <w:tc>
          <w:tcPr>
            <w:tcW w:w="2982"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984946" w14:textId="77777777" w:rsidR="000C4CBC" w:rsidRPr="00360CD9" w:rsidRDefault="000C4CBC" w:rsidP="000C4CBC">
            <w:pPr>
              <w:rPr>
                <w:b/>
                <w:bCs/>
                <w:color w:val="000000"/>
                <w:sz w:val="20"/>
                <w:szCs w:val="20"/>
              </w:rPr>
            </w:pPr>
            <w:r w:rsidRPr="00360CD9">
              <w:rPr>
                <w:b/>
                <w:bCs/>
                <w:color w:val="000000"/>
                <w:sz w:val="20"/>
                <w:szCs w:val="20"/>
              </w:rPr>
              <w:t xml:space="preserve">Всего расходов:   </w:t>
            </w:r>
          </w:p>
        </w:tc>
        <w:tc>
          <w:tcPr>
            <w:tcW w:w="673" w:type="pct"/>
            <w:tcBorders>
              <w:top w:val="single" w:sz="4" w:space="0" w:color="auto"/>
              <w:left w:val="nil"/>
              <w:bottom w:val="single" w:sz="4" w:space="0" w:color="auto"/>
              <w:right w:val="single" w:sz="4" w:space="0" w:color="auto"/>
            </w:tcBorders>
            <w:shd w:val="clear" w:color="auto" w:fill="auto"/>
            <w:noWrap/>
            <w:hideMark/>
          </w:tcPr>
          <w:p w14:paraId="433FEEA0" w14:textId="77777777" w:rsidR="000C4CBC" w:rsidRPr="00360CD9" w:rsidRDefault="000C4CBC" w:rsidP="000C4CBC">
            <w:pPr>
              <w:jc w:val="right"/>
              <w:rPr>
                <w:b/>
                <w:bCs/>
                <w:color w:val="000000"/>
                <w:sz w:val="20"/>
                <w:szCs w:val="20"/>
              </w:rPr>
            </w:pPr>
            <w:r w:rsidRPr="00360CD9">
              <w:rPr>
                <w:b/>
                <w:bCs/>
                <w:color w:val="000000"/>
                <w:sz w:val="20"/>
                <w:szCs w:val="20"/>
              </w:rPr>
              <w:t>595 581,35112</w:t>
            </w:r>
          </w:p>
        </w:tc>
        <w:tc>
          <w:tcPr>
            <w:tcW w:w="673" w:type="pct"/>
            <w:tcBorders>
              <w:top w:val="single" w:sz="4" w:space="0" w:color="auto"/>
              <w:left w:val="nil"/>
              <w:bottom w:val="single" w:sz="4" w:space="0" w:color="auto"/>
              <w:right w:val="single" w:sz="4" w:space="0" w:color="auto"/>
            </w:tcBorders>
            <w:shd w:val="clear" w:color="auto" w:fill="auto"/>
            <w:noWrap/>
            <w:hideMark/>
          </w:tcPr>
          <w:p w14:paraId="06B2550F" w14:textId="77777777" w:rsidR="000C4CBC" w:rsidRPr="00360CD9" w:rsidRDefault="000C4CBC" w:rsidP="000C4CBC">
            <w:pPr>
              <w:jc w:val="right"/>
              <w:rPr>
                <w:b/>
                <w:bCs/>
                <w:color w:val="000000"/>
                <w:sz w:val="20"/>
                <w:szCs w:val="20"/>
              </w:rPr>
            </w:pPr>
            <w:r w:rsidRPr="00360CD9">
              <w:rPr>
                <w:b/>
                <w:bCs/>
                <w:color w:val="000000"/>
                <w:sz w:val="20"/>
                <w:szCs w:val="20"/>
              </w:rPr>
              <w:t>398 329,21771</w:t>
            </w:r>
          </w:p>
        </w:tc>
        <w:tc>
          <w:tcPr>
            <w:tcW w:w="673" w:type="pct"/>
            <w:tcBorders>
              <w:top w:val="single" w:sz="4" w:space="0" w:color="auto"/>
              <w:left w:val="nil"/>
              <w:bottom w:val="single" w:sz="4" w:space="0" w:color="auto"/>
              <w:right w:val="single" w:sz="4" w:space="0" w:color="auto"/>
            </w:tcBorders>
            <w:shd w:val="clear" w:color="auto" w:fill="auto"/>
            <w:noWrap/>
            <w:hideMark/>
          </w:tcPr>
          <w:p w14:paraId="0275C744" w14:textId="77777777" w:rsidR="000C4CBC" w:rsidRPr="00360CD9" w:rsidRDefault="000C4CBC" w:rsidP="000C4CBC">
            <w:pPr>
              <w:jc w:val="right"/>
              <w:rPr>
                <w:b/>
                <w:bCs/>
                <w:color w:val="000000"/>
                <w:sz w:val="20"/>
                <w:szCs w:val="20"/>
              </w:rPr>
            </w:pPr>
            <w:r w:rsidRPr="00360CD9">
              <w:rPr>
                <w:b/>
                <w:bCs/>
                <w:color w:val="000000"/>
                <w:sz w:val="20"/>
                <w:szCs w:val="20"/>
              </w:rPr>
              <w:t>345 732,53905</w:t>
            </w:r>
          </w:p>
        </w:tc>
      </w:tr>
    </w:tbl>
    <w:p w14:paraId="34250370" w14:textId="77777777" w:rsidR="000C4CBC" w:rsidRPr="00360CD9" w:rsidRDefault="000C4CBC" w:rsidP="000C4CBC">
      <w:pPr>
        <w:autoSpaceDE w:val="0"/>
        <w:autoSpaceDN w:val="0"/>
        <w:adjustRightInd w:val="0"/>
        <w:rPr>
          <w:color w:val="000000"/>
          <w:sz w:val="20"/>
          <w:szCs w:val="20"/>
        </w:rPr>
      </w:pPr>
    </w:p>
    <w:p w14:paraId="0B01AC0B" w14:textId="77777777" w:rsidR="000C4CBC" w:rsidRPr="00360CD9" w:rsidRDefault="000C4CBC" w:rsidP="000C4CBC">
      <w:pPr>
        <w:autoSpaceDE w:val="0"/>
        <w:autoSpaceDN w:val="0"/>
        <w:adjustRightInd w:val="0"/>
        <w:rPr>
          <w:color w:val="000000"/>
          <w:sz w:val="20"/>
          <w:szCs w:val="20"/>
        </w:rPr>
      </w:pPr>
    </w:p>
    <w:p w14:paraId="5A31D8FE" w14:textId="77777777" w:rsidR="000C4CBC" w:rsidRPr="00360CD9" w:rsidRDefault="000C4CBC" w:rsidP="000C4CBC">
      <w:pPr>
        <w:autoSpaceDE w:val="0"/>
        <w:autoSpaceDN w:val="0"/>
        <w:adjustRightInd w:val="0"/>
        <w:rPr>
          <w:color w:val="000000"/>
          <w:sz w:val="20"/>
          <w:szCs w:val="20"/>
        </w:rPr>
      </w:pPr>
      <w:bookmarkStart w:id="6" w:name="RANGE!A1:H9"/>
      <w:bookmarkEnd w:id="6"/>
      <w:r w:rsidRPr="00360CD9">
        <w:rPr>
          <w:color w:val="000000"/>
          <w:sz w:val="20"/>
          <w:szCs w:val="20"/>
        </w:rPr>
        <w:t xml:space="preserve">  </w:t>
      </w:r>
    </w:p>
    <w:p w14:paraId="455E6E8D" w14:textId="77777777" w:rsidR="000C4CBC" w:rsidRPr="00360CD9" w:rsidRDefault="000C4CBC" w:rsidP="000C4CBC">
      <w:pPr>
        <w:autoSpaceDE w:val="0"/>
        <w:autoSpaceDN w:val="0"/>
        <w:adjustRightInd w:val="0"/>
        <w:rPr>
          <w:color w:val="000000"/>
          <w:sz w:val="20"/>
          <w:szCs w:val="20"/>
        </w:rPr>
      </w:pPr>
      <w:bookmarkStart w:id="7" w:name="RANGE!A1:H687"/>
      <w:bookmarkEnd w:id="7"/>
    </w:p>
    <w:p w14:paraId="52C3EEBD" w14:textId="77777777" w:rsidR="000C4CBC" w:rsidRPr="00360CD9" w:rsidRDefault="000C4CBC" w:rsidP="000C4CBC">
      <w:pPr>
        <w:autoSpaceDE w:val="0"/>
        <w:autoSpaceDN w:val="0"/>
        <w:adjustRightInd w:val="0"/>
        <w:rPr>
          <w:color w:val="FF0000"/>
          <w:sz w:val="20"/>
          <w:szCs w:val="20"/>
        </w:rPr>
      </w:pPr>
    </w:p>
    <w:p w14:paraId="41AAA87E" w14:textId="77777777" w:rsidR="000C4CBC" w:rsidRPr="00360CD9" w:rsidRDefault="000C4CBC" w:rsidP="000C4CBC">
      <w:pPr>
        <w:autoSpaceDE w:val="0"/>
        <w:autoSpaceDN w:val="0"/>
        <w:adjustRightInd w:val="0"/>
        <w:ind w:firstLine="708"/>
        <w:rPr>
          <w:color w:val="000000"/>
          <w:sz w:val="20"/>
          <w:szCs w:val="20"/>
        </w:rPr>
      </w:pPr>
      <w:r w:rsidRPr="00360CD9">
        <w:rPr>
          <w:color w:val="FF0000"/>
          <w:sz w:val="20"/>
          <w:szCs w:val="20"/>
        </w:rPr>
        <w:t xml:space="preserve"> </w:t>
      </w:r>
      <w:r w:rsidRPr="00360CD9">
        <w:rPr>
          <w:color w:val="000000"/>
          <w:sz w:val="20"/>
          <w:szCs w:val="20"/>
        </w:rPr>
        <w:t>6. Приложение 8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p>
    <w:tbl>
      <w:tblPr>
        <w:tblW w:w="5000" w:type="pct"/>
        <w:tblLook w:val="04A0" w:firstRow="1" w:lastRow="0" w:firstColumn="1" w:lastColumn="0" w:noHBand="0" w:noVBand="1"/>
      </w:tblPr>
      <w:tblGrid>
        <w:gridCol w:w="3603"/>
        <w:gridCol w:w="1459"/>
        <w:gridCol w:w="806"/>
        <w:gridCol w:w="567"/>
        <w:gridCol w:w="1446"/>
        <w:gridCol w:w="1446"/>
        <w:gridCol w:w="1448"/>
      </w:tblGrid>
      <w:tr w:rsidR="000C4CBC" w:rsidRPr="00360CD9" w14:paraId="1247BAA1"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4B0ECFD3" w14:textId="77777777" w:rsidR="000C4CBC" w:rsidRPr="00360CD9" w:rsidRDefault="000C4CBC" w:rsidP="000C4CBC">
            <w:pPr>
              <w:jc w:val="right"/>
              <w:rPr>
                <w:color w:val="000000"/>
                <w:sz w:val="20"/>
                <w:szCs w:val="20"/>
              </w:rPr>
            </w:pPr>
            <w:r w:rsidRPr="00360CD9">
              <w:rPr>
                <w:color w:val="000000"/>
                <w:sz w:val="20"/>
                <w:szCs w:val="20"/>
              </w:rPr>
              <w:t>Приложение 8</w:t>
            </w:r>
          </w:p>
        </w:tc>
      </w:tr>
      <w:tr w:rsidR="000C4CBC" w:rsidRPr="00360CD9" w14:paraId="0647C6B9"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64CF7852" w14:textId="77777777" w:rsidR="000C4CBC" w:rsidRPr="00360CD9" w:rsidRDefault="000C4CBC" w:rsidP="000C4CBC">
            <w:pPr>
              <w:jc w:val="right"/>
              <w:rPr>
                <w:color w:val="000000"/>
                <w:sz w:val="20"/>
                <w:szCs w:val="20"/>
              </w:rPr>
            </w:pPr>
            <w:r w:rsidRPr="00360CD9">
              <w:rPr>
                <w:color w:val="000000"/>
                <w:sz w:val="20"/>
                <w:szCs w:val="20"/>
              </w:rPr>
              <w:t>к решению Думы муниципального района</w:t>
            </w:r>
          </w:p>
        </w:tc>
      </w:tr>
      <w:tr w:rsidR="000C4CBC" w:rsidRPr="00360CD9" w14:paraId="1C80F31B"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0A9F4E06" w14:textId="77777777" w:rsidR="000C4CBC" w:rsidRPr="00360CD9" w:rsidRDefault="000C4CBC" w:rsidP="000C4CBC">
            <w:pPr>
              <w:jc w:val="right"/>
              <w:rPr>
                <w:color w:val="000000"/>
                <w:sz w:val="20"/>
                <w:szCs w:val="20"/>
              </w:rPr>
            </w:pPr>
            <w:r w:rsidRPr="00360CD9">
              <w:rPr>
                <w:color w:val="000000"/>
                <w:sz w:val="20"/>
                <w:szCs w:val="20"/>
              </w:rPr>
              <w:t>"О бюджете Любытинского муниципального района</w:t>
            </w:r>
          </w:p>
        </w:tc>
      </w:tr>
      <w:tr w:rsidR="000C4CBC" w:rsidRPr="00360CD9" w14:paraId="4EFEC6C0" w14:textId="77777777" w:rsidTr="000C4CBC">
        <w:trPr>
          <w:trHeight w:val="20"/>
        </w:trPr>
        <w:tc>
          <w:tcPr>
            <w:tcW w:w="5000" w:type="pct"/>
            <w:gridSpan w:val="7"/>
            <w:tcBorders>
              <w:top w:val="nil"/>
              <w:left w:val="nil"/>
              <w:bottom w:val="nil"/>
              <w:right w:val="nil"/>
            </w:tcBorders>
            <w:shd w:val="clear" w:color="auto" w:fill="auto"/>
            <w:noWrap/>
            <w:vAlign w:val="bottom"/>
            <w:hideMark/>
          </w:tcPr>
          <w:p w14:paraId="19FB0BC2" w14:textId="77777777" w:rsidR="000C4CBC" w:rsidRPr="00360CD9" w:rsidRDefault="000C4CBC" w:rsidP="000C4CBC">
            <w:pPr>
              <w:jc w:val="right"/>
              <w:rPr>
                <w:color w:val="000000"/>
                <w:sz w:val="20"/>
                <w:szCs w:val="20"/>
              </w:rPr>
            </w:pPr>
            <w:r w:rsidRPr="00360CD9">
              <w:rPr>
                <w:color w:val="000000"/>
                <w:sz w:val="20"/>
                <w:szCs w:val="20"/>
              </w:rPr>
              <w:t xml:space="preserve">на 2024 год и на плановый период 2025 и 2026 годов" </w:t>
            </w:r>
          </w:p>
        </w:tc>
      </w:tr>
      <w:tr w:rsidR="000C4CBC" w:rsidRPr="00360CD9" w14:paraId="63485D3A" w14:textId="77777777" w:rsidTr="000C4CBC">
        <w:trPr>
          <w:trHeight w:val="20"/>
        </w:trPr>
        <w:tc>
          <w:tcPr>
            <w:tcW w:w="1672" w:type="pct"/>
            <w:tcBorders>
              <w:top w:val="nil"/>
              <w:left w:val="nil"/>
              <w:bottom w:val="nil"/>
              <w:right w:val="nil"/>
            </w:tcBorders>
            <w:shd w:val="clear" w:color="auto" w:fill="auto"/>
            <w:noWrap/>
            <w:vAlign w:val="bottom"/>
            <w:hideMark/>
          </w:tcPr>
          <w:p w14:paraId="1F1B9336" w14:textId="77777777" w:rsidR="000C4CBC" w:rsidRPr="00360CD9" w:rsidRDefault="000C4CBC" w:rsidP="000C4CBC">
            <w:pPr>
              <w:rPr>
                <w:color w:val="000000"/>
                <w:sz w:val="20"/>
                <w:szCs w:val="20"/>
              </w:rPr>
            </w:pPr>
          </w:p>
        </w:tc>
        <w:tc>
          <w:tcPr>
            <w:tcW w:w="677" w:type="pct"/>
            <w:tcBorders>
              <w:top w:val="nil"/>
              <w:left w:val="nil"/>
              <w:bottom w:val="nil"/>
              <w:right w:val="nil"/>
            </w:tcBorders>
            <w:shd w:val="clear" w:color="auto" w:fill="auto"/>
            <w:vAlign w:val="bottom"/>
            <w:hideMark/>
          </w:tcPr>
          <w:p w14:paraId="7FEB41D3" w14:textId="77777777" w:rsidR="000C4CBC" w:rsidRPr="00360CD9" w:rsidRDefault="000C4CBC" w:rsidP="000C4CBC">
            <w:pPr>
              <w:jc w:val="center"/>
              <w:rPr>
                <w:color w:val="000000"/>
                <w:sz w:val="20"/>
                <w:szCs w:val="20"/>
              </w:rPr>
            </w:pPr>
          </w:p>
        </w:tc>
        <w:tc>
          <w:tcPr>
            <w:tcW w:w="374" w:type="pct"/>
            <w:tcBorders>
              <w:top w:val="nil"/>
              <w:left w:val="nil"/>
              <w:bottom w:val="nil"/>
              <w:right w:val="nil"/>
            </w:tcBorders>
            <w:shd w:val="clear" w:color="auto" w:fill="auto"/>
            <w:vAlign w:val="bottom"/>
            <w:hideMark/>
          </w:tcPr>
          <w:p w14:paraId="7F49393B" w14:textId="77777777" w:rsidR="000C4CBC" w:rsidRPr="00360CD9" w:rsidRDefault="000C4CBC" w:rsidP="000C4CBC">
            <w:pPr>
              <w:jc w:val="center"/>
              <w:rPr>
                <w:color w:val="000000"/>
                <w:sz w:val="20"/>
                <w:szCs w:val="20"/>
              </w:rPr>
            </w:pPr>
          </w:p>
        </w:tc>
        <w:tc>
          <w:tcPr>
            <w:tcW w:w="263" w:type="pct"/>
            <w:tcBorders>
              <w:top w:val="nil"/>
              <w:left w:val="nil"/>
              <w:bottom w:val="nil"/>
              <w:right w:val="nil"/>
            </w:tcBorders>
            <w:shd w:val="clear" w:color="auto" w:fill="auto"/>
            <w:vAlign w:val="bottom"/>
            <w:hideMark/>
          </w:tcPr>
          <w:p w14:paraId="372576C2" w14:textId="77777777" w:rsidR="000C4CBC" w:rsidRPr="00360CD9" w:rsidRDefault="000C4CBC" w:rsidP="000C4CBC">
            <w:pPr>
              <w:jc w:val="center"/>
              <w:rPr>
                <w:color w:val="000000"/>
                <w:sz w:val="20"/>
                <w:szCs w:val="20"/>
              </w:rPr>
            </w:pPr>
          </w:p>
        </w:tc>
        <w:tc>
          <w:tcPr>
            <w:tcW w:w="671" w:type="pct"/>
            <w:tcBorders>
              <w:top w:val="nil"/>
              <w:left w:val="nil"/>
              <w:bottom w:val="nil"/>
              <w:right w:val="nil"/>
            </w:tcBorders>
            <w:shd w:val="clear" w:color="auto" w:fill="auto"/>
            <w:vAlign w:val="bottom"/>
            <w:hideMark/>
          </w:tcPr>
          <w:p w14:paraId="3349C0BA" w14:textId="77777777" w:rsidR="000C4CBC" w:rsidRPr="00360CD9" w:rsidRDefault="000C4CBC" w:rsidP="000C4CBC">
            <w:pPr>
              <w:rPr>
                <w:color w:val="000000"/>
                <w:sz w:val="20"/>
                <w:szCs w:val="20"/>
              </w:rPr>
            </w:pPr>
          </w:p>
        </w:tc>
        <w:tc>
          <w:tcPr>
            <w:tcW w:w="671" w:type="pct"/>
            <w:tcBorders>
              <w:top w:val="nil"/>
              <w:left w:val="nil"/>
              <w:bottom w:val="nil"/>
              <w:right w:val="nil"/>
            </w:tcBorders>
            <w:shd w:val="clear" w:color="auto" w:fill="auto"/>
            <w:noWrap/>
            <w:vAlign w:val="bottom"/>
            <w:hideMark/>
          </w:tcPr>
          <w:p w14:paraId="2F7367A7" w14:textId="77777777" w:rsidR="000C4CBC" w:rsidRPr="00360CD9" w:rsidRDefault="000C4CBC" w:rsidP="000C4CBC">
            <w:pPr>
              <w:rPr>
                <w:color w:val="000000"/>
                <w:sz w:val="20"/>
                <w:szCs w:val="20"/>
              </w:rPr>
            </w:pPr>
            <w:r w:rsidRPr="00360CD9">
              <w:rPr>
                <w:color w:val="000000"/>
                <w:sz w:val="20"/>
                <w:szCs w:val="20"/>
              </w:rPr>
              <w:t> </w:t>
            </w:r>
          </w:p>
        </w:tc>
        <w:tc>
          <w:tcPr>
            <w:tcW w:w="671" w:type="pct"/>
            <w:tcBorders>
              <w:top w:val="nil"/>
              <w:left w:val="nil"/>
              <w:bottom w:val="nil"/>
              <w:right w:val="nil"/>
            </w:tcBorders>
            <w:shd w:val="clear" w:color="auto" w:fill="auto"/>
            <w:noWrap/>
            <w:vAlign w:val="bottom"/>
            <w:hideMark/>
          </w:tcPr>
          <w:p w14:paraId="795C4177" w14:textId="77777777" w:rsidR="000C4CBC" w:rsidRPr="00360CD9" w:rsidRDefault="000C4CBC" w:rsidP="000C4CBC">
            <w:pPr>
              <w:rPr>
                <w:color w:val="000000"/>
                <w:sz w:val="20"/>
                <w:szCs w:val="20"/>
              </w:rPr>
            </w:pPr>
          </w:p>
        </w:tc>
      </w:tr>
      <w:tr w:rsidR="000C4CBC" w:rsidRPr="00360CD9" w14:paraId="6A2C49F7" w14:textId="77777777" w:rsidTr="000C4CBC">
        <w:trPr>
          <w:trHeight w:val="20"/>
        </w:trPr>
        <w:tc>
          <w:tcPr>
            <w:tcW w:w="5000" w:type="pct"/>
            <w:gridSpan w:val="7"/>
            <w:tcBorders>
              <w:top w:val="nil"/>
              <w:left w:val="nil"/>
              <w:bottom w:val="nil"/>
              <w:right w:val="nil"/>
            </w:tcBorders>
            <w:shd w:val="clear" w:color="auto" w:fill="auto"/>
            <w:vAlign w:val="bottom"/>
            <w:hideMark/>
          </w:tcPr>
          <w:p w14:paraId="6A2D6298" w14:textId="77777777" w:rsidR="000C4CBC" w:rsidRPr="00360CD9" w:rsidRDefault="000C4CBC" w:rsidP="000C4CBC">
            <w:pPr>
              <w:jc w:val="center"/>
              <w:rPr>
                <w:b/>
                <w:bCs/>
                <w:color w:val="000000"/>
                <w:sz w:val="20"/>
                <w:szCs w:val="20"/>
              </w:rPr>
            </w:pPr>
            <w:r w:rsidRPr="00360CD9">
              <w:rPr>
                <w:b/>
                <w:bCs/>
                <w:color w:val="000000"/>
                <w:sz w:val="20"/>
                <w:szCs w:val="20"/>
              </w:rPr>
              <w:t>Распределение бюджетных ассигнований по целевым статьям (муниципальным программам Любытинского муниципального района и непрограммным направлениям деятельности), группам и подгруппам видов расходов классификации расходов бюджета муниципального района на 2024 год и на плановый период 2025 и 2026 годов</w:t>
            </w:r>
          </w:p>
        </w:tc>
      </w:tr>
      <w:tr w:rsidR="000C4CBC" w:rsidRPr="00360CD9" w14:paraId="55BF09FE" w14:textId="77777777" w:rsidTr="000C4CBC">
        <w:trPr>
          <w:trHeight w:val="20"/>
        </w:trPr>
        <w:tc>
          <w:tcPr>
            <w:tcW w:w="1672" w:type="pct"/>
            <w:tcBorders>
              <w:top w:val="nil"/>
              <w:left w:val="nil"/>
              <w:bottom w:val="nil"/>
              <w:right w:val="nil"/>
            </w:tcBorders>
            <w:shd w:val="clear" w:color="auto" w:fill="auto"/>
            <w:vAlign w:val="bottom"/>
            <w:hideMark/>
          </w:tcPr>
          <w:p w14:paraId="401E8663" w14:textId="77777777" w:rsidR="000C4CBC" w:rsidRPr="00360CD9" w:rsidRDefault="000C4CBC" w:rsidP="000C4CBC">
            <w:pPr>
              <w:rPr>
                <w:color w:val="000000"/>
                <w:sz w:val="20"/>
                <w:szCs w:val="20"/>
              </w:rPr>
            </w:pPr>
          </w:p>
        </w:tc>
        <w:tc>
          <w:tcPr>
            <w:tcW w:w="677" w:type="pct"/>
            <w:tcBorders>
              <w:top w:val="nil"/>
              <w:left w:val="nil"/>
              <w:bottom w:val="nil"/>
              <w:right w:val="nil"/>
            </w:tcBorders>
            <w:shd w:val="clear" w:color="auto" w:fill="auto"/>
            <w:vAlign w:val="bottom"/>
            <w:hideMark/>
          </w:tcPr>
          <w:p w14:paraId="6E164EE4" w14:textId="77777777" w:rsidR="000C4CBC" w:rsidRPr="00360CD9" w:rsidRDefault="000C4CBC" w:rsidP="000C4CBC">
            <w:pPr>
              <w:rPr>
                <w:color w:val="000000"/>
                <w:sz w:val="20"/>
                <w:szCs w:val="20"/>
              </w:rPr>
            </w:pPr>
          </w:p>
        </w:tc>
        <w:tc>
          <w:tcPr>
            <w:tcW w:w="374" w:type="pct"/>
            <w:tcBorders>
              <w:top w:val="nil"/>
              <w:left w:val="nil"/>
              <w:bottom w:val="nil"/>
              <w:right w:val="nil"/>
            </w:tcBorders>
            <w:shd w:val="clear" w:color="auto" w:fill="auto"/>
            <w:vAlign w:val="bottom"/>
            <w:hideMark/>
          </w:tcPr>
          <w:p w14:paraId="68DD733E" w14:textId="77777777" w:rsidR="000C4CBC" w:rsidRPr="00360CD9" w:rsidRDefault="000C4CBC" w:rsidP="000C4CBC">
            <w:pPr>
              <w:rPr>
                <w:color w:val="000000"/>
                <w:sz w:val="20"/>
                <w:szCs w:val="20"/>
              </w:rPr>
            </w:pPr>
          </w:p>
        </w:tc>
        <w:tc>
          <w:tcPr>
            <w:tcW w:w="263" w:type="pct"/>
            <w:tcBorders>
              <w:top w:val="nil"/>
              <w:left w:val="nil"/>
              <w:bottom w:val="nil"/>
              <w:right w:val="nil"/>
            </w:tcBorders>
            <w:shd w:val="clear" w:color="auto" w:fill="auto"/>
            <w:vAlign w:val="bottom"/>
            <w:hideMark/>
          </w:tcPr>
          <w:p w14:paraId="129AF974" w14:textId="77777777" w:rsidR="000C4CBC" w:rsidRPr="00360CD9" w:rsidRDefault="000C4CBC" w:rsidP="000C4CBC">
            <w:pPr>
              <w:rPr>
                <w:color w:val="000000"/>
                <w:sz w:val="20"/>
                <w:szCs w:val="20"/>
              </w:rPr>
            </w:pPr>
          </w:p>
        </w:tc>
        <w:tc>
          <w:tcPr>
            <w:tcW w:w="671" w:type="pct"/>
            <w:tcBorders>
              <w:top w:val="nil"/>
              <w:left w:val="nil"/>
              <w:bottom w:val="nil"/>
              <w:right w:val="nil"/>
            </w:tcBorders>
            <w:shd w:val="clear" w:color="auto" w:fill="auto"/>
            <w:vAlign w:val="bottom"/>
            <w:hideMark/>
          </w:tcPr>
          <w:p w14:paraId="5E608824" w14:textId="77777777" w:rsidR="000C4CBC" w:rsidRPr="00360CD9" w:rsidRDefault="000C4CBC" w:rsidP="000C4CBC">
            <w:pPr>
              <w:rPr>
                <w:color w:val="000000"/>
                <w:sz w:val="20"/>
                <w:szCs w:val="20"/>
              </w:rPr>
            </w:pPr>
          </w:p>
        </w:tc>
        <w:tc>
          <w:tcPr>
            <w:tcW w:w="671" w:type="pct"/>
            <w:tcBorders>
              <w:top w:val="nil"/>
              <w:left w:val="nil"/>
              <w:bottom w:val="nil"/>
              <w:right w:val="nil"/>
            </w:tcBorders>
            <w:shd w:val="clear" w:color="auto" w:fill="auto"/>
            <w:noWrap/>
            <w:vAlign w:val="bottom"/>
            <w:hideMark/>
          </w:tcPr>
          <w:p w14:paraId="3853C557" w14:textId="77777777" w:rsidR="000C4CBC" w:rsidRPr="00360CD9" w:rsidRDefault="000C4CBC" w:rsidP="000C4CBC">
            <w:pPr>
              <w:rPr>
                <w:color w:val="000000"/>
                <w:sz w:val="20"/>
                <w:szCs w:val="20"/>
              </w:rPr>
            </w:pPr>
            <w:r w:rsidRPr="00360CD9">
              <w:rPr>
                <w:color w:val="000000"/>
                <w:sz w:val="20"/>
                <w:szCs w:val="20"/>
              </w:rPr>
              <w:t> </w:t>
            </w:r>
          </w:p>
        </w:tc>
        <w:tc>
          <w:tcPr>
            <w:tcW w:w="671" w:type="pct"/>
            <w:tcBorders>
              <w:top w:val="nil"/>
              <w:left w:val="nil"/>
              <w:bottom w:val="nil"/>
              <w:right w:val="nil"/>
            </w:tcBorders>
            <w:shd w:val="clear" w:color="auto" w:fill="auto"/>
            <w:noWrap/>
            <w:vAlign w:val="bottom"/>
            <w:hideMark/>
          </w:tcPr>
          <w:p w14:paraId="00C6628A" w14:textId="77777777" w:rsidR="000C4CBC" w:rsidRPr="00360CD9" w:rsidRDefault="000C4CBC" w:rsidP="000C4CBC">
            <w:pPr>
              <w:rPr>
                <w:color w:val="000000"/>
                <w:sz w:val="20"/>
                <w:szCs w:val="20"/>
              </w:rPr>
            </w:pPr>
          </w:p>
        </w:tc>
      </w:tr>
      <w:tr w:rsidR="000C4CBC" w:rsidRPr="00360CD9" w14:paraId="6547917C" w14:textId="77777777" w:rsidTr="000C4CBC">
        <w:trPr>
          <w:trHeight w:val="20"/>
        </w:trPr>
        <w:tc>
          <w:tcPr>
            <w:tcW w:w="1672" w:type="pct"/>
            <w:tcBorders>
              <w:top w:val="nil"/>
              <w:left w:val="nil"/>
              <w:bottom w:val="nil"/>
              <w:right w:val="nil"/>
            </w:tcBorders>
            <w:shd w:val="clear" w:color="auto" w:fill="auto"/>
            <w:vAlign w:val="bottom"/>
            <w:hideMark/>
          </w:tcPr>
          <w:p w14:paraId="1CEF4884" w14:textId="77777777" w:rsidR="000C4CBC" w:rsidRPr="00360CD9" w:rsidRDefault="000C4CBC" w:rsidP="000C4CBC">
            <w:pPr>
              <w:jc w:val="center"/>
              <w:rPr>
                <w:color w:val="000000"/>
                <w:sz w:val="20"/>
                <w:szCs w:val="20"/>
              </w:rPr>
            </w:pPr>
          </w:p>
        </w:tc>
        <w:tc>
          <w:tcPr>
            <w:tcW w:w="677" w:type="pct"/>
            <w:tcBorders>
              <w:top w:val="nil"/>
              <w:left w:val="nil"/>
              <w:bottom w:val="nil"/>
              <w:right w:val="nil"/>
            </w:tcBorders>
            <w:shd w:val="clear" w:color="auto" w:fill="auto"/>
            <w:vAlign w:val="bottom"/>
            <w:hideMark/>
          </w:tcPr>
          <w:p w14:paraId="22BDBCD5" w14:textId="77777777" w:rsidR="000C4CBC" w:rsidRPr="00360CD9" w:rsidRDefault="000C4CBC" w:rsidP="000C4CBC">
            <w:pPr>
              <w:jc w:val="center"/>
              <w:rPr>
                <w:color w:val="000000"/>
                <w:sz w:val="20"/>
                <w:szCs w:val="20"/>
              </w:rPr>
            </w:pPr>
          </w:p>
        </w:tc>
        <w:tc>
          <w:tcPr>
            <w:tcW w:w="374" w:type="pct"/>
            <w:tcBorders>
              <w:top w:val="nil"/>
              <w:left w:val="nil"/>
              <w:bottom w:val="nil"/>
              <w:right w:val="nil"/>
            </w:tcBorders>
            <w:shd w:val="clear" w:color="auto" w:fill="auto"/>
            <w:vAlign w:val="bottom"/>
            <w:hideMark/>
          </w:tcPr>
          <w:p w14:paraId="6401F8CA" w14:textId="77777777" w:rsidR="000C4CBC" w:rsidRPr="00360CD9" w:rsidRDefault="000C4CBC" w:rsidP="000C4CBC">
            <w:pPr>
              <w:jc w:val="center"/>
              <w:rPr>
                <w:color w:val="000000"/>
                <w:sz w:val="20"/>
                <w:szCs w:val="20"/>
              </w:rPr>
            </w:pPr>
          </w:p>
        </w:tc>
        <w:tc>
          <w:tcPr>
            <w:tcW w:w="2277" w:type="pct"/>
            <w:gridSpan w:val="4"/>
            <w:tcBorders>
              <w:top w:val="nil"/>
              <w:left w:val="nil"/>
              <w:bottom w:val="single" w:sz="4" w:space="0" w:color="auto"/>
              <w:right w:val="nil"/>
            </w:tcBorders>
            <w:shd w:val="clear" w:color="auto" w:fill="auto"/>
            <w:noWrap/>
            <w:vAlign w:val="bottom"/>
            <w:hideMark/>
          </w:tcPr>
          <w:p w14:paraId="3AB24D2D" w14:textId="77777777" w:rsidR="000C4CBC" w:rsidRPr="00360CD9" w:rsidRDefault="000C4CBC" w:rsidP="000C4CBC">
            <w:pPr>
              <w:jc w:val="center"/>
              <w:rPr>
                <w:color w:val="000000"/>
                <w:sz w:val="20"/>
                <w:szCs w:val="20"/>
              </w:rPr>
            </w:pPr>
            <w:r w:rsidRPr="00360CD9">
              <w:rPr>
                <w:color w:val="000000"/>
                <w:sz w:val="20"/>
                <w:szCs w:val="20"/>
              </w:rPr>
              <w:t>Сумма (тыс. рублей)</w:t>
            </w:r>
          </w:p>
        </w:tc>
      </w:tr>
      <w:tr w:rsidR="000C4CBC" w:rsidRPr="00360CD9" w14:paraId="0A3DFE97" w14:textId="77777777" w:rsidTr="000C4CBC">
        <w:trPr>
          <w:trHeight w:val="20"/>
        </w:trPr>
        <w:tc>
          <w:tcPr>
            <w:tcW w:w="167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5A52F99" w14:textId="77777777" w:rsidR="000C4CBC" w:rsidRPr="00360CD9" w:rsidRDefault="000C4CBC" w:rsidP="000C4CBC">
            <w:pPr>
              <w:jc w:val="center"/>
              <w:rPr>
                <w:b/>
                <w:bCs/>
                <w:color w:val="000000"/>
                <w:sz w:val="20"/>
                <w:szCs w:val="20"/>
              </w:rPr>
            </w:pPr>
            <w:r w:rsidRPr="00360CD9">
              <w:rPr>
                <w:b/>
                <w:bCs/>
                <w:color w:val="000000"/>
                <w:sz w:val="20"/>
                <w:szCs w:val="20"/>
              </w:rPr>
              <w:t>Наименование</w:t>
            </w:r>
          </w:p>
        </w:tc>
        <w:tc>
          <w:tcPr>
            <w:tcW w:w="677" w:type="pct"/>
            <w:tcBorders>
              <w:top w:val="single" w:sz="4" w:space="0" w:color="auto"/>
              <w:left w:val="nil"/>
              <w:bottom w:val="single" w:sz="4" w:space="0" w:color="auto"/>
              <w:right w:val="single" w:sz="4" w:space="0" w:color="auto"/>
            </w:tcBorders>
            <w:shd w:val="clear" w:color="auto" w:fill="auto"/>
            <w:noWrap/>
            <w:vAlign w:val="bottom"/>
            <w:hideMark/>
          </w:tcPr>
          <w:p w14:paraId="2D1FA320" w14:textId="77777777" w:rsidR="000C4CBC" w:rsidRPr="00360CD9" w:rsidRDefault="000C4CBC" w:rsidP="000C4CBC">
            <w:pPr>
              <w:jc w:val="center"/>
              <w:rPr>
                <w:b/>
                <w:bCs/>
                <w:color w:val="000000"/>
                <w:sz w:val="20"/>
                <w:szCs w:val="20"/>
              </w:rPr>
            </w:pPr>
            <w:r w:rsidRPr="00360CD9">
              <w:rPr>
                <w:b/>
                <w:bCs/>
                <w:color w:val="000000"/>
                <w:sz w:val="20"/>
                <w:szCs w:val="20"/>
              </w:rPr>
              <w:t>ЦСР</w:t>
            </w:r>
          </w:p>
        </w:tc>
        <w:tc>
          <w:tcPr>
            <w:tcW w:w="374" w:type="pct"/>
            <w:tcBorders>
              <w:top w:val="single" w:sz="4" w:space="0" w:color="auto"/>
              <w:left w:val="nil"/>
              <w:bottom w:val="single" w:sz="4" w:space="0" w:color="auto"/>
              <w:right w:val="single" w:sz="4" w:space="0" w:color="auto"/>
            </w:tcBorders>
            <w:shd w:val="clear" w:color="auto" w:fill="auto"/>
            <w:noWrap/>
            <w:vAlign w:val="bottom"/>
            <w:hideMark/>
          </w:tcPr>
          <w:p w14:paraId="31C1D25A" w14:textId="77777777" w:rsidR="000C4CBC" w:rsidRPr="00360CD9" w:rsidRDefault="000C4CBC" w:rsidP="000C4CBC">
            <w:pPr>
              <w:jc w:val="center"/>
              <w:rPr>
                <w:b/>
                <w:bCs/>
                <w:color w:val="000000"/>
                <w:sz w:val="20"/>
                <w:szCs w:val="20"/>
              </w:rPr>
            </w:pPr>
            <w:r w:rsidRPr="00360CD9">
              <w:rPr>
                <w:b/>
                <w:bCs/>
                <w:color w:val="000000"/>
                <w:sz w:val="20"/>
                <w:szCs w:val="20"/>
              </w:rPr>
              <w:t>РЗ, ПР</w:t>
            </w:r>
          </w:p>
        </w:tc>
        <w:tc>
          <w:tcPr>
            <w:tcW w:w="263" w:type="pct"/>
            <w:tcBorders>
              <w:top w:val="nil"/>
              <w:left w:val="nil"/>
              <w:bottom w:val="single" w:sz="4" w:space="0" w:color="auto"/>
              <w:right w:val="single" w:sz="4" w:space="0" w:color="auto"/>
            </w:tcBorders>
            <w:shd w:val="clear" w:color="auto" w:fill="auto"/>
            <w:noWrap/>
            <w:vAlign w:val="bottom"/>
            <w:hideMark/>
          </w:tcPr>
          <w:p w14:paraId="73AF845C" w14:textId="77777777" w:rsidR="000C4CBC" w:rsidRPr="00360CD9" w:rsidRDefault="000C4CBC" w:rsidP="000C4CBC">
            <w:pPr>
              <w:jc w:val="center"/>
              <w:rPr>
                <w:b/>
                <w:bCs/>
                <w:color w:val="000000"/>
                <w:sz w:val="20"/>
                <w:szCs w:val="20"/>
              </w:rPr>
            </w:pPr>
            <w:r w:rsidRPr="00360CD9">
              <w:rPr>
                <w:b/>
                <w:bCs/>
                <w:color w:val="000000"/>
                <w:sz w:val="20"/>
                <w:szCs w:val="20"/>
              </w:rPr>
              <w:t>ВР</w:t>
            </w:r>
          </w:p>
        </w:tc>
        <w:tc>
          <w:tcPr>
            <w:tcW w:w="671" w:type="pct"/>
            <w:tcBorders>
              <w:top w:val="nil"/>
              <w:left w:val="nil"/>
              <w:bottom w:val="single" w:sz="4" w:space="0" w:color="auto"/>
              <w:right w:val="single" w:sz="4" w:space="0" w:color="auto"/>
            </w:tcBorders>
            <w:shd w:val="clear" w:color="auto" w:fill="auto"/>
            <w:noWrap/>
            <w:vAlign w:val="bottom"/>
            <w:hideMark/>
          </w:tcPr>
          <w:p w14:paraId="2F75AA12" w14:textId="77777777" w:rsidR="000C4CBC" w:rsidRPr="00360CD9" w:rsidRDefault="000C4CBC" w:rsidP="000C4CBC">
            <w:pPr>
              <w:jc w:val="center"/>
              <w:rPr>
                <w:b/>
                <w:bCs/>
                <w:color w:val="000000"/>
                <w:sz w:val="20"/>
                <w:szCs w:val="20"/>
              </w:rPr>
            </w:pPr>
            <w:r w:rsidRPr="00360CD9">
              <w:rPr>
                <w:b/>
                <w:bCs/>
                <w:color w:val="000000"/>
                <w:sz w:val="20"/>
                <w:szCs w:val="20"/>
              </w:rPr>
              <w:t>2024 год</w:t>
            </w:r>
          </w:p>
        </w:tc>
        <w:tc>
          <w:tcPr>
            <w:tcW w:w="671" w:type="pct"/>
            <w:tcBorders>
              <w:top w:val="nil"/>
              <w:left w:val="nil"/>
              <w:bottom w:val="single" w:sz="4" w:space="0" w:color="auto"/>
              <w:right w:val="single" w:sz="4" w:space="0" w:color="auto"/>
            </w:tcBorders>
            <w:shd w:val="clear" w:color="auto" w:fill="auto"/>
            <w:noWrap/>
            <w:vAlign w:val="bottom"/>
            <w:hideMark/>
          </w:tcPr>
          <w:p w14:paraId="500A36B3" w14:textId="77777777" w:rsidR="000C4CBC" w:rsidRPr="00360CD9" w:rsidRDefault="000C4CBC" w:rsidP="000C4CBC">
            <w:pPr>
              <w:jc w:val="center"/>
              <w:rPr>
                <w:b/>
                <w:bCs/>
                <w:color w:val="000000"/>
                <w:sz w:val="20"/>
                <w:szCs w:val="20"/>
              </w:rPr>
            </w:pPr>
            <w:r w:rsidRPr="00360CD9">
              <w:rPr>
                <w:b/>
                <w:bCs/>
                <w:color w:val="000000"/>
                <w:sz w:val="20"/>
                <w:szCs w:val="20"/>
              </w:rPr>
              <w:t>2025 год</w:t>
            </w:r>
          </w:p>
        </w:tc>
        <w:tc>
          <w:tcPr>
            <w:tcW w:w="671" w:type="pct"/>
            <w:tcBorders>
              <w:top w:val="nil"/>
              <w:left w:val="nil"/>
              <w:bottom w:val="single" w:sz="4" w:space="0" w:color="auto"/>
              <w:right w:val="single" w:sz="4" w:space="0" w:color="auto"/>
            </w:tcBorders>
            <w:shd w:val="clear" w:color="auto" w:fill="auto"/>
            <w:noWrap/>
            <w:vAlign w:val="bottom"/>
            <w:hideMark/>
          </w:tcPr>
          <w:p w14:paraId="32E159C7" w14:textId="77777777" w:rsidR="000C4CBC" w:rsidRPr="00360CD9" w:rsidRDefault="000C4CBC" w:rsidP="000C4CBC">
            <w:pPr>
              <w:jc w:val="center"/>
              <w:rPr>
                <w:b/>
                <w:bCs/>
                <w:color w:val="000000"/>
                <w:sz w:val="20"/>
                <w:szCs w:val="20"/>
              </w:rPr>
            </w:pPr>
            <w:r w:rsidRPr="00360CD9">
              <w:rPr>
                <w:b/>
                <w:bCs/>
                <w:color w:val="000000"/>
                <w:sz w:val="20"/>
                <w:szCs w:val="20"/>
              </w:rPr>
              <w:t>2026 год</w:t>
            </w:r>
          </w:p>
        </w:tc>
      </w:tr>
      <w:tr w:rsidR="000C4CBC" w:rsidRPr="00360CD9" w14:paraId="7679A5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75C8B6D"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w:t>
            </w:r>
            <w:r w:rsidRPr="00360CD9">
              <w:rPr>
                <w:b/>
                <w:bCs/>
                <w:color w:val="000000"/>
                <w:sz w:val="20"/>
                <w:szCs w:val="20"/>
              </w:rPr>
              <w:lastRenderedPageBreak/>
              <w:t>"Развитие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045D7A4A" w14:textId="77777777" w:rsidR="000C4CBC" w:rsidRPr="00360CD9" w:rsidRDefault="000C4CBC" w:rsidP="000C4CBC">
            <w:pPr>
              <w:jc w:val="center"/>
              <w:rPr>
                <w:b/>
                <w:bCs/>
                <w:color w:val="000000"/>
                <w:sz w:val="20"/>
                <w:szCs w:val="20"/>
              </w:rPr>
            </w:pPr>
            <w:r w:rsidRPr="00360CD9">
              <w:rPr>
                <w:b/>
                <w:bCs/>
                <w:color w:val="000000"/>
                <w:sz w:val="20"/>
                <w:szCs w:val="20"/>
              </w:rPr>
              <w:t>0100000000</w:t>
            </w:r>
          </w:p>
        </w:tc>
        <w:tc>
          <w:tcPr>
            <w:tcW w:w="374" w:type="pct"/>
            <w:tcBorders>
              <w:top w:val="nil"/>
              <w:left w:val="nil"/>
              <w:bottom w:val="single" w:sz="4" w:space="0" w:color="000000"/>
              <w:right w:val="single" w:sz="4" w:space="0" w:color="000000"/>
            </w:tcBorders>
            <w:shd w:val="clear" w:color="auto" w:fill="auto"/>
            <w:noWrap/>
            <w:hideMark/>
          </w:tcPr>
          <w:p w14:paraId="11292A6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34B4EE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B1F16AA" w14:textId="77777777" w:rsidR="000C4CBC" w:rsidRPr="00360CD9" w:rsidRDefault="000C4CBC" w:rsidP="000C4CBC">
            <w:pPr>
              <w:jc w:val="right"/>
              <w:rPr>
                <w:b/>
                <w:bCs/>
                <w:color w:val="000000"/>
                <w:sz w:val="20"/>
                <w:szCs w:val="20"/>
              </w:rPr>
            </w:pPr>
            <w:r w:rsidRPr="00360CD9">
              <w:rPr>
                <w:b/>
                <w:bCs/>
                <w:color w:val="000000"/>
                <w:sz w:val="20"/>
                <w:szCs w:val="20"/>
              </w:rPr>
              <w:t>155 429,79449</w:t>
            </w:r>
          </w:p>
        </w:tc>
        <w:tc>
          <w:tcPr>
            <w:tcW w:w="671" w:type="pct"/>
            <w:tcBorders>
              <w:top w:val="nil"/>
              <w:left w:val="nil"/>
              <w:bottom w:val="single" w:sz="4" w:space="0" w:color="000000"/>
              <w:right w:val="single" w:sz="4" w:space="0" w:color="000000"/>
            </w:tcBorders>
            <w:shd w:val="clear" w:color="auto" w:fill="auto"/>
            <w:noWrap/>
            <w:hideMark/>
          </w:tcPr>
          <w:p w14:paraId="62B53F50" w14:textId="77777777" w:rsidR="000C4CBC" w:rsidRPr="00360CD9" w:rsidRDefault="000C4CBC" w:rsidP="000C4CBC">
            <w:pPr>
              <w:jc w:val="right"/>
              <w:rPr>
                <w:b/>
                <w:bCs/>
                <w:color w:val="000000"/>
                <w:sz w:val="20"/>
                <w:szCs w:val="20"/>
              </w:rPr>
            </w:pPr>
            <w:r w:rsidRPr="00360CD9">
              <w:rPr>
                <w:b/>
                <w:bCs/>
                <w:color w:val="000000"/>
                <w:sz w:val="20"/>
                <w:szCs w:val="20"/>
              </w:rPr>
              <w:t>139 382,63900</w:t>
            </w:r>
          </w:p>
        </w:tc>
        <w:tc>
          <w:tcPr>
            <w:tcW w:w="671" w:type="pct"/>
            <w:tcBorders>
              <w:top w:val="nil"/>
              <w:left w:val="nil"/>
              <w:bottom w:val="single" w:sz="4" w:space="0" w:color="000000"/>
              <w:right w:val="single" w:sz="4" w:space="0" w:color="000000"/>
            </w:tcBorders>
            <w:shd w:val="clear" w:color="auto" w:fill="auto"/>
            <w:noWrap/>
            <w:hideMark/>
          </w:tcPr>
          <w:p w14:paraId="5E4ACBCF" w14:textId="77777777" w:rsidR="000C4CBC" w:rsidRPr="00360CD9" w:rsidRDefault="000C4CBC" w:rsidP="000C4CBC">
            <w:pPr>
              <w:jc w:val="right"/>
              <w:rPr>
                <w:b/>
                <w:bCs/>
                <w:color w:val="000000"/>
                <w:sz w:val="20"/>
                <w:szCs w:val="20"/>
              </w:rPr>
            </w:pPr>
            <w:r w:rsidRPr="00360CD9">
              <w:rPr>
                <w:b/>
                <w:bCs/>
                <w:color w:val="000000"/>
                <w:sz w:val="20"/>
                <w:szCs w:val="20"/>
              </w:rPr>
              <w:t>139 410,38200</w:t>
            </w:r>
          </w:p>
        </w:tc>
      </w:tr>
      <w:tr w:rsidR="000C4CBC" w:rsidRPr="00360CD9" w14:paraId="6A5D281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3D5EA1D"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30833593" w14:textId="77777777" w:rsidR="000C4CBC" w:rsidRPr="00360CD9" w:rsidRDefault="000C4CBC" w:rsidP="000C4CBC">
            <w:pPr>
              <w:jc w:val="center"/>
              <w:rPr>
                <w:b/>
                <w:bCs/>
                <w:color w:val="000000"/>
                <w:sz w:val="20"/>
                <w:szCs w:val="20"/>
              </w:rPr>
            </w:pPr>
            <w:r w:rsidRPr="00360CD9">
              <w:rPr>
                <w:b/>
                <w:bCs/>
                <w:color w:val="000000"/>
                <w:sz w:val="20"/>
                <w:szCs w:val="20"/>
              </w:rPr>
              <w:t>0110000000</w:t>
            </w:r>
          </w:p>
        </w:tc>
        <w:tc>
          <w:tcPr>
            <w:tcW w:w="374" w:type="pct"/>
            <w:tcBorders>
              <w:top w:val="nil"/>
              <w:left w:val="nil"/>
              <w:bottom w:val="single" w:sz="4" w:space="0" w:color="000000"/>
              <w:right w:val="single" w:sz="4" w:space="0" w:color="000000"/>
            </w:tcBorders>
            <w:shd w:val="clear" w:color="auto" w:fill="auto"/>
            <w:noWrap/>
            <w:hideMark/>
          </w:tcPr>
          <w:p w14:paraId="34AB167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28A2A8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98D44B9" w14:textId="77777777" w:rsidR="000C4CBC" w:rsidRPr="00360CD9" w:rsidRDefault="000C4CBC" w:rsidP="000C4CBC">
            <w:pPr>
              <w:jc w:val="right"/>
              <w:rPr>
                <w:b/>
                <w:bCs/>
                <w:color w:val="000000"/>
                <w:sz w:val="20"/>
                <w:szCs w:val="20"/>
              </w:rPr>
            </w:pPr>
            <w:r w:rsidRPr="00360CD9">
              <w:rPr>
                <w:b/>
                <w:bCs/>
                <w:color w:val="000000"/>
                <w:sz w:val="20"/>
                <w:szCs w:val="20"/>
              </w:rPr>
              <w:t>15 249,07949</w:t>
            </w:r>
          </w:p>
        </w:tc>
        <w:tc>
          <w:tcPr>
            <w:tcW w:w="671" w:type="pct"/>
            <w:tcBorders>
              <w:top w:val="nil"/>
              <w:left w:val="nil"/>
              <w:bottom w:val="single" w:sz="4" w:space="0" w:color="000000"/>
              <w:right w:val="single" w:sz="4" w:space="0" w:color="000000"/>
            </w:tcBorders>
            <w:shd w:val="clear" w:color="auto" w:fill="auto"/>
            <w:noWrap/>
            <w:hideMark/>
          </w:tcPr>
          <w:p w14:paraId="2B9226FA" w14:textId="77777777" w:rsidR="000C4CBC" w:rsidRPr="00360CD9" w:rsidRDefault="000C4CBC" w:rsidP="000C4CBC">
            <w:pPr>
              <w:jc w:val="right"/>
              <w:rPr>
                <w:b/>
                <w:bCs/>
                <w:color w:val="000000"/>
                <w:sz w:val="20"/>
                <w:szCs w:val="20"/>
              </w:rPr>
            </w:pPr>
            <w:r w:rsidRPr="00360CD9">
              <w:rPr>
                <w:b/>
                <w:bCs/>
                <w:color w:val="000000"/>
                <w:sz w:val="20"/>
                <w:szCs w:val="20"/>
              </w:rPr>
              <w:t>3 941,50000</w:t>
            </w:r>
          </w:p>
        </w:tc>
        <w:tc>
          <w:tcPr>
            <w:tcW w:w="671" w:type="pct"/>
            <w:tcBorders>
              <w:top w:val="nil"/>
              <w:left w:val="nil"/>
              <w:bottom w:val="single" w:sz="4" w:space="0" w:color="000000"/>
              <w:right w:val="single" w:sz="4" w:space="0" w:color="000000"/>
            </w:tcBorders>
            <w:shd w:val="clear" w:color="auto" w:fill="auto"/>
            <w:noWrap/>
            <w:hideMark/>
          </w:tcPr>
          <w:p w14:paraId="20EE2063" w14:textId="77777777" w:rsidR="000C4CBC" w:rsidRPr="00360CD9" w:rsidRDefault="000C4CBC" w:rsidP="000C4CBC">
            <w:pPr>
              <w:jc w:val="right"/>
              <w:rPr>
                <w:b/>
                <w:bCs/>
                <w:color w:val="000000"/>
                <w:sz w:val="20"/>
                <w:szCs w:val="20"/>
              </w:rPr>
            </w:pPr>
            <w:r w:rsidRPr="00360CD9">
              <w:rPr>
                <w:b/>
                <w:bCs/>
                <w:color w:val="000000"/>
                <w:sz w:val="20"/>
                <w:szCs w:val="20"/>
              </w:rPr>
              <w:t>3 857,20000</w:t>
            </w:r>
          </w:p>
        </w:tc>
      </w:tr>
      <w:tr w:rsidR="000C4CBC" w:rsidRPr="00360CD9" w14:paraId="4D2E6C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D7E80E" w14:textId="77777777" w:rsidR="000C4CBC" w:rsidRPr="00360CD9" w:rsidRDefault="000C4CBC" w:rsidP="000C4CBC">
            <w:pPr>
              <w:rPr>
                <w:color w:val="000000"/>
                <w:sz w:val="20"/>
                <w:szCs w:val="20"/>
              </w:rPr>
            </w:pPr>
            <w:r w:rsidRPr="00360CD9">
              <w:rPr>
                <w:color w:val="000000"/>
                <w:sz w:val="20"/>
                <w:szCs w:val="20"/>
              </w:rPr>
              <w:t xml:space="preserve"> Модернизация дошкольного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7FEE1190" w14:textId="77777777" w:rsidR="000C4CBC" w:rsidRPr="00360CD9" w:rsidRDefault="000C4CBC" w:rsidP="000C4CBC">
            <w:pPr>
              <w:jc w:val="center"/>
              <w:rPr>
                <w:color w:val="000000"/>
                <w:sz w:val="20"/>
                <w:szCs w:val="20"/>
              </w:rPr>
            </w:pPr>
            <w:r w:rsidRPr="00360CD9">
              <w:rPr>
                <w:color w:val="000000"/>
                <w:sz w:val="20"/>
                <w:szCs w:val="20"/>
              </w:rPr>
              <w:t>0110100000</w:t>
            </w:r>
          </w:p>
        </w:tc>
        <w:tc>
          <w:tcPr>
            <w:tcW w:w="374" w:type="pct"/>
            <w:tcBorders>
              <w:top w:val="nil"/>
              <w:left w:val="nil"/>
              <w:bottom w:val="single" w:sz="4" w:space="0" w:color="000000"/>
              <w:right w:val="single" w:sz="4" w:space="0" w:color="000000"/>
            </w:tcBorders>
            <w:shd w:val="clear" w:color="auto" w:fill="auto"/>
            <w:noWrap/>
            <w:hideMark/>
          </w:tcPr>
          <w:p w14:paraId="6B24AF2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960767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4AD5A1F" w14:textId="77777777" w:rsidR="000C4CBC" w:rsidRPr="00360CD9" w:rsidRDefault="000C4CBC" w:rsidP="000C4CBC">
            <w:pPr>
              <w:jc w:val="right"/>
              <w:rPr>
                <w:color w:val="000000"/>
                <w:sz w:val="20"/>
                <w:szCs w:val="20"/>
              </w:rPr>
            </w:pPr>
            <w:r w:rsidRPr="00360CD9">
              <w:rPr>
                <w:color w:val="000000"/>
                <w:sz w:val="20"/>
                <w:szCs w:val="20"/>
              </w:rPr>
              <w:t>3 504,31854</w:t>
            </w:r>
          </w:p>
        </w:tc>
        <w:tc>
          <w:tcPr>
            <w:tcW w:w="671" w:type="pct"/>
            <w:tcBorders>
              <w:top w:val="nil"/>
              <w:left w:val="nil"/>
              <w:bottom w:val="single" w:sz="4" w:space="0" w:color="000000"/>
              <w:right w:val="single" w:sz="4" w:space="0" w:color="000000"/>
            </w:tcBorders>
            <w:shd w:val="clear" w:color="auto" w:fill="auto"/>
            <w:noWrap/>
            <w:hideMark/>
          </w:tcPr>
          <w:p w14:paraId="0967153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2A6343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264C63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16F5AF"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50DBE5A8" w14:textId="77777777" w:rsidR="000C4CBC" w:rsidRPr="00360CD9" w:rsidRDefault="000C4CBC" w:rsidP="000C4CBC">
            <w:pPr>
              <w:jc w:val="center"/>
              <w:rPr>
                <w:color w:val="000000"/>
                <w:sz w:val="20"/>
                <w:szCs w:val="20"/>
              </w:rPr>
            </w:pPr>
            <w:r w:rsidRPr="00360CD9">
              <w:rPr>
                <w:color w:val="000000"/>
                <w:sz w:val="20"/>
                <w:szCs w:val="20"/>
              </w:rPr>
              <w:t>0110101210</w:t>
            </w:r>
          </w:p>
        </w:tc>
        <w:tc>
          <w:tcPr>
            <w:tcW w:w="374" w:type="pct"/>
            <w:tcBorders>
              <w:top w:val="nil"/>
              <w:left w:val="nil"/>
              <w:bottom w:val="single" w:sz="4" w:space="0" w:color="000000"/>
              <w:right w:val="single" w:sz="4" w:space="0" w:color="000000"/>
            </w:tcBorders>
            <w:shd w:val="clear" w:color="auto" w:fill="auto"/>
            <w:noWrap/>
            <w:hideMark/>
          </w:tcPr>
          <w:p w14:paraId="1F0648E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F26BA5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BC6F326" w14:textId="77777777" w:rsidR="000C4CBC" w:rsidRPr="00360CD9" w:rsidRDefault="000C4CBC" w:rsidP="000C4CBC">
            <w:pPr>
              <w:jc w:val="right"/>
              <w:rPr>
                <w:color w:val="000000"/>
                <w:sz w:val="20"/>
                <w:szCs w:val="20"/>
              </w:rPr>
            </w:pPr>
            <w:r w:rsidRPr="00360CD9">
              <w:rPr>
                <w:color w:val="000000"/>
                <w:sz w:val="20"/>
                <w:szCs w:val="20"/>
              </w:rPr>
              <w:t>2 744,44064</w:t>
            </w:r>
          </w:p>
        </w:tc>
        <w:tc>
          <w:tcPr>
            <w:tcW w:w="671" w:type="pct"/>
            <w:tcBorders>
              <w:top w:val="nil"/>
              <w:left w:val="nil"/>
              <w:bottom w:val="single" w:sz="4" w:space="0" w:color="000000"/>
              <w:right w:val="single" w:sz="4" w:space="0" w:color="000000"/>
            </w:tcBorders>
            <w:shd w:val="clear" w:color="auto" w:fill="auto"/>
            <w:noWrap/>
            <w:hideMark/>
          </w:tcPr>
          <w:p w14:paraId="3A6AA8F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8E19D8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9D9001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151016"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616E93F" w14:textId="77777777" w:rsidR="000C4CBC" w:rsidRPr="00360CD9" w:rsidRDefault="000C4CBC" w:rsidP="000C4CBC">
            <w:pPr>
              <w:jc w:val="center"/>
              <w:rPr>
                <w:color w:val="000000"/>
                <w:sz w:val="20"/>
                <w:szCs w:val="20"/>
              </w:rPr>
            </w:pPr>
            <w:r w:rsidRPr="00360CD9">
              <w:rPr>
                <w:color w:val="000000"/>
                <w:sz w:val="20"/>
                <w:szCs w:val="20"/>
              </w:rPr>
              <w:t>0110101210</w:t>
            </w:r>
          </w:p>
        </w:tc>
        <w:tc>
          <w:tcPr>
            <w:tcW w:w="374" w:type="pct"/>
            <w:tcBorders>
              <w:top w:val="nil"/>
              <w:left w:val="nil"/>
              <w:bottom w:val="single" w:sz="4" w:space="0" w:color="000000"/>
              <w:right w:val="single" w:sz="4" w:space="0" w:color="000000"/>
            </w:tcBorders>
            <w:shd w:val="clear" w:color="auto" w:fill="auto"/>
            <w:noWrap/>
            <w:hideMark/>
          </w:tcPr>
          <w:p w14:paraId="37FED3C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460F547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28CEB2" w14:textId="77777777" w:rsidR="000C4CBC" w:rsidRPr="00360CD9" w:rsidRDefault="000C4CBC" w:rsidP="000C4CBC">
            <w:pPr>
              <w:jc w:val="right"/>
              <w:rPr>
                <w:color w:val="000000"/>
                <w:sz w:val="20"/>
                <w:szCs w:val="20"/>
              </w:rPr>
            </w:pPr>
            <w:r w:rsidRPr="00360CD9">
              <w:rPr>
                <w:color w:val="000000"/>
                <w:sz w:val="20"/>
                <w:szCs w:val="20"/>
              </w:rPr>
              <w:t>2 744,44064</w:t>
            </w:r>
          </w:p>
        </w:tc>
        <w:tc>
          <w:tcPr>
            <w:tcW w:w="671" w:type="pct"/>
            <w:tcBorders>
              <w:top w:val="nil"/>
              <w:left w:val="nil"/>
              <w:bottom w:val="single" w:sz="4" w:space="0" w:color="000000"/>
              <w:right w:val="single" w:sz="4" w:space="0" w:color="000000"/>
            </w:tcBorders>
            <w:shd w:val="clear" w:color="auto" w:fill="auto"/>
            <w:noWrap/>
            <w:hideMark/>
          </w:tcPr>
          <w:p w14:paraId="198E5E9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5D00EE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0B794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4E597CC"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66FD4958" w14:textId="77777777" w:rsidR="000C4CBC" w:rsidRPr="00360CD9" w:rsidRDefault="000C4CBC" w:rsidP="000C4CBC">
            <w:pPr>
              <w:jc w:val="center"/>
              <w:rPr>
                <w:color w:val="000000"/>
                <w:sz w:val="20"/>
                <w:szCs w:val="20"/>
              </w:rPr>
            </w:pPr>
            <w:r w:rsidRPr="00360CD9">
              <w:rPr>
                <w:color w:val="000000"/>
                <w:sz w:val="20"/>
                <w:szCs w:val="20"/>
              </w:rPr>
              <w:t>0110101210</w:t>
            </w:r>
          </w:p>
        </w:tc>
        <w:tc>
          <w:tcPr>
            <w:tcW w:w="374" w:type="pct"/>
            <w:tcBorders>
              <w:top w:val="nil"/>
              <w:left w:val="nil"/>
              <w:bottom w:val="single" w:sz="4" w:space="0" w:color="000000"/>
              <w:right w:val="single" w:sz="4" w:space="0" w:color="000000"/>
            </w:tcBorders>
            <w:shd w:val="clear" w:color="auto" w:fill="auto"/>
            <w:noWrap/>
            <w:hideMark/>
          </w:tcPr>
          <w:p w14:paraId="1DF3A5D0"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272CE52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0607CD7" w14:textId="77777777" w:rsidR="000C4CBC" w:rsidRPr="00360CD9" w:rsidRDefault="000C4CBC" w:rsidP="000C4CBC">
            <w:pPr>
              <w:jc w:val="right"/>
              <w:rPr>
                <w:color w:val="000000"/>
                <w:sz w:val="20"/>
                <w:szCs w:val="20"/>
              </w:rPr>
            </w:pPr>
            <w:r w:rsidRPr="00360CD9">
              <w:rPr>
                <w:color w:val="000000"/>
                <w:sz w:val="20"/>
                <w:szCs w:val="20"/>
              </w:rPr>
              <w:t>2 744,44064</w:t>
            </w:r>
          </w:p>
        </w:tc>
        <w:tc>
          <w:tcPr>
            <w:tcW w:w="671" w:type="pct"/>
            <w:tcBorders>
              <w:top w:val="nil"/>
              <w:left w:val="nil"/>
              <w:bottom w:val="single" w:sz="4" w:space="0" w:color="000000"/>
              <w:right w:val="single" w:sz="4" w:space="0" w:color="000000"/>
            </w:tcBorders>
            <w:shd w:val="clear" w:color="auto" w:fill="auto"/>
            <w:noWrap/>
            <w:hideMark/>
          </w:tcPr>
          <w:p w14:paraId="10A1EBE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EE374F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F9B13F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38C91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387AD49" w14:textId="77777777" w:rsidR="000C4CBC" w:rsidRPr="00360CD9" w:rsidRDefault="000C4CBC" w:rsidP="000C4CBC">
            <w:pPr>
              <w:jc w:val="center"/>
              <w:rPr>
                <w:color w:val="000000"/>
                <w:sz w:val="20"/>
                <w:szCs w:val="20"/>
              </w:rPr>
            </w:pPr>
            <w:r w:rsidRPr="00360CD9">
              <w:rPr>
                <w:color w:val="000000"/>
                <w:sz w:val="20"/>
                <w:szCs w:val="20"/>
              </w:rPr>
              <w:t>0110101210</w:t>
            </w:r>
          </w:p>
        </w:tc>
        <w:tc>
          <w:tcPr>
            <w:tcW w:w="374" w:type="pct"/>
            <w:tcBorders>
              <w:top w:val="nil"/>
              <w:left w:val="nil"/>
              <w:bottom w:val="single" w:sz="4" w:space="0" w:color="000000"/>
              <w:right w:val="single" w:sz="4" w:space="0" w:color="000000"/>
            </w:tcBorders>
            <w:shd w:val="clear" w:color="auto" w:fill="auto"/>
            <w:noWrap/>
            <w:hideMark/>
          </w:tcPr>
          <w:p w14:paraId="270F7DE5"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185D92C2"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8D3EAC7" w14:textId="77777777" w:rsidR="000C4CBC" w:rsidRPr="00360CD9" w:rsidRDefault="000C4CBC" w:rsidP="000C4CBC">
            <w:pPr>
              <w:jc w:val="right"/>
              <w:rPr>
                <w:color w:val="000000"/>
                <w:sz w:val="20"/>
                <w:szCs w:val="20"/>
              </w:rPr>
            </w:pPr>
            <w:r w:rsidRPr="00360CD9">
              <w:rPr>
                <w:color w:val="000000"/>
                <w:sz w:val="20"/>
                <w:szCs w:val="20"/>
              </w:rPr>
              <w:t>2 744,44064</w:t>
            </w:r>
          </w:p>
        </w:tc>
        <w:tc>
          <w:tcPr>
            <w:tcW w:w="671" w:type="pct"/>
            <w:tcBorders>
              <w:top w:val="nil"/>
              <w:left w:val="nil"/>
              <w:bottom w:val="single" w:sz="4" w:space="0" w:color="000000"/>
              <w:right w:val="single" w:sz="4" w:space="0" w:color="000000"/>
            </w:tcBorders>
            <w:shd w:val="clear" w:color="auto" w:fill="auto"/>
            <w:noWrap/>
            <w:hideMark/>
          </w:tcPr>
          <w:p w14:paraId="54E2A70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62E0C5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0CA622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596F00" w14:textId="77777777" w:rsidR="000C4CBC" w:rsidRPr="00360CD9" w:rsidRDefault="000C4CBC" w:rsidP="000C4CBC">
            <w:pPr>
              <w:rPr>
                <w:color w:val="000000"/>
                <w:sz w:val="20"/>
                <w:szCs w:val="20"/>
              </w:rPr>
            </w:pPr>
            <w:r w:rsidRPr="00360CD9">
              <w:rPr>
                <w:color w:val="000000"/>
                <w:sz w:val="20"/>
                <w:szCs w:val="20"/>
              </w:rPr>
              <w:t xml:space="preserve"> Разработка проектно-сметной документации</w:t>
            </w:r>
          </w:p>
        </w:tc>
        <w:tc>
          <w:tcPr>
            <w:tcW w:w="677" w:type="pct"/>
            <w:tcBorders>
              <w:top w:val="nil"/>
              <w:left w:val="nil"/>
              <w:bottom w:val="single" w:sz="4" w:space="0" w:color="000000"/>
              <w:right w:val="single" w:sz="4" w:space="0" w:color="000000"/>
            </w:tcBorders>
            <w:shd w:val="clear" w:color="auto" w:fill="auto"/>
            <w:noWrap/>
            <w:hideMark/>
          </w:tcPr>
          <w:p w14:paraId="31043A7A" w14:textId="77777777" w:rsidR="000C4CBC" w:rsidRPr="00360CD9" w:rsidRDefault="000C4CBC" w:rsidP="000C4CBC">
            <w:pPr>
              <w:jc w:val="center"/>
              <w:rPr>
                <w:color w:val="000000"/>
                <w:sz w:val="20"/>
                <w:szCs w:val="20"/>
              </w:rPr>
            </w:pPr>
            <w:r w:rsidRPr="00360CD9">
              <w:rPr>
                <w:color w:val="000000"/>
                <w:sz w:val="20"/>
                <w:szCs w:val="20"/>
              </w:rPr>
              <w:t>0110121280</w:t>
            </w:r>
          </w:p>
        </w:tc>
        <w:tc>
          <w:tcPr>
            <w:tcW w:w="374" w:type="pct"/>
            <w:tcBorders>
              <w:top w:val="nil"/>
              <w:left w:val="nil"/>
              <w:bottom w:val="single" w:sz="4" w:space="0" w:color="000000"/>
              <w:right w:val="single" w:sz="4" w:space="0" w:color="000000"/>
            </w:tcBorders>
            <w:shd w:val="clear" w:color="auto" w:fill="auto"/>
            <w:noWrap/>
            <w:hideMark/>
          </w:tcPr>
          <w:p w14:paraId="0A442E5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4B1A4A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E068298" w14:textId="77777777" w:rsidR="000C4CBC" w:rsidRPr="00360CD9" w:rsidRDefault="000C4CBC" w:rsidP="000C4CBC">
            <w:pPr>
              <w:jc w:val="right"/>
              <w:rPr>
                <w:color w:val="000000"/>
                <w:sz w:val="20"/>
                <w:szCs w:val="20"/>
              </w:rPr>
            </w:pPr>
            <w:r w:rsidRPr="00360CD9">
              <w:rPr>
                <w:color w:val="000000"/>
                <w:sz w:val="20"/>
                <w:szCs w:val="20"/>
              </w:rPr>
              <w:t>759,87790</w:t>
            </w:r>
          </w:p>
        </w:tc>
        <w:tc>
          <w:tcPr>
            <w:tcW w:w="671" w:type="pct"/>
            <w:tcBorders>
              <w:top w:val="nil"/>
              <w:left w:val="nil"/>
              <w:bottom w:val="single" w:sz="4" w:space="0" w:color="000000"/>
              <w:right w:val="single" w:sz="4" w:space="0" w:color="000000"/>
            </w:tcBorders>
            <w:shd w:val="clear" w:color="auto" w:fill="auto"/>
            <w:noWrap/>
            <w:hideMark/>
          </w:tcPr>
          <w:p w14:paraId="3ACCD8A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FA0A44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1820A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243467"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AFB4324" w14:textId="77777777" w:rsidR="000C4CBC" w:rsidRPr="00360CD9" w:rsidRDefault="000C4CBC" w:rsidP="000C4CBC">
            <w:pPr>
              <w:jc w:val="center"/>
              <w:rPr>
                <w:color w:val="000000"/>
                <w:sz w:val="20"/>
                <w:szCs w:val="20"/>
              </w:rPr>
            </w:pPr>
            <w:r w:rsidRPr="00360CD9">
              <w:rPr>
                <w:color w:val="000000"/>
                <w:sz w:val="20"/>
                <w:szCs w:val="20"/>
              </w:rPr>
              <w:t>0110121280</w:t>
            </w:r>
          </w:p>
        </w:tc>
        <w:tc>
          <w:tcPr>
            <w:tcW w:w="374" w:type="pct"/>
            <w:tcBorders>
              <w:top w:val="nil"/>
              <w:left w:val="nil"/>
              <w:bottom w:val="single" w:sz="4" w:space="0" w:color="000000"/>
              <w:right w:val="single" w:sz="4" w:space="0" w:color="000000"/>
            </w:tcBorders>
            <w:shd w:val="clear" w:color="auto" w:fill="auto"/>
            <w:noWrap/>
            <w:hideMark/>
          </w:tcPr>
          <w:p w14:paraId="644B68E2"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C0397C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0E22918" w14:textId="77777777" w:rsidR="000C4CBC" w:rsidRPr="00360CD9" w:rsidRDefault="000C4CBC" w:rsidP="000C4CBC">
            <w:pPr>
              <w:jc w:val="right"/>
              <w:rPr>
                <w:color w:val="000000"/>
                <w:sz w:val="20"/>
                <w:szCs w:val="20"/>
              </w:rPr>
            </w:pPr>
            <w:r w:rsidRPr="00360CD9">
              <w:rPr>
                <w:color w:val="000000"/>
                <w:sz w:val="20"/>
                <w:szCs w:val="20"/>
              </w:rPr>
              <w:t>759,87790</w:t>
            </w:r>
          </w:p>
        </w:tc>
        <w:tc>
          <w:tcPr>
            <w:tcW w:w="671" w:type="pct"/>
            <w:tcBorders>
              <w:top w:val="nil"/>
              <w:left w:val="nil"/>
              <w:bottom w:val="single" w:sz="4" w:space="0" w:color="000000"/>
              <w:right w:val="single" w:sz="4" w:space="0" w:color="000000"/>
            </w:tcBorders>
            <w:shd w:val="clear" w:color="auto" w:fill="auto"/>
            <w:noWrap/>
            <w:hideMark/>
          </w:tcPr>
          <w:p w14:paraId="2F4F775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6A1A3D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FC6E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A9E943"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4B66581A" w14:textId="77777777" w:rsidR="000C4CBC" w:rsidRPr="00360CD9" w:rsidRDefault="000C4CBC" w:rsidP="000C4CBC">
            <w:pPr>
              <w:jc w:val="center"/>
              <w:rPr>
                <w:color w:val="000000"/>
                <w:sz w:val="20"/>
                <w:szCs w:val="20"/>
              </w:rPr>
            </w:pPr>
            <w:r w:rsidRPr="00360CD9">
              <w:rPr>
                <w:color w:val="000000"/>
                <w:sz w:val="20"/>
                <w:szCs w:val="20"/>
              </w:rPr>
              <w:t>0110121280</w:t>
            </w:r>
          </w:p>
        </w:tc>
        <w:tc>
          <w:tcPr>
            <w:tcW w:w="374" w:type="pct"/>
            <w:tcBorders>
              <w:top w:val="nil"/>
              <w:left w:val="nil"/>
              <w:bottom w:val="single" w:sz="4" w:space="0" w:color="000000"/>
              <w:right w:val="single" w:sz="4" w:space="0" w:color="000000"/>
            </w:tcBorders>
            <w:shd w:val="clear" w:color="auto" w:fill="auto"/>
            <w:noWrap/>
            <w:hideMark/>
          </w:tcPr>
          <w:p w14:paraId="304EB018"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55C6609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6751CFC" w14:textId="77777777" w:rsidR="000C4CBC" w:rsidRPr="00360CD9" w:rsidRDefault="000C4CBC" w:rsidP="000C4CBC">
            <w:pPr>
              <w:jc w:val="right"/>
              <w:rPr>
                <w:color w:val="000000"/>
                <w:sz w:val="20"/>
                <w:szCs w:val="20"/>
              </w:rPr>
            </w:pPr>
            <w:r w:rsidRPr="00360CD9">
              <w:rPr>
                <w:color w:val="000000"/>
                <w:sz w:val="20"/>
                <w:szCs w:val="20"/>
              </w:rPr>
              <w:t>759,87790</w:t>
            </w:r>
          </w:p>
        </w:tc>
        <w:tc>
          <w:tcPr>
            <w:tcW w:w="671" w:type="pct"/>
            <w:tcBorders>
              <w:top w:val="nil"/>
              <w:left w:val="nil"/>
              <w:bottom w:val="single" w:sz="4" w:space="0" w:color="000000"/>
              <w:right w:val="single" w:sz="4" w:space="0" w:color="000000"/>
            </w:tcBorders>
            <w:shd w:val="clear" w:color="auto" w:fill="auto"/>
            <w:noWrap/>
            <w:hideMark/>
          </w:tcPr>
          <w:p w14:paraId="45E5C0F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A29BB2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75CECC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8356BD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4765431" w14:textId="77777777" w:rsidR="000C4CBC" w:rsidRPr="00360CD9" w:rsidRDefault="000C4CBC" w:rsidP="000C4CBC">
            <w:pPr>
              <w:jc w:val="center"/>
              <w:rPr>
                <w:color w:val="000000"/>
                <w:sz w:val="20"/>
                <w:szCs w:val="20"/>
              </w:rPr>
            </w:pPr>
            <w:r w:rsidRPr="00360CD9">
              <w:rPr>
                <w:color w:val="000000"/>
                <w:sz w:val="20"/>
                <w:szCs w:val="20"/>
              </w:rPr>
              <w:t>0110121280</w:t>
            </w:r>
          </w:p>
        </w:tc>
        <w:tc>
          <w:tcPr>
            <w:tcW w:w="374" w:type="pct"/>
            <w:tcBorders>
              <w:top w:val="nil"/>
              <w:left w:val="nil"/>
              <w:bottom w:val="single" w:sz="4" w:space="0" w:color="000000"/>
              <w:right w:val="single" w:sz="4" w:space="0" w:color="000000"/>
            </w:tcBorders>
            <w:shd w:val="clear" w:color="auto" w:fill="auto"/>
            <w:noWrap/>
            <w:hideMark/>
          </w:tcPr>
          <w:p w14:paraId="2A88D423"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5E3F119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4939824" w14:textId="77777777" w:rsidR="000C4CBC" w:rsidRPr="00360CD9" w:rsidRDefault="000C4CBC" w:rsidP="000C4CBC">
            <w:pPr>
              <w:jc w:val="right"/>
              <w:rPr>
                <w:color w:val="000000"/>
                <w:sz w:val="20"/>
                <w:szCs w:val="20"/>
              </w:rPr>
            </w:pPr>
            <w:r w:rsidRPr="00360CD9">
              <w:rPr>
                <w:color w:val="000000"/>
                <w:sz w:val="20"/>
                <w:szCs w:val="20"/>
              </w:rPr>
              <w:t>759,87790</w:t>
            </w:r>
          </w:p>
        </w:tc>
        <w:tc>
          <w:tcPr>
            <w:tcW w:w="671" w:type="pct"/>
            <w:tcBorders>
              <w:top w:val="nil"/>
              <w:left w:val="nil"/>
              <w:bottom w:val="single" w:sz="4" w:space="0" w:color="000000"/>
              <w:right w:val="single" w:sz="4" w:space="0" w:color="000000"/>
            </w:tcBorders>
            <w:shd w:val="clear" w:color="auto" w:fill="auto"/>
            <w:noWrap/>
            <w:hideMark/>
          </w:tcPr>
          <w:p w14:paraId="1D406A5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B3BFCC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90F47C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F38421" w14:textId="77777777" w:rsidR="000C4CBC" w:rsidRPr="00360CD9" w:rsidRDefault="000C4CBC" w:rsidP="000C4CBC">
            <w:pPr>
              <w:rPr>
                <w:color w:val="000000"/>
                <w:sz w:val="20"/>
                <w:szCs w:val="20"/>
              </w:rPr>
            </w:pPr>
            <w:r w:rsidRPr="00360CD9">
              <w:rPr>
                <w:color w:val="000000"/>
                <w:sz w:val="20"/>
                <w:szCs w:val="20"/>
              </w:rPr>
              <w:t xml:space="preserve"> Повышение эффективности и качества услуг в сфере общего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73209B8F" w14:textId="77777777" w:rsidR="000C4CBC" w:rsidRPr="00360CD9" w:rsidRDefault="000C4CBC" w:rsidP="000C4CBC">
            <w:pPr>
              <w:jc w:val="center"/>
              <w:rPr>
                <w:color w:val="000000"/>
                <w:sz w:val="20"/>
                <w:szCs w:val="20"/>
              </w:rPr>
            </w:pPr>
            <w:r w:rsidRPr="00360CD9">
              <w:rPr>
                <w:color w:val="000000"/>
                <w:sz w:val="20"/>
                <w:szCs w:val="20"/>
              </w:rPr>
              <w:t>0110200000</w:t>
            </w:r>
          </w:p>
        </w:tc>
        <w:tc>
          <w:tcPr>
            <w:tcW w:w="374" w:type="pct"/>
            <w:tcBorders>
              <w:top w:val="nil"/>
              <w:left w:val="nil"/>
              <w:bottom w:val="single" w:sz="4" w:space="0" w:color="000000"/>
              <w:right w:val="single" w:sz="4" w:space="0" w:color="000000"/>
            </w:tcBorders>
            <w:shd w:val="clear" w:color="auto" w:fill="auto"/>
            <w:noWrap/>
            <w:hideMark/>
          </w:tcPr>
          <w:p w14:paraId="44FCB84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E367B6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28B857"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6434DBF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AE75E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52B241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4256B7"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дошкольного и общего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3E05A331" w14:textId="77777777" w:rsidR="000C4CBC" w:rsidRPr="00360CD9" w:rsidRDefault="000C4CBC" w:rsidP="000C4CBC">
            <w:pPr>
              <w:jc w:val="center"/>
              <w:rPr>
                <w:color w:val="000000"/>
                <w:sz w:val="20"/>
                <w:szCs w:val="20"/>
              </w:rPr>
            </w:pPr>
            <w:r w:rsidRPr="00360CD9">
              <w:rPr>
                <w:color w:val="000000"/>
                <w:sz w:val="20"/>
                <w:szCs w:val="20"/>
              </w:rPr>
              <w:t>0110299990</w:t>
            </w:r>
          </w:p>
        </w:tc>
        <w:tc>
          <w:tcPr>
            <w:tcW w:w="374" w:type="pct"/>
            <w:tcBorders>
              <w:top w:val="nil"/>
              <w:left w:val="nil"/>
              <w:bottom w:val="single" w:sz="4" w:space="0" w:color="000000"/>
              <w:right w:val="single" w:sz="4" w:space="0" w:color="000000"/>
            </w:tcBorders>
            <w:shd w:val="clear" w:color="auto" w:fill="auto"/>
            <w:noWrap/>
            <w:hideMark/>
          </w:tcPr>
          <w:p w14:paraId="79525A2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75A663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0FF4D2"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092FCF8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A39C44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3C833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1479D2"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392439C" w14:textId="77777777" w:rsidR="000C4CBC" w:rsidRPr="00360CD9" w:rsidRDefault="000C4CBC" w:rsidP="000C4CBC">
            <w:pPr>
              <w:jc w:val="center"/>
              <w:rPr>
                <w:color w:val="000000"/>
                <w:sz w:val="20"/>
                <w:szCs w:val="20"/>
              </w:rPr>
            </w:pPr>
            <w:r w:rsidRPr="00360CD9">
              <w:rPr>
                <w:color w:val="000000"/>
                <w:sz w:val="20"/>
                <w:szCs w:val="20"/>
              </w:rPr>
              <w:t>0110299990</w:t>
            </w:r>
          </w:p>
        </w:tc>
        <w:tc>
          <w:tcPr>
            <w:tcW w:w="374" w:type="pct"/>
            <w:tcBorders>
              <w:top w:val="nil"/>
              <w:left w:val="nil"/>
              <w:bottom w:val="single" w:sz="4" w:space="0" w:color="000000"/>
              <w:right w:val="single" w:sz="4" w:space="0" w:color="000000"/>
            </w:tcBorders>
            <w:shd w:val="clear" w:color="auto" w:fill="auto"/>
            <w:noWrap/>
            <w:hideMark/>
          </w:tcPr>
          <w:p w14:paraId="1D3874B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9E351E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0CAADB7"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3A771D4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6ABC1F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51836C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8272BA"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597827AE" w14:textId="77777777" w:rsidR="000C4CBC" w:rsidRPr="00360CD9" w:rsidRDefault="000C4CBC" w:rsidP="000C4CBC">
            <w:pPr>
              <w:jc w:val="center"/>
              <w:rPr>
                <w:color w:val="000000"/>
                <w:sz w:val="20"/>
                <w:szCs w:val="20"/>
              </w:rPr>
            </w:pPr>
            <w:r w:rsidRPr="00360CD9">
              <w:rPr>
                <w:color w:val="000000"/>
                <w:sz w:val="20"/>
                <w:szCs w:val="20"/>
              </w:rPr>
              <w:t>0110299990</w:t>
            </w:r>
          </w:p>
        </w:tc>
        <w:tc>
          <w:tcPr>
            <w:tcW w:w="374" w:type="pct"/>
            <w:tcBorders>
              <w:top w:val="nil"/>
              <w:left w:val="nil"/>
              <w:bottom w:val="single" w:sz="4" w:space="0" w:color="000000"/>
              <w:right w:val="single" w:sz="4" w:space="0" w:color="000000"/>
            </w:tcBorders>
            <w:shd w:val="clear" w:color="auto" w:fill="auto"/>
            <w:noWrap/>
            <w:hideMark/>
          </w:tcPr>
          <w:p w14:paraId="71971D71"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4D51731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B8D05C"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751E2A3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14592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18AC6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CFA8B4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02BCBBA5" w14:textId="77777777" w:rsidR="000C4CBC" w:rsidRPr="00360CD9" w:rsidRDefault="000C4CBC" w:rsidP="000C4CBC">
            <w:pPr>
              <w:jc w:val="center"/>
              <w:rPr>
                <w:color w:val="000000"/>
                <w:sz w:val="20"/>
                <w:szCs w:val="20"/>
              </w:rPr>
            </w:pPr>
            <w:r w:rsidRPr="00360CD9">
              <w:rPr>
                <w:color w:val="000000"/>
                <w:sz w:val="20"/>
                <w:szCs w:val="20"/>
              </w:rPr>
              <w:t>0110299990</w:t>
            </w:r>
          </w:p>
        </w:tc>
        <w:tc>
          <w:tcPr>
            <w:tcW w:w="374" w:type="pct"/>
            <w:tcBorders>
              <w:top w:val="nil"/>
              <w:left w:val="nil"/>
              <w:bottom w:val="single" w:sz="4" w:space="0" w:color="000000"/>
              <w:right w:val="single" w:sz="4" w:space="0" w:color="000000"/>
            </w:tcBorders>
            <w:shd w:val="clear" w:color="auto" w:fill="auto"/>
            <w:noWrap/>
            <w:hideMark/>
          </w:tcPr>
          <w:p w14:paraId="1D774E8F"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050D7E79"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1B9AD1D"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7B33247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40B285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90B28D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9C1C21"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получения качественного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7BEFF6ED" w14:textId="77777777" w:rsidR="000C4CBC" w:rsidRPr="00360CD9" w:rsidRDefault="000C4CBC" w:rsidP="000C4CBC">
            <w:pPr>
              <w:jc w:val="center"/>
              <w:rPr>
                <w:color w:val="000000"/>
                <w:sz w:val="20"/>
                <w:szCs w:val="20"/>
              </w:rPr>
            </w:pPr>
            <w:r w:rsidRPr="00360CD9">
              <w:rPr>
                <w:color w:val="000000"/>
                <w:sz w:val="20"/>
                <w:szCs w:val="20"/>
              </w:rPr>
              <w:t>0110300000</w:t>
            </w:r>
          </w:p>
        </w:tc>
        <w:tc>
          <w:tcPr>
            <w:tcW w:w="374" w:type="pct"/>
            <w:tcBorders>
              <w:top w:val="nil"/>
              <w:left w:val="nil"/>
              <w:bottom w:val="single" w:sz="4" w:space="0" w:color="000000"/>
              <w:right w:val="single" w:sz="4" w:space="0" w:color="000000"/>
            </w:tcBorders>
            <w:shd w:val="clear" w:color="auto" w:fill="auto"/>
            <w:noWrap/>
            <w:hideMark/>
          </w:tcPr>
          <w:p w14:paraId="3FE0D33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F14AFC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7A8B00C" w14:textId="77777777" w:rsidR="000C4CBC" w:rsidRPr="00360CD9" w:rsidRDefault="000C4CBC" w:rsidP="000C4CBC">
            <w:pPr>
              <w:jc w:val="right"/>
              <w:rPr>
                <w:color w:val="000000"/>
                <w:sz w:val="20"/>
                <w:szCs w:val="20"/>
              </w:rPr>
            </w:pPr>
            <w:r w:rsidRPr="00360CD9">
              <w:rPr>
                <w:color w:val="000000"/>
                <w:sz w:val="20"/>
                <w:szCs w:val="20"/>
              </w:rPr>
              <w:t>11 346,76095</w:t>
            </w:r>
          </w:p>
        </w:tc>
        <w:tc>
          <w:tcPr>
            <w:tcW w:w="671" w:type="pct"/>
            <w:tcBorders>
              <w:top w:val="nil"/>
              <w:left w:val="nil"/>
              <w:bottom w:val="single" w:sz="4" w:space="0" w:color="000000"/>
              <w:right w:val="single" w:sz="4" w:space="0" w:color="000000"/>
            </w:tcBorders>
            <w:shd w:val="clear" w:color="auto" w:fill="auto"/>
            <w:noWrap/>
            <w:hideMark/>
          </w:tcPr>
          <w:p w14:paraId="2D76AA21" w14:textId="77777777" w:rsidR="000C4CBC" w:rsidRPr="00360CD9" w:rsidRDefault="000C4CBC" w:rsidP="000C4CBC">
            <w:pPr>
              <w:jc w:val="right"/>
              <w:rPr>
                <w:color w:val="000000"/>
                <w:sz w:val="20"/>
                <w:szCs w:val="20"/>
              </w:rPr>
            </w:pPr>
            <w:r w:rsidRPr="00360CD9">
              <w:rPr>
                <w:color w:val="000000"/>
                <w:sz w:val="20"/>
                <w:szCs w:val="20"/>
              </w:rPr>
              <w:t>3 857,50000</w:t>
            </w:r>
          </w:p>
        </w:tc>
        <w:tc>
          <w:tcPr>
            <w:tcW w:w="671" w:type="pct"/>
            <w:tcBorders>
              <w:top w:val="nil"/>
              <w:left w:val="nil"/>
              <w:bottom w:val="single" w:sz="4" w:space="0" w:color="000000"/>
              <w:right w:val="single" w:sz="4" w:space="0" w:color="000000"/>
            </w:tcBorders>
            <w:shd w:val="clear" w:color="auto" w:fill="auto"/>
            <w:noWrap/>
            <w:hideMark/>
          </w:tcPr>
          <w:p w14:paraId="3C6991CD" w14:textId="77777777" w:rsidR="000C4CBC" w:rsidRPr="00360CD9" w:rsidRDefault="000C4CBC" w:rsidP="000C4CBC">
            <w:pPr>
              <w:jc w:val="right"/>
              <w:rPr>
                <w:color w:val="000000"/>
                <w:sz w:val="20"/>
                <w:szCs w:val="20"/>
              </w:rPr>
            </w:pPr>
            <w:r w:rsidRPr="00360CD9">
              <w:rPr>
                <w:color w:val="000000"/>
                <w:sz w:val="20"/>
                <w:szCs w:val="20"/>
              </w:rPr>
              <w:t>3 773,20000</w:t>
            </w:r>
          </w:p>
        </w:tc>
      </w:tr>
      <w:tr w:rsidR="000C4CBC" w:rsidRPr="00360CD9" w14:paraId="4082E4A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2A5887"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677" w:type="pct"/>
            <w:tcBorders>
              <w:top w:val="nil"/>
              <w:left w:val="nil"/>
              <w:bottom w:val="single" w:sz="4" w:space="0" w:color="000000"/>
              <w:right w:val="single" w:sz="4" w:space="0" w:color="000000"/>
            </w:tcBorders>
            <w:shd w:val="clear" w:color="auto" w:fill="auto"/>
            <w:noWrap/>
            <w:hideMark/>
          </w:tcPr>
          <w:p w14:paraId="7F933B7C" w14:textId="77777777" w:rsidR="000C4CBC" w:rsidRPr="00360CD9" w:rsidRDefault="000C4CBC" w:rsidP="000C4CBC">
            <w:pPr>
              <w:jc w:val="center"/>
              <w:rPr>
                <w:color w:val="000000"/>
                <w:sz w:val="20"/>
                <w:szCs w:val="20"/>
              </w:rPr>
            </w:pPr>
            <w:r w:rsidRPr="00360CD9">
              <w:rPr>
                <w:color w:val="000000"/>
                <w:sz w:val="20"/>
                <w:szCs w:val="20"/>
              </w:rPr>
              <w:t>0110301220</w:t>
            </w:r>
          </w:p>
        </w:tc>
        <w:tc>
          <w:tcPr>
            <w:tcW w:w="374" w:type="pct"/>
            <w:tcBorders>
              <w:top w:val="nil"/>
              <w:left w:val="nil"/>
              <w:bottom w:val="single" w:sz="4" w:space="0" w:color="000000"/>
              <w:right w:val="single" w:sz="4" w:space="0" w:color="000000"/>
            </w:tcBorders>
            <w:shd w:val="clear" w:color="auto" w:fill="auto"/>
            <w:noWrap/>
            <w:hideMark/>
          </w:tcPr>
          <w:p w14:paraId="4E5DFB6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682AC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E1733E5" w14:textId="77777777" w:rsidR="000C4CBC" w:rsidRPr="00360CD9" w:rsidRDefault="000C4CBC" w:rsidP="000C4CBC">
            <w:pPr>
              <w:jc w:val="right"/>
              <w:rPr>
                <w:color w:val="000000"/>
                <w:sz w:val="20"/>
                <w:szCs w:val="20"/>
              </w:rPr>
            </w:pPr>
            <w:r w:rsidRPr="00360CD9">
              <w:rPr>
                <w:color w:val="000000"/>
                <w:sz w:val="20"/>
                <w:szCs w:val="20"/>
              </w:rPr>
              <w:t>6 480,84495</w:t>
            </w:r>
          </w:p>
        </w:tc>
        <w:tc>
          <w:tcPr>
            <w:tcW w:w="671" w:type="pct"/>
            <w:tcBorders>
              <w:top w:val="nil"/>
              <w:left w:val="nil"/>
              <w:bottom w:val="single" w:sz="4" w:space="0" w:color="000000"/>
              <w:right w:val="single" w:sz="4" w:space="0" w:color="000000"/>
            </w:tcBorders>
            <w:shd w:val="clear" w:color="auto" w:fill="auto"/>
            <w:noWrap/>
            <w:hideMark/>
          </w:tcPr>
          <w:p w14:paraId="3B2EC2D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BF4919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22764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88B232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CD151E3" w14:textId="77777777" w:rsidR="000C4CBC" w:rsidRPr="00360CD9" w:rsidRDefault="000C4CBC" w:rsidP="000C4CBC">
            <w:pPr>
              <w:jc w:val="center"/>
              <w:rPr>
                <w:color w:val="000000"/>
                <w:sz w:val="20"/>
                <w:szCs w:val="20"/>
              </w:rPr>
            </w:pPr>
            <w:r w:rsidRPr="00360CD9">
              <w:rPr>
                <w:color w:val="000000"/>
                <w:sz w:val="20"/>
                <w:szCs w:val="20"/>
              </w:rPr>
              <w:t>0110301220</w:t>
            </w:r>
          </w:p>
        </w:tc>
        <w:tc>
          <w:tcPr>
            <w:tcW w:w="374" w:type="pct"/>
            <w:tcBorders>
              <w:top w:val="nil"/>
              <w:left w:val="nil"/>
              <w:bottom w:val="single" w:sz="4" w:space="0" w:color="000000"/>
              <w:right w:val="single" w:sz="4" w:space="0" w:color="000000"/>
            </w:tcBorders>
            <w:shd w:val="clear" w:color="auto" w:fill="auto"/>
            <w:noWrap/>
            <w:hideMark/>
          </w:tcPr>
          <w:p w14:paraId="553F318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45BED7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B2F8BB" w14:textId="77777777" w:rsidR="000C4CBC" w:rsidRPr="00360CD9" w:rsidRDefault="000C4CBC" w:rsidP="000C4CBC">
            <w:pPr>
              <w:jc w:val="right"/>
              <w:rPr>
                <w:color w:val="000000"/>
                <w:sz w:val="20"/>
                <w:szCs w:val="20"/>
              </w:rPr>
            </w:pPr>
            <w:r w:rsidRPr="00360CD9">
              <w:rPr>
                <w:color w:val="000000"/>
                <w:sz w:val="20"/>
                <w:szCs w:val="20"/>
              </w:rPr>
              <w:t>6 480,84495</w:t>
            </w:r>
          </w:p>
        </w:tc>
        <w:tc>
          <w:tcPr>
            <w:tcW w:w="671" w:type="pct"/>
            <w:tcBorders>
              <w:top w:val="nil"/>
              <w:left w:val="nil"/>
              <w:bottom w:val="single" w:sz="4" w:space="0" w:color="000000"/>
              <w:right w:val="single" w:sz="4" w:space="0" w:color="000000"/>
            </w:tcBorders>
            <w:shd w:val="clear" w:color="auto" w:fill="auto"/>
            <w:noWrap/>
            <w:hideMark/>
          </w:tcPr>
          <w:p w14:paraId="3DFCDE7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8EEA45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E5D38D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20DDEE"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2EEEE6A1" w14:textId="77777777" w:rsidR="000C4CBC" w:rsidRPr="00360CD9" w:rsidRDefault="000C4CBC" w:rsidP="000C4CBC">
            <w:pPr>
              <w:jc w:val="center"/>
              <w:rPr>
                <w:color w:val="000000"/>
                <w:sz w:val="20"/>
                <w:szCs w:val="20"/>
              </w:rPr>
            </w:pPr>
            <w:r w:rsidRPr="00360CD9">
              <w:rPr>
                <w:color w:val="000000"/>
                <w:sz w:val="20"/>
                <w:szCs w:val="20"/>
              </w:rPr>
              <w:t>0110301220</w:t>
            </w:r>
          </w:p>
        </w:tc>
        <w:tc>
          <w:tcPr>
            <w:tcW w:w="374" w:type="pct"/>
            <w:tcBorders>
              <w:top w:val="nil"/>
              <w:left w:val="nil"/>
              <w:bottom w:val="single" w:sz="4" w:space="0" w:color="000000"/>
              <w:right w:val="single" w:sz="4" w:space="0" w:color="000000"/>
            </w:tcBorders>
            <w:shd w:val="clear" w:color="auto" w:fill="auto"/>
            <w:noWrap/>
            <w:hideMark/>
          </w:tcPr>
          <w:p w14:paraId="1E1268EF"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4350666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744AA3" w14:textId="77777777" w:rsidR="000C4CBC" w:rsidRPr="00360CD9" w:rsidRDefault="000C4CBC" w:rsidP="000C4CBC">
            <w:pPr>
              <w:jc w:val="right"/>
              <w:rPr>
                <w:color w:val="000000"/>
                <w:sz w:val="20"/>
                <w:szCs w:val="20"/>
              </w:rPr>
            </w:pPr>
            <w:r w:rsidRPr="00360CD9">
              <w:rPr>
                <w:color w:val="000000"/>
                <w:sz w:val="20"/>
                <w:szCs w:val="20"/>
              </w:rPr>
              <w:t>6 480,84495</w:t>
            </w:r>
          </w:p>
        </w:tc>
        <w:tc>
          <w:tcPr>
            <w:tcW w:w="671" w:type="pct"/>
            <w:tcBorders>
              <w:top w:val="nil"/>
              <w:left w:val="nil"/>
              <w:bottom w:val="single" w:sz="4" w:space="0" w:color="000000"/>
              <w:right w:val="single" w:sz="4" w:space="0" w:color="000000"/>
            </w:tcBorders>
            <w:shd w:val="clear" w:color="auto" w:fill="auto"/>
            <w:noWrap/>
            <w:hideMark/>
          </w:tcPr>
          <w:p w14:paraId="4E60404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D8EE7B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765FFF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5A819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02B91B8" w14:textId="77777777" w:rsidR="000C4CBC" w:rsidRPr="00360CD9" w:rsidRDefault="000C4CBC" w:rsidP="000C4CBC">
            <w:pPr>
              <w:jc w:val="center"/>
              <w:rPr>
                <w:color w:val="000000"/>
                <w:sz w:val="20"/>
                <w:szCs w:val="20"/>
              </w:rPr>
            </w:pPr>
            <w:r w:rsidRPr="00360CD9">
              <w:rPr>
                <w:color w:val="000000"/>
                <w:sz w:val="20"/>
                <w:szCs w:val="20"/>
              </w:rPr>
              <w:t>0110301220</w:t>
            </w:r>
          </w:p>
        </w:tc>
        <w:tc>
          <w:tcPr>
            <w:tcW w:w="374" w:type="pct"/>
            <w:tcBorders>
              <w:top w:val="nil"/>
              <w:left w:val="nil"/>
              <w:bottom w:val="single" w:sz="4" w:space="0" w:color="000000"/>
              <w:right w:val="single" w:sz="4" w:space="0" w:color="000000"/>
            </w:tcBorders>
            <w:shd w:val="clear" w:color="auto" w:fill="auto"/>
            <w:noWrap/>
            <w:hideMark/>
          </w:tcPr>
          <w:p w14:paraId="32821B55"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445F5D67"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98F03E0" w14:textId="77777777" w:rsidR="000C4CBC" w:rsidRPr="00360CD9" w:rsidRDefault="000C4CBC" w:rsidP="000C4CBC">
            <w:pPr>
              <w:jc w:val="right"/>
              <w:rPr>
                <w:color w:val="000000"/>
                <w:sz w:val="20"/>
                <w:szCs w:val="20"/>
              </w:rPr>
            </w:pPr>
            <w:r w:rsidRPr="00360CD9">
              <w:rPr>
                <w:color w:val="000000"/>
                <w:sz w:val="20"/>
                <w:szCs w:val="20"/>
              </w:rPr>
              <w:t>6 480,84495</w:t>
            </w:r>
          </w:p>
        </w:tc>
        <w:tc>
          <w:tcPr>
            <w:tcW w:w="671" w:type="pct"/>
            <w:tcBorders>
              <w:top w:val="nil"/>
              <w:left w:val="nil"/>
              <w:bottom w:val="single" w:sz="4" w:space="0" w:color="000000"/>
              <w:right w:val="single" w:sz="4" w:space="0" w:color="000000"/>
            </w:tcBorders>
            <w:shd w:val="clear" w:color="auto" w:fill="auto"/>
            <w:noWrap/>
            <w:hideMark/>
          </w:tcPr>
          <w:p w14:paraId="1E94587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C1331B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6EE38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193DBC"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677" w:type="pct"/>
            <w:tcBorders>
              <w:top w:val="nil"/>
              <w:left w:val="nil"/>
              <w:bottom w:val="single" w:sz="4" w:space="0" w:color="000000"/>
              <w:right w:val="single" w:sz="4" w:space="0" w:color="000000"/>
            </w:tcBorders>
            <w:shd w:val="clear" w:color="auto" w:fill="auto"/>
            <w:noWrap/>
            <w:hideMark/>
          </w:tcPr>
          <w:p w14:paraId="76622611" w14:textId="77777777" w:rsidR="000C4CBC" w:rsidRPr="00360CD9" w:rsidRDefault="000C4CBC" w:rsidP="000C4CBC">
            <w:pPr>
              <w:jc w:val="center"/>
              <w:rPr>
                <w:color w:val="000000"/>
                <w:sz w:val="20"/>
                <w:szCs w:val="20"/>
              </w:rPr>
            </w:pPr>
            <w:r w:rsidRPr="00360CD9">
              <w:rPr>
                <w:color w:val="000000"/>
                <w:sz w:val="20"/>
                <w:szCs w:val="20"/>
              </w:rPr>
              <w:t>0110301350</w:t>
            </w:r>
          </w:p>
        </w:tc>
        <w:tc>
          <w:tcPr>
            <w:tcW w:w="374" w:type="pct"/>
            <w:tcBorders>
              <w:top w:val="nil"/>
              <w:left w:val="nil"/>
              <w:bottom w:val="single" w:sz="4" w:space="0" w:color="000000"/>
              <w:right w:val="single" w:sz="4" w:space="0" w:color="000000"/>
            </w:tcBorders>
            <w:shd w:val="clear" w:color="auto" w:fill="auto"/>
            <w:noWrap/>
            <w:hideMark/>
          </w:tcPr>
          <w:p w14:paraId="2E5B530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08D59A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B5769F" w14:textId="77777777" w:rsidR="000C4CBC" w:rsidRPr="00360CD9" w:rsidRDefault="000C4CBC" w:rsidP="000C4CBC">
            <w:pPr>
              <w:jc w:val="right"/>
              <w:rPr>
                <w:color w:val="000000"/>
                <w:sz w:val="20"/>
                <w:szCs w:val="20"/>
              </w:rPr>
            </w:pPr>
            <w:r w:rsidRPr="00360CD9">
              <w:rPr>
                <w:color w:val="000000"/>
                <w:sz w:val="20"/>
                <w:szCs w:val="20"/>
              </w:rPr>
              <w:t>745,61600</w:t>
            </w:r>
          </w:p>
        </w:tc>
        <w:tc>
          <w:tcPr>
            <w:tcW w:w="671" w:type="pct"/>
            <w:tcBorders>
              <w:top w:val="nil"/>
              <w:left w:val="nil"/>
              <w:bottom w:val="single" w:sz="4" w:space="0" w:color="000000"/>
              <w:right w:val="single" w:sz="4" w:space="0" w:color="000000"/>
            </w:tcBorders>
            <w:shd w:val="clear" w:color="auto" w:fill="auto"/>
            <w:noWrap/>
            <w:hideMark/>
          </w:tcPr>
          <w:p w14:paraId="51947D8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8A0086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F71FC7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1CA8C2"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9830314" w14:textId="77777777" w:rsidR="000C4CBC" w:rsidRPr="00360CD9" w:rsidRDefault="000C4CBC" w:rsidP="000C4CBC">
            <w:pPr>
              <w:jc w:val="center"/>
              <w:rPr>
                <w:color w:val="000000"/>
                <w:sz w:val="20"/>
                <w:szCs w:val="20"/>
              </w:rPr>
            </w:pPr>
            <w:r w:rsidRPr="00360CD9">
              <w:rPr>
                <w:color w:val="000000"/>
                <w:sz w:val="20"/>
                <w:szCs w:val="20"/>
              </w:rPr>
              <w:t>0110301350</w:t>
            </w:r>
          </w:p>
        </w:tc>
        <w:tc>
          <w:tcPr>
            <w:tcW w:w="374" w:type="pct"/>
            <w:tcBorders>
              <w:top w:val="nil"/>
              <w:left w:val="nil"/>
              <w:bottom w:val="single" w:sz="4" w:space="0" w:color="000000"/>
              <w:right w:val="single" w:sz="4" w:space="0" w:color="000000"/>
            </w:tcBorders>
            <w:shd w:val="clear" w:color="auto" w:fill="auto"/>
            <w:noWrap/>
            <w:hideMark/>
          </w:tcPr>
          <w:p w14:paraId="4219DF9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5A4A9E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180120" w14:textId="77777777" w:rsidR="000C4CBC" w:rsidRPr="00360CD9" w:rsidRDefault="000C4CBC" w:rsidP="000C4CBC">
            <w:pPr>
              <w:jc w:val="right"/>
              <w:rPr>
                <w:color w:val="000000"/>
                <w:sz w:val="20"/>
                <w:szCs w:val="20"/>
              </w:rPr>
            </w:pPr>
            <w:r w:rsidRPr="00360CD9">
              <w:rPr>
                <w:color w:val="000000"/>
                <w:sz w:val="20"/>
                <w:szCs w:val="20"/>
              </w:rPr>
              <w:t>745,61600</w:t>
            </w:r>
          </w:p>
        </w:tc>
        <w:tc>
          <w:tcPr>
            <w:tcW w:w="671" w:type="pct"/>
            <w:tcBorders>
              <w:top w:val="nil"/>
              <w:left w:val="nil"/>
              <w:bottom w:val="single" w:sz="4" w:space="0" w:color="000000"/>
              <w:right w:val="single" w:sz="4" w:space="0" w:color="000000"/>
            </w:tcBorders>
            <w:shd w:val="clear" w:color="auto" w:fill="auto"/>
            <w:noWrap/>
            <w:hideMark/>
          </w:tcPr>
          <w:p w14:paraId="38F0179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DC5FC6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8F9653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2EF992E"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2CD450C7" w14:textId="77777777" w:rsidR="000C4CBC" w:rsidRPr="00360CD9" w:rsidRDefault="000C4CBC" w:rsidP="000C4CBC">
            <w:pPr>
              <w:jc w:val="center"/>
              <w:rPr>
                <w:color w:val="000000"/>
                <w:sz w:val="20"/>
                <w:szCs w:val="20"/>
              </w:rPr>
            </w:pPr>
            <w:r w:rsidRPr="00360CD9">
              <w:rPr>
                <w:color w:val="000000"/>
                <w:sz w:val="20"/>
                <w:szCs w:val="20"/>
              </w:rPr>
              <w:t>0110301350</w:t>
            </w:r>
          </w:p>
        </w:tc>
        <w:tc>
          <w:tcPr>
            <w:tcW w:w="374" w:type="pct"/>
            <w:tcBorders>
              <w:top w:val="nil"/>
              <w:left w:val="nil"/>
              <w:bottom w:val="single" w:sz="4" w:space="0" w:color="000000"/>
              <w:right w:val="single" w:sz="4" w:space="0" w:color="000000"/>
            </w:tcBorders>
            <w:shd w:val="clear" w:color="auto" w:fill="auto"/>
            <w:noWrap/>
            <w:hideMark/>
          </w:tcPr>
          <w:p w14:paraId="682BBEAD"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713EF1A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C86DDB" w14:textId="77777777" w:rsidR="000C4CBC" w:rsidRPr="00360CD9" w:rsidRDefault="000C4CBC" w:rsidP="000C4CBC">
            <w:pPr>
              <w:jc w:val="right"/>
              <w:rPr>
                <w:color w:val="000000"/>
                <w:sz w:val="20"/>
                <w:szCs w:val="20"/>
              </w:rPr>
            </w:pPr>
            <w:r w:rsidRPr="00360CD9">
              <w:rPr>
                <w:color w:val="000000"/>
                <w:sz w:val="20"/>
                <w:szCs w:val="20"/>
              </w:rPr>
              <w:t>745,61600</w:t>
            </w:r>
          </w:p>
        </w:tc>
        <w:tc>
          <w:tcPr>
            <w:tcW w:w="671" w:type="pct"/>
            <w:tcBorders>
              <w:top w:val="nil"/>
              <w:left w:val="nil"/>
              <w:bottom w:val="single" w:sz="4" w:space="0" w:color="000000"/>
              <w:right w:val="single" w:sz="4" w:space="0" w:color="000000"/>
            </w:tcBorders>
            <w:shd w:val="clear" w:color="auto" w:fill="auto"/>
            <w:noWrap/>
            <w:hideMark/>
          </w:tcPr>
          <w:p w14:paraId="222B1F3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B5A0ED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813F87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ABDD1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64DC8E5" w14:textId="77777777" w:rsidR="000C4CBC" w:rsidRPr="00360CD9" w:rsidRDefault="000C4CBC" w:rsidP="000C4CBC">
            <w:pPr>
              <w:jc w:val="center"/>
              <w:rPr>
                <w:color w:val="000000"/>
                <w:sz w:val="20"/>
                <w:szCs w:val="20"/>
              </w:rPr>
            </w:pPr>
            <w:r w:rsidRPr="00360CD9">
              <w:rPr>
                <w:color w:val="000000"/>
                <w:sz w:val="20"/>
                <w:szCs w:val="20"/>
              </w:rPr>
              <w:t>0110301350</w:t>
            </w:r>
          </w:p>
        </w:tc>
        <w:tc>
          <w:tcPr>
            <w:tcW w:w="374" w:type="pct"/>
            <w:tcBorders>
              <w:top w:val="nil"/>
              <w:left w:val="nil"/>
              <w:bottom w:val="single" w:sz="4" w:space="0" w:color="000000"/>
              <w:right w:val="single" w:sz="4" w:space="0" w:color="000000"/>
            </w:tcBorders>
            <w:shd w:val="clear" w:color="auto" w:fill="auto"/>
            <w:noWrap/>
            <w:hideMark/>
          </w:tcPr>
          <w:p w14:paraId="5120D79A"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73FC03B0"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626617D" w14:textId="77777777" w:rsidR="000C4CBC" w:rsidRPr="00360CD9" w:rsidRDefault="000C4CBC" w:rsidP="000C4CBC">
            <w:pPr>
              <w:jc w:val="right"/>
              <w:rPr>
                <w:color w:val="000000"/>
                <w:sz w:val="20"/>
                <w:szCs w:val="20"/>
              </w:rPr>
            </w:pPr>
            <w:r w:rsidRPr="00360CD9">
              <w:rPr>
                <w:color w:val="000000"/>
                <w:sz w:val="20"/>
                <w:szCs w:val="20"/>
              </w:rPr>
              <w:t>745,61600</w:t>
            </w:r>
          </w:p>
        </w:tc>
        <w:tc>
          <w:tcPr>
            <w:tcW w:w="671" w:type="pct"/>
            <w:tcBorders>
              <w:top w:val="nil"/>
              <w:left w:val="nil"/>
              <w:bottom w:val="single" w:sz="4" w:space="0" w:color="000000"/>
              <w:right w:val="single" w:sz="4" w:space="0" w:color="000000"/>
            </w:tcBorders>
            <w:shd w:val="clear" w:color="auto" w:fill="auto"/>
            <w:noWrap/>
            <w:hideMark/>
          </w:tcPr>
          <w:p w14:paraId="2976B74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A61E17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DBD1CE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308DDB" w14:textId="77777777" w:rsidR="000C4CBC" w:rsidRPr="00360CD9" w:rsidRDefault="000C4CBC" w:rsidP="000C4CBC">
            <w:pPr>
              <w:rPr>
                <w:color w:val="000000"/>
                <w:sz w:val="20"/>
                <w:szCs w:val="20"/>
              </w:rPr>
            </w:pPr>
            <w:r w:rsidRPr="00360CD9">
              <w:rPr>
                <w:color w:val="000000"/>
                <w:sz w:val="20"/>
                <w:szCs w:val="20"/>
              </w:rPr>
              <w:t xml:space="preserve"> Реализация проекта "Твой школьный </w:t>
            </w:r>
            <w:r w:rsidRPr="00360CD9">
              <w:rPr>
                <w:color w:val="000000"/>
                <w:sz w:val="20"/>
                <w:szCs w:val="20"/>
              </w:rPr>
              <w:lastRenderedPageBreak/>
              <w:t>бюджет" на территории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5EBED81C" w14:textId="77777777" w:rsidR="000C4CBC" w:rsidRPr="00360CD9" w:rsidRDefault="000C4CBC" w:rsidP="000C4CBC">
            <w:pPr>
              <w:jc w:val="center"/>
              <w:rPr>
                <w:color w:val="000000"/>
                <w:sz w:val="20"/>
                <w:szCs w:val="20"/>
              </w:rPr>
            </w:pPr>
            <w:r w:rsidRPr="00360CD9">
              <w:rPr>
                <w:color w:val="000000"/>
                <w:sz w:val="20"/>
                <w:szCs w:val="20"/>
              </w:rPr>
              <w:lastRenderedPageBreak/>
              <w:t>0110322230</w:t>
            </w:r>
          </w:p>
        </w:tc>
        <w:tc>
          <w:tcPr>
            <w:tcW w:w="374" w:type="pct"/>
            <w:tcBorders>
              <w:top w:val="nil"/>
              <w:left w:val="nil"/>
              <w:bottom w:val="single" w:sz="4" w:space="0" w:color="000000"/>
              <w:right w:val="single" w:sz="4" w:space="0" w:color="000000"/>
            </w:tcBorders>
            <w:shd w:val="clear" w:color="auto" w:fill="auto"/>
            <w:noWrap/>
            <w:hideMark/>
          </w:tcPr>
          <w:p w14:paraId="5A7583E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95358E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860057"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58C7D77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5A172C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836C8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099C61" w14:textId="77777777" w:rsidR="000C4CBC" w:rsidRPr="00360CD9" w:rsidRDefault="000C4CBC" w:rsidP="000C4CBC">
            <w:pPr>
              <w:rPr>
                <w:color w:val="000000"/>
                <w:sz w:val="20"/>
                <w:szCs w:val="20"/>
              </w:rPr>
            </w:pPr>
            <w:r w:rsidRPr="00360CD9">
              <w:rPr>
                <w:color w:val="000000"/>
                <w:sz w:val="20"/>
                <w:szCs w:val="20"/>
              </w:rPr>
              <w:lastRenderedPageBreak/>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AC141BB" w14:textId="77777777" w:rsidR="000C4CBC" w:rsidRPr="00360CD9" w:rsidRDefault="000C4CBC" w:rsidP="000C4CBC">
            <w:pPr>
              <w:jc w:val="center"/>
              <w:rPr>
                <w:color w:val="000000"/>
                <w:sz w:val="20"/>
                <w:szCs w:val="20"/>
              </w:rPr>
            </w:pPr>
            <w:r w:rsidRPr="00360CD9">
              <w:rPr>
                <w:color w:val="000000"/>
                <w:sz w:val="20"/>
                <w:szCs w:val="20"/>
              </w:rPr>
              <w:t>0110322230</w:t>
            </w:r>
          </w:p>
        </w:tc>
        <w:tc>
          <w:tcPr>
            <w:tcW w:w="374" w:type="pct"/>
            <w:tcBorders>
              <w:top w:val="nil"/>
              <w:left w:val="nil"/>
              <w:bottom w:val="single" w:sz="4" w:space="0" w:color="000000"/>
              <w:right w:val="single" w:sz="4" w:space="0" w:color="000000"/>
            </w:tcBorders>
            <w:shd w:val="clear" w:color="auto" w:fill="auto"/>
            <w:noWrap/>
            <w:hideMark/>
          </w:tcPr>
          <w:p w14:paraId="23036C9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569A58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0059F3"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1587AFA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16B1EA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AC838F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DE6F638"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10809C43" w14:textId="77777777" w:rsidR="000C4CBC" w:rsidRPr="00360CD9" w:rsidRDefault="000C4CBC" w:rsidP="000C4CBC">
            <w:pPr>
              <w:jc w:val="center"/>
              <w:rPr>
                <w:color w:val="000000"/>
                <w:sz w:val="20"/>
                <w:szCs w:val="20"/>
              </w:rPr>
            </w:pPr>
            <w:r w:rsidRPr="00360CD9">
              <w:rPr>
                <w:color w:val="000000"/>
                <w:sz w:val="20"/>
                <w:szCs w:val="20"/>
              </w:rPr>
              <w:t>0110322230</w:t>
            </w:r>
          </w:p>
        </w:tc>
        <w:tc>
          <w:tcPr>
            <w:tcW w:w="374" w:type="pct"/>
            <w:tcBorders>
              <w:top w:val="nil"/>
              <w:left w:val="nil"/>
              <w:bottom w:val="single" w:sz="4" w:space="0" w:color="000000"/>
              <w:right w:val="single" w:sz="4" w:space="0" w:color="000000"/>
            </w:tcBorders>
            <w:shd w:val="clear" w:color="auto" w:fill="auto"/>
            <w:noWrap/>
            <w:hideMark/>
          </w:tcPr>
          <w:p w14:paraId="30F7689E"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E754AA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4BE50B9"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642B917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677536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B6A342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3F2B5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86E4B85" w14:textId="77777777" w:rsidR="000C4CBC" w:rsidRPr="00360CD9" w:rsidRDefault="000C4CBC" w:rsidP="000C4CBC">
            <w:pPr>
              <w:jc w:val="center"/>
              <w:rPr>
                <w:color w:val="000000"/>
                <w:sz w:val="20"/>
                <w:szCs w:val="20"/>
              </w:rPr>
            </w:pPr>
            <w:r w:rsidRPr="00360CD9">
              <w:rPr>
                <w:color w:val="000000"/>
                <w:sz w:val="20"/>
                <w:szCs w:val="20"/>
              </w:rPr>
              <w:t>0110322230</w:t>
            </w:r>
          </w:p>
        </w:tc>
        <w:tc>
          <w:tcPr>
            <w:tcW w:w="374" w:type="pct"/>
            <w:tcBorders>
              <w:top w:val="nil"/>
              <w:left w:val="nil"/>
              <w:bottom w:val="single" w:sz="4" w:space="0" w:color="000000"/>
              <w:right w:val="single" w:sz="4" w:space="0" w:color="000000"/>
            </w:tcBorders>
            <w:shd w:val="clear" w:color="auto" w:fill="auto"/>
            <w:noWrap/>
            <w:hideMark/>
          </w:tcPr>
          <w:p w14:paraId="6A541FE1"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857F087"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0B33333"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15C0024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224DE2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4336D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5FEE21" w14:textId="77777777" w:rsidR="000C4CBC" w:rsidRPr="00360CD9" w:rsidRDefault="000C4CBC" w:rsidP="000C4CBC">
            <w:pPr>
              <w:rPr>
                <w:color w:val="000000"/>
                <w:sz w:val="20"/>
                <w:szCs w:val="20"/>
              </w:rPr>
            </w:pPr>
            <w:r w:rsidRPr="00360CD9">
              <w:rPr>
                <w:color w:val="000000"/>
                <w:sz w:val="20"/>
                <w:szCs w:val="20"/>
              </w:rPr>
              <w:t xml:space="preserve">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677" w:type="pct"/>
            <w:tcBorders>
              <w:top w:val="nil"/>
              <w:left w:val="nil"/>
              <w:bottom w:val="single" w:sz="4" w:space="0" w:color="000000"/>
              <w:right w:val="single" w:sz="4" w:space="0" w:color="000000"/>
            </w:tcBorders>
            <w:shd w:val="clear" w:color="auto" w:fill="auto"/>
            <w:noWrap/>
            <w:hideMark/>
          </w:tcPr>
          <w:p w14:paraId="3F3F1B51" w14:textId="77777777" w:rsidR="000C4CBC" w:rsidRPr="00360CD9" w:rsidRDefault="000C4CBC" w:rsidP="000C4CBC">
            <w:pPr>
              <w:jc w:val="center"/>
              <w:rPr>
                <w:color w:val="000000"/>
                <w:sz w:val="20"/>
                <w:szCs w:val="20"/>
              </w:rPr>
            </w:pPr>
            <w:r w:rsidRPr="00360CD9">
              <w:rPr>
                <w:color w:val="000000"/>
                <w:sz w:val="20"/>
                <w:szCs w:val="20"/>
              </w:rPr>
              <w:t>0110370500</w:t>
            </w:r>
          </w:p>
        </w:tc>
        <w:tc>
          <w:tcPr>
            <w:tcW w:w="374" w:type="pct"/>
            <w:tcBorders>
              <w:top w:val="nil"/>
              <w:left w:val="nil"/>
              <w:bottom w:val="single" w:sz="4" w:space="0" w:color="000000"/>
              <w:right w:val="single" w:sz="4" w:space="0" w:color="000000"/>
            </w:tcBorders>
            <w:shd w:val="clear" w:color="auto" w:fill="auto"/>
            <w:noWrap/>
            <w:hideMark/>
          </w:tcPr>
          <w:p w14:paraId="7307B62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9E4248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05A1C99" w14:textId="77777777" w:rsidR="000C4CBC" w:rsidRPr="00360CD9" w:rsidRDefault="000C4CBC" w:rsidP="000C4CBC">
            <w:pPr>
              <w:jc w:val="right"/>
              <w:rPr>
                <w:color w:val="000000"/>
                <w:sz w:val="20"/>
                <w:szCs w:val="20"/>
              </w:rPr>
            </w:pPr>
            <w:r w:rsidRPr="00360CD9">
              <w:rPr>
                <w:color w:val="000000"/>
                <w:sz w:val="20"/>
                <w:szCs w:val="20"/>
              </w:rPr>
              <w:t>332,60000</w:t>
            </w:r>
          </w:p>
        </w:tc>
        <w:tc>
          <w:tcPr>
            <w:tcW w:w="671" w:type="pct"/>
            <w:tcBorders>
              <w:top w:val="nil"/>
              <w:left w:val="nil"/>
              <w:bottom w:val="single" w:sz="4" w:space="0" w:color="000000"/>
              <w:right w:val="single" w:sz="4" w:space="0" w:color="000000"/>
            </w:tcBorders>
            <w:shd w:val="clear" w:color="auto" w:fill="auto"/>
            <w:noWrap/>
            <w:hideMark/>
          </w:tcPr>
          <w:p w14:paraId="6C07CCFB" w14:textId="77777777" w:rsidR="000C4CBC" w:rsidRPr="00360CD9" w:rsidRDefault="000C4CBC" w:rsidP="000C4CBC">
            <w:pPr>
              <w:jc w:val="right"/>
              <w:rPr>
                <w:color w:val="000000"/>
                <w:sz w:val="20"/>
                <w:szCs w:val="20"/>
              </w:rPr>
            </w:pPr>
            <w:r w:rsidRPr="00360CD9">
              <w:rPr>
                <w:color w:val="000000"/>
                <w:sz w:val="20"/>
                <w:szCs w:val="20"/>
              </w:rPr>
              <w:t>278,70000</w:t>
            </w:r>
          </w:p>
        </w:tc>
        <w:tc>
          <w:tcPr>
            <w:tcW w:w="671" w:type="pct"/>
            <w:tcBorders>
              <w:top w:val="nil"/>
              <w:left w:val="nil"/>
              <w:bottom w:val="single" w:sz="4" w:space="0" w:color="000000"/>
              <w:right w:val="single" w:sz="4" w:space="0" w:color="000000"/>
            </w:tcBorders>
            <w:shd w:val="clear" w:color="auto" w:fill="auto"/>
            <w:noWrap/>
            <w:hideMark/>
          </w:tcPr>
          <w:p w14:paraId="024FAA41"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1F13567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9B8490"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F396A77" w14:textId="77777777" w:rsidR="000C4CBC" w:rsidRPr="00360CD9" w:rsidRDefault="000C4CBC" w:rsidP="000C4CBC">
            <w:pPr>
              <w:jc w:val="center"/>
              <w:rPr>
                <w:color w:val="000000"/>
                <w:sz w:val="20"/>
                <w:szCs w:val="20"/>
              </w:rPr>
            </w:pPr>
            <w:r w:rsidRPr="00360CD9">
              <w:rPr>
                <w:color w:val="000000"/>
                <w:sz w:val="20"/>
                <w:szCs w:val="20"/>
              </w:rPr>
              <w:t>0110370500</w:t>
            </w:r>
          </w:p>
        </w:tc>
        <w:tc>
          <w:tcPr>
            <w:tcW w:w="374" w:type="pct"/>
            <w:tcBorders>
              <w:top w:val="nil"/>
              <w:left w:val="nil"/>
              <w:bottom w:val="single" w:sz="4" w:space="0" w:color="000000"/>
              <w:right w:val="single" w:sz="4" w:space="0" w:color="000000"/>
            </w:tcBorders>
            <w:shd w:val="clear" w:color="auto" w:fill="auto"/>
            <w:noWrap/>
            <w:hideMark/>
          </w:tcPr>
          <w:p w14:paraId="08B6557D"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5FA526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F3944BC" w14:textId="77777777" w:rsidR="000C4CBC" w:rsidRPr="00360CD9" w:rsidRDefault="000C4CBC" w:rsidP="000C4CBC">
            <w:pPr>
              <w:jc w:val="right"/>
              <w:rPr>
                <w:color w:val="000000"/>
                <w:sz w:val="20"/>
                <w:szCs w:val="20"/>
              </w:rPr>
            </w:pPr>
            <w:r w:rsidRPr="00360CD9">
              <w:rPr>
                <w:color w:val="000000"/>
                <w:sz w:val="20"/>
                <w:szCs w:val="20"/>
              </w:rPr>
              <w:t>332,60000</w:t>
            </w:r>
          </w:p>
        </w:tc>
        <w:tc>
          <w:tcPr>
            <w:tcW w:w="671" w:type="pct"/>
            <w:tcBorders>
              <w:top w:val="nil"/>
              <w:left w:val="nil"/>
              <w:bottom w:val="single" w:sz="4" w:space="0" w:color="000000"/>
              <w:right w:val="single" w:sz="4" w:space="0" w:color="000000"/>
            </w:tcBorders>
            <w:shd w:val="clear" w:color="auto" w:fill="auto"/>
            <w:noWrap/>
            <w:hideMark/>
          </w:tcPr>
          <w:p w14:paraId="530EED63" w14:textId="77777777" w:rsidR="000C4CBC" w:rsidRPr="00360CD9" w:rsidRDefault="000C4CBC" w:rsidP="000C4CBC">
            <w:pPr>
              <w:jc w:val="right"/>
              <w:rPr>
                <w:color w:val="000000"/>
                <w:sz w:val="20"/>
                <w:szCs w:val="20"/>
              </w:rPr>
            </w:pPr>
            <w:r w:rsidRPr="00360CD9">
              <w:rPr>
                <w:color w:val="000000"/>
                <w:sz w:val="20"/>
                <w:szCs w:val="20"/>
              </w:rPr>
              <w:t>278,70000</w:t>
            </w:r>
          </w:p>
        </w:tc>
        <w:tc>
          <w:tcPr>
            <w:tcW w:w="671" w:type="pct"/>
            <w:tcBorders>
              <w:top w:val="nil"/>
              <w:left w:val="nil"/>
              <w:bottom w:val="single" w:sz="4" w:space="0" w:color="000000"/>
              <w:right w:val="single" w:sz="4" w:space="0" w:color="000000"/>
            </w:tcBorders>
            <w:shd w:val="clear" w:color="auto" w:fill="auto"/>
            <w:noWrap/>
            <w:hideMark/>
          </w:tcPr>
          <w:p w14:paraId="7EB5CA00"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6CC72AF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E7EB04"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332FDA9C" w14:textId="77777777" w:rsidR="000C4CBC" w:rsidRPr="00360CD9" w:rsidRDefault="000C4CBC" w:rsidP="000C4CBC">
            <w:pPr>
              <w:jc w:val="center"/>
              <w:rPr>
                <w:color w:val="000000"/>
                <w:sz w:val="20"/>
                <w:szCs w:val="20"/>
              </w:rPr>
            </w:pPr>
            <w:r w:rsidRPr="00360CD9">
              <w:rPr>
                <w:color w:val="000000"/>
                <w:sz w:val="20"/>
                <w:szCs w:val="20"/>
              </w:rPr>
              <w:t>0110370500</w:t>
            </w:r>
          </w:p>
        </w:tc>
        <w:tc>
          <w:tcPr>
            <w:tcW w:w="374" w:type="pct"/>
            <w:tcBorders>
              <w:top w:val="nil"/>
              <w:left w:val="nil"/>
              <w:bottom w:val="single" w:sz="4" w:space="0" w:color="000000"/>
              <w:right w:val="single" w:sz="4" w:space="0" w:color="000000"/>
            </w:tcBorders>
            <w:shd w:val="clear" w:color="auto" w:fill="auto"/>
            <w:noWrap/>
            <w:hideMark/>
          </w:tcPr>
          <w:p w14:paraId="4DE26A9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21EF2A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4EB592" w14:textId="77777777" w:rsidR="000C4CBC" w:rsidRPr="00360CD9" w:rsidRDefault="000C4CBC" w:rsidP="000C4CBC">
            <w:pPr>
              <w:jc w:val="right"/>
              <w:rPr>
                <w:color w:val="000000"/>
                <w:sz w:val="20"/>
                <w:szCs w:val="20"/>
              </w:rPr>
            </w:pPr>
            <w:r w:rsidRPr="00360CD9">
              <w:rPr>
                <w:color w:val="000000"/>
                <w:sz w:val="20"/>
                <w:szCs w:val="20"/>
              </w:rPr>
              <w:t>332,60000</w:t>
            </w:r>
          </w:p>
        </w:tc>
        <w:tc>
          <w:tcPr>
            <w:tcW w:w="671" w:type="pct"/>
            <w:tcBorders>
              <w:top w:val="nil"/>
              <w:left w:val="nil"/>
              <w:bottom w:val="single" w:sz="4" w:space="0" w:color="000000"/>
              <w:right w:val="single" w:sz="4" w:space="0" w:color="000000"/>
            </w:tcBorders>
            <w:shd w:val="clear" w:color="auto" w:fill="auto"/>
            <w:noWrap/>
            <w:hideMark/>
          </w:tcPr>
          <w:p w14:paraId="7E988CE3" w14:textId="77777777" w:rsidR="000C4CBC" w:rsidRPr="00360CD9" w:rsidRDefault="000C4CBC" w:rsidP="000C4CBC">
            <w:pPr>
              <w:jc w:val="right"/>
              <w:rPr>
                <w:color w:val="000000"/>
                <w:sz w:val="20"/>
                <w:szCs w:val="20"/>
              </w:rPr>
            </w:pPr>
            <w:r w:rsidRPr="00360CD9">
              <w:rPr>
                <w:color w:val="000000"/>
                <w:sz w:val="20"/>
                <w:szCs w:val="20"/>
              </w:rPr>
              <w:t>278,70000</w:t>
            </w:r>
          </w:p>
        </w:tc>
        <w:tc>
          <w:tcPr>
            <w:tcW w:w="671" w:type="pct"/>
            <w:tcBorders>
              <w:top w:val="nil"/>
              <w:left w:val="nil"/>
              <w:bottom w:val="single" w:sz="4" w:space="0" w:color="000000"/>
              <w:right w:val="single" w:sz="4" w:space="0" w:color="000000"/>
            </w:tcBorders>
            <w:shd w:val="clear" w:color="auto" w:fill="auto"/>
            <w:noWrap/>
            <w:hideMark/>
          </w:tcPr>
          <w:p w14:paraId="3D61D222"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6AB381B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C7D33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FFED97F" w14:textId="77777777" w:rsidR="000C4CBC" w:rsidRPr="00360CD9" w:rsidRDefault="000C4CBC" w:rsidP="000C4CBC">
            <w:pPr>
              <w:jc w:val="center"/>
              <w:rPr>
                <w:color w:val="000000"/>
                <w:sz w:val="20"/>
                <w:szCs w:val="20"/>
              </w:rPr>
            </w:pPr>
            <w:r w:rsidRPr="00360CD9">
              <w:rPr>
                <w:color w:val="000000"/>
                <w:sz w:val="20"/>
                <w:szCs w:val="20"/>
              </w:rPr>
              <w:t>0110370500</w:t>
            </w:r>
          </w:p>
        </w:tc>
        <w:tc>
          <w:tcPr>
            <w:tcW w:w="374" w:type="pct"/>
            <w:tcBorders>
              <w:top w:val="nil"/>
              <w:left w:val="nil"/>
              <w:bottom w:val="single" w:sz="4" w:space="0" w:color="000000"/>
              <w:right w:val="single" w:sz="4" w:space="0" w:color="000000"/>
            </w:tcBorders>
            <w:shd w:val="clear" w:color="auto" w:fill="auto"/>
            <w:noWrap/>
            <w:hideMark/>
          </w:tcPr>
          <w:p w14:paraId="0EEAA1ED"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5A52AAD5"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0708DE3" w14:textId="77777777" w:rsidR="000C4CBC" w:rsidRPr="00360CD9" w:rsidRDefault="000C4CBC" w:rsidP="000C4CBC">
            <w:pPr>
              <w:jc w:val="right"/>
              <w:rPr>
                <w:color w:val="000000"/>
                <w:sz w:val="20"/>
                <w:szCs w:val="20"/>
              </w:rPr>
            </w:pPr>
            <w:r w:rsidRPr="00360CD9">
              <w:rPr>
                <w:color w:val="000000"/>
                <w:sz w:val="20"/>
                <w:szCs w:val="20"/>
              </w:rPr>
              <w:t>332,60000</w:t>
            </w:r>
          </w:p>
        </w:tc>
        <w:tc>
          <w:tcPr>
            <w:tcW w:w="671" w:type="pct"/>
            <w:tcBorders>
              <w:top w:val="nil"/>
              <w:left w:val="nil"/>
              <w:bottom w:val="single" w:sz="4" w:space="0" w:color="000000"/>
              <w:right w:val="single" w:sz="4" w:space="0" w:color="000000"/>
            </w:tcBorders>
            <w:shd w:val="clear" w:color="auto" w:fill="auto"/>
            <w:noWrap/>
            <w:hideMark/>
          </w:tcPr>
          <w:p w14:paraId="69001581" w14:textId="77777777" w:rsidR="000C4CBC" w:rsidRPr="00360CD9" w:rsidRDefault="000C4CBC" w:rsidP="000C4CBC">
            <w:pPr>
              <w:jc w:val="right"/>
              <w:rPr>
                <w:color w:val="000000"/>
                <w:sz w:val="20"/>
                <w:szCs w:val="20"/>
              </w:rPr>
            </w:pPr>
            <w:r w:rsidRPr="00360CD9">
              <w:rPr>
                <w:color w:val="000000"/>
                <w:sz w:val="20"/>
                <w:szCs w:val="20"/>
              </w:rPr>
              <w:t>278,70000</w:t>
            </w:r>
          </w:p>
        </w:tc>
        <w:tc>
          <w:tcPr>
            <w:tcW w:w="671" w:type="pct"/>
            <w:tcBorders>
              <w:top w:val="nil"/>
              <w:left w:val="nil"/>
              <w:bottom w:val="single" w:sz="4" w:space="0" w:color="000000"/>
              <w:right w:val="single" w:sz="4" w:space="0" w:color="000000"/>
            </w:tcBorders>
            <w:shd w:val="clear" w:color="auto" w:fill="auto"/>
            <w:noWrap/>
            <w:hideMark/>
          </w:tcPr>
          <w:p w14:paraId="4345E01D" w14:textId="77777777" w:rsidR="000C4CBC" w:rsidRPr="00360CD9" w:rsidRDefault="000C4CBC" w:rsidP="000C4CBC">
            <w:pPr>
              <w:jc w:val="right"/>
              <w:rPr>
                <w:color w:val="000000"/>
                <w:sz w:val="20"/>
                <w:szCs w:val="20"/>
              </w:rPr>
            </w:pPr>
            <w:r w:rsidRPr="00360CD9">
              <w:rPr>
                <w:color w:val="000000"/>
                <w:sz w:val="20"/>
                <w:szCs w:val="20"/>
              </w:rPr>
              <w:t>278,70000</w:t>
            </w:r>
          </w:p>
        </w:tc>
      </w:tr>
      <w:tr w:rsidR="000C4CBC" w:rsidRPr="00360CD9" w14:paraId="7297DBE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851B43" w14:textId="77777777" w:rsidR="000C4CBC" w:rsidRPr="00360CD9" w:rsidRDefault="000C4CBC" w:rsidP="000C4CBC">
            <w:pPr>
              <w:rPr>
                <w:color w:val="000000"/>
                <w:sz w:val="20"/>
                <w:szCs w:val="20"/>
              </w:rPr>
            </w:pPr>
            <w:r w:rsidRPr="00360CD9">
              <w:rPr>
                <w:color w:val="000000"/>
                <w:sz w:val="20"/>
                <w:szCs w:val="20"/>
              </w:rPr>
              <w:t xml:space="preserve">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24738686" w14:textId="77777777" w:rsidR="000C4CBC" w:rsidRPr="00360CD9" w:rsidRDefault="000C4CBC" w:rsidP="000C4CBC">
            <w:pPr>
              <w:jc w:val="center"/>
              <w:rPr>
                <w:color w:val="000000"/>
                <w:sz w:val="20"/>
                <w:szCs w:val="20"/>
              </w:rPr>
            </w:pPr>
            <w:r w:rsidRPr="00360CD9">
              <w:rPr>
                <w:color w:val="000000"/>
                <w:sz w:val="20"/>
                <w:szCs w:val="20"/>
              </w:rPr>
              <w:t>0110370570</w:t>
            </w:r>
          </w:p>
        </w:tc>
        <w:tc>
          <w:tcPr>
            <w:tcW w:w="374" w:type="pct"/>
            <w:tcBorders>
              <w:top w:val="nil"/>
              <w:left w:val="nil"/>
              <w:bottom w:val="single" w:sz="4" w:space="0" w:color="000000"/>
              <w:right w:val="single" w:sz="4" w:space="0" w:color="000000"/>
            </w:tcBorders>
            <w:shd w:val="clear" w:color="auto" w:fill="auto"/>
            <w:noWrap/>
            <w:hideMark/>
          </w:tcPr>
          <w:p w14:paraId="7EFC8A7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958AB2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AAF2BA"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4E2E9134"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6B85443D"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23B279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6DB5387"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7204792" w14:textId="77777777" w:rsidR="000C4CBC" w:rsidRPr="00360CD9" w:rsidRDefault="000C4CBC" w:rsidP="000C4CBC">
            <w:pPr>
              <w:jc w:val="center"/>
              <w:rPr>
                <w:color w:val="000000"/>
                <w:sz w:val="20"/>
                <w:szCs w:val="20"/>
              </w:rPr>
            </w:pPr>
            <w:r w:rsidRPr="00360CD9">
              <w:rPr>
                <w:color w:val="000000"/>
                <w:sz w:val="20"/>
                <w:szCs w:val="20"/>
              </w:rPr>
              <w:t>0110370570</w:t>
            </w:r>
          </w:p>
        </w:tc>
        <w:tc>
          <w:tcPr>
            <w:tcW w:w="374" w:type="pct"/>
            <w:tcBorders>
              <w:top w:val="nil"/>
              <w:left w:val="nil"/>
              <w:bottom w:val="single" w:sz="4" w:space="0" w:color="000000"/>
              <w:right w:val="single" w:sz="4" w:space="0" w:color="000000"/>
            </w:tcBorders>
            <w:shd w:val="clear" w:color="auto" w:fill="auto"/>
            <w:noWrap/>
            <w:hideMark/>
          </w:tcPr>
          <w:p w14:paraId="5C668A99"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4DFF2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5DD6A4"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71005DC4"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361A22B6"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4676012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E67EB7"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7597E01C" w14:textId="77777777" w:rsidR="000C4CBC" w:rsidRPr="00360CD9" w:rsidRDefault="000C4CBC" w:rsidP="000C4CBC">
            <w:pPr>
              <w:jc w:val="center"/>
              <w:rPr>
                <w:color w:val="000000"/>
                <w:sz w:val="20"/>
                <w:szCs w:val="20"/>
              </w:rPr>
            </w:pPr>
            <w:r w:rsidRPr="00360CD9">
              <w:rPr>
                <w:color w:val="000000"/>
                <w:sz w:val="20"/>
                <w:szCs w:val="20"/>
              </w:rPr>
              <w:t>0110370570</w:t>
            </w:r>
          </w:p>
        </w:tc>
        <w:tc>
          <w:tcPr>
            <w:tcW w:w="374" w:type="pct"/>
            <w:tcBorders>
              <w:top w:val="nil"/>
              <w:left w:val="nil"/>
              <w:bottom w:val="single" w:sz="4" w:space="0" w:color="000000"/>
              <w:right w:val="single" w:sz="4" w:space="0" w:color="000000"/>
            </w:tcBorders>
            <w:shd w:val="clear" w:color="auto" w:fill="auto"/>
            <w:noWrap/>
            <w:hideMark/>
          </w:tcPr>
          <w:p w14:paraId="5E7D83C3"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034B7C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7AB192"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6AFAFFEF"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3A39621F"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52DBB6C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815F58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D781747" w14:textId="77777777" w:rsidR="000C4CBC" w:rsidRPr="00360CD9" w:rsidRDefault="000C4CBC" w:rsidP="000C4CBC">
            <w:pPr>
              <w:jc w:val="center"/>
              <w:rPr>
                <w:color w:val="000000"/>
                <w:sz w:val="20"/>
                <w:szCs w:val="20"/>
              </w:rPr>
            </w:pPr>
            <w:r w:rsidRPr="00360CD9">
              <w:rPr>
                <w:color w:val="000000"/>
                <w:sz w:val="20"/>
                <w:szCs w:val="20"/>
              </w:rPr>
              <w:t>0110370570</w:t>
            </w:r>
          </w:p>
        </w:tc>
        <w:tc>
          <w:tcPr>
            <w:tcW w:w="374" w:type="pct"/>
            <w:tcBorders>
              <w:top w:val="nil"/>
              <w:left w:val="nil"/>
              <w:bottom w:val="single" w:sz="4" w:space="0" w:color="000000"/>
              <w:right w:val="single" w:sz="4" w:space="0" w:color="000000"/>
            </w:tcBorders>
            <w:shd w:val="clear" w:color="auto" w:fill="auto"/>
            <w:noWrap/>
            <w:hideMark/>
          </w:tcPr>
          <w:p w14:paraId="4321C839"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20B0CDA"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CF8A803"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6A526A5C" w14:textId="77777777" w:rsidR="000C4CBC" w:rsidRPr="00360CD9" w:rsidRDefault="000C4CBC" w:rsidP="000C4CBC">
            <w:pPr>
              <w:jc w:val="right"/>
              <w:rPr>
                <w:color w:val="000000"/>
                <w:sz w:val="20"/>
                <w:szCs w:val="20"/>
              </w:rPr>
            </w:pPr>
            <w:r w:rsidRPr="00360CD9">
              <w:rPr>
                <w:color w:val="000000"/>
                <w:sz w:val="20"/>
                <w:szCs w:val="20"/>
              </w:rPr>
              <w:t>71,00000</w:t>
            </w:r>
          </w:p>
        </w:tc>
        <w:tc>
          <w:tcPr>
            <w:tcW w:w="671" w:type="pct"/>
            <w:tcBorders>
              <w:top w:val="nil"/>
              <w:left w:val="nil"/>
              <w:bottom w:val="single" w:sz="4" w:space="0" w:color="000000"/>
              <w:right w:val="single" w:sz="4" w:space="0" w:color="000000"/>
            </w:tcBorders>
            <w:shd w:val="clear" w:color="auto" w:fill="auto"/>
            <w:noWrap/>
            <w:hideMark/>
          </w:tcPr>
          <w:p w14:paraId="76C73225" w14:textId="77777777" w:rsidR="000C4CBC" w:rsidRPr="00360CD9" w:rsidRDefault="000C4CBC" w:rsidP="000C4CBC">
            <w:pPr>
              <w:jc w:val="right"/>
              <w:rPr>
                <w:color w:val="000000"/>
                <w:sz w:val="20"/>
                <w:szCs w:val="20"/>
              </w:rPr>
            </w:pPr>
            <w:r w:rsidRPr="00360CD9">
              <w:rPr>
                <w:color w:val="000000"/>
                <w:sz w:val="20"/>
                <w:szCs w:val="20"/>
              </w:rPr>
              <w:t>71,00000</w:t>
            </w:r>
          </w:p>
        </w:tc>
      </w:tr>
      <w:tr w:rsidR="000C4CBC" w:rsidRPr="00360CD9" w14:paraId="10690A0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FF6AD3" w14:textId="77777777" w:rsidR="000C4CBC" w:rsidRPr="00360CD9" w:rsidRDefault="000C4CBC" w:rsidP="000C4CBC">
            <w:pPr>
              <w:rPr>
                <w:color w:val="000000"/>
                <w:sz w:val="20"/>
                <w:szCs w:val="20"/>
              </w:rPr>
            </w:pPr>
            <w:r w:rsidRPr="00360CD9">
              <w:rPr>
                <w:color w:val="000000"/>
                <w:sz w:val="20"/>
                <w:szCs w:val="20"/>
              </w:rPr>
              <w:t xml:space="preserve"> Организация бесплатного горячего питания обучающихся, получающих начальное общее образование в муниципальных образовательных организациях</w:t>
            </w:r>
          </w:p>
        </w:tc>
        <w:tc>
          <w:tcPr>
            <w:tcW w:w="677" w:type="pct"/>
            <w:tcBorders>
              <w:top w:val="nil"/>
              <w:left w:val="nil"/>
              <w:bottom w:val="single" w:sz="4" w:space="0" w:color="000000"/>
              <w:right w:val="single" w:sz="4" w:space="0" w:color="000000"/>
            </w:tcBorders>
            <w:shd w:val="clear" w:color="auto" w:fill="auto"/>
            <w:noWrap/>
            <w:hideMark/>
          </w:tcPr>
          <w:p w14:paraId="4EB1F086" w14:textId="77777777" w:rsidR="000C4CBC" w:rsidRPr="00360CD9" w:rsidRDefault="000C4CBC" w:rsidP="000C4CBC">
            <w:pPr>
              <w:jc w:val="center"/>
              <w:rPr>
                <w:color w:val="000000"/>
                <w:sz w:val="20"/>
                <w:szCs w:val="20"/>
              </w:rPr>
            </w:pPr>
            <w:r w:rsidRPr="00360CD9">
              <w:rPr>
                <w:color w:val="000000"/>
                <w:sz w:val="20"/>
                <w:szCs w:val="20"/>
              </w:rPr>
              <w:t>01103L3041</w:t>
            </w:r>
          </w:p>
        </w:tc>
        <w:tc>
          <w:tcPr>
            <w:tcW w:w="374" w:type="pct"/>
            <w:tcBorders>
              <w:top w:val="nil"/>
              <w:left w:val="nil"/>
              <w:bottom w:val="single" w:sz="4" w:space="0" w:color="000000"/>
              <w:right w:val="single" w:sz="4" w:space="0" w:color="000000"/>
            </w:tcBorders>
            <w:shd w:val="clear" w:color="auto" w:fill="auto"/>
            <w:noWrap/>
            <w:hideMark/>
          </w:tcPr>
          <w:p w14:paraId="1B6536A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4EE3C5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8DE519" w14:textId="77777777" w:rsidR="000C4CBC" w:rsidRPr="00360CD9" w:rsidRDefault="000C4CBC" w:rsidP="000C4CBC">
            <w:pPr>
              <w:jc w:val="right"/>
              <w:rPr>
                <w:color w:val="000000"/>
                <w:sz w:val="20"/>
                <w:szCs w:val="20"/>
              </w:rPr>
            </w:pPr>
            <w:r w:rsidRPr="00360CD9">
              <w:rPr>
                <w:color w:val="000000"/>
                <w:sz w:val="20"/>
                <w:szCs w:val="20"/>
              </w:rPr>
              <w:t>3 616,70000</w:t>
            </w:r>
          </w:p>
        </w:tc>
        <w:tc>
          <w:tcPr>
            <w:tcW w:w="671" w:type="pct"/>
            <w:tcBorders>
              <w:top w:val="nil"/>
              <w:left w:val="nil"/>
              <w:bottom w:val="single" w:sz="4" w:space="0" w:color="000000"/>
              <w:right w:val="single" w:sz="4" w:space="0" w:color="000000"/>
            </w:tcBorders>
            <w:shd w:val="clear" w:color="auto" w:fill="auto"/>
            <w:noWrap/>
            <w:hideMark/>
          </w:tcPr>
          <w:p w14:paraId="689A9D7D" w14:textId="77777777" w:rsidR="000C4CBC" w:rsidRPr="00360CD9" w:rsidRDefault="000C4CBC" w:rsidP="000C4CBC">
            <w:pPr>
              <w:jc w:val="right"/>
              <w:rPr>
                <w:color w:val="000000"/>
                <w:sz w:val="20"/>
                <w:szCs w:val="20"/>
              </w:rPr>
            </w:pPr>
            <w:r w:rsidRPr="00360CD9">
              <w:rPr>
                <w:color w:val="000000"/>
                <w:sz w:val="20"/>
                <w:szCs w:val="20"/>
              </w:rPr>
              <w:t>3 507,80000</w:t>
            </w:r>
          </w:p>
        </w:tc>
        <w:tc>
          <w:tcPr>
            <w:tcW w:w="671" w:type="pct"/>
            <w:tcBorders>
              <w:top w:val="nil"/>
              <w:left w:val="nil"/>
              <w:bottom w:val="single" w:sz="4" w:space="0" w:color="000000"/>
              <w:right w:val="single" w:sz="4" w:space="0" w:color="000000"/>
            </w:tcBorders>
            <w:shd w:val="clear" w:color="auto" w:fill="auto"/>
            <w:noWrap/>
            <w:hideMark/>
          </w:tcPr>
          <w:p w14:paraId="0E98A11A"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7BF9F3F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B1C4F9"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6DE3A8E" w14:textId="77777777" w:rsidR="000C4CBC" w:rsidRPr="00360CD9" w:rsidRDefault="000C4CBC" w:rsidP="000C4CBC">
            <w:pPr>
              <w:jc w:val="center"/>
              <w:rPr>
                <w:color w:val="000000"/>
                <w:sz w:val="20"/>
                <w:szCs w:val="20"/>
              </w:rPr>
            </w:pPr>
            <w:r w:rsidRPr="00360CD9">
              <w:rPr>
                <w:color w:val="000000"/>
                <w:sz w:val="20"/>
                <w:szCs w:val="20"/>
              </w:rPr>
              <w:t>01103L3041</w:t>
            </w:r>
          </w:p>
        </w:tc>
        <w:tc>
          <w:tcPr>
            <w:tcW w:w="374" w:type="pct"/>
            <w:tcBorders>
              <w:top w:val="nil"/>
              <w:left w:val="nil"/>
              <w:bottom w:val="single" w:sz="4" w:space="0" w:color="000000"/>
              <w:right w:val="single" w:sz="4" w:space="0" w:color="000000"/>
            </w:tcBorders>
            <w:shd w:val="clear" w:color="auto" w:fill="auto"/>
            <w:noWrap/>
            <w:hideMark/>
          </w:tcPr>
          <w:p w14:paraId="567938F8"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038B64B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5A3025E" w14:textId="77777777" w:rsidR="000C4CBC" w:rsidRPr="00360CD9" w:rsidRDefault="000C4CBC" w:rsidP="000C4CBC">
            <w:pPr>
              <w:jc w:val="right"/>
              <w:rPr>
                <w:color w:val="000000"/>
                <w:sz w:val="20"/>
                <w:szCs w:val="20"/>
              </w:rPr>
            </w:pPr>
            <w:r w:rsidRPr="00360CD9">
              <w:rPr>
                <w:color w:val="000000"/>
                <w:sz w:val="20"/>
                <w:szCs w:val="20"/>
              </w:rPr>
              <w:t>3 616,70000</w:t>
            </w:r>
          </w:p>
        </w:tc>
        <w:tc>
          <w:tcPr>
            <w:tcW w:w="671" w:type="pct"/>
            <w:tcBorders>
              <w:top w:val="nil"/>
              <w:left w:val="nil"/>
              <w:bottom w:val="single" w:sz="4" w:space="0" w:color="000000"/>
              <w:right w:val="single" w:sz="4" w:space="0" w:color="000000"/>
            </w:tcBorders>
            <w:shd w:val="clear" w:color="auto" w:fill="auto"/>
            <w:noWrap/>
            <w:hideMark/>
          </w:tcPr>
          <w:p w14:paraId="299E93BC" w14:textId="77777777" w:rsidR="000C4CBC" w:rsidRPr="00360CD9" w:rsidRDefault="000C4CBC" w:rsidP="000C4CBC">
            <w:pPr>
              <w:jc w:val="right"/>
              <w:rPr>
                <w:color w:val="000000"/>
                <w:sz w:val="20"/>
                <w:szCs w:val="20"/>
              </w:rPr>
            </w:pPr>
            <w:r w:rsidRPr="00360CD9">
              <w:rPr>
                <w:color w:val="000000"/>
                <w:sz w:val="20"/>
                <w:szCs w:val="20"/>
              </w:rPr>
              <w:t>3 507,80000</w:t>
            </w:r>
          </w:p>
        </w:tc>
        <w:tc>
          <w:tcPr>
            <w:tcW w:w="671" w:type="pct"/>
            <w:tcBorders>
              <w:top w:val="nil"/>
              <w:left w:val="nil"/>
              <w:bottom w:val="single" w:sz="4" w:space="0" w:color="000000"/>
              <w:right w:val="single" w:sz="4" w:space="0" w:color="000000"/>
            </w:tcBorders>
            <w:shd w:val="clear" w:color="auto" w:fill="auto"/>
            <w:noWrap/>
            <w:hideMark/>
          </w:tcPr>
          <w:p w14:paraId="439666FE"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53CCA81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122952"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36C804BC" w14:textId="77777777" w:rsidR="000C4CBC" w:rsidRPr="00360CD9" w:rsidRDefault="000C4CBC" w:rsidP="000C4CBC">
            <w:pPr>
              <w:jc w:val="center"/>
              <w:rPr>
                <w:color w:val="000000"/>
                <w:sz w:val="20"/>
                <w:szCs w:val="20"/>
              </w:rPr>
            </w:pPr>
            <w:r w:rsidRPr="00360CD9">
              <w:rPr>
                <w:color w:val="000000"/>
                <w:sz w:val="20"/>
                <w:szCs w:val="20"/>
              </w:rPr>
              <w:t>01103L3041</w:t>
            </w:r>
          </w:p>
        </w:tc>
        <w:tc>
          <w:tcPr>
            <w:tcW w:w="374" w:type="pct"/>
            <w:tcBorders>
              <w:top w:val="nil"/>
              <w:left w:val="nil"/>
              <w:bottom w:val="single" w:sz="4" w:space="0" w:color="000000"/>
              <w:right w:val="single" w:sz="4" w:space="0" w:color="000000"/>
            </w:tcBorders>
            <w:shd w:val="clear" w:color="auto" w:fill="auto"/>
            <w:noWrap/>
            <w:hideMark/>
          </w:tcPr>
          <w:p w14:paraId="326A60E3"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613ADF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C05E434" w14:textId="77777777" w:rsidR="000C4CBC" w:rsidRPr="00360CD9" w:rsidRDefault="000C4CBC" w:rsidP="000C4CBC">
            <w:pPr>
              <w:jc w:val="right"/>
              <w:rPr>
                <w:color w:val="000000"/>
                <w:sz w:val="20"/>
                <w:szCs w:val="20"/>
              </w:rPr>
            </w:pPr>
            <w:r w:rsidRPr="00360CD9">
              <w:rPr>
                <w:color w:val="000000"/>
                <w:sz w:val="20"/>
                <w:szCs w:val="20"/>
              </w:rPr>
              <w:t>3 616,70000</w:t>
            </w:r>
          </w:p>
        </w:tc>
        <w:tc>
          <w:tcPr>
            <w:tcW w:w="671" w:type="pct"/>
            <w:tcBorders>
              <w:top w:val="nil"/>
              <w:left w:val="nil"/>
              <w:bottom w:val="single" w:sz="4" w:space="0" w:color="000000"/>
              <w:right w:val="single" w:sz="4" w:space="0" w:color="000000"/>
            </w:tcBorders>
            <w:shd w:val="clear" w:color="auto" w:fill="auto"/>
            <w:noWrap/>
            <w:hideMark/>
          </w:tcPr>
          <w:p w14:paraId="791061F3" w14:textId="77777777" w:rsidR="000C4CBC" w:rsidRPr="00360CD9" w:rsidRDefault="000C4CBC" w:rsidP="000C4CBC">
            <w:pPr>
              <w:jc w:val="right"/>
              <w:rPr>
                <w:color w:val="000000"/>
                <w:sz w:val="20"/>
                <w:szCs w:val="20"/>
              </w:rPr>
            </w:pPr>
            <w:r w:rsidRPr="00360CD9">
              <w:rPr>
                <w:color w:val="000000"/>
                <w:sz w:val="20"/>
                <w:szCs w:val="20"/>
              </w:rPr>
              <w:t>3 507,80000</w:t>
            </w:r>
          </w:p>
        </w:tc>
        <w:tc>
          <w:tcPr>
            <w:tcW w:w="671" w:type="pct"/>
            <w:tcBorders>
              <w:top w:val="nil"/>
              <w:left w:val="nil"/>
              <w:bottom w:val="single" w:sz="4" w:space="0" w:color="000000"/>
              <w:right w:val="single" w:sz="4" w:space="0" w:color="000000"/>
            </w:tcBorders>
            <w:shd w:val="clear" w:color="auto" w:fill="auto"/>
            <w:noWrap/>
            <w:hideMark/>
          </w:tcPr>
          <w:p w14:paraId="048A96ED"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729EC97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D59315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1C72FFA" w14:textId="77777777" w:rsidR="000C4CBC" w:rsidRPr="00360CD9" w:rsidRDefault="000C4CBC" w:rsidP="000C4CBC">
            <w:pPr>
              <w:jc w:val="center"/>
              <w:rPr>
                <w:color w:val="000000"/>
                <w:sz w:val="20"/>
                <w:szCs w:val="20"/>
              </w:rPr>
            </w:pPr>
            <w:r w:rsidRPr="00360CD9">
              <w:rPr>
                <w:color w:val="000000"/>
                <w:sz w:val="20"/>
                <w:szCs w:val="20"/>
              </w:rPr>
              <w:t>01103L3041</w:t>
            </w:r>
          </w:p>
        </w:tc>
        <w:tc>
          <w:tcPr>
            <w:tcW w:w="374" w:type="pct"/>
            <w:tcBorders>
              <w:top w:val="nil"/>
              <w:left w:val="nil"/>
              <w:bottom w:val="single" w:sz="4" w:space="0" w:color="000000"/>
              <w:right w:val="single" w:sz="4" w:space="0" w:color="000000"/>
            </w:tcBorders>
            <w:shd w:val="clear" w:color="auto" w:fill="auto"/>
            <w:noWrap/>
            <w:hideMark/>
          </w:tcPr>
          <w:p w14:paraId="21883B0D"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24E222A"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A8160D4" w14:textId="77777777" w:rsidR="000C4CBC" w:rsidRPr="00360CD9" w:rsidRDefault="000C4CBC" w:rsidP="000C4CBC">
            <w:pPr>
              <w:jc w:val="right"/>
              <w:rPr>
                <w:color w:val="000000"/>
                <w:sz w:val="20"/>
                <w:szCs w:val="20"/>
              </w:rPr>
            </w:pPr>
            <w:r w:rsidRPr="00360CD9">
              <w:rPr>
                <w:color w:val="000000"/>
                <w:sz w:val="20"/>
                <w:szCs w:val="20"/>
              </w:rPr>
              <w:t>3 616,70000</w:t>
            </w:r>
          </w:p>
        </w:tc>
        <w:tc>
          <w:tcPr>
            <w:tcW w:w="671" w:type="pct"/>
            <w:tcBorders>
              <w:top w:val="nil"/>
              <w:left w:val="nil"/>
              <w:bottom w:val="single" w:sz="4" w:space="0" w:color="000000"/>
              <w:right w:val="single" w:sz="4" w:space="0" w:color="000000"/>
            </w:tcBorders>
            <w:shd w:val="clear" w:color="auto" w:fill="auto"/>
            <w:noWrap/>
            <w:hideMark/>
          </w:tcPr>
          <w:p w14:paraId="206C6802" w14:textId="77777777" w:rsidR="000C4CBC" w:rsidRPr="00360CD9" w:rsidRDefault="000C4CBC" w:rsidP="000C4CBC">
            <w:pPr>
              <w:jc w:val="right"/>
              <w:rPr>
                <w:color w:val="000000"/>
                <w:sz w:val="20"/>
                <w:szCs w:val="20"/>
              </w:rPr>
            </w:pPr>
            <w:r w:rsidRPr="00360CD9">
              <w:rPr>
                <w:color w:val="000000"/>
                <w:sz w:val="20"/>
                <w:szCs w:val="20"/>
              </w:rPr>
              <w:t>3 507,80000</w:t>
            </w:r>
          </w:p>
        </w:tc>
        <w:tc>
          <w:tcPr>
            <w:tcW w:w="671" w:type="pct"/>
            <w:tcBorders>
              <w:top w:val="nil"/>
              <w:left w:val="nil"/>
              <w:bottom w:val="single" w:sz="4" w:space="0" w:color="000000"/>
              <w:right w:val="single" w:sz="4" w:space="0" w:color="000000"/>
            </w:tcBorders>
            <w:shd w:val="clear" w:color="auto" w:fill="auto"/>
            <w:noWrap/>
            <w:hideMark/>
          </w:tcPr>
          <w:p w14:paraId="79DEC7AA" w14:textId="77777777" w:rsidR="000C4CBC" w:rsidRPr="00360CD9" w:rsidRDefault="000C4CBC" w:rsidP="000C4CBC">
            <w:pPr>
              <w:jc w:val="right"/>
              <w:rPr>
                <w:color w:val="000000"/>
                <w:sz w:val="20"/>
                <w:szCs w:val="20"/>
              </w:rPr>
            </w:pPr>
            <w:r w:rsidRPr="00360CD9">
              <w:rPr>
                <w:color w:val="000000"/>
                <w:sz w:val="20"/>
                <w:szCs w:val="20"/>
              </w:rPr>
              <w:t>3 423,50000</w:t>
            </w:r>
          </w:p>
        </w:tc>
      </w:tr>
      <w:tr w:rsidR="000C4CBC" w:rsidRPr="00360CD9" w14:paraId="3CB7EC7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A4CB40" w14:textId="77777777" w:rsidR="000C4CBC" w:rsidRPr="00360CD9" w:rsidRDefault="000C4CBC" w:rsidP="000C4CBC">
            <w:pPr>
              <w:rPr>
                <w:color w:val="000000"/>
                <w:sz w:val="20"/>
                <w:szCs w:val="20"/>
              </w:rPr>
            </w:pPr>
            <w:r w:rsidRPr="00360CD9">
              <w:rPr>
                <w:color w:val="000000"/>
                <w:sz w:val="20"/>
                <w:szCs w:val="20"/>
              </w:rPr>
              <w:t xml:space="preserve"> Обновление состава и компетенций педагогических кадров, создание механизмов мотивации педагогов к непрерывному профессиональному развитию</w:t>
            </w:r>
          </w:p>
        </w:tc>
        <w:tc>
          <w:tcPr>
            <w:tcW w:w="677" w:type="pct"/>
            <w:tcBorders>
              <w:top w:val="nil"/>
              <w:left w:val="nil"/>
              <w:bottom w:val="single" w:sz="4" w:space="0" w:color="000000"/>
              <w:right w:val="single" w:sz="4" w:space="0" w:color="000000"/>
            </w:tcBorders>
            <w:shd w:val="clear" w:color="auto" w:fill="auto"/>
            <w:noWrap/>
            <w:hideMark/>
          </w:tcPr>
          <w:p w14:paraId="5D16466B" w14:textId="77777777" w:rsidR="000C4CBC" w:rsidRPr="00360CD9" w:rsidRDefault="000C4CBC" w:rsidP="000C4CBC">
            <w:pPr>
              <w:jc w:val="center"/>
              <w:rPr>
                <w:color w:val="000000"/>
                <w:sz w:val="20"/>
                <w:szCs w:val="20"/>
              </w:rPr>
            </w:pPr>
            <w:r w:rsidRPr="00360CD9">
              <w:rPr>
                <w:color w:val="000000"/>
                <w:sz w:val="20"/>
                <w:szCs w:val="20"/>
              </w:rPr>
              <w:t>0110400000</w:t>
            </w:r>
          </w:p>
        </w:tc>
        <w:tc>
          <w:tcPr>
            <w:tcW w:w="374" w:type="pct"/>
            <w:tcBorders>
              <w:top w:val="nil"/>
              <w:left w:val="nil"/>
              <w:bottom w:val="single" w:sz="4" w:space="0" w:color="000000"/>
              <w:right w:val="single" w:sz="4" w:space="0" w:color="000000"/>
            </w:tcBorders>
            <w:shd w:val="clear" w:color="auto" w:fill="auto"/>
            <w:noWrap/>
            <w:hideMark/>
          </w:tcPr>
          <w:p w14:paraId="3A984D7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FE18D5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AF8807A" w14:textId="77777777" w:rsidR="000C4CBC" w:rsidRPr="00360CD9" w:rsidRDefault="000C4CBC" w:rsidP="000C4CBC">
            <w:pPr>
              <w:jc w:val="right"/>
              <w:rPr>
                <w:color w:val="000000"/>
                <w:sz w:val="20"/>
                <w:szCs w:val="20"/>
              </w:rPr>
            </w:pPr>
            <w:r w:rsidRPr="00360CD9">
              <w:rPr>
                <w:color w:val="000000"/>
                <w:sz w:val="20"/>
                <w:szCs w:val="20"/>
              </w:rPr>
              <w:t>373,00000</w:t>
            </w:r>
          </w:p>
        </w:tc>
        <w:tc>
          <w:tcPr>
            <w:tcW w:w="671" w:type="pct"/>
            <w:tcBorders>
              <w:top w:val="nil"/>
              <w:left w:val="nil"/>
              <w:bottom w:val="single" w:sz="4" w:space="0" w:color="000000"/>
              <w:right w:val="single" w:sz="4" w:space="0" w:color="000000"/>
            </w:tcBorders>
            <w:shd w:val="clear" w:color="auto" w:fill="auto"/>
            <w:noWrap/>
            <w:hideMark/>
          </w:tcPr>
          <w:p w14:paraId="7A658695" w14:textId="77777777" w:rsidR="000C4CBC" w:rsidRPr="00360CD9" w:rsidRDefault="000C4CBC" w:rsidP="000C4CBC">
            <w:pPr>
              <w:jc w:val="right"/>
              <w:rPr>
                <w:color w:val="000000"/>
                <w:sz w:val="20"/>
                <w:szCs w:val="20"/>
              </w:rPr>
            </w:pPr>
            <w:r w:rsidRPr="00360CD9">
              <w:rPr>
                <w:color w:val="000000"/>
                <w:sz w:val="20"/>
                <w:szCs w:val="20"/>
              </w:rPr>
              <w:t>84,00000</w:t>
            </w:r>
          </w:p>
        </w:tc>
        <w:tc>
          <w:tcPr>
            <w:tcW w:w="671" w:type="pct"/>
            <w:tcBorders>
              <w:top w:val="nil"/>
              <w:left w:val="nil"/>
              <w:bottom w:val="single" w:sz="4" w:space="0" w:color="000000"/>
              <w:right w:val="single" w:sz="4" w:space="0" w:color="000000"/>
            </w:tcBorders>
            <w:shd w:val="clear" w:color="auto" w:fill="auto"/>
            <w:noWrap/>
            <w:hideMark/>
          </w:tcPr>
          <w:p w14:paraId="23E90029"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468B8C2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F6E385"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677" w:type="pct"/>
            <w:tcBorders>
              <w:top w:val="nil"/>
              <w:left w:val="nil"/>
              <w:bottom w:val="single" w:sz="4" w:space="0" w:color="000000"/>
              <w:right w:val="single" w:sz="4" w:space="0" w:color="000000"/>
            </w:tcBorders>
            <w:shd w:val="clear" w:color="auto" w:fill="auto"/>
            <w:noWrap/>
            <w:hideMark/>
          </w:tcPr>
          <w:p w14:paraId="78836D29" w14:textId="77777777" w:rsidR="000C4CBC" w:rsidRPr="00360CD9" w:rsidRDefault="000C4CBC" w:rsidP="000C4CBC">
            <w:pPr>
              <w:jc w:val="center"/>
              <w:rPr>
                <w:color w:val="000000"/>
                <w:sz w:val="20"/>
                <w:szCs w:val="20"/>
              </w:rPr>
            </w:pPr>
            <w:r w:rsidRPr="00360CD9">
              <w:rPr>
                <w:color w:val="000000"/>
                <w:sz w:val="20"/>
                <w:szCs w:val="20"/>
              </w:rPr>
              <w:t>0110401220</w:t>
            </w:r>
          </w:p>
        </w:tc>
        <w:tc>
          <w:tcPr>
            <w:tcW w:w="374" w:type="pct"/>
            <w:tcBorders>
              <w:top w:val="nil"/>
              <w:left w:val="nil"/>
              <w:bottom w:val="single" w:sz="4" w:space="0" w:color="000000"/>
              <w:right w:val="single" w:sz="4" w:space="0" w:color="000000"/>
            </w:tcBorders>
            <w:shd w:val="clear" w:color="auto" w:fill="auto"/>
            <w:noWrap/>
            <w:hideMark/>
          </w:tcPr>
          <w:p w14:paraId="64FFA3D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E3E841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F5E5DA3" w14:textId="77777777" w:rsidR="000C4CBC" w:rsidRPr="00360CD9" w:rsidRDefault="000C4CBC" w:rsidP="000C4CBC">
            <w:pPr>
              <w:jc w:val="right"/>
              <w:rPr>
                <w:color w:val="000000"/>
                <w:sz w:val="20"/>
                <w:szCs w:val="20"/>
              </w:rPr>
            </w:pPr>
            <w:r w:rsidRPr="00360CD9">
              <w:rPr>
                <w:color w:val="000000"/>
                <w:sz w:val="20"/>
                <w:szCs w:val="20"/>
              </w:rPr>
              <w:t>262,00000</w:t>
            </w:r>
          </w:p>
        </w:tc>
        <w:tc>
          <w:tcPr>
            <w:tcW w:w="671" w:type="pct"/>
            <w:tcBorders>
              <w:top w:val="nil"/>
              <w:left w:val="nil"/>
              <w:bottom w:val="single" w:sz="4" w:space="0" w:color="000000"/>
              <w:right w:val="single" w:sz="4" w:space="0" w:color="000000"/>
            </w:tcBorders>
            <w:shd w:val="clear" w:color="auto" w:fill="auto"/>
            <w:noWrap/>
            <w:hideMark/>
          </w:tcPr>
          <w:p w14:paraId="623B3D0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5A06D3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F7365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8BDF6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B0721B9" w14:textId="77777777" w:rsidR="000C4CBC" w:rsidRPr="00360CD9" w:rsidRDefault="000C4CBC" w:rsidP="000C4CBC">
            <w:pPr>
              <w:jc w:val="center"/>
              <w:rPr>
                <w:color w:val="000000"/>
                <w:sz w:val="20"/>
                <w:szCs w:val="20"/>
              </w:rPr>
            </w:pPr>
            <w:r w:rsidRPr="00360CD9">
              <w:rPr>
                <w:color w:val="000000"/>
                <w:sz w:val="20"/>
                <w:szCs w:val="20"/>
              </w:rPr>
              <w:t>0110401220</w:t>
            </w:r>
          </w:p>
        </w:tc>
        <w:tc>
          <w:tcPr>
            <w:tcW w:w="374" w:type="pct"/>
            <w:tcBorders>
              <w:top w:val="nil"/>
              <w:left w:val="nil"/>
              <w:bottom w:val="single" w:sz="4" w:space="0" w:color="000000"/>
              <w:right w:val="single" w:sz="4" w:space="0" w:color="000000"/>
            </w:tcBorders>
            <w:shd w:val="clear" w:color="auto" w:fill="auto"/>
            <w:noWrap/>
            <w:hideMark/>
          </w:tcPr>
          <w:p w14:paraId="5BA5C133"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00F1994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F91BA71" w14:textId="77777777" w:rsidR="000C4CBC" w:rsidRPr="00360CD9" w:rsidRDefault="000C4CBC" w:rsidP="000C4CBC">
            <w:pPr>
              <w:jc w:val="right"/>
              <w:rPr>
                <w:color w:val="000000"/>
                <w:sz w:val="20"/>
                <w:szCs w:val="20"/>
              </w:rPr>
            </w:pPr>
            <w:r w:rsidRPr="00360CD9">
              <w:rPr>
                <w:color w:val="000000"/>
                <w:sz w:val="20"/>
                <w:szCs w:val="20"/>
              </w:rPr>
              <w:t>262,00000</w:t>
            </w:r>
          </w:p>
        </w:tc>
        <w:tc>
          <w:tcPr>
            <w:tcW w:w="671" w:type="pct"/>
            <w:tcBorders>
              <w:top w:val="nil"/>
              <w:left w:val="nil"/>
              <w:bottom w:val="single" w:sz="4" w:space="0" w:color="000000"/>
              <w:right w:val="single" w:sz="4" w:space="0" w:color="000000"/>
            </w:tcBorders>
            <w:shd w:val="clear" w:color="auto" w:fill="auto"/>
            <w:noWrap/>
            <w:hideMark/>
          </w:tcPr>
          <w:p w14:paraId="24AA5AB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667FA3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E1F81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EBCAEC"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33D47F20" w14:textId="77777777" w:rsidR="000C4CBC" w:rsidRPr="00360CD9" w:rsidRDefault="000C4CBC" w:rsidP="000C4CBC">
            <w:pPr>
              <w:jc w:val="center"/>
              <w:rPr>
                <w:color w:val="000000"/>
                <w:sz w:val="20"/>
                <w:szCs w:val="20"/>
              </w:rPr>
            </w:pPr>
            <w:r w:rsidRPr="00360CD9">
              <w:rPr>
                <w:color w:val="000000"/>
                <w:sz w:val="20"/>
                <w:szCs w:val="20"/>
              </w:rPr>
              <w:t>0110401220</w:t>
            </w:r>
          </w:p>
        </w:tc>
        <w:tc>
          <w:tcPr>
            <w:tcW w:w="374" w:type="pct"/>
            <w:tcBorders>
              <w:top w:val="nil"/>
              <w:left w:val="nil"/>
              <w:bottom w:val="single" w:sz="4" w:space="0" w:color="000000"/>
              <w:right w:val="single" w:sz="4" w:space="0" w:color="000000"/>
            </w:tcBorders>
            <w:shd w:val="clear" w:color="auto" w:fill="auto"/>
            <w:noWrap/>
            <w:hideMark/>
          </w:tcPr>
          <w:p w14:paraId="7A1DBBB9"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1B7A4E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3D7BE5" w14:textId="77777777" w:rsidR="000C4CBC" w:rsidRPr="00360CD9" w:rsidRDefault="000C4CBC" w:rsidP="000C4CBC">
            <w:pPr>
              <w:jc w:val="right"/>
              <w:rPr>
                <w:color w:val="000000"/>
                <w:sz w:val="20"/>
                <w:szCs w:val="20"/>
              </w:rPr>
            </w:pPr>
            <w:r w:rsidRPr="00360CD9">
              <w:rPr>
                <w:color w:val="000000"/>
                <w:sz w:val="20"/>
                <w:szCs w:val="20"/>
              </w:rPr>
              <w:t>262,00000</w:t>
            </w:r>
          </w:p>
        </w:tc>
        <w:tc>
          <w:tcPr>
            <w:tcW w:w="671" w:type="pct"/>
            <w:tcBorders>
              <w:top w:val="nil"/>
              <w:left w:val="nil"/>
              <w:bottom w:val="single" w:sz="4" w:space="0" w:color="000000"/>
              <w:right w:val="single" w:sz="4" w:space="0" w:color="000000"/>
            </w:tcBorders>
            <w:shd w:val="clear" w:color="auto" w:fill="auto"/>
            <w:noWrap/>
            <w:hideMark/>
          </w:tcPr>
          <w:p w14:paraId="1AC6DB7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9DDD41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53DA4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A7B19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155833E" w14:textId="77777777" w:rsidR="000C4CBC" w:rsidRPr="00360CD9" w:rsidRDefault="000C4CBC" w:rsidP="000C4CBC">
            <w:pPr>
              <w:jc w:val="center"/>
              <w:rPr>
                <w:color w:val="000000"/>
                <w:sz w:val="20"/>
                <w:szCs w:val="20"/>
              </w:rPr>
            </w:pPr>
            <w:r w:rsidRPr="00360CD9">
              <w:rPr>
                <w:color w:val="000000"/>
                <w:sz w:val="20"/>
                <w:szCs w:val="20"/>
              </w:rPr>
              <w:t>0110401220</w:t>
            </w:r>
          </w:p>
        </w:tc>
        <w:tc>
          <w:tcPr>
            <w:tcW w:w="374" w:type="pct"/>
            <w:tcBorders>
              <w:top w:val="nil"/>
              <w:left w:val="nil"/>
              <w:bottom w:val="single" w:sz="4" w:space="0" w:color="000000"/>
              <w:right w:val="single" w:sz="4" w:space="0" w:color="000000"/>
            </w:tcBorders>
            <w:shd w:val="clear" w:color="auto" w:fill="auto"/>
            <w:noWrap/>
            <w:hideMark/>
          </w:tcPr>
          <w:p w14:paraId="4898A5A2"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231715F7"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47B26911" w14:textId="77777777" w:rsidR="000C4CBC" w:rsidRPr="00360CD9" w:rsidRDefault="000C4CBC" w:rsidP="000C4CBC">
            <w:pPr>
              <w:jc w:val="right"/>
              <w:rPr>
                <w:color w:val="000000"/>
                <w:sz w:val="20"/>
                <w:szCs w:val="20"/>
              </w:rPr>
            </w:pPr>
            <w:r w:rsidRPr="00360CD9">
              <w:rPr>
                <w:color w:val="000000"/>
                <w:sz w:val="20"/>
                <w:szCs w:val="20"/>
              </w:rPr>
              <w:t>262,00000</w:t>
            </w:r>
          </w:p>
        </w:tc>
        <w:tc>
          <w:tcPr>
            <w:tcW w:w="671" w:type="pct"/>
            <w:tcBorders>
              <w:top w:val="nil"/>
              <w:left w:val="nil"/>
              <w:bottom w:val="single" w:sz="4" w:space="0" w:color="000000"/>
              <w:right w:val="single" w:sz="4" w:space="0" w:color="000000"/>
            </w:tcBorders>
            <w:shd w:val="clear" w:color="auto" w:fill="auto"/>
            <w:noWrap/>
            <w:hideMark/>
          </w:tcPr>
          <w:p w14:paraId="22757DD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06900E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4E3CA4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E8EEFE" w14:textId="77777777" w:rsidR="000C4CBC" w:rsidRPr="00360CD9" w:rsidRDefault="000C4CBC" w:rsidP="000C4CBC">
            <w:pPr>
              <w:rPr>
                <w:color w:val="000000"/>
                <w:sz w:val="20"/>
                <w:szCs w:val="20"/>
              </w:rPr>
            </w:pPr>
            <w:r w:rsidRPr="00360CD9">
              <w:rPr>
                <w:color w:val="000000"/>
                <w:sz w:val="20"/>
                <w:szCs w:val="20"/>
              </w:rPr>
              <w:t xml:space="preserve"> Выплата стипендии обучающимся, заключившим договор о целевом обучении по образовательным программам высшего образования по направлению "Педагогического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41255805" w14:textId="77777777" w:rsidR="000C4CBC" w:rsidRPr="00360CD9" w:rsidRDefault="000C4CBC" w:rsidP="000C4CBC">
            <w:pPr>
              <w:jc w:val="center"/>
              <w:rPr>
                <w:color w:val="000000"/>
                <w:sz w:val="20"/>
                <w:szCs w:val="20"/>
              </w:rPr>
            </w:pPr>
            <w:r w:rsidRPr="00360CD9">
              <w:rPr>
                <w:color w:val="000000"/>
                <w:sz w:val="20"/>
                <w:szCs w:val="20"/>
              </w:rPr>
              <w:t>0110475320</w:t>
            </w:r>
          </w:p>
        </w:tc>
        <w:tc>
          <w:tcPr>
            <w:tcW w:w="374" w:type="pct"/>
            <w:tcBorders>
              <w:top w:val="nil"/>
              <w:left w:val="nil"/>
              <w:bottom w:val="single" w:sz="4" w:space="0" w:color="000000"/>
              <w:right w:val="single" w:sz="4" w:space="0" w:color="000000"/>
            </w:tcBorders>
            <w:shd w:val="clear" w:color="auto" w:fill="auto"/>
            <w:noWrap/>
            <w:hideMark/>
          </w:tcPr>
          <w:p w14:paraId="50AE982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510C07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B3EE44"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57C89585" w14:textId="77777777" w:rsidR="000C4CBC" w:rsidRPr="00360CD9" w:rsidRDefault="000C4CBC" w:rsidP="000C4CBC">
            <w:pPr>
              <w:jc w:val="right"/>
              <w:rPr>
                <w:color w:val="000000"/>
                <w:sz w:val="20"/>
                <w:szCs w:val="20"/>
              </w:rPr>
            </w:pPr>
            <w:r w:rsidRPr="00360CD9">
              <w:rPr>
                <w:color w:val="000000"/>
                <w:sz w:val="20"/>
                <w:szCs w:val="20"/>
              </w:rPr>
              <w:t>84,00000</w:t>
            </w:r>
          </w:p>
        </w:tc>
        <w:tc>
          <w:tcPr>
            <w:tcW w:w="671" w:type="pct"/>
            <w:tcBorders>
              <w:top w:val="nil"/>
              <w:left w:val="nil"/>
              <w:bottom w:val="single" w:sz="4" w:space="0" w:color="000000"/>
              <w:right w:val="single" w:sz="4" w:space="0" w:color="000000"/>
            </w:tcBorders>
            <w:shd w:val="clear" w:color="auto" w:fill="auto"/>
            <w:noWrap/>
            <w:hideMark/>
          </w:tcPr>
          <w:p w14:paraId="451D0208"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63711B0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1D378FB"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8D50CB4" w14:textId="77777777" w:rsidR="000C4CBC" w:rsidRPr="00360CD9" w:rsidRDefault="000C4CBC" w:rsidP="000C4CBC">
            <w:pPr>
              <w:jc w:val="center"/>
              <w:rPr>
                <w:color w:val="000000"/>
                <w:sz w:val="20"/>
                <w:szCs w:val="20"/>
              </w:rPr>
            </w:pPr>
            <w:r w:rsidRPr="00360CD9">
              <w:rPr>
                <w:color w:val="000000"/>
                <w:sz w:val="20"/>
                <w:szCs w:val="20"/>
              </w:rPr>
              <w:t>0110475320</w:t>
            </w:r>
          </w:p>
        </w:tc>
        <w:tc>
          <w:tcPr>
            <w:tcW w:w="374" w:type="pct"/>
            <w:tcBorders>
              <w:top w:val="nil"/>
              <w:left w:val="nil"/>
              <w:bottom w:val="single" w:sz="4" w:space="0" w:color="000000"/>
              <w:right w:val="single" w:sz="4" w:space="0" w:color="000000"/>
            </w:tcBorders>
            <w:shd w:val="clear" w:color="auto" w:fill="auto"/>
            <w:noWrap/>
            <w:hideMark/>
          </w:tcPr>
          <w:p w14:paraId="40550EDC"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A27F3F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C7806F"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4596E828" w14:textId="77777777" w:rsidR="000C4CBC" w:rsidRPr="00360CD9" w:rsidRDefault="000C4CBC" w:rsidP="000C4CBC">
            <w:pPr>
              <w:jc w:val="right"/>
              <w:rPr>
                <w:color w:val="000000"/>
                <w:sz w:val="20"/>
                <w:szCs w:val="20"/>
              </w:rPr>
            </w:pPr>
            <w:r w:rsidRPr="00360CD9">
              <w:rPr>
                <w:color w:val="000000"/>
                <w:sz w:val="20"/>
                <w:szCs w:val="20"/>
              </w:rPr>
              <w:t>84,00000</w:t>
            </w:r>
          </w:p>
        </w:tc>
        <w:tc>
          <w:tcPr>
            <w:tcW w:w="671" w:type="pct"/>
            <w:tcBorders>
              <w:top w:val="nil"/>
              <w:left w:val="nil"/>
              <w:bottom w:val="single" w:sz="4" w:space="0" w:color="000000"/>
              <w:right w:val="single" w:sz="4" w:space="0" w:color="000000"/>
            </w:tcBorders>
            <w:shd w:val="clear" w:color="auto" w:fill="auto"/>
            <w:noWrap/>
            <w:hideMark/>
          </w:tcPr>
          <w:p w14:paraId="49552B76"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154EC18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275249"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508C7377" w14:textId="77777777" w:rsidR="000C4CBC" w:rsidRPr="00360CD9" w:rsidRDefault="000C4CBC" w:rsidP="000C4CBC">
            <w:pPr>
              <w:jc w:val="center"/>
              <w:rPr>
                <w:color w:val="000000"/>
                <w:sz w:val="20"/>
                <w:szCs w:val="20"/>
              </w:rPr>
            </w:pPr>
            <w:r w:rsidRPr="00360CD9">
              <w:rPr>
                <w:color w:val="000000"/>
                <w:sz w:val="20"/>
                <w:szCs w:val="20"/>
              </w:rPr>
              <w:t>0110475320</w:t>
            </w:r>
          </w:p>
        </w:tc>
        <w:tc>
          <w:tcPr>
            <w:tcW w:w="374" w:type="pct"/>
            <w:tcBorders>
              <w:top w:val="nil"/>
              <w:left w:val="nil"/>
              <w:bottom w:val="single" w:sz="4" w:space="0" w:color="000000"/>
              <w:right w:val="single" w:sz="4" w:space="0" w:color="000000"/>
            </w:tcBorders>
            <w:shd w:val="clear" w:color="auto" w:fill="auto"/>
            <w:noWrap/>
            <w:hideMark/>
          </w:tcPr>
          <w:p w14:paraId="373677DE"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FA15F1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CCA7862"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6E791ED1" w14:textId="77777777" w:rsidR="000C4CBC" w:rsidRPr="00360CD9" w:rsidRDefault="000C4CBC" w:rsidP="000C4CBC">
            <w:pPr>
              <w:jc w:val="right"/>
              <w:rPr>
                <w:color w:val="000000"/>
                <w:sz w:val="20"/>
                <w:szCs w:val="20"/>
              </w:rPr>
            </w:pPr>
            <w:r w:rsidRPr="00360CD9">
              <w:rPr>
                <w:color w:val="000000"/>
                <w:sz w:val="20"/>
                <w:szCs w:val="20"/>
              </w:rPr>
              <w:t>84,00000</w:t>
            </w:r>
          </w:p>
        </w:tc>
        <w:tc>
          <w:tcPr>
            <w:tcW w:w="671" w:type="pct"/>
            <w:tcBorders>
              <w:top w:val="nil"/>
              <w:left w:val="nil"/>
              <w:bottom w:val="single" w:sz="4" w:space="0" w:color="000000"/>
              <w:right w:val="single" w:sz="4" w:space="0" w:color="000000"/>
            </w:tcBorders>
            <w:shd w:val="clear" w:color="auto" w:fill="auto"/>
            <w:noWrap/>
            <w:hideMark/>
          </w:tcPr>
          <w:p w14:paraId="37A02240"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620CD38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62139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2960AEE" w14:textId="77777777" w:rsidR="000C4CBC" w:rsidRPr="00360CD9" w:rsidRDefault="000C4CBC" w:rsidP="000C4CBC">
            <w:pPr>
              <w:jc w:val="center"/>
              <w:rPr>
                <w:color w:val="000000"/>
                <w:sz w:val="20"/>
                <w:szCs w:val="20"/>
              </w:rPr>
            </w:pPr>
            <w:r w:rsidRPr="00360CD9">
              <w:rPr>
                <w:color w:val="000000"/>
                <w:sz w:val="20"/>
                <w:szCs w:val="20"/>
              </w:rPr>
              <w:t>0110475320</w:t>
            </w:r>
          </w:p>
        </w:tc>
        <w:tc>
          <w:tcPr>
            <w:tcW w:w="374" w:type="pct"/>
            <w:tcBorders>
              <w:top w:val="nil"/>
              <w:left w:val="nil"/>
              <w:bottom w:val="single" w:sz="4" w:space="0" w:color="000000"/>
              <w:right w:val="single" w:sz="4" w:space="0" w:color="000000"/>
            </w:tcBorders>
            <w:shd w:val="clear" w:color="auto" w:fill="auto"/>
            <w:noWrap/>
            <w:hideMark/>
          </w:tcPr>
          <w:p w14:paraId="212E1119"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F52AE3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1F36946"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121A79E0" w14:textId="77777777" w:rsidR="000C4CBC" w:rsidRPr="00360CD9" w:rsidRDefault="000C4CBC" w:rsidP="000C4CBC">
            <w:pPr>
              <w:jc w:val="right"/>
              <w:rPr>
                <w:color w:val="000000"/>
                <w:sz w:val="20"/>
                <w:szCs w:val="20"/>
              </w:rPr>
            </w:pPr>
            <w:r w:rsidRPr="00360CD9">
              <w:rPr>
                <w:color w:val="000000"/>
                <w:sz w:val="20"/>
                <w:szCs w:val="20"/>
              </w:rPr>
              <w:t>84,00000</w:t>
            </w:r>
          </w:p>
        </w:tc>
        <w:tc>
          <w:tcPr>
            <w:tcW w:w="671" w:type="pct"/>
            <w:tcBorders>
              <w:top w:val="nil"/>
              <w:left w:val="nil"/>
              <w:bottom w:val="single" w:sz="4" w:space="0" w:color="000000"/>
              <w:right w:val="single" w:sz="4" w:space="0" w:color="000000"/>
            </w:tcBorders>
            <w:shd w:val="clear" w:color="auto" w:fill="auto"/>
            <w:noWrap/>
            <w:hideMark/>
          </w:tcPr>
          <w:p w14:paraId="1CC238E1" w14:textId="77777777" w:rsidR="000C4CBC" w:rsidRPr="00360CD9" w:rsidRDefault="000C4CBC" w:rsidP="000C4CBC">
            <w:pPr>
              <w:jc w:val="right"/>
              <w:rPr>
                <w:color w:val="000000"/>
                <w:sz w:val="20"/>
                <w:szCs w:val="20"/>
              </w:rPr>
            </w:pPr>
            <w:r w:rsidRPr="00360CD9">
              <w:rPr>
                <w:color w:val="000000"/>
                <w:sz w:val="20"/>
                <w:szCs w:val="20"/>
              </w:rPr>
              <w:t>84,00000</w:t>
            </w:r>
          </w:p>
        </w:tc>
      </w:tr>
      <w:tr w:rsidR="000C4CBC" w:rsidRPr="00360CD9" w14:paraId="61739E5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1C8A76"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дошкольного и общего образования в Любытинском му</w:t>
            </w:r>
            <w:r w:rsidRPr="00360CD9">
              <w:rPr>
                <w:color w:val="000000"/>
                <w:sz w:val="20"/>
                <w:szCs w:val="20"/>
              </w:rPr>
              <w:lastRenderedPageBreak/>
              <w:t>ниципальном районе" муниципальной программы Любытинского района "Развитие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5EF89A38" w14:textId="77777777" w:rsidR="000C4CBC" w:rsidRPr="00360CD9" w:rsidRDefault="000C4CBC" w:rsidP="000C4CBC">
            <w:pPr>
              <w:jc w:val="center"/>
              <w:rPr>
                <w:color w:val="000000"/>
                <w:sz w:val="20"/>
                <w:szCs w:val="20"/>
              </w:rPr>
            </w:pPr>
            <w:r w:rsidRPr="00360CD9">
              <w:rPr>
                <w:color w:val="000000"/>
                <w:sz w:val="20"/>
                <w:szCs w:val="20"/>
              </w:rPr>
              <w:t>0110499990</w:t>
            </w:r>
          </w:p>
        </w:tc>
        <w:tc>
          <w:tcPr>
            <w:tcW w:w="374" w:type="pct"/>
            <w:tcBorders>
              <w:top w:val="nil"/>
              <w:left w:val="nil"/>
              <w:bottom w:val="single" w:sz="4" w:space="0" w:color="000000"/>
              <w:right w:val="single" w:sz="4" w:space="0" w:color="000000"/>
            </w:tcBorders>
            <w:shd w:val="clear" w:color="auto" w:fill="auto"/>
            <w:noWrap/>
            <w:hideMark/>
          </w:tcPr>
          <w:p w14:paraId="02414FE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EA2360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0000C87" w14:textId="77777777" w:rsidR="000C4CBC" w:rsidRPr="00360CD9" w:rsidRDefault="000C4CBC" w:rsidP="000C4CBC">
            <w:pPr>
              <w:jc w:val="right"/>
              <w:rPr>
                <w:color w:val="000000"/>
                <w:sz w:val="20"/>
                <w:szCs w:val="20"/>
              </w:rPr>
            </w:pPr>
            <w:r w:rsidRPr="00360CD9">
              <w:rPr>
                <w:color w:val="000000"/>
                <w:sz w:val="20"/>
                <w:szCs w:val="20"/>
              </w:rPr>
              <w:t>75,00000</w:t>
            </w:r>
          </w:p>
        </w:tc>
        <w:tc>
          <w:tcPr>
            <w:tcW w:w="671" w:type="pct"/>
            <w:tcBorders>
              <w:top w:val="nil"/>
              <w:left w:val="nil"/>
              <w:bottom w:val="single" w:sz="4" w:space="0" w:color="000000"/>
              <w:right w:val="single" w:sz="4" w:space="0" w:color="000000"/>
            </w:tcBorders>
            <w:shd w:val="clear" w:color="auto" w:fill="auto"/>
            <w:noWrap/>
            <w:hideMark/>
          </w:tcPr>
          <w:p w14:paraId="2CED814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E85E37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CBCBA2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8F9C6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F70A304" w14:textId="77777777" w:rsidR="000C4CBC" w:rsidRPr="00360CD9" w:rsidRDefault="000C4CBC" w:rsidP="000C4CBC">
            <w:pPr>
              <w:jc w:val="center"/>
              <w:rPr>
                <w:color w:val="000000"/>
                <w:sz w:val="20"/>
                <w:szCs w:val="20"/>
              </w:rPr>
            </w:pPr>
            <w:r w:rsidRPr="00360CD9">
              <w:rPr>
                <w:color w:val="000000"/>
                <w:sz w:val="20"/>
                <w:szCs w:val="20"/>
              </w:rPr>
              <w:t>0110499990</w:t>
            </w:r>
          </w:p>
        </w:tc>
        <w:tc>
          <w:tcPr>
            <w:tcW w:w="374" w:type="pct"/>
            <w:tcBorders>
              <w:top w:val="nil"/>
              <w:left w:val="nil"/>
              <w:bottom w:val="single" w:sz="4" w:space="0" w:color="000000"/>
              <w:right w:val="single" w:sz="4" w:space="0" w:color="000000"/>
            </w:tcBorders>
            <w:shd w:val="clear" w:color="auto" w:fill="auto"/>
            <w:noWrap/>
            <w:hideMark/>
          </w:tcPr>
          <w:p w14:paraId="5F2AAABD"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02E5102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8A91C1B" w14:textId="77777777" w:rsidR="000C4CBC" w:rsidRPr="00360CD9" w:rsidRDefault="000C4CBC" w:rsidP="000C4CBC">
            <w:pPr>
              <w:jc w:val="right"/>
              <w:rPr>
                <w:color w:val="000000"/>
                <w:sz w:val="20"/>
                <w:szCs w:val="20"/>
              </w:rPr>
            </w:pPr>
            <w:r w:rsidRPr="00360CD9">
              <w:rPr>
                <w:color w:val="000000"/>
                <w:sz w:val="20"/>
                <w:szCs w:val="20"/>
              </w:rPr>
              <w:t>75,00000</w:t>
            </w:r>
          </w:p>
        </w:tc>
        <w:tc>
          <w:tcPr>
            <w:tcW w:w="671" w:type="pct"/>
            <w:tcBorders>
              <w:top w:val="nil"/>
              <w:left w:val="nil"/>
              <w:bottom w:val="single" w:sz="4" w:space="0" w:color="000000"/>
              <w:right w:val="single" w:sz="4" w:space="0" w:color="000000"/>
            </w:tcBorders>
            <w:shd w:val="clear" w:color="auto" w:fill="auto"/>
            <w:noWrap/>
            <w:hideMark/>
          </w:tcPr>
          <w:p w14:paraId="7AA8084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B52A62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CD1D0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3F16ED"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325F8659" w14:textId="77777777" w:rsidR="000C4CBC" w:rsidRPr="00360CD9" w:rsidRDefault="000C4CBC" w:rsidP="000C4CBC">
            <w:pPr>
              <w:jc w:val="center"/>
              <w:rPr>
                <w:color w:val="000000"/>
                <w:sz w:val="20"/>
                <w:szCs w:val="20"/>
              </w:rPr>
            </w:pPr>
            <w:r w:rsidRPr="00360CD9">
              <w:rPr>
                <w:color w:val="000000"/>
                <w:sz w:val="20"/>
                <w:szCs w:val="20"/>
              </w:rPr>
              <w:t>0110499990</w:t>
            </w:r>
          </w:p>
        </w:tc>
        <w:tc>
          <w:tcPr>
            <w:tcW w:w="374" w:type="pct"/>
            <w:tcBorders>
              <w:top w:val="nil"/>
              <w:left w:val="nil"/>
              <w:bottom w:val="single" w:sz="4" w:space="0" w:color="000000"/>
              <w:right w:val="single" w:sz="4" w:space="0" w:color="000000"/>
            </w:tcBorders>
            <w:shd w:val="clear" w:color="auto" w:fill="auto"/>
            <w:noWrap/>
            <w:hideMark/>
          </w:tcPr>
          <w:p w14:paraId="15B1CEBD"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6154EA4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1AD43F2" w14:textId="77777777" w:rsidR="000C4CBC" w:rsidRPr="00360CD9" w:rsidRDefault="000C4CBC" w:rsidP="000C4CBC">
            <w:pPr>
              <w:jc w:val="right"/>
              <w:rPr>
                <w:color w:val="000000"/>
                <w:sz w:val="20"/>
                <w:szCs w:val="20"/>
              </w:rPr>
            </w:pPr>
            <w:r w:rsidRPr="00360CD9">
              <w:rPr>
                <w:color w:val="000000"/>
                <w:sz w:val="20"/>
                <w:szCs w:val="20"/>
              </w:rPr>
              <w:t>75,00000</w:t>
            </w:r>
          </w:p>
        </w:tc>
        <w:tc>
          <w:tcPr>
            <w:tcW w:w="671" w:type="pct"/>
            <w:tcBorders>
              <w:top w:val="nil"/>
              <w:left w:val="nil"/>
              <w:bottom w:val="single" w:sz="4" w:space="0" w:color="000000"/>
              <w:right w:val="single" w:sz="4" w:space="0" w:color="000000"/>
            </w:tcBorders>
            <w:shd w:val="clear" w:color="auto" w:fill="auto"/>
            <w:noWrap/>
            <w:hideMark/>
          </w:tcPr>
          <w:p w14:paraId="3F1468B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D0116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43F070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DEDAB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079D4EE" w14:textId="77777777" w:rsidR="000C4CBC" w:rsidRPr="00360CD9" w:rsidRDefault="000C4CBC" w:rsidP="000C4CBC">
            <w:pPr>
              <w:jc w:val="center"/>
              <w:rPr>
                <w:color w:val="000000"/>
                <w:sz w:val="20"/>
                <w:szCs w:val="20"/>
              </w:rPr>
            </w:pPr>
            <w:r w:rsidRPr="00360CD9">
              <w:rPr>
                <w:color w:val="000000"/>
                <w:sz w:val="20"/>
                <w:szCs w:val="20"/>
              </w:rPr>
              <w:t>0110499990</w:t>
            </w:r>
          </w:p>
        </w:tc>
        <w:tc>
          <w:tcPr>
            <w:tcW w:w="374" w:type="pct"/>
            <w:tcBorders>
              <w:top w:val="nil"/>
              <w:left w:val="nil"/>
              <w:bottom w:val="single" w:sz="4" w:space="0" w:color="000000"/>
              <w:right w:val="single" w:sz="4" w:space="0" w:color="000000"/>
            </w:tcBorders>
            <w:shd w:val="clear" w:color="auto" w:fill="auto"/>
            <w:noWrap/>
            <w:hideMark/>
          </w:tcPr>
          <w:p w14:paraId="1CEA939E"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6E2DD01D"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E95DFD2" w14:textId="77777777" w:rsidR="000C4CBC" w:rsidRPr="00360CD9" w:rsidRDefault="000C4CBC" w:rsidP="000C4CBC">
            <w:pPr>
              <w:jc w:val="right"/>
              <w:rPr>
                <w:color w:val="000000"/>
                <w:sz w:val="20"/>
                <w:szCs w:val="20"/>
              </w:rPr>
            </w:pPr>
            <w:r w:rsidRPr="00360CD9">
              <w:rPr>
                <w:color w:val="000000"/>
                <w:sz w:val="20"/>
                <w:szCs w:val="20"/>
              </w:rPr>
              <w:t>75,00000</w:t>
            </w:r>
          </w:p>
        </w:tc>
        <w:tc>
          <w:tcPr>
            <w:tcW w:w="671" w:type="pct"/>
            <w:tcBorders>
              <w:top w:val="nil"/>
              <w:left w:val="nil"/>
              <w:bottom w:val="single" w:sz="4" w:space="0" w:color="000000"/>
              <w:right w:val="single" w:sz="4" w:space="0" w:color="000000"/>
            </w:tcBorders>
            <w:shd w:val="clear" w:color="auto" w:fill="auto"/>
            <w:noWrap/>
            <w:hideMark/>
          </w:tcPr>
          <w:p w14:paraId="06B85BB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9A3995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726ED7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FDA8FB"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5E486E50" w14:textId="77777777" w:rsidR="000C4CBC" w:rsidRPr="00360CD9" w:rsidRDefault="000C4CBC" w:rsidP="000C4CBC">
            <w:pPr>
              <w:jc w:val="center"/>
              <w:rPr>
                <w:b/>
                <w:bCs/>
                <w:color w:val="000000"/>
                <w:sz w:val="20"/>
                <w:szCs w:val="20"/>
              </w:rPr>
            </w:pPr>
            <w:r w:rsidRPr="00360CD9">
              <w:rPr>
                <w:b/>
                <w:bCs/>
                <w:color w:val="000000"/>
                <w:sz w:val="20"/>
                <w:szCs w:val="20"/>
              </w:rPr>
              <w:t>0120000000</w:t>
            </w:r>
          </w:p>
        </w:tc>
        <w:tc>
          <w:tcPr>
            <w:tcW w:w="374" w:type="pct"/>
            <w:tcBorders>
              <w:top w:val="nil"/>
              <w:left w:val="nil"/>
              <w:bottom w:val="single" w:sz="4" w:space="0" w:color="000000"/>
              <w:right w:val="single" w:sz="4" w:space="0" w:color="000000"/>
            </w:tcBorders>
            <w:shd w:val="clear" w:color="auto" w:fill="auto"/>
            <w:noWrap/>
            <w:hideMark/>
          </w:tcPr>
          <w:p w14:paraId="1BBCD7B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6AB78F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B4C8980" w14:textId="77777777" w:rsidR="000C4CBC" w:rsidRPr="00360CD9" w:rsidRDefault="000C4CBC" w:rsidP="000C4CBC">
            <w:pPr>
              <w:jc w:val="right"/>
              <w:rPr>
                <w:b/>
                <w:bCs/>
                <w:color w:val="000000"/>
                <w:sz w:val="20"/>
                <w:szCs w:val="20"/>
              </w:rPr>
            </w:pPr>
            <w:r w:rsidRPr="00360CD9">
              <w:rPr>
                <w:b/>
                <w:bCs/>
                <w:color w:val="000000"/>
                <w:sz w:val="20"/>
                <w:szCs w:val="20"/>
              </w:rPr>
              <w:t>826,35200</w:t>
            </w:r>
          </w:p>
        </w:tc>
        <w:tc>
          <w:tcPr>
            <w:tcW w:w="671" w:type="pct"/>
            <w:tcBorders>
              <w:top w:val="nil"/>
              <w:left w:val="nil"/>
              <w:bottom w:val="single" w:sz="4" w:space="0" w:color="000000"/>
              <w:right w:val="single" w:sz="4" w:space="0" w:color="000000"/>
            </w:tcBorders>
            <w:shd w:val="clear" w:color="auto" w:fill="auto"/>
            <w:noWrap/>
            <w:hideMark/>
          </w:tcPr>
          <w:p w14:paraId="7243D14F" w14:textId="77777777" w:rsidR="000C4CBC" w:rsidRPr="00360CD9" w:rsidRDefault="000C4CBC" w:rsidP="000C4CBC">
            <w:pPr>
              <w:jc w:val="right"/>
              <w:rPr>
                <w:b/>
                <w:bCs/>
                <w:color w:val="000000"/>
                <w:sz w:val="20"/>
                <w:szCs w:val="20"/>
              </w:rPr>
            </w:pPr>
            <w:r w:rsidRPr="00360CD9">
              <w:rPr>
                <w:b/>
                <w:bCs/>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2EC1AD6D" w14:textId="77777777" w:rsidR="000C4CBC" w:rsidRPr="00360CD9" w:rsidRDefault="000C4CBC" w:rsidP="000C4CBC">
            <w:pPr>
              <w:jc w:val="right"/>
              <w:rPr>
                <w:b/>
                <w:bCs/>
                <w:color w:val="000000"/>
                <w:sz w:val="20"/>
                <w:szCs w:val="20"/>
              </w:rPr>
            </w:pPr>
            <w:r w:rsidRPr="00360CD9">
              <w:rPr>
                <w:b/>
                <w:bCs/>
                <w:color w:val="000000"/>
                <w:sz w:val="20"/>
                <w:szCs w:val="20"/>
              </w:rPr>
              <w:t>157,00000</w:t>
            </w:r>
          </w:p>
        </w:tc>
      </w:tr>
      <w:tr w:rsidR="000C4CBC" w:rsidRPr="00360CD9" w14:paraId="458F3F9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B70B0EC" w14:textId="77777777" w:rsidR="000C4CBC" w:rsidRPr="00360CD9" w:rsidRDefault="000C4CBC" w:rsidP="000C4CBC">
            <w:pPr>
              <w:rPr>
                <w:color w:val="000000"/>
                <w:sz w:val="20"/>
                <w:szCs w:val="20"/>
              </w:rPr>
            </w:pPr>
            <w:r w:rsidRPr="00360CD9">
              <w:rPr>
                <w:color w:val="000000"/>
                <w:sz w:val="20"/>
                <w:szCs w:val="20"/>
              </w:rPr>
              <w:t xml:space="preserve"> Вовлечение детей в сферу дополнительного образования и обеспечение доступности услуг дополнительного образования детей независимо от их места жительства, социально-экономического статуса, состояния здоровья</w:t>
            </w:r>
          </w:p>
        </w:tc>
        <w:tc>
          <w:tcPr>
            <w:tcW w:w="677" w:type="pct"/>
            <w:tcBorders>
              <w:top w:val="nil"/>
              <w:left w:val="nil"/>
              <w:bottom w:val="single" w:sz="4" w:space="0" w:color="000000"/>
              <w:right w:val="single" w:sz="4" w:space="0" w:color="000000"/>
            </w:tcBorders>
            <w:shd w:val="clear" w:color="auto" w:fill="auto"/>
            <w:noWrap/>
            <w:hideMark/>
          </w:tcPr>
          <w:p w14:paraId="7D3FF42B" w14:textId="77777777" w:rsidR="000C4CBC" w:rsidRPr="00360CD9" w:rsidRDefault="000C4CBC" w:rsidP="000C4CBC">
            <w:pPr>
              <w:jc w:val="center"/>
              <w:rPr>
                <w:color w:val="000000"/>
                <w:sz w:val="20"/>
                <w:szCs w:val="20"/>
              </w:rPr>
            </w:pPr>
            <w:r w:rsidRPr="00360CD9">
              <w:rPr>
                <w:color w:val="000000"/>
                <w:sz w:val="20"/>
                <w:szCs w:val="20"/>
              </w:rPr>
              <w:t>0120100000</w:t>
            </w:r>
          </w:p>
        </w:tc>
        <w:tc>
          <w:tcPr>
            <w:tcW w:w="374" w:type="pct"/>
            <w:tcBorders>
              <w:top w:val="nil"/>
              <w:left w:val="nil"/>
              <w:bottom w:val="single" w:sz="4" w:space="0" w:color="000000"/>
              <w:right w:val="single" w:sz="4" w:space="0" w:color="000000"/>
            </w:tcBorders>
            <w:shd w:val="clear" w:color="auto" w:fill="auto"/>
            <w:noWrap/>
            <w:hideMark/>
          </w:tcPr>
          <w:p w14:paraId="19871CC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F68654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302EE60" w14:textId="77777777" w:rsidR="000C4CBC" w:rsidRPr="00360CD9" w:rsidRDefault="000C4CBC" w:rsidP="000C4CBC">
            <w:pPr>
              <w:jc w:val="right"/>
              <w:rPr>
                <w:color w:val="000000"/>
                <w:sz w:val="20"/>
                <w:szCs w:val="20"/>
              </w:rPr>
            </w:pPr>
            <w:r w:rsidRPr="00360CD9">
              <w:rPr>
                <w:color w:val="000000"/>
                <w:sz w:val="20"/>
                <w:szCs w:val="20"/>
              </w:rPr>
              <w:t>309,12000</w:t>
            </w:r>
          </w:p>
        </w:tc>
        <w:tc>
          <w:tcPr>
            <w:tcW w:w="671" w:type="pct"/>
            <w:tcBorders>
              <w:top w:val="nil"/>
              <w:left w:val="nil"/>
              <w:bottom w:val="single" w:sz="4" w:space="0" w:color="000000"/>
              <w:right w:val="single" w:sz="4" w:space="0" w:color="000000"/>
            </w:tcBorders>
            <w:shd w:val="clear" w:color="auto" w:fill="auto"/>
            <w:noWrap/>
            <w:hideMark/>
          </w:tcPr>
          <w:p w14:paraId="727FA3B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5B9020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EB8F4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386C85D" w14:textId="77777777" w:rsidR="000C4CBC" w:rsidRPr="00360CD9" w:rsidRDefault="000C4CBC" w:rsidP="000C4CBC">
            <w:pPr>
              <w:rPr>
                <w:color w:val="000000"/>
                <w:sz w:val="20"/>
                <w:szCs w:val="20"/>
              </w:rPr>
            </w:pPr>
            <w:r w:rsidRPr="00360CD9">
              <w:rPr>
                <w:color w:val="000000"/>
                <w:sz w:val="20"/>
                <w:szCs w:val="20"/>
              </w:rPr>
              <w:t xml:space="preserve"> Обеспечение персонифицированного финансирования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04C16916" w14:textId="77777777" w:rsidR="000C4CBC" w:rsidRPr="00360CD9" w:rsidRDefault="000C4CBC" w:rsidP="000C4CBC">
            <w:pPr>
              <w:jc w:val="center"/>
              <w:rPr>
                <w:color w:val="000000"/>
                <w:sz w:val="20"/>
                <w:szCs w:val="20"/>
              </w:rPr>
            </w:pPr>
            <w:r w:rsidRPr="00360CD9">
              <w:rPr>
                <w:color w:val="000000"/>
                <w:sz w:val="20"/>
                <w:szCs w:val="20"/>
              </w:rPr>
              <w:t>0120122220</w:t>
            </w:r>
          </w:p>
        </w:tc>
        <w:tc>
          <w:tcPr>
            <w:tcW w:w="374" w:type="pct"/>
            <w:tcBorders>
              <w:top w:val="nil"/>
              <w:left w:val="nil"/>
              <w:bottom w:val="single" w:sz="4" w:space="0" w:color="000000"/>
              <w:right w:val="single" w:sz="4" w:space="0" w:color="000000"/>
            </w:tcBorders>
            <w:shd w:val="clear" w:color="auto" w:fill="auto"/>
            <w:noWrap/>
            <w:hideMark/>
          </w:tcPr>
          <w:p w14:paraId="0AE9278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D9EBBF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9DBC9C" w14:textId="77777777" w:rsidR="000C4CBC" w:rsidRPr="00360CD9" w:rsidRDefault="000C4CBC" w:rsidP="000C4CBC">
            <w:pPr>
              <w:jc w:val="right"/>
              <w:rPr>
                <w:color w:val="000000"/>
                <w:sz w:val="20"/>
                <w:szCs w:val="20"/>
              </w:rPr>
            </w:pPr>
            <w:r w:rsidRPr="00360CD9">
              <w:rPr>
                <w:color w:val="000000"/>
                <w:sz w:val="20"/>
                <w:szCs w:val="20"/>
              </w:rPr>
              <w:t>309,12000</w:t>
            </w:r>
          </w:p>
        </w:tc>
        <w:tc>
          <w:tcPr>
            <w:tcW w:w="671" w:type="pct"/>
            <w:tcBorders>
              <w:top w:val="nil"/>
              <w:left w:val="nil"/>
              <w:bottom w:val="single" w:sz="4" w:space="0" w:color="000000"/>
              <w:right w:val="single" w:sz="4" w:space="0" w:color="000000"/>
            </w:tcBorders>
            <w:shd w:val="clear" w:color="auto" w:fill="auto"/>
            <w:noWrap/>
            <w:hideMark/>
          </w:tcPr>
          <w:p w14:paraId="67598A4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119DAC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1B5649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E3DE5F"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2AD6C4F8" w14:textId="77777777" w:rsidR="000C4CBC" w:rsidRPr="00360CD9" w:rsidRDefault="000C4CBC" w:rsidP="000C4CBC">
            <w:pPr>
              <w:jc w:val="center"/>
              <w:rPr>
                <w:color w:val="000000"/>
                <w:sz w:val="20"/>
                <w:szCs w:val="20"/>
              </w:rPr>
            </w:pPr>
            <w:r w:rsidRPr="00360CD9">
              <w:rPr>
                <w:color w:val="000000"/>
                <w:sz w:val="20"/>
                <w:szCs w:val="20"/>
              </w:rPr>
              <w:t>0120122220</w:t>
            </w:r>
          </w:p>
        </w:tc>
        <w:tc>
          <w:tcPr>
            <w:tcW w:w="374" w:type="pct"/>
            <w:tcBorders>
              <w:top w:val="nil"/>
              <w:left w:val="nil"/>
              <w:bottom w:val="single" w:sz="4" w:space="0" w:color="000000"/>
              <w:right w:val="single" w:sz="4" w:space="0" w:color="000000"/>
            </w:tcBorders>
            <w:shd w:val="clear" w:color="auto" w:fill="auto"/>
            <w:noWrap/>
            <w:hideMark/>
          </w:tcPr>
          <w:p w14:paraId="0C4F2BA6"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44A32B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881475" w14:textId="77777777" w:rsidR="000C4CBC" w:rsidRPr="00360CD9" w:rsidRDefault="000C4CBC" w:rsidP="000C4CBC">
            <w:pPr>
              <w:jc w:val="right"/>
              <w:rPr>
                <w:color w:val="000000"/>
                <w:sz w:val="20"/>
                <w:szCs w:val="20"/>
              </w:rPr>
            </w:pPr>
            <w:r w:rsidRPr="00360CD9">
              <w:rPr>
                <w:color w:val="000000"/>
                <w:sz w:val="20"/>
                <w:szCs w:val="20"/>
              </w:rPr>
              <w:t>309,12000</w:t>
            </w:r>
          </w:p>
        </w:tc>
        <w:tc>
          <w:tcPr>
            <w:tcW w:w="671" w:type="pct"/>
            <w:tcBorders>
              <w:top w:val="nil"/>
              <w:left w:val="nil"/>
              <w:bottom w:val="single" w:sz="4" w:space="0" w:color="000000"/>
              <w:right w:val="single" w:sz="4" w:space="0" w:color="000000"/>
            </w:tcBorders>
            <w:shd w:val="clear" w:color="auto" w:fill="auto"/>
            <w:noWrap/>
            <w:hideMark/>
          </w:tcPr>
          <w:p w14:paraId="2885AA0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AD8294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C0EED9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E19541"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727BD9F" w14:textId="77777777" w:rsidR="000C4CBC" w:rsidRPr="00360CD9" w:rsidRDefault="000C4CBC" w:rsidP="000C4CBC">
            <w:pPr>
              <w:jc w:val="center"/>
              <w:rPr>
                <w:color w:val="000000"/>
                <w:sz w:val="20"/>
                <w:szCs w:val="20"/>
              </w:rPr>
            </w:pPr>
            <w:r w:rsidRPr="00360CD9">
              <w:rPr>
                <w:color w:val="000000"/>
                <w:sz w:val="20"/>
                <w:szCs w:val="20"/>
              </w:rPr>
              <w:t>0120122220</w:t>
            </w:r>
          </w:p>
        </w:tc>
        <w:tc>
          <w:tcPr>
            <w:tcW w:w="374" w:type="pct"/>
            <w:tcBorders>
              <w:top w:val="nil"/>
              <w:left w:val="nil"/>
              <w:bottom w:val="single" w:sz="4" w:space="0" w:color="000000"/>
              <w:right w:val="single" w:sz="4" w:space="0" w:color="000000"/>
            </w:tcBorders>
            <w:shd w:val="clear" w:color="auto" w:fill="auto"/>
            <w:noWrap/>
            <w:hideMark/>
          </w:tcPr>
          <w:p w14:paraId="4AA262E3"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52B88E7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3EF3BB" w14:textId="77777777" w:rsidR="000C4CBC" w:rsidRPr="00360CD9" w:rsidRDefault="000C4CBC" w:rsidP="000C4CBC">
            <w:pPr>
              <w:jc w:val="right"/>
              <w:rPr>
                <w:color w:val="000000"/>
                <w:sz w:val="20"/>
                <w:szCs w:val="20"/>
              </w:rPr>
            </w:pPr>
            <w:r w:rsidRPr="00360CD9">
              <w:rPr>
                <w:color w:val="000000"/>
                <w:sz w:val="20"/>
                <w:szCs w:val="20"/>
              </w:rPr>
              <w:t>309,12000</w:t>
            </w:r>
          </w:p>
        </w:tc>
        <w:tc>
          <w:tcPr>
            <w:tcW w:w="671" w:type="pct"/>
            <w:tcBorders>
              <w:top w:val="nil"/>
              <w:left w:val="nil"/>
              <w:bottom w:val="single" w:sz="4" w:space="0" w:color="000000"/>
              <w:right w:val="single" w:sz="4" w:space="0" w:color="000000"/>
            </w:tcBorders>
            <w:shd w:val="clear" w:color="auto" w:fill="auto"/>
            <w:noWrap/>
            <w:hideMark/>
          </w:tcPr>
          <w:p w14:paraId="431907C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24B412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F9483B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3BDF98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A1A5596" w14:textId="77777777" w:rsidR="000C4CBC" w:rsidRPr="00360CD9" w:rsidRDefault="000C4CBC" w:rsidP="000C4CBC">
            <w:pPr>
              <w:jc w:val="center"/>
              <w:rPr>
                <w:color w:val="000000"/>
                <w:sz w:val="20"/>
                <w:szCs w:val="20"/>
              </w:rPr>
            </w:pPr>
            <w:r w:rsidRPr="00360CD9">
              <w:rPr>
                <w:color w:val="000000"/>
                <w:sz w:val="20"/>
                <w:szCs w:val="20"/>
              </w:rPr>
              <w:t>0120122220</w:t>
            </w:r>
          </w:p>
        </w:tc>
        <w:tc>
          <w:tcPr>
            <w:tcW w:w="374" w:type="pct"/>
            <w:tcBorders>
              <w:top w:val="nil"/>
              <w:left w:val="nil"/>
              <w:bottom w:val="single" w:sz="4" w:space="0" w:color="000000"/>
              <w:right w:val="single" w:sz="4" w:space="0" w:color="000000"/>
            </w:tcBorders>
            <w:shd w:val="clear" w:color="auto" w:fill="auto"/>
            <w:noWrap/>
            <w:hideMark/>
          </w:tcPr>
          <w:p w14:paraId="7F520F0A"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0A17F1A4"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39DCF8F" w14:textId="77777777" w:rsidR="000C4CBC" w:rsidRPr="00360CD9" w:rsidRDefault="000C4CBC" w:rsidP="000C4CBC">
            <w:pPr>
              <w:jc w:val="right"/>
              <w:rPr>
                <w:color w:val="000000"/>
                <w:sz w:val="20"/>
                <w:szCs w:val="20"/>
              </w:rPr>
            </w:pPr>
            <w:r w:rsidRPr="00360CD9">
              <w:rPr>
                <w:color w:val="000000"/>
                <w:sz w:val="20"/>
                <w:szCs w:val="20"/>
              </w:rPr>
              <w:t>309,12000</w:t>
            </w:r>
          </w:p>
        </w:tc>
        <w:tc>
          <w:tcPr>
            <w:tcW w:w="671" w:type="pct"/>
            <w:tcBorders>
              <w:top w:val="nil"/>
              <w:left w:val="nil"/>
              <w:bottom w:val="single" w:sz="4" w:space="0" w:color="000000"/>
              <w:right w:val="single" w:sz="4" w:space="0" w:color="000000"/>
            </w:tcBorders>
            <w:shd w:val="clear" w:color="auto" w:fill="auto"/>
            <w:noWrap/>
            <w:hideMark/>
          </w:tcPr>
          <w:p w14:paraId="6830768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63F906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BA9547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8D95FD" w14:textId="77777777" w:rsidR="000C4CBC" w:rsidRPr="00360CD9" w:rsidRDefault="000C4CBC" w:rsidP="000C4CBC">
            <w:pPr>
              <w:rPr>
                <w:color w:val="000000"/>
                <w:sz w:val="20"/>
                <w:szCs w:val="20"/>
              </w:rPr>
            </w:pPr>
            <w:r w:rsidRPr="00360CD9">
              <w:rPr>
                <w:color w:val="000000"/>
                <w:sz w:val="20"/>
                <w:szCs w:val="20"/>
              </w:rPr>
              <w:t xml:space="preserve"> Формирование целостной системы выявления, продвижения и поддержки одаренных детей, инициативной и талантливой молодежи</w:t>
            </w:r>
          </w:p>
        </w:tc>
        <w:tc>
          <w:tcPr>
            <w:tcW w:w="677" w:type="pct"/>
            <w:tcBorders>
              <w:top w:val="nil"/>
              <w:left w:val="nil"/>
              <w:bottom w:val="single" w:sz="4" w:space="0" w:color="000000"/>
              <w:right w:val="single" w:sz="4" w:space="0" w:color="000000"/>
            </w:tcBorders>
            <w:shd w:val="clear" w:color="auto" w:fill="auto"/>
            <w:noWrap/>
            <w:hideMark/>
          </w:tcPr>
          <w:p w14:paraId="65BFDFA7" w14:textId="77777777" w:rsidR="000C4CBC" w:rsidRPr="00360CD9" w:rsidRDefault="000C4CBC" w:rsidP="000C4CBC">
            <w:pPr>
              <w:jc w:val="center"/>
              <w:rPr>
                <w:color w:val="000000"/>
                <w:sz w:val="20"/>
                <w:szCs w:val="20"/>
              </w:rPr>
            </w:pPr>
            <w:r w:rsidRPr="00360CD9">
              <w:rPr>
                <w:color w:val="000000"/>
                <w:sz w:val="20"/>
                <w:szCs w:val="20"/>
              </w:rPr>
              <w:t>0120200000</w:t>
            </w:r>
          </w:p>
        </w:tc>
        <w:tc>
          <w:tcPr>
            <w:tcW w:w="374" w:type="pct"/>
            <w:tcBorders>
              <w:top w:val="nil"/>
              <w:left w:val="nil"/>
              <w:bottom w:val="single" w:sz="4" w:space="0" w:color="000000"/>
              <w:right w:val="single" w:sz="4" w:space="0" w:color="000000"/>
            </w:tcBorders>
            <w:shd w:val="clear" w:color="auto" w:fill="auto"/>
            <w:noWrap/>
            <w:hideMark/>
          </w:tcPr>
          <w:p w14:paraId="0CF3F43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5ECC71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9D658F" w14:textId="77777777" w:rsidR="000C4CBC" w:rsidRPr="00360CD9" w:rsidRDefault="000C4CBC" w:rsidP="000C4CBC">
            <w:pPr>
              <w:jc w:val="right"/>
              <w:rPr>
                <w:color w:val="000000"/>
                <w:sz w:val="20"/>
                <w:szCs w:val="20"/>
              </w:rPr>
            </w:pPr>
            <w:r w:rsidRPr="00360CD9">
              <w:rPr>
                <w:color w:val="000000"/>
                <w:sz w:val="20"/>
                <w:szCs w:val="20"/>
              </w:rPr>
              <w:t>184,00000</w:t>
            </w:r>
          </w:p>
        </w:tc>
        <w:tc>
          <w:tcPr>
            <w:tcW w:w="671" w:type="pct"/>
            <w:tcBorders>
              <w:top w:val="nil"/>
              <w:left w:val="nil"/>
              <w:bottom w:val="single" w:sz="4" w:space="0" w:color="000000"/>
              <w:right w:val="single" w:sz="4" w:space="0" w:color="000000"/>
            </w:tcBorders>
            <w:shd w:val="clear" w:color="auto" w:fill="auto"/>
            <w:noWrap/>
            <w:hideMark/>
          </w:tcPr>
          <w:p w14:paraId="1C4E1A5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B55F51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EA183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1B4276"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дополнительного образования в Любытинском муниципальном районе муниципальной программы Любытинского района "Развитие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22D176CB" w14:textId="77777777" w:rsidR="000C4CBC" w:rsidRPr="00360CD9" w:rsidRDefault="000C4CBC" w:rsidP="000C4CBC">
            <w:pPr>
              <w:jc w:val="center"/>
              <w:rPr>
                <w:color w:val="000000"/>
                <w:sz w:val="20"/>
                <w:szCs w:val="20"/>
              </w:rPr>
            </w:pPr>
            <w:r w:rsidRPr="00360CD9">
              <w:rPr>
                <w:color w:val="000000"/>
                <w:sz w:val="20"/>
                <w:szCs w:val="20"/>
              </w:rPr>
              <w:t>0120299990</w:t>
            </w:r>
          </w:p>
        </w:tc>
        <w:tc>
          <w:tcPr>
            <w:tcW w:w="374" w:type="pct"/>
            <w:tcBorders>
              <w:top w:val="nil"/>
              <w:left w:val="nil"/>
              <w:bottom w:val="single" w:sz="4" w:space="0" w:color="000000"/>
              <w:right w:val="single" w:sz="4" w:space="0" w:color="000000"/>
            </w:tcBorders>
            <w:shd w:val="clear" w:color="auto" w:fill="auto"/>
            <w:noWrap/>
            <w:hideMark/>
          </w:tcPr>
          <w:p w14:paraId="58C71FF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A23095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2B60E5" w14:textId="77777777" w:rsidR="000C4CBC" w:rsidRPr="00360CD9" w:rsidRDefault="000C4CBC" w:rsidP="000C4CBC">
            <w:pPr>
              <w:jc w:val="right"/>
              <w:rPr>
                <w:color w:val="000000"/>
                <w:sz w:val="20"/>
                <w:szCs w:val="20"/>
              </w:rPr>
            </w:pPr>
            <w:r w:rsidRPr="00360CD9">
              <w:rPr>
                <w:color w:val="000000"/>
                <w:sz w:val="20"/>
                <w:szCs w:val="20"/>
              </w:rPr>
              <w:t>184,00000</w:t>
            </w:r>
          </w:p>
        </w:tc>
        <w:tc>
          <w:tcPr>
            <w:tcW w:w="671" w:type="pct"/>
            <w:tcBorders>
              <w:top w:val="nil"/>
              <w:left w:val="nil"/>
              <w:bottom w:val="single" w:sz="4" w:space="0" w:color="000000"/>
              <w:right w:val="single" w:sz="4" w:space="0" w:color="000000"/>
            </w:tcBorders>
            <w:shd w:val="clear" w:color="auto" w:fill="auto"/>
            <w:noWrap/>
            <w:hideMark/>
          </w:tcPr>
          <w:p w14:paraId="643113C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9D1547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85D6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5395A7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450F67A" w14:textId="77777777" w:rsidR="000C4CBC" w:rsidRPr="00360CD9" w:rsidRDefault="000C4CBC" w:rsidP="000C4CBC">
            <w:pPr>
              <w:jc w:val="center"/>
              <w:rPr>
                <w:color w:val="000000"/>
                <w:sz w:val="20"/>
                <w:szCs w:val="20"/>
              </w:rPr>
            </w:pPr>
            <w:r w:rsidRPr="00360CD9">
              <w:rPr>
                <w:color w:val="000000"/>
                <w:sz w:val="20"/>
                <w:szCs w:val="20"/>
              </w:rPr>
              <w:t>0120299990</w:t>
            </w:r>
          </w:p>
        </w:tc>
        <w:tc>
          <w:tcPr>
            <w:tcW w:w="374" w:type="pct"/>
            <w:tcBorders>
              <w:top w:val="nil"/>
              <w:left w:val="nil"/>
              <w:bottom w:val="single" w:sz="4" w:space="0" w:color="000000"/>
              <w:right w:val="single" w:sz="4" w:space="0" w:color="000000"/>
            </w:tcBorders>
            <w:shd w:val="clear" w:color="auto" w:fill="auto"/>
            <w:noWrap/>
            <w:hideMark/>
          </w:tcPr>
          <w:p w14:paraId="410C7F56"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77DD7F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D3E544" w14:textId="77777777" w:rsidR="000C4CBC" w:rsidRPr="00360CD9" w:rsidRDefault="000C4CBC" w:rsidP="000C4CBC">
            <w:pPr>
              <w:jc w:val="right"/>
              <w:rPr>
                <w:color w:val="000000"/>
                <w:sz w:val="20"/>
                <w:szCs w:val="20"/>
              </w:rPr>
            </w:pPr>
            <w:r w:rsidRPr="00360CD9">
              <w:rPr>
                <w:color w:val="000000"/>
                <w:sz w:val="20"/>
                <w:szCs w:val="20"/>
              </w:rPr>
              <w:t>184,00000</w:t>
            </w:r>
          </w:p>
        </w:tc>
        <w:tc>
          <w:tcPr>
            <w:tcW w:w="671" w:type="pct"/>
            <w:tcBorders>
              <w:top w:val="nil"/>
              <w:left w:val="nil"/>
              <w:bottom w:val="single" w:sz="4" w:space="0" w:color="000000"/>
              <w:right w:val="single" w:sz="4" w:space="0" w:color="000000"/>
            </w:tcBorders>
            <w:shd w:val="clear" w:color="auto" w:fill="auto"/>
            <w:noWrap/>
            <w:hideMark/>
          </w:tcPr>
          <w:p w14:paraId="490F522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BD02E1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332C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5959AA1"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7759C97C" w14:textId="77777777" w:rsidR="000C4CBC" w:rsidRPr="00360CD9" w:rsidRDefault="000C4CBC" w:rsidP="000C4CBC">
            <w:pPr>
              <w:jc w:val="center"/>
              <w:rPr>
                <w:color w:val="000000"/>
                <w:sz w:val="20"/>
                <w:szCs w:val="20"/>
              </w:rPr>
            </w:pPr>
            <w:r w:rsidRPr="00360CD9">
              <w:rPr>
                <w:color w:val="000000"/>
                <w:sz w:val="20"/>
                <w:szCs w:val="20"/>
              </w:rPr>
              <w:t>0120299990</w:t>
            </w:r>
          </w:p>
        </w:tc>
        <w:tc>
          <w:tcPr>
            <w:tcW w:w="374" w:type="pct"/>
            <w:tcBorders>
              <w:top w:val="nil"/>
              <w:left w:val="nil"/>
              <w:bottom w:val="single" w:sz="4" w:space="0" w:color="000000"/>
              <w:right w:val="single" w:sz="4" w:space="0" w:color="000000"/>
            </w:tcBorders>
            <w:shd w:val="clear" w:color="auto" w:fill="auto"/>
            <w:noWrap/>
            <w:hideMark/>
          </w:tcPr>
          <w:p w14:paraId="4A938053"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17AEC7B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731AAD4" w14:textId="77777777" w:rsidR="000C4CBC" w:rsidRPr="00360CD9" w:rsidRDefault="000C4CBC" w:rsidP="000C4CBC">
            <w:pPr>
              <w:jc w:val="right"/>
              <w:rPr>
                <w:color w:val="000000"/>
                <w:sz w:val="20"/>
                <w:szCs w:val="20"/>
              </w:rPr>
            </w:pPr>
            <w:r w:rsidRPr="00360CD9">
              <w:rPr>
                <w:color w:val="000000"/>
                <w:sz w:val="20"/>
                <w:szCs w:val="20"/>
              </w:rPr>
              <w:t>184,00000</w:t>
            </w:r>
          </w:p>
        </w:tc>
        <w:tc>
          <w:tcPr>
            <w:tcW w:w="671" w:type="pct"/>
            <w:tcBorders>
              <w:top w:val="nil"/>
              <w:left w:val="nil"/>
              <w:bottom w:val="single" w:sz="4" w:space="0" w:color="000000"/>
              <w:right w:val="single" w:sz="4" w:space="0" w:color="000000"/>
            </w:tcBorders>
            <w:shd w:val="clear" w:color="auto" w:fill="auto"/>
            <w:noWrap/>
            <w:hideMark/>
          </w:tcPr>
          <w:p w14:paraId="3773429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BCE37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7C3D1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2BA5F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C8A9D6A" w14:textId="77777777" w:rsidR="000C4CBC" w:rsidRPr="00360CD9" w:rsidRDefault="000C4CBC" w:rsidP="000C4CBC">
            <w:pPr>
              <w:jc w:val="center"/>
              <w:rPr>
                <w:color w:val="000000"/>
                <w:sz w:val="20"/>
                <w:szCs w:val="20"/>
              </w:rPr>
            </w:pPr>
            <w:r w:rsidRPr="00360CD9">
              <w:rPr>
                <w:color w:val="000000"/>
                <w:sz w:val="20"/>
                <w:szCs w:val="20"/>
              </w:rPr>
              <w:t>0120299990</w:t>
            </w:r>
          </w:p>
        </w:tc>
        <w:tc>
          <w:tcPr>
            <w:tcW w:w="374" w:type="pct"/>
            <w:tcBorders>
              <w:top w:val="nil"/>
              <w:left w:val="nil"/>
              <w:bottom w:val="single" w:sz="4" w:space="0" w:color="000000"/>
              <w:right w:val="single" w:sz="4" w:space="0" w:color="000000"/>
            </w:tcBorders>
            <w:shd w:val="clear" w:color="auto" w:fill="auto"/>
            <w:noWrap/>
            <w:hideMark/>
          </w:tcPr>
          <w:p w14:paraId="1CC5DDA0"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6DD40F2D"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B571932" w14:textId="77777777" w:rsidR="000C4CBC" w:rsidRPr="00360CD9" w:rsidRDefault="000C4CBC" w:rsidP="000C4CBC">
            <w:pPr>
              <w:jc w:val="right"/>
              <w:rPr>
                <w:color w:val="000000"/>
                <w:sz w:val="20"/>
                <w:szCs w:val="20"/>
              </w:rPr>
            </w:pPr>
            <w:r w:rsidRPr="00360CD9">
              <w:rPr>
                <w:color w:val="000000"/>
                <w:sz w:val="20"/>
                <w:szCs w:val="20"/>
              </w:rPr>
              <w:t>32,00000</w:t>
            </w:r>
          </w:p>
        </w:tc>
        <w:tc>
          <w:tcPr>
            <w:tcW w:w="671" w:type="pct"/>
            <w:tcBorders>
              <w:top w:val="nil"/>
              <w:left w:val="nil"/>
              <w:bottom w:val="single" w:sz="4" w:space="0" w:color="000000"/>
              <w:right w:val="single" w:sz="4" w:space="0" w:color="000000"/>
            </w:tcBorders>
            <w:shd w:val="clear" w:color="auto" w:fill="auto"/>
            <w:noWrap/>
            <w:hideMark/>
          </w:tcPr>
          <w:p w14:paraId="576E8A1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6B3DEE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0DB67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411D30"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выплаты гражданам несоциального характера</w:t>
            </w:r>
          </w:p>
        </w:tc>
        <w:tc>
          <w:tcPr>
            <w:tcW w:w="677" w:type="pct"/>
            <w:tcBorders>
              <w:top w:val="nil"/>
              <w:left w:val="nil"/>
              <w:bottom w:val="single" w:sz="4" w:space="0" w:color="000000"/>
              <w:right w:val="single" w:sz="4" w:space="0" w:color="000000"/>
            </w:tcBorders>
            <w:shd w:val="clear" w:color="auto" w:fill="auto"/>
            <w:noWrap/>
            <w:hideMark/>
          </w:tcPr>
          <w:p w14:paraId="37096EF7" w14:textId="77777777" w:rsidR="000C4CBC" w:rsidRPr="00360CD9" w:rsidRDefault="000C4CBC" w:rsidP="000C4CBC">
            <w:pPr>
              <w:jc w:val="center"/>
              <w:rPr>
                <w:color w:val="000000"/>
                <w:sz w:val="20"/>
                <w:szCs w:val="20"/>
              </w:rPr>
            </w:pPr>
            <w:r w:rsidRPr="00360CD9">
              <w:rPr>
                <w:color w:val="000000"/>
                <w:sz w:val="20"/>
                <w:szCs w:val="20"/>
              </w:rPr>
              <w:t>0120299990</w:t>
            </w:r>
          </w:p>
        </w:tc>
        <w:tc>
          <w:tcPr>
            <w:tcW w:w="374" w:type="pct"/>
            <w:tcBorders>
              <w:top w:val="nil"/>
              <w:left w:val="nil"/>
              <w:bottom w:val="single" w:sz="4" w:space="0" w:color="000000"/>
              <w:right w:val="single" w:sz="4" w:space="0" w:color="000000"/>
            </w:tcBorders>
            <w:shd w:val="clear" w:color="auto" w:fill="auto"/>
            <w:noWrap/>
            <w:hideMark/>
          </w:tcPr>
          <w:p w14:paraId="7FF2B9DE"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1DD16612" w14:textId="77777777" w:rsidR="000C4CBC" w:rsidRPr="00360CD9" w:rsidRDefault="000C4CBC" w:rsidP="000C4CBC">
            <w:pPr>
              <w:jc w:val="center"/>
              <w:rPr>
                <w:color w:val="000000"/>
                <w:sz w:val="20"/>
                <w:szCs w:val="20"/>
              </w:rPr>
            </w:pPr>
            <w:r w:rsidRPr="00360CD9">
              <w:rPr>
                <w:color w:val="000000"/>
                <w:sz w:val="20"/>
                <w:szCs w:val="20"/>
              </w:rPr>
              <w:t>330</w:t>
            </w:r>
          </w:p>
        </w:tc>
        <w:tc>
          <w:tcPr>
            <w:tcW w:w="671" w:type="pct"/>
            <w:tcBorders>
              <w:top w:val="nil"/>
              <w:left w:val="nil"/>
              <w:bottom w:val="single" w:sz="4" w:space="0" w:color="000000"/>
              <w:right w:val="single" w:sz="4" w:space="0" w:color="000000"/>
            </w:tcBorders>
            <w:shd w:val="clear" w:color="auto" w:fill="auto"/>
            <w:noWrap/>
            <w:hideMark/>
          </w:tcPr>
          <w:p w14:paraId="05459417" w14:textId="77777777" w:rsidR="000C4CBC" w:rsidRPr="00360CD9" w:rsidRDefault="000C4CBC" w:rsidP="000C4CBC">
            <w:pPr>
              <w:jc w:val="right"/>
              <w:rPr>
                <w:color w:val="000000"/>
                <w:sz w:val="20"/>
                <w:szCs w:val="20"/>
              </w:rPr>
            </w:pPr>
            <w:r w:rsidRPr="00360CD9">
              <w:rPr>
                <w:color w:val="000000"/>
                <w:sz w:val="20"/>
                <w:szCs w:val="20"/>
              </w:rPr>
              <w:t>152,00000</w:t>
            </w:r>
          </w:p>
        </w:tc>
        <w:tc>
          <w:tcPr>
            <w:tcW w:w="671" w:type="pct"/>
            <w:tcBorders>
              <w:top w:val="nil"/>
              <w:left w:val="nil"/>
              <w:bottom w:val="single" w:sz="4" w:space="0" w:color="000000"/>
              <w:right w:val="single" w:sz="4" w:space="0" w:color="000000"/>
            </w:tcBorders>
            <w:shd w:val="clear" w:color="auto" w:fill="auto"/>
            <w:noWrap/>
            <w:hideMark/>
          </w:tcPr>
          <w:p w14:paraId="594ED7C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0B8A13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1797B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1DB3E4" w14:textId="77777777" w:rsidR="000C4CBC" w:rsidRPr="00360CD9" w:rsidRDefault="000C4CBC" w:rsidP="000C4CBC">
            <w:pPr>
              <w:rPr>
                <w:color w:val="000000"/>
                <w:sz w:val="20"/>
                <w:szCs w:val="20"/>
              </w:rPr>
            </w:pPr>
            <w:r w:rsidRPr="00360CD9">
              <w:rPr>
                <w:color w:val="000000"/>
                <w:sz w:val="20"/>
                <w:szCs w:val="20"/>
              </w:rPr>
              <w:t xml:space="preserve"> Содержание имущественного комплекса в соответствии с нормативными требованиями</w:t>
            </w:r>
          </w:p>
        </w:tc>
        <w:tc>
          <w:tcPr>
            <w:tcW w:w="677" w:type="pct"/>
            <w:tcBorders>
              <w:top w:val="nil"/>
              <w:left w:val="nil"/>
              <w:bottom w:val="single" w:sz="4" w:space="0" w:color="000000"/>
              <w:right w:val="single" w:sz="4" w:space="0" w:color="000000"/>
            </w:tcBorders>
            <w:shd w:val="clear" w:color="auto" w:fill="auto"/>
            <w:noWrap/>
            <w:hideMark/>
          </w:tcPr>
          <w:p w14:paraId="298B28AB" w14:textId="77777777" w:rsidR="000C4CBC" w:rsidRPr="00360CD9" w:rsidRDefault="000C4CBC" w:rsidP="000C4CBC">
            <w:pPr>
              <w:jc w:val="center"/>
              <w:rPr>
                <w:color w:val="000000"/>
                <w:sz w:val="20"/>
                <w:szCs w:val="20"/>
              </w:rPr>
            </w:pPr>
            <w:r w:rsidRPr="00360CD9">
              <w:rPr>
                <w:color w:val="000000"/>
                <w:sz w:val="20"/>
                <w:szCs w:val="20"/>
              </w:rPr>
              <w:t>0120300000</w:t>
            </w:r>
          </w:p>
        </w:tc>
        <w:tc>
          <w:tcPr>
            <w:tcW w:w="374" w:type="pct"/>
            <w:tcBorders>
              <w:top w:val="nil"/>
              <w:left w:val="nil"/>
              <w:bottom w:val="single" w:sz="4" w:space="0" w:color="000000"/>
              <w:right w:val="single" w:sz="4" w:space="0" w:color="000000"/>
            </w:tcBorders>
            <w:shd w:val="clear" w:color="auto" w:fill="auto"/>
            <w:noWrap/>
            <w:hideMark/>
          </w:tcPr>
          <w:p w14:paraId="5AA3DEB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BA508D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5504C69" w14:textId="77777777" w:rsidR="000C4CBC" w:rsidRPr="00360CD9" w:rsidRDefault="000C4CBC" w:rsidP="000C4CBC">
            <w:pPr>
              <w:jc w:val="right"/>
              <w:rPr>
                <w:color w:val="000000"/>
                <w:sz w:val="20"/>
                <w:szCs w:val="20"/>
              </w:rPr>
            </w:pPr>
            <w:r w:rsidRPr="00360CD9">
              <w:rPr>
                <w:color w:val="000000"/>
                <w:sz w:val="20"/>
                <w:szCs w:val="20"/>
              </w:rPr>
              <w:t>176,23200</w:t>
            </w:r>
          </w:p>
        </w:tc>
        <w:tc>
          <w:tcPr>
            <w:tcW w:w="671" w:type="pct"/>
            <w:tcBorders>
              <w:top w:val="nil"/>
              <w:left w:val="nil"/>
              <w:bottom w:val="single" w:sz="4" w:space="0" w:color="000000"/>
              <w:right w:val="single" w:sz="4" w:space="0" w:color="000000"/>
            </w:tcBorders>
            <w:shd w:val="clear" w:color="auto" w:fill="auto"/>
            <w:noWrap/>
            <w:hideMark/>
          </w:tcPr>
          <w:p w14:paraId="5490361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B787B1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F82F5E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C2450AC"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7837C6B9" w14:textId="77777777" w:rsidR="000C4CBC" w:rsidRPr="00360CD9" w:rsidRDefault="000C4CBC" w:rsidP="000C4CBC">
            <w:pPr>
              <w:jc w:val="center"/>
              <w:rPr>
                <w:color w:val="000000"/>
                <w:sz w:val="20"/>
                <w:szCs w:val="20"/>
              </w:rPr>
            </w:pPr>
            <w:r w:rsidRPr="00360CD9">
              <w:rPr>
                <w:color w:val="000000"/>
                <w:sz w:val="20"/>
                <w:szCs w:val="20"/>
              </w:rPr>
              <w:t>0120301230</w:t>
            </w:r>
          </w:p>
        </w:tc>
        <w:tc>
          <w:tcPr>
            <w:tcW w:w="374" w:type="pct"/>
            <w:tcBorders>
              <w:top w:val="nil"/>
              <w:left w:val="nil"/>
              <w:bottom w:val="single" w:sz="4" w:space="0" w:color="000000"/>
              <w:right w:val="single" w:sz="4" w:space="0" w:color="000000"/>
            </w:tcBorders>
            <w:shd w:val="clear" w:color="auto" w:fill="auto"/>
            <w:noWrap/>
            <w:hideMark/>
          </w:tcPr>
          <w:p w14:paraId="0ECFAB2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FE5F26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9211B8" w14:textId="77777777" w:rsidR="000C4CBC" w:rsidRPr="00360CD9" w:rsidRDefault="000C4CBC" w:rsidP="000C4CBC">
            <w:pPr>
              <w:jc w:val="right"/>
              <w:rPr>
                <w:color w:val="000000"/>
                <w:sz w:val="20"/>
                <w:szCs w:val="20"/>
              </w:rPr>
            </w:pPr>
            <w:r w:rsidRPr="00360CD9">
              <w:rPr>
                <w:color w:val="000000"/>
                <w:sz w:val="20"/>
                <w:szCs w:val="20"/>
              </w:rPr>
              <w:t>176,23200</w:t>
            </w:r>
          </w:p>
        </w:tc>
        <w:tc>
          <w:tcPr>
            <w:tcW w:w="671" w:type="pct"/>
            <w:tcBorders>
              <w:top w:val="nil"/>
              <w:left w:val="nil"/>
              <w:bottom w:val="single" w:sz="4" w:space="0" w:color="000000"/>
              <w:right w:val="single" w:sz="4" w:space="0" w:color="000000"/>
            </w:tcBorders>
            <w:shd w:val="clear" w:color="auto" w:fill="auto"/>
            <w:noWrap/>
            <w:hideMark/>
          </w:tcPr>
          <w:p w14:paraId="55BE9CA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C8D9B1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3212F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207C21"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F46D654" w14:textId="77777777" w:rsidR="000C4CBC" w:rsidRPr="00360CD9" w:rsidRDefault="000C4CBC" w:rsidP="000C4CBC">
            <w:pPr>
              <w:jc w:val="center"/>
              <w:rPr>
                <w:color w:val="000000"/>
                <w:sz w:val="20"/>
                <w:szCs w:val="20"/>
              </w:rPr>
            </w:pPr>
            <w:r w:rsidRPr="00360CD9">
              <w:rPr>
                <w:color w:val="000000"/>
                <w:sz w:val="20"/>
                <w:szCs w:val="20"/>
              </w:rPr>
              <w:t>0120301230</w:t>
            </w:r>
          </w:p>
        </w:tc>
        <w:tc>
          <w:tcPr>
            <w:tcW w:w="374" w:type="pct"/>
            <w:tcBorders>
              <w:top w:val="nil"/>
              <w:left w:val="nil"/>
              <w:bottom w:val="single" w:sz="4" w:space="0" w:color="000000"/>
              <w:right w:val="single" w:sz="4" w:space="0" w:color="000000"/>
            </w:tcBorders>
            <w:shd w:val="clear" w:color="auto" w:fill="auto"/>
            <w:noWrap/>
            <w:hideMark/>
          </w:tcPr>
          <w:p w14:paraId="6B993446"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F77408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CF2CEC3" w14:textId="77777777" w:rsidR="000C4CBC" w:rsidRPr="00360CD9" w:rsidRDefault="000C4CBC" w:rsidP="000C4CBC">
            <w:pPr>
              <w:jc w:val="right"/>
              <w:rPr>
                <w:color w:val="000000"/>
                <w:sz w:val="20"/>
                <w:szCs w:val="20"/>
              </w:rPr>
            </w:pPr>
            <w:r w:rsidRPr="00360CD9">
              <w:rPr>
                <w:color w:val="000000"/>
                <w:sz w:val="20"/>
                <w:szCs w:val="20"/>
              </w:rPr>
              <w:t>176,23200</w:t>
            </w:r>
          </w:p>
        </w:tc>
        <w:tc>
          <w:tcPr>
            <w:tcW w:w="671" w:type="pct"/>
            <w:tcBorders>
              <w:top w:val="nil"/>
              <w:left w:val="nil"/>
              <w:bottom w:val="single" w:sz="4" w:space="0" w:color="000000"/>
              <w:right w:val="single" w:sz="4" w:space="0" w:color="000000"/>
            </w:tcBorders>
            <w:shd w:val="clear" w:color="auto" w:fill="auto"/>
            <w:noWrap/>
            <w:hideMark/>
          </w:tcPr>
          <w:p w14:paraId="19F2DB5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4D583E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BC0E0F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20DF2E8" w14:textId="77777777" w:rsidR="000C4CBC" w:rsidRPr="00360CD9" w:rsidRDefault="000C4CBC" w:rsidP="000C4CBC">
            <w:pPr>
              <w:rPr>
                <w:color w:val="000000"/>
                <w:sz w:val="20"/>
                <w:szCs w:val="20"/>
              </w:rPr>
            </w:pPr>
            <w:r w:rsidRPr="00360CD9">
              <w:rPr>
                <w:color w:val="000000"/>
                <w:sz w:val="20"/>
                <w:szCs w:val="20"/>
              </w:rPr>
              <w:lastRenderedPageBreak/>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2C2C8713" w14:textId="77777777" w:rsidR="000C4CBC" w:rsidRPr="00360CD9" w:rsidRDefault="000C4CBC" w:rsidP="000C4CBC">
            <w:pPr>
              <w:jc w:val="center"/>
              <w:rPr>
                <w:color w:val="000000"/>
                <w:sz w:val="20"/>
                <w:szCs w:val="20"/>
              </w:rPr>
            </w:pPr>
            <w:r w:rsidRPr="00360CD9">
              <w:rPr>
                <w:color w:val="000000"/>
                <w:sz w:val="20"/>
                <w:szCs w:val="20"/>
              </w:rPr>
              <w:t>0120301230</w:t>
            </w:r>
          </w:p>
        </w:tc>
        <w:tc>
          <w:tcPr>
            <w:tcW w:w="374" w:type="pct"/>
            <w:tcBorders>
              <w:top w:val="nil"/>
              <w:left w:val="nil"/>
              <w:bottom w:val="single" w:sz="4" w:space="0" w:color="000000"/>
              <w:right w:val="single" w:sz="4" w:space="0" w:color="000000"/>
            </w:tcBorders>
            <w:shd w:val="clear" w:color="auto" w:fill="auto"/>
            <w:noWrap/>
            <w:hideMark/>
          </w:tcPr>
          <w:p w14:paraId="4346A0BF"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079185C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4C4B95D" w14:textId="77777777" w:rsidR="000C4CBC" w:rsidRPr="00360CD9" w:rsidRDefault="000C4CBC" w:rsidP="000C4CBC">
            <w:pPr>
              <w:jc w:val="right"/>
              <w:rPr>
                <w:color w:val="000000"/>
                <w:sz w:val="20"/>
                <w:szCs w:val="20"/>
              </w:rPr>
            </w:pPr>
            <w:r w:rsidRPr="00360CD9">
              <w:rPr>
                <w:color w:val="000000"/>
                <w:sz w:val="20"/>
                <w:szCs w:val="20"/>
              </w:rPr>
              <w:t>176,23200</w:t>
            </w:r>
          </w:p>
        </w:tc>
        <w:tc>
          <w:tcPr>
            <w:tcW w:w="671" w:type="pct"/>
            <w:tcBorders>
              <w:top w:val="nil"/>
              <w:left w:val="nil"/>
              <w:bottom w:val="single" w:sz="4" w:space="0" w:color="000000"/>
              <w:right w:val="single" w:sz="4" w:space="0" w:color="000000"/>
            </w:tcBorders>
            <w:shd w:val="clear" w:color="auto" w:fill="auto"/>
            <w:noWrap/>
            <w:hideMark/>
          </w:tcPr>
          <w:p w14:paraId="3A0821D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507151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BDCFD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83DDE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AE546F5" w14:textId="77777777" w:rsidR="000C4CBC" w:rsidRPr="00360CD9" w:rsidRDefault="000C4CBC" w:rsidP="000C4CBC">
            <w:pPr>
              <w:jc w:val="center"/>
              <w:rPr>
                <w:color w:val="000000"/>
                <w:sz w:val="20"/>
                <w:szCs w:val="20"/>
              </w:rPr>
            </w:pPr>
            <w:r w:rsidRPr="00360CD9">
              <w:rPr>
                <w:color w:val="000000"/>
                <w:sz w:val="20"/>
                <w:szCs w:val="20"/>
              </w:rPr>
              <w:t>0120301230</w:t>
            </w:r>
          </w:p>
        </w:tc>
        <w:tc>
          <w:tcPr>
            <w:tcW w:w="374" w:type="pct"/>
            <w:tcBorders>
              <w:top w:val="nil"/>
              <w:left w:val="nil"/>
              <w:bottom w:val="single" w:sz="4" w:space="0" w:color="000000"/>
              <w:right w:val="single" w:sz="4" w:space="0" w:color="000000"/>
            </w:tcBorders>
            <w:shd w:val="clear" w:color="auto" w:fill="auto"/>
            <w:noWrap/>
            <w:hideMark/>
          </w:tcPr>
          <w:p w14:paraId="18DFDC87"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5F1BF15F"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4E07AA8B" w14:textId="77777777" w:rsidR="000C4CBC" w:rsidRPr="00360CD9" w:rsidRDefault="000C4CBC" w:rsidP="000C4CBC">
            <w:pPr>
              <w:jc w:val="right"/>
              <w:rPr>
                <w:color w:val="000000"/>
                <w:sz w:val="20"/>
                <w:szCs w:val="20"/>
              </w:rPr>
            </w:pPr>
            <w:r w:rsidRPr="00360CD9">
              <w:rPr>
                <w:color w:val="000000"/>
                <w:sz w:val="20"/>
                <w:szCs w:val="20"/>
              </w:rPr>
              <w:t>176,23200</w:t>
            </w:r>
          </w:p>
        </w:tc>
        <w:tc>
          <w:tcPr>
            <w:tcW w:w="671" w:type="pct"/>
            <w:tcBorders>
              <w:top w:val="nil"/>
              <w:left w:val="nil"/>
              <w:bottom w:val="single" w:sz="4" w:space="0" w:color="000000"/>
              <w:right w:val="single" w:sz="4" w:space="0" w:color="000000"/>
            </w:tcBorders>
            <w:shd w:val="clear" w:color="auto" w:fill="auto"/>
            <w:noWrap/>
            <w:hideMark/>
          </w:tcPr>
          <w:p w14:paraId="172678F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9FAF60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A4FEE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BDAA498" w14:textId="77777777" w:rsidR="000C4CBC" w:rsidRPr="00360CD9" w:rsidRDefault="000C4CBC" w:rsidP="000C4CBC">
            <w:pPr>
              <w:rPr>
                <w:color w:val="000000"/>
                <w:sz w:val="20"/>
                <w:szCs w:val="20"/>
              </w:rPr>
            </w:pPr>
            <w:r w:rsidRPr="00360CD9">
              <w:rPr>
                <w:color w:val="000000"/>
                <w:sz w:val="20"/>
                <w:szCs w:val="20"/>
              </w:rPr>
              <w:t xml:space="preserve"> Федеральный проект "Успех каждого ребенка"</w:t>
            </w:r>
          </w:p>
        </w:tc>
        <w:tc>
          <w:tcPr>
            <w:tcW w:w="677" w:type="pct"/>
            <w:tcBorders>
              <w:top w:val="nil"/>
              <w:left w:val="nil"/>
              <w:bottom w:val="single" w:sz="4" w:space="0" w:color="000000"/>
              <w:right w:val="single" w:sz="4" w:space="0" w:color="000000"/>
            </w:tcBorders>
            <w:shd w:val="clear" w:color="auto" w:fill="auto"/>
            <w:noWrap/>
            <w:hideMark/>
          </w:tcPr>
          <w:p w14:paraId="3DE95E6B" w14:textId="77777777" w:rsidR="000C4CBC" w:rsidRPr="00360CD9" w:rsidRDefault="000C4CBC" w:rsidP="000C4CBC">
            <w:pPr>
              <w:jc w:val="center"/>
              <w:rPr>
                <w:color w:val="000000"/>
                <w:sz w:val="20"/>
                <w:szCs w:val="20"/>
              </w:rPr>
            </w:pPr>
            <w:r w:rsidRPr="00360CD9">
              <w:rPr>
                <w:color w:val="000000"/>
                <w:sz w:val="20"/>
                <w:szCs w:val="20"/>
              </w:rPr>
              <w:t>012E200000</w:t>
            </w:r>
          </w:p>
        </w:tc>
        <w:tc>
          <w:tcPr>
            <w:tcW w:w="374" w:type="pct"/>
            <w:tcBorders>
              <w:top w:val="nil"/>
              <w:left w:val="nil"/>
              <w:bottom w:val="single" w:sz="4" w:space="0" w:color="000000"/>
              <w:right w:val="single" w:sz="4" w:space="0" w:color="000000"/>
            </w:tcBorders>
            <w:shd w:val="clear" w:color="auto" w:fill="auto"/>
            <w:noWrap/>
            <w:hideMark/>
          </w:tcPr>
          <w:p w14:paraId="3CD80AC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7237C2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75F56B6"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5F8E5CD5"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738C339D"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67D245D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D2C67F"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w:t>
            </w:r>
          </w:p>
        </w:tc>
        <w:tc>
          <w:tcPr>
            <w:tcW w:w="677" w:type="pct"/>
            <w:tcBorders>
              <w:top w:val="nil"/>
              <w:left w:val="nil"/>
              <w:bottom w:val="single" w:sz="4" w:space="0" w:color="000000"/>
              <w:right w:val="single" w:sz="4" w:space="0" w:color="000000"/>
            </w:tcBorders>
            <w:shd w:val="clear" w:color="auto" w:fill="auto"/>
            <w:noWrap/>
            <w:hideMark/>
          </w:tcPr>
          <w:p w14:paraId="3915B7ED" w14:textId="77777777" w:rsidR="000C4CBC" w:rsidRPr="00360CD9" w:rsidRDefault="000C4CBC" w:rsidP="000C4CBC">
            <w:pPr>
              <w:jc w:val="center"/>
              <w:rPr>
                <w:color w:val="000000"/>
                <w:sz w:val="20"/>
                <w:szCs w:val="20"/>
              </w:rPr>
            </w:pPr>
            <w:r w:rsidRPr="00360CD9">
              <w:rPr>
                <w:color w:val="000000"/>
                <w:sz w:val="20"/>
                <w:szCs w:val="20"/>
              </w:rPr>
              <w:t>012E272020</w:t>
            </w:r>
          </w:p>
        </w:tc>
        <w:tc>
          <w:tcPr>
            <w:tcW w:w="374" w:type="pct"/>
            <w:tcBorders>
              <w:top w:val="nil"/>
              <w:left w:val="nil"/>
              <w:bottom w:val="single" w:sz="4" w:space="0" w:color="000000"/>
              <w:right w:val="single" w:sz="4" w:space="0" w:color="000000"/>
            </w:tcBorders>
            <w:shd w:val="clear" w:color="auto" w:fill="auto"/>
            <w:noWrap/>
            <w:hideMark/>
          </w:tcPr>
          <w:p w14:paraId="113DC50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9BBA3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730A64"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1E62A25B"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48FB32A2"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5F43BCE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8CD6262"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A43FBF4" w14:textId="77777777" w:rsidR="000C4CBC" w:rsidRPr="00360CD9" w:rsidRDefault="000C4CBC" w:rsidP="000C4CBC">
            <w:pPr>
              <w:jc w:val="center"/>
              <w:rPr>
                <w:color w:val="000000"/>
                <w:sz w:val="20"/>
                <w:szCs w:val="20"/>
              </w:rPr>
            </w:pPr>
            <w:r w:rsidRPr="00360CD9">
              <w:rPr>
                <w:color w:val="000000"/>
                <w:sz w:val="20"/>
                <w:szCs w:val="20"/>
              </w:rPr>
              <w:t>012E272020</w:t>
            </w:r>
          </w:p>
        </w:tc>
        <w:tc>
          <w:tcPr>
            <w:tcW w:w="374" w:type="pct"/>
            <w:tcBorders>
              <w:top w:val="nil"/>
              <w:left w:val="nil"/>
              <w:bottom w:val="single" w:sz="4" w:space="0" w:color="000000"/>
              <w:right w:val="single" w:sz="4" w:space="0" w:color="000000"/>
            </w:tcBorders>
            <w:shd w:val="clear" w:color="auto" w:fill="auto"/>
            <w:noWrap/>
            <w:hideMark/>
          </w:tcPr>
          <w:p w14:paraId="2D259BE1"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6D9D13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3C19F3"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45BC597E"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65C204EC"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65ECE68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B1FA33"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AD85708" w14:textId="77777777" w:rsidR="000C4CBC" w:rsidRPr="00360CD9" w:rsidRDefault="000C4CBC" w:rsidP="000C4CBC">
            <w:pPr>
              <w:jc w:val="center"/>
              <w:rPr>
                <w:color w:val="000000"/>
                <w:sz w:val="20"/>
                <w:szCs w:val="20"/>
              </w:rPr>
            </w:pPr>
            <w:r w:rsidRPr="00360CD9">
              <w:rPr>
                <w:color w:val="000000"/>
                <w:sz w:val="20"/>
                <w:szCs w:val="20"/>
              </w:rPr>
              <w:t>012E272020</w:t>
            </w:r>
          </w:p>
        </w:tc>
        <w:tc>
          <w:tcPr>
            <w:tcW w:w="374" w:type="pct"/>
            <w:tcBorders>
              <w:top w:val="nil"/>
              <w:left w:val="nil"/>
              <w:bottom w:val="single" w:sz="4" w:space="0" w:color="000000"/>
              <w:right w:val="single" w:sz="4" w:space="0" w:color="000000"/>
            </w:tcBorders>
            <w:shd w:val="clear" w:color="auto" w:fill="auto"/>
            <w:noWrap/>
            <w:hideMark/>
          </w:tcPr>
          <w:p w14:paraId="588FCC4F"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1F9DDD0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634FF5B"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3A35072C"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1F60F6E8"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7C13F62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55282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9F343B3" w14:textId="77777777" w:rsidR="000C4CBC" w:rsidRPr="00360CD9" w:rsidRDefault="000C4CBC" w:rsidP="000C4CBC">
            <w:pPr>
              <w:jc w:val="center"/>
              <w:rPr>
                <w:color w:val="000000"/>
                <w:sz w:val="20"/>
                <w:szCs w:val="20"/>
              </w:rPr>
            </w:pPr>
            <w:r w:rsidRPr="00360CD9">
              <w:rPr>
                <w:color w:val="000000"/>
                <w:sz w:val="20"/>
                <w:szCs w:val="20"/>
              </w:rPr>
              <w:t>012E272020</w:t>
            </w:r>
          </w:p>
        </w:tc>
        <w:tc>
          <w:tcPr>
            <w:tcW w:w="374" w:type="pct"/>
            <w:tcBorders>
              <w:top w:val="nil"/>
              <w:left w:val="nil"/>
              <w:bottom w:val="single" w:sz="4" w:space="0" w:color="000000"/>
              <w:right w:val="single" w:sz="4" w:space="0" w:color="000000"/>
            </w:tcBorders>
            <w:shd w:val="clear" w:color="auto" w:fill="auto"/>
            <w:noWrap/>
            <w:hideMark/>
          </w:tcPr>
          <w:p w14:paraId="047925D0"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36AC52B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BEEDCA7"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6593AACA" w14:textId="77777777" w:rsidR="000C4CBC" w:rsidRPr="00360CD9" w:rsidRDefault="000C4CBC" w:rsidP="000C4CBC">
            <w:pPr>
              <w:jc w:val="right"/>
              <w:rPr>
                <w:color w:val="000000"/>
                <w:sz w:val="20"/>
                <w:szCs w:val="20"/>
              </w:rPr>
            </w:pPr>
            <w:r w:rsidRPr="00360CD9">
              <w:rPr>
                <w:color w:val="000000"/>
                <w:sz w:val="20"/>
                <w:szCs w:val="20"/>
              </w:rPr>
              <w:t>157,00000</w:t>
            </w:r>
          </w:p>
        </w:tc>
        <w:tc>
          <w:tcPr>
            <w:tcW w:w="671" w:type="pct"/>
            <w:tcBorders>
              <w:top w:val="nil"/>
              <w:left w:val="nil"/>
              <w:bottom w:val="single" w:sz="4" w:space="0" w:color="000000"/>
              <w:right w:val="single" w:sz="4" w:space="0" w:color="000000"/>
            </w:tcBorders>
            <w:shd w:val="clear" w:color="auto" w:fill="auto"/>
            <w:noWrap/>
            <w:hideMark/>
          </w:tcPr>
          <w:p w14:paraId="6D0BE318" w14:textId="77777777" w:rsidR="000C4CBC" w:rsidRPr="00360CD9" w:rsidRDefault="000C4CBC" w:rsidP="000C4CBC">
            <w:pPr>
              <w:jc w:val="right"/>
              <w:rPr>
                <w:color w:val="000000"/>
                <w:sz w:val="20"/>
                <w:szCs w:val="20"/>
              </w:rPr>
            </w:pPr>
            <w:r w:rsidRPr="00360CD9">
              <w:rPr>
                <w:color w:val="000000"/>
                <w:sz w:val="20"/>
                <w:szCs w:val="20"/>
              </w:rPr>
              <w:t>157,00000</w:t>
            </w:r>
          </w:p>
        </w:tc>
      </w:tr>
      <w:tr w:rsidR="000C4CBC" w:rsidRPr="00360CD9" w14:paraId="0A766A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D6CEF9"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"Социальная адаптация детей-сирот и детей,оставшихся без попечения родителей, а также лиц из числа детей-сирот и детей, оставшихся без попечения родителей в Любытинском муниципальном районе" муниципальной программы Любытинского муниципального района "Развитие образования Любытинского муниципального района на 2019-2026 годы" "</w:t>
            </w:r>
          </w:p>
        </w:tc>
        <w:tc>
          <w:tcPr>
            <w:tcW w:w="677" w:type="pct"/>
            <w:tcBorders>
              <w:top w:val="nil"/>
              <w:left w:val="nil"/>
              <w:bottom w:val="single" w:sz="4" w:space="0" w:color="000000"/>
              <w:right w:val="single" w:sz="4" w:space="0" w:color="000000"/>
            </w:tcBorders>
            <w:shd w:val="clear" w:color="auto" w:fill="auto"/>
            <w:noWrap/>
            <w:hideMark/>
          </w:tcPr>
          <w:p w14:paraId="5FCEDEBA" w14:textId="77777777" w:rsidR="000C4CBC" w:rsidRPr="00360CD9" w:rsidRDefault="000C4CBC" w:rsidP="000C4CBC">
            <w:pPr>
              <w:jc w:val="center"/>
              <w:rPr>
                <w:b/>
                <w:bCs/>
                <w:color w:val="000000"/>
                <w:sz w:val="20"/>
                <w:szCs w:val="20"/>
              </w:rPr>
            </w:pPr>
            <w:r w:rsidRPr="00360CD9">
              <w:rPr>
                <w:b/>
                <w:bCs/>
                <w:color w:val="000000"/>
                <w:sz w:val="20"/>
                <w:szCs w:val="20"/>
              </w:rPr>
              <w:t>0140000000</w:t>
            </w:r>
          </w:p>
        </w:tc>
        <w:tc>
          <w:tcPr>
            <w:tcW w:w="374" w:type="pct"/>
            <w:tcBorders>
              <w:top w:val="nil"/>
              <w:left w:val="nil"/>
              <w:bottom w:val="single" w:sz="4" w:space="0" w:color="000000"/>
              <w:right w:val="single" w:sz="4" w:space="0" w:color="000000"/>
            </w:tcBorders>
            <w:shd w:val="clear" w:color="auto" w:fill="auto"/>
            <w:noWrap/>
            <w:hideMark/>
          </w:tcPr>
          <w:p w14:paraId="1E436F3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C0E958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68B423E" w14:textId="77777777" w:rsidR="000C4CBC" w:rsidRPr="00360CD9" w:rsidRDefault="000C4CBC" w:rsidP="000C4CBC">
            <w:pPr>
              <w:jc w:val="right"/>
              <w:rPr>
                <w:b/>
                <w:bCs/>
                <w:color w:val="000000"/>
                <w:sz w:val="20"/>
                <w:szCs w:val="20"/>
              </w:rPr>
            </w:pPr>
            <w:r w:rsidRPr="00360CD9">
              <w:rPr>
                <w:b/>
                <w:bCs/>
                <w:color w:val="000000"/>
                <w:sz w:val="20"/>
                <w:szCs w:val="20"/>
              </w:rPr>
              <w:t>5 348,30000</w:t>
            </w:r>
          </w:p>
        </w:tc>
        <w:tc>
          <w:tcPr>
            <w:tcW w:w="671" w:type="pct"/>
            <w:tcBorders>
              <w:top w:val="nil"/>
              <w:left w:val="nil"/>
              <w:bottom w:val="single" w:sz="4" w:space="0" w:color="000000"/>
              <w:right w:val="single" w:sz="4" w:space="0" w:color="000000"/>
            </w:tcBorders>
            <w:shd w:val="clear" w:color="auto" w:fill="auto"/>
            <w:noWrap/>
            <w:hideMark/>
          </w:tcPr>
          <w:p w14:paraId="57793B6F" w14:textId="77777777" w:rsidR="000C4CBC" w:rsidRPr="00360CD9" w:rsidRDefault="000C4CBC" w:rsidP="000C4CBC">
            <w:pPr>
              <w:jc w:val="right"/>
              <w:rPr>
                <w:b/>
                <w:bCs/>
                <w:color w:val="000000"/>
                <w:sz w:val="20"/>
                <w:szCs w:val="20"/>
              </w:rPr>
            </w:pPr>
            <w:r w:rsidRPr="00360CD9">
              <w:rPr>
                <w:b/>
                <w:bCs/>
                <w:color w:val="000000"/>
                <w:sz w:val="20"/>
                <w:szCs w:val="20"/>
              </w:rPr>
              <w:t>5 348,30000</w:t>
            </w:r>
          </w:p>
        </w:tc>
        <w:tc>
          <w:tcPr>
            <w:tcW w:w="671" w:type="pct"/>
            <w:tcBorders>
              <w:top w:val="nil"/>
              <w:left w:val="nil"/>
              <w:bottom w:val="single" w:sz="4" w:space="0" w:color="000000"/>
              <w:right w:val="single" w:sz="4" w:space="0" w:color="000000"/>
            </w:tcBorders>
            <w:shd w:val="clear" w:color="auto" w:fill="auto"/>
            <w:noWrap/>
            <w:hideMark/>
          </w:tcPr>
          <w:p w14:paraId="60E9F55A" w14:textId="77777777" w:rsidR="000C4CBC" w:rsidRPr="00360CD9" w:rsidRDefault="000C4CBC" w:rsidP="000C4CBC">
            <w:pPr>
              <w:jc w:val="right"/>
              <w:rPr>
                <w:b/>
                <w:bCs/>
                <w:color w:val="000000"/>
                <w:sz w:val="20"/>
                <w:szCs w:val="20"/>
              </w:rPr>
            </w:pPr>
            <w:r w:rsidRPr="00360CD9">
              <w:rPr>
                <w:b/>
                <w:bCs/>
                <w:color w:val="000000"/>
                <w:sz w:val="20"/>
                <w:szCs w:val="20"/>
              </w:rPr>
              <w:t>5 348,30000</w:t>
            </w:r>
          </w:p>
        </w:tc>
      </w:tr>
      <w:tr w:rsidR="000C4CBC" w:rsidRPr="00360CD9" w14:paraId="4509B8D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DA73FA" w14:textId="77777777" w:rsidR="000C4CBC" w:rsidRPr="00360CD9" w:rsidRDefault="000C4CBC" w:rsidP="000C4CBC">
            <w:pPr>
              <w:rPr>
                <w:color w:val="000000"/>
                <w:sz w:val="20"/>
                <w:szCs w:val="20"/>
              </w:rPr>
            </w:pPr>
            <w:r w:rsidRPr="00360CD9">
              <w:rPr>
                <w:color w:val="000000"/>
                <w:sz w:val="20"/>
                <w:szCs w:val="20"/>
              </w:rPr>
              <w:t xml:space="preserve"> Ресурсное и материально-техническое обеспечение процесса социализации детей-сирот, а также лиц из числа детей-сирот</w:t>
            </w:r>
          </w:p>
        </w:tc>
        <w:tc>
          <w:tcPr>
            <w:tcW w:w="677" w:type="pct"/>
            <w:tcBorders>
              <w:top w:val="nil"/>
              <w:left w:val="nil"/>
              <w:bottom w:val="single" w:sz="4" w:space="0" w:color="000000"/>
              <w:right w:val="single" w:sz="4" w:space="0" w:color="000000"/>
            </w:tcBorders>
            <w:shd w:val="clear" w:color="auto" w:fill="auto"/>
            <w:noWrap/>
            <w:hideMark/>
          </w:tcPr>
          <w:p w14:paraId="06A03F00" w14:textId="77777777" w:rsidR="000C4CBC" w:rsidRPr="00360CD9" w:rsidRDefault="000C4CBC" w:rsidP="000C4CBC">
            <w:pPr>
              <w:jc w:val="center"/>
              <w:rPr>
                <w:color w:val="000000"/>
                <w:sz w:val="20"/>
                <w:szCs w:val="20"/>
              </w:rPr>
            </w:pPr>
            <w:r w:rsidRPr="00360CD9">
              <w:rPr>
                <w:color w:val="000000"/>
                <w:sz w:val="20"/>
                <w:szCs w:val="20"/>
              </w:rPr>
              <w:t>0140200000</w:t>
            </w:r>
          </w:p>
        </w:tc>
        <w:tc>
          <w:tcPr>
            <w:tcW w:w="374" w:type="pct"/>
            <w:tcBorders>
              <w:top w:val="nil"/>
              <w:left w:val="nil"/>
              <w:bottom w:val="single" w:sz="4" w:space="0" w:color="000000"/>
              <w:right w:val="single" w:sz="4" w:space="0" w:color="000000"/>
            </w:tcBorders>
            <w:shd w:val="clear" w:color="auto" w:fill="auto"/>
            <w:noWrap/>
            <w:hideMark/>
          </w:tcPr>
          <w:p w14:paraId="4C9D9C2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57D0E2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995345B" w14:textId="77777777" w:rsidR="000C4CBC" w:rsidRPr="00360CD9" w:rsidRDefault="000C4CBC" w:rsidP="000C4CBC">
            <w:pPr>
              <w:jc w:val="right"/>
              <w:rPr>
                <w:color w:val="000000"/>
                <w:sz w:val="20"/>
                <w:szCs w:val="20"/>
              </w:rPr>
            </w:pPr>
            <w:r w:rsidRPr="00360CD9">
              <w:rPr>
                <w:color w:val="000000"/>
                <w:sz w:val="20"/>
                <w:szCs w:val="20"/>
              </w:rPr>
              <w:t>5 348,30000</w:t>
            </w:r>
          </w:p>
        </w:tc>
        <w:tc>
          <w:tcPr>
            <w:tcW w:w="671" w:type="pct"/>
            <w:tcBorders>
              <w:top w:val="nil"/>
              <w:left w:val="nil"/>
              <w:bottom w:val="single" w:sz="4" w:space="0" w:color="000000"/>
              <w:right w:val="single" w:sz="4" w:space="0" w:color="000000"/>
            </w:tcBorders>
            <w:shd w:val="clear" w:color="auto" w:fill="auto"/>
            <w:noWrap/>
            <w:hideMark/>
          </w:tcPr>
          <w:p w14:paraId="2C064B65" w14:textId="77777777" w:rsidR="000C4CBC" w:rsidRPr="00360CD9" w:rsidRDefault="000C4CBC" w:rsidP="000C4CBC">
            <w:pPr>
              <w:jc w:val="right"/>
              <w:rPr>
                <w:color w:val="000000"/>
                <w:sz w:val="20"/>
                <w:szCs w:val="20"/>
              </w:rPr>
            </w:pPr>
            <w:r w:rsidRPr="00360CD9">
              <w:rPr>
                <w:color w:val="000000"/>
                <w:sz w:val="20"/>
                <w:szCs w:val="20"/>
              </w:rPr>
              <w:t>5 348,30000</w:t>
            </w:r>
          </w:p>
        </w:tc>
        <w:tc>
          <w:tcPr>
            <w:tcW w:w="671" w:type="pct"/>
            <w:tcBorders>
              <w:top w:val="nil"/>
              <w:left w:val="nil"/>
              <w:bottom w:val="single" w:sz="4" w:space="0" w:color="000000"/>
              <w:right w:val="single" w:sz="4" w:space="0" w:color="000000"/>
            </w:tcBorders>
            <w:shd w:val="clear" w:color="auto" w:fill="auto"/>
            <w:noWrap/>
            <w:hideMark/>
          </w:tcPr>
          <w:p w14:paraId="08872E59" w14:textId="77777777" w:rsidR="000C4CBC" w:rsidRPr="00360CD9" w:rsidRDefault="000C4CBC" w:rsidP="000C4CBC">
            <w:pPr>
              <w:jc w:val="right"/>
              <w:rPr>
                <w:color w:val="000000"/>
                <w:sz w:val="20"/>
                <w:szCs w:val="20"/>
              </w:rPr>
            </w:pPr>
            <w:r w:rsidRPr="00360CD9">
              <w:rPr>
                <w:color w:val="000000"/>
                <w:sz w:val="20"/>
                <w:szCs w:val="20"/>
              </w:rPr>
              <w:t>5 348,30000</w:t>
            </w:r>
          </w:p>
        </w:tc>
      </w:tr>
      <w:tr w:rsidR="000C4CBC" w:rsidRPr="00360CD9" w14:paraId="793A926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04E5E7" w14:textId="77777777" w:rsidR="000C4CBC" w:rsidRPr="00360CD9" w:rsidRDefault="000C4CBC" w:rsidP="000C4CBC">
            <w:pPr>
              <w:rPr>
                <w:color w:val="000000"/>
                <w:sz w:val="20"/>
                <w:szCs w:val="20"/>
              </w:rPr>
            </w:pPr>
            <w:r w:rsidRPr="00360CD9">
              <w:rPr>
                <w:color w:val="000000"/>
                <w:sz w:val="20"/>
                <w:szCs w:val="20"/>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 расположенных на территории Новгородской области</w:t>
            </w:r>
          </w:p>
        </w:tc>
        <w:tc>
          <w:tcPr>
            <w:tcW w:w="677" w:type="pct"/>
            <w:tcBorders>
              <w:top w:val="nil"/>
              <w:left w:val="nil"/>
              <w:bottom w:val="single" w:sz="4" w:space="0" w:color="000000"/>
              <w:right w:val="single" w:sz="4" w:space="0" w:color="000000"/>
            </w:tcBorders>
            <w:shd w:val="clear" w:color="auto" w:fill="auto"/>
            <w:noWrap/>
            <w:hideMark/>
          </w:tcPr>
          <w:p w14:paraId="53F48192" w14:textId="77777777" w:rsidR="000C4CBC" w:rsidRPr="00360CD9" w:rsidRDefault="000C4CBC" w:rsidP="000C4CBC">
            <w:pPr>
              <w:jc w:val="center"/>
              <w:rPr>
                <w:color w:val="000000"/>
                <w:sz w:val="20"/>
                <w:szCs w:val="20"/>
              </w:rPr>
            </w:pPr>
            <w:r w:rsidRPr="00360CD9">
              <w:rPr>
                <w:color w:val="000000"/>
                <w:sz w:val="20"/>
                <w:szCs w:val="20"/>
              </w:rPr>
              <w:t>0140270600</w:t>
            </w:r>
          </w:p>
        </w:tc>
        <w:tc>
          <w:tcPr>
            <w:tcW w:w="374" w:type="pct"/>
            <w:tcBorders>
              <w:top w:val="nil"/>
              <w:left w:val="nil"/>
              <w:bottom w:val="single" w:sz="4" w:space="0" w:color="000000"/>
              <w:right w:val="single" w:sz="4" w:space="0" w:color="000000"/>
            </w:tcBorders>
            <w:shd w:val="clear" w:color="auto" w:fill="auto"/>
            <w:noWrap/>
            <w:hideMark/>
          </w:tcPr>
          <w:p w14:paraId="661B8FC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A67F26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0CA3D58"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39A02519"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4FBBF889"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28DD9EA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0F9C89"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0CF51E3F" w14:textId="77777777" w:rsidR="000C4CBC" w:rsidRPr="00360CD9" w:rsidRDefault="000C4CBC" w:rsidP="000C4CBC">
            <w:pPr>
              <w:jc w:val="center"/>
              <w:rPr>
                <w:color w:val="000000"/>
                <w:sz w:val="20"/>
                <w:szCs w:val="20"/>
              </w:rPr>
            </w:pPr>
            <w:r w:rsidRPr="00360CD9">
              <w:rPr>
                <w:color w:val="000000"/>
                <w:sz w:val="20"/>
                <w:szCs w:val="20"/>
              </w:rPr>
              <w:t>0140270600</w:t>
            </w:r>
          </w:p>
        </w:tc>
        <w:tc>
          <w:tcPr>
            <w:tcW w:w="374" w:type="pct"/>
            <w:tcBorders>
              <w:top w:val="nil"/>
              <w:left w:val="nil"/>
              <w:bottom w:val="single" w:sz="4" w:space="0" w:color="000000"/>
              <w:right w:val="single" w:sz="4" w:space="0" w:color="000000"/>
            </w:tcBorders>
            <w:shd w:val="clear" w:color="auto" w:fill="auto"/>
            <w:noWrap/>
            <w:hideMark/>
          </w:tcPr>
          <w:p w14:paraId="32960EA2"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41BC3C1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D59ECA9"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2DD8F2FA"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76EE23BA"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7B8DE7B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91BCE05" w14:textId="77777777" w:rsidR="000C4CBC" w:rsidRPr="00360CD9" w:rsidRDefault="000C4CBC" w:rsidP="000C4CBC">
            <w:pPr>
              <w:rPr>
                <w:color w:val="000000"/>
                <w:sz w:val="20"/>
                <w:szCs w:val="20"/>
              </w:rPr>
            </w:pPr>
            <w:r w:rsidRPr="00360CD9">
              <w:rPr>
                <w:color w:val="000000"/>
                <w:sz w:val="20"/>
                <w:szCs w:val="20"/>
              </w:rPr>
              <w:t xml:space="preserve"> Охрана семьи и детства</w:t>
            </w:r>
          </w:p>
        </w:tc>
        <w:tc>
          <w:tcPr>
            <w:tcW w:w="677" w:type="pct"/>
            <w:tcBorders>
              <w:top w:val="nil"/>
              <w:left w:val="nil"/>
              <w:bottom w:val="single" w:sz="4" w:space="0" w:color="000000"/>
              <w:right w:val="single" w:sz="4" w:space="0" w:color="000000"/>
            </w:tcBorders>
            <w:shd w:val="clear" w:color="auto" w:fill="auto"/>
            <w:noWrap/>
            <w:hideMark/>
          </w:tcPr>
          <w:p w14:paraId="1ABB8ADB" w14:textId="77777777" w:rsidR="000C4CBC" w:rsidRPr="00360CD9" w:rsidRDefault="000C4CBC" w:rsidP="000C4CBC">
            <w:pPr>
              <w:jc w:val="center"/>
              <w:rPr>
                <w:color w:val="000000"/>
                <w:sz w:val="20"/>
                <w:szCs w:val="20"/>
              </w:rPr>
            </w:pPr>
            <w:r w:rsidRPr="00360CD9">
              <w:rPr>
                <w:color w:val="000000"/>
                <w:sz w:val="20"/>
                <w:szCs w:val="20"/>
              </w:rPr>
              <w:t>0140270600</w:t>
            </w:r>
          </w:p>
        </w:tc>
        <w:tc>
          <w:tcPr>
            <w:tcW w:w="374" w:type="pct"/>
            <w:tcBorders>
              <w:top w:val="nil"/>
              <w:left w:val="nil"/>
              <w:bottom w:val="single" w:sz="4" w:space="0" w:color="000000"/>
              <w:right w:val="single" w:sz="4" w:space="0" w:color="000000"/>
            </w:tcBorders>
            <w:shd w:val="clear" w:color="auto" w:fill="auto"/>
            <w:noWrap/>
            <w:hideMark/>
          </w:tcPr>
          <w:p w14:paraId="27CAC2C2"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289E661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BF637C"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4C5871CD"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78129292"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2D5C961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FF6147"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677" w:type="pct"/>
            <w:tcBorders>
              <w:top w:val="nil"/>
              <w:left w:val="nil"/>
              <w:bottom w:val="single" w:sz="4" w:space="0" w:color="000000"/>
              <w:right w:val="single" w:sz="4" w:space="0" w:color="000000"/>
            </w:tcBorders>
            <w:shd w:val="clear" w:color="auto" w:fill="auto"/>
            <w:noWrap/>
            <w:hideMark/>
          </w:tcPr>
          <w:p w14:paraId="194395C5" w14:textId="77777777" w:rsidR="000C4CBC" w:rsidRPr="00360CD9" w:rsidRDefault="000C4CBC" w:rsidP="000C4CBC">
            <w:pPr>
              <w:jc w:val="center"/>
              <w:rPr>
                <w:color w:val="000000"/>
                <w:sz w:val="20"/>
                <w:szCs w:val="20"/>
              </w:rPr>
            </w:pPr>
            <w:r w:rsidRPr="00360CD9">
              <w:rPr>
                <w:color w:val="000000"/>
                <w:sz w:val="20"/>
                <w:szCs w:val="20"/>
              </w:rPr>
              <w:t>0140270600</w:t>
            </w:r>
          </w:p>
        </w:tc>
        <w:tc>
          <w:tcPr>
            <w:tcW w:w="374" w:type="pct"/>
            <w:tcBorders>
              <w:top w:val="nil"/>
              <w:left w:val="nil"/>
              <w:bottom w:val="single" w:sz="4" w:space="0" w:color="000000"/>
              <w:right w:val="single" w:sz="4" w:space="0" w:color="000000"/>
            </w:tcBorders>
            <w:shd w:val="clear" w:color="auto" w:fill="auto"/>
            <w:noWrap/>
            <w:hideMark/>
          </w:tcPr>
          <w:p w14:paraId="50D56A27"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26562DDD" w14:textId="77777777" w:rsidR="000C4CBC" w:rsidRPr="00360CD9" w:rsidRDefault="000C4CBC" w:rsidP="000C4CBC">
            <w:pPr>
              <w:jc w:val="center"/>
              <w:rPr>
                <w:color w:val="000000"/>
                <w:sz w:val="20"/>
                <w:szCs w:val="20"/>
              </w:rPr>
            </w:pPr>
            <w:r w:rsidRPr="00360CD9">
              <w:rPr>
                <w:color w:val="000000"/>
                <w:sz w:val="20"/>
                <w:szCs w:val="20"/>
              </w:rPr>
              <w:t>310</w:t>
            </w:r>
          </w:p>
        </w:tc>
        <w:tc>
          <w:tcPr>
            <w:tcW w:w="671" w:type="pct"/>
            <w:tcBorders>
              <w:top w:val="nil"/>
              <w:left w:val="nil"/>
              <w:bottom w:val="single" w:sz="4" w:space="0" w:color="000000"/>
              <w:right w:val="single" w:sz="4" w:space="0" w:color="000000"/>
            </w:tcBorders>
            <w:shd w:val="clear" w:color="auto" w:fill="auto"/>
            <w:noWrap/>
            <w:hideMark/>
          </w:tcPr>
          <w:p w14:paraId="532A4D01"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18D8F16A" w14:textId="77777777" w:rsidR="000C4CBC" w:rsidRPr="00360CD9" w:rsidRDefault="000C4CBC" w:rsidP="000C4CBC">
            <w:pPr>
              <w:jc w:val="right"/>
              <w:rPr>
                <w:color w:val="000000"/>
                <w:sz w:val="20"/>
                <w:szCs w:val="20"/>
              </w:rPr>
            </w:pPr>
            <w:r w:rsidRPr="00360CD9">
              <w:rPr>
                <w:color w:val="000000"/>
                <w:sz w:val="20"/>
                <w:szCs w:val="20"/>
              </w:rPr>
              <w:t>44,00000</w:t>
            </w:r>
          </w:p>
        </w:tc>
        <w:tc>
          <w:tcPr>
            <w:tcW w:w="671" w:type="pct"/>
            <w:tcBorders>
              <w:top w:val="nil"/>
              <w:left w:val="nil"/>
              <w:bottom w:val="single" w:sz="4" w:space="0" w:color="000000"/>
              <w:right w:val="single" w:sz="4" w:space="0" w:color="000000"/>
            </w:tcBorders>
            <w:shd w:val="clear" w:color="auto" w:fill="auto"/>
            <w:noWrap/>
            <w:hideMark/>
          </w:tcPr>
          <w:p w14:paraId="55B21F03" w14:textId="77777777" w:rsidR="000C4CBC" w:rsidRPr="00360CD9" w:rsidRDefault="000C4CBC" w:rsidP="000C4CBC">
            <w:pPr>
              <w:jc w:val="right"/>
              <w:rPr>
                <w:color w:val="000000"/>
                <w:sz w:val="20"/>
                <w:szCs w:val="20"/>
              </w:rPr>
            </w:pPr>
            <w:r w:rsidRPr="00360CD9">
              <w:rPr>
                <w:color w:val="000000"/>
                <w:sz w:val="20"/>
                <w:szCs w:val="20"/>
              </w:rPr>
              <w:t>44,00000</w:t>
            </w:r>
          </w:p>
        </w:tc>
      </w:tr>
      <w:tr w:rsidR="000C4CBC" w:rsidRPr="00360CD9" w14:paraId="3831B48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F62487" w14:textId="77777777" w:rsidR="000C4CBC" w:rsidRPr="00360CD9" w:rsidRDefault="000C4CBC" w:rsidP="000C4CBC">
            <w:pPr>
              <w:rPr>
                <w:color w:val="000000"/>
                <w:sz w:val="20"/>
                <w:szCs w:val="20"/>
              </w:rPr>
            </w:pPr>
            <w:r w:rsidRPr="00360CD9">
              <w:rPr>
                <w:color w:val="000000"/>
                <w:sz w:val="20"/>
                <w:szCs w:val="20"/>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677" w:type="pct"/>
            <w:tcBorders>
              <w:top w:val="nil"/>
              <w:left w:val="nil"/>
              <w:bottom w:val="single" w:sz="4" w:space="0" w:color="000000"/>
              <w:right w:val="single" w:sz="4" w:space="0" w:color="000000"/>
            </w:tcBorders>
            <w:shd w:val="clear" w:color="auto" w:fill="auto"/>
            <w:noWrap/>
            <w:hideMark/>
          </w:tcPr>
          <w:p w14:paraId="24E42FC7" w14:textId="77777777" w:rsidR="000C4CBC" w:rsidRPr="00360CD9" w:rsidRDefault="000C4CBC" w:rsidP="000C4CBC">
            <w:pPr>
              <w:jc w:val="center"/>
              <w:rPr>
                <w:color w:val="000000"/>
                <w:sz w:val="20"/>
                <w:szCs w:val="20"/>
              </w:rPr>
            </w:pPr>
            <w:r w:rsidRPr="00360CD9">
              <w:rPr>
                <w:color w:val="000000"/>
                <w:sz w:val="20"/>
                <w:szCs w:val="20"/>
              </w:rPr>
              <w:t>01402A0821</w:t>
            </w:r>
          </w:p>
        </w:tc>
        <w:tc>
          <w:tcPr>
            <w:tcW w:w="374" w:type="pct"/>
            <w:tcBorders>
              <w:top w:val="nil"/>
              <w:left w:val="nil"/>
              <w:bottom w:val="single" w:sz="4" w:space="0" w:color="000000"/>
              <w:right w:val="single" w:sz="4" w:space="0" w:color="000000"/>
            </w:tcBorders>
            <w:shd w:val="clear" w:color="auto" w:fill="auto"/>
            <w:noWrap/>
            <w:hideMark/>
          </w:tcPr>
          <w:p w14:paraId="6109ABE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B138E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456AAB"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2A1A0328"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42F7D1A0"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5C9607D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E76ADE"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79FBBFF4" w14:textId="77777777" w:rsidR="000C4CBC" w:rsidRPr="00360CD9" w:rsidRDefault="000C4CBC" w:rsidP="000C4CBC">
            <w:pPr>
              <w:jc w:val="center"/>
              <w:rPr>
                <w:color w:val="000000"/>
                <w:sz w:val="20"/>
                <w:szCs w:val="20"/>
              </w:rPr>
            </w:pPr>
            <w:r w:rsidRPr="00360CD9">
              <w:rPr>
                <w:color w:val="000000"/>
                <w:sz w:val="20"/>
                <w:szCs w:val="20"/>
              </w:rPr>
              <w:t>01402A0821</w:t>
            </w:r>
          </w:p>
        </w:tc>
        <w:tc>
          <w:tcPr>
            <w:tcW w:w="374" w:type="pct"/>
            <w:tcBorders>
              <w:top w:val="nil"/>
              <w:left w:val="nil"/>
              <w:bottom w:val="single" w:sz="4" w:space="0" w:color="000000"/>
              <w:right w:val="single" w:sz="4" w:space="0" w:color="000000"/>
            </w:tcBorders>
            <w:shd w:val="clear" w:color="auto" w:fill="auto"/>
            <w:noWrap/>
            <w:hideMark/>
          </w:tcPr>
          <w:p w14:paraId="49FFF6C4"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7BAA923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9B95AF2"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36E2CAA9"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35857995"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05B555D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B7C496" w14:textId="77777777" w:rsidR="000C4CBC" w:rsidRPr="00360CD9" w:rsidRDefault="000C4CBC" w:rsidP="000C4CBC">
            <w:pPr>
              <w:rPr>
                <w:color w:val="000000"/>
                <w:sz w:val="20"/>
                <w:szCs w:val="20"/>
              </w:rPr>
            </w:pPr>
            <w:r w:rsidRPr="00360CD9">
              <w:rPr>
                <w:color w:val="000000"/>
                <w:sz w:val="20"/>
                <w:szCs w:val="20"/>
              </w:rPr>
              <w:t xml:space="preserve"> Охрана семьи и детства</w:t>
            </w:r>
          </w:p>
        </w:tc>
        <w:tc>
          <w:tcPr>
            <w:tcW w:w="677" w:type="pct"/>
            <w:tcBorders>
              <w:top w:val="nil"/>
              <w:left w:val="nil"/>
              <w:bottom w:val="single" w:sz="4" w:space="0" w:color="000000"/>
              <w:right w:val="single" w:sz="4" w:space="0" w:color="000000"/>
            </w:tcBorders>
            <w:shd w:val="clear" w:color="auto" w:fill="auto"/>
            <w:noWrap/>
            <w:hideMark/>
          </w:tcPr>
          <w:p w14:paraId="5EFD5D2C" w14:textId="77777777" w:rsidR="000C4CBC" w:rsidRPr="00360CD9" w:rsidRDefault="000C4CBC" w:rsidP="000C4CBC">
            <w:pPr>
              <w:jc w:val="center"/>
              <w:rPr>
                <w:color w:val="000000"/>
                <w:sz w:val="20"/>
                <w:szCs w:val="20"/>
              </w:rPr>
            </w:pPr>
            <w:r w:rsidRPr="00360CD9">
              <w:rPr>
                <w:color w:val="000000"/>
                <w:sz w:val="20"/>
                <w:szCs w:val="20"/>
              </w:rPr>
              <w:t>01402A0821</w:t>
            </w:r>
          </w:p>
        </w:tc>
        <w:tc>
          <w:tcPr>
            <w:tcW w:w="374" w:type="pct"/>
            <w:tcBorders>
              <w:top w:val="nil"/>
              <w:left w:val="nil"/>
              <w:bottom w:val="single" w:sz="4" w:space="0" w:color="000000"/>
              <w:right w:val="single" w:sz="4" w:space="0" w:color="000000"/>
            </w:tcBorders>
            <w:shd w:val="clear" w:color="auto" w:fill="auto"/>
            <w:noWrap/>
            <w:hideMark/>
          </w:tcPr>
          <w:p w14:paraId="38EC410C"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5A882E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57050C4"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30D736FC"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4B653BD6"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1376E6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ABBFF3"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677" w:type="pct"/>
            <w:tcBorders>
              <w:top w:val="nil"/>
              <w:left w:val="nil"/>
              <w:bottom w:val="single" w:sz="4" w:space="0" w:color="000000"/>
              <w:right w:val="single" w:sz="4" w:space="0" w:color="000000"/>
            </w:tcBorders>
            <w:shd w:val="clear" w:color="auto" w:fill="auto"/>
            <w:noWrap/>
            <w:hideMark/>
          </w:tcPr>
          <w:p w14:paraId="0FEF9DC1" w14:textId="77777777" w:rsidR="000C4CBC" w:rsidRPr="00360CD9" w:rsidRDefault="000C4CBC" w:rsidP="000C4CBC">
            <w:pPr>
              <w:jc w:val="center"/>
              <w:rPr>
                <w:color w:val="000000"/>
                <w:sz w:val="20"/>
                <w:szCs w:val="20"/>
              </w:rPr>
            </w:pPr>
            <w:r w:rsidRPr="00360CD9">
              <w:rPr>
                <w:color w:val="000000"/>
                <w:sz w:val="20"/>
                <w:szCs w:val="20"/>
              </w:rPr>
              <w:t>01402A0821</w:t>
            </w:r>
          </w:p>
        </w:tc>
        <w:tc>
          <w:tcPr>
            <w:tcW w:w="374" w:type="pct"/>
            <w:tcBorders>
              <w:top w:val="nil"/>
              <w:left w:val="nil"/>
              <w:bottom w:val="single" w:sz="4" w:space="0" w:color="000000"/>
              <w:right w:val="single" w:sz="4" w:space="0" w:color="000000"/>
            </w:tcBorders>
            <w:shd w:val="clear" w:color="auto" w:fill="auto"/>
            <w:noWrap/>
            <w:hideMark/>
          </w:tcPr>
          <w:p w14:paraId="7683ABBC"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34603519" w14:textId="77777777" w:rsidR="000C4CBC" w:rsidRPr="00360CD9" w:rsidRDefault="000C4CBC" w:rsidP="000C4CBC">
            <w:pPr>
              <w:jc w:val="center"/>
              <w:rPr>
                <w:color w:val="000000"/>
                <w:sz w:val="20"/>
                <w:szCs w:val="20"/>
              </w:rPr>
            </w:pPr>
            <w:r w:rsidRPr="00360CD9">
              <w:rPr>
                <w:color w:val="000000"/>
                <w:sz w:val="20"/>
                <w:szCs w:val="20"/>
              </w:rPr>
              <w:t>410</w:t>
            </w:r>
          </w:p>
        </w:tc>
        <w:tc>
          <w:tcPr>
            <w:tcW w:w="671" w:type="pct"/>
            <w:tcBorders>
              <w:top w:val="nil"/>
              <w:left w:val="nil"/>
              <w:bottom w:val="single" w:sz="4" w:space="0" w:color="000000"/>
              <w:right w:val="single" w:sz="4" w:space="0" w:color="000000"/>
            </w:tcBorders>
            <w:shd w:val="clear" w:color="auto" w:fill="auto"/>
            <w:noWrap/>
            <w:hideMark/>
          </w:tcPr>
          <w:p w14:paraId="69E1C5D7"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156FA712" w14:textId="77777777" w:rsidR="000C4CBC" w:rsidRPr="00360CD9" w:rsidRDefault="000C4CBC" w:rsidP="000C4CBC">
            <w:pPr>
              <w:jc w:val="right"/>
              <w:rPr>
                <w:color w:val="000000"/>
                <w:sz w:val="20"/>
                <w:szCs w:val="20"/>
              </w:rPr>
            </w:pPr>
            <w:r w:rsidRPr="00360CD9">
              <w:rPr>
                <w:color w:val="000000"/>
                <w:sz w:val="20"/>
                <w:szCs w:val="20"/>
              </w:rPr>
              <w:t>5 304,30000</w:t>
            </w:r>
          </w:p>
        </w:tc>
        <w:tc>
          <w:tcPr>
            <w:tcW w:w="671" w:type="pct"/>
            <w:tcBorders>
              <w:top w:val="nil"/>
              <w:left w:val="nil"/>
              <w:bottom w:val="single" w:sz="4" w:space="0" w:color="000000"/>
              <w:right w:val="single" w:sz="4" w:space="0" w:color="000000"/>
            </w:tcBorders>
            <w:shd w:val="clear" w:color="auto" w:fill="auto"/>
            <w:noWrap/>
            <w:hideMark/>
          </w:tcPr>
          <w:p w14:paraId="77690878" w14:textId="77777777" w:rsidR="000C4CBC" w:rsidRPr="00360CD9" w:rsidRDefault="000C4CBC" w:rsidP="000C4CBC">
            <w:pPr>
              <w:jc w:val="right"/>
              <w:rPr>
                <w:color w:val="000000"/>
                <w:sz w:val="20"/>
                <w:szCs w:val="20"/>
              </w:rPr>
            </w:pPr>
            <w:r w:rsidRPr="00360CD9">
              <w:rPr>
                <w:color w:val="000000"/>
                <w:sz w:val="20"/>
                <w:szCs w:val="20"/>
              </w:rPr>
              <w:t>5 304,30000</w:t>
            </w:r>
          </w:p>
        </w:tc>
      </w:tr>
      <w:tr w:rsidR="000C4CBC" w:rsidRPr="00360CD9" w14:paraId="52BE1D0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83B57A"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"Обеспечение реализации муниципальной программы "Развитие образования Любытинского муниципального района на 2019-2026 годы" муниципальной программы "Развитие образования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7ED5F98F" w14:textId="77777777" w:rsidR="000C4CBC" w:rsidRPr="00360CD9" w:rsidRDefault="000C4CBC" w:rsidP="000C4CBC">
            <w:pPr>
              <w:jc w:val="center"/>
              <w:rPr>
                <w:b/>
                <w:bCs/>
                <w:color w:val="000000"/>
                <w:sz w:val="20"/>
                <w:szCs w:val="20"/>
              </w:rPr>
            </w:pPr>
            <w:r w:rsidRPr="00360CD9">
              <w:rPr>
                <w:b/>
                <w:bCs/>
                <w:color w:val="000000"/>
                <w:sz w:val="20"/>
                <w:szCs w:val="20"/>
              </w:rPr>
              <w:t>0150000000</w:t>
            </w:r>
          </w:p>
        </w:tc>
        <w:tc>
          <w:tcPr>
            <w:tcW w:w="374" w:type="pct"/>
            <w:tcBorders>
              <w:top w:val="nil"/>
              <w:left w:val="nil"/>
              <w:bottom w:val="single" w:sz="4" w:space="0" w:color="000000"/>
              <w:right w:val="single" w:sz="4" w:space="0" w:color="000000"/>
            </w:tcBorders>
            <w:shd w:val="clear" w:color="auto" w:fill="auto"/>
            <w:noWrap/>
            <w:hideMark/>
          </w:tcPr>
          <w:p w14:paraId="71D3E6E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94DDA7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AC23FF9" w14:textId="77777777" w:rsidR="000C4CBC" w:rsidRPr="00360CD9" w:rsidRDefault="000C4CBC" w:rsidP="000C4CBC">
            <w:pPr>
              <w:jc w:val="right"/>
              <w:rPr>
                <w:b/>
                <w:bCs/>
                <w:color w:val="000000"/>
                <w:sz w:val="20"/>
                <w:szCs w:val="20"/>
              </w:rPr>
            </w:pPr>
            <w:r w:rsidRPr="00360CD9">
              <w:rPr>
                <w:b/>
                <w:bCs/>
                <w:color w:val="000000"/>
                <w:sz w:val="20"/>
                <w:szCs w:val="20"/>
              </w:rPr>
              <w:t>134 006,06300</w:t>
            </w:r>
          </w:p>
        </w:tc>
        <w:tc>
          <w:tcPr>
            <w:tcW w:w="671" w:type="pct"/>
            <w:tcBorders>
              <w:top w:val="nil"/>
              <w:left w:val="nil"/>
              <w:bottom w:val="single" w:sz="4" w:space="0" w:color="000000"/>
              <w:right w:val="single" w:sz="4" w:space="0" w:color="000000"/>
            </w:tcBorders>
            <w:shd w:val="clear" w:color="auto" w:fill="auto"/>
            <w:noWrap/>
            <w:hideMark/>
          </w:tcPr>
          <w:p w14:paraId="391D1743" w14:textId="77777777" w:rsidR="000C4CBC" w:rsidRPr="00360CD9" w:rsidRDefault="000C4CBC" w:rsidP="000C4CBC">
            <w:pPr>
              <w:jc w:val="right"/>
              <w:rPr>
                <w:b/>
                <w:bCs/>
                <w:color w:val="000000"/>
                <w:sz w:val="20"/>
                <w:szCs w:val="20"/>
              </w:rPr>
            </w:pPr>
            <w:r w:rsidRPr="00360CD9">
              <w:rPr>
                <w:b/>
                <w:bCs/>
                <w:color w:val="000000"/>
                <w:sz w:val="20"/>
                <w:szCs w:val="20"/>
              </w:rPr>
              <w:t>129 935,83900</w:t>
            </w:r>
          </w:p>
        </w:tc>
        <w:tc>
          <w:tcPr>
            <w:tcW w:w="671" w:type="pct"/>
            <w:tcBorders>
              <w:top w:val="nil"/>
              <w:left w:val="nil"/>
              <w:bottom w:val="single" w:sz="4" w:space="0" w:color="000000"/>
              <w:right w:val="single" w:sz="4" w:space="0" w:color="000000"/>
            </w:tcBorders>
            <w:shd w:val="clear" w:color="auto" w:fill="auto"/>
            <w:noWrap/>
            <w:hideMark/>
          </w:tcPr>
          <w:p w14:paraId="2C123D15" w14:textId="77777777" w:rsidR="000C4CBC" w:rsidRPr="00360CD9" w:rsidRDefault="000C4CBC" w:rsidP="000C4CBC">
            <w:pPr>
              <w:jc w:val="right"/>
              <w:rPr>
                <w:b/>
                <w:bCs/>
                <w:color w:val="000000"/>
                <w:sz w:val="20"/>
                <w:szCs w:val="20"/>
              </w:rPr>
            </w:pPr>
            <w:r w:rsidRPr="00360CD9">
              <w:rPr>
                <w:b/>
                <w:bCs/>
                <w:color w:val="000000"/>
                <w:sz w:val="20"/>
                <w:szCs w:val="20"/>
              </w:rPr>
              <w:t>130 047,88200</w:t>
            </w:r>
          </w:p>
        </w:tc>
      </w:tr>
      <w:tr w:rsidR="000C4CBC" w:rsidRPr="00360CD9" w14:paraId="73FA20D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26B890D" w14:textId="77777777" w:rsidR="000C4CBC" w:rsidRPr="00360CD9" w:rsidRDefault="000C4CBC" w:rsidP="000C4CBC">
            <w:pPr>
              <w:rPr>
                <w:color w:val="000000"/>
                <w:sz w:val="20"/>
                <w:szCs w:val="20"/>
              </w:rPr>
            </w:pPr>
            <w:r w:rsidRPr="00360CD9">
              <w:rPr>
                <w:color w:val="000000"/>
                <w:sz w:val="20"/>
                <w:szCs w:val="20"/>
              </w:rPr>
              <w:t xml:space="preserve"> Обеспечение выполнения муниципальных заданий</w:t>
            </w:r>
          </w:p>
        </w:tc>
        <w:tc>
          <w:tcPr>
            <w:tcW w:w="677" w:type="pct"/>
            <w:tcBorders>
              <w:top w:val="nil"/>
              <w:left w:val="nil"/>
              <w:bottom w:val="single" w:sz="4" w:space="0" w:color="000000"/>
              <w:right w:val="single" w:sz="4" w:space="0" w:color="000000"/>
            </w:tcBorders>
            <w:shd w:val="clear" w:color="auto" w:fill="auto"/>
            <w:noWrap/>
            <w:hideMark/>
          </w:tcPr>
          <w:p w14:paraId="5275A1D2" w14:textId="77777777" w:rsidR="000C4CBC" w:rsidRPr="00360CD9" w:rsidRDefault="000C4CBC" w:rsidP="000C4CBC">
            <w:pPr>
              <w:jc w:val="center"/>
              <w:rPr>
                <w:color w:val="000000"/>
                <w:sz w:val="20"/>
                <w:szCs w:val="20"/>
              </w:rPr>
            </w:pPr>
            <w:r w:rsidRPr="00360CD9">
              <w:rPr>
                <w:color w:val="000000"/>
                <w:sz w:val="20"/>
                <w:szCs w:val="20"/>
              </w:rPr>
              <w:t>0150100000</w:t>
            </w:r>
          </w:p>
        </w:tc>
        <w:tc>
          <w:tcPr>
            <w:tcW w:w="374" w:type="pct"/>
            <w:tcBorders>
              <w:top w:val="nil"/>
              <w:left w:val="nil"/>
              <w:bottom w:val="single" w:sz="4" w:space="0" w:color="000000"/>
              <w:right w:val="single" w:sz="4" w:space="0" w:color="000000"/>
            </w:tcBorders>
            <w:shd w:val="clear" w:color="auto" w:fill="auto"/>
            <w:noWrap/>
            <w:hideMark/>
          </w:tcPr>
          <w:p w14:paraId="05CDD6E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4BAE93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918F6A" w14:textId="77777777" w:rsidR="000C4CBC" w:rsidRPr="00360CD9" w:rsidRDefault="000C4CBC" w:rsidP="000C4CBC">
            <w:pPr>
              <w:jc w:val="right"/>
              <w:rPr>
                <w:color w:val="000000"/>
                <w:sz w:val="20"/>
                <w:szCs w:val="20"/>
              </w:rPr>
            </w:pPr>
            <w:r w:rsidRPr="00360CD9">
              <w:rPr>
                <w:color w:val="000000"/>
                <w:sz w:val="20"/>
                <w:szCs w:val="20"/>
              </w:rPr>
              <w:t>42 761,36300</w:t>
            </w:r>
          </w:p>
        </w:tc>
        <w:tc>
          <w:tcPr>
            <w:tcW w:w="671" w:type="pct"/>
            <w:tcBorders>
              <w:top w:val="nil"/>
              <w:left w:val="nil"/>
              <w:bottom w:val="single" w:sz="4" w:space="0" w:color="000000"/>
              <w:right w:val="single" w:sz="4" w:space="0" w:color="000000"/>
            </w:tcBorders>
            <w:shd w:val="clear" w:color="auto" w:fill="auto"/>
            <w:noWrap/>
            <w:hideMark/>
          </w:tcPr>
          <w:p w14:paraId="5837A455" w14:textId="77777777" w:rsidR="000C4CBC" w:rsidRPr="00360CD9" w:rsidRDefault="000C4CBC" w:rsidP="000C4CBC">
            <w:pPr>
              <w:jc w:val="right"/>
              <w:rPr>
                <w:color w:val="000000"/>
                <w:sz w:val="20"/>
                <w:szCs w:val="20"/>
              </w:rPr>
            </w:pPr>
            <w:r w:rsidRPr="00360CD9">
              <w:rPr>
                <w:color w:val="000000"/>
                <w:sz w:val="20"/>
                <w:szCs w:val="20"/>
              </w:rPr>
              <w:t>46 350,43900</w:t>
            </w:r>
          </w:p>
        </w:tc>
        <w:tc>
          <w:tcPr>
            <w:tcW w:w="671" w:type="pct"/>
            <w:tcBorders>
              <w:top w:val="nil"/>
              <w:left w:val="nil"/>
              <w:bottom w:val="single" w:sz="4" w:space="0" w:color="000000"/>
              <w:right w:val="single" w:sz="4" w:space="0" w:color="000000"/>
            </w:tcBorders>
            <w:shd w:val="clear" w:color="auto" w:fill="auto"/>
            <w:noWrap/>
            <w:hideMark/>
          </w:tcPr>
          <w:p w14:paraId="69A82E03" w14:textId="77777777" w:rsidR="000C4CBC" w:rsidRPr="00360CD9" w:rsidRDefault="000C4CBC" w:rsidP="000C4CBC">
            <w:pPr>
              <w:jc w:val="right"/>
              <w:rPr>
                <w:color w:val="000000"/>
                <w:sz w:val="20"/>
                <w:szCs w:val="20"/>
              </w:rPr>
            </w:pPr>
            <w:r w:rsidRPr="00360CD9">
              <w:rPr>
                <w:color w:val="000000"/>
                <w:sz w:val="20"/>
                <w:szCs w:val="20"/>
              </w:rPr>
              <w:t>46 351,28200</w:t>
            </w:r>
          </w:p>
        </w:tc>
      </w:tr>
      <w:tr w:rsidR="000C4CBC" w:rsidRPr="00360CD9" w14:paraId="1B5C559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DCA2288"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деятельности образовательных организаций, реализующих основную общеобразовательную программу дошкольного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2E9B9A31" w14:textId="77777777" w:rsidR="000C4CBC" w:rsidRPr="00360CD9" w:rsidRDefault="000C4CBC" w:rsidP="000C4CBC">
            <w:pPr>
              <w:jc w:val="center"/>
              <w:rPr>
                <w:color w:val="000000"/>
                <w:sz w:val="20"/>
                <w:szCs w:val="20"/>
              </w:rPr>
            </w:pPr>
            <w:r w:rsidRPr="00360CD9">
              <w:rPr>
                <w:color w:val="000000"/>
                <w:sz w:val="20"/>
                <w:szCs w:val="20"/>
              </w:rPr>
              <w:t>0150101210</w:t>
            </w:r>
          </w:p>
        </w:tc>
        <w:tc>
          <w:tcPr>
            <w:tcW w:w="374" w:type="pct"/>
            <w:tcBorders>
              <w:top w:val="nil"/>
              <w:left w:val="nil"/>
              <w:bottom w:val="single" w:sz="4" w:space="0" w:color="000000"/>
              <w:right w:val="single" w:sz="4" w:space="0" w:color="000000"/>
            </w:tcBorders>
            <w:shd w:val="clear" w:color="auto" w:fill="auto"/>
            <w:noWrap/>
            <w:hideMark/>
          </w:tcPr>
          <w:p w14:paraId="22771B0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E548B1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6A0B37"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71" w:type="pct"/>
            <w:tcBorders>
              <w:top w:val="nil"/>
              <w:left w:val="nil"/>
              <w:bottom w:val="single" w:sz="4" w:space="0" w:color="000000"/>
              <w:right w:val="single" w:sz="4" w:space="0" w:color="000000"/>
            </w:tcBorders>
            <w:shd w:val="clear" w:color="auto" w:fill="auto"/>
            <w:noWrap/>
            <w:hideMark/>
          </w:tcPr>
          <w:p w14:paraId="2B3D067D"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71" w:type="pct"/>
            <w:tcBorders>
              <w:top w:val="nil"/>
              <w:left w:val="nil"/>
              <w:bottom w:val="single" w:sz="4" w:space="0" w:color="000000"/>
              <w:right w:val="single" w:sz="4" w:space="0" w:color="000000"/>
            </w:tcBorders>
            <w:shd w:val="clear" w:color="auto" w:fill="auto"/>
            <w:noWrap/>
            <w:hideMark/>
          </w:tcPr>
          <w:p w14:paraId="5F2EA427"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619D81D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4C7180"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FAB07B4" w14:textId="77777777" w:rsidR="000C4CBC" w:rsidRPr="00360CD9" w:rsidRDefault="000C4CBC" w:rsidP="000C4CBC">
            <w:pPr>
              <w:jc w:val="center"/>
              <w:rPr>
                <w:color w:val="000000"/>
                <w:sz w:val="20"/>
                <w:szCs w:val="20"/>
              </w:rPr>
            </w:pPr>
            <w:r w:rsidRPr="00360CD9">
              <w:rPr>
                <w:color w:val="000000"/>
                <w:sz w:val="20"/>
                <w:szCs w:val="20"/>
              </w:rPr>
              <w:t>0150101210</w:t>
            </w:r>
          </w:p>
        </w:tc>
        <w:tc>
          <w:tcPr>
            <w:tcW w:w="374" w:type="pct"/>
            <w:tcBorders>
              <w:top w:val="nil"/>
              <w:left w:val="nil"/>
              <w:bottom w:val="single" w:sz="4" w:space="0" w:color="000000"/>
              <w:right w:val="single" w:sz="4" w:space="0" w:color="000000"/>
            </w:tcBorders>
            <w:shd w:val="clear" w:color="auto" w:fill="auto"/>
            <w:noWrap/>
            <w:hideMark/>
          </w:tcPr>
          <w:p w14:paraId="6F5353D0"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AC3411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A49978"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71" w:type="pct"/>
            <w:tcBorders>
              <w:top w:val="nil"/>
              <w:left w:val="nil"/>
              <w:bottom w:val="single" w:sz="4" w:space="0" w:color="000000"/>
              <w:right w:val="single" w:sz="4" w:space="0" w:color="000000"/>
            </w:tcBorders>
            <w:shd w:val="clear" w:color="auto" w:fill="auto"/>
            <w:noWrap/>
            <w:hideMark/>
          </w:tcPr>
          <w:p w14:paraId="48A07E70"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71" w:type="pct"/>
            <w:tcBorders>
              <w:top w:val="nil"/>
              <w:left w:val="nil"/>
              <w:bottom w:val="single" w:sz="4" w:space="0" w:color="000000"/>
              <w:right w:val="single" w:sz="4" w:space="0" w:color="000000"/>
            </w:tcBorders>
            <w:shd w:val="clear" w:color="auto" w:fill="auto"/>
            <w:noWrap/>
            <w:hideMark/>
          </w:tcPr>
          <w:p w14:paraId="501F7377"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705709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8AADE7"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4D3E7BD7" w14:textId="77777777" w:rsidR="000C4CBC" w:rsidRPr="00360CD9" w:rsidRDefault="000C4CBC" w:rsidP="000C4CBC">
            <w:pPr>
              <w:jc w:val="center"/>
              <w:rPr>
                <w:color w:val="000000"/>
                <w:sz w:val="20"/>
                <w:szCs w:val="20"/>
              </w:rPr>
            </w:pPr>
            <w:r w:rsidRPr="00360CD9">
              <w:rPr>
                <w:color w:val="000000"/>
                <w:sz w:val="20"/>
                <w:szCs w:val="20"/>
              </w:rPr>
              <w:t>0150101210</w:t>
            </w:r>
          </w:p>
        </w:tc>
        <w:tc>
          <w:tcPr>
            <w:tcW w:w="374" w:type="pct"/>
            <w:tcBorders>
              <w:top w:val="nil"/>
              <w:left w:val="nil"/>
              <w:bottom w:val="single" w:sz="4" w:space="0" w:color="000000"/>
              <w:right w:val="single" w:sz="4" w:space="0" w:color="000000"/>
            </w:tcBorders>
            <w:shd w:val="clear" w:color="auto" w:fill="auto"/>
            <w:noWrap/>
            <w:hideMark/>
          </w:tcPr>
          <w:p w14:paraId="7121C9EF"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384CC61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45757E9"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71" w:type="pct"/>
            <w:tcBorders>
              <w:top w:val="nil"/>
              <w:left w:val="nil"/>
              <w:bottom w:val="single" w:sz="4" w:space="0" w:color="000000"/>
              <w:right w:val="single" w:sz="4" w:space="0" w:color="000000"/>
            </w:tcBorders>
            <w:shd w:val="clear" w:color="auto" w:fill="auto"/>
            <w:noWrap/>
            <w:hideMark/>
          </w:tcPr>
          <w:p w14:paraId="55D46866"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71" w:type="pct"/>
            <w:tcBorders>
              <w:top w:val="nil"/>
              <w:left w:val="nil"/>
              <w:bottom w:val="single" w:sz="4" w:space="0" w:color="000000"/>
              <w:right w:val="single" w:sz="4" w:space="0" w:color="000000"/>
            </w:tcBorders>
            <w:shd w:val="clear" w:color="auto" w:fill="auto"/>
            <w:noWrap/>
            <w:hideMark/>
          </w:tcPr>
          <w:p w14:paraId="50B5FA7A"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78ABE18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2614E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DFDE454" w14:textId="77777777" w:rsidR="000C4CBC" w:rsidRPr="00360CD9" w:rsidRDefault="000C4CBC" w:rsidP="000C4CBC">
            <w:pPr>
              <w:jc w:val="center"/>
              <w:rPr>
                <w:color w:val="000000"/>
                <w:sz w:val="20"/>
                <w:szCs w:val="20"/>
              </w:rPr>
            </w:pPr>
            <w:r w:rsidRPr="00360CD9">
              <w:rPr>
                <w:color w:val="000000"/>
                <w:sz w:val="20"/>
                <w:szCs w:val="20"/>
              </w:rPr>
              <w:t>0150101210</w:t>
            </w:r>
          </w:p>
        </w:tc>
        <w:tc>
          <w:tcPr>
            <w:tcW w:w="374" w:type="pct"/>
            <w:tcBorders>
              <w:top w:val="nil"/>
              <w:left w:val="nil"/>
              <w:bottom w:val="single" w:sz="4" w:space="0" w:color="000000"/>
              <w:right w:val="single" w:sz="4" w:space="0" w:color="000000"/>
            </w:tcBorders>
            <w:shd w:val="clear" w:color="auto" w:fill="auto"/>
            <w:noWrap/>
            <w:hideMark/>
          </w:tcPr>
          <w:p w14:paraId="602D1346"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3C495D70"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59278F0" w14:textId="77777777" w:rsidR="000C4CBC" w:rsidRPr="00360CD9" w:rsidRDefault="000C4CBC" w:rsidP="000C4CBC">
            <w:pPr>
              <w:jc w:val="right"/>
              <w:rPr>
                <w:color w:val="000000"/>
                <w:sz w:val="20"/>
                <w:szCs w:val="20"/>
              </w:rPr>
            </w:pPr>
            <w:r w:rsidRPr="00360CD9">
              <w:rPr>
                <w:color w:val="000000"/>
                <w:sz w:val="20"/>
                <w:szCs w:val="20"/>
              </w:rPr>
              <w:t>12 476,33800</w:t>
            </w:r>
          </w:p>
        </w:tc>
        <w:tc>
          <w:tcPr>
            <w:tcW w:w="671" w:type="pct"/>
            <w:tcBorders>
              <w:top w:val="nil"/>
              <w:left w:val="nil"/>
              <w:bottom w:val="single" w:sz="4" w:space="0" w:color="000000"/>
              <w:right w:val="single" w:sz="4" w:space="0" w:color="000000"/>
            </w:tcBorders>
            <w:shd w:val="clear" w:color="auto" w:fill="auto"/>
            <w:noWrap/>
            <w:hideMark/>
          </w:tcPr>
          <w:p w14:paraId="3F367491" w14:textId="77777777" w:rsidR="000C4CBC" w:rsidRPr="00360CD9" w:rsidRDefault="000C4CBC" w:rsidP="000C4CBC">
            <w:pPr>
              <w:jc w:val="right"/>
              <w:rPr>
                <w:color w:val="000000"/>
                <w:sz w:val="20"/>
                <w:szCs w:val="20"/>
              </w:rPr>
            </w:pPr>
            <w:r w:rsidRPr="00360CD9">
              <w:rPr>
                <w:color w:val="000000"/>
                <w:sz w:val="20"/>
                <w:szCs w:val="20"/>
              </w:rPr>
              <w:t>12 417,00000</w:t>
            </w:r>
          </w:p>
        </w:tc>
        <w:tc>
          <w:tcPr>
            <w:tcW w:w="671" w:type="pct"/>
            <w:tcBorders>
              <w:top w:val="nil"/>
              <w:left w:val="nil"/>
              <w:bottom w:val="single" w:sz="4" w:space="0" w:color="000000"/>
              <w:right w:val="single" w:sz="4" w:space="0" w:color="000000"/>
            </w:tcBorders>
            <w:shd w:val="clear" w:color="auto" w:fill="auto"/>
            <w:noWrap/>
            <w:hideMark/>
          </w:tcPr>
          <w:p w14:paraId="2722AF4D" w14:textId="77777777" w:rsidR="000C4CBC" w:rsidRPr="00360CD9" w:rsidRDefault="000C4CBC" w:rsidP="000C4CBC">
            <w:pPr>
              <w:jc w:val="right"/>
              <w:rPr>
                <w:color w:val="000000"/>
                <w:sz w:val="20"/>
                <w:szCs w:val="20"/>
              </w:rPr>
            </w:pPr>
            <w:r w:rsidRPr="00360CD9">
              <w:rPr>
                <w:color w:val="000000"/>
                <w:sz w:val="20"/>
                <w:szCs w:val="20"/>
              </w:rPr>
              <w:t>12 417,00000</w:t>
            </w:r>
          </w:p>
        </w:tc>
      </w:tr>
      <w:tr w:rsidR="000C4CBC" w:rsidRPr="00360CD9" w14:paraId="204151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F7FFF6"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образовательных организаций, реализующих основные общеобразовательные программы</w:t>
            </w:r>
          </w:p>
        </w:tc>
        <w:tc>
          <w:tcPr>
            <w:tcW w:w="677" w:type="pct"/>
            <w:tcBorders>
              <w:top w:val="nil"/>
              <w:left w:val="nil"/>
              <w:bottom w:val="single" w:sz="4" w:space="0" w:color="000000"/>
              <w:right w:val="single" w:sz="4" w:space="0" w:color="000000"/>
            </w:tcBorders>
            <w:shd w:val="clear" w:color="auto" w:fill="auto"/>
            <w:noWrap/>
            <w:hideMark/>
          </w:tcPr>
          <w:p w14:paraId="69236D63" w14:textId="77777777" w:rsidR="000C4CBC" w:rsidRPr="00360CD9" w:rsidRDefault="000C4CBC" w:rsidP="000C4CBC">
            <w:pPr>
              <w:jc w:val="center"/>
              <w:rPr>
                <w:color w:val="000000"/>
                <w:sz w:val="20"/>
                <w:szCs w:val="20"/>
              </w:rPr>
            </w:pPr>
            <w:r w:rsidRPr="00360CD9">
              <w:rPr>
                <w:color w:val="000000"/>
                <w:sz w:val="20"/>
                <w:szCs w:val="20"/>
              </w:rPr>
              <w:t>0150101220</w:t>
            </w:r>
          </w:p>
        </w:tc>
        <w:tc>
          <w:tcPr>
            <w:tcW w:w="374" w:type="pct"/>
            <w:tcBorders>
              <w:top w:val="nil"/>
              <w:left w:val="nil"/>
              <w:bottom w:val="single" w:sz="4" w:space="0" w:color="000000"/>
              <w:right w:val="single" w:sz="4" w:space="0" w:color="000000"/>
            </w:tcBorders>
            <w:shd w:val="clear" w:color="auto" w:fill="auto"/>
            <w:noWrap/>
            <w:hideMark/>
          </w:tcPr>
          <w:p w14:paraId="0F2853E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927455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9D0470" w14:textId="77777777" w:rsidR="000C4CBC" w:rsidRPr="00360CD9" w:rsidRDefault="000C4CBC" w:rsidP="000C4CBC">
            <w:pPr>
              <w:jc w:val="right"/>
              <w:rPr>
                <w:color w:val="000000"/>
                <w:sz w:val="20"/>
                <w:szCs w:val="20"/>
              </w:rPr>
            </w:pPr>
            <w:r w:rsidRPr="00360CD9">
              <w:rPr>
                <w:color w:val="000000"/>
                <w:sz w:val="20"/>
                <w:szCs w:val="20"/>
              </w:rPr>
              <w:t>7 446,40600</w:t>
            </w:r>
          </w:p>
        </w:tc>
        <w:tc>
          <w:tcPr>
            <w:tcW w:w="671" w:type="pct"/>
            <w:tcBorders>
              <w:top w:val="nil"/>
              <w:left w:val="nil"/>
              <w:bottom w:val="single" w:sz="4" w:space="0" w:color="000000"/>
              <w:right w:val="single" w:sz="4" w:space="0" w:color="000000"/>
            </w:tcBorders>
            <w:shd w:val="clear" w:color="auto" w:fill="auto"/>
            <w:noWrap/>
            <w:hideMark/>
          </w:tcPr>
          <w:p w14:paraId="2CBFF5A2" w14:textId="77777777" w:rsidR="000C4CBC" w:rsidRPr="00360CD9" w:rsidRDefault="000C4CBC" w:rsidP="000C4CBC">
            <w:pPr>
              <w:jc w:val="right"/>
              <w:rPr>
                <w:color w:val="000000"/>
                <w:sz w:val="20"/>
                <w:szCs w:val="20"/>
              </w:rPr>
            </w:pPr>
            <w:r w:rsidRPr="00360CD9">
              <w:rPr>
                <w:color w:val="000000"/>
                <w:sz w:val="20"/>
                <w:szCs w:val="20"/>
              </w:rPr>
              <w:t>7 346,83900</w:t>
            </w:r>
          </w:p>
        </w:tc>
        <w:tc>
          <w:tcPr>
            <w:tcW w:w="671" w:type="pct"/>
            <w:tcBorders>
              <w:top w:val="nil"/>
              <w:left w:val="nil"/>
              <w:bottom w:val="single" w:sz="4" w:space="0" w:color="000000"/>
              <w:right w:val="single" w:sz="4" w:space="0" w:color="000000"/>
            </w:tcBorders>
            <w:shd w:val="clear" w:color="auto" w:fill="auto"/>
            <w:noWrap/>
            <w:hideMark/>
          </w:tcPr>
          <w:p w14:paraId="5B3F237D"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34E90B8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EE9B3A"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0C5B0EC" w14:textId="77777777" w:rsidR="000C4CBC" w:rsidRPr="00360CD9" w:rsidRDefault="000C4CBC" w:rsidP="000C4CBC">
            <w:pPr>
              <w:jc w:val="center"/>
              <w:rPr>
                <w:color w:val="000000"/>
                <w:sz w:val="20"/>
                <w:szCs w:val="20"/>
              </w:rPr>
            </w:pPr>
            <w:r w:rsidRPr="00360CD9">
              <w:rPr>
                <w:color w:val="000000"/>
                <w:sz w:val="20"/>
                <w:szCs w:val="20"/>
              </w:rPr>
              <w:t>0150101220</w:t>
            </w:r>
          </w:p>
        </w:tc>
        <w:tc>
          <w:tcPr>
            <w:tcW w:w="374" w:type="pct"/>
            <w:tcBorders>
              <w:top w:val="nil"/>
              <w:left w:val="nil"/>
              <w:bottom w:val="single" w:sz="4" w:space="0" w:color="000000"/>
              <w:right w:val="single" w:sz="4" w:space="0" w:color="000000"/>
            </w:tcBorders>
            <w:shd w:val="clear" w:color="auto" w:fill="auto"/>
            <w:noWrap/>
            <w:hideMark/>
          </w:tcPr>
          <w:p w14:paraId="4B21380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470679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744263C" w14:textId="77777777" w:rsidR="000C4CBC" w:rsidRPr="00360CD9" w:rsidRDefault="000C4CBC" w:rsidP="000C4CBC">
            <w:pPr>
              <w:jc w:val="right"/>
              <w:rPr>
                <w:color w:val="000000"/>
                <w:sz w:val="20"/>
                <w:szCs w:val="20"/>
              </w:rPr>
            </w:pPr>
            <w:r w:rsidRPr="00360CD9">
              <w:rPr>
                <w:color w:val="000000"/>
                <w:sz w:val="20"/>
                <w:szCs w:val="20"/>
              </w:rPr>
              <w:t>7 446,40600</w:t>
            </w:r>
          </w:p>
        </w:tc>
        <w:tc>
          <w:tcPr>
            <w:tcW w:w="671" w:type="pct"/>
            <w:tcBorders>
              <w:top w:val="nil"/>
              <w:left w:val="nil"/>
              <w:bottom w:val="single" w:sz="4" w:space="0" w:color="000000"/>
              <w:right w:val="single" w:sz="4" w:space="0" w:color="000000"/>
            </w:tcBorders>
            <w:shd w:val="clear" w:color="auto" w:fill="auto"/>
            <w:noWrap/>
            <w:hideMark/>
          </w:tcPr>
          <w:p w14:paraId="0C7BC615" w14:textId="77777777" w:rsidR="000C4CBC" w:rsidRPr="00360CD9" w:rsidRDefault="000C4CBC" w:rsidP="000C4CBC">
            <w:pPr>
              <w:jc w:val="right"/>
              <w:rPr>
                <w:color w:val="000000"/>
                <w:sz w:val="20"/>
                <w:szCs w:val="20"/>
              </w:rPr>
            </w:pPr>
            <w:r w:rsidRPr="00360CD9">
              <w:rPr>
                <w:color w:val="000000"/>
                <w:sz w:val="20"/>
                <w:szCs w:val="20"/>
              </w:rPr>
              <w:t>7 346,83900</w:t>
            </w:r>
          </w:p>
        </w:tc>
        <w:tc>
          <w:tcPr>
            <w:tcW w:w="671" w:type="pct"/>
            <w:tcBorders>
              <w:top w:val="nil"/>
              <w:left w:val="nil"/>
              <w:bottom w:val="single" w:sz="4" w:space="0" w:color="000000"/>
              <w:right w:val="single" w:sz="4" w:space="0" w:color="000000"/>
            </w:tcBorders>
            <w:shd w:val="clear" w:color="auto" w:fill="auto"/>
            <w:noWrap/>
            <w:hideMark/>
          </w:tcPr>
          <w:p w14:paraId="036AD7E5"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737BE93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B6B7794"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14D7648D" w14:textId="77777777" w:rsidR="000C4CBC" w:rsidRPr="00360CD9" w:rsidRDefault="000C4CBC" w:rsidP="000C4CBC">
            <w:pPr>
              <w:jc w:val="center"/>
              <w:rPr>
                <w:color w:val="000000"/>
                <w:sz w:val="20"/>
                <w:szCs w:val="20"/>
              </w:rPr>
            </w:pPr>
            <w:r w:rsidRPr="00360CD9">
              <w:rPr>
                <w:color w:val="000000"/>
                <w:sz w:val="20"/>
                <w:szCs w:val="20"/>
              </w:rPr>
              <w:t>0150101220</w:t>
            </w:r>
          </w:p>
        </w:tc>
        <w:tc>
          <w:tcPr>
            <w:tcW w:w="374" w:type="pct"/>
            <w:tcBorders>
              <w:top w:val="nil"/>
              <w:left w:val="nil"/>
              <w:bottom w:val="single" w:sz="4" w:space="0" w:color="000000"/>
              <w:right w:val="single" w:sz="4" w:space="0" w:color="000000"/>
            </w:tcBorders>
            <w:shd w:val="clear" w:color="auto" w:fill="auto"/>
            <w:noWrap/>
            <w:hideMark/>
          </w:tcPr>
          <w:p w14:paraId="26392B66"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A42A80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A358C7A" w14:textId="77777777" w:rsidR="000C4CBC" w:rsidRPr="00360CD9" w:rsidRDefault="000C4CBC" w:rsidP="000C4CBC">
            <w:pPr>
              <w:jc w:val="right"/>
              <w:rPr>
                <w:color w:val="000000"/>
                <w:sz w:val="20"/>
                <w:szCs w:val="20"/>
              </w:rPr>
            </w:pPr>
            <w:r w:rsidRPr="00360CD9">
              <w:rPr>
                <w:color w:val="000000"/>
                <w:sz w:val="20"/>
                <w:szCs w:val="20"/>
              </w:rPr>
              <w:t>7 446,40600</w:t>
            </w:r>
          </w:p>
        </w:tc>
        <w:tc>
          <w:tcPr>
            <w:tcW w:w="671" w:type="pct"/>
            <w:tcBorders>
              <w:top w:val="nil"/>
              <w:left w:val="nil"/>
              <w:bottom w:val="single" w:sz="4" w:space="0" w:color="000000"/>
              <w:right w:val="single" w:sz="4" w:space="0" w:color="000000"/>
            </w:tcBorders>
            <w:shd w:val="clear" w:color="auto" w:fill="auto"/>
            <w:noWrap/>
            <w:hideMark/>
          </w:tcPr>
          <w:p w14:paraId="235B2679" w14:textId="77777777" w:rsidR="000C4CBC" w:rsidRPr="00360CD9" w:rsidRDefault="000C4CBC" w:rsidP="000C4CBC">
            <w:pPr>
              <w:jc w:val="right"/>
              <w:rPr>
                <w:color w:val="000000"/>
                <w:sz w:val="20"/>
                <w:szCs w:val="20"/>
              </w:rPr>
            </w:pPr>
            <w:r w:rsidRPr="00360CD9">
              <w:rPr>
                <w:color w:val="000000"/>
                <w:sz w:val="20"/>
                <w:szCs w:val="20"/>
              </w:rPr>
              <w:t>7 346,83900</w:t>
            </w:r>
          </w:p>
        </w:tc>
        <w:tc>
          <w:tcPr>
            <w:tcW w:w="671" w:type="pct"/>
            <w:tcBorders>
              <w:top w:val="nil"/>
              <w:left w:val="nil"/>
              <w:bottom w:val="single" w:sz="4" w:space="0" w:color="000000"/>
              <w:right w:val="single" w:sz="4" w:space="0" w:color="000000"/>
            </w:tcBorders>
            <w:shd w:val="clear" w:color="auto" w:fill="auto"/>
            <w:noWrap/>
            <w:hideMark/>
          </w:tcPr>
          <w:p w14:paraId="7ADFB6FC"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640231F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AFC79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987C9A3" w14:textId="77777777" w:rsidR="000C4CBC" w:rsidRPr="00360CD9" w:rsidRDefault="000C4CBC" w:rsidP="000C4CBC">
            <w:pPr>
              <w:jc w:val="center"/>
              <w:rPr>
                <w:color w:val="000000"/>
                <w:sz w:val="20"/>
                <w:szCs w:val="20"/>
              </w:rPr>
            </w:pPr>
            <w:r w:rsidRPr="00360CD9">
              <w:rPr>
                <w:color w:val="000000"/>
                <w:sz w:val="20"/>
                <w:szCs w:val="20"/>
              </w:rPr>
              <w:t>0150101220</w:t>
            </w:r>
          </w:p>
        </w:tc>
        <w:tc>
          <w:tcPr>
            <w:tcW w:w="374" w:type="pct"/>
            <w:tcBorders>
              <w:top w:val="nil"/>
              <w:left w:val="nil"/>
              <w:bottom w:val="single" w:sz="4" w:space="0" w:color="000000"/>
              <w:right w:val="single" w:sz="4" w:space="0" w:color="000000"/>
            </w:tcBorders>
            <w:shd w:val="clear" w:color="auto" w:fill="auto"/>
            <w:noWrap/>
            <w:hideMark/>
          </w:tcPr>
          <w:p w14:paraId="294F4277"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0B5974F"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17AA7DD" w14:textId="77777777" w:rsidR="000C4CBC" w:rsidRPr="00360CD9" w:rsidRDefault="000C4CBC" w:rsidP="000C4CBC">
            <w:pPr>
              <w:jc w:val="right"/>
              <w:rPr>
                <w:color w:val="000000"/>
                <w:sz w:val="20"/>
                <w:szCs w:val="20"/>
              </w:rPr>
            </w:pPr>
            <w:r w:rsidRPr="00360CD9">
              <w:rPr>
                <w:color w:val="000000"/>
                <w:sz w:val="20"/>
                <w:szCs w:val="20"/>
              </w:rPr>
              <w:t>7 446,40600</w:t>
            </w:r>
          </w:p>
        </w:tc>
        <w:tc>
          <w:tcPr>
            <w:tcW w:w="671" w:type="pct"/>
            <w:tcBorders>
              <w:top w:val="nil"/>
              <w:left w:val="nil"/>
              <w:bottom w:val="single" w:sz="4" w:space="0" w:color="000000"/>
              <w:right w:val="single" w:sz="4" w:space="0" w:color="000000"/>
            </w:tcBorders>
            <w:shd w:val="clear" w:color="auto" w:fill="auto"/>
            <w:noWrap/>
            <w:hideMark/>
          </w:tcPr>
          <w:p w14:paraId="49868DEB" w14:textId="77777777" w:rsidR="000C4CBC" w:rsidRPr="00360CD9" w:rsidRDefault="000C4CBC" w:rsidP="000C4CBC">
            <w:pPr>
              <w:jc w:val="right"/>
              <w:rPr>
                <w:color w:val="000000"/>
                <w:sz w:val="20"/>
                <w:szCs w:val="20"/>
              </w:rPr>
            </w:pPr>
            <w:r w:rsidRPr="00360CD9">
              <w:rPr>
                <w:color w:val="000000"/>
                <w:sz w:val="20"/>
                <w:szCs w:val="20"/>
              </w:rPr>
              <w:t>7 346,83900</w:t>
            </w:r>
          </w:p>
        </w:tc>
        <w:tc>
          <w:tcPr>
            <w:tcW w:w="671" w:type="pct"/>
            <w:tcBorders>
              <w:top w:val="nil"/>
              <w:left w:val="nil"/>
              <w:bottom w:val="single" w:sz="4" w:space="0" w:color="000000"/>
              <w:right w:val="single" w:sz="4" w:space="0" w:color="000000"/>
            </w:tcBorders>
            <w:shd w:val="clear" w:color="auto" w:fill="auto"/>
            <w:noWrap/>
            <w:hideMark/>
          </w:tcPr>
          <w:p w14:paraId="49FF58E5" w14:textId="77777777" w:rsidR="000C4CBC" w:rsidRPr="00360CD9" w:rsidRDefault="000C4CBC" w:rsidP="000C4CBC">
            <w:pPr>
              <w:jc w:val="right"/>
              <w:rPr>
                <w:color w:val="000000"/>
                <w:sz w:val="20"/>
                <w:szCs w:val="20"/>
              </w:rPr>
            </w:pPr>
            <w:r w:rsidRPr="00360CD9">
              <w:rPr>
                <w:color w:val="000000"/>
                <w:sz w:val="20"/>
                <w:szCs w:val="20"/>
              </w:rPr>
              <w:t>7 347,68200</w:t>
            </w:r>
          </w:p>
        </w:tc>
      </w:tr>
      <w:tr w:rsidR="000C4CBC" w:rsidRPr="00360CD9" w14:paraId="1A1DD96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42C1D8"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73134665" w14:textId="77777777" w:rsidR="000C4CBC" w:rsidRPr="00360CD9" w:rsidRDefault="000C4CBC" w:rsidP="000C4CBC">
            <w:pPr>
              <w:jc w:val="center"/>
              <w:rPr>
                <w:color w:val="000000"/>
                <w:sz w:val="20"/>
                <w:szCs w:val="20"/>
              </w:rPr>
            </w:pPr>
            <w:r w:rsidRPr="00360CD9">
              <w:rPr>
                <w:color w:val="000000"/>
                <w:sz w:val="20"/>
                <w:szCs w:val="20"/>
              </w:rPr>
              <w:t>0150101230</w:t>
            </w:r>
          </w:p>
        </w:tc>
        <w:tc>
          <w:tcPr>
            <w:tcW w:w="374" w:type="pct"/>
            <w:tcBorders>
              <w:top w:val="nil"/>
              <w:left w:val="nil"/>
              <w:bottom w:val="single" w:sz="4" w:space="0" w:color="000000"/>
              <w:right w:val="single" w:sz="4" w:space="0" w:color="000000"/>
            </w:tcBorders>
            <w:shd w:val="clear" w:color="auto" w:fill="auto"/>
            <w:noWrap/>
            <w:hideMark/>
          </w:tcPr>
          <w:p w14:paraId="4580831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E328AB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40125AA" w14:textId="77777777" w:rsidR="000C4CBC" w:rsidRPr="00360CD9" w:rsidRDefault="000C4CBC" w:rsidP="000C4CBC">
            <w:pPr>
              <w:jc w:val="right"/>
              <w:rPr>
                <w:color w:val="000000"/>
                <w:sz w:val="20"/>
                <w:szCs w:val="20"/>
              </w:rPr>
            </w:pPr>
            <w:r w:rsidRPr="00360CD9">
              <w:rPr>
                <w:color w:val="000000"/>
                <w:sz w:val="20"/>
                <w:szCs w:val="20"/>
              </w:rPr>
              <w:t>2 606,03600</w:t>
            </w:r>
          </w:p>
        </w:tc>
        <w:tc>
          <w:tcPr>
            <w:tcW w:w="671" w:type="pct"/>
            <w:tcBorders>
              <w:top w:val="nil"/>
              <w:left w:val="nil"/>
              <w:bottom w:val="single" w:sz="4" w:space="0" w:color="000000"/>
              <w:right w:val="single" w:sz="4" w:space="0" w:color="000000"/>
            </w:tcBorders>
            <w:shd w:val="clear" w:color="auto" w:fill="auto"/>
            <w:noWrap/>
            <w:hideMark/>
          </w:tcPr>
          <w:p w14:paraId="5B0EBCCE" w14:textId="77777777" w:rsidR="000C4CBC" w:rsidRPr="00360CD9" w:rsidRDefault="000C4CBC" w:rsidP="000C4CBC">
            <w:pPr>
              <w:jc w:val="right"/>
              <w:rPr>
                <w:color w:val="000000"/>
                <w:sz w:val="20"/>
                <w:szCs w:val="20"/>
              </w:rPr>
            </w:pPr>
            <w:r w:rsidRPr="00360CD9">
              <w:rPr>
                <w:color w:val="000000"/>
                <w:sz w:val="20"/>
                <w:szCs w:val="20"/>
              </w:rPr>
              <w:t>2 907,50000</w:t>
            </w:r>
          </w:p>
        </w:tc>
        <w:tc>
          <w:tcPr>
            <w:tcW w:w="671" w:type="pct"/>
            <w:tcBorders>
              <w:top w:val="nil"/>
              <w:left w:val="nil"/>
              <w:bottom w:val="single" w:sz="4" w:space="0" w:color="000000"/>
              <w:right w:val="single" w:sz="4" w:space="0" w:color="000000"/>
            </w:tcBorders>
            <w:shd w:val="clear" w:color="auto" w:fill="auto"/>
            <w:noWrap/>
            <w:hideMark/>
          </w:tcPr>
          <w:p w14:paraId="5F6E00B4"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748CAEB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290581"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EC4E03B" w14:textId="77777777" w:rsidR="000C4CBC" w:rsidRPr="00360CD9" w:rsidRDefault="000C4CBC" w:rsidP="000C4CBC">
            <w:pPr>
              <w:jc w:val="center"/>
              <w:rPr>
                <w:color w:val="000000"/>
                <w:sz w:val="20"/>
                <w:szCs w:val="20"/>
              </w:rPr>
            </w:pPr>
            <w:r w:rsidRPr="00360CD9">
              <w:rPr>
                <w:color w:val="000000"/>
                <w:sz w:val="20"/>
                <w:szCs w:val="20"/>
              </w:rPr>
              <w:t>0150101230</w:t>
            </w:r>
          </w:p>
        </w:tc>
        <w:tc>
          <w:tcPr>
            <w:tcW w:w="374" w:type="pct"/>
            <w:tcBorders>
              <w:top w:val="nil"/>
              <w:left w:val="nil"/>
              <w:bottom w:val="single" w:sz="4" w:space="0" w:color="000000"/>
              <w:right w:val="single" w:sz="4" w:space="0" w:color="000000"/>
            </w:tcBorders>
            <w:shd w:val="clear" w:color="auto" w:fill="auto"/>
            <w:noWrap/>
            <w:hideMark/>
          </w:tcPr>
          <w:p w14:paraId="11DB2462"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F0F7B4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FF904B2" w14:textId="77777777" w:rsidR="000C4CBC" w:rsidRPr="00360CD9" w:rsidRDefault="000C4CBC" w:rsidP="000C4CBC">
            <w:pPr>
              <w:jc w:val="right"/>
              <w:rPr>
                <w:color w:val="000000"/>
                <w:sz w:val="20"/>
                <w:szCs w:val="20"/>
              </w:rPr>
            </w:pPr>
            <w:r w:rsidRPr="00360CD9">
              <w:rPr>
                <w:color w:val="000000"/>
                <w:sz w:val="20"/>
                <w:szCs w:val="20"/>
              </w:rPr>
              <w:t>2 606,03600</w:t>
            </w:r>
          </w:p>
        </w:tc>
        <w:tc>
          <w:tcPr>
            <w:tcW w:w="671" w:type="pct"/>
            <w:tcBorders>
              <w:top w:val="nil"/>
              <w:left w:val="nil"/>
              <w:bottom w:val="single" w:sz="4" w:space="0" w:color="000000"/>
              <w:right w:val="single" w:sz="4" w:space="0" w:color="000000"/>
            </w:tcBorders>
            <w:shd w:val="clear" w:color="auto" w:fill="auto"/>
            <w:noWrap/>
            <w:hideMark/>
          </w:tcPr>
          <w:p w14:paraId="7F35F973" w14:textId="77777777" w:rsidR="000C4CBC" w:rsidRPr="00360CD9" w:rsidRDefault="000C4CBC" w:rsidP="000C4CBC">
            <w:pPr>
              <w:jc w:val="right"/>
              <w:rPr>
                <w:color w:val="000000"/>
                <w:sz w:val="20"/>
                <w:szCs w:val="20"/>
              </w:rPr>
            </w:pPr>
            <w:r w:rsidRPr="00360CD9">
              <w:rPr>
                <w:color w:val="000000"/>
                <w:sz w:val="20"/>
                <w:szCs w:val="20"/>
              </w:rPr>
              <w:t>2 907,50000</w:t>
            </w:r>
          </w:p>
        </w:tc>
        <w:tc>
          <w:tcPr>
            <w:tcW w:w="671" w:type="pct"/>
            <w:tcBorders>
              <w:top w:val="nil"/>
              <w:left w:val="nil"/>
              <w:bottom w:val="single" w:sz="4" w:space="0" w:color="000000"/>
              <w:right w:val="single" w:sz="4" w:space="0" w:color="000000"/>
            </w:tcBorders>
            <w:shd w:val="clear" w:color="auto" w:fill="auto"/>
            <w:noWrap/>
            <w:hideMark/>
          </w:tcPr>
          <w:p w14:paraId="54AFBA58"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18C3CDB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168548"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F03F1FF" w14:textId="77777777" w:rsidR="000C4CBC" w:rsidRPr="00360CD9" w:rsidRDefault="000C4CBC" w:rsidP="000C4CBC">
            <w:pPr>
              <w:jc w:val="center"/>
              <w:rPr>
                <w:color w:val="000000"/>
                <w:sz w:val="20"/>
                <w:szCs w:val="20"/>
              </w:rPr>
            </w:pPr>
            <w:r w:rsidRPr="00360CD9">
              <w:rPr>
                <w:color w:val="000000"/>
                <w:sz w:val="20"/>
                <w:szCs w:val="20"/>
              </w:rPr>
              <w:t>0150101230</w:t>
            </w:r>
          </w:p>
        </w:tc>
        <w:tc>
          <w:tcPr>
            <w:tcW w:w="374" w:type="pct"/>
            <w:tcBorders>
              <w:top w:val="nil"/>
              <w:left w:val="nil"/>
              <w:bottom w:val="single" w:sz="4" w:space="0" w:color="000000"/>
              <w:right w:val="single" w:sz="4" w:space="0" w:color="000000"/>
            </w:tcBorders>
            <w:shd w:val="clear" w:color="auto" w:fill="auto"/>
            <w:noWrap/>
            <w:hideMark/>
          </w:tcPr>
          <w:p w14:paraId="5567B17B"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0610A09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6EE7436" w14:textId="77777777" w:rsidR="000C4CBC" w:rsidRPr="00360CD9" w:rsidRDefault="000C4CBC" w:rsidP="000C4CBC">
            <w:pPr>
              <w:jc w:val="right"/>
              <w:rPr>
                <w:color w:val="000000"/>
                <w:sz w:val="20"/>
                <w:szCs w:val="20"/>
              </w:rPr>
            </w:pPr>
            <w:r w:rsidRPr="00360CD9">
              <w:rPr>
                <w:color w:val="000000"/>
                <w:sz w:val="20"/>
                <w:szCs w:val="20"/>
              </w:rPr>
              <w:t>2 606,03600</w:t>
            </w:r>
          </w:p>
        </w:tc>
        <w:tc>
          <w:tcPr>
            <w:tcW w:w="671" w:type="pct"/>
            <w:tcBorders>
              <w:top w:val="nil"/>
              <w:left w:val="nil"/>
              <w:bottom w:val="single" w:sz="4" w:space="0" w:color="000000"/>
              <w:right w:val="single" w:sz="4" w:space="0" w:color="000000"/>
            </w:tcBorders>
            <w:shd w:val="clear" w:color="auto" w:fill="auto"/>
            <w:noWrap/>
            <w:hideMark/>
          </w:tcPr>
          <w:p w14:paraId="44ED18E7" w14:textId="77777777" w:rsidR="000C4CBC" w:rsidRPr="00360CD9" w:rsidRDefault="000C4CBC" w:rsidP="000C4CBC">
            <w:pPr>
              <w:jc w:val="right"/>
              <w:rPr>
                <w:color w:val="000000"/>
                <w:sz w:val="20"/>
                <w:szCs w:val="20"/>
              </w:rPr>
            </w:pPr>
            <w:r w:rsidRPr="00360CD9">
              <w:rPr>
                <w:color w:val="000000"/>
                <w:sz w:val="20"/>
                <w:szCs w:val="20"/>
              </w:rPr>
              <w:t>2 907,50000</w:t>
            </w:r>
          </w:p>
        </w:tc>
        <w:tc>
          <w:tcPr>
            <w:tcW w:w="671" w:type="pct"/>
            <w:tcBorders>
              <w:top w:val="nil"/>
              <w:left w:val="nil"/>
              <w:bottom w:val="single" w:sz="4" w:space="0" w:color="000000"/>
              <w:right w:val="single" w:sz="4" w:space="0" w:color="000000"/>
            </w:tcBorders>
            <w:shd w:val="clear" w:color="auto" w:fill="auto"/>
            <w:noWrap/>
            <w:hideMark/>
          </w:tcPr>
          <w:p w14:paraId="56E1353A"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18F1251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B7783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B8B9931" w14:textId="77777777" w:rsidR="000C4CBC" w:rsidRPr="00360CD9" w:rsidRDefault="000C4CBC" w:rsidP="000C4CBC">
            <w:pPr>
              <w:jc w:val="center"/>
              <w:rPr>
                <w:color w:val="000000"/>
                <w:sz w:val="20"/>
                <w:szCs w:val="20"/>
              </w:rPr>
            </w:pPr>
            <w:r w:rsidRPr="00360CD9">
              <w:rPr>
                <w:color w:val="000000"/>
                <w:sz w:val="20"/>
                <w:szCs w:val="20"/>
              </w:rPr>
              <w:t>0150101230</w:t>
            </w:r>
          </w:p>
        </w:tc>
        <w:tc>
          <w:tcPr>
            <w:tcW w:w="374" w:type="pct"/>
            <w:tcBorders>
              <w:top w:val="nil"/>
              <w:left w:val="nil"/>
              <w:bottom w:val="single" w:sz="4" w:space="0" w:color="000000"/>
              <w:right w:val="single" w:sz="4" w:space="0" w:color="000000"/>
            </w:tcBorders>
            <w:shd w:val="clear" w:color="auto" w:fill="auto"/>
            <w:noWrap/>
            <w:hideMark/>
          </w:tcPr>
          <w:p w14:paraId="1580C405"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07ECB7C8"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F531D78" w14:textId="77777777" w:rsidR="000C4CBC" w:rsidRPr="00360CD9" w:rsidRDefault="000C4CBC" w:rsidP="000C4CBC">
            <w:pPr>
              <w:jc w:val="right"/>
              <w:rPr>
                <w:color w:val="000000"/>
                <w:sz w:val="20"/>
                <w:szCs w:val="20"/>
              </w:rPr>
            </w:pPr>
            <w:r w:rsidRPr="00360CD9">
              <w:rPr>
                <w:color w:val="000000"/>
                <w:sz w:val="20"/>
                <w:szCs w:val="20"/>
              </w:rPr>
              <w:t>2 606,03600</w:t>
            </w:r>
          </w:p>
        </w:tc>
        <w:tc>
          <w:tcPr>
            <w:tcW w:w="671" w:type="pct"/>
            <w:tcBorders>
              <w:top w:val="nil"/>
              <w:left w:val="nil"/>
              <w:bottom w:val="single" w:sz="4" w:space="0" w:color="000000"/>
              <w:right w:val="single" w:sz="4" w:space="0" w:color="000000"/>
            </w:tcBorders>
            <w:shd w:val="clear" w:color="auto" w:fill="auto"/>
            <w:noWrap/>
            <w:hideMark/>
          </w:tcPr>
          <w:p w14:paraId="529E45B5" w14:textId="77777777" w:rsidR="000C4CBC" w:rsidRPr="00360CD9" w:rsidRDefault="000C4CBC" w:rsidP="000C4CBC">
            <w:pPr>
              <w:jc w:val="right"/>
              <w:rPr>
                <w:color w:val="000000"/>
                <w:sz w:val="20"/>
                <w:szCs w:val="20"/>
              </w:rPr>
            </w:pPr>
            <w:r w:rsidRPr="00360CD9">
              <w:rPr>
                <w:color w:val="000000"/>
                <w:sz w:val="20"/>
                <w:szCs w:val="20"/>
              </w:rPr>
              <w:t>2 907,50000</w:t>
            </w:r>
          </w:p>
        </w:tc>
        <w:tc>
          <w:tcPr>
            <w:tcW w:w="671" w:type="pct"/>
            <w:tcBorders>
              <w:top w:val="nil"/>
              <w:left w:val="nil"/>
              <w:bottom w:val="single" w:sz="4" w:space="0" w:color="000000"/>
              <w:right w:val="single" w:sz="4" w:space="0" w:color="000000"/>
            </w:tcBorders>
            <w:shd w:val="clear" w:color="auto" w:fill="auto"/>
            <w:noWrap/>
            <w:hideMark/>
          </w:tcPr>
          <w:p w14:paraId="1CE504AD" w14:textId="77777777" w:rsidR="000C4CBC" w:rsidRPr="00360CD9" w:rsidRDefault="000C4CBC" w:rsidP="000C4CBC">
            <w:pPr>
              <w:jc w:val="right"/>
              <w:rPr>
                <w:color w:val="000000"/>
                <w:sz w:val="20"/>
                <w:szCs w:val="20"/>
              </w:rPr>
            </w:pPr>
            <w:r w:rsidRPr="00360CD9">
              <w:rPr>
                <w:color w:val="000000"/>
                <w:sz w:val="20"/>
                <w:szCs w:val="20"/>
              </w:rPr>
              <w:t>2 907,50000</w:t>
            </w:r>
          </w:p>
        </w:tc>
      </w:tr>
      <w:tr w:rsidR="000C4CBC" w:rsidRPr="00360CD9" w14:paraId="3E58EA3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2968DA"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групп хозяйственного обслуживания и финансового, методического сопровождения</w:t>
            </w:r>
          </w:p>
        </w:tc>
        <w:tc>
          <w:tcPr>
            <w:tcW w:w="677" w:type="pct"/>
            <w:tcBorders>
              <w:top w:val="nil"/>
              <w:left w:val="nil"/>
              <w:bottom w:val="single" w:sz="4" w:space="0" w:color="000000"/>
              <w:right w:val="single" w:sz="4" w:space="0" w:color="000000"/>
            </w:tcBorders>
            <w:shd w:val="clear" w:color="auto" w:fill="auto"/>
            <w:noWrap/>
            <w:hideMark/>
          </w:tcPr>
          <w:p w14:paraId="2DA8708D" w14:textId="77777777" w:rsidR="000C4CBC" w:rsidRPr="00360CD9" w:rsidRDefault="000C4CBC" w:rsidP="000C4CBC">
            <w:pPr>
              <w:jc w:val="center"/>
              <w:rPr>
                <w:color w:val="000000"/>
                <w:sz w:val="20"/>
                <w:szCs w:val="20"/>
              </w:rPr>
            </w:pPr>
            <w:r w:rsidRPr="00360CD9">
              <w:rPr>
                <w:color w:val="000000"/>
                <w:sz w:val="20"/>
                <w:szCs w:val="20"/>
              </w:rPr>
              <w:t>0150101350</w:t>
            </w:r>
          </w:p>
        </w:tc>
        <w:tc>
          <w:tcPr>
            <w:tcW w:w="374" w:type="pct"/>
            <w:tcBorders>
              <w:top w:val="nil"/>
              <w:left w:val="nil"/>
              <w:bottom w:val="single" w:sz="4" w:space="0" w:color="000000"/>
              <w:right w:val="single" w:sz="4" w:space="0" w:color="000000"/>
            </w:tcBorders>
            <w:shd w:val="clear" w:color="auto" w:fill="auto"/>
            <w:noWrap/>
            <w:hideMark/>
          </w:tcPr>
          <w:p w14:paraId="31F2A6B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4F29DF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AA3AEC8" w14:textId="77777777" w:rsidR="000C4CBC" w:rsidRPr="00360CD9" w:rsidRDefault="000C4CBC" w:rsidP="000C4CBC">
            <w:pPr>
              <w:jc w:val="right"/>
              <w:rPr>
                <w:color w:val="000000"/>
                <w:sz w:val="20"/>
                <w:szCs w:val="20"/>
              </w:rPr>
            </w:pPr>
            <w:r w:rsidRPr="00360CD9">
              <w:rPr>
                <w:color w:val="000000"/>
                <w:sz w:val="20"/>
                <w:szCs w:val="20"/>
              </w:rPr>
              <w:t>6 143,80000</w:t>
            </w:r>
          </w:p>
        </w:tc>
        <w:tc>
          <w:tcPr>
            <w:tcW w:w="671" w:type="pct"/>
            <w:tcBorders>
              <w:top w:val="nil"/>
              <w:left w:val="nil"/>
              <w:bottom w:val="single" w:sz="4" w:space="0" w:color="000000"/>
              <w:right w:val="single" w:sz="4" w:space="0" w:color="000000"/>
            </w:tcBorders>
            <w:shd w:val="clear" w:color="auto" w:fill="auto"/>
            <w:noWrap/>
            <w:hideMark/>
          </w:tcPr>
          <w:p w14:paraId="6474E726" w14:textId="77777777" w:rsidR="000C4CBC" w:rsidRPr="00360CD9" w:rsidRDefault="000C4CBC" w:rsidP="000C4CBC">
            <w:pPr>
              <w:jc w:val="right"/>
              <w:rPr>
                <w:color w:val="000000"/>
                <w:sz w:val="20"/>
                <w:szCs w:val="20"/>
              </w:rPr>
            </w:pPr>
            <w:r w:rsidRPr="00360CD9">
              <w:rPr>
                <w:color w:val="000000"/>
                <w:sz w:val="20"/>
                <w:szCs w:val="20"/>
              </w:rPr>
              <w:t>6 256,40000</w:t>
            </w:r>
          </w:p>
        </w:tc>
        <w:tc>
          <w:tcPr>
            <w:tcW w:w="671" w:type="pct"/>
            <w:tcBorders>
              <w:top w:val="nil"/>
              <w:left w:val="nil"/>
              <w:bottom w:val="single" w:sz="4" w:space="0" w:color="000000"/>
              <w:right w:val="single" w:sz="4" w:space="0" w:color="000000"/>
            </w:tcBorders>
            <w:shd w:val="clear" w:color="auto" w:fill="auto"/>
            <w:noWrap/>
            <w:hideMark/>
          </w:tcPr>
          <w:p w14:paraId="73D49B5B"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7294499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1F33D9"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C14F82D" w14:textId="77777777" w:rsidR="000C4CBC" w:rsidRPr="00360CD9" w:rsidRDefault="000C4CBC" w:rsidP="000C4CBC">
            <w:pPr>
              <w:jc w:val="center"/>
              <w:rPr>
                <w:color w:val="000000"/>
                <w:sz w:val="20"/>
                <w:szCs w:val="20"/>
              </w:rPr>
            </w:pPr>
            <w:r w:rsidRPr="00360CD9">
              <w:rPr>
                <w:color w:val="000000"/>
                <w:sz w:val="20"/>
                <w:szCs w:val="20"/>
              </w:rPr>
              <w:t>0150101350</w:t>
            </w:r>
          </w:p>
        </w:tc>
        <w:tc>
          <w:tcPr>
            <w:tcW w:w="374" w:type="pct"/>
            <w:tcBorders>
              <w:top w:val="nil"/>
              <w:left w:val="nil"/>
              <w:bottom w:val="single" w:sz="4" w:space="0" w:color="000000"/>
              <w:right w:val="single" w:sz="4" w:space="0" w:color="000000"/>
            </w:tcBorders>
            <w:shd w:val="clear" w:color="auto" w:fill="auto"/>
            <w:noWrap/>
            <w:hideMark/>
          </w:tcPr>
          <w:p w14:paraId="7B81C95C"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D16C7B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F92DC5" w14:textId="77777777" w:rsidR="000C4CBC" w:rsidRPr="00360CD9" w:rsidRDefault="000C4CBC" w:rsidP="000C4CBC">
            <w:pPr>
              <w:jc w:val="right"/>
              <w:rPr>
                <w:color w:val="000000"/>
                <w:sz w:val="20"/>
                <w:szCs w:val="20"/>
              </w:rPr>
            </w:pPr>
            <w:r w:rsidRPr="00360CD9">
              <w:rPr>
                <w:color w:val="000000"/>
                <w:sz w:val="20"/>
                <w:szCs w:val="20"/>
              </w:rPr>
              <w:t>6 143,80000</w:t>
            </w:r>
          </w:p>
        </w:tc>
        <w:tc>
          <w:tcPr>
            <w:tcW w:w="671" w:type="pct"/>
            <w:tcBorders>
              <w:top w:val="nil"/>
              <w:left w:val="nil"/>
              <w:bottom w:val="single" w:sz="4" w:space="0" w:color="000000"/>
              <w:right w:val="single" w:sz="4" w:space="0" w:color="000000"/>
            </w:tcBorders>
            <w:shd w:val="clear" w:color="auto" w:fill="auto"/>
            <w:noWrap/>
            <w:hideMark/>
          </w:tcPr>
          <w:p w14:paraId="4B5DBA6E" w14:textId="77777777" w:rsidR="000C4CBC" w:rsidRPr="00360CD9" w:rsidRDefault="000C4CBC" w:rsidP="000C4CBC">
            <w:pPr>
              <w:jc w:val="right"/>
              <w:rPr>
                <w:color w:val="000000"/>
                <w:sz w:val="20"/>
                <w:szCs w:val="20"/>
              </w:rPr>
            </w:pPr>
            <w:r w:rsidRPr="00360CD9">
              <w:rPr>
                <w:color w:val="000000"/>
                <w:sz w:val="20"/>
                <w:szCs w:val="20"/>
              </w:rPr>
              <w:t>6 256,40000</w:t>
            </w:r>
          </w:p>
        </w:tc>
        <w:tc>
          <w:tcPr>
            <w:tcW w:w="671" w:type="pct"/>
            <w:tcBorders>
              <w:top w:val="nil"/>
              <w:left w:val="nil"/>
              <w:bottom w:val="single" w:sz="4" w:space="0" w:color="000000"/>
              <w:right w:val="single" w:sz="4" w:space="0" w:color="000000"/>
            </w:tcBorders>
            <w:shd w:val="clear" w:color="auto" w:fill="auto"/>
            <w:noWrap/>
            <w:hideMark/>
          </w:tcPr>
          <w:p w14:paraId="65C5DBF6"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2F5DC8D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D78B1B"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11006AA5" w14:textId="77777777" w:rsidR="000C4CBC" w:rsidRPr="00360CD9" w:rsidRDefault="000C4CBC" w:rsidP="000C4CBC">
            <w:pPr>
              <w:jc w:val="center"/>
              <w:rPr>
                <w:color w:val="000000"/>
                <w:sz w:val="20"/>
                <w:szCs w:val="20"/>
              </w:rPr>
            </w:pPr>
            <w:r w:rsidRPr="00360CD9">
              <w:rPr>
                <w:color w:val="000000"/>
                <w:sz w:val="20"/>
                <w:szCs w:val="20"/>
              </w:rPr>
              <w:t>0150101350</w:t>
            </w:r>
          </w:p>
        </w:tc>
        <w:tc>
          <w:tcPr>
            <w:tcW w:w="374" w:type="pct"/>
            <w:tcBorders>
              <w:top w:val="nil"/>
              <w:left w:val="nil"/>
              <w:bottom w:val="single" w:sz="4" w:space="0" w:color="000000"/>
              <w:right w:val="single" w:sz="4" w:space="0" w:color="000000"/>
            </w:tcBorders>
            <w:shd w:val="clear" w:color="auto" w:fill="auto"/>
            <w:noWrap/>
            <w:hideMark/>
          </w:tcPr>
          <w:p w14:paraId="5807FBA1"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454D387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E7BF310" w14:textId="77777777" w:rsidR="000C4CBC" w:rsidRPr="00360CD9" w:rsidRDefault="000C4CBC" w:rsidP="000C4CBC">
            <w:pPr>
              <w:jc w:val="right"/>
              <w:rPr>
                <w:color w:val="000000"/>
                <w:sz w:val="20"/>
                <w:szCs w:val="20"/>
              </w:rPr>
            </w:pPr>
            <w:r w:rsidRPr="00360CD9">
              <w:rPr>
                <w:color w:val="000000"/>
                <w:sz w:val="20"/>
                <w:szCs w:val="20"/>
              </w:rPr>
              <w:t>6 143,80000</w:t>
            </w:r>
          </w:p>
        </w:tc>
        <w:tc>
          <w:tcPr>
            <w:tcW w:w="671" w:type="pct"/>
            <w:tcBorders>
              <w:top w:val="nil"/>
              <w:left w:val="nil"/>
              <w:bottom w:val="single" w:sz="4" w:space="0" w:color="000000"/>
              <w:right w:val="single" w:sz="4" w:space="0" w:color="000000"/>
            </w:tcBorders>
            <w:shd w:val="clear" w:color="auto" w:fill="auto"/>
            <w:noWrap/>
            <w:hideMark/>
          </w:tcPr>
          <w:p w14:paraId="342891BE" w14:textId="77777777" w:rsidR="000C4CBC" w:rsidRPr="00360CD9" w:rsidRDefault="000C4CBC" w:rsidP="000C4CBC">
            <w:pPr>
              <w:jc w:val="right"/>
              <w:rPr>
                <w:color w:val="000000"/>
                <w:sz w:val="20"/>
                <w:szCs w:val="20"/>
              </w:rPr>
            </w:pPr>
            <w:r w:rsidRPr="00360CD9">
              <w:rPr>
                <w:color w:val="000000"/>
                <w:sz w:val="20"/>
                <w:szCs w:val="20"/>
              </w:rPr>
              <w:t>6 256,40000</w:t>
            </w:r>
          </w:p>
        </w:tc>
        <w:tc>
          <w:tcPr>
            <w:tcW w:w="671" w:type="pct"/>
            <w:tcBorders>
              <w:top w:val="nil"/>
              <w:left w:val="nil"/>
              <w:bottom w:val="single" w:sz="4" w:space="0" w:color="000000"/>
              <w:right w:val="single" w:sz="4" w:space="0" w:color="000000"/>
            </w:tcBorders>
            <w:shd w:val="clear" w:color="auto" w:fill="auto"/>
            <w:noWrap/>
            <w:hideMark/>
          </w:tcPr>
          <w:p w14:paraId="136BF334"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36EA7F3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EDB2D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8F3F0A7" w14:textId="77777777" w:rsidR="000C4CBC" w:rsidRPr="00360CD9" w:rsidRDefault="000C4CBC" w:rsidP="000C4CBC">
            <w:pPr>
              <w:jc w:val="center"/>
              <w:rPr>
                <w:color w:val="000000"/>
                <w:sz w:val="20"/>
                <w:szCs w:val="20"/>
              </w:rPr>
            </w:pPr>
            <w:r w:rsidRPr="00360CD9">
              <w:rPr>
                <w:color w:val="000000"/>
                <w:sz w:val="20"/>
                <w:szCs w:val="20"/>
              </w:rPr>
              <w:t>0150101350</w:t>
            </w:r>
          </w:p>
        </w:tc>
        <w:tc>
          <w:tcPr>
            <w:tcW w:w="374" w:type="pct"/>
            <w:tcBorders>
              <w:top w:val="nil"/>
              <w:left w:val="nil"/>
              <w:bottom w:val="single" w:sz="4" w:space="0" w:color="000000"/>
              <w:right w:val="single" w:sz="4" w:space="0" w:color="000000"/>
            </w:tcBorders>
            <w:shd w:val="clear" w:color="auto" w:fill="auto"/>
            <w:noWrap/>
            <w:hideMark/>
          </w:tcPr>
          <w:p w14:paraId="3163EFC4"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61F1F569"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A60BABA" w14:textId="77777777" w:rsidR="000C4CBC" w:rsidRPr="00360CD9" w:rsidRDefault="000C4CBC" w:rsidP="000C4CBC">
            <w:pPr>
              <w:jc w:val="right"/>
              <w:rPr>
                <w:color w:val="000000"/>
                <w:sz w:val="20"/>
                <w:szCs w:val="20"/>
              </w:rPr>
            </w:pPr>
            <w:r w:rsidRPr="00360CD9">
              <w:rPr>
                <w:color w:val="000000"/>
                <w:sz w:val="20"/>
                <w:szCs w:val="20"/>
              </w:rPr>
              <w:t>6 143,80000</w:t>
            </w:r>
          </w:p>
        </w:tc>
        <w:tc>
          <w:tcPr>
            <w:tcW w:w="671" w:type="pct"/>
            <w:tcBorders>
              <w:top w:val="nil"/>
              <w:left w:val="nil"/>
              <w:bottom w:val="single" w:sz="4" w:space="0" w:color="000000"/>
              <w:right w:val="single" w:sz="4" w:space="0" w:color="000000"/>
            </w:tcBorders>
            <w:shd w:val="clear" w:color="auto" w:fill="auto"/>
            <w:noWrap/>
            <w:hideMark/>
          </w:tcPr>
          <w:p w14:paraId="0BE83589" w14:textId="77777777" w:rsidR="000C4CBC" w:rsidRPr="00360CD9" w:rsidRDefault="000C4CBC" w:rsidP="000C4CBC">
            <w:pPr>
              <w:jc w:val="right"/>
              <w:rPr>
                <w:color w:val="000000"/>
                <w:sz w:val="20"/>
                <w:szCs w:val="20"/>
              </w:rPr>
            </w:pPr>
            <w:r w:rsidRPr="00360CD9">
              <w:rPr>
                <w:color w:val="000000"/>
                <w:sz w:val="20"/>
                <w:szCs w:val="20"/>
              </w:rPr>
              <w:t>6 256,40000</w:t>
            </w:r>
          </w:p>
        </w:tc>
        <w:tc>
          <w:tcPr>
            <w:tcW w:w="671" w:type="pct"/>
            <w:tcBorders>
              <w:top w:val="nil"/>
              <w:left w:val="nil"/>
              <w:bottom w:val="single" w:sz="4" w:space="0" w:color="000000"/>
              <w:right w:val="single" w:sz="4" w:space="0" w:color="000000"/>
            </w:tcBorders>
            <w:shd w:val="clear" w:color="auto" w:fill="auto"/>
            <w:noWrap/>
            <w:hideMark/>
          </w:tcPr>
          <w:p w14:paraId="665A7294" w14:textId="77777777" w:rsidR="000C4CBC" w:rsidRPr="00360CD9" w:rsidRDefault="000C4CBC" w:rsidP="000C4CBC">
            <w:pPr>
              <w:jc w:val="right"/>
              <w:rPr>
                <w:color w:val="000000"/>
                <w:sz w:val="20"/>
                <w:szCs w:val="20"/>
              </w:rPr>
            </w:pPr>
            <w:r w:rsidRPr="00360CD9">
              <w:rPr>
                <w:color w:val="000000"/>
                <w:sz w:val="20"/>
                <w:szCs w:val="20"/>
              </w:rPr>
              <w:t>6 256,40000</w:t>
            </w:r>
          </w:p>
        </w:tc>
      </w:tr>
      <w:tr w:rsidR="000C4CBC" w:rsidRPr="00360CD9" w14:paraId="5D483DF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D204171" w14:textId="77777777" w:rsidR="000C4CBC" w:rsidRPr="00360CD9" w:rsidRDefault="000C4CBC" w:rsidP="000C4CBC">
            <w:pPr>
              <w:rPr>
                <w:color w:val="000000"/>
                <w:sz w:val="20"/>
                <w:szCs w:val="20"/>
              </w:rPr>
            </w:pPr>
            <w:r w:rsidRPr="00360CD9">
              <w:rPr>
                <w:color w:val="000000"/>
                <w:sz w:val="20"/>
                <w:szCs w:val="20"/>
              </w:rPr>
              <w:t xml:space="preserve"> Организация летнего отдыха детей и подростков</w:t>
            </w:r>
          </w:p>
        </w:tc>
        <w:tc>
          <w:tcPr>
            <w:tcW w:w="677" w:type="pct"/>
            <w:tcBorders>
              <w:top w:val="nil"/>
              <w:left w:val="nil"/>
              <w:bottom w:val="single" w:sz="4" w:space="0" w:color="000000"/>
              <w:right w:val="single" w:sz="4" w:space="0" w:color="000000"/>
            </w:tcBorders>
            <w:shd w:val="clear" w:color="auto" w:fill="auto"/>
            <w:noWrap/>
            <w:hideMark/>
          </w:tcPr>
          <w:p w14:paraId="397B76AD" w14:textId="77777777" w:rsidR="000C4CBC" w:rsidRPr="00360CD9" w:rsidRDefault="000C4CBC" w:rsidP="000C4CBC">
            <w:pPr>
              <w:jc w:val="center"/>
              <w:rPr>
                <w:color w:val="000000"/>
                <w:sz w:val="20"/>
                <w:szCs w:val="20"/>
              </w:rPr>
            </w:pPr>
            <w:r w:rsidRPr="00360CD9">
              <w:rPr>
                <w:color w:val="000000"/>
                <w:sz w:val="20"/>
                <w:szCs w:val="20"/>
              </w:rPr>
              <w:t>0150121140</w:t>
            </w:r>
          </w:p>
        </w:tc>
        <w:tc>
          <w:tcPr>
            <w:tcW w:w="374" w:type="pct"/>
            <w:tcBorders>
              <w:top w:val="nil"/>
              <w:left w:val="nil"/>
              <w:bottom w:val="single" w:sz="4" w:space="0" w:color="000000"/>
              <w:right w:val="single" w:sz="4" w:space="0" w:color="000000"/>
            </w:tcBorders>
            <w:shd w:val="clear" w:color="auto" w:fill="auto"/>
            <w:noWrap/>
            <w:hideMark/>
          </w:tcPr>
          <w:p w14:paraId="5084908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8A9886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AE28678" w14:textId="77777777" w:rsidR="000C4CBC" w:rsidRPr="00360CD9" w:rsidRDefault="000C4CBC" w:rsidP="000C4CBC">
            <w:pPr>
              <w:jc w:val="right"/>
              <w:rPr>
                <w:color w:val="000000"/>
                <w:sz w:val="20"/>
                <w:szCs w:val="20"/>
              </w:rPr>
            </w:pPr>
            <w:r w:rsidRPr="00360CD9">
              <w:rPr>
                <w:color w:val="000000"/>
                <w:sz w:val="20"/>
                <w:szCs w:val="20"/>
              </w:rPr>
              <w:t>1 004,18300</w:t>
            </w:r>
          </w:p>
        </w:tc>
        <w:tc>
          <w:tcPr>
            <w:tcW w:w="671" w:type="pct"/>
            <w:tcBorders>
              <w:top w:val="nil"/>
              <w:left w:val="nil"/>
              <w:bottom w:val="single" w:sz="4" w:space="0" w:color="000000"/>
              <w:right w:val="single" w:sz="4" w:space="0" w:color="000000"/>
            </w:tcBorders>
            <w:shd w:val="clear" w:color="auto" w:fill="auto"/>
            <w:noWrap/>
            <w:hideMark/>
          </w:tcPr>
          <w:p w14:paraId="0F4DAC7F" w14:textId="77777777" w:rsidR="000C4CBC" w:rsidRPr="00360CD9" w:rsidRDefault="000C4CBC" w:rsidP="000C4CBC">
            <w:pPr>
              <w:jc w:val="right"/>
              <w:rPr>
                <w:color w:val="000000"/>
                <w:sz w:val="20"/>
                <w:szCs w:val="20"/>
              </w:rPr>
            </w:pPr>
            <w:r w:rsidRPr="00360CD9">
              <w:rPr>
                <w:color w:val="000000"/>
                <w:sz w:val="20"/>
                <w:szCs w:val="20"/>
              </w:rPr>
              <w:t>743,30000</w:t>
            </w:r>
          </w:p>
        </w:tc>
        <w:tc>
          <w:tcPr>
            <w:tcW w:w="671" w:type="pct"/>
            <w:tcBorders>
              <w:top w:val="nil"/>
              <w:left w:val="nil"/>
              <w:bottom w:val="single" w:sz="4" w:space="0" w:color="000000"/>
              <w:right w:val="single" w:sz="4" w:space="0" w:color="000000"/>
            </w:tcBorders>
            <w:shd w:val="clear" w:color="auto" w:fill="auto"/>
            <w:noWrap/>
            <w:hideMark/>
          </w:tcPr>
          <w:p w14:paraId="31DF4434" w14:textId="77777777" w:rsidR="000C4CBC" w:rsidRPr="00360CD9" w:rsidRDefault="000C4CBC" w:rsidP="000C4CBC">
            <w:pPr>
              <w:jc w:val="right"/>
              <w:rPr>
                <w:color w:val="000000"/>
                <w:sz w:val="20"/>
                <w:szCs w:val="20"/>
              </w:rPr>
            </w:pPr>
            <w:r w:rsidRPr="00360CD9">
              <w:rPr>
                <w:color w:val="000000"/>
                <w:sz w:val="20"/>
                <w:szCs w:val="20"/>
              </w:rPr>
              <w:t>743,30000</w:t>
            </w:r>
          </w:p>
        </w:tc>
      </w:tr>
      <w:tr w:rsidR="000C4CBC" w:rsidRPr="00360CD9" w14:paraId="2E77849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77E9DC7"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F779BBC" w14:textId="77777777" w:rsidR="000C4CBC" w:rsidRPr="00360CD9" w:rsidRDefault="000C4CBC" w:rsidP="000C4CBC">
            <w:pPr>
              <w:jc w:val="center"/>
              <w:rPr>
                <w:color w:val="000000"/>
                <w:sz w:val="20"/>
                <w:szCs w:val="20"/>
              </w:rPr>
            </w:pPr>
            <w:r w:rsidRPr="00360CD9">
              <w:rPr>
                <w:color w:val="000000"/>
                <w:sz w:val="20"/>
                <w:szCs w:val="20"/>
              </w:rPr>
              <w:t>0150121140</w:t>
            </w:r>
          </w:p>
        </w:tc>
        <w:tc>
          <w:tcPr>
            <w:tcW w:w="374" w:type="pct"/>
            <w:tcBorders>
              <w:top w:val="nil"/>
              <w:left w:val="nil"/>
              <w:bottom w:val="single" w:sz="4" w:space="0" w:color="000000"/>
              <w:right w:val="single" w:sz="4" w:space="0" w:color="000000"/>
            </w:tcBorders>
            <w:shd w:val="clear" w:color="auto" w:fill="auto"/>
            <w:noWrap/>
            <w:hideMark/>
          </w:tcPr>
          <w:p w14:paraId="7A9E36DD"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22ABA5A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FE20AD" w14:textId="77777777" w:rsidR="000C4CBC" w:rsidRPr="00360CD9" w:rsidRDefault="000C4CBC" w:rsidP="000C4CBC">
            <w:pPr>
              <w:jc w:val="right"/>
              <w:rPr>
                <w:color w:val="000000"/>
                <w:sz w:val="20"/>
                <w:szCs w:val="20"/>
              </w:rPr>
            </w:pPr>
            <w:r w:rsidRPr="00360CD9">
              <w:rPr>
                <w:color w:val="000000"/>
                <w:sz w:val="20"/>
                <w:szCs w:val="20"/>
              </w:rPr>
              <w:t>1 004,18300</w:t>
            </w:r>
          </w:p>
        </w:tc>
        <w:tc>
          <w:tcPr>
            <w:tcW w:w="671" w:type="pct"/>
            <w:tcBorders>
              <w:top w:val="nil"/>
              <w:left w:val="nil"/>
              <w:bottom w:val="single" w:sz="4" w:space="0" w:color="000000"/>
              <w:right w:val="single" w:sz="4" w:space="0" w:color="000000"/>
            </w:tcBorders>
            <w:shd w:val="clear" w:color="auto" w:fill="auto"/>
            <w:noWrap/>
            <w:hideMark/>
          </w:tcPr>
          <w:p w14:paraId="09386B1C" w14:textId="77777777" w:rsidR="000C4CBC" w:rsidRPr="00360CD9" w:rsidRDefault="000C4CBC" w:rsidP="000C4CBC">
            <w:pPr>
              <w:jc w:val="right"/>
              <w:rPr>
                <w:color w:val="000000"/>
                <w:sz w:val="20"/>
                <w:szCs w:val="20"/>
              </w:rPr>
            </w:pPr>
            <w:r w:rsidRPr="00360CD9">
              <w:rPr>
                <w:color w:val="000000"/>
                <w:sz w:val="20"/>
                <w:szCs w:val="20"/>
              </w:rPr>
              <w:t>743,30000</w:t>
            </w:r>
          </w:p>
        </w:tc>
        <w:tc>
          <w:tcPr>
            <w:tcW w:w="671" w:type="pct"/>
            <w:tcBorders>
              <w:top w:val="nil"/>
              <w:left w:val="nil"/>
              <w:bottom w:val="single" w:sz="4" w:space="0" w:color="000000"/>
              <w:right w:val="single" w:sz="4" w:space="0" w:color="000000"/>
            </w:tcBorders>
            <w:shd w:val="clear" w:color="auto" w:fill="auto"/>
            <w:noWrap/>
            <w:hideMark/>
          </w:tcPr>
          <w:p w14:paraId="5471D7FA" w14:textId="77777777" w:rsidR="000C4CBC" w:rsidRPr="00360CD9" w:rsidRDefault="000C4CBC" w:rsidP="000C4CBC">
            <w:pPr>
              <w:jc w:val="right"/>
              <w:rPr>
                <w:color w:val="000000"/>
                <w:sz w:val="20"/>
                <w:szCs w:val="20"/>
              </w:rPr>
            </w:pPr>
            <w:r w:rsidRPr="00360CD9">
              <w:rPr>
                <w:color w:val="000000"/>
                <w:sz w:val="20"/>
                <w:szCs w:val="20"/>
              </w:rPr>
              <w:t>743,30000</w:t>
            </w:r>
          </w:p>
        </w:tc>
      </w:tr>
      <w:tr w:rsidR="000C4CBC" w:rsidRPr="00360CD9" w14:paraId="7F93FC7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273900"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0DC29729" w14:textId="77777777" w:rsidR="000C4CBC" w:rsidRPr="00360CD9" w:rsidRDefault="000C4CBC" w:rsidP="000C4CBC">
            <w:pPr>
              <w:jc w:val="center"/>
              <w:rPr>
                <w:color w:val="000000"/>
                <w:sz w:val="20"/>
                <w:szCs w:val="20"/>
              </w:rPr>
            </w:pPr>
            <w:r w:rsidRPr="00360CD9">
              <w:rPr>
                <w:color w:val="000000"/>
                <w:sz w:val="20"/>
                <w:szCs w:val="20"/>
              </w:rPr>
              <w:t>0150121140</w:t>
            </w:r>
          </w:p>
        </w:tc>
        <w:tc>
          <w:tcPr>
            <w:tcW w:w="374" w:type="pct"/>
            <w:tcBorders>
              <w:top w:val="nil"/>
              <w:left w:val="nil"/>
              <w:bottom w:val="single" w:sz="4" w:space="0" w:color="000000"/>
              <w:right w:val="single" w:sz="4" w:space="0" w:color="000000"/>
            </w:tcBorders>
            <w:shd w:val="clear" w:color="auto" w:fill="auto"/>
            <w:noWrap/>
            <w:hideMark/>
          </w:tcPr>
          <w:p w14:paraId="7D2DB16B"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5CFC588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DDC44E" w14:textId="77777777" w:rsidR="000C4CBC" w:rsidRPr="00360CD9" w:rsidRDefault="000C4CBC" w:rsidP="000C4CBC">
            <w:pPr>
              <w:jc w:val="right"/>
              <w:rPr>
                <w:color w:val="000000"/>
                <w:sz w:val="20"/>
                <w:szCs w:val="20"/>
              </w:rPr>
            </w:pPr>
            <w:r w:rsidRPr="00360CD9">
              <w:rPr>
                <w:color w:val="000000"/>
                <w:sz w:val="20"/>
                <w:szCs w:val="20"/>
              </w:rPr>
              <w:t>1 004,18300</w:t>
            </w:r>
          </w:p>
        </w:tc>
        <w:tc>
          <w:tcPr>
            <w:tcW w:w="671" w:type="pct"/>
            <w:tcBorders>
              <w:top w:val="nil"/>
              <w:left w:val="nil"/>
              <w:bottom w:val="single" w:sz="4" w:space="0" w:color="000000"/>
              <w:right w:val="single" w:sz="4" w:space="0" w:color="000000"/>
            </w:tcBorders>
            <w:shd w:val="clear" w:color="auto" w:fill="auto"/>
            <w:noWrap/>
            <w:hideMark/>
          </w:tcPr>
          <w:p w14:paraId="71C0CF2E" w14:textId="77777777" w:rsidR="000C4CBC" w:rsidRPr="00360CD9" w:rsidRDefault="000C4CBC" w:rsidP="000C4CBC">
            <w:pPr>
              <w:jc w:val="right"/>
              <w:rPr>
                <w:color w:val="000000"/>
                <w:sz w:val="20"/>
                <w:szCs w:val="20"/>
              </w:rPr>
            </w:pPr>
            <w:r w:rsidRPr="00360CD9">
              <w:rPr>
                <w:color w:val="000000"/>
                <w:sz w:val="20"/>
                <w:szCs w:val="20"/>
              </w:rPr>
              <w:t>743,30000</w:t>
            </w:r>
          </w:p>
        </w:tc>
        <w:tc>
          <w:tcPr>
            <w:tcW w:w="671" w:type="pct"/>
            <w:tcBorders>
              <w:top w:val="nil"/>
              <w:left w:val="nil"/>
              <w:bottom w:val="single" w:sz="4" w:space="0" w:color="000000"/>
              <w:right w:val="single" w:sz="4" w:space="0" w:color="000000"/>
            </w:tcBorders>
            <w:shd w:val="clear" w:color="auto" w:fill="auto"/>
            <w:noWrap/>
            <w:hideMark/>
          </w:tcPr>
          <w:p w14:paraId="0CD918AA" w14:textId="77777777" w:rsidR="000C4CBC" w:rsidRPr="00360CD9" w:rsidRDefault="000C4CBC" w:rsidP="000C4CBC">
            <w:pPr>
              <w:jc w:val="right"/>
              <w:rPr>
                <w:color w:val="000000"/>
                <w:sz w:val="20"/>
                <w:szCs w:val="20"/>
              </w:rPr>
            </w:pPr>
            <w:r w:rsidRPr="00360CD9">
              <w:rPr>
                <w:color w:val="000000"/>
                <w:sz w:val="20"/>
                <w:szCs w:val="20"/>
              </w:rPr>
              <w:t>743,30000</w:t>
            </w:r>
          </w:p>
        </w:tc>
      </w:tr>
      <w:tr w:rsidR="000C4CBC" w:rsidRPr="00360CD9" w14:paraId="38D9EEC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B491860"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677" w:type="pct"/>
            <w:tcBorders>
              <w:top w:val="nil"/>
              <w:left w:val="nil"/>
              <w:bottom w:val="single" w:sz="4" w:space="0" w:color="000000"/>
              <w:right w:val="single" w:sz="4" w:space="0" w:color="000000"/>
            </w:tcBorders>
            <w:shd w:val="clear" w:color="auto" w:fill="auto"/>
            <w:noWrap/>
            <w:hideMark/>
          </w:tcPr>
          <w:p w14:paraId="6E390F16" w14:textId="77777777" w:rsidR="000C4CBC" w:rsidRPr="00360CD9" w:rsidRDefault="000C4CBC" w:rsidP="000C4CBC">
            <w:pPr>
              <w:jc w:val="center"/>
              <w:rPr>
                <w:color w:val="000000"/>
                <w:sz w:val="20"/>
                <w:szCs w:val="20"/>
              </w:rPr>
            </w:pPr>
            <w:r w:rsidRPr="00360CD9">
              <w:rPr>
                <w:color w:val="000000"/>
                <w:sz w:val="20"/>
                <w:szCs w:val="20"/>
              </w:rPr>
              <w:t>0150121140</w:t>
            </w:r>
          </w:p>
        </w:tc>
        <w:tc>
          <w:tcPr>
            <w:tcW w:w="374" w:type="pct"/>
            <w:tcBorders>
              <w:top w:val="nil"/>
              <w:left w:val="nil"/>
              <w:bottom w:val="single" w:sz="4" w:space="0" w:color="000000"/>
              <w:right w:val="single" w:sz="4" w:space="0" w:color="000000"/>
            </w:tcBorders>
            <w:shd w:val="clear" w:color="auto" w:fill="auto"/>
            <w:noWrap/>
            <w:hideMark/>
          </w:tcPr>
          <w:p w14:paraId="1E04B4B5"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35954504" w14:textId="77777777" w:rsidR="000C4CBC" w:rsidRPr="00360CD9" w:rsidRDefault="000C4CBC" w:rsidP="000C4CBC">
            <w:pPr>
              <w:jc w:val="center"/>
              <w:rPr>
                <w:color w:val="000000"/>
                <w:sz w:val="20"/>
                <w:szCs w:val="20"/>
              </w:rPr>
            </w:pPr>
            <w:r w:rsidRPr="00360CD9">
              <w:rPr>
                <w:color w:val="000000"/>
                <w:sz w:val="20"/>
                <w:szCs w:val="20"/>
              </w:rPr>
              <w:t>320</w:t>
            </w:r>
          </w:p>
        </w:tc>
        <w:tc>
          <w:tcPr>
            <w:tcW w:w="671" w:type="pct"/>
            <w:tcBorders>
              <w:top w:val="nil"/>
              <w:left w:val="nil"/>
              <w:bottom w:val="single" w:sz="4" w:space="0" w:color="000000"/>
              <w:right w:val="single" w:sz="4" w:space="0" w:color="000000"/>
            </w:tcBorders>
            <w:shd w:val="clear" w:color="auto" w:fill="auto"/>
            <w:noWrap/>
            <w:hideMark/>
          </w:tcPr>
          <w:p w14:paraId="3A858C4F" w14:textId="77777777" w:rsidR="000C4CBC" w:rsidRPr="00360CD9" w:rsidRDefault="000C4CBC" w:rsidP="000C4CBC">
            <w:pPr>
              <w:jc w:val="right"/>
              <w:rPr>
                <w:color w:val="000000"/>
                <w:sz w:val="20"/>
                <w:szCs w:val="20"/>
              </w:rPr>
            </w:pPr>
            <w:r w:rsidRPr="00360CD9">
              <w:rPr>
                <w:color w:val="000000"/>
                <w:sz w:val="20"/>
                <w:szCs w:val="20"/>
              </w:rPr>
              <w:t>122,28300</w:t>
            </w:r>
          </w:p>
        </w:tc>
        <w:tc>
          <w:tcPr>
            <w:tcW w:w="671" w:type="pct"/>
            <w:tcBorders>
              <w:top w:val="nil"/>
              <w:left w:val="nil"/>
              <w:bottom w:val="single" w:sz="4" w:space="0" w:color="000000"/>
              <w:right w:val="single" w:sz="4" w:space="0" w:color="000000"/>
            </w:tcBorders>
            <w:shd w:val="clear" w:color="auto" w:fill="auto"/>
            <w:noWrap/>
            <w:hideMark/>
          </w:tcPr>
          <w:p w14:paraId="30649515" w14:textId="77777777" w:rsidR="000C4CBC" w:rsidRPr="00360CD9" w:rsidRDefault="000C4CBC" w:rsidP="000C4CBC">
            <w:pPr>
              <w:jc w:val="right"/>
              <w:rPr>
                <w:color w:val="000000"/>
                <w:sz w:val="20"/>
                <w:szCs w:val="20"/>
              </w:rPr>
            </w:pPr>
            <w:r w:rsidRPr="00360CD9">
              <w:rPr>
                <w:color w:val="000000"/>
                <w:sz w:val="20"/>
                <w:szCs w:val="20"/>
              </w:rPr>
              <w:t>104,07300</w:t>
            </w:r>
          </w:p>
        </w:tc>
        <w:tc>
          <w:tcPr>
            <w:tcW w:w="671" w:type="pct"/>
            <w:tcBorders>
              <w:top w:val="nil"/>
              <w:left w:val="nil"/>
              <w:bottom w:val="single" w:sz="4" w:space="0" w:color="000000"/>
              <w:right w:val="single" w:sz="4" w:space="0" w:color="000000"/>
            </w:tcBorders>
            <w:shd w:val="clear" w:color="auto" w:fill="auto"/>
            <w:noWrap/>
            <w:hideMark/>
          </w:tcPr>
          <w:p w14:paraId="1DB80D10" w14:textId="77777777" w:rsidR="000C4CBC" w:rsidRPr="00360CD9" w:rsidRDefault="000C4CBC" w:rsidP="000C4CBC">
            <w:pPr>
              <w:jc w:val="right"/>
              <w:rPr>
                <w:color w:val="000000"/>
                <w:sz w:val="20"/>
                <w:szCs w:val="20"/>
              </w:rPr>
            </w:pPr>
            <w:r w:rsidRPr="00360CD9">
              <w:rPr>
                <w:color w:val="000000"/>
                <w:sz w:val="20"/>
                <w:szCs w:val="20"/>
              </w:rPr>
              <w:t>104,07300</w:t>
            </w:r>
          </w:p>
        </w:tc>
      </w:tr>
      <w:tr w:rsidR="000C4CBC" w:rsidRPr="00360CD9" w14:paraId="3415902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A9816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0D6796D" w14:textId="77777777" w:rsidR="000C4CBC" w:rsidRPr="00360CD9" w:rsidRDefault="000C4CBC" w:rsidP="000C4CBC">
            <w:pPr>
              <w:jc w:val="center"/>
              <w:rPr>
                <w:color w:val="000000"/>
                <w:sz w:val="20"/>
                <w:szCs w:val="20"/>
              </w:rPr>
            </w:pPr>
            <w:r w:rsidRPr="00360CD9">
              <w:rPr>
                <w:color w:val="000000"/>
                <w:sz w:val="20"/>
                <w:szCs w:val="20"/>
              </w:rPr>
              <w:t>0150121140</w:t>
            </w:r>
          </w:p>
        </w:tc>
        <w:tc>
          <w:tcPr>
            <w:tcW w:w="374" w:type="pct"/>
            <w:tcBorders>
              <w:top w:val="nil"/>
              <w:left w:val="nil"/>
              <w:bottom w:val="single" w:sz="4" w:space="0" w:color="000000"/>
              <w:right w:val="single" w:sz="4" w:space="0" w:color="000000"/>
            </w:tcBorders>
            <w:shd w:val="clear" w:color="auto" w:fill="auto"/>
            <w:noWrap/>
            <w:hideMark/>
          </w:tcPr>
          <w:p w14:paraId="4EFD3419"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62C47354"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5894BF6" w14:textId="77777777" w:rsidR="000C4CBC" w:rsidRPr="00360CD9" w:rsidRDefault="000C4CBC" w:rsidP="000C4CBC">
            <w:pPr>
              <w:jc w:val="right"/>
              <w:rPr>
                <w:color w:val="000000"/>
                <w:sz w:val="20"/>
                <w:szCs w:val="20"/>
              </w:rPr>
            </w:pPr>
            <w:r w:rsidRPr="00360CD9">
              <w:rPr>
                <w:color w:val="000000"/>
                <w:sz w:val="20"/>
                <w:szCs w:val="20"/>
              </w:rPr>
              <w:t>881,90000</w:t>
            </w:r>
          </w:p>
        </w:tc>
        <w:tc>
          <w:tcPr>
            <w:tcW w:w="671" w:type="pct"/>
            <w:tcBorders>
              <w:top w:val="nil"/>
              <w:left w:val="nil"/>
              <w:bottom w:val="single" w:sz="4" w:space="0" w:color="000000"/>
              <w:right w:val="single" w:sz="4" w:space="0" w:color="000000"/>
            </w:tcBorders>
            <w:shd w:val="clear" w:color="auto" w:fill="auto"/>
            <w:noWrap/>
            <w:hideMark/>
          </w:tcPr>
          <w:p w14:paraId="1F33EC2B" w14:textId="77777777" w:rsidR="000C4CBC" w:rsidRPr="00360CD9" w:rsidRDefault="000C4CBC" w:rsidP="000C4CBC">
            <w:pPr>
              <w:jc w:val="right"/>
              <w:rPr>
                <w:color w:val="000000"/>
                <w:sz w:val="20"/>
                <w:szCs w:val="20"/>
              </w:rPr>
            </w:pPr>
            <w:r w:rsidRPr="00360CD9">
              <w:rPr>
                <w:color w:val="000000"/>
                <w:sz w:val="20"/>
                <w:szCs w:val="20"/>
              </w:rPr>
              <w:t>639,22700</w:t>
            </w:r>
          </w:p>
        </w:tc>
        <w:tc>
          <w:tcPr>
            <w:tcW w:w="671" w:type="pct"/>
            <w:tcBorders>
              <w:top w:val="nil"/>
              <w:left w:val="nil"/>
              <w:bottom w:val="single" w:sz="4" w:space="0" w:color="000000"/>
              <w:right w:val="single" w:sz="4" w:space="0" w:color="000000"/>
            </w:tcBorders>
            <w:shd w:val="clear" w:color="auto" w:fill="auto"/>
            <w:noWrap/>
            <w:hideMark/>
          </w:tcPr>
          <w:p w14:paraId="25F7F242" w14:textId="77777777" w:rsidR="000C4CBC" w:rsidRPr="00360CD9" w:rsidRDefault="000C4CBC" w:rsidP="000C4CBC">
            <w:pPr>
              <w:jc w:val="right"/>
              <w:rPr>
                <w:color w:val="000000"/>
                <w:sz w:val="20"/>
                <w:szCs w:val="20"/>
              </w:rPr>
            </w:pPr>
            <w:r w:rsidRPr="00360CD9">
              <w:rPr>
                <w:color w:val="000000"/>
                <w:sz w:val="20"/>
                <w:szCs w:val="20"/>
              </w:rPr>
              <w:t>639,22700</w:t>
            </w:r>
          </w:p>
        </w:tc>
      </w:tr>
      <w:tr w:rsidR="000C4CBC" w:rsidRPr="00360CD9" w14:paraId="093EFEC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477777"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677" w:type="pct"/>
            <w:tcBorders>
              <w:top w:val="nil"/>
              <w:left w:val="nil"/>
              <w:bottom w:val="single" w:sz="4" w:space="0" w:color="000000"/>
              <w:right w:val="single" w:sz="4" w:space="0" w:color="000000"/>
            </w:tcBorders>
            <w:shd w:val="clear" w:color="auto" w:fill="auto"/>
            <w:noWrap/>
            <w:hideMark/>
          </w:tcPr>
          <w:p w14:paraId="62BEE785" w14:textId="77777777" w:rsidR="000C4CBC" w:rsidRPr="00360CD9" w:rsidRDefault="000C4CBC" w:rsidP="000C4CBC">
            <w:pPr>
              <w:jc w:val="center"/>
              <w:rPr>
                <w:color w:val="000000"/>
                <w:sz w:val="20"/>
                <w:szCs w:val="20"/>
              </w:rPr>
            </w:pPr>
            <w:r w:rsidRPr="00360CD9">
              <w:rPr>
                <w:color w:val="000000"/>
                <w:sz w:val="20"/>
                <w:szCs w:val="20"/>
              </w:rPr>
              <w:t>0150171410</w:t>
            </w:r>
          </w:p>
        </w:tc>
        <w:tc>
          <w:tcPr>
            <w:tcW w:w="374" w:type="pct"/>
            <w:tcBorders>
              <w:top w:val="nil"/>
              <w:left w:val="nil"/>
              <w:bottom w:val="single" w:sz="4" w:space="0" w:color="000000"/>
              <w:right w:val="single" w:sz="4" w:space="0" w:color="000000"/>
            </w:tcBorders>
            <w:shd w:val="clear" w:color="auto" w:fill="auto"/>
            <w:noWrap/>
            <w:hideMark/>
          </w:tcPr>
          <w:p w14:paraId="50C4CA9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89D8EB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F79370F" w14:textId="77777777" w:rsidR="000C4CBC" w:rsidRPr="00360CD9" w:rsidRDefault="000C4CBC" w:rsidP="000C4CBC">
            <w:pPr>
              <w:jc w:val="right"/>
              <w:rPr>
                <w:color w:val="000000"/>
                <w:sz w:val="20"/>
                <w:szCs w:val="20"/>
              </w:rPr>
            </w:pPr>
            <w:r w:rsidRPr="00360CD9">
              <w:rPr>
                <w:color w:val="000000"/>
                <w:sz w:val="20"/>
                <w:szCs w:val="20"/>
              </w:rPr>
              <w:t>204,70000</w:t>
            </w:r>
          </w:p>
        </w:tc>
        <w:tc>
          <w:tcPr>
            <w:tcW w:w="671" w:type="pct"/>
            <w:tcBorders>
              <w:top w:val="nil"/>
              <w:left w:val="nil"/>
              <w:bottom w:val="single" w:sz="4" w:space="0" w:color="000000"/>
              <w:right w:val="single" w:sz="4" w:space="0" w:color="000000"/>
            </w:tcBorders>
            <w:shd w:val="clear" w:color="auto" w:fill="auto"/>
            <w:noWrap/>
            <w:hideMark/>
          </w:tcPr>
          <w:p w14:paraId="28420AD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8A6FC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FAA0C6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BFF77F"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F86A49E" w14:textId="77777777" w:rsidR="000C4CBC" w:rsidRPr="00360CD9" w:rsidRDefault="000C4CBC" w:rsidP="000C4CBC">
            <w:pPr>
              <w:jc w:val="center"/>
              <w:rPr>
                <w:color w:val="000000"/>
                <w:sz w:val="20"/>
                <w:szCs w:val="20"/>
              </w:rPr>
            </w:pPr>
            <w:r w:rsidRPr="00360CD9">
              <w:rPr>
                <w:color w:val="000000"/>
                <w:sz w:val="20"/>
                <w:szCs w:val="20"/>
              </w:rPr>
              <w:t>0150171410</w:t>
            </w:r>
          </w:p>
        </w:tc>
        <w:tc>
          <w:tcPr>
            <w:tcW w:w="374" w:type="pct"/>
            <w:tcBorders>
              <w:top w:val="nil"/>
              <w:left w:val="nil"/>
              <w:bottom w:val="single" w:sz="4" w:space="0" w:color="000000"/>
              <w:right w:val="single" w:sz="4" w:space="0" w:color="000000"/>
            </w:tcBorders>
            <w:shd w:val="clear" w:color="auto" w:fill="auto"/>
            <w:noWrap/>
            <w:hideMark/>
          </w:tcPr>
          <w:p w14:paraId="1B66274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8FE900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8E7912B" w14:textId="77777777" w:rsidR="000C4CBC" w:rsidRPr="00360CD9" w:rsidRDefault="000C4CBC" w:rsidP="000C4CBC">
            <w:pPr>
              <w:jc w:val="right"/>
              <w:rPr>
                <w:color w:val="000000"/>
                <w:sz w:val="20"/>
                <w:szCs w:val="20"/>
              </w:rPr>
            </w:pPr>
            <w:r w:rsidRPr="00360CD9">
              <w:rPr>
                <w:color w:val="000000"/>
                <w:sz w:val="20"/>
                <w:szCs w:val="20"/>
              </w:rPr>
              <w:t>204,70000</w:t>
            </w:r>
          </w:p>
        </w:tc>
        <w:tc>
          <w:tcPr>
            <w:tcW w:w="671" w:type="pct"/>
            <w:tcBorders>
              <w:top w:val="nil"/>
              <w:left w:val="nil"/>
              <w:bottom w:val="single" w:sz="4" w:space="0" w:color="000000"/>
              <w:right w:val="single" w:sz="4" w:space="0" w:color="000000"/>
            </w:tcBorders>
            <w:shd w:val="clear" w:color="auto" w:fill="auto"/>
            <w:noWrap/>
            <w:hideMark/>
          </w:tcPr>
          <w:p w14:paraId="06B8DC7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CED88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E2069F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AB1A24"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3416DCE7" w14:textId="77777777" w:rsidR="000C4CBC" w:rsidRPr="00360CD9" w:rsidRDefault="000C4CBC" w:rsidP="000C4CBC">
            <w:pPr>
              <w:jc w:val="center"/>
              <w:rPr>
                <w:color w:val="000000"/>
                <w:sz w:val="20"/>
                <w:szCs w:val="20"/>
              </w:rPr>
            </w:pPr>
            <w:r w:rsidRPr="00360CD9">
              <w:rPr>
                <w:color w:val="000000"/>
                <w:sz w:val="20"/>
                <w:szCs w:val="20"/>
              </w:rPr>
              <w:t>0150171410</w:t>
            </w:r>
          </w:p>
        </w:tc>
        <w:tc>
          <w:tcPr>
            <w:tcW w:w="374" w:type="pct"/>
            <w:tcBorders>
              <w:top w:val="nil"/>
              <w:left w:val="nil"/>
              <w:bottom w:val="single" w:sz="4" w:space="0" w:color="000000"/>
              <w:right w:val="single" w:sz="4" w:space="0" w:color="000000"/>
            </w:tcBorders>
            <w:shd w:val="clear" w:color="auto" w:fill="auto"/>
            <w:noWrap/>
            <w:hideMark/>
          </w:tcPr>
          <w:p w14:paraId="6C254D47"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6E1281F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100325" w14:textId="77777777" w:rsidR="000C4CBC" w:rsidRPr="00360CD9" w:rsidRDefault="000C4CBC" w:rsidP="000C4CBC">
            <w:pPr>
              <w:jc w:val="right"/>
              <w:rPr>
                <w:color w:val="000000"/>
                <w:sz w:val="20"/>
                <w:szCs w:val="20"/>
              </w:rPr>
            </w:pPr>
            <w:r w:rsidRPr="00360CD9">
              <w:rPr>
                <w:color w:val="000000"/>
                <w:sz w:val="20"/>
                <w:szCs w:val="20"/>
              </w:rPr>
              <w:t>204,70000</w:t>
            </w:r>
          </w:p>
        </w:tc>
        <w:tc>
          <w:tcPr>
            <w:tcW w:w="671" w:type="pct"/>
            <w:tcBorders>
              <w:top w:val="nil"/>
              <w:left w:val="nil"/>
              <w:bottom w:val="single" w:sz="4" w:space="0" w:color="000000"/>
              <w:right w:val="single" w:sz="4" w:space="0" w:color="000000"/>
            </w:tcBorders>
            <w:shd w:val="clear" w:color="auto" w:fill="auto"/>
            <w:noWrap/>
            <w:hideMark/>
          </w:tcPr>
          <w:p w14:paraId="1C55816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7511F0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0F40C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C8E36C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6D8F292" w14:textId="77777777" w:rsidR="000C4CBC" w:rsidRPr="00360CD9" w:rsidRDefault="000C4CBC" w:rsidP="000C4CBC">
            <w:pPr>
              <w:jc w:val="center"/>
              <w:rPr>
                <w:color w:val="000000"/>
                <w:sz w:val="20"/>
                <w:szCs w:val="20"/>
              </w:rPr>
            </w:pPr>
            <w:r w:rsidRPr="00360CD9">
              <w:rPr>
                <w:color w:val="000000"/>
                <w:sz w:val="20"/>
                <w:szCs w:val="20"/>
              </w:rPr>
              <w:t>0150171410</w:t>
            </w:r>
          </w:p>
        </w:tc>
        <w:tc>
          <w:tcPr>
            <w:tcW w:w="374" w:type="pct"/>
            <w:tcBorders>
              <w:top w:val="nil"/>
              <w:left w:val="nil"/>
              <w:bottom w:val="single" w:sz="4" w:space="0" w:color="000000"/>
              <w:right w:val="single" w:sz="4" w:space="0" w:color="000000"/>
            </w:tcBorders>
            <w:shd w:val="clear" w:color="auto" w:fill="auto"/>
            <w:noWrap/>
            <w:hideMark/>
          </w:tcPr>
          <w:p w14:paraId="5BDEA94C"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0811B5C9"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A778616" w14:textId="77777777" w:rsidR="000C4CBC" w:rsidRPr="00360CD9" w:rsidRDefault="000C4CBC" w:rsidP="000C4CBC">
            <w:pPr>
              <w:jc w:val="right"/>
              <w:rPr>
                <w:color w:val="000000"/>
                <w:sz w:val="20"/>
                <w:szCs w:val="20"/>
              </w:rPr>
            </w:pPr>
            <w:r w:rsidRPr="00360CD9">
              <w:rPr>
                <w:color w:val="000000"/>
                <w:sz w:val="20"/>
                <w:szCs w:val="20"/>
              </w:rPr>
              <w:t>204,70000</w:t>
            </w:r>
          </w:p>
        </w:tc>
        <w:tc>
          <w:tcPr>
            <w:tcW w:w="671" w:type="pct"/>
            <w:tcBorders>
              <w:top w:val="nil"/>
              <w:left w:val="nil"/>
              <w:bottom w:val="single" w:sz="4" w:space="0" w:color="000000"/>
              <w:right w:val="single" w:sz="4" w:space="0" w:color="000000"/>
            </w:tcBorders>
            <w:shd w:val="clear" w:color="auto" w:fill="auto"/>
            <w:noWrap/>
            <w:hideMark/>
          </w:tcPr>
          <w:p w14:paraId="465FB7F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121142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DF05E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D353B54"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5E31FD53"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3ED0440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6CD8E9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6E4017C" w14:textId="77777777" w:rsidR="000C4CBC" w:rsidRPr="00360CD9" w:rsidRDefault="000C4CBC" w:rsidP="000C4CBC">
            <w:pPr>
              <w:jc w:val="right"/>
              <w:rPr>
                <w:color w:val="000000"/>
                <w:sz w:val="20"/>
                <w:szCs w:val="20"/>
              </w:rPr>
            </w:pPr>
            <w:r w:rsidRPr="00360CD9">
              <w:rPr>
                <w:color w:val="000000"/>
                <w:sz w:val="20"/>
                <w:szCs w:val="20"/>
              </w:rPr>
              <w:t>10 303,80000</w:t>
            </w:r>
          </w:p>
        </w:tc>
        <w:tc>
          <w:tcPr>
            <w:tcW w:w="671" w:type="pct"/>
            <w:tcBorders>
              <w:top w:val="nil"/>
              <w:left w:val="nil"/>
              <w:bottom w:val="single" w:sz="4" w:space="0" w:color="000000"/>
              <w:right w:val="single" w:sz="4" w:space="0" w:color="000000"/>
            </w:tcBorders>
            <w:shd w:val="clear" w:color="auto" w:fill="auto"/>
            <w:noWrap/>
            <w:hideMark/>
          </w:tcPr>
          <w:p w14:paraId="1419C898" w14:textId="77777777" w:rsidR="000C4CBC" w:rsidRPr="00360CD9" w:rsidRDefault="000C4CBC" w:rsidP="000C4CBC">
            <w:pPr>
              <w:jc w:val="right"/>
              <w:rPr>
                <w:color w:val="000000"/>
                <w:sz w:val="20"/>
                <w:szCs w:val="20"/>
              </w:rPr>
            </w:pPr>
            <w:r w:rsidRPr="00360CD9">
              <w:rPr>
                <w:color w:val="000000"/>
                <w:sz w:val="20"/>
                <w:szCs w:val="20"/>
              </w:rPr>
              <w:t>13 343,40000</w:t>
            </w:r>
          </w:p>
        </w:tc>
        <w:tc>
          <w:tcPr>
            <w:tcW w:w="671" w:type="pct"/>
            <w:tcBorders>
              <w:top w:val="nil"/>
              <w:left w:val="nil"/>
              <w:bottom w:val="single" w:sz="4" w:space="0" w:color="000000"/>
              <w:right w:val="single" w:sz="4" w:space="0" w:color="000000"/>
            </w:tcBorders>
            <w:shd w:val="clear" w:color="auto" w:fill="auto"/>
            <w:noWrap/>
            <w:hideMark/>
          </w:tcPr>
          <w:p w14:paraId="3C311AD4" w14:textId="77777777" w:rsidR="000C4CBC" w:rsidRPr="00360CD9" w:rsidRDefault="000C4CBC" w:rsidP="000C4CBC">
            <w:pPr>
              <w:jc w:val="right"/>
              <w:rPr>
                <w:color w:val="000000"/>
                <w:sz w:val="20"/>
                <w:szCs w:val="20"/>
              </w:rPr>
            </w:pPr>
            <w:r w:rsidRPr="00360CD9">
              <w:rPr>
                <w:color w:val="000000"/>
                <w:sz w:val="20"/>
                <w:szCs w:val="20"/>
              </w:rPr>
              <w:t>13 343,40000</w:t>
            </w:r>
          </w:p>
        </w:tc>
      </w:tr>
      <w:tr w:rsidR="000C4CBC" w:rsidRPr="00360CD9" w14:paraId="2B76A68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0F2C61E"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CA713C8"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30AEEA4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415E662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81E77E" w14:textId="77777777" w:rsidR="000C4CBC" w:rsidRPr="00360CD9" w:rsidRDefault="000C4CBC" w:rsidP="000C4CBC">
            <w:pPr>
              <w:jc w:val="right"/>
              <w:rPr>
                <w:color w:val="000000"/>
                <w:sz w:val="20"/>
                <w:szCs w:val="20"/>
              </w:rPr>
            </w:pPr>
            <w:r w:rsidRPr="00360CD9">
              <w:rPr>
                <w:color w:val="000000"/>
                <w:sz w:val="20"/>
                <w:szCs w:val="20"/>
              </w:rPr>
              <w:t>10 303,80000</w:t>
            </w:r>
          </w:p>
        </w:tc>
        <w:tc>
          <w:tcPr>
            <w:tcW w:w="671" w:type="pct"/>
            <w:tcBorders>
              <w:top w:val="nil"/>
              <w:left w:val="nil"/>
              <w:bottom w:val="single" w:sz="4" w:space="0" w:color="000000"/>
              <w:right w:val="single" w:sz="4" w:space="0" w:color="000000"/>
            </w:tcBorders>
            <w:shd w:val="clear" w:color="auto" w:fill="auto"/>
            <w:noWrap/>
            <w:hideMark/>
          </w:tcPr>
          <w:p w14:paraId="5B9ABA3E" w14:textId="77777777" w:rsidR="000C4CBC" w:rsidRPr="00360CD9" w:rsidRDefault="000C4CBC" w:rsidP="000C4CBC">
            <w:pPr>
              <w:jc w:val="right"/>
              <w:rPr>
                <w:color w:val="000000"/>
                <w:sz w:val="20"/>
                <w:szCs w:val="20"/>
              </w:rPr>
            </w:pPr>
            <w:r w:rsidRPr="00360CD9">
              <w:rPr>
                <w:color w:val="000000"/>
                <w:sz w:val="20"/>
                <w:szCs w:val="20"/>
              </w:rPr>
              <w:t>13 343,40000</w:t>
            </w:r>
          </w:p>
        </w:tc>
        <w:tc>
          <w:tcPr>
            <w:tcW w:w="671" w:type="pct"/>
            <w:tcBorders>
              <w:top w:val="nil"/>
              <w:left w:val="nil"/>
              <w:bottom w:val="single" w:sz="4" w:space="0" w:color="000000"/>
              <w:right w:val="single" w:sz="4" w:space="0" w:color="000000"/>
            </w:tcBorders>
            <w:shd w:val="clear" w:color="auto" w:fill="auto"/>
            <w:noWrap/>
            <w:hideMark/>
          </w:tcPr>
          <w:p w14:paraId="59E7C4D3" w14:textId="77777777" w:rsidR="000C4CBC" w:rsidRPr="00360CD9" w:rsidRDefault="000C4CBC" w:rsidP="000C4CBC">
            <w:pPr>
              <w:jc w:val="right"/>
              <w:rPr>
                <w:color w:val="000000"/>
                <w:sz w:val="20"/>
                <w:szCs w:val="20"/>
              </w:rPr>
            </w:pPr>
            <w:r w:rsidRPr="00360CD9">
              <w:rPr>
                <w:color w:val="000000"/>
                <w:sz w:val="20"/>
                <w:szCs w:val="20"/>
              </w:rPr>
              <w:t>13 343,40000</w:t>
            </w:r>
          </w:p>
        </w:tc>
      </w:tr>
      <w:tr w:rsidR="000C4CBC" w:rsidRPr="00360CD9" w14:paraId="7B78A68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DE39CC"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455BEA8D"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7241F9D7"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681A9D0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07BD95" w14:textId="77777777" w:rsidR="000C4CBC" w:rsidRPr="00360CD9" w:rsidRDefault="000C4CBC" w:rsidP="000C4CBC">
            <w:pPr>
              <w:jc w:val="right"/>
              <w:rPr>
                <w:color w:val="000000"/>
                <w:sz w:val="20"/>
                <w:szCs w:val="20"/>
              </w:rPr>
            </w:pPr>
            <w:r w:rsidRPr="00360CD9">
              <w:rPr>
                <w:color w:val="000000"/>
                <w:sz w:val="20"/>
                <w:szCs w:val="20"/>
              </w:rPr>
              <w:t>3 040,80000</w:t>
            </w:r>
          </w:p>
        </w:tc>
        <w:tc>
          <w:tcPr>
            <w:tcW w:w="671" w:type="pct"/>
            <w:tcBorders>
              <w:top w:val="nil"/>
              <w:left w:val="nil"/>
              <w:bottom w:val="single" w:sz="4" w:space="0" w:color="000000"/>
              <w:right w:val="single" w:sz="4" w:space="0" w:color="000000"/>
            </w:tcBorders>
            <w:shd w:val="clear" w:color="auto" w:fill="auto"/>
            <w:noWrap/>
            <w:hideMark/>
          </w:tcPr>
          <w:p w14:paraId="2400F05F" w14:textId="77777777" w:rsidR="000C4CBC" w:rsidRPr="00360CD9" w:rsidRDefault="000C4CBC" w:rsidP="000C4CBC">
            <w:pPr>
              <w:jc w:val="right"/>
              <w:rPr>
                <w:color w:val="000000"/>
                <w:sz w:val="20"/>
                <w:szCs w:val="20"/>
              </w:rPr>
            </w:pPr>
            <w:r w:rsidRPr="00360CD9">
              <w:rPr>
                <w:color w:val="000000"/>
                <w:sz w:val="20"/>
                <w:szCs w:val="20"/>
              </w:rPr>
              <w:t>3 912,40000</w:t>
            </w:r>
          </w:p>
        </w:tc>
        <w:tc>
          <w:tcPr>
            <w:tcW w:w="671" w:type="pct"/>
            <w:tcBorders>
              <w:top w:val="nil"/>
              <w:left w:val="nil"/>
              <w:bottom w:val="single" w:sz="4" w:space="0" w:color="000000"/>
              <w:right w:val="single" w:sz="4" w:space="0" w:color="000000"/>
            </w:tcBorders>
            <w:shd w:val="clear" w:color="auto" w:fill="auto"/>
            <w:noWrap/>
            <w:hideMark/>
          </w:tcPr>
          <w:p w14:paraId="53122DEC" w14:textId="77777777" w:rsidR="000C4CBC" w:rsidRPr="00360CD9" w:rsidRDefault="000C4CBC" w:rsidP="000C4CBC">
            <w:pPr>
              <w:jc w:val="right"/>
              <w:rPr>
                <w:color w:val="000000"/>
                <w:sz w:val="20"/>
                <w:szCs w:val="20"/>
              </w:rPr>
            </w:pPr>
            <w:r w:rsidRPr="00360CD9">
              <w:rPr>
                <w:color w:val="000000"/>
                <w:sz w:val="20"/>
                <w:szCs w:val="20"/>
              </w:rPr>
              <w:t>3 912,40000</w:t>
            </w:r>
          </w:p>
        </w:tc>
      </w:tr>
      <w:tr w:rsidR="000C4CBC" w:rsidRPr="00360CD9" w14:paraId="3C5C7BC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E99632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D7EC955"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43FE91C1"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182A64B8"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D66A4E3" w14:textId="77777777" w:rsidR="000C4CBC" w:rsidRPr="00360CD9" w:rsidRDefault="000C4CBC" w:rsidP="000C4CBC">
            <w:pPr>
              <w:jc w:val="right"/>
              <w:rPr>
                <w:color w:val="000000"/>
                <w:sz w:val="20"/>
                <w:szCs w:val="20"/>
              </w:rPr>
            </w:pPr>
            <w:r w:rsidRPr="00360CD9">
              <w:rPr>
                <w:color w:val="000000"/>
                <w:sz w:val="20"/>
                <w:szCs w:val="20"/>
              </w:rPr>
              <w:t>3 040,80000</w:t>
            </w:r>
          </w:p>
        </w:tc>
        <w:tc>
          <w:tcPr>
            <w:tcW w:w="671" w:type="pct"/>
            <w:tcBorders>
              <w:top w:val="nil"/>
              <w:left w:val="nil"/>
              <w:bottom w:val="single" w:sz="4" w:space="0" w:color="000000"/>
              <w:right w:val="single" w:sz="4" w:space="0" w:color="000000"/>
            </w:tcBorders>
            <w:shd w:val="clear" w:color="auto" w:fill="auto"/>
            <w:noWrap/>
            <w:hideMark/>
          </w:tcPr>
          <w:p w14:paraId="55D05B3A" w14:textId="77777777" w:rsidR="000C4CBC" w:rsidRPr="00360CD9" w:rsidRDefault="000C4CBC" w:rsidP="000C4CBC">
            <w:pPr>
              <w:jc w:val="right"/>
              <w:rPr>
                <w:color w:val="000000"/>
                <w:sz w:val="20"/>
                <w:szCs w:val="20"/>
              </w:rPr>
            </w:pPr>
            <w:r w:rsidRPr="00360CD9">
              <w:rPr>
                <w:color w:val="000000"/>
                <w:sz w:val="20"/>
                <w:szCs w:val="20"/>
              </w:rPr>
              <w:t>3 912,40000</w:t>
            </w:r>
          </w:p>
        </w:tc>
        <w:tc>
          <w:tcPr>
            <w:tcW w:w="671" w:type="pct"/>
            <w:tcBorders>
              <w:top w:val="nil"/>
              <w:left w:val="nil"/>
              <w:bottom w:val="single" w:sz="4" w:space="0" w:color="000000"/>
              <w:right w:val="single" w:sz="4" w:space="0" w:color="000000"/>
            </w:tcBorders>
            <w:shd w:val="clear" w:color="auto" w:fill="auto"/>
            <w:noWrap/>
            <w:hideMark/>
          </w:tcPr>
          <w:p w14:paraId="354893D7" w14:textId="77777777" w:rsidR="000C4CBC" w:rsidRPr="00360CD9" w:rsidRDefault="000C4CBC" w:rsidP="000C4CBC">
            <w:pPr>
              <w:jc w:val="right"/>
              <w:rPr>
                <w:color w:val="000000"/>
                <w:sz w:val="20"/>
                <w:szCs w:val="20"/>
              </w:rPr>
            </w:pPr>
            <w:r w:rsidRPr="00360CD9">
              <w:rPr>
                <w:color w:val="000000"/>
                <w:sz w:val="20"/>
                <w:szCs w:val="20"/>
              </w:rPr>
              <w:t>3 912,40000</w:t>
            </w:r>
          </w:p>
        </w:tc>
      </w:tr>
      <w:tr w:rsidR="000C4CBC" w:rsidRPr="00360CD9" w14:paraId="622B20E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05E8AC"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54BBE4BA"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47429008"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5F9C624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73937E" w14:textId="77777777" w:rsidR="000C4CBC" w:rsidRPr="00360CD9" w:rsidRDefault="000C4CBC" w:rsidP="000C4CBC">
            <w:pPr>
              <w:jc w:val="right"/>
              <w:rPr>
                <w:color w:val="000000"/>
                <w:sz w:val="20"/>
                <w:szCs w:val="20"/>
              </w:rPr>
            </w:pPr>
            <w:r w:rsidRPr="00360CD9">
              <w:rPr>
                <w:color w:val="000000"/>
                <w:sz w:val="20"/>
                <w:szCs w:val="20"/>
              </w:rPr>
              <w:t>5 222,00000</w:t>
            </w:r>
          </w:p>
        </w:tc>
        <w:tc>
          <w:tcPr>
            <w:tcW w:w="671" w:type="pct"/>
            <w:tcBorders>
              <w:top w:val="nil"/>
              <w:left w:val="nil"/>
              <w:bottom w:val="single" w:sz="4" w:space="0" w:color="000000"/>
              <w:right w:val="single" w:sz="4" w:space="0" w:color="000000"/>
            </w:tcBorders>
            <w:shd w:val="clear" w:color="auto" w:fill="auto"/>
            <w:noWrap/>
            <w:hideMark/>
          </w:tcPr>
          <w:p w14:paraId="25EDFDC0" w14:textId="77777777" w:rsidR="000C4CBC" w:rsidRPr="00360CD9" w:rsidRDefault="000C4CBC" w:rsidP="000C4CBC">
            <w:pPr>
              <w:jc w:val="right"/>
              <w:rPr>
                <w:color w:val="000000"/>
                <w:sz w:val="20"/>
                <w:szCs w:val="20"/>
              </w:rPr>
            </w:pPr>
            <w:r w:rsidRPr="00360CD9">
              <w:rPr>
                <w:color w:val="000000"/>
                <w:sz w:val="20"/>
                <w:szCs w:val="20"/>
              </w:rPr>
              <w:t>6 886,00000</w:t>
            </w:r>
          </w:p>
        </w:tc>
        <w:tc>
          <w:tcPr>
            <w:tcW w:w="671" w:type="pct"/>
            <w:tcBorders>
              <w:top w:val="nil"/>
              <w:left w:val="nil"/>
              <w:bottom w:val="single" w:sz="4" w:space="0" w:color="000000"/>
              <w:right w:val="single" w:sz="4" w:space="0" w:color="000000"/>
            </w:tcBorders>
            <w:shd w:val="clear" w:color="auto" w:fill="auto"/>
            <w:noWrap/>
            <w:hideMark/>
          </w:tcPr>
          <w:p w14:paraId="362C7256" w14:textId="77777777" w:rsidR="000C4CBC" w:rsidRPr="00360CD9" w:rsidRDefault="000C4CBC" w:rsidP="000C4CBC">
            <w:pPr>
              <w:jc w:val="right"/>
              <w:rPr>
                <w:color w:val="000000"/>
                <w:sz w:val="20"/>
                <w:szCs w:val="20"/>
              </w:rPr>
            </w:pPr>
            <w:r w:rsidRPr="00360CD9">
              <w:rPr>
                <w:color w:val="000000"/>
                <w:sz w:val="20"/>
                <w:szCs w:val="20"/>
              </w:rPr>
              <w:t>6 886,00000</w:t>
            </w:r>
          </w:p>
        </w:tc>
      </w:tr>
      <w:tr w:rsidR="000C4CBC" w:rsidRPr="00360CD9" w14:paraId="67B3755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9B6CE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4ADD255"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1B6AB663"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7E3AD95"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487211F" w14:textId="77777777" w:rsidR="000C4CBC" w:rsidRPr="00360CD9" w:rsidRDefault="000C4CBC" w:rsidP="000C4CBC">
            <w:pPr>
              <w:jc w:val="right"/>
              <w:rPr>
                <w:color w:val="000000"/>
                <w:sz w:val="20"/>
                <w:szCs w:val="20"/>
              </w:rPr>
            </w:pPr>
            <w:r w:rsidRPr="00360CD9">
              <w:rPr>
                <w:color w:val="000000"/>
                <w:sz w:val="20"/>
                <w:szCs w:val="20"/>
              </w:rPr>
              <w:t>5 222,00000</w:t>
            </w:r>
          </w:p>
        </w:tc>
        <w:tc>
          <w:tcPr>
            <w:tcW w:w="671" w:type="pct"/>
            <w:tcBorders>
              <w:top w:val="nil"/>
              <w:left w:val="nil"/>
              <w:bottom w:val="single" w:sz="4" w:space="0" w:color="000000"/>
              <w:right w:val="single" w:sz="4" w:space="0" w:color="000000"/>
            </w:tcBorders>
            <w:shd w:val="clear" w:color="auto" w:fill="auto"/>
            <w:noWrap/>
            <w:hideMark/>
          </w:tcPr>
          <w:p w14:paraId="6F0E5CA1" w14:textId="77777777" w:rsidR="000C4CBC" w:rsidRPr="00360CD9" w:rsidRDefault="000C4CBC" w:rsidP="000C4CBC">
            <w:pPr>
              <w:jc w:val="right"/>
              <w:rPr>
                <w:color w:val="000000"/>
                <w:sz w:val="20"/>
                <w:szCs w:val="20"/>
              </w:rPr>
            </w:pPr>
            <w:r w:rsidRPr="00360CD9">
              <w:rPr>
                <w:color w:val="000000"/>
                <w:sz w:val="20"/>
                <w:szCs w:val="20"/>
              </w:rPr>
              <w:t>6 886,00000</w:t>
            </w:r>
          </w:p>
        </w:tc>
        <w:tc>
          <w:tcPr>
            <w:tcW w:w="671" w:type="pct"/>
            <w:tcBorders>
              <w:top w:val="nil"/>
              <w:left w:val="nil"/>
              <w:bottom w:val="single" w:sz="4" w:space="0" w:color="000000"/>
              <w:right w:val="single" w:sz="4" w:space="0" w:color="000000"/>
            </w:tcBorders>
            <w:shd w:val="clear" w:color="auto" w:fill="auto"/>
            <w:noWrap/>
            <w:hideMark/>
          </w:tcPr>
          <w:p w14:paraId="15047970" w14:textId="77777777" w:rsidR="000C4CBC" w:rsidRPr="00360CD9" w:rsidRDefault="000C4CBC" w:rsidP="000C4CBC">
            <w:pPr>
              <w:jc w:val="right"/>
              <w:rPr>
                <w:color w:val="000000"/>
                <w:sz w:val="20"/>
                <w:szCs w:val="20"/>
              </w:rPr>
            </w:pPr>
            <w:r w:rsidRPr="00360CD9">
              <w:rPr>
                <w:color w:val="000000"/>
                <w:sz w:val="20"/>
                <w:szCs w:val="20"/>
              </w:rPr>
              <w:t>6 886,00000</w:t>
            </w:r>
          </w:p>
        </w:tc>
      </w:tr>
      <w:tr w:rsidR="000C4CBC" w:rsidRPr="00360CD9" w14:paraId="4F4CA48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AA22AF"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1C0192BB"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0366CCC8"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19CAB4A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08133A7" w14:textId="77777777" w:rsidR="000C4CBC" w:rsidRPr="00360CD9" w:rsidRDefault="000C4CBC" w:rsidP="000C4CBC">
            <w:pPr>
              <w:jc w:val="right"/>
              <w:rPr>
                <w:color w:val="000000"/>
                <w:sz w:val="20"/>
                <w:szCs w:val="20"/>
              </w:rPr>
            </w:pPr>
            <w:r w:rsidRPr="00360CD9">
              <w:rPr>
                <w:color w:val="000000"/>
                <w:sz w:val="20"/>
                <w:szCs w:val="20"/>
              </w:rPr>
              <w:t>1 427,20000</w:t>
            </w:r>
          </w:p>
        </w:tc>
        <w:tc>
          <w:tcPr>
            <w:tcW w:w="671" w:type="pct"/>
            <w:tcBorders>
              <w:top w:val="nil"/>
              <w:left w:val="nil"/>
              <w:bottom w:val="single" w:sz="4" w:space="0" w:color="000000"/>
              <w:right w:val="single" w:sz="4" w:space="0" w:color="000000"/>
            </w:tcBorders>
            <w:shd w:val="clear" w:color="auto" w:fill="auto"/>
            <w:noWrap/>
            <w:hideMark/>
          </w:tcPr>
          <w:p w14:paraId="47A73DFF" w14:textId="77777777" w:rsidR="000C4CBC" w:rsidRPr="00360CD9" w:rsidRDefault="000C4CBC" w:rsidP="000C4CBC">
            <w:pPr>
              <w:jc w:val="right"/>
              <w:rPr>
                <w:color w:val="000000"/>
                <w:sz w:val="20"/>
                <w:szCs w:val="20"/>
              </w:rPr>
            </w:pPr>
            <w:r w:rsidRPr="00360CD9">
              <w:rPr>
                <w:color w:val="000000"/>
                <w:sz w:val="20"/>
                <w:szCs w:val="20"/>
              </w:rPr>
              <w:t>1 683,20000</w:t>
            </w:r>
          </w:p>
        </w:tc>
        <w:tc>
          <w:tcPr>
            <w:tcW w:w="671" w:type="pct"/>
            <w:tcBorders>
              <w:top w:val="nil"/>
              <w:left w:val="nil"/>
              <w:bottom w:val="single" w:sz="4" w:space="0" w:color="000000"/>
              <w:right w:val="single" w:sz="4" w:space="0" w:color="000000"/>
            </w:tcBorders>
            <w:shd w:val="clear" w:color="auto" w:fill="auto"/>
            <w:noWrap/>
            <w:hideMark/>
          </w:tcPr>
          <w:p w14:paraId="76023F8B" w14:textId="77777777" w:rsidR="000C4CBC" w:rsidRPr="00360CD9" w:rsidRDefault="000C4CBC" w:rsidP="000C4CBC">
            <w:pPr>
              <w:jc w:val="right"/>
              <w:rPr>
                <w:color w:val="000000"/>
                <w:sz w:val="20"/>
                <w:szCs w:val="20"/>
              </w:rPr>
            </w:pPr>
            <w:r w:rsidRPr="00360CD9">
              <w:rPr>
                <w:color w:val="000000"/>
                <w:sz w:val="20"/>
                <w:szCs w:val="20"/>
              </w:rPr>
              <w:t>1 683,20000</w:t>
            </w:r>
          </w:p>
        </w:tc>
      </w:tr>
      <w:tr w:rsidR="000C4CBC" w:rsidRPr="00360CD9" w14:paraId="00AE34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A5040E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3D5EB48"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40AFE014"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36343E9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D51690B" w14:textId="77777777" w:rsidR="000C4CBC" w:rsidRPr="00360CD9" w:rsidRDefault="000C4CBC" w:rsidP="000C4CBC">
            <w:pPr>
              <w:jc w:val="right"/>
              <w:rPr>
                <w:color w:val="000000"/>
                <w:sz w:val="20"/>
                <w:szCs w:val="20"/>
              </w:rPr>
            </w:pPr>
            <w:r w:rsidRPr="00360CD9">
              <w:rPr>
                <w:color w:val="000000"/>
                <w:sz w:val="20"/>
                <w:szCs w:val="20"/>
              </w:rPr>
              <w:t>1 427,20000</w:t>
            </w:r>
          </w:p>
        </w:tc>
        <w:tc>
          <w:tcPr>
            <w:tcW w:w="671" w:type="pct"/>
            <w:tcBorders>
              <w:top w:val="nil"/>
              <w:left w:val="nil"/>
              <w:bottom w:val="single" w:sz="4" w:space="0" w:color="000000"/>
              <w:right w:val="single" w:sz="4" w:space="0" w:color="000000"/>
            </w:tcBorders>
            <w:shd w:val="clear" w:color="auto" w:fill="auto"/>
            <w:noWrap/>
            <w:hideMark/>
          </w:tcPr>
          <w:p w14:paraId="07378418" w14:textId="77777777" w:rsidR="000C4CBC" w:rsidRPr="00360CD9" w:rsidRDefault="000C4CBC" w:rsidP="000C4CBC">
            <w:pPr>
              <w:jc w:val="right"/>
              <w:rPr>
                <w:color w:val="000000"/>
                <w:sz w:val="20"/>
                <w:szCs w:val="20"/>
              </w:rPr>
            </w:pPr>
            <w:r w:rsidRPr="00360CD9">
              <w:rPr>
                <w:color w:val="000000"/>
                <w:sz w:val="20"/>
                <w:szCs w:val="20"/>
              </w:rPr>
              <w:t>1 683,20000</w:t>
            </w:r>
          </w:p>
        </w:tc>
        <w:tc>
          <w:tcPr>
            <w:tcW w:w="671" w:type="pct"/>
            <w:tcBorders>
              <w:top w:val="nil"/>
              <w:left w:val="nil"/>
              <w:bottom w:val="single" w:sz="4" w:space="0" w:color="000000"/>
              <w:right w:val="single" w:sz="4" w:space="0" w:color="000000"/>
            </w:tcBorders>
            <w:shd w:val="clear" w:color="auto" w:fill="auto"/>
            <w:noWrap/>
            <w:hideMark/>
          </w:tcPr>
          <w:p w14:paraId="77D34FED" w14:textId="77777777" w:rsidR="000C4CBC" w:rsidRPr="00360CD9" w:rsidRDefault="000C4CBC" w:rsidP="000C4CBC">
            <w:pPr>
              <w:jc w:val="right"/>
              <w:rPr>
                <w:color w:val="000000"/>
                <w:sz w:val="20"/>
                <w:szCs w:val="20"/>
              </w:rPr>
            </w:pPr>
            <w:r w:rsidRPr="00360CD9">
              <w:rPr>
                <w:color w:val="000000"/>
                <w:sz w:val="20"/>
                <w:szCs w:val="20"/>
              </w:rPr>
              <w:t>1 683,20000</w:t>
            </w:r>
          </w:p>
        </w:tc>
      </w:tr>
      <w:tr w:rsidR="000C4CBC" w:rsidRPr="00360CD9" w14:paraId="5774159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27BB2C"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2D445729"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31D08C79"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28A9C9D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4B1D6D7" w14:textId="77777777" w:rsidR="000C4CBC" w:rsidRPr="00360CD9" w:rsidRDefault="000C4CBC" w:rsidP="000C4CBC">
            <w:pPr>
              <w:jc w:val="right"/>
              <w:rPr>
                <w:color w:val="000000"/>
                <w:sz w:val="20"/>
                <w:szCs w:val="20"/>
              </w:rPr>
            </w:pPr>
            <w:r w:rsidRPr="00360CD9">
              <w:rPr>
                <w:color w:val="000000"/>
                <w:sz w:val="20"/>
                <w:szCs w:val="20"/>
              </w:rPr>
              <w:t>613,80000</w:t>
            </w:r>
          </w:p>
        </w:tc>
        <w:tc>
          <w:tcPr>
            <w:tcW w:w="671" w:type="pct"/>
            <w:tcBorders>
              <w:top w:val="nil"/>
              <w:left w:val="nil"/>
              <w:bottom w:val="single" w:sz="4" w:space="0" w:color="000000"/>
              <w:right w:val="single" w:sz="4" w:space="0" w:color="000000"/>
            </w:tcBorders>
            <w:shd w:val="clear" w:color="auto" w:fill="auto"/>
            <w:noWrap/>
            <w:hideMark/>
          </w:tcPr>
          <w:p w14:paraId="058BA863" w14:textId="77777777" w:rsidR="000C4CBC" w:rsidRPr="00360CD9" w:rsidRDefault="000C4CBC" w:rsidP="000C4CBC">
            <w:pPr>
              <w:jc w:val="right"/>
              <w:rPr>
                <w:color w:val="000000"/>
                <w:sz w:val="20"/>
                <w:szCs w:val="20"/>
              </w:rPr>
            </w:pPr>
            <w:r w:rsidRPr="00360CD9">
              <w:rPr>
                <w:color w:val="000000"/>
                <w:sz w:val="20"/>
                <w:szCs w:val="20"/>
              </w:rPr>
              <w:t>861,80000</w:t>
            </w:r>
          </w:p>
        </w:tc>
        <w:tc>
          <w:tcPr>
            <w:tcW w:w="671" w:type="pct"/>
            <w:tcBorders>
              <w:top w:val="nil"/>
              <w:left w:val="nil"/>
              <w:bottom w:val="single" w:sz="4" w:space="0" w:color="000000"/>
              <w:right w:val="single" w:sz="4" w:space="0" w:color="000000"/>
            </w:tcBorders>
            <w:shd w:val="clear" w:color="auto" w:fill="auto"/>
            <w:noWrap/>
            <w:hideMark/>
          </w:tcPr>
          <w:p w14:paraId="59C78CDE" w14:textId="77777777" w:rsidR="000C4CBC" w:rsidRPr="00360CD9" w:rsidRDefault="000C4CBC" w:rsidP="000C4CBC">
            <w:pPr>
              <w:jc w:val="right"/>
              <w:rPr>
                <w:color w:val="000000"/>
                <w:sz w:val="20"/>
                <w:szCs w:val="20"/>
              </w:rPr>
            </w:pPr>
            <w:r w:rsidRPr="00360CD9">
              <w:rPr>
                <w:color w:val="000000"/>
                <w:sz w:val="20"/>
                <w:szCs w:val="20"/>
              </w:rPr>
              <w:t>861,80000</w:t>
            </w:r>
          </w:p>
        </w:tc>
      </w:tr>
      <w:tr w:rsidR="000C4CBC" w:rsidRPr="00360CD9" w14:paraId="7526B7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6DF04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3A73E70" w14:textId="77777777" w:rsidR="000C4CBC" w:rsidRPr="00360CD9" w:rsidRDefault="000C4CBC" w:rsidP="000C4CBC">
            <w:pPr>
              <w:jc w:val="center"/>
              <w:rPr>
                <w:color w:val="000000"/>
                <w:sz w:val="20"/>
                <w:szCs w:val="20"/>
              </w:rPr>
            </w:pPr>
            <w:r w:rsidRPr="00360CD9">
              <w:rPr>
                <w:color w:val="000000"/>
                <w:sz w:val="20"/>
                <w:szCs w:val="20"/>
              </w:rPr>
              <w:t>0150172300</w:t>
            </w:r>
          </w:p>
        </w:tc>
        <w:tc>
          <w:tcPr>
            <w:tcW w:w="374" w:type="pct"/>
            <w:tcBorders>
              <w:top w:val="nil"/>
              <w:left w:val="nil"/>
              <w:bottom w:val="single" w:sz="4" w:space="0" w:color="000000"/>
              <w:right w:val="single" w:sz="4" w:space="0" w:color="000000"/>
            </w:tcBorders>
            <w:shd w:val="clear" w:color="auto" w:fill="auto"/>
            <w:noWrap/>
            <w:hideMark/>
          </w:tcPr>
          <w:p w14:paraId="22133172"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555CA55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E3F42DB" w14:textId="77777777" w:rsidR="000C4CBC" w:rsidRPr="00360CD9" w:rsidRDefault="000C4CBC" w:rsidP="000C4CBC">
            <w:pPr>
              <w:jc w:val="right"/>
              <w:rPr>
                <w:color w:val="000000"/>
                <w:sz w:val="20"/>
                <w:szCs w:val="20"/>
              </w:rPr>
            </w:pPr>
            <w:r w:rsidRPr="00360CD9">
              <w:rPr>
                <w:color w:val="000000"/>
                <w:sz w:val="20"/>
                <w:szCs w:val="20"/>
              </w:rPr>
              <w:t>613,80000</w:t>
            </w:r>
          </w:p>
        </w:tc>
        <w:tc>
          <w:tcPr>
            <w:tcW w:w="671" w:type="pct"/>
            <w:tcBorders>
              <w:top w:val="nil"/>
              <w:left w:val="nil"/>
              <w:bottom w:val="single" w:sz="4" w:space="0" w:color="000000"/>
              <w:right w:val="single" w:sz="4" w:space="0" w:color="000000"/>
            </w:tcBorders>
            <w:shd w:val="clear" w:color="auto" w:fill="auto"/>
            <w:noWrap/>
            <w:hideMark/>
          </w:tcPr>
          <w:p w14:paraId="3BF4C65E" w14:textId="77777777" w:rsidR="000C4CBC" w:rsidRPr="00360CD9" w:rsidRDefault="000C4CBC" w:rsidP="000C4CBC">
            <w:pPr>
              <w:jc w:val="right"/>
              <w:rPr>
                <w:color w:val="000000"/>
                <w:sz w:val="20"/>
                <w:szCs w:val="20"/>
              </w:rPr>
            </w:pPr>
            <w:r w:rsidRPr="00360CD9">
              <w:rPr>
                <w:color w:val="000000"/>
                <w:sz w:val="20"/>
                <w:szCs w:val="20"/>
              </w:rPr>
              <w:t>861,80000</w:t>
            </w:r>
          </w:p>
        </w:tc>
        <w:tc>
          <w:tcPr>
            <w:tcW w:w="671" w:type="pct"/>
            <w:tcBorders>
              <w:top w:val="nil"/>
              <w:left w:val="nil"/>
              <w:bottom w:val="single" w:sz="4" w:space="0" w:color="000000"/>
              <w:right w:val="single" w:sz="4" w:space="0" w:color="000000"/>
            </w:tcBorders>
            <w:shd w:val="clear" w:color="auto" w:fill="auto"/>
            <w:noWrap/>
            <w:hideMark/>
          </w:tcPr>
          <w:p w14:paraId="386AD2D3" w14:textId="77777777" w:rsidR="000C4CBC" w:rsidRPr="00360CD9" w:rsidRDefault="000C4CBC" w:rsidP="000C4CBC">
            <w:pPr>
              <w:jc w:val="right"/>
              <w:rPr>
                <w:color w:val="000000"/>
                <w:sz w:val="20"/>
                <w:szCs w:val="20"/>
              </w:rPr>
            </w:pPr>
            <w:r w:rsidRPr="00360CD9">
              <w:rPr>
                <w:color w:val="000000"/>
                <w:sz w:val="20"/>
                <w:szCs w:val="20"/>
              </w:rPr>
              <w:t>861,80000</w:t>
            </w:r>
          </w:p>
        </w:tc>
      </w:tr>
      <w:tr w:rsidR="000C4CBC" w:rsidRPr="00360CD9" w14:paraId="2BCBEE6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67FFCF"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w:t>
            </w:r>
            <w:r w:rsidRPr="00360CD9">
              <w:rPr>
                <w:color w:val="000000"/>
                <w:sz w:val="20"/>
                <w:szCs w:val="20"/>
              </w:rPr>
              <w:lastRenderedPageBreak/>
              <w:t>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55CD8B54" w14:textId="77777777" w:rsidR="000C4CBC" w:rsidRPr="00360CD9" w:rsidRDefault="000C4CBC" w:rsidP="000C4CBC">
            <w:pPr>
              <w:jc w:val="center"/>
              <w:rPr>
                <w:color w:val="000000"/>
                <w:sz w:val="20"/>
                <w:szCs w:val="20"/>
              </w:rPr>
            </w:pPr>
            <w:r w:rsidRPr="00360CD9">
              <w:rPr>
                <w:color w:val="000000"/>
                <w:sz w:val="20"/>
                <w:szCs w:val="20"/>
              </w:rPr>
              <w:lastRenderedPageBreak/>
              <w:t>01501S2300</w:t>
            </w:r>
          </w:p>
        </w:tc>
        <w:tc>
          <w:tcPr>
            <w:tcW w:w="374" w:type="pct"/>
            <w:tcBorders>
              <w:top w:val="nil"/>
              <w:left w:val="nil"/>
              <w:bottom w:val="single" w:sz="4" w:space="0" w:color="000000"/>
              <w:right w:val="single" w:sz="4" w:space="0" w:color="000000"/>
            </w:tcBorders>
            <w:shd w:val="clear" w:color="auto" w:fill="auto"/>
            <w:noWrap/>
            <w:hideMark/>
          </w:tcPr>
          <w:p w14:paraId="4966FB4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EC2532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FFD6EF0" w14:textId="77777777" w:rsidR="000C4CBC" w:rsidRPr="00360CD9" w:rsidRDefault="000C4CBC" w:rsidP="000C4CBC">
            <w:pPr>
              <w:jc w:val="right"/>
              <w:rPr>
                <w:color w:val="000000"/>
                <w:sz w:val="20"/>
                <w:szCs w:val="20"/>
              </w:rPr>
            </w:pPr>
            <w:r w:rsidRPr="00360CD9">
              <w:rPr>
                <w:color w:val="000000"/>
                <w:sz w:val="20"/>
                <w:szCs w:val="20"/>
              </w:rPr>
              <w:t>2 576,10000</w:t>
            </w:r>
          </w:p>
        </w:tc>
        <w:tc>
          <w:tcPr>
            <w:tcW w:w="671" w:type="pct"/>
            <w:tcBorders>
              <w:top w:val="nil"/>
              <w:left w:val="nil"/>
              <w:bottom w:val="single" w:sz="4" w:space="0" w:color="000000"/>
              <w:right w:val="single" w:sz="4" w:space="0" w:color="000000"/>
            </w:tcBorders>
            <w:shd w:val="clear" w:color="auto" w:fill="auto"/>
            <w:noWrap/>
            <w:hideMark/>
          </w:tcPr>
          <w:p w14:paraId="4895D09E" w14:textId="77777777" w:rsidR="000C4CBC" w:rsidRPr="00360CD9" w:rsidRDefault="000C4CBC" w:rsidP="000C4CBC">
            <w:pPr>
              <w:jc w:val="right"/>
              <w:rPr>
                <w:color w:val="000000"/>
                <w:sz w:val="20"/>
                <w:szCs w:val="20"/>
              </w:rPr>
            </w:pPr>
            <w:r w:rsidRPr="00360CD9">
              <w:rPr>
                <w:color w:val="000000"/>
                <w:sz w:val="20"/>
                <w:szCs w:val="20"/>
              </w:rPr>
              <w:t>3 336,00000</w:t>
            </w:r>
          </w:p>
        </w:tc>
        <w:tc>
          <w:tcPr>
            <w:tcW w:w="671" w:type="pct"/>
            <w:tcBorders>
              <w:top w:val="nil"/>
              <w:left w:val="nil"/>
              <w:bottom w:val="single" w:sz="4" w:space="0" w:color="000000"/>
              <w:right w:val="single" w:sz="4" w:space="0" w:color="000000"/>
            </w:tcBorders>
            <w:shd w:val="clear" w:color="auto" w:fill="auto"/>
            <w:noWrap/>
            <w:hideMark/>
          </w:tcPr>
          <w:p w14:paraId="367118A9" w14:textId="77777777" w:rsidR="000C4CBC" w:rsidRPr="00360CD9" w:rsidRDefault="000C4CBC" w:rsidP="000C4CBC">
            <w:pPr>
              <w:jc w:val="right"/>
              <w:rPr>
                <w:color w:val="000000"/>
                <w:sz w:val="20"/>
                <w:szCs w:val="20"/>
              </w:rPr>
            </w:pPr>
            <w:r w:rsidRPr="00360CD9">
              <w:rPr>
                <w:color w:val="000000"/>
                <w:sz w:val="20"/>
                <w:szCs w:val="20"/>
              </w:rPr>
              <w:t>3 336,00000</w:t>
            </w:r>
          </w:p>
        </w:tc>
      </w:tr>
      <w:tr w:rsidR="000C4CBC" w:rsidRPr="00360CD9" w14:paraId="779CAAA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984B0B1" w14:textId="77777777" w:rsidR="000C4CBC" w:rsidRPr="00360CD9" w:rsidRDefault="000C4CBC" w:rsidP="000C4CBC">
            <w:pPr>
              <w:rPr>
                <w:color w:val="000000"/>
                <w:sz w:val="20"/>
                <w:szCs w:val="20"/>
              </w:rPr>
            </w:pPr>
            <w:r w:rsidRPr="00360CD9">
              <w:rPr>
                <w:color w:val="000000"/>
                <w:sz w:val="20"/>
                <w:szCs w:val="20"/>
              </w:rPr>
              <w:lastRenderedPageBreak/>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27B4BA6"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4F11CE82"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92C3BB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FB3724" w14:textId="77777777" w:rsidR="000C4CBC" w:rsidRPr="00360CD9" w:rsidRDefault="000C4CBC" w:rsidP="000C4CBC">
            <w:pPr>
              <w:jc w:val="right"/>
              <w:rPr>
                <w:color w:val="000000"/>
                <w:sz w:val="20"/>
                <w:szCs w:val="20"/>
              </w:rPr>
            </w:pPr>
            <w:r w:rsidRPr="00360CD9">
              <w:rPr>
                <w:color w:val="000000"/>
                <w:sz w:val="20"/>
                <w:szCs w:val="20"/>
              </w:rPr>
              <w:t>2 576,10000</w:t>
            </w:r>
          </w:p>
        </w:tc>
        <w:tc>
          <w:tcPr>
            <w:tcW w:w="671" w:type="pct"/>
            <w:tcBorders>
              <w:top w:val="nil"/>
              <w:left w:val="nil"/>
              <w:bottom w:val="single" w:sz="4" w:space="0" w:color="000000"/>
              <w:right w:val="single" w:sz="4" w:space="0" w:color="000000"/>
            </w:tcBorders>
            <w:shd w:val="clear" w:color="auto" w:fill="auto"/>
            <w:noWrap/>
            <w:hideMark/>
          </w:tcPr>
          <w:p w14:paraId="307F3652" w14:textId="77777777" w:rsidR="000C4CBC" w:rsidRPr="00360CD9" w:rsidRDefault="000C4CBC" w:rsidP="000C4CBC">
            <w:pPr>
              <w:jc w:val="right"/>
              <w:rPr>
                <w:color w:val="000000"/>
                <w:sz w:val="20"/>
                <w:szCs w:val="20"/>
              </w:rPr>
            </w:pPr>
            <w:r w:rsidRPr="00360CD9">
              <w:rPr>
                <w:color w:val="000000"/>
                <w:sz w:val="20"/>
                <w:szCs w:val="20"/>
              </w:rPr>
              <w:t>3 336,00000</w:t>
            </w:r>
          </w:p>
        </w:tc>
        <w:tc>
          <w:tcPr>
            <w:tcW w:w="671" w:type="pct"/>
            <w:tcBorders>
              <w:top w:val="nil"/>
              <w:left w:val="nil"/>
              <w:bottom w:val="single" w:sz="4" w:space="0" w:color="000000"/>
              <w:right w:val="single" w:sz="4" w:space="0" w:color="000000"/>
            </w:tcBorders>
            <w:shd w:val="clear" w:color="auto" w:fill="auto"/>
            <w:noWrap/>
            <w:hideMark/>
          </w:tcPr>
          <w:p w14:paraId="1B53C441" w14:textId="77777777" w:rsidR="000C4CBC" w:rsidRPr="00360CD9" w:rsidRDefault="000C4CBC" w:rsidP="000C4CBC">
            <w:pPr>
              <w:jc w:val="right"/>
              <w:rPr>
                <w:color w:val="000000"/>
                <w:sz w:val="20"/>
                <w:szCs w:val="20"/>
              </w:rPr>
            </w:pPr>
            <w:r w:rsidRPr="00360CD9">
              <w:rPr>
                <w:color w:val="000000"/>
                <w:sz w:val="20"/>
                <w:szCs w:val="20"/>
              </w:rPr>
              <w:t>3 336,00000</w:t>
            </w:r>
          </w:p>
        </w:tc>
      </w:tr>
      <w:tr w:rsidR="000C4CBC" w:rsidRPr="00360CD9" w14:paraId="0BB36CE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4AEB75"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6537C2D7"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273A9C0E"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0E8198C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CF0660" w14:textId="77777777" w:rsidR="000C4CBC" w:rsidRPr="00360CD9" w:rsidRDefault="000C4CBC" w:rsidP="000C4CBC">
            <w:pPr>
              <w:jc w:val="right"/>
              <w:rPr>
                <w:color w:val="000000"/>
                <w:sz w:val="20"/>
                <w:szCs w:val="20"/>
              </w:rPr>
            </w:pPr>
            <w:r w:rsidRPr="00360CD9">
              <w:rPr>
                <w:color w:val="000000"/>
                <w:sz w:val="20"/>
                <w:szCs w:val="20"/>
              </w:rPr>
              <w:t>760,20000</w:t>
            </w:r>
          </w:p>
        </w:tc>
        <w:tc>
          <w:tcPr>
            <w:tcW w:w="671" w:type="pct"/>
            <w:tcBorders>
              <w:top w:val="nil"/>
              <w:left w:val="nil"/>
              <w:bottom w:val="single" w:sz="4" w:space="0" w:color="000000"/>
              <w:right w:val="single" w:sz="4" w:space="0" w:color="000000"/>
            </w:tcBorders>
            <w:shd w:val="clear" w:color="auto" w:fill="auto"/>
            <w:noWrap/>
            <w:hideMark/>
          </w:tcPr>
          <w:p w14:paraId="4D3462EC" w14:textId="77777777" w:rsidR="000C4CBC" w:rsidRPr="00360CD9" w:rsidRDefault="000C4CBC" w:rsidP="000C4CBC">
            <w:pPr>
              <w:jc w:val="right"/>
              <w:rPr>
                <w:color w:val="000000"/>
                <w:sz w:val="20"/>
                <w:szCs w:val="20"/>
              </w:rPr>
            </w:pPr>
            <w:r w:rsidRPr="00360CD9">
              <w:rPr>
                <w:color w:val="000000"/>
                <w:sz w:val="20"/>
                <w:szCs w:val="20"/>
              </w:rPr>
              <w:t>978,10000</w:t>
            </w:r>
          </w:p>
        </w:tc>
        <w:tc>
          <w:tcPr>
            <w:tcW w:w="671" w:type="pct"/>
            <w:tcBorders>
              <w:top w:val="nil"/>
              <w:left w:val="nil"/>
              <w:bottom w:val="single" w:sz="4" w:space="0" w:color="000000"/>
              <w:right w:val="single" w:sz="4" w:space="0" w:color="000000"/>
            </w:tcBorders>
            <w:shd w:val="clear" w:color="auto" w:fill="auto"/>
            <w:noWrap/>
            <w:hideMark/>
          </w:tcPr>
          <w:p w14:paraId="6DC3CD9A" w14:textId="77777777" w:rsidR="000C4CBC" w:rsidRPr="00360CD9" w:rsidRDefault="000C4CBC" w:rsidP="000C4CBC">
            <w:pPr>
              <w:jc w:val="right"/>
              <w:rPr>
                <w:color w:val="000000"/>
                <w:sz w:val="20"/>
                <w:szCs w:val="20"/>
              </w:rPr>
            </w:pPr>
            <w:r w:rsidRPr="00360CD9">
              <w:rPr>
                <w:color w:val="000000"/>
                <w:sz w:val="20"/>
                <w:szCs w:val="20"/>
              </w:rPr>
              <w:t>978,10000</w:t>
            </w:r>
          </w:p>
        </w:tc>
      </w:tr>
      <w:tr w:rsidR="000C4CBC" w:rsidRPr="00360CD9" w14:paraId="544A492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66B42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81A7098"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595E600B"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14976442"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EEDFECA" w14:textId="77777777" w:rsidR="000C4CBC" w:rsidRPr="00360CD9" w:rsidRDefault="000C4CBC" w:rsidP="000C4CBC">
            <w:pPr>
              <w:jc w:val="right"/>
              <w:rPr>
                <w:color w:val="000000"/>
                <w:sz w:val="20"/>
                <w:szCs w:val="20"/>
              </w:rPr>
            </w:pPr>
            <w:r w:rsidRPr="00360CD9">
              <w:rPr>
                <w:color w:val="000000"/>
                <w:sz w:val="20"/>
                <w:szCs w:val="20"/>
              </w:rPr>
              <w:t>760,20000</w:t>
            </w:r>
          </w:p>
        </w:tc>
        <w:tc>
          <w:tcPr>
            <w:tcW w:w="671" w:type="pct"/>
            <w:tcBorders>
              <w:top w:val="nil"/>
              <w:left w:val="nil"/>
              <w:bottom w:val="single" w:sz="4" w:space="0" w:color="000000"/>
              <w:right w:val="single" w:sz="4" w:space="0" w:color="000000"/>
            </w:tcBorders>
            <w:shd w:val="clear" w:color="auto" w:fill="auto"/>
            <w:noWrap/>
            <w:hideMark/>
          </w:tcPr>
          <w:p w14:paraId="5B543172" w14:textId="77777777" w:rsidR="000C4CBC" w:rsidRPr="00360CD9" w:rsidRDefault="000C4CBC" w:rsidP="000C4CBC">
            <w:pPr>
              <w:jc w:val="right"/>
              <w:rPr>
                <w:color w:val="000000"/>
                <w:sz w:val="20"/>
                <w:szCs w:val="20"/>
              </w:rPr>
            </w:pPr>
            <w:r w:rsidRPr="00360CD9">
              <w:rPr>
                <w:color w:val="000000"/>
                <w:sz w:val="20"/>
                <w:szCs w:val="20"/>
              </w:rPr>
              <w:t>978,10000</w:t>
            </w:r>
          </w:p>
        </w:tc>
        <w:tc>
          <w:tcPr>
            <w:tcW w:w="671" w:type="pct"/>
            <w:tcBorders>
              <w:top w:val="nil"/>
              <w:left w:val="nil"/>
              <w:bottom w:val="single" w:sz="4" w:space="0" w:color="000000"/>
              <w:right w:val="single" w:sz="4" w:space="0" w:color="000000"/>
            </w:tcBorders>
            <w:shd w:val="clear" w:color="auto" w:fill="auto"/>
            <w:noWrap/>
            <w:hideMark/>
          </w:tcPr>
          <w:p w14:paraId="47F9C6BE" w14:textId="77777777" w:rsidR="000C4CBC" w:rsidRPr="00360CD9" w:rsidRDefault="000C4CBC" w:rsidP="000C4CBC">
            <w:pPr>
              <w:jc w:val="right"/>
              <w:rPr>
                <w:color w:val="000000"/>
                <w:sz w:val="20"/>
                <w:szCs w:val="20"/>
              </w:rPr>
            </w:pPr>
            <w:r w:rsidRPr="00360CD9">
              <w:rPr>
                <w:color w:val="000000"/>
                <w:sz w:val="20"/>
                <w:szCs w:val="20"/>
              </w:rPr>
              <w:t>978,10000</w:t>
            </w:r>
          </w:p>
        </w:tc>
      </w:tr>
      <w:tr w:rsidR="000C4CBC" w:rsidRPr="00360CD9" w14:paraId="65DB14D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E6419A"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5C6F8D41"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3E8AEE6D"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2E9901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495039" w14:textId="77777777" w:rsidR="000C4CBC" w:rsidRPr="00360CD9" w:rsidRDefault="000C4CBC" w:rsidP="000C4CBC">
            <w:pPr>
              <w:jc w:val="right"/>
              <w:rPr>
                <w:color w:val="000000"/>
                <w:sz w:val="20"/>
                <w:szCs w:val="20"/>
              </w:rPr>
            </w:pPr>
            <w:r w:rsidRPr="00360CD9">
              <w:rPr>
                <w:color w:val="000000"/>
                <w:sz w:val="20"/>
                <w:szCs w:val="20"/>
              </w:rPr>
              <w:t>1 305,60000</w:t>
            </w:r>
          </w:p>
        </w:tc>
        <w:tc>
          <w:tcPr>
            <w:tcW w:w="671" w:type="pct"/>
            <w:tcBorders>
              <w:top w:val="nil"/>
              <w:left w:val="nil"/>
              <w:bottom w:val="single" w:sz="4" w:space="0" w:color="000000"/>
              <w:right w:val="single" w:sz="4" w:space="0" w:color="000000"/>
            </w:tcBorders>
            <w:shd w:val="clear" w:color="auto" w:fill="auto"/>
            <w:noWrap/>
            <w:hideMark/>
          </w:tcPr>
          <w:p w14:paraId="68973F0C" w14:textId="77777777" w:rsidR="000C4CBC" w:rsidRPr="00360CD9" w:rsidRDefault="000C4CBC" w:rsidP="000C4CBC">
            <w:pPr>
              <w:jc w:val="right"/>
              <w:rPr>
                <w:color w:val="000000"/>
                <w:sz w:val="20"/>
                <w:szCs w:val="20"/>
              </w:rPr>
            </w:pPr>
            <w:r w:rsidRPr="00360CD9">
              <w:rPr>
                <w:color w:val="000000"/>
                <w:sz w:val="20"/>
                <w:szCs w:val="20"/>
              </w:rPr>
              <w:t>1 721,60000</w:t>
            </w:r>
          </w:p>
        </w:tc>
        <w:tc>
          <w:tcPr>
            <w:tcW w:w="671" w:type="pct"/>
            <w:tcBorders>
              <w:top w:val="nil"/>
              <w:left w:val="nil"/>
              <w:bottom w:val="single" w:sz="4" w:space="0" w:color="000000"/>
              <w:right w:val="single" w:sz="4" w:space="0" w:color="000000"/>
            </w:tcBorders>
            <w:shd w:val="clear" w:color="auto" w:fill="auto"/>
            <w:noWrap/>
            <w:hideMark/>
          </w:tcPr>
          <w:p w14:paraId="0D5A8CE0" w14:textId="77777777" w:rsidR="000C4CBC" w:rsidRPr="00360CD9" w:rsidRDefault="000C4CBC" w:rsidP="000C4CBC">
            <w:pPr>
              <w:jc w:val="right"/>
              <w:rPr>
                <w:color w:val="000000"/>
                <w:sz w:val="20"/>
                <w:szCs w:val="20"/>
              </w:rPr>
            </w:pPr>
            <w:r w:rsidRPr="00360CD9">
              <w:rPr>
                <w:color w:val="000000"/>
                <w:sz w:val="20"/>
                <w:szCs w:val="20"/>
              </w:rPr>
              <w:t>1 721,60000</w:t>
            </w:r>
          </w:p>
        </w:tc>
      </w:tr>
      <w:tr w:rsidR="000C4CBC" w:rsidRPr="00360CD9" w14:paraId="784CBD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BC319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EC61B87"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411B0F6A"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462B3BA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39BA5CC" w14:textId="77777777" w:rsidR="000C4CBC" w:rsidRPr="00360CD9" w:rsidRDefault="000C4CBC" w:rsidP="000C4CBC">
            <w:pPr>
              <w:jc w:val="right"/>
              <w:rPr>
                <w:color w:val="000000"/>
                <w:sz w:val="20"/>
                <w:szCs w:val="20"/>
              </w:rPr>
            </w:pPr>
            <w:r w:rsidRPr="00360CD9">
              <w:rPr>
                <w:color w:val="000000"/>
                <w:sz w:val="20"/>
                <w:szCs w:val="20"/>
              </w:rPr>
              <w:t>1 305,60000</w:t>
            </w:r>
          </w:p>
        </w:tc>
        <w:tc>
          <w:tcPr>
            <w:tcW w:w="671" w:type="pct"/>
            <w:tcBorders>
              <w:top w:val="nil"/>
              <w:left w:val="nil"/>
              <w:bottom w:val="single" w:sz="4" w:space="0" w:color="000000"/>
              <w:right w:val="single" w:sz="4" w:space="0" w:color="000000"/>
            </w:tcBorders>
            <w:shd w:val="clear" w:color="auto" w:fill="auto"/>
            <w:noWrap/>
            <w:hideMark/>
          </w:tcPr>
          <w:p w14:paraId="053444D3" w14:textId="77777777" w:rsidR="000C4CBC" w:rsidRPr="00360CD9" w:rsidRDefault="000C4CBC" w:rsidP="000C4CBC">
            <w:pPr>
              <w:jc w:val="right"/>
              <w:rPr>
                <w:color w:val="000000"/>
                <w:sz w:val="20"/>
                <w:szCs w:val="20"/>
              </w:rPr>
            </w:pPr>
            <w:r w:rsidRPr="00360CD9">
              <w:rPr>
                <w:color w:val="000000"/>
                <w:sz w:val="20"/>
                <w:szCs w:val="20"/>
              </w:rPr>
              <w:t>1 721,60000</w:t>
            </w:r>
          </w:p>
        </w:tc>
        <w:tc>
          <w:tcPr>
            <w:tcW w:w="671" w:type="pct"/>
            <w:tcBorders>
              <w:top w:val="nil"/>
              <w:left w:val="nil"/>
              <w:bottom w:val="single" w:sz="4" w:space="0" w:color="000000"/>
              <w:right w:val="single" w:sz="4" w:space="0" w:color="000000"/>
            </w:tcBorders>
            <w:shd w:val="clear" w:color="auto" w:fill="auto"/>
            <w:noWrap/>
            <w:hideMark/>
          </w:tcPr>
          <w:p w14:paraId="41411198" w14:textId="77777777" w:rsidR="000C4CBC" w:rsidRPr="00360CD9" w:rsidRDefault="000C4CBC" w:rsidP="000C4CBC">
            <w:pPr>
              <w:jc w:val="right"/>
              <w:rPr>
                <w:color w:val="000000"/>
                <w:sz w:val="20"/>
                <w:szCs w:val="20"/>
              </w:rPr>
            </w:pPr>
            <w:r w:rsidRPr="00360CD9">
              <w:rPr>
                <w:color w:val="000000"/>
                <w:sz w:val="20"/>
                <w:szCs w:val="20"/>
              </w:rPr>
              <w:t>1 721,60000</w:t>
            </w:r>
          </w:p>
        </w:tc>
      </w:tr>
      <w:tr w:rsidR="000C4CBC" w:rsidRPr="00360CD9" w14:paraId="50C75E8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31D030E"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B0B116A"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72A80DD6"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3427AE2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151A952" w14:textId="77777777" w:rsidR="000C4CBC" w:rsidRPr="00360CD9" w:rsidRDefault="000C4CBC" w:rsidP="000C4CBC">
            <w:pPr>
              <w:jc w:val="right"/>
              <w:rPr>
                <w:color w:val="000000"/>
                <w:sz w:val="20"/>
                <w:szCs w:val="20"/>
              </w:rPr>
            </w:pPr>
            <w:r w:rsidRPr="00360CD9">
              <w:rPr>
                <w:color w:val="000000"/>
                <w:sz w:val="20"/>
                <w:szCs w:val="20"/>
              </w:rPr>
              <w:t>356,90000</w:t>
            </w:r>
          </w:p>
        </w:tc>
        <w:tc>
          <w:tcPr>
            <w:tcW w:w="671" w:type="pct"/>
            <w:tcBorders>
              <w:top w:val="nil"/>
              <w:left w:val="nil"/>
              <w:bottom w:val="single" w:sz="4" w:space="0" w:color="000000"/>
              <w:right w:val="single" w:sz="4" w:space="0" w:color="000000"/>
            </w:tcBorders>
            <w:shd w:val="clear" w:color="auto" w:fill="auto"/>
            <w:noWrap/>
            <w:hideMark/>
          </w:tcPr>
          <w:p w14:paraId="64D998BC" w14:textId="77777777" w:rsidR="000C4CBC" w:rsidRPr="00360CD9" w:rsidRDefault="000C4CBC" w:rsidP="000C4CBC">
            <w:pPr>
              <w:jc w:val="right"/>
              <w:rPr>
                <w:color w:val="000000"/>
                <w:sz w:val="20"/>
                <w:szCs w:val="20"/>
              </w:rPr>
            </w:pPr>
            <w:r w:rsidRPr="00360CD9">
              <w:rPr>
                <w:color w:val="000000"/>
                <w:sz w:val="20"/>
                <w:szCs w:val="20"/>
              </w:rPr>
              <w:t>420,90000</w:t>
            </w:r>
          </w:p>
        </w:tc>
        <w:tc>
          <w:tcPr>
            <w:tcW w:w="671" w:type="pct"/>
            <w:tcBorders>
              <w:top w:val="nil"/>
              <w:left w:val="nil"/>
              <w:bottom w:val="single" w:sz="4" w:space="0" w:color="000000"/>
              <w:right w:val="single" w:sz="4" w:space="0" w:color="000000"/>
            </w:tcBorders>
            <w:shd w:val="clear" w:color="auto" w:fill="auto"/>
            <w:noWrap/>
            <w:hideMark/>
          </w:tcPr>
          <w:p w14:paraId="0AC55E82" w14:textId="77777777" w:rsidR="000C4CBC" w:rsidRPr="00360CD9" w:rsidRDefault="000C4CBC" w:rsidP="000C4CBC">
            <w:pPr>
              <w:jc w:val="right"/>
              <w:rPr>
                <w:color w:val="000000"/>
                <w:sz w:val="20"/>
                <w:szCs w:val="20"/>
              </w:rPr>
            </w:pPr>
            <w:r w:rsidRPr="00360CD9">
              <w:rPr>
                <w:color w:val="000000"/>
                <w:sz w:val="20"/>
                <w:szCs w:val="20"/>
              </w:rPr>
              <w:t>420,90000</w:t>
            </w:r>
          </w:p>
        </w:tc>
      </w:tr>
      <w:tr w:rsidR="000C4CBC" w:rsidRPr="00360CD9" w14:paraId="0F42EB0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B81DE2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03321E2"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14A78DAE"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7AF316FC"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AC5CC63" w14:textId="77777777" w:rsidR="000C4CBC" w:rsidRPr="00360CD9" w:rsidRDefault="000C4CBC" w:rsidP="000C4CBC">
            <w:pPr>
              <w:jc w:val="right"/>
              <w:rPr>
                <w:color w:val="000000"/>
                <w:sz w:val="20"/>
                <w:szCs w:val="20"/>
              </w:rPr>
            </w:pPr>
            <w:r w:rsidRPr="00360CD9">
              <w:rPr>
                <w:color w:val="000000"/>
                <w:sz w:val="20"/>
                <w:szCs w:val="20"/>
              </w:rPr>
              <w:t>356,90000</w:t>
            </w:r>
          </w:p>
        </w:tc>
        <w:tc>
          <w:tcPr>
            <w:tcW w:w="671" w:type="pct"/>
            <w:tcBorders>
              <w:top w:val="nil"/>
              <w:left w:val="nil"/>
              <w:bottom w:val="single" w:sz="4" w:space="0" w:color="000000"/>
              <w:right w:val="single" w:sz="4" w:space="0" w:color="000000"/>
            </w:tcBorders>
            <w:shd w:val="clear" w:color="auto" w:fill="auto"/>
            <w:noWrap/>
            <w:hideMark/>
          </w:tcPr>
          <w:p w14:paraId="713EE221" w14:textId="77777777" w:rsidR="000C4CBC" w:rsidRPr="00360CD9" w:rsidRDefault="000C4CBC" w:rsidP="000C4CBC">
            <w:pPr>
              <w:jc w:val="right"/>
              <w:rPr>
                <w:color w:val="000000"/>
                <w:sz w:val="20"/>
                <w:szCs w:val="20"/>
              </w:rPr>
            </w:pPr>
            <w:r w:rsidRPr="00360CD9">
              <w:rPr>
                <w:color w:val="000000"/>
                <w:sz w:val="20"/>
                <w:szCs w:val="20"/>
              </w:rPr>
              <w:t>420,90000</w:t>
            </w:r>
          </w:p>
        </w:tc>
        <w:tc>
          <w:tcPr>
            <w:tcW w:w="671" w:type="pct"/>
            <w:tcBorders>
              <w:top w:val="nil"/>
              <w:left w:val="nil"/>
              <w:bottom w:val="single" w:sz="4" w:space="0" w:color="000000"/>
              <w:right w:val="single" w:sz="4" w:space="0" w:color="000000"/>
            </w:tcBorders>
            <w:shd w:val="clear" w:color="auto" w:fill="auto"/>
            <w:noWrap/>
            <w:hideMark/>
          </w:tcPr>
          <w:p w14:paraId="147608F9" w14:textId="77777777" w:rsidR="000C4CBC" w:rsidRPr="00360CD9" w:rsidRDefault="000C4CBC" w:rsidP="000C4CBC">
            <w:pPr>
              <w:jc w:val="right"/>
              <w:rPr>
                <w:color w:val="000000"/>
                <w:sz w:val="20"/>
                <w:szCs w:val="20"/>
              </w:rPr>
            </w:pPr>
            <w:r w:rsidRPr="00360CD9">
              <w:rPr>
                <w:color w:val="000000"/>
                <w:sz w:val="20"/>
                <w:szCs w:val="20"/>
              </w:rPr>
              <w:t>420,90000</w:t>
            </w:r>
          </w:p>
        </w:tc>
      </w:tr>
      <w:tr w:rsidR="000C4CBC" w:rsidRPr="00360CD9" w14:paraId="543B58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53F830D"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409347D7"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6D37CCD5"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10B9FD6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3AC277" w14:textId="77777777" w:rsidR="000C4CBC" w:rsidRPr="00360CD9" w:rsidRDefault="000C4CBC" w:rsidP="000C4CBC">
            <w:pPr>
              <w:jc w:val="right"/>
              <w:rPr>
                <w:color w:val="000000"/>
                <w:sz w:val="20"/>
                <w:szCs w:val="20"/>
              </w:rPr>
            </w:pPr>
            <w:r w:rsidRPr="00360CD9">
              <w:rPr>
                <w:color w:val="000000"/>
                <w:sz w:val="20"/>
                <w:szCs w:val="20"/>
              </w:rPr>
              <w:t>153,40000</w:t>
            </w:r>
          </w:p>
        </w:tc>
        <w:tc>
          <w:tcPr>
            <w:tcW w:w="671" w:type="pct"/>
            <w:tcBorders>
              <w:top w:val="nil"/>
              <w:left w:val="nil"/>
              <w:bottom w:val="single" w:sz="4" w:space="0" w:color="000000"/>
              <w:right w:val="single" w:sz="4" w:space="0" w:color="000000"/>
            </w:tcBorders>
            <w:shd w:val="clear" w:color="auto" w:fill="auto"/>
            <w:noWrap/>
            <w:hideMark/>
          </w:tcPr>
          <w:p w14:paraId="4B43209A" w14:textId="77777777" w:rsidR="000C4CBC" w:rsidRPr="00360CD9" w:rsidRDefault="000C4CBC" w:rsidP="000C4CBC">
            <w:pPr>
              <w:jc w:val="right"/>
              <w:rPr>
                <w:color w:val="000000"/>
                <w:sz w:val="20"/>
                <w:szCs w:val="20"/>
              </w:rPr>
            </w:pPr>
            <w:r w:rsidRPr="00360CD9">
              <w:rPr>
                <w:color w:val="000000"/>
                <w:sz w:val="20"/>
                <w:szCs w:val="20"/>
              </w:rPr>
              <w:t>215,40000</w:t>
            </w:r>
          </w:p>
        </w:tc>
        <w:tc>
          <w:tcPr>
            <w:tcW w:w="671" w:type="pct"/>
            <w:tcBorders>
              <w:top w:val="nil"/>
              <w:left w:val="nil"/>
              <w:bottom w:val="single" w:sz="4" w:space="0" w:color="000000"/>
              <w:right w:val="single" w:sz="4" w:space="0" w:color="000000"/>
            </w:tcBorders>
            <w:shd w:val="clear" w:color="auto" w:fill="auto"/>
            <w:noWrap/>
            <w:hideMark/>
          </w:tcPr>
          <w:p w14:paraId="694697D3" w14:textId="77777777" w:rsidR="000C4CBC" w:rsidRPr="00360CD9" w:rsidRDefault="000C4CBC" w:rsidP="000C4CBC">
            <w:pPr>
              <w:jc w:val="right"/>
              <w:rPr>
                <w:color w:val="000000"/>
                <w:sz w:val="20"/>
                <w:szCs w:val="20"/>
              </w:rPr>
            </w:pPr>
            <w:r w:rsidRPr="00360CD9">
              <w:rPr>
                <w:color w:val="000000"/>
                <w:sz w:val="20"/>
                <w:szCs w:val="20"/>
              </w:rPr>
              <w:t>215,40000</w:t>
            </w:r>
          </w:p>
        </w:tc>
      </w:tr>
      <w:tr w:rsidR="000C4CBC" w:rsidRPr="00360CD9" w14:paraId="5C77596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B9B20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5F003B3" w14:textId="77777777" w:rsidR="000C4CBC" w:rsidRPr="00360CD9" w:rsidRDefault="000C4CBC" w:rsidP="000C4CBC">
            <w:pPr>
              <w:jc w:val="center"/>
              <w:rPr>
                <w:color w:val="000000"/>
                <w:sz w:val="20"/>
                <w:szCs w:val="20"/>
              </w:rPr>
            </w:pPr>
            <w:r w:rsidRPr="00360CD9">
              <w:rPr>
                <w:color w:val="000000"/>
                <w:sz w:val="20"/>
                <w:szCs w:val="20"/>
              </w:rPr>
              <w:t>01501S2300</w:t>
            </w:r>
          </w:p>
        </w:tc>
        <w:tc>
          <w:tcPr>
            <w:tcW w:w="374" w:type="pct"/>
            <w:tcBorders>
              <w:top w:val="nil"/>
              <w:left w:val="nil"/>
              <w:bottom w:val="single" w:sz="4" w:space="0" w:color="000000"/>
              <w:right w:val="single" w:sz="4" w:space="0" w:color="000000"/>
            </w:tcBorders>
            <w:shd w:val="clear" w:color="auto" w:fill="auto"/>
            <w:noWrap/>
            <w:hideMark/>
          </w:tcPr>
          <w:p w14:paraId="63CAAA3D"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70F1D98C"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933C593" w14:textId="77777777" w:rsidR="000C4CBC" w:rsidRPr="00360CD9" w:rsidRDefault="000C4CBC" w:rsidP="000C4CBC">
            <w:pPr>
              <w:jc w:val="right"/>
              <w:rPr>
                <w:color w:val="000000"/>
                <w:sz w:val="20"/>
                <w:szCs w:val="20"/>
              </w:rPr>
            </w:pPr>
            <w:r w:rsidRPr="00360CD9">
              <w:rPr>
                <w:color w:val="000000"/>
                <w:sz w:val="20"/>
                <w:szCs w:val="20"/>
              </w:rPr>
              <w:t>153,40000</w:t>
            </w:r>
          </w:p>
        </w:tc>
        <w:tc>
          <w:tcPr>
            <w:tcW w:w="671" w:type="pct"/>
            <w:tcBorders>
              <w:top w:val="nil"/>
              <w:left w:val="nil"/>
              <w:bottom w:val="single" w:sz="4" w:space="0" w:color="000000"/>
              <w:right w:val="single" w:sz="4" w:space="0" w:color="000000"/>
            </w:tcBorders>
            <w:shd w:val="clear" w:color="auto" w:fill="auto"/>
            <w:noWrap/>
            <w:hideMark/>
          </w:tcPr>
          <w:p w14:paraId="222F59AB" w14:textId="77777777" w:rsidR="000C4CBC" w:rsidRPr="00360CD9" w:rsidRDefault="000C4CBC" w:rsidP="000C4CBC">
            <w:pPr>
              <w:jc w:val="right"/>
              <w:rPr>
                <w:color w:val="000000"/>
                <w:sz w:val="20"/>
                <w:szCs w:val="20"/>
              </w:rPr>
            </w:pPr>
            <w:r w:rsidRPr="00360CD9">
              <w:rPr>
                <w:color w:val="000000"/>
                <w:sz w:val="20"/>
                <w:szCs w:val="20"/>
              </w:rPr>
              <w:t>215,40000</w:t>
            </w:r>
          </w:p>
        </w:tc>
        <w:tc>
          <w:tcPr>
            <w:tcW w:w="671" w:type="pct"/>
            <w:tcBorders>
              <w:top w:val="nil"/>
              <w:left w:val="nil"/>
              <w:bottom w:val="single" w:sz="4" w:space="0" w:color="000000"/>
              <w:right w:val="single" w:sz="4" w:space="0" w:color="000000"/>
            </w:tcBorders>
            <w:shd w:val="clear" w:color="auto" w:fill="auto"/>
            <w:noWrap/>
            <w:hideMark/>
          </w:tcPr>
          <w:p w14:paraId="0D8FB09E" w14:textId="77777777" w:rsidR="000C4CBC" w:rsidRPr="00360CD9" w:rsidRDefault="000C4CBC" w:rsidP="000C4CBC">
            <w:pPr>
              <w:jc w:val="right"/>
              <w:rPr>
                <w:color w:val="000000"/>
                <w:sz w:val="20"/>
                <w:szCs w:val="20"/>
              </w:rPr>
            </w:pPr>
            <w:r w:rsidRPr="00360CD9">
              <w:rPr>
                <w:color w:val="000000"/>
                <w:sz w:val="20"/>
                <w:szCs w:val="20"/>
              </w:rPr>
              <w:t>215,40000</w:t>
            </w:r>
          </w:p>
        </w:tc>
      </w:tr>
      <w:tr w:rsidR="000C4CBC" w:rsidRPr="00360CD9" w14:paraId="5BDC468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AE244D" w14:textId="77777777" w:rsidR="000C4CBC" w:rsidRPr="00360CD9" w:rsidRDefault="000C4CBC" w:rsidP="000C4CBC">
            <w:pPr>
              <w:rPr>
                <w:color w:val="000000"/>
                <w:sz w:val="20"/>
                <w:szCs w:val="20"/>
              </w:rPr>
            </w:pPr>
            <w:r w:rsidRPr="00360CD9">
              <w:rPr>
                <w:color w:val="000000"/>
                <w:sz w:val="20"/>
                <w:szCs w:val="20"/>
              </w:rPr>
              <w:t xml:space="preserve"> Обеспечение условий для выполнения государственных полномочий</w:t>
            </w:r>
          </w:p>
        </w:tc>
        <w:tc>
          <w:tcPr>
            <w:tcW w:w="677" w:type="pct"/>
            <w:tcBorders>
              <w:top w:val="nil"/>
              <w:left w:val="nil"/>
              <w:bottom w:val="single" w:sz="4" w:space="0" w:color="000000"/>
              <w:right w:val="single" w:sz="4" w:space="0" w:color="000000"/>
            </w:tcBorders>
            <w:shd w:val="clear" w:color="auto" w:fill="auto"/>
            <w:noWrap/>
            <w:hideMark/>
          </w:tcPr>
          <w:p w14:paraId="58B39449" w14:textId="77777777" w:rsidR="000C4CBC" w:rsidRPr="00360CD9" w:rsidRDefault="000C4CBC" w:rsidP="000C4CBC">
            <w:pPr>
              <w:jc w:val="center"/>
              <w:rPr>
                <w:color w:val="000000"/>
                <w:sz w:val="20"/>
                <w:szCs w:val="20"/>
              </w:rPr>
            </w:pPr>
            <w:r w:rsidRPr="00360CD9">
              <w:rPr>
                <w:color w:val="000000"/>
                <w:sz w:val="20"/>
                <w:szCs w:val="20"/>
              </w:rPr>
              <w:t>0150200000</w:t>
            </w:r>
          </w:p>
        </w:tc>
        <w:tc>
          <w:tcPr>
            <w:tcW w:w="374" w:type="pct"/>
            <w:tcBorders>
              <w:top w:val="nil"/>
              <w:left w:val="nil"/>
              <w:bottom w:val="single" w:sz="4" w:space="0" w:color="000000"/>
              <w:right w:val="single" w:sz="4" w:space="0" w:color="000000"/>
            </w:tcBorders>
            <w:shd w:val="clear" w:color="auto" w:fill="auto"/>
            <w:noWrap/>
            <w:hideMark/>
          </w:tcPr>
          <w:p w14:paraId="7C4C871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EE75DA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001FCA" w14:textId="77777777" w:rsidR="000C4CBC" w:rsidRPr="00360CD9" w:rsidRDefault="000C4CBC" w:rsidP="000C4CBC">
            <w:pPr>
              <w:jc w:val="right"/>
              <w:rPr>
                <w:color w:val="000000"/>
                <w:sz w:val="20"/>
                <w:szCs w:val="20"/>
              </w:rPr>
            </w:pPr>
            <w:r w:rsidRPr="00360CD9">
              <w:rPr>
                <w:color w:val="000000"/>
                <w:sz w:val="20"/>
                <w:szCs w:val="20"/>
              </w:rPr>
              <w:t>85 870,00000</w:t>
            </w:r>
          </w:p>
        </w:tc>
        <w:tc>
          <w:tcPr>
            <w:tcW w:w="671" w:type="pct"/>
            <w:tcBorders>
              <w:top w:val="nil"/>
              <w:left w:val="nil"/>
              <w:bottom w:val="single" w:sz="4" w:space="0" w:color="000000"/>
              <w:right w:val="single" w:sz="4" w:space="0" w:color="000000"/>
            </w:tcBorders>
            <w:shd w:val="clear" w:color="auto" w:fill="auto"/>
            <w:noWrap/>
            <w:hideMark/>
          </w:tcPr>
          <w:p w14:paraId="78D05F99" w14:textId="77777777" w:rsidR="000C4CBC" w:rsidRPr="00360CD9" w:rsidRDefault="000C4CBC" w:rsidP="000C4CBC">
            <w:pPr>
              <w:jc w:val="right"/>
              <w:rPr>
                <w:color w:val="000000"/>
                <w:sz w:val="20"/>
                <w:szCs w:val="20"/>
              </w:rPr>
            </w:pPr>
            <w:r w:rsidRPr="00360CD9">
              <w:rPr>
                <w:color w:val="000000"/>
                <w:sz w:val="20"/>
                <w:szCs w:val="20"/>
              </w:rPr>
              <w:t>78 338,30000</w:t>
            </w:r>
          </w:p>
        </w:tc>
        <w:tc>
          <w:tcPr>
            <w:tcW w:w="671" w:type="pct"/>
            <w:tcBorders>
              <w:top w:val="nil"/>
              <w:left w:val="nil"/>
              <w:bottom w:val="single" w:sz="4" w:space="0" w:color="000000"/>
              <w:right w:val="single" w:sz="4" w:space="0" w:color="000000"/>
            </w:tcBorders>
            <w:shd w:val="clear" w:color="auto" w:fill="auto"/>
            <w:noWrap/>
            <w:hideMark/>
          </w:tcPr>
          <w:p w14:paraId="6CF05AE7" w14:textId="77777777" w:rsidR="000C4CBC" w:rsidRPr="00360CD9" w:rsidRDefault="000C4CBC" w:rsidP="000C4CBC">
            <w:pPr>
              <w:jc w:val="right"/>
              <w:rPr>
                <w:color w:val="000000"/>
                <w:sz w:val="20"/>
                <w:szCs w:val="20"/>
              </w:rPr>
            </w:pPr>
            <w:r w:rsidRPr="00360CD9">
              <w:rPr>
                <w:color w:val="000000"/>
                <w:sz w:val="20"/>
                <w:szCs w:val="20"/>
              </w:rPr>
              <w:t>78 338,30000</w:t>
            </w:r>
          </w:p>
        </w:tc>
      </w:tr>
      <w:tr w:rsidR="000C4CBC" w:rsidRPr="00360CD9" w14:paraId="3DDD809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8A9790" w14:textId="77777777" w:rsidR="000C4CBC" w:rsidRPr="00360CD9" w:rsidRDefault="000C4CBC" w:rsidP="000C4CBC">
            <w:pPr>
              <w:rPr>
                <w:color w:val="000000"/>
                <w:sz w:val="20"/>
                <w:szCs w:val="20"/>
              </w:rPr>
            </w:pPr>
            <w:r w:rsidRPr="00360CD9">
              <w:rPr>
                <w:color w:val="000000"/>
                <w:sz w:val="20"/>
                <w:szCs w:val="20"/>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5BE54614" w14:textId="77777777" w:rsidR="000C4CBC" w:rsidRPr="00360CD9" w:rsidRDefault="000C4CBC" w:rsidP="000C4CBC">
            <w:pPr>
              <w:jc w:val="center"/>
              <w:rPr>
                <w:color w:val="000000"/>
                <w:sz w:val="20"/>
                <w:szCs w:val="20"/>
              </w:rPr>
            </w:pPr>
            <w:r w:rsidRPr="00360CD9">
              <w:rPr>
                <w:color w:val="000000"/>
                <w:sz w:val="20"/>
                <w:szCs w:val="20"/>
              </w:rPr>
              <w:t>0150270010</w:t>
            </w:r>
          </w:p>
        </w:tc>
        <w:tc>
          <w:tcPr>
            <w:tcW w:w="374" w:type="pct"/>
            <w:tcBorders>
              <w:top w:val="nil"/>
              <w:left w:val="nil"/>
              <w:bottom w:val="single" w:sz="4" w:space="0" w:color="000000"/>
              <w:right w:val="single" w:sz="4" w:space="0" w:color="000000"/>
            </w:tcBorders>
            <w:shd w:val="clear" w:color="auto" w:fill="auto"/>
            <w:noWrap/>
            <w:hideMark/>
          </w:tcPr>
          <w:p w14:paraId="05BE542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1AED1F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BA490C"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37913A7C"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597D7AD1"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1DB5C37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59BD4F5"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7645B79B" w14:textId="77777777" w:rsidR="000C4CBC" w:rsidRPr="00360CD9" w:rsidRDefault="000C4CBC" w:rsidP="000C4CBC">
            <w:pPr>
              <w:jc w:val="center"/>
              <w:rPr>
                <w:color w:val="000000"/>
                <w:sz w:val="20"/>
                <w:szCs w:val="20"/>
              </w:rPr>
            </w:pPr>
            <w:r w:rsidRPr="00360CD9">
              <w:rPr>
                <w:color w:val="000000"/>
                <w:sz w:val="20"/>
                <w:szCs w:val="20"/>
              </w:rPr>
              <w:t>0150270010</w:t>
            </w:r>
          </w:p>
        </w:tc>
        <w:tc>
          <w:tcPr>
            <w:tcW w:w="374" w:type="pct"/>
            <w:tcBorders>
              <w:top w:val="nil"/>
              <w:left w:val="nil"/>
              <w:bottom w:val="single" w:sz="4" w:space="0" w:color="000000"/>
              <w:right w:val="single" w:sz="4" w:space="0" w:color="000000"/>
            </w:tcBorders>
            <w:shd w:val="clear" w:color="auto" w:fill="auto"/>
            <w:noWrap/>
            <w:hideMark/>
          </w:tcPr>
          <w:p w14:paraId="6BA1B835"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3624AFA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8748BBD"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6A21B038"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29723707"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53E009B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1951DF" w14:textId="77777777" w:rsidR="000C4CBC" w:rsidRPr="00360CD9" w:rsidRDefault="000C4CBC" w:rsidP="000C4CBC">
            <w:pPr>
              <w:rPr>
                <w:color w:val="000000"/>
                <w:sz w:val="20"/>
                <w:szCs w:val="20"/>
              </w:rPr>
            </w:pPr>
            <w:r w:rsidRPr="00360CD9">
              <w:rPr>
                <w:color w:val="000000"/>
                <w:sz w:val="20"/>
                <w:szCs w:val="20"/>
              </w:rPr>
              <w:t xml:space="preserve"> Охрана семьи и детства</w:t>
            </w:r>
          </w:p>
        </w:tc>
        <w:tc>
          <w:tcPr>
            <w:tcW w:w="677" w:type="pct"/>
            <w:tcBorders>
              <w:top w:val="nil"/>
              <w:left w:val="nil"/>
              <w:bottom w:val="single" w:sz="4" w:space="0" w:color="000000"/>
              <w:right w:val="single" w:sz="4" w:space="0" w:color="000000"/>
            </w:tcBorders>
            <w:shd w:val="clear" w:color="auto" w:fill="auto"/>
            <w:noWrap/>
            <w:hideMark/>
          </w:tcPr>
          <w:p w14:paraId="2366D272" w14:textId="77777777" w:rsidR="000C4CBC" w:rsidRPr="00360CD9" w:rsidRDefault="000C4CBC" w:rsidP="000C4CBC">
            <w:pPr>
              <w:jc w:val="center"/>
              <w:rPr>
                <w:color w:val="000000"/>
                <w:sz w:val="20"/>
                <w:szCs w:val="20"/>
              </w:rPr>
            </w:pPr>
            <w:r w:rsidRPr="00360CD9">
              <w:rPr>
                <w:color w:val="000000"/>
                <w:sz w:val="20"/>
                <w:szCs w:val="20"/>
              </w:rPr>
              <w:t>0150270010</w:t>
            </w:r>
          </w:p>
        </w:tc>
        <w:tc>
          <w:tcPr>
            <w:tcW w:w="374" w:type="pct"/>
            <w:tcBorders>
              <w:top w:val="nil"/>
              <w:left w:val="nil"/>
              <w:bottom w:val="single" w:sz="4" w:space="0" w:color="000000"/>
              <w:right w:val="single" w:sz="4" w:space="0" w:color="000000"/>
            </w:tcBorders>
            <w:shd w:val="clear" w:color="auto" w:fill="auto"/>
            <w:noWrap/>
            <w:hideMark/>
          </w:tcPr>
          <w:p w14:paraId="3AA4319C"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4810117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B7B4D10"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34482D30"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4FFA6420"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7C6E01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E1DFD6"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677" w:type="pct"/>
            <w:tcBorders>
              <w:top w:val="nil"/>
              <w:left w:val="nil"/>
              <w:bottom w:val="single" w:sz="4" w:space="0" w:color="000000"/>
              <w:right w:val="single" w:sz="4" w:space="0" w:color="000000"/>
            </w:tcBorders>
            <w:shd w:val="clear" w:color="auto" w:fill="auto"/>
            <w:noWrap/>
            <w:hideMark/>
          </w:tcPr>
          <w:p w14:paraId="78550894" w14:textId="77777777" w:rsidR="000C4CBC" w:rsidRPr="00360CD9" w:rsidRDefault="000C4CBC" w:rsidP="000C4CBC">
            <w:pPr>
              <w:jc w:val="center"/>
              <w:rPr>
                <w:color w:val="000000"/>
                <w:sz w:val="20"/>
                <w:szCs w:val="20"/>
              </w:rPr>
            </w:pPr>
            <w:r w:rsidRPr="00360CD9">
              <w:rPr>
                <w:color w:val="000000"/>
                <w:sz w:val="20"/>
                <w:szCs w:val="20"/>
              </w:rPr>
              <w:t>0150270010</w:t>
            </w:r>
          </w:p>
        </w:tc>
        <w:tc>
          <w:tcPr>
            <w:tcW w:w="374" w:type="pct"/>
            <w:tcBorders>
              <w:top w:val="nil"/>
              <w:left w:val="nil"/>
              <w:bottom w:val="single" w:sz="4" w:space="0" w:color="000000"/>
              <w:right w:val="single" w:sz="4" w:space="0" w:color="000000"/>
            </w:tcBorders>
            <w:shd w:val="clear" w:color="auto" w:fill="auto"/>
            <w:noWrap/>
            <w:hideMark/>
          </w:tcPr>
          <w:p w14:paraId="71370EEC"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684468FF" w14:textId="77777777" w:rsidR="000C4CBC" w:rsidRPr="00360CD9" w:rsidRDefault="000C4CBC" w:rsidP="000C4CBC">
            <w:pPr>
              <w:jc w:val="center"/>
              <w:rPr>
                <w:color w:val="000000"/>
                <w:sz w:val="20"/>
                <w:szCs w:val="20"/>
              </w:rPr>
            </w:pPr>
            <w:r w:rsidRPr="00360CD9">
              <w:rPr>
                <w:color w:val="000000"/>
                <w:sz w:val="20"/>
                <w:szCs w:val="20"/>
              </w:rPr>
              <w:t>310</w:t>
            </w:r>
          </w:p>
        </w:tc>
        <w:tc>
          <w:tcPr>
            <w:tcW w:w="671" w:type="pct"/>
            <w:tcBorders>
              <w:top w:val="nil"/>
              <w:left w:val="nil"/>
              <w:bottom w:val="single" w:sz="4" w:space="0" w:color="000000"/>
              <w:right w:val="single" w:sz="4" w:space="0" w:color="000000"/>
            </w:tcBorders>
            <w:shd w:val="clear" w:color="auto" w:fill="auto"/>
            <w:noWrap/>
            <w:hideMark/>
          </w:tcPr>
          <w:p w14:paraId="237CE2D1"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09164026" w14:textId="77777777" w:rsidR="000C4CBC" w:rsidRPr="00360CD9" w:rsidRDefault="000C4CBC" w:rsidP="000C4CBC">
            <w:pPr>
              <w:jc w:val="right"/>
              <w:rPr>
                <w:color w:val="000000"/>
                <w:sz w:val="20"/>
                <w:szCs w:val="20"/>
              </w:rPr>
            </w:pPr>
            <w:r w:rsidRPr="00360CD9">
              <w:rPr>
                <w:color w:val="000000"/>
                <w:sz w:val="20"/>
                <w:szCs w:val="20"/>
              </w:rPr>
              <w:t>450,40000</w:t>
            </w:r>
          </w:p>
        </w:tc>
        <w:tc>
          <w:tcPr>
            <w:tcW w:w="671" w:type="pct"/>
            <w:tcBorders>
              <w:top w:val="nil"/>
              <w:left w:val="nil"/>
              <w:bottom w:val="single" w:sz="4" w:space="0" w:color="000000"/>
              <w:right w:val="single" w:sz="4" w:space="0" w:color="000000"/>
            </w:tcBorders>
            <w:shd w:val="clear" w:color="auto" w:fill="auto"/>
            <w:noWrap/>
            <w:hideMark/>
          </w:tcPr>
          <w:p w14:paraId="35A7AB93" w14:textId="77777777" w:rsidR="000C4CBC" w:rsidRPr="00360CD9" w:rsidRDefault="000C4CBC" w:rsidP="000C4CBC">
            <w:pPr>
              <w:jc w:val="right"/>
              <w:rPr>
                <w:color w:val="000000"/>
                <w:sz w:val="20"/>
                <w:szCs w:val="20"/>
              </w:rPr>
            </w:pPr>
            <w:r w:rsidRPr="00360CD9">
              <w:rPr>
                <w:color w:val="000000"/>
                <w:sz w:val="20"/>
                <w:szCs w:val="20"/>
              </w:rPr>
              <w:t>450,40000</w:t>
            </w:r>
          </w:p>
        </w:tc>
      </w:tr>
      <w:tr w:rsidR="000C4CBC" w:rsidRPr="00360CD9" w14:paraId="1EF574B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34E3939" w14:textId="77777777" w:rsidR="000C4CBC" w:rsidRPr="00360CD9" w:rsidRDefault="000C4CBC" w:rsidP="000C4CBC">
            <w:pPr>
              <w:rPr>
                <w:color w:val="000000"/>
                <w:sz w:val="20"/>
                <w:szCs w:val="20"/>
              </w:rPr>
            </w:pPr>
            <w:r w:rsidRPr="00360CD9">
              <w:rPr>
                <w:color w:val="000000"/>
                <w:sz w:val="20"/>
                <w:szCs w:val="20"/>
              </w:rPr>
              <w:t xml:space="preserve">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 технические средства обучения, расходные материалы и хозяйственные нужды образовательных организаций, на воспитание и обучение детей-инвалидов дошкольного и школьного возраста на дому, осуществляемое образовательными организациями,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с использованием дистанционных образовательных технологий</w:t>
            </w:r>
          </w:p>
        </w:tc>
        <w:tc>
          <w:tcPr>
            <w:tcW w:w="677" w:type="pct"/>
            <w:tcBorders>
              <w:top w:val="nil"/>
              <w:left w:val="nil"/>
              <w:bottom w:val="single" w:sz="4" w:space="0" w:color="000000"/>
              <w:right w:val="single" w:sz="4" w:space="0" w:color="000000"/>
            </w:tcBorders>
            <w:shd w:val="clear" w:color="auto" w:fill="auto"/>
            <w:noWrap/>
            <w:hideMark/>
          </w:tcPr>
          <w:p w14:paraId="0AF6071E" w14:textId="77777777" w:rsidR="000C4CBC" w:rsidRPr="00360CD9" w:rsidRDefault="000C4CBC" w:rsidP="000C4CBC">
            <w:pPr>
              <w:jc w:val="center"/>
              <w:rPr>
                <w:color w:val="000000"/>
                <w:sz w:val="20"/>
                <w:szCs w:val="20"/>
              </w:rPr>
            </w:pPr>
            <w:r w:rsidRPr="00360CD9">
              <w:rPr>
                <w:color w:val="000000"/>
                <w:sz w:val="20"/>
                <w:szCs w:val="20"/>
              </w:rPr>
              <w:t>0150270040</w:t>
            </w:r>
          </w:p>
        </w:tc>
        <w:tc>
          <w:tcPr>
            <w:tcW w:w="374" w:type="pct"/>
            <w:tcBorders>
              <w:top w:val="nil"/>
              <w:left w:val="nil"/>
              <w:bottom w:val="single" w:sz="4" w:space="0" w:color="000000"/>
              <w:right w:val="single" w:sz="4" w:space="0" w:color="000000"/>
            </w:tcBorders>
            <w:shd w:val="clear" w:color="auto" w:fill="auto"/>
            <w:noWrap/>
            <w:hideMark/>
          </w:tcPr>
          <w:p w14:paraId="1B7BC15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5B536B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4000974" w14:textId="77777777" w:rsidR="000C4CBC" w:rsidRPr="00360CD9" w:rsidRDefault="000C4CBC" w:rsidP="000C4CBC">
            <w:pPr>
              <w:jc w:val="right"/>
              <w:rPr>
                <w:color w:val="000000"/>
                <w:sz w:val="20"/>
                <w:szCs w:val="20"/>
              </w:rPr>
            </w:pPr>
            <w:r w:rsidRPr="00360CD9">
              <w:rPr>
                <w:color w:val="000000"/>
                <w:sz w:val="20"/>
                <w:szCs w:val="20"/>
              </w:rPr>
              <w:t>57 948,50000</w:t>
            </w:r>
          </w:p>
        </w:tc>
        <w:tc>
          <w:tcPr>
            <w:tcW w:w="671" w:type="pct"/>
            <w:tcBorders>
              <w:top w:val="nil"/>
              <w:left w:val="nil"/>
              <w:bottom w:val="single" w:sz="4" w:space="0" w:color="000000"/>
              <w:right w:val="single" w:sz="4" w:space="0" w:color="000000"/>
            </w:tcBorders>
            <w:shd w:val="clear" w:color="auto" w:fill="auto"/>
            <w:noWrap/>
            <w:hideMark/>
          </w:tcPr>
          <w:p w14:paraId="5077895F" w14:textId="77777777" w:rsidR="000C4CBC" w:rsidRPr="00360CD9" w:rsidRDefault="000C4CBC" w:rsidP="000C4CBC">
            <w:pPr>
              <w:jc w:val="right"/>
              <w:rPr>
                <w:color w:val="000000"/>
                <w:sz w:val="20"/>
                <w:szCs w:val="20"/>
              </w:rPr>
            </w:pPr>
            <w:r w:rsidRPr="00360CD9">
              <w:rPr>
                <w:color w:val="000000"/>
                <w:sz w:val="20"/>
                <w:szCs w:val="20"/>
              </w:rPr>
              <w:t>53 218,90000</w:t>
            </w:r>
          </w:p>
        </w:tc>
        <w:tc>
          <w:tcPr>
            <w:tcW w:w="671" w:type="pct"/>
            <w:tcBorders>
              <w:top w:val="nil"/>
              <w:left w:val="nil"/>
              <w:bottom w:val="single" w:sz="4" w:space="0" w:color="000000"/>
              <w:right w:val="single" w:sz="4" w:space="0" w:color="000000"/>
            </w:tcBorders>
            <w:shd w:val="clear" w:color="auto" w:fill="auto"/>
            <w:noWrap/>
            <w:hideMark/>
          </w:tcPr>
          <w:p w14:paraId="14DDE060" w14:textId="77777777" w:rsidR="000C4CBC" w:rsidRPr="00360CD9" w:rsidRDefault="000C4CBC" w:rsidP="000C4CBC">
            <w:pPr>
              <w:jc w:val="right"/>
              <w:rPr>
                <w:color w:val="000000"/>
                <w:sz w:val="20"/>
                <w:szCs w:val="20"/>
              </w:rPr>
            </w:pPr>
            <w:r w:rsidRPr="00360CD9">
              <w:rPr>
                <w:color w:val="000000"/>
                <w:sz w:val="20"/>
                <w:szCs w:val="20"/>
              </w:rPr>
              <w:t>53 218,90000</w:t>
            </w:r>
          </w:p>
        </w:tc>
      </w:tr>
      <w:tr w:rsidR="000C4CBC" w:rsidRPr="00360CD9" w14:paraId="5F62E5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98AEF36"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207D1F1" w14:textId="77777777" w:rsidR="000C4CBC" w:rsidRPr="00360CD9" w:rsidRDefault="000C4CBC" w:rsidP="000C4CBC">
            <w:pPr>
              <w:jc w:val="center"/>
              <w:rPr>
                <w:color w:val="000000"/>
                <w:sz w:val="20"/>
                <w:szCs w:val="20"/>
              </w:rPr>
            </w:pPr>
            <w:r w:rsidRPr="00360CD9">
              <w:rPr>
                <w:color w:val="000000"/>
                <w:sz w:val="20"/>
                <w:szCs w:val="20"/>
              </w:rPr>
              <w:t>0150270040</w:t>
            </w:r>
          </w:p>
        </w:tc>
        <w:tc>
          <w:tcPr>
            <w:tcW w:w="374" w:type="pct"/>
            <w:tcBorders>
              <w:top w:val="nil"/>
              <w:left w:val="nil"/>
              <w:bottom w:val="single" w:sz="4" w:space="0" w:color="000000"/>
              <w:right w:val="single" w:sz="4" w:space="0" w:color="000000"/>
            </w:tcBorders>
            <w:shd w:val="clear" w:color="auto" w:fill="auto"/>
            <w:noWrap/>
            <w:hideMark/>
          </w:tcPr>
          <w:p w14:paraId="310DF6E6"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FC5A23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BEC9E20" w14:textId="77777777" w:rsidR="000C4CBC" w:rsidRPr="00360CD9" w:rsidRDefault="000C4CBC" w:rsidP="000C4CBC">
            <w:pPr>
              <w:jc w:val="right"/>
              <w:rPr>
                <w:color w:val="000000"/>
                <w:sz w:val="20"/>
                <w:szCs w:val="20"/>
              </w:rPr>
            </w:pPr>
            <w:r w:rsidRPr="00360CD9">
              <w:rPr>
                <w:color w:val="000000"/>
                <w:sz w:val="20"/>
                <w:szCs w:val="20"/>
              </w:rPr>
              <w:t>57 948,50000</w:t>
            </w:r>
          </w:p>
        </w:tc>
        <w:tc>
          <w:tcPr>
            <w:tcW w:w="671" w:type="pct"/>
            <w:tcBorders>
              <w:top w:val="nil"/>
              <w:left w:val="nil"/>
              <w:bottom w:val="single" w:sz="4" w:space="0" w:color="000000"/>
              <w:right w:val="single" w:sz="4" w:space="0" w:color="000000"/>
            </w:tcBorders>
            <w:shd w:val="clear" w:color="auto" w:fill="auto"/>
            <w:noWrap/>
            <w:hideMark/>
          </w:tcPr>
          <w:p w14:paraId="1F7B0792" w14:textId="77777777" w:rsidR="000C4CBC" w:rsidRPr="00360CD9" w:rsidRDefault="000C4CBC" w:rsidP="000C4CBC">
            <w:pPr>
              <w:jc w:val="right"/>
              <w:rPr>
                <w:color w:val="000000"/>
                <w:sz w:val="20"/>
                <w:szCs w:val="20"/>
              </w:rPr>
            </w:pPr>
            <w:r w:rsidRPr="00360CD9">
              <w:rPr>
                <w:color w:val="000000"/>
                <w:sz w:val="20"/>
                <w:szCs w:val="20"/>
              </w:rPr>
              <w:t>53 218,90000</w:t>
            </w:r>
          </w:p>
        </w:tc>
        <w:tc>
          <w:tcPr>
            <w:tcW w:w="671" w:type="pct"/>
            <w:tcBorders>
              <w:top w:val="nil"/>
              <w:left w:val="nil"/>
              <w:bottom w:val="single" w:sz="4" w:space="0" w:color="000000"/>
              <w:right w:val="single" w:sz="4" w:space="0" w:color="000000"/>
            </w:tcBorders>
            <w:shd w:val="clear" w:color="auto" w:fill="auto"/>
            <w:noWrap/>
            <w:hideMark/>
          </w:tcPr>
          <w:p w14:paraId="4DDE2CA0" w14:textId="77777777" w:rsidR="000C4CBC" w:rsidRPr="00360CD9" w:rsidRDefault="000C4CBC" w:rsidP="000C4CBC">
            <w:pPr>
              <w:jc w:val="right"/>
              <w:rPr>
                <w:color w:val="000000"/>
                <w:sz w:val="20"/>
                <w:szCs w:val="20"/>
              </w:rPr>
            </w:pPr>
            <w:r w:rsidRPr="00360CD9">
              <w:rPr>
                <w:color w:val="000000"/>
                <w:sz w:val="20"/>
                <w:szCs w:val="20"/>
              </w:rPr>
              <w:t>53 218,90000</w:t>
            </w:r>
          </w:p>
        </w:tc>
      </w:tr>
      <w:tr w:rsidR="000C4CBC" w:rsidRPr="00360CD9" w14:paraId="4554EE7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01E2261"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4F19CCA9" w14:textId="77777777" w:rsidR="000C4CBC" w:rsidRPr="00360CD9" w:rsidRDefault="000C4CBC" w:rsidP="000C4CBC">
            <w:pPr>
              <w:jc w:val="center"/>
              <w:rPr>
                <w:color w:val="000000"/>
                <w:sz w:val="20"/>
                <w:szCs w:val="20"/>
              </w:rPr>
            </w:pPr>
            <w:r w:rsidRPr="00360CD9">
              <w:rPr>
                <w:color w:val="000000"/>
                <w:sz w:val="20"/>
                <w:szCs w:val="20"/>
              </w:rPr>
              <w:t>0150270040</w:t>
            </w:r>
          </w:p>
        </w:tc>
        <w:tc>
          <w:tcPr>
            <w:tcW w:w="374" w:type="pct"/>
            <w:tcBorders>
              <w:top w:val="nil"/>
              <w:left w:val="nil"/>
              <w:bottom w:val="single" w:sz="4" w:space="0" w:color="000000"/>
              <w:right w:val="single" w:sz="4" w:space="0" w:color="000000"/>
            </w:tcBorders>
            <w:shd w:val="clear" w:color="auto" w:fill="auto"/>
            <w:noWrap/>
            <w:hideMark/>
          </w:tcPr>
          <w:p w14:paraId="2BCD5F1D"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00C6AEB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129210E" w14:textId="77777777" w:rsidR="000C4CBC" w:rsidRPr="00360CD9" w:rsidRDefault="000C4CBC" w:rsidP="000C4CBC">
            <w:pPr>
              <w:jc w:val="right"/>
              <w:rPr>
                <w:color w:val="000000"/>
                <w:sz w:val="20"/>
                <w:szCs w:val="20"/>
              </w:rPr>
            </w:pPr>
            <w:r w:rsidRPr="00360CD9">
              <w:rPr>
                <w:color w:val="000000"/>
                <w:sz w:val="20"/>
                <w:szCs w:val="20"/>
              </w:rPr>
              <w:t>21 752,30000</w:t>
            </w:r>
          </w:p>
        </w:tc>
        <w:tc>
          <w:tcPr>
            <w:tcW w:w="671" w:type="pct"/>
            <w:tcBorders>
              <w:top w:val="nil"/>
              <w:left w:val="nil"/>
              <w:bottom w:val="single" w:sz="4" w:space="0" w:color="000000"/>
              <w:right w:val="single" w:sz="4" w:space="0" w:color="000000"/>
            </w:tcBorders>
            <w:shd w:val="clear" w:color="auto" w:fill="auto"/>
            <w:noWrap/>
            <w:hideMark/>
          </w:tcPr>
          <w:p w14:paraId="01E604FC" w14:textId="77777777" w:rsidR="000C4CBC" w:rsidRPr="00360CD9" w:rsidRDefault="000C4CBC" w:rsidP="000C4CBC">
            <w:pPr>
              <w:jc w:val="right"/>
              <w:rPr>
                <w:color w:val="000000"/>
                <w:sz w:val="20"/>
                <w:szCs w:val="20"/>
              </w:rPr>
            </w:pPr>
            <w:r w:rsidRPr="00360CD9">
              <w:rPr>
                <w:color w:val="000000"/>
                <w:sz w:val="20"/>
                <w:szCs w:val="20"/>
              </w:rPr>
              <w:t>19 885,60000</w:t>
            </w:r>
          </w:p>
        </w:tc>
        <w:tc>
          <w:tcPr>
            <w:tcW w:w="671" w:type="pct"/>
            <w:tcBorders>
              <w:top w:val="nil"/>
              <w:left w:val="nil"/>
              <w:bottom w:val="single" w:sz="4" w:space="0" w:color="000000"/>
              <w:right w:val="single" w:sz="4" w:space="0" w:color="000000"/>
            </w:tcBorders>
            <w:shd w:val="clear" w:color="auto" w:fill="auto"/>
            <w:noWrap/>
            <w:hideMark/>
          </w:tcPr>
          <w:p w14:paraId="7059EFE4" w14:textId="77777777" w:rsidR="000C4CBC" w:rsidRPr="00360CD9" w:rsidRDefault="000C4CBC" w:rsidP="000C4CBC">
            <w:pPr>
              <w:jc w:val="right"/>
              <w:rPr>
                <w:color w:val="000000"/>
                <w:sz w:val="20"/>
                <w:szCs w:val="20"/>
              </w:rPr>
            </w:pPr>
            <w:r w:rsidRPr="00360CD9">
              <w:rPr>
                <w:color w:val="000000"/>
                <w:sz w:val="20"/>
                <w:szCs w:val="20"/>
              </w:rPr>
              <w:t>19 885,60000</w:t>
            </w:r>
          </w:p>
        </w:tc>
      </w:tr>
      <w:tr w:rsidR="000C4CBC" w:rsidRPr="00360CD9" w14:paraId="3FEEF0E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4C7C7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F505832" w14:textId="77777777" w:rsidR="000C4CBC" w:rsidRPr="00360CD9" w:rsidRDefault="000C4CBC" w:rsidP="000C4CBC">
            <w:pPr>
              <w:jc w:val="center"/>
              <w:rPr>
                <w:color w:val="000000"/>
                <w:sz w:val="20"/>
                <w:szCs w:val="20"/>
              </w:rPr>
            </w:pPr>
            <w:r w:rsidRPr="00360CD9">
              <w:rPr>
                <w:color w:val="000000"/>
                <w:sz w:val="20"/>
                <w:szCs w:val="20"/>
              </w:rPr>
              <w:t>0150270040</w:t>
            </w:r>
          </w:p>
        </w:tc>
        <w:tc>
          <w:tcPr>
            <w:tcW w:w="374" w:type="pct"/>
            <w:tcBorders>
              <w:top w:val="nil"/>
              <w:left w:val="nil"/>
              <w:bottom w:val="single" w:sz="4" w:space="0" w:color="000000"/>
              <w:right w:val="single" w:sz="4" w:space="0" w:color="000000"/>
            </w:tcBorders>
            <w:shd w:val="clear" w:color="auto" w:fill="auto"/>
            <w:noWrap/>
            <w:hideMark/>
          </w:tcPr>
          <w:p w14:paraId="68544403"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03C21CBB"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48D4EC27" w14:textId="77777777" w:rsidR="000C4CBC" w:rsidRPr="00360CD9" w:rsidRDefault="000C4CBC" w:rsidP="000C4CBC">
            <w:pPr>
              <w:jc w:val="right"/>
              <w:rPr>
                <w:color w:val="000000"/>
                <w:sz w:val="20"/>
                <w:szCs w:val="20"/>
              </w:rPr>
            </w:pPr>
            <w:r w:rsidRPr="00360CD9">
              <w:rPr>
                <w:color w:val="000000"/>
                <w:sz w:val="20"/>
                <w:szCs w:val="20"/>
              </w:rPr>
              <w:t>21 752,30000</w:t>
            </w:r>
          </w:p>
        </w:tc>
        <w:tc>
          <w:tcPr>
            <w:tcW w:w="671" w:type="pct"/>
            <w:tcBorders>
              <w:top w:val="nil"/>
              <w:left w:val="nil"/>
              <w:bottom w:val="single" w:sz="4" w:space="0" w:color="000000"/>
              <w:right w:val="single" w:sz="4" w:space="0" w:color="000000"/>
            </w:tcBorders>
            <w:shd w:val="clear" w:color="auto" w:fill="auto"/>
            <w:noWrap/>
            <w:hideMark/>
          </w:tcPr>
          <w:p w14:paraId="2B74732E" w14:textId="77777777" w:rsidR="000C4CBC" w:rsidRPr="00360CD9" w:rsidRDefault="000C4CBC" w:rsidP="000C4CBC">
            <w:pPr>
              <w:jc w:val="right"/>
              <w:rPr>
                <w:color w:val="000000"/>
                <w:sz w:val="20"/>
                <w:szCs w:val="20"/>
              </w:rPr>
            </w:pPr>
            <w:r w:rsidRPr="00360CD9">
              <w:rPr>
                <w:color w:val="000000"/>
                <w:sz w:val="20"/>
                <w:szCs w:val="20"/>
              </w:rPr>
              <w:t>19 885,60000</w:t>
            </w:r>
          </w:p>
        </w:tc>
        <w:tc>
          <w:tcPr>
            <w:tcW w:w="671" w:type="pct"/>
            <w:tcBorders>
              <w:top w:val="nil"/>
              <w:left w:val="nil"/>
              <w:bottom w:val="single" w:sz="4" w:space="0" w:color="000000"/>
              <w:right w:val="single" w:sz="4" w:space="0" w:color="000000"/>
            </w:tcBorders>
            <w:shd w:val="clear" w:color="auto" w:fill="auto"/>
            <w:noWrap/>
            <w:hideMark/>
          </w:tcPr>
          <w:p w14:paraId="2D736B7A" w14:textId="77777777" w:rsidR="000C4CBC" w:rsidRPr="00360CD9" w:rsidRDefault="000C4CBC" w:rsidP="000C4CBC">
            <w:pPr>
              <w:jc w:val="right"/>
              <w:rPr>
                <w:color w:val="000000"/>
                <w:sz w:val="20"/>
                <w:szCs w:val="20"/>
              </w:rPr>
            </w:pPr>
            <w:r w:rsidRPr="00360CD9">
              <w:rPr>
                <w:color w:val="000000"/>
                <w:sz w:val="20"/>
                <w:szCs w:val="20"/>
              </w:rPr>
              <w:t>19 885,60000</w:t>
            </w:r>
          </w:p>
        </w:tc>
      </w:tr>
      <w:tr w:rsidR="000C4CBC" w:rsidRPr="00360CD9" w14:paraId="721DB6F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9C8FA1"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2D3EF8CB" w14:textId="77777777" w:rsidR="000C4CBC" w:rsidRPr="00360CD9" w:rsidRDefault="000C4CBC" w:rsidP="000C4CBC">
            <w:pPr>
              <w:jc w:val="center"/>
              <w:rPr>
                <w:color w:val="000000"/>
                <w:sz w:val="20"/>
                <w:szCs w:val="20"/>
              </w:rPr>
            </w:pPr>
            <w:r w:rsidRPr="00360CD9">
              <w:rPr>
                <w:color w:val="000000"/>
                <w:sz w:val="20"/>
                <w:szCs w:val="20"/>
              </w:rPr>
              <w:t>0150270040</w:t>
            </w:r>
          </w:p>
        </w:tc>
        <w:tc>
          <w:tcPr>
            <w:tcW w:w="374" w:type="pct"/>
            <w:tcBorders>
              <w:top w:val="nil"/>
              <w:left w:val="nil"/>
              <w:bottom w:val="single" w:sz="4" w:space="0" w:color="000000"/>
              <w:right w:val="single" w:sz="4" w:space="0" w:color="000000"/>
            </w:tcBorders>
            <w:shd w:val="clear" w:color="auto" w:fill="auto"/>
            <w:noWrap/>
            <w:hideMark/>
          </w:tcPr>
          <w:p w14:paraId="63DB4D66"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F35311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6A96D43" w14:textId="77777777" w:rsidR="000C4CBC" w:rsidRPr="00360CD9" w:rsidRDefault="000C4CBC" w:rsidP="000C4CBC">
            <w:pPr>
              <w:jc w:val="right"/>
              <w:rPr>
                <w:color w:val="000000"/>
                <w:sz w:val="20"/>
                <w:szCs w:val="20"/>
              </w:rPr>
            </w:pPr>
            <w:r w:rsidRPr="00360CD9">
              <w:rPr>
                <w:color w:val="000000"/>
                <w:sz w:val="20"/>
                <w:szCs w:val="20"/>
              </w:rPr>
              <w:t>36 196,20000</w:t>
            </w:r>
          </w:p>
        </w:tc>
        <w:tc>
          <w:tcPr>
            <w:tcW w:w="671" w:type="pct"/>
            <w:tcBorders>
              <w:top w:val="nil"/>
              <w:left w:val="nil"/>
              <w:bottom w:val="single" w:sz="4" w:space="0" w:color="000000"/>
              <w:right w:val="single" w:sz="4" w:space="0" w:color="000000"/>
            </w:tcBorders>
            <w:shd w:val="clear" w:color="auto" w:fill="auto"/>
            <w:noWrap/>
            <w:hideMark/>
          </w:tcPr>
          <w:p w14:paraId="0CD193D0" w14:textId="77777777" w:rsidR="000C4CBC" w:rsidRPr="00360CD9" w:rsidRDefault="000C4CBC" w:rsidP="000C4CBC">
            <w:pPr>
              <w:jc w:val="right"/>
              <w:rPr>
                <w:color w:val="000000"/>
                <w:sz w:val="20"/>
                <w:szCs w:val="20"/>
              </w:rPr>
            </w:pPr>
            <w:r w:rsidRPr="00360CD9">
              <w:rPr>
                <w:color w:val="000000"/>
                <w:sz w:val="20"/>
                <w:szCs w:val="20"/>
              </w:rPr>
              <w:t>33 333,30000</w:t>
            </w:r>
          </w:p>
        </w:tc>
        <w:tc>
          <w:tcPr>
            <w:tcW w:w="671" w:type="pct"/>
            <w:tcBorders>
              <w:top w:val="nil"/>
              <w:left w:val="nil"/>
              <w:bottom w:val="single" w:sz="4" w:space="0" w:color="000000"/>
              <w:right w:val="single" w:sz="4" w:space="0" w:color="000000"/>
            </w:tcBorders>
            <w:shd w:val="clear" w:color="auto" w:fill="auto"/>
            <w:noWrap/>
            <w:hideMark/>
          </w:tcPr>
          <w:p w14:paraId="5F203853" w14:textId="77777777" w:rsidR="000C4CBC" w:rsidRPr="00360CD9" w:rsidRDefault="000C4CBC" w:rsidP="000C4CBC">
            <w:pPr>
              <w:jc w:val="right"/>
              <w:rPr>
                <w:color w:val="000000"/>
                <w:sz w:val="20"/>
                <w:szCs w:val="20"/>
              </w:rPr>
            </w:pPr>
            <w:r w:rsidRPr="00360CD9">
              <w:rPr>
                <w:color w:val="000000"/>
                <w:sz w:val="20"/>
                <w:szCs w:val="20"/>
              </w:rPr>
              <w:t>33 333,30000</w:t>
            </w:r>
          </w:p>
        </w:tc>
      </w:tr>
      <w:tr w:rsidR="000C4CBC" w:rsidRPr="00360CD9" w14:paraId="2AD526C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013ABB" w14:textId="77777777" w:rsidR="000C4CBC" w:rsidRPr="00360CD9" w:rsidRDefault="000C4CBC" w:rsidP="000C4CBC">
            <w:pPr>
              <w:rPr>
                <w:color w:val="000000"/>
                <w:sz w:val="20"/>
                <w:szCs w:val="20"/>
              </w:rPr>
            </w:pPr>
            <w:r w:rsidRPr="00360CD9">
              <w:rPr>
                <w:color w:val="000000"/>
                <w:sz w:val="20"/>
                <w:szCs w:val="20"/>
              </w:rPr>
              <w:lastRenderedPageBreak/>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F3714D7" w14:textId="77777777" w:rsidR="000C4CBC" w:rsidRPr="00360CD9" w:rsidRDefault="000C4CBC" w:rsidP="000C4CBC">
            <w:pPr>
              <w:jc w:val="center"/>
              <w:rPr>
                <w:color w:val="000000"/>
                <w:sz w:val="20"/>
                <w:szCs w:val="20"/>
              </w:rPr>
            </w:pPr>
            <w:r w:rsidRPr="00360CD9">
              <w:rPr>
                <w:color w:val="000000"/>
                <w:sz w:val="20"/>
                <w:szCs w:val="20"/>
              </w:rPr>
              <w:t>0150270040</w:t>
            </w:r>
          </w:p>
        </w:tc>
        <w:tc>
          <w:tcPr>
            <w:tcW w:w="374" w:type="pct"/>
            <w:tcBorders>
              <w:top w:val="nil"/>
              <w:left w:val="nil"/>
              <w:bottom w:val="single" w:sz="4" w:space="0" w:color="000000"/>
              <w:right w:val="single" w:sz="4" w:space="0" w:color="000000"/>
            </w:tcBorders>
            <w:shd w:val="clear" w:color="auto" w:fill="auto"/>
            <w:noWrap/>
            <w:hideMark/>
          </w:tcPr>
          <w:p w14:paraId="3F274E27"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1EE0409"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31DAD42" w14:textId="77777777" w:rsidR="000C4CBC" w:rsidRPr="00360CD9" w:rsidRDefault="000C4CBC" w:rsidP="000C4CBC">
            <w:pPr>
              <w:jc w:val="right"/>
              <w:rPr>
                <w:color w:val="000000"/>
                <w:sz w:val="20"/>
                <w:szCs w:val="20"/>
              </w:rPr>
            </w:pPr>
            <w:r w:rsidRPr="00360CD9">
              <w:rPr>
                <w:color w:val="000000"/>
                <w:sz w:val="20"/>
                <w:szCs w:val="20"/>
              </w:rPr>
              <w:t>36 196,20000</w:t>
            </w:r>
          </w:p>
        </w:tc>
        <w:tc>
          <w:tcPr>
            <w:tcW w:w="671" w:type="pct"/>
            <w:tcBorders>
              <w:top w:val="nil"/>
              <w:left w:val="nil"/>
              <w:bottom w:val="single" w:sz="4" w:space="0" w:color="000000"/>
              <w:right w:val="single" w:sz="4" w:space="0" w:color="000000"/>
            </w:tcBorders>
            <w:shd w:val="clear" w:color="auto" w:fill="auto"/>
            <w:noWrap/>
            <w:hideMark/>
          </w:tcPr>
          <w:p w14:paraId="248C643E" w14:textId="77777777" w:rsidR="000C4CBC" w:rsidRPr="00360CD9" w:rsidRDefault="000C4CBC" w:rsidP="000C4CBC">
            <w:pPr>
              <w:jc w:val="right"/>
              <w:rPr>
                <w:color w:val="000000"/>
                <w:sz w:val="20"/>
                <w:szCs w:val="20"/>
              </w:rPr>
            </w:pPr>
            <w:r w:rsidRPr="00360CD9">
              <w:rPr>
                <w:color w:val="000000"/>
                <w:sz w:val="20"/>
                <w:szCs w:val="20"/>
              </w:rPr>
              <w:t>33 333,30000</w:t>
            </w:r>
          </w:p>
        </w:tc>
        <w:tc>
          <w:tcPr>
            <w:tcW w:w="671" w:type="pct"/>
            <w:tcBorders>
              <w:top w:val="nil"/>
              <w:left w:val="nil"/>
              <w:bottom w:val="single" w:sz="4" w:space="0" w:color="000000"/>
              <w:right w:val="single" w:sz="4" w:space="0" w:color="000000"/>
            </w:tcBorders>
            <w:shd w:val="clear" w:color="auto" w:fill="auto"/>
            <w:noWrap/>
            <w:hideMark/>
          </w:tcPr>
          <w:p w14:paraId="38EE58E5" w14:textId="77777777" w:rsidR="000C4CBC" w:rsidRPr="00360CD9" w:rsidRDefault="000C4CBC" w:rsidP="000C4CBC">
            <w:pPr>
              <w:jc w:val="right"/>
              <w:rPr>
                <w:color w:val="000000"/>
                <w:sz w:val="20"/>
                <w:szCs w:val="20"/>
              </w:rPr>
            </w:pPr>
            <w:r w:rsidRPr="00360CD9">
              <w:rPr>
                <w:color w:val="000000"/>
                <w:sz w:val="20"/>
                <w:szCs w:val="20"/>
              </w:rPr>
              <w:t>33 333,30000</w:t>
            </w:r>
          </w:p>
        </w:tc>
      </w:tr>
      <w:tr w:rsidR="000C4CBC" w:rsidRPr="00360CD9" w14:paraId="1B916E5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3D751C"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w:t>
            </w:r>
          </w:p>
        </w:tc>
        <w:tc>
          <w:tcPr>
            <w:tcW w:w="677" w:type="pct"/>
            <w:tcBorders>
              <w:top w:val="nil"/>
              <w:left w:val="nil"/>
              <w:bottom w:val="single" w:sz="4" w:space="0" w:color="000000"/>
              <w:right w:val="single" w:sz="4" w:space="0" w:color="000000"/>
            </w:tcBorders>
            <w:shd w:val="clear" w:color="auto" w:fill="auto"/>
            <w:noWrap/>
            <w:hideMark/>
          </w:tcPr>
          <w:p w14:paraId="26C2A4B1"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1434D4E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9D830A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D054BD" w14:textId="77777777" w:rsidR="000C4CBC" w:rsidRPr="00360CD9" w:rsidRDefault="000C4CBC" w:rsidP="000C4CBC">
            <w:pPr>
              <w:jc w:val="right"/>
              <w:rPr>
                <w:color w:val="000000"/>
                <w:sz w:val="20"/>
                <w:szCs w:val="20"/>
              </w:rPr>
            </w:pPr>
            <w:r w:rsidRPr="00360CD9">
              <w:rPr>
                <w:color w:val="000000"/>
                <w:sz w:val="20"/>
                <w:szCs w:val="20"/>
              </w:rPr>
              <w:t>1 936,60000</w:t>
            </w:r>
          </w:p>
        </w:tc>
        <w:tc>
          <w:tcPr>
            <w:tcW w:w="671" w:type="pct"/>
            <w:tcBorders>
              <w:top w:val="nil"/>
              <w:left w:val="nil"/>
              <w:bottom w:val="single" w:sz="4" w:space="0" w:color="000000"/>
              <w:right w:val="single" w:sz="4" w:space="0" w:color="000000"/>
            </w:tcBorders>
            <w:shd w:val="clear" w:color="auto" w:fill="auto"/>
            <w:noWrap/>
            <w:hideMark/>
          </w:tcPr>
          <w:p w14:paraId="244F7BC0" w14:textId="77777777" w:rsidR="000C4CBC" w:rsidRPr="00360CD9" w:rsidRDefault="000C4CBC" w:rsidP="000C4CBC">
            <w:pPr>
              <w:jc w:val="right"/>
              <w:rPr>
                <w:color w:val="000000"/>
                <w:sz w:val="20"/>
                <w:szCs w:val="20"/>
              </w:rPr>
            </w:pPr>
            <w:r w:rsidRPr="00360CD9">
              <w:rPr>
                <w:color w:val="000000"/>
                <w:sz w:val="20"/>
                <w:szCs w:val="20"/>
              </w:rPr>
              <w:t>1 936,60000</w:t>
            </w:r>
          </w:p>
        </w:tc>
        <w:tc>
          <w:tcPr>
            <w:tcW w:w="671" w:type="pct"/>
            <w:tcBorders>
              <w:top w:val="nil"/>
              <w:left w:val="nil"/>
              <w:bottom w:val="single" w:sz="4" w:space="0" w:color="000000"/>
              <w:right w:val="single" w:sz="4" w:space="0" w:color="000000"/>
            </w:tcBorders>
            <w:shd w:val="clear" w:color="auto" w:fill="auto"/>
            <w:noWrap/>
            <w:hideMark/>
          </w:tcPr>
          <w:p w14:paraId="184B4B38" w14:textId="77777777" w:rsidR="000C4CBC" w:rsidRPr="00360CD9" w:rsidRDefault="000C4CBC" w:rsidP="000C4CBC">
            <w:pPr>
              <w:jc w:val="right"/>
              <w:rPr>
                <w:color w:val="000000"/>
                <w:sz w:val="20"/>
                <w:szCs w:val="20"/>
              </w:rPr>
            </w:pPr>
            <w:r w:rsidRPr="00360CD9">
              <w:rPr>
                <w:color w:val="000000"/>
                <w:sz w:val="20"/>
                <w:szCs w:val="20"/>
              </w:rPr>
              <w:t>1 936,60000</w:t>
            </w:r>
          </w:p>
        </w:tc>
      </w:tr>
      <w:tr w:rsidR="000C4CBC" w:rsidRPr="00360CD9" w14:paraId="71E919C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431F5B"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B16A36C"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5E885D5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072D82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0DB5DC8" w14:textId="77777777" w:rsidR="000C4CBC" w:rsidRPr="00360CD9" w:rsidRDefault="000C4CBC" w:rsidP="000C4CBC">
            <w:pPr>
              <w:jc w:val="right"/>
              <w:rPr>
                <w:color w:val="000000"/>
                <w:sz w:val="20"/>
                <w:szCs w:val="20"/>
              </w:rPr>
            </w:pPr>
            <w:r w:rsidRPr="00360CD9">
              <w:rPr>
                <w:color w:val="000000"/>
                <w:sz w:val="20"/>
                <w:szCs w:val="20"/>
              </w:rPr>
              <w:t>1 860,10000</w:t>
            </w:r>
          </w:p>
        </w:tc>
        <w:tc>
          <w:tcPr>
            <w:tcW w:w="671" w:type="pct"/>
            <w:tcBorders>
              <w:top w:val="nil"/>
              <w:left w:val="nil"/>
              <w:bottom w:val="single" w:sz="4" w:space="0" w:color="000000"/>
              <w:right w:val="single" w:sz="4" w:space="0" w:color="000000"/>
            </w:tcBorders>
            <w:shd w:val="clear" w:color="auto" w:fill="auto"/>
            <w:noWrap/>
            <w:hideMark/>
          </w:tcPr>
          <w:p w14:paraId="3AA9A709" w14:textId="77777777" w:rsidR="000C4CBC" w:rsidRPr="00360CD9" w:rsidRDefault="000C4CBC" w:rsidP="000C4CBC">
            <w:pPr>
              <w:jc w:val="right"/>
              <w:rPr>
                <w:color w:val="000000"/>
                <w:sz w:val="20"/>
                <w:szCs w:val="20"/>
              </w:rPr>
            </w:pPr>
            <w:r w:rsidRPr="00360CD9">
              <w:rPr>
                <w:color w:val="000000"/>
                <w:sz w:val="20"/>
                <w:szCs w:val="20"/>
              </w:rPr>
              <w:t>1 860,10000</w:t>
            </w:r>
          </w:p>
        </w:tc>
        <w:tc>
          <w:tcPr>
            <w:tcW w:w="671" w:type="pct"/>
            <w:tcBorders>
              <w:top w:val="nil"/>
              <w:left w:val="nil"/>
              <w:bottom w:val="single" w:sz="4" w:space="0" w:color="000000"/>
              <w:right w:val="single" w:sz="4" w:space="0" w:color="000000"/>
            </w:tcBorders>
            <w:shd w:val="clear" w:color="auto" w:fill="auto"/>
            <w:noWrap/>
            <w:hideMark/>
          </w:tcPr>
          <w:p w14:paraId="1979D4E5" w14:textId="77777777" w:rsidR="000C4CBC" w:rsidRPr="00360CD9" w:rsidRDefault="000C4CBC" w:rsidP="000C4CBC">
            <w:pPr>
              <w:jc w:val="right"/>
              <w:rPr>
                <w:color w:val="000000"/>
                <w:sz w:val="20"/>
                <w:szCs w:val="20"/>
              </w:rPr>
            </w:pPr>
            <w:r w:rsidRPr="00360CD9">
              <w:rPr>
                <w:color w:val="000000"/>
                <w:sz w:val="20"/>
                <w:szCs w:val="20"/>
              </w:rPr>
              <w:t>1 860,10000</w:t>
            </w:r>
          </w:p>
        </w:tc>
      </w:tr>
      <w:tr w:rsidR="000C4CBC" w:rsidRPr="00360CD9" w14:paraId="1242AA2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68DBC4F"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567DE95B"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376E2CEA"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18BDD33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5CC663" w14:textId="77777777" w:rsidR="000C4CBC" w:rsidRPr="00360CD9" w:rsidRDefault="000C4CBC" w:rsidP="000C4CBC">
            <w:pPr>
              <w:jc w:val="right"/>
              <w:rPr>
                <w:color w:val="000000"/>
                <w:sz w:val="20"/>
                <w:szCs w:val="20"/>
              </w:rPr>
            </w:pPr>
            <w:r w:rsidRPr="00360CD9">
              <w:rPr>
                <w:color w:val="000000"/>
                <w:sz w:val="20"/>
                <w:szCs w:val="20"/>
              </w:rPr>
              <w:t>482,90000</w:t>
            </w:r>
          </w:p>
        </w:tc>
        <w:tc>
          <w:tcPr>
            <w:tcW w:w="671" w:type="pct"/>
            <w:tcBorders>
              <w:top w:val="nil"/>
              <w:left w:val="nil"/>
              <w:bottom w:val="single" w:sz="4" w:space="0" w:color="000000"/>
              <w:right w:val="single" w:sz="4" w:space="0" w:color="000000"/>
            </w:tcBorders>
            <w:shd w:val="clear" w:color="auto" w:fill="auto"/>
            <w:noWrap/>
            <w:hideMark/>
          </w:tcPr>
          <w:p w14:paraId="1333A2E7" w14:textId="77777777" w:rsidR="000C4CBC" w:rsidRPr="00360CD9" w:rsidRDefault="000C4CBC" w:rsidP="000C4CBC">
            <w:pPr>
              <w:jc w:val="right"/>
              <w:rPr>
                <w:color w:val="000000"/>
                <w:sz w:val="20"/>
                <w:szCs w:val="20"/>
              </w:rPr>
            </w:pPr>
            <w:r w:rsidRPr="00360CD9">
              <w:rPr>
                <w:color w:val="000000"/>
                <w:sz w:val="20"/>
                <w:szCs w:val="20"/>
              </w:rPr>
              <w:t>482,90000</w:t>
            </w:r>
          </w:p>
        </w:tc>
        <w:tc>
          <w:tcPr>
            <w:tcW w:w="671" w:type="pct"/>
            <w:tcBorders>
              <w:top w:val="nil"/>
              <w:left w:val="nil"/>
              <w:bottom w:val="single" w:sz="4" w:space="0" w:color="000000"/>
              <w:right w:val="single" w:sz="4" w:space="0" w:color="000000"/>
            </w:tcBorders>
            <w:shd w:val="clear" w:color="auto" w:fill="auto"/>
            <w:noWrap/>
            <w:hideMark/>
          </w:tcPr>
          <w:p w14:paraId="3EFD30B7" w14:textId="77777777" w:rsidR="000C4CBC" w:rsidRPr="00360CD9" w:rsidRDefault="000C4CBC" w:rsidP="000C4CBC">
            <w:pPr>
              <w:jc w:val="right"/>
              <w:rPr>
                <w:color w:val="000000"/>
                <w:sz w:val="20"/>
                <w:szCs w:val="20"/>
              </w:rPr>
            </w:pPr>
            <w:r w:rsidRPr="00360CD9">
              <w:rPr>
                <w:color w:val="000000"/>
                <w:sz w:val="20"/>
                <w:szCs w:val="20"/>
              </w:rPr>
              <w:t>482,90000</w:t>
            </w:r>
          </w:p>
        </w:tc>
      </w:tr>
      <w:tr w:rsidR="000C4CBC" w:rsidRPr="00360CD9" w14:paraId="198D32C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878E6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56F3AF8"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57361A5A"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519DDBD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008A014" w14:textId="77777777" w:rsidR="000C4CBC" w:rsidRPr="00360CD9" w:rsidRDefault="000C4CBC" w:rsidP="000C4CBC">
            <w:pPr>
              <w:jc w:val="right"/>
              <w:rPr>
                <w:color w:val="000000"/>
                <w:sz w:val="20"/>
                <w:szCs w:val="20"/>
              </w:rPr>
            </w:pPr>
            <w:r w:rsidRPr="00360CD9">
              <w:rPr>
                <w:color w:val="000000"/>
                <w:sz w:val="20"/>
                <w:szCs w:val="20"/>
              </w:rPr>
              <w:t>482,90000</w:t>
            </w:r>
          </w:p>
        </w:tc>
        <w:tc>
          <w:tcPr>
            <w:tcW w:w="671" w:type="pct"/>
            <w:tcBorders>
              <w:top w:val="nil"/>
              <w:left w:val="nil"/>
              <w:bottom w:val="single" w:sz="4" w:space="0" w:color="000000"/>
              <w:right w:val="single" w:sz="4" w:space="0" w:color="000000"/>
            </w:tcBorders>
            <w:shd w:val="clear" w:color="auto" w:fill="auto"/>
            <w:noWrap/>
            <w:hideMark/>
          </w:tcPr>
          <w:p w14:paraId="55F1DD3B" w14:textId="77777777" w:rsidR="000C4CBC" w:rsidRPr="00360CD9" w:rsidRDefault="000C4CBC" w:rsidP="000C4CBC">
            <w:pPr>
              <w:jc w:val="right"/>
              <w:rPr>
                <w:color w:val="000000"/>
                <w:sz w:val="20"/>
                <w:szCs w:val="20"/>
              </w:rPr>
            </w:pPr>
            <w:r w:rsidRPr="00360CD9">
              <w:rPr>
                <w:color w:val="000000"/>
                <w:sz w:val="20"/>
                <w:szCs w:val="20"/>
              </w:rPr>
              <w:t>482,90000</w:t>
            </w:r>
          </w:p>
        </w:tc>
        <w:tc>
          <w:tcPr>
            <w:tcW w:w="671" w:type="pct"/>
            <w:tcBorders>
              <w:top w:val="nil"/>
              <w:left w:val="nil"/>
              <w:bottom w:val="single" w:sz="4" w:space="0" w:color="000000"/>
              <w:right w:val="single" w:sz="4" w:space="0" w:color="000000"/>
            </w:tcBorders>
            <w:shd w:val="clear" w:color="auto" w:fill="auto"/>
            <w:noWrap/>
            <w:hideMark/>
          </w:tcPr>
          <w:p w14:paraId="3AC10297" w14:textId="77777777" w:rsidR="000C4CBC" w:rsidRPr="00360CD9" w:rsidRDefault="000C4CBC" w:rsidP="000C4CBC">
            <w:pPr>
              <w:jc w:val="right"/>
              <w:rPr>
                <w:color w:val="000000"/>
                <w:sz w:val="20"/>
                <w:szCs w:val="20"/>
              </w:rPr>
            </w:pPr>
            <w:r w:rsidRPr="00360CD9">
              <w:rPr>
                <w:color w:val="000000"/>
                <w:sz w:val="20"/>
                <w:szCs w:val="20"/>
              </w:rPr>
              <w:t>482,90000</w:t>
            </w:r>
          </w:p>
        </w:tc>
      </w:tr>
      <w:tr w:rsidR="000C4CBC" w:rsidRPr="00360CD9" w14:paraId="0AC1C1A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8E0A5B2"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3D41957A"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18102DCF"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FBA126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61AA39" w14:textId="77777777" w:rsidR="000C4CBC" w:rsidRPr="00360CD9" w:rsidRDefault="000C4CBC" w:rsidP="000C4CBC">
            <w:pPr>
              <w:jc w:val="right"/>
              <w:rPr>
                <w:color w:val="000000"/>
                <w:sz w:val="20"/>
                <w:szCs w:val="20"/>
              </w:rPr>
            </w:pPr>
            <w:r w:rsidRPr="00360CD9">
              <w:rPr>
                <w:color w:val="000000"/>
                <w:sz w:val="20"/>
                <w:szCs w:val="20"/>
              </w:rPr>
              <w:t>1 304,60000</w:t>
            </w:r>
          </w:p>
        </w:tc>
        <w:tc>
          <w:tcPr>
            <w:tcW w:w="671" w:type="pct"/>
            <w:tcBorders>
              <w:top w:val="nil"/>
              <w:left w:val="nil"/>
              <w:bottom w:val="single" w:sz="4" w:space="0" w:color="000000"/>
              <w:right w:val="single" w:sz="4" w:space="0" w:color="000000"/>
            </w:tcBorders>
            <w:shd w:val="clear" w:color="auto" w:fill="auto"/>
            <w:noWrap/>
            <w:hideMark/>
          </w:tcPr>
          <w:p w14:paraId="1DCC499D" w14:textId="77777777" w:rsidR="000C4CBC" w:rsidRPr="00360CD9" w:rsidRDefault="000C4CBC" w:rsidP="000C4CBC">
            <w:pPr>
              <w:jc w:val="right"/>
              <w:rPr>
                <w:color w:val="000000"/>
                <w:sz w:val="20"/>
                <w:szCs w:val="20"/>
              </w:rPr>
            </w:pPr>
            <w:r w:rsidRPr="00360CD9">
              <w:rPr>
                <w:color w:val="000000"/>
                <w:sz w:val="20"/>
                <w:szCs w:val="20"/>
              </w:rPr>
              <w:t>1 304,60000</w:t>
            </w:r>
          </w:p>
        </w:tc>
        <w:tc>
          <w:tcPr>
            <w:tcW w:w="671" w:type="pct"/>
            <w:tcBorders>
              <w:top w:val="nil"/>
              <w:left w:val="nil"/>
              <w:bottom w:val="single" w:sz="4" w:space="0" w:color="000000"/>
              <w:right w:val="single" w:sz="4" w:space="0" w:color="000000"/>
            </w:tcBorders>
            <w:shd w:val="clear" w:color="auto" w:fill="auto"/>
            <w:noWrap/>
            <w:hideMark/>
          </w:tcPr>
          <w:p w14:paraId="4130DE02" w14:textId="77777777" w:rsidR="000C4CBC" w:rsidRPr="00360CD9" w:rsidRDefault="000C4CBC" w:rsidP="000C4CBC">
            <w:pPr>
              <w:jc w:val="right"/>
              <w:rPr>
                <w:color w:val="000000"/>
                <w:sz w:val="20"/>
                <w:szCs w:val="20"/>
              </w:rPr>
            </w:pPr>
            <w:r w:rsidRPr="00360CD9">
              <w:rPr>
                <w:color w:val="000000"/>
                <w:sz w:val="20"/>
                <w:szCs w:val="20"/>
              </w:rPr>
              <w:t>1 304,60000</w:t>
            </w:r>
          </w:p>
        </w:tc>
      </w:tr>
      <w:tr w:rsidR="000C4CBC" w:rsidRPr="00360CD9" w14:paraId="0F82B4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62DFB3B"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677" w:type="pct"/>
            <w:tcBorders>
              <w:top w:val="nil"/>
              <w:left w:val="nil"/>
              <w:bottom w:val="single" w:sz="4" w:space="0" w:color="000000"/>
              <w:right w:val="single" w:sz="4" w:space="0" w:color="000000"/>
            </w:tcBorders>
            <w:shd w:val="clear" w:color="auto" w:fill="auto"/>
            <w:noWrap/>
            <w:hideMark/>
          </w:tcPr>
          <w:p w14:paraId="6D0BD3AF"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79C4C4D3"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CBFD45B" w14:textId="77777777" w:rsidR="000C4CBC" w:rsidRPr="00360CD9" w:rsidRDefault="000C4CBC" w:rsidP="000C4CBC">
            <w:pPr>
              <w:jc w:val="center"/>
              <w:rPr>
                <w:color w:val="000000"/>
                <w:sz w:val="20"/>
                <w:szCs w:val="20"/>
              </w:rPr>
            </w:pPr>
            <w:r w:rsidRPr="00360CD9">
              <w:rPr>
                <w:color w:val="000000"/>
                <w:sz w:val="20"/>
                <w:szCs w:val="20"/>
              </w:rPr>
              <w:t>320</w:t>
            </w:r>
          </w:p>
        </w:tc>
        <w:tc>
          <w:tcPr>
            <w:tcW w:w="671" w:type="pct"/>
            <w:tcBorders>
              <w:top w:val="nil"/>
              <w:left w:val="nil"/>
              <w:bottom w:val="single" w:sz="4" w:space="0" w:color="000000"/>
              <w:right w:val="single" w:sz="4" w:space="0" w:color="000000"/>
            </w:tcBorders>
            <w:shd w:val="clear" w:color="auto" w:fill="auto"/>
            <w:noWrap/>
            <w:hideMark/>
          </w:tcPr>
          <w:p w14:paraId="36426AB8" w14:textId="77777777" w:rsidR="000C4CBC" w:rsidRPr="00360CD9" w:rsidRDefault="000C4CBC" w:rsidP="000C4CBC">
            <w:pPr>
              <w:jc w:val="right"/>
              <w:rPr>
                <w:color w:val="000000"/>
                <w:sz w:val="20"/>
                <w:szCs w:val="20"/>
              </w:rPr>
            </w:pPr>
            <w:r w:rsidRPr="00360CD9">
              <w:rPr>
                <w:color w:val="000000"/>
                <w:sz w:val="20"/>
                <w:szCs w:val="20"/>
              </w:rPr>
              <w:t>115,00000</w:t>
            </w:r>
          </w:p>
        </w:tc>
        <w:tc>
          <w:tcPr>
            <w:tcW w:w="671" w:type="pct"/>
            <w:tcBorders>
              <w:top w:val="nil"/>
              <w:left w:val="nil"/>
              <w:bottom w:val="single" w:sz="4" w:space="0" w:color="000000"/>
              <w:right w:val="single" w:sz="4" w:space="0" w:color="000000"/>
            </w:tcBorders>
            <w:shd w:val="clear" w:color="auto" w:fill="auto"/>
            <w:noWrap/>
            <w:hideMark/>
          </w:tcPr>
          <w:p w14:paraId="2D04EF82" w14:textId="77777777" w:rsidR="000C4CBC" w:rsidRPr="00360CD9" w:rsidRDefault="000C4CBC" w:rsidP="000C4CBC">
            <w:pPr>
              <w:jc w:val="right"/>
              <w:rPr>
                <w:color w:val="000000"/>
                <w:sz w:val="20"/>
                <w:szCs w:val="20"/>
              </w:rPr>
            </w:pPr>
            <w:r w:rsidRPr="00360CD9">
              <w:rPr>
                <w:color w:val="000000"/>
                <w:sz w:val="20"/>
                <w:szCs w:val="20"/>
              </w:rPr>
              <w:t>115,00000</w:t>
            </w:r>
          </w:p>
        </w:tc>
        <w:tc>
          <w:tcPr>
            <w:tcW w:w="671" w:type="pct"/>
            <w:tcBorders>
              <w:top w:val="nil"/>
              <w:left w:val="nil"/>
              <w:bottom w:val="single" w:sz="4" w:space="0" w:color="000000"/>
              <w:right w:val="single" w:sz="4" w:space="0" w:color="000000"/>
            </w:tcBorders>
            <w:shd w:val="clear" w:color="auto" w:fill="auto"/>
            <w:noWrap/>
            <w:hideMark/>
          </w:tcPr>
          <w:p w14:paraId="31651FD3" w14:textId="77777777" w:rsidR="000C4CBC" w:rsidRPr="00360CD9" w:rsidRDefault="000C4CBC" w:rsidP="000C4CBC">
            <w:pPr>
              <w:jc w:val="right"/>
              <w:rPr>
                <w:color w:val="000000"/>
                <w:sz w:val="20"/>
                <w:szCs w:val="20"/>
              </w:rPr>
            </w:pPr>
            <w:r w:rsidRPr="00360CD9">
              <w:rPr>
                <w:color w:val="000000"/>
                <w:sz w:val="20"/>
                <w:szCs w:val="20"/>
              </w:rPr>
              <w:t>115,00000</w:t>
            </w:r>
          </w:p>
        </w:tc>
      </w:tr>
      <w:tr w:rsidR="000C4CBC" w:rsidRPr="00360CD9" w14:paraId="025620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430F4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BACD5A1"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708C50FC"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520BC909"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92C30EB" w14:textId="77777777" w:rsidR="000C4CBC" w:rsidRPr="00360CD9" w:rsidRDefault="000C4CBC" w:rsidP="000C4CBC">
            <w:pPr>
              <w:jc w:val="right"/>
              <w:rPr>
                <w:color w:val="000000"/>
                <w:sz w:val="20"/>
                <w:szCs w:val="20"/>
              </w:rPr>
            </w:pPr>
            <w:r w:rsidRPr="00360CD9">
              <w:rPr>
                <w:color w:val="000000"/>
                <w:sz w:val="20"/>
                <w:szCs w:val="20"/>
              </w:rPr>
              <w:t>1 189,60000</w:t>
            </w:r>
          </w:p>
        </w:tc>
        <w:tc>
          <w:tcPr>
            <w:tcW w:w="671" w:type="pct"/>
            <w:tcBorders>
              <w:top w:val="nil"/>
              <w:left w:val="nil"/>
              <w:bottom w:val="single" w:sz="4" w:space="0" w:color="000000"/>
              <w:right w:val="single" w:sz="4" w:space="0" w:color="000000"/>
            </w:tcBorders>
            <w:shd w:val="clear" w:color="auto" w:fill="auto"/>
            <w:noWrap/>
            <w:hideMark/>
          </w:tcPr>
          <w:p w14:paraId="1F5D6843" w14:textId="77777777" w:rsidR="000C4CBC" w:rsidRPr="00360CD9" w:rsidRDefault="000C4CBC" w:rsidP="000C4CBC">
            <w:pPr>
              <w:jc w:val="right"/>
              <w:rPr>
                <w:color w:val="000000"/>
                <w:sz w:val="20"/>
                <w:szCs w:val="20"/>
              </w:rPr>
            </w:pPr>
            <w:r w:rsidRPr="00360CD9">
              <w:rPr>
                <w:color w:val="000000"/>
                <w:sz w:val="20"/>
                <w:szCs w:val="20"/>
              </w:rPr>
              <w:t>1 189,60000</w:t>
            </w:r>
          </w:p>
        </w:tc>
        <w:tc>
          <w:tcPr>
            <w:tcW w:w="671" w:type="pct"/>
            <w:tcBorders>
              <w:top w:val="nil"/>
              <w:left w:val="nil"/>
              <w:bottom w:val="single" w:sz="4" w:space="0" w:color="000000"/>
              <w:right w:val="single" w:sz="4" w:space="0" w:color="000000"/>
            </w:tcBorders>
            <w:shd w:val="clear" w:color="auto" w:fill="auto"/>
            <w:noWrap/>
            <w:hideMark/>
          </w:tcPr>
          <w:p w14:paraId="5D75915A" w14:textId="77777777" w:rsidR="000C4CBC" w:rsidRPr="00360CD9" w:rsidRDefault="000C4CBC" w:rsidP="000C4CBC">
            <w:pPr>
              <w:jc w:val="right"/>
              <w:rPr>
                <w:color w:val="000000"/>
                <w:sz w:val="20"/>
                <w:szCs w:val="20"/>
              </w:rPr>
            </w:pPr>
            <w:r w:rsidRPr="00360CD9">
              <w:rPr>
                <w:color w:val="000000"/>
                <w:sz w:val="20"/>
                <w:szCs w:val="20"/>
              </w:rPr>
              <w:t>1 189,60000</w:t>
            </w:r>
          </w:p>
        </w:tc>
      </w:tr>
      <w:tr w:rsidR="000C4CBC" w:rsidRPr="00360CD9" w14:paraId="25D7516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309E22"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0D2F5FEA"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6D7F4B27"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47730B6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3887DF4" w14:textId="77777777" w:rsidR="000C4CBC" w:rsidRPr="00360CD9" w:rsidRDefault="000C4CBC" w:rsidP="000C4CBC">
            <w:pPr>
              <w:jc w:val="right"/>
              <w:rPr>
                <w:color w:val="000000"/>
                <w:sz w:val="20"/>
                <w:szCs w:val="20"/>
              </w:rPr>
            </w:pPr>
            <w:r w:rsidRPr="00360CD9">
              <w:rPr>
                <w:color w:val="000000"/>
                <w:sz w:val="20"/>
                <w:szCs w:val="20"/>
              </w:rPr>
              <w:t>72,60000</w:t>
            </w:r>
          </w:p>
        </w:tc>
        <w:tc>
          <w:tcPr>
            <w:tcW w:w="671" w:type="pct"/>
            <w:tcBorders>
              <w:top w:val="nil"/>
              <w:left w:val="nil"/>
              <w:bottom w:val="single" w:sz="4" w:space="0" w:color="000000"/>
              <w:right w:val="single" w:sz="4" w:space="0" w:color="000000"/>
            </w:tcBorders>
            <w:shd w:val="clear" w:color="auto" w:fill="auto"/>
            <w:noWrap/>
            <w:hideMark/>
          </w:tcPr>
          <w:p w14:paraId="4654BAD4" w14:textId="77777777" w:rsidR="000C4CBC" w:rsidRPr="00360CD9" w:rsidRDefault="000C4CBC" w:rsidP="000C4CBC">
            <w:pPr>
              <w:jc w:val="right"/>
              <w:rPr>
                <w:color w:val="000000"/>
                <w:sz w:val="20"/>
                <w:szCs w:val="20"/>
              </w:rPr>
            </w:pPr>
            <w:r w:rsidRPr="00360CD9">
              <w:rPr>
                <w:color w:val="000000"/>
                <w:sz w:val="20"/>
                <w:szCs w:val="20"/>
              </w:rPr>
              <w:t>72,60000</w:t>
            </w:r>
          </w:p>
        </w:tc>
        <w:tc>
          <w:tcPr>
            <w:tcW w:w="671" w:type="pct"/>
            <w:tcBorders>
              <w:top w:val="nil"/>
              <w:left w:val="nil"/>
              <w:bottom w:val="single" w:sz="4" w:space="0" w:color="000000"/>
              <w:right w:val="single" w:sz="4" w:space="0" w:color="000000"/>
            </w:tcBorders>
            <w:shd w:val="clear" w:color="auto" w:fill="auto"/>
            <w:noWrap/>
            <w:hideMark/>
          </w:tcPr>
          <w:p w14:paraId="3B9031E7" w14:textId="77777777" w:rsidR="000C4CBC" w:rsidRPr="00360CD9" w:rsidRDefault="000C4CBC" w:rsidP="000C4CBC">
            <w:pPr>
              <w:jc w:val="right"/>
              <w:rPr>
                <w:color w:val="000000"/>
                <w:sz w:val="20"/>
                <w:szCs w:val="20"/>
              </w:rPr>
            </w:pPr>
            <w:r w:rsidRPr="00360CD9">
              <w:rPr>
                <w:color w:val="000000"/>
                <w:sz w:val="20"/>
                <w:szCs w:val="20"/>
              </w:rPr>
              <w:t>72,60000</w:t>
            </w:r>
          </w:p>
        </w:tc>
      </w:tr>
      <w:tr w:rsidR="000C4CBC" w:rsidRPr="00360CD9" w14:paraId="5736664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5B624B"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5CD6AAB7"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326015A8"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2B2BAC71"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45833FCB" w14:textId="77777777" w:rsidR="000C4CBC" w:rsidRPr="00360CD9" w:rsidRDefault="000C4CBC" w:rsidP="000C4CBC">
            <w:pPr>
              <w:jc w:val="right"/>
              <w:rPr>
                <w:color w:val="000000"/>
                <w:sz w:val="20"/>
                <w:szCs w:val="20"/>
              </w:rPr>
            </w:pPr>
            <w:r w:rsidRPr="00360CD9">
              <w:rPr>
                <w:color w:val="000000"/>
                <w:sz w:val="20"/>
                <w:szCs w:val="20"/>
              </w:rPr>
              <w:t>71,20000</w:t>
            </w:r>
          </w:p>
        </w:tc>
        <w:tc>
          <w:tcPr>
            <w:tcW w:w="671" w:type="pct"/>
            <w:tcBorders>
              <w:top w:val="nil"/>
              <w:left w:val="nil"/>
              <w:bottom w:val="single" w:sz="4" w:space="0" w:color="000000"/>
              <w:right w:val="single" w:sz="4" w:space="0" w:color="000000"/>
            </w:tcBorders>
            <w:shd w:val="clear" w:color="auto" w:fill="auto"/>
            <w:noWrap/>
            <w:hideMark/>
          </w:tcPr>
          <w:p w14:paraId="5733394B" w14:textId="77777777" w:rsidR="000C4CBC" w:rsidRPr="00360CD9" w:rsidRDefault="000C4CBC" w:rsidP="000C4CBC">
            <w:pPr>
              <w:jc w:val="right"/>
              <w:rPr>
                <w:color w:val="000000"/>
                <w:sz w:val="20"/>
                <w:szCs w:val="20"/>
              </w:rPr>
            </w:pPr>
            <w:r w:rsidRPr="00360CD9">
              <w:rPr>
                <w:color w:val="000000"/>
                <w:sz w:val="20"/>
                <w:szCs w:val="20"/>
              </w:rPr>
              <w:t>71,20000</w:t>
            </w:r>
          </w:p>
        </w:tc>
        <w:tc>
          <w:tcPr>
            <w:tcW w:w="671" w:type="pct"/>
            <w:tcBorders>
              <w:top w:val="nil"/>
              <w:left w:val="nil"/>
              <w:bottom w:val="single" w:sz="4" w:space="0" w:color="000000"/>
              <w:right w:val="single" w:sz="4" w:space="0" w:color="000000"/>
            </w:tcBorders>
            <w:shd w:val="clear" w:color="auto" w:fill="auto"/>
            <w:noWrap/>
            <w:hideMark/>
          </w:tcPr>
          <w:p w14:paraId="6329D753" w14:textId="77777777" w:rsidR="000C4CBC" w:rsidRPr="00360CD9" w:rsidRDefault="000C4CBC" w:rsidP="000C4CBC">
            <w:pPr>
              <w:jc w:val="right"/>
              <w:rPr>
                <w:color w:val="000000"/>
                <w:sz w:val="20"/>
                <w:szCs w:val="20"/>
              </w:rPr>
            </w:pPr>
            <w:r w:rsidRPr="00360CD9">
              <w:rPr>
                <w:color w:val="000000"/>
                <w:sz w:val="20"/>
                <w:szCs w:val="20"/>
              </w:rPr>
              <w:t>71,20000</w:t>
            </w:r>
          </w:p>
        </w:tc>
      </w:tr>
      <w:tr w:rsidR="000C4CBC" w:rsidRPr="00360CD9" w14:paraId="28F59A8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CFE13B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A486673"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668EF802"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15CD4157"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E506D8F" w14:textId="77777777" w:rsidR="000C4CBC" w:rsidRPr="00360CD9" w:rsidRDefault="000C4CBC" w:rsidP="000C4CBC">
            <w:pPr>
              <w:jc w:val="right"/>
              <w:rPr>
                <w:color w:val="000000"/>
                <w:sz w:val="20"/>
                <w:szCs w:val="20"/>
              </w:rPr>
            </w:pPr>
            <w:r w:rsidRPr="00360CD9">
              <w:rPr>
                <w:color w:val="000000"/>
                <w:sz w:val="20"/>
                <w:szCs w:val="20"/>
              </w:rPr>
              <w:t>1,40000</w:t>
            </w:r>
          </w:p>
        </w:tc>
        <w:tc>
          <w:tcPr>
            <w:tcW w:w="671" w:type="pct"/>
            <w:tcBorders>
              <w:top w:val="nil"/>
              <w:left w:val="nil"/>
              <w:bottom w:val="single" w:sz="4" w:space="0" w:color="000000"/>
              <w:right w:val="single" w:sz="4" w:space="0" w:color="000000"/>
            </w:tcBorders>
            <w:shd w:val="clear" w:color="auto" w:fill="auto"/>
            <w:noWrap/>
            <w:hideMark/>
          </w:tcPr>
          <w:p w14:paraId="6E8807AC" w14:textId="77777777" w:rsidR="000C4CBC" w:rsidRPr="00360CD9" w:rsidRDefault="000C4CBC" w:rsidP="000C4CBC">
            <w:pPr>
              <w:jc w:val="right"/>
              <w:rPr>
                <w:color w:val="000000"/>
                <w:sz w:val="20"/>
                <w:szCs w:val="20"/>
              </w:rPr>
            </w:pPr>
            <w:r w:rsidRPr="00360CD9">
              <w:rPr>
                <w:color w:val="000000"/>
                <w:sz w:val="20"/>
                <w:szCs w:val="20"/>
              </w:rPr>
              <w:t>1,40000</w:t>
            </w:r>
          </w:p>
        </w:tc>
        <w:tc>
          <w:tcPr>
            <w:tcW w:w="671" w:type="pct"/>
            <w:tcBorders>
              <w:top w:val="nil"/>
              <w:left w:val="nil"/>
              <w:bottom w:val="single" w:sz="4" w:space="0" w:color="000000"/>
              <w:right w:val="single" w:sz="4" w:space="0" w:color="000000"/>
            </w:tcBorders>
            <w:shd w:val="clear" w:color="auto" w:fill="auto"/>
            <w:noWrap/>
            <w:hideMark/>
          </w:tcPr>
          <w:p w14:paraId="739B5415" w14:textId="77777777" w:rsidR="000C4CBC" w:rsidRPr="00360CD9" w:rsidRDefault="000C4CBC" w:rsidP="000C4CBC">
            <w:pPr>
              <w:jc w:val="right"/>
              <w:rPr>
                <w:color w:val="000000"/>
                <w:sz w:val="20"/>
                <w:szCs w:val="20"/>
              </w:rPr>
            </w:pPr>
            <w:r w:rsidRPr="00360CD9">
              <w:rPr>
                <w:color w:val="000000"/>
                <w:sz w:val="20"/>
                <w:szCs w:val="20"/>
              </w:rPr>
              <w:t>1,40000</w:t>
            </w:r>
          </w:p>
        </w:tc>
      </w:tr>
      <w:tr w:rsidR="000C4CBC" w:rsidRPr="00360CD9" w14:paraId="3FB85F6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136BC81"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5BEAA449"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53AD7570"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407F19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6F8F56E" w14:textId="77777777" w:rsidR="000C4CBC" w:rsidRPr="00360CD9" w:rsidRDefault="000C4CBC" w:rsidP="000C4CBC">
            <w:pPr>
              <w:jc w:val="right"/>
              <w:rPr>
                <w:color w:val="000000"/>
                <w:sz w:val="20"/>
                <w:szCs w:val="20"/>
              </w:rPr>
            </w:pPr>
            <w:r w:rsidRPr="00360CD9">
              <w:rPr>
                <w:color w:val="000000"/>
                <w:sz w:val="20"/>
                <w:szCs w:val="20"/>
              </w:rPr>
              <w:t>76,50000</w:t>
            </w:r>
          </w:p>
        </w:tc>
        <w:tc>
          <w:tcPr>
            <w:tcW w:w="671" w:type="pct"/>
            <w:tcBorders>
              <w:top w:val="nil"/>
              <w:left w:val="nil"/>
              <w:bottom w:val="single" w:sz="4" w:space="0" w:color="000000"/>
              <w:right w:val="single" w:sz="4" w:space="0" w:color="000000"/>
            </w:tcBorders>
            <w:shd w:val="clear" w:color="auto" w:fill="auto"/>
            <w:noWrap/>
            <w:hideMark/>
          </w:tcPr>
          <w:p w14:paraId="77EC71D9" w14:textId="77777777" w:rsidR="000C4CBC" w:rsidRPr="00360CD9" w:rsidRDefault="000C4CBC" w:rsidP="000C4CBC">
            <w:pPr>
              <w:jc w:val="right"/>
              <w:rPr>
                <w:color w:val="000000"/>
                <w:sz w:val="20"/>
                <w:szCs w:val="20"/>
              </w:rPr>
            </w:pPr>
            <w:r w:rsidRPr="00360CD9">
              <w:rPr>
                <w:color w:val="000000"/>
                <w:sz w:val="20"/>
                <w:szCs w:val="20"/>
              </w:rPr>
              <w:t>76,50000</w:t>
            </w:r>
          </w:p>
        </w:tc>
        <w:tc>
          <w:tcPr>
            <w:tcW w:w="671" w:type="pct"/>
            <w:tcBorders>
              <w:top w:val="nil"/>
              <w:left w:val="nil"/>
              <w:bottom w:val="single" w:sz="4" w:space="0" w:color="000000"/>
              <w:right w:val="single" w:sz="4" w:space="0" w:color="000000"/>
            </w:tcBorders>
            <w:shd w:val="clear" w:color="auto" w:fill="auto"/>
            <w:noWrap/>
            <w:hideMark/>
          </w:tcPr>
          <w:p w14:paraId="44D87975"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3404989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320EAD" w14:textId="77777777" w:rsidR="000C4CBC" w:rsidRPr="00360CD9" w:rsidRDefault="000C4CBC" w:rsidP="000C4CBC">
            <w:pPr>
              <w:rPr>
                <w:color w:val="000000"/>
                <w:sz w:val="20"/>
                <w:szCs w:val="20"/>
              </w:rPr>
            </w:pPr>
            <w:r w:rsidRPr="00360CD9">
              <w:rPr>
                <w:color w:val="000000"/>
                <w:sz w:val="20"/>
                <w:szCs w:val="20"/>
              </w:rPr>
              <w:t xml:space="preserve"> Охрана семьи и детства</w:t>
            </w:r>
          </w:p>
        </w:tc>
        <w:tc>
          <w:tcPr>
            <w:tcW w:w="677" w:type="pct"/>
            <w:tcBorders>
              <w:top w:val="nil"/>
              <w:left w:val="nil"/>
              <w:bottom w:val="single" w:sz="4" w:space="0" w:color="000000"/>
              <w:right w:val="single" w:sz="4" w:space="0" w:color="000000"/>
            </w:tcBorders>
            <w:shd w:val="clear" w:color="auto" w:fill="auto"/>
            <w:noWrap/>
            <w:hideMark/>
          </w:tcPr>
          <w:p w14:paraId="5E69C528"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1ABD8638"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73D2E16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C1DAB5E" w14:textId="77777777" w:rsidR="000C4CBC" w:rsidRPr="00360CD9" w:rsidRDefault="000C4CBC" w:rsidP="000C4CBC">
            <w:pPr>
              <w:jc w:val="right"/>
              <w:rPr>
                <w:color w:val="000000"/>
                <w:sz w:val="20"/>
                <w:szCs w:val="20"/>
              </w:rPr>
            </w:pPr>
            <w:r w:rsidRPr="00360CD9">
              <w:rPr>
                <w:color w:val="000000"/>
                <w:sz w:val="20"/>
                <w:szCs w:val="20"/>
              </w:rPr>
              <w:t>76,50000</w:t>
            </w:r>
          </w:p>
        </w:tc>
        <w:tc>
          <w:tcPr>
            <w:tcW w:w="671" w:type="pct"/>
            <w:tcBorders>
              <w:top w:val="nil"/>
              <w:left w:val="nil"/>
              <w:bottom w:val="single" w:sz="4" w:space="0" w:color="000000"/>
              <w:right w:val="single" w:sz="4" w:space="0" w:color="000000"/>
            </w:tcBorders>
            <w:shd w:val="clear" w:color="auto" w:fill="auto"/>
            <w:noWrap/>
            <w:hideMark/>
          </w:tcPr>
          <w:p w14:paraId="194420AC" w14:textId="77777777" w:rsidR="000C4CBC" w:rsidRPr="00360CD9" w:rsidRDefault="000C4CBC" w:rsidP="000C4CBC">
            <w:pPr>
              <w:jc w:val="right"/>
              <w:rPr>
                <w:color w:val="000000"/>
                <w:sz w:val="20"/>
                <w:szCs w:val="20"/>
              </w:rPr>
            </w:pPr>
            <w:r w:rsidRPr="00360CD9">
              <w:rPr>
                <w:color w:val="000000"/>
                <w:sz w:val="20"/>
                <w:szCs w:val="20"/>
              </w:rPr>
              <w:t>76,50000</w:t>
            </w:r>
          </w:p>
        </w:tc>
        <w:tc>
          <w:tcPr>
            <w:tcW w:w="671" w:type="pct"/>
            <w:tcBorders>
              <w:top w:val="nil"/>
              <w:left w:val="nil"/>
              <w:bottom w:val="single" w:sz="4" w:space="0" w:color="000000"/>
              <w:right w:val="single" w:sz="4" w:space="0" w:color="000000"/>
            </w:tcBorders>
            <w:shd w:val="clear" w:color="auto" w:fill="auto"/>
            <w:noWrap/>
            <w:hideMark/>
          </w:tcPr>
          <w:p w14:paraId="65A63322"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62CA11E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5E8849"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677" w:type="pct"/>
            <w:tcBorders>
              <w:top w:val="nil"/>
              <w:left w:val="nil"/>
              <w:bottom w:val="single" w:sz="4" w:space="0" w:color="000000"/>
              <w:right w:val="single" w:sz="4" w:space="0" w:color="000000"/>
            </w:tcBorders>
            <w:shd w:val="clear" w:color="auto" w:fill="auto"/>
            <w:noWrap/>
            <w:hideMark/>
          </w:tcPr>
          <w:p w14:paraId="589F3188" w14:textId="77777777" w:rsidR="000C4CBC" w:rsidRPr="00360CD9" w:rsidRDefault="000C4CBC" w:rsidP="000C4CBC">
            <w:pPr>
              <w:jc w:val="center"/>
              <w:rPr>
                <w:color w:val="000000"/>
                <w:sz w:val="20"/>
                <w:szCs w:val="20"/>
              </w:rPr>
            </w:pPr>
            <w:r w:rsidRPr="00360CD9">
              <w:rPr>
                <w:color w:val="000000"/>
                <w:sz w:val="20"/>
                <w:szCs w:val="20"/>
              </w:rPr>
              <w:t>0150270060</w:t>
            </w:r>
          </w:p>
        </w:tc>
        <w:tc>
          <w:tcPr>
            <w:tcW w:w="374" w:type="pct"/>
            <w:tcBorders>
              <w:top w:val="nil"/>
              <w:left w:val="nil"/>
              <w:bottom w:val="single" w:sz="4" w:space="0" w:color="000000"/>
              <w:right w:val="single" w:sz="4" w:space="0" w:color="000000"/>
            </w:tcBorders>
            <w:shd w:val="clear" w:color="auto" w:fill="auto"/>
            <w:noWrap/>
            <w:hideMark/>
          </w:tcPr>
          <w:p w14:paraId="6E3C2684"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149E7650" w14:textId="77777777" w:rsidR="000C4CBC" w:rsidRPr="00360CD9" w:rsidRDefault="000C4CBC" w:rsidP="000C4CBC">
            <w:pPr>
              <w:jc w:val="center"/>
              <w:rPr>
                <w:color w:val="000000"/>
                <w:sz w:val="20"/>
                <w:szCs w:val="20"/>
              </w:rPr>
            </w:pPr>
            <w:r w:rsidRPr="00360CD9">
              <w:rPr>
                <w:color w:val="000000"/>
                <w:sz w:val="20"/>
                <w:szCs w:val="20"/>
              </w:rPr>
              <w:t>310</w:t>
            </w:r>
          </w:p>
        </w:tc>
        <w:tc>
          <w:tcPr>
            <w:tcW w:w="671" w:type="pct"/>
            <w:tcBorders>
              <w:top w:val="nil"/>
              <w:left w:val="nil"/>
              <w:bottom w:val="single" w:sz="4" w:space="0" w:color="000000"/>
              <w:right w:val="single" w:sz="4" w:space="0" w:color="000000"/>
            </w:tcBorders>
            <w:shd w:val="clear" w:color="auto" w:fill="auto"/>
            <w:noWrap/>
            <w:hideMark/>
          </w:tcPr>
          <w:p w14:paraId="1E2DA552" w14:textId="77777777" w:rsidR="000C4CBC" w:rsidRPr="00360CD9" w:rsidRDefault="000C4CBC" w:rsidP="000C4CBC">
            <w:pPr>
              <w:jc w:val="right"/>
              <w:rPr>
                <w:color w:val="000000"/>
                <w:sz w:val="20"/>
                <w:szCs w:val="20"/>
              </w:rPr>
            </w:pPr>
            <w:r w:rsidRPr="00360CD9">
              <w:rPr>
                <w:color w:val="000000"/>
                <w:sz w:val="20"/>
                <w:szCs w:val="20"/>
              </w:rPr>
              <w:t>76,50000</w:t>
            </w:r>
          </w:p>
        </w:tc>
        <w:tc>
          <w:tcPr>
            <w:tcW w:w="671" w:type="pct"/>
            <w:tcBorders>
              <w:top w:val="nil"/>
              <w:left w:val="nil"/>
              <w:bottom w:val="single" w:sz="4" w:space="0" w:color="000000"/>
              <w:right w:val="single" w:sz="4" w:space="0" w:color="000000"/>
            </w:tcBorders>
            <w:shd w:val="clear" w:color="auto" w:fill="auto"/>
            <w:noWrap/>
            <w:hideMark/>
          </w:tcPr>
          <w:p w14:paraId="582BEE7D" w14:textId="77777777" w:rsidR="000C4CBC" w:rsidRPr="00360CD9" w:rsidRDefault="000C4CBC" w:rsidP="000C4CBC">
            <w:pPr>
              <w:jc w:val="right"/>
              <w:rPr>
                <w:color w:val="000000"/>
                <w:sz w:val="20"/>
                <w:szCs w:val="20"/>
              </w:rPr>
            </w:pPr>
            <w:r w:rsidRPr="00360CD9">
              <w:rPr>
                <w:color w:val="000000"/>
                <w:sz w:val="20"/>
                <w:szCs w:val="20"/>
              </w:rPr>
              <w:t>76,50000</w:t>
            </w:r>
          </w:p>
        </w:tc>
        <w:tc>
          <w:tcPr>
            <w:tcW w:w="671" w:type="pct"/>
            <w:tcBorders>
              <w:top w:val="nil"/>
              <w:left w:val="nil"/>
              <w:bottom w:val="single" w:sz="4" w:space="0" w:color="000000"/>
              <w:right w:val="single" w:sz="4" w:space="0" w:color="000000"/>
            </w:tcBorders>
            <w:shd w:val="clear" w:color="auto" w:fill="auto"/>
            <w:noWrap/>
            <w:hideMark/>
          </w:tcPr>
          <w:p w14:paraId="286917FD" w14:textId="77777777" w:rsidR="000C4CBC" w:rsidRPr="00360CD9" w:rsidRDefault="000C4CBC" w:rsidP="000C4CBC">
            <w:pPr>
              <w:jc w:val="right"/>
              <w:rPr>
                <w:color w:val="000000"/>
                <w:sz w:val="20"/>
                <w:szCs w:val="20"/>
              </w:rPr>
            </w:pPr>
            <w:r w:rsidRPr="00360CD9">
              <w:rPr>
                <w:color w:val="000000"/>
                <w:sz w:val="20"/>
                <w:szCs w:val="20"/>
              </w:rPr>
              <w:t>76,50000</w:t>
            </w:r>
          </w:p>
        </w:tc>
      </w:tr>
      <w:tr w:rsidR="000C4CBC" w:rsidRPr="00360CD9" w14:paraId="5499218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1EF388" w14:textId="77777777" w:rsidR="000C4CBC" w:rsidRPr="00360CD9" w:rsidRDefault="000C4CBC" w:rsidP="000C4CBC">
            <w:pPr>
              <w:rPr>
                <w:color w:val="000000"/>
                <w:sz w:val="20"/>
                <w:szCs w:val="20"/>
              </w:rPr>
            </w:pPr>
            <w:r w:rsidRPr="00360CD9">
              <w:rPr>
                <w:color w:val="000000"/>
                <w:sz w:val="20"/>
                <w:szCs w:val="20"/>
              </w:rPr>
              <w:t xml:space="preserve"> Содержание ребенка в семье опекуна и приемной семье, а также вознаграждение, причитающееся приемному родителю</w:t>
            </w:r>
          </w:p>
        </w:tc>
        <w:tc>
          <w:tcPr>
            <w:tcW w:w="677" w:type="pct"/>
            <w:tcBorders>
              <w:top w:val="nil"/>
              <w:left w:val="nil"/>
              <w:bottom w:val="single" w:sz="4" w:space="0" w:color="000000"/>
              <w:right w:val="single" w:sz="4" w:space="0" w:color="000000"/>
            </w:tcBorders>
            <w:shd w:val="clear" w:color="auto" w:fill="auto"/>
            <w:noWrap/>
            <w:hideMark/>
          </w:tcPr>
          <w:p w14:paraId="2771B653" w14:textId="77777777" w:rsidR="000C4CBC" w:rsidRPr="00360CD9" w:rsidRDefault="000C4CBC" w:rsidP="000C4CBC">
            <w:pPr>
              <w:jc w:val="center"/>
              <w:rPr>
                <w:color w:val="000000"/>
                <w:sz w:val="20"/>
                <w:szCs w:val="20"/>
              </w:rPr>
            </w:pPr>
            <w:r w:rsidRPr="00360CD9">
              <w:rPr>
                <w:color w:val="000000"/>
                <w:sz w:val="20"/>
                <w:szCs w:val="20"/>
              </w:rPr>
              <w:t>0150270130</w:t>
            </w:r>
          </w:p>
        </w:tc>
        <w:tc>
          <w:tcPr>
            <w:tcW w:w="374" w:type="pct"/>
            <w:tcBorders>
              <w:top w:val="nil"/>
              <w:left w:val="nil"/>
              <w:bottom w:val="single" w:sz="4" w:space="0" w:color="000000"/>
              <w:right w:val="single" w:sz="4" w:space="0" w:color="000000"/>
            </w:tcBorders>
            <w:shd w:val="clear" w:color="auto" w:fill="auto"/>
            <w:noWrap/>
            <w:hideMark/>
          </w:tcPr>
          <w:p w14:paraId="506C42D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44C8D1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CD8F88" w14:textId="77777777" w:rsidR="000C4CBC" w:rsidRPr="00360CD9" w:rsidRDefault="000C4CBC" w:rsidP="000C4CBC">
            <w:pPr>
              <w:jc w:val="right"/>
              <w:rPr>
                <w:color w:val="000000"/>
                <w:sz w:val="20"/>
                <w:szCs w:val="20"/>
              </w:rPr>
            </w:pPr>
            <w:r w:rsidRPr="00360CD9">
              <w:rPr>
                <w:color w:val="000000"/>
                <w:sz w:val="20"/>
                <w:szCs w:val="20"/>
              </w:rPr>
              <w:t>9 060,60000</w:t>
            </w:r>
          </w:p>
        </w:tc>
        <w:tc>
          <w:tcPr>
            <w:tcW w:w="671" w:type="pct"/>
            <w:tcBorders>
              <w:top w:val="nil"/>
              <w:left w:val="nil"/>
              <w:bottom w:val="single" w:sz="4" w:space="0" w:color="000000"/>
              <w:right w:val="single" w:sz="4" w:space="0" w:color="000000"/>
            </w:tcBorders>
            <w:shd w:val="clear" w:color="auto" w:fill="auto"/>
            <w:noWrap/>
            <w:hideMark/>
          </w:tcPr>
          <w:p w14:paraId="54084EFD" w14:textId="77777777" w:rsidR="000C4CBC" w:rsidRPr="00360CD9" w:rsidRDefault="000C4CBC" w:rsidP="000C4CBC">
            <w:pPr>
              <w:jc w:val="right"/>
              <w:rPr>
                <w:color w:val="000000"/>
                <w:sz w:val="20"/>
                <w:szCs w:val="20"/>
              </w:rPr>
            </w:pPr>
            <w:r w:rsidRPr="00360CD9">
              <w:rPr>
                <w:color w:val="000000"/>
                <w:sz w:val="20"/>
                <w:szCs w:val="20"/>
              </w:rPr>
              <w:t>9 170,70000</w:t>
            </w:r>
          </w:p>
        </w:tc>
        <w:tc>
          <w:tcPr>
            <w:tcW w:w="671" w:type="pct"/>
            <w:tcBorders>
              <w:top w:val="nil"/>
              <w:left w:val="nil"/>
              <w:bottom w:val="single" w:sz="4" w:space="0" w:color="000000"/>
              <w:right w:val="single" w:sz="4" w:space="0" w:color="000000"/>
            </w:tcBorders>
            <w:shd w:val="clear" w:color="auto" w:fill="auto"/>
            <w:noWrap/>
            <w:hideMark/>
          </w:tcPr>
          <w:p w14:paraId="5DCB200B" w14:textId="77777777" w:rsidR="000C4CBC" w:rsidRPr="00360CD9" w:rsidRDefault="000C4CBC" w:rsidP="000C4CBC">
            <w:pPr>
              <w:jc w:val="right"/>
              <w:rPr>
                <w:color w:val="000000"/>
                <w:sz w:val="20"/>
                <w:szCs w:val="20"/>
              </w:rPr>
            </w:pPr>
            <w:r w:rsidRPr="00360CD9">
              <w:rPr>
                <w:color w:val="000000"/>
                <w:sz w:val="20"/>
                <w:szCs w:val="20"/>
              </w:rPr>
              <w:t>9 170,70000</w:t>
            </w:r>
          </w:p>
        </w:tc>
      </w:tr>
      <w:tr w:rsidR="000C4CBC" w:rsidRPr="00360CD9" w14:paraId="00F2FF7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A94371"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258D0D62" w14:textId="77777777" w:rsidR="000C4CBC" w:rsidRPr="00360CD9" w:rsidRDefault="000C4CBC" w:rsidP="000C4CBC">
            <w:pPr>
              <w:jc w:val="center"/>
              <w:rPr>
                <w:color w:val="000000"/>
                <w:sz w:val="20"/>
                <w:szCs w:val="20"/>
              </w:rPr>
            </w:pPr>
            <w:r w:rsidRPr="00360CD9">
              <w:rPr>
                <w:color w:val="000000"/>
                <w:sz w:val="20"/>
                <w:szCs w:val="20"/>
              </w:rPr>
              <w:t>0150270130</w:t>
            </w:r>
          </w:p>
        </w:tc>
        <w:tc>
          <w:tcPr>
            <w:tcW w:w="374" w:type="pct"/>
            <w:tcBorders>
              <w:top w:val="nil"/>
              <w:left w:val="nil"/>
              <w:bottom w:val="single" w:sz="4" w:space="0" w:color="000000"/>
              <w:right w:val="single" w:sz="4" w:space="0" w:color="000000"/>
            </w:tcBorders>
            <w:shd w:val="clear" w:color="auto" w:fill="auto"/>
            <w:noWrap/>
            <w:hideMark/>
          </w:tcPr>
          <w:p w14:paraId="2F473F72"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5B59BFE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D2398F9" w14:textId="77777777" w:rsidR="000C4CBC" w:rsidRPr="00360CD9" w:rsidRDefault="000C4CBC" w:rsidP="000C4CBC">
            <w:pPr>
              <w:jc w:val="right"/>
              <w:rPr>
                <w:color w:val="000000"/>
                <w:sz w:val="20"/>
                <w:szCs w:val="20"/>
              </w:rPr>
            </w:pPr>
            <w:r w:rsidRPr="00360CD9">
              <w:rPr>
                <w:color w:val="000000"/>
                <w:sz w:val="20"/>
                <w:szCs w:val="20"/>
              </w:rPr>
              <w:t>9 060,60000</w:t>
            </w:r>
          </w:p>
        </w:tc>
        <w:tc>
          <w:tcPr>
            <w:tcW w:w="671" w:type="pct"/>
            <w:tcBorders>
              <w:top w:val="nil"/>
              <w:left w:val="nil"/>
              <w:bottom w:val="single" w:sz="4" w:space="0" w:color="000000"/>
              <w:right w:val="single" w:sz="4" w:space="0" w:color="000000"/>
            </w:tcBorders>
            <w:shd w:val="clear" w:color="auto" w:fill="auto"/>
            <w:noWrap/>
            <w:hideMark/>
          </w:tcPr>
          <w:p w14:paraId="79B047B1" w14:textId="77777777" w:rsidR="000C4CBC" w:rsidRPr="00360CD9" w:rsidRDefault="000C4CBC" w:rsidP="000C4CBC">
            <w:pPr>
              <w:jc w:val="right"/>
              <w:rPr>
                <w:color w:val="000000"/>
                <w:sz w:val="20"/>
                <w:szCs w:val="20"/>
              </w:rPr>
            </w:pPr>
            <w:r w:rsidRPr="00360CD9">
              <w:rPr>
                <w:color w:val="000000"/>
                <w:sz w:val="20"/>
                <w:szCs w:val="20"/>
              </w:rPr>
              <w:t>9 170,70000</w:t>
            </w:r>
          </w:p>
        </w:tc>
        <w:tc>
          <w:tcPr>
            <w:tcW w:w="671" w:type="pct"/>
            <w:tcBorders>
              <w:top w:val="nil"/>
              <w:left w:val="nil"/>
              <w:bottom w:val="single" w:sz="4" w:space="0" w:color="000000"/>
              <w:right w:val="single" w:sz="4" w:space="0" w:color="000000"/>
            </w:tcBorders>
            <w:shd w:val="clear" w:color="auto" w:fill="auto"/>
            <w:noWrap/>
            <w:hideMark/>
          </w:tcPr>
          <w:p w14:paraId="7ABB5D30" w14:textId="77777777" w:rsidR="000C4CBC" w:rsidRPr="00360CD9" w:rsidRDefault="000C4CBC" w:rsidP="000C4CBC">
            <w:pPr>
              <w:jc w:val="right"/>
              <w:rPr>
                <w:color w:val="000000"/>
                <w:sz w:val="20"/>
                <w:szCs w:val="20"/>
              </w:rPr>
            </w:pPr>
            <w:r w:rsidRPr="00360CD9">
              <w:rPr>
                <w:color w:val="000000"/>
                <w:sz w:val="20"/>
                <w:szCs w:val="20"/>
              </w:rPr>
              <w:t>9 170,70000</w:t>
            </w:r>
          </w:p>
        </w:tc>
      </w:tr>
      <w:tr w:rsidR="000C4CBC" w:rsidRPr="00360CD9" w14:paraId="727EE2C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3E2F0D" w14:textId="77777777" w:rsidR="000C4CBC" w:rsidRPr="00360CD9" w:rsidRDefault="000C4CBC" w:rsidP="000C4CBC">
            <w:pPr>
              <w:rPr>
                <w:color w:val="000000"/>
                <w:sz w:val="20"/>
                <w:szCs w:val="20"/>
              </w:rPr>
            </w:pPr>
            <w:r w:rsidRPr="00360CD9">
              <w:rPr>
                <w:color w:val="000000"/>
                <w:sz w:val="20"/>
                <w:szCs w:val="20"/>
              </w:rPr>
              <w:t xml:space="preserve"> Охрана семьи и детства</w:t>
            </w:r>
          </w:p>
        </w:tc>
        <w:tc>
          <w:tcPr>
            <w:tcW w:w="677" w:type="pct"/>
            <w:tcBorders>
              <w:top w:val="nil"/>
              <w:left w:val="nil"/>
              <w:bottom w:val="single" w:sz="4" w:space="0" w:color="000000"/>
              <w:right w:val="single" w:sz="4" w:space="0" w:color="000000"/>
            </w:tcBorders>
            <w:shd w:val="clear" w:color="auto" w:fill="auto"/>
            <w:noWrap/>
            <w:hideMark/>
          </w:tcPr>
          <w:p w14:paraId="3D9FC484" w14:textId="77777777" w:rsidR="000C4CBC" w:rsidRPr="00360CD9" w:rsidRDefault="000C4CBC" w:rsidP="000C4CBC">
            <w:pPr>
              <w:jc w:val="center"/>
              <w:rPr>
                <w:color w:val="000000"/>
                <w:sz w:val="20"/>
                <w:szCs w:val="20"/>
              </w:rPr>
            </w:pPr>
            <w:r w:rsidRPr="00360CD9">
              <w:rPr>
                <w:color w:val="000000"/>
                <w:sz w:val="20"/>
                <w:szCs w:val="20"/>
              </w:rPr>
              <w:t>0150270130</w:t>
            </w:r>
          </w:p>
        </w:tc>
        <w:tc>
          <w:tcPr>
            <w:tcW w:w="374" w:type="pct"/>
            <w:tcBorders>
              <w:top w:val="nil"/>
              <w:left w:val="nil"/>
              <w:bottom w:val="single" w:sz="4" w:space="0" w:color="000000"/>
              <w:right w:val="single" w:sz="4" w:space="0" w:color="000000"/>
            </w:tcBorders>
            <w:shd w:val="clear" w:color="auto" w:fill="auto"/>
            <w:noWrap/>
            <w:hideMark/>
          </w:tcPr>
          <w:p w14:paraId="3542C32B"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5D46209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65CFDC5" w14:textId="77777777" w:rsidR="000C4CBC" w:rsidRPr="00360CD9" w:rsidRDefault="000C4CBC" w:rsidP="000C4CBC">
            <w:pPr>
              <w:jc w:val="right"/>
              <w:rPr>
                <w:color w:val="000000"/>
                <w:sz w:val="20"/>
                <w:szCs w:val="20"/>
              </w:rPr>
            </w:pPr>
            <w:r w:rsidRPr="00360CD9">
              <w:rPr>
                <w:color w:val="000000"/>
                <w:sz w:val="20"/>
                <w:szCs w:val="20"/>
              </w:rPr>
              <w:t>9 060,60000</w:t>
            </w:r>
          </w:p>
        </w:tc>
        <w:tc>
          <w:tcPr>
            <w:tcW w:w="671" w:type="pct"/>
            <w:tcBorders>
              <w:top w:val="nil"/>
              <w:left w:val="nil"/>
              <w:bottom w:val="single" w:sz="4" w:space="0" w:color="000000"/>
              <w:right w:val="single" w:sz="4" w:space="0" w:color="000000"/>
            </w:tcBorders>
            <w:shd w:val="clear" w:color="auto" w:fill="auto"/>
            <w:noWrap/>
            <w:hideMark/>
          </w:tcPr>
          <w:p w14:paraId="18806242" w14:textId="77777777" w:rsidR="000C4CBC" w:rsidRPr="00360CD9" w:rsidRDefault="000C4CBC" w:rsidP="000C4CBC">
            <w:pPr>
              <w:jc w:val="right"/>
              <w:rPr>
                <w:color w:val="000000"/>
                <w:sz w:val="20"/>
                <w:szCs w:val="20"/>
              </w:rPr>
            </w:pPr>
            <w:r w:rsidRPr="00360CD9">
              <w:rPr>
                <w:color w:val="000000"/>
                <w:sz w:val="20"/>
                <w:szCs w:val="20"/>
              </w:rPr>
              <w:t>9 170,70000</w:t>
            </w:r>
          </w:p>
        </w:tc>
        <w:tc>
          <w:tcPr>
            <w:tcW w:w="671" w:type="pct"/>
            <w:tcBorders>
              <w:top w:val="nil"/>
              <w:left w:val="nil"/>
              <w:bottom w:val="single" w:sz="4" w:space="0" w:color="000000"/>
              <w:right w:val="single" w:sz="4" w:space="0" w:color="000000"/>
            </w:tcBorders>
            <w:shd w:val="clear" w:color="auto" w:fill="auto"/>
            <w:noWrap/>
            <w:hideMark/>
          </w:tcPr>
          <w:p w14:paraId="104642D7" w14:textId="77777777" w:rsidR="000C4CBC" w:rsidRPr="00360CD9" w:rsidRDefault="000C4CBC" w:rsidP="000C4CBC">
            <w:pPr>
              <w:jc w:val="right"/>
              <w:rPr>
                <w:color w:val="000000"/>
                <w:sz w:val="20"/>
                <w:szCs w:val="20"/>
              </w:rPr>
            </w:pPr>
            <w:r w:rsidRPr="00360CD9">
              <w:rPr>
                <w:color w:val="000000"/>
                <w:sz w:val="20"/>
                <w:szCs w:val="20"/>
              </w:rPr>
              <w:t>9 170,70000</w:t>
            </w:r>
          </w:p>
        </w:tc>
      </w:tr>
      <w:tr w:rsidR="000C4CBC" w:rsidRPr="00360CD9" w14:paraId="565578B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8CFFB97"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677" w:type="pct"/>
            <w:tcBorders>
              <w:top w:val="nil"/>
              <w:left w:val="nil"/>
              <w:bottom w:val="single" w:sz="4" w:space="0" w:color="000000"/>
              <w:right w:val="single" w:sz="4" w:space="0" w:color="000000"/>
            </w:tcBorders>
            <w:shd w:val="clear" w:color="auto" w:fill="auto"/>
            <w:noWrap/>
            <w:hideMark/>
          </w:tcPr>
          <w:p w14:paraId="2DF381FC" w14:textId="77777777" w:rsidR="000C4CBC" w:rsidRPr="00360CD9" w:rsidRDefault="000C4CBC" w:rsidP="000C4CBC">
            <w:pPr>
              <w:jc w:val="center"/>
              <w:rPr>
                <w:color w:val="000000"/>
                <w:sz w:val="20"/>
                <w:szCs w:val="20"/>
              </w:rPr>
            </w:pPr>
            <w:r w:rsidRPr="00360CD9">
              <w:rPr>
                <w:color w:val="000000"/>
                <w:sz w:val="20"/>
                <w:szCs w:val="20"/>
              </w:rPr>
              <w:t>0150270130</w:t>
            </w:r>
          </w:p>
        </w:tc>
        <w:tc>
          <w:tcPr>
            <w:tcW w:w="374" w:type="pct"/>
            <w:tcBorders>
              <w:top w:val="nil"/>
              <w:left w:val="nil"/>
              <w:bottom w:val="single" w:sz="4" w:space="0" w:color="000000"/>
              <w:right w:val="single" w:sz="4" w:space="0" w:color="000000"/>
            </w:tcBorders>
            <w:shd w:val="clear" w:color="auto" w:fill="auto"/>
            <w:noWrap/>
            <w:hideMark/>
          </w:tcPr>
          <w:p w14:paraId="71CE67E0"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1673F995" w14:textId="77777777" w:rsidR="000C4CBC" w:rsidRPr="00360CD9" w:rsidRDefault="000C4CBC" w:rsidP="000C4CBC">
            <w:pPr>
              <w:jc w:val="center"/>
              <w:rPr>
                <w:color w:val="000000"/>
                <w:sz w:val="20"/>
                <w:szCs w:val="20"/>
              </w:rPr>
            </w:pPr>
            <w:r w:rsidRPr="00360CD9">
              <w:rPr>
                <w:color w:val="000000"/>
                <w:sz w:val="20"/>
                <w:szCs w:val="20"/>
              </w:rPr>
              <w:t>310</w:t>
            </w:r>
          </w:p>
        </w:tc>
        <w:tc>
          <w:tcPr>
            <w:tcW w:w="671" w:type="pct"/>
            <w:tcBorders>
              <w:top w:val="nil"/>
              <w:left w:val="nil"/>
              <w:bottom w:val="single" w:sz="4" w:space="0" w:color="000000"/>
              <w:right w:val="single" w:sz="4" w:space="0" w:color="000000"/>
            </w:tcBorders>
            <w:shd w:val="clear" w:color="auto" w:fill="auto"/>
            <w:noWrap/>
            <w:hideMark/>
          </w:tcPr>
          <w:p w14:paraId="7A3A90AF" w14:textId="77777777" w:rsidR="000C4CBC" w:rsidRPr="00360CD9" w:rsidRDefault="000C4CBC" w:rsidP="000C4CBC">
            <w:pPr>
              <w:jc w:val="right"/>
              <w:rPr>
                <w:color w:val="000000"/>
                <w:sz w:val="20"/>
                <w:szCs w:val="20"/>
              </w:rPr>
            </w:pPr>
            <w:r w:rsidRPr="00360CD9">
              <w:rPr>
                <w:color w:val="000000"/>
                <w:sz w:val="20"/>
                <w:szCs w:val="20"/>
              </w:rPr>
              <w:t>5 243,70000</w:t>
            </w:r>
          </w:p>
        </w:tc>
        <w:tc>
          <w:tcPr>
            <w:tcW w:w="671" w:type="pct"/>
            <w:tcBorders>
              <w:top w:val="nil"/>
              <w:left w:val="nil"/>
              <w:bottom w:val="single" w:sz="4" w:space="0" w:color="000000"/>
              <w:right w:val="single" w:sz="4" w:space="0" w:color="000000"/>
            </w:tcBorders>
            <w:shd w:val="clear" w:color="auto" w:fill="auto"/>
            <w:noWrap/>
            <w:hideMark/>
          </w:tcPr>
          <w:p w14:paraId="33CD7552" w14:textId="77777777" w:rsidR="000C4CBC" w:rsidRPr="00360CD9" w:rsidRDefault="000C4CBC" w:rsidP="000C4CBC">
            <w:pPr>
              <w:jc w:val="right"/>
              <w:rPr>
                <w:color w:val="000000"/>
                <w:sz w:val="20"/>
                <w:szCs w:val="20"/>
              </w:rPr>
            </w:pPr>
            <w:r w:rsidRPr="00360CD9">
              <w:rPr>
                <w:color w:val="000000"/>
                <w:sz w:val="20"/>
                <w:szCs w:val="20"/>
              </w:rPr>
              <w:t>5 243,70000</w:t>
            </w:r>
          </w:p>
        </w:tc>
        <w:tc>
          <w:tcPr>
            <w:tcW w:w="671" w:type="pct"/>
            <w:tcBorders>
              <w:top w:val="nil"/>
              <w:left w:val="nil"/>
              <w:bottom w:val="single" w:sz="4" w:space="0" w:color="000000"/>
              <w:right w:val="single" w:sz="4" w:space="0" w:color="000000"/>
            </w:tcBorders>
            <w:shd w:val="clear" w:color="auto" w:fill="auto"/>
            <w:noWrap/>
            <w:hideMark/>
          </w:tcPr>
          <w:p w14:paraId="6C1AAC6B" w14:textId="77777777" w:rsidR="000C4CBC" w:rsidRPr="00360CD9" w:rsidRDefault="000C4CBC" w:rsidP="000C4CBC">
            <w:pPr>
              <w:jc w:val="right"/>
              <w:rPr>
                <w:color w:val="000000"/>
                <w:sz w:val="20"/>
                <w:szCs w:val="20"/>
              </w:rPr>
            </w:pPr>
            <w:r w:rsidRPr="00360CD9">
              <w:rPr>
                <w:color w:val="000000"/>
                <w:sz w:val="20"/>
                <w:szCs w:val="20"/>
              </w:rPr>
              <w:t>5 243,70000</w:t>
            </w:r>
          </w:p>
        </w:tc>
      </w:tr>
      <w:tr w:rsidR="000C4CBC" w:rsidRPr="00360CD9" w14:paraId="54F5BA9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04B111"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677" w:type="pct"/>
            <w:tcBorders>
              <w:top w:val="nil"/>
              <w:left w:val="nil"/>
              <w:bottom w:val="single" w:sz="4" w:space="0" w:color="000000"/>
              <w:right w:val="single" w:sz="4" w:space="0" w:color="000000"/>
            </w:tcBorders>
            <w:shd w:val="clear" w:color="auto" w:fill="auto"/>
            <w:noWrap/>
            <w:hideMark/>
          </w:tcPr>
          <w:p w14:paraId="57098F93" w14:textId="77777777" w:rsidR="000C4CBC" w:rsidRPr="00360CD9" w:rsidRDefault="000C4CBC" w:rsidP="000C4CBC">
            <w:pPr>
              <w:jc w:val="center"/>
              <w:rPr>
                <w:color w:val="000000"/>
                <w:sz w:val="20"/>
                <w:szCs w:val="20"/>
              </w:rPr>
            </w:pPr>
            <w:r w:rsidRPr="00360CD9">
              <w:rPr>
                <w:color w:val="000000"/>
                <w:sz w:val="20"/>
                <w:szCs w:val="20"/>
              </w:rPr>
              <w:t>0150270130</w:t>
            </w:r>
          </w:p>
        </w:tc>
        <w:tc>
          <w:tcPr>
            <w:tcW w:w="374" w:type="pct"/>
            <w:tcBorders>
              <w:top w:val="nil"/>
              <w:left w:val="nil"/>
              <w:bottom w:val="single" w:sz="4" w:space="0" w:color="000000"/>
              <w:right w:val="single" w:sz="4" w:space="0" w:color="000000"/>
            </w:tcBorders>
            <w:shd w:val="clear" w:color="auto" w:fill="auto"/>
            <w:noWrap/>
            <w:hideMark/>
          </w:tcPr>
          <w:p w14:paraId="24D5CF4C"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397E68BB" w14:textId="77777777" w:rsidR="000C4CBC" w:rsidRPr="00360CD9" w:rsidRDefault="000C4CBC" w:rsidP="000C4CBC">
            <w:pPr>
              <w:jc w:val="center"/>
              <w:rPr>
                <w:color w:val="000000"/>
                <w:sz w:val="20"/>
                <w:szCs w:val="20"/>
              </w:rPr>
            </w:pPr>
            <w:r w:rsidRPr="00360CD9">
              <w:rPr>
                <w:color w:val="000000"/>
                <w:sz w:val="20"/>
                <w:szCs w:val="20"/>
              </w:rPr>
              <w:t>320</w:t>
            </w:r>
          </w:p>
        </w:tc>
        <w:tc>
          <w:tcPr>
            <w:tcW w:w="671" w:type="pct"/>
            <w:tcBorders>
              <w:top w:val="nil"/>
              <w:left w:val="nil"/>
              <w:bottom w:val="single" w:sz="4" w:space="0" w:color="000000"/>
              <w:right w:val="single" w:sz="4" w:space="0" w:color="000000"/>
            </w:tcBorders>
            <w:shd w:val="clear" w:color="auto" w:fill="auto"/>
            <w:noWrap/>
            <w:hideMark/>
          </w:tcPr>
          <w:p w14:paraId="4184AAC5" w14:textId="77777777" w:rsidR="000C4CBC" w:rsidRPr="00360CD9" w:rsidRDefault="000C4CBC" w:rsidP="000C4CBC">
            <w:pPr>
              <w:jc w:val="right"/>
              <w:rPr>
                <w:color w:val="000000"/>
                <w:sz w:val="20"/>
                <w:szCs w:val="20"/>
              </w:rPr>
            </w:pPr>
            <w:r w:rsidRPr="00360CD9">
              <w:rPr>
                <w:color w:val="000000"/>
                <w:sz w:val="20"/>
                <w:szCs w:val="20"/>
              </w:rPr>
              <w:t>3 816,90000</w:t>
            </w:r>
          </w:p>
        </w:tc>
        <w:tc>
          <w:tcPr>
            <w:tcW w:w="671" w:type="pct"/>
            <w:tcBorders>
              <w:top w:val="nil"/>
              <w:left w:val="nil"/>
              <w:bottom w:val="single" w:sz="4" w:space="0" w:color="000000"/>
              <w:right w:val="single" w:sz="4" w:space="0" w:color="000000"/>
            </w:tcBorders>
            <w:shd w:val="clear" w:color="auto" w:fill="auto"/>
            <w:noWrap/>
            <w:hideMark/>
          </w:tcPr>
          <w:p w14:paraId="1998236E" w14:textId="77777777" w:rsidR="000C4CBC" w:rsidRPr="00360CD9" w:rsidRDefault="000C4CBC" w:rsidP="000C4CBC">
            <w:pPr>
              <w:jc w:val="right"/>
              <w:rPr>
                <w:color w:val="000000"/>
                <w:sz w:val="20"/>
                <w:szCs w:val="20"/>
              </w:rPr>
            </w:pPr>
            <w:r w:rsidRPr="00360CD9">
              <w:rPr>
                <w:color w:val="000000"/>
                <w:sz w:val="20"/>
                <w:szCs w:val="20"/>
              </w:rPr>
              <w:t>3 927,00000</w:t>
            </w:r>
          </w:p>
        </w:tc>
        <w:tc>
          <w:tcPr>
            <w:tcW w:w="671" w:type="pct"/>
            <w:tcBorders>
              <w:top w:val="nil"/>
              <w:left w:val="nil"/>
              <w:bottom w:val="single" w:sz="4" w:space="0" w:color="000000"/>
              <w:right w:val="single" w:sz="4" w:space="0" w:color="000000"/>
            </w:tcBorders>
            <w:shd w:val="clear" w:color="auto" w:fill="auto"/>
            <w:noWrap/>
            <w:hideMark/>
          </w:tcPr>
          <w:p w14:paraId="7C9400F5" w14:textId="77777777" w:rsidR="000C4CBC" w:rsidRPr="00360CD9" w:rsidRDefault="000C4CBC" w:rsidP="000C4CBC">
            <w:pPr>
              <w:jc w:val="right"/>
              <w:rPr>
                <w:color w:val="000000"/>
                <w:sz w:val="20"/>
                <w:szCs w:val="20"/>
              </w:rPr>
            </w:pPr>
            <w:r w:rsidRPr="00360CD9">
              <w:rPr>
                <w:color w:val="000000"/>
                <w:sz w:val="20"/>
                <w:szCs w:val="20"/>
              </w:rPr>
              <w:t>3 927,00000</w:t>
            </w:r>
          </w:p>
        </w:tc>
      </w:tr>
      <w:tr w:rsidR="000C4CBC" w:rsidRPr="00360CD9" w14:paraId="12FC095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03981A"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0EEF2392" w14:textId="77777777" w:rsidR="000C4CBC" w:rsidRPr="00360CD9" w:rsidRDefault="000C4CBC" w:rsidP="000C4CBC">
            <w:pPr>
              <w:jc w:val="center"/>
              <w:rPr>
                <w:color w:val="000000"/>
                <w:sz w:val="20"/>
                <w:szCs w:val="20"/>
              </w:rPr>
            </w:pPr>
            <w:r w:rsidRPr="00360CD9">
              <w:rPr>
                <w:color w:val="000000"/>
                <w:sz w:val="20"/>
                <w:szCs w:val="20"/>
              </w:rPr>
              <w:t>0150270630</w:t>
            </w:r>
          </w:p>
        </w:tc>
        <w:tc>
          <w:tcPr>
            <w:tcW w:w="374" w:type="pct"/>
            <w:tcBorders>
              <w:top w:val="nil"/>
              <w:left w:val="nil"/>
              <w:bottom w:val="single" w:sz="4" w:space="0" w:color="000000"/>
              <w:right w:val="single" w:sz="4" w:space="0" w:color="000000"/>
            </w:tcBorders>
            <w:shd w:val="clear" w:color="auto" w:fill="auto"/>
            <w:noWrap/>
            <w:hideMark/>
          </w:tcPr>
          <w:p w14:paraId="073450E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D10CF4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EE13A5"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307463DB"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7C2783E6"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1B6A87A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000388"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D9474F1" w14:textId="77777777" w:rsidR="000C4CBC" w:rsidRPr="00360CD9" w:rsidRDefault="000C4CBC" w:rsidP="000C4CBC">
            <w:pPr>
              <w:jc w:val="center"/>
              <w:rPr>
                <w:color w:val="000000"/>
                <w:sz w:val="20"/>
                <w:szCs w:val="20"/>
              </w:rPr>
            </w:pPr>
            <w:r w:rsidRPr="00360CD9">
              <w:rPr>
                <w:color w:val="000000"/>
                <w:sz w:val="20"/>
                <w:szCs w:val="20"/>
              </w:rPr>
              <w:t>0150270630</w:t>
            </w:r>
          </w:p>
        </w:tc>
        <w:tc>
          <w:tcPr>
            <w:tcW w:w="374" w:type="pct"/>
            <w:tcBorders>
              <w:top w:val="nil"/>
              <w:left w:val="nil"/>
              <w:bottom w:val="single" w:sz="4" w:space="0" w:color="000000"/>
              <w:right w:val="single" w:sz="4" w:space="0" w:color="000000"/>
            </w:tcBorders>
            <w:shd w:val="clear" w:color="auto" w:fill="auto"/>
            <w:noWrap/>
            <w:hideMark/>
          </w:tcPr>
          <w:p w14:paraId="6356F0A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95C26B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F461CB5"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3FC850FA"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02D75F2A"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13A803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0E2F0C1"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7D3AF9D8" w14:textId="77777777" w:rsidR="000C4CBC" w:rsidRPr="00360CD9" w:rsidRDefault="000C4CBC" w:rsidP="000C4CBC">
            <w:pPr>
              <w:jc w:val="center"/>
              <w:rPr>
                <w:color w:val="000000"/>
                <w:sz w:val="20"/>
                <w:szCs w:val="20"/>
              </w:rPr>
            </w:pPr>
            <w:r w:rsidRPr="00360CD9">
              <w:rPr>
                <w:color w:val="000000"/>
                <w:sz w:val="20"/>
                <w:szCs w:val="20"/>
              </w:rPr>
              <w:t>0150270630</w:t>
            </w:r>
          </w:p>
        </w:tc>
        <w:tc>
          <w:tcPr>
            <w:tcW w:w="374" w:type="pct"/>
            <w:tcBorders>
              <w:top w:val="nil"/>
              <w:left w:val="nil"/>
              <w:bottom w:val="single" w:sz="4" w:space="0" w:color="000000"/>
              <w:right w:val="single" w:sz="4" w:space="0" w:color="000000"/>
            </w:tcBorders>
            <w:shd w:val="clear" w:color="auto" w:fill="auto"/>
            <w:noWrap/>
            <w:hideMark/>
          </w:tcPr>
          <w:p w14:paraId="5A8FDC96"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5C0E4FE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C1CB3A7"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6424D9DE"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74C70F6F"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47450A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A84C5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684608B" w14:textId="77777777" w:rsidR="000C4CBC" w:rsidRPr="00360CD9" w:rsidRDefault="000C4CBC" w:rsidP="000C4CBC">
            <w:pPr>
              <w:jc w:val="center"/>
              <w:rPr>
                <w:color w:val="000000"/>
                <w:sz w:val="20"/>
                <w:szCs w:val="20"/>
              </w:rPr>
            </w:pPr>
            <w:r w:rsidRPr="00360CD9">
              <w:rPr>
                <w:color w:val="000000"/>
                <w:sz w:val="20"/>
                <w:szCs w:val="20"/>
              </w:rPr>
              <w:t>0150270630</w:t>
            </w:r>
          </w:p>
        </w:tc>
        <w:tc>
          <w:tcPr>
            <w:tcW w:w="374" w:type="pct"/>
            <w:tcBorders>
              <w:top w:val="nil"/>
              <w:left w:val="nil"/>
              <w:bottom w:val="single" w:sz="4" w:space="0" w:color="000000"/>
              <w:right w:val="single" w:sz="4" w:space="0" w:color="000000"/>
            </w:tcBorders>
            <w:shd w:val="clear" w:color="auto" w:fill="auto"/>
            <w:noWrap/>
            <w:hideMark/>
          </w:tcPr>
          <w:p w14:paraId="7F789945"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509CF808"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0E4306F"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3D22F0E2" w14:textId="77777777" w:rsidR="000C4CBC" w:rsidRPr="00360CD9" w:rsidRDefault="000C4CBC" w:rsidP="000C4CBC">
            <w:pPr>
              <w:jc w:val="right"/>
              <w:rPr>
                <w:color w:val="000000"/>
                <w:sz w:val="20"/>
                <w:szCs w:val="20"/>
              </w:rPr>
            </w:pPr>
            <w:r w:rsidRPr="00360CD9">
              <w:rPr>
                <w:color w:val="000000"/>
                <w:sz w:val="20"/>
                <w:szCs w:val="20"/>
              </w:rPr>
              <w:t>460,10000</w:t>
            </w:r>
          </w:p>
        </w:tc>
        <w:tc>
          <w:tcPr>
            <w:tcW w:w="671" w:type="pct"/>
            <w:tcBorders>
              <w:top w:val="nil"/>
              <w:left w:val="nil"/>
              <w:bottom w:val="single" w:sz="4" w:space="0" w:color="000000"/>
              <w:right w:val="single" w:sz="4" w:space="0" w:color="000000"/>
            </w:tcBorders>
            <w:shd w:val="clear" w:color="auto" w:fill="auto"/>
            <w:noWrap/>
            <w:hideMark/>
          </w:tcPr>
          <w:p w14:paraId="007FF0C9" w14:textId="77777777" w:rsidR="000C4CBC" w:rsidRPr="00360CD9" w:rsidRDefault="000C4CBC" w:rsidP="000C4CBC">
            <w:pPr>
              <w:jc w:val="right"/>
              <w:rPr>
                <w:color w:val="000000"/>
                <w:sz w:val="20"/>
                <w:szCs w:val="20"/>
              </w:rPr>
            </w:pPr>
            <w:r w:rsidRPr="00360CD9">
              <w:rPr>
                <w:color w:val="000000"/>
                <w:sz w:val="20"/>
                <w:szCs w:val="20"/>
              </w:rPr>
              <w:t>460,10000</w:t>
            </w:r>
          </w:p>
        </w:tc>
      </w:tr>
      <w:tr w:rsidR="000C4CBC" w:rsidRPr="00360CD9" w14:paraId="0A1BC53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C26532"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w:t>
            </w:r>
            <w:r w:rsidRPr="00360CD9">
              <w:rPr>
                <w:color w:val="000000"/>
                <w:sz w:val="20"/>
                <w:szCs w:val="20"/>
              </w:rPr>
              <w:lastRenderedPageBreak/>
              <w:t>тракт о добровольном содействии, сотрудников, находящихся в служебной командировке , а так же погибших (умерших) граждан, сотрудников; граждан, сотрудников, ставших инвалидами</w:t>
            </w:r>
          </w:p>
        </w:tc>
        <w:tc>
          <w:tcPr>
            <w:tcW w:w="677" w:type="pct"/>
            <w:tcBorders>
              <w:top w:val="nil"/>
              <w:left w:val="nil"/>
              <w:bottom w:val="single" w:sz="4" w:space="0" w:color="000000"/>
              <w:right w:val="single" w:sz="4" w:space="0" w:color="000000"/>
            </w:tcBorders>
            <w:shd w:val="clear" w:color="auto" w:fill="auto"/>
            <w:noWrap/>
            <w:hideMark/>
          </w:tcPr>
          <w:p w14:paraId="42B10EB3" w14:textId="77777777" w:rsidR="000C4CBC" w:rsidRPr="00360CD9" w:rsidRDefault="000C4CBC" w:rsidP="000C4CBC">
            <w:pPr>
              <w:jc w:val="center"/>
              <w:rPr>
                <w:color w:val="000000"/>
                <w:sz w:val="20"/>
                <w:szCs w:val="20"/>
              </w:rPr>
            </w:pPr>
            <w:r w:rsidRPr="00360CD9">
              <w:rPr>
                <w:color w:val="000000"/>
                <w:sz w:val="20"/>
                <w:szCs w:val="20"/>
              </w:rPr>
              <w:lastRenderedPageBreak/>
              <w:t>0150271640</w:t>
            </w:r>
          </w:p>
        </w:tc>
        <w:tc>
          <w:tcPr>
            <w:tcW w:w="374" w:type="pct"/>
            <w:tcBorders>
              <w:top w:val="nil"/>
              <w:left w:val="nil"/>
              <w:bottom w:val="single" w:sz="4" w:space="0" w:color="000000"/>
              <w:right w:val="single" w:sz="4" w:space="0" w:color="000000"/>
            </w:tcBorders>
            <w:shd w:val="clear" w:color="auto" w:fill="auto"/>
            <w:noWrap/>
            <w:hideMark/>
          </w:tcPr>
          <w:p w14:paraId="1D8DB33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020CB5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5260007" w14:textId="77777777" w:rsidR="000C4CBC" w:rsidRPr="00360CD9" w:rsidRDefault="000C4CBC" w:rsidP="000C4CBC">
            <w:pPr>
              <w:jc w:val="right"/>
              <w:rPr>
                <w:color w:val="000000"/>
                <w:sz w:val="20"/>
                <w:szCs w:val="20"/>
              </w:rPr>
            </w:pPr>
            <w:r w:rsidRPr="00360CD9">
              <w:rPr>
                <w:color w:val="000000"/>
                <w:sz w:val="20"/>
                <w:szCs w:val="20"/>
              </w:rPr>
              <w:t>159,70000</w:t>
            </w:r>
          </w:p>
        </w:tc>
        <w:tc>
          <w:tcPr>
            <w:tcW w:w="671" w:type="pct"/>
            <w:tcBorders>
              <w:top w:val="nil"/>
              <w:left w:val="nil"/>
              <w:bottom w:val="single" w:sz="4" w:space="0" w:color="000000"/>
              <w:right w:val="single" w:sz="4" w:space="0" w:color="000000"/>
            </w:tcBorders>
            <w:shd w:val="clear" w:color="auto" w:fill="auto"/>
            <w:noWrap/>
            <w:hideMark/>
          </w:tcPr>
          <w:p w14:paraId="7DDBFF8E" w14:textId="77777777" w:rsidR="000C4CBC" w:rsidRPr="00360CD9" w:rsidRDefault="000C4CBC" w:rsidP="000C4CBC">
            <w:pPr>
              <w:jc w:val="right"/>
              <w:rPr>
                <w:color w:val="000000"/>
                <w:sz w:val="20"/>
                <w:szCs w:val="20"/>
              </w:rPr>
            </w:pPr>
            <w:r w:rsidRPr="00360CD9">
              <w:rPr>
                <w:color w:val="000000"/>
                <w:sz w:val="20"/>
                <w:szCs w:val="20"/>
              </w:rPr>
              <w:t>109,70000</w:t>
            </w:r>
          </w:p>
        </w:tc>
        <w:tc>
          <w:tcPr>
            <w:tcW w:w="671" w:type="pct"/>
            <w:tcBorders>
              <w:top w:val="nil"/>
              <w:left w:val="nil"/>
              <w:bottom w:val="single" w:sz="4" w:space="0" w:color="000000"/>
              <w:right w:val="single" w:sz="4" w:space="0" w:color="000000"/>
            </w:tcBorders>
            <w:shd w:val="clear" w:color="auto" w:fill="auto"/>
            <w:noWrap/>
            <w:hideMark/>
          </w:tcPr>
          <w:p w14:paraId="7BE7E3D1"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7EE2199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6A4F75" w14:textId="77777777" w:rsidR="000C4CBC" w:rsidRPr="00360CD9" w:rsidRDefault="000C4CBC" w:rsidP="000C4CBC">
            <w:pPr>
              <w:rPr>
                <w:color w:val="000000"/>
                <w:sz w:val="20"/>
                <w:szCs w:val="20"/>
              </w:rPr>
            </w:pPr>
            <w:r w:rsidRPr="00360CD9">
              <w:rPr>
                <w:color w:val="000000"/>
                <w:sz w:val="20"/>
                <w:szCs w:val="20"/>
              </w:rPr>
              <w:lastRenderedPageBreak/>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7773258" w14:textId="77777777" w:rsidR="000C4CBC" w:rsidRPr="00360CD9" w:rsidRDefault="000C4CBC" w:rsidP="000C4CBC">
            <w:pPr>
              <w:jc w:val="center"/>
              <w:rPr>
                <w:color w:val="000000"/>
                <w:sz w:val="20"/>
                <w:szCs w:val="20"/>
              </w:rPr>
            </w:pPr>
            <w:r w:rsidRPr="00360CD9">
              <w:rPr>
                <w:color w:val="000000"/>
                <w:sz w:val="20"/>
                <w:szCs w:val="20"/>
              </w:rPr>
              <w:t>0150271640</w:t>
            </w:r>
          </w:p>
        </w:tc>
        <w:tc>
          <w:tcPr>
            <w:tcW w:w="374" w:type="pct"/>
            <w:tcBorders>
              <w:top w:val="nil"/>
              <w:left w:val="nil"/>
              <w:bottom w:val="single" w:sz="4" w:space="0" w:color="000000"/>
              <w:right w:val="single" w:sz="4" w:space="0" w:color="000000"/>
            </w:tcBorders>
            <w:shd w:val="clear" w:color="auto" w:fill="auto"/>
            <w:noWrap/>
            <w:hideMark/>
          </w:tcPr>
          <w:p w14:paraId="52D3109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06305AA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12A4CB" w14:textId="77777777" w:rsidR="000C4CBC" w:rsidRPr="00360CD9" w:rsidRDefault="000C4CBC" w:rsidP="000C4CBC">
            <w:pPr>
              <w:jc w:val="right"/>
              <w:rPr>
                <w:color w:val="000000"/>
                <w:sz w:val="20"/>
                <w:szCs w:val="20"/>
              </w:rPr>
            </w:pPr>
            <w:r w:rsidRPr="00360CD9">
              <w:rPr>
                <w:color w:val="000000"/>
                <w:sz w:val="20"/>
                <w:szCs w:val="20"/>
              </w:rPr>
              <w:t>159,70000</w:t>
            </w:r>
          </w:p>
        </w:tc>
        <w:tc>
          <w:tcPr>
            <w:tcW w:w="671" w:type="pct"/>
            <w:tcBorders>
              <w:top w:val="nil"/>
              <w:left w:val="nil"/>
              <w:bottom w:val="single" w:sz="4" w:space="0" w:color="000000"/>
              <w:right w:val="single" w:sz="4" w:space="0" w:color="000000"/>
            </w:tcBorders>
            <w:shd w:val="clear" w:color="auto" w:fill="auto"/>
            <w:noWrap/>
            <w:hideMark/>
          </w:tcPr>
          <w:p w14:paraId="4E48B758" w14:textId="77777777" w:rsidR="000C4CBC" w:rsidRPr="00360CD9" w:rsidRDefault="000C4CBC" w:rsidP="000C4CBC">
            <w:pPr>
              <w:jc w:val="right"/>
              <w:rPr>
                <w:color w:val="000000"/>
                <w:sz w:val="20"/>
                <w:szCs w:val="20"/>
              </w:rPr>
            </w:pPr>
            <w:r w:rsidRPr="00360CD9">
              <w:rPr>
                <w:color w:val="000000"/>
                <w:sz w:val="20"/>
                <w:szCs w:val="20"/>
              </w:rPr>
              <w:t>109,70000</w:t>
            </w:r>
          </w:p>
        </w:tc>
        <w:tc>
          <w:tcPr>
            <w:tcW w:w="671" w:type="pct"/>
            <w:tcBorders>
              <w:top w:val="nil"/>
              <w:left w:val="nil"/>
              <w:bottom w:val="single" w:sz="4" w:space="0" w:color="000000"/>
              <w:right w:val="single" w:sz="4" w:space="0" w:color="000000"/>
            </w:tcBorders>
            <w:shd w:val="clear" w:color="auto" w:fill="auto"/>
            <w:noWrap/>
            <w:hideMark/>
          </w:tcPr>
          <w:p w14:paraId="56AE7C44"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0A88C7D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2FD7EDE"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11F8D49B" w14:textId="77777777" w:rsidR="000C4CBC" w:rsidRPr="00360CD9" w:rsidRDefault="000C4CBC" w:rsidP="000C4CBC">
            <w:pPr>
              <w:jc w:val="center"/>
              <w:rPr>
                <w:color w:val="000000"/>
                <w:sz w:val="20"/>
                <w:szCs w:val="20"/>
              </w:rPr>
            </w:pPr>
            <w:r w:rsidRPr="00360CD9">
              <w:rPr>
                <w:color w:val="000000"/>
                <w:sz w:val="20"/>
                <w:szCs w:val="20"/>
              </w:rPr>
              <w:t>0150271640</w:t>
            </w:r>
          </w:p>
        </w:tc>
        <w:tc>
          <w:tcPr>
            <w:tcW w:w="374" w:type="pct"/>
            <w:tcBorders>
              <w:top w:val="nil"/>
              <w:left w:val="nil"/>
              <w:bottom w:val="single" w:sz="4" w:space="0" w:color="000000"/>
              <w:right w:val="single" w:sz="4" w:space="0" w:color="000000"/>
            </w:tcBorders>
            <w:shd w:val="clear" w:color="auto" w:fill="auto"/>
            <w:noWrap/>
            <w:hideMark/>
          </w:tcPr>
          <w:p w14:paraId="1200FC81"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4AE38B3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5FEF0F" w14:textId="77777777" w:rsidR="000C4CBC" w:rsidRPr="00360CD9" w:rsidRDefault="000C4CBC" w:rsidP="000C4CBC">
            <w:pPr>
              <w:jc w:val="right"/>
              <w:rPr>
                <w:color w:val="000000"/>
                <w:sz w:val="20"/>
                <w:szCs w:val="20"/>
              </w:rPr>
            </w:pPr>
            <w:r w:rsidRPr="00360CD9">
              <w:rPr>
                <w:color w:val="000000"/>
                <w:sz w:val="20"/>
                <w:szCs w:val="20"/>
              </w:rPr>
              <w:t>159,70000</w:t>
            </w:r>
          </w:p>
        </w:tc>
        <w:tc>
          <w:tcPr>
            <w:tcW w:w="671" w:type="pct"/>
            <w:tcBorders>
              <w:top w:val="nil"/>
              <w:left w:val="nil"/>
              <w:bottom w:val="single" w:sz="4" w:space="0" w:color="000000"/>
              <w:right w:val="single" w:sz="4" w:space="0" w:color="000000"/>
            </w:tcBorders>
            <w:shd w:val="clear" w:color="auto" w:fill="auto"/>
            <w:noWrap/>
            <w:hideMark/>
          </w:tcPr>
          <w:p w14:paraId="7962C985" w14:textId="77777777" w:rsidR="000C4CBC" w:rsidRPr="00360CD9" w:rsidRDefault="000C4CBC" w:rsidP="000C4CBC">
            <w:pPr>
              <w:jc w:val="right"/>
              <w:rPr>
                <w:color w:val="000000"/>
                <w:sz w:val="20"/>
                <w:szCs w:val="20"/>
              </w:rPr>
            </w:pPr>
            <w:r w:rsidRPr="00360CD9">
              <w:rPr>
                <w:color w:val="000000"/>
                <w:sz w:val="20"/>
                <w:szCs w:val="20"/>
              </w:rPr>
              <w:t>109,70000</w:t>
            </w:r>
          </w:p>
        </w:tc>
        <w:tc>
          <w:tcPr>
            <w:tcW w:w="671" w:type="pct"/>
            <w:tcBorders>
              <w:top w:val="nil"/>
              <w:left w:val="nil"/>
              <w:bottom w:val="single" w:sz="4" w:space="0" w:color="000000"/>
              <w:right w:val="single" w:sz="4" w:space="0" w:color="000000"/>
            </w:tcBorders>
            <w:shd w:val="clear" w:color="auto" w:fill="auto"/>
            <w:noWrap/>
            <w:hideMark/>
          </w:tcPr>
          <w:p w14:paraId="5DD9E08F"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6218EBE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680AB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E6F75AD" w14:textId="77777777" w:rsidR="000C4CBC" w:rsidRPr="00360CD9" w:rsidRDefault="000C4CBC" w:rsidP="000C4CBC">
            <w:pPr>
              <w:jc w:val="center"/>
              <w:rPr>
                <w:color w:val="000000"/>
                <w:sz w:val="20"/>
                <w:szCs w:val="20"/>
              </w:rPr>
            </w:pPr>
            <w:r w:rsidRPr="00360CD9">
              <w:rPr>
                <w:color w:val="000000"/>
                <w:sz w:val="20"/>
                <w:szCs w:val="20"/>
              </w:rPr>
              <w:t>0150271640</w:t>
            </w:r>
          </w:p>
        </w:tc>
        <w:tc>
          <w:tcPr>
            <w:tcW w:w="374" w:type="pct"/>
            <w:tcBorders>
              <w:top w:val="nil"/>
              <w:left w:val="nil"/>
              <w:bottom w:val="single" w:sz="4" w:space="0" w:color="000000"/>
              <w:right w:val="single" w:sz="4" w:space="0" w:color="000000"/>
            </w:tcBorders>
            <w:shd w:val="clear" w:color="auto" w:fill="auto"/>
            <w:noWrap/>
            <w:hideMark/>
          </w:tcPr>
          <w:p w14:paraId="15026955"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88FA28B"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95B7EF8" w14:textId="77777777" w:rsidR="000C4CBC" w:rsidRPr="00360CD9" w:rsidRDefault="000C4CBC" w:rsidP="000C4CBC">
            <w:pPr>
              <w:jc w:val="right"/>
              <w:rPr>
                <w:color w:val="000000"/>
                <w:sz w:val="20"/>
                <w:szCs w:val="20"/>
              </w:rPr>
            </w:pPr>
            <w:r w:rsidRPr="00360CD9">
              <w:rPr>
                <w:color w:val="000000"/>
                <w:sz w:val="20"/>
                <w:szCs w:val="20"/>
              </w:rPr>
              <w:t>159,70000</w:t>
            </w:r>
          </w:p>
        </w:tc>
        <w:tc>
          <w:tcPr>
            <w:tcW w:w="671" w:type="pct"/>
            <w:tcBorders>
              <w:top w:val="nil"/>
              <w:left w:val="nil"/>
              <w:bottom w:val="single" w:sz="4" w:space="0" w:color="000000"/>
              <w:right w:val="single" w:sz="4" w:space="0" w:color="000000"/>
            </w:tcBorders>
            <w:shd w:val="clear" w:color="auto" w:fill="auto"/>
            <w:noWrap/>
            <w:hideMark/>
          </w:tcPr>
          <w:p w14:paraId="2622CD15" w14:textId="77777777" w:rsidR="000C4CBC" w:rsidRPr="00360CD9" w:rsidRDefault="000C4CBC" w:rsidP="000C4CBC">
            <w:pPr>
              <w:jc w:val="right"/>
              <w:rPr>
                <w:color w:val="000000"/>
                <w:sz w:val="20"/>
                <w:szCs w:val="20"/>
              </w:rPr>
            </w:pPr>
            <w:r w:rsidRPr="00360CD9">
              <w:rPr>
                <w:color w:val="000000"/>
                <w:sz w:val="20"/>
                <w:szCs w:val="20"/>
              </w:rPr>
              <w:t>109,70000</w:t>
            </w:r>
          </w:p>
        </w:tc>
        <w:tc>
          <w:tcPr>
            <w:tcW w:w="671" w:type="pct"/>
            <w:tcBorders>
              <w:top w:val="nil"/>
              <w:left w:val="nil"/>
              <w:bottom w:val="single" w:sz="4" w:space="0" w:color="000000"/>
              <w:right w:val="single" w:sz="4" w:space="0" w:color="000000"/>
            </w:tcBorders>
            <w:shd w:val="clear" w:color="auto" w:fill="auto"/>
            <w:noWrap/>
            <w:hideMark/>
          </w:tcPr>
          <w:p w14:paraId="20226211" w14:textId="77777777" w:rsidR="000C4CBC" w:rsidRPr="00360CD9" w:rsidRDefault="000C4CBC" w:rsidP="000C4CBC">
            <w:pPr>
              <w:jc w:val="right"/>
              <w:rPr>
                <w:color w:val="000000"/>
                <w:sz w:val="20"/>
                <w:szCs w:val="20"/>
              </w:rPr>
            </w:pPr>
            <w:r w:rsidRPr="00360CD9">
              <w:rPr>
                <w:color w:val="000000"/>
                <w:sz w:val="20"/>
                <w:szCs w:val="20"/>
              </w:rPr>
              <w:t>109,70000</w:t>
            </w:r>
          </w:p>
        </w:tc>
      </w:tr>
      <w:tr w:rsidR="000C4CBC" w:rsidRPr="00360CD9" w14:paraId="02F1AF6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1200DC8" w14:textId="77777777" w:rsidR="000C4CBC" w:rsidRPr="00360CD9" w:rsidRDefault="000C4CBC" w:rsidP="000C4CBC">
            <w:pPr>
              <w:rPr>
                <w:color w:val="000000"/>
                <w:sz w:val="20"/>
                <w:szCs w:val="20"/>
              </w:rPr>
            </w:pPr>
            <w:r w:rsidRPr="00360CD9">
              <w:rPr>
                <w:color w:val="000000"/>
                <w:sz w:val="20"/>
                <w:szCs w:val="20"/>
              </w:rPr>
              <w:t xml:space="preserve"> Приобретение или изготовление бланков документов об образовании и (или) о квалификации</w:t>
            </w:r>
          </w:p>
        </w:tc>
        <w:tc>
          <w:tcPr>
            <w:tcW w:w="677" w:type="pct"/>
            <w:tcBorders>
              <w:top w:val="nil"/>
              <w:left w:val="nil"/>
              <w:bottom w:val="single" w:sz="4" w:space="0" w:color="000000"/>
              <w:right w:val="single" w:sz="4" w:space="0" w:color="000000"/>
            </w:tcBorders>
            <w:shd w:val="clear" w:color="auto" w:fill="auto"/>
            <w:noWrap/>
            <w:hideMark/>
          </w:tcPr>
          <w:p w14:paraId="75BDA950" w14:textId="77777777" w:rsidR="000C4CBC" w:rsidRPr="00360CD9" w:rsidRDefault="000C4CBC" w:rsidP="000C4CBC">
            <w:pPr>
              <w:jc w:val="center"/>
              <w:rPr>
                <w:color w:val="000000"/>
                <w:sz w:val="20"/>
                <w:szCs w:val="20"/>
              </w:rPr>
            </w:pPr>
            <w:r w:rsidRPr="00360CD9">
              <w:rPr>
                <w:color w:val="000000"/>
                <w:sz w:val="20"/>
                <w:szCs w:val="20"/>
              </w:rPr>
              <w:t>0150272080</w:t>
            </w:r>
          </w:p>
        </w:tc>
        <w:tc>
          <w:tcPr>
            <w:tcW w:w="374" w:type="pct"/>
            <w:tcBorders>
              <w:top w:val="nil"/>
              <w:left w:val="nil"/>
              <w:bottom w:val="single" w:sz="4" w:space="0" w:color="000000"/>
              <w:right w:val="single" w:sz="4" w:space="0" w:color="000000"/>
            </w:tcBorders>
            <w:shd w:val="clear" w:color="auto" w:fill="auto"/>
            <w:noWrap/>
            <w:hideMark/>
          </w:tcPr>
          <w:p w14:paraId="0815656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7E0570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477278B"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5A34D955"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388289EA"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19670BA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CE2AA49"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EAB57E9" w14:textId="77777777" w:rsidR="000C4CBC" w:rsidRPr="00360CD9" w:rsidRDefault="000C4CBC" w:rsidP="000C4CBC">
            <w:pPr>
              <w:jc w:val="center"/>
              <w:rPr>
                <w:color w:val="000000"/>
                <w:sz w:val="20"/>
                <w:szCs w:val="20"/>
              </w:rPr>
            </w:pPr>
            <w:r w:rsidRPr="00360CD9">
              <w:rPr>
                <w:color w:val="000000"/>
                <w:sz w:val="20"/>
                <w:szCs w:val="20"/>
              </w:rPr>
              <w:t>0150272080</w:t>
            </w:r>
          </w:p>
        </w:tc>
        <w:tc>
          <w:tcPr>
            <w:tcW w:w="374" w:type="pct"/>
            <w:tcBorders>
              <w:top w:val="nil"/>
              <w:left w:val="nil"/>
              <w:bottom w:val="single" w:sz="4" w:space="0" w:color="000000"/>
              <w:right w:val="single" w:sz="4" w:space="0" w:color="000000"/>
            </w:tcBorders>
            <w:shd w:val="clear" w:color="auto" w:fill="auto"/>
            <w:noWrap/>
            <w:hideMark/>
          </w:tcPr>
          <w:p w14:paraId="3E58689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0B23E0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1018694"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2294A9EB"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3C476128"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71C48B5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360000"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2FAAB1AE" w14:textId="77777777" w:rsidR="000C4CBC" w:rsidRPr="00360CD9" w:rsidRDefault="000C4CBC" w:rsidP="000C4CBC">
            <w:pPr>
              <w:jc w:val="center"/>
              <w:rPr>
                <w:color w:val="000000"/>
                <w:sz w:val="20"/>
                <w:szCs w:val="20"/>
              </w:rPr>
            </w:pPr>
            <w:r w:rsidRPr="00360CD9">
              <w:rPr>
                <w:color w:val="000000"/>
                <w:sz w:val="20"/>
                <w:szCs w:val="20"/>
              </w:rPr>
              <w:t>0150272080</w:t>
            </w:r>
          </w:p>
        </w:tc>
        <w:tc>
          <w:tcPr>
            <w:tcW w:w="374" w:type="pct"/>
            <w:tcBorders>
              <w:top w:val="nil"/>
              <w:left w:val="nil"/>
              <w:bottom w:val="single" w:sz="4" w:space="0" w:color="000000"/>
              <w:right w:val="single" w:sz="4" w:space="0" w:color="000000"/>
            </w:tcBorders>
            <w:shd w:val="clear" w:color="auto" w:fill="auto"/>
            <w:noWrap/>
            <w:hideMark/>
          </w:tcPr>
          <w:p w14:paraId="426F2419"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CC89C4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720881D"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3612BA72"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07876F46"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27E367C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C21C02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5D55948" w14:textId="77777777" w:rsidR="000C4CBC" w:rsidRPr="00360CD9" w:rsidRDefault="000C4CBC" w:rsidP="000C4CBC">
            <w:pPr>
              <w:jc w:val="center"/>
              <w:rPr>
                <w:color w:val="000000"/>
                <w:sz w:val="20"/>
                <w:szCs w:val="20"/>
              </w:rPr>
            </w:pPr>
            <w:r w:rsidRPr="00360CD9">
              <w:rPr>
                <w:color w:val="000000"/>
                <w:sz w:val="20"/>
                <w:szCs w:val="20"/>
              </w:rPr>
              <w:t>0150272080</w:t>
            </w:r>
          </w:p>
        </w:tc>
        <w:tc>
          <w:tcPr>
            <w:tcW w:w="374" w:type="pct"/>
            <w:tcBorders>
              <w:top w:val="nil"/>
              <w:left w:val="nil"/>
              <w:bottom w:val="single" w:sz="4" w:space="0" w:color="000000"/>
              <w:right w:val="single" w:sz="4" w:space="0" w:color="000000"/>
            </w:tcBorders>
            <w:shd w:val="clear" w:color="auto" w:fill="auto"/>
            <w:noWrap/>
            <w:hideMark/>
          </w:tcPr>
          <w:p w14:paraId="74CEF313"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42500A87"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3B0A2CE"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7A62706E" w14:textId="77777777" w:rsidR="000C4CBC" w:rsidRPr="00360CD9" w:rsidRDefault="000C4CBC" w:rsidP="000C4CBC">
            <w:pPr>
              <w:jc w:val="right"/>
              <w:rPr>
                <w:color w:val="000000"/>
                <w:sz w:val="20"/>
                <w:szCs w:val="20"/>
              </w:rPr>
            </w:pPr>
            <w:r w:rsidRPr="00360CD9">
              <w:rPr>
                <w:color w:val="000000"/>
                <w:sz w:val="20"/>
                <w:szCs w:val="20"/>
              </w:rPr>
              <w:t>11,40000</w:t>
            </w:r>
          </w:p>
        </w:tc>
        <w:tc>
          <w:tcPr>
            <w:tcW w:w="671" w:type="pct"/>
            <w:tcBorders>
              <w:top w:val="nil"/>
              <w:left w:val="nil"/>
              <w:bottom w:val="single" w:sz="4" w:space="0" w:color="000000"/>
              <w:right w:val="single" w:sz="4" w:space="0" w:color="000000"/>
            </w:tcBorders>
            <w:shd w:val="clear" w:color="auto" w:fill="auto"/>
            <w:noWrap/>
            <w:hideMark/>
          </w:tcPr>
          <w:p w14:paraId="2D80239F" w14:textId="77777777" w:rsidR="000C4CBC" w:rsidRPr="00360CD9" w:rsidRDefault="000C4CBC" w:rsidP="000C4CBC">
            <w:pPr>
              <w:jc w:val="right"/>
              <w:rPr>
                <w:color w:val="000000"/>
                <w:sz w:val="20"/>
                <w:szCs w:val="20"/>
              </w:rPr>
            </w:pPr>
            <w:r w:rsidRPr="00360CD9">
              <w:rPr>
                <w:color w:val="000000"/>
                <w:sz w:val="20"/>
                <w:szCs w:val="20"/>
              </w:rPr>
              <w:t>11,40000</w:t>
            </w:r>
          </w:p>
        </w:tc>
      </w:tr>
      <w:tr w:rsidR="000C4CBC" w:rsidRPr="00360CD9" w14:paraId="0302FC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0FF42F" w14:textId="77777777" w:rsidR="000C4CBC" w:rsidRPr="00360CD9" w:rsidRDefault="000C4CBC" w:rsidP="000C4CBC">
            <w:pPr>
              <w:rPr>
                <w:color w:val="000000"/>
                <w:sz w:val="20"/>
                <w:szCs w:val="20"/>
              </w:rPr>
            </w:pPr>
            <w:r w:rsidRPr="00360CD9">
              <w:rPr>
                <w:color w:val="000000"/>
                <w:sz w:val="20"/>
                <w:szCs w:val="20"/>
              </w:rPr>
              <w:t xml:space="preserve">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31179B32"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71A9AB1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516BBE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43429B9" w14:textId="77777777" w:rsidR="000C4CBC" w:rsidRPr="00360CD9" w:rsidRDefault="000C4CBC" w:rsidP="000C4CBC">
            <w:pPr>
              <w:jc w:val="right"/>
              <w:rPr>
                <w:color w:val="000000"/>
                <w:sz w:val="20"/>
                <w:szCs w:val="20"/>
              </w:rPr>
            </w:pPr>
            <w:r w:rsidRPr="00360CD9">
              <w:rPr>
                <w:color w:val="000000"/>
                <w:sz w:val="20"/>
                <w:szCs w:val="20"/>
              </w:rPr>
              <w:t>1 524,50000</w:t>
            </w:r>
          </w:p>
        </w:tc>
        <w:tc>
          <w:tcPr>
            <w:tcW w:w="671" w:type="pct"/>
            <w:tcBorders>
              <w:top w:val="nil"/>
              <w:left w:val="nil"/>
              <w:bottom w:val="single" w:sz="4" w:space="0" w:color="000000"/>
              <w:right w:val="single" w:sz="4" w:space="0" w:color="000000"/>
            </w:tcBorders>
            <w:shd w:val="clear" w:color="auto" w:fill="auto"/>
            <w:noWrap/>
            <w:hideMark/>
          </w:tcPr>
          <w:p w14:paraId="003161A6" w14:textId="77777777" w:rsidR="000C4CBC" w:rsidRPr="00360CD9" w:rsidRDefault="000C4CBC" w:rsidP="000C4CBC">
            <w:pPr>
              <w:jc w:val="right"/>
              <w:rPr>
                <w:color w:val="000000"/>
                <w:sz w:val="20"/>
                <w:szCs w:val="20"/>
              </w:rPr>
            </w:pPr>
            <w:r w:rsidRPr="00360CD9">
              <w:rPr>
                <w:color w:val="000000"/>
                <w:sz w:val="20"/>
                <w:szCs w:val="20"/>
              </w:rPr>
              <w:t>1 524,50000</w:t>
            </w:r>
          </w:p>
        </w:tc>
        <w:tc>
          <w:tcPr>
            <w:tcW w:w="671" w:type="pct"/>
            <w:tcBorders>
              <w:top w:val="nil"/>
              <w:left w:val="nil"/>
              <w:bottom w:val="single" w:sz="4" w:space="0" w:color="000000"/>
              <w:right w:val="single" w:sz="4" w:space="0" w:color="000000"/>
            </w:tcBorders>
            <w:shd w:val="clear" w:color="auto" w:fill="auto"/>
            <w:noWrap/>
            <w:hideMark/>
          </w:tcPr>
          <w:p w14:paraId="017BBCB4" w14:textId="77777777" w:rsidR="000C4CBC" w:rsidRPr="00360CD9" w:rsidRDefault="000C4CBC" w:rsidP="000C4CBC">
            <w:pPr>
              <w:jc w:val="right"/>
              <w:rPr>
                <w:color w:val="000000"/>
                <w:sz w:val="20"/>
                <w:szCs w:val="20"/>
              </w:rPr>
            </w:pPr>
            <w:r w:rsidRPr="00360CD9">
              <w:rPr>
                <w:color w:val="000000"/>
                <w:sz w:val="20"/>
                <w:szCs w:val="20"/>
              </w:rPr>
              <w:t>1 524,50000</w:t>
            </w:r>
          </w:p>
        </w:tc>
      </w:tr>
      <w:tr w:rsidR="000C4CBC" w:rsidRPr="00360CD9" w14:paraId="0598DFB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B05595"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BD001DC"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15E41F6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B957B0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9D6F64" w14:textId="77777777" w:rsidR="000C4CBC" w:rsidRPr="00360CD9" w:rsidRDefault="000C4CBC" w:rsidP="000C4CBC">
            <w:pPr>
              <w:jc w:val="right"/>
              <w:rPr>
                <w:color w:val="000000"/>
                <w:sz w:val="20"/>
                <w:szCs w:val="20"/>
              </w:rPr>
            </w:pPr>
            <w:r w:rsidRPr="00360CD9">
              <w:rPr>
                <w:color w:val="000000"/>
                <w:sz w:val="20"/>
                <w:szCs w:val="20"/>
              </w:rPr>
              <w:t>1 524,50000</w:t>
            </w:r>
          </w:p>
        </w:tc>
        <w:tc>
          <w:tcPr>
            <w:tcW w:w="671" w:type="pct"/>
            <w:tcBorders>
              <w:top w:val="nil"/>
              <w:left w:val="nil"/>
              <w:bottom w:val="single" w:sz="4" w:space="0" w:color="000000"/>
              <w:right w:val="single" w:sz="4" w:space="0" w:color="000000"/>
            </w:tcBorders>
            <w:shd w:val="clear" w:color="auto" w:fill="auto"/>
            <w:noWrap/>
            <w:hideMark/>
          </w:tcPr>
          <w:p w14:paraId="12C743D8" w14:textId="77777777" w:rsidR="000C4CBC" w:rsidRPr="00360CD9" w:rsidRDefault="000C4CBC" w:rsidP="000C4CBC">
            <w:pPr>
              <w:jc w:val="right"/>
              <w:rPr>
                <w:color w:val="000000"/>
                <w:sz w:val="20"/>
                <w:szCs w:val="20"/>
              </w:rPr>
            </w:pPr>
            <w:r w:rsidRPr="00360CD9">
              <w:rPr>
                <w:color w:val="000000"/>
                <w:sz w:val="20"/>
                <w:szCs w:val="20"/>
              </w:rPr>
              <w:t>1 524,50000</w:t>
            </w:r>
          </w:p>
        </w:tc>
        <w:tc>
          <w:tcPr>
            <w:tcW w:w="671" w:type="pct"/>
            <w:tcBorders>
              <w:top w:val="nil"/>
              <w:left w:val="nil"/>
              <w:bottom w:val="single" w:sz="4" w:space="0" w:color="000000"/>
              <w:right w:val="single" w:sz="4" w:space="0" w:color="000000"/>
            </w:tcBorders>
            <w:shd w:val="clear" w:color="auto" w:fill="auto"/>
            <w:noWrap/>
            <w:hideMark/>
          </w:tcPr>
          <w:p w14:paraId="01827A42" w14:textId="77777777" w:rsidR="000C4CBC" w:rsidRPr="00360CD9" w:rsidRDefault="000C4CBC" w:rsidP="000C4CBC">
            <w:pPr>
              <w:jc w:val="right"/>
              <w:rPr>
                <w:color w:val="000000"/>
                <w:sz w:val="20"/>
                <w:szCs w:val="20"/>
              </w:rPr>
            </w:pPr>
            <w:r w:rsidRPr="00360CD9">
              <w:rPr>
                <w:color w:val="000000"/>
                <w:sz w:val="20"/>
                <w:szCs w:val="20"/>
              </w:rPr>
              <w:t>1 524,50000</w:t>
            </w:r>
          </w:p>
        </w:tc>
      </w:tr>
      <w:tr w:rsidR="000C4CBC" w:rsidRPr="00360CD9" w14:paraId="1A36A54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CB29A0"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1108C2AA"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1820BEB0"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3B4031F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8CA9EC3" w14:textId="77777777" w:rsidR="000C4CBC" w:rsidRPr="00360CD9" w:rsidRDefault="000C4CBC" w:rsidP="000C4CBC">
            <w:pPr>
              <w:jc w:val="right"/>
              <w:rPr>
                <w:color w:val="000000"/>
                <w:sz w:val="20"/>
                <w:szCs w:val="20"/>
              </w:rPr>
            </w:pPr>
            <w:r w:rsidRPr="00360CD9">
              <w:rPr>
                <w:color w:val="000000"/>
                <w:sz w:val="20"/>
                <w:szCs w:val="20"/>
              </w:rPr>
              <w:t>354,50000</w:t>
            </w:r>
          </w:p>
        </w:tc>
        <w:tc>
          <w:tcPr>
            <w:tcW w:w="671" w:type="pct"/>
            <w:tcBorders>
              <w:top w:val="nil"/>
              <w:left w:val="nil"/>
              <w:bottom w:val="single" w:sz="4" w:space="0" w:color="000000"/>
              <w:right w:val="single" w:sz="4" w:space="0" w:color="000000"/>
            </w:tcBorders>
            <w:shd w:val="clear" w:color="auto" w:fill="auto"/>
            <w:noWrap/>
            <w:hideMark/>
          </w:tcPr>
          <w:p w14:paraId="00396F3E" w14:textId="77777777" w:rsidR="000C4CBC" w:rsidRPr="00360CD9" w:rsidRDefault="000C4CBC" w:rsidP="000C4CBC">
            <w:pPr>
              <w:jc w:val="right"/>
              <w:rPr>
                <w:color w:val="000000"/>
                <w:sz w:val="20"/>
                <w:szCs w:val="20"/>
              </w:rPr>
            </w:pPr>
            <w:r w:rsidRPr="00360CD9">
              <w:rPr>
                <w:color w:val="000000"/>
                <w:sz w:val="20"/>
                <w:szCs w:val="20"/>
              </w:rPr>
              <w:t>354,50000</w:t>
            </w:r>
          </w:p>
        </w:tc>
        <w:tc>
          <w:tcPr>
            <w:tcW w:w="671" w:type="pct"/>
            <w:tcBorders>
              <w:top w:val="nil"/>
              <w:left w:val="nil"/>
              <w:bottom w:val="single" w:sz="4" w:space="0" w:color="000000"/>
              <w:right w:val="single" w:sz="4" w:space="0" w:color="000000"/>
            </w:tcBorders>
            <w:shd w:val="clear" w:color="auto" w:fill="auto"/>
            <w:noWrap/>
            <w:hideMark/>
          </w:tcPr>
          <w:p w14:paraId="366D4D2E" w14:textId="77777777" w:rsidR="000C4CBC" w:rsidRPr="00360CD9" w:rsidRDefault="000C4CBC" w:rsidP="000C4CBC">
            <w:pPr>
              <w:jc w:val="right"/>
              <w:rPr>
                <w:color w:val="000000"/>
                <w:sz w:val="20"/>
                <w:szCs w:val="20"/>
              </w:rPr>
            </w:pPr>
            <w:r w:rsidRPr="00360CD9">
              <w:rPr>
                <w:color w:val="000000"/>
                <w:sz w:val="20"/>
                <w:szCs w:val="20"/>
              </w:rPr>
              <w:t>354,50000</w:t>
            </w:r>
          </w:p>
        </w:tc>
      </w:tr>
      <w:tr w:rsidR="000C4CBC" w:rsidRPr="00360CD9" w14:paraId="0B8ED6A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6F1BD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A8BBD6D"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0DEEF2E4"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22E8C4B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6CF3037" w14:textId="77777777" w:rsidR="000C4CBC" w:rsidRPr="00360CD9" w:rsidRDefault="000C4CBC" w:rsidP="000C4CBC">
            <w:pPr>
              <w:jc w:val="right"/>
              <w:rPr>
                <w:color w:val="000000"/>
                <w:sz w:val="20"/>
                <w:szCs w:val="20"/>
              </w:rPr>
            </w:pPr>
            <w:r w:rsidRPr="00360CD9">
              <w:rPr>
                <w:color w:val="000000"/>
                <w:sz w:val="20"/>
                <w:szCs w:val="20"/>
              </w:rPr>
              <w:t>354,50000</w:t>
            </w:r>
          </w:p>
        </w:tc>
        <w:tc>
          <w:tcPr>
            <w:tcW w:w="671" w:type="pct"/>
            <w:tcBorders>
              <w:top w:val="nil"/>
              <w:left w:val="nil"/>
              <w:bottom w:val="single" w:sz="4" w:space="0" w:color="000000"/>
              <w:right w:val="single" w:sz="4" w:space="0" w:color="000000"/>
            </w:tcBorders>
            <w:shd w:val="clear" w:color="auto" w:fill="auto"/>
            <w:noWrap/>
            <w:hideMark/>
          </w:tcPr>
          <w:p w14:paraId="65798D5D" w14:textId="77777777" w:rsidR="000C4CBC" w:rsidRPr="00360CD9" w:rsidRDefault="000C4CBC" w:rsidP="000C4CBC">
            <w:pPr>
              <w:jc w:val="right"/>
              <w:rPr>
                <w:color w:val="000000"/>
                <w:sz w:val="20"/>
                <w:szCs w:val="20"/>
              </w:rPr>
            </w:pPr>
            <w:r w:rsidRPr="00360CD9">
              <w:rPr>
                <w:color w:val="000000"/>
                <w:sz w:val="20"/>
                <w:szCs w:val="20"/>
              </w:rPr>
              <w:t>354,50000</w:t>
            </w:r>
          </w:p>
        </w:tc>
        <w:tc>
          <w:tcPr>
            <w:tcW w:w="671" w:type="pct"/>
            <w:tcBorders>
              <w:top w:val="nil"/>
              <w:left w:val="nil"/>
              <w:bottom w:val="single" w:sz="4" w:space="0" w:color="000000"/>
              <w:right w:val="single" w:sz="4" w:space="0" w:color="000000"/>
            </w:tcBorders>
            <w:shd w:val="clear" w:color="auto" w:fill="auto"/>
            <w:noWrap/>
            <w:hideMark/>
          </w:tcPr>
          <w:p w14:paraId="03310B65" w14:textId="77777777" w:rsidR="000C4CBC" w:rsidRPr="00360CD9" w:rsidRDefault="000C4CBC" w:rsidP="000C4CBC">
            <w:pPr>
              <w:jc w:val="right"/>
              <w:rPr>
                <w:color w:val="000000"/>
                <w:sz w:val="20"/>
                <w:szCs w:val="20"/>
              </w:rPr>
            </w:pPr>
            <w:r w:rsidRPr="00360CD9">
              <w:rPr>
                <w:color w:val="000000"/>
                <w:sz w:val="20"/>
                <w:szCs w:val="20"/>
              </w:rPr>
              <w:t>354,50000</w:t>
            </w:r>
          </w:p>
        </w:tc>
      </w:tr>
      <w:tr w:rsidR="000C4CBC" w:rsidRPr="00360CD9" w14:paraId="7B6CB2E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CE21B6"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5BF00771"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225A5DD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FCDBD6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E79473"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1" w:type="pct"/>
            <w:tcBorders>
              <w:top w:val="nil"/>
              <w:left w:val="nil"/>
              <w:bottom w:val="single" w:sz="4" w:space="0" w:color="000000"/>
              <w:right w:val="single" w:sz="4" w:space="0" w:color="000000"/>
            </w:tcBorders>
            <w:shd w:val="clear" w:color="auto" w:fill="auto"/>
            <w:noWrap/>
            <w:hideMark/>
          </w:tcPr>
          <w:p w14:paraId="5936C1A3"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1" w:type="pct"/>
            <w:tcBorders>
              <w:top w:val="nil"/>
              <w:left w:val="nil"/>
              <w:bottom w:val="single" w:sz="4" w:space="0" w:color="000000"/>
              <w:right w:val="single" w:sz="4" w:space="0" w:color="000000"/>
            </w:tcBorders>
            <w:shd w:val="clear" w:color="auto" w:fill="auto"/>
            <w:noWrap/>
            <w:hideMark/>
          </w:tcPr>
          <w:p w14:paraId="24AF7D75" w14:textId="77777777" w:rsidR="000C4CBC" w:rsidRPr="00360CD9" w:rsidRDefault="000C4CBC" w:rsidP="000C4CBC">
            <w:pPr>
              <w:jc w:val="right"/>
              <w:rPr>
                <w:color w:val="000000"/>
                <w:sz w:val="20"/>
                <w:szCs w:val="20"/>
              </w:rPr>
            </w:pPr>
            <w:r w:rsidRPr="00360CD9">
              <w:rPr>
                <w:color w:val="000000"/>
                <w:sz w:val="20"/>
                <w:szCs w:val="20"/>
              </w:rPr>
              <w:t>1 063,10000</w:t>
            </w:r>
          </w:p>
        </w:tc>
      </w:tr>
      <w:tr w:rsidR="000C4CBC" w:rsidRPr="00360CD9" w14:paraId="2C5444A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18AAC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15D549D"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4483D238"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0247741"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1FFA1F9"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1" w:type="pct"/>
            <w:tcBorders>
              <w:top w:val="nil"/>
              <w:left w:val="nil"/>
              <w:bottom w:val="single" w:sz="4" w:space="0" w:color="000000"/>
              <w:right w:val="single" w:sz="4" w:space="0" w:color="000000"/>
            </w:tcBorders>
            <w:shd w:val="clear" w:color="auto" w:fill="auto"/>
            <w:noWrap/>
            <w:hideMark/>
          </w:tcPr>
          <w:p w14:paraId="26F5B17D" w14:textId="77777777" w:rsidR="000C4CBC" w:rsidRPr="00360CD9" w:rsidRDefault="000C4CBC" w:rsidP="000C4CBC">
            <w:pPr>
              <w:jc w:val="right"/>
              <w:rPr>
                <w:color w:val="000000"/>
                <w:sz w:val="20"/>
                <w:szCs w:val="20"/>
              </w:rPr>
            </w:pPr>
            <w:r w:rsidRPr="00360CD9">
              <w:rPr>
                <w:color w:val="000000"/>
                <w:sz w:val="20"/>
                <w:szCs w:val="20"/>
              </w:rPr>
              <w:t>1 063,10000</w:t>
            </w:r>
          </w:p>
        </w:tc>
        <w:tc>
          <w:tcPr>
            <w:tcW w:w="671" w:type="pct"/>
            <w:tcBorders>
              <w:top w:val="nil"/>
              <w:left w:val="nil"/>
              <w:bottom w:val="single" w:sz="4" w:space="0" w:color="000000"/>
              <w:right w:val="single" w:sz="4" w:space="0" w:color="000000"/>
            </w:tcBorders>
            <w:shd w:val="clear" w:color="auto" w:fill="auto"/>
            <w:noWrap/>
            <w:hideMark/>
          </w:tcPr>
          <w:p w14:paraId="3AA6CEB2" w14:textId="77777777" w:rsidR="000C4CBC" w:rsidRPr="00360CD9" w:rsidRDefault="000C4CBC" w:rsidP="000C4CBC">
            <w:pPr>
              <w:jc w:val="right"/>
              <w:rPr>
                <w:color w:val="000000"/>
                <w:sz w:val="20"/>
                <w:szCs w:val="20"/>
              </w:rPr>
            </w:pPr>
            <w:r w:rsidRPr="00360CD9">
              <w:rPr>
                <w:color w:val="000000"/>
                <w:sz w:val="20"/>
                <w:szCs w:val="20"/>
              </w:rPr>
              <w:t>1 063,10000</w:t>
            </w:r>
          </w:p>
        </w:tc>
      </w:tr>
      <w:tr w:rsidR="000C4CBC" w:rsidRPr="00360CD9" w14:paraId="6B67D8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7DB7BA9"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A23E1ED"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4D9F31A4"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6F4033D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10F7ED" w14:textId="77777777" w:rsidR="000C4CBC" w:rsidRPr="00360CD9" w:rsidRDefault="000C4CBC" w:rsidP="000C4CBC">
            <w:pPr>
              <w:jc w:val="right"/>
              <w:rPr>
                <w:color w:val="000000"/>
                <w:sz w:val="20"/>
                <w:szCs w:val="20"/>
              </w:rPr>
            </w:pPr>
            <w:r w:rsidRPr="00360CD9">
              <w:rPr>
                <w:color w:val="000000"/>
                <w:sz w:val="20"/>
                <w:szCs w:val="20"/>
              </w:rPr>
              <w:t>106,90000</w:t>
            </w:r>
          </w:p>
        </w:tc>
        <w:tc>
          <w:tcPr>
            <w:tcW w:w="671" w:type="pct"/>
            <w:tcBorders>
              <w:top w:val="nil"/>
              <w:left w:val="nil"/>
              <w:bottom w:val="single" w:sz="4" w:space="0" w:color="000000"/>
              <w:right w:val="single" w:sz="4" w:space="0" w:color="000000"/>
            </w:tcBorders>
            <w:shd w:val="clear" w:color="auto" w:fill="auto"/>
            <w:noWrap/>
            <w:hideMark/>
          </w:tcPr>
          <w:p w14:paraId="5F0403A8" w14:textId="77777777" w:rsidR="000C4CBC" w:rsidRPr="00360CD9" w:rsidRDefault="000C4CBC" w:rsidP="000C4CBC">
            <w:pPr>
              <w:jc w:val="right"/>
              <w:rPr>
                <w:color w:val="000000"/>
                <w:sz w:val="20"/>
                <w:szCs w:val="20"/>
              </w:rPr>
            </w:pPr>
            <w:r w:rsidRPr="00360CD9">
              <w:rPr>
                <w:color w:val="000000"/>
                <w:sz w:val="20"/>
                <w:szCs w:val="20"/>
              </w:rPr>
              <w:t>106,90000</w:t>
            </w:r>
          </w:p>
        </w:tc>
        <w:tc>
          <w:tcPr>
            <w:tcW w:w="671" w:type="pct"/>
            <w:tcBorders>
              <w:top w:val="nil"/>
              <w:left w:val="nil"/>
              <w:bottom w:val="single" w:sz="4" w:space="0" w:color="000000"/>
              <w:right w:val="single" w:sz="4" w:space="0" w:color="000000"/>
            </w:tcBorders>
            <w:shd w:val="clear" w:color="auto" w:fill="auto"/>
            <w:noWrap/>
            <w:hideMark/>
          </w:tcPr>
          <w:p w14:paraId="380D2597" w14:textId="77777777" w:rsidR="000C4CBC" w:rsidRPr="00360CD9" w:rsidRDefault="000C4CBC" w:rsidP="000C4CBC">
            <w:pPr>
              <w:jc w:val="right"/>
              <w:rPr>
                <w:color w:val="000000"/>
                <w:sz w:val="20"/>
                <w:szCs w:val="20"/>
              </w:rPr>
            </w:pPr>
            <w:r w:rsidRPr="00360CD9">
              <w:rPr>
                <w:color w:val="000000"/>
                <w:sz w:val="20"/>
                <w:szCs w:val="20"/>
              </w:rPr>
              <w:t>106,90000</w:t>
            </w:r>
          </w:p>
        </w:tc>
      </w:tr>
      <w:tr w:rsidR="000C4CBC" w:rsidRPr="00360CD9" w14:paraId="1A8697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E43EB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4464DD8" w14:textId="77777777" w:rsidR="000C4CBC" w:rsidRPr="00360CD9" w:rsidRDefault="000C4CBC" w:rsidP="000C4CBC">
            <w:pPr>
              <w:jc w:val="center"/>
              <w:rPr>
                <w:color w:val="000000"/>
                <w:sz w:val="20"/>
                <w:szCs w:val="20"/>
              </w:rPr>
            </w:pPr>
            <w:r w:rsidRPr="00360CD9">
              <w:rPr>
                <w:color w:val="000000"/>
                <w:sz w:val="20"/>
                <w:szCs w:val="20"/>
              </w:rPr>
              <w:t>0150272120</w:t>
            </w:r>
          </w:p>
        </w:tc>
        <w:tc>
          <w:tcPr>
            <w:tcW w:w="374" w:type="pct"/>
            <w:tcBorders>
              <w:top w:val="nil"/>
              <w:left w:val="nil"/>
              <w:bottom w:val="single" w:sz="4" w:space="0" w:color="000000"/>
              <w:right w:val="single" w:sz="4" w:space="0" w:color="000000"/>
            </w:tcBorders>
            <w:shd w:val="clear" w:color="auto" w:fill="auto"/>
            <w:noWrap/>
            <w:hideMark/>
          </w:tcPr>
          <w:p w14:paraId="682511C3"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71274BD1"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B9472EF" w14:textId="77777777" w:rsidR="000C4CBC" w:rsidRPr="00360CD9" w:rsidRDefault="000C4CBC" w:rsidP="000C4CBC">
            <w:pPr>
              <w:jc w:val="right"/>
              <w:rPr>
                <w:color w:val="000000"/>
                <w:sz w:val="20"/>
                <w:szCs w:val="20"/>
              </w:rPr>
            </w:pPr>
            <w:r w:rsidRPr="00360CD9">
              <w:rPr>
                <w:color w:val="000000"/>
                <w:sz w:val="20"/>
                <w:szCs w:val="20"/>
              </w:rPr>
              <w:t>106,90000</w:t>
            </w:r>
          </w:p>
        </w:tc>
        <w:tc>
          <w:tcPr>
            <w:tcW w:w="671" w:type="pct"/>
            <w:tcBorders>
              <w:top w:val="nil"/>
              <w:left w:val="nil"/>
              <w:bottom w:val="single" w:sz="4" w:space="0" w:color="000000"/>
              <w:right w:val="single" w:sz="4" w:space="0" w:color="000000"/>
            </w:tcBorders>
            <w:shd w:val="clear" w:color="auto" w:fill="auto"/>
            <w:noWrap/>
            <w:hideMark/>
          </w:tcPr>
          <w:p w14:paraId="590A04C7" w14:textId="77777777" w:rsidR="000C4CBC" w:rsidRPr="00360CD9" w:rsidRDefault="000C4CBC" w:rsidP="000C4CBC">
            <w:pPr>
              <w:jc w:val="right"/>
              <w:rPr>
                <w:color w:val="000000"/>
                <w:sz w:val="20"/>
                <w:szCs w:val="20"/>
              </w:rPr>
            </w:pPr>
            <w:r w:rsidRPr="00360CD9">
              <w:rPr>
                <w:color w:val="000000"/>
                <w:sz w:val="20"/>
                <w:szCs w:val="20"/>
              </w:rPr>
              <w:t>106,90000</w:t>
            </w:r>
          </w:p>
        </w:tc>
        <w:tc>
          <w:tcPr>
            <w:tcW w:w="671" w:type="pct"/>
            <w:tcBorders>
              <w:top w:val="nil"/>
              <w:left w:val="nil"/>
              <w:bottom w:val="single" w:sz="4" w:space="0" w:color="000000"/>
              <w:right w:val="single" w:sz="4" w:space="0" w:color="000000"/>
            </w:tcBorders>
            <w:shd w:val="clear" w:color="auto" w:fill="auto"/>
            <w:noWrap/>
            <w:hideMark/>
          </w:tcPr>
          <w:p w14:paraId="70662AD8" w14:textId="77777777" w:rsidR="000C4CBC" w:rsidRPr="00360CD9" w:rsidRDefault="000C4CBC" w:rsidP="000C4CBC">
            <w:pPr>
              <w:jc w:val="right"/>
              <w:rPr>
                <w:color w:val="000000"/>
                <w:sz w:val="20"/>
                <w:szCs w:val="20"/>
              </w:rPr>
            </w:pPr>
            <w:r w:rsidRPr="00360CD9">
              <w:rPr>
                <w:color w:val="000000"/>
                <w:sz w:val="20"/>
                <w:szCs w:val="20"/>
              </w:rPr>
              <w:t>106,90000</w:t>
            </w:r>
          </w:p>
        </w:tc>
      </w:tr>
      <w:tr w:rsidR="000C4CBC" w:rsidRPr="00360CD9" w14:paraId="12DD1A3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8700802" w14:textId="77777777" w:rsidR="000C4CBC" w:rsidRPr="00360CD9" w:rsidRDefault="000C4CBC" w:rsidP="000C4CBC">
            <w:pPr>
              <w:rPr>
                <w:color w:val="000000"/>
                <w:sz w:val="20"/>
                <w:szCs w:val="20"/>
              </w:rPr>
            </w:pPr>
            <w:r w:rsidRPr="00360CD9">
              <w:rPr>
                <w:color w:val="000000"/>
                <w:sz w:val="20"/>
                <w:szCs w:val="20"/>
              </w:rPr>
              <w:t xml:space="preserve"> Организация бесплатной перевозки обучающихся общеобразовательных организаций</w:t>
            </w:r>
          </w:p>
        </w:tc>
        <w:tc>
          <w:tcPr>
            <w:tcW w:w="677" w:type="pct"/>
            <w:tcBorders>
              <w:top w:val="nil"/>
              <w:left w:val="nil"/>
              <w:bottom w:val="single" w:sz="4" w:space="0" w:color="000000"/>
              <w:right w:val="single" w:sz="4" w:space="0" w:color="000000"/>
            </w:tcBorders>
            <w:shd w:val="clear" w:color="auto" w:fill="auto"/>
            <w:noWrap/>
            <w:hideMark/>
          </w:tcPr>
          <w:p w14:paraId="3CF01922" w14:textId="77777777" w:rsidR="000C4CBC" w:rsidRPr="00360CD9" w:rsidRDefault="000C4CBC" w:rsidP="000C4CBC">
            <w:pPr>
              <w:jc w:val="center"/>
              <w:rPr>
                <w:color w:val="000000"/>
                <w:sz w:val="20"/>
                <w:szCs w:val="20"/>
              </w:rPr>
            </w:pPr>
            <w:r w:rsidRPr="00360CD9">
              <w:rPr>
                <w:color w:val="000000"/>
                <w:sz w:val="20"/>
                <w:szCs w:val="20"/>
              </w:rPr>
              <w:t>0150272380</w:t>
            </w:r>
          </w:p>
        </w:tc>
        <w:tc>
          <w:tcPr>
            <w:tcW w:w="374" w:type="pct"/>
            <w:tcBorders>
              <w:top w:val="nil"/>
              <w:left w:val="nil"/>
              <w:bottom w:val="single" w:sz="4" w:space="0" w:color="000000"/>
              <w:right w:val="single" w:sz="4" w:space="0" w:color="000000"/>
            </w:tcBorders>
            <w:shd w:val="clear" w:color="auto" w:fill="auto"/>
            <w:noWrap/>
            <w:hideMark/>
          </w:tcPr>
          <w:p w14:paraId="6200F01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9085C4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C9F906"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4F63291B"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2A2CC70D"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4CBB80F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425C75"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7E1D71C" w14:textId="77777777" w:rsidR="000C4CBC" w:rsidRPr="00360CD9" w:rsidRDefault="000C4CBC" w:rsidP="000C4CBC">
            <w:pPr>
              <w:jc w:val="center"/>
              <w:rPr>
                <w:color w:val="000000"/>
                <w:sz w:val="20"/>
                <w:szCs w:val="20"/>
              </w:rPr>
            </w:pPr>
            <w:r w:rsidRPr="00360CD9">
              <w:rPr>
                <w:color w:val="000000"/>
                <w:sz w:val="20"/>
                <w:szCs w:val="20"/>
              </w:rPr>
              <w:t>0150272380</w:t>
            </w:r>
          </w:p>
        </w:tc>
        <w:tc>
          <w:tcPr>
            <w:tcW w:w="374" w:type="pct"/>
            <w:tcBorders>
              <w:top w:val="nil"/>
              <w:left w:val="nil"/>
              <w:bottom w:val="single" w:sz="4" w:space="0" w:color="000000"/>
              <w:right w:val="single" w:sz="4" w:space="0" w:color="000000"/>
            </w:tcBorders>
            <w:shd w:val="clear" w:color="auto" w:fill="auto"/>
            <w:noWrap/>
            <w:hideMark/>
          </w:tcPr>
          <w:p w14:paraId="0E062883"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D4CED2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B33AB0B"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78359AB6"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3B7D3087"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05CB591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502A7F"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2E7B3A02" w14:textId="77777777" w:rsidR="000C4CBC" w:rsidRPr="00360CD9" w:rsidRDefault="000C4CBC" w:rsidP="000C4CBC">
            <w:pPr>
              <w:jc w:val="center"/>
              <w:rPr>
                <w:color w:val="000000"/>
                <w:sz w:val="20"/>
                <w:szCs w:val="20"/>
              </w:rPr>
            </w:pPr>
            <w:r w:rsidRPr="00360CD9">
              <w:rPr>
                <w:color w:val="000000"/>
                <w:sz w:val="20"/>
                <w:szCs w:val="20"/>
              </w:rPr>
              <w:t>0150272380</w:t>
            </w:r>
          </w:p>
        </w:tc>
        <w:tc>
          <w:tcPr>
            <w:tcW w:w="374" w:type="pct"/>
            <w:tcBorders>
              <w:top w:val="nil"/>
              <w:left w:val="nil"/>
              <w:bottom w:val="single" w:sz="4" w:space="0" w:color="000000"/>
              <w:right w:val="single" w:sz="4" w:space="0" w:color="000000"/>
            </w:tcBorders>
            <w:shd w:val="clear" w:color="auto" w:fill="auto"/>
            <w:noWrap/>
            <w:hideMark/>
          </w:tcPr>
          <w:p w14:paraId="486D1978"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C76FA0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B625B19"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274D9A49"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6724B1F1"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3B83C76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24DE4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2713D36" w14:textId="77777777" w:rsidR="000C4CBC" w:rsidRPr="00360CD9" w:rsidRDefault="000C4CBC" w:rsidP="000C4CBC">
            <w:pPr>
              <w:jc w:val="center"/>
              <w:rPr>
                <w:color w:val="000000"/>
                <w:sz w:val="20"/>
                <w:szCs w:val="20"/>
              </w:rPr>
            </w:pPr>
            <w:r w:rsidRPr="00360CD9">
              <w:rPr>
                <w:color w:val="000000"/>
                <w:sz w:val="20"/>
                <w:szCs w:val="20"/>
              </w:rPr>
              <w:t>0150272380</w:t>
            </w:r>
          </w:p>
        </w:tc>
        <w:tc>
          <w:tcPr>
            <w:tcW w:w="374" w:type="pct"/>
            <w:tcBorders>
              <w:top w:val="nil"/>
              <w:left w:val="nil"/>
              <w:bottom w:val="single" w:sz="4" w:space="0" w:color="000000"/>
              <w:right w:val="single" w:sz="4" w:space="0" w:color="000000"/>
            </w:tcBorders>
            <w:shd w:val="clear" w:color="auto" w:fill="auto"/>
            <w:noWrap/>
            <w:hideMark/>
          </w:tcPr>
          <w:p w14:paraId="5D462984"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7B3922E"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EFBD7C2"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4E9120A4" w14:textId="77777777" w:rsidR="000C4CBC" w:rsidRPr="00360CD9" w:rsidRDefault="000C4CBC" w:rsidP="000C4CBC">
            <w:pPr>
              <w:jc w:val="right"/>
              <w:rPr>
                <w:color w:val="000000"/>
                <w:sz w:val="20"/>
                <w:szCs w:val="20"/>
              </w:rPr>
            </w:pPr>
            <w:r w:rsidRPr="00360CD9">
              <w:rPr>
                <w:color w:val="000000"/>
                <w:sz w:val="20"/>
                <w:szCs w:val="20"/>
              </w:rPr>
              <w:t>7 143,60000</w:t>
            </w:r>
          </w:p>
        </w:tc>
        <w:tc>
          <w:tcPr>
            <w:tcW w:w="671" w:type="pct"/>
            <w:tcBorders>
              <w:top w:val="nil"/>
              <w:left w:val="nil"/>
              <w:bottom w:val="single" w:sz="4" w:space="0" w:color="000000"/>
              <w:right w:val="single" w:sz="4" w:space="0" w:color="000000"/>
            </w:tcBorders>
            <w:shd w:val="clear" w:color="auto" w:fill="auto"/>
            <w:noWrap/>
            <w:hideMark/>
          </w:tcPr>
          <w:p w14:paraId="309E1476" w14:textId="77777777" w:rsidR="000C4CBC" w:rsidRPr="00360CD9" w:rsidRDefault="000C4CBC" w:rsidP="000C4CBC">
            <w:pPr>
              <w:jc w:val="right"/>
              <w:rPr>
                <w:color w:val="000000"/>
                <w:sz w:val="20"/>
                <w:szCs w:val="20"/>
              </w:rPr>
            </w:pPr>
            <w:r w:rsidRPr="00360CD9">
              <w:rPr>
                <w:color w:val="000000"/>
                <w:sz w:val="20"/>
                <w:szCs w:val="20"/>
              </w:rPr>
              <w:t>7 143,60000</w:t>
            </w:r>
          </w:p>
        </w:tc>
      </w:tr>
      <w:tr w:rsidR="000C4CBC" w:rsidRPr="00360CD9" w14:paraId="64D07E9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984F69C"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2022-2026 годах</w:t>
            </w:r>
          </w:p>
        </w:tc>
        <w:tc>
          <w:tcPr>
            <w:tcW w:w="677" w:type="pct"/>
            <w:tcBorders>
              <w:top w:val="nil"/>
              <w:left w:val="nil"/>
              <w:bottom w:val="single" w:sz="4" w:space="0" w:color="000000"/>
              <w:right w:val="single" w:sz="4" w:space="0" w:color="000000"/>
            </w:tcBorders>
            <w:shd w:val="clear" w:color="auto" w:fill="auto"/>
            <w:noWrap/>
            <w:hideMark/>
          </w:tcPr>
          <w:p w14:paraId="0CF589C1" w14:textId="77777777" w:rsidR="000C4CBC" w:rsidRPr="00360CD9" w:rsidRDefault="000C4CBC" w:rsidP="000C4CBC">
            <w:pPr>
              <w:jc w:val="center"/>
              <w:rPr>
                <w:color w:val="000000"/>
                <w:sz w:val="20"/>
                <w:szCs w:val="20"/>
              </w:rPr>
            </w:pPr>
            <w:r w:rsidRPr="00360CD9">
              <w:rPr>
                <w:color w:val="000000"/>
                <w:sz w:val="20"/>
                <w:szCs w:val="20"/>
              </w:rPr>
              <w:t>0150272650</w:t>
            </w:r>
          </w:p>
        </w:tc>
        <w:tc>
          <w:tcPr>
            <w:tcW w:w="374" w:type="pct"/>
            <w:tcBorders>
              <w:top w:val="nil"/>
              <w:left w:val="nil"/>
              <w:bottom w:val="single" w:sz="4" w:space="0" w:color="000000"/>
              <w:right w:val="single" w:sz="4" w:space="0" w:color="000000"/>
            </w:tcBorders>
            <w:shd w:val="clear" w:color="auto" w:fill="auto"/>
            <w:noWrap/>
            <w:hideMark/>
          </w:tcPr>
          <w:p w14:paraId="42B264B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0CF864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45ED637"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054CCAF5"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6E12DDB6"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5D58C19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D960B4D"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703C60A3" w14:textId="77777777" w:rsidR="000C4CBC" w:rsidRPr="00360CD9" w:rsidRDefault="000C4CBC" w:rsidP="000C4CBC">
            <w:pPr>
              <w:jc w:val="center"/>
              <w:rPr>
                <w:color w:val="000000"/>
                <w:sz w:val="20"/>
                <w:szCs w:val="20"/>
              </w:rPr>
            </w:pPr>
            <w:r w:rsidRPr="00360CD9">
              <w:rPr>
                <w:color w:val="000000"/>
                <w:sz w:val="20"/>
                <w:szCs w:val="20"/>
              </w:rPr>
              <w:t>0150272650</w:t>
            </w:r>
          </w:p>
        </w:tc>
        <w:tc>
          <w:tcPr>
            <w:tcW w:w="374" w:type="pct"/>
            <w:tcBorders>
              <w:top w:val="nil"/>
              <w:left w:val="nil"/>
              <w:bottom w:val="single" w:sz="4" w:space="0" w:color="000000"/>
              <w:right w:val="single" w:sz="4" w:space="0" w:color="000000"/>
            </w:tcBorders>
            <w:shd w:val="clear" w:color="auto" w:fill="auto"/>
            <w:noWrap/>
            <w:hideMark/>
          </w:tcPr>
          <w:p w14:paraId="57543AFC"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5567B36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65B73A8"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7D70AEB2"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66EAEB7B"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0603915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107E459" w14:textId="77777777" w:rsidR="000C4CBC" w:rsidRPr="00360CD9" w:rsidRDefault="000C4CBC" w:rsidP="000C4CBC">
            <w:pPr>
              <w:rPr>
                <w:color w:val="000000"/>
                <w:sz w:val="20"/>
                <w:szCs w:val="20"/>
              </w:rPr>
            </w:pPr>
            <w:r w:rsidRPr="00360CD9">
              <w:rPr>
                <w:color w:val="000000"/>
                <w:sz w:val="20"/>
                <w:szCs w:val="20"/>
              </w:rPr>
              <w:t xml:space="preserve"> Социальное обеспечение населения</w:t>
            </w:r>
          </w:p>
        </w:tc>
        <w:tc>
          <w:tcPr>
            <w:tcW w:w="677" w:type="pct"/>
            <w:tcBorders>
              <w:top w:val="nil"/>
              <w:left w:val="nil"/>
              <w:bottom w:val="single" w:sz="4" w:space="0" w:color="000000"/>
              <w:right w:val="single" w:sz="4" w:space="0" w:color="000000"/>
            </w:tcBorders>
            <w:shd w:val="clear" w:color="auto" w:fill="auto"/>
            <w:noWrap/>
            <w:hideMark/>
          </w:tcPr>
          <w:p w14:paraId="16CFF50A" w14:textId="77777777" w:rsidR="000C4CBC" w:rsidRPr="00360CD9" w:rsidRDefault="000C4CBC" w:rsidP="000C4CBC">
            <w:pPr>
              <w:jc w:val="center"/>
              <w:rPr>
                <w:color w:val="000000"/>
                <w:sz w:val="20"/>
                <w:szCs w:val="20"/>
              </w:rPr>
            </w:pPr>
            <w:r w:rsidRPr="00360CD9">
              <w:rPr>
                <w:color w:val="000000"/>
                <w:sz w:val="20"/>
                <w:szCs w:val="20"/>
              </w:rPr>
              <w:t>0150272650</w:t>
            </w:r>
          </w:p>
        </w:tc>
        <w:tc>
          <w:tcPr>
            <w:tcW w:w="374" w:type="pct"/>
            <w:tcBorders>
              <w:top w:val="nil"/>
              <w:left w:val="nil"/>
              <w:bottom w:val="single" w:sz="4" w:space="0" w:color="000000"/>
              <w:right w:val="single" w:sz="4" w:space="0" w:color="000000"/>
            </w:tcBorders>
            <w:shd w:val="clear" w:color="auto" w:fill="auto"/>
            <w:noWrap/>
            <w:hideMark/>
          </w:tcPr>
          <w:p w14:paraId="42F837C8" w14:textId="77777777" w:rsidR="000C4CBC" w:rsidRPr="00360CD9" w:rsidRDefault="000C4CBC" w:rsidP="000C4CBC">
            <w:pPr>
              <w:jc w:val="center"/>
              <w:rPr>
                <w:color w:val="000000"/>
                <w:sz w:val="20"/>
                <w:szCs w:val="20"/>
              </w:rPr>
            </w:pPr>
            <w:r w:rsidRPr="00360CD9">
              <w:rPr>
                <w:color w:val="000000"/>
                <w:sz w:val="20"/>
                <w:szCs w:val="20"/>
              </w:rPr>
              <w:t>1003</w:t>
            </w:r>
          </w:p>
        </w:tc>
        <w:tc>
          <w:tcPr>
            <w:tcW w:w="263" w:type="pct"/>
            <w:tcBorders>
              <w:top w:val="nil"/>
              <w:left w:val="nil"/>
              <w:bottom w:val="single" w:sz="4" w:space="0" w:color="000000"/>
              <w:right w:val="single" w:sz="4" w:space="0" w:color="000000"/>
            </w:tcBorders>
            <w:shd w:val="clear" w:color="auto" w:fill="auto"/>
            <w:noWrap/>
            <w:hideMark/>
          </w:tcPr>
          <w:p w14:paraId="4780C18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18C6780"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726B7A14"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203756A4"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3DE6791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EBA68C"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677" w:type="pct"/>
            <w:tcBorders>
              <w:top w:val="nil"/>
              <w:left w:val="nil"/>
              <w:bottom w:val="single" w:sz="4" w:space="0" w:color="000000"/>
              <w:right w:val="single" w:sz="4" w:space="0" w:color="000000"/>
            </w:tcBorders>
            <w:shd w:val="clear" w:color="auto" w:fill="auto"/>
            <w:noWrap/>
            <w:hideMark/>
          </w:tcPr>
          <w:p w14:paraId="586130EF" w14:textId="77777777" w:rsidR="000C4CBC" w:rsidRPr="00360CD9" w:rsidRDefault="000C4CBC" w:rsidP="000C4CBC">
            <w:pPr>
              <w:jc w:val="center"/>
              <w:rPr>
                <w:color w:val="000000"/>
                <w:sz w:val="20"/>
                <w:szCs w:val="20"/>
              </w:rPr>
            </w:pPr>
            <w:r w:rsidRPr="00360CD9">
              <w:rPr>
                <w:color w:val="000000"/>
                <w:sz w:val="20"/>
                <w:szCs w:val="20"/>
              </w:rPr>
              <w:t>0150272650</w:t>
            </w:r>
          </w:p>
        </w:tc>
        <w:tc>
          <w:tcPr>
            <w:tcW w:w="374" w:type="pct"/>
            <w:tcBorders>
              <w:top w:val="nil"/>
              <w:left w:val="nil"/>
              <w:bottom w:val="single" w:sz="4" w:space="0" w:color="000000"/>
              <w:right w:val="single" w:sz="4" w:space="0" w:color="000000"/>
            </w:tcBorders>
            <w:shd w:val="clear" w:color="auto" w:fill="auto"/>
            <w:noWrap/>
            <w:hideMark/>
          </w:tcPr>
          <w:p w14:paraId="239F2621" w14:textId="77777777" w:rsidR="000C4CBC" w:rsidRPr="00360CD9" w:rsidRDefault="000C4CBC" w:rsidP="000C4CBC">
            <w:pPr>
              <w:jc w:val="center"/>
              <w:rPr>
                <w:color w:val="000000"/>
                <w:sz w:val="20"/>
                <w:szCs w:val="20"/>
              </w:rPr>
            </w:pPr>
            <w:r w:rsidRPr="00360CD9">
              <w:rPr>
                <w:color w:val="000000"/>
                <w:sz w:val="20"/>
                <w:szCs w:val="20"/>
              </w:rPr>
              <w:t>1003</w:t>
            </w:r>
          </w:p>
        </w:tc>
        <w:tc>
          <w:tcPr>
            <w:tcW w:w="263" w:type="pct"/>
            <w:tcBorders>
              <w:top w:val="nil"/>
              <w:left w:val="nil"/>
              <w:bottom w:val="single" w:sz="4" w:space="0" w:color="000000"/>
              <w:right w:val="single" w:sz="4" w:space="0" w:color="000000"/>
            </w:tcBorders>
            <w:shd w:val="clear" w:color="auto" w:fill="auto"/>
            <w:noWrap/>
            <w:hideMark/>
          </w:tcPr>
          <w:p w14:paraId="2B8689A5" w14:textId="77777777" w:rsidR="000C4CBC" w:rsidRPr="00360CD9" w:rsidRDefault="000C4CBC" w:rsidP="000C4CBC">
            <w:pPr>
              <w:jc w:val="center"/>
              <w:rPr>
                <w:color w:val="000000"/>
                <w:sz w:val="20"/>
                <w:szCs w:val="20"/>
              </w:rPr>
            </w:pPr>
            <w:r w:rsidRPr="00360CD9">
              <w:rPr>
                <w:color w:val="000000"/>
                <w:sz w:val="20"/>
                <w:szCs w:val="20"/>
              </w:rPr>
              <w:t>310</w:t>
            </w:r>
          </w:p>
        </w:tc>
        <w:tc>
          <w:tcPr>
            <w:tcW w:w="671" w:type="pct"/>
            <w:tcBorders>
              <w:top w:val="nil"/>
              <w:left w:val="nil"/>
              <w:bottom w:val="single" w:sz="4" w:space="0" w:color="000000"/>
              <w:right w:val="single" w:sz="4" w:space="0" w:color="000000"/>
            </w:tcBorders>
            <w:shd w:val="clear" w:color="auto" w:fill="auto"/>
            <w:noWrap/>
            <w:hideMark/>
          </w:tcPr>
          <w:p w14:paraId="635B479F"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3FD77FF2" w14:textId="77777777" w:rsidR="000C4CBC" w:rsidRPr="00360CD9" w:rsidRDefault="000C4CBC" w:rsidP="000C4CBC">
            <w:pPr>
              <w:jc w:val="right"/>
              <w:rPr>
                <w:color w:val="000000"/>
                <w:sz w:val="20"/>
                <w:szCs w:val="20"/>
              </w:rPr>
            </w:pPr>
            <w:r w:rsidRPr="00360CD9">
              <w:rPr>
                <w:color w:val="000000"/>
                <w:sz w:val="20"/>
                <w:szCs w:val="20"/>
              </w:rPr>
              <w:t>507,60000</w:t>
            </w:r>
          </w:p>
        </w:tc>
        <w:tc>
          <w:tcPr>
            <w:tcW w:w="671" w:type="pct"/>
            <w:tcBorders>
              <w:top w:val="nil"/>
              <w:left w:val="nil"/>
              <w:bottom w:val="single" w:sz="4" w:space="0" w:color="000000"/>
              <w:right w:val="single" w:sz="4" w:space="0" w:color="000000"/>
            </w:tcBorders>
            <w:shd w:val="clear" w:color="auto" w:fill="auto"/>
            <w:noWrap/>
            <w:hideMark/>
          </w:tcPr>
          <w:p w14:paraId="495430F1" w14:textId="77777777" w:rsidR="000C4CBC" w:rsidRPr="00360CD9" w:rsidRDefault="000C4CBC" w:rsidP="000C4CBC">
            <w:pPr>
              <w:jc w:val="right"/>
              <w:rPr>
                <w:color w:val="000000"/>
                <w:sz w:val="20"/>
                <w:szCs w:val="20"/>
              </w:rPr>
            </w:pPr>
            <w:r w:rsidRPr="00360CD9">
              <w:rPr>
                <w:color w:val="000000"/>
                <w:sz w:val="20"/>
                <w:szCs w:val="20"/>
              </w:rPr>
              <w:t>507,60000</w:t>
            </w:r>
          </w:p>
        </w:tc>
      </w:tr>
      <w:tr w:rsidR="000C4CBC" w:rsidRPr="00360CD9" w14:paraId="3828BCB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DBF9A7B" w14:textId="77777777" w:rsidR="000C4CBC" w:rsidRPr="00360CD9" w:rsidRDefault="000C4CBC" w:rsidP="000C4CBC">
            <w:pPr>
              <w:rPr>
                <w:color w:val="000000"/>
                <w:sz w:val="20"/>
                <w:szCs w:val="20"/>
              </w:rPr>
            </w:pPr>
            <w:r w:rsidRPr="00360CD9">
              <w:rPr>
                <w:color w:val="000000"/>
                <w:sz w:val="20"/>
                <w:szCs w:val="20"/>
              </w:rPr>
              <w:t xml:space="preserve"> Обеспечение расходных обязательств, связанных с реализацией указа Губернатора Новгородской области от </w:t>
            </w:r>
            <w:r w:rsidRPr="00360CD9">
              <w:rPr>
                <w:color w:val="000000"/>
                <w:sz w:val="20"/>
                <w:szCs w:val="20"/>
              </w:rPr>
              <w:lastRenderedPageBreak/>
              <w:t>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677" w:type="pct"/>
            <w:tcBorders>
              <w:top w:val="nil"/>
              <w:left w:val="nil"/>
              <w:bottom w:val="single" w:sz="4" w:space="0" w:color="000000"/>
              <w:right w:val="single" w:sz="4" w:space="0" w:color="000000"/>
            </w:tcBorders>
            <w:shd w:val="clear" w:color="auto" w:fill="auto"/>
            <w:noWrap/>
            <w:hideMark/>
          </w:tcPr>
          <w:p w14:paraId="4A962C96" w14:textId="77777777" w:rsidR="000C4CBC" w:rsidRPr="00360CD9" w:rsidRDefault="000C4CBC" w:rsidP="000C4CBC">
            <w:pPr>
              <w:jc w:val="center"/>
              <w:rPr>
                <w:color w:val="000000"/>
                <w:sz w:val="20"/>
                <w:szCs w:val="20"/>
              </w:rPr>
            </w:pPr>
            <w:r w:rsidRPr="00360CD9">
              <w:rPr>
                <w:color w:val="000000"/>
                <w:sz w:val="20"/>
                <w:szCs w:val="20"/>
              </w:rPr>
              <w:t>0150272670</w:t>
            </w:r>
          </w:p>
        </w:tc>
        <w:tc>
          <w:tcPr>
            <w:tcW w:w="374" w:type="pct"/>
            <w:tcBorders>
              <w:top w:val="nil"/>
              <w:left w:val="nil"/>
              <w:bottom w:val="single" w:sz="4" w:space="0" w:color="000000"/>
              <w:right w:val="single" w:sz="4" w:space="0" w:color="000000"/>
            </w:tcBorders>
            <w:shd w:val="clear" w:color="auto" w:fill="auto"/>
            <w:noWrap/>
            <w:hideMark/>
          </w:tcPr>
          <w:p w14:paraId="7E39506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7CE7E6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7D4CA94" w14:textId="77777777" w:rsidR="000C4CBC" w:rsidRPr="00360CD9" w:rsidRDefault="000C4CBC" w:rsidP="000C4CBC">
            <w:pPr>
              <w:jc w:val="right"/>
              <w:rPr>
                <w:color w:val="000000"/>
                <w:sz w:val="20"/>
                <w:szCs w:val="20"/>
              </w:rPr>
            </w:pPr>
            <w:r w:rsidRPr="00360CD9">
              <w:rPr>
                <w:color w:val="000000"/>
                <w:sz w:val="20"/>
                <w:szCs w:val="20"/>
              </w:rPr>
              <w:t>206,10000</w:t>
            </w:r>
          </w:p>
        </w:tc>
        <w:tc>
          <w:tcPr>
            <w:tcW w:w="671" w:type="pct"/>
            <w:tcBorders>
              <w:top w:val="nil"/>
              <w:left w:val="nil"/>
              <w:bottom w:val="single" w:sz="4" w:space="0" w:color="000000"/>
              <w:right w:val="single" w:sz="4" w:space="0" w:color="000000"/>
            </w:tcBorders>
            <w:shd w:val="clear" w:color="auto" w:fill="auto"/>
            <w:noWrap/>
            <w:hideMark/>
          </w:tcPr>
          <w:p w14:paraId="496C656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E7B383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2544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DBD847"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604C694" w14:textId="77777777" w:rsidR="000C4CBC" w:rsidRPr="00360CD9" w:rsidRDefault="000C4CBC" w:rsidP="000C4CBC">
            <w:pPr>
              <w:jc w:val="center"/>
              <w:rPr>
                <w:color w:val="000000"/>
                <w:sz w:val="20"/>
                <w:szCs w:val="20"/>
              </w:rPr>
            </w:pPr>
            <w:r w:rsidRPr="00360CD9">
              <w:rPr>
                <w:color w:val="000000"/>
                <w:sz w:val="20"/>
                <w:szCs w:val="20"/>
              </w:rPr>
              <w:t>0150272670</w:t>
            </w:r>
          </w:p>
        </w:tc>
        <w:tc>
          <w:tcPr>
            <w:tcW w:w="374" w:type="pct"/>
            <w:tcBorders>
              <w:top w:val="nil"/>
              <w:left w:val="nil"/>
              <w:bottom w:val="single" w:sz="4" w:space="0" w:color="000000"/>
              <w:right w:val="single" w:sz="4" w:space="0" w:color="000000"/>
            </w:tcBorders>
            <w:shd w:val="clear" w:color="auto" w:fill="auto"/>
            <w:noWrap/>
            <w:hideMark/>
          </w:tcPr>
          <w:p w14:paraId="4042EAB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2343FB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7DD86E" w14:textId="77777777" w:rsidR="000C4CBC" w:rsidRPr="00360CD9" w:rsidRDefault="000C4CBC" w:rsidP="000C4CBC">
            <w:pPr>
              <w:jc w:val="right"/>
              <w:rPr>
                <w:color w:val="000000"/>
                <w:sz w:val="20"/>
                <w:szCs w:val="20"/>
              </w:rPr>
            </w:pPr>
            <w:r w:rsidRPr="00360CD9">
              <w:rPr>
                <w:color w:val="000000"/>
                <w:sz w:val="20"/>
                <w:szCs w:val="20"/>
              </w:rPr>
              <w:t>206,10000</w:t>
            </w:r>
          </w:p>
        </w:tc>
        <w:tc>
          <w:tcPr>
            <w:tcW w:w="671" w:type="pct"/>
            <w:tcBorders>
              <w:top w:val="nil"/>
              <w:left w:val="nil"/>
              <w:bottom w:val="single" w:sz="4" w:space="0" w:color="000000"/>
              <w:right w:val="single" w:sz="4" w:space="0" w:color="000000"/>
            </w:tcBorders>
            <w:shd w:val="clear" w:color="auto" w:fill="auto"/>
            <w:noWrap/>
            <w:hideMark/>
          </w:tcPr>
          <w:p w14:paraId="3BE4B23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F9632B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FBD58A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B11DFC"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65D83645" w14:textId="77777777" w:rsidR="000C4CBC" w:rsidRPr="00360CD9" w:rsidRDefault="000C4CBC" w:rsidP="000C4CBC">
            <w:pPr>
              <w:jc w:val="center"/>
              <w:rPr>
                <w:color w:val="000000"/>
                <w:sz w:val="20"/>
                <w:szCs w:val="20"/>
              </w:rPr>
            </w:pPr>
            <w:r w:rsidRPr="00360CD9">
              <w:rPr>
                <w:color w:val="000000"/>
                <w:sz w:val="20"/>
                <w:szCs w:val="20"/>
              </w:rPr>
              <w:t>0150272670</w:t>
            </w:r>
          </w:p>
        </w:tc>
        <w:tc>
          <w:tcPr>
            <w:tcW w:w="374" w:type="pct"/>
            <w:tcBorders>
              <w:top w:val="nil"/>
              <w:left w:val="nil"/>
              <w:bottom w:val="single" w:sz="4" w:space="0" w:color="000000"/>
              <w:right w:val="single" w:sz="4" w:space="0" w:color="000000"/>
            </w:tcBorders>
            <w:shd w:val="clear" w:color="auto" w:fill="auto"/>
            <w:noWrap/>
            <w:hideMark/>
          </w:tcPr>
          <w:p w14:paraId="32A6DA39"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460E786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42EBE85" w14:textId="77777777" w:rsidR="000C4CBC" w:rsidRPr="00360CD9" w:rsidRDefault="000C4CBC" w:rsidP="000C4CBC">
            <w:pPr>
              <w:jc w:val="right"/>
              <w:rPr>
                <w:color w:val="000000"/>
                <w:sz w:val="20"/>
                <w:szCs w:val="20"/>
              </w:rPr>
            </w:pPr>
            <w:r w:rsidRPr="00360CD9">
              <w:rPr>
                <w:color w:val="000000"/>
                <w:sz w:val="20"/>
                <w:szCs w:val="20"/>
              </w:rPr>
              <w:t>188,10000</w:t>
            </w:r>
          </w:p>
        </w:tc>
        <w:tc>
          <w:tcPr>
            <w:tcW w:w="671" w:type="pct"/>
            <w:tcBorders>
              <w:top w:val="nil"/>
              <w:left w:val="nil"/>
              <w:bottom w:val="single" w:sz="4" w:space="0" w:color="000000"/>
              <w:right w:val="single" w:sz="4" w:space="0" w:color="000000"/>
            </w:tcBorders>
            <w:shd w:val="clear" w:color="auto" w:fill="auto"/>
            <w:noWrap/>
            <w:hideMark/>
          </w:tcPr>
          <w:p w14:paraId="004FD4C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1A19AD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4D1FF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DFF229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FDEED1F" w14:textId="77777777" w:rsidR="000C4CBC" w:rsidRPr="00360CD9" w:rsidRDefault="000C4CBC" w:rsidP="000C4CBC">
            <w:pPr>
              <w:jc w:val="center"/>
              <w:rPr>
                <w:color w:val="000000"/>
                <w:sz w:val="20"/>
                <w:szCs w:val="20"/>
              </w:rPr>
            </w:pPr>
            <w:r w:rsidRPr="00360CD9">
              <w:rPr>
                <w:color w:val="000000"/>
                <w:sz w:val="20"/>
                <w:szCs w:val="20"/>
              </w:rPr>
              <w:t>0150272670</w:t>
            </w:r>
          </w:p>
        </w:tc>
        <w:tc>
          <w:tcPr>
            <w:tcW w:w="374" w:type="pct"/>
            <w:tcBorders>
              <w:top w:val="nil"/>
              <w:left w:val="nil"/>
              <w:bottom w:val="single" w:sz="4" w:space="0" w:color="000000"/>
              <w:right w:val="single" w:sz="4" w:space="0" w:color="000000"/>
            </w:tcBorders>
            <w:shd w:val="clear" w:color="auto" w:fill="auto"/>
            <w:noWrap/>
            <w:hideMark/>
          </w:tcPr>
          <w:p w14:paraId="063B982E"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3749CEF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596952E" w14:textId="77777777" w:rsidR="000C4CBC" w:rsidRPr="00360CD9" w:rsidRDefault="000C4CBC" w:rsidP="000C4CBC">
            <w:pPr>
              <w:jc w:val="right"/>
              <w:rPr>
                <w:color w:val="000000"/>
                <w:sz w:val="20"/>
                <w:szCs w:val="20"/>
              </w:rPr>
            </w:pPr>
            <w:r w:rsidRPr="00360CD9">
              <w:rPr>
                <w:color w:val="000000"/>
                <w:sz w:val="20"/>
                <w:szCs w:val="20"/>
              </w:rPr>
              <w:t>188,10000</w:t>
            </w:r>
          </w:p>
        </w:tc>
        <w:tc>
          <w:tcPr>
            <w:tcW w:w="671" w:type="pct"/>
            <w:tcBorders>
              <w:top w:val="nil"/>
              <w:left w:val="nil"/>
              <w:bottom w:val="single" w:sz="4" w:space="0" w:color="000000"/>
              <w:right w:val="single" w:sz="4" w:space="0" w:color="000000"/>
            </w:tcBorders>
            <w:shd w:val="clear" w:color="auto" w:fill="auto"/>
            <w:noWrap/>
            <w:hideMark/>
          </w:tcPr>
          <w:p w14:paraId="1CE5D45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80EC94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12CAE6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BD0C2F0"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42D35A76" w14:textId="77777777" w:rsidR="000C4CBC" w:rsidRPr="00360CD9" w:rsidRDefault="000C4CBC" w:rsidP="000C4CBC">
            <w:pPr>
              <w:jc w:val="center"/>
              <w:rPr>
                <w:color w:val="000000"/>
                <w:sz w:val="20"/>
                <w:szCs w:val="20"/>
              </w:rPr>
            </w:pPr>
            <w:r w:rsidRPr="00360CD9">
              <w:rPr>
                <w:color w:val="000000"/>
                <w:sz w:val="20"/>
                <w:szCs w:val="20"/>
              </w:rPr>
              <w:t>0150272670</w:t>
            </w:r>
          </w:p>
        </w:tc>
        <w:tc>
          <w:tcPr>
            <w:tcW w:w="374" w:type="pct"/>
            <w:tcBorders>
              <w:top w:val="nil"/>
              <w:left w:val="nil"/>
              <w:bottom w:val="single" w:sz="4" w:space="0" w:color="000000"/>
              <w:right w:val="single" w:sz="4" w:space="0" w:color="000000"/>
            </w:tcBorders>
            <w:shd w:val="clear" w:color="auto" w:fill="auto"/>
            <w:noWrap/>
            <w:hideMark/>
          </w:tcPr>
          <w:p w14:paraId="414242A6"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2603B5B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75F1E65" w14:textId="77777777" w:rsidR="000C4CBC" w:rsidRPr="00360CD9" w:rsidRDefault="000C4CBC" w:rsidP="000C4CBC">
            <w:pPr>
              <w:jc w:val="right"/>
              <w:rPr>
                <w:color w:val="000000"/>
                <w:sz w:val="20"/>
                <w:szCs w:val="20"/>
              </w:rPr>
            </w:pPr>
            <w:r w:rsidRPr="00360CD9">
              <w:rPr>
                <w:color w:val="000000"/>
                <w:sz w:val="20"/>
                <w:szCs w:val="20"/>
              </w:rPr>
              <w:t>18,00000</w:t>
            </w:r>
          </w:p>
        </w:tc>
        <w:tc>
          <w:tcPr>
            <w:tcW w:w="671" w:type="pct"/>
            <w:tcBorders>
              <w:top w:val="nil"/>
              <w:left w:val="nil"/>
              <w:bottom w:val="single" w:sz="4" w:space="0" w:color="000000"/>
              <w:right w:val="single" w:sz="4" w:space="0" w:color="000000"/>
            </w:tcBorders>
            <w:shd w:val="clear" w:color="auto" w:fill="auto"/>
            <w:noWrap/>
            <w:hideMark/>
          </w:tcPr>
          <w:p w14:paraId="171DFEA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4BE3CB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C0607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2B3839"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718D341" w14:textId="77777777" w:rsidR="000C4CBC" w:rsidRPr="00360CD9" w:rsidRDefault="000C4CBC" w:rsidP="000C4CBC">
            <w:pPr>
              <w:jc w:val="center"/>
              <w:rPr>
                <w:color w:val="000000"/>
                <w:sz w:val="20"/>
                <w:szCs w:val="20"/>
              </w:rPr>
            </w:pPr>
            <w:r w:rsidRPr="00360CD9">
              <w:rPr>
                <w:color w:val="000000"/>
                <w:sz w:val="20"/>
                <w:szCs w:val="20"/>
              </w:rPr>
              <w:t>0150272670</w:t>
            </w:r>
          </w:p>
        </w:tc>
        <w:tc>
          <w:tcPr>
            <w:tcW w:w="374" w:type="pct"/>
            <w:tcBorders>
              <w:top w:val="nil"/>
              <w:left w:val="nil"/>
              <w:bottom w:val="single" w:sz="4" w:space="0" w:color="000000"/>
              <w:right w:val="single" w:sz="4" w:space="0" w:color="000000"/>
            </w:tcBorders>
            <w:shd w:val="clear" w:color="auto" w:fill="auto"/>
            <w:noWrap/>
            <w:hideMark/>
          </w:tcPr>
          <w:p w14:paraId="2E6D1159"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293F47AB"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BAD37C5" w14:textId="77777777" w:rsidR="000C4CBC" w:rsidRPr="00360CD9" w:rsidRDefault="000C4CBC" w:rsidP="000C4CBC">
            <w:pPr>
              <w:jc w:val="right"/>
              <w:rPr>
                <w:color w:val="000000"/>
                <w:sz w:val="20"/>
                <w:szCs w:val="20"/>
              </w:rPr>
            </w:pPr>
            <w:r w:rsidRPr="00360CD9">
              <w:rPr>
                <w:color w:val="000000"/>
                <w:sz w:val="20"/>
                <w:szCs w:val="20"/>
              </w:rPr>
              <w:t>18,00000</w:t>
            </w:r>
          </w:p>
        </w:tc>
        <w:tc>
          <w:tcPr>
            <w:tcW w:w="671" w:type="pct"/>
            <w:tcBorders>
              <w:top w:val="nil"/>
              <w:left w:val="nil"/>
              <w:bottom w:val="single" w:sz="4" w:space="0" w:color="000000"/>
              <w:right w:val="single" w:sz="4" w:space="0" w:color="000000"/>
            </w:tcBorders>
            <w:shd w:val="clear" w:color="auto" w:fill="auto"/>
            <w:noWrap/>
            <w:hideMark/>
          </w:tcPr>
          <w:p w14:paraId="3F4179C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DEA836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C45E0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41585F"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советникам директоров по воспитанию и взаимодействию с детскими общественными объединениями в муниципальных общеобразовательных организациях.</w:t>
            </w:r>
          </w:p>
        </w:tc>
        <w:tc>
          <w:tcPr>
            <w:tcW w:w="677" w:type="pct"/>
            <w:tcBorders>
              <w:top w:val="nil"/>
              <w:left w:val="nil"/>
              <w:bottom w:val="single" w:sz="4" w:space="0" w:color="000000"/>
              <w:right w:val="single" w:sz="4" w:space="0" w:color="000000"/>
            </w:tcBorders>
            <w:shd w:val="clear" w:color="auto" w:fill="auto"/>
            <w:noWrap/>
            <w:hideMark/>
          </w:tcPr>
          <w:p w14:paraId="30E8159F" w14:textId="77777777" w:rsidR="000C4CBC" w:rsidRPr="00360CD9" w:rsidRDefault="000C4CBC" w:rsidP="000C4CBC">
            <w:pPr>
              <w:jc w:val="center"/>
              <w:rPr>
                <w:color w:val="000000"/>
                <w:sz w:val="20"/>
                <w:szCs w:val="20"/>
              </w:rPr>
            </w:pPr>
            <w:r w:rsidRPr="00360CD9">
              <w:rPr>
                <w:color w:val="000000"/>
                <w:sz w:val="20"/>
                <w:szCs w:val="20"/>
              </w:rPr>
              <w:t>01502L0501</w:t>
            </w:r>
          </w:p>
        </w:tc>
        <w:tc>
          <w:tcPr>
            <w:tcW w:w="374" w:type="pct"/>
            <w:tcBorders>
              <w:top w:val="nil"/>
              <w:left w:val="nil"/>
              <w:bottom w:val="single" w:sz="4" w:space="0" w:color="000000"/>
              <w:right w:val="single" w:sz="4" w:space="0" w:color="000000"/>
            </w:tcBorders>
            <w:shd w:val="clear" w:color="auto" w:fill="auto"/>
            <w:noWrap/>
            <w:hideMark/>
          </w:tcPr>
          <w:p w14:paraId="529237D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E7462E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2043706" w14:textId="77777777" w:rsidR="000C4CBC" w:rsidRPr="00360CD9" w:rsidRDefault="000C4CBC" w:rsidP="000C4CBC">
            <w:pPr>
              <w:jc w:val="right"/>
              <w:rPr>
                <w:color w:val="000000"/>
                <w:sz w:val="20"/>
                <w:szCs w:val="20"/>
              </w:rPr>
            </w:pPr>
            <w:r w:rsidRPr="00360CD9">
              <w:rPr>
                <w:color w:val="000000"/>
                <w:sz w:val="20"/>
                <w:szCs w:val="20"/>
              </w:rPr>
              <w:t>52,10000</w:t>
            </w:r>
          </w:p>
        </w:tc>
        <w:tc>
          <w:tcPr>
            <w:tcW w:w="671" w:type="pct"/>
            <w:tcBorders>
              <w:top w:val="nil"/>
              <w:left w:val="nil"/>
              <w:bottom w:val="single" w:sz="4" w:space="0" w:color="000000"/>
              <w:right w:val="single" w:sz="4" w:space="0" w:color="000000"/>
            </w:tcBorders>
            <w:shd w:val="clear" w:color="auto" w:fill="auto"/>
            <w:noWrap/>
            <w:hideMark/>
          </w:tcPr>
          <w:p w14:paraId="56BFD6F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8A6B04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360693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57A655"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A94CD6B" w14:textId="77777777" w:rsidR="000C4CBC" w:rsidRPr="00360CD9" w:rsidRDefault="000C4CBC" w:rsidP="000C4CBC">
            <w:pPr>
              <w:jc w:val="center"/>
              <w:rPr>
                <w:color w:val="000000"/>
                <w:sz w:val="20"/>
                <w:szCs w:val="20"/>
              </w:rPr>
            </w:pPr>
            <w:r w:rsidRPr="00360CD9">
              <w:rPr>
                <w:color w:val="000000"/>
                <w:sz w:val="20"/>
                <w:szCs w:val="20"/>
              </w:rPr>
              <w:t>01502L0501</w:t>
            </w:r>
          </w:p>
        </w:tc>
        <w:tc>
          <w:tcPr>
            <w:tcW w:w="374" w:type="pct"/>
            <w:tcBorders>
              <w:top w:val="nil"/>
              <w:left w:val="nil"/>
              <w:bottom w:val="single" w:sz="4" w:space="0" w:color="000000"/>
              <w:right w:val="single" w:sz="4" w:space="0" w:color="000000"/>
            </w:tcBorders>
            <w:shd w:val="clear" w:color="auto" w:fill="auto"/>
            <w:noWrap/>
            <w:hideMark/>
          </w:tcPr>
          <w:p w14:paraId="599940BC"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75560D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71403E" w14:textId="77777777" w:rsidR="000C4CBC" w:rsidRPr="00360CD9" w:rsidRDefault="000C4CBC" w:rsidP="000C4CBC">
            <w:pPr>
              <w:jc w:val="right"/>
              <w:rPr>
                <w:color w:val="000000"/>
                <w:sz w:val="20"/>
                <w:szCs w:val="20"/>
              </w:rPr>
            </w:pPr>
            <w:r w:rsidRPr="00360CD9">
              <w:rPr>
                <w:color w:val="000000"/>
                <w:sz w:val="20"/>
                <w:szCs w:val="20"/>
              </w:rPr>
              <w:t>52,10000</w:t>
            </w:r>
          </w:p>
        </w:tc>
        <w:tc>
          <w:tcPr>
            <w:tcW w:w="671" w:type="pct"/>
            <w:tcBorders>
              <w:top w:val="nil"/>
              <w:left w:val="nil"/>
              <w:bottom w:val="single" w:sz="4" w:space="0" w:color="000000"/>
              <w:right w:val="single" w:sz="4" w:space="0" w:color="000000"/>
            </w:tcBorders>
            <w:shd w:val="clear" w:color="auto" w:fill="auto"/>
            <w:noWrap/>
            <w:hideMark/>
          </w:tcPr>
          <w:p w14:paraId="00BA7B7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D1E6DA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B5A17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B16360"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243E0363" w14:textId="77777777" w:rsidR="000C4CBC" w:rsidRPr="00360CD9" w:rsidRDefault="000C4CBC" w:rsidP="000C4CBC">
            <w:pPr>
              <w:jc w:val="center"/>
              <w:rPr>
                <w:color w:val="000000"/>
                <w:sz w:val="20"/>
                <w:szCs w:val="20"/>
              </w:rPr>
            </w:pPr>
            <w:r w:rsidRPr="00360CD9">
              <w:rPr>
                <w:color w:val="000000"/>
                <w:sz w:val="20"/>
                <w:szCs w:val="20"/>
              </w:rPr>
              <w:t>01502L0501</w:t>
            </w:r>
          </w:p>
        </w:tc>
        <w:tc>
          <w:tcPr>
            <w:tcW w:w="374" w:type="pct"/>
            <w:tcBorders>
              <w:top w:val="nil"/>
              <w:left w:val="nil"/>
              <w:bottom w:val="single" w:sz="4" w:space="0" w:color="000000"/>
              <w:right w:val="single" w:sz="4" w:space="0" w:color="000000"/>
            </w:tcBorders>
            <w:shd w:val="clear" w:color="auto" w:fill="auto"/>
            <w:noWrap/>
            <w:hideMark/>
          </w:tcPr>
          <w:p w14:paraId="7A14B89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7F9771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5A2365" w14:textId="77777777" w:rsidR="000C4CBC" w:rsidRPr="00360CD9" w:rsidRDefault="000C4CBC" w:rsidP="000C4CBC">
            <w:pPr>
              <w:jc w:val="right"/>
              <w:rPr>
                <w:color w:val="000000"/>
                <w:sz w:val="20"/>
                <w:szCs w:val="20"/>
              </w:rPr>
            </w:pPr>
            <w:r w:rsidRPr="00360CD9">
              <w:rPr>
                <w:color w:val="000000"/>
                <w:sz w:val="20"/>
                <w:szCs w:val="20"/>
              </w:rPr>
              <w:t>52,10000</w:t>
            </w:r>
          </w:p>
        </w:tc>
        <w:tc>
          <w:tcPr>
            <w:tcW w:w="671" w:type="pct"/>
            <w:tcBorders>
              <w:top w:val="nil"/>
              <w:left w:val="nil"/>
              <w:bottom w:val="single" w:sz="4" w:space="0" w:color="000000"/>
              <w:right w:val="single" w:sz="4" w:space="0" w:color="000000"/>
            </w:tcBorders>
            <w:shd w:val="clear" w:color="auto" w:fill="auto"/>
            <w:noWrap/>
            <w:hideMark/>
          </w:tcPr>
          <w:p w14:paraId="050C871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CA7A6C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B2B05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01350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65BB6E9" w14:textId="77777777" w:rsidR="000C4CBC" w:rsidRPr="00360CD9" w:rsidRDefault="000C4CBC" w:rsidP="000C4CBC">
            <w:pPr>
              <w:jc w:val="center"/>
              <w:rPr>
                <w:color w:val="000000"/>
                <w:sz w:val="20"/>
                <w:szCs w:val="20"/>
              </w:rPr>
            </w:pPr>
            <w:r w:rsidRPr="00360CD9">
              <w:rPr>
                <w:color w:val="000000"/>
                <w:sz w:val="20"/>
                <w:szCs w:val="20"/>
              </w:rPr>
              <w:t>01502L0501</w:t>
            </w:r>
          </w:p>
        </w:tc>
        <w:tc>
          <w:tcPr>
            <w:tcW w:w="374" w:type="pct"/>
            <w:tcBorders>
              <w:top w:val="nil"/>
              <w:left w:val="nil"/>
              <w:bottom w:val="single" w:sz="4" w:space="0" w:color="000000"/>
              <w:right w:val="single" w:sz="4" w:space="0" w:color="000000"/>
            </w:tcBorders>
            <w:shd w:val="clear" w:color="auto" w:fill="auto"/>
            <w:noWrap/>
            <w:hideMark/>
          </w:tcPr>
          <w:p w14:paraId="37850E64"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685F50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C153008" w14:textId="77777777" w:rsidR="000C4CBC" w:rsidRPr="00360CD9" w:rsidRDefault="000C4CBC" w:rsidP="000C4CBC">
            <w:pPr>
              <w:jc w:val="right"/>
              <w:rPr>
                <w:color w:val="000000"/>
                <w:sz w:val="20"/>
                <w:szCs w:val="20"/>
              </w:rPr>
            </w:pPr>
            <w:r w:rsidRPr="00360CD9">
              <w:rPr>
                <w:color w:val="000000"/>
                <w:sz w:val="20"/>
                <w:szCs w:val="20"/>
              </w:rPr>
              <w:t>52,10000</w:t>
            </w:r>
          </w:p>
        </w:tc>
        <w:tc>
          <w:tcPr>
            <w:tcW w:w="671" w:type="pct"/>
            <w:tcBorders>
              <w:top w:val="nil"/>
              <w:left w:val="nil"/>
              <w:bottom w:val="single" w:sz="4" w:space="0" w:color="000000"/>
              <w:right w:val="single" w:sz="4" w:space="0" w:color="000000"/>
            </w:tcBorders>
            <w:shd w:val="clear" w:color="auto" w:fill="auto"/>
            <w:noWrap/>
            <w:hideMark/>
          </w:tcPr>
          <w:p w14:paraId="33E088B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7EA685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49F632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2403C7" w14:textId="77777777" w:rsidR="000C4CBC" w:rsidRPr="00360CD9" w:rsidRDefault="000C4CBC" w:rsidP="000C4CBC">
            <w:pPr>
              <w:rPr>
                <w:color w:val="000000"/>
                <w:sz w:val="20"/>
                <w:szCs w:val="20"/>
              </w:rPr>
            </w:pPr>
            <w:r w:rsidRPr="00360CD9">
              <w:rPr>
                <w:color w:val="000000"/>
                <w:sz w:val="20"/>
                <w:szCs w:val="20"/>
              </w:rPr>
              <w:t xml:space="preserve">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w:t>
            </w:r>
          </w:p>
        </w:tc>
        <w:tc>
          <w:tcPr>
            <w:tcW w:w="677" w:type="pct"/>
            <w:tcBorders>
              <w:top w:val="nil"/>
              <w:left w:val="nil"/>
              <w:bottom w:val="single" w:sz="4" w:space="0" w:color="000000"/>
              <w:right w:val="single" w:sz="4" w:space="0" w:color="000000"/>
            </w:tcBorders>
            <w:shd w:val="clear" w:color="auto" w:fill="auto"/>
            <w:noWrap/>
            <w:hideMark/>
          </w:tcPr>
          <w:p w14:paraId="50B19AAC" w14:textId="77777777" w:rsidR="000C4CBC" w:rsidRPr="00360CD9" w:rsidRDefault="000C4CBC" w:rsidP="000C4CBC">
            <w:pPr>
              <w:jc w:val="center"/>
              <w:rPr>
                <w:color w:val="000000"/>
                <w:sz w:val="20"/>
                <w:szCs w:val="20"/>
              </w:rPr>
            </w:pPr>
            <w:r w:rsidRPr="00360CD9">
              <w:rPr>
                <w:color w:val="000000"/>
                <w:sz w:val="20"/>
                <w:szCs w:val="20"/>
              </w:rPr>
              <w:t>01502R3031</w:t>
            </w:r>
          </w:p>
        </w:tc>
        <w:tc>
          <w:tcPr>
            <w:tcW w:w="374" w:type="pct"/>
            <w:tcBorders>
              <w:top w:val="nil"/>
              <w:left w:val="nil"/>
              <w:bottom w:val="single" w:sz="4" w:space="0" w:color="000000"/>
              <w:right w:val="single" w:sz="4" w:space="0" w:color="000000"/>
            </w:tcBorders>
            <w:shd w:val="clear" w:color="auto" w:fill="auto"/>
            <w:noWrap/>
            <w:hideMark/>
          </w:tcPr>
          <w:p w14:paraId="488786D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24D7F9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2256DC5" w14:textId="77777777" w:rsidR="000C4CBC" w:rsidRPr="00360CD9" w:rsidRDefault="000C4CBC" w:rsidP="000C4CBC">
            <w:pPr>
              <w:jc w:val="right"/>
              <w:rPr>
                <w:color w:val="000000"/>
                <w:sz w:val="20"/>
                <w:szCs w:val="20"/>
              </w:rPr>
            </w:pPr>
            <w:r w:rsidRPr="00360CD9">
              <w:rPr>
                <w:color w:val="000000"/>
                <w:sz w:val="20"/>
                <w:szCs w:val="20"/>
              </w:rPr>
              <w:t>5 728,80000</w:t>
            </w:r>
          </w:p>
        </w:tc>
        <w:tc>
          <w:tcPr>
            <w:tcW w:w="671" w:type="pct"/>
            <w:tcBorders>
              <w:top w:val="nil"/>
              <w:left w:val="nil"/>
              <w:bottom w:val="single" w:sz="4" w:space="0" w:color="000000"/>
              <w:right w:val="single" w:sz="4" w:space="0" w:color="000000"/>
            </w:tcBorders>
            <w:shd w:val="clear" w:color="auto" w:fill="auto"/>
            <w:noWrap/>
            <w:hideMark/>
          </w:tcPr>
          <w:p w14:paraId="30F10033" w14:textId="77777777" w:rsidR="000C4CBC" w:rsidRPr="00360CD9" w:rsidRDefault="000C4CBC" w:rsidP="000C4CBC">
            <w:pPr>
              <w:jc w:val="right"/>
              <w:rPr>
                <w:color w:val="000000"/>
                <w:sz w:val="20"/>
                <w:szCs w:val="20"/>
              </w:rPr>
            </w:pPr>
            <w:r w:rsidRPr="00360CD9">
              <w:rPr>
                <w:color w:val="000000"/>
                <w:sz w:val="20"/>
                <w:szCs w:val="20"/>
              </w:rPr>
              <w:t>3 124,80000</w:t>
            </w:r>
          </w:p>
        </w:tc>
        <w:tc>
          <w:tcPr>
            <w:tcW w:w="671" w:type="pct"/>
            <w:tcBorders>
              <w:top w:val="nil"/>
              <w:left w:val="nil"/>
              <w:bottom w:val="single" w:sz="4" w:space="0" w:color="000000"/>
              <w:right w:val="single" w:sz="4" w:space="0" w:color="000000"/>
            </w:tcBorders>
            <w:shd w:val="clear" w:color="auto" w:fill="auto"/>
            <w:noWrap/>
            <w:hideMark/>
          </w:tcPr>
          <w:p w14:paraId="28A17201"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60C2546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ABEAB9"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B5871FB" w14:textId="77777777" w:rsidR="000C4CBC" w:rsidRPr="00360CD9" w:rsidRDefault="000C4CBC" w:rsidP="000C4CBC">
            <w:pPr>
              <w:jc w:val="center"/>
              <w:rPr>
                <w:color w:val="000000"/>
                <w:sz w:val="20"/>
                <w:szCs w:val="20"/>
              </w:rPr>
            </w:pPr>
            <w:r w:rsidRPr="00360CD9">
              <w:rPr>
                <w:color w:val="000000"/>
                <w:sz w:val="20"/>
                <w:szCs w:val="20"/>
              </w:rPr>
              <w:t>01502R3031</w:t>
            </w:r>
          </w:p>
        </w:tc>
        <w:tc>
          <w:tcPr>
            <w:tcW w:w="374" w:type="pct"/>
            <w:tcBorders>
              <w:top w:val="nil"/>
              <w:left w:val="nil"/>
              <w:bottom w:val="single" w:sz="4" w:space="0" w:color="000000"/>
              <w:right w:val="single" w:sz="4" w:space="0" w:color="000000"/>
            </w:tcBorders>
            <w:shd w:val="clear" w:color="auto" w:fill="auto"/>
            <w:noWrap/>
            <w:hideMark/>
          </w:tcPr>
          <w:p w14:paraId="4B197B8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2BA5F17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82D5E3D" w14:textId="77777777" w:rsidR="000C4CBC" w:rsidRPr="00360CD9" w:rsidRDefault="000C4CBC" w:rsidP="000C4CBC">
            <w:pPr>
              <w:jc w:val="right"/>
              <w:rPr>
                <w:color w:val="000000"/>
                <w:sz w:val="20"/>
                <w:szCs w:val="20"/>
              </w:rPr>
            </w:pPr>
            <w:r w:rsidRPr="00360CD9">
              <w:rPr>
                <w:color w:val="000000"/>
                <w:sz w:val="20"/>
                <w:szCs w:val="20"/>
              </w:rPr>
              <w:t>5 728,80000</w:t>
            </w:r>
          </w:p>
        </w:tc>
        <w:tc>
          <w:tcPr>
            <w:tcW w:w="671" w:type="pct"/>
            <w:tcBorders>
              <w:top w:val="nil"/>
              <w:left w:val="nil"/>
              <w:bottom w:val="single" w:sz="4" w:space="0" w:color="000000"/>
              <w:right w:val="single" w:sz="4" w:space="0" w:color="000000"/>
            </w:tcBorders>
            <w:shd w:val="clear" w:color="auto" w:fill="auto"/>
            <w:noWrap/>
            <w:hideMark/>
          </w:tcPr>
          <w:p w14:paraId="1F85153E" w14:textId="77777777" w:rsidR="000C4CBC" w:rsidRPr="00360CD9" w:rsidRDefault="000C4CBC" w:rsidP="000C4CBC">
            <w:pPr>
              <w:jc w:val="right"/>
              <w:rPr>
                <w:color w:val="000000"/>
                <w:sz w:val="20"/>
                <w:szCs w:val="20"/>
              </w:rPr>
            </w:pPr>
            <w:r w:rsidRPr="00360CD9">
              <w:rPr>
                <w:color w:val="000000"/>
                <w:sz w:val="20"/>
                <w:szCs w:val="20"/>
              </w:rPr>
              <w:t>3 124,80000</w:t>
            </w:r>
          </w:p>
        </w:tc>
        <w:tc>
          <w:tcPr>
            <w:tcW w:w="671" w:type="pct"/>
            <w:tcBorders>
              <w:top w:val="nil"/>
              <w:left w:val="nil"/>
              <w:bottom w:val="single" w:sz="4" w:space="0" w:color="000000"/>
              <w:right w:val="single" w:sz="4" w:space="0" w:color="000000"/>
            </w:tcBorders>
            <w:shd w:val="clear" w:color="auto" w:fill="auto"/>
            <w:noWrap/>
            <w:hideMark/>
          </w:tcPr>
          <w:p w14:paraId="4F8C9F26"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60E790A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2D37A8"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53BCF701" w14:textId="77777777" w:rsidR="000C4CBC" w:rsidRPr="00360CD9" w:rsidRDefault="000C4CBC" w:rsidP="000C4CBC">
            <w:pPr>
              <w:jc w:val="center"/>
              <w:rPr>
                <w:color w:val="000000"/>
                <w:sz w:val="20"/>
                <w:szCs w:val="20"/>
              </w:rPr>
            </w:pPr>
            <w:r w:rsidRPr="00360CD9">
              <w:rPr>
                <w:color w:val="000000"/>
                <w:sz w:val="20"/>
                <w:szCs w:val="20"/>
              </w:rPr>
              <w:t>01502R3031</w:t>
            </w:r>
          </w:p>
        </w:tc>
        <w:tc>
          <w:tcPr>
            <w:tcW w:w="374" w:type="pct"/>
            <w:tcBorders>
              <w:top w:val="nil"/>
              <w:left w:val="nil"/>
              <w:bottom w:val="single" w:sz="4" w:space="0" w:color="000000"/>
              <w:right w:val="single" w:sz="4" w:space="0" w:color="000000"/>
            </w:tcBorders>
            <w:shd w:val="clear" w:color="auto" w:fill="auto"/>
            <w:noWrap/>
            <w:hideMark/>
          </w:tcPr>
          <w:p w14:paraId="135CCC7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A1BADD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2E80F8E" w14:textId="77777777" w:rsidR="000C4CBC" w:rsidRPr="00360CD9" w:rsidRDefault="000C4CBC" w:rsidP="000C4CBC">
            <w:pPr>
              <w:jc w:val="right"/>
              <w:rPr>
                <w:color w:val="000000"/>
                <w:sz w:val="20"/>
                <w:szCs w:val="20"/>
              </w:rPr>
            </w:pPr>
            <w:r w:rsidRPr="00360CD9">
              <w:rPr>
                <w:color w:val="000000"/>
                <w:sz w:val="20"/>
                <w:szCs w:val="20"/>
              </w:rPr>
              <w:t>5 728,80000</w:t>
            </w:r>
          </w:p>
        </w:tc>
        <w:tc>
          <w:tcPr>
            <w:tcW w:w="671" w:type="pct"/>
            <w:tcBorders>
              <w:top w:val="nil"/>
              <w:left w:val="nil"/>
              <w:bottom w:val="single" w:sz="4" w:space="0" w:color="000000"/>
              <w:right w:val="single" w:sz="4" w:space="0" w:color="000000"/>
            </w:tcBorders>
            <w:shd w:val="clear" w:color="auto" w:fill="auto"/>
            <w:noWrap/>
            <w:hideMark/>
          </w:tcPr>
          <w:p w14:paraId="5BA99240" w14:textId="77777777" w:rsidR="000C4CBC" w:rsidRPr="00360CD9" w:rsidRDefault="000C4CBC" w:rsidP="000C4CBC">
            <w:pPr>
              <w:jc w:val="right"/>
              <w:rPr>
                <w:color w:val="000000"/>
                <w:sz w:val="20"/>
                <w:szCs w:val="20"/>
              </w:rPr>
            </w:pPr>
            <w:r w:rsidRPr="00360CD9">
              <w:rPr>
                <w:color w:val="000000"/>
                <w:sz w:val="20"/>
                <w:szCs w:val="20"/>
              </w:rPr>
              <w:t>3 124,80000</w:t>
            </w:r>
          </w:p>
        </w:tc>
        <w:tc>
          <w:tcPr>
            <w:tcW w:w="671" w:type="pct"/>
            <w:tcBorders>
              <w:top w:val="nil"/>
              <w:left w:val="nil"/>
              <w:bottom w:val="single" w:sz="4" w:space="0" w:color="000000"/>
              <w:right w:val="single" w:sz="4" w:space="0" w:color="000000"/>
            </w:tcBorders>
            <w:shd w:val="clear" w:color="auto" w:fill="auto"/>
            <w:noWrap/>
            <w:hideMark/>
          </w:tcPr>
          <w:p w14:paraId="135C8F06"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0E9C64B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EA433D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C65F0FC" w14:textId="77777777" w:rsidR="000C4CBC" w:rsidRPr="00360CD9" w:rsidRDefault="000C4CBC" w:rsidP="000C4CBC">
            <w:pPr>
              <w:jc w:val="center"/>
              <w:rPr>
                <w:color w:val="000000"/>
                <w:sz w:val="20"/>
                <w:szCs w:val="20"/>
              </w:rPr>
            </w:pPr>
            <w:r w:rsidRPr="00360CD9">
              <w:rPr>
                <w:color w:val="000000"/>
                <w:sz w:val="20"/>
                <w:szCs w:val="20"/>
              </w:rPr>
              <w:t>01502R3031</w:t>
            </w:r>
          </w:p>
        </w:tc>
        <w:tc>
          <w:tcPr>
            <w:tcW w:w="374" w:type="pct"/>
            <w:tcBorders>
              <w:top w:val="nil"/>
              <w:left w:val="nil"/>
              <w:bottom w:val="single" w:sz="4" w:space="0" w:color="000000"/>
              <w:right w:val="single" w:sz="4" w:space="0" w:color="000000"/>
            </w:tcBorders>
            <w:shd w:val="clear" w:color="auto" w:fill="auto"/>
            <w:noWrap/>
            <w:hideMark/>
          </w:tcPr>
          <w:p w14:paraId="1DDAD5A1"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F42527C"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E634672" w14:textId="77777777" w:rsidR="000C4CBC" w:rsidRPr="00360CD9" w:rsidRDefault="000C4CBC" w:rsidP="000C4CBC">
            <w:pPr>
              <w:jc w:val="right"/>
              <w:rPr>
                <w:color w:val="000000"/>
                <w:sz w:val="20"/>
                <w:szCs w:val="20"/>
              </w:rPr>
            </w:pPr>
            <w:r w:rsidRPr="00360CD9">
              <w:rPr>
                <w:color w:val="000000"/>
                <w:sz w:val="20"/>
                <w:szCs w:val="20"/>
              </w:rPr>
              <w:t>5 728,80000</w:t>
            </w:r>
          </w:p>
        </w:tc>
        <w:tc>
          <w:tcPr>
            <w:tcW w:w="671" w:type="pct"/>
            <w:tcBorders>
              <w:top w:val="nil"/>
              <w:left w:val="nil"/>
              <w:bottom w:val="single" w:sz="4" w:space="0" w:color="000000"/>
              <w:right w:val="single" w:sz="4" w:space="0" w:color="000000"/>
            </w:tcBorders>
            <w:shd w:val="clear" w:color="auto" w:fill="auto"/>
            <w:noWrap/>
            <w:hideMark/>
          </w:tcPr>
          <w:p w14:paraId="219276BB" w14:textId="77777777" w:rsidR="000C4CBC" w:rsidRPr="00360CD9" w:rsidRDefault="000C4CBC" w:rsidP="000C4CBC">
            <w:pPr>
              <w:jc w:val="right"/>
              <w:rPr>
                <w:color w:val="000000"/>
                <w:sz w:val="20"/>
                <w:szCs w:val="20"/>
              </w:rPr>
            </w:pPr>
            <w:r w:rsidRPr="00360CD9">
              <w:rPr>
                <w:color w:val="000000"/>
                <w:sz w:val="20"/>
                <w:szCs w:val="20"/>
              </w:rPr>
              <w:t>3 124,80000</w:t>
            </w:r>
          </w:p>
        </w:tc>
        <w:tc>
          <w:tcPr>
            <w:tcW w:w="671" w:type="pct"/>
            <w:tcBorders>
              <w:top w:val="nil"/>
              <w:left w:val="nil"/>
              <w:bottom w:val="single" w:sz="4" w:space="0" w:color="000000"/>
              <w:right w:val="single" w:sz="4" w:space="0" w:color="000000"/>
            </w:tcBorders>
            <w:shd w:val="clear" w:color="auto" w:fill="auto"/>
            <w:noWrap/>
            <w:hideMark/>
          </w:tcPr>
          <w:p w14:paraId="0AE1AC51" w14:textId="77777777" w:rsidR="000C4CBC" w:rsidRPr="00360CD9" w:rsidRDefault="000C4CBC" w:rsidP="000C4CBC">
            <w:pPr>
              <w:jc w:val="right"/>
              <w:rPr>
                <w:color w:val="000000"/>
                <w:sz w:val="20"/>
                <w:szCs w:val="20"/>
              </w:rPr>
            </w:pPr>
            <w:r w:rsidRPr="00360CD9">
              <w:rPr>
                <w:color w:val="000000"/>
                <w:sz w:val="20"/>
                <w:szCs w:val="20"/>
              </w:rPr>
              <w:t>3 124,80000</w:t>
            </w:r>
          </w:p>
        </w:tc>
      </w:tr>
      <w:tr w:rsidR="000C4CBC" w:rsidRPr="00360CD9" w14:paraId="7946D16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D15AD0"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или изготовления бланков документов об образовании и (или) о квалификации</w:t>
            </w:r>
          </w:p>
        </w:tc>
        <w:tc>
          <w:tcPr>
            <w:tcW w:w="677" w:type="pct"/>
            <w:tcBorders>
              <w:top w:val="nil"/>
              <w:left w:val="nil"/>
              <w:bottom w:val="single" w:sz="4" w:space="0" w:color="000000"/>
              <w:right w:val="single" w:sz="4" w:space="0" w:color="000000"/>
            </w:tcBorders>
            <w:shd w:val="clear" w:color="auto" w:fill="auto"/>
            <w:noWrap/>
            <w:hideMark/>
          </w:tcPr>
          <w:p w14:paraId="1A95A13A" w14:textId="77777777" w:rsidR="000C4CBC" w:rsidRPr="00360CD9" w:rsidRDefault="000C4CBC" w:rsidP="000C4CBC">
            <w:pPr>
              <w:jc w:val="center"/>
              <w:rPr>
                <w:color w:val="000000"/>
                <w:sz w:val="20"/>
                <w:szCs w:val="20"/>
              </w:rPr>
            </w:pPr>
            <w:r w:rsidRPr="00360CD9">
              <w:rPr>
                <w:color w:val="000000"/>
                <w:sz w:val="20"/>
                <w:szCs w:val="20"/>
              </w:rPr>
              <w:t>01502S2080</w:t>
            </w:r>
          </w:p>
        </w:tc>
        <w:tc>
          <w:tcPr>
            <w:tcW w:w="374" w:type="pct"/>
            <w:tcBorders>
              <w:top w:val="nil"/>
              <w:left w:val="nil"/>
              <w:bottom w:val="single" w:sz="4" w:space="0" w:color="000000"/>
              <w:right w:val="single" w:sz="4" w:space="0" w:color="000000"/>
            </w:tcBorders>
            <w:shd w:val="clear" w:color="auto" w:fill="auto"/>
            <w:noWrap/>
            <w:hideMark/>
          </w:tcPr>
          <w:p w14:paraId="7956E25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537281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00A8CAC"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2FC35570"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73B170F1"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7D22BF0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DD1073"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7CCDB21" w14:textId="77777777" w:rsidR="000C4CBC" w:rsidRPr="00360CD9" w:rsidRDefault="000C4CBC" w:rsidP="000C4CBC">
            <w:pPr>
              <w:jc w:val="center"/>
              <w:rPr>
                <w:color w:val="000000"/>
                <w:sz w:val="20"/>
                <w:szCs w:val="20"/>
              </w:rPr>
            </w:pPr>
            <w:r w:rsidRPr="00360CD9">
              <w:rPr>
                <w:color w:val="000000"/>
                <w:sz w:val="20"/>
                <w:szCs w:val="20"/>
              </w:rPr>
              <w:t>01502S2080</w:t>
            </w:r>
          </w:p>
        </w:tc>
        <w:tc>
          <w:tcPr>
            <w:tcW w:w="374" w:type="pct"/>
            <w:tcBorders>
              <w:top w:val="nil"/>
              <w:left w:val="nil"/>
              <w:bottom w:val="single" w:sz="4" w:space="0" w:color="000000"/>
              <w:right w:val="single" w:sz="4" w:space="0" w:color="000000"/>
            </w:tcBorders>
            <w:shd w:val="clear" w:color="auto" w:fill="auto"/>
            <w:noWrap/>
            <w:hideMark/>
          </w:tcPr>
          <w:p w14:paraId="48FF422D"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039A933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C0F4B4C"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51C88F08"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1623F961"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4905B88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9083422"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0AC4D119" w14:textId="77777777" w:rsidR="000C4CBC" w:rsidRPr="00360CD9" w:rsidRDefault="000C4CBC" w:rsidP="000C4CBC">
            <w:pPr>
              <w:jc w:val="center"/>
              <w:rPr>
                <w:color w:val="000000"/>
                <w:sz w:val="20"/>
                <w:szCs w:val="20"/>
              </w:rPr>
            </w:pPr>
            <w:r w:rsidRPr="00360CD9">
              <w:rPr>
                <w:color w:val="000000"/>
                <w:sz w:val="20"/>
                <w:szCs w:val="20"/>
              </w:rPr>
              <w:t>01502S2080</w:t>
            </w:r>
          </w:p>
        </w:tc>
        <w:tc>
          <w:tcPr>
            <w:tcW w:w="374" w:type="pct"/>
            <w:tcBorders>
              <w:top w:val="nil"/>
              <w:left w:val="nil"/>
              <w:bottom w:val="single" w:sz="4" w:space="0" w:color="000000"/>
              <w:right w:val="single" w:sz="4" w:space="0" w:color="000000"/>
            </w:tcBorders>
            <w:shd w:val="clear" w:color="auto" w:fill="auto"/>
            <w:noWrap/>
            <w:hideMark/>
          </w:tcPr>
          <w:p w14:paraId="3B967044"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55DC5C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7964C5"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511BAE9C"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2E0676BB"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459B9B0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84EFA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5EAC6FD" w14:textId="77777777" w:rsidR="000C4CBC" w:rsidRPr="00360CD9" w:rsidRDefault="000C4CBC" w:rsidP="000C4CBC">
            <w:pPr>
              <w:jc w:val="center"/>
              <w:rPr>
                <w:color w:val="000000"/>
                <w:sz w:val="20"/>
                <w:szCs w:val="20"/>
              </w:rPr>
            </w:pPr>
            <w:r w:rsidRPr="00360CD9">
              <w:rPr>
                <w:color w:val="000000"/>
                <w:sz w:val="20"/>
                <w:szCs w:val="20"/>
              </w:rPr>
              <w:t>01502S2080</w:t>
            </w:r>
          </w:p>
        </w:tc>
        <w:tc>
          <w:tcPr>
            <w:tcW w:w="374" w:type="pct"/>
            <w:tcBorders>
              <w:top w:val="nil"/>
              <w:left w:val="nil"/>
              <w:bottom w:val="single" w:sz="4" w:space="0" w:color="000000"/>
              <w:right w:val="single" w:sz="4" w:space="0" w:color="000000"/>
            </w:tcBorders>
            <w:shd w:val="clear" w:color="auto" w:fill="auto"/>
            <w:noWrap/>
            <w:hideMark/>
          </w:tcPr>
          <w:p w14:paraId="0AE0B25A"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926E36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3EE2BC1"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331135F9" w14:textId="77777777" w:rsidR="000C4CBC" w:rsidRPr="00360CD9" w:rsidRDefault="000C4CBC" w:rsidP="000C4CBC">
            <w:pPr>
              <w:jc w:val="right"/>
              <w:rPr>
                <w:color w:val="000000"/>
                <w:sz w:val="20"/>
                <w:szCs w:val="20"/>
              </w:rPr>
            </w:pPr>
            <w:r w:rsidRPr="00360CD9">
              <w:rPr>
                <w:color w:val="000000"/>
                <w:sz w:val="20"/>
                <w:szCs w:val="20"/>
              </w:rPr>
              <w:t>1,30000</w:t>
            </w:r>
          </w:p>
        </w:tc>
        <w:tc>
          <w:tcPr>
            <w:tcW w:w="671" w:type="pct"/>
            <w:tcBorders>
              <w:top w:val="nil"/>
              <w:left w:val="nil"/>
              <w:bottom w:val="single" w:sz="4" w:space="0" w:color="000000"/>
              <w:right w:val="single" w:sz="4" w:space="0" w:color="000000"/>
            </w:tcBorders>
            <w:shd w:val="clear" w:color="auto" w:fill="auto"/>
            <w:noWrap/>
            <w:hideMark/>
          </w:tcPr>
          <w:p w14:paraId="36506767" w14:textId="77777777" w:rsidR="000C4CBC" w:rsidRPr="00360CD9" w:rsidRDefault="000C4CBC" w:rsidP="000C4CBC">
            <w:pPr>
              <w:jc w:val="right"/>
              <w:rPr>
                <w:color w:val="000000"/>
                <w:sz w:val="20"/>
                <w:szCs w:val="20"/>
              </w:rPr>
            </w:pPr>
            <w:r w:rsidRPr="00360CD9">
              <w:rPr>
                <w:color w:val="000000"/>
                <w:sz w:val="20"/>
                <w:szCs w:val="20"/>
              </w:rPr>
              <w:t>1,30000</w:t>
            </w:r>
          </w:p>
        </w:tc>
      </w:tr>
      <w:tr w:rsidR="000C4CBC" w:rsidRPr="00360CD9" w14:paraId="2BB650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96653A" w14:textId="77777777" w:rsidR="000C4CBC" w:rsidRPr="00360CD9" w:rsidRDefault="000C4CBC" w:rsidP="000C4CBC">
            <w:pPr>
              <w:rPr>
                <w:color w:val="000000"/>
                <w:sz w:val="20"/>
                <w:szCs w:val="20"/>
              </w:rPr>
            </w:pPr>
            <w:r w:rsidRPr="00360CD9">
              <w:rPr>
                <w:color w:val="000000"/>
                <w:sz w:val="20"/>
                <w:szCs w:val="20"/>
              </w:rPr>
              <w:t xml:space="preserve"> Софинансирование обеспечения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0DB6698B"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29FBBC8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97D833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F203AA3" w14:textId="77777777" w:rsidR="000C4CBC" w:rsidRPr="00360CD9" w:rsidRDefault="000C4CBC" w:rsidP="000C4CBC">
            <w:pPr>
              <w:jc w:val="right"/>
              <w:rPr>
                <w:color w:val="000000"/>
                <w:sz w:val="20"/>
                <w:szCs w:val="20"/>
              </w:rPr>
            </w:pPr>
            <w:r w:rsidRPr="00360CD9">
              <w:rPr>
                <w:color w:val="000000"/>
                <w:sz w:val="20"/>
                <w:szCs w:val="20"/>
              </w:rPr>
              <w:t>381,10000</w:t>
            </w:r>
          </w:p>
        </w:tc>
        <w:tc>
          <w:tcPr>
            <w:tcW w:w="671" w:type="pct"/>
            <w:tcBorders>
              <w:top w:val="nil"/>
              <w:left w:val="nil"/>
              <w:bottom w:val="single" w:sz="4" w:space="0" w:color="000000"/>
              <w:right w:val="single" w:sz="4" w:space="0" w:color="000000"/>
            </w:tcBorders>
            <w:shd w:val="clear" w:color="auto" w:fill="auto"/>
            <w:noWrap/>
            <w:hideMark/>
          </w:tcPr>
          <w:p w14:paraId="32764EA4" w14:textId="77777777" w:rsidR="000C4CBC" w:rsidRPr="00360CD9" w:rsidRDefault="000C4CBC" w:rsidP="000C4CBC">
            <w:pPr>
              <w:jc w:val="right"/>
              <w:rPr>
                <w:color w:val="000000"/>
                <w:sz w:val="20"/>
                <w:szCs w:val="20"/>
              </w:rPr>
            </w:pPr>
            <w:r w:rsidRPr="00360CD9">
              <w:rPr>
                <w:color w:val="000000"/>
                <w:sz w:val="20"/>
                <w:szCs w:val="20"/>
              </w:rPr>
              <w:t>381,10000</w:t>
            </w:r>
          </w:p>
        </w:tc>
        <w:tc>
          <w:tcPr>
            <w:tcW w:w="671" w:type="pct"/>
            <w:tcBorders>
              <w:top w:val="nil"/>
              <w:left w:val="nil"/>
              <w:bottom w:val="single" w:sz="4" w:space="0" w:color="000000"/>
              <w:right w:val="single" w:sz="4" w:space="0" w:color="000000"/>
            </w:tcBorders>
            <w:shd w:val="clear" w:color="auto" w:fill="auto"/>
            <w:noWrap/>
            <w:hideMark/>
          </w:tcPr>
          <w:p w14:paraId="7FB3B1BB" w14:textId="77777777" w:rsidR="000C4CBC" w:rsidRPr="00360CD9" w:rsidRDefault="000C4CBC" w:rsidP="000C4CBC">
            <w:pPr>
              <w:jc w:val="right"/>
              <w:rPr>
                <w:color w:val="000000"/>
                <w:sz w:val="20"/>
                <w:szCs w:val="20"/>
              </w:rPr>
            </w:pPr>
            <w:r w:rsidRPr="00360CD9">
              <w:rPr>
                <w:color w:val="000000"/>
                <w:sz w:val="20"/>
                <w:szCs w:val="20"/>
              </w:rPr>
              <w:t>381,10000</w:t>
            </w:r>
          </w:p>
        </w:tc>
      </w:tr>
      <w:tr w:rsidR="000C4CBC" w:rsidRPr="00360CD9" w14:paraId="1544219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C2A5CD8"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0387494"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20DD2EC1"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057658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3DF97FC" w14:textId="77777777" w:rsidR="000C4CBC" w:rsidRPr="00360CD9" w:rsidRDefault="000C4CBC" w:rsidP="000C4CBC">
            <w:pPr>
              <w:jc w:val="right"/>
              <w:rPr>
                <w:color w:val="000000"/>
                <w:sz w:val="20"/>
                <w:szCs w:val="20"/>
              </w:rPr>
            </w:pPr>
            <w:r w:rsidRPr="00360CD9">
              <w:rPr>
                <w:color w:val="000000"/>
                <w:sz w:val="20"/>
                <w:szCs w:val="20"/>
              </w:rPr>
              <w:t>381,10000</w:t>
            </w:r>
          </w:p>
        </w:tc>
        <w:tc>
          <w:tcPr>
            <w:tcW w:w="671" w:type="pct"/>
            <w:tcBorders>
              <w:top w:val="nil"/>
              <w:left w:val="nil"/>
              <w:bottom w:val="single" w:sz="4" w:space="0" w:color="000000"/>
              <w:right w:val="single" w:sz="4" w:space="0" w:color="000000"/>
            </w:tcBorders>
            <w:shd w:val="clear" w:color="auto" w:fill="auto"/>
            <w:noWrap/>
            <w:hideMark/>
          </w:tcPr>
          <w:p w14:paraId="03D65626" w14:textId="77777777" w:rsidR="000C4CBC" w:rsidRPr="00360CD9" w:rsidRDefault="000C4CBC" w:rsidP="000C4CBC">
            <w:pPr>
              <w:jc w:val="right"/>
              <w:rPr>
                <w:color w:val="000000"/>
                <w:sz w:val="20"/>
                <w:szCs w:val="20"/>
              </w:rPr>
            </w:pPr>
            <w:r w:rsidRPr="00360CD9">
              <w:rPr>
                <w:color w:val="000000"/>
                <w:sz w:val="20"/>
                <w:szCs w:val="20"/>
              </w:rPr>
              <w:t>381,10000</w:t>
            </w:r>
          </w:p>
        </w:tc>
        <w:tc>
          <w:tcPr>
            <w:tcW w:w="671" w:type="pct"/>
            <w:tcBorders>
              <w:top w:val="nil"/>
              <w:left w:val="nil"/>
              <w:bottom w:val="single" w:sz="4" w:space="0" w:color="000000"/>
              <w:right w:val="single" w:sz="4" w:space="0" w:color="000000"/>
            </w:tcBorders>
            <w:shd w:val="clear" w:color="auto" w:fill="auto"/>
            <w:noWrap/>
            <w:hideMark/>
          </w:tcPr>
          <w:p w14:paraId="50B39ABD" w14:textId="77777777" w:rsidR="000C4CBC" w:rsidRPr="00360CD9" w:rsidRDefault="000C4CBC" w:rsidP="000C4CBC">
            <w:pPr>
              <w:jc w:val="right"/>
              <w:rPr>
                <w:color w:val="000000"/>
                <w:sz w:val="20"/>
                <w:szCs w:val="20"/>
              </w:rPr>
            </w:pPr>
            <w:r w:rsidRPr="00360CD9">
              <w:rPr>
                <w:color w:val="000000"/>
                <w:sz w:val="20"/>
                <w:szCs w:val="20"/>
              </w:rPr>
              <w:t>381,10000</w:t>
            </w:r>
          </w:p>
        </w:tc>
      </w:tr>
      <w:tr w:rsidR="000C4CBC" w:rsidRPr="00360CD9" w14:paraId="59CB467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1C8C0DE"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3D9BF4E4"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230EAC91"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04FEF31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BFBC73" w14:textId="77777777" w:rsidR="000C4CBC" w:rsidRPr="00360CD9" w:rsidRDefault="000C4CBC" w:rsidP="000C4CBC">
            <w:pPr>
              <w:jc w:val="right"/>
              <w:rPr>
                <w:color w:val="000000"/>
                <w:sz w:val="20"/>
                <w:szCs w:val="20"/>
              </w:rPr>
            </w:pPr>
            <w:r w:rsidRPr="00360CD9">
              <w:rPr>
                <w:color w:val="000000"/>
                <w:sz w:val="20"/>
                <w:szCs w:val="20"/>
              </w:rPr>
              <w:t>88,60000</w:t>
            </w:r>
          </w:p>
        </w:tc>
        <w:tc>
          <w:tcPr>
            <w:tcW w:w="671" w:type="pct"/>
            <w:tcBorders>
              <w:top w:val="nil"/>
              <w:left w:val="nil"/>
              <w:bottom w:val="single" w:sz="4" w:space="0" w:color="000000"/>
              <w:right w:val="single" w:sz="4" w:space="0" w:color="000000"/>
            </w:tcBorders>
            <w:shd w:val="clear" w:color="auto" w:fill="auto"/>
            <w:noWrap/>
            <w:hideMark/>
          </w:tcPr>
          <w:p w14:paraId="2DAD697C" w14:textId="77777777" w:rsidR="000C4CBC" w:rsidRPr="00360CD9" w:rsidRDefault="000C4CBC" w:rsidP="000C4CBC">
            <w:pPr>
              <w:jc w:val="right"/>
              <w:rPr>
                <w:color w:val="000000"/>
                <w:sz w:val="20"/>
                <w:szCs w:val="20"/>
              </w:rPr>
            </w:pPr>
            <w:r w:rsidRPr="00360CD9">
              <w:rPr>
                <w:color w:val="000000"/>
                <w:sz w:val="20"/>
                <w:szCs w:val="20"/>
              </w:rPr>
              <w:t>88,60000</w:t>
            </w:r>
          </w:p>
        </w:tc>
        <w:tc>
          <w:tcPr>
            <w:tcW w:w="671" w:type="pct"/>
            <w:tcBorders>
              <w:top w:val="nil"/>
              <w:left w:val="nil"/>
              <w:bottom w:val="single" w:sz="4" w:space="0" w:color="000000"/>
              <w:right w:val="single" w:sz="4" w:space="0" w:color="000000"/>
            </w:tcBorders>
            <w:shd w:val="clear" w:color="auto" w:fill="auto"/>
            <w:noWrap/>
            <w:hideMark/>
          </w:tcPr>
          <w:p w14:paraId="70B48E7D" w14:textId="77777777" w:rsidR="000C4CBC" w:rsidRPr="00360CD9" w:rsidRDefault="000C4CBC" w:rsidP="000C4CBC">
            <w:pPr>
              <w:jc w:val="right"/>
              <w:rPr>
                <w:color w:val="000000"/>
                <w:sz w:val="20"/>
                <w:szCs w:val="20"/>
              </w:rPr>
            </w:pPr>
            <w:r w:rsidRPr="00360CD9">
              <w:rPr>
                <w:color w:val="000000"/>
                <w:sz w:val="20"/>
                <w:szCs w:val="20"/>
              </w:rPr>
              <w:t>88,60000</w:t>
            </w:r>
          </w:p>
        </w:tc>
      </w:tr>
      <w:tr w:rsidR="000C4CBC" w:rsidRPr="00360CD9" w14:paraId="5DA0A85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5A792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7E5A82D"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0071A13D"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2243614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DF88D09" w14:textId="77777777" w:rsidR="000C4CBC" w:rsidRPr="00360CD9" w:rsidRDefault="000C4CBC" w:rsidP="000C4CBC">
            <w:pPr>
              <w:jc w:val="right"/>
              <w:rPr>
                <w:color w:val="000000"/>
                <w:sz w:val="20"/>
                <w:szCs w:val="20"/>
              </w:rPr>
            </w:pPr>
            <w:r w:rsidRPr="00360CD9">
              <w:rPr>
                <w:color w:val="000000"/>
                <w:sz w:val="20"/>
                <w:szCs w:val="20"/>
              </w:rPr>
              <w:t>88,60000</w:t>
            </w:r>
          </w:p>
        </w:tc>
        <w:tc>
          <w:tcPr>
            <w:tcW w:w="671" w:type="pct"/>
            <w:tcBorders>
              <w:top w:val="nil"/>
              <w:left w:val="nil"/>
              <w:bottom w:val="single" w:sz="4" w:space="0" w:color="000000"/>
              <w:right w:val="single" w:sz="4" w:space="0" w:color="000000"/>
            </w:tcBorders>
            <w:shd w:val="clear" w:color="auto" w:fill="auto"/>
            <w:noWrap/>
            <w:hideMark/>
          </w:tcPr>
          <w:p w14:paraId="13474AE2" w14:textId="77777777" w:rsidR="000C4CBC" w:rsidRPr="00360CD9" w:rsidRDefault="000C4CBC" w:rsidP="000C4CBC">
            <w:pPr>
              <w:jc w:val="right"/>
              <w:rPr>
                <w:color w:val="000000"/>
                <w:sz w:val="20"/>
                <w:szCs w:val="20"/>
              </w:rPr>
            </w:pPr>
            <w:r w:rsidRPr="00360CD9">
              <w:rPr>
                <w:color w:val="000000"/>
                <w:sz w:val="20"/>
                <w:szCs w:val="20"/>
              </w:rPr>
              <w:t>88,60000</w:t>
            </w:r>
          </w:p>
        </w:tc>
        <w:tc>
          <w:tcPr>
            <w:tcW w:w="671" w:type="pct"/>
            <w:tcBorders>
              <w:top w:val="nil"/>
              <w:left w:val="nil"/>
              <w:bottom w:val="single" w:sz="4" w:space="0" w:color="000000"/>
              <w:right w:val="single" w:sz="4" w:space="0" w:color="000000"/>
            </w:tcBorders>
            <w:shd w:val="clear" w:color="auto" w:fill="auto"/>
            <w:noWrap/>
            <w:hideMark/>
          </w:tcPr>
          <w:p w14:paraId="31106933" w14:textId="77777777" w:rsidR="000C4CBC" w:rsidRPr="00360CD9" w:rsidRDefault="000C4CBC" w:rsidP="000C4CBC">
            <w:pPr>
              <w:jc w:val="right"/>
              <w:rPr>
                <w:color w:val="000000"/>
                <w:sz w:val="20"/>
                <w:szCs w:val="20"/>
              </w:rPr>
            </w:pPr>
            <w:r w:rsidRPr="00360CD9">
              <w:rPr>
                <w:color w:val="000000"/>
                <w:sz w:val="20"/>
                <w:szCs w:val="20"/>
              </w:rPr>
              <w:t>88,60000</w:t>
            </w:r>
          </w:p>
        </w:tc>
      </w:tr>
      <w:tr w:rsidR="000C4CBC" w:rsidRPr="00360CD9" w14:paraId="1942E42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674638"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4FFDB972"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53C021DB"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0CDFA76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26C468" w14:textId="77777777" w:rsidR="000C4CBC" w:rsidRPr="00360CD9" w:rsidRDefault="000C4CBC" w:rsidP="000C4CBC">
            <w:pPr>
              <w:jc w:val="right"/>
              <w:rPr>
                <w:color w:val="000000"/>
                <w:sz w:val="20"/>
                <w:szCs w:val="20"/>
              </w:rPr>
            </w:pPr>
            <w:r w:rsidRPr="00360CD9">
              <w:rPr>
                <w:color w:val="000000"/>
                <w:sz w:val="20"/>
                <w:szCs w:val="20"/>
              </w:rPr>
              <w:t>265,80000</w:t>
            </w:r>
          </w:p>
        </w:tc>
        <w:tc>
          <w:tcPr>
            <w:tcW w:w="671" w:type="pct"/>
            <w:tcBorders>
              <w:top w:val="nil"/>
              <w:left w:val="nil"/>
              <w:bottom w:val="single" w:sz="4" w:space="0" w:color="000000"/>
              <w:right w:val="single" w:sz="4" w:space="0" w:color="000000"/>
            </w:tcBorders>
            <w:shd w:val="clear" w:color="auto" w:fill="auto"/>
            <w:noWrap/>
            <w:hideMark/>
          </w:tcPr>
          <w:p w14:paraId="1949B262" w14:textId="77777777" w:rsidR="000C4CBC" w:rsidRPr="00360CD9" w:rsidRDefault="000C4CBC" w:rsidP="000C4CBC">
            <w:pPr>
              <w:jc w:val="right"/>
              <w:rPr>
                <w:color w:val="000000"/>
                <w:sz w:val="20"/>
                <w:szCs w:val="20"/>
              </w:rPr>
            </w:pPr>
            <w:r w:rsidRPr="00360CD9">
              <w:rPr>
                <w:color w:val="000000"/>
                <w:sz w:val="20"/>
                <w:szCs w:val="20"/>
              </w:rPr>
              <w:t>265,80000</w:t>
            </w:r>
          </w:p>
        </w:tc>
        <w:tc>
          <w:tcPr>
            <w:tcW w:w="671" w:type="pct"/>
            <w:tcBorders>
              <w:top w:val="nil"/>
              <w:left w:val="nil"/>
              <w:bottom w:val="single" w:sz="4" w:space="0" w:color="000000"/>
              <w:right w:val="single" w:sz="4" w:space="0" w:color="000000"/>
            </w:tcBorders>
            <w:shd w:val="clear" w:color="auto" w:fill="auto"/>
            <w:noWrap/>
            <w:hideMark/>
          </w:tcPr>
          <w:p w14:paraId="3B4D22F5" w14:textId="77777777" w:rsidR="000C4CBC" w:rsidRPr="00360CD9" w:rsidRDefault="000C4CBC" w:rsidP="000C4CBC">
            <w:pPr>
              <w:jc w:val="right"/>
              <w:rPr>
                <w:color w:val="000000"/>
                <w:sz w:val="20"/>
                <w:szCs w:val="20"/>
              </w:rPr>
            </w:pPr>
            <w:r w:rsidRPr="00360CD9">
              <w:rPr>
                <w:color w:val="000000"/>
                <w:sz w:val="20"/>
                <w:szCs w:val="20"/>
              </w:rPr>
              <w:t>265,80000</w:t>
            </w:r>
          </w:p>
        </w:tc>
      </w:tr>
      <w:tr w:rsidR="000C4CBC" w:rsidRPr="00360CD9" w14:paraId="1C12D24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385DA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B6D9833"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2674AFC6"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588113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008BC4D" w14:textId="77777777" w:rsidR="000C4CBC" w:rsidRPr="00360CD9" w:rsidRDefault="000C4CBC" w:rsidP="000C4CBC">
            <w:pPr>
              <w:jc w:val="right"/>
              <w:rPr>
                <w:color w:val="000000"/>
                <w:sz w:val="20"/>
                <w:szCs w:val="20"/>
              </w:rPr>
            </w:pPr>
            <w:r w:rsidRPr="00360CD9">
              <w:rPr>
                <w:color w:val="000000"/>
                <w:sz w:val="20"/>
                <w:szCs w:val="20"/>
              </w:rPr>
              <w:t>265,80000</w:t>
            </w:r>
          </w:p>
        </w:tc>
        <w:tc>
          <w:tcPr>
            <w:tcW w:w="671" w:type="pct"/>
            <w:tcBorders>
              <w:top w:val="nil"/>
              <w:left w:val="nil"/>
              <w:bottom w:val="single" w:sz="4" w:space="0" w:color="000000"/>
              <w:right w:val="single" w:sz="4" w:space="0" w:color="000000"/>
            </w:tcBorders>
            <w:shd w:val="clear" w:color="auto" w:fill="auto"/>
            <w:noWrap/>
            <w:hideMark/>
          </w:tcPr>
          <w:p w14:paraId="5A2CA997" w14:textId="77777777" w:rsidR="000C4CBC" w:rsidRPr="00360CD9" w:rsidRDefault="000C4CBC" w:rsidP="000C4CBC">
            <w:pPr>
              <w:jc w:val="right"/>
              <w:rPr>
                <w:color w:val="000000"/>
                <w:sz w:val="20"/>
                <w:szCs w:val="20"/>
              </w:rPr>
            </w:pPr>
            <w:r w:rsidRPr="00360CD9">
              <w:rPr>
                <w:color w:val="000000"/>
                <w:sz w:val="20"/>
                <w:szCs w:val="20"/>
              </w:rPr>
              <w:t>265,80000</w:t>
            </w:r>
          </w:p>
        </w:tc>
        <w:tc>
          <w:tcPr>
            <w:tcW w:w="671" w:type="pct"/>
            <w:tcBorders>
              <w:top w:val="nil"/>
              <w:left w:val="nil"/>
              <w:bottom w:val="single" w:sz="4" w:space="0" w:color="000000"/>
              <w:right w:val="single" w:sz="4" w:space="0" w:color="000000"/>
            </w:tcBorders>
            <w:shd w:val="clear" w:color="auto" w:fill="auto"/>
            <w:noWrap/>
            <w:hideMark/>
          </w:tcPr>
          <w:p w14:paraId="7E72FAF7" w14:textId="77777777" w:rsidR="000C4CBC" w:rsidRPr="00360CD9" w:rsidRDefault="000C4CBC" w:rsidP="000C4CBC">
            <w:pPr>
              <w:jc w:val="right"/>
              <w:rPr>
                <w:color w:val="000000"/>
                <w:sz w:val="20"/>
                <w:szCs w:val="20"/>
              </w:rPr>
            </w:pPr>
            <w:r w:rsidRPr="00360CD9">
              <w:rPr>
                <w:color w:val="000000"/>
                <w:sz w:val="20"/>
                <w:szCs w:val="20"/>
              </w:rPr>
              <w:t>265,80000</w:t>
            </w:r>
          </w:p>
        </w:tc>
      </w:tr>
      <w:tr w:rsidR="000C4CBC" w:rsidRPr="00360CD9" w14:paraId="3E770CB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1929FC"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56C739F"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5C9C9B1D"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7EF7873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90B4775" w14:textId="77777777" w:rsidR="000C4CBC" w:rsidRPr="00360CD9" w:rsidRDefault="000C4CBC" w:rsidP="000C4CBC">
            <w:pPr>
              <w:jc w:val="right"/>
              <w:rPr>
                <w:color w:val="000000"/>
                <w:sz w:val="20"/>
                <w:szCs w:val="20"/>
              </w:rPr>
            </w:pPr>
            <w:r w:rsidRPr="00360CD9">
              <w:rPr>
                <w:color w:val="000000"/>
                <w:sz w:val="20"/>
                <w:szCs w:val="20"/>
              </w:rPr>
              <w:t>26,70000</w:t>
            </w:r>
          </w:p>
        </w:tc>
        <w:tc>
          <w:tcPr>
            <w:tcW w:w="671" w:type="pct"/>
            <w:tcBorders>
              <w:top w:val="nil"/>
              <w:left w:val="nil"/>
              <w:bottom w:val="single" w:sz="4" w:space="0" w:color="000000"/>
              <w:right w:val="single" w:sz="4" w:space="0" w:color="000000"/>
            </w:tcBorders>
            <w:shd w:val="clear" w:color="auto" w:fill="auto"/>
            <w:noWrap/>
            <w:hideMark/>
          </w:tcPr>
          <w:p w14:paraId="40C144B9" w14:textId="77777777" w:rsidR="000C4CBC" w:rsidRPr="00360CD9" w:rsidRDefault="000C4CBC" w:rsidP="000C4CBC">
            <w:pPr>
              <w:jc w:val="right"/>
              <w:rPr>
                <w:color w:val="000000"/>
                <w:sz w:val="20"/>
                <w:szCs w:val="20"/>
              </w:rPr>
            </w:pPr>
            <w:r w:rsidRPr="00360CD9">
              <w:rPr>
                <w:color w:val="000000"/>
                <w:sz w:val="20"/>
                <w:szCs w:val="20"/>
              </w:rPr>
              <w:t>26,70000</w:t>
            </w:r>
          </w:p>
        </w:tc>
        <w:tc>
          <w:tcPr>
            <w:tcW w:w="671" w:type="pct"/>
            <w:tcBorders>
              <w:top w:val="nil"/>
              <w:left w:val="nil"/>
              <w:bottom w:val="single" w:sz="4" w:space="0" w:color="000000"/>
              <w:right w:val="single" w:sz="4" w:space="0" w:color="000000"/>
            </w:tcBorders>
            <w:shd w:val="clear" w:color="auto" w:fill="auto"/>
            <w:noWrap/>
            <w:hideMark/>
          </w:tcPr>
          <w:p w14:paraId="5176325D" w14:textId="77777777" w:rsidR="000C4CBC" w:rsidRPr="00360CD9" w:rsidRDefault="000C4CBC" w:rsidP="000C4CBC">
            <w:pPr>
              <w:jc w:val="right"/>
              <w:rPr>
                <w:color w:val="000000"/>
                <w:sz w:val="20"/>
                <w:szCs w:val="20"/>
              </w:rPr>
            </w:pPr>
            <w:r w:rsidRPr="00360CD9">
              <w:rPr>
                <w:color w:val="000000"/>
                <w:sz w:val="20"/>
                <w:szCs w:val="20"/>
              </w:rPr>
              <w:t>26,70000</w:t>
            </w:r>
          </w:p>
        </w:tc>
      </w:tr>
      <w:tr w:rsidR="000C4CBC" w:rsidRPr="00360CD9" w14:paraId="76E027B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830077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59B86DE" w14:textId="77777777" w:rsidR="000C4CBC" w:rsidRPr="00360CD9" w:rsidRDefault="000C4CBC" w:rsidP="000C4CBC">
            <w:pPr>
              <w:jc w:val="center"/>
              <w:rPr>
                <w:color w:val="000000"/>
                <w:sz w:val="20"/>
                <w:szCs w:val="20"/>
              </w:rPr>
            </w:pPr>
            <w:r w:rsidRPr="00360CD9">
              <w:rPr>
                <w:color w:val="000000"/>
                <w:sz w:val="20"/>
                <w:szCs w:val="20"/>
              </w:rPr>
              <w:t>01502S2120</w:t>
            </w:r>
          </w:p>
        </w:tc>
        <w:tc>
          <w:tcPr>
            <w:tcW w:w="374" w:type="pct"/>
            <w:tcBorders>
              <w:top w:val="nil"/>
              <w:left w:val="nil"/>
              <w:bottom w:val="single" w:sz="4" w:space="0" w:color="000000"/>
              <w:right w:val="single" w:sz="4" w:space="0" w:color="000000"/>
            </w:tcBorders>
            <w:shd w:val="clear" w:color="auto" w:fill="auto"/>
            <w:noWrap/>
            <w:hideMark/>
          </w:tcPr>
          <w:p w14:paraId="1A91F1A8"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6BF068EF"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0F68DCB" w14:textId="77777777" w:rsidR="000C4CBC" w:rsidRPr="00360CD9" w:rsidRDefault="000C4CBC" w:rsidP="000C4CBC">
            <w:pPr>
              <w:jc w:val="right"/>
              <w:rPr>
                <w:color w:val="000000"/>
                <w:sz w:val="20"/>
                <w:szCs w:val="20"/>
              </w:rPr>
            </w:pPr>
            <w:r w:rsidRPr="00360CD9">
              <w:rPr>
                <w:color w:val="000000"/>
                <w:sz w:val="20"/>
                <w:szCs w:val="20"/>
              </w:rPr>
              <w:t>26,70000</w:t>
            </w:r>
          </w:p>
        </w:tc>
        <w:tc>
          <w:tcPr>
            <w:tcW w:w="671" w:type="pct"/>
            <w:tcBorders>
              <w:top w:val="nil"/>
              <w:left w:val="nil"/>
              <w:bottom w:val="single" w:sz="4" w:space="0" w:color="000000"/>
              <w:right w:val="single" w:sz="4" w:space="0" w:color="000000"/>
            </w:tcBorders>
            <w:shd w:val="clear" w:color="auto" w:fill="auto"/>
            <w:noWrap/>
            <w:hideMark/>
          </w:tcPr>
          <w:p w14:paraId="0DAA46B1" w14:textId="77777777" w:rsidR="000C4CBC" w:rsidRPr="00360CD9" w:rsidRDefault="000C4CBC" w:rsidP="000C4CBC">
            <w:pPr>
              <w:jc w:val="right"/>
              <w:rPr>
                <w:color w:val="000000"/>
                <w:sz w:val="20"/>
                <w:szCs w:val="20"/>
              </w:rPr>
            </w:pPr>
            <w:r w:rsidRPr="00360CD9">
              <w:rPr>
                <w:color w:val="000000"/>
                <w:sz w:val="20"/>
                <w:szCs w:val="20"/>
              </w:rPr>
              <w:t>26,70000</w:t>
            </w:r>
          </w:p>
        </w:tc>
        <w:tc>
          <w:tcPr>
            <w:tcW w:w="671" w:type="pct"/>
            <w:tcBorders>
              <w:top w:val="nil"/>
              <w:left w:val="nil"/>
              <w:bottom w:val="single" w:sz="4" w:space="0" w:color="000000"/>
              <w:right w:val="single" w:sz="4" w:space="0" w:color="000000"/>
            </w:tcBorders>
            <w:shd w:val="clear" w:color="auto" w:fill="auto"/>
            <w:noWrap/>
            <w:hideMark/>
          </w:tcPr>
          <w:p w14:paraId="5866B2A4" w14:textId="77777777" w:rsidR="000C4CBC" w:rsidRPr="00360CD9" w:rsidRDefault="000C4CBC" w:rsidP="000C4CBC">
            <w:pPr>
              <w:jc w:val="right"/>
              <w:rPr>
                <w:color w:val="000000"/>
                <w:sz w:val="20"/>
                <w:szCs w:val="20"/>
              </w:rPr>
            </w:pPr>
            <w:r w:rsidRPr="00360CD9">
              <w:rPr>
                <w:color w:val="000000"/>
                <w:sz w:val="20"/>
                <w:szCs w:val="20"/>
              </w:rPr>
              <w:t>26,70000</w:t>
            </w:r>
          </w:p>
        </w:tc>
      </w:tr>
      <w:tr w:rsidR="000C4CBC" w:rsidRPr="00360CD9" w14:paraId="6C8D5A8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606975" w14:textId="77777777" w:rsidR="000C4CBC" w:rsidRPr="00360CD9" w:rsidRDefault="000C4CBC" w:rsidP="000C4CBC">
            <w:pPr>
              <w:rPr>
                <w:color w:val="000000"/>
                <w:sz w:val="20"/>
                <w:szCs w:val="20"/>
              </w:rPr>
            </w:pPr>
            <w:r w:rsidRPr="00360CD9">
              <w:rPr>
                <w:color w:val="000000"/>
                <w:sz w:val="20"/>
                <w:szCs w:val="20"/>
              </w:rPr>
              <w:t xml:space="preserve"> Софинансирование организации бес</w:t>
            </w:r>
            <w:r w:rsidRPr="00360CD9">
              <w:rPr>
                <w:color w:val="000000"/>
                <w:sz w:val="20"/>
                <w:szCs w:val="20"/>
              </w:rPr>
              <w:lastRenderedPageBreak/>
              <w:t>платной перевозки обучающихся общеобразовательных организаций</w:t>
            </w:r>
          </w:p>
        </w:tc>
        <w:tc>
          <w:tcPr>
            <w:tcW w:w="677" w:type="pct"/>
            <w:tcBorders>
              <w:top w:val="nil"/>
              <w:left w:val="nil"/>
              <w:bottom w:val="single" w:sz="4" w:space="0" w:color="000000"/>
              <w:right w:val="single" w:sz="4" w:space="0" w:color="000000"/>
            </w:tcBorders>
            <w:shd w:val="clear" w:color="auto" w:fill="auto"/>
            <w:noWrap/>
            <w:hideMark/>
          </w:tcPr>
          <w:p w14:paraId="5DBA5630" w14:textId="77777777" w:rsidR="000C4CBC" w:rsidRPr="00360CD9" w:rsidRDefault="000C4CBC" w:rsidP="000C4CBC">
            <w:pPr>
              <w:jc w:val="center"/>
              <w:rPr>
                <w:color w:val="000000"/>
                <w:sz w:val="20"/>
                <w:szCs w:val="20"/>
              </w:rPr>
            </w:pPr>
            <w:r w:rsidRPr="00360CD9">
              <w:rPr>
                <w:color w:val="000000"/>
                <w:sz w:val="20"/>
                <w:szCs w:val="20"/>
              </w:rPr>
              <w:lastRenderedPageBreak/>
              <w:t>01502S2380</w:t>
            </w:r>
          </w:p>
        </w:tc>
        <w:tc>
          <w:tcPr>
            <w:tcW w:w="374" w:type="pct"/>
            <w:tcBorders>
              <w:top w:val="nil"/>
              <w:left w:val="nil"/>
              <w:bottom w:val="single" w:sz="4" w:space="0" w:color="000000"/>
              <w:right w:val="single" w:sz="4" w:space="0" w:color="000000"/>
            </w:tcBorders>
            <w:shd w:val="clear" w:color="auto" w:fill="auto"/>
            <w:noWrap/>
            <w:hideMark/>
          </w:tcPr>
          <w:p w14:paraId="5089617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16D70B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E891B4E"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0CE9537C"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6E346ED9"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689F75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D65226" w14:textId="77777777" w:rsidR="000C4CBC" w:rsidRPr="00360CD9" w:rsidRDefault="000C4CBC" w:rsidP="000C4CBC">
            <w:pPr>
              <w:rPr>
                <w:color w:val="000000"/>
                <w:sz w:val="20"/>
                <w:szCs w:val="20"/>
              </w:rPr>
            </w:pPr>
            <w:r w:rsidRPr="00360CD9">
              <w:rPr>
                <w:color w:val="000000"/>
                <w:sz w:val="20"/>
                <w:szCs w:val="20"/>
              </w:rPr>
              <w:lastRenderedPageBreak/>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A1A2757" w14:textId="77777777" w:rsidR="000C4CBC" w:rsidRPr="00360CD9" w:rsidRDefault="000C4CBC" w:rsidP="000C4CBC">
            <w:pPr>
              <w:jc w:val="center"/>
              <w:rPr>
                <w:color w:val="000000"/>
                <w:sz w:val="20"/>
                <w:szCs w:val="20"/>
              </w:rPr>
            </w:pPr>
            <w:r w:rsidRPr="00360CD9">
              <w:rPr>
                <w:color w:val="000000"/>
                <w:sz w:val="20"/>
                <w:szCs w:val="20"/>
              </w:rPr>
              <w:t>01502S2380</w:t>
            </w:r>
          </w:p>
        </w:tc>
        <w:tc>
          <w:tcPr>
            <w:tcW w:w="374" w:type="pct"/>
            <w:tcBorders>
              <w:top w:val="nil"/>
              <w:left w:val="nil"/>
              <w:bottom w:val="single" w:sz="4" w:space="0" w:color="000000"/>
              <w:right w:val="single" w:sz="4" w:space="0" w:color="000000"/>
            </w:tcBorders>
            <w:shd w:val="clear" w:color="auto" w:fill="auto"/>
            <w:noWrap/>
            <w:hideMark/>
          </w:tcPr>
          <w:p w14:paraId="2863FC8A"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EDBFBF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5F3283"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7721B35D"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62EAE6A7"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3C4EEC5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78F639"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638AD43A" w14:textId="77777777" w:rsidR="000C4CBC" w:rsidRPr="00360CD9" w:rsidRDefault="000C4CBC" w:rsidP="000C4CBC">
            <w:pPr>
              <w:jc w:val="center"/>
              <w:rPr>
                <w:color w:val="000000"/>
                <w:sz w:val="20"/>
                <w:szCs w:val="20"/>
              </w:rPr>
            </w:pPr>
            <w:r w:rsidRPr="00360CD9">
              <w:rPr>
                <w:color w:val="000000"/>
                <w:sz w:val="20"/>
                <w:szCs w:val="20"/>
              </w:rPr>
              <w:t>01502S2380</w:t>
            </w:r>
          </w:p>
        </w:tc>
        <w:tc>
          <w:tcPr>
            <w:tcW w:w="374" w:type="pct"/>
            <w:tcBorders>
              <w:top w:val="nil"/>
              <w:left w:val="nil"/>
              <w:bottom w:val="single" w:sz="4" w:space="0" w:color="000000"/>
              <w:right w:val="single" w:sz="4" w:space="0" w:color="000000"/>
            </w:tcBorders>
            <w:shd w:val="clear" w:color="auto" w:fill="auto"/>
            <w:noWrap/>
            <w:hideMark/>
          </w:tcPr>
          <w:p w14:paraId="5FFCA802"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AC646F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39E5830"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0CAA0215"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711E8E88"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7A7D24C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CEC0D1"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8C7F6A2" w14:textId="77777777" w:rsidR="000C4CBC" w:rsidRPr="00360CD9" w:rsidRDefault="000C4CBC" w:rsidP="000C4CBC">
            <w:pPr>
              <w:jc w:val="center"/>
              <w:rPr>
                <w:color w:val="000000"/>
                <w:sz w:val="20"/>
                <w:szCs w:val="20"/>
              </w:rPr>
            </w:pPr>
            <w:r w:rsidRPr="00360CD9">
              <w:rPr>
                <w:color w:val="000000"/>
                <w:sz w:val="20"/>
                <w:szCs w:val="20"/>
              </w:rPr>
              <w:t>01502S2380</w:t>
            </w:r>
          </w:p>
        </w:tc>
        <w:tc>
          <w:tcPr>
            <w:tcW w:w="374" w:type="pct"/>
            <w:tcBorders>
              <w:top w:val="nil"/>
              <w:left w:val="nil"/>
              <w:bottom w:val="single" w:sz="4" w:space="0" w:color="000000"/>
              <w:right w:val="single" w:sz="4" w:space="0" w:color="000000"/>
            </w:tcBorders>
            <w:shd w:val="clear" w:color="auto" w:fill="auto"/>
            <w:noWrap/>
            <w:hideMark/>
          </w:tcPr>
          <w:p w14:paraId="1A4D5D2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24FA57EA"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30B63D5"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5701A237" w14:textId="77777777" w:rsidR="000C4CBC" w:rsidRPr="00360CD9" w:rsidRDefault="000C4CBC" w:rsidP="000C4CBC">
            <w:pPr>
              <w:jc w:val="right"/>
              <w:rPr>
                <w:color w:val="000000"/>
                <w:sz w:val="20"/>
                <w:szCs w:val="20"/>
              </w:rPr>
            </w:pPr>
            <w:r w:rsidRPr="00360CD9">
              <w:rPr>
                <w:color w:val="000000"/>
                <w:sz w:val="20"/>
                <w:szCs w:val="20"/>
              </w:rPr>
              <w:t>297,60000</w:t>
            </w:r>
          </w:p>
        </w:tc>
        <w:tc>
          <w:tcPr>
            <w:tcW w:w="671" w:type="pct"/>
            <w:tcBorders>
              <w:top w:val="nil"/>
              <w:left w:val="nil"/>
              <w:bottom w:val="single" w:sz="4" w:space="0" w:color="000000"/>
              <w:right w:val="single" w:sz="4" w:space="0" w:color="000000"/>
            </w:tcBorders>
            <w:shd w:val="clear" w:color="auto" w:fill="auto"/>
            <w:noWrap/>
            <w:hideMark/>
          </w:tcPr>
          <w:p w14:paraId="74B90EE4" w14:textId="77777777" w:rsidR="000C4CBC" w:rsidRPr="00360CD9" w:rsidRDefault="000C4CBC" w:rsidP="000C4CBC">
            <w:pPr>
              <w:jc w:val="right"/>
              <w:rPr>
                <w:color w:val="000000"/>
                <w:sz w:val="20"/>
                <w:szCs w:val="20"/>
              </w:rPr>
            </w:pPr>
            <w:r w:rsidRPr="00360CD9">
              <w:rPr>
                <w:color w:val="000000"/>
                <w:sz w:val="20"/>
                <w:szCs w:val="20"/>
              </w:rPr>
              <w:t>297,60000</w:t>
            </w:r>
          </w:p>
        </w:tc>
      </w:tr>
      <w:tr w:rsidR="000C4CBC" w:rsidRPr="00360CD9" w14:paraId="69DFFA8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DF8F27C"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комитета</w:t>
            </w:r>
          </w:p>
        </w:tc>
        <w:tc>
          <w:tcPr>
            <w:tcW w:w="677" w:type="pct"/>
            <w:tcBorders>
              <w:top w:val="nil"/>
              <w:left w:val="nil"/>
              <w:bottom w:val="single" w:sz="4" w:space="0" w:color="000000"/>
              <w:right w:val="single" w:sz="4" w:space="0" w:color="000000"/>
            </w:tcBorders>
            <w:shd w:val="clear" w:color="auto" w:fill="auto"/>
            <w:noWrap/>
            <w:hideMark/>
          </w:tcPr>
          <w:p w14:paraId="427B5331" w14:textId="77777777" w:rsidR="000C4CBC" w:rsidRPr="00360CD9" w:rsidRDefault="000C4CBC" w:rsidP="000C4CBC">
            <w:pPr>
              <w:jc w:val="center"/>
              <w:rPr>
                <w:color w:val="000000"/>
                <w:sz w:val="20"/>
                <w:szCs w:val="20"/>
              </w:rPr>
            </w:pPr>
            <w:r w:rsidRPr="00360CD9">
              <w:rPr>
                <w:color w:val="000000"/>
                <w:sz w:val="20"/>
                <w:szCs w:val="20"/>
              </w:rPr>
              <w:t>0150300000</w:t>
            </w:r>
          </w:p>
        </w:tc>
        <w:tc>
          <w:tcPr>
            <w:tcW w:w="374" w:type="pct"/>
            <w:tcBorders>
              <w:top w:val="nil"/>
              <w:left w:val="nil"/>
              <w:bottom w:val="single" w:sz="4" w:space="0" w:color="000000"/>
              <w:right w:val="single" w:sz="4" w:space="0" w:color="000000"/>
            </w:tcBorders>
            <w:shd w:val="clear" w:color="auto" w:fill="auto"/>
            <w:noWrap/>
            <w:hideMark/>
          </w:tcPr>
          <w:p w14:paraId="103357F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CC27E6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C78809F" w14:textId="77777777" w:rsidR="000C4CBC" w:rsidRPr="00360CD9" w:rsidRDefault="000C4CBC" w:rsidP="000C4CBC">
            <w:pPr>
              <w:jc w:val="right"/>
              <w:rPr>
                <w:color w:val="000000"/>
                <w:sz w:val="20"/>
                <w:szCs w:val="20"/>
              </w:rPr>
            </w:pPr>
            <w:r w:rsidRPr="00360CD9">
              <w:rPr>
                <w:color w:val="000000"/>
                <w:sz w:val="20"/>
                <w:szCs w:val="20"/>
              </w:rPr>
              <w:t>3 115,50000</w:t>
            </w:r>
          </w:p>
        </w:tc>
        <w:tc>
          <w:tcPr>
            <w:tcW w:w="671" w:type="pct"/>
            <w:tcBorders>
              <w:top w:val="nil"/>
              <w:left w:val="nil"/>
              <w:bottom w:val="single" w:sz="4" w:space="0" w:color="000000"/>
              <w:right w:val="single" w:sz="4" w:space="0" w:color="000000"/>
            </w:tcBorders>
            <w:shd w:val="clear" w:color="auto" w:fill="auto"/>
            <w:noWrap/>
            <w:hideMark/>
          </w:tcPr>
          <w:p w14:paraId="65EB44FA" w14:textId="77777777" w:rsidR="000C4CBC" w:rsidRPr="00360CD9" w:rsidRDefault="000C4CBC" w:rsidP="000C4CBC">
            <w:pPr>
              <w:jc w:val="right"/>
              <w:rPr>
                <w:color w:val="000000"/>
                <w:sz w:val="20"/>
                <w:szCs w:val="20"/>
              </w:rPr>
            </w:pPr>
            <w:r w:rsidRPr="00360CD9">
              <w:rPr>
                <w:color w:val="000000"/>
                <w:sz w:val="20"/>
                <w:szCs w:val="20"/>
              </w:rPr>
              <w:t>2 987,90000</w:t>
            </w:r>
          </w:p>
        </w:tc>
        <w:tc>
          <w:tcPr>
            <w:tcW w:w="671" w:type="pct"/>
            <w:tcBorders>
              <w:top w:val="nil"/>
              <w:left w:val="nil"/>
              <w:bottom w:val="single" w:sz="4" w:space="0" w:color="000000"/>
              <w:right w:val="single" w:sz="4" w:space="0" w:color="000000"/>
            </w:tcBorders>
            <w:shd w:val="clear" w:color="auto" w:fill="auto"/>
            <w:noWrap/>
            <w:hideMark/>
          </w:tcPr>
          <w:p w14:paraId="0DC21659" w14:textId="77777777" w:rsidR="000C4CBC" w:rsidRPr="00360CD9" w:rsidRDefault="000C4CBC" w:rsidP="000C4CBC">
            <w:pPr>
              <w:jc w:val="right"/>
              <w:rPr>
                <w:color w:val="000000"/>
                <w:sz w:val="20"/>
                <w:szCs w:val="20"/>
              </w:rPr>
            </w:pPr>
            <w:r w:rsidRPr="00360CD9">
              <w:rPr>
                <w:color w:val="000000"/>
                <w:sz w:val="20"/>
                <w:szCs w:val="20"/>
              </w:rPr>
              <w:t>2 987,90000</w:t>
            </w:r>
          </w:p>
        </w:tc>
      </w:tr>
      <w:tr w:rsidR="000C4CBC" w:rsidRPr="00360CD9" w14:paraId="00E34AC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9B98C3"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7C404AC0" w14:textId="77777777" w:rsidR="000C4CBC" w:rsidRPr="00360CD9" w:rsidRDefault="000C4CBC" w:rsidP="000C4CBC">
            <w:pPr>
              <w:jc w:val="center"/>
              <w:rPr>
                <w:color w:val="000000"/>
                <w:sz w:val="20"/>
                <w:szCs w:val="20"/>
              </w:rPr>
            </w:pPr>
            <w:r w:rsidRPr="00360CD9">
              <w:rPr>
                <w:color w:val="000000"/>
                <w:sz w:val="20"/>
                <w:szCs w:val="20"/>
              </w:rPr>
              <w:t>0150301000</w:t>
            </w:r>
          </w:p>
        </w:tc>
        <w:tc>
          <w:tcPr>
            <w:tcW w:w="374" w:type="pct"/>
            <w:tcBorders>
              <w:top w:val="nil"/>
              <w:left w:val="nil"/>
              <w:bottom w:val="single" w:sz="4" w:space="0" w:color="000000"/>
              <w:right w:val="single" w:sz="4" w:space="0" w:color="000000"/>
            </w:tcBorders>
            <w:shd w:val="clear" w:color="auto" w:fill="auto"/>
            <w:noWrap/>
            <w:hideMark/>
          </w:tcPr>
          <w:p w14:paraId="4980A6C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78A0F7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67FD113" w14:textId="77777777" w:rsidR="000C4CBC" w:rsidRPr="00360CD9" w:rsidRDefault="000C4CBC" w:rsidP="000C4CBC">
            <w:pPr>
              <w:jc w:val="right"/>
              <w:rPr>
                <w:color w:val="000000"/>
                <w:sz w:val="20"/>
                <w:szCs w:val="20"/>
              </w:rPr>
            </w:pPr>
            <w:r w:rsidRPr="00360CD9">
              <w:rPr>
                <w:color w:val="000000"/>
                <w:sz w:val="20"/>
                <w:szCs w:val="20"/>
              </w:rPr>
              <w:t>2 473,70000</w:t>
            </w:r>
          </w:p>
        </w:tc>
        <w:tc>
          <w:tcPr>
            <w:tcW w:w="671" w:type="pct"/>
            <w:tcBorders>
              <w:top w:val="nil"/>
              <w:left w:val="nil"/>
              <w:bottom w:val="single" w:sz="4" w:space="0" w:color="000000"/>
              <w:right w:val="single" w:sz="4" w:space="0" w:color="000000"/>
            </w:tcBorders>
            <w:shd w:val="clear" w:color="auto" w:fill="auto"/>
            <w:noWrap/>
            <w:hideMark/>
          </w:tcPr>
          <w:p w14:paraId="60848A03" w14:textId="77777777" w:rsidR="000C4CBC" w:rsidRPr="00360CD9" w:rsidRDefault="000C4CBC" w:rsidP="000C4CBC">
            <w:pPr>
              <w:jc w:val="right"/>
              <w:rPr>
                <w:color w:val="000000"/>
                <w:sz w:val="20"/>
                <w:szCs w:val="20"/>
              </w:rPr>
            </w:pPr>
            <w:r w:rsidRPr="00360CD9">
              <w:rPr>
                <w:color w:val="000000"/>
                <w:sz w:val="20"/>
                <w:szCs w:val="20"/>
              </w:rPr>
              <w:t>2 346,10000</w:t>
            </w:r>
          </w:p>
        </w:tc>
        <w:tc>
          <w:tcPr>
            <w:tcW w:w="671" w:type="pct"/>
            <w:tcBorders>
              <w:top w:val="nil"/>
              <w:left w:val="nil"/>
              <w:bottom w:val="single" w:sz="4" w:space="0" w:color="000000"/>
              <w:right w:val="single" w:sz="4" w:space="0" w:color="000000"/>
            </w:tcBorders>
            <w:shd w:val="clear" w:color="auto" w:fill="auto"/>
            <w:noWrap/>
            <w:hideMark/>
          </w:tcPr>
          <w:p w14:paraId="57AF7333" w14:textId="77777777" w:rsidR="000C4CBC" w:rsidRPr="00360CD9" w:rsidRDefault="000C4CBC" w:rsidP="000C4CBC">
            <w:pPr>
              <w:jc w:val="right"/>
              <w:rPr>
                <w:color w:val="000000"/>
                <w:sz w:val="20"/>
                <w:szCs w:val="20"/>
              </w:rPr>
            </w:pPr>
            <w:r w:rsidRPr="00360CD9">
              <w:rPr>
                <w:color w:val="000000"/>
                <w:sz w:val="20"/>
                <w:szCs w:val="20"/>
              </w:rPr>
              <w:t>2 346,10000</w:t>
            </w:r>
          </w:p>
        </w:tc>
      </w:tr>
      <w:tr w:rsidR="000C4CBC" w:rsidRPr="00360CD9" w14:paraId="05F0DFD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B7EF83"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D6C31CE" w14:textId="77777777" w:rsidR="000C4CBC" w:rsidRPr="00360CD9" w:rsidRDefault="000C4CBC" w:rsidP="000C4CBC">
            <w:pPr>
              <w:jc w:val="center"/>
              <w:rPr>
                <w:color w:val="000000"/>
                <w:sz w:val="20"/>
                <w:szCs w:val="20"/>
              </w:rPr>
            </w:pPr>
            <w:r w:rsidRPr="00360CD9">
              <w:rPr>
                <w:color w:val="000000"/>
                <w:sz w:val="20"/>
                <w:szCs w:val="20"/>
              </w:rPr>
              <w:t>0150301000</w:t>
            </w:r>
          </w:p>
        </w:tc>
        <w:tc>
          <w:tcPr>
            <w:tcW w:w="374" w:type="pct"/>
            <w:tcBorders>
              <w:top w:val="nil"/>
              <w:left w:val="nil"/>
              <w:bottom w:val="single" w:sz="4" w:space="0" w:color="000000"/>
              <w:right w:val="single" w:sz="4" w:space="0" w:color="000000"/>
            </w:tcBorders>
            <w:shd w:val="clear" w:color="auto" w:fill="auto"/>
            <w:noWrap/>
            <w:hideMark/>
          </w:tcPr>
          <w:p w14:paraId="6ABFA089"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47E913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94F472" w14:textId="77777777" w:rsidR="000C4CBC" w:rsidRPr="00360CD9" w:rsidRDefault="000C4CBC" w:rsidP="000C4CBC">
            <w:pPr>
              <w:jc w:val="right"/>
              <w:rPr>
                <w:color w:val="000000"/>
                <w:sz w:val="20"/>
                <w:szCs w:val="20"/>
              </w:rPr>
            </w:pPr>
            <w:r w:rsidRPr="00360CD9">
              <w:rPr>
                <w:color w:val="000000"/>
                <w:sz w:val="20"/>
                <w:szCs w:val="20"/>
              </w:rPr>
              <w:t>2 473,70000</w:t>
            </w:r>
          </w:p>
        </w:tc>
        <w:tc>
          <w:tcPr>
            <w:tcW w:w="671" w:type="pct"/>
            <w:tcBorders>
              <w:top w:val="nil"/>
              <w:left w:val="nil"/>
              <w:bottom w:val="single" w:sz="4" w:space="0" w:color="000000"/>
              <w:right w:val="single" w:sz="4" w:space="0" w:color="000000"/>
            </w:tcBorders>
            <w:shd w:val="clear" w:color="auto" w:fill="auto"/>
            <w:noWrap/>
            <w:hideMark/>
          </w:tcPr>
          <w:p w14:paraId="6B72859D" w14:textId="77777777" w:rsidR="000C4CBC" w:rsidRPr="00360CD9" w:rsidRDefault="000C4CBC" w:rsidP="000C4CBC">
            <w:pPr>
              <w:jc w:val="right"/>
              <w:rPr>
                <w:color w:val="000000"/>
                <w:sz w:val="20"/>
                <w:szCs w:val="20"/>
              </w:rPr>
            </w:pPr>
            <w:r w:rsidRPr="00360CD9">
              <w:rPr>
                <w:color w:val="000000"/>
                <w:sz w:val="20"/>
                <w:szCs w:val="20"/>
              </w:rPr>
              <w:t>2 346,10000</w:t>
            </w:r>
          </w:p>
        </w:tc>
        <w:tc>
          <w:tcPr>
            <w:tcW w:w="671" w:type="pct"/>
            <w:tcBorders>
              <w:top w:val="nil"/>
              <w:left w:val="nil"/>
              <w:bottom w:val="single" w:sz="4" w:space="0" w:color="000000"/>
              <w:right w:val="single" w:sz="4" w:space="0" w:color="000000"/>
            </w:tcBorders>
            <w:shd w:val="clear" w:color="auto" w:fill="auto"/>
            <w:noWrap/>
            <w:hideMark/>
          </w:tcPr>
          <w:p w14:paraId="237CCDD3" w14:textId="77777777" w:rsidR="000C4CBC" w:rsidRPr="00360CD9" w:rsidRDefault="000C4CBC" w:rsidP="000C4CBC">
            <w:pPr>
              <w:jc w:val="right"/>
              <w:rPr>
                <w:color w:val="000000"/>
                <w:sz w:val="20"/>
                <w:szCs w:val="20"/>
              </w:rPr>
            </w:pPr>
            <w:r w:rsidRPr="00360CD9">
              <w:rPr>
                <w:color w:val="000000"/>
                <w:sz w:val="20"/>
                <w:szCs w:val="20"/>
              </w:rPr>
              <w:t>2 346,10000</w:t>
            </w:r>
          </w:p>
        </w:tc>
      </w:tr>
      <w:tr w:rsidR="000C4CBC" w:rsidRPr="00360CD9" w14:paraId="377F1C6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C6DEF8"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5C64909B" w14:textId="77777777" w:rsidR="000C4CBC" w:rsidRPr="00360CD9" w:rsidRDefault="000C4CBC" w:rsidP="000C4CBC">
            <w:pPr>
              <w:jc w:val="center"/>
              <w:rPr>
                <w:color w:val="000000"/>
                <w:sz w:val="20"/>
                <w:szCs w:val="20"/>
              </w:rPr>
            </w:pPr>
            <w:r w:rsidRPr="00360CD9">
              <w:rPr>
                <w:color w:val="000000"/>
                <w:sz w:val="20"/>
                <w:szCs w:val="20"/>
              </w:rPr>
              <w:t>0150301000</w:t>
            </w:r>
          </w:p>
        </w:tc>
        <w:tc>
          <w:tcPr>
            <w:tcW w:w="374" w:type="pct"/>
            <w:tcBorders>
              <w:top w:val="nil"/>
              <w:left w:val="nil"/>
              <w:bottom w:val="single" w:sz="4" w:space="0" w:color="000000"/>
              <w:right w:val="single" w:sz="4" w:space="0" w:color="000000"/>
            </w:tcBorders>
            <w:shd w:val="clear" w:color="auto" w:fill="auto"/>
            <w:noWrap/>
            <w:hideMark/>
          </w:tcPr>
          <w:p w14:paraId="190C7336"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0DAC9D7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22260BC" w14:textId="77777777" w:rsidR="000C4CBC" w:rsidRPr="00360CD9" w:rsidRDefault="000C4CBC" w:rsidP="000C4CBC">
            <w:pPr>
              <w:jc w:val="right"/>
              <w:rPr>
                <w:color w:val="000000"/>
                <w:sz w:val="20"/>
                <w:szCs w:val="20"/>
              </w:rPr>
            </w:pPr>
            <w:r w:rsidRPr="00360CD9">
              <w:rPr>
                <w:color w:val="000000"/>
                <w:sz w:val="20"/>
                <w:szCs w:val="20"/>
              </w:rPr>
              <w:t>2 473,70000</w:t>
            </w:r>
          </w:p>
        </w:tc>
        <w:tc>
          <w:tcPr>
            <w:tcW w:w="671" w:type="pct"/>
            <w:tcBorders>
              <w:top w:val="nil"/>
              <w:left w:val="nil"/>
              <w:bottom w:val="single" w:sz="4" w:space="0" w:color="000000"/>
              <w:right w:val="single" w:sz="4" w:space="0" w:color="000000"/>
            </w:tcBorders>
            <w:shd w:val="clear" w:color="auto" w:fill="auto"/>
            <w:noWrap/>
            <w:hideMark/>
          </w:tcPr>
          <w:p w14:paraId="6BE5D919" w14:textId="77777777" w:rsidR="000C4CBC" w:rsidRPr="00360CD9" w:rsidRDefault="000C4CBC" w:rsidP="000C4CBC">
            <w:pPr>
              <w:jc w:val="right"/>
              <w:rPr>
                <w:color w:val="000000"/>
                <w:sz w:val="20"/>
                <w:szCs w:val="20"/>
              </w:rPr>
            </w:pPr>
            <w:r w:rsidRPr="00360CD9">
              <w:rPr>
                <w:color w:val="000000"/>
                <w:sz w:val="20"/>
                <w:szCs w:val="20"/>
              </w:rPr>
              <w:t>2 346,10000</w:t>
            </w:r>
          </w:p>
        </w:tc>
        <w:tc>
          <w:tcPr>
            <w:tcW w:w="671" w:type="pct"/>
            <w:tcBorders>
              <w:top w:val="nil"/>
              <w:left w:val="nil"/>
              <w:bottom w:val="single" w:sz="4" w:space="0" w:color="000000"/>
              <w:right w:val="single" w:sz="4" w:space="0" w:color="000000"/>
            </w:tcBorders>
            <w:shd w:val="clear" w:color="auto" w:fill="auto"/>
            <w:noWrap/>
            <w:hideMark/>
          </w:tcPr>
          <w:p w14:paraId="6BC674E3" w14:textId="77777777" w:rsidR="000C4CBC" w:rsidRPr="00360CD9" w:rsidRDefault="000C4CBC" w:rsidP="000C4CBC">
            <w:pPr>
              <w:jc w:val="right"/>
              <w:rPr>
                <w:color w:val="000000"/>
                <w:sz w:val="20"/>
                <w:szCs w:val="20"/>
              </w:rPr>
            </w:pPr>
            <w:r w:rsidRPr="00360CD9">
              <w:rPr>
                <w:color w:val="000000"/>
                <w:sz w:val="20"/>
                <w:szCs w:val="20"/>
              </w:rPr>
              <w:t>2 346,10000</w:t>
            </w:r>
          </w:p>
        </w:tc>
      </w:tr>
      <w:tr w:rsidR="000C4CBC" w:rsidRPr="00360CD9" w14:paraId="2753160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708F14"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532DC3F0" w14:textId="77777777" w:rsidR="000C4CBC" w:rsidRPr="00360CD9" w:rsidRDefault="000C4CBC" w:rsidP="000C4CBC">
            <w:pPr>
              <w:jc w:val="center"/>
              <w:rPr>
                <w:color w:val="000000"/>
                <w:sz w:val="20"/>
                <w:szCs w:val="20"/>
              </w:rPr>
            </w:pPr>
            <w:r w:rsidRPr="00360CD9">
              <w:rPr>
                <w:color w:val="000000"/>
                <w:sz w:val="20"/>
                <w:szCs w:val="20"/>
              </w:rPr>
              <w:t>0150301000</w:t>
            </w:r>
          </w:p>
        </w:tc>
        <w:tc>
          <w:tcPr>
            <w:tcW w:w="374" w:type="pct"/>
            <w:tcBorders>
              <w:top w:val="nil"/>
              <w:left w:val="nil"/>
              <w:bottom w:val="single" w:sz="4" w:space="0" w:color="000000"/>
              <w:right w:val="single" w:sz="4" w:space="0" w:color="000000"/>
            </w:tcBorders>
            <w:shd w:val="clear" w:color="auto" w:fill="auto"/>
            <w:noWrap/>
            <w:hideMark/>
          </w:tcPr>
          <w:p w14:paraId="1DC2A794"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4FA3A6FD"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544A2A06" w14:textId="77777777" w:rsidR="000C4CBC" w:rsidRPr="00360CD9" w:rsidRDefault="000C4CBC" w:rsidP="000C4CBC">
            <w:pPr>
              <w:jc w:val="right"/>
              <w:rPr>
                <w:color w:val="000000"/>
                <w:sz w:val="20"/>
                <w:szCs w:val="20"/>
              </w:rPr>
            </w:pPr>
            <w:r w:rsidRPr="00360CD9">
              <w:rPr>
                <w:color w:val="000000"/>
                <w:sz w:val="20"/>
                <w:szCs w:val="20"/>
              </w:rPr>
              <w:t>2 390,90000</w:t>
            </w:r>
          </w:p>
        </w:tc>
        <w:tc>
          <w:tcPr>
            <w:tcW w:w="671" w:type="pct"/>
            <w:tcBorders>
              <w:top w:val="nil"/>
              <w:left w:val="nil"/>
              <w:bottom w:val="single" w:sz="4" w:space="0" w:color="000000"/>
              <w:right w:val="single" w:sz="4" w:space="0" w:color="000000"/>
            </w:tcBorders>
            <w:shd w:val="clear" w:color="auto" w:fill="auto"/>
            <w:noWrap/>
            <w:hideMark/>
          </w:tcPr>
          <w:p w14:paraId="3C3B1A85" w14:textId="77777777" w:rsidR="000C4CBC" w:rsidRPr="00360CD9" w:rsidRDefault="000C4CBC" w:rsidP="000C4CBC">
            <w:pPr>
              <w:jc w:val="right"/>
              <w:rPr>
                <w:color w:val="000000"/>
                <w:sz w:val="20"/>
                <w:szCs w:val="20"/>
              </w:rPr>
            </w:pPr>
            <w:r w:rsidRPr="00360CD9">
              <w:rPr>
                <w:color w:val="000000"/>
                <w:sz w:val="20"/>
                <w:szCs w:val="20"/>
              </w:rPr>
              <w:t>2 263,30000</w:t>
            </w:r>
          </w:p>
        </w:tc>
        <w:tc>
          <w:tcPr>
            <w:tcW w:w="671" w:type="pct"/>
            <w:tcBorders>
              <w:top w:val="nil"/>
              <w:left w:val="nil"/>
              <w:bottom w:val="single" w:sz="4" w:space="0" w:color="000000"/>
              <w:right w:val="single" w:sz="4" w:space="0" w:color="000000"/>
            </w:tcBorders>
            <w:shd w:val="clear" w:color="auto" w:fill="auto"/>
            <w:noWrap/>
            <w:hideMark/>
          </w:tcPr>
          <w:p w14:paraId="42754133" w14:textId="77777777" w:rsidR="000C4CBC" w:rsidRPr="00360CD9" w:rsidRDefault="000C4CBC" w:rsidP="000C4CBC">
            <w:pPr>
              <w:jc w:val="right"/>
              <w:rPr>
                <w:color w:val="000000"/>
                <w:sz w:val="20"/>
                <w:szCs w:val="20"/>
              </w:rPr>
            </w:pPr>
            <w:r w:rsidRPr="00360CD9">
              <w:rPr>
                <w:color w:val="000000"/>
                <w:sz w:val="20"/>
                <w:szCs w:val="20"/>
              </w:rPr>
              <w:t>2 263,30000</w:t>
            </w:r>
          </w:p>
        </w:tc>
      </w:tr>
      <w:tr w:rsidR="000C4CBC" w:rsidRPr="00360CD9" w14:paraId="6C508EE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981A00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CE41171" w14:textId="77777777" w:rsidR="000C4CBC" w:rsidRPr="00360CD9" w:rsidRDefault="000C4CBC" w:rsidP="000C4CBC">
            <w:pPr>
              <w:jc w:val="center"/>
              <w:rPr>
                <w:color w:val="000000"/>
                <w:sz w:val="20"/>
                <w:szCs w:val="20"/>
              </w:rPr>
            </w:pPr>
            <w:r w:rsidRPr="00360CD9">
              <w:rPr>
                <w:color w:val="000000"/>
                <w:sz w:val="20"/>
                <w:szCs w:val="20"/>
              </w:rPr>
              <w:t>0150301000</w:t>
            </w:r>
          </w:p>
        </w:tc>
        <w:tc>
          <w:tcPr>
            <w:tcW w:w="374" w:type="pct"/>
            <w:tcBorders>
              <w:top w:val="nil"/>
              <w:left w:val="nil"/>
              <w:bottom w:val="single" w:sz="4" w:space="0" w:color="000000"/>
              <w:right w:val="single" w:sz="4" w:space="0" w:color="000000"/>
            </w:tcBorders>
            <w:shd w:val="clear" w:color="auto" w:fill="auto"/>
            <w:noWrap/>
            <w:hideMark/>
          </w:tcPr>
          <w:p w14:paraId="147DF60B"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3F54BD3E"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0ECC4AC" w14:textId="77777777" w:rsidR="000C4CBC" w:rsidRPr="00360CD9" w:rsidRDefault="000C4CBC" w:rsidP="000C4CBC">
            <w:pPr>
              <w:jc w:val="right"/>
              <w:rPr>
                <w:color w:val="000000"/>
                <w:sz w:val="20"/>
                <w:szCs w:val="20"/>
              </w:rPr>
            </w:pPr>
            <w:r w:rsidRPr="00360CD9">
              <w:rPr>
                <w:color w:val="000000"/>
                <w:sz w:val="20"/>
                <w:szCs w:val="20"/>
              </w:rPr>
              <w:t>82,80000</w:t>
            </w:r>
          </w:p>
        </w:tc>
        <w:tc>
          <w:tcPr>
            <w:tcW w:w="671" w:type="pct"/>
            <w:tcBorders>
              <w:top w:val="nil"/>
              <w:left w:val="nil"/>
              <w:bottom w:val="single" w:sz="4" w:space="0" w:color="000000"/>
              <w:right w:val="single" w:sz="4" w:space="0" w:color="000000"/>
            </w:tcBorders>
            <w:shd w:val="clear" w:color="auto" w:fill="auto"/>
            <w:noWrap/>
            <w:hideMark/>
          </w:tcPr>
          <w:p w14:paraId="0641C976" w14:textId="77777777" w:rsidR="000C4CBC" w:rsidRPr="00360CD9" w:rsidRDefault="000C4CBC" w:rsidP="000C4CBC">
            <w:pPr>
              <w:jc w:val="right"/>
              <w:rPr>
                <w:color w:val="000000"/>
                <w:sz w:val="20"/>
                <w:szCs w:val="20"/>
              </w:rPr>
            </w:pPr>
            <w:r w:rsidRPr="00360CD9">
              <w:rPr>
                <w:color w:val="000000"/>
                <w:sz w:val="20"/>
                <w:szCs w:val="20"/>
              </w:rPr>
              <w:t>82,80000</w:t>
            </w:r>
          </w:p>
        </w:tc>
        <w:tc>
          <w:tcPr>
            <w:tcW w:w="671" w:type="pct"/>
            <w:tcBorders>
              <w:top w:val="nil"/>
              <w:left w:val="nil"/>
              <w:bottom w:val="single" w:sz="4" w:space="0" w:color="000000"/>
              <w:right w:val="single" w:sz="4" w:space="0" w:color="000000"/>
            </w:tcBorders>
            <w:shd w:val="clear" w:color="auto" w:fill="auto"/>
            <w:noWrap/>
            <w:hideMark/>
          </w:tcPr>
          <w:p w14:paraId="24DA7894" w14:textId="77777777" w:rsidR="000C4CBC" w:rsidRPr="00360CD9" w:rsidRDefault="000C4CBC" w:rsidP="000C4CBC">
            <w:pPr>
              <w:jc w:val="right"/>
              <w:rPr>
                <w:color w:val="000000"/>
                <w:sz w:val="20"/>
                <w:szCs w:val="20"/>
              </w:rPr>
            </w:pPr>
            <w:r w:rsidRPr="00360CD9">
              <w:rPr>
                <w:color w:val="000000"/>
                <w:sz w:val="20"/>
                <w:szCs w:val="20"/>
              </w:rPr>
              <w:t>82,80000</w:t>
            </w:r>
          </w:p>
        </w:tc>
      </w:tr>
      <w:tr w:rsidR="000C4CBC" w:rsidRPr="00360CD9" w14:paraId="014402A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86CBD1"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677" w:type="pct"/>
            <w:tcBorders>
              <w:top w:val="nil"/>
              <w:left w:val="nil"/>
              <w:bottom w:val="single" w:sz="4" w:space="0" w:color="000000"/>
              <w:right w:val="single" w:sz="4" w:space="0" w:color="000000"/>
            </w:tcBorders>
            <w:shd w:val="clear" w:color="auto" w:fill="auto"/>
            <w:noWrap/>
            <w:hideMark/>
          </w:tcPr>
          <w:p w14:paraId="73460F07" w14:textId="77777777" w:rsidR="000C4CBC" w:rsidRPr="00360CD9" w:rsidRDefault="000C4CBC" w:rsidP="000C4CBC">
            <w:pPr>
              <w:jc w:val="center"/>
              <w:rPr>
                <w:color w:val="000000"/>
                <w:sz w:val="20"/>
                <w:szCs w:val="20"/>
              </w:rPr>
            </w:pPr>
            <w:r w:rsidRPr="00360CD9">
              <w:rPr>
                <w:color w:val="000000"/>
                <w:sz w:val="20"/>
                <w:szCs w:val="20"/>
              </w:rPr>
              <w:t>0150370280</w:t>
            </w:r>
          </w:p>
        </w:tc>
        <w:tc>
          <w:tcPr>
            <w:tcW w:w="374" w:type="pct"/>
            <w:tcBorders>
              <w:top w:val="nil"/>
              <w:left w:val="nil"/>
              <w:bottom w:val="single" w:sz="4" w:space="0" w:color="000000"/>
              <w:right w:val="single" w:sz="4" w:space="0" w:color="000000"/>
            </w:tcBorders>
            <w:shd w:val="clear" w:color="auto" w:fill="auto"/>
            <w:noWrap/>
            <w:hideMark/>
          </w:tcPr>
          <w:p w14:paraId="61BB744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F68C7F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CD5350" w14:textId="77777777" w:rsidR="000C4CBC" w:rsidRPr="00360CD9" w:rsidRDefault="000C4CBC" w:rsidP="000C4CBC">
            <w:pPr>
              <w:jc w:val="right"/>
              <w:rPr>
                <w:color w:val="000000"/>
                <w:sz w:val="20"/>
                <w:szCs w:val="20"/>
              </w:rPr>
            </w:pPr>
            <w:r w:rsidRPr="00360CD9">
              <w:rPr>
                <w:color w:val="000000"/>
                <w:sz w:val="20"/>
                <w:szCs w:val="20"/>
              </w:rPr>
              <w:t>641,80000</w:t>
            </w:r>
          </w:p>
        </w:tc>
        <w:tc>
          <w:tcPr>
            <w:tcW w:w="671" w:type="pct"/>
            <w:tcBorders>
              <w:top w:val="nil"/>
              <w:left w:val="nil"/>
              <w:bottom w:val="single" w:sz="4" w:space="0" w:color="000000"/>
              <w:right w:val="single" w:sz="4" w:space="0" w:color="000000"/>
            </w:tcBorders>
            <w:shd w:val="clear" w:color="auto" w:fill="auto"/>
            <w:noWrap/>
            <w:hideMark/>
          </w:tcPr>
          <w:p w14:paraId="5D01D73D" w14:textId="77777777" w:rsidR="000C4CBC" w:rsidRPr="00360CD9" w:rsidRDefault="000C4CBC" w:rsidP="000C4CBC">
            <w:pPr>
              <w:jc w:val="right"/>
              <w:rPr>
                <w:color w:val="000000"/>
                <w:sz w:val="20"/>
                <w:szCs w:val="20"/>
              </w:rPr>
            </w:pPr>
            <w:r w:rsidRPr="00360CD9">
              <w:rPr>
                <w:color w:val="000000"/>
                <w:sz w:val="20"/>
                <w:szCs w:val="20"/>
              </w:rPr>
              <w:t>641,80000</w:t>
            </w:r>
          </w:p>
        </w:tc>
        <w:tc>
          <w:tcPr>
            <w:tcW w:w="671" w:type="pct"/>
            <w:tcBorders>
              <w:top w:val="nil"/>
              <w:left w:val="nil"/>
              <w:bottom w:val="single" w:sz="4" w:space="0" w:color="000000"/>
              <w:right w:val="single" w:sz="4" w:space="0" w:color="000000"/>
            </w:tcBorders>
            <w:shd w:val="clear" w:color="auto" w:fill="auto"/>
            <w:noWrap/>
            <w:hideMark/>
          </w:tcPr>
          <w:p w14:paraId="2AAB1B53" w14:textId="77777777" w:rsidR="000C4CBC" w:rsidRPr="00360CD9" w:rsidRDefault="000C4CBC" w:rsidP="000C4CBC">
            <w:pPr>
              <w:jc w:val="right"/>
              <w:rPr>
                <w:color w:val="000000"/>
                <w:sz w:val="20"/>
                <w:szCs w:val="20"/>
              </w:rPr>
            </w:pPr>
            <w:r w:rsidRPr="00360CD9">
              <w:rPr>
                <w:color w:val="000000"/>
                <w:sz w:val="20"/>
                <w:szCs w:val="20"/>
              </w:rPr>
              <w:t>641,80000</w:t>
            </w:r>
          </w:p>
        </w:tc>
      </w:tr>
      <w:tr w:rsidR="000C4CBC" w:rsidRPr="00360CD9" w14:paraId="2B1FFE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927007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84A6EE3" w14:textId="77777777" w:rsidR="000C4CBC" w:rsidRPr="00360CD9" w:rsidRDefault="000C4CBC" w:rsidP="000C4CBC">
            <w:pPr>
              <w:jc w:val="center"/>
              <w:rPr>
                <w:color w:val="000000"/>
                <w:sz w:val="20"/>
                <w:szCs w:val="20"/>
              </w:rPr>
            </w:pPr>
            <w:r w:rsidRPr="00360CD9">
              <w:rPr>
                <w:color w:val="000000"/>
                <w:sz w:val="20"/>
                <w:szCs w:val="20"/>
              </w:rPr>
              <w:t>0150370280</w:t>
            </w:r>
          </w:p>
        </w:tc>
        <w:tc>
          <w:tcPr>
            <w:tcW w:w="374" w:type="pct"/>
            <w:tcBorders>
              <w:top w:val="nil"/>
              <w:left w:val="nil"/>
              <w:bottom w:val="single" w:sz="4" w:space="0" w:color="000000"/>
              <w:right w:val="single" w:sz="4" w:space="0" w:color="000000"/>
            </w:tcBorders>
            <w:shd w:val="clear" w:color="auto" w:fill="auto"/>
            <w:noWrap/>
            <w:hideMark/>
          </w:tcPr>
          <w:p w14:paraId="3A8CD7A4"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4839703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E92CC50" w14:textId="77777777" w:rsidR="000C4CBC" w:rsidRPr="00360CD9" w:rsidRDefault="000C4CBC" w:rsidP="000C4CBC">
            <w:pPr>
              <w:jc w:val="right"/>
              <w:rPr>
                <w:color w:val="000000"/>
                <w:sz w:val="20"/>
                <w:szCs w:val="20"/>
              </w:rPr>
            </w:pPr>
            <w:r w:rsidRPr="00360CD9">
              <w:rPr>
                <w:color w:val="000000"/>
                <w:sz w:val="20"/>
                <w:szCs w:val="20"/>
              </w:rPr>
              <w:t>641,80000</w:t>
            </w:r>
          </w:p>
        </w:tc>
        <w:tc>
          <w:tcPr>
            <w:tcW w:w="671" w:type="pct"/>
            <w:tcBorders>
              <w:top w:val="nil"/>
              <w:left w:val="nil"/>
              <w:bottom w:val="single" w:sz="4" w:space="0" w:color="000000"/>
              <w:right w:val="single" w:sz="4" w:space="0" w:color="000000"/>
            </w:tcBorders>
            <w:shd w:val="clear" w:color="auto" w:fill="auto"/>
            <w:noWrap/>
            <w:hideMark/>
          </w:tcPr>
          <w:p w14:paraId="40B50D34" w14:textId="77777777" w:rsidR="000C4CBC" w:rsidRPr="00360CD9" w:rsidRDefault="000C4CBC" w:rsidP="000C4CBC">
            <w:pPr>
              <w:jc w:val="right"/>
              <w:rPr>
                <w:color w:val="000000"/>
                <w:sz w:val="20"/>
                <w:szCs w:val="20"/>
              </w:rPr>
            </w:pPr>
            <w:r w:rsidRPr="00360CD9">
              <w:rPr>
                <w:color w:val="000000"/>
                <w:sz w:val="20"/>
                <w:szCs w:val="20"/>
              </w:rPr>
              <w:t>641,80000</w:t>
            </w:r>
          </w:p>
        </w:tc>
        <w:tc>
          <w:tcPr>
            <w:tcW w:w="671" w:type="pct"/>
            <w:tcBorders>
              <w:top w:val="nil"/>
              <w:left w:val="nil"/>
              <w:bottom w:val="single" w:sz="4" w:space="0" w:color="000000"/>
              <w:right w:val="single" w:sz="4" w:space="0" w:color="000000"/>
            </w:tcBorders>
            <w:shd w:val="clear" w:color="auto" w:fill="auto"/>
            <w:noWrap/>
            <w:hideMark/>
          </w:tcPr>
          <w:p w14:paraId="7CC84C31" w14:textId="77777777" w:rsidR="000C4CBC" w:rsidRPr="00360CD9" w:rsidRDefault="000C4CBC" w:rsidP="000C4CBC">
            <w:pPr>
              <w:jc w:val="right"/>
              <w:rPr>
                <w:color w:val="000000"/>
                <w:sz w:val="20"/>
                <w:szCs w:val="20"/>
              </w:rPr>
            </w:pPr>
            <w:r w:rsidRPr="00360CD9">
              <w:rPr>
                <w:color w:val="000000"/>
                <w:sz w:val="20"/>
                <w:szCs w:val="20"/>
              </w:rPr>
              <w:t>641,80000</w:t>
            </w:r>
          </w:p>
        </w:tc>
      </w:tr>
      <w:tr w:rsidR="000C4CBC" w:rsidRPr="00360CD9" w14:paraId="42FB39B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816949"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50B0D8CE" w14:textId="77777777" w:rsidR="000C4CBC" w:rsidRPr="00360CD9" w:rsidRDefault="000C4CBC" w:rsidP="000C4CBC">
            <w:pPr>
              <w:jc w:val="center"/>
              <w:rPr>
                <w:color w:val="000000"/>
                <w:sz w:val="20"/>
                <w:szCs w:val="20"/>
              </w:rPr>
            </w:pPr>
            <w:r w:rsidRPr="00360CD9">
              <w:rPr>
                <w:color w:val="000000"/>
                <w:sz w:val="20"/>
                <w:szCs w:val="20"/>
              </w:rPr>
              <w:t>0150370280</w:t>
            </w:r>
          </w:p>
        </w:tc>
        <w:tc>
          <w:tcPr>
            <w:tcW w:w="374" w:type="pct"/>
            <w:tcBorders>
              <w:top w:val="nil"/>
              <w:left w:val="nil"/>
              <w:bottom w:val="single" w:sz="4" w:space="0" w:color="000000"/>
              <w:right w:val="single" w:sz="4" w:space="0" w:color="000000"/>
            </w:tcBorders>
            <w:shd w:val="clear" w:color="auto" w:fill="auto"/>
            <w:noWrap/>
            <w:hideMark/>
          </w:tcPr>
          <w:p w14:paraId="2B7A3506"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0A50E70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CBB7B5D" w14:textId="77777777" w:rsidR="000C4CBC" w:rsidRPr="00360CD9" w:rsidRDefault="000C4CBC" w:rsidP="000C4CBC">
            <w:pPr>
              <w:jc w:val="right"/>
              <w:rPr>
                <w:color w:val="000000"/>
                <w:sz w:val="20"/>
                <w:szCs w:val="20"/>
              </w:rPr>
            </w:pPr>
            <w:r w:rsidRPr="00360CD9">
              <w:rPr>
                <w:color w:val="000000"/>
                <w:sz w:val="20"/>
                <w:szCs w:val="20"/>
              </w:rPr>
              <w:t>641,80000</w:t>
            </w:r>
          </w:p>
        </w:tc>
        <w:tc>
          <w:tcPr>
            <w:tcW w:w="671" w:type="pct"/>
            <w:tcBorders>
              <w:top w:val="nil"/>
              <w:left w:val="nil"/>
              <w:bottom w:val="single" w:sz="4" w:space="0" w:color="000000"/>
              <w:right w:val="single" w:sz="4" w:space="0" w:color="000000"/>
            </w:tcBorders>
            <w:shd w:val="clear" w:color="auto" w:fill="auto"/>
            <w:noWrap/>
            <w:hideMark/>
          </w:tcPr>
          <w:p w14:paraId="1F7882BE" w14:textId="77777777" w:rsidR="000C4CBC" w:rsidRPr="00360CD9" w:rsidRDefault="000C4CBC" w:rsidP="000C4CBC">
            <w:pPr>
              <w:jc w:val="right"/>
              <w:rPr>
                <w:color w:val="000000"/>
                <w:sz w:val="20"/>
                <w:szCs w:val="20"/>
              </w:rPr>
            </w:pPr>
            <w:r w:rsidRPr="00360CD9">
              <w:rPr>
                <w:color w:val="000000"/>
                <w:sz w:val="20"/>
                <w:szCs w:val="20"/>
              </w:rPr>
              <w:t>641,80000</w:t>
            </w:r>
          </w:p>
        </w:tc>
        <w:tc>
          <w:tcPr>
            <w:tcW w:w="671" w:type="pct"/>
            <w:tcBorders>
              <w:top w:val="nil"/>
              <w:left w:val="nil"/>
              <w:bottom w:val="single" w:sz="4" w:space="0" w:color="000000"/>
              <w:right w:val="single" w:sz="4" w:space="0" w:color="000000"/>
            </w:tcBorders>
            <w:shd w:val="clear" w:color="auto" w:fill="auto"/>
            <w:noWrap/>
            <w:hideMark/>
          </w:tcPr>
          <w:p w14:paraId="6D3C7256" w14:textId="77777777" w:rsidR="000C4CBC" w:rsidRPr="00360CD9" w:rsidRDefault="000C4CBC" w:rsidP="000C4CBC">
            <w:pPr>
              <w:jc w:val="right"/>
              <w:rPr>
                <w:color w:val="000000"/>
                <w:sz w:val="20"/>
                <w:szCs w:val="20"/>
              </w:rPr>
            </w:pPr>
            <w:r w:rsidRPr="00360CD9">
              <w:rPr>
                <w:color w:val="000000"/>
                <w:sz w:val="20"/>
                <w:szCs w:val="20"/>
              </w:rPr>
              <w:t>641,80000</w:t>
            </w:r>
          </w:p>
        </w:tc>
      </w:tr>
      <w:tr w:rsidR="000C4CBC" w:rsidRPr="00360CD9" w14:paraId="4AA0944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E2E219"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2D08BC24" w14:textId="77777777" w:rsidR="000C4CBC" w:rsidRPr="00360CD9" w:rsidRDefault="000C4CBC" w:rsidP="000C4CBC">
            <w:pPr>
              <w:jc w:val="center"/>
              <w:rPr>
                <w:color w:val="000000"/>
                <w:sz w:val="20"/>
                <w:szCs w:val="20"/>
              </w:rPr>
            </w:pPr>
            <w:r w:rsidRPr="00360CD9">
              <w:rPr>
                <w:color w:val="000000"/>
                <w:sz w:val="20"/>
                <w:szCs w:val="20"/>
              </w:rPr>
              <w:t>0150370280</w:t>
            </w:r>
          </w:p>
        </w:tc>
        <w:tc>
          <w:tcPr>
            <w:tcW w:w="374" w:type="pct"/>
            <w:tcBorders>
              <w:top w:val="nil"/>
              <w:left w:val="nil"/>
              <w:bottom w:val="single" w:sz="4" w:space="0" w:color="000000"/>
              <w:right w:val="single" w:sz="4" w:space="0" w:color="000000"/>
            </w:tcBorders>
            <w:shd w:val="clear" w:color="auto" w:fill="auto"/>
            <w:noWrap/>
            <w:hideMark/>
          </w:tcPr>
          <w:p w14:paraId="43266980"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33AA24B9"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214FA327" w14:textId="77777777" w:rsidR="000C4CBC" w:rsidRPr="00360CD9" w:rsidRDefault="000C4CBC" w:rsidP="000C4CBC">
            <w:pPr>
              <w:jc w:val="right"/>
              <w:rPr>
                <w:color w:val="000000"/>
                <w:sz w:val="20"/>
                <w:szCs w:val="20"/>
              </w:rPr>
            </w:pPr>
            <w:r w:rsidRPr="00360CD9">
              <w:rPr>
                <w:color w:val="000000"/>
                <w:sz w:val="20"/>
                <w:szCs w:val="20"/>
              </w:rPr>
              <w:t>632,30000</w:t>
            </w:r>
          </w:p>
        </w:tc>
        <w:tc>
          <w:tcPr>
            <w:tcW w:w="671" w:type="pct"/>
            <w:tcBorders>
              <w:top w:val="nil"/>
              <w:left w:val="nil"/>
              <w:bottom w:val="single" w:sz="4" w:space="0" w:color="000000"/>
              <w:right w:val="single" w:sz="4" w:space="0" w:color="000000"/>
            </w:tcBorders>
            <w:shd w:val="clear" w:color="auto" w:fill="auto"/>
            <w:noWrap/>
            <w:hideMark/>
          </w:tcPr>
          <w:p w14:paraId="0732CFC3" w14:textId="77777777" w:rsidR="000C4CBC" w:rsidRPr="00360CD9" w:rsidRDefault="000C4CBC" w:rsidP="000C4CBC">
            <w:pPr>
              <w:jc w:val="right"/>
              <w:rPr>
                <w:color w:val="000000"/>
                <w:sz w:val="20"/>
                <w:szCs w:val="20"/>
              </w:rPr>
            </w:pPr>
            <w:r w:rsidRPr="00360CD9">
              <w:rPr>
                <w:color w:val="000000"/>
                <w:sz w:val="20"/>
                <w:szCs w:val="20"/>
              </w:rPr>
              <w:t>632,30000</w:t>
            </w:r>
          </w:p>
        </w:tc>
        <w:tc>
          <w:tcPr>
            <w:tcW w:w="671" w:type="pct"/>
            <w:tcBorders>
              <w:top w:val="nil"/>
              <w:left w:val="nil"/>
              <w:bottom w:val="single" w:sz="4" w:space="0" w:color="000000"/>
              <w:right w:val="single" w:sz="4" w:space="0" w:color="000000"/>
            </w:tcBorders>
            <w:shd w:val="clear" w:color="auto" w:fill="auto"/>
            <w:noWrap/>
            <w:hideMark/>
          </w:tcPr>
          <w:p w14:paraId="43590EFB" w14:textId="77777777" w:rsidR="000C4CBC" w:rsidRPr="00360CD9" w:rsidRDefault="000C4CBC" w:rsidP="000C4CBC">
            <w:pPr>
              <w:jc w:val="right"/>
              <w:rPr>
                <w:color w:val="000000"/>
                <w:sz w:val="20"/>
                <w:szCs w:val="20"/>
              </w:rPr>
            </w:pPr>
            <w:r w:rsidRPr="00360CD9">
              <w:rPr>
                <w:color w:val="000000"/>
                <w:sz w:val="20"/>
                <w:szCs w:val="20"/>
              </w:rPr>
              <w:t>632,30000</w:t>
            </w:r>
          </w:p>
        </w:tc>
      </w:tr>
      <w:tr w:rsidR="000C4CBC" w:rsidRPr="00360CD9" w14:paraId="5049979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65C44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428D3FB" w14:textId="77777777" w:rsidR="000C4CBC" w:rsidRPr="00360CD9" w:rsidRDefault="000C4CBC" w:rsidP="000C4CBC">
            <w:pPr>
              <w:jc w:val="center"/>
              <w:rPr>
                <w:color w:val="000000"/>
                <w:sz w:val="20"/>
                <w:szCs w:val="20"/>
              </w:rPr>
            </w:pPr>
            <w:r w:rsidRPr="00360CD9">
              <w:rPr>
                <w:color w:val="000000"/>
                <w:sz w:val="20"/>
                <w:szCs w:val="20"/>
              </w:rPr>
              <w:t>0150370280</w:t>
            </w:r>
          </w:p>
        </w:tc>
        <w:tc>
          <w:tcPr>
            <w:tcW w:w="374" w:type="pct"/>
            <w:tcBorders>
              <w:top w:val="nil"/>
              <w:left w:val="nil"/>
              <w:bottom w:val="single" w:sz="4" w:space="0" w:color="000000"/>
              <w:right w:val="single" w:sz="4" w:space="0" w:color="000000"/>
            </w:tcBorders>
            <w:shd w:val="clear" w:color="auto" w:fill="auto"/>
            <w:noWrap/>
            <w:hideMark/>
          </w:tcPr>
          <w:p w14:paraId="7D591062"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5CD67563"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A62457C" w14:textId="77777777" w:rsidR="000C4CBC" w:rsidRPr="00360CD9" w:rsidRDefault="000C4CBC" w:rsidP="000C4CBC">
            <w:pPr>
              <w:jc w:val="right"/>
              <w:rPr>
                <w:color w:val="000000"/>
                <w:sz w:val="20"/>
                <w:szCs w:val="20"/>
              </w:rPr>
            </w:pPr>
            <w:r w:rsidRPr="00360CD9">
              <w:rPr>
                <w:color w:val="000000"/>
                <w:sz w:val="20"/>
                <w:szCs w:val="20"/>
              </w:rPr>
              <w:t>9,50000</w:t>
            </w:r>
          </w:p>
        </w:tc>
        <w:tc>
          <w:tcPr>
            <w:tcW w:w="671" w:type="pct"/>
            <w:tcBorders>
              <w:top w:val="nil"/>
              <w:left w:val="nil"/>
              <w:bottom w:val="single" w:sz="4" w:space="0" w:color="000000"/>
              <w:right w:val="single" w:sz="4" w:space="0" w:color="000000"/>
            </w:tcBorders>
            <w:shd w:val="clear" w:color="auto" w:fill="auto"/>
            <w:noWrap/>
            <w:hideMark/>
          </w:tcPr>
          <w:p w14:paraId="17107CD1" w14:textId="77777777" w:rsidR="000C4CBC" w:rsidRPr="00360CD9" w:rsidRDefault="000C4CBC" w:rsidP="000C4CBC">
            <w:pPr>
              <w:jc w:val="right"/>
              <w:rPr>
                <w:color w:val="000000"/>
                <w:sz w:val="20"/>
                <w:szCs w:val="20"/>
              </w:rPr>
            </w:pPr>
            <w:r w:rsidRPr="00360CD9">
              <w:rPr>
                <w:color w:val="000000"/>
                <w:sz w:val="20"/>
                <w:szCs w:val="20"/>
              </w:rPr>
              <w:t>9,50000</w:t>
            </w:r>
          </w:p>
        </w:tc>
        <w:tc>
          <w:tcPr>
            <w:tcW w:w="671" w:type="pct"/>
            <w:tcBorders>
              <w:top w:val="nil"/>
              <w:left w:val="nil"/>
              <w:bottom w:val="single" w:sz="4" w:space="0" w:color="000000"/>
              <w:right w:val="single" w:sz="4" w:space="0" w:color="000000"/>
            </w:tcBorders>
            <w:shd w:val="clear" w:color="auto" w:fill="auto"/>
            <w:noWrap/>
            <w:hideMark/>
          </w:tcPr>
          <w:p w14:paraId="6E911E70" w14:textId="77777777" w:rsidR="000C4CBC" w:rsidRPr="00360CD9" w:rsidRDefault="000C4CBC" w:rsidP="000C4CBC">
            <w:pPr>
              <w:jc w:val="right"/>
              <w:rPr>
                <w:color w:val="000000"/>
                <w:sz w:val="20"/>
                <w:szCs w:val="20"/>
              </w:rPr>
            </w:pPr>
            <w:r w:rsidRPr="00360CD9">
              <w:rPr>
                <w:color w:val="000000"/>
                <w:sz w:val="20"/>
                <w:szCs w:val="20"/>
              </w:rPr>
              <w:t>9,50000</w:t>
            </w:r>
          </w:p>
        </w:tc>
      </w:tr>
      <w:tr w:rsidR="000C4CBC" w:rsidRPr="00360CD9" w14:paraId="56A1609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2493AB9" w14:textId="77777777" w:rsidR="000C4CBC" w:rsidRPr="00360CD9" w:rsidRDefault="000C4CBC" w:rsidP="000C4CBC">
            <w:pPr>
              <w:rPr>
                <w:color w:val="000000"/>
                <w:sz w:val="20"/>
                <w:szCs w:val="20"/>
              </w:rPr>
            </w:pPr>
            <w:r w:rsidRPr="00360CD9">
              <w:rPr>
                <w:color w:val="000000"/>
                <w:sz w:val="20"/>
                <w:szCs w:val="20"/>
              </w:rPr>
              <w:t xml:space="preserve"> Федеральный проект "Современная школа"</w:t>
            </w:r>
          </w:p>
        </w:tc>
        <w:tc>
          <w:tcPr>
            <w:tcW w:w="677" w:type="pct"/>
            <w:tcBorders>
              <w:top w:val="nil"/>
              <w:left w:val="nil"/>
              <w:bottom w:val="single" w:sz="4" w:space="0" w:color="000000"/>
              <w:right w:val="single" w:sz="4" w:space="0" w:color="000000"/>
            </w:tcBorders>
            <w:shd w:val="clear" w:color="auto" w:fill="auto"/>
            <w:noWrap/>
            <w:hideMark/>
          </w:tcPr>
          <w:p w14:paraId="3E5E8DE5" w14:textId="77777777" w:rsidR="000C4CBC" w:rsidRPr="00360CD9" w:rsidRDefault="000C4CBC" w:rsidP="000C4CBC">
            <w:pPr>
              <w:jc w:val="center"/>
              <w:rPr>
                <w:color w:val="000000"/>
                <w:sz w:val="20"/>
                <w:szCs w:val="20"/>
              </w:rPr>
            </w:pPr>
            <w:r w:rsidRPr="00360CD9">
              <w:rPr>
                <w:color w:val="000000"/>
                <w:sz w:val="20"/>
                <w:szCs w:val="20"/>
              </w:rPr>
              <w:t>015E100000</w:t>
            </w:r>
          </w:p>
        </w:tc>
        <w:tc>
          <w:tcPr>
            <w:tcW w:w="374" w:type="pct"/>
            <w:tcBorders>
              <w:top w:val="nil"/>
              <w:left w:val="nil"/>
              <w:bottom w:val="single" w:sz="4" w:space="0" w:color="000000"/>
              <w:right w:val="single" w:sz="4" w:space="0" w:color="000000"/>
            </w:tcBorders>
            <w:shd w:val="clear" w:color="auto" w:fill="auto"/>
            <w:noWrap/>
            <w:hideMark/>
          </w:tcPr>
          <w:p w14:paraId="4C7656F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2F42F1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BF062F" w14:textId="77777777" w:rsidR="000C4CBC" w:rsidRPr="00360CD9" w:rsidRDefault="000C4CBC" w:rsidP="000C4CBC">
            <w:pPr>
              <w:jc w:val="right"/>
              <w:rPr>
                <w:color w:val="000000"/>
                <w:sz w:val="20"/>
                <w:szCs w:val="20"/>
              </w:rPr>
            </w:pPr>
            <w:r w:rsidRPr="00360CD9">
              <w:rPr>
                <w:color w:val="000000"/>
                <w:sz w:val="20"/>
                <w:szCs w:val="20"/>
              </w:rPr>
              <w:t>1 682,20000</w:t>
            </w:r>
          </w:p>
        </w:tc>
        <w:tc>
          <w:tcPr>
            <w:tcW w:w="671" w:type="pct"/>
            <w:tcBorders>
              <w:top w:val="nil"/>
              <w:left w:val="nil"/>
              <w:bottom w:val="single" w:sz="4" w:space="0" w:color="000000"/>
              <w:right w:val="single" w:sz="4" w:space="0" w:color="000000"/>
            </w:tcBorders>
            <w:shd w:val="clear" w:color="auto" w:fill="auto"/>
            <w:noWrap/>
            <w:hideMark/>
          </w:tcPr>
          <w:p w14:paraId="675CEC8C" w14:textId="77777777" w:rsidR="000C4CBC" w:rsidRPr="00360CD9" w:rsidRDefault="000C4CBC" w:rsidP="000C4CBC">
            <w:pPr>
              <w:jc w:val="right"/>
              <w:rPr>
                <w:color w:val="000000"/>
                <w:sz w:val="20"/>
                <w:szCs w:val="20"/>
              </w:rPr>
            </w:pPr>
            <w:r w:rsidRPr="00360CD9">
              <w:rPr>
                <w:color w:val="000000"/>
                <w:sz w:val="20"/>
                <w:szCs w:val="20"/>
              </w:rPr>
              <w:t>1 682,20000</w:t>
            </w:r>
          </w:p>
        </w:tc>
        <w:tc>
          <w:tcPr>
            <w:tcW w:w="671" w:type="pct"/>
            <w:tcBorders>
              <w:top w:val="nil"/>
              <w:left w:val="nil"/>
              <w:bottom w:val="single" w:sz="4" w:space="0" w:color="000000"/>
              <w:right w:val="single" w:sz="4" w:space="0" w:color="000000"/>
            </w:tcBorders>
            <w:shd w:val="clear" w:color="auto" w:fill="auto"/>
            <w:noWrap/>
            <w:hideMark/>
          </w:tcPr>
          <w:p w14:paraId="72EBAEE4" w14:textId="77777777" w:rsidR="000C4CBC" w:rsidRPr="00360CD9" w:rsidRDefault="000C4CBC" w:rsidP="000C4CBC">
            <w:pPr>
              <w:jc w:val="right"/>
              <w:rPr>
                <w:color w:val="000000"/>
                <w:sz w:val="20"/>
                <w:szCs w:val="20"/>
              </w:rPr>
            </w:pPr>
            <w:r w:rsidRPr="00360CD9">
              <w:rPr>
                <w:color w:val="000000"/>
                <w:sz w:val="20"/>
                <w:szCs w:val="20"/>
              </w:rPr>
              <w:t>1 682,20000</w:t>
            </w:r>
          </w:p>
        </w:tc>
      </w:tr>
      <w:tr w:rsidR="000C4CBC" w:rsidRPr="00360CD9" w14:paraId="06B2ABF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803026F"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центров образования цифрового и гуманитарного профилей, центров образования естественно- научной и технологической направленностей в общеобразовательных муниципальных организациях области</w:t>
            </w:r>
          </w:p>
        </w:tc>
        <w:tc>
          <w:tcPr>
            <w:tcW w:w="677" w:type="pct"/>
            <w:tcBorders>
              <w:top w:val="nil"/>
              <w:left w:val="nil"/>
              <w:bottom w:val="single" w:sz="4" w:space="0" w:color="000000"/>
              <w:right w:val="single" w:sz="4" w:space="0" w:color="000000"/>
            </w:tcBorders>
            <w:shd w:val="clear" w:color="auto" w:fill="auto"/>
            <w:noWrap/>
            <w:hideMark/>
          </w:tcPr>
          <w:p w14:paraId="768108AE" w14:textId="77777777" w:rsidR="000C4CBC" w:rsidRPr="00360CD9" w:rsidRDefault="000C4CBC" w:rsidP="000C4CBC">
            <w:pPr>
              <w:jc w:val="center"/>
              <w:rPr>
                <w:color w:val="000000"/>
                <w:sz w:val="20"/>
                <w:szCs w:val="20"/>
              </w:rPr>
            </w:pPr>
            <w:r w:rsidRPr="00360CD9">
              <w:rPr>
                <w:color w:val="000000"/>
                <w:sz w:val="20"/>
                <w:szCs w:val="20"/>
              </w:rPr>
              <w:t>015E170020</w:t>
            </w:r>
          </w:p>
        </w:tc>
        <w:tc>
          <w:tcPr>
            <w:tcW w:w="374" w:type="pct"/>
            <w:tcBorders>
              <w:top w:val="nil"/>
              <w:left w:val="nil"/>
              <w:bottom w:val="single" w:sz="4" w:space="0" w:color="000000"/>
              <w:right w:val="single" w:sz="4" w:space="0" w:color="000000"/>
            </w:tcBorders>
            <w:shd w:val="clear" w:color="auto" w:fill="auto"/>
            <w:noWrap/>
            <w:hideMark/>
          </w:tcPr>
          <w:p w14:paraId="4F36E96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8A6024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3B2CF36"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5DC42DE5"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4A219DE1"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70FED03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F7BD370"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C6B25B7" w14:textId="77777777" w:rsidR="000C4CBC" w:rsidRPr="00360CD9" w:rsidRDefault="000C4CBC" w:rsidP="000C4CBC">
            <w:pPr>
              <w:jc w:val="center"/>
              <w:rPr>
                <w:color w:val="000000"/>
                <w:sz w:val="20"/>
                <w:szCs w:val="20"/>
              </w:rPr>
            </w:pPr>
            <w:r w:rsidRPr="00360CD9">
              <w:rPr>
                <w:color w:val="000000"/>
                <w:sz w:val="20"/>
                <w:szCs w:val="20"/>
              </w:rPr>
              <w:t>015E170020</w:t>
            </w:r>
          </w:p>
        </w:tc>
        <w:tc>
          <w:tcPr>
            <w:tcW w:w="374" w:type="pct"/>
            <w:tcBorders>
              <w:top w:val="nil"/>
              <w:left w:val="nil"/>
              <w:bottom w:val="single" w:sz="4" w:space="0" w:color="000000"/>
              <w:right w:val="single" w:sz="4" w:space="0" w:color="000000"/>
            </w:tcBorders>
            <w:shd w:val="clear" w:color="auto" w:fill="auto"/>
            <w:noWrap/>
            <w:hideMark/>
          </w:tcPr>
          <w:p w14:paraId="55928F88"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2993B2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7E6250"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3A8E84AF"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0884FD87"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02F3E1A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A880788"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4F95D5FB" w14:textId="77777777" w:rsidR="000C4CBC" w:rsidRPr="00360CD9" w:rsidRDefault="000C4CBC" w:rsidP="000C4CBC">
            <w:pPr>
              <w:jc w:val="center"/>
              <w:rPr>
                <w:color w:val="000000"/>
                <w:sz w:val="20"/>
                <w:szCs w:val="20"/>
              </w:rPr>
            </w:pPr>
            <w:r w:rsidRPr="00360CD9">
              <w:rPr>
                <w:color w:val="000000"/>
                <w:sz w:val="20"/>
                <w:szCs w:val="20"/>
              </w:rPr>
              <w:t>015E170020</w:t>
            </w:r>
          </w:p>
        </w:tc>
        <w:tc>
          <w:tcPr>
            <w:tcW w:w="374" w:type="pct"/>
            <w:tcBorders>
              <w:top w:val="nil"/>
              <w:left w:val="nil"/>
              <w:bottom w:val="single" w:sz="4" w:space="0" w:color="000000"/>
              <w:right w:val="single" w:sz="4" w:space="0" w:color="000000"/>
            </w:tcBorders>
            <w:shd w:val="clear" w:color="auto" w:fill="auto"/>
            <w:noWrap/>
            <w:hideMark/>
          </w:tcPr>
          <w:p w14:paraId="423ED57A"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F90743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3C8874D"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1EFB7CE7"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30F35AEC"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53CAC79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23CBC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54D9FE3" w14:textId="77777777" w:rsidR="000C4CBC" w:rsidRPr="00360CD9" w:rsidRDefault="000C4CBC" w:rsidP="000C4CBC">
            <w:pPr>
              <w:jc w:val="center"/>
              <w:rPr>
                <w:color w:val="000000"/>
                <w:sz w:val="20"/>
                <w:szCs w:val="20"/>
              </w:rPr>
            </w:pPr>
            <w:r w:rsidRPr="00360CD9">
              <w:rPr>
                <w:color w:val="000000"/>
                <w:sz w:val="20"/>
                <w:szCs w:val="20"/>
              </w:rPr>
              <w:t>015E170020</w:t>
            </w:r>
          </w:p>
        </w:tc>
        <w:tc>
          <w:tcPr>
            <w:tcW w:w="374" w:type="pct"/>
            <w:tcBorders>
              <w:top w:val="nil"/>
              <w:left w:val="nil"/>
              <w:bottom w:val="single" w:sz="4" w:space="0" w:color="000000"/>
              <w:right w:val="single" w:sz="4" w:space="0" w:color="000000"/>
            </w:tcBorders>
            <w:shd w:val="clear" w:color="auto" w:fill="auto"/>
            <w:noWrap/>
            <w:hideMark/>
          </w:tcPr>
          <w:p w14:paraId="7DFB84FA"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5296FE5"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1B66E73"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1EB7E57B" w14:textId="77777777" w:rsidR="000C4CBC" w:rsidRPr="00360CD9" w:rsidRDefault="000C4CBC" w:rsidP="000C4CBC">
            <w:pPr>
              <w:jc w:val="right"/>
              <w:rPr>
                <w:color w:val="000000"/>
                <w:sz w:val="20"/>
                <w:szCs w:val="20"/>
              </w:rPr>
            </w:pPr>
            <w:r w:rsidRPr="00360CD9">
              <w:rPr>
                <w:color w:val="000000"/>
                <w:sz w:val="20"/>
                <w:szCs w:val="20"/>
              </w:rPr>
              <w:t>1 382,20000</w:t>
            </w:r>
          </w:p>
        </w:tc>
        <w:tc>
          <w:tcPr>
            <w:tcW w:w="671" w:type="pct"/>
            <w:tcBorders>
              <w:top w:val="nil"/>
              <w:left w:val="nil"/>
              <w:bottom w:val="single" w:sz="4" w:space="0" w:color="000000"/>
              <w:right w:val="single" w:sz="4" w:space="0" w:color="000000"/>
            </w:tcBorders>
            <w:shd w:val="clear" w:color="auto" w:fill="auto"/>
            <w:noWrap/>
            <w:hideMark/>
          </w:tcPr>
          <w:p w14:paraId="0FEB5FE7" w14:textId="77777777" w:rsidR="000C4CBC" w:rsidRPr="00360CD9" w:rsidRDefault="000C4CBC" w:rsidP="000C4CBC">
            <w:pPr>
              <w:jc w:val="right"/>
              <w:rPr>
                <w:color w:val="000000"/>
                <w:sz w:val="20"/>
                <w:szCs w:val="20"/>
              </w:rPr>
            </w:pPr>
            <w:r w:rsidRPr="00360CD9">
              <w:rPr>
                <w:color w:val="000000"/>
                <w:sz w:val="20"/>
                <w:szCs w:val="20"/>
              </w:rPr>
              <w:t>1 382,20000</w:t>
            </w:r>
          </w:p>
        </w:tc>
      </w:tr>
      <w:tr w:rsidR="000C4CBC" w:rsidRPr="00360CD9" w14:paraId="7E257A6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5576E7B"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677" w:type="pct"/>
            <w:tcBorders>
              <w:top w:val="nil"/>
              <w:left w:val="nil"/>
              <w:bottom w:val="single" w:sz="4" w:space="0" w:color="000000"/>
              <w:right w:val="single" w:sz="4" w:space="0" w:color="000000"/>
            </w:tcBorders>
            <w:shd w:val="clear" w:color="auto" w:fill="auto"/>
            <w:noWrap/>
            <w:hideMark/>
          </w:tcPr>
          <w:p w14:paraId="263625E0" w14:textId="77777777" w:rsidR="000C4CBC" w:rsidRPr="00360CD9" w:rsidRDefault="000C4CBC" w:rsidP="000C4CBC">
            <w:pPr>
              <w:jc w:val="center"/>
              <w:rPr>
                <w:color w:val="000000"/>
                <w:sz w:val="20"/>
                <w:szCs w:val="20"/>
              </w:rPr>
            </w:pPr>
            <w:r w:rsidRPr="00360CD9">
              <w:rPr>
                <w:color w:val="000000"/>
                <w:sz w:val="20"/>
                <w:szCs w:val="20"/>
              </w:rPr>
              <w:t>015E171370</w:t>
            </w:r>
          </w:p>
        </w:tc>
        <w:tc>
          <w:tcPr>
            <w:tcW w:w="374" w:type="pct"/>
            <w:tcBorders>
              <w:top w:val="nil"/>
              <w:left w:val="nil"/>
              <w:bottom w:val="single" w:sz="4" w:space="0" w:color="000000"/>
              <w:right w:val="single" w:sz="4" w:space="0" w:color="000000"/>
            </w:tcBorders>
            <w:shd w:val="clear" w:color="auto" w:fill="auto"/>
            <w:noWrap/>
            <w:hideMark/>
          </w:tcPr>
          <w:p w14:paraId="0657B6E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E107C0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741183"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44D07BC6"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0D2922B7"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4E43D54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ED5BCE5"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8BCAA94" w14:textId="77777777" w:rsidR="000C4CBC" w:rsidRPr="00360CD9" w:rsidRDefault="000C4CBC" w:rsidP="000C4CBC">
            <w:pPr>
              <w:jc w:val="center"/>
              <w:rPr>
                <w:color w:val="000000"/>
                <w:sz w:val="20"/>
                <w:szCs w:val="20"/>
              </w:rPr>
            </w:pPr>
            <w:r w:rsidRPr="00360CD9">
              <w:rPr>
                <w:color w:val="000000"/>
                <w:sz w:val="20"/>
                <w:szCs w:val="20"/>
              </w:rPr>
              <w:t>015E171370</w:t>
            </w:r>
          </w:p>
        </w:tc>
        <w:tc>
          <w:tcPr>
            <w:tcW w:w="374" w:type="pct"/>
            <w:tcBorders>
              <w:top w:val="nil"/>
              <w:left w:val="nil"/>
              <w:bottom w:val="single" w:sz="4" w:space="0" w:color="000000"/>
              <w:right w:val="single" w:sz="4" w:space="0" w:color="000000"/>
            </w:tcBorders>
            <w:shd w:val="clear" w:color="auto" w:fill="auto"/>
            <w:noWrap/>
            <w:hideMark/>
          </w:tcPr>
          <w:p w14:paraId="28E8E6A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09E65EC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5CFC426"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6EA4D24C"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4424AE69"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1665FCD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59C42F"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5DC80C2D" w14:textId="77777777" w:rsidR="000C4CBC" w:rsidRPr="00360CD9" w:rsidRDefault="000C4CBC" w:rsidP="000C4CBC">
            <w:pPr>
              <w:jc w:val="center"/>
              <w:rPr>
                <w:color w:val="000000"/>
                <w:sz w:val="20"/>
                <w:szCs w:val="20"/>
              </w:rPr>
            </w:pPr>
            <w:r w:rsidRPr="00360CD9">
              <w:rPr>
                <w:color w:val="000000"/>
                <w:sz w:val="20"/>
                <w:szCs w:val="20"/>
              </w:rPr>
              <w:t>015E171370</w:t>
            </w:r>
          </w:p>
        </w:tc>
        <w:tc>
          <w:tcPr>
            <w:tcW w:w="374" w:type="pct"/>
            <w:tcBorders>
              <w:top w:val="nil"/>
              <w:left w:val="nil"/>
              <w:bottom w:val="single" w:sz="4" w:space="0" w:color="000000"/>
              <w:right w:val="single" w:sz="4" w:space="0" w:color="000000"/>
            </w:tcBorders>
            <w:shd w:val="clear" w:color="auto" w:fill="auto"/>
            <w:noWrap/>
            <w:hideMark/>
          </w:tcPr>
          <w:p w14:paraId="5E87F0AA"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20288D3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BD45B3"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4E27C702"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670A6F8A"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40724FA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A199AC"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F9145F6" w14:textId="77777777" w:rsidR="000C4CBC" w:rsidRPr="00360CD9" w:rsidRDefault="000C4CBC" w:rsidP="000C4CBC">
            <w:pPr>
              <w:jc w:val="center"/>
              <w:rPr>
                <w:color w:val="000000"/>
                <w:sz w:val="20"/>
                <w:szCs w:val="20"/>
              </w:rPr>
            </w:pPr>
            <w:r w:rsidRPr="00360CD9">
              <w:rPr>
                <w:color w:val="000000"/>
                <w:sz w:val="20"/>
                <w:szCs w:val="20"/>
              </w:rPr>
              <w:t>015E171370</w:t>
            </w:r>
          </w:p>
        </w:tc>
        <w:tc>
          <w:tcPr>
            <w:tcW w:w="374" w:type="pct"/>
            <w:tcBorders>
              <w:top w:val="nil"/>
              <w:left w:val="nil"/>
              <w:bottom w:val="single" w:sz="4" w:space="0" w:color="000000"/>
              <w:right w:val="single" w:sz="4" w:space="0" w:color="000000"/>
            </w:tcBorders>
            <w:shd w:val="clear" w:color="auto" w:fill="auto"/>
            <w:noWrap/>
            <w:hideMark/>
          </w:tcPr>
          <w:p w14:paraId="5335A61D"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4C3285C5"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4942AB3C"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1DB00061"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040B4C14" w14:textId="77777777" w:rsidR="000C4CBC" w:rsidRPr="00360CD9" w:rsidRDefault="000C4CBC" w:rsidP="000C4CBC">
            <w:pPr>
              <w:jc w:val="right"/>
              <w:rPr>
                <w:color w:val="000000"/>
                <w:sz w:val="20"/>
                <w:szCs w:val="20"/>
              </w:rPr>
            </w:pPr>
            <w:r w:rsidRPr="00360CD9">
              <w:rPr>
                <w:color w:val="000000"/>
                <w:sz w:val="20"/>
                <w:szCs w:val="20"/>
              </w:rPr>
              <w:t>300,00000</w:t>
            </w:r>
          </w:p>
        </w:tc>
      </w:tr>
      <w:tr w:rsidR="000C4CBC" w:rsidRPr="00360CD9" w14:paraId="3DCE79C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661F24" w14:textId="77777777" w:rsidR="000C4CBC" w:rsidRPr="00360CD9" w:rsidRDefault="000C4CBC" w:rsidP="000C4CBC">
            <w:pPr>
              <w:rPr>
                <w:color w:val="000000"/>
                <w:sz w:val="20"/>
                <w:szCs w:val="20"/>
              </w:rPr>
            </w:pPr>
            <w:r w:rsidRPr="00360CD9">
              <w:rPr>
                <w:color w:val="000000"/>
                <w:sz w:val="20"/>
                <w:szCs w:val="20"/>
              </w:rPr>
              <w:t xml:space="preserve"> Федеральный проект "Цифровая образовательная среда"</w:t>
            </w:r>
          </w:p>
        </w:tc>
        <w:tc>
          <w:tcPr>
            <w:tcW w:w="677" w:type="pct"/>
            <w:tcBorders>
              <w:top w:val="nil"/>
              <w:left w:val="nil"/>
              <w:bottom w:val="single" w:sz="4" w:space="0" w:color="000000"/>
              <w:right w:val="single" w:sz="4" w:space="0" w:color="000000"/>
            </w:tcBorders>
            <w:shd w:val="clear" w:color="auto" w:fill="auto"/>
            <w:noWrap/>
            <w:hideMark/>
          </w:tcPr>
          <w:p w14:paraId="74C59CBD" w14:textId="77777777" w:rsidR="000C4CBC" w:rsidRPr="00360CD9" w:rsidRDefault="000C4CBC" w:rsidP="000C4CBC">
            <w:pPr>
              <w:jc w:val="center"/>
              <w:rPr>
                <w:color w:val="000000"/>
                <w:sz w:val="20"/>
                <w:szCs w:val="20"/>
              </w:rPr>
            </w:pPr>
            <w:r w:rsidRPr="00360CD9">
              <w:rPr>
                <w:color w:val="000000"/>
                <w:sz w:val="20"/>
                <w:szCs w:val="20"/>
              </w:rPr>
              <w:t>015E400000</w:t>
            </w:r>
          </w:p>
        </w:tc>
        <w:tc>
          <w:tcPr>
            <w:tcW w:w="374" w:type="pct"/>
            <w:tcBorders>
              <w:top w:val="nil"/>
              <w:left w:val="nil"/>
              <w:bottom w:val="single" w:sz="4" w:space="0" w:color="000000"/>
              <w:right w:val="single" w:sz="4" w:space="0" w:color="000000"/>
            </w:tcBorders>
            <w:shd w:val="clear" w:color="auto" w:fill="auto"/>
            <w:noWrap/>
            <w:hideMark/>
          </w:tcPr>
          <w:p w14:paraId="5C1AF7D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1A2023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F3ACF8C" w14:textId="77777777" w:rsidR="000C4CBC" w:rsidRPr="00360CD9" w:rsidRDefault="000C4CBC" w:rsidP="000C4CBC">
            <w:pPr>
              <w:jc w:val="right"/>
              <w:rPr>
                <w:color w:val="000000"/>
                <w:sz w:val="20"/>
                <w:szCs w:val="20"/>
              </w:rPr>
            </w:pPr>
            <w:r w:rsidRPr="00360CD9">
              <w:rPr>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5E38D4BF" w14:textId="77777777" w:rsidR="000C4CBC" w:rsidRPr="00360CD9" w:rsidRDefault="000C4CBC" w:rsidP="000C4CBC">
            <w:pPr>
              <w:jc w:val="right"/>
              <w:rPr>
                <w:color w:val="000000"/>
                <w:sz w:val="20"/>
                <w:szCs w:val="20"/>
              </w:rPr>
            </w:pPr>
            <w:r w:rsidRPr="00360CD9">
              <w:rPr>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454687A4" w14:textId="77777777" w:rsidR="000C4CBC" w:rsidRPr="00360CD9" w:rsidRDefault="000C4CBC" w:rsidP="000C4CBC">
            <w:pPr>
              <w:jc w:val="right"/>
              <w:rPr>
                <w:color w:val="000000"/>
                <w:sz w:val="20"/>
                <w:szCs w:val="20"/>
              </w:rPr>
            </w:pPr>
            <w:r w:rsidRPr="00360CD9">
              <w:rPr>
                <w:color w:val="000000"/>
                <w:sz w:val="20"/>
                <w:szCs w:val="20"/>
              </w:rPr>
              <w:t>45,00000</w:t>
            </w:r>
          </w:p>
        </w:tc>
      </w:tr>
      <w:tr w:rsidR="000C4CBC" w:rsidRPr="00360CD9" w14:paraId="187B9ED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223037"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677" w:type="pct"/>
            <w:tcBorders>
              <w:top w:val="nil"/>
              <w:left w:val="nil"/>
              <w:bottom w:val="single" w:sz="4" w:space="0" w:color="000000"/>
              <w:right w:val="single" w:sz="4" w:space="0" w:color="000000"/>
            </w:tcBorders>
            <w:shd w:val="clear" w:color="auto" w:fill="auto"/>
            <w:noWrap/>
            <w:hideMark/>
          </w:tcPr>
          <w:p w14:paraId="7BA089EA" w14:textId="77777777" w:rsidR="000C4CBC" w:rsidRPr="00360CD9" w:rsidRDefault="000C4CBC" w:rsidP="000C4CBC">
            <w:pPr>
              <w:jc w:val="center"/>
              <w:rPr>
                <w:color w:val="000000"/>
                <w:sz w:val="20"/>
                <w:szCs w:val="20"/>
              </w:rPr>
            </w:pPr>
            <w:r w:rsidRPr="00360CD9">
              <w:rPr>
                <w:color w:val="000000"/>
                <w:sz w:val="20"/>
                <w:szCs w:val="20"/>
              </w:rPr>
              <w:t>015E471380</w:t>
            </w:r>
          </w:p>
        </w:tc>
        <w:tc>
          <w:tcPr>
            <w:tcW w:w="374" w:type="pct"/>
            <w:tcBorders>
              <w:top w:val="nil"/>
              <w:left w:val="nil"/>
              <w:bottom w:val="single" w:sz="4" w:space="0" w:color="000000"/>
              <w:right w:val="single" w:sz="4" w:space="0" w:color="000000"/>
            </w:tcBorders>
            <w:shd w:val="clear" w:color="auto" w:fill="auto"/>
            <w:noWrap/>
            <w:hideMark/>
          </w:tcPr>
          <w:p w14:paraId="58D7D15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A86CFD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0E0781F"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4E6D1141"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493BDC34"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701A540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9888F4A"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6EE0224" w14:textId="77777777" w:rsidR="000C4CBC" w:rsidRPr="00360CD9" w:rsidRDefault="000C4CBC" w:rsidP="000C4CBC">
            <w:pPr>
              <w:jc w:val="center"/>
              <w:rPr>
                <w:color w:val="000000"/>
                <w:sz w:val="20"/>
                <w:szCs w:val="20"/>
              </w:rPr>
            </w:pPr>
            <w:r w:rsidRPr="00360CD9">
              <w:rPr>
                <w:color w:val="000000"/>
                <w:sz w:val="20"/>
                <w:szCs w:val="20"/>
              </w:rPr>
              <w:t>015E471380</w:t>
            </w:r>
          </w:p>
        </w:tc>
        <w:tc>
          <w:tcPr>
            <w:tcW w:w="374" w:type="pct"/>
            <w:tcBorders>
              <w:top w:val="nil"/>
              <w:left w:val="nil"/>
              <w:bottom w:val="single" w:sz="4" w:space="0" w:color="000000"/>
              <w:right w:val="single" w:sz="4" w:space="0" w:color="000000"/>
            </w:tcBorders>
            <w:shd w:val="clear" w:color="auto" w:fill="auto"/>
            <w:noWrap/>
            <w:hideMark/>
          </w:tcPr>
          <w:p w14:paraId="53D50D5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2F6EDDB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B3D6889"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0DE0378C"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6DBFBF49"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4F26880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163170"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177365A4" w14:textId="77777777" w:rsidR="000C4CBC" w:rsidRPr="00360CD9" w:rsidRDefault="000C4CBC" w:rsidP="000C4CBC">
            <w:pPr>
              <w:jc w:val="center"/>
              <w:rPr>
                <w:color w:val="000000"/>
                <w:sz w:val="20"/>
                <w:szCs w:val="20"/>
              </w:rPr>
            </w:pPr>
            <w:r w:rsidRPr="00360CD9">
              <w:rPr>
                <w:color w:val="000000"/>
                <w:sz w:val="20"/>
                <w:szCs w:val="20"/>
              </w:rPr>
              <w:t>015E471380</w:t>
            </w:r>
          </w:p>
        </w:tc>
        <w:tc>
          <w:tcPr>
            <w:tcW w:w="374" w:type="pct"/>
            <w:tcBorders>
              <w:top w:val="nil"/>
              <w:left w:val="nil"/>
              <w:bottom w:val="single" w:sz="4" w:space="0" w:color="000000"/>
              <w:right w:val="single" w:sz="4" w:space="0" w:color="000000"/>
            </w:tcBorders>
            <w:shd w:val="clear" w:color="auto" w:fill="auto"/>
            <w:noWrap/>
            <w:hideMark/>
          </w:tcPr>
          <w:p w14:paraId="410EF0C9"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75382F4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77B867A"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28E2A035"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1928D956"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543B12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3DD2A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2C65304" w14:textId="77777777" w:rsidR="000C4CBC" w:rsidRPr="00360CD9" w:rsidRDefault="000C4CBC" w:rsidP="000C4CBC">
            <w:pPr>
              <w:jc w:val="center"/>
              <w:rPr>
                <w:color w:val="000000"/>
                <w:sz w:val="20"/>
                <w:szCs w:val="20"/>
              </w:rPr>
            </w:pPr>
            <w:r w:rsidRPr="00360CD9">
              <w:rPr>
                <w:color w:val="000000"/>
                <w:sz w:val="20"/>
                <w:szCs w:val="20"/>
              </w:rPr>
              <w:t>015E471380</w:t>
            </w:r>
          </w:p>
        </w:tc>
        <w:tc>
          <w:tcPr>
            <w:tcW w:w="374" w:type="pct"/>
            <w:tcBorders>
              <w:top w:val="nil"/>
              <w:left w:val="nil"/>
              <w:bottom w:val="single" w:sz="4" w:space="0" w:color="000000"/>
              <w:right w:val="single" w:sz="4" w:space="0" w:color="000000"/>
            </w:tcBorders>
            <w:shd w:val="clear" w:color="auto" w:fill="auto"/>
            <w:noWrap/>
            <w:hideMark/>
          </w:tcPr>
          <w:p w14:paraId="2D6B82D7"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1087496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11798FC"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7154C799"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5C7A206E"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24B68AF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4FD8F6" w14:textId="77777777" w:rsidR="000C4CBC" w:rsidRPr="00360CD9" w:rsidRDefault="000C4CBC" w:rsidP="000C4CBC">
            <w:pPr>
              <w:rPr>
                <w:color w:val="000000"/>
                <w:sz w:val="20"/>
                <w:szCs w:val="20"/>
              </w:rPr>
            </w:pPr>
            <w:r w:rsidRPr="00360CD9">
              <w:rPr>
                <w:color w:val="000000"/>
                <w:sz w:val="20"/>
                <w:szCs w:val="20"/>
              </w:rPr>
              <w:lastRenderedPageBreak/>
              <w:t xml:space="preserve">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677" w:type="pct"/>
            <w:tcBorders>
              <w:top w:val="nil"/>
              <w:left w:val="nil"/>
              <w:bottom w:val="single" w:sz="4" w:space="0" w:color="000000"/>
              <w:right w:val="single" w:sz="4" w:space="0" w:color="000000"/>
            </w:tcBorders>
            <w:shd w:val="clear" w:color="auto" w:fill="auto"/>
            <w:noWrap/>
            <w:hideMark/>
          </w:tcPr>
          <w:p w14:paraId="07436169" w14:textId="77777777" w:rsidR="000C4CBC" w:rsidRPr="00360CD9" w:rsidRDefault="000C4CBC" w:rsidP="000C4CBC">
            <w:pPr>
              <w:jc w:val="center"/>
              <w:rPr>
                <w:color w:val="000000"/>
                <w:sz w:val="20"/>
                <w:szCs w:val="20"/>
              </w:rPr>
            </w:pPr>
            <w:r w:rsidRPr="00360CD9">
              <w:rPr>
                <w:color w:val="000000"/>
                <w:sz w:val="20"/>
                <w:szCs w:val="20"/>
              </w:rPr>
              <w:t>015E472340</w:t>
            </w:r>
          </w:p>
        </w:tc>
        <w:tc>
          <w:tcPr>
            <w:tcW w:w="374" w:type="pct"/>
            <w:tcBorders>
              <w:top w:val="nil"/>
              <w:left w:val="nil"/>
              <w:bottom w:val="single" w:sz="4" w:space="0" w:color="000000"/>
              <w:right w:val="single" w:sz="4" w:space="0" w:color="000000"/>
            </w:tcBorders>
            <w:shd w:val="clear" w:color="auto" w:fill="auto"/>
            <w:noWrap/>
            <w:hideMark/>
          </w:tcPr>
          <w:p w14:paraId="3EFCBF5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145C11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C0DE161"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6B8C2565"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7A83934B"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2EF389E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FE4D80"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BEFCF35" w14:textId="77777777" w:rsidR="000C4CBC" w:rsidRPr="00360CD9" w:rsidRDefault="000C4CBC" w:rsidP="000C4CBC">
            <w:pPr>
              <w:jc w:val="center"/>
              <w:rPr>
                <w:color w:val="000000"/>
                <w:sz w:val="20"/>
                <w:szCs w:val="20"/>
              </w:rPr>
            </w:pPr>
            <w:r w:rsidRPr="00360CD9">
              <w:rPr>
                <w:color w:val="000000"/>
                <w:sz w:val="20"/>
                <w:szCs w:val="20"/>
              </w:rPr>
              <w:t>015E472340</w:t>
            </w:r>
          </w:p>
        </w:tc>
        <w:tc>
          <w:tcPr>
            <w:tcW w:w="374" w:type="pct"/>
            <w:tcBorders>
              <w:top w:val="nil"/>
              <w:left w:val="nil"/>
              <w:bottom w:val="single" w:sz="4" w:space="0" w:color="000000"/>
              <w:right w:val="single" w:sz="4" w:space="0" w:color="000000"/>
            </w:tcBorders>
            <w:shd w:val="clear" w:color="auto" w:fill="auto"/>
            <w:noWrap/>
            <w:hideMark/>
          </w:tcPr>
          <w:p w14:paraId="39ED2ECC"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B291C6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3338285"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7A22FFC1"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2BBA8E58"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5A19D0A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FFF3FA2"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0E391155" w14:textId="77777777" w:rsidR="000C4CBC" w:rsidRPr="00360CD9" w:rsidRDefault="000C4CBC" w:rsidP="000C4CBC">
            <w:pPr>
              <w:jc w:val="center"/>
              <w:rPr>
                <w:color w:val="000000"/>
                <w:sz w:val="20"/>
                <w:szCs w:val="20"/>
              </w:rPr>
            </w:pPr>
            <w:r w:rsidRPr="00360CD9">
              <w:rPr>
                <w:color w:val="000000"/>
                <w:sz w:val="20"/>
                <w:szCs w:val="20"/>
              </w:rPr>
              <w:t>015E472340</w:t>
            </w:r>
          </w:p>
        </w:tc>
        <w:tc>
          <w:tcPr>
            <w:tcW w:w="374" w:type="pct"/>
            <w:tcBorders>
              <w:top w:val="nil"/>
              <w:left w:val="nil"/>
              <w:bottom w:val="single" w:sz="4" w:space="0" w:color="000000"/>
              <w:right w:val="single" w:sz="4" w:space="0" w:color="000000"/>
            </w:tcBorders>
            <w:shd w:val="clear" w:color="auto" w:fill="auto"/>
            <w:noWrap/>
            <w:hideMark/>
          </w:tcPr>
          <w:p w14:paraId="3E5A977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347067F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509AF6"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4A55A65C"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52DBECD7"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323BCA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6609EF"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497CDF3" w14:textId="77777777" w:rsidR="000C4CBC" w:rsidRPr="00360CD9" w:rsidRDefault="000C4CBC" w:rsidP="000C4CBC">
            <w:pPr>
              <w:jc w:val="center"/>
              <w:rPr>
                <w:color w:val="000000"/>
                <w:sz w:val="20"/>
                <w:szCs w:val="20"/>
              </w:rPr>
            </w:pPr>
            <w:r w:rsidRPr="00360CD9">
              <w:rPr>
                <w:color w:val="000000"/>
                <w:sz w:val="20"/>
                <w:szCs w:val="20"/>
              </w:rPr>
              <w:t>015E472340</w:t>
            </w:r>
          </w:p>
        </w:tc>
        <w:tc>
          <w:tcPr>
            <w:tcW w:w="374" w:type="pct"/>
            <w:tcBorders>
              <w:top w:val="nil"/>
              <w:left w:val="nil"/>
              <w:bottom w:val="single" w:sz="4" w:space="0" w:color="000000"/>
              <w:right w:val="single" w:sz="4" w:space="0" w:color="000000"/>
            </w:tcBorders>
            <w:shd w:val="clear" w:color="auto" w:fill="auto"/>
            <w:noWrap/>
            <w:hideMark/>
          </w:tcPr>
          <w:p w14:paraId="4EC498A0"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6720188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555ABEAD"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1551CA71" w14:textId="77777777" w:rsidR="000C4CBC" w:rsidRPr="00360CD9" w:rsidRDefault="000C4CBC" w:rsidP="000C4CBC">
            <w:pPr>
              <w:jc w:val="right"/>
              <w:rPr>
                <w:color w:val="000000"/>
                <w:sz w:val="20"/>
                <w:szCs w:val="20"/>
              </w:rPr>
            </w:pPr>
            <w:r w:rsidRPr="00360CD9">
              <w:rPr>
                <w:color w:val="000000"/>
                <w:sz w:val="20"/>
                <w:szCs w:val="20"/>
              </w:rPr>
              <w:t>30,00000</w:t>
            </w:r>
          </w:p>
        </w:tc>
        <w:tc>
          <w:tcPr>
            <w:tcW w:w="671" w:type="pct"/>
            <w:tcBorders>
              <w:top w:val="nil"/>
              <w:left w:val="nil"/>
              <w:bottom w:val="single" w:sz="4" w:space="0" w:color="000000"/>
              <w:right w:val="single" w:sz="4" w:space="0" w:color="000000"/>
            </w:tcBorders>
            <w:shd w:val="clear" w:color="auto" w:fill="auto"/>
            <w:noWrap/>
            <w:hideMark/>
          </w:tcPr>
          <w:p w14:paraId="7DD0117C" w14:textId="77777777" w:rsidR="000C4CBC" w:rsidRPr="00360CD9" w:rsidRDefault="000C4CBC" w:rsidP="000C4CBC">
            <w:pPr>
              <w:jc w:val="right"/>
              <w:rPr>
                <w:color w:val="000000"/>
                <w:sz w:val="20"/>
                <w:szCs w:val="20"/>
              </w:rPr>
            </w:pPr>
            <w:r w:rsidRPr="00360CD9">
              <w:rPr>
                <w:color w:val="000000"/>
                <w:sz w:val="20"/>
                <w:szCs w:val="20"/>
              </w:rPr>
              <w:t>30,00000</w:t>
            </w:r>
          </w:p>
        </w:tc>
      </w:tr>
      <w:tr w:rsidR="000C4CBC" w:rsidRPr="00360CD9" w14:paraId="4C068DC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CE5508" w14:textId="77777777" w:rsidR="000C4CBC" w:rsidRPr="00360CD9" w:rsidRDefault="000C4CBC" w:rsidP="000C4CBC">
            <w:pPr>
              <w:rPr>
                <w:color w:val="000000"/>
                <w:sz w:val="20"/>
                <w:szCs w:val="20"/>
              </w:rPr>
            </w:pPr>
            <w:r w:rsidRPr="00360CD9">
              <w:rPr>
                <w:color w:val="000000"/>
                <w:sz w:val="20"/>
                <w:szCs w:val="20"/>
              </w:rPr>
              <w:t xml:space="preserve"> Федеральный проект "Патриотическое воспитание граждан Российской Федерации"</w:t>
            </w:r>
          </w:p>
        </w:tc>
        <w:tc>
          <w:tcPr>
            <w:tcW w:w="677" w:type="pct"/>
            <w:tcBorders>
              <w:top w:val="nil"/>
              <w:left w:val="nil"/>
              <w:bottom w:val="single" w:sz="4" w:space="0" w:color="000000"/>
              <w:right w:val="single" w:sz="4" w:space="0" w:color="000000"/>
            </w:tcBorders>
            <w:shd w:val="clear" w:color="auto" w:fill="auto"/>
            <w:noWrap/>
            <w:hideMark/>
          </w:tcPr>
          <w:p w14:paraId="18A0DD30" w14:textId="77777777" w:rsidR="000C4CBC" w:rsidRPr="00360CD9" w:rsidRDefault="000C4CBC" w:rsidP="000C4CBC">
            <w:pPr>
              <w:jc w:val="center"/>
              <w:rPr>
                <w:color w:val="000000"/>
                <w:sz w:val="20"/>
                <w:szCs w:val="20"/>
              </w:rPr>
            </w:pPr>
            <w:r w:rsidRPr="00360CD9">
              <w:rPr>
                <w:color w:val="000000"/>
                <w:sz w:val="20"/>
                <w:szCs w:val="20"/>
              </w:rPr>
              <w:t>015EВ00000</w:t>
            </w:r>
          </w:p>
        </w:tc>
        <w:tc>
          <w:tcPr>
            <w:tcW w:w="374" w:type="pct"/>
            <w:tcBorders>
              <w:top w:val="nil"/>
              <w:left w:val="nil"/>
              <w:bottom w:val="single" w:sz="4" w:space="0" w:color="000000"/>
              <w:right w:val="single" w:sz="4" w:space="0" w:color="000000"/>
            </w:tcBorders>
            <w:shd w:val="clear" w:color="auto" w:fill="auto"/>
            <w:noWrap/>
            <w:hideMark/>
          </w:tcPr>
          <w:p w14:paraId="6E5246A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56CD10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A9ADB86"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41E45415"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6F7A9081"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392D98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2795712" w14:textId="77777777" w:rsidR="000C4CBC" w:rsidRPr="00360CD9" w:rsidRDefault="000C4CBC" w:rsidP="000C4CBC">
            <w:pPr>
              <w:rPr>
                <w:color w:val="000000"/>
                <w:sz w:val="20"/>
                <w:szCs w:val="20"/>
              </w:rPr>
            </w:pPr>
            <w:r w:rsidRPr="00360CD9">
              <w:rPr>
                <w:color w:val="000000"/>
                <w:sz w:val="20"/>
                <w:szCs w:val="20"/>
              </w:rPr>
              <w:t xml:space="preserve">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(источником финансового обеспечения которой являются средства федерального и областного бюджета)</w:t>
            </w:r>
          </w:p>
        </w:tc>
        <w:tc>
          <w:tcPr>
            <w:tcW w:w="677" w:type="pct"/>
            <w:tcBorders>
              <w:top w:val="nil"/>
              <w:left w:val="nil"/>
              <w:bottom w:val="single" w:sz="4" w:space="0" w:color="000000"/>
              <w:right w:val="single" w:sz="4" w:space="0" w:color="000000"/>
            </w:tcBorders>
            <w:shd w:val="clear" w:color="auto" w:fill="auto"/>
            <w:noWrap/>
            <w:hideMark/>
          </w:tcPr>
          <w:p w14:paraId="740E1039"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374" w:type="pct"/>
            <w:tcBorders>
              <w:top w:val="nil"/>
              <w:left w:val="nil"/>
              <w:bottom w:val="single" w:sz="4" w:space="0" w:color="000000"/>
              <w:right w:val="single" w:sz="4" w:space="0" w:color="000000"/>
            </w:tcBorders>
            <w:shd w:val="clear" w:color="auto" w:fill="auto"/>
            <w:noWrap/>
            <w:hideMark/>
          </w:tcPr>
          <w:p w14:paraId="5A914DD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36544E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F10D9B6"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347CF0C3"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382D33EB"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01A4D9F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53AE108"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ED7C10D"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374" w:type="pct"/>
            <w:tcBorders>
              <w:top w:val="nil"/>
              <w:left w:val="nil"/>
              <w:bottom w:val="single" w:sz="4" w:space="0" w:color="000000"/>
              <w:right w:val="single" w:sz="4" w:space="0" w:color="000000"/>
            </w:tcBorders>
            <w:shd w:val="clear" w:color="auto" w:fill="auto"/>
            <w:noWrap/>
            <w:hideMark/>
          </w:tcPr>
          <w:p w14:paraId="16160510"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5CCFB8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3DA0CD0"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5F2A45D4"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73C5ADAE"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7383479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4B5012" w14:textId="77777777" w:rsidR="000C4CBC" w:rsidRPr="00360CD9" w:rsidRDefault="000C4CBC" w:rsidP="000C4CBC">
            <w:pPr>
              <w:rPr>
                <w:color w:val="000000"/>
                <w:sz w:val="20"/>
                <w:szCs w:val="20"/>
              </w:rPr>
            </w:pPr>
            <w:r w:rsidRPr="00360CD9">
              <w:rPr>
                <w:color w:val="000000"/>
                <w:sz w:val="20"/>
                <w:szCs w:val="20"/>
              </w:rPr>
              <w:t xml:space="preserve"> Общее образование</w:t>
            </w:r>
          </w:p>
        </w:tc>
        <w:tc>
          <w:tcPr>
            <w:tcW w:w="677" w:type="pct"/>
            <w:tcBorders>
              <w:top w:val="nil"/>
              <w:left w:val="nil"/>
              <w:bottom w:val="single" w:sz="4" w:space="0" w:color="000000"/>
              <w:right w:val="single" w:sz="4" w:space="0" w:color="000000"/>
            </w:tcBorders>
            <w:shd w:val="clear" w:color="auto" w:fill="auto"/>
            <w:noWrap/>
            <w:hideMark/>
          </w:tcPr>
          <w:p w14:paraId="604B8CDE"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374" w:type="pct"/>
            <w:tcBorders>
              <w:top w:val="nil"/>
              <w:left w:val="nil"/>
              <w:bottom w:val="single" w:sz="4" w:space="0" w:color="000000"/>
              <w:right w:val="single" w:sz="4" w:space="0" w:color="000000"/>
            </w:tcBorders>
            <w:shd w:val="clear" w:color="auto" w:fill="auto"/>
            <w:noWrap/>
            <w:hideMark/>
          </w:tcPr>
          <w:p w14:paraId="4D680D2E"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2BCE8ED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4B25AD"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13F12795"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2588286B"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71E711B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5D7672"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295B521" w14:textId="77777777" w:rsidR="000C4CBC" w:rsidRPr="00360CD9" w:rsidRDefault="000C4CBC" w:rsidP="000C4CBC">
            <w:pPr>
              <w:jc w:val="center"/>
              <w:rPr>
                <w:color w:val="000000"/>
                <w:sz w:val="20"/>
                <w:szCs w:val="20"/>
              </w:rPr>
            </w:pPr>
            <w:r w:rsidRPr="00360CD9">
              <w:rPr>
                <w:color w:val="000000"/>
                <w:sz w:val="20"/>
                <w:szCs w:val="20"/>
              </w:rPr>
              <w:t>015EВ51791</w:t>
            </w:r>
          </w:p>
        </w:tc>
        <w:tc>
          <w:tcPr>
            <w:tcW w:w="374" w:type="pct"/>
            <w:tcBorders>
              <w:top w:val="nil"/>
              <w:left w:val="nil"/>
              <w:bottom w:val="single" w:sz="4" w:space="0" w:color="000000"/>
              <w:right w:val="single" w:sz="4" w:space="0" w:color="000000"/>
            </w:tcBorders>
            <w:shd w:val="clear" w:color="auto" w:fill="auto"/>
            <w:noWrap/>
            <w:hideMark/>
          </w:tcPr>
          <w:p w14:paraId="345271EE" w14:textId="77777777" w:rsidR="000C4CBC" w:rsidRPr="00360CD9" w:rsidRDefault="000C4CBC" w:rsidP="000C4CBC">
            <w:pPr>
              <w:jc w:val="center"/>
              <w:rPr>
                <w:color w:val="000000"/>
                <w:sz w:val="20"/>
                <w:szCs w:val="20"/>
              </w:rPr>
            </w:pPr>
            <w:r w:rsidRPr="00360CD9">
              <w:rPr>
                <w:color w:val="000000"/>
                <w:sz w:val="20"/>
                <w:szCs w:val="20"/>
              </w:rPr>
              <w:t>0702</w:t>
            </w:r>
          </w:p>
        </w:tc>
        <w:tc>
          <w:tcPr>
            <w:tcW w:w="263" w:type="pct"/>
            <w:tcBorders>
              <w:top w:val="nil"/>
              <w:left w:val="nil"/>
              <w:bottom w:val="single" w:sz="4" w:space="0" w:color="000000"/>
              <w:right w:val="single" w:sz="4" w:space="0" w:color="000000"/>
            </w:tcBorders>
            <w:shd w:val="clear" w:color="auto" w:fill="auto"/>
            <w:noWrap/>
            <w:hideMark/>
          </w:tcPr>
          <w:p w14:paraId="59E9811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E0B2494"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3C8722F3" w14:textId="77777777" w:rsidR="000C4CBC" w:rsidRPr="00360CD9" w:rsidRDefault="000C4CBC" w:rsidP="000C4CBC">
            <w:pPr>
              <w:jc w:val="right"/>
              <w:rPr>
                <w:color w:val="000000"/>
                <w:sz w:val="20"/>
                <w:szCs w:val="20"/>
              </w:rPr>
            </w:pPr>
            <w:r w:rsidRPr="00360CD9">
              <w:rPr>
                <w:color w:val="000000"/>
                <w:sz w:val="20"/>
                <w:szCs w:val="20"/>
              </w:rPr>
              <w:t>532,00000</w:t>
            </w:r>
          </w:p>
        </w:tc>
        <w:tc>
          <w:tcPr>
            <w:tcW w:w="671" w:type="pct"/>
            <w:tcBorders>
              <w:top w:val="nil"/>
              <w:left w:val="nil"/>
              <w:bottom w:val="single" w:sz="4" w:space="0" w:color="000000"/>
              <w:right w:val="single" w:sz="4" w:space="0" w:color="000000"/>
            </w:tcBorders>
            <w:shd w:val="clear" w:color="auto" w:fill="auto"/>
            <w:noWrap/>
            <w:hideMark/>
          </w:tcPr>
          <w:p w14:paraId="27548E62" w14:textId="77777777" w:rsidR="000C4CBC" w:rsidRPr="00360CD9" w:rsidRDefault="000C4CBC" w:rsidP="000C4CBC">
            <w:pPr>
              <w:jc w:val="right"/>
              <w:rPr>
                <w:color w:val="000000"/>
                <w:sz w:val="20"/>
                <w:szCs w:val="20"/>
              </w:rPr>
            </w:pPr>
            <w:r w:rsidRPr="00360CD9">
              <w:rPr>
                <w:color w:val="000000"/>
                <w:sz w:val="20"/>
                <w:szCs w:val="20"/>
              </w:rPr>
              <w:t>643,20000</w:t>
            </w:r>
          </w:p>
        </w:tc>
      </w:tr>
      <w:tr w:rsidR="000C4CBC" w:rsidRPr="00360CD9" w14:paraId="442EAD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9FFB64"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3C7BF7AE" w14:textId="77777777" w:rsidR="000C4CBC" w:rsidRPr="00360CD9" w:rsidRDefault="000C4CBC" w:rsidP="000C4CBC">
            <w:pPr>
              <w:jc w:val="center"/>
              <w:rPr>
                <w:b/>
                <w:bCs/>
                <w:color w:val="000000"/>
                <w:sz w:val="20"/>
                <w:szCs w:val="20"/>
              </w:rPr>
            </w:pPr>
            <w:r w:rsidRPr="00360CD9">
              <w:rPr>
                <w:b/>
                <w:bCs/>
                <w:color w:val="000000"/>
                <w:sz w:val="20"/>
                <w:szCs w:val="20"/>
              </w:rPr>
              <w:t>0200000000</w:t>
            </w:r>
          </w:p>
        </w:tc>
        <w:tc>
          <w:tcPr>
            <w:tcW w:w="374" w:type="pct"/>
            <w:tcBorders>
              <w:top w:val="nil"/>
              <w:left w:val="nil"/>
              <w:bottom w:val="single" w:sz="4" w:space="0" w:color="000000"/>
              <w:right w:val="single" w:sz="4" w:space="0" w:color="000000"/>
            </w:tcBorders>
            <w:shd w:val="clear" w:color="auto" w:fill="auto"/>
            <w:noWrap/>
            <w:hideMark/>
          </w:tcPr>
          <w:p w14:paraId="7AD9AB9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B97E65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6B8904" w14:textId="77777777" w:rsidR="000C4CBC" w:rsidRPr="00360CD9" w:rsidRDefault="000C4CBC" w:rsidP="000C4CBC">
            <w:pPr>
              <w:jc w:val="right"/>
              <w:rPr>
                <w:b/>
                <w:bCs/>
                <w:color w:val="000000"/>
                <w:sz w:val="20"/>
                <w:szCs w:val="20"/>
              </w:rPr>
            </w:pPr>
            <w:r w:rsidRPr="00360CD9">
              <w:rPr>
                <w:b/>
                <w:bCs/>
                <w:color w:val="000000"/>
                <w:sz w:val="20"/>
                <w:szCs w:val="20"/>
              </w:rPr>
              <w:t>95 955,71441</w:t>
            </w:r>
          </w:p>
        </w:tc>
        <w:tc>
          <w:tcPr>
            <w:tcW w:w="671" w:type="pct"/>
            <w:tcBorders>
              <w:top w:val="nil"/>
              <w:left w:val="nil"/>
              <w:bottom w:val="single" w:sz="4" w:space="0" w:color="000000"/>
              <w:right w:val="single" w:sz="4" w:space="0" w:color="000000"/>
            </w:tcBorders>
            <w:shd w:val="clear" w:color="auto" w:fill="auto"/>
            <w:noWrap/>
            <w:hideMark/>
          </w:tcPr>
          <w:p w14:paraId="01744542" w14:textId="77777777" w:rsidR="000C4CBC" w:rsidRPr="00360CD9" w:rsidRDefault="000C4CBC" w:rsidP="000C4CBC">
            <w:pPr>
              <w:jc w:val="right"/>
              <w:rPr>
                <w:b/>
                <w:bCs/>
                <w:color w:val="000000"/>
                <w:sz w:val="20"/>
                <w:szCs w:val="20"/>
              </w:rPr>
            </w:pPr>
            <w:r w:rsidRPr="00360CD9">
              <w:rPr>
                <w:b/>
                <w:bCs/>
                <w:color w:val="000000"/>
                <w:sz w:val="20"/>
                <w:szCs w:val="20"/>
              </w:rPr>
              <w:t>67 654,90900</w:t>
            </w:r>
          </w:p>
        </w:tc>
        <w:tc>
          <w:tcPr>
            <w:tcW w:w="671" w:type="pct"/>
            <w:tcBorders>
              <w:top w:val="nil"/>
              <w:left w:val="nil"/>
              <w:bottom w:val="single" w:sz="4" w:space="0" w:color="000000"/>
              <w:right w:val="single" w:sz="4" w:space="0" w:color="000000"/>
            </w:tcBorders>
            <w:shd w:val="clear" w:color="auto" w:fill="auto"/>
            <w:noWrap/>
            <w:hideMark/>
          </w:tcPr>
          <w:p w14:paraId="6491B08B" w14:textId="77777777" w:rsidR="000C4CBC" w:rsidRPr="00360CD9" w:rsidRDefault="000C4CBC" w:rsidP="000C4CBC">
            <w:pPr>
              <w:jc w:val="right"/>
              <w:rPr>
                <w:b/>
                <w:bCs/>
                <w:color w:val="000000"/>
                <w:sz w:val="20"/>
                <w:szCs w:val="20"/>
              </w:rPr>
            </w:pPr>
            <w:r w:rsidRPr="00360CD9">
              <w:rPr>
                <w:b/>
                <w:bCs/>
                <w:color w:val="000000"/>
                <w:sz w:val="20"/>
                <w:szCs w:val="20"/>
              </w:rPr>
              <w:t>62 807,09400</w:t>
            </w:r>
          </w:p>
        </w:tc>
      </w:tr>
      <w:tr w:rsidR="000C4CBC" w:rsidRPr="00360CD9" w14:paraId="2A5711E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DD02B9B"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4625C7FA" w14:textId="77777777" w:rsidR="000C4CBC" w:rsidRPr="00360CD9" w:rsidRDefault="000C4CBC" w:rsidP="000C4CBC">
            <w:pPr>
              <w:jc w:val="center"/>
              <w:rPr>
                <w:b/>
                <w:bCs/>
                <w:color w:val="000000"/>
                <w:sz w:val="20"/>
                <w:szCs w:val="20"/>
              </w:rPr>
            </w:pPr>
            <w:r w:rsidRPr="00360CD9">
              <w:rPr>
                <w:b/>
                <w:bCs/>
                <w:color w:val="000000"/>
                <w:sz w:val="20"/>
                <w:szCs w:val="20"/>
              </w:rPr>
              <w:t>0210000000</w:t>
            </w:r>
          </w:p>
        </w:tc>
        <w:tc>
          <w:tcPr>
            <w:tcW w:w="374" w:type="pct"/>
            <w:tcBorders>
              <w:top w:val="nil"/>
              <w:left w:val="nil"/>
              <w:bottom w:val="single" w:sz="4" w:space="0" w:color="000000"/>
              <w:right w:val="single" w:sz="4" w:space="0" w:color="000000"/>
            </w:tcBorders>
            <w:shd w:val="clear" w:color="auto" w:fill="auto"/>
            <w:noWrap/>
            <w:hideMark/>
          </w:tcPr>
          <w:p w14:paraId="3275A68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682415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1083B6" w14:textId="77777777" w:rsidR="000C4CBC" w:rsidRPr="00360CD9" w:rsidRDefault="000C4CBC" w:rsidP="000C4CBC">
            <w:pPr>
              <w:jc w:val="right"/>
              <w:rPr>
                <w:b/>
                <w:bCs/>
                <w:color w:val="000000"/>
                <w:sz w:val="20"/>
                <w:szCs w:val="20"/>
              </w:rPr>
            </w:pPr>
            <w:r w:rsidRPr="00360CD9">
              <w:rPr>
                <w:b/>
                <w:bCs/>
                <w:color w:val="000000"/>
                <w:sz w:val="20"/>
                <w:szCs w:val="20"/>
              </w:rPr>
              <w:t>91 518,11441</w:t>
            </w:r>
          </w:p>
        </w:tc>
        <w:tc>
          <w:tcPr>
            <w:tcW w:w="671" w:type="pct"/>
            <w:tcBorders>
              <w:top w:val="nil"/>
              <w:left w:val="nil"/>
              <w:bottom w:val="single" w:sz="4" w:space="0" w:color="000000"/>
              <w:right w:val="single" w:sz="4" w:space="0" w:color="000000"/>
            </w:tcBorders>
            <w:shd w:val="clear" w:color="auto" w:fill="auto"/>
            <w:noWrap/>
            <w:hideMark/>
          </w:tcPr>
          <w:p w14:paraId="4A99BB4D" w14:textId="77777777" w:rsidR="000C4CBC" w:rsidRPr="00360CD9" w:rsidRDefault="000C4CBC" w:rsidP="000C4CBC">
            <w:pPr>
              <w:jc w:val="right"/>
              <w:rPr>
                <w:b/>
                <w:bCs/>
                <w:color w:val="000000"/>
                <w:sz w:val="20"/>
                <w:szCs w:val="20"/>
              </w:rPr>
            </w:pPr>
            <w:r w:rsidRPr="00360CD9">
              <w:rPr>
                <w:b/>
                <w:bCs/>
                <w:color w:val="000000"/>
                <w:sz w:val="20"/>
                <w:szCs w:val="20"/>
              </w:rPr>
              <w:t>63 425,30900</w:t>
            </w:r>
          </w:p>
        </w:tc>
        <w:tc>
          <w:tcPr>
            <w:tcW w:w="671" w:type="pct"/>
            <w:tcBorders>
              <w:top w:val="nil"/>
              <w:left w:val="nil"/>
              <w:bottom w:val="single" w:sz="4" w:space="0" w:color="000000"/>
              <w:right w:val="single" w:sz="4" w:space="0" w:color="000000"/>
            </w:tcBorders>
            <w:shd w:val="clear" w:color="auto" w:fill="auto"/>
            <w:noWrap/>
            <w:hideMark/>
          </w:tcPr>
          <w:p w14:paraId="06B35F2E" w14:textId="77777777" w:rsidR="000C4CBC" w:rsidRPr="00360CD9" w:rsidRDefault="000C4CBC" w:rsidP="000C4CBC">
            <w:pPr>
              <w:jc w:val="right"/>
              <w:rPr>
                <w:b/>
                <w:bCs/>
                <w:color w:val="000000"/>
                <w:sz w:val="20"/>
                <w:szCs w:val="20"/>
              </w:rPr>
            </w:pPr>
            <w:r w:rsidRPr="00360CD9">
              <w:rPr>
                <w:b/>
                <w:bCs/>
                <w:color w:val="000000"/>
                <w:sz w:val="20"/>
                <w:szCs w:val="20"/>
              </w:rPr>
              <w:t>58 577,49400</w:t>
            </w:r>
          </w:p>
        </w:tc>
      </w:tr>
      <w:tr w:rsidR="000C4CBC" w:rsidRPr="00360CD9" w14:paraId="04740E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566225" w14:textId="77777777" w:rsidR="000C4CBC" w:rsidRPr="00360CD9" w:rsidRDefault="000C4CBC" w:rsidP="000C4CBC">
            <w:pPr>
              <w:rPr>
                <w:color w:val="000000"/>
                <w:sz w:val="20"/>
                <w:szCs w:val="20"/>
              </w:rPr>
            </w:pPr>
            <w:r w:rsidRPr="00360CD9">
              <w:rPr>
                <w:color w:val="000000"/>
                <w:sz w:val="20"/>
                <w:szCs w:val="20"/>
              </w:rPr>
              <w:t xml:space="preserve">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tc>
        <w:tc>
          <w:tcPr>
            <w:tcW w:w="677" w:type="pct"/>
            <w:tcBorders>
              <w:top w:val="nil"/>
              <w:left w:val="nil"/>
              <w:bottom w:val="single" w:sz="4" w:space="0" w:color="000000"/>
              <w:right w:val="single" w:sz="4" w:space="0" w:color="000000"/>
            </w:tcBorders>
            <w:shd w:val="clear" w:color="auto" w:fill="auto"/>
            <w:noWrap/>
            <w:hideMark/>
          </w:tcPr>
          <w:p w14:paraId="32000B1F" w14:textId="77777777" w:rsidR="000C4CBC" w:rsidRPr="00360CD9" w:rsidRDefault="000C4CBC" w:rsidP="000C4CBC">
            <w:pPr>
              <w:jc w:val="center"/>
              <w:rPr>
                <w:color w:val="000000"/>
                <w:sz w:val="20"/>
                <w:szCs w:val="20"/>
              </w:rPr>
            </w:pPr>
            <w:r w:rsidRPr="00360CD9">
              <w:rPr>
                <w:color w:val="000000"/>
                <w:sz w:val="20"/>
                <w:szCs w:val="20"/>
              </w:rPr>
              <w:t>0210100000</w:t>
            </w:r>
          </w:p>
        </w:tc>
        <w:tc>
          <w:tcPr>
            <w:tcW w:w="374" w:type="pct"/>
            <w:tcBorders>
              <w:top w:val="nil"/>
              <w:left w:val="nil"/>
              <w:bottom w:val="single" w:sz="4" w:space="0" w:color="000000"/>
              <w:right w:val="single" w:sz="4" w:space="0" w:color="000000"/>
            </w:tcBorders>
            <w:shd w:val="clear" w:color="auto" w:fill="auto"/>
            <w:noWrap/>
            <w:hideMark/>
          </w:tcPr>
          <w:p w14:paraId="46B76A6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5797F2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0EF80C" w14:textId="77777777" w:rsidR="000C4CBC" w:rsidRPr="00360CD9" w:rsidRDefault="000C4CBC" w:rsidP="000C4CBC">
            <w:pPr>
              <w:jc w:val="right"/>
              <w:rPr>
                <w:color w:val="000000"/>
                <w:sz w:val="20"/>
                <w:szCs w:val="20"/>
              </w:rPr>
            </w:pPr>
            <w:r w:rsidRPr="00360CD9">
              <w:rPr>
                <w:color w:val="000000"/>
                <w:sz w:val="20"/>
                <w:szCs w:val="20"/>
              </w:rPr>
              <w:t>39 871,84651</w:t>
            </w:r>
          </w:p>
        </w:tc>
        <w:tc>
          <w:tcPr>
            <w:tcW w:w="671" w:type="pct"/>
            <w:tcBorders>
              <w:top w:val="nil"/>
              <w:left w:val="nil"/>
              <w:bottom w:val="single" w:sz="4" w:space="0" w:color="000000"/>
              <w:right w:val="single" w:sz="4" w:space="0" w:color="000000"/>
            </w:tcBorders>
            <w:shd w:val="clear" w:color="auto" w:fill="auto"/>
            <w:noWrap/>
            <w:hideMark/>
          </w:tcPr>
          <w:p w14:paraId="564E9CC8" w14:textId="77777777" w:rsidR="000C4CBC" w:rsidRPr="00360CD9" w:rsidRDefault="000C4CBC" w:rsidP="000C4CBC">
            <w:pPr>
              <w:jc w:val="right"/>
              <w:rPr>
                <w:color w:val="000000"/>
                <w:sz w:val="20"/>
                <w:szCs w:val="20"/>
              </w:rPr>
            </w:pPr>
            <w:r w:rsidRPr="00360CD9">
              <w:rPr>
                <w:color w:val="000000"/>
                <w:sz w:val="20"/>
                <w:szCs w:val="20"/>
              </w:rPr>
              <w:t>22 097,42900</w:t>
            </w:r>
          </w:p>
        </w:tc>
        <w:tc>
          <w:tcPr>
            <w:tcW w:w="671" w:type="pct"/>
            <w:tcBorders>
              <w:top w:val="nil"/>
              <w:left w:val="nil"/>
              <w:bottom w:val="single" w:sz="4" w:space="0" w:color="000000"/>
              <w:right w:val="single" w:sz="4" w:space="0" w:color="000000"/>
            </w:tcBorders>
            <w:shd w:val="clear" w:color="auto" w:fill="auto"/>
            <w:noWrap/>
            <w:hideMark/>
          </w:tcPr>
          <w:p w14:paraId="20E175E1" w14:textId="77777777" w:rsidR="000C4CBC" w:rsidRPr="00360CD9" w:rsidRDefault="000C4CBC" w:rsidP="000C4CBC">
            <w:pPr>
              <w:jc w:val="right"/>
              <w:rPr>
                <w:color w:val="000000"/>
                <w:sz w:val="20"/>
                <w:szCs w:val="20"/>
              </w:rPr>
            </w:pPr>
            <w:r w:rsidRPr="00360CD9">
              <w:rPr>
                <w:color w:val="000000"/>
                <w:sz w:val="20"/>
                <w:szCs w:val="20"/>
              </w:rPr>
              <w:t>17 248,90400</w:t>
            </w:r>
          </w:p>
        </w:tc>
      </w:tr>
      <w:tr w:rsidR="000C4CBC" w:rsidRPr="00360CD9" w14:paraId="61B2E8E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641029"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культуры</w:t>
            </w:r>
          </w:p>
        </w:tc>
        <w:tc>
          <w:tcPr>
            <w:tcW w:w="677" w:type="pct"/>
            <w:tcBorders>
              <w:top w:val="nil"/>
              <w:left w:val="nil"/>
              <w:bottom w:val="single" w:sz="4" w:space="0" w:color="000000"/>
              <w:right w:val="single" w:sz="4" w:space="0" w:color="000000"/>
            </w:tcBorders>
            <w:shd w:val="clear" w:color="auto" w:fill="auto"/>
            <w:noWrap/>
            <w:hideMark/>
          </w:tcPr>
          <w:p w14:paraId="60CCE4C3" w14:textId="77777777" w:rsidR="000C4CBC" w:rsidRPr="00360CD9" w:rsidRDefault="000C4CBC" w:rsidP="000C4CBC">
            <w:pPr>
              <w:jc w:val="center"/>
              <w:rPr>
                <w:color w:val="000000"/>
                <w:sz w:val="20"/>
                <w:szCs w:val="20"/>
              </w:rPr>
            </w:pPr>
            <w:r w:rsidRPr="00360CD9">
              <w:rPr>
                <w:color w:val="000000"/>
                <w:sz w:val="20"/>
                <w:szCs w:val="20"/>
              </w:rPr>
              <w:t>0210101320</w:t>
            </w:r>
          </w:p>
        </w:tc>
        <w:tc>
          <w:tcPr>
            <w:tcW w:w="374" w:type="pct"/>
            <w:tcBorders>
              <w:top w:val="nil"/>
              <w:left w:val="nil"/>
              <w:bottom w:val="single" w:sz="4" w:space="0" w:color="000000"/>
              <w:right w:val="single" w:sz="4" w:space="0" w:color="000000"/>
            </w:tcBorders>
            <w:shd w:val="clear" w:color="auto" w:fill="auto"/>
            <w:noWrap/>
            <w:hideMark/>
          </w:tcPr>
          <w:p w14:paraId="2F70EE0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A68263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88EAAC7"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71" w:type="pct"/>
            <w:tcBorders>
              <w:top w:val="nil"/>
              <w:left w:val="nil"/>
              <w:bottom w:val="single" w:sz="4" w:space="0" w:color="000000"/>
              <w:right w:val="single" w:sz="4" w:space="0" w:color="000000"/>
            </w:tcBorders>
            <w:shd w:val="clear" w:color="auto" w:fill="auto"/>
            <w:noWrap/>
            <w:hideMark/>
          </w:tcPr>
          <w:p w14:paraId="043A60E0"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71" w:type="pct"/>
            <w:tcBorders>
              <w:top w:val="nil"/>
              <w:left w:val="nil"/>
              <w:bottom w:val="single" w:sz="4" w:space="0" w:color="000000"/>
              <w:right w:val="single" w:sz="4" w:space="0" w:color="000000"/>
            </w:tcBorders>
            <w:shd w:val="clear" w:color="auto" w:fill="auto"/>
            <w:noWrap/>
            <w:hideMark/>
          </w:tcPr>
          <w:p w14:paraId="4EA316EA"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26D432C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79E7E60"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0662FE26" w14:textId="77777777" w:rsidR="000C4CBC" w:rsidRPr="00360CD9" w:rsidRDefault="000C4CBC" w:rsidP="000C4CBC">
            <w:pPr>
              <w:jc w:val="center"/>
              <w:rPr>
                <w:color w:val="000000"/>
                <w:sz w:val="20"/>
                <w:szCs w:val="20"/>
              </w:rPr>
            </w:pPr>
            <w:r w:rsidRPr="00360CD9">
              <w:rPr>
                <w:color w:val="000000"/>
                <w:sz w:val="20"/>
                <w:szCs w:val="20"/>
              </w:rPr>
              <w:t>0210101320</w:t>
            </w:r>
          </w:p>
        </w:tc>
        <w:tc>
          <w:tcPr>
            <w:tcW w:w="374" w:type="pct"/>
            <w:tcBorders>
              <w:top w:val="nil"/>
              <w:left w:val="nil"/>
              <w:bottom w:val="single" w:sz="4" w:space="0" w:color="000000"/>
              <w:right w:val="single" w:sz="4" w:space="0" w:color="000000"/>
            </w:tcBorders>
            <w:shd w:val="clear" w:color="auto" w:fill="auto"/>
            <w:noWrap/>
            <w:hideMark/>
          </w:tcPr>
          <w:p w14:paraId="1EBCA00B"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45548E3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E124CE"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71" w:type="pct"/>
            <w:tcBorders>
              <w:top w:val="nil"/>
              <w:left w:val="nil"/>
              <w:bottom w:val="single" w:sz="4" w:space="0" w:color="000000"/>
              <w:right w:val="single" w:sz="4" w:space="0" w:color="000000"/>
            </w:tcBorders>
            <w:shd w:val="clear" w:color="auto" w:fill="auto"/>
            <w:noWrap/>
            <w:hideMark/>
          </w:tcPr>
          <w:p w14:paraId="734DD597"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71" w:type="pct"/>
            <w:tcBorders>
              <w:top w:val="nil"/>
              <w:left w:val="nil"/>
              <w:bottom w:val="single" w:sz="4" w:space="0" w:color="000000"/>
              <w:right w:val="single" w:sz="4" w:space="0" w:color="000000"/>
            </w:tcBorders>
            <w:shd w:val="clear" w:color="auto" w:fill="auto"/>
            <w:noWrap/>
            <w:hideMark/>
          </w:tcPr>
          <w:p w14:paraId="0C07EB22"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07140A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AC8AFB"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375C89BD" w14:textId="77777777" w:rsidR="000C4CBC" w:rsidRPr="00360CD9" w:rsidRDefault="000C4CBC" w:rsidP="000C4CBC">
            <w:pPr>
              <w:jc w:val="center"/>
              <w:rPr>
                <w:color w:val="000000"/>
                <w:sz w:val="20"/>
                <w:szCs w:val="20"/>
              </w:rPr>
            </w:pPr>
            <w:r w:rsidRPr="00360CD9">
              <w:rPr>
                <w:color w:val="000000"/>
                <w:sz w:val="20"/>
                <w:szCs w:val="20"/>
              </w:rPr>
              <w:t>0210101320</w:t>
            </w:r>
          </w:p>
        </w:tc>
        <w:tc>
          <w:tcPr>
            <w:tcW w:w="374" w:type="pct"/>
            <w:tcBorders>
              <w:top w:val="nil"/>
              <w:left w:val="nil"/>
              <w:bottom w:val="single" w:sz="4" w:space="0" w:color="000000"/>
              <w:right w:val="single" w:sz="4" w:space="0" w:color="000000"/>
            </w:tcBorders>
            <w:shd w:val="clear" w:color="auto" w:fill="auto"/>
            <w:noWrap/>
            <w:hideMark/>
          </w:tcPr>
          <w:p w14:paraId="741CE73B"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3DFBEE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AAFF6E"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71" w:type="pct"/>
            <w:tcBorders>
              <w:top w:val="nil"/>
              <w:left w:val="nil"/>
              <w:bottom w:val="single" w:sz="4" w:space="0" w:color="000000"/>
              <w:right w:val="single" w:sz="4" w:space="0" w:color="000000"/>
            </w:tcBorders>
            <w:shd w:val="clear" w:color="auto" w:fill="auto"/>
            <w:noWrap/>
            <w:hideMark/>
          </w:tcPr>
          <w:p w14:paraId="0015E732"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71" w:type="pct"/>
            <w:tcBorders>
              <w:top w:val="nil"/>
              <w:left w:val="nil"/>
              <w:bottom w:val="single" w:sz="4" w:space="0" w:color="000000"/>
              <w:right w:val="single" w:sz="4" w:space="0" w:color="000000"/>
            </w:tcBorders>
            <w:shd w:val="clear" w:color="auto" w:fill="auto"/>
            <w:noWrap/>
            <w:hideMark/>
          </w:tcPr>
          <w:p w14:paraId="63532089"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69FDA1C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6E4AD9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DE45DD0" w14:textId="77777777" w:rsidR="000C4CBC" w:rsidRPr="00360CD9" w:rsidRDefault="000C4CBC" w:rsidP="000C4CBC">
            <w:pPr>
              <w:jc w:val="center"/>
              <w:rPr>
                <w:color w:val="000000"/>
                <w:sz w:val="20"/>
                <w:szCs w:val="20"/>
              </w:rPr>
            </w:pPr>
            <w:r w:rsidRPr="00360CD9">
              <w:rPr>
                <w:color w:val="000000"/>
                <w:sz w:val="20"/>
                <w:szCs w:val="20"/>
              </w:rPr>
              <w:t>0210101320</w:t>
            </w:r>
          </w:p>
        </w:tc>
        <w:tc>
          <w:tcPr>
            <w:tcW w:w="374" w:type="pct"/>
            <w:tcBorders>
              <w:top w:val="nil"/>
              <w:left w:val="nil"/>
              <w:bottom w:val="single" w:sz="4" w:space="0" w:color="000000"/>
              <w:right w:val="single" w:sz="4" w:space="0" w:color="000000"/>
            </w:tcBorders>
            <w:shd w:val="clear" w:color="auto" w:fill="auto"/>
            <w:noWrap/>
            <w:hideMark/>
          </w:tcPr>
          <w:p w14:paraId="2CEFB3E1"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2D484E0"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DFA3974" w14:textId="77777777" w:rsidR="000C4CBC" w:rsidRPr="00360CD9" w:rsidRDefault="000C4CBC" w:rsidP="000C4CBC">
            <w:pPr>
              <w:jc w:val="right"/>
              <w:rPr>
                <w:color w:val="000000"/>
                <w:sz w:val="20"/>
                <w:szCs w:val="20"/>
              </w:rPr>
            </w:pPr>
            <w:r w:rsidRPr="00360CD9">
              <w:rPr>
                <w:color w:val="000000"/>
                <w:sz w:val="20"/>
                <w:szCs w:val="20"/>
              </w:rPr>
              <w:t>27 960,10183</w:t>
            </w:r>
          </w:p>
        </w:tc>
        <w:tc>
          <w:tcPr>
            <w:tcW w:w="671" w:type="pct"/>
            <w:tcBorders>
              <w:top w:val="nil"/>
              <w:left w:val="nil"/>
              <w:bottom w:val="single" w:sz="4" w:space="0" w:color="000000"/>
              <w:right w:val="single" w:sz="4" w:space="0" w:color="000000"/>
            </w:tcBorders>
            <w:shd w:val="clear" w:color="auto" w:fill="auto"/>
            <w:noWrap/>
            <w:hideMark/>
          </w:tcPr>
          <w:p w14:paraId="737AD3D5" w14:textId="77777777" w:rsidR="000C4CBC" w:rsidRPr="00360CD9" w:rsidRDefault="000C4CBC" w:rsidP="000C4CBC">
            <w:pPr>
              <w:jc w:val="right"/>
              <w:rPr>
                <w:color w:val="000000"/>
                <w:sz w:val="20"/>
                <w:szCs w:val="20"/>
              </w:rPr>
            </w:pPr>
            <w:r w:rsidRPr="00360CD9">
              <w:rPr>
                <w:color w:val="000000"/>
                <w:sz w:val="20"/>
                <w:szCs w:val="20"/>
              </w:rPr>
              <w:t>19 715,47742</w:t>
            </w:r>
          </w:p>
        </w:tc>
        <w:tc>
          <w:tcPr>
            <w:tcW w:w="671" w:type="pct"/>
            <w:tcBorders>
              <w:top w:val="nil"/>
              <w:left w:val="nil"/>
              <w:bottom w:val="single" w:sz="4" w:space="0" w:color="000000"/>
              <w:right w:val="single" w:sz="4" w:space="0" w:color="000000"/>
            </w:tcBorders>
            <w:shd w:val="clear" w:color="auto" w:fill="auto"/>
            <w:noWrap/>
            <w:hideMark/>
          </w:tcPr>
          <w:p w14:paraId="4A1D882A" w14:textId="77777777" w:rsidR="000C4CBC" w:rsidRPr="00360CD9" w:rsidRDefault="000C4CBC" w:rsidP="000C4CBC">
            <w:pPr>
              <w:jc w:val="right"/>
              <w:rPr>
                <w:color w:val="000000"/>
                <w:sz w:val="20"/>
                <w:szCs w:val="20"/>
              </w:rPr>
            </w:pPr>
            <w:r w:rsidRPr="00360CD9">
              <w:rPr>
                <w:color w:val="000000"/>
                <w:sz w:val="20"/>
                <w:szCs w:val="20"/>
              </w:rPr>
              <w:t>14 863,82084</w:t>
            </w:r>
          </w:p>
        </w:tc>
      </w:tr>
      <w:tr w:rsidR="000C4CBC" w:rsidRPr="00360CD9" w14:paraId="5E69394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234260F"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выбор"(сверх уровня, предусмотренного соглашением, за счет средств местного бюджета)</w:t>
            </w:r>
          </w:p>
        </w:tc>
        <w:tc>
          <w:tcPr>
            <w:tcW w:w="677" w:type="pct"/>
            <w:tcBorders>
              <w:top w:val="nil"/>
              <w:left w:val="nil"/>
              <w:bottom w:val="single" w:sz="4" w:space="0" w:color="000000"/>
              <w:right w:val="single" w:sz="4" w:space="0" w:color="000000"/>
            </w:tcBorders>
            <w:shd w:val="clear" w:color="auto" w:fill="auto"/>
            <w:noWrap/>
            <w:hideMark/>
          </w:tcPr>
          <w:p w14:paraId="65A4F453" w14:textId="77777777" w:rsidR="000C4CBC" w:rsidRPr="00360CD9" w:rsidRDefault="000C4CBC" w:rsidP="000C4CBC">
            <w:pPr>
              <w:jc w:val="center"/>
              <w:rPr>
                <w:color w:val="000000"/>
                <w:sz w:val="20"/>
                <w:szCs w:val="20"/>
              </w:rPr>
            </w:pPr>
            <w:r w:rsidRPr="00360CD9">
              <w:rPr>
                <w:color w:val="000000"/>
                <w:sz w:val="20"/>
                <w:szCs w:val="20"/>
              </w:rPr>
              <w:t>0210107050</w:t>
            </w:r>
          </w:p>
        </w:tc>
        <w:tc>
          <w:tcPr>
            <w:tcW w:w="374" w:type="pct"/>
            <w:tcBorders>
              <w:top w:val="nil"/>
              <w:left w:val="nil"/>
              <w:bottom w:val="single" w:sz="4" w:space="0" w:color="000000"/>
              <w:right w:val="single" w:sz="4" w:space="0" w:color="000000"/>
            </w:tcBorders>
            <w:shd w:val="clear" w:color="auto" w:fill="auto"/>
            <w:noWrap/>
            <w:hideMark/>
          </w:tcPr>
          <w:p w14:paraId="043DFD0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921C0F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F41353" w14:textId="77777777" w:rsidR="000C4CBC" w:rsidRPr="00360CD9" w:rsidRDefault="000C4CBC" w:rsidP="000C4CBC">
            <w:pPr>
              <w:jc w:val="right"/>
              <w:rPr>
                <w:color w:val="000000"/>
                <w:sz w:val="20"/>
                <w:szCs w:val="20"/>
              </w:rPr>
            </w:pPr>
            <w:r w:rsidRPr="00360CD9">
              <w:rPr>
                <w:color w:val="000000"/>
                <w:sz w:val="20"/>
                <w:szCs w:val="20"/>
              </w:rPr>
              <w:t>1 924,43326</w:t>
            </w:r>
          </w:p>
        </w:tc>
        <w:tc>
          <w:tcPr>
            <w:tcW w:w="671" w:type="pct"/>
            <w:tcBorders>
              <w:top w:val="nil"/>
              <w:left w:val="nil"/>
              <w:bottom w:val="single" w:sz="4" w:space="0" w:color="000000"/>
              <w:right w:val="single" w:sz="4" w:space="0" w:color="000000"/>
            </w:tcBorders>
            <w:shd w:val="clear" w:color="auto" w:fill="auto"/>
            <w:noWrap/>
            <w:hideMark/>
          </w:tcPr>
          <w:p w14:paraId="74964A5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4ADE64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592B35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C7CEDD"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5D5794E1" w14:textId="77777777" w:rsidR="000C4CBC" w:rsidRPr="00360CD9" w:rsidRDefault="000C4CBC" w:rsidP="000C4CBC">
            <w:pPr>
              <w:jc w:val="center"/>
              <w:rPr>
                <w:color w:val="000000"/>
                <w:sz w:val="20"/>
                <w:szCs w:val="20"/>
              </w:rPr>
            </w:pPr>
            <w:r w:rsidRPr="00360CD9">
              <w:rPr>
                <w:color w:val="000000"/>
                <w:sz w:val="20"/>
                <w:szCs w:val="20"/>
              </w:rPr>
              <w:t>0210107050</w:t>
            </w:r>
          </w:p>
        </w:tc>
        <w:tc>
          <w:tcPr>
            <w:tcW w:w="374" w:type="pct"/>
            <w:tcBorders>
              <w:top w:val="nil"/>
              <w:left w:val="nil"/>
              <w:bottom w:val="single" w:sz="4" w:space="0" w:color="000000"/>
              <w:right w:val="single" w:sz="4" w:space="0" w:color="000000"/>
            </w:tcBorders>
            <w:shd w:val="clear" w:color="auto" w:fill="auto"/>
            <w:noWrap/>
            <w:hideMark/>
          </w:tcPr>
          <w:p w14:paraId="03F7561B"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42AEFF8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8DE750" w14:textId="77777777" w:rsidR="000C4CBC" w:rsidRPr="00360CD9" w:rsidRDefault="000C4CBC" w:rsidP="000C4CBC">
            <w:pPr>
              <w:jc w:val="right"/>
              <w:rPr>
                <w:color w:val="000000"/>
                <w:sz w:val="20"/>
                <w:szCs w:val="20"/>
              </w:rPr>
            </w:pPr>
            <w:r w:rsidRPr="00360CD9">
              <w:rPr>
                <w:color w:val="000000"/>
                <w:sz w:val="20"/>
                <w:szCs w:val="20"/>
              </w:rPr>
              <w:t>1 924,43326</w:t>
            </w:r>
          </w:p>
        </w:tc>
        <w:tc>
          <w:tcPr>
            <w:tcW w:w="671" w:type="pct"/>
            <w:tcBorders>
              <w:top w:val="nil"/>
              <w:left w:val="nil"/>
              <w:bottom w:val="single" w:sz="4" w:space="0" w:color="000000"/>
              <w:right w:val="single" w:sz="4" w:space="0" w:color="000000"/>
            </w:tcBorders>
            <w:shd w:val="clear" w:color="auto" w:fill="auto"/>
            <w:noWrap/>
            <w:hideMark/>
          </w:tcPr>
          <w:p w14:paraId="34EFB8E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B959C1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2E0BC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F7E4DB"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0C1378E2" w14:textId="77777777" w:rsidR="000C4CBC" w:rsidRPr="00360CD9" w:rsidRDefault="000C4CBC" w:rsidP="000C4CBC">
            <w:pPr>
              <w:jc w:val="center"/>
              <w:rPr>
                <w:color w:val="000000"/>
                <w:sz w:val="20"/>
                <w:szCs w:val="20"/>
              </w:rPr>
            </w:pPr>
            <w:r w:rsidRPr="00360CD9">
              <w:rPr>
                <w:color w:val="000000"/>
                <w:sz w:val="20"/>
                <w:szCs w:val="20"/>
              </w:rPr>
              <w:t>0210107050</w:t>
            </w:r>
          </w:p>
        </w:tc>
        <w:tc>
          <w:tcPr>
            <w:tcW w:w="374" w:type="pct"/>
            <w:tcBorders>
              <w:top w:val="nil"/>
              <w:left w:val="nil"/>
              <w:bottom w:val="single" w:sz="4" w:space="0" w:color="000000"/>
              <w:right w:val="single" w:sz="4" w:space="0" w:color="000000"/>
            </w:tcBorders>
            <w:shd w:val="clear" w:color="auto" w:fill="auto"/>
            <w:noWrap/>
            <w:hideMark/>
          </w:tcPr>
          <w:p w14:paraId="621128FA"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475DE57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3926F3" w14:textId="77777777" w:rsidR="000C4CBC" w:rsidRPr="00360CD9" w:rsidRDefault="000C4CBC" w:rsidP="000C4CBC">
            <w:pPr>
              <w:jc w:val="right"/>
              <w:rPr>
                <w:color w:val="000000"/>
                <w:sz w:val="20"/>
                <w:szCs w:val="20"/>
              </w:rPr>
            </w:pPr>
            <w:r w:rsidRPr="00360CD9">
              <w:rPr>
                <w:color w:val="000000"/>
                <w:sz w:val="20"/>
                <w:szCs w:val="20"/>
              </w:rPr>
              <w:t>1 924,43326</w:t>
            </w:r>
          </w:p>
        </w:tc>
        <w:tc>
          <w:tcPr>
            <w:tcW w:w="671" w:type="pct"/>
            <w:tcBorders>
              <w:top w:val="nil"/>
              <w:left w:val="nil"/>
              <w:bottom w:val="single" w:sz="4" w:space="0" w:color="000000"/>
              <w:right w:val="single" w:sz="4" w:space="0" w:color="000000"/>
            </w:tcBorders>
            <w:shd w:val="clear" w:color="auto" w:fill="auto"/>
            <w:noWrap/>
            <w:hideMark/>
          </w:tcPr>
          <w:p w14:paraId="439829D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F8B119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D9A6A1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2865676"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6AFDB29" w14:textId="77777777" w:rsidR="000C4CBC" w:rsidRPr="00360CD9" w:rsidRDefault="000C4CBC" w:rsidP="000C4CBC">
            <w:pPr>
              <w:jc w:val="center"/>
              <w:rPr>
                <w:color w:val="000000"/>
                <w:sz w:val="20"/>
                <w:szCs w:val="20"/>
              </w:rPr>
            </w:pPr>
            <w:r w:rsidRPr="00360CD9">
              <w:rPr>
                <w:color w:val="000000"/>
                <w:sz w:val="20"/>
                <w:szCs w:val="20"/>
              </w:rPr>
              <w:t>0210107050</w:t>
            </w:r>
          </w:p>
        </w:tc>
        <w:tc>
          <w:tcPr>
            <w:tcW w:w="374" w:type="pct"/>
            <w:tcBorders>
              <w:top w:val="nil"/>
              <w:left w:val="nil"/>
              <w:bottom w:val="single" w:sz="4" w:space="0" w:color="000000"/>
              <w:right w:val="single" w:sz="4" w:space="0" w:color="000000"/>
            </w:tcBorders>
            <w:shd w:val="clear" w:color="auto" w:fill="auto"/>
            <w:noWrap/>
            <w:hideMark/>
          </w:tcPr>
          <w:p w14:paraId="33779C1F"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EAD1E24"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26A0C7E" w14:textId="77777777" w:rsidR="000C4CBC" w:rsidRPr="00360CD9" w:rsidRDefault="000C4CBC" w:rsidP="000C4CBC">
            <w:pPr>
              <w:jc w:val="right"/>
              <w:rPr>
                <w:color w:val="000000"/>
                <w:sz w:val="20"/>
                <w:szCs w:val="20"/>
              </w:rPr>
            </w:pPr>
            <w:r w:rsidRPr="00360CD9">
              <w:rPr>
                <w:color w:val="000000"/>
                <w:sz w:val="20"/>
                <w:szCs w:val="20"/>
              </w:rPr>
              <w:t>1 924,43326</w:t>
            </w:r>
          </w:p>
        </w:tc>
        <w:tc>
          <w:tcPr>
            <w:tcW w:w="671" w:type="pct"/>
            <w:tcBorders>
              <w:top w:val="nil"/>
              <w:left w:val="nil"/>
              <w:bottom w:val="single" w:sz="4" w:space="0" w:color="000000"/>
              <w:right w:val="single" w:sz="4" w:space="0" w:color="000000"/>
            </w:tcBorders>
            <w:shd w:val="clear" w:color="auto" w:fill="auto"/>
            <w:noWrap/>
            <w:hideMark/>
          </w:tcPr>
          <w:p w14:paraId="596E073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D17300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6E8807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7E4BD6A" w14:textId="77777777" w:rsidR="000C4CBC" w:rsidRPr="00360CD9" w:rsidRDefault="000C4CBC" w:rsidP="000C4CBC">
            <w:pPr>
              <w:rPr>
                <w:color w:val="000000"/>
                <w:sz w:val="20"/>
                <w:szCs w:val="20"/>
              </w:rPr>
            </w:pPr>
            <w:r w:rsidRPr="00360CD9">
              <w:rPr>
                <w:color w:val="000000"/>
                <w:sz w:val="20"/>
                <w:szCs w:val="20"/>
              </w:rPr>
              <w:lastRenderedPageBreak/>
              <w:t xml:space="preserve"> Частичная компенсация дополнительных расходов на повышение оплаты труда работников бюджетной сферы</w:t>
            </w:r>
          </w:p>
        </w:tc>
        <w:tc>
          <w:tcPr>
            <w:tcW w:w="677" w:type="pct"/>
            <w:tcBorders>
              <w:top w:val="nil"/>
              <w:left w:val="nil"/>
              <w:bottom w:val="single" w:sz="4" w:space="0" w:color="000000"/>
              <w:right w:val="single" w:sz="4" w:space="0" w:color="000000"/>
            </w:tcBorders>
            <w:shd w:val="clear" w:color="auto" w:fill="auto"/>
            <w:noWrap/>
            <w:hideMark/>
          </w:tcPr>
          <w:p w14:paraId="3D4342CE" w14:textId="77777777" w:rsidR="000C4CBC" w:rsidRPr="00360CD9" w:rsidRDefault="000C4CBC" w:rsidP="000C4CBC">
            <w:pPr>
              <w:jc w:val="center"/>
              <w:rPr>
                <w:color w:val="000000"/>
                <w:sz w:val="20"/>
                <w:szCs w:val="20"/>
              </w:rPr>
            </w:pPr>
            <w:r w:rsidRPr="00360CD9">
              <w:rPr>
                <w:color w:val="000000"/>
                <w:sz w:val="20"/>
                <w:szCs w:val="20"/>
              </w:rPr>
              <w:t>0210171410</w:t>
            </w:r>
          </w:p>
        </w:tc>
        <w:tc>
          <w:tcPr>
            <w:tcW w:w="374" w:type="pct"/>
            <w:tcBorders>
              <w:top w:val="nil"/>
              <w:left w:val="nil"/>
              <w:bottom w:val="single" w:sz="4" w:space="0" w:color="000000"/>
              <w:right w:val="single" w:sz="4" w:space="0" w:color="000000"/>
            </w:tcBorders>
            <w:shd w:val="clear" w:color="auto" w:fill="auto"/>
            <w:noWrap/>
            <w:hideMark/>
          </w:tcPr>
          <w:p w14:paraId="5866B49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72C252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39A50DC" w14:textId="77777777" w:rsidR="000C4CBC" w:rsidRPr="00360CD9" w:rsidRDefault="000C4CBC" w:rsidP="000C4CBC">
            <w:pPr>
              <w:jc w:val="right"/>
              <w:rPr>
                <w:color w:val="000000"/>
                <w:sz w:val="20"/>
                <w:szCs w:val="20"/>
              </w:rPr>
            </w:pPr>
            <w:r w:rsidRPr="00360CD9">
              <w:rPr>
                <w:color w:val="000000"/>
                <w:sz w:val="20"/>
                <w:szCs w:val="20"/>
              </w:rPr>
              <w:t>1 892,30000</w:t>
            </w:r>
          </w:p>
        </w:tc>
        <w:tc>
          <w:tcPr>
            <w:tcW w:w="671" w:type="pct"/>
            <w:tcBorders>
              <w:top w:val="nil"/>
              <w:left w:val="nil"/>
              <w:bottom w:val="single" w:sz="4" w:space="0" w:color="000000"/>
              <w:right w:val="single" w:sz="4" w:space="0" w:color="000000"/>
            </w:tcBorders>
            <w:shd w:val="clear" w:color="auto" w:fill="auto"/>
            <w:noWrap/>
            <w:hideMark/>
          </w:tcPr>
          <w:p w14:paraId="021D065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E88887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719D3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0966040"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03F76878" w14:textId="77777777" w:rsidR="000C4CBC" w:rsidRPr="00360CD9" w:rsidRDefault="000C4CBC" w:rsidP="000C4CBC">
            <w:pPr>
              <w:jc w:val="center"/>
              <w:rPr>
                <w:color w:val="000000"/>
                <w:sz w:val="20"/>
                <w:szCs w:val="20"/>
              </w:rPr>
            </w:pPr>
            <w:r w:rsidRPr="00360CD9">
              <w:rPr>
                <w:color w:val="000000"/>
                <w:sz w:val="20"/>
                <w:szCs w:val="20"/>
              </w:rPr>
              <w:t>0210171410</w:t>
            </w:r>
          </w:p>
        </w:tc>
        <w:tc>
          <w:tcPr>
            <w:tcW w:w="374" w:type="pct"/>
            <w:tcBorders>
              <w:top w:val="nil"/>
              <w:left w:val="nil"/>
              <w:bottom w:val="single" w:sz="4" w:space="0" w:color="000000"/>
              <w:right w:val="single" w:sz="4" w:space="0" w:color="000000"/>
            </w:tcBorders>
            <w:shd w:val="clear" w:color="auto" w:fill="auto"/>
            <w:noWrap/>
            <w:hideMark/>
          </w:tcPr>
          <w:p w14:paraId="456F88AD"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62DB40D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0528851" w14:textId="77777777" w:rsidR="000C4CBC" w:rsidRPr="00360CD9" w:rsidRDefault="000C4CBC" w:rsidP="000C4CBC">
            <w:pPr>
              <w:jc w:val="right"/>
              <w:rPr>
                <w:color w:val="000000"/>
                <w:sz w:val="20"/>
                <w:szCs w:val="20"/>
              </w:rPr>
            </w:pPr>
            <w:r w:rsidRPr="00360CD9">
              <w:rPr>
                <w:color w:val="000000"/>
                <w:sz w:val="20"/>
                <w:szCs w:val="20"/>
              </w:rPr>
              <w:t>1 892,30000</w:t>
            </w:r>
          </w:p>
        </w:tc>
        <w:tc>
          <w:tcPr>
            <w:tcW w:w="671" w:type="pct"/>
            <w:tcBorders>
              <w:top w:val="nil"/>
              <w:left w:val="nil"/>
              <w:bottom w:val="single" w:sz="4" w:space="0" w:color="000000"/>
              <w:right w:val="single" w:sz="4" w:space="0" w:color="000000"/>
            </w:tcBorders>
            <w:shd w:val="clear" w:color="auto" w:fill="auto"/>
            <w:noWrap/>
            <w:hideMark/>
          </w:tcPr>
          <w:p w14:paraId="49443E9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A22761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B0F89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4DAAD4D"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44373CD0" w14:textId="77777777" w:rsidR="000C4CBC" w:rsidRPr="00360CD9" w:rsidRDefault="000C4CBC" w:rsidP="000C4CBC">
            <w:pPr>
              <w:jc w:val="center"/>
              <w:rPr>
                <w:color w:val="000000"/>
                <w:sz w:val="20"/>
                <w:szCs w:val="20"/>
              </w:rPr>
            </w:pPr>
            <w:r w:rsidRPr="00360CD9">
              <w:rPr>
                <w:color w:val="000000"/>
                <w:sz w:val="20"/>
                <w:szCs w:val="20"/>
              </w:rPr>
              <w:t>0210171410</w:t>
            </w:r>
          </w:p>
        </w:tc>
        <w:tc>
          <w:tcPr>
            <w:tcW w:w="374" w:type="pct"/>
            <w:tcBorders>
              <w:top w:val="nil"/>
              <w:left w:val="nil"/>
              <w:bottom w:val="single" w:sz="4" w:space="0" w:color="000000"/>
              <w:right w:val="single" w:sz="4" w:space="0" w:color="000000"/>
            </w:tcBorders>
            <w:shd w:val="clear" w:color="auto" w:fill="auto"/>
            <w:noWrap/>
            <w:hideMark/>
          </w:tcPr>
          <w:p w14:paraId="1624C93D"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C48DC3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233EBAA" w14:textId="77777777" w:rsidR="000C4CBC" w:rsidRPr="00360CD9" w:rsidRDefault="000C4CBC" w:rsidP="000C4CBC">
            <w:pPr>
              <w:jc w:val="right"/>
              <w:rPr>
                <w:color w:val="000000"/>
                <w:sz w:val="20"/>
                <w:szCs w:val="20"/>
              </w:rPr>
            </w:pPr>
            <w:r w:rsidRPr="00360CD9">
              <w:rPr>
                <w:color w:val="000000"/>
                <w:sz w:val="20"/>
                <w:szCs w:val="20"/>
              </w:rPr>
              <w:t>1 892,30000</w:t>
            </w:r>
          </w:p>
        </w:tc>
        <w:tc>
          <w:tcPr>
            <w:tcW w:w="671" w:type="pct"/>
            <w:tcBorders>
              <w:top w:val="nil"/>
              <w:left w:val="nil"/>
              <w:bottom w:val="single" w:sz="4" w:space="0" w:color="000000"/>
              <w:right w:val="single" w:sz="4" w:space="0" w:color="000000"/>
            </w:tcBorders>
            <w:shd w:val="clear" w:color="auto" w:fill="auto"/>
            <w:noWrap/>
            <w:hideMark/>
          </w:tcPr>
          <w:p w14:paraId="0CE4A48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A88019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1A696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3C5A7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467833D" w14:textId="77777777" w:rsidR="000C4CBC" w:rsidRPr="00360CD9" w:rsidRDefault="000C4CBC" w:rsidP="000C4CBC">
            <w:pPr>
              <w:jc w:val="center"/>
              <w:rPr>
                <w:color w:val="000000"/>
                <w:sz w:val="20"/>
                <w:szCs w:val="20"/>
              </w:rPr>
            </w:pPr>
            <w:r w:rsidRPr="00360CD9">
              <w:rPr>
                <w:color w:val="000000"/>
                <w:sz w:val="20"/>
                <w:szCs w:val="20"/>
              </w:rPr>
              <w:t>0210171410</w:t>
            </w:r>
          </w:p>
        </w:tc>
        <w:tc>
          <w:tcPr>
            <w:tcW w:w="374" w:type="pct"/>
            <w:tcBorders>
              <w:top w:val="nil"/>
              <w:left w:val="nil"/>
              <w:bottom w:val="single" w:sz="4" w:space="0" w:color="000000"/>
              <w:right w:val="single" w:sz="4" w:space="0" w:color="000000"/>
            </w:tcBorders>
            <w:shd w:val="clear" w:color="auto" w:fill="auto"/>
            <w:noWrap/>
            <w:hideMark/>
          </w:tcPr>
          <w:p w14:paraId="5222863D"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184AC27"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9CD0D6A" w14:textId="77777777" w:rsidR="000C4CBC" w:rsidRPr="00360CD9" w:rsidRDefault="000C4CBC" w:rsidP="000C4CBC">
            <w:pPr>
              <w:jc w:val="right"/>
              <w:rPr>
                <w:color w:val="000000"/>
                <w:sz w:val="20"/>
                <w:szCs w:val="20"/>
              </w:rPr>
            </w:pPr>
            <w:r w:rsidRPr="00360CD9">
              <w:rPr>
                <w:color w:val="000000"/>
                <w:sz w:val="20"/>
                <w:szCs w:val="20"/>
              </w:rPr>
              <w:t>1 892,30000</w:t>
            </w:r>
          </w:p>
        </w:tc>
        <w:tc>
          <w:tcPr>
            <w:tcW w:w="671" w:type="pct"/>
            <w:tcBorders>
              <w:top w:val="nil"/>
              <w:left w:val="nil"/>
              <w:bottom w:val="single" w:sz="4" w:space="0" w:color="000000"/>
              <w:right w:val="single" w:sz="4" w:space="0" w:color="000000"/>
            </w:tcBorders>
            <w:shd w:val="clear" w:color="auto" w:fill="auto"/>
            <w:noWrap/>
            <w:hideMark/>
          </w:tcPr>
          <w:p w14:paraId="3A886CA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EBD38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D99ACE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4BB6D0"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7FB1548D" w14:textId="77777777" w:rsidR="000C4CBC" w:rsidRPr="00360CD9" w:rsidRDefault="000C4CBC" w:rsidP="000C4CBC">
            <w:pPr>
              <w:jc w:val="center"/>
              <w:rPr>
                <w:color w:val="000000"/>
                <w:sz w:val="20"/>
                <w:szCs w:val="20"/>
              </w:rPr>
            </w:pPr>
            <w:r w:rsidRPr="00360CD9">
              <w:rPr>
                <w:color w:val="000000"/>
                <w:sz w:val="20"/>
                <w:szCs w:val="20"/>
              </w:rPr>
              <w:t>0210172300</w:t>
            </w:r>
          </w:p>
        </w:tc>
        <w:tc>
          <w:tcPr>
            <w:tcW w:w="374" w:type="pct"/>
            <w:tcBorders>
              <w:top w:val="nil"/>
              <w:left w:val="nil"/>
              <w:bottom w:val="single" w:sz="4" w:space="0" w:color="000000"/>
              <w:right w:val="single" w:sz="4" w:space="0" w:color="000000"/>
            </w:tcBorders>
            <w:shd w:val="clear" w:color="auto" w:fill="auto"/>
            <w:noWrap/>
            <w:hideMark/>
          </w:tcPr>
          <w:p w14:paraId="5105A35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0579BF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073364" w14:textId="77777777" w:rsidR="000C4CBC" w:rsidRPr="00360CD9" w:rsidRDefault="000C4CBC" w:rsidP="000C4CBC">
            <w:pPr>
              <w:jc w:val="right"/>
              <w:rPr>
                <w:color w:val="000000"/>
                <w:sz w:val="20"/>
                <w:szCs w:val="20"/>
              </w:rPr>
            </w:pPr>
            <w:r w:rsidRPr="00360CD9">
              <w:rPr>
                <w:color w:val="000000"/>
                <w:sz w:val="20"/>
                <w:szCs w:val="20"/>
              </w:rPr>
              <w:t>1 485,20000</w:t>
            </w:r>
          </w:p>
        </w:tc>
        <w:tc>
          <w:tcPr>
            <w:tcW w:w="671" w:type="pct"/>
            <w:tcBorders>
              <w:top w:val="nil"/>
              <w:left w:val="nil"/>
              <w:bottom w:val="single" w:sz="4" w:space="0" w:color="000000"/>
              <w:right w:val="single" w:sz="4" w:space="0" w:color="000000"/>
            </w:tcBorders>
            <w:shd w:val="clear" w:color="auto" w:fill="auto"/>
            <w:noWrap/>
            <w:hideMark/>
          </w:tcPr>
          <w:p w14:paraId="5B4B42F1" w14:textId="77777777" w:rsidR="000C4CBC" w:rsidRPr="00360CD9" w:rsidRDefault="000C4CBC" w:rsidP="000C4CBC">
            <w:pPr>
              <w:jc w:val="right"/>
              <w:rPr>
                <w:color w:val="000000"/>
                <w:sz w:val="20"/>
                <w:szCs w:val="20"/>
              </w:rPr>
            </w:pPr>
            <w:r w:rsidRPr="00360CD9">
              <w:rPr>
                <w:color w:val="000000"/>
                <w:sz w:val="20"/>
                <w:szCs w:val="20"/>
              </w:rPr>
              <w:t>1 474,80000</w:t>
            </w:r>
          </w:p>
        </w:tc>
        <w:tc>
          <w:tcPr>
            <w:tcW w:w="671" w:type="pct"/>
            <w:tcBorders>
              <w:top w:val="nil"/>
              <w:left w:val="nil"/>
              <w:bottom w:val="single" w:sz="4" w:space="0" w:color="000000"/>
              <w:right w:val="single" w:sz="4" w:space="0" w:color="000000"/>
            </w:tcBorders>
            <w:shd w:val="clear" w:color="auto" w:fill="auto"/>
            <w:noWrap/>
            <w:hideMark/>
          </w:tcPr>
          <w:p w14:paraId="7153F98E"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19660E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8AFE8C"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2E541887" w14:textId="77777777" w:rsidR="000C4CBC" w:rsidRPr="00360CD9" w:rsidRDefault="000C4CBC" w:rsidP="000C4CBC">
            <w:pPr>
              <w:jc w:val="center"/>
              <w:rPr>
                <w:color w:val="000000"/>
                <w:sz w:val="20"/>
                <w:szCs w:val="20"/>
              </w:rPr>
            </w:pPr>
            <w:r w:rsidRPr="00360CD9">
              <w:rPr>
                <w:color w:val="000000"/>
                <w:sz w:val="20"/>
                <w:szCs w:val="20"/>
              </w:rPr>
              <w:t>0210172300</w:t>
            </w:r>
          </w:p>
        </w:tc>
        <w:tc>
          <w:tcPr>
            <w:tcW w:w="374" w:type="pct"/>
            <w:tcBorders>
              <w:top w:val="nil"/>
              <w:left w:val="nil"/>
              <w:bottom w:val="single" w:sz="4" w:space="0" w:color="000000"/>
              <w:right w:val="single" w:sz="4" w:space="0" w:color="000000"/>
            </w:tcBorders>
            <w:shd w:val="clear" w:color="auto" w:fill="auto"/>
            <w:noWrap/>
            <w:hideMark/>
          </w:tcPr>
          <w:p w14:paraId="6B3DBA73"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3A26AB9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918336" w14:textId="77777777" w:rsidR="000C4CBC" w:rsidRPr="00360CD9" w:rsidRDefault="000C4CBC" w:rsidP="000C4CBC">
            <w:pPr>
              <w:jc w:val="right"/>
              <w:rPr>
                <w:color w:val="000000"/>
                <w:sz w:val="20"/>
                <w:szCs w:val="20"/>
              </w:rPr>
            </w:pPr>
            <w:r w:rsidRPr="00360CD9">
              <w:rPr>
                <w:color w:val="000000"/>
                <w:sz w:val="20"/>
                <w:szCs w:val="20"/>
              </w:rPr>
              <w:t>1 485,20000</w:t>
            </w:r>
          </w:p>
        </w:tc>
        <w:tc>
          <w:tcPr>
            <w:tcW w:w="671" w:type="pct"/>
            <w:tcBorders>
              <w:top w:val="nil"/>
              <w:left w:val="nil"/>
              <w:bottom w:val="single" w:sz="4" w:space="0" w:color="000000"/>
              <w:right w:val="single" w:sz="4" w:space="0" w:color="000000"/>
            </w:tcBorders>
            <w:shd w:val="clear" w:color="auto" w:fill="auto"/>
            <w:noWrap/>
            <w:hideMark/>
          </w:tcPr>
          <w:p w14:paraId="0163BA23" w14:textId="77777777" w:rsidR="000C4CBC" w:rsidRPr="00360CD9" w:rsidRDefault="000C4CBC" w:rsidP="000C4CBC">
            <w:pPr>
              <w:jc w:val="right"/>
              <w:rPr>
                <w:color w:val="000000"/>
                <w:sz w:val="20"/>
                <w:szCs w:val="20"/>
              </w:rPr>
            </w:pPr>
            <w:r w:rsidRPr="00360CD9">
              <w:rPr>
                <w:color w:val="000000"/>
                <w:sz w:val="20"/>
                <w:szCs w:val="20"/>
              </w:rPr>
              <w:t>1 474,80000</w:t>
            </w:r>
          </w:p>
        </w:tc>
        <w:tc>
          <w:tcPr>
            <w:tcW w:w="671" w:type="pct"/>
            <w:tcBorders>
              <w:top w:val="nil"/>
              <w:left w:val="nil"/>
              <w:bottom w:val="single" w:sz="4" w:space="0" w:color="000000"/>
              <w:right w:val="single" w:sz="4" w:space="0" w:color="000000"/>
            </w:tcBorders>
            <w:shd w:val="clear" w:color="auto" w:fill="auto"/>
            <w:noWrap/>
            <w:hideMark/>
          </w:tcPr>
          <w:p w14:paraId="69E88C95"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03ED09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59E390"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427BFB7B" w14:textId="77777777" w:rsidR="000C4CBC" w:rsidRPr="00360CD9" w:rsidRDefault="000C4CBC" w:rsidP="000C4CBC">
            <w:pPr>
              <w:jc w:val="center"/>
              <w:rPr>
                <w:color w:val="000000"/>
                <w:sz w:val="20"/>
                <w:szCs w:val="20"/>
              </w:rPr>
            </w:pPr>
            <w:r w:rsidRPr="00360CD9">
              <w:rPr>
                <w:color w:val="000000"/>
                <w:sz w:val="20"/>
                <w:szCs w:val="20"/>
              </w:rPr>
              <w:t>0210172300</w:t>
            </w:r>
          </w:p>
        </w:tc>
        <w:tc>
          <w:tcPr>
            <w:tcW w:w="374" w:type="pct"/>
            <w:tcBorders>
              <w:top w:val="nil"/>
              <w:left w:val="nil"/>
              <w:bottom w:val="single" w:sz="4" w:space="0" w:color="000000"/>
              <w:right w:val="single" w:sz="4" w:space="0" w:color="000000"/>
            </w:tcBorders>
            <w:shd w:val="clear" w:color="auto" w:fill="auto"/>
            <w:noWrap/>
            <w:hideMark/>
          </w:tcPr>
          <w:p w14:paraId="296B7461"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A5C66C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5DFF3AD" w14:textId="77777777" w:rsidR="000C4CBC" w:rsidRPr="00360CD9" w:rsidRDefault="000C4CBC" w:rsidP="000C4CBC">
            <w:pPr>
              <w:jc w:val="right"/>
              <w:rPr>
                <w:color w:val="000000"/>
                <w:sz w:val="20"/>
                <w:szCs w:val="20"/>
              </w:rPr>
            </w:pPr>
            <w:r w:rsidRPr="00360CD9">
              <w:rPr>
                <w:color w:val="000000"/>
                <w:sz w:val="20"/>
                <w:szCs w:val="20"/>
              </w:rPr>
              <w:t>1 485,20000</w:t>
            </w:r>
          </w:p>
        </w:tc>
        <w:tc>
          <w:tcPr>
            <w:tcW w:w="671" w:type="pct"/>
            <w:tcBorders>
              <w:top w:val="nil"/>
              <w:left w:val="nil"/>
              <w:bottom w:val="single" w:sz="4" w:space="0" w:color="000000"/>
              <w:right w:val="single" w:sz="4" w:space="0" w:color="000000"/>
            </w:tcBorders>
            <w:shd w:val="clear" w:color="auto" w:fill="auto"/>
            <w:noWrap/>
            <w:hideMark/>
          </w:tcPr>
          <w:p w14:paraId="5B9418B3" w14:textId="77777777" w:rsidR="000C4CBC" w:rsidRPr="00360CD9" w:rsidRDefault="000C4CBC" w:rsidP="000C4CBC">
            <w:pPr>
              <w:jc w:val="right"/>
              <w:rPr>
                <w:color w:val="000000"/>
                <w:sz w:val="20"/>
                <w:szCs w:val="20"/>
              </w:rPr>
            </w:pPr>
            <w:r w:rsidRPr="00360CD9">
              <w:rPr>
                <w:color w:val="000000"/>
                <w:sz w:val="20"/>
                <w:szCs w:val="20"/>
              </w:rPr>
              <w:t>1 474,80000</w:t>
            </w:r>
          </w:p>
        </w:tc>
        <w:tc>
          <w:tcPr>
            <w:tcW w:w="671" w:type="pct"/>
            <w:tcBorders>
              <w:top w:val="nil"/>
              <w:left w:val="nil"/>
              <w:bottom w:val="single" w:sz="4" w:space="0" w:color="000000"/>
              <w:right w:val="single" w:sz="4" w:space="0" w:color="000000"/>
            </w:tcBorders>
            <w:shd w:val="clear" w:color="auto" w:fill="auto"/>
            <w:noWrap/>
            <w:hideMark/>
          </w:tcPr>
          <w:p w14:paraId="5B847799"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569D7DD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7A50DD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210F6A0" w14:textId="77777777" w:rsidR="000C4CBC" w:rsidRPr="00360CD9" w:rsidRDefault="000C4CBC" w:rsidP="000C4CBC">
            <w:pPr>
              <w:jc w:val="center"/>
              <w:rPr>
                <w:color w:val="000000"/>
                <w:sz w:val="20"/>
                <w:szCs w:val="20"/>
              </w:rPr>
            </w:pPr>
            <w:r w:rsidRPr="00360CD9">
              <w:rPr>
                <w:color w:val="000000"/>
                <w:sz w:val="20"/>
                <w:szCs w:val="20"/>
              </w:rPr>
              <w:t>0210172300</w:t>
            </w:r>
          </w:p>
        </w:tc>
        <w:tc>
          <w:tcPr>
            <w:tcW w:w="374" w:type="pct"/>
            <w:tcBorders>
              <w:top w:val="nil"/>
              <w:left w:val="nil"/>
              <w:bottom w:val="single" w:sz="4" w:space="0" w:color="000000"/>
              <w:right w:val="single" w:sz="4" w:space="0" w:color="000000"/>
            </w:tcBorders>
            <w:shd w:val="clear" w:color="auto" w:fill="auto"/>
            <w:noWrap/>
            <w:hideMark/>
          </w:tcPr>
          <w:p w14:paraId="6FD24C30"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1C1B523"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F4EE88A" w14:textId="77777777" w:rsidR="000C4CBC" w:rsidRPr="00360CD9" w:rsidRDefault="000C4CBC" w:rsidP="000C4CBC">
            <w:pPr>
              <w:jc w:val="right"/>
              <w:rPr>
                <w:color w:val="000000"/>
                <w:sz w:val="20"/>
                <w:szCs w:val="20"/>
              </w:rPr>
            </w:pPr>
            <w:r w:rsidRPr="00360CD9">
              <w:rPr>
                <w:color w:val="000000"/>
                <w:sz w:val="20"/>
                <w:szCs w:val="20"/>
              </w:rPr>
              <w:t>1 485,20000</w:t>
            </w:r>
          </w:p>
        </w:tc>
        <w:tc>
          <w:tcPr>
            <w:tcW w:w="671" w:type="pct"/>
            <w:tcBorders>
              <w:top w:val="nil"/>
              <w:left w:val="nil"/>
              <w:bottom w:val="single" w:sz="4" w:space="0" w:color="000000"/>
              <w:right w:val="single" w:sz="4" w:space="0" w:color="000000"/>
            </w:tcBorders>
            <w:shd w:val="clear" w:color="auto" w:fill="auto"/>
            <w:noWrap/>
            <w:hideMark/>
          </w:tcPr>
          <w:p w14:paraId="013BD479" w14:textId="77777777" w:rsidR="000C4CBC" w:rsidRPr="00360CD9" w:rsidRDefault="000C4CBC" w:rsidP="000C4CBC">
            <w:pPr>
              <w:jc w:val="right"/>
              <w:rPr>
                <w:color w:val="000000"/>
                <w:sz w:val="20"/>
                <w:szCs w:val="20"/>
              </w:rPr>
            </w:pPr>
            <w:r w:rsidRPr="00360CD9">
              <w:rPr>
                <w:color w:val="000000"/>
                <w:sz w:val="20"/>
                <w:szCs w:val="20"/>
              </w:rPr>
              <w:t>1 474,80000</w:t>
            </w:r>
          </w:p>
        </w:tc>
        <w:tc>
          <w:tcPr>
            <w:tcW w:w="671" w:type="pct"/>
            <w:tcBorders>
              <w:top w:val="nil"/>
              <w:left w:val="nil"/>
              <w:bottom w:val="single" w:sz="4" w:space="0" w:color="000000"/>
              <w:right w:val="single" w:sz="4" w:space="0" w:color="000000"/>
            </w:tcBorders>
            <w:shd w:val="clear" w:color="auto" w:fill="auto"/>
            <w:noWrap/>
            <w:hideMark/>
          </w:tcPr>
          <w:p w14:paraId="6F52CD5E" w14:textId="77777777" w:rsidR="000C4CBC" w:rsidRPr="00360CD9" w:rsidRDefault="000C4CBC" w:rsidP="000C4CBC">
            <w:pPr>
              <w:jc w:val="right"/>
              <w:rPr>
                <w:color w:val="000000"/>
                <w:sz w:val="20"/>
                <w:szCs w:val="20"/>
              </w:rPr>
            </w:pPr>
            <w:r w:rsidRPr="00360CD9">
              <w:rPr>
                <w:color w:val="000000"/>
                <w:sz w:val="20"/>
                <w:szCs w:val="20"/>
              </w:rPr>
              <w:t>1 474,80000</w:t>
            </w:r>
          </w:p>
        </w:tc>
      </w:tr>
      <w:tr w:rsidR="000C4CBC" w:rsidRPr="00360CD9" w14:paraId="52C0083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F0AB3E"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w:t>
            </w:r>
          </w:p>
        </w:tc>
        <w:tc>
          <w:tcPr>
            <w:tcW w:w="677" w:type="pct"/>
            <w:tcBorders>
              <w:top w:val="nil"/>
              <w:left w:val="nil"/>
              <w:bottom w:val="single" w:sz="4" w:space="0" w:color="000000"/>
              <w:right w:val="single" w:sz="4" w:space="0" w:color="000000"/>
            </w:tcBorders>
            <w:shd w:val="clear" w:color="auto" w:fill="auto"/>
            <w:noWrap/>
            <w:hideMark/>
          </w:tcPr>
          <w:p w14:paraId="15E64E15" w14:textId="77777777" w:rsidR="000C4CBC" w:rsidRPr="00360CD9" w:rsidRDefault="000C4CBC" w:rsidP="000C4CBC">
            <w:pPr>
              <w:jc w:val="center"/>
              <w:rPr>
                <w:color w:val="000000"/>
                <w:sz w:val="20"/>
                <w:szCs w:val="20"/>
              </w:rPr>
            </w:pPr>
            <w:r w:rsidRPr="00360CD9">
              <w:rPr>
                <w:color w:val="000000"/>
                <w:sz w:val="20"/>
                <w:szCs w:val="20"/>
              </w:rPr>
              <w:t>0210177050</w:t>
            </w:r>
          </w:p>
        </w:tc>
        <w:tc>
          <w:tcPr>
            <w:tcW w:w="374" w:type="pct"/>
            <w:tcBorders>
              <w:top w:val="nil"/>
              <w:left w:val="nil"/>
              <w:bottom w:val="single" w:sz="4" w:space="0" w:color="000000"/>
              <w:right w:val="single" w:sz="4" w:space="0" w:color="000000"/>
            </w:tcBorders>
            <w:shd w:val="clear" w:color="auto" w:fill="auto"/>
            <w:noWrap/>
            <w:hideMark/>
          </w:tcPr>
          <w:p w14:paraId="3F4E261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419000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E21D532" w14:textId="77777777" w:rsidR="000C4CBC" w:rsidRPr="00360CD9" w:rsidRDefault="000C4CBC" w:rsidP="000C4CBC">
            <w:pPr>
              <w:jc w:val="right"/>
              <w:rPr>
                <w:color w:val="000000"/>
                <w:sz w:val="20"/>
                <w:szCs w:val="20"/>
              </w:rPr>
            </w:pPr>
            <w:r w:rsidRPr="00360CD9">
              <w:rPr>
                <w:color w:val="000000"/>
                <w:sz w:val="20"/>
                <w:szCs w:val="20"/>
              </w:rPr>
              <w:t>1 500,00000</w:t>
            </w:r>
          </w:p>
        </w:tc>
        <w:tc>
          <w:tcPr>
            <w:tcW w:w="671" w:type="pct"/>
            <w:tcBorders>
              <w:top w:val="nil"/>
              <w:left w:val="nil"/>
              <w:bottom w:val="single" w:sz="4" w:space="0" w:color="000000"/>
              <w:right w:val="single" w:sz="4" w:space="0" w:color="000000"/>
            </w:tcBorders>
            <w:shd w:val="clear" w:color="auto" w:fill="auto"/>
            <w:noWrap/>
            <w:hideMark/>
          </w:tcPr>
          <w:p w14:paraId="32FCA6C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197AC7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6002E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087F59"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5D0A50D9" w14:textId="77777777" w:rsidR="000C4CBC" w:rsidRPr="00360CD9" w:rsidRDefault="000C4CBC" w:rsidP="000C4CBC">
            <w:pPr>
              <w:jc w:val="center"/>
              <w:rPr>
                <w:color w:val="000000"/>
                <w:sz w:val="20"/>
                <w:szCs w:val="20"/>
              </w:rPr>
            </w:pPr>
            <w:r w:rsidRPr="00360CD9">
              <w:rPr>
                <w:color w:val="000000"/>
                <w:sz w:val="20"/>
                <w:szCs w:val="20"/>
              </w:rPr>
              <w:t>0210177050</w:t>
            </w:r>
          </w:p>
        </w:tc>
        <w:tc>
          <w:tcPr>
            <w:tcW w:w="374" w:type="pct"/>
            <w:tcBorders>
              <w:top w:val="nil"/>
              <w:left w:val="nil"/>
              <w:bottom w:val="single" w:sz="4" w:space="0" w:color="000000"/>
              <w:right w:val="single" w:sz="4" w:space="0" w:color="000000"/>
            </w:tcBorders>
            <w:shd w:val="clear" w:color="auto" w:fill="auto"/>
            <w:noWrap/>
            <w:hideMark/>
          </w:tcPr>
          <w:p w14:paraId="6FCC74AA"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11A483D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F618552" w14:textId="77777777" w:rsidR="000C4CBC" w:rsidRPr="00360CD9" w:rsidRDefault="000C4CBC" w:rsidP="000C4CBC">
            <w:pPr>
              <w:jc w:val="right"/>
              <w:rPr>
                <w:color w:val="000000"/>
                <w:sz w:val="20"/>
                <w:szCs w:val="20"/>
              </w:rPr>
            </w:pPr>
            <w:r w:rsidRPr="00360CD9">
              <w:rPr>
                <w:color w:val="000000"/>
                <w:sz w:val="20"/>
                <w:szCs w:val="20"/>
              </w:rPr>
              <w:t>1 500,00000</w:t>
            </w:r>
          </w:p>
        </w:tc>
        <w:tc>
          <w:tcPr>
            <w:tcW w:w="671" w:type="pct"/>
            <w:tcBorders>
              <w:top w:val="nil"/>
              <w:left w:val="nil"/>
              <w:bottom w:val="single" w:sz="4" w:space="0" w:color="000000"/>
              <w:right w:val="single" w:sz="4" w:space="0" w:color="000000"/>
            </w:tcBorders>
            <w:shd w:val="clear" w:color="auto" w:fill="auto"/>
            <w:noWrap/>
            <w:hideMark/>
          </w:tcPr>
          <w:p w14:paraId="0B4494E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111FE9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42E668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5C25EC"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0A278596" w14:textId="77777777" w:rsidR="000C4CBC" w:rsidRPr="00360CD9" w:rsidRDefault="000C4CBC" w:rsidP="000C4CBC">
            <w:pPr>
              <w:jc w:val="center"/>
              <w:rPr>
                <w:color w:val="000000"/>
                <w:sz w:val="20"/>
                <w:szCs w:val="20"/>
              </w:rPr>
            </w:pPr>
            <w:r w:rsidRPr="00360CD9">
              <w:rPr>
                <w:color w:val="000000"/>
                <w:sz w:val="20"/>
                <w:szCs w:val="20"/>
              </w:rPr>
              <w:t>0210177050</w:t>
            </w:r>
          </w:p>
        </w:tc>
        <w:tc>
          <w:tcPr>
            <w:tcW w:w="374" w:type="pct"/>
            <w:tcBorders>
              <w:top w:val="nil"/>
              <w:left w:val="nil"/>
              <w:bottom w:val="single" w:sz="4" w:space="0" w:color="000000"/>
              <w:right w:val="single" w:sz="4" w:space="0" w:color="000000"/>
            </w:tcBorders>
            <w:shd w:val="clear" w:color="auto" w:fill="auto"/>
            <w:noWrap/>
            <w:hideMark/>
          </w:tcPr>
          <w:p w14:paraId="293C7D79"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0A6445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990FC7" w14:textId="77777777" w:rsidR="000C4CBC" w:rsidRPr="00360CD9" w:rsidRDefault="000C4CBC" w:rsidP="000C4CBC">
            <w:pPr>
              <w:jc w:val="right"/>
              <w:rPr>
                <w:color w:val="000000"/>
                <w:sz w:val="20"/>
                <w:szCs w:val="20"/>
              </w:rPr>
            </w:pPr>
            <w:r w:rsidRPr="00360CD9">
              <w:rPr>
                <w:color w:val="000000"/>
                <w:sz w:val="20"/>
                <w:szCs w:val="20"/>
              </w:rPr>
              <w:t>1 500,00000</w:t>
            </w:r>
          </w:p>
        </w:tc>
        <w:tc>
          <w:tcPr>
            <w:tcW w:w="671" w:type="pct"/>
            <w:tcBorders>
              <w:top w:val="nil"/>
              <w:left w:val="nil"/>
              <w:bottom w:val="single" w:sz="4" w:space="0" w:color="000000"/>
              <w:right w:val="single" w:sz="4" w:space="0" w:color="000000"/>
            </w:tcBorders>
            <w:shd w:val="clear" w:color="auto" w:fill="auto"/>
            <w:noWrap/>
            <w:hideMark/>
          </w:tcPr>
          <w:p w14:paraId="6BFF326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83CEBC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FED962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20CB3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C22072E" w14:textId="77777777" w:rsidR="000C4CBC" w:rsidRPr="00360CD9" w:rsidRDefault="000C4CBC" w:rsidP="000C4CBC">
            <w:pPr>
              <w:jc w:val="center"/>
              <w:rPr>
                <w:color w:val="000000"/>
                <w:sz w:val="20"/>
                <w:szCs w:val="20"/>
              </w:rPr>
            </w:pPr>
            <w:r w:rsidRPr="00360CD9">
              <w:rPr>
                <w:color w:val="000000"/>
                <w:sz w:val="20"/>
                <w:szCs w:val="20"/>
              </w:rPr>
              <w:t>0210177050</w:t>
            </w:r>
          </w:p>
        </w:tc>
        <w:tc>
          <w:tcPr>
            <w:tcW w:w="374" w:type="pct"/>
            <w:tcBorders>
              <w:top w:val="nil"/>
              <w:left w:val="nil"/>
              <w:bottom w:val="single" w:sz="4" w:space="0" w:color="000000"/>
              <w:right w:val="single" w:sz="4" w:space="0" w:color="000000"/>
            </w:tcBorders>
            <w:shd w:val="clear" w:color="auto" w:fill="auto"/>
            <w:noWrap/>
            <w:hideMark/>
          </w:tcPr>
          <w:p w14:paraId="307A3AA4"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5C2871A1"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169C1557" w14:textId="77777777" w:rsidR="000C4CBC" w:rsidRPr="00360CD9" w:rsidRDefault="000C4CBC" w:rsidP="000C4CBC">
            <w:pPr>
              <w:jc w:val="right"/>
              <w:rPr>
                <w:color w:val="000000"/>
                <w:sz w:val="20"/>
                <w:szCs w:val="20"/>
              </w:rPr>
            </w:pPr>
            <w:r w:rsidRPr="00360CD9">
              <w:rPr>
                <w:color w:val="000000"/>
                <w:sz w:val="20"/>
                <w:szCs w:val="20"/>
              </w:rPr>
              <w:t>1 500,00000</w:t>
            </w:r>
          </w:p>
        </w:tc>
        <w:tc>
          <w:tcPr>
            <w:tcW w:w="671" w:type="pct"/>
            <w:tcBorders>
              <w:top w:val="nil"/>
              <w:left w:val="nil"/>
              <w:bottom w:val="single" w:sz="4" w:space="0" w:color="000000"/>
              <w:right w:val="single" w:sz="4" w:space="0" w:color="000000"/>
            </w:tcBorders>
            <w:shd w:val="clear" w:color="auto" w:fill="auto"/>
            <w:noWrap/>
            <w:hideMark/>
          </w:tcPr>
          <w:p w14:paraId="7CEB7B0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0DAAB6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6EB1B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A6685B" w14:textId="77777777" w:rsidR="000C4CBC" w:rsidRPr="00360CD9" w:rsidRDefault="000C4CBC" w:rsidP="000C4CBC">
            <w:pPr>
              <w:rPr>
                <w:color w:val="000000"/>
                <w:sz w:val="20"/>
                <w:szCs w:val="20"/>
              </w:rPr>
            </w:pPr>
            <w:r w:rsidRPr="00360CD9">
              <w:rPr>
                <w:color w:val="000000"/>
                <w:sz w:val="20"/>
                <w:szCs w:val="20"/>
              </w:rPr>
              <w:t xml:space="preserve"> Реализация местных инициатив в рамках приоритетного проекта "Наш выбор"(инициативные платежи)</w:t>
            </w:r>
          </w:p>
        </w:tc>
        <w:tc>
          <w:tcPr>
            <w:tcW w:w="677" w:type="pct"/>
            <w:tcBorders>
              <w:top w:val="nil"/>
              <w:left w:val="nil"/>
              <w:bottom w:val="single" w:sz="4" w:space="0" w:color="000000"/>
              <w:right w:val="single" w:sz="4" w:space="0" w:color="000000"/>
            </w:tcBorders>
            <w:shd w:val="clear" w:color="auto" w:fill="auto"/>
            <w:noWrap/>
            <w:hideMark/>
          </w:tcPr>
          <w:p w14:paraId="12FE2D26" w14:textId="77777777" w:rsidR="000C4CBC" w:rsidRPr="00360CD9" w:rsidRDefault="000C4CBC" w:rsidP="000C4CBC">
            <w:pPr>
              <w:jc w:val="center"/>
              <w:rPr>
                <w:color w:val="000000"/>
                <w:sz w:val="20"/>
                <w:szCs w:val="20"/>
              </w:rPr>
            </w:pPr>
            <w:r w:rsidRPr="00360CD9">
              <w:rPr>
                <w:color w:val="000000"/>
                <w:sz w:val="20"/>
                <w:szCs w:val="20"/>
              </w:rPr>
              <w:t>0210187050</w:t>
            </w:r>
          </w:p>
        </w:tc>
        <w:tc>
          <w:tcPr>
            <w:tcW w:w="374" w:type="pct"/>
            <w:tcBorders>
              <w:top w:val="nil"/>
              <w:left w:val="nil"/>
              <w:bottom w:val="single" w:sz="4" w:space="0" w:color="000000"/>
              <w:right w:val="single" w:sz="4" w:space="0" w:color="000000"/>
            </w:tcBorders>
            <w:shd w:val="clear" w:color="auto" w:fill="auto"/>
            <w:noWrap/>
            <w:hideMark/>
          </w:tcPr>
          <w:p w14:paraId="3C16C63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0BF541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0AF3D0" w14:textId="77777777" w:rsidR="000C4CBC" w:rsidRPr="00360CD9" w:rsidRDefault="000C4CBC" w:rsidP="000C4CBC">
            <w:pPr>
              <w:jc w:val="right"/>
              <w:rPr>
                <w:color w:val="000000"/>
                <w:sz w:val="20"/>
                <w:szCs w:val="20"/>
              </w:rPr>
            </w:pPr>
            <w:r w:rsidRPr="00360CD9">
              <w:rPr>
                <w:color w:val="000000"/>
                <w:sz w:val="20"/>
                <w:szCs w:val="20"/>
              </w:rPr>
              <w:t>500,00000</w:t>
            </w:r>
          </w:p>
        </w:tc>
        <w:tc>
          <w:tcPr>
            <w:tcW w:w="671" w:type="pct"/>
            <w:tcBorders>
              <w:top w:val="nil"/>
              <w:left w:val="nil"/>
              <w:bottom w:val="single" w:sz="4" w:space="0" w:color="000000"/>
              <w:right w:val="single" w:sz="4" w:space="0" w:color="000000"/>
            </w:tcBorders>
            <w:shd w:val="clear" w:color="auto" w:fill="auto"/>
            <w:noWrap/>
            <w:hideMark/>
          </w:tcPr>
          <w:p w14:paraId="5A38688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10DCC9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9FC76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A5ADA6"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0D039B2A" w14:textId="77777777" w:rsidR="000C4CBC" w:rsidRPr="00360CD9" w:rsidRDefault="000C4CBC" w:rsidP="000C4CBC">
            <w:pPr>
              <w:jc w:val="center"/>
              <w:rPr>
                <w:color w:val="000000"/>
                <w:sz w:val="20"/>
                <w:szCs w:val="20"/>
              </w:rPr>
            </w:pPr>
            <w:r w:rsidRPr="00360CD9">
              <w:rPr>
                <w:color w:val="000000"/>
                <w:sz w:val="20"/>
                <w:szCs w:val="20"/>
              </w:rPr>
              <w:t>0210187050</w:t>
            </w:r>
          </w:p>
        </w:tc>
        <w:tc>
          <w:tcPr>
            <w:tcW w:w="374" w:type="pct"/>
            <w:tcBorders>
              <w:top w:val="nil"/>
              <w:left w:val="nil"/>
              <w:bottom w:val="single" w:sz="4" w:space="0" w:color="000000"/>
              <w:right w:val="single" w:sz="4" w:space="0" w:color="000000"/>
            </w:tcBorders>
            <w:shd w:val="clear" w:color="auto" w:fill="auto"/>
            <w:noWrap/>
            <w:hideMark/>
          </w:tcPr>
          <w:p w14:paraId="5E645646"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4A4EA83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6988905" w14:textId="77777777" w:rsidR="000C4CBC" w:rsidRPr="00360CD9" w:rsidRDefault="000C4CBC" w:rsidP="000C4CBC">
            <w:pPr>
              <w:jc w:val="right"/>
              <w:rPr>
                <w:color w:val="000000"/>
                <w:sz w:val="20"/>
                <w:szCs w:val="20"/>
              </w:rPr>
            </w:pPr>
            <w:r w:rsidRPr="00360CD9">
              <w:rPr>
                <w:color w:val="000000"/>
                <w:sz w:val="20"/>
                <w:szCs w:val="20"/>
              </w:rPr>
              <w:t>500,00000</w:t>
            </w:r>
          </w:p>
        </w:tc>
        <w:tc>
          <w:tcPr>
            <w:tcW w:w="671" w:type="pct"/>
            <w:tcBorders>
              <w:top w:val="nil"/>
              <w:left w:val="nil"/>
              <w:bottom w:val="single" w:sz="4" w:space="0" w:color="000000"/>
              <w:right w:val="single" w:sz="4" w:space="0" w:color="000000"/>
            </w:tcBorders>
            <w:shd w:val="clear" w:color="auto" w:fill="auto"/>
            <w:noWrap/>
            <w:hideMark/>
          </w:tcPr>
          <w:p w14:paraId="64CD576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49E514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DA4B38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4B0F136"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7322930F" w14:textId="77777777" w:rsidR="000C4CBC" w:rsidRPr="00360CD9" w:rsidRDefault="000C4CBC" w:rsidP="000C4CBC">
            <w:pPr>
              <w:jc w:val="center"/>
              <w:rPr>
                <w:color w:val="000000"/>
                <w:sz w:val="20"/>
                <w:szCs w:val="20"/>
              </w:rPr>
            </w:pPr>
            <w:r w:rsidRPr="00360CD9">
              <w:rPr>
                <w:color w:val="000000"/>
                <w:sz w:val="20"/>
                <w:szCs w:val="20"/>
              </w:rPr>
              <w:t>0210187050</w:t>
            </w:r>
          </w:p>
        </w:tc>
        <w:tc>
          <w:tcPr>
            <w:tcW w:w="374" w:type="pct"/>
            <w:tcBorders>
              <w:top w:val="nil"/>
              <w:left w:val="nil"/>
              <w:bottom w:val="single" w:sz="4" w:space="0" w:color="000000"/>
              <w:right w:val="single" w:sz="4" w:space="0" w:color="000000"/>
            </w:tcBorders>
            <w:shd w:val="clear" w:color="auto" w:fill="auto"/>
            <w:noWrap/>
            <w:hideMark/>
          </w:tcPr>
          <w:p w14:paraId="10709C9D"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4B34F7B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112384" w14:textId="77777777" w:rsidR="000C4CBC" w:rsidRPr="00360CD9" w:rsidRDefault="000C4CBC" w:rsidP="000C4CBC">
            <w:pPr>
              <w:jc w:val="right"/>
              <w:rPr>
                <w:color w:val="000000"/>
                <w:sz w:val="20"/>
                <w:szCs w:val="20"/>
              </w:rPr>
            </w:pPr>
            <w:r w:rsidRPr="00360CD9">
              <w:rPr>
                <w:color w:val="000000"/>
                <w:sz w:val="20"/>
                <w:szCs w:val="20"/>
              </w:rPr>
              <w:t>500,00000</w:t>
            </w:r>
          </w:p>
        </w:tc>
        <w:tc>
          <w:tcPr>
            <w:tcW w:w="671" w:type="pct"/>
            <w:tcBorders>
              <w:top w:val="nil"/>
              <w:left w:val="nil"/>
              <w:bottom w:val="single" w:sz="4" w:space="0" w:color="000000"/>
              <w:right w:val="single" w:sz="4" w:space="0" w:color="000000"/>
            </w:tcBorders>
            <w:shd w:val="clear" w:color="auto" w:fill="auto"/>
            <w:noWrap/>
            <w:hideMark/>
          </w:tcPr>
          <w:p w14:paraId="0E8C639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AD522C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E957D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287ACC3"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9FB9E90" w14:textId="77777777" w:rsidR="000C4CBC" w:rsidRPr="00360CD9" w:rsidRDefault="000C4CBC" w:rsidP="000C4CBC">
            <w:pPr>
              <w:jc w:val="center"/>
              <w:rPr>
                <w:color w:val="000000"/>
                <w:sz w:val="20"/>
                <w:szCs w:val="20"/>
              </w:rPr>
            </w:pPr>
            <w:r w:rsidRPr="00360CD9">
              <w:rPr>
                <w:color w:val="000000"/>
                <w:sz w:val="20"/>
                <w:szCs w:val="20"/>
              </w:rPr>
              <w:t>0210187050</w:t>
            </w:r>
          </w:p>
        </w:tc>
        <w:tc>
          <w:tcPr>
            <w:tcW w:w="374" w:type="pct"/>
            <w:tcBorders>
              <w:top w:val="nil"/>
              <w:left w:val="nil"/>
              <w:bottom w:val="single" w:sz="4" w:space="0" w:color="000000"/>
              <w:right w:val="single" w:sz="4" w:space="0" w:color="000000"/>
            </w:tcBorders>
            <w:shd w:val="clear" w:color="auto" w:fill="auto"/>
            <w:noWrap/>
            <w:hideMark/>
          </w:tcPr>
          <w:p w14:paraId="04FEDF78"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40CFBA50"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7C2B5FFB" w14:textId="77777777" w:rsidR="000C4CBC" w:rsidRPr="00360CD9" w:rsidRDefault="000C4CBC" w:rsidP="000C4CBC">
            <w:pPr>
              <w:jc w:val="right"/>
              <w:rPr>
                <w:color w:val="000000"/>
                <w:sz w:val="20"/>
                <w:szCs w:val="20"/>
              </w:rPr>
            </w:pPr>
            <w:r w:rsidRPr="00360CD9">
              <w:rPr>
                <w:color w:val="000000"/>
                <w:sz w:val="20"/>
                <w:szCs w:val="20"/>
              </w:rPr>
              <w:t>500,00000</w:t>
            </w:r>
          </w:p>
        </w:tc>
        <w:tc>
          <w:tcPr>
            <w:tcW w:w="671" w:type="pct"/>
            <w:tcBorders>
              <w:top w:val="nil"/>
              <w:left w:val="nil"/>
              <w:bottom w:val="single" w:sz="4" w:space="0" w:color="000000"/>
              <w:right w:val="single" w:sz="4" w:space="0" w:color="000000"/>
            </w:tcBorders>
            <w:shd w:val="clear" w:color="auto" w:fill="auto"/>
            <w:noWrap/>
            <w:hideMark/>
          </w:tcPr>
          <w:p w14:paraId="270E26F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4FA3C5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70FDFD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8DC3146"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025AED47" w14:textId="77777777" w:rsidR="000C4CBC" w:rsidRPr="00360CD9" w:rsidRDefault="000C4CBC" w:rsidP="000C4CBC">
            <w:pPr>
              <w:jc w:val="center"/>
              <w:rPr>
                <w:color w:val="000000"/>
                <w:sz w:val="20"/>
                <w:szCs w:val="20"/>
              </w:rPr>
            </w:pPr>
            <w:r w:rsidRPr="00360CD9">
              <w:rPr>
                <w:color w:val="000000"/>
                <w:sz w:val="20"/>
                <w:szCs w:val="20"/>
              </w:rPr>
              <w:t>0210199990</w:t>
            </w:r>
          </w:p>
        </w:tc>
        <w:tc>
          <w:tcPr>
            <w:tcW w:w="374" w:type="pct"/>
            <w:tcBorders>
              <w:top w:val="nil"/>
              <w:left w:val="nil"/>
              <w:bottom w:val="single" w:sz="4" w:space="0" w:color="000000"/>
              <w:right w:val="single" w:sz="4" w:space="0" w:color="000000"/>
            </w:tcBorders>
            <w:shd w:val="clear" w:color="auto" w:fill="auto"/>
            <w:noWrap/>
            <w:hideMark/>
          </w:tcPr>
          <w:p w14:paraId="754D5BA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3C25C4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25BFB1F" w14:textId="77777777" w:rsidR="000C4CBC" w:rsidRPr="00360CD9" w:rsidRDefault="000C4CBC" w:rsidP="000C4CBC">
            <w:pPr>
              <w:jc w:val="right"/>
              <w:rPr>
                <w:color w:val="000000"/>
                <w:sz w:val="20"/>
                <w:szCs w:val="20"/>
              </w:rPr>
            </w:pPr>
            <w:r w:rsidRPr="00360CD9">
              <w:rPr>
                <w:color w:val="000000"/>
                <w:sz w:val="20"/>
                <w:szCs w:val="20"/>
              </w:rPr>
              <w:t>3 278,66300</w:t>
            </w:r>
          </w:p>
        </w:tc>
        <w:tc>
          <w:tcPr>
            <w:tcW w:w="671" w:type="pct"/>
            <w:tcBorders>
              <w:top w:val="nil"/>
              <w:left w:val="nil"/>
              <w:bottom w:val="single" w:sz="4" w:space="0" w:color="000000"/>
              <w:right w:val="single" w:sz="4" w:space="0" w:color="000000"/>
            </w:tcBorders>
            <w:shd w:val="clear" w:color="auto" w:fill="auto"/>
            <w:noWrap/>
            <w:hideMark/>
          </w:tcPr>
          <w:p w14:paraId="5DBDA57C"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4F825BFD"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351165C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70BEACB"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3F3B287E" w14:textId="77777777" w:rsidR="000C4CBC" w:rsidRPr="00360CD9" w:rsidRDefault="000C4CBC" w:rsidP="000C4CBC">
            <w:pPr>
              <w:jc w:val="center"/>
              <w:rPr>
                <w:color w:val="000000"/>
                <w:sz w:val="20"/>
                <w:szCs w:val="20"/>
              </w:rPr>
            </w:pPr>
            <w:r w:rsidRPr="00360CD9">
              <w:rPr>
                <w:color w:val="000000"/>
                <w:sz w:val="20"/>
                <w:szCs w:val="20"/>
              </w:rPr>
              <w:t>0210199990</w:t>
            </w:r>
          </w:p>
        </w:tc>
        <w:tc>
          <w:tcPr>
            <w:tcW w:w="374" w:type="pct"/>
            <w:tcBorders>
              <w:top w:val="nil"/>
              <w:left w:val="nil"/>
              <w:bottom w:val="single" w:sz="4" w:space="0" w:color="000000"/>
              <w:right w:val="single" w:sz="4" w:space="0" w:color="000000"/>
            </w:tcBorders>
            <w:shd w:val="clear" w:color="auto" w:fill="auto"/>
            <w:noWrap/>
            <w:hideMark/>
          </w:tcPr>
          <w:p w14:paraId="5B8D2CD5"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51FDD70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2ECD63" w14:textId="77777777" w:rsidR="000C4CBC" w:rsidRPr="00360CD9" w:rsidRDefault="000C4CBC" w:rsidP="000C4CBC">
            <w:pPr>
              <w:jc w:val="right"/>
              <w:rPr>
                <w:color w:val="000000"/>
                <w:sz w:val="20"/>
                <w:szCs w:val="20"/>
              </w:rPr>
            </w:pPr>
            <w:r w:rsidRPr="00360CD9">
              <w:rPr>
                <w:color w:val="000000"/>
                <w:sz w:val="20"/>
                <w:szCs w:val="20"/>
              </w:rPr>
              <w:t>3 278,66300</w:t>
            </w:r>
          </w:p>
        </w:tc>
        <w:tc>
          <w:tcPr>
            <w:tcW w:w="671" w:type="pct"/>
            <w:tcBorders>
              <w:top w:val="nil"/>
              <w:left w:val="nil"/>
              <w:bottom w:val="single" w:sz="4" w:space="0" w:color="000000"/>
              <w:right w:val="single" w:sz="4" w:space="0" w:color="000000"/>
            </w:tcBorders>
            <w:shd w:val="clear" w:color="auto" w:fill="auto"/>
            <w:noWrap/>
            <w:hideMark/>
          </w:tcPr>
          <w:p w14:paraId="2889F807"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4FFCECB3"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6EC63A5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7B039F"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4546D3A9" w14:textId="77777777" w:rsidR="000C4CBC" w:rsidRPr="00360CD9" w:rsidRDefault="000C4CBC" w:rsidP="000C4CBC">
            <w:pPr>
              <w:jc w:val="center"/>
              <w:rPr>
                <w:color w:val="000000"/>
                <w:sz w:val="20"/>
                <w:szCs w:val="20"/>
              </w:rPr>
            </w:pPr>
            <w:r w:rsidRPr="00360CD9">
              <w:rPr>
                <w:color w:val="000000"/>
                <w:sz w:val="20"/>
                <w:szCs w:val="20"/>
              </w:rPr>
              <w:t>0210199990</w:t>
            </w:r>
          </w:p>
        </w:tc>
        <w:tc>
          <w:tcPr>
            <w:tcW w:w="374" w:type="pct"/>
            <w:tcBorders>
              <w:top w:val="nil"/>
              <w:left w:val="nil"/>
              <w:bottom w:val="single" w:sz="4" w:space="0" w:color="000000"/>
              <w:right w:val="single" w:sz="4" w:space="0" w:color="000000"/>
            </w:tcBorders>
            <w:shd w:val="clear" w:color="auto" w:fill="auto"/>
            <w:noWrap/>
            <w:hideMark/>
          </w:tcPr>
          <w:p w14:paraId="4932DF9F"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FB9BFD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4005B5D" w14:textId="77777777" w:rsidR="000C4CBC" w:rsidRPr="00360CD9" w:rsidRDefault="000C4CBC" w:rsidP="000C4CBC">
            <w:pPr>
              <w:jc w:val="right"/>
              <w:rPr>
                <w:color w:val="000000"/>
                <w:sz w:val="20"/>
                <w:szCs w:val="20"/>
              </w:rPr>
            </w:pPr>
            <w:r w:rsidRPr="00360CD9">
              <w:rPr>
                <w:color w:val="000000"/>
                <w:sz w:val="20"/>
                <w:szCs w:val="20"/>
              </w:rPr>
              <w:t>3 278,66300</w:t>
            </w:r>
          </w:p>
        </w:tc>
        <w:tc>
          <w:tcPr>
            <w:tcW w:w="671" w:type="pct"/>
            <w:tcBorders>
              <w:top w:val="nil"/>
              <w:left w:val="nil"/>
              <w:bottom w:val="single" w:sz="4" w:space="0" w:color="000000"/>
              <w:right w:val="single" w:sz="4" w:space="0" w:color="000000"/>
            </w:tcBorders>
            <w:shd w:val="clear" w:color="auto" w:fill="auto"/>
            <w:noWrap/>
            <w:hideMark/>
          </w:tcPr>
          <w:p w14:paraId="2CBDDF98"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0B3797C6"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7F69EDF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5B8999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5E8C6B7" w14:textId="77777777" w:rsidR="000C4CBC" w:rsidRPr="00360CD9" w:rsidRDefault="000C4CBC" w:rsidP="000C4CBC">
            <w:pPr>
              <w:jc w:val="center"/>
              <w:rPr>
                <w:color w:val="000000"/>
                <w:sz w:val="20"/>
                <w:szCs w:val="20"/>
              </w:rPr>
            </w:pPr>
            <w:r w:rsidRPr="00360CD9">
              <w:rPr>
                <w:color w:val="000000"/>
                <w:sz w:val="20"/>
                <w:szCs w:val="20"/>
              </w:rPr>
              <w:t>0210199990</w:t>
            </w:r>
          </w:p>
        </w:tc>
        <w:tc>
          <w:tcPr>
            <w:tcW w:w="374" w:type="pct"/>
            <w:tcBorders>
              <w:top w:val="nil"/>
              <w:left w:val="nil"/>
              <w:bottom w:val="single" w:sz="4" w:space="0" w:color="000000"/>
              <w:right w:val="single" w:sz="4" w:space="0" w:color="000000"/>
            </w:tcBorders>
            <w:shd w:val="clear" w:color="auto" w:fill="auto"/>
            <w:noWrap/>
            <w:hideMark/>
          </w:tcPr>
          <w:p w14:paraId="5E1C2F4C"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A4F681F"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535A7495" w14:textId="77777777" w:rsidR="000C4CBC" w:rsidRPr="00360CD9" w:rsidRDefault="000C4CBC" w:rsidP="000C4CBC">
            <w:pPr>
              <w:jc w:val="right"/>
              <w:rPr>
                <w:color w:val="000000"/>
                <w:sz w:val="20"/>
                <w:szCs w:val="20"/>
              </w:rPr>
            </w:pPr>
            <w:r w:rsidRPr="00360CD9">
              <w:rPr>
                <w:color w:val="000000"/>
                <w:sz w:val="20"/>
                <w:szCs w:val="20"/>
              </w:rPr>
              <w:t>3 278,66300</w:t>
            </w:r>
          </w:p>
        </w:tc>
        <w:tc>
          <w:tcPr>
            <w:tcW w:w="671" w:type="pct"/>
            <w:tcBorders>
              <w:top w:val="nil"/>
              <w:left w:val="nil"/>
              <w:bottom w:val="single" w:sz="4" w:space="0" w:color="000000"/>
              <w:right w:val="single" w:sz="4" w:space="0" w:color="000000"/>
            </w:tcBorders>
            <w:shd w:val="clear" w:color="auto" w:fill="auto"/>
            <w:noWrap/>
            <w:hideMark/>
          </w:tcPr>
          <w:p w14:paraId="503753C4"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759565A9" w14:textId="77777777" w:rsidR="000C4CBC" w:rsidRPr="00360CD9" w:rsidRDefault="000C4CBC" w:rsidP="000C4CBC">
            <w:pPr>
              <w:jc w:val="right"/>
              <w:rPr>
                <w:color w:val="000000"/>
                <w:sz w:val="20"/>
                <w:szCs w:val="20"/>
              </w:rPr>
            </w:pPr>
            <w:r w:rsidRPr="00360CD9">
              <w:rPr>
                <w:color w:val="000000"/>
                <w:sz w:val="20"/>
                <w:szCs w:val="20"/>
              </w:rPr>
              <w:t>280,00000</w:t>
            </w:r>
          </w:p>
        </w:tc>
      </w:tr>
      <w:tr w:rsidR="000C4CBC" w:rsidRPr="00360CD9" w14:paraId="2C5716C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DDB1A63" w14:textId="77777777" w:rsidR="000C4CBC" w:rsidRPr="00360CD9" w:rsidRDefault="000C4CBC" w:rsidP="000C4CBC">
            <w:pPr>
              <w:rPr>
                <w:color w:val="000000"/>
                <w:sz w:val="20"/>
                <w:szCs w:val="20"/>
              </w:rPr>
            </w:pPr>
            <w:r w:rsidRPr="00360CD9">
              <w:rPr>
                <w:color w:val="000000"/>
                <w:sz w:val="20"/>
                <w:szCs w:val="20"/>
              </w:rPr>
              <w:t xml:space="preserve">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77" w:type="pct"/>
            <w:tcBorders>
              <w:top w:val="nil"/>
              <w:left w:val="nil"/>
              <w:bottom w:val="single" w:sz="4" w:space="0" w:color="000000"/>
              <w:right w:val="single" w:sz="4" w:space="0" w:color="000000"/>
            </w:tcBorders>
            <w:shd w:val="clear" w:color="auto" w:fill="auto"/>
            <w:noWrap/>
            <w:hideMark/>
          </w:tcPr>
          <w:p w14:paraId="799012F7" w14:textId="77777777" w:rsidR="000C4CBC" w:rsidRPr="00360CD9" w:rsidRDefault="000C4CBC" w:rsidP="000C4CBC">
            <w:pPr>
              <w:jc w:val="center"/>
              <w:rPr>
                <w:color w:val="000000"/>
                <w:sz w:val="20"/>
                <w:szCs w:val="20"/>
              </w:rPr>
            </w:pPr>
            <w:r w:rsidRPr="00360CD9">
              <w:rPr>
                <w:color w:val="000000"/>
                <w:sz w:val="20"/>
                <w:szCs w:val="20"/>
              </w:rPr>
              <w:t>02101L4670</w:t>
            </w:r>
          </w:p>
        </w:tc>
        <w:tc>
          <w:tcPr>
            <w:tcW w:w="374" w:type="pct"/>
            <w:tcBorders>
              <w:top w:val="nil"/>
              <w:left w:val="nil"/>
              <w:bottom w:val="single" w:sz="4" w:space="0" w:color="000000"/>
              <w:right w:val="single" w:sz="4" w:space="0" w:color="000000"/>
            </w:tcBorders>
            <w:shd w:val="clear" w:color="auto" w:fill="auto"/>
            <w:noWrap/>
            <w:hideMark/>
          </w:tcPr>
          <w:p w14:paraId="2734871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530474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2ACC7A" w14:textId="77777777" w:rsidR="000C4CBC" w:rsidRPr="00360CD9" w:rsidRDefault="000C4CBC" w:rsidP="000C4CBC">
            <w:pPr>
              <w:jc w:val="right"/>
              <w:rPr>
                <w:color w:val="000000"/>
                <w:sz w:val="20"/>
                <w:szCs w:val="20"/>
              </w:rPr>
            </w:pPr>
            <w:r w:rsidRPr="00360CD9">
              <w:rPr>
                <w:color w:val="000000"/>
                <w:sz w:val="20"/>
                <w:szCs w:val="20"/>
              </w:rPr>
              <w:t>259,84842</w:t>
            </w:r>
          </w:p>
        </w:tc>
        <w:tc>
          <w:tcPr>
            <w:tcW w:w="671" w:type="pct"/>
            <w:tcBorders>
              <w:top w:val="nil"/>
              <w:left w:val="nil"/>
              <w:bottom w:val="single" w:sz="4" w:space="0" w:color="000000"/>
              <w:right w:val="single" w:sz="4" w:space="0" w:color="000000"/>
            </w:tcBorders>
            <w:shd w:val="clear" w:color="auto" w:fill="auto"/>
            <w:noWrap/>
            <w:hideMark/>
          </w:tcPr>
          <w:p w14:paraId="2CF336D1" w14:textId="77777777" w:rsidR="000C4CBC" w:rsidRPr="00360CD9" w:rsidRDefault="000C4CBC" w:rsidP="000C4CBC">
            <w:pPr>
              <w:jc w:val="right"/>
              <w:rPr>
                <w:color w:val="000000"/>
                <w:sz w:val="20"/>
                <w:szCs w:val="20"/>
              </w:rPr>
            </w:pPr>
            <w:r w:rsidRPr="00360CD9">
              <w:rPr>
                <w:color w:val="000000"/>
                <w:sz w:val="20"/>
                <w:szCs w:val="20"/>
              </w:rPr>
              <w:t>258,45158</w:t>
            </w:r>
          </w:p>
        </w:tc>
        <w:tc>
          <w:tcPr>
            <w:tcW w:w="671" w:type="pct"/>
            <w:tcBorders>
              <w:top w:val="nil"/>
              <w:left w:val="nil"/>
              <w:bottom w:val="single" w:sz="4" w:space="0" w:color="000000"/>
              <w:right w:val="single" w:sz="4" w:space="0" w:color="000000"/>
            </w:tcBorders>
            <w:shd w:val="clear" w:color="auto" w:fill="auto"/>
            <w:noWrap/>
            <w:hideMark/>
          </w:tcPr>
          <w:p w14:paraId="098AC93E"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6618A20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11C688"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58FA1B02" w14:textId="77777777" w:rsidR="000C4CBC" w:rsidRPr="00360CD9" w:rsidRDefault="000C4CBC" w:rsidP="000C4CBC">
            <w:pPr>
              <w:jc w:val="center"/>
              <w:rPr>
                <w:color w:val="000000"/>
                <w:sz w:val="20"/>
                <w:szCs w:val="20"/>
              </w:rPr>
            </w:pPr>
            <w:r w:rsidRPr="00360CD9">
              <w:rPr>
                <w:color w:val="000000"/>
                <w:sz w:val="20"/>
                <w:szCs w:val="20"/>
              </w:rPr>
              <w:t>02101L4670</w:t>
            </w:r>
          </w:p>
        </w:tc>
        <w:tc>
          <w:tcPr>
            <w:tcW w:w="374" w:type="pct"/>
            <w:tcBorders>
              <w:top w:val="nil"/>
              <w:left w:val="nil"/>
              <w:bottom w:val="single" w:sz="4" w:space="0" w:color="000000"/>
              <w:right w:val="single" w:sz="4" w:space="0" w:color="000000"/>
            </w:tcBorders>
            <w:shd w:val="clear" w:color="auto" w:fill="auto"/>
            <w:noWrap/>
            <w:hideMark/>
          </w:tcPr>
          <w:p w14:paraId="0DEB0022"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0B70DB1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392BB4F" w14:textId="77777777" w:rsidR="000C4CBC" w:rsidRPr="00360CD9" w:rsidRDefault="000C4CBC" w:rsidP="000C4CBC">
            <w:pPr>
              <w:jc w:val="right"/>
              <w:rPr>
                <w:color w:val="000000"/>
                <w:sz w:val="20"/>
                <w:szCs w:val="20"/>
              </w:rPr>
            </w:pPr>
            <w:r w:rsidRPr="00360CD9">
              <w:rPr>
                <w:color w:val="000000"/>
                <w:sz w:val="20"/>
                <w:szCs w:val="20"/>
              </w:rPr>
              <w:t>259,84842</w:t>
            </w:r>
          </w:p>
        </w:tc>
        <w:tc>
          <w:tcPr>
            <w:tcW w:w="671" w:type="pct"/>
            <w:tcBorders>
              <w:top w:val="nil"/>
              <w:left w:val="nil"/>
              <w:bottom w:val="single" w:sz="4" w:space="0" w:color="000000"/>
              <w:right w:val="single" w:sz="4" w:space="0" w:color="000000"/>
            </w:tcBorders>
            <w:shd w:val="clear" w:color="auto" w:fill="auto"/>
            <w:noWrap/>
            <w:hideMark/>
          </w:tcPr>
          <w:p w14:paraId="2F287C06" w14:textId="77777777" w:rsidR="000C4CBC" w:rsidRPr="00360CD9" w:rsidRDefault="000C4CBC" w:rsidP="000C4CBC">
            <w:pPr>
              <w:jc w:val="right"/>
              <w:rPr>
                <w:color w:val="000000"/>
                <w:sz w:val="20"/>
                <w:szCs w:val="20"/>
              </w:rPr>
            </w:pPr>
            <w:r w:rsidRPr="00360CD9">
              <w:rPr>
                <w:color w:val="000000"/>
                <w:sz w:val="20"/>
                <w:szCs w:val="20"/>
              </w:rPr>
              <w:t>258,45158</w:t>
            </w:r>
          </w:p>
        </w:tc>
        <w:tc>
          <w:tcPr>
            <w:tcW w:w="671" w:type="pct"/>
            <w:tcBorders>
              <w:top w:val="nil"/>
              <w:left w:val="nil"/>
              <w:bottom w:val="single" w:sz="4" w:space="0" w:color="000000"/>
              <w:right w:val="single" w:sz="4" w:space="0" w:color="000000"/>
            </w:tcBorders>
            <w:shd w:val="clear" w:color="auto" w:fill="auto"/>
            <w:noWrap/>
            <w:hideMark/>
          </w:tcPr>
          <w:p w14:paraId="3F2AC01B"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0E99EB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0DA92F"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59204F75" w14:textId="77777777" w:rsidR="000C4CBC" w:rsidRPr="00360CD9" w:rsidRDefault="000C4CBC" w:rsidP="000C4CBC">
            <w:pPr>
              <w:jc w:val="center"/>
              <w:rPr>
                <w:color w:val="000000"/>
                <w:sz w:val="20"/>
                <w:szCs w:val="20"/>
              </w:rPr>
            </w:pPr>
            <w:r w:rsidRPr="00360CD9">
              <w:rPr>
                <w:color w:val="000000"/>
                <w:sz w:val="20"/>
                <w:szCs w:val="20"/>
              </w:rPr>
              <w:t>02101L4670</w:t>
            </w:r>
          </w:p>
        </w:tc>
        <w:tc>
          <w:tcPr>
            <w:tcW w:w="374" w:type="pct"/>
            <w:tcBorders>
              <w:top w:val="nil"/>
              <w:left w:val="nil"/>
              <w:bottom w:val="single" w:sz="4" w:space="0" w:color="000000"/>
              <w:right w:val="single" w:sz="4" w:space="0" w:color="000000"/>
            </w:tcBorders>
            <w:shd w:val="clear" w:color="auto" w:fill="auto"/>
            <w:noWrap/>
            <w:hideMark/>
          </w:tcPr>
          <w:p w14:paraId="47951E1C"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EB0F38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57AAC2D" w14:textId="77777777" w:rsidR="000C4CBC" w:rsidRPr="00360CD9" w:rsidRDefault="000C4CBC" w:rsidP="000C4CBC">
            <w:pPr>
              <w:jc w:val="right"/>
              <w:rPr>
                <w:color w:val="000000"/>
                <w:sz w:val="20"/>
                <w:szCs w:val="20"/>
              </w:rPr>
            </w:pPr>
            <w:r w:rsidRPr="00360CD9">
              <w:rPr>
                <w:color w:val="000000"/>
                <w:sz w:val="20"/>
                <w:szCs w:val="20"/>
              </w:rPr>
              <w:t>259,84842</w:t>
            </w:r>
          </w:p>
        </w:tc>
        <w:tc>
          <w:tcPr>
            <w:tcW w:w="671" w:type="pct"/>
            <w:tcBorders>
              <w:top w:val="nil"/>
              <w:left w:val="nil"/>
              <w:bottom w:val="single" w:sz="4" w:space="0" w:color="000000"/>
              <w:right w:val="single" w:sz="4" w:space="0" w:color="000000"/>
            </w:tcBorders>
            <w:shd w:val="clear" w:color="auto" w:fill="auto"/>
            <w:noWrap/>
            <w:hideMark/>
          </w:tcPr>
          <w:p w14:paraId="6E2C0E0A" w14:textId="77777777" w:rsidR="000C4CBC" w:rsidRPr="00360CD9" w:rsidRDefault="000C4CBC" w:rsidP="000C4CBC">
            <w:pPr>
              <w:jc w:val="right"/>
              <w:rPr>
                <w:color w:val="000000"/>
                <w:sz w:val="20"/>
                <w:szCs w:val="20"/>
              </w:rPr>
            </w:pPr>
            <w:r w:rsidRPr="00360CD9">
              <w:rPr>
                <w:color w:val="000000"/>
                <w:sz w:val="20"/>
                <w:szCs w:val="20"/>
              </w:rPr>
              <w:t>258,45158</w:t>
            </w:r>
          </w:p>
        </w:tc>
        <w:tc>
          <w:tcPr>
            <w:tcW w:w="671" w:type="pct"/>
            <w:tcBorders>
              <w:top w:val="nil"/>
              <w:left w:val="nil"/>
              <w:bottom w:val="single" w:sz="4" w:space="0" w:color="000000"/>
              <w:right w:val="single" w:sz="4" w:space="0" w:color="000000"/>
            </w:tcBorders>
            <w:shd w:val="clear" w:color="auto" w:fill="auto"/>
            <w:noWrap/>
            <w:hideMark/>
          </w:tcPr>
          <w:p w14:paraId="2B2391B7"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253AF04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ED6FE9"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CEB1DA1" w14:textId="77777777" w:rsidR="000C4CBC" w:rsidRPr="00360CD9" w:rsidRDefault="000C4CBC" w:rsidP="000C4CBC">
            <w:pPr>
              <w:jc w:val="center"/>
              <w:rPr>
                <w:color w:val="000000"/>
                <w:sz w:val="20"/>
                <w:szCs w:val="20"/>
              </w:rPr>
            </w:pPr>
            <w:r w:rsidRPr="00360CD9">
              <w:rPr>
                <w:color w:val="000000"/>
                <w:sz w:val="20"/>
                <w:szCs w:val="20"/>
              </w:rPr>
              <w:t>02101L4670</w:t>
            </w:r>
          </w:p>
        </w:tc>
        <w:tc>
          <w:tcPr>
            <w:tcW w:w="374" w:type="pct"/>
            <w:tcBorders>
              <w:top w:val="nil"/>
              <w:left w:val="nil"/>
              <w:bottom w:val="single" w:sz="4" w:space="0" w:color="000000"/>
              <w:right w:val="single" w:sz="4" w:space="0" w:color="000000"/>
            </w:tcBorders>
            <w:shd w:val="clear" w:color="auto" w:fill="auto"/>
            <w:noWrap/>
            <w:hideMark/>
          </w:tcPr>
          <w:p w14:paraId="72DC771C"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ED27445"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AC341B9" w14:textId="77777777" w:rsidR="000C4CBC" w:rsidRPr="00360CD9" w:rsidRDefault="000C4CBC" w:rsidP="000C4CBC">
            <w:pPr>
              <w:jc w:val="right"/>
              <w:rPr>
                <w:color w:val="000000"/>
                <w:sz w:val="20"/>
                <w:szCs w:val="20"/>
              </w:rPr>
            </w:pPr>
            <w:r w:rsidRPr="00360CD9">
              <w:rPr>
                <w:color w:val="000000"/>
                <w:sz w:val="20"/>
                <w:szCs w:val="20"/>
              </w:rPr>
              <w:t>259,84842</w:t>
            </w:r>
          </w:p>
        </w:tc>
        <w:tc>
          <w:tcPr>
            <w:tcW w:w="671" w:type="pct"/>
            <w:tcBorders>
              <w:top w:val="nil"/>
              <w:left w:val="nil"/>
              <w:bottom w:val="single" w:sz="4" w:space="0" w:color="000000"/>
              <w:right w:val="single" w:sz="4" w:space="0" w:color="000000"/>
            </w:tcBorders>
            <w:shd w:val="clear" w:color="auto" w:fill="auto"/>
            <w:noWrap/>
            <w:hideMark/>
          </w:tcPr>
          <w:p w14:paraId="6FBD3B0F" w14:textId="77777777" w:rsidR="000C4CBC" w:rsidRPr="00360CD9" w:rsidRDefault="000C4CBC" w:rsidP="000C4CBC">
            <w:pPr>
              <w:jc w:val="right"/>
              <w:rPr>
                <w:color w:val="000000"/>
                <w:sz w:val="20"/>
                <w:szCs w:val="20"/>
              </w:rPr>
            </w:pPr>
            <w:r w:rsidRPr="00360CD9">
              <w:rPr>
                <w:color w:val="000000"/>
                <w:sz w:val="20"/>
                <w:szCs w:val="20"/>
              </w:rPr>
              <w:t>258,45158</w:t>
            </w:r>
          </w:p>
        </w:tc>
        <w:tc>
          <w:tcPr>
            <w:tcW w:w="671" w:type="pct"/>
            <w:tcBorders>
              <w:top w:val="nil"/>
              <w:left w:val="nil"/>
              <w:bottom w:val="single" w:sz="4" w:space="0" w:color="000000"/>
              <w:right w:val="single" w:sz="4" w:space="0" w:color="000000"/>
            </w:tcBorders>
            <w:shd w:val="clear" w:color="auto" w:fill="auto"/>
            <w:noWrap/>
            <w:hideMark/>
          </w:tcPr>
          <w:p w14:paraId="498F9B05" w14:textId="77777777" w:rsidR="000C4CBC" w:rsidRPr="00360CD9" w:rsidRDefault="000C4CBC" w:rsidP="000C4CBC">
            <w:pPr>
              <w:jc w:val="right"/>
              <w:rPr>
                <w:color w:val="000000"/>
                <w:sz w:val="20"/>
                <w:szCs w:val="20"/>
              </w:rPr>
            </w:pPr>
            <w:r w:rsidRPr="00360CD9">
              <w:rPr>
                <w:color w:val="000000"/>
                <w:sz w:val="20"/>
                <w:szCs w:val="20"/>
              </w:rPr>
              <w:t>261,58316</w:t>
            </w:r>
          </w:p>
        </w:tc>
      </w:tr>
      <w:tr w:rsidR="000C4CBC" w:rsidRPr="00360CD9" w14:paraId="7BD0659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217983"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5C3F71A0" w14:textId="77777777" w:rsidR="000C4CBC" w:rsidRPr="00360CD9" w:rsidRDefault="000C4CBC" w:rsidP="000C4CBC">
            <w:pPr>
              <w:jc w:val="center"/>
              <w:rPr>
                <w:color w:val="000000"/>
                <w:sz w:val="20"/>
                <w:szCs w:val="20"/>
              </w:rPr>
            </w:pPr>
            <w:r w:rsidRPr="00360CD9">
              <w:rPr>
                <w:color w:val="000000"/>
                <w:sz w:val="20"/>
                <w:szCs w:val="20"/>
              </w:rPr>
              <w:t>02101S2300</w:t>
            </w:r>
          </w:p>
        </w:tc>
        <w:tc>
          <w:tcPr>
            <w:tcW w:w="374" w:type="pct"/>
            <w:tcBorders>
              <w:top w:val="nil"/>
              <w:left w:val="nil"/>
              <w:bottom w:val="single" w:sz="4" w:space="0" w:color="000000"/>
              <w:right w:val="single" w:sz="4" w:space="0" w:color="000000"/>
            </w:tcBorders>
            <w:shd w:val="clear" w:color="auto" w:fill="auto"/>
            <w:noWrap/>
            <w:hideMark/>
          </w:tcPr>
          <w:p w14:paraId="08F6FB9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61DA77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AAF60FE" w14:textId="77777777" w:rsidR="000C4CBC" w:rsidRPr="00360CD9" w:rsidRDefault="000C4CBC" w:rsidP="000C4CBC">
            <w:pPr>
              <w:jc w:val="right"/>
              <w:rPr>
                <w:color w:val="000000"/>
                <w:sz w:val="20"/>
                <w:szCs w:val="20"/>
              </w:rPr>
            </w:pPr>
            <w:r w:rsidRPr="00360CD9">
              <w:rPr>
                <w:color w:val="000000"/>
                <w:sz w:val="20"/>
                <w:szCs w:val="20"/>
              </w:rPr>
              <w:t>371,30000</w:t>
            </w:r>
          </w:p>
        </w:tc>
        <w:tc>
          <w:tcPr>
            <w:tcW w:w="671" w:type="pct"/>
            <w:tcBorders>
              <w:top w:val="nil"/>
              <w:left w:val="nil"/>
              <w:bottom w:val="single" w:sz="4" w:space="0" w:color="000000"/>
              <w:right w:val="single" w:sz="4" w:space="0" w:color="000000"/>
            </w:tcBorders>
            <w:shd w:val="clear" w:color="auto" w:fill="auto"/>
            <w:noWrap/>
            <w:hideMark/>
          </w:tcPr>
          <w:p w14:paraId="7528D067" w14:textId="77777777" w:rsidR="000C4CBC" w:rsidRPr="00360CD9" w:rsidRDefault="000C4CBC" w:rsidP="000C4CBC">
            <w:pPr>
              <w:jc w:val="right"/>
              <w:rPr>
                <w:color w:val="000000"/>
                <w:sz w:val="20"/>
                <w:szCs w:val="20"/>
              </w:rPr>
            </w:pPr>
            <w:r w:rsidRPr="00360CD9">
              <w:rPr>
                <w:color w:val="000000"/>
                <w:sz w:val="20"/>
                <w:szCs w:val="20"/>
              </w:rPr>
              <w:t>368,70000</w:t>
            </w:r>
          </w:p>
        </w:tc>
        <w:tc>
          <w:tcPr>
            <w:tcW w:w="671" w:type="pct"/>
            <w:tcBorders>
              <w:top w:val="nil"/>
              <w:left w:val="nil"/>
              <w:bottom w:val="single" w:sz="4" w:space="0" w:color="000000"/>
              <w:right w:val="single" w:sz="4" w:space="0" w:color="000000"/>
            </w:tcBorders>
            <w:shd w:val="clear" w:color="auto" w:fill="auto"/>
            <w:noWrap/>
            <w:hideMark/>
          </w:tcPr>
          <w:p w14:paraId="39D00158"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622F180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D6E6F2"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43667A4D" w14:textId="77777777" w:rsidR="000C4CBC" w:rsidRPr="00360CD9" w:rsidRDefault="000C4CBC" w:rsidP="000C4CBC">
            <w:pPr>
              <w:jc w:val="center"/>
              <w:rPr>
                <w:color w:val="000000"/>
                <w:sz w:val="20"/>
                <w:szCs w:val="20"/>
              </w:rPr>
            </w:pPr>
            <w:r w:rsidRPr="00360CD9">
              <w:rPr>
                <w:color w:val="000000"/>
                <w:sz w:val="20"/>
                <w:szCs w:val="20"/>
              </w:rPr>
              <w:t>02101S2300</w:t>
            </w:r>
          </w:p>
        </w:tc>
        <w:tc>
          <w:tcPr>
            <w:tcW w:w="374" w:type="pct"/>
            <w:tcBorders>
              <w:top w:val="nil"/>
              <w:left w:val="nil"/>
              <w:bottom w:val="single" w:sz="4" w:space="0" w:color="000000"/>
              <w:right w:val="single" w:sz="4" w:space="0" w:color="000000"/>
            </w:tcBorders>
            <w:shd w:val="clear" w:color="auto" w:fill="auto"/>
            <w:noWrap/>
            <w:hideMark/>
          </w:tcPr>
          <w:p w14:paraId="4D6EB224"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2AB4E49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B1988A" w14:textId="77777777" w:rsidR="000C4CBC" w:rsidRPr="00360CD9" w:rsidRDefault="000C4CBC" w:rsidP="000C4CBC">
            <w:pPr>
              <w:jc w:val="right"/>
              <w:rPr>
                <w:color w:val="000000"/>
                <w:sz w:val="20"/>
                <w:szCs w:val="20"/>
              </w:rPr>
            </w:pPr>
            <w:r w:rsidRPr="00360CD9">
              <w:rPr>
                <w:color w:val="000000"/>
                <w:sz w:val="20"/>
                <w:szCs w:val="20"/>
              </w:rPr>
              <w:t>371,30000</w:t>
            </w:r>
          </w:p>
        </w:tc>
        <w:tc>
          <w:tcPr>
            <w:tcW w:w="671" w:type="pct"/>
            <w:tcBorders>
              <w:top w:val="nil"/>
              <w:left w:val="nil"/>
              <w:bottom w:val="single" w:sz="4" w:space="0" w:color="000000"/>
              <w:right w:val="single" w:sz="4" w:space="0" w:color="000000"/>
            </w:tcBorders>
            <w:shd w:val="clear" w:color="auto" w:fill="auto"/>
            <w:noWrap/>
            <w:hideMark/>
          </w:tcPr>
          <w:p w14:paraId="5035EEBA" w14:textId="77777777" w:rsidR="000C4CBC" w:rsidRPr="00360CD9" w:rsidRDefault="000C4CBC" w:rsidP="000C4CBC">
            <w:pPr>
              <w:jc w:val="right"/>
              <w:rPr>
                <w:color w:val="000000"/>
                <w:sz w:val="20"/>
                <w:szCs w:val="20"/>
              </w:rPr>
            </w:pPr>
            <w:r w:rsidRPr="00360CD9">
              <w:rPr>
                <w:color w:val="000000"/>
                <w:sz w:val="20"/>
                <w:szCs w:val="20"/>
              </w:rPr>
              <w:t>368,70000</w:t>
            </w:r>
          </w:p>
        </w:tc>
        <w:tc>
          <w:tcPr>
            <w:tcW w:w="671" w:type="pct"/>
            <w:tcBorders>
              <w:top w:val="nil"/>
              <w:left w:val="nil"/>
              <w:bottom w:val="single" w:sz="4" w:space="0" w:color="000000"/>
              <w:right w:val="single" w:sz="4" w:space="0" w:color="000000"/>
            </w:tcBorders>
            <w:shd w:val="clear" w:color="auto" w:fill="auto"/>
            <w:noWrap/>
            <w:hideMark/>
          </w:tcPr>
          <w:p w14:paraId="40143481"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73C5234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B96BE1"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3B6C7E71" w14:textId="77777777" w:rsidR="000C4CBC" w:rsidRPr="00360CD9" w:rsidRDefault="000C4CBC" w:rsidP="000C4CBC">
            <w:pPr>
              <w:jc w:val="center"/>
              <w:rPr>
                <w:color w:val="000000"/>
                <w:sz w:val="20"/>
                <w:szCs w:val="20"/>
              </w:rPr>
            </w:pPr>
            <w:r w:rsidRPr="00360CD9">
              <w:rPr>
                <w:color w:val="000000"/>
                <w:sz w:val="20"/>
                <w:szCs w:val="20"/>
              </w:rPr>
              <w:t>02101S2300</w:t>
            </w:r>
          </w:p>
        </w:tc>
        <w:tc>
          <w:tcPr>
            <w:tcW w:w="374" w:type="pct"/>
            <w:tcBorders>
              <w:top w:val="nil"/>
              <w:left w:val="nil"/>
              <w:bottom w:val="single" w:sz="4" w:space="0" w:color="000000"/>
              <w:right w:val="single" w:sz="4" w:space="0" w:color="000000"/>
            </w:tcBorders>
            <w:shd w:val="clear" w:color="auto" w:fill="auto"/>
            <w:noWrap/>
            <w:hideMark/>
          </w:tcPr>
          <w:p w14:paraId="4C3B7783"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2064BAD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3610400" w14:textId="77777777" w:rsidR="000C4CBC" w:rsidRPr="00360CD9" w:rsidRDefault="000C4CBC" w:rsidP="000C4CBC">
            <w:pPr>
              <w:jc w:val="right"/>
              <w:rPr>
                <w:color w:val="000000"/>
                <w:sz w:val="20"/>
                <w:szCs w:val="20"/>
              </w:rPr>
            </w:pPr>
            <w:r w:rsidRPr="00360CD9">
              <w:rPr>
                <w:color w:val="000000"/>
                <w:sz w:val="20"/>
                <w:szCs w:val="20"/>
              </w:rPr>
              <w:t>371,30000</w:t>
            </w:r>
          </w:p>
        </w:tc>
        <w:tc>
          <w:tcPr>
            <w:tcW w:w="671" w:type="pct"/>
            <w:tcBorders>
              <w:top w:val="nil"/>
              <w:left w:val="nil"/>
              <w:bottom w:val="single" w:sz="4" w:space="0" w:color="000000"/>
              <w:right w:val="single" w:sz="4" w:space="0" w:color="000000"/>
            </w:tcBorders>
            <w:shd w:val="clear" w:color="auto" w:fill="auto"/>
            <w:noWrap/>
            <w:hideMark/>
          </w:tcPr>
          <w:p w14:paraId="4BE366CA" w14:textId="77777777" w:rsidR="000C4CBC" w:rsidRPr="00360CD9" w:rsidRDefault="000C4CBC" w:rsidP="000C4CBC">
            <w:pPr>
              <w:jc w:val="right"/>
              <w:rPr>
                <w:color w:val="000000"/>
                <w:sz w:val="20"/>
                <w:szCs w:val="20"/>
              </w:rPr>
            </w:pPr>
            <w:r w:rsidRPr="00360CD9">
              <w:rPr>
                <w:color w:val="000000"/>
                <w:sz w:val="20"/>
                <w:szCs w:val="20"/>
              </w:rPr>
              <w:t>368,70000</w:t>
            </w:r>
          </w:p>
        </w:tc>
        <w:tc>
          <w:tcPr>
            <w:tcW w:w="671" w:type="pct"/>
            <w:tcBorders>
              <w:top w:val="nil"/>
              <w:left w:val="nil"/>
              <w:bottom w:val="single" w:sz="4" w:space="0" w:color="000000"/>
              <w:right w:val="single" w:sz="4" w:space="0" w:color="000000"/>
            </w:tcBorders>
            <w:shd w:val="clear" w:color="auto" w:fill="auto"/>
            <w:noWrap/>
            <w:hideMark/>
          </w:tcPr>
          <w:p w14:paraId="6DEB37B6"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066F48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E70C7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6D641EA" w14:textId="77777777" w:rsidR="000C4CBC" w:rsidRPr="00360CD9" w:rsidRDefault="000C4CBC" w:rsidP="000C4CBC">
            <w:pPr>
              <w:jc w:val="center"/>
              <w:rPr>
                <w:color w:val="000000"/>
                <w:sz w:val="20"/>
                <w:szCs w:val="20"/>
              </w:rPr>
            </w:pPr>
            <w:r w:rsidRPr="00360CD9">
              <w:rPr>
                <w:color w:val="000000"/>
                <w:sz w:val="20"/>
                <w:szCs w:val="20"/>
              </w:rPr>
              <w:t>02101S2300</w:t>
            </w:r>
          </w:p>
        </w:tc>
        <w:tc>
          <w:tcPr>
            <w:tcW w:w="374" w:type="pct"/>
            <w:tcBorders>
              <w:top w:val="nil"/>
              <w:left w:val="nil"/>
              <w:bottom w:val="single" w:sz="4" w:space="0" w:color="000000"/>
              <w:right w:val="single" w:sz="4" w:space="0" w:color="000000"/>
            </w:tcBorders>
            <w:shd w:val="clear" w:color="auto" w:fill="auto"/>
            <w:noWrap/>
            <w:hideMark/>
          </w:tcPr>
          <w:p w14:paraId="14ABA49F"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7D72FEC"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5562124" w14:textId="77777777" w:rsidR="000C4CBC" w:rsidRPr="00360CD9" w:rsidRDefault="000C4CBC" w:rsidP="000C4CBC">
            <w:pPr>
              <w:jc w:val="right"/>
              <w:rPr>
                <w:color w:val="000000"/>
                <w:sz w:val="20"/>
                <w:szCs w:val="20"/>
              </w:rPr>
            </w:pPr>
            <w:r w:rsidRPr="00360CD9">
              <w:rPr>
                <w:color w:val="000000"/>
                <w:sz w:val="20"/>
                <w:szCs w:val="20"/>
              </w:rPr>
              <w:t>371,30000</w:t>
            </w:r>
          </w:p>
        </w:tc>
        <w:tc>
          <w:tcPr>
            <w:tcW w:w="671" w:type="pct"/>
            <w:tcBorders>
              <w:top w:val="nil"/>
              <w:left w:val="nil"/>
              <w:bottom w:val="single" w:sz="4" w:space="0" w:color="000000"/>
              <w:right w:val="single" w:sz="4" w:space="0" w:color="000000"/>
            </w:tcBorders>
            <w:shd w:val="clear" w:color="auto" w:fill="auto"/>
            <w:noWrap/>
            <w:hideMark/>
          </w:tcPr>
          <w:p w14:paraId="44422297" w14:textId="77777777" w:rsidR="000C4CBC" w:rsidRPr="00360CD9" w:rsidRDefault="000C4CBC" w:rsidP="000C4CBC">
            <w:pPr>
              <w:jc w:val="right"/>
              <w:rPr>
                <w:color w:val="000000"/>
                <w:sz w:val="20"/>
                <w:szCs w:val="20"/>
              </w:rPr>
            </w:pPr>
            <w:r w:rsidRPr="00360CD9">
              <w:rPr>
                <w:color w:val="000000"/>
                <w:sz w:val="20"/>
                <w:szCs w:val="20"/>
              </w:rPr>
              <w:t>368,70000</w:t>
            </w:r>
          </w:p>
        </w:tc>
        <w:tc>
          <w:tcPr>
            <w:tcW w:w="671" w:type="pct"/>
            <w:tcBorders>
              <w:top w:val="nil"/>
              <w:left w:val="nil"/>
              <w:bottom w:val="single" w:sz="4" w:space="0" w:color="000000"/>
              <w:right w:val="single" w:sz="4" w:space="0" w:color="000000"/>
            </w:tcBorders>
            <w:shd w:val="clear" w:color="auto" w:fill="auto"/>
            <w:noWrap/>
            <w:hideMark/>
          </w:tcPr>
          <w:p w14:paraId="3835E3C2" w14:textId="77777777" w:rsidR="000C4CBC" w:rsidRPr="00360CD9" w:rsidRDefault="000C4CBC" w:rsidP="000C4CBC">
            <w:pPr>
              <w:jc w:val="right"/>
              <w:rPr>
                <w:color w:val="000000"/>
                <w:sz w:val="20"/>
                <w:szCs w:val="20"/>
              </w:rPr>
            </w:pPr>
            <w:r w:rsidRPr="00360CD9">
              <w:rPr>
                <w:color w:val="000000"/>
                <w:sz w:val="20"/>
                <w:szCs w:val="20"/>
              </w:rPr>
              <w:t>368,70000</w:t>
            </w:r>
          </w:p>
        </w:tc>
      </w:tr>
      <w:tr w:rsidR="000C4CBC" w:rsidRPr="00360CD9" w14:paraId="78D637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371AA7"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местных инициатив в рамках приоритетного проекта "Наш выбор"</w:t>
            </w:r>
          </w:p>
        </w:tc>
        <w:tc>
          <w:tcPr>
            <w:tcW w:w="677" w:type="pct"/>
            <w:tcBorders>
              <w:top w:val="nil"/>
              <w:left w:val="nil"/>
              <w:bottom w:val="single" w:sz="4" w:space="0" w:color="000000"/>
              <w:right w:val="single" w:sz="4" w:space="0" w:color="000000"/>
            </w:tcBorders>
            <w:shd w:val="clear" w:color="auto" w:fill="auto"/>
            <w:noWrap/>
            <w:hideMark/>
          </w:tcPr>
          <w:p w14:paraId="3B066BD5" w14:textId="77777777" w:rsidR="000C4CBC" w:rsidRPr="00360CD9" w:rsidRDefault="000C4CBC" w:rsidP="000C4CBC">
            <w:pPr>
              <w:jc w:val="center"/>
              <w:rPr>
                <w:color w:val="000000"/>
                <w:sz w:val="20"/>
                <w:szCs w:val="20"/>
              </w:rPr>
            </w:pPr>
            <w:r w:rsidRPr="00360CD9">
              <w:rPr>
                <w:color w:val="000000"/>
                <w:sz w:val="20"/>
                <w:szCs w:val="20"/>
              </w:rPr>
              <w:t>02101S7050</w:t>
            </w:r>
          </w:p>
        </w:tc>
        <w:tc>
          <w:tcPr>
            <w:tcW w:w="374" w:type="pct"/>
            <w:tcBorders>
              <w:top w:val="nil"/>
              <w:left w:val="nil"/>
              <w:bottom w:val="single" w:sz="4" w:space="0" w:color="000000"/>
              <w:right w:val="single" w:sz="4" w:space="0" w:color="000000"/>
            </w:tcBorders>
            <w:shd w:val="clear" w:color="auto" w:fill="auto"/>
            <w:noWrap/>
            <w:hideMark/>
          </w:tcPr>
          <w:p w14:paraId="0063AB4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AADFDD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FF0B691" w14:textId="77777777" w:rsidR="000C4CBC" w:rsidRPr="00360CD9" w:rsidRDefault="000C4CBC" w:rsidP="000C4CBC">
            <w:pPr>
              <w:jc w:val="right"/>
              <w:rPr>
                <w:color w:val="000000"/>
                <w:sz w:val="20"/>
                <w:szCs w:val="20"/>
              </w:rPr>
            </w:pPr>
            <w:r w:rsidRPr="00360CD9">
              <w:rPr>
                <w:color w:val="000000"/>
                <w:sz w:val="20"/>
                <w:szCs w:val="20"/>
              </w:rPr>
              <w:t>700,00000</w:t>
            </w:r>
          </w:p>
        </w:tc>
        <w:tc>
          <w:tcPr>
            <w:tcW w:w="671" w:type="pct"/>
            <w:tcBorders>
              <w:top w:val="nil"/>
              <w:left w:val="nil"/>
              <w:bottom w:val="single" w:sz="4" w:space="0" w:color="000000"/>
              <w:right w:val="single" w:sz="4" w:space="0" w:color="000000"/>
            </w:tcBorders>
            <w:shd w:val="clear" w:color="auto" w:fill="auto"/>
            <w:noWrap/>
            <w:hideMark/>
          </w:tcPr>
          <w:p w14:paraId="6098B22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CF6884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91788E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D2A556E"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6C1C3AB2" w14:textId="77777777" w:rsidR="000C4CBC" w:rsidRPr="00360CD9" w:rsidRDefault="000C4CBC" w:rsidP="000C4CBC">
            <w:pPr>
              <w:jc w:val="center"/>
              <w:rPr>
                <w:color w:val="000000"/>
                <w:sz w:val="20"/>
                <w:szCs w:val="20"/>
              </w:rPr>
            </w:pPr>
            <w:r w:rsidRPr="00360CD9">
              <w:rPr>
                <w:color w:val="000000"/>
                <w:sz w:val="20"/>
                <w:szCs w:val="20"/>
              </w:rPr>
              <w:t>02101S7050</w:t>
            </w:r>
          </w:p>
        </w:tc>
        <w:tc>
          <w:tcPr>
            <w:tcW w:w="374" w:type="pct"/>
            <w:tcBorders>
              <w:top w:val="nil"/>
              <w:left w:val="nil"/>
              <w:bottom w:val="single" w:sz="4" w:space="0" w:color="000000"/>
              <w:right w:val="single" w:sz="4" w:space="0" w:color="000000"/>
            </w:tcBorders>
            <w:shd w:val="clear" w:color="auto" w:fill="auto"/>
            <w:noWrap/>
            <w:hideMark/>
          </w:tcPr>
          <w:p w14:paraId="1204A16C"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56B16F4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0077FE3" w14:textId="77777777" w:rsidR="000C4CBC" w:rsidRPr="00360CD9" w:rsidRDefault="000C4CBC" w:rsidP="000C4CBC">
            <w:pPr>
              <w:jc w:val="right"/>
              <w:rPr>
                <w:color w:val="000000"/>
                <w:sz w:val="20"/>
                <w:szCs w:val="20"/>
              </w:rPr>
            </w:pPr>
            <w:r w:rsidRPr="00360CD9">
              <w:rPr>
                <w:color w:val="000000"/>
                <w:sz w:val="20"/>
                <w:szCs w:val="20"/>
              </w:rPr>
              <w:t>700,00000</w:t>
            </w:r>
          </w:p>
        </w:tc>
        <w:tc>
          <w:tcPr>
            <w:tcW w:w="671" w:type="pct"/>
            <w:tcBorders>
              <w:top w:val="nil"/>
              <w:left w:val="nil"/>
              <w:bottom w:val="single" w:sz="4" w:space="0" w:color="000000"/>
              <w:right w:val="single" w:sz="4" w:space="0" w:color="000000"/>
            </w:tcBorders>
            <w:shd w:val="clear" w:color="auto" w:fill="auto"/>
            <w:noWrap/>
            <w:hideMark/>
          </w:tcPr>
          <w:p w14:paraId="6AC21A0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36D746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387328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EBFEED"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069FB15A" w14:textId="77777777" w:rsidR="000C4CBC" w:rsidRPr="00360CD9" w:rsidRDefault="000C4CBC" w:rsidP="000C4CBC">
            <w:pPr>
              <w:jc w:val="center"/>
              <w:rPr>
                <w:color w:val="000000"/>
                <w:sz w:val="20"/>
                <w:szCs w:val="20"/>
              </w:rPr>
            </w:pPr>
            <w:r w:rsidRPr="00360CD9">
              <w:rPr>
                <w:color w:val="000000"/>
                <w:sz w:val="20"/>
                <w:szCs w:val="20"/>
              </w:rPr>
              <w:t>02101S7050</w:t>
            </w:r>
          </w:p>
        </w:tc>
        <w:tc>
          <w:tcPr>
            <w:tcW w:w="374" w:type="pct"/>
            <w:tcBorders>
              <w:top w:val="nil"/>
              <w:left w:val="nil"/>
              <w:bottom w:val="single" w:sz="4" w:space="0" w:color="000000"/>
              <w:right w:val="single" w:sz="4" w:space="0" w:color="000000"/>
            </w:tcBorders>
            <w:shd w:val="clear" w:color="auto" w:fill="auto"/>
            <w:noWrap/>
            <w:hideMark/>
          </w:tcPr>
          <w:p w14:paraId="376388B6"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0807EB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C8B0395" w14:textId="77777777" w:rsidR="000C4CBC" w:rsidRPr="00360CD9" w:rsidRDefault="000C4CBC" w:rsidP="000C4CBC">
            <w:pPr>
              <w:jc w:val="right"/>
              <w:rPr>
                <w:color w:val="000000"/>
                <w:sz w:val="20"/>
                <w:szCs w:val="20"/>
              </w:rPr>
            </w:pPr>
            <w:r w:rsidRPr="00360CD9">
              <w:rPr>
                <w:color w:val="000000"/>
                <w:sz w:val="20"/>
                <w:szCs w:val="20"/>
              </w:rPr>
              <w:t>700,00000</w:t>
            </w:r>
          </w:p>
        </w:tc>
        <w:tc>
          <w:tcPr>
            <w:tcW w:w="671" w:type="pct"/>
            <w:tcBorders>
              <w:top w:val="nil"/>
              <w:left w:val="nil"/>
              <w:bottom w:val="single" w:sz="4" w:space="0" w:color="000000"/>
              <w:right w:val="single" w:sz="4" w:space="0" w:color="000000"/>
            </w:tcBorders>
            <w:shd w:val="clear" w:color="auto" w:fill="auto"/>
            <w:noWrap/>
            <w:hideMark/>
          </w:tcPr>
          <w:p w14:paraId="5C154CA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82BCDE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98043E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AAE299"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AC3FB32" w14:textId="77777777" w:rsidR="000C4CBC" w:rsidRPr="00360CD9" w:rsidRDefault="000C4CBC" w:rsidP="000C4CBC">
            <w:pPr>
              <w:jc w:val="center"/>
              <w:rPr>
                <w:color w:val="000000"/>
                <w:sz w:val="20"/>
                <w:szCs w:val="20"/>
              </w:rPr>
            </w:pPr>
            <w:r w:rsidRPr="00360CD9">
              <w:rPr>
                <w:color w:val="000000"/>
                <w:sz w:val="20"/>
                <w:szCs w:val="20"/>
              </w:rPr>
              <w:t>02101S7050</w:t>
            </w:r>
          </w:p>
        </w:tc>
        <w:tc>
          <w:tcPr>
            <w:tcW w:w="374" w:type="pct"/>
            <w:tcBorders>
              <w:top w:val="nil"/>
              <w:left w:val="nil"/>
              <w:bottom w:val="single" w:sz="4" w:space="0" w:color="000000"/>
              <w:right w:val="single" w:sz="4" w:space="0" w:color="000000"/>
            </w:tcBorders>
            <w:shd w:val="clear" w:color="auto" w:fill="auto"/>
            <w:noWrap/>
            <w:hideMark/>
          </w:tcPr>
          <w:p w14:paraId="2B88917F"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14270EE"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5CF3325A" w14:textId="77777777" w:rsidR="000C4CBC" w:rsidRPr="00360CD9" w:rsidRDefault="000C4CBC" w:rsidP="000C4CBC">
            <w:pPr>
              <w:jc w:val="right"/>
              <w:rPr>
                <w:color w:val="000000"/>
                <w:sz w:val="20"/>
                <w:szCs w:val="20"/>
              </w:rPr>
            </w:pPr>
            <w:r w:rsidRPr="00360CD9">
              <w:rPr>
                <w:color w:val="000000"/>
                <w:sz w:val="20"/>
                <w:szCs w:val="20"/>
              </w:rPr>
              <w:t>700,00000</w:t>
            </w:r>
          </w:p>
        </w:tc>
        <w:tc>
          <w:tcPr>
            <w:tcW w:w="671" w:type="pct"/>
            <w:tcBorders>
              <w:top w:val="nil"/>
              <w:left w:val="nil"/>
              <w:bottom w:val="single" w:sz="4" w:space="0" w:color="000000"/>
              <w:right w:val="single" w:sz="4" w:space="0" w:color="000000"/>
            </w:tcBorders>
            <w:shd w:val="clear" w:color="auto" w:fill="auto"/>
            <w:noWrap/>
            <w:hideMark/>
          </w:tcPr>
          <w:p w14:paraId="78DF830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1B1B52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A46D0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B9FCD7" w14:textId="77777777" w:rsidR="000C4CBC" w:rsidRPr="00360CD9" w:rsidRDefault="000C4CBC" w:rsidP="000C4CBC">
            <w:pPr>
              <w:rPr>
                <w:color w:val="000000"/>
                <w:sz w:val="20"/>
                <w:szCs w:val="20"/>
              </w:rPr>
            </w:pPr>
            <w:r w:rsidRPr="00360CD9">
              <w:rPr>
                <w:color w:val="000000"/>
                <w:sz w:val="20"/>
                <w:szCs w:val="20"/>
              </w:rPr>
              <w:t xml:space="preserve"> Совершенствование библиотечного дела и обеспечение деятельности библиотечной системы</w:t>
            </w:r>
          </w:p>
        </w:tc>
        <w:tc>
          <w:tcPr>
            <w:tcW w:w="677" w:type="pct"/>
            <w:tcBorders>
              <w:top w:val="nil"/>
              <w:left w:val="nil"/>
              <w:bottom w:val="single" w:sz="4" w:space="0" w:color="000000"/>
              <w:right w:val="single" w:sz="4" w:space="0" w:color="000000"/>
            </w:tcBorders>
            <w:shd w:val="clear" w:color="auto" w:fill="auto"/>
            <w:noWrap/>
            <w:hideMark/>
          </w:tcPr>
          <w:p w14:paraId="32258A9D" w14:textId="77777777" w:rsidR="000C4CBC" w:rsidRPr="00360CD9" w:rsidRDefault="000C4CBC" w:rsidP="000C4CBC">
            <w:pPr>
              <w:jc w:val="center"/>
              <w:rPr>
                <w:color w:val="000000"/>
                <w:sz w:val="20"/>
                <w:szCs w:val="20"/>
              </w:rPr>
            </w:pPr>
            <w:r w:rsidRPr="00360CD9">
              <w:rPr>
                <w:color w:val="000000"/>
                <w:sz w:val="20"/>
                <w:szCs w:val="20"/>
              </w:rPr>
              <w:t>0210200000</w:t>
            </w:r>
          </w:p>
        </w:tc>
        <w:tc>
          <w:tcPr>
            <w:tcW w:w="374" w:type="pct"/>
            <w:tcBorders>
              <w:top w:val="nil"/>
              <w:left w:val="nil"/>
              <w:bottom w:val="single" w:sz="4" w:space="0" w:color="000000"/>
              <w:right w:val="single" w:sz="4" w:space="0" w:color="000000"/>
            </w:tcBorders>
            <w:shd w:val="clear" w:color="auto" w:fill="auto"/>
            <w:noWrap/>
            <w:hideMark/>
          </w:tcPr>
          <w:p w14:paraId="65437FF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990821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DB8D03" w14:textId="77777777" w:rsidR="000C4CBC" w:rsidRPr="00360CD9" w:rsidRDefault="000C4CBC" w:rsidP="000C4CBC">
            <w:pPr>
              <w:jc w:val="right"/>
              <w:rPr>
                <w:color w:val="000000"/>
                <w:sz w:val="20"/>
                <w:szCs w:val="20"/>
              </w:rPr>
            </w:pPr>
            <w:r w:rsidRPr="00360CD9">
              <w:rPr>
                <w:color w:val="000000"/>
                <w:sz w:val="20"/>
                <w:szCs w:val="20"/>
              </w:rPr>
              <w:t>21 885,55988</w:t>
            </w:r>
          </w:p>
        </w:tc>
        <w:tc>
          <w:tcPr>
            <w:tcW w:w="671" w:type="pct"/>
            <w:tcBorders>
              <w:top w:val="nil"/>
              <w:left w:val="nil"/>
              <w:bottom w:val="single" w:sz="4" w:space="0" w:color="000000"/>
              <w:right w:val="single" w:sz="4" w:space="0" w:color="000000"/>
            </w:tcBorders>
            <w:shd w:val="clear" w:color="auto" w:fill="auto"/>
            <w:noWrap/>
            <w:hideMark/>
          </w:tcPr>
          <w:p w14:paraId="6CBD9211" w14:textId="77777777" w:rsidR="000C4CBC" w:rsidRPr="00360CD9" w:rsidRDefault="000C4CBC" w:rsidP="000C4CBC">
            <w:pPr>
              <w:jc w:val="right"/>
              <w:rPr>
                <w:color w:val="000000"/>
                <w:sz w:val="20"/>
                <w:szCs w:val="20"/>
              </w:rPr>
            </w:pPr>
            <w:r w:rsidRPr="00360CD9">
              <w:rPr>
                <w:color w:val="000000"/>
                <w:sz w:val="20"/>
                <w:szCs w:val="20"/>
              </w:rPr>
              <w:t>16 283,48000</w:t>
            </w:r>
          </w:p>
        </w:tc>
        <w:tc>
          <w:tcPr>
            <w:tcW w:w="671" w:type="pct"/>
            <w:tcBorders>
              <w:top w:val="nil"/>
              <w:left w:val="nil"/>
              <w:bottom w:val="single" w:sz="4" w:space="0" w:color="000000"/>
              <w:right w:val="single" w:sz="4" w:space="0" w:color="000000"/>
            </w:tcBorders>
            <w:shd w:val="clear" w:color="auto" w:fill="auto"/>
            <w:noWrap/>
            <w:hideMark/>
          </w:tcPr>
          <w:p w14:paraId="3F99782F" w14:textId="77777777" w:rsidR="000C4CBC" w:rsidRPr="00360CD9" w:rsidRDefault="000C4CBC" w:rsidP="000C4CBC">
            <w:pPr>
              <w:jc w:val="right"/>
              <w:rPr>
                <w:color w:val="000000"/>
                <w:sz w:val="20"/>
                <w:szCs w:val="20"/>
              </w:rPr>
            </w:pPr>
            <w:r w:rsidRPr="00360CD9">
              <w:rPr>
                <w:color w:val="000000"/>
                <w:sz w:val="20"/>
                <w:szCs w:val="20"/>
              </w:rPr>
              <w:t>16 284,19000</w:t>
            </w:r>
          </w:p>
        </w:tc>
      </w:tr>
      <w:tr w:rsidR="000C4CBC" w:rsidRPr="00360CD9" w14:paraId="4BC446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7F78A19"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деятельности библиотек</w:t>
            </w:r>
          </w:p>
        </w:tc>
        <w:tc>
          <w:tcPr>
            <w:tcW w:w="677" w:type="pct"/>
            <w:tcBorders>
              <w:top w:val="nil"/>
              <w:left w:val="nil"/>
              <w:bottom w:val="single" w:sz="4" w:space="0" w:color="000000"/>
              <w:right w:val="single" w:sz="4" w:space="0" w:color="000000"/>
            </w:tcBorders>
            <w:shd w:val="clear" w:color="auto" w:fill="auto"/>
            <w:noWrap/>
            <w:hideMark/>
          </w:tcPr>
          <w:p w14:paraId="5E79B1EE" w14:textId="77777777" w:rsidR="000C4CBC" w:rsidRPr="00360CD9" w:rsidRDefault="000C4CBC" w:rsidP="000C4CBC">
            <w:pPr>
              <w:jc w:val="center"/>
              <w:rPr>
                <w:color w:val="000000"/>
                <w:sz w:val="20"/>
                <w:szCs w:val="20"/>
              </w:rPr>
            </w:pPr>
            <w:r w:rsidRPr="00360CD9">
              <w:rPr>
                <w:color w:val="000000"/>
                <w:sz w:val="20"/>
                <w:szCs w:val="20"/>
              </w:rPr>
              <w:t>0210201340</w:t>
            </w:r>
          </w:p>
        </w:tc>
        <w:tc>
          <w:tcPr>
            <w:tcW w:w="374" w:type="pct"/>
            <w:tcBorders>
              <w:top w:val="nil"/>
              <w:left w:val="nil"/>
              <w:bottom w:val="single" w:sz="4" w:space="0" w:color="000000"/>
              <w:right w:val="single" w:sz="4" w:space="0" w:color="000000"/>
            </w:tcBorders>
            <w:shd w:val="clear" w:color="auto" w:fill="auto"/>
            <w:noWrap/>
            <w:hideMark/>
          </w:tcPr>
          <w:p w14:paraId="7DABD0E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37AE94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54A9F3"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71" w:type="pct"/>
            <w:tcBorders>
              <w:top w:val="nil"/>
              <w:left w:val="nil"/>
              <w:bottom w:val="single" w:sz="4" w:space="0" w:color="000000"/>
              <w:right w:val="single" w:sz="4" w:space="0" w:color="000000"/>
            </w:tcBorders>
            <w:shd w:val="clear" w:color="auto" w:fill="auto"/>
            <w:noWrap/>
            <w:hideMark/>
          </w:tcPr>
          <w:p w14:paraId="1408C8F7"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71" w:type="pct"/>
            <w:tcBorders>
              <w:top w:val="nil"/>
              <w:left w:val="nil"/>
              <w:bottom w:val="single" w:sz="4" w:space="0" w:color="000000"/>
              <w:right w:val="single" w:sz="4" w:space="0" w:color="000000"/>
            </w:tcBorders>
            <w:shd w:val="clear" w:color="auto" w:fill="auto"/>
            <w:noWrap/>
            <w:hideMark/>
          </w:tcPr>
          <w:p w14:paraId="30125E9C"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4367BD1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E31F5D"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7B36FE03" w14:textId="77777777" w:rsidR="000C4CBC" w:rsidRPr="00360CD9" w:rsidRDefault="000C4CBC" w:rsidP="000C4CBC">
            <w:pPr>
              <w:jc w:val="center"/>
              <w:rPr>
                <w:color w:val="000000"/>
                <w:sz w:val="20"/>
                <w:szCs w:val="20"/>
              </w:rPr>
            </w:pPr>
            <w:r w:rsidRPr="00360CD9">
              <w:rPr>
                <w:color w:val="000000"/>
                <w:sz w:val="20"/>
                <w:szCs w:val="20"/>
              </w:rPr>
              <w:t>0210201340</w:t>
            </w:r>
          </w:p>
        </w:tc>
        <w:tc>
          <w:tcPr>
            <w:tcW w:w="374" w:type="pct"/>
            <w:tcBorders>
              <w:top w:val="nil"/>
              <w:left w:val="nil"/>
              <w:bottom w:val="single" w:sz="4" w:space="0" w:color="000000"/>
              <w:right w:val="single" w:sz="4" w:space="0" w:color="000000"/>
            </w:tcBorders>
            <w:shd w:val="clear" w:color="auto" w:fill="auto"/>
            <w:noWrap/>
            <w:hideMark/>
          </w:tcPr>
          <w:p w14:paraId="07BBA105"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441CEDE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4DF430F"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71" w:type="pct"/>
            <w:tcBorders>
              <w:top w:val="nil"/>
              <w:left w:val="nil"/>
              <w:bottom w:val="single" w:sz="4" w:space="0" w:color="000000"/>
              <w:right w:val="single" w:sz="4" w:space="0" w:color="000000"/>
            </w:tcBorders>
            <w:shd w:val="clear" w:color="auto" w:fill="auto"/>
            <w:noWrap/>
            <w:hideMark/>
          </w:tcPr>
          <w:p w14:paraId="241C5A43"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71" w:type="pct"/>
            <w:tcBorders>
              <w:top w:val="nil"/>
              <w:left w:val="nil"/>
              <w:bottom w:val="single" w:sz="4" w:space="0" w:color="000000"/>
              <w:right w:val="single" w:sz="4" w:space="0" w:color="000000"/>
            </w:tcBorders>
            <w:shd w:val="clear" w:color="auto" w:fill="auto"/>
            <w:noWrap/>
            <w:hideMark/>
          </w:tcPr>
          <w:p w14:paraId="6EBF7E93"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13B7923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CF2181"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0E454A80" w14:textId="77777777" w:rsidR="000C4CBC" w:rsidRPr="00360CD9" w:rsidRDefault="000C4CBC" w:rsidP="000C4CBC">
            <w:pPr>
              <w:jc w:val="center"/>
              <w:rPr>
                <w:color w:val="000000"/>
                <w:sz w:val="20"/>
                <w:szCs w:val="20"/>
              </w:rPr>
            </w:pPr>
            <w:r w:rsidRPr="00360CD9">
              <w:rPr>
                <w:color w:val="000000"/>
                <w:sz w:val="20"/>
                <w:szCs w:val="20"/>
              </w:rPr>
              <w:t>0210201340</w:t>
            </w:r>
          </w:p>
        </w:tc>
        <w:tc>
          <w:tcPr>
            <w:tcW w:w="374" w:type="pct"/>
            <w:tcBorders>
              <w:top w:val="nil"/>
              <w:left w:val="nil"/>
              <w:bottom w:val="single" w:sz="4" w:space="0" w:color="000000"/>
              <w:right w:val="single" w:sz="4" w:space="0" w:color="000000"/>
            </w:tcBorders>
            <w:shd w:val="clear" w:color="auto" w:fill="auto"/>
            <w:noWrap/>
            <w:hideMark/>
          </w:tcPr>
          <w:p w14:paraId="1347D510"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45C5820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194D3C"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71" w:type="pct"/>
            <w:tcBorders>
              <w:top w:val="nil"/>
              <w:left w:val="nil"/>
              <w:bottom w:val="single" w:sz="4" w:space="0" w:color="000000"/>
              <w:right w:val="single" w:sz="4" w:space="0" w:color="000000"/>
            </w:tcBorders>
            <w:shd w:val="clear" w:color="auto" w:fill="auto"/>
            <w:noWrap/>
            <w:hideMark/>
          </w:tcPr>
          <w:p w14:paraId="76B4CDB6"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71" w:type="pct"/>
            <w:tcBorders>
              <w:top w:val="nil"/>
              <w:left w:val="nil"/>
              <w:bottom w:val="single" w:sz="4" w:space="0" w:color="000000"/>
              <w:right w:val="single" w:sz="4" w:space="0" w:color="000000"/>
            </w:tcBorders>
            <w:shd w:val="clear" w:color="auto" w:fill="auto"/>
            <w:noWrap/>
            <w:hideMark/>
          </w:tcPr>
          <w:p w14:paraId="1144B3EF"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3429ED4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704EC0"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389D345" w14:textId="77777777" w:rsidR="000C4CBC" w:rsidRPr="00360CD9" w:rsidRDefault="000C4CBC" w:rsidP="000C4CBC">
            <w:pPr>
              <w:jc w:val="center"/>
              <w:rPr>
                <w:color w:val="000000"/>
                <w:sz w:val="20"/>
                <w:szCs w:val="20"/>
              </w:rPr>
            </w:pPr>
            <w:r w:rsidRPr="00360CD9">
              <w:rPr>
                <w:color w:val="000000"/>
                <w:sz w:val="20"/>
                <w:szCs w:val="20"/>
              </w:rPr>
              <w:t>0210201340</w:t>
            </w:r>
          </w:p>
        </w:tc>
        <w:tc>
          <w:tcPr>
            <w:tcW w:w="374" w:type="pct"/>
            <w:tcBorders>
              <w:top w:val="nil"/>
              <w:left w:val="nil"/>
              <w:bottom w:val="single" w:sz="4" w:space="0" w:color="000000"/>
              <w:right w:val="single" w:sz="4" w:space="0" w:color="000000"/>
            </w:tcBorders>
            <w:shd w:val="clear" w:color="auto" w:fill="auto"/>
            <w:noWrap/>
            <w:hideMark/>
          </w:tcPr>
          <w:p w14:paraId="397AEEC2"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C266982"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8AA82AF" w14:textId="77777777" w:rsidR="000C4CBC" w:rsidRPr="00360CD9" w:rsidRDefault="000C4CBC" w:rsidP="000C4CBC">
            <w:pPr>
              <w:jc w:val="right"/>
              <w:rPr>
                <w:color w:val="000000"/>
                <w:sz w:val="20"/>
                <w:szCs w:val="20"/>
              </w:rPr>
            </w:pPr>
            <w:r w:rsidRPr="00360CD9">
              <w:rPr>
                <w:color w:val="000000"/>
                <w:sz w:val="20"/>
                <w:szCs w:val="20"/>
              </w:rPr>
              <w:t>18 442,75988</w:t>
            </w:r>
          </w:p>
        </w:tc>
        <w:tc>
          <w:tcPr>
            <w:tcW w:w="671" w:type="pct"/>
            <w:tcBorders>
              <w:top w:val="nil"/>
              <w:left w:val="nil"/>
              <w:bottom w:val="single" w:sz="4" w:space="0" w:color="000000"/>
              <w:right w:val="single" w:sz="4" w:space="0" w:color="000000"/>
            </w:tcBorders>
            <w:shd w:val="clear" w:color="auto" w:fill="auto"/>
            <w:noWrap/>
            <w:hideMark/>
          </w:tcPr>
          <w:p w14:paraId="306440FA" w14:textId="77777777" w:rsidR="000C4CBC" w:rsidRPr="00360CD9" w:rsidRDefault="000C4CBC" w:rsidP="000C4CBC">
            <w:pPr>
              <w:jc w:val="right"/>
              <w:rPr>
                <w:color w:val="000000"/>
                <w:sz w:val="20"/>
                <w:szCs w:val="20"/>
              </w:rPr>
            </w:pPr>
            <w:r w:rsidRPr="00360CD9">
              <w:rPr>
                <w:color w:val="000000"/>
                <w:sz w:val="20"/>
                <w:szCs w:val="20"/>
              </w:rPr>
              <w:t>13 980,72400</w:t>
            </w:r>
          </w:p>
        </w:tc>
        <w:tc>
          <w:tcPr>
            <w:tcW w:w="671" w:type="pct"/>
            <w:tcBorders>
              <w:top w:val="nil"/>
              <w:left w:val="nil"/>
              <w:bottom w:val="single" w:sz="4" w:space="0" w:color="000000"/>
              <w:right w:val="single" w:sz="4" w:space="0" w:color="000000"/>
            </w:tcBorders>
            <w:shd w:val="clear" w:color="auto" w:fill="auto"/>
            <w:noWrap/>
            <w:hideMark/>
          </w:tcPr>
          <w:p w14:paraId="111D82A7" w14:textId="77777777" w:rsidR="000C4CBC" w:rsidRPr="00360CD9" w:rsidRDefault="000C4CBC" w:rsidP="000C4CBC">
            <w:pPr>
              <w:jc w:val="right"/>
              <w:rPr>
                <w:color w:val="000000"/>
                <w:sz w:val="20"/>
                <w:szCs w:val="20"/>
              </w:rPr>
            </w:pPr>
            <w:r w:rsidRPr="00360CD9">
              <w:rPr>
                <w:color w:val="000000"/>
                <w:sz w:val="20"/>
                <w:szCs w:val="20"/>
              </w:rPr>
              <w:t>13 980,71600</w:t>
            </w:r>
          </w:p>
        </w:tc>
      </w:tr>
      <w:tr w:rsidR="000C4CBC" w:rsidRPr="00360CD9" w14:paraId="316B209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7F8D03"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677" w:type="pct"/>
            <w:tcBorders>
              <w:top w:val="nil"/>
              <w:left w:val="nil"/>
              <w:bottom w:val="single" w:sz="4" w:space="0" w:color="000000"/>
              <w:right w:val="single" w:sz="4" w:space="0" w:color="000000"/>
            </w:tcBorders>
            <w:shd w:val="clear" w:color="auto" w:fill="auto"/>
            <w:noWrap/>
            <w:hideMark/>
          </w:tcPr>
          <w:p w14:paraId="035180FD" w14:textId="77777777" w:rsidR="000C4CBC" w:rsidRPr="00360CD9" w:rsidRDefault="000C4CBC" w:rsidP="000C4CBC">
            <w:pPr>
              <w:jc w:val="center"/>
              <w:rPr>
                <w:color w:val="000000"/>
                <w:sz w:val="20"/>
                <w:szCs w:val="20"/>
              </w:rPr>
            </w:pPr>
            <w:r w:rsidRPr="00360CD9">
              <w:rPr>
                <w:color w:val="000000"/>
                <w:sz w:val="20"/>
                <w:szCs w:val="20"/>
              </w:rPr>
              <w:t>0210271410</w:t>
            </w:r>
          </w:p>
        </w:tc>
        <w:tc>
          <w:tcPr>
            <w:tcW w:w="374" w:type="pct"/>
            <w:tcBorders>
              <w:top w:val="nil"/>
              <w:left w:val="nil"/>
              <w:bottom w:val="single" w:sz="4" w:space="0" w:color="000000"/>
              <w:right w:val="single" w:sz="4" w:space="0" w:color="000000"/>
            </w:tcBorders>
            <w:shd w:val="clear" w:color="auto" w:fill="auto"/>
            <w:noWrap/>
            <w:hideMark/>
          </w:tcPr>
          <w:p w14:paraId="68CE15A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5221DF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E432DE" w14:textId="77777777" w:rsidR="000C4CBC" w:rsidRPr="00360CD9" w:rsidRDefault="000C4CBC" w:rsidP="000C4CBC">
            <w:pPr>
              <w:jc w:val="right"/>
              <w:rPr>
                <w:color w:val="000000"/>
                <w:sz w:val="20"/>
                <w:szCs w:val="20"/>
              </w:rPr>
            </w:pPr>
            <w:r w:rsidRPr="00360CD9">
              <w:rPr>
                <w:color w:val="000000"/>
                <w:sz w:val="20"/>
                <w:szCs w:val="20"/>
              </w:rPr>
              <w:t>1 122,20000</w:t>
            </w:r>
          </w:p>
        </w:tc>
        <w:tc>
          <w:tcPr>
            <w:tcW w:w="671" w:type="pct"/>
            <w:tcBorders>
              <w:top w:val="nil"/>
              <w:left w:val="nil"/>
              <w:bottom w:val="single" w:sz="4" w:space="0" w:color="000000"/>
              <w:right w:val="single" w:sz="4" w:space="0" w:color="000000"/>
            </w:tcBorders>
            <w:shd w:val="clear" w:color="auto" w:fill="auto"/>
            <w:noWrap/>
            <w:hideMark/>
          </w:tcPr>
          <w:p w14:paraId="758059F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80776F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6C6D83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5CF2D27"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2804369E" w14:textId="77777777" w:rsidR="000C4CBC" w:rsidRPr="00360CD9" w:rsidRDefault="000C4CBC" w:rsidP="000C4CBC">
            <w:pPr>
              <w:jc w:val="center"/>
              <w:rPr>
                <w:color w:val="000000"/>
                <w:sz w:val="20"/>
                <w:szCs w:val="20"/>
              </w:rPr>
            </w:pPr>
            <w:r w:rsidRPr="00360CD9">
              <w:rPr>
                <w:color w:val="000000"/>
                <w:sz w:val="20"/>
                <w:szCs w:val="20"/>
              </w:rPr>
              <w:t>0210271410</w:t>
            </w:r>
          </w:p>
        </w:tc>
        <w:tc>
          <w:tcPr>
            <w:tcW w:w="374" w:type="pct"/>
            <w:tcBorders>
              <w:top w:val="nil"/>
              <w:left w:val="nil"/>
              <w:bottom w:val="single" w:sz="4" w:space="0" w:color="000000"/>
              <w:right w:val="single" w:sz="4" w:space="0" w:color="000000"/>
            </w:tcBorders>
            <w:shd w:val="clear" w:color="auto" w:fill="auto"/>
            <w:noWrap/>
            <w:hideMark/>
          </w:tcPr>
          <w:p w14:paraId="44B01235"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31B747A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45C28A" w14:textId="77777777" w:rsidR="000C4CBC" w:rsidRPr="00360CD9" w:rsidRDefault="000C4CBC" w:rsidP="000C4CBC">
            <w:pPr>
              <w:jc w:val="right"/>
              <w:rPr>
                <w:color w:val="000000"/>
                <w:sz w:val="20"/>
                <w:szCs w:val="20"/>
              </w:rPr>
            </w:pPr>
            <w:r w:rsidRPr="00360CD9">
              <w:rPr>
                <w:color w:val="000000"/>
                <w:sz w:val="20"/>
                <w:szCs w:val="20"/>
              </w:rPr>
              <w:t>1 122,20000</w:t>
            </w:r>
          </w:p>
        </w:tc>
        <w:tc>
          <w:tcPr>
            <w:tcW w:w="671" w:type="pct"/>
            <w:tcBorders>
              <w:top w:val="nil"/>
              <w:left w:val="nil"/>
              <w:bottom w:val="single" w:sz="4" w:space="0" w:color="000000"/>
              <w:right w:val="single" w:sz="4" w:space="0" w:color="000000"/>
            </w:tcBorders>
            <w:shd w:val="clear" w:color="auto" w:fill="auto"/>
            <w:noWrap/>
            <w:hideMark/>
          </w:tcPr>
          <w:p w14:paraId="12450A4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DA890C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5EC0CA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56293F8"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41D37BF1" w14:textId="77777777" w:rsidR="000C4CBC" w:rsidRPr="00360CD9" w:rsidRDefault="000C4CBC" w:rsidP="000C4CBC">
            <w:pPr>
              <w:jc w:val="center"/>
              <w:rPr>
                <w:color w:val="000000"/>
                <w:sz w:val="20"/>
                <w:szCs w:val="20"/>
              </w:rPr>
            </w:pPr>
            <w:r w:rsidRPr="00360CD9">
              <w:rPr>
                <w:color w:val="000000"/>
                <w:sz w:val="20"/>
                <w:szCs w:val="20"/>
              </w:rPr>
              <w:t>0210271410</w:t>
            </w:r>
          </w:p>
        </w:tc>
        <w:tc>
          <w:tcPr>
            <w:tcW w:w="374" w:type="pct"/>
            <w:tcBorders>
              <w:top w:val="nil"/>
              <w:left w:val="nil"/>
              <w:bottom w:val="single" w:sz="4" w:space="0" w:color="000000"/>
              <w:right w:val="single" w:sz="4" w:space="0" w:color="000000"/>
            </w:tcBorders>
            <w:shd w:val="clear" w:color="auto" w:fill="auto"/>
            <w:noWrap/>
            <w:hideMark/>
          </w:tcPr>
          <w:p w14:paraId="6946A723"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5686DAB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E81284D" w14:textId="77777777" w:rsidR="000C4CBC" w:rsidRPr="00360CD9" w:rsidRDefault="000C4CBC" w:rsidP="000C4CBC">
            <w:pPr>
              <w:jc w:val="right"/>
              <w:rPr>
                <w:color w:val="000000"/>
                <w:sz w:val="20"/>
                <w:szCs w:val="20"/>
              </w:rPr>
            </w:pPr>
            <w:r w:rsidRPr="00360CD9">
              <w:rPr>
                <w:color w:val="000000"/>
                <w:sz w:val="20"/>
                <w:szCs w:val="20"/>
              </w:rPr>
              <w:t>1 122,20000</w:t>
            </w:r>
          </w:p>
        </w:tc>
        <w:tc>
          <w:tcPr>
            <w:tcW w:w="671" w:type="pct"/>
            <w:tcBorders>
              <w:top w:val="nil"/>
              <w:left w:val="nil"/>
              <w:bottom w:val="single" w:sz="4" w:space="0" w:color="000000"/>
              <w:right w:val="single" w:sz="4" w:space="0" w:color="000000"/>
            </w:tcBorders>
            <w:shd w:val="clear" w:color="auto" w:fill="auto"/>
            <w:noWrap/>
            <w:hideMark/>
          </w:tcPr>
          <w:p w14:paraId="0BF3BD9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0BCCC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E4C5B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AE098E"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EB170D6" w14:textId="77777777" w:rsidR="000C4CBC" w:rsidRPr="00360CD9" w:rsidRDefault="000C4CBC" w:rsidP="000C4CBC">
            <w:pPr>
              <w:jc w:val="center"/>
              <w:rPr>
                <w:color w:val="000000"/>
                <w:sz w:val="20"/>
                <w:szCs w:val="20"/>
              </w:rPr>
            </w:pPr>
            <w:r w:rsidRPr="00360CD9">
              <w:rPr>
                <w:color w:val="000000"/>
                <w:sz w:val="20"/>
                <w:szCs w:val="20"/>
              </w:rPr>
              <w:t>0210271410</w:t>
            </w:r>
          </w:p>
        </w:tc>
        <w:tc>
          <w:tcPr>
            <w:tcW w:w="374" w:type="pct"/>
            <w:tcBorders>
              <w:top w:val="nil"/>
              <w:left w:val="nil"/>
              <w:bottom w:val="single" w:sz="4" w:space="0" w:color="000000"/>
              <w:right w:val="single" w:sz="4" w:space="0" w:color="000000"/>
            </w:tcBorders>
            <w:shd w:val="clear" w:color="auto" w:fill="auto"/>
            <w:noWrap/>
            <w:hideMark/>
          </w:tcPr>
          <w:p w14:paraId="2842C34C"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244AF056"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69F2CFC8" w14:textId="77777777" w:rsidR="000C4CBC" w:rsidRPr="00360CD9" w:rsidRDefault="000C4CBC" w:rsidP="000C4CBC">
            <w:pPr>
              <w:jc w:val="right"/>
              <w:rPr>
                <w:color w:val="000000"/>
                <w:sz w:val="20"/>
                <w:szCs w:val="20"/>
              </w:rPr>
            </w:pPr>
            <w:r w:rsidRPr="00360CD9">
              <w:rPr>
                <w:color w:val="000000"/>
                <w:sz w:val="20"/>
                <w:szCs w:val="20"/>
              </w:rPr>
              <w:t>1 122,20000</w:t>
            </w:r>
          </w:p>
        </w:tc>
        <w:tc>
          <w:tcPr>
            <w:tcW w:w="671" w:type="pct"/>
            <w:tcBorders>
              <w:top w:val="nil"/>
              <w:left w:val="nil"/>
              <w:bottom w:val="single" w:sz="4" w:space="0" w:color="000000"/>
              <w:right w:val="single" w:sz="4" w:space="0" w:color="000000"/>
            </w:tcBorders>
            <w:shd w:val="clear" w:color="auto" w:fill="auto"/>
            <w:noWrap/>
            <w:hideMark/>
          </w:tcPr>
          <w:p w14:paraId="231A22D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CB8781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8F635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2825E90"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3E72AD07" w14:textId="77777777" w:rsidR="000C4CBC" w:rsidRPr="00360CD9" w:rsidRDefault="000C4CBC" w:rsidP="000C4CBC">
            <w:pPr>
              <w:jc w:val="center"/>
              <w:rPr>
                <w:color w:val="000000"/>
                <w:sz w:val="20"/>
                <w:szCs w:val="20"/>
              </w:rPr>
            </w:pPr>
            <w:r w:rsidRPr="00360CD9">
              <w:rPr>
                <w:color w:val="000000"/>
                <w:sz w:val="20"/>
                <w:szCs w:val="20"/>
              </w:rPr>
              <w:t>0210272300</w:t>
            </w:r>
          </w:p>
        </w:tc>
        <w:tc>
          <w:tcPr>
            <w:tcW w:w="374" w:type="pct"/>
            <w:tcBorders>
              <w:top w:val="nil"/>
              <w:left w:val="nil"/>
              <w:bottom w:val="single" w:sz="4" w:space="0" w:color="000000"/>
              <w:right w:val="single" w:sz="4" w:space="0" w:color="000000"/>
            </w:tcBorders>
            <w:shd w:val="clear" w:color="auto" w:fill="auto"/>
            <w:noWrap/>
            <w:hideMark/>
          </w:tcPr>
          <w:p w14:paraId="5064C2E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495FE3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459BAE"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0E72420C"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505C860C"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21EEC07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E2A012"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3423DDD5" w14:textId="77777777" w:rsidR="000C4CBC" w:rsidRPr="00360CD9" w:rsidRDefault="000C4CBC" w:rsidP="000C4CBC">
            <w:pPr>
              <w:jc w:val="center"/>
              <w:rPr>
                <w:color w:val="000000"/>
                <w:sz w:val="20"/>
                <w:szCs w:val="20"/>
              </w:rPr>
            </w:pPr>
            <w:r w:rsidRPr="00360CD9">
              <w:rPr>
                <w:color w:val="000000"/>
                <w:sz w:val="20"/>
                <w:szCs w:val="20"/>
              </w:rPr>
              <w:t>0210272300</w:t>
            </w:r>
          </w:p>
        </w:tc>
        <w:tc>
          <w:tcPr>
            <w:tcW w:w="374" w:type="pct"/>
            <w:tcBorders>
              <w:top w:val="nil"/>
              <w:left w:val="nil"/>
              <w:bottom w:val="single" w:sz="4" w:space="0" w:color="000000"/>
              <w:right w:val="single" w:sz="4" w:space="0" w:color="000000"/>
            </w:tcBorders>
            <w:shd w:val="clear" w:color="auto" w:fill="auto"/>
            <w:noWrap/>
            <w:hideMark/>
          </w:tcPr>
          <w:p w14:paraId="5F0201A1"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6B0561B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839136"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7A66A0B3"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4E2FFC4C"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3B32801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5A21F7"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1FD5FC4A" w14:textId="77777777" w:rsidR="000C4CBC" w:rsidRPr="00360CD9" w:rsidRDefault="000C4CBC" w:rsidP="000C4CBC">
            <w:pPr>
              <w:jc w:val="center"/>
              <w:rPr>
                <w:color w:val="000000"/>
                <w:sz w:val="20"/>
                <w:szCs w:val="20"/>
              </w:rPr>
            </w:pPr>
            <w:r w:rsidRPr="00360CD9">
              <w:rPr>
                <w:color w:val="000000"/>
                <w:sz w:val="20"/>
                <w:szCs w:val="20"/>
              </w:rPr>
              <w:t>0210272300</w:t>
            </w:r>
          </w:p>
        </w:tc>
        <w:tc>
          <w:tcPr>
            <w:tcW w:w="374" w:type="pct"/>
            <w:tcBorders>
              <w:top w:val="nil"/>
              <w:left w:val="nil"/>
              <w:bottom w:val="single" w:sz="4" w:space="0" w:color="000000"/>
              <w:right w:val="single" w:sz="4" w:space="0" w:color="000000"/>
            </w:tcBorders>
            <w:shd w:val="clear" w:color="auto" w:fill="auto"/>
            <w:noWrap/>
            <w:hideMark/>
          </w:tcPr>
          <w:p w14:paraId="6F3C6A83"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BCF164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2978BC5"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1AD9F1E4"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36216BD4"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6402A11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69485A"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109758B" w14:textId="77777777" w:rsidR="000C4CBC" w:rsidRPr="00360CD9" w:rsidRDefault="000C4CBC" w:rsidP="000C4CBC">
            <w:pPr>
              <w:jc w:val="center"/>
              <w:rPr>
                <w:color w:val="000000"/>
                <w:sz w:val="20"/>
                <w:szCs w:val="20"/>
              </w:rPr>
            </w:pPr>
            <w:r w:rsidRPr="00360CD9">
              <w:rPr>
                <w:color w:val="000000"/>
                <w:sz w:val="20"/>
                <w:szCs w:val="20"/>
              </w:rPr>
              <w:t>0210272300</w:t>
            </w:r>
          </w:p>
        </w:tc>
        <w:tc>
          <w:tcPr>
            <w:tcW w:w="374" w:type="pct"/>
            <w:tcBorders>
              <w:top w:val="nil"/>
              <w:left w:val="nil"/>
              <w:bottom w:val="single" w:sz="4" w:space="0" w:color="000000"/>
              <w:right w:val="single" w:sz="4" w:space="0" w:color="000000"/>
            </w:tcBorders>
            <w:shd w:val="clear" w:color="auto" w:fill="auto"/>
            <w:noWrap/>
            <w:hideMark/>
          </w:tcPr>
          <w:p w14:paraId="52EF2EF6"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CE96890"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615D23F1"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4D38C744" w14:textId="77777777" w:rsidR="000C4CBC" w:rsidRPr="00360CD9" w:rsidRDefault="000C4CBC" w:rsidP="000C4CBC">
            <w:pPr>
              <w:jc w:val="right"/>
              <w:rPr>
                <w:color w:val="000000"/>
                <w:sz w:val="20"/>
                <w:szCs w:val="20"/>
              </w:rPr>
            </w:pPr>
            <w:r w:rsidRPr="00360CD9">
              <w:rPr>
                <w:color w:val="000000"/>
                <w:sz w:val="20"/>
                <w:szCs w:val="20"/>
              </w:rPr>
              <w:t>1 808,10000</w:t>
            </w:r>
          </w:p>
        </w:tc>
        <w:tc>
          <w:tcPr>
            <w:tcW w:w="671" w:type="pct"/>
            <w:tcBorders>
              <w:top w:val="nil"/>
              <w:left w:val="nil"/>
              <w:bottom w:val="single" w:sz="4" w:space="0" w:color="000000"/>
              <w:right w:val="single" w:sz="4" w:space="0" w:color="000000"/>
            </w:tcBorders>
            <w:shd w:val="clear" w:color="auto" w:fill="auto"/>
            <w:noWrap/>
            <w:hideMark/>
          </w:tcPr>
          <w:p w14:paraId="16415911" w14:textId="77777777" w:rsidR="000C4CBC" w:rsidRPr="00360CD9" w:rsidRDefault="000C4CBC" w:rsidP="000C4CBC">
            <w:pPr>
              <w:jc w:val="right"/>
              <w:rPr>
                <w:color w:val="000000"/>
                <w:sz w:val="20"/>
                <w:szCs w:val="20"/>
              </w:rPr>
            </w:pPr>
            <w:r w:rsidRPr="00360CD9">
              <w:rPr>
                <w:color w:val="000000"/>
                <w:sz w:val="20"/>
                <w:szCs w:val="20"/>
              </w:rPr>
              <w:t>1 808,10000</w:t>
            </w:r>
          </w:p>
        </w:tc>
      </w:tr>
      <w:tr w:rsidR="000C4CBC" w:rsidRPr="00360CD9" w14:paraId="41A4DAA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EAC6DF"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"Развитие культуры"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70DC38D8" w14:textId="77777777" w:rsidR="000C4CBC" w:rsidRPr="00360CD9" w:rsidRDefault="000C4CBC" w:rsidP="000C4CBC">
            <w:pPr>
              <w:jc w:val="center"/>
              <w:rPr>
                <w:color w:val="000000"/>
                <w:sz w:val="20"/>
                <w:szCs w:val="20"/>
              </w:rPr>
            </w:pPr>
            <w:r w:rsidRPr="00360CD9">
              <w:rPr>
                <w:color w:val="000000"/>
                <w:sz w:val="20"/>
                <w:szCs w:val="20"/>
              </w:rPr>
              <w:t>0210299990</w:t>
            </w:r>
          </w:p>
        </w:tc>
        <w:tc>
          <w:tcPr>
            <w:tcW w:w="374" w:type="pct"/>
            <w:tcBorders>
              <w:top w:val="nil"/>
              <w:left w:val="nil"/>
              <w:bottom w:val="single" w:sz="4" w:space="0" w:color="000000"/>
              <w:right w:val="single" w:sz="4" w:space="0" w:color="000000"/>
            </w:tcBorders>
            <w:shd w:val="clear" w:color="auto" w:fill="auto"/>
            <w:noWrap/>
            <w:hideMark/>
          </w:tcPr>
          <w:p w14:paraId="4B7D9C8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CEA837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BC159D2" w14:textId="77777777" w:rsidR="000C4CBC" w:rsidRPr="00360CD9" w:rsidRDefault="000C4CBC" w:rsidP="000C4CBC">
            <w:pPr>
              <w:jc w:val="right"/>
              <w:rPr>
                <w:color w:val="000000"/>
                <w:sz w:val="20"/>
                <w:szCs w:val="20"/>
              </w:rPr>
            </w:pPr>
            <w:r w:rsidRPr="00360CD9">
              <w:rPr>
                <w:color w:val="000000"/>
                <w:sz w:val="20"/>
                <w:szCs w:val="20"/>
              </w:rPr>
              <w:t>34,09600</w:t>
            </w:r>
          </w:p>
        </w:tc>
        <w:tc>
          <w:tcPr>
            <w:tcW w:w="671" w:type="pct"/>
            <w:tcBorders>
              <w:top w:val="nil"/>
              <w:left w:val="nil"/>
              <w:bottom w:val="single" w:sz="4" w:space="0" w:color="000000"/>
              <w:right w:val="single" w:sz="4" w:space="0" w:color="000000"/>
            </w:tcBorders>
            <w:shd w:val="clear" w:color="auto" w:fill="auto"/>
            <w:noWrap/>
            <w:hideMark/>
          </w:tcPr>
          <w:p w14:paraId="039FA9FB"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1F48A9C0"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5160A38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642EF3"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5A69FFA9" w14:textId="77777777" w:rsidR="000C4CBC" w:rsidRPr="00360CD9" w:rsidRDefault="000C4CBC" w:rsidP="000C4CBC">
            <w:pPr>
              <w:jc w:val="center"/>
              <w:rPr>
                <w:color w:val="000000"/>
                <w:sz w:val="20"/>
                <w:szCs w:val="20"/>
              </w:rPr>
            </w:pPr>
            <w:r w:rsidRPr="00360CD9">
              <w:rPr>
                <w:color w:val="000000"/>
                <w:sz w:val="20"/>
                <w:szCs w:val="20"/>
              </w:rPr>
              <w:t>0210299990</w:t>
            </w:r>
          </w:p>
        </w:tc>
        <w:tc>
          <w:tcPr>
            <w:tcW w:w="374" w:type="pct"/>
            <w:tcBorders>
              <w:top w:val="nil"/>
              <w:left w:val="nil"/>
              <w:bottom w:val="single" w:sz="4" w:space="0" w:color="000000"/>
              <w:right w:val="single" w:sz="4" w:space="0" w:color="000000"/>
            </w:tcBorders>
            <w:shd w:val="clear" w:color="auto" w:fill="auto"/>
            <w:noWrap/>
            <w:hideMark/>
          </w:tcPr>
          <w:p w14:paraId="2F81D914"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2371903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6B62715" w14:textId="77777777" w:rsidR="000C4CBC" w:rsidRPr="00360CD9" w:rsidRDefault="000C4CBC" w:rsidP="000C4CBC">
            <w:pPr>
              <w:jc w:val="right"/>
              <w:rPr>
                <w:color w:val="000000"/>
                <w:sz w:val="20"/>
                <w:szCs w:val="20"/>
              </w:rPr>
            </w:pPr>
            <w:r w:rsidRPr="00360CD9">
              <w:rPr>
                <w:color w:val="000000"/>
                <w:sz w:val="20"/>
                <w:szCs w:val="20"/>
              </w:rPr>
              <w:t>34,09600</w:t>
            </w:r>
          </w:p>
        </w:tc>
        <w:tc>
          <w:tcPr>
            <w:tcW w:w="671" w:type="pct"/>
            <w:tcBorders>
              <w:top w:val="nil"/>
              <w:left w:val="nil"/>
              <w:bottom w:val="single" w:sz="4" w:space="0" w:color="000000"/>
              <w:right w:val="single" w:sz="4" w:space="0" w:color="000000"/>
            </w:tcBorders>
            <w:shd w:val="clear" w:color="auto" w:fill="auto"/>
            <w:noWrap/>
            <w:hideMark/>
          </w:tcPr>
          <w:p w14:paraId="250624B3"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77BAB938"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098F427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6DB056"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22127B42" w14:textId="77777777" w:rsidR="000C4CBC" w:rsidRPr="00360CD9" w:rsidRDefault="000C4CBC" w:rsidP="000C4CBC">
            <w:pPr>
              <w:jc w:val="center"/>
              <w:rPr>
                <w:color w:val="000000"/>
                <w:sz w:val="20"/>
                <w:szCs w:val="20"/>
              </w:rPr>
            </w:pPr>
            <w:r w:rsidRPr="00360CD9">
              <w:rPr>
                <w:color w:val="000000"/>
                <w:sz w:val="20"/>
                <w:szCs w:val="20"/>
              </w:rPr>
              <w:t>0210299990</w:t>
            </w:r>
          </w:p>
        </w:tc>
        <w:tc>
          <w:tcPr>
            <w:tcW w:w="374" w:type="pct"/>
            <w:tcBorders>
              <w:top w:val="nil"/>
              <w:left w:val="nil"/>
              <w:bottom w:val="single" w:sz="4" w:space="0" w:color="000000"/>
              <w:right w:val="single" w:sz="4" w:space="0" w:color="000000"/>
            </w:tcBorders>
            <w:shd w:val="clear" w:color="auto" w:fill="auto"/>
            <w:noWrap/>
            <w:hideMark/>
          </w:tcPr>
          <w:p w14:paraId="3A0F464E"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708E21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AD5AE2C" w14:textId="77777777" w:rsidR="000C4CBC" w:rsidRPr="00360CD9" w:rsidRDefault="000C4CBC" w:rsidP="000C4CBC">
            <w:pPr>
              <w:jc w:val="right"/>
              <w:rPr>
                <w:color w:val="000000"/>
                <w:sz w:val="20"/>
                <w:szCs w:val="20"/>
              </w:rPr>
            </w:pPr>
            <w:r w:rsidRPr="00360CD9">
              <w:rPr>
                <w:color w:val="000000"/>
                <w:sz w:val="20"/>
                <w:szCs w:val="20"/>
              </w:rPr>
              <w:t>34,09600</w:t>
            </w:r>
          </w:p>
        </w:tc>
        <w:tc>
          <w:tcPr>
            <w:tcW w:w="671" w:type="pct"/>
            <w:tcBorders>
              <w:top w:val="nil"/>
              <w:left w:val="nil"/>
              <w:bottom w:val="single" w:sz="4" w:space="0" w:color="000000"/>
              <w:right w:val="single" w:sz="4" w:space="0" w:color="000000"/>
            </w:tcBorders>
            <w:shd w:val="clear" w:color="auto" w:fill="auto"/>
            <w:noWrap/>
            <w:hideMark/>
          </w:tcPr>
          <w:p w14:paraId="62879B89"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0766B08A"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598A1E7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F5F977"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2703E73" w14:textId="77777777" w:rsidR="000C4CBC" w:rsidRPr="00360CD9" w:rsidRDefault="000C4CBC" w:rsidP="000C4CBC">
            <w:pPr>
              <w:jc w:val="center"/>
              <w:rPr>
                <w:color w:val="000000"/>
                <w:sz w:val="20"/>
                <w:szCs w:val="20"/>
              </w:rPr>
            </w:pPr>
            <w:r w:rsidRPr="00360CD9">
              <w:rPr>
                <w:color w:val="000000"/>
                <w:sz w:val="20"/>
                <w:szCs w:val="20"/>
              </w:rPr>
              <w:t>0210299990</w:t>
            </w:r>
          </w:p>
        </w:tc>
        <w:tc>
          <w:tcPr>
            <w:tcW w:w="374" w:type="pct"/>
            <w:tcBorders>
              <w:top w:val="nil"/>
              <w:left w:val="nil"/>
              <w:bottom w:val="single" w:sz="4" w:space="0" w:color="000000"/>
              <w:right w:val="single" w:sz="4" w:space="0" w:color="000000"/>
            </w:tcBorders>
            <w:shd w:val="clear" w:color="auto" w:fill="auto"/>
            <w:noWrap/>
            <w:hideMark/>
          </w:tcPr>
          <w:p w14:paraId="77186AAF"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EC1C284"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6A504766" w14:textId="77777777" w:rsidR="000C4CBC" w:rsidRPr="00360CD9" w:rsidRDefault="000C4CBC" w:rsidP="000C4CBC">
            <w:pPr>
              <w:jc w:val="right"/>
              <w:rPr>
                <w:color w:val="000000"/>
                <w:sz w:val="20"/>
                <w:szCs w:val="20"/>
              </w:rPr>
            </w:pPr>
            <w:r w:rsidRPr="00360CD9">
              <w:rPr>
                <w:color w:val="000000"/>
                <w:sz w:val="20"/>
                <w:szCs w:val="20"/>
              </w:rPr>
              <w:t>34,09600</w:t>
            </w:r>
          </w:p>
        </w:tc>
        <w:tc>
          <w:tcPr>
            <w:tcW w:w="671" w:type="pct"/>
            <w:tcBorders>
              <w:top w:val="nil"/>
              <w:left w:val="nil"/>
              <w:bottom w:val="single" w:sz="4" w:space="0" w:color="000000"/>
              <w:right w:val="single" w:sz="4" w:space="0" w:color="000000"/>
            </w:tcBorders>
            <w:shd w:val="clear" w:color="auto" w:fill="auto"/>
            <w:noWrap/>
            <w:hideMark/>
          </w:tcPr>
          <w:p w14:paraId="24D0013A" w14:textId="77777777" w:rsidR="000C4CBC" w:rsidRPr="00360CD9" w:rsidRDefault="000C4CBC" w:rsidP="000C4CBC">
            <w:pPr>
              <w:jc w:val="right"/>
              <w:rPr>
                <w:color w:val="000000"/>
                <w:sz w:val="20"/>
                <w:szCs w:val="20"/>
              </w:rPr>
            </w:pPr>
            <w:r w:rsidRPr="00360CD9">
              <w:rPr>
                <w:color w:val="000000"/>
                <w:sz w:val="20"/>
                <w:szCs w:val="20"/>
              </w:rPr>
              <w:t>15,00000</w:t>
            </w:r>
          </w:p>
        </w:tc>
        <w:tc>
          <w:tcPr>
            <w:tcW w:w="671" w:type="pct"/>
            <w:tcBorders>
              <w:top w:val="nil"/>
              <w:left w:val="nil"/>
              <w:bottom w:val="single" w:sz="4" w:space="0" w:color="000000"/>
              <w:right w:val="single" w:sz="4" w:space="0" w:color="000000"/>
            </w:tcBorders>
            <w:shd w:val="clear" w:color="auto" w:fill="auto"/>
            <w:noWrap/>
            <w:hideMark/>
          </w:tcPr>
          <w:p w14:paraId="5ACBDA7F" w14:textId="77777777" w:rsidR="000C4CBC" w:rsidRPr="00360CD9" w:rsidRDefault="000C4CBC" w:rsidP="000C4CBC">
            <w:pPr>
              <w:jc w:val="right"/>
              <w:rPr>
                <w:color w:val="000000"/>
                <w:sz w:val="20"/>
                <w:szCs w:val="20"/>
              </w:rPr>
            </w:pPr>
            <w:r w:rsidRPr="00360CD9">
              <w:rPr>
                <w:color w:val="000000"/>
                <w:sz w:val="20"/>
                <w:szCs w:val="20"/>
              </w:rPr>
              <w:t>15,00000</w:t>
            </w:r>
          </w:p>
        </w:tc>
      </w:tr>
      <w:tr w:rsidR="000C4CBC" w:rsidRPr="00360CD9" w14:paraId="4CC0408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BF9D63" w14:textId="77777777" w:rsidR="000C4CBC" w:rsidRPr="00360CD9" w:rsidRDefault="000C4CBC" w:rsidP="000C4CBC">
            <w:pPr>
              <w:rPr>
                <w:color w:val="000000"/>
                <w:sz w:val="20"/>
                <w:szCs w:val="20"/>
              </w:rPr>
            </w:pPr>
            <w:r w:rsidRPr="00360CD9">
              <w:rPr>
                <w:color w:val="000000"/>
                <w:sz w:val="20"/>
                <w:szCs w:val="20"/>
              </w:rPr>
              <w:t xml:space="preserve">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677" w:type="pct"/>
            <w:tcBorders>
              <w:top w:val="nil"/>
              <w:left w:val="nil"/>
              <w:bottom w:val="single" w:sz="4" w:space="0" w:color="000000"/>
              <w:right w:val="single" w:sz="4" w:space="0" w:color="000000"/>
            </w:tcBorders>
            <w:shd w:val="clear" w:color="auto" w:fill="auto"/>
            <w:noWrap/>
            <w:hideMark/>
          </w:tcPr>
          <w:p w14:paraId="2C05B6DB" w14:textId="77777777" w:rsidR="000C4CBC" w:rsidRPr="00360CD9" w:rsidRDefault="000C4CBC" w:rsidP="000C4CBC">
            <w:pPr>
              <w:jc w:val="center"/>
              <w:rPr>
                <w:color w:val="000000"/>
                <w:sz w:val="20"/>
                <w:szCs w:val="20"/>
              </w:rPr>
            </w:pPr>
            <w:r w:rsidRPr="00360CD9">
              <w:rPr>
                <w:color w:val="000000"/>
                <w:sz w:val="20"/>
                <w:szCs w:val="20"/>
              </w:rPr>
              <w:t>02102L5191</w:t>
            </w:r>
          </w:p>
        </w:tc>
        <w:tc>
          <w:tcPr>
            <w:tcW w:w="374" w:type="pct"/>
            <w:tcBorders>
              <w:top w:val="nil"/>
              <w:left w:val="nil"/>
              <w:bottom w:val="single" w:sz="4" w:space="0" w:color="000000"/>
              <w:right w:val="single" w:sz="4" w:space="0" w:color="000000"/>
            </w:tcBorders>
            <w:shd w:val="clear" w:color="auto" w:fill="auto"/>
            <w:noWrap/>
            <w:hideMark/>
          </w:tcPr>
          <w:p w14:paraId="7244CBD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44DFB7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B4A26D" w14:textId="77777777" w:rsidR="000C4CBC" w:rsidRPr="00360CD9" w:rsidRDefault="000C4CBC" w:rsidP="000C4CBC">
            <w:pPr>
              <w:jc w:val="right"/>
              <w:rPr>
                <w:color w:val="000000"/>
                <w:sz w:val="20"/>
                <w:szCs w:val="20"/>
              </w:rPr>
            </w:pPr>
            <w:r w:rsidRPr="00360CD9">
              <w:rPr>
                <w:color w:val="000000"/>
                <w:sz w:val="20"/>
                <w:szCs w:val="20"/>
              </w:rPr>
              <w:t>26,40400</w:t>
            </w:r>
          </w:p>
        </w:tc>
        <w:tc>
          <w:tcPr>
            <w:tcW w:w="671" w:type="pct"/>
            <w:tcBorders>
              <w:top w:val="nil"/>
              <w:left w:val="nil"/>
              <w:bottom w:val="single" w:sz="4" w:space="0" w:color="000000"/>
              <w:right w:val="single" w:sz="4" w:space="0" w:color="000000"/>
            </w:tcBorders>
            <w:shd w:val="clear" w:color="auto" w:fill="auto"/>
            <w:noWrap/>
            <w:hideMark/>
          </w:tcPr>
          <w:p w14:paraId="02C81129" w14:textId="77777777" w:rsidR="000C4CBC" w:rsidRPr="00360CD9" w:rsidRDefault="000C4CBC" w:rsidP="000C4CBC">
            <w:pPr>
              <w:jc w:val="right"/>
              <w:rPr>
                <w:color w:val="000000"/>
                <w:sz w:val="20"/>
                <w:szCs w:val="20"/>
              </w:rPr>
            </w:pPr>
            <w:r w:rsidRPr="00360CD9">
              <w:rPr>
                <w:color w:val="000000"/>
                <w:sz w:val="20"/>
                <w:szCs w:val="20"/>
              </w:rPr>
              <w:t>27,65600</w:t>
            </w:r>
          </w:p>
        </w:tc>
        <w:tc>
          <w:tcPr>
            <w:tcW w:w="671" w:type="pct"/>
            <w:tcBorders>
              <w:top w:val="nil"/>
              <w:left w:val="nil"/>
              <w:bottom w:val="single" w:sz="4" w:space="0" w:color="000000"/>
              <w:right w:val="single" w:sz="4" w:space="0" w:color="000000"/>
            </w:tcBorders>
            <w:shd w:val="clear" w:color="auto" w:fill="auto"/>
            <w:noWrap/>
            <w:hideMark/>
          </w:tcPr>
          <w:p w14:paraId="5046F20A"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5599A8C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7946AE"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75993270" w14:textId="77777777" w:rsidR="000C4CBC" w:rsidRPr="00360CD9" w:rsidRDefault="000C4CBC" w:rsidP="000C4CBC">
            <w:pPr>
              <w:jc w:val="center"/>
              <w:rPr>
                <w:color w:val="000000"/>
                <w:sz w:val="20"/>
                <w:szCs w:val="20"/>
              </w:rPr>
            </w:pPr>
            <w:r w:rsidRPr="00360CD9">
              <w:rPr>
                <w:color w:val="000000"/>
                <w:sz w:val="20"/>
                <w:szCs w:val="20"/>
              </w:rPr>
              <w:t>02102L5191</w:t>
            </w:r>
          </w:p>
        </w:tc>
        <w:tc>
          <w:tcPr>
            <w:tcW w:w="374" w:type="pct"/>
            <w:tcBorders>
              <w:top w:val="nil"/>
              <w:left w:val="nil"/>
              <w:bottom w:val="single" w:sz="4" w:space="0" w:color="000000"/>
              <w:right w:val="single" w:sz="4" w:space="0" w:color="000000"/>
            </w:tcBorders>
            <w:shd w:val="clear" w:color="auto" w:fill="auto"/>
            <w:noWrap/>
            <w:hideMark/>
          </w:tcPr>
          <w:p w14:paraId="1130D97E"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1A14725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D735CF5" w14:textId="77777777" w:rsidR="000C4CBC" w:rsidRPr="00360CD9" w:rsidRDefault="000C4CBC" w:rsidP="000C4CBC">
            <w:pPr>
              <w:jc w:val="right"/>
              <w:rPr>
                <w:color w:val="000000"/>
                <w:sz w:val="20"/>
                <w:szCs w:val="20"/>
              </w:rPr>
            </w:pPr>
            <w:r w:rsidRPr="00360CD9">
              <w:rPr>
                <w:color w:val="000000"/>
                <w:sz w:val="20"/>
                <w:szCs w:val="20"/>
              </w:rPr>
              <w:t>26,40400</w:t>
            </w:r>
          </w:p>
        </w:tc>
        <w:tc>
          <w:tcPr>
            <w:tcW w:w="671" w:type="pct"/>
            <w:tcBorders>
              <w:top w:val="nil"/>
              <w:left w:val="nil"/>
              <w:bottom w:val="single" w:sz="4" w:space="0" w:color="000000"/>
              <w:right w:val="single" w:sz="4" w:space="0" w:color="000000"/>
            </w:tcBorders>
            <w:shd w:val="clear" w:color="auto" w:fill="auto"/>
            <w:noWrap/>
            <w:hideMark/>
          </w:tcPr>
          <w:p w14:paraId="6DC1E550" w14:textId="77777777" w:rsidR="000C4CBC" w:rsidRPr="00360CD9" w:rsidRDefault="000C4CBC" w:rsidP="000C4CBC">
            <w:pPr>
              <w:jc w:val="right"/>
              <w:rPr>
                <w:color w:val="000000"/>
                <w:sz w:val="20"/>
                <w:szCs w:val="20"/>
              </w:rPr>
            </w:pPr>
            <w:r w:rsidRPr="00360CD9">
              <w:rPr>
                <w:color w:val="000000"/>
                <w:sz w:val="20"/>
                <w:szCs w:val="20"/>
              </w:rPr>
              <w:t>27,65600</w:t>
            </w:r>
          </w:p>
        </w:tc>
        <w:tc>
          <w:tcPr>
            <w:tcW w:w="671" w:type="pct"/>
            <w:tcBorders>
              <w:top w:val="nil"/>
              <w:left w:val="nil"/>
              <w:bottom w:val="single" w:sz="4" w:space="0" w:color="000000"/>
              <w:right w:val="single" w:sz="4" w:space="0" w:color="000000"/>
            </w:tcBorders>
            <w:shd w:val="clear" w:color="auto" w:fill="auto"/>
            <w:noWrap/>
            <w:hideMark/>
          </w:tcPr>
          <w:p w14:paraId="428724C0"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70FCF92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ED8C27"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6E26792D" w14:textId="77777777" w:rsidR="000C4CBC" w:rsidRPr="00360CD9" w:rsidRDefault="000C4CBC" w:rsidP="000C4CBC">
            <w:pPr>
              <w:jc w:val="center"/>
              <w:rPr>
                <w:color w:val="000000"/>
                <w:sz w:val="20"/>
                <w:szCs w:val="20"/>
              </w:rPr>
            </w:pPr>
            <w:r w:rsidRPr="00360CD9">
              <w:rPr>
                <w:color w:val="000000"/>
                <w:sz w:val="20"/>
                <w:szCs w:val="20"/>
              </w:rPr>
              <w:t>02102L5191</w:t>
            </w:r>
          </w:p>
        </w:tc>
        <w:tc>
          <w:tcPr>
            <w:tcW w:w="374" w:type="pct"/>
            <w:tcBorders>
              <w:top w:val="nil"/>
              <w:left w:val="nil"/>
              <w:bottom w:val="single" w:sz="4" w:space="0" w:color="000000"/>
              <w:right w:val="single" w:sz="4" w:space="0" w:color="000000"/>
            </w:tcBorders>
            <w:shd w:val="clear" w:color="auto" w:fill="auto"/>
            <w:noWrap/>
            <w:hideMark/>
          </w:tcPr>
          <w:p w14:paraId="5503985A"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5F89FE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1BD170" w14:textId="77777777" w:rsidR="000C4CBC" w:rsidRPr="00360CD9" w:rsidRDefault="000C4CBC" w:rsidP="000C4CBC">
            <w:pPr>
              <w:jc w:val="right"/>
              <w:rPr>
                <w:color w:val="000000"/>
                <w:sz w:val="20"/>
                <w:szCs w:val="20"/>
              </w:rPr>
            </w:pPr>
            <w:r w:rsidRPr="00360CD9">
              <w:rPr>
                <w:color w:val="000000"/>
                <w:sz w:val="20"/>
                <w:szCs w:val="20"/>
              </w:rPr>
              <w:t>26,40400</w:t>
            </w:r>
          </w:p>
        </w:tc>
        <w:tc>
          <w:tcPr>
            <w:tcW w:w="671" w:type="pct"/>
            <w:tcBorders>
              <w:top w:val="nil"/>
              <w:left w:val="nil"/>
              <w:bottom w:val="single" w:sz="4" w:space="0" w:color="000000"/>
              <w:right w:val="single" w:sz="4" w:space="0" w:color="000000"/>
            </w:tcBorders>
            <w:shd w:val="clear" w:color="auto" w:fill="auto"/>
            <w:noWrap/>
            <w:hideMark/>
          </w:tcPr>
          <w:p w14:paraId="7C3E9212" w14:textId="77777777" w:rsidR="000C4CBC" w:rsidRPr="00360CD9" w:rsidRDefault="000C4CBC" w:rsidP="000C4CBC">
            <w:pPr>
              <w:jc w:val="right"/>
              <w:rPr>
                <w:color w:val="000000"/>
                <w:sz w:val="20"/>
                <w:szCs w:val="20"/>
              </w:rPr>
            </w:pPr>
            <w:r w:rsidRPr="00360CD9">
              <w:rPr>
                <w:color w:val="000000"/>
                <w:sz w:val="20"/>
                <w:szCs w:val="20"/>
              </w:rPr>
              <w:t>27,65600</w:t>
            </w:r>
          </w:p>
        </w:tc>
        <w:tc>
          <w:tcPr>
            <w:tcW w:w="671" w:type="pct"/>
            <w:tcBorders>
              <w:top w:val="nil"/>
              <w:left w:val="nil"/>
              <w:bottom w:val="single" w:sz="4" w:space="0" w:color="000000"/>
              <w:right w:val="single" w:sz="4" w:space="0" w:color="000000"/>
            </w:tcBorders>
            <w:shd w:val="clear" w:color="auto" w:fill="auto"/>
            <w:noWrap/>
            <w:hideMark/>
          </w:tcPr>
          <w:p w14:paraId="0776BB52"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027B234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3EF2822"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8E3679B" w14:textId="77777777" w:rsidR="000C4CBC" w:rsidRPr="00360CD9" w:rsidRDefault="000C4CBC" w:rsidP="000C4CBC">
            <w:pPr>
              <w:jc w:val="center"/>
              <w:rPr>
                <w:color w:val="000000"/>
                <w:sz w:val="20"/>
                <w:szCs w:val="20"/>
              </w:rPr>
            </w:pPr>
            <w:r w:rsidRPr="00360CD9">
              <w:rPr>
                <w:color w:val="000000"/>
                <w:sz w:val="20"/>
                <w:szCs w:val="20"/>
              </w:rPr>
              <w:t>02102L5191</w:t>
            </w:r>
          </w:p>
        </w:tc>
        <w:tc>
          <w:tcPr>
            <w:tcW w:w="374" w:type="pct"/>
            <w:tcBorders>
              <w:top w:val="nil"/>
              <w:left w:val="nil"/>
              <w:bottom w:val="single" w:sz="4" w:space="0" w:color="000000"/>
              <w:right w:val="single" w:sz="4" w:space="0" w:color="000000"/>
            </w:tcBorders>
            <w:shd w:val="clear" w:color="auto" w:fill="auto"/>
            <w:noWrap/>
            <w:hideMark/>
          </w:tcPr>
          <w:p w14:paraId="470A9B8C"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CFE159C"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A8FF403" w14:textId="77777777" w:rsidR="000C4CBC" w:rsidRPr="00360CD9" w:rsidRDefault="000C4CBC" w:rsidP="000C4CBC">
            <w:pPr>
              <w:jc w:val="right"/>
              <w:rPr>
                <w:color w:val="000000"/>
                <w:sz w:val="20"/>
                <w:szCs w:val="20"/>
              </w:rPr>
            </w:pPr>
            <w:r w:rsidRPr="00360CD9">
              <w:rPr>
                <w:color w:val="000000"/>
                <w:sz w:val="20"/>
                <w:szCs w:val="20"/>
              </w:rPr>
              <w:t>26,40400</w:t>
            </w:r>
          </w:p>
        </w:tc>
        <w:tc>
          <w:tcPr>
            <w:tcW w:w="671" w:type="pct"/>
            <w:tcBorders>
              <w:top w:val="nil"/>
              <w:left w:val="nil"/>
              <w:bottom w:val="single" w:sz="4" w:space="0" w:color="000000"/>
              <w:right w:val="single" w:sz="4" w:space="0" w:color="000000"/>
            </w:tcBorders>
            <w:shd w:val="clear" w:color="auto" w:fill="auto"/>
            <w:noWrap/>
            <w:hideMark/>
          </w:tcPr>
          <w:p w14:paraId="3F90F81F" w14:textId="77777777" w:rsidR="000C4CBC" w:rsidRPr="00360CD9" w:rsidRDefault="000C4CBC" w:rsidP="000C4CBC">
            <w:pPr>
              <w:jc w:val="right"/>
              <w:rPr>
                <w:color w:val="000000"/>
                <w:sz w:val="20"/>
                <w:szCs w:val="20"/>
              </w:rPr>
            </w:pPr>
            <w:r w:rsidRPr="00360CD9">
              <w:rPr>
                <w:color w:val="000000"/>
                <w:sz w:val="20"/>
                <w:szCs w:val="20"/>
              </w:rPr>
              <w:t>27,65600</w:t>
            </w:r>
          </w:p>
        </w:tc>
        <w:tc>
          <w:tcPr>
            <w:tcW w:w="671" w:type="pct"/>
            <w:tcBorders>
              <w:top w:val="nil"/>
              <w:left w:val="nil"/>
              <w:bottom w:val="single" w:sz="4" w:space="0" w:color="000000"/>
              <w:right w:val="single" w:sz="4" w:space="0" w:color="000000"/>
            </w:tcBorders>
            <w:shd w:val="clear" w:color="auto" w:fill="auto"/>
            <w:noWrap/>
            <w:hideMark/>
          </w:tcPr>
          <w:p w14:paraId="378B9FB8" w14:textId="77777777" w:rsidR="000C4CBC" w:rsidRPr="00360CD9" w:rsidRDefault="000C4CBC" w:rsidP="000C4CBC">
            <w:pPr>
              <w:jc w:val="right"/>
              <w:rPr>
                <w:color w:val="000000"/>
                <w:sz w:val="20"/>
                <w:szCs w:val="20"/>
              </w:rPr>
            </w:pPr>
            <w:r w:rsidRPr="00360CD9">
              <w:rPr>
                <w:color w:val="000000"/>
                <w:sz w:val="20"/>
                <w:szCs w:val="20"/>
              </w:rPr>
              <w:t>28,37400</w:t>
            </w:r>
          </w:p>
        </w:tc>
      </w:tr>
      <w:tr w:rsidR="000C4CBC" w:rsidRPr="00360CD9" w14:paraId="38FBA35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903F3B7"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37A9866E" w14:textId="77777777" w:rsidR="000C4CBC" w:rsidRPr="00360CD9" w:rsidRDefault="000C4CBC" w:rsidP="000C4CBC">
            <w:pPr>
              <w:jc w:val="center"/>
              <w:rPr>
                <w:color w:val="000000"/>
                <w:sz w:val="20"/>
                <w:szCs w:val="20"/>
              </w:rPr>
            </w:pPr>
            <w:r w:rsidRPr="00360CD9">
              <w:rPr>
                <w:color w:val="000000"/>
                <w:sz w:val="20"/>
                <w:szCs w:val="20"/>
              </w:rPr>
              <w:t>02102S2300</w:t>
            </w:r>
          </w:p>
        </w:tc>
        <w:tc>
          <w:tcPr>
            <w:tcW w:w="374" w:type="pct"/>
            <w:tcBorders>
              <w:top w:val="nil"/>
              <w:left w:val="nil"/>
              <w:bottom w:val="single" w:sz="4" w:space="0" w:color="000000"/>
              <w:right w:val="single" w:sz="4" w:space="0" w:color="000000"/>
            </w:tcBorders>
            <w:shd w:val="clear" w:color="auto" w:fill="auto"/>
            <w:noWrap/>
            <w:hideMark/>
          </w:tcPr>
          <w:p w14:paraId="7D96F75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39C769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47F37FB"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5F9374F1"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36FA3CCF"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7BBB508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B55DA1"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50D59EFD" w14:textId="77777777" w:rsidR="000C4CBC" w:rsidRPr="00360CD9" w:rsidRDefault="000C4CBC" w:rsidP="000C4CBC">
            <w:pPr>
              <w:jc w:val="center"/>
              <w:rPr>
                <w:color w:val="000000"/>
                <w:sz w:val="20"/>
                <w:szCs w:val="20"/>
              </w:rPr>
            </w:pPr>
            <w:r w:rsidRPr="00360CD9">
              <w:rPr>
                <w:color w:val="000000"/>
                <w:sz w:val="20"/>
                <w:szCs w:val="20"/>
              </w:rPr>
              <w:t>02102S2300</w:t>
            </w:r>
          </w:p>
        </w:tc>
        <w:tc>
          <w:tcPr>
            <w:tcW w:w="374" w:type="pct"/>
            <w:tcBorders>
              <w:top w:val="nil"/>
              <w:left w:val="nil"/>
              <w:bottom w:val="single" w:sz="4" w:space="0" w:color="000000"/>
              <w:right w:val="single" w:sz="4" w:space="0" w:color="000000"/>
            </w:tcBorders>
            <w:shd w:val="clear" w:color="auto" w:fill="auto"/>
            <w:noWrap/>
            <w:hideMark/>
          </w:tcPr>
          <w:p w14:paraId="2E411DE9"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132550D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9BB9E7"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06378C51"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1C0EB826"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30E080E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C0D8397"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0D7E2062" w14:textId="77777777" w:rsidR="000C4CBC" w:rsidRPr="00360CD9" w:rsidRDefault="000C4CBC" w:rsidP="000C4CBC">
            <w:pPr>
              <w:jc w:val="center"/>
              <w:rPr>
                <w:color w:val="000000"/>
                <w:sz w:val="20"/>
                <w:szCs w:val="20"/>
              </w:rPr>
            </w:pPr>
            <w:r w:rsidRPr="00360CD9">
              <w:rPr>
                <w:color w:val="000000"/>
                <w:sz w:val="20"/>
                <w:szCs w:val="20"/>
              </w:rPr>
              <w:t>02102S2300</w:t>
            </w:r>
          </w:p>
        </w:tc>
        <w:tc>
          <w:tcPr>
            <w:tcW w:w="374" w:type="pct"/>
            <w:tcBorders>
              <w:top w:val="nil"/>
              <w:left w:val="nil"/>
              <w:bottom w:val="single" w:sz="4" w:space="0" w:color="000000"/>
              <w:right w:val="single" w:sz="4" w:space="0" w:color="000000"/>
            </w:tcBorders>
            <w:shd w:val="clear" w:color="auto" w:fill="auto"/>
            <w:noWrap/>
            <w:hideMark/>
          </w:tcPr>
          <w:p w14:paraId="3AAD11FD"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C97EE3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B9A0BD3"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2FC44358"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17584875"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62DAEB3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BDF3F0"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54405BF" w14:textId="77777777" w:rsidR="000C4CBC" w:rsidRPr="00360CD9" w:rsidRDefault="000C4CBC" w:rsidP="000C4CBC">
            <w:pPr>
              <w:jc w:val="center"/>
              <w:rPr>
                <w:color w:val="000000"/>
                <w:sz w:val="20"/>
                <w:szCs w:val="20"/>
              </w:rPr>
            </w:pPr>
            <w:r w:rsidRPr="00360CD9">
              <w:rPr>
                <w:color w:val="000000"/>
                <w:sz w:val="20"/>
                <w:szCs w:val="20"/>
              </w:rPr>
              <w:t>02102S2300</w:t>
            </w:r>
          </w:p>
        </w:tc>
        <w:tc>
          <w:tcPr>
            <w:tcW w:w="374" w:type="pct"/>
            <w:tcBorders>
              <w:top w:val="nil"/>
              <w:left w:val="nil"/>
              <w:bottom w:val="single" w:sz="4" w:space="0" w:color="000000"/>
              <w:right w:val="single" w:sz="4" w:space="0" w:color="000000"/>
            </w:tcBorders>
            <w:shd w:val="clear" w:color="auto" w:fill="auto"/>
            <w:noWrap/>
            <w:hideMark/>
          </w:tcPr>
          <w:p w14:paraId="3D9D35C5"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5324A80C"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404FBA43"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4DA97761" w14:textId="77777777" w:rsidR="000C4CBC" w:rsidRPr="00360CD9" w:rsidRDefault="000C4CBC" w:rsidP="000C4CBC">
            <w:pPr>
              <w:jc w:val="right"/>
              <w:rPr>
                <w:color w:val="000000"/>
                <w:sz w:val="20"/>
                <w:szCs w:val="20"/>
              </w:rPr>
            </w:pPr>
            <w:r w:rsidRPr="00360CD9">
              <w:rPr>
                <w:color w:val="000000"/>
                <w:sz w:val="20"/>
                <w:szCs w:val="20"/>
              </w:rPr>
              <w:t>452,00000</w:t>
            </w:r>
          </w:p>
        </w:tc>
        <w:tc>
          <w:tcPr>
            <w:tcW w:w="671" w:type="pct"/>
            <w:tcBorders>
              <w:top w:val="nil"/>
              <w:left w:val="nil"/>
              <w:bottom w:val="single" w:sz="4" w:space="0" w:color="000000"/>
              <w:right w:val="single" w:sz="4" w:space="0" w:color="000000"/>
            </w:tcBorders>
            <w:shd w:val="clear" w:color="auto" w:fill="auto"/>
            <w:noWrap/>
            <w:hideMark/>
          </w:tcPr>
          <w:p w14:paraId="7955924F" w14:textId="77777777" w:rsidR="000C4CBC" w:rsidRPr="00360CD9" w:rsidRDefault="000C4CBC" w:rsidP="000C4CBC">
            <w:pPr>
              <w:jc w:val="right"/>
              <w:rPr>
                <w:color w:val="000000"/>
                <w:sz w:val="20"/>
                <w:szCs w:val="20"/>
              </w:rPr>
            </w:pPr>
            <w:r w:rsidRPr="00360CD9">
              <w:rPr>
                <w:color w:val="000000"/>
                <w:sz w:val="20"/>
                <w:szCs w:val="20"/>
              </w:rPr>
              <w:t>452,00000</w:t>
            </w:r>
          </w:p>
        </w:tc>
      </w:tr>
      <w:tr w:rsidR="000C4CBC" w:rsidRPr="00360CD9" w14:paraId="5DE7AAB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7F7DD2" w14:textId="77777777" w:rsidR="000C4CBC" w:rsidRPr="00360CD9" w:rsidRDefault="000C4CBC" w:rsidP="000C4CBC">
            <w:pPr>
              <w:rPr>
                <w:color w:val="000000"/>
                <w:sz w:val="20"/>
                <w:szCs w:val="20"/>
              </w:rPr>
            </w:pPr>
            <w:r w:rsidRPr="00360CD9">
              <w:rPr>
                <w:color w:val="000000"/>
                <w:sz w:val="20"/>
                <w:szCs w:val="20"/>
              </w:rPr>
              <w:t xml:space="preserve"> Развитие художественного образования в сфере культуры</w:t>
            </w:r>
          </w:p>
        </w:tc>
        <w:tc>
          <w:tcPr>
            <w:tcW w:w="677" w:type="pct"/>
            <w:tcBorders>
              <w:top w:val="nil"/>
              <w:left w:val="nil"/>
              <w:bottom w:val="single" w:sz="4" w:space="0" w:color="000000"/>
              <w:right w:val="single" w:sz="4" w:space="0" w:color="000000"/>
            </w:tcBorders>
            <w:shd w:val="clear" w:color="auto" w:fill="auto"/>
            <w:noWrap/>
            <w:hideMark/>
          </w:tcPr>
          <w:p w14:paraId="4D0AA207" w14:textId="77777777" w:rsidR="000C4CBC" w:rsidRPr="00360CD9" w:rsidRDefault="000C4CBC" w:rsidP="000C4CBC">
            <w:pPr>
              <w:jc w:val="center"/>
              <w:rPr>
                <w:color w:val="000000"/>
                <w:sz w:val="20"/>
                <w:szCs w:val="20"/>
              </w:rPr>
            </w:pPr>
            <w:r w:rsidRPr="00360CD9">
              <w:rPr>
                <w:color w:val="000000"/>
                <w:sz w:val="20"/>
                <w:szCs w:val="20"/>
              </w:rPr>
              <w:t>0210300000</w:t>
            </w:r>
          </w:p>
        </w:tc>
        <w:tc>
          <w:tcPr>
            <w:tcW w:w="374" w:type="pct"/>
            <w:tcBorders>
              <w:top w:val="nil"/>
              <w:left w:val="nil"/>
              <w:bottom w:val="single" w:sz="4" w:space="0" w:color="000000"/>
              <w:right w:val="single" w:sz="4" w:space="0" w:color="000000"/>
            </w:tcBorders>
            <w:shd w:val="clear" w:color="auto" w:fill="auto"/>
            <w:noWrap/>
            <w:hideMark/>
          </w:tcPr>
          <w:p w14:paraId="2BF6BDF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3E3456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EAB752"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1" w:type="pct"/>
            <w:tcBorders>
              <w:top w:val="nil"/>
              <w:left w:val="nil"/>
              <w:bottom w:val="single" w:sz="4" w:space="0" w:color="000000"/>
              <w:right w:val="single" w:sz="4" w:space="0" w:color="000000"/>
            </w:tcBorders>
            <w:shd w:val="clear" w:color="auto" w:fill="auto"/>
            <w:noWrap/>
            <w:hideMark/>
          </w:tcPr>
          <w:p w14:paraId="37878707" w14:textId="77777777" w:rsidR="000C4CBC" w:rsidRPr="00360CD9" w:rsidRDefault="000C4CBC" w:rsidP="000C4CBC">
            <w:pPr>
              <w:jc w:val="right"/>
              <w:rPr>
                <w:color w:val="000000"/>
                <w:sz w:val="20"/>
                <w:szCs w:val="20"/>
              </w:rPr>
            </w:pPr>
            <w:r w:rsidRPr="00360CD9">
              <w:rPr>
                <w:color w:val="000000"/>
                <w:sz w:val="20"/>
                <w:szCs w:val="20"/>
              </w:rPr>
              <w:t>6 162,40000</w:t>
            </w:r>
          </w:p>
        </w:tc>
        <w:tc>
          <w:tcPr>
            <w:tcW w:w="671" w:type="pct"/>
            <w:tcBorders>
              <w:top w:val="nil"/>
              <w:left w:val="nil"/>
              <w:bottom w:val="single" w:sz="4" w:space="0" w:color="000000"/>
              <w:right w:val="single" w:sz="4" w:space="0" w:color="000000"/>
            </w:tcBorders>
            <w:shd w:val="clear" w:color="auto" w:fill="auto"/>
            <w:noWrap/>
            <w:hideMark/>
          </w:tcPr>
          <w:p w14:paraId="6553E0E5" w14:textId="77777777" w:rsidR="000C4CBC" w:rsidRPr="00360CD9" w:rsidRDefault="000C4CBC" w:rsidP="000C4CBC">
            <w:pPr>
              <w:jc w:val="right"/>
              <w:rPr>
                <w:color w:val="000000"/>
                <w:sz w:val="20"/>
                <w:szCs w:val="20"/>
              </w:rPr>
            </w:pPr>
            <w:r w:rsidRPr="00360CD9">
              <w:rPr>
                <w:color w:val="000000"/>
                <w:sz w:val="20"/>
                <w:szCs w:val="20"/>
              </w:rPr>
              <w:t>6 162,40000</w:t>
            </w:r>
          </w:p>
        </w:tc>
      </w:tr>
      <w:tr w:rsidR="000C4CBC" w:rsidRPr="00360CD9" w14:paraId="6FDE092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8D6CE0"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1B9695E8" w14:textId="77777777" w:rsidR="000C4CBC" w:rsidRPr="00360CD9" w:rsidRDefault="000C4CBC" w:rsidP="000C4CBC">
            <w:pPr>
              <w:jc w:val="center"/>
              <w:rPr>
                <w:color w:val="000000"/>
                <w:sz w:val="20"/>
                <w:szCs w:val="20"/>
              </w:rPr>
            </w:pPr>
            <w:r w:rsidRPr="00360CD9">
              <w:rPr>
                <w:color w:val="000000"/>
                <w:sz w:val="20"/>
                <w:szCs w:val="20"/>
              </w:rPr>
              <w:t>0210301310</w:t>
            </w:r>
          </w:p>
        </w:tc>
        <w:tc>
          <w:tcPr>
            <w:tcW w:w="374" w:type="pct"/>
            <w:tcBorders>
              <w:top w:val="nil"/>
              <w:left w:val="nil"/>
              <w:bottom w:val="single" w:sz="4" w:space="0" w:color="000000"/>
              <w:right w:val="single" w:sz="4" w:space="0" w:color="000000"/>
            </w:tcBorders>
            <w:shd w:val="clear" w:color="auto" w:fill="auto"/>
            <w:noWrap/>
            <w:hideMark/>
          </w:tcPr>
          <w:p w14:paraId="7B01B88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C10E55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F3A18FB"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72DD5D1A"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31499B78"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2527182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4123712"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9D78AFA" w14:textId="77777777" w:rsidR="000C4CBC" w:rsidRPr="00360CD9" w:rsidRDefault="000C4CBC" w:rsidP="000C4CBC">
            <w:pPr>
              <w:jc w:val="center"/>
              <w:rPr>
                <w:color w:val="000000"/>
                <w:sz w:val="20"/>
                <w:szCs w:val="20"/>
              </w:rPr>
            </w:pPr>
            <w:r w:rsidRPr="00360CD9">
              <w:rPr>
                <w:color w:val="000000"/>
                <w:sz w:val="20"/>
                <w:szCs w:val="20"/>
              </w:rPr>
              <w:t>0210301310</w:t>
            </w:r>
          </w:p>
        </w:tc>
        <w:tc>
          <w:tcPr>
            <w:tcW w:w="374" w:type="pct"/>
            <w:tcBorders>
              <w:top w:val="nil"/>
              <w:left w:val="nil"/>
              <w:bottom w:val="single" w:sz="4" w:space="0" w:color="000000"/>
              <w:right w:val="single" w:sz="4" w:space="0" w:color="000000"/>
            </w:tcBorders>
            <w:shd w:val="clear" w:color="auto" w:fill="auto"/>
            <w:noWrap/>
            <w:hideMark/>
          </w:tcPr>
          <w:p w14:paraId="1CFB5FB4"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2934FC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868B23B"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038A3D9B"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696A1150"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3D287E1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7D5A3AB"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09F4D6BA" w14:textId="77777777" w:rsidR="000C4CBC" w:rsidRPr="00360CD9" w:rsidRDefault="000C4CBC" w:rsidP="000C4CBC">
            <w:pPr>
              <w:jc w:val="center"/>
              <w:rPr>
                <w:color w:val="000000"/>
                <w:sz w:val="20"/>
                <w:szCs w:val="20"/>
              </w:rPr>
            </w:pPr>
            <w:r w:rsidRPr="00360CD9">
              <w:rPr>
                <w:color w:val="000000"/>
                <w:sz w:val="20"/>
                <w:szCs w:val="20"/>
              </w:rPr>
              <w:t>0210301310</w:t>
            </w:r>
          </w:p>
        </w:tc>
        <w:tc>
          <w:tcPr>
            <w:tcW w:w="374" w:type="pct"/>
            <w:tcBorders>
              <w:top w:val="nil"/>
              <w:left w:val="nil"/>
              <w:bottom w:val="single" w:sz="4" w:space="0" w:color="000000"/>
              <w:right w:val="single" w:sz="4" w:space="0" w:color="000000"/>
            </w:tcBorders>
            <w:shd w:val="clear" w:color="auto" w:fill="auto"/>
            <w:noWrap/>
            <w:hideMark/>
          </w:tcPr>
          <w:p w14:paraId="10DE5DDD"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3DC394E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334C69A"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6AB3C381"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0D602999"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78A5440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57B0CD4"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CA8093D" w14:textId="77777777" w:rsidR="000C4CBC" w:rsidRPr="00360CD9" w:rsidRDefault="000C4CBC" w:rsidP="000C4CBC">
            <w:pPr>
              <w:jc w:val="center"/>
              <w:rPr>
                <w:color w:val="000000"/>
                <w:sz w:val="20"/>
                <w:szCs w:val="20"/>
              </w:rPr>
            </w:pPr>
            <w:r w:rsidRPr="00360CD9">
              <w:rPr>
                <w:color w:val="000000"/>
                <w:sz w:val="20"/>
                <w:szCs w:val="20"/>
              </w:rPr>
              <w:t>0210301310</w:t>
            </w:r>
          </w:p>
        </w:tc>
        <w:tc>
          <w:tcPr>
            <w:tcW w:w="374" w:type="pct"/>
            <w:tcBorders>
              <w:top w:val="nil"/>
              <w:left w:val="nil"/>
              <w:bottom w:val="single" w:sz="4" w:space="0" w:color="000000"/>
              <w:right w:val="single" w:sz="4" w:space="0" w:color="000000"/>
            </w:tcBorders>
            <w:shd w:val="clear" w:color="auto" w:fill="auto"/>
            <w:noWrap/>
            <w:hideMark/>
          </w:tcPr>
          <w:p w14:paraId="05775C67"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4F209CFB"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133208D"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1174931F" w14:textId="77777777" w:rsidR="000C4CBC" w:rsidRPr="00360CD9" w:rsidRDefault="000C4CBC" w:rsidP="000C4CBC">
            <w:pPr>
              <w:jc w:val="right"/>
              <w:rPr>
                <w:color w:val="000000"/>
                <w:sz w:val="20"/>
                <w:szCs w:val="20"/>
              </w:rPr>
            </w:pPr>
            <w:r w:rsidRPr="00360CD9">
              <w:rPr>
                <w:color w:val="000000"/>
                <w:sz w:val="20"/>
                <w:szCs w:val="20"/>
              </w:rPr>
              <w:t>5 058,30000</w:t>
            </w:r>
          </w:p>
        </w:tc>
        <w:tc>
          <w:tcPr>
            <w:tcW w:w="671" w:type="pct"/>
            <w:tcBorders>
              <w:top w:val="nil"/>
              <w:left w:val="nil"/>
              <w:bottom w:val="single" w:sz="4" w:space="0" w:color="000000"/>
              <w:right w:val="single" w:sz="4" w:space="0" w:color="000000"/>
            </w:tcBorders>
            <w:shd w:val="clear" w:color="auto" w:fill="auto"/>
            <w:noWrap/>
            <w:hideMark/>
          </w:tcPr>
          <w:p w14:paraId="403CD431" w14:textId="77777777" w:rsidR="000C4CBC" w:rsidRPr="00360CD9" w:rsidRDefault="000C4CBC" w:rsidP="000C4CBC">
            <w:pPr>
              <w:jc w:val="right"/>
              <w:rPr>
                <w:color w:val="000000"/>
                <w:sz w:val="20"/>
                <w:szCs w:val="20"/>
              </w:rPr>
            </w:pPr>
            <w:r w:rsidRPr="00360CD9">
              <w:rPr>
                <w:color w:val="000000"/>
                <w:sz w:val="20"/>
                <w:szCs w:val="20"/>
              </w:rPr>
              <w:t>5 058,30000</w:t>
            </w:r>
          </w:p>
        </w:tc>
      </w:tr>
      <w:tr w:rsidR="000C4CBC" w:rsidRPr="00360CD9" w14:paraId="4014D45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2F8D6B"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765129CB" w14:textId="77777777" w:rsidR="000C4CBC" w:rsidRPr="00360CD9" w:rsidRDefault="000C4CBC" w:rsidP="000C4CBC">
            <w:pPr>
              <w:jc w:val="center"/>
              <w:rPr>
                <w:color w:val="000000"/>
                <w:sz w:val="20"/>
                <w:szCs w:val="20"/>
              </w:rPr>
            </w:pPr>
            <w:r w:rsidRPr="00360CD9">
              <w:rPr>
                <w:color w:val="000000"/>
                <w:sz w:val="20"/>
                <w:szCs w:val="20"/>
              </w:rPr>
              <w:t>0210372300</w:t>
            </w:r>
          </w:p>
        </w:tc>
        <w:tc>
          <w:tcPr>
            <w:tcW w:w="374" w:type="pct"/>
            <w:tcBorders>
              <w:top w:val="nil"/>
              <w:left w:val="nil"/>
              <w:bottom w:val="single" w:sz="4" w:space="0" w:color="000000"/>
              <w:right w:val="single" w:sz="4" w:space="0" w:color="000000"/>
            </w:tcBorders>
            <w:shd w:val="clear" w:color="auto" w:fill="auto"/>
            <w:noWrap/>
            <w:hideMark/>
          </w:tcPr>
          <w:p w14:paraId="22BD4E8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37B502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BF2609"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0C230BC0"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37868E7B"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32D45E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A229DF0"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1D11F0F5" w14:textId="77777777" w:rsidR="000C4CBC" w:rsidRPr="00360CD9" w:rsidRDefault="000C4CBC" w:rsidP="000C4CBC">
            <w:pPr>
              <w:jc w:val="center"/>
              <w:rPr>
                <w:color w:val="000000"/>
                <w:sz w:val="20"/>
                <w:szCs w:val="20"/>
              </w:rPr>
            </w:pPr>
            <w:r w:rsidRPr="00360CD9">
              <w:rPr>
                <w:color w:val="000000"/>
                <w:sz w:val="20"/>
                <w:szCs w:val="20"/>
              </w:rPr>
              <w:t>0210372300</w:t>
            </w:r>
          </w:p>
        </w:tc>
        <w:tc>
          <w:tcPr>
            <w:tcW w:w="374" w:type="pct"/>
            <w:tcBorders>
              <w:top w:val="nil"/>
              <w:left w:val="nil"/>
              <w:bottom w:val="single" w:sz="4" w:space="0" w:color="000000"/>
              <w:right w:val="single" w:sz="4" w:space="0" w:color="000000"/>
            </w:tcBorders>
            <w:shd w:val="clear" w:color="auto" w:fill="auto"/>
            <w:noWrap/>
            <w:hideMark/>
          </w:tcPr>
          <w:p w14:paraId="5455A8B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53659C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11F3DAD"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668DDE9A"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6BA1A218"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2933118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4CFBE2"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5C67DD20" w14:textId="77777777" w:rsidR="000C4CBC" w:rsidRPr="00360CD9" w:rsidRDefault="000C4CBC" w:rsidP="000C4CBC">
            <w:pPr>
              <w:jc w:val="center"/>
              <w:rPr>
                <w:color w:val="000000"/>
                <w:sz w:val="20"/>
                <w:szCs w:val="20"/>
              </w:rPr>
            </w:pPr>
            <w:r w:rsidRPr="00360CD9">
              <w:rPr>
                <w:color w:val="000000"/>
                <w:sz w:val="20"/>
                <w:szCs w:val="20"/>
              </w:rPr>
              <w:t>0210372300</w:t>
            </w:r>
          </w:p>
        </w:tc>
        <w:tc>
          <w:tcPr>
            <w:tcW w:w="374" w:type="pct"/>
            <w:tcBorders>
              <w:top w:val="nil"/>
              <w:left w:val="nil"/>
              <w:bottom w:val="single" w:sz="4" w:space="0" w:color="000000"/>
              <w:right w:val="single" w:sz="4" w:space="0" w:color="000000"/>
            </w:tcBorders>
            <w:shd w:val="clear" w:color="auto" w:fill="auto"/>
            <w:noWrap/>
            <w:hideMark/>
          </w:tcPr>
          <w:p w14:paraId="179AEE2B"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2DAF9D6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36FBBF"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69649B1C"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539F8160"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358A210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7350140"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77DC27A" w14:textId="77777777" w:rsidR="000C4CBC" w:rsidRPr="00360CD9" w:rsidRDefault="000C4CBC" w:rsidP="000C4CBC">
            <w:pPr>
              <w:jc w:val="center"/>
              <w:rPr>
                <w:color w:val="000000"/>
                <w:sz w:val="20"/>
                <w:szCs w:val="20"/>
              </w:rPr>
            </w:pPr>
            <w:r w:rsidRPr="00360CD9">
              <w:rPr>
                <w:color w:val="000000"/>
                <w:sz w:val="20"/>
                <w:szCs w:val="20"/>
              </w:rPr>
              <w:t>0210372300</w:t>
            </w:r>
          </w:p>
        </w:tc>
        <w:tc>
          <w:tcPr>
            <w:tcW w:w="374" w:type="pct"/>
            <w:tcBorders>
              <w:top w:val="nil"/>
              <w:left w:val="nil"/>
              <w:bottom w:val="single" w:sz="4" w:space="0" w:color="000000"/>
              <w:right w:val="single" w:sz="4" w:space="0" w:color="000000"/>
            </w:tcBorders>
            <w:shd w:val="clear" w:color="auto" w:fill="auto"/>
            <w:noWrap/>
            <w:hideMark/>
          </w:tcPr>
          <w:p w14:paraId="6E9A8E12"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3A493AE1"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664AAC6"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7EF82A05" w14:textId="77777777" w:rsidR="000C4CBC" w:rsidRPr="00360CD9" w:rsidRDefault="000C4CBC" w:rsidP="000C4CBC">
            <w:pPr>
              <w:jc w:val="right"/>
              <w:rPr>
                <w:color w:val="000000"/>
                <w:sz w:val="20"/>
                <w:szCs w:val="20"/>
              </w:rPr>
            </w:pPr>
            <w:r w:rsidRPr="00360CD9">
              <w:rPr>
                <w:color w:val="000000"/>
                <w:sz w:val="20"/>
                <w:szCs w:val="20"/>
              </w:rPr>
              <w:t>883,30000</w:t>
            </w:r>
          </w:p>
        </w:tc>
        <w:tc>
          <w:tcPr>
            <w:tcW w:w="671" w:type="pct"/>
            <w:tcBorders>
              <w:top w:val="nil"/>
              <w:left w:val="nil"/>
              <w:bottom w:val="single" w:sz="4" w:space="0" w:color="000000"/>
              <w:right w:val="single" w:sz="4" w:space="0" w:color="000000"/>
            </w:tcBorders>
            <w:shd w:val="clear" w:color="auto" w:fill="auto"/>
            <w:noWrap/>
            <w:hideMark/>
          </w:tcPr>
          <w:p w14:paraId="1170F595" w14:textId="77777777" w:rsidR="000C4CBC" w:rsidRPr="00360CD9" w:rsidRDefault="000C4CBC" w:rsidP="000C4CBC">
            <w:pPr>
              <w:jc w:val="right"/>
              <w:rPr>
                <w:color w:val="000000"/>
                <w:sz w:val="20"/>
                <w:szCs w:val="20"/>
              </w:rPr>
            </w:pPr>
            <w:r w:rsidRPr="00360CD9">
              <w:rPr>
                <w:color w:val="000000"/>
                <w:sz w:val="20"/>
                <w:szCs w:val="20"/>
              </w:rPr>
              <w:t>883,30000</w:t>
            </w:r>
          </w:p>
        </w:tc>
      </w:tr>
      <w:tr w:rsidR="000C4CBC" w:rsidRPr="00360CD9" w14:paraId="5A4C97F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F2209D3" w14:textId="77777777" w:rsidR="000C4CBC" w:rsidRPr="00360CD9" w:rsidRDefault="000C4CBC" w:rsidP="000C4CBC">
            <w:pPr>
              <w:rPr>
                <w:color w:val="000000"/>
                <w:sz w:val="20"/>
                <w:szCs w:val="20"/>
              </w:rPr>
            </w:pPr>
            <w:r w:rsidRPr="00360CD9">
              <w:rPr>
                <w:color w:val="000000"/>
                <w:sz w:val="20"/>
                <w:szCs w:val="20"/>
              </w:rPr>
              <w:lastRenderedPageBreak/>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27DF95EE" w14:textId="77777777" w:rsidR="000C4CBC" w:rsidRPr="00360CD9" w:rsidRDefault="000C4CBC" w:rsidP="000C4CBC">
            <w:pPr>
              <w:jc w:val="center"/>
              <w:rPr>
                <w:color w:val="000000"/>
                <w:sz w:val="20"/>
                <w:szCs w:val="20"/>
              </w:rPr>
            </w:pPr>
            <w:r w:rsidRPr="00360CD9">
              <w:rPr>
                <w:color w:val="000000"/>
                <w:sz w:val="20"/>
                <w:szCs w:val="20"/>
              </w:rPr>
              <w:t>02103S2300</w:t>
            </w:r>
          </w:p>
        </w:tc>
        <w:tc>
          <w:tcPr>
            <w:tcW w:w="374" w:type="pct"/>
            <w:tcBorders>
              <w:top w:val="nil"/>
              <w:left w:val="nil"/>
              <w:bottom w:val="single" w:sz="4" w:space="0" w:color="000000"/>
              <w:right w:val="single" w:sz="4" w:space="0" w:color="000000"/>
            </w:tcBorders>
            <w:shd w:val="clear" w:color="auto" w:fill="auto"/>
            <w:noWrap/>
            <w:hideMark/>
          </w:tcPr>
          <w:p w14:paraId="4787A0B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92DF48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30AF400"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463F81BC"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0D60EC0E"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5037115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6FF358"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2CD74B6A" w14:textId="77777777" w:rsidR="000C4CBC" w:rsidRPr="00360CD9" w:rsidRDefault="000C4CBC" w:rsidP="000C4CBC">
            <w:pPr>
              <w:jc w:val="center"/>
              <w:rPr>
                <w:color w:val="000000"/>
                <w:sz w:val="20"/>
                <w:szCs w:val="20"/>
              </w:rPr>
            </w:pPr>
            <w:r w:rsidRPr="00360CD9">
              <w:rPr>
                <w:color w:val="000000"/>
                <w:sz w:val="20"/>
                <w:szCs w:val="20"/>
              </w:rPr>
              <w:t>02103S2300</w:t>
            </w:r>
          </w:p>
        </w:tc>
        <w:tc>
          <w:tcPr>
            <w:tcW w:w="374" w:type="pct"/>
            <w:tcBorders>
              <w:top w:val="nil"/>
              <w:left w:val="nil"/>
              <w:bottom w:val="single" w:sz="4" w:space="0" w:color="000000"/>
              <w:right w:val="single" w:sz="4" w:space="0" w:color="000000"/>
            </w:tcBorders>
            <w:shd w:val="clear" w:color="auto" w:fill="auto"/>
            <w:noWrap/>
            <w:hideMark/>
          </w:tcPr>
          <w:p w14:paraId="5A74F02E"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32F0A4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A9F90B"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69C3FE20"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1EF8F761"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7CF9266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BA10CEC"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1C799D2B" w14:textId="77777777" w:rsidR="000C4CBC" w:rsidRPr="00360CD9" w:rsidRDefault="000C4CBC" w:rsidP="000C4CBC">
            <w:pPr>
              <w:jc w:val="center"/>
              <w:rPr>
                <w:color w:val="000000"/>
                <w:sz w:val="20"/>
                <w:szCs w:val="20"/>
              </w:rPr>
            </w:pPr>
            <w:r w:rsidRPr="00360CD9">
              <w:rPr>
                <w:color w:val="000000"/>
                <w:sz w:val="20"/>
                <w:szCs w:val="20"/>
              </w:rPr>
              <w:t>02103S2300</w:t>
            </w:r>
          </w:p>
        </w:tc>
        <w:tc>
          <w:tcPr>
            <w:tcW w:w="374" w:type="pct"/>
            <w:tcBorders>
              <w:top w:val="nil"/>
              <w:left w:val="nil"/>
              <w:bottom w:val="single" w:sz="4" w:space="0" w:color="000000"/>
              <w:right w:val="single" w:sz="4" w:space="0" w:color="000000"/>
            </w:tcBorders>
            <w:shd w:val="clear" w:color="auto" w:fill="auto"/>
            <w:noWrap/>
            <w:hideMark/>
          </w:tcPr>
          <w:p w14:paraId="008F2F99"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1021C42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A6F7950"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218DF9A6"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5EAF0FAC"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7BDCDD2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4427D8"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AB97A3D" w14:textId="77777777" w:rsidR="000C4CBC" w:rsidRPr="00360CD9" w:rsidRDefault="000C4CBC" w:rsidP="000C4CBC">
            <w:pPr>
              <w:jc w:val="center"/>
              <w:rPr>
                <w:color w:val="000000"/>
                <w:sz w:val="20"/>
                <w:szCs w:val="20"/>
              </w:rPr>
            </w:pPr>
            <w:r w:rsidRPr="00360CD9">
              <w:rPr>
                <w:color w:val="000000"/>
                <w:sz w:val="20"/>
                <w:szCs w:val="20"/>
              </w:rPr>
              <w:t>02103S2300</w:t>
            </w:r>
          </w:p>
        </w:tc>
        <w:tc>
          <w:tcPr>
            <w:tcW w:w="374" w:type="pct"/>
            <w:tcBorders>
              <w:top w:val="nil"/>
              <w:left w:val="nil"/>
              <w:bottom w:val="single" w:sz="4" w:space="0" w:color="000000"/>
              <w:right w:val="single" w:sz="4" w:space="0" w:color="000000"/>
            </w:tcBorders>
            <w:shd w:val="clear" w:color="auto" w:fill="auto"/>
            <w:noWrap/>
            <w:hideMark/>
          </w:tcPr>
          <w:p w14:paraId="789337DF"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42D34B51"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EFD2C15"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1190EA50" w14:textId="77777777" w:rsidR="000C4CBC" w:rsidRPr="00360CD9" w:rsidRDefault="000C4CBC" w:rsidP="000C4CBC">
            <w:pPr>
              <w:jc w:val="right"/>
              <w:rPr>
                <w:color w:val="000000"/>
                <w:sz w:val="20"/>
                <w:szCs w:val="20"/>
              </w:rPr>
            </w:pPr>
            <w:r w:rsidRPr="00360CD9">
              <w:rPr>
                <w:color w:val="000000"/>
                <w:sz w:val="20"/>
                <w:szCs w:val="20"/>
              </w:rPr>
              <w:t>220,80000</w:t>
            </w:r>
          </w:p>
        </w:tc>
        <w:tc>
          <w:tcPr>
            <w:tcW w:w="671" w:type="pct"/>
            <w:tcBorders>
              <w:top w:val="nil"/>
              <w:left w:val="nil"/>
              <w:bottom w:val="single" w:sz="4" w:space="0" w:color="000000"/>
              <w:right w:val="single" w:sz="4" w:space="0" w:color="000000"/>
            </w:tcBorders>
            <w:shd w:val="clear" w:color="auto" w:fill="auto"/>
            <w:noWrap/>
            <w:hideMark/>
          </w:tcPr>
          <w:p w14:paraId="7F79B9E1" w14:textId="77777777" w:rsidR="000C4CBC" w:rsidRPr="00360CD9" w:rsidRDefault="000C4CBC" w:rsidP="000C4CBC">
            <w:pPr>
              <w:jc w:val="right"/>
              <w:rPr>
                <w:color w:val="000000"/>
                <w:sz w:val="20"/>
                <w:szCs w:val="20"/>
              </w:rPr>
            </w:pPr>
            <w:r w:rsidRPr="00360CD9">
              <w:rPr>
                <w:color w:val="000000"/>
                <w:sz w:val="20"/>
                <w:szCs w:val="20"/>
              </w:rPr>
              <w:t>220,80000</w:t>
            </w:r>
          </w:p>
        </w:tc>
      </w:tr>
      <w:tr w:rsidR="000C4CBC" w:rsidRPr="00360CD9" w14:paraId="313378F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31C2682" w14:textId="77777777" w:rsidR="000C4CBC" w:rsidRPr="00360CD9" w:rsidRDefault="000C4CBC" w:rsidP="000C4CBC">
            <w:pPr>
              <w:rPr>
                <w:color w:val="000000"/>
                <w:sz w:val="20"/>
                <w:szCs w:val="20"/>
              </w:rPr>
            </w:pPr>
            <w:r w:rsidRPr="00360CD9">
              <w:rPr>
                <w:color w:val="000000"/>
                <w:sz w:val="20"/>
                <w:szCs w:val="20"/>
              </w:rPr>
              <w:t xml:space="preserve"> Сохранение культурного и исторического наследия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49FE3C3E" w14:textId="77777777" w:rsidR="000C4CBC" w:rsidRPr="00360CD9" w:rsidRDefault="000C4CBC" w:rsidP="000C4CBC">
            <w:pPr>
              <w:jc w:val="center"/>
              <w:rPr>
                <w:color w:val="000000"/>
                <w:sz w:val="20"/>
                <w:szCs w:val="20"/>
              </w:rPr>
            </w:pPr>
            <w:r w:rsidRPr="00360CD9">
              <w:rPr>
                <w:color w:val="000000"/>
                <w:sz w:val="20"/>
                <w:szCs w:val="20"/>
              </w:rPr>
              <w:t>0210500000</w:t>
            </w:r>
          </w:p>
        </w:tc>
        <w:tc>
          <w:tcPr>
            <w:tcW w:w="374" w:type="pct"/>
            <w:tcBorders>
              <w:top w:val="nil"/>
              <w:left w:val="nil"/>
              <w:bottom w:val="single" w:sz="4" w:space="0" w:color="000000"/>
              <w:right w:val="single" w:sz="4" w:space="0" w:color="000000"/>
            </w:tcBorders>
            <w:shd w:val="clear" w:color="auto" w:fill="auto"/>
            <w:noWrap/>
            <w:hideMark/>
          </w:tcPr>
          <w:p w14:paraId="3959E96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95B9D7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B5770F" w14:textId="77777777" w:rsidR="000C4CBC" w:rsidRPr="00360CD9" w:rsidRDefault="000C4CBC" w:rsidP="000C4CBC">
            <w:pPr>
              <w:jc w:val="right"/>
              <w:rPr>
                <w:color w:val="000000"/>
                <w:sz w:val="20"/>
                <w:szCs w:val="20"/>
              </w:rPr>
            </w:pPr>
            <w:r w:rsidRPr="00360CD9">
              <w:rPr>
                <w:color w:val="000000"/>
                <w:sz w:val="20"/>
                <w:szCs w:val="20"/>
              </w:rPr>
              <w:t>9 778,62209</w:t>
            </w:r>
          </w:p>
        </w:tc>
        <w:tc>
          <w:tcPr>
            <w:tcW w:w="671" w:type="pct"/>
            <w:tcBorders>
              <w:top w:val="nil"/>
              <w:left w:val="nil"/>
              <w:bottom w:val="single" w:sz="4" w:space="0" w:color="000000"/>
              <w:right w:val="single" w:sz="4" w:space="0" w:color="000000"/>
            </w:tcBorders>
            <w:shd w:val="clear" w:color="auto" w:fill="auto"/>
            <w:noWrap/>
            <w:hideMark/>
          </w:tcPr>
          <w:p w14:paraId="7EA5728E" w14:textId="77777777" w:rsidR="000C4CBC" w:rsidRPr="00360CD9" w:rsidRDefault="000C4CBC" w:rsidP="000C4CBC">
            <w:pPr>
              <w:jc w:val="right"/>
              <w:rPr>
                <w:color w:val="000000"/>
                <w:sz w:val="20"/>
                <w:szCs w:val="20"/>
              </w:rPr>
            </w:pPr>
            <w:r w:rsidRPr="00360CD9">
              <w:rPr>
                <w:color w:val="000000"/>
                <w:sz w:val="20"/>
                <w:szCs w:val="20"/>
              </w:rPr>
              <w:t>5 219,10000</w:t>
            </w:r>
          </w:p>
        </w:tc>
        <w:tc>
          <w:tcPr>
            <w:tcW w:w="671" w:type="pct"/>
            <w:tcBorders>
              <w:top w:val="nil"/>
              <w:left w:val="nil"/>
              <w:bottom w:val="single" w:sz="4" w:space="0" w:color="000000"/>
              <w:right w:val="single" w:sz="4" w:space="0" w:color="000000"/>
            </w:tcBorders>
            <w:shd w:val="clear" w:color="auto" w:fill="auto"/>
            <w:noWrap/>
            <w:hideMark/>
          </w:tcPr>
          <w:p w14:paraId="2C28B84F" w14:textId="77777777" w:rsidR="000C4CBC" w:rsidRPr="00360CD9" w:rsidRDefault="000C4CBC" w:rsidP="000C4CBC">
            <w:pPr>
              <w:jc w:val="right"/>
              <w:rPr>
                <w:color w:val="000000"/>
                <w:sz w:val="20"/>
                <w:szCs w:val="20"/>
              </w:rPr>
            </w:pPr>
            <w:r w:rsidRPr="00360CD9">
              <w:rPr>
                <w:color w:val="000000"/>
                <w:sz w:val="20"/>
                <w:szCs w:val="20"/>
              </w:rPr>
              <w:t>5 219,10000</w:t>
            </w:r>
          </w:p>
        </w:tc>
      </w:tr>
      <w:tr w:rsidR="000C4CBC" w:rsidRPr="00360CD9" w14:paraId="19B4310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B402B5"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музеев и постоянных выставок</w:t>
            </w:r>
          </w:p>
        </w:tc>
        <w:tc>
          <w:tcPr>
            <w:tcW w:w="677" w:type="pct"/>
            <w:tcBorders>
              <w:top w:val="nil"/>
              <w:left w:val="nil"/>
              <w:bottom w:val="single" w:sz="4" w:space="0" w:color="000000"/>
              <w:right w:val="single" w:sz="4" w:space="0" w:color="000000"/>
            </w:tcBorders>
            <w:shd w:val="clear" w:color="auto" w:fill="auto"/>
            <w:noWrap/>
            <w:hideMark/>
          </w:tcPr>
          <w:p w14:paraId="7AD899F7" w14:textId="77777777" w:rsidR="000C4CBC" w:rsidRPr="00360CD9" w:rsidRDefault="000C4CBC" w:rsidP="000C4CBC">
            <w:pPr>
              <w:jc w:val="center"/>
              <w:rPr>
                <w:color w:val="000000"/>
                <w:sz w:val="20"/>
                <w:szCs w:val="20"/>
              </w:rPr>
            </w:pPr>
            <w:r w:rsidRPr="00360CD9">
              <w:rPr>
                <w:color w:val="000000"/>
                <w:sz w:val="20"/>
                <w:szCs w:val="20"/>
              </w:rPr>
              <w:t>0210501330</w:t>
            </w:r>
          </w:p>
        </w:tc>
        <w:tc>
          <w:tcPr>
            <w:tcW w:w="374" w:type="pct"/>
            <w:tcBorders>
              <w:top w:val="nil"/>
              <w:left w:val="nil"/>
              <w:bottom w:val="single" w:sz="4" w:space="0" w:color="000000"/>
              <w:right w:val="single" w:sz="4" w:space="0" w:color="000000"/>
            </w:tcBorders>
            <w:shd w:val="clear" w:color="auto" w:fill="auto"/>
            <w:noWrap/>
            <w:hideMark/>
          </w:tcPr>
          <w:p w14:paraId="62978C1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AE7509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70C5839" w14:textId="77777777" w:rsidR="000C4CBC" w:rsidRPr="00360CD9" w:rsidRDefault="000C4CBC" w:rsidP="000C4CBC">
            <w:pPr>
              <w:jc w:val="right"/>
              <w:rPr>
                <w:color w:val="000000"/>
                <w:sz w:val="20"/>
                <w:szCs w:val="20"/>
              </w:rPr>
            </w:pPr>
            <w:r w:rsidRPr="00360CD9">
              <w:rPr>
                <w:color w:val="000000"/>
                <w:sz w:val="20"/>
                <w:szCs w:val="20"/>
              </w:rPr>
              <w:t>8 475,92209</w:t>
            </w:r>
          </w:p>
        </w:tc>
        <w:tc>
          <w:tcPr>
            <w:tcW w:w="671" w:type="pct"/>
            <w:tcBorders>
              <w:top w:val="nil"/>
              <w:left w:val="nil"/>
              <w:bottom w:val="single" w:sz="4" w:space="0" w:color="000000"/>
              <w:right w:val="single" w:sz="4" w:space="0" w:color="000000"/>
            </w:tcBorders>
            <w:shd w:val="clear" w:color="auto" w:fill="auto"/>
            <w:noWrap/>
            <w:hideMark/>
          </w:tcPr>
          <w:p w14:paraId="3FA15DBF" w14:textId="77777777" w:rsidR="000C4CBC" w:rsidRPr="00360CD9" w:rsidRDefault="000C4CBC" w:rsidP="000C4CBC">
            <w:pPr>
              <w:jc w:val="right"/>
              <w:rPr>
                <w:color w:val="000000"/>
                <w:sz w:val="20"/>
                <w:szCs w:val="20"/>
              </w:rPr>
            </w:pPr>
            <w:r w:rsidRPr="00360CD9">
              <w:rPr>
                <w:color w:val="000000"/>
                <w:sz w:val="20"/>
                <w:szCs w:val="20"/>
              </w:rPr>
              <w:t>4 304,40000</w:t>
            </w:r>
          </w:p>
        </w:tc>
        <w:tc>
          <w:tcPr>
            <w:tcW w:w="671" w:type="pct"/>
            <w:tcBorders>
              <w:top w:val="nil"/>
              <w:left w:val="nil"/>
              <w:bottom w:val="single" w:sz="4" w:space="0" w:color="000000"/>
              <w:right w:val="single" w:sz="4" w:space="0" w:color="000000"/>
            </w:tcBorders>
            <w:shd w:val="clear" w:color="auto" w:fill="auto"/>
            <w:noWrap/>
            <w:hideMark/>
          </w:tcPr>
          <w:p w14:paraId="2C963677"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1B00B4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0CA6D94"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60DAA6E6" w14:textId="77777777" w:rsidR="000C4CBC" w:rsidRPr="00360CD9" w:rsidRDefault="000C4CBC" w:rsidP="000C4CBC">
            <w:pPr>
              <w:jc w:val="center"/>
              <w:rPr>
                <w:color w:val="000000"/>
                <w:sz w:val="20"/>
                <w:szCs w:val="20"/>
              </w:rPr>
            </w:pPr>
            <w:r w:rsidRPr="00360CD9">
              <w:rPr>
                <w:color w:val="000000"/>
                <w:sz w:val="20"/>
                <w:szCs w:val="20"/>
              </w:rPr>
              <w:t>0210501330</w:t>
            </w:r>
          </w:p>
        </w:tc>
        <w:tc>
          <w:tcPr>
            <w:tcW w:w="374" w:type="pct"/>
            <w:tcBorders>
              <w:top w:val="nil"/>
              <w:left w:val="nil"/>
              <w:bottom w:val="single" w:sz="4" w:space="0" w:color="000000"/>
              <w:right w:val="single" w:sz="4" w:space="0" w:color="000000"/>
            </w:tcBorders>
            <w:shd w:val="clear" w:color="auto" w:fill="auto"/>
            <w:noWrap/>
            <w:hideMark/>
          </w:tcPr>
          <w:p w14:paraId="3F41A11E"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53CED46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0B6C7A9" w14:textId="77777777" w:rsidR="000C4CBC" w:rsidRPr="00360CD9" w:rsidRDefault="000C4CBC" w:rsidP="000C4CBC">
            <w:pPr>
              <w:jc w:val="right"/>
              <w:rPr>
                <w:color w:val="000000"/>
                <w:sz w:val="20"/>
                <w:szCs w:val="20"/>
              </w:rPr>
            </w:pPr>
            <w:r w:rsidRPr="00360CD9">
              <w:rPr>
                <w:color w:val="000000"/>
                <w:sz w:val="20"/>
                <w:szCs w:val="20"/>
              </w:rPr>
              <w:t>8 475,92209</w:t>
            </w:r>
          </w:p>
        </w:tc>
        <w:tc>
          <w:tcPr>
            <w:tcW w:w="671" w:type="pct"/>
            <w:tcBorders>
              <w:top w:val="nil"/>
              <w:left w:val="nil"/>
              <w:bottom w:val="single" w:sz="4" w:space="0" w:color="000000"/>
              <w:right w:val="single" w:sz="4" w:space="0" w:color="000000"/>
            </w:tcBorders>
            <w:shd w:val="clear" w:color="auto" w:fill="auto"/>
            <w:noWrap/>
            <w:hideMark/>
          </w:tcPr>
          <w:p w14:paraId="3F16753D" w14:textId="77777777" w:rsidR="000C4CBC" w:rsidRPr="00360CD9" w:rsidRDefault="000C4CBC" w:rsidP="000C4CBC">
            <w:pPr>
              <w:jc w:val="right"/>
              <w:rPr>
                <w:color w:val="000000"/>
                <w:sz w:val="20"/>
                <w:szCs w:val="20"/>
              </w:rPr>
            </w:pPr>
            <w:r w:rsidRPr="00360CD9">
              <w:rPr>
                <w:color w:val="000000"/>
                <w:sz w:val="20"/>
                <w:szCs w:val="20"/>
              </w:rPr>
              <w:t>4 304,40000</w:t>
            </w:r>
          </w:p>
        </w:tc>
        <w:tc>
          <w:tcPr>
            <w:tcW w:w="671" w:type="pct"/>
            <w:tcBorders>
              <w:top w:val="nil"/>
              <w:left w:val="nil"/>
              <w:bottom w:val="single" w:sz="4" w:space="0" w:color="000000"/>
              <w:right w:val="single" w:sz="4" w:space="0" w:color="000000"/>
            </w:tcBorders>
            <w:shd w:val="clear" w:color="auto" w:fill="auto"/>
            <w:noWrap/>
            <w:hideMark/>
          </w:tcPr>
          <w:p w14:paraId="5B9C6CA4"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3898871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13ECAA"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686AF4EC" w14:textId="77777777" w:rsidR="000C4CBC" w:rsidRPr="00360CD9" w:rsidRDefault="000C4CBC" w:rsidP="000C4CBC">
            <w:pPr>
              <w:jc w:val="center"/>
              <w:rPr>
                <w:color w:val="000000"/>
                <w:sz w:val="20"/>
                <w:szCs w:val="20"/>
              </w:rPr>
            </w:pPr>
            <w:r w:rsidRPr="00360CD9">
              <w:rPr>
                <w:color w:val="000000"/>
                <w:sz w:val="20"/>
                <w:szCs w:val="20"/>
              </w:rPr>
              <w:t>0210501330</w:t>
            </w:r>
          </w:p>
        </w:tc>
        <w:tc>
          <w:tcPr>
            <w:tcW w:w="374" w:type="pct"/>
            <w:tcBorders>
              <w:top w:val="nil"/>
              <w:left w:val="nil"/>
              <w:bottom w:val="single" w:sz="4" w:space="0" w:color="000000"/>
              <w:right w:val="single" w:sz="4" w:space="0" w:color="000000"/>
            </w:tcBorders>
            <w:shd w:val="clear" w:color="auto" w:fill="auto"/>
            <w:noWrap/>
            <w:hideMark/>
          </w:tcPr>
          <w:p w14:paraId="6A42E04B"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22A37FE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56F8967" w14:textId="77777777" w:rsidR="000C4CBC" w:rsidRPr="00360CD9" w:rsidRDefault="000C4CBC" w:rsidP="000C4CBC">
            <w:pPr>
              <w:jc w:val="right"/>
              <w:rPr>
                <w:color w:val="000000"/>
                <w:sz w:val="20"/>
                <w:szCs w:val="20"/>
              </w:rPr>
            </w:pPr>
            <w:r w:rsidRPr="00360CD9">
              <w:rPr>
                <w:color w:val="000000"/>
                <w:sz w:val="20"/>
                <w:szCs w:val="20"/>
              </w:rPr>
              <w:t>8 475,92209</w:t>
            </w:r>
          </w:p>
        </w:tc>
        <w:tc>
          <w:tcPr>
            <w:tcW w:w="671" w:type="pct"/>
            <w:tcBorders>
              <w:top w:val="nil"/>
              <w:left w:val="nil"/>
              <w:bottom w:val="single" w:sz="4" w:space="0" w:color="000000"/>
              <w:right w:val="single" w:sz="4" w:space="0" w:color="000000"/>
            </w:tcBorders>
            <w:shd w:val="clear" w:color="auto" w:fill="auto"/>
            <w:noWrap/>
            <w:hideMark/>
          </w:tcPr>
          <w:p w14:paraId="52F71A3F" w14:textId="77777777" w:rsidR="000C4CBC" w:rsidRPr="00360CD9" w:rsidRDefault="000C4CBC" w:rsidP="000C4CBC">
            <w:pPr>
              <w:jc w:val="right"/>
              <w:rPr>
                <w:color w:val="000000"/>
                <w:sz w:val="20"/>
                <w:szCs w:val="20"/>
              </w:rPr>
            </w:pPr>
            <w:r w:rsidRPr="00360CD9">
              <w:rPr>
                <w:color w:val="000000"/>
                <w:sz w:val="20"/>
                <w:szCs w:val="20"/>
              </w:rPr>
              <w:t>4 304,40000</w:t>
            </w:r>
          </w:p>
        </w:tc>
        <w:tc>
          <w:tcPr>
            <w:tcW w:w="671" w:type="pct"/>
            <w:tcBorders>
              <w:top w:val="nil"/>
              <w:left w:val="nil"/>
              <w:bottom w:val="single" w:sz="4" w:space="0" w:color="000000"/>
              <w:right w:val="single" w:sz="4" w:space="0" w:color="000000"/>
            </w:tcBorders>
            <w:shd w:val="clear" w:color="auto" w:fill="auto"/>
            <w:noWrap/>
            <w:hideMark/>
          </w:tcPr>
          <w:p w14:paraId="6CB6B707"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45C3913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829D5F"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3DC2B91" w14:textId="77777777" w:rsidR="000C4CBC" w:rsidRPr="00360CD9" w:rsidRDefault="000C4CBC" w:rsidP="000C4CBC">
            <w:pPr>
              <w:jc w:val="center"/>
              <w:rPr>
                <w:color w:val="000000"/>
                <w:sz w:val="20"/>
                <w:szCs w:val="20"/>
              </w:rPr>
            </w:pPr>
            <w:r w:rsidRPr="00360CD9">
              <w:rPr>
                <w:color w:val="000000"/>
                <w:sz w:val="20"/>
                <w:szCs w:val="20"/>
              </w:rPr>
              <w:t>0210501330</w:t>
            </w:r>
          </w:p>
        </w:tc>
        <w:tc>
          <w:tcPr>
            <w:tcW w:w="374" w:type="pct"/>
            <w:tcBorders>
              <w:top w:val="nil"/>
              <w:left w:val="nil"/>
              <w:bottom w:val="single" w:sz="4" w:space="0" w:color="000000"/>
              <w:right w:val="single" w:sz="4" w:space="0" w:color="000000"/>
            </w:tcBorders>
            <w:shd w:val="clear" w:color="auto" w:fill="auto"/>
            <w:noWrap/>
            <w:hideMark/>
          </w:tcPr>
          <w:p w14:paraId="30801C4A"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DCA08B7"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0ABD396A" w14:textId="77777777" w:rsidR="000C4CBC" w:rsidRPr="00360CD9" w:rsidRDefault="000C4CBC" w:rsidP="000C4CBC">
            <w:pPr>
              <w:jc w:val="right"/>
              <w:rPr>
                <w:color w:val="000000"/>
                <w:sz w:val="20"/>
                <w:szCs w:val="20"/>
              </w:rPr>
            </w:pPr>
            <w:r w:rsidRPr="00360CD9">
              <w:rPr>
                <w:color w:val="000000"/>
                <w:sz w:val="20"/>
                <w:szCs w:val="20"/>
              </w:rPr>
              <w:t>8 475,92209</w:t>
            </w:r>
          </w:p>
        </w:tc>
        <w:tc>
          <w:tcPr>
            <w:tcW w:w="671" w:type="pct"/>
            <w:tcBorders>
              <w:top w:val="nil"/>
              <w:left w:val="nil"/>
              <w:bottom w:val="single" w:sz="4" w:space="0" w:color="000000"/>
              <w:right w:val="single" w:sz="4" w:space="0" w:color="000000"/>
            </w:tcBorders>
            <w:shd w:val="clear" w:color="auto" w:fill="auto"/>
            <w:noWrap/>
            <w:hideMark/>
          </w:tcPr>
          <w:p w14:paraId="18503E53" w14:textId="77777777" w:rsidR="000C4CBC" w:rsidRPr="00360CD9" w:rsidRDefault="000C4CBC" w:rsidP="000C4CBC">
            <w:pPr>
              <w:jc w:val="right"/>
              <w:rPr>
                <w:color w:val="000000"/>
                <w:sz w:val="20"/>
                <w:szCs w:val="20"/>
              </w:rPr>
            </w:pPr>
            <w:r w:rsidRPr="00360CD9">
              <w:rPr>
                <w:color w:val="000000"/>
                <w:sz w:val="20"/>
                <w:szCs w:val="20"/>
              </w:rPr>
              <w:t>4 304,40000</w:t>
            </w:r>
          </w:p>
        </w:tc>
        <w:tc>
          <w:tcPr>
            <w:tcW w:w="671" w:type="pct"/>
            <w:tcBorders>
              <w:top w:val="nil"/>
              <w:left w:val="nil"/>
              <w:bottom w:val="single" w:sz="4" w:space="0" w:color="000000"/>
              <w:right w:val="single" w:sz="4" w:space="0" w:color="000000"/>
            </w:tcBorders>
            <w:shd w:val="clear" w:color="auto" w:fill="auto"/>
            <w:noWrap/>
            <w:hideMark/>
          </w:tcPr>
          <w:p w14:paraId="5973AD13" w14:textId="77777777" w:rsidR="000C4CBC" w:rsidRPr="00360CD9" w:rsidRDefault="000C4CBC" w:rsidP="000C4CBC">
            <w:pPr>
              <w:jc w:val="right"/>
              <w:rPr>
                <w:color w:val="000000"/>
                <w:sz w:val="20"/>
                <w:szCs w:val="20"/>
              </w:rPr>
            </w:pPr>
            <w:r w:rsidRPr="00360CD9">
              <w:rPr>
                <w:color w:val="000000"/>
                <w:sz w:val="20"/>
                <w:szCs w:val="20"/>
              </w:rPr>
              <w:t>4 304,40000</w:t>
            </w:r>
          </w:p>
        </w:tc>
      </w:tr>
      <w:tr w:rsidR="000C4CBC" w:rsidRPr="00360CD9" w14:paraId="6CDEA47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AA6A040"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в области увековечения памяти погибших при защите Отечества</w:t>
            </w:r>
          </w:p>
        </w:tc>
        <w:tc>
          <w:tcPr>
            <w:tcW w:w="677" w:type="pct"/>
            <w:tcBorders>
              <w:top w:val="nil"/>
              <w:left w:val="nil"/>
              <w:bottom w:val="single" w:sz="4" w:space="0" w:color="000000"/>
              <w:right w:val="single" w:sz="4" w:space="0" w:color="000000"/>
            </w:tcBorders>
            <w:shd w:val="clear" w:color="auto" w:fill="auto"/>
            <w:noWrap/>
            <w:hideMark/>
          </w:tcPr>
          <w:p w14:paraId="655EBD12" w14:textId="77777777" w:rsidR="000C4CBC" w:rsidRPr="00360CD9" w:rsidRDefault="000C4CBC" w:rsidP="000C4CBC">
            <w:pPr>
              <w:jc w:val="center"/>
              <w:rPr>
                <w:color w:val="000000"/>
                <w:sz w:val="20"/>
                <w:szCs w:val="20"/>
              </w:rPr>
            </w:pPr>
            <w:r w:rsidRPr="00360CD9">
              <w:rPr>
                <w:color w:val="000000"/>
                <w:sz w:val="20"/>
                <w:szCs w:val="20"/>
              </w:rPr>
              <w:t>0210570660</w:t>
            </w:r>
          </w:p>
        </w:tc>
        <w:tc>
          <w:tcPr>
            <w:tcW w:w="374" w:type="pct"/>
            <w:tcBorders>
              <w:top w:val="nil"/>
              <w:left w:val="nil"/>
              <w:bottom w:val="single" w:sz="4" w:space="0" w:color="000000"/>
              <w:right w:val="single" w:sz="4" w:space="0" w:color="000000"/>
            </w:tcBorders>
            <w:shd w:val="clear" w:color="auto" w:fill="auto"/>
            <w:noWrap/>
            <w:hideMark/>
          </w:tcPr>
          <w:p w14:paraId="7E88454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CD6007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DDC401" w14:textId="77777777" w:rsidR="000C4CBC" w:rsidRPr="00360CD9" w:rsidRDefault="000C4CBC" w:rsidP="000C4CBC">
            <w:pPr>
              <w:jc w:val="right"/>
              <w:rPr>
                <w:color w:val="000000"/>
                <w:sz w:val="20"/>
                <w:szCs w:val="20"/>
              </w:rPr>
            </w:pPr>
            <w:r w:rsidRPr="00360CD9">
              <w:rPr>
                <w:color w:val="000000"/>
                <w:sz w:val="20"/>
                <w:szCs w:val="20"/>
              </w:rPr>
              <w:t>214,00000</w:t>
            </w:r>
          </w:p>
        </w:tc>
        <w:tc>
          <w:tcPr>
            <w:tcW w:w="671" w:type="pct"/>
            <w:tcBorders>
              <w:top w:val="nil"/>
              <w:left w:val="nil"/>
              <w:bottom w:val="single" w:sz="4" w:space="0" w:color="000000"/>
              <w:right w:val="single" w:sz="4" w:space="0" w:color="000000"/>
            </w:tcBorders>
            <w:shd w:val="clear" w:color="auto" w:fill="auto"/>
            <w:noWrap/>
            <w:hideMark/>
          </w:tcPr>
          <w:p w14:paraId="7EB53938" w14:textId="77777777" w:rsidR="000C4CBC" w:rsidRPr="00360CD9" w:rsidRDefault="000C4CBC" w:rsidP="000C4CBC">
            <w:pPr>
              <w:jc w:val="right"/>
              <w:rPr>
                <w:color w:val="000000"/>
                <w:sz w:val="20"/>
                <w:szCs w:val="20"/>
              </w:rPr>
            </w:pPr>
            <w:r w:rsidRPr="00360CD9">
              <w:rPr>
                <w:color w:val="000000"/>
                <w:sz w:val="20"/>
                <w:szCs w:val="20"/>
              </w:rPr>
              <w:t>152,00000</w:t>
            </w:r>
          </w:p>
        </w:tc>
        <w:tc>
          <w:tcPr>
            <w:tcW w:w="671" w:type="pct"/>
            <w:tcBorders>
              <w:top w:val="nil"/>
              <w:left w:val="nil"/>
              <w:bottom w:val="single" w:sz="4" w:space="0" w:color="000000"/>
              <w:right w:val="single" w:sz="4" w:space="0" w:color="000000"/>
            </w:tcBorders>
            <w:shd w:val="clear" w:color="auto" w:fill="auto"/>
            <w:noWrap/>
            <w:hideMark/>
          </w:tcPr>
          <w:p w14:paraId="096117E7"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5B30415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457BE13"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2523A0C4" w14:textId="77777777" w:rsidR="000C4CBC" w:rsidRPr="00360CD9" w:rsidRDefault="000C4CBC" w:rsidP="000C4CBC">
            <w:pPr>
              <w:jc w:val="center"/>
              <w:rPr>
                <w:color w:val="000000"/>
                <w:sz w:val="20"/>
                <w:szCs w:val="20"/>
              </w:rPr>
            </w:pPr>
            <w:r w:rsidRPr="00360CD9">
              <w:rPr>
                <w:color w:val="000000"/>
                <w:sz w:val="20"/>
                <w:szCs w:val="20"/>
              </w:rPr>
              <w:t>0210570660</w:t>
            </w:r>
          </w:p>
        </w:tc>
        <w:tc>
          <w:tcPr>
            <w:tcW w:w="374" w:type="pct"/>
            <w:tcBorders>
              <w:top w:val="nil"/>
              <w:left w:val="nil"/>
              <w:bottom w:val="single" w:sz="4" w:space="0" w:color="000000"/>
              <w:right w:val="single" w:sz="4" w:space="0" w:color="000000"/>
            </w:tcBorders>
            <w:shd w:val="clear" w:color="auto" w:fill="auto"/>
            <w:noWrap/>
            <w:hideMark/>
          </w:tcPr>
          <w:p w14:paraId="62DB4C14"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1202830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6A066E" w14:textId="77777777" w:rsidR="000C4CBC" w:rsidRPr="00360CD9" w:rsidRDefault="000C4CBC" w:rsidP="000C4CBC">
            <w:pPr>
              <w:jc w:val="right"/>
              <w:rPr>
                <w:color w:val="000000"/>
                <w:sz w:val="20"/>
                <w:szCs w:val="20"/>
              </w:rPr>
            </w:pPr>
            <w:r w:rsidRPr="00360CD9">
              <w:rPr>
                <w:color w:val="000000"/>
                <w:sz w:val="20"/>
                <w:szCs w:val="20"/>
              </w:rPr>
              <w:t>214,00000</w:t>
            </w:r>
          </w:p>
        </w:tc>
        <w:tc>
          <w:tcPr>
            <w:tcW w:w="671" w:type="pct"/>
            <w:tcBorders>
              <w:top w:val="nil"/>
              <w:left w:val="nil"/>
              <w:bottom w:val="single" w:sz="4" w:space="0" w:color="000000"/>
              <w:right w:val="single" w:sz="4" w:space="0" w:color="000000"/>
            </w:tcBorders>
            <w:shd w:val="clear" w:color="auto" w:fill="auto"/>
            <w:noWrap/>
            <w:hideMark/>
          </w:tcPr>
          <w:p w14:paraId="4F855DBC" w14:textId="77777777" w:rsidR="000C4CBC" w:rsidRPr="00360CD9" w:rsidRDefault="000C4CBC" w:rsidP="000C4CBC">
            <w:pPr>
              <w:jc w:val="right"/>
              <w:rPr>
                <w:color w:val="000000"/>
                <w:sz w:val="20"/>
                <w:szCs w:val="20"/>
              </w:rPr>
            </w:pPr>
            <w:r w:rsidRPr="00360CD9">
              <w:rPr>
                <w:color w:val="000000"/>
                <w:sz w:val="20"/>
                <w:szCs w:val="20"/>
              </w:rPr>
              <w:t>152,00000</w:t>
            </w:r>
          </w:p>
        </w:tc>
        <w:tc>
          <w:tcPr>
            <w:tcW w:w="671" w:type="pct"/>
            <w:tcBorders>
              <w:top w:val="nil"/>
              <w:left w:val="nil"/>
              <w:bottom w:val="single" w:sz="4" w:space="0" w:color="000000"/>
              <w:right w:val="single" w:sz="4" w:space="0" w:color="000000"/>
            </w:tcBorders>
            <w:shd w:val="clear" w:color="auto" w:fill="auto"/>
            <w:noWrap/>
            <w:hideMark/>
          </w:tcPr>
          <w:p w14:paraId="4A69E2D7"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5CE8635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48CF99" w14:textId="77777777" w:rsidR="000C4CBC" w:rsidRPr="00360CD9" w:rsidRDefault="000C4CBC" w:rsidP="000C4CBC">
            <w:pPr>
              <w:rPr>
                <w:color w:val="000000"/>
                <w:sz w:val="20"/>
                <w:szCs w:val="20"/>
              </w:rPr>
            </w:pPr>
            <w:r w:rsidRPr="00360CD9">
              <w:rPr>
                <w:color w:val="000000"/>
                <w:sz w:val="20"/>
                <w:szCs w:val="20"/>
              </w:rPr>
              <w:t xml:space="preserve"> Благоустройство</w:t>
            </w:r>
          </w:p>
        </w:tc>
        <w:tc>
          <w:tcPr>
            <w:tcW w:w="677" w:type="pct"/>
            <w:tcBorders>
              <w:top w:val="nil"/>
              <w:left w:val="nil"/>
              <w:bottom w:val="single" w:sz="4" w:space="0" w:color="000000"/>
              <w:right w:val="single" w:sz="4" w:space="0" w:color="000000"/>
            </w:tcBorders>
            <w:shd w:val="clear" w:color="auto" w:fill="auto"/>
            <w:noWrap/>
            <w:hideMark/>
          </w:tcPr>
          <w:p w14:paraId="3551049D" w14:textId="77777777" w:rsidR="000C4CBC" w:rsidRPr="00360CD9" w:rsidRDefault="000C4CBC" w:rsidP="000C4CBC">
            <w:pPr>
              <w:jc w:val="center"/>
              <w:rPr>
                <w:color w:val="000000"/>
                <w:sz w:val="20"/>
                <w:szCs w:val="20"/>
              </w:rPr>
            </w:pPr>
            <w:r w:rsidRPr="00360CD9">
              <w:rPr>
                <w:color w:val="000000"/>
                <w:sz w:val="20"/>
                <w:szCs w:val="20"/>
              </w:rPr>
              <w:t>0210570660</w:t>
            </w:r>
          </w:p>
        </w:tc>
        <w:tc>
          <w:tcPr>
            <w:tcW w:w="374" w:type="pct"/>
            <w:tcBorders>
              <w:top w:val="nil"/>
              <w:left w:val="nil"/>
              <w:bottom w:val="single" w:sz="4" w:space="0" w:color="000000"/>
              <w:right w:val="single" w:sz="4" w:space="0" w:color="000000"/>
            </w:tcBorders>
            <w:shd w:val="clear" w:color="auto" w:fill="auto"/>
            <w:noWrap/>
            <w:hideMark/>
          </w:tcPr>
          <w:p w14:paraId="002AC152" w14:textId="77777777" w:rsidR="000C4CBC" w:rsidRPr="00360CD9" w:rsidRDefault="000C4CBC" w:rsidP="000C4CBC">
            <w:pPr>
              <w:jc w:val="center"/>
              <w:rPr>
                <w:color w:val="000000"/>
                <w:sz w:val="20"/>
                <w:szCs w:val="20"/>
              </w:rPr>
            </w:pPr>
            <w:r w:rsidRPr="00360CD9">
              <w:rPr>
                <w:color w:val="000000"/>
                <w:sz w:val="20"/>
                <w:szCs w:val="20"/>
              </w:rPr>
              <w:t>0503</w:t>
            </w:r>
          </w:p>
        </w:tc>
        <w:tc>
          <w:tcPr>
            <w:tcW w:w="263" w:type="pct"/>
            <w:tcBorders>
              <w:top w:val="nil"/>
              <w:left w:val="nil"/>
              <w:bottom w:val="single" w:sz="4" w:space="0" w:color="000000"/>
              <w:right w:val="single" w:sz="4" w:space="0" w:color="000000"/>
            </w:tcBorders>
            <w:shd w:val="clear" w:color="auto" w:fill="auto"/>
            <w:noWrap/>
            <w:hideMark/>
          </w:tcPr>
          <w:p w14:paraId="034728C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BF51B49" w14:textId="77777777" w:rsidR="000C4CBC" w:rsidRPr="00360CD9" w:rsidRDefault="000C4CBC" w:rsidP="000C4CBC">
            <w:pPr>
              <w:jc w:val="right"/>
              <w:rPr>
                <w:color w:val="000000"/>
                <w:sz w:val="20"/>
                <w:szCs w:val="20"/>
              </w:rPr>
            </w:pPr>
            <w:r w:rsidRPr="00360CD9">
              <w:rPr>
                <w:color w:val="000000"/>
                <w:sz w:val="20"/>
                <w:szCs w:val="20"/>
              </w:rPr>
              <w:t>214,00000</w:t>
            </w:r>
          </w:p>
        </w:tc>
        <w:tc>
          <w:tcPr>
            <w:tcW w:w="671" w:type="pct"/>
            <w:tcBorders>
              <w:top w:val="nil"/>
              <w:left w:val="nil"/>
              <w:bottom w:val="single" w:sz="4" w:space="0" w:color="000000"/>
              <w:right w:val="single" w:sz="4" w:space="0" w:color="000000"/>
            </w:tcBorders>
            <w:shd w:val="clear" w:color="auto" w:fill="auto"/>
            <w:noWrap/>
            <w:hideMark/>
          </w:tcPr>
          <w:p w14:paraId="6524AD6D" w14:textId="77777777" w:rsidR="000C4CBC" w:rsidRPr="00360CD9" w:rsidRDefault="000C4CBC" w:rsidP="000C4CBC">
            <w:pPr>
              <w:jc w:val="right"/>
              <w:rPr>
                <w:color w:val="000000"/>
                <w:sz w:val="20"/>
                <w:szCs w:val="20"/>
              </w:rPr>
            </w:pPr>
            <w:r w:rsidRPr="00360CD9">
              <w:rPr>
                <w:color w:val="000000"/>
                <w:sz w:val="20"/>
                <w:szCs w:val="20"/>
              </w:rPr>
              <w:t>152,00000</w:t>
            </w:r>
          </w:p>
        </w:tc>
        <w:tc>
          <w:tcPr>
            <w:tcW w:w="671" w:type="pct"/>
            <w:tcBorders>
              <w:top w:val="nil"/>
              <w:left w:val="nil"/>
              <w:bottom w:val="single" w:sz="4" w:space="0" w:color="000000"/>
              <w:right w:val="single" w:sz="4" w:space="0" w:color="000000"/>
            </w:tcBorders>
            <w:shd w:val="clear" w:color="auto" w:fill="auto"/>
            <w:noWrap/>
            <w:hideMark/>
          </w:tcPr>
          <w:p w14:paraId="4B1E1A6B"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731FFDA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37229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0361674" w14:textId="77777777" w:rsidR="000C4CBC" w:rsidRPr="00360CD9" w:rsidRDefault="000C4CBC" w:rsidP="000C4CBC">
            <w:pPr>
              <w:jc w:val="center"/>
              <w:rPr>
                <w:color w:val="000000"/>
                <w:sz w:val="20"/>
                <w:szCs w:val="20"/>
              </w:rPr>
            </w:pPr>
            <w:r w:rsidRPr="00360CD9">
              <w:rPr>
                <w:color w:val="000000"/>
                <w:sz w:val="20"/>
                <w:szCs w:val="20"/>
              </w:rPr>
              <w:t>0210570660</w:t>
            </w:r>
          </w:p>
        </w:tc>
        <w:tc>
          <w:tcPr>
            <w:tcW w:w="374" w:type="pct"/>
            <w:tcBorders>
              <w:top w:val="nil"/>
              <w:left w:val="nil"/>
              <w:bottom w:val="single" w:sz="4" w:space="0" w:color="000000"/>
              <w:right w:val="single" w:sz="4" w:space="0" w:color="000000"/>
            </w:tcBorders>
            <w:shd w:val="clear" w:color="auto" w:fill="auto"/>
            <w:noWrap/>
            <w:hideMark/>
          </w:tcPr>
          <w:p w14:paraId="06082AB3" w14:textId="77777777" w:rsidR="000C4CBC" w:rsidRPr="00360CD9" w:rsidRDefault="000C4CBC" w:rsidP="000C4CBC">
            <w:pPr>
              <w:jc w:val="center"/>
              <w:rPr>
                <w:color w:val="000000"/>
                <w:sz w:val="20"/>
                <w:szCs w:val="20"/>
              </w:rPr>
            </w:pPr>
            <w:r w:rsidRPr="00360CD9">
              <w:rPr>
                <w:color w:val="000000"/>
                <w:sz w:val="20"/>
                <w:szCs w:val="20"/>
              </w:rPr>
              <w:t>0503</w:t>
            </w:r>
          </w:p>
        </w:tc>
        <w:tc>
          <w:tcPr>
            <w:tcW w:w="263" w:type="pct"/>
            <w:tcBorders>
              <w:top w:val="nil"/>
              <w:left w:val="nil"/>
              <w:bottom w:val="single" w:sz="4" w:space="0" w:color="000000"/>
              <w:right w:val="single" w:sz="4" w:space="0" w:color="000000"/>
            </w:tcBorders>
            <w:shd w:val="clear" w:color="auto" w:fill="auto"/>
            <w:noWrap/>
            <w:hideMark/>
          </w:tcPr>
          <w:p w14:paraId="025ABE3E"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E410040" w14:textId="77777777" w:rsidR="000C4CBC" w:rsidRPr="00360CD9" w:rsidRDefault="000C4CBC" w:rsidP="000C4CBC">
            <w:pPr>
              <w:jc w:val="right"/>
              <w:rPr>
                <w:color w:val="000000"/>
                <w:sz w:val="20"/>
                <w:szCs w:val="20"/>
              </w:rPr>
            </w:pPr>
            <w:r w:rsidRPr="00360CD9">
              <w:rPr>
                <w:color w:val="000000"/>
                <w:sz w:val="20"/>
                <w:szCs w:val="20"/>
              </w:rPr>
              <w:t>214,00000</w:t>
            </w:r>
          </w:p>
        </w:tc>
        <w:tc>
          <w:tcPr>
            <w:tcW w:w="671" w:type="pct"/>
            <w:tcBorders>
              <w:top w:val="nil"/>
              <w:left w:val="nil"/>
              <w:bottom w:val="single" w:sz="4" w:space="0" w:color="000000"/>
              <w:right w:val="single" w:sz="4" w:space="0" w:color="000000"/>
            </w:tcBorders>
            <w:shd w:val="clear" w:color="auto" w:fill="auto"/>
            <w:noWrap/>
            <w:hideMark/>
          </w:tcPr>
          <w:p w14:paraId="4EB38C24" w14:textId="77777777" w:rsidR="000C4CBC" w:rsidRPr="00360CD9" w:rsidRDefault="000C4CBC" w:rsidP="000C4CBC">
            <w:pPr>
              <w:jc w:val="right"/>
              <w:rPr>
                <w:color w:val="000000"/>
                <w:sz w:val="20"/>
                <w:szCs w:val="20"/>
              </w:rPr>
            </w:pPr>
            <w:r w:rsidRPr="00360CD9">
              <w:rPr>
                <w:color w:val="000000"/>
                <w:sz w:val="20"/>
                <w:szCs w:val="20"/>
              </w:rPr>
              <w:t>152,00000</w:t>
            </w:r>
          </w:p>
        </w:tc>
        <w:tc>
          <w:tcPr>
            <w:tcW w:w="671" w:type="pct"/>
            <w:tcBorders>
              <w:top w:val="nil"/>
              <w:left w:val="nil"/>
              <w:bottom w:val="single" w:sz="4" w:space="0" w:color="000000"/>
              <w:right w:val="single" w:sz="4" w:space="0" w:color="000000"/>
            </w:tcBorders>
            <w:shd w:val="clear" w:color="auto" w:fill="auto"/>
            <w:noWrap/>
            <w:hideMark/>
          </w:tcPr>
          <w:p w14:paraId="5914196B" w14:textId="77777777" w:rsidR="000C4CBC" w:rsidRPr="00360CD9" w:rsidRDefault="000C4CBC" w:rsidP="000C4CBC">
            <w:pPr>
              <w:jc w:val="right"/>
              <w:rPr>
                <w:color w:val="000000"/>
                <w:sz w:val="20"/>
                <w:szCs w:val="20"/>
              </w:rPr>
            </w:pPr>
            <w:r w:rsidRPr="00360CD9">
              <w:rPr>
                <w:color w:val="000000"/>
                <w:sz w:val="20"/>
                <w:szCs w:val="20"/>
              </w:rPr>
              <w:t>152,00000</w:t>
            </w:r>
          </w:p>
        </w:tc>
      </w:tr>
      <w:tr w:rsidR="000C4CBC" w:rsidRPr="00360CD9" w14:paraId="762CC8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D51E893"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677" w:type="pct"/>
            <w:tcBorders>
              <w:top w:val="nil"/>
              <w:left w:val="nil"/>
              <w:bottom w:val="single" w:sz="4" w:space="0" w:color="000000"/>
              <w:right w:val="single" w:sz="4" w:space="0" w:color="000000"/>
            </w:tcBorders>
            <w:shd w:val="clear" w:color="auto" w:fill="auto"/>
            <w:noWrap/>
            <w:hideMark/>
          </w:tcPr>
          <w:p w14:paraId="3A541636" w14:textId="77777777" w:rsidR="000C4CBC" w:rsidRPr="00360CD9" w:rsidRDefault="000C4CBC" w:rsidP="000C4CBC">
            <w:pPr>
              <w:jc w:val="center"/>
              <w:rPr>
                <w:color w:val="000000"/>
                <w:sz w:val="20"/>
                <w:szCs w:val="20"/>
              </w:rPr>
            </w:pPr>
            <w:r w:rsidRPr="00360CD9">
              <w:rPr>
                <w:color w:val="000000"/>
                <w:sz w:val="20"/>
                <w:szCs w:val="20"/>
              </w:rPr>
              <w:t>0210571410</w:t>
            </w:r>
          </w:p>
        </w:tc>
        <w:tc>
          <w:tcPr>
            <w:tcW w:w="374" w:type="pct"/>
            <w:tcBorders>
              <w:top w:val="nil"/>
              <w:left w:val="nil"/>
              <w:bottom w:val="single" w:sz="4" w:space="0" w:color="000000"/>
              <w:right w:val="single" w:sz="4" w:space="0" w:color="000000"/>
            </w:tcBorders>
            <w:shd w:val="clear" w:color="auto" w:fill="auto"/>
            <w:noWrap/>
            <w:hideMark/>
          </w:tcPr>
          <w:p w14:paraId="46E4E20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5C0A45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6CE64F" w14:textId="77777777" w:rsidR="000C4CBC" w:rsidRPr="00360CD9" w:rsidRDefault="000C4CBC" w:rsidP="000C4CBC">
            <w:pPr>
              <w:jc w:val="right"/>
              <w:rPr>
                <w:color w:val="000000"/>
                <w:sz w:val="20"/>
                <w:szCs w:val="20"/>
              </w:rPr>
            </w:pPr>
            <w:r w:rsidRPr="00360CD9">
              <w:rPr>
                <w:color w:val="000000"/>
                <w:sz w:val="20"/>
                <w:szCs w:val="20"/>
              </w:rPr>
              <w:t>339,00000</w:t>
            </w:r>
          </w:p>
        </w:tc>
        <w:tc>
          <w:tcPr>
            <w:tcW w:w="671" w:type="pct"/>
            <w:tcBorders>
              <w:top w:val="nil"/>
              <w:left w:val="nil"/>
              <w:bottom w:val="single" w:sz="4" w:space="0" w:color="000000"/>
              <w:right w:val="single" w:sz="4" w:space="0" w:color="000000"/>
            </w:tcBorders>
            <w:shd w:val="clear" w:color="auto" w:fill="auto"/>
            <w:noWrap/>
            <w:hideMark/>
          </w:tcPr>
          <w:p w14:paraId="1ECC3C9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C3D492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0A8659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041F06"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4C2703EB" w14:textId="77777777" w:rsidR="000C4CBC" w:rsidRPr="00360CD9" w:rsidRDefault="000C4CBC" w:rsidP="000C4CBC">
            <w:pPr>
              <w:jc w:val="center"/>
              <w:rPr>
                <w:color w:val="000000"/>
                <w:sz w:val="20"/>
                <w:szCs w:val="20"/>
              </w:rPr>
            </w:pPr>
            <w:r w:rsidRPr="00360CD9">
              <w:rPr>
                <w:color w:val="000000"/>
                <w:sz w:val="20"/>
                <w:szCs w:val="20"/>
              </w:rPr>
              <w:t>0210571410</w:t>
            </w:r>
          </w:p>
        </w:tc>
        <w:tc>
          <w:tcPr>
            <w:tcW w:w="374" w:type="pct"/>
            <w:tcBorders>
              <w:top w:val="nil"/>
              <w:left w:val="nil"/>
              <w:bottom w:val="single" w:sz="4" w:space="0" w:color="000000"/>
              <w:right w:val="single" w:sz="4" w:space="0" w:color="000000"/>
            </w:tcBorders>
            <w:shd w:val="clear" w:color="auto" w:fill="auto"/>
            <w:noWrap/>
            <w:hideMark/>
          </w:tcPr>
          <w:p w14:paraId="0FCE26F1"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72B8937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FEF522" w14:textId="77777777" w:rsidR="000C4CBC" w:rsidRPr="00360CD9" w:rsidRDefault="000C4CBC" w:rsidP="000C4CBC">
            <w:pPr>
              <w:jc w:val="right"/>
              <w:rPr>
                <w:color w:val="000000"/>
                <w:sz w:val="20"/>
                <w:szCs w:val="20"/>
              </w:rPr>
            </w:pPr>
            <w:r w:rsidRPr="00360CD9">
              <w:rPr>
                <w:color w:val="000000"/>
                <w:sz w:val="20"/>
                <w:szCs w:val="20"/>
              </w:rPr>
              <w:t>339,00000</w:t>
            </w:r>
          </w:p>
        </w:tc>
        <w:tc>
          <w:tcPr>
            <w:tcW w:w="671" w:type="pct"/>
            <w:tcBorders>
              <w:top w:val="nil"/>
              <w:left w:val="nil"/>
              <w:bottom w:val="single" w:sz="4" w:space="0" w:color="000000"/>
              <w:right w:val="single" w:sz="4" w:space="0" w:color="000000"/>
            </w:tcBorders>
            <w:shd w:val="clear" w:color="auto" w:fill="auto"/>
            <w:noWrap/>
            <w:hideMark/>
          </w:tcPr>
          <w:p w14:paraId="290EE13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AE28F8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8F75E5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4E12E4"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0937A825" w14:textId="77777777" w:rsidR="000C4CBC" w:rsidRPr="00360CD9" w:rsidRDefault="000C4CBC" w:rsidP="000C4CBC">
            <w:pPr>
              <w:jc w:val="center"/>
              <w:rPr>
                <w:color w:val="000000"/>
                <w:sz w:val="20"/>
                <w:szCs w:val="20"/>
              </w:rPr>
            </w:pPr>
            <w:r w:rsidRPr="00360CD9">
              <w:rPr>
                <w:color w:val="000000"/>
                <w:sz w:val="20"/>
                <w:szCs w:val="20"/>
              </w:rPr>
              <w:t>0210571410</w:t>
            </w:r>
          </w:p>
        </w:tc>
        <w:tc>
          <w:tcPr>
            <w:tcW w:w="374" w:type="pct"/>
            <w:tcBorders>
              <w:top w:val="nil"/>
              <w:left w:val="nil"/>
              <w:bottom w:val="single" w:sz="4" w:space="0" w:color="000000"/>
              <w:right w:val="single" w:sz="4" w:space="0" w:color="000000"/>
            </w:tcBorders>
            <w:shd w:val="clear" w:color="auto" w:fill="auto"/>
            <w:noWrap/>
            <w:hideMark/>
          </w:tcPr>
          <w:p w14:paraId="373A5BE6"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54E452D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64A8BC5" w14:textId="77777777" w:rsidR="000C4CBC" w:rsidRPr="00360CD9" w:rsidRDefault="000C4CBC" w:rsidP="000C4CBC">
            <w:pPr>
              <w:jc w:val="right"/>
              <w:rPr>
                <w:color w:val="000000"/>
                <w:sz w:val="20"/>
                <w:szCs w:val="20"/>
              </w:rPr>
            </w:pPr>
            <w:r w:rsidRPr="00360CD9">
              <w:rPr>
                <w:color w:val="000000"/>
                <w:sz w:val="20"/>
                <w:szCs w:val="20"/>
              </w:rPr>
              <w:t>339,00000</w:t>
            </w:r>
          </w:p>
        </w:tc>
        <w:tc>
          <w:tcPr>
            <w:tcW w:w="671" w:type="pct"/>
            <w:tcBorders>
              <w:top w:val="nil"/>
              <w:left w:val="nil"/>
              <w:bottom w:val="single" w:sz="4" w:space="0" w:color="000000"/>
              <w:right w:val="single" w:sz="4" w:space="0" w:color="000000"/>
            </w:tcBorders>
            <w:shd w:val="clear" w:color="auto" w:fill="auto"/>
            <w:noWrap/>
            <w:hideMark/>
          </w:tcPr>
          <w:p w14:paraId="04E0EEF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43C50D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D0F11D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EC1072"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F3FA628" w14:textId="77777777" w:rsidR="000C4CBC" w:rsidRPr="00360CD9" w:rsidRDefault="000C4CBC" w:rsidP="000C4CBC">
            <w:pPr>
              <w:jc w:val="center"/>
              <w:rPr>
                <w:color w:val="000000"/>
                <w:sz w:val="20"/>
                <w:szCs w:val="20"/>
              </w:rPr>
            </w:pPr>
            <w:r w:rsidRPr="00360CD9">
              <w:rPr>
                <w:color w:val="000000"/>
                <w:sz w:val="20"/>
                <w:szCs w:val="20"/>
              </w:rPr>
              <w:t>0210571410</w:t>
            </w:r>
          </w:p>
        </w:tc>
        <w:tc>
          <w:tcPr>
            <w:tcW w:w="374" w:type="pct"/>
            <w:tcBorders>
              <w:top w:val="nil"/>
              <w:left w:val="nil"/>
              <w:bottom w:val="single" w:sz="4" w:space="0" w:color="000000"/>
              <w:right w:val="single" w:sz="4" w:space="0" w:color="000000"/>
            </w:tcBorders>
            <w:shd w:val="clear" w:color="auto" w:fill="auto"/>
            <w:noWrap/>
            <w:hideMark/>
          </w:tcPr>
          <w:p w14:paraId="17D5FD9D"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76F228A"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4D8CCBF1" w14:textId="77777777" w:rsidR="000C4CBC" w:rsidRPr="00360CD9" w:rsidRDefault="000C4CBC" w:rsidP="000C4CBC">
            <w:pPr>
              <w:jc w:val="right"/>
              <w:rPr>
                <w:color w:val="000000"/>
                <w:sz w:val="20"/>
                <w:szCs w:val="20"/>
              </w:rPr>
            </w:pPr>
            <w:r w:rsidRPr="00360CD9">
              <w:rPr>
                <w:color w:val="000000"/>
                <w:sz w:val="20"/>
                <w:szCs w:val="20"/>
              </w:rPr>
              <w:t>339,00000</w:t>
            </w:r>
          </w:p>
        </w:tc>
        <w:tc>
          <w:tcPr>
            <w:tcW w:w="671" w:type="pct"/>
            <w:tcBorders>
              <w:top w:val="nil"/>
              <w:left w:val="nil"/>
              <w:bottom w:val="single" w:sz="4" w:space="0" w:color="000000"/>
              <w:right w:val="single" w:sz="4" w:space="0" w:color="000000"/>
            </w:tcBorders>
            <w:shd w:val="clear" w:color="auto" w:fill="auto"/>
            <w:noWrap/>
            <w:hideMark/>
          </w:tcPr>
          <w:p w14:paraId="2D78C52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D30328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2A84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62CA380"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49892E08" w14:textId="77777777" w:rsidR="000C4CBC" w:rsidRPr="00360CD9" w:rsidRDefault="000C4CBC" w:rsidP="000C4CBC">
            <w:pPr>
              <w:jc w:val="center"/>
              <w:rPr>
                <w:color w:val="000000"/>
                <w:sz w:val="20"/>
                <w:szCs w:val="20"/>
              </w:rPr>
            </w:pPr>
            <w:r w:rsidRPr="00360CD9">
              <w:rPr>
                <w:color w:val="000000"/>
                <w:sz w:val="20"/>
                <w:szCs w:val="20"/>
              </w:rPr>
              <w:t>0210572300</w:t>
            </w:r>
          </w:p>
        </w:tc>
        <w:tc>
          <w:tcPr>
            <w:tcW w:w="374" w:type="pct"/>
            <w:tcBorders>
              <w:top w:val="nil"/>
              <w:left w:val="nil"/>
              <w:bottom w:val="single" w:sz="4" w:space="0" w:color="000000"/>
              <w:right w:val="single" w:sz="4" w:space="0" w:color="000000"/>
            </w:tcBorders>
            <w:shd w:val="clear" w:color="auto" w:fill="auto"/>
            <w:noWrap/>
            <w:hideMark/>
          </w:tcPr>
          <w:p w14:paraId="2EB7BC2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9B9F67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301176" w14:textId="77777777" w:rsidR="000C4CBC" w:rsidRPr="00360CD9" w:rsidRDefault="000C4CBC" w:rsidP="000C4CBC">
            <w:pPr>
              <w:jc w:val="right"/>
              <w:rPr>
                <w:color w:val="000000"/>
                <w:sz w:val="20"/>
                <w:szCs w:val="20"/>
              </w:rPr>
            </w:pPr>
            <w:r w:rsidRPr="00360CD9">
              <w:rPr>
                <w:color w:val="000000"/>
                <w:sz w:val="20"/>
                <w:szCs w:val="20"/>
              </w:rPr>
              <w:t>599,80000</w:t>
            </w:r>
          </w:p>
        </w:tc>
        <w:tc>
          <w:tcPr>
            <w:tcW w:w="671" w:type="pct"/>
            <w:tcBorders>
              <w:top w:val="nil"/>
              <w:left w:val="nil"/>
              <w:bottom w:val="single" w:sz="4" w:space="0" w:color="000000"/>
              <w:right w:val="single" w:sz="4" w:space="0" w:color="000000"/>
            </w:tcBorders>
            <w:shd w:val="clear" w:color="auto" w:fill="auto"/>
            <w:noWrap/>
            <w:hideMark/>
          </w:tcPr>
          <w:p w14:paraId="251AAF7D" w14:textId="77777777" w:rsidR="000C4CBC" w:rsidRPr="00360CD9" w:rsidRDefault="000C4CBC" w:rsidP="000C4CBC">
            <w:pPr>
              <w:jc w:val="right"/>
              <w:rPr>
                <w:color w:val="000000"/>
                <w:sz w:val="20"/>
                <w:szCs w:val="20"/>
              </w:rPr>
            </w:pPr>
            <w:r w:rsidRPr="00360CD9">
              <w:rPr>
                <w:color w:val="000000"/>
                <w:sz w:val="20"/>
                <w:szCs w:val="20"/>
              </w:rPr>
              <w:t>610,20000</w:t>
            </w:r>
          </w:p>
        </w:tc>
        <w:tc>
          <w:tcPr>
            <w:tcW w:w="671" w:type="pct"/>
            <w:tcBorders>
              <w:top w:val="nil"/>
              <w:left w:val="nil"/>
              <w:bottom w:val="single" w:sz="4" w:space="0" w:color="000000"/>
              <w:right w:val="single" w:sz="4" w:space="0" w:color="000000"/>
            </w:tcBorders>
            <w:shd w:val="clear" w:color="auto" w:fill="auto"/>
            <w:noWrap/>
            <w:hideMark/>
          </w:tcPr>
          <w:p w14:paraId="0BCB1D2A"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7FE4C5A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C192F4F"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0D38A6D8" w14:textId="77777777" w:rsidR="000C4CBC" w:rsidRPr="00360CD9" w:rsidRDefault="000C4CBC" w:rsidP="000C4CBC">
            <w:pPr>
              <w:jc w:val="center"/>
              <w:rPr>
                <w:color w:val="000000"/>
                <w:sz w:val="20"/>
                <w:szCs w:val="20"/>
              </w:rPr>
            </w:pPr>
            <w:r w:rsidRPr="00360CD9">
              <w:rPr>
                <w:color w:val="000000"/>
                <w:sz w:val="20"/>
                <w:szCs w:val="20"/>
              </w:rPr>
              <w:t>0210572300</w:t>
            </w:r>
          </w:p>
        </w:tc>
        <w:tc>
          <w:tcPr>
            <w:tcW w:w="374" w:type="pct"/>
            <w:tcBorders>
              <w:top w:val="nil"/>
              <w:left w:val="nil"/>
              <w:bottom w:val="single" w:sz="4" w:space="0" w:color="000000"/>
              <w:right w:val="single" w:sz="4" w:space="0" w:color="000000"/>
            </w:tcBorders>
            <w:shd w:val="clear" w:color="auto" w:fill="auto"/>
            <w:noWrap/>
            <w:hideMark/>
          </w:tcPr>
          <w:p w14:paraId="51656856"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3A608A1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49EDFA3" w14:textId="77777777" w:rsidR="000C4CBC" w:rsidRPr="00360CD9" w:rsidRDefault="000C4CBC" w:rsidP="000C4CBC">
            <w:pPr>
              <w:jc w:val="right"/>
              <w:rPr>
                <w:color w:val="000000"/>
                <w:sz w:val="20"/>
                <w:szCs w:val="20"/>
              </w:rPr>
            </w:pPr>
            <w:r w:rsidRPr="00360CD9">
              <w:rPr>
                <w:color w:val="000000"/>
                <w:sz w:val="20"/>
                <w:szCs w:val="20"/>
              </w:rPr>
              <w:t>599,80000</w:t>
            </w:r>
          </w:p>
        </w:tc>
        <w:tc>
          <w:tcPr>
            <w:tcW w:w="671" w:type="pct"/>
            <w:tcBorders>
              <w:top w:val="nil"/>
              <w:left w:val="nil"/>
              <w:bottom w:val="single" w:sz="4" w:space="0" w:color="000000"/>
              <w:right w:val="single" w:sz="4" w:space="0" w:color="000000"/>
            </w:tcBorders>
            <w:shd w:val="clear" w:color="auto" w:fill="auto"/>
            <w:noWrap/>
            <w:hideMark/>
          </w:tcPr>
          <w:p w14:paraId="7DF64208" w14:textId="77777777" w:rsidR="000C4CBC" w:rsidRPr="00360CD9" w:rsidRDefault="000C4CBC" w:rsidP="000C4CBC">
            <w:pPr>
              <w:jc w:val="right"/>
              <w:rPr>
                <w:color w:val="000000"/>
                <w:sz w:val="20"/>
                <w:szCs w:val="20"/>
              </w:rPr>
            </w:pPr>
            <w:r w:rsidRPr="00360CD9">
              <w:rPr>
                <w:color w:val="000000"/>
                <w:sz w:val="20"/>
                <w:szCs w:val="20"/>
              </w:rPr>
              <w:t>610,20000</w:t>
            </w:r>
          </w:p>
        </w:tc>
        <w:tc>
          <w:tcPr>
            <w:tcW w:w="671" w:type="pct"/>
            <w:tcBorders>
              <w:top w:val="nil"/>
              <w:left w:val="nil"/>
              <w:bottom w:val="single" w:sz="4" w:space="0" w:color="000000"/>
              <w:right w:val="single" w:sz="4" w:space="0" w:color="000000"/>
            </w:tcBorders>
            <w:shd w:val="clear" w:color="auto" w:fill="auto"/>
            <w:noWrap/>
            <w:hideMark/>
          </w:tcPr>
          <w:p w14:paraId="6B503A98"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489A64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7EF821"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5001AB7B" w14:textId="77777777" w:rsidR="000C4CBC" w:rsidRPr="00360CD9" w:rsidRDefault="000C4CBC" w:rsidP="000C4CBC">
            <w:pPr>
              <w:jc w:val="center"/>
              <w:rPr>
                <w:color w:val="000000"/>
                <w:sz w:val="20"/>
                <w:szCs w:val="20"/>
              </w:rPr>
            </w:pPr>
            <w:r w:rsidRPr="00360CD9">
              <w:rPr>
                <w:color w:val="000000"/>
                <w:sz w:val="20"/>
                <w:szCs w:val="20"/>
              </w:rPr>
              <w:t>0210572300</w:t>
            </w:r>
          </w:p>
        </w:tc>
        <w:tc>
          <w:tcPr>
            <w:tcW w:w="374" w:type="pct"/>
            <w:tcBorders>
              <w:top w:val="nil"/>
              <w:left w:val="nil"/>
              <w:bottom w:val="single" w:sz="4" w:space="0" w:color="000000"/>
              <w:right w:val="single" w:sz="4" w:space="0" w:color="000000"/>
            </w:tcBorders>
            <w:shd w:val="clear" w:color="auto" w:fill="auto"/>
            <w:noWrap/>
            <w:hideMark/>
          </w:tcPr>
          <w:p w14:paraId="6B1C6EF0"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CD8E48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C4B655" w14:textId="77777777" w:rsidR="000C4CBC" w:rsidRPr="00360CD9" w:rsidRDefault="000C4CBC" w:rsidP="000C4CBC">
            <w:pPr>
              <w:jc w:val="right"/>
              <w:rPr>
                <w:color w:val="000000"/>
                <w:sz w:val="20"/>
                <w:szCs w:val="20"/>
              </w:rPr>
            </w:pPr>
            <w:r w:rsidRPr="00360CD9">
              <w:rPr>
                <w:color w:val="000000"/>
                <w:sz w:val="20"/>
                <w:szCs w:val="20"/>
              </w:rPr>
              <w:t>599,80000</w:t>
            </w:r>
          </w:p>
        </w:tc>
        <w:tc>
          <w:tcPr>
            <w:tcW w:w="671" w:type="pct"/>
            <w:tcBorders>
              <w:top w:val="nil"/>
              <w:left w:val="nil"/>
              <w:bottom w:val="single" w:sz="4" w:space="0" w:color="000000"/>
              <w:right w:val="single" w:sz="4" w:space="0" w:color="000000"/>
            </w:tcBorders>
            <w:shd w:val="clear" w:color="auto" w:fill="auto"/>
            <w:noWrap/>
            <w:hideMark/>
          </w:tcPr>
          <w:p w14:paraId="0093D52B" w14:textId="77777777" w:rsidR="000C4CBC" w:rsidRPr="00360CD9" w:rsidRDefault="000C4CBC" w:rsidP="000C4CBC">
            <w:pPr>
              <w:jc w:val="right"/>
              <w:rPr>
                <w:color w:val="000000"/>
                <w:sz w:val="20"/>
                <w:szCs w:val="20"/>
              </w:rPr>
            </w:pPr>
            <w:r w:rsidRPr="00360CD9">
              <w:rPr>
                <w:color w:val="000000"/>
                <w:sz w:val="20"/>
                <w:szCs w:val="20"/>
              </w:rPr>
              <w:t>610,20000</w:t>
            </w:r>
          </w:p>
        </w:tc>
        <w:tc>
          <w:tcPr>
            <w:tcW w:w="671" w:type="pct"/>
            <w:tcBorders>
              <w:top w:val="nil"/>
              <w:left w:val="nil"/>
              <w:bottom w:val="single" w:sz="4" w:space="0" w:color="000000"/>
              <w:right w:val="single" w:sz="4" w:space="0" w:color="000000"/>
            </w:tcBorders>
            <w:shd w:val="clear" w:color="auto" w:fill="auto"/>
            <w:noWrap/>
            <w:hideMark/>
          </w:tcPr>
          <w:p w14:paraId="42657085"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4D3AF73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FB3674"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164F3E7" w14:textId="77777777" w:rsidR="000C4CBC" w:rsidRPr="00360CD9" w:rsidRDefault="000C4CBC" w:rsidP="000C4CBC">
            <w:pPr>
              <w:jc w:val="center"/>
              <w:rPr>
                <w:color w:val="000000"/>
                <w:sz w:val="20"/>
                <w:szCs w:val="20"/>
              </w:rPr>
            </w:pPr>
            <w:r w:rsidRPr="00360CD9">
              <w:rPr>
                <w:color w:val="000000"/>
                <w:sz w:val="20"/>
                <w:szCs w:val="20"/>
              </w:rPr>
              <w:t>0210572300</w:t>
            </w:r>
          </w:p>
        </w:tc>
        <w:tc>
          <w:tcPr>
            <w:tcW w:w="374" w:type="pct"/>
            <w:tcBorders>
              <w:top w:val="nil"/>
              <w:left w:val="nil"/>
              <w:bottom w:val="single" w:sz="4" w:space="0" w:color="000000"/>
              <w:right w:val="single" w:sz="4" w:space="0" w:color="000000"/>
            </w:tcBorders>
            <w:shd w:val="clear" w:color="auto" w:fill="auto"/>
            <w:noWrap/>
            <w:hideMark/>
          </w:tcPr>
          <w:p w14:paraId="48EDD71C"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6762201E"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A76FBA9" w14:textId="77777777" w:rsidR="000C4CBC" w:rsidRPr="00360CD9" w:rsidRDefault="000C4CBC" w:rsidP="000C4CBC">
            <w:pPr>
              <w:jc w:val="right"/>
              <w:rPr>
                <w:color w:val="000000"/>
                <w:sz w:val="20"/>
                <w:szCs w:val="20"/>
              </w:rPr>
            </w:pPr>
            <w:r w:rsidRPr="00360CD9">
              <w:rPr>
                <w:color w:val="000000"/>
                <w:sz w:val="20"/>
                <w:szCs w:val="20"/>
              </w:rPr>
              <w:t>599,80000</w:t>
            </w:r>
          </w:p>
        </w:tc>
        <w:tc>
          <w:tcPr>
            <w:tcW w:w="671" w:type="pct"/>
            <w:tcBorders>
              <w:top w:val="nil"/>
              <w:left w:val="nil"/>
              <w:bottom w:val="single" w:sz="4" w:space="0" w:color="000000"/>
              <w:right w:val="single" w:sz="4" w:space="0" w:color="000000"/>
            </w:tcBorders>
            <w:shd w:val="clear" w:color="auto" w:fill="auto"/>
            <w:noWrap/>
            <w:hideMark/>
          </w:tcPr>
          <w:p w14:paraId="01A1574B" w14:textId="77777777" w:rsidR="000C4CBC" w:rsidRPr="00360CD9" w:rsidRDefault="000C4CBC" w:rsidP="000C4CBC">
            <w:pPr>
              <w:jc w:val="right"/>
              <w:rPr>
                <w:color w:val="000000"/>
                <w:sz w:val="20"/>
                <w:szCs w:val="20"/>
              </w:rPr>
            </w:pPr>
            <w:r w:rsidRPr="00360CD9">
              <w:rPr>
                <w:color w:val="000000"/>
                <w:sz w:val="20"/>
                <w:szCs w:val="20"/>
              </w:rPr>
              <w:t>610,20000</w:t>
            </w:r>
          </w:p>
        </w:tc>
        <w:tc>
          <w:tcPr>
            <w:tcW w:w="671" w:type="pct"/>
            <w:tcBorders>
              <w:top w:val="nil"/>
              <w:left w:val="nil"/>
              <w:bottom w:val="single" w:sz="4" w:space="0" w:color="000000"/>
              <w:right w:val="single" w:sz="4" w:space="0" w:color="000000"/>
            </w:tcBorders>
            <w:shd w:val="clear" w:color="auto" w:fill="auto"/>
            <w:noWrap/>
            <w:hideMark/>
          </w:tcPr>
          <w:p w14:paraId="259E8402" w14:textId="77777777" w:rsidR="000C4CBC" w:rsidRPr="00360CD9" w:rsidRDefault="000C4CBC" w:rsidP="000C4CBC">
            <w:pPr>
              <w:jc w:val="right"/>
              <w:rPr>
                <w:color w:val="000000"/>
                <w:sz w:val="20"/>
                <w:szCs w:val="20"/>
              </w:rPr>
            </w:pPr>
            <w:r w:rsidRPr="00360CD9">
              <w:rPr>
                <w:color w:val="000000"/>
                <w:sz w:val="20"/>
                <w:szCs w:val="20"/>
              </w:rPr>
              <w:t>610,20000</w:t>
            </w:r>
          </w:p>
        </w:tc>
      </w:tr>
      <w:tr w:rsidR="000C4CBC" w:rsidRPr="00360CD9" w14:paraId="264B9B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2A46E3"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72EE7570" w14:textId="77777777" w:rsidR="000C4CBC" w:rsidRPr="00360CD9" w:rsidRDefault="000C4CBC" w:rsidP="000C4CBC">
            <w:pPr>
              <w:jc w:val="center"/>
              <w:rPr>
                <w:color w:val="000000"/>
                <w:sz w:val="20"/>
                <w:szCs w:val="20"/>
              </w:rPr>
            </w:pPr>
            <w:r w:rsidRPr="00360CD9">
              <w:rPr>
                <w:color w:val="000000"/>
                <w:sz w:val="20"/>
                <w:szCs w:val="20"/>
              </w:rPr>
              <w:t>02105S2300</w:t>
            </w:r>
          </w:p>
        </w:tc>
        <w:tc>
          <w:tcPr>
            <w:tcW w:w="374" w:type="pct"/>
            <w:tcBorders>
              <w:top w:val="nil"/>
              <w:left w:val="nil"/>
              <w:bottom w:val="single" w:sz="4" w:space="0" w:color="000000"/>
              <w:right w:val="single" w:sz="4" w:space="0" w:color="000000"/>
            </w:tcBorders>
            <w:shd w:val="clear" w:color="auto" w:fill="auto"/>
            <w:noWrap/>
            <w:hideMark/>
          </w:tcPr>
          <w:p w14:paraId="411C370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277222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668850" w14:textId="77777777" w:rsidR="000C4CBC" w:rsidRPr="00360CD9" w:rsidRDefault="000C4CBC" w:rsidP="000C4CBC">
            <w:pPr>
              <w:jc w:val="right"/>
              <w:rPr>
                <w:color w:val="000000"/>
                <w:sz w:val="20"/>
                <w:szCs w:val="20"/>
              </w:rPr>
            </w:pPr>
            <w:r w:rsidRPr="00360CD9">
              <w:rPr>
                <w:color w:val="000000"/>
                <w:sz w:val="20"/>
                <w:szCs w:val="20"/>
              </w:rPr>
              <w:t>149,90000</w:t>
            </w:r>
          </w:p>
        </w:tc>
        <w:tc>
          <w:tcPr>
            <w:tcW w:w="671" w:type="pct"/>
            <w:tcBorders>
              <w:top w:val="nil"/>
              <w:left w:val="nil"/>
              <w:bottom w:val="single" w:sz="4" w:space="0" w:color="000000"/>
              <w:right w:val="single" w:sz="4" w:space="0" w:color="000000"/>
            </w:tcBorders>
            <w:shd w:val="clear" w:color="auto" w:fill="auto"/>
            <w:noWrap/>
            <w:hideMark/>
          </w:tcPr>
          <w:p w14:paraId="7B8843FE" w14:textId="77777777" w:rsidR="000C4CBC" w:rsidRPr="00360CD9" w:rsidRDefault="000C4CBC" w:rsidP="000C4CBC">
            <w:pPr>
              <w:jc w:val="right"/>
              <w:rPr>
                <w:color w:val="000000"/>
                <w:sz w:val="20"/>
                <w:szCs w:val="20"/>
              </w:rPr>
            </w:pPr>
            <w:r w:rsidRPr="00360CD9">
              <w:rPr>
                <w:color w:val="000000"/>
                <w:sz w:val="20"/>
                <w:szCs w:val="20"/>
              </w:rPr>
              <w:t>152,50000</w:t>
            </w:r>
          </w:p>
        </w:tc>
        <w:tc>
          <w:tcPr>
            <w:tcW w:w="671" w:type="pct"/>
            <w:tcBorders>
              <w:top w:val="nil"/>
              <w:left w:val="nil"/>
              <w:bottom w:val="single" w:sz="4" w:space="0" w:color="000000"/>
              <w:right w:val="single" w:sz="4" w:space="0" w:color="000000"/>
            </w:tcBorders>
            <w:shd w:val="clear" w:color="auto" w:fill="auto"/>
            <w:noWrap/>
            <w:hideMark/>
          </w:tcPr>
          <w:p w14:paraId="35A56CCC"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6155668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AAFBA4"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6384A329" w14:textId="77777777" w:rsidR="000C4CBC" w:rsidRPr="00360CD9" w:rsidRDefault="000C4CBC" w:rsidP="000C4CBC">
            <w:pPr>
              <w:jc w:val="center"/>
              <w:rPr>
                <w:color w:val="000000"/>
                <w:sz w:val="20"/>
                <w:szCs w:val="20"/>
              </w:rPr>
            </w:pPr>
            <w:r w:rsidRPr="00360CD9">
              <w:rPr>
                <w:color w:val="000000"/>
                <w:sz w:val="20"/>
                <w:szCs w:val="20"/>
              </w:rPr>
              <w:t>02105S2300</w:t>
            </w:r>
          </w:p>
        </w:tc>
        <w:tc>
          <w:tcPr>
            <w:tcW w:w="374" w:type="pct"/>
            <w:tcBorders>
              <w:top w:val="nil"/>
              <w:left w:val="nil"/>
              <w:bottom w:val="single" w:sz="4" w:space="0" w:color="000000"/>
              <w:right w:val="single" w:sz="4" w:space="0" w:color="000000"/>
            </w:tcBorders>
            <w:shd w:val="clear" w:color="auto" w:fill="auto"/>
            <w:noWrap/>
            <w:hideMark/>
          </w:tcPr>
          <w:p w14:paraId="72743AE7"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7004960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AFD1403" w14:textId="77777777" w:rsidR="000C4CBC" w:rsidRPr="00360CD9" w:rsidRDefault="000C4CBC" w:rsidP="000C4CBC">
            <w:pPr>
              <w:jc w:val="right"/>
              <w:rPr>
                <w:color w:val="000000"/>
                <w:sz w:val="20"/>
                <w:szCs w:val="20"/>
              </w:rPr>
            </w:pPr>
            <w:r w:rsidRPr="00360CD9">
              <w:rPr>
                <w:color w:val="000000"/>
                <w:sz w:val="20"/>
                <w:szCs w:val="20"/>
              </w:rPr>
              <w:t>149,90000</w:t>
            </w:r>
          </w:p>
        </w:tc>
        <w:tc>
          <w:tcPr>
            <w:tcW w:w="671" w:type="pct"/>
            <w:tcBorders>
              <w:top w:val="nil"/>
              <w:left w:val="nil"/>
              <w:bottom w:val="single" w:sz="4" w:space="0" w:color="000000"/>
              <w:right w:val="single" w:sz="4" w:space="0" w:color="000000"/>
            </w:tcBorders>
            <w:shd w:val="clear" w:color="auto" w:fill="auto"/>
            <w:noWrap/>
            <w:hideMark/>
          </w:tcPr>
          <w:p w14:paraId="59F5A635" w14:textId="77777777" w:rsidR="000C4CBC" w:rsidRPr="00360CD9" w:rsidRDefault="000C4CBC" w:rsidP="000C4CBC">
            <w:pPr>
              <w:jc w:val="right"/>
              <w:rPr>
                <w:color w:val="000000"/>
                <w:sz w:val="20"/>
                <w:szCs w:val="20"/>
              </w:rPr>
            </w:pPr>
            <w:r w:rsidRPr="00360CD9">
              <w:rPr>
                <w:color w:val="000000"/>
                <w:sz w:val="20"/>
                <w:szCs w:val="20"/>
              </w:rPr>
              <w:t>152,50000</w:t>
            </w:r>
          </w:p>
        </w:tc>
        <w:tc>
          <w:tcPr>
            <w:tcW w:w="671" w:type="pct"/>
            <w:tcBorders>
              <w:top w:val="nil"/>
              <w:left w:val="nil"/>
              <w:bottom w:val="single" w:sz="4" w:space="0" w:color="000000"/>
              <w:right w:val="single" w:sz="4" w:space="0" w:color="000000"/>
            </w:tcBorders>
            <w:shd w:val="clear" w:color="auto" w:fill="auto"/>
            <w:noWrap/>
            <w:hideMark/>
          </w:tcPr>
          <w:p w14:paraId="3FF6277B"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2B1030A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4C63BA"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219AA001" w14:textId="77777777" w:rsidR="000C4CBC" w:rsidRPr="00360CD9" w:rsidRDefault="000C4CBC" w:rsidP="000C4CBC">
            <w:pPr>
              <w:jc w:val="center"/>
              <w:rPr>
                <w:color w:val="000000"/>
                <w:sz w:val="20"/>
                <w:szCs w:val="20"/>
              </w:rPr>
            </w:pPr>
            <w:r w:rsidRPr="00360CD9">
              <w:rPr>
                <w:color w:val="000000"/>
                <w:sz w:val="20"/>
                <w:szCs w:val="20"/>
              </w:rPr>
              <w:t>02105S2300</w:t>
            </w:r>
          </w:p>
        </w:tc>
        <w:tc>
          <w:tcPr>
            <w:tcW w:w="374" w:type="pct"/>
            <w:tcBorders>
              <w:top w:val="nil"/>
              <w:left w:val="nil"/>
              <w:bottom w:val="single" w:sz="4" w:space="0" w:color="000000"/>
              <w:right w:val="single" w:sz="4" w:space="0" w:color="000000"/>
            </w:tcBorders>
            <w:shd w:val="clear" w:color="auto" w:fill="auto"/>
            <w:noWrap/>
            <w:hideMark/>
          </w:tcPr>
          <w:p w14:paraId="43F8FA24"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41A0FE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847193E" w14:textId="77777777" w:rsidR="000C4CBC" w:rsidRPr="00360CD9" w:rsidRDefault="000C4CBC" w:rsidP="000C4CBC">
            <w:pPr>
              <w:jc w:val="right"/>
              <w:rPr>
                <w:color w:val="000000"/>
                <w:sz w:val="20"/>
                <w:szCs w:val="20"/>
              </w:rPr>
            </w:pPr>
            <w:r w:rsidRPr="00360CD9">
              <w:rPr>
                <w:color w:val="000000"/>
                <w:sz w:val="20"/>
                <w:szCs w:val="20"/>
              </w:rPr>
              <w:t>149,90000</w:t>
            </w:r>
          </w:p>
        </w:tc>
        <w:tc>
          <w:tcPr>
            <w:tcW w:w="671" w:type="pct"/>
            <w:tcBorders>
              <w:top w:val="nil"/>
              <w:left w:val="nil"/>
              <w:bottom w:val="single" w:sz="4" w:space="0" w:color="000000"/>
              <w:right w:val="single" w:sz="4" w:space="0" w:color="000000"/>
            </w:tcBorders>
            <w:shd w:val="clear" w:color="auto" w:fill="auto"/>
            <w:noWrap/>
            <w:hideMark/>
          </w:tcPr>
          <w:p w14:paraId="3AA0559C" w14:textId="77777777" w:rsidR="000C4CBC" w:rsidRPr="00360CD9" w:rsidRDefault="000C4CBC" w:rsidP="000C4CBC">
            <w:pPr>
              <w:jc w:val="right"/>
              <w:rPr>
                <w:color w:val="000000"/>
                <w:sz w:val="20"/>
                <w:szCs w:val="20"/>
              </w:rPr>
            </w:pPr>
            <w:r w:rsidRPr="00360CD9">
              <w:rPr>
                <w:color w:val="000000"/>
                <w:sz w:val="20"/>
                <w:szCs w:val="20"/>
              </w:rPr>
              <w:t>152,50000</w:t>
            </w:r>
          </w:p>
        </w:tc>
        <w:tc>
          <w:tcPr>
            <w:tcW w:w="671" w:type="pct"/>
            <w:tcBorders>
              <w:top w:val="nil"/>
              <w:left w:val="nil"/>
              <w:bottom w:val="single" w:sz="4" w:space="0" w:color="000000"/>
              <w:right w:val="single" w:sz="4" w:space="0" w:color="000000"/>
            </w:tcBorders>
            <w:shd w:val="clear" w:color="auto" w:fill="auto"/>
            <w:noWrap/>
            <w:hideMark/>
          </w:tcPr>
          <w:p w14:paraId="340125B4"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43A42C4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7281EDC"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934B8BC" w14:textId="77777777" w:rsidR="000C4CBC" w:rsidRPr="00360CD9" w:rsidRDefault="000C4CBC" w:rsidP="000C4CBC">
            <w:pPr>
              <w:jc w:val="center"/>
              <w:rPr>
                <w:color w:val="000000"/>
                <w:sz w:val="20"/>
                <w:szCs w:val="20"/>
              </w:rPr>
            </w:pPr>
            <w:r w:rsidRPr="00360CD9">
              <w:rPr>
                <w:color w:val="000000"/>
                <w:sz w:val="20"/>
                <w:szCs w:val="20"/>
              </w:rPr>
              <w:t>02105S2300</w:t>
            </w:r>
          </w:p>
        </w:tc>
        <w:tc>
          <w:tcPr>
            <w:tcW w:w="374" w:type="pct"/>
            <w:tcBorders>
              <w:top w:val="nil"/>
              <w:left w:val="nil"/>
              <w:bottom w:val="single" w:sz="4" w:space="0" w:color="000000"/>
              <w:right w:val="single" w:sz="4" w:space="0" w:color="000000"/>
            </w:tcBorders>
            <w:shd w:val="clear" w:color="auto" w:fill="auto"/>
            <w:noWrap/>
            <w:hideMark/>
          </w:tcPr>
          <w:p w14:paraId="069FE3D6"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3EF42C8F"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85E3D0C" w14:textId="77777777" w:rsidR="000C4CBC" w:rsidRPr="00360CD9" w:rsidRDefault="000C4CBC" w:rsidP="000C4CBC">
            <w:pPr>
              <w:jc w:val="right"/>
              <w:rPr>
                <w:color w:val="000000"/>
                <w:sz w:val="20"/>
                <w:szCs w:val="20"/>
              </w:rPr>
            </w:pPr>
            <w:r w:rsidRPr="00360CD9">
              <w:rPr>
                <w:color w:val="000000"/>
                <w:sz w:val="20"/>
                <w:szCs w:val="20"/>
              </w:rPr>
              <w:t>149,90000</w:t>
            </w:r>
          </w:p>
        </w:tc>
        <w:tc>
          <w:tcPr>
            <w:tcW w:w="671" w:type="pct"/>
            <w:tcBorders>
              <w:top w:val="nil"/>
              <w:left w:val="nil"/>
              <w:bottom w:val="single" w:sz="4" w:space="0" w:color="000000"/>
              <w:right w:val="single" w:sz="4" w:space="0" w:color="000000"/>
            </w:tcBorders>
            <w:shd w:val="clear" w:color="auto" w:fill="auto"/>
            <w:noWrap/>
            <w:hideMark/>
          </w:tcPr>
          <w:p w14:paraId="1258B9B2" w14:textId="77777777" w:rsidR="000C4CBC" w:rsidRPr="00360CD9" w:rsidRDefault="000C4CBC" w:rsidP="000C4CBC">
            <w:pPr>
              <w:jc w:val="right"/>
              <w:rPr>
                <w:color w:val="000000"/>
                <w:sz w:val="20"/>
                <w:szCs w:val="20"/>
              </w:rPr>
            </w:pPr>
            <w:r w:rsidRPr="00360CD9">
              <w:rPr>
                <w:color w:val="000000"/>
                <w:sz w:val="20"/>
                <w:szCs w:val="20"/>
              </w:rPr>
              <w:t>152,50000</w:t>
            </w:r>
          </w:p>
        </w:tc>
        <w:tc>
          <w:tcPr>
            <w:tcW w:w="671" w:type="pct"/>
            <w:tcBorders>
              <w:top w:val="nil"/>
              <w:left w:val="nil"/>
              <w:bottom w:val="single" w:sz="4" w:space="0" w:color="000000"/>
              <w:right w:val="single" w:sz="4" w:space="0" w:color="000000"/>
            </w:tcBorders>
            <w:shd w:val="clear" w:color="auto" w:fill="auto"/>
            <w:noWrap/>
            <w:hideMark/>
          </w:tcPr>
          <w:p w14:paraId="70D8AE50" w14:textId="77777777" w:rsidR="000C4CBC" w:rsidRPr="00360CD9" w:rsidRDefault="000C4CBC" w:rsidP="000C4CBC">
            <w:pPr>
              <w:jc w:val="right"/>
              <w:rPr>
                <w:color w:val="000000"/>
                <w:sz w:val="20"/>
                <w:szCs w:val="20"/>
              </w:rPr>
            </w:pPr>
            <w:r w:rsidRPr="00360CD9">
              <w:rPr>
                <w:color w:val="000000"/>
                <w:sz w:val="20"/>
                <w:szCs w:val="20"/>
              </w:rPr>
              <w:t>152,50000</w:t>
            </w:r>
          </w:p>
        </w:tc>
      </w:tr>
      <w:tr w:rsidR="000C4CBC" w:rsidRPr="00360CD9" w14:paraId="3CDD8A9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C44358E" w14:textId="77777777" w:rsidR="000C4CBC" w:rsidRPr="00360CD9" w:rsidRDefault="000C4CBC" w:rsidP="000C4CBC">
            <w:pPr>
              <w:rPr>
                <w:color w:val="000000"/>
                <w:sz w:val="20"/>
                <w:szCs w:val="20"/>
              </w:rPr>
            </w:pPr>
            <w:r w:rsidRPr="00360CD9">
              <w:rPr>
                <w:color w:val="000000"/>
                <w:sz w:val="20"/>
                <w:szCs w:val="20"/>
              </w:rPr>
              <w:t xml:space="preserve"> Обеспечение реализации муниципальной программы "Развитие культуры и туризма на территории Любытинского муниципального района на 2023-2028годы"</w:t>
            </w:r>
          </w:p>
        </w:tc>
        <w:tc>
          <w:tcPr>
            <w:tcW w:w="677" w:type="pct"/>
            <w:tcBorders>
              <w:top w:val="nil"/>
              <w:left w:val="nil"/>
              <w:bottom w:val="single" w:sz="4" w:space="0" w:color="000000"/>
              <w:right w:val="single" w:sz="4" w:space="0" w:color="000000"/>
            </w:tcBorders>
            <w:shd w:val="clear" w:color="auto" w:fill="auto"/>
            <w:noWrap/>
            <w:hideMark/>
          </w:tcPr>
          <w:p w14:paraId="2FC7492D" w14:textId="77777777" w:rsidR="000C4CBC" w:rsidRPr="00360CD9" w:rsidRDefault="000C4CBC" w:rsidP="000C4CBC">
            <w:pPr>
              <w:jc w:val="center"/>
              <w:rPr>
                <w:color w:val="000000"/>
                <w:sz w:val="20"/>
                <w:szCs w:val="20"/>
              </w:rPr>
            </w:pPr>
            <w:r w:rsidRPr="00360CD9">
              <w:rPr>
                <w:color w:val="000000"/>
                <w:sz w:val="20"/>
                <w:szCs w:val="20"/>
              </w:rPr>
              <w:t>0210600000</w:t>
            </w:r>
          </w:p>
        </w:tc>
        <w:tc>
          <w:tcPr>
            <w:tcW w:w="374" w:type="pct"/>
            <w:tcBorders>
              <w:top w:val="nil"/>
              <w:left w:val="nil"/>
              <w:bottom w:val="single" w:sz="4" w:space="0" w:color="000000"/>
              <w:right w:val="single" w:sz="4" w:space="0" w:color="000000"/>
            </w:tcBorders>
            <w:shd w:val="clear" w:color="auto" w:fill="auto"/>
            <w:noWrap/>
            <w:hideMark/>
          </w:tcPr>
          <w:p w14:paraId="0B4F0CD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2ACE84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E58BB65" w14:textId="77777777" w:rsidR="000C4CBC" w:rsidRPr="00360CD9" w:rsidRDefault="000C4CBC" w:rsidP="000C4CBC">
            <w:pPr>
              <w:jc w:val="right"/>
              <w:rPr>
                <w:color w:val="000000"/>
                <w:sz w:val="20"/>
                <w:szCs w:val="20"/>
              </w:rPr>
            </w:pPr>
            <w:r w:rsidRPr="00360CD9">
              <w:rPr>
                <w:color w:val="000000"/>
                <w:sz w:val="20"/>
                <w:szCs w:val="20"/>
              </w:rPr>
              <w:t>13 767,62000</w:t>
            </w:r>
          </w:p>
        </w:tc>
        <w:tc>
          <w:tcPr>
            <w:tcW w:w="671" w:type="pct"/>
            <w:tcBorders>
              <w:top w:val="nil"/>
              <w:left w:val="nil"/>
              <w:bottom w:val="single" w:sz="4" w:space="0" w:color="000000"/>
              <w:right w:val="single" w:sz="4" w:space="0" w:color="000000"/>
            </w:tcBorders>
            <w:shd w:val="clear" w:color="auto" w:fill="auto"/>
            <w:noWrap/>
            <w:hideMark/>
          </w:tcPr>
          <w:p w14:paraId="5D1A0168" w14:textId="77777777" w:rsidR="000C4CBC" w:rsidRPr="00360CD9" w:rsidRDefault="000C4CBC" w:rsidP="000C4CBC">
            <w:pPr>
              <w:jc w:val="right"/>
              <w:rPr>
                <w:color w:val="000000"/>
                <w:sz w:val="20"/>
                <w:szCs w:val="20"/>
              </w:rPr>
            </w:pPr>
            <w:r w:rsidRPr="00360CD9">
              <w:rPr>
                <w:color w:val="000000"/>
                <w:sz w:val="20"/>
                <w:szCs w:val="20"/>
              </w:rPr>
              <w:t>13 662,90000</w:t>
            </w:r>
          </w:p>
        </w:tc>
        <w:tc>
          <w:tcPr>
            <w:tcW w:w="671" w:type="pct"/>
            <w:tcBorders>
              <w:top w:val="nil"/>
              <w:left w:val="nil"/>
              <w:bottom w:val="single" w:sz="4" w:space="0" w:color="000000"/>
              <w:right w:val="single" w:sz="4" w:space="0" w:color="000000"/>
            </w:tcBorders>
            <w:shd w:val="clear" w:color="auto" w:fill="auto"/>
            <w:noWrap/>
            <w:hideMark/>
          </w:tcPr>
          <w:p w14:paraId="49B4EC64" w14:textId="77777777" w:rsidR="000C4CBC" w:rsidRPr="00360CD9" w:rsidRDefault="000C4CBC" w:rsidP="000C4CBC">
            <w:pPr>
              <w:jc w:val="right"/>
              <w:rPr>
                <w:color w:val="000000"/>
                <w:sz w:val="20"/>
                <w:szCs w:val="20"/>
              </w:rPr>
            </w:pPr>
            <w:r w:rsidRPr="00360CD9">
              <w:rPr>
                <w:color w:val="000000"/>
                <w:sz w:val="20"/>
                <w:szCs w:val="20"/>
              </w:rPr>
              <w:t>13 662,90000</w:t>
            </w:r>
          </w:p>
        </w:tc>
      </w:tr>
      <w:tr w:rsidR="000C4CBC" w:rsidRPr="00360CD9" w14:paraId="12044FE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1AFA5C"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180348AE" w14:textId="77777777" w:rsidR="000C4CBC" w:rsidRPr="00360CD9" w:rsidRDefault="000C4CBC" w:rsidP="000C4CBC">
            <w:pPr>
              <w:jc w:val="center"/>
              <w:rPr>
                <w:color w:val="000000"/>
                <w:sz w:val="20"/>
                <w:szCs w:val="20"/>
              </w:rPr>
            </w:pPr>
            <w:r w:rsidRPr="00360CD9">
              <w:rPr>
                <w:color w:val="000000"/>
                <w:sz w:val="20"/>
                <w:szCs w:val="20"/>
              </w:rPr>
              <w:t>0210601000</w:t>
            </w:r>
          </w:p>
        </w:tc>
        <w:tc>
          <w:tcPr>
            <w:tcW w:w="374" w:type="pct"/>
            <w:tcBorders>
              <w:top w:val="nil"/>
              <w:left w:val="nil"/>
              <w:bottom w:val="single" w:sz="4" w:space="0" w:color="000000"/>
              <w:right w:val="single" w:sz="4" w:space="0" w:color="000000"/>
            </w:tcBorders>
            <w:shd w:val="clear" w:color="auto" w:fill="auto"/>
            <w:noWrap/>
            <w:hideMark/>
          </w:tcPr>
          <w:p w14:paraId="510809F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C72F88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B57544" w14:textId="77777777" w:rsidR="000C4CBC" w:rsidRPr="00360CD9" w:rsidRDefault="000C4CBC" w:rsidP="000C4CBC">
            <w:pPr>
              <w:jc w:val="right"/>
              <w:rPr>
                <w:color w:val="000000"/>
                <w:sz w:val="20"/>
                <w:szCs w:val="20"/>
              </w:rPr>
            </w:pPr>
            <w:r w:rsidRPr="00360CD9">
              <w:rPr>
                <w:color w:val="000000"/>
                <w:sz w:val="20"/>
                <w:szCs w:val="20"/>
              </w:rPr>
              <w:t>2 150,12000</w:t>
            </w:r>
          </w:p>
        </w:tc>
        <w:tc>
          <w:tcPr>
            <w:tcW w:w="671" w:type="pct"/>
            <w:tcBorders>
              <w:top w:val="nil"/>
              <w:left w:val="nil"/>
              <w:bottom w:val="single" w:sz="4" w:space="0" w:color="000000"/>
              <w:right w:val="single" w:sz="4" w:space="0" w:color="000000"/>
            </w:tcBorders>
            <w:shd w:val="clear" w:color="auto" w:fill="auto"/>
            <w:noWrap/>
            <w:hideMark/>
          </w:tcPr>
          <w:p w14:paraId="49606ED8" w14:textId="77777777" w:rsidR="000C4CBC" w:rsidRPr="00360CD9" w:rsidRDefault="000C4CBC" w:rsidP="000C4CBC">
            <w:pPr>
              <w:jc w:val="right"/>
              <w:rPr>
                <w:color w:val="000000"/>
                <w:sz w:val="20"/>
                <w:szCs w:val="20"/>
              </w:rPr>
            </w:pPr>
            <w:r w:rsidRPr="00360CD9">
              <w:rPr>
                <w:color w:val="000000"/>
                <w:sz w:val="20"/>
                <w:szCs w:val="20"/>
              </w:rPr>
              <w:t>2 101,20000</w:t>
            </w:r>
          </w:p>
        </w:tc>
        <w:tc>
          <w:tcPr>
            <w:tcW w:w="671" w:type="pct"/>
            <w:tcBorders>
              <w:top w:val="nil"/>
              <w:left w:val="nil"/>
              <w:bottom w:val="single" w:sz="4" w:space="0" w:color="000000"/>
              <w:right w:val="single" w:sz="4" w:space="0" w:color="000000"/>
            </w:tcBorders>
            <w:shd w:val="clear" w:color="auto" w:fill="auto"/>
            <w:noWrap/>
            <w:hideMark/>
          </w:tcPr>
          <w:p w14:paraId="138936B4" w14:textId="77777777" w:rsidR="000C4CBC" w:rsidRPr="00360CD9" w:rsidRDefault="000C4CBC" w:rsidP="000C4CBC">
            <w:pPr>
              <w:jc w:val="right"/>
              <w:rPr>
                <w:color w:val="000000"/>
                <w:sz w:val="20"/>
                <w:szCs w:val="20"/>
              </w:rPr>
            </w:pPr>
            <w:r w:rsidRPr="00360CD9">
              <w:rPr>
                <w:color w:val="000000"/>
                <w:sz w:val="20"/>
                <w:szCs w:val="20"/>
              </w:rPr>
              <w:t>2 101,20000</w:t>
            </w:r>
          </w:p>
        </w:tc>
      </w:tr>
      <w:tr w:rsidR="000C4CBC" w:rsidRPr="00360CD9" w14:paraId="2B674E9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A798FA8"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3488F1DB" w14:textId="77777777" w:rsidR="000C4CBC" w:rsidRPr="00360CD9" w:rsidRDefault="000C4CBC" w:rsidP="000C4CBC">
            <w:pPr>
              <w:jc w:val="center"/>
              <w:rPr>
                <w:color w:val="000000"/>
                <w:sz w:val="20"/>
                <w:szCs w:val="20"/>
              </w:rPr>
            </w:pPr>
            <w:r w:rsidRPr="00360CD9">
              <w:rPr>
                <w:color w:val="000000"/>
                <w:sz w:val="20"/>
                <w:szCs w:val="20"/>
              </w:rPr>
              <w:t>0210601000</w:t>
            </w:r>
          </w:p>
        </w:tc>
        <w:tc>
          <w:tcPr>
            <w:tcW w:w="374" w:type="pct"/>
            <w:tcBorders>
              <w:top w:val="nil"/>
              <w:left w:val="nil"/>
              <w:bottom w:val="single" w:sz="4" w:space="0" w:color="000000"/>
              <w:right w:val="single" w:sz="4" w:space="0" w:color="000000"/>
            </w:tcBorders>
            <w:shd w:val="clear" w:color="auto" w:fill="auto"/>
            <w:noWrap/>
            <w:hideMark/>
          </w:tcPr>
          <w:p w14:paraId="04B31F86"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66CD1DA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5F7CF42" w14:textId="77777777" w:rsidR="000C4CBC" w:rsidRPr="00360CD9" w:rsidRDefault="000C4CBC" w:rsidP="000C4CBC">
            <w:pPr>
              <w:jc w:val="right"/>
              <w:rPr>
                <w:color w:val="000000"/>
                <w:sz w:val="20"/>
                <w:szCs w:val="20"/>
              </w:rPr>
            </w:pPr>
            <w:r w:rsidRPr="00360CD9">
              <w:rPr>
                <w:color w:val="000000"/>
                <w:sz w:val="20"/>
                <w:szCs w:val="20"/>
              </w:rPr>
              <w:t>2 150,12000</w:t>
            </w:r>
          </w:p>
        </w:tc>
        <w:tc>
          <w:tcPr>
            <w:tcW w:w="671" w:type="pct"/>
            <w:tcBorders>
              <w:top w:val="nil"/>
              <w:left w:val="nil"/>
              <w:bottom w:val="single" w:sz="4" w:space="0" w:color="000000"/>
              <w:right w:val="single" w:sz="4" w:space="0" w:color="000000"/>
            </w:tcBorders>
            <w:shd w:val="clear" w:color="auto" w:fill="auto"/>
            <w:noWrap/>
            <w:hideMark/>
          </w:tcPr>
          <w:p w14:paraId="6ED70245" w14:textId="77777777" w:rsidR="000C4CBC" w:rsidRPr="00360CD9" w:rsidRDefault="000C4CBC" w:rsidP="000C4CBC">
            <w:pPr>
              <w:jc w:val="right"/>
              <w:rPr>
                <w:color w:val="000000"/>
                <w:sz w:val="20"/>
                <w:szCs w:val="20"/>
              </w:rPr>
            </w:pPr>
            <w:r w:rsidRPr="00360CD9">
              <w:rPr>
                <w:color w:val="000000"/>
                <w:sz w:val="20"/>
                <w:szCs w:val="20"/>
              </w:rPr>
              <w:t>2 101,20000</w:t>
            </w:r>
          </w:p>
        </w:tc>
        <w:tc>
          <w:tcPr>
            <w:tcW w:w="671" w:type="pct"/>
            <w:tcBorders>
              <w:top w:val="nil"/>
              <w:left w:val="nil"/>
              <w:bottom w:val="single" w:sz="4" w:space="0" w:color="000000"/>
              <w:right w:val="single" w:sz="4" w:space="0" w:color="000000"/>
            </w:tcBorders>
            <w:shd w:val="clear" w:color="auto" w:fill="auto"/>
            <w:noWrap/>
            <w:hideMark/>
          </w:tcPr>
          <w:p w14:paraId="497F1577" w14:textId="77777777" w:rsidR="000C4CBC" w:rsidRPr="00360CD9" w:rsidRDefault="000C4CBC" w:rsidP="000C4CBC">
            <w:pPr>
              <w:jc w:val="right"/>
              <w:rPr>
                <w:color w:val="000000"/>
                <w:sz w:val="20"/>
                <w:szCs w:val="20"/>
              </w:rPr>
            </w:pPr>
            <w:r w:rsidRPr="00360CD9">
              <w:rPr>
                <w:color w:val="000000"/>
                <w:sz w:val="20"/>
                <w:szCs w:val="20"/>
              </w:rPr>
              <w:t>2 101,20000</w:t>
            </w:r>
          </w:p>
        </w:tc>
      </w:tr>
      <w:tr w:rsidR="000C4CBC" w:rsidRPr="00360CD9" w14:paraId="05DFABF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3E16CC"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культуры, кинематографии</w:t>
            </w:r>
          </w:p>
        </w:tc>
        <w:tc>
          <w:tcPr>
            <w:tcW w:w="677" w:type="pct"/>
            <w:tcBorders>
              <w:top w:val="nil"/>
              <w:left w:val="nil"/>
              <w:bottom w:val="single" w:sz="4" w:space="0" w:color="000000"/>
              <w:right w:val="single" w:sz="4" w:space="0" w:color="000000"/>
            </w:tcBorders>
            <w:shd w:val="clear" w:color="auto" w:fill="auto"/>
            <w:noWrap/>
            <w:hideMark/>
          </w:tcPr>
          <w:p w14:paraId="29FD6F32" w14:textId="77777777" w:rsidR="000C4CBC" w:rsidRPr="00360CD9" w:rsidRDefault="000C4CBC" w:rsidP="000C4CBC">
            <w:pPr>
              <w:jc w:val="center"/>
              <w:rPr>
                <w:color w:val="000000"/>
                <w:sz w:val="20"/>
                <w:szCs w:val="20"/>
              </w:rPr>
            </w:pPr>
            <w:r w:rsidRPr="00360CD9">
              <w:rPr>
                <w:color w:val="000000"/>
                <w:sz w:val="20"/>
                <w:szCs w:val="20"/>
              </w:rPr>
              <w:t>0210601000</w:t>
            </w:r>
          </w:p>
        </w:tc>
        <w:tc>
          <w:tcPr>
            <w:tcW w:w="374" w:type="pct"/>
            <w:tcBorders>
              <w:top w:val="nil"/>
              <w:left w:val="nil"/>
              <w:bottom w:val="single" w:sz="4" w:space="0" w:color="000000"/>
              <w:right w:val="single" w:sz="4" w:space="0" w:color="000000"/>
            </w:tcBorders>
            <w:shd w:val="clear" w:color="auto" w:fill="auto"/>
            <w:noWrap/>
            <w:hideMark/>
          </w:tcPr>
          <w:p w14:paraId="7A9F97E5" w14:textId="77777777" w:rsidR="000C4CBC" w:rsidRPr="00360CD9" w:rsidRDefault="000C4CBC" w:rsidP="000C4CBC">
            <w:pPr>
              <w:jc w:val="center"/>
              <w:rPr>
                <w:color w:val="000000"/>
                <w:sz w:val="20"/>
                <w:szCs w:val="20"/>
              </w:rPr>
            </w:pPr>
            <w:r w:rsidRPr="00360CD9">
              <w:rPr>
                <w:color w:val="000000"/>
                <w:sz w:val="20"/>
                <w:szCs w:val="20"/>
              </w:rPr>
              <w:t>0804</w:t>
            </w:r>
          </w:p>
        </w:tc>
        <w:tc>
          <w:tcPr>
            <w:tcW w:w="263" w:type="pct"/>
            <w:tcBorders>
              <w:top w:val="nil"/>
              <w:left w:val="nil"/>
              <w:bottom w:val="single" w:sz="4" w:space="0" w:color="000000"/>
              <w:right w:val="single" w:sz="4" w:space="0" w:color="000000"/>
            </w:tcBorders>
            <w:shd w:val="clear" w:color="auto" w:fill="auto"/>
            <w:noWrap/>
            <w:hideMark/>
          </w:tcPr>
          <w:p w14:paraId="5793180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10D139D" w14:textId="77777777" w:rsidR="000C4CBC" w:rsidRPr="00360CD9" w:rsidRDefault="000C4CBC" w:rsidP="000C4CBC">
            <w:pPr>
              <w:jc w:val="right"/>
              <w:rPr>
                <w:color w:val="000000"/>
                <w:sz w:val="20"/>
                <w:szCs w:val="20"/>
              </w:rPr>
            </w:pPr>
            <w:r w:rsidRPr="00360CD9">
              <w:rPr>
                <w:color w:val="000000"/>
                <w:sz w:val="20"/>
                <w:szCs w:val="20"/>
              </w:rPr>
              <w:t>2 150,12000</w:t>
            </w:r>
          </w:p>
        </w:tc>
        <w:tc>
          <w:tcPr>
            <w:tcW w:w="671" w:type="pct"/>
            <w:tcBorders>
              <w:top w:val="nil"/>
              <w:left w:val="nil"/>
              <w:bottom w:val="single" w:sz="4" w:space="0" w:color="000000"/>
              <w:right w:val="single" w:sz="4" w:space="0" w:color="000000"/>
            </w:tcBorders>
            <w:shd w:val="clear" w:color="auto" w:fill="auto"/>
            <w:noWrap/>
            <w:hideMark/>
          </w:tcPr>
          <w:p w14:paraId="2DB656C9" w14:textId="77777777" w:rsidR="000C4CBC" w:rsidRPr="00360CD9" w:rsidRDefault="000C4CBC" w:rsidP="000C4CBC">
            <w:pPr>
              <w:jc w:val="right"/>
              <w:rPr>
                <w:color w:val="000000"/>
                <w:sz w:val="20"/>
                <w:szCs w:val="20"/>
              </w:rPr>
            </w:pPr>
            <w:r w:rsidRPr="00360CD9">
              <w:rPr>
                <w:color w:val="000000"/>
                <w:sz w:val="20"/>
                <w:szCs w:val="20"/>
              </w:rPr>
              <w:t>2 101,20000</w:t>
            </w:r>
          </w:p>
        </w:tc>
        <w:tc>
          <w:tcPr>
            <w:tcW w:w="671" w:type="pct"/>
            <w:tcBorders>
              <w:top w:val="nil"/>
              <w:left w:val="nil"/>
              <w:bottom w:val="single" w:sz="4" w:space="0" w:color="000000"/>
              <w:right w:val="single" w:sz="4" w:space="0" w:color="000000"/>
            </w:tcBorders>
            <w:shd w:val="clear" w:color="auto" w:fill="auto"/>
            <w:noWrap/>
            <w:hideMark/>
          </w:tcPr>
          <w:p w14:paraId="472C3450" w14:textId="77777777" w:rsidR="000C4CBC" w:rsidRPr="00360CD9" w:rsidRDefault="000C4CBC" w:rsidP="000C4CBC">
            <w:pPr>
              <w:jc w:val="right"/>
              <w:rPr>
                <w:color w:val="000000"/>
                <w:sz w:val="20"/>
                <w:szCs w:val="20"/>
              </w:rPr>
            </w:pPr>
            <w:r w:rsidRPr="00360CD9">
              <w:rPr>
                <w:color w:val="000000"/>
                <w:sz w:val="20"/>
                <w:szCs w:val="20"/>
              </w:rPr>
              <w:t>2 101,20000</w:t>
            </w:r>
          </w:p>
        </w:tc>
      </w:tr>
      <w:tr w:rsidR="000C4CBC" w:rsidRPr="00360CD9" w14:paraId="79571BB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0D5FB53"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5C178700" w14:textId="77777777" w:rsidR="000C4CBC" w:rsidRPr="00360CD9" w:rsidRDefault="000C4CBC" w:rsidP="000C4CBC">
            <w:pPr>
              <w:jc w:val="center"/>
              <w:rPr>
                <w:color w:val="000000"/>
                <w:sz w:val="20"/>
                <w:szCs w:val="20"/>
              </w:rPr>
            </w:pPr>
            <w:r w:rsidRPr="00360CD9">
              <w:rPr>
                <w:color w:val="000000"/>
                <w:sz w:val="20"/>
                <w:szCs w:val="20"/>
              </w:rPr>
              <w:t>0210601000</w:t>
            </w:r>
          </w:p>
        </w:tc>
        <w:tc>
          <w:tcPr>
            <w:tcW w:w="374" w:type="pct"/>
            <w:tcBorders>
              <w:top w:val="nil"/>
              <w:left w:val="nil"/>
              <w:bottom w:val="single" w:sz="4" w:space="0" w:color="000000"/>
              <w:right w:val="single" w:sz="4" w:space="0" w:color="000000"/>
            </w:tcBorders>
            <w:shd w:val="clear" w:color="auto" w:fill="auto"/>
            <w:noWrap/>
            <w:hideMark/>
          </w:tcPr>
          <w:p w14:paraId="0DA301EA" w14:textId="77777777" w:rsidR="000C4CBC" w:rsidRPr="00360CD9" w:rsidRDefault="000C4CBC" w:rsidP="000C4CBC">
            <w:pPr>
              <w:jc w:val="center"/>
              <w:rPr>
                <w:color w:val="000000"/>
                <w:sz w:val="20"/>
                <w:szCs w:val="20"/>
              </w:rPr>
            </w:pPr>
            <w:r w:rsidRPr="00360CD9">
              <w:rPr>
                <w:color w:val="000000"/>
                <w:sz w:val="20"/>
                <w:szCs w:val="20"/>
              </w:rPr>
              <w:t>0804</w:t>
            </w:r>
          </w:p>
        </w:tc>
        <w:tc>
          <w:tcPr>
            <w:tcW w:w="263" w:type="pct"/>
            <w:tcBorders>
              <w:top w:val="nil"/>
              <w:left w:val="nil"/>
              <w:bottom w:val="single" w:sz="4" w:space="0" w:color="000000"/>
              <w:right w:val="single" w:sz="4" w:space="0" w:color="000000"/>
            </w:tcBorders>
            <w:shd w:val="clear" w:color="auto" w:fill="auto"/>
            <w:noWrap/>
            <w:hideMark/>
          </w:tcPr>
          <w:p w14:paraId="418D2B99"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5FCE7242" w14:textId="77777777" w:rsidR="000C4CBC" w:rsidRPr="00360CD9" w:rsidRDefault="000C4CBC" w:rsidP="000C4CBC">
            <w:pPr>
              <w:jc w:val="right"/>
              <w:rPr>
                <w:color w:val="000000"/>
                <w:sz w:val="20"/>
                <w:szCs w:val="20"/>
              </w:rPr>
            </w:pPr>
            <w:r w:rsidRPr="00360CD9">
              <w:rPr>
                <w:color w:val="000000"/>
                <w:sz w:val="20"/>
                <w:szCs w:val="20"/>
              </w:rPr>
              <w:t>2 046,00000</w:t>
            </w:r>
          </w:p>
        </w:tc>
        <w:tc>
          <w:tcPr>
            <w:tcW w:w="671" w:type="pct"/>
            <w:tcBorders>
              <w:top w:val="nil"/>
              <w:left w:val="nil"/>
              <w:bottom w:val="single" w:sz="4" w:space="0" w:color="000000"/>
              <w:right w:val="single" w:sz="4" w:space="0" w:color="000000"/>
            </w:tcBorders>
            <w:shd w:val="clear" w:color="auto" w:fill="auto"/>
            <w:noWrap/>
            <w:hideMark/>
          </w:tcPr>
          <w:p w14:paraId="0E023A7A" w14:textId="77777777" w:rsidR="000C4CBC" w:rsidRPr="00360CD9" w:rsidRDefault="000C4CBC" w:rsidP="000C4CBC">
            <w:pPr>
              <w:jc w:val="right"/>
              <w:rPr>
                <w:color w:val="000000"/>
                <w:sz w:val="20"/>
                <w:szCs w:val="20"/>
              </w:rPr>
            </w:pPr>
            <w:r w:rsidRPr="00360CD9">
              <w:rPr>
                <w:color w:val="000000"/>
                <w:sz w:val="20"/>
                <w:szCs w:val="20"/>
              </w:rPr>
              <w:t>2 046,00000</w:t>
            </w:r>
          </w:p>
        </w:tc>
        <w:tc>
          <w:tcPr>
            <w:tcW w:w="671" w:type="pct"/>
            <w:tcBorders>
              <w:top w:val="nil"/>
              <w:left w:val="nil"/>
              <w:bottom w:val="single" w:sz="4" w:space="0" w:color="000000"/>
              <w:right w:val="single" w:sz="4" w:space="0" w:color="000000"/>
            </w:tcBorders>
            <w:shd w:val="clear" w:color="auto" w:fill="auto"/>
            <w:noWrap/>
            <w:hideMark/>
          </w:tcPr>
          <w:p w14:paraId="068A0E66" w14:textId="77777777" w:rsidR="000C4CBC" w:rsidRPr="00360CD9" w:rsidRDefault="000C4CBC" w:rsidP="000C4CBC">
            <w:pPr>
              <w:jc w:val="right"/>
              <w:rPr>
                <w:color w:val="000000"/>
                <w:sz w:val="20"/>
                <w:szCs w:val="20"/>
              </w:rPr>
            </w:pPr>
            <w:r w:rsidRPr="00360CD9">
              <w:rPr>
                <w:color w:val="000000"/>
                <w:sz w:val="20"/>
                <w:szCs w:val="20"/>
              </w:rPr>
              <w:t>2 046,00000</w:t>
            </w:r>
          </w:p>
        </w:tc>
      </w:tr>
      <w:tr w:rsidR="000C4CBC" w:rsidRPr="00360CD9" w14:paraId="51BBA58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DD04D2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B2D6248" w14:textId="77777777" w:rsidR="000C4CBC" w:rsidRPr="00360CD9" w:rsidRDefault="000C4CBC" w:rsidP="000C4CBC">
            <w:pPr>
              <w:jc w:val="center"/>
              <w:rPr>
                <w:color w:val="000000"/>
                <w:sz w:val="20"/>
                <w:szCs w:val="20"/>
              </w:rPr>
            </w:pPr>
            <w:r w:rsidRPr="00360CD9">
              <w:rPr>
                <w:color w:val="000000"/>
                <w:sz w:val="20"/>
                <w:szCs w:val="20"/>
              </w:rPr>
              <w:t>0210601000</w:t>
            </w:r>
          </w:p>
        </w:tc>
        <w:tc>
          <w:tcPr>
            <w:tcW w:w="374" w:type="pct"/>
            <w:tcBorders>
              <w:top w:val="nil"/>
              <w:left w:val="nil"/>
              <w:bottom w:val="single" w:sz="4" w:space="0" w:color="000000"/>
              <w:right w:val="single" w:sz="4" w:space="0" w:color="000000"/>
            </w:tcBorders>
            <w:shd w:val="clear" w:color="auto" w:fill="auto"/>
            <w:noWrap/>
            <w:hideMark/>
          </w:tcPr>
          <w:p w14:paraId="77204110" w14:textId="77777777" w:rsidR="000C4CBC" w:rsidRPr="00360CD9" w:rsidRDefault="000C4CBC" w:rsidP="000C4CBC">
            <w:pPr>
              <w:jc w:val="center"/>
              <w:rPr>
                <w:color w:val="000000"/>
                <w:sz w:val="20"/>
                <w:szCs w:val="20"/>
              </w:rPr>
            </w:pPr>
            <w:r w:rsidRPr="00360CD9">
              <w:rPr>
                <w:color w:val="000000"/>
                <w:sz w:val="20"/>
                <w:szCs w:val="20"/>
              </w:rPr>
              <w:t>0804</w:t>
            </w:r>
          </w:p>
        </w:tc>
        <w:tc>
          <w:tcPr>
            <w:tcW w:w="263" w:type="pct"/>
            <w:tcBorders>
              <w:top w:val="nil"/>
              <w:left w:val="nil"/>
              <w:bottom w:val="single" w:sz="4" w:space="0" w:color="000000"/>
              <w:right w:val="single" w:sz="4" w:space="0" w:color="000000"/>
            </w:tcBorders>
            <w:shd w:val="clear" w:color="auto" w:fill="auto"/>
            <w:noWrap/>
            <w:hideMark/>
          </w:tcPr>
          <w:p w14:paraId="2B6D0C02"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17272AF" w14:textId="77777777" w:rsidR="000C4CBC" w:rsidRPr="00360CD9" w:rsidRDefault="000C4CBC" w:rsidP="000C4CBC">
            <w:pPr>
              <w:jc w:val="right"/>
              <w:rPr>
                <w:color w:val="000000"/>
                <w:sz w:val="20"/>
                <w:szCs w:val="20"/>
              </w:rPr>
            </w:pPr>
            <w:r w:rsidRPr="00360CD9">
              <w:rPr>
                <w:color w:val="000000"/>
                <w:sz w:val="20"/>
                <w:szCs w:val="20"/>
              </w:rPr>
              <w:t>104,12000</w:t>
            </w:r>
          </w:p>
        </w:tc>
        <w:tc>
          <w:tcPr>
            <w:tcW w:w="671" w:type="pct"/>
            <w:tcBorders>
              <w:top w:val="nil"/>
              <w:left w:val="nil"/>
              <w:bottom w:val="single" w:sz="4" w:space="0" w:color="000000"/>
              <w:right w:val="single" w:sz="4" w:space="0" w:color="000000"/>
            </w:tcBorders>
            <w:shd w:val="clear" w:color="auto" w:fill="auto"/>
            <w:noWrap/>
            <w:hideMark/>
          </w:tcPr>
          <w:p w14:paraId="6EA661C3" w14:textId="77777777" w:rsidR="000C4CBC" w:rsidRPr="00360CD9" w:rsidRDefault="000C4CBC" w:rsidP="000C4CBC">
            <w:pPr>
              <w:jc w:val="right"/>
              <w:rPr>
                <w:color w:val="000000"/>
                <w:sz w:val="20"/>
                <w:szCs w:val="20"/>
              </w:rPr>
            </w:pPr>
            <w:r w:rsidRPr="00360CD9">
              <w:rPr>
                <w:color w:val="000000"/>
                <w:sz w:val="20"/>
                <w:szCs w:val="20"/>
              </w:rPr>
              <w:t>55,20000</w:t>
            </w:r>
          </w:p>
        </w:tc>
        <w:tc>
          <w:tcPr>
            <w:tcW w:w="671" w:type="pct"/>
            <w:tcBorders>
              <w:top w:val="nil"/>
              <w:left w:val="nil"/>
              <w:bottom w:val="single" w:sz="4" w:space="0" w:color="000000"/>
              <w:right w:val="single" w:sz="4" w:space="0" w:color="000000"/>
            </w:tcBorders>
            <w:shd w:val="clear" w:color="auto" w:fill="auto"/>
            <w:noWrap/>
            <w:hideMark/>
          </w:tcPr>
          <w:p w14:paraId="00016CE8" w14:textId="77777777" w:rsidR="000C4CBC" w:rsidRPr="00360CD9" w:rsidRDefault="000C4CBC" w:rsidP="000C4CBC">
            <w:pPr>
              <w:jc w:val="right"/>
              <w:rPr>
                <w:color w:val="000000"/>
                <w:sz w:val="20"/>
                <w:szCs w:val="20"/>
              </w:rPr>
            </w:pPr>
            <w:r w:rsidRPr="00360CD9">
              <w:rPr>
                <w:color w:val="000000"/>
                <w:sz w:val="20"/>
                <w:szCs w:val="20"/>
              </w:rPr>
              <w:t>55,20000</w:t>
            </w:r>
          </w:p>
        </w:tc>
      </w:tr>
      <w:tr w:rsidR="000C4CBC" w:rsidRPr="00360CD9" w14:paraId="0E40D06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6C9C3B9" w14:textId="77777777" w:rsidR="000C4CBC" w:rsidRPr="00360CD9" w:rsidRDefault="000C4CBC" w:rsidP="000C4CBC">
            <w:pPr>
              <w:rPr>
                <w:color w:val="000000"/>
                <w:sz w:val="20"/>
                <w:szCs w:val="20"/>
              </w:rPr>
            </w:pPr>
            <w:r w:rsidRPr="00360CD9">
              <w:rPr>
                <w:color w:val="000000"/>
                <w:sz w:val="20"/>
                <w:szCs w:val="20"/>
              </w:rPr>
              <w:lastRenderedPageBreak/>
              <w:t xml:space="preserve"> Обеспечение деятельности групп хозяйственного обслуживания и финансового, методического сопровождения</w:t>
            </w:r>
          </w:p>
        </w:tc>
        <w:tc>
          <w:tcPr>
            <w:tcW w:w="677" w:type="pct"/>
            <w:tcBorders>
              <w:top w:val="nil"/>
              <w:left w:val="nil"/>
              <w:bottom w:val="single" w:sz="4" w:space="0" w:color="000000"/>
              <w:right w:val="single" w:sz="4" w:space="0" w:color="000000"/>
            </w:tcBorders>
            <w:shd w:val="clear" w:color="auto" w:fill="auto"/>
            <w:noWrap/>
            <w:hideMark/>
          </w:tcPr>
          <w:p w14:paraId="256660D5"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639D8FF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EA7CBB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64024E4" w14:textId="77777777" w:rsidR="000C4CBC" w:rsidRPr="00360CD9" w:rsidRDefault="000C4CBC" w:rsidP="000C4CBC">
            <w:pPr>
              <w:jc w:val="right"/>
              <w:rPr>
                <w:color w:val="000000"/>
                <w:sz w:val="20"/>
                <w:szCs w:val="20"/>
              </w:rPr>
            </w:pPr>
            <w:r w:rsidRPr="00360CD9">
              <w:rPr>
                <w:color w:val="000000"/>
                <w:sz w:val="20"/>
                <w:szCs w:val="20"/>
              </w:rPr>
              <w:t>11 606,70000</w:t>
            </w:r>
          </w:p>
        </w:tc>
        <w:tc>
          <w:tcPr>
            <w:tcW w:w="671" w:type="pct"/>
            <w:tcBorders>
              <w:top w:val="nil"/>
              <w:left w:val="nil"/>
              <w:bottom w:val="single" w:sz="4" w:space="0" w:color="000000"/>
              <w:right w:val="single" w:sz="4" w:space="0" w:color="000000"/>
            </w:tcBorders>
            <w:shd w:val="clear" w:color="auto" w:fill="auto"/>
            <w:noWrap/>
            <w:hideMark/>
          </w:tcPr>
          <w:p w14:paraId="15D43C1C" w14:textId="77777777" w:rsidR="000C4CBC" w:rsidRPr="00360CD9" w:rsidRDefault="000C4CBC" w:rsidP="000C4CBC">
            <w:pPr>
              <w:jc w:val="right"/>
              <w:rPr>
                <w:color w:val="000000"/>
                <w:sz w:val="20"/>
                <w:szCs w:val="20"/>
              </w:rPr>
            </w:pPr>
            <w:r w:rsidRPr="00360CD9">
              <w:rPr>
                <w:color w:val="000000"/>
                <w:sz w:val="20"/>
                <w:szCs w:val="20"/>
              </w:rPr>
              <w:t>11 561,70000</w:t>
            </w:r>
          </w:p>
        </w:tc>
        <w:tc>
          <w:tcPr>
            <w:tcW w:w="671" w:type="pct"/>
            <w:tcBorders>
              <w:top w:val="nil"/>
              <w:left w:val="nil"/>
              <w:bottom w:val="single" w:sz="4" w:space="0" w:color="000000"/>
              <w:right w:val="single" w:sz="4" w:space="0" w:color="000000"/>
            </w:tcBorders>
            <w:shd w:val="clear" w:color="auto" w:fill="auto"/>
            <w:noWrap/>
            <w:hideMark/>
          </w:tcPr>
          <w:p w14:paraId="0A12CCA0" w14:textId="77777777" w:rsidR="000C4CBC" w:rsidRPr="00360CD9" w:rsidRDefault="000C4CBC" w:rsidP="000C4CBC">
            <w:pPr>
              <w:jc w:val="right"/>
              <w:rPr>
                <w:color w:val="000000"/>
                <w:sz w:val="20"/>
                <w:szCs w:val="20"/>
              </w:rPr>
            </w:pPr>
            <w:r w:rsidRPr="00360CD9">
              <w:rPr>
                <w:color w:val="000000"/>
                <w:sz w:val="20"/>
                <w:szCs w:val="20"/>
              </w:rPr>
              <w:t>11 561,70000</w:t>
            </w:r>
          </w:p>
        </w:tc>
      </w:tr>
      <w:tr w:rsidR="000C4CBC" w:rsidRPr="00360CD9" w14:paraId="7B1410B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7887ED9"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A772CD6"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48FFFE0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FC26A1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06C58F0" w14:textId="77777777" w:rsidR="000C4CBC" w:rsidRPr="00360CD9" w:rsidRDefault="000C4CBC" w:rsidP="000C4CBC">
            <w:pPr>
              <w:jc w:val="right"/>
              <w:rPr>
                <w:color w:val="000000"/>
                <w:sz w:val="20"/>
                <w:szCs w:val="20"/>
              </w:rPr>
            </w:pPr>
            <w:r w:rsidRPr="00360CD9">
              <w:rPr>
                <w:color w:val="000000"/>
                <w:sz w:val="20"/>
                <w:szCs w:val="20"/>
              </w:rPr>
              <w:t>535,80000</w:t>
            </w:r>
          </w:p>
        </w:tc>
        <w:tc>
          <w:tcPr>
            <w:tcW w:w="671" w:type="pct"/>
            <w:tcBorders>
              <w:top w:val="nil"/>
              <w:left w:val="nil"/>
              <w:bottom w:val="single" w:sz="4" w:space="0" w:color="000000"/>
              <w:right w:val="single" w:sz="4" w:space="0" w:color="000000"/>
            </w:tcBorders>
            <w:shd w:val="clear" w:color="auto" w:fill="auto"/>
            <w:noWrap/>
            <w:hideMark/>
          </w:tcPr>
          <w:p w14:paraId="579C903B" w14:textId="77777777" w:rsidR="000C4CBC" w:rsidRPr="00360CD9" w:rsidRDefault="000C4CBC" w:rsidP="000C4CBC">
            <w:pPr>
              <w:jc w:val="right"/>
              <w:rPr>
                <w:color w:val="000000"/>
                <w:sz w:val="20"/>
                <w:szCs w:val="20"/>
              </w:rPr>
            </w:pPr>
            <w:r w:rsidRPr="00360CD9">
              <w:rPr>
                <w:color w:val="000000"/>
                <w:sz w:val="20"/>
                <w:szCs w:val="20"/>
              </w:rPr>
              <w:t>535,80000</w:t>
            </w:r>
          </w:p>
        </w:tc>
        <w:tc>
          <w:tcPr>
            <w:tcW w:w="671" w:type="pct"/>
            <w:tcBorders>
              <w:top w:val="nil"/>
              <w:left w:val="nil"/>
              <w:bottom w:val="single" w:sz="4" w:space="0" w:color="000000"/>
              <w:right w:val="single" w:sz="4" w:space="0" w:color="000000"/>
            </w:tcBorders>
            <w:shd w:val="clear" w:color="auto" w:fill="auto"/>
            <w:noWrap/>
            <w:hideMark/>
          </w:tcPr>
          <w:p w14:paraId="2C56053F"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747BF04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D1F341" w14:textId="77777777" w:rsidR="000C4CBC" w:rsidRPr="00360CD9" w:rsidRDefault="000C4CBC" w:rsidP="000C4CBC">
            <w:pPr>
              <w:rPr>
                <w:color w:val="000000"/>
                <w:sz w:val="20"/>
                <w:szCs w:val="20"/>
              </w:rPr>
            </w:pPr>
            <w:r w:rsidRPr="00360CD9">
              <w:rPr>
                <w:color w:val="000000"/>
                <w:sz w:val="20"/>
                <w:szCs w:val="20"/>
              </w:rPr>
              <w:t xml:space="preserve"> Молодежная политика</w:t>
            </w:r>
          </w:p>
        </w:tc>
        <w:tc>
          <w:tcPr>
            <w:tcW w:w="677" w:type="pct"/>
            <w:tcBorders>
              <w:top w:val="nil"/>
              <w:left w:val="nil"/>
              <w:bottom w:val="single" w:sz="4" w:space="0" w:color="000000"/>
              <w:right w:val="single" w:sz="4" w:space="0" w:color="000000"/>
            </w:tcBorders>
            <w:shd w:val="clear" w:color="auto" w:fill="auto"/>
            <w:noWrap/>
            <w:hideMark/>
          </w:tcPr>
          <w:p w14:paraId="506DD60F"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20B9E84D"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1711863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561D29" w14:textId="77777777" w:rsidR="000C4CBC" w:rsidRPr="00360CD9" w:rsidRDefault="000C4CBC" w:rsidP="000C4CBC">
            <w:pPr>
              <w:jc w:val="right"/>
              <w:rPr>
                <w:color w:val="000000"/>
                <w:sz w:val="20"/>
                <w:szCs w:val="20"/>
              </w:rPr>
            </w:pPr>
            <w:r w:rsidRPr="00360CD9">
              <w:rPr>
                <w:color w:val="000000"/>
                <w:sz w:val="20"/>
                <w:szCs w:val="20"/>
              </w:rPr>
              <w:t>535,80000</w:t>
            </w:r>
          </w:p>
        </w:tc>
        <w:tc>
          <w:tcPr>
            <w:tcW w:w="671" w:type="pct"/>
            <w:tcBorders>
              <w:top w:val="nil"/>
              <w:left w:val="nil"/>
              <w:bottom w:val="single" w:sz="4" w:space="0" w:color="000000"/>
              <w:right w:val="single" w:sz="4" w:space="0" w:color="000000"/>
            </w:tcBorders>
            <w:shd w:val="clear" w:color="auto" w:fill="auto"/>
            <w:noWrap/>
            <w:hideMark/>
          </w:tcPr>
          <w:p w14:paraId="00A95E14" w14:textId="77777777" w:rsidR="000C4CBC" w:rsidRPr="00360CD9" w:rsidRDefault="000C4CBC" w:rsidP="000C4CBC">
            <w:pPr>
              <w:jc w:val="right"/>
              <w:rPr>
                <w:color w:val="000000"/>
                <w:sz w:val="20"/>
                <w:szCs w:val="20"/>
              </w:rPr>
            </w:pPr>
            <w:r w:rsidRPr="00360CD9">
              <w:rPr>
                <w:color w:val="000000"/>
                <w:sz w:val="20"/>
                <w:szCs w:val="20"/>
              </w:rPr>
              <w:t>535,80000</w:t>
            </w:r>
          </w:p>
        </w:tc>
        <w:tc>
          <w:tcPr>
            <w:tcW w:w="671" w:type="pct"/>
            <w:tcBorders>
              <w:top w:val="nil"/>
              <w:left w:val="nil"/>
              <w:bottom w:val="single" w:sz="4" w:space="0" w:color="000000"/>
              <w:right w:val="single" w:sz="4" w:space="0" w:color="000000"/>
            </w:tcBorders>
            <w:shd w:val="clear" w:color="auto" w:fill="auto"/>
            <w:noWrap/>
            <w:hideMark/>
          </w:tcPr>
          <w:p w14:paraId="7C8AD0DF"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5284F79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BD9D26"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казенных учреждений</w:t>
            </w:r>
          </w:p>
        </w:tc>
        <w:tc>
          <w:tcPr>
            <w:tcW w:w="677" w:type="pct"/>
            <w:tcBorders>
              <w:top w:val="nil"/>
              <w:left w:val="nil"/>
              <w:bottom w:val="single" w:sz="4" w:space="0" w:color="000000"/>
              <w:right w:val="single" w:sz="4" w:space="0" w:color="000000"/>
            </w:tcBorders>
            <w:shd w:val="clear" w:color="auto" w:fill="auto"/>
            <w:noWrap/>
            <w:hideMark/>
          </w:tcPr>
          <w:p w14:paraId="72428E0C"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7E505AFE"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6BBFAD32" w14:textId="77777777" w:rsidR="000C4CBC" w:rsidRPr="00360CD9" w:rsidRDefault="000C4CBC" w:rsidP="000C4CBC">
            <w:pPr>
              <w:jc w:val="center"/>
              <w:rPr>
                <w:color w:val="000000"/>
                <w:sz w:val="20"/>
                <w:szCs w:val="20"/>
              </w:rPr>
            </w:pPr>
            <w:r w:rsidRPr="00360CD9">
              <w:rPr>
                <w:color w:val="000000"/>
                <w:sz w:val="20"/>
                <w:szCs w:val="20"/>
              </w:rPr>
              <w:t>110</w:t>
            </w:r>
          </w:p>
        </w:tc>
        <w:tc>
          <w:tcPr>
            <w:tcW w:w="671" w:type="pct"/>
            <w:tcBorders>
              <w:top w:val="nil"/>
              <w:left w:val="nil"/>
              <w:bottom w:val="single" w:sz="4" w:space="0" w:color="000000"/>
              <w:right w:val="single" w:sz="4" w:space="0" w:color="000000"/>
            </w:tcBorders>
            <w:shd w:val="clear" w:color="auto" w:fill="auto"/>
            <w:noWrap/>
            <w:hideMark/>
          </w:tcPr>
          <w:p w14:paraId="336438CC" w14:textId="77777777" w:rsidR="000C4CBC" w:rsidRPr="00360CD9" w:rsidRDefault="000C4CBC" w:rsidP="000C4CBC">
            <w:pPr>
              <w:jc w:val="right"/>
              <w:rPr>
                <w:color w:val="000000"/>
                <w:sz w:val="20"/>
                <w:szCs w:val="20"/>
              </w:rPr>
            </w:pPr>
            <w:r w:rsidRPr="00360CD9">
              <w:rPr>
                <w:color w:val="000000"/>
                <w:sz w:val="20"/>
                <w:szCs w:val="20"/>
              </w:rPr>
              <w:t>535,80000</w:t>
            </w:r>
          </w:p>
        </w:tc>
        <w:tc>
          <w:tcPr>
            <w:tcW w:w="671" w:type="pct"/>
            <w:tcBorders>
              <w:top w:val="nil"/>
              <w:left w:val="nil"/>
              <w:bottom w:val="single" w:sz="4" w:space="0" w:color="000000"/>
              <w:right w:val="single" w:sz="4" w:space="0" w:color="000000"/>
            </w:tcBorders>
            <w:shd w:val="clear" w:color="auto" w:fill="auto"/>
            <w:noWrap/>
            <w:hideMark/>
          </w:tcPr>
          <w:p w14:paraId="26E3B7A9" w14:textId="77777777" w:rsidR="000C4CBC" w:rsidRPr="00360CD9" w:rsidRDefault="000C4CBC" w:rsidP="000C4CBC">
            <w:pPr>
              <w:jc w:val="right"/>
              <w:rPr>
                <w:color w:val="000000"/>
                <w:sz w:val="20"/>
                <w:szCs w:val="20"/>
              </w:rPr>
            </w:pPr>
            <w:r w:rsidRPr="00360CD9">
              <w:rPr>
                <w:color w:val="000000"/>
                <w:sz w:val="20"/>
                <w:szCs w:val="20"/>
              </w:rPr>
              <w:t>535,80000</w:t>
            </w:r>
          </w:p>
        </w:tc>
        <w:tc>
          <w:tcPr>
            <w:tcW w:w="671" w:type="pct"/>
            <w:tcBorders>
              <w:top w:val="nil"/>
              <w:left w:val="nil"/>
              <w:bottom w:val="single" w:sz="4" w:space="0" w:color="000000"/>
              <w:right w:val="single" w:sz="4" w:space="0" w:color="000000"/>
            </w:tcBorders>
            <w:shd w:val="clear" w:color="auto" w:fill="auto"/>
            <w:noWrap/>
            <w:hideMark/>
          </w:tcPr>
          <w:p w14:paraId="0909A82A" w14:textId="77777777" w:rsidR="000C4CBC" w:rsidRPr="00360CD9" w:rsidRDefault="000C4CBC" w:rsidP="000C4CBC">
            <w:pPr>
              <w:jc w:val="right"/>
              <w:rPr>
                <w:color w:val="000000"/>
                <w:sz w:val="20"/>
                <w:szCs w:val="20"/>
              </w:rPr>
            </w:pPr>
            <w:r w:rsidRPr="00360CD9">
              <w:rPr>
                <w:color w:val="000000"/>
                <w:sz w:val="20"/>
                <w:szCs w:val="20"/>
              </w:rPr>
              <w:t>535,80000</w:t>
            </w:r>
          </w:p>
        </w:tc>
      </w:tr>
      <w:tr w:rsidR="000C4CBC" w:rsidRPr="00360CD9" w14:paraId="73714D7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21B8617"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04F41493"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22C5F451"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1F3A81A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28C75F4" w14:textId="77777777" w:rsidR="000C4CBC" w:rsidRPr="00360CD9" w:rsidRDefault="000C4CBC" w:rsidP="000C4CBC">
            <w:pPr>
              <w:jc w:val="right"/>
              <w:rPr>
                <w:color w:val="000000"/>
                <w:sz w:val="20"/>
                <w:szCs w:val="20"/>
              </w:rPr>
            </w:pPr>
            <w:r w:rsidRPr="00360CD9">
              <w:rPr>
                <w:color w:val="000000"/>
                <w:sz w:val="20"/>
                <w:szCs w:val="20"/>
              </w:rPr>
              <w:t>11 070,90000</w:t>
            </w:r>
          </w:p>
        </w:tc>
        <w:tc>
          <w:tcPr>
            <w:tcW w:w="671" w:type="pct"/>
            <w:tcBorders>
              <w:top w:val="nil"/>
              <w:left w:val="nil"/>
              <w:bottom w:val="single" w:sz="4" w:space="0" w:color="000000"/>
              <w:right w:val="single" w:sz="4" w:space="0" w:color="000000"/>
            </w:tcBorders>
            <w:shd w:val="clear" w:color="auto" w:fill="auto"/>
            <w:noWrap/>
            <w:hideMark/>
          </w:tcPr>
          <w:p w14:paraId="0195D169" w14:textId="77777777" w:rsidR="000C4CBC" w:rsidRPr="00360CD9" w:rsidRDefault="000C4CBC" w:rsidP="000C4CBC">
            <w:pPr>
              <w:jc w:val="right"/>
              <w:rPr>
                <w:color w:val="000000"/>
                <w:sz w:val="20"/>
                <w:szCs w:val="20"/>
              </w:rPr>
            </w:pPr>
            <w:r w:rsidRPr="00360CD9">
              <w:rPr>
                <w:color w:val="000000"/>
                <w:sz w:val="20"/>
                <w:szCs w:val="20"/>
              </w:rPr>
              <w:t>11 025,90000</w:t>
            </w:r>
          </w:p>
        </w:tc>
        <w:tc>
          <w:tcPr>
            <w:tcW w:w="671" w:type="pct"/>
            <w:tcBorders>
              <w:top w:val="nil"/>
              <w:left w:val="nil"/>
              <w:bottom w:val="single" w:sz="4" w:space="0" w:color="000000"/>
              <w:right w:val="single" w:sz="4" w:space="0" w:color="000000"/>
            </w:tcBorders>
            <w:shd w:val="clear" w:color="auto" w:fill="auto"/>
            <w:noWrap/>
            <w:hideMark/>
          </w:tcPr>
          <w:p w14:paraId="6B8F4C5C" w14:textId="77777777" w:rsidR="000C4CBC" w:rsidRPr="00360CD9" w:rsidRDefault="000C4CBC" w:rsidP="000C4CBC">
            <w:pPr>
              <w:jc w:val="right"/>
              <w:rPr>
                <w:color w:val="000000"/>
                <w:sz w:val="20"/>
                <w:szCs w:val="20"/>
              </w:rPr>
            </w:pPr>
            <w:r w:rsidRPr="00360CD9">
              <w:rPr>
                <w:color w:val="000000"/>
                <w:sz w:val="20"/>
                <w:szCs w:val="20"/>
              </w:rPr>
              <w:t>11 025,90000</w:t>
            </w:r>
          </w:p>
        </w:tc>
      </w:tr>
      <w:tr w:rsidR="000C4CBC" w:rsidRPr="00360CD9" w14:paraId="40B5C51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CB6F20D"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культуры, кинематографии</w:t>
            </w:r>
          </w:p>
        </w:tc>
        <w:tc>
          <w:tcPr>
            <w:tcW w:w="677" w:type="pct"/>
            <w:tcBorders>
              <w:top w:val="nil"/>
              <w:left w:val="nil"/>
              <w:bottom w:val="single" w:sz="4" w:space="0" w:color="000000"/>
              <w:right w:val="single" w:sz="4" w:space="0" w:color="000000"/>
            </w:tcBorders>
            <w:shd w:val="clear" w:color="auto" w:fill="auto"/>
            <w:noWrap/>
            <w:hideMark/>
          </w:tcPr>
          <w:p w14:paraId="7170D2BB"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1051535C" w14:textId="77777777" w:rsidR="000C4CBC" w:rsidRPr="00360CD9" w:rsidRDefault="000C4CBC" w:rsidP="000C4CBC">
            <w:pPr>
              <w:jc w:val="center"/>
              <w:rPr>
                <w:color w:val="000000"/>
                <w:sz w:val="20"/>
                <w:szCs w:val="20"/>
              </w:rPr>
            </w:pPr>
            <w:r w:rsidRPr="00360CD9">
              <w:rPr>
                <w:color w:val="000000"/>
                <w:sz w:val="20"/>
                <w:szCs w:val="20"/>
              </w:rPr>
              <w:t>0804</w:t>
            </w:r>
          </w:p>
        </w:tc>
        <w:tc>
          <w:tcPr>
            <w:tcW w:w="263" w:type="pct"/>
            <w:tcBorders>
              <w:top w:val="nil"/>
              <w:left w:val="nil"/>
              <w:bottom w:val="single" w:sz="4" w:space="0" w:color="000000"/>
              <w:right w:val="single" w:sz="4" w:space="0" w:color="000000"/>
            </w:tcBorders>
            <w:shd w:val="clear" w:color="auto" w:fill="auto"/>
            <w:noWrap/>
            <w:hideMark/>
          </w:tcPr>
          <w:p w14:paraId="1AF7BAF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CCCD865" w14:textId="77777777" w:rsidR="000C4CBC" w:rsidRPr="00360CD9" w:rsidRDefault="000C4CBC" w:rsidP="000C4CBC">
            <w:pPr>
              <w:jc w:val="right"/>
              <w:rPr>
                <w:color w:val="000000"/>
                <w:sz w:val="20"/>
                <w:szCs w:val="20"/>
              </w:rPr>
            </w:pPr>
            <w:r w:rsidRPr="00360CD9">
              <w:rPr>
                <w:color w:val="000000"/>
                <w:sz w:val="20"/>
                <w:szCs w:val="20"/>
              </w:rPr>
              <w:t>11 070,90000</w:t>
            </w:r>
          </w:p>
        </w:tc>
        <w:tc>
          <w:tcPr>
            <w:tcW w:w="671" w:type="pct"/>
            <w:tcBorders>
              <w:top w:val="nil"/>
              <w:left w:val="nil"/>
              <w:bottom w:val="single" w:sz="4" w:space="0" w:color="000000"/>
              <w:right w:val="single" w:sz="4" w:space="0" w:color="000000"/>
            </w:tcBorders>
            <w:shd w:val="clear" w:color="auto" w:fill="auto"/>
            <w:noWrap/>
            <w:hideMark/>
          </w:tcPr>
          <w:p w14:paraId="499670C9" w14:textId="77777777" w:rsidR="000C4CBC" w:rsidRPr="00360CD9" w:rsidRDefault="000C4CBC" w:rsidP="000C4CBC">
            <w:pPr>
              <w:jc w:val="right"/>
              <w:rPr>
                <w:color w:val="000000"/>
                <w:sz w:val="20"/>
                <w:szCs w:val="20"/>
              </w:rPr>
            </w:pPr>
            <w:r w:rsidRPr="00360CD9">
              <w:rPr>
                <w:color w:val="000000"/>
                <w:sz w:val="20"/>
                <w:szCs w:val="20"/>
              </w:rPr>
              <w:t>11 025,90000</w:t>
            </w:r>
          </w:p>
        </w:tc>
        <w:tc>
          <w:tcPr>
            <w:tcW w:w="671" w:type="pct"/>
            <w:tcBorders>
              <w:top w:val="nil"/>
              <w:left w:val="nil"/>
              <w:bottom w:val="single" w:sz="4" w:space="0" w:color="000000"/>
              <w:right w:val="single" w:sz="4" w:space="0" w:color="000000"/>
            </w:tcBorders>
            <w:shd w:val="clear" w:color="auto" w:fill="auto"/>
            <w:noWrap/>
            <w:hideMark/>
          </w:tcPr>
          <w:p w14:paraId="2B719D8C" w14:textId="77777777" w:rsidR="000C4CBC" w:rsidRPr="00360CD9" w:rsidRDefault="000C4CBC" w:rsidP="000C4CBC">
            <w:pPr>
              <w:jc w:val="right"/>
              <w:rPr>
                <w:color w:val="000000"/>
                <w:sz w:val="20"/>
                <w:szCs w:val="20"/>
              </w:rPr>
            </w:pPr>
            <w:r w:rsidRPr="00360CD9">
              <w:rPr>
                <w:color w:val="000000"/>
                <w:sz w:val="20"/>
                <w:szCs w:val="20"/>
              </w:rPr>
              <w:t>11 025,90000</w:t>
            </w:r>
          </w:p>
        </w:tc>
      </w:tr>
      <w:tr w:rsidR="000C4CBC" w:rsidRPr="00360CD9" w14:paraId="793BA01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58181F"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казенных учреждений</w:t>
            </w:r>
          </w:p>
        </w:tc>
        <w:tc>
          <w:tcPr>
            <w:tcW w:w="677" w:type="pct"/>
            <w:tcBorders>
              <w:top w:val="nil"/>
              <w:left w:val="nil"/>
              <w:bottom w:val="single" w:sz="4" w:space="0" w:color="000000"/>
              <w:right w:val="single" w:sz="4" w:space="0" w:color="000000"/>
            </w:tcBorders>
            <w:shd w:val="clear" w:color="auto" w:fill="auto"/>
            <w:noWrap/>
            <w:hideMark/>
          </w:tcPr>
          <w:p w14:paraId="06A21948"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13B0A598" w14:textId="77777777" w:rsidR="000C4CBC" w:rsidRPr="00360CD9" w:rsidRDefault="000C4CBC" w:rsidP="000C4CBC">
            <w:pPr>
              <w:jc w:val="center"/>
              <w:rPr>
                <w:color w:val="000000"/>
                <w:sz w:val="20"/>
                <w:szCs w:val="20"/>
              </w:rPr>
            </w:pPr>
            <w:r w:rsidRPr="00360CD9">
              <w:rPr>
                <w:color w:val="000000"/>
                <w:sz w:val="20"/>
                <w:szCs w:val="20"/>
              </w:rPr>
              <w:t>0804</w:t>
            </w:r>
          </w:p>
        </w:tc>
        <w:tc>
          <w:tcPr>
            <w:tcW w:w="263" w:type="pct"/>
            <w:tcBorders>
              <w:top w:val="nil"/>
              <w:left w:val="nil"/>
              <w:bottom w:val="single" w:sz="4" w:space="0" w:color="000000"/>
              <w:right w:val="single" w:sz="4" w:space="0" w:color="000000"/>
            </w:tcBorders>
            <w:shd w:val="clear" w:color="auto" w:fill="auto"/>
            <w:noWrap/>
            <w:hideMark/>
          </w:tcPr>
          <w:p w14:paraId="7ACD61CD" w14:textId="77777777" w:rsidR="000C4CBC" w:rsidRPr="00360CD9" w:rsidRDefault="000C4CBC" w:rsidP="000C4CBC">
            <w:pPr>
              <w:jc w:val="center"/>
              <w:rPr>
                <w:color w:val="000000"/>
                <w:sz w:val="20"/>
                <w:szCs w:val="20"/>
              </w:rPr>
            </w:pPr>
            <w:r w:rsidRPr="00360CD9">
              <w:rPr>
                <w:color w:val="000000"/>
                <w:sz w:val="20"/>
                <w:szCs w:val="20"/>
              </w:rPr>
              <w:t>110</w:t>
            </w:r>
          </w:p>
        </w:tc>
        <w:tc>
          <w:tcPr>
            <w:tcW w:w="671" w:type="pct"/>
            <w:tcBorders>
              <w:top w:val="nil"/>
              <w:left w:val="nil"/>
              <w:bottom w:val="single" w:sz="4" w:space="0" w:color="000000"/>
              <w:right w:val="single" w:sz="4" w:space="0" w:color="000000"/>
            </w:tcBorders>
            <w:shd w:val="clear" w:color="auto" w:fill="auto"/>
            <w:noWrap/>
            <w:hideMark/>
          </w:tcPr>
          <w:p w14:paraId="342DEE68" w14:textId="77777777" w:rsidR="000C4CBC" w:rsidRPr="00360CD9" w:rsidRDefault="000C4CBC" w:rsidP="000C4CBC">
            <w:pPr>
              <w:jc w:val="right"/>
              <w:rPr>
                <w:color w:val="000000"/>
                <w:sz w:val="20"/>
                <w:szCs w:val="20"/>
              </w:rPr>
            </w:pPr>
            <w:r w:rsidRPr="00360CD9">
              <w:rPr>
                <w:color w:val="000000"/>
                <w:sz w:val="20"/>
                <w:szCs w:val="20"/>
              </w:rPr>
              <w:t>10 939,90000</w:t>
            </w:r>
          </w:p>
        </w:tc>
        <w:tc>
          <w:tcPr>
            <w:tcW w:w="671" w:type="pct"/>
            <w:tcBorders>
              <w:top w:val="nil"/>
              <w:left w:val="nil"/>
              <w:bottom w:val="single" w:sz="4" w:space="0" w:color="000000"/>
              <w:right w:val="single" w:sz="4" w:space="0" w:color="000000"/>
            </w:tcBorders>
            <w:shd w:val="clear" w:color="auto" w:fill="auto"/>
            <w:noWrap/>
            <w:hideMark/>
          </w:tcPr>
          <w:p w14:paraId="611FEC36" w14:textId="77777777" w:rsidR="000C4CBC" w:rsidRPr="00360CD9" w:rsidRDefault="000C4CBC" w:rsidP="000C4CBC">
            <w:pPr>
              <w:jc w:val="right"/>
              <w:rPr>
                <w:color w:val="000000"/>
                <w:sz w:val="20"/>
                <w:szCs w:val="20"/>
              </w:rPr>
            </w:pPr>
            <w:r w:rsidRPr="00360CD9">
              <w:rPr>
                <w:color w:val="000000"/>
                <w:sz w:val="20"/>
                <w:szCs w:val="20"/>
              </w:rPr>
              <w:t>10 939,90000</w:t>
            </w:r>
          </w:p>
        </w:tc>
        <w:tc>
          <w:tcPr>
            <w:tcW w:w="671" w:type="pct"/>
            <w:tcBorders>
              <w:top w:val="nil"/>
              <w:left w:val="nil"/>
              <w:bottom w:val="single" w:sz="4" w:space="0" w:color="000000"/>
              <w:right w:val="single" w:sz="4" w:space="0" w:color="000000"/>
            </w:tcBorders>
            <w:shd w:val="clear" w:color="auto" w:fill="auto"/>
            <w:noWrap/>
            <w:hideMark/>
          </w:tcPr>
          <w:p w14:paraId="20B5CB0E" w14:textId="77777777" w:rsidR="000C4CBC" w:rsidRPr="00360CD9" w:rsidRDefault="000C4CBC" w:rsidP="000C4CBC">
            <w:pPr>
              <w:jc w:val="right"/>
              <w:rPr>
                <w:color w:val="000000"/>
                <w:sz w:val="20"/>
                <w:szCs w:val="20"/>
              </w:rPr>
            </w:pPr>
            <w:r w:rsidRPr="00360CD9">
              <w:rPr>
                <w:color w:val="000000"/>
                <w:sz w:val="20"/>
                <w:szCs w:val="20"/>
              </w:rPr>
              <w:t>10 939,90000</w:t>
            </w:r>
          </w:p>
        </w:tc>
      </w:tr>
      <w:tr w:rsidR="000C4CBC" w:rsidRPr="00360CD9" w14:paraId="41C418D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79818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736BC6FA" w14:textId="77777777" w:rsidR="000C4CBC" w:rsidRPr="00360CD9" w:rsidRDefault="000C4CBC" w:rsidP="000C4CBC">
            <w:pPr>
              <w:jc w:val="center"/>
              <w:rPr>
                <w:color w:val="000000"/>
                <w:sz w:val="20"/>
                <w:szCs w:val="20"/>
              </w:rPr>
            </w:pPr>
            <w:r w:rsidRPr="00360CD9">
              <w:rPr>
                <w:color w:val="000000"/>
                <w:sz w:val="20"/>
                <w:szCs w:val="20"/>
              </w:rPr>
              <w:t>0210601350</w:t>
            </w:r>
          </w:p>
        </w:tc>
        <w:tc>
          <w:tcPr>
            <w:tcW w:w="374" w:type="pct"/>
            <w:tcBorders>
              <w:top w:val="nil"/>
              <w:left w:val="nil"/>
              <w:bottom w:val="single" w:sz="4" w:space="0" w:color="000000"/>
              <w:right w:val="single" w:sz="4" w:space="0" w:color="000000"/>
            </w:tcBorders>
            <w:shd w:val="clear" w:color="auto" w:fill="auto"/>
            <w:noWrap/>
            <w:hideMark/>
          </w:tcPr>
          <w:p w14:paraId="08BD4D0D" w14:textId="77777777" w:rsidR="000C4CBC" w:rsidRPr="00360CD9" w:rsidRDefault="000C4CBC" w:rsidP="000C4CBC">
            <w:pPr>
              <w:jc w:val="center"/>
              <w:rPr>
                <w:color w:val="000000"/>
                <w:sz w:val="20"/>
                <w:szCs w:val="20"/>
              </w:rPr>
            </w:pPr>
            <w:r w:rsidRPr="00360CD9">
              <w:rPr>
                <w:color w:val="000000"/>
                <w:sz w:val="20"/>
                <w:szCs w:val="20"/>
              </w:rPr>
              <w:t>0804</w:t>
            </w:r>
          </w:p>
        </w:tc>
        <w:tc>
          <w:tcPr>
            <w:tcW w:w="263" w:type="pct"/>
            <w:tcBorders>
              <w:top w:val="nil"/>
              <w:left w:val="nil"/>
              <w:bottom w:val="single" w:sz="4" w:space="0" w:color="000000"/>
              <w:right w:val="single" w:sz="4" w:space="0" w:color="000000"/>
            </w:tcBorders>
            <w:shd w:val="clear" w:color="auto" w:fill="auto"/>
            <w:noWrap/>
            <w:hideMark/>
          </w:tcPr>
          <w:p w14:paraId="6141924F"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B96CF72" w14:textId="77777777" w:rsidR="000C4CBC" w:rsidRPr="00360CD9" w:rsidRDefault="000C4CBC" w:rsidP="000C4CBC">
            <w:pPr>
              <w:jc w:val="right"/>
              <w:rPr>
                <w:color w:val="000000"/>
                <w:sz w:val="20"/>
                <w:szCs w:val="20"/>
              </w:rPr>
            </w:pPr>
            <w:r w:rsidRPr="00360CD9">
              <w:rPr>
                <w:color w:val="000000"/>
                <w:sz w:val="20"/>
                <w:szCs w:val="20"/>
              </w:rPr>
              <w:t>131,00000</w:t>
            </w:r>
          </w:p>
        </w:tc>
        <w:tc>
          <w:tcPr>
            <w:tcW w:w="671" w:type="pct"/>
            <w:tcBorders>
              <w:top w:val="nil"/>
              <w:left w:val="nil"/>
              <w:bottom w:val="single" w:sz="4" w:space="0" w:color="000000"/>
              <w:right w:val="single" w:sz="4" w:space="0" w:color="000000"/>
            </w:tcBorders>
            <w:shd w:val="clear" w:color="auto" w:fill="auto"/>
            <w:noWrap/>
            <w:hideMark/>
          </w:tcPr>
          <w:p w14:paraId="53A10DB9" w14:textId="77777777" w:rsidR="000C4CBC" w:rsidRPr="00360CD9" w:rsidRDefault="000C4CBC" w:rsidP="000C4CBC">
            <w:pPr>
              <w:jc w:val="right"/>
              <w:rPr>
                <w:color w:val="000000"/>
                <w:sz w:val="20"/>
                <w:szCs w:val="20"/>
              </w:rPr>
            </w:pPr>
            <w:r w:rsidRPr="00360CD9">
              <w:rPr>
                <w:color w:val="000000"/>
                <w:sz w:val="20"/>
                <w:szCs w:val="20"/>
              </w:rPr>
              <w:t>86,00000</w:t>
            </w:r>
          </w:p>
        </w:tc>
        <w:tc>
          <w:tcPr>
            <w:tcW w:w="671" w:type="pct"/>
            <w:tcBorders>
              <w:top w:val="nil"/>
              <w:left w:val="nil"/>
              <w:bottom w:val="single" w:sz="4" w:space="0" w:color="000000"/>
              <w:right w:val="single" w:sz="4" w:space="0" w:color="000000"/>
            </w:tcBorders>
            <w:shd w:val="clear" w:color="auto" w:fill="auto"/>
            <w:noWrap/>
            <w:hideMark/>
          </w:tcPr>
          <w:p w14:paraId="64984CB8" w14:textId="77777777" w:rsidR="000C4CBC" w:rsidRPr="00360CD9" w:rsidRDefault="000C4CBC" w:rsidP="000C4CBC">
            <w:pPr>
              <w:jc w:val="right"/>
              <w:rPr>
                <w:color w:val="000000"/>
                <w:sz w:val="20"/>
                <w:szCs w:val="20"/>
              </w:rPr>
            </w:pPr>
            <w:r w:rsidRPr="00360CD9">
              <w:rPr>
                <w:color w:val="000000"/>
                <w:sz w:val="20"/>
                <w:szCs w:val="20"/>
              </w:rPr>
              <w:t>86,00000</w:t>
            </w:r>
          </w:p>
        </w:tc>
      </w:tr>
      <w:tr w:rsidR="000C4CBC" w:rsidRPr="00360CD9" w14:paraId="75E0C6D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FAD750"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677" w:type="pct"/>
            <w:tcBorders>
              <w:top w:val="nil"/>
              <w:left w:val="nil"/>
              <w:bottom w:val="single" w:sz="4" w:space="0" w:color="000000"/>
              <w:right w:val="single" w:sz="4" w:space="0" w:color="000000"/>
            </w:tcBorders>
            <w:shd w:val="clear" w:color="auto" w:fill="auto"/>
            <w:noWrap/>
            <w:hideMark/>
          </w:tcPr>
          <w:p w14:paraId="2422E9A9" w14:textId="77777777" w:rsidR="000C4CBC" w:rsidRPr="00360CD9" w:rsidRDefault="000C4CBC" w:rsidP="000C4CBC">
            <w:pPr>
              <w:jc w:val="center"/>
              <w:rPr>
                <w:color w:val="000000"/>
                <w:sz w:val="20"/>
                <w:szCs w:val="20"/>
              </w:rPr>
            </w:pPr>
            <w:r w:rsidRPr="00360CD9">
              <w:rPr>
                <w:color w:val="000000"/>
                <w:sz w:val="20"/>
                <w:szCs w:val="20"/>
              </w:rPr>
              <w:t>0210621110</w:t>
            </w:r>
          </w:p>
        </w:tc>
        <w:tc>
          <w:tcPr>
            <w:tcW w:w="374" w:type="pct"/>
            <w:tcBorders>
              <w:top w:val="nil"/>
              <w:left w:val="nil"/>
              <w:bottom w:val="single" w:sz="4" w:space="0" w:color="000000"/>
              <w:right w:val="single" w:sz="4" w:space="0" w:color="000000"/>
            </w:tcBorders>
            <w:shd w:val="clear" w:color="auto" w:fill="auto"/>
            <w:noWrap/>
            <w:hideMark/>
          </w:tcPr>
          <w:p w14:paraId="6A6ACAD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DF3864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272F6CF" w14:textId="77777777" w:rsidR="000C4CBC" w:rsidRPr="00360CD9" w:rsidRDefault="000C4CBC" w:rsidP="000C4CBC">
            <w:pPr>
              <w:jc w:val="right"/>
              <w:rPr>
                <w:color w:val="000000"/>
                <w:sz w:val="20"/>
                <w:szCs w:val="20"/>
              </w:rPr>
            </w:pPr>
            <w:r w:rsidRPr="00360CD9">
              <w:rPr>
                <w:color w:val="000000"/>
                <w:sz w:val="20"/>
                <w:szCs w:val="20"/>
              </w:rPr>
              <w:t>10,80000</w:t>
            </w:r>
          </w:p>
        </w:tc>
        <w:tc>
          <w:tcPr>
            <w:tcW w:w="671" w:type="pct"/>
            <w:tcBorders>
              <w:top w:val="nil"/>
              <w:left w:val="nil"/>
              <w:bottom w:val="single" w:sz="4" w:space="0" w:color="000000"/>
              <w:right w:val="single" w:sz="4" w:space="0" w:color="000000"/>
            </w:tcBorders>
            <w:shd w:val="clear" w:color="auto" w:fill="auto"/>
            <w:noWrap/>
            <w:hideMark/>
          </w:tcPr>
          <w:p w14:paraId="2F7332B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16CCC2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E3E4F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3800E3"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E86F0E3" w14:textId="77777777" w:rsidR="000C4CBC" w:rsidRPr="00360CD9" w:rsidRDefault="000C4CBC" w:rsidP="000C4CBC">
            <w:pPr>
              <w:jc w:val="center"/>
              <w:rPr>
                <w:color w:val="000000"/>
                <w:sz w:val="20"/>
                <w:szCs w:val="20"/>
              </w:rPr>
            </w:pPr>
            <w:r w:rsidRPr="00360CD9">
              <w:rPr>
                <w:color w:val="000000"/>
                <w:sz w:val="20"/>
                <w:szCs w:val="20"/>
              </w:rPr>
              <w:t>0210621110</w:t>
            </w:r>
          </w:p>
        </w:tc>
        <w:tc>
          <w:tcPr>
            <w:tcW w:w="374" w:type="pct"/>
            <w:tcBorders>
              <w:top w:val="nil"/>
              <w:left w:val="nil"/>
              <w:bottom w:val="single" w:sz="4" w:space="0" w:color="000000"/>
              <w:right w:val="single" w:sz="4" w:space="0" w:color="000000"/>
            </w:tcBorders>
            <w:shd w:val="clear" w:color="auto" w:fill="auto"/>
            <w:noWrap/>
            <w:hideMark/>
          </w:tcPr>
          <w:p w14:paraId="59D407E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641430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0B4356A" w14:textId="77777777" w:rsidR="000C4CBC" w:rsidRPr="00360CD9" w:rsidRDefault="000C4CBC" w:rsidP="000C4CBC">
            <w:pPr>
              <w:jc w:val="right"/>
              <w:rPr>
                <w:color w:val="000000"/>
                <w:sz w:val="20"/>
                <w:szCs w:val="20"/>
              </w:rPr>
            </w:pPr>
            <w:r w:rsidRPr="00360CD9">
              <w:rPr>
                <w:color w:val="000000"/>
                <w:sz w:val="20"/>
                <w:szCs w:val="20"/>
              </w:rPr>
              <w:t>10,80000</w:t>
            </w:r>
          </w:p>
        </w:tc>
        <w:tc>
          <w:tcPr>
            <w:tcW w:w="671" w:type="pct"/>
            <w:tcBorders>
              <w:top w:val="nil"/>
              <w:left w:val="nil"/>
              <w:bottom w:val="single" w:sz="4" w:space="0" w:color="000000"/>
              <w:right w:val="single" w:sz="4" w:space="0" w:color="000000"/>
            </w:tcBorders>
            <w:shd w:val="clear" w:color="auto" w:fill="auto"/>
            <w:noWrap/>
            <w:hideMark/>
          </w:tcPr>
          <w:p w14:paraId="1C71D1E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58DDC0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AFA11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833CEB"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00C4EF7F" w14:textId="77777777" w:rsidR="000C4CBC" w:rsidRPr="00360CD9" w:rsidRDefault="000C4CBC" w:rsidP="000C4CBC">
            <w:pPr>
              <w:jc w:val="center"/>
              <w:rPr>
                <w:color w:val="000000"/>
                <w:sz w:val="20"/>
                <w:szCs w:val="20"/>
              </w:rPr>
            </w:pPr>
            <w:r w:rsidRPr="00360CD9">
              <w:rPr>
                <w:color w:val="000000"/>
                <w:sz w:val="20"/>
                <w:szCs w:val="20"/>
              </w:rPr>
              <w:t>0210621110</w:t>
            </w:r>
          </w:p>
        </w:tc>
        <w:tc>
          <w:tcPr>
            <w:tcW w:w="374" w:type="pct"/>
            <w:tcBorders>
              <w:top w:val="nil"/>
              <w:left w:val="nil"/>
              <w:bottom w:val="single" w:sz="4" w:space="0" w:color="000000"/>
              <w:right w:val="single" w:sz="4" w:space="0" w:color="000000"/>
            </w:tcBorders>
            <w:shd w:val="clear" w:color="auto" w:fill="auto"/>
            <w:noWrap/>
            <w:hideMark/>
          </w:tcPr>
          <w:p w14:paraId="1E2492D0"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7C20E77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55CA486" w14:textId="77777777" w:rsidR="000C4CBC" w:rsidRPr="00360CD9" w:rsidRDefault="000C4CBC" w:rsidP="000C4CBC">
            <w:pPr>
              <w:jc w:val="right"/>
              <w:rPr>
                <w:color w:val="000000"/>
                <w:sz w:val="20"/>
                <w:szCs w:val="20"/>
              </w:rPr>
            </w:pPr>
            <w:r w:rsidRPr="00360CD9">
              <w:rPr>
                <w:color w:val="000000"/>
                <w:sz w:val="20"/>
                <w:szCs w:val="20"/>
              </w:rPr>
              <w:t>10,80000</w:t>
            </w:r>
          </w:p>
        </w:tc>
        <w:tc>
          <w:tcPr>
            <w:tcW w:w="671" w:type="pct"/>
            <w:tcBorders>
              <w:top w:val="nil"/>
              <w:left w:val="nil"/>
              <w:bottom w:val="single" w:sz="4" w:space="0" w:color="000000"/>
              <w:right w:val="single" w:sz="4" w:space="0" w:color="000000"/>
            </w:tcBorders>
            <w:shd w:val="clear" w:color="auto" w:fill="auto"/>
            <w:noWrap/>
            <w:hideMark/>
          </w:tcPr>
          <w:p w14:paraId="1E20744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E19D28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A45D7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FC329A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D22882B" w14:textId="77777777" w:rsidR="000C4CBC" w:rsidRPr="00360CD9" w:rsidRDefault="000C4CBC" w:rsidP="000C4CBC">
            <w:pPr>
              <w:jc w:val="center"/>
              <w:rPr>
                <w:color w:val="000000"/>
                <w:sz w:val="20"/>
                <w:szCs w:val="20"/>
              </w:rPr>
            </w:pPr>
            <w:r w:rsidRPr="00360CD9">
              <w:rPr>
                <w:color w:val="000000"/>
                <w:sz w:val="20"/>
                <w:szCs w:val="20"/>
              </w:rPr>
              <w:t>0210621110</w:t>
            </w:r>
          </w:p>
        </w:tc>
        <w:tc>
          <w:tcPr>
            <w:tcW w:w="374" w:type="pct"/>
            <w:tcBorders>
              <w:top w:val="nil"/>
              <w:left w:val="nil"/>
              <w:bottom w:val="single" w:sz="4" w:space="0" w:color="000000"/>
              <w:right w:val="single" w:sz="4" w:space="0" w:color="000000"/>
            </w:tcBorders>
            <w:shd w:val="clear" w:color="auto" w:fill="auto"/>
            <w:noWrap/>
            <w:hideMark/>
          </w:tcPr>
          <w:p w14:paraId="60CECDE8"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78BE39E2"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4BF95ED" w14:textId="77777777" w:rsidR="000C4CBC" w:rsidRPr="00360CD9" w:rsidRDefault="000C4CBC" w:rsidP="000C4CBC">
            <w:pPr>
              <w:jc w:val="right"/>
              <w:rPr>
                <w:color w:val="000000"/>
                <w:sz w:val="20"/>
                <w:szCs w:val="20"/>
              </w:rPr>
            </w:pPr>
            <w:r w:rsidRPr="00360CD9">
              <w:rPr>
                <w:color w:val="000000"/>
                <w:sz w:val="20"/>
                <w:szCs w:val="20"/>
              </w:rPr>
              <w:t>10,80000</w:t>
            </w:r>
          </w:p>
        </w:tc>
        <w:tc>
          <w:tcPr>
            <w:tcW w:w="671" w:type="pct"/>
            <w:tcBorders>
              <w:top w:val="nil"/>
              <w:left w:val="nil"/>
              <w:bottom w:val="single" w:sz="4" w:space="0" w:color="000000"/>
              <w:right w:val="single" w:sz="4" w:space="0" w:color="000000"/>
            </w:tcBorders>
            <w:shd w:val="clear" w:color="auto" w:fill="auto"/>
            <w:noWrap/>
            <w:hideMark/>
          </w:tcPr>
          <w:p w14:paraId="34E784A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0D805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D297E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5605B3" w14:textId="77777777" w:rsidR="000C4CBC" w:rsidRPr="00360CD9" w:rsidRDefault="000C4CBC" w:rsidP="000C4CBC">
            <w:pPr>
              <w:rPr>
                <w:color w:val="000000"/>
                <w:sz w:val="20"/>
                <w:szCs w:val="20"/>
              </w:rPr>
            </w:pPr>
            <w:r w:rsidRPr="00360CD9">
              <w:rPr>
                <w:color w:val="000000"/>
                <w:sz w:val="20"/>
                <w:szCs w:val="20"/>
              </w:rPr>
              <w:t xml:space="preserve"> Федеральный проект "Творческие люди"</w:t>
            </w:r>
          </w:p>
        </w:tc>
        <w:tc>
          <w:tcPr>
            <w:tcW w:w="677" w:type="pct"/>
            <w:tcBorders>
              <w:top w:val="nil"/>
              <w:left w:val="nil"/>
              <w:bottom w:val="single" w:sz="4" w:space="0" w:color="000000"/>
              <w:right w:val="single" w:sz="4" w:space="0" w:color="000000"/>
            </w:tcBorders>
            <w:shd w:val="clear" w:color="auto" w:fill="auto"/>
            <w:noWrap/>
            <w:hideMark/>
          </w:tcPr>
          <w:p w14:paraId="432570AE" w14:textId="77777777" w:rsidR="000C4CBC" w:rsidRPr="00360CD9" w:rsidRDefault="000C4CBC" w:rsidP="000C4CBC">
            <w:pPr>
              <w:jc w:val="center"/>
              <w:rPr>
                <w:color w:val="000000"/>
                <w:sz w:val="20"/>
                <w:szCs w:val="20"/>
              </w:rPr>
            </w:pPr>
            <w:r w:rsidRPr="00360CD9">
              <w:rPr>
                <w:color w:val="000000"/>
                <w:sz w:val="20"/>
                <w:szCs w:val="20"/>
              </w:rPr>
              <w:t>021A200000</w:t>
            </w:r>
          </w:p>
        </w:tc>
        <w:tc>
          <w:tcPr>
            <w:tcW w:w="374" w:type="pct"/>
            <w:tcBorders>
              <w:top w:val="nil"/>
              <w:left w:val="nil"/>
              <w:bottom w:val="single" w:sz="4" w:space="0" w:color="000000"/>
              <w:right w:val="single" w:sz="4" w:space="0" w:color="000000"/>
            </w:tcBorders>
            <w:shd w:val="clear" w:color="auto" w:fill="auto"/>
            <w:noWrap/>
            <w:hideMark/>
          </w:tcPr>
          <w:p w14:paraId="0E60961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A6A796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C0FD40" w14:textId="77777777" w:rsidR="000C4CBC" w:rsidRPr="00360CD9" w:rsidRDefault="000C4CBC" w:rsidP="000C4CBC">
            <w:pPr>
              <w:jc w:val="right"/>
              <w:rPr>
                <w:color w:val="000000"/>
                <w:sz w:val="20"/>
                <w:szCs w:val="20"/>
              </w:rPr>
            </w:pPr>
            <w:r w:rsidRPr="00360CD9">
              <w:rPr>
                <w:color w:val="000000"/>
                <w:sz w:val="20"/>
                <w:szCs w:val="20"/>
              </w:rPr>
              <w:t>52,06593</w:t>
            </w:r>
          </w:p>
        </w:tc>
        <w:tc>
          <w:tcPr>
            <w:tcW w:w="671" w:type="pct"/>
            <w:tcBorders>
              <w:top w:val="nil"/>
              <w:left w:val="nil"/>
              <w:bottom w:val="single" w:sz="4" w:space="0" w:color="000000"/>
              <w:right w:val="single" w:sz="4" w:space="0" w:color="000000"/>
            </w:tcBorders>
            <w:shd w:val="clear" w:color="auto" w:fill="auto"/>
            <w:noWrap/>
            <w:hideMark/>
          </w:tcPr>
          <w:p w14:paraId="73C051F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41683F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1C4523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19DFE4" w14:textId="77777777" w:rsidR="000C4CBC" w:rsidRPr="00360CD9" w:rsidRDefault="000C4CBC" w:rsidP="000C4CBC">
            <w:pPr>
              <w:rPr>
                <w:color w:val="000000"/>
                <w:sz w:val="20"/>
                <w:szCs w:val="20"/>
              </w:rPr>
            </w:pPr>
            <w:r w:rsidRPr="00360CD9">
              <w:rPr>
                <w:color w:val="000000"/>
                <w:sz w:val="20"/>
                <w:szCs w:val="20"/>
              </w:rPr>
              <w:t xml:space="preserve"> Поддержка отрасли культура (государственная поддержка лучших работников сельских учреждений культуры)</w:t>
            </w:r>
          </w:p>
        </w:tc>
        <w:tc>
          <w:tcPr>
            <w:tcW w:w="677" w:type="pct"/>
            <w:tcBorders>
              <w:top w:val="nil"/>
              <w:left w:val="nil"/>
              <w:bottom w:val="single" w:sz="4" w:space="0" w:color="000000"/>
              <w:right w:val="single" w:sz="4" w:space="0" w:color="000000"/>
            </w:tcBorders>
            <w:shd w:val="clear" w:color="auto" w:fill="auto"/>
            <w:noWrap/>
            <w:hideMark/>
          </w:tcPr>
          <w:p w14:paraId="0BAF1469" w14:textId="77777777" w:rsidR="000C4CBC" w:rsidRPr="00360CD9" w:rsidRDefault="000C4CBC" w:rsidP="000C4CBC">
            <w:pPr>
              <w:jc w:val="center"/>
              <w:rPr>
                <w:color w:val="000000"/>
                <w:sz w:val="20"/>
                <w:szCs w:val="20"/>
              </w:rPr>
            </w:pPr>
            <w:r w:rsidRPr="00360CD9">
              <w:rPr>
                <w:color w:val="000000"/>
                <w:sz w:val="20"/>
                <w:szCs w:val="20"/>
              </w:rPr>
              <w:t>021A255195</w:t>
            </w:r>
          </w:p>
        </w:tc>
        <w:tc>
          <w:tcPr>
            <w:tcW w:w="374" w:type="pct"/>
            <w:tcBorders>
              <w:top w:val="nil"/>
              <w:left w:val="nil"/>
              <w:bottom w:val="single" w:sz="4" w:space="0" w:color="000000"/>
              <w:right w:val="single" w:sz="4" w:space="0" w:color="000000"/>
            </w:tcBorders>
            <w:shd w:val="clear" w:color="auto" w:fill="auto"/>
            <w:noWrap/>
            <w:hideMark/>
          </w:tcPr>
          <w:p w14:paraId="56AEA6C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542228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343C69" w14:textId="77777777" w:rsidR="000C4CBC" w:rsidRPr="00360CD9" w:rsidRDefault="000C4CBC" w:rsidP="000C4CBC">
            <w:pPr>
              <w:jc w:val="right"/>
              <w:rPr>
                <w:color w:val="000000"/>
                <w:sz w:val="20"/>
                <w:szCs w:val="20"/>
              </w:rPr>
            </w:pPr>
            <w:r w:rsidRPr="00360CD9">
              <w:rPr>
                <w:color w:val="000000"/>
                <w:sz w:val="20"/>
                <w:szCs w:val="20"/>
              </w:rPr>
              <w:t>52,06593</w:t>
            </w:r>
          </w:p>
        </w:tc>
        <w:tc>
          <w:tcPr>
            <w:tcW w:w="671" w:type="pct"/>
            <w:tcBorders>
              <w:top w:val="nil"/>
              <w:left w:val="nil"/>
              <w:bottom w:val="single" w:sz="4" w:space="0" w:color="000000"/>
              <w:right w:val="single" w:sz="4" w:space="0" w:color="000000"/>
            </w:tcBorders>
            <w:shd w:val="clear" w:color="auto" w:fill="auto"/>
            <w:noWrap/>
            <w:hideMark/>
          </w:tcPr>
          <w:p w14:paraId="4FFE630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D2A106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BA0A4B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392686F"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02BD587A" w14:textId="77777777" w:rsidR="000C4CBC" w:rsidRPr="00360CD9" w:rsidRDefault="000C4CBC" w:rsidP="000C4CBC">
            <w:pPr>
              <w:jc w:val="center"/>
              <w:rPr>
                <w:color w:val="000000"/>
                <w:sz w:val="20"/>
                <w:szCs w:val="20"/>
              </w:rPr>
            </w:pPr>
            <w:r w:rsidRPr="00360CD9">
              <w:rPr>
                <w:color w:val="000000"/>
                <w:sz w:val="20"/>
                <w:szCs w:val="20"/>
              </w:rPr>
              <w:t>021A255195</w:t>
            </w:r>
          </w:p>
        </w:tc>
        <w:tc>
          <w:tcPr>
            <w:tcW w:w="374" w:type="pct"/>
            <w:tcBorders>
              <w:top w:val="nil"/>
              <w:left w:val="nil"/>
              <w:bottom w:val="single" w:sz="4" w:space="0" w:color="000000"/>
              <w:right w:val="single" w:sz="4" w:space="0" w:color="000000"/>
            </w:tcBorders>
            <w:shd w:val="clear" w:color="auto" w:fill="auto"/>
            <w:noWrap/>
            <w:hideMark/>
          </w:tcPr>
          <w:p w14:paraId="34F7E4E3"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2514A48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3F85ACF" w14:textId="77777777" w:rsidR="000C4CBC" w:rsidRPr="00360CD9" w:rsidRDefault="000C4CBC" w:rsidP="000C4CBC">
            <w:pPr>
              <w:jc w:val="right"/>
              <w:rPr>
                <w:color w:val="000000"/>
                <w:sz w:val="20"/>
                <w:szCs w:val="20"/>
              </w:rPr>
            </w:pPr>
            <w:r w:rsidRPr="00360CD9">
              <w:rPr>
                <w:color w:val="000000"/>
                <w:sz w:val="20"/>
                <w:szCs w:val="20"/>
              </w:rPr>
              <w:t>52,06593</w:t>
            </w:r>
          </w:p>
        </w:tc>
        <w:tc>
          <w:tcPr>
            <w:tcW w:w="671" w:type="pct"/>
            <w:tcBorders>
              <w:top w:val="nil"/>
              <w:left w:val="nil"/>
              <w:bottom w:val="single" w:sz="4" w:space="0" w:color="000000"/>
              <w:right w:val="single" w:sz="4" w:space="0" w:color="000000"/>
            </w:tcBorders>
            <w:shd w:val="clear" w:color="auto" w:fill="auto"/>
            <w:noWrap/>
            <w:hideMark/>
          </w:tcPr>
          <w:p w14:paraId="09C07E8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8C2FE4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7B0656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DC7EB6"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41F5F1B8" w14:textId="77777777" w:rsidR="000C4CBC" w:rsidRPr="00360CD9" w:rsidRDefault="000C4CBC" w:rsidP="000C4CBC">
            <w:pPr>
              <w:jc w:val="center"/>
              <w:rPr>
                <w:color w:val="000000"/>
                <w:sz w:val="20"/>
                <w:szCs w:val="20"/>
              </w:rPr>
            </w:pPr>
            <w:r w:rsidRPr="00360CD9">
              <w:rPr>
                <w:color w:val="000000"/>
                <w:sz w:val="20"/>
                <w:szCs w:val="20"/>
              </w:rPr>
              <w:t>021A255195</w:t>
            </w:r>
          </w:p>
        </w:tc>
        <w:tc>
          <w:tcPr>
            <w:tcW w:w="374" w:type="pct"/>
            <w:tcBorders>
              <w:top w:val="nil"/>
              <w:left w:val="nil"/>
              <w:bottom w:val="single" w:sz="4" w:space="0" w:color="000000"/>
              <w:right w:val="single" w:sz="4" w:space="0" w:color="000000"/>
            </w:tcBorders>
            <w:shd w:val="clear" w:color="auto" w:fill="auto"/>
            <w:noWrap/>
            <w:hideMark/>
          </w:tcPr>
          <w:p w14:paraId="13470560"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26A5EC1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65E5138" w14:textId="77777777" w:rsidR="000C4CBC" w:rsidRPr="00360CD9" w:rsidRDefault="000C4CBC" w:rsidP="000C4CBC">
            <w:pPr>
              <w:jc w:val="right"/>
              <w:rPr>
                <w:color w:val="000000"/>
                <w:sz w:val="20"/>
                <w:szCs w:val="20"/>
              </w:rPr>
            </w:pPr>
            <w:r w:rsidRPr="00360CD9">
              <w:rPr>
                <w:color w:val="000000"/>
                <w:sz w:val="20"/>
                <w:szCs w:val="20"/>
              </w:rPr>
              <w:t>52,06593</w:t>
            </w:r>
          </w:p>
        </w:tc>
        <w:tc>
          <w:tcPr>
            <w:tcW w:w="671" w:type="pct"/>
            <w:tcBorders>
              <w:top w:val="nil"/>
              <w:left w:val="nil"/>
              <w:bottom w:val="single" w:sz="4" w:space="0" w:color="000000"/>
              <w:right w:val="single" w:sz="4" w:space="0" w:color="000000"/>
            </w:tcBorders>
            <w:shd w:val="clear" w:color="auto" w:fill="auto"/>
            <w:noWrap/>
            <w:hideMark/>
          </w:tcPr>
          <w:p w14:paraId="2B5EB3A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B1ECD2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4A78E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2FB294"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1E2C981" w14:textId="77777777" w:rsidR="000C4CBC" w:rsidRPr="00360CD9" w:rsidRDefault="000C4CBC" w:rsidP="000C4CBC">
            <w:pPr>
              <w:jc w:val="center"/>
              <w:rPr>
                <w:color w:val="000000"/>
                <w:sz w:val="20"/>
                <w:szCs w:val="20"/>
              </w:rPr>
            </w:pPr>
            <w:r w:rsidRPr="00360CD9">
              <w:rPr>
                <w:color w:val="000000"/>
                <w:sz w:val="20"/>
                <w:szCs w:val="20"/>
              </w:rPr>
              <w:t>021A255195</w:t>
            </w:r>
          </w:p>
        </w:tc>
        <w:tc>
          <w:tcPr>
            <w:tcW w:w="374" w:type="pct"/>
            <w:tcBorders>
              <w:top w:val="nil"/>
              <w:left w:val="nil"/>
              <w:bottom w:val="single" w:sz="4" w:space="0" w:color="000000"/>
              <w:right w:val="single" w:sz="4" w:space="0" w:color="000000"/>
            </w:tcBorders>
            <w:shd w:val="clear" w:color="auto" w:fill="auto"/>
            <w:noWrap/>
            <w:hideMark/>
          </w:tcPr>
          <w:p w14:paraId="24594FBA"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115461C6"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6D379C2E" w14:textId="77777777" w:rsidR="000C4CBC" w:rsidRPr="00360CD9" w:rsidRDefault="000C4CBC" w:rsidP="000C4CBC">
            <w:pPr>
              <w:jc w:val="right"/>
              <w:rPr>
                <w:color w:val="000000"/>
                <w:sz w:val="20"/>
                <w:szCs w:val="20"/>
              </w:rPr>
            </w:pPr>
            <w:r w:rsidRPr="00360CD9">
              <w:rPr>
                <w:color w:val="000000"/>
                <w:sz w:val="20"/>
                <w:szCs w:val="20"/>
              </w:rPr>
              <w:t>52,06593</w:t>
            </w:r>
          </w:p>
        </w:tc>
        <w:tc>
          <w:tcPr>
            <w:tcW w:w="671" w:type="pct"/>
            <w:tcBorders>
              <w:top w:val="nil"/>
              <w:left w:val="nil"/>
              <w:bottom w:val="single" w:sz="4" w:space="0" w:color="000000"/>
              <w:right w:val="single" w:sz="4" w:space="0" w:color="000000"/>
            </w:tcBorders>
            <w:shd w:val="clear" w:color="auto" w:fill="auto"/>
            <w:noWrap/>
            <w:hideMark/>
          </w:tcPr>
          <w:p w14:paraId="096F73D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3BBE4F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ECBEE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0CBB64"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"Вовлечение молодежи в социальную практику"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317DA8C5" w14:textId="77777777" w:rsidR="000C4CBC" w:rsidRPr="00360CD9" w:rsidRDefault="000C4CBC" w:rsidP="000C4CBC">
            <w:pPr>
              <w:jc w:val="center"/>
              <w:rPr>
                <w:b/>
                <w:bCs/>
                <w:color w:val="000000"/>
                <w:sz w:val="20"/>
                <w:szCs w:val="20"/>
              </w:rPr>
            </w:pPr>
            <w:r w:rsidRPr="00360CD9">
              <w:rPr>
                <w:b/>
                <w:bCs/>
                <w:color w:val="000000"/>
                <w:sz w:val="20"/>
                <w:szCs w:val="20"/>
              </w:rPr>
              <w:t>0220000000</w:t>
            </w:r>
          </w:p>
        </w:tc>
        <w:tc>
          <w:tcPr>
            <w:tcW w:w="374" w:type="pct"/>
            <w:tcBorders>
              <w:top w:val="nil"/>
              <w:left w:val="nil"/>
              <w:bottom w:val="single" w:sz="4" w:space="0" w:color="000000"/>
              <w:right w:val="single" w:sz="4" w:space="0" w:color="000000"/>
            </w:tcBorders>
            <w:shd w:val="clear" w:color="auto" w:fill="auto"/>
            <w:noWrap/>
            <w:hideMark/>
          </w:tcPr>
          <w:p w14:paraId="3CC0654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BFB561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421F098" w14:textId="77777777" w:rsidR="000C4CBC" w:rsidRPr="00360CD9" w:rsidRDefault="000C4CBC" w:rsidP="000C4CBC">
            <w:pPr>
              <w:jc w:val="right"/>
              <w:rPr>
                <w:b/>
                <w:bCs/>
                <w:color w:val="000000"/>
                <w:sz w:val="20"/>
                <w:szCs w:val="20"/>
              </w:rPr>
            </w:pPr>
            <w:r w:rsidRPr="00360CD9">
              <w:rPr>
                <w:b/>
                <w:bCs/>
                <w:color w:val="000000"/>
                <w:sz w:val="20"/>
                <w:szCs w:val="20"/>
              </w:rPr>
              <w:t>4 415,60000</w:t>
            </w:r>
          </w:p>
        </w:tc>
        <w:tc>
          <w:tcPr>
            <w:tcW w:w="671" w:type="pct"/>
            <w:tcBorders>
              <w:top w:val="nil"/>
              <w:left w:val="nil"/>
              <w:bottom w:val="single" w:sz="4" w:space="0" w:color="000000"/>
              <w:right w:val="single" w:sz="4" w:space="0" w:color="000000"/>
            </w:tcBorders>
            <w:shd w:val="clear" w:color="auto" w:fill="auto"/>
            <w:noWrap/>
            <w:hideMark/>
          </w:tcPr>
          <w:p w14:paraId="1517BAF5" w14:textId="77777777" w:rsidR="000C4CBC" w:rsidRPr="00360CD9" w:rsidRDefault="000C4CBC" w:rsidP="000C4CBC">
            <w:pPr>
              <w:jc w:val="right"/>
              <w:rPr>
                <w:b/>
                <w:bCs/>
                <w:color w:val="000000"/>
                <w:sz w:val="20"/>
                <w:szCs w:val="20"/>
              </w:rPr>
            </w:pPr>
            <w:r w:rsidRPr="00360CD9">
              <w:rPr>
                <w:b/>
                <w:bCs/>
                <w:color w:val="000000"/>
                <w:sz w:val="20"/>
                <w:szCs w:val="20"/>
              </w:rPr>
              <w:t>4 207,60000</w:t>
            </w:r>
          </w:p>
        </w:tc>
        <w:tc>
          <w:tcPr>
            <w:tcW w:w="671" w:type="pct"/>
            <w:tcBorders>
              <w:top w:val="nil"/>
              <w:left w:val="nil"/>
              <w:bottom w:val="single" w:sz="4" w:space="0" w:color="000000"/>
              <w:right w:val="single" w:sz="4" w:space="0" w:color="000000"/>
            </w:tcBorders>
            <w:shd w:val="clear" w:color="auto" w:fill="auto"/>
            <w:noWrap/>
            <w:hideMark/>
          </w:tcPr>
          <w:p w14:paraId="4A6C0446" w14:textId="77777777" w:rsidR="000C4CBC" w:rsidRPr="00360CD9" w:rsidRDefault="000C4CBC" w:rsidP="000C4CBC">
            <w:pPr>
              <w:jc w:val="right"/>
              <w:rPr>
                <w:b/>
                <w:bCs/>
                <w:color w:val="000000"/>
                <w:sz w:val="20"/>
                <w:szCs w:val="20"/>
              </w:rPr>
            </w:pPr>
            <w:r w:rsidRPr="00360CD9">
              <w:rPr>
                <w:b/>
                <w:bCs/>
                <w:color w:val="000000"/>
                <w:sz w:val="20"/>
                <w:szCs w:val="20"/>
              </w:rPr>
              <w:t>4 207,60000</w:t>
            </w:r>
          </w:p>
        </w:tc>
      </w:tr>
      <w:tr w:rsidR="000C4CBC" w:rsidRPr="00360CD9" w14:paraId="4C95B62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649D15" w14:textId="77777777" w:rsidR="000C4CBC" w:rsidRPr="00360CD9" w:rsidRDefault="000C4CBC" w:rsidP="000C4CBC">
            <w:pPr>
              <w:rPr>
                <w:color w:val="000000"/>
                <w:sz w:val="20"/>
                <w:szCs w:val="20"/>
              </w:rPr>
            </w:pPr>
            <w:r w:rsidRPr="00360CD9">
              <w:rPr>
                <w:color w:val="000000"/>
                <w:sz w:val="20"/>
                <w:szCs w:val="20"/>
              </w:rPr>
              <w:t xml:space="preserve"> Развитие системы молодежной политики</w:t>
            </w:r>
          </w:p>
        </w:tc>
        <w:tc>
          <w:tcPr>
            <w:tcW w:w="677" w:type="pct"/>
            <w:tcBorders>
              <w:top w:val="nil"/>
              <w:left w:val="nil"/>
              <w:bottom w:val="single" w:sz="4" w:space="0" w:color="000000"/>
              <w:right w:val="single" w:sz="4" w:space="0" w:color="000000"/>
            </w:tcBorders>
            <w:shd w:val="clear" w:color="auto" w:fill="auto"/>
            <w:noWrap/>
            <w:hideMark/>
          </w:tcPr>
          <w:p w14:paraId="5BEAD717" w14:textId="77777777" w:rsidR="000C4CBC" w:rsidRPr="00360CD9" w:rsidRDefault="000C4CBC" w:rsidP="000C4CBC">
            <w:pPr>
              <w:jc w:val="center"/>
              <w:rPr>
                <w:color w:val="000000"/>
                <w:sz w:val="20"/>
                <w:szCs w:val="20"/>
              </w:rPr>
            </w:pPr>
            <w:r w:rsidRPr="00360CD9">
              <w:rPr>
                <w:color w:val="000000"/>
                <w:sz w:val="20"/>
                <w:szCs w:val="20"/>
              </w:rPr>
              <w:t>0220100000</w:t>
            </w:r>
          </w:p>
        </w:tc>
        <w:tc>
          <w:tcPr>
            <w:tcW w:w="374" w:type="pct"/>
            <w:tcBorders>
              <w:top w:val="nil"/>
              <w:left w:val="nil"/>
              <w:bottom w:val="single" w:sz="4" w:space="0" w:color="000000"/>
              <w:right w:val="single" w:sz="4" w:space="0" w:color="000000"/>
            </w:tcBorders>
            <w:shd w:val="clear" w:color="auto" w:fill="auto"/>
            <w:noWrap/>
            <w:hideMark/>
          </w:tcPr>
          <w:p w14:paraId="5B4A6A7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0E4352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D7B052" w14:textId="77777777" w:rsidR="000C4CBC" w:rsidRPr="00360CD9" w:rsidRDefault="000C4CBC" w:rsidP="000C4CBC">
            <w:pPr>
              <w:jc w:val="right"/>
              <w:rPr>
                <w:color w:val="000000"/>
                <w:sz w:val="20"/>
                <w:szCs w:val="20"/>
              </w:rPr>
            </w:pPr>
            <w:r w:rsidRPr="00360CD9">
              <w:rPr>
                <w:color w:val="000000"/>
                <w:sz w:val="20"/>
                <w:szCs w:val="20"/>
              </w:rPr>
              <w:t>4 415,60000</w:t>
            </w:r>
          </w:p>
        </w:tc>
        <w:tc>
          <w:tcPr>
            <w:tcW w:w="671" w:type="pct"/>
            <w:tcBorders>
              <w:top w:val="nil"/>
              <w:left w:val="nil"/>
              <w:bottom w:val="single" w:sz="4" w:space="0" w:color="000000"/>
              <w:right w:val="single" w:sz="4" w:space="0" w:color="000000"/>
            </w:tcBorders>
            <w:shd w:val="clear" w:color="auto" w:fill="auto"/>
            <w:noWrap/>
            <w:hideMark/>
          </w:tcPr>
          <w:p w14:paraId="36941880" w14:textId="77777777" w:rsidR="000C4CBC" w:rsidRPr="00360CD9" w:rsidRDefault="000C4CBC" w:rsidP="000C4CBC">
            <w:pPr>
              <w:jc w:val="right"/>
              <w:rPr>
                <w:color w:val="000000"/>
                <w:sz w:val="20"/>
                <w:szCs w:val="20"/>
              </w:rPr>
            </w:pPr>
            <w:r w:rsidRPr="00360CD9">
              <w:rPr>
                <w:color w:val="000000"/>
                <w:sz w:val="20"/>
                <w:szCs w:val="20"/>
              </w:rPr>
              <w:t>4 207,60000</w:t>
            </w:r>
          </w:p>
        </w:tc>
        <w:tc>
          <w:tcPr>
            <w:tcW w:w="671" w:type="pct"/>
            <w:tcBorders>
              <w:top w:val="nil"/>
              <w:left w:val="nil"/>
              <w:bottom w:val="single" w:sz="4" w:space="0" w:color="000000"/>
              <w:right w:val="single" w:sz="4" w:space="0" w:color="000000"/>
            </w:tcBorders>
            <w:shd w:val="clear" w:color="auto" w:fill="auto"/>
            <w:noWrap/>
            <w:hideMark/>
          </w:tcPr>
          <w:p w14:paraId="6A7CB0C0" w14:textId="77777777" w:rsidR="000C4CBC" w:rsidRPr="00360CD9" w:rsidRDefault="000C4CBC" w:rsidP="000C4CBC">
            <w:pPr>
              <w:jc w:val="right"/>
              <w:rPr>
                <w:color w:val="000000"/>
                <w:sz w:val="20"/>
                <w:szCs w:val="20"/>
              </w:rPr>
            </w:pPr>
            <w:r w:rsidRPr="00360CD9">
              <w:rPr>
                <w:color w:val="000000"/>
                <w:sz w:val="20"/>
                <w:szCs w:val="20"/>
              </w:rPr>
              <w:t>4 207,60000</w:t>
            </w:r>
          </w:p>
        </w:tc>
      </w:tr>
      <w:tr w:rsidR="000C4CBC" w:rsidRPr="00360CD9" w14:paraId="00A2C44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67AC2ED" w14:textId="77777777" w:rsidR="000C4CBC" w:rsidRPr="00360CD9" w:rsidRDefault="000C4CBC" w:rsidP="000C4CBC">
            <w:pPr>
              <w:rPr>
                <w:color w:val="000000"/>
                <w:sz w:val="20"/>
                <w:szCs w:val="20"/>
              </w:rPr>
            </w:pPr>
            <w:r w:rsidRPr="00360CD9">
              <w:rPr>
                <w:color w:val="000000"/>
                <w:sz w:val="20"/>
                <w:szCs w:val="20"/>
              </w:rPr>
              <w:t xml:space="preserve"> Содержание учреждений, обеспечивающих предоставление услуг в области молодежной политики</w:t>
            </w:r>
          </w:p>
        </w:tc>
        <w:tc>
          <w:tcPr>
            <w:tcW w:w="677" w:type="pct"/>
            <w:tcBorders>
              <w:top w:val="nil"/>
              <w:left w:val="nil"/>
              <w:bottom w:val="single" w:sz="4" w:space="0" w:color="000000"/>
              <w:right w:val="single" w:sz="4" w:space="0" w:color="000000"/>
            </w:tcBorders>
            <w:shd w:val="clear" w:color="auto" w:fill="auto"/>
            <w:noWrap/>
            <w:hideMark/>
          </w:tcPr>
          <w:p w14:paraId="4E94CB20" w14:textId="77777777" w:rsidR="000C4CBC" w:rsidRPr="00360CD9" w:rsidRDefault="000C4CBC" w:rsidP="000C4CBC">
            <w:pPr>
              <w:jc w:val="center"/>
              <w:rPr>
                <w:color w:val="000000"/>
                <w:sz w:val="20"/>
                <w:szCs w:val="20"/>
              </w:rPr>
            </w:pPr>
            <w:r w:rsidRPr="00360CD9">
              <w:rPr>
                <w:color w:val="000000"/>
                <w:sz w:val="20"/>
                <w:szCs w:val="20"/>
              </w:rPr>
              <w:t>0220101240</w:t>
            </w:r>
          </w:p>
        </w:tc>
        <w:tc>
          <w:tcPr>
            <w:tcW w:w="374" w:type="pct"/>
            <w:tcBorders>
              <w:top w:val="nil"/>
              <w:left w:val="nil"/>
              <w:bottom w:val="single" w:sz="4" w:space="0" w:color="000000"/>
              <w:right w:val="single" w:sz="4" w:space="0" w:color="000000"/>
            </w:tcBorders>
            <w:shd w:val="clear" w:color="auto" w:fill="auto"/>
            <w:noWrap/>
            <w:hideMark/>
          </w:tcPr>
          <w:p w14:paraId="3D4159F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F258D0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9F609E" w14:textId="77777777" w:rsidR="000C4CBC" w:rsidRPr="00360CD9" w:rsidRDefault="000C4CBC" w:rsidP="000C4CBC">
            <w:pPr>
              <w:jc w:val="right"/>
              <w:rPr>
                <w:color w:val="000000"/>
                <w:sz w:val="20"/>
                <w:szCs w:val="20"/>
              </w:rPr>
            </w:pPr>
            <w:r w:rsidRPr="00360CD9">
              <w:rPr>
                <w:color w:val="000000"/>
                <w:sz w:val="20"/>
                <w:szCs w:val="20"/>
              </w:rPr>
              <w:t>2 469,70000</w:t>
            </w:r>
          </w:p>
        </w:tc>
        <w:tc>
          <w:tcPr>
            <w:tcW w:w="671" w:type="pct"/>
            <w:tcBorders>
              <w:top w:val="nil"/>
              <w:left w:val="nil"/>
              <w:bottom w:val="single" w:sz="4" w:space="0" w:color="000000"/>
              <w:right w:val="single" w:sz="4" w:space="0" w:color="000000"/>
            </w:tcBorders>
            <w:shd w:val="clear" w:color="auto" w:fill="auto"/>
            <w:noWrap/>
            <w:hideMark/>
          </w:tcPr>
          <w:p w14:paraId="334A4D8A" w14:textId="77777777" w:rsidR="000C4CBC" w:rsidRPr="00360CD9" w:rsidRDefault="000C4CBC" w:rsidP="000C4CBC">
            <w:pPr>
              <w:jc w:val="right"/>
              <w:rPr>
                <w:color w:val="000000"/>
                <w:sz w:val="20"/>
                <w:szCs w:val="20"/>
              </w:rPr>
            </w:pPr>
            <w:r w:rsidRPr="00360CD9">
              <w:rPr>
                <w:color w:val="000000"/>
                <w:sz w:val="20"/>
                <w:szCs w:val="20"/>
              </w:rPr>
              <w:t>2 452,00000</w:t>
            </w:r>
          </w:p>
        </w:tc>
        <w:tc>
          <w:tcPr>
            <w:tcW w:w="671" w:type="pct"/>
            <w:tcBorders>
              <w:top w:val="nil"/>
              <w:left w:val="nil"/>
              <w:bottom w:val="single" w:sz="4" w:space="0" w:color="000000"/>
              <w:right w:val="single" w:sz="4" w:space="0" w:color="000000"/>
            </w:tcBorders>
            <w:shd w:val="clear" w:color="auto" w:fill="auto"/>
            <w:noWrap/>
            <w:hideMark/>
          </w:tcPr>
          <w:p w14:paraId="448D6D31"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635CF23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50723D"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C3B92EF" w14:textId="77777777" w:rsidR="000C4CBC" w:rsidRPr="00360CD9" w:rsidRDefault="000C4CBC" w:rsidP="000C4CBC">
            <w:pPr>
              <w:jc w:val="center"/>
              <w:rPr>
                <w:color w:val="000000"/>
                <w:sz w:val="20"/>
                <w:szCs w:val="20"/>
              </w:rPr>
            </w:pPr>
            <w:r w:rsidRPr="00360CD9">
              <w:rPr>
                <w:color w:val="000000"/>
                <w:sz w:val="20"/>
                <w:szCs w:val="20"/>
              </w:rPr>
              <w:t>0220101240</w:t>
            </w:r>
          </w:p>
        </w:tc>
        <w:tc>
          <w:tcPr>
            <w:tcW w:w="374" w:type="pct"/>
            <w:tcBorders>
              <w:top w:val="nil"/>
              <w:left w:val="nil"/>
              <w:bottom w:val="single" w:sz="4" w:space="0" w:color="000000"/>
              <w:right w:val="single" w:sz="4" w:space="0" w:color="000000"/>
            </w:tcBorders>
            <w:shd w:val="clear" w:color="auto" w:fill="auto"/>
            <w:noWrap/>
            <w:hideMark/>
          </w:tcPr>
          <w:p w14:paraId="2480BB1C"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996E44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CC17AF3" w14:textId="77777777" w:rsidR="000C4CBC" w:rsidRPr="00360CD9" w:rsidRDefault="000C4CBC" w:rsidP="000C4CBC">
            <w:pPr>
              <w:jc w:val="right"/>
              <w:rPr>
                <w:color w:val="000000"/>
                <w:sz w:val="20"/>
                <w:szCs w:val="20"/>
              </w:rPr>
            </w:pPr>
            <w:r w:rsidRPr="00360CD9">
              <w:rPr>
                <w:color w:val="000000"/>
                <w:sz w:val="20"/>
                <w:szCs w:val="20"/>
              </w:rPr>
              <w:t>2 469,70000</w:t>
            </w:r>
          </w:p>
        </w:tc>
        <w:tc>
          <w:tcPr>
            <w:tcW w:w="671" w:type="pct"/>
            <w:tcBorders>
              <w:top w:val="nil"/>
              <w:left w:val="nil"/>
              <w:bottom w:val="single" w:sz="4" w:space="0" w:color="000000"/>
              <w:right w:val="single" w:sz="4" w:space="0" w:color="000000"/>
            </w:tcBorders>
            <w:shd w:val="clear" w:color="auto" w:fill="auto"/>
            <w:noWrap/>
            <w:hideMark/>
          </w:tcPr>
          <w:p w14:paraId="15968470" w14:textId="77777777" w:rsidR="000C4CBC" w:rsidRPr="00360CD9" w:rsidRDefault="000C4CBC" w:rsidP="000C4CBC">
            <w:pPr>
              <w:jc w:val="right"/>
              <w:rPr>
                <w:color w:val="000000"/>
                <w:sz w:val="20"/>
                <w:szCs w:val="20"/>
              </w:rPr>
            </w:pPr>
            <w:r w:rsidRPr="00360CD9">
              <w:rPr>
                <w:color w:val="000000"/>
                <w:sz w:val="20"/>
                <w:szCs w:val="20"/>
              </w:rPr>
              <w:t>2 452,00000</w:t>
            </w:r>
          </w:p>
        </w:tc>
        <w:tc>
          <w:tcPr>
            <w:tcW w:w="671" w:type="pct"/>
            <w:tcBorders>
              <w:top w:val="nil"/>
              <w:left w:val="nil"/>
              <w:bottom w:val="single" w:sz="4" w:space="0" w:color="000000"/>
              <w:right w:val="single" w:sz="4" w:space="0" w:color="000000"/>
            </w:tcBorders>
            <w:shd w:val="clear" w:color="auto" w:fill="auto"/>
            <w:noWrap/>
            <w:hideMark/>
          </w:tcPr>
          <w:p w14:paraId="4A636D17"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60C58C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C5AA54" w14:textId="77777777" w:rsidR="000C4CBC" w:rsidRPr="00360CD9" w:rsidRDefault="000C4CBC" w:rsidP="000C4CBC">
            <w:pPr>
              <w:rPr>
                <w:color w:val="000000"/>
                <w:sz w:val="20"/>
                <w:szCs w:val="20"/>
              </w:rPr>
            </w:pPr>
            <w:r w:rsidRPr="00360CD9">
              <w:rPr>
                <w:color w:val="000000"/>
                <w:sz w:val="20"/>
                <w:szCs w:val="20"/>
              </w:rPr>
              <w:t xml:space="preserve"> Молодежная политика</w:t>
            </w:r>
          </w:p>
        </w:tc>
        <w:tc>
          <w:tcPr>
            <w:tcW w:w="677" w:type="pct"/>
            <w:tcBorders>
              <w:top w:val="nil"/>
              <w:left w:val="nil"/>
              <w:bottom w:val="single" w:sz="4" w:space="0" w:color="000000"/>
              <w:right w:val="single" w:sz="4" w:space="0" w:color="000000"/>
            </w:tcBorders>
            <w:shd w:val="clear" w:color="auto" w:fill="auto"/>
            <w:noWrap/>
            <w:hideMark/>
          </w:tcPr>
          <w:p w14:paraId="5D24641B" w14:textId="77777777" w:rsidR="000C4CBC" w:rsidRPr="00360CD9" w:rsidRDefault="000C4CBC" w:rsidP="000C4CBC">
            <w:pPr>
              <w:jc w:val="center"/>
              <w:rPr>
                <w:color w:val="000000"/>
                <w:sz w:val="20"/>
                <w:szCs w:val="20"/>
              </w:rPr>
            </w:pPr>
            <w:r w:rsidRPr="00360CD9">
              <w:rPr>
                <w:color w:val="000000"/>
                <w:sz w:val="20"/>
                <w:szCs w:val="20"/>
              </w:rPr>
              <w:t>0220101240</w:t>
            </w:r>
          </w:p>
        </w:tc>
        <w:tc>
          <w:tcPr>
            <w:tcW w:w="374" w:type="pct"/>
            <w:tcBorders>
              <w:top w:val="nil"/>
              <w:left w:val="nil"/>
              <w:bottom w:val="single" w:sz="4" w:space="0" w:color="000000"/>
              <w:right w:val="single" w:sz="4" w:space="0" w:color="000000"/>
            </w:tcBorders>
            <w:shd w:val="clear" w:color="auto" w:fill="auto"/>
            <w:noWrap/>
            <w:hideMark/>
          </w:tcPr>
          <w:p w14:paraId="582148EF"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0FF7CC9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70BFE8" w14:textId="77777777" w:rsidR="000C4CBC" w:rsidRPr="00360CD9" w:rsidRDefault="000C4CBC" w:rsidP="000C4CBC">
            <w:pPr>
              <w:jc w:val="right"/>
              <w:rPr>
                <w:color w:val="000000"/>
                <w:sz w:val="20"/>
                <w:szCs w:val="20"/>
              </w:rPr>
            </w:pPr>
            <w:r w:rsidRPr="00360CD9">
              <w:rPr>
                <w:color w:val="000000"/>
                <w:sz w:val="20"/>
                <w:szCs w:val="20"/>
              </w:rPr>
              <w:t>2 469,70000</w:t>
            </w:r>
          </w:p>
        </w:tc>
        <w:tc>
          <w:tcPr>
            <w:tcW w:w="671" w:type="pct"/>
            <w:tcBorders>
              <w:top w:val="nil"/>
              <w:left w:val="nil"/>
              <w:bottom w:val="single" w:sz="4" w:space="0" w:color="000000"/>
              <w:right w:val="single" w:sz="4" w:space="0" w:color="000000"/>
            </w:tcBorders>
            <w:shd w:val="clear" w:color="auto" w:fill="auto"/>
            <w:noWrap/>
            <w:hideMark/>
          </w:tcPr>
          <w:p w14:paraId="707EF534" w14:textId="77777777" w:rsidR="000C4CBC" w:rsidRPr="00360CD9" w:rsidRDefault="000C4CBC" w:rsidP="000C4CBC">
            <w:pPr>
              <w:jc w:val="right"/>
              <w:rPr>
                <w:color w:val="000000"/>
                <w:sz w:val="20"/>
                <w:szCs w:val="20"/>
              </w:rPr>
            </w:pPr>
            <w:r w:rsidRPr="00360CD9">
              <w:rPr>
                <w:color w:val="000000"/>
                <w:sz w:val="20"/>
                <w:szCs w:val="20"/>
              </w:rPr>
              <w:t>2 452,00000</w:t>
            </w:r>
          </w:p>
        </w:tc>
        <w:tc>
          <w:tcPr>
            <w:tcW w:w="671" w:type="pct"/>
            <w:tcBorders>
              <w:top w:val="nil"/>
              <w:left w:val="nil"/>
              <w:bottom w:val="single" w:sz="4" w:space="0" w:color="000000"/>
              <w:right w:val="single" w:sz="4" w:space="0" w:color="000000"/>
            </w:tcBorders>
            <w:shd w:val="clear" w:color="auto" w:fill="auto"/>
            <w:noWrap/>
            <w:hideMark/>
          </w:tcPr>
          <w:p w14:paraId="5191C87F"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24FDDB5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5B288D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D385839" w14:textId="77777777" w:rsidR="000C4CBC" w:rsidRPr="00360CD9" w:rsidRDefault="000C4CBC" w:rsidP="000C4CBC">
            <w:pPr>
              <w:jc w:val="center"/>
              <w:rPr>
                <w:color w:val="000000"/>
                <w:sz w:val="20"/>
                <w:szCs w:val="20"/>
              </w:rPr>
            </w:pPr>
            <w:r w:rsidRPr="00360CD9">
              <w:rPr>
                <w:color w:val="000000"/>
                <w:sz w:val="20"/>
                <w:szCs w:val="20"/>
              </w:rPr>
              <w:t>0220101240</w:t>
            </w:r>
          </w:p>
        </w:tc>
        <w:tc>
          <w:tcPr>
            <w:tcW w:w="374" w:type="pct"/>
            <w:tcBorders>
              <w:top w:val="nil"/>
              <w:left w:val="nil"/>
              <w:bottom w:val="single" w:sz="4" w:space="0" w:color="000000"/>
              <w:right w:val="single" w:sz="4" w:space="0" w:color="000000"/>
            </w:tcBorders>
            <w:shd w:val="clear" w:color="auto" w:fill="auto"/>
            <w:noWrap/>
            <w:hideMark/>
          </w:tcPr>
          <w:p w14:paraId="759D84C8"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36FBD31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5DDB227" w14:textId="77777777" w:rsidR="000C4CBC" w:rsidRPr="00360CD9" w:rsidRDefault="000C4CBC" w:rsidP="000C4CBC">
            <w:pPr>
              <w:jc w:val="right"/>
              <w:rPr>
                <w:color w:val="000000"/>
                <w:sz w:val="20"/>
                <w:szCs w:val="20"/>
              </w:rPr>
            </w:pPr>
            <w:r w:rsidRPr="00360CD9">
              <w:rPr>
                <w:color w:val="000000"/>
                <w:sz w:val="20"/>
                <w:szCs w:val="20"/>
              </w:rPr>
              <w:t>2 469,70000</w:t>
            </w:r>
          </w:p>
        </w:tc>
        <w:tc>
          <w:tcPr>
            <w:tcW w:w="671" w:type="pct"/>
            <w:tcBorders>
              <w:top w:val="nil"/>
              <w:left w:val="nil"/>
              <w:bottom w:val="single" w:sz="4" w:space="0" w:color="000000"/>
              <w:right w:val="single" w:sz="4" w:space="0" w:color="000000"/>
            </w:tcBorders>
            <w:shd w:val="clear" w:color="auto" w:fill="auto"/>
            <w:noWrap/>
            <w:hideMark/>
          </w:tcPr>
          <w:p w14:paraId="55088717" w14:textId="77777777" w:rsidR="000C4CBC" w:rsidRPr="00360CD9" w:rsidRDefault="000C4CBC" w:rsidP="000C4CBC">
            <w:pPr>
              <w:jc w:val="right"/>
              <w:rPr>
                <w:color w:val="000000"/>
                <w:sz w:val="20"/>
                <w:szCs w:val="20"/>
              </w:rPr>
            </w:pPr>
            <w:r w:rsidRPr="00360CD9">
              <w:rPr>
                <w:color w:val="000000"/>
                <w:sz w:val="20"/>
                <w:szCs w:val="20"/>
              </w:rPr>
              <w:t>2 452,00000</w:t>
            </w:r>
          </w:p>
        </w:tc>
        <w:tc>
          <w:tcPr>
            <w:tcW w:w="671" w:type="pct"/>
            <w:tcBorders>
              <w:top w:val="nil"/>
              <w:left w:val="nil"/>
              <w:bottom w:val="single" w:sz="4" w:space="0" w:color="000000"/>
              <w:right w:val="single" w:sz="4" w:space="0" w:color="000000"/>
            </w:tcBorders>
            <w:shd w:val="clear" w:color="auto" w:fill="auto"/>
            <w:noWrap/>
            <w:hideMark/>
          </w:tcPr>
          <w:p w14:paraId="43336030" w14:textId="77777777" w:rsidR="000C4CBC" w:rsidRPr="00360CD9" w:rsidRDefault="000C4CBC" w:rsidP="000C4CBC">
            <w:pPr>
              <w:jc w:val="right"/>
              <w:rPr>
                <w:color w:val="000000"/>
                <w:sz w:val="20"/>
                <w:szCs w:val="20"/>
              </w:rPr>
            </w:pPr>
            <w:r w:rsidRPr="00360CD9">
              <w:rPr>
                <w:color w:val="000000"/>
                <w:sz w:val="20"/>
                <w:szCs w:val="20"/>
              </w:rPr>
              <w:t>2 452,00000</w:t>
            </w:r>
          </w:p>
        </w:tc>
      </w:tr>
      <w:tr w:rsidR="000C4CBC" w:rsidRPr="00360CD9" w14:paraId="163C119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9D39003"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677" w:type="pct"/>
            <w:tcBorders>
              <w:top w:val="nil"/>
              <w:left w:val="nil"/>
              <w:bottom w:val="single" w:sz="4" w:space="0" w:color="000000"/>
              <w:right w:val="single" w:sz="4" w:space="0" w:color="000000"/>
            </w:tcBorders>
            <w:shd w:val="clear" w:color="auto" w:fill="auto"/>
            <w:noWrap/>
            <w:hideMark/>
          </w:tcPr>
          <w:p w14:paraId="044897EA" w14:textId="77777777" w:rsidR="000C4CBC" w:rsidRPr="00360CD9" w:rsidRDefault="000C4CBC" w:rsidP="000C4CBC">
            <w:pPr>
              <w:jc w:val="center"/>
              <w:rPr>
                <w:color w:val="000000"/>
                <w:sz w:val="20"/>
                <w:szCs w:val="20"/>
              </w:rPr>
            </w:pPr>
            <w:r w:rsidRPr="00360CD9">
              <w:rPr>
                <w:color w:val="000000"/>
                <w:sz w:val="20"/>
                <w:szCs w:val="20"/>
              </w:rPr>
              <w:t>0220171410</w:t>
            </w:r>
          </w:p>
        </w:tc>
        <w:tc>
          <w:tcPr>
            <w:tcW w:w="374" w:type="pct"/>
            <w:tcBorders>
              <w:top w:val="nil"/>
              <w:left w:val="nil"/>
              <w:bottom w:val="single" w:sz="4" w:space="0" w:color="000000"/>
              <w:right w:val="single" w:sz="4" w:space="0" w:color="000000"/>
            </w:tcBorders>
            <w:shd w:val="clear" w:color="auto" w:fill="auto"/>
            <w:noWrap/>
            <w:hideMark/>
          </w:tcPr>
          <w:p w14:paraId="6FF890C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DD7C31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633ED0" w14:textId="77777777" w:rsidR="000C4CBC" w:rsidRPr="00360CD9" w:rsidRDefault="000C4CBC" w:rsidP="000C4CBC">
            <w:pPr>
              <w:jc w:val="right"/>
              <w:rPr>
                <w:color w:val="000000"/>
                <w:sz w:val="20"/>
                <w:szCs w:val="20"/>
              </w:rPr>
            </w:pPr>
            <w:r w:rsidRPr="00360CD9">
              <w:rPr>
                <w:color w:val="000000"/>
                <w:sz w:val="20"/>
                <w:szCs w:val="20"/>
              </w:rPr>
              <w:t>190,30000</w:t>
            </w:r>
          </w:p>
        </w:tc>
        <w:tc>
          <w:tcPr>
            <w:tcW w:w="671" w:type="pct"/>
            <w:tcBorders>
              <w:top w:val="nil"/>
              <w:left w:val="nil"/>
              <w:bottom w:val="single" w:sz="4" w:space="0" w:color="000000"/>
              <w:right w:val="single" w:sz="4" w:space="0" w:color="000000"/>
            </w:tcBorders>
            <w:shd w:val="clear" w:color="auto" w:fill="auto"/>
            <w:noWrap/>
            <w:hideMark/>
          </w:tcPr>
          <w:p w14:paraId="7F6D910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961566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67436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7CCBB1"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39F115A" w14:textId="77777777" w:rsidR="000C4CBC" w:rsidRPr="00360CD9" w:rsidRDefault="000C4CBC" w:rsidP="000C4CBC">
            <w:pPr>
              <w:jc w:val="center"/>
              <w:rPr>
                <w:color w:val="000000"/>
                <w:sz w:val="20"/>
                <w:szCs w:val="20"/>
              </w:rPr>
            </w:pPr>
            <w:r w:rsidRPr="00360CD9">
              <w:rPr>
                <w:color w:val="000000"/>
                <w:sz w:val="20"/>
                <w:szCs w:val="20"/>
              </w:rPr>
              <w:t>0220171410</w:t>
            </w:r>
          </w:p>
        </w:tc>
        <w:tc>
          <w:tcPr>
            <w:tcW w:w="374" w:type="pct"/>
            <w:tcBorders>
              <w:top w:val="nil"/>
              <w:left w:val="nil"/>
              <w:bottom w:val="single" w:sz="4" w:space="0" w:color="000000"/>
              <w:right w:val="single" w:sz="4" w:space="0" w:color="000000"/>
            </w:tcBorders>
            <w:shd w:val="clear" w:color="auto" w:fill="auto"/>
            <w:noWrap/>
            <w:hideMark/>
          </w:tcPr>
          <w:p w14:paraId="6869918B"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501784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46F51FF" w14:textId="77777777" w:rsidR="000C4CBC" w:rsidRPr="00360CD9" w:rsidRDefault="000C4CBC" w:rsidP="000C4CBC">
            <w:pPr>
              <w:jc w:val="right"/>
              <w:rPr>
                <w:color w:val="000000"/>
                <w:sz w:val="20"/>
                <w:szCs w:val="20"/>
              </w:rPr>
            </w:pPr>
            <w:r w:rsidRPr="00360CD9">
              <w:rPr>
                <w:color w:val="000000"/>
                <w:sz w:val="20"/>
                <w:szCs w:val="20"/>
              </w:rPr>
              <w:t>190,30000</w:t>
            </w:r>
          </w:p>
        </w:tc>
        <w:tc>
          <w:tcPr>
            <w:tcW w:w="671" w:type="pct"/>
            <w:tcBorders>
              <w:top w:val="nil"/>
              <w:left w:val="nil"/>
              <w:bottom w:val="single" w:sz="4" w:space="0" w:color="000000"/>
              <w:right w:val="single" w:sz="4" w:space="0" w:color="000000"/>
            </w:tcBorders>
            <w:shd w:val="clear" w:color="auto" w:fill="auto"/>
            <w:noWrap/>
            <w:hideMark/>
          </w:tcPr>
          <w:p w14:paraId="0DA96B3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782228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2C1D16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558D83" w14:textId="77777777" w:rsidR="000C4CBC" w:rsidRPr="00360CD9" w:rsidRDefault="000C4CBC" w:rsidP="000C4CBC">
            <w:pPr>
              <w:rPr>
                <w:color w:val="000000"/>
                <w:sz w:val="20"/>
                <w:szCs w:val="20"/>
              </w:rPr>
            </w:pPr>
            <w:r w:rsidRPr="00360CD9">
              <w:rPr>
                <w:color w:val="000000"/>
                <w:sz w:val="20"/>
                <w:szCs w:val="20"/>
              </w:rPr>
              <w:t xml:space="preserve"> Молодежная политика</w:t>
            </w:r>
          </w:p>
        </w:tc>
        <w:tc>
          <w:tcPr>
            <w:tcW w:w="677" w:type="pct"/>
            <w:tcBorders>
              <w:top w:val="nil"/>
              <w:left w:val="nil"/>
              <w:bottom w:val="single" w:sz="4" w:space="0" w:color="000000"/>
              <w:right w:val="single" w:sz="4" w:space="0" w:color="000000"/>
            </w:tcBorders>
            <w:shd w:val="clear" w:color="auto" w:fill="auto"/>
            <w:noWrap/>
            <w:hideMark/>
          </w:tcPr>
          <w:p w14:paraId="04228F45" w14:textId="77777777" w:rsidR="000C4CBC" w:rsidRPr="00360CD9" w:rsidRDefault="000C4CBC" w:rsidP="000C4CBC">
            <w:pPr>
              <w:jc w:val="center"/>
              <w:rPr>
                <w:color w:val="000000"/>
                <w:sz w:val="20"/>
                <w:szCs w:val="20"/>
              </w:rPr>
            </w:pPr>
            <w:r w:rsidRPr="00360CD9">
              <w:rPr>
                <w:color w:val="000000"/>
                <w:sz w:val="20"/>
                <w:szCs w:val="20"/>
              </w:rPr>
              <w:t>0220171410</w:t>
            </w:r>
          </w:p>
        </w:tc>
        <w:tc>
          <w:tcPr>
            <w:tcW w:w="374" w:type="pct"/>
            <w:tcBorders>
              <w:top w:val="nil"/>
              <w:left w:val="nil"/>
              <w:bottom w:val="single" w:sz="4" w:space="0" w:color="000000"/>
              <w:right w:val="single" w:sz="4" w:space="0" w:color="000000"/>
            </w:tcBorders>
            <w:shd w:val="clear" w:color="auto" w:fill="auto"/>
            <w:noWrap/>
            <w:hideMark/>
          </w:tcPr>
          <w:p w14:paraId="3CDEF1C7"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4FEE437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29F4D2E" w14:textId="77777777" w:rsidR="000C4CBC" w:rsidRPr="00360CD9" w:rsidRDefault="000C4CBC" w:rsidP="000C4CBC">
            <w:pPr>
              <w:jc w:val="right"/>
              <w:rPr>
                <w:color w:val="000000"/>
                <w:sz w:val="20"/>
                <w:szCs w:val="20"/>
              </w:rPr>
            </w:pPr>
            <w:r w:rsidRPr="00360CD9">
              <w:rPr>
                <w:color w:val="000000"/>
                <w:sz w:val="20"/>
                <w:szCs w:val="20"/>
              </w:rPr>
              <w:t>190,30000</w:t>
            </w:r>
          </w:p>
        </w:tc>
        <w:tc>
          <w:tcPr>
            <w:tcW w:w="671" w:type="pct"/>
            <w:tcBorders>
              <w:top w:val="nil"/>
              <w:left w:val="nil"/>
              <w:bottom w:val="single" w:sz="4" w:space="0" w:color="000000"/>
              <w:right w:val="single" w:sz="4" w:space="0" w:color="000000"/>
            </w:tcBorders>
            <w:shd w:val="clear" w:color="auto" w:fill="auto"/>
            <w:noWrap/>
            <w:hideMark/>
          </w:tcPr>
          <w:p w14:paraId="3460977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8A0253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D02FF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8A5AD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6CCCE50" w14:textId="77777777" w:rsidR="000C4CBC" w:rsidRPr="00360CD9" w:rsidRDefault="000C4CBC" w:rsidP="000C4CBC">
            <w:pPr>
              <w:jc w:val="center"/>
              <w:rPr>
                <w:color w:val="000000"/>
                <w:sz w:val="20"/>
                <w:szCs w:val="20"/>
              </w:rPr>
            </w:pPr>
            <w:r w:rsidRPr="00360CD9">
              <w:rPr>
                <w:color w:val="000000"/>
                <w:sz w:val="20"/>
                <w:szCs w:val="20"/>
              </w:rPr>
              <w:t>0220171410</w:t>
            </w:r>
          </w:p>
        </w:tc>
        <w:tc>
          <w:tcPr>
            <w:tcW w:w="374" w:type="pct"/>
            <w:tcBorders>
              <w:top w:val="nil"/>
              <w:left w:val="nil"/>
              <w:bottom w:val="single" w:sz="4" w:space="0" w:color="000000"/>
              <w:right w:val="single" w:sz="4" w:space="0" w:color="000000"/>
            </w:tcBorders>
            <w:shd w:val="clear" w:color="auto" w:fill="auto"/>
            <w:noWrap/>
            <w:hideMark/>
          </w:tcPr>
          <w:p w14:paraId="5A13C0D5"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42D98930"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E70E02A" w14:textId="77777777" w:rsidR="000C4CBC" w:rsidRPr="00360CD9" w:rsidRDefault="000C4CBC" w:rsidP="000C4CBC">
            <w:pPr>
              <w:jc w:val="right"/>
              <w:rPr>
                <w:color w:val="000000"/>
                <w:sz w:val="20"/>
                <w:szCs w:val="20"/>
              </w:rPr>
            </w:pPr>
            <w:r w:rsidRPr="00360CD9">
              <w:rPr>
                <w:color w:val="000000"/>
                <w:sz w:val="20"/>
                <w:szCs w:val="20"/>
              </w:rPr>
              <w:t>190,30000</w:t>
            </w:r>
          </w:p>
        </w:tc>
        <w:tc>
          <w:tcPr>
            <w:tcW w:w="671" w:type="pct"/>
            <w:tcBorders>
              <w:top w:val="nil"/>
              <w:left w:val="nil"/>
              <w:bottom w:val="single" w:sz="4" w:space="0" w:color="000000"/>
              <w:right w:val="single" w:sz="4" w:space="0" w:color="000000"/>
            </w:tcBorders>
            <w:shd w:val="clear" w:color="auto" w:fill="auto"/>
            <w:noWrap/>
            <w:hideMark/>
          </w:tcPr>
          <w:p w14:paraId="3B546A0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075307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14256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CD43E4"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w:t>
            </w:r>
            <w:r w:rsidRPr="00360CD9">
              <w:rPr>
                <w:color w:val="000000"/>
                <w:sz w:val="20"/>
                <w:szCs w:val="20"/>
              </w:rPr>
              <w:lastRenderedPageBreak/>
              <w:t>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40B252E7" w14:textId="77777777" w:rsidR="000C4CBC" w:rsidRPr="00360CD9" w:rsidRDefault="000C4CBC" w:rsidP="000C4CBC">
            <w:pPr>
              <w:jc w:val="center"/>
              <w:rPr>
                <w:color w:val="000000"/>
                <w:sz w:val="20"/>
                <w:szCs w:val="20"/>
              </w:rPr>
            </w:pPr>
            <w:r w:rsidRPr="00360CD9">
              <w:rPr>
                <w:color w:val="000000"/>
                <w:sz w:val="20"/>
                <w:szCs w:val="20"/>
              </w:rPr>
              <w:lastRenderedPageBreak/>
              <w:t>0220172300</w:t>
            </w:r>
          </w:p>
        </w:tc>
        <w:tc>
          <w:tcPr>
            <w:tcW w:w="374" w:type="pct"/>
            <w:tcBorders>
              <w:top w:val="nil"/>
              <w:left w:val="nil"/>
              <w:bottom w:val="single" w:sz="4" w:space="0" w:color="000000"/>
              <w:right w:val="single" w:sz="4" w:space="0" w:color="000000"/>
            </w:tcBorders>
            <w:shd w:val="clear" w:color="auto" w:fill="auto"/>
            <w:noWrap/>
            <w:hideMark/>
          </w:tcPr>
          <w:p w14:paraId="14232FE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4F25FE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156F638"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00308423"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6049D242"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641C484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EA9776" w14:textId="77777777" w:rsidR="000C4CBC" w:rsidRPr="00360CD9" w:rsidRDefault="000C4CBC" w:rsidP="000C4CBC">
            <w:pPr>
              <w:rPr>
                <w:color w:val="000000"/>
                <w:sz w:val="20"/>
                <w:szCs w:val="20"/>
              </w:rPr>
            </w:pPr>
            <w:r w:rsidRPr="00360CD9">
              <w:rPr>
                <w:color w:val="000000"/>
                <w:sz w:val="20"/>
                <w:szCs w:val="20"/>
              </w:rPr>
              <w:lastRenderedPageBreak/>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28C15D90" w14:textId="77777777" w:rsidR="000C4CBC" w:rsidRPr="00360CD9" w:rsidRDefault="000C4CBC" w:rsidP="000C4CBC">
            <w:pPr>
              <w:jc w:val="center"/>
              <w:rPr>
                <w:color w:val="000000"/>
                <w:sz w:val="20"/>
                <w:szCs w:val="20"/>
              </w:rPr>
            </w:pPr>
            <w:r w:rsidRPr="00360CD9">
              <w:rPr>
                <w:color w:val="000000"/>
                <w:sz w:val="20"/>
                <w:szCs w:val="20"/>
              </w:rPr>
              <w:t>0220172300</w:t>
            </w:r>
          </w:p>
        </w:tc>
        <w:tc>
          <w:tcPr>
            <w:tcW w:w="374" w:type="pct"/>
            <w:tcBorders>
              <w:top w:val="nil"/>
              <w:left w:val="nil"/>
              <w:bottom w:val="single" w:sz="4" w:space="0" w:color="000000"/>
              <w:right w:val="single" w:sz="4" w:space="0" w:color="000000"/>
            </w:tcBorders>
            <w:shd w:val="clear" w:color="auto" w:fill="auto"/>
            <w:noWrap/>
            <w:hideMark/>
          </w:tcPr>
          <w:p w14:paraId="1D2F3308"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6C58BF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396E582"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5EEF8C35"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26E2C13F"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6D321B8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0CD290" w14:textId="77777777" w:rsidR="000C4CBC" w:rsidRPr="00360CD9" w:rsidRDefault="000C4CBC" w:rsidP="000C4CBC">
            <w:pPr>
              <w:rPr>
                <w:color w:val="000000"/>
                <w:sz w:val="20"/>
                <w:szCs w:val="20"/>
              </w:rPr>
            </w:pPr>
            <w:r w:rsidRPr="00360CD9">
              <w:rPr>
                <w:color w:val="000000"/>
                <w:sz w:val="20"/>
                <w:szCs w:val="20"/>
              </w:rPr>
              <w:t xml:space="preserve"> Молодежная политика</w:t>
            </w:r>
          </w:p>
        </w:tc>
        <w:tc>
          <w:tcPr>
            <w:tcW w:w="677" w:type="pct"/>
            <w:tcBorders>
              <w:top w:val="nil"/>
              <w:left w:val="nil"/>
              <w:bottom w:val="single" w:sz="4" w:space="0" w:color="000000"/>
              <w:right w:val="single" w:sz="4" w:space="0" w:color="000000"/>
            </w:tcBorders>
            <w:shd w:val="clear" w:color="auto" w:fill="auto"/>
            <w:noWrap/>
            <w:hideMark/>
          </w:tcPr>
          <w:p w14:paraId="02F695D7" w14:textId="77777777" w:rsidR="000C4CBC" w:rsidRPr="00360CD9" w:rsidRDefault="000C4CBC" w:rsidP="000C4CBC">
            <w:pPr>
              <w:jc w:val="center"/>
              <w:rPr>
                <w:color w:val="000000"/>
                <w:sz w:val="20"/>
                <w:szCs w:val="20"/>
              </w:rPr>
            </w:pPr>
            <w:r w:rsidRPr="00360CD9">
              <w:rPr>
                <w:color w:val="000000"/>
                <w:sz w:val="20"/>
                <w:szCs w:val="20"/>
              </w:rPr>
              <w:t>0220172300</w:t>
            </w:r>
          </w:p>
        </w:tc>
        <w:tc>
          <w:tcPr>
            <w:tcW w:w="374" w:type="pct"/>
            <w:tcBorders>
              <w:top w:val="nil"/>
              <w:left w:val="nil"/>
              <w:bottom w:val="single" w:sz="4" w:space="0" w:color="000000"/>
              <w:right w:val="single" w:sz="4" w:space="0" w:color="000000"/>
            </w:tcBorders>
            <w:shd w:val="clear" w:color="auto" w:fill="auto"/>
            <w:noWrap/>
            <w:hideMark/>
          </w:tcPr>
          <w:p w14:paraId="48DEFD12"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2D9F7C9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7AE67F"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37E980D6"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14005E66"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025560C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58391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19399E5" w14:textId="77777777" w:rsidR="000C4CBC" w:rsidRPr="00360CD9" w:rsidRDefault="000C4CBC" w:rsidP="000C4CBC">
            <w:pPr>
              <w:jc w:val="center"/>
              <w:rPr>
                <w:color w:val="000000"/>
                <w:sz w:val="20"/>
                <w:szCs w:val="20"/>
              </w:rPr>
            </w:pPr>
            <w:r w:rsidRPr="00360CD9">
              <w:rPr>
                <w:color w:val="000000"/>
                <w:sz w:val="20"/>
                <w:szCs w:val="20"/>
              </w:rPr>
              <w:t>0220172300</w:t>
            </w:r>
          </w:p>
        </w:tc>
        <w:tc>
          <w:tcPr>
            <w:tcW w:w="374" w:type="pct"/>
            <w:tcBorders>
              <w:top w:val="nil"/>
              <w:left w:val="nil"/>
              <w:bottom w:val="single" w:sz="4" w:space="0" w:color="000000"/>
              <w:right w:val="single" w:sz="4" w:space="0" w:color="000000"/>
            </w:tcBorders>
            <w:shd w:val="clear" w:color="auto" w:fill="auto"/>
            <w:noWrap/>
            <w:hideMark/>
          </w:tcPr>
          <w:p w14:paraId="4683E545"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4CFF644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CB7CED0"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3285F088" w14:textId="77777777" w:rsidR="000C4CBC" w:rsidRPr="00360CD9" w:rsidRDefault="000C4CBC" w:rsidP="000C4CBC">
            <w:pPr>
              <w:jc w:val="right"/>
              <w:rPr>
                <w:color w:val="000000"/>
                <w:sz w:val="20"/>
                <w:szCs w:val="20"/>
              </w:rPr>
            </w:pPr>
            <w:r w:rsidRPr="00360CD9">
              <w:rPr>
                <w:color w:val="000000"/>
                <w:sz w:val="20"/>
                <w:szCs w:val="20"/>
              </w:rPr>
              <w:t>1 404,50000</w:t>
            </w:r>
          </w:p>
        </w:tc>
        <w:tc>
          <w:tcPr>
            <w:tcW w:w="671" w:type="pct"/>
            <w:tcBorders>
              <w:top w:val="nil"/>
              <w:left w:val="nil"/>
              <w:bottom w:val="single" w:sz="4" w:space="0" w:color="000000"/>
              <w:right w:val="single" w:sz="4" w:space="0" w:color="000000"/>
            </w:tcBorders>
            <w:shd w:val="clear" w:color="auto" w:fill="auto"/>
            <w:noWrap/>
            <w:hideMark/>
          </w:tcPr>
          <w:p w14:paraId="57696BB2" w14:textId="77777777" w:rsidR="000C4CBC" w:rsidRPr="00360CD9" w:rsidRDefault="000C4CBC" w:rsidP="000C4CBC">
            <w:pPr>
              <w:jc w:val="right"/>
              <w:rPr>
                <w:color w:val="000000"/>
                <w:sz w:val="20"/>
                <w:szCs w:val="20"/>
              </w:rPr>
            </w:pPr>
            <w:r w:rsidRPr="00360CD9">
              <w:rPr>
                <w:color w:val="000000"/>
                <w:sz w:val="20"/>
                <w:szCs w:val="20"/>
              </w:rPr>
              <w:t>1 404,50000</w:t>
            </w:r>
          </w:p>
        </w:tc>
      </w:tr>
      <w:tr w:rsidR="000C4CBC" w:rsidRPr="00360CD9" w14:paraId="334F71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6EBFAF"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53BC6D0C" w14:textId="77777777" w:rsidR="000C4CBC" w:rsidRPr="00360CD9" w:rsidRDefault="000C4CBC" w:rsidP="000C4CBC">
            <w:pPr>
              <w:jc w:val="center"/>
              <w:rPr>
                <w:color w:val="000000"/>
                <w:sz w:val="20"/>
                <w:szCs w:val="20"/>
              </w:rPr>
            </w:pPr>
            <w:r w:rsidRPr="00360CD9">
              <w:rPr>
                <w:color w:val="000000"/>
                <w:sz w:val="20"/>
                <w:szCs w:val="20"/>
              </w:rPr>
              <w:t>02201S2300</w:t>
            </w:r>
          </w:p>
        </w:tc>
        <w:tc>
          <w:tcPr>
            <w:tcW w:w="374" w:type="pct"/>
            <w:tcBorders>
              <w:top w:val="nil"/>
              <w:left w:val="nil"/>
              <w:bottom w:val="single" w:sz="4" w:space="0" w:color="000000"/>
              <w:right w:val="single" w:sz="4" w:space="0" w:color="000000"/>
            </w:tcBorders>
            <w:shd w:val="clear" w:color="auto" w:fill="auto"/>
            <w:noWrap/>
            <w:hideMark/>
          </w:tcPr>
          <w:p w14:paraId="7EB0595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E608C1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8EA2ED5"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7B13863B"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37117201"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2EF48D1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CF5160"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171848C" w14:textId="77777777" w:rsidR="000C4CBC" w:rsidRPr="00360CD9" w:rsidRDefault="000C4CBC" w:rsidP="000C4CBC">
            <w:pPr>
              <w:jc w:val="center"/>
              <w:rPr>
                <w:color w:val="000000"/>
                <w:sz w:val="20"/>
                <w:szCs w:val="20"/>
              </w:rPr>
            </w:pPr>
            <w:r w:rsidRPr="00360CD9">
              <w:rPr>
                <w:color w:val="000000"/>
                <w:sz w:val="20"/>
                <w:szCs w:val="20"/>
              </w:rPr>
              <w:t>02201S2300</w:t>
            </w:r>
          </w:p>
        </w:tc>
        <w:tc>
          <w:tcPr>
            <w:tcW w:w="374" w:type="pct"/>
            <w:tcBorders>
              <w:top w:val="nil"/>
              <w:left w:val="nil"/>
              <w:bottom w:val="single" w:sz="4" w:space="0" w:color="000000"/>
              <w:right w:val="single" w:sz="4" w:space="0" w:color="000000"/>
            </w:tcBorders>
            <w:shd w:val="clear" w:color="auto" w:fill="auto"/>
            <w:noWrap/>
            <w:hideMark/>
          </w:tcPr>
          <w:p w14:paraId="2AF6E34D"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C7ABEF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BFBDF57"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38B40ADC"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6E11764E"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53FE50D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D67842" w14:textId="77777777" w:rsidR="000C4CBC" w:rsidRPr="00360CD9" w:rsidRDefault="000C4CBC" w:rsidP="000C4CBC">
            <w:pPr>
              <w:rPr>
                <w:color w:val="000000"/>
                <w:sz w:val="20"/>
                <w:szCs w:val="20"/>
              </w:rPr>
            </w:pPr>
            <w:r w:rsidRPr="00360CD9">
              <w:rPr>
                <w:color w:val="000000"/>
                <w:sz w:val="20"/>
                <w:szCs w:val="20"/>
              </w:rPr>
              <w:t xml:space="preserve"> Молодежная политика</w:t>
            </w:r>
          </w:p>
        </w:tc>
        <w:tc>
          <w:tcPr>
            <w:tcW w:w="677" w:type="pct"/>
            <w:tcBorders>
              <w:top w:val="nil"/>
              <w:left w:val="nil"/>
              <w:bottom w:val="single" w:sz="4" w:space="0" w:color="000000"/>
              <w:right w:val="single" w:sz="4" w:space="0" w:color="000000"/>
            </w:tcBorders>
            <w:shd w:val="clear" w:color="auto" w:fill="auto"/>
            <w:noWrap/>
            <w:hideMark/>
          </w:tcPr>
          <w:p w14:paraId="1CD07D4E" w14:textId="77777777" w:rsidR="000C4CBC" w:rsidRPr="00360CD9" w:rsidRDefault="000C4CBC" w:rsidP="000C4CBC">
            <w:pPr>
              <w:jc w:val="center"/>
              <w:rPr>
                <w:color w:val="000000"/>
                <w:sz w:val="20"/>
                <w:szCs w:val="20"/>
              </w:rPr>
            </w:pPr>
            <w:r w:rsidRPr="00360CD9">
              <w:rPr>
                <w:color w:val="000000"/>
                <w:sz w:val="20"/>
                <w:szCs w:val="20"/>
              </w:rPr>
              <w:t>02201S2300</w:t>
            </w:r>
          </w:p>
        </w:tc>
        <w:tc>
          <w:tcPr>
            <w:tcW w:w="374" w:type="pct"/>
            <w:tcBorders>
              <w:top w:val="nil"/>
              <w:left w:val="nil"/>
              <w:bottom w:val="single" w:sz="4" w:space="0" w:color="000000"/>
              <w:right w:val="single" w:sz="4" w:space="0" w:color="000000"/>
            </w:tcBorders>
            <w:shd w:val="clear" w:color="auto" w:fill="auto"/>
            <w:noWrap/>
            <w:hideMark/>
          </w:tcPr>
          <w:p w14:paraId="0563E099"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63ABF71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331F52"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5F457131"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06144DEE"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6E653BC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E71315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77E7E2B" w14:textId="77777777" w:rsidR="000C4CBC" w:rsidRPr="00360CD9" w:rsidRDefault="000C4CBC" w:rsidP="000C4CBC">
            <w:pPr>
              <w:jc w:val="center"/>
              <w:rPr>
                <w:color w:val="000000"/>
                <w:sz w:val="20"/>
                <w:szCs w:val="20"/>
              </w:rPr>
            </w:pPr>
            <w:r w:rsidRPr="00360CD9">
              <w:rPr>
                <w:color w:val="000000"/>
                <w:sz w:val="20"/>
                <w:szCs w:val="20"/>
              </w:rPr>
              <w:t>02201S2300</w:t>
            </w:r>
          </w:p>
        </w:tc>
        <w:tc>
          <w:tcPr>
            <w:tcW w:w="374" w:type="pct"/>
            <w:tcBorders>
              <w:top w:val="nil"/>
              <w:left w:val="nil"/>
              <w:bottom w:val="single" w:sz="4" w:space="0" w:color="000000"/>
              <w:right w:val="single" w:sz="4" w:space="0" w:color="000000"/>
            </w:tcBorders>
            <w:shd w:val="clear" w:color="auto" w:fill="auto"/>
            <w:noWrap/>
            <w:hideMark/>
          </w:tcPr>
          <w:p w14:paraId="0ABB0DDE"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450FB3BF"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066F85C6"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7F6BB92B" w14:textId="77777777" w:rsidR="000C4CBC" w:rsidRPr="00360CD9" w:rsidRDefault="000C4CBC" w:rsidP="000C4CBC">
            <w:pPr>
              <w:jc w:val="right"/>
              <w:rPr>
                <w:color w:val="000000"/>
                <w:sz w:val="20"/>
                <w:szCs w:val="20"/>
              </w:rPr>
            </w:pPr>
            <w:r w:rsidRPr="00360CD9">
              <w:rPr>
                <w:color w:val="000000"/>
                <w:sz w:val="20"/>
                <w:szCs w:val="20"/>
              </w:rPr>
              <w:t>351,10000</w:t>
            </w:r>
          </w:p>
        </w:tc>
        <w:tc>
          <w:tcPr>
            <w:tcW w:w="671" w:type="pct"/>
            <w:tcBorders>
              <w:top w:val="nil"/>
              <w:left w:val="nil"/>
              <w:bottom w:val="single" w:sz="4" w:space="0" w:color="000000"/>
              <w:right w:val="single" w:sz="4" w:space="0" w:color="000000"/>
            </w:tcBorders>
            <w:shd w:val="clear" w:color="auto" w:fill="auto"/>
            <w:noWrap/>
            <w:hideMark/>
          </w:tcPr>
          <w:p w14:paraId="62ABA852" w14:textId="77777777" w:rsidR="000C4CBC" w:rsidRPr="00360CD9" w:rsidRDefault="000C4CBC" w:rsidP="000C4CBC">
            <w:pPr>
              <w:jc w:val="right"/>
              <w:rPr>
                <w:color w:val="000000"/>
                <w:sz w:val="20"/>
                <w:szCs w:val="20"/>
              </w:rPr>
            </w:pPr>
            <w:r w:rsidRPr="00360CD9">
              <w:rPr>
                <w:color w:val="000000"/>
                <w:sz w:val="20"/>
                <w:szCs w:val="20"/>
              </w:rPr>
              <w:t>351,10000</w:t>
            </w:r>
          </w:p>
        </w:tc>
      </w:tr>
      <w:tr w:rsidR="000C4CBC" w:rsidRPr="00360CD9" w14:paraId="7441370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B4753A"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720203D0" w14:textId="77777777" w:rsidR="000C4CBC" w:rsidRPr="00360CD9" w:rsidRDefault="000C4CBC" w:rsidP="000C4CBC">
            <w:pPr>
              <w:jc w:val="center"/>
              <w:rPr>
                <w:b/>
                <w:bCs/>
                <w:color w:val="000000"/>
                <w:sz w:val="20"/>
                <w:szCs w:val="20"/>
              </w:rPr>
            </w:pPr>
            <w:r w:rsidRPr="00360CD9">
              <w:rPr>
                <w:b/>
                <w:bCs/>
                <w:color w:val="000000"/>
                <w:sz w:val="20"/>
                <w:szCs w:val="20"/>
              </w:rPr>
              <w:t>0230000000</w:t>
            </w:r>
          </w:p>
        </w:tc>
        <w:tc>
          <w:tcPr>
            <w:tcW w:w="374" w:type="pct"/>
            <w:tcBorders>
              <w:top w:val="nil"/>
              <w:left w:val="nil"/>
              <w:bottom w:val="single" w:sz="4" w:space="0" w:color="000000"/>
              <w:right w:val="single" w:sz="4" w:space="0" w:color="000000"/>
            </w:tcBorders>
            <w:shd w:val="clear" w:color="auto" w:fill="auto"/>
            <w:noWrap/>
            <w:hideMark/>
          </w:tcPr>
          <w:p w14:paraId="5259494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65D3FC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26468FF" w14:textId="77777777" w:rsidR="000C4CBC" w:rsidRPr="00360CD9" w:rsidRDefault="000C4CBC" w:rsidP="000C4CBC">
            <w:pPr>
              <w:jc w:val="right"/>
              <w:rPr>
                <w:b/>
                <w:bCs/>
                <w:color w:val="000000"/>
                <w:sz w:val="20"/>
                <w:szCs w:val="20"/>
              </w:rPr>
            </w:pPr>
            <w:r w:rsidRPr="00360CD9">
              <w:rPr>
                <w:b/>
                <w:bCs/>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611CBED9" w14:textId="77777777" w:rsidR="000C4CBC" w:rsidRPr="00360CD9" w:rsidRDefault="000C4CBC" w:rsidP="000C4CBC">
            <w:pPr>
              <w:jc w:val="right"/>
              <w:rPr>
                <w:b/>
                <w:bCs/>
                <w:color w:val="000000"/>
                <w:sz w:val="20"/>
                <w:szCs w:val="20"/>
              </w:rPr>
            </w:pPr>
            <w:r w:rsidRPr="00360CD9">
              <w:rPr>
                <w:b/>
                <w:bCs/>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26D27E3A" w14:textId="77777777" w:rsidR="000C4CBC" w:rsidRPr="00360CD9" w:rsidRDefault="000C4CBC" w:rsidP="000C4CBC">
            <w:pPr>
              <w:jc w:val="right"/>
              <w:rPr>
                <w:b/>
                <w:bCs/>
                <w:color w:val="000000"/>
                <w:sz w:val="20"/>
                <w:szCs w:val="20"/>
              </w:rPr>
            </w:pPr>
            <w:r w:rsidRPr="00360CD9">
              <w:rPr>
                <w:b/>
                <w:bCs/>
                <w:color w:val="000000"/>
                <w:sz w:val="20"/>
                <w:szCs w:val="20"/>
              </w:rPr>
              <w:t>22,00000</w:t>
            </w:r>
          </w:p>
        </w:tc>
      </w:tr>
      <w:tr w:rsidR="000C4CBC" w:rsidRPr="00360CD9" w14:paraId="25474ED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EA18F0" w14:textId="77777777" w:rsidR="000C4CBC" w:rsidRPr="00360CD9" w:rsidRDefault="000C4CBC" w:rsidP="000C4CBC">
            <w:pPr>
              <w:rPr>
                <w:color w:val="000000"/>
                <w:sz w:val="20"/>
                <w:szCs w:val="20"/>
              </w:rPr>
            </w:pPr>
            <w:r w:rsidRPr="00360CD9">
              <w:rPr>
                <w:color w:val="000000"/>
                <w:sz w:val="20"/>
                <w:szCs w:val="20"/>
              </w:rPr>
              <w:t xml:space="preserve"> Организация патриотического воспитания населения</w:t>
            </w:r>
          </w:p>
        </w:tc>
        <w:tc>
          <w:tcPr>
            <w:tcW w:w="677" w:type="pct"/>
            <w:tcBorders>
              <w:top w:val="nil"/>
              <w:left w:val="nil"/>
              <w:bottom w:val="single" w:sz="4" w:space="0" w:color="000000"/>
              <w:right w:val="single" w:sz="4" w:space="0" w:color="000000"/>
            </w:tcBorders>
            <w:shd w:val="clear" w:color="auto" w:fill="auto"/>
            <w:noWrap/>
            <w:hideMark/>
          </w:tcPr>
          <w:p w14:paraId="23CB649D" w14:textId="77777777" w:rsidR="000C4CBC" w:rsidRPr="00360CD9" w:rsidRDefault="000C4CBC" w:rsidP="000C4CBC">
            <w:pPr>
              <w:jc w:val="center"/>
              <w:rPr>
                <w:color w:val="000000"/>
                <w:sz w:val="20"/>
                <w:szCs w:val="20"/>
              </w:rPr>
            </w:pPr>
            <w:r w:rsidRPr="00360CD9">
              <w:rPr>
                <w:color w:val="000000"/>
                <w:sz w:val="20"/>
                <w:szCs w:val="20"/>
              </w:rPr>
              <w:t>0230100000</w:t>
            </w:r>
          </w:p>
        </w:tc>
        <w:tc>
          <w:tcPr>
            <w:tcW w:w="374" w:type="pct"/>
            <w:tcBorders>
              <w:top w:val="nil"/>
              <w:left w:val="nil"/>
              <w:bottom w:val="single" w:sz="4" w:space="0" w:color="000000"/>
              <w:right w:val="single" w:sz="4" w:space="0" w:color="000000"/>
            </w:tcBorders>
            <w:shd w:val="clear" w:color="auto" w:fill="auto"/>
            <w:noWrap/>
            <w:hideMark/>
          </w:tcPr>
          <w:p w14:paraId="4CDFA21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A59478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E191E32"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74A82114"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7109EFF4"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1FBB24E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A94B6D"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"Патриотическое воспитание населения Любытинского района" муниципальной программы Любытинского муниципального района "Развитие культуры на территории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68BF77F3" w14:textId="77777777" w:rsidR="000C4CBC" w:rsidRPr="00360CD9" w:rsidRDefault="000C4CBC" w:rsidP="000C4CBC">
            <w:pPr>
              <w:jc w:val="center"/>
              <w:rPr>
                <w:color w:val="000000"/>
                <w:sz w:val="20"/>
                <w:szCs w:val="20"/>
              </w:rPr>
            </w:pPr>
            <w:r w:rsidRPr="00360CD9">
              <w:rPr>
                <w:color w:val="000000"/>
                <w:sz w:val="20"/>
                <w:szCs w:val="20"/>
              </w:rPr>
              <w:t>0230199990</w:t>
            </w:r>
          </w:p>
        </w:tc>
        <w:tc>
          <w:tcPr>
            <w:tcW w:w="374" w:type="pct"/>
            <w:tcBorders>
              <w:top w:val="nil"/>
              <w:left w:val="nil"/>
              <w:bottom w:val="single" w:sz="4" w:space="0" w:color="000000"/>
              <w:right w:val="single" w:sz="4" w:space="0" w:color="000000"/>
            </w:tcBorders>
            <w:shd w:val="clear" w:color="auto" w:fill="auto"/>
            <w:noWrap/>
            <w:hideMark/>
          </w:tcPr>
          <w:p w14:paraId="14699FF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3297AE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95DAD8A"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79D75FFF"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568AA3CF"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749FCC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8275B2"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CEA2314" w14:textId="77777777" w:rsidR="000C4CBC" w:rsidRPr="00360CD9" w:rsidRDefault="000C4CBC" w:rsidP="000C4CBC">
            <w:pPr>
              <w:jc w:val="center"/>
              <w:rPr>
                <w:color w:val="000000"/>
                <w:sz w:val="20"/>
                <w:szCs w:val="20"/>
              </w:rPr>
            </w:pPr>
            <w:r w:rsidRPr="00360CD9">
              <w:rPr>
                <w:color w:val="000000"/>
                <w:sz w:val="20"/>
                <w:szCs w:val="20"/>
              </w:rPr>
              <w:t>0230199990</w:t>
            </w:r>
          </w:p>
        </w:tc>
        <w:tc>
          <w:tcPr>
            <w:tcW w:w="374" w:type="pct"/>
            <w:tcBorders>
              <w:top w:val="nil"/>
              <w:left w:val="nil"/>
              <w:bottom w:val="single" w:sz="4" w:space="0" w:color="000000"/>
              <w:right w:val="single" w:sz="4" w:space="0" w:color="000000"/>
            </w:tcBorders>
            <w:shd w:val="clear" w:color="auto" w:fill="auto"/>
            <w:noWrap/>
            <w:hideMark/>
          </w:tcPr>
          <w:p w14:paraId="4D5081F1"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2495E5E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5A273BD"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643EEDCE"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5D35D100"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2C5C1DB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17C2DB1" w14:textId="77777777" w:rsidR="000C4CBC" w:rsidRPr="00360CD9" w:rsidRDefault="000C4CBC" w:rsidP="000C4CBC">
            <w:pPr>
              <w:rPr>
                <w:color w:val="000000"/>
                <w:sz w:val="20"/>
                <w:szCs w:val="20"/>
              </w:rPr>
            </w:pPr>
            <w:r w:rsidRPr="00360CD9">
              <w:rPr>
                <w:color w:val="000000"/>
                <w:sz w:val="20"/>
                <w:szCs w:val="20"/>
              </w:rPr>
              <w:t xml:space="preserve"> Молодежная политика</w:t>
            </w:r>
          </w:p>
        </w:tc>
        <w:tc>
          <w:tcPr>
            <w:tcW w:w="677" w:type="pct"/>
            <w:tcBorders>
              <w:top w:val="nil"/>
              <w:left w:val="nil"/>
              <w:bottom w:val="single" w:sz="4" w:space="0" w:color="000000"/>
              <w:right w:val="single" w:sz="4" w:space="0" w:color="000000"/>
            </w:tcBorders>
            <w:shd w:val="clear" w:color="auto" w:fill="auto"/>
            <w:noWrap/>
            <w:hideMark/>
          </w:tcPr>
          <w:p w14:paraId="03F1AA28" w14:textId="77777777" w:rsidR="000C4CBC" w:rsidRPr="00360CD9" w:rsidRDefault="000C4CBC" w:rsidP="000C4CBC">
            <w:pPr>
              <w:jc w:val="center"/>
              <w:rPr>
                <w:color w:val="000000"/>
                <w:sz w:val="20"/>
                <w:szCs w:val="20"/>
              </w:rPr>
            </w:pPr>
            <w:r w:rsidRPr="00360CD9">
              <w:rPr>
                <w:color w:val="000000"/>
                <w:sz w:val="20"/>
                <w:szCs w:val="20"/>
              </w:rPr>
              <w:t>0230199990</w:t>
            </w:r>
          </w:p>
        </w:tc>
        <w:tc>
          <w:tcPr>
            <w:tcW w:w="374" w:type="pct"/>
            <w:tcBorders>
              <w:top w:val="nil"/>
              <w:left w:val="nil"/>
              <w:bottom w:val="single" w:sz="4" w:space="0" w:color="000000"/>
              <w:right w:val="single" w:sz="4" w:space="0" w:color="000000"/>
            </w:tcBorders>
            <w:shd w:val="clear" w:color="auto" w:fill="auto"/>
            <w:noWrap/>
            <w:hideMark/>
          </w:tcPr>
          <w:p w14:paraId="6919859D"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1327C40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79750BF"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0301AF4B"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72AE861E"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3A93198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4EDE1B4"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4F8B4DF" w14:textId="77777777" w:rsidR="000C4CBC" w:rsidRPr="00360CD9" w:rsidRDefault="000C4CBC" w:rsidP="000C4CBC">
            <w:pPr>
              <w:jc w:val="center"/>
              <w:rPr>
                <w:color w:val="000000"/>
                <w:sz w:val="20"/>
                <w:szCs w:val="20"/>
              </w:rPr>
            </w:pPr>
            <w:r w:rsidRPr="00360CD9">
              <w:rPr>
                <w:color w:val="000000"/>
                <w:sz w:val="20"/>
                <w:szCs w:val="20"/>
              </w:rPr>
              <w:t>0230199990</w:t>
            </w:r>
          </w:p>
        </w:tc>
        <w:tc>
          <w:tcPr>
            <w:tcW w:w="374" w:type="pct"/>
            <w:tcBorders>
              <w:top w:val="nil"/>
              <w:left w:val="nil"/>
              <w:bottom w:val="single" w:sz="4" w:space="0" w:color="000000"/>
              <w:right w:val="single" w:sz="4" w:space="0" w:color="000000"/>
            </w:tcBorders>
            <w:shd w:val="clear" w:color="auto" w:fill="auto"/>
            <w:noWrap/>
            <w:hideMark/>
          </w:tcPr>
          <w:p w14:paraId="243F99DE" w14:textId="77777777" w:rsidR="000C4CBC" w:rsidRPr="00360CD9" w:rsidRDefault="000C4CBC" w:rsidP="000C4CBC">
            <w:pPr>
              <w:jc w:val="center"/>
              <w:rPr>
                <w:color w:val="000000"/>
                <w:sz w:val="20"/>
                <w:szCs w:val="20"/>
              </w:rPr>
            </w:pPr>
            <w:r w:rsidRPr="00360CD9">
              <w:rPr>
                <w:color w:val="000000"/>
                <w:sz w:val="20"/>
                <w:szCs w:val="20"/>
              </w:rPr>
              <w:t>0707</w:t>
            </w:r>
          </w:p>
        </w:tc>
        <w:tc>
          <w:tcPr>
            <w:tcW w:w="263" w:type="pct"/>
            <w:tcBorders>
              <w:top w:val="nil"/>
              <w:left w:val="nil"/>
              <w:bottom w:val="single" w:sz="4" w:space="0" w:color="000000"/>
              <w:right w:val="single" w:sz="4" w:space="0" w:color="000000"/>
            </w:tcBorders>
            <w:shd w:val="clear" w:color="auto" w:fill="auto"/>
            <w:noWrap/>
            <w:hideMark/>
          </w:tcPr>
          <w:p w14:paraId="36FE9EBC"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11C57E7"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17652F4F" w14:textId="77777777" w:rsidR="000C4CBC" w:rsidRPr="00360CD9" w:rsidRDefault="000C4CBC" w:rsidP="000C4CBC">
            <w:pPr>
              <w:jc w:val="right"/>
              <w:rPr>
                <w:color w:val="000000"/>
                <w:sz w:val="20"/>
                <w:szCs w:val="20"/>
              </w:rPr>
            </w:pPr>
            <w:r w:rsidRPr="00360CD9">
              <w:rPr>
                <w:color w:val="000000"/>
                <w:sz w:val="20"/>
                <w:szCs w:val="20"/>
              </w:rPr>
              <w:t>22,00000</w:t>
            </w:r>
          </w:p>
        </w:tc>
        <w:tc>
          <w:tcPr>
            <w:tcW w:w="671" w:type="pct"/>
            <w:tcBorders>
              <w:top w:val="nil"/>
              <w:left w:val="nil"/>
              <w:bottom w:val="single" w:sz="4" w:space="0" w:color="000000"/>
              <w:right w:val="single" w:sz="4" w:space="0" w:color="000000"/>
            </w:tcBorders>
            <w:shd w:val="clear" w:color="auto" w:fill="auto"/>
            <w:noWrap/>
            <w:hideMark/>
          </w:tcPr>
          <w:p w14:paraId="1FD49CE1" w14:textId="77777777" w:rsidR="000C4CBC" w:rsidRPr="00360CD9" w:rsidRDefault="000C4CBC" w:rsidP="000C4CBC">
            <w:pPr>
              <w:jc w:val="right"/>
              <w:rPr>
                <w:color w:val="000000"/>
                <w:sz w:val="20"/>
                <w:szCs w:val="20"/>
              </w:rPr>
            </w:pPr>
            <w:r w:rsidRPr="00360CD9">
              <w:rPr>
                <w:color w:val="000000"/>
                <w:sz w:val="20"/>
                <w:szCs w:val="20"/>
              </w:rPr>
              <w:t>22,00000</w:t>
            </w:r>
          </w:p>
        </w:tc>
      </w:tr>
      <w:tr w:rsidR="000C4CBC" w:rsidRPr="00360CD9" w14:paraId="4CF2962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84786A5"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"Развитие физической культуры и спорта в Любытинском муниципальном районе на 2023-2028 годы"</w:t>
            </w:r>
          </w:p>
        </w:tc>
        <w:tc>
          <w:tcPr>
            <w:tcW w:w="677" w:type="pct"/>
            <w:tcBorders>
              <w:top w:val="nil"/>
              <w:left w:val="nil"/>
              <w:bottom w:val="single" w:sz="4" w:space="0" w:color="000000"/>
              <w:right w:val="single" w:sz="4" w:space="0" w:color="000000"/>
            </w:tcBorders>
            <w:shd w:val="clear" w:color="auto" w:fill="auto"/>
            <w:noWrap/>
            <w:hideMark/>
          </w:tcPr>
          <w:p w14:paraId="2B0534AB" w14:textId="77777777" w:rsidR="000C4CBC" w:rsidRPr="00360CD9" w:rsidRDefault="000C4CBC" w:rsidP="000C4CBC">
            <w:pPr>
              <w:jc w:val="center"/>
              <w:rPr>
                <w:b/>
                <w:bCs/>
                <w:color w:val="000000"/>
                <w:sz w:val="20"/>
                <w:szCs w:val="20"/>
              </w:rPr>
            </w:pPr>
            <w:r w:rsidRPr="00360CD9">
              <w:rPr>
                <w:b/>
                <w:bCs/>
                <w:color w:val="000000"/>
                <w:sz w:val="20"/>
                <w:szCs w:val="20"/>
              </w:rPr>
              <w:t>0300000000</w:t>
            </w:r>
          </w:p>
        </w:tc>
        <w:tc>
          <w:tcPr>
            <w:tcW w:w="374" w:type="pct"/>
            <w:tcBorders>
              <w:top w:val="nil"/>
              <w:left w:val="nil"/>
              <w:bottom w:val="single" w:sz="4" w:space="0" w:color="000000"/>
              <w:right w:val="single" w:sz="4" w:space="0" w:color="000000"/>
            </w:tcBorders>
            <w:shd w:val="clear" w:color="auto" w:fill="auto"/>
            <w:noWrap/>
            <w:hideMark/>
          </w:tcPr>
          <w:p w14:paraId="01C25DF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89B780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F58F107" w14:textId="77777777" w:rsidR="000C4CBC" w:rsidRPr="00360CD9" w:rsidRDefault="000C4CBC" w:rsidP="000C4CBC">
            <w:pPr>
              <w:jc w:val="right"/>
              <w:rPr>
                <w:b/>
                <w:bCs/>
                <w:color w:val="000000"/>
                <w:sz w:val="20"/>
                <w:szCs w:val="20"/>
              </w:rPr>
            </w:pPr>
            <w:r w:rsidRPr="00360CD9">
              <w:rPr>
                <w:b/>
                <w:bCs/>
                <w:color w:val="000000"/>
                <w:sz w:val="20"/>
                <w:szCs w:val="20"/>
              </w:rPr>
              <w:t>35 173,12117</w:t>
            </w:r>
          </w:p>
        </w:tc>
        <w:tc>
          <w:tcPr>
            <w:tcW w:w="671" w:type="pct"/>
            <w:tcBorders>
              <w:top w:val="nil"/>
              <w:left w:val="nil"/>
              <w:bottom w:val="single" w:sz="4" w:space="0" w:color="000000"/>
              <w:right w:val="single" w:sz="4" w:space="0" w:color="000000"/>
            </w:tcBorders>
            <w:shd w:val="clear" w:color="auto" w:fill="auto"/>
            <w:noWrap/>
            <w:hideMark/>
          </w:tcPr>
          <w:p w14:paraId="32235869" w14:textId="77777777" w:rsidR="000C4CBC" w:rsidRPr="00360CD9" w:rsidRDefault="000C4CBC" w:rsidP="000C4CBC">
            <w:pPr>
              <w:jc w:val="right"/>
              <w:rPr>
                <w:b/>
                <w:bCs/>
                <w:color w:val="000000"/>
                <w:sz w:val="20"/>
                <w:szCs w:val="20"/>
              </w:rPr>
            </w:pPr>
            <w:r w:rsidRPr="00360CD9">
              <w:rPr>
                <w:b/>
                <w:bCs/>
                <w:color w:val="000000"/>
                <w:sz w:val="20"/>
                <w:szCs w:val="20"/>
              </w:rPr>
              <w:t>22 109,40000</w:t>
            </w:r>
          </w:p>
        </w:tc>
        <w:tc>
          <w:tcPr>
            <w:tcW w:w="671" w:type="pct"/>
            <w:tcBorders>
              <w:top w:val="nil"/>
              <w:left w:val="nil"/>
              <w:bottom w:val="single" w:sz="4" w:space="0" w:color="000000"/>
              <w:right w:val="single" w:sz="4" w:space="0" w:color="000000"/>
            </w:tcBorders>
            <w:shd w:val="clear" w:color="auto" w:fill="auto"/>
            <w:noWrap/>
            <w:hideMark/>
          </w:tcPr>
          <w:p w14:paraId="110376D5" w14:textId="77777777" w:rsidR="000C4CBC" w:rsidRPr="00360CD9" w:rsidRDefault="000C4CBC" w:rsidP="000C4CBC">
            <w:pPr>
              <w:jc w:val="right"/>
              <w:rPr>
                <w:b/>
                <w:bCs/>
                <w:color w:val="000000"/>
                <w:sz w:val="20"/>
                <w:szCs w:val="20"/>
              </w:rPr>
            </w:pPr>
            <w:r w:rsidRPr="00360CD9">
              <w:rPr>
                <w:b/>
                <w:bCs/>
                <w:color w:val="000000"/>
                <w:sz w:val="20"/>
                <w:szCs w:val="20"/>
              </w:rPr>
              <w:t>22 109,40000</w:t>
            </w:r>
          </w:p>
        </w:tc>
      </w:tr>
      <w:tr w:rsidR="000C4CBC" w:rsidRPr="00360CD9" w14:paraId="03AE79D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784385" w14:textId="77777777" w:rsidR="000C4CBC" w:rsidRPr="00360CD9" w:rsidRDefault="000C4CBC" w:rsidP="000C4CBC">
            <w:pPr>
              <w:rPr>
                <w:color w:val="000000"/>
                <w:sz w:val="20"/>
                <w:szCs w:val="20"/>
              </w:rPr>
            </w:pPr>
            <w:r w:rsidRPr="00360CD9">
              <w:rPr>
                <w:color w:val="000000"/>
                <w:sz w:val="20"/>
                <w:szCs w:val="20"/>
              </w:rPr>
              <w:t xml:space="preserve"> Развитие физической культуры и массового спорта на территории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4DC312DE" w14:textId="77777777" w:rsidR="000C4CBC" w:rsidRPr="00360CD9" w:rsidRDefault="000C4CBC" w:rsidP="000C4CBC">
            <w:pPr>
              <w:jc w:val="center"/>
              <w:rPr>
                <w:color w:val="000000"/>
                <w:sz w:val="20"/>
                <w:szCs w:val="20"/>
              </w:rPr>
            </w:pPr>
            <w:r w:rsidRPr="00360CD9">
              <w:rPr>
                <w:color w:val="000000"/>
                <w:sz w:val="20"/>
                <w:szCs w:val="20"/>
              </w:rPr>
              <w:t>0300100000</w:t>
            </w:r>
          </w:p>
        </w:tc>
        <w:tc>
          <w:tcPr>
            <w:tcW w:w="374" w:type="pct"/>
            <w:tcBorders>
              <w:top w:val="nil"/>
              <w:left w:val="nil"/>
              <w:bottom w:val="single" w:sz="4" w:space="0" w:color="000000"/>
              <w:right w:val="single" w:sz="4" w:space="0" w:color="000000"/>
            </w:tcBorders>
            <w:shd w:val="clear" w:color="auto" w:fill="auto"/>
            <w:noWrap/>
            <w:hideMark/>
          </w:tcPr>
          <w:p w14:paraId="4FB7A86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3C4B53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68B621"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1" w:type="pct"/>
            <w:tcBorders>
              <w:top w:val="nil"/>
              <w:left w:val="nil"/>
              <w:bottom w:val="single" w:sz="4" w:space="0" w:color="000000"/>
              <w:right w:val="single" w:sz="4" w:space="0" w:color="000000"/>
            </w:tcBorders>
            <w:shd w:val="clear" w:color="auto" w:fill="auto"/>
            <w:noWrap/>
            <w:hideMark/>
          </w:tcPr>
          <w:p w14:paraId="181FDDD7" w14:textId="77777777" w:rsidR="000C4CBC" w:rsidRPr="00360CD9" w:rsidRDefault="000C4CBC" w:rsidP="000C4CBC">
            <w:pPr>
              <w:jc w:val="right"/>
              <w:rPr>
                <w:color w:val="000000"/>
                <w:sz w:val="20"/>
                <w:szCs w:val="20"/>
              </w:rPr>
            </w:pPr>
            <w:r w:rsidRPr="00360CD9">
              <w:rPr>
                <w:color w:val="000000"/>
                <w:sz w:val="20"/>
                <w:szCs w:val="20"/>
              </w:rPr>
              <w:t>90,00000</w:t>
            </w:r>
          </w:p>
        </w:tc>
        <w:tc>
          <w:tcPr>
            <w:tcW w:w="671" w:type="pct"/>
            <w:tcBorders>
              <w:top w:val="nil"/>
              <w:left w:val="nil"/>
              <w:bottom w:val="single" w:sz="4" w:space="0" w:color="000000"/>
              <w:right w:val="single" w:sz="4" w:space="0" w:color="000000"/>
            </w:tcBorders>
            <w:shd w:val="clear" w:color="auto" w:fill="auto"/>
            <w:noWrap/>
            <w:hideMark/>
          </w:tcPr>
          <w:p w14:paraId="198E5062"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6E76CDC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844C4C"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"Развитие физической культуры и спорта в Любытинском муниципальном районе на 2023-2028 годы"</w:t>
            </w:r>
          </w:p>
        </w:tc>
        <w:tc>
          <w:tcPr>
            <w:tcW w:w="677" w:type="pct"/>
            <w:tcBorders>
              <w:top w:val="nil"/>
              <w:left w:val="nil"/>
              <w:bottom w:val="single" w:sz="4" w:space="0" w:color="000000"/>
              <w:right w:val="single" w:sz="4" w:space="0" w:color="000000"/>
            </w:tcBorders>
            <w:shd w:val="clear" w:color="auto" w:fill="auto"/>
            <w:noWrap/>
            <w:hideMark/>
          </w:tcPr>
          <w:p w14:paraId="096FE5BE" w14:textId="77777777" w:rsidR="000C4CBC" w:rsidRPr="00360CD9" w:rsidRDefault="000C4CBC" w:rsidP="000C4CBC">
            <w:pPr>
              <w:jc w:val="center"/>
              <w:rPr>
                <w:color w:val="000000"/>
                <w:sz w:val="20"/>
                <w:szCs w:val="20"/>
              </w:rPr>
            </w:pPr>
            <w:r w:rsidRPr="00360CD9">
              <w:rPr>
                <w:color w:val="000000"/>
                <w:sz w:val="20"/>
                <w:szCs w:val="20"/>
              </w:rPr>
              <w:t>0300199990</w:t>
            </w:r>
          </w:p>
        </w:tc>
        <w:tc>
          <w:tcPr>
            <w:tcW w:w="374" w:type="pct"/>
            <w:tcBorders>
              <w:top w:val="nil"/>
              <w:left w:val="nil"/>
              <w:bottom w:val="single" w:sz="4" w:space="0" w:color="000000"/>
              <w:right w:val="single" w:sz="4" w:space="0" w:color="000000"/>
            </w:tcBorders>
            <w:shd w:val="clear" w:color="auto" w:fill="auto"/>
            <w:noWrap/>
            <w:hideMark/>
          </w:tcPr>
          <w:p w14:paraId="24CD4D3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319053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EAB41A"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1" w:type="pct"/>
            <w:tcBorders>
              <w:top w:val="nil"/>
              <w:left w:val="nil"/>
              <w:bottom w:val="single" w:sz="4" w:space="0" w:color="000000"/>
              <w:right w:val="single" w:sz="4" w:space="0" w:color="000000"/>
            </w:tcBorders>
            <w:shd w:val="clear" w:color="auto" w:fill="auto"/>
            <w:noWrap/>
            <w:hideMark/>
          </w:tcPr>
          <w:p w14:paraId="440C131A" w14:textId="77777777" w:rsidR="000C4CBC" w:rsidRPr="00360CD9" w:rsidRDefault="000C4CBC" w:rsidP="000C4CBC">
            <w:pPr>
              <w:jc w:val="right"/>
              <w:rPr>
                <w:color w:val="000000"/>
                <w:sz w:val="20"/>
                <w:szCs w:val="20"/>
              </w:rPr>
            </w:pPr>
            <w:r w:rsidRPr="00360CD9">
              <w:rPr>
                <w:color w:val="000000"/>
                <w:sz w:val="20"/>
                <w:szCs w:val="20"/>
              </w:rPr>
              <w:t>90,00000</w:t>
            </w:r>
          </w:p>
        </w:tc>
        <w:tc>
          <w:tcPr>
            <w:tcW w:w="671" w:type="pct"/>
            <w:tcBorders>
              <w:top w:val="nil"/>
              <w:left w:val="nil"/>
              <w:bottom w:val="single" w:sz="4" w:space="0" w:color="000000"/>
              <w:right w:val="single" w:sz="4" w:space="0" w:color="000000"/>
            </w:tcBorders>
            <w:shd w:val="clear" w:color="auto" w:fill="auto"/>
            <w:noWrap/>
            <w:hideMark/>
          </w:tcPr>
          <w:p w14:paraId="1E459521"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5A20F57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EC2483A"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5E59C497" w14:textId="77777777" w:rsidR="000C4CBC" w:rsidRPr="00360CD9" w:rsidRDefault="000C4CBC" w:rsidP="000C4CBC">
            <w:pPr>
              <w:jc w:val="center"/>
              <w:rPr>
                <w:color w:val="000000"/>
                <w:sz w:val="20"/>
                <w:szCs w:val="20"/>
              </w:rPr>
            </w:pPr>
            <w:r w:rsidRPr="00360CD9">
              <w:rPr>
                <w:color w:val="000000"/>
                <w:sz w:val="20"/>
                <w:szCs w:val="20"/>
              </w:rPr>
              <w:t>0300199990</w:t>
            </w:r>
          </w:p>
        </w:tc>
        <w:tc>
          <w:tcPr>
            <w:tcW w:w="374" w:type="pct"/>
            <w:tcBorders>
              <w:top w:val="nil"/>
              <w:left w:val="nil"/>
              <w:bottom w:val="single" w:sz="4" w:space="0" w:color="000000"/>
              <w:right w:val="single" w:sz="4" w:space="0" w:color="000000"/>
            </w:tcBorders>
            <w:shd w:val="clear" w:color="auto" w:fill="auto"/>
            <w:noWrap/>
            <w:hideMark/>
          </w:tcPr>
          <w:p w14:paraId="34D7C7CC"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5518A90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18B201"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1" w:type="pct"/>
            <w:tcBorders>
              <w:top w:val="nil"/>
              <w:left w:val="nil"/>
              <w:bottom w:val="single" w:sz="4" w:space="0" w:color="000000"/>
              <w:right w:val="single" w:sz="4" w:space="0" w:color="000000"/>
            </w:tcBorders>
            <w:shd w:val="clear" w:color="auto" w:fill="auto"/>
            <w:noWrap/>
            <w:hideMark/>
          </w:tcPr>
          <w:p w14:paraId="0471A902" w14:textId="77777777" w:rsidR="000C4CBC" w:rsidRPr="00360CD9" w:rsidRDefault="000C4CBC" w:rsidP="000C4CBC">
            <w:pPr>
              <w:jc w:val="right"/>
              <w:rPr>
                <w:color w:val="000000"/>
                <w:sz w:val="20"/>
                <w:szCs w:val="20"/>
              </w:rPr>
            </w:pPr>
            <w:r w:rsidRPr="00360CD9">
              <w:rPr>
                <w:color w:val="000000"/>
                <w:sz w:val="20"/>
                <w:szCs w:val="20"/>
              </w:rPr>
              <w:t>90,00000</w:t>
            </w:r>
          </w:p>
        </w:tc>
        <w:tc>
          <w:tcPr>
            <w:tcW w:w="671" w:type="pct"/>
            <w:tcBorders>
              <w:top w:val="nil"/>
              <w:left w:val="nil"/>
              <w:bottom w:val="single" w:sz="4" w:space="0" w:color="000000"/>
              <w:right w:val="single" w:sz="4" w:space="0" w:color="000000"/>
            </w:tcBorders>
            <w:shd w:val="clear" w:color="auto" w:fill="auto"/>
            <w:noWrap/>
            <w:hideMark/>
          </w:tcPr>
          <w:p w14:paraId="176D60A2"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5B7BE6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752B5F" w14:textId="77777777" w:rsidR="000C4CBC" w:rsidRPr="00360CD9" w:rsidRDefault="000C4CBC" w:rsidP="000C4CBC">
            <w:pPr>
              <w:rPr>
                <w:color w:val="000000"/>
                <w:sz w:val="20"/>
                <w:szCs w:val="20"/>
              </w:rPr>
            </w:pPr>
            <w:r w:rsidRPr="00360CD9">
              <w:rPr>
                <w:color w:val="000000"/>
                <w:sz w:val="20"/>
                <w:szCs w:val="20"/>
              </w:rPr>
              <w:t xml:space="preserve"> Физическая культура</w:t>
            </w:r>
          </w:p>
        </w:tc>
        <w:tc>
          <w:tcPr>
            <w:tcW w:w="677" w:type="pct"/>
            <w:tcBorders>
              <w:top w:val="nil"/>
              <w:left w:val="nil"/>
              <w:bottom w:val="single" w:sz="4" w:space="0" w:color="000000"/>
              <w:right w:val="single" w:sz="4" w:space="0" w:color="000000"/>
            </w:tcBorders>
            <w:shd w:val="clear" w:color="auto" w:fill="auto"/>
            <w:noWrap/>
            <w:hideMark/>
          </w:tcPr>
          <w:p w14:paraId="530DB93F" w14:textId="77777777" w:rsidR="000C4CBC" w:rsidRPr="00360CD9" w:rsidRDefault="000C4CBC" w:rsidP="000C4CBC">
            <w:pPr>
              <w:jc w:val="center"/>
              <w:rPr>
                <w:color w:val="000000"/>
                <w:sz w:val="20"/>
                <w:szCs w:val="20"/>
              </w:rPr>
            </w:pPr>
            <w:r w:rsidRPr="00360CD9">
              <w:rPr>
                <w:color w:val="000000"/>
                <w:sz w:val="20"/>
                <w:szCs w:val="20"/>
              </w:rPr>
              <w:t>0300199990</w:t>
            </w:r>
          </w:p>
        </w:tc>
        <w:tc>
          <w:tcPr>
            <w:tcW w:w="374" w:type="pct"/>
            <w:tcBorders>
              <w:top w:val="nil"/>
              <w:left w:val="nil"/>
              <w:bottom w:val="single" w:sz="4" w:space="0" w:color="000000"/>
              <w:right w:val="single" w:sz="4" w:space="0" w:color="000000"/>
            </w:tcBorders>
            <w:shd w:val="clear" w:color="auto" w:fill="auto"/>
            <w:noWrap/>
            <w:hideMark/>
          </w:tcPr>
          <w:p w14:paraId="508888A4"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20EEE4D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7CE60E8"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1" w:type="pct"/>
            <w:tcBorders>
              <w:top w:val="nil"/>
              <w:left w:val="nil"/>
              <w:bottom w:val="single" w:sz="4" w:space="0" w:color="000000"/>
              <w:right w:val="single" w:sz="4" w:space="0" w:color="000000"/>
            </w:tcBorders>
            <w:shd w:val="clear" w:color="auto" w:fill="auto"/>
            <w:noWrap/>
            <w:hideMark/>
          </w:tcPr>
          <w:p w14:paraId="1368525D" w14:textId="77777777" w:rsidR="000C4CBC" w:rsidRPr="00360CD9" w:rsidRDefault="000C4CBC" w:rsidP="000C4CBC">
            <w:pPr>
              <w:jc w:val="right"/>
              <w:rPr>
                <w:color w:val="000000"/>
                <w:sz w:val="20"/>
                <w:szCs w:val="20"/>
              </w:rPr>
            </w:pPr>
            <w:r w:rsidRPr="00360CD9">
              <w:rPr>
                <w:color w:val="000000"/>
                <w:sz w:val="20"/>
                <w:szCs w:val="20"/>
              </w:rPr>
              <w:t>90,00000</w:t>
            </w:r>
          </w:p>
        </w:tc>
        <w:tc>
          <w:tcPr>
            <w:tcW w:w="671" w:type="pct"/>
            <w:tcBorders>
              <w:top w:val="nil"/>
              <w:left w:val="nil"/>
              <w:bottom w:val="single" w:sz="4" w:space="0" w:color="000000"/>
              <w:right w:val="single" w:sz="4" w:space="0" w:color="000000"/>
            </w:tcBorders>
            <w:shd w:val="clear" w:color="auto" w:fill="auto"/>
            <w:noWrap/>
            <w:hideMark/>
          </w:tcPr>
          <w:p w14:paraId="242C8876"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0890B03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35F3C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FD66F84" w14:textId="77777777" w:rsidR="000C4CBC" w:rsidRPr="00360CD9" w:rsidRDefault="000C4CBC" w:rsidP="000C4CBC">
            <w:pPr>
              <w:jc w:val="center"/>
              <w:rPr>
                <w:color w:val="000000"/>
                <w:sz w:val="20"/>
                <w:szCs w:val="20"/>
              </w:rPr>
            </w:pPr>
            <w:r w:rsidRPr="00360CD9">
              <w:rPr>
                <w:color w:val="000000"/>
                <w:sz w:val="20"/>
                <w:szCs w:val="20"/>
              </w:rPr>
              <w:t>0300199990</w:t>
            </w:r>
          </w:p>
        </w:tc>
        <w:tc>
          <w:tcPr>
            <w:tcW w:w="374" w:type="pct"/>
            <w:tcBorders>
              <w:top w:val="nil"/>
              <w:left w:val="nil"/>
              <w:bottom w:val="single" w:sz="4" w:space="0" w:color="000000"/>
              <w:right w:val="single" w:sz="4" w:space="0" w:color="000000"/>
            </w:tcBorders>
            <w:shd w:val="clear" w:color="auto" w:fill="auto"/>
            <w:noWrap/>
            <w:hideMark/>
          </w:tcPr>
          <w:p w14:paraId="0080DA59"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6A452F11"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B2B9BDB" w14:textId="77777777" w:rsidR="000C4CBC" w:rsidRPr="00360CD9" w:rsidRDefault="000C4CBC" w:rsidP="000C4CBC">
            <w:pPr>
              <w:jc w:val="right"/>
              <w:rPr>
                <w:color w:val="000000"/>
                <w:sz w:val="20"/>
                <w:szCs w:val="20"/>
              </w:rPr>
            </w:pPr>
            <w:r w:rsidRPr="00360CD9">
              <w:rPr>
                <w:color w:val="000000"/>
                <w:sz w:val="20"/>
                <w:szCs w:val="20"/>
              </w:rPr>
              <w:t>1 100,39651</w:t>
            </w:r>
          </w:p>
        </w:tc>
        <w:tc>
          <w:tcPr>
            <w:tcW w:w="671" w:type="pct"/>
            <w:tcBorders>
              <w:top w:val="nil"/>
              <w:left w:val="nil"/>
              <w:bottom w:val="single" w:sz="4" w:space="0" w:color="000000"/>
              <w:right w:val="single" w:sz="4" w:space="0" w:color="000000"/>
            </w:tcBorders>
            <w:shd w:val="clear" w:color="auto" w:fill="auto"/>
            <w:noWrap/>
            <w:hideMark/>
          </w:tcPr>
          <w:p w14:paraId="53070F74" w14:textId="77777777" w:rsidR="000C4CBC" w:rsidRPr="00360CD9" w:rsidRDefault="000C4CBC" w:rsidP="000C4CBC">
            <w:pPr>
              <w:jc w:val="right"/>
              <w:rPr>
                <w:color w:val="000000"/>
                <w:sz w:val="20"/>
                <w:szCs w:val="20"/>
              </w:rPr>
            </w:pPr>
            <w:r w:rsidRPr="00360CD9">
              <w:rPr>
                <w:color w:val="000000"/>
                <w:sz w:val="20"/>
                <w:szCs w:val="20"/>
              </w:rPr>
              <w:t>90,00000</w:t>
            </w:r>
          </w:p>
        </w:tc>
        <w:tc>
          <w:tcPr>
            <w:tcW w:w="671" w:type="pct"/>
            <w:tcBorders>
              <w:top w:val="nil"/>
              <w:left w:val="nil"/>
              <w:bottom w:val="single" w:sz="4" w:space="0" w:color="000000"/>
              <w:right w:val="single" w:sz="4" w:space="0" w:color="000000"/>
            </w:tcBorders>
            <w:shd w:val="clear" w:color="auto" w:fill="auto"/>
            <w:noWrap/>
            <w:hideMark/>
          </w:tcPr>
          <w:p w14:paraId="50E8A863" w14:textId="77777777" w:rsidR="000C4CBC" w:rsidRPr="00360CD9" w:rsidRDefault="000C4CBC" w:rsidP="000C4CBC">
            <w:pPr>
              <w:jc w:val="right"/>
              <w:rPr>
                <w:color w:val="000000"/>
                <w:sz w:val="20"/>
                <w:szCs w:val="20"/>
              </w:rPr>
            </w:pPr>
            <w:r w:rsidRPr="00360CD9">
              <w:rPr>
                <w:color w:val="000000"/>
                <w:sz w:val="20"/>
                <w:szCs w:val="20"/>
              </w:rPr>
              <w:t>90,00000</w:t>
            </w:r>
          </w:p>
        </w:tc>
      </w:tr>
      <w:tr w:rsidR="000C4CBC" w:rsidRPr="00360CD9" w14:paraId="1661ED4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1C5D892" w14:textId="77777777" w:rsidR="000C4CBC" w:rsidRPr="00360CD9" w:rsidRDefault="000C4CBC" w:rsidP="000C4CBC">
            <w:pPr>
              <w:rPr>
                <w:color w:val="000000"/>
                <w:sz w:val="20"/>
                <w:szCs w:val="20"/>
              </w:rPr>
            </w:pPr>
            <w:r w:rsidRPr="00360CD9">
              <w:rPr>
                <w:color w:val="000000"/>
                <w:sz w:val="20"/>
                <w:szCs w:val="20"/>
              </w:rPr>
              <w:t xml:space="preserve"> Развитие отрасли физической культуры и спорта</w:t>
            </w:r>
          </w:p>
        </w:tc>
        <w:tc>
          <w:tcPr>
            <w:tcW w:w="677" w:type="pct"/>
            <w:tcBorders>
              <w:top w:val="nil"/>
              <w:left w:val="nil"/>
              <w:bottom w:val="single" w:sz="4" w:space="0" w:color="000000"/>
              <w:right w:val="single" w:sz="4" w:space="0" w:color="000000"/>
            </w:tcBorders>
            <w:shd w:val="clear" w:color="auto" w:fill="auto"/>
            <w:noWrap/>
            <w:hideMark/>
          </w:tcPr>
          <w:p w14:paraId="0E122CAA" w14:textId="77777777" w:rsidR="000C4CBC" w:rsidRPr="00360CD9" w:rsidRDefault="000C4CBC" w:rsidP="000C4CBC">
            <w:pPr>
              <w:jc w:val="center"/>
              <w:rPr>
                <w:color w:val="000000"/>
                <w:sz w:val="20"/>
                <w:szCs w:val="20"/>
              </w:rPr>
            </w:pPr>
            <w:r w:rsidRPr="00360CD9">
              <w:rPr>
                <w:color w:val="000000"/>
                <w:sz w:val="20"/>
                <w:szCs w:val="20"/>
              </w:rPr>
              <w:t>0300300000</w:t>
            </w:r>
          </w:p>
        </w:tc>
        <w:tc>
          <w:tcPr>
            <w:tcW w:w="374" w:type="pct"/>
            <w:tcBorders>
              <w:top w:val="nil"/>
              <w:left w:val="nil"/>
              <w:bottom w:val="single" w:sz="4" w:space="0" w:color="000000"/>
              <w:right w:val="single" w:sz="4" w:space="0" w:color="000000"/>
            </w:tcBorders>
            <w:shd w:val="clear" w:color="auto" w:fill="auto"/>
            <w:noWrap/>
            <w:hideMark/>
          </w:tcPr>
          <w:p w14:paraId="6A481E2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BB9479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FD012A" w14:textId="77777777" w:rsidR="000C4CBC" w:rsidRPr="00360CD9" w:rsidRDefault="000C4CBC" w:rsidP="000C4CBC">
            <w:pPr>
              <w:jc w:val="right"/>
              <w:rPr>
                <w:color w:val="000000"/>
                <w:sz w:val="20"/>
                <w:szCs w:val="20"/>
              </w:rPr>
            </w:pPr>
            <w:r w:rsidRPr="00360CD9">
              <w:rPr>
                <w:color w:val="000000"/>
                <w:sz w:val="20"/>
                <w:szCs w:val="20"/>
              </w:rPr>
              <w:t>34 072,72466</w:t>
            </w:r>
          </w:p>
        </w:tc>
        <w:tc>
          <w:tcPr>
            <w:tcW w:w="671" w:type="pct"/>
            <w:tcBorders>
              <w:top w:val="nil"/>
              <w:left w:val="nil"/>
              <w:bottom w:val="single" w:sz="4" w:space="0" w:color="000000"/>
              <w:right w:val="single" w:sz="4" w:space="0" w:color="000000"/>
            </w:tcBorders>
            <w:shd w:val="clear" w:color="auto" w:fill="auto"/>
            <w:noWrap/>
            <w:hideMark/>
          </w:tcPr>
          <w:p w14:paraId="2E228BD7" w14:textId="77777777" w:rsidR="000C4CBC" w:rsidRPr="00360CD9" w:rsidRDefault="000C4CBC" w:rsidP="000C4CBC">
            <w:pPr>
              <w:jc w:val="right"/>
              <w:rPr>
                <w:color w:val="000000"/>
                <w:sz w:val="20"/>
                <w:szCs w:val="20"/>
              </w:rPr>
            </w:pPr>
            <w:r w:rsidRPr="00360CD9">
              <w:rPr>
                <w:color w:val="000000"/>
                <w:sz w:val="20"/>
                <w:szCs w:val="20"/>
              </w:rPr>
              <w:t>22 019,40000</w:t>
            </w:r>
          </w:p>
        </w:tc>
        <w:tc>
          <w:tcPr>
            <w:tcW w:w="671" w:type="pct"/>
            <w:tcBorders>
              <w:top w:val="nil"/>
              <w:left w:val="nil"/>
              <w:bottom w:val="single" w:sz="4" w:space="0" w:color="000000"/>
              <w:right w:val="single" w:sz="4" w:space="0" w:color="000000"/>
            </w:tcBorders>
            <w:shd w:val="clear" w:color="auto" w:fill="auto"/>
            <w:noWrap/>
            <w:hideMark/>
          </w:tcPr>
          <w:p w14:paraId="7E5B79F0" w14:textId="77777777" w:rsidR="000C4CBC" w:rsidRPr="00360CD9" w:rsidRDefault="000C4CBC" w:rsidP="000C4CBC">
            <w:pPr>
              <w:jc w:val="right"/>
              <w:rPr>
                <w:color w:val="000000"/>
                <w:sz w:val="20"/>
                <w:szCs w:val="20"/>
              </w:rPr>
            </w:pPr>
            <w:r w:rsidRPr="00360CD9">
              <w:rPr>
                <w:color w:val="000000"/>
                <w:sz w:val="20"/>
                <w:szCs w:val="20"/>
              </w:rPr>
              <w:t>22 019,40000</w:t>
            </w:r>
          </w:p>
        </w:tc>
      </w:tr>
      <w:tr w:rsidR="000C4CBC" w:rsidRPr="00360CD9" w14:paraId="5B4901A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5D90886"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организаций дополнительного образования детей</w:t>
            </w:r>
          </w:p>
        </w:tc>
        <w:tc>
          <w:tcPr>
            <w:tcW w:w="677" w:type="pct"/>
            <w:tcBorders>
              <w:top w:val="nil"/>
              <w:left w:val="nil"/>
              <w:bottom w:val="single" w:sz="4" w:space="0" w:color="000000"/>
              <w:right w:val="single" w:sz="4" w:space="0" w:color="000000"/>
            </w:tcBorders>
            <w:shd w:val="clear" w:color="auto" w:fill="auto"/>
            <w:noWrap/>
            <w:hideMark/>
          </w:tcPr>
          <w:p w14:paraId="3228D1F3"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630B25E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DB8F0F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0137D3" w14:textId="77777777" w:rsidR="000C4CBC" w:rsidRPr="00360CD9" w:rsidRDefault="000C4CBC" w:rsidP="000C4CBC">
            <w:pPr>
              <w:jc w:val="right"/>
              <w:rPr>
                <w:color w:val="000000"/>
                <w:sz w:val="20"/>
                <w:szCs w:val="20"/>
              </w:rPr>
            </w:pPr>
            <w:r w:rsidRPr="00360CD9">
              <w:rPr>
                <w:color w:val="000000"/>
                <w:sz w:val="20"/>
                <w:szCs w:val="20"/>
              </w:rPr>
              <w:t>6 159,40907</w:t>
            </w:r>
          </w:p>
        </w:tc>
        <w:tc>
          <w:tcPr>
            <w:tcW w:w="671" w:type="pct"/>
            <w:tcBorders>
              <w:top w:val="nil"/>
              <w:left w:val="nil"/>
              <w:bottom w:val="single" w:sz="4" w:space="0" w:color="000000"/>
              <w:right w:val="single" w:sz="4" w:space="0" w:color="000000"/>
            </w:tcBorders>
            <w:shd w:val="clear" w:color="auto" w:fill="auto"/>
            <w:noWrap/>
            <w:hideMark/>
          </w:tcPr>
          <w:p w14:paraId="78C7A2C5" w14:textId="77777777" w:rsidR="000C4CBC" w:rsidRPr="00360CD9" w:rsidRDefault="000C4CBC" w:rsidP="000C4CBC">
            <w:pPr>
              <w:jc w:val="right"/>
              <w:rPr>
                <w:color w:val="000000"/>
                <w:sz w:val="20"/>
                <w:szCs w:val="20"/>
              </w:rPr>
            </w:pPr>
            <w:r w:rsidRPr="00360CD9">
              <w:rPr>
                <w:color w:val="000000"/>
                <w:sz w:val="20"/>
                <w:szCs w:val="20"/>
              </w:rPr>
              <w:t>4 929,90000</w:t>
            </w:r>
          </w:p>
        </w:tc>
        <w:tc>
          <w:tcPr>
            <w:tcW w:w="671" w:type="pct"/>
            <w:tcBorders>
              <w:top w:val="nil"/>
              <w:left w:val="nil"/>
              <w:bottom w:val="single" w:sz="4" w:space="0" w:color="000000"/>
              <w:right w:val="single" w:sz="4" w:space="0" w:color="000000"/>
            </w:tcBorders>
            <w:shd w:val="clear" w:color="auto" w:fill="auto"/>
            <w:noWrap/>
            <w:hideMark/>
          </w:tcPr>
          <w:p w14:paraId="1DBC48FE" w14:textId="77777777" w:rsidR="000C4CBC" w:rsidRPr="00360CD9" w:rsidRDefault="000C4CBC" w:rsidP="000C4CBC">
            <w:pPr>
              <w:jc w:val="right"/>
              <w:rPr>
                <w:color w:val="000000"/>
                <w:sz w:val="20"/>
                <w:szCs w:val="20"/>
              </w:rPr>
            </w:pPr>
            <w:r w:rsidRPr="00360CD9">
              <w:rPr>
                <w:color w:val="000000"/>
                <w:sz w:val="20"/>
                <w:szCs w:val="20"/>
              </w:rPr>
              <w:t>4 929,90000</w:t>
            </w:r>
          </w:p>
        </w:tc>
      </w:tr>
      <w:tr w:rsidR="000C4CBC" w:rsidRPr="00360CD9" w14:paraId="5D8A050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D050A9"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44B32EB3"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2913518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652CAE3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23866F" w14:textId="77777777" w:rsidR="000C4CBC" w:rsidRPr="00360CD9" w:rsidRDefault="000C4CBC" w:rsidP="000C4CBC">
            <w:pPr>
              <w:jc w:val="right"/>
              <w:rPr>
                <w:color w:val="000000"/>
                <w:sz w:val="20"/>
                <w:szCs w:val="20"/>
              </w:rPr>
            </w:pPr>
            <w:r w:rsidRPr="00360CD9">
              <w:rPr>
                <w:color w:val="000000"/>
                <w:sz w:val="20"/>
                <w:szCs w:val="20"/>
              </w:rPr>
              <w:t>2 623,30907</w:t>
            </w:r>
          </w:p>
        </w:tc>
        <w:tc>
          <w:tcPr>
            <w:tcW w:w="671" w:type="pct"/>
            <w:tcBorders>
              <w:top w:val="nil"/>
              <w:left w:val="nil"/>
              <w:bottom w:val="single" w:sz="4" w:space="0" w:color="000000"/>
              <w:right w:val="single" w:sz="4" w:space="0" w:color="000000"/>
            </w:tcBorders>
            <w:shd w:val="clear" w:color="auto" w:fill="auto"/>
            <w:noWrap/>
            <w:hideMark/>
          </w:tcPr>
          <w:p w14:paraId="33E93B19" w14:textId="77777777" w:rsidR="000C4CBC" w:rsidRPr="00360CD9" w:rsidRDefault="000C4CBC" w:rsidP="000C4CBC">
            <w:pPr>
              <w:jc w:val="right"/>
              <w:rPr>
                <w:color w:val="000000"/>
                <w:sz w:val="20"/>
                <w:szCs w:val="20"/>
              </w:rPr>
            </w:pPr>
            <w:r w:rsidRPr="00360CD9">
              <w:rPr>
                <w:color w:val="000000"/>
                <w:sz w:val="20"/>
                <w:szCs w:val="20"/>
              </w:rPr>
              <w:t>1 393,80000</w:t>
            </w:r>
          </w:p>
        </w:tc>
        <w:tc>
          <w:tcPr>
            <w:tcW w:w="671" w:type="pct"/>
            <w:tcBorders>
              <w:top w:val="nil"/>
              <w:left w:val="nil"/>
              <w:bottom w:val="single" w:sz="4" w:space="0" w:color="000000"/>
              <w:right w:val="single" w:sz="4" w:space="0" w:color="000000"/>
            </w:tcBorders>
            <w:shd w:val="clear" w:color="auto" w:fill="auto"/>
            <w:noWrap/>
            <w:hideMark/>
          </w:tcPr>
          <w:p w14:paraId="158D01C8"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5134927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EF1624"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79311294"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6AA2BE1C"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00642C3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E01E180" w14:textId="77777777" w:rsidR="000C4CBC" w:rsidRPr="00360CD9" w:rsidRDefault="000C4CBC" w:rsidP="000C4CBC">
            <w:pPr>
              <w:jc w:val="right"/>
              <w:rPr>
                <w:color w:val="000000"/>
                <w:sz w:val="20"/>
                <w:szCs w:val="20"/>
              </w:rPr>
            </w:pPr>
            <w:r w:rsidRPr="00360CD9">
              <w:rPr>
                <w:color w:val="000000"/>
                <w:sz w:val="20"/>
                <w:szCs w:val="20"/>
              </w:rPr>
              <w:t>2 623,30907</w:t>
            </w:r>
          </w:p>
        </w:tc>
        <w:tc>
          <w:tcPr>
            <w:tcW w:w="671" w:type="pct"/>
            <w:tcBorders>
              <w:top w:val="nil"/>
              <w:left w:val="nil"/>
              <w:bottom w:val="single" w:sz="4" w:space="0" w:color="000000"/>
              <w:right w:val="single" w:sz="4" w:space="0" w:color="000000"/>
            </w:tcBorders>
            <w:shd w:val="clear" w:color="auto" w:fill="auto"/>
            <w:noWrap/>
            <w:hideMark/>
          </w:tcPr>
          <w:p w14:paraId="4934ADF6" w14:textId="77777777" w:rsidR="000C4CBC" w:rsidRPr="00360CD9" w:rsidRDefault="000C4CBC" w:rsidP="000C4CBC">
            <w:pPr>
              <w:jc w:val="right"/>
              <w:rPr>
                <w:color w:val="000000"/>
                <w:sz w:val="20"/>
                <w:szCs w:val="20"/>
              </w:rPr>
            </w:pPr>
            <w:r w:rsidRPr="00360CD9">
              <w:rPr>
                <w:color w:val="000000"/>
                <w:sz w:val="20"/>
                <w:szCs w:val="20"/>
              </w:rPr>
              <w:t>1 393,80000</w:t>
            </w:r>
          </w:p>
        </w:tc>
        <w:tc>
          <w:tcPr>
            <w:tcW w:w="671" w:type="pct"/>
            <w:tcBorders>
              <w:top w:val="nil"/>
              <w:left w:val="nil"/>
              <w:bottom w:val="single" w:sz="4" w:space="0" w:color="000000"/>
              <w:right w:val="single" w:sz="4" w:space="0" w:color="000000"/>
            </w:tcBorders>
            <w:shd w:val="clear" w:color="auto" w:fill="auto"/>
            <w:noWrap/>
            <w:hideMark/>
          </w:tcPr>
          <w:p w14:paraId="0502A304"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7586B1E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8E3BA0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3651789"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58448696"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57EBFB9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31F9431" w14:textId="77777777" w:rsidR="000C4CBC" w:rsidRPr="00360CD9" w:rsidRDefault="000C4CBC" w:rsidP="000C4CBC">
            <w:pPr>
              <w:jc w:val="right"/>
              <w:rPr>
                <w:color w:val="000000"/>
                <w:sz w:val="20"/>
                <w:szCs w:val="20"/>
              </w:rPr>
            </w:pPr>
            <w:r w:rsidRPr="00360CD9">
              <w:rPr>
                <w:color w:val="000000"/>
                <w:sz w:val="20"/>
                <w:szCs w:val="20"/>
              </w:rPr>
              <w:t>2 623,30907</w:t>
            </w:r>
          </w:p>
        </w:tc>
        <w:tc>
          <w:tcPr>
            <w:tcW w:w="671" w:type="pct"/>
            <w:tcBorders>
              <w:top w:val="nil"/>
              <w:left w:val="nil"/>
              <w:bottom w:val="single" w:sz="4" w:space="0" w:color="000000"/>
              <w:right w:val="single" w:sz="4" w:space="0" w:color="000000"/>
            </w:tcBorders>
            <w:shd w:val="clear" w:color="auto" w:fill="auto"/>
            <w:noWrap/>
            <w:hideMark/>
          </w:tcPr>
          <w:p w14:paraId="3D84E874" w14:textId="77777777" w:rsidR="000C4CBC" w:rsidRPr="00360CD9" w:rsidRDefault="000C4CBC" w:rsidP="000C4CBC">
            <w:pPr>
              <w:jc w:val="right"/>
              <w:rPr>
                <w:color w:val="000000"/>
                <w:sz w:val="20"/>
                <w:szCs w:val="20"/>
              </w:rPr>
            </w:pPr>
            <w:r w:rsidRPr="00360CD9">
              <w:rPr>
                <w:color w:val="000000"/>
                <w:sz w:val="20"/>
                <w:szCs w:val="20"/>
              </w:rPr>
              <w:t>1 393,80000</w:t>
            </w:r>
          </w:p>
        </w:tc>
        <w:tc>
          <w:tcPr>
            <w:tcW w:w="671" w:type="pct"/>
            <w:tcBorders>
              <w:top w:val="nil"/>
              <w:left w:val="nil"/>
              <w:bottom w:val="single" w:sz="4" w:space="0" w:color="000000"/>
              <w:right w:val="single" w:sz="4" w:space="0" w:color="000000"/>
            </w:tcBorders>
            <w:shd w:val="clear" w:color="auto" w:fill="auto"/>
            <w:noWrap/>
            <w:hideMark/>
          </w:tcPr>
          <w:p w14:paraId="2ED67D03" w14:textId="77777777" w:rsidR="000C4CBC" w:rsidRPr="00360CD9" w:rsidRDefault="000C4CBC" w:rsidP="000C4CBC">
            <w:pPr>
              <w:jc w:val="right"/>
              <w:rPr>
                <w:color w:val="000000"/>
                <w:sz w:val="20"/>
                <w:szCs w:val="20"/>
              </w:rPr>
            </w:pPr>
            <w:r w:rsidRPr="00360CD9">
              <w:rPr>
                <w:color w:val="000000"/>
                <w:sz w:val="20"/>
                <w:szCs w:val="20"/>
              </w:rPr>
              <w:t>1 393,80000</w:t>
            </w:r>
          </w:p>
        </w:tc>
      </w:tr>
      <w:tr w:rsidR="000C4CBC" w:rsidRPr="00360CD9" w14:paraId="6F69860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63041E" w14:textId="77777777" w:rsidR="000C4CBC" w:rsidRPr="00360CD9" w:rsidRDefault="000C4CBC" w:rsidP="000C4CBC">
            <w:pPr>
              <w:rPr>
                <w:color w:val="000000"/>
                <w:sz w:val="20"/>
                <w:szCs w:val="20"/>
              </w:rPr>
            </w:pPr>
            <w:r w:rsidRPr="00360CD9">
              <w:rPr>
                <w:color w:val="000000"/>
                <w:sz w:val="20"/>
                <w:szCs w:val="20"/>
              </w:rPr>
              <w:lastRenderedPageBreak/>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30A1C4A5"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4901CE4D"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65542A1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8DF0D64"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1" w:type="pct"/>
            <w:tcBorders>
              <w:top w:val="nil"/>
              <w:left w:val="nil"/>
              <w:bottom w:val="single" w:sz="4" w:space="0" w:color="000000"/>
              <w:right w:val="single" w:sz="4" w:space="0" w:color="000000"/>
            </w:tcBorders>
            <w:shd w:val="clear" w:color="auto" w:fill="auto"/>
            <w:noWrap/>
            <w:hideMark/>
          </w:tcPr>
          <w:p w14:paraId="5011A425"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1" w:type="pct"/>
            <w:tcBorders>
              <w:top w:val="nil"/>
              <w:left w:val="nil"/>
              <w:bottom w:val="single" w:sz="4" w:space="0" w:color="000000"/>
              <w:right w:val="single" w:sz="4" w:space="0" w:color="000000"/>
            </w:tcBorders>
            <w:shd w:val="clear" w:color="auto" w:fill="auto"/>
            <w:noWrap/>
            <w:hideMark/>
          </w:tcPr>
          <w:p w14:paraId="4FD31215"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7D6E2E3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475837" w14:textId="77777777" w:rsidR="000C4CBC" w:rsidRPr="00360CD9" w:rsidRDefault="000C4CBC" w:rsidP="000C4CBC">
            <w:pPr>
              <w:rPr>
                <w:color w:val="000000"/>
                <w:sz w:val="20"/>
                <w:szCs w:val="20"/>
              </w:rPr>
            </w:pPr>
            <w:r w:rsidRPr="00360CD9">
              <w:rPr>
                <w:color w:val="000000"/>
                <w:sz w:val="20"/>
                <w:szCs w:val="20"/>
              </w:rPr>
              <w:t xml:space="preserve"> Физическая культура</w:t>
            </w:r>
          </w:p>
        </w:tc>
        <w:tc>
          <w:tcPr>
            <w:tcW w:w="677" w:type="pct"/>
            <w:tcBorders>
              <w:top w:val="nil"/>
              <w:left w:val="nil"/>
              <w:bottom w:val="single" w:sz="4" w:space="0" w:color="000000"/>
              <w:right w:val="single" w:sz="4" w:space="0" w:color="000000"/>
            </w:tcBorders>
            <w:shd w:val="clear" w:color="auto" w:fill="auto"/>
            <w:noWrap/>
            <w:hideMark/>
          </w:tcPr>
          <w:p w14:paraId="52100D1F"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4CD4419E"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05E61EB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8345366"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1" w:type="pct"/>
            <w:tcBorders>
              <w:top w:val="nil"/>
              <w:left w:val="nil"/>
              <w:bottom w:val="single" w:sz="4" w:space="0" w:color="000000"/>
              <w:right w:val="single" w:sz="4" w:space="0" w:color="000000"/>
            </w:tcBorders>
            <w:shd w:val="clear" w:color="auto" w:fill="auto"/>
            <w:noWrap/>
            <w:hideMark/>
          </w:tcPr>
          <w:p w14:paraId="3A706DDC"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1" w:type="pct"/>
            <w:tcBorders>
              <w:top w:val="nil"/>
              <w:left w:val="nil"/>
              <w:bottom w:val="single" w:sz="4" w:space="0" w:color="000000"/>
              <w:right w:val="single" w:sz="4" w:space="0" w:color="000000"/>
            </w:tcBorders>
            <w:shd w:val="clear" w:color="auto" w:fill="auto"/>
            <w:noWrap/>
            <w:hideMark/>
          </w:tcPr>
          <w:p w14:paraId="063369CA"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7E14DBB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EEF66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86F96C7" w14:textId="77777777" w:rsidR="000C4CBC" w:rsidRPr="00360CD9" w:rsidRDefault="000C4CBC" w:rsidP="000C4CBC">
            <w:pPr>
              <w:jc w:val="center"/>
              <w:rPr>
                <w:color w:val="000000"/>
                <w:sz w:val="20"/>
                <w:szCs w:val="20"/>
              </w:rPr>
            </w:pPr>
            <w:r w:rsidRPr="00360CD9">
              <w:rPr>
                <w:color w:val="000000"/>
                <w:sz w:val="20"/>
                <w:szCs w:val="20"/>
              </w:rPr>
              <w:t>0300301410</w:t>
            </w:r>
          </w:p>
        </w:tc>
        <w:tc>
          <w:tcPr>
            <w:tcW w:w="374" w:type="pct"/>
            <w:tcBorders>
              <w:top w:val="nil"/>
              <w:left w:val="nil"/>
              <w:bottom w:val="single" w:sz="4" w:space="0" w:color="000000"/>
              <w:right w:val="single" w:sz="4" w:space="0" w:color="000000"/>
            </w:tcBorders>
            <w:shd w:val="clear" w:color="auto" w:fill="auto"/>
            <w:noWrap/>
            <w:hideMark/>
          </w:tcPr>
          <w:p w14:paraId="0BF7FD1B"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43B599C0"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28D82348"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1" w:type="pct"/>
            <w:tcBorders>
              <w:top w:val="nil"/>
              <w:left w:val="nil"/>
              <w:bottom w:val="single" w:sz="4" w:space="0" w:color="000000"/>
              <w:right w:val="single" w:sz="4" w:space="0" w:color="000000"/>
            </w:tcBorders>
            <w:shd w:val="clear" w:color="auto" w:fill="auto"/>
            <w:noWrap/>
            <w:hideMark/>
          </w:tcPr>
          <w:p w14:paraId="06CE5468" w14:textId="77777777" w:rsidR="000C4CBC" w:rsidRPr="00360CD9" w:rsidRDefault="000C4CBC" w:rsidP="000C4CBC">
            <w:pPr>
              <w:jc w:val="right"/>
              <w:rPr>
                <w:color w:val="000000"/>
                <w:sz w:val="20"/>
                <w:szCs w:val="20"/>
              </w:rPr>
            </w:pPr>
            <w:r w:rsidRPr="00360CD9">
              <w:rPr>
                <w:color w:val="000000"/>
                <w:sz w:val="20"/>
                <w:szCs w:val="20"/>
              </w:rPr>
              <w:t>3 536,10000</w:t>
            </w:r>
          </w:p>
        </w:tc>
        <w:tc>
          <w:tcPr>
            <w:tcW w:w="671" w:type="pct"/>
            <w:tcBorders>
              <w:top w:val="nil"/>
              <w:left w:val="nil"/>
              <w:bottom w:val="single" w:sz="4" w:space="0" w:color="000000"/>
              <w:right w:val="single" w:sz="4" w:space="0" w:color="000000"/>
            </w:tcBorders>
            <w:shd w:val="clear" w:color="auto" w:fill="auto"/>
            <w:noWrap/>
            <w:hideMark/>
          </w:tcPr>
          <w:p w14:paraId="3488C5B1" w14:textId="77777777" w:rsidR="000C4CBC" w:rsidRPr="00360CD9" w:rsidRDefault="000C4CBC" w:rsidP="000C4CBC">
            <w:pPr>
              <w:jc w:val="right"/>
              <w:rPr>
                <w:color w:val="000000"/>
                <w:sz w:val="20"/>
                <w:szCs w:val="20"/>
              </w:rPr>
            </w:pPr>
            <w:r w:rsidRPr="00360CD9">
              <w:rPr>
                <w:color w:val="000000"/>
                <w:sz w:val="20"/>
                <w:szCs w:val="20"/>
              </w:rPr>
              <w:t>3 536,10000</w:t>
            </w:r>
          </w:p>
        </w:tc>
      </w:tr>
      <w:tr w:rsidR="000C4CBC" w:rsidRPr="00360CD9" w14:paraId="5488C95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3DA8BE"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физической культуры и спорта</w:t>
            </w:r>
          </w:p>
        </w:tc>
        <w:tc>
          <w:tcPr>
            <w:tcW w:w="677" w:type="pct"/>
            <w:tcBorders>
              <w:top w:val="nil"/>
              <w:left w:val="nil"/>
              <w:bottom w:val="single" w:sz="4" w:space="0" w:color="000000"/>
              <w:right w:val="single" w:sz="4" w:space="0" w:color="000000"/>
            </w:tcBorders>
            <w:shd w:val="clear" w:color="auto" w:fill="auto"/>
            <w:noWrap/>
            <w:hideMark/>
          </w:tcPr>
          <w:p w14:paraId="357F2969" w14:textId="77777777" w:rsidR="000C4CBC" w:rsidRPr="00360CD9" w:rsidRDefault="000C4CBC" w:rsidP="000C4CBC">
            <w:pPr>
              <w:jc w:val="center"/>
              <w:rPr>
                <w:color w:val="000000"/>
                <w:sz w:val="20"/>
                <w:szCs w:val="20"/>
              </w:rPr>
            </w:pPr>
            <w:r w:rsidRPr="00360CD9">
              <w:rPr>
                <w:color w:val="000000"/>
                <w:sz w:val="20"/>
                <w:szCs w:val="20"/>
              </w:rPr>
              <w:t>0300301420</w:t>
            </w:r>
          </w:p>
        </w:tc>
        <w:tc>
          <w:tcPr>
            <w:tcW w:w="374" w:type="pct"/>
            <w:tcBorders>
              <w:top w:val="nil"/>
              <w:left w:val="nil"/>
              <w:bottom w:val="single" w:sz="4" w:space="0" w:color="000000"/>
              <w:right w:val="single" w:sz="4" w:space="0" w:color="000000"/>
            </w:tcBorders>
            <w:shd w:val="clear" w:color="auto" w:fill="auto"/>
            <w:noWrap/>
            <w:hideMark/>
          </w:tcPr>
          <w:p w14:paraId="6A64775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B42190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C6B04E" w14:textId="77777777" w:rsidR="000C4CBC" w:rsidRPr="00360CD9" w:rsidRDefault="000C4CBC" w:rsidP="000C4CBC">
            <w:pPr>
              <w:jc w:val="right"/>
              <w:rPr>
                <w:color w:val="000000"/>
                <w:sz w:val="20"/>
                <w:szCs w:val="20"/>
              </w:rPr>
            </w:pPr>
            <w:r w:rsidRPr="00360CD9">
              <w:rPr>
                <w:color w:val="000000"/>
                <w:sz w:val="20"/>
                <w:szCs w:val="20"/>
              </w:rPr>
              <w:t>1 731,90000</w:t>
            </w:r>
          </w:p>
        </w:tc>
        <w:tc>
          <w:tcPr>
            <w:tcW w:w="671" w:type="pct"/>
            <w:tcBorders>
              <w:top w:val="nil"/>
              <w:left w:val="nil"/>
              <w:bottom w:val="single" w:sz="4" w:space="0" w:color="000000"/>
              <w:right w:val="single" w:sz="4" w:space="0" w:color="000000"/>
            </w:tcBorders>
            <w:shd w:val="clear" w:color="auto" w:fill="auto"/>
            <w:noWrap/>
            <w:hideMark/>
          </w:tcPr>
          <w:p w14:paraId="5E6671DB" w14:textId="77777777" w:rsidR="000C4CBC" w:rsidRPr="00360CD9" w:rsidRDefault="000C4CBC" w:rsidP="000C4CBC">
            <w:pPr>
              <w:jc w:val="right"/>
              <w:rPr>
                <w:color w:val="000000"/>
                <w:sz w:val="20"/>
                <w:szCs w:val="20"/>
              </w:rPr>
            </w:pPr>
            <w:r w:rsidRPr="00360CD9">
              <w:rPr>
                <w:color w:val="000000"/>
                <w:sz w:val="20"/>
                <w:szCs w:val="20"/>
              </w:rPr>
              <w:t>1 561,90000</w:t>
            </w:r>
          </w:p>
        </w:tc>
        <w:tc>
          <w:tcPr>
            <w:tcW w:w="671" w:type="pct"/>
            <w:tcBorders>
              <w:top w:val="nil"/>
              <w:left w:val="nil"/>
              <w:bottom w:val="single" w:sz="4" w:space="0" w:color="000000"/>
              <w:right w:val="single" w:sz="4" w:space="0" w:color="000000"/>
            </w:tcBorders>
            <w:shd w:val="clear" w:color="auto" w:fill="auto"/>
            <w:noWrap/>
            <w:hideMark/>
          </w:tcPr>
          <w:p w14:paraId="1B2AD061"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1118869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A0FFF9"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2188C67B" w14:textId="77777777" w:rsidR="000C4CBC" w:rsidRPr="00360CD9" w:rsidRDefault="000C4CBC" w:rsidP="000C4CBC">
            <w:pPr>
              <w:jc w:val="center"/>
              <w:rPr>
                <w:color w:val="000000"/>
                <w:sz w:val="20"/>
                <w:szCs w:val="20"/>
              </w:rPr>
            </w:pPr>
            <w:r w:rsidRPr="00360CD9">
              <w:rPr>
                <w:color w:val="000000"/>
                <w:sz w:val="20"/>
                <w:szCs w:val="20"/>
              </w:rPr>
              <w:t>0300301420</w:t>
            </w:r>
          </w:p>
        </w:tc>
        <w:tc>
          <w:tcPr>
            <w:tcW w:w="374" w:type="pct"/>
            <w:tcBorders>
              <w:top w:val="nil"/>
              <w:left w:val="nil"/>
              <w:bottom w:val="single" w:sz="4" w:space="0" w:color="000000"/>
              <w:right w:val="single" w:sz="4" w:space="0" w:color="000000"/>
            </w:tcBorders>
            <w:shd w:val="clear" w:color="auto" w:fill="auto"/>
            <w:noWrap/>
            <w:hideMark/>
          </w:tcPr>
          <w:p w14:paraId="17331A0D"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1E7B357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7C01BA1" w14:textId="77777777" w:rsidR="000C4CBC" w:rsidRPr="00360CD9" w:rsidRDefault="000C4CBC" w:rsidP="000C4CBC">
            <w:pPr>
              <w:jc w:val="right"/>
              <w:rPr>
                <w:color w:val="000000"/>
                <w:sz w:val="20"/>
                <w:szCs w:val="20"/>
              </w:rPr>
            </w:pPr>
            <w:r w:rsidRPr="00360CD9">
              <w:rPr>
                <w:color w:val="000000"/>
                <w:sz w:val="20"/>
                <w:szCs w:val="20"/>
              </w:rPr>
              <w:t>1 731,90000</w:t>
            </w:r>
          </w:p>
        </w:tc>
        <w:tc>
          <w:tcPr>
            <w:tcW w:w="671" w:type="pct"/>
            <w:tcBorders>
              <w:top w:val="nil"/>
              <w:left w:val="nil"/>
              <w:bottom w:val="single" w:sz="4" w:space="0" w:color="000000"/>
              <w:right w:val="single" w:sz="4" w:space="0" w:color="000000"/>
            </w:tcBorders>
            <w:shd w:val="clear" w:color="auto" w:fill="auto"/>
            <w:noWrap/>
            <w:hideMark/>
          </w:tcPr>
          <w:p w14:paraId="1FF0EF2B" w14:textId="77777777" w:rsidR="000C4CBC" w:rsidRPr="00360CD9" w:rsidRDefault="000C4CBC" w:rsidP="000C4CBC">
            <w:pPr>
              <w:jc w:val="right"/>
              <w:rPr>
                <w:color w:val="000000"/>
                <w:sz w:val="20"/>
                <w:szCs w:val="20"/>
              </w:rPr>
            </w:pPr>
            <w:r w:rsidRPr="00360CD9">
              <w:rPr>
                <w:color w:val="000000"/>
                <w:sz w:val="20"/>
                <w:szCs w:val="20"/>
              </w:rPr>
              <w:t>1 561,90000</w:t>
            </w:r>
          </w:p>
        </w:tc>
        <w:tc>
          <w:tcPr>
            <w:tcW w:w="671" w:type="pct"/>
            <w:tcBorders>
              <w:top w:val="nil"/>
              <w:left w:val="nil"/>
              <w:bottom w:val="single" w:sz="4" w:space="0" w:color="000000"/>
              <w:right w:val="single" w:sz="4" w:space="0" w:color="000000"/>
            </w:tcBorders>
            <w:shd w:val="clear" w:color="auto" w:fill="auto"/>
            <w:noWrap/>
            <w:hideMark/>
          </w:tcPr>
          <w:p w14:paraId="79140BE0"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16970E2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F100C9" w14:textId="77777777" w:rsidR="000C4CBC" w:rsidRPr="00360CD9" w:rsidRDefault="000C4CBC" w:rsidP="000C4CBC">
            <w:pPr>
              <w:rPr>
                <w:color w:val="000000"/>
                <w:sz w:val="20"/>
                <w:szCs w:val="20"/>
              </w:rPr>
            </w:pPr>
            <w:r w:rsidRPr="00360CD9">
              <w:rPr>
                <w:color w:val="000000"/>
                <w:sz w:val="20"/>
                <w:szCs w:val="20"/>
              </w:rPr>
              <w:t xml:space="preserve"> Физическая культура</w:t>
            </w:r>
          </w:p>
        </w:tc>
        <w:tc>
          <w:tcPr>
            <w:tcW w:w="677" w:type="pct"/>
            <w:tcBorders>
              <w:top w:val="nil"/>
              <w:left w:val="nil"/>
              <w:bottom w:val="single" w:sz="4" w:space="0" w:color="000000"/>
              <w:right w:val="single" w:sz="4" w:space="0" w:color="000000"/>
            </w:tcBorders>
            <w:shd w:val="clear" w:color="auto" w:fill="auto"/>
            <w:noWrap/>
            <w:hideMark/>
          </w:tcPr>
          <w:p w14:paraId="5CB8115C" w14:textId="77777777" w:rsidR="000C4CBC" w:rsidRPr="00360CD9" w:rsidRDefault="000C4CBC" w:rsidP="000C4CBC">
            <w:pPr>
              <w:jc w:val="center"/>
              <w:rPr>
                <w:color w:val="000000"/>
                <w:sz w:val="20"/>
                <w:szCs w:val="20"/>
              </w:rPr>
            </w:pPr>
            <w:r w:rsidRPr="00360CD9">
              <w:rPr>
                <w:color w:val="000000"/>
                <w:sz w:val="20"/>
                <w:szCs w:val="20"/>
              </w:rPr>
              <w:t>0300301420</w:t>
            </w:r>
          </w:p>
        </w:tc>
        <w:tc>
          <w:tcPr>
            <w:tcW w:w="374" w:type="pct"/>
            <w:tcBorders>
              <w:top w:val="nil"/>
              <w:left w:val="nil"/>
              <w:bottom w:val="single" w:sz="4" w:space="0" w:color="000000"/>
              <w:right w:val="single" w:sz="4" w:space="0" w:color="000000"/>
            </w:tcBorders>
            <w:shd w:val="clear" w:color="auto" w:fill="auto"/>
            <w:noWrap/>
            <w:hideMark/>
          </w:tcPr>
          <w:p w14:paraId="1C7ED775"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491C5F9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8C3DFB" w14:textId="77777777" w:rsidR="000C4CBC" w:rsidRPr="00360CD9" w:rsidRDefault="000C4CBC" w:rsidP="000C4CBC">
            <w:pPr>
              <w:jc w:val="right"/>
              <w:rPr>
                <w:color w:val="000000"/>
                <w:sz w:val="20"/>
                <w:szCs w:val="20"/>
              </w:rPr>
            </w:pPr>
            <w:r w:rsidRPr="00360CD9">
              <w:rPr>
                <w:color w:val="000000"/>
                <w:sz w:val="20"/>
                <w:szCs w:val="20"/>
              </w:rPr>
              <w:t>1 731,90000</w:t>
            </w:r>
          </w:p>
        </w:tc>
        <w:tc>
          <w:tcPr>
            <w:tcW w:w="671" w:type="pct"/>
            <w:tcBorders>
              <w:top w:val="nil"/>
              <w:left w:val="nil"/>
              <w:bottom w:val="single" w:sz="4" w:space="0" w:color="000000"/>
              <w:right w:val="single" w:sz="4" w:space="0" w:color="000000"/>
            </w:tcBorders>
            <w:shd w:val="clear" w:color="auto" w:fill="auto"/>
            <w:noWrap/>
            <w:hideMark/>
          </w:tcPr>
          <w:p w14:paraId="7F32B85F" w14:textId="77777777" w:rsidR="000C4CBC" w:rsidRPr="00360CD9" w:rsidRDefault="000C4CBC" w:rsidP="000C4CBC">
            <w:pPr>
              <w:jc w:val="right"/>
              <w:rPr>
                <w:color w:val="000000"/>
                <w:sz w:val="20"/>
                <w:szCs w:val="20"/>
              </w:rPr>
            </w:pPr>
            <w:r w:rsidRPr="00360CD9">
              <w:rPr>
                <w:color w:val="000000"/>
                <w:sz w:val="20"/>
                <w:szCs w:val="20"/>
              </w:rPr>
              <w:t>1 561,90000</w:t>
            </w:r>
          </w:p>
        </w:tc>
        <w:tc>
          <w:tcPr>
            <w:tcW w:w="671" w:type="pct"/>
            <w:tcBorders>
              <w:top w:val="nil"/>
              <w:left w:val="nil"/>
              <w:bottom w:val="single" w:sz="4" w:space="0" w:color="000000"/>
              <w:right w:val="single" w:sz="4" w:space="0" w:color="000000"/>
            </w:tcBorders>
            <w:shd w:val="clear" w:color="auto" w:fill="auto"/>
            <w:noWrap/>
            <w:hideMark/>
          </w:tcPr>
          <w:p w14:paraId="57D80DD2"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1CF937B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05BD7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3433269" w14:textId="77777777" w:rsidR="000C4CBC" w:rsidRPr="00360CD9" w:rsidRDefault="000C4CBC" w:rsidP="000C4CBC">
            <w:pPr>
              <w:jc w:val="center"/>
              <w:rPr>
                <w:color w:val="000000"/>
                <w:sz w:val="20"/>
                <w:szCs w:val="20"/>
              </w:rPr>
            </w:pPr>
            <w:r w:rsidRPr="00360CD9">
              <w:rPr>
                <w:color w:val="000000"/>
                <w:sz w:val="20"/>
                <w:szCs w:val="20"/>
              </w:rPr>
              <w:t>0300301420</w:t>
            </w:r>
          </w:p>
        </w:tc>
        <w:tc>
          <w:tcPr>
            <w:tcW w:w="374" w:type="pct"/>
            <w:tcBorders>
              <w:top w:val="nil"/>
              <w:left w:val="nil"/>
              <w:bottom w:val="single" w:sz="4" w:space="0" w:color="000000"/>
              <w:right w:val="single" w:sz="4" w:space="0" w:color="000000"/>
            </w:tcBorders>
            <w:shd w:val="clear" w:color="auto" w:fill="auto"/>
            <w:noWrap/>
            <w:hideMark/>
          </w:tcPr>
          <w:p w14:paraId="03F1C35C"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6CE0526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4C5F2CF" w14:textId="77777777" w:rsidR="000C4CBC" w:rsidRPr="00360CD9" w:rsidRDefault="000C4CBC" w:rsidP="000C4CBC">
            <w:pPr>
              <w:jc w:val="right"/>
              <w:rPr>
                <w:color w:val="000000"/>
                <w:sz w:val="20"/>
                <w:szCs w:val="20"/>
              </w:rPr>
            </w:pPr>
            <w:r w:rsidRPr="00360CD9">
              <w:rPr>
                <w:color w:val="000000"/>
                <w:sz w:val="20"/>
                <w:szCs w:val="20"/>
              </w:rPr>
              <w:t>1 731,90000</w:t>
            </w:r>
          </w:p>
        </w:tc>
        <w:tc>
          <w:tcPr>
            <w:tcW w:w="671" w:type="pct"/>
            <w:tcBorders>
              <w:top w:val="nil"/>
              <w:left w:val="nil"/>
              <w:bottom w:val="single" w:sz="4" w:space="0" w:color="000000"/>
              <w:right w:val="single" w:sz="4" w:space="0" w:color="000000"/>
            </w:tcBorders>
            <w:shd w:val="clear" w:color="auto" w:fill="auto"/>
            <w:noWrap/>
            <w:hideMark/>
          </w:tcPr>
          <w:p w14:paraId="6900F4CB" w14:textId="77777777" w:rsidR="000C4CBC" w:rsidRPr="00360CD9" w:rsidRDefault="000C4CBC" w:rsidP="000C4CBC">
            <w:pPr>
              <w:jc w:val="right"/>
              <w:rPr>
                <w:color w:val="000000"/>
                <w:sz w:val="20"/>
                <w:szCs w:val="20"/>
              </w:rPr>
            </w:pPr>
            <w:r w:rsidRPr="00360CD9">
              <w:rPr>
                <w:color w:val="000000"/>
                <w:sz w:val="20"/>
                <w:szCs w:val="20"/>
              </w:rPr>
              <w:t>1 561,90000</w:t>
            </w:r>
          </w:p>
        </w:tc>
        <w:tc>
          <w:tcPr>
            <w:tcW w:w="671" w:type="pct"/>
            <w:tcBorders>
              <w:top w:val="nil"/>
              <w:left w:val="nil"/>
              <w:bottom w:val="single" w:sz="4" w:space="0" w:color="000000"/>
              <w:right w:val="single" w:sz="4" w:space="0" w:color="000000"/>
            </w:tcBorders>
            <w:shd w:val="clear" w:color="auto" w:fill="auto"/>
            <w:noWrap/>
            <w:hideMark/>
          </w:tcPr>
          <w:p w14:paraId="64BC0ADA" w14:textId="77777777" w:rsidR="000C4CBC" w:rsidRPr="00360CD9" w:rsidRDefault="000C4CBC" w:rsidP="000C4CBC">
            <w:pPr>
              <w:jc w:val="right"/>
              <w:rPr>
                <w:color w:val="000000"/>
                <w:sz w:val="20"/>
                <w:szCs w:val="20"/>
              </w:rPr>
            </w:pPr>
            <w:r w:rsidRPr="00360CD9">
              <w:rPr>
                <w:color w:val="000000"/>
                <w:sz w:val="20"/>
                <w:szCs w:val="20"/>
              </w:rPr>
              <w:t>1 561,90000</w:t>
            </w:r>
          </w:p>
        </w:tc>
      </w:tr>
      <w:tr w:rsidR="000C4CBC" w:rsidRPr="00360CD9" w14:paraId="41B916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DC591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677" w:type="pct"/>
            <w:tcBorders>
              <w:top w:val="nil"/>
              <w:left w:val="nil"/>
              <w:bottom w:val="single" w:sz="4" w:space="0" w:color="000000"/>
              <w:right w:val="single" w:sz="4" w:space="0" w:color="000000"/>
            </w:tcBorders>
            <w:shd w:val="clear" w:color="auto" w:fill="auto"/>
            <w:noWrap/>
            <w:hideMark/>
          </w:tcPr>
          <w:p w14:paraId="6353158E"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056EE3F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A2D675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AE1FC7A" w14:textId="77777777" w:rsidR="000C4CBC" w:rsidRPr="00360CD9" w:rsidRDefault="000C4CBC" w:rsidP="000C4CBC">
            <w:pPr>
              <w:jc w:val="right"/>
              <w:rPr>
                <w:color w:val="000000"/>
                <w:sz w:val="20"/>
                <w:szCs w:val="20"/>
              </w:rPr>
            </w:pPr>
            <w:r w:rsidRPr="00360CD9">
              <w:rPr>
                <w:color w:val="000000"/>
                <w:sz w:val="20"/>
                <w:szCs w:val="20"/>
              </w:rPr>
              <w:t>17 178,91559</w:t>
            </w:r>
          </w:p>
        </w:tc>
        <w:tc>
          <w:tcPr>
            <w:tcW w:w="671" w:type="pct"/>
            <w:tcBorders>
              <w:top w:val="nil"/>
              <w:left w:val="nil"/>
              <w:bottom w:val="single" w:sz="4" w:space="0" w:color="000000"/>
              <w:right w:val="single" w:sz="4" w:space="0" w:color="000000"/>
            </w:tcBorders>
            <w:shd w:val="clear" w:color="auto" w:fill="auto"/>
            <w:noWrap/>
            <w:hideMark/>
          </w:tcPr>
          <w:p w14:paraId="1A9F8A92"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71" w:type="pct"/>
            <w:tcBorders>
              <w:top w:val="nil"/>
              <w:left w:val="nil"/>
              <w:bottom w:val="single" w:sz="4" w:space="0" w:color="000000"/>
              <w:right w:val="single" w:sz="4" w:space="0" w:color="000000"/>
            </w:tcBorders>
            <w:shd w:val="clear" w:color="auto" w:fill="auto"/>
            <w:noWrap/>
            <w:hideMark/>
          </w:tcPr>
          <w:p w14:paraId="7593C9FE"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6DD5AA7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8DDA3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00FA20A5"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16C2FC56"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157310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00D152" w14:textId="77777777" w:rsidR="000C4CBC" w:rsidRPr="00360CD9" w:rsidRDefault="000C4CBC" w:rsidP="000C4CBC">
            <w:pPr>
              <w:jc w:val="right"/>
              <w:rPr>
                <w:color w:val="000000"/>
                <w:sz w:val="20"/>
                <w:szCs w:val="20"/>
              </w:rPr>
            </w:pPr>
            <w:r w:rsidRPr="00360CD9">
              <w:rPr>
                <w:color w:val="000000"/>
                <w:sz w:val="20"/>
                <w:szCs w:val="20"/>
              </w:rPr>
              <w:t>31,00000</w:t>
            </w:r>
          </w:p>
        </w:tc>
        <w:tc>
          <w:tcPr>
            <w:tcW w:w="671" w:type="pct"/>
            <w:tcBorders>
              <w:top w:val="nil"/>
              <w:left w:val="nil"/>
              <w:bottom w:val="single" w:sz="4" w:space="0" w:color="000000"/>
              <w:right w:val="single" w:sz="4" w:space="0" w:color="000000"/>
            </w:tcBorders>
            <w:shd w:val="clear" w:color="auto" w:fill="auto"/>
            <w:noWrap/>
            <w:hideMark/>
          </w:tcPr>
          <w:p w14:paraId="4F6AE4A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2D26E1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45996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8F96FB9"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543FD39D"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2FA60BD9"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1021473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B507F4" w14:textId="77777777" w:rsidR="000C4CBC" w:rsidRPr="00360CD9" w:rsidRDefault="000C4CBC" w:rsidP="000C4CBC">
            <w:pPr>
              <w:jc w:val="right"/>
              <w:rPr>
                <w:color w:val="000000"/>
                <w:sz w:val="20"/>
                <w:szCs w:val="20"/>
              </w:rPr>
            </w:pPr>
            <w:r w:rsidRPr="00360CD9">
              <w:rPr>
                <w:color w:val="000000"/>
                <w:sz w:val="20"/>
                <w:szCs w:val="20"/>
              </w:rPr>
              <w:t>31,00000</w:t>
            </w:r>
          </w:p>
        </w:tc>
        <w:tc>
          <w:tcPr>
            <w:tcW w:w="671" w:type="pct"/>
            <w:tcBorders>
              <w:top w:val="nil"/>
              <w:left w:val="nil"/>
              <w:bottom w:val="single" w:sz="4" w:space="0" w:color="000000"/>
              <w:right w:val="single" w:sz="4" w:space="0" w:color="000000"/>
            </w:tcBorders>
            <w:shd w:val="clear" w:color="auto" w:fill="auto"/>
            <w:noWrap/>
            <w:hideMark/>
          </w:tcPr>
          <w:p w14:paraId="26FEFDB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F5873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54D9D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1B954E"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93BBFB4"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64364B95"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11FE8240"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BD79309" w14:textId="77777777" w:rsidR="000C4CBC" w:rsidRPr="00360CD9" w:rsidRDefault="000C4CBC" w:rsidP="000C4CBC">
            <w:pPr>
              <w:jc w:val="right"/>
              <w:rPr>
                <w:color w:val="000000"/>
                <w:sz w:val="20"/>
                <w:szCs w:val="20"/>
              </w:rPr>
            </w:pPr>
            <w:r w:rsidRPr="00360CD9">
              <w:rPr>
                <w:color w:val="000000"/>
                <w:sz w:val="20"/>
                <w:szCs w:val="20"/>
              </w:rPr>
              <w:t>31,00000</w:t>
            </w:r>
          </w:p>
        </w:tc>
        <w:tc>
          <w:tcPr>
            <w:tcW w:w="671" w:type="pct"/>
            <w:tcBorders>
              <w:top w:val="nil"/>
              <w:left w:val="nil"/>
              <w:bottom w:val="single" w:sz="4" w:space="0" w:color="000000"/>
              <w:right w:val="single" w:sz="4" w:space="0" w:color="000000"/>
            </w:tcBorders>
            <w:shd w:val="clear" w:color="auto" w:fill="auto"/>
            <w:noWrap/>
            <w:hideMark/>
          </w:tcPr>
          <w:p w14:paraId="4830AC8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E58161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5521F9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63599EC"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715EA888"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57745347"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24ABBDF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BA340CF"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71" w:type="pct"/>
            <w:tcBorders>
              <w:top w:val="nil"/>
              <w:left w:val="nil"/>
              <w:bottom w:val="single" w:sz="4" w:space="0" w:color="000000"/>
              <w:right w:val="single" w:sz="4" w:space="0" w:color="000000"/>
            </w:tcBorders>
            <w:shd w:val="clear" w:color="auto" w:fill="auto"/>
            <w:noWrap/>
            <w:hideMark/>
          </w:tcPr>
          <w:p w14:paraId="70FA391C"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71" w:type="pct"/>
            <w:tcBorders>
              <w:top w:val="nil"/>
              <w:left w:val="nil"/>
              <w:bottom w:val="single" w:sz="4" w:space="0" w:color="000000"/>
              <w:right w:val="single" w:sz="4" w:space="0" w:color="000000"/>
            </w:tcBorders>
            <w:shd w:val="clear" w:color="auto" w:fill="auto"/>
            <w:noWrap/>
            <w:hideMark/>
          </w:tcPr>
          <w:p w14:paraId="4A6DE760"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308780F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93F71E" w14:textId="77777777" w:rsidR="000C4CBC" w:rsidRPr="00360CD9" w:rsidRDefault="000C4CBC" w:rsidP="000C4CBC">
            <w:pPr>
              <w:rPr>
                <w:color w:val="000000"/>
                <w:sz w:val="20"/>
                <w:szCs w:val="20"/>
              </w:rPr>
            </w:pPr>
            <w:r w:rsidRPr="00360CD9">
              <w:rPr>
                <w:color w:val="000000"/>
                <w:sz w:val="20"/>
                <w:szCs w:val="20"/>
              </w:rPr>
              <w:t xml:space="preserve"> Массовый спорт</w:t>
            </w:r>
          </w:p>
        </w:tc>
        <w:tc>
          <w:tcPr>
            <w:tcW w:w="677" w:type="pct"/>
            <w:tcBorders>
              <w:top w:val="nil"/>
              <w:left w:val="nil"/>
              <w:bottom w:val="single" w:sz="4" w:space="0" w:color="000000"/>
              <w:right w:val="single" w:sz="4" w:space="0" w:color="000000"/>
            </w:tcBorders>
            <w:shd w:val="clear" w:color="auto" w:fill="auto"/>
            <w:noWrap/>
            <w:hideMark/>
          </w:tcPr>
          <w:p w14:paraId="497C2A84"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3B77E404"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0173540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06B83EF"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71" w:type="pct"/>
            <w:tcBorders>
              <w:top w:val="nil"/>
              <w:left w:val="nil"/>
              <w:bottom w:val="single" w:sz="4" w:space="0" w:color="000000"/>
              <w:right w:val="single" w:sz="4" w:space="0" w:color="000000"/>
            </w:tcBorders>
            <w:shd w:val="clear" w:color="auto" w:fill="auto"/>
            <w:noWrap/>
            <w:hideMark/>
          </w:tcPr>
          <w:p w14:paraId="77B1372C"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71" w:type="pct"/>
            <w:tcBorders>
              <w:top w:val="nil"/>
              <w:left w:val="nil"/>
              <w:bottom w:val="single" w:sz="4" w:space="0" w:color="000000"/>
              <w:right w:val="single" w:sz="4" w:space="0" w:color="000000"/>
            </w:tcBorders>
            <w:shd w:val="clear" w:color="auto" w:fill="auto"/>
            <w:noWrap/>
            <w:hideMark/>
          </w:tcPr>
          <w:p w14:paraId="649E85FF"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2BCDD90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96AA0AD"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AA2E1BD" w14:textId="77777777" w:rsidR="000C4CBC" w:rsidRPr="00360CD9" w:rsidRDefault="000C4CBC" w:rsidP="000C4CBC">
            <w:pPr>
              <w:jc w:val="center"/>
              <w:rPr>
                <w:color w:val="000000"/>
                <w:sz w:val="20"/>
                <w:szCs w:val="20"/>
              </w:rPr>
            </w:pPr>
            <w:r w:rsidRPr="00360CD9">
              <w:rPr>
                <w:color w:val="000000"/>
                <w:sz w:val="20"/>
                <w:szCs w:val="20"/>
              </w:rPr>
              <w:t>0300301430</w:t>
            </w:r>
          </w:p>
        </w:tc>
        <w:tc>
          <w:tcPr>
            <w:tcW w:w="374" w:type="pct"/>
            <w:tcBorders>
              <w:top w:val="nil"/>
              <w:left w:val="nil"/>
              <w:bottom w:val="single" w:sz="4" w:space="0" w:color="000000"/>
              <w:right w:val="single" w:sz="4" w:space="0" w:color="000000"/>
            </w:tcBorders>
            <w:shd w:val="clear" w:color="auto" w:fill="auto"/>
            <w:noWrap/>
            <w:hideMark/>
          </w:tcPr>
          <w:p w14:paraId="05BB0826"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7334504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8F88FA8" w14:textId="77777777" w:rsidR="000C4CBC" w:rsidRPr="00360CD9" w:rsidRDefault="000C4CBC" w:rsidP="000C4CBC">
            <w:pPr>
              <w:jc w:val="right"/>
              <w:rPr>
                <w:color w:val="000000"/>
                <w:sz w:val="20"/>
                <w:szCs w:val="20"/>
              </w:rPr>
            </w:pPr>
            <w:r w:rsidRPr="00360CD9">
              <w:rPr>
                <w:color w:val="000000"/>
                <w:sz w:val="20"/>
                <w:szCs w:val="20"/>
              </w:rPr>
              <w:t>17 147,91559</w:t>
            </w:r>
          </w:p>
        </w:tc>
        <w:tc>
          <w:tcPr>
            <w:tcW w:w="671" w:type="pct"/>
            <w:tcBorders>
              <w:top w:val="nil"/>
              <w:left w:val="nil"/>
              <w:bottom w:val="single" w:sz="4" w:space="0" w:color="000000"/>
              <w:right w:val="single" w:sz="4" w:space="0" w:color="000000"/>
            </w:tcBorders>
            <w:shd w:val="clear" w:color="auto" w:fill="auto"/>
            <w:noWrap/>
            <w:hideMark/>
          </w:tcPr>
          <w:p w14:paraId="32ABEE2F" w14:textId="77777777" w:rsidR="000C4CBC" w:rsidRPr="00360CD9" w:rsidRDefault="000C4CBC" w:rsidP="000C4CBC">
            <w:pPr>
              <w:jc w:val="right"/>
              <w:rPr>
                <w:color w:val="000000"/>
                <w:sz w:val="20"/>
                <w:szCs w:val="20"/>
              </w:rPr>
            </w:pPr>
            <w:r w:rsidRPr="00360CD9">
              <w:rPr>
                <w:color w:val="000000"/>
                <w:sz w:val="20"/>
                <w:szCs w:val="20"/>
              </w:rPr>
              <w:t>10 430,10000</w:t>
            </w:r>
          </w:p>
        </w:tc>
        <w:tc>
          <w:tcPr>
            <w:tcW w:w="671" w:type="pct"/>
            <w:tcBorders>
              <w:top w:val="nil"/>
              <w:left w:val="nil"/>
              <w:bottom w:val="single" w:sz="4" w:space="0" w:color="000000"/>
              <w:right w:val="single" w:sz="4" w:space="0" w:color="000000"/>
            </w:tcBorders>
            <w:shd w:val="clear" w:color="auto" w:fill="auto"/>
            <w:noWrap/>
            <w:hideMark/>
          </w:tcPr>
          <w:p w14:paraId="08DD45DD" w14:textId="77777777" w:rsidR="000C4CBC" w:rsidRPr="00360CD9" w:rsidRDefault="000C4CBC" w:rsidP="000C4CBC">
            <w:pPr>
              <w:jc w:val="right"/>
              <w:rPr>
                <w:color w:val="000000"/>
                <w:sz w:val="20"/>
                <w:szCs w:val="20"/>
              </w:rPr>
            </w:pPr>
            <w:r w:rsidRPr="00360CD9">
              <w:rPr>
                <w:color w:val="000000"/>
                <w:sz w:val="20"/>
                <w:szCs w:val="20"/>
              </w:rPr>
              <w:t>10 430,10000</w:t>
            </w:r>
          </w:p>
        </w:tc>
      </w:tr>
      <w:tr w:rsidR="000C4CBC" w:rsidRPr="00360CD9" w14:paraId="457C174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30B7554" w14:textId="77777777" w:rsidR="000C4CBC" w:rsidRPr="00360CD9" w:rsidRDefault="000C4CBC" w:rsidP="000C4CBC">
            <w:pPr>
              <w:rPr>
                <w:color w:val="000000"/>
                <w:sz w:val="20"/>
                <w:szCs w:val="20"/>
              </w:rPr>
            </w:pPr>
            <w:r w:rsidRPr="00360CD9">
              <w:rPr>
                <w:color w:val="000000"/>
                <w:sz w:val="20"/>
                <w:szCs w:val="20"/>
              </w:rPr>
              <w:t xml:space="preserve"> Частичная компенсация дополнительных расходов на повышение оплаты труда работников бюджетной сферы</w:t>
            </w:r>
          </w:p>
        </w:tc>
        <w:tc>
          <w:tcPr>
            <w:tcW w:w="677" w:type="pct"/>
            <w:tcBorders>
              <w:top w:val="nil"/>
              <w:left w:val="nil"/>
              <w:bottom w:val="single" w:sz="4" w:space="0" w:color="000000"/>
              <w:right w:val="single" w:sz="4" w:space="0" w:color="000000"/>
            </w:tcBorders>
            <w:shd w:val="clear" w:color="auto" w:fill="auto"/>
            <w:noWrap/>
            <w:hideMark/>
          </w:tcPr>
          <w:p w14:paraId="39A0C932" w14:textId="77777777" w:rsidR="000C4CBC" w:rsidRPr="00360CD9" w:rsidRDefault="000C4CBC" w:rsidP="000C4CBC">
            <w:pPr>
              <w:jc w:val="center"/>
              <w:rPr>
                <w:color w:val="000000"/>
                <w:sz w:val="20"/>
                <w:szCs w:val="20"/>
              </w:rPr>
            </w:pPr>
            <w:r w:rsidRPr="00360CD9">
              <w:rPr>
                <w:color w:val="000000"/>
                <w:sz w:val="20"/>
                <w:szCs w:val="20"/>
              </w:rPr>
              <w:t>0300371410</w:t>
            </w:r>
          </w:p>
        </w:tc>
        <w:tc>
          <w:tcPr>
            <w:tcW w:w="374" w:type="pct"/>
            <w:tcBorders>
              <w:top w:val="nil"/>
              <w:left w:val="nil"/>
              <w:bottom w:val="single" w:sz="4" w:space="0" w:color="000000"/>
              <w:right w:val="single" w:sz="4" w:space="0" w:color="000000"/>
            </w:tcBorders>
            <w:shd w:val="clear" w:color="auto" w:fill="auto"/>
            <w:noWrap/>
            <w:hideMark/>
          </w:tcPr>
          <w:p w14:paraId="6853470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DD986E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D1A1DB1" w14:textId="77777777" w:rsidR="000C4CBC" w:rsidRPr="00360CD9" w:rsidRDefault="000C4CBC" w:rsidP="000C4CBC">
            <w:pPr>
              <w:jc w:val="right"/>
              <w:rPr>
                <w:color w:val="000000"/>
                <w:sz w:val="20"/>
                <w:szCs w:val="20"/>
              </w:rPr>
            </w:pPr>
            <w:r w:rsidRPr="00360CD9">
              <w:rPr>
                <w:color w:val="000000"/>
                <w:sz w:val="20"/>
                <w:szCs w:val="20"/>
              </w:rPr>
              <w:t>105,50000</w:t>
            </w:r>
          </w:p>
        </w:tc>
        <w:tc>
          <w:tcPr>
            <w:tcW w:w="671" w:type="pct"/>
            <w:tcBorders>
              <w:top w:val="nil"/>
              <w:left w:val="nil"/>
              <w:bottom w:val="single" w:sz="4" w:space="0" w:color="000000"/>
              <w:right w:val="single" w:sz="4" w:space="0" w:color="000000"/>
            </w:tcBorders>
            <w:shd w:val="clear" w:color="auto" w:fill="auto"/>
            <w:noWrap/>
            <w:hideMark/>
          </w:tcPr>
          <w:p w14:paraId="6DF2093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958247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FAA446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9649E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549ECCFB" w14:textId="77777777" w:rsidR="000C4CBC" w:rsidRPr="00360CD9" w:rsidRDefault="000C4CBC" w:rsidP="000C4CBC">
            <w:pPr>
              <w:jc w:val="center"/>
              <w:rPr>
                <w:color w:val="000000"/>
                <w:sz w:val="20"/>
                <w:szCs w:val="20"/>
              </w:rPr>
            </w:pPr>
            <w:r w:rsidRPr="00360CD9">
              <w:rPr>
                <w:color w:val="000000"/>
                <w:sz w:val="20"/>
                <w:szCs w:val="20"/>
              </w:rPr>
              <w:t>0300371410</w:t>
            </w:r>
          </w:p>
        </w:tc>
        <w:tc>
          <w:tcPr>
            <w:tcW w:w="374" w:type="pct"/>
            <w:tcBorders>
              <w:top w:val="nil"/>
              <w:left w:val="nil"/>
              <w:bottom w:val="single" w:sz="4" w:space="0" w:color="000000"/>
              <w:right w:val="single" w:sz="4" w:space="0" w:color="000000"/>
            </w:tcBorders>
            <w:shd w:val="clear" w:color="auto" w:fill="auto"/>
            <w:noWrap/>
            <w:hideMark/>
          </w:tcPr>
          <w:p w14:paraId="6B2AA8C0"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5E98B95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40B5EE1" w14:textId="77777777" w:rsidR="000C4CBC" w:rsidRPr="00360CD9" w:rsidRDefault="000C4CBC" w:rsidP="000C4CBC">
            <w:pPr>
              <w:jc w:val="right"/>
              <w:rPr>
                <w:color w:val="000000"/>
                <w:sz w:val="20"/>
                <w:szCs w:val="20"/>
              </w:rPr>
            </w:pPr>
            <w:r w:rsidRPr="00360CD9">
              <w:rPr>
                <w:color w:val="000000"/>
                <w:sz w:val="20"/>
                <w:szCs w:val="20"/>
              </w:rPr>
              <w:t>105,50000</w:t>
            </w:r>
          </w:p>
        </w:tc>
        <w:tc>
          <w:tcPr>
            <w:tcW w:w="671" w:type="pct"/>
            <w:tcBorders>
              <w:top w:val="nil"/>
              <w:left w:val="nil"/>
              <w:bottom w:val="single" w:sz="4" w:space="0" w:color="000000"/>
              <w:right w:val="single" w:sz="4" w:space="0" w:color="000000"/>
            </w:tcBorders>
            <w:shd w:val="clear" w:color="auto" w:fill="auto"/>
            <w:noWrap/>
            <w:hideMark/>
          </w:tcPr>
          <w:p w14:paraId="6343A58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531B99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F34480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20FF0A0"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488EFA99" w14:textId="77777777" w:rsidR="000C4CBC" w:rsidRPr="00360CD9" w:rsidRDefault="000C4CBC" w:rsidP="000C4CBC">
            <w:pPr>
              <w:jc w:val="center"/>
              <w:rPr>
                <w:color w:val="000000"/>
                <w:sz w:val="20"/>
                <w:szCs w:val="20"/>
              </w:rPr>
            </w:pPr>
            <w:r w:rsidRPr="00360CD9">
              <w:rPr>
                <w:color w:val="000000"/>
                <w:sz w:val="20"/>
                <w:szCs w:val="20"/>
              </w:rPr>
              <w:t>0300371410</w:t>
            </w:r>
          </w:p>
        </w:tc>
        <w:tc>
          <w:tcPr>
            <w:tcW w:w="374" w:type="pct"/>
            <w:tcBorders>
              <w:top w:val="nil"/>
              <w:left w:val="nil"/>
              <w:bottom w:val="single" w:sz="4" w:space="0" w:color="000000"/>
              <w:right w:val="single" w:sz="4" w:space="0" w:color="000000"/>
            </w:tcBorders>
            <w:shd w:val="clear" w:color="auto" w:fill="auto"/>
            <w:noWrap/>
            <w:hideMark/>
          </w:tcPr>
          <w:p w14:paraId="30309C92"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53F3507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8631E14" w14:textId="77777777" w:rsidR="000C4CBC" w:rsidRPr="00360CD9" w:rsidRDefault="000C4CBC" w:rsidP="000C4CBC">
            <w:pPr>
              <w:jc w:val="right"/>
              <w:rPr>
                <w:color w:val="000000"/>
                <w:sz w:val="20"/>
                <w:szCs w:val="20"/>
              </w:rPr>
            </w:pPr>
            <w:r w:rsidRPr="00360CD9">
              <w:rPr>
                <w:color w:val="000000"/>
                <w:sz w:val="20"/>
                <w:szCs w:val="20"/>
              </w:rPr>
              <w:t>105,50000</w:t>
            </w:r>
          </w:p>
        </w:tc>
        <w:tc>
          <w:tcPr>
            <w:tcW w:w="671" w:type="pct"/>
            <w:tcBorders>
              <w:top w:val="nil"/>
              <w:left w:val="nil"/>
              <w:bottom w:val="single" w:sz="4" w:space="0" w:color="000000"/>
              <w:right w:val="single" w:sz="4" w:space="0" w:color="000000"/>
            </w:tcBorders>
            <w:shd w:val="clear" w:color="auto" w:fill="auto"/>
            <w:noWrap/>
            <w:hideMark/>
          </w:tcPr>
          <w:p w14:paraId="4D85C33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F9F595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FB2D1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BD4A4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FD7760A" w14:textId="77777777" w:rsidR="000C4CBC" w:rsidRPr="00360CD9" w:rsidRDefault="000C4CBC" w:rsidP="000C4CBC">
            <w:pPr>
              <w:jc w:val="center"/>
              <w:rPr>
                <w:color w:val="000000"/>
                <w:sz w:val="20"/>
                <w:szCs w:val="20"/>
              </w:rPr>
            </w:pPr>
            <w:r w:rsidRPr="00360CD9">
              <w:rPr>
                <w:color w:val="000000"/>
                <w:sz w:val="20"/>
                <w:szCs w:val="20"/>
              </w:rPr>
              <w:t>0300371410</w:t>
            </w:r>
          </w:p>
        </w:tc>
        <w:tc>
          <w:tcPr>
            <w:tcW w:w="374" w:type="pct"/>
            <w:tcBorders>
              <w:top w:val="nil"/>
              <w:left w:val="nil"/>
              <w:bottom w:val="single" w:sz="4" w:space="0" w:color="000000"/>
              <w:right w:val="single" w:sz="4" w:space="0" w:color="000000"/>
            </w:tcBorders>
            <w:shd w:val="clear" w:color="auto" w:fill="auto"/>
            <w:noWrap/>
            <w:hideMark/>
          </w:tcPr>
          <w:p w14:paraId="27D814DB"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27A4EA61"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7CC05663" w14:textId="77777777" w:rsidR="000C4CBC" w:rsidRPr="00360CD9" w:rsidRDefault="000C4CBC" w:rsidP="000C4CBC">
            <w:pPr>
              <w:jc w:val="right"/>
              <w:rPr>
                <w:color w:val="000000"/>
                <w:sz w:val="20"/>
                <w:szCs w:val="20"/>
              </w:rPr>
            </w:pPr>
            <w:r w:rsidRPr="00360CD9">
              <w:rPr>
                <w:color w:val="000000"/>
                <w:sz w:val="20"/>
                <w:szCs w:val="20"/>
              </w:rPr>
              <w:t>105,50000</w:t>
            </w:r>
          </w:p>
        </w:tc>
        <w:tc>
          <w:tcPr>
            <w:tcW w:w="671" w:type="pct"/>
            <w:tcBorders>
              <w:top w:val="nil"/>
              <w:left w:val="nil"/>
              <w:bottom w:val="single" w:sz="4" w:space="0" w:color="000000"/>
              <w:right w:val="single" w:sz="4" w:space="0" w:color="000000"/>
            </w:tcBorders>
            <w:shd w:val="clear" w:color="auto" w:fill="auto"/>
            <w:noWrap/>
            <w:hideMark/>
          </w:tcPr>
          <w:p w14:paraId="79BF1B4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3869B2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1E380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7FCAF5B"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73E00927"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74CC07D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2569C4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B708EB" w14:textId="77777777" w:rsidR="000C4CBC" w:rsidRPr="00360CD9" w:rsidRDefault="000C4CBC" w:rsidP="000C4CBC">
            <w:pPr>
              <w:jc w:val="right"/>
              <w:rPr>
                <w:color w:val="000000"/>
                <w:sz w:val="20"/>
                <w:szCs w:val="20"/>
              </w:rPr>
            </w:pPr>
            <w:r w:rsidRPr="00360CD9">
              <w:rPr>
                <w:color w:val="000000"/>
                <w:sz w:val="20"/>
                <w:szCs w:val="20"/>
              </w:rPr>
              <w:t>7 117,60000</w:t>
            </w:r>
          </w:p>
        </w:tc>
        <w:tc>
          <w:tcPr>
            <w:tcW w:w="671" w:type="pct"/>
            <w:tcBorders>
              <w:top w:val="nil"/>
              <w:left w:val="nil"/>
              <w:bottom w:val="single" w:sz="4" w:space="0" w:color="000000"/>
              <w:right w:val="single" w:sz="4" w:space="0" w:color="000000"/>
            </w:tcBorders>
            <w:shd w:val="clear" w:color="auto" w:fill="auto"/>
            <w:noWrap/>
            <w:hideMark/>
          </w:tcPr>
          <w:p w14:paraId="0BDDFC23" w14:textId="77777777" w:rsidR="000C4CBC" w:rsidRPr="00360CD9" w:rsidRDefault="000C4CBC" w:rsidP="000C4CBC">
            <w:pPr>
              <w:jc w:val="right"/>
              <w:rPr>
                <w:color w:val="000000"/>
                <w:sz w:val="20"/>
                <w:szCs w:val="20"/>
              </w:rPr>
            </w:pPr>
            <w:r w:rsidRPr="00360CD9">
              <w:rPr>
                <w:color w:val="000000"/>
                <w:sz w:val="20"/>
                <w:szCs w:val="20"/>
              </w:rPr>
              <w:t>4 078,00000</w:t>
            </w:r>
          </w:p>
        </w:tc>
        <w:tc>
          <w:tcPr>
            <w:tcW w:w="671" w:type="pct"/>
            <w:tcBorders>
              <w:top w:val="nil"/>
              <w:left w:val="nil"/>
              <w:bottom w:val="single" w:sz="4" w:space="0" w:color="000000"/>
              <w:right w:val="single" w:sz="4" w:space="0" w:color="000000"/>
            </w:tcBorders>
            <w:shd w:val="clear" w:color="auto" w:fill="auto"/>
            <w:noWrap/>
            <w:hideMark/>
          </w:tcPr>
          <w:p w14:paraId="5E1E793E" w14:textId="77777777" w:rsidR="000C4CBC" w:rsidRPr="00360CD9" w:rsidRDefault="000C4CBC" w:rsidP="000C4CBC">
            <w:pPr>
              <w:jc w:val="right"/>
              <w:rPr>
                <w:color w:val="000000"/>
                <w:sz w:val="20"/>
                <w:szCs w:val="20"/>
              </w:rPr>
            </w:pPr>
            <w:r w:rsidRPr="00360CD9">
              <w:rPr>
                <w:color w:val="000000"/>
                <w:sz w:val="20"/>
                <w:szCs w:val="20"/>
              </w:rPr>
              <w:t>4 078,00000</w:t>
            </w:r>
          </w:p>
        </w:tc>
      </w:tr>
      <w:tr w:rsidR="000C4CBC" w:rsidRPr="00360CD9" w14:paraId="021F6A8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57818F"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74124D2C"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7D27857F"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7039445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005490" w14:textId="77777777" w:rsidR="000C4CBC" w:rsidRPr="00360CD9" w:rsidRDefault="000C4CBC" w:rsidP="000C4CBC">
            <w:pPr>
              <w:jc w:val="right"/>
              <w:rPr>
                <w:color w:val="000000"/>
                <w:sz w:val="20"/>
                <w:szCs w:val="20"/>
              </w:rPr>
            </w:pPr>
            <w:r w:rsidRPr="00360CD9">
              <w:rPr>
                <w:color w:val="000000"/>
                <w:sz w:val="20"/>
                <w:szCs w:val="20"/>
              </w:rPr>
              <w:t>686,90000</w:t>
            </w:r>
          </w:p>
        </w:tc>
        <w:tc>
          <w:tcPr>
            <w:tcW w:w="671" w:type="pct"/>
            <w:tcBorders>
              <w:top w:val="nil"/>
              <w:left w:val="nil"/>
              <w:bottom w:val="single" w:sz="4" w:space="0" w:color="000000"/>
              <w:right w:val="single" w:sz="4" w:space="0" w:color="000000"/>
            </w:tcBorders>
            <w:shd w:val="clear" w:color="auto" w:fill="auto"/>
            <w:noWrap/>
            <w:hideMark/>
          </w:tcPr>
          <w:p w14:paraId="07B8FBBF" w14:textId="77777777" w:rsidR="000C4CBC" w:rsidRPr="00360CD9" w:rsidRDefault="000C4CBC" w:rsidP="000C4CBC">
            <w:pPr>
              <w:jc w:val="right"/>
              <w:rPr>
                <w:color w:val="000000"/>
                <w:sz w:val="20"/>
                <w:szCs w:val="20"/>
              </w:rPr>
            </w:pPr>
            <w:r w:rsidRPr="00360CD9">
              <w:rPr>
                <w:color w:val="000000"/>
                <w:sz w:val="20"/>
                <w:szCs w:val="20"/>
              </w:rPr>
              <w:t>686,90000</w:t>
            </w:r>
          </w:p>
        </w:tc>
        <w:tc>
          <w:tcPr>
            <w:tcW w:w="671" w:type="pct"/>
            <w:tcBorders>
              <w:top w:val="nil"/>
              <w:left w:val="nil"/>
              <w:bottom w:val="single" w:sz="4" w:space="0" w:color="000000"/>
              <w:right w:val="single" w:sz="4" w:space="0" w:color="000000"/>
            </w:tcBorders>
            <w:shd w:val="clear" w:color="auto" w:fill="auto"/>
            <w:noWrap/>
            <w:hideMark/>
          </w:tcPr>
          <w:p w14:paraId="5E9E8349"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6197B17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A458852"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288B60C6"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060C5222"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21B78E2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D514F2" w14:textId="77777777" w:rsidR="000C4CBC" w:rsidRPr="00360CD9" w:rsidRDefault="000C4CBC" w:rsidP="000C4CBC">
            <w:pPr>
              <w:jc w:val="right"/>
              <w:rPr>
                <w:color w:val="000000"/>
                <w:sz w:val="20"/>
                <w:szCs w:val="20"/>
              </w:rPr>
            </w:pPr>
            <w:r w:rsidRPr="00360CD9">
              <w:rPr>
                <w:color w:val="000000"/>
                <w:sz w:val="20"/>
                <w:szCs w:val="20"/>
              </w:rPr>
              <w:t>686,90000</w:t>
            </w:r>
          </w:p>
        </w:tc>
        <w:tc>
          <w:tcPr>
            <w:tcW w:w="671" w:type="pct"/>
            <w:tcBorders>
              <w:top w:val="nil"/>
              <w:left w:val="nil"/>
              <w:bottom w:val="single" w:sz="4" w:space="0" w:color="000000"/>
              <w:right w:val="single" w:sz="4" w:space="0" w:color="000000"/>
            </w:tcBorders>
            <w:shd w:val="clear" w:color="auto" w:fill="auto"/>
            <w:noWrap/>
            <w:hideMark/>
          </w:tcPr>
          <w:p w14:paraId="1E914E89" w14:textId="77777777" w:rsidR="000C4CBC" w:rsidRPr="00360CD9" w:rsidRDefault="000C4CBC" w:rsidP="000C4CBC">
            <w:pPr>
              <w:jc w:val="right"/>
              <w:rPr>
                <w:color w:val="000000"/>
                <w:sz w:val="20"/>
                <w:szCs w:val="20"/>
              </w:rPr>
            </w:pPr>
            <w:r w:rsidRPr="00360CD9">
              <w:rPr>
                <w:color w:val="000000"/>
                <w:sz w:val="20"/>
                <w:szCs w:val="20"/>
              </w:rPr>
              <w:t>686,90000</w:t>
            </w:r>
          </w:p>
        </w:tc>
        <w:tc>
          <w:tcPr>
            <w:tcW w:w="671" w:type="pct"/>
            <w:tcBorders>
              <w:top w:val="nil"/>
              <w:left w:val="nil"/>
              <w:bottom w:val="single" w:sz="4" w:space="0" w:color="000000"/>
              <w:right w:val="single" w:sz="4" w:space="0" w:color="000000"/>
            </w:tcBorders>
            <w:shd w:val="clear" w:color="auto" w:fill="auto"/>
            <w:noWrap/>
            <w:hideMark/>
          </w:tcPr>
          <w:p w14:paraId="477EABF5"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063BBE6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37F9067"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FD36A0E"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0C985C21"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4C13049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0A36A26" w14:textId="77777777" w:rsidR="000C4CBC" w:rsidRPr="00360CD9" w:rsidRDefault="000C4CBC" w:rsidP="000C4CBC">
            <w:pPr>
              <w:jc w:val="right"/>
              <w:rPr>
                <w:color w:val="000000"/>
                <w:sz w:val="20"/>
                <w:szCs w:val="20"/>
              </w:rPr>
            </w:pPr>
            <w:r w:rsidRPr="00360CD9">
              <w:rPr>
                <w:color w:val="000000"/>
                <w:sz w:val="20"/>
                <w:szCs w:val="20"/>
              </w:rPr>
              <w:t>686,90000</w:t>
            </w:r>
          </w:p>
        </w:tc>
        <w:tc>
          <w:tcPr>
            <w:tcW w:w="671" w:type="pct"/>
            <w:tcBorders>
              <w:top w:val="nil"/>
              <w:left w:val="nil"/>
              <w:bottom w:val="single" w:sz="4" w:space="0" w:color="000000"/>
              <w:right w:val="single" w:sz="4" w:space="0" w:color="000000"/>
            </w:tcBorders>
            <w:shd w:val="clear" w:color="auto" w:fill="auto"/>
            <w:noWrap/>
            <w:hideMark/>
          </w:tcPr>
          <w:p w14:paraId="682BF91C" w14:textId="77777777" w:rsidR="000C4CBC" w:rsidRPr="00360CD9" w:rsidRDefault="000C4CBC" w:rsidP="000C4CBC">
            <w:pPr>
              <w:jc w:val="right"/>
              <w:rPr>
                <w:color w:val="000000"/>
                <w:sz w:val="20"/>
                <w:szCs w:val="20"/>
              </w:rPr>
            </w:pPr>
            <w:r w:rsidRPr="00360CD9">
              <w:rPr>
                <w:color w:val="000000"/>
                <w:sz w:val="20"/>
                <w:szCs w:val="20"/>
              </w:rPr>
              <w:t>686,90000</w:t>
            </w:r>
          </w:p>
        </w:tc>
        <w:tc>
          <w:tcPr>
            <w:tcW w:w="671" w:type="pct"/>
            <w:tcBorders>
              <w:top w:val="nil"/>
              <w:left w:val="nil"/>
              <w:bottom w:val="single" w:sz="4" w:space="0" w:color="000000"/>
              <w:right w:val="single" w:sz="4" w:space="0" w:color="000000"/>
            </w:tcBorders>
            <w:shd w:val="clear" w:color="auto" w:fill="auto"/>
            <w:noWrap/>
            <w:hideMark/>
          </w:tcPr>
          <w:p w14:paraId="7A00A80C" w14:textId="77777777" w:rsidR="000C4CBC" w:rsidRPr="00360CD9" w:rsidRDefault="000C4CBC" w:rsidP="000C4CBC">
            <w:pPr>
              <w:jc w:val="right"/>
              <w:rPr>
                <w:color w:val="000000"/>
                <w:sz w:val="20"/>
                <w:szCs w:val="20"/>
              </w:rPr>
            </w:pPr>
            <w:r w:rsidRPr="00360CD9">
              <w:rPr>
                <w:color w:val="000000"/>
                <w:sz w:val="20"/>
                <w:szCs w:val="20"/>
              </w:rPr>
              <w:t>686,90000</w:t>
            </w:r>
          </w:p>
        </w:tc>
      </w:tr>
      <w:tr w:rsidR="000C4CBC" w:rsidRPr="00360CD9" w14:paraId="3904358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039057"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4CC5322C"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44229049"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7D06133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D1CF961" w14:textId="77777777" w:rsidR="000C4CBC" w:rsidRPr="00360CD9" w:rsidRDefault="000C4CBC" w:rsidP="000C4CBC">
            <w:pPr>
              <w:jc w:val="right"/>
              <w:rPr>
                <w:color w:val="000000"/>
                <w:sz w:val="20"/>
                <w:szCs w:val="20"/>
              </w:rPr>
            </w:pPr>
            <w:r w:rsidRPr="00360CD9">
              <w:rPr>
                <w:color w:val="000000"/>
                <w:sz w:val="20"/>
                <w:szCs w:val="20"/>
              </w:rPr>
              <w:t>6 430,70000</w:t>
            </w:r>
          </w:p>
        </w:tc>
        <w:tc>
          <w:tcPr>
            <w:tcW w:w="671" w:type="pct"/>
            <w:tcBorders>
              <w:top w:val="nil"/>
              <w:left w:val="nil"/>
              <w:bottom w:val="single" w:sz="4" w:space="0" w:color="000000"/>
              <w:right w:val="single" w:sz="4" w:space="0" w:color="000000"/>
            </w:tcBorders>
            <w:shd w:val="clear" w:color="auto" w:fill="auto"/>
            <w:noWrap/>
            <w:hideMark/>
          </w:tcPr>
          <w:p w14:paraId="0B97DF93" w14:textId="77777777" w:rsidR="000C4CBC" w:rsidRPr="00360CD9" w:rsidRDefault="000C4CBC" w:rsidP="000C4CBC">
            <w:pPr>
              <w:jc w:val="right"/>
              <w:rPr>
                <w:color w:val="000000"/>
                <w:sz w:val="20"/>
                <w:szCs w:val="20"/>
              </w:rPr>
            </w:pPr>
            <w:r w:rsidRPr="00360CD9">
              <w:rPr>
                <w:color w:val="000000"/>
                <w:sz w:val="20"/>
                <w:szCs w:val="20"/>
              </w:rPr>
              <w:t>3 391,10000</w:t>
            </w:r>
          </w:p>
        </w:tc>
        <w:tc>
          <w:tcPr>
            <w:tcW w:w="671" w:type="pct"/>
            <w:tcBorders>
              <w:top w:val="nil"/>
              <w:left w:val="nil"/>
              <w:bottom w:val="single" w:sz="4" w:space="0" w:color="000000"/>
              <w:right w:val="single" w:sz="4" w:space="0" w:color="000000"/>
            </w:tcBorders>
            <w:shd w:val="clear" w:color="auto" w:fill="auto"/>
            <w:noWrap/>
            <w:hideMark/>
          </w:tcPr>
          <w:p w14:paraId="5C68BC14" w14:textId="77777777" w:rsidR="000C4CBC" w:rsidRPr="00360CD9" w:rsidRDefault="000C4CBC" w:rsidP="000C4CBC">
            <w:pPr>
              <w:jc w:val="right"/>
              <w:rPr>
                <w:color w:val="000000"/>
                <w:sz w:val="20"/>
                <w:szCs w:val="20"/>
              </w:rPr>
            </w:pPr>
            <w:r w:rsidRPr="00360CD9">
              <w:rPr>
                <w:color w:val="000000"/>
                <w:sz w:val="20"/>
                <w:szCs w:val="20"/>
              </w:rPr>
              <w:t>3 391,10000</w:t>
            </w:r>
          </w:p>
        </w:tc>
      </w:tr>
      <w:tr w:rsidR="000C4CBC" w:rsidRPr="00360CD9" w14:paraId="4BD0782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185D228" w14:textId="77777777" w:rsidR="000C4CBC" w:rsidRPr="00360CD9" w:rsidRDefault="000C4CBC" w:rsidP="000C4CBC">
            <w:pPr>
              <w:rPr>
                <w:color w:val="000000"/>
                <w:sz w:val="20"/>
                <w:szCs w:val="20"/>
              </w:rPr>
            </w:pPr>
            <w:r w:rsidRPr="00360CD9">
              <w:rPr>
                <w:color w:val="000000"/>
                <w:sz w:val="20"/>
                <w:szCs w:val="20"/>
              </w:rPr>
              <w:t xml:space="preserve"> Физическая культура</w:t>
            </w:r>
          </w:p>
        </w:tc>
        <w:tc>
          <w:tcPr>
            <w:tcW w:w="677" w:type="pct"/>
            <w:tcBorders>
              <w:top w:val="nil"/>
              <w:left w:val="nil"/>
              <w:bottom w:val="single" w:sz="4" w:space="0" w:color="000000"/>
              <w:right w:val="single" w:sz="4" w:space="0" w:color="000000"/>
            </w:tcBorders>
            <w:shd w:val="clear" w:color="auto" w:fill="auto"/>
            <w:noWrap/>
            <w:hideMark/>
          </w:tcPr>
          <w:p w14:paraId="35DC3421"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5BC8A988"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3C1CB48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4475F83" w14:textId="77777777" w:rsidR="000C4CBC" w:rsidRPr="00360CD9" w:rsidRDefault="000C4CBC" w:rsidP="000C4CBC">
            <w:pPr>
              <w:jc w:val="right"/>
              <w:rPr>
                <w:color w:val="000000"/>
                <w:sz w:val="20"/>
                <w:szCs w:val="20"/>
              </w:rPr>
            </w:pPr>
            <w:r w:rsidRPr="00360CD9">
              <w:rPr>
                <w:color w:val="000000"/>
                <w:sz w:val="20"/>
                <w:szCs w:val="20"/>
              </w:rPr>
              <w:t>579,70000</w:t>
            </w:r>
          </w:p>
        </w:tc>
        <w:tc>
          <w:tcPr>
            <w:tcW w:w="671" w:type="pct"/>
            <w:tcBorders>
              <w:top w:val="nil"/>
              <w:left w:val="nil"/>
              <w:bottom w:val="single" w:sz="4" w:space="0" w:color="000000"/>
              <w:right w:val="single" w:sz="4" w:space="0" w:color="000000"/>
            </w:tcBorders>
            <w:shd w:val="clear" w:color="auto" w:fill="auto"/>
            <w:noWrap/>
            <w:hideMark/>
          </w:tcPr>
          <w:p w14:paraId="3127F9B6" w14:textId="77777777" w:rsidR="000C4CBC" w:rsidRPr="00360CD9" w:rsidRDefault="000C4CBC" w:rsidP="000C4CBC">
            <w:pPr>
              <w:jc w:val="right"/>
              <w:rPr>
                <w:color w:val="000000"/>
                <w:sz w:val="20"/>
                <w:szCs w:val="20"/>
              </w:rPr>
            </w:pPr>
            <w:r w:rsidRPr="00360CD9">
              <w:rPr>
                <w:color w:val="000000"/>
                <w:sz w:val="20"/>
                <w:szCs w:val="20"/>
              </w:rPr>
              <w:t>579,70000</w:t>
            </w:r>
          </w:p>
        </w:tc>
        <w:tc>
          <w:tcPr>
            <w:tcW w:w="671" w:type="pct"/>
            <w:tcBorders>
              <w:top w:val="nil"/>
              <w:left w:val="nil"/>
              <w:bottom w:val="single" w:sz="4" w:space="0" w:color="000000"/>
              <w:right w:val="single" w:sz="4" w:space="0" w:color="000000"/>
            </w:tcBorders>
            <w:shd w:val="clear" w:color="auto" w:fill="auto"/>
            <w:noWrap/>
            <w:hideMark/>
          </w:tcPr>
          <w:p w14:paraId="65A37BC7" w14:textId="77777777" w:rsidR="000C4CBC" w:rsidRPr="00360CD9" w:rsidRDefault="000C4CBC" w:rsidP="000C4CBC">
            <w:pPr>
              <w:jc w:val="right"/>
              <w:rPr>
                <w:color w:val="000000"/>
                <w:sz w:val="20"/>
                <w:szCs w:val="20"/>
              </w:rPr>
            </w:pPr>
            <w:r w:rsidRPr="00360CD9">
              <w:rPr>
                <w:color w:val="000000"/>
                <w:sz w:val="20"/>
                <w:szCs w:val="20"/>
              </w:rPr>
              <w:t>579,70000</w:t>
            </w:r>
          </w:p>
        </w:tc>
      </w:tr>
      <w:tr w:rsidR="000C4CBC" w:rsidRPr="00360CD9" w14:paraId="0A3A289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79D66F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0C844842"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49D4D1BC"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047EF743"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5E07047" w14:textId="77777777" w:rsidR="000C4CBC" w:rsidRPr="00360CD9" w:rsidRDefault="000C4CBC" w:rsidP="000C4CBC">
            <w:pPr>
              <w:jc w:val="right"/>
              <w:rPr>
                <w:color w:val="000000"/>
                <w:sz w:val="20"/>
                <w:szCs w:val="20"/>
              </w:rPr>
            </w:pPr>
            <w:r w:rsidRPr="00360CD9">
              <w:rPr>
                <w:color w:val="000000"/>
                <w:sz w:val="20"/>
                <w:szCs w:val="20"/>
              </w:rPr>
              <w:t>579,70000</w:t>
            </w:r>
          </w:p>
        </w:tc>
        <w:tc>
          <w:tcPr>
            <w:tcW w:w="671" w:type="pct"/>
            <w:tcBorders>
              <w:top w:val="nil"/>
              <w:left w:val="nil"/>
              <w:bottom w:val="single" w:sz="4" w:space="0" w:color="000000"/>
              <w:right w:val="single" w:sz="4" w:space="0" w:color="000000"/>
            </w:tcBorders>
            <w:shd w:val="clear" w:color="auto" w:fill="auto"/>
            <w:noWrap/>
            <w:hideMark/>
          </w:tcPr>
          <w:p w14:paraId="5E400A57" w14:textId="77777777" w:rsidR="000C4CBC" w:rsidRPr="00360CD9" w:rsidRDefault="000C4CBC" w:rsidP="000C4CBC">
            <w:pPr>
              <w:jc w:val="right"/>
              <w:rPr>
                <w:color w:val="000000"/>
                <w:sz w:val="20"/>
                <w:szCs w:val="20"/>
              </w:rPr>
            </w:pPr>
            <w:r w:rsidRPr="00360CD9">
              <w:rPr>
                <w:color w:val="000000"/>
                <w:sz w:val="20"/>
                <w:szCs w:val="20"/>
              </w:rPr>
              <w:t>579,70000</w:t>
            </w:r>
          </w:p>
        </w:tc>
        <w:tc>
          <w:tcPr>
            <w:tcW w:w="671" w:type="pct"/>
            <w:tcBorders>
              <w:top w:val="nil"/>
              <w:left w:val="nil"/>
              <w:bottom w:val="single" w:sz="4" w:space="0" w:color="000000"/>
              <w:right w:val="single" w:sz="4" w:space="0" w:color="000000"/>
            </w:tcBorders>
            <w:shd w:val="clear" w:color="auto" w:fill="auto"/>
            <w:noWrap/>
            <w:hideMark/>
          </w:tcPr>
          <w:p w14:paraId="59D98E6F" w14:textId="77777777" w:rsidR="000C4CBC" w:rsidRPr="00360CD9" w:rsidRDefault="000C4CBC" w:rsidP="000C4CBC">
            <w:pPr>
              <w:jc w:val="right"/>
              <w:rPr>
                <w:color w:val="000000"/>
                <w:sz w:val="20"/>
                <w:szCs w:val="20"/>
              </w:rPr>
            </w:pPr>
            <w:r w:rsidRPr="00360CD9">
              <w:rPr>
                <w:color w:val="000000"/>
                <w:sz w:val="20"/>
                <w:szCs w:val="20"/>
              </w:rPr>
              <w:t>579,70000</w:t>
            </w:r>
          </w:p>
        </w:tc>
      </w:tr>
      <w:tr w:rsidR="000C4CBC" w:rsidRPr="00360CD9" w14:paraId="36FE066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332042" w14:textId="77777777" w:rsidR="000C4CBC" w:rsidRPr="00360CD9" w:rsidRDefault="000C4CBC" w:rsidP="000C4CBC">
            <w:pPr>
              <w:rPr>
                <w:color w:val="000000"/>
                <w:sz w:val="20"/>
                <w:szCs w:val="20"/>
              </w:rPr>
            </w:pPr>
            <w:r w:rsidRPr="00360CD9">
              <w:rPr>
                <w:color w:val="000000"/>
                <w:sz w:val="20"/>
                <w:szCs w:val="20"/>
              </w:rPr>
              <w:t xml:space="preserve"> Массовый спорт</w:t>
            </w:r>
          </w:p>
        </w:tc>
        <w:tc>
          <w:tcPr>
            <w:tcW w:w="677" w:type="pct"/>
            <w:tcBorders>
              <w:top w:val="nil"/>
              <w:left w:val="nil"/>
              <w:bottom w:val="single" w:sz="4" w:space="0" w:color="000000"/>
              <w:right w:val="single" w:sz="4" w:space="0" w:color="000000"/>
            </w:tcBorders>
            <w:shd w:val="clear" w:color="auto" w:fill="auto"/>
            <w:noWrap/>
            <w:hideMark/>
          </w:tcPr>
          <w:p w14:paraId="68697F28"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3240130C"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5F27945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C71C2EB" w14:textId="77777777" w:rsidR="000C4CBC" w:rsidRPr="00360CD9" w:rsidRDefault="000C4CBC" w:rsidP="000C4CBC">
            <w:pPr>
              <w:jc w:val="right"/>
              <w:rPr>
                <w:color w:val="000000"/>
                <w:sz w:val="20"/>
                <w:szCs w:val="20"/>
              </w:rPr>
            </w:pPr>
            <w:r w:rsidRPr="00360CD9">
              <w:rPr>
                <w:color w:val="000000"/>
                <w:sz w:val="20"/>
                <w:szCs w:val="20"/>
              </w:rPr>
              <w:t>5 851,00000</w:t>
            </w:r>
          </w:p>
        </w:tc>
        <w:tc>
          <w:tcPr>
            <w:tcW w:w="671" w:type="pct"/>
            <w:tcBorders>
              <w:top w:val="nil"/>
              <w:left w:val="nil"/>
              <w:bottom w:val="single" w:sz="4" w:space="0" w:color="000000"/>
              <w:right w:val="single" w:sz="4" w:space="0" w:color="000000"/>
            </w:tcBorders>
            <w:shd w:val="clear" w:color="auto" w:fill="auto"/>
            <w:noWrap/>
            <w:hideMark/>
          </w:tcPr>
          <w:p w14:paraId="034F5C89" w14:textId="77777777" w:rsidR="000C4CBC" w:rsidRPr="00360CD9" w:rsidRDefault="000C4CBC" w:rsidP="000C4CBC">
            <w:pPr>
              <w:jc w:val="right"/>
              <w:rPr>
                <w:color w:val="000000"/>
                <w:sz w:val="20"/>
                <w:szCs w:val="20"/>
              </w:rPr>
            </w:pPr>
            <w:r w:rsidRPr="00360CD9">
              <w:rPr>
                <w:color w:val="000000"/>
                <w:sz w:val="20"/>
                <w:szCs w:val="20"/>
              </w:rPr>
              <w:t>2 811,40000</w:t>
            </w:r>
          </w:p>
        </w:tc>
        <w:tc>
          <w:tcPr>
            <w:tcW w:w="671" w:type="pct"/>
            <w:tcBorders>
              <w:top w:val="nil"/>
              <w:left w:val="nil"/>
              <w:bottom w:val="single" w:sz="4" w:space="0" w:color="000000"/>
              <w:right w:val="single" w:sz="4" w:space="0" w:color="000000"/>
            </w:tcBorders>
            <w:shd w:val="clear" w:color="auto" w:fill="auto"/>
            <w:noWrap/>
            <w:hideMark/>
          </w:tcPr>
          <w:p w14:paraId="169D98DD" w14:textId="77777777" w:rsidR="000C4CBC" w:rsidRPr="00360CD9" w:rsidRDefault="000C4CBC" w:rsidP="000C4CBC">
            <w:pPr>
              <w:jc w:val="right"/>
              <w:rPr>
                <w:color w:val="000000"/>
                <w:sz w:val="20"/>
                <w:szCs w:val="20"/>
              </w:rPr>
            </w:pPr>
            <w:r w:rsidRPr="00360CD9">
              <w:rPr>
                <w:color w:val="000000"/>
                <w:sz w:val="20"/>
                <w:szCs w:val="20"/>
              </w:rPr>
              <w:t>2 811,40000</w:t>
            </w:r>
          </w:p>
        </w:tc>
      </w:tr>
      <w:tr w:rsidR="000C4CBC" w:rsidRPr="00360CD9" w14:paraId="194E6A8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A480C56"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90E0932" w14:textId="77777777" w:rsidR="000C4CBC" w:rsidRPr="00360CD9" w:rsidRDefault="000C4CBC" w:rsidP="000C4CBC">
            <w:pPr>
              <w:jc w:val="center"/>
              <w:rPr>
                <w:color w:val="000000"/>
                <w:sz w:val="20"/>
                <w:szCs w:val="20"/>
              </w:rPr>
            </w:pPr>
            <w:r w:rsidRPr="00360CD9">
              <w:rPr>
                <w:color w:val="000000"/>
                <w:sz w:val="20"/>
                <w:szCs w:val="20"/>
              </w:rPr>
              <w:t>0300372300</w:t>
            </w:r>
          </w:p>
        </w:tc>
        <w:tc>
          <w:tcPr>
            <w:tcW w:w="374" w:type="pct"/>
            <w:tcBorders>
              <w:top w:val="nil"/>
              <w:left w:val="nil"/>
              <w:bottom w:val="single" w:sz="4" w:space="0" w:color="000000"/>
              <w:right w:val="single" w:sz="4" w:space="0" w:color="000000"/>
            </w:tcBorders>
            <w:shd w:val="clear" w:color="auto" w:fill="auto"/>
            <w:noWrap/>
            <w:hideMark/>
          </w:tcPr>
          <w:p w14:paraId="3A83A7B8"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67C60E8A"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428B606" w14:textId="77777777" w:rsidR="000C4CBC" w:rsidRPr="00360CD9" w:rsidRDefault="000C4CBC" w:rsidP="000C4CBC">
            <w:pPr>
              <w:jc w:val="right"/>
              <w:rPr>
                <w:color w:val="000000"/>
                <w:sz w:val="20"/>
                <w:szCs w:val="20"/>
              </w:rPr>
            </w:pPr>
            <w:r w:rsidRPr="00360CD9">
              <w:rPr>
                <w:color w:val="000000"/>
                <w:sz w:val="20"/>
                <w:szCs w:val="20"/>
              </w:rPr>
              <w:t>5 851,00000</w:t>
            </w:r>
          </w:p>
        </w:tc>
        <w:tc>
          <w:tcPr>
            <w:tcW w:w="671" w:type="pct"/>
            <w:tcBorders>
              <w:top w:val="nil"/>
              <w:left w:val="nil"/>
              <w:bottom w:val="single" w:sz="4" w:space="0" w:color="000000"/>
              <w:right w:val="single" w:sz="4" w:space="0" w:color="000000"/>
            </w:tcBorders>
            <w:shd w:val="clear" w:color="auto" w:fill="auto"/>
            <w:noWrap/>
            <w:hideMark/>
          </w:tcPr>
          <w:p w14:paraId="18DBE19E" w14:textId="77777777" w:rsidR="000C4CBC" w:rsidRPr="00360CD9" w:rsidRDefault="000C4CBC" w:rsidP="000C4CBC">
            <w:pPr>
              <w:jc w:val="right"/>
              <w:rPr>
                <w:color w:val="000000"/>
                <w:sz w:val="20"/>
                <w:szCs w:val="20"/>
              </w:rPr>
            </w:pPr>
            <w:r w:rsidRPr="00360CD9">
              <w:rPr>
                <w:color w:val="000000"/>
                <w:sz w:val="20"/>
                <w:szCs w:val="20"/>
              </w:rPr>
              <w:t>2 811,40000</w:t>
            </w:r>
          </w:p>
        </w:tc>
        <w:tc>
          <w:tcPr>
            <w:tcW w:w="671" w:type="pct"/>
            <w:tcBorders>
              <w:top w:val="nil"/>
              <w:left w:val="nil"/>
              <w:bottom w:val="single" w:sz="4" w:space="0" w:color="000000"/>
              <w:right w:val="single" w:sz="4" w:space="0" w:color="000000"/>
            </w:tcBorders>
            <w:shd w:val="clear" w:color="auto" w:fill="auto"/>
            <w:noWrap/>
            <w:hideMark/>
          </w:tcPr>
          <w:p w14:paraId="466B3148" w14:textId="77777777" w:rsidR="000C4CBC" w:rsidRPr="00360CD9" w:rsidRDefault="000C4CBC" w:rsidP="000C4CBC">
            <w:pPr>
              <w:jc w:val="right"/>
              <w:rPr>
                <w:color w:val="000000"/>
                <w:sz w:val="20"/>
                <w:szCs w:val="20"/>
              </w:rPr>
            </w:pPr>
            <w:r w:rsidRPr="00360CD9">
              <w:rPr>
                <w:color w:val="000000"/>
                <w:sz w:val="20"/>
                <w:szCs w:val="20"/>
              </w:rPr>
              <w:t>2 811,40000</w:t>
            </w:r>
          </w:p>
        </w:tc>
      </w:tr>
      <w:tr w:rsidR="000C4CBC" w:rsidRPr="00360CD9" w14:paraId="4A8F0D2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05A836E"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5B70F57E"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1786B73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62FAE0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E33C505" w14:textId="77777777" w:rsidR="000C4CBC" w:rsidRPr="00360CD9" w:rsidRDefault="000C4CBC" w:rsidP="000C4CBC">
            <w:pPr>
              <w:jc w:val="right"/>
              <w:rPr>
                <w:color w:val="000000"/>
                <w:sz w:val="20"/>
                <w:szCs w:val="20"/>
              </w:rPr>
            </w:pPr>
            <w:r w:rsidRPr="00360CD9">
              <w:rPr>
                <w:color w:val="000000"/>
                <w:sz w:val="20"/>
                <w:szCs w:val="20"/>
              </w:rPr>
              <w:t>1 779,40000</w:t>
            </w:r>
          </w:p>
        </w:tc>
        <w:tc>
          <w:tcPr>
            <w:tcW w:w="671" w:type="pct"/>
            <w:tcBorders>
              <w:top w:val="nil"/>
              <w:left w:val="nil"/>
              <w:bottom w:val="single" w:sz="4" w:space="0" w:color="000000"/>
              <w:right w:val="single" w:sz="4" w:space="0" w:color="000000"/>
            </w:tcBorders>
            <w:shd w:val="clear" w:color="auto" w:fill="auto"/>
            <w:noWrap/>
            <w:hideMark/>
          </w:tcPr>
          <w:p w14:paraId="731A0411" w14:textId="77777777" w:rsidR="000C4CBC" w:rsidRPr="00360CD9" w:rsidRDefault="000C4CBC" w:rsidP="000C4CBC">
            <w:pPr>
              <w:jc w:val="right"/>
              <w:rPr>
                <w:color w:val="000000"/>
                <w:sz w:val="20"/>
                <w:szCs w:val="20"/>
              </w:rPr>
            </w:pPr>
            <w:r w:rsidRPr="00360CD9">
              <w:rPr>
                <w:color w:val="000000"/>
                <w:sz w:val="20"/>
                <w:szCs w:val="20"/>
              </w:rPr>
              <w:t>1 019,50000</w:t>
            </w:r>
          </w:p>
        </w:tc>
        <w:tc>
          <w:tcPr>
            <w:tcW w:w="671" w:type="pct"/>
            <w:tcBorders>
              <w:top w:val="nil"/>
              <w:left w:val="nil"/>
              <w:bottom w:val="single" w:sz="4" w:space="0" w:color="000000"/>
              <w:right w:val="single" w:sz="4" w:space="0" w:color="000000"/>
            </w:tcBorders>
            <w:shd w:val="clear" w:color="auto" w:fill="auto"/>
            <w:noWrap/>
            <w:hideMark/>
          </w:tcPr>
          <w:p w14:paraId="481AE34E" w14:textId="77777777" w:rsidR="000C4CBC" w:rsidRPr="00360CD9" w:rsidRDefault="000C4CBC" w:rsidP="000C4CBC">
            <w:pPr>
              <w:jc w:val="right"/>
              <w:rPr>
                <w:color w:val="000000"/>
                <w:sz w:val="20"/>
                <w:szCs w:val="20"/>
              </w:rPr>
            </w:pPr>
            <w:r w:rsidRPr="00360CD9">
              <w:rPr>
                <w:color w:val="000000"/>
                <w:sz w:val="20"/>
                <w:szCs w:val="20"/>
              </w:rPr>
              <w:t>1 019,50000</w:t>
            </w:r>
          </w:p>
        </w:tc>
      </w:tr>
      <w:tr w:rsidR="000C4CBC" w:rsidRPr="00360CD9" w14:paraId="59135C4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F8D853"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218FE0B7"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27AC8A00"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2136DA5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0635296" w14:textId="77777777" w:rsidR="000C4CBC" w:rsidRPr="00360CD9" w:rsidRDefault="000C4CBC" w:rsidP="000C4CBC">
            <w:pPr>
              <w:jc w:val="right"/>
              <w:rPr>
                <w:color w:val="000000"/>
                <w:sz w:val="20"/>
                <w:szCs w:val="20"/>
              </w:rPr>
            </w:pPr>
            <w:r w:rsidRPr="00360CD9">
              <w:rPr>
                <w:color w:val="000000"/>
                <w:sz w:val="20"/>
                <w:szCs w:val="20"/>
              </w:rPr>
              <w:t>171,70000</w:t>
            </w:r>
          </w:p>
        </w:tc>
        <w:tc>
          <w:tcPr>
            <w:tcW w:w="671" w:type="pct"/>
            <w:tcBorders>
              <w:top w:val="nil"/>
              <w:left w:val="nil"/>
              <w:bottom w:val="single" w:sz="4" w:space="0" w:color="000000"/>
              <w:right w:val="single" w:sz="4" w:space="0" w:color="000000"/>
            </w:tcBorders>
            <w:shd w:val="clear" w:color="auto" w:fill="auto"/>
            <w:noWrap/>
            <w:hideMark/>
          </w:tcPr>
          <w:p w14:paraId="0D641E8F" w14:textId="77777777" w:rsidR="000C4CBC" w:rsidRPr="00360CD9" w:rsidRDefault="000C4CBC" w:rsidP="000C4CBC">
            <w:pPr>
              <w:jc w:val="right"/>
              <w:rPr>
                <w:color w:val="000000"/>
                <w:sz w:val="20"/>
                <w:szCs w:val="20"/>
              </w:rPr>
            </w:pPr>
            <w:r w:rsidRPr="00360CD9">
              <w:rPr>
                <w:color w:val="000000"/>
                <w:sz w:val="20"/>
                <w:szCs w:val="20"/>
              </w:rPr>
              <w:t>171,70000</w:t>
            </w:r>
          </w:p>
        </w:tc>
        <w:tc>
          <w:tcPr>
            <w:tcW w:w="671" w:type="pct"/>
            <w:tcBorders>
              <w:top w:val="nil"/>
              <w:left w:val="nil"/>
              <w:bottom w:val="single" w:sz="4" w:space="0" w:color="000000"/>
              <w:right w:val="single" w:sz="4" w:space="0" w:color="000000"/>
            </w:tcBorders>
            <w:shd w:val="clear" w:color="auto" w:fill="auto"/>
            <w:noWrap/>
            <w:hideMark/>
          </w:tcPr>
          <w:p w14:paraId="54F51429"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1E90815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C82BDE"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5847CB33"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554B3E6A"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42A64F0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131EC27" w14:textId="77777777" w:rsidR="000C4CBC" w:rsidRPr="00360CD9" w:rsidRDefault="000C4CBC" w:rsidP="000C4CBC">
            <w:pPr>
              <w:jc w:val="right"/>
              <w:rPr>
                <w:color w:val="000000"/>
                <w:sz w:val="20"/>
                <w:szCs w:val="20"/>
              </w:rPr>
            </w:pPr>
            <w:r w:rsidRPr="00360CD9">
              <w:rPr>
                <w:color w:val="000000"/>
                <w:sz w:val="20"/>
                <w:szCs w:val="20"/>
              </w:rPr>
              <w:t>171,70000</w:t>
            </w:r>
          </w:p>
        </w:tc>
        <w:tc>
          <w:tcPr>
            <w:tcW w:w="671" w:type="pct"/>
            <w:tcBorders>
              <w:top w:val="nil"/>
              <w:left w:val="nil"/>
              <w:bottom w:val="single" w:sz="4" w:space="0" w:color="000000"/>
              <w:right w:val="single" w:sz="4" w:space="0" w:color="000000"/>
            </w:tcBorders>
            <w:shd w:val="clear" w:color="auto" w:fill="auto"/>
            <w:noWrap/>
            <w:hideMark/>
          </w:tcPr>
          <w:p w14:paraId="733D4146" w14:textId="77777777" w:rsidR="000C4CBC" w:rsidRPr="00360CD9" w:rsidRDefault="000C4CBC" w:rsidP="000C4CBC">
            <w:pPr>
              <w:jc w:val="right"/>
              <w:rPr>
                <w:color w:val="000000"/>
                <w:sz w:val="20"/>
                <w:szCs w:val="20"/>
              </w:rPr>
            </w:pPr>
            <w:r w:rsidRPr="00360CD9">
              <w:rPr>
                <w:color w:val="000000"/>
                <w:sz w:val="20"/>
                <w:szCs w:val="20"/>
              </w:rPr>
              <w:t>171,70000</w:t>
            </w:r>
          </w:p>
        </w:tc>
        <w:tc>
          <w:tcPr>
            <w:tcW w:w="671" w:type="pct"/>
            <w:tcBorders>
              <w:top w:val="nil"/>
              <w:left w:val="nil"/>
              <w:bottom w:val="single" w:sz="4" w:space="0" w:color="000000"/>
              <w:right w:val="single" w:sz="4" w:space="0" w:color="000000"/>
            </w:tcBorders>
            <w:shd w:val="clear" w:color="auto" w:fill="auto"/>
            <w:noWrap/>
            <w:hideMark/>
          </w:tcPr>
          <w:p w14:paraId="0FFE019C"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04F1E1A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BE748B"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D89CA18"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1A1ACD24"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113CB06D"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04910F9" w14:textId="77777777" w:rsidR="000C4CBC" w:rsidRPr="00360CD9" w:rsidRDefault="000C4CBC" w:rsidP="000C4CBC">
            <w:pPr>
              <w:jc w:val="right"/>
              <w:rPr>
                <w:color w:val="000000"/>
                <w:sz w:val="20"/>
                <w:szCs w:val="20"/>
              </w:rPr>
            </w:pPr>
            <w:r w:rsidRPr="00360CD9">
              <w:rPr>
                <w:color w:val="000000"/>
                <w:sz w:val="20"/>
                <w:szCs w:val="20"/>
              </w:rPr>
              <w:t>171,70000</w:t>
            </w:r>
          </w:p>
        </w:tc>
        <w:tc>
          <w:tcPr>
            <w:tcW w:w="671" w:type="pct"/>
            <w:tcBorders>
              <w:top w:val="nil"/>
              <w:left w:val="nil"/>
              <w:bottom w:val="single" w:sz="4" w:space="0" w:color="000000"/>
              <w:right w:val="single" w:sz="4" w:space="0" w:color="000000"/>
            </w:tcBorders>
            <w:shd w:val="clear" w:color="auto" w:fill="auto"/>
            <w:noWrap/>
            <w:hideMark/>
          </w:tcPr>
          <w:p w14:paraId="6E1D1651" w14:textId="77777777" w:rsidR="000C4CBC" w:rsidRPr="00360CD9" w:rsidRDefault="000C4CBC" w:rsidP="000C4CBC">
            <w:pPr>
              <w:jc w:val="right"/>
              <w:rPr>
                <w:color w:val="000000"/>
                <w:sz w:val="20"/>
                <w:szCs w:val="20"/>
              </w:rPr>
            </w:pPr>
            <w:r w:rsidRPr="00360CD9">
              <w:rPr>
                <w:color w:val="000000"/>
                <w:sz w:val="20"/>
                <w:szCs w:val="20"/>
              </w:rPr>
              <w:t>171,70000</w:t>
            </w:r>
          </w:p>
        </w:tc>
        <w:tc>
          <w:tcPr>
            <w:tcW w:w="671" w:type="pct"/>
            <w:tcBorders>
              <w:top w:val="nil"/>
              <w:left w:val="nil"/>
              <w:bottom w:val="single" w:sz="4" w:space="0" w:color="000000"/>
              <w:right w:val="single" w:sz="4" w:space="0" w:color="000000"/>
            </w:tcBorders>
            <w:shd w:val="clear" w:color="auto" w:fill="auto"/>
            <w:noWrap/>
            <w:hideMark/>
          </w:tcPr>
          <w:p w14:paraId="6CEE16E9" w14:textId="77777777" w:rsidR="000C4CBC" w:rsidRPr="00360CD9" w:rsidRDefault="000C4CBC" w:rsidP="000C4CBC">
            <w:pPr>
              <w:jc w:val="right"/>
              <w:rPr>
                <w:color w:val="000000"/>
                <w:sz w:val="20"/>
                <w:szCs w:val="20"/>
              </w:rPr>
            </w:pPr>
            <w:r w:rsidRPr="00360CD9">
              <w:rPr>
                <w:color w:val="000000"/>
                <w:sz w:val="20"/>
                <w:szCs w:val="20"/>
              </w:rPr>
              <w:t>171,70000</w:t>
            </w:r>
          </w:p>
        </w:tc>
      </w:tr>
      <w:tr w:rsidR="000C4CBC" w:rsidRPr="00360CD9" w14:paraId="0FF0A49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6AAAFE"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6D2EBE9E"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3553A644"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651E43B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18821F" w14:textId="77777777" w:rsidR="000C4CBC" w:rsidRPr="00360CD9" w:rsidRDefault="000C4CBC" w:rsidP="000C4CBC">
            <w:pPr>
              <w:jc w:val="right"/>
              <w:rPr>
                <w:color w:val="000000"/>
                <w:sz w:val="20"/>
                <w:szCs w:val="20"/>
              </w:rPr>
            </w:pPr>
            <w:r w:rsidRPr="00360CD9">
              <w:rPr>
                <w:color w:val="000000"/>
                <w:sz w:val="20"/>
                <w:szCs w:val="20"/>
              </w:rPr>
              <w:t>1 607,70000</w:t>
            </w:r>
          </w:p>
        </w:tc>
        <w:tc>
          <w:tcPr>
            <w:tcW w:w="671" w:type="pct"/>
            <w:tcBorders>
              <w:top w:val="nil"/>
              <w:left w:val="nil"/>
              <w:bottom w:val="single" w:sz="4" w:space="0" w:color="000000"/>
              <w:right w:val="single" w:sz="4" w:space="0" w:color="000000"/>
            </w:tcBorders>
            <w:shd w:val="clear" w:color="auto" w:fill="auto"/>
            <w:noWrap/>
            <w:hideMark/>
          </w:tcPr>
          <w:p w14:paraId="2844B368" w14:textId="77777777" w:rsidR="000C4CBC" w:rsidRPr="00360CD9" w:rsidRDefault="000C4CBC" w:rsidP="000C4CBC">
            <w:pPr>
              <w:jc w:val="right"/>
              <w:rPr>
                <w:color w:val="000000"/>
                <w:sz w:val="20"/>
                <w:szCs w:val="20"/>
              </w:rPr>
            </w:pPr>
            <w:r w:rsidRPr="00360CD9">
              <w:rPr>
                <w:color w:val="000000"/>
                <w:sz w:val="20"/>
                <w:szCs w:val="20"/>
              </w:rPr>
              <w:t>847,80000</w:t>
            </w:r>
          </w:p>
        </w:tc>
        <w:tc>
          <w:tcPr>
            <w:tcW w:w="671" w:type="pct"/>
            <w:tcBorders>
              <w:top w:val="nil"/>
              <w:left w:val="nil"/>
              <w:bottom w:val="single" w:sz="4" w:space="0" w:color="000000"/>
              <w:right w:val="single" w:sz="4" w:space="0" w:color="000000"/>
            </w:tcBorders>
            <w:shd w:val="clear" w:color="auto" w:fill="auto"/>
            <w:noWrap/>
            <w:hideMark/>
          </w:tcPr>
          <w:p w14:paraId="6EA375F2" w14:textId="77777777" w:rsidR="000C4CBC" w:rsidRPr="00360CD9" w:rsidRDefault="000C4CBC" w:rsidP="000C4CBC">
            <w:pPr>
              <w:jc w:val="right"/>
              <w:rPr>
                <w:color w:val="000000"/>
                <w:sz w:val="20"/>
                <w:szCs w:val="20"/>
              </w:rPr>
            </w:pPr>
            <w:r w:rsidRPr="00360CD9">
              <w:rPr>
                <w:color w:val="000000"/>
                <w:sz w:val="20"/>
                <w:szCs w:val="20"/>
              </w:rPr>
              <w:t>847,80000</w:t>
            </w:r>
          </w:p>
        </w:tc>
      </w:tr>
      <w:tr w:rsidR="000C4CBC" w:rsidRPr="00360CD9" w14:paraId="4860C55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DE759C6" w14:textId="77777777" w:rsidR="000C4CBC" w:rsidRPr="00360CD9" w:rsidRDefault="000C4CBC" w:rsidP="000C4CBC">
            <w:pPr>
              <w:rPr>
                <w:color w:val="000000"/>
                <w:sz w:val="20"/>
                <w:szCs w:val="20"/>
              </w:rPr>
            </w:pPr>
            <w:r w:rsidRPr="00360CD9">
              <w:rPr>
                <w:color w:val="000000"/>
                <w:sz w:val="20"/>
                <w:szCs w:val="20"/>
              </w:rPr>
              <w:t xml:space="preserve"> Физическая культура</w:t>
            </w:r>
          </w:p>
        </w:tc>
        <w:tc>
          <w:tcPr>
            <w:tcW w:w="677" w:type="pct"/>
            <w:tcBorders>
              <w:top w:val="nil"/>
              <w:left w:val="nil"/>
              <w:bottom w:val="single" w:sz="4" w:space="0" w:color="000000"/>
              <w:right w:val="single" w:sz="4" w:space="0" w:color="000000"/>
            </w:tcBorders>
            <w:shd w:val="clear" w:color="auto" w:fill="auto"/>
            <w:noWrap/>
            <w:hideMark/>
          </w:tcPr>
          <w:p w14:paraId="4F6BD2C0"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7680F713"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4C93804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ABE3E7" w14:textId="77777777" w:rsidR="000C4CBC" w:rsidRPr="00360CD9" w:rsidRDefault="000C4CBC" w:rsidP="000C4CBC">
            <w:pPr>
              <w:jc w:val="right"/>
              <w:rPr>
                <w:color w:val="000000"/>
                <w:sz w:val="20"/>
                <w:szCs w:val="20"/>
              </w:rPr>
            </w:pPr>
            <w:r w:rsidRPr="00360CD9">
              <w:rPr>
                <w:color w:val="000000"/>
                <w:sz w:val="20"/>
                <w:szCs w:val="20"/>
              </w:rPr>
              <w:t>144,90000</w:t>
            </w:r>
          </w:p>
        </w:tc>
        <w:tc>
          <w:tcPr>
            <w:tcW w:w="671" w:type="pct"/>
            <w:tcBorders>
              <w:top w:val="nil"/>
              <w:left w:val="nil"/>
              <w:bottom w:val="single" w:sz="4" w:space="0" w:color="000000"/>
              <w:right w:val="single" w:sz="4" w:space="0" w:color="000000"/>
            </w:tcBorders>
            <w:shd w:val="clear" w:color="auto" w:fill="auto"/>
            <w:noWrap/>
            <w:hideMark/>
          </w:tcPr>
          <w:p w14:paraId="4A52E7CA" w14:textId="77777777" w:rsidR="000C4CBC" w:rsidRPr="00360CD9" w:rsidRDefault="000C4CBC" w:rsidP="000C4CBC">
            <w:pPr>
              <w:jc w:val="right"/>
              <w:rPr>
                <w:color w:val="000000"/>
                <w:sz w:val="20"/>
                <w:szCs w:val="20"/>
              </w:rPr>
            </w:pPr>
            <w:r w:rsidRPr="00360CD9">
              <w:rPr>
                <w:color w:val="000000"/>
                <w:sz w:val="20"/>
                <w:szCs w:val="20"/>
              </w:rPr>
              <w:t>144,90000</w:t>
            </w:r>
          </w:p>
        </w:tc>
        <w:tc>
          <w:tcPr>
            <w:tcW w:w="671" w:type="pct"/>
            <w:tcBorders>
              <w:top w:val="nil"/>
              <w:left w:val="nil"/>
              <w:bottom w:val="single" w:sz="4" w:space="0" w:color="000000"/>
              <w:right w:val="single" w:sz="4" w:space="0" w:color="000000"/>
            </w:tcBorders>
            <w:shd w:val="clear" w:color="auto" w:fill="auto"/>
            <w:noWrap/>
            <w:hideMark/>
          </w:tcPr>
          <w:p w14:paraId="6993062C" w14:textId="77777777" w:rsidR="000C4CBC" w:rsidRPr="00360CD9" w:rsidRDefault="000C4CBC" w:rsidP="000C4CBC">
            <w:pPr>
              <w:jc w:val="right"/>
              <w:rPr>
                <w:color w:val="000000"/>
                <w:sz w:val="20"/>
                <w:szCs w:val="20"/>
              </w:rPr>
            </w:pPr>
            <w:r w:rsidRPr="00360CD9">
              <w:rPr>
                <w:color w:val="000000"/>
                <w:sz w:val="20"/>
                <w:szCs w:val="20"/>
              </w:rPr>
              <w:t>144,90000</w:t>
            </w:r>
          </w:p>
        </w:tc>
      </w:tr>
      <w:tr w:rsidR="000C4CBC" w:rsidRPr="00360CD9" w14:paraId="44D208D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805288"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2CEB0BC4"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502F284E" w14:textId="77777777" w:rsidR="000C4CBC" w:rsidRPr="00360CD9" w:rsidRDefault="000C4CBC" w:rsidP="000C4CBC">
            <w:pPr>
              <w:jc w:val="center"/>
              <w:rPr>
                <w:color w:val="000000"/>
                <w:sz w:val="20"/>
                <w:szCs w:val="20"/>
              </w:rPr>
            </w:pPr>
            <w:r w:rsidRPr="00360CD9">
              <w:rPr>
                <w:color w:val="000000"/>
                <w:sz w:val="20"/>
                <w:szCs w:val="20"/>
              </w:rPr>
              <w:t>1101</w:t>
            </w:r>
          </w:p>
        </w:tc>
        <w:tc>
          <w:tcPr>
            <w:tcW w:w="263" w:type="pct"/>
            <w:tcBorders>
              <w:top w:val="nil"/>
              <w:left w:val="nil"/>
              <w:bottom w:val="single" w:sz="4" w:space="0" w:color="000000"/>
              <w:right w:val="single" w:sz="4" w:space="0" w:color="000000"/>
            </w:tcBorders>
            <w:shd w:val="clear" w:color="auto" w:fill="auto"/>
            <w:noWrap/>
            <w:hideMark/>
          </w:tcPr>
          <w:p w14:paraId="3C2A2AD4"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38B9CF79" w14:textId="77777777" w:rsidR="000C4CBC" w:rsidRPr="00360CD9" w:rsidRDefault="000C4CBC" w:rsidP="000C4CBC">
            <w:pPr>
              <w:jc w:val="right"/>
              <w:rPr>
                <w:color w:val="000000"/>
                <w:sz w:val="20"/>
                <w:szCs w:val="20"/>
              </w:rPr>
            </w:pPr>
            <w:r w:rsidRPr="00360CD9">
              <w:rPr>
                <w:color w:val="000000"/>
                <w:sz w:val="20"/>
                <w:szCs w:val="20"/>
              </w:rPr>
              <w:t>144,90000</w:t>
            </w:r>
          </w:p>
        </w:tc>
        <w:tc>
          <w:tcPr>
            <w:tcW w:w="671" w:type="pct"/>
            <w:tcBorders>
              <w:top w:val="nil"/>
              <w:left w:val="nil"/>
              <w:bottom w:val="single" w:sz="4" w:space="0" w:color="000000"/>
              <w:right w:val="single" w:sz="4" w:space="0" w:color="000000"/>
            </w:tcBorders>
            <w:shd w:val="clear" w:color="auto" w:fill="auto"/>
            <w:noWrap/>
            <w:hideMark/>
          </w:tcPr>
          <w:p w14:paraId="4B59213C" w14:textId="77777777" w:rsidR="000C4CBC" w:rsidRPr="00360CD9" w:rsidRDefault="000C4CBC" w:rsidP="000C4CBC">
            <w:pPr>
              <w:jc w:val="right"/>
              <w:rPr>
                <w:color w:val="000000"/>
                <w:sz w:val="20"/>
                <w:szCs w:val="20"/>
              </w:rPr>
            </w:pPr>
            <w:r w:rsidRPr="00360CD9">
              <w:rPr>
                <w:color w:val="000000"/>
                <w:sz w:val="20"/>
                <w:szCs w:val="20"/>
              </w:rPr>
              <w:t>144,90000</w:t>
            </w:r>
          </w:p>
        </w:tc>
        <w:tc>
          <w:tcPr>
            <w:tcW w:w="671" w:type="pct"/>
            <w:tcBorders>
              <w:top w:val="nil"/>
              <w:left w:val="nil"/>
              <w:bottom w:val="single" w:sz="4" w:space="0" w:color="000000"/>
              <w:right w:val="single" w:sz="4" w:space="0" w:color="000000"/>
            </w:tcBorders>
            <w:shd w:val="clear" w:color="auto" w:fill="auto"/>
            <w:noWrap/>
            <w:hideMark/>
          </w:tcPr>
          <w:p w14:paraId="355CD131" w14:textId="77777777" w:rsidR="000C4CBC" w:rsidRPr="00360CD9" w:rsidRDefault="000C4CBC" w:rsidP="000C4CBC">
            <w:pPr>
              <w:jc w:val="right"/>
              <w:rPr>
                <w:color w:val="000000"/>
                <w:sz w:val="20"/>
                <w:szCs w:val="20"/>
              </w:rPr>
            </w:pPr>
            <w:r w:rsidRPr="00360CD9">
              <w:rPr>
                <w:color w:val="000000"/>
                <w:sz w:val="20"/>
                <w:szCs w:val="20"/>
              </w:rPr>
              <w:t>144,90000</w:t>
            </w:r>
          </w:p>
        </w:tc>
      </w:tr>
      <w:tr w:rsidR="000C4CBC" w:rsidRPr="00360CD9" w14:paraId="5175326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A9D0E2" w14:textId="77777777" w:rsidR="000C4CBC" w:rsidRPr="00360CD9" w:rsidRDefault="000C4CBC" w:rsidP="000C4CBC">
            <w:pPr>
              <w:rPr>
                <w:color w:val="000000"/>
                <w:sz w:val="20"/>
                <w:szCs w:val="20"/>
              </w:rPr>
            </w:pPr>
            <w:r w:rsidRPr="00360CD9">
              <w:rPr>
                <w:color w:val="000000"/>
                <w:sz w:val="20"/>
                <w:szCs w:val="20"/>
              </w:rPr>
              <w:t xml:space="preserve"> Массовый спорт</w:t>
            </w:r>
          </w:p>
        </w:tc>
        <w:tc>
          <w:tcPr>
            <w:tcW w:w="677" w:type="pct"/>
            <w:tcBorders>
              <w:top w:val="nil"/>
              <w:left w:val="nil"/>
              <w:bottom w:val="single" w:sz="4" w:space="0" w:color="000000"/>
              <w:right w:val="single" w:sz="4" w:space="0" w:color="000000"/>
            </w:tcBorders>
            <w:shd w:val="clear" w:color="auto" w:fill="auto"/>
            <w:noWrap/>
            <w:hideMark/>
          </w:tcPr>
          <w:p w14:paraId="35BF5175"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07A4C9CD"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57DE7E3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9CB510" w14:textId="77777777" w:rsidR="000C4CBC" w:rsidRPr="00360CD9" w:rsidRDefault="000C4CBC" w:rsidP="000C4CBC">
            <w:pPr>
              <w:jc w:val="right"/>
              <w:rPr>
                <w:color w:val="000000"/>
                <w:sz w:val="20"/>
                <w:szCs w:val="20"/>
              </w:rPr>
            </w:pPr>
            <w:r w:rsidRPr="00360CD9">
              <w:rPr>
                <w:color w:val="000000"/>
                <w:sz w:val="20"/>
                <w:szCs w:val="20"/>
              </w:rPr>
              <w:t>1 462,80000</w:t>
            </w:r>
          </w:p>
        </w:tc>
        <w:tc>
          <w:tcPr>
            <w:tcW w:w="671" w:type="pct"/>
            <w:tcBorders>
              <w:top w:val="nil"/>
              <w:left w:val="nil"/>
              <w:bottom w:val="single" w:sz="4" w:space="0" w:color="000000"/>
              <w:right w:val="single" w:sz="4" w:space="0" w:color="000000"/>
            </w:tcBorders>
            <w:shd w:val="clear" w:color="auto" w:fill="auto"/>
            <w:noWrap/>
            <w:hideMark/>
          </w:tcPr>
          <w:p w14:paraId="4FDAD950" w14:textId="77777777" w:rsidR="000C4CBC" w:rsidRPr="00360CD9" w:rsidRDefault="000C4CBC" w:rsidP="000C4CBC">
            <w:pPr>
              <w:jc w:val="right"/>
              <w:rPr>
                <w:color w:val="000000"/>
                <w:sz w:val="20"/>
                <w:szCs w:val="20"/>
              </w:rPr>
            </w:pPr>
            <w:r w:rsidRPr="00360CD9">
              <w:rPr>
                <w:color w:val="000000"/>
                <w:sz w:val="20"/>
                <w:szCs w:val="20"/>
              </w:rPr>
              <w:t>702,90000</w:t>
            </w:r>
          </w:p>
        </w:tc>
        <w:tc>
          <w:tcPr>
            <w:tcW w:w="671" w:type="pct"/>
            <w:tcBorders>
              <w:top w:val="nil"/>
              <w:left w:val="nil"/>
              <w:bottom w:val="single" w:sz="4" w:space="0" w:color="000000"/>
              <w:right w:val="single" w:sz="4" w:space="0" w:color="000000"/>
            </w:tcBorders>
            <w:shd w:val="clear" w:color="auto" w:fill="auto"/>
            <w:noWrap/>
            <w:hideMark/>
          </w:tcPr>
          <w:p w14:paraId="19CFBC3D" w14:textId="77777777" w:rsidR="000C4CBC" w:rsidRPr="00360CD9" w:rsidRDefault="000C4CBC" w:rsidP="000C4CBC">
            <w:pPr>
              <w:jc w:val="right"/>
              <w:rPr>
                <w:color w:val="000000"/>
                <w:sz w:val="20"/>
                <w:szCs w:val="20"/>
              </w:rPr>
            </w:pPr>
            <w:r w:rsidRPr="00360CD9">
              <w:rPr>
                <w:color w:val="000000"/>
                <w:sz w:val="20"/>
                <w:szCs w:val="20"/>
              </w:rPr>
              <w:t>702,90000</w:t>
            </w:r>
          </w:p>
        </w:tc>
      </w:tr>
      <w:tr w:rsidR="000C4CBC" w:rsidRPr="00360CD9" w14:paraId="5EEF8C2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1B3C6A"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67E95B50" w14:textId="77777777" w:rsidR="000C4CBC" w:rsidRPr="00360CD9" w:rsidRDefault="000C4CBC" w:rsidP="000C4CBC">
            <w:pPr>
              <w:jc w:val="center"/>
              <w:rPr>
                <w:color w:val="000000"/>
                <w:sz w:val="20"/>
                <w:szCs w:val="20"/>
              </w:rPr>
            </w:pPr>
            <w:r w:rsidRPr="00360CD9">
              <w:rPr>
                <w:color w:val="000000"/>
                <w:sz w:val="20"/>
                <w:szCs w:val="20"/>
              </w:rPr>
              <w:t>03003S2300</w:t>
            </w:r>
          </w:p>
        </w:tc>
        <w:tc>
          <w:tcPr>
            <w:tcW w:w="374" w:type="pct"/>
            <w:tcBorders>
              <w:top w:val="nil"/>
              <w:left w:val="nil"/>
              <w:bottom w:val="single" w:sz="4" w:space="0" w:color="000000"/>
              <w:right w:val="single" w:sz="4" w:space="0" w:color="000000"/>
            </w:tcBorders>
            <w:shd w:val="clear" w:color="auto" w:fill="auto"/>
            <w:noWrap/>
            <w:hideMark/>
          </w:tcPr>
          <w:p w14:paraId="7E60FDBA"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69F2B776"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F75237A" w14:textId="77777777" w:rsidR="000C4CBC" w:rsidRPr="00360CD9" w:rsidRDefault="000C4CBC" w:rsidP="000C4CBC">
            <w:pPr>
              <w:jc w:val="right"/>
              <w:rPr>
                <w:color w:val="000000"/>
                <w:sz w:val="20"/>
                <w:szCs w:val="20"/>
              </w:rPr>
            </w:pPr>
            <w:r w:rsidRPr="00360CD9">
              <w:rPr>
                <w:color w:val="000000"/>
                <w:sz w:val="20"/>
                <w:szCs w:val="20"/>
              </w:rPr>
              <w:t>1 462,80000</w:t>
            </w:r>
          </w:p>
        </w:tc>
        <w:tc>
          <w:tcPr>
            <w:tcW w:w="671" w:type="pct"/>
            <w:tcBorders>
              <w:top w:val="nil"/>
              <w:left w:val="nil"/>
              <w:bottom w:val="single" w:sz="4" w:space="0" w:color="000000"/>
              <w:right w:val="single" w:sz="4" w:space="0" w:color="000000"/>
            </w:tcBorders>
            <w:shd w:val="clear" w:color="auto" w:fill="auto"/>
            <w:noWrap/>
            <w:hideMark/>
          </w:tcPr>
          <w:p w14:paraId="6BDED197" w14:textId="77777777" w:rsidR="000C4CBC" w:rsidRPr="00360CD9" w:rsidRDefault="000C4CBC" w:rsidP="000C4CBC">
            <w:pPr>
              <w:jc w:val="right"/>
              <w:rPr>
                <w:color w:val="000000"/>
                <w:sz w:val="20"/>
                <w:szCs w:val="20"/>
              </w:rPr>
            </w:pPr>
            <w:r w:rsidRPr="00360CD9">
              <w:rPr>
                <w:color w:val="000000"/>
                <w:sz w:val="20"/>
                <w:szCs w:val="20"/>
              </w:rPr>
              <w:t>702,90000</w:t>
            </w:r>
          </w:p>
        </w:tc>
        <w:tc>
          <w:tcPr>
            <w:tcW w:w="671" w:type="pct"/>
            <w:tcBorders>
              <w:top w:val="nil"/>
              <w:left w:val="nil"/>
              <w:bottom w:val="single" w:sz="4" w:space="0" w:color="000000"/>
              <w:right w:val="single" w:sz="4" w:space="0" w:color="000000"/>
            </w:tcBorders>
            <w:shd w:val="clear" w:color="auto" w:fill="auto"/>
            <w:noWrap/>
            <w:hideMark/>
          </w:tcPr>
          <w:p w14:paraId="5E1B78A0" w14:textId="77777777" w:rsidR="000C4CBC" w:rsidRPr="00360CD9" w:rsidRDefault="000C4CBC" w:rsidP="000C4CBC">
            <w:pPr>
              <w:jc w:val="right"/>
              <w:rPr>
                <w:color w:val="000000"/>
                <w:sz w:val="20"/>
                <w:szCs w:val="20"/>
              </w:rPr>
            </w:pPr>
            <w:r w:rsidRPr="00360CD9">
              <w:rPr>
                <w:color w:val="000000"/>
                <w:sz w:val="20"/>
                <w:szCs w:val="20"/>
              </w:rPr>
              <w:t>702,90000</w:t>
            </w:r>
          </w:p>
        </w:tc>
      </w:tr>
      <w:tr w:rsidR="000C4CBC" w:rsidRPr="00360CD9" w14:paraId="039F0FD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6E1BCCB"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77" w:type="pct"/>
            <w:tcBorders>
              <w:top w:val="nil"/>
              <w:left w:val="nil"/>
              <w:bottom w:val="single" w:sz="4" w:space="0" w:color="000000"/>
              <w:right w:val="single" w:sz="4" w:space="0" w:color="000000"/>
            </w:tcBorders>
            <w:shd w:val="clear" w:color="auto" w:fill="auto"/>
            <w:noWrap/>
            <w:hideMark/>
          </w:tcPr>
          <w:p w14:paraId="3D1489CB" w14:textId="77777777" w:rsidR="000C4CBC" w:rsidRPr="00360CD9" w:rsidRDefault="000C4CBC" w:rsidP="000C4CBC">
            <w:pPr>
              <w:jc w:val="center"/>
              <w:rPr>
                <w:b/>
                <w:bCs/>
                <w:color w:val="000000"/>
                <w:sz w:val="20"/>
                <w:szCs w:val="20"/>
              </w:rPr>
            </w:pPr>
            <w:r w:rsidRPr="00360CD9">
              <w:rPr>
                <w:b/>
                <w:bCs/>
                <w:color w:val="000000"/>
                <w:sz w:val="20"/>
                <w:szCs w:val="20"/>
              </w:rPr>
              <w:t>0400000000</w:t>
            </w:r>
          </w:p>
        </w:tc>
        <w:tc>
          <w:tcPr>
            <w:tcW w:w="374" w:type="pct"/>
            <w:tcBorders>
              <w:top w:val="nil"/>
              <w:left w:val="nil"/>
              <w:bottom w:val="single" w:sz="4" w:space="0" w:color="000000"/>
              <w:right w:val="single" w:sz="4" w:space="0" w:color="000000"/>
            </w:tcBorders>
            <w:shd w:val="clear" w:color="auto" w:fill="auto"/>
            <w:noWrap/>
            <w:hideMark/>
          </w:tcPr>
          <w:p w14:paraId="57F7069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AC5950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F2AE71" w14:textId="77777777" w:rsidR="000C4CBC" w:rsidRPr="00360CD9" w:rsidRDefault="000C4CBC" w:rsidP="000C4CBC">
            <w:pPr>
              <w:jc w:val="right"/>
              <w:rPr>
                <w:b/>
                <w:bCs/>
                <w:color w:val="000000"/>
                <w:sz w:val="20"/>
                <w:szCs w:val="20"/>
              </w:rPr>
            </w:pPr>
            <w:r w:rsidRPr="00360CD9">
              <w:rPr>
                <w:b/>
                <w:bCs/>
                <w:color w:val="000000"/>
                <w:sz w:val="20"/>
                <w:szCs w:val="20"/>
              </w:rPr>
              <w:t>40 850,36393</w:t>
            </w:r>
          </w:p>
        </w:tc>
        <w:tc>
          <w:tcPr>
            <w:tcW w:w="671" w:type="pct"/>
            <w:tcBorders>
              <w:top w:val="nil"/>
              <w:left w:val="nil"/>
              <w:bottom w:val="single" w:sz="4" w:space="0" w:color="000000"/>
              <w:right w:val="single" w:sz="4" w:space="0" w:color="000000"/>
            </w:tcBorders>
            <w:shd w:val="clear" w:color="auto" w:fill="auto"/>
            <w:noWrap/>
            <w:hideMark/>
          </w:tcPr>
          <w:p w14:paraId="211B05C9" w14:textId="77777777" w:rsidR="000C4CBC" w:rsidRPr="00360CD9" w:rsidRDefault="000C4CBC" w:rsidP="000C4CBC">
            <w:pPr>
              <w:jc w:val="right"/>
              <w:rPr>
                <w:b/>
                <w:bCs/>
                <w:color w:val="000000"/>
                <w:sz w:val="20"/>
                <w:szCs w:val="20"/>
              </w:rPr>
            </w:pPr>
            <w:r w:rsidRPr="00360CD9">
              <w:rPr>
                <w:b/>
                <w:bCs/>
                <w:color w:val="000000"/>
                <w:sz w:val="20"/>
                <w:szCs w:val="20"/>
              </w:rPr>
              <w:t>1 266,00000</w:t>
            </w:r>
          </w:p>
        </w:tc>
        <w:tc>
          <w:tcPr>
            <w:tcW w:w="671" w:type="pct"/>
            <w:tcBorders>
              <w:top w:val="nil"/>
              <w:left w:val="nil"/>
              <w:bottom w:val="single" w:sz="4" w:space="0" w:color="000000"/>
              <w:right w:val="single" w:sz="4" w:space="0" w:color="000000"/>
            </w:tcBorders>
            <w:shd w:val="clear" w:color="auto" w:fill="auto"/>
            <w:noWrap/>
            <w:hideMark/>
          </w:tcPr>
          <w:p w14:paraId="24B9B69B" w14:textId="77777777" w:rsidR="000C4CBC" w:rsidRPr="00360CD9" w:rsidRDefault="000C4CBC" w:rsidP="000C4CBC">
            <w:pPr>
              <w:jc w:val="right"/>
              <w:rPr>
                <w:b/>
                <w:bCs/>
                <w:color w:val="000000"/>
                <w:sz w:val="20"/>
                <w:szCs w:val="20"/>
              </w:rPr>
            </w:pPr>
            <w:r w:rsidRPr="00360CD9">
              <w:rPr>
                <w:b/>
                <w:bCs/>
                <w:color w:val="000000"/>
                <w:sz w:val="20"/>
                <w:szCs w:val="20"/>
              </w:rPr>
              <w:t>1 266,00000</w:t>
            </w:r>
          </w:p>
        </w:tc>
      </w:tr>
      <w:tr w:rsidR="000C4CBC" w:rsidRPr="00360CD9" w14:paraId="7DC88F1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82F28B6"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"Газификация Любытинского муниципального района в </w:t>
            </w:r>
            <w:r w:rsidRPr="00360CD9">
              <w:rPr>
                <w:b/>
                <w:bCs/>
                <w:color w:val="000000"/>
                <w:sz w:val="20"/>
                <w:szCs w:val="20"/>
              </w:rPr>
              <w:lastRenderedPageBreak/>
              <w:t>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77" w:type="pct"/>
            <w:tcBorders>
              <w:top w:val="nil"/>
              <w:left w:val="nil"/>
              <w:bottom w:val="single" w:sz="4" w:space="0" w:color="000000"/>
              <w:right w:val="single" w:sz="4" w:space="0" w:color="000000"/>
            </w:tcBorders>
            <w:shd w:val="clear" w:color="auto" w:fill="auto"/>
            <w:noWrap/>
            <w:hideMark/>
          </w:tcPr>
          <w:p w14:paraId="143988CA" w14:textId="77777777" w:rsidR="000C4CBC" w:rsidRPr="00360CD9" w:rsidRDefault="000C4CBC" w:rsidP="000C4CBC">
            <w:pPr>
              <w:jc w:val="center"/>
              <w:rPr>
                <w:b/>
                <w:bCs/>
                <w:color w:val="000000"/>
                <w:sz w:val="20"/>
                <w:szCs w:val="20"/>
              </w:rPr>
            </w:pPr>
            <w:r w:rsidRPr="00360CD9">
              <w:rPr>
                <w:b/>
                <w:bCs/>
                <w:color w:val="000000"/>
                <w:sz w:val="20"/>
                <w:szCs w:val="20"/>
              </w:rPr>
              <w:lastRenderedPageBreak/>
              <w:t>0410000000</w:t>
            </w:r>
          </w:p>
        </w:tc>
        <w:tc>
          <w:tcPr>
            <w:tcW w:w="374" w:type="pct"/>
            <w:tcBorders>
              <w:top w:val="nil"/>
              <w:left w:val="nil"/>
              <w:bottom w:val="single" w:sz="4" w:space="0" w:color="000000"/>
              <w:right w:val="single" w:sz="4" w:space="0" w:color="000000"/>
            </w:tcBorders>
            <w:shd w:val="clear" w:color="auto" w:fill="auto"/>
            <w:noWrap/>
            <w:hideMark/>
          </w:tcPr>
          <w:p w14:paraId="7E41697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E783AB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71971C" w14:textId="77777777" w:rsidR="000C4CBC" w:rsidRPr="00360CD9" w:rsidRDefault="000C4CBC" w:rsidP="000C4CBC">
            <w:pPr>
              <w:jc w:val="right"/>
              <w:rPr>
                <w:b/>
                <w:bCs/>
                <w:color w:val="000000"/>
                <w:sz w:val="20"/>
                <w:szCs w:val="20"/>
              </w:rPr>
            </w:pPr>
            <w:r w:rsidRPr="00360CD9">
              <w:rPr>
                <w:b/>
                <w:bCs/>
                <w:color w:val="000000"/>
                <w:sz w:val="20"/>
                <w:szCs w:val="20"/>
              </w:rPr>
              <w:t>328,20000</w:t>
            </w:r>
          </w:p>
        </w:tc>
        <w:tc>
          <w:tcPr>
            <w:tcW w:w="671" w:type="pct"/>
            <w:tcBorders>
              <w:top w:val="nil"/>
              <w:left w:val="nil"/>
              <w:bottom w:val="single" w:sz="4" w:space="0" w:color="000000"/>
              <w:right w:val="single" w:sz="4" w:space="0" w:color="000000"/>
            </w:tcBorders>
            <w:shd w:val="clear" w:color="auto" w:fill="auto"/>
            <w:noWrap/>
            <w:hideMark/>
          </w:tcPr>
          <w:p w14:paraId="01BEE717" w14:textId="77777777" w:rsidR="000C4CBC" w:rsidRPr="00360CD9" w:rsidRDefault="000C4CBC" w:rsidP="000C4CBC">
            <w:pPr>
              <w:jc w:val="right"/>
              <w:rPr>
                <w:b/>
                <w:bCs/>
                <w:color w:val="000000"/>
                <w:sz w:val="20"/>
                <w:szCs w:val="20"/>
              </w:rPr>
            </w:pPr>
            <w:r w:rsidRPr="00360CD9">
              <w:rPr>
                <w:b/>
                <w:bCs/>
                <w:color w:val="000000"/>
                <w:sz w:val="20"/>
                <w:szCs w:val="20"/>
              </w:rPr>
              <w:t>296,20000</w:t>
            </w:r>
          </w:p>
        </w:tc>
        <w:tc>
          <w:tcPr>
            <w:tcW w:w="671" w:type="pct"/>
            <w:tcBorders>
              <w:top w:val="nil"/>
              <w:left w:val="nil"/>
              <w:bottom w:val="single" w:sz="4" w:space="0" w:color="000000"/>
              <w:right w:val="single" w:sz="4" w:space="0" w:color="000000"/>
            </w:tcBorders>
            <w:shd w:val="clear" w:color="auto" w:fill="auto"/>
            <w:noWrap/>
            <w:hideMark/>
          </w:tcPr>
          <w:p w14:paraId="13B40FA3" w14:textId="77777777" w:rsidR="000C4CBC" w:rsidRPr="00360CD9" w:rsidRDefault="000C4CBC" w:rsidP="000C4CBC">
            <w:pPr>
              <w:jc w:val="right"/>
              <w:rPr>
                <w:b/>
                <w:bCs/>
                <w:color w:val="000000"/>
                <w:sz w:val="20"/>
                <w:szCs w:val="20"/>
              </w:rPr>
            </w:pPr>
            <w:r w:rsidRPr="00360CD9">
              <w:rPr>
                <w:b/>
                <w:bCs/>
                <w:color w:val="000000"/>
                <w:sz w:val="20"/>
                <w:szCs w:val="20"/>
              </w:rPr>
              <w:t>296,20000</w:t>
            </w:r>
          </w:p>
        </w:tc>
      </w:tr>
      <w:tr w:rsidR="000C4CBC" w:rsidRPr="00360CD9" w14:paraId="464BECA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277DDE" w14:textId="77777777" w:rsidR="000C4CBC" w:rsidRPr="00360CD9" w:rsidRDefault="000C4CBC" w:rsidP="000C4CBC">
            <w:pPr>
              <w:rPr>
                <w:color w:val="000000"/>
                <w:sz w:val="20"/>
                <w:szCs w:val="20"/>
              </w:rPr>
            </w:pPr>
            <w:r w:rsidRPr="00360CD9">
              <w:rPr>
                <w:color w:val="000000"/>
                <w:sz w:val="20"/>
                <w:szCs w:val="20"/>
              </w:rPr>
              <w:lastRenderedPageBreak/>
              <w:t xml:space="preserve"> Развитие газораспределительной сети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10146CD1" w14:textId="77777777" w:rsidR="000C4CBC" w:rsidRPr="00360CD9" w:rsidRDefault="000C4CBC" w:rsidP="000C4CBC">
            <w:pPr>
              <w:jc w:val="center"/>
              <w:rPr>
                <w:color w:val="000000"/>
                <w:sz w:val="20"/>
                <w:szCs w:val="20"/>
              </w:rPr>
            </w:pPr>
            <w:r w:rsidRPr="00360CD9">
              <w:rPr>
                <w:color w:val="000000"/>
                <w:sz w:val="20"/>
                <w:szCs w:val="20"/>
              </w:rPr>
              <w:t>0410200000</w:t>
            </w:r>
          </w:p>
        </w:tc>
        <w:tc>
          <w:tcPr>
            <w:tcW w:w="374" w:type="pct"/>
            <w:tcBorders>
              <w:top w:val="nil"/>
              <w:left w:val="nil"/>
              <w:bottom w:val="single" w:sz="4" w:space="0" w:color="000000"/>
              <w:right w:val="single" w:sz="4" w:space="0" w:color="000000"/>
            </w:tcBorders>
            <w:shd w:val="clear" w:color="auto" w:fill="auto"/>
            <w:noWrap/>
            <w:hideMark/>
          </w:tcPr>
          <w:p w14:paraId="7A9F461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B51F5F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25500EF" w14:textId="77777777" w:rsidR="000C4CBC" w:rsidRPr="00360CD9" w:rsidRDefault="000C4CBC" w:rsidP="000C4CBC">
            <w:pPr>
              <w:jc w:val="right"/>
              <w:rPr>
                <w:color w:val="000000"/>
                <w:sz w:val="20"/>
                <w:szCs w:val="20"/>
              </w:rPr>
            </w:pPr>
            <w:r w:rsidRPr="00360CD9">
              <w:rPr>
                <w:color w:val="000000"/>
                <w:sz w:val="20"/>
                <w:szCs w:val="20"/>
              </w:rPr>
              <w:t>328,20000</w:t>
            </w:r>
          </w:p>
        </w:tc>
        <w:tc>
          <w:tcPr>
            <w:tcW w:w="671" w:type="pct"/>
            <w:tcBorders>
              <w:top w:val="nil"/>
              <w:left w:val="nil"/>
              <w:bottom w:val="single" w:sz="4" w:space="0" w:color="000000"/>
              <w:right w:val="single" w:sz="4" w:space="0" w:color="000000"/>
            </w:tcBorders>
            <w:shd w:val="clear" w:color="auto" w:fill="auto"/>
            <w:noWrap/>
            <w:hideMark/>
          </w:tcPr>
          <w:p w14:paraId="32119742" w14:textId="77777777" w:rsidR="000C4CBC" w:rsidRPr="00360CD9" w:rsidRDefault="000C4CBC" w:rsidP="000C4CBC">
            <w:pPr>
              <w:jc w:val="right"/>
              <w:rPr>
                <w:color w:val="000000"/>
                <w:sz w:val="20"/>
                <w:szCs w:val="20"/>
              </w:rPr>
            </w:pPr>
            <w:r w:rsidRPr="00360CD9">
              <w:rPr>
                <w:color w:val="000000"/>
                <w:sz w:val="20"/>
                <w:szCs w:val="20"/>
              </w:rPr>
              <w:t>296,20000</w:t>
            </w:r>
          </w:p>
        </w:tc>
        <w:tc>
          <w:tcPr>
            <w:tcW w:w="671" w:type="pct"/>
            <w:tcBorders>
              <w:top w:val="nil"/>
              <w:left w:val="nil"/>
              <w:bottom w:val="single" w:sz="4" w:space="0" w:color="000000"/>
              <w:right w:val="single" w:sz="4" w:space="0" w:color="000000"/>
            </w:tcBorders>
            <w:shd w:val="clear" w:color="auto" w:fill="auto"/>
            <w:noWrap/>
            <w:hideMark/>
          </w:tcPr>
          <w:p w14:paraId="67E48EEC"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5162CA3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C33C67" w14:textId="77777777" w:rsidR="000C4CBC" w:rsidRPr="00360CD9" w:rsidRDefault="000C4CBC" w:rsidP="000C4CBC">
            <w:pPr>
              <w:rPr>
                <w:color w:val="000000"/>
                <w:sz w:val="20"/>
                <w:szCs w:val="20"/>
              </w:rPr>
            </w:pPr>
            <w:r w:rsidRPr="00360CD9">
              <w:rPr>
                <w:color w:val="000000"/>
                <w:sz w:val="20"/>
                <w:szCs w:val="20"/>
              </w:rPr>
              <w:t xml:space="preserve"> Обслуживание и ремонт сетей газораспределения, газопотребления и газового оборудования</w:t>
            </w:r>
          </w:p>
        </w:tc>
        <w:tc>
          <w:tcPr>
            <w:tcW w:w="677" w:type="pct"/>
            <w:tcBorders>
              <w:top w:val="nil"/>
              <w:left w:val="nil"/>
              <w:bottom w:val="single" w:sz="4" w:space="0" w:color="000000"/>
              <w:right w:val="single" w:sz="4" w:space="0" w:color="000000"/>
            </w:tcBorders>
            <w:shd w:val="clear" w:color="auto" w:fill="auto"/>
            <w:noWrap/>
            <w:hideMark/>
          </w:tcPr>
          <w:p w14:paraId="01F124EC" w14:textId="77777777" w:rsidR="000C4CBC" w:rsidRPr="00360CD9" w:rsidRDefault="000C4CBC" w:rsidP="000C4CBC">
            <w:pPr>
              <w:jc w:val="center"/>
              <w:rPr>
                <w:color w:val="000000"/>
                <w:sz w:val="20"/>
                <w:szCs w:val="20"/>
              </w:rPr>
            </w:pPr>
            <w:r w:rsidRPr="00360CD9">
              <w:rPr>
                <w:color w:val="000000"/>
                <w:sz w:val="20"/>
                <w:szCs w:val="20"/>
              </w:rPr>
              <w:t>0410221170</w:t>
            </w:r>
          </w:p>
        </w:tc>
        <w:tc>
          <w:tcPr>
            <w:tcW w:w="374" w:type="pct"/>
            <w:tcBorders>
              <w:top w:val="nil"/>
              <w:left w:val="nil"/>
              <w:bottom w:val="single" w:sz="4" w:space="0" w:color="000000"/>
              <w:right w:val="single" w:sz="4" w:space="0" w:color="000000"/>
            </w:tcBorders>
            <w:shd w:val="clear" w:color="auto" w:fill="auto"/>
            <w:noWrap/>
            <w:hideMark/>
          </w:tcPr>
          <w:p w14:paraId="1B221B9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68A6AD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731C746" w14:textId="77777777" w:rsidR="000C4CBC" w:rsidRPr="00360CD9" w:rsidRDefault="000C4CBC" w:rsidP="000C4CBC">
            <w:pPr>
              <w:jc w:val="right"/>
              <w:rPr>
                <w:color w:val="000000"/>
                <w:sz w:val="20"/>
                <w:szCs w:val="20"/>
              </w:rPr>
            </w:pPr>
            <w:r w:rsidRPr="00360CD9">
              <w:rPr>
                <w:color w:val="000000"/>
                <w:sz w:val="20"/>
                <w:szCs w:val="20"/>
              </w:rPr>
              <w:t>328,20000</w:t>
            </w:r>
          </w:p>
        </w:tc>
        <w:tc>
          <w:tcPr>
            <w:tcW w:w="671" w:type="pct"/>
            <w:tcBorders>
              <w:top w:val="nil"/>
              <w:left w:val="nil"/>
              <w:bottom w:val="single" w:sz="4" w:space="0" w:color="000000"/>
              <w:right w:val="single" w:sz="4" w:space="0" w:color="000000"/>
            </w:tcBorders>
            <w:shd w:val="clear" w:color="auto" w:fill="auto"/>
            <w:noWrap/>
            <w:hideMark/>
          </w:tcPr>
          <w:p w14:paraId="1BB68400" w14:textId="77777777" w:rsidR="000C4CBC" w:rsidRPr="00360CD9" w:rsidRDefault="000C4CBC" w:rsidP="000C4CBC">
            <w:pPr>
              <w:jc w:val="right"/>
              <w:rPr>
                <w:color w:val="000000"/>
                <w:sz w:val="20"/>
                <w:szCs w:val="20"/>
              </w:rPr>
            </w:pPr>
            <w:r w:rsidRPr="00360CD9">
              <w:rPr>
                <w:color w:val="000000"/>
                <w:sz w:val="20"/>
                <w:szCs w:val="20"/>
              </w:rPr>
              <w:t>296,20000</w:t>
            </w:r>
          </w:p>
        </w:tc>
        <w:tc>
          <w:tcPr>
            <w:tcW w:w="671" w:type="pct"/>
            <w:tcBorders>
              <w:top w:val="nil"/>
              <w:left w:val="nil"/>
              <w:bottom w:val="single" w:sz="4" w:space="0" w:color="000000"/>
              <w:right w:val="single" w:sz="4" w:space="0" w:color="000000"/>
            </w:tcBorders>
            <w:shd w:val="clear" w:color="auto" w:fill="auto"/>
            <w:noWrap/>
            <w:hideMark/>
          </w:tcPr>
          <w:p w14:paraId="43F2B6FC"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6582E1A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5F4BD07"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2904AAF5" w14:textId="77777777" w:rsidR="000C4CBC" w:rsidRPr="00360CD9" w:rsidRDefault="000C4CBC" w:rsidP="000C4CBC">
            <w:pPr>
              <w:jc w:val="center"/>
              <w:rPr>
                <w:color w:val="000000"/>
                <w:sz w:val="20"/>
                <w:szCs w:val="20"/>
              </w:rPr>
            </w:pPr>
            <w:r w:rsidRPr="00360CD9">
              <w:rPr>
                <w:color w:val="000000"/>
                <w:sz w:val="20"/>
                <w:szCs w:val="20"/>
              </w:rPr>
              <w:t>0410221170</w:t>
            </w:r>
          </w:p>
        </w:tc>
        <w:tc>
          <w:tcPr>
            <w:tcW w:w="374" w:type="pct"/>
            <w:tcBorders>
              <w:top w:val="nil"/>
              <w:left w:val="nil"/>
              <w:bottom w:val="single" w:sz="4" w:space="0" w:color="000000"/>
              <w:right w:val="single" w:sz="4" w:space="0" w:color="000000"/>
            </w:tcBorders>
            <w:shd w:val="clear" w:color="auto" w:fill="auto"/>
            <w:noWrap/>
            <w:hideMark/>
          </w:tcPr>
          <w:p w14:paraId="331F44AF"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519AB29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6C1E322" w14:textId="77777777" w:rsidR="000C4CBC" w:rsidRPr="00360CD9" w:rsidRDefault="000C4CBC" w:rsidP="000C4CBC">
            <w:pPr>
              <w:jc w:val="right"/>
              <w:rPr>
                <w:color w:val="000000"/>
                <w:sz w:val="20"/>
                <w:szCs w:val="20"/>
              </w:rPr>
            </w:pPr>
            <w:r w:rsidRPr="00360CD9">
              <w:rPr>
                <w:color w:val="000000"/>
                <w:sz w:val="20"/>
                <w:szCs w:val="20"/>
              </w:rPr>
              <w:t>328,20000</w:t>
            </w:r>
          </w:p>
        </w:tc>
        <w:tc>
          <w:tcPr>
            <w:tcW w:w="671" w:type="pct"/>
            <w:tcBorders>
              <w:top w:val="nil"/>
              <w:left w:val="nil"/>
              <w:bottom w:val="single" w:sz="4" w:space="0" w:color="000000"/>
              <w:right w:val="single" w:sz="4" w:space="0" w:color="000000"/>
            </w:tcBorders>
            <w:shd w:val="clear" w:color="auto" w:fill="auto"/>
            <w:noWrap/>
            <w:hideMark/>
          </w:tcPr>
          <w:p w14:paraId="4733637F" w14:textId="77777777" w:rsidR="000C4CBC" w:rsidRPr="00360CD9" w:rsidRDefault="000C4CBC" w:rsidP="000C4CBC">
            <w:pPr>
              <w:jc w:val="right"/>
              <w:rPr>
                <w:color w:val="000000"/>
                <w:sz w:val="20"/>
                <w:szCs w:val="20"/>
              </w:rPr>
            </w:pPr>
            <w:r w:rsidRPr="00360CD9">
              <w:rPr>
                <w:color w:val="000000"/>
                <w:sz w:val="20"/>
                <w:szCs w:val="20"/>
              </w:rPr>
              <w:t>296,20000</w:t>
            </w:r>
          </w:p>
        </w:tc>
        <w:tc>
          <w:tcPr>
            <w:tcW w:w="671" w:type="pct"/>
            <w:tcBorders>
              <w:top w:val="nil"/>
              <w:left w:val="nil"/>
              <w:bottom w:val="single" w:sz="4" w:space="0" w:color="000000"/>
              <w:right w:val="single" w:sz="4" w:space="0" w:color="000000"/>
            </w:tcBorders>
            <w:shd w:val="clear" w:color="auto" w:fill="auto"/>
            <w:noWrap/>
            <w:hideMark/>
          </w:tcPr>
          <w:p w14:paraId="197CD84E"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39B8D6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17C225"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F7FF6A8" w14:textId="77777777" w:rsidR="000C4CBC" w:rsidRPr="00360CD9" w:rsidRDefault="000C4CBC" w:rsidP="000C4CBC">
            <w:pPr>
              <w:jc w:val="center"/>
              <w:rPr>
                <w:color w:val="000000"/>
                <w:sz w:val="20"/>
                <w:szCs w:val="20"/>
              </w:rPr>
            </w:pPr>
            <w:r w:rsidRPr="00360CD9">
              <w:rPr>
                <w:color w:val="000000"/>
                <w:sz w:val="20"/>
                <w:szCs w:val="20"/>
              </w:rPr>
              <w:t>0410221170</w:t>
            </w:r>
          </w:p>
        </w:tc>
        <w:tc>
          <w:tcPr>
            <w:tcW w:w="374" w:type="pct"/>
            <w:tcBorders>
              <w:top w:val="nil"/>
              <w:left w:val="nil"/>
              <w:bottom w:val="single" w:sz="4" w:space="0" w:color="000000"/>
              <w:right w:val="single" w:sz="4" w:space="0" w:color="000000"/>
            </w:tcBorders>
            <w:shd w:val="clear" w:color="auto" w:fill="auto"/>
            <w:noWrap/>
            <w:hideMark/>
          </w:tcPr>
          <w:p w14:paraId="7B26767A"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0D9C124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7769758" w14:textId="77777777" w:rsidR="000C4CBC" w:rsidRPr="00360CD9" w:rsidRDefault="000C4CBC" w:rsidP="000C4CBC">
            <w:pPr>
              <w:jc w:val="right"/>
              <w:rPr>
                <w:color w:val="000000"/>
                <w:sz w:val="20"/>
                <w:szCs w:val="20"/>
              </w:rPr>
            </w:pPr>
            <w:r w:rsidRPr="00360CD9">
              <w:rPr>
                <w:color w:val="000000"/>
                <w:sz w:val="20"/>
                <w:szCs w:val="20"/>
              </w:rPr>
              <w:t>328,20000</w:t>
            </w:r>
          </w:p>
        </w:tc>
        <w:tc>
          <w:tcPr>
            <w:tcW w:w="671" w:type="pct"/>
            <w:tcBorders>
              <w:top w:val="nil"/>
              <w:left w:val="nil"/>
              <w:bottom w:val="single" w:sz="4" w:space="0" w:color="000000"/>
              <w:right w:val="single" w:sz="4" w:space="0" w:color="000000"/>
            </w:tcBorders>
            <w:shd w:val="clear" w:color="auto" w:fill="auto"/>
            <w:noWrap/>
            <w:hideMark/>
          </w:tcPr>
          <w:p w14:paraId="5B98EB7A" w14:textId="77777777" w:rsidR="000C4CBC" w:rsidRPr="00360CD9" w:rsidRDefault="000C4CBC" w:rsidP="000C4CBC">
            <w:pPr>
              <w:jc w:val="right"/>
              <w:rPr>
                <w:color w:val="000000"/>
                <w:sz w:val="20"/>
                <w:szCs w:val="20"/>
              </w:rPr>
            </w:pPr>
            <w:r w:rsidRPr="00360CD9">
              <w:rPr>
                <w:color w:val="000000"/>
                <w:sz w:val="20"/>
                <w:szCs w:val="20"/>
              </w:rPr>
              <w:t>296,20000</w:t>
            </w:r>
          </w:p>
        </w:tc>
        <w:tc>
          <w:tcPr>
            <w:tcW w:w="671" w:type="pct"/>
            <w:tcBorders>
              <w:top w:val="nil"/>
              <w:left w:val="nil"/>
              <w:bottom w:val="single" w:sz="4" w:space="0" w:color="000000"/>
              <w:right w:val="single" w:sz="4" w:space="0" w:color="000000"/>
            </w:tcBorders>
            <w:shd w:val="clear" w:color="auto" w:fill="auto"/>
            <w:noWrap/>
            <w:hideMark/>
          </w:tcPr>
          <w:p w14:paraId="148E7F5D"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772DD89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104DB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3814489" w14:textId="77777777" w:rsidR="000C4CBC" w:rsidRPr="00360CD9" w:rsidRDefault="000C4CBC" w:rsidP="000C4CBC">
            <w:pPr>
              <w:jc w:val="center"/>
              <w:rPr>
                <w:color w:val="000000"/>
                <w:sz w:val="20"/>
                <w:szCs w:val="20"/>
              </w:rPr>
            </w:pPr>
            <w:r w:rsidRPr="00360CD9">
              <w:rPr>
                <w:color w:val="000000"/>
                <w:sz w:val="20"/>
                <w:szCs w:val="20"/>
              </w:rPr>
              <w:t>0410221170</w:t>
            </w:r>
          </w:p>
        </w:tc>
        <w:tc>
          <w:tcPr>
            <w:tcW w:w="374" w:type="pct"/>
            <w:tcBorders>
              <w:top w:val="nil"/>
              <w:left w:val="nil"/>
              <w:bottom w:val="single" w:sz="4" w:space="0" w:color="000000"/>
              <w:right w:val="single" w:sz="4" w:space="0" w:color="000000"/>
            </w:tcBorders>
            <w:shd w:val="clear" w:color="auto" w:fill="auto"/>
            <w:noWrap/>
            <w:hideMark/>
          </w:tcPr>
          <w:p w14:paraId="312F0F51"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756B7535"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67C69D7" w14:textId="77777777" w:rsidR="000C4CBC" w:rsidRPr="00360CD9" w:rsidRDefault="000C4CBC" w:rsidP="000C4CBC">
            <w:pPr>
              <w:jc w:val="right"/>
              <w:rPr>
                <w:color w:val="000000"/>
                <w:sz w:val="20"/>
                <w:szCs w:val="20"/>
              </w:rPr>
            </w:pPr>
            <w:r w:rsidRPr="00360CD9">
              <w:rPr>
                <w:color w:val="000000"/>
                <w:sz w:val="20"/>
                <w:szCs w:val="20"/>
              </w:rPr>
              <w:t>328,20000</w:t>
            </w:r>
          </w:p>
        </w:tc>
        <w:tc>
          <w:tcPr>
            <w:tcW w:w="671" w:type="pct"/>
            <w:tcBorders>
              <w:top w:val="nil"/>
              <w:left w:val="nil"/>
              <w:bottom w:val="single" w:sz="4" w:space="0" w:color="000000"/>
              <w:right w:val="single" w:sz="4" w:space="0" w:color="000000"/>
            </w:tcBorders>
            <w:shd w:val="clear" w:color="auto" w:fill="auto"/>
            <w:noWrap/>
            <w:hideMark/>
          </w:tcPr>
          <w:p w14:paraId="5DF5330C" w14:textId="77777777" w:rsidR="000C4CBC" w:rsidRPr="00360CD9" w:rsidRDefault="000C4CBC" w:rsidP="000C4CBC">
            <w:pPr>
              <w:jc w:val="right"/>
              <w:rPr>
                <w:color w:val="000000"/>
                <w:sz w:val="20"/>
                <w:szCs w:val="20"/>
              </w:rPr>
            </w:pPr>
            <w:r w:rsidRPr="00360CD9">
              <w:rPr>
                <w:color w:val="000000"/>
                <w:sz w:val="20"/>
                <w:szCs w:val="20"/>
              </w:rPr>
              <w:t>296,20000</w:t>
            </w:r>
          </w:p>
        </w:tc>
        <w:tc>
          <w:tcPr>
            <w:tcW w:w="671" w:type="pct"/>
            <w:tcBorders>
              <w:top w:val="nil"/>
              <w:left w:val="nil"/>
              <w:bottom w:val="single" w:sz="4" w:space="0" w:color="000000"/>
              <w:right w:val="single" w:sz="4" w:space="0" w:color="000000"/>
            </w:tcBorders>
            <w:shd w:val="clear" w:color="auto" w:fill="auto"/>
            <w:noWrap/>
            <w:hideMark/>
          </w:tcPr>
          <w:p w14:paraId="22B43A50" w14:textId="77777777" w:rsidR="000C4CBC" w:rsidRPr="00360CD9" w:rsidRDefault="000C4CBC" w:rsidP="000C4CBC">
            <w:pPr>
              <w:jc w:val="right"/>
              <w:rPr>
                <w:color w:val="000000"/>
                <w:sz w:val="20"/>
                <w:szCs w:val="20"/>
              </w:rPr>
            </w:pPr>
            <w:r w:rsidRPr="00360CD9">
              <w:rPr>
                <w:color w:val="000000"/>
                <w:sz w:val="20"/>
                <w:szCs w:val="20"/>
              </w:rPr>
              <w:t>296,20000</w:t>
            </w:r>
          </w:p>
        </w:tc>
      </w:tr>
      <w:tr w:rsidR="000C4CBC" w:rsidRPr="00360CD9" w14:paraId="50A075C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4DA13C9"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"Ремонт и содержание муниципальных жилых помещений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77" w:type="pct"/>
            <w:tcBorders>
              <w:top w:val="nil"/>
              <w:left w:val="nil"/>
              <w:bottom w:val="single" w:sz="4" w:space="0" w:color="000000"/>
              <w:right w:val="single" w:sz="4" w:space="0" w:color="000000"/>
            </w:tcBorders>
            <w:shd w:val="clear" w:color="auto" w:fill="auto"/>
            <w:noWrap/>
            <w:hideMark/>
          </w:tcPr>
          <w:p w14:paraId="2D35C915" w14:textId="77777777" w:rsidR="000C4CBC" w:rsidRPr="00360CD9" w:rsidRDefault="000C4CBC" w:rsidP="000C4CBC">
            <w:pPr>
              <w:jc w:val="center"/>
              <w:rPr>
                <w:b/>
                <w:bCs/>
                <w:color w:val="000000"/>
                <w:sz w:val="20"/>
                <w:szCs w:val="20"/>
              </w:rPr>
            </w:pPr>
            <w:r w:rsidRPr="00360CD9">
              <w:rPr>
                <w:b/>
                <w:bCs/>
                <w:color w:val="000000"/>
                <w:sz w:val="20"/>
                <w:szCs w:val="20"/>
              </w:rPr>
              <w:t>0420000000</w:t>
            </w:r>
          </w:p>
        </w:tc>
        <w:tc>
          <w:tcPr>
            <w:tcW w:w="374" w:type="pct"/>
            <w:tcBorders>
              <w:top w:val="nil"/>
              <w:left w:val="nil"/>
              <w:bottom w:val="single" w:sz="4" w:space="0" w:color="000000"/>
              <w:right w:val="single" w:sz="4" w:space="0" w:color="000000"/>
            </w:tcBorders>
            <w:shd w:val="clear" w:color="auto" w:fill="auto"/>
            <w:noWrap/>
            <w:hideMark/>
          </w:tcPr>
          <w:p w14:paraId="036FF3E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8ECFDD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6D33D42" w14:textId="77777777" w:rsidR="000C4CBC" w:rsidRPr="00360CD9" w:rsidRDefault="000C4CBC" w:rsidP="000C4CBC">
            <w:pPr>
              <w:jc w:val="right"/>
              <w:rPr>
                <w:b/>
                <w:bCs/>
                <w:color w:val="000000"/>
                <w:sz w:val="20"/>
                <w:szCs w:val="20"/>
              </w:rPr>
            </w:pPr>
            <w:r w:rsidRPr="00360CD9">
              <w:rPr>
                <w:b/>
                <w:bCs/>
                <w:color w:val="000000"/>
                <w:sz w:val="20"/>
                <w:szCs w:val="20"/>
              </w:rPr>
              <w:t>3 744,49774</w:t>
            </w:r>
          </w:p>
        </w:tc>
        <w:tc>
          <w:tcPr>
            <w:tcW w:w="671" w:type="pct"/>
            <w:tcBorders>
              <w:top w:val="nil"/>
              <w:left w:val="nil"/>
              <w:bottom w:val="single" w:sz="4" w:space="0" w:color="000000"/>
              <w:right w:val="single" w:sz="4" w:space="0" w:color="000000"/>
            </w:tcBorders>
            <w:shd w:val="clear" w:color="auto" w:fill="auto"/>
            <w:noWrap/>
            <w:hideMark/>
          </w:tcPr>
          <w:p w14:paraId="60E1D521" w14:textId="77777777" w:rsidR="000C4CBC" w:rsidRPr="00360CD9" w:rsidRDefault="000C4CBC" w:rsidP="000C4CBC">
            <w:pPr>
              <w:jc w:val="right"/>
              <w:rPr>
                <w:b/>
                <w:bCs/>
                <w:color w:val="000000"/>
                <w:sz w:val="20"/>
                <w:szCs w:val="20"/>
              </w:rPr>
            </w:pPr>
            <w:r w:rsidRPr="00360CD9">
              <w:rPr>
                <w:b/>
                <w:bCs/>
                <w:color w:val="000000"/>
                <w:sz w:val="20"/>
                <w:szCs w:val="20"/>
              </w:rPr>
              <w:t>769,80000</w:t>
            </w:r>
          </w:p>
        </w:tc>
        <w:tc>
          <w:tcPr>
            <w:tcW w:w="671" w:type="pct"/>
            <w:tcBorders>
              <w:top w:val="nil"/>
              <w:left w:val="nil"/>
              <w:bottom w:val="single" w:sz="4" w:space="0" w:color="000000"/>
              <w:right w:val="single" w:sz="4" w:space="0" w:color="000000"/>
            </w:tcBorders>
            <w:shd w:val="clear" w:color="auto" w:fill="auto"/>
            <w:noWrap/>
            <w:hideMark/>
          </w:tcPr>
          <w:p w14:paraId="52BA501E" w14:textId="77777777" w:rsidR="000C4CBC" w:rsidRPr="00360CD9" w:rsidRDefault="000C4CBC" w:rsidP="000C4CBC">
            <w:pPr>
              <w:jc w:val="right"/>
              <w:rPr>
                <w:b/>
                <w:bCs/>
                <w:color w:val="000000"/>
                <w:sz w:val="20"/>
                <w:szCs w:val="20"/>
              </w:rPr>
            </w:pPr>
            <w:r w:rsidRPr="00360CD9">
              <w:rPr>
                <w:b/>
                <w:bCs/>
                <w:color w:val="000000"/>
                <w:sz w:val="20"/>
                <w:szCs w:val="20"/>
              </w:rPr>
              <w:t>769,80000</w:t>
            </w:r>
          </w:p>
        </w:tc>
      </w:tr>
      <w:tr w:rsidR="000C4CBC" w:rsidRPr="00360CD9" w14:paraId="57254C1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D315D5" w14:textId="77777777" w:rsidR="000C4CBC" w:rsidRPr="00360CD9" w:rsidRDefault="000C4CBC" w:rsidP="000C4CBC">
            <w:pPr>
              <w:rPr>
                <w:color w:val="000000"/>
                <w:sz w:val="20"/>
                <w:szCs w:val="20"/>
              </w:rPr>
            </w:pPr>
            <w:r w:rsidRPr="00360CD9">
              <w:rPr>
                <w:color w:val="000000"/>
                <w:sz w:val="20"/>
                <w:szCs w:val="20"/>
              </w:rPr>
              <w:t xml:space="preserve"> Ремонт и содержание муниципального жилого фонда</w:t>
            </w:r>
          </w:p>
        </w:tc>
        <w:tc>
          <w:tcPr>
            <w:tcW w:w="677" w:type="pct"/>
            <w:tcBorders>
              <w:top w:val="nil"/>
              <w:left w:val="nil"/>
              <w:bottom w:val="single" w:sz="4" w:space="0" w:color="000000"/>
              <w:right w:val="single" w:sz="4" w:space="0" w:color="000000"/>
            </w:tcBorders>
            <w:shd w:val="clear" w:color="auto" w:fill="auto"/>
            <w:noWrap/>
            <w:hideMark/>
          </w:tcPr>
          <w:p w14:paraId="5AF94B3E" w14:textId="77777777" w:rsidR="000C4CBC" w:rsidRPr="00360CD9" w:rsidRDefault="000C4CBC" w:rsidP="000C4CBC">
            <w:pPr>
              <w:jc w:val="center"/>
              <w:rPr>
                <w:color w:val="000000"/>
                <w:sz w:val="20"/>
                <w:szCs w:val="20"/>
              </w:rPr>
            </w:pPr>
            <w:r w:rsidRPr="00360CD9">
              <w:rPr>
                <w:color w:val="000000"/>
                <w:sz w:val="20"/>
                <w:szCs w:val="20"/>
              </w:rPr>
              <w:t>0420100000</w:t>
            </w:r>
          </w:p>
        </w:tc>
        <w:tc>
          <w:tcPr>
            <w:tcW w:w="374" w:type="pct"/>
            <w:tcBorders>
              <w:top w:val="nil"/>
              <w:left w:val="nil"/>
              <w:bottom w:val="single" w:sz="4" w:space="0" w:color="000000"/>
              <w:right w:val="single" w:sz="4" w:space="0" w:color="000000"/>
            </w:tcBorders>
            <w:shd w:val="clear" w:color="auto" w:fill="auto"/>
            <w:noWrap/>
            <w:hideMark/>
          </w:tcPr>
          <w:p w14:paraId="28C8729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CE03E3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1BF31B3" w14:textId="77777777" w:rsidR="000C4CBC" w:rsidRPr="00360CD9" w:rsidRDefault="000C4CBC" w:rsidP="000C4CBC">
            <w:pPr>
              <w:jc w:val="right"/>
              <w:rPr>
                <w:color w:val="000000"/>
                <w:sz w:val="20"/>
                <w:szCs w:val="20"/>
              </w:rPr>
            </w:pPr>
            <w:r w:rsidRPr="00360CD9">
              <w:rPr>
                <w:color w:val="000000"/>
                <w:sz w:val="20"/>
                <w:szCs w:val="20"/>
              </w:rPr>
              <w:t>2 863,89774</w:t>
            </w:r>
          </w:p>
        </w:tc>
        <w:tc>
          <w:tcPr>
            <w:tcW w:w="671" w:type="pct"/>
            <w:tcBorders>
              <w:top w:val="nil"/>
              <w:left w:val="nil"/>
              <w:bottom w:val="single" w:sz="4" w:space="0" w:color="000000"/>
              <w:right w:val="single" w:sz="4" w:space="0" w:color="000000"/>
            </w:tcBorders>
            <w:shd w:val="clear" w:color="auto" w:fill="auto"/>
            <w:noWrap/>
            <w:hideMark/>
          </w:tcPr>
          <w:p w14:paraId="0EE26D95"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1F92A088"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6592742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E5ABAF"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677" w:type="pct"/>
            <w:tcBorders>
              <w:top w:val="nil"/>
              <w:left w:val="nil"/>
              <w:bottom w:val="single" w:sz="4" w:space="0" w:color="000000"/>
              <w:right w:val="single" w:sz="4" w:space="0" w:color="000000"/>
            </w:tcBorders>
            <w:shd w:val="clear" w:color="auto" w:fill="auto"/>
            <w:noWrap/>
            <w:hideMark/>
          </w:tcPr>
          <w:p w14:paraId="21F8266D" w14:textId="77777777" w:rsidR="000C4CBC" w:rsidRPr="00360CD9" w:rsidRDefault="000C4CBC" w:rsidP="000C4CBC">
            <w:pPr>
              <w:jc w:val="center"/>
              <w:rPr>
                <w:color w:val="000000"/>
                <w:sz w:val="20"/>
                <w:szCs w:val="20"/>
              </w:rPr>
            </w:pPr>
            <w:r w:rsidRPr="00360CD9">
              <w:rPr>
                <w:color w:val="000000"/>
                <w:sz w:val="20"/>
                <w:szCs w:val="20"/>
              </w:rPr>
              <w:t>0420171730</w:t>
            </w:r>
          </w:p>
        </w:tc>
        <w:tc>
          <w:tcPr>
            <w:tcW w:w="374" w:type="pct"/>
            <w:tcBorders>
              <w:top w:val="nil"/>
              <w:left w:val="nil"/>
              <w:bottom w:val="single" w:sz="4" w:space="0" w:color="000000"/>
              <w:right w:val="single" w:sz="4" w:space="0" w:color="000000"/>
            </w:tcBorders>
            <w:shd w:val="clear" w:color="auto" w:fill="auto"/>
            <w:noWrap/>
            <w:hideMark/>
          </w:tcPr>
          <w:p w14:paraId="47E6F2D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200359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14E73A" w14:textId="77777777" w:rsidR="000C4CBC" w:rsidRPr="00360CD9" w:rsidRDefault="000C4CBC" w:rsidP="000C4CBC">
            <w:pPr>
              <w:jc w:val="right"/>
              <w:rPr>
                <w:color w:val="000000"/>
                <w:sz w:val="20"/>
                <w:szCs w:val="20"/>
              </w:rPr>
            </w:pPr>
            <w:r w:rsidRPr="00360CD9">
              <w:rPr>
                <w:color w:val="000000"/>
                <w:sz w:val="20"/>
                <w:szCs w:val="20"/>
              </w:rPr>
              <w:t>792,42600</w:t>
            </w:r>
          </w:p>
        </w:tc>
        <w:tc>
          <w:tcPr>
            <w:tcW w:w="671" w:type="pct"/>
            <w:tcBorders>
              <w:top w:val="nil"/>
              <w:left w:val="nil"/>
              <w:bottom w:val="single" w:sz="4" w:space="0" w:color="000000"/>
              <w:right w:val="single" w:sz="4" w:space="0" w:color="000000"/>
            </w:tcBorders>
            <w:shd w:val="clear" w:color="auto" w:fill="auto"/>
            <w:noWrap/>
            <w:hideMark/>
          </w:tcPr>
          <w:p w14:paraId="05F7823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34ABF1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C47CC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7FEED7"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CFA8EB0" w14:textId="77777777" w:rsidR="000C4CBC" w:rsidRPr="00360CD9" w:rsidRDefault="000C4CBC" w:rsidP="000C4CBC">
            <w:pPr>
              <w:jc w:val="center"/>
              <w:rPr>
                <w:color w:val="000000"/>
                <w:sz w:val="20"/>
                <w:szCs w:val="20"/>
              </w:rPr>
            </w:pPr>
            <w:r w:rsidRPr="00360CD9">
              <w:rPr>
                <w:color w:val="000000"/>
                <w:sz w:val="20"/>
                <w:szCs w:val="20"/>
              </w:rPr>
              <w:t>0420171730</w:t>
            </w:r>
          </w:p>
        </w:tc>
        <w:tc>
          <w:tcPr>
            <w:tcW w:w="374" w:type="pct"/>
            <w:tcBorders>
              <w:top w:val="nil"/>
              <w:left w:val="nil"/>
              <w:bottom w:val="single" w:sz="4" w:space="0" w:color="000000"/>
              <w:right w:val="single" w:sz="4" w:space="0" w:color="000000"/>
            </w:tcBorders>
            <w:shd w:val="clear" w:color="auto" w:fill="auto"/>
            <w:noWrap/>
            <w:hideMark/>
          </w:tcPr>
          <w:p w14:paraId="4340D4F2"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29362E0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E912594" w14:textId="77777777" w:rsidR="000C4CBC" w:rsidRPr="00360CD9" w:rsidRDefault="000C4CBC" w:rsidP="000C4CBC">
            <w:pPr>
              <w:jc w:val="right"/>
              <w:rPr>
                <w:color w:val="000000"/>
                <w:sz w:val="20"/>
                <w:szCs w:val="20"/>
              </w:rPr>
            </w:pPr>
            <w:r w:rsidRPr="00360CD9">
              <w:rPr>
                <w:color w:val="000000"/>
                <w:sz w:val="20"/>
                <w:szCs w:val="20"/>
              </w:rPr>
              <w:t>792,42600</w:t>
            </w:r>
          </w:p>
        </w:tc>
        <w:tc>
          <w:tcPr>
            <w:tcW w:w="671" w:type="pct"/>
            <w:tcBorders>
              <w:top w:val="nil"/>
              <w:left w:val="nil"/>
              <w:bottom w:val="single" w:sz="4" w:space="0" w:color="000000"/>
              <w:right w:val="single" w:sz="4" w:space="0" w:color="000000"/>
            </w:tcBorders>
            <w:shd w:val="clear" w:color="auto" w:fill="auto"/>
            <w:noWrap/>
            <w:hideMark/>
          </w:tcPr>
          <w:p w14:paraId="415B607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9910D9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F3E6FB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F3CD57"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5C193D93" w14:textId="77777777" w:rsidR="000C4CBC" w:rsidRPr="00360CD9" w:rsidRDefault="000C4CBC" w:rsidP="000C4CBC">
            <w:pPr>
              <w:jc w:val="center"/>
              <w:rPr>
                <w:color w:val="000000"/>
                <w:sz w:val="20"/>
                <w:szCs w:val="20"/>
              </w:rPr>
            </w:pPr>
            <w:r w:rsidRPr="00360CD9">
              <w:rPr>
                <w:color w:val="000000"/>
                <w:sz w:val="20"/>
                <w:szCs w:val="20"/>
              </w:rPr>
              <w:t>0420171730</w:t>
            </w:r>
          </w:p>
        </w:tc>
        <w:tc>
          <w:tcPr>
            <w:tcW w:w="374" w:type="pct"/>
            <w:tcBorders>
              <w:top w:val="nil"/>
              <w:left w:val="nil"/>
              <w:bottom w:val="single" w:sz="4" w:space="0" w:color="000000"/>
              <w:right w:val="single" w:sz="4" w:space="0" w:color="000000"/>
            </w:tcBorders>
            <w:shd w:val="clear" w:color="auto" w:fill="auto"/>
            <w:noWrap/>
            <w:hideMark/>
          </w:tcPr>
          <w:p w14:paraId="4F5C085E"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18B9E16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0A064A" w14:textId="77777777" w:rsidR="000C4CBC" w:rsidRPr="00360CD9" w:rsidRDefault="000C4CBC" w:rsidP="000C4CBC">
            <w:pPr>
              <w:jc w:val="right"/>
              <w:rPr>
                <w:color w:val="000000"/>
                <w:sz w:val="20"/>
                <w:szCs w:val="20"/>
              </w:rPr>
            </w:pPr>
            <w:r w:rsidRPr="00360CD9">
              <w:rPr>
                <w:color w:val="000000"/>
                <w:sz w:val="20"/>
                <w:szCs w:val="20"/>
              </w:rPr>
              <w:t>792,42600</w:t>
            </w:r>
          </w:p>
        </w:tc>
        <w:tc>
          <w:tcPr>
            <w:tcW w:w="671" w:type="pct"/>
            <w:tcBorders>
              <w:top w:val="nil"/>
              <w:left w:val="nil"/>
              <w:bottom w:val="single" w:sz="4" w:space="0" w:color="000000"/>
              <w:right w:val="single" w:sz="4" w:space="0" w:color="000000"/>
            </w:tcBorders>
            <w:shd w:val="clear" w:color="auto" w:fill="auto"/>
            <w:noWrap/>
            <w:hideMark/>
          </w:tcPr>
          <w:p w14:paraId="51A009B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3A2951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021A0F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51A470"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7C1E4369" w14:textId="77777777" w:rsidR="000C4CBC" w:rsidRPr="00360CD9" w:rsidRDefault="000C4CBC" w:rsidP="000C4CBC">
            <w:pPr>
              <w:jc w:val="center"/>
              <w:rPr>
                <w:color w:val="000000"/>
                <w:sz w:val="20"/>
                <w:szCs w:val="20"/>
              </w:rPr>
            </w:pPr>
            <w:r w:rsidRPr="00360CD9">
              <w:rPr>
                <w:color w:val="000000"/>
                <w:sz w:val="20"/>
                <w:szCs w:val="20"/>
              </w:rPr>
              <w:t>0420171730</w:t>
            </w:r>
          </w:p>
        </w:tc>
        <w:tc>
          <w:tcPr>
            <w:tcW w:w="374" w:type="pct"/>
            <w:tcBorders>
              <w:top w:val="nil"/>
              <w:left w:val="nil"/>
              <w:bottom w:val="single" w:sz="4" w:space="0" w:color="000000"/>
              <w:right w:val="single" w:sz="4" w:space="0" w:color="000000"/>
            </w:tcBorders>
            <w:shd w:val="clear" w:color="auto" w:fill="auto"/>
            <w:noWrap/>
            <w:hideMark/>
          </w:tcPr>
          <w:p w14:paraId="300D1479"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00D72D38"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59EE66DA" w14:textId="77777777" w:rsidR="000C4CBC" w:rsidRPr="00360CD9" w:rsidRDefault="000C4CBC" w:rsidP="000C4CBC">
            <w:pPr>
              <w:jc w:val="right"/>
              <w:rPr>
                <w:color w:val="000000"/>
                <w:sz w:val="20"/>
                <w:szCs w:val="20"/>
              </w:rPr>
            </w:pPr>
            <w:r w:rsidRPr="00360CD9">
              <w:rPr>
                <w:color w:val="000000"/>
                <w:sz w:val="20"/>
                <w:szCs w:val="20"/>
              </w:rPr>
              <w:t>792,42600</w:t>
            </w:r>
          </w:p>
        </w:tc>
        <w:tc>
          <w:tcPr>
            <w:tcW w:w="671" w:type="pct"/>
            <w:tcBorders>
              <w:top w:val="nil"/>
              <w:left w:val="nil"/>
              <w:bottom w:val="single" w:sz="4" w:space="0" w:color="000000"/>
              <w:right w:val="single" w:sz="4" w:space="0" w:color="000000"/>
            </w:tcBorders>
            <w:shd w:val="clear" w:color="auto" w:fill="auto"/>
            <w:noWrap/>
            <w:hideMark/>
          </w:tcPr>
          <w:p w14:paraId="29ECAB2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76F33C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403B0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5284D57" w14:textId="77777777" w:rsidR="000C4CBC" w:rsidRPr="00360CD9" w:rsidRDefault="000C4CBC" w:rsidP="000C4CBC">
            <w:pPr>
              <w:rPr>
                <w:color w:val="000000"/>
                <w:sz w:val="20"/>
                <w:szCs w:val="20"/>
              </w:rPr>
            </w:pPr>
            <w:r w:rsidRPr="00360CD9">
              <w:rPr>
                <w:color w:val="000000"/>
                <w:sz w:val="20"/>
                <w:szCs w:val="20"/>
              </w:rPr>
              <w:t xml:space="preserve"> Капитальный ремонт муниципального жилого фонда</w:t>
            </w:r>
          </w:p>
        </w:tc>
        <w:tc>
          <w:tcPr>
            <w:tcW w:w="677" w:type="pct"/>
            <w:tcBorders>
              <w:top w:val="nil"/>
              <w:left w:val="nil"/>
              <w:bottom w:val="single" w:sz="4" w:space="0" w:color="000000"/>
              <w:right w:val="single" w:sz="4" w:space="0" w:color="000000"/>
            </w:tcBorders>
            <w:shd w:val="clear" w:color="auto" w:fill="auto"/>
            <w:noWrap/>
            <w:hideMark/>
          </w:tcPr>
          <w:p w14:paraId="162BCBE4" w14:textId="77777777" w:rsidR="000C4CBC" w:rsidRPr="00360CD9" w:rsidRDefault="000C4CBC" w:rsidP="000C4CBC">
            <w:pPr>
              <w:jc w:val="center"/>
              <w:rPr>
                <w:color w:val="000000"/>
                <w:sz w:val="20"/>
                <w:szCs w:val="20"/>
              </w:rPr>
            </w:pPr>
            <w:r w:rsidRPr="00360CD9">
              <w:rPr>
                <w:color w:val="000000"/>
                <w:sz w:val="20"/>
                <w:szCs w:val="20"/>
              </w:rPr>
              <w:t>0420183280</w:t>
            </w:r>
          </w:p>
        </w:tc>
        <w:tc>
          <w:tcPr>
            <w:tcW w:w="374" w:type="pct"/>
            <w:tcBorders>
              <w:top w:val="nil"/>
              <w:left w:val="nil"/>
              <w:bottom w:val="single" w:sz="4" w:space="0" w:color="000000"/>
              <w:right w:val="single" w:sz="4" w:space="0" w:color="000000"/>
            </w:tcBorders>
            <w:shd w:val="clear" w:color="auto" w:fill="auto"/>
            <w:noWrap/>
            <w:hideMark/>
          </w:tcPr>
          <w:p w14:paraId="29399E0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27149B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F25C805" w14:textId="77777777" w:rsidR="000C4CBC" w:rsidRPr="00360CD9" w:rsidRDefault="000C4CBC" w:rsidP="000C4CBC">
            <w:pPr>
              <w:jc w:val="right"/>
              <w:rPr>
                <w:color w:val="000000"/>
                <w:sz w:val="20"/>
                <w:szCs w:val="20"/>
              </w:rPr>
            </w:pPr>
            <w:r w:rsidRPr="00360CD9">
              <w:rPr>
                <w:color w:val="000000"/>
                <w:sz w:val="20"/>
                <w:szCs w:val="20"/>
              </w:rPr>
              <w:t>542,17544</w:t>
            </w:r>
          </w:p>
        </w:tc>
        <w:tc>
          <w:tcPr>
            <w:tcW w:w="671" w:type="pct"/>
            <w:tcBorders>
              <w:top w:val="nil"/>
              <w:left w:val="nil"/>
              <w:bottom w:val="single" w:sz="4" w:space="0" w:color="000000"/>
              <w:right w:val="single" w:sz="4" w:space="0" w:color="000000"/>
            </w:tcBorders>
            <w:shd w:val="clear" w:color="auto" w:fill="auto"/>
            <w:noWrap/>
            <w:hideMark/>
          </w:tcPr>
          <w:p w14:paraId="1777602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9B0873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DF9CB3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F251A31"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1D6A8871" w14:textId="77777777" w:rsidR="000C4CBC" w:rsidRPr="00360CD9" w:rsidRDefault="000C4CBC" w:rsidP="000C4CBC">
            <w:pPr>
              <w:jc w:val="center"/>
              <w:rPr>
                <w:color w:val="000000"/>
                <w:sz w:val="20"/>
                <w:szCs w:val="20"/>
              </w:rPr>
            </w:pPr>
            <w:r w:rsidRPr="00360CD9">
              <w:rPr>
                <w:color w:val="000000"/>
                <w:sz w:val="20"/>
                <w:szCs w:val="20"/>
              </w:rPr>
              <w:t>0420183280</w:t>
            </w:r>
          </w:p>
        </w:tc>
        <w:tc>
          <w:tcPr>
            <w:tcW w:w="374" w:type="pct"/>
            <w:tcBorders>
              <w:top w:val="nil"/>
              <w:left w:val="nil"/>
              <w:bottom w:val="single" w:sz="4" w:space="0" w:color="000000"/>
              <w:right w:val="single" w:sz="4" w:space="0" w:color="000000"/>
            </w:tcBorders>
            <w:shd w:val="clear" w:color="auto" w:fill="auto"/>
            <w:noWrap/>
            <w:hideMark/>
          </w:tcPr>
          <w:p w14:paraId="1B012B33"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16E2F65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10D434" w14:textId="77777777" w:rsidR="000C4CBC" w:rsidRPr="00360CD9" w:rsidRDefault="000C4CBC" w:rsidP="000C4CBC">
            <w:pPr>
              <w:jc w:val="right"/>
              <w:rPr>
                <w:color w:val="000000"/>
                <w:sz w:val="20"/>
                <w:szCs w:val="20"/>
              </w:rPr>
            </w:pPr>
            <w:r w:rsidRPr="00360CD9">
              <w:rPr>
                <w:color w:val="000000"/>
                <w:sz w:val="20"/>
                <w:szCs w:val="20"/>
              </w:rPr>
              <w:t>542,17544</w:t>
            </w:r>
          </w:p>
        </w:tc>
        <w:tc>
          <w:tcPr>
            <w:tcW w:w="671" w:type="pct"/>
            <w:tcBorders>
              <w:top w:val="nil"/>
              <w:left w:val="nil"/>
              <w:bottom w:val="single" w:sz="4" w:space="0" w:color="000000"/>
              <w:right w:val="single" w:sz="4" w:space="0" w:color="000000"/>
            </w:tcBorders>
            <w:shd w:val="clear" w:color="auto" w:fill="auto"/>
            <w:noWrap/>
            <w:hideMark/>
          </w:tcPr>
          <w:p w14:paraId="4CA980A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DB904C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765480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2F502C6"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1C7835F5" w14:textId="77777777" w:rsidR="000C4CBC" w:rsidRPr="00360CD9" w:rsidRDefault="000C4CBC" w:rsidP="000C4CBC">
            <w:pPr>
              <w:jc w:val="center"/>
              <w:rPr>
                <w:color w:val="000000"/>
                <w:sz w:val="20"/>
                <w:szCs w:val="20"/>
              </w:rPr>
            </w:pPr>
            <w:r w:rsidRPr="00360CD9">
              <w:rPr>
                <w:color w:val="000000"/>
                <w:sz w:val="20"/>
                <w:szCs w:val="20"/>
              </w:rPr>
              <w:t>0420183280</w:t>
            </w:r>
          </w:p>
        </w:tc>
        <w:tc>
          <w:tcPr>
            <w:tcW w:w="374" w:type="pct"/>
            <w:tcBorders>
              <w:top w:val="nil"/>
              <w:left w:val="nil"/>
              <w:bottom w:val="single" w:sz="4" w:space="0" w:color="000000"/>
              <w:right w:val="single" w:sz="4" w:space="0" w:color="000000"/>
            </w:tcBorders>
            <w:shd w:val="clear" w:color="auto" w:fill="auto"/>
            <w:noWrap/>
            <w:hideMark/>
          </w:tcPr>
          <w:p w14:paraId="4ABAAB2E"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7645DFD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1AA57E2" w14:textId="77777777" w:rsidR="000C4CBC" w:rsidRPr="00360CD9" w:rsidRDefault="000C4CBC" w:rsidP="000C4CBC">
            <w:pPr>
              <w:jc w:val="right"/>
              <w:rPr>
                <w:color w:val="000000"/>
                <w:sz w:val="20"/>
                <w:szCs w:val="20"/>
              </w:rPr>
            </w:pPr>
            <w:r w:rsidRPr="00360CD9">
              <w:rPr>
                <w:color w:val="000000"/>
                <w:sz w:val="20"/>
                <w:szCs w:val="20"/>
              </w:rPr>
              <w:t>542,17544</w:t>
            </w:r>
          </w:p>
        </w:tc>
        <w:tc>
          <w:tcPr>
            <w:tcW w:w="671" w:type="pct"/>
            <w:tcBorders>
              <w:top w:val="nil"/>
              <w:left w:val="nil"/>
              <w:bottom w:val="single" w:sz="4" w:space="0" w:color="000000"/>
              <w:right w:val="single" w:sz="4" w:space="0" w:color="000000"/>
            </w:tcBorders>
            <w:shd w:val="clear" w:color="auto" w:fill="auto"/>
            <w:noWrap/>
            <w:hideMark/>
          </w:tcPr>
          <w:p w14:paraId="2EFA6C4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8184D9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9C9633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8870BC"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677" w:type="pct"/>
            <w:tcBorders>
              <w:top w:val="nil"/>
              <w:left w:val="nil"/>
              <w:bottom w:val="single" w:sz="4" w:space="0" w:color="000000"/>
              <w:right w:val="single" w:sz="4" w:space="0" w:color="000000"/>
            </w:tcBorders>
            <w:shd w:val="clear" w:color="auto" w:fill="auto"/>
            <w:noWrap/>
            <w:hideMark/>
          </w:tcPr>
          <w:p w14:paraId="6459A760" w14:textId="77777777" w:rsidR="000C4CBC" w:rsidRPr="00360CD9" w:rsidRDefault="000C4CBC" w:rsidP="000C4CBC">
            <w:pPr>
              <w:jc w:val="center"/>
              <w:rPr>
                <w:color w:val="000000"/>
                <w:sz w:val="20"/>
                <w:szCs w:val="20"/>
              </w:rPr>
            </w:pPr>
            <w:r w:rsidRPr="00360CD9">
              <w:rPr>
                <w:color w:val="000000"/>
                <w:sz w:val="20"/>
                <w:szCs w:val="20"/>
              </w:rPr>
              <w:t>0420183280</w:t>
            </w:r>
          </w:p>
        </w:tc>
        <w:tc>
          <w:tcPr>
            <w:tcW w:w="374" w:type="pct"/>
            <w:tcBorders>
              <w:top w:val="nil"/>
              <w:left w:val="nil"/>
              <w:bottom w:val="single" w:sz="4" w:space="0" w:color="000000"/>
              <w:right w:val="single" w:sz="4" w:space="0" w:color="000000"/>
            </w:tcBorders>
            <w:shd w:val="clear" w:color="auto" w:fill="auto"/>
            <w:noWrap/>
            <w:hideMark/>
          </w:tcPr>
          <w:p w14:paraId="5E76E7DD"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12A9E8E6" w14:textId="77777777" w:rsidR="000C4CBC" w:rsidRPr="00360CD9" w:rsidRDefault="000C4CBC" w:rsidP="000C4CBC">
            <w:pPr>
              <w:jc w:val="center"/>
              <w:rPr>
                <w:color w:val="000000"/>
                <w:sz w:val="20"/>
                <w:szCs w:val="20"/>
              </w:rPr>
            </w:pPr>
            <w:r w:rsidRPr="00360CD9">
              <w:rPr>
                <w:color w:val="000000"/>
                <w:sz w:val="20"/>
                <w:szCs w:val="20"/>
              </w:rPr>
              <w:t>540</w:t>
            </w:r>
          </w:p>
        </w:tc>
        <w:tc>
          <w:tcPr>
            <w:tcW w:w="671" w:type="pct"/>
            <w:tcBorders>
              <w:top w:val="nil"/>
              <w:left w:val="nil"/>
              <w:bottom w:val="single" w:sz="4" w:space="0" w:color="000000"/>
              <w:right w:val="single" w:sz="4" w:space="0" w:color="000000"/>
            </w:tcBorders>
            <w:shd w:val="clear" w:color="auto" w:fill="auto"/>
            <w:noWrap/>
            <w:hideMark/>
          </w:tcPr>
          <w:p w14:paraId="1B586A57" w14:textId="77777777" w:rsidR="000C4CBC" w:rsidRPr="00360CD9" w:rsidRDefault="000C4CBC" w:rsidP="000C4CBC">
            <w:pPr>
              <w:jc w:val="right"/>
              <w:rPr>
                <w:color w:val="000000"/>
                <w:sz w:val="20"/>
                <w:szCs w:val="20"/>
              </w:rPr>
            </w:pPr>
            <w:r w:rsidRPr="00360CD9">
              <w:rPr>
                <w:color w:val="000000"/>
                <w:sz w:val="20"/>
                <w:szCs w:val="20"/>
              </w:rPr>
              <w:t>542,17544</w:t>
            </w:r>
          </w:p>
        </w:tc>
        <w:tc>
          <w:tcPr>
            <w:tcW w:w="671" w:type="pct"/>
            <w:tcBorders>
              <w:top w:val="nil"/>
              <w:left w:val="nil"/>
              <w:bottom w:val="single" w:sz="4" w:space="0" w:color="000000"/>
              <w:right w:val="single" w:sz="4" w:space="0" w:color="000000"/>
            </w:tcBorders>
            <w:shd w:val="clear" w:color="auto" w:fill="auto"/>
            <w:noWrap/>
            <w:hideMark/>
          </w:tcPr>
          <w:p w14:paraId="29F45A9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E43CAD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3C6B2B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DF0D96D" w14:textId="77777777" w:rsidR="000C4CBC" w:rsidRPr="00360CD9" w:rsidRDefault="000C4CBC" w:rsidP="000C4CBC">
            <w:pPr>
              <w:rPr>
                <w:color w:val="000000"/>
                <w:sz w:val="20"/>
                <w:szCs w:val="20"/>
              </w:rPr>
            </w:pPr>
            <w:r w:rsidRPr="00360CD9">
              <w:rPr>
                <w:color w:val="000000"/>
                <w:sz w:val="20"/>
                <w:szCs w:val="20"/>
              </w:rPr>
              <w:t xml:space="preserve"> Мероприятия по содержанию и ремонту муниципального жилищного фонда</w:t>
            </w:r>
          </w:p>
        </w:tc>
        <w:tc>
          <w:tcPr>
            <w:tcW w:w="677" w:type="pct"/>
            <w:tcBorders>
              <w:top w:val="nil"/>
              <w:left w:val="nil"/>
              <w:bottom w:val="single" w:sz="4" w:space="0" w:color="000000"/>
              <w:right w:val="single" w:sz="4" w:space="0" w:color="000000"/>
            </w:tcBorders>
            <w:shd w:val="clear" w:color="auto" w:fill="auto"/>
            <w:noWrap/>
            <w:hideMark/>
          </w:tcPr>
          <w:p w14:paraId="0BD20244" w14:textId="77777777" w:rsidR="000C4CBC" w:rsidRPr="00360CD9" w:rsidRDefault="000C4CBC" w:rsidP="000C4CBC">
            <w:pPr>
              <w:jc w:val="center"/>
              <w:rPr>
                <w:color w:val="000000"/>
                <w:sz w:val="20"/>
                <w:szCs w:val="20"/>
              </w:rPr>
            </w:pPr>
            <w:r w:rsidRPr="00360CD9">
              <w:rPr>
                <w:color w:val="000000"/>
                <w:sz w:val="20"/>
                <w:szCs w:val="20"/>
              </w:rPr>
              <w:t>0420199990</w:t>
            </w:r>
          </w:p>
        </w:tc>
        <w:tc>
          <w:tcPr>
            <w:tcW w:w="374" w:type="pct"/>
            <w:tcBorders>
              <w:top w:val="nil"/>
              <w:left w:val="nil"/>
              <w:bottom w:val="single" w:sz="4" w:space="0" w:color="000000"/>
              <w:right w:val="single" w:sz="4" w:space="0" w:color="000000"/>
            </w:tcBorders>
            <w:shd w:val="clear" w:color="auto" w:fill="auto"/>
            <w:noWrap/>
            <w:hideMark/>
          </w:tcPr>
          <w:p w14:paraId="12ADB21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C96B9F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69BBE9" w14:textId="77777777" w:rsidR="000C4CBC" w:rsidRPr="00360CD9" w:rsidRDefault="000C4CBC" w:rsidP="000C4CBC">
            <w:pPr>
              <w:jc w:val="right"/>
              <w:rPr>
                <w:color w:val="000000"/>
                <w:sz w:val="20"/>
                <w:szCs w:val="20"/>
              </w:rPr>
            </w:pPr>
            <w:r w:rsidRPr="00360CD9">
              <w:rPr>
                <w:color w:val="000000"/>
                <w:sz w:val="20"/>
                <w:szCs w:val="20"/>
              </w:rPr>
              <w:t>1 441,24896</w:t>
            </w:r>
          </w:p>
        </w:tc>
        <w:tc>
          <w:tcPr>
            <w:tcW w:w="671" w:type="pct"/>
            <w:tcBorders>
              <w:top w:val="nil"/>
              <w:left w:val="nil"/>
              <w:bottom w:val="single" w:sz="4" w:space="0" w:color="000000"/>
              <w:right w:val="single" w:sz="4" w:space="0" w:color="000000"/>
            </w:tcBorders>
            <w:shd w:val="clear" w:color="auto" w:fill="auto"/>
            <w:noWrap/>
            <w:hideMark/>
          </w:tcPr>
          <w:p w14:paraId="4C5A986F"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4A96BC68"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346D197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C283D3"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694806B9" w14:textId="77777777" w:rsidR="000C4CBC" w:rsidRPr="00360CD9" w:rsidRDefault="000C4CBC" w:rsidP="000C4CBC">
            <w:pPr>
              <w:jc w:val="center"/>
              <w:rPr>
                <w:color w:val="000000"/>
                <w:sz w:val="20"/>
                <w:szCs w:val="20"/>
              </w:rPr>
            </w:pPr>
            <w:r w:rsidRPr="00360CD9">
              <w:rPr>
                <w:color w:val="000000"/>
                <w:sz w:val="20"/>
                <w:szCs w:val="20"/>
              </w:rPr>
              <w:t>0420199990</w:t>
            </w:r>
          </w:p>
        </w:tc>
        <w:tc>
          <w:tcPr>
            <w:tcW w:w="374" w:type="pct"/>
            <w:tcBorders>
              <w:top w:val="nil"/>
              <w:left w:val="nil"/>
              <w:bottom w:val="single" w:sz="4" w:space="0" w:color="000000"/>
              <w:right w:val="single" w:sz="4" w:space="0" w:color="000000"/>
            </w:tcBorders>
            <w:shd w:val="clear" w:color="auto" w:fill="auto"/>
            <w:noWrap/>
            <w:hideMark/>
          </w:tcPr>
          <w:p w14:paraId="0B36D594"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51AC57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BA95156" w14:textId="77777777" w:rsidR="000C4CBC" w:rsidRPr="00360CD9" w:rsidRDefault="000C4CBC" w:rsidP="000C4CBC">
            <w:pPr>
              <w:jc w:val="right"/>
              <w:rPr>
                <w:color w:val="000000"/>
                <w:sz w:val="20"/>
                <w:szCs w:val="20"/>
              </w:rPr>
            </w:pPr>
            <w:r w:rsidRPr="00360CD9">
              <w:rPr>
                <w:color w:val="000000"/>
                <w:sz w:val="20"/>
                <w:szCs w:val="20"/>
              </w:rPr>
              <w:t>1 441,24896</w:t>
            </w:r>
          </w:p>
        </w:tc>
        <w:tc>
          <w:tcPr>
            <w:tcW w:w="671" w:type="pct"/>
            <w:tcBorders>
              <w:top w:val="nil"/>
              <w:left w:val="nil"/>
              <w:bottom w:val="single" w:sz="4" w:space="0" w:color="000000"/>
              <w:right w:val="single" w:sz="4" w:space="0" w:color="000000"/>
            </w:tcBorders>
            <w:shd w:val="clear" w:color="auto" w:fill="auto"/>
            <w:noWrap/>
            <w:hideMark/>
          </w:tcPr>
          <w:p w14:paraId="09A23865"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2F5A409A"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0380BBF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8774CBD"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73C7CC51" w14:textId="77777777" w:rsidR="000C4CBC" w:rsidRPr="00360CD9" w:rsidRDefault="000C4CBC" w:rsidP="000C4CBC">
            <w:pPr>
              <w:jc w:val="center"/>
              <w:rPr>
                <w:color w:val="000000"/>
                <w:sz w:val="20"/>
                <w:szCs w:val="20"/>
              </w:rPr>
            </w:pPr>
            <w:r w:rsidRPr="00360CD9">
              <w:rPr>
                <w:color w:val="000000"/>
                <w:sz w:val="20"/>
                <w:szCs w:val="20"/>
              </w:rPr>
              <w:t>0420199990</w:t>
            </w:r>
          </w:p>
        </w:tc>
        <w:tc>
          <w:tcPr>
            <w:tcW w:w="374" w:type="pct"/>
            <w:tcBorders>
              <w:top w:val="nil"/>
              <w:left w:val="nil"/>
              <w:bottom w:val="single" w:sz="4" w:space="0" w:color="000000"/>
              <w:right w:val="single" w:sz="4" w:space="0" w:color="000000"/>
            </w:tcBorders>
            <w:shd w:val="clear" w:color="auto" w:fill="auto"/>
            <w:noWrap/>
            <w:hideMark/>
          </w:tcPr>
          <w:p w14:paraId="52F64193"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4C3E91D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76F0051" w14:textId="77777777" w:rsidR="000C4CBC" w:rsidRPr="00360CD9" w:rsidRDefault="000C4CBC" w:rsidP="000C4CBC">
            <w:pPr>
              <w:jc w:val="right"/>
              <w:rPr>
                <w:color w:val="000000"/>
                <w:sz w:val="20"/>
                <w:szCs w:val="20"/>
              </w:rPr>
            </w:pPr>
            <w:r w:rsidRPr="00360CD9">
              <w:rPr>
                <w:color w:val="000000"/>
                <w:sz w:val="20"/>
                <w:szCs w:val="20"/>
              </w:rPr>
              <w:t>1 441,24896</w:t>
            </w:r>
          </w:p>
        </w:tc>
        <w:tc>
          <w:tcPr>
            <w:tcW w:w="671" w:type="pct"/>
            <w:tcBorders>
              <w:top w:val="nil"/>
              <w:left w:val="nil"/>
              <w:bottom w:val="single" w:sz="4" w:space="0" w:color="000000"/>
              <w:right w:val="single" w:sz="4" w:space="0" w:color="000000"/>
            </w:tcBorders>
            <w:shd w:val="clear" w:color="auto" w:fill="auto"/>
            <w:noWrap/>
            <w:hideMark/>
          </w:tcPr>
          <w:p w14:paraId="186BD0E9"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7B3A37EF"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714DFAE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B8D5F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9F544A3" w14:textId="77777777" w:rsidR="000C4CBC" w:rsidRPr="00360CD9" w:rsidRDefault="000C4CBC" w:rsidP="000C4CBC">
            <w:pPr>
              <w:jc w:val="center"/>
              <w:rPr>
                <w:color w:val="000000"/>
                <w:sz w:val="20"/>
                <w:szCs w:val="20"/>
              </w:rPr>
            </w:pPr>
            <w:r w:rsidRPr="00360CD9">
              <w:rPr>
                <w:color w:val="000000"/>
                <w:sz w:val="20"/>
                <w:szCs w:val="20"/>
              </w:rPr>
              <w:t>0420199990</w:t>
            </w:r>
          </w:p>
        </w:tc>
        <w:tc>
          <w:tcPr>
            <w:tcW w:w="374" w:type="pct"/>
            <w:tcBorders>
              <w:top w:val="nil"/>
              <w:left w:val="nil"/>
              <w:bottom w:val="single" w:sz="4" w:space="0" w:color="000000"/>
              <w:right w:val="single" w:sz="4" w:space="0" w:color="000000"/>
            </w:tcBorders>
            <w:shd w:val="clear" w:color="auto" w:fill="auto"/>
            <w:noWrap/>
            <w:hideMark/>
          </w:tcPr>
          <w:p w14:paraId="31570E3D"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73C9F8A6"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654E4E1" w14:textId="77777777" w:rsidR="000C4CBC" w:rsidRPr="00360CD9" w:rsidRDefault="000C4CBC" w:rsidP="000C4CBC">
            <w:pPr>
              <w:jc w:val="right"/>
              <w:rPr>
                <w:color w:val="000000"/>
                <w:sz w:val="20"/>
                <w:szCs w:val="20"/>
              </w:rPr>
            </w:pPr>
            <w:r w:rsidRPr="00360CD9">
              <w:rPr>
                <w:color w:val="000000"/>
                <w:sz w:val="20"/>
                <w:szCs w:val="20"/>
              </w:rPr>
              <w:t>1 392,65221</w:t>
            </w:r>
          </w:p>
        </w:tc>
        <w:tc>
          <w:tcPr>
            <w:tcW w:w="671" w:type="pct"/>
            <w:tcBorders>
              <w:top w:val="nil"/>
              <w:left w:val="nil"/>
              <w:bottom w:val="single" w:sz="4" w:space="0" w:color="000000"/>
              <w:right w:val="single" w:sz="4" w:space="0" w:color="000000"/>
            </w:tcBorders>
            <w:shd w:val="clear" w:color="auto" w:fill="auto"/>
            <w:noWrap/>
            <w:hideMark/>
          </w:tcPr>
          <w:p w14:paraId="21DD46DC"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40F42576"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34F6B48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9F645B" w14:textId="77777777" w:rsidR="000C4CBC" w:rsidRPr="00360CD9" w:rsidRDefault="000C4CBC" w:rsidP="000C4CBC">
            <w:pPr>
              <w:rPr>
                <w:color w:val="000000"/>
                <w:sz w:val="20"/>
                <w:szCs w:val="20"/>
              </w:rPr>
            </w:pPr>
            <w:r w:rsidRPr="00360CD9">
              <w:rPr>
                <w:color w:val="000000"/>
                <w:sz w:val="20"/>
                <w:szCs w:val="20"/>
              </w:rPr>
              <w:t xml:space="preserve"> Исполнение судебных актов</w:t>
            </w:r>
          </w:p>
        </w:tc>
        <w:tc>
          <w:tcPr>
            <w:tcW w:w="677" w:type="pct"/>
            <w:tcBorders>
              <w:top w:val="nil"/>
              <w:left w:val="nil"/>
              <w:bottom w:val="single" w:sz="4" w:space="0" w:color="000000"/>
              <w:right w:val="single" w:sz="4" w:space="0" w:color="000000"/>
            </w:tcBorders>
            <w:shd w:val="clear" w:color="auto" w:fill="auto"/>
            <w:noWrap/>
            <w:hideMark/>
          </w:tcPr>
          <w:p w14:paraId="18D9DB64" w14:textId="77777777" w:rsidR="000C4CBC" w:rsidRPr="00360CD9" w:rsidRDefault="000C4CBC" w:rsidP="000C4CBC">
            <w:pPr>
              <w:jc w:val="center"/>
              <w:rPr>
                <w:color w:val="000000"/>
                <w:sz w:val="20"/>
                <w:szCs w:val="20"/>
              </w:rPr>
            </w:pPr>
            <w:r w:rsidRPr="00360CD9">
              <w:rPr>
                <w:color w:val="000000"/>
                <w:sz w:val="20"/>
                <w:szCs w:val="20"/>
              </w:rPr>
              <w:t>0420199990</w:t>
            </w:r>
          </w:p>
        </w:tc>
        <w:tc>
          <w:tcPr>
            <w:tcW w:w="374" w:type="pct"/>
            <w:tcBorders>
              <w:top w:val="nil"/>
              <w:left w:val="nil"/>
              <w:bottom w:val="single" w:sz="4" w:space="0" w:color="000000"/>
              <w:right w:val="single" w:sz="4" w:space="0" w:color="000000"/>
            </w:tcBorders>
            <w:shd w:val="clear" w:color="auto" w:fill="auto"/>
            <w:noWrap/>
            <w:hideMark/>
          </w:tcPr>
          <w:p w14:paraId="78C2471E"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502F4827" w14:textId="77777777" w:rsidR="000C4CBC" w:rsidRPr="00360CD9" w:rsidRDefault="000C4CBC" w:rsidP="000C4CBC">
            <w:pPr>
              <w:jc w:val="center"/>
              <w:rPr>
                <w:color w:val="000000"/>
                <w:sz w:val="20"/>
                <w:szCs w:val="20"/>
              </w:rPr>
            </w:pPr>
            <w:r w:rsidRPr="00360CD9">
              <w:rPr>
                <w:color w:val="000000"/>
                <w:sz w:val="20"/>
                <w:szCs w:val="20"/>
              </w:rPr>
              <w:t>830</w:t>
            </w:r>
          </w:p>
        </w:tc>
        <w:tc>
          <w:tcPr>
            <w:tcW w:w="671" w:type="pct"/>
            <w:tcBorders>
              <w:top w:val="nil"/>
              <w:left w:val="nil"/>
              <w:bottom w:val="single" w:sz="4" w:space="0" w:color="000000"/>
              <w:right w:val="single" w:sz="4" w:space="0" w:color="000000"/>
            </w:tcBorders>
            <w:shd w:val="clear" w:color="auto" w:fill="auto"/>
            <w:noWrap/>
            <w:hideMark/>
          </w:tcPr>
          <w:p w14:paraId="40EFDC8E" w14:textId="77777777" w:rsidR="000C4CBC" w:rsidRPr="00360CD9" w:rsidRDefault="000C4CBC" w:rsidP="000C4CBC">
            <w:pPr>
              <w:jc w:val="right"/>
              <w:rPr>
                <w:color w:val="000000"/>
                <w:sz w:val="20"/>
                <w:szCs w:val="20"/>
              </w:rPr>
            </w:pPr>
            <w:r w:rsidRPr="00360CD9">
              <w:rPr>
                <w:color w:val="000000"/>
                <w:sz w:val="20"/>
                <w:szCs w:val="20"/>
              </w:rPr>
              <w:t>48,59675</w:t>
            </w:r>
          </w:p>
        </w:tc>
        <w:tc>
          <w:tcPr>
            <w:tcW w:w="671" w:type="pct"/>
            <w:tcBorders>
              <w:top w:val="nil"/>
              <w:left w:val="nil"/>
              <w:bottom w:val="single" w:sz="4" w:space="0" w:color="000000"/>
              <w:right w:val="single" w:sz="4" w:space="0" w:color="000000"/>
            </w:tcBorders>
            <w:shd w:val="clear" w:color="auto" w:fill="auto"/>
            <w:noWrap/>
            <w:hideMark/>
          </w:tcPr>
          <w:p w14:paraId="4CED0C0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CF242B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BB2539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78B2E0" w14:textId="77777777" w:rsidR="000C4CBC" w:rsidRPr="00360CD9" w:rsidRDefault="000C4CBC" w:rsidP="000C4CBC">
            <w:pPr>
              <w:rPr>
                <w:color w:val="000000"/>
                <w:sz w:val="20"/>
                <w:szCs w:val="20"/>
              </w:rPr>
            </w:pPr>
            <w:r w:rsidRPr="00360CD9">
              <w:rPr>
                <w:color w:val="000000"/>
                <w:sz w:val="20"/>
                <w:szCs w:val="20"/>
              </w:rPr>
              <w:lastRenderedPageBreak/>
              <w:t xml:space="preserve"> Софинансирование софинансирования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w:t>
            </w:r>
          </w:p>
        </w:tc>
        <w:tc>
          <w:tcPr>
            <w:tcW w:w="677" w:type="pct"/>
            <w:tcBorders>
              <w:top w:val="nil"/>
              <w:left w:val="nil"/>
              <w:bottom w:val="single" w:sz="4" w:space="0" w:color="000000"/>
              <w:right w:val="single" w:sz="4" w:space="0" w:color="000000"/>
            </w:tcBorders>
            <w:shd w:val="clear" w:color="auto" w:fill="auto"/>
            <w:noWrap/>
            <w:hideMark/>
          </w:tcPr>
          <w:p w14:paraId="6C7323AC" w14:textId="77777777" w:rsidR="000C4CBC" w:rsidRPr="00360CD9" w:rsidRDefault="000C4CBC" w:rsidP="000C4CBC">
            <w:pPr>
              <w:jc w:val="center"/>
              <w:rPr>
                <w:color w:val="000000"/>
                <w:sz w:val="20"/>
                <w:szCs w:val="20"/>
              </w:rPr>
            </w:pPr>
            <w:r w:rsidRPr="00360CD9">
              <w:rPr>
                <w:color w:val="000000"/>
                <w:sz w:val="20"/>
                <w:szCs w:val="20"/>
              </w:rPr>
              <w:t>04201S1730</w:t>
            </w:r>
          </w:p>
        </w:tc>
        <w:tc>
          <w:tcPr>
            <w:tcW w:w="374" w:type="pct"/>
            <w:tcBorders>
              <w:top w:val="nil"/>
              <w:left w:val="nil"/>
              <w:bottom w:val="single" w:sz="4" w:space="0" w:color="000000"/>
              <w:right w:val="single" w:sz="4" w:space="0" w:color="000000"/>
            </w:tcBorders>
            <w:shd w:val="clear" w:color="auto" w:fill="auto"/>
            <w:noWrap/>
            <w:hideMark/>
          </w:tcPr>
          <w:p w14:paraId="182C77B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CF8A50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9DFF4AD" w14:textId="77777777" w:rsidR="000C4CBC" w:rsidRPr="00360CD9" w:rsidRDefault="000C4CBC" w:rsidP="000C4CBC">
            <w:pPr>
              <w:jc w:val="right"/>
              <w:rPr>
                <w:color w:val="000000"/>
                <w:sz w:val="20"/>
                <w:szCs w:val="20"/>
              </w:rPr>
            </w:pPr>
            <w:r w:rsidRPr="00360CD9">
              <w:rPr>
                <w:color w:val="000000"/>
                <w:sz w:val="20"/>
                <w:szCs w:val="20"/>
              </w:rPr>
              <w:t>88,04734</w:t>
            </w:r>
          </w:p>
        </w:tc>
        <w:tc>
          <w:tcPr>
            <w:tcW w:w="671" w:type="pct"/>
            <w:tcBorders>
              <w:top w:val="nil"/>
              <w:left w:val="nil"/>
              <w:bottom w:val="single" w:sz="4" w:space="0" w:color="000000"/>
              <w:right w:val="single" w:sz="4" w:space="0" w:color="000000"/>
            </w:tcBorders>
            <w:shd w:val="clear" w:color="auto" w:fill="auto"/>
            <w:noWrap/>
            <w:hideMark/>
          </w:tcPr>
          <w:p w14:paraId="4FBA89D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2477DC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9B0FC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33D2564"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2BD031E4" w14:textId="77777777" w:rsidR="000C4CBC" w:rsidRPr="00360CD9" w:rsidRDefault="000C4CBC" w:rsidP="000C4CBC">
            <w:pPr>
              <w:jc w:val="center"/>
              <w:rPr>
                <w:color w:val="000000"/>
                <w:sz w:val="20"/>
                <w:szCs w:val="20"/>
              </w:rPr>
            </w:pPr>
            <w:r w:rsidRPr="00360CD9">
              <w:rPr>
                <w:color w:val="000000"/>
                <w:sz w:val="20"/>
                <w:szCs w:val="20"/>
              </w:rPr>
              <w:t>04201S1730</w:t>
            </w:r>
          </w:p>
        </w:tc>
        <w:tc>
          <w:tcPr>
            <w:tcW w:w="374" w:type="pct"/>
            <w:tcBorders>
              <w:top w:val="nil"/>
              <w:left w:val="nil"/>
              <w:bottom w:val="single" w:sz="4" w:space="0" w:color="000000"/>
              <w:right w:val="single" w:sz="4" w:space="0" w:color="000000"/>
            </w:tcBorders>
            <w:shd w:val="clear" w:color="auto" w:fill="auto"/>
            <w:noWrap/>
            <w:hideMark/>
          </w:tcPr>
          <w:p w14:paraId="6D16B305"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1ADEB3B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CA03DED" w14:textId="77777777" w:rsidR="000C4CBC" w:rsidRPr="00360CD9" w:rsidRDefault="000C4CBC" w:rsidP="000C4CBC">
            <w:pPr>
              <w:jc w:val="right"/>
              <w:rPr>
                <w:color w:val="000000"/>
                <w:sz w:val="20"/>
                <w:szCs w:val="20"/>
              </w:rPr>
            </w:pPr>
            <w:r w:rsidRPr="00360CD9">
              <w:rPr>
                <w:color w:val="000000"/>
                <w:sz w:val="20"/>
                <w:szCs w:val="20"/>
              </w:rPr>
              <w:t>88,04734</w:t>
            </w:r>
          </w:p>
        </w:tc>
        <w:tc>
          <w:tcPr>
            <w:tcW w:w="671" w:type="pct"/>
            <w:tcBorders>
              <w:top w:val="nil"/>
              <w:left w:val="nil"/>
              <w:bottom w:val="single" w:sz="4" w:space="0" w:color="000000"/>
              <w:right w:val="single" w:sz="4" w:space="0" w:color="000000"/>
            </w:tcBorders>
            <w:shd w:val="clear" w:color="auto" w:fill="auto"/>
            <w:noWrap/>
            <w:hideMark/>
          </w:tcPr>
          <w:p w14:paraId="5A74A8E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87F9C4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8D3DA5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1B94A23"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6C5E22CA" w14:textId="77777777" w:rsidR="000C4CBC" w:rsidRPr="00360CD9" w:rsidRDefault="000C4CBC" w:rsidP="000C4CBC">
            <w:pPr>
              <w:jc w:val="center"/>
              <w:rPr>
                <w:color w:val="000000"/>
                <w:sz w:val="20"/>
                <w:szCs w:val="20"/>
              </w:rPr>
            </w:pPr>
            <w:r w:rsidRPr="00360CD9">
              <w:rPr>
                <w:color w:val="000000"/>
                <w:sz w:val="20"/>
                <w:szCs w:val="20"/>
              </w:rPr>
              <w:t>04201S1730</w:t>
            </w:r>
          </w:p>
        </w:tc>
        <w:tc>
          <w:tcPr>
            <w:tcW w:w="374" w:type="pct"/>
            <w:tcBorders>
              <w:top w:val="nil"/>
              <w:left w:val="nil"/>
              <w:bottom w:val="single" w:sz="4" w:space="0" w:color="000000"/>
              <w:right w:val="single" w:sz="4" w:space="0" w:color="000000"/>
            </w:tcBorders>
            <w:shd w:val="clear" w:color="auto" w:fill="auto"/>
            <w:noWrap/>
            <w:hideMark/>
          </w:tcPr>
          <w:p w14:paraId="726985CF"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553F3BB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5E32D34" w14:textId="77777777" w:rsidR="000C4CBC" w:rsidRPr="00360CD9" w:rsidRDefault="000C4CBC" w:rsidP="000C4CBC">
            <w:pPr>
              <w:jc w:val="right"/>
              <w:rPr>
                <w:color w:val="000000"/>
                <w:sz w:val="20"/>
                <w:szCs w:val="20"/>
              </w:rPr>
            </w:pPr>
            <w:r w:rsidRPr="00360CD9">
              <w:rPr>
                <w:color w:val="000000"/>
                <w:sz w:val="20"/>
                <w:szCs w:val="20"/>
              </w:rPr>
              <w:t>88,04734</w:t>
            </w:r>
          </w:p>
        </w:tc>
        <w:tc>
          <w:tcPr>
            <w:tcW w:w="671" w:type="pct"/>
            <w:tcBorders>
              <w:top w:val="nil"/>
              <w:left w:val="nil"/>
              <w:bottom w:val="single" w:sz="4" w:space="0" w:color="000000"/>
              <w:right w:val="single" w:sz="4" w:space="0" w:color="000000"/>
            </w:tcBorders>
            <w:shd w:val="clear" w:color="auto" w:fill="auto"/>
            <w:noWrap/>
            <w:hideMark/>
          </w:tcPr>
          <w:p w14:paraId="274A0D8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EF6457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F2D3CA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26D36D1"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12DCD4A2" w14:textId="77777777" w:rsidR="000C4CBC" w:rsidRPr="00360CD9" w:rsidRDefault="000C4CBC" w:rsidP="000C4CBC">
            <w:pPr>
              <w:jc w:val="center"/>
              <w:rPr>
                <w:color w:val="000000"/>
                <w:sz w:val="20"/>
                <w:szCs w:val="20"/>
              </w:rPr>
            </w:pPr>
            <w:r w:rsidRPr="00360CD9">
              <w:rPr>
                <w:color w:val="000000"/>
                <w:sz w:val="20"/>
                <w:szCs w:val="20"/>
              </w:rPr>
              <w:t>04201S1730</w:t>
            </w:r>
          </w:p>
        </w:tc>
        <w:tc>
          <w:tcPr>
            <w:tcW w:w="374" w:type="pct"/>
            <w:tcBorders>
              <w:top w:val="nil"/>
              <w:left w:val="nil"/>
              <w:bottom w:val="single" w:sz="4" w:space="0" w:color="000000"/>
              <w:right w:val="single" w:sz="4" w:space="0" w:color="000000"/>
            </w:tcBorders>
            <w:shd w:val="clear" w:color="auto" w:fill="auto"/>
            <w:noWrap/>
            <w:hideMark/>
          </w:tcPr>
          <w:p w14:paraId="3CD60320"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7942A5E8"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0CE3B9D5" w14:textId="77777777" w:rsidR="000C4CBC" w:rsidRPr="00360CD9" w:rsidRDefault="000C4CBC" w:rsidP="000C4CBC">
            <w:pPr>
              <w:jc w:val="right"/>
              <w:rPr>
                <w:color w:val="000000"/>
                <w:sz w:val="20"/>
                <w:szCs w:val="20"/>
              </w:rPr>
            </w:pPr>
            <w:r w:rsidRPr="00360CD9">
              <w:rPr>
                <w:color w:val="000000"/>
                <w:sz w:val="20"/>
                <w:szCs w:val="20"/>
              </w:rPr>
              <w:t>88,04734</w:t>
            </w:r>
          </w:p>
        </w:tc>
        <w:tc>
          <w:tcPr>
            <w:tcW w:w="671" w:type="pct"/>
            <w:tcBorders>
              <w:top w:val="nil"/>
              <w:left w:val="nil"/>
              <w:bottom w:val="single" w:sz="4" w:space="0" w:color="000000"/>
              <w:right w:val="single" w:sz="4" w:space="0" w:color="000000"/>
            </w:tcBorders>
            <w:shd w:val="clear" w:color="auto" w:fill="auto"/>
            <w:noWrap/>
            <w:hideMark/>
          </w:tcPr>
          <w:p w14:paraId="175CE04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11574C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122C7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57D7889" w14:textId="77777777" w:rsidR="000C4CBC" w:rsidRPr="00360CD9" w:rsidRDefault="000C4CBC" w:rsidP="000C4CBC">
            <w:pPr>
              <w:rPr>
                <w:color w:val="000000"/>
                <w:sz w:val="20"/>
                <w:szCs w:val="20"/>
              </w:rPr>
            </w:pPr>
            <w:r w:rsidRPr="00360CD9">
              <w:rPr>
                <w:color w:val="000000"/>
                <w:sz w:val="20"/>
                <w:szCs w:val="20"/>
              </w:rPr>
              <w:t xml:space="preserve"> Участие в региональной программе по капитальному ремонту общего имущества в многоквартирных домах</w:t>
            </w:r>
          </w:p>
        </w:tc>
        <w:tc>
          <w:tcPr>
            <w:tcW w:w="677" w:type="pct"/>
            <w:tcBorders>
              <w:top w:val="nil"/>
              <w:left w:val="nil"/>
              <w:bottom w:val="single" w:sz="4" w:space="0" w:color="000000"/>
              <w:right w:val="single" w:sz="4" w:space="0" w:color="000000"/>
            </w:tcBorders>
            <w:shd w:val="clear" w:color="auto" w:fill="auto"/>
            <w:noWrap/>
            <w:hideMark/>
          </w:tcPr>
          <w:p w14:paraId="498608BE" w14:textId="77777777" w:rsidR="000C4CBC" w:rsidRPr="00360CD9" w:rsidRDefault="000C4CBC" w:rsidP="000C4CBC">
            <w:pPr>
              <w:jc w:val="center"/>
              <w:rPr>
                <w:color w:val="000000"/>
                <w:sz w:val="20"/>
                <w:szCs w:val="20"/>
              </w:rPr>
            </w:pPr>
            <w:r w:rsidRPr="00360CD9">
              <w:rPr>
                <w:color w:val="000000"/>
                <w:sz w:val="20"/>
                <w:szCs w:val="20"/>
              </w:rPr>
              <w:t>0420200000</w:t>
            </w:r>
          </w:p>
        </w:tc>
        <w:tc>
          <w:tcPr>
            <w:tcW w:w="374" w:type="pct"/>
            <w:tcBorders>
              <w:top w:val="nil"/>
              <w:left w:val="nil"/>
              <w:bottom w:val="single" w:sz="4" w:space="0" w:color="000000"/>
              <w:right w:val="single" w:sz="4" w:space="0" w:color="000000"/>
            </w:tcBorders>
            <w:shd w:val="clear" w:color="auto" w:fill="auto"/>
            <w:noWrap/>
            <w:hideMark/>
          </w:tcPr>
          <w:p w14:paraId="360A4D3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441424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98449C" w14:textId="77777777" w:rsidR="000C4CBC" w:rsidRPr="00360CD9" w:rsidRDefault="000C4CBC" w:rsidP="000C4CBC">
            <w:pPr>
              <w:jc w:val="right"/>
              <w:rPr>
                <w:color w:val="000000"/>
                <w:sz w:val="20"/>
                <w:szCs w:val="20"/>
              </w:rPr>
            </w:pPr>
            <w:r w:rsidRPr="00360CD9">
              <w:rPr>
                <w:color w:val="000000"/>
                <w:sz w:val="20"/>
                <w:szCs w:val="20"/>
              </w:rPr>
              <w:t>880,60000</w:t>
            </w:r>
          </w:p>
        </w:tc>
        <w:tc>
          <w:tcPr>
            <w:tcW w:w="671" w:type="pct"/>
            <w:tcBorders>
              <w:top w:val="nil"/>
              <w:left w:val="nil"/>
              <w:bottom w:val="single" w:sz="4" w:space="0" w:color="000000"/>
              <w:right w:val="single" w:sz="4" w:space="0" w:color="000000"/>
            </w:tcBorders>
            <w:shd w:val="clear" w:color="auto" w:fill="auto"/>
            <w:noWrap/>
            <w:hideMark/>
          </w:tcPr>
          <w:p w14:paraId="6A8CCB98" w14:textId="77777777" w:rsidR="000C4CBC" w:rsidRPr="00360CD9" w:rsidRDefault="000C4CBC" w:rsidP="000C4CBC">
            <w:pPr>
              <w:jc w:val="right"/>
              <w:rPr>
                <w:color w:val="000000"/>
                <w:sz w:val="20"/>
                <w:szCs w:val="20"/>
              </w:rPr>
            </w:pPr>
            <w:r w:rsidRPr="00360CD9">
              <w:rPr>
                <w:color w:val="000000"/>
                <w:sz w:val="20"/>
                <w:szCs w:val="20"/>
              </w:rPr>
              <w:t>569,80000</w:t>
            </w:r>
          </w:p>
        </w:tc>
        <w:tc>
          <w:tcPr>
            <w:tcW w:w="671" w:type="pct"/>
            <w:tcBorders>
              <w:top w:val="nil"/>
              <w:left w:val="nil"/>
              <w:bottom w:val="single" w:sz="4" w:space="0" w:color="000000"/>
              <w:right w:val="single" w:sz="4" w:space="0" w:color="000000"/>
            </w:tcBorders>
            <w:shd w:val="clear" w:color="auto" w:fill="auto"/>
            <w:noWrap/>
            <w:hideMark/>
          </w:tcPr>
          <w:p w14:paraId="366B6587"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3E2772B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533DAC"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мероприятий по капитальному ремонту жилищного фонда</w:t>
            </w:r>
          </w:p>
        </w:tc>
        <w:tc>
          <w:tcPr>
            <w:tcW w:w="677" w:type="pct"/>
            <w:tcBorders>
              <w:top w:val="nil"/>
              <w:left w:val="nil"/>
              <w:bottom w:val="single" w:sz="4" w:space="0" w:color="000000"/>
              <w:right w:val="single" w:sz="4" w:space="0" w:color="000000"/>
            </w:tcBorders>
            <w:shd w:val="clear" w:color="auto" w:fill="auto"/>
            <w:noWrap/>
            <w:hideMark/>
          </w:tcPr>
          <w:p w14:paraId="1A71B2B3" w14:textId="77777777" w:rsidR="000C4CBC" w:rsidRPr="00360CD9" w:rsidRDefault="000C4CBC" w:rsidP="000C4CBC">
            <w:pPr>
              <w:jc w:val="center"/>
              <w:rPr>
                <w:color w:val="000000"/>
                <w:sz w:val="20"/>
                <w:szCs w:val="20"/>
              </w:rPr>
            </w:pPr>
            <w:r w:rsidRPr="00360CD9">
              <w:rPr>
                <w:color w:val="000000"/>
                <w:sz w:val="20"/>
                <w:szCs w:val="20"/>
              </w:rPr>
              <w:t>0420299970</w:t>
            </w:r>
          </w:p>
        </w:tc>
        <w:tc>
          <w:tcPr>
            <w:tcW w:w="374" w:type="pct"/>
            <w:tcBorders>
              <w:top w:val="nil"/>
              <w:left w:val="nil"/>
              <w:bottom w:val="single" w:sz="4" w:space="0" w:color="000000"/>
              <w:right w:val="single" w:sz="4" w:space="0" w:color="000000"/>
            </w:tcBorders>
            <w:shd w:val="clear" w:color="auto" w:fill="auto"/>
            <w:noWrap/>
            <w:hideMark/>
          </w:tcPr>
          <w:p w14:paraId="16E12DE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7A9FB0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F1164FD" w14:textId="77777777" w:rsidR="000C4CBC" w:rsidRPr="00360CD9" w:rsidRDefault="000C4CBC" w:rsidP="000C4CBC">
            <w:pPr>
              <w:jc w:val="right"/>
              <w:rPr>
                <w:color w:val="000000"/>
                <w:sz w:val="20"/>
                <w:szCs w:val="20"/>
              </w:rPr>
            </w:pPr>
            <w:r w:rsidRPr="00360CD9">
              <w:rPr>
                <w:color w:val="000000"/>
                <w:sz w:val="20"/>
                <w:szCs w:val="20"/>
              </w:rPr>
              <w:t>880,60000</w:t>
            </w:r>
          </w:p>
        </w:tc>
        <w:tc>
          <w:tcPr>
            <w:tcW w:w="671" w:type="pct"/>
            <w:tcBorders>
              <w:top w:val="nil"/>
              <w:left w:val="nil"/>
              <w:bottom w:val="single" w:sz="4" w:space="0" w:color="000000"/>
              <w:right w:val="single" w:sz="4" w:space="0" w:color="000000"/>
            </w:tcBorders>
            <w:shd w:val="clear" w:color="auto" w:fill="auto"/>
            <w:noWrap/>
            <w:hideMark/>
          </w:tcPr>
          <w:p w14:paraId="495BFF06" w14:textId="77777777" w:rsidR="000C4CBC" w:rsidRPr="00360CD9" w:rsidRDefault="000C4CBC" w:rsidP="000C4CBC">
            <w:pPr>
              <w:jc w:val="right"/>
              <w:rPr>
                <w:color w:val="000000"/>
                <w:sz w:val="20"/>
                <w:szCs w:val="20"/>
              </w:rPr>
            </w:pPr>
            <w:r w:rsidRPr="00360CD9">
              <w:rPr>
                <w:color w:val="000000"/>
                <w:sz w:val="20"/>
                <w:szCs w:val="20"/>
              </w:rPr>
              <w:t>569,80000</w:t>
            </w:r>
          </w:p>
        </w:tc>
        <w:tc>
          <w:tcPr>
            <w:tcW w:w="671" w:type="pct"/>
            <w:tcBorders>
              <w:top w:val="nil"/>
              <w:left w:val="nil"/>
              <w:bottom w:val="single" w:sz="4" w:space="0" w:color="000000"/>
              <w:right w:val="single" w:sz="4" w:space="0" w:color="000000"/>
            </w:tcBorders>
            <w:shd w:val="clear" w:color="auto" w:fill="auto"/>
            <w:noWrap/>
            <w:hideMark/>
          </w:tcPr>
          <w:p w14:paraId="69535D19"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330FDCC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A684F71"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5EBC52AD" w14:textId="77777777" w:rsidR="000C4CBC" w:rsidRPr="00360CD9" w:rsidRDefault="000C4CBC" w:rsidP="000C4CBC">
            <w:pPr>
              <w:jc w:val="center"/>
              <w:rPr>
                <w:color w:val="000000"/>
                <w:sz w:val="20"/>
                <w:szCs w:val="20"/>
              </w:rPr>
            </w:pPr>
            <w:r w:rsidRPr="00360CD9">
              <w:rPr>
                <w:color w:val="000000"/>
                <w:sz w:val="20"/>
                <w:szCs w:val="20"/>
              </w:rPr>
              <w:t>0420299970</w:t>
            </w:r>
          </w:p>
        </w:tc>
        <w:tc>
          <w:tcPr>
            <w:tcW w:w="374" w:type="pct"/>
            <w:tcBorders>
              <w:top w:val="nil"/>
              <w:left w:val="nil"/>
              <w:bottom w:val="single" w:sz="4" w:space="0" w:color="000000"/>
              <w:right w:val="single" w:sz="4" w:space="0" w:color="000000"/>
            </w:tcBorders>
            <w:shd w:val="clear" w:color="auto" w:fill="auto"/>
            <w:noWrap/>
            <w:hideMark/>
          </w:tcPr>
          <w:p w14:paraId="79BCB2A0"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571DA70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79D779C" w14:textId="77777777" w:rsidR="000C4CBC" w:rsidRPr="00360CD9" w:rsidRDefault="000C4CBC" w:rsidP="000C4CBC">
            <w:pPr>
              <w:jc w:val="right"/>
              <w:rPr>
                <w:color w:val="000000"/>
                <w:sz w:val="20"/>
                <w:szCs w:val="20"/>
              </w:rPr>
            </w:pPr>
            <w:r w:rsidRPr="00360CD9">
              <w:rPr>
                <w:color w:val="000000"/>
                <w:sz w:val="20"/>
                <w:szCs w:val="20"/>
              </w:rPr>
              <w:t>880,60000</w:t>
            </w:r>
          </w:p>
        </w:tc>
        <w:tc>
          <w:tcPr>
            <w:tcW w:w="671" w:type="pct"/>
            <w:tcBorders>
              <w:top w:val="nil"/>
              <w:left w:val="nil"/>
              <w:bottom w:val="single" w:sz="4" w:space="0" w:color="000000"/>
              <w:right w:val="single" w:sz="4" w:space="0" w:color="000000"/>
            </w:tcBorders>
            <w:shd w:val="clear" w:color="auto" w:fill="auto"/>
            <w:noWrap/>
            <w:hideMark/>
          </w:tcPr>
          <w:p w14:paraId="5F025AC3" w14:textId="77777777" w:rsidR="000C4CBC" w:rsidRPr="00360CD9" w:rsidRDefault="000C4CBC" w:rsidP="000C4CBC">
            <w:pPr>
              <w:jc w:val="right"/>
              <w:rPr>
                <w:color w:val="000000"/>
                <w:sz w:val="20"/>
                <w:szCs w:val="20"/>
              </w:rPr>
            </w:pPr>
            <w:r w:rsidRPr="00360CD9">
              <w:rPr>
                <w:color w:val="000000"/>
                <w:sz w:val="20"/>
                <w:szCs w:val="20"/>
              </w:rPr>
              <w:t>569,80000</w:t>
            </w:r>
          </w:p>
        </w:tc>
        <w:tc>
          <w:tcPr>
            <w:tcW w:w="671" w:type="pct"/>
            <w:tcBorders>
              <w:top w:val="nil"/>
              <w:left w:val="nil"/>
              <w:bottom w:val="single" w:sz="4" w:space="0" w:color="000000"/>
              <w:right w:val="single" w:sz="4" w:space="0" w:color="000000"/>
            </w:tcBorders>
            <w:shd w:val="clear" w:color="auto" w:fill="auto"/>
            <w:noWrap/>
            <w:hideMark/>
          </w:tcPr>
          <w:p w14:paraId="7860C26E"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5D42DD8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9506C6"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2A319CEB" w14:textId="77777777" w:rsidR="000C4CBC" w:rsidRPr="00360CD9" w:rsidRDefault="000C4CBC" w:rsidP="000C4CBC">
            <w:pPr>
              <w:jc w:val="center"/>
              <w:rPr>
                <w:color w:val="000000"/>
                <w:sz w:val="20"/>
                <w:szCs w:val="20"/>
              </w:rPr>
            </w:pPr>
            <w:r w:rsidRPr="00360CD9">
              <w:rPr>
                <w:color w:val="000000"/>
                <w:sz w:val="20"/>
                <w:szCs w:val="20"/>
              </w:rPr>
              <w:t>0420299970</w:t>
            </w:r>
          </w:p>
        </w:tc>
        <w:tc>
          <w:tcPr>
            <w:tcW w:w="374" w:type="pct"/>
            <w:tcBorders>
              <w:top w:val="nil"/>
              <w:left w:val="nil"/>
              <w:bottom w:val="single" w:sz="4" w:space="0" w:color="000000"/>
              <w:right w:val="single" w:sz="4" w:space="0" w:color="000000"/>
            </w:tcBorders>
            <w:shd w:val="clear" w:color="auto" w:fill="auto"/>
            <w:noWrap/>
            <w:hideMark/>
          </w:tcPr>
          <w:p w14:paraId="4C5DA5AF"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3FAA11E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A7D90E6" w14:textId="77777777" w:rsidR="000C4CBC" w:rsidRPr="00360CD9" w:rsidRDefault="000C4CBC" w:rsidP="000C4CBC">
            <w:pPr>
              <w:jc w:val="right"/>
              <w:rPr>
                <w:color w:val="000000"/>
                <w:sz w:val="20"/>
                <w:szCs w:val="20"/>
              </w:rPr>
            </w:pPr>
            <w:r w:rsidRPr="00360CD9">
              <w:rPr>
                <w:color w:val="000000"/>
                <w:sz w:val="20"/>
                <w:szCs w:val="20"/>
              </w:rPr>
              <w:t>880,60000</w:t>
            </w:r>
          </w:p>
        </w:tc>
        <w:tc>
          <w:tcPr>
            <w:tcW w:w="671" w:type="pct"/>
            <w:tcBorders>
              <w:top w:val="nil"/>
              <w:left w:val="nil"/>
              <w:bottom w:val="single" w:sz="4" w:space="0" w:color="000000"/>
              <w:right w:val="single" w:sz="4" w:space="0" w:color="000000"/>
            </w:tcBorders>
            <w:shd w:val="clear" w:color="auto" w:fill="auto"/>
            <w:noWrap/>
            <w:hideMark/>
          </w:tcPr>
          <w:p w14:paraId="3E2CBA6C" w14:textId="77777777" w:rsidR="000C4CBC" w:rsidRPr="00360CD9" w:rsidRDefault="000C4CBC" w:rsidP="000C4CBC">
            <w:pPr>
              <w:jc w:val="right"/>
              <w:rPr>
                <w:color w:val="000000"/>
                <w:sz w:val="20"/>
                <w:szCs w:val="20"/>
              </w:rPr>
            </w:pPr>
            <w:r w:rsidRPr="00360CD9">
              <w:rPr>
                <w:color w:val="000000"/>
                <w:sz w:val="20"/>
                <w:szCs w:val="20"/>
              </w:rPr>
              <w:t>569,80000</w:t>
            </w:r>
          </w:p>
        </w:tc>
        <w:tc>
          <w:tcPr>
            <w:tcW w:w="671" w:type="pct"/>
            <w:tcBorders>
              <w:top w:val="nil"/>
              <w:left w:val="nil"/>
              <w:bottom w:val="single" w:sz="4" w:space="0" w:color="000000"/>
              <w:right w:val="single" w:sz="4" w:space="0" w:color="000000"/>
            </w:tcBorders>
            <w:shd w:val="clear" w:color="auto" w:fill="auto"/>
            <w:noWrap/>
            <w:hideMark/>
          </w:tcPr>
          <w:p w14:paraId="54F8863E"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09F65FC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39582F"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7F9029A" w14:textId="77777777" w:rsidR="000C4CBC" w:rsidRPr="00360CD9" w:rsidRDefault="000C4CBC" w:rsidP="000C4CBC">
            <w:pPr>
              <w:jc w:val="center"/>
              <w:rPr>
                <w:color w:val="000000"/>
                <w:sz w:val="20"/>
                <w:szCs w:val="20"/>
              </w:rPr>
            </w:pPr>
            <w:r w:rsidRPr="00360CD9">
              <w:rPr>
                <w:color w:val="000000"/>
                <w:sz w:val="20"/>
                <w:szCs w:val="20"/>
              </w:rPr>
              <w:t>0420299970</w:t>
            </w:r>
          </w:p>
        </w:tc>
        <w:tc>
          <w:tcPr>
            <w:tcW w:w="374" w:type="pct"/>
            <w:tcBorders>
              <w:top w:val="nil"/>
              <w:left w:val="nil"/>
              <w:bottom w:val="single" w:sz="4" w:space="0" w:color="000000"/>
              <w:right w:val="single" w:sz="4" w:space="0" w:color="000000"/>
            </w:tcBorders>
            <w:shd w:val="clear" w:color="auto" w:fill="auto"/>
            <w:noWrap/>
            <w:hideMark/>
          </w:tcPr>
          <w:p w14:paraId="06E5ADA2"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3442D19B"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026FF22B" w14:textId="77777777" w:rsidR="000C4CBC" w:rsidRPr="00360CD9" w:rsidRDefault="000C4CBC" w:rsidP="000C4CBC">
            <w:pPr>
              <w:jc w:val="right"/>
              <w:rPr>
                <w:color w:val="000000"/>
                <w:sz w:val="20"/>
                <w:szCs w:val="20"/>
              </w:rPr>
            </w:pPr>
            <w:r w:rsidRPr="00360CD9">
              <w:rPr>
                <w:color w:val="000000"/>
                <w:sz w:val="20"/>
                <w:szCs w:val="20"/>
              </w:rPr>
              <w:t>751,68530</w:t>
            </w:r>
          </w:p>
        </w:tc>
        <w:tc>
          <w:tcPr>
            <w:tcW w:w="671" w:type="pct"/>
            <w:tcBorders>
              <w:top w:val="nil"/>
              <w:left w:val="nil"/>
              <w:bottom w:val="single" w:sz="4" w:space="0" w:color="000000"/>
              <w:right w:val="single" w:sz="4" w:space="0" w:color="000000"/>
            </w:tcBorders>
            <w:shd w:val="clear" w:color="auto" w:fill="auto"/>
            <w:noWrap/>
            <w:hideMark/>
          </w:tcPr>
          <w:p w14:paraId="1BA9FA58" w14:textId="77777777" w:rsidR="000C4CBC" w:rsidRPr="00360CD9" w:rsidRDefault="000C4CBC" w:rsidP="000C4CBC">
            <w:pPr>
              <w:jc w:val="right"/>
              <w:rPr>
                <w:color w:val="000000"/>
                <w:sz w:val="20"/>
                <w:szCs w:val="20"/>
              </w:rPr>
            </w:pPr>
            <w:r w:rsidRPr="00360CD9">
              <w:rPr>
                <w:color w:val="000000"/>
                <w:sz w:val="20"/>
                <w:szCs w:val="20"/>
              </w:rPr>
              <w:t>569,80000</w:t>
            </w:r>
          </w:p>
        </w:tc>
        <w:tc>
          <w:tcPr>
            <w:tcW w:w="671" w:type="pct"/>
            <w:tcBorders>
              <w:top w:val="nil"/>
              <w:left w:val="nil"/>
              <w:bottom w:val="single" w:sz="4" w:space="0" w:color="000000"/>
              <w:right w:val="single" w:sz="4" w:space="0" w:color="000000"/>
            </w:tcBorders>
            <w:shd w:val="clear" w:color="auto" w:fill="auto"/>
            <w:noWrap/>
            <w:hideMark/>
          </w:tcPr>
          <w:p w14:paraId="62F5C794" w14:textId="77777777" w:rsidR="000C4CBC" w:rsidRPr="00360CD9" w:rsidRDefault="000C4CBC" w:rsidP="000C4CBC">
            <w:pPr>
              <w:jc w:val="right"/>
              <w:rPr>
                <w:color w:val="000000"/>
                <w:sz w:val="20"/>
                <w:szCs w:val="20"/>
              </w:rPr>
            </w:pPr>
            <w:r w:rsidRPr="00360CD9">
              <w:rPr>
                <w:color w:val="000000"/>
                <w:sz w:val="20"/>
                <w:szCs w:val="20"/>
              </w:rPr>
              <w:t>569,80000</w:t>
            </w:r>
          </w:p>
        </w:tc>
      </w:tr>
      <w:tr w:rsidR="000C4CBC" w:rsidRPr="00360CD9" w14:paraId="44687C5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C5BF38"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677" w:type="pct"/>
            <w:tcBorders>
              <w:top w:val="nil"/>
              <w:left w:val="nil"/>
              <w:bottom w:val="single" w:sz="4" w:space="0" w:color="000000"/>
              <w:right w:val="single" w:sz="4" w:space="0" w:color="000000"/>
            </w:tcBorders>
            <w:shd w:val="clear" w:color="auto" w:fill="auto"/>
            <w:noWrap/>
            <w:hideMark/>
          </w:tcPr>
          <w:p w14:paraId="7C45A454" w14:textId="77777777" w:rsidR="000C4CBC" w:rsidRPr="00360CD9" w:rsidRDefault="000C4CBC" w:rsidP="000C4CBC">
            <w:pPr>
              <w:jc w:val="center"/>
              <w:rPr>
                <w:color w:val="000000"/>
                <w:sz w:val="20"/>
                <w:szCs w:val="20"/>
              </w:rPr>
            </w:pPr>
            <w:r w:rsidRPr="00360CD9">
              <w:rPr>
                <w:color w:val="000000"/>
                <w:sz w:val="20"/>
                <w:szCs w:val="20"/>
              </w:rPr>
              <w:t>0420299970</w:t>
            </w:r>
          </w:p>
        </w:tc>
        <w:tc>
          <w:tcPr>
            <w:tcW w:w="374" w:type="pct"/>
            <w:tcBorders>
              <w:top w:val="nil"/>
              <w:left w:val="nil"/>
              <w:bottom w:val="single" w:sz="4" w:space="0" w:color="000000"/>
              <w:right w:val="single" w:sz="4" w:space="0" w:color="000000"/>
            </w:tcBorders>
            <w:shd w:val="clear" w:color="auto" w:fill="auto"/>
            <w:noWrap/>
            <w:hideMark/>
          </w:tcPr>
          <w:p w14:paraId="16BE1451"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151E2D30" w14:textId="77777777" w:rsidR="000C4CBC" w:rsidRPr="00360CD9" w:rsidRDefault="000C4CBC" w:rsidP="000C4CBC">
            <w:pPr>
              <w:jc w:val="center"/>
              <w:rPr>
                <w:color w:val="000000"/>
                <w:sz w:val="20"/>
                <w:szCs w:val="20"/>
              </w:rPr>
            </w:pPr>
            <w:r w:rsidRPr="00360CD9">
              <w:rPr>
                <w:color w:val="000000"/>
                <w:sz w:val="20"/>
                <w:szCs w:val="20"/>
              </w:rPr>
              <w:t>540</w:t>
            </w:r>
          </w:p>
        </w:tc>
        <w:tc>
          <w:tcPr>
            <w:tcW w:w="671" w:type="pct"/>
            <w:tcBorders>
              <w:top w:val="nil"/>
              <w:left w:val="nil"/>
              <w:bottom w:val="single" w:sz="4" w:space="0" w:color="000000"/>
              <w:right w:val="single" w:sz="4" w:space="0" w:color="000000"/>
            </w:tcBorders>
            <w:shd w:val="clear" w:color="auto" w:fill="auto"/>
            <w:noWrap/>
            <w:hideMark/>
          </w:tcPr>
          <w:p w14:paraId="41B84209" w14:textId="77777777" w:rsidR="000C4CBC" w:rsidRPr="00360CD9" w:rsidRDefault="000C4CBC" w:rsidP="000C4CBC">
            <w:pPr>
              <w:jc w:val="right"/>
              <w:rPr>
                <w:color w:val="000000"/>
                <w:sz w:val="20"/>
                <w:szCs w:val="20"/>
              </w:rPr>
            </w:pPr>
            <w:r w:rsidRPr="00360CD9">
              <w:rPr>
                <w:color w:val="000000"/>
                <w:sz w:val="20"/>
                <w:szCs w:val="20"/>
              </w:rPr>
              <w:t>128,91470</w:t>
            </w:r>
          </w:p>
        </w:tc>
        <w:tc>
          <w:tcPr>
            <w:tcW w:w="671" w:type="pct"/>
            <w:tcBorders>
              <w:top w:val="nil"/>
              <w:left w:val="nil"/>
              <w:bottom w:val="single" w:sz="4" w:space="0" w:color="000000"/>
              <w:right w:val="single" w:sz="4" w:space="0" w:color="000000"/>
            </w:tcBorders>
            <w:shd w:val="clear" w:color="auto" w:fill="auto"/>
            <w:noWrap/>
            <w:hideMark/>
          </w:tcPr>
          <w:p w14:paraId="54CA249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9E9AB9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89FF8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764607"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Энергосбережение в Любытинском муниципальном районе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77" w:type="pct"/>
            <w:tcBorders>
              <w:top w:val="nil"/>
              <w:left w:val="nil"/>
              <w:bottom w:val="single" w:sz="4" w:space="0" w:color="000000"/>
              <w:right w:val="single" w:sz="4" w:space="0" w:color="000000"/>
            </w:tcBorders>
            <w:shd w:val="clear" w:color="auto" w:fill="auto"/>
            <w:noWrap/>
            <w:hideMark/>
          </w:tcPr>
          <w:p w14:paraId="0F697E7F" w14:textId="77777777" w:rsidR="000C4CBC" w:rsidRPr="00360CD9" w:rsidRDefault="000C4CBC" w:rsidP="000C4CBC">
            <w:pPr>
              <w:jc w:val="center"/>
              <w:rPr>
                <w:b/>
                <w:bCs/>
                <w:color w:val="000000"/>
                <w:sz w:val="20"/>
                <w:szCs w:val="20"/>
              </w:rPr>
            </w:pPr>
            <w:r w:rsidRPr="00360CD9">
              <w:rPr>
                <w:b/>
                <w:bCs/>
                <w:color w:val="000000"/>
                <w:sz w:val="20"/>
                <w:szCs w:val="20"/>
              </w:rPr>
              <w:t>0430000000</w:t>
            </w:r>
          </w:p>
        </w:tc>
        <w:tc>
          <w:tcPr>
            <w:tcW w:w="374" w:type="pct"/>
            <w:tcBorders>
              <w:top w:val="nil"/>
              <w:left w:val="nil"/>
              <w:bottom w:val="single" w:sz="4" w:space="0" w:color="000000"/>
              <w:right w:val="single" w:sz="4" w:space="0" w:color="000000"/>
            </w:tcBorders>
            <w:shd w:val="clear" w:color="auto" w:fill="auto"/>
            <w:noWrap/>
            <w:hideMark/>
          </w:tcPr>
          <w:p w14:paraId="5D267CA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8897E3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BCED5C" w14:textId="77777777" w:rsidR="000C4CBC" w:rsidRPr="00360CD9" w:rsidRDefault="000C4CBC" w:rsidP="000C4CBC">
            <w:pPr>
              <w:jc w:val="right"/>
              <w:rPr>
                <w:b/>
                <w:bCs/>
                <w:color w:val="000000"/>
                <w:sz w:val="20"/>
                <w:szCs w:val="20"/>
              </w:rPr>
            </w:pPr>
            <w:r w:rsidRPr="00360CD9">
              <w:rPr>
                <w:b/>
                <w:bCs/>
                <w:color w:val="000000"/>
                <w:sz w:val="20"/>
                <w:szCs w:val="20"/>
              </w:rPr>
              <w:t>61,00000</w:t>
            </w:r>
          </w:p>
        </w:tc>
        <w:tc>
          <w:tcPr>
            <w:tcW w:w="671" w:type="pct"/>
            <w:tcBorders>
              <w:top w:val="nil"/>
              <w:left w:val="nil"/>
              <w:bottom w:val="single" w:sz="4" w:space="0" w:color="000000"/>
              <w:right w:val="single" w:sz="4" w:space="0" w:color="000000"/>
            </w:tcBorders>
            <w:shd w:val="clear" w:color="auto" w:fill="auto"/>
            <w:noWrap/>
            <w:hideMark/>
          </w:tcPr>
          <w:p w14:paraId="13EABE49"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F92C485"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2E7155D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51CB662" w14:textId="77777777" w:rsidR="000C4CBC" w:rsidRPr="00360CD9" w:rsidRDefault="000C4CBC" w:rsidP="000C4CBC">
            <w:pPr>
              <w:rPr>
                <w:color w:val="000000"/>
                <w:sz w:val="20"/>
                <w:szCs w:val="20"/>
              </w:rPr>
            </w:pPr>
            <w:r w:rsidRPr="00360CD9">
              <w:rPr>
                <w:color w:val="000000"/>
                <w:sz w:val="20"/>
                <w:szCs w:val="20"/>
              </w:rPr>
              <w:t xml:space="preserve"> Повышение энергетической эффективности систем коммунальной инфраструктуры</w:t>
            </w:r>
          </w:p>
        </w:tc>
        <w:tc>
          <w:tcPr>
            <w:tcW w:w="677" w:type="pct"/>
            <w:tcBorders>
              <w:top w:val="nil"/>
              <w:left w:val="nil"/>
              <w:bottom w:val="single" w:sz="4" w:space="0" w:color="000000"/>
              <w:right w:val="single" w:sz="4" w:space="0" w:color="000000"/>
            </w:tcBorders>
            <w:shd w:val="clear" w:color="auto" w:fill="auto"/>
            <w:noWrap/>
            <w:hideMark/>
          </w:tcPr>
          <w:p w14:paraId="798DAD5B" w14:textId="77777777" w:rsidR="000C4CBC" w:rsidRPr="00360CD9" w:rsidRDefault="000C4CBC" w:rsidP="000C4CBC">
            <w:pPr>
              <w:jc w:val="center"/>
              <w:rPr>
                <w:color w:val="000000"/>
                <w:sz w:val="20"/>
                <w:szCs w:val="20"/>
              </w:rPr>
            </w:pPr>
            <w:r w:rsidRPr="00360CD9">
              <w:rPr>
                <w:color w:val="000000"/>
                <w:sz w:val="20"/>
                <w:szCs w:val="20"/>
              </w:rPr>
              <w:t>0430300000</w:t>
            </w:r>
          </w:p>
        </w:tc>
        <w:tc>
          <w:tcPr>
            <w:tcW w:w="374" w:type="pct"/>
            <w:tcBorders>
              <w:top w:val="nil"/>
              <w:left w:val="nil"/>
              <w:bottom w:val="single" w:sz="4" w:space="0" w:color="000000"/>
              <w:right w:val="single" w:sz="4" w:space="0" w:color="000000"/>
            </w:tcBorders>
            <w:shd w:val="clear" w:color="auto" w:fill="auto"/>
            <w:noWrap/>
            <w:hideMark/>
          </w:tcPr>
          <w:p w14:paraId="4B40818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4B51F0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37468B3" w14:textId="77777777" w:rsidR="000C4CBC" w:rsidRPr="00360CD9" w:rsidRDefault="000C4CBC" w:rsidP="000C4CBC">
            <w:pPr>
              <w:jc w:val="right"/>
              <w:rPr>
                <w:color w:val="000000"/>
                <w:sz w:val="20"/>
                <w:szCs w:val="20"/>
              </w:rPr>
            </w:pPr>
            <w:r w:rsidRPr="00360CD9">
              <w:rPr>
                <w:color w:val="000000"/>
                <w:sz w:val="20"/>
                <w:szCs w:val="20"/>
              </w:rPr>
              <w:t>61,00000</w:t>
            </w:r>
          </w:p>
        </w:tc>
        <w:tc>
          <w:tcPr>
            <w:tcW w:w="671" w:type="pct"/>
            <w:tcBorders>
              <w:top w:val="nil"/>
              <w:left w:val="nil"/>
              <w:bottom w:val="single" w:sz="4" w:space="0" w:color="000000"/>
              <w:right w:val="single" w:sz="4" w:space="0" w:color="000000"/>
            </w:tcBorders>
            <w:shd w:val="clear" w:color="auto" w:fill="auto"/>
            <w:noWrap/>
            <w:hideMark/>
          </w:tcPr>
          <w:p w14:paraId="13E158F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71FEA6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889EDD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F76882" w14:textId="77777777" w:rsidR="000C4CBC" w:rsidRPr="00360CD9" w:rsidRDefault="000C4CBC" w:rsidP="000C4CBC">
            <w:pPr>
              <w:rPr>
                <w:color w:val="000000"/>
                <w:sz w:val="20"/>
                <w:szCs w:val="20"/>
              </w:rPr>
            </w:pPr>
            <w:r w:rsidRPr="00360CD9">
              <w:rPr>
                <w:color w:val="000000"/>
                <w:sz w:val="20"/>
                <w:szCs w:val="20"/>
              </w:rPr>
              <w:t xml:space="preserve"> Развитие систем теплоснабжения</w:t>
            </w:r>
          </w:p>
        </w:tc>
        <w:tc>
          <w:tcPr>
            <w:tcW w:w="677" w:type="pct"/>
            <w:tcBorders>
              <w:top w:val="nil"/>
              <w:left w:val="nil"/>
              <w:bottom w:val="single" w:sz="4" w:space="0" w:color="000000"/>
              <w:right w:val="single" w:sz="4" w:space="0" w:color="000000"/>
            </w:tcBorders>
            <w:shd w:val="clear" w:color="auto" w:fill="auto"/>
            <w:noWrap/>
            <w:hideMark/>
          </w:tcPr>
          <w:p w14:paraId="4A7114AC" w14:textId="77777777" w:rsidR="000C4CBC" w:rsidRPr="00360CD9" w:rsidRDefault="000C4CBC" w:rsidP="000C4CBC">
            <w:pPr>
              <w:jc w:val="center"/>
              <w:rPr>
                <w:color w:val="000000"/>
                <w:sz w:val="20"/>
                <w:szCs w:val="20"/>
              </w:rPr>
            </w:pPr>
            <w:r w:rsidRPr="00360CD9">
              <w:rPr>
                <w:color w:val="000000"/>
                <w:sz w:val="20"/>
                <w:szCs w:val="20"/>
              </w:rPr>
              <w:t>0430321420</w:t>
            </w:r>
          </w:p>
        </w:tc>
        <w:tc>
          <w:tcPr>
            <w:tcW w:w="374" w:type="pct"/>
            <w:tcBorders>
              <w:top w:val="nil"/>
              <w:left w:val="nil"/>
              <w:bottom w:val="single" w:sz="4" w:space="0" w:color="000000"/>
              <w:right w:val="single" w:sz="4" w:space="0" w:color="000000"/>
            </w:tcBorders>
            <w:shd w:val="clear" w:color="auto" w:fill="auto"/>
            <w:noWrap/>
            <w:hideMark/>
          </w:tcPr>
          <w:p w14:paraId="6F32F55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0FA987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B7FE4B"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45A3871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D837E1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373E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74FEC8"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795F1DAA" w14:textId="77777777" w:rsidR="000C4CBC" w:rsidRPr="00360CD9" w:rsidRDefault="000C4CBC" w:rsidP="000C4CBC">
            <w:pPr>
              <w:jc w:val="center"/>
              <w:rPr>
                <w:color w:val="000000"/>
                <w:sz w:val="20"/>
                <w:szCs w:val="20"/>
              </w:rPr>
            </w:pPr>
            <w:r w:rsidRPr="00360CD9">
              <w:rPr>
                <w:color w:val="000000"/>
                <w:sz w:val="20"/>
                <w:szCs w:val="20"/>
              </w:rPr>
              <w:t>0430321420</w:t>
            </w:r>
          </w:p>
        </w:tc>
        <w:tc>
          <w:tcPr>
            <w:tcW w:w="374" w:type="pct"/>
            <w:tcBorders>
              <w:top w:val="nil"/>
              <w:left w:val="nil"/>
              <w:bottom w:val="single" w:sz="4" w:space="0" w:color="000000"/>
              <w:right w:val="single" w:sz="4" w:space="0" w:color="000000"/>
            </w:tcBorders>
            <w:shd w:val="clear" w:color="auto" w:fill="auto"/>
            <w:noWrap/>
            <w:hideMark/>
          </w:tcPr>
          <w:p w14:paraId="5101E8E2"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5150161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6D6BF2"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68D2DDB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C913F5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C5E643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6C3F80"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70CCE471" w14:textId="77777777" w:rsidR="000C4CBC" w:rsidRPr="00360CD9" w:rsidRDefault="000C4CBC" w:rsidP="000C4CBC">
            <w:pPr>
              <w:jc w:val="center"/>
              <w:rPr>
                <w:color w:val="000000"/>
                <w:sz w:val="20"/>
                <w:szCs w:val="20"/>
              </w:rPr>
            </w:pPr>
            <w:r w:rsidRPr="00360CD9">
              <w:rPr>
                <w:color w:val="000000"/>
                <w:sz w:val="20"/>
                <w:szCs w:val="20"/>
              </w:rPr>
              <w:t>0430321420</w:t>
            </w:r>
          </w:p>
        </w:tc>
        <w:tc>
          <w:tcPr>
            <w:tcW w:w="374" w:type="pct"/>
            <w:tcBorders>
              <w:top w:val="nil"/>
              <w:left w:val="nil"/>
              <w:bottom w:val="single" w:sz="4" w:space="0" w:color="000000"/>
              <w:right w:val="single" w:sz="4" w:space="0" w:color="000000"/>
            </w:tcBorders>
            <w:shd w:val="clear" w:color="auto" w:fill="auto"/>
            <w:noWrap/>
            <w:hideMark/>
          </w:tcPr>
          <w:p w14:paraId="7F64C62C"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5813816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F57B975"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6372BF6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426B79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92813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37609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380FC5D" w14:textId="77777777" w:rsidR="000C4CBC" w:rsidRPr="00360CD9" w:rsidRDefault="000C4CBC" w:rsidP="000C4CBC">
            <w:pPr>
              <w:jc w:val="center"/>
              <w:rPr>
                <w:color w:val="000000"/>
                <w:sz w:val="20"/>
                <w:szCs w:val="20"/>
              </w:rPr>
            </w:pPr>
            <w:r w:rsidRPr="00360CD9">
              <w:rPr>
                <w:color w:val="000000"/>
                <w:sz w:val="20"/>
                <w:szCs w:val="20"/>
              </w:rPr>
              <w:t>0430321420</w:t>
            </w:r>
          </w:p>
        </w:tc>
        <w:tc>
          <w:tcPr>
            <w:tcW w:w="374" w:type="pct"/>
            <w:tcBorders>
              <w:top w:val="nil"/>
              <w:left w:val="nil"/>
              <w:bottom w:val="single" w:sz="4" w:space="0" w:color="000000"/>
              <w:right w:val="single" w:sz="4" w:space="0" w:color="000000"/>
            </w:tcBorders>
            <w:shd w:val="clear" w:color="auto" w:fill="auto"/>
            <w:noWrap/>
            <w:hideMark/>
          </w:tcPr>
          <w:p w14:paraId="265E3329"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06DD684A"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6F6A1CA"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6EA9CA7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2C8989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D57534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374FDB1" w14:textId="77777777" w:rsidR="000C4CBC" w:rsidRPr="00360CD9" w:rsidRDefault="000C4CBC" w:rsidP="000C4CBC">
            <w:pPr>
              <w:rPr>
                <w:color w:val="000000"/>
                <w:sz w:val="20"/>
                <w:szCs w:val="20"/>
              </w:rPr>
            </w:pPr>
            <w:r w:rsidRPr="00360CD9">
              <w:rPr>
                <w:color w:val="000000"/>
                <w:sz w:val="20"/>
                <w:szCs w:val="20"/>
              </w:rPr>
              <w:t xml:space="preserve"> Мероприятия по разработке муниципальной программы Любытинского муниципального района в области энергосбережения и повышения энергетической эффективности</w:t>
            </w:r>
          </w:p>
        </w:tc>
        <w:tc>
          <w:tcPr>
            <w:tcW w:w="677" w:type="pct"/>
            <w:tcBorders>
              <w:top w:val="nil"/>
              <w:left w:val="nil"/>
              <w:bottom w:val="single" w:sz="4" w:space="0" w:color="000000"/>
              <w:right w:val="single" w:sz="4" w:space="0" w:color="000000"/>
            </w:tcBorders>
            <w:shd w:val="clear" w:color="auto" w:fill="auto"/>
            <w:noWrap/>
            <w:hideMark/>
          </w:tcPr>
          <w:p w14:paraId="1A355BCD" w14:textId="77777777" w:rsidR="000C4CBC" w:rsidRPr="00360CD9" w:rsidRDefault="000C4CBC" w:rsidP="000C4CBC">
            <w:pPr>
              <w:jc w:val="center"/>
              <w:rPr>
                <w:color w:val="000000"/>
                <w:sz w:val="20"/>
                <w:szCs w:val="20"/>
              </w:rPr>
            </w:pPr>
            <w:r w:rsidRPr="00360CD9">
              <w:rPr>
                <w:color w:val="000000"/>
                <w:sz w:val="20"/>
                <w:szCs w:val="20"/>
              </w:rPr>
              <w:t>0430399990</w:t>
            </w:r>
          </w:p>
        </w:tc>
        <w:tc>
          <w:tcPr>
            <w:tcW w:w="374" w:type="pct"/>
            <w:tcBorders>
              <w:top w:val="nil"/>
              <w:left w:val="nil"/>
              <w:bottom w:val="single" w:sz="4" w:space="0" w:color="000000"/>
              <w:right w:val="single" w:sz="4" w:space="0" w:color="000000"/>
            </w:tcBorders>
            <w:shd w:val="clear" w:color="auto" w:fill="auto"/>
            <w:noWrap/>
            <w:hideMark/>
          </w:tcPr>
          <w:p w14:paraId="0C0F7B8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9038CE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841CBCB"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7F33FBF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8562F0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ED8F8C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A235B15"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96A11C4" w14:textId="77777777" w:rsidR="000C4CBC" w:rsidRPr="00360CD9" w:rsidRDefault="000C4CBC" w:rsidP="000C4CBC">
            <w:pPr>
              <w:jc w:val="center"/>
              <w:rPr>
                <w:color w:val="000000"/>
                <w:sz w:val="20"/>
                <w:szCs w:val="20"/>
              </w:rPr>
            </w:pPr>
            <w:r w:rsidRPr="00360CD9">
              <w:rPr>
                <w:color w:val="000000"/>
                <w:sz w:val="20"/>
                <w:szCs w:val="20"/>
              </w:rPr>
              <w:t>0430399990</w:t>
            </w:r>
          </w:p>
        </w:tc>
        <w:tc>
          <w:tcPr>
            <w:tcW w:w="374" w:type="pct"/>
            <w:tcBorders>
              <w:top w:val="nil"/>
              <w:left w:val="nil"/>
              <w:bottom w:val="single" w:sz="4" w:space="0" w:color="000000"/>
              <w:right w:val="single" w:sz="4" w:space="0" w:color="000000"/>
            </w:tcBorders>
            <w:shd w:val="clear" w:color="auto" w:fill="auto"/>
            <w:noWrap/>
            <w:hideMark/>
          </w:tcPr>
          <w:p w14:paraId="05385D94"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5E6AB44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E930CDE"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2A616AE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64EF9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C728AC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CC1DF0"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55A57CDE" w14:textId="77777777" w:rsidR="000C4CBC" w:rsidRPr="00360CD9" w:rsidRDefault="000C4CBC" w:rsidP="000C4CBC">
            <w:pPr>
              <w:jc w:val="center"/>
              <w:rPr>
                <w:color w:val="000000"/>
                <w:sz w:val="20"/>
                <w:szCs w:val="20"/>
              </w:rPr>
            </w:pPr>
            <w:r w:rsidRPr="00360CD9">
              <w:rPr>
                <w:color w:val="000000"/>
                <w:sz w:val="20"/>
                <w:szCs w:val="20"/>
              </w:rPr>
              <w:t>0430399990</w:t>
            </w:r>
          </w:p>
        </w:tc>
        <w:tc>
          <w:tcPr>
            <w:tcW w:w="374" w:type="pct"/>
            <w:tcBorders>
              <w:top w:val="nil"/>
              <w:left w:val="nil"/>
              <w:bottom w:val="single" w:sz="4" w:space="0" w:color="000000"/>
              <w:right w:val="single" w:sz="4" w:space="0" w:color="000000"/>
            </w:tcBorders>
            <w:shd w:val="clear" w:color="auto" w:fill="auto"/>
            <w:noWrap/>
            <w:hideMark/>
          </w:tcPr>
          <w:p w14:paraId="48B43414"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443EBE8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6202406"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0A12D20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F0EF8F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12A9CB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41D23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52AB2D1" w14:textId="77777777" w:rsidR="000C4CBC" w:rsidRPr="00360CD9" w:rsidRDefault="000C4CBC" w:rsidP="000C4CBC">
            <w:pPr>
              <w:jc w:val="center"/>
              <w:rPr>
                <w:color w:val="000000"/>
                <w:sz w:val="20"/>
                <w:szCs w:val="20"/>
              </w:rPr>
            </w:pPr>
            <w:r w:rsidRPr="00360CD9">
              <w:rPr>
                <w:color w:val="000000"/>
                <w:sz w:val="20"/>
                <w:szCs w:val="20"/>
              </w:rPr>
              <w:t>0430399990</w:t>
            </w:r>
          </w:p>
        </w:tc>
        <w:tc>
          <w:tcPr>
            <w:tcW w:w="374" w:type="pct"/>
            <w:tcBorders>
              <w:top w:val="nil"/>
              <w:left w:val="nil"/>
              <w:bottom w:val="single" w:sz="4" w:space="0" w:color="000000"/>
              <w:right w:val="single" w:sz="4" w:space="0" w:color="000000"/>
            </w:tcBorders>
            <w:shd w:val="clear" w:color="auto" w:fill="auto"/>
            <w:noWrap/>
            <w:hideMark/>
          </w:tcPr>
          <w:p w14:paraId="421ADB29"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1B568891"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1C1DFE4" w14:textId="77777777" w:rsidR="000C4CBC" w:rsidRPr="00360CD9" w:rsidRDefault="000C4CBC" w:rsidP="000C4CBC">
            <w:pPr>
              <w:jc w:val="right"/>
              <w:rPr>
                <w:color w:val="000000"/>
                <w:sz w:val="20"/>
                <w:szCs w:val="20"/>
              </w:rPr>
            </w:pPr>
            <w:r w:rsidRPr="00360CD9">
              <w:rPr>
                <w:color w:val="000000"/>
                <w:sz w:val="20"/>
                <w:szCs w:val="20"/>
              </w:rPr>
              <w:t>36,00000</w:t>
            </w:r>
          </w:p>
        </w:tc>
        <w:tc>
          <w:tcPr>
            <w:tcW w:w="671" w:type="pct"/>
            <w:tcBorders>
              <w:top w:val="nil"/>
              <w:left w:val="nil"/>
              <w:bottom w:val="single" w:sz="4" w:space="0" w:color="000000"/>
              <w:right w:val="single" w:sz="4" w:space="0" w:color="000000"/>
            </w:tcBorders>
            <w:shd w:val="clear" w:color="auto" w:fill="auto"/>
            <w:noWrap/>
            <w:hideMark/>
          </w:tcPr>
          <w:p w14:paraId="65B7170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BFB424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643EA1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ACB3382"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"Развитие инфраструктуры водоснабжения и водоот</w:t>
            </w:r>
            <w:r w:rsidRPr="00360CD9">
              <w:rPr>
                <w:b/>
                <w:bCs/>
                <w:color w:val="000000"/>
                <w:sz w:val="20"/>
                <w:szCs w:val="20"/>
              </w:rPr>
              <w:lastRenderedPageBreak/>
              <w:t>ведения населенных пунктов Любытинского муниципального района в 2024-2030 годах муниципальной программы Любытинского муниципального района "Улучшение жилищных условий граждан и повышение качества жилищно-коммунальных услуг в Любытинском муниципальном районе на 2024-2030 годы"</w:t>
            </w:r>
          </w:p>
        </w:tc>
        <w:tc>
          <w:tcPr>
            <w:tcW w:w="677" w:type="pct"/>
            <w:tcBorders>
              <w:top w:val="nil"/>
              <w:left w:val="nil"/>
              <w:bottom w:val="single" w:sz="4" w:space="0" w:color="000000"/>
              <w:right w:val="single" w:sz="4" w:space="0" w:color="000000"/>
            </w:tcBorders>
            <w:shd w:val="clear" w:color="auto" w:fill="auto"/>
            <w:noWrap/>
            <w:hideMark/>
          </w:tcPr>
          <w:p w14:paraId="7083D4F2" w14:textId="77777777" w:rsidR="000C4CBC" w:rsidRPr="00360CD9" w:rsidRDefault="000C4CBC" w:rsidP="000C4CBC">
            <w:pPr>
              <w:jc w:val="center"/>
              <w:rPr>
                <w:b/>
                <w:bCs/>
                <w:color w:val="000000"/>
                <w:sz w:val="20"/>
                <w:szCs w:val="20"/>
              </w:rPr>
            </w:pPr>
            <w:r w:rsidRPr="00360CD9">
              <w:rPr>
                <w:b/>
                <w:bCs/>
                <w:color w:val="000000"/>
                <w:sz w:val="20"/>
                <w:szCs w:val="20"/>
              </w:rPr>
              <w:lastRenderedPageBreak/>
              <w:t>0450000000</w:t>
            </w:r>
          </w:p>
        </w:tc>
        <w:tc>
          <w:tcPr>
            <w:tcW w:w="374" w:type="pct"/>
            <w:tcBorders>
              <w:top w:val="nil"/>
              <w:left w:val="nil"/>
              <w:bottom w:val="single" w:sz="4" w:space="0" w:color="000000"/>
              <w:right w:val="single" w:sz="4" w:space="0" w:color="000000"/>
            </w:tcBorders>
            <w:shd w:val="clear" w:color="auto" w:fill="auto"/>
            <w:noWrap/>
            <w:hideMark/>
          </w:tcPr>
          <w:p w14:paraId="0C8D362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06297B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161EC8B" w14:textId="77777777" w:rsidR="000C4CBC" w:rsidRPr="00360CD9" w:rsidRDefault="000C4CBC" w:rsidP="000C4CBC">
            <w:pPr>
              <w:jc w:val="right"/>
              <w:rPr>
                <w:b/>
                <w:bCs/>
                <w:color w:val="000000"/>
                <w:sz w:val="20"/>
                <w:szCs w:val="20"/>
              </w:rPr>
            </w:pPr>
            <w:r w:rsidRPr="00360CD9">
              <w:rPr>
                <w:b/>
                <w:bCs/>
                <w:color w:val="000000"/>
                <w:sz w:val="20"/>
                <w:szCs w:val="20"/>
              </w:rPr>
              <w:t>36 716,66619</w:t>
            </w:r>
          </w:p>
        </w:tc>
        <w:tc>
          <w:tcPr>
            <w:tcW w:w="671" w:type="pct"/>
            <w:tcBorders>
              <w:top w:val="nil"/>
              <w:left w:val="nil"/>
              <w:bottom w:val="single" w:sz="4" w:space="0" w:color="000000"/>
              <w:right w:val="single" w:sz="4" w:space="0" w:color="000000"/>
            </w:tcBorders>
            <w:shd w:val="clear" w:color="auto" w:fill="auto"/>
            <w:noWrap/>
            <w:hideMark/>
          </w:tcPr>
          <w:p w14:paraId="24BC4D6A" w14:textId="77777777" w:rsidR="000C4CBC" w:rsidRPr="00360CD9" w:rsidRDefault="000C4CBC" w:rsidP="000C4CBC">
            <w:pPr>
              <w:jc w:val="right"/>
              <w:rPr>
                <w:b/>
                <w:bCs/>
                <w:color w:val="000000"/>
                <w:sz w:val="20"/>
                <w:szCs w:val="20"/>
              </w:rPr>
            </w:pPr>
            <w:r w:rsidRPr="00360CD9">
              <w:rPr>
                <w:b/>
                <w:bCs/>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66F2A8D5" w14:textId="77777777" w:rsidR="000C4CBC" w:rsidRPr="00360CD9" w:rsidRDefault="000C4CBC" w:rsidP="000C4CBC">
            <w:pPr>
              <w:jc w:val="right"/>
              <w:rPr>
                <w:b/>
                <w:bCs/>
                <w:color w:val="000000"/>
                <w:sz w:val="20"/>
                <w:szCs w:val="20"/>
              </w:rPr>
            </w:pPr>
            <w:r w:rsidRPr="00360CD9">
              <w:rPr>
                <w:b/>
                <w:bCs/>
                <w:color w:val="000000"/>
                <w:sz w:val="20"/>
                <w:szCs w:val="20"/>
              </w:rPr>
              <w:t>200,00000</w:t>
            </w:r>
          </w:p>
        </w:tc>
      </w:tr>
      <w:tr w:rsidR="000C4CBC" w:rsidRPr="00360CD9" w14:paraId="122039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78CD32" w14:textId="77777777" w:rsidR="000C4CBC" w:rsidRPr="00360CD9" w:rsidRDefault="000C4CBC" w:rsidP="000C4CBC">
            <w:pPr>
              <w:rPr>
                <w:color w:val="000000"/>
                <w:sz w:val="20"/>
                <w:szCs w:val="20"/>
              </w:rPr>
            </w:pPr>
            <w:r w:rsidRPr="00360CD9">
              <w:rPr>
                <w:color w:val="000000"/>
                <w:sz w:val="20"/>
                <w:szCs w:val="20"/>
              </w:rPr>
              <w:lastRenderedPageBreak/>
              <w:t xml:space="preserve"> Развитие систем централизованного водоснабжения населенных пунктов района путем строительства, реконструкции и капитального ремонта сетей централизованного водоснабжения, объектов водоподготовки и подачи воды, приобретения и монтажа оборудования для очистки воды, строительства и ремонта объектов нецентрализованного водоснабжения населения</w:t>
            </w:r>
          </w:p>
        </w:tc>
        <w:tc>
          <w:tcPr>
            <w:tcW w:w="677" w:type="pct"/>
            <w:tcBorders>
              <w:top w:val="nil"/>
              <w:left w:val="nil"/>
              <w:bottom w:val="single" w:sz="4" w:space="0" w:color="000000"/>
              <w:right w:val="single" w:sz="4" w:space="0" w:color="000000"/>
            </w:tcBorders>
            <w:shd w:val="clear" w:color="auto" w:fill="auto"/>
            <w:noWrap/>
            <w:hideMark/>
          </w:tcPr>
          <w:p w14:paraId="1364EAA2" w14:textId="77777777" w:rsidR="000C4CBC" w:rsidRPr="00360CD9" w:rsidRDefault="000C4CBC" w:rsidP="000C4CBC">
            <w:pPr>
              <w:jc w:val="center"/>
              <w:rPr>
                <w:color w:val="000000"/>
                <w:sz w:val="20"/>
                <w:szCs w:val="20"/>
              </w:rPr>
            </w:pPr>
            <w:r w:rsidRPr="00360CD9">
              <w:rPr>
                <w:color w:val="000000"/>
                <w:sz w:val="20"/>
                <w:szCs w:val="20"/>
              </w:rPr>
              <w:t>0450100000</w:t>
            </w:r>
          </w:p>
        </w:tc>
        <w:tc>
          <w:tcPr>
            <w:tcW w:w="374" w:type="pct"/>
            <w:tcBorders>
              <w:top w:val="nil"/>
              <w:left w:val="nil"/>
              <w:bottom w:val="single" w:sz="4" w:space="0" w:color="000000"/>
              <w:right w:val="single" w:sz="4" w:space="0" w:color="000000"/>
            </w:tcBorders>
            <w:shd w:val="clear" w:color="auto" w:fill="auto"/>
            <w:noWrap/>
            <w:hideMark/>
          </w:tcPr>
          <w:p w14:paraId="2189F8E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51DBA2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07AA7DC" w14:textId="77777777" w:rsidR="000C4CBC" w:rsidRPr="00360CD9" w:rsidRDefault="000C4CBC" w:rsidP="000C4CBC">
            <w:pPr>
              <w:jc w:val="right"/>
              <w:rPr>
                <w:color w:val="000000"/>
                <w:sz w:val="20"/>
                <w:szCs w:val="20"/>
              </w:rPr>
            </w:pPr>
            <w:r w:rsidRPr="00360CD9">
              <w:rPr>
                <w:color w:val="000000"/>
                <w:sz w:val="20"/>
                <w:szCs w:val="20"/>
              </w:rPr>
              <w:t>36 716,66619</w:t>
            </w:r>
          </w:p>
        </w:tc>
        <w:tc>
          <w:tcPr>
            <w:tcW w:w="671" w:type="pct"/>
            <w:tcBorders>
              <w:top w:val="nil"/>
              <w:left w:val="nil"/>
              <w:bottom w:val="single" w:sz="4" w:space="0" w:color="000000"/>
              <w:right w:val="single" w:sz="4" w:space="0" w:color="000000"/>
            </w:tcBorders>
            <w:shd w:val="clear" w:color="auto" w:fill="auto"/>
            <w:noWrap/>
            <w:hideMark/>
          </w:tcPr>
          <w:p w14:paraId="1C865FEA"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6A1A684D"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542DDA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3A6557" w14:textId="77777777" w:rsidR="000C4CBC" w:rsidRPr="00360CD9" w:rsidRDefault="000C4CBC" w:rsidP="000C4CBC">
            <w:pPr>
              <w:rPr>
                <w:color w:val="000000"/>
                <w:sz w:val="20"/>
                <w:szCs w:val="20"/>
              </w:rPr>
            </w:pPr>
            <w:r w:rsidRPr="00360CD9">
              <w:rPr>
                <w:color w:val="000000"/>
                <w:sz w:val="20"/>
                <w:szCs w:val="20"/>
              </w:rPr>
              <w:t xml:space="preserve"> Развитие систем централизованного и нецентрализованного водоснабжения и водоотведения населенных пунктов района (обследование скважины и водонапорной башни, составление сметной документации по капитальному ремонту скважины и водонапорной башни на территории Неболчского сельского поселения Любытинского муниципального района; на капитальный ремонт водонапорной башни «Центральная» на территории Неболчского сельского поселения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504EB9D5" w14:textId="77777777" w:rsidR="000C4CBC" w:rsidRPr="00360CD9" w:rsidRDefault="000C4CBC" w:rsidP="000C4CBC">
            <w:pPr>
              <w:jc w:val="center"/>
              <w:rPr>
                <w:color w:val="000000"/>
                <w:sz w:val="20"/>
                <w:szCs w:val="20"/>
              </w:rPr>
            </w:pPr>
            <w:r w:rsidRPr="00360CD9">
              <w:rPr>
                <w:color w:val="000000"/>
                <w:sz w:val="20"/>
                <w:szCs w:val="20"/>
              </w:rPr>
              <w:t>0450121310</w:t>
            </w:r>
          </w:p>
        </w:tc>
        <w:tc>
          <w:tcPr>
            <w:tcW w:w="374" w:type="pct"/>
            <w:tcBorders>
              <w:top w:val="nil"/>
              <w:left w:val="nil"/>
              <w:bottom w:val="single" w:sz="4" w:space="0" w:color="000000"/>
              <w:right w:val="single" w:sz="4" w:space="0" w:color="000000"/>
            </w:tcBorders>
            <w:shd w:val="clear" w:color="auto" w:fill="auto"/>
            <w:noWrap/>
            <w:hideMark/>
          </w:tcPr>
          <w:p w14:paraId="773C0AB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5736B9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7F25AF0" w14:textId="77777777" w:rsidR="000C4CBC" w:rsidRPr="00360CD9" w:rsidRDefault="000C4CBC" w:rsidP="000C4CBC">
            <w:pPr>
              <w:jc w:val="right"/>
              <w:rPr>
                <w:color w:val="000000"/>
                <w:sz w:val="20"/>
                <w:szCs w:val="20"/>
              </w:rPr>
            </w:pPr>
            <w:r w:rsidRPr="00360CD9">
              <w:rPr>
                <w:color w:val="000000"/>
                <w:sz w:val="20"/>
                <w:szCs w:val="20"/>
              </w:rPr>
              <w:t>7 298,59581</w:t>
            </w:r>
          </w:p>
        </w:tc>
        <w:tc>
          <w:tcPr>
            <w:tcW w:w="671" w:type="pct"/>
            <w:tcBorders>
              <w:top w:val="nil"/>
              <w:left w:val="nil"/>
              <w:bottom w:val="single" w:sz="4" w:space="0" w:color="000000"/>
              <w:right w:val="single" w:sz="4" w:space="0" w:color="000000"/>
            </w:tcBorders>
            <w:shd w:val="clear" w:color="auto" w:fill="auto"/>
            <w:noWrap/>
            <w:hideMark/>
          </w:tcPr>
          <w:p w14:paraId="37978B0B"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4BBE0760"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3B92672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E2AC86E"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A581CE5" w14:textId="77777777" w:rsidR="000C4CBC" w:rsidRPr="00360CD9" w:rsidRDefault="000C4CBC" w:rsidP="000C4CBC">
            <w:pPr>
              <w:jc w:val="center"/>
              <w:rPr>
                <w:color w:val="000000"/>
                <w:sz w:val="20"/>
                <w:szCs w:val="20"/>
              </w:rPr>
            </w:pPr>
            <w:r w:rsidRPr="00360CD9">
              <w:rPr>
                <w:color w:val="000000"/>
                <w:sz w:val="20"/>
                <w:szCs w:val="20"/>
              </w:rPr>
              <w:t>0450121310</w:t>
            </w:r>
          </w:p>
        </w:tc>
        <w:tc>
          <w:tcPr>
            <w:tcW w:w="374" w:type="pct"/>
            <w:tcBorders>
              <w:top w:val="nil"/>
              <w:left w:val="nil"/>
              <w:bottom w:val="single" w:sz="4" w:space="0" w:color="000000"/>
              <w:right w:val="single" w:sz="4" w:space="0" w:color="000000"/>
            </w:tcBorders>
            <w:shd w:val="clear" w:color="auto" w:fill="auto"/>
            <w:noWrap/>
            <w:hideMark/>
          </w:tcPr>
          <w:p w14:paraId="31595DA0"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4C69943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673089" w14:textId="77777777" w:rsidR="000C4CBC" w:rsidRPr="00360CD9" w:rsidRDefault="000C4CBC" w:rsidP="000C4CBC">
            <w:pPr>
              <w:jc w:val="right"/>
              <w:rPr>
                <w:color w:val="000000"/>
                <w:sz w:val="20"/>
                <w:szCs w:val="20"/>
              </w:rPr>
            </w:pPr>
            <w:r w:rsidRPr="00360CD9">
              <w:rPr>
                <w:color w:val="000000"/>
                <w:sz w:val="20"/>
                <w:szCs w:val="20"/>
              </w:rPr>
              <w:t>7 298,59581</w:t>
            </w:r>
          </w:p>
        </w:tc>
        <w:tc>
          <w:tcPr>
            <w:tcW w:w="671" w:type="pct"/>
            <w:tcBorders>
              <w:top w:val="nil"/>
              <w:left w:val="nil"/>
              <w:bottom w:val="single" w:sz="4" w:space="0" w:color="000000"/>
              <w:right w:val="single" w:sz="4" w:space="0" w:color="000000"/>
            </w:tcBorders>
            <w:shd w:val="clear" w:color="auto" w:fill="auto"/>
            <w:noWrap/>
            <w:hideMark/>
          </w:tcPr>
          <w:p w14:paraId="56BDC099"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48929CB3"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496C75B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A8D159E"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11833A4C" w14:textId="77777777" w:rsidR="000C4CBC" w:rsidRPr="00360CD9" w:rsidRDefault="000C4CBC" w:rsidP="000C4CBC">
            <w:pPr>
              <w:jc w:val="center"/>
              <w:rPr>
                <w:color w:val="000000"/>
                <w:sz w:val="20"/>
                <w:szCs w:val="20"/>
              </w:rPr>
            </w:pPr>
            <w:r w:rsidRPr="00360CD9">
              <w:rPr>
                <w:color w:val="000000"/>
                <w:sz w:val="20"/>
                <w:szCs w:val="20"/>
              </w:rPr>
              <w:t>0450121310</w:t>
            </w:r>
          </w:p>
        </w:tc>
        <w:tc>
          <w:tcPr>
            <w:tcW w:w="374" w:type="pct"/>
            <w:tcBorders>
              <w:top w:val="nil"/>
              <w:left w:val="nil"/>
              <w:bottom w:val="single" w:sz="4" w:space="0" w:color="000000"/>
              <w:right w:val="single" w:sz="4" w:space="0" w:color="000000"/>
            </w:tcBorders>
            <w:shd w:val="clear" w:color="auto" w:fill="auto"/>
            <w:noWrap/>
            <w:hideMark/>
          </w:tcPr>
          <w:p w14:paraId="72603EA9"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7150DD6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64B2DCF" w14:textId="77777777" w:rsidR="000C4CBC" w:rsidRPr="00360CD9" w:rsidRDefault="000C4CBC" w:rsidP="000C4CBC">
            <w:pPr>
              <w:jc w:val="right"/>
              <w:rPr>
                <w:color w:val="000000"/>
                <w:sz w:val="20"/>
                <w:szCs w:val="20"/>
              </w:rPr>
            </w:pPr>
            <w:r w:rsidRPr="00360CD9">
              <w:rPr>
                <w:color w:val="000000"/>
                <w:sz w:val="20"/>
                <w:szCs w:val="20"/>
              </w:rPr>
              <w:t>7 298,59581</w:t>
            </w:r>
          </w:p>
        </w:tc>
        <w:tc>
          <w:tcPr>
            <w:tcW w:w="671" w:type="pct"/>
            <w:tcBorders>
              <w:top w:val="nil"/>
              <w:left w:val="nil"/>
              <w:bottom w:val="single" w:sz="4" w:space="0" w:color="000000"/>
              <w:right w:val="single" w:sz="4" w:space="0" w:color="000000"/>
            </w:tcBorders>
            <w:shd w:val="clear" w:color="auto" w:fill="auto"/>
            <w:noWrap/>
            <w:hideMark/>
          </w:tcPr>
          <w:p w14:paraId="4D29333E"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409FB195"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39CD2B1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0ED16D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02913D40" w14:textId="77777777" w:rsidR="000C4CBC" w:rsidRPr="00360CD9" w:rsidRDefault="000C4CBC" w:rsidP="000C4CBC">
            <w:pPr>
              <w:jc w:val="center"/>
              <w:rPr>
                <w:color w:val="000000"/>
                <w:sz w:val="20"/>
                <w:szCs w:val="20"/>
              </w:rPr>
            </w:pPr>
            <w:r w:rsidRPr="00360CD9">
              <w:rPr>
                <w:color w:val="000000"/>
                <w:sz w:val="20"/>
                <w:szCs w:val="20"/>
              </w:rPr>
              <w:t>0450121310</w:t>
            </w:r>
          </w:p>
        </w:tc>
        <w:tc>
          <w:tcPr>
            <w:tcW w:w="374" w:type="pct"/>
            <w:tcBorders>
              <w:top w:val="nil"/>
              <w:left w:val="nil"/>
              <w:bottom w:val="single" w:sz="4" w:space="0" w:color="000000"/>
              <w:right w:val="single" w:sz="4" w:space="0" w:color="000000"/>
            </w:tcBorders>
            <w:shd w:val="clear" w:color="auto" w:fill="auto"/>
            <w:noWrap/>
            <w:hideMark/>
          </w:tcPr>
          <w:p w14:paraId="18E77441"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02639758"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41B1B827" w14:textId="77777777" w:rsidR="000C4CBC" w:rsidRPr="00360CD9" w:rsidRDefault="000C4CBC" w:rsidP="000C4CBC">
            <w:pPr>
              <w:jc w:val="right"/>
              <w:rPr>
                <w:color w:val="000000"/>
                <w:sz w:val="20"/>
                <w:szCs w:val="20"/>
              </w:rPr>
            </w:pPr>
            <w:r w:rsidRPr="00360CD9">
              <w:rPr>
                <w:color w:val="000000"/>
                <w:sz w:val="20"/>
                <w:szCs w:val="20"/>
              </w:rPr>
              <w:t>6 163,84177</w:t>
            </w:r>
          </w:p>
        </w:tc>
        <w:tc>
          <w:tcPr>
            <w:tcW w:w="671" w:type="pct"/>
            <w:tcBorders>
              <w:top w:val="nil"/>
              <w:left w:val="nil"/>
              <w:bottom w:val="single" w:sz="4" w:space="0" w:color="000000"/>
              <w:right w:val="single" w:sz="4" w:space="0" w:color="000000"/>
            </w:tcBorders>
            <w:shd w:val="clear" w:color="auto" w:fill="auto"/>
            <w:noWrap/>
            <w:hideMark/>
          </w:tcPr>
          <w:p w14:paraId="59F277F3" w14:textId="77777777" w:rsidR="000C4CBC" w:rsidRPr="00360CD9" w:rsidRDefault="000C4CBC" w:rsidP="000C4CBC">
            <w:pPr>
              <w:jc w:val="right"/>
              <w:rPr>
                <w:color w:val="000000"/>
                <w:sz w:val="20"/>
                <w:szCs w:val="20"/>
              </w:rPr>
            </w:pPr>
            <w:r w:rsidRPr="00360CD9">
              <w:rPr>
                <w:color w:val="000000"/>
                <w:sz w:val="20"/>
                <w:szCs w:val="20"/>
              </w:rPr>
              <w:t>200,00000</w:t>
            </w:r>
          </w:p>
        </w:tc>
        <w:tc>
          <w:tcPr>
            <w:tcW w:w="671" w:type="pct"/>
            <w:tcBorders>
              <w:top w:val="nil"/>
              <w:left w:val="nil"/>
              <w:bottom w:val="single" w:sz="4" w:space="0" w:color="000000"/>
              <w:right w:val="single" w:sz="4" w:space="0" w:color="000000"/>
            </w:tcBorders>
            <w:shd w:val="clear" w:color="auto" w:fill="auto"/>
            <w:noWrap/>
            <w:hideMark/>
          </w:tcPr>
          <w:p w14:paraId="45F09692" w14:textId="77777777" w:rsidR="000C4CBC" w:rsidRPr="00360CD9" w:rsidRDefault="000C4CBC" w:rsidP="000C4CBC">
            <w:pPr>
              <w:jc w:val="right"/>
              <w:rPr>
                <w:color w:val="000000"/>
                <w:sz w:val="20"/>
                <w:szCs w:val="20"/>
              </w:rPr>
            </w:pPr>
            <w:r w:rsidRPr="00360CD9">
              <w:rPr>
                <w:color w:val="000000"/>
                <w:sz w:val="20"/>
                <w:szCs w:val="20"/>
              </w:rPr>
              <w:t>200,00000</w:t>
            </w:r>
          </w:p>
        </w:tc>
      </w:tr>
      <w:tr w:rsidR="000C4CBC" w:rsidRPr="00360CD9" w14:paraId="728D372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FAF936"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677" w:type="pct"/>
            <w:tcBorders>
              <w:top w:val="nil"/>
              <w:left w:val="nil"/>
              <w:bottom w:val="single" w:sz="4" w:space="0" w:color="000000"/>
              <w:right w:val="single" w:sz="4" w:space="0" w:color="000000"/>
            </w:tcBorders>
            <w:shd w:val="clear" w:color="auto" w:fill="auto"/>
            <w:noWrap/>
            <w:hideMark/>
          </w:tcPr>
          <w:p w14:paraId="4D3736A7" w14:textId="77777777" w:rsidR="000C4CBC" w:rsidRPr="00360CD9" w:rsidRDefault="000C4CBC" w:rsidP="000C4CBC">
            <w:pPr>
              <w:jc w:val="center"/>
              <w:rPr>
                <w:color w:val="000000"/>
                <w:sz w:val="20"/>
                <w:szCs w:val="20"/>
              </w:rPr>
            </w:pPr>
            <w:r w:rsidRPr="00360CD9">
              <w:rPr>
                <w:color w:val="000000"/>
                <w:sz w:val="20"/>
                <w:szCs w:val="20"/>
              </w:rPr>
              <w:t>0450121310</w:t>
            </w:r>
          </w:p>
        </w:tc>
        <w:tc>
          <w:tcPr>
            <w:tcW w:w="374" w:type="pct"/>
            <w:tcBorders>
              <w:top w:val="nil"/>
              <w:left w:val="nil"/>
              <w:bottom w:val="single" w:sz="4" w:space="0" w:color="000000"/>
              <w:right w:val="single" w:sz="4" w:space="0" w:color="000000"/>
            </w:tcBorders>
            <w:shd w:val="clear" w:color="auto" w:fill="auto"/>
            <w:noWrap/>
            <w:hideMark/>
          </w:tcPr>
          <w:p w14:paraId="5A387AAF"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43C7797E" w14:textId="77777777" w:rsidR="000C4CBC" w:rsidRPr="00360CD9" w:rsidRDefault="000C4CBC" w:rsidP="000C4CBC">
            <w:pPr>
              <w:jc w:val="center"/>
              <w:rPr>
                <w:color w:val="000000"/>
                <w:sz w:val="20"/>
                <w:szCs w:val="20"/>
              </w:rPr>
            </w:pPr>
            <w:r w:rsidRPr="00360CD9">
              <w:rPr>
                <w:color w:val="000000"/>
                <w:sz w:val="20"/>
                <w:szCs w:val="20"/>
              </w:rPr>
              <w:t>540</w:t>
            </w:r>
          </w:p>
        </w:tc>
        <w:tc>
          <w:tcPr>
            <w:tcW w:w="671" w:type="pct"/>
            <w:tcBorders>
              <w:top w:val="nil"/>
              <w:left w:val="nil"/>
              <w:bottom w:val="single" w:sz="4" w:space="0" w:color="000000"/>
              <w:right w:val="single" w:sz="4" w:space="0" w:color="000000"/>
            </w:tcBorders>
            <w:shd w:val="clear" w:color="auto" w:fill="auto"/>
            <w:noWrap/>
            <w:hideMark/>
          </w:tcPr>
          <w:p w14:paraId="568CC285" w14:textId="77777777" w:rsidR="000C4CBC" w:rsidRPr="00360CD9" w:rsidRDefault="000C4CBC" w:rsidP="000C4CBC">
            <w:pPr>
              <w:jc w:val="right"/>
              <w:rPr>
                <w:color w:val="000000"/>
                <w:sz w:val="20"/>
                <w:szCs w:val="20"/>
              </w:rPr>
            </w:pPr>
            <w:r w:rsidRPr="00360CD9">
              <w:rPr>
                <w:color w:val="000000"/>
                <w:sz w:val="20"/>
                <w:szCs w:val="20"/>
              </w:rPr>
              <w:t>1 134,75404</w:t>
            </w:r>
          </w:p>
        </w:tc>
        <w:tc>
          <w:tcPr>
            <w:tcW w:w="671" w:type="pct"/>
            <w:tcBorders>
              <w:top w:val="nil"/>
              <w:left w:val="nil"/>
              <w:bottom w:val="single" w:sz="4" w:space="0" w:color="000000"/>
              <w:right w:val="single" w:sz="4" w:space="0" w:color="000000"/>
            </w:tcBorders>
            <w:shd w:val="clear" w:color="auto" w:fill="auto"/>
            <w:noWrap/>
            <w:hideMark/>
          </w:tcPr>
          <w:p w14:paraId="710F49C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28EFD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0B48F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E88BB24"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возникающих при реализации мероприятий муниципальных программ в области водоснабжения и водоотведения</w:t>
            </w:r>
          </w:p>
        </w:tc>
        <w:tc>
          <w:tcPr>
            <w:tcW w:w="677" w:type="pct"/>
            <w:tcBorders>
              <w:top w:val="nil"/>
              <w:left w:val="nil"/>
              <w:bottom w:val="single" w:sz="4" w:space="0" w:color="000000"/>
              <w:right w:val="single" w:sz="4" w:space="0" w:color="000000"/>
            </w:tcBorders>
            <w:shd w:val="clear" w:color="auto" w:fill="auto"/>
            <w:noWrap/>
            <w:hideMark/>
          </w:tcPr>
          <w:p w14:paraId="4E8018F0" w14:textId="77777777" w:rsidR="000C4CBC" w:rsidRPr="00360CD9" w:rsidRDefault="000C4CBC" w:rsidP="000C4CBC">
            <w:pPr>
              <w:jc w:val="center"/>
              <w:rPr>
                <w:color w:val="000000"/>
                <w:sz w:val="20"/>
                <w:szCs w:val="20"/>
              </w:rPr>
            </w:pPr>
            <w:r w:rsidRPr="00360CD9">
              <w:rPr>
                <w:color w:val="000000"/>
                <w:sz w:val="20"/>
                <w:szCs w:val="20"/>
              </w:rPr>
              <w:t>0450172370</w:t>
            </w:r>
          </w:p>
        </w:tc>
        <w:tc>
          <w:tcPr>
            <w:tcW w:w="374" w:type="pct"/>
            <w:tcBorders>
              <w:top w:val="nil"/>
              <w:left w:val="nil"/>
              <w:bottom w:val="single" w:sz="4" w:space="0" w:color="000000"/>
              <w:right w:val="single" w:sz="4" w:space="0" w:color="000000"/>
            </w:tcBorders>
            <w:shd w:val="clear" w:color="auto" w:fill="auto"/>
            <w:noWrap/>
            <w:hideMark/>
          </w:tcPr>
          <w:p w14:paraId="2349864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6B0480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C7006A" w14:textId="77777777" w:rsidR="000C4CBC" w:rsidRPr="00360CD9" w:rsidRDefault="000C4CBC" w:rsidP="000C4CBC">
            <w:pPr>
              <w:jc w:val="right"/>
              <w:rPr>
                <w:color w:val="000000"/>
                <w:sz w:val="20"/>
                <w:szCs w:val="20"/>
              </w:rPr>
            </w:pPr>
            <w:r w:rsidRPr="00360CD9">
              <w:rPr>
                <w:color w:val="000000"/>
                <w:sz w:val="20"/>
                <w:szCs w:val="20"/>
              </w:rPr>
              <w:t>26 032,51643</w:t>
            </w:r>
          </w:p>
        </w:tc>
        <w:tc>
          <w:tcPr>
            <w:tcW w:w="671" w:type="pct"/>
            <w:tcBorders>
              <w:top w:val="nil"/>
              <w:left w:val="nil"/>
              <w:bottom w:val="single" w:sz="4" w:space="0" w:color="000000"/>
              <w:right w:val="single" w:sz="4" w:space="0" w:color="000000"/>
            </w:tcBorders>
            <w:shd w:val="clear" w:color="auto" w:fill="auto"/>
            <w:noWrap/>
            <w:hideMark/>
          </w:tcPr>
          <w:p w14:paraId="4467C93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C9FDDC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D4FD36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FA5437"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397D95D3" w14:textId="77777777" w:rsidR="000C4CBC" w:rsidRPr="00360CD9" w:rsidRDefault="000C4CBC" w:rsidP="000C4CBC">
            <w:pPr>
              <w:jc w:val="center"/>
              <w:rPr>
                <w:color w:val="000000"/>
                <w:sz w:val="20"/>
                <w:szCs w:val="20"/>
              </w:rPr>
            </w:pPr>
            <w:r w:rsidRPr="00360CD9">
              <w:rPr>
                <w:color w:val="000000"/>
                <w:sz w:val="20"/>
                <w:szCs w:val="20"/>
              </w:rPr>
              <w:t>0450172370</w:t>
            </w:r>
          </w:p>
        </w:tc>
        <w:tc>
          <w:tcPr>
            <w:tcW w:w="374" w:type="pct"/>
            <w:tcBorders>
              <w:top w:val="nil"/>
              <w:left w:val="nil"/>
              <w:bottom w:val="single" w:sz="4" w:space="0" w:color="000000"/>
              <w:right w:val="single" w:sz="4" w:space="0" w:color="000000"/>
            </w:tcBorders>
            <w:shd w:val="clear" w:color="auto" w:fill="auto"/>
            <w:noWrap/>
            <w:hideMark/>
          </w:tcPr>
          <w:p w14:paraId="21E9A34F"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1B2AD78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9A467B" w14:textId="77777777" w:rsidR="000C4CBC" w:rsidRPr="00360CD9" w:rsidRDefault="000C4CBC" w:rsidP="000C4CBC">
            <w:pPr>
              <w:jc w:val="right"/>
              <w:rPr>
                <w:color w:val="000000"/>
                <w:sz w:val="20"/>
                <w:szCs w:val="20"/>
              </w:rPr>
            </w:pPr>
            <w:r w:rsidRPr="00360CD9">
              <w:rPr>
                <w:color w:val="000000"/>
                <w:sz w:val="20"/>
                <w:szCs w:val="20"/>
              </w:rPr>
              <w:t>26 032,51643</w:t>
            </w:r>
          </w:p>
        </w:tc>
        <w:tc>
          <w:tcPr>
            <w:tcW w:w="671" w:type="pct"/>
            <w:tcBorders>
              <w:top w:val="nil"/>
              <w:left w:val="nil"/>
              <w:bottom w:val="single" w:sz="4" w:space="0" w:color="000000"/>
              <w:right w:val="single" w:sz="4" w:space="0" w:color="000000"/>
            </w:tcBorders>
            <w:shd w:val="clear" w:color="auto" w:fill="auto"/>
            <w:noWrap/>
            <w:hideMark/>
          </w:tcPr>
          <w:p w14:paraId="1A8EB5A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FDA85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A4DAA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6DB9DB"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0E80038B" w14:textId="77777777" w:rsidR="000C4CBC" w:rsidRPr="00360CD9" w:rsidRDefault="000C4CBC" w:rsidP="000C4CBC">
            <w:pPr>
              <w:jc w:val="center"/>
              <w:rPr>
                <w:color w:val="000000"/>
                <w:sz w:val="20"/>
                <w:szCs w:val="20"/>
              </w:rPr>
            </w:pPr>
            <w:r w:rsidRPr="00360CD9">
              <w:rPr>
                <w:color w:val="000000"/>
                <w:sz w:val="20"/>
                <w:szCs w:val="20"/>
              </w:rPr>
              <w:t>0450172370</w:t>
            </w:r>
          </w:p>
        </w:tc>
        <w:tc>
          <w:tcPr>
            <w:tcW w:w="374" w:type="pct"/>
            <w:tcBorders>
              <w:top w:val="nil"/>
              <w:left w:val="nil"/>
              <w:bottom w:val="single" w:sz="4" w:space="0" w:color="000000"/>
              <w:right w:val="single" w:sz="4" w:space="0" w:color="000000"/>
            </w:tcBorders>
            <w:shd w:val="clear" w:color="auto" w:fill="auto"/>
            <w:noWrap/>
            <w:hideMark/>
          </w:tcPr>
          <w:p w14:paraId="60149E12"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120109A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CDD3CB0" w14:textId="77777777" w:rsidR="000C4CBC" w:rsidRPr="00360CD9" w:rsidRDefault="000C4CBC" w:rsidP="000C4CBC">
            <w:pPr>
              <w:jc w:val="right"/>
              <w:rPr>
                <w:color w:val="000000"/>
                <w:sz w:val="20"/>
                <w:szCs w:val="20"/>
              </w:rPr>
            </w:pPr>
            <w:r w:rsidRPr="00360CD9">
              <w:rPr>
                <w:color w:val="000000"/>
                <w:sz w:val="20"/>
                <w:szCs w:val="20"/>
              </w:rPr>
              <w:t>26 032,51643</w:t>
            </w:r>
          </w:p>
        </w:tc>
        <w:tc>
          <w:tcPr>
            <w:tcW w:w="671" w:type="pct"/>
            <w:tcBorders>
              <w:top w:val="nil"/>
              <w:left w:val="nil"/>
              <w:bottom w:val="single" w:sz="4" w:space="0" w:color="000000"/>
              <w:right w:val="single" w:sz="4" w:space="0" w:color="000000"/>
            </w:tcBorders>
            <w:shd w:val="clear" w:color="auto" w:fill="auto"/>
            <w:noWrap/>
            <w:hideMark/>
          </w:tcPr>
          <w:p w14:paraId="5E6E1C0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1362E8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79AA8A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64DCB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7173F3C0" w14:textId="77777777" w:rsidR="000C4CBC" w:rsidRPr="00360CD9" w:rsidRDefault="000C4CBC" w:rsidP="000C4CBC">
            <w:pPr>
              <w:jc w:val="center"/>
              <w:rPr>
                <w:color w:val="000000"/>
                <w:sz w:val="20"/>
                <w:szCs w:val="20"/>
              </w:rPr>
            </w:pPr>
            <w:r w:rsidRPr="00360CD9">
              <w:rPr>
                <w:color w:val="000000"/>
                <w:sz w:val="20"/>
                <w:szCs w:val="20"/>
              </w:rPr>
              <w:t>0450172370</w:t>
            </w:r>
          </w:p>
        </w:tc>
        <w:tc>
          <w:tcPr>
            <w:tcW w:w="374" w:type="pct"/>
            <w:tcBorders>
              <w:top w:val="nil"/>
              <w:left w:val="nil"/>
              <w:bottom w:val="single" w:sz="4" w:space="0" w:color="000000"/>
              <w:right w:val="single" w:sz="4" w:space="0" w:color="000000"/>
            </w:tcBorders>
            <w:shd w:val="clear" w:color="auto" w:fill="auto"/>
            <w:noWrap/>
            <w:hideMark/>
          </w:tcPr>
          <w:p w14:paraId="085B1174"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28B936A1"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4718DC3" w14:textId="77777777" w:rsidR="000C4CBC" w:rsidRPr="00360CD9" w:rsidRDefault="000C4CBC" w:rsidP="000C4CBC">
            <w:pPr>
              <w:jc w:val="right"/>
              <w:rPr>
                <w:color w:val="000000"/>
                <w:sz w:val="20"/>
                <w:szCs w:val="20"/>
              </w:rPr>
            </w:pPr>
            <w:r w:rsidRPr="00360CD9">
              <w:rPr>
                <w:color w:val="000000"/>
                <w:sz w:val="20"/>
                <w:szCs w:val="20"/>
              </w:rPr>
              <w:t>17 346,67164</w:t>
            </w:r>
          </w:p>
        </w:tc>
        <w:tc>
          <w:tcPr>
            <w:tcW w:w="671" w:type="pct"/>
            <w:tcBorders>
              <w:top w:val="nil"/>
              <w:left w:val="nil"/>
              <w:bottom w:val="single" w:sz="4" w:space="0" w:color="000000"/>
              <w:right w:val="single" w:sz="4" w:space="0" w:color="000000"/>
            </w:tcBorders>
            <w:shd w:val="clear" w:color="auto" w:fill="auto"/>
            <w:noWrap/>
            <w:hideMark/>
          </w:tcPr>
          <w:p w14:paraId="7358526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E5ED83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19A9D8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44D83F"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677" w:type="pct"/>
            <w:tcBorders>
              <w:top w:val="nil"/>
              <w:left w:val="nil"/>
              <w:bottom w:val="single" w:sz="4" w:space="0" w:color="000000"/>
              <w:right w:val="single" w:sz="4" w:space="0" w:color="000000"/>
            </w:tcBorders>
            <w:shd w:val="clear" w:color="auto" w:fill="auto"/>
            <w:noWrap/>
            <w:hideMark/>
          </w:tcPr>
          <w:p w14:paraId="4328D0F6" w14:textId="77777777" w:rsidR="000C4CBC" w:rsidRPr="00360CD9" w:rsidRDefault="000C4CBC" w:rsidP="000C4CBC">
            <w:pPr>
              <w:jc w:val="center"/>
              <w:rPr>
                <w:color w:val="000000"/>
                <w:sz w:val="20"/>
                <w:szCs w:val="20"/>
              </w:rPr>
            </w:pPr>
            <w:r w:rsidRPr="00360CD9">
              <w:rPr>
                <w:color w:val="000000"/>
                <w:sz w:val="20"/>
                <w:szCs w:val="20"/>
              </w:rPr>
              <w:t>0450172370</w:t>
            </w:r>
          </w:p>
        </w:tc>
        <w:tc>
          <w:tcPr>
            <w:tcW w:w="374" w:type="pct"/>
            <w:tcBorders>
              <w:top w:val="nil"/>
              <w:left w:val="nil"/>
              <w:bottom w:val="single" w:sz="4" w:space="0" w:color="000000"/>
              <w:right w:val="single" w:sz="4" w:space="0" w:color="000000"/>
            </w:tcBorders>
            <w:shd w:val="clear" w:color="auto" w:fill="auto"/>
            <w:noWrap/>
            <w:hideMark/>
          </w:tcPr>
          <w:p w14:paraId="0FE552AC"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6BA15A23" w14:textId="77777777" w:rsidR="000C4CBC" w:rsidRPr="00360CD9" w:rsidRDefault="000C4CBC" w:rsidP="000C4CBC">
            <w:pPr>
              <w:jc w:val="center"/>
              <w:rPr>
                <w:color w:val="000000"/>
                <w:sz w:val="20"/>
                <w:szCs w:val="20"/>
              </w:rPr>
            </w:pPr>
            <w:r w:rsidRPr="00360CD9">
              <w:rPr>
                <w:color w:val="000000"/>
                <w:sz w:val="20"/>
                <w:szCs w:val="20"/>
              </w:rPr>
              <w:t>540</w:t>
            </w:r>
          </w:p>
        </w:tc>
        <w:tc>
          <w:tcPr>
            <w:tcW w:w="671" w:type="pct"/>
            <w:tcBorders>
              <w:top w:val="nil"/>
              <w:left w:val="nil"/>
              <w:bottom w:val="single" w:sz="4" w:space="0" w:color="000000"/>
              <w:right w:val="single" w:sz="4" w:space="0" w:color="000000"/>
            </w:tcBorders>
            <w:shd w:val="clear" w:color="auto" w:fill="auto"/>
            <w:noWrap/>
            <w:hideMark/>
          </w:tcPr>
          <w:p w14:paraId="280BDFC3" w14:textId="77777777" w:rsidR="000C4CBC" w:rsidRPr="00360CD9" w:rsidRDefault="000C4CBC" w:rsidP="000C4CBC">
            <w:pPr>
              <w:jc w:val="right"/>
              <w:rPr>
                <w:color w:val="000000"/>
                <w:sz w:val="20"/>
                <w:szCs w:val="20"/>
              </w:rPr>
            </w:pPr>
            <w:r w:rsidRPr="00360CD9">
              <w:rPr>
                <w:color w:val="000000"/>
                <w:sz w:val="20"/>
                <w:szCs w:val="20"/>
              </w:rPr>
              <w:t>8 685,84479</w:t>
            </w:r>
          </w:p>
        </w:tc>
        <w:tc>
          <w:tcPr>
            <w:tcW w:w="671" w:type="pct"/>
            <w:tcBorders>
              <w:top w:val="nil"/>
              <w:left w:val="nil"/>
              <w:bottom w:val="single" w:sz="4" w:space="0" w:color="000000"/>
              <w:right w:val="single" w:sz="4" w:space="0" w:color="000000"/>
            </w:tcBorders>
            <w:shd w:val="clear" w:color="auto" w:fill="auto"/>
            <w:noWrap/>
            <w:hideMark/>
          </w:tcPr>
          <w:p w14:paraId="6A93F6C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9703B2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EA11A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9A8475"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мероприятий муниципальных программ в области водоснабжения и водоотведения</w:t>
            </w:r>
          </w:p>
        </w:tc>
        <w:tc>
          <w:tcPr>
            <w:tcW w:w="677" w:type="pct"/>
            <w:tcBorders>
              <w:top w:val="nil"/>
              <w:left w:val="nil"/>
              <w:bottom w:val="single" w:sz="4" w:space="0" w:color="000000"/>
              <w:right w:val="single" w:sz="4" w:space="0" w:color="000000"/>
            </w:tcBorders>
            <w:shd w:val="clear" w:color="auto" w:fill="auto"/>
            <w:noWrap/>
            <w:hideMark/>
          </w:tcPr>
          <w:p w14:paraId="69D867B9" w14:textId="77777777" w:rsidR="000C4CBC" w:rsidRPr="00360CD9" w:rsidRDefault="000C4CBC" w:rsidP="000C4CBC">
            <w:pPr>
              <w:jc w:val="center"/>
              <w:rPr>
                <w:color w:val="000000"/>
                <w:sz w:val="20"/>
                <w:szCs w:val="20"/>
              </w:rPr>
            </w:pPr>
            <w:r w:rsidRPr="00360CD9">
              <w:rPr>
                <w:color w:val="000000"/>
                <w:sz w:val="20"/>
                <w:szCs w:val="20"/>
              </w:rPr>
              <w:t>04501S2370</w:t>
            </w:r>
          </w:p>
        </w:tc>
        <w:tc>
          <w:tcPr>
            <w:tcW w:w="374" w:type="pct"/>
            <w:tcBorders>
              <w:top w:val="nil"/>
              <w:left w:val="nil"/>
              <w:bottom w:val="single" w:sz="4" w:space="0" w:color="000000"/>
              <w:right w:val="single" w:sz="4" w:space="0" w:color="000000"/>
            </w:tcBorders>
            <w:shd w:val="clear" w:color="auto" w:fill="auto"/>
            <w:noWrap/>
            <w:hideMark/>
          </w:tcPr>
          <w:p w14:paraId="2E1021A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BE7469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28C5A5D" w14:textId="77777777" w:rsidR="000C4CBC" w:rsidRPr="00360CD9" w:rsidRDefault="000C4CBC" w:rsidP="000C4CBC">
            <w:pPr>
              <w:jc w:val="right"/>
              <w:rPr>
                <w:color w:val="000000"/>
                <w:sz w:val="20"/>
                <w:szCs w:val="20"/>
              </w:rPr>
            </w:pPr>
            <w:r w:rsidRPr="00360CD9">
              <w:rPr>
                <w:color w:val="000000"/>
                <w:sz w:val="20"/>
                <w:szCs w:val="20"/>
              </w:rPr>
              <w:t>3 385,55395</w:t>
            </w:r>
          </w:p>
        </w:tc>
        <w:tc>
          <w:tcPr>
            <w:tcW w:w="671" w:type="pct"/>
            <w:tcBorders>
              <w:top w:val="nil"/>
              <w:left w:val="nil"/>
              <w:bottom w:val="single" w:sz="4" w:space="0" w:color="000000"/>
              <w:right w:val="single" w:sz="4" w:space="0" w:color="000000"/>
            </w:tcBorders>
            <w:shd w:val="clear" w:color="auto" w:fill="auto"/>
            <w:noWrap/>
            <w:hideMark/>
          </w:tcPr>
          <w:p w14:paraId="4D73622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E8926C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627A95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58920CA"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8BB92DD" w14:textId="77777777" w:rsidR="000C4CBC" w:rsidRPr="00360CD9" w:rsidRDefault="000C4CBC" w:rsidP="000C4CBC">
            <w:pPr>
              <w:jc w:val="center"/>
              <w:rPr>
                <w:color w:val="000000"/>
                <w:sz w:val="20"/>
                <w:szCs w:val="20"/>
              </w:rPr>
            </w:pPr>
            <w:r w:rsidRPr="00360CD9">
              <w:rPr>
                <w:color w:val="000000"/>
                <w:sz w:val="20"/>
                <w:szCs w:val="20"/>
              </w:rPr>
              <w:t>04501S2370</w:t>
            </w:r>
          </w:p>
        </w:tc>
        <w:tc>
          <w:tcPr>
            <w:tcW w:w="374" w:type="pct"/>
            <w:tcBorders>
              <w:top w:val="nil"/>
              <w:left w:val="nil"/>
              <w:bottom w:val="single" w:sz="4" w:space="0" w:color="000000"/>
              <w:right w:val="single" w:sz="4" w:space="0" w:color="000000"/>
            </w:tcBorders>
            <w:shd w:val="clear" w:color="auto" w:fill="auto"/>
            <w:noWrap/>
            <w:hideMark/>
          </w:tcPr>
          <w:p w14:paraId="5EFE0BF0"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531CE65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BE07AE" w14:textId="77777777" w:rsidR="000C4CBC" w:rsidRPr="00360CD9" w:rsidRDefault="000C4CBC" w:rsidP="000C4CBC">
            <w:pPr>
              <w:jc w:val="right"/>
              <w:rPr>
                <w:color w:val="000000"/>
                <w:sz w:val="20"/>
                <w:szCs w:val="20"/>
              </w:rPr>
            </w:pPr>
            <w:r w:rsidRPr="00360CD9">
              <w:rPr>
                <w:color w:val="000000"/>
                <w:sz w:val="20"/>
                <w:szCs w:val="20"/>
              </w:rPr>
              <w:t>3 385,55395</w:t>
            </w:r>
          </w:p>
        </w:tc>
        <w:tc>
          <w:tcPr>
            <w:tcW w:w="671" w:type="pct"/>
            <w:tcBorders>
              <w:top w:val="nil"/>
              <w:left w:val="nil"/>
              <w:bottom w:val="single" w:sz="4" w:space="0" w:color="000000"/>
              <w:right w:val="single" w:sz="4" w:space="0" w:color="000000"/>
            </w:tcBorders>
            <w:shd w:val="clear" w:color="auto" w:fill="auto"/>
            <w:noWrap/>
            <w:hideMark/>
          </w:tcPr>
          <w:p w14:paraId="133950C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8DD202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1C7B01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99919A"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2073B6F6" w14:textId="77777777" w:rsidR="000C4CBC" w:rsidRPr="00360CD9" w:rsidRDefault="000C4CBC" w:rsidP="000C4CBC">
            <w:pPr>
              <w:jc w:val="center"/>
              <w:rPr>
                <w:color w:val="000000"/>
                <w:sz w:val="20"/>
                <w:szCs w:val="20"/>
              </w:rPr>
            </w:pPr>
            <w:r w:rsidRPr="00360CD9">
              <w:rPr>
                <w:color w:val="000000"/>
                <w:sz w:val="20"/>
                <w:szCs w:val="20"/>
              </w:rPr>
              <w:t>04501S2370</w:t>
            </w:r>
          </w:p>
        </w:tc>
        <w:tc>
          <w:tcPr>
            <w:tcW w:w="374" w:type="pct"/>
            <w:tcBorders>
              <w:top w:val="nil"/>
              <w:left w:val="nil"/>
              <w:bottom w:val="single" w:sz="4" w:space="0" w:color="000000"/>
              <w:right w:val="single" w:sz="4" w:space="0" w:color="000000"/>
            </w:tcBorders>
            <w:shd w:val="clear" w:color="auto" w:fill="auto"/>
            <w:noWrap/>
            <w:hideMark/>
          </w:tcPr>
          <w:p w14:paraId="123EB211"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0A42009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1D15C5" w14:textId="77777777" w:rsidR="000C4CBC" w:rsidRPr="00360CD9" w:rsidRDefault="000C4CBC" w:rsidP="000C4CBC">
            <w:pPr>
              <w:jc w:val="right"/>
              <w:rPr>
                <w:color w:val="000000"/>
                <w:sz w:val="20"/>
                <w:szCs w:val="20"/>
              </w:rPr>
            </w:pPr>
            <w:r w:rsidRPr="00360CD9">
              <w:rPr>
                <w:color w:val="000000"/>
                <w:sz w:val="20"/>
                <w:szCs w:val="20"/>
              </w:rPr>
              <w:t>3 385,55395</w:t>
            </w:r>
          </w:p>
        </w:tc>
        <w:tc>
          <w:tcPr>
            <w:tcW w:w="671" w:type="pct"/>
            <w:tcBorders>
              <w:top w:val="nil"/>
              <w:left w:val="nil"/>
              <w:bottom w:val="single" w:sz="4" w:space="0" w:color="000000"/>
              <w:right w:val="single" w:sz="4" w:space="0" w:color="000000"/>
            </w:tcBorders>
            <w:shd w:val="clear" w:color="auto" w:fill="auto"/>
            <w:noWrap/>
            <w:hideMark/>
          </w:tcPr>
          <w:p w14:paraId="73D8DE8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1DE21E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D7D24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BBA1BA"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D380C9A" w14:textId="77777777" w:rsidR="000C4CBC" w:rsidRPr="00360CD9" w:rsidRDefault="000C4CBC" w:rsidP="000C4CBC">
            <w:pPr>
              <w:jc w:val="center"/>
              <w:rPr>
                <w:color w:val="000000"/>
                <w:sz w:val="20"/>
                <w:szCs w:val="20"/>
              </w:rPr>
            </w:pPr>
            <w:r w:rsidRPr="00360CD9">
              <w:rPr>
                <w:color w:val="000000"/>
                <w:sz w:val="20"/>
                <w:szCs w:val="20"/>
              </w:rPr>
              <w:t>04501S2370</w:t>
            </w:r>
          </w:p>
        </w:tc>
        <w:tc>
          <w:tcPr>
            <w:tcW w:w="374" w:type="pct"/>
            <w:tcBorders>
              <w:top w:val="nil"/>
              <w:left w:val="nil"/>
              <w:bottom w:val="single" w:sz="4" w:space="0" w:color="000000"/>
              <w:right w:val="single" w:sz="4" w:space="0" w:color="000000"/>
            </w:tcBorders>
            <w:shd w:val="clear" w:color="auto" w:fill="auto"/>
            <w:noWrap/>
            <w:hideMark/>
          </w:tcPr>
          <w:p w14:paraId="5A4833FB"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1EFEFB54"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6FC8282" w14:textId="77777777" w:rsidR="000C4CBC" w:rsidRPr="00360CD9" w:rsidRDefault="000C4CBC" w:rsidP="000C4CBC">
            <w:pPr>
              <w:jc w:val="right"/>
              <w:rPr>
                <w:color w:val="000000"/>
                <w:sz w:val="20"/>
                <w:szCs w:val="20"/>
              </w:rPr>
            </w:pPr>
            <w:r w:rsidRPr="00360CD9">
              <w:rPr>
                <w:color w:val="000000"/>
                <w:sz w:val="20"/>
                <w:szCs w:val="20"/>
              </w:rPr>
              <w:t>2 630,26309</w:t>
            </w:r>
          </w:p>
        </w:tc>
        <w:tc>
          <w:tcPr>
            <w:tcW w:w="671" w:type="pct"/>
            <w:tcBorders>
              <w:top w:val="nil"/>
              <w:left w:val="nil"/>
              <w:bottom w:val="single" w:sz="4" w:space="0" w:color="000000"/>
              <w:right w:val="single" w:sz="4" w:space="0" w:color="000000"/>
            </w:tcBorders>
            <w:shd w:val="clear" w:color="auto" w:fill="auto"/>
            <w:noWrap/>
            <w:hideMark/>
          </w:tcPr>
          <w:p w14:paraId="1027898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7D39A6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5B9CC0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AC1FED"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677" w:type="pct"/>
            <w:tcBorders>
              <w:top w:val="nil"/>
              <w:left w:val="nil"/>
              <w:bottom w:val="single" w:sz="4" w:space="0" w:color="000000"/>
              <w:right w:val="single" w:sz="4" w:space="0" w:color="000000"/>
            </w:tcBorders>
            <w:shd w:val="clear" w:color="auto" w:fill="auto"/>
            <w:noWrap/>
            <w:hideMark/>
          </w:tcPr>
          <w:p w14:paraId="5351B16C" w14:textId="77777777" w:rsidR="000C4CBC" w:rsidRPr="00360CD9" w:rsidRDefault="000C4CBC" w:rsidP="000C4CBC">
            <w:pPr>
              <w:jc w:val="center"/>
              <w:rPr>
                <w:color w:val="000000"/>
                <w:sz w:val="20"/>
                <w:szCs w:val="20"/>
              </w:rPr>
            </w:pPr>
            <w:r w:rsidRPr="00360CD9">
              <w:rPr>
                <w:color w:val="000000"/>
                <w:sz w:val="20"/>
                <w:szCs w:val="20"/>
              </w:rPr>
              <w:t>04501S2370</w:t>
            </w:r>
          </w:p>
        </w:tc>
        <w:tc>
          <w:tcPr>
            <w:tcW w:w="374" w:type="pct"/>
            <w:tcBorders>
              <w:top w:val="nil"/>
              <w:left w:val="nil"/>
              <w:bottom w:val="single" w:sz="4" w:space="0" w:color="000000"/>
              <w:right w:val="single" w:sz="4" w:space="0" w:color="000000"/>
            </w:tcBorders>
            <w:shd w:val="clear" w:color="auto" w:fill="auto"/>
            <w:noWrap/>
            <w:hideMark/>
          </w:tcPr>
          <w:p w14:paraId="00104C69"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0C501943" w14:textId="77777777" w:rsidR="000C4CBC" w:rsidRPr="00360CD9" w:rsidRDefault="000C4CBC" w:rsidP="000C4CBC">
            <w:pPr>
              <w:jc w:val="center"/>
              <w:rPr>
                <w:color w:val="000000"/>
                <w:sz w:val="20"/>
                <w:szCs w:val="20"/>
              </w:rPr>
            </w:pPr>
            <w:r w:rsidRPr="00360CD9">
              <w:rPr>
                <w:color w:val="000000"/>
                <w:sz w:val="20"/>
                <w:szCs w:val="20"/>
              </w:rPr>
              <w:t>540</w:t>
            </w:r>
          </w:p>
        </w:tc>
        <w:tc>
          <w:tcPr>
            <w:tcW w:w="671" w:type="pct"/>
            <w:tcBorders>
              <w:top w:val="nil"/>
              <w:left w:val="nil"/>
              <w:bottom w:val="single" w:sz="4" w:space="0" w:color="000000"/>
              <w:right w:val="single" w:sz="4" w:space="0" w:color="000000"/>
            </w:tcBorders>
            <w:shd w:val="clear" w:color="auto" w:fill="auto"/>
            <w:noWrap/>
            <w:hideMark/>
          </w:tcPr>
          <w:p w14:paraId="77E5CCE5" w14:textId="77777777" w:rsidR="000C4CBC" w:rsidRPr="00360CD9" w:rsidRDefault="000C4CBC" w:rsidP="000C4CBC">
            <w:pPr>
              <w:jc w:val="right"/>
              <w:rPr>
                <w:color w:val="000000"/>
                <w:sz w:val="20"/>
                <w:szCs w:val="20"/>
              </w:rPr>
            </w:pPr>
            <w:r w:rsidRPr="00360CD9">
              <w:rPr>
                <w:color w:val="000000"/>
                <w:sz w:val="20"/>
                <w:szCs w:val="20"/>
              </w:rPr>
              <w:t>755,29086</w:t>
            </w:r>
          </w:p>
        </w:tc>
        <w:tc>
          <w:tcPr>
            <w:tcW w:w="671" w:type="pct"/>
            <w:tcBorders>
              <w:top w:val="nil"/>
              <w:left w:val="nil"/>
              <w:bottom w:val="single" w:sz="4" w:space="0" w:color="000000"/>
              <w:right w:val="single" w:sz="4" w:space="0" w:color="000000"/>
            </w:tcBorders>
            <w:shd w:val="clear" w:color="auto" w:fill="auto"/>
            <w:noWrap/>
            <w:hideMark/>
          </w:tcPr>
          <w:p w14:paraId="45F2657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F2B932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F31697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D45E71"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"Комплексное развитие сельских территорий Любытинского муни-ципального района на 2022-2027 годы"</w:t>
            </w:r>
          </w:p>
        </w:tc>
        <w:tc>
          <w:tcPr>
            <w:tcW w:w="677" w:type="pct"/>
            <w:tcBorders>
              <w:top w:val="nil"/>
              <w:left w:val="nil"/>
              <w:bottom w:val="single" w:sz="4" w:space="0" w:color="000000"/>
              <w:right w:val="single" w:sz="4" w:space="0" w:color="000000"/>
            </w:tcBorders>
            <w:shd w:val="clear" w:color="auto" w:fill="auto"/>
            <w:noWrap/>
            <w:hideMark/>
          </w:tcPr>
          <w:p w14:paraId="0537D63E" w14:textId="77777777" w:rsidR="000C4CBC" w:rsidRPr="00360CD9" w:rsidRDefault="000C4CBC" w:rsidP="000C4CBC">
            <w:pPr>
              <w:jc w:val="center"/>
              <w:rPr>
                <w:b/>
                <w:bCs/>
                <w:color w:val="000000"/>
                <w:sz w:val="20"/>
                <w:szCs w:val="20"/>
              </w:rPr>
            </w:pPr>
            <w:r w:rsidRPr="00360CD9">
              <w:rPr>
                <w:b/>
                <w:bCs/>
                <w:color w:val="000000"/>
                <w:sz w:val="20"/>
                <w:szCs w:val="20"/>
              </w:rPr>
              <w:t>0600000000</w:t>
            </w:r>
          </w:p>
        </w:tc>
        <w:tc>
          <w:tcPr>
            <w:tcW w:w="374" w:type="pct"/>
            <w:tcBorders>
              <w:top w:val="nil"/>
              <w:left w:val="nil"/>
              <w:bottom w:val="single" w:sz="4" w:space="0" w:color="000000"/>
              <w:right w:val="single" w:sz="4" w:space="0" w:color="000000"/>
            </w:tcBorders>
            <w:shd w:val="clear" w:color="auto" w:fill="auto"/>
            <w:noWrap/>
            <w:hideMark/>
          </w:tcPr>
          <w:p w14:paraId="4A22BD0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1BB5BD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BFF357" w14:textId="77777777" w:rsidR="000C4CBC" w:rsidRPr="00360CD9" w:rsidRDefault="000C4CBC" w:rsidP="000C4CBC">
            <w:pPr>
              <w:jc w:val="right"/>
              <w:rPr>
                <w:b/>
                <w:bCs/>
                <w:color w:val="000000"/>
                <w:sz w:val="20"/>
                <w:szCs w:val="20"/>
              </w:rPr>
            </w:pPr>
            <w:r w:rsidRPr="00360CD9">
              <w:rPr>
                <w:b/>
                <w:bCs/>
                <w:color w:val="000000"/>
                <w:sz w:val="20"/>
                <w:szCs w:val="20"/>
              </w:rPr>
              <w:t>63 105,02292</w:t>
            </w:r>
          </w:p>
        </w:tc>
        <w:tc>
          <w:tcPr>
            <w:tcW w:w="671" w:type="pct"/>
            <w:tcBorders>
              <w:top w:val="nil"/>
              <w:left w:val="nil"/>
              <w:bottom w:val="single" w:sz="4" w:space="0" w:color="000000"/>
              <w:right w:val="single" w:sz="4" w:space="0" w:color="000000"/>
            </w:tcBorders>
            <w:shd w:val="clear" w:color="auto" w:fill="auto"/>
            <w:noWrap/>
            <w:hideMark/>
          </w:tcPr>
          <w:p w14:paraId="0DE74A71"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D1F9203"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6FEA520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A6BA56" w14:textId="77777777" w:rsidR="000C4CBC" w:rsidRPr="00360CD9" w:rsidRDefault="000C4CBC" w:rsidP="000C4CBC">
            <w:pPr>
              <w:rPr>
                <w:color w:val="000000"/>
                <w:sz w:val="20"/>
                <w:szCs w:val="20"/>
              </w:rPr>
            </w:pPr>
            <w:r w:rsidRPr="00360CD9">
              <w:rPr>
                <w:color w:val="000000"/>
                <w:sz w:val="20"/>
                <w:szCs w:val="20"/>
              </w:rPr>
              <w:t xml:space="preserve"> Обеспечение создания благоприятных инфраструктурных условий жизнедеятельности, направленных на благоустройство сельских территорий</w:t>
            </w:r>
          </w:p>
        </w:tc>
        <w:tc>
          <w:tcPr>
            <w:tcW w:w="677" w:type="pct"/>
            <w:tcBorders>
              <w:top w:val="nil"/>
              <w:left w:val="nil"/>
              <w:bottom w:val="single" w:sz="4" w:space="0" w:color="000000"/>
              <w:right w:val="single" w:sz="4" w:space="0" w:color="000000"/>
            </w:tcBorders>
            <w:shd w:val="clear" w:color="auto" w:fill="auto"/>
            <w:noWrap/>
            <w:hideMark/>
          </w:tcPr>
          <w:p w14:paraId="48476E7A" w14:textId="77777777" w:rsidR="000C4CBC" w:rsidRPr="00360CD9" w:rsidRDefault="000C4CBC" w:rsidP="000C4CBC">
            <w:pPr>
              <w:jc w:val="center"/>
              <w:rPr>
                <w:color w:val="000000"/>
                <w:sz w:val="20"/>
                <w:szCs w:val="20"/>
              </w:rPr>
            </w:pPr>
            <w:r w:rsidRPr="00360CD9">
              <w:rPr>
                <w:color w:val="000000"/>
                <w:sz w:val="20"/>
                <w:szCs w:val="20"/>
              </w:rPr>
              <w:t>0600200000</w:t>
            </w:r>
          </w:p>
        </w:tc>
        <w:tc>
          <w:tcPr>
            <w:tcW w:w="374" w:type="pct"/>
            <w:tcBorders>
              <w:top w:val="nil"/>
              <w:left w:val="nil"/>
              <w:bottom w:val="single" w:sz="4" w:space="0" w:color="000000"/>
              <w:right w:val="single" w:sz="4" w:space="0" w:color="000000"/>
            </w:tcBorders>
            <w:shd w:val="clear" w:color="auto" w:fill="auto"/>
            <w:noWrap/>
            <w:hideMark/>
          </w:tcPr>
          <w:p w14:paraId="7766141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21E758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9073F9" w14:textId="77777777" w:rsidR="000C4CBC" w:rsidRPr="00360CD9" w:rsidRDefault="000C4CBC" w:rsidP="000C4CBC">
            <w:pPr>
              <w:jc w:val="right"/>
              <w:rPr>
                <w:color w:val="000000"/>
                <w:sz w:val="20"/>
                <w:szCs w:val="20"/>
              </w:rPr>
            </w:pPr>
            <w:r w:rsidRPr="00360CD9">
              <w:rPr>
                <w:color w:val="000000"/>
                <w:sz w:val="20"/>
                <w:szCs w:val="20"/>
              </w:rPr>
              <w:t>63 105,02292</w:t>
            </w:r>
          </w:p>
        </w:tc>
        <w:tc>
          <w:tcPr>
            <w:tcW w:w="671" w:type="pct"/>
            <w:tcBorders>
              <w:top w:val="nil"/>
              <w:left w:val="nil"/>
              <w:bottom w:val="single" w:sz="4" w:space="0" w:color="000000"/>
              <w:right w:val="single" w:sz="4" w:space="0" w:color="000000"/>
            </w:tcBorders>
            <w:shd w:val="clear" w:color="auto" w:fill="auto"/>
            <w:noWrap/>
            <w:hideMark/>
          </w:tcPr>
          <w:p w14:paraId="11BDD17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A19193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CE124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B592BEA"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в сфере массового спорта</w:t>
            </w:r>
          </w:p>
        </w:tc>
        <w:tc>
          <w:tcPr>
            <w:tcW w:w="677" w:type="pct"/>
            <w:tcBorders>
              <w:top w:val="nil"/>
              <w:left w:val="nil"/>
              <w:bottom w:val="single" w:sz="4" w:space="0" w:color="000000"/>
              <w:right w:val="single" w:sz="4" w:space="0" w:color="000000"/>
            </w:tcBorders>
            <w:shd w:val="clear" w:color="auto" w:fill="auto"/>
            <w:noWrap/>
            <w:hideMark/>
          </w:tcPr>
          <w:p w14:paraId="76F655FE" w14:textId="77777777" w:rsidR="000C4CBC" w:rsidRPr="00360CD9" w:rsidRDefault="000C4CBC" w:rsidP="000C4CBC">
            <w:pPr>
              <w:jc w:val="center"/>
              <w:rPr>
                <w:color w:val="000000"/>
                <w:sz w:val="20"/>
                <w:szCs w:val="20"/>
              </w:rPr>
            </w:pPr>
            <w:r w:rsidRPr="00360CD9">
              <w:rPr>
                <w:color w:val="000000"/>
                <w:sz w:val="20"/>
                <w:szCs w:val="20"/>
              </w:rPr>
              <w:t>0600201430</w:t>
            </w:r>
          </w:p>
        </w:tc>
        <w:tc>
          <w:tcPr>
            <w:tcW w:w="374" w:type="pct"/>
            <w:tcBorders>
              <w:top w:val="nil"/>
              <w:left w:val="nil"/>
              <w:bottom w:val="single" w:sz="4" w:space="0" w:color="000000"/>
              <w:right w:val="single" w:sz="4" w:space="0" w:color="000000"/>
            </w:tcBorders>
            <w:shd w:val="clear" w:color="auto" w:fill="auto"/>
            <w:noWrap/>
            <w:hideMark/>
          </w:tcPr>
          <w:p w14:paraId="634DF4F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0BCC11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4476844" w14:textId="77777777" w:rsidR="000C4CBC" w:rsidRPr="00360CD9" w:rsidRDefault="000C4CBC" w:rsidP="000C4CBC">
            <w:pPr>
              <w:jc w:val="right"/>
              <w:rPr>
                <w:color w:val="000000"/>
                <w:sz w:val="20"/>
                <w:szCs w:val="20"/>
              </w:rPr>
            </w:pPr>
            <w:r w:rsidRPr="00360CD9">
              <w:rPr>
                <w:color w:val="000000"/>
                <w:sz w:val="20"/>
                <w:szCs w:val="20"/>
              </w:rPr>
              <w:t>5 625,65292</w:t>
            </w:r>
          </w:p>
        </w:tc>
        <w:tc>
          <w:tcPr>
            <w:tcW w:w="671" w:type="pct"/>
            <w:tcBorders>
              <w:top w:val="nil"/>
              <w:left w:val="nil"/>
              <w:bottom w:val="single" w:sz="4" w:space="0" w:color="000000"/>
              <w:right w:val="single" w:sz="4" w:space="0" w:color="000000"/>
            </w:tcBorders>
            <w:shd w:val="clear" w:color="auto" w:fill="auto"/>
            <w:noWrap/>
            <w:hideMark/>
          </w:tcPr>
          <w:p w14:paraId="6277D04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97EB40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D9BF92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8A08A3C"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11E3E243" w14:textId="77777777" w:rsidR="000C4CBC" w:rsidRPr="00360CD9" w:rsidRDefault="000C4CBC" w:rsidP="000C4CBC">
            <w:pPr>
              <w:jc w:val="center"/>
              <w:rPr>
                <w:color w:val="000000"/>
                <w:sz w:val="20"/>
                <w:szCs w:val="20"/>
              </w:rPr>
            </w:pPr>
            <w:r w:rsidRPr="00360CD9">
              <w:rPr>
                <w:color w:val="000000"/>
                <w:sz w:val="20"/>
                <w:szCs w:val="20"/>
              </w:rPr>
              <w:t>0600201430</w:t>
            </w:r>
          </w:p>
        </w:tc>
        <w:tc>
          <w:tcPr>
            <w:tcW w:w="374" w:type="pct"/>
            <w:tcBorders>
              <w:top w:val="nil"/>
              <w:left w:val="nil"/>
              <w:bottom w:val="single" w:sz="4" w:space="0" w:color="000000"/>
              <w:right w:val="single" w:sz="4" w:space="0" w:color="000000"/>
            </w:tcBorders>
            <w:shd w:val="clear" w:color="auto" w:fill="auto"/>
            <w:noWrap/>
            <w:hideMark/>
          </w:tcPr>
          <w:p w14:paraId="6E6BDC3C"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3AECD6F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AFFB499" w14:textId="77777777" w:rsidR="000C4CBC" w:rsidRPr="00360CD9" w:rsidRDefault="000C4CBC" w:rsidP="000C4CBC">
            <w:pPr>
              <w:jc w:val="right"/>
              <w:rPr>
                <w:color w:val="000000"/>
                <w:sz w:val="20"/>
                <w:szCs w:val="20"/>
              </w:rPr>
            </w:pPr>
            <w:r w:rsidRPr="00360CD9">
              <w:rPr>
                <w:color w:val="000000"/>
                <w:sz w:val="20"/>
                <w:szCs w:val="20"/>
              </w:rPr>
              <w:t>5 625,65292</w:t>
            </w:r>
          </w:p>
        </w:tc>
        <w:tc>
          <w:tcPr>
            <w:tcW w:w="671" w:type="pct"/>
            <w:tcBorders>
              <w:top w:val="nil"/>
              <w:left w:val="nil"/>
              <w:bottom w:val="single" w:sz="4" w:space="0" w:color="000000"/>
              <w:right w:val="single" w:sz="4" w:space="0" w:color="000000"/>
            </w:tcBorders>
            <w:shd w:val="clear" w:color="auto" w:fill="auto"/>
            <w:noWrap/>
            <w:hideMark/>
          </w:tcPr>
          <w:p w14:paraId="2EC0168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A2CA3F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5D69D6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3B30C24" w14:textId="77777777" w:rsidR="000C4CBC" w:rsidRPr="00360CD9" w:rsidRDefault="000C4CBC" w:rsidP="000C4CBC">
            <w:pPr>
              <w:rPr>
                <w:color w:val="000000"/>
                <w:sz w:val="20"/>
                <w:szCs w:val="20"/>
              </w:rPr>
            </w:pPr>
            <w:r w:rsidRPr="00360CD9">
              <w:rPr>
                <w:color w:val="000000"/>
                <w:sz w:val="20"/>
                <w:szCs w:val="20"/>
              </w:rPr>
              <w:t xml:space="preserve"> Массовый спорт</w:t>
            </w:r>
          </w:p>
        </w:tc>
        <w:tc>
          <w:tcPr>
            <w:tcW w:w="677" w:type="pct"/>
            <w:tcBorders>
              <w:top w:val="nil"/>
              <w:left w:val="nil"/>
              <w:bottom w:val="single" w:sz="4" w:space="0" w:color="000000"/>
              <w:right w:val="single" w:sz="4" w:space="0" w:color="000000"/>
            </w:tcBorders>
            <w:shd w:val="clear" w:color="auto" w:fill="auto"/>
            <w:noWrap/>
            <w:hideMark/>
          </w:tcPr>
          <w:p w14:paraId="26E57DEC" w14:textId="77777777" w:rsidR="000C4CBC" w:rsidRPr="00360CD9" w:rsidRDefault="000C4CBC" w:rsidP="000C4CBC">
            <w:pPr>
              <w:jc w:val="center"/>
              <w:rPr>
                <w:color w:val="000000"/>
                <w:sz w:val="20"/>
                <w:szCs w:val="20"/>
              </w:rPr>
            </w:pPr>
            <w:r w:rsidRPr="00360CD9">
              <w:rPr>
                <w:color w:val="000000"/>
                <w:sz w:val="20"/>
                <w:szCs w:val="20"/>
              </w:rPr>
              <w:t>0600201430</w:t>
            </w:r>
          </w:p>
        </w:tc>
        <w:tc>
          <w:tcPr>
            <w:tcW w:w="374" w:type="pct"/>
            <w:tcBorders>
              <w:top w:val="nil"/>
              <w:left w:val="nil"/>
              <w:bottom w:val="single" w:sz="4" w:space="0" w:color="000000"/>
              <w:right w:val="single" w:sz="4" w:space="0" w:color="000000"/>
            </w:tcBorders>
            <w:shd w:val="clear" w:color="auto" w:fill="auto"/>
            <w:noWrap/>
            <w:hideMark/>
          </w:tcPr>
          <w:p w14:paraId="4D1C8D17"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5B5D9AB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1049BB8" w14:textId="77777777" w:rsidR="000C4CBC" w:rsidRPr="00360CD9" w:rsidRDefault="000C4CBC" w:rsidP="000C4CBC">
            <w:pPr>
              <w:jc w:val="right"/>
              <w:rPr>
                <w:color w:val="000000"/>
                <w:sz w:val="20"/>
                <w:szCs w:val="20"/>
              </w:rPr>
            </w:pPr>
            <w:r w:rsidRPr="00360CD9">
              <w:rPr>
                <w:color w:val="000000"/>
                <w:sz w:val="20"/>
                <w:szCs w:val="20"/>
              </w:rPr>
              <w:t>5 625,65292</w:t>
            </w:r>
          </w:p>
        </w:tc>
        <w:tc>
          <w:tcPr>
            <w:tcW w:w="671" w:type="pct"/>
            <w:tcBorders>
              <w:top w:val="nil"/>
              <w:left w:val="nil"/>
              <w:bottom w:val="single" w:sz="4" w:space="0" w:color="000000"/>
              <w:right w:val="single" w:sz="4" w:space="0" w:color="000000"/>
            </w:tcBorders>
            <w:shd w:val="clear" w:color="auto" w:fill="auto"/>
            <w:noWrap/>
            <w:hideMark/>
          </w:tcPr>
          <w:p w14:paraId="18D6C1C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1D3CFC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334BB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61FE73"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677" w:type="pct"/>
            <w:tcBorders>
              <w:top w:val="nil"/>
              <w:left w:val="nil"/>
              <w:bottom w:val="single" w:sz="4" w:space="0" w:color="000000"/>
              <w:right w:val="single" w:sz="4" w:space="0" w:color="000000"/>
            </w:tcBorders>
            <w:shd w:val="clear" w:color="auto" w:fill="auto"/>
            <w:noWrap/>
            <w:hideMark/>
          </w:tcPr>
          <w:p w14:paraId="1B6B2D77" w14:textId="77777777" w:rsidR="000C4CBC" w:rsidRPr="00360CD9" w:rsidRDefault="000C4CBC" w:rsidP="000C4CBC">
            <w:pPr>
              <w:jc w:val="center"/>
              <w:rPr>
                <w:color w:val="000000"/>
                <w:sz w:val="20"/>
                <w:szCs w:val="20"/>
              </w:rPr>
            </w:pPr>
            <w:r w:rsidRPr="00360CD9">
              <w:rPr>
                <w:color w:val="000000"/>
                <w:sz w:val="20"/>
                <w:szCs w:val="20"/>
              </w:rPr>
              <w:t>0600201430</w:t>
            </w:r>
          </w:p>
        </w:tc>
        <w:tc>
          <w:tcPr>
            <w:tcW w:w="374" w:type="pct"/>
            <w:tcBorders>
              <w:top w:val="nil"/>
              <w:left w:val="nil"/>
              <w:bottom w:val="single" w:sz="4" w:space="0" w:color="000000"/>
              <w:right w:val="single" w:sz="4" w:space="0" w:color="000000"/>
            </w:tcBorders>
            <w:shd w:val="clear" w:color="auto" w:fill="auto"/>
            <w:noWrap/>
            <w:hideMark/>
          </w:tcPr>
          <w:p w14:paraId="79BBDDBB"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37365548" w14:textId="77777777" w:rsidR="000C4CBC" w:rsidRPr="00360CD9" w:rsidRDefault="000C4CBC" w:rsidP="000C4CBC">
            <w:pPr>
              <w:jc w:val="center"/>
              <w:rPr>
                <w:color w:val="000000"/>
                <w:sz w:val="20"/>
                <w:szCs w:val="20"/>
              </w:rPr>
            </w:pPr>
            <w:r w:rsidRPr="00360CD9">
              <w:rPr>
                <w:color w:val="000000"/>
                <w:sz w:val="20"/>
                <w:szCs w:val="20"/>
              </w:rPr>
              <w:t>460</w:t>
            </w:r>
          </w:p>
        </w:tc>
        <w:tc>
          <w:tcPr>
            <w:tcW w:w="671" w:type="pct"/>
            <w:tcBorders>
              <w:top w:val="nil"/>
              <w:left w:val="nil"/>
              <w:bottom w:val="single" w:sz="4" w:space="0" w:color="000000"/>
              <w:right w:val="single" w:sz="4" w:space="0" w:color="000000"/>
            </w:tcBorders>
            <w:shd w:val="clear" w:color="auto" w:fill="auto"/>
            <w:noWrap/>
            <w:hideMark/>
          </w:tcPr>
          <w:p w14:paraId="3A7278DC" w14:textId="77777777" w:rsidR="000C4CBC" w:rsidRPr="00360CD9" w:rsidRDefault="000C4CBC" w:rsidP="000C4CBC">
            <w:pPr>
              <w:jc w:val="right"/>
              <w:rPr>
                <w:color w:val="000000"/>
                <w:sz w:val="20"/>
                <w:szCs w:val="20"/>
              </w:rPr>
            </w:pPr>
            <w:r w:rsidRPr="00360CD9">
              <w:rPr>
                <w:color w:val="000000"/>
                <w:sz w:val="20"/>
                <w:szCs w:val="20"/>
              </w:rPr>
              <w:t>5 625,65292</w:t>
            </w:r>
          </w:p>
        </w:tc>
        <w:tc>
          <w:tcPr>
            <w:tcW w:w="671" w:type="pct"/>
            <w:tcBorders>
              <w:top w:val="nil"/>
              <w:left w:val="nil"/>
              <w:bottom w:val="single" w:sz="4" w:space="0" w:color="000000"/>
              <w:right w:val="single" w:sz="4" w:space="0" w:color="000000"/>
            </w:tcBorders>
            <w:shd w:val="clear" w:color="auto" w:fill="auto"/>
            <w:noWrap/>
            <w:hideMark/>
          </w:tcPr>
          <w:p w14:paraId="5493514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2A139C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3C3D3F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ED321B" w14:textId="77777777" w:rsidR="000C4CBC" w:rsidRPr="00360CD9" w:rsidRDefault="000C4CBC" w:rsidP="000C4CBC">
            <w:pPr>
              <w:rPr>
                <w:color w:val="000000"/>
                <w:sz w:val="20"/>
                <w:szCs w:val="20"/>
              </w:rPr>
            </w:pPr>
            <w:r w:rsidRPr="00360CD9">
              <w:rPr>
                <w:color w:val="000000"/>
                <w:sz w:val="20"/>
                <w:szCs w:val="20"/>
              </w:rPr>
              <w:t xml:space="preserve"> Реализация проектов комплексного развития сельских территорий (строительство физкультурно-спортивного комплекса) за счет средств местного бюджета</w:t>
            </w:r>
          </w:p>
        </w:tc>
        <w:tc>
          <w:tcPr>
            <w:tcW w:w="677" w:type="pct"/>
            <w:tcBorders>
              <w:top w:val="nil"/>
              <w:left w:val="nil"/>
              <w:bottom w:val="single" w:sz="4" w:space="0" w:color="000000"/>
              <w:right w:val="single" w:sz="4" w:space="0" w:color="000000"/>
            </w:tcBorders>
            <w:shd w:val="clear" w:color="auto" w:fill="auto"/>
            <w:noWrap/>
            <w:hideMark/>
          </w:tcPr>
          <w:p w14:paraId="66A8024F" w14:textId="77777777" w:rsidR="000C4CBC" w:rsidRPr="00360CD9" w:rsidRDefault="000C4CBC" w:rsidP="000C4CBC">
            <w:pPr>
              <w:jc w:val="center"/>
              <w:rPr>
                <w:color w:val="000000"/>
                <w:sz w:val="20"/>
                <w:szCs w:val="20"/>
              </w:rPr>
            </w:pPr>
            <w:r w:rsidRPr="00360CD9">
              <w:rPr>
                <w:color w:val="000000"/>
                <w:sz w:val="20"/>
                <w:szCs w:val="20"/>
              </w:rPr>
              <w:t>060020576Y</w:t>
            </w:r>
          </w:p>
        </w:tc>
        <w:tc>
          <w:tcPr>
            <w:tcW w:w="374" w:type="pct"/>
            <w:tcBorders>
              <w:top w:val="nil"/>
              <w:left w:val="nil"/>
              <w:bottom w:val="single" w:sz="4" w:space="0" w:color="000000"/>
              <w:right w:val="single" w:sz="4" w:space="0" w:color="000000"/>
            </w:tcBorders>
            <w:shd w:val="clear" w:color="auto" w:fill="auto"/>
            <w:noWrap/>
            <w:hideMark/>
          </w:tcPr>
          <w:p w14:paraId="566D7BF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13AC3A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67175C1" w14:textId="77777777" w:rsidR="000C4CBC" w:rsidRPr="00360CD9" w:rsidRDefault="000C4CBC" w:rsidP="000C4CBC">
            <w:pPr>
              <w:jc w:val="right"/>
              <w:rPr>
                <w:color w:val="000000"/>
                <w:sz w:val="20"/>
                <w:szCs w:val="20"/>
              </w:rPr>
            </w:pPr>
            <w:r w:rsidRPr="00360CD9">
              <w:rPr>
                <w:color w:val="000000"/>
                <w:sz w:val="20"/>
                <w:szCs w:val="20"/>
              </w:rPr>
              <w:t>412,30000</w:t>
            </w:r>
          </w:p>
        </w:tc>
        <w:tc>
          <w:tcPr>
            <w:tcW w:w="671" w:type="pct"/>
            <w:tcBorders>
              <w:top w:val="nil"/>
              <w:left w:val="nil"/>
              <w:bottom w:val="single" w:sz="4" w:space="0" w:color="000000"/>
              <w:right w:val="single" w:sz="4" w:space="0" w:color="000000"/>
            </w:tcBorders>
            <w:shd w:val="clear" w:color="auto" w:fill="auto"/>
            <w:noWrap/>
            <w:hideMark/>
          </w:tcPr>
          <w:p w14:paraId="49BF1F8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429D45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DD01FB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A773B6"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650EE3CF" w14:textId="77777777" w:rsidR="000C4CBC" w:rsidRPr="00360CD9" w:rsidRDefault="000C4CBC" w:rsidP="000C4CBC">
            <w:pPr>
              <w:jc w:val="center"/>
              <w:rPr>
                <w:color w:val="000000"/>
                <w:sz w:val="20"/>
                <w:szCs w:val="20"/>
              </w:rPr>
            </w:pPr>
            <w:r w:rsidRPr="00360CD9">
              <w:rPr>
                <w:color w:val="000000"/>
                <w:sz w:val="20"/>
                <w:szCs w:val="20"/>
              </w:rPr>
              <w:t>060020576Y</w:t>
            </w:r>
          </w:p>
        </w:tc>
        <w:tc>
          <w:tcPr>
            <w:tcW w:w="374" w:type="pct"/>
            <w:tcBorders>
              <w:top w:val="nil"/>
              <w:left w:val="nil"/>
              <w:bottom w:val="single" w:sz="4" w:space="0" w:color="000000"/>
              <w:right w:val="single" w:sz="4" w:space="0" w:color="000000"/>
            </w:tcBorders>
            <w:shd w:val="clear" w:color="auto" w:fill="auto"/>
            <w:noWrap/>
            <w:hideMark/>
          </w:tcPr>
          <w:p w14:paraId="07465C1C"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314864D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150FDDF" w14:textId="77777777" w:rsidR="000C4CBC" w:rsidRPr="00360CD9" w:rsidRDefault="000C4CBC" w:rsidP="000C4CBC">
            <w:pPr>
              <w:jc w:val="right"/>
              <w:rPr>
                <w:color w:val="000000"/>
                <w:sz w:val="20"/>
                <w:szCs w:val="20"/>
              </w:rPr>
            </w:pPr>
            <w:r w:rsidRPr="00360CD9">
              <w:rPr>
                <w:color w:val="000000"/>
                <w:sz w:val="20"/>
                <w:szCs w:val="20"/>
              </w:rPr>
              <w:t>412,30000</w:t>
            </w:r>
          </w:p>
        </w:tc>
        <w:tc>
          <w:tcPr>
            <w:tcW w:w="671" w:type="pct"/>
            <w:tcBorders>
              <w:top w:val="nil"/>
              <w:left w:val="nil"/>
              <w:bottom w:val="single" w:sz="4" w:space="0" w:color="000000"/>
              <w:right w:val="single" w:sz="4" w:space="0" w:color="000000"/>
            </w:tcBorders>
            <w:shd w:val="clear" w:color="auto" w:fill="auto"/>
            <w:noWrap/>
            <w:hideMark/>
          </w:tcPr>
          <w:p w14:paraId="5B281A3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C82B7C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486EFA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5C5BBC" w14:textId="77777777" w:rsidR="000C4CBC" w:rsidRPr="00360CD9" w:rsidRDefault="000C4CBC" w:rsidP="000C4CBC">
            <w:pPr>
              <w:rPr>
                <w:color w:val="000000"/>
                <w:sz w:val="20"/>
                <w:szCs w:val="20"/>
              </w:rPr>
            </w:pPr>
            <w:r w:rsidRPr="00360CD9">
              <w:rPr>
                <w:color w:val="000000"/>
                <w:sz w:val="20"/>
                <w:szCs w:val="20"/>
              </w:rPr>
              <w:t xml:space="preserve"> Массовый спорт</w:t>
            </w:r>
          </w:p>
        </w:tc>
        <w:tc>
          <w:tcPr>
            <w:tcW w:w="677" w:type="pct"/>
            <w:tcBorders>
              <w:top w:val="nil"/>
              <w:left w:val="nil"/>
              <w:bottom w:val="single" w:sz="4" w:space="0" w:color="000000"/>
              <w:right w:val="single" w:sz="4" w:space="0" w:color="000000"/>
            </w:tcBorders>
            <w:shd w:val="clear" w:color="auto" w:fill="auto"/>
            <w:noWrap/>
            <w:hideMark/>
          </w:tcPr>
          <w:p w14:paraId="06380900" w14:textId="77777777" w:rsidR="000C4CBC" w:rsidRPr="00360CD9" w:rsidRDefault="000C4CBC" w:rsidP="000C4CBC">
            <w:pPr>
              <w:jc w:val="center"/>
              <w:rPr>
                <w:color w:val="000000"/>
                <w:sz w:val="20"/>
                <w:szCs w:val="20"/>
              </w:rPr>
            </w:pPr>
            <w:r w:rsidRPr="00360CD9">
              <w:rPr>
                <w:color w:val="000000"/>
                <w:sz w:val="20"/>
                <w:szCs w:val="20"/>
              </w:rPr>
              <w:t>060020576Y</w:t>
            </w:r>
          </w:p>
        </w:tc>
        <w:tc>
          <w:tcPr>
            <w:tcW w:w="374" w:type="pct"/>
            <w:tcBorders>
              <w:top w:val="nil"/>
              <w:left w:val="nil"/>
              <w:bottom w:val="single" w:sz="4" w:space="0" w:color="000000"/>
              <w:right w:val="single" w:sz="4" w:space="0" w:color="000000"/>
            </w:tcBorders>
            <w:shd w:val="clear" w:color="auto" w:fill="auto"/>
            <w:noWrap/>
            <w:hideMark/>
          </w:tcPr>
          <w:p w14:paraId="2EBE0657"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4B05FA1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F573C70" w14:textId="77777777" w:rsidR="000C4CBC" w:rsidRPr="00360CD9" w:rsidRDefault="000C4CBC" w:rsidP="000C4CBC">
            <w:pPr>
              <w:jc w:val="right"/>
              <w:rPr>
                <w:color w:val="000000"/>
                <w:sz w:val="20"/>
                <w:szCs w:val="20"/>
              </w:rPr>
            </w:pPr>
            <w:r w:rsidRPr="00360CD9">
              <w:rPr>
                <w:color w:val="000000"/>
                <w:sz w:val="20"/>
                <w:szCs w:val="20"/>
              </w:rPr>
              <w:t>412,30000</w:t>
            </w:r>
          </w:p>
        </w:tc>
        <w:tc>
          <w:tcPr>
            <w:tcW w:w="671" w:type="pct"/>
            <w:tcBorders>
              <w:top w:val="nil"/>
              <w:left w:val="nil"/>
              <w:bottom w:val="single" w:sz="4" w:space="0" w:color="000000"/>
              <w:right w:val="single" w:sz="4" w:space="0" w:color="000000"/>
            </w:tcBorders>
            <w:shd w:val="clear" w:color="auto" w:fill="auto"/>
            <w:noWrap/>
            <w:hideMark/>
          </w:tcPr>
          <w:p w14:paraId="10B65B7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EE0E39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E99559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A448BC"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677" w:type="pct"/>
            <w:tcBorders>
              <w:top w:val="nil"/>
              <w:left w:val="nil"/>
              <w:bottom w:val="single" w:sz="4" w:space="0" w:color="000000"/>
              <w:right w:val="single" w:sz="4" w:space="0" w:color="000000"/>
            </w:tcBorders>
            <w:shd w:val="clear" w:color="auto" w:fill="auto"/>
            <w:noWrap/>
            <w:hideMark/>
          </w:tcPr>
          <w:p w14:paraId="54872C30" w14:textId="77777777" w:rsidR="000C4CBC" w:rsidRPr="00360CD9" w:rsidRDefault="000C4CBC" w:rsidP="000C4CBC">
            <w:pPr>
              <w:jc w:val="center"/>
              <w:rPr>
                <w:color w:val="000000"/>
                <w:sz w:val="20"/>
                <w:szCs w:val="20"/>
              </w:rPr>
            </w:pPr>
            <w:r w:rsidRPr="00360CD9">
              <w:rPr>
                <w:color w:val="000000"/>
                <w:sz w:val="20"/>
                <w:szCs w:val="20"/>
              </w:rPr>
              <w:t>060020576Y</w:t>
            </w:r>
          </w:p>
        </w:tc>
        <w:tc>
          <w:tcPr>
            <w:tcW w:w="374" w:type="pct"/>
            <w:tcBorders>
              <w:top w:val="nil"/>
              <w:left w:val="nil"/>
              <w:bottom w:val="single" w:sz="4" w:space="0" w:color="000000"/>
              <w:right w:val="single" w:sz="4" w:space="0" w:color="000000"/>
            </w:tcBorders>
            <w:shd w:val="clear" w:color="auto" w:fill="auto"/>
            <w:noWrap/>
            <w:hideMark/>
          </w:tcPr>
          <w:p w14:paraId="60B709BF"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68FDDC32" w14:textId="77777777" w:rsidR="000C4CBC" w:rsidRPr="00360CD9" w:rsidRDefault="000C4CBC" w:rsidP="000C4CBC">
            <w:pPr>
              <w:jc w:val="center"/>
              <w:rPr>
                <w:color w:val="000000"/>
                <w:sz w:val="20"/>
                <w:szCs w:val="20"/>
              </w:rPr>
            </w:pPr>
            <w:r w:rsidRPr="00360CD9">
              <w:rPr>
                <w:color w:val="000000"/>
                <w:sz w:val="20"/>
                <w:szCs w:val="20"/>
              </w:rPr>
              <w:t>460</w:t>
            </w:r>
          </w:p>
        </w:tc>
        <w:tc>
          <w:tcPr>
            <w:tcW w:w="671" w:type="pct"/>
            <w:tcBorders>
              <w:top w:val="nil"/>
              <w:left w:val="nil"/>
              <w:bottom w:val="single" w:sz="4" w:space="0" w:color="000000"/>
              <w:right w:val="single" w:sz="4" w:space="0" w:color="000000"/>
            </w:tcBorders>
            <w:shd w:val="clear" w:color="auto" w:fill="auto"/>
            <w:noWrap/>
            <w:hideMark/>
          </w:tcPr>
          <w:p w14:paraId="6DF55502" w14:textId="77777777" w:rsidR="000C4CBC" w:rsidRPr="00360CD9" w:rsidRDefault="000C4CBC" w:rsidP="000C4CBC">
            <w:pPr>
              <w:jc w:val="right"/>
              <w:rPr>
                <w:color w:val="000000"/>
                <w:sz w:val="20"/>
                <w:szCs w:val="20"/>
              </w:rPr>
            </w:pPr>
            <w:r w:rsidRPr="00360CD9">
              <w:rPr>
                <w:color w:val="000000"/>
                <w:sz w:val="20"/>
                <w:szCs w:val="20"/>
              </w:rPr>
              <w:t>412,30000</w:t>
            </w:r>
          </w:p>
        </w:tc>
        <w:tc>
          <w:tcPr>
            <w:tcW w:w="671" w:type="pct"/>
            <w:tcBorders>
              <w:top w:val="nil"/>
              <w:left w:val="nil"/>
              <w:bottom w:val="single" w:sz="4" w:space="0" w:color="000000"/>
              <w:right w:val="single" w:sz="4" w:space="0" w:color="000000"/>
            </w:tcBorders>
            <w:shd w:val="clear" w:color="auto" w:fill="auto"/>
            <w:noWrap/>
            <w:hideMark/>
          </w:tcPr>
          <w:p w14:paraId="77CB2EA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8CA93E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1B1B1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757D09" w14:textId="77777777" w:rsidR="000C4CBC" w:rsidRPr="00360CD9" w:rsidRDefault="000C4CBC" w:rsidP="000C4CBC">
            <w:pPr>
              <w:rPr>
                <w:color w:val="000000"/>
                <w:sz w:val="20"/>
                <w:szCs w:val="20"/>
              </w:rPr>
            </w:pPr>
            <w:r w:rsidRPr="00360CD9">
              <w:rPr>
                <w:color w:val="000000"/>
                <w:sz w:val="20"/>
                <w:szCs w:val="20"/>
              </w:rPr>
              <w:t xml:space="preserve"> Выплаты по итогом ежегодного рейтинга социально-экономического развития</w:t>
            </w:r>
          </w:p>
        </w:tc>
        <w:tc>
          <w:tcPr>
            <w:tcW w:w="677" w:type="pct"/>
            <w:tcBorders>
              <w:top w:val="nil"/>
              <w:left w:val="nil"/>
              <w:bottom w:val="single" w:sz="4" w:space="0" w:color="000000"/>
              <w:right w:val="single" w:sz="4" w:space="0" w:color="000000"/>
            </w:tcBorders>
            <w:shd w:val="clear" w:color="auto" w:fill="auto"/>
            <w:noWrap/>
            <w:hideMark/>
          </w:tcPr>
          <w:p w14:paraId="654AB3C9" w14:textId="77777777" w:rsidR="000C4CBC" w:rsidRPr="00360CD9" w:rsidRDefault="000C4CBC" w:rsidP="000C4CBC">
            <w:pPr>
              <w:jc w:val="center"/>
              <w:rPr>
                <w:color w:val="000000"/>
                <w:sz w:val="20"/>
                <w:szCs w:val="20"/>
              </w:rPr>
            </w:pPr>
            <w:r w:rsidRPr="00360CD9">
              <w:rPr>
                <w:color w:val="000000"/>
                <w:sz w:val="20"/>
                <w:szCs w:val="20"/>
              </w:rPr>
              <w:t>0600277030</w:t>
            </w:r>
          </w:p>
        </w:tc>
        <w:tc>
          <w:tcPr>
            <w:tcW w:w="374" w:type="pct"/>
            <w:tcBorders>
              <w:top w:val="nil"/>
              <w:left w:val="nil"/>
              <w:bottom w:val="single" w:sz="4" w:space="0" w:color="000000"/>
              <w:right w:val="single" w:sz="4" w:space="0" w:color="000000"/>
            </w:tcBorders>
            <w:shd w:val="clear" w:color="auto" w:fill="auto"/>
            <w:noWrap/>
            <w:hideMark/>
          </w:tcPr>
          <w:p w14:paraId="7DE0070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67B602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259244" w14:textId="77777777" w:rsidR="000C4CBC" w:rsidRPr="00360CD9" w:rsidRDefault="000C4CBC" w:rsidP="000C4CBC">
            <w:pPr>
              <w:jc w:val="right"/>
              <w:rPr>
                <w:color w:val="000000"/>
                <w:sz w:val="20"/>
                <w:szCs w:val="20"/>
              </w:rPr>
            </w:pPr>
            <w:r w:rsidRPr="00360CD9">
              <w:rPr>
                <w:color w:val="000000"/>
                <w:sz w:val="20"/>
                <w:szCs w:val="20"/>
              </w:rPr>
              <w:t>5 000,00000</w:t>
            </w:r>
          </w:p>
        </w:tc>
        <w:tc>
          <w:tcPr>
            <w:tcW w:w="671" w:type="pct"/>
            <w:tcBorders>
              <w:top w:val="nil"/>
              <w:left w:val="nil"/>
              <w:bottom w:val="single" w:sz="4" w:space="0" w:color="000000"/>
              <w:right w:val="single" w:sz="4" w:space="0" w:color="000000"/>
            </w:tcBorders>
            <w:shd w:val="clear" w:color="auto" w:fill="auto"/>
            <w:noWrap/>
            <w:hideMark/>
          </w:tcPr>
          <w:p w14:paraId="3A68EE1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6834C8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DF4CC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8EB824B" w14:textId="77777777" w:rsidR="000C4CBC" w:rsidRPr="00360CD9" w:rsidRDefault="000C4CBC" w:rsidP="000C4CBC">
            <w:pPr>
              <w:rPr>
                <w:color w:val="000000"/>
                <w:sz w:val="20"/>
                <w:szCs w:val="20"/>
              </w:rPr>
            </w:pPr>
            <w:r w:rsidRPr="00360CD9">
              <w:rPr>
                <w:color w:val="000000"/>
                <w:sz w:val="20"/>
                <w:szCs w:val="20"/>
              </w:rPr>
              <w:t xml:space="preserve"> Физическая культура и спорт</w:t>
            </w:r>
          </w:p>
        </w:tc>
        <w:tc>
          <w:tcPr>
            <w:tcW w:w="677" w:type="pct"/>
            <w:tcBorders>
              <w:top w:val="nil"/>
              <w:left w:val="nil"/>
              <w:bottom w:val="single" w:sz="4" w:space="0" w:color="000000"/>
              <w:right w:val="single" w:sz="4" w:space="0" w:color="000000"/>
            </w:tcBorders>
            <w:shd w:val="clear" w:color="auto" w:fill="auto"/>
            <w:noWrap/>
            <w:hideMark/>
          </w:tcPr>
          <w:p w14:paraId="2DF26CE3" w14:textId="77777777" w:rsidR="000C4CBC" w:rsidRPr="00360CD9" w:rsidRDefault="000C4CBC" w:rsidP="000C4CBC">
            <w:pPr>
              <w:jc w:val="center"/>
              <w:rPr>
                <w:color w:val="000000"/>
                <w:sz w:val="20"/>
                <w:szCs w:val="20"/>
              </w:rPr>
            </w:pPr>
            <w:r w:rsidRPr="00360CD9">
              <w:rPr>
                <w:color w:val="000000"/>
                <w:sz w:val="20"/>
                <w:szCs w:val="20"/>
              </w:rPr>
              <w:t>0600277030</w:t>
            </w:r>
          </w:p>
        </w:tc>
        <w:tc>
          <w:tcPr>
            <w:tcW w:w="374" w:type="pct"/>
            <w:tcBorders>
              <w:top w:val="nil"/>
              <w:left w:val="nil"/>
              <w:bottom w:val="single" w:sz="4" w:space="0" w:color="000000"/>
              <w:right w:val="single" w:sz="4" w:space="0" w:color="000000"/>
            </w:tcBorders>
            <w:shd w:val="clear" w:color="auto" w:fill="auto"/>
            <w:noWrap/>
            <w:hideMark/>
          </w:tcPr>
          <w:p w14:paraId="4847FAAF" w14:textId="77777777" w:rsidR="000C4CBC" w:rsidRPr="00360CD9" w:rsidRDefault="000C4CBC" w:rsidP="000C4CBC">
            <w:pPr>
              <w:jc w:val="center"/>
              <w:rPr>
                <w:color w:val="000000"/>
                <w:sz w:val="20"/>
                <w:szCs w:val="20"/>
              </w:rPr>
            </w:pPr>
            <w:r w:rsidRPr="00360CD9">
              <w:rPr>
                <w:color w:val="000000"/>
                <w:sz w:val="20"/>
                <w:szCs w:val="20"/>
              </w:rPr>
              <w:t>1100</w:t>
            </w:r>
          </w:p>
        </w:tc>
        <w:tc>
          <w:tcPr>
            <w:tcW w:w="263" w:type="pct"/>
            <w:tcBorders>
              <w:top w:val="nil"/>
              <w:left w:val="nil"/>
              <w:bottom w:val="single" w:sz="4" w:space="0" w:color="000000"/>
              <w:right w:val="single" w:sz="4" w:space="0" w:color="000000"/>
            </w:tcBorders>
            <w:shd w:val="clear" w:color="auto" w:fill="auto"/>
            <w:noWrap/>
            <w:hideMark/>
          </w:tcPr>
          <w:p w14:paraId="0C68EA9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FFC3C42" w14:textId="77777777" w:rsidR="000C4CBC" w:rsidRPr="00360CD9" w:rsidRDefault="000C4CBC" w:rsidP="000C4CBC">
            <w:pPr>
              <w:jc w:val="right"/>
              <w:rPr>
                <w:color w:val="000000"/>
                <w:sz w:val="20"/>
                <w:szCs w:val="20"/>
              </w:rPr>
            </w:pPr>
            <w:r w:rsidRPr="00360CD9">
              <w:rPr>
                <w:color w:val="000000"/>
                <w:sz w:val="20"/>
                <w:szCs w:val="20"/>
              </w:rPr>
              <w:t>5 000,00000</w:t>
            </w:r>
          </w:p>
        </w:tc>
        <w:tc>
          <w:tcPr>
            <w:tcW w:w="671" w:type="pct"/>
            <w:tcBorders>
              <w:top w:val="nil"/>
              <w:left w:val="nil"/>
              <w:bottom w:val="single" w:sz="4" w:space="0" w:color="000000"/>
              <w:right w:val="single" w:sz="4" w:space="0" w:color="000000"/>
            </w:tcBorders>
            <w:shd w:val="clear" w:color="auto" w:fill="auto"/>
            <w:noWrap/>
            <w:hideMark/>
          </w:tcPr>
          <w:p w14:paraId="7AA0798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96424A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D91BED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9118A1" w14:textId="77777777" w:rsidR="000C4CBC" w:rsidRPr="00360CD9" w:rsidRDefault="000C4CBC" w:rsidP="000C4CBC">
            <w:pPr>
              <w:rPr>
                <w:color w:val="000000"/>
                <w:sz w:val="20"/>
                <w:szCs w:val="20"/>
              </w:rPr>
            </w:pPr>
            <w:r w:rsidRPr="00360CD9">
              <w:rPr>
                <w:color w:val="000000"/>
                <w:sz w:val="20"/>
                <w:szCs w:val="20"/>
              </w:rPr>
              <w:t xml:space="preserve"> Массовый спорт</w:t>
            </w:r>
          </w:p>
        </w:tc>
        <w:tc>
          <w:tcPr>
            <w:tcW w:w="677" w:type="pct"/>
            <w:tcBorders>
              <w:top w:val="nil"/>
              <w:left w:val="nil"/>
              <w:bottom w:val="single" w:sz="4" w:space="0" w:color="000000"/>
              <w:right w:val="single" w:sz="4" w:space="0" w:color="000000"/>
            </w:tcBorders>
            <w:shd w:val="clear" w:color="auto" w:fill="auto"/>
            <w:noWrap/>
            <w:hideMark/>
          </w:tcPr>
          <w:p w14:paraId="5F6AA404" w14:textId="77777777" w:rsidR="000C4CBC" w:rsidRPr="00360CD9" w:rsidRDefault="000C4CBC" w:rsidP="000C4CBC">
            <w:pPr>
              <w:jc w:val="center"/>
              <w:rPr>
                <w:color w:val="000000"/>
                <w:sz w:val="20"/>
                <w:szCs w:val="20"/>
              </w:rPr>
            </w:pPr>
            <w:r w:rsidRPr="00360CD9">
              <w:rPr>
                <w:color w:val="000000"/>
                <w:sz w:val="20"/>
                <w:szCs w:val="20"/>
              </w:rPr>
              <w:t>0600277030</w:t>
            </w:r>
          </w:p>
        </w:tc>
        <w:tc>
          <w:tcPr>
            <w:tcW w:w="374" w:type="pct"/>
            <w:tcBorders>
              <w:top w:val="nil"/>
              <w:left w:val="nil"/>
              <w:bottom w:val="single" w:sz="4" w:space="0" w:color="000000"/>
              <w:right w:val="single" w:sz="4" w:space="0" w:color="000000"/>
            </w:tcBorders>
            <w:shd w:val="clear" w:color="auto" w:fill="auto"/>
            <w:noWrap/>
            <w:hideMark/>
          </w:tcPr>
          <w:p w14:paraId="19230AE4"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706593B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3E08084" w14:textId="77777777" w:rsidR="000C4CBC" w:rsidRPr="00360CD9" w:rsidRDefault="000C4CBC" w:rsidP="000C4CBC">
            <w:pPr>
              <w:jc w:val="right"/>
              <w:rPr>
                <w:color w:val="000000"/>
                <w:sz w:val="20"/>
                <w:szCs w:val="20"/>
              </w:rPr>
            </w:pPr>
            <w:r w:rsidRPr="00360CD9">
              <w:rPr>
                <w:color w:val="000000"/>
                <w:sz w:val="20"/>
                <w:szCs w:val="20"/>
              </w:rPr>
              <w:t>5 000,00000</w:t>
            </w:r>
          </w:p>
        </w:tc>
        <w:tc>
          <w:tcPr>
            <w:tcW w:w="671" w:type="pct"/>
            <w:tcBorders>
              <w:top w:val="nil"/>
              <w:left w:val="nil"/>
              <w:bottom w:val="single" w:sz="4" w:space="0" w:color="000000"/>
              <w:right w:val="single" w:sz="4" w:space="0" w:color="000000"/>
            </w:tcBorders>
            <w:shd w:val="clear" w:color="auto" w:fill="auto"/>
            <w:noWrap/>
            <w:hideMark/>
          </w:tcPr>
          <w:p w14:paraId="56AF01D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2E7B18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62EA64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530630" w14:textId="77777777" w:rsidR="000C4CBC" w:rsidRPr="00360CD9" w:rsidRDefault="000C4CBC" w:rsidP="000C4CBC">
            <w:pPr>
              <w:rPr>
                <w:color w:val="000000"/>
                <w:sz w:val="20"/>
                <w:szCs w:val="20"/>
              </w:rPr>
            </w:pPr>
            <w:r w:rsidRPr="00360CD9">
              <w:rPr>
                <w:color w:val="000000"/>
                <w:sz w:val="20"/>
                <w:szCs w:val="20"/>
              </w:rPr>
              <w:t xml:space="preserve"> Субсидии бюджетным и автономным учреждениям, государственным (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w:t>
            </w:r>
            <w:r w:rsidRPr="00360CD9">
              <w:rPr>
                <w:color w:val="000000"/>
                <w:sz w:val="20"/>
                <w:szCs w:val="20"/>
              </w:rPr>
              <w:lastRenderedPageBreak/>
              <w:t>ретение объектов недвижимого имущества в государственную (муниципальную) собственность</w:t>
            </w:r>
          </w:p>
        </w:tc>
        <w:tc>
          <w:tcPr>
            <w:tcW w:w="677" w:type="pct"/>
            <w:tcBorders>
              <w:top w:val="nil"/>
              <w:left w:val="nil"/>
              <w:bottom w:val="single" w:sz="4" w:space="0" w:color="000000"/>
              <w:right w:val="single" w:sz="4" w:space="0" w:color="000000"/>
            </w:tcBorders>
            <w:shd w:val="clear" w:color="auto" w:fill="auto"/>
            <w:noWrap/>
            <w:hideMark/>
          </w:tcPr>
          <w:p w14:paraId="7B212F3C" w14:textId="77777777" w:rsidR="000C4CBC" w:rsidRPr="00360CD9" w:rsidRDefault="000C4CBC" w:rsidP="000C4CBC">
            <w:pPr>
              <w:jc w:val="center"/>
              <w:rPr>
                <w:color w:val="000000"/>
                <w:sz w:val="20"/>
                <w:szCs w:val="20"/>
              </w:rPr>
            </w:pPr>
            <w:r w:rsidRPr="00360CD9">
              <w:rPr>
                <w:color w:val="000000"/>
                <w:sz w:val="20"/>
                <w:szCs w:val="20"/>
              </w:rPr>
              <w:lastRenderedPageBreak/>
              <w:t>0600277030</w:t>
            </w:r>
          </w:p>
        </w:tc>
        <w:tc>
          <w:tcPr>
            <w:tcW w:w="374" w:type="pct"/>
            <w:tcBorders>
              <w:top w:val="nil"/>
              <w:left w:val="nil"/>
              <w:bottom w:val="single" w:sz="4" w:space="0" w:color="000000"/>
              <w:right w:val="single" w:sz="4" w:space="0" w:color="000000"/>
            </w:tcBorders>
            <w:shd w:val="clear" w:color="auto" w:fill="auto"/>
            <w:noWrap/>
            <w:hideMark/>
          </w:tcPr>
          <w:p w14:paraId="431DFBCB" w14:textId="77777777" w:rsidR="000C4CBC" w:rsidRPr="00360CD9" w:rsidRDefault="000C4CBC" w:rsidP="000C4CBC">
            <w:pPr>
              <w:jc w:val="center"/>
              <w:rPr>
                <w:color w:val="000000"/>
                <w:sz w:val="20"/>
                <w:szCs w:val="20"/>
              </w:rPr>
            </w:pPr>
            <w:r w:rsidRPr="00360CD9">
              <w:rPr>
                <w:color w:val="000000"/>
                <w:sz w:val="20"/>
                <w:szCs w:val="20"/>
              </w:rPr>
              <w:t>1102</w:t>
            </w:r>
          </w:p>
        </w:tc>
        <w:tc>
          <w:tcPr>
            <w:tcW w:w="263" w:type="pct"/>
            <w:tcBorders>
              <w:top w:val="nil"/>
              <w:left w:val="nil"/>
              <w:bottom w:val="single" w:sz="4" w:space="0" w:color="000000"/>
              <w:right w:val="single" w:sz="4" w:space="0" w:color="000000"/>
            </w:tcBorders>
            <w:shd w:val="clear" w:color="auto" w:fill="auto"/>
            <w:noWrap/>
            <w:hideMark/>
          </w:tcPr>
          <w:p w14:paraId="70518345" w14:textId="77777777" w:rsidR="000C4CBC" w:rsidRPr="00360CD9" w:rsidRDefault="000C4CBC" w:rsidP="000C4CBC">
            <w:pPr>
              <w:jc w:val="center"/>
              <w:rPr>
                <w:color w:val="000000"/>
                <w:sz w:val="20"/>
                <w:szCs w:val="20"/>
              </w:rPr>
            </w:pPr>
            <w:r w:rsidRPr="00360CD9">
              <w:rPr>
                <w:color w:val="000000"/>
                <w:sz w:val="20"/>
                <w:szCs w:val="20"/>
              </w:rPr>
              <w:t>460</w:t>
            </w:r>
          </w:p>
        </w:tc>
        <w:tc>
          <w:tcPr>
            <w:tcW w:w="671" w:type="pct"/>
            <w:tcBorders>
              <w:top w:val="nil"/>
              <w:left w:val="nil"/>
              <w:bottom w:val="single" w:sz="4" w:space="0" w:color="000000"/>
              <w:right w:val="single" w:sz="4" w:space="0" w:color="000000"/>
            </w:tcBorders>
            <w:shd w:val="clear" w:color="auto" w:fill="auto"/>
            <w:noWrap/>
            <w:hideMark/>
          </w:tcPr>
          <w:p w14:paraId="0225D6D2" w14:textId="77777777" w:rsidR="000C4CBC" w:rsidRPr="00360CD9" w:rsidRDefault="000C4CBC" w:rsidP="000C4CBC">
            <w:pPr>
              <w:jc w:val="right"/>
              <w:rPr>
                <w:color w:val="000000"/>
                <w:sz w:val="20"/>
                <w:szCs w:val="20"/>
              </w:rPr>
            </w:pPr>
            <w:r w:rsidRPr="00360CD9">
              <w:rPr>
                <w:color w:val="000000"/>
                <w:sz w:val="20"/>
                <w:szCs w:val="20"/>
              </w:rPr>
              <w:t>5 000,00000</w:t>
            </w:r>
          </w:p>
        </w:tc>
        <w:tc>
          <w:tcPr>
            <w:tcW w:w="671" w:type="pct"/>
            <w:tcBorders>
              <w:top w:val="nil"/>
              <w:left w:val="nil"/>
              <w:bottom w:val="single" w:sz="4" w:space="0" w:color="000000"/>
              <w:right w:val="single" w:sz="4" w:space="0" w:color="000000"/>
            </w:tcBorders>
            <w:shd w:val="clear" w:color="auto" w:fill="auto"/>
            <w:noWrap/>
            <w:hideMark/>
          </w:tcPr>
          <w:p w14:paraId="00AEE75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0EEDA0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B2AE3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AD24C4" w14:textId="77777777" w:rsidR="000C4CBC" w:rsidRPr="00360CD9" w:rsidRDefault="000C4CBC" w:rsidP="000C4CBC">
            <w:pPr>
              <w:rPr>
                <w:color w:val="000000"/>
                <w:sz w:val="20"/>
                <w:szCs w:val="20"/>
              </w:rPr>
            </w:pPr>
            <w:r w:rsidRPr="00360CD9">
              <w:rPr>
                <w:color w:val="000000"/>
                <w:sz w:val="20"/>
                <w:szCs w:val="20"/>
              </w:rPr>
              <w:lastRenderedPageBreak/>
              <w:t xml:space="preserve"> Софинансирование расходных обязательств на реализацию проектов комплексного развития сельских территорий или сельских агломераций Новгородской области</w:t>
            </w:r>
          </w:p>
        </w:tc>
        <w:tc>
          <w:tcPr>
            <w:tcW w:w="677" w:type="pct"/>
            <w:tcBorders>
              <w:top w:val="nil"/>
              <w:left w:val="nil"/>
              <w:bottom w:val="single" w:sz="4" w:space="0" w:color="000000"/>
              <w:right w:val="single" w:sz="4" w:space="0" w:color="000000"/>
            </w:tcBorders>
            <w:shd w:val="clear" w:color="auto" w:fill="auto"/>
            <w:noWrap/>
            <w:hideMark/>
          </w:tcPr>
          <w:p w14:paraId="6B685788"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1CF2DEA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C53F22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B7D7AF7" w14:textId="77777777" w:rsidR="000C4CBC" w:rsidRPr="00360CD9" w:rsidRDefault="000C4CBC" w:rsidP="000C4CBC">
            <w:pPr>
              <w:jc w:val="right"/>
              <w:rPr>
                <w:color w:val="000000"/>
                <w:sz w:val="20"/>
                <w:szCs w:val="20"/>
              </w:rPr>
            </w:pPr>
            <w:r w:rsidRPr="00360CD9">
              <w:rPr>
                <w:color w:val="000000"/>
                <w:sz w:val="20"/>
                <w:szCs w:val="20"/>
              </w:rPr>
              <w:t>52 067,07000</w:t>
            </w:r>
          </w:p>
        </w:tc>
        <w:tc>
          <w:tcPr>
            <w:tcW w:w="671" w:type="pct"/>
            <w:tcBorders>
              <w:top w:val="nil"/>
              <w:left w:val="nil"/>
              <w:bottom w:val="single" w:sz="4" w:space="0" w:color="000000"/>
              <w:right w:val="single" w:sz="4" w:space="0" w:color="000000"/>
            </w:tcBorders>
            <w:shd w:val="clear" w:color="auto" w:fill="auto"/>
            <w:noWrap/>
            <w:hideMark/>
          </w:tcPr>
          <w:p w14:paraId="07E3236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FD31A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59153A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1D2789A"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3269991E"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1823E06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3364945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49C1EBB" w14:textId="77777777" w:rsidR="000C4CBC" w:rsidRPr="00360CD9" w:rsidRDefault="000C4CBC" w:rsidP="000C4CBC">
            <w:pPr>
              <w:jc w:val="right"/>
              <w:rPr>
                <w:color w:val="000000"/>
                <w:sz w:val="20"/>
                <w:szCs w:val="20"/>
              </w:rPr>
            </w:pPr>
            <w:r w:rsidRPr="00360CD9">
              <w:rPr>
                <w:color w:val="000000"/>
                <w:sz w:val="20"/>
                <w:szCs w:val="20"/>
              </w:rPr>
              <w:t>47 207,07000</w:t>
            </w:r>
          </w:p>
        </w:tc>
        <w:tc>
          <w:tcPr>
            <w:tcW w:w="671" w:type="pct"/>
            <w:tcBorders>
              <w:top w:val="nil"/>
              <w:left w:val="nil"/>
              <w:bottom w:val="single" w:sz="4" w:space="0" w:color="000000"/>
              <w:right w:val="single" w:sz="4" w:space="0" w:color="000000"/>
            </w:tcBorders>
            <w:shd w:val="clear" w:color="auto" w:fill="auto"/>
            <w:noWrap/>
            <w:hideMark/>
          </w:tcPr>
          <w:p w14:paraId="6453C43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C9AB15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65A77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423436" w14:textId="77777777" w:rsidR="000C4CBC" w:rsidRPr="00360CD9" w:rsidRDefault="000C4CBC" w:rsidP="000C4CBC">
            <w:pPr>
              <w:rPr>
                <w:color w:val="000000"/>
                <w:sz w:val="20"/>
                <w:szCs w:val="20"/>
              </w:rPr>
            </w:pPr>
            <w:r w:rsidRPr="00360CD9">
              <w:rPr>
                <w:color w:val="000000"/>
                <w:sz w:val="20"/>
                <w:szCs w:val="20"/>
              </w:rPr>
              <w:t xml:space="preserve"> Дошкольное образование</w:t>
            </w:r>
          </w:p>
        </w:tc>
        <w:tc>
          <w:tcPr>
            <w:tcW w:w="677" w:type="pct"/>
            <w:tcBorders>
              <w:top w:val="nil"/>
              <w:left w:val="nil"/>
              <w:bottom w:val="single" w:sz="4" w:space="0" w:color="000000"/>
              <w:right w:val="single" w:sz="4" w:space="0" w:color="000000"/>
            </w:tcBorders>
            <w:shd w:val="clear" w:color="auto" w:fill="auto"/>
            <w:noWrap/>
            <w:hideMark/>
          </w:tcPr>
          <w:p w14:paraId="5DD9C499"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0657F847"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77DC755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8E5143"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71" w:type="pct"/>
            <w:tcBorders>
              <w:top w:val="nil"/>
              <w:left w:val="nil"/>
              <w:bottom w:val="single" w:sz="4" w:space="0" w:color="000000"/>
              <w:right w:val="single" w:sz="4" w:space="0" w:color="000000"/>
            </w:tcBorders>
            <w:shd w:val="clear" w:color="auto" w:fill="auto"/>
            <w:noWrap/>
            <w:hideMark/>
          </w:tcPr>
          <w:p w14:paraId="71D05C4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170903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28D16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B8DF40"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A596DA6"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73D03326" w14:textId="77777777" w:rsidR="000C4CBC" w:rsidRPr="00360CD9" w:rsidRDefault="000C4CBC" w:rsidP="000C4CBC">
            <w:pPr>
              <w:jc w:val="center"/>
              <w:rPr>
                <w:color w:val="000000"/>
                <w:sz w:val="20"/>
                <w:szCs w:val="20"/>
              </w:rPr>
            </w:pPr>
            <w:r w:rsidRPr="00360CD9">
              <w:rPr>
                <w:color w:val="000000"/>
                <w:sz w:val="20"/>
                <w:szCs w:val="20"/>
              </w:rPr>
              <w:t>0701</w:t>
            </w:r>
          </w:p>
        </w:tc>
        <w:tc>
          <w:tcPr>
            <w:tcW w:w="263" w:type="pct"/>
            <w:tcBorders>
              <w:top w:val="nil"/>
              <w:left w:val="nil"/>
              <w:bottom w:val="single" w:sz="4" w:space="0" w:color="000000"/>
              <w:right w:val="single" w:sz="4" w:space="0" w:color="000000"/>
            </w:tcBorders>
            <w:shd w:val="clear" w:color="auto" w:fill="auto"/>
            <w:noWrap/>
            <w:hideMark/>
          </w:tcPr>
          <w:p w14:paraId="15471B57"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63F086AF" w14:textId="77777777" w:rsidR="000C4CBC" w:rsidRPr="00360CD9" w:rsidRDefault="000C4CBC" w:rsidP="000C4CBC">
            <w:pPr>
              <w:jc w:val="right"/>
              <w:rPr>
                <w:color w:val="000000"/>
                <w:sz w:val="20"/>
                <w:szCs w:val="20"/>
              </w:rPr>
            </w:pPr>
            <w:r w:rsidRPr="00360CD9">
              <w:rPr>
                <w:color w:val="000000"/>
                <w:sz w:val="20"/>
                <w:szCs w:val="20"/>
              </w:rPr>
              <w:t>42 347,07000</w:t>
            </w:r>
          </w:p>
        </w:tc>
        <w:tc>
          <w:tcPr>
            <w:tcW w:w="671" w:type="pct"/>
            <w:tcBorders>
              <w:top w:val="nil"/>
              <w:left w:val="nil"/>
              <w:bottom w:val="single" w:sz="4" w:space="0" w:color="000000"/>
              <w:right w:val="single" w:sz="4" w:space="0" w:color="000000"/>
            </w:tcBorders>
            <w:shd w:val="clear" w:color="auto" w:fill="auto"/>
            <w:noWrap/>
            <w:hideMark/>
          </w:tcPr>
          <w:p w14:paraId="1D6BDC9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DFB423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92C729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7F68C47" w14:textId="77777777" w:rsidR="000C4CBC" w:rsidRPr="00360CD9" w:rsidRDefault="000C4CBC" w:rsidP="000C4CBC">
            <w:pPr>
              <w:rPr>
                <w:color w:val="000000"/>
                <w:sz w:val="20"/>
                <w:szCs w:val="20"/>
              </w:rPr>
            </w:pPr>
            <w:r w:rsidRPr="00360CD9">
              <w:rPr>
                <w:color w:val="000000"/>
                <w:sz w:val="20"/>
                <w:szCs w:val="20"/>
              </w:rPr>
              <w:t xml:space="preserve"> Дополнительное образование детей</w:t>
            </w:r>
          </w:p>
        </w:tc>
        <w:tc>
          <w:tcPr>
            <w:tcW w:w="677" w:type="pct"/>
            <w:tcBorders>
              <w:top w:val="nil"/>
              <w:left w:val="nil"/>
              <w:bottom w:val="single" w:sz="4" w:space="0" w:color="000000"/>
              <w:right w:val="single" w:sz="4" w:space="0" w:color="000000"/>
            </w:tcBorders>
            <w:shd w:val="clear" w:color="auto" w:fill="auto"/>
            <w:noWrap/>
            <w:hideMark/>
          </w:tcPr>
          <w:p w14:paraId="38703F2F"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4534BB2D"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12FD83A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2B0F431"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1" w:type="pct"/>
            <w:tcBorders>
              <w:top w:val="nil"/>
              <w:left w:val="nil"/>
              <w:bottom w:val="single" w:sz="4" w:space="0" w:color="000000"/>
              <w:right w:val="single" w:sz="4" w:space="0" w:color="000000"/>
            </w:tcBorders>
            <w:shd w:val="clear" w:color="auto" w:fill="auto"/>
            <w:noWrap/>
            <w:hideMark/>
          </w:tcPr>
          <w:p w14:paraId="7994B0B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84BA6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15414E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35F3B5" w14:textId="77777777" w:rsidR="000C4CBC" w:rsidRPr="00360CD9" w:rsidRDefault="000C4CBC" w:rsidP="000C4CBC">
            <w:pPr>
              <w:rPr>
                <w:color w:val="000000"/>
                <w:sz w:val="20"/>
                <w:szCs w:val="20"/>
              </w:rPr>
            </w:pPr>
            <w:r w:rsidRPr="00360CD9">
              <w:rPr>
                <w:color w:val="000000"/>
                <w:sz w:val="20"/>
                <w:szCs w:val="20"/>
              </w:rPr>
              <w:t xml:space="preserve"> Субсидии автономным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55D35E90"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28DFA529" w14:textId="77777777" w:rsidR="000C4CBC" w:rsidRPr="00360CD9" w:rsidRDefault="000C4CBC" w:rsidP="000C4CBC">
            <w:pPr>
              <w:jc w:val="center"/>
              <w:rPr>
                <w:color w:val="000000"/>
                <w:sz w:val="20"/>
                <w:szCs w:val="20"/>
              </w:rPr>
            </w:pPr>
            <w:r w:rsidRPr="00360CD9">
              <w:rPr>
                <w:color w:val="000000"/>
                <w:sz w:val="20"/>
                <w:szCs w:val="20"/>
              </w:rPr>
              <w:t>0703</w:t>
            </w:r>
          </w:p>
        </w:tc>
        <w:tc>
          <w:tcPr>
            <w:tcW w:w="263" w:type="pct"/>
            <w:tcBorders>
              <w:top w:val="nil"/>
              <w:left w:val="nil"/>
              <w:bottom w:val="single" w:sz="4" w:space="0" w:color="000000"/>
              <w:right w:val="single" w:sz="4" w:space="0" w:color="000000"/>
            </w:tcBorders>
            <w:shd w:val="clear" w:color="auto" w:fill="auto"/>
            <w:noWrap/>
            <w:hideMark/>
          </w:tcPr>
          <w:p w14:paraId="26CFF07C" w14:textId="77777777" w:rsidR="000C4CBC" w:rsidRPr="00360CD9" w:rsidRDefault="000C4CBC" w:rsidP="000C4CBC">
            <w:pPr>
              <w:jc w:val="center"/>
              <w:rPr>
                <w:color w:val="000000"/>
                <w:sz w:val="20"/>
                <w:szCs w:val="20"/>
              </w:rPr>
            </w:pPr>
            <w:r w:rsidRPr="00360CD9">
              <w:rPr>
                <w:color w:val="000000"/>
                <w:sz w:val="20"/>
                <w:szCs w:val="20"/>
              </w:rPr>
              <w:t>620</w:t>
            </w:r>
          </w:p>
        </w:tc>
        <w:tc>
          <w:tcPr>
            <w:tcW w:w="671" w:type="pct"/>
            <w:tcBorders>
              <w:top w:val="nil"/>
              <w:left w:val="nil"/>
              <w:bottom w:val="single" w:sz="4" w:space="0" w:color="000000"/>
              <w:right w:val="single" w:sz="4" w:space="0" w:color="000000"/>
            </w:tcBorders>
            <w:shd w:val="clear" w:color="auto" w:fill="auto"/>
            <w:noWrap/>
            <w:hideMark/>
          </w:tcPr>
          <w:p w14:paraId="12498FAE"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1" w:type="pct"/>
            <w:tcBorders>
              <w:top w:val="nil"/>
              <w:left w:val="nil"/>
              <w:bottom w:val="single" w:sz="4" w:space="0" w:color="000000"/>
              <w:right w:val="single" w:sz="4" w:space="0" w:color="000000"/>
            </w:tcBorders>
            <w:shd w:val="clear" w:color="auto" w:fill="auto"/>
            <w:noWrap/>
            <w:hideMark/>
          </w:tcPr>
          <w:p w14:paraId="2B19B66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476EC4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C073DC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B1931F"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1465B327"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1C969D10"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59143AA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1A7885"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1" w:type="pct"/>
            <w:tcBorders>
              <w:top w:val="nil"/>
              <w:left w:val="nil"/>
              <w:bottom w:val="single" w:sz="4" w:space="0" w:color="000000"/>
              <w:right w:val="single" w:sz="4" w:space="0" w:color="000000"/>
            </w:tcBorders>
            <w:shd w:val="clear" w:color="auto" w:fill="auto"/>
            <w:noWrap/>
            <w:hideMark/>
          </w:tcPr>
          <w:p w14:paraId="2A8E897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93B891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4ADE9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D9CFE2"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4B091413"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36540A39"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5119071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3119A0"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1" w:type="pct"/>
            <w:tcBorders>
              <w:top w:val="nil"/>
              <w:left w:val="nil"/>
              <w:bottom w:val="single" w:sz="4" w:space="0" w:color="000000"/>
              <w:right w:val="single" w:sz="4" w:space="0" w:color="000000"/>
            </w:tcBorders>
            <w:shd w:val="clear" w:color="auto" w:fill="auto"/>
            <w:noWrap/>
            <w:hideMark/>
          </w:tcPr>
          <w:p w14:paraId="1EB0F20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541EDC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024490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49A8F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40E3AD00" w14:textId="77777777" w:rsidR="000C4CBC" w:rsidRPr="00360CD9" w:rsidRDefault="000C4CBC" w:rsidP="000C4CBC">
            <w:pPr>
              <w:jc w:val="center"/>
              <w:rPr>
                <w:color w:val="000000"/>
                <w:sz w:val="20"/>
                <w:szCs w:val="20"/>
              </w:rPr>
            </w:pPr>
            <w:r w:rsidRPr="00360CD9">
              <w:rPr>
                <w:color w:val="000000"/>
                <w:sz w:val="20"/>
                <w:szCs w:val="20"/>
              </w:rPr>
              <w:t>06002L5765</w:t>
            </w:r>
          </w:p>
        </w:tc>
        <w:tc>
          <w:tcPr>
            <w:tcW w:w="374" w:type="pct"/>
            <w:tcBorders>
              <w:top w:val="nil"/>
              <w:left w:val="nil"/>
              <w:bottom w:val="single" w:sz="4" w:space="0" w:color="000000"/>
              <w:right w:val="single" w:sz="4" w:space="0" w:color="000000"/>
            </w:tcBorders>
            <w:shd w:val="clear" w:color="auto" w:fill="auto"/>
            <w:noWrap/>
            <w:hideMark/>
          </w:tcPr>
          <w:p w14:paraId="7970A559"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1844B0E"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7B403E82" w14:textId="77777777" w:rsidR="000C4CBC" w:rsidRPr="00360CD9" w:rsidRDefault="000C4CBC" w:rsidP="000C4CBC">
            <w:pPr>
              <w:jc w:val="right"/>
              <w:rPr>
                <w:color w:val="000000"/>
                <w:sz w:val="20"/>
                <w:szCs w:val="20"/>
              </w:rPr>
            </w:pPr>
            <w:r w:rsidRPr="00360CD9">
              <w:rPr>
                <w:color w:val="000000"/>
                <w:sz w:val="20"/>
                <w:szCs w:val="20"/>
              </w:rPr>
              <w:t>4 860,00000</w:t>
            </w:r>
          </w:p>
        </w:tc>
        <w:tc>
          <w:tcPr>
            <w:tcW w:w="671" w:type="pct"/>
            <w:tcBorders>
              <w:top w:val="nil"/>
              <w:left w:val="nil"/>
              <w:bottom w:val="single" w:sz="4" w:space="0" w:color="000000"/>
              <w:right w:val="single" w:sz="4" w:space="0" w:color="000000"/>
            </w:tcBorders>
            <w:shd w:val="clear" w:color="auto" w:fill="auto"/>
            <w:noWrap/>
            <w:hideMark/>
          </w:tcPr>
          <w:p w14:paraId="6AAB0D1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F23168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198546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137C45"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"Обеспечение жильем молодых семей на территории Любытинского муниципального района на 2019-2026 годы"</w:t>
            </w:r>
          </w:p>
        </w:tc>
        <w:tc>
          <w:tcPr>
            <w:tcW w:w="677" w:type="pct"/>
            <w:tcBorders>
              <w:top w:val="nil"/>
              <w:left w:val="nil"/>
              <w:bottom w:val="single" w:sz="4" w:space="0" w:color="000000"/>
              <w:right w:val="single" w:sz="4" w:space="0" w:color="000000"/>
            </w:tcBorders>
            <w:shd w:val="clear" w:color="auto" w:fill="auto"/>
            <w:noWrap/>
            <w:hideMark/>
          </w:tcPr>
          <w:p w14:paraId="45934945" w14:textId="77777777" w:rsidR="000C4CBC" w:rsidRPr="00360CD9" w:rsidRDefault="000C4CBC" w:rsidP="000C4CBC">
            <w:pPr>
              <w:jc w:val="center"/>
              <w:rPr>
                <w:b/>
                <w:bCs/>
                <w:color w:val="000000"/>
                <w:sz w:val="20"/>
                <w:szCs w:val="20"/>
              </w:rPr>
            </w:pPr>
            <w:r w:rsidRPr="00360CD9">
              <w:rPr>
                <w:b/>
                <w:bCs/>
                <w:color w:val="000000"/>
                <w:sz w:val="20"/>
                <w:szCs w:val="20"/>
              </w:rPr>
              <w:t>0700000000</w:t>
            </w:r>
          </w:p>
        </w:tc>
        <w:tc>
          <w:tcPr>
            <w:tcW w:w="374" w:type="pct"/>
            <w:tcBorders>
              <w:top w:val="nil"/>
              <w:left w:val="nil"/>
              <w:bottom w:val="single" w:sz="4" w:space="0" w:color="000000"/>
              <w:right w:val="single" w:sz="4" w:space="0" w:color="000000"/>
            </w:tcBorders>
            <w:shd w:val="clear" w:color="auto" w:fill="auto"/>
            <w:noWrap/>
            <w:hideMark/>
          </w:tcPr>
          <w:p w14:paraId="3E6EAC9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6E0E6F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D0A5D96" w14:textId="77777777" w:rsidR="000C4CBC" w:rsidRPr="00360CD9" w:rsidRDefault="000C4CBC" w:rsidP="000C4CBC">
            <w:pPr>
              <w:jc w:val="right"/>
              <w:rPr>
                <w:b/>
                <w:bCs/>
                <w:color w:val="000000"/>
                <w:sz w:val="20"/>
                <w:szCs w:val="20"/>
              </w:rPr>
            </w:pPr>
            <w:r w:rsidRPr="00360CD9">
              <w:rPr>
                <w:b/>
                <w:bCs/>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41B52FFD" w14:textId="77777777" w:rsidR="000C4CBC" w:rsidRPr="00360CD9" w:rsidRDefault="000C4CBC" w:rsidP="000C4CBC">
            <w:pPr>
              <w:jc w:val="right"/>
              <w:rPr>
                <w:b/>
                <w:bCs/>
                <w:color w:val="000000"/>
                <w:sz w:val="20"/>
                <w:szCs w:val="20"/>
              </w:rPr>
            </w:pPr>
            <w:r w:rsidRPr="00360CD9">
              <w:rPr>
                <w:b/>
                <w:bCs/>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5EFED759" w14:textId="77777777" w:rsidR="000C4CBC" w:rsidRPr="00360CD9" w:rsidRDefault="000C4CBC" w:rsidP="000C4CBC">
            <w:pPr>
              <w:jc w:val="right"/>
              <w:rPr>
                <w:b/>
                <w:bCs/>
                <w:color w:val="000000"/>
                <w:sz w:val="20"/>
                <w:szCs w:val="20"/>
              </w:rPr>
            </w:pPr>
            <w:r w:rsidRPr="00360CD9">
              <w:rPr>
                <w:b/>
                <w:bCs/>
                <w:color w:val="000000"/>
                <w:sz w:val="20"/>
                <w:szCs w:val="20"/>
              </w:rPr>
              <w:t>1 242,18400</w:t>
            </w:r>
          </w:p>
        </w:tc>
      </w:tr>
      <w:tr w:rsidR="000C4CBC" w:rsidRPr="00360CD9" w14:paraId="4CA8974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EA38BF" w14:textId="77777777" w:rsidR="000C4CBC" w:rsidRPr="00360CD9" w:rsidRDefault="000C4CBC" w:rsidP="000C4CBC">
            <w:pPr>
              <w:rPr>
                <w:color w:val="000000"/>
                <w:sz w:val="20"/>
                <w:szCs w:val="20"/>
              </w:rPr>
            </w:pPr>
            <w:r w:rsidRPr="00360CD9">
              <w:rPr>
                <w:color w:val="000000"/>
                <w:sz w:val="20"/>
                <w:szCs w:val="20"/>
              </w:rPr>
              <w:t xml:space="preserve"> 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строительство индивидуального жилого дома</w:t>
            </w:r>
          </w:p>
        </w:tc>
        <w:tc>
          <w:tcPr>
            <w:tcW w:w="677" w:type="pct"/>
            <w:tcBorders>
              <w:top w:val="nil"/>
              <w:left w:val="nil"/>
              <w:bottom w:val="single" w:sz="4" w:space="0" w:color="000000"/>
              <w:right w:val="single" w:sz="4" w:space="0" w:color="000000"/>
            </w:tcBorders>
            <w:shd w:val="clear" w:color="auto" w:fill="auto"/>
            <w:noWrap/>
            <w:hideMark/>
          </w:tcPr>
          <w:p w14:paraId="638FEF0C" w14:textId="77777777" w:rsidR="000C4CBC" w:rsidRPr="00360CD9" w:rsidRDefault="000C4CBC" w:rsidP="000C4CBC">
            <w:pPr>
              <w:jc w:val="center"/>
              <w:rPr>
                <w:color w:val="000000"/>
                <w:sz w:val="20"/>
                <w:szCs w:val="20"/>
              </w:rPr>
            </w:pPr>
            <w:r w:rsidRPr="00360CD9">
              <w:rPr>
                <w:color w:val="000000"/>
                <w:sz w:val="20"/>
                <w:szCs w:val="20"/>
              </w:rPr>
              <w:t>0700100000</w:t>
            </w:r>
          </w:p>
        </w:tc>
        <w:tc>
          <w:tcPr>
            <w:tcW w:w="374" w:type="pct"/>
            <w:tcBorders>
              <w:top w:val="nil"/>
              <w:left w:val="nil"/>
              <w:bottom w:val="single" w:sz="4" w:space="0" w:color="000000"/>
              <w:right w:val="single" w:sz="4" w:space="0" w:color="000000"/>
            </w:tcBorders>
            <w:shd w:val="clear" w:color="auto" w:fill="auto"/>
            <w:noWrap/>
            <w:hideMark/>
          </w:tcPr>
          <w:p w14:paraId="23D27C5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CF925C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2ABC53"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4B879A1D"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2C301BD5"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168AF90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AC0D4B6"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w:t>
            </w:r>
          </w:p>
        </w:tc>
        <w:tc>
          <w:tcPr>
            <w:tcW w:w="677" w:type="pct"/>
            <w:tcBorders>
              <w:top w:val="nil"/>
              <w:left w:val="nil"/>
              <w:bottom w:val="single" w:sz="4" w:space="0" w:color="000000"/>
              <w:right w:val="single" w:sz="4" w:space="0" w:color="000000"/>
            </w:tcBorders>
            <w:shd w:val="clear" w:color="auto" w:fill="auto"/>
            <w:noWrap/>
            <w:hideMark/>
          </w:tcPr>
          <w:p w14:paraId="52AD3A5C" w14:textId="77777777" w:rsidR="000C4CBC" w:rsidRPr="00360CD9" w:rsidRDefault="000C4CBC" w:rsidP="000C4CBC">
            <w:pPr>
              <w:jc w:val="center"/>
              <w:rPr>
                <w:color w:val="000000"/>
                <w:sz w:val="20"/>
                <w:szCs w:val="20"/>
              </w:rPr>
            </w:pPr>
            <w:r w:rsidRPr="00360CD9">
              <w:rPr>
                <w:color w:val="000000"/>
                <w:sz w:val="20"/>
                <w:szCs w:val="20"/>
              </w:rPr>
              <w:t>07001L4970</w:t>
            </w:r>
          </w:p>
        </w:tc>
        <w:tc>
          <w:tcPr>
            <w:tcW w:w="374" w:type="pct"/>
            <w:tcBorders>
              <w:top w:val="nil"/>
              <w:left w:val="nil"/>
              <w:bottom w:val="single" w:sz="4" w:space="0" w:color="000000"/>
              <w:right w:val="single" w:sz="4" w:space="0" w:color="000000"/>
            </w:tcBorders>
            <w:shd w:val="clear" w:color="auto" w:fill="auto"/>
            <w:noWrap/>
            <w:hideMark/>
          </w:tcPr>
          <w:p w14:paraId="5AA4B92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C60164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43D7CC"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7EBA6886"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5048DE74"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577C67E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818405"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3FB2B046" w14:textId="77777777" w:rsidR="000C4CBC" w:rsidRPr="00360CD9" w:rsidRDefault="000C4CBC" w:rsidP="000C4CBC">
            <w:pPr>
              <w:jc w:val="center"/>
              <w:rPr>
                <w:color w:val="000000"/>
                <w:sz w:val="20"/>
                <w:szCs w:val="20"/>
              </w:rPr>
            </w:pPr>
            <w:r w:rsidRPr="00360CD9">
              <w:rPr>
                <w:color w:val="000000"/>
                <w:sz w:val="20"/>
                <w:szCs w:val="20"/>
              </w:rPr>
              <w:t>07001L4970</w:t>
            </w:r>
          </w:p>
        </w:tc>
        <w:tc>
          <w:tcPr>
            <w:tcW w:w="374" w:type="pct"/>
            <w:tcBorders>
              <w:top w:val="nil"/>
              <w:left w:val="nil"/>
              <w:bottom w:val="single" w:sz="4" w:space="0" w:color="000000"/>
              <w:right w:val="single" w:sz="4" w:space="0" w:color="000000"/>
            </w:tcBorders>
            <w:shd w:val="clear" w:color="auto" w:fill="auto"/>
            <w:noWrap/>
            <w:hideMark/>
          </w:tcPr>
          <w:p w14:paraId="45213C08"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2708C72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CC6774"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3AA98989"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150E0FAF"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60911C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AB76D0" w14:textId="77777777" w:rsidR="000C4CBC" w:rsidRPr="00360CD9" w:rsidRDefault="000C4CBC" w:rsidP="000C4CBC">
            <w:pPr>
              <w:rPr>
                <w:color w:val="000000"/>
                <w:sz w:val="20"/>
                <w:szCs w:val="20"/>
              </w:rPr>
            </w:pPr>
            <w:r w:rsidRPr="00360CD9">
              <w:rPr>
                <w:color w:val="000000"/>
                <w:sz w:val="20"/>
                <w:szCs w:val="20"/>
              </w:rPr>
              <w:t xml:space="preserve"> Охрана семьи и детства</w:t>
            </w:r>
          </w:p>
        </w:tc>
        <w:tc>
          <w:tcPr>
            <w:tcW w:w="677" w:type="pct"/>
            <w:tcBorders>
              <w:top w:val="nil"/>
              <w:left w:val="nil"/>
              <w:bottom w:val="single" w:sz="4" w:space="0" w:color="000000"/>
              <w:right w:val="single" w:sz="4" w:space="0" w:color="000000"/>
            </w:tcBorders>
            <w:shd w:val="clear" w:color="auto" w:fill="auto"/>
            <w:noWrap/>
            <w:hideMark/>
          </w:tcPr>
          <w:p w14:paraId="7EF9FE99" w14:textId="77777777" w:rsidR="000C4CBC" w:rsidRPr="00360CD9" w:rsidRDefault="000C4CBC" w:rsidP="000C4CBC">
            <w:pPr>
              <w:jc w:val="center"/>
              <w:rPr>
                <w:color w:val="000000"/>
                <w:sz w:val="20"/>
                <w:szCs w:val="20"/>
              </w:rPr>
            </w:pPr>
            <w:r w:rsidRPr="00360CD9">
              <w:rPr>
                <w:color w:val="000000"/>
                <w:sz w:val="20"/>
                <w:szCs w:val="20"/>
              </w:rPr>
              <w:t>07001L4970</w:t>
            </w:r>
          </w:p>
        </w:tc>
        <w:tc>
          <w:tcPr>
            <w:tcW w:w="374" w:type="pct"/>
            <w:tcBorders>
              <w:top w:val="nil"/>
              <w:left w:val="nil"/>
              <w:bottom w:val="single" w:sz="4" w:space="0" w:color="000000"/>
              <w:right w:val="single" w:sz="4" w:space="0" w:color="000000"/>
            </w:tcBorders>
            <w:shd w:val="clear" w:color="auto" w:fill="auto"/>
            <w:noWrap/>
            <w:hideMark/>
          </w:tcPr>
          <w:p w14:paraId="57A92925"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0F9C4A2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9D4BE15"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718D339F"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51024EAD"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65FE9F5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065D9C" w14:textId="77777777" w:rsidR="000C4CBC" w:rsidRPr="00360CD9" w:rsidRDefault="000C4CBC" w:rsidP="000C4CBC">
            <w:pPr>
              <w:rPr>
                <w:color w:val="000000"/>
                <w:sz w:val="20"/>
                <w:szCs w:val="20"/>
              </w:rPr>
            </w:pPr>
            <w:r w:rsidRPr="00360CD9">
              <w:rPr>
                <w:color w:val="000000"/>
                <w:sz w:val="20"/>
                <w:szCs w:val="20"/>
              </w:rPr>
              <w:t xml:space="preserve"> Социальные выплаты гражданам, кроме публичных нормативных социальных выплат</w:t>
            </w:r>
          </w:p>
        </w:tc>
        <w:tc>
          <w:tcPr>
            <w:tcW w:w="677" w:type="pct"/>
            <w:tcBorders>
              <w:top w:val="nil"/>
              <w:left w:val="nil"/>
              <w:bottom w:val="single" w:sz="4" w:space="0" w:color="000000"/>
              <w:right w:val="single" w:sz="4" w:space="0" w:color="000000"/>
            </w:tcBorders>
            <w:shd w:val="clear" w:color="auto" w:fill="auto"/>
            <w:noWrap/>
            <w:hideMark/>
          </w:tcPr>
          <w:p w14:paraId="21420310" w14:textId="77777777" w:rsidR="000C4CBC" w:rsidRPr="00360CD9" w:rsidRDefault="000C4CBC" w:rsidP="000C4CBC">
            <w:pPr>
              <w:jc w:val="center"/>
              <w:rPr>
                <w:color w:val="000000"/>
                <w:sz w:val="20"/>
                <w:szCs w:val="20"/>
              </w:rPr>
            </w:pPr>
            <w:r w:rsidRPr="00360CD9">
              <w:rPr>
                <w:color w:val="000000"/>
                <w:sz w:val="20"/>
                <w:szCs w:val="20"/>
              </w:rPr>
              <w:t>07001L4970</w:t>
            </w:r>
          </w:p>
        </w:tc>
        <w:tc>
          <w:tcPr>
            <w:tcW w:w="374" w:type="pct"/>
            <w:tcBorders>
              <w:top w:val="nil"/>
              <w:left w:val="nil"/>
              <w:bottom w:val="single" w:sz="4" w:space="0" w:color="000000"/>
              <w:right w:val="single" w:sz="4" w:space="0" w:color="000000"/>
            </w:tcBorders>
            <w:shd w:val="clear" w:color="auto" w:fill="auto"/>
            <w:noWrap/>
            <w:hideMark/>
          </w:tcPr>
          <w:p w14:paraId="7C7C4B09" w14:textId="77777777" w:rsidR="000C4CBC" w:rsidRPr="00360CD9" w:rsidRDefault="000C4CBC" w:rsidP="000C4CBC">
            <w:pPr>
              <w:jc w:val="center"/>
              <w:rPr>
                <w:color w:val="000000"/>
                <w:sz w:val="20"/>
                <w:szCs w:val="20"/>
              </w:rPr>
            </w:pPr>
            <w:r w:rsidRPr="00360CD9">
              <w:rPr>
                <w:color w:val="000000"/>
                <w:sz w:val="20"/>
                <w:szCs w:val="20"/>
              </w:rPr>
              <w:t>1004</w:t>
            </w:r>
          </w:p>
        </w:tc>
        <w:tc>
          <w:tcPr>
            <w:tcW w:w="263" w:type="pct"/>
            <w:tcBorders>
              <w:top w:val="nil"/>
              <w:left w:val="nil"/>
              <w:bottom w:val="single" w:sz="4" w:space="0" w:color="000000"/>
              <w:right w:val="single" w:sz="4" w:space="0" w:color="000000"/>
            </w:tcBorders>
            <w:shd w:val="clear" w:color="auto" w:fill="auto"/>
            <w:noWrap/>
            <w:hideMark/>
          </w:tcPr>
          <w:p w14:paraId="47578A63" w14:textId="77777777" w:rsidR="000C4CBC" w:rsidRPr="00360CD9" w:rsidRDefault="000C4CBC" w:rsidP="000C4CBC">
            <w:pPr>
              <w:jc w:val="center"/>
              <w:rPr>
                <w:color w:val="000000"/>
                <w:sz w:val="20"/>
                <w:szCs w:val="20"/>
              </w:rPr>
            </w:pPr>
            <w:r w:rsidRPr="00360CD9">
              <w:rPr>
                <w:color w:val="000000"/>
                <w:sz w:val="20"/>
                <w:szCs w:val="20"/>
              </w:rPr>
              <w:t>320</w:t>
            </w:r>
          </w:p>
        </w:tc>
        <w:tc>
          <w:tcPr>
            <w:tcW w:w="671" w:type="pct"/>
            <w:tcBorders>
              <w:top w:val="nil"/>
              <w:left w:val="nil"/>
              <w:bottom w:val="single" w:sz="4" w:space="0" w:color="000000"/>
              <w:right w:val="single" w:sz="4" w:space="0" w:color="000000"/>
            </w:tcBorders>
            <w:shd w:val="clear" w:color="auto" w:fill="auto"/>
            <w:noWrap/>
            <w:hideMark/>
          </w:tcPr>
          <w:p w14:paraId="0464C405"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28C0B54E" w14:textId="77777777" w:rsidR="000C4CBC" w:rsidRPr="00360CD9" w:rsidRDefault="000C4CBC" w:rsidP="000C4CBC">
            <w:pPr>
              <w:jc w:val="right"/>
              <w:rPr>
                <w:color w:val="000000"/>
                <w:sz w:val="20"/>
                <w:szCs w:val="20"/>
              </w:rPr>
            </w:pPr>
            <w:r w:rsidRPr="00360CD9">
              <w:rPr>
                <w:color w:val="000000"/>
                <w:sz w:val="20"/>
                <w:szCs w:val="20"/>
              </w:rPr>
              <w:t>1 242,18400</w:t>
            </w:r>
          </w:p>
        </w:tc>
        <w:tc>
          <w:tcPr>
            <w:tcW w:w="671" w:type="pct"/>
            <w:tcBorders>
              <w:top w:val="nil"/>
              <w:left w:val="nil"/>
              <w:bottom w:val="single" w:sz="4" w:space="0" w:color="000000"/>
              <w:right w:val="single" w:sz="4" w:space="0" w:color="000000"/>
            </w:tcBorders>
            <w:shd w:val="clear" w:color="auto" w:fill="auto"/>
            <w:noWrap/>
            <w:hideMark/>
          </w:tcPr>
          <w:p w14:paraId="03F841BD" w14:textId="77777777" w:rsidR="000C4CBC" w:rsidRPr="00360CD9" w:rsidRDefault="000C4CBC" w:rsidP="000C4CBC">
            <w:pPr>
              <w:jc w:val="right"/>
              <w:rPr>
                <w:color w:val="000000"/>
                <w:sz w:val="20"/>
                <w:szCs w:val="20"/>
              </w:rPr>
            </w:pPr>
            <w:r w:rsidRPr="00360CD9">
              <w:rPr>
                <w:color w:val="000000"/>
                <w:sz w:val="20"/>
                <w:szCs w:val="20"/>
              </w:rPr>
              <w:t>1 242,18400</w:t>
            </w:r>
          </w:p>
        </w:tc>
      </w:tr>
      <w:tr w:rsidR="000C4CBC" w:rsidRPr="00360CD9" w14:paraId="174AA39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32ADFB"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677" w:type="pct"/>
            <w:tcBorders>
              <w:top w:val="nil"/>
              <w:left w:val="nil"/>
              <w:bottom w:val="single" w:sz="4" w:space="0" w:color="000000"/>
              <w:right w:val="single" w:sz="4" w:space="0" w:color="000000"/>
            </w:tcBorders>
            <w:shd w:val="clear" w:color="auto" w:fill="auto"/>
            <w:noWrap/>
            <w:hideMark/>
          </w:tcPr>
          <w:p w14:paraId="574961EE" w14:textId="77777777" w:rsidR="000C4CBC" w:rsidRPr="00360CD9" w:rsidRDefault="000C4CBC" w:rsidP="000C4CBC">
            <w:pPr>
              <w:jc w:val="center"/>
              <w:rPr>
                <w:b/>
                <w:bCs/>
                <w:color w:val="000000"/>
                <w:sz w:val="20"/>
                <w:szCs w:val="20"/>
              </w:rPr>
            </w:pPr>
            <w:r w:rsidRPr="00360CD9">
              <w:rPr>
                <w:b/>
                <w:bCs/>
                <w:color w:val="000000"/>
                <w:sz w:val="20"/>
                <w:szCs w:val="20"/>
              </w:rPr>
              <w:t>0800000000</w:t>
            </w:r>
          </w:p>
        </w:tc>
        <w:tc>
          <w:tcPr>
            <w:tcW w:w="374" w:type="pct"/>
            <w:tcBorders>
              <w:top w:val="nil"/>
              <w:left w:val="nil"/>
              <w:bottom w:val="single" w:sz="4" w:space="0" w:color="000000"/>
              <w:right w:val="single" w:sz="4" w:space="0" w:color="000000"/>
            </w:tcBorders>
            <w:shd w:val="clear" w:color="auto" w:fill="auto"/>
            <w:noWrap/>
            <w:hideMark/>
          </w:tcPr>
          <w:p w14:paraId="353EC91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4B56B3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DE2FF5" w14:textId="77777777" w:rsidR="000C4CBC" w:rsidRPr="00360CD9" w:rsidRDefault="000C4CBC" w:rsidP="000C4CBC">
            <w:pPr>
              <w:jc w:val="right"/>
              <w:rPr>
                <w:b/>
                <w:bCs/>
                <w:color w:val="000000"/>
                <w:sz w:val="20"/>
                <w:szCs w:val="20"/>
              </w:rPr>
            </w:pPr>
            <w:r w:rsidRPr="00360CD9">
              <w:rPr>
                <w:b/>
                <w:bCs/>
                <w:color w:val="000000"/>
                <w:sz w:val="20"/>
                <w:szCs w:val="20"/>
              </w:rPr>
              <w:t>77 184,94276</w:t>
            </w:r>
          </w:p>
        </w:tc>
        <w:tc>
          <w:tcPr>
            <w:tcW w:w="671" w:type="pct"/>
            <w:tcBorders>
              <w:top w:val="nil"/>
              <w:left w:val="nil"/>
              <w:bottom w:val="single" w:sz="4" w:space="0" w:color="000000"/>
              <w:right w:val="single" w:sz="4" w:space="0" w:color="000000"/>
            </w:tcBorders>
            <w:shd w:val="clear" w:color="auto" w:fill="auto"/>
            <w:noWrap/>
            <w:hideMark/>
          </w:tcPr>
          <w:p w14:paraId="2CE2BF31" w14:textId="77777777" w:rsidR="000C4CBC" w:rsidRPr="00360CD9" w:rsidRDefault="000C4CBC" w:rsidP="000C4CBC">
            <w:pPr>
              <w:jc w:val="right"/>
              <w:rPr>
                <w:b/>
                <w:bCs/>
                <w:color w:val="000000"/>
                <w:sz w:val="20"/>
                <w:szCs w:val="20"/>
              </w:rPr>
            </w:pPr>
            <w:r w:rsidRPr="00360CD9">
              <w:rPr>
                <w:b/>
                <w:bCs/>
                <w:color w:val="000000"/>
                <w:sz w:val="20"/>
                <w:szCs w:val="20"/>
              </w:rPr>
              <w:t>80 322,00000</w:t>
            </w:r>
          </w:p>
        </w:tc>
        <w:tc>
          <w:tcPr>
            <w:tcW w:w="671" w:type="pct"/>
            <w:tcBorders>
              <w:top w:val="nil"/>
              <w:left w:val="nil"/>
              <w:bottom w:val="single" w:sz="4" w:space="0" w:color="000000"/>
              <w:right w:val="single" w:sz="4" w:space="0" w:color="000000"/>
            </w:tcBorders>
            <w:shd w:val="clear" w:color="auto" w:fill="auto"/>
            <w:noWrap/>
            <w:hideMark/>
          </w:tcPr>
          <w:p w14:paraId="11CD97F1" w14:textId="77777777" w:rsidR="000C4CBC" w:rsidRPr="00360CD9" w:rsidRDefault="000C4CBC" w:rsidP="000C4CBC">
            <w:pPr>
              <w:jc w:val="right"/>
              <w:rPr>
                <w:b/>
                <w:bCs/>
                <w:color w:val="000000"/>
                <w:sz w:val="20"/>
                <w:szCs w:val="20"/>
              </w:rPr>
            </w:pPr>
            <w:r w:rsidRPr="00360CD9">
              <w:rPr>
                <w:b/>
                <w:bCs/>
                <w:color w:val="000000"/>
                <w:sz w:val="20"/>
                <w:szCs w:val="20"/>
              </w:rPr>
              <w:t>27 522,00000</w:t>
            </w:r>
          </w:p>
        </w:tc>
      </w:tr>
      <w:tr w:rsidR="000C4CBC" w:rsidRPr="00360CD9" w14:paraId="69DAEE9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57188D5"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"Совершенствование </w:t>
            </w:r>
            <w:r w:rsidRPr="00360CD9">
              <w:rPr>
                <w:b/>
                <w:bCs/>
                <w:color w:val="000000"/>
                <w:sz w:val="20"/>
                <w:szCs w:val="20"/>
              </w:rPr>
              <w:lastRenderedPageBreak/>
              <w:t>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 муниципальной программы Любытинского муниципального района "Совершенствование и содержание дорожного хозяйства Любытинского муниципального района (за исключением автомобильных дорог федерального и областного значения) на 2024-2030 годы"</w:t>
            </w:r>
          </w:p>
        </w:tc>
        <w:tc>
          <w:tcPr>
            <w:tcW w:w="677" w:type="pct"/>
            <w:tcBorders>
              <w:top w:val="nil"/>
              <w:left w:val="nil"/>
              <w:bottom w:val="single" w:sz="4" w:space="0" w:color="000000"/>
              <w:right w:val="single" w:sz="4" w:space="0" w:color="000000"/>
            </w:tcBorders>
            <w:shd w:val="clear" w:color="auto" w:fill="auto"/>
            <w:noWrap/>
            <w:hideMark/>
          </w:tcPr>
          <w:p w14:paraId="0F9B0BBA" w14:textId="77777777" w:rsidR="000C4CBC" w:rsidRPr="00360CD9" w:rsidRDefault="000C4CBC" w:rsidP="000C4CBC">
            <w:pPr>
              <w:jc w:val="center"/>
              <w:rPr>
                <w:b/>
                <w:bCs/>
                <w:color w:val="000000"/>
                <w:sz w:val="20"/>
                <w:szCs w:val="20"/>
              </w:rPr>
            </w:pPr>
            <w:r w:rsidRPr="00360CD9">
              <w:rPr>
                <w:b/>
                <w:bCs/>
                <w:color w:val="000000"/>
                <w:sz w:val="20"/>
                <w:szCs w:val="20"/>
              </w:rPr>
              <w:t>0820000000</w:t>
            </w:r>
          </w:p>
        </w:tc>
        <w:tc>
          <w:tcPr>
            <w:tcW w:w="374" w:type="pct"/>
            <w:tcBorders>
              <w:top w:val="nil"/>
              <w:left w:val="nil"/>
              <w:bottom w:val="single" w:sz="4" w:space="0" w:color="000000"/>
              <w:right w:val="single" w:sz="4" w:space="0" w:color="000000"/>
            </w:tcBorders>
            <w:shd w:val="clear" w:color="auto" w:fill="auto"/>
            <w:noWrap/>
            <w:hideMark/>
          </w:tcPr>
          <w:p w14:paraId="4A1DA8D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EE280B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270D310" w14:textId="77777777" w:rsidR="000C4CBC" w:rsidRPr="00360CD9" w:rsidRDefault="000C4CBC" w:rsidP="000C4CBC">
            <w:pPr>
              <w:jc w:val="right"/>
              <w:rPr>
                <w:b/>
                <w:bCs/>
                <w:color w:val="000000"/>
                <w:sz w:val="20"/>
                <w:szCs w:val="20"/>
              </w:rPr>
            </w:pPr>
            <w:r w:rsidRPr="00360CD9">
              <w:rPr>
                <w:b/>
                <w:bCs/>
                <w:color w:val="000000"/>
                <w:sz w:val="20"/>
                <w:szCs w:val="20"/>
              </w:rPr>
              <w:t>77 184,94276</w:t>
            </w:r>
          </w:p>
        </w:tc>
        <w:tc>
          <w:tcPr>
            <w:tcW w:w="671" w:type="pct"/>
            <w:tcBorders>
              <w:top w:val="nil"/>
              <w:left w:val="nil"/>
              <w:bottom w:val="single" w:sz="4" w:space="0" w:color="000000"/>
              <w:right w:val="single" w:sz="4" w:space="0" w:color="000000"/>
            </w:tcBorders>
            <w:shd w:val="clear" w:color="auto" w:fill="auto"/>
            <w:noWrap/>
            <w:hideMark/>
          </w:tcPr>
          <w:p w14:paraId="3D5DB38D" w14:textId="77777777" w:rsidR="000C4CBC" w:rsidRPr="00360CD9" w:rsidRDefault="000C4CBC" w:rsidP="000C4CBC">
            <w:pPr>
              <w:jc w:val="right"/>
              <w:rPr>
                <w:b/>
                <w:bCs/>
                <w:color w:val="000000"/>
                <w:sz w:val="20"/>
                <w:szCs w:val="20"/>
              </w:rPr>
            </w:pPr>
            <w:r w:rsidRPr="00360CD9">
              <w:rPr>
                <w:b/>
                <w:bCs/>
                <w:color w:val="000000"/>
                <w:sz w:val="20"/>
                <w:szCs w:val="20"/>
              </w:rPr>
              <w:t>80 322,00000</w:t>
            </w:r>
          </w:p>
        </w:tc>
        <w:tc>
          <w:tcPr>
            <w:tcW w:w="671" w:type="pct"/>
            <w:tcBorders>
              <w:top w:val="nil"/>
              <w:left w:val="nil"/>
              <w:bottom w:val="single" w:sz="4" w:space="0" w:color="000000"/>
              <w:right w:val="single" w:sz="4" w:space="0" w:color="000000"/>
            </w:tcBorders>
            <w:shd w:val="clear" w:color="auto" w:fill="auto"/>
            <w:noWrap/>
            <w:hideMark/>
          </w:tcPr>
          <w:p w14:paraId="4EBDFE8B" w14:textId="77777777" w:rsidR="000C4CBC" w:rsidRPr="00360CD9" w:rsidRDefault="000C4CBC" w:rsidP="000C4CBC">
            <w:pPr>
              <w:jc w:val="right"/>
              <w:rPr>
                <w:b/>
                <w:bCs/>
                <w:color w:val="000000"/>
                <w:sz w:val="20"/>
                <w:szCs w:val="20"/>
              </w:rPr>
            </w:pPr>
            <w:r w:rsidRPr="00360CD9">
              <w:rPr>
                <w:b/>
                <w:bCs/>
                <w:color w:val="000000"/>
                <w:sz w:val="20"/>
                <w:szCs w:val="20"/>
              </w:rPr>
              <w:t>27 522,00000</w:t>
            </w:r>
          </w:p>
        </w:tc>
      </w:tr>
      <w:tr w:rsidR="000C4CBC" w:rsidRPr="00360CD9" w14:paraId="352249F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FF02E0" w14:textId="77777777" w:rsidR="000C4CBC" w:rsidRPr="00360CD9" w:rsidRDefault="000C4CBC" w:rsidP="000C4CBC">
            <w:pPr>
              <w:rPr>
                <w:color w:val="000000"/>
                <w:sz w:val="20"/>
                <w:szCs w:val="20"/>
              </w:rPr>
            </w:pPr>
            <w:r w:rsidRPr="00360CD9">
              <w:rPr>
                <w:color w:val="000000"/>
                <w:sz w:val="20"/>
                <w:szCs w:val="20"/>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677" w:type="pct"/>
            <w:tcBorders>
              <w:top w:val="nil"/>
              <w:left w:val="nil"/>
              <w:bottom w:val="single" w:sz="4" w:space="0" w:color="000000"/>
              <w:right w:val="single" w:sz="4" w:space="0" w:color="000000"/>
            </w:tcBorders>
            <w:shd w:val="clear" w:color="auto" w:fill="auto"/>
            <w:noWrap/>
            <w:hideMark/>
          </w:tcPr>
          <w:p w14:paraId="681E08D0" w14:textId="77777777" w:rsidR="000C4CBC" w:rsidRPr="00360CD9" w:rsidRDefault="000C4CBC" w:rsidP="000C4CBC">
            <w:pPr>
              <w:jc w:val="center"/>
              <w:rPr>
                <w:color w:val="000000"/>
                <w:sz w:val="20"/>
                <w:szCs w:val="20"/>
              </w:rPr>
            </w:pPr>
            <w:r w:rsidRPr="00360CD9">
              <w:rPr>
                <w:color w:val="000000"/>
                <w:sz w:val="20"/>
                <w:szCs w:val="20"/>
              </w:rPr>
              <w:t>0820100000</w:t>
            </w:r>
          </w:p>
        </w:tc>
        <w:tc>
          <w:tcPr>
            <w:tcW w:w="374" w:type="pct"/>
            <w:tcBorders>
              <w:top w:val="nil"/>
              <w:left w:val="nil"/>
              <w:bottom w:val="single" w:sz="4" w:space="0" w:color="000000"/>
              <w:right w:val="single" w:sz="4" w:space="0" w:color="000000"/>
            </w:tcBorders>
            <w:shd w:val="clear" w:color="auto" w:fill="auto"/>
            <w:noWrap/>
            <w:hideMark/>
          </w:tcPr>
          <w:p w14:paraId="634511A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BC39B7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3130D3" w14:textId="77777777" w:rsidR="000C4CBC" w:rsidRPr="00360CD9" w:rsidRDefault="000C4CBC" w:rsidP="000C4CBC">
            <w:pPr>
              <w:jc w:val="right"/>
              <w:rPr>
                <w:color w:val="000000"/>
                <w:sz w:val="20"/>
                <w:szCs w:val="20"/>
              </w:rPr>
            </w:pPr>
            <w:r w:rsidRPr="00360CD9">
              <w:rPr>
                <w:color w:val="000000"/>
                <w:sz w:val="20"/>
                <w:szCs w:val="20"/>
              </w:rPr>
              <w:t>26 858,28184</w:t>
            </w:r>
          </w:p>
        </w:tc>
        <w:tc>
          <w:tcPr>
            <w:tcW w:w="671" w:type="pct"/>
            <w:tcBorders>
              <w:top w:val="nil"/>
              <w:left w:val="nil"/>
              <w:bottom w:val="single" w:sz="4" w:space="0" w:color="000000"/>
              <w:right w:val="single" w:sz="4" w:space="0" w:color="000000"/>
            </w:tcBorders>
            <w:shd w:val="clear" w:color="auto" w:fill="auto"/>
            <w:noWrap/>
            <w:hideMark/>
          </w:tcPr>
          <w:p w14:paraId="5C2AF8D3" w14:textId="77777777" w:rsidR="000C4CBC" w:rsidRPr="00360CD9" w:rsidRDefault="000C4CBC" w:rsidP="000C4CBC">
            <w:pPr>
              <w:jc w:val="right"/>
              <w:rPr>
                <w:color w:val="000000"/>
                <w:sz w:val="20"/>
                <w:szCs w:val="20"/>
              </w:rPr>
            </w:pPr>
            <w:r w:rsidRPr="00360CD9">
              <w:rPr>
                <w:color w:val="000000"/>
                <w:sz w:val="20"/>
                <w:szCs w:val="20"/>
              </w:rPr>
              <w:t>22 248,95000</w:t>
            </w:r>
          </w:p>
        </w:tc>
        <w:tc>
          <w:tcPr>
            <w:tcW w:w="671" w:type="pct"/>
            <w:tcBorders>
              <w:top w:val="nil"/>
              <w:left w:val="nil"/>
              <w:bottom w:val="single" w:sz="4" w:space="0" w:color="000000"/>
              <w:right w:val="single" w:sz="4" w:space="0" w:color="000000"/>
            </w:tcBorders>
            <w:shd w:val="clear" w:color="auto" w:fill="auto"/>
            <w:noWrap/>
            <w:hideMark/>
          </w:tcPr>
          <w:p w14:paraId="77989F40" w14:textId="77777777" w:rsidR="000C4CBC" w:rsidRPr="00360CD9" w:rsidRDefault="000C4CBC" w:rsidP="000C4CBC">
            <w:pPr>
              <w:jc w:val="right"/>
              <w:rPr>
                <w:color w:val="000000"/>
                <w:sz w:val="20"/>
                <w:szCs w:val="20"/>
              </w:rPr>
            </w:pPr>
            <w:r w:rsidRPr="00360CD9">
              <w:rPr>
                <w:color w:val="000000"/>
                <w:sz w:val="20"/>
                <w:szCs w:val="20"/>
              </w:rPr>
              <w:t>23 358,85000</w:t>
            </w:r>
          </w:p>
        </w:tc>
      </w:tr>
      <w:tr w:rsidR="000C4CBC" w:rsidRPr="00360CD9" w14:paraId="3F523E9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7C8256" w14:textId="77777777" w:rsidR="000C4CBC" w:rsidRPr="00360CD9" w:rsidRDefault="000C4CBC" w:rsidP="000C4CBC">
            <w:pPr>
              <w:rPr>
                <w:color w:val="000000"/>
                <w:sz w:val="20"/>
                <w:szCs w:val="20"/>
              </w:rPr>
            </w:pPr>
            <w:r w:rsidRPr="00360CD9">
              <w:rPr>
                <w:color w:val="000000"/>
                <w:sz w:val="20"/>
                <w:szCs w:val="20"/>
              </w:rPr>
              <w:t xml:space="preserve"> Формирование муниципальных дорожных фондов</w:t>
            </w:r>
          </w:p>
        </w:tc>
        <w:tc>
          <w:tcPr>
            <w:tcW w:w="677" w:type="pct"/>
            <w:tcBorders>
              <w:top w:val="nil"/>
              <w:left w:val="nil"/>
              <w:bottom w:val="single" w:sz="4" w:space="0" w:color="000000"/>
              <w:right w:val="single" w:sz="4" w:space="0" w:color="000000"/>
            </w:tcBorders>
            <w:shd w:val="clear" w:color="auto" w:fill="auto"/>
            <w:noWrap/>
            <w:hideMark/>
          </w:tcPr>
          <w:p w14:paraId="66A115E0" w14:textId="77777777" w:rsidR="000C4CBC" w:rsidRPr="00360CD9" w:rsidRDefault="000C4CBC" w:rsidP="000C4CBC">
            <w:pPr>
              <w:jc w:val="center"/>
              <w:rPr>
                <w:color w:val="000000"/>
                <w:sz w:val="20"/>
                <w:szCs w:val="20"/>
              </w:rPr>
            </w:pPr>
            <w:r w:rsidRPr="00360CD9">
              <w:rPr>
                <w:color w:val="000000"/>
                <w:sz w:val="20"/>
                <w:szCs w:val="20"/>
              </w:rPr>
              <w:t>0820171510</w:t>
            </w:r>
          </w:p>
        </w:tc>
        <w:tc>
          <w:tcPr>
            <w:tcW w:w="374" w:type="pct"/>
            <w:tcBorders>
              <w:top w:val="nil"/>
              <w:left w:val="nil"/>
              <w:bottom w:val="single" w:sz="4" w:space="0" w:color="000000"/>
              <w:right w:val="single" w:sz="4" w:space="0" w:color="000000"/>
            </w:tcBorders>
            <w:shd w:val="clear" w:color="auto" w:fill="auto"/>
            <w:noWrap/>
            <w:hideMark/>
          </w:tcPr>
          <w:p w14:paraId="4CD11D4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D5DCE2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2BB0E20" w14:textId="77777777" w:rsidR="000C4CBC" w:rsidRPr="00360CD9" w:rsidRDefault="000C4CBC" w:rsidP="000C4CBC">
            <w:pPr>
              <w:jc w:val="right"/>
              <w:rPr>
                <w:color w:val="000000"/>
                <w:sz w:val="20"/>
                <w:szCs w:val="20"/>
              </w:rPr>
            </w:pPr>
            <w:r w:rsidRPr="00360CD9">
              <w:rPr>
                <w:color w:val="000000"/>
                <w:sz w:val="20"/>
                <w:szCs w:val="20"/>
              </w:rPr>
              <w:t>3 564,80829</w:t>
            </w:r>
          </w:p>
        </w:tc>
        <w:tc>
          <w:tcPr>
            <w:tcW w:w="671" w:type="pct"/>
            <w:tcBorders>
              <w:top w:val="nil"/>
              <w:left w:val="nil"/>
              <w:bottom w:val="single" w:sz="4" w:space="0" w:color="000000"/>
              <w:right w:val="single" w:sz="4" w:space="0" w:color="000000"/>
            </w:tcBorders>
            <w:shd w:val="clear" w:color="auto" w:fill="auto"/>
            <w:noWrap/>
            <w:hideMark/>
          </w:tcPr>
          <w:p w14:paraId="3D19DEE8"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248938BC"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2D4B6EE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380CD5"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6E512962" w14:textId="77777777" w:rsidR="000C4CBC" w:rsidRPr="00360CD9" w:rsidRDefault="000C4CBC" w:rsidP="000C4CBC">
            <w:pPr>
              <w:jc w:val="center"/>
              <w:rPr>
                <w:color w:val="000000"/>
                <w:sz w:val="20"/>
                <w:szCs w:val="20"/>
              </w:rPr>
            </w:pPr>
            <w:r w:rsidRPr="00360CD9">
              <w:rPr>
                <w:color w:val="000000"/>
                <w:sz w:val="20"/>
                <w:szCs w:val="20"/>
              </w:rPr>
              <w:t>0820171510</w:t>
            </w:r>
          </w:p>
        </w:tc>
        <w:tc>
          <w:tcPr>
            <w:tcW w:w="374" w:type="pct"/>
            <w:tcBorders>
              <w:top w:val="nil"/>
              <w:left w:val="nil"/>
              <w:bottom w:val="single" w:sz="4" w:space="0" w:color="000000"/>
              <w:right w:val="single" w:sz="4" w:space="0" w:color="000000"/>
            </w:tcBorders>
            <w:shd w:val="clear" w:color="auto" w:fill="auto"/>
            <w:noWrap/>
            <w:hideMark/>
          </w:tcPr>
          <w:p w14:paraId="3AAD84EB"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2DD1100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5FA7AA" w14:textId="77777777" w:rsidR="000C4CBC" w:rsidRPr="00360CD9" w:rsidRDefault="000C4CBC" w:rsidP="000C4CBC">
            <w:pPr>
              <w:jc w:val="right"/>
              <w:rPr>
                <w:color w:val="000000"/>
                <w:sz w:val="20"/>
                <w:szCs w:val="20"/>
              </w:rPr>
            </w:pPr>
            <w:r w:rsidRPr="00360CD9">
              <w:rPr>
                <w:color w:val="000000"/>
                <w:sz w:val="20"/>
                <w:szCs w:val="20"/>
              </w:rPr>
              <w:t>3 564,80829</w:t>
            </w:r>
          </w:p>
        </w:tc>
        <w:tc>
          <w:tcPr>
            <w:tcW w:w="671" w:type="pct"/>
            <w:tcBorders>
              <w:top w:val="nil"/>
              <w:left w:val="nil"/>
              <w:bottom w:val="single" w:sz="4" w:space="0" w:color="000000"/>
              <w:right w:val="single" w:sz="4" w:space="0" w:color="000000"/>
            </w:tcBorders>
            <w:shd w:val="clear" w:color="auto" w:fill="auto"/>
            <w:noWrap/>
            <w:hideMark/>
          </w:tcPr>
          <w:p w14:paraId="18B01288"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35C3A2DB"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50B34E1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EB1286"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723280C2" w14:textId="77777777" w:rsidR="000C4CBC" w:rsidRPr="00360CD9" w:rsidRDefault="000C4CBC" w:rsidP="000C4CBC">
            <w:pPr>
              <w:jc w:val="center"/>
              <w:rPr>
                <w:color w:val="000000"/>
                <w:sz w:val="20"/>
                <w:szCs w:val="20"/>
              </w:rPr>
            </w:pPr>
            <w:r w:rsidRPr="00360CD9">
              <w:rPr>
                <w:color w:val="000000"/>
                <w:sz w:val="20"/>
                <w:szCs w:val="20"/>
              </w:rPr>
              <w:t>0820171510</w:t>
            </w:r>
          </w:p>
        </w:tc>
        <w:tc>
          <w:tcPr>
            <w:tcW w:w="374" w:type="pct"/>
            <w:tcBorders>
              <w:top w:val="nil"/>
              <w:left w:val="nil"/>
              <w:bottom w:val="single" w:sz="4" w:space="0" w:color="000000"/>
              <w:right w:val="single" w:sz="4" w:space="0" w:color="000000"/>
            </w:tcBorders>
            <w:shd w:val="clear" w:color="auto" w:fill="auto"/>
            <w:noWrap/>
            <w:hideMark/>
          </w:tcPr>
          <w:p w14:paraId="168289C4"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28EBDE4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BAF480" w14:textId="77777777" w:rsidR="000C4CBC" w:rsidRPr="00360CD9" w:rsidRDefault="000C4CBC" w:rsidP="000C4CBC">
            <w:pPr>
              <w:jc w:val="right"/>
              <w:rPr>
                <w:color w:val="000000"/>
                <w:sz w:val="20"/>
                <w:szCs w:val="20"/>
              </w:rPr>
            </w:pPr>
            <w:r w:rsidRPr="00360CD9">
              <w:rPr>
                <w:color w:val="000000"/>
                <w:sz w:val="20"/>
                <w:szCs w:val="20"/>
              </w:rPr>
              <w:t>3 564,80829</w:t>
            </w:r>
          </w:p>
        </w:tc>
        <w:tc>
          <w:tcPr>
            <w:tcW w:w="671" w:type="pct"/>
            <w:tcBorders>
              <w:top w:val="nil"/>
              <w:left w:val="nil"/>
              <w:bottom w:val="single" w:sz="4" w:space="0" w:color="000000"/>
              <w:right w:val="single" w:sz="4" w:space="0" w:color="000000"/>
            </w:tcBorders>
            <w:shd w:val="clear" w:color="auto" w:fill="auto"/>
            <w:noWrap/>
            <w:hideMark/>
          </w:tcPr>
          <w:p w14:paraId="4E42C0DE"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71EDF3EA"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5D0B9FA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C7D2C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1ECD608" w14:textId="77777777" w:rsidR="000C4CBC" w:rsidRPr="00360CD9" w:rsidRDefault="000C4CBC" w:rsidP="000C4CBC">
            <w:pPr>
              <w:jc w:val="center"/>
              <w:rPr>
                <w:color w:val="000000"/>
                <w:sz w:val="20"/>
                <w:szCs w:val="20"/>
              </w:rPr>
            </w:pPr>
            <w:r w:rsidRPr="00360CD9">
              <w:rPr>
                <w:color w:val="000000"/>
                <w:sz w:val="20"/>
                <w:szCs w:val="20"/>
              </w:rPr>
              <w:t>0820171510</w:t>
            </w:r>
          </w:p>
        </w:tc>
        <w:tc>
          <w:tcPr>
            <w:tcW w:w="374" w:type="pct"/>
            <w:tcBorders>
              <w:top w:val="nil"/>
              <w:left w:val="nil"/>
              <w:bottom w:val="single" w:sz="4" w:space="0" w:color="000000"/>
              <w:right w:val="single" w:sz="4" w:space="0" w:color="000000"/>
            </w:tcBorders>
            <w:shd w:val="clear" w:color="auto" w:fill="auto"/>
            <w:noWrap/>
            <w:hideMark/>
          </w:tcPr>
          <w:p w14:paraId="05DBD949"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5E2B79F8"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44F2FEA1" w14:textId="77777777" w:rsidR="000C4CBC" w:rsidRPr="00360CD9" w:rsidRDefault="000C4CBC" w:rsidP="000C4CBC">
            <w:pPr>
              <w:jc w:val="right"/>
              <w:rPr>
                <w:color w:val="000000"/>
                <w:sz w:val="20"/>
                <w:szCs w:val="20"/>
              </w:rPr>
            </w:pPr>
            <w:r w:rsidRPr="00360CD9">
              <w:rPr>
                <w:color w:val="000000"/>
                <w:sz w:val="20"/>
                <w:szCs w:val="20"/>
              </w:rPr>
              <w:t>3 564,80829</w:t>
            </w:r>
          </w:p>
        </w:tc>
        <w:tc>
          <w:tcPr>
            <w:tcW w:w="671" w:type="pct"/>
            <w:tcBorders>
              <w:top w:val="nil"/>
              <w:left w:val="nil"/>
              <w:bottom w:val="single" w:sz="4" w:space="0" w:color="000000"/>
              <w:right w:val="single" w:sz="4" w:space="0" w:color="000000"/>
            </w:tcBorders>
            <w:shd w:val="clear" w:color="auto" w:fill="auto"/>
            <w:noWrap/>
            <w:hideMark/>
          </w:tcPr>
          <w:p w14:paraId="391F30AB"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7C9AE337"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6BBAD62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F9A2DD" w14:textId="77777777" w:rsidR="000C4CBC" w:rsidRPr="00360CD9" w:rsidRDefault="000C4CBC" w:rsidP="000C4CBC">
            <w:pPr>
              <w:rPr>
                <w:color w:val="000000"/>
                <w:sz w:val="20"/>
                <w:szCs w:val="20"/>
              </w:rPr>
            </w:pPr>
            <w:r w:rsidRPr="00360CD9">
              <w:rPr>
                <w:color w:val="000000"/>
                <w:sz w:val="20"/>
                <w:szCs w:val="20"/>
              </w:rPr>
              <w:t xml:space="preserve"> Содержание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00E9CB29" w14:textId="77777777" w:rsidR="000C4CBC" w:rsidRPr="00360CD9" w:rsidRDefault="000C4CBC" w:rsidP="000C4CBC">
            <w:pPr>
              <w:jc w:val="center"/>
              <w:rPr>
                <w:color w:val="000000"/>
                <w:sz w:val="20"/>
                <w:szCs w:val="20"/>
              </w:rPr>
            </w:pPr>
            <w:r w:rsidRPr="00360CD9">
              <w:rPr>
                <w:color w:val="000000"/>
                <w:sz w:val="20"/>
                <w:szCs w:val="20"/>
              </w:rPr>
              <w:t>0820183230</w:t>
            </w:r>
          </w:p>
        </w:tc>
        <w:tc>
          <w:tcPr>
            <w:tcW w:w="374" w:type="pct"/>
            <w:tcBorders>
              <w:top w:val="nil"/>
              <w:left w:val="nil"/>
              <w:bottom w:val="single" w:sz="4" w:space="0" w:color="000000"/>
              <w:right w:val="single" w:sz="4" w:space="0" w:color="000000"/>
            </w:tcBorders>
            <w:shd w:val="clear" w:color="auto" w:fill="auto"/>
            <w:noWrap/>
            <w:hideMark/>
          </w:tcPr>
          <w:p w14:paraId="2423935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3D7B02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48E3EE0"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71" w:type="pct"/>
            <w:tcBorders>
              <w:top w:val="nil"/>
              <w:left w:val="nil"/>
              <w:bottom w:val="single" w:sz="4" w:space="0" w:color="000000"/>
              <w:right w:val="single" w:sz="4" w:space="0" w:color="000000"/>
            </w:tcBorders>
            <w:shd w:val="clear" w:color="auto" w:fill="auto"/>
            <w:noWrap/>
            <w:hideMark/>
          </w:tcPr>
          <w:p w14:paraId="600EB9A7"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71" w:type="pct"/>
            <w:tcBorders>
              <w:top w:val="nil"/>
              <w:left w:val="nil"/>
              <w:bottom w:val="single" w:sz="4" w:space="0" w:color="000000"/>
              <w:right w:val="single" w:sz="4" w:space="0" w:color="000000"/>
            </w:tcBorders>
            <w:shd w:val="clear" w:color="auto" w:fill="auto"/>
            <w:noWrap/>
            <w:hideMark/>
          </w:tcPr>
          <w:p w14:paraId="2FF52C8C"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46736EA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B70B41"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7E37C282" w14:textId="77777777" w:rsidR="000C4CBC" w:rsidRPr="00360CD9" w:rsidRDefault="000C4CBC" w:rsidP="000C4CBC">
            <w:pPr>
              <w:jc w:val="center"/>
              <w:rPr>
                <w:color w:val="000000"/>
                <w:sz w:val="20"/>
                <w:szCs w:val="20"/>
              </w:rPr>
            </w:pPr>
            <w:r w:rsidRPr="00360CD9">
              <w:rPr>
                <w:color w:val="000000"/>
                <w:sz w:val="20"/>
                <w:szCs w:val="20"/>
              </w:rPr>
              <w:t>0820183230</w:t>
            </w:r>
          </w:p>
        </w:tc>
        <w:tc>
          <w:tcPr>
            <w:tcW w:w="374" w:type="pct"/>
            <w:tcBorders>
              <w:top w:val="nil"/>
              <w:left w:val="nil"/>
              <w:bottom w:val="single" w:sz="4" w:space="0" w:color="000000"/>
              <w:right w:val="single" w:sz="4" w:space="0" w:color="000000"/>
            </w:tcBorders>
            <w:shd w:val="clear" w:color="auto" w:fill="auto"/>
            <w:noWrap/>
            <w:hideMark/>
          </w:tcPr>
          <w:p w14:paraId="3C2DE5D8"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47D7699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FB4CDB"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71" w:type="pct"/>
            <w:tcBorders>
              <w:top w:val="nil"/>
              <w:left w:val="nil"/>
              <w:bottom w:val="single" w:sz="4" w:space="0" w:color="000000"/>
              <w:right w:val="single" w:sz="4" w:space="0" w:color="000000"/>
            </w:tcBorders>
            <w:shd w:val="clear" w:color="auto" w:fill="auto"/>
            <w:noWrap/>
            <w:hideMark/>
          </w:tcPr>
          <w:p w14:paraId="1CC03677"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71" w:type="pct"/>
            <w:tcBorders>
              <w:top w:val="nil"/>
              <w:left w:val="nil"/>
              <w:bottom w:val="single" w:sz="4" w:space="0" w:color="000000"/>
              <w:right w:val="single" w:sz="4" w:space="0" w:color="000000"/>
            </w:tcBorders>
            <w:shd w:val="clear" w:color="auto" w:fill="auto"/>
            <w:noWrap/>
            <w:hideMark/>
          </w:tcPr>
          <w:p w14:paraId="14F642F5"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3B0EA6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56982C4"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4BCA8194" w14:textId="77777777" w:rsidR="000C4CBC" w:rsidRPr="00360CD9" w:rsidRDefault="000C4CBC" w:rsidP="000C4CBC">
            <w:pPr>
              <w:jc w:val="center"/>
              <w:rPr>
                <w:color w:val="000000"/>
                <w:sz w:val="20"/>
                <w:szCs w:val="20"/>
              </w:rPr>
            </w:pPr>
            <w:r w:rsidRPr="00360CD9">
              <w:rPr>
                <w:color w:val="000000"/>
                <w:sz w:val="20"/>
                <w:szCs w:val="20"/>
              </w:rPr>
              <w:t>0820183230</w:t>
            </w:r>
          </w:p>
        </w:tc>
        <w:tc>
          <w:tcPr>
            <w:tcW w:w="374" w:type="pct"/>
            <w:tcBorders>
              <w:top w:val="nil"/>
              <w:left w:val="nil"/>
              <w:bottom w:val="single" w:sz="4" w:space="0" w:color="000000"/>
              <w:right w:val="single" w:sz="4" w:space="0" w:color="000000"/>
            </w:tcBorders>
            <w:shd w:val="clear" w:color="auto" w:fill="auto"/>
            <w:noWrap/>
            <w:hideMark/>
          </w:tcPr>
          <w:p w14:paraId="32D9E594"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6C493E4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0E7DA27"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71" w:type="pct"/>
            <w:tcBorders>
              <w:top w:val="nil"/>
              <w:left w:val="nil"/>
              <w:bottom w:val="single" w:sz="4" w:space="0" w:color="000000"/>
              <w:right w:val="single" w:sz="4" w:space="0" w:color="000000"/>
            </w:tcBorders>
            <w:shd w:val="clear" w:color="auto" w:fill="auto"/>
            <w:noWrap/>
            <w:hideMark/>
          </w:tcPr>
          <w:p w14:paraId="69A8DD69"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71" w:type="pct"/>
            <w:tcBorders>
              <w:top w:val="nil"/>
              <w:left w:val="nil"/>
              <w:bottom w:val="single" w:sz="4" w:space="0" w:color="000000"/>
              <w:right w:val="single" w:sz="4" w:space="0" w:color="000000"/>
            </w:tcBorders>
            <w:shd w:val="clear" w:color="auto" w:fill="auto"/>
            <w:noWrap/>
            <w:hideMark/>
          </w:tcPr>
          <w:p w14:paraId="0E42FDC8"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58E01D1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05ADC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0E939DC" w14:textId="77777777" w:rsidR="000C4CBC" w:rsidRPr="00360CD9" w:rsidRDefault="000C4CBC" w:rsidP="000C4CBC">
            <w:pPr>
              <w:jc w:val="center"/>
              <w:rPr>
                <w:color w:val="000000"/>
                <w:sz w:val="20"/>
                <w:szCs w:val="20"/>
              </w:rPr>
            </w:pPr>
            <w:r w:rsidRPr="00360CD9">
              <w:rPr>
                <w:color w:val="000000"/>
                <w:sz w:val="20"/>
                <w:szCs w:val="20"/>
              </w:rPr>
              <w:t>0820183230</w:t>
            </w:r>
          </w:p>
        </w:tc>
        <w:tc>
          <w:tcPr>
            <w:tcW w:w="374" w:type="pct"/>
            <w:tcBorders>
              <w:top w:val="nil"/>
              <w:left w:val="nil"/>
              <w:bottom w:val="single" w:sz="4" w:space="0" w:color="000000"/>
              <w:right w:val="single" w:sz="4" w:space="0" w:color="000000"/>
            </w:tcBorders>
            <w:shd w:val="clear" w:color="auto" w:fill="auto"/>
            <w:noWrap/>
            <w:hideMark/>
          </w:tcPr>
          <w:p w14:paraId="4E5D8317"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747ADED9"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8C40E57" w14:textId="77777777" w:rsidR="000C4CBC" w:rsidRPr="00360CD9" w:rsidRDefault="000C4CBC" w:rsidP="000C4CBC">
            <w:pPr>
              <w:jc w:val="right"/>
              <w:rPr>
                <w:color w:val="000000"/>
                <w:sz w:val="20"/>
                <w:szCs w:val="20"/>
              </w:rPr>
            </w:pPr>
            <w:r w:rsidRPr="00360CD9">
              <w:rPr>
                <w:color w:val="000000"/>
                <w:sz w:val="20"/>
                <w:szCs w:val="20"/>
              </w:rPr>
              <w:t>23 105,83102</w:t>
            </w:r>
          </w:p>
        </w:tc>
        <w:tc>
          <w:tcPr>
            <w:tcW w:w="671" w:type="pct"/>
            <w:tcBorders>
              <w:top w:val="nil"/>
              <w:left w:val="nil"/>
              <w:bottom w:val="single" w:sz="4" w:space="0" w:color="000000"/>
              <w:right w:val="single" w:sz="4" w:space="0" w:color="000000"/>
            </w:tcBorders>
            <w:shd w:val="clear" w:color="auto" w:fill="auto"/>
            <w:noWrap/>
            <w:hideMark/>
          </w:tcPr>
          <w:p w14:paraId="0466DB7A" w14:textId="77777777" w:rsidR="000C4CBC" w:rsidRPr="00360CD9" w:rsidRDefault="000C4CBC" w:rsidP="000C4CBC">
            <w:pPr>
              <w:jc w:val="right"/>
              <w:rPr>
                <w:color w:val="000000"/>
                <w:sz w:val="20"/>
                <w:szCs w:val="20"/>
              </w:rPr>
            </w:pPr>
            <w:r w:rsidRPr="00360CD9">
              <w:rPr>
                <w:color w:val="000000"/>
                <w:sz w:val="20"/>
                <w:szCs w:val="20"/>
              </w:rPr>
              <w:t>20 138,40000</w:t>
            </w:r>
          </w:p>
        </w:tc>
        <w:tc>
          <w:tcPr>
            <w:tcW w:w="671" w:type="pct"/>
            <w:tcBorders>
              <w:top w:val="nil"/>
              <w:left w:val="nil"/>
              <w:bottom w:val="single" w:sz="4" w:space="0" w:color="000000"/>
              <w:right w:val="single" w:sz="4" w:space="0" w:color="000000"/>
            </w:tcBorders>
            <w:shd w:val="clear" w:color="auto" w:fill="auto"/>
            <w:noWrap/>
            <w:hideMark/>
          </w:tcPr>
          <w:p w14:paraId="78FE8FD0" w14:textId="77777777" w:rsidR="000C4CBC" w:rsidRPr="00360CD9" w:rsidRDefault="000C4CBC" w:rsidP="000C4CBC">
            <w:pPr>
              <w:jc w:val="right"/>
              <w:rPr>
                <w:color w:val="000000"/>
                <w:sz w:val="20"/>
                <w:szCs w:val="20"/>
              </w:rPr>
            </w:pPr>
            <w:r w:rsidRPr="00360CD9">
              <w:rPr>
                <w:color w:val="000000"/>
                <w:sz w:val="20"/>
                <w:szCs w:val="20"/>
              </w:rPr>
              <w:t>21 248,30000</w:t>
            </w:r>
          </w:p>
        </w:tc>
      </w:tr>
      <w:tr w:rsidR="000C4CBC" w:rsidRPr="00360CD9" w14:paraId="0E2B6B1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C9D9CC" w14:textId="77777777" w:rsidR="000C4CBC" w:rsidRPr="00360CD9" w:rsidRDefault="000C4CBC" w:rsidP="000C4CBC">
            <w:pPr>
              <w:rPr>
                <w:color w:val="000000"/>
                <w:sz w:val="20"/>
                <w:szCs w:val="20"/>
              </w:rPr>
            </w:pPr>
            <w:r w:rsidRPr="00360CD9">
              <w:rPr>
                <w:color w:val="000000"/>
                <w:sz w:val="20"/>
                <w:szCs w:val="20"/>
              </w:rPr>
              <w:t xml:space="preserve"> Софинансирование формирования муниципальных дорожных фондов (содержание)</w:t>
            </w:r>
          </w:p>
        </w:tc>
        <w:tc>
          <w:tcPr>
            <w:tcW w:w="677" w:type="pct"/>
            <w:tcBorders>
              <w:top w:val="nil"/>
              <w:left w:val="nil"/>
              <w:bottom w:val="single" w:sz="4" w:space="0" w:color="000000"/>
              <w:right w:val="single" w:sz="4" w:space="0" w:color="000000"/>
            </w:tcBorders>
            <w:shd w:val="clear" w:color="auto" w:fill="auto"/>
            <w:noWrap/>
            <w:hideMark/>
          </w:tcPr>
          <w:p w14:paraId="62B52F0A" w14:textId="77777777" w:rsidR="000C4CBC" w:rsidRPr="00360CD9" w:rsidRDefault="000C4CBC" w:rsidP="000C4CBC">
            <w:pPr>
              <w:jc w:val="center"/>
              <w:rPr>
                <w:color w:val="000000"/>
                <w:sz w:val="20"/>
                <w:szCs w:val="20"/>
              </w:rPr>
            </w:pPr>
            <w:r w:rsidRPr="00360CD9">
              <w:rPr>
                <w:color w:val="000000"/>
                <w:sz w:val="20"/>
                <w:szCs w:val="20"/>
              </w:rPr>
              <w:t>08201S1510</w:t>
            </w:r>
          </w:p>
        </w:tc>
        <w:tc>
          <w:tcPr>
            <w:tcW w:w="374" w:type="pct"/>
            <w:tcBorders>
              <w:top w:val="nil"/>
              <w:left w:val="nil"/>
              <w:bottom w:val="single" w:sz="4" w:space="0" w:color="000000"/>
              <w:right w:val="single" w:sz="4" w:space="0" w:color="000000"/>
            </w:tcBorders>
            <w:shd w:val="clear" w:color="auto" w:fill="auto"/>
            <w:noWrap/>
            <w:hideMark/>
          </w:tcPr>
          <w:p w14:paraId="5BDA7AD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7A816C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67F77E3" w14:textId="77777777" w:rsidR="000C4CBC" w:rsidRPr="00360CD9" w:rsidRDefault="000C4CBC" w:rsidP="000C4CBC">
            <w:pPr>
              <w:jc w:val="right"/>
              <w:rPr>
                <w:color w:val="000000"/>
                <w:sz w:val="20"/>
                <w:szCs w:val="20"/>
              </w:rPr>
            </w:pPr>
            <w:r w:rsidRPr="00360CD9">
              <w:rPr>
                <w:color w:val="000000"/>
                <w:sz w:val="20"/>
                <w:szCs w:val="20"/>
              </w:rPr>
              <w:t>187,64253</w:t>
            </w:r>
          </w:p>
        </w:tc>
        <w:tc>
          <w:tcPr>
            <w:tcW w:w="671" w:type="pct"/>
            <w:tcBorders>
              <w:top w:val="nil"/>
              <w:left w:val="nil"/>
              <w:bottom w:val="single" w:sz="4" w:space="0" w:color="000000"/>
              <w:right w:val="single" w:sz="4" w:space="0" w:color="000000"/>
            </w:tcBorders>
            <w:shd w:val="clear" w:color="auto" w:fill="auto"/>
            <w:noWrap/>
            <w:hideMark/>
          </w:tcPr>
          <w:p w14:paraId="532708E5"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1B8D1355"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5414917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2B70DB8"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33961B92" w14:textId="77777777" w:rsidR="000C4CBC" w:rsidRPr="00360CD9" w:rsidRDefault="000C4CBC" w:rsidP="000C4CBC">
            <w:pPr>
              <w:jc w:val="center"/>
              <w:rPr>
                <w:color w:val="000000"/>
                <w:sz w:val="20"/>
                <w:szCs w:val="20"/>
              </w:rPr>
            </w:pPr>
            <w:r w:rsidRPr="00360CD9">
              <w:rPr>
                <w:color w:val="000000"/>
                <w:sz w:val="20"/>
                <w:szCs w:val="20"/>
              </w:rPr>
              <w:t>08201S1510</w:t>
            </w:r>
          </w:p>
        </w:tc>
        <w:tc>
          <w:tcPr>
            <w:tcW w:w="374" w:type="pct"/>
            <w:tcBorders>
              <w:top w:val="nil"/>
              <w:left w:val="nil"/>
              <w:bottom w:val="single" w:sz="4" w:space="0" w:color="000000"/>
              <w:right w:val="single" w:sz="4" w:space="0" w:color="000000"/>
            </w:tcBorders>
            <w:shd w:val="clear" w:color="auto" w:fill="auto"/>
            <w:noWrap/>
            <w:hideMark/>
          </w:tcPr>
          <w:p w14:paraId="20AC6DB5"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11F97F0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B8B64A5" w14:textId="77777777" w:rsidR="000C4CBC" w:rsidRPr="00360CD9" w:rsidRDefault="000C4CBC" w:rsidP="000C4CBC">
            <w:pPr>
              <w:jc w:val="right"/>
              <w:rPr>
                <w:color w:val="000000"/>
                <w:sz w:val="20"/>
                <w:szCs w:val="20"/>
              </w:rPr>
            </w:pPr>
            <w:r w:rsidRPr="00360CD9">
              <w:rPr>
                <w:color w:val="000000"/>
                <w:sz w:val="20"/>
                <w:szCs w:val="20"/>
              </w:rPr>
              <w:t>187,64253</w:t>
            </w:r>
          </w:p>
        </w:tc>
        <w:tc>
          <w:tcPr>
            <w:tcW w:w="671" w:type="pct"/>
            <w:tcBorders>
              <w:top w:val="nil"/>
              <w:left w:val="nil"/>
              <w:bottom w:val="single" w:sz="4" w:space="0" w:color="000000"/>
              <w:right w:val="single" w:sz="4" w:space="0" w:color="000000"/>
            </w:tcBorders>
            <w:shd w:val="clear" w:color="auto" w:fill="auto"/>
            <w:noWrap/>
            <w:hideMark/>
          </w:tcPr>
          <w:p w14:paraId="1DA0E8C2"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410E13A6"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4FE8F82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41E1525"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011DF0C8" w14:textId="77777777" w:rsidR="000C4CBC" w:rsidRPr="00360CD9" w:rsidRDefault="000C4CBC" w:rsidP="000C4CBC">
            <w:pPr>
              <w:jc w:val="center"/>
              <w:rPr>
                <w:color w:val="000000"/>
                <w:sz w:val="20"/>
                <w:szCs w:val="20"/>
              </w:rPr>
            </w:pPr>
            <w:r w:rsidRPr="00360CD9">
              <w:rPr>
                <w:color w:val="000000"/>
                <w:sz w:val="20"/>
                <w:szCs w:val="20"/>
              </w:rPr>
              <w:t>08201S1510</w:t>
            </w:r>
          </w:p>
        </w:tc>
        <w:tc>
          <w:tcPr>
            <w:tcW w:w="374" w:type="pct"/>
            <w:tcBorders>
              <w:top w:val="nil"/>
              <w:left w:val="nil"/>
              <w:bottom w:val="single" w:sz="4" w:space="0" w:color="000000"/>
              <w:right w:val="single" w:sz="4" w:space="0" w:color="000000"/>
            </w:tcBorders>
            <w:shd w:val="clear" w:color="auto" w:fill="auto"/>
            <w:noWrap/>
            <w:hideMark/>
          </w:tcPr>
          <w:p w14:paraId="74AACEF1"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57D1ECC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B75BC5A" w14:textId="77777777" w:rsidR="000C4CBC" w:rsidRPr="00360CD9" w:rsidRDefault="000C4CBC" w:rsidP="000C4CBC">
            <w:pPr>
              <w:jc w:val="right"/>
              <w:rPr>
                <w:color w:val="000000"/>
                <w:sz w:val="20"/>
                <w:szCs w:val="20"/>
              </w:rPr>
            </w:pPr>
            <w:r w:rsidRPr="00360CD9">
              <w:rPr>
                <w:color w:val="000000"/>
                <w:sz w:val="20"/>
                <w:szCs w:val="20"/>
              </w:rPr>
              <w:t>187,64253</w:t>
            </w:r>
          </w:p>
        </w:tc>
        <w:tc>
          <w:tcPr>
            <w:tcW w:w="671" w:type="pct"/>
            <w:tcBorders>
              <w:top w:val="nil"/>
              <w:left w:val="nil"/>
              <w:bottom w:val="single" w:sz="4" w:space="0" w:color="000000"/>
              <w:right w:val="single" w:sz="4" w:space="0" w:color="000000"/>
            </w:tcBorders>
            <w:shd w:val="clear" w:color="auto" w:fill="auto"/>
            <w:noWrap/>
            <w:hideMark/>
          </w:tcPr>
          <w:p w14:paraId="5EC7A0A9"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2B6B56AD"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58214EE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7859B35"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BA01753" w14:textId="77777777" w:rsidR="000C4CBC" w:rsidRPr="00360CD9" w:rsidRDefault="000C4CBC" w:rsidP="000C4CBC">
            <w:pPr>
              <w:jc w:val="center"/>
              <w:rPr>
                <w:color w:val="000000"/>
                <w:sz w:val="20"/>
                <w:szCs w:val="20"/>
              </w:rPr>
            </w:pPr>
            <w:r w:rsidRPr="00360CD9">
              <w:rPr>
                <w:color w:val="000000"/>
                <w:sz w:val="20"/>
                <w:szCs w:val="20"/>
              </w:rPr>
              <w:t>08201S1510</w:t>
            </w:r>
          </w:p>
        </w:tc>
        <w:tc>
          <w:tcPr>
            <w:tcW w:w="374" w:type="pct"/>
            <w:tcBorders>
              <w:top w:val="nil"/>
              <w:left w:val="nil"/>
              <w:bottom w:val="single" w:sz="4" w:space="0" w:color="000000"/>
              <w:right w:val="single" w:sz="4" w:space="0" w:color="000000"/>
            </w:tcBorders>
            <w:shd w:val="clear" w:color="auto" w:fill="auto"/>
            <w:noWrap/>
            <w:hideMark/>
          </w:tcPr>
          <w:p w14:paraId="67AB812C"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398773C4"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C70E692" w14:textId="77777777" w:rsidR="000C4CBC" w:rsidRPr="00360CD9" w:rsidRDefault="000C4CBC" w:rsidP="000C4CBC">
            <w:pPr>
              <w:jc w:val="right"/>
              <w:rPr>
                <w:color w:val="000000"/>
                <w:sz w:val="20"/>
                <w:szCs w:val="20"/>
              </w:rPr>
            </w:pPr>
            <w:r w:rsidRPr="00360CD9">
              <w:rPr>
                <w:color w:val="000000"/>
                <w:sz w:val="20"/>
                <w:szCs w:val="20"/>
              </w:rPr>
              <w:t>187,64253</w:t>
            </w:r>
          </w:p>
        </w:tc>
        <w:tc>
          <w:tcPr>
            <w:tcW w:w="671" w:type="pct"/>
            <w:tcBorders>
              <w:top w:val="nil"/>
              <w:left w:val="nil"/>
              <w:bottom w:val="single" w:sz="4" w:space="0" w:color="000000"/>
              <w:right w:val="single" w:sz="4" w:space="0" w:color="000000"/>
            </w:tcBorders>
            <w:shd w:val="clear" w:color="auto" w:fill="auto"/>
            <w:noWrap/>
            <w:hideMark/>
          </w:tcPr>
          <w:p w14:paraId="324A23A4"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614611AF"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0230F61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DBBB39" w14:textId="77777777" w:rsidR="000C4CBC" w:rsidRPr="00360CD9" w:rsidRDefault="000C4CBC" w:rsidP="000C4CBC">
            <w:pPr>
              <w:rPr>
                <w:color w:val="000000"/>
                <w:sz w:val="20"/>
                <w:szCs w:val="20"/>
              </w:rPr>
            </w:pPr>
            <w:r w:rsidRPr="00360CD9">
              <w:rPr>
                <w:color w:val="000000"/>
                <w:sz w:val="20"/>
                <w:szCs w:val="20"/>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w:t>
            </w:r>
          </w:p>
        </w:tc>
        <w:tc>
          <w:tcPr>
            <w:tcW w:w="677" w:type="pct"/>
            <w:tcBorders>
              <w:top w:val="nil"/>
              <w:left w:val="nil"/>
              <w:bottom w:val="single" w:sz="4" w:space="0" w:color="000000"/>
              <w:right w:val="single" w:sz="4" w:space="0" w:color="000000"/>
            </w:tcBorders>
            <w:shd w:val="clear" w:color="auto" w:fill="auto"/>
            <w:noWrap/>
            <w:hideMark/>
          </w:tcPr>
          <w:p w14:paraId="58AA36FF" w14:textId="77777777" w:rsidR="000C4CBC" w:rsidRPr="00360CD9" w:rsidRDefault="000C4CBC" w:rsidP="000C4CBC">
            <w:pPr>
              <w:jc w:val="center"/>
              <w:rPr>
                <w:color w:val="000000"/>
                <w:sz w:val="20"/>
                <w:szCs w:val="20"/>
              </w:rPr>
            </w:pPr>
            <w:r w:rsidRPr="00360CD9">
              <w:rPr>
                <w:color w:val="000000"/>
                <w:sz w:val="20"/>
                <w:szCs w:val="20"/>
              </w:rPr>
              <w:t>0820200000</w:t>
            </w:r>
          </w:p>
        </w:tc>
        <w:tc>
          <w:tcPr>
            <w:tcW w:w="374" w:type="pct"/>
            <w:tcBorders>
              <w:top w:val="nil"/>
              <w:left w:val="nil"/>
              <w:bottom w:val="single" w:sz="4" w:space="0" w:color="000000"/>
              <w:right w:val="single" w:sz="4" w:space="0" w:color="000000"/>
            </w:tcBorders>
            <w:shd w:val="clear" w:color="auto" w:fill="auto"/>
            <w:noWrap/>
            <w:hideMark/>
          </w:tcPr>
          <w:p w14:paraId="150CC4C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5E6E97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696E015" w14:textId="77777777" w:rsidR="000C4CBC" w:rsidRPr="00360CD9" w:rsidRDefault="000C4CBC" w:rsidP="000C4CBC">
            <w:pPr>
              <w:jc w:val="right"/>
              <w:rPr>
                <w:color w:val="000000"/>
                <w:sz w:val="20"/>
                <w:szCs w:val="20"/>
              </w:rPr>
            </w:pPr>
            <w:r w:rsidRPr="00360CD9">
              <w:rPr>
                <w:color w:val="000000"/>
                <w:sz w:val="20"/>
                <w:szCs w:val="20"/>
              </w:rPr>
              <w:t>50 326,66092</w:t>
            </w:r>
          </w:p>
        </w:tc>
        <w:tc>
          <w:tcPr>
            <w:tcW w:w="671" w:type="pct"/>
            <w:tcBorders>
              <w:top w:val="nil"/>
              <w:left w:val="nil"/>
              <w:bottom w:val="single" w:sz="4" w:space="0" w:color="000000"/>
              <w:right w:val="single" w:sz="4" w:space="0" w:color="000000"/>
            </w:tcBorders>
            <w:shd w:val="clear" w:color="auto" w:fill="auto"/>
            <w:noWrap/>
            <w:hideMark/>
          </w:tcPr>
          <w:p w14:paraId="051F5069" w14:textId="77777777" w:rsidR="000C4CBC" w:rsidRPr="00360CD9" w:rsidRDefault="000C4CBC" w:rsidP="000C4CBC">
            <w:pPr>
              <w:jc w:val="right"/>
              <w:rPr>
                <w:color w:val="000000"/>
                <w:sz w:val="20"/>
                <w:szCs w:val="20"/>
              </w:rPr>
            </w:pPr>
            <w:r w:rsidRPr="00360CD9">
              <w:rPr>
                <w:color w:val="000000"/>
                <w:sz w:val="20"/>
                <w:szCs w:val="20"/>
              </w:rPr>
              <w:t>58 073,05000</w:t>
            </w:r>
          </w:p>
        </w:tc>
        <w:tc>
          <w:tcPr>
            <w:tcW w:w="671" w:type="pct"/>
            <w:tcBorders>
              <w:top w:val="nil"/>
              <w:left w:val="nil"/>
              <w:bottom w:val="single" w:sz="4" w:space="0" w:color="000000"/>
              <w:right w:val="single" w:sz="4" w:space="0" w:color="000000"/>
            </w:tcBorders>
            <w:shd w:val="clear" w:color="auto" w:fill="auto"/>
            <w:noWrap/>
            <w:hideMark/>
          </w:tcPr>
          <w:p w14:paraId="1D5C8A43" w14:textId="77777777" w:rsidR="000C4CBC" w:rsidRPr="00360CD9" w:rsidRDefault="000C4CBC" w:rsidP="000C4CBC">
            <w:pPr>
              <w:jc w:val="right"/>
              <w:rPr>
                <w:color w:val="000000"/>
                <w:sz w:val="20"/>
                <w:szCs w:val="20"/>
              </w:rPr>
            </w:pPr>
            <w:r w:rsidRPr="00360CD9">
              <w:rPr>
                <w:color w:val="000000"/>
                <w:sz w:val="20"/>
                <w:szCs w:val="20"/>
              </w:rPr>
              <w:t>4 163,15000</w:t>
            </w:r>
          </w:p>
        </w:tc>
      </w:tr>
      <w:tr w:rsidR="000C4CBC" w:rsidRPr="00360CD9" w14:paraId="40B1B51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5CE030" w14:textId="77777777" w:rsidR="000C4CBC" w:rsidRPr="00360CD9" w:rsidRDefault="000C4CBC" w:rsidP="000C4CBC">
            <w:pPr>
              <w:rPr>
                <w:color w:val="000000"/>
                <w:sz w:val="20"/>
                <w:szCs w:val="20"/>
              </w:rPr>
            </w:pPr>
            <w:r w:rsidRPr="00360CD9">
              <w:rPr>
                <w:color w:val="000000"/>
                <w:sz w:val="20"/>
                <w:szCs w:val="20"/>
              </w:rPr>
              <w:t xml:space="preserve"> Формирование муниципальных дорожных фондов</w:t>
            </w:r>
          </w:p>
        </w:tc>
        <w:tc>
          <w:tcPr>
            <w:tcW w:w="677" w:type="pct"/>
            <w:tcBorders>
              <w:top w:val="nil"/>
              <w:left w:val="nil"/>
              <w:bottom w:val="single" w:sz="4" w:space="0" w:color="000000"/>
              <w:right w:val="single" w:sz="4" w:space="0" w:color="000000"/>
            </w:tcBorders>
            <w:shd w:val="clear" w:color="auto" w:fill="auto"/>
            <w:noWrap/>
            <w:hideMark/>
          </w:tcPr>
          <w:p w14:paraId="25116E81" w14:textId="77777777" w:rsidR="000C4CBC" w:rsidRPr="00360CD9" w:rsidRDefault="000C4CBC" w:rsidP="000C4CBC">
            <w:pPr>
              <w:jc w:val="center"/>
              <w:rPr>
                <w:color w:val="000000"/>
                <w:sz w:val="20"/>
                <w:szCs w:val="20"/>
              </w:rPr>
            </w:pPr>
            <w:r w:rsidRPr="00360CD9">
              <w:rPr>
                <w:color w:val="000000"/>
                <w:sz w:val="20"/>
                <w:szCs w:val="20"/>
              </w:rPr>
              <w:t>0820271510</w:t>
            </w:r>
          </w:p>
        </w:tc>
        <w:tc>
          <w:tcPr>
            <w:tcW w:w="374" w:type="pct"/>
            <w:tcBorders>
              <w:top w:val="nil"/>
              <w:left w:val="nil"/>
              <w:bottom w:val="single" w:sz="4" w:space="0" w:color="000000"/>
              <w:right w:val="single" w:sz="4" w:space="0" w:color="000000"/>
            </w:tcBorders>
            <w:shd w:val="clear" w:color="auto" w:fill="auto"/>
            <w:noWrap/>
            <w:hideMark/>
          </w:tcPr>
          <w:p w14:paraId="28C905E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2F4743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71B4124" w14:textId="77777777" w:rsidR="000C4CBC" w:rsidRPr="00360CD9" w:rsidRDefault="000C4CBC" w:rsidP="000C4CBC">
            <w:pPr>
              <w:jc w:val="right"/>
              <w:rPr>
                <w:color w:val="000000"/>
                <w:sz w:val="20"/>
                <w:szCs w:val="20"/>
              </w:rPr>
            </w:pPr>
            <w:r w:rsidRPr="00360CD9">
              <w:rPr>
                <w:color w:val="000000"/>
                <w:sz w:val="20"/>
                <w:szCs w:val="20"/>
              </w:rPr>
              <w:t>2 450,19171</w:t>
            </w:r>
          </w:p>
        </w:tc>
        <w:tc>
          <w:tcPr>
            <w:tcW w:w="671" w:type="pct"/>
            <w:tcBorders>
              <w:top w:val="nil"/>
              <w:left w:val="nil"/>
              <w:bottom w:val="single" w:sz="4" w:space="0" w:color="000000"/>
              <w:right w:val="single" w:sz="4" w:space="0" w:color="000000"/>
            </w:tcBorders>
            <w:shd w:val="clear" w:color="auto" w:fill="auto"/>
            <w:noWrap/>
            <w:hideMark/>
          </w:tcPr>
          <w:p w14:paraId="2B9ECFC8"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0695ECFF"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1C9F366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7D5E57"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70991CC6" w14:textId="77777777" w:rsidR="000C4CBC" w:rsidRPr="00360CD9" w:rsidRDefault="000C4CBC" w:rsidP="000C4CBC">
            <w:pPr>
              <w:jc w:val="center"/>
              <w:rPr>
                <w:color w:val="000000"/>
                <w:sz w:val="20"/>
                <w:szCs w:val="20"/>
              </w:rPr>
            </w:pPr>
            <w:r w:rsidRPr="00360CD9">
              <w:rPr>
                <w:color w:val="000000"/>
                <w:sz w:val="20"/>
                <w:szCs w:val="20"/>
              </w:rPr>
              <w:t>0820271510</w:t>
            </w:r>
          </w:p>
        </w:tc>
        <w:tc>
          <w:tcPr>
            <w:tcW w:w="374" w:type="pct"/>
            <w:tcBorders>
              <w:top w:val="nil"/>
              <w:left w:val="nil"/>
              <w:bottom w:val="single" w:sz="4" w:space="0" w:color="000000"/>
              <w:right w:val="single" w:sz="4" w:space="0" w:color="000000"/>
            </w:tcBorders>
            <w:shd w:val="clear" w:color="auto" w:fill="auto"/>
            <w:noWrap/>
            <w:hideMark/>
          </w:tcPr>
          <w:p w14:paraId="3CF1CACC"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22FDB91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AB398E6" w14:textId="77777777" w:rsidR="000C4CBC" w:rsidRPr="00360CD9" w:rsidRDefault="000C4CBC" w:rsidP="000C4CBC">
            <w:pPr>
              <w:jc w:val="right"/>
              <w:rPr>
                <w:color w:val="000000"/>
                <w:sz w:val="20"/>
                <w:szCs w:val="20"/>
              </w:rPr>
            </w:pPr>
            <w:r w:rsidRPr="00360CD9">
              <w:rPr>
                <w:color w:val="000000"/>
                <w:sz w:val="20"/>
                <w:szCs w:val="20"/>
              </w:rPr>
              <w:t>2 450,19171</w:t>
            </w:r>
          </w:p>
        </w:tc>
        <w:tc>
          <w:tcPr>
            <w:tcW w:w="671" w:type="pct"/>
            <w:tcBorders>
              <w:top w:val="nil"/>
              <w:left w:val="nil"/>
              <w:bottom w:val="single" w:sz="4" w:space="0" w:color="000000"/>
              <w:right w:val="single" w:sz="4" w:space="0" w:color="000000"/>
            </w:tcBorders>
            <w:shd w:val="clear" w:color="auto" w:fill="auto"/>
            <w:noWrap/>
            <w:hideMark/>
          </w:tcPr>
          <w:p w14:paraId="56FDAA10"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5C72010D"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5734D19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F5D4DF"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w:t>
            </w:r>
            <w:r w:rsidRPr="00360CD9">
              <w:rPr>
                <w:color w:val="000000"/>
                <w:sz w:val="20"/>
                <w:szCs w:val="20"/>
              </w:rPr>
              <w:lastRenderedPageBreak/>
              <w:t>ды)</w:t>
            </w:r>
          </w:p>
        </w:tc>
        <w:tc>
          <w:tcPr>
            <w:tcW w:w="677" w:type="pct"/>
            <w:tcBorders>
              <w:top w:val="nil"/>
              <w:left w:val="nil"/>
              <w:bottom w:val="single" w:sz="4" w:space="0" w:color="000000"/>
              <w:right w:val="single" w:sz="4" w:space="0" w:color="000000"/>
            </w:tcBorders>
            <w:shd w:val="clear" w:color="auto" w:fill="auto"/>
            <w:noWrap/>
            <w:hideMark/>
          </w:tcPr>
          <w:p w14:paraId="4BF43A3D" w14:textId="77777777" w:rsidR="000C4CBC" w:rsidRPr="00360CD9" w:rsidRDefault="000C4CBC" w:rsidP="000C4CBC">
            <w:pPr>
              <w:jc w:val="center"/>
              <w:rPr>
                <w:color w:val="000000"/>
                <w:sz w:val="20"/>
                <w:szCs w:val="20"/>
              </w:rPr>
            </w:pPr>
            <w:r w:rsidRPr="00360CD9">
              <w:rPr>
                <w:color w:val="000000"/>
                <w:sz w:val="20"/>
                <w:szCs w:val="20"/>
              </w:rPr>
              <w:lastRenderedPageBreak/>
              <w:t>0820271510</w:t>
            </w:r>
          </w:p>
        </w:tc>
        <w:tc>
          <w:tcPr>
            <w:tcW w:w="374" w:type="pct"/>
            <w:tcBorders>
              <w:top w:val="nil"/>
              <w:left w:val="nil"/>
              <w:bottom w:val="single" w:sz="4" w:space="0" w:color="000000"/>
              <w:right w:val="single" w:sz="4" w:space="0" w:color="000000"/>
            </w:tcBorders>
            <w:shd w:val="clear" w:color="auto" w:fill="auto"/>
            <w:noWrap/>
            <w:hideMark/>
          </w:tcPr>
          <w:p w14:paraId="736B1E15"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6F6E095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B69E077" w14:textId="77777777" w:rsidR="000C4CBC" w:rsidRPr="00360CD9" w:rsidRDefault="000C4CBC" w:rsidP="000C4CBC">
            <w:pPr>
              <w:jc w:val="right"/>
              <w:rPr>
                <w:color w:val="000000"/>
                <w:sz w:val="20"/>
                <w:szCs w:val="20"/>
              </w:rPr>
            </w:pPr>
            <w:r w:rsidRPr="00360CD9">
              <w:rPr>
                <w:color w:val="000000"/>
                <w:sz w:val="20"/>
                <w:szCs w:val="20"/>
              </w:rPr>
              <w:t>2 450,19171</w:t>
            </w:r>
          </w:p>
        </w:tc>
        <w:tc>
          <w:tcPr>
            <w:tcW w:w="671" w:type="pct"/>
            <w:tcBorders>
              <w:top w:val="nil"/>
              <w:left w:val="nil"/>
              <w:bottom w:val="single" w:sz="4" w:space="0" w:color="000000"/>
              <w:right w:val="single" w:sz="4" w:space="0" w:color="000000"/>
            </w:tcBorders>
            <w:shd w:val="clear" w:color="auto" w:fill="auto"/>
            <w:noWrap/>
            <w:hideMark/>
          </w:tcPr>
          <w:p w14:paraId="57D53189"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28DA3BCC"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736AB46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591E1E"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5E52856" w14:textId="77777777" w:rsidR="000C4CBC" w:rsidRPr="00360CD9" w:rsidRDefault="000C4CBC" w:rsidP="000C4CBC">
            <w:pPr>
              <w:jc w:val="center"/>
              <w:rPr>
                <w:color w:val="000000"/>
                <w:sz w:val="20"/>
                <w:szCs w:val="20"/>
              </w:rPr>
            </w:pPr>
            <w:r w:rsidRPr="00360CD9">
              <w:rPr>
                <w:color w:val="000000"/>
                <w:sz w:val="20"/>
                <w:szCs w:val="20"/>
              </w:rPr>
              <w:t>0820271510</w:t>
            </w:r>
          </w:p>
        </w:tc>
        <w:tc>
          <w:tcPr>
            <w:tcW w:w="374" w:type="pct"/>
            <w:tcBorders>
              <w:top w:val="nil"/>
              <w:left w:val="nil"/>
              <w:bottom w:val="single" w:sz="4" w:space="0" w:color="000000"/>
              <w:right w:val="single" w:sz="4" w:space="0" w:color="000000"/>
            </w:tcBorders>
            <w:shd w:val="clear" w:color="auto" w:fill="auto"/>
            <w:noWrap/>
            <w:hideMark/>
          </w:tcPr>
          <w:p w14:paraId="13493101"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79E9AAF5"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45070AB" w14:textId="77777777" w:rsidR="000C4CBC" w:rsidRPr="00360CD9" w:rsidRDefault="000C4CBC" w:rsidP="000C4CBC">
            <w:pPr>
              <w:jc w:val="right"/>
              <w:rPr>
                <w:color w:val="000000"/>
                <w:sz w:val="20"/>
                <w:szCs w:val="20"/>
              </w:rPr>
            </w:pPr>
            <w:r w:rsidRPr="00360CD9">
              <w:rPr>
                <w:color w:val="000000"/>
                <w:sz w:val="20"/>
                <w:szCs w:val="20"/>
              </w:rPr>
              <w:t>2 450,19171</w:t>
            </w:r>
          </w:p>
        </w:tc>
        <w:tc>
          <w:tcPr>
            <w:tcW w:w="671" w:type="pct"/>
            <w:tcBorders>
              <w:top w:val="nil"/>
              <w:left w:val="nil"/>
              <w:bottom w:val="single" w:sz="4" w:space="0" w:color="000000"/>
              <w:right w:val="single" w:sz="4" w:space="0" w:color="000000"/>
            </w:tcBorders>
            <w:shd w:val="clear" w:color="auto" w:fill="auto"/>
            <w:noWrap/>
            <w:hideMark/>
          </w:tcPr>
          <w:p w14:paraId="6CFF06BE" w14:textId="77777777" w:rsidR="000C4CBC" w:rsidRPr="00360CD9" w:rsidRDefault="000C4CBC" w:rsidP="000C4CBC">
            <w:pPr>
              <w:jc w:val="right"/>
              <w:rPr>
                <w:color w:val="000000"/>
                <w:sz w:val="20"/>
                <w:szCs w:val="20"/>
              </w:rPr>
            </w:pPr>
            <w:r w:rsidRPr="00360CD9">
              <w:rPr>
                <w:color w:val="000000"/>
                <w:sz w:val="20"/>
                <w:szCs w:val="20"/>
              </w:rPr>
              <w:t>2 005,00000</w:t>
            </w:r>
          </w:p>
        </w:tc>
        <w:tc>
          <w:tcPr>
            <w:tcW w:w="671" w:type="pct"/>
            <w:tcBorders>
              <w:top w:val="nil"/>
              <w:left w:val="nil"/>
              <w:bottom w:val="single" w:sz="4" w:space="0" w:color="000000"/>
              <w:right w:val="single" w:sz="4" w:space="0" w:color="000000"/>
            </w:tcBorders>
            <w:shd w:val="clear" w:color="auto" w:fill="auto"/>
            <w:noWrap/>
            <w:hideMark/>
          </w:tcPr>
          <w:p w14:paraId="0EB290D3" w14:textId="77777777" w:rsidR="000C4CBC" w:rsidRPr="00360CD9" w:rsidRDefault="000C4CBC" w:rsidP="000C4CBC">
            <w:pPr>
              <w:jc w:val="right"/>
              <w:rPr>
                <w:color w:val="000000"/>
                <w:sz w:val="20"/>
                <w:szCs w:val="20"/>
              </w:rPr>
            </w:pPr>
            <w:r w:rsidRPr="00360CD9">
              <w:rPr>
                <w:color w:val="000000"/>
                <w:sz w:val="20"/>
                <w:szCs w:val="20"/>
              </w:rPr>
              <w:t>2 005,00000</w:t>
            </w:r>
          </w:p>
        </w:tc>
      </w:tr>
      <w:tr w:rsidR="000C4CBC" w:rsidRPr="00360CD9" w14:paraId="08141A5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97FE1A" w14:textId="77777777" w:rsidR="000C4CBC" w:rsidRPr="00360CD9" w:rsidRDefault="000C4CBC" w:rsidP="000C4CBC">
            <w:pPr>
              <w:rPr>
                <w:color w:val="000000"/>
                <w:sz w:val="20"/>
                <w:szCs w:val="20"/>
              </w:rPr>
            </w:pPr>
            <w:r w:rsidRPr="00360CD9">
              <w:rPr>
                <w:color w:val="000000"/>
                <w:sz w:val="20"/>
                <w:szCs w:val="20"/>
              </w:rPr>
              <w:t xml:space="preserve"> Реализация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677" w:type="pct"/>
            <w:tcBorders>
              <w:top w:val="nil"/>
              <w:left w:val="nil"/>
              <w:bottom w:val="single" w:sz="4" w:space="0" w:color="000000"/>
              <w:right w:val="single" w:sz="4" w:space="0" w:color="000000"/>
            </w:tcBorders>
            <w:shd w:val="clear" w:color="auto" w:fill="auto"/>
            <w:noWrap/>
            <w:hideMark/>
          </w:tcPr>
          <w:p w14:paraId="64FC2341" w14:textId="77777777" w:rsidR="000C4CBC" w:rsidRPr="00360CD9" w:rsidRDefault="000C4CBC" w:rsidP="000C4CBC">
            <w:pPr>
              <w:jc w:val="center"/>
              <w:rPr>
                <w:color w:val="000000"/>
                <w:sz w:val="20"/>
                <w:szCs w:val="20"/>
              </w:rPr>
            </w:pPr>
            <w:r w:rsidRPr="00360CD9">
              <w:rPr>
                <w:color w:val="000000"/>
                <w:sz w:val="20"/>
                <w:szCs w:val="20"/>
              </w:rPr>
              <w:t>0820271530</w:t>
            </w:r>
          </w:p>
        </w:tc>
        <w:tc>
          <w:tcPr>
            <w:tcW w:w="374" w:type="pct"/>
            <w:tcBorders>
              <w:top w:val="nil"/>
              <w:left w:val="nil"/>
              <w:bottom w:val="single" w:sz="4" w:space="0" w:color="000000"/>
              <w:right w:val="single" w:sz="4" w:space="0" w:color="000000"/>
            </w:tcBorders>
            <w:shd w:val="clear" w:color="auto" w:fill="auto"/>
            <w:noWrap/>
            <w:hideMark/>
          </w:tcPr>
          <w:p w14:paraId="37E15F7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C180C7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A2AF22"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71" w:type="pct"/>
            <w:tcBorders>
              <w:top w:val="nil"/>
              <w:left w:val="nil"/>
              <w:bottom w:val="single" w:sz="4" w:space="0" w:color="000000"/>
              <w:right w:val="single" w:sz="4" w:space="0" w:color="000000"/>
            </w:tcBorders>
            <w:shd w:val="clear" w:color="auto" w:fill="auto"/>
            <w:noWrap/>
            <w:hideMark/>
          </w:tcPr>
          <w:p w14:paraId="792581E4"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71" w:type="pct"/>
            <w:tcBorders>
              <w:top w:val="nil"/>
              <w:left w:val="nil"/>
              <w:bottom w:val="single" w:sz="4" w:space="0" w:color="000000"/>
              <w:right w:val="single" w:sz="4" w:space="0" w:color="000000"/>
            </w:tcBorders>
            <w:shd w:val="clear" w:color="auto" w:fill="auto"/>
            <w:noWrap/>
            <w:hideMark/>
          </w:tcPr>
          <w:p w14:paraId="2EF5002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75CE2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421461"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30149240" w14:textId="77777777" w:rsidR="000C4CBC" w:rsidRPr="00360CD9" w:rsidRDefault="000C4CBC" w:rsidP="000C4CBC">
            <w:pPr>
              <w:jc w:val="center"/>
              <w:rPr>
                <w:color w:val="000000"/>
                <w:sz w:val="20"/>
                <w:szCs w:val="20"/>
              </w:rPr>
            </w:pPr>
            <w:r w:rsidRPr="00360CD9">
              <w:rPr>
                <w:color w:val="000000"/>
                <w:sz w:val="20"/>
                <w:szCs w:val="20"/>
              </w:rPr>
              <w:t>0820271530</w:t>
            </w:r>
          </w:p>
        </w:tc>
        <w:tc>
          <w:tcPr>
            <w:tcW w:w="374" w:type="pct"/>
            <w:tcBorders>
              <w:top w:val="nil"/>
              <w:left w:val="nil"/>
              <w:bottom w:val="single" w:sz="4" w:space="0" w:color="000000"/>
              <w:right w:val="single" w:sz="4" w:space="0" w:color="000000"/>
            </w:tcBorders>
            <w:shd w:val="clear" w:color="auto" w:fill="auto"/>
            <w:noWrap/>
            <w:hideMark/>
          </w:tcPr>
          <w:p w14:paraId="203B5FE4"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20DA81F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9B9069E"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71" w:type="pct"/>
            <w:tcBorders>
              <w:top w:val="nil"/>
              <w:left w:val="nil"/>
              <w:bottom w:val="single" w:sz="4" w:space="0" w:color="000000"/>
              <w:right w:val="single" w:sz="4" w:space="0" w:color="000000"/>
            </w:tcBorders>
            <w:shd w:val="clear" w:color="auto" w:fill="auto"/>
            <w:noWrap/>
            <w:hideMark/>
          </w:tcPr>
          <w:p w14:paraId="4A3FE172"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71" w:type="pct"/>
            <w:tcBorders>
              <w:top w:val="nil"/>
              <w:left w:val="nil"/>
              <w:bottom w:val="single" w:sz="4" w:space="0" w:color="000000"/>
              <w:right w:val="single" w:sz="4" w:space="0" w:color="000000"/>
            </w:tcBorders>
            <w:shd w:val="clear" w:color="auto" w:fill="auto"/>
            <w:noWrap/>
            <w:hideMark/>
          </w:tcPr>
          <w:p w14:paraId="0FB8AA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D3E35B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71AF50"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285F7C69" w14:textId="77777777" w:rsidR="000C4CBC" w:rsidRPr="00360CD9" w:rsidRDefault="000C4CBC" w:rsidP="000C4CBC">
            <w:pPr>
              <w:jc w:val="center"/>
              <w:rPr>
                <w:color w:val="000000"/>
                <w:sz w:val="20"/>
                <w:szCs w:val="20"/>
              </w:rPr>
            </w:pPr>
            <w:r w:rsidRPr="00360CD9">
              <w:rPr>
                <w:color w:val="000000"/>
                <w:sz w:val="20"/>
                <w:szCs w:val="20"/>
              </w:rPr>
              <w:t>0820271530</w:t>
            </w:r>
          </w:p>
        </w:tc>
        <w:tc>
          <w:tcPr>
            <w:tcW w:w="374" w:type="pct"/>
            <w:tcBorders>
              <w:top w:val="nil"/>
              <w:left w:val="nil"/>
              <w:bottom w:val="single" w:sz="4" w:space="0" w:color="000000"/>
              <w:right w:val="single" w:sz="4" w:space="0" w:color="000000"/>
            </w:tcBorders>
            <w:shd w:val="clear" w:color="auto" w:fill="auto"/>
            <w:noWrap/>
            <w:hideMark/>
          </w:tcPr>
          <w:p w14:paraId="723494A5"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6637693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6CD2731"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71" w:type="pct"/>
            <w:tcBorders>
              <w:top w:val="nil"/>
              <w:left w:val="nil"/>
              <w:bottom w:val="single" w:sz="4" w:space="0" w:color="000000"/>
              <w:right w:val="single" w:sz="4" w:space="0" w:color="000000"/>
            </w:tcBorders>
            <w:shd w:val="clear" w:color="auto" w:fill="auto"/>
            <w:noWrap/>
            <w:hideMark/>
          </w:tcPr>
          <w:p w14:paraId="3765816E"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71" w:type="pct"/>
            <w:tcBorders>
              <w:top w:val="nil"/>
              <w:left w:val="nil"/>
              <w:bottom w:val="single" w:sz="4" w:space="0" w:color="000000"/>
              <w:right w:val="single" w:sz="4" w:space="0" w:color="000000"/>
            </w:tcBorders>
            <w:shd w:val="clear" w:color="auto" w:fill="auto"/>
            <w:noWrap/>
            <w:hideMark/>
          </w:tcPr>
          <w:p w14:paraId="4C2331E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BCE053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9ED22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5F09F3F" w14:textId="77777777" w:rsidR="000C4CBC" w:rsidRPr="00360CD9" w:rsidRDefault="000C4CBC" w:rsidP="000C4CBC">
            <w:pPr>
              <w:jc w:val="center"/>
              <w:rPr>
                <w:color w:val="000000"/>
                <w:sz w:val="20"/>
                <w:szCs w:val="20"/>
              </w:rPr>
            </w:pPr>
            <w:r w:rsidRPr="00360CD9">
              <w:rPr>
                <w:color w:val="000000"/>
                <w:sz w:val="20"/>
                <w:szCs w:val="20"/>
              </w:rPr>
              <w:t>0820271530</w:t>
            </w:r>
          </w:p>
        </w:tc>
        <w:tc>
          <w:tcPr>
            <w:tcW w:w="374" w:type="pct"/>
            <w:tcBorders>
              <w:top w:val="nil"/>
              <w:left w:val="nil"/>
              <w:bottom w:val="single" w:sz="4" w:space="0" w:color="000000"/>
              <w:right w:val="single" w:sz="4" w:space="0" w:color="000000"/>
            </w:tcBorders>
            <w:shd w:val="clear" w:color="auto" w:fill="auto"/>
            <w:noWrap/>
            <w:hideMark/>
          </w:tcPr>
          <w:p w14:paraId="1B1A0A82"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5111CFCD"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35DDC9E" w14:textId="77777777" w:rsidR="000C4CBC" w:rsidRPr="00360CD9" w:rsidRDefault="000C4CBC" w:rsidP="000C4CBC">
            <w:pPr>
              <w:jc w:val="right"/>
              <w:rPr>
                <w:color w:val="000000"/>
                <w:sz w:val="20"/>
                <w:szCs w:val="20"/>
              </w:rPr>
            </w:pPr>
            <w:r w:rsidRPr="00360CD9">
              <w:rPr>
                <w:color w:val="000000"/>
                <w:sz w:val="20"/>
                <w:szCs w:val="20"/>
              </w:rPr>
              <w:t>45 494,00000</w:t>
            </w:r>
          </w:p>
        </w:tc>
        <w:tc>
          <w:tcPr>
            <w:tcW w:w="671" w:type="pct"/>
            <w:tcBorders>
              <w:top w:val="nil"/>
              <w:left w:val="nil"/>
              <w:bottom w:val="single" w:sz="4" w:space="0" w:color="000000"/>
              <w:right w:val="single" w:sz="4" w:space="0" w:color="000000"/>
            </w:tcBorders>
            <w:shd w:val="clear" w:color="auto" w:fill="auto"/>
            <w:noWrap/>
            <w:hideMark/>
          </w:tcPr>
          <w:p w14:paraId="32E55784" w14:textId="77777777" w:rsidR="000C4CBC" w:rsidRPr="00360CD9" w:rsidRDefault="000C4CBC" w:rsidP="000C4CBC">
            <w:pPr>
              <w:jc w:val="right"/>
              <w:rPr>
                <w:color w:val="000000"/>
                <w:sz w:val="20"/>
                <w:szCs w:val="20"/>
              </w:rPr>
            </w:pPr>
            <w:r w:rsidRPr="00360CD9">
              <w:rPr>
                <w:color w:val="000000"/>
                <w:sz w:val="20"/>
                <w:szCs w:val="20"/>
              </w:rPr>
              <w:t>53 370,60000</w:t>
            </w:r>
          </w:p>
        </w:tc>
        <w:tc>
          <w:tcPr>
            <w:tcW w:w="671" w:type="pct"/>
            <w:tcBorders>
              <w:top w:val="nil"/>
              <w:left w:val="nil"/>
              <w:bottom w:val="single" w:sz="4" w:space="0" w:color="000000"/>
              <w:right w:val="single" w:sz="4" w:space="0" w:color="000000"/>
            </w:tcBorders>
            <w:shd w:val="clear" w:color="auto" w:fill="auto"/>
            <w:noWrap/>
            <w:hideMark/>
          </w:tcPr>
          <w:p w14:paraId="235B2CA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4D51E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9AB38C5" w14:textId="77777777" w:rsidR="000C4CBC" w:rsidRPr="00360CD9" w:rsidRDefault="000C4CBC" w:rsidP="000C4CBC">
            <w:pPr>
              <w:rPr>
                <w:color w:val="000000"/>
                <w:sz w:val="20"/>
                <w:szCs w:val="20"/>
              </w:rPr>
            </w:pPr>
            <w:r w:rsidRPr="00360CD9">
              <w:rPr>
                <w:color w:val="000000"/>
                <w:sz w:val="20"/>
                <w:szCs w:val="20"/>
              </w:rPr>
              <w:t xml:space="preserve"> Ремонт автомобильных дорог общего пользования, местного значения вне границ населенных пунктов, в границах муниципального района и искусственных сооружений на них, за счет средств дорожного фонда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28ADA81F" w14:textId="77777777" w:rsidR="000C4CBC" w:rsidRPr="00360CD9" w:rsidRDefault="000C4CBC" w:rsidP="000C4CBC">
            <w:pPr>
              <w:jc w:val="center"/>
              <w:rPr>
                <w:color w:val="000000"/>
                <w:sz w:val="20"/>
                <w:szCs w:val="20"/>
              </w:rPr>
            </w:pPr>
            <w:r w:rsidRPr="00360CD9">
              <w:rPr>
                <w:color w:val="000000"/>
                <w:sz w:val="20"/>
                <w:szCs w:val="20"/>
              </w:rPr>
              <w:t>0820283240</w:t>
            </w:r>
          </w:p>
        </w:tc>
        <w:tc>
          <w:tcPr>
            <w:tcW w:w="374" w:type="pct"/>
            <w:tcBorders>
              <w:top w:val="nil"/>
              <w:left w:val="nil"/>
              <w:bottom w:val="single" w:sz="4" w:space="0" w:color="000000"/>
              <w:right w:val="single" w:sz="4" w:space="0" w:color="000000"/>
            </w:tcBorders>
            <w:shd w:val="clear" w:color="auto" w:fill="auto"/>
            <w:noWrap/>
            <w:hideMark/>
          </w:tcPr>
          <w:p w14:paraId="29177CD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51CF3D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2C32744" w14:textId="77777777" w:rsidR="000C4CBC" w:rsidRPr="00360CD9" w:rsidRDefault="000C4CBC" w:rsidP="000C4CBC">
            <w:pPr>
              <w:jc w:val="right"/>
              <w:rPr>
                <w:color w:val="000000"/>
                <w:sz w:val="20"/>
                <w:szCs w:val="20"/>
              </w:rPr>
            </w:pPr>
            <w:r w:rsidRPr="00360CD9">
              <w:rPr>
                <w:color w:val="000000"/>
                <w:sz w:val="20"/>
                <w:szCs w:val="20"/>
              </w:rPr>
              <w:t>1 793,61174</w:t>
            </w:r>
          </w:p>
        </w:tc>
        <w:tc>
          <w:tcPr>
            <w:tcW w:w="671" w:type="pct"/>
            <w:tcBorders>
              <w:top w:val="nil"/>
              <w:left w:val="nil"/>
              <w:bottom w:val="single" w:sz="4" w:space="0" w:color="000000"/>
              <w:right w:val="single" w:sz="4" w:space="0" w:color="000000"/>
            </w:tcBorders>
            <w:shd w:val="clear" w:color="auto" w:fill="auto"/>
            <w:noWrap/>
            <w:hideMark/>
          </w:tcPr>
          <w:p w14:paraId="53C64354" w14:textId="77777777" w:rsidR="000C4CBC" w:rsidRPr="00360CD9" w:rsidRDefault="000C4CBC" w:rsidP="000C4CBC">
            <w:pPr>
              <w:jc w:val="right"/>
              <w:rPr>
                <w:color w:val="000000"/>
                <w:sz w:val="20"/>
                <w:szCs w:val="20"/>
              </w:rPr>
            </w:pPr>
            <w:r w:rsidRPr="00360CD9">
              <w:rPr>
                <w:color w:val="000000"/>
                <w:sz w:val="20"/>
                <w:szCs w:val="20"/>
              </w:rPr>
              <w:t>2 052,60000</w:t>
            </w:r>
          </w:p>
        </w:tc>
        <w:tc>
          <w:tcPr>
            <w:tcW w:w="671" w:type="pct"/>
            <w:tcBorders>
              <w:top w:val="nil"/>
              <w:left w:val="nil"/>
              <w:bottom w:val="single" w:sz="4" w:space="0" w:color="000000"/>
              <w:right w:val="single" w:sz="4" w:space="0" w:color="000000"/>
            </w:tcBorders>
            <w:shd w:val="clear" w:color="auto" w:fill="auto"/>
            <w:noWrap/>
            <w:hideMark/>
          </w:tcPr>
          <w:p w14:paraId="7811CF5E"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6B8841C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4B84B3"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072E9DF3" w14:textId="77777777" w:rsidR="000C4CBC" w:rsidRPr="00360CD9" w:rsidRDefault="000C4CBC" w:rsidP="000C4CBC">
            <w:pPr>
              <w:jc w:val="center"/>
              <w:rPr>
                <w:color w:val="000000"/>
                <w:sz w:val="20"/>
                <w:szCs w:val="20"/>
              </w:rPr>
            </w:pPr>
            <w:r w:rsidRPr="00360CD9">
              <w:rPr>
                <w:color w:val="000000"/>
                <w:sz w:val="20"/>
                <w:szCs w:val="20"/>
              </w:rPr>
              <w:t>0820283240</w:t>
            </w:r>
          </w:p>
        </w:tc>
        <w:tc>
          <w:tcPr>
            <w:tcW w:w="374" w:type="pct"/>
            <w:tcBorders>
              <w:top w:val="nil"/>
              <w:left w:val="nil"/>
              <w:bottom w:val="single" w:sz="4" w:space="0" w:color="000000"/>
              <w:right w:val="single" w:sz="4" w:space="0" w:color="000000"/>
            </w:tcBorders>
            <w:shd w:val="clear" w:color="auto" w:fill="auto"/>
            <w:noWrap/>
            <w:hideMark/>
          </w:tcPr>
          <w:p w14:paraId="226E1B5E"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751C9F7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61D9807" w14:textId="77777777" w:rsidR="000C4CBC" w:rsidRPr="00360CD9" w:rsidRDefault="000C4CBC" w:rsidP="000C4CBC">
            <w:pPr>
              <w:jc w:val="right"/>
              <w:rPr>
                <w:color w:val="000000"/>
                <w:sz w:val="20"/>
                <w:szCs w:val="20"/>
              </w:rPr>
            </w:pPr>
            <w:r w:rsidRPr="00360CD9">
              <w:rPr>
                <w:color w:val="000000"/>
                <w:sz w:val="20"/>
                <w:szCs w:val="20"/>
              </w:rPr>
              <w:t>1 793,61174</w:t>
            </w:r>
          </w:p>
        </w:tc>
        <w:tc>
          <w:tcPr>
            <w:tcW w:w="671" w:type="pct"/>
            <w:tcBorders>
              <w:top w:val="nil"/>
              <w:left w:val="nil"/>
              <w:bottom w:val="single" w:sz="4" w:space="0" w:color="000000"/>
              <w:right w:val="single" w:sz="4" w:space="0" w:color="000000"/>
            </w:tcBorders>
            <w:shd w:val="clear" w:color="auto" w:fill="auto"/>
            <w:noWrap/>
            <w:hideMark/>
          </w:tcPr>
          <w:p w14:paraId="185E26A0" w14:textId="77777777" w:rsidR="000C4CBC" w:rsidRPr="00360CD9" w:rsidRDefault="000C4CBC" w:rsidP="000C4CBC">
            <w:pPr>
              <w:jc w:val="right"/>
              <w:rPr>
                <w:color w:val="000000"/>
                <w:sz w:val="20"/>
                <w:szCs w:val="20"/>
              </w:rPr>
            </w:pPr>
            <w:r w:rsidRPr="00360CD9">
              <w:rPr>
                <w:color w:val="000000"/>
                <w:sz w:val="20"/>
                <w:szCs w:val="20"/>
              </w:rPr>
              <w:t>2 052,60000</w:t>
            </w:r>
          </w:p>
        </w:tc>
        <w:tc>
          <w:tcPr>
            <w:tcW w:w="671" w:type="pct"/>
            <w:tcBorders>
              <w:top w:val="nil"/>
              <w:left w:val="nil"/>
              <w:bottom w:val="single" w:sz="4" w:space="0" w:color="000000"/>
              <w:right w:val="single" w:sz="4" w:space="0" w:color="000000"/>
            </w:tcBorders>
            <w:shd w:val="clear" w:color="auto" w:fill="auto"/>
            <w:noWrap/>
            <w:hideMark/>
          </w:tcPr>
          <w:p w14:paraId="6EFC990C"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687972C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50D9E4"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69C3F53D" w14:textId="77777777" w:rsidR="000C4CBC" w:rsidRPr="00360CD9" w:rsidRDefault="000C4CBC" w:rsidP="000C4CBC">
            <w:pPr>
              <w:jc w:val="center"/>
              <w:rPr>
                <w:color w:val="000000"/>
                <w:sz w:val="20"/>
                <w:szCs w:val="20"/>
              </w:rPr>
            </w:pPr>
            <w:r w:rsidRPr="00360CD9">
              <w:rPr>
                <w:color w:val="000000"/>
                <w:sz w:val="20"/>
                <w:szCs w:val="20"/>
              </w:rPr>
              <w:t>0820283240</w:t>
            </w:r>
          </w:p>
        </w:tc>
        <w:tc>
          <w:tcPr>
            <w:tcW w:w="374" w:type="pct"/>
            <w:tcBorders>
              <w:top w:val="nil"/>
              <w:left w:val="nil"/>
              <w:bottom w:val="single" w:sz="4" w:space="0" w:color="000000"/>
              <w:right w:val="single" w:sz="4" w:space="0" w:color="000000"/>
            </w:tcBorders>
            <w:shd w:val="clear" w:color="auto" w:fill="auto"/>
            <w:noWrap/>
            <w:hideMark/>
          </w:tcPr>
          <w:p w14:paraId="1DA41734"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3B1AEAE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B25E90" w14:textId="77777777" w:rsidR="000C4CBC" w:rsidRPr="00360CD9" w:rsidRDefault="000C4CBC" w:rsidP="000C4CBC">
            <w:pPr>
              <w:jc w:val="right"/>
              <w:rPr>
                <w:color w:val="000000"/>
                <w:sz w:val="20"/>
                <w:szCs w:val="20"/>
              </w:rPr>
            </w:pPr>
            <w:r w:rsidRPr="00360CD9">
              <w:rPr>
                <w:color w:val="000000"/>
                <w:sz w:val="20"/>
                <w:szCs w:val="20"/>
              </w:rPr>
              <w:t>1 793,61174</w:t>
            </w:r>
          </w:p>
        </w:tc>
        <w:tc>
          <w:tcPr>
            <w:tcW w:w="671" w:type="pct"/>
            <w:tcBorders>
              <w:top w:val="nil"/>
              <w:left w:val="nil"/>
              <w:bottom w:val="single" w:sz="4" w:space="0" w:color="000000"/>
              <w:right w:val="single" w:sz="4" w:space="0" w:color="000000"/>
            </w:tcBorders>
            <w:shd w:val="clear" w:color="auto" w:fill="auto"/>
            <w:noWrap/>
            <w:hideMark/>
          </w:tcPr>
          <w:p w14:paraId="5FE26818" w14:textId="77777777" w:rsidR="000C4CBC" w:rsidRPr="00360CD9" w:rsidRDefault="000C4CBC" w:rsidP="000C4CBC">
            <w:pPr>
              <w:jc w:val="right"/>
              <w:rPr>
                <w:color w:val="000000"/>
                <w:sz w:val="20"/>
                <w:szCs w:val="20"/>
              </w:rPr>
            </w:pPr>
            <w:r w:rsidRPr="00360CD9">
              <w:rPr>
                <w:color w:val="000000"/>
                <w:sz w:val="20"/>
                <w:szCs w:val="20"/>
              </w:rPr>
              <w:t>2 052,60000</w:t>
            </w:r>
          </w:p>
        </w:tc>
        <w:tc>
          <w:tcPr>
            <w:tcW w:w="671" w:type="pct"/>
            <w:tcBorders>
              <w:top w:val="nil"/>
              <w:left w:val="nil"/>
              <w:bottom w:val="single" w:sz="4" w:space="0" w:color="000000"/>
              <w:right w:val="single" w:sz="4" w:space="0" w:color="000000"/>
            </w:tcBorders>
            <w:shd w:val="clear" w:color="auto" w:fill="auto"/>
            <w:noWrap/>
            <w:hideMark/>
          </w:tcPr>
          <w:p w14:paraId="0BC039E3"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116AA43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635612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8DC4692" w14:textId="77777777" w:rsidR="000C4CBC" w:rsidRPr="00360CD9" w:rsidRDefault="000C4CBC" w:rsidP="000C4CBC">
            <w:pPr>
              <w:jc w:val="center"/>
              <w:rPr>
                <w:color w:val="000000"/>
                <w:sz w:val="20"/>
                <w:szCs w:val="20"/>
              </w:rPr>
            </w:pPr>
            <w:r w:rsidRPr="00360CD9">
              <w:rPr>
                <w:color w:val="000000"/>
                <w:sz w:val="20"/>
                <w:szCs w:val="20"/>
              </w:rPr>
              <w:t>0820283240</w:t>
            </w:r>
          </w:p>
        </w:tc>
        <w:tc>
          <w:tcPr>
            <w:tcW w:w="374" w:type="pct"/>
            <w:tcBorders>
              <w:top w:val="nil"/>
              <w:left w:val="nil"/>
              <w:bottom w:val="single" w:sz="4" w:space="0" w:color="000000"/>
              <w:right w:val="single" w:sz="4" w:space="0" w:color="000000"/>
            </w:tcBorders>
            <w:shd w:val="clear" w:color="auto" w:fill="auto"/>
            <w:noWrap/>
            <w:hideMark/>
          </w:tcPr>
          <w:p w14:paraId="558C141F"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79ECD53B"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0DBD2ED3" w14:textId="77777777" w:rsidR="000C4CBC" w:rsidRPr="00360CD9" w:rsidRDefault="000C4CBC" w:rsidP="000C4CBC">
            <w:pPr>
              <w:jc w:val="right"/>
              <w:rPr>
                <w:color w:val="000000"/>
                <w:sz w:val="20"/>
                <w:szCs w:val="20"/>
              </w:rPr>
            </w:pPr>
            <w:r w:rsidRPr="00360CD9">
              <w:rPr>
                <w:color w:val="000000"/>
                <w:sz w:val="20"/>
                <w:szCs w:val="20"/>
              </w:rPr>
              <w:t>1 793,61174</w:t>
            </w:r>
          </w:p>
        </w:tc>
        <w:tc>
          <w:tcPr>
            <w:tcW w:w="671" w:type="pct"/>
            <w:tcBorders>
              <w:top w:val="nil"/>
              <w:left w:val="nil"/>
              <w:bottom w:val="single" w:sz="4" w:space="0" w:color="000000"/>
              <w:right w:val="single" w:sz="4" w:space="0" w:color="000000"/>
            </w:tcBorders>
            <w:shd w:val="clear" w:color="auto" w:fill="auto"/>
            <w:noWrap/>
            <w:hideMark/>
          </w:tcPr>
          <w:p w14:paraId="2DBA07D4" w14:textId="77777777" w:rsidR="000C4CBC" w:rsidRPr="00360CD9" w:rsidRDefault="000C4CBC" w:rsidP="000C4CBC">
            <w:pPr>
              <w:jc w:val="right"/>
              <w:rPr>
                <w:color w:val="000000"/>
                <w:sz w:val="20"/>
                <w:szCs w:val="20"/>
              </w:rPr>
            </w:pPr>
            <w:r w:rsidRPr="00360CD9">
              <w:rPr>
                <w:color w:val="000000"/>
                <w:sz w:val="20"/>
                <w:szCs w:val="20"/>
              </w:rPr>
              <w:t>2 052,60000</w:t>
            </w:r>
          </w:p>
        </w:tc>
        <w:tc>
          <w:tcPr>
            <w:tcW w:w="671" w:type="pct"/>
            <w:tcBorders>
              <w:top w:val="nil"/>
              <w:left w:val="nil"/>
              <w:bottom w:val="single" w:sz="4" w:space="0" w:color="000000"/>
              <w:right w:val="single" w:sz="4" w:space="0" w:color="000000"/>
            </w:tcBorders>
            <w:shd w:val="clear" w:color="auto" w:fill="auto"/>
            <w:noWrap/>
            <w:hideMark/>
          </w:tcPr>
          <w:p w14:paraId="54CB2C2D" w14:textId="77777777" w:rsidR="000C4CBC" w:rsidRPr="00360CD9" w:rsidRDefault="000C4CBC" w:rsidP="000C4CBC">
            <w:pPr>
              <w:jc w:val="right"/>
              <w:rPr>
                <w:color w:val="000000"/>
                <w:sz w:val="20"/>
                <w:szCs w:val="20"/>
              </w:rPr>
            </w:pPr>
            <w:r w:rsidRPr="00360CD9">
              <w:rPr>
                <w:color w:val="000000"/>
                <w:sz w:val="20"/>
                <w:szCs w:val="20"/>
              </w:rPr>
              <w:t>2 052,60000</w:t>
            </w:r>
          </w:p>
        </w:tc>
      </w:tr>
      <w:tr w:rsidR="000C4CBC" w:rsidRPr="00360CD9" w14:paraId="01728F5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2AEB6F" w14:textId="77777777" w:rsidR="000C4CBC" w:rsidRPr="00360CD9" w:rsidRDefault="000C4CBC" w:rsidP="000C4CBC">
            <w:pPr>
              <w:rPr>
                <w:color w:val="000000"/>
                <w:sz w:val="20"/>
                <w:szCs w:val="20"/>
              </w:rPr>
            </w:pPr>
            <w:r w:rsidRPr="00360CD9">
              <w:rPr>
                <w:color w:val="000000"/>
                <w:sz w:val="20"/>
                <w:szCs w:val="20"/>
              </w:rPr>
              <w:t xml:space="preserve"> Софинансирование формирования муниципальных дорожных фондов</w:t>
            </w:r>
          </w:p>
        </w:tc>
        <w:tc>
          <w:tcPr>
            <w:tcW w:w="677" w:type="pct"/>
            <w:tcBorders>
              <w:top w:val="nil"/>
              <w:left w:val="nil"/>
              <w:bottom w:val="single" w:sz="4" w:space="0" w:color="000000"/>
              <w:right w:val="single" w:sz="4" w:space="0" w:color="000000"/>
            </w:tcBorders>
            <w:shd w:val="clear" w:color="auto" w:fill="auto"/>
            <w:noWrap/>
            <w:hideMark/>
          </w:tcPr>
          <w:p w14:paraId="6096DB29" w14:textId="77777777" w:rsidR="000C4CBC" w:rsidRPr="00360CD9" w:rsidRDefault="000C4CBC" w:rsidP="000C4CBC">
            <w:pPr>
              <w:jc w:val="center"/>
              <w:rPr>
                <w:color w:val="000000"/>
                <w:sz w:val="20"/>
                <w:szCs w:val="20"/>
              </w:rPr>
            </w:pPr>
            <w:r w:rsidRPr="00360CD9">
              <w:rPr>
                <w:color w:val="000000"/>
                <w:sz w:val="20"/>
                <w:szCs w:val="20"/>
              </w:rPr>
              <w:t>08202S1510</w:t>
            </w:r>
          </w:p>
        </w:tc>
        <w:tc>
          <w:tcPr>
            <w:tcW w:w="374" w:type="pct"/>
            <w:tcBorders>
              <w:top w:val="nil"/>
              <w:left w:val="nil"/>
              <w:bottom w:val="single" w:sz="4" w:space="0" w:color="000000"/>
              <w:right w:val="single" w:sz="4" w:space="0" w:color="000000"/>
            </w:tcBorders>
            <w:shd w:val="clear" w:color="auto" w:fill="auto"/>
            <w:noWrap/>
            <w:hideMark/>
          </w:tcPr>
          <w:p w14:paraId="1662ABE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26AA2D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FF6536C" w14:textId="77777777" w:rsidR="000C4CBC" w:rsidRPr="00360CD9" w:rsidRDefault="000C4CBC" w:rsidP="000C4CBC">
            <w:pPr>
              <w:jc w:val="right"/>
              <w:rPr>
                <w:color w:val="000000"/>
                <w:sz w:val="20"/>
                <w:szCs w:val="20"/>
              </w:rPr>
            </w:pPr>
            <w:r w:rsidRPr="00360CD9">
              <w:rPr>
                <w:color w:val="000000"/>
                <w:sz w:val="20"/>
                <w:szCs w:val="20"/>
              </w:rPr>
              <w:t>128,95747</w:t>
            </w:r>
          </w:p>
        </w:tc>
        <w:tc>
          <w:tcPr>
            <w:tcW w:w="671" w:type="pct"/>
            <w:tcBorders>
              <w:top w:val="nil"/>
              <w:left w:val="nil"/>
              <w:bottom w:val="single" w:sz="4" w:space="0" w:color="000000"/>
              <w:right w:val="single" w:sz="4" w:space="0" w:color="000000"/>
            </w:tcBorders>
            <w:shd w:val="clear" w:color="auto" w:fill="auto"/>
            <w:noWrap/>
            <w:hideMark/>
          </w:tcPr>
          <w:p w14:paraId="17EB21FD"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3283B2E3"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275520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2F21DDA"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3D7009D7" w14:textId="77777777" w:rsidR="000C4CBC" w:rsidRPr="00360CD9" w:rsidRDefault="000C4CBC" w:rsidP="000C4CBC">
            <w:pPr>
              <w:jc w:val="center"/>
              <w:rPr>
                <w:color w:val="000000"/>
                <w:sz w:val="20"/>
                <w:szCs w:val="20"/>
              </w:rPr>
            </w:pPr>
            <w:r w:rsidRPr="00360CD9">
              <w:rPr>
                <w:color w:val="000000"/>
                <w:sz w:val="20"/>
                <w:szCs w:val="20"/>
              </w:rPr>
              <w:t>08202S1510</w:t>
            </w:r>
          </w:p>
        </w:tc>
        <w:tc>
          <w:tcPr>
            <w:tcW w:w="374" w:type="pct"/>
            <w:tcBorders>
              <w:top w:val="nil"/>
              <w:left w:val="nil"/>
              <w:bottom w:val="single" w:sz="4" w:space="0" w:color="000000"/>
              <w:right w:val="single" w:sz="4" w:space="0" w:color="000000"/>
            </w:tcBorders>
            <w:shd w:val="clear" w:color="auto" w:fill="auto"/>
            <w:noWrap/>
            <w:hideMark/>
          </w:tcPr>
          <w:p w14:paraId="0E3653B0"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5535492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450CB3" w14:textId="77777777" w:rsidR="000C4CBC" w:rsidRPr="00360CD9" w:rsidRDefault="000C4CBC" w:rsidP="000C4CBC">
            <w:pPr>
              <w:jc w:val="right"/>
              <w:rPr>
                <w:color w:val="000000"/>
                <w:sz w:val="20"/>
                <w:szCs w:val="20"/>
              </w:rPr>
            </w:pPr>
            <w:r w:rsidRPr="00360CD9">
              <w:rPr>
                <w:color w:val="000000"/>
                <w:sz w:val="20"/>
                <w:szCs w:val="20"/>
              </w:rPr>
              <w:t>128,95747</w:t>
            </w:r>
          </w:p>
        </w:tc>
        <w:tc>
          <w:tcPr>
            <w:tcW w:w="671" w:type="pct"/>
            <w:tcBorders>
              <w:top w:val="nil"/>
              <w:left w:val="nil"/>
              <w:bottom w:val="single" w:sz="4" w:space="0" w:color="000000"/>
              <w:right w:val="single" w:sz="4" w:space="0" w:color="000000"/>
            </w:tcBorders>
            <w:shd w:val="clear" w:color="auto" w:fill="auto"/>
            <w:noWrap/>
            <w:hideMark/>
          </w:tcPr>
          <w:p w14:paraId="0C052891"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3CF1E7C4"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157E527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7D3317E"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4C1E5B6E" w14:textId="77777777" w:rsidR="000C4CBC" w:rsidRPr="00360CD9" w:rsidRDefault="000C4CBC" w:rsidP="000C4CBC">
            <w:pPr>
              <w:jc w:val="center"/>
              <w:rPr>
                <w:color w:val="000000"/>
                <w:sz w:val="20"/>
                <w:szCs w:val="20"/>
              </w:rPr>
            </w:pPr>
            <w:r w:rsidRPr="00360CD9">
              <w:rPr>
                <w:color w:val="000000"/>
                <w:sz w:val="20"/>
                <w:szCs w:val="20"/>
              </w:rPr>
              <w:t>08202S1510</w:t>
            </w:r>
          </w:p>
        </w:tc>
        <w:tc>
          <w:tcPr>
            <w:tcW w:w="374" w:type="pct"/>
            <w:tcBorders>
              <w:top w:val="nil"/>
              <w:left w:val="nil"/>
              <w:bottom w:val="single" w:sz="4" w:space="0" w:color="000000"/>
              <w:right w:val="single" w:sz="4" w:space="0" w:color="000000"/>
            </w:tcBorders>
            <w:shd w:val="clear" w:color="auto" w:fill="auto"/>
            <w:noWrap/>
            <w:hideMark/>
          </w:tcPr>
          <w:p w14:paraId="43A66EB1"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62F14D1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E26A466" w14:textId="77777777" w:rsidR="000C4CBC" w:rsidRPr="00360CD9" w:rsidRDefault="000C4CBC" w:rsidP="000C4CBC">
            <w:pPr>
              <w:jc w:val="right"/>
              <w:rPr>
                <w:color w:val="000000"/>
                <w:sz w:val="20"/>
                <w:szCs w:val="20"/>
              </w:rPr>
            </w:pPr>
            <w:r w:rsidRPr="00360CD9">
              <w:rPr>
                <w:color w:val="000000"/>
                <w:sz w:val="20"/>
                <w:szCs w:val="20"/>
              </w:rPr>
              <w:t>128,95747</w:t>
            </w:r>
          </w:p>
        </w:tc>
        <w:tc>
          <w:tcPr>
            <w:tcW w:w="671" w:type="pct"/>
            <w:tcBorders>
              <w:top w:val="nil"/>
              <w:left w:val="nil"/>
              <w:bottom w:val="single" w:sz="4" w:space="0" w:color="000000"/>
              <w:right w:val="single" w:sz="4" w:space="0" w:color="000000"/>
            </w:tcBorders>
            <w:shd w:val="clear" w:color="auto" w:fill="auto"/>
            <w:noWrap/>
            <w:hideMark/>
          </w:tcPr>
          <w:p w14:paraId="0B7DB65F"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70CA21C4"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367E98A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2D84C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F4C9ED1" w14:textId="77777777" w:rsidR="000C4CBC" w:rsidRPr="00360CD9" w:rsidRDefault="000C4CBC" w:rsidP="000C4CBC">
            <w:pPr>
              <w:jc w:val="center"/>
              <w:rPr>
                <w:color w:val="000000"/>
                <w:sz w:val="20"/>
                <w:szCs w:val="20"/>
              </w:rPr>
            </w:pPr>
            <w:r w:rsidRPr="00360CD9">
              <w:rPr>
                <w:color w:val="000000"/>
                <w:sz w:val="20"/>
                <w:szCs w:val="20"/>
              </w:rPr>
              <w:t>08202S1510</w:t>
            </w:r>
          </w:p>
        </w:tc>
        <w:tc>
          <w:tcPr>
            <w:tcW w:w="374" w:type="pct"/>
            <w:tcBorders>
              <w:top w:val="nil"/>
              <w:left w:val="nil"/>
              <w:bottom w:val="single" w:sz="4" w:space="0" w:color="000000"/>
              <w:right w:val="single" w:sz="4" w:space="0" w:color="000000"/>
            </w:tcBorders>
            <w:shd w:val="clear" w:color="auto" w:fill="auto"/>
            <w:noWrap/>
            <w:hideMark/>
          </w:tcPr>
          <w:p w14:paraId="29757272"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19B453F0"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604CD78" w14:textId="77777777" w:rsidR="000C4CBC" w:rsidRPr="00360CD9" w:rsidRDefault="000C4CBC" w:rsidP="000C4CBC">
            <w:pPr>
              <w:jc w:val="right"/>
              <w:rPr>
                <w:color w:val="000000"/>
                <w:sz w:val="20"/>
                <w:szCs w:val="20"/>
              </w:rPr>
            </w:pPr>
            <w:r w:rsidRPr="00360CD9">
              <w:rPr>
                <w:color w:val="000000"/>
                <w:sz w:val="20"/>
                <w:szCs w:val="20"/>
              </w:rPr>
              <w:t>128,95747</w:t>
            </w:r>
          </w:p>
        </w:tc>
        <w:tc>
          <w:tcPr>
            <w:tcW w:w="671" w:type="pct"/>
            <w:tcBorders>
              <w:top w:val="nil"/>
              <w:left w:val="nil"/>
              <w:bottom w:val="single" w:sz="4" w:space="0" w:color="000000"/>
              <w:right w:val="single" w:sz="4" w:space="0" w:color="000000"/>
            </w:tcBorders>
            <w:shd w:val="clear" w:color="auto" w:fill="auto"/>
            <w:noWrap/>
            <w:hideMark/>
          </w:tcPr>
          <w:p w14:paraId="714B3FAB" w14:textId="77777777" w:rsidR="000C4CBC" w:rsidRPr="00360CD9" w:rsidRDefault="000C4CBC" w:rsidP="000C4CBC">
            <w:pPr>
              <w:jc w:val="right"/>
              <w:rPr>
                <w:color w:val="000000"/>
                <w:sz w:val="20"/>
                <w:szCs w:val="20"/>
              </w:rPr>
            </w:pPr>
            <w:r w:rsidRPr="00360CD9">
              <w:rPr>
                <w:color w:val="000000"/>
                <w:sz w:val="20"/>
                <w:szCs w:val="20"/>
              </w:rPr>
              <w:t>105,55000</w:t>
            </w:r>
          </w:p>
        </w:tc>
        <w:tc>
          <w:tcPr>
            <w:tcW w:w="671" w:type="pct"/>
            <w:tcBorders>
              <w:top w:val="nil"/>
              <w:left w:val="nil"/>
              <w:bottom w:val="single" w:sz="4" w:space="0" w:color="000000"/>
              <w:right w:val="single" w:sz="4" w:space="0" w:color="000000"/>
            </w:tcBorders>
            <w:shd w:val="clear" w:color="auto" w:fill="auto"/>
            <w:noWrap/>
            <w:hideMark/>
          </w:tcPr>
          <w:p w14:paraId="6ED68379" w14:textId="77777777" w:rsidR="000C4CBC" w:rsidRPr="00360CD9" w:rsidRDefault="000C4CBC" w:rsidP="000C4CBC">
            <w:pPr>
              <w:jc w:val="right"/>
              <w:rPr>
                <w:color w:val="000000"/>
                <w:sz w:val="20"/>
                <w:szCs w:val="20"/>
              </w:rPr>
            </w:pPr>
            <w:r w:rsidRPr="00360CD9">
              <w:rPr>
                <w:color w:val="000000"/>
                <w:sz w:val="20"/>
                <w:szCs w:val="20"/>
              </w:rPr>
              <w:t>105,55000</w:t>
            </w:r>
          </w:p>
        </w:tc>
      </w:tr>
      <w:tr w:rsidR="000C4CBC" w:rsidRPr="00360CD9" w14:paraId="621431B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1B2A3C5" w14:textId="77777777" w:rsidR="000C4CBC" w:rsidRPr="00360CD9" w:rsidRDefault="000C4CBC" w:rsidP="000C4CBC">
            <w:pPr>
              <w:rPr>
                <w:color w:val="000000"/>
                <w:sz w:val="20"/>
                <w:szCs w:val="20"/>
              </w:rPr>
            </w:pPr>
            <w:r w:rsidRPr="00360CD9">
              <w:rPr>
                <w:color w:val="000000"/>
                <w:sz w:val="20"/>
                <w:szCs w:val="20"/>
              </w:rPr>
              <w:t xml:space="preserve"> Софинансирование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677" w:type="pct"/>
            <w:tcBorders>
              <w:top w:val="nil"/>
              <w:left w:val="nil"/>
              <w:bottom w:val="single" w:sz="4" w:space="0" w:color="000000"/>
              <w:right w:val="single" w:sz="4" w:space="0" w:color="000000"/>
            </w:tcBorders>
            <w:shd w:val="clear" w:color="auto" w:fill="auto"/>
            <w:noWrap/>
            <w:hideMark/>
          </w:tcPr>
          <w:p w14:paraId="2D418E64" w14:textId="77777777" w:rsidR="000C4CBC" w:rsidRPr="00360CD9" w:rsidRDefault="000C4CBC" w:rsidP="000C4CBC">
            <w:pPr>
              <w:jc w:val="center"/>
              <w:rPr>
                <w:color w:val="000000"/>
                <w:sz w:val="20"/>
                <w:szCs w:val="20"/>
              </w:rPr>
            </w:pPr>
            <w:r w:rsidRPr="00360CD9">
              <w:rPr>
                <w:color w:val="000000"/>
                <w:sz w:val="20"/>
                <w:szCs w:val="20"/>
              </w:rPr>
              <w:t>08202S1530</w:t>
            </w:r>
          </w:p>
        </w:tc>
        <w:tc>
          <w:tcPr>
            <w:tcW w:w="374" w:type="pct"/>
            <w:tcBorders>
              <w:top w:val="nil"/>
              <w:left w:val="nil"/>
              <w:bottom w:val="single" w:sz="4" w:space="0" w:color="000000"/>
              <w:right w:val="single" w:sz="4" w:space="0" w:color="000000"/>
            </w:tcBorders>
            <w:shd w:val="clear" w:color="auto" w:fill="auto"/>
            <w:noWrap/>
            <w:hideMark/>
          </w:tcPr>
          <w:p w14:paraId="4700534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2882A3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CC8E5EF" w14:textId="77777777" w:rsidR="000C4CBC" w:rsidRPr="00360CD9" w:rsidRDefault="000C4CBC" w:rsidP="000C4CBC">
            <w:pPr>
              <w:jc w:val="right"/>
              <w:rPr>
                <w:color w:val="000000"/>
                <w:sz w:val="20"/>
                <w:szCs w:val="20"/>
              </w:rPr>
            </w:pPr>
            <w:r w:rsidRPr="00360CD9">
              <w:rPr>
                <w:color w:val="000000"/>
                <w:sz w:val="20"/>
                <w:szCs w:val="20"/>
              </w:rPr>
              <w:t>459,90000</w:t>
            </w:r>
          </w:p>
        </w:tc>
        <w:tc>
          <w:tcPr>
            <w:tcW w:w="671" w:type="pct"/>
            <w:tcBorders>
              <w:top w:val="nil"/>
              <w:left w:val="nil"/>
              <w:bottom w:val="single" w:sz="4" w:space="0" w:color="000000"/>
              <w:right w:val="single" w:sz="4" w:space="0" w:color="000000"/>
            </w:tcBorders>
            <w:shd w:val="clear" w:color="auto" w:fill="auto"/>
            <w:noWrap/>
            <w:hideMark/>
          </w:tcPr>
          <w:p w14:paraId="7229ED32" w14:textId="77777777" w:rsidR="000C4CBC" w:rsidRPr="00360CD9" w:rsidRDefault="000C4CBC" w:rsidP="000C4CBC">
            <w:pPr>
              <w:jc w:val="right"/>
              <w:rPr>
                <w:color w:val="000000"/>
                <w:sz w:val="20"/>
                <w:szCs w:val="20"/>
              </w:rPr>
            </w:pPr>
            <w:r w:rsidRPr="00360CD9">
              <w:rPr>
                <w:color w:val="000000"/>
                <w:sz w:val="20"/>
                <w:szCs w:val="20"/>
              </w:rPr>
              <w:t>539,30000</w:t>
            </w:r>
          </w:p>
        </w:tc>
        <w:tc>
          <w:tcPr>
            <w:tcW w:w="671" w:type="pct"/>
            <w:tcBorders>
              <w:top w:val="nil"/>
              <w:left w:val="nil"/>
              <w:bottom w:val="single" w:sz="4" w:space="0" w:color="000000"/>
              <w:right w:val="single" w:sz="4" w:space="0" w:color="000000"/>
            </w:tcBorders>
            <w:shd w:val="clear" w:color="auto" w:fill="auto"/>
            <w:noWrap/>
            <w:hideMark/>
          </w:tcPr>
          <w:p w14:paraId="4D7D7C3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2B51F7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C3EF21"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66B9A0EC" w14:textId="77777777" w:rsidR="000C4CBC" w:rsidRPr="00360CD9" w:rsidRDefault="000C4CBC" w:rsidP="000C4CBC">
            <w:pPr>
              <w:jc w:val="center"/>
              <w:rPr>
                <w:color w:val="000000"/>
                <w:sz w:val="20"/>
                <w:szCs w:val="20"/>
              </w:rPr>
            </w:pPr>
            <w:r w:rsidRPr="00360CD9">
              <w:rPr>
                <w:color w:val="000000"/>
                <w:sz w:val="20"/>
                <w:szCs w:val="20"/>
              </w:rPr>
              <w:t>08202S1530</w:t>
            </w:r>
          </w:p>
        </w:tc>
        <w:tc>
          <w:tcPr>
            <w:tcW w:w="374" w:type="pct"/>
            <w:tcBorders>
              <w:top w:val="nil"/>
              <w:left w:val="nil"/>
              <w:bottom w:val="single" w:sz="4" w:space="0" w:color="000000"/>
              <w:right w:val="single" w:sz="4" w:space="0" w:color="000000"/>
            </w:tcBorders>
            <w:shd w:val="clear" w:color="auto" w:fill="auto"/>
            <w:noWrap/>
            <w:hideMark/>
          </w:tcPr>
          <w:p w14:paraId="7A5F7910"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3BB45A4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0F7BB7F" w14:textId="77777777" w:rsidR="000C4CBC" w:rsidRPr="00360CD9" w:rsidRDefault="000C4CBC" w:rsidP="000C4CBC">
            <w:pPr>
              <w:jc w:val="right"/>
              <w:rPr>
                <w:color w:val="000000"/>
                <w:sz w:val="20"/>
                <w:szCs w:val="20"/>
              </w:rPr>
            </w:pPr>
            <w:r w:rsidRPr="00360CD9">
              <w:rPr>
                <w:color w:val="000000"/>
                <w:sz w:val="20"/>
                <w:szCs w:val="20"/>
              </w:rPr>
              <w:t>459,90000</w:t>
            </w:r>
          </w:p>
        </w:tc>
        <w:tc>
          <w:tcPr>
            <w:tcW w:w="671" w:type="pct"/>
            <w:tcBorders>
              <w:top w:val="nil"/>
              <w:left w:val="nil"/>
              <w:bottom w:val="single" w:sz="4" w:space="0" w:color="000000"/>
              <w:right w:val="single" w:sz="4" w:space="0" w:color="000000"/>
            </w:tcBorders>
            <w:shd w:val="clear" w:color="auto" w:fill="auto"/>
            <w:noWrap/>
            <w:hideMark/>
          </w:tcPr>
          <w:p w14:paraId="0AE0B3FB" w14:textId="77777777" w:rsidR="000C4CBC" w:rsidRPr="00360CD9" w:rsidRDefault="000C4CBC" w:rsidP="000C4CBC">
            <w:pPr>
              <w:jc w:val="right"/>
              <w:rPr>
                <w:color w:val="000000"/>
                <w:sz w:val="20"/>
                <w:szCs w:val="20"/>
              </w:rPr>
            </w:pPr>
            <w:r w:rsidRPr="00360CD9">
              <w:rPr>
                <w:color w:val="000000"/>
                <w:sz w:val="20"/>
                <w:szCs w:val="20"/>
              </w:rPr>
              <w:t>539,30000</w:t>
            </w:r>
          </w:p>
        </w:tc>
        <w:tc>
          <w:tcPr>
            <w:tcW w:w="671" w:type="pct"/>
            <w:tcBorders>
              <w:top w:val="nil"/>
              <w:left w:val="nil"/>
              <w:bottom w:val="single" w:sz="4" w:space="0" w:color="000000"/>
              <w:right w:val="single" w:sz="4" w:space="0" w:color="000000"/>
            </w:tcBorders>
            <w:shd w:val="clear" w:color="auto" w:fill="auto"/>
            <w:noWrap/>
            <w:hideMark/>
          </w:tcPr>
          <w:p w14:paraId="69656A8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C1B822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9856204" w14:textId="77777777" w:rsidR="000C4CBC" w:rsidRPr="00360CD9" w:rsidRDefault="000C4CBC" w:rsidP="000C4CBC">
            <w:pPr>
              <w:rPr>
                <w:color w:val="000000"/>
                <w:sz w:val="20"/>
                <w:szCs w:val="20"/>
              </w:rPr>
            </w:pPr>
            <w:r w:rsidRPr="00360CD9">
              <w:rPr>
                <w:color w:val="000000"/>
                <w:sz w:val="20"/>
                <w:szCs w:val="20"/>
              </w:rPr>
              <w:t xml:space="preserve"> Дорожное хозяйство(дорожные фонды)</w:t>
            </w:r>
          </w:p>
        </w:tc>
        <w:tc>
          <w:tcPr>
            <w:tcW w:w="677" w:type="pct"/>
            <w:tcBorders>
              <w:top w:val="nil"/>
              <w:left w:val="nil"/>
              <w:bottom w:val="single" w:sz="4" w:space="0" w:color="000000"/>
              <w:right w:val="single" w:sz="4" w:space="0" w:color="000000"/>
            </w:tcBorders>
            <w:shd w:val="clear" w:color="auto" w:fill="auto"/>
            <w:noWrap/>
            <w:hideMark/>
          </w:tcPr>
          <w:p w14:paraId="7D0DED12" w14:textId="77777777" w:rsidR="000C4CBC" w:rsidRPr="00360CD9" w:rsidRDefault="000C4CBC" w:rsidP="000C4CBC">
            <w:pPr>
              <w:jc w:val="center"/>
              <w:rPr>
                <w:color w:val="000000"/>
                <w:sz w:val="20"/>
                <w:szCs w:val="20"/>
              </w:rPr>
            </w:pPr>
            <w:r w:rsidRPr="00360CD9">
              <w:rPr>
                <w:color w:val="000000"/>
                <w:sz w:val="20"/>
                <w:szCs w:val="20"/>
              </w:rPr>
              <w:t>08202S1530</w:t>
            </w:r>
          </w:p>
        </w:tc>
        <w:tc>
          <w:tcPr>
            <w:tcW w:w="374" w:type="pct"/>
            <w:tcBorders>
              <w:top w:val="nil"/>
              <w:left w:val="nil"/>
              <w:bottom w:val="single" w:sz="4" w:space="0" w:color="000000"/>
              <w:right w:val="single" w:sz="4" w:space="0" w:color="000000"/>
            </w:tcBorders>
            <w:shd w:val="clear" w:color="auto" w:fill="auto"/>
            <w:noWrap/>
            <w:hideMark/>
          </w:tcPr>
          <w:p w14:paraId="1A4CBF88"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0D5C7EC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785EE0" w14:textId="77777777" w:rsidR="000C4CBC" w:rsidRPr="00360CD9" w:rsidRDefault="000C4CBC" w:rsidP="000C4CBC">
            <w:pPr>
              <w:jc w:val="right"/>
              <w:rPr>
                <w:color w:val="000000"/>
                <w:sz w:val="20"/>
                <w:szCs w:val="20"/>
              </w:rPr>
            </w:pPr>
            <w:r w:rsidRPr="00360CD9">
              <w:rPr>
                <w:color w:val="000000"/>
                <w:sz w:val="20"/>
                <w:szCs w:val="20"/>
              </w:rPr>
              <w:t>459,90000</w:t>
            </w:r>
          </w:p>
        </w:tc>
        <w:tc>
          <w:tcPr>
            <w:tcW w:w="671" w:type="pct"/>
            <w:tcBorders>
              <w:top w:val="nil"/>
              <w:left w:val="nil"/>
              <w:bottom w:val="single" w:sz="4" w:space="0" w:color="000000"/>
              <w:right w:val="single" w:sz="4" w:space="0" w:color="000000"/>
            </w:tcBorders>
            <w:shd w:val="clear" w:color="auto" w:fill="auto"/>
            <w:noWrap/>
            <w:hideMark/>
          </w:tcPr>
          <w:p w14:paraId="14DC9543" w14:textId="77777777" w:rsidR="000C4CBC" w:rsidRPr="00360CD9" w:rsidRDefault="000C4CBC" w:rsidP="000C4CBC">
            <w:pPr>
              <w:jc w:val="right"/>
              <w:rPr>
                <w:color w:val="000000"/>
                <w:sz w:val="20"/>
                <w:szCs w:val="20"/>
              </w:rPr>
            </w:pPr>
            <w:r w:rsidRPr="00360CD9">
              <w:rPr>
                <w:color w:val="000000"/>
                <w:sz w:val="20"/>
                <w:szCs w:val="20"/>
              </w:rPr>
              <w:t>539,30000</w:t>
            </w:r>
          </w:p>
        </w:tc>
        <w:tc>
          <w:tcPr>
            <w:tcW w:w="671" w:type="pct"/>
            <w:tcBorders>
              <w:top w:val="nil"/>
              <w:left w:val="nil"/>
              <w:bottom w:val="single" w:sz="4" w:space="0" w:color="000000"/>
              <w:right w:val="single" w:sz="4" w:space="0" w:color="000000"/>
            </w:tcBorders>
            <w:shd w:val="clear" w:color="auto" w:fill="auto"/>
            <w:noWrap/>
            <w:hideMark/>
          </w:tcPr>
          <w:p w14:paraId="6D56F5A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7E82A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5CF4B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7244B66" w14:textId="77777777" w:rsidR="000C4CBC" w:rsidRPr="00360CD9" w:rsidRDefault="000C4CBC" w:rsidP="000C4CBC">
            <w:pPr>
              <w:jc w:val="center"/>
              <w:rPr>
                <w:color w:val="000000"/>
                <w:sz w:val="20"/>
                <w:szCs w:val="20"/>
              </w:rPr>
            </w:pPr>
            <w:r w:rsidRPr="00360CD9">
              <w:rPr>
                <w:color w:val="000000"/>
                <w:sz w:val="20"/>
                <w:szCs w:val="20"/>
              </w:rPr>
              <w:t>08202S1530</w:t>
            </w:r>
          </w:p>
        </w:tc>
        <w:tc>
          <w:tcPr>
            <w:tcW w:w="374" w:type="pct"/>
            <w:tcBorders>
              <w:top w:val="nil"/>
              <w:left w:val="nil"/>
              <w:bottom w:val="single" w:sz="4" w:space="0" w:color="000000"/>
              <w:right w:val="single" w:sz="4" w:space="0" w:color="000000"/>
            </w:tcBorders>
            <w:shd w:val="clear" w:color="auto" w:fill="auto"/>
            <w:noWrap/>
            <w:hideMark/>
          </w:tcPr>
          <w:p w14:paraId="066D4FC4" w14:textId="77777777" w:rsidR="000C4CBC" w:rsidRPr="00360CD9" w:rsidRDefault="000C4CBC" w:rsidP="000C4CBC">
            <w:pPr>
              <w:jc w:val="center"/>
              <w:rPr>
                <w:color w:val="000000"/>
                <w:sz w:val="20"/>
                <w:szCs w:val="20"/>
              </w:rPr>
            </w:pPr>
            <w:r w:rsidRPr="00360CD9">
              <w:rPr>
                <w:color w:val="000000"/>
                <w:sz w:val="20"/>
                <w:szCs w:val="20"/>
              </w:rPr>
              <w:t>0409</w:t>
            </w:r>
          </w:p>
        </w:tc>
        <w:tc>
          <w:tcPr>
            <w:tcW w:w="263" w:type="pct"/>
            <w:tcBorders>
              <w:top w:val="nil"/>
              <w:left w:val="nil"/>
              <w:bottom w:val="single" w:sz="4" w:space="0" w:color="000000"/>
              <w:right w:val="single" w:sz="4" w:space="0" w:color="000000"/>
            </w:tcBorders>
            <w:shd w:val="clear" w:color="auto" w:fill="auto"/>
            <w:noWrap/>
            <w:hideMark/>
          </w:tcPr>
          <w:p w14:paraId="2A99BF29"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7476122" w14:textId="77777777" w:rsidR="000C4CBC" w:rsidRPr="00360CD9" w:rsidRDefault="000C4CBC" w:rsidP="000C4CBC">
            <w:pPr>
              <w:jc w:val="right"/>
              <w:rPr>
                <w:color w:val="000000"/>
                <w:sz w:val="20"/>
                <w:szCs w:val="20"/>
              </w:rPr>
            </w:pPr>
            <w:r w:rsidRPr="00360CD9">
              <w:rPr>
                <w:color w:val="000000"/>
                <w:sz w:val="20"/>
                <w:szCs w:val="20"/>
              </w:rPr>
              <w:t>459,90000</w:t>
            </w:r>
          </w:p>
        </w:tc>
        <w:tc>
          <w:tcPr>
            <w:tcW w:w="671" w:type="pct"/>
            <w:tcBorders>
              <w:top w:val="nil"/>
              <w:left w:val="nil"/>
              <w:bottom w:val="single" w:sz="4" w:space="0" w:color="000000"/>
              <w:right w:val="single" w:sz="4" w:space="0" w:color="000000"/>
            </w:tcBorders>
            <w:shd w:val="clear" w:color="auto" w:fill="auto"/>
            <w:noWrap/>
            <w:hideMark/>
          </w:tcPr>
          <w:p w14:paraId="38663C01" w14:textId="77777777" w:rsidR="000C4CBC" w:rsidRPr="00360CD9" w:rsidRDefault="000C4CBC" w:rsidP="000C4CBC">
            <w:pPr>
              <w:jc w:val="right"/>
              <w:rPr>
                <w:color w:val="000000"/>
                <w:sz w:val="20"/>
                <w:szCs w:val="20"/>
              </w:rPr>
            </w:pPr>
            <w:r w:rsidRPr="00360CD9">
              <w:rPr>
                <w:color w:val="000000"/>
                <w:sz w:val="20"/>
                <w:szCs w:val="20"/>
              </w:rPr>
              <w:t>539,30000</w:t>
            </w:r>
          </w:p>
        </w:tc>
        <w:tc>
          <w:tcPr>
            <w:tcW w:w="671" w:type="pct"/>
            <w:tcBorders>
              <w:top w:val="nil"/>
              <w:left w:val="nil"/>
              <w:bottom w:val="single" w:sz="4" w:space="0" w:color="000000"/>
              <w:right w:val="single" w:sz="4" w:space="0" w:color="000000"/>
            </w:tcBorders>
            <w:shd w:val="clear" w:color="auto" w:fill="auto"/>
            <w:noWrap/>
            <w:hideMark/>
          </w:tcPr>
          <w:p w14:paraId="4518C65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0306E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67023B"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w:t>
            </w:r>
            <w:r w:rsidRPr="00360CD9">
              <w:rPr>
                <w:b/>
                <w:bCs/>
                <w:color w:val="000000"/>
                <w:sz w:val="20"/>
                <w:szCs w:val="20"/>
              </w:rPr>
              <w:lastRenderedPageBreak/>
              <w:t>2028 годы"</w:t>
            </w:r>
          </w:p>
        </w:tc>
        <w:tc>
          <w:tcPr>
            <w:tcW w:w="677" w:type="pct"/>
            <w:tcBorders>
              <w:top w:val="nil"/>
              <w:left w:val="nil"/>
              <w:bottom w:val="single" w:sz="4" w:space="0" w:color="000000"/>
              <w:right w:val="single" w:sz="4" w:space="0" w:color="000000"/>
            </w:tcBorders>
            <w:shd w:val="clear" w:color="auto" w:fill="auto"/>
            <w:noWrap/>
            <w:hideMark/>
          </w:tcPr>
          <w:p w14:paraId="4CCD68CD" w14:textId="77777777" w:rsidR="000C4CBC" w:rsidRPr="00360CD9" w:rsidRDefault="000C4CBC" w:rsidP="000C4CBC">
            <w:pPr>
              <w:jc w:val="center"/>
              <w:rPr>
                <w:b/>
                <w:bCs/>
                <w:color w:val="000000"/>
                <w:sz w:val="20"/>
                <w:szCs w:val="20"/>
              </w:rPr>
            </w:pPr>
            <w:r w:rsidRPr="00360CD9">
              <w:rPr>
                <w:b/>
                <w:bCs/>
                <w:color w:val="000000"/>
                <w:sz w:val="20"/>
                <w:szCs w:val="20"/>
              </w:rPr>
              <w:t>0900000000</w:t>
            </w:r>
          </w:p>
        </w:tc>
        <w:tc>
          <w:tcPr>
            <w:tcW w:w="374" w:type="pct"/>
            <w:tcBorders>
              <w:top w:val="nil"/>
              <w:left w:val="nil"/>
              <w:bottom w:val="single" w:sz="4" w:space="0" w:color="000000"/>
              <w:right w:val="single" w:sz="4" w:space="0" w:color="000000"/>
            </w:tcBorders>
            <w:shd w:val="clear" w:color="auto" w:fill="auto"/>
            <w:noWrap/>
            <w:hideMark/>
          </w:tcPr>
          <w:p w14:paraId="7F3A525E"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B76CE7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7DAAD47" w14:textId="77777777" w:rsidR="000C4CBC" w:rsidRPr="00360CD9" w:rsidRDefault="000C4CBC" w:rsidP="000C4CBC">
            <w:pPr>
              <w:jc w:val="right"/>
              <w:rPr>
                <w:b/>
                <w:bCs/>
                <w:color w:val="000000"/>
                <w:sz w:val="20"/>
                <w:szCs w:val="20"/>
              </w:rPr>
            </w:pPr>
            <w:r w:rsidRPr="00360CD9">
              <w:rPr>
                <w:b/>
                <w:bCs/>
                <w:color w:val="000000"/>
                <w:sz w:val="20"/>
                <w:szCs w:val="20"/>
              </w:rPr>
              <w:t>49 850,86855</w:t>
            </w:r>
          </w:p>
        </w:tc>
        <w:tc>
          <w:tcPr>
            <w:tcW w:w="671" w:type="pct"/>
            <w:tcBorders>
              <w:top w:val="nil"/>
              <w:left w:val="nil"/>
              <w:bottom w:val="single" w:sz="4" w:space="0" w:color="000000"/>
              <w:right w:val="single" w:sz="4" w:space="0" w:color="000000"/>
            </w:tcBorders>
            <w:shd w:val="clear" w:color="auto" w:fill="auto"/>
            <w:noWrap/>
            <w:hideMark/>
          </w:tcPr>
          <w:p w14:paraId="3B3649BF" w14:textId="77777777" w:rsidR="000C4CBC" w:rsidRPr="00360CD9" w:rsidRDefault="000C4CBC" w:rsidP="000C4CBC">
            <w:pPr>
              <w:jc w:val="right"/>
              <w:rPr>
                <w:b/>
                <w:bCs/>
                <w:color w:val="000000"/>
                <w:sz w:val="20"/>
                <w:szCs w:val="20"/>
              </w:rPr>
            </w:pPr>
            <w:r w:rsidRPr="00360CD9">
              <w:rPr>
                <w:b/>
                <w:bCs/>
                <w:color w:val="000000"/>
                <w:sz w:val="20"/>
                <w:szCs w:val="20"/>
              </w:rPr>
              <w:t>34 412,38571</w:t>
            </w:r>
          </w:p>
        </w:tc>
        <w:tc>
          <w:tcPr>
            <w:tcW w:w="671" w:type="pct"/>
            <w:tcBorders>
              <w:top w:val="nil"/>
              <w:left w:val="nil"/>
              <w:bottom w:val="single" w:sz="4" w:space="0" w:color="000000"/>
              <w:right w:val="single" w:sz="4" w:space="0" w:color="000000"/>
            </w:tcBorders>
            <w:shd w:val="clear" w:color="auto" w:fill="auto"/>
            <w:noWrap/>
            <w:hideMark/>
          </w:tcPr>
          <w:p w14:paraId="2CB7ECC5" w14:textId="77777777" w:rsidR="000C4CBC" w:rsidRPr="00360CD9" w:rsidRDefault="000C4CBC" w:rsidP="000C4CBC">
            <w:pPr>
              <w:jc w:val="right"/>
              <w:rPr>
                <w:b/>
                <w:bCs/>
                <w:color w:val="000000"/>
                <w:sz w:val="20"/>
                <w:szCs w:val="20"/>
              </w:rPr>
            </w:pPr>
            <w:r w:rsidRPr="00360CD9">
              <w:rPr>
                <w:b/>
                <w:bCs/>
                <w:color w:val="000000"/>
                <w:sz w:val="20"/>
                <w:szCs w:val="20"/>
              </w:rPr>
              <w:t>34 934,57905</w:t>
            </w:r>
          </w:p>
        </w:tc>
      </w:tr>
      <w:tr w:rsidR="000C4CBC" w:rsidRPr="00360CD9" w14:paraId="289794B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2B99E4"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"Развитие муниципальной службы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2022-2028годы"</w:t>
            </w:r>
          </w:p>
        </w:tc>
        <w:tc>
          <w:tcPr>
            <w:tcW w:w="677" w:type="pct"/>
            <w:tcBorders>
              <w:top w:val="nil"/>
              <w:left w:val="nil"/>
              <w:bottom w:val="single" w:sz="4" w:space="0" w:color="000000"/>
              <w:right w:val="single" w:sz="4" w:space="0" w:color="000000"/>
            </w:tcBorders>
            <w:shd w:val="clear" w:color="auto" w:fill="auto"/>
            <w:noWrap/>
            <w:hideMark/>
          </w:tcPr>
          <w:p w14:paraId="35BB837D" w14:textId="77777777" w:rsidR="000C4CBC" w:rsidRPr="00360CD9" w:rsidRDefault="000C4CBC" w:rsidP="000C4CBC">
            <w:pPr>
              <w:jc w:val="center"/>
              <w:rPr>
                <w:b/>
                <w:bCs/>
                <w:color w:val="000000"/>
                <w:sz w:val="20"/>
                <w:szCs w:val="20"/>
              </w:rPr>
            </w:pPr>
            <w:r w:rsidRPr="00360CD9">
              <w:rPr>
                <w:b/>
                <w:bCs/>
                <w:color w:val="000000"/>
                <w:sz w:val="20"/>
                <w:szCs w:val="20"/>
              </w:rPr>
              <w:t>0910000000</w:t>
            </w:r>
          </w:p>
        </w:tc>
        <w:tc>
          <w:tcPr>
            <w:tcW w:w="374" w:type="pct"/>
            <w:tcBorders>
              <w:top w:val="nil"/>
              <w:left w:val="nil"/>
              <w:bottom w:val="single" w:sz="4" w:space="0" w:color="000000"/>
              <w:right w:val="single" w:sz="4" w:space="0" w:color="000000"/>
            </w:tcBorders>
            <w:shd w:val="clear" w:color="auto" w:fill="auto"/>
            <w:noWrap/>
            <w:hideMark/>
          </w:tcPr>
          <w:p w14:paraId="75B02D1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2BE038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9917FF" w14:textId="77777777" w:rsidR="000C4CBC" w:rsidRPr="00360CD9" w:rsidRDefault="000C4CBC" w:rsidP="000C4CBC">
            <w:pPr>
              <w:jc w:val="right"/>
              <w:rPr>
                <w:b/>
                <w:bCs/>
                <w:color w:val="000000"/>
                <w:sz w:val="20"/>
                <w:szCs w:val="20"/>
              </w:rPr>
            </w:pPr>
            <w:r w:rsidRPr="00360CD9">
              <w:rPr>
                <w:b/>
                <w:bCs/>
                <w:color w:val="000000"/>
                <w:sz w:val="20"/>
                <w:szCs w:val="20"/>
              </w:rPr>
              <w:t>206,66670</w:t>
            </w:r>
          </w:p>
        </w:tc>
        <w:tc>
          <w:tcPr>
            <w:tcW w:w="671" w:type="pct"/>
            <w:tcBorders>
              <w:top w:val="nil"/>
              <w:left w:val="nil"/>
              <w:bottom w:val="single" w:sz="4" w:space="0" w:color="000000"/>
              <w:right w:val="single" w:sz="4" w:space="0" w:color="000000"/>
            </w:tcBorders>
            <w:shd w:val="clear" w:color="auto" w:fill="auto"/>
            <w:noWrap/>
            <w:hideMark/>
          </w:tcPr>
          <w:p w14:paraId="623A6AF4"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625F0E6"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5A4CA1B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317012"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35A54DD6" w14:textId="77777777" w:rsidR="000C4CBC" w:rsidRPr="00360CD9" w:rsidRDefault="000C4CBC" w:rsidP="000C4CBC">
            <w:pPr>
              <w:jc w:val="center"/>
              <w:rPr>
                <w:color w:val="000000"/>
                <w:sz w:val="20"/>
                <w:szCs w:val="20"/>
              </w:rPr>
            </w:pPr>
            <w:r w:rsidRPr="00360CD9">
              <w:rPr>
                <w:color w:val="000000"/>
                <w:sz w:val="20"/>
                <w:szCs w:val="20"/>
              </w:rPr>
              <w:t>0910200000</w:t>
            </w:r>
          </w:p>
        </w:tc>
        <w:tc>
          <w:tcPr>
            <w:tcW w:w="374" w:type="pct"/>
            <w:tcBorders>
              <w:top w:val="nil"/>
              <w:left w:val="nil"/>
              <w:bottom w:val="single" w:sz="4" w:space="0" w:color="000000"/>
              <w:right w:val="single" w:sz="4" w:space="0" w:color="000000"/>
            </w:tcBorders>
            <w:shd w:val="clear" w:color="auto" w:fill="auto"/>
            <w:noWrap/>
            <w:hideMark/>
          </w:tcPr>
          <w:p w14:paraId="21A7E8C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199F28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FB30BD" w14:textId="77777777" w:rsidR="000C4CBC" w:rsidRPr="00360CD9" w:rsidRDefault="000C4CBC" w:rsidP="000C4CBC">
            <w:pPr>
              <w:jc w:val="right"/>
              <w:rPr>
                <w:color w:val="000000"/>
                <w:sz w:val="20"/>
                <w:szCs w:val="20"/>
              </w:rPr>
            </w:pPr>
            <w:r w:rsidRPr="00360CD9">
              <w:rPr>
                <w:color w:val="000000"/>
                <w:sz w:val="20"/>
                <w:szCs w:val="20"/>
              </w:rPr>
              <w:t>206,66670</w:t>
            </w:r>
          </w:p>
        </w:tc>
        <w:tc>
          <w:tcPr>
            <w:tcW w:w="671" w:type="pct"/>
            <w:tcBorders>
              <w:top w:val="nil"/>
              <w:left w:val="nil"/>
              <w:bottom w:val="single" w:sz="4" w:space="0" w:color="000000"/>
              <w:right w:val="single" w:sz="4" w:space="0" w:color="000000"/>
            </w:tcBorders>
            <w:shd w:val="clear" w:color="auto" w:fill="auto"/>
            <w:noWrap/>
            <w:hideMark/>
          </w:tcPr>
          <w:p w14:paraId="4489A5D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FACFC0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8C0F29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E47398" w14:textId="77777777" w:rsidR="000C4CBC" w:rsidRPr="00360CD9" w:rsidRDefault="000C4CBC" w:rsidP="000C4CBC">
            <w:pPr>
              <w:rPr>
                <w:color w:val="000000"/>
                <w:sz w:val="20"/>
                <w:szCs w:val="20"/>
              </w:rPr>
            </w:pPr>
            <w:r w:rsidRPr="00360CD9">
              <w:rPr>
                <w:color w:val="000000"/>
                <w:sz w:val="20"/>
                <w:szCs w:val="20"/>
              </w:rPr>
              <w:t xml:space="preserve"> Повышение уровня профессиональной подготовки муниципальных служащих и лиц, замещающих муниципальные должности в органах местного самоуправления</w:t>
            </w:r>
          </w:p>
        </w:tc>
        <w:tc>
          <w:tcPr>
            <w:tcW w:w="677" w:type="pct"/>
            <w:tcBorders>
              <w:top w:val="nil"/>
              <w:left w:val="nil"/>
              <w:bottom w:val="single" w:sz="4" w:space="0" w:color="000000"/>
              <w:right w:val="single" w:sz="4" w:space="0" w:color="000000"/>
            </w:tcBorders>
            <w:shd w:val="clear" w:color="auto" w:fill="auto"/>
            <w:noWrap/>
            <w:hideMark/>
          </w:tcPr>
          <w:p w14:paraId="7F337C0F" w14:textId="77777777" w:rsidR="000C4CBC" w:rsidRPr="00360CD9" w:rsidRDefault="000C4CBC" w:rsidP="000C4CBC">
            <w:pPr>
              <w:jc w:val="center"/>
              <w:rPr>
                <w:color w:val="000000"/>
                <w:sz w:val="20"/>
                <w:szCs w:val="20"/>
              </w:rPr>
            </w:pPr>
            <w:r w:rsidRPr="00360CD9">
              <w:rPr>
                <w:color w:val="000000"/>
                <w:sz w:val="20"/>
                <w:szCs w:val="20"/>
              </w:rPr>
              <w:t>0910221110</w:t>
            </w:r>
          </w:p>
        </w:tc>
        <w:tc>
          <w:tcPr>
            <w:tcW w:w="374" w:type="pct"/>
            <w:tcBorders>
              <w:top w:val="nil"/>
              <w:left w:val="nil"/>
              <w:bottom w:val="single" w:sz="4" w:space="0" w:color="000000"/>
              <w:right w:val="single" w:sz="4" w:space="0" w:color="000000"/>
            </w:tcBorders>
            <w:shd w:val="clear" w:color="auto" w:fill="auto"/>
            <w:noWrap/>
            <w:hideMark/>
          </w:tcPr>
          <w:p w14:paraId="752B569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AA5C48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47181FA" w14:textId="77777777" w:rsidR="000C4CBC" w:rsidRPr="00360CD9" w:rsidRDefault="000C4CBC" w:rsidP="000C4CBC">
            <w:pPr>
              <w:jc w:val="right"/>
              <w:rPr>
                <w:color w:val="000000"/>
                <w:sz w:val="20"/>
                <w:szCs w:val="20"/>
              </w:rPr>
            </w:pPr>
            <w:r w:rsidRPr="00360CD9">
              <w:rPr>
                <w:color w:val="000000"/>
                <w:sz w:val="20"/>
                <w:szCs w:val="20"/>
              </w:rPr>
              <w:t>40,00000</w:t>
            </w:r>
          </w:p>
        </w:tc>
        <w:tc>
          <w:tcPr>
            <w:tcW w:w="671" w:type="pct"/>
            <w:tcBorders>
              <w:top w:val="nil"/>
              <w:left w:val="nil"/>
              <w:bottom w:val="single" w:sz="4" w:space="0" w:color="000000"/>
              <w:right w:val="single" w:sz="4" w:space="0" w:color="000000"/>
            </w:tcBorders>
            <w:shd w:val="clear" w:color="auto" w:fill="auto"/>
            <w:noWrap/>
            <w:hideMark/>
          </w:tcPr>
          <w:p w14:paraId="7194353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DCAD10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4B8739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D27AC41"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607F6D4" w14:textId="77777777" w:rsidR="000C4CBC" w:rsidRPr="00360CD9" w:rsidRDefault="000C4CBC" w:rsidP="000C4CBC">
            <w:pPr>
              <w:jc w:val="center"/>
              <w:rPr>
                <w:color w:val="000000"/>
                <w:sz w:val="20"/>
                <w:szCs w:val="20"/>
              </w:rPr>
            </w:pPr>
            <w:r w:rsidRPr="00360CD9">
              <w:rPr>
                <w:color w:val="000000"/>
                <w:sz w:val="20"/>
                <w:szCs w:val="20"/>
              </w:rPr>
              <w:t>0910221110</w:t>
            </w:r>
          </w:p>
        </w:tc>
        <w:tc>
          <w:tcPr>
            <w:tcW w:w="374" w:type="pct"/>
            <w:tcBorders>
              <w:top w:val="nil"/>
              <w:left w:val="nil"/>
              <w:bottom w:val="single" w:sz="4" w:space="0" w:color="000000"/>
              <w:right w:val="single" w:sz="4" w:space="0" w:color="000000"/>
            </w:tcBorders>
            <w:shd w:val="clear" w:color="auto" w:fill="auto"/>
            <w:noWrap/>
            <w:hideMark/>
          </w:tcPr>
          <w:p w14:paraId="5A950C37"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230274B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448F69" w14:textId="77777777" w:rsidR="000C4CBC" w:rsidRPr="00360CD9" w:rsidRDefault="000C4CBC" w:rsidP="000C4CBC">
            <w:pPr>
              <w:jc w:val="right"/>
              <w:rPr>
                <w:color w:val="000000"/>
                <w:sz w:val="20"/>
                <w:szCs w:val="20"/>
              </w:rPr>
            </w:pPr>
            <w:r w:rsidRPr="00360CD9">
              <w:rPr>
                <w:color w:val="000000"/>
                <w:sz w:val="20"/>
                <w:szCs w:val="20"/>
              </w:rPr>
              <w:t>40,00000</w:t>
            </w:r>
          </w:p>
        </w:tc>
        <w:tc>
          <w:tcPr>
            <w:tcW w:w="671" w:type="pct"/>
            <w:tcBorders>
              <w:top w:val="nil"/>
              <w:left w:val="nil"/>
              <w:bottom w:val="single" w:sz="4" w:space="0" w:color="000000"/>
              <w:right w:val="single" w:sz="4" w:space="0" w:color="000000"/>
            </w:tcBorders>
            <w:shd w:val="clear" w:color="auto" w:fill="auto"/>
            <w:noWrap/>
            <w:hideMark/>
          </w:tcPr>
          <w:p w14:paraId="513E7D7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55F51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EF69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36894D"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5E3DF99B" w14:textId="77777777" w:rsidR="000C4CBC" w:rsidRPr="00360CD9" w:rsidRDefault="000C4CBC" w:rsidP="000C4CBC">
            <w:pPr>
              <w:jc w:val="center"/>
              <w:rPr>
                <w:color w:val="000000"/>
                <w:sz w:val="20"/>
                <w:szCs w:val="20"/>
              </w:rPr>
            </w:pPr>
            <w:r w:rsidRPr="00360CD9">
              <w:rPr>
                <w:color w:val="000000"/>
                <w:sz w:val="20"/>
                <w:szCs w:val="20"/>
              </w:rPr>
              <w:t>0910221110</w:t>
            </w:r>
          </w:p>
        </w:tc>
        <w:tc>
          <w:tcPr>
            <w:tcW w:w="374" w:type="pct"/>
            <w:tcBorders>
              <w:top w:val="nil"/>
              <w:left w:val="nil"/>
              <w:bottom w:val="single" w:sz="4" w:space="0" w:color="000000"/>
              <w:right w:val="single" w:sz="4" w:space="0" w:color="000000"/>
            </w:tcBorders>
            <w:shd w:val="clear" w:color="auto" w:fill="auto"/>
            <w:noWrap/>
            <w:hideMark/>
          </w:tcPr>
          <w:p w14:paraId="0A9D96B7"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5AABA81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65BA038" w14:textId="77777777" w:rsidR="000C4CBC" w:rsidRPr="00360CD9" w:rsidRDefault="000C4CBC" w:rsidP="000C4CBC">
            <w:pPr>
              <w:jc w:val="right"/>
              <w:rPr>
                <w:color w:val="000000"/>
                <w:sz w:val="20"/>
                <w:szCs w:val="20"/>
              </w:rPr>
            </w:pPr>
            <w:r w:rsidRPr="00360CD9">
              <w:rPr>
                <w:color w:val="000000"/>
                <w:sz w:val="20"/>
                <w:szCs w:val="20"/>
              </w:rPr>
              <w:t>40,00000</w:t>
            </w:r>
          </w:p>
        </w:tc>
        <w:tc>
          <w:tcPr>
            <w:tcW w:w="671" w:type="pct"/>
            <w:tcBorders>
              <w:top w:val="nil"/>
              <w:left w:val="nil"/>
              <w:bottom w:val="single" w:sz="4" w:space="0" w:color="000000"/>
              <w:right w:val="single" w:sz="4" w:space="0" w:color="000000"/>
            </w:tcBorders>
            <w:shd w:val="clear" w:color="auto" w:fill="auto"/>
            <w:noWrap/>
            <w:hideMark/>
          </w:tcPr>
          <w:p w14:paraId="041E4A7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91C04C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FA6188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5B0653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B26DA06" w14:textId="77777777" w:rsidR="000C4CBC" w:rsidRPr="00360CD9" w:rsidRDefault="000C4CBC" w:rsidP="000C4CBC">
            <w:pPr>
              <w:jc w:val="center"/>
              <w:rPr>
                <w:color w:val="000000"/>
                <w:sz w:val="20"/>
                <w:szCs w:val="20"/>
              </w:rPr>
            </w:pPr>
            <w:r w:rsidRPr="00360CD9">
              <w:rPr>
                <w:color w:val="000000"/>
                <w:sz w:val="20"/>
                <w:szCs w:val="20"/>
              </w:rPr>
              <w:t>0910221110</w:t>
            </w:r>
          </w:p>
        </w:tc>
        <w:tc>
          <w:tcPr>
            <w:tcW w:w="374" w:type="pct"/>
            <w:tcBorders>
              <w:top w:val="nil"/>
              <w:left w:val="nil"/>
              <w:bottom w:val="single" w:sz="4" w:space="0" w:color="000000"/>
              <w:right w:val="single" w:sz="4" w:space="0" w:color="000000"/>
            </w:tcBorders>
            <w:shd w:val="clear" w:color="auto" w:fill="auto"/>
            <w:noWrap/>
            <w:hideMark/>
          </w:tcPr>
          <w:p w14:paraId="0C86EE20"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2F6A0237"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0E3C17D" w14:textId="77777777" w:rsidR="000C4CBC" w:rsidRPr="00360CD9" w:rsidRDefault="000C4CBC" w:rsidP="000C4CBC">
            <w:pPr>
              <w:jc w:val="right"/>
              <w:rPr>
                <w:color w:val="000000"/>
                <w:sz w:val="20"/>
                <w:szCs w:val="20"/>
              </w:rPr>
            </w:pPr>
            <w:r w:rsidRPr="00360CD9">
              <w:rPr>
                <w:color w:val="000000"/>
                <w:sz w:val="20"/>
                <w:szCs w:val="20"/>
              </w:rPr>
              <w:t>40,00000</w:t>
            </w:r>
          </w:p>
        </w:tc>
        <w:tc>
          <w:tcPr>
            <w:tcW w:w="671" w:type="pct"/>
            <w:tcBorders>
              <w:top w:val="nil"/>
              <w:left w:val="nil"/>
              <w:bottom w:val="single" w:sz="4" w:space="0" w:color="000000"/>
              <w:right w:val="single" w:sz="4" w:space="0" w:color="000000"/>
            </w:tcBorders>
            <w:shd w:val="clear" w:color="auto" w:fill="auto"/>
            <w:noWrap/>
            <w:hideMark/>
          </w:tcPr>
          <w:p w14:paraId="0C82932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854289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DCC7DF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206B2B4"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677" w:type="pct"/>
            <w:tcBorders>
              <w:top w:val="nil"/>
              <w:left w:val="nil"/>
              <w:bottom w:val="single" w:sz="4" w:space="0" w:color="000000"/>
              <w:right w:val="single" w:sz="4" w:space="0" w:color="000000"/>
            </w:tcBorders>
            <w:shd w:val="clear" w:color="auto" w:fill="auto"/>
            <w:noWrap/>
            <w:hideMark/>
          </w:tcPr>
          <w:p w14:paraId="160272D1" w14:textId="77777777" w:rsidR="000C4CBC" w:rsidRPr="00360CD9" w:rsidRDefault="000C4CBC" w:rsidP="000C4CBC">
            <w:pPr>
              <w:jc w:val="center"/>
              <w:rPr>
                <w:color w:val="000000"/>
                <w:sz w:val="20"/>
                <w:szCs w:val="20"/>
              </w:rPr>
            </w:pPr>
            <w:r w:rsidRPr="00360CD9">
              <w:rPr>
                <w:color w:val="000000"/>
                <w:sz w:val="20"/>
                <w:szCs w:val="20"/>
              </w:rPr>
              <w:t>0910276020</w:t>
            </w:r>
          </w:p>
        </w:tc>
        <w:tc>
          <w:tcPr>
            <w:tcW w:w="374" w:type="pct"/>
            <w:tcBorders>
              <w:top w:val="nil"/>
              <w:left w:val="nil"/>
              <w:bottom w:val="single" w:sz="4" w:space="0" w:color="000000"/>
              <w:right w:val="single" w:sz="4" w:space="0" w:color="000000"/>
            </w:tcBorders>
            <w:shd w:val="clear" w:color="auto" w:fill="auto"/>
            <w:noWrap/>
            <w:hideMark/>
          </w:tcPr>
          <w:p w14:paraId="76FB841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A06F06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4139B7" w14:textId="77777777" w:rsidR="000C4CBC" w:rsidRPr="00360CD9" w:rsidRDefault="000C4CBC" w:rsidP="000C4CBC">
            <w:pPr>
              <w:jc w:val="right"/>
              <w:rPr>
                <w:color w:val="000000"/>
                <w:sz w:val="20"/>
                <w:szCs w:val="20"/>
              </w:rPr>
            </w:pPr>
            <w:r w:rsidRPr="00360CD9">
              <w:rPr>
                <w:color w:val="000000"/>
                <w:sz w:val="20"/>
                <w:szCs w:val="20"/>
              </w:rPr>
              <w:t>166,66670</w:t>
            </w:r>
          </w:p>
        </w:tc>
        <w:tc>
          <w:tcPr>
            <w:tcW w:w="671" w:type="pct"/>
            <w:tcBorders>
              <w:top w:val="nil"/>
              <w:left w:val="nil"/>
              <w:bottom w:val="single" w:sz="4" w:space="0" w:color="000000"/>
              <w:right w:val="single" w:sz="4" w:space="0" w:color="000000"/>
            </w:tcBorders>
            <w:shd w:val="clear" w:color="auto" w:fill="auto"/>
            <w:noWrap/>
            <w:hideMark/>
          </w:tcPr>
          <w:p w14:paraId="4C50185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7C1B86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E4FC2D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90872AC" w14:textId="77777777" w:rsidR="000C4CBC" w:rsidRPr="00360CD9" w:rsidRDefault="000C4CBC" w:rsidP="000C4CBC">
            <w:pPr>
              <w:rPr>
                <w:color w:val="000000"/>
                <w:sz w:val="20"/>
                <w:szCs w:val="20"/>
              </w:rPr>
            </w:pPr>
            <w:r w:rsidRPr="00360CD9">
              <w:rPr>
                <w:color w:val="000000"/>
                <w:sz w:val="20"/>
                <w:szCs w:val="20"/>
              </w:rPr>
              <w:t xml:space="preserve"> Образование</w:t>
            </w:r>
          </w:p>
        </w:tc>
        <w:tc>
          <w:tcPr>
            <w:tcW w:w="677" w:type="pct"/>
            <w:tcBorders>
              <w:top w:val="nil"/>
              <w:left w:val="nil"/>
              <w:bottom w:val="single" w:sz="4" w:space="0" w:color="000000"/>
              <w:right w:val="single" w:sz="4" w:space="0" w:color="000000"/>
            </w:tcBorders>
            <w:shd w:val="clear" w:color="auto" w:fill="auto"/>
            <w:noWrap/>
            <w:hideMark/>
          </w:tcPr>
          <w:p w14:paraId="64240E71" w14:textId="77777777" w:rsidR="000C4CBC" w:rsidRPr="00360CD9" w:rsidRDefault="000C4CBC" w:rsidP="000C4CBC">
            <w:pPr>
              <w:jc w:val="center"/>
              <w:rPr>
                <w:color w:val="000000"/>
                <w:sz w:val="20"/>
                <w:szCs w:val="20"/>
              </w:rPr>
            </w:pPr>
            <w:r w:rsidRPr="00360CD9">
              <w:rPr>
                <w:color w:val="000000"/>
                <w:sz w:val="20"/>
                <w:szCs w:val="20"/>
              </w:rPr>
              <w:t>0910276020</w:t>
            </w:r>
          </w:p>
        </w:tc>
        <w:tc>
          <w:tcPr>
            <w:tcW w:w="374" w:type="pct"/>
            <w:tcBorders>
              <w:top w:val="nil"/>
              <w:left w:val="nil"/>
              <w:bottom w:val="single" w:sz="4" w:space="0" w:color="000000"/>
              <w:right w:val="single" w:sz="4" w:space="0" w:color="000000"/>
            </w:tcBorders>
            <w:shd w:val="clear" w:color="auto" w:fill="auto"/>
            <w:noWrap/>
            <w:hideMark/>
          </w:tcPr>
          <w:p w14:paraId="564AFCB6" w14:textId="77777777" w:rsidR="000C4CBC" w:rsidRPr="00360CD9" w:rsidRDefault="000C4CBC" w:rsidP="000C4CBC">
            <w:pPr>
              <w:jc w:val="center"/>
              <w:rPr>
                <w:color w:val="000000"/>
                <w:sz w:val="20"/>
                <w:szCs w:val="20"/>
              </w:rPr>
            </w:pPr>
            <w:r w:rsidRPr="00360CD9">
              <w:rPr>
                <w:color w:val="000000"/>
                <w:sz w:val="20"/>
                <w:szCs w:val="20"/>
              </w:rPr>
              <w:t>0700</w:t>
            </w:r>
          </w:p>
        </w:tc>
        <w:tc>
          <w:tcPr>
            <w:tcW w:w="263" w:type="pct"/>
            <w:tcBorders>
              <w:top w:val="nil"/>
              <w:left w:val="nil"/>
              <w:bottom w:val="single" w:sz="4" w:space="0" w:color="000000"/>
              <w:right w:val="single" w:sz="4" w:space="0" w:color="000000"/>
            </w:tcBorders>
            <w:shd w:val="clear" w:color="auto" w:fill="auto"/>
            <w:noWrap/>
            <w:hideMark/>
          </w:tcPr>
          <w:p w14:paraId="15CDAF0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EC08260" w14:textId="77777777" w:rsidR="000C4CBC" w:rsidRPr="00360CD9" w:rsidRDefault="000C4CBC" w:rsidP="000C4CBC">
            <w:pPr>
              <w:jc w:val="right"/>
              <w:rPr>
                <w:color w:val="000000"/>
                <w:sz w:val="20"/>
                <w:szCs w:val="20"/>
              </w:rPr>
            </w:pPr>
            <w:r w:rsidRPr="00360CD9">
              <w:rPr>
                <w:color w:val="000000"/>
                <w:sz w:val="20"/>
                <w:szCs w:val="20"/>
              </w:rPr>
              <w:t>166,66670</w:t>
            </w:r>
          </w:p>
        </w:tc>
        <w:tc>
          <w:tcPr>
            <w:tcW w:w="671" w:type="pct"/>
            <w:tcBorders>
              <w:top w:val="nil"/>
              <w:left w:val="nil"/>
              <w:bottom w:val="single" w:sz="4" w:space="0" w:color="000000"/>
              <w:right w:val="single" w:sz="4" w:space="0" w:color="000000"/>
            </w:tcBorders>
            <w:shd w:val="clear" w:color="auto" w:fill="auto"/>
            <w:noWrap/>
            <w:hideMark/>
          </w:tcPr>
          <w:p w14:paraId="0A5666C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FB0D7B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CB8A29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F2C9FC"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образования</w:t>
            </w:r>
          </w:p>
        </w:tc>
        <w:tc>
          <w:tcPr>
            <w:tcW w:w="677" w:type="pct"/>
            <w:tcBorders>
              <w:top w:val="nil"/>
              <w:left w:val="nil"/>
              <w:bottom w:val="single" w:sz="4" w:space="0" w:color="000000"/>
              <w:right w:val="single" w:sz="4" w:space="0" w:color="000000"/>
            </w:tcBorders>
            <w:shd w:val="clear" w:color="auto" w:fill="auto"/>
            <w:noWrap/>
            <w:hideMark/>
          </w:tcPr>
          <w:p w14:paraId="313BA981" w14:textId="77777777" w:rsidR="000C4CBC" w:rsidRPr="00360CD9" w:rsidRDefault="000C4CBC" w:rsidP="000C4CBC">
            <w:pPr>
              <w:jc w:val="center"/>
              <w:rPr>
                <w:color w:val="000000"/>
                <w:sz w:val="20"/>
                <w:szCs w:val="20"/>
              </w:rPr>
            </w:pPr>
            <w:r w:rsidRPr="00360CD9">
              <w:rPr>
                <w:color w:val="000000"/>
                <w:sz w:val="20"/>
                <w:szCs w:val="20"/>
              </w:rPr>
              <w:t>0910276020</w:t>
            </w:r>
          </w:p>
        </w:tc>
        <w:tc>
          <w:tcPr>
            <w:tcW w:w="374" w:type="pct"/>
            <w:tcBorders>
              <w:top w:val="nil"/>
              <w:left w:val="nil"/>
              <w:bottom w:val="single" w:sz="4" w:space="0" w:color="000000"/>
              <w:right w:val="single" w:sz="4" w:space="0" w:color="000000"/>
            </w:tcBorders>
            <w:shd w:val="clear" w:color="auto" w:fill="auto"/>
            <w:noWrap/>
            <w:hideMark/>
          </w:tcPr>
          <w:p w14:paraId="58E29559"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07886F3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81F82CD" w14:textId="77777777" w:rsidR="000C4CBC" w:rsidRPr="00360CD9" w:rsidRDefault="000C4CBC" w:rsidP="000C4CBC">
            <w:pPr>
              <w:jc w:val="right"/>
              <w:rPr>
                <w:color w:val="000000"/>
                <w:sz w:val="20"/>
                <w:szCs w:val="20"/>
              </w:rPr>
            </w:pPr>
            <w:r w:rsidRPr="00360CD9">
              <w:rPr>
                <w:color w:val="000000"/>
                <w:sz w:val="20"/>
                <w:szCs w:val="20"/>
              </w:rPr>
              <w:t>166,66670</w:t>
            </w:r>
          </w:p>
        </w:tc>
        <w:tc>
          <w:tcPr>
            <w:tcW w:w="671" w:type="pct"/>
            <w:tcBorders>
              <w:top w:val="nil"/>
              <w:left w:val="nil"/>
              <w:bottom w:val="single" w:sz="4" w:space="0" w:color="000000"/>
              <w:right w:val="single" w:sz="4" w:space="0" w:color="000000"/>
            </w:tcBorders>
            <w:shd w:val="clear" w:color="auto" w:fill="auto"/>
            <w:noWrap/>
            <w:hideMark/>
          </w:tcPr>
          <w:p w14:paraId="0BE9A29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D0ED2C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13F5F3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242383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173B37B" w14:textId="77777777" w:rsidR="000C4CBC" w:rsidRPr="00360CD9" w:rsidRDefault="000C4CBC" w:rsidP="000C4CBC">
            <w:pPr>
              <w:jc w:val="center"/>
              <w:rPr>
                <w:color w:val="000000"/>
                <w:sz w:val="20"/>
                <w:szCs w:val="20"/>
              </w:rPr>
            </w:pPr>
            <w:r w:rsidRPr="00360CD9">
              <w:rPr>
                <w:color w:val="000000"/>
                <w:sz w:val="20"/>
                <w:szCs w:val="20"/>
              </w:rPr>
              <w:t>0910276020</w:t>
            </w:r>
          </w:p>
        </w:tc>
        <w:tc>
          <w:tcPr>
            <w:tcW w:w="374" w:type="pct"/>
            <w:tcBorders>
              <w:top w:val="nil"/>
              <w:left w:val="nil"/>
              <w:bottom w:val="single" w:sz="4" w:space="0" w:color="000000"/>
              <w:right w:val="single" w:sz="4" w:space="0" w:color="000000"/>
            </w:tcBorders>
            <w:shd w:val="clear" w:color="auto" w:fill="auto"/>
            <w:noWrap/>
            <w:hideMark/>
          </w:tcPr>
          <w:p w14:paraId="3EB9482E" w14:textId="77777777" w:rsidR="000C4CBC" w:rsidRPr="00360CD9" w:rsidRDefault="000C4CBC" w:rsidP="000C4CBC">
            <w:pPr>
              <w:jc w:val="center"/>
              <w:rPr>
                <w:color w:val="000000"/>
                <w:sz w:val="20"/>
                <w:szCs w:val="20"/>
              </w:rPr>
            </w:pPr>
            <w:r w:rsidRPr="00360CD9">
              <w:rPr>
                <w:color w:val="000000"/>
                <w:sz w:val="20"/>
                <w:szCs w:val="20"/>
              </w:rPr>
              <w:t>0709</w:t>
            </w:r>
          </w:p>
        </w:tc>
        <w:tc>
          <w:tcPr>
            <w:tcW w:w="263" w:type="pct"/>
            <w:tcBorders>
              <w:top w:val="nil"/>
              <w:left w:val="nil"/>
              <w:bottom w:val="single" w:sz="4" w:space="0" w:color="000000"/>
              <w:right w:val="single" w:sz="4" w:space="0" w:color="000000"/>
            </w:tcBorders>
            <w:shd w:val="clear" w:color="auto" w:fill="auto"/>
            <w:noWrap/>
            <w:hideMark/>
          </w:tcPr>
          <w:p w14:paraId="6512E606"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10F61CD" w14:textId="77777777" w:rsidR="000C4CBC" w:rsidRPr="00360CD9" w:rsidRDefault="000C4CBC" w:rsidP="000C4CBC">
            <w:pPr>
              <w:jc w:val="right"/>
              <w:rPr>
                <w:color w:val="000000"/>
                <w:sz w:val="20"/>
                <w:szCs w:val="20"/>
              </w:rPr>
            </w:pPr>
            <w:r w:rsidRPr="00360CD9">
              <w:rPr>
                <w:color w:val="000000"/>
                <w:sz w:val="20"/>
                <w:szCs w:val="20"/>
              </w:rPr>
              <w:t>166,66670</w:t>
            </w:r>
          </w:p>
        </w:tc>
        <w:tc>
          <w:tcPr>
            <w:tcW w:w="671" w:type="pct"/>
            <w:tcBorders>
              <w:top w:val="nil"/>
              <w:left w:val="nil"/>
              <w:bottom w:val="single" w:sz="4" w:space="0" w:color="000000"/>
              <w:right w:val="single" w:sz="4" w:space="0" w:color="000000"/>
            </w:tcBorders>
            <w:shd w:val="clear" w:color="auto" w:fill="auto"/>
            <w:noWrap/>
            <w:hideMark/>
          </w:tcPr>
          <w:p w14:paraId="6627C55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ECAB2F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84DB0E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351D32"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"Поддержка территориального общественного самоуправления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677" w:type="pct"/>
            <w:tcBorders>
              <w:top w:val="nil"/>
              <w:left w:val="nil"/>
              <w:bottom w:val="single" w:sz="4" w:space="0" w:color="000000"/>
              <w:right w:val="single" w:sz="4" w:space="0" w:color="000000"/>
            </w:tcBorders>
            <w:shd w:val="clear" w:color="auto" w:fill="auto"/>
            <w:noWrap/>
            <w:hideMark/>
          </w:tcPr>
          <w:p w14:paraId="2BADDAEF" w14:textId="77777777" w:rsidR="000C4CBC" w:rsidRPr="00360CD9" w:rsidRDefault="000C4CBC" w:rsidP="000C4CBC">
            <w:pPr>
              <w:jc w:val="center"/>
              <w:rPr>
                <w:b/>
                <w:bCs/>
                <w:color w:val="000000"/>
                <w:sz w:val="20"/>
                <w:szCs w:val="20"/>
              </w:rPr>
            </w:pPr>
            <w:r w:rsidRPr="00360CD9">
              <w:rPr>
                <w:b/>
                <w:bCs/>
                <w:color w:val="000000"/>
                <w:sz w:val="20"/>
                <w:szCs w:val="20"/>
              </w:rPr>
              <w:t>0930000000</w:t>
            </w:r>
          </w:p>
        </w:tc>
        <w:tc>
          <w:tcPr>
            <w:tcW w:w="374" w:type="pct"/>
            <w:tcBorders>
              <w:top w:val="nil"/>
              <w:left w:val="nil"/>
              <w:bottom w:val="single" w:sz="4" w:space="0" w:color="000000"/>
              <w:right w:val="single" w:sz="4" w:space="0" w:color="000000"/>
            </w:tcBorders>
            <w:shd w:val="clear" w:color="auto" w:fill="auto"/>
            <w:noWrap/>
            <w:hideMark/>
          </w:tcPr>
          <w:p w14:paraId="47B4DF83"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0EF728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D090831" w14:textId="77777777" w:rsidR="000C4CBC" w:rsidRPr="00360CD9" w:rsidRDefault="000C4CBC" w:rsidP="000C4CBC">
            <w:pPr>
              <w:jc w:val="right"/>
              <w:rPr>
                <w:b/>
                <w:bCs/>
                <w:color w:val="000000"/>
                <w:sz w:val="20"/>
                <w:szCs w:val="20"/>
              </w:rPr>
            </w:pPr>
            <w:r w:rsidRPr="00360CD9">
              <w:rPr>
                <w:b/>
                <w:bCs/>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5E8C42A0"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5E4DF0C"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65D56AD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88EDE1" w14:textId="77777777" w:rsidR="000C4CBC" w:rsidRPr="00360CD9" w:rsidRDefault="000C4CBC" w:rsidP="000C4CBC">
            <w:pPr>
              <w:rPr>
                <w:color w:val="000000"/>
                <w:sz w:val="20"/>
                <w:szCs w:val="20"/>
              </w:rPr>
            </w:pPr>
            <w:r w:rsidRPr="00360CD9">
              <w:rPr>
                <w:color w:val="000000"/>
                <w:sz w:val="20"/>
                <w:szCs w:val="20"/>
              </w:rPr>
              <w:t xml:space="preserve"> Поддержка и популяризация деятельности территориального общественного самоуправления</w:t>
            </w:r>
          </w:p>
        </w:tc>
        <w:tc>
          <w:tcPr>
            <w:tcW w:w="677" w:type="pct"/>
            <w:tcBorders>
              <w:top w:val="nil"/>
              <w:left w:val="nil"/>
              <w:bottom w:val="single" w:sz="4" w:space="0" w:color="000000"/>
              <w:right w:val="single" w:sz="4" w:space="0" w:color="000000"/>
            </w:tcBorders>
            <w:shd w:val="clear" w:color="auto" w:fill="auto"/>
            <w:noWrap/>
            <w:hideMark/>
          </w:tcPr>
          <w:p w14:paraId="3B1AA7BB" w14:textId="77777777" w:rsidR="000C4CBC" w:rsidRPr="00360CD9" w:rsidRDefault="000C4CBC" w:rsidP="000C4CBC">
            <w:pPr>
              <w:jc w:val="center"/>
              <w:rPr>
                <w:color w:val="000000"/>
                <w:sz w:val="20"/>
                <w:szCs w:val="20"/>
              </w:rPr>
            </w:pPr>
            <w:r w:rsidRPr="00360CD9">
              <w:rPr>
                <w:color w:val="000000"/>
                <w:sz w:val="20"/>
                <w:szCs w:val="20"/>
              </w:rPr>
              <w:t>0930300000</w:t>
            </w:r>
          </w:p>
        </w:tc>
        <w:tc>
          <w:tcPr>
            <w:tcW w:w="374" w:type="pct"/>
            <w:tcBorders>
              <w:top w:val="nil"/>
              <w:left w:val="nil"/>
              <w:bottom w:val="single" w:sz="4" w:space="0" w:color="000000"/>
              <w:right w:val="single" w:sz="4" w:space="0" w:color="000000"/>
            </w:tcBorders>
            <w:shd w:val="clear" w:color="auto" w:fill="auto"/>
            <w:noWrap/>
            <w:hideMark/>
          </w:tcPr>
          <w:p w14:paraId="08A1865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7AC073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D9E48C9" w14:textId="77777777" w:rsidR="000C4CBC" w:rsidRPr="00360CD9" w:rsidRDefault="000C4CBC" w:rsidP="000C4CBC">
            <w:pPr>
              <w:jc w:val="right"/>
              <w:rPr>
                <w:color w:val="000000"/>
                <w:sz w:val="20"/>
                <w:szCs w:val="20"/>
              </w:rPr>
            </w:pPr>
            <w:r w:rsidRPr="00360CD9">
              <w:rPr>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1C5B258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FBAA19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53D46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702C8B"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подпрограммы "Поддержка территориального общественного самоуправления в </w:t>
            </w:r>
            <w:r w:rsidRPr="00360CD9">
              <w:rPr>
                <w:color w:val="000000"/>
                <w:sz w:val="20"/>
                <w:szCs w:val="20"/>
              </w:rPr>
              <w:lastRenderedPageBreak/>
              <w:t>Любытинском муниципальном районе"муниципальной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677" w:type="pct"/>
            <w:tcBorders>
              <w:top w:val="nil"/>
              <w:left w:val="nil"/>
              <w:bottom w:val="single" w:sz="4" w:space="0" w:color="000000"/>
              <w:right w:val="single" w:sz="4" w:space="0" w:color="000000"/>
            </w:tcBorders>
            <w:shd w:val="clear" w:color="auto" w:fill="auto"/>
            <w:noWrap/>
            <w:hideMark/>
          </w:tcPr>
          <w:p w14:paraId="3569AF0E" w14:textId="77777777" w:rsidR="000C4CBC" w:rsidRPr="00360CD9" w:rsidRDefault="000C4CBC" w:rsidP="000C4CBC">
            <w:pPr>
              <w:jc w:val="center"/>
              <w:rPr>
                <w:color w:val="000000"/>
                <w:sz w:val="20"/>
                <w:szCs w:val="20"/>
              </w:rPr>
            </w:pPr>
            <w:r w:rsidRPr="00360CD9">
              <w:rPr>
                <w:color w:val="000000"/>
                <w:sz w:val="20"/>
                <w:szCs w:val="20"/>
              </w:rPr>
              <w:lastRenderedPageBreak/>
              <w:t>0930399990</w:t>
            </w:r>
          </w:p>
        </w:tc>
        <w:tc>
          <w:tcPr>
            <w:tcW w:w="374" w:type="pct"/>
            <w:tcBorders>
              <w:top w:val="nil"/>
              <w:left w:val="nil"/>
              <w:bottom w:val="single" w:sz="4" w:space="0" w:color="000000"/>
              <w:right w:val="single" w:sz="4" w:space="0" w:color="000000"/>
            </w:tcBorders>
            <w:shd w:val="clear" w:color="auto" w:fill="auto"/>
            <w:noWrap/>
            <w:hideMark/>
          </w:tcPr>
          <w:p w14:paraId="326D8EC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00AD78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AFA7C0E" w14:textId="77777777" w:rsidR="000C4CBC" w:rsidRPr="00360CD9" w:rsidRDefault="000C4CBC" w:rsidP="000C4CBC">
            <w:pPr>
              <w:jc w:val="right"/>
              <w:rPr>
                <w:color w:val="000000"/>
                <w:sz w:val="20"/>
                <w:szCs w:val="20"/>
              </w:rPr>
            </w:pPr>
            <w:r w:rsidRPr="00360CD9">
              <w:rPr>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6675F92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6E445B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14A229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073E9E" w14:textId="77777777" w:rsidR="000C4CBC" w:rsidRPr="00360CD9" w:rsidRDefault="000C4CBC" w:rsidP="000C4CBC">
            <w:pPr>
              <w:rPr>
                <w:color w:val="000000"/>
                <w:sz w:val="20"/>
                <w:szCs w:val="20"/>
              </w:rPr>
            </w:pPr>
            <w:r w:rsidRPr="00360CD9">
              <w:rPr>
                <w:color w:val="000000"/>
                <w:sz w:val="20"/>
                <w:szCs w:val="20"/>
              </w:rPr>
              <w:lastRenderedPageBreak/>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DFA01C6" w14:textId="77777777" w:rsidR="000C4CBC" w:rsidRPr="00360CD9" w:rsidRDefault="000C4CBC" w:rsidP="000C4CBC">
            <w:pPr>
              <w:jc w:val="center"/>
              <w:rPr>
                <w:color w:val="000000"/>
                <w:sz w:val="20"/>
                <w:szCs w:val="20"/>
              </w:rPr>
            </w:pPr>
            <w:r w:rsidRPr="00360CD9">
              <w:rPr>
                <w:color w:val="000000"/>
                <w:sz w:val="20"/>
                <w:szCs w:val="20"/>
              </w:rPr>
              <w:t>0930399990</w:t>
            </w:r>
          </w:p>
        </w:tc>
        <w:tc>
          <w:tcPr>
            <w:tcW w:w="374" w:type="pct"/>
            <w:tcBorders>
              <w:top w:val="nil"/>
              <w:left w:val="nil"/>
              <w:bottom w:val="single" w:sz="4" w:space="0" w:color="000000"/>
              <w:right w:val="single" w:sz="4" w:space="0" w:color="000000"/>
            </w:tcBorders>
            <w:shd w:val="clear" w:color="auto" w:fill="auto"/>
            <w:noWrap/>
            <w:hideMark/>
          </w:tcPr>
          <w:p w14:paraId="0B22E29F"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545CB17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31236C6" w14:textId="77777777" w:rsidR="000C4CBC" w:rsidRPr="00360CD9" w:rsidRDefault="000C4CBC" w:rsidP="000C4CBC">
            <w:pPr>
              <w:jc w:val="right"/>
              <w:rPr>
                <w:color w:val="000000"/>
                <w:sz w:val="20"/>
                <w:szCs w:val="20"/>
              </w:rPr>
            </w:pPr>
            <w:r w:rsidRPr="00360CD9">
              <w:rPr>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6CCBF10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6EB05C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532B1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1D3578"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F993528" w14:textId="77777777" w:rsidR="000C4CBC" w:rsidRPr="00360CD9" w:rsidRDefault="000C4CBC" w:rsidP="000C4CBC">
            <w:pPr>
              <w:jc w:val="center"/>
              <w:rPr>
                <w:color w:val="000000"/>
                <w:sz w:val="20"/>
                <w:szCs w:val="20"/>
              </w:rPr>
            </w:pPr>
            <w:r w:rsidRPr="00360CD9">
              <w:rPr>
                <w:color w:val="000000"/>
                <w:sz w:val="20"/>
                <w:szCs w:val="20"/>
              </w:rPr>
              <w:t>0930399990</w:t>
            </w:r>
          </w:p>
        </w:tc>
        <w:tc>
          <w:tcPr>
            <w:tcW w:w="374" w:type="pct"/>
            <w:tcBorders>
              <w:top w:val="nil"/>
              <w:left w:val="nil"/>
              <w:bottom w:val="single" w:sz="4" w:space="0" w:color="000000"/>
              <w:right w:val="single" w:sz="4" w:space="0" w:color="000000"/>
            </w:tcBorders>
            <w:shd w:val="clear" w:color="auto" w:fill="auto"/>
            <w:noWrap/>
            <w:hideMark/>
          </w:tcPr>
          <w:p w14:paraId="5398FD0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2F30941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5AD40CA" w14:textId="77777777" w:rsidR="000C4CBC" w:rsidRPr="00360CD9" w:rsidRDefault="000C4CBC" w:rsidP="000C4CBC">
            <w:pPr>
              <w:jc w:val="right"/>
              <w:rPr>
                <w:color w:val="000000"/>
                <w:sz w:val="20"/>
                <w:szCs w:val="20"/>
              </w:rPr>
            </w:pPr>
            <w:r w:rsidRPr="00360CD9">
              <w:rPr>
                <w:color w:val="000000"/>
                <w:sz w:val="20"/>
                <w:szCs w:val="20"/>
              </w:rPr>
              <w:t>45,00000</w:t>
            </w:r>
          </w:p>
        </w:tc>
        <w:tc>
          <w:tcPr>
            <w:tcW w:w="671" w:type="pct"/>
            <w:tcBorders>
              <w:top w:val="nil"/>
              <w:left w:val="nil"/>
              <w:bottom w:val="single" w:sz="4" w:space="0" w:color="000000"/>
              <w:right w:val="single" w:sz="4" w:space="0" w:color="000000"/>
            </w:tcBorders>
            <w:shd w:val="clear" w:color="auto" w:fill="auto"/>
            <w:noWrap/>
            <w:hideMark/>
          </w:tcPr>
          <w:p w14:paraId="129B85D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3693CE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CBB752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A7CC1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0C4C9E6B" w14:textId="77777777" w:rsidR="000C4CBC" w:rsidRPr="00360CD9" w:rsidRDefault="000C4CBC" w:rsidP="000C4CBC">
            <w:pPr>
              <w:jc w:val="center"/>
              <w:rPr>
                <w:color w:val="000000"/>
                <w:sz w:val="20"/>
                <w:szCs w:val="20"/>
              </w:rPr>
            </w:pPr>
            <w:r w:rsidRPr="00360CD9">
              <w:rPr>
                <w:color w:val="000000"/>
                <w:sz w:val="20"/>
                <w:szCs w:val="20"/>
              </w:rPr>
              <w:t>0930399990</w:t>
            </w:r>
          </w:p>
        </w:tc>
        <w:tc>
          <w:tcPr>
            <w:tcW w:w="374" w:type="pct"/>
            <w:tcBorders>
              <w:top w:val="nil"/>
              <w:left w:val="nil"/>
              <w:bottom w:val="single" w:sz="4" w:space="0" w:color="000000"/>
              <w:right w:val="single" w:sz="4" w:space="0" w:color="000000"/>
            </w:tcBorders>
            <w:shd w:val="clear" w:color="auto" w:fill="auto"/>
            <w:noWrap/>
            <w:hideMark/>
          </w:tcPr>
          <w:p w14:paraId="7266141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511E5A93"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485A288"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65B8E8D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1C8504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711117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8B1598" w14:textId="77777777" w:rsidR="000C4CBC" w:rsidRPr="00360CD9" w:rsidRDefault="000C4CBC" w:rsidP="000C4CBC">
            <w:pPr>
              <w:rPr>
                <w:color w:val="000000"/>
                <w:sz w:val="20"/>
                <w:szCs w:val="20"/>
              </w:rPr>
            </w:pPr>
            <w:r w:rsidRPr="00360CD9">
              <w:rPr>
                <w:color w:val="000000"/>
                <w:sz w:val="20"/>
                <w:szCs w:val="20"/>
              </w:rPr>
              <w:t xml:space="preserve"> Иные выплаты населению</w:t>
            </w:r>
          </w:p>
        </w:tc>
        <w:tc>
          <w:tcPr>
            <w:tcW w:w="677" w:type="pct"/>
            <w:tcBorders>
              <w:top w:val="nil"/>
              <w:left w:val="nil"/>
              <w:bottom w:val="single" w:sz="4" w:space="0" w:color="000000"/>
              <w:right w:val="single" w:sz="4" w:space="0" w:color="000000"/>
            </w:tcBorders>
            <w:shd w:val="clear" w:color="auto" w:fill="auto"/>
            <w:noWrap/>
            <w:hideMark/>
          </w:tcPr>
          <w:p w14:paraId="78C83551" w14:textId="77777777" w:rsidR="000C4CBC" w:rsidRPr="00360CD9" w:rsidRDefault="000C4CBC" w:rsidP="000C4CBC">
            <w:pPr>
              <w:jc w:val="center"/>
              <w:rPr>
                <w:color w:val="000000"/>
                <w:sz w:val="20"/>
                <w:szCs w:val="20"/>
              </w:rPr>
            </w:pPr>
            <w:r w:rsidRPr="00360CD9">
              <w:rPr>
                <w:color w:val="000000"/>
                <w:sz w:val="20"/>
                <w:szCs w:val="20"/>
              </w:rPr>
              <w:t>0930399990</w:t>
            </w:r>
          </w:p>
        </w:tc>
        <w:tc>
          <w:tcPr>
            <w:tcW w:w="374" w:type="pct"/>
            <w:tcBorders>
              <w:top w:val="nil"/>
              <w:left w:val="nil"/>
              <w:bottom w:val="single" w:sz="4" w:space="0" w:color="000000"/>
              <w:right w:val="single" w:sz="4" w:space="0" w:color="000000"/>
            </w:tcBorders>
            <w:shd w:val="clear" w:color="auto" w:fill="auto"/>
            <w:noWrap/>
            <w:hideMark/>
          </w:tcPr>
          <w:p w14:paraId="33B2611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5D442C3D" w14:textId="77777777" w:rsidR="000C4CBC" w:rsidRPr="00360CD9" w:rsidRDefault="000C4CBC" w:rsidP="000C4CBC">
            <w:pPr>
              <w:jc w:val="center"/>
              <w:rPr>
                <w:color w:val="000000"/>
                <w:sz w:val="20"/>
                <w:szCs w:val="20"/>
              </w:rPr>
            </w:pPr>
            <w:r w:rsidRPr="00360CD9">
              <w:rPr>
                <w:color w:val="000000"/>
                <w:sz w:val="20"/>
                <w:szCs w:val="20"/>
              </w:rPr>
              <w:t>360</w:t>
            </w:r>
          </w:p>
        </w:tc>
        <w:tc>
          <w:tcPr>
            <w:tcW w:w="671" w:type="pct"/>
            <w:tcBorders>
              <w:top w:val="nil"/>
              <w:left w:val="nil"/>
              <w:bottom w:val="single" w:sz="4" w:space="0" w:color="000000"/>
              <w:right w:val="single" w:sz="4" w:space="0" w:color="000000"/>
            </w:tcBorders>
            <w:shd w:val="clear" w:color="auto" w:fill="auto"/>
            <w:noWrap/>
            <w:hideMark/>
          </w:tcPr>
          <w:p w14:paraId="1B61FB6D" w14:textId="77777777" w:rsidR="000C4CBC" w:rsidRPr="00360CD9" w:rsidRDefault="000C4CBC" w:rsidP="000C4CBC">
            <w:pPr>
              <w:jc w:val="right"/>
              <w:rPr>
                <w:color w:val="000000"/>
                <w:sz w:val="20"/>
                <w:szCs w:val="20"/>
              </w:rPr>
            </w:pPr>
            <w:r w:rsidRPr="00360CD9">
              <w:rPr>
                <w:color w:val="000000"/>
                <w:sz w:val="20"/>
                <w:szCs w:val="20"/>
              </w:rPr>
              <w:t>40,00000</w:t>
            </w:r>
          </w:p>
        </w:tc>
        <w:tc>
          <w:tcPr>
            <w:tcW w:w="671" w:type="pct"/>
            <w:tcBorders>
              <w:top w:val="nil"/>
              <w:left w:val="nil"/>
              <w:bottom w:val="single" w:sz="4" w:space="0" w:color="000000"/>
              <w:right w:val="single" w:sz="4" w:space="0" w:color="000000"/>
            </w:tcBorders>
            <w:shd w:val="clear" w:color="auto" w:fill="auto"/>
            <w:noWrap/>
            <w:hideMark/>
          </w:tcPr>
          <w:p w14:paraId="18F7413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08DB2C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500E9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D764B6"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"Обеспечение муниципального управления в Любытинском муниципальном районе" муниципальной программы Любытинского муниципального района "Совершенствование системы муниципального управления и поддержки развития территориального общественного самоуправления на 2022-2028 годы"</w:t>
            </w:r>
          </w:p>
        </w:tc>
        <w:tc>
          <w:tcPr>
            <w:tcW w:w="677" w:type="pct"/>
            <w:tcBorders>
              <w:top w:val="nil"/>
              <w:left w:val="nil"/>
              <w:bottom w:val="single" w:sz="4" w:space="0" w:color="000000"/>
              <w:right w:val="single" w:sz="4" w:space="0" w:color="000000"/>
            </w:tcBorders>
            <w:shd w:val="clear" w:color="auto" w:fill="auto"/>
            <w:noWrap/>
            <w:hideMark/>
          </w:tcPr>
          <w:p w14:paraId="763F5E39" w14:textId="77777777" w:rsidR="000C4CBC" w:rsidRPr="00360CD9" w:rsidRDefault="000C4CBC" w:rsidP="000C4CBC">
            <w:pPr>
              <w:jc w:val="center"/>
              <w:rPr>
                <w:b/>
                <w:bCs/>
                <w:color w:val="000000"/>
                <w:sz w:val="20"/>
                <w:szCs w:val="20"/>
              </w:rPr>
            </w:pPr>
            <w:r w:rsidRPr="00360CD9">
              <w:rPr>
                <w:b/>
                <w:bCs/>
                <w:color w:val="000000"/>
                <w:sz w:val="20"/>
                <w:szCs w:val="20"/>
              </w:rPr>
              <w:t>0950000000</w:t>
            </w:r>
          </w:p>
        </w:tc>
        <w:tc>
          <w:tcPr>
            <w:tcW w:w="374" w:type="pct"/>
            <w:tcBorders>
              <w:top w:val="nil"/>
              <w:left w:val="nil"/>
              <w:bottom w:val="single" w:sz="4" w:space="0" w:color="000000"/>
              <w:right w:val="single" w:sz="4" w:space="0" w:color="000000"/>
            </w:tcBorders>
            <w:shd w:val="clear" w:color="auto" w:fill="auto"/>
            <w:noWrap/>
            <w:hideMark/>
          </w:tcPr>
          <w:p w14:paraId="780EB52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74984F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A7E0CA9" w14:textId="77777777" w:rsidR="000C4CBC" w:rsidRPr="00360CD9" w:rsidRDefault="000C4CBC" w:rsidP="000C4CBC">
            <w:pPr>
              <w:jc w:val="right"/>
              <w:rPr>
                <w:b/>
                <w:bCs/>
                <w:color w:val="000000"/>
                <w:sz w:val="20"/>
                <w:szCs w:val="20"/>
              </w:rPr>
            </w:pPr>
            <w:r w:rsidRPr="00360CD9">
              <w:rPr>
                <w:b/>
                <w:bCs/>
                <w:color w:val="000000"/>
                <w:sz w:val="20"/>
                <w:szCs w:val="20"/>
              </w:rPr>
              <w:t>49 599,20185</w:t>
            </w:r>
          </w:p>
        </w:tc>
        <w:tc>
          <w:tcPr>
            <w:tcW w:w="671" w:type="pct"/>
            <w:tcBorders>
              <w:top w:val="nil"/>
              <w:left w:val="nil"/>
              <w:bottom w:val="single" w:sz="4" w:space="0" w:color="000000"/>
              <w:right w:val="single" w:sz="4" w:space="0" w:color="000000"/>
            </w:tcBorders>
            <w:shd w:val="clear" w:color="auto" w:fill="auto"/>
            <w:noWrap/>
            <w:hideMark/>
          </w:tcPr>
          <w:p w14:paraId="20B87395" w14:textId="77777777" w:rsidR="000C4CBC" w:rsidRPr="00360CD9" w:rsidRDefault="000C4CBC" w:rsidP="000C4CBC">
            <w:pPr>
              <w:jc w:val="right"/>
              <w:rPr>
                <w:b/>
                <w:bCs/>
                <w:color w:val="000000"/>
                <w:sz w:val="20"/>
                <w:szCs w:val="20"/>
              </w:rPr>
            </w:pPr>
            <w:r w:rsidRPr="00360CD9">
              <w:rPr>
                <w:b/>
                <w:bCs/>
                <w:color w:val="000000"/>
                <w:sz w:val="20"/>
                <w:szCs w:val="20"/>
              </w:rPr>
              <w:t>34 412,38571</w:t>
            </w:r>
          </w:p>
        </w:tc>
        <w:tc>
          <w:tcPr>
            <w:tcW w:w="671" w:type="pct"/>
            <w:tcBorders>
              <w:top w:val="nil"/>
              <w:left w:val="nil"/>
              <w:bottom w:val="single" w:sz="4" w:space="0" w:color="000000"/>
              <w:right w:val="single" w:sz="4" w:space="0" w:color="000000"/>
            </w:tcBorders>
            <w:shd w:val="clear" w:color="auto" w:fill="auto"/>
            <w:noWrap/>
            <w:hideMark/>
          </w:tcPr>
          <w:p w14:paraId="5F36D9D8" w14:textId="77777777" w:rsidR="000C4CBC" w:rsidRPr="00360CD9" w:rsidRDefault="000C4CBC" w:rsidP="000C4CBC">
            <w:pPr>
              <w:jc w:val="right"/>
              <w:rPr>
                <w:b/>
                <w:bCs/>
                <w:color w:val="000000"/>
                <w:sz w:val="20"/>
                <w:szCs w:val="20"/>
              </w:rPr>
            </w:pPr>
            <w:r w:rsidRPr="00360CD9">
              <w:rPr>
                <w:b/>
                <w:bCs/>
                <w:color w:val="000000"/>
                <w:sz w:val="20"/>
                <w:szCs w:val="20"/>
              </w:rPr>
              <w:t>34 934,57905</w:t>
            </w:r>
          </w:p>
        </w:tc>
      </w:tr>
      <w:tr w:rsidR="000C4CBC" w:rsidRPr="00360CD9" w14:paraId="78C57E5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84C3F2C"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муниципальными служащими и служащими Администрации Любытинского муниципального района возложенных полномочий</w:t>
            </w:r>
          </w:p>
        </w:tc>
        <w:tc>
          <w:tcPr>
            <w:tcW w:w="677" w:type="pct"/>
            <w:tcBorders>
              <w:top w:val="nil"/>
              <w:left w:val="nil"/>
              <w:bottom w:val="single" w:sz="4" w:space="0" w:color="000000"/>
              <w:right w:val="single" w:sz="4" w:space="0" w:color="000000"/>
            </w:tcBorders>
            <w:shd w:val="clear" w:color="auto" w:fill="auto"/>
            <w:noWrap/>
            <w:hideMark/>
          </w:tcPr>
          <w:p w14:paraId="00205B0C" w14:textId="77777777" w:rsidR="000C4CBC" w:rsidRPr="00360CD9" w:rsidRDefault="000C4CBC" w:rsidP="000C4CBC">
            <w:pPr>
              <w:jc w:val="center"/>
              <w:rPr>
                <w:color w:val="000000"/>
                <w:sz w:val="20"/>
                <w:szCs w:val="20"/>
              </w:rPr>
            </w:pPr>
            <w:r w:rsidRPr="00360CD9">
              <w:rPr>
                <w:color w:val="000000"/>
                <w:sz w:val="20"/>
                <w:szCs w:val="20"/>
              </w:rPr>
              <w:t>0950100000</w:t>
            </w:r>
          </w:p>
        </w:tc>
        <w:tc>
          <w:tcPr>
            <w:tcW w:w="374" w:type="pct"/>
            <w:tcBorders>
              <w:top w:val="nil"/>
              <w:left w:val="nil"/>
              <w:bottom w:val="single" w:sz="4" w:space="0" w:color="000000"/>
              <w:right w:val="single" w:sz="4" w:space="0" w:color="000000"/>
            </w:tcBorders>
            <w:shd w:val="clear" w:color="auto" w:fill="auto"/>
            <w:noWrap/>
            <w:hideMark/>
          </w:tcPr>
          <w:p w14:paraId="7451899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718427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BACAEF" w14:textId="77777777" w:rsidR="000C4CBC" w:rsidRPr="00360CD9" w:rsidRDefault="000C4CBC" w:rsidP="000C4CBC">
            <w:pPr>
              <w:jc w:val="right"/>
              <w:rPr>
                <w:color w:val="000000"/>
                <w:sz w:val="20"/>
                <w:szCs w:val="20"/>
              </w:rPr>
            </w:pPr>
            <w:r w:rsidRPr="00360CD9">
              <w:rPr>
                <w:color w:val="000000"/>
                <w:sz w:val="20"/>
                <w:szCs w:val="20"/>
              </w:rPr>
              <w:t>45 681,40185</w:t>
            </w:r>
          </w:p>
        </w:tc>
        <w:tc>
          <w:tcPr>
            <w:tcW w:w="671" w:type="pct"/>
            <w:tcBorders>
              <w:top w:val="nil"/>
              <w:left w:val="nil"/>
              <w:bottom w:val="single" w:sz="4" w:space="0" w:color="000000"/>
              <w:right w:val="single" w:sz="4" w:space="0" w:color="000000"/>
            </w:tcBorders>
            <w:shd w:val="clear" w:color="auto" w:fill="auto"/>
            <w:noWrap/>
            <w:hideMark/>
          </w:tcPr>
          <w:p w14:paraId="31082ED5" w14:textId="77777777" w:rsidR="000C4CBC" w:rsidRPr="00360CD9" w:rsidRDefault="000C4CBC" w:rsidP="000C4CBC">
            <w:pPr>
              <w:jc w:val="right"/>
              <w:rPr>
                <w:color w:val="000000"/>
                <w:sz w:val="20"/>
                <w:szCs w:val="20"/>
              </w:rPr>
            </w:pPr>
            <w:r w:rsidRPr="00360CD9">
              <w:rPr>
                <w:color w:val="000000"/>
                <w:sz w:val="20"/>
                <w:szCs w:val="20"/>
              </w:rPr>
              <w:t>30 494,58571</w:t>
            </w:r>
          </w:p>
        </w:tc>
        <w:tc>
          <w:tcPr>
            <w:tcW w:w="671" w:type="pct"/>
            <w:tcBorders>
              <w:top w:val="nil"/>
              <w:left w:val="nil"/>
              <w:bottom w:val="single" w:sz="4" w:space="0" w:color="000000"/>
              <w:right w:val="single" w:sz="4" w:space="0" w:color="000000"/>
            </w:tcBorders>
            <w:shd w:val="clear" w:color="auto" w:fill="auto"/>
            <w:noWrap/>
            <w:hideMark/>
          </w:tcPr>
          <w:p w14:paraId="21F96C89" w14:textId="77777777" w:rsidR="000C4CBC" w:rsidRPr="00360CD9" w:rsidRDefault="000C4CBC" w:rsidP="000C4CBC">
            <w:pPr>
              <w:jc w:val="right"/>
              <w:rPr>
                <w:color w:val="000000"/>
                <w:sz w:val="20"/>
                <w:szCs w:val="20"/>
              </w:rPr>
            </w:pPr>
            <w:r w:rsidRPr="00360CD9">
              <w:rPr>
                <w:color w:val="000000"/>
                <w:sz w:val="20"/>
                <w:szCs w:val="20"/>
              </w:rPr>
              <w:t>31 016,77905</w:t>
            </w:r>
          </w:p>
        </w:tc>
      </w:tr>
      <w:tr w:rsidR="000C4CBC" w:rsidRPr="00360CD9" w14:paraId="0BDFAC1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8D9146"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110AFC08" w14:textId="77777777" w:rsidR="000C4CBC" w:rsidRPr="00360CD9" w:rsidRDefault="000C4CBC" w:rsidP="000C4CBC">
            <w:pPr>
              <w:jc w:val="center"/>
              <w:rPr>
                <w:color w:val="000000"/>
                <w:sz w:val="20"/>
                <w:szCs w:val="20"/>
              </w:rPr>
            </w:pPr>
            <w:r w:rsidRPr="00360CD9">
              <w:rPr>
                <w:color w:val="000000"/>
                <w:sz w:val="20"/>
                <w:szCs w:val="20"/>
              </w:rPr>
              <w:t>0950101000</w:t>
            </w:r>
          </w:p>
        </w:tc>
        <w:tc>
          <w:tcPr>
            <w:tcW w:w="374" w:type="pct"/>
            <w:tcBorders>
              <w:top w:val="nil"/>
              <w:left w:val="nil"/>
              <w:bottom w:val="single" w:sz="4" w:space="0" w:color="000000"/>
              <w:right w:val="single" w:sz="4" w:space="0" w:color="000000"/>
            </w:tcBorders>
            <w:shd w:val="clear" w:color="auto" w:fill="auto"/>
            <w:noWrap/>
            <w:hideMark/>
          </w:tcPr>
          <w:p w14:paraId="6D736AF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FDB581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CEC2B9" w14:textId="77777777" w:rsidR="000C4CBC" w:rsidRPr="00360CD9" w:rsidRDefault="000C4CBC" w:rsidP="000C4CBC">
            <w:pPr>
              <w:jc w:val="right"/>
              <w:rPr>
                <w:color w:val="000000"/>
                <w:sz w:val="20"/>
                <w:szCs w:val="20"/>
              </w:rPr>
            </w:pPr>
            <w:r w:rsidRPr="00360CD9">
              <w:rPr>
                <w:color w:val="000000"/>
                <w:sz w:val="20"/>
                <w:szCs w:val="20"/>
              </w:rPr>
              <w:t>33 151,71528</w:t>
            </w:r>
          </w:p>
        </w:tc>
        <w:tc>
          <w:tcPr>
            <w:tcW w:w="671" w:type="pct"/>
            <w:tcBorders>
              <w:top w:val="nil"/>
              <w:left w:val="nil"/>
              <w:bottom w:val="single" w:sz="4" w:space="0" w:color="000000"/>
              <w:right w:val="single" w:sz="4" w:space="0" w:color="000000"/>
            </w:tcBorders>
            <w:shd w:val="clear" w:color="auto" w:fill="auto"/>
            <w:noWrap/>
            <w:hideMark/>
          </w:tcPr>
          <w:p w14:paraId="4310E363" w14:textId="77777777" w:rsidR="000C4CBC" w:rsidRPr="00360CD9" w:rsidRDefault="000C4CBC" w:rsidP="000C4CBC">
            <w:pPr>
              <w:jc w:val="right"/>
              <w:rPr>
                <w:color w:val="000000"/>
                <w:sz w:val="20"/>
                <w:szCs w:val="20"/>
              </w:rPr>
            </w:pPr>
            <w:r w:rsidRPr="00360CD9">
              <w:rPr>
                <w:color w:val="000000"/>
                <w:sz w:val="20"/>
                <w:szCs w:val="20"/>
              </w:rPr>
              <w:t>19 942,48571</w:t>
            </w:r>
          </w:p>
        </w:tc>
        <w:tc>
          <w:tcPr>
            <w:tcW w:w="671" w:type="pct"/>
            <w:tcBorders>
              <w:top w:val="nil"/>
              <w:left w:val="nil"/>
              <w:bottom w:val="single" w:sz="4" w:space="0" w:color="000000"/>
              <w:right w:val="single" w:sz="4" w:space="0" w:color="000000"/>
            </w:tcBorders>
            <w:shd w:val="clear" w:color="auto" w:fill="auto"/>
            <w:noWrap/>
            <w:hideMark/>
          </w:tcPr>
          <w:p w14:paraId="79F01EEF" w14:textId="77777777" w:rsidR="000C4CBC" w:rsidRPr="00360CD9" w:rsidRDefault="000C4CBC" w:rsidP="000C4CBC">
            <w:pPr>
              <w:jc w:val="right"/>
              <w:rPr>
                <w:color w:val="000000"/>
                <w:sz w:val="20"/>
                <w:szCs w:val="20"/>
              </w:rPr>
            </w:pPr>
            <w:r w:rsidRPr="00360CD9">
              <w:rPr>
                <w:color w:val="000000"/>
                <w:sz w:val="20"/>
                <w:szCs w:val="20"/>
              </w:rPr>
              <w:t>20 446,67905</w:t>
            </w:r>
          </w:p>
        </w:tc>
      </w:tr>
      <w:tr w:rsidR="000C4CBC" w:rsidRPr="00360CD9" w14:paraId="08AE664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D9AC2C"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FAEE835" w14:textId="77777777" w:rsidR="000C4CBC" w:rsidRPr="00360CD9" w:rsidRDefault="000C4CBC" w:rsidP="000C4CBC">
            <w:pPr>
              <w:jc w:val="center"/>
              <w:rPr>
                <w:color w:val="000000"/>
                <w:sz w:val="20"/>
                <w:szCs w:val="20"/>
              </w:rPr>
            </w:pPr>
            <w:r w:rsidRPr="00360CD9">
              <w:rPr>
                <w:color w:val="000000"/>
                <w:sz w:val="20"/>
                <w:szCs w:val="20"/>
              </w:rPr>
              <w:t>0950101000</w:t>
            </w:r>
          </w:p>
        </w:tc>
        <w:tc>
          <w:tcPr>
            <w:tcW w:w="374" w:type="pct"/>
            <w:tcBorders>
              <w:top w:val="nil"/>
              <w:left w:val="nil"/>
              <w:bottom w:val="single" w:sz="4" w:space="0" w:color="000000"/>
              <w:right w:val="single" w:sz="4" w:space="0" w:color="000000"/>
            </w:tcBorders>
            <w:shd w:val="clear" w:color="auto" w:fill="auto"/>
            <w:noWrap/>
            <w:hideMark/>
          </w:tcPr>
          <w:p w14:paraId="140EF307"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1C8E08B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FF23984" w14:textId="77777777" w:rsidR="000C4CBC" w:rsidRPr="00360CD9" w:rsidRDefault="000C4CBC" w:rsidP="000C4CBC">
            <w:pPr>
              <w:jc w:val="right"/>
              <w:rPr>
                <w:color w:val="000000"/>
                <w:sz w:val="20"/>
                <w:szCs w:val="20"/>
              </w:rPr>
            </w:pPr>
            <w:r w:rsidRPr="00360CD9">
              <w:rPr>
                <w:color w:val="000000"/>
                <w:sz w:val="20"/>
                <w:szCs w:val="20"/>
              </w:rPr>
              <w:t>33 151,71528</w:t>
            </w:r>
          </w:p>
        </w:tc>
        <w:tc>
          <w:tcPr>
            <w:tcW w:w="671" w:type="pct"/>
            <w:tcBorders>
              <w:top w:val="nil"/>
              <w:left w:val="nil"/>
              <w:bottom w:val="single" w:sz="4" w:space="0" w:color="000000"/>
              <w:right w:val="single" w:sz="4" w:space="0" w:color="000000"/>
            </w:tcBorders>
            <w:shd w:val="clear" w:color="auto" w:fill="auto"/>
            <w:noWrap/>
            <w:hideMark/>
          </w:tcPr>
          <w:p w14:paraId="5A954449" w14:textId="77777777" w:rsidR="000C4CBC" w:rsidRPr="00360CD9" w:rsidRDefault="000C4CBC" w:rsidP="000C4CBC">
            <w:pPr>
              <w:jc w:val="right"/>
              <w:rPr>
                <w:color w:val="000000"/>
                <w:sz w:val="20"/>
                <w:szCs w:val="20"/>
              </w:rPr>
            </w:pPr>
            <w:r w:rsidRPr="00360CD9">
              <w:rPr>
                <w:color w:val="000000"/>
                <w:sz w:val="20"/>
                <w:szCs w:val="20"/>
              </w:rPr>
              <w:t>19 942,48571</w:t>
            </w:r>
          </w:p>
        </w:tc>
        <w:tc>
          <w:tcPr>
            <w:tcW w:w="671" w:type="pct"/>
            <w:tcBorders>
              <w:top w:val="nil"/>
              <w:left w:val="nil"/>
              <w:bottom w:val="single" w:sz="4" w:space="0" w:color="000000"/>
              <w:right w:val="single" w:sz="4" w:space="0" w:color="000000"/>
            </w:tcBorders>
            <w:shd w:val="clear" w:color="auto" w:fill="auto"/>
            <w:noWrap/>
            <w:hideMark/>
          </w:tcPr>
          <w:p w14:paraId="2B697B5D" w14:textId="77777777" w:rsidR="000C4CBC" w:rsidRPr="00360CD9" w:rsidRDefault="000C4CBC" w:rsidP="000C4CBC">
            <w:pPr>
              <w:jc w:val="right"/>
              <w:rPr>
                <w:color w:val="000000"/>
                <w:sz w:val="20"/>
                <w:szCs w:val="20"/>
              </w:rPr>
            </w:pPr>
            <w:r w:rsidRPr="00360CD9">
              <w:rPr>
                <w:color w:val="000000"/>
                <w:sz w:val="20"/>
                <w:szCs w:val="20"/>
              </w:rPr>
              <w:t>20 446,67905</w:t>
            </w:r>
          </w:p>
        </w:tc>
      </w:tr>
      <w:tr w:rsidR="000C4CBC" w:rsidRPr="00360CD9" w14:paraId="068A1E7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596237C"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0BDC0B4A" w14:textId="77777777" w:rsidR="000C4CBC" w:rsidRPr="00360CD9" w:rsidRDefault="000C4CBC" w:rsidP="000C4CBC">
            <w:pPr>
              <w:jc w:val="center"/>
              <w:rPr>
                <w:color w:val="000000"/>
                <w:sz w:val="20"/>
                <w:szCs w:val="20"/>
              </w:rPr>
            </w:pPr>
            <w:r w:rsidRPr="00360CD9">
              <w:rPr>
                <w:color w:val="000000"/>
                <w:sz w:val="20"/>
                <w:szCs w:val="20"/>
              </w:rPr>
              <w:t>0950101000</w:t>
            </w:r>
          </w:p>
        </w:tc>
        <w:tc>
          <w:tcPr>
            <w:tcW w:w="374" w:type="pct"/>
            <w:tcBorders>
              <w:top w:val="nil"/>
              <w:left w:val="nil"/>
              <w:bottom w:val="single" w:sz="4" w:space="0" w:color="000000"/>
              <w:right w:val="single" w:sz="4" w:space="0" w:color="000000"/>
            </w:tcBorders>
            <w:shd w:val="clear" w:color="auto" w:fill="auto"/>
            <w:noWrap/>
            <w:hideMark/>
          </w:tcPr>
          <w:p w14:paraId="13A9D50D"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755F0BE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59190D" w14:textId="77777777" w:rsidR="000C4CBC" w:rsidRPr="00360CD9" w:rsidRDefault="000C4CBC" w:rsidP="000C4CBC">
            <w:pPr>
              <w:jc w:val="right"/>
              <w:rPr>
                <w:color w:val="000000"/>
                <w:sz w:val="20"/>
                <w:szCs w:val="20"/>
              </w:rPr>
            </w:pPr>
            <w:r w:rsidRPr="00360CD9">
              <w:rPr>
                <w:color w:val="000000"/>
                <w:sz w:val="20"/>
                <w:szCs w:val="20"/>
              </w:rPr>
              <w:t>33 151,71528</w:t>
            </w:r>
          </w:p>
        </w:tc>
        <w:tc>
          <w:tcPr>
            <w:tcW w:w="671" w:type="pct"/>
            <w:tcBorders>
              <w:top w:val="nil"/>
              <w:left w:val="nil"/>
              <w:bottom w:val="single" w:sz="4" w:space="0" w:color="000000"/>
              <w:right w:val="single" w:sz="4" w:space="0" w:color="000000"/>
            </w:tcBorders>
            <w:shd w:val="clear" w:color="auto" w:fill="auto"/>
            <w:noWrap/>
            <w:hideMark/>
          </w:tcPr>
          <w:p w14:paraId="2722EA1B" w14:textId="77777777" w:rsidR="000C4CBC" w:rsidRPr="00360CD9" w:rsidRDefault="000C4CBC" w:rsidP="000C4CBC">
            <w:pPr>
              <w:jc w:val="right"/>
              <w:rPr>
                <w:color w:val="000000"/>
                <w:sz w:val="20"/>
                <w:szCs w:val="20"/>
              </w:rPr>
            </w:pPr>
            <w:r w:rsidRPr="00360CD9">
              <w:rPr>
                <w:color w:val="000000"/>
                <w:sz w:val="20"/>
                <w:szCs w:val="20"/>
              </w:rPr>
              <w:t>19 942,48571</w:t>
            </w:r>
          </w:p>
        </w:tc>
        <w:tc>
          <w:tcPr>
            <w:tcW w:w="671" w:type="pct"/>
            <w:tcBorders>
              <w:top w:val="nil"/>
              <w:left w:val="nil"/>
              <w:bottom w:val="single" w:sz="4" w:space="0" w:color="000000"/>
              <w:right w:val="single" w:sz="4" w:space="0" w:color="000000"/>
            </w:tcBorders>
            <w:shd w:val="clear" w:color="auto" w:fill="auto"/>
            <w:noWrap/>
            <w:hideMark/>
          </w:tcPr>
          <w:p w14:paraId="017BD43F" w14:textId="77777777" w:rsidR="000C4CBC" w:rsidRPr="00360CD9" w:rsidRDefault="000C4CBC" w:rsidP="000C4CBC">
            <w:pPr>
              <w:jc w:val="right"/>
              <w:rPr>
                <w:color w:val="000000"/>
                <w:sz w:val="20"/>
                <w:szCs w:val="20"/>
              </w:rPr>
            </w:pPr>
            <w:r w:rsidRPr="00360CD9">
              <w:rPr>
                <w:color w:val="000000"/>
                <w:sz w:val="20"/>
                <w:szCs w:val="20"/>
              </w:rPr>
              <w:t>20 446,67905</w:t>
            </w:r>
          </w:p>
        </w:tc>
      </w:tr>
      <w:tr w:rsidR="000C4CBC" w:rsidRPr="00360CD9" w14:paraId="6CB1451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BFDA87"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0A2F58D4" w14:textId="77777777" w:rsidR="000C4CBC" w:rsidRPr="00360CD9" w:rsidRDefault="000C4CBC" w:rsidP="000C4CBC">
            <w:pPr>
              <w:jc w:val="center"/>
              <w:rPr>
                <w:color w:val="000000"/>
                <w:sz w:val="20"/>
                <w:szCs w:val="20"/>
              </w:rPr>
            </w:pPr>
            <w:r w:rsidRPr="00360CD9">
              <w:rPr>
                <w:color w:val="000000"/>
                <w:sz w:val="20"/>
                <w:szCs w:val="20"/>
              </w:rPr>
              <w:t>0950101000</w:t>
            </w:r>
          </w:p>
        </w:tc>
        <w:tc>
          <w:tcPr>
            <w:tcW w:w="374" w:type="pct"/>
            <w:tcBorders>
              <w:top w:val="nil"/>
              <w:left w:val="nil"/>
              <w:bottom w:val="single" w:sz="4" w:space="0" w:color="000000"/>
              <w:right w:val="single" w:sz="4" w:space="0" w:color="000000"/>
            </w:tcBorders>
            <w:shd w:val="clear" w:color="auto" w:fill="auto"/>
            <w:noWrap/>
            <w:hideMark/>
          </w:tcPr>
          <w:p w14:paraId="556F60E8"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2CE57E59"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7B2CDC8B" w14:textId="77777777" w:rsidR="000C4CBC" w:rsidRPr="00360CD9" w:rsidRDefault="000C4CBC" w:rsidP="000C4CBC">
            <w:pPr>
              <w:jc w:val="right"/>
              <w:rPr>
                <w:color w:val="000000"/>
                <w:sz w:val="20"/>
                <w:szCs w:val="20"/>
              </w:rPr>
            </w:pPr>
            <w:r w:rsidRPr="00360CD9">
              <w:rPr>
                <w:color w:val="000000"/>
                <w:sz w:val="20"/>
                <w:szCs w:val="20"/>
              </w:rPr>
              <w:t>31 332,20000</w:t>
            </w:r>
          </w:p>
        </w:tc>
        <w:tc>
          <w:tcPr>
            <w:tcW w:w="671" w:type="pct"/>
            <w:tcBorders>
              <w:top w:val="nil"/>
              <w:left w:val="nil"/>
              <w:bottom w:val="single" w:sz="4" w:space="0" w:color="000000"/>
              <w:right w:val="single" w:sz="4" w:space="0" w:color="000000"/>
            </w:tcBorders>
            <w:shd w:val="clear" w:color="auto" w:fill="auto"/>
            <w:noWrap/>
            <w:hideMark/>
          </w:tcPr>
          <w:p w14:paraId="0315B3E4" w14:textId="77777777" w:rsidR="000C4CBC" w:rsidRPr="00360CD9" w:rsidRDefault="000C4CBC" w:rsidP="000C4CBC">
            <w:pPr>
              <w:jc w:val="right"/>
              <w:rPr>
                <w:color w:val="000000"/>
                <w:sz w:val="20"/>
                <w:szCs w:val="20"/>
              </w:rPr>
            </w:pPr>
            <w:r w:rsidRPr="00360CD9">
              <w:rPr>
                <w:color w:val="000000"/>
                <w:sz w:val="20"/>
                <w:szCs w:val="20"/>
              </w:rPr>
              <w:t>18 873,88571</w:t>
            </w:r>
          </w:p>
        </w:tc>
        <w:tc>
          <w:tcPr>
            <w:tcW w:w="671" w:type="pct"/>
            <w:tcBorders>
              <w:top w:val="nil"/>
              <w:left w:val="nil"/>
              <w:bottom w:val="single" w:sz="4" w:space="0" w:color="000000"/>
              <w:right w:val="single" w:sz="4" w:space="0" w:color="000000"/>
            </w:tcBorders>
            <w:shd w:val="clear" w:color="auto" w:fill="auto"/>
            <w:noWrap/>
            <w:hideMark/>
          </w:tcPr>
          <w:p w14:paraId="72A2DAD0" w14:textId="77777777" w:rsidR="000C4CBC" w:rsidRPr="00360CD9" w:rsidRDefault="000C4CBC" w:rsidP="000C4CBC">
            <w:pPr>
              <w:jc w:val="right"/>
              <w:rPr>
                <w:color w:val="000000"/>
                <w:sz w:val="20"/>
                <w:szCs w:val="20"/>
              </w:rPr>
            </w:pPr>
            <w:r w:rsidRPr="00360CD9">
              <w:rPr>
                <w:color w:val="000000"/>
                <w:sz w:val="20"/>
                <w:szCs w:val="20"/>
              </w:rPr>
              <w:t>19 378,07905</w:t>
            </w:r>
          </w:p>
        </w:tc>
      </w:tr>
      <w:tr w:rsidR="000C4CBC" w:rsidRPr="00360CD9" w14:paraId="43B1E5E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7B55B8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38421FB" w14:textId="77777777" w:rsidR="000C4CBC" w:rsidRPr="00360CD9" w:rsidRDefault="000C4CBC" w:rsidP="000C4CBC">
            <w:pPr>
              <w:jc w:val="center"/>
              <w:rPr>
                <w:color w:val="000000"/>
                <w:sz w:val="20"/>
                <w:szCs w:val="20"/>
              </w:rPr>
            </w:pPr>
            <w:r w:rsidRPr="00360CD9">
              <w:rPr>
                <w:color w:val="000000"/>
                <w:sz w:val="20"/>
                <w:szCs w:val="20"/>
              </w:rPr>
              <w:t>0950101000</w:t>
            </w:r>
          </w:p>
        </w:tc>
        <w:tc>
          <w:tcPr>
            <w:tcW w:w="374" w:type="pct"/>
            <w:tcBorders>
              <w:top w:val="nil"/>
              <w:left w:val="nil"/>
              <w:bottom w:val="single" w:sz="4" w:space="0" w:color="000000"/>
              <w:right w:val="single" w:sz="4" w:space="0" w:color="000000"/>
            </w:tcBorders>
            <w:shd w:val="clear" w:color="auto" w:fill="auto"/>
            <w:noWrap/>
            <w:hideMark/>
          </w:tcPr>
          <w:p w14:paraId="6F1863E9"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15BDD7A9"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F07252B" w14:textId="77777777" w:rsidR="000C4CBC" w:rsidRPr="00360CD9" w:rsidRDefault="000C4CBC" w:rsidP="000C4CBC">
            <w:pPr>
              <w:jc w:val="right"/>
              <w:rPr>
                <w:color w:val="000000"/>
                <w:sz w:val="20"/>
                <w:szCs w:val="20"/>
              </w:rPr>
            </w:pPr>
            <w:r w:rsidRPr="00360CD9">
              <w:rPr>
                <w:color w:val="000000"/>
                <w:sz w:val="20"/>
                <w:szCs w:val="20"/>
              </w:rPr>
              <w:t>1 819,51528</w:t>
            </w:r>
          </w:p>
        </w:tc>
        <w:tc>
          <w:tcPr>
            <w:tcW w:w="671" w:type="pct"/>
            <w:tcBorders>
              <w:top w:val="nil"/>
              <w:left w:val="nil"/>
              <w:bottom w:val="single" w:sz="4" w:space="0" w:color="000000"/>
              <w:right w:val="single" w:sz="4" w:space="0" w:color="000000"/>
            </w:tcBorders>
            <w:shd w:val="clear" w:color="auto" w:fill="auto"/>
            <w:noWrap/>
            <w:hideMark/>
          </w:tcPr>
          <w:p w14:paraId="4029B3FE" w14:textId="77777777" w:rsidR="000C4CBC" w:rsidRPr="00360CD9" w:rsidRDefault="000C4CBC" w:rsidP="000C4CBC">
            <w:pPr>
              <w:jc w:val="right"/>
              <w:rPr>
                <w:color w:val="000000"/>
                <w:sz w:val="20"/>
                <w:szCs w:val="20"/>
              </w:rPr>
            </w:pPr>
            <w:r w:rsidRPr="00360CD9">
              <w:rPr>
                <w:color w:val="000000"/>
                <w:sz w:val="20"/>
                <w:szCs w:val="20"/>
              </w:rPr>
              <w:t>1 068,60000</w:t>
            </w:r>
          </w:p>
        </w:tc>
        <w:tc>
          <w:tcPr>
            <w:tcW w:w="671" w:type="pct"/>
            <w:tcBorders>
              <w:top w:val="nil"/>
              <w:left w:val="nil"/>
              <w:bottom w:val="single" w:sz="4" w:space="0" w:color="000000"/>
              <w:right w:val="single" w:sz="4" w:space="0" w:color="000000"/>
            </w:tcBorders>
            <w:shd w:val="clear" w:color="auto" w:fill="auto"/>
            <w:noWrap/>
            <w:hideMark/>
          </w:tcPr>
          <w:p w14:paraId="1AEAFB28" w14:textId="77777777" w:rsidR="000C4CBC" w:rsidRPr="00360CD9" w:rsidRDefault="000C4CBC" w:rsidP="000C4CBC">
            <w:pPr>
              <w:jc w:val="right"/>
              <w:rPr>
                <w:color w:val="000000"/>
                <w:sz w:val="20"/>
                <w:szCs w:val="20"/>
              </w:rPr>
            </w:pPr>
            <w:r w:rsidRPr="00360CD9">
              <w:rPr>
                <w:color w:val="000000"/>
                <w:sz w:val="20"/>
                <w:szCs w:val="20"/>
              </w:rPr>
              <w:t>1 068,60000</w:t>
            </w:r>
          </w:p>
        </w:tc>
      </w:tr>
      <w:tr w:rsidR="000C4CBC" w:rsidRPr="00360CD9" w14:paraId="2C54994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CCB2FF" w14:textId="77777777" w:rsidR="000C4CBC" w:rsidRPr="00360CD9" w:rsidRDefault="000C4CBC" w:rsidP="000C4CBC">
            <w:pPr>
              <w:rPr>
                <w:color w:val="000000"/>
                <w:sz w:val="20"/>
                <w:szCs w:val="20"/>
              </w:rPr>
            </w:pPr>
            <w:r w:rsidRPr="00360CD9">
              <w:rPr>
                <w:color w:val="000000"/>
                <w:sz w:val="20"/>
                <w:szCs w:val="20"/>
              </w:rPr>
              <w:t xml:space="preserve"> Содержание учреждений по обеспечению хозяйственного обслуживания</w:t>
            </w:r>
          </w:p>
        </w:tc>
        <w:tc>
          <w:tcPr>
            <w:tcW w:w="677" w:type="pct"/>
            <w:tcBorders>
              <w:top w:val="nil"/>
              <w:left w:val="nil"/>
              <w:bottom w:val="single" w:sz="4" w:space="0" w:color="000000"/>
              <w:right w:val="single" w:sz="4" w:space="0" w:color="000000"/>
            </w:tcBorders>
            <w:shd w:val="clear" w:color="auto" w:fill="auto"/>
            <w:noWrap/>
            <w:hideMark/>
          </w:tcPr>
          <w:p w14:paraId="39FB9457" w14:textId="77777777" w:rsidR="000C4CBC" w:rsidRPr="00360CD9" w:rsidRDefault="000C4CBC" w:rsidP="000C4CBC">
            <w:pPr>
              <w:jc w:val="center"/>
              <w:rPr>
                <w:color w:val="000000"/>
                <w:sz w:val="20"/>
                <w:szCs w:val="20"/>
              </w:rPr>
            </w:pPr>
            <w:r w:rsidRPr="00360CD9">
              <w:rPr>
                <w:color w:val="000000"/>
                <w:sz w:val="20"/>
                <w:szCs w:val="20"/>
              </w:rPr>
              <w:t>0950101110</w:t>
            </w:r>
          </w:p>
        </w:tc>
        <w:tc>
          <w:tcPr>
            <w:tcW w:w="374" w:type="pct"/>
            <w:tcBorders>
              <w:top w:val="nil"/>
              <w:left w:val="nil"/>
              <w:bottom w:val="single" w:sz="4" w:space="0" w:color="000000"/>
              <w:right w:val="single" w:sz="4" w:space="0" w:color="000000"/>
            </w:tcBorders>
            <w:shd w:val="clear" w:color="auto" w:fill="auto"/>
            <w:noWrap/>
            <w:hideMark/>
          </w:tcPr>
          <w:p w14:paraId="03768DD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62B7E5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D99B8C5" w14:textId="77777777" w:rsidR="000C4CBC" w:rsidRPr="00360CD9" w:rsidRDefault="000C4CBC" w:rsidP="000C4CBC">
            <w:pPr>
              <w:jc w:val="right"/>
              <w:rPr>
                <w:color w:val="000000"/>
                <w:sz w:val="20"/>
                <w:szCs w:val="20"/>
              </w:rPr>
            </w:pPr>
            <w:r w:rsidRPr="00360CD9">
              <w:rPr>
                <w:color w:val="000000"/>
                <w:sz w:val="20"/>
                <w:szCs w:val="20"/>
              </w:rPr>
              <w:t>7 543,24687</w:t>
            </w:r>
          </w:p>
        </w:tc>
        <w:tc>
          <w:tcPr>
            <w:tcW w:w="671" w:type="pct"/>
            <w:tcBorders>
              <w:top w:val="nil"/>
              <w:left w:val="nil"/>
              <w:bottom w:val="single" w:sz="4" w:space="0" w:color="000000"/>
              <w:right w:val="single" w:sz="4" w:space="0" w:color="000000"/>
            </w:tcBorders>
            <w:shd w:val="clear" w:color="auto" w:fill="auto"/>
            <w:noWrap/>
            <w:hideMark/>
          </w:tcPr>
          <w:p w14:paraId="0D526B8F" w14:textId="77777777" w:rsidR="000C4CBC" w:rsidRPr="00360CD9" w:rsidRDefault="000C4CBC" w:rsidP="000C4CBC">
            <w:pPr>
              <w:jc w:val="right"/>
              <w:rPr>
                <w:color w:val="000000"/>
                <w:sz w:val="20"/>
                <w:szCs w:val="20"/>
              </w:rPr>
            </w:pPr>
            <w:r w:rsidRPr="00360CD9">
              <w:rPr>
                <w:color w:val="000000"/>
                <w:sz w:val="20"/>
                <w:szCs w:val="20"/>
              </w:rPr>
              <w:t>5 758,90000</w:t>
            </w:r>
          </w:p>
        </w:tc>
        <w:tc>
          <w:tcPr>
            <w:tcW w:w="671" w:type="pct"/>
            <w:tcBorders>
              <w:top w:val="nil"/>
              <w:left w:val="nil"/>
              <w:bottom w:val="single" w:sz="4" w:space="0" w:color="000000"/>
              <w:right w:val="single" w:sz="4" w:space="0" w:color="000000"/>
            </w:tcBorders>
            <w:shd w:val="clear" w:color="auto" w:fill="auto"/>
            <w:noWrap/>
            <w:hideMark/>
          </w:tcPr>
          <w:p w14:paraId="2DF50885"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41DFA5F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8A07A6"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7E543BA0" w14:textId="77777777" w:rsidR="000C4CBC" w:rsidRPr="00360CD9" w:rsidRDefault="000C4CBC" w:rsidP="000C4CBC">
            <w:pPr>
              <w:jc w:val="center"/>
              <w:rPr>
                <w:color w:val="000000"/>
                <w:sz w:val="20"/>
                <w:szCs w:val="20"/>
              </w:rPr>
            </w:pPr>
            <w:r w:rsidRPr="00360CD9">
              <w:rPr>
                <w:color w:val="000000"/>
                <w:sz w:val="20"/>
                <w:szCs w:val="20"/>
              </w:rPr>
              <w:t>0950101110</w:t>
            </w:r>
          </w:p>
        </w:tc>
        <w:tc>
          <w:tcPr>
            <w:tcW w:w="374" w:type="pct"/>
            <w:tcBorders>
              <w:top w:val="nil"/>
              <w:left w:val="nil"/>
              <w:bottom w:val="single" w:sz="4" w:space="0" w:color="000000"/>
              <w:right w:val="single" w:sz="4" w:space="0" w:color="000000"/>
            </w:tcBorders>
            <w:shd w:val="clear" w:color="auto" w:fill="auto"/>
            <w:noWrap/>
            <w:hideMark/>
          </w:tcPr>
          <w:p w14:paraId="00805E8B"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57B79FE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A7D9372" w14:textId="77777777" w:rsidR="000C4CBC" w:rsidRPr="00360CD9" w:rsidRDefault="000C4CBC" w:rsidP="000C4CBC">
            <w:pPr>
              <w:jc w:val="right"/>
              <w:rPr>
                <w:color w:val="000000"/>
                <w:sz w:val="20"/>
                <w:szCs w:val="20"/>
              </w:rPr>
            </w:pPr>
            <w:r w:rsidRPr="00360CD9">
              <w:rPr>
                <w:color w:val="000000"/>
                <w:sz w:val="20"/>
                <w:szCs w:val="20"/>
              </w:rPr>
              <w:t>7 543,24687</w:t>
            </w:r>
          </w:p>
        </w:tc>
        <w:tc>
          <w:tcPr>
            <w:tcW w:w="671" w:type="pct"/>
            <w:tcBorders>
              <w:top w:val="nil"/>
              <w:left w:val="nil"/>
              <w:bottom w:val="single" w:sz="4" w:space="0" w:color="000000"/>
              <w:right w:val="single" w:sz="4" w:space="0" w:color="000000"/>
            </w:tcBorders>
            <w:shd w:val="clear" w:color="auto" w:fill="auto"/>
            <w:noWrap/>
            <w:hideMark/>
          </w:tcPr>
          <w:p w14:paraId="7E8E4265" w14:textId="77777777" w:rsidR="000C4CBC" w:rsidRPr="00360CD9" w:rsidRDefault="000C4CBC" w:rsidP="000C4CBC">
            <w:pPr>
              <w:jc w:val="right"/>
              <w:rPr>
                <w:color w:val="000000"/>
                <w:sz w:val="20"/>
                <w:szCs w:val="20"/>
              </w:rPr>
            </w:pPr>
            <w:r w:rsidRPr="00360CD9">
              <w:rPr>
                <w:color w:val="000000"/>
                <w:sz w:val="20"/>
                <w:szCs w:val="20"/>
              </w:rPr>
              <w:t>5 758,90000</w:t>
            </w:r>
          </w:p>
        </w:tc>
        <w:tc>
          <w:tcPr>
            <w:tcW w:w="671" w:type="pct"/>
            <w:tcBorders>
              <w:top w:val="nil"/>
              <w:left w:val="nil"/>
              <w:bottom w:val="single" w:sz="4" w:space="0" w:color="000000"/>
              <w:right w:val="single" w:sz="4" w:space="0" w:color="000000"/>
            </w:tcBorders>
            <w:shd w:val="clear" w:color="auto" w:fill="auto"/>
            <w:noWrap/>
            <w:hideMark/>
          </w:tcPr>
          <w:p w14:paraId="32960F8F"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12B221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EE8D02"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9A459DF" w14:textId="77777777" w:rsidR="000C4CBC" w:rsidRPr="00360CD9" w:rsidRDefault="000C4CBC" w:rsidP="000C4CBC">
            <w:pPr>
              <w:jc w:val="center"/>
              <w:rPr>
                <w:color w:val="000000"/>
                <w:sz w:val="20"/>
                <w:szCs w:val="20"/>
              </w:rPr>
            </w:pPr>
            <w:r w:rsidRPr="00360CD9">
              <w:rPr>
                <w:color w:val="000000"/>
                <w:sz w:val="20"/>
                <w:szCs w:val="20"/>
              </w:rPr>
              <w:t>0950101110</w:t>
            </w:r>
          </w:p>
        </w:tc>
        <w:tc>
          <w:tcPr>
            <w:tcW w:w="374" w:type="pct"/>
            <w:tcBorders>
              <w:top w:val="nil"/>
              <w:left w:val="nil"/>
              <w:bottom w:val="single" w:sz="4" w:space="0" w:color="000000"/>
              <w:right w:val="single" w:sz="4" w:space="0" w:color="000000"/>
            </w:tcBorders>
            <w:shd w:val="clear" w:color="auto" w:fill="auto"/>
            <w:noWrap/>
            <w:hideMark/>
          </w:tcPr>
          <w:p w14:paraId="4118992D"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7B9330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6E79206" w14:textId="77777777" w:rsidR="000C4CBC" w:rsidRPr="00360CD9" w:rsidRDefault="000C4CBC" w:rsidP="000C4CBC">
            <w:pPr>
              <w:jc w:val="right"/>
              <w:rPr>
                <w:color w:val="000000"/>
                <w:sz w:val="20"/>
                <w:szCs w:val="20"/>
              </w:rPr>
            </w:pPr>
            <w:r w:rsidRPr="00360CD9">
              <w:rPr>
                <w:color w:val="000000"/>
                <w:sz w:val="20"/>
                <w:szCs w:val="20"/>
              </w:rPr>
              <w:t>7 543,24687</w:t>
            </w:r>
          </w:p>
        </w:tc>
        <w:tc>
          <w:tcPr>
            <w:tcW w:w="671" w:type="pct"/>
            <w:tcBorders>
              <w:top w:val="nil"/>
              <w:left w:val="nil"/>
              <w:bottom w:val="single" w:sz="4" w:space="0" w:color="000000"/>
              <w:right w:val="single" w:sz="4" w:space="0" w:color="000000"/>
            </w:tcBorders>
            <w:shd w:val="clear" w:color="auto" w:fill="auto"/>
            <w:noWrap/>
            <w:hideMark/>
          </w:tcPr>
          <w:p w14:paraId="3CD9BB09" w14:textId="77777777" w:rsidR="000C4CBC" w:rsidRPr="00360CD9" w:rsidRDefault="000C4CBC" w:rsidP="000C4CBC">
            <w:pPr>
              <w:jc w:val="right"/>
              <w:rPr>
                <w:color w:val="000000"/>
                <w:sz w:val="20"/>
                <w:szCs w:val="20"/>
              </w:rPr>
            </w:pPr>
            <w:r w:rsidRPr="00360CD9">
              <w:rPr>
                <w:color w:val="000000"/>
                <w:sz w:val="20"/>
                <w:szCs w:val="20"/>
              </w:rPr>
              <w:t>5 758,90000</w:t>
            </w:r>
          </w:p>
        </w:tc>
        <w:tc>
          <w:tcPr>
            <w:tcW w:w="671" w:type="pct"/>
            <w:tcBorders>
              <w:top w:val="nil"/>
              <w:left w:val="nil"/>
              <w:bottom w:val="single" w:sz="4" w:space="0" w:color="000000"/>
              <w:right w:val="single" w:sz="4" w:space="0" w:color="000000"/>
            </w:tcBorders>
            <w:shd w:val="clear" w:color="auto" w:fill="auto"/>
            <w:noWrap/>
            <w:hideMark/>
          </w:tcPr>
          <w:p w14:paraId="07E90D5B"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7FD60B6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C26D25"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BE1FDFA" w14:textId="77777777" w:rsidR="000C4CBC" w:rsidRPr="00360CD9" w:rsidRDefault="000C4CBC" w:rsidP="000C4CBC">
            <w:pPr>
              <w:jc w:val="center"/>
              <w:rPr>
                <w:color w:val="000000"/>
                <w:sz w:val="20"/>
                <w:szCs w:val="20"/>
              </w:rPr>
            </w:pPr>
            <w:r w:rsidRPr="00360CD9">
              <w:rPr>
                <w:color w:val="000000"/>
                <w:sz w:val="20"/>
                <w:szCs w:val="20"/>
              </w:rPr>
              <w:t>0950101110</w:t>
            </w:r>
          </w:p>
        </w:tc>
        <w:tc>
          <w:tcPr>
            <w:tcW w:w="374" w:type="pct"/>
            <w:tcBorders>
              <w:top w:val="nil"/>
              <w:left w:val="nil"/>
              <w:bottom w:val="single" w:sz="4" w:space="0" w:color="000000"/>
              <w:right w:val="single" w:sz="4" w:space="0" w:color="000000"/>
            </w:tcBorders>
            <w:shd w:val="clear" w:color="auto" w:fill="auto"/>
            <w:noWrap/>
            <w:hideMark/>
          </w:tcPr>
          <w:p w14:paraId="27D96259"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599EB3FE"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86BF1F0" w14:textId="77777777" w:rsidR="000C4CBC" w:rsidRPr="00360CD9" w:rsidRDefault="000C4CBC" w:rsidP="000C4CBC">
            <w:pPr>
              <w:jc w:val="right"/>
              <w:rPr>
                <w:color w:val="000000"/>
                <w:sz w:val="20"/>
                <w:szCs w:val="20"/>
              </w:rPr>
            </w:pPr>
            <w:r w:rsidRPr="00360CD9">
              <w:rPr>
                <w:color w:val="000000"/>
                <w:sz w:val="20"/>
                <w:szCs w:val="20"/>
              </w:rPr>
              <w:t>7 543,24687</w:t>
            </w:r>
          </w:p>
        </w:tc>
        <w:tc>
          <w:tcPr>
            <w:tcW w:w="671" w:type="pct"/>
            <w:tcBorders>
              <w:top w:val="nil"/>
              <w:left w:val="nil"/>
              <w:bottom w:val="single" w:sz="4" w:space="0" w:color="000000"/>
              <w:right w:val="single" w:sz="4" w:space="0" w:color="000000"/>
            </w:tcBorders>
            <w:shd w:val="clear" w:color="auto" w:fill="auto"/>
            <w:noWrap/>
            <w:hideMark/>
          </w:tcPr>
          <w:p w14:paraId="202D55C9" w14:textId="77777777" w:rsidR="000C4CBC" w:rsidRPr="00360CD9" w:rsidRDefault="000C4CBC" w:rsidP="000C4CBC">
            <w:pPr>
              <w:jc w:val="right"/>
              <w:rPr>
                <w:color w:val="000000"/>
                <w:sz w:val="20"/>
                <w:szCs w:val="20"/>
              </w:rPr>
            </w:pPr>
            <w:r w:rsidRPr="00360CD9">
              <w:rPr>
                <w:color w:val="000000"/>
                <w:sz w:val="20"/>
                <w:szCs w:val="20"/>
              </w:rPr>
              <w:t>5 758,90000</w:t>
            </w:r>
          </w:p>
        </w:tc>
        <w:tc>
          <w:tcPr>
            <w:tcW w:w="671" w:type="pct"/>
            <w:tcBorders>
              <w:top w:val="nil"/>
              <w:left w:val="nil"/>
              <w:bottom w:val="single" w:sz="4" w:space="0" w:color="000000"/>
              <w:right w:val="single" w:sz="4" w:space="0" w:color="000000"/>
            </w:tcBorders>
            <w:shd w:val="clear" w:color="auto" w:fill="auto"/>
            <w:noWrap/>
            <w:hideMark/>
          </w:tcPr>
          <w:p w14:paraId="0640D272" w14:textId="77777777" w:rsidR="000C4CBC" w:rsidRPr="00360CD9" w:rsidRDefault="000C4CBC" w:rsidP="000C4CBC">
            <w:pPr>
              <w:jc w:val="right"/>
              <w:rPr>
                <w:color w:val="000000"/>
                <w:sz w:val="20"/>
                <w:szCs w:val="20"/>
              </w:rPr>
            </w:pPr>
            <w:r w:rsidRPr="00360CD9">
              <w:rPr>
                <w:color w:val="000000"/>
                <w:sz w:val="20"/>
                <w:szCs w:val="20"/>
              </w:rPr>
              <w:t>5 758,90000</w:t>
            </w:r>
          </w:p>
        </w:tc>
      </w:tr>
      <w:tr w:rsidR="000C4CBC" w:rsidRPr="00360CD9" w14:paraId="12C0C2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80136F" w14:textId="77777777" w:rsidR="000C4CBC" w:rsidRPr="00360CD9" w:rsidRDefault="000C4CBC" w:rsidP="000C4CBC">
            <w:pPr>
              <w:rPr>
                <w:color w:val="000000"/>
                <w:sz w:val="20"/>
                <w:szCs w:val="20"/>
              </w:rPr>
            </w:pPr>
            <w:r w:rsidRPr="00360CD9">
              <w:rPr>
                <w:color w:val="000000"/>
                <w:sz w:val="20"/>
                <w:szCs w:val="20"/>
              </w:rPr>
              <w:t xml:space="preserve"> Осуществление переданных органам государственной власти субъектов Российской Федерации в соответствии с пунктом 1 статьи 4 Федерального закона "Об актах гражданского состояния" полномочий Российской Федерации на государственную регистрацию актов гражданского состояния</w:t>
            </w:r>
          </w:p>
        </w:tc>
        <w:tc>
          <w:tcPr>
            <w:tcW w:w="677" w:type="pct"/>
            <w:tcBorders>
              <w:top w:val="nil"/>
              <w:left w:val="nil"/>
              <w:bottom w:val="single" w:sz="4" w:space="0" w:color="000000"/>
              <w:right w:val="single" w:sz="4" w:space="0" w:color="000000"/>
            </w:tcBorders>
            <w:shd w:val="clear" w:color="auto" w:fill="auto"/>
            <w:noWrap/>
            <w:hideMark/>
          </w:tcPr>
          <w:p w14:paraId="397658F9" w14:textId="77777777" w:rsidR="000C4CBC" w:rsidRPr="00360CD9" w:rsidRDefault="000C4CBC" w:rsidP="000C4CBC">
            <w:pPr>
              <w:jc w:val="center"/>
              <w:rPr>
                <w:color w:val="000000"/>
                <w:sz w:val="20"/>
                <w:szCs w:val="20"/>
              </w:rPr>
            </w:pPr>
            <w:r w:rsidRPr="00360CD9">
              <w:rPr>
                <w:color w:val="000000"/>
                <w:sz w:val="20"/>
                <w:szCs w:val="20"/>
              </w:rPr>
              <w:t>0950159300</w:t>
            </w:r>
          </w:p>
        </w:tc>
        <w:tc>
          <w:tcPr>
            <w:tcW w:w="374" w:type="pct"/>
            <w:tcBorders>
              <w:top w:val="nil"/>
              <w:left w:val="nil"/>
              <w:bottom w:val="single" w:sz="4" w:space="0" w:color="000000"/>
              <w:right w:val="single" w:sz="4" w:space="0" w:color="000000"/>
            </w:tcBorders>
            <w:shd w:val="clear" w:color="auto" w:fill="auto"/>
            <w:noWrap/>
            <w:hideMark/>
          </w:tcPr>
          <w:p w14:paraId="0C40258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3EC29B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6095FD8" w14:textId="77777777" w:rsidR="000C4CBC" w:rsidRPr="00360CD9" w:rsidRDefault="000C4CBC" w:rsidP="000C4CBC">
            <w:pPr>
              <w:jc w:val="right"/>
              <w:rPr>
                <w:color w:val="000000"/>
                <w:sz w:val="20"/>
                <w:szCs w:val="20"/>
              </w:rPr>
            </w:pPr>
            <w:r w:rsidRPr="00360CD9">
              <w:rPr>
                <w:color w:val="000000"/>
                <w:sz w:val="20"/>
                <w:szCs w:val="20"/>
              </w:rPr>
              <w:t>488,00000</w:t>
            </w:r>
          </w:p>
        </w:tc>
        <w:tc>
          <w:tcPr>
            <w:tcW w:w="671" w:type="pct"/>
            <w:tcBorders>
              <w:top w:val="nil"/>
              <w:left w:val="nil"/>
              <w:bottom w:val="single" w:sz="4" w:space="0" w:color="000000"/>
              <w:right w:val="single" w:sz="4" w:space="0" w:color="000000"/>
            </w:tcBorders>
            <w:shd w:val="clear" w:color="auto" w:fill="auto"/>
            <w:noWrap/>
            <w:hideMark/>
          </w:tcPr>
          <w:p w14:paraId="10AEBFCF" w14:textId="77777777" w:rsidR="000C4CBC" w:rsidRPr="00360CD9" w:rsidRDefault="000C4CBC" w:rsidP="000C4CBC">
            <w:pPr>
              <w:jc w:val="right"/>
              <w:rPr>
                <w:color w:val="000000"/>
                <w:sz w:val="20"/>
                <w:szCs w:val="20"/>
              </w:rPr>
            </w:pPr>
            <w:r w:rsidRPr="00360CD9">
              <w:rPr>
                <w:color w:val="000000"/>
                <w:sz w:val="20"/>
                <w:szCs w:val="20"/>
              </w:rPr>
              <w:t>511,30000</w:t>
            </w:r>
          </w:p>
        </w:tc>
        <w:tc>
          <w:tcPr>
            <w:tcW w:w="671" w:type="pct"/>
            <w:tcBorders>
              <w:top w:val="nil"/>
              <w:left w:val="nil"/>
              <w:bottom w:val="single" w:sz="4" w:space="0" w:color="000000"/>
              <w:right w:val="single" w:sz="4" w:space="0" w:color="000000"/>
            </w:tcBorders>
            <w:shd w:val="clear" w:color="auto" w:fill="auto"/>
            <w:noWrap/>
            <w:hideMark/>
          </w:tcPr>
          <w:p w14:paraId="1B010F9D" w14:textId="77777777" w:rsidR="000C4CBC" w:rsidRPr="00360CD9" w:rsidRDefault="000C4CBC" w:rsidP="000C4CBC">
            <w:pPr>
              <w:jc w:val="right"/>
              <w:rPr>
                <w:color w:val="000000"/>
                <w:sz w:val="20"/>
                <w:szCs w:val="20"/>
              </w:rPr>
            </w:pPr>
            <w:r w:rsidRPr="00360CD9">
              <w:rPr>
                <w:color w:val="000000"/>
                <w:sz w:val="20"/>
                <w:szCs w:val="20"/>
              </w:rPr>
              <w:t>529,30000</w:t>
            </w:r>
          </w:p>
        </w:tc>
      </w:tr>
      <w:tr w:rsidR="000C4CBC" w:rsidRPr="00360CD9" w14:paraId="735747C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7EC6850"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36A7D56" w14:textId="77777777" w:rsidR="000C4CBC" w:rsidRPr="00360CD9" w:rsidRDefault="000C4CBC" w:rsidP="000C4CBC">
            <w:pPr>
              <w:jc w:val="center"/>
              <w:rPr>
                <w:color w:val="000000"/>
                <w:sz w:val="20"/>
                <w:szCs w:val="20"/>
              </w:rPr>
            </w:pPr>
            <w:r w:rsidRPr="00360CD9">
              <w:rPr>
                <w:color w:val="000000"/>
                <w:sz w:val="20"/>
                <w:szCs w:val="20"/>
              </w:rPr>
              <w:t>0950159300</w:t>
            </w:r>
          </w:p>
        </w:tc>
        <w:tc>
          <w:tcPr>
            <w:tcW w:w="374" w:type="pct"/>
            <w:tcBorders>
              <w:top w:val="nil"/>
              <w:left w:val="nil"/>
              <w:bottom w:val="single" w:sz="4" w:space="0" w:color="000000"/>
              <w:right w:val="single" w:sz="4" w:space="0" w:color="000000"/>
            </w:tcBorders>
            <w:shd w:val="clear" w:color="auto" w:fill="auto"/>
            <w:noWrap/>
            <w:hideMark/>
          </w:tcPr>
          <w:p w14:paraId="77570F86"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61FB8C3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A3F735A" w14:textId="77777777" w:rsidR="000C4CBC" w:rsidRPr="00360CD9" w:rsidRDefault="000C4CBC" w:rsidP="000C4CBC">
            <w:pPr>
              <w:jc w:val="right"/>
              <w:rPr>
                <w:color w:val="000000"/>
                <w:sz w:val="20"/>
                <w:szCs w:val="20"/>
              </w:rPr>
            </w:pPr>
            <w:r w:rsidRPr="00360CD9">
              <w:rPr>
                <w:color w:val="000000"/>
                <w:sz w:val="20"/>
                <w:szCs w:val="20"/>
              </w:rPr>
              <w:t>488,00000</w:t>
            </w:r>
          </w:p>
        </w:tc>
        <w:tc>
          <w:tcPr>
            <w:tcW w:w="671" w:type="pct"/>
            <w:tcBorders>
              <w:top w:val="nil"/>
              <w:left w:val="nil"/>
              <w:bottom w:val="single" w:sz="4" w:space="0" w:color="000000"/>
              <w:right w:val="single" w:sz="4" w:space="0" w:color="000000"/>
            </w:tcBorders>
            <w:shd w:val="clear" w:color="auto" w:fill="auto"/>
            <w:noWrap/>
            <w:hideMark/>
          </w:tcPr>
          <w:p w14:paraId="3F38F4D9" w14:textId="77777777" w:rsidR="000C4CBC" w:rsidRPr="00360CD9" w:rsidRDefault="000C4CBC" w:rsidP="000C4CBC">
            <w:pPr>
              <w:jc w:val="right"/>
              <w:rPr>
                <w:color w:val="000000"/>
                <w:sz w:val="20"/>
                <w:szCs w:val="20"/>
              </w:rPr>
            </w:pPr>
            <w:r w:rsidRPr="00360CD9">
              <w:rPr>
                <w:color w:val="000000"/>
                <w:sz w:val="20"/>
                <w:szCs w:val="20"/>
              </w:rPr>
              <w:t>511,30000</w:t>
            </w:r>
          </w:p>
        </w:tc>
        <w:tc>
          <w:tcPr>
            <w:tcW w:w="671" w:type="pct"/>
            <w:tcBorders>
              <w:top w:val="nil"/>
              <w:left w:val="nil"/>
              <w:bottom w:val="single" w:sz="4" w:space="0" w:color="000000"/>
              <w:right w:val="single" w:sz="4" w:space="0" w:color="000000"/>
            </w:tcBorders>
            <w:shd w:val="clear" w:color="auto" w:fill="auto"/>
            <w:noWrap/>
            <w:hideMark/>
          </w:tcPr>
          <w:p w14:paraId="071608AB" w14:textId="77777777" w:rsidR="000C4CBC" w:rsidRPr="00360CD9" w:rsidRDefault="000C4CBC" w:rsidP="000C4CBC">
            <w:pPr>
              <w:jc w:val="right"/>
              <w:rPr>
                <w:color w:val="000000"/>
                <w:sz w:val="20"/>
                <w:szCs w:val="20"/>
              </w:rPr>
            </w:pPr>
            <w:r w:rsidRPr="00360CD9">
              <w:rPr>
                <w:color w:val="000000"/>
                <w:sz w:val="20"/>
                <w:szCs w:val="20"/>
              </w:rPr>
              <w:t>529,30000</w:t>
            </w:r>
          </w:p>
        </w:tc>
      </w:tr>
      <w:tr w:rsidR="000C4CBC" w:rsidRPr="00360CD9" w14:paraId="1EA3832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66AB92C" w14:textId="77777777" w:rsidR="000C4CBC" w:rsidRPr="00360CD9" w:rsidRDefault="000C4CBC" w:rsidP="000C4CBC">
            <w:pPr>
              <w:rPr>
                <w:color w:val="000000"/>
                <w:sz w:val="20"/>
                <w:szCs w:val="20"/>
              </w:rPr>
            </w:pPr>
            <w:r w:rsidRPr="00360CD9">
              <w:rPr>
                <w:color w:val="000000"/>
                <w:sz w:val="20"/>
                <w:szCs w:val="20"/>
              </w:rPr>
              <w:lastRenderedPageBreak/>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774EB941" w14:textId="77777777" w:rsidR="000C4CBC" w:rsidRPr="00360CD9" w:rsidRDefault="000C4CBC" w:rsidP="000C4CBC">
            <w:pPr>
              <w:jc w:val="center"/>
              <w:rPr>
                <w:color w:val="000000"/>
                <w:sz w:val="20"/>
                <w:szCs w:val="20"/>
              </w:rPr>
            </w:pPr>
            <w:r w:rsidRPr="00360CD9">
              <w:rPr>
                <w:color w:val="000000"/>
                <w:sz w:val="20"/>
                <w:szCs w:val="20"/>
              </w:rPr>
              <w:t>0950159300</w:t>
            </w:r>
          </w:p>
        </w:tc>
        <w:tc>
          <w:tcPr>
            <w:tcW w:w="374" w:type="pct"/>
            <w:tcBorders>
              <w:top w:val="nil"/>
              <w:left w:val="nil"/>
              <w:bottom w:val="single" w:sz="4" w:space="0" w:color="000000"/>
              <w:right w:val="single" w:sz="4" w:space="0" w:color="000000"/>
            </w:tcBorders>
            <w:shd w:val="clear" w:color="auto" w:fill="auto"/>
            <w:noWrap/>
            <w:hideMark/>
          </w:tcPr>
          <w:p w14:paraId="2225DE96"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21D8F0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A92B15E" w14:textId="77777777" w:rsidR="000C4CBC" w:rsidRPr="00360CD9" w:rsidRDefault="000C4CBC" w:rsidP="000C4CBC">
            <w:pPr>
              <w:jc w:val="right"/>
              <w:rPr>
                <w:color w:val="000000"/>
                <w:sz w:val="20"/>
                <w:szCs w:val="20"/>
              </w:rPr>
            </w:pPr>
            <w:r w:rsidRPr="00360CD9">
              <w:rPr>
                <w:color w:val="000000"/>
                <w:sz w:val="20"/>
                <w:szCs w:val="20"/>
              </w:rPr>
              <w:t>488,00000</w:t>
            </w:r>
          </w:p>
        </w:tc>
        <w:tc>
          <w:tcPr>
            <w:tcW w:w="671" w:type="pct"/>
            <w:tcBorders>
              <w:top w:val="nil"/>
              <w:left w:val="nil"/>
              <w:bottom w:val="single" w:sz="4" w:space="0" w:color="000000"/>
              <w:right w:val="single" w:sz="4" w:space="0" w:color="000000"/>
            </w:tcBorders>
            <w:shd w:val="clear" w:color="auto" w:fill="auto"/>
            <w:noWrap/>
            <w:hideMark/>
          </w:tcPr>
          <w:p w14:paraId="08AB14D4" w14:textId="77777777" w:rsidR="000C4CBC" w:rsidRPr="00360CD9" w:rsidRDefault="000C4CBC" w:rsidP="000C4CBC">
            <w:pPr>
              <w:jc w:val="right"/>
              <w:rPr>
                <w:color w:val="000000"/>
                <w:sz w:val="20"/>
                <w:szCs w:val="20"/>
              </w:rPr>
            </w:pPr>
            <w:r w:rsidRPr="00360CD9">
              <w:rPr>
                <w:color w:val="000000"/>
                <w:sz w:val="20"/>
                <w:szCs w:val="20"/>
              </w:rPr>
              <w:t>511,30000</w:t>
            </w:r>
          </w:p>
        </w:tc>
        <w:tc>
          <w:tcPr>
            <w:tcW w:w="671" w:type="pct"/>
            <w:tcBorders>
              <w:top w:val="nil"/>
              <w:left w:val="nil"/>
              <w:bottom w:val="single" w:sz="4" w:space="0" w:color="000000"/>
              <w:right w:val="single" w:sz="4" w:space="0" w:color="000000"/>
            </w:tcBorders>
            <w:shd w:val="clear" w:color="auto" w:fill="auto"/>
            <w:noWrap/>
            <w:hideMark/>
          </w:tcPr>
          <w:p w14:paraId="264ACCE7" w14:textId="77777777" w:rsidR="000C4CBC" w:rsidRPr="00360CD9" w:rsidRDefault="000C4CBC" w:rsidP="000C4CBC">
            <w:pPr>
              <w:jc w:val="right"/>
              <w:rPr>
                <w:color w:val="000000"/>
                <w:sz w:val="20"/>
                <w:szCs w:val="20"/>
              </w:rPr>
            </w:pPr>
            <w:r w:rsidRPr="00360CD9">
              <w:rPr>
                <w:color w:val="000000"/>
                <w:sz w:val="20"/>
                <w:szCs w:val="20"/>
              </w:rPr>
              <w:t>529,30000</w:t>
            </w:r>
          </w:p>
        </w:tc>
      </w:tr>
      <w:tr w:rsidR="000C4CBC" w:rsidRPr="00360CD9" w14:paraId="665B60A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EA27DD"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0F07F678" w14:textId="77777777" w:rsidR="000C4CBC" w:rsidRPr="00360CD9" w:rsidRDefault="000C4CBC" w:rsidP="000C4CBC">
            <w:pPr>
              <w:jc w:val="center"/>
              <w:rPr>
                <w:color w:val="000000"/>
                <w:sz w:val="20"/>
                <w:szCs w:val="20"/>
              </w:rPr>
            </w:pPr>
            <w:r w:rsidRPr="00360CD9">
              <w:rPr>
                <w:color w:val="000000"/>
                <w:sz w:val="20"/>
                <w:szCs w:val="20"/>
              </w:rPr>
              <w:t>0950159300</w:t>
            </w:r>
          </w:p>
        </w:tc>
        <w:tc>
          <w:tcPr>
            <w:tcW w:w="374" w:type="pct"/>
            <w:tcBorders>
              <w:top w:val="nil"/>
              <w:left w:val="nil"/>
              <w:bottom w:val="single" w:sz="4" w:space="0" w:color="000000"/>
              <w:right w:val="single" w:sz="4" w:space="0" w:color="000000"/>
            </w:tcBorders>
            <w:shd w:val="clear" w:color="auto" w:fill="auto"/>
            <w:noWrap/>
            <w:hideMark/>
          </w:tcPr>
          <w:p w14:paraId="3F872161"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3E18512B"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45EEAAAC" w14:textId="77777777" w:rsidR="000C4CBC" w:rsidRPr="00360CD9" w:rsidRDefault="000C4CBC" w:rsidP="000C4CBC">
            <w:pPr>
              <w:jc w:val="right"/>
              <w:rPr>
                <w:color w:val="000000"/>
                <w:sz w:val="20"/>
                <w:szCs w:val="20"/>
              </w:rPr>
            </w:pPr>
            <w:r w:rsidRPr="00360CD9">
              <w:rPr>
                <w:color w:val="000000"/>
                <w:sz w:val="20"/>
                <w:szCs w:val="20"/>
              </w:rPr>
              <w:t>407,70720</w:t>
            </w:r>
          </w:p>
        </w:tc>
        <w:tc>
          <w:tcPr>
            <w:tcW w:w="671" w:type="pct"/>
            <w:tcBorders>
              <w:top w:val="nil"/>
              <w:left w:val="nil"/>
              <w:bottom w:val="single" w:sz="4" w:space="0" w:color="000000"/>
              <w:right w:val="single" w:sz="4" w:space="0" w:color="000000"/>
            </w:tcBorders>
            <w:shd w:val="clear" w:color="auto" w:fill="auto"/>
            <w:noWrap/>
            <w:hideMark/>
          </w:tcPr>
          <w:p w14:paraId="70167055" w14:textId="77777777" w:rsidR="000C4CBC" w:rsidRPr="00360CD9" w:rsidRDefault="000C4CBC" w:rsidP="000C4CBC">
            <w:pPr>
              <w:jc w:val="right"/>
              <w:rPr>
                <w:color w:val="000000"/>
                <w:sz w:val="20"/>
                <w:szCs w:val="20"/>
              </w:rPr>
            </w:pPr>
            <w:r w:rsidRPr="00360CD9">
              <w:rPr>
                <w:color w:val="000000"/>
                <w:sz w:val="20"/>
                <w:szCs w:val="20"/>
              </w:rPr>
              <w:t>408,10000</w:t>
            </w:r>
          </w:p>
        </w:tc>
        <w:tc>
          <w:tcPr>
            <w:tcW w:w="671" w:type="pct"/>
            <w:tcBorders>
              <w:top w:val="nil"/>
              <w:left w:val="nil"/>
              <w:bottom w:val="single" w:sz="4" w:space="0" w:color="000000"/>
              <w:right w:val="single" w:sz="4" w:space="0" w:color="000000"/>
            </w:tcBorders>
            <w:shd w:val="clear" w:color="auto" w:fill="auto"/>
            <w:noWrap/>
            <w:hideMark/>
          </w:tcPr>
          <w:p w14:paraId="27E063A4" w14:textId="77777777" w:rsidR="000C4CBC" w:rsidRPr="00360CD9" w:rsidRDefault="000C4CBC" w:rsidP="000C4CBC">
            <w:pPr>
              <w:jc w:val="right"/>
              <w:rPr>
                <w:color w:val="000000"/>
                <w:sz w:val="20"/>
                <w:szCs w:val="20"/>
              </w:rPr>
            </w:pPr>
            <w:r w:rsidRPr="00360CD9">
              <w:rPr>
                <w:color w:val="000000"/>
                <w:sz w:val="20"/>
                <w:szCs w:val="20"/>
              </w:rPr>
              <w:t>422,50000</w:t>
            </w:r>
          </w:p>
        </w:tc>
      </w:tr>
      <w:tr w:rsidR="000C4CBC" w:rsidRPr="00360CD9" w14:paraId="064D51D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98750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5CDB55B" w14:textId="77777777" w:rsidR="000C4CBC" w:rsidRPr="00360CD9" w:rsidRDefault="000C4CBC" w:rsidP="000C4CBC">
            <w:pPr>
              <w:jc w:val="center"/>
              <w:rPr>
                <w:color w:val="000000"/>
                <w:sz w:val="20"/>
                <w:szCs w:val="20"/>
              </w:rPr>
            </w:pPr>
            <w:r w:rsidRPr="00360CD9">
              <w:rPr>
                <w:color w:val="000000"/>
                <w:sz w:val="20"/>
                <w:szCs w:val="20"/>
              </w:rPr>
              <w:t>0950159300</w:t>
            </w:r>
          </w:p>
        </w:tc>
        <w:tc>
          <w:tcPr>
            <w:tcW w:w="374" w:type="pct"/>
            <w:tcBorders>
              <w:top w:val="nil"/>
              <w:left w:val="nil"/>
              <w:bottom w:val="single" w:sz="4" w:space="0" w:color="000000"/>
              <w:right w:val="single" w:sz="4" w:space="0" w:color="000000"/>
            </w:tcBorders>
            <w:shd w:val="clear" w:color="auto" w:fill="auto"/>
            <w:noWrap/>
            <w:hideMark/>
          </w:tcPr>
          <w:p w14:paraId="5FB31F8D"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75CE469A"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05776EBF" w14:textId="77777777" w:rsidR="000C4CBC" w:rsidRPr="00360CD9" w:rsidRDefault="000C4CBC" w:rsidP="000C4CBC">
            <w:pPr>
              <w:jc w:val="right"/>
              <w:rPr>
                <w:color w:val="000000"/>
                <w:sz w:val="20"/>
                <w:szCs w:val="20"/>
              </w:rPr>
            </w:pPr>
            <w:r w:rsidRPr="00360CD9">
              <w:rPr>
                <w:color w:val="000000"/>
                <w:sz w:val="20"/>
                <w:szCs w:val="20"/>
              </w:rPr>
              <w:t>80,29280</w:t>
            </w:r>
          </w:p>
        </w:tc>
        <w:tc>
          <w:tcPr>
            <w:tcW w:w="671" w:type="pct"/>
            <w:tcBorders>
              <w:top w:val="nil"/>
              <w:left w:val="nil"/>
              <w:bottom w:val="single" w:sz="4" w:space="0" w:color="000000"/>
              <w:right w:val="single" w:sz="4" w:space="0" w:color="000000"/>
            </w:tcBorders>
            <w:shd w:val="clear" w:color="auto" w:fill="auto"/>
            <w:noWrap/>
            <w:hideMark/>
          </w:tcPr>
          <w:p w14:paraId="51E03EF9" w14:textId="77777777" w:rsidR="000C4CBC" w:rsidRPr="00360CD9" w:rsidRDefault="000C4CBC" w:rsidP="000C4CBC">
            <w:pPr>
              <w:jc w:val="right"/>
              <w:rPr>
                <w:color w:val="000000"/>
                <w:sz w:val="20"/>
                <w:szCs w:val="20"/>
              </w:rPr>
            </w:pPr>
            <w:r w:rsidRPr="00360CD9">
              <w:rPr>
                <w:color w:val="000000"/>
                <w:sz w:val="20"/>
                <w:szCs w:val="20"/>
              </w:rPr>
              <w:t>103,20000</w:t>
            </w:r>
          </w:p>
        </w:tc>
        <w:tc>
          <w:tcPr>
            <w:tcW w:w="671" w:type="pct"/>
            <w:tcBorders>
              <w:top w:val="nil"/>
              <w:left w:val="nil"/>
              <w:bottom w:val="single" w:sz="4" w:space="0" w:color="000000"/>
              <w:right w:val="single" w:sz="4" w:space="0" w:color="000000"/>
            </w:tcBorders>
            <w:shd w:val="clear" w:color="auto" w:fill="auto"/>
            <w:noWrap/>
            <w:hideMark/>
          </w:tcPr>
          <w:p w14:paraId="22DCA908" w14:textId="77777777" w:rsidR="000C4CBC" w:rsidRPr="00360CD9" w:rsidRDefault="000C4CBC" w:rsidP="000C4CBC">
            <w:pPr>
              <w:jc w:val="right"/>
              <w:rPr>
                <w:color w:val="000000"/>
                <w:sz w:val="20"/>
                <w:szCs w:val="20"/>
              </w:rPr>
            </w:pPr>
            <w:r w:rsidRPr="00360CD9">
              <w:rPr>
                <w:color w:val="000000"/>
                <w:sz w:val="20"/>
                <w:szCs w:val="20"/>
              </w:rPr>
              <w:t>106,80000</w:t>
            </w:r>
          </w:p>
        </w:tc>
      </w:tr>
      <w:tr w:rsidR="000C4CBC" w:rsidRPr="00360CD9" w14:paraId="5E890FA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48F526"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677" w:type="pct"/>
            <w:tcBorders>
              <w:top w:val="nil"/>
              <w:left w:val="nil"/>
              <w:bottom w:val="single" w:sz="4" w:space="0" w:color="000000"/>
              <w:right w:val="single" w:sz="4" w:space="0" w:color="000000"/>
            </w:tcBorders>
            <w:shd w:val="clear" w:color="auto" w:fill="auto"/>
            <w:noWrap/>
            <w:hideMark/>
          </w:tcPr>
          <w:p w14:paraId="0CF1A96B" w14:textId="77777777" w:rsidR="000C4CBC" w:rsidRPr="00360CD9" w:rsidRDefault="000C4CBC" w:rsidP="000C4CBC">
            <w:pPr>
              <w:jc w:val="center"/>
              <w:rPr>
                <w:color w:val="000000"/>
                <w:sz w:val="20"/>
                <w:szCs w:val="20"/>
              </w:rPr>
            </w:pPr>
            <w:r w:rsidRPr="00360CD9">
              <w:rPr>
                <w:color w:val="000000"/>
                <w:sz w:val="20"/>
                <w:szCs w:val="20"/>
              </w:rPr>
              <w:t>0950170280</w:t>
            </w:r>
          </w:p>
        </w:tc>
        <w:tc>
          <w:tcPr>
            <w:tcW w:w="374" w:type="pct"/>
            <w:tcBorders>
              <w:top w:val="nil"/>
              <w:left w:val="nil"/>
              <w:bottom w:val="single" w:sz="4" w:space="0" w:color="000000"/>
              <w:right w:val="single" w:sz="4" w:space="0" w:color="000000"/>
            </w:tcBorders>
            <w:shd w:val="clear" w:color="auto" w:fill="auto"/>
            <w:noWrap/>
            <w:hideMark/>
          </w:tcPr>
          <w:p w14:paraId="2DFD35F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60BA17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3D30AF"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1" w:type="pct"/>
            <w:tcBorders>
              <w:top w:val="nil"/>
              <w:left w:val="nil"/>
              <w:bottom w:val="single" w:sz="4" w:space="0" w:color="000000"/>
              <w:right w:val="single" w:sz="4" w:space="0" w:color="000000"/>
            </w:tcBorders>
            <w:shd w:val="clear" w:color="auto" w:fill="auto"/>
            <w:noWrap/>
            <w:hideMark/>
          </w:tcPr>
          <w:p w14:paraId="3181921A"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1" w:type="pct"/>
            <w:tcBorders>
              <w:top w:val="nil"/>
              <w:left w:val="nil"/>
              <w:bottom w:val="single" w:sz="4" w:space="0" w:color="000000"/>
              <w:right w:val="single" w:sz="4" w:space="0" w:color="000000"/>
            </w:tcBorders>
            <w:shd w:val="clear" w:color="auto" w:fill="auto"/>
            <w:noWrap/>
            <w:hideMark/>
          </w:tcPr>
          <w:p w14:paraId="52CEB1D5" w14:textId="77777777" w:rsidR="000C4CBC" w:rsidRPr="00360CD9" w:rsidRDefault="000C4CBC" w:rsidP="000C4CBC">
            <w:pPr>
              <w:jc w:val="right"/>
              <w:rPr>
                <w:color w:val="000000"/>
                <w:sz w:val="20"/>
                <w:szCs w:val="20"/>
              </w:rPr>
            </w:pPr>
            <w:r w:rsidRPr="00360CD9">
              <w:rPr>
                <w:color w:val="000000"/>
                <w:sz w:val="20"/>
                <w:szCs w:val="20"/>
              </w:rPr>
              <w:t>2 099,90000</w:t>
            </w:r>
          </w:p>
        </w:tc>
      </w:tr>
      <w:tr w:rsidR="000C4CBC" w:rsidRPr="00360CD9" w14:paraId="6E0C44B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2B046A"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C55228F" w14:textId="77777777" w:rsidR="000C4CBC" w:rsidRPr="00360CD9" w:rsidRDefault="000C4CBC" w:rsidP="000C4CBC">
            <w:pPr>
              <w:jc w:val="center"/>
              <w:rPr>
                <w:color w:val="000000"/>
                <w:sz w:val="20"/>
                <w:szCs w:val="20"/>
              </w:rPr>
            </w:pPr>
            <w:r w:rsidRPr="00360CD9">
              <w:rPr>
                <w:color w:val="000000"/>
                <w:sz w:val="20"/>
                <w:szCs w:val="20"/>
              </w:rPr>
              <w:t>0950170280</w:t>
            </w:r>
          </w:p>
        </w:tc>
        <w:tc>
          <w:tcPr>
            <w:tcW w:w="374" w:type="pct"/>
            <w:tcBorders>
              <w:top w:val="nil"/>
              <w:left w:val="nil"/>
              <w:bottom w:val="single" w:sz="4" w:space="0" w:color="000000"/>
              <w:right w:val="single" w:sz="4" w:space="0" w:color="000000"/>
            </w:tcBorders>
            <w:shd w:val="clear" w:color="auto" w:fill="auto"/>
            <w:noWrap/>
            <w:hideMark/>
          </w:tcPr>
          <w:p w14:paraId="791BAFCC"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36341BD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1E101C"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1" w:type="pct"/>
            <w:tcBorders>
              <w:top w:val="nil"/>
              <w:left w:val="nil"/>
              <w:bottom w:val="single" w:sz="4" w:space="0" w:color="000000"/>
              <w:right w:val="single" w:sz="4" w:space="0" w:color="000000"/>
            </w:tcBorders>
            <w:shd w:val="clear" w:color="auto" w:fill="auto"/>
            <w:noWrap/>
            <w:hideMark/>
          </w:tcPr>
          <w:p w14:paraId="045CAA56"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1" w:type="pct"/>
            <w:tcBorders>
              <w:top w:val="nil"/>
              <w:left w:val="nil"/>
              <w:bottom w:val="single" w:sz="4" w:space="0" w:color="000000"/>
              <w:right w:val="single" w:sz="4" w:space="0" w:color="000000"/>
            </w:tcBorders>
            <w:shd w:val="clear" w:color="auto" w:fill="auto"/>
            <w:noWrap/>
            <w:hideMark/>
          </w:tcPr>
          <w:p w14:paraId="71FF6681" w14:textId="77777777" w:rsidR="000C4CBC" w:rsidRPr="00360CD9" w:rsidRDefault="000C4CBC" w:rsidP="000C4CBC">
            <w:pPr>
              <w:jc w:val="right"/>
              <w:rPr>
                <w:color w:val="000000"/>
                <w:sz w:val="20"/>
                <w:szCs w:val="20"/>
              </w:rPr>
            </w:pPr>
            <w:r w:rsidRPr="00360CD9">
              <w:rPr>
                <w:color w:val="000000"/>
                <w:sz w:val="20"/>
                <w:szCs w:val="20"/>
              </w:rPr>
              <w:t>2 099,90000</w:t>
            </w:r>
          </w:p>
        </w:tc>
      </w:tr>
      <w:tr w:rsidR="000C4CBC" w:rsidRPr="00360CD9" w14:paraId="1D90F8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7B5295F"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2C011C52" w14:textId="77777777" w:rsidR="000C4CBC" w:rsidRPr="00360CD9" w:rsidRDefault="000C4CBC" w:rsidP="000C4CBC">
            <w:pPr>
              <w:jc w:val="center"/>
              <w:rPr>
                <w:color w:val="000000"/>
                <w:sz w:val="20"/>
                <w:szCs w:val="20"/>
              </w:rPr>
            </w:pPr>
            <w:r w:rsidRPr="00360CD9">
              <w:rPr>
                <w:color w:val="000000"/>
                <w:sz w:val="20"/>
                <w:szCs w:val="20"/>
              </w:rPr>
              <w:t>0950170280</w:t>
            </w:r>
          </w:p>
        </w:tc>
        <w:tc>
          <w:tcPr>
            <w:tcW w:w="374" w:type="pct"/>
            <w:tcBorders>
              <w:top w:val="nil"/>
              <w:left w:val="nil"/>
              <w:bottom w:val="single" w:sz="4" w:space="0" w:color="000000"/>
              <w:right w:val="single" w:sz="4" w:space="0" w:color="000000"/>
            </w:tcBorders>
            <w:shd w:val="clear" w:color="auto" w:fill="auto"/>
            <w:noWrap/>
            <w:hideMark/>
          </w:tcPr>
          <w:p w14:paraId="41A84477"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6F57586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4E84D94"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1" w:type="pct"/>
            <w:tcBorders>
              <w:top w:val="nil"/>
              <w:left w:val="nil"/>
              <w:bottom w:val="single" w:sz="4" w:space="0" w:color="000000"/>
              <w:right w:val="single" w:sz="4" w:space="0" w:color="000000"/>
            </w:tcBorders>
            <w:shd w:val="clear" w:color="auto" w:fill="auto"/>
            <w:noWrap/>
            <w:hideMark/>
          </w:tcPr>
          <w:p w14:paraId="5EF4E388" w14:textId="77777777" w:rsidR="000C4CBC" w:rsidRPr="00360CD9" w:rsidRDefault="000C4CBC" w:rsidP="000C4CBC">
            <w:pPr>
              <w:jc w:val="right"/>
              <w:rPr>
                <w:color w:val="000000"/>
                <w:sz w:val="20"/>
                <w:szCs w:val="20"/>
              </w:rPr>
            </w:pPr>
            <w:r w:rsidRPr="00360CD9">
              <w:rPr>
                <w:color w:val="000000"/>
                <w:sz w:val="20"/>
                <w:szCs w:val="20"/>
              </w:rPr>
              <w:t>2 099,90000</w:t>
            </w:r>
          </w:p>
        </w:tc>
        <w:tc>
          <w:tcPr>
            <w:tcW w:w="671" w:type="pct"/>
            <w:tcBorders>
              <w:top w:val="nil"/>
              <w:left w:val="nil"/>
              <w:bottom w:val="single" w:sz="4" w:space="0" w:color="000000"/>
              <w:right w:val="single" w:sz="4" w:space="0" w:color="000000"/>
            </w:tcBorders>
            <w:shd w:val="clear" w:color="auto" w:fill="auto"/>
            <w:noWrap/>
            <w:hideMark/>
          </w:tcPr>
          <w:p w14:paraId="73C9BE28" w14:textId="77777777" w:rsidR="000C4CBC" w:rsidRPr="00360CD9" w:rsidRDefault="000C4CBC" w:rsidP="000C4CBC">
            <w:pPr>
              <w:jc w:val="right"/>
              <w:rPr>
                <w:color w:val="000000"/>
                <w:sz w:val="20"/>
                <w:szCs w:val="20"/>
              </w:rPr>
            </w:pPr>
            <w:r w:rsidRPr="00360CD9">
              <w:rPr>
                <w:color w:val="000000"/>
                <w:sz w:val="20"/>
                <w:szCs w:val="20"/>
              </w:rPr>
              <w:t>2 099,90000</w:t>
            </w:r>
          </w:p>
        </w:tc>
      </w:tr>
      <w:tr w:rsidR="000C4CBC" w:rsidRPr="00360CD9" w14:paraId="68F871F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D86C807"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16B49EF2" w14:textId="77777777" w:rsidR="000C4CBC" w:rsidRPr="00360CD9" w:rsidRDefault="000C4CBC" w:rsidP="000C4CBC">
            <w:pPr>
              <w:jc w:val="center"/>
              <w:rPr>
                <w:color w:val="000000"/>
                <w:sz w:val="20"/>
                <w:szCs w:val="20"/>
              </w:rPr>
            </w:pPr>
            <w:r w:rsidRPr="00360CD9">
              <w:rPr>
                <w:color w:val="000000"/>
                <w:sz w:val="20"/>
                <w:szCs w:val="20"/>
              </w:rPr>
              <w:t>0950170280</w:t>
            </w:r>
          </w:p>
        </w:tc>
        <w:tc>
          <w:tcPr>
            <w:tcW w:w="374" w:type="pct"/>
            <w:tcBorders>
              <w:top w:val="nil"/>
              <w:left w:val="nil"/>
              <w:bottom w:val="single" w:sz="4" w:space="0" w:color="000000"/>
              <w:right w:val="single" w:sz="4" w:space="0" w:color="000000"/>
            </w:tcBorders>
            <w:shd w:val="clear" w:color="auto" w:fill="auto"/>
            <w:noWrap/>
            <w:hideMark/>
          </w:tcPr>
          <w:p w14:paraId="2A425AB2"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4E9E1BA8"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2297D054" w14:textId="77777777" w:rsidR="000C4CBC" w:rsidRPr="00360CD9" w:rsidRDefault="000C4CBC" w:rsidP="000C4CBC">
            <w:pPr>
              <w:jc w:val="right"/>
              <w:rPr>
                <w:color w:val="000000"/>
                <w:sz w:val="20"/>
                <w:szCs w:val="20"/>
              </w:rPr>
            </w:pPr>
            <w:r w:rsidRPr="00360CD9">
              <w:rPr>
                <w:color w:val="000000"/>
                <w:sz w:val="20"/>
                <w:szCs w:val="20"/>
              </w:rPr>
              <w:t>2 051,50000</w:t>
            </w:r>
          </w:p>
        </w:tc>
        <w:tc>
          <w:tcPr>
            <w:tcW w:w="671" w:type="pct"/>
            <w:tcBorders>
              <w:top w:val="nil"/>
              <w:left w:val="nil"/>
              <w:bottom w:val="single" w:sz="4" w:space="0" w:color="000000"/>
              <w:right w:val="single" w:sz="4" w:space="0" w:color="000000"/>
            </w:tcBorders>
            <w:shd w:val="clear" w:color="auto" w:fill="auto"/>
            <w:noWrap/>
            <w:hideMark/>
          </w:tcPr>
          <w:p w14:paraId="351FE741" w14:textId="77777777" w:rsidR="000C4CBC" w:rsidRPr="00360CD9" w:rsidRDefault="000C4CBC" w:rsidP="000C4CBC">
            <w:pPr>
              <w:jc w:val="right"/>
              <w:rPr>
                <w:color w:val="000000"/>
                <w:sz w:val="20"/>
                <w:szCs w:val="20"/>
              </w:rPr>
            </w:pPr>
            <w:r w:rsidRPr="00360CD9">
              <w:rPr>
                <w:color w:val="000000"/>
                <w:sz w:val="20"/>
                <w:szCs w:val="20"/>
              </w:rPr>
              <w:t>2 051,50000</w:t>
            </w:r>
          </w:p>
        </w:tc>
        <w:tc>
          <w:tcPr>
            <w:tcW w:w="671" w:type="pct"/>
            <w:tcBorders>
              <w:top w:val="nil"/>
              <w:left w:val="nil"/>
              <w:bottom w:val="single" w:sz="4" w:space="0" w:color="000000"/>
              <w:right w:val="single" w:sz="4" w:space="0" w:color="000000"/>
            </w:tcBorders>
            <w:shd w:val="clear" w:color="auto" w:fill="auto"/>
            <w:noWrap/>
            <w:hideMark/>
          </w:tcPr>
          <w:p w14:paraId="23F7800E" w14:textId="77777777" w:rsidR="000C4CBC" w:rsidRPr="00360CD9" w:rsidRDefault="000C4CBC" w:rsidP="000C4CBC">
            <w:pPr>
              <w:jc w:val="right"/>
              <w:rPr>
                <w:color w:val="000000"/>
                <w:sz w:val="20"/>
                <w:szCs w:val="20"/>
              </w:rPr>
            </w:pPr>
            <w:r w:rsidRPr="00360CD9">
              <w:rPr>
                <w:color w:val="000000"/>
                <w:sz w:val="20"/>
                <w:szCs w:val="20"/>
              </w:rPr>
              <w:t>2 051,50000</w:t>
            </w:r>
          </w:p>
        </w:tc>
      </w:tr>
      <w:tr w:rsidR="000C4CBC" w:rsidRPr="00360CD9" w14:paraId="611E034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38617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73FF6160" w14:textId="77777777" w:rsidR="000C4CBC" w:rsidRPr="00360CD9" w:rsidRDefault="000C4CBC" w:rsidP="000C4CBC">
            <w:pPr>
              <w:jc w:val="center"/>
              <w:rPr>
                <w:color w:val="000000"/>
                <w:sz w:val="20"/>
                <w:szCs w:val="20"/>
              </w:rPr>
            </w:pPr>
            <w:r w:rsidRPr="00360CD9">
              <w:rPr>
                <w:color w:val="000000"/>
                <w:sz w:val="20"/>
                <w:szCs w:val="20"/>
              </w:rPr>
              <w:t>0950170280</w:t>
            </w:r>
          </w:p>
        </w:tc>
        <w:tc>
          <w:tcPr>
            <w:tcW w:w="374" w:type="pct"/>
            <w:tcBorders>
              <w:top w:val="nil"/>
              <w:left w:val="nil"/>
              <w:bottom w:val="single" w:sz="4" w:space="0" w:color="000000"/>
              <w:right w:val="single" w:sz="4" w:space="0" w:color="000000"/>
            </w:tcBorders>
            <w:shd w:val="clear" w:color="auto" w:fill="auto"/>
            <w:noWrap/>
            <w:hideMark/>
          </w:tcPr>
          <w:p w14:paraId="27478F98"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7F5C8D76"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CABE081" w14:textId="77777777" w:rsidR="000C4CBC" w:rsidRPr="00360CD9" w:rsidRDefault="000C4CBC" w:rsidP="000C4CBC">
            <w:pPr>
              <w:jc w:val="right"/>
              <w:rPr>
                <w:color w:val="000000"/>
                <w:sz w:val="20"/>
                <w:szCs w:val="20"/>
              </w:rPr>
            </w:pPr>
            <w:r w:rsidRPr="00360CD9">
              <w:rPr>
                <w:color w:val="000000"/>
                <w:sz w:val="20"/>
                <w:szCs w:val="20"/>
              </w:rPr>
              <w:t>48,40000</w:t>
            </w:r>
          </w:p>
        </w:tc>
        <w:tc>
          <w:tcPr>
            <w:tcW w:w="671" w:type="pct"/>
            <w:tcBorders>
              <w:top w:val="nil"/>
              <w:left w:val="nil"/>
              <w:bottom w:val="single" w:sz="4" w:space="0" w:color="000000"/>
              <w:right w:val="single" w:sz="4" w:space="0" w:color="000000"/>
            </w:tcBorders>
            <w:shd w:val="clear" w:color="auto" w:fill="auto"/>
            <w:noWrap/>
            <w:hideMark/>
          </w:tcPr>
          <w:p w14:paraId="08D0796D" w14:textId="77777777" w:rsidR="000C4CBC" w:rsidRPr="00360CD9" w:rsidRDefault="000C4CBC" w:rsidP="000C4CBC">
            <w:pPr>
              <w:jc w:val="right"/>
              <w:rPr>
                <w:color w:val="000000"/>
                <w:sz w:val="20"/>
                <w:szCs w:val="20"/>
              </w:rPr>
            </w:pPr>
            <w:r w:rsidRPr="00360CD9">
              <w:rPr>
                <w:color w:val="000000"/>
                <w:sz w:val="20"/>
                <w:szCs w:val="20"/>
              </w:rPr>
              <w:t>48,40000</w:t>
            </w:r>
          </w:p>
        </w:tc>
        <w:tc>
          <w:tcPr>
            <w:tcW w:w="671" w:type="pct"/>
            <w:tcBorders>
              <w:top w:val="nil"/>
              <w:left w:val="nil"/>
              <w:bottom w:val="single" w:sz="4" w:space="0" w:color="000000"/>
              <w:right w:val="single" w:sz="4" w:space="0" w:color="000000"/>
            </w:tcBorders>
            <w:shd w:val="clear" w:color="auto" w:fill="auto"/>
            <w:noWrap/>
            <w:hideMark/>
          </w:tcPr>
          <w:p w14:paraId="40CF05CB" w14:textId="77777777" w:rsidR="000C4CBC" w:rsidRPr="00360CD9" w:rsidRDefault="000C4CBC" w:rsidP="000C4CBC">
            <w:pPr>
              <w:jc w:val="right"/>
              <w:rPr>
                <w:color w:val="000000"/>
                <w:sz w:val="20"/>
                <w:szCs w:val="20"/>
              </w:rPr>
            </w:pPr>
            <w:r w:rsidRPr="00360CD9">
              <w:rPr>
                <w:color w:val="000000"/>
                <w:sz w:val="20"/>
                <w:szCs w:val="20"/>
              </w:rPr>
              <w:t>48,40000</w:t>
            </w:r>
          </w:p>
        </w:tc>
      </w:tr>
      <w:tr w:rsidR="000C4CBC" w:rsidRPr="00360CD9" w14:paraId="68CD9FA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6FAB87"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77" w:type="pct"/>
            <w:tcBorders>
              <w:top w:val="nil"/>
              <w:left w:val="nil"/>
              <w:bottom w:val="single" w:sz="4" w:space="0" w:color="000000"/>
              <w:right w:val="single" w:sz="4" w:space="0" w:color="000000"/>
            </w:tcBorders>
            <w:shd w:val="clear" w:color="auto" w:fill="auto"/>
            <w:noWrap/>
            <w:hideMark/>
          </w:tcPr>
          <w:p w14:paraId="72144EDA" w14:textId="77777777" w:rsidR="000C4CBC" w:rsidRPr="00360CD9" w:rsidRDefault="000C4CBC" w:rsidP="000C4CBC">
            <w:pPr>
              <w:jc w:val="center"/>
              <w:rPr>
                <w:color w:val="000000"/>
                <w:sz w:val="20"/>
                <w:szCs w:val="20"/>
              </w:rPr>
            </w:pPr>
            <w:r w:rsidRPr="00360CD9">
              <w:rPr>
                <w:color w:val="000000"/>
                <w:sz w:val="20"/>
                <w:szCs w:val="20"/>
              </w:rPr>
              <w:t>0950170650</w:t>
            </w:r>
          </w:p>
        </w:tc>
        <w:tc>
          <w:tcPr>
            <w:tcW w:w="374" w:type="pct"/>
            <w:tcBorders>
              <w:top w:val="nil"/>
              <w:left w:val="nil"/>
              <w:bottom w:val="single" w:sz="4" w:space="0" w:color="000000"/>
              <w:right w:val="single" w:sz="4" w:space="0" w:color="000000"/>
            </w:tcBorders>
            <w:shd w:val="clear" w:color="auto" w:fill="auto"/>
            <w:noWrap/>
            <w:hideMark/>
          </w:tcPr>
          <w:p w14:paraId="1022083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4A20C1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B757C0"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2FAE48D4"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4C2CABF4"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2132832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372DF13"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8E4BD15" w14:textId="77777777" w:rsidR="000C4CBC" w:rsidRPr="00360CD9" w:rsidRDefault="000C4CBC" w:rsidP="000C4CBC">
            <w:pPr>
              <w:jc w:val="center"/>
              <w:rPr>
                <w:color w:val="000000"/>
                <w:sz w:val="20"/>
                <w:szCs w:val="20"/>
              </w:rPr>
            </w:pPr>
            <w:r w:rsidRPr="00360CD9">
              <w:rPr>
                <w:color w:val="000000"/>
                <w:sz w:val="20"/>
                <w:szCs w:val="20"/>
              </w:rPr>
              <w:t>0950170650</w:t>
            </w:r>
          </w:p>
        </w:tc>
        <w:tc>
          <w:tcPr>
            <w:tcW w:w="374" w:type="pct"/>
            <w:tcBorders>
              <w:top w:val="nil"/>
              <w:left w:val="nil"/>
              <w:bottom w:val="single" w:sz="4" w:space="0" w:color="000000"/>
              <w:right w:val="single" w:sz="4" w:space="0" w:color="000000"/>
            </w:tcBorders>
            <w:shd w:val="clear" w:color="auto" w:fill="auto"/>
            <w:noWrap/>
            <w:hideMark/>
          </w:tcPr>
          <w:p w14:paraId="5A36BF05"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14B0E5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771EC2F"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287E92FB"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1AD96633"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5D965C4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9DE33BB"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4C734820" w14:textId="77777777" w:rsidR="000C4CBC" w:rsidRPr="00360CD9" w:rsidRDefault="000C4CBC" w:rsidP="000C4CBC">
            <w:pPr>
              <w:jc w:val="center"/>
              <w:rPr>
                <w:color w:val="000000"/>
                <w:sz w:val="20"/>
                <w:szCs w:val="20"/>
              </w:rPr>
            </w:pPr>
            <w:r w:rsidRPr="00360CD9">
              <w:rPr>
                <w:color w:val="000000"/>
                <w:sz w:val="20"/>
                <w:szCs w:val="20"/>
              </w:rPr>
              <w:t>0950170650</w:t>
            </w:r>
          </w:p>
        </w:tc>
        <w:tc>
          <w:tcPr>
            <w:tcW w:w="374" w:type="pct"/>
            <w:tcBorders>
              <w:top w:val="nil"/>
              <w:left w:val="nil"/>
              <w:bottom w:val="single" w:sz="4" w:space="0" w:color="000000"/>
              <w:right w:val="single" w:sz="4" w:space="0" w:color="000000"/>
            </w:tcBorders>
            <w:shd w:val="clear" w:color="auto" w:fill="auto"/>
            <w:noWrap/>
            <w:hideMark/>
          </w:tcPr>
          <w:p w14:paraId="7DA2E07E"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6C8B3F0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4FECA89"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2DACCA81"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58E17D72"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1DA6D94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C5FC04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0612B02" w14:textId="77777777" w:rsidR="000C4CBC" w:rsidRPr="00360CD9" w:rsidRDefault="000C4CBC" w:rsidP="000C4CBC">
            <w:pPr>
              <w:jc w:val="center"/>
              <w:rPr>
                <w:color w:val="000000"/>
                <w:sz w:val="20"/>
                <w:szCs w:val="20"/>
              </w:rPr>
            </w:pPr>
            <w:r w:rsidRPr="00360CD9">
              <w:rPr>
                <w:color w:val="000000"/>
                <w:sz w:val="20"/>
                <w:szCs w:val="20"/>
              </w:rPr>
              <w:t>0950170650</w:t>
            </w:r>
          </w:p>
        </w:tc>
        <w:tc>
          <w:tcPr>
            <w:tcW w:w="374" w:type="pct"/>
            <w:tcBorders>
              <w:top w:val="nil"/>
              <w:left w:val="nil"/>
              <w:bottom w:val="single" w:sz="4" w:space="0" w:color="000000"/>
              <w:right w:val="single" w:sz="4" w:space="0" w:color="000000"/>
            </w:tcBorders>
            <w:shd w:val="clear" w:color="auto" w:fill="auto"/>
            <w:noWrap/>
            <w:hideMark/>
          </w:tcPr>
          <w:p w14:paraId="1ABBA7E6"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2C24D090"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B61EC05"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16A84F24" w14:textId="77777777" w:rsidR="000C4CBC" w:rsidRPr="00360CD9" w:rsidRDefault="000C4CBC" w:rsidP="000C4CBC">
            <w:pPr>
              <w:jc w:val="right"/>
              <w:rPr>
                <w:color w:val="000000"/>
                <w:sz w:val="20"/>
                <w:szCs w:val="20"/>
              </w:rPr>
            </w:pPr>
            <w:r w:rsidRPr="00360CD9">
              <w:rPr>
                <w:color w:val="000000"/>
                <w:sz w:val="20"/>
                <w:szCs w:val="20"/>
              </w:rPr>
              <w:t>1,50000</w:t>
            </w:r>
          </w:p>
        </w:tc>
        <w:tc>
          <w:tcPr>
            <w:tcW w:w="671" w:type="pct"/>
            <w:tcBorders>
              <w:top w:val="nil"/>
              <w:left w:val="nil"/>
              <w:bottom w:val="single" w:sz="4" w:space="0" w:color="000000"/>
              <w:right w:val="single" w:sz="4" w:space="0" w:color="000000"/>
            </w:tcBorders>
            <w:shd w:val="clear" w:color="auto" w:fill="auto"/>
            <w:noWrap/>
            <w:hideMark/>
          </w:tcPr>
          <w:p w14:paraId="51F0CAF4" w14:textId="77777777" w:rsidR="000C4CBC" w:rsidRPr="00360CD9" w:rsidRDefault="000C4CBC" w:rsidP="000C4CBC">
            <w:pPr>
              <w:jc w:val="right"/>
              <w:rPr>
                <w:color w:val="000000"/>
                <w:sz w:val="20"/>
                <w:szCs w:val="20"/>
              </w:rPr>
            </w:pPr>
            <w:r w:rsidRPr="00360CD9">
              <w:rPr>
                <w:color w:val="000000"/>
                <w:sz w:val="20"/>
                <w:szCs w:val="20"/>
              </w:rPr>
              <w:t>1,50000</w:t>
            </w:r>
          </w:p>
        </w:tc>
      </w:tr>
      <w:tr w:rsidR="000C4CBC" w:rsidRPr="00360CD9" w14:paraId="1249A53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EAE63E" w14:textId="77777777" w:rsidR="000C4CBC" w:rsidRPr="00360CD9" w:rsidRDefault="000C4CBC" w:rsidP="000C4CBC">
            <w:pPr>
              <w:rPr>
                <w:color w:val="000000"/>
                <w:sz w:val="20"/>
                <w:szCs w:val="20"/>
              </w:rPr>
            </w:pPr>
            <w:r w:rsidRPr="00360CD9">
              <w:rPr>
                <w:color w:val="000000"/>
                <w:sz w:val="20"/>
                <w:szCs w:val="20"/>
              </w:rPr>
              <w:t xml:space="preserve"> Cофинансирование расходов муниципальных казенных, бюджетных и автономных учреждений по приобретению коммунальных услуг</w:t>
            </w:r>
          </w:p>
        </w:tc>
        <w:tc>
          <w:tcPr>
            <w:tcW w:w="677" w:type="pct"/>
            <w:tcBorders>
              <w:top w:val="nil"/>
              <w:left w:val="nil"/>
              <w:bottom w:val="single" w:sz="4" w:space="0" w:color="000000"/>
              <w:right w:val="single" w:sz="4" w:space="0" w:color="000000"/>
            </w:tcBorders>
            <w:shd w:val="clear" w:color="auto" w:fill="auto"/>
            <w:noWrap/>
            <w:hideMark/>
          </w:tcPr>
          <w:p w14:paraId="628FA3C0" w14:textId="77777777" w:rsidR="000C4CBC" w:rsidRPr="00360CD9" w:rsidRDefault="000C4CBC" w:rsidP="000C4CBC">
            <w:pPr>
              <w:jc w:val="center"/>
              <w:rPr>
                <w:color w:val="000000"/>
                <w:sz w:val="20"/>
                <w:szCs w:val="20"/>
              </w:rPr>
            </w:pPr>
            <w:r w:rsidRPr="00360CD9">
              <w:rPr>
                <w:color w:val="000000"/>
                <w:sz w:val="20"/>
                <w:szCs w:val="20"/>
              </w:rPr>
              <w:t>0950172300</w:t>
            </w:r>
          </w:p>
        </w:tc>
        <w:tc>
          <w:tcPr>
            <w:tcW w:w="374" w:type="pct"/>
            <w:tcBorders>
              <w:top w:val="nil"/>
              <w:left w:val="nil"/>
              <w:bottom w:val="single" w:sz="4" w:space="0" w:color="000000"/>
              <w:right w:val="single" w:sz="4" w:space="0" w:color="000000"/>
            </w:tcBorders>
            <w:shd w:val="clear" w:color="auto" w:fill="auto"/>
            <w:noWrap/>
            <w:hideMark/>
          </w:tcPr>
          <w:p w14:paraId="3B89E4A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416983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1DA47E0"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1" w:type="pct"/>
            <w:tcBorders>
              <w:top w:val="nil"/>
              <w:left w:val="nil"/>
              <w:bottom w:val="single" w:sz="4" w:space="0" w:color="000000"/>
              <w:right w:val="single" w:sz="4" w:space="0" w:color="000000"/>
            </w:tcBorders>
            <w:shd w:val="clear" w:color="auto" w:fill="auto"/>
            <w:noWrap/>
            <w:hideMark/>
          </w:tcPr>
          <w:p w14:paraId="0E044AAC"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1" w:type="pct"/>
            <w:tcBorders>
              <w:top w:val="nil"/>
              <w:left w:val="nil"/>
              <w:bottom w:val="single" w:sz="4" w:space="0" w:color="000000"/>
              <w:right w:val="single" w:sz="4" w:space="0" w:color="000000"/>
            </w:tcBorders>
            <w:shd w:val="clear" w:color="auto" w:fill="auto"/>
            <w:noWrap/>
            <w:hideMark/>
          </w:tcPr>
          <w:p w14:paraId="55B16A58" w14:textId="77777777" w:rsidR="000C4CBC" w:rsidRPr="00360CD9" w:rsidRDefault="000C4CBC" w:rsidP="000C4CBC">
            <w:pPr>
              <w:jc w:val="right"/>
              <w:rPr>
                <w:color w:val="000000"/>
                <w:sz w:val="20"/>
                <w:szCs w:val="20"/>
              </w:rPr>
            </w:pPr>
            <w:r w:rsidRPr="00360CD9">
              <w:rPr>
                <w:color w:val="000000"/>
                <w:sz w:val="20"/>
                <w:szCs w:val="20"/>
              </w:rPr>
              <w:t>1 744,40000</w:t>
            </w:r>
          </w:p>
        </w:tc>
      </w:tr>
      <w:tr w:rsidR="000C4CBC" w:rsidRPr="00360CD9" w14:paraId="71D6477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E53CA08"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F7A5E56" w14:textId="77777777" w:rsidR="000C4CBC" w:rsidRPr="00360CD9" w:rsidRDefault="000C4CBC" w:rsidP="000C4CBC">
            <w:pPr>
              <w:jc w:val="center"/>
              <w:rPr>
                <w:color w:val="000000"/>
                <w:sz w:val="20"/>
                <w:szCs w:val="20"/>
              </w:rPr>
            </w:pPr>
            <w:r w:rsidRPr="00360CD9">
              <w:rPr>
                <w:color w:val="000000"/>
                <w:sz w:val="20"/>
                <w:szCs w:val="20"/>
              </w:rPr>
              <w:t>0950172300</w:t>
            </w:r>
          </w:p>
        </w:tc>
        <w:tc>
          <w:tcPr>
            <w:tcW w:w="374" w:type="pct"/>
            <w:tcBorders>
              <w:top w:val="nil"/>
              <w:left w:val="nil"/>
              <w:bottom w:val="single" w:sz="4" w:space="0" w:color="000000"/>
              <w:right w:val="single" w:sz="4" w:space="0" w:color="000000"/>
            </w:tcBorders>
            <w:shd w:val="clear" w:color="auto" w:fill="auto"/>
            <w:noWrap/>
            <w:hideMark/>
          </w:tcPr>
          <w:p w14:paraId="7481E361"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35FCEDC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3B0113"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1" w:type="pct"/>
            <w:tcBorders>
              <w:top w:val="nil"/>
              <w:left w:val="nil"/>
              <w:bottom w:val="single" w:sz="4" w:space="0" w:color="000000"/>
              <w:right w:val="single" w:sz="4" w:space="0" w:color="000000"/>
            </w:tcBorders>
            <w:shd w:val="clear" w:color="auto" w:fill="auto"/>
            <w:noWrap/>
            <w:hideMark/>
          </w:tcPr>
          <w:p w14:paraId="49A51390"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1" w:type="pct"/>
            <w:tcBorders>
              <w:top w:val="nil"/>
              <w:left w:val="nil"/>
              <w:bottom w:val="single" w:sz="4" w:space="0" w:color="000000"/>
              <w:right w:val="single" w:sz="4" w:space="0" w:color="000000"/>
            </w:tcBorders>
            <w:shd w:val="clear" w:color="auto" w:fill="auto"/>
            <w:noWrap/>
            <w:hideMark/>
          </w:tcPr>
          <w:p w14:paraId="5CEC5719" w14:textId="77777777" w:rsidR="000C4CBC" w:rsidRPr="00360CD9" w:rsidRDefault="000C4CBC" w:rsidP="000C4CBC">
            <w:pPr>
              <w:jc w:val="right"/>
              <w:rPr>
                <w:color w:val="000000"/>
                <w:sz w:val="20"/>
                <w:szCs w:val="20"/>
              </w:rPr>
            </w:pPr>
            <w:r w:rsidRPr="00360CD9">
              <w:rPr>
                <w:color w:val="000000"/>
                <w:sz w:val="20"/>
                <w:szCs w:val="20"/>
              </w:rPr>
              <w:t>1 744,40000</w:t>
            </w:r>
          </w:p>
        </w:tc>
      </w:tr>
      <w:tr w:rsidR="000C4CBC" w:rsidRPr="00360CD9" w14:paraId="37DA0D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80F4A7"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223682B6" w14:textId="77777777" w:rsidR="000C4CBC" w:rsidRPr="00360CD9" w:rsidRDefault="000C4CBC" w:rsidP="000C4CBC">
            <w:pPr>
              <w:jc w:val="center"/>
              <w:rPr>
                <w:color w:val="000000"/>
                <w:sz w:val="20"/>
                <w:szCs w:val="20"/>
              </w:rPr>
            </w:pPr>
            <w:r w:rsidRPr="00360CD9">
              <w:rPr>
                <w:color w:val="000000"/>
                <w:sz w:val="20"/>
                <w:szCs w:val="20"/>
              </w:rPr>
              <w:t>0950172300</w:t>
            </w:r>
          </w:p>
        </w:tc>
        <w:tc>
          <w:tcPr>
            <w:tcW w:w="374" w:type="pct"/>
            <w:tcBorders>
              <w:top w:val="nil"/>
              <w:left w:val="nil"/>
              <w:bottom w:val="single" w:sz="4" w:space="0" w:color="000000"/>
              <w:right w:val="single" w:sz="4" w:space="0" w:color="000000"/>
            </w:tcBorders>
            <w:shd w:val="clear" w:color="auto" w:fill="auto"/>
            <w:noWrap/>
            <w:hideMark/>
          </w:tcPr>
          <w:p w14:paraId="20414401"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2DAA39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8C1DD47"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1" w:type="pct"/>
            <w:tcBorders>
              <w:top w:val="nil"/>
              <w:left w:val="nil"/>
              <w:bottom w:val="single" w:sz="4" w:space="0" w:color="000000"/>
              <w:right w:val="single" w:sz="4" w:space="0" w:color="000000"/>
            </w:tcBorders>
            <w:shd w:val="clear" w:color="auto" w:fill="auto"/>
            <w:noWrap/>
            <w:hideMark/>
          </w:tcPr>
          <w:p w14:paraId="605299FA" w14:textId="77777777" w:rsidR="000C4CBC" w:rsidRPr="00360CD9" w:rsidRDefault="000C4CBC" w:rsidP="000C4CBC">
            <w:pPr>
              <w:jc w:val="right"/>
              <w:rPr>
                <w:color w:val="000000"/>
                <w:sz w:val="20"/>
                <w:szCs w:val="20"/>
              </w:rPr>
            </w:pPr>
            <w:r w:rsidRPr="00360CD9">
              <w:rPr>
                <w:color w:val="000000"/>
                <w:sz w:val="20"/>
                <w:szCs w:val="20"/>
              </w:rPr>
              <w:t>1 744,40000</w:t>
            </w:r>
          </w:p>
        </w:tc>
        <w:tc>
          <w:tcPr>
            <w:tcW w:w="671" w:type="pct"/>
            <w:tcBorders>
              <w:top w:val="nil"/>
              <w:left w:val="nil"/>
              <w:bottom w:val="single" w:sz="4" w:space="0" w:color="000000"/>
              <w:right w:val="single" w:sz="4" w:space="0" w:color="000000"/>
            </w:tcBorders>
            <w:shd w:val="clear" w:color="auto" w:fill="auto"/>
            <w:noWrap/>
            <w:hideMark/>
          </w:tcPr>
          <w:p w14:paraId="5BE9EA9A" w14:textId="77777777" w:rsidR="000C4CBC" w:rsidRPr="00360CD9" w:rsidRDefault="000C4CBC" w:rsidP="000C4CBC">
            <w:pPr>
              <w:jc w:val="right"/>
              <w:rPr>
                <w:color w:val="000000"/>
                <w:sz w:val="20"/>
                <w:szCs w:val="20"/>
              </w:rPr>
            </w:pPr>
            <w:r w:rsidRPr="00360CD9">
              <w:rPr>
                <w:color w:val="000000"/>
                <w:sz w:val="20"/>
                <w:szCs w:val="20"/>
              </w:rPr>
              <w:t>1 744,40000</w:t>
            </w:r>
          </w:p>
        </w:tc>
      </w:tr>
      <w:tr w:rsidR="000C4CBC" w:rsidRPr="00360CD9" w14:paraId="72FE5EF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45F05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D226D48" w14:textId="77777777" w:rsidR="000C4CBC" w:rsidRPr="00360CD9" w:rsidRDefault="000C4CBC" w:rsidP="000C4CBC">
            <w:pPr>
              <w:jc w:val="center"/>
              <w:rPr>
                <w:color w:val="000000"/>
                <w:sz w:val="20"/>
                <w:szCs w:val="20"/>
              </w:rPr>
            </w:pPr>
            <w:r w:rsidRPr="00360CD9">
              <w:rPr>
                <w:color w:val="000000"/>
                <w:sz w:val="20"/>
                <w:szCs w:val="20"/>
              </w:rPr>
              <w:t>0950172300</w:t>
            </w:r>
          </w:p>
        </w:tc>
        <w:tc>
          <w:tcPr>
            <w:tcW w:w="374" w:type="pct"/>
            <w:tcBorders>
              <w:top w:val="nil"/>
              <w:left w:val="nil"/>
              <w:bottom w:val="single" w:sz="4" w:space="0" w:color="000000"/>
              <w:right w:val="single" w:sz="4" w:space="0" w:color="000000"/>
            </w:tcBorders>
            <w:shd w:val="clear" w:color="auto" w:fill="auto"/>
            <w:noWrap/>
            <w:hideMark/>
          </w:tcPr>
          <w:p w14:paraId="5CC75306"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5C8EE5C"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86D2FD0" w14:textId="77777777" w:rsidR="000C4CBC" w:rsidRPr="00360CD9" w:rsidRDefault="000C4CBC" w:rsidP="000C4CBC">
            <w:pPr>
              <w:jc w:val="right"/>
              <w:rPr>
                <w:color w:val="000000"/>
                <w:sz w:val="20"/>
                <w:szCs w:val="20"/>
              </w:rPr>
            </w:pPr>
            <w:r w:rsidRPr="00360CD9">
              <w:rPr>
                <w:color w:val="000000"/>
                <w:sz w:val="20"/>
                <w:szCs w:val="20"/>
              </w:rPr>
              <w:t>165,80000</w:t>
            </w:r>
          </w:p>
        </w:tc>
        <w:tc>
          <w:tcPr>
            <w:tcW w:w="671" w:type="pct"/>
            <w:tcBorders>
              <w:top w:val="nil"/>
              <w:left w:val="nil"/>
              <w:bottom w:val="single" w:sz="4" w:space="0" w:color="000000"/>
              <w:right w:val="single" w:sz="4" w:space="0" w:color="000000"/>
            </w:tcBorders>
            <w:shd w:val="clear" w:color="auto" w:fill="auto"/>
            <w:noWrap/>
            <w:hideMark/>
          </w:tcPr>
          <w:p w14:paraId="3FD02A16" w14:textId="77777777" w:rsidR="000C4CBC" w:rsidRPr="00360CD9" w:rsidRDefault="000C4CBC" w:rsidP="000C4CBC">
            <w:pPr>
              <w:jc w:val="right"/>
              <w:rPr>
                <w:color w:val="000000"/>
                <w:sz w:val="20"/>
                <w:szCs w:val="20"/>
              </w:rPr>
            </w:pPr>
            <w:r w:rsidRPr="00360CD9">
              <w:rPr>
                <w:color w:val="000000"/>
                <w:sz w:val="20"/>
                <w:szCs w:val="20"/>
              </w:rPr>
              <w:t>165,80000</w:t>
            </w:r>
          </w:p>
        </w:tc>
        <w:tc>
          <w:tcPr>
            <w:tcW w:w="671" w:type="pct"/>
            <w:tcBorders>
              <w:top w:val="nil"/>
              <w:left w:val="nil"/>
              <w:bottom w:val="single" w:sz="4" w:space="0" w:color="000000"/>
              <w:right w:val="single" w:sz="4" w:space="0" w:color="000000"/>
            </w:tcBorders>
            <w:shd w:val="clear" w:color="auto" w:fill="auto"/>
            <w:noWrap/>
            <w:hideMark/>
          </w:tcPr>
          <w:p w14:paraId="2FEB5A92" w14:textId="77777777" w:rsidR="000C4CBC" w:rsidRPr="00360CD9" w:rsidRDefault="000C4CBC" w:rsidP="000C4CBC">
            <w:pPr>
              <w:jc w:val="right"/>
              <w:rPr>
                <w:color w:val="000000"/>
                <w:sz w:val="20"/>
                <w:szCs w:val="20"/>
              </w:rPr>
            </w:pPr>
            <w:r w:rsidRPr="00360CD9">
              <w:rPr>
                <w:color w:val="000000"/>
                <w:sz w:val="20"/>
                <w:szCs w:val="20"/>
              </w:rPr>
              <w:t>165,80000</w:t>
            </w:r>
          </w:p>
        </w:tc>
      </w:tr>
      <w:tr w:rsidR="000C4CBC" w:rsidRPr="00360CD9" w14:paraId="5EE6CE4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38D1D77"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77B036DE" w14:textId="77777777" w:rsidR="000C4CBC" w:rsidRPr="00360CD9" w:rsidRDefault="000C4CBC" w:rsidP="000C4CBC">
            <w:pPr>
              <w:jc w:val="center"/>
              <w:rPr>
                <w:color w:val="000000"/>
                <w:sz w:val="20"/>
                <w:szCs w:val="20"/>
              </w:rPr>
            </w:pPr>
            <w:r w:rsidRPr="00360CD9">
              <w:rPr>
                <w:color w:val="000000"/>
                <w:sz w:val="20"/>
                <w:szCs w:val="20"/>
              </w:rPr>
              <w:t>0950172300</w:t>
            </w:r>
          </w:p>
        </w:tc>
        <w:tc>
          <w:tcPr>
            <w:tcW w:w="374" w:type="pct"/>
            <w:tcBorders>
              <w:top w:val="nil"/>
              <w:left w:val="nil"/>
              <w:bottom w:val="single" w:sz="4" w:space="0" w:color="000000"/>
              <w:right w:val="single" w:sz="4" w:space="0" w:color="000000"/>
            </w:tcBorders>
            <w:shd w:val="clear" w:color="auto" w:fill="auto"/>
            <w:noWrap/>
            <w:hideMark/>
          </w:tcPr>
          <w:p w14:paraId="3E35DE48"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339D3EE8"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32832073" w14:textId="77777777" w:rsidR="000C4CBC" w:rsidRPr="00360CD9" w:rsidRDefault="000C4CBC" w:rsidP="000C4CBC">
            <w:pPr>
              <w:jc w:val="right"/>
              <w:rPr>
                <w:color w:val="000000"/>
                <w:sz w:val="20"/>
                <w:szCs w:val="20"/>
              </w:rPr>
            </w:pPr>
            <w:r w:rsidRPr="00360CD9">
              <w:rPr>
                <w:color w:val="000000"/>
                <w:sz w:val="20"/>
                <w:szCs w:val="20"/>
              </w:rPr>
              <w:t>1 578,60000</w:t>
            </w:r>
          </w:p>
        </w:tc>
        <w:tc>
          <w:tcPr>
            <w:tcW w:w="671" w:type="pct"/>
            <w:tcBorders>
              <w:top w:val="nil"/>
              <w:left w:val="nil"/>
              <w:bottom w:val="single" w:sz="4" w:space="0" w:color="000000"/>
              <w:right w:val="single" w:sz="4" w:space="0" w:color="000000"/>
            </w:tcBorders>
            <w:shd w:val="clear" w:color="auto" w:fill="auto"/>
            <w:noWrap/>
            <w:hideMark/>
          </w:tcPr>
          <w:p w14:paraId="6B80B145" w14:textId="77777777" w:rsidR="000C4CBC" w:rsidRPr="00360CD9" w:rsidRDefault="000C4CBC" w:rsidP="000C4CBC">
            <w:pPr>
              <w:jc w:val="right"/>
              <w:rPr>
                <w:color w:val="000000"/>
                <w:sz w:val="20"/>
                <w:szCs w:val="20"/>
              </w:rPr>
            </w:pPr>
            <w:r w:rsidRPr="00360CD9">
              <w:rPr>
                <w:color w:val="000000"/>
                <w:sz w:val="20"/>
                <w:szCs w:val="20"/>
              </w:rPr>
              <w:t>1 578,60000</w:t>
            </w:r>
          </w:p>
        </w:tc>
        <w:tc>
          <w:tcPr>
            <w:tcW w:w="671" w:type="pct"/>
            <w:tcBorders>
              <w:top w:val="nil"/>
              <w:left w:val="nil"/>
              <w:bottom w:val="single" w:sz="4" w:space="0" w:color="000000"/>
              <w:right w:val="single" w:sz="4" w:space="0" w:color="000000"/>
            </w:tcBorders>
            <w:shd w:val="clear" w:color="auto" w:fill="auto"/>
            <w:noWrap/>
            <w:hideMark/>
          </w:tcPr>
          <w:p w14:paraId="431D8792" w14:textId="77777777" w:rsidR="000C4CBC" w:rsidRPr="00360CD9" w:rsidRDefault="000C4CBC" w:rsidP="000C4CBC">
            <w:pPr>
              <w:jc w:val="right"/>
              <w:rPr>
                <w:color w:val="000000"/>
                <w:sz w:val="20"/>
                <w:szCs w:val="20"/>
              </w:rPr>
            </w:pPr>
            <w:r w:rsidRPr="00360CD9">
              <w:rPr>
                <w:color w:val="000000"/>
                <w:sz w:val="20"/>
                <w:szCs w:val="20"/>
              </w:rPr>
              <w:t>1 578,60000</w:t>
            </w:r>
          </w:p>
        </w:tc>
      </w:tr>
      <w:tr w:rsidR="000C4CBC" w:rsidRPr="00360CD9" w14:paraId="0703782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840BED"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w:t>
            </w:r>
            <w:r w:rsidRPr="00360CD9">
              <w:rPr>
                <w:color w:val="000000"/>
                <w:sz w:val="20"/>
                <w:szCs w:val="20"/>
              </w:rPr>
              <w:lastRenderedPageBreak/>
              <w:t>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677" w:type="pct"/>
            <w:tcBorders>
              <w:top w:val="nil"/>
              <w:left w:val="nil"/>
              <w:bottom w:val="single" w:sz="4" w:space="0" w:color="000000"/>
              <w:right w:val="single" w:sz="4" w:space="0" w:color="000000"/>
            </w:tcBorders>
            <w:shd w:val="clear" w:color="auto" w:fill="auto"/>
            <w:noWrap/>
            <w:hideMark/>
          </w:tcPr>
          <w:p w14:paraId="7FCA5B49" w14:textId="77777777" w:rsidR="000C4CBC" w:rsidRPr="00360CD9" w:rsidRDefault="000C4CBC" w:rsidP="000C4CBC">
            <w:pPr>
              <w:jc w:val="center"/>
              <w:rPr>
                <w:color w:val="000000"/>
                <w:sz w:val="20"/>
                <w:szCs w:val="20"/>
              </w:rPr>
            </w:pPr>
            <w:r w:rsidRPr="00360CD9">
              <w:rPr>
                <w:color w:val="000000"/>
                <w:sz w:val="20"/>
                <w:szCs w:val="20"/>
              </w:rPr>
              <w:lastRenderedPageBreak/>
              <w:t>0950176020</w:t>
            </w:r>
          </w:p>
        </w:tc>
        <w:tc>
          <w:tcPr>
            <w:tcW w:w="374" w:type="pct"/>
            <w:tcBorders>
              <w:top w:val="nil"/>
              <w:left w:val="nil"/>
              <w:bottom w:val="single" w:sz="4" w:space="0" w:color="000000"/>
              <w:right w:val="single" w:sz="4" w:space="0" w:color="000000"/>
            </w:tcBorders>
            <w:shd w:val="clear" w:color="auto" w:fill="auto"/>
            <w:noWrap/>
            <w:hideMark/>
          </w:tcPr>
          <w:p w14:paraId="111CF7B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F579BB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FDA7D3" w14:textId="77777777" w:rsidR="000C4CBC" w:rsidRPr="00360CD9" w:rsidRDefault="000C4CBC" w:rsidP="000C4CBC">
            <w:pPr>
              <w:jc w:val="right"/>
              <w:rPr>
                <w:color w:val="000000"/>
                <w:sz w:val="20"/>
                <w:szCs w:val="20"/>
              </w:rPr>
            </w:pPr>
            <w:r w:rsidRPr="00360CD9">
              <w:rPr>
                <w:color w:val="000000"/>
                <w:sz w:val="20"/>
                <w:szCs w:val="20"/>
              </w:rPr>
              <w:t>116,53970</w:t>
            </w:r>
          </w:p>
        </w:tc>
        <w:tc>
          <w:tcPr>
            <w:tcW w:w="671" w:type="pct"/>
            <w:tcBorders>
              <w:top w:val="nil"/>
              <w:left w:val="nil"/>
              <w:bottom w:val="single" w:sz="4" w:space="0" w:color="000000"/>
              <w:right w:val="single" w:sz="4" w:space="0" w:color="000000"/>
            </w:tcBorders>
            <w:shd w:val="clear" w:color="auto" w:fill="auto"/>
            <w:noWrap/>
            <w:hideMark/>
          </w:tcPr>
          <w:p w14:paraId="641C3C8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A4A7F5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F88600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256AAD" w14:textId="77777777" w:rsidR="000C4CBC" w:rsidRPr="00360CD9" w:rsidRDefault="000C4CBC" w:rsidP="000C4CBC">
            <w:pPr>
              <w:rPr>
                <w:color w:val="000000"/>
                <w:sz w:val="20"/>
                <w:szCs w:val="20"/>
              </w:rPr>
            </w:pPr>
            <w:r w:rsidRPr="00360CD9">
              <w:rPr>
                <w:color w:val="000000"/>
                <w:sz w:val="20"/>
                <w:szCs w:val="20"/>
              </w:rPr>
              <w:lastRenderedPageBreak/>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57A4803" w14:textId="77777777" w:rsidR="000C4CBC" w:rsidRPr="00360CD9" w:rsidRDefault="000C4CBC" w:rsidP="000C4CBC">
            <w:pPr>
              <w:jc w:val="center"/>
              <w:rPr>
                <w:color w:val="000000"/>
                <w:sz w:val="20"/>
                <w:szCs w:val="20"/>
              </w:rPr>
            </w:pPr>
            <w:r w:rsidRPr="00360CD9">
              <w:rPr>
                <w:color w:val="000000"/>
                <w:sz w:val="20"/>
                <w:szCs w:val="20"/>
              </w:rPr>
              <w:t>0950176020</w:t>
            </w:r>
          </w:p>
        </w:tc>
        <w:tc>
          <w:tcPr>
            <w:tcW w:w="374" w:type="pct"/>
            <w:tcBorders>
              <w:top w:val="nil"/>
              <w:left w:val="nil"/>
              <w:bottom w:val="single" w:sz="4" w:space="0" w:color="000000"/>
              <w:right w:val="single" w:sz="4" w:space="0" w:color="000000"/>
            </w:tcBorders>
            <w:shd w:val="clear" w:color="auto" w:fill="auto"/>
            <w:noWrap/>
            <w:hideMark/>
          </w:tcPr>
          <w:p w14:paraId="4F297AC6"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557D60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5BB5537" w14:textId="77777777" w:rsidR="000C4CBC" w:rsidRPr="00360CD9" w:rsidRDefault="000C4CBC" w:rsidP="000C4CBC">
            <w:pPr>
              <w:jc w:val="right"/>
              <w:rPr>
                <w:color w:val="000000"/>
                <w:sz w:val="20"/>
                <w:szCs w:val="20"/>
              </w:rPr>
            </w:pPr>
            <w:r w:rsidRPr="00360CD9">
              <w:rPr>
                <w:color w:val="000000"/>
                <w:sz w:val="20"/>
                <w:szCs w:val="20"/>
              </w:rPr>
              <w:t>116,53970</w:t>
            </w:r>
          </w:p>
        </w:tc>
        <w:tc>
          <w:tcPr>
            <w:tcW w:w="671" w:type="pct"/>
            <w:tcBorders>
              <w:top w:val="nil"/>
              <w:left w:val="nil"/>
              <w:bottom w:val="single" w:sz="4" w:space="0" w:color="000000"/>
              <w:right w:val="single" w:sz="4" w:space="0" w:color="000000"/>
            </w:tcBorders>
            <w:shd w:val="clear" w:color="auto" w:fill="auto"/>
            <w:noWrap/>
            <w:hideMark/>
          </w:tcPr>
          <w:p w14:paraId="4EC0E41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8FA25C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6E5E6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D95F88"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1732E6EF" w14:textId="77777777" w:rsidR="000C4CBC" w:rsidRPr="00360CD9" w:rsidRDefault="000C4CBC" w:rsidP="000C4CBC">
            <w:pPr>
              <w:jc w:val="center"/>
              <w:rPr>
                <w:color w:val="000000"/>
                <w:sz w:val="20"/>
                <w:szCs w:val="20"/>
              </w:rPr>
            </w:pPr>
            <w:r w:rsidRPr="00360CD9">
              <w:rPr>
                <w:color w:val="000000"/>
                <w:sz w:val="20"/>
                <w:szCs w:val="20"/>
              </w:rPr>
              <w:t>0950176020</w:t>
            </w:r>
          </w:p>
        </w:tc>
        <w:tc>
          <w:tcPr>
            <w:tcW w:w="374" w:type="pct"/>
            <w:tcBorders>
              <w:top w:val="nil"/>
              <w:left w:val="nil"/>
              <w:bottom w:val="single" w:sz="4" w:space="0" w:color="000000"/>
              <w:right w:val="single" w:sz="4" w:space="0" w:color="000000"/>
            </w:tcBorders>
            <w:shd w:val="clear" w:color="auto" w:fill="auto"/>
            <w:noWrap/>
            <w:hideMark/>
          </w:tcPr>
          <w:p w14:paraId="16D2227D"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1681C9B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C241CB8" w14:textId="77777777" w:rsidR="000C4CBC" w:rsidRPr="00360CD9" w:rsidRDefault="000C4CBC" w:rsidP="000C4CBC">
            <w:pPr>
              <w:jc w:val="right"/>
              <w:rPr>
                <w:color w:val="000000"/>
                <w:sz w:val="20"/>
                <w:szCs w:val="20"/>
              </w:rPr>
            </w:pPr>
            <w:r w:rsidRPr="00360CD9">
              <w:rPr>
                <w:color w:val="000000"/>
                <w:sz w:val="20"/>
                <w:szCs w:val="20"/>
              </w:rPr>
              <w:t>116,53970</w:t>
            </w:r>
          </w:p>
        </w:tc>
        <w:tc>
          <w:tcPr>
            <w:tcW w:w="671" w:type="pct"/>
            <w:tcBorders>
              <w:top w:val="nil"/>
              <w:left w:val="nil"/>
              <w:bottom w:val="single" w:sz="4" w:space="0" w:color="000000"/>
              <w:right w:val="single" w:sz="4" w:space="0" w:color="000000"/>
            </w:tcBorders>
            <w:shd w:val="clear" w:color="auto" w:fill="auto"/>
            <w:noWrap/>
            <w:hideMark/>
          </w:tcPr>
          <w:p w14:paraId="606E6AE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707F24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48F02C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B88321"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5D8B581C" w14:textId="77777777" w:rsidR="000C4CBC" w:rsidRPr="00360CD9" w:rsidRDefault="000C4CBC" w:rsidP="000C4CBC">
            <w:pPr>
              <w:jc w:val="center"/>
              <w:rPr>
                <w:color w:val="000000"/>
                <w:sz w:val="20"/>
                <w:szCs w:val="20"/>
              </w:rPr>
            </w:pPr>
            <w:r w:rsidRPr="00360CD9">
              <w:rPr>
                <w:color w:val="000000"/>
                <w:sz w:val="20"/>
                <w:szCs w:val="20"/>
              </w:rPr>
              <w:t>0950176020</w:t>
            </w:r>
          </w:p>
        </w:tc>
        <w:tc>
          <w:tcPr>
            <w:tcW w:w="374" w:type="pct"/>
            <w:tcBorders>
              <w:top w:val="nil"/>
              <w:left w:val="nil"/>
              <w:bottom w:val="single" w:sz="4" w:space="0" w:color="000000"/>
              <w:right w:val="single" w:sz="4" w:space="0" w:color="000000"/>
            </w:tcBorders>
            <w:shd w:val="clear" w:color="auto" w:fill="auto"/>
            <w:noWrap/>
            <w:hideMark/>
          </w:tcPr>
          <w:p w14:paraId="45C0232E"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771282F6"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1C36FCBF" w14:textId="77777777" w:rsidR="000C4CBC" w:rsidRPr="00360CD9" w:rsidRDefault="000C4CBC" w:rsidP="000C4CBC">
            <w:pPr>
              <w:jc w:val="right"/>
              <w:rPr>
                <w:color w:val="000000"/>
                <w:sz w:val="20"/>
                <w:szCs w:val="20"/>
              </w:rPr>
            </w:pPr>
            <w:r w:rsidRPr="00360CD9">
              <w:rPr>
                <w:color w:val="000000"/>
                <w:sz w:val="20"/>
                <w:szCs w:val="20"/>
              </w:rPr>
              <w:t>116,53970</w:t>
            </w:r>
          </w:p>
        </w:tc>
        <w:tc>
          <w:tcPr>
            <w:tcW w:w="671" w:type="pct"/>
            <w:tcBorders>
              <w:top w:val="nil"/>
              <w:left w:val="nil"/>
              <w:bottom w:val="single" w:sz="4" w:space="0" w:color="000000"/>
              <w:right w:val="single" w:sz="4" w:space="0" w:color="000000"/>
            </w:tcBorders>
            <w:shd w:val="clear" w:color="auto" w:fill="auto"/>
            <w:noWrap/>
            <w:hideMark/>
          </w:tcPr>
          <w:p w14:paraId="048AFC1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2F5A38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9FC55C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696CFE" w14:textId="77777777" w:rsidR="000C4CBC" w:rsidRPr="00360CD9" w:rsidRDefault="000C4CBC" w:rsidP="000C4CBC">
            <w:pPr>
              <w:rPr>
                <w:color w:val="000000"/>
                <w:sz w:val="20"/>
                <w:szCs w:val="20"/>
              </w:rPr>
            </w:pPr>
            <w:r w:rsidRPr="00360CD9">
              <w:rPr>
                <w:color w:val="000000"/>
                <w:sz w:val="20"/>
                <w:szCs w:val="20"/>
              </w:rPr>
              <w:t xml:space="preserve"> Достижение установленных значений целевых показателей государственной программы</w:t>
            </w:r>
          </w:p>
        </w:tc>
        <w:tc>
          <w:tcPr>
            <w:tcW w:w="677" w:type="pct"/>
            <w:tcBorders>
              <w:top w:val="nil"/>
              <w:left w:val="nil"/>
              <w:bottom w:val="single" w:sz="4" w:space="0" w:color="000000"/>
              <w:right w:val="single" w:sz="4" w:space="0" w:color="000000"/>
            </w:tcBorders>
            <w:shd w:val="clear" w:color="auto" w:fill="auto"/>
            <w:noWrap/>
            <w:hideMark/>
          </w:tcPr>
          <w:p w14:paraId="50874608" w14:textId="77777777" w:rsidR="000C4CBC" w:rsidRPr="00360CD9" w:rsidRDefault="000C4CBC" w:rsidP="000C4CBC">
            <w:pPr>
              <w:jc w:val="center"/>
              <w:rPr>
                <w:color w:val="000000"/>
                <w:sz w:val="20"/>
                <w:szCs w:val="20"/>
              </w:rPr>
            </w:pPr>
            <w:r w:rsidRPr="00360CD9">
              <w:rPr>
                <w:color w:val="000000"/>
                <w:sz w:val="20"/>
                <w:szCs w:val="20"/>
              </w:rPr>
              <w:t>0950176030</w:t>
            </w:r>
          </w:p>
        </w:tc>
        <w:tc>
          <w:tcPr>
            <w:tcW w:w="374" w:type="pct"/>
            <w:tcBorders>
              <w:top w:val="nil"/>
              <w:left w:val="nil"/>
              <w:bottom w:val="single" w:sz="4" w:space="0" w:color="000000"/>
              <w:right w:val="single" w:sz="4" w:space="0" w:color="000000"/>
            </w:tcBorders>
            <w:shd w:val="clear" w:color="auto" w:fill="auto"/>
            <w:noWrap/>
            <w:hideMark/>
          </w:tcPr>
          <w:p w14:paraId="7096813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8E6F7E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FC28270"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5412CAC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FF9B75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583C7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73C22E"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33ED4776" w14:textId="77777777" w:rsidR="000C4CBC" w:rsidRPr="00360CD9" w:rsidRDefault="000C4CBC" w:rsidP="000C4CBC">
            <w:pPr>
              <w:jc w:val="center"/>
              <w:rPr>
                <w:color w:val="000000"/>
                <w:sz w:val="20"/>
                <w:szCs w:val="20"/>
              </w:rPr>
            </w:pPr>
            <w:r w:rsidRPr="00360CD9">
              <w:rPr>
                <w:color w:val="000000"/>
                <w:sz w:val="20"/>
                <w:szCs w:val="20"/>
              </w:rPr>
              <w:t>0950176030</w:t>
            </w:r>
          </w:p>
        </w:tc>
        <w:tc>
          <w:tcPr>
            <w:tcW w:w="374" w:type="pct"/>
            <w:tcBorders>
              <w:top w:val="nil"/>
              <w:left w:val="nil"/>
              <w:bottom w:val="single" w:sz="4" w:space="0" w:color="000000"/>
              <w:right w:val="single" w:sz="4" w:space="0" w:color="000000"/>
            </w:tcBorders>
            <w:shd w:val="clear" w:color="auto" w:fill="auto"/>
            <w:noWrap/>
            <w:hideMark/>
          </w:tcPr>
          <w:p w14:paraId="30DB5129"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68C55CD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686D6B4"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2DE79F3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9D4DE1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85E316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2159373"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70C68F45" w14:textId="77777777" w:rsidR="000C4CBC" w:rsidRPr="00360CD9" w:rsidRDefault="000C4CBC" w:rsidP="000C4CBC">
            <w:pPr>
              <w:jc w:val="center"/>
              <w:rPr>
                <w:color w:val="000000"/>
                <w:sz w:val="20"/>
                <w:szCs w:val="20"/>
              </w:rPr>
            </w:pPr>
            <w:r w:rsidRPr="00360CD9">
              <w:rPr>
                <w:color w:val="000000"/>
                <w:sz w:val="20"/>
                <w:szCs w:val="20"/>
              </w:rPr>
              <w:t>0950176030</w:t>
            </w:r>
          </w:p>
        </w:tc>
        <w:tc>
          <w:tcPr>
            <w:tcW w:w="374" w:type="pct"/>
            <w:tcBorders>
              <w:top w:val="nil"/>
              <w:left w:val="nil"/>
              <w:bottom w:val="single" w:sz="4" w:space="0" w:color="000000"/>
              <w:right w:val="single" w:sz="4" w:space="0" w:color="000000"/>
            </w:tcBorders>
            <w:shd w:val="clear" w:color="auto" w:fill="auto"/>
            <w:noWrap/>
            <w:hideMark/>
          </w:tcPr>
          <w:p w14:paraId="0C734ADF"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3E0C09C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EDFFD0B"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21FB827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8C8BF4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369F88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0990705"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79AF07CE" w14:textId="77777777" w:rsidR="000C4CBC" w:rsidRPr="00360CD9" w:rsidRDefault="000C4CBC" w:rsidP="000C4CBC">
            <w:pPr>
              <w:jc w:val="center"/>
              <w:rPr>
                <w:color w:val="000000"/>
                <w:sz w:val="20"/>
                <w:szCs w:val="20"/>
              </w:rPr>
            </w:pPr>
            <w:r w:rsidRPr="00360CD9">
              <w:rPr>
                <w:color w:val="000000"/>
                <w:sz w:val="20"/>
                <w:szCs w:val="20"/>
              </w:rPr>
              <w:t>0950176030</w:t>
            </w:r>
          </w:p>
        </w:tc>
        <w:tc>
          <w:tcPr>
            <w:tcW w:w="374" w:type="pct"/>
            <w:tcBorders>
              <w:top w:val="nil"/>
              <w:left w:val="nil"/>
              <w:bottom w:val="single" w:sz="4" w:space="0" w:color="000000"/>
              <w:right w:val="single" w:sz="4" w:space="0" w:color="000000"/>
            </w:tcBorders>
            <w:shd w:val="clear" w:color="auto" w:fill="auto"/>
            <w:noWrap/>
            <w:hideMark/>
          </w:tcPr>
          <w:p w14:paraId="4ACB647E"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77DB1CF2"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2BF274B0"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0F7358A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71DF5C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DC9523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713AB4" w14:textId="77777777" w:rsidR="000C4CBC" w:rsidRPr="00360CD9" w:rsidRDefault="000C4CBC" w:rsidP="000C4CBC">
            <w:pPr>
              <w:rPr>
                <w:color w:val="000000"/>
                <w:sz w:val="20"/>
                <w:szCs w:val="20"/>
              </w:rPr>
            </w:pPr>
            <w:r w:rsidRPr="00360CD9">
              <w:rPr>
                <w:color w:val="000000"/>
                <w:sz w:val="20"/>
                <w:szCs w:val="20"/>
              </w:rPr>
              <w:t xml:space="preserve"> Софинансирование приобретения коммунальных услуг муниципальными учреждениями</w:t>
            </w:r>
          </w:p>
        </w:tc>
        <w:tc>
          <w:tcPr>
            <w:tcW w:w="677" w:type="pct"/>
            <w:tcBorders>
              <w:top w:val="nil"/>
              <w:left w:val="nil"/>
              <w:bottom w:val="single" w:sz="4" w:space="0" w:color="000000"/>
              <w:right w:val="single" w:sz="4" w:space="0" w:color="000000"/>
            </w:tcBorders>
            <w:shd w:val="clear" w:color="auto" w:fill="auto"/>
            <w:noWrap/>
            <w:hideMark/>
          </w:tcPr>
          <w:p w14:paraId="29E5BA13" w14:textId="77777777" w:rsidR="000C4CBC" w:rsidRPr="00360CD9" w:rsidRDefault="000C4CBC" w:rsidP="000C4CBC">
            <w:pPr>
              <w:jc w:val="center"/>
              <w:rPr>
                <w:color w:val="000000"/>
                <w:sz w:val="20"/>
                <w:szCs w:val="20"/>
              </w:rPr>
            </w:pPr>
            <w:r w:rsidRPr="00360CD9">
              <w:rPr>
                <w:color w:val="000000"/>
                <w:sz w:val="20"/>
                <w:szCs w:val="20"/>
              </w:rPr>
              <w:t>09501S2300</w:t>
            </w:r>
          </w:p>
        </w:tc>
        <w:tc>
          <w:tcPr>
            <w:tcW w:w="374" w:type="pct"/>
            <w:tcBorders>
              <w:top w:val="nil"/>
              <w:left w:val="nil"/>
              <w:bottom w:val="single" w:sz="4" w:space="0" w:color="000000"/>
              <w:right w:val="single" w:sz="4" w:space="0" w:color="000000"/>
            </w:tcBorders>
            <w:shd w:val="clear" w:color="auto" w:fill="auto"/>
            <w:noWrap/>
            <w:hideMark/>
          </w:tcPr>
          <w:p w14:paraId="6D20249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528D62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AAD590A" w14:textId="77777777" w:rsidR="000C4CBC" w:rsidRPr="00360CD9" w:rsidRDefault="000C4CBC" w:rsidP="000C4CBC">
            <w:pPr>
              <w:jc w:val="right"/>
              <w:rPr>
                <w:color w:val="000000"/>
                <w:sz w:val="20"/>
                <w:szCs w:val="20"/>
              </w:rPr>
            </w:pPr>
            <w:r w:rsidRPr="00360CD9">
              <w:rPr>
                <w:color w:val="000000"/>
                <w:sz w:val="20"/>
                <w:szCs w:val="20"/>
              </w:rPr>
              <w:t>436,10000</w:t>
            </w:r>
          </w:p>
        </w:tc>
        <w:tc>
          <w:tcPr>
            <w:tcW w:w="671" w:type="pct"/>
            <w:tcBorders>
              <w:top w:val="nil"/>
              <w:left w:val="nil"/>
              <w:bottom w:val="single" w:sz="4" w:space="0" w:color="000000"/>
              <w:right w:val="single" w:sz="4" w:space="0" w:color="000000"/>
            </w:tcBorders>
            <w:shd w:val="clear" w:color="auto" w:fill="auto"/>
            <w:noWrap/>
            <w:hideMark/>
          </w:tcPr>
          <w:p w14:paraId="373D7C32" w14:textId="77777777" w:rsidR="000C4CBC" w:rsidRPr="00360CD9" w:rsidRDefault="000C4CBC" w:rsidP="000C4CBC">
            <w:pPr>
              <w:jc w:val="right"/>
              <w:rPr>
                <w:color w:val="000000"/>
                <w:sz w:val="20"/>
                <w:szCs w:val="20"/>
              </w:rPr>
            </w:pPr>
            <w:r w:rsidRPr="00360CD9">
              <w:rPr>
                <w:color w:val="000000"/>
                <w:sz w:val="20"/>
                <w:szCs w:val="20"/>
              </w:rPr>
              <w:t>436,10000</w:t>
            </w:r>
          </w:p>
        </w:tc>
        <w:tc>
          <w:tcPr>
            <w:tcW w:w="671" w:type="pct"/>
            <w:tcBorders>
              <w:top w:val="nil"/>
              <w:left w:val="nil"/>
              <w:bottom w:val="single" w:sz="4" w:space="0" w:color="000000"/>
              <w:right w:val="single" w:sz="4" w:space="0" w:color="000000"/>
            </w:tcBorders>
            <w:shd w:val="clear" w:color="auto" w:fill="auto"/>
            <w:noWrap/>
            <w:hideMark/>
          </w:tcPr>
          <w:p w14:paraId="4CD26068" w14:textId="77777777" w:rsidR="000C4CBC" w:rsidRPr="00360CD9" w:rsidRDefault="000C4CBC" w:rsidP="000C4CBC">
            <w:pPr>
              <w:jc w:val="right"/>
              <w:rPr>
                <w:color w:val="000000"/>
                <w:sz w:val="20"/>
                <w:szCs w:val="20"/>
              </w:rPr>
            </w:pPr>
            <w:r w:rsidRPr="00360CD9">
              <w:rPr>
                <w:color w:val="000000"/>
                <w:sz w:val="20"/>
                <w:szCs w:val="20"/>
              </w:rPr>
              <w:t>436,10000</w:t>
            </w:r>
          </w:p>
        </w:tc>
      </w:tr>
      <w:tr w:rsidR="000C4CBC" w:rsidRPr="00360CD9" w14:paraId="68CE6A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F64F3E8"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EEDEDE4" w14:textId="77777777" w:rsidR="000C4CBC" w:rsidRPr="00360CD9" w:rsidRDefault="000C4CBC" w:rsidP="000C4CBC">
            <w:pPr>
              <w:jc w:val="center"/>
              <w:rPr>
                <w:color w:val="000000"/>
                <w:sz w:val="20"/>
                <w:szCs w:val="20"/>
              </w:rPr>
            </w:pPr>
            <w:r w:rsidRPr="00360CD9">
              <w:rPr>
                <w:color w:val="000000"/>
                <w:sz w:val="20"/>
                <w:szCs w:val="20"/>
              </w:rPr>
              <w:t>09501S2300</w:t>
            </w:r>
          </w:p>
        </w:tc>
        <w:tc>
          <w:tcPr>
            <w:tcW w:w="374" w:type="pct"/>
            <w:tcBorders>
              <w:top w:val="nil"/>
              <w:left w:val="nil"/>
              <w:bottom w:val="single" w:sz="4" w:space="0" w:color="000000"/>
              <w:right w:val="single" w:sz="4" w:space="0" w:color="000000"/>
            </w:tcBorders>
            <w:shd w:val="clear" w:color="auto" w:fill="auto"/>
            <w:noWrap/>
            <w:hideMark/>
          </w:tcPr>
          <w:p w14:paraId="58CBF8CD"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2414BA6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4094EE" w14:textId="77777777" w:rsidR="000C4CBC" w:rsidRPr="00360CD9" w:rsidRDefault="000C4CBC" w:rsidP="000C4CBC">
            <w:pPr>
              <w:jc w:val="right"/>
              <w:rPr>
                <w:color w:val="000000"/>
                <w:sz w:val="20"/>
                <w:szCs w:val="20"/>
              </w:rPr>
            </w:pPr>
            <w:r w:rsidRPr="00360CD9">
              <w:rPr>
                <w:color w:val="000000"/>
                <w:sz w:val="20"/>
                <w:szCs w:val="20"/>
              </w:rPr>
              <w:t>436,10000</w:t>
            </w:r>
          </w:p>
        </w:tc>
        <w:tc>
          <w:tcPr>
            <w:tcW w:w="671" w:type="pct"/>
            <w:tcBorders>
              <w:top w:val="nil"/>
              <w:left w:val="nil"/>
              <w:bottom w:val="single" w:sz="4" w:space="0" w:color="000000"/>
              <w:right w:val="single" w:sz="4" w:space="0" w:color="000000"/>
            </w:tcBorders>
            <w:shd w:val="clear" w:color="auto" w:fill="auto"/>
            <w:noWrap/>
            <w:hideMark/>
          </w:tcPr>
          <w:p w14:paraId="2A9E442E" w14:textId="77777777" w:rsidR="000C4CBC" w:rsidRPr="00360CD9" w:rsidRDefault="000C4CBC" w:rsidP="000C4CBC">
            <w:pPr>
              <w:jc w:val="right"/>
              <w:rPr>
                <w:color w:val="000000"/>
                <w:sz w:val="20"/>
                <w:szCs w:val="20"/>
              </w:rPr>
            </w:pPr>
            <w:r w:rsidRPr="00360CD9">
              <w:rPr>
                <w:color w:val="000000"/>
                <w:sz w:val="20"/>
                <w:szCs w:val="20"/>
              </w:rPr>
              <w:t>436,10000</w:t>
            </w:r>
          </w:p>
        </w:tc>
        <w:tc>
          <w:tcPr>
            <w:tcW w:w="671" w:type="pct"/>
            <w:tcBorders>
              <w:top w:val="nil"/>
              <w:left w:val="nil"/>
              <w:bottom w:val="single" w:sz="4" w:space="0" w:color="000000"/>
              <w:right w:val="single" w:sz="4" w:space="0" w:color="000000"/>
            </w:tcBorders>
            <w:shd w:val="clear" w:color="auto" w:fill="auto"/>
            <w:noWrap/>
            <w:hideMark/>
          </w:tcPr>
          <w:p w14:paraId="14AA6AC3" w14:textId="77777777" w:rsidR="000C4CBC" w:rsidRPr="00360CD9" w:rsidRDefault="000C4CBC" w:rsidP="000C4CBC">
            <w:pPr>
              <w:jc w:val="right"/>
              <w:rPr>
                <w:color w:val="000000"/>
                <w:sz w:val="20"/>
                <w:szCs w:val="20"/>
              </w:rPr>
            </w:pPr>
            <w:r w:rsidRPr="00360CD9">
              <w:rPr>
                <w:color w:val="000000"/>
                <w:sz w:val="20"/>
                <w:szCs w:val="20"/>
              </w:rPr>
              <w:t>436,10000</w:t>
            </w:r>
          </w:p>
        </w:tc>
      </w:tr>
      <w:tr w:rsidR="000C4CBC" w:rsidRPr="00360CD9" w14:paraId="22DFEA1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D291F3"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6360B45" w14:textId="77777777" w:rsidR="000C4CBC" w:rsidRPr="00360CD9" w:rsidRDefault="000C4CBC" w:rsidP="000C4CBC">
            <w:pPr>
              <w:jc w:val="center"/>
              <w:rPr>
                <w:color w:val="000000"/>
                <w:sz w:val="20"/>
                <w:szCs w:val="20"/>
              </w:rPr>
            </w:pPr>
            <w:r w:rsidRPr="00360CD9">
              <w:rPr>
                <w:color w:val="000000"/>
                <w:sz w:val="20"/>
                <w:szCs w:val="20"/>
              </w:rPr>
              <w:t>09501S2300</w:t>
            </w:r>
          </w:p>
        </w:tc>
        <w:tc>
          <w:tcPr>
            <w:tcW w:w="374" w:type="pct"/>
            <w:tcBorders>
              <w:top w:val="nil"/>
              <w:left w:val="nil"/>
              <w:bottom w:val="single" w:sz="4" w:space="0" w:color="000000"/>
              <w:right w:val="single" w:sz="4" w:space="0" w:color="000000"/>
            </w:tcBorders>
            <w:shd w:val="clear" w:color="auto" w:fill="auto"/>
            <w:noWrap/>
            <w:hideMark/>
          </w:tcPr>
          <w:p w14:paraId="325B1070"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A925F4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C5DB7F4" w14:textId="77777777" w:rsidR="000C4CBC" w:rsidRPr="00360CD9" w:rsidRDefault="000C4CBC" w:rsidP="000C4CBC">
            <w:pPr>
              <w:jc w:val="right"/>
              <w:rPr>
                <w:color w:val="000000"/>
                <w:sz w:val="20"/>
                <w:szCs w:val="20"/>
              </w:rPr>
            </w:pPr>
            <w:r w:rsidRPr="00360CD9">
              <w:rPr>
                <w:color w:val="000000"/>
                <w:sz w:val="20"/>
                <w:szCs w:val="20"/>
              </w:rPr>
              <w:t>436,10000</w:t>
            </w:r>
          </w:p>
        </w:tc>
        <w:tc>
          <w:tcPr>
            <w:tcW w:w="671" w:type="pct"/>
            <w:tcBorders>
              <w:top w:val="nil"/>
              <w:left w:val="nil"/>
              <w:bottom w:val="single" w:sz="4" w:space="0" w:color="000000"/>
              <w:right w:val="single" w:sz="4" w:space="0" w:color="000000"/>
            </w:tcBorders>
            <w:shd w:val="clear" w:color="auto" w:fill="auto"/>
            <w:noWrap/>
            <w:hideMark/>
          </w:tcPr>
          <w:p w14:paraId="0266D5F9" w14:textId="77777777" w:rsidR="000C4CBC" w:rsidRPr="00360CD9" w:rsidRDefault="000C4CBC" w:rsidP="000C4CBC">
            <w:pPr>
              <w:jc w:val="right"/>
              <w:rPr>
                <w:color w:val="000000"/>
                <w:sz w:val="20"/>
                <w:szCs w:val="20"/>
              </w:rPr>
            </w:pPr>
            <w:r w:rsidRPr="00360CD9">
              <w:rPr>
                <w:color w:val="000000"/>
                <w:sz w:val="20"/>
                <w:szCs w:val="20"/>
              </w:rPr>
              <w:t>436,10000</w:t>
            </w:r>
          </w:p>
        </w:tc>
        <w:tc>
          <w:tcPr>
            <w:tcW w:w="671" w:type="pct"/>
            <w:tcBorders>
              <w:top w:val="nil"/>
              <w:left w:val="nil"/>
              <w:bottom w:val="single" w:sz="4" w:space="0" w:color="000000"/>
              <w:right w:val="single" w:sz="4" w:space="0" w:color="000000"/>
            </w:tcBorders>
            <w:shd w:val="clear" w:color="auto" w:fill="auto"/>
            <w:noWrap/>
            <w:hideMark/>
          </w:tcPr>
          <w:p w14:paraId="3E2B6C20" w14:textId="77777777" w:rsidR="000C4CBC" w:rsidRPr="00360CD9" w:rsidRDefault="000C4CBC" w:rsidP="000C4CBC">
            <w:pPr>
              <w:jc w:val="right"/>
              <w:rPr>
                <w:color w:val="000000"/>
                <w:sz w:val="20"/>
                <w:szCs w:val="20"/>
              </w:rPr>
            </w:pPr>
            <w:r w:rsidRPr="00360CD9">
              <w:rPr>
                <w:color w:val="000000"/>
                <w:sz w:val="20"/>
                <w:szCs w:val="20"/>
              </w:rPr>
              <w:t>436,10000</w:t>
            </w:r>
          </w:p>
        </w:tc>
      </w:tr>
      <w:tr w:rsidR="000C4CBC" w:rsidRPr="00360CD9" w14:paraId="76DCEFB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3240C0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8EE7809" w14:textId="77777777" w:rsidR="000C4CBC" w:rsidRPr="00360CD9" w:rsidRDefault="000C4CBC" w:rsidP="000C4CBC">
            <w:pPr>
              <w:jc w:val="center"/>
              <w:rPr>
                <w:color w:val="000000"/>
                <w:sz w:val="20"/>
                <w:szCs w:val="20"/>
              </w:rPr>
            </w:pPr>
            <w:r w:rsidRPr="00360CD9">
              <w:rPr>
                <w:color w:val="000000"/>
                <w:sz w:val="20"/>
                <w:szCs w:val="20"/>
              </w:rPr>
              <w:t>09501S2300</w:t>
            </w:r>
          </w:p>
        </w:tc>
        <w:tc>
          <w:tcPr>
            <w:tcW w:w="374" w:type="pct"/>
            <w:tcBorders>
              <w:top w:val="nil"/>
              <w:left w:val="nil"/>
              <w:bottom w:val="single" w:sz="4" w:space="0" w:color="000000"/>
              <w:right w:val="single" w:sz="4" w:space="0" w:color="000000"/>
            </w:tcBorders>
            <w:shd w:val="clear" w:color="auto" w:fill="auto"/>
            <w:noWrap/>
            <w:hideMark/>
          </w:tcPr>
          <w:p w14:paraId="0F7F9EAF"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2DF7468A"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0259E0FF" w14:textId="77777777" w:rsidR="000C4CBC" w:rsidRPr="00360CD9" w:rsidRDefault="000C4CBC" w:rsidP="000C4CBC">
            <w:pPr>
              <w:jc w:val="right"/>
              <w:rPr>
                <w:color w:val="000000"/>
                <w:sz w:val="20"/>
                <w:szCs w:val="20"/>
              </w:rPr>
            </w:pPr>
            <w:r w:rsidRPr="00360CD9">
              <w:rPr>
                <w:color w:val="000000"/>
                <w:sz w:val="20"/>
                <w:szCs w:val="20"/>
              </w:rPr>
              <w:t>41,50000</w:t>
            </w:r>
          </w:p>
        </w:tc>
        <w:tc>
          <w:tcPr>
            <w:tcW w:w="671" w:type="pct"/>
            <w:tcBorders>
              <w:top w:val="nil"/>
              <w:left w:val="nil"/>
              <w:bottom w:val="single" w:sz="4" w:space="0" w:color="000000"/>
              <w:right w:val="single" w:sz="4" w:space="0" w:color="000000"/>
            </w:tcBorders>
            <w:shd w:val="clear" w:color="auto" w:fill="auto"/>
            <w:noWrap/>
            <w:hideMark/>
          </w:tcPr>
          <w:p w14:paraId="4D194757" w14:textId="77777777" w:rsidR="000C4CBC" w:rsidRPr="00360CD9" w:rsidRDefault="000C4CBC" w:rsidP="000C4CBC">
            <w:pPr>
              <w:jc w:val="right"/>
              <w:rPr>
                <w:color w:val="000000"/>
                <w:sz w:val="20"/>
                <w:szCs w:val="20"/>
              </w:rPr>
            </w:pPr>
            <w:r w:rsidRPr="00360CD9">
              <w:rPr>
                <w:color w:val="000000"/>
                <w:sz w:val="20"/>
                <w:szCs w:val="20"/>
              </w:rPr>
              <w:t>41,50000</w:t>
            </w:r>
          </w:p>
        </w:tc>
        <w:tc>
          <w:tcPr>
            <w:tcW w:w="671" w:type="pct"/>
            <w:tcBorders>
              <w:top w:val="nil"/>
              <w:left w:val="nil"/>
              <w:bottom w:val="single" w:sz="4" w:space="0" w:color="000000"/>
              <w:right w:val="single" w:sz="4" w:space="0" w:color="000000"/>
            </w:tcBorders>
            <w:shd w:val="clear" w:color="auto" w:fill="auto"/>
            <w:noWrap/>
            <w:hideMark/>
          </w:tcPr>
          <w:p w14:paraId="5DD2B0FE" w14:textId="77777777" w:rsidR="000C4CBC" w:rsidRPr="00360CD9" w:rsidRDefault="000C4CBC" w:rsidP="000C4CBC">
            <w:pPr>
              <w:jc w:val="right"/>
              <w:rPr>
                <w:color w:val="000000"/>
                <w:sz w:val="20"/>
                <w:szCs w:val="20"/>
              </w:rPr>
            </w:pPr>
            <w:r w:rsidRPr="00360CD9">
              <w:rPr>
                <w:color w:val="000000"/>
                <w:sz w:val="20"/>
                <w:szCs w:val="20"/>
              </w:rPr>
              <w:t>41,50000</w:t>
            </w:r>
          </w:p>
        </w:tc>
      </w:tr>
      <w:tr w:rsidR="000C4CBC" w:rsidRPr="00360CD9" w14:paraId="3CB96EB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E436F7"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121D574F" w14:textId="77777777" w:rsidR="000C4CBC" w:rsidRPr="00360CD9" w:rsidRDefault="000C4CBC" w:rsidP="000C4CBC">
            <w:pPr>
              <w:jc w:val="center"/>
              <w:rPr>
                <w:color w:val="000000"/>
                <w:sz w:val="20"/>
                <w:szCs w:val="20"/>
              </w:rPr>
            </w:pPr>
            <w:r w:rsidRPr="00360CD9">
              <w:rPr>
                <w:color w:val="000000"/>
                <w:sz w:val="20"/>
                <w:szCs w:val="20"/>
              </w:rPr>
              <w:t>09501S2300</w:t>
            </w:r>
          </w:p>
        </w:tc>
        <w:tc>
          <w:tcPr>
            <w:tcW w:w="374" w:type="pct"/>
            <w:tcBorders>
              <w:top w:val="nil"/>
              <w:left w:val="nil"/>
              <w:bottom w:val="single" w:sz="4" w:space="0" w:color="000000"/>
              <w:right w:val="single" w:sz="4" w:space="0" w:color="000000"/>
            </w:tcBorders>
            <w:shd w:val="clear" w:color="auto" w:fill="auto"/>
            <w:noWrap/>
            <w:hideMark/>
          </w:tcPr>
          <w:p w14:paraId="0AAB204F"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203296D"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2E591350" w14:textId="77777777" w:rsidR="000C4CBC" w:rsidRPr="00360CD9" w:rsidRDefault="000C4CBC" w:rsidP="000C4CBC">
            <w:pPr>
              <w:jc w:val="right"/>
              <w:rPr>
                <w:color w:val="000000"/>
                <w:sz w:val="20"/>
                <w:szCs w:val="20"/>
              </w:rPr>
            </w:pPr>
            <w:r w:rsidRPr="00360CD9">
              <w:rPr>
                <w:color w:val="000000"/>
                <w:sz w:val="20"/>
                <w:szCs w:val="20"/>
              </w:rPr>
              <w:t>394,60000</w:t>
            </w:r>
          </w:p>
        </w:tc>
        <w:tc>
          <w:tcPr>
            <w:tcW w:w="671" w:type="pct"/>
            <w:tcBorders>
              <w:top w:val="nil"/>
              <w:left w:val="nil"/>
              <w:bottom w:val="single" w:sz="4" w:space="0" w:color="000000"/>
              <w:right w:val="single" w:sz="4" w:space="0" w:color="000000"/>
            </w:tcBorders>
            <w:shd w:val="clear" w:color="auto" w:fill="auto"/>
            <w:noWrap/>
            <w:hideMark/>
          </w:tcPr>
          <w:p w14:paraId="2A46C04D" w14:textId="77777777" w:rsidR="000C4CBC" w:rsidRPr="00360CD9" w:rsidRDefault="000C4CBC" w:rsidP="000C4CBC">
            <w:pPr>
              <w:jc w:val="right"/>
              <w:rPr>
                <w:color w:val="000000"/>
                <w:sz w:val="20"/>
                <w:szCs w:val="20"/>
              </w:rPr>
            </w:pPr>
            <w:r w:rsidRPr="00360CD9">
              <w:rPr>
                <w:color w:val="000000"/>
                <w:sz w:val="20"/>
                <w:szCs w:val="20"/>
              </w:rPr>
              <w:t>394,60000</w:t>
            </w:r>
          </w:p>
        </w:tc>
        <w:tc>
          <w:tcPr>
            <w:tcW w:w="671" w:type="pct"/>
            <w:tcBorders>
              <w:top w:val="nil"/>
              <w:left w:val="nil"/>
              <w:bottom w:val="single" w:sz="4" w:space="0" w:color="000000"/>
              <w:right w:val="single" w:sz="4" w:space="0" w:color="000000"/>
            </w:tcBorders>
            <w:shd w:val="clear" w:color="auto" w:fill="auto"/>
            <w:noWrap/>
            <w:hideMark/>
          </w:tcPr>
          <w:p w14:paraId="774C1473" w14:textId="77777777" w:rsidR="000C4CBC" w:rsidRPr="00360CD9" w:rsidRDefault="000C4CBC" w:rsidP="000C4CBC">
            <w:pPr>
              <w:jc w:val="right"/>
              <w:rPr>
                <w:color w:val="000000"/>
                <w:sz w:val="20"/>
                <w:szCs w:val="20"/>
              </w:rPr>
            </w:pPr>
            <w:r w:rsidRPr="00360CD9">
              <w:rPr>
                <w:color w:val="000000"/>
                <w:sz w:val="20"/>
                <w:szCs w:val="20"/>
              </w:rPr>
              <w:t>394,60000</w:t>
            </w:r>
          </w:p>
        </w:tc>
      </w:tr>
      <w:tr w:rsidR="000C4CBC" w:rsidRPr="00360CD9" w14:paraId="6D8C4C3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0DA6FAD"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законодательства по пенсионному обеспечению работников органов местного самоуправления</w:t>
            </w:r>
          </w:p>
        </w:tc>
        <w:tc>
          <w:tcPr>
            <w:tcW w:w="677" w:type="pct"/>
            <w:tcBorders>
              <w:top w:val="nil"/>
              <w:left w:val="nil"/>
              <w:bottom w:val="single" w:sz="4" w:space="0" w:color="000000"/>
              <w:right w:val="single" w:sz="4" w:space="0" w:color="000000"/>
            </w:tcBorders>
            <w:shd w:val="clear" w:color="auto" w:fill="auto"/>
            <w:noWrap/>
            <w:hideMark/>
          </w:tcPr>
          <w:p w14:paraId="46FB14F7" w14:textId="77777777" w:rsidR="000C4CBC" w:rsidRPr="00360CD9" w:rsidRDefault="000C4CBC" w:rsidP="000C4CBC">
            <w:pPr>
              <w:jc w:val="center"/>
              <w:rPr>
                <w:color w:val="000000"/>
                <w:sz w:val="20"/>
                <w:szCs w:val="20"/>
              </w:rPr>
            </w:pPr>
            <w:r w:rsidRPr="00360CD9">
              <w:rPr>
                <w:color w:val="000000"/>
                <w:sz w:val="20"/>
                <w:szCs w:val="20"/>
              </w:rPr>
              <w:t>0950200000</w:t>
            </w:r>
          </w:p>
        </w:tc>
        <w:tc>
          <w:tcPr>
            <w:tcW w:w="374" w:type="pct"/>
            <w:tcBorders>
              <w:top w:val="nil"/>
              <w:left w:val="nil"/>
              <w:bottom w:val="single" w:sz="4" w:space="0" w:color="000000"/>
              <w:right w:val="single" w:sz="4" w:space="0" w:color="000000"/>
            </w:tcBorders>
            <w:shd w:val="clear" w:color="auto" w:fill="auto"/>
            <w:noWrap/>
            <w:hideMark/>
          </w:tcPr>
          <w:p w14:paraId="29602EC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9EE98F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16E7F44"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07151724"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4F2585D6"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3348E88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5446CD" w14:textId="77777777" w:rsidR="000C4CBC" w:rsidRPr="00360CD9" w:rsidRDefault="000C4CBC" w:rsidP="000C4CBC">
            <w:pPr>
              <w:rPr>
                <w:color w:val="000000"/>
                <w:sz w:val="20"/>
                <w:szCs w:val="20"/>
              </w:rPr>
            </w:pPr>
            <w:r w:rsidRPr="00360CD9">
              <w:rPr>
                <w:color w:val="000000"/>
                <w:sz w:val="20"/>
                <w:szCs w:val="20"/>
              </w:rPr>
              <w:t xml:space="preserve"> Доплаты к пенсиям муниципальных служащих</w:t>
            </w:r>
          </w:p>
        </w:tc>
        <w:tc>
          <w:tcPr>
            <w:tcW w:w="677" w:type="pct"/>
            <w:tcBorders>
              <w:top w:val="nil"/>
              <w:left w:val="nil"/>
              <w:bottom w:val="single" w:sz="4" w:space="0" w:color="000000"/>
              <w:right w:val="single" w:sz="4" w:space="0" w:color="000000"/>
            </w:tcBorders>
            <w:shd w:val="clear" w:color="auto" w:fill="auto"/>
            <w:noWrap/>
            <w:hideMark/>
          </w:tcPr>
          <w:p w14:paraId="4E2CED21" w14:textId="77777777" w:rsidR="000C4CBC" w:rsidRPr="00360CD9" w:rsidRDefault="000C4CBC" w:rsidP="000C4CBC">
            <w:pPr>
              <w:jc w:val="center"/>
              <w:rPr>
                <w:color w:val="000000"/>
                <w:sz w:val="20"/>
                <w:szCs w:val="20"/>
              </w:rPr>
            </w:pPr>
            <w:r w:rsidRPr="00360CD9">
              <w:rPr>
                <w:color w:val="000000"/>
                <w:sz w:val="20"/>
                <w:szCs w:val="20"/>
              </w:rPr>
              <w:t>0950262010</w:t>
            </w:r>
          </w:p>
        </w:tc>
        <w:tc>
          <w:tcPr>
            <w:tcW w:w="374" w:type="pct"/>
            <w:tcBorders>
              <w:top w:val="nil"/>
              <w:left w:val="nil"/>
              <w:bottom w:val="single" w:sz="4" w:space="0" w:color="000000"/>
              <w:right w:val="single" w:sz="4" w:space="0" w:color="000000"/>
            </w:tcBorders>
            <w:shd w:val="clear" w:color="auto" w:fill="auto"/>
            <w:noWrap/>
            <w:hideMark/>
          </w:tcPr>
          <w:p w14:paraId="2C91EFD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5AAF7A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AEC8941"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1F5A618D"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695D1704"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463AA59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F0CF7A8" w14:textId="77777777" w:rsidR="000C4CBC" w:rsidRPr="00360CD9" w:rsidRDefault="000C4CBC" w:rsidP="000C4CBC">
            <w:pPr>
              <w:rPr>
                <w:color w:val="000000"/>
                <w:sz w:val="20"/>
                <w:szCs w:val="20"/>
              </w:rPr>
            </w:pPr>
            <w:r w:rsidRPr="00360CD9">
              <w:rPr>
                <w:color w:val="000000"/>
                <w:sz w:val="20"/>
                <w:szCs w:val="20"/>
              </w:rPr>
              <w:t xml:space="preserve"> Социальная политика</w:t>
            </w:r>
          </w:p>
        </w:tc>
        <w:tc>
          <w:tcPr>
            <w:tcW w:w="677" w:type="pct"/>
            <w:tcBorders>
              <w:top w:val="nil"/>
              <w:left w:val="nil"/>
              <w:bottom w:val="single" w:sz="4" w:space="0" w:color="000000"/>
              <w:right w:val="single" w:sz="4" w:space="0" w:color="000000"/>
            </w:tcBorders>
            <w:shd w:val="clear" w:color="auto" w:fill="auto"/>
            <w:noWrap/>
            <w:hideMark/>
          </w:tcPr>
          <w:p w14:paraId="7F85AA7D" w14:textId="77777777" w:rsidR="000C4CBC" w:rsidRPr="00360CD9" w:rsidRDefault="000C4CBC" w:rsidP="000C4CBC">
            <w:pPr>
              <w:jc w:val="center"/>
              <w:rPr>
                <w:color w:val="000000"/>
                <w:sz w:val="20"/>
                <w:szCs w:val="20"/>
              </w:rPr>
            </w:pPr>
            <w:r w:rsidRPr="00360CD9">
              <w:rPr>
                <w:color w:val="000000"/>
                <w:sz w:val="20"/>
                <w:szCs w:val="20"/>
              </w:rPr>
              <w:t>0950262010</w:t>
            </w:r>
          </w:p>
        </w:tc>
        <w:tc>
          <w:tcPr>
            <w:tcW w:w="374" w:type="pct"/>
            <w:tcBorders>
              <w:top w:val="nil"/>
              <w:left w:val="nil"/>
              <w:bottom w:val="single" w:sz="4" w:space="0" w:color="000000"/>
              <w:right w:val="single" w:sz="4" w:space="0" w:color="000000"/>
            </w:tcBorders>
            <w:shd w:val="clear" w:color="auto" w:fill="auto"/>
            <w:noWrap/>
            <w:hideMark/>
          </w:tcPr>
          <w:p w14:paraId="45EA8209" w14:textId="77777777" w:rsidR="000C4CBC" w:rsidRPr="00360CD9" w:rsidRDefault="000C4CBC" w:rsidP="000C4CBC">
            <w:pPr>
              <w:jc w:val="center"/>
              <w:rPr>
                <w:color w:val="000000"/>
                <w:sz w:val="20"/>
                <w:szCs w:val="20"/>
              </w:rPr>
            </w:pPr>
            <w:r w:rsidRPr="00360CD9">
              <w:rPr>
                <w:color w:val="000000"/>
                <w:sz w:val="20"/>
                <w:szCs w:val="20"/>
              </w:rPr>
              <w:t>1000</w:t>
            </w:r>
          </w:p>
        </w:tc>
        <w:tc>
          <w:tcPr>
            <w:tcW w:w="263" w:type="pct"/>
            <w:tcBorders>
              <w:top w:val="nil"/>
              <w:left w:val="nil"/>
              <w:bottom w:val="single" w:sz="4" w:space="0" w:color="000000"/>
              <w:right w:val="single" w:sz="4" w:space="0" w:color="000000"/>
            </w:tcBorders>
            <w:shd w:val="clear" w:color="auto" w:fill="auto"/>
            <w:noWrap/>
            <w:hideMark/>
          </w:tcPr>
          <w:p w14:paraId="508B5A3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113D70"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696EA769"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55194A0D"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50C0553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2EEAB81" w14:textId="77777777" w:rsidR="000C4CBC" w:rsidRPr="00360CD9" w:rsidRDefault="000C4CBC" w:rsidP="000C4CBC">
            <w:pPr>
              <w:rPr>
                <w:color w:val="000000"/>
                <w:sz w:val="20"/>
                <w:szCs w:val="20"/>
              </w:rPr>
            </w:pPr>
            <w:r w:rsidRPr="00360CD9">
              <w:rPr>
                <w:color w:val="000000"/>
                <w:sz w:val="20"/>
                <w:szCs w:val="20"/>
              </w:rPr>
              <w:t xml:space="preserve"> Пенсионное обеспечение</w:t>
            </w:r>
          </w:p>
        </w:tc>
        <w:tc>
          <w:tcPr>
            <w:tcW w:w="677" w:type="pct"/>
            <w:tcBorders>
              <w:top w:val="nil"/>
              <w:left w:val="nil"/>
              <w:bottom w:val="single" w:sz="4" w:space="0" w:color="000000"/>
              <w:right w:val="single" w:sz="4" w:space="0" w:color="000000"/>
            </w:tcBorders>
            <w:shd w:val="clear" w:color="auto" w:fill="auto"/>
            <w:noWrap/>
            <w:hideMark/>
          </w:tcPr>
          <w:p w14:paraId="2936490F" w14:textId="77777777" w:rsidR="000C4CBC" w:rsidRPr="00360CD9" w:rsidRDefault="000C4CBC" w:rsidP="000C4CBC">
            <w:pPr>
              <w:jc w:val="center"/>
              <w:rPr>
                <w:color w:val="000000"/>
                <w:sz w:val="20"/>
                <w:szCs w:val="20"/>
              </w:rPr>
            </w:pPr>
            <w:r w:rsidRPr="00360CD9">
              <w:rPr>
                <w:color w:val="000000"/>
                <w:sz w:val="20"/>
                <w:szCs w:val="20"/>
              </w:rPr>
              <w:t>0950262010</w:t>
            </w:r>
          </w:p>
        </w:tc>
        <w:tc>
          <w:tcPr>
            <w:tcW w:w="374" w:type="pct"/>
            <w:tcBorders>
              <w:top w:val="nil"/>
              <w:left w:val="nil"/>
              <w:bottom w:val="single" w:sz="4" w:space="0" w:color="000000"/>
              <w:right w:val="single" w:sz="4" w:space="0" w:color="000000"/>
            </w:tcBorders>
            <w:shd w:val="clear" w:color="auto" w:fill="auto"/>
            <w:noWrap/>
            <w:hideMark/>
          </w:tcPr>
          <w:p w14:paraId="229D8C15" w14:textId="77777777" w:rsidR="000C4CBC" w:rsidRPr="00360CD9" w:rsidRDefault="000C4CBC" w:rsidP="000C4CBC">
            <w:pPr>
              <w:jc w:val="center"/>
              <w:rPr>
                <w:color w:val="000000"/>
                <w:sz w:val="20"/>
                <w:szCs w:val="20"/>
              </w:rPr>
            </w:pPr>
            <w:r w:rsidRPr="00360CD9">
              <w:rPr>
                <w:color w:val="000000"/>
                <w:sz w:val="20"/>
                <w:szCs w:val="20"/>
              </w:rPr>
              <w:t>1001</w:t>
            </w:r>
          </w:p>
        </w:tc>
        <w:tc>
          <w:tcPr>
            <w:tcW w:w="263" w:type="pct"/>
            <w:tcBorders>
              <w:top w:val="nil"/>
              <w:left w:val="nil"/>
              <w:bottom w:val="single" w:sz="4" w:space="0" w:color="000000"/>
              <w:right w:val="single" w:sz="4" w:space="0" w:color="000000"/>
            </w:tcBorders>
            <w:shd w:val="clear" w:color="auto" w:fill="auto"/>
            <w:noWrap/>
            <w:hideMark/>
          </w:tcPr>
          <w:p w14:paraId="1113CDF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FD1F38B"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747901C5" w14:textId="77777777" w:rsidR="000C4CBC" w:rsidRPr="00360CD9" w:rsidRDefault="000C4CBC" w:rsidP="000C4CBC">
            <w:pPr>
              <w:jc w:val="right"/>
              <w:rPr>
                <w:color w:val="000000"/>
                <w:sz w:val="20"/>
                <w:szCs w:val="20"/>
              </w:rPr>
            </w:pPr>
            <w:r w:rsidRPr="00360CD9">
              <w:rPr>
                <w:color w:val="000000"/>
                <w:sz w:val="20"/>
                <w:szCs w:val="20"/>
              </w:rPr>
              <w:t>3 917,80000</w:t>
            </w:r>
          </w:p>
        </w:tc>
        <w:tc>
          <w:tcPr>
            <w:tcW w:w="671" w:type="pct"/>
            <w:tcBorders>
              <w:top w:val="nil"/>
              <w:left w:val="nil"/>
              <w:bottom w:val="single" w:sz="4" w:space="0" w:color="000000"/>
              <w:right w:val="single" w:sz="4" w:space="0" w:color="000000"/>
            </w:tcBorders>
            <w:shd w:val="clear" w:color="auto" w:fill="auto"/>
            <w:noWrap/>
            <w:hideMark/>
          </w:tcPr>
          <w:p w14:paraId="6145E072" w14:textId="77777777" w:rsidR="000C4CBC" w:rsidRPr="00360CD9" w:rsidRDefault="000C4CBC" w:rsidP="000C4CBC">
            <w:pPr>
              <w:jc w:val="right"/>
              <w:rPr>
                <w:color w:val="000000"/>
                <w:sz w:val="20"/>
                <w:szCs w:val="20"/>
              </w:rPr>
            </w:pPr>
            <w:r w:rsidRPr="00360CD9">
              <w:rPr>
                <w:color w:val="000000"/>
                <w:sz w:val="20"/>
                <w:szCs w:val="20"/>
              </w:rPr>
              <w:t>3 917,80000</w:t>
            </w:r>
          </w:p>
        </w:tc>
      </w:tr>
      <w:tr w:rsidR="000C4CBC" w:rsidRPr="00360CD9" w14:paraId="4BE2870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9337F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3D5DB2A" w14:textId="77777777" w:rsidR="000C4CBC" w:rsidRPr="00360CD9" w:rsidRDefault="000C4CBC" w:rsidP="000C4CBC">
            <w:pPr>
              <w:jc w:val="center"/>
              <w:rPr>
                <w:color w:val="000000"/>
                <w:sz w:val="20"/>
                <w:szCs w:val="20"/>
              </w:rPr>
            </w:pPr>
            <w:r w:rsidRPr="00360CD9">
              <w:rPr>
                <w:color w:val="000000"/>
                <w:sz w:val="20"/>
                <w:szCs w:val="20"/>
              </w:rPr>
              <w:t>0950262010</w:t>
            </w:r>
          </w:p>
        </w:tc>
        <w:tc>
          <w:tcPr>
            <w:tcW w:w="374" w:type="pct"/>
            <w:tcBorders>
              <w:top w:val="nil"/>
              <w:left w:val="nil"/>
              <w:bottom w:val="single" w:sz="4" w:space="0" w:color="000000"/>
              <w:right w:val="single" w:sz="4" w:space="0" w:color="000000"/>
            </w:tcBorders>
            <w:shd w:val="clear" w:color="auto" w:fill="auto"/>
            <w:noWrap/>
            <w:hideMark/>
          </w:tcPr>
          <w:p w14:paraId="0E45A02B" w14:textId="77777777" w:rsidR="000C4CBC" w:rsidRPr="00360CD9" w:rsidRDefault="000C4CBC" w:rsidP="000C4CBC">
            <w:pPr>
              <w:jc w:val="center"/>
              <w:rPr>
                <w:color w:val="000000"/>
                <w:sz w:val="20"/>
                <w:szCs w:val="20"/>
              </w:rPr>
            </w:pPr>
            <w:r w:rsidRPr="00360CD9">
              <w:rPr>
                <w:color w:val="000000"/>
                <w:sz w:val="20"/>
                <w:szCs w:val="20"/>
              </w:rPr>
              <w:t>1001</w:t>
            </w:r>
          </w:p>
        </w:tc>
        <w:tc>
          <w:tcPr>
            <w:tcW w:w="263" w:type="pct"/>
            <w:tcBorders>
              <w:top w:val="nil"/>
              <w:left w:val="nil"/>
              <w:bottom w:val="single" w:sz="4" w:space="0" w:color="000000"/>
              <w:right w:val="single" w:sz="4" w:space="0" w:color="000000"/>
            </w:tcBorders>
            <w:shd w:val="clear" w:color="auto" w:fill="auto"/>
            <w:noWrap/>
            <w:hideMark/>
          </w:tcPr>
          <w:p w14:paraId="201E5728"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47026296" w14:textId="77777777" w:rsidR="000C4CBC" w:rsidRPr="00360CD9" w:rsidRDefault="000C4CBC" w:rsidP="000C4CBC">
            <w:pPr>
              <w:jc w:val="right"/>
              <w:rPr>
                <w:color w:val="000000"/>
                <w:sz w:val="20"/>
                <w:szCs w:val="20"/>
              </w:rPr>
            </w:pPr>
            <w:r w:rsidRPr="00360CD9">
              <w:rPr>
                <w:color w:val="000000"/>
                <w:sz w:val="20"/>
                <w:szCs w:val="20"/>
              </w:rPr>
              <w:t>39,17800</w:t>
            </w:r>
          </w:p>
        </w:tc>
        <w:tc>
          <w:tcPr>
            <w:tcW w:w="671" w:type="pct"/>
            <w:tcBorders>
              <w:top w:val="nil"/>
              <w:left w:val="nil"/>
              <w:bottom w:val="single" w:sz="4" w:space="0" w:color="000000"/>
              <w:right w:val="single" w:sz="4" w:space="0" w:color="000000"/>
            </w:tcBorders>
            <w:shd w:val="clear" w:color="auto" w:fill="auto"/>
            <w:noWrap/>
            <w:hideMark/>
          </w:tcPr>
          <w:p w14:paraId="418CF227" w14:textId="77777777" w:rsidR="000C4CBC" w:rsidRPr="00360CD9" w:rsidRDefault="000C4CBC" w:rsidP="000C4CBC">
            <w:pPr>
              <w:jc w:val="right"/>
              <w:rPr>
                <w:color w:val="000000"/>
                <w:sz w:val="20"/>
                <w:szCs w:val="20"/>
              </w:rPr>
            </w:pPr>
            <w:r w:rsidRPr="00360CD9">
              <w:rPr>
                <w:color w:val="000000"/>
                <w:sz w:val="20"/>
                <w:szCs w:val="20"/>
              </w:rPr>
              <w:t>39,17800</w:t>
            </w:r>
          </w:p>
        </w:tc>
        <w:tc>
          <w:tcPr>
            <w:tcW w:w="671" w:type="pct"/>
            <w:tcBorders>
              <w:top w:val="nil"/>
              <w:left w:val="nil"/>
              <w:bottom w:val="single" w:sz="4" w:space="0" w:color="000000"/>
              <w:right w:val="single" w:sz="4" w:space="0" w:color="000000"/>
            </w:tcBorders>
            <w:shd w:val="clear" w:color="auto" w:fill="auto"/>
            <w:noWrap/>
            <w:hideMark/>
          </w:tcPr>
          <w:p w14:paraId="57329DF4" w14:textId="77777777" w:rsidR="000C4CBC" w:rsidRPr="00360CD9" w:rsidRDefault="000C4CBC" w:rsidP="000C4CBC">
            <w:pPr>
              <w:jc w:val="right"/>
              <w:rPr>
                <w:color w:val="000000"/>
                <w:sz w:val="20"/>
                <w:szCs w:val="20"/>
              </w:rPr>
            </w:pPr>
            <w:r w:rsidRPr="00360CD9">
              <w:rPr>
                <w:color w:val="000000"/>
                <w:sz w:val="20"/>
                <w:szCs w:val="20"/>
              </w:rPr>
              <w:t>39,17800</w:t>
            </w:r>
          </w:p>
        </w:tc>
      </w:tr>
      <w:tr w:rsidR="000C4CBC" w:rsidRPr="00360CD9" w14:paraId="1A6435C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63459A" w14:textId="77777777" w:rsidR="000C4CBC" w:rsidRPr="00360CD9" w:rsidRDefault="000C4CBC" w:rsidP="000C4CBC">
            <w:pPr>
              <w:rPr>
                <w:color w:val="000000"/>
                <w:sz w:val="20"/>
                <w:szCs w:val="20"/>
              </w:rPr>
            </w:pPr>
            <w:r w:rsidRPr="00360CD9">
              <w:rPr>
                <w:color w:val="000000"/>
                <w:sz w:val="20"/>
                <w:szCs w:val="20"/>
              </w:rPr>
              <w:t xml:space="preserve"> Публичные нормативные социальные выплаты гражданам</w:t>
            </w:r>
          </w:p>
        </w:tc>
        <w:tc>
          <w:tcPr>
            <w:tcW w:w="677" w:type="pct"/>
            <w:tcBorders>
              <w:top w:val="nil"/>
              <w:left w:val="nil"/>
              <w:bottom w:val="single" w:sz="4" w:space="0" w:color="000000"/>
              <w:right w:val="single" w:sz="4" w:space="0" w:color="000000"/>
            </w:tcBorders>
            <w:shd w:val="clear" w:color="auto" w:fill="auto"/>
            <w:noWrap/>
            <w:hideMark/>
          </w:tcPr>
          <w:p w14:paraId="1771FCEA" w14:textId="77777777" w:rsidR="000C4CBC" w:rsidRPr="00360CD9" w:rsidRDefault="000C4CBC" w:rsidP="000C4CBC">
            <w:pPr>
              <w:jc w:val="center"/>
              <w:rPr>
                <w:color w:val="000000"/>
                <w:sz w:val="20"/>
                <w:szCs w:val="20"/>
              </w:rPr>
            </w:pPr>
            <w:r w:rsidRPr="00360CD9">
              <w:rPr>
                <w:color w:val="000000"/>
                <w:sz w:val="20"/>
                <w:szCs w:val="20"/>
              </w:rPr>
              <w:t>0950262010</w:t>
            </w:r>
          </w:p>
        </w:tc>
        <w:tc>
          <w:tcPr>
            <w:tcW w:w="374" w:type="pct"/>
            <w:tcBorders>
              <w:top w:val="nil"/>
              <w:left w:val="nil"/>
              <w:bottom w:val="single" w:sz="4" w:space="0" w:color="000000"/>
              <w:right w:val="single" w:sz="4" w:space="0" w:color="000000"/>
            </w:tcBorders>
            <w:shd w:val="clear" w:color="auto" w:fill="auto"/>
            <w:noWrap/>
            <w:hideMark/>
          </w:tcPr>
          <w:p w14:paraId="0B0059EE" w14:textId="77777777" w:rsidR="000C4CBC" w:rsidRPr="00360CD9" w:rsidRDefault="000C4CBC" w:rsidP="000C4CBC">
            <w:pPr>
              <w:jc w:val="center"/>
              <w:rPr>
                <w:color w:val="000000"/>
                <w:sz w:val="20"/>
                <w:szCs w:val="20"/>
              </w:rPr>
            </w:pPr>
            <w:r w:rsidRPr="00360CD9">
              <w:rPr>
                <w:color w:val="000000"/>
                <w:sz w:val="20"/>
                <w:szCs w:val="20"/>
              </w:rPr>
              <w:t>1001</w:t>
            </w:r>
          </w:p>
        </w:tc>
        <w:tc>
          <w:tcPr>
            <w:tcW w:w="263" w:type="pct"/>
            <w:tcBorders>
              <w:top w:val="nil"/>
              <w:left w:val="nil"/>
              <w:bottom w:val="single" w:sz="4" w:space="0" w:color="000000"/>
              <w:right w:val="single" w:sz="4" w:space="0" w:color="000000"/>
            </w:tcBorders>
            <w:shd w:val="clear" w:color="auto" w:fill="auto"/>
            <w:noWrap/>
            <w:hideMark/>
          </w:tcPr>
          <w:p w14:paraId="2786A66D" w14:textId="77777777" w:rsidR="000C4CBC" w:rsidRPr="00360CD9" w:rsidRDefault="000C4CBC" w:rsidP="000C4CBC">
            <w:pPr>
              <w:jc w:val="center"/>
              <w:rPr>
                <w:color w:val="000000"/>
                <w:sz w:val="20"/>
                <w:szCs w:val="20"/>
              </w:rPr>
            </w:pPr>
            <w:r w:rsidRPr="00360CD9">
              <w:rPr>
                <w:color w:val="000000"/>
                <w:sz w:val="20"/>
                <w:szCs w:val="20"/>
              </w:rPr>
              <w:t>310</w:t>
            </w:r>
          </w:p>
        </w:tc>
        <w:tc>
          <w:tcPr>
            <w:tcW w:w="671" w:type="pct"/>
            <w:tcBorders>
              <w:top w:val="nil"/>
              <w:left w:val="nil"/>
              <w:bottom w:val="single" w:sz="4" w:space="0" w:color="000000"/>
              <w:right w:val="single" w:sz="4" w:space="0" w:color="000000"/>
            </w:tcBorders>
            <w:shd w:val="clear" w:color="auto" w:fill="auto"/>
            <w:noWrap/>
            <w:hideMark/>
          </w:tcPr>
          <w:p w14:paraId="73AB6874" w14:textId="77777777" w:rsidR="000C4CBC" w:rsidRPr="00360CD9" w:rsidRDefault="000C4CBC" w:rsidP="000C4CBC">
            <w:pPr>
              <w:jc w:val="right"/>
              <w:rPr>
                <w:color w:val="000000"/>
                <w:sz w:val="20"/>
                <w:szCs w:val="20"/>
              </w:rPr>
            </w:pPr>
            <w:r w:rsidRPr="00360CD9">
              <w:rPr>
                <w:color w:val="000000"/>
                <w:sz w:val="20"/>
                <w:szCs w:val="20"/>
              </w:rPr>
              <w:t>3 878,62200</w:t>
            </w:r>
          </w:p>
        </w:tc>
        <w:tc>
          <w:tcPr>
            <w:tcW w:w="671" w:type="pct"/>
            <w:tcBorders>
              <w:top w:val="nil"/>
              <w:left w:val="nil"/>
              <w:bottom w:val="single" w:sz="4" w:space="0" w:color="000000"/>
              <w:right w:val="single" w:sz="4" w:space="0" w:color="000000"/>
            </w:tcBorders>
            <w:shd w:val="clear" w:color="auto" w:fill="auto"/>
            <w:noWrap/>
            <w:hideMark/>
          </w:tcPr>
          <w:p w14:paraId="11D32793" w14:textId="77777777" w:rsidR="000C4CBC" w:rsidRPr="00360CD9" w:rsidRDefault="000C4CBC" w:rsidP="000C4CBC">
            <w:pPr>
              <w:jc w:val="right"/>
              <w:rPr>
                <w:color w:val="000000"/>
                <w:sz w:val="20"/>
                <w:szCs w:val="20"/>
              </w:rPr>
            </w:pPr>
            <w:r w:rsidRPr="00360CD9">
              <w:rPr>
                <w:color w:val="000000"/>
                <w:sz w:val="20"/>
                <w:szCs w:val="20"/>
              </w:rPr>
              <w:t>3 878,62200</w:t>
            </w:r>
          </w:p>
        </w:tc>
        <w:tc>
          <w:tcPr>
            <w:tcW w:w="671" w:type="pct"/>
            <w:tcBorders>
              <w:top w:val="nil"/>
              <w:left w:val="nil"/>
              <w:bottom w:val="single" w:sz="4" w:space="0" w:color="000000"/>
              <w:right w:val="single" w:sz="4" w:space="0" w:color="000000"/>
            </w:tcBorders>
            <w:shd w:val="clear" w:color="auto" w:fill="auto"/>
            <w:noWrap/>
            <w:hideMark/>
          </w:tcPr>
          <w:p w14:paraId="6CA1E893" w14:textId="77777777" w:rsidR="000C4CBC" w:rsidRPr="00360CD9" w:rsidRDefault="000C4CBC" w:rsidP="000C4CBC">
            <w:pPr>
              <w:jc w:val="right"/>
              <w:rPr>
                <w:color w:val="000000"/>
                <w:sz w:val="20"/>
                <w:szCs w:val="20"/>
              </w:rPr>
            </w:pPr>
            <w:r w:rsidRPr="00360CD9">
              <w:rPr>
                <w:color w:val="000000"/>
                <w:sz w:val="20"/>
                <w:szCs w:val="20"/>
              </w:rPr>
              <w:t>3 878,62200</w:t>
            </w:r>
          </w:p>
        </w:tc>
      </w:tr>
      <w:tr w:rsidR="000C4CBC" w:rsidRPr="00360CD9" w14:paraId="63BD1DD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6F0BC0"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"Управление муниципальными финансами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6C228809" w14:textId="77777777" w:rsidR="000C4CBC" w:rsidRPr="00360CD9" w:rsidRDefault="000C4CBC" w:rsidP="000C4CBC">
            <w:pPr>
              <w:jc w:val="center"/>
              <w:rPr>
                <w:b/>
                <w:bCs/>
                <w:color w:val="000000"/>
                <w:sz w:val="20"/>
                <w:szCs w:val="20"/>
              </w:rPr>
            </w:pPr>
            <w:r w:rsidRPr="00360CD9">
              <w:rPr>
                <w:b/>
                <w:bCs/>
                <w:color w:val="000000"/>
                <w:sz w:val="20"/>
                <w:szCs w:val="20"/>
              </w:rPr>
              <w:t>1000000000</w:t>
            </w:r>
          </w:p>
        </w:tc>
        <w:tc>
          <w:tcPr>
            <w:tcW w:w="374" w:type="pct"/>
            <w:tcBorders>
              <w:top w:val="nil"/>
              <w:left w:val="nil"/>
              <w:bottom w:val="single" w:sz="4" w:space="0" w:color="000000"/>
              <w:right w:val="single" w:sz="4" w:space="0" w:color="000000"/>
            </w:tcBorders>
            <w:shd w:val="clear" w:color="auto" w:fill="auto"/>
            <w:noWrap/>
            <w:hideMark/>
          </w:tcPr>
          <w:p w14:paraId="03C99F7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8F70B6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87DDF63" w14:textId="77777777" w:rsidR="000C4CBC" w:rsidRPr="00360CD9" w:rsidRDefault="000C4CBC" w:rsidP="000C4CBC">
            <w:pPr>
              <w:jc w:val="right"/>
              <w:rPr>
                <w:b/>
                <w:bCs/>
                <w:color w:val="000000"/>
                <w:sz w:val="20"/>
                <w:szCs w:val="20"/>
              </w:rPr>
            </w:pPr>
            <w:r w:rsidRPr="00360CD9">
              <w:rPr>
                <w:b/>
                <w:bCs/>
                <w:color w:val="000000"/>
                <w:sz w:val="20"/>
                <w:szCs w:val="20"/>
              </w:rPr>
              <w:t>34 498,60000</w:t>
            </w:r>
          </w:p>
        </w:tc>
        <w:tc>
          <w:tcPr>
            <w:tcW w:w="671" w:type="pct"/>
            <w:tcBorders>
              <w:top w:val="nil"/>
              <w:left w:val="nil"/>
              <w:bottom w:val="single" w:sz="4" w:space="0" w:color="000000"/>
              <w:right w:val="single" w:sz="4" w:space="0" w:color="000000"/>
            </w:tcBorders>
            <w:shd w:val="clear" w:color="auto" w:fill="auto"/>
            <w:noWrap/>
            <w:hideMark/>
          </w:tcPr>
          <w:p w14:paraId="3FEFB8CC" w14:textId="77777777" w:rsidR="000C4CBC" w:rsidRPr="00360CD9" w:rsidRDefault="000C4CBC" w:rsidP="000C4CBC">
            <w:pPr>
              <w:jc w:val="right"/>
              <w:rPr>
                <w:b/>
                <w:bCs/>
                <w:color w:val="000000"/>
                <w:sz w:val="20"/>
                <w:szCs w:val="20"/>
              </w:rPr>
            </w:pPr>
            <w:r w:rsidRPr="00360CD9">
              <w:rPr>
                <w:b/>
                <w:bCs/>
                <w:color w:val="000000"/>
                <w:sz w:val="20"/>
                <w:szCs w:val="20"/>
              </w:rPr>
              <w:t>27 645,20000</w:t>
            </w:r>
          </w:p>
        </w:tc>
        <w:tc>
          <w:tcPr>
            <w:tcW w:w="671" w:type="pct"/>
            <w:tcBorders>
              <w:top w:val="nil"/>
              <w:left w:val="nil"/>
              <w:bottom w:val="single" w:sz="4" w:space="0" w:color="000000"/>
              <w:right w:val="single" w:sz="4" w:space="0" w:color="000000"/>
            </w:tcBorders>
            <w:shd w:val="clear" w:color="auto" w:fill="auto"/>
            <w:noWrap/>
            <w:hideMark/>
          </w:tcPr>
          <w:p w14:paraId="6A915029" w14:textId="77777777" w:rsidR="000C4CBC" w:rsidRPr="00360CD9" w:rsidRDefault="000C4CBC" w:rsidP="000C4CBC">
            <w:pPr>
              <w:jc w:val="right"/>
              <w:rPr>
                <w:b/>
                <w:bCs/>
                <w:color w:val="000000"/>
                <w:sz w:val="20"/>
                <w:szCs w:val="20"/>
              </w:rPr>
            </w:pPr>
            <w:r w:rsidRPr="00360CD9">
              <w:rPr>
                <w:b/>
                <w:bCs/>
                <w:color w:val="000000"/>
                <w:sz w:val="20"/>
                <w:szCs w:val="20"/>
              </w:rPr>
              <w:t>27 376,10000</w:t>
            </w:r>
          </w:p>
        </w:tc>
      </w:tr>
      <w:tr w:rsidR="000C4CBC" w:rsidRPr="00360CD9" w14:paraId="4908FBD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2FB9D8"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"Организация и обеспечение осуществления бюджетного процесса, управление муниципальным долгом Любытинского муници</w:t>
            </w:r>
            <w:r w:rsidRPr="00360CD9">
              <w:rPr>
                <w:b/>
                <w:bCs/>
                <w:color w:val="000000"/>
                <w:sz w:val="20"/>
                <w:szCs w:val="20"/>
              </w:rPr>
              <w:lastRenderedPageBreak/>
              <w:t>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66F97865" w14:textId="77777777" w:rsidR="000C4CBC" w:rsidRPr="00360CD9" w:rsidRDefault="000C4CBC" w:rsidP="000C4CBC">
            <w:pPr>
              <w:jc w:val="center"/>
              <w:rPr>
                <w:b/>
                <w:bCs/>
                <w:color w:val="000000"/>
                <w:sz w:val="20"/>
                <w:szCs w:val="20"/>
              </w:rPr>
            </w:pPr>
            <w:r w:rsidRPr="00360CD9">
              <w:rPr>
                <w:b/>
                <w:bCs/>
                <w:color w:val="000000"/>
                <w:sz w:val="20"/>
                <w:szCs w:val="20"/>
              </w:rPr>
              <w:t>1010000000</w:t>
            </w:r>
          </w:p>
        </w:tc>
        <w:tc>
          <w:tcPr>
            <w:tcW w:w="374" w:type="pct"/>
            <w:tcBorders>
              <w:top w:val="nil"/>
              <w:left w:val="nil"/>
              <w:bottom w:val="single" w:sz="4" w:space="0" w:color="000000"/>
              <w:right w:val="single" w:sz="4" w:space="0" w:color="000000"/>
            </w:tcBorders>
            <w:shd w:val="clear" w:color="auto" w:fill="auto"/>
            <w:noWrap/>
            <w:hideMark/>
          </w:tcPr>
          <w:p w14:paraId="0B8CAE3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F04EAB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AAD7426" w14:textId="77777777" w:rsidR="000C4CBC" w:rsidRPr="00360CD9" w:rsidRDefault="000C4CBC" w:rsidP="000C4CBC">
            <w:pPr>
              <w:jc w:val="right"/>
              <w:rPr>
                <w:b/>
                <w:bCs/>
                <w:color w:val="000000"/>
                <w:sz w:val="20"/>
                <w:szCs w:val="20"/>
              </w:rPr>
            </w:pPr>
            <w:r w:rsidRPr="00360CD9">
              <w:rPr>
                <w:b/>
                <w:bCs/>
                <w:color w:val="000000"/>
                <w:sz w:val="20"/>
                <w:szCs w:val="20"/>
              </w:rPr>
              <w:t>6 041,50000</w:t>
            </w:r>
          </w:p>
        </w:tc>
        <w:tc>
          <w:tcPr>
            <w:tcW w:w="671" w:type="pct"/>
            <w:tcBorders>
              <w:top w:val="nil"/>
              <w:left w:val="nil"/>
              <w:bottom w:val="single" w:sz="4" w:space="0" w:color="000000"/>
              <w:right w:val="single" w:sz="4" w:space="0" w:color="000000"/>
            </w:tcBorders>
            <w:shd w:val="clear" w:color="auto" w:fill="auto"/>
            <w:noWrap/>
            <w:hideMark/>
          </w:tcPr>
          <w:p w14:paraId="1B4DD7CF" w14:textId="77777777" w:rsidR="000C4CBC" w:rsidRPr="00360CD9" w:rsidRDefault="000C4CBC" w:rsidP="000C4CBC">
            <w:pPr>
              <w:jc w:val="right"/>
              <w:rPr>
                <w:b/>
                <w:bCs/>
                <w:color w:val="000000"/>
                <w:sz w:val="20"/>
                <w:szCs w:val="20"/>
              </w:rPr>
            </w:pPr>
            <w:r w:rsidRPr="00360CD9">
              <w:rPr>
                <w:b/>
                <w:bCs/>
                <w:color w:val="000000"/>
                <w:sz w:val="20"/>
                <w:szCs w:val="20"/>
              </w:rPr>
              <w:t>6 083,00000</w:t>
            </w:r>
          </w:p>
        </w:tc>
        <w:tc>
          <w:tcPr>
            <w:tcW w:w="671" w:type="pct"/>
            <w:tcBorders>
              <w:top w:val="nil"/>
              <w:left w:val="nil"/>
              <w:bottom w:val="single" w:sz="4" w:space="0" w:color="000000"/>
              <w:right w:val="single" w:sz="4" w:space="0" w:color="000000"/>
            </w:tcBorders>
            <w:shd w:val="clear" w:color="auto" w:fill="auto"/>
            <w:noWrap/>
            <w:hideMark/>
          </w:tcPr>
          <w:p w14:paraId="145CD94C" w14:textId="77777777" w:rsidR="000C4CBC" w:rsidRPr="00360CD9" w:rsidRDefault="000C4CBC" w:rsidP="000C4CBC">
            <w:pPr>
              <w:jc w:val="right"/>
              <w:rPr>
                <w:b/>
                <w:bCs/>
                <w:color w:val="000000"/>
                <w:sz w:val="20"/>
                <w:szCs w:val="20"/>
              </w:rPr>
            </w:pPr>
            <w:r w:rsidRPr="00360CD9">
              <w:rPr>
                <w:b/>
                <w:bCs/>
                <w:color w:val="000000"/>
                <w:sz w:val="20"/>
                <w:szCs w:val="20"/>
              </w:rPr>
              <w:t>6 149,70000</w:t>
            </w:r>
          </w:p>
        </w:tc>
      </w:tr>
      <w:tr w:rsidR="000C4CBC" w:rsidRPr="00360CD9" w14:paraId="661A92B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8B17E81" w14:textId="77777777" w:rsidR="000C4CBC" w:rsidRPr="00360CD9" w:rsidRDefault="000C4CBC" w:rsidP="000C4CBC">
            <w:pPr>
              <w:rPr>
                <w:color w:val="000000"/>
                <w:sz w:val="20"/>
                <w:szCs w:val="20"/>
              </w:rPr>
            </w:pPr>
            <w:r w:rsidRPr="00360CD9">
              <w:rPr>
                <w:color w:val="000000"/>
                <w:sz w:val="20"/>
                <w:szCs w:val="20"/>
              </w:rPr>
              <w:t xml:space="preserve"> Обеспечение исполнения долговых обязательств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4C4F0530" w14:textId="77777777" w:rsidR="000C4CBC" w:rsidRPr="00360CD9" w:rsidRDefault="000C4CBC" w:rsidP="000C4CBC">
            <w:pPr>
              <w:jc w:val="center"/>
              <w:rPr>
                <w:color w:val="000000"/>
                <w:sz w:val="20"/>
                <w:szCs w:val="20"/>
              </w:rPr>
            </w:pPr>
            <w:r w:rsidRPr="00360CD9">
              <w:rPr>
                <w:color w:val="000000"/>
                <w:sz w:val="20"/>
                <w:szCs w:val="20"/>
              </w:rPr>
              <w:t>1010100000</w:t>
            </w:r>
          </w:p>
        </w:tc>
        <w:tc>
          <w:tcPr>
            <w:tcW w:w="374" w:type="pct"/>
            <w:tcBorders>
              <w:top w:val="nil"/>
              <w:left w:val="nil"/>
              <w:bottom w:val="single" w:sz="4" w:space="0" w:color="000000"/>
              <w:right w:val="single" w:sz="4" w:space="0" w:color="000000"/>
            </w:tcBorders>
            <w:shd w:val="clear" w:color="auto" w:fill="auto"/>
            <w:noWrap/>
            <w:hideMark/>
          </w:tcPr>
          <w:p w14:paraId="0E86D2B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54D720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71BF99D" w14:textId="77777777" w:rsidR="000C4CBC" w:rsidRPr="00360CD9" w:rsidRDefault="000C4CBC" w:rsidP="000C4CBC">
            <w:pPr>
              <w:jc w:val="right"/>
              <w:rPr>
                <w:color w:val="000000"/>
                <w:sz w:val="20"/>
                <w:szCs w:val="20"/>
              </w:rPr>
            </w:pPr>
            <w:r w:rsidRPr="00360CD9">
              <w:rPr>
                <w:color w:val="000000"/>
                <w:sz w:val="20"/>
                <w:szCs w:val="20"/>
              </w:rPr>
              <w:t>12,30000</w:t>
            </w:r>
          </w:p>
        </w:tc>
        <w:tc>
          <w:tcPr>
            <w:tcW w:w="671" w:type="pct"/>
            <w:tcBorders>
              <w:top w:val="nil"/>
              <w:left w:val="nil"/>
              <w:bottom w:val="single" w:sz="4" w:space="0" w:color="000000"/>
              <w:right w:val="single" w:sz="4" w:space="0" w:color="000000"/>
            </w:tcBorders>
            <w:shd w:val="clear" w:color="auto" w:fill="auto"/>
            <w:noWrap/>
            <w:hideMark/>
          </w:tcPr>
          <w:p w14:paraId="3743E709" w14:textId="77777777" w:rsidR="000C4CBC" w:rsidRPr="00360CD9" w:rsidRDefault="000C4CBC" w:rsidP="000C4CBC">
            <w:pPr>
              <w:jc w:val="right"/>
              <w:rPr>
                <w:color w:val="000000"/>
                <w:sz w:val="20"/>
                <w:szCs w:val="20"/>
              </w:rPr>
            </w:pPr>
            <w:r w:rsidRPr="00360CD9">
              <w:rPr>
                <w:color w:val="000000"/>
                <w:sz w:val="20"/>
                <w:szCs w:val="20"/>
              </w:rPr>
              <w:t>53,80000</w:t>
            </w:r>
          </w:p>
        </w:tc>
        <w:tc>
          <w:tcPr>
            <w:tcW w:w="671" w:type="pct"/>
            <w:tcBorders>
              <w:top w:val="nil"/>
              <w:left w:val="nil"/>
              <w:bottom w:val="single" w:sz="4" w:space="0" w:color="000000"/>
              <w:right w:val="single" w:sz="4" w:space="0" w:color="000000"/>
            </w:tcBorders>
            <w:shd w:val="clear" w:color="auto" w:fill="auto"/>
            <w:noWrap/>
            <w:hideMark/>
          </w:tcPr>
          <w:p w14:paraId="4303066E"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1968421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47B2769" w14:textId="77777777" w:rsidR="000C4CBC" w:rsidRPr="00360CD9" w:rsidRDefault="000C4CBC" w:rsidP="000C4CBC">
            <w:pPr>
              <w:rPr>
                <w:color w:val="000000"/>
                <w:sz w:val="20"/>
                <w:szCs w:val="20"/>
              </w:rPr>
            </w:pPr>
            <w:r w:rsidRPr="00360CD9">
              <w:rPr>
                <w:color w:val="000000"/>
                <w:sz w:val="20"/>
                <w:szCs w:val="20"/>
              </w:rPr>
              <w:t xml:space="preserve"> Обслуживание внутреннего муниципального долга</w:t>
            </w:r>
          </w:p>
        </w:tc>
        <w:tc>
          <w:tcPr>
            <w:tcW w:w="677" w:type="pct"/>
            <w:tcBorders>
              <w:top w:val="nil"/>
              <w:left w:val="nil"/>
              <w:bottom w:val="single" w:sz="4" w:space="0" w:color="000000"/>
              <w:right w:val="single" w:sz="4" w:space="0" w:color="000000"/>
            </w:tcBorders>
            <w:shd w:val="clear" w:color="auto" w:fill="auto"/>
            <w:noWrap/>
            <w:hideMark/>
          </w:tcPr>
          <w:p w14:paraId="23A3B213" w14:textId="77777777" w:rsidR="000C4CBC" w:rsidRPr="00360CD9" w:rsidRDefault="000C4CBC" w:rsidP="000C4CBC">
            <w:pPr>
              <w:jc w:val="center"/>
              <w:rPr>
                <w:color w:val="000000"/>
                <w:sz w:val="20"/>
                <w:szCs w:val="20"/>
              </w:rPr>
            </w:pPr>
            <w:r w:rsidRPr="00360CD9">
              <w:rPr>
                <w:color w:val="000000"/>
                <w:sz w:val="20"/>
                <w:szCs w:val="20"/>
              </w:rPr>
              <w:t>1010121120</w:t>
            </w:r>
          </w:p>
        </w:tc>
        <w:tc>
          <w:tcPr>
            <w:tcW w:w="374" w:type="pct"/>
            <w:tcBorders>
              <w:top w:val="nil"/>
              <w:left w:val="nil"/>
              <w:bottom w:val="single" w:sz="4" w:space="0" w:color="000000"/>
              <w:right w:val="single" w:sz="4" w:space="0" w:color="000000"/>
            </w:tcBorders>
            <w:shd w:val="clear" w:color="auto" w:fill="auto"/>
            <w:noWrap/>
            <w:hideMark/>
          </w:tcPr>
          <w:p w14:paraId="59F34EF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628CE7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686882C" w14:textId="77777777" w:rsidR="000C4CBC" w:rsidRPr="00360CD9" w:rsidRDefault="000C4CBC" w:rsidP="000C4CBC">
            <w:pPr>
              <w:jc w:val="right"/>
              <w:rPr>
                <w:color w:val="000000"/>
                <w:sz w:val="20"/>
                <w:szCs w:val="20"/>
              </w:rPr>
            </w:pPr>
            <w:r w:rsidRPr="00360CD9">
              <w:rPr>
                <w:color w:val="000000"/>
                <w:sz w:val="20"/>
                <w:szCs w:val="20"/>
              </w:rPr>
              <w:t>12,30000</w:t>
            </w:r>
          </w:p>
        </w:tc>
        <w:tc>
          <w:tcPr>
            <w:tcW w:w="671" w:type="pct"/>
            <w:tcBorders>
              <w:top w:val="nil"/>
              <w:left w:val="nil"/>
              <w:bottom w:val="single" w:sz="4" w:space="0" w:color="000000"/>
              <w:right w:val="single" w:sz="4" w:space="0" w:color="000000"/>
            </w:tcBorders>
            <w:shd w:val="clear" w:color="auto" w:fill="auto"/>
            <w:noWrap/>
            <w:hideMark/>
          </w:tcPr>
          <w:p w14:paraId="3222D601" w14:textId="77777777" w:rsidR="000C4CBC" w:rsidRPr="00360CD9" w:rsidRDefault="000C4CBC" w:rsidP="000C4CBC">
            <w:pPr>
              <w:jc w:val="right"/>
              <w:rPr>
                <w:color w:val="000000"/>
                <w:sz w:val="20"/>
                <w:szCs w:val="20"/>
              </w:rPr>
            </w:pPr>
            <w:r w:rsidRPr="00360CD9">
              <w:rPr>
                <w:color w:val="000000"/>
                <w:sz w:val="20"/>
                <w:szCs w:val="20"/>
              </w:rPr>
              <w:t>53,80000</w:t>
            </w:r>
          </w:p>
        </w:tc>
        <w:tc>
          <w:tcPr>
            <w:tcW w:w="671" w:type="pct"/>
            <w:tcBorders>
              <w:top w:val="nil"/>
              <w:left w:val="nil"/>
              <w:bottom w:val="single" w:sz="4" w:space="0" w:color="000000"/>
              <w:right w:val="single" w:sz="4" w:space="0" w:color="000000"/>
            </w:tcBorders>
            <w:shd w:val="clear" w:color="auto" w:fill="auto"/>
            <w:noWrap/>
            <w:hideMark/>
          </w:tcPr>
          <w:p w14:paraId="7D78ABEB"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72DE89E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FBD5A88" w14:textId="77777777" w:rsidR="000C4CBC" w:rsidRPr="00360CD9" w:rsidRDefault="000C4CBC" w:rsidP="000C4CBC">
            <w:pPr>
              <w:rPr>
                <w:color w:val="000000"/>
                <w:sz w:val="20"/>
                <w:szCs w:val="20"/>
              </w:rPr>
            </w:pPr>
            <w:r w:rsidRPr="00360CD9">
              <w:rPr>
                <w:color w:val="000000"/>
                <w:sz w:val="20"/>
                <w:szCs w:val="20"/>
              </w:rPr>
              <w:t xml:space="preserve"> Обслуживание государственного (муниципального) долга</w:t>
            </w:r>
          </w:p>
        </w:tc>
        <w:tc>
          <w:tcPr>
            <w:tcW w:w="677" w:type="pct"/>
            <w:tcBorders>
              <w:top w:val="nil"/>
              <w:left w:val="nil"/>
              <w:bottom w:val="single" w:sz="4" w:space="0" w:color="000000"/>
              <w:right w:val="single" w:sz="4" w:space="0" w:color="000000"/>
            </w:tcBorders>
            <w:shd w:val="clear" w:color="auto" w:fill="auto"/>
            <w:noWrap/>
            <w:hideMark/>
          </w:tcPr>
          <w:p w14:paraId="2E46E0E2" w14:textId="77777777" w:rsidR="000C4CBC" w:rsidRPr="00360CD9" w:rsidRDefault="000C4CBC" w:rsidP="000C4CBC">
            <w:pPr>
              <w:jc w:val="center"/>
              <w:rPr>
                <w:color w:val="000000"/>
                <w:sz w:val="20"/>
                <w:szCs w:val="20"/>
              </w:rPr>
            </w:pPr>
            <w:r w:rsidRPr="00360CD9">
              <w:rPr>
                <w:color w:val="000000"/>
                <w:sz w:val="20"/>
                <w:szCs w:val="20"/>
              </w:rPr>
              <w:t>1010121120</w:t>
            </w:r>
          </w:p>
        </w:tc>
        <w:tc>
          <w:tcPr>
            <w:tcW w:w="374" w:type="pct"/>
            <w:tcBorders>
              <w:top w:val="nil"/>
              <w:left w:val="nil"/>
              <w:bottom w:val="single" w:sz="4" w:space="0" w:color="000000"/>
              <w:right w:val="single" w:sz="4" w:space="0" w:color="000000"/>
            </w:tcBorders>
            <w:shd w:val="clear" w:color="auto" w:fill="auto"/>
            <w:noWrap/>
            <w:hideMark/>
          </w:tcPr>
          <w:p w14:paraId="702E10E5" w14:textId="77777777" w:rsidR="000C4CBC" w:rsidRPr="00360CD9" w:rsidRDefault="000C4CBC" w:rsidP="000C4CBC">
            <w:pPr>
              <w:jc w:val="center"/>
              <w:rPr>
                <w:color w:val="000000"/>
                <w:sz w:val="20"/>
                <w:szCs w:val="20"/>
              </w:rPr>
            </w:pPr>
            <w:r w:rsidRPr="00360CD9">
              <w:rPr>
                <w:color w:val="000000"/>
                <w:sz w:val="20"/>
                <w:szCs w:val="20"/>
              </w:rPr>
              <w:t>1300</w:t>
            </w:r>
          </w:p>
        </w:tc>
        <w:tc>
          <w:tcPr>
            <w:tcW w:w="263" w:type="pct"/>
            <w:tcBorders>
              <w:top w:val="nil"/>
              <w:left w:val="nil"/>
              <w:bottom w:val="single" w:sz="4" w:space="0" w:color="000000"/>
              <w:right w:val="single" w:sz="4" w:space="0" w:color="000000"/>
            </w:tcBorders>
            <w:shd w:val="clear" w:color="auto" w:fill="auto"/>
            <w:noWrap/>
            <w:hideMark/>
          </w:tcPr>
          <w:p w14:paraId="324B166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A66461" w14:textId="77777777" w:rsidR="000C4CBC" w:rsidRPr="00360CD9" w:rsidRDefault="000C4CBC" w:rsidP="000C4CBC">
            <w:pPr>
              <w:jc w:val="right"/>
              <w:rPr>
                <w:color w:val="000000"/>
                <w:sz w:val="20"/>
                <w:szCs w:val="20"/>
              </w:rPr>
            </w:pPr>
            <w:r w:rsidRPr="00360CD9">
              <w:rPr>
                <w:color w:val="000000"/>
                <w:sz w:val="20"/>
                <w:szCs w:val="20"/>
              </w:rPr>
              <w:t>12,30000</w:t>
            </w:r>
          </w:p>
        </w:tc>
        <w:tc>
          <w:tcPr>
            <w:tcW w:w="671" w:type="pct"/>
            <w:tcBorders>
              <w:top w:val="nil"/>
              <w:left w:val="nil"/>
              <w:bottom w:val="single" w:sz="4" w:space="0" w:color="000000"/>
              <w:right w:val="single" w:sz="4" w:space="0" w:color="000000"/>
            </w:tcBorders>
            <w:shd w:val="clear" w:color="auto" w:fill="auto"/>
            <w:noWrap/>
            <w:hideMark/>
          </w:tcPr>
          <w:p w14:paraId="5B65883F" w14:textId="77777777" w:rsidR="000C4CBC" w:rsidRPr="00360CD9" w:rsidRDefault="000C4CBC" w:rsidP="000C4CBC">
            <w:pPr>
              <w:jc w:val="right"/>
              <w:rPr>
                <w:color w:val="000000"/>
                <w:sz w:val="20"/>
                <w:szCs w:val="20"/>
              </w:rPr>
            </w:pPr>
            <w:r w:rsidRPr="00360CD9">
              <w:rPr>
                <w:color w:val="000000"/>
                <w:sz w:val="20"/>
                <w:szCs w:val="20"/>
              </w:rPr>
              <w:t>53,80000</w:t>
            </w:r>
          </w:p>
        </w:tc>
        <w:tc>
          <w:tcPr>
            <w:tcW w:w="671" w:type="pct"/>
            <w:tcBorders>
              <w:top w:val="nil"/>
              <w:left w:val="nil"/>
              <w:bottom w:val="single" w:sz="4" w:space="0" w:color="000000"/>
              <w:right w:val="single" w:sz="4" w:space="0" w:color="000000"/>
            </w:tcBorders>
            <w:shd w:val="clear" w:color="auto" w:fill="auto"/>
            <w:noWrap/>
            <w:hideMark/>
          </w:tcPr>
          <w:p w14:paraId="6128BCC4"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3008218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E5DA043" w14:textId="77777777" w:rsidR="000C4CBC" w:rsidRPr="00360CD9" w:rsidRDefault="000C4CBC" w:rsidP="000C4CBC">
            <w:pPr>
              <w:rPr>
                <w:color w:val="000000"/>
                <w:sz w:val="20"/>
                <w:szCs w:val="20"/>
              </w:rPr>
            </w:pPr>
            <w:r w:rsidRPr="00360CD9">
              <w:rPr>
                <w:color w:val="000000"/>
                <w:sz w:val="20"/>
                <w:szCs w:val="20"/>
              </w:rPr>
              <w:t xml:space="preserve"> Обслуживание государственного (муниципального) внутреннего долга</w:t>
            </w:r>
          </w:p>
        </w:tc>
        <w:tc>
          <w:tcPr>
            <w:tcW w:w="677" w:type="pct"/>
            <w:tcBorders>
              <w:top w:val="nil"/>
              <w:left w:val="nil"/>
              <w:bottom w:val="single" w:sz="4" w:space="0" w:color="000000"/>
              <w:right w:val="single" w:sz="4" w:space="0" w:color="000000"/>
            </w:tcBorders>
            <w:shd w:val="clear" w:color="auto" w:fill="auto"/>
            <w:noWrap/>
            <w:hideMark/>
          </w:tcPr>
          <w:p w14:paraId="48DA047A" w14:textId="77777777" w:rsidR="000C4CBC" w:rsidRPr="00360CD9" w:rsidRDefault="000C4CBC" w:rsidP="000C4CBC">
            <w:pPr>
              <w:jc w:val="center"/>
              <w:rPr>
                <w:color w:val="000000"/>
                <w:sz w:val="20"/>
                <w:szCs w:val="20"/>
              </w:rPr>
            </w:pPr>
            <w:r w:rsidRPr="00360CD9">
              <w:rPr>
                <w:color w:val="000000"/>
                <w:sz w:val="20"/>
                <w:szCs w:val="20"/>
              </w:rPr>
              <w:t>1010121120</w:t>
            </w:r>
          </w:p>
        </w:tc>
        <w:tc>
          <w:tcPr>
            <w:tcW w:w="374" w:type="pct"/>
            <w:tcBorders>
              <w:top w:val="nil"/>
              <w:left w:val="nil"/>
              <w:bottom w:val="single" w:sz="4" w:space="0" w:color="000000"/>
              <w:right w:val="single" w:sz="4" w:space="0" w:color="000000"/>
            </w:tcBorders>
            <w:shd w:val="clear" w:color="auto" w:fill="auto"/>
            <w:noWrap/>
            <w:hideMark/>
          </w:tcPr>
          <w:p w14:paraId="6EEAA9DD" w14:textId="77777777" w:rsidR="000C4CBC" w:rsidRPr="00360CD9" w:rsidRDefault="000C4CBC" w:rsidP="000C4CBC">
            <w:pPr>
              <w:jc w:val="center"/>
              <w:rPr>
                <w:color w:val="000000"/>
                <w:sz w:val="20"/>
                <w:szCs w:val="20"/>
              </w:rPr>
            </w:pPr>
            <w:r w:rsidRPr="00360CD9">
              <w:rPr>
                <w:color w:val="000000"/>
                <w:sz w:val="20"/>
                <w:szCs w:val="20"/>
              </w:rPr>
              <w:t>1301</w:t>
            </w:r>
          </w:p>
        </w:tc>
        <w:tc>
          <w:tcPr>
            <w:tcW w:w="263" w:type="pct"/>
            <w:tcBorders>
              <w:top w:val="nil"/>
              <w:left w:val="nil"/>
              <w:bottom w:val="single" w:sz="4" w:space="0" w:color="000000"/>
              <w:right w:val="single" w:sz="4" w:space="0" w:color="000000"/>
            </w:tcBorders>
            <w:shd w:val="clear" w:color="auto" w:fill="auto"/>
            <w:noWrap/>
            <w:hideMark/>
          </w:tcPr>
          <w:p w14:paraId="3B83728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CE8163" w14:textId="77777777" w:rsidR="000C4CBC" w:rsidRPr="00360CD9" w:rsidRDefault="000C4CBC" w:rsidP="000C4CBC">
            <w:pPr>
              <w:jc w:val="right"/>
              <w:rPr>
                <w:color w:val="000000"/>
                <w:sz w:val="20"/>
                <w:szCs w:val="20"/>
              </w:rPr>
            </w:pPr>
            <w:r w:rsidRPr="00360CD9">
              <w:rPr>
                <w:color w:val="000000"/>
                <w:sz w:val="20"/>
                <w:szCs w:val="20"/>
              </w:rPr>
              <w:t>12,30000</w:t>
            </w:r>
          </w:p>
        </w:tc>
        <w:tc>
          <w:tcPr>
            <w:tcW w:w="671" w:type="pct"/>
            <w:tcBorders>
              <w:top w:val="nil"/>
              <w:left w:val="nil"/>
              <w:bottom w:val="single" w:sz="4" w:space="0" w:color="000000"/>
              <w:right w:val="single" w:sz="4" w:space="0" w:color="000000"/>
            </w:tcBorders>
            <w:shd w:val="clear" w:color="auto" w:fill="auto"/>
            <w:noWrap/>
            <w:hideMark/>
          </w:tcPr>
          <w:p w14:paraId="59467799" w14:textId="77777777" w:rsidR="000C4CBC" w:rsidRPr="00360CD9" w:rsidRDefault="000C4CBC" w:rsidP="000C4CBC">
            <w:pPr>
              <w:jc w:val="right"/>
              <w:rPr>
                <w:color w:val="000000"/>
                <w:sz w:val="20"/>
                <w:szCs w:val="20"/>
              </w:rPr>
            </w:pPr>
            <w:r w:rsidRPr="00360CD9">
              <w:rPr>
                <w:color w:val="000000"/>
                <w:sz w:val="20"/>
                <w:szCs w:val="20"/>
              </w:rPr>
              <w:t>53,80000</w:t>
            </w:r>
          </w:p>
        </w:tc>
        <w:tc>
          <w:tcPr>
            <w:tcW w:w="671" w:type="pct"/>
            <w:tcBorders>
              <w:top w:val="nil"/>
              <w:left w:val="nil"/>
              <w:bottom w:val="single" w:sz="4" w:space="0" w:color="000000"/>
              <w:right w:val="single" w:sz="4" w:space="0" w:color="000000"/>
            </w:tcBorders>
            <w:shd w:val="clear" w:color="auto" w:fill="auto"/>
            <w:noWrap/>
            <w:hideMark/>
          </w:tcPr>
          <w:p w14:paraId="7F67111A"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7D2CF45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2FC4264" w14:textId="77777777" w:rsidR="000C4CBC" w:rsidRPr="00360CD9" w:rsidRDefault="000C4CBC" w:rsidP="000C4CBC">
            <w:pPr>
              <w:rPr>
                <w:color w:val="000000"/>
                <w:sz w:val="20"/>
                <w:szCs w:val="20"/>
              </w:rPr>
            </w:pPr>
            <w:r w:rsidRPr="00360CD9">
              <w:rPr>
                <w:color w:val="000000"/>
                <w:sz w:val="20"/>
                <w:szCs w:val="20"/>
              </w:rPr>
              <w:t xml:space="preserve"> Обслуживание муниципального долга</w:t>
            </w:r>
          </w:p>
        </w:tc>
        <w:tc>
          <w:tcPr>
            <w:tcW w:w="677" w:type="pct"/>
            <w:tcBorders>
              <w:top w:val="nil"/>
              <w:left w:val="nil"/>
              <w:bottom w:val="single" w:sz="4" w:space="0" w:color="000000"/>
              <w:right w:val="single" w:sz="4" w:space="0" w:color="000000"/>
            </w:tcBorders>
            <w:shd w:val="clear" w:color="auto" w:fill="auto"/>
            <w:noWrap/>
            <w:hideMark/>
          </w:tcPr>
          <w:p w14:paraId="628BCF31" w14:textId="77777777" w:rsidR="000C4CBC" w:rsidRPr="00360CD9" w:rsidRDefault="000C4CBC" w:rsidP="000C4CBC">
            <w:pPr>
              <w:jc w:val="center"/>
              <w:rPr>
                <w:color w:val="000000"/>
                <w:sz w:val="20"/>
                <w:szCs w:val="20"/>
              </w:rPr>
            </w:pPr>
            <w:r w:rsidRPr="00360CD9">
              <w:rPr>
                <w:color w:val="000000"/>
                <w:sz w:val="20"/>
                <w:szCs w:val="20"/>
              </w:rPr>
              <w:t>1010121120</w:t>
            </w:r>
          </w:p>
        </w:tc>
        <w:tc>
          <w:tcPr>
            <w:tcW w:w="374" w:type="pct"/>
            <w:tcBorders>
              <w:top w:val="nil"/>
              <w:left w:val="nil"/>
              <w:bottom w:val="single" w:sz="4" w:space="0" w:color="000000"/>
              <w:right w:val="single" w:sz="4" w:space="0" w:color="000000"/>
            </w:tcBorders>
            <w:shd w:val="clear" w:color="auto" w:fill="auto"/>
            <w:noWrap/>
            <w:hideMark/>
          </w:tcPr>
          <w:p w14:paraId="289874FA" w14:textId="77777777" w:rsidR="000C4CBC" w:rsidRPr="00360CD9" w:rsidRDefault="000C4CBC" w:rsidP="000C4CBC">
            <w:pPr>
              <w:jc w:val="center"/>
              <w:rPr>
                <w:color w:val="000000"/>
                <w:sz w:val="20"/>
                <w:szCs w:val="20"/>
              </w:rPr>
            </w:pPr>
            <w:r w:rsidRPr="00360CD9">
              <w:rPr>
                <w:color w:val="000000"/>
                <w:sz w:val="20"/>
                <w:szCs w:val="20"/>
              </w:rPr>
              <w:t>1301</w:t>
            </w:r>
          </w:p>
        </w:tc>
        <w:tc>
          <w:tcPr>
            <w:tcW w:w="263" w:type="pct"/>
            <w:tcBorders>
              <w:top w:val="nil"/>
              <w:left w:val="nil"/>
              <w:bottom w:val="single" w:sz="4" w:space="0" w:color="000000"/>
              <w:right w:val="single" w:sz="4" w:space="0" w:color="000000"/>
            </w:tcBorders>
            <w:shd w:val="clear" w:color="auto" w:fill="auto"/>
            <w:noWrap/>
            <w:hideMark/>
          </w:tcPr>
          <w:p w14:paraId="7BCC5D0E" w14:textId="77777777" w:rsidR="000C4CBC" w:rsidRPr="00360CD9" w:rsidRDefault="000C4CBC" w:rsidP="000C4CBC">
            <w:pPr>
              <w:jc w:val="center"/>
              <w:rPr>
                <w:color w:val="000000"/>
                <w:sz w:val="20"/>
                <w:szCs w:val="20"/>
              </w:rPr>
            </w:pPr>
            <w:r w:rsidRPr="00360CD9">
              <w:rPr>
                <w:color w:val="000000"/>
                <w:sz w:val="20"/>
                <w:szCs w:val="20"/>
              </w:rPr>
              <w:t>730</w:t>
            </w:r>
          </w:p>
        </w:tc>
        <w:tc>
          <w:tcPr>
            <w:tcW w:w="671" w:type="pct"/>
            <w:tcBorders>
              <w:top w:val="nil"/>
              <w:left w:val="nil"/>
              <w:bottom w:val="single" w:sz="4" w:space="0" w:color="000000"/>
              <w:right w:val="single" w:sz="4" w:space="0" w:color="000000"/>
            </w:tcBorders>
            <w:shd w:val="clear" w:color="auto" w:fill="auto"/>
            <w:noWrap/>
            <w:hideMark/>
          </w:tcPr>
          <w:p w14:paraId="6A1AD1CD" w14:textId="77777777" w:rsidR="000C4CBC" w:rsidRPr="00360CD9" w:rsidRDefault="000C4CBC" w:rsidP="000C4CBC">
            <w:pPr>
              <w:jc w:val="right"/>
              <w:rPr>
                <w:color w:val="000000"/>
                <w:sz w:val="20"/>
                <w:szCs w:val="20"/>
              </w:rPr>
            </w:pPr>
            <w:r w:rsidRPr="00360CD9">
              <w:rPr>
                <w:color w:val="000000"/>
                <w:sz w:val="20"/>
                <w:szCs w:val="20"/>
              </w:rPr>
              <w:t>12,30000</w:t>
            </w:r>
          </w:p>
        </w:tc>
        <w:tc>
          <w:tcPr>
            <w:tcW w:w="671" w:type="pct"/>
            <w:tcBorders>
              <w:top w:val="nil"/>
              <w:left w:val="nil"/>
              <w:bottom w:val="single" w:sz="4" w:space="0" w:color="000000"/>
              <w:right w:val="single" w:sz="4" w:space="0" w:color="000000"/>
            </w:tcBorders>
            <w:shd w:val="clear" w:color="auto" w:fill="auto"/>
            <w:noWrap/>
            <w:hideMark/>
          </w:tcPr>
          <w:p w14:paraId="21EF9F15" w14:textId="77777777" w:rsidR="000C4CBC" w:rsidRPr="00360CD9" w:rsidRDefault="000C4CBC" w:rsidP="000C4CBC">
            <w:pPr>
              <w:jc w:val="right"/>
              <w:rPr>
                <w:color w:val="000000"/>
                <w:sz w:val="20"/>
                <w:szCs w:val="20"/>
              </w:rPr>
            </w:pPr>
            <w:r w:rsidRPr="00360CD9">
              <w:rPr>
                <w:color w:val="000000"/>
                <w:sz w:val="20"/>
                <w:szCs w:val="20"/>
              </w:rPr>
              <w:t>53,80000</w:t>
            </w:r>
          </w:p>
        </w:tc>
        <w:tc>
          <w:tcPr>
            <w:tcW w:w="671" w:type="pct"/>
            <w:tcBorders>
              <w:top w:val="nil"/>
              <w:left w:val="nil"/>
              <w:bottom w:val="single" w:sz="4" w:space="0" w:color="000000"/>
              <w:right w:val="single" w:sz="4" w:space="0" w:color="000000"/>
            </w:tcBorders>
            <w:shd w:val="clear" w:color="auto" w:fill="auto"/>
            <w:noWrap/>
            <w:hideMark/>
          </w:tcPr>
          <w:p w14:paraId="00B6BAE8" w14:textId="77777777" w:rsidR="000C4CBC" w:rsidRPr="00360CD9" w:rsidRDefault="000C4CBC" w:rsidP="000C4CBC">
            <w:pPr>
              <w:jc w:val="right"/>
              <w:rPr>
                <w:color w:val="000000"/>
                <w:sz w:val="20"/>
                <w:szCs w:val="20"/>
              </w:rPr>
            </w:pPr>
            <w:r w:rsidRPr="00360CD9">
              <w:rPr>
                <w:color w:val="000000"/>
                <w:sz w:val="20"/>
                <w:szCs w:val="20"/>
              </w:rPr>
              <w:t>120,50000</w:t>
            </w:r>
          </w:p>
        </w:tc>
      </w:tr>
      <w:tr w:rsidR="000C4CBC" w:rsidRPr="00360CD9" w14:paraId="600AC53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A60E23"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комитета</w:t>
            </w:r>
          </w:p>
        </w:tc>
        <w:tc>
          <w:tcPr>
            <w:tcW w:w="677" w:type="pct"/>
            <w:tcBorders>
              <w:top w:val="nil"/>
              <w:left w:val="nil"/>
              <w:bottom w:val="single" w:sz="4" w:space="0" w:color="000000"/>
              <w:right w:val="single" w:sz="4" w:space="0" w:color="000000"/>
            </w:tcBorders>
            <w:shd w:val="clear" w:color="auto" w:fill="auto"/>
            <w:noWrap/>
            <w:hideMark/>
          </w:tcPr>
          <w:p w14:paraId="3D792F01" w14:textId="77777777" w:rsidR="000C4CBC" w:rsidRPr="00360CD9" w:rsidRDefault="000C4CBC" w:rsidP="000C4CBC">
            <w:pPr>
              <w:jc w:val="center"/>
              <w:rPr>
                <w:color w:val="000000"/>
                <w:sz w:val="20"/>
                <w:szCs w:val="20"/>
              </w:rPr>
            </w:pPr>
            <w:r w:rsidRPr="00360CD9">
              <w:rPr>
                <w:color w:val="000000"/>
                <w:sz w:val="20"/>
                <w:szCs w:val="20"/>
              </w:rPr>
              <w:t>1010500000</w:t>
            </w:r>
          </w:p>
        </w:tc>
        <w:tc>
          <w:tcPr>
            <w:tcW w:w="374" w:type="pct"/>
            <w:tcBorders>
              <w:top w:val="nil"/>
              <w:left w:val="nil"/>
              <w:bottom w:val="single" w:sz="4" w:space="0" w:color="000000"/>
              <w:right w:val="single" w:sz="4" w:space="0" w:color="000000"/>
            </w:tcBorders>
            <w:shd w:val="clear" w:color="auto" w:fill="auto"/>
            <w:noWrap/>
            <w:hideMark/>
          </w:tcPr>
          <w:p w14:paraId="6D0D0E7B"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8F16BB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0BDF5AA"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1" w:type="pct"/>
            <w:tcBorders>
              <w:top w:val="nil"/>
              <w:left w:val="nil"/>
              <w:bottom w:val="single" w:sz="4" w:space="0" w:color="000000"/>
              <w:right w:val="single" w:sz="4" w:space="0" w:color="000000"/>
            </w:tcBorders>
            <w:shd w:val="clear" w:color="auto" w:fill="auto"/>
            <w:noWrap/>
            <w:hideMark/>
          </w:tcPr>
          <w:p w14:paraId="22865EB7" w14:textId="77777777" w:rsidR="000C4CBC" w:rsidRPr="00360CD9" w:rsidRDefault="000C4CBC" w:rsidP="000C4CBC">
            <w:pPr>
              <w:jc w:val="right"/>
              <w:rPr>
                <w:color w:val="000000"/>
                <w:sz w:val="20"/>
                <w:szCs w:val="20"/>
              </w:rPr>
            </w:pPr>
            <w:r w:rsidRPr="00360CD9">
              <w:rPr>
                <w:color w:val="000000"/>
                <w:sz w:val="20"/>
                <w:szCs w:val="20"/>
              </w:rPr>
              <w:t>6 029,20000</w:t>
            </w:r>
          </w:p>
        </w:tc>
        <w:tc>
          <w:tcPr>
            <w:tcW w:w="671" w:type="pct"/>
            <w:tcBorders>
              <w:top w:val="nil"/>
              <w:left w:val="nil"/>
              <w:bottom w:val="single" w:sz="4" w:space="0" w:color="000000"/>
              <w:right w:val="single" w:sz="4" w:space="0" w:color="000000"/>
            </w:tcBorders>
            <w:shd w:val="clear" w:color="auto" w:fill="auto"/>
            <w:noWrap/>
            <w:hideMark/>
          </w:tcPr>
          <w:p w14:paraId="17EC51CC" w14:textId="77777777" w:rsidR="000C4CBC" w:rsidRPr="00360CD9" w:rsidRDefault="000C4CBC" w:rsidP="000C4CBC">
            <w:pPr>
              <w:jc w:val="right"/>
              <w:rPr>
                <w:color w:val="000000"/>
                <w:sz w:val="20"/>
                <w:szCs w:val="20"/>
              </w:rPr>
            </w:pPr>
            <w:r w:rsidRPr="00360CD9">
              <w:rPr>
                <w:color w:val="000000"/>
                <w:sz w:val="20"/>
                <w:szCs w:val="20"/>
              </w:rPr>
              <w:t>6 029,20000</w:t>
            </w:r>
          </w:p>
        </w:tc>
      </w:tr>
      <w:tr w:rsidR="000C4CBC" w:rsidRPr="00360CD9" w14:paraId="1297457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3DB5F7"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127A816D" w14:textId="77777777" w:rsidR="000C4CBC" w:rsidRPr="00360CD9" w:rsidRDefault="000C4CBC" w:rsidP="000C4CBC">
            <w:pPr>
              <w:jc w:val="center"/>
              <w:rPr>
                <w:color w:val="000000"/>
                <w:sz w:val="20"/>
                <w:szCs w:val="20"/>
              </w:rPr>
            </w:pPr>
            <w:r w:rsidRPr="00360CD9">
              <w:rPr>
                <w:color w:val="000000"/>
                <w:sz w:val="20"/>
                <w:szCs w:val="20"/>
              </w:rPr>
              <w:t>1010501000</w:t>
            </w:r>
          </w:p>
        </w:tc>
        <w:tc>
          <w:tcPr>
            <w:tcW w:w="374" w:type="pct"/>
            <w:tcBorders>
              <w:top w:val="nil"/>
              <w:left w:val="nil"/>
              <w:bottom w:val="single" w:sz="4" w:space="0" w:color="000000"/>
              <w:right w:val="single" w:sz="4" w:space="0" w:color="000000"/>
            </w:tcBorders>
            <w:shd w:val="clear" w:color="auto" w:fill="auto"/>
            <w:noWrap/>
            <w:hideMark/>
          </w:tcPr>
          <w:p w14:paraId="00C3EB0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71BF00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D48595"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1" w:type="pct"/>
            <w:tcBorders>
              <w:top w:val="nil"/>
              <w:left w:val="nil"/>
              <w:bottom w:val="single" w:sz="4" w:space="0" w:color="000000"/>
              <w:right w:val="single" w:sz="4" w:space="0" w:color="000000"/>
            </w:tcBorders>
            <w:shd w:val="clear" w:color="auto" w:fill="auto"/>
            <w:noWrap/>
            <w:hideMark/>
          </w:tcPr>
          <w:p w14:paraId="45154AF8"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1" w:type="pct"/>
            <w:tcBorders>
              <w:top w:val="nil"/>
              <w:left w:val="nil"/>
              <w:bottom w:val="single" w:sz="4" w:space="0" w:color="000000"/>
              <w:right w:val="single" w:sz="4" w:space="0" w:color="000000"/>
            </w:tcBorders>
            <w:shd w:val="clear" w:color="auto" w:fill="auto"/>
            <w:noWrap/>
            <w:hideMark/>
          </w:tcPr>
          <w:p w14:paraId="5CE9DB84" w14:textId="77777777" w:rsidR="000C4CBC" w:rsidRPr="00360CD9" w:rsidRDefault="000C4CBC" w:rsidP="000C4CBC">
            <w:pPr>
              <w:jc w:val="right"/>
              <w:rPr>
                <w:color w:val="000000"/>
                <w:sz w:val="20"/>
                <w:szCs w:val="20"/>
              </w:rPr>
            </w:pPr>
            <w:r w:rsidRPr="00360CD9">
              <w:rPr>
                <w:color w:val="000000"/>
                <w:sz w:val="20"/>
                <w:szCs w:val="20"/>
              </w:rPr>
              <w:t>6 022,60000</w:t>
            </w:r>
          </w:p>
        </w:tc>
      </w:tr>
      <w:tr w:rsidR="000C4CBC" w:rsidRPr="00360CD9" w14:paraId="00067C4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5109B9"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FEEE515" w14:textId="77777777" w:rsidR="000C4CBC" w:rsidRPr="00360CD9" w:rsidRDefault="000C4CBC" w:rsidP="000C4CBC">
            <w:pPr>
              <w:jc w:val="center"/>
              <w:rPr>
                <w:color w:val="000000"/>
                <w:sz w:val="20"/>
                <w:szCs w:val="20"/>
              </w:rPr>
            </w:pPr>
            <w:r w:rsidRPr="00360CD9">
              <w:rPr>
                <w:color w:val="000000"/>
                <w:sz w:val="20"/>
                <w:szCs w:val="20"/>
              </w:rPr>
              <w:t>1010501000</w:t>
            </w:r>
          </w:p>
        </w:tc>
        <w:tc>
          <w:tcPr>
            <w:tcW w:w="374" w:type="pct"/>
            <w:tcBorders>
              <w:top w:val="nil"/>
              <w:left w:val="nil"/>
              <w:bottom w:val="single" w:sz="4" w:space="0" w:color="000000"/>
              <w:right w:val="single" w:sz="4" w:space="0" w:color="000000"/>
            </w:tcBorders>
            <w:shd w:val="clear" w:color="auto" w:fill="auto"/>
            <w:noWrap/>
            <w:hideMark/>
          </w:tcPr>
          <w:p w14:paraId="1AD73F88"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4EAD034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E63571D"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1" w:type="pct"/>
            <w:tcBorders>
              <w:top w:val="nil"/>
              <w:left w:val="nil"/>
              <w:bottom w:val="single" w:sz="4" w:space="0" w:color="000000"/>
              <w:right w:val="single" w:sz="4" w:space="0" w:color="000000"/>
            </w:tcBorders>
            <w:shd w:val="clear" w:color="auto" w:fill="auto"/>
            <w:noWrap/>
            <w:hideMark/>
          </w:tcPr>
          <w:p w14:paraId="2411E6B4"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1" w:type="pct"/>
            <w:tcBorders>
              <w:top w:val="nil"/>
              <w:left w:val="nil"/>
              <w:bottom w:val="single" w:sz="4" w:space="0" w:color="000000"/>
              <w:right w:val="single" w:sz="4" w:space="0" w:color="000000"/>
            </w:tcBorders>
            <w:shd w:val="clear" w:color="auto" w:fill="auto"/>
            <w:noWrap/>
            <w:hideMark/>
          </w:tcPr>
          <w:p w14:paraId="5DCC41D5" w14:textId="77777777" w:rsidR="000C4CBC" w:rsidRPr="00360CD9" w:rsidRDefault="000C4CBC" w:rsidP="000C4CBC">
            <w:pPr>
              <w:jc w:val="right"/>
              <w:rPr>
                <w:color w:val="000000"/>
                <w:sz w:val="20"/>
                <w:szCs w:val="20"/>
              </w:rPr>
            </w:pPr>
            <w:r w:rsidRPr="00360CD9">
              <w:rPr>
                <w:color w:val="000000"/>
                <w:sz w:val="20"/>
                <w:szCs w:val="20"/>
              </w:rPr>
              <w:t>6 022,60000</w:t>
            </w:r>
          </w:p>
        </w:tc>
      </w:tr>
      <w:tr w:rsidR="000C4CBC" w:rsidRPr="00360CD9" w14:paraId="69D8D6E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3DB2303"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58DAF4CB" w14:textId="77777777" w:rsidR="000C4CBC" w:rsidRPr="00360CD9" w:rsidRDefault="000C4CBC" w:rsidP="000C4CBC">
            <w:pPr>
              <w:jc w:val="center"/>
              <w:rPr>
                <w:color w:val="000000"/>
                <w:sz w:val="20"/>
                <w:szCs w:val="20"/>
              </w:rPr>
            </w:pPr>
            <w:r w:rsidRPr="00360CD9">
              <w:rPr>
                <w:color w:val="000000"/>
                <w:sz w:val="20"/>
                <w:szCs w:val="20"/>
              </w:rPr>
              <w:t>1010501000</w:t>
            </w:r>
          </w:p>
        </w:tc>
        <w:tc>
          <w:tcPr>
            <w:tcW w:w="374" w:type="pct"/>
            <w:tcBorders>
              <w:top w:val="nil"/>
              <w:left w:val="nil"/>
              <w:bottom w:val="single" w:sz="4" w:space="0" w:color="000000"/>
              <w:right w:val="single" w:sz="4" w:space="0" w:color="000000"/>
            </w:tcBorders>
            <w:shd w:val="clear" w:color="auto" w:fill="auto"/>
            <w:noWrap/>
            <w:hideMark/>
          </w:tcPr>
          <w:p w14:paraId="62EDFAE9"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5EBFAB3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A1920E4"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1" w:type="pct"/>
            <w:tcBorders>
              <w:top w:val="nil"/>
              <w:left w:val="nil"/>
              <w:bottom w:val="single" w:sz="4" w:space="0" w:color="000000"/>
              <w:right w:val="single" w:sz="4" w:space="0" w:color="000000"/>
            </w:tcBorders>
            <w:shd w:val="clear" w:color="auto" w:fill="auto"/>
            <w:noWrap/>
            <w:hideMark/>
          </w:tcPr>
          <w:p w14:paraId="310FD3F3" w14:textId="77777777" w:rsidR="000C4CBC" w:rsidRPr="00360CD9" w:rsidRDefault="000C4CBC" w:rsidP="000C4CBC">
            <w:pPr>
              <w:jc w:val="right"/>
              <w:rPr>
                <w:color w:val="000000"/>
                <w:sz w:val="20"/>
                <w:szCs w:val="20"/>
              </w:rPr>
            </w:pPr>
            <w:r w:rsidRPr="00360CD9">
              <w:rPr>
                <w:color w:val="000000"/>
                <w:sz w:val="20"/>
                <w:szCs w:val="20"/>
              </w:rPr>
              <w:t>6 022,60000</w:t>
            </w:r>
          </w:p>
        </w:tc>
        <w:tc>
          <w:tcPr>
            <w:tcW w:w="671" w:type="pct"/>
            <w:tcBorders>
              <w:top w:val="nil"/>
              <w:left w:val="nil"/>
              <w:bottom w:val="single" w:sz="4" w:space="0" w:color="000000"/>
              <w:right w:val="single" w:sz="4" w:space="0" w:color="000000"/>
            </w:tcBorders>
            <w:shd w:val="clear" w:color="auto" w:fill="auto"/>
            <w:noWrap/>
            <w:hideMark/>
          </w:tcPr>
          <w:p w14:paraId="4742D457" w14:textId="77777777" w:rsidR="000C4CBC" w:rsidRPr="00360CD9" w:rsidRDefault="000C4CBC" w:rsidP="000C4CBC">
            <w:pPr>
              <w:jc w:val="right"/>
              <w:rPr>
                <w:color w:val="000000"/>
                <w:sz w:val="20"/>
                <w:szCs w:val="20"/>
              </w:rPr>
            </w:pPr>
            <w:r w:rsidRPr="00360CD9">
              <w:rPr>
                <w:color w:val="000000"/>
                <w:sz w:val="20"/>
                <w:szCs w:val="20"/>
              </w:rPr>
              <w:t>6 022,60000</w:t>
            </w:r>
          </w:p>
        </w:tc>
      </w:tr>
      <w:tr w:rsidR="000C4CBC" w:rsidRPr="00360CD9" w14:paraId="2D728BB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EB88EAB"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4946058B" w14:textId="77777777" w:rsidR="000C4CBC" w:rsidRPr="00360CD9" w:rsidRDefault="000C4CBC" w:rsidP="000C4CBC">
            <w:pPr>
              <w:jc w:val="center"/>
              <w:rPr>
                <w:color w:val="000000"/>
                <w:sz w:val="20"/>
                <w:szCs w:val="20"/>
              </w:rPr>
            </w:pPr>
            <w:r w:rsidRPr="00360CD9">
              <w:rPr>
                <w:color w:val="000000"/>
                <w:sz w:val="20"/>
                <w:szCs w:val="20"/>
              </w:rPr>
              <w:t>1010501000</w:t>
            </w:r>
          </w:p>
        </w:tc>
        <w:tc>
          <w:tcPr>
            <w:tcW w:w="374" w:type="pct"/>
            <w:tcBorders>
              <w:top w:val="nil"/>
              <w:left w:val="nil"/>
              <w:bottom w:val="single" w:sz="4" w:space="0" w:color="000000"/>
              <w:right w:val="single" w:sz="4" w:space="0" w:color="000000"/>
            </w:tcBorders>
            <w:shd w:val="clear" w:color="auto" w:fill="auto"/>
            <w:noWrap/>
            <w:hideMark/>
          </w:tcPr>
          <w:p w14:paraId="1E4F9405"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6DEE3438"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66562F38" w14:textId="77777777" w:rsidR="000C4CBC" w:rsidRPr="00360CD9" w:rsidRDefault="000C4CBC" w:rsidP="000C4CBC">
            <w:pPr>
              <w:jc w:val="right"/>
              <w:rPr>
                <w:color w:val="000000"/>
                <w:sz w:val="20"/>
                <w:szCs w:val="20"/>
              </w:rPr>
            </w:pPr>
            <w:r w:rsidRPr="00360CD9">
              <w:rPr>
                <w:color w:val="000000"/>
                <w:sz w:val="20"/>
                <w:szCs w:val="20"/>
              </w:rPr>
              <w:t>5 801,60000</w:t>
            </w:r>
          </w:p>
        </w:tc>
        <w:tc>
          <w:tcPr>
            <w:tcW w:w="671" w:type="pct"/>
            <w:tcBorders>
              <w:top w:val="nil"/>
              <w:left w:val="nil"/>
              <w:bottom w:val="single" w:sz="4" w:space="0" w:color="000000"/>
              <w:right w:val="single" w:sz="4" w:space="0" w:color="000000"/>
            </w:tcBorders>
            <w:shd w:val="clear" w:color="auto" w:fill="auto"/>
            <w:noWrap/>
            <w:hideMark/>
          </w:tcPr>
          <w:p w14:paraId="135E6052" w14:textId="77777777" w:rsidR="000C4CBC" w:rsidRPr="00360CD9" w:rsidRDefault="000C4CBC" w:rsidP="000C4CBC">
            <w:pPr>
              <w:jc w:val="right"/>
              <w:rPr>
                <w:color w:val="000000"/>
                <w:sz w:val="20"/>
                <w:szCs w:val="20"/>
              </w:rPr>
            </w:pPr>
            <w:r w:rsidRPr="00360CD9">
              <w:rPr>
                <w:color w:val="000000"/>
                <w:sz w:val="20"/>
                <w:szCs w:val="20"/>
              </w:rPr>
              <w:t>5 801,60000</w:t>
            </w:r>
          </w:p>
        </w:tc>
        <w:tc>
          <w:tcPr>
            <w:tcW w:w="671" w:type="pct"/>
            <w:tcBorders>
              <w:top w:val="nil"/>
              <w:left w:val="nil"/>
              <w:bottom w:val="single" w:sz="4" w:space="0" w:color="000000"/>
              <w:right w:val="single" w:sz="4" w:space="0" w:color="000000"/>
            </w:tcBorders>
            <w:shd w:val="clear" w:color="auto" w:fill="auto"/>
            <w:noWrap/>
            <w:hideMark/>
          </w:tcPr>
          <w:p w14:paraId="26A1EFA0" w14:textId="77777777" w:rsidR="000C4CBC" w:rsidRPr="00360CD9" w:rsidRDefault="000C4CBC" w:rsidP="000C4CBC">
            <w:pPr>
              <w:jc w:val="right"/>
              <w:rPr>
                <w:color w:val="000000"/>
                <w:sz w:val="20"/>
                <w:szCs w:val="20"/>
              </w:rPr>
            </w:pPr>
            <w:r w:rsidRPr="00360CD9">
              <w:rPr>
                <w:color w:val="000000"/>
                <w:sz w:val="20"/>
                <w:szCs w:val="20"/>
              </w:rPr>
              <w:t>5 801,60000</w:t>
            </w:r>
          </w:p>
        </w:tc>
      </w:tr>
      <w:tr w:rsidR="000C4CBC" w:rsidRPr="00360CD9" w14:paraId="6D5B432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65D27B"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3486F9B" w14:textId="77777777" w:rsidR="000C4CBC" w:rsidRPr="00360CD9" w:rsidRDefault="000C4CBC" w:rsidP="000C4CBC">
            <w:pPr>
              <w:jc w:val="center"/>
              <w:rPr>
                <w:color w:val="000000"/>
                <w:sz w:val="20"/>
                <w:szCs w:val="20"/>
              </w:rPr>
            </w:pPr>
            <w:r w:rsidRPr="00360CD9">
              <w:rPr>
                <w:color w:val="000000"/>
                <w:sz w:val="20"/>
                <w:szCs w:val="20"/>
              </w:rPr>
              <w:t>1010501000</w:t>
            </w:r>
          </w:p>
        </w:tc>
        <w:tc>
          <w:tcPr>
            <w:tcW w:w="374" w:type="pct"/>
            <w:tcBorders>
              <w:top w:val="nil"/>
              <w:left w:val="nil"/>
              <w:bottom w:val="single" w:sz="4" w:space="0" w:color="000000"/>
              <w:right w:val="single" w:sz="4" w:space="0" w:color="000000"/>
            </w:tcBorders>
            <w:shd w:val="clear" w:color="auto" w:fill="auto"/>
            <w:noWrap/>
            <w:hideMark/>
          </w:tcPr>
          <w:p w14:paraId="4CEE6C9E"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71C9C508"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498C9BA" w14:textId="77777777" w:rsidR="000C4CBC" w:rsidRPr="00360CD9" w:rsidRDefault="000C4CBC" w:rsidP="000C4CBC">
            <w:pPr>
              <w:jc w:val="right"/>
              <w:rPr>
                <w:color w:val="000000"/>
                <w:sz w:val="20"/>
                <w:szCs w:val="20"/>
              </w:rPr>
            </w:pPr>
            <w:r w:rsidRPr="00360CD9">
              <w:rPr>
                <w:color w:val="000000"/>
                <w:sz w:val="20"/>
                <w:szCs w:val="20"/>
              </w:rPr>
              <w:t>221,00000</w:t>
            </w:r>
          </w:p>
        </w:tc>
        <w:tc>
          <w:tcPr>
            <w:tcW w:w="671" w:type="pct"/>
            <w:tcBorders>
              <w:top w:val="nil"/>
              <w:left w:val="nil"/>
              <w:bottom w:val="single" w:sz="4" w:space="0" w:color="000000"/>
              <w:right w:val="single" w:sz="4" w:space="0" w:color="000000"/>
            </w:tcBorders>
            <w:shd w:val="clear" w:color="auto" w:fill="auto"/>
            <w:noWrap/>
            <w:hideMark/>
          </w:tcPr>
          <w:p w14:paraId="547FCE4B" w14:textId="77777777" w:rsidR="000C4CBC" w:rsidRPr="00360CD9" w:rsidRDefault="000C4CBC" w:rsidP="000C4CBC">
            <w:pPr>
              <w:jc w:val="right"/>
              <w:rPr>
                <w:color w:val="000000"/>
                <w:sz w:val="20"/>
                <w:szCs w:val="20"/>
              </w:rPr>
            </w:pPr>
            <w:r w:rsidRPr="00360CD9">
              <w:rPr>
                <w:color w:val="000000"/>
                <w:sz w:val="20"/>
                <w:szCs w:val="20"/>
              </w:rPr>
              <w:t>221,00000</w:t>
            </w:r>
          </w:p>
        </w:tc>
        <w:tc>
          <w:tcPr>
            <w:tcW w:w="671" w:type="pct"/>
            <w:tcBorders>
              <w:top w:val="nil"/>
              <w:left w:val="nil"/>
              <w:bottom w:val="single" w:sz="4" w:space="0" w:color="000000"/>
              <w:right w:val="single" w:sz="4" w:space="0" w:color="000000"/>
            </w:tcBorders>
            <w:shd w:val="clear" w:color="auto" w:fill="auto"/>
            <w:noWrap/>
            <w:hideMark/>
          </w:tcPr>
          <w:p w14:paraId="4619F866" w14:textId="77777777" w:rsidR="000C4CBC" w:rsidRPr="00360CD9" w:rsidRDefault="000C4CBC" w:rsidP="000C4CBC">
            <w:pPr>
              <w:jc w:val="right"/>
              <w:rPr>
                <w:color w:val="000000"/>
                <w:sz w:val="20"/>
                <w:szCs w:val="20"/>
              </w:rPr>
            </w:pPr>
            <w:r w:rsidRPr="00360CD9">
              <w:rPr>
                <w:color w:val="000000"/>
                <w:sz w:val="20"/>
                <w:szCs w:val="20"/>
              </w:rPr>
              <w:t>221,00000</w:t>
            </w:r>
          </w:p>
        </w:tc>
      </w:tr>
      <w:tr w:rsidR="000C4CBC" w:rsidRPr="00360CD9" w14:paraId="5DF0147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2B66A3"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677" w:type="pct"/>
            <w:tcBorders>
              <w:top w:val="nil"/>
              <w:left w:val="nil"/>
              <w:bottom w:val="single" w:sz="4" w:space="0" w:color="000000"/>
              <w:right w:val="single" w:sz="4" w:space="0" w:color="000000"/>
            </w:tcBorders>
            <w:shd w:val="clear" w:color="auto" w:fill="auto"/>
            <w:noWrap/>
            <w:hideMark/>
          </w:tcPr>
          <w:p w14:paraId="590D5BA5" w14:textId="77777777" w:rsidR="000C4CBC" w:rsidRPr="00360CD9" w:rsidRDefault="000C4CBC" w:rsidP="000C4CBC">
            <w:pPr>
              <w:jc w:val="center"/>
              <w:rPr>
                <w:color w:val="000000"/>
                <w:sz w:val="20"/>
                <w:szCs w:val="20"/>
              </w:rPr>
            </w:pPr>
            <w:r w:rsidRPr="00360CD9">
              <w:rPr>
                <w:color w:val="000000"/>
                <w:sz w:val="20"/>
                <w:szCs w:val="20"/>
              </w:rPr>
              <w:t>1010570280</w:t>
            </w:r>
          </w:p>
        </w:tc>
        <w:tc>
          <w:tcPr>
            <w:tcW w:w="374" w:type="pct"/>
            <w:tcBorders>
              <w:top w:val="nil"/>
              <w:left w:val="nil"/>
              <w:bottom w:val="single" w:sz="4" w:space="0" w:color="000000"/>
              <w:right w:val="single" w:sz="4" w:space="0" w:color="000000"/>
            </w:tcBorders>
            <w:shd w:val="clear" w:color="auto" w:fill="auto"/>
            <w:noWrap/>
            <w:hideMark/>
          </w:tcPr>
          <w:p w14:paraId="7081C06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CBE113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2A866CA"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717C4978"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481B649F"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369E3B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E4EA207"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9AABD3D" w14:textId="77777777" w:rsidR="000C4CBC" w:rsidRPr="00360CD9" w:rsidRDefault="000C4CBC" w:rsidP="000C4CBC">
            <w:pPr>
              <w:jc w:val="center"/>
              <w:rPr>
                <w:color w:val="000000"/>
                <w:sz w:val="20"/>
                <w:szCs w:val="20"/>
              </w:rPr>
            </w:pPr>
            <w:r w:rsidRPr="00360CD9">
              <w:rPr>
                <w:color w:val="000000"/>
                <w:sz w:val="20"/>
                <w:szCs w:val="20"/>
              </w:rPr>
              <w:t>1010570280</w:t>
            </w:r>
          </w:p>
        </w:tc>
        <w:tc>
          <w:tcPr>
            <w:tcW w:w="374" w:type="pct"/>
            <w:tcBorders>
              <w:top w:val="nil"/>
              <w:left w:val="nil"/>
              <w:bottom w:val="single" w:sz="4" w:space="0" w:color="000000"/>
              <w:right w:val="single" w:sz="4" w:space="0" w:color="000000"/>
            </w:tcBorders>
            <w:shd w:val="clear" w:color="auto" w:fill="auto"/>
            <w:noWrap/>
            <w:hideMark/>
          </w:tcPr>
          <w:p w14:paraId="762A86B4"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587E946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B106514"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0F025715"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67D3778D"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0402518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F5EAC0A"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1DFB0175" w14:textId="77777777" w:rsidR="000C4CBC" w:rsidRPr="00360CD9" w:rsidRDefault="000C4CBC" w:rsidP="000C4CBC">
            <w:pPr>
              <w:jc w:val="center"/>
              <w:rPr>
                <w:color w:val="000000"/>
                <w:sz w:val="20"/>
                <w:szCs w:val="20"/>
              </w:rPr>
            </w:pPr>
            <w:r w:rsidRPr="00360CD9">
              <w:rPr>
                <w:color w:val="000000"/>
                <w:sz w:val="20"/>
                <w:szCs w:val="20"/>
              </w:rPr>
              <w:t>1010570280</w:t>
            </w:r>
          </w:p>
        </w:tc>
        <w:tc>
          <w:tcPr>
            <w:tcW w:w="374" w:type="pct"/>
            <w:tcBorders>
              <w:top w:val="nil"/>
              <w:left w:val="nil"/>
              <w:bottom w:val="single" w:sz="4" w:space="0" w:color="000000"/>
              <w:right w:val="single" w:sz="4" w:space="0" w:color="000000"/>
            </w:tcBorders>
            <w:shd w:val="clear" w:color="auto" w:fill="auto"/>
            <w:noWrap/>
            <w:hideMark/>
          </w:tcPr>
          <w:p w14:paraId="4173A8DD"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0D220B7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E1DA9C4"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0306BB7E"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34538AD8"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4786912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7FF2081"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418EDAFE" w14:textId="77777777" w:rsidR="000C4CBC" w:rsidRPr="00360CD9" w:rsidRDefault="000C4CBC" w:rsidP="000C4CBC">
            <w:pPr>
              <w:jc w:val="center"/>
              <w:rPr>
                <w:color w:val="000000"/>
                <w:sz w:val="20"/>
                <w:szCs w:val="20"/>
              </w:rPr>
            </w:pPr>
            <w:r w:rsidRPr="00360CD9">
              <w:rPr>
                <w:color w:val="000000"/>
                <w:sz w:val="20"/>
                <w:szCs w:val="20"/>
              </w:rPr>
              <w:t>1010570280</w:t>
            </w:r>
          </w:p>
        </w:tc>
        <w:tc>
          <w:tcPr>
            <w:tcW w:w="374" w:type="pct"/>
            <w:tcBorders>
              <w:top w:val="nil"/>
              <w:left w:val="nil"/>
              <w:bottom w:val="single" w:sz="4" w:space="0" w:color="000000"/>
              <w:right w:val="single" w:sz="4" w:space="0" w:color="000000"/>
            </w:tcBorders>
            <w:shd w:val="clear" w:color="auto" w:fill="auto"/>
            <w:noWrap/>
            <w:hideMark/>
          </w:tcPr>
          <w:p w14:paraId="20740BDB"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1EF79246"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1AB3465F"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6A9F742A" w14:textId="77777777" w:rsidR="000C4CBC" w:rsidRPr="00360CD9" w:rsidRDefault="000C4CBC" w:rsidP="000C4CBC">
            <w:pPr>
              <w:jc w:val="right"/>
              <w:rPr>
                <w:color w:val="000000"/>
                <w:sz w:val="20"/>
                <w:szCs w:val="20"/>
              </w:rPr>
            </w:pPr>
            <w:r w:rsidRPr="00360CD9">
              <w:rPr>
                <w:color w:val="000000"/>
                <w:sz w:val="20"/>
                <w:szCs w:val="20"/>
              </w:rPr>
              <w:t>6,60000</w:t>
            </w:r>
          </w:p>
        </w:tc>
        <w:tc>
          <w:tcPr>
            <w:tcW w:w="671" w:type="pct"/>
            <w:tcBorders>
              <w:top w:val="nil"/>
              <w:left w:val="nil"/>
              <w:bottom w:val="single" w:sz="4" w:space="0" w:color="000000"/>
              <w:right w:val="single" w:sz="4" w:space="0" w:color="000000"/>
            </w:tcBorders>
            <w:shd w:val="clear" w:color="auto" w:fill="auto"/>
            <w:noWrap/>
            <w:hideMark/>
          </w:tcPr>
          <w:p w14:paraId="02385E4E" w14:textId="77777777" w:rsidR="000C4CBC" w:rsidRPr="00360CD9" w:rsidRDefault="000C4CBC" w:rsidP="000C4CBC">
            <w:pPr>
              <w:jc w:val="right"/>
              <w:rPr>
                <w:color w:val="000000"/>
                <w:sz w:val="20"/>
                <w:szCs w:val="20"/>
              </w:rPr>
            </w:pPr>
            <w:r w:rsidRPr="00360CD9">
              <w:rPr>
                <w:color w:val="000000"/>
                <w:sz w:val="20"/>
                <w:szCs w:val="20"/>
              </w:rPr>
              <w:t>6,60000</w:t>
            </w:r>
          </w:p>
        </w:tc>
      </w:tr>
      <w:tr w:rsidR="000C4CBC" w:rsidRPr="00360CD9" w14:paraId="7E9E7F6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7B7591" w14:textId="77777777" w:rsidR="000C4CBC" w:rsidRPr="00360CD9" w:rsidRDefault="000C4CBC" w:rsidP="000C4CBC">
            <w:pPr>
              <w:rPr>
                <w:b/>
                <w:bCs/>
                <w:color w:val="000000"/>
                <w:sz w:val="20"/>
                <w:szCs w:val="20"/>
              </w:rPr>
            </w:pPr>
            <w:r w:rsidRPr="00360CD9">
              <w:rPr>
                <w:b/>
                <w:bCs/>
                <w:color w:val="000000"/>
                <w:sz w:val="20"/>
                <w:szCs w:val="20"/>
              </w:rPr>
              <w:t xml:space="preserve"> Подпрограмма "Финансовая поддержка муниципальных образований Любытинского муниципального района" муниципальной программы Любытинского муниципального района "Управление муниципальными финансами Любытинского муниципального района на 2023-2028 годы"</w:t>
            </w:r>
          </w:p>
        </w:tc>
        <w:tc>
          <w:tcPr>
            <w:tcW w:w="677" w:type="pct"/>
            <w:tcBorders>
              <w:top w:val="nil"/>
              <w:left w:val="nil"/>
              <w:bottom w:val="single" w:sz="4" w:space="0" w:color="000000"/>
              <w:right w:val="single" w:sz="4" w:space="0" w:color="000000"/>
            </w:tcBorders>
            <w:shd w:val="clear" w:color="auto" w:fill="auto"/>
            <w:noWrap/>
            <w:hideMark/>
          </w:tcPr>
          <w:p w14:paraId="6B59F179" w14:textId="77777777" w:rsidR="000C4CBC" w:rsidRPr="00360CD9" w:rsidRDefault="000C4CBC" w:rsidP="000C4CBC">
            <w:pPr>
              <w:jc w:val="center"/>
              <w:rPr>
                <w:b/>
                <w:bCs/>
                <w:color w:val="000000"/>
                <w:sz w:val="20"/>
                <w:szCs w:val="20"/>
              </w:rPr>
            </w:pPr>
            <w:r w:rsidRPr="00360CD9">
              <w:rPr>
                <w:b/>
                <w:bCs/>
                <w:color w:val="000000"/>
                <w:sz w:val="20"/>
                <w:szCs w:val="20"/>
              </w:rPr>
              <w:t>1020000000</w:t>
            </w:r>
          </w:p>
        </w:tc>
        <w:tc>
          <w:tcPr>
            <w:tcW w:w="374" w:type="pct"/>
            <w:tcBorders>
              <w:top w:val="nil"/>
              <w:left w:val="nil"/>
              <w:bottom w:val="single" w:sz="4" w:space="0" w:color="000000"/>
              <w:right w:val="single" w:sz="4" w:space="0" w:color="000000"/>
            </w:tcBorders>
            <w:shd w:val="clear" w:color="auto" w:fill="auto"/>
            <w:noWrap/>
            <w:hideMark/>
          </w:tcPr>
          <w:p w14:paraId="749198D4"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0A0F02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2AF599" w14:textId="77777777" w:rsidR="000C4CBC" w:rsidRPr="00360CD9" w:rsidRDefault="000C4CBC" w:rsidP="000C4CBC">
            <w:pPr>
              <w:jc w:val="right"/>
              <w:rPr>
                <w:b/>
                <w:bCs/>
                <w:color w:val="000000"/>
                <w:sz w:val="20"/>
                <w:szCs w:val="20"/>
              </w:rPr>
            </w:pPr>
            <w:r w:rsidRPr="00360CD9">
              <w:rPr>
                <w:b/>
                <w:bCs/>
                <w:color w:val="000000"/>
                <w:sz w:val="20"/>
                <w:szCs w:val="20"/>
              </w:rPr>
              <w:t>28 457,10000</w:t>
            </w:r>
          </w:p>
        </w:tc>
        <w:tc>
          <w:tcPr>
            <w:tcW w:w="671" w:type="pct"/>
            <w:tcBorders>
              <w:top w:val="nil"/>
              <w:left w:val="nil"/>
              <w:bottom w:val="single" w:sz="4" w:space="0" w:color="000000"/>
              <w:right w:val="single" w:sz="4" w:space="0" w:color="000000"/>
            </w:tcBorders>
            <w:shd w:val="clear" w:color="auto" w:fill="auto"/>
            <w:noWrap/>
            <w:hideMark/>
          </w:tcPr>
          <w:p w14:paraId="501C9CBD" w14:textId="77777777" w:rsidR="000C4CBC" w:rsidRPr="00360CD9" w:rsidRDefault="000C4CBC" w:rsidP="000C4CBC">
            <w:pPr>
              <w:jc w:val="right"/>
              <w:rPr>
                <w:b/>
                <w:bCs/>
                <w:color w:val="000000"/>
                <w:sz w:val="20"/>
                <w:szCs w:val="20"/>
              </w:rPr>
            </w:pPr>
            <w:r w:rsidRPr="00360CD9">
              <w:rPr>
                <w:b/>
                <w:bCs/>
                <w:color w:val="000000"/>
                <w:sz w:val="20"/>
                <w:szCs w:val="20"/>
              </w:rPr>
              <w:t>21 562,20000</w:t>
            </w:r>
          </w:p>
        </w:tc>
        <w:tc>
          <w:tcPr>
            <w:tcW w:w="671" w:type="pct"/>
            <w:tcBorders>
              <w:top w:val="nil"/>
              <w:left w:val="nil"/>
              <w:bottom w:val="single" w:sz="4" w:space="0" w:color="000000"/>
              <w:right w:val="single" w:sz="4" w:space="0" w:color="000000"/>
            </w:tcBorders>
            <w:shd w:val="clear" w:color="auto" w:fill="auto"/>
            <w:noWrap/>
            <w:hideMark/>
          </w:tcPr>
          <w:p w14:paraId="74B5D44D" w14:textId="77777777" w:rsidR="000C4CBC" w:rsidRPr="00360CD9" w:rsidRDefault="000C4CBC" w:rsidP="000C4CBC">
            <w:pPr>
              <w:jc w:val="right"/>
              <w:rPr>
                <w:b/>
                <w:bCs/>
                <w:color w:val="000000"/>
                <w:sz w:val="20"/>
                <w:szCs w:val="20"/>
              </w:rPr>
            </w:pPr>
            <w:r w:rsidRPr="00360CD9">
              <w:rPr>
                <w:b/>
                <w:bCs/>
                <w:color w:val="000000"/>
                <w:sz w:val="20"/>
                <w:szCs w:val="20"/>
              </w:rPr>
              <w:t>21 226,40000</w:t>
            </w:r>
          </w:p>
        </w:tc>
      </w:tr>
      <w:tr w:rsidR="000C4CBC" w:rsidRPr="00360CD9" w14:paraId="0A174A8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8ADFA6" w14:textId="77777777" w:rsidR="000C4CBC" w:rsidRPr="00360CD9" w:rsidRDefault="000C4CBC" w:rsidP="000C4CBC">
            <w:pPr>
              <w:rPr>
                <w:color w:val="000000"/>
                <w:sz w:val="20"/>
                <w:szCs w:val="20"/>
              </w:rPr>
            </w:pPr>
            <w:r w:rsidRPr="00360CD9">
              <w:rPr>
                <w:color w:val="000000"/>
                <w:sz w:val="20"/>
                <w:szCs w:val="20"/>
              </w:rPr>
              <w:t xml:space="preserve"> Выравнивание уровня бюджетной обеспеченности поселений</w:t>
            </w:r>
          </w:p>
        </w:tc>
        <w:tc>
          <w:tcPr>
            <w:tcW w:w="677" w:type="pct"/>
            <w:tcBorders>
              <w:top w:val="nil"/>
              <w:left w:val="nil"/>
              <w:bottom w:val="single" w:sz="4" w:space="0" w:color="000000"/>
              <w:right w:val="single" w:sz="4" w:space="0" w:color="000000"/>
            </w:tcBorders>
            <w:shd w:val="clear" w:color="auto" w:fill="auto"/>
            <w:noWrap/>
            <w:hideMark/>
          </w:tcPr>
          <w:p w14:paraId="67B2AA8F" w14:textId="77777777" w:rsidR="000C4CBC" w:rsidRPr="00360CD9" w:rsidRDefault="000C4CBC" w:rsidP="000C4CBC">
            <w:pPr>
              <w:jc w:val="center"/>
              <w:rPr>
                <w:color w:val="000000"/>
                <w:sz w:val="20"/>
                <w:szCs w:val="20"/>
              </w:rPr>
            </w:pPr>
            <w:r w:rsidRPr="00360CD9">
              <w:rPr>
                <w:color w:val="000000"/>
                <w:sz w:val="20"/>
                <w:szCs w:val="20"/>
              </w:rPr>
              <w:t>1020100000</w:t>
            </w:r>
          </w:p>
        </w:tc>
        <w:tc>
          <w:tcPr>
            <w:tcW w:w="374" w:type="pct"/>
            <w:tcBorders>
              <w:top w:val="nil"/>
              <w:left w:val="nil"/>
              <w:bottom w:val="single" w:sz="4" w:space="0" w:color="000000"/>
              <w:right w:val="single" w:sz="4" w:space="0" w:color="000000"/>
            </w:tcBorders>
            <w:shd w:val="clear" w:color="auto" w:fill="auto"/>
            <w:noWrap/>
            <w:hideMark/>
          </w:tcPr>
          <w:p w14:paraId="4C46263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A33CB0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0012309"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1" w:type="pct"/>
            <w:tcBorders>
              <w:top w:val="nil"/>
              <w:left w:val="nil"/>
              <w:bottom w:val="single" w:sz="4" w:space="0" w:color="000000"/>
              <w:right w:val="single" w:sz="4" w:space="0" w:color="000000"/>
            </w:tcBorders>
            <w:shd w:val="clear" w:color="auto" w:fill="auto"/>
            <w:noWrap/>
            <w:hideMark/>
          </w:tcPr>
          <w:p w14:paraId="76A9F964"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1" w:type="pct"/>
            <w:tcBorders>
              <w:top w:val="nil"/>
              <w:left w:val="nil"/>
              <w:bottom w:val="single" w:sz="4" w:space="0" w:color="000000"/>
              <w:right w:val="single" w:sz="4" w:space="0" w:color="000000"/>
            </w:tcBorders>
            <w:shd w:val="clear" w:color="auto" w:fill="auto"/>
            <w:noWrap/>
            <w:hideMark/>
          </w:tcPr>
          <w:p w14:paraId="71D16B89"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1A6030C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91E159" w14:textId="77777777" w:rsidR="000C4CBC" w:rsidRPr="00360CD9" w:rsidRDefault="000C4CBC" w:rsidP="000C4CBC">
            <w:pPr>
              <w:rPr>
                <w:color w:val="000000"/>
                <w:sz w:val="20"/>
                <w:szCs w:val="20"/>
              </w:rPr>
            </w:pPr>
            <w:r w:rsidRPr="00360CD9">
              <w:rPr>
                <w:color w:val="000000"/>
                <w:sz w:val="20"/>
                <w:szCs w:val="20"/>
              </w:rPr>
              <w:t xml:space="preserve"> Выравнивание бюджетной обеспеченности поселений</w:t>
            </w:r>
          </w:p>
        </w:tc>
        <w:tc>
          <w:tcPr>
            <w:tcW w:w="677" w:type="pct"/>
            <w:tcBorders>
              <w:top w:val="nil"/>
              <w:left w:val="nil"/>
              <w:bottom w:val="single" w:sz="4" w:space="0" w:color="000000"/>
              <w:right w:val="single" w:sz="4" w:space="0" w:color="000000"/>
            </w:tcBorders>
            <w:shd w:val="clear" w:color="auto" w:fill="auto"/>
            <w:noWrap/>
            <w:hideMark/>
          </w:tcPr>
          <w:p w14:paraId="097EECCD" w14:textId="77777777" w:rsidR="000C4CBC" w:rsidRPr="00360CD9" w:rsidRDefault="000C4CBC" w:rsidP="000C4CBC">
            <w:pPr>
              <w:jc w:val="center"/>
              <w:rPr>
                <w:color w:val="000000"/>
                <w:sz w:val="20"/>
                <w:szCs w:val="20"/>
              </w:rPr>
            </w:pPr>
            <w:r w:rsidRPr="00360CD9">
              <w:rPr>
                <w:color w:val="000000"/>
                <w:sz w:val="20"/>
                <w:szCs w:val="20"/>
              </w:rPr>
              <w:t>1020170100</w:t>
            </w:r>
          </w:p>
        </w:tc>
        <w:tc>
          <w:tcPr>
            <w:tcW w:w="374" w:type="pct"/>
            <w:tcBorders>
              <w:top w:val="nil"/>
              <w:left w:val="nil"/>
              <w:bottom w:val="single" w:sz="4" w:space="0" w:color="000000"/>
              <w:right w:val="single" w:sz="4" w:space="0" w:color="000000"/>
            </w:tcBorders>
            <w:shd w:val="clear" w:color="auto" w:fill="auto"/>
            <w:noWrap/>
            <w:hideMark/>
          </w:tcPr>
          <w:p w14:paraId="654F234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80A2EF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9B8AC73"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1" w:type="pct"/>
            <w:tcBorders>
              <w:top w:val="nil"/>
              <w:left w:val="nil"/>
              <w:bottom w:val="single" w:sz="4" w:space="0" w:color="000000"/>
              <w:right w:val="single" w:sz="4" w:space="0" w:color="000000"/>
            </w:tcBorders>
            <w:shd w:val="clear" w:color="auto" w:fill="auto"/>
            <w:noWrap/>
            <w:hideMark/>
          </w:tcPr>
          <w:p w14:paraId="2CBC6EC7"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1" w:type="pct"/>
            <w:tcBorders>
              <w:top w:val="nil"/>
              <w:left w:val="nil"/>
              <w:bottom w:val="single" w:sz="4" w:space="0" w:color="000000"/>
              <w:right w:val="single" w:sz="4" w:space="0" w:color="000000"/>
            </w:tcBorders>
            <w:shd w:val="clear" w:color="auto" w:fill="auto"/>
            <w:noWrap/>
            <w:hideMark/>
          </w:tcPr>
          <w:p w14:paraId="53F28835"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788BD89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3BD566" w14:textId="77777777" w:rsidR="000C4CBC" w:rsidRPr="00360CD9" w:rsidRDefault="000C4CBC" w:rsidP="000C4CBC">
            <w:pPr>
              <w:rPr>
                <w:color w:val="000000"/>
                <w:sz w:val="20"/>
                <w:szCs w:val="20"/>
              </w:rPr>
            </w:pPr>
            <w:r w:rsidRPr="00360CD9">
              <w:rPr>
                <w:color w:val="000000"/>
                <w:sz w:val="20"/>
                <w:szCs w:val="20"/>
              </w:rPr>
              <w:t xml:space="preserve"> Межбюджетные трансферты общего характера бюджетам бюджетной системы Российской Федерации</w:t>
            </w:r>
          </w:p>
        </w:tc>
        <w:tc>
          <w:tcPr>
            <w:tcW w:w="677" w:type="pct"/>
            <w:tcBorders>
              <w:top w:val="nil"/>
              <w:left w:val="nil"/>
              <w:bottom w:val="single" w:sz="4" w:space="0" w:color="000000"/>
              <w:right w:val="single" w:sz="4" w:space="0" w:color="000000"/>
            </w:tcBorders>
            <w:shd w:val="clear" w:color="auto" w:fill="auto"/>
            <w:noWrap/>
            <w:hideMark/>
          </w:tcPr>
          <w:p w14:paraId="4D76901B" w14:textId="77777777" w:rsidR="000C4CBC" w:rsidRPr="00360CD9" w:rsidRDefault="000C4CBC" w:rsidP="000C4CBC">
            <w:pPr>
              <w:jc w:val="center"/>
              <w:rPr>
                <w:color w:val="000000"/>
                <w:sz w:val="20"/>
                <w:szCs w:val="20"/>
              </w:rPr>
            </w:pPr>
            <w:r w:rsidRPr="00360CD9">
              <w:rPr>
                <w:color w:val="000000"/>
                <w:sz w:val="20"/>
                <w:szCs w:val="20"/>
              </w:rPr>
              <w:t>1020170100</w:t>
            </w:r>
          </w:p>
        </w:tc>
        <w:tc>
          <w:tcPr>
            <w:tcW w:w="374" w:type="pct"/>
            <w:tcBorders>
              <w:top w:val="nil"/>
              <w:left w:val="nil"/>
              <w:bottom w:val="single" w:sz="4" w:space="0" w:color="000000"/>
              <w:right w:val="single" w:sz="4" w:space="0" w:color="000000"/>
            </w:tcBorders>
            <w:shd w:val="clear" w:color="auto" w:fill="auto"/>
            <w:noWrap/>
            <w:hideMark/>
          </w:tcPr>
          <w:p w14:paraId="588344EF" w14:textId="77777777" w:rsidR="000C4CBC" w:rsidRPr="00360CD9" w:rsidRDefault="000C4CBC" w:rsidP="000C4CBC">
            <w:pPr>
              <w:jc w:val="center"/>
              <w:rPr>
                <w:color w:val="000000"/>
                <w:sz w:val="20"/>
                <w:szCs w:val="20"/>
              </w:rPr>
            </w:pPr>
            <w:r w:rsidRPr="00360CD9">
              <w:rPr>
                <w:color w:val="000000"/>
                <w:sz w:val="20"/>
                <w:szCs w:val="20"/>
              </w:rPr>
              <w:t>1400</w:t>
            </w:r>
          </w:p>
        </w:tc>
        <w:tc>
          <w:tcPr>
            <w:tcW w:w="263" w:type="pct"/>
            <w:tcBorders>
              <w:top w:val="nil"/>
              <w:left w:val="nil"/>
              <w:bottom w:val="single" w:sz="4" w:space="0" w:color="000000"/>
              <w:right w:val="single" w:sz="4" w:space="0" w:color="000000"/>
            </w:tcBorders>
            <w:shd w:val="clear" w:color="auto" w:fill="auto"/>
            <w:noWrap/>
            <w:hideMark/>
          </w:tcPr>
          <w:p w14:paraId="3EF858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86B9BE7"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1" w:type="pct"/>
            <w:tcBorders>
              <w:top w:val="nil"/>
              <w:left w:val="nil"/>
              <w:bottom w:val="single" w:sz="4" w:space="0" w:color="000000"/>
              <w:right w:val="single" w:sz="4" w:space="0" w:color="000000"/>
            </w:tcBorders>
            <w:shd w:val="clear" w:color="auto" w:fill="auto"/>
            <w:noWrap/>
            <w:hideMark/>
          </w:tcPr>
          <w:p w14:paraId="3348E135"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1" w:type="pct"/>
            <w:tcBorders>
              <w:top w:val="nil"/>
              <w:left w:val="nil"/>
              <w:bottom w:val="single" w:sz="4" w:space="0" w:color="000000"/>
              <w:right w:val="single" w:sz="4" w:space="0" w:color="000000"/>
            </w:tcBorders>
            <w:shd w:val="clear" w:color="auto" w:fill="auto"/>
            <w:noWrap/>
            <w:hideMark/>
          </w:tcPr>
          <w:p w14:paraId="0DF48480"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378B81A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0144F8" w14:textId="77777777" w:rsidR="000C4CBC" w:rsidRPr="00360CD9" w:rsidRDefault="000C4CBC" w:rsidP="000C4CBC">
            <w:pPr>
              <w:rPr>
                <w:color w:val="000000"/>
                <w:sz w:val="20"/>
                <w:szCs w:val="20"/>
              </w:rPr>
            </w:pPr>
            <w:r w:rsidRPr="00360CD9">
              <w:rPr>
                <w:color w:val="000000"/>
                <w:sz w:val="20"/>
                <w:szCs w:val="20"/>
              </w:rPr>
              <w:t xml:space="preserve"> Дотации на выравнивание бюджетной обеспеченности субъектов Российской Федерации и муниципальных образо</w:t>
            </w:r>
            <w:r w:rsidRPr="00360CD9">
              <w:rPr>
                <w:color w:val="000000"/>
                <w:sz w:val="20"/>
                <w:szCs w:val="20"/>
              </w:rPr>
              <w:lastRenderedPageBreak/>
              <w:t>ваний</w:t>
            </w:r>
          </w:p>
        </w:tc>
        <w:tc>
          <w:tcPr>
            <w:tcW w:w="677" w:type="pct"/>
            <w:tcBorders>
              <w:top w:val="nil"/>
              <w:left w:val="nil"/>
              <w:bottom w:val="single" w:sz="4" w:space="0" w:color="000000"/>
              <w:right w:val="single" w:sz="4" w:space="0" w:color="000000"/>
            </w:tcBorders>
            <w:shd w:val="clear" w:color="auto" w:fill="auto"/>
            <w:noWrap/>
            <w:hideMark/>
          </w:tcPr>
          <w:p w14:paraId="53BF9A69" w14:textId="77777777" w:rsidR="000C4CBC" w:rsidRPr="00360CD9" w:rsidRDefault="000C4CBC" w:rsidP="000C4CBC">
            <w:pPr>
              <w:jc w:val="center"/>
              <w:rPr>
                <w:color w:val="000000"/>
                <w:sz w:val="20"/>
                <w:szCs w:val="20"/>
              </w:rPr>
            </w:pPr>
            <w:r w:rsidRPr="00360CD9">
              <w:rPr>
                <w:color w:val="000000"/>
                <w:sz w:val="20"/>
                <w:szCs w:val="20"/>
              </w:rPr>
              <w:lastRenderedPageBreak/>
              <w:t>1020170100</w:t>
            </w:r>
          </w:p>
        </w:tc>
        <w:tc>
          <w:tcPr>
            <w:tcW w:w="374" w:type="pct"/>
            <w:tcBorders>
              <w:top w:val="nil"/>
              <w:left w:val="nil"/>
              <w:bottom w:val="single" w:sz="4" w:space="0" w:color="000000"/>
              <w:right w:val="single" w:sz="4" w:space="0" w:color="000000"/>
            </w:tcBorders>
            <w:shd w:val="clear" w:color="auto" w:fill="auto"/>
            <w:noWrap/>
            <w:hideMark/>
          </w:tcPr>
          <w:p w14:paraId="78939073" w14:textId="77777777" w:rsidR="000C4CBC" w:rsidRPr="00360CD9" w:rsidRDefault="000C4CBC" w:rsidP="000C4CBC">
            <w:pPr>
              <w:jc w:val="center"/>
              <w:rPr>
                <w:color w:val="000000"/>
                <w:sz w:val="20"/>
                <w:szCs w:val="20"/>
              </w:rPr>
            </w:pPr>
            <w:r w:rsidRPr="00360CD9">
              <w:rPr>
                <w:color w:val="000000"/>
                <w:sz w:val="20"/>
                <w:szCs w:val="20"/>
              </w:rPr>
              <w:t>1401</w:t>
            </w:r>
          </w:p>
        </w:tc>
        <w:tc>
          <w:tcPr>
            <w:tcW w:w="263" w:type="pct"/>
            <w:tcBorders>
              <w:top w:val="nil"/>
              <w:left w:val="nil"/>
              <w:bottom w:val="single" w:sz="4" w:space="0" w:color="000000"/>
              <w:right w:val="single" w:sz="4" w:space="0" w:color="000000"/>
            </w:tcBorders>
            <w:shd w:val="clear" w:color="auto" w:fill="auto"/>
            <w:noWrap/>
            <w:hideMark/>
          </w:tcPr>
          <w:p w14:paraId="5019719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B281B73"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1" w:type="pct"/>
            <w:tcBorders>
              <w:top w:val="nil"/>
              <w:left w:val="nil"/>
              <w:bottom w:val="single" w:sz="4" w:space="0" w:color="000000"/>
              <w:right w:val="single" w:sz="4" w:space="0" w:color="000000"/>
            </w:tcBorders>
            <w:shd w:val="clear" w:color="auto" w:fill="auto"/>
            <w:noWrap/>
            <w:hideMark/>
          </w:tcPr>
          <w:p w14:paraId="4CB20A4E"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1" w:type="pct"/>
            <w:tcBorders>
              <w:top w:val="nil"/>
              <w:left w:val="nil"/>
              <w:bottom w:val="single" w:sz="4" w:space="0" w:color="000000"/>
              <w:right w:val="single" w:sz="4" w:space="0" w:color="000000"/>
            </w:tcBorders>
            <w:shd w:val="clear" w:color="auto" w:fill="auto"/>
            <w:noWrap/>
            <w:hideMark/>
          </w:tcPr>
          <w:p w14:paraId="6542322B"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2B0784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FA8C75" w14:textId="77777777" w:rsidR="000C4CBC" w:rsidRPr="00360CD9" w:rsidRDefault="000C4CBC" w:rsidP="000C4CBC">
            <w:pPr>
              <w:rPr>
                <w:color w:val="000000"/>
                <w:sz w:val="20"/>
                <w:szCs w:val="20"/>
              </w:rPr>
            </w:pPr>
            <w:r w:rsidRPr="00360CD9">
              <w:rPr>
                <w:color w:val="000000"/>
                <w:sz w:val="20"/>
                <w:szCs w:val="20"/>
              </w:rPr>
              <w:lastRenderedPageBreak/>
              <w:t xml:space="preserve"> Дотации</w:t>
            </w:r>
          </w:p>
        </w:tc>
        <w:tc>
          <w:tcPr>
            <w:tcW w:w="677" w:type="pct"/>
            <w:tcBorders>
              <w:top w:val="nil"/>
              <w:left w:val="nil"/>
              <w:bottom w:val="single" w:sz="4" w:space="0" w:color="000000"/>
              <w:right w:val="single" w:sz="4" w:space="0" w:color="000000"/>
            </w:tcBorders>
            <w:shd w:val="clear" w:color="auto" w:fill="auto"/>
            <w:noWrap/>
            <w:hideMark/>
          </w:tcPr>
          <w:p w14:paraId="0FEB50B4" w14:textId="77777777" w:rsidR="000C4CBC" w:rsidRPr="00360CD9" w:rsidRDefault="000C4CBC" w:rsidP="000C4CBC">
            <w:pPr>
              <w:jc w:val="center"/>
              <w:rPr>
                <w:color w:val="000000"/>
                <w:sz w:val="20"/>
                <w:szCs w:val="20"/>
              </w:rPr>
            </w:pPr>
            <w:r w:rsidRPr="00360CD9">
              <w:rPr>
                <w:color w:val="000000"/>
                <w:sz w:val="20"/>
                <w:szCs w:val="20"/>
              </w:rPr>
              <w:t>1020170100</w:t>
            </w:r>
          </w:p>
        </w:tc>
        <w:tc>
          <w:tcPr>
            <w:tcW w:w="374" w:type="pct"/>
            <w:tcBorders>
              <w:top w:val="nil"/>
              <w:left w:val="nil"/>
              <w:bottom w:val="single" w:sz="4" w:space="0" w:color="000000"/>
              <w:right w:val="single" w:sz="4" w:space="0" w:color="000000"/>
            </w:tcBorders>
            <w:shd w:val="clear" w:color="auto" w:fill="auto"/>
            <w:noWrap/>
            <w:hideMark/>
          </w:tcPr>
          <w:p w14:paraId="5183C7F4" w14:textId="77777777" w:rsidR="000C4CBC" w:rsidRPr="00360CD9" w:rsidRDefault="000C4CBC" w:rsidP="000C4CBC">
            <w:pPr>
              <w:jc w:val="center"/>
              <w:rPr>
                <w:color w:val="000000"/>
                <w:sz w:val="20"/>
                <w:szCs w:val="20"/>
              </w:rPr>
            </w:pPr>
            <w:r w:rsidRPr="00360CD9">
              <w:rPr>
                <w:color w:val="000000"/>
                <w:sz w:val="20"/>
                <w:szCs w:val="20"/>
              </w:rPr>
              <w:t>1401</w:t>
            </w:r>
          </w:p>
        </w:tc>
        <w:tc>
          <w:tcPr>
            <w:tcW w:w="263" w:type="pct"/>
            <w:tcBorders>
              <w:top w:val="nil"/>
              <w:left w:val="nil"/>
              <w:bottom w:val="single" w:sz="4" w:space="0" w:color="000000"/>
              <w:right w:val="single" w:sz="4" w:space="0" w:color="000000"/>
            </w:tcBorders>
            <w:shd w:val="clear" w:color="auto" w:fill="auto"/>
            <w:noWrap/>
            <w:hideMark/>
          </w:tcPr>
          <w:p w14:paraId="479ACF2E" w14:textId="77777777" w:rsidR="000C4CBC" w:rsidRPr="00360CD9" w:rsidRDefault="000C4CBC" w:rsidP="000C4CBC">
            <w:pPr>
              <w:jc w:val="center"/>
              <w:rPr>
                <w:color w:val="000000"/>
                <w:sz w:val="20"/>
                <w:szCs w:val="20"/>
              </w:rPr>
            </w:pPr>
            <w:r w:rsidRPr="00360CD9">
              <w:rPr>
                <w:color w:val="000000"/>
                <w:sz w:val="20"/>
                <w:szCs w:val="20"/>
              </w:rPr>
              <w:t>510</w:t>
            </w:r>
          </w:p>
        </w:tc>
        <w:tc>
          <w:tcPr>
            <w:tcW w:w="671" w:type="pct"/>
            <w:tcBorders>
              <w:top w:val="nil"/>
              <w:left w:val="nil"/>
              <w:bottom w:val="single" w:sz="4" w:space="0" w:color="000000"/>
              <w:right w:val="single" w:sz="4" w:space="0" w:color="000000"/>
            </w:tcBorders>
            <w:shd w:val="clear" w:color="auto" w:fill="auto"/>
            <w:noWrap/>
            <w:hideMark/>
          </w:tcPr>
          <w:p w14:paraId="190AF500" w14:textId="77777777" w:rsidR="000C4CBC" w:rsidRPr="00360CD9" w:rsidRDefault="000C4CBC" w:rsidP="000C4CBC">
            <w:pPr>
              <w:jc w:val="right"/>
              <w:rPr>
                <w:color w:val="000000"/>
                <w:sz w:val="20"/>
                <w:szCs w:val="20"/>
              </w:rPr>
            </w:pPr>
            <w:r w:rsidRPr="00360CD9">
              <w:rPr>
                <w:color w:val="000000"/>
                <w:sz w:val="20"/>
                <w:szCs w:val="20"/>
              </w:rPr>
              <w:t>27 506,30000</w:t>
            </w:r>
          </w:p>
        </w:tc>
        <w:tc>
          <w:tcPr>
            <w:tcW w:w="671" w:type="pct"/>
            <w:tcBorders>
              <w:top w:val="nil"/>
              <w:left w:val="nil"/>
              <w:bottom w:val="single" w:sz="4" w:space="0" w:color="000000"/>
              <w:right w:val="single" w:sz="4" w:space="0" w:color="000000"/>
            </w:tcBorders>
            <w:shd w:val="clear" w:color="auto" w:fill="auto"/>
            <w:noWrap/>
            <w:hideMark/>
          </w:tcPr>
          <w:p w14:paraId="5465B9F2" w14:textId="77777777" w:rsidR="000C4CBC" w:rsidRPr="00360CD9" w:rsidRDefault="000C4CBC" w:rsidP="000C4CBC">
            <w:pPr>
              <w:jc w:val="right"/>
              <w:rPr>
                <w:color w:val="000000"/>
                <w:sz w:val="20"/>
                <w:szCs w:val="20"/>
              </w:rPr>
            </w:pPr>
            <w:r w:rsidRPr="00360CD9">
              <w:rPr>
                <w:color w:val="000000"/>
                <w:sz w:val="20"/>
                <w:szCs w:val="20"/>
              </w:rPr>
              <w:t>20 543,30000</w:t>
            </w:r>
          </w:p>
        </w:tc>
        <w:tc>
          <w:tcPr>
            <w:tcW w:w="671" w:type="pct"/>
            <w:tcBorders>
              <w:top w:val="nil"/>
              <w:left w:val="nil"/>
              <w:bottom w:val="single" w:sz="4" w:space="0" w:color="000000"/>
              <w:right w:val="single" w:sz="4" w:space="0" w:color="000000"/>
            </w:tcBorders>
            <w:shd w:val="clear" w:color="auto" w:fill="auto"/>
            <w:noWrap/>
            <w:hideMark/>
          </w:tcPr>
          <w:p w14:paraId="5D9B548D" w14:textId="77777777" w:rsidR="000C4CBC" w:rsidRPr="00360CD9" w:rsidRDefault="000C4CBC" w:rsidP="000C4CBC">
            <w:pPr>
              <w:jc w:val="right"/>
              <w:rPr>
                <w:color w:val="000000"/>
                <w:sz w:val="20"/>
                <w:szCs w:val="20"/>
              </w:rPr>
            </w:pPr>
            <w:r w:rsidRPr="00360CD9">
              <w:rPr>
                <w:color w:val="000000"/>
                <w:sz w:val="20"/>
                <w:szCs w:val="20"/>
              </w:rPr>
              <w:t>20 137,20000</w:t>
            </w:r>
          </w:p>
        </w:tc>
      </w:tr>
      <w:tr w:rsidR="000C4CBC" w:rsidRPr="00360CD9" w14:paraId="175720B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79F0C9" w14:textId="77777777" w:rsidR="000C4CBC" w:rsidRPr="00360CD9" w:rsidRDefault="000C4CBC" w:rsidP="000C4CBC">
            <w:pPr>
              <w:rPr>
                <w:color w:val="000000"/>
                <w:sz w:val="20"/>
                <w:szCs w:val="20"/>
              </w:rPr>
            </w:pPr>
            <w:r w:rsidRPr="00360CD9">
              <w:rPr>
                <w:color w:val="000000"/>
                <w:sz w:val="20"/>
                <w:szCs w:val="20"/>
              </w:rPr>
              <w:t xml:space="preserve"> Предоставление прочих видов межбюджетных трансфертов бюджетам поселений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1317263D" w14:textId="77777777" w:rsidR="000C4CBC" w:rsidRPr="00360CD9" w:rsidRDefault="000C4CBC" w:rsidP="000C4CBC">
            <w:pPr>
              <w:jc w:val="center"/>
              <w:rPr>
                <w:color w:val="000000"/>
                <w:sz w:val="20"/>
                <w:szCs w:val="20"/>
              </w:rPr>
            </w:pPr>
            <w:r w:rsidRPr="00360CD9">
              <w:rPr>
                <w:color w:val="000000"/>
                <w:sz w:val="20"/>
                <w:szCs w:val="20"/>
              </w:rPr>
              <w:t>1020200000</w:t>
            </w:r>
          </w:p>
        </w:tc>
        <w:tc>
          <w:tcPr>
            <w:tcW w:w="374" w:type="pct"/>
            <w:tcBorders>
              <w:top w:val="nil"/>
              <w:left w:val="nil"/>
              <w:bottom w:val="single" w:sz="4" w:space="0" w:color="000000"/>
              <w:right w:val="single" w:sz="4" w:space="0" w:color="000000"/>
            </w:tcBorders>
            <w:shd w:val="clear" w:color="auto" w:fill="auto"/>
            <w:noWrap/>
            <w:hideMark/>
          </w:tcPr>
          <w:p w14:paraId="7A22B61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0B1937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71F0F3" w14:textId="77777777" w:rsidR="000C4CBC" w:rsidRPr="00360CD9" w:rsidRDefault="000C4CBC" w:rsidP="000C4CBC">
            <w:pPr>
              <w:jc w:val="right"/>
              <w:rPr>
                <w:color w:val="000000"/>
                <w:sz w:val="20"/>
                <w:szCs w:val="20"/>
              </w:rPr>
            </w:pPr>
            <w:r w:rsidRPr="00360CD9">
              <w:rPr>
                <w:color w:val="000000"/>
                <w:sz w:val="20"/>
                <w:szCs w:val="20"/>
              </w:rPr>
              <w:t>950,80000</w:t>
            </w:r>
          </w:p>
        </w:tc>
        <w:tc>
          <w:tcPr>
            <w:tcW w:w="671" w:type="pct"/>
            <w:tcBorders>
              <w:top w:val="nil"/>
              <w:left w:val="nil"/>
              <w:bottom w:val="single" w:sz="4" w:space="0" w:color="000000"/>
              <w:right w:val="single" w:sz="4" w:space="0" w:color="000000"/>
            </w:tcBorders>
            <w:shd w:val="clear" w:color="auto" w:fill="auto"/>
            <w:noWrap/>
            <w:hideMark/>
          </w:tcPr>
          <w:p w14:paraId="49357C22" w14:textId="77777777" w:rsidR="000C4CBC" w:rsidRPr="00360CD9" w:rsidRDefault="000C4CBC" w:rsidP="000C4CBC">
            <w:pPr>
              <w:jc w:val="right"/>
              <w:rPr>
                <w:color w:val="000000"/>
                <w:sz w:val="20"/>
                <w:szCs w:val="20"/>
              </w:rPr>
            </w:pPr>
            <w:r w:rsidRPr="00360CD9">
              <w:rPr>
                <w:color w:val="000000"/>
                <w:sz w:val="20"/>
                <w:szCs w:val="20"/>
              </w:rPr>
              <w:t>1 018,90000</w:t>
            </w:r>
          </w:p>
        </w:tc>
        <w:tc>
          <w:tcPr>
            <w:tcW w:w="671" w:type="pct"/>
            <w:tcBorders>
              <w:top w:val="nil"/>
              <w:left w:val="nil"/>
              <w:bottom w:val="single" w:sz="4" w:space="0" w:color="000000"/>
              <w:right w:val="single" w:sz="4" w:space="0" w:color="000000"/>
            </w:tcBorders>
            <w:shd w:val="clear" w:color="auto" w:fill="auto"/>
            <w:noWrap/>
            <w:hideMark/>
          </w:tcPr>
          <w:p w14:paraId="23E806BC" w14:textId="77777777" w:rsidR="000C4CBC" w:rsidRPr="00360CD9" w:rsidRDefault="000C4CBC" w:rsidP="000C4CBC">
            <w:pPr>
              <w:jc w:val="right"/>
              <w:rPr>
                <w:color w:val="000000"/>
                <w:sz w:val="20"/>
                <w:szCs w:val="20"/>
              </w:rPr>
            </w:pPr>
            <w:r w:rsidRPr="00360CD9">
              <w:rPr>
                <w:color w:val="000000"/>
                <w:sz w:val="20"/>
                <w:szCs w:val="20"/>
              </w:rPr>
              <w:t>1 089,20000</w:t>
            </w:r>
          </w:p>
        </w:tc>
      </w:tr>
      <w:tr w:rsidR="000C4CBC" w:rsidRPr="00360CD9" w14:paraId="555502B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8F75E3" w14:textId="77777777" w:rsidR="000C4CBC" w:rsidRPr="00360CD9" w:rsidRDefault="000C4CBC" w:rsidP="000C4CBC">
            <w:pPr>
              <w:rPr>
                <w:color w:val="000000"/>
                <w:sz w:val="20"/>
                <w:szCs w:val="20"/>
              </w:rPr>
            </w:pPr>
            <w:r w:rsidRPr="00360CD9">
              <w:rPr>
                <w:color w:val="000000"/>
                <w:sz w:val="20"/>
                <w:szCs w:val="20"/>
              </w:rPr>
              <w:t xml:space="preserve"> Осуществление первичного воинского учета органами местного самоуправления поселений</w:t>
            </w:r>
          </w:p>
        </w:tc>
        <w:tc>
          <w:tcPr>
            <w:tcW w:w="677" w:type="pct"/>
            <w:tcBorders>
              <w:top w:val="nil"/>
              <w:left w:val="nil"/>
              <w:bottom w:val="single" w:sz="4" w:space="0" w:color="000000"/>
              <w:right w:val="single" w:sz="4" w:space="0" w:color="000000"/>
            </w:tcBorders>
            <w:shd w:val="clear" w:color="auto" w:fill="auto"/>
            <w:noWrap/>
            <w:hideMark/>
          </w:tcPr>
          <w:p w14:paraId="0EAA31AD" w14:textId="77777777" w:rsidR="000C4CBC" w:rsidRPr="00360CD9" w:rsidRDefault="000C4CBC" w:rsidP="000C4CBC">
            <w:pPr>
              <w:jc w:val="center"/>
              <w:rPr>
                <w:color w:val="000000"/>
                <w:sz w:val="20"/>
                <w:szCs w:val="20"/>
              </w:rPr>
            </w:pPr>
            <w:r w:rsidRPr="00360CD9">
              <w:rPr>
                <w:color w:val="000000"/>
                <w:sz w:val="20"/>
                <w:szCs w:val="20"/>
              </w:rPr>
              <w:t>1020251180</w:t>
            </w:r>
          </w:p>
        </w:tc>
        <w:tc>
          <w:tcPr>
            <w:tcW w:w="374" w:type="pct"/>
            <w:tcBorders>
              <w:top w:val="nil"/>
              <w:left w:val="nil"/>
              <w:bottom w:val="single" w:sz="4" w:space="0" w:color="000000"/>
              <w:right w:val="single" w:sz="4" w:space="0" w:color="000000"/>
            </w:tcBorders>
            <w:shd w:val="clear" w:color="auto" w:fill="auto"/>
            <w:noWrap/>
            <w:hideMark/>
          </w:tcPr>
          <w:p w14:paraId="324073C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DA60FB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B53CA4" w14:textId="77777777" w:rsidR="000C4CBC" w:rsidRPr="00360CD9" w:rsidRDefault="000C4CBC" w:rsidP="000C4CBC">
            <w:pPr>
              <w:jc w:val="right"/>
              <w:rPr>
                <w:color w:val="000000"/>
                <w:sz w:val="20"/>
                <w:szCs w:val="20"/>
              </w:rPr>
            </w:pPr>
            <w:r w:rsidRPr="00360CD9">
              <w:rPr>
                <w:color w:val="000000"/>
                <w:sz w:val="20"/>
                <w:szCs w:val="20"/>
              </w:rPr>
              <w:t>691,00000</w:t>
            </w:r>
          </w:p>
        </w:tc>
        <w:tc>
          <w:tcPr>
            <w:tcW w:w="671" w:type="pct"/>
            <w:tcBorders>
              <w:top w:val="nil"/>
              <w:left w:val="nil"/>
              <w:bottom w:val="single" w:sz="4" w:space="0" w:color="000000"/>
              <w:right w:val="single" w:sz="4" w:space="0" w:color="000000"/>
            </w:tcBorders>
            <w:shd w:val="clear" w:color="auto" w:fill="auto"/>
            <w:noWrap/>
            <w:hideMark/>
          </w:tcPr>
          <w:p w14:paraId="41E427BC" w14:textId="77777777" w:rsidR="000C4CBC" w:rsidRPr="00360CD9" w:rsidRDefault="000C4CBC" w:rsidP="000C4CBC">
            <w:pPr>
              <w:jc w:val="right"/>
              <w:rPr>
                <w:color w:val="000000"/>
                <w:sz w:val="20"/>
                <w:szCs w:val="20"/>
              </w:rPr>
            </w:pPr>
            <w:r w:rsidRPr="00360CD9">
              <w:rPr>
                <w:color w:val="000000"/>
                <w:sz w:val="20"/>
                <w:szCs w:val="20"/>
              </w:rPr>
              <w:t>759,10000</w:t>
            </w:r>
          </w:p>
        </w:tc>
        <w:tc>
          <w:tcPr>
            <w:tcW w:w="671" w:type="pct"/>
            <w:tcBorders>
              <w:top w:val="nil"/>
              <w:left w:val="nil"/>
              <w:bottom w:val="single" w:sz="4" w:space="0" w:color="000000"/>
              <w:right w:val="single" w:sz="4" w:space="0" w:color="000000"/>
            </w:tcBorders>
            <w:shd w:val="clear" w:color="auto" w:fill="auto"/>
            <w:noWrap/>
            <w:hideMark/>
          </w:tcPr>
          <w:p w14:paraId="68D52E10"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7A3DAB7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95502D6" w14:textId="77777777" w:rsidR="000C4CBC" w:rsidRPr="00360CD9" w:rsidRDefault="000C4CBC" w:rsidP="000C4CBC">
            <w:pPr>
              <w:rPr>
                <w:color w:val="000000"/>
                <w:sz w:val="20"/>
                <w:szCs w:val="20"/>
              </w:rPr>
            </w:pPr>
            <w:r w:rsidRPr="00360CD9">
              <w:rPr>
                <w:color w:val="000000"/>
                <w:sz w:val="20"/>
                <w:szCs w:val="20"/>
              </w:rPr>
              <w:t xml:space="preserve"> Национальная оборона</w:t>
            </w:r>
          </w:p>
        </w:tc>
        <w:tc>
          <w:tcPr>
            <w:tcW w:w="677" w:type="pct"/>
            <w:tcBorders>
              <w:top w:val="nil"/>
              <w:left w:val="nil"/>
              <w:bottom w:val="single" w:sz="4" w:space="0" w:color="000000"/>
              <w:right w:val="single" w:sz="4" w:space="0" w:color="000000"/>
            </w:tcBorders>
            <w:shd w:val="clear" w:color="auto" w:fill="auto"/>
            <w:noWrap/>
            <w:hideMark/>
          </w:tcPr>
          <w:p w14:paraId="0D5AB0F9" w14:textId="77777777" w:rsidR="000C4CBC" w:rsidRPr="00360CD9" w:rsidRDefault="000C4CBC" w:rsidP="000C4CBC">
            <w:pPr>
              <w:jc w:val="center"/>
              <w:rPr>
                <w:color w:val="000000"/>
                <w:sz w:val="20"/>
                <w:szCs w:val="20"/>
              </w:rPr>
            </w:pPr>
            <w:r w:rsidRPr="00360CD9">
              <w:rPr>
                <w:color w:val="000000"/>
                <w:sz w:val="20"/>
                <w:szCs w:val="20"/>
              </w:rPr>
              <w:t>1020251180</w:t>
            </w:r>
          </w:p>
        </w:tc>
        <w:tc>
          <w:tcPr>
            <w:tcW w:w="374" w:type="pct"/>
            <w:tcBorders>
              <w:top w:val="nil"/>
              <w:left w:val="nil"/>
              <w:bottom w:val="single" w:sz="4" w:space="0" w:color="000000"/>
              <w:right w:val="single" w:sz="4" w:space="0" w:color="000000"/>
            </w:tcBorders>
            <w:shd w:val="clear" w:color="auto" w:fill="auto"/>
            <w:noWrap/>
            <w:hideMark/>
          </w:tcPr>
          <w:p w14:paraId="6B440324" w14:textId="77777777" w:rsidR="000C4CBC" w:rsidRPr="00360CD9" w:rsidRDefault="000C4CBC" w:rsidP="000C4CBC">
            <w:pPr>
              <w:jc w:val="center"/>
              <w:rPr>
                <w:color w:val="000000"/>
                <w:sz w:val="20"/>
                <w:szCs w:val="20"/>
              </w:rPr>
            </w:pPr>
            <w:r w:rsidRPr="00360CD9">
              <w:rPr>
                <w:color w:val="000000"/>
                <w:sz w:val="20"/>
                <w:szCs w:val="20"/>
              </w:rPr>
              <w:t>0200</w:t>
            </w:r>
          </w:p>
        </w:tc>
        <w:tc>
          <w:tcPr>
            <w:tcW w:w="263" w:type="pct"/>
            <w:tcBorders>
              <w:top w:val="nil"/>
              <w:left w:val="nil"/>
              <w:bottom w:val="single" w:sz="4" w:space="0" w:color="000000"/>
              <w:right w:val="single" w:sz="4" w:space="0" w:color="000000"/>
            </w:tcBorders>
            <w:shd w:val="clear" w:color="auto" w:fill="auto"/>
            <w:noWrap/>
            <w:hideMark/>
          </w:tcPr>
          <w:p w14:paraId="2B396F3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56D7E68" w14:textId="77777777" w:rsidR="000C4CBC" w:rsidRPr="00360CD9" w:rsidRDefault="000C4CBC" w:rsidP="000C4CBC">
            <w:pPr>
              <w:jc w:val="right"/>
              <w:rPr>
                <w:color w:val="000000"/>
                <w:sz w:val="20"/>
                <w:szCs w:val="20"/>
              </w:rPr>
            </w:pPr>
            <w:r w:rsidRPr="00360CD9">
              <w:rPr>
                <w:color w:val="000000"/>
                <w:sz w:val="20"/>
                <w:szCs w:val="20"/>
              </w:rPr>
              <w:t>691,00000</w:t>
            </w:r>
          </w:p>
        </w:tc>
        <w:tc>
          <w:tcPr>
            <w:tcW w:w="671" w:type="pct"/>
            <w:tcBorders>
              <w:top w:val="nil"/>
              <w:left w:val="nil"/>
              <w:bottom w:val="single" w:sz="4" w:space="0" w:color="000000"/>
              <w:right w:val="single" w:sz="4" w:space="0" w:color="000000"/>
            </w:tcBorders>
            <w:shd w:val="clear" w:color="auto" w:fill="auto"/>
            <w:noWrap/>
            <w:hideMark/>
          </w:tcPr>
          <w:p w14:paraId="6497304C" w14:textId="77777777" w:rsidR="000C4CBC" w:rsidRPr="00360CD9" w:rsidRDefault="000C4CBC" w:rsidP="000C4CBC">
            <w:pPr>
              <w:jc w:val="right"/>
              <w:rPr>
                <w:color w:val="000000"/>
                <w:sz w:val="20"/>
                <w:szCs w:val="20"/>
              </w:rPr>
            </w:pPr>
            <w:r w:rsidRPr="00360CD9">
              <w:rPr>
                <w:color w:val="000000"/>
                <w:sz w:val="20"/>
                <w:szCs w:val="20"/>
              </w:rPr>
              <w:t>759,10000</w:t>
            </w:r>
          </w:p>
        </w:tc>
        <w:tc>
          <w:tcPr>
            <w:tcW w:w="671" w:type="pct"/>
            <w:tcBorders>
              <w:top w:val="nil"/>
              <w:left w:val="nil"/>
              <w:bottom w:val="single" w:sz="4" w:space="0" w:color="000000"/>
              <w:right w:val="single" w:sz="4" w:space="0" w:color="000000"/>
            </w:tcBorders>
            <w:shd w:val="clear" w:color="auto" w:fill="auto"/>
            <w:noWrap/>
            <w:hideMark/>
          </w:tcPr>
          <w:p w14:paraId="1724CF9E"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41CD46C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E84150" w14:textId="77777777" w:rsidR="000C4CBC" w:rsidRPr="00360CD9" w:rsidRDefault="000C4CBC" w:rsidP="000C4CBC">
            <w:pPr>
              <w:rPr>
                <w:color w:val="000000"/>
                <w:sz w:val="20"/>
                <w:szCs w:val="20"/>
              </w:rPr>
            </w:pPr>
            <w:r w:rsidRPr="00360CD9">
              <w:rPr>
                <w:color w:val="000000"/>
                <w:sz w:val="20"/>
                <w:szCs w:val="20"/>
              </w:rPr>
              <w:t xml:space="preserve"> Мобилизационная и вневойсковая подготовка</w:t>
            </w:r>
          </w:p>
        </w:tc>
        <w:tc>
          <w:tcPr>
            <w:tcW w:w="677" w:type="pct"/>
            <w:tcBorders>
              <w:top w:val="nil"/>
              <w:left w:val="nil"/>
              <w:bottom w:val="single" w:sz="4" w:space="0" w:color="000000"/>
              <w:right w:val="single" w:sz="4" w:space="0" w:color="000000"/>
            </w:tcBorders>
            <w:shd w:val="clear" w:color="auto" w:fill="auto"/>
            <w:noWrap/>
            <w:hideMark/>
          </w:tcPr>
          <w:p w14:paraId="2B1E5362" w14:textId="77777777" w:rsidR="000C4CBC" w:rsidRPr="00360CD9" w:rsidRDefault="000C4CBC" w:rsidP="000C4CBC">
            <w:pPr>
              <w:jc w:val="center"/>
              <w:rPr>
                <w:color w:val="000000"/>
                <w:sz w:val="20"/>
                <w:szCs w:val="20"/>
              </w:rPr>
            </w:pPr>
            <w:r w:rsidRPr="00360CD9">
              <w:rPr>
                <w:color w:val="000000"/>
                <w:sz w:val="20"/>
                <w:szCs w:val="20"/>
              </w:rPr>
              <w:t>1020251180</w:t>
            </w:r>
          </w:p>
        </w:tc>
        <w:tc>
          <w:tcPr>
            <w:tcW w:w="374" w:type="pct"/>
            <w:tcBorders>
              <w:top w:val="nil"/>
              <w:left w:val="nil"/>
              <w:bottom w:val="single" w:sz="4" w:space="0" w:color="000000"/>
              <w:right w:val="single" w:sz="4" w:space="0" w:color="000000"/>
            </w:tcBorders>
            <w:shd w:val="clear" w:color="auto" w:fill="auto"/>
            <w:noWrap/>
            <w:hideMark/>
          </w:tcPr>
          <w:p w14:paraId="4571AEB8" w14:textId="77777777" w:rsidR="000C4CBC" w:rsidRPr="00360CD9" w:rsidRDefault="000C4CBC" w:rsidP="000C4CBC">
            <w:pPr>
              <w:jc w:val="center"/>
              <w:rPr>
                <w:color w:val="000000"/>
                <w:sz w:val="20"/>
                <w:szCs w:val="20"/>
              </w:rPr>
            </w:pPr>
            <w:r w:rsidRPr="00360CD9">
              <w:rPr>
                <w:color w:val="000000"/>
                <w:sz w:val="20"/>
                <w:szCs w:val="20"/>
              </w:rPr>
              <w:t>0203</w:t>
            </w:r>
          </w:p>
        </w:tc>
        <w:tc>
          <w:tcPr>
            <w:tcW w:w="263" w:type="pct"/>
            <w:tcBorders>
              <w:top w:val="nil"/>
              <w:left w:val="nil"/>
              <w:bottom w:val="single" w:sz="4" w:space="0" w:color="000000"/>
              <w:right w:val="single" w:sz="4" w:space="0" w:color="000000"/>
            </w:tcBorders>
            <w:shd w:val="clear" w:color="auto" w:fill="auto"/>
            <w:noWrap/>
            <w:hideMark/>
          </w:tcPr>
          <w:p w14:paraId="354893B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56FF1D" w14:textId="77777777" w:rsidR="000C4CBC" w:rsidRPr="00360CD9" w:rsidRDefault="000C4CBC" w:rsidP="000C4CBC">
            <w:pPr>
              <w:jc w:val="right"/>
              <w:rPr>
                <w:color w:val="000000"/>
                <w:sz w:val="20"/>
                <w:szCs w:val="20"/>
              </w:rPr>
            </w:pPr>
            <w:r w:rsidRPr="00360CD9">
              <w:rPr>
                <w:color w:val="000000"/>
                <w:sz w:val="20"/>
                <w:szCs w:val="20"/>
              </w:rPr>
              <w:t>691,00000</w:t>
            </w:r>
          </w:p>
        </w:tc>
        <w:tc>
          <w:tcPr>
            <w:tcW w:w="671" w:type="pct"/>
            <w:tcBorders>
              <w:top w:val="nil"/>
              <w:left w:val="nil"/>
              <w:bottom w:val="single" w:sz="4" w:space="0" w:color="000000"/>
              <w:right w:val="single" w:sz="4" w:space="0" w:color="000000"/>
            </w:tcBorders>
            <w:shd w:val="clear" w:color="auto" w:fill="auto"/>
            <w:noWrap/>
            <w:hideMark/>
          </w:tcPr>
          <w:p w14:paraId="7085C124" w14:textId="77777777" w:rsidR="000C4CBC" w:rsidRPr="00360CD9" w:rsidRDefault="000C4CBC" w:rsidP="000C4CBC">
            <w:pPr>
              <w:jc w:val="right"/>
              <w:rPr>
                <w:color w:val="000000"/>
                <w:sz w:val="20"/>
                <w:szCs w:val="20"/>
              </w:rPr>
            </w:pPr>
            <w:r w:rsidRPr="00360CD9">
              <w:rPr>
                <w:color w:val="000000"/>
                <w:sz w:val="20"/>
                <w:szCs w:val="20"/>
              </w:rPr>
              <w:t>759,10000</w:t>
            </w:r>
          </w:p>
        </w:tc>
        <w:tc>
          <w:tcPr>
            <w:tcW w:w="671" w:type="pct"/>
            <w:tcBorders>
              <w:top w:val="nil"/>
              <w:left w:val="nil"/>
              <w:bottom w:val="single" w:sz="4" w:space="0" w:color="000000"/>
              <w:right w:val="single" w:sz="4" w:space="0" w:color="000000"/>
            </w:tcBorders>
            <w:shd w:val="clear" w:color="auto" w:fill="auto"/>
            <w:noWrap/>
            <w:hideMark/>
          </w:tcPr>
          <w:p w14:paraId="564F7877"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3C96BC5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20CFBA"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677" w:type="pct"/>
            <w:tcBorders>
              <w:top w:val="nil"/>
              <w:left w:val="nil"/>
              <w:bottom w:val="single" w:sz="4" w:space="0" w:color="000000"/>
              <w:right w:val="single" w:sz="4" w:space="0" w:color="000000"/>
            </w:tcBorders>
            <w:shd w:val="clear" w:color="auto" w:fill="auto"/>
            <w:noWrap/>
            <w:hideMark/>
          </w:tcPr>
          <w:p w14:paraId="34CDFC72" w14:textId="77777777" w:rsidR="000C4CBC" w:rsidRPr="00360CD9" w:rsidRDefault="000C4CBC" w:rsidP="000C4CBC">
            <w:pPr>
              <w:jc w:val="center"/>
              <w:rPr>
                <w:color w:val="000000"/>
                <w:sz w:val="20"/>
                <w:szCs w:val="20"/>
              </w:rPr>
            </w:pPr>
            <w:r w:rsidRPr="00360CD9">
              <w:rPr>
                <w:color w:val="000000"/>
                <w:sz w:val="20"/>
                <w:szCs w:val="20"/>
              </w:rPr>
              <w:t>1020251180</w:t>
            </w:r>
          </w:p>
        </w:tc>
        <w:tc>
          <w:tcPr>
            <w:tcW w:w="374" w:type="pct"/>
            <w:tcBorders>
              <w:top w:val="nil"/>
              <w:left w:val="nil"/>
              <w:bottom w:val="single" w:sz="4" w:space="0" w:color="000000"/>
              <w:right w:val="single" w:sz="4" w:space="0" w:color="000000"/>
            </w:tcBorders>
            <w:shd w:val="clear" w:color="auto" w:fill="auto"/>
            <w:noWrap/>
            <w:hideMark/>
          </w:tcPr>
          <w:p w14:paraId="5D5A6E37" w14:textId="77777777" w:rsidR="000C4CBC" w:rsidRPr="00360CD9" w:rsidRDefault="000C4CBC" w:rsidP="000C4CBC">
            <w:pPr>
              <w:jc w:val="center"/>
              <w:rPr>
                <w:color w:val="000000"/>
                <w:sz w:val="20"/>
                <w:szCs w:val="20"/>
              </w:rPr>
            </w:pPr>
            <w:r w:rsidRPr="00360CD9">
              <w:rPr>
                <w:color w:val="000000"/>
                <w:sz w:val="20"/>
                <w:szCs w:val="20"/>
              </w:rPr>
              <w:t>0203</w:t>
            </w:r>
          </w:p>
        </w:tc>
        <w:tc>
          <w:tcPr>
            <w:tcW w:w="263" w:type="pct"/>
            <w:tcBorders>
              <w:top w:val="nil"/>
              <w:left w:val="nil"/>
              <w:bottom w:val="single" w:sz="4" w:space="0" w:color="000000"/>
              <w:right w:val="single" w:sz="4" w:space="0" w:color="000000"/>
            </w:tcBorders>
            <w:shd w:val="clear" w:color="auto" w:fill="auto"/>
            <w:noWrap/>
            <w:hideMark/>
          </w:tcPr>
          <w:p w14:paraId="714314C9" w14:textId="77777777" w:rsidR="000C4CBC" w:rsidRPr="00360CD9" w:rsidRDefault="000C4CBC" w:rsidP="000C4CBC">
            <w:pPr>
              <w:jc w:val="center"/>
              <w:rPr>
                <w:color w:val="000000"/>
                <w:sz w:val="20"/>
                <w:szCs w:val="20"/>
              </w:rPr>
            </w:pPr>
            <w:r w:rsidRPr="00360CD9">
              <w:rPr>
                <w:color w:val="000000"/>
                <w:sz w:val="20"/>
                <w:szCs w:val="20"/>
              </w:rPr>
              <w:t>530</w:t>
            </w:r>
          </w:p>
        </w:tc>
        <w:tc>
          <w:tcPr>
            <w:tcW w:w="671" w:type="pct"/>
            <w:tcBorders>
              <w:top w:val="nil"/>
              <w:left w:val="nil"/>
              <w:bottom w:val="single" w:sz="4" w:space="0" w:color="000000"/>
              <w:right w:val="single" w:sz="4" w:space="0" w:color="000000"/>
            </w:tcBorders>
            <w:shd w:val="clear" w:color="auto" w:fill="auto"/>
            <w:noWrap/>
            <w:hideMark/>
          </w:tcPr>
          <w:p w14:paraId="358156EF" w14:textId="77777777" w:rsidR="000C4CBC" w:rsidRPr="00360CD9" w:rsidRDefault="000C4CBC" w:rsidP="000C4CBC">
            <w:pPr>
              <w:jc w:val="right"/>
              <w:rPr>
                <w:color w:val="000000"/>
                <w:sz w:val="20"/>
                <w:szCs w:val="20"/>
              </w:rPr>
            </w:pPr>
            <w:r w:rsidRPr="00360CD9">
              <w:rPr>
                <w:color w:val="000000"/>
                <w:sz w:val="20"/>
                <w:szCs w:val="20"/>
              </w:rPr>
              <w:t>691,00000</w:t>
            </w:r>
          </w:p>
        </w:tc>
        <w:tc>
          <w:tcPr>
            <w:tcW w:w="671" w:type="pct"/>
            <w:tcBorders>
              <w:top w:val="nil"/>
              <w:left w:val="nil"/>
              <w:bottom w:val="single" w:sz="4" w:space="0" w:color="000000"/>
              <w:right w:val="single" w:sz="4" w:space="0" w:color="000000"/>
            </w:tcBorders>
            <w:shd w:val="clear" w:color="auto" w:fill="auto"/>
            <w:noWrap/>
            <w:hideMark/>
          </w:tcPr>
          <w:p w14:paraId="3DF0E8AA" w14:textId="77777777" w:rsidR="000C4CBC" w:rsidRPr="00360CD9" w:rsidRDefault="000C4CBC" w:rsidP="000C4CBC">
            <w:pPr>
              <w:jc w:val="right"/>
              <w:rPr>
                <w:color w:val="000000"/>
                <w:sz w:val="20"/>
                <w:szCs w:val="20"/>
              </w:rPr>
            </w:pPr>
            <w:r w:rsidRPr="00360CD9">
              <w:rPr>
                <w:color w:val="000000"/>
                <w:sz w:val="20"/>
                <w:szCs w:val="20"/>
              </w:rPr>
              <w:t>759,10000</w:t>
            </w:r>
          </w:p>
        </w:tc>
        <w:tc>
          <w:tcPr>
            <w:tcW w:w="671" w:type="pct"/>
            <w:tcBorders>
              <w:top w:val="nil"/>
              <w:left w:val="nil"/>
              <w:bottom w:val="single" w:sz="4" w:space="0" w:color="000000"/>
              <w:right w:val="single" w:sz="4" w:space="0" w:color="000000"/>
            </w:tcBorders>
            <w:shd w:val="clear" w:color="auto" w:fill="auto"/>
            <w:noWrap/>
            <w:hideMark/>
          </w:tcPr>
          <w:p w14:paraId="5E1A936E" w14:textId="77777777" w:rsidR="000C4CBC" w:rsidRPr="00360CD9" w:rsidRDefault="000C4CBC" w:rsidP="000C4CBC">
            <w:pPr>
              <w:jc w:val="right"/>
              <w:rPr>
                <w:color w:val="000000"/>
                <w:sz w:val="20"/>
                <w:szCs w:val="20"/>
              </w:rPr>
            </w:pPr>
            <w:r w:rsidRPr="00360CD9">
              <w:rPr>
                <w:color w:val="000000"/>
                <w:sz w:val="20"/>
                <w:szCs w:val="20"/>
              </w:rPr>
              <w:t>829,40000</w:t>
            </w:r>
          </w:p>
        </w:tc>
      </w:tr>
      <w:tr w:rsidR="000C4CBC" w:rsidRPr="00360CD9" w14:paraId="6E8F810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C496EB" w14:textId="77777777" w:rsidR="000C4CBC" w:rsidRPr="00360CD9" w:rsidRDefault="000C4CBC" w:rsidP="000C4CBC">
            <w:pPr>
              <w:rPr>
                <w:color w:val="000000"/>
                <w:sz w:val="20"/>
                <w:szCs w:val="20"/>
              </w:rPr>
            </w:pPr>
            <w:r w:rsidRPr="00360CD9">
              <w:rPr>
                <w:color w:val="000000"/>
                <w:sz w:val="20"/>
                <w:szCs w:val="20"/>
              </w:rPr>
              <w:t xml:space="preserve"> Cодержание штатных единиц, осуществляющих переданные отдельные государственные полномочия области</w:t>
            </w:r>
          </w:p>
        </w:tc>
        <w:tc>
          <w:tcPr>
            <w:tcW w:w="677" w:type="pct"/>
            <w:tcBorders>
              <w:top w:val="nil"/>
              <w:left w:val="nil"/>
              <w:bottom w:val="single" w:sz="4" w:space="0" w:color="000000"/>
              <w:right w:val="single" w:sz="4" w:space="0" w:color="000000"/>
            </w:tcBorders>
            <w:shd w:val="clear" w:color="auto" w:fill="auto"/>
            <w:noWrap/>
            <w:hideMark/>
          </w:tcPr>
          <w:p w14:paraId="79DEA77C" w14:textId="77777777" w:rsidR="000C4CBC" w:rsidRPr="00360CD9" w:rsidRDefault="000C4CBC" w:rsidP="000C4CBC">
            <w:pPr>
              <w:jc w:val="center"/>
              <w:rPr>
                <w:color w:val="000000"/>
                <w:sz w:val="20"/>
                <w:szCs w:val="20"/>
              </w:rPr>
            </w:pPr>
            <w:r w:rsidRPr="00360CD9">
              <w:rPr>
                <w:color w:val="000000"/>
                <w:sz w:val="20"/>
                <w:szCs w:val="20"/>
              </w:rPr>
              <w:t>1020270280</w:t>
            </w:r>
          </w:p>
        </w:tc>
        <w:tc>
          <w:tcPr>
            <w:tcW w:w="374" w:type="pct"/>
            <w:tcBorders>
              <w:top w:val="nil"/>
              <w:left w:val="nil"/>
              <w:bottom w:val="single" w:sz="4" w:space="0" w:color="000000"/>
              <w:right w:val="single" w:sz="4" w:space="0" w:color="000000"/>
            </w:tcBorders>
            <w:shd w:val="clear" w:color="auto" w:fill="auto"/>
            <w:noWrap/>
            <w:hideMark/>
          </w:tcPr>
          <w:p w14:paraId="6DCC327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DB8C0C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C90330"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118C214E"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47E67125"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2C47FA0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564C5B"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3BBEBF2" w14:textId="77777777" w:rsidR="000C4CBC" w:rsidRPr="00360CD9" w:rsidRDefault="000C4CBC" w:rsidP="000C4CBC">
            <w:pPr>
              <w:jc w:val="center"/>
              <w:rPr>
                <w:color w:val="000000"/>
                <w:sz w:val="20"/>
                <w:szCs w:val="20"/>
              </w:rPr>
            </w:pPr>
            <w:r w:rsidRPr="00360CD9">
              <w:rPr>
                <w:color w:val="000000"/>
                <w:sz w:val="20"/>
                <w:szCs w:val="20"/>
              </w:rPr>
              <w:t>1020270280</w:t>
            </w:r>
          </w:p>
        </w:tc>
        <w:tc>
          <w:tcPr>
            <w:tcW w:w="374" w:type="pct"/>
            <w:tcBorders>
              <w:top w:val="nil"/>
              <w:left w:val="nil"/>
              <w:bottom w:val="single" w:sz="4" w:space="0" w:color="000000"/>
              <w:right w:val="single" w:sz="4" w:space="0" w:color="000000"/>
            </w:tcBorders>
            <w:shd w:val="clear" w:color="auto" w:fill="auto"/>
            <w:noWrap/>
            <w:hideMark/>
          </w:tcPr>
          <w:p w14:paraId="2B574ED3"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4F77B91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F036E6F"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01B06714"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676F1A11"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3A0DBDE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04FFF6A"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78065EAB" w14:textId="77777777" w:rsidR="000C4CBC" w:rsidRPr="00360CD9" w:rsidRDefault="000C4CBC" w:rsidP="000C4CBC">
            <w:pPr>
              <w:jc w:val="center"/>
              <w:rPr>
                <w:color w:val="000000"/>
                <w:sz w:val="20"/>
                <w:szCs w:val="20"/>
              </w:rPr>
            </w:pPr>
            <w:r w:rsidRPr="00360CD9">
              <w:rPr>
                <w:color w:val="000000"/>
                <w:sz w:val="20"/>
                <w:szCs w:val="20"/>
              </w:rPr>
              <w:t>1020270280</w:t>
            </w:r>
          </w:p>
        </w:tc>
        <w:tc>
          <w:tcPr>
            <w:tcW w:w="374" w:type="pct"/>
            <w:tcBorders>
              <w:top w:val="nil"/>
              <w:left w:val="nil"/>
              <w:bottom w:val="single" w:sz="4" w:space="0" w:color="000000"/>
              <w:right w:val="single" w:sz="4" w:space="0" w:color="000000"/>
            </w:tcBorders>
            <w:shd w:val="clear" w:color="auto" w:fill="auto"/>
            <w:noWrap/>
            <w:hideMark/>
          </w:tcPr>
          <w:p w14:paraId="276ACC2B"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472765D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D79AE62"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5023CCED"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08798C73"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2C37A84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3BA54E"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677" w:type="pct"/>
            <w:tcBorders>
              <w:top w:val="nil"/>
              <w:left w:val="nil"/>
              <w:bottom w:val="single" w:sz="4" w:space="0" w:color="000000"/>
              <w:right w:val="single" w:sz="4" w:space="0" w:color="000000"/>
            </w:tcBorders>
            <w:shd w:val="clear" w:color="auto" w:fill="auto"/>
            <w:noWrap/>
            <w:hideMark/>
          </w:tcPr>
          <w:p w14:paraId="57417F5F" w14:textId="77777777" w:rsidR="000C4CBC" w:rsidRPr="00360CD9" w:rsidRDefault="000C4CBC" w:rsidP="000C4CBC">
            <w:pPr>
              <w:jc w:val="center"/>
              <w:rPr>
                <w:color w:val="000000"/>
                <w:sz w:val="20"/>
                <w:szCs w:val="20"/>
              </w:rPr>
            </w:pPr>
            <w:r w:rsidRPr="00360CD9">
              <w:rPr>
                <w:color w:val="000000"/>
                <w:sz w:val="20"/>
                <w:szCs w:val="20"/>
              </w:rPr>
              <w:t>1020270280</w:t>
            </w:r>
          </w:p>
        </w:tc>
        <w:tc>
          <w:tcPr>
            <w:tcW w:w="374" w:type="pct"/>
            <w:tcBorders>
              <w:top w:val="nil"/>
              <w:left w:val="nil"/>
              <w:bottom w:val="single" w:sz="4" w:space="0" w:color="000000"/>
              <w:right w:val="single" w:sz="4" w:space="0" w:color="000000"/>
            </w:tcBorders>
            <w:shd w:val="clear" w:color="auto" w:fill="auto"/>
            <w:noWrap/>
            <w:hideMark/>
          </w:tcPr>
          <w:p w14:paraId="06C037C8"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1728A616" w14:textId="77777777" w:rsidR="000C4CBC" w:rsidRPr="00360CD9" w:rsidRDefault="000C4CBC" w:rsidP="000C4CBC">
            <w:pPr>
              <w:jc w:val="center"/>
              <w:rPr>
                <w:color w:val="000000"/>
                <w:sz w:val="20"/>
                <w:szCs w:val="20"/>
              </w:rPr>
            </w:pPr>
            <w:r w:rsidRPr="00360CD9">
              <w:rPr>
                <w:color w:val="000000"/>
                <w:sz w:val="20"/>
                <w:szCs w:val="20"/>
              </w:rPr>
              <w:t>530</w:t>
            </w:r>
          </w:p>
        </w:tc>
        <w:tc>
          <w:tcPr>
            <w:tcW w:w="671" w:type="pct"/>
            <w:tcBorders>
              <w:top w:val="nil"/>
              <w:left w:val="nil"/>
              <w:bottom w:val="single" w:sz="4" w:space="0" w:color="000000"/>
              <w:right w:val="single" w:sz="4" w:space="0" w:color="000000"/>
            </w:tcBorders>
            <w:shd w:val="clear" w:color="auto" w:fill="auto"/>
            <w:noWrap/>
            <w:hideMark/>
          </w:tcPr>
          <w:p w14:paraId="0D7856D6"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5CA81619" w14:textId="77777777" w:rsidR="000C4CBC" w:rsidRPr="00360CD9" w:rsidRDefault="000C4CBC" w:rsidP="000C4CBC">
            <w:pPr>
              <w:jc w:val="right"/>
              <w:rPr>
                <w:color w:val="000000"/>
                <w:sz w:val="20"/>
                <w:szCs w:val="20"/>
              </w:rPr>
            </w:pPr>
            <w:r w:rsidRPr="00360CD9">
              <w:rPr>
                <w:color w:val="000000"/>
                <w:sz w:val="20"/>
                <w:szCs w:val="20"/>
              </w:rPr>
              <w:t>259,30000</w:t>
            </w:r>
          </w:p>
        </w:tc>
        <w:tc>
          <w:tcPr>
            <w:tcW w:w="671" w:type="pct"/>
            <w:tcBorders>
              <w:top w:val="nil"/>
              <w:left w:val="nil"/>
              <w:bottom w:val="single" w:sz="4" w:space="0" w:color="000000"/>
              <w:right w:val="single" w:sz="4" w:space="0" w:color="000000"/>
            </w:tcBorders>
            <w:shd w:val="clear" w:color="auto" w:fill="auto"/>
            <w:noWrap/>
            <w:hideMark/>
          </w:tcPr>
          <w:p w14:paraId="3764AC6D" w14:textId="77777777" w:rsidR="000C4CBC" w:rsidRPr="00360CD9" w:rsidRDefault="000C4CBC" w:rsidP="000C4CBC">
            <w:pPr>
              <w:jc w:val="right"/>
              <w:rPr>
                <w:color w:val="000000"/>
                <w:sz w:val="20"/>
                <w:szCs w:val="20"/>
              </w:rPr>
            </w:pPr>
            <w:r w:rsidRPr="00360CD9">
              <w:rPr>
                <w:color w:val="000000"/>
                <w:sz w:val="20"/>
                <w:szCs w:val="20"/>
              </w:rPr>
              <w:t>259,30000</w:t>
            </w:r>
          </w:p>
        </w:tc>
      </w:tr>
      <w:tr w:rsidR="000C4CBC" w:rsidRPr="00360CD9" w14:paraId="28CCA54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E3FFECA"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определению перечня должностных лиц органов местного самоуправления муниципальных районов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677" w:type="pct"/>
            <w:tcBorders>
              <w:top w:val="nil"/>
              <w:left w:val="nil"/>
              <w:bottom w:val="single" w:sz="4" w:space="0" w:color="000000"/>
              <w:right w:val="single" w:sz="4" w:space="0" w:color="000000"/>
            </w:tcBorders>
            <w:shd w:val="clear" w:color="auto" w:fill="auto"/>
            <w:noWrap/>
            <w:hideMark/>
          </w:tcPr>
          <w:p w14:paraId="281E7868" w14:textId="77777777" w:rsidR="000C4CBC" w:rsidRPr="00360CD9" w:rsidRDefault="000C4CBC" w:rsidP="000C4CBC">
            <w:pPr>
              <w:jc w:val="center"/>
              <w:rPr>
                <w:color w:val="000000"/>
                <w:sz w:val="20"/>
                <w:szCs w:val="20"/>
              </w:rPr>
            </w:pPr>
            <w:r w:rsidRPr="00360CD9">
              <w:rPr>
                <w:color w:val="000000"/>
                <w:sz w:val="20"/>
                <w:szCs w:val="20"/>
              </w:rPr>
              <w:t>1020270650</w:t>
            </w:r>
          </w:p>
        </w:tc>
        <w:tc>
          <w:tcPr>
            <w:tcW w:w="374" w:type="pct"/>
            <w:tcBorders>
              <w:top w:val="nil"/>
              <w:left w:val="nil"/>
              <w:bottom w:val="single" w:sz="4" w:space="0" w:color="000000"/>
              <w:right w:val="single" w:sz="4" w:space="0" w:color="000000"/>
            </w:tcBorders>
            <w:shd w:val="clear" w:color="auto" w:fill="auto"/>
            <w:noWrap/>
            <w:hideMark/>
          </w:tcPr>
          <w:p w14:paraId="33FDEC5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F60DF8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26B5B83"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5BA28FE6"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06774632"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3CA8DD6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DECBE8D"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E56FE71" w14:textId="77777777" w:rsidR="000C4CBC" w:rsidRPr="00360CD9" w:rsidRDefault="000C4CBC" w:rsidP="000C4CBC">
            <w:pPr>
              <w:jc w:val="center"/>
              <w:rPr>
                <w:color w:val="000000"/>
                <w:sz w:val="20"/>
                <w:szCs w:val="20"/>
              </w:rPr>
            </w:pPr>
            <w:r w:rsidRPr="00360CD9">
              <w:rPr>
                <w:color w:val="000000"/>
                <w:sz w:val="20"/>
                <w:szCs w:val="20"/>
              </w:rPr>
              <w:t>1020270650</w:t>
            </w:r>
          </w:p>
        </w:tc>
        <w:tc>
          <w:tcPr>
            <w:tcW w:w="374" w:type="pct"/>
            <w:tcBorders>
              <w:top w:val="nil"/>
              <w:left w:val="nil"/>
              <w:bottom w:val="single" w:sz="4" w:space="0" w:color="000000"/>
              <w:right w:val="single" w:sz="4" w:space="0" w:color="000000"/>
            </w:tcBorders>
            <w:shd w:val="clear" w:color="auto" w:fill="auto"/>
            <w:noWrap/>
            <w:hideMark/>
          </w:tcPr>
          <w:p w14:paraId="3A6BF903"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5B3CB8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75C9D1"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18CC2AD9"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6B948B17"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6854399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428F90" w14:textId="77777777" w:rsidR="000C4CBC" w:rsidRPr="00360CD9" w:rsidRDefault="000C4CBC" w:rsidP="000C4CBC">
            <w:pPr>
              <w:rPr>
                <w:color w:val="000000"/>
                <w:sz w:val="20"/>
                <w:szCs w:val="20"/>
              </w:rPr>
            </w:pPr>
            <w:r w:rsidRPr="00360CD9">
              <w:rPr>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558A444E" w14:textId="77777777" w:rsidR="000C4CBC" w:rsidRPr="00360CD9" w:rsidRDefault="000C4CBC" w:rsidP="000C4CBC">
            <w:pPr>
              <w:jc w:val="center"/>
              <w:rPr>
                <w:color w:val="000000"/>
                <w:sz w:val="20"/>
                <w:szCs w:val="20"/>
              </w:rPr>
            </w:pPr>
            <w:r w:rsidRPr="00360CD9">
              <w:rPr>
                <w:color w:val="000000"/>
                <w:sz w:val="20"/>
                <w:szCs w:val="20"/>
              </w:rPr>
              <w:t>1020270650</w:t>
            </w:r>
          </w:p>
        </w:tc>
        <w:tc>
          <w:tcPr>
            <w:tcW w:w="374" w:type="pct"/>
            <w:tcBorders>
              <w:top w:val="nil"/>
              <w:left w:val="nil"/>
              <w:bottom w:val="single" w:sz="4" w:space="0" w:color="000000"/>
              <w:right w:val="single" w:sz="4" w:space="0" w:color="000000"/>
            </w:tcBorders>
            <w:shd w:val="clear" w:color="auto" w:fill="auto"/>
            <w:noWrap/>
            <w:hideMark/>
          </w:tcPr>
          <w:p w14:paraId="346B38A2"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10685F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F27FB4D"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0BE06B7A"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3B87EB22"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513290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321F37" w14:textId="77777777" w:rsidR="000C4CBC" w:rsidRPr="00360CD9" w:rsidRDefault="000C4CBC" w:rsidP="000C4CBC">
            <w:pPr>
              <w:rPr>
                <w:color w:val="000000"/>
                <w:sz w:val="20"/>
                <w:szCs w:val="20"/>
              </w:rPr>
            </w:pPr>
            <w:r w:rsidRPr="00360CD9">
              <w:rPr>
                <w:color w:val="000000"/>
                <w:sz w:val="20"/>
                <w:szCs w:val="20"/>
              </w:rPr>
              <w:t xml:space="preserve"> Субвенции</w:t>
            </w:r>
          </w:p>
        </w:tc>
        <w:tc>
          <w:tcPr>
            <w:tcW w:w="677" w:type="pct"/>
            <w:tcBorders>
              <w:top w:val="nil"/>
              <w:left w:val="nil"/>
              <w:bottom w:val="single" w:sz="4" w:space="0" w:color="000000"/>
              <w:right w:val="single" w:sz="4" w:space="0" w:color="000000"/>
            </w:tcBorders>
            <w:shd w:val="clear" w:color="auto" w:fill="auto"/>
            <w:noWrap/>
            <w:hideMark/>
          </w:tcPr>
          <w:p w14:paraId="57E42DC9" w14:textId="77777777" w:rsidR="000C4CBC" w:rsidRPr="00360CD9" w:rsidRDefault="000C4CBC" w:rsidP="000C4CBC">
            <w:pPr>
              <w:jc w:val="center"/>
              <w:rPr>
                <w:color w:val="000000"/>
                <w:sz w:val="20"/>
                <w:szCs w:val="20"/>
              </w:rPr>
            </w:pPr>
            <w:r w:rsidRPr="00360CD9">
              <w:rPr>
                <w:color w:val="000000"/>
                <w:sz w:val="20"/>
                <w:szCs w:val="20"/>
              </w:rPr>
              <w:t>1020270650</w:t>
            </w:r>
          </w:p>
        </w:tc>
        <w:tc>
          <w:tcPr>
            <w:tcW w:w="374" w:type="pct"/>
            <w:tcBorders>
              <w:top w:val="nil"/>
              <w:left w:val="nil"/>
              <w:bottom w:val="single" w:sz="4" w:space="0" w:color="000000"/>
              <w:right w:val="single" w:sz="4" w:space="0" w:color="000000"/>
            </w:tcBorders>
            <w:shd w:val="clear" w:color="auto" w:fill="auto"/>
            <w:noWrap/>
            <w:hideMark/>
          </w:tcPr>
          <w:p w14:paraId="67BD69B0" w14:textId="77777777" w:rsidR="000C4CBC" w:rsidRPr="00360CD9" w:rsidRDefault="000C4CBC" w:rsidP="000C4CBC">
            <w:pPr>
              <w:jc w:val="center"/>
              <w:rPr>
                <w:color w:val="000000"/>
                <w:sz w:val="20"/>
                <w:szCs w:val="20"/>
              </w:rPr>
            </w:pPr>
            <w:r w:rsidRPr="00360CD9">
              <w:rPr>
                <w:color w:val="000000"/>
                <w:sz w:val="20"/>
                <w:szCs w:val="20"/>
              </w:rPr>
              <w:t>0104</w:t>
            </w:r>
          </w:p>
        </w:tc>
        <w:tc>
          <w:tcPr>
            <w:tcW w:w="263" w:type="pct"/>
            <w:tcBorders>
              <w:top w:val="nil"/>
              <w:left w:val="nil"/>
              <w:bottom w:val="single" w:sz="4" w:space="0" w:color="000000"/>
              <w:right w:val="single" w:sz="4" w:space="0" w:color="000000"/>
            </w:tcBorders>
            <w:shd w:val="clear" w:color="auto" w:fill="auto"/>
            <w:noWrap/>
            <w:hideMark/>
          </w:tcPr>
          <w:p w14:paraId="688C6478" w14:textId="77777777" w:rsidR="000C4CBC" w:rsidRPr="00360CD9" w:rsidRDefault="000C4CBC" w:rsidP="000C4CBC">
            <w:pPr>
              <w:jc w:val="center"/>
              <w:rPr>
                <w:color w:val="000000"/>
                <w:sz w:val="20"/>
                <w:szCs w:val="20"/>
              </w:rPr>
            </w:pPr>
            <w:r w:rsidRPr="00360CD9">
              <w:rPr>
                <w:color w:val="000000"/>
                <w:sz w:val="20"/>
                <w:szCs w:val="20"/>
              </w:rPr>
              <w:t>530</w:t>
            </w:r>
          </w:p>
        </w:tc>
        <w:tc>
          <w:tcPr>
            <w:tcW w:w="671" w:type="pct"/>
            <w:tcBorders>
              <w:top w:val="nil"/>
              <w:left w:val="nil"/>
              <w:bottom w:val="single" w:sz="4" w:space="0" w:color="000000"/>
              <w:right w:val="single" w:sz="4" w:space="0" w:color="000000"/>
            </w:tcBorders>
            <w:shd w:val="clear" w:color="auto" w:fill="auto"/>
            <w:noWrap/>
            <w:hideMark/>
          </w:tcPr>
          <w:p w14:paraId="6CF74022"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646451CF" w14:textId="77777777" w:rsidR="000C4CBC" w:rsidRPr="00360CD9" w:rsidRDefault="000C4CBC" w:rsidP="000C4CBC">
            <w:pPr>
              <w:jc w:val="right"/>
              <w:rPr>
                <w:color w:val="000000"/>
                <w:sz w:val="20"/>
                <w:szCs w:val="20"/>
              </w:rPr>
            </w:pPr>
            <w:r w:rsidRPr="00360CD9">
              <w:rPr>
                <w:color w:val="000000"/>
                <w:sz w:val="20"/>
                <w:szCs w:val="20"/>
              </w:rPr>
              <w:t>0,50000</w:t>
            </w:r>
          </w:p>
        </w:tc>
        <w:tc>
          <w:tcPr>
            <w:tcW w:w="671" w:type="pct"/>
            <w:tcBorders>
              <w:top w:val="nil"/>
              <w:left w:val="nil"/>
              <w:bottom w:val="single" w:sz="4" w:space="0" w:color="000000"/>
              <w:right w:val="single" w:sz="4" w:space="0" w:color="000000"/>
            </w:tcBorders>
            <w:shd w:val="clear" w:color="auto" w:fill="auto"/>
            <w:noWrap/>
            <w:hideMark/>
          </w:tcPr>
          <w:p w14:paraId="77A35CF8" w14:textId="77777777" w:rsidR="000C4CBC" w:rsidRPr="00360CD9" w:rsidRDefault="000C4CBC" w:rsidP="000C4CBC">
            <w:pPr>
              <w:jc w:val="right"/>
              <w:rPr>
                <w:color w:val="000000"/>
                <w:sz w:val="20"/>
                <w:szCs w:val="20"/>
              </w:rPr>
            </w:pPr>
            <w:r w:rsidRPr="00360CD9">
              <w:rPr>
                <w:color w:val="000000"/>
                <w:sz w:val="20"/>
                <w:szCs w:val="20"/>
              </w:rPr>
              <w:t>0,50000</w:t>
            </w:r>
          </w:p>
        </w:tc>
      </w:tr>
      <w:tr w:rsidR="000C4CBC" w:rsidRPr="00360CD9" w14:paraId="3BF8E9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CE1E05"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"Развитие торговли в Любытинском муниципальном районе на 2017-2025 годы"</w:t>
            </w:r>
          </w:p>
        </w:tc>
        <w:tc>
          <w:tcPr>
            <w:tcW w:w="677" w:type="pct"/>
            <w:tcBorders>
              <w:top w:val="nil"/>
              <w:left w:val="nil"/>
              <w:bottom w:val="single" w:sz="4" w:space="0" w:color="000000"/>
              <w:right w:val="single" w:sz="4" w:space="0" w:color="000000"/>
            </w:tcBorders>
            <w:shd w:val="clear" w:color="auto" w:fill="auto"/>
            <w:noWrap/>
            <w:hideMark/>
          </w:tcPr>
          <w:p w14:paraId="4D62559F" w14:textId="77777777" w:rsidR="000C4CBC" w:rsidRPr="00360CD9" w:rsidRDefault="000C4CBC" w:rsidP="000C4CBC">
            <w:pPr>
              <w:jc w:val="center"/>
              <w:rPr>
                <w:b/>
                <w:bCs/>
                <w:color w:val="000000"/>
                <w:sz w:val="20"/>
                <w:szCs w:val="20"/>
              </w:rPr>
            </w:pPr>
            <w:r w:rsidRPr="00360CD9">
              <w:rPr>
                <w:b/>
                <w:bCs/>
                <w:color w:val="000000"/>
                <w:sz w:val="20"/>
                <w:szCs w:val="20"/>
              </w:rPr>
              <w:t>1100000000</w:t>
            </w:r>
          </w:p>
        </w:tc>
        <w:tc>
          <w:tcPr>
            <w:tcW w:w="374" w:type="pct"/>
            <w:tcBorders>
              <w:top w:val="nil"/>
              <w:left w:val="nil"/>
              <w:bottom w:val="single" w:sz="4" w:space="0" w:color="000000"/>
              <w:right w:val="single" w:sz="4" w:space="0" w:color="000000"/>
            </w:tcBorders>
            <w:shd w:val="clear" w:color="auto" w:fill="auto"/>
            <w:noWrap/>
            <w:hideMark/>
          </w:tcPr>
          <w:p w14:paraId="507B8A4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E73C31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A113822" w14:textId="77777777" w:rsidR="000C4CBC" w:rsidRPr="00360CD9" w:rsidRDefault="000C4CBC" w:rsidP="000C4CBC">
            <w:pPr>
              <w:jc w:val="right"/>
              <w:rPr>
                <w:b/>
                <w:bCs/>
                <w:color w:val="000000"/>
                <w:sz w:val="20"/>
                <w:szCs w:val="20"/>
              </w:rPr>
            </w:pPr>
            <w:r w:rsidRPr="00360CD9">
              <w:rPr>
                <w:b/>
                <w:bCs/>
                <w:color w:val="000000"/>
                <w:sz w:val="20"/>
                <w:szCs w:val="20"/>
              </w:rPr>
              <w:t>361,06325</w:t>
            </w:r>
          </w:p>
        </w:tc>
        <w:tc>
          <w:tcPr>
            <w:tcW w:w="671" w:type="pct"/>
            <w:tcBorders>
              <w:top w:val="nil"/>
              <w:left w:val="nil"/>
              <w:bottom w:val="single" w:sz="4" w:space="0" w:color="000000"/>
              <w:right w:val="single" w:sz="4" w:space="0" w:color="000000"/>
            </w:tcBorders>
            <w:shd w:val="clear" w:color="auto" w:fill="auto"/>
            <w:noWrap/>
            <w:hideMark/>
          </w:tcPr>
          <w:p w14:paraId="71A328D8"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B62E506"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0D7E18B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126C32" w14:textId="77777777" w:rsidR="000C4CBC" w:rsidRPr="00360CD9" w:rsidRDefault="000C4CBC" w:rsidP="000C4CBC">
            <w:pPr>
              <w:rPr>
                <w:color w:val="000000"/>
                <w:sz w:val="20"/>
                <w:szCs w:val="20"/>
              </w:rPr>
            </w:pPr>
            <w:r w:rsidRPr="00360CD9">
              <w:rPr>
                <w:color w:val="000000"/>
                <w:sz w:val="20"/>
                <w:szCs w:val="20"/>
              </w:rPr>
              <w:t xml:space="preserve"> 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 обеспечения прав потребителей на приобретение качественных и безопасных товаров</w:t>
            </w:r>
          </w:p>
        </w:tc>
        <w:tc>
          <w:tcPr>
            <w:tcW w:w="677" w:type="pct"/>
            <w:tcBorders>
              <w:top w:val="nil"/>
              <w:left w:val="nil"/>
              <w:bottom w:val="single" w:sz="4" w:space="0" w:color="000000"/>
              <w:right w:val="single" w:sz="4" w:space="0" w:color="000000"/>
            </w:tcBorders>
            <w:shd w:val="clear" w:color="auto" w:fill="auto"/>
            <w:noWrap/>
            <w:hideMark/>
          </w:tcPr>
          <w:p w14:paraId="78CDA263" w14:textId="77777777" w:rsidR="000C4CBC" w:rsidRPr="00360CD9" w:rsidRDefault="000C4CBC" w:rsidP="000C4CBC">
            <w:pPr>
              <w:jc w:val="center"/>
              <w:rPr>
                <w:color w:val="000000"/>
                <w:sz w:val="20"/>
                <w:szCs w:val="20"/>
              </w:rPr>
            </w:pPr>
            <w:r w:rsidRPr="00360CD9">
              <w:rPr>
                <w:color w:val="000000"/>
                <w:sz w:val="20"/>
                <w:szCs w:val="20"/>
              </w:rPr>
              <w:t>1100100000</w:t>
            </w:r>
          </w:p>
        </w:tc>
        <w:tc>
          <w:tcPr>
            <w:tcW w:w="374" w:type="pct"/>
            <w:tcBorders>
              <w:top w:val="nil"/>
              <w:left w:val="nil"/>
              <w:bottom w:val="single" w:sz="4" w:space="0" w:color="000000"/>
              <w:right w:val="single" w:sz="4" w:space="0" w:color="000000"/>
            </w:tcBorders>
            <w:shd w:val="clear" w:color="auto" w:fill="auto"/>
            <w:noWrap/>
            <w:hideMark/>
          </w:tcPr>
          <w:p w14:paraId="03DBA33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C10E9D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FE6CE4B" w14:textId="77777777" w:rsidR="000C4CBC" w:rsidRPr="00360CD9" w:rsidRDefault="000C4CBC" w:rsidP="000C4CBC">
            <w:pPr>
              <w:jc w:val="right"/>
              <w:rPr>
                <w:color w:val="000000"/>
                <w:sz w:val="20"/>
                <w:szCs w:val="20"/>
              </w:rPr>
            </w:pPr>
            <w:r w:rsidRPr="00360CD9">
              <w:rPr>
                <w:color w:val="000000"/>
                <w:sz w:val="20"/>
                <w:szCs w:val="20"/>
              </w:rPr>
              <w:t>361,06325</w:t>
            </w:r>
          </w:p>
        </w:tc>
        <w:tc>
          <w:tcPr>
            <w:tcW w:w="671" w:type="pct"/>
            <w:tcBorders>
              <w:top w:val="nil"/>
              <w:left w:val="nil"/>
              <w:bottom w:val="single" w:sz="4" w:space="0" w:color="000000"/>
              <w:right w:val="single" w:sz="4" w:space="0" w:color="000000"/>
            </w:tcBorders>
            <w:shd w:val="clear" w:color="auto" w:fill="auto"/>
            <w:noWrap/>
            <w:hideMark/>
          </w:tcPr>
          <w:p w14:paraId="6484E52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957845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801903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987D78A"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обеспечения </w:t>
            </w:r>
            <w:r w:rsidRPr="00360CD9">
              <w:rPr>
                <w:color w:val="000000"/>
                <w:sz w:val="20"/>
                <w:szCs w:val="20"/>
              </w:rPr>
              <w:lastRenderedPageBreak/>
              <w:t>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677" w:type="pct"/>
            <w:tcBorders>
              <w:top w:val="nil"/>
              <w:left w:val="nil"/>
              <w:bottom w:val="single" w:sz="4" w:space="0" w:color="000000"/>
              <w:right w:val="single" w:sz="4" w:space="0" w:color="000000"/>
            </w:tcBorders>
            <w:shd w:val="clear" w:color="auto" w:fill="auto"/>
            <w:noWrap/>
            <w:hideMark/>
          </w:tcPr>
          <w:p w14:paraId="2B648A8C" w14:textId="77777777" w:rsidR="000C4CBC" w:rsidRPr="00360CD9" w:rsidRDefault="000C4CBC" w:rsidP="000C4CBC">
            <w:pPr>
              <w:jc w:val="center"/>
              <w:rPr>
                <w:color w:val="000000"/>
                <w:sz w:val="20"/>
                <w:szCs w:val="20"/>
              </w:rPr>
            </w:pPr>
            <w:r w:rsidRPr="00360CD9">
              <w:rPr>
                <w:color w:val="000000"/>
                <w:sz w:val="20"/>
                <w:szCs w:val="20"/>
              </w:rPr>
              <w:t>1100172660</w:t>
            </w:r>
          </w:p>
        </w:tc>
        <w:tc>
          <w:tcPr>
            <w:tcW w:w="374" w:type="pct"/>
            <w:tcBorders>
              <w:top w:val="nil"/>
              <w:left w:val="nil"/>
              <w:bottom w:val="single" w:sz="4" w:space="0" w:color="000000"/>
              <w:right w:val="single" w:sz="4" w:space="0" w:color="000000"/>
            </w:tcBorders>
            <w:shd w:val="clear" w:color="auto" w:fill="auto"/>
            <w:noWrap/>
            <w:hideMark/>
          </w:tcPr>
          <w:p w14:paraId="4B23E64A"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B467F0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A83D05D" w14:textId="77777777" w:rsidR="000C4CBC" w:rsidRPr="00360CD9" w:rsidRDefault="000C4CBC" w:rsidP="000C4CBC">
            <w:pPr>
              <w:jc w:val="right"/>
              <w:rPr>
                <w:color w:val="000000"/>
                <w:sz w:val="20"/>
                <w:szCs w:val="20"/>
              </w:rPr>
            </w:pPr>
            <w:r w:rsidRPr="00360CD9">
              <w:rPr>
                <w:color w:val="000000"/>
                <w:sz w:val="20"/>
                <w:szCs w:val="20"/>
              </w:rPr>
              <w:t>324,95692</w:t>
            </w:r>
          </w:p>
        </w:tc>
        <w:tc>
          <w:tcPr>
            <w:tcW w:w="671" w:type="pct"/>
            <w:tcBorders>
              <w:top w:val="nil"/>
              <w:left w:val="nil"/>
              <w:bottom w:val="single" w:sz="4" w:space="0" w:color="000000"/>
              <w:right w:val="single" w:sz="4" w:space="0" w:color="000000"/>
            </w:tcBorders>
            <w:shd w:val="clear" w:color="auto" w:fill="auto"/>
            <w:noWrap/>
            <w:hideMark/>
          </w:tcPr>
          <w:p w14:paraId="4DDD48B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D3A7E0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2B5A1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062DE6"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6B1BB8ED" w14:textId="77777777" w:rsidR="000C4CBC" w:rsidRPr="00360CD9" w:rsidRDefault="000C4CBC" w:rsidP="000C4CBC">
            <w:pPr>
              <w:jc w:val="center"/>
              <w:rPr>
                <w:color w:val="000000"/>
                <w:sz w:val="20"/>
                <w:szCs w:val="20"/>
              </w:rPr>
            </w:pPr>
            <w:r w:rsidRPr="00360CD9">
              <w:rPr>
                <w:color w:val="000000"/>
                <w:sz w:val="20"/>
                <w:szCs w:val="20"/>
              </w:rPr>
              <w:t>1100172660</w:t>
            </w:r>
          </w:p>
        </w:tc>
        <w:tc>
          <w:tcPr>
            <w:tcW w:w="374" w:type="pct"/>
            <w:tcBorders>
              <w:top w:val="nil"/>
              <w:left w:val="nil"/>
              <w:bottom w:val="single" w:sz="4" w:space="0" w:color="000000"/>
              <w:right w:val="single" w:sz="4" w:space="0" w:color="000000"/>
            </w:tcBorders>
            <w:shd w:val="clear" w:color="auto" w:fill="auto"/>
            <w:noWrap/>
            <w:hideMark/>
          </w:tcPr>
          <w:p w14:paraId="21925D47"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071125F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7EA3EE9" w14:textId="77777777" w:rsidR="000C4CBC" w:rsidRPr="00360CD9" w:rsidRDefault="000C4CBC" w:rsidP="000C4CBC">
            <w:pPr>
              <w:jc w:val="right"/>
              <w:rPr>
                <w:color w:val="000000"/>
                <w:sz w:val="20"/>
                <w:szCs w:val="20"/>
              </w:rPr>
            </w:pPr>
            <w:r w:rsidRPr="00360CD9">
              <w:rPr>
                <w:color w:val="000000"/>
                <w:sz w:val="20"/>
                <w:szCs w:val="20"/>
              </w:rPr>
              <w:t>324,95692</w:t>
            </w:r>
          </w:p>
        </w:tc>
        <w:tc>
          <w:tcPr>
            <w:tcW w:w="671" w:type="pct"/>
            <w:tcBorders>
              <w:top w:val="nil"/>
              <w:left w:val="nil"/>
              <w:bottom w:val="single" w:sz="4" w:space="0" w:color="000000"/>
              <w:right w:val="single" w:sz="4" w:space="0" w:color="000000"/>
            </w:tcBorders>
            <w:shd w:val="clear" w:color="auto" w:fill="auto"/>
            <w:noWrap/>
            <w:hideMark/>
          </w:tcPr>
          <w:p w14:paraId="307C43B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A3F945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4A840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E2B5DC5"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10B94ABA" w14:textId="77777777" w:rsidR="000C4CBC" w:rsidRPr="00360CD9" w:rsidRDefault="000C4CBC" w:rsidP="000C4CBC">
            <w:pPr>
              <w:jc w:val="center"/>
              <w:rPr>
                <w:color w:val="000000"/>
                <w:sz w:val="20"/>
                <w:szCs w:val="20"/>
              </w:rPr>
            </w:pPr>
            <w:r w:rsidRPr="00360CD9">
              <w:rPr>
                <w:color w:val="000000"/>
                <w:sz w:val="20"/>
                <w:szCs w:val="20"/>
              </w:rPr>
              <w:t>1100172660</w:t>
            </w:r>
          </w:p>
        </w:tc>
        <w:tc>
          <w:tcPr>
            <w:tcW w:w="374" w:type="pct"/>
            <w:tcBorders>
              <w:top w:val="nil"/>
              <w:left w:val="nil"/>
              <w:bottom w:val="single" w:sz="4" w:space="0" w:color="000000"/>
              <w:right w:val="single" w:sz="4" w:space="0" w:color="000000"/>
            </w:tcBorders>
            <w:shd w:val="clear" w:color="auto" w:fill="auto"/>
            <w:noWrap/>
            <w:hideMark/>
          </w:tcPr>
          <w:p w14:paraId="2F74744C"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219E605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3E22C63" w14:textId="77777777" w:rsidR="000C4CBC" w:rsidRPr="00360CD9" w:rsidRDefault="000C4CBC" w:rsidP="000C4CBC">
            <w:pPr>
              <w:jc w:val="right"/>
              <w:rPr>
                <w:color w:val="000000"/>
                <w:sz w:val="20"/>
                <w:szCs w:val="20"/>
              </w:rPr>
            </w:pPr>
            <w:r w:rsidRPr="00360CD9">
              <w:rPr>
                <w:color w:val="000000"/>
                <w:sz w:val="20"/>
                <w:szCs w:val="20"/>
              </w:rPr>
              <w:t>324,95692</w:t>
            </w:r>
          </w:p>
        </w:tc>
        <w:tc>
          <w:tcPr>
            <w:tcW w:w="671" w:type="pct"/>
            <w:tcBorders>
              <w:top w:val="nil"/>
              <w:left w:val="nil"/>
              <w:bottom w:val="single" w:sz="4" w:space="0" w:color="000000"/>
              <w:right w:val="single" w:sz="4" w:space="0" w:color="000000"/>
            </w:tcBorders>
            <w:shd w:val="clear" w:color="auto" w:fill="auto"/>
            <w:noWrap/>
            <w:hideMark/>
          </w:tcPr>
          <w:p w14:paraId="26CDC2C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EB747C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8C38F0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B8B4DF"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31FFBA29" w14:textId="77777777" w:rsidR="000C4CBC" w:rsidRPr="00360CD9" w:rsidRDefault="000C4CBC" w:rsidP="000C4CBC">
            <w:pPr>
              <w:jc w:val="center"/>
              <w:rPr>
                <w:color w:val="000000"/>
                <w:sz w:val="20"/>
                <w:szCs w:val="20"/>
              </w:rPr>
            </w:pPr>
            <w:r w:rsidRPr="00360CD9">
              <w:rPr>
                <w:color w:val="000000"/>
                <w:sz w:val="20"/>
                <w:szCs w:val="20"/>
              </w:rPr>
              <w:t>1100172660</w:t>
            </w:r>
          </w:p>
        </w:tc>
        <w:tc>
          <w:tcPr>
            <w:tcW w:w="374" w:type="pct"/>
            <w:tcBorders>
              <w:top w:val="nil"/>
              <w:left w:val="nil"/>
              <w:bottom w:val="single" w:sz="4" w:space="0" w:color="000000"/>
              <w:right w:val="single" w:sz="4" w:space="0" w:color="000000"/>
            </w:tcBorders>
            <w:shd w:val="clear" w:color="auto" w:fill="auto"/>
            <w:noWrap/>
            <w:hideMark/>
          </w:tcPr>
          <w:p w14:paraId="3A958725"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156E5E86"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462D0A7A" w14:textId="77777777" w:rsidR="000C4CBC" w:rsidRPr="00360CD9" w:rsidRDefault="000C4CBC" w:rsidP="000C4CBC">
            <w:pPr>
              <w:jc w:val="right"/>
              <w:rPr>
                <w:color w:val="000000"/>
                <w:sz w:val="20"/>
                <w:szCs w:val="20"/>
              </w:rPr>
            </w:pPr>
            <w:r w:rsidRPr="00360CD9">
              <w:rPr>
                <w:color w:val="000000"/>
                <w:sz w:val="20"/>
                <w:szCs w:val="20"/>
              </w:rPr>
              <w:t>324,95692</w:t>
            </w:r>
          </w:p>
        </w:tc>
        <w:tc>
          <w:tcPr>
            <w:tcW w:w="671" w:type="pct"/>
            <w:tcBorders>
              <w:top w:val="nil"/>
              <w:left w:val="nil"/>
              <w:bottom w:val="single" w:sz="4" w:space="0" w:color="000000"/>
              <w:right w:val="single" w:sz="4" w:space="0" w:color="000000"/>
            </w:tcBorders>
            <w:shd w:val="clear" w:color="auto" w:fill="auto"/>
            <w:noWrap/>
            <w:hideMark/>
          </w:tcPr>
          <w:p w14:paraId="48F7D55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6BF6CF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1BC490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152D6D5" w14:textId="77777777" w:rsidR="000C4CBC" w:rsidRPr="00360CD9" w:rsidRDefault="000C4CBC" w:rsidP="000C4CBC">
            <w:pPr>
              <w:rPr>
                <w:color w:val="000000"/>
                <w:sz w:val="20"/>
                <w:szCs w:val="20"/>
              </w:rPr>
            </w:pPr>
            <w:r w:rsidRPr="00360CD9">
              <w:rPr>
                <w:color w:val="000000"/>
                <w:sz w:val="20"/>
                <w:szCs w:val="20"/>
              </w:rPr>
              <w:t xml:space="preserve"> Софинансирование создания условий для обеспечения жителей отдаленных и (или) труднодоступных населенных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677" w:type="pct"/>
            <w:tcBorders>
              <w:top w:val="nil"/>
              <w:left w:val="nil"/>
              <w:bottom w:val="single" w:sz="4" w:space="0" w:color="000000"/>
              <w:right w:val="single" w:sz="4" w:space="0" w:color="000000"/>
            </w:tcBorders>
            <w:shd w:val="clear" w:color="auto" w:fill="auto"/>
            <w:noWrap/>
            <w:hideMark/>
          </w:tcPr>
          <w:p w14:paraId="42089AAC" w14:textId="77777777" w:rsidR="000C4CBC" w:rsidRPr="00360CD9" w:rsidRDefault="000C4CBC" w:rsidP="000C4CBC">
            <w:pPr>
              <w:jc w:val="center"/>
              <w:rPr>
                <w:color w:val="000000"/>
                <w:sz w:val="20"/>
                <w:szCs w:val="20"/>
              </w:rPr>
            </w:pPr>
            <w:r w:rsidRPr="00360CD9">
              <w:rPr>
                <w:color w:val="000000"/>
                <w:sz w:val="20"/>
                <w:szCs w:val="20"/>
              </w:rPr>
              <w:t>11001S2660</w:t>
            </w:r>
          </w:p>
        </w:tc>
        <w:tc>
          <w:tcPr>
            <w:tcW w:w="374" w:type="pct"/>
            <w:tcBorders>
              <w:top w:val="nil"/>
              <w:left w:val="nil"/>
              <w:bottom w:val="single" w:sz="4" w:space="0" w:color="000000"/>
              <w:right w:val="single" w:sz="4" w:space="0" w:color="000000"/>
            </w:tcBorders>
            <w:shd w:val="clear" w:color="auto" w:fill="auto"/>
            <w:noWrap/>
            <w:hideMark/>
          </w:tcPr>
          <w:p w14:paraId="5F22848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A43639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6519B2A" w14:textId="77777777" w:rsidR="000C4CBC" w:rsidRPr="00360CD9" w:rsidRDefault="000C4CBC" w:rsidP="000C4CBC">
            <w:pPr>
              <w:jc w:val="right"/>
              <w:rPr>
                <w:color w:val="000000"/>
                <w:sz w:val="20"/>
                <w:szCs w:val="20"/>
              </w:rPr>
            </w:pPr>
            <w:r w:rsidRPr="00360CD9">
              <w:rPr>
                <w:color w:val="000000"/>
                <w:sz w:val="20"/>
                <w:szCs w:val="20"/>
              </w:rPr>
              <w:t>36,10633</w:t>
            </w:r>
          </w:p>
        </w:tc>
        <w:tc>
          <w:tcPr>
            <w:tcW w:w="671" w:type="pct"/>
            <w:tcBorders>
              <w:top w:val="nil"/>
              <w:left w:val="nil"/>
              <w:bottom w:val="single" w:sz="4" w:space="0" w:color="000000"/>
              <w:right w:val="single" w:sz="4" w:space="0" w:color="000000"/>
            </w:tcBorders>
            <w:shd w:val="clear" w:color="auto" w:fill="auto"/>
            <w:noWrap/>
            <w:hideMark/>
          </w:tcPr>
          <w:p w14:paraId="53BA49E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CB25D9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83BE5A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4BA5EE"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5429815D" w14:textId="77777777" w:rsidR="000C4CBC" w:rsidRPr="00360CD9" w:rsidRDefault="000C4CBC" w:rsidP="000C4CBC">
            <w:pPr>
              <w:jc w:val="center"/>
              <w:rPr>
                <w:color w:val="000000"/>
                <w:sz w:val="20"/>
                <w:szCs w:val="20"/>
              </w:rPr>
            </w:pPr>
            <w:r w:rsidRPr="00360CD9">
              <w:rPr>
                <w:color w:val="000000"/>
                <w:sz w:val="20"/>
                <w:szCs w:val="20"/>
              </w:rPr>
              <w:t>11001S2660</w:t>
            </w:r>
          </w:p>
        </w:tc>
        <w:tc>
          <w:tcPr>
            <w:tcW w:w="374" w:type="pct"/>
            <w:tcBorders>
              <w:top w:val="nil"/>
              <w:left w:val="nil"/>
              <w:bottom w:val="single" w:sz="4" w:space="0" w:color="000000"/>
              <w:right w:val="single" w:sz="4" w:space="0" w:color="000000"/>
            </w:tcBorders>
            <w:shd w:val="clear" w:color="auto" w:fill="auto"/>
            <w:noWrap/>
            <w:hideMark/>
          </w:tcPr>
          <w:p w14:paraId="5754A7D2"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65B717B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161EC0" w14:textId="77777777" w:rsidR="000C4CBC" w:rsidRPr="00360CD9" w:rsidRDefault="000C4CBC" w:rsidP="000C4CBC">
            <w:pPr>
              <w:jc w:val="right"/>
              <w:rPr>
                <w:color w:val="000000"/>
                <w:sz w:val="20"/>
                <w:szCs w:val="20"/>
              </w:rPr>
            </w:pPr>
            <w:r w:rsidRPr="00360CD9">
              <w:rPr>
                <w:color w:val="000000"/>
                <w:sz w:val="20"/>
                <w:szCs w:val="20"/>
              </w:rPr>
              <w:t>36,10633</w:t>
            </w:r>
          </w:p>
        </w:tc>
        <w:tc>
          <w:tcPr>
            <w:tcW w:w="671" w:type="pct"/>
            <w:tcBorders>
              <w:top w:val="nil"/>
              <w:left w:val="nil"/>
              <w:bottom w:val="single" w:sz="4" w:space="0" w:color="000000"/>
              <w:right w:val="single" w:sz="4" w:space="0" w:color="000000"/>
            </w:tcBorders>
            <w:shd w:val="clear" w:color="auto" w:fill="auto"/>
            <w:noWrap/>
            <w:hideMark/>
          </w:tcPr>
          <w:p w14:paraId="37A67FF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9882D3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75B575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E55058"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4448074D" w14:textId="77777777" w:rsidR="000C4CBC" w:rsidRPr="00360CD9" w:rsidRDefault="000C4CBC" w:rsidP="000C4CBC">
            <w:pPr>
              <w:jc w:val="center"/>
              <w:rPr>
                <w:color w:val="000000"/>
                <w:sz w:val="20"/>
                <w:szCs w:val="20"/>
              </w:rPr>
            </w:pPr>
            <w:r w:rsidRPr="00360CD9">
              <w:rPr>
                <w:color w:val="000000"/>
                <w:sz w:val="20"/>
                <w:szCs w:val="20"/>
              </w:rPr>
              <w:t>11001S2660</w:t>
            </w:r>
          </w:p>
        </w:tc>
        <w:tc>
          <w:tcPr>
            <w:tcW w:w="374" w:type="pct"/>
            <w:tcBorders>
              <w:top w:val="nil"/>
              <w:left w:val="nil"/>
              <w:bottom w:val="single" w:sz="4" w:space="0" w:color="000000"/>
              <w:right w:val="single" w:sz="4" w:space="0" w:color="000000"/>
            </w:tcBorders>
            <w:shd w:val="clear" w:color="auto" w:fill="auto"/>
            <w:noWrap/>
            <w:hideMark/>
          </w:tcPr>
          <w:p w14:paraId="1A4CEBD1"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13FF786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BB128F" w14:textId="77777777" w:rsidR="000C4CBC" w:rsidRPr="00360CD9" w:rsidRDefault="000C4CBC" w:rsidP="000C4CBC">
            <w:pPr>
              <w:jc w:val="right"/>
              <w:rPr>
                <w:color w:val="000000"/>
                <w:sz w:val="20"/>
                <w:szCs w:val="20"/>
              </w:rPr>
            </w:pPr>
            <w:r w:rsidRPr="00360CD9">
              <w:rPr>
                <w:color w:val="000000"/>
                <w:sz w:val="20"/>
                <w:szCs w:val="20"/>
              </w:rPr>
              <w:t>36,10633</w:t>
            </w:r>
          </w:p>
        </w:tc>
        <w:tc>
          <w:tcPr>
            <w:tcW w:w="671" w:type="pct"/>
            <w:tcBorders>
              <w:top w:val="nil"/>
              <w:left w:val="nil"/>
              <w:bottom w:val="single" w:sz="4" w:space="0" w:color="000000"/>
              <w:right w:val="single" w:sz="4" w:space="0" w:color="000000"/>
            </w:tcBorders>
            <w:shd w:val="clear" w:color="auto" w:fill="auto"/>
            <w:noWrap/>
            <w:hideMark/>
          </w:tcPr>
          <w:p w14:paraId="05C3DD8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6174FC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A84AAA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315461"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3D7EEF8B" w14:textId="77777777" w:rsidR="000C4CBC" w:rsidRPr="00360CD9" w:rsidRDefault="000C4CBC" w:rsidP="000C4CBC">
            <w:pPr>
              <w:jc w:val="center"/>
              <w:rPr>
                <w:color w:val="000000"/>
                <w:sz w:val="20"/>
                <w:szCs w:val="20"/>
              </w:rPr>
            </w:pPr>
            <w:r w:rsidRPr="00360CD9">
              <w:rPr>
                <w:color w:val="000000"/>
                <w:sz w:val="20"/>
                <w:szCs w:val="20"/>
              </w:rPr>
              <w:t>11001S2660</w:t>
            </w:r>
          </w:p>
        </w:tc>
        <w:tc>
          <w:tcPr>
            <w:tcW w:w="374" w:type="pct"/>
            <w:tcBorders>
              <w:top w:val="nil"/>
              <w:left w:val="nil"/>
              <w:bottom w:val="single" w:sz="4" w:space="0" w:color="000000"/>
              <w:right w:val="single" w:sz="4" w:space="0" w:color="000000"/>
            </w:tcBorders>
            <w:shd w:val="clear" w:color="auto" w:fill="auto"/>
            <w:noWrap/>
            <w:hideMark/>
          </w:tcPr>
          <w:p w14:paraId="49B88D53"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48127D39"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085AC5E8" w14:textId="77777777" w:rsidR="000C4CBC" w:rsidRPr="00360CD9" w:rsidRDefault="000C4CBC" w:rsidP="000C4CBC">
            <w:pPr>
              <w:jc w:val="right"/>
              <w:rPr>
                <w:color w:val="000000"/>
                <w:sz w:val="20"/>
                <w:szCs w:val="20"/>
              </w:rPr>
            </w:pPr>
            <w:r w:rsidRPr="00360CD9">
              <w:rPr>
                <w:color w:val="000000"/>
                <w:sz w:val="20"/>
                <w:szCs w:val="20"/>
              </w:rPr>
              <w:t>36,10633</w:t>
            </w:r>
          </w:p>
        </w:tc>
        <w:tc>
          <w:tcPr>
            <w:tcW w:w="671" w:type="pct"/>
            <w:tcBorders>
              <w:top w:val="nil"/>
              <w:left w:val="nil"/>
              <w:bottom w:val="single" w:sz="4" w:space="0" w:color="000000"/>
              <w:right w:val="single" w:sz="4" w:space="0" w:color="000000"/>
            </w:tcBorders>
            <w:shd w:val="clear" w:color="auto" w:fill="auto"/>
            <w:noWrap/>
            <w:hideMark/>
          </w:tcPr>
          <w:p w14:paraId="1D6712B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6461AF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81351B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E93A25B"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"Развитие малого и среднего предпринимательства в Любытинском муниципальном районе на 2017-2025 годы"</w:t>
            </w:r>
          </w:p>
        </w:tc>
        <w:tc>
          <w:tcPr>
            <w:tcW w:w="677" w:type="pct"/>
            <w:tcBorders>
              <w:top w:val="nil"/>
              <w:left w:val="nil"/>
              <w:bottom w:val="single" w:sz="4" w:space="0" w:color="000000"/>
              <w:right w:val="single" w:sz="4" w:space="0" w:color="000000"/>
            </w:tcBorders>
            <w:shd w:val="clear" w:color="auto" w:fill="auto"/>
            <w:noWrap/>
            <w:hideMark/>
          </w:tcPr>
          <w:p w14:paraId="30C86729" w14:textId="77777777" w:rsidR="000C4CBC" w:rsidRPr="00360CD9" w:rsidRDefault="000C4CBC" w:rsidP="000C4CBC">
            <w:pPr>
              <w:jc w:val="center"/>
              <w:rPr>
                <w:b/>
                <w:bCs/>
                <w:color w:val="000000"/>
                <w:sz w:val="20"/>
                <w:szCs w:val="20"/>
              </w:rPr>
            </w:pPr>
            <w:r w:rsidRPr="00360CD9">
              <w:rPr>
                <w:b/>
                <w:bCs/>
                <w:color w:val="000000"/>
                <w:sz w:val="20"/>
                <w:szCs w:val="20"/>
              </w:rPr>
              <w:t>1200000000</w:t>
            </w:r>
          </w:p>
        </w:tc>
        <w:tc>
          <w:tcPr>
            <w:tcW w:w="374" w:type="pct"/>
            <w:tcBorders>
              <w:top w:val="nil"/>
              <w:left w:val="nil"/>
              <w:bottom w:val="single" w:sz="4" w:space="0" w:color="000000"/>
              <w:right w:val="single" w:sz="4" w:space="0" w:color="000000"/>
            </w:tcBorders>
            <w:shd w:val="clear" w:color="auto" w:fill="auto"/>
            <w:noWrap/>
            <w:hideMark/>
          </w:tcPr>
          <w:p w14:paraId="132A4B2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89257BC"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13C9A19" w14:textId="77777777" w:rsidR="000C4CBC" w:rsidRPr="00360CD9" w:rsidRDefault="000C4CBC" w:rsidP="000C4CBC">
            <w:pPr>
              <w:jc w:val="right"/>
              <w:rPr>
                <w:b/>
                <w:bCs/>
                <w:color w:val="000000"/>
                <w:sz w:val="20"/>
                <w:szCs w:val="20"/>
              </w:rPr>
            </w:pPr>
            <w:r w:rsidRPr="00360CD9">
              <w:rPr>
                <w:b/>
                <w:bCs/>
                <w:color w:val="000000"/>
                <w:sz w:val="20"/>
                <w:szCs w:val="20"/>
              </w:rPr>
              <w:t>2 683,00039</w:t>
            </w:r>
          </w:p>
        </w:tc>
        <w:tc>
          <w:tcPr>
            <w:tcW w:w="671" w:type="pct"/>
            <w:tcBorders>
              <w:top w:val="nil"/>
              <w:left w:val="nil"/>
              <w:bottom w:val="single" w:sz="4" w:space="0" w:color="000000"/>
              <w:right w:val="single" w:sz="4" w:space="0" w:color="000000"/>
            </w:tcBorders>
            <w:shd w:val="clear" w:color="auto" w:fill="auto"/>
            <w:noWrap/>
            <w:hideMark/>
          </w:tcPr>
          <w:p w14:paraId="0CF0598C" w14:textId="77777777" w:rsidR="000C4CBC" w:rsidRPr="00360CD9" w:rsidRDefault="000C4CBC" w:rsidP="000C4CBC">
            <w:pPr>
              <w:jc w:val="right"/>
              <w:rPr>
                <w:b/>
                <w:bCs/>
                <w:color w:val="000000"/>
                <w:sz w:val="20"/>
                <w:szCs w:val="20"/>
              </w:rPr>
            </w:pPr>
            <w:r w:rsidRPr="00360CD9">
              <w:rPr>
                <w:b/>
                <w:bCs/>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7BA806A1"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1EF95EF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3318C6" w14:textId="77777777" w:rsidR="000C4CBC" w:rsidRPr="00360CD9" w:rsidRDefault="000C4CBC" w:rsidP="000C4CBC">
            <w:pPr>
              <w:rPr>
                <w:color w:val="000000"/>
                <w:sz w:val="20"/>
                <w:szCs w:val="20"/>
              </w:rPr>
            </w:pPr>
            <w:r w:rsidRPr="00360CD9">
              <w:rPr>
                <w:color w:val="000000"/>
                <w:sz w:val="20"/>
                <w:szCs w:val="20"/>
              </w:rPr>
              <w:t xml:space="preserve"> Финансовая поддержка субъектов малого и среднего предпринимательства в муниципальном районе</w:t>
            </w:r>
          </w:p>
        </w:tc>
        <w:tc>
          <w:tcPr>
            <w:tcW w:w="677" w:type="pct"/>
            <w:tcBorders>
              <w:top w:val="nil"/>
              <w:left w:val="nil"/>
              <w:bottom w:val="single" w:sz="4" w:space="0" w:color="000000"/>
              <w:right w:val="single" w:sz="4" w:space="0" w:color="000000"/>
            </w:tcBorders>
            <w:shd w:val="clear" w:color="auto" w:fill="auto"/>
            <w:noWrap/>
            <w:hideMark/>
          </w:tcPr>
          <w:p w14:paraId="7B4A336D" w14:textId="77777777" w:rsidR="000C4CBC" w:rsidRPr="00360CD9" w:rsidRDefault="000C4CBC" w:rsidP="000C4CBC">
            <w:pPr>
              <w:jc w:val="center"/>
              <w:rPr>
                <w:color w:val="000000"/>
                <w:sz w:val="20"/>
                <w:szCs w:val="20"/>
              </w:rPr>
            </w:pPr>
            <w:r w:rsidRPr="00360CD9">
              <w:rPr>
                <w:color w:val="000000"/>
                <w:sz w:val="20"/>
                <w:szCs w:val="20"/>
              </w:rPr>
              <w:t>1200100000</w:t>
            </w:r>
          </w:p>
        </w:tc>
        <w:tc>
          <w:tcPr>
            <w:tcW w:w="374" w:type="pct"/>
            <w:tcBorders>
              <w:top w:val="nil"/>
              <w:left w:val="nil"/>
              <w:bottom w:val="single" w:sz="4" w:space="0" w:color="000000"/>
              <w:right w:val="single" w:sz="4" w:space="0" w:color="000000"/>
            </w:tcBorders>
            <w:shd w:val="clear" w:color="auto" w:fill="auto"/>
            <w:noWrap/>
            <w:hideMark/>
          </w:tcPr>
          <w:p w14:paraId="68A3D21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FBF68A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D1E1C78" w14:textId="77777777" w:rsidR="000C4CBC" w:rsidRPr="00360CD9" w:rsidRDefault="000C4CBC" w:rsidP="000C4CBC">
            <w:pPr>
              <w:jc w:val="right"/>
              <w:rPr>
                <w:color w:val="000000"/>
                <w:sz w:val="20"/>
                <w:szCs w:val="20"/>
              </w:rPr>
            </w:pPr>
            <w:r w:rsidRPr="00360CD9">
              <w:rPr>
                <w:color w:val="000000"/>
                <w:sz w:val="20"/>
                <w:szCs w:val="20"/>
              </w:rPr>
              <w:t>2 683,00039</w:t>
            </w:r>
          </w:p>
        </w:tc>
        <w:tc>
          <w:tcPr>
            <w:tcW w:w="671" w:type="pct"/>
            <w:tcBorders>
              <w:top w:val="nil"/>
              <w:left w:val="nil"/>
              <w:bottom w:val="single" w:sz="4" w:space="0" w:color="000000"/>
              <w:right w:val="single" w:sz="4" w:space="0" w:color="000000"/>
            </w:tcBorders>
            <w:shd w:val="clear" w:color="auto" w:fill="auto"/>
            <w:noWrap/>
            <w:hideMark/>
          </w:tcPr>
          <w:p w14:paraId="2736E6C3"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003F7F0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9F95D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BC7295"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677" w:type="pct"/>
            <w:tcBorders>
              <w:top w:val="nil"/>
              <w:left w:val="nil"/>
              <w:bottom w:val="single" w:sz="4" w:space="0" w:color="000000"/>
              <w:right w:val="single" w:sz="4" w:space="0" w:color="000000"/>
            </w:tcBorders>
            <w:shd w:val="clear" w:color="auto" w:fill="auto"/>
            <w:noWrap/>
            <w:hideMark/>
          </w:tcPr>
          <w:p w14:paraId="5B84B257" w14:textId="77777777" w:rsidR="000C4CBC" w:rsidRPr="00360CD9" w:rsidRDefault="000C4CBC" w:rsidP="000C4CBC">
            <w:pPr>
              <w:jc w:val="center"/>
              <w:rPr>
                <w:color w:val="000000"/>
                <w:sz w:val="20"/>
                <w:szCs w:val="20"/>
              </w:rPr>
            </w:pPr>
            <w:r w:rsidRPr="00360CD9">
              <w:rPr>
                <w:color w:val="000000"/>
                <w:sz w:val="20"/>
                <w:szCs w:val="20"/>
              </w:rPr>
              <w:t>1200176020</w:t>
            </w:r>
          </w:p>
        </w:tc>
        <w:tc>
          <w:tcPr>
            <w:tcW w:w="374" w:type="pct"/>
            <w:tcBorders>
              <w:top w:val="nil"/>
              <w:left w:val="nil"/>
              <w:bottom w:val="single" w:sz="4" w:space="0" w:color="000000"/>
              <w:right w:val="single" w:sz="4" w:space="0" w:color="000000"/>
            </w:tcBorders>
            <w:shd w:val="clear" w:color="auto" w:fill="auto"/>
            <w:noWrap/>
            <w:hideMark/>
          </w:tcPr>
          <w:p w14:paraId="0CBAA93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FFB901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0D43AD2" w14:textId="77777777" w:rsidR="000C4CBC" w:rsidRPr="00360CD9" w:rsidRDefault="000C4CBC" w:rsidP="000C4CBC">
            <w:pPr>
              <w:jc w:val="right"/>
              <w:rPr>
                <w:color w:val="000000"/>
                <w:sz w:val="20"/>
                <w:szCs w:val="20"/>
              </w:rPr>
            </w:pPr>
            <w:r w:rsidRPr="00360CD9">
              <w:rPr>
                <w:color w:val="000000"/>
                <w:sz w:val="20"/>
                <w:szCs w:val="20"/>
              </w:rPr>
              <w:t>1 333,33360</w:t>
            </w:r>
          </w:p>
        </w:tc>
        <w:tc>
          <w:tcPr>
            <w:tcW w:w="671" w:type="pct"/>
            <w:tcBorders>
              <w:top w:val="nil"/>
              <w:left w:val="nil"/>
              <w:bottom w:val="single" w:sz="4" w:space="0" w:color="000000"/>
              <w:right w:val="single" w:sz="4" w:space="0" w:color="000000"/>
            </w:tcBorders>
            <w:shd w:val="clear" w:color="auto" w:fill="auto"/>
            <w:noWrap/>
            <w:hideMark/>
          </w:tcPr>
          <w:p w14:paraId="08E14A0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5E2C4A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3EE911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043F1AF"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399B903B" w14:textId="77777777" w:rsidR="000C4CBC" w:rsidRPr="00360CD9" w:rsidRDefault="000C4CBC" w:rsidP="000C4CBC">
            <w:pPr>
              <w:jc w:val="center"/>
              <w:rPr>
                <w:color w:val="000000"/>
                <w:sz w:val="20"/>
                <w:szCs w:val="20"/>
              </w:rPr>
            </w:pPr>
            <w:r w:rsidRPr="00360CD9">
              <w:rPr>
                <w:color w:val="000000"/>
                <w:sz w:val="20"/>
                <w:szCs w:val="20"/>
              </w:rPr>
              <w:t>1200176020</w:t>
            </w:r>
          </w:p>
        </w:tc>
        <w:tc>
          <w:tcPr>
            <w:tcW w:w="374" w:type="pct"/>
            <w:tcBorders>
              <w:top w:val="nil"/>
              <w:left w:val="nil"/>
              <w:bottom w:val="single" w:sz="4" w:space="0" w:color="000000"/>
              <w:right w:val="single" w:sz="4" w:space="0" w:color="000000"/>
            </w:tcBorders>
            <w:shd w:val="clear" w:color="auto" w:fill="auto"/>
            <w:noWrap/>
            <w:hideMark/>
          </w:tcPr>
          <w:p w14:paraId="1FF8F01E"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2C2069B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28481DF" w14:textId="77777777" w:rsidR="000C4CBC" w:rsidRPr="00360CD9" w:rsidRDefault="000C4CBC" w:rsidP="000C4CBC">
            <w:pPr>
              <w:jc w:val="right"/>
              <w:rPr>
                <w:color w:val="000000"/>
                <w:sz w:val="20"/>
                <w:szCs w:val="20"/>
              </w:rPr>
            </w:pPr>
            <w:r w:rsidRPr="00360CD9">
              <w:rPr>
                <w:color w:val="000000"/>
                <w:sz w:val="20"/>
                <w:szCs w:val="20"/>
              </w:rPr>
              <w:t>1 333,33360</w:t>
            </w:r>
          </w:p>
        </w:tc>
        <w:tc>
          <w:tcPr>
            <w:tcW w:w="671" w:type="pct"/>
            <w:tcBorders>
              <w:top w:val="nil"/>
              <w:left w:val="nil"/>
              <w:bottom w:val="single" w:sz="4" w:space="0" w:color="000000"/>
              <w:right w:val="single" w:sz="4" w:space="0" w:color="000000"/>
            </w:tcBorders>
            <w:shd w:val="clear" w:color="auto" w:fill="auto"/>
            <w:noWrap/>
            <w:hideMark/>
          </w:tcPr>
          <w:p w14:paraId="6077338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800DB6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8A5F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2418E9A"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080882F7" w14:textId="77777777" w:rsidR="000C4CBC" w:rsidRPr="00360CD9" w:rsidRDefault="000C4CBC" w:rsidP="000C4CBC">
            <w:pPr>
              <w:jc w:val="center"/>
              <w:rPr>
                <w:color w:val="000000"/>
                <w:sz w:val="20"/>
                <w:szCs w:val="20"/>
              </w:rPr>
            </w:pPr>
            <w:r w:rsidRPr="00360CD9">
              <w:rPr>
                <w:color w:val="000000"/>
                <w:sz w:val="20"/>
                <w:szCs w:val="20"/>
              </w:rPr>
              <w:t>1200176020</w:t>
            </w:r>
          </w:p>
        </w:tc>
        <w:tc>
          <w:tcPr>
            <w:tcW w:w="374" w:type="pct"/>
            <w:tcBorders>
              <w:top w:val="nil"/>
              <w:left w:val="nil"/>
              <w:bottom w:val="single" w:sz="4" w:space="0" w:color="000000"/>
              <w:right w:val="single" w:sz="4" w:space="0" w:color="000000"/>
            </w:tcBorders>
            <w:shd w:val="clear" w:color="auto" w:fill="auto"/>
            <w:noWrap/>
            <w:hideMark/>
          </w:tcPr>
          <w:p w14:paraId="4994E91D"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70BFDDE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BB0644D" w14:textId="77777777" w:rsidR="000C4CBC" w:rsidRPr="00360CD9" w:rsidRDefault="000C4CBC" w:rsidP="000C4CBC">
            <w:pPr>
              <w:jc w:val="right"/>
              <w:rPr>
                <w:color w:val="000000"/>
                <w:sz w:val="20"/>
                <w:szCs w:val="20"/>
              </w:rPr>
            </w:pPr>
            <w:r w:rsidRPr="00360CD9">
              <w:rPr>
                <w:color w:val="000000"/>
                <w:sz w:val="20"/>
                <w:szCs w:val="20"/>
              </w:rPr>
              <w:t>1 333,33360</w:t>
            </w:r>
          </w:p>
        </w:tc>
        <w:tc>
          <w:tcPr>
            <w:tcW w:w="671" w:type="pct"/>
            <w:tcBorders>
              <w:top w:val="nil"/>
              <w:left w:val="nil"/>
              <w:bottom w:val="single" w:sz="4" w:space="0" w:color="000000"/>
              <w:right w:val="single" w:sz="4" w:space="0" w:color="000000"/>
            </w:tcBorders>
            <w:shd w:val="clear" w:color="auto" w:fill="auto"/>
            <w:noWrap/>
            <w:hideMark/>
          </w:tcPr>
          <w:p w14:paraId="090483D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D4191F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982850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6DE5F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D1B356D" w14:textId="77777777" w:rsidR="000C4CBC" w:rsidRPr="00360CD9" w:rsidRDefault="000C4CBC" w:rsidP="000C4CBC">
            <w:pPr>
              <w:jc w:val="center"/>
              <w:rPr>
                <w:color w:val="000000"/>
                <w:sz w:val="20"/>
                <w:szCs w:val="20"/>
              </w:rPr>
            </w:pPr>
            <w:r w:rsidRPr="00360CD9">
              <w:rPr>
                <w:color w:val="000000"/>
                <w:sz w:val="20"/>
                <w:szCs w:val="20"/>
              </w:rPr>
              <w:t>1200176020</w:t>
            </w:r>
          </w:p>
        </w:tc>
        <w:tc>
          <w:tcPr>
            <w:tcW w:w="374" w:type="pct"/>
            <w:tcBorders>
              <w:top w:val="nil"/>
              <w:left w:val="nil"/>
              <w:bottom w:val="single" w:sz="4" w:space="0" w:color="000000"/>
              <w:right w:val="single" w:sz="4" w:space="0" w:color="000000"/>
            </w:tcBorders>
            <w:shd w:val="clear" w:color="auto" w:fill="auto"/>
            <w:noWrap/>
            <w:hideMark/>
          </w:tcPr>
          <w:p w14:paraId="27DD7F80"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7771275D"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4B002122" w14:textId="77777777" w:rsidR="000C4CBC" w:rsidRPr="00360CD9" w:rsidRDefault="000C4CBC" w:rsidP="000C4CBC">
            <w:pPr>
              <w:jc w:val="right"/>
              <w:rPr>
                <w:color w:val="000000"/>
                <w:sz w:val="20"/>
                <w:szCs w:val="20"/>
              </w:rPr>
            </w:pPr>
            <w:r w:rsidRPr="00360CD9">
              <w:rPr>
                <w:color w:val="000000"/>
                <w:sz w:val="20"/>
                <w:szCs w:val="20"/>
              </w:rPr>
              <w:t>733,33360</w:t>
            </w:r>
          </w:p>
        </w:tc>
        <w:tc>
          <w:tcPr>
            <w:tcW w:w="671" w:type="pct"/>
            <w:tcBorders>
              <w:top w:val="nil"/>
              <w:left w:val="nil"/>
              <w:bottom w:val="single" w:sz="4" w:space="0" w:color="000000"/>
              <w:right w:val="single" w:sz="4" w:space="0" w:color="000000"/>
            </w:tcBorders>
            <w:shd w:val="clear" w:color="auto" w:fill="auto"/>
            <w:noWrap/>
            <w:hideMark/>
          </w:tcPr>
          <w:p w14:paraId="5F03E30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32A516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6A1D0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376EB6"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2C9F0313" w14:textId="77777777" w:rsidR="000C4CBC" w:rsidRPr="00360CD9" w:rsidRDefault="000C4CBC" w:rsidP="000C4CBC">
            <w:pPr>
              <w:jc w:val="center"/>
              <w:rPr>
                <w:color w:val="000000"/>
                <w:sz w:val="20"/>
                <w:szCs w:val="20"/>
              </w:rPr>
            </w:pPr>
            <w:r w:rsidRPr="00360CD9">
              <w:rPr>
                <w:color w:val="000000"/>
                <w:sz w:val="20"/>
                <w:szCs w:val="20"/>
              </w:rPr>
              <w:t>1200176020</w:t>
            </w:r>
          </w:p>
        </w:tc>
        <w:tc>
          <w:tcPr>
            <w:tcW w:w="374" w:type="pct"/>
            <w:tcBorders>
              <w:top w:val="nil"/>
              <w:left w:val="nil"/>
              <w:bottom w:val="single" w:sz="4" w:space="0" w:color="000000"/>
              <w:right w:val="single" w:sz="4" w:space="0" w:color="000000"/>
            </w:tcBorders>
            <w:shd w:val="clear" w:color="auto" w:fill="auto"/>
            <w:noWrap/>
            <w:hideMark/>
          </w:tcPr>
          <w:p w14:paraId="6B45CA43"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6F6D6ECA"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54401E5D" w14:textId="77777777" w:rsidR="000C4CBC" w:rsidRPr="00360CD9" w:rsidRDefault="000C4CBC" w:rsidP="000C4CBC">
            <w:pPr>
              <w:jc w:val="right"/>
              <w:rPr>
                <w:color w:val="000000"/>
                <w:sz w:val="20"/>
                <w:szCs w:val="20"/>
              </w:rPr>
            </w:pPr>
            <w:r w:rsidRPr="00360CD9">
              <w:rPr>
                <w:color w:val="000000"/>
                <w:sz w:val="20"/>
                <w:szCs w:val="20"/>
              </w:rPr>
              <w:t>600,00000</w:t>
            </w:r>
          </w:p>
        </w:tc>
        <w:tc>
          <w:tcPr>
            <w:tcW w:w="671" w:type="pct"/>
            <w:tcBorders>
              <w:top w:val="nil"/>
              <w:left w:val="nil"/>
              <w:bottom w:val="single" w:sz="4" w:space="0" w:color="000000"/>
              <w:right w:val="single" w:sz="4" w:space="0" w:color="000000"/>
            </w:tcBorders>
            <w:shd w:val="clear" w:color="auto" w:fill="auto"/>
            <w:noWrap/>
            <w:hideMark/>
          </w:tcPr>
          <w:p w14:paraId="3AD9ADA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BE8A22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5D06C3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8C28473" w14:textId="77777777" w:rsidR="000C4CBC" w:rsidRPr="00360CD9" w:rsidRDefault="000C4CBC" w:rsidP="000C4CBC">
            <w:pPr>
              <w:rPr>
                <w:color w:val="000000"/>
                <w:sz w:val="20"/>
                <w:szCs w:val="20"/>
              </w:rPr>
            </w:pPr>
            <w:r w:rsidRPr="00360CD9">
              <w:rPr>
                <w:color w:val="000000"/>
                <w:sz w:val="20"/>
                <w:szCs w:val="20"/>
              </w:rPr>
              <w:lastRenderedPageBreak/>
              <w:t xml:space="preserve"> Организация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677" w:type="pct"/>
            <w:tcBorders>
              <w:top w:val="nil"/>
              <w:left w:val="nil"/>
              <w:bottom w:val="single" w:sz="4" w:space="0" w:color="000000"/>
              <w:right w:val="single" w:sz="4" w:space="0" w:color="000000"/>
            </w:tcBorders>
            <w:shd w:val="clear" w:color="auto" w:fill="auto"/>
            <w:noWrap/>
            <w:hideMark/>
          </w:tcPr>
          <w:p w14:paraId="596030BA" w14:textId="77777777" w:rsidR="000C4CBC" w:rsidRPr="00360CD9" w:rsidRDefault="000C4CBC" w:rsidP="000C4CBC">
            <w:pPr>
              <w:jc w:val="center"/>
              <w:rPr>
                <w:color w:val="000000"/>
                <w:sz w:val="20"/>
                <w:szCs w:val="20"/>
              </w:rPr>
            </w:pPr>
            <w:r w:rsidRPr="00360CD9">
              <w:rPr>
                <w:color w:val="000000"/>
                <w:sz w:val="20"/>
                <w:szCs w:val="20"/>
              </w:rPr>
              <w:t>1200176230</w:t>
            </w:r>
          </w:p>
        </w:tc>
        <w:tc>
          <w:tcPr>
            <w:tcW w:w="374" w:type="pct"/>
            <w:tcBorders>
              <w:top w:val="nil"/>
              <w:left w:val="nil"/>
              <w:bottom w:val="single" w:sz="4" w:space="0" w:color="000000"/>
              <w:right w:val="single" w:sz="4" w:space="0" w:color="000000"/>
            </w:tcBorders>
            <w:shd w:val="clear" w:color="auto" w:fill="auto"/>
            <w:noWrap/>
            <w:hideMark/>
          </w:tcPr>
          <w:p w14:paraId="5A3A40A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7CE8AB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ACCF6C" w14:textId="77777777" w:rsidR="000C4CBC" w:rsidRPr="00360CD9" w:rsidRDefault="000C4CBC" w:rsidP="000C4CBC">
            <w:pPr>
              <w:jc w:val="right"/>
              <w:rPr>
                <w:color w:val="000000"/>
                <w:sz w:val="20"/>
                <w:szCs w:val="20"/>
              </w:rPr>
            </w:pPr>
            <w:r w:rsidRPr="00360CD9">
              <w:rPr>
                <w:color w:val="000000"/>
                <w:sz w:val="20"/>
                <w:szCs w:val="20"/>
              </w:rPr>
              <w:t>1 229,66679</w:t>
            </w:r>
          </w:p>
        </w:tc>
        <w:tc>
          <w:tcPr>
            <w:tcW w:w="671" w:type="pct"/>
            <w:tcBorders>
              <w:top w:val="nil"/>
              <w:left w:val="nil"/>
              <w:bottom w:val="single" w:sz="4" w:space="0" w:color="000000"/>
              <w:right w:val="single" w:sz="4" w:space="0" w:color="000000"/>
            </w:tcBorders>
            <w:shd w:val="clear" w:color="auto" w:fill="auto"/>
            <w:noWrap/>
            <w:hideMark/>
          </w:tcPr>
          <w:p w14:paraId="159E318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0DE28C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5C779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7D41361"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1DF8602F" w14:textId="77777777" w:rsidR="000C4CBC" w:rsidRPr="00360CD9" w:rsidRDefault="000C4CBC" w:rsidP="000C4CBC">
            <w:pPr>
              <w:jc w:val="center"/>
              <w:rPr>
                <w:color w:val="000000"/>
                <w:sz w:val="20"/>
                <w:szCs w:val="20"/>
              </w:rPr>
            </w:pPr>
            <w:r w:rsidRPr="00360CD9">
              <w:rPr>
                <w:color w:val="000000"/>
                <w:sz w:val="20"/>
                <w:szCs w:val="20"/>
              </w:rPr>
              <w:t>1200176230</w:t>
            </w:r>
          </w:p>
        </w:tc>
        <w:tc>
          <w:tcPr>
            <w:tcW w:w="374" w:type="pct"/>
            <w:tcBorders>
              <w:top w:val="nil"/>
              <w:left w:val="nil"/>
              <w:bottom w:val="single" w:sz="4" w:space="0" w:color="000000"/>
              <w:right w:val="single" w:sz="4" w:space="0" w:color="000000"/>
            </w:tcBorders>
            <w:shd w:val="clear" w:color="auto" w:fill="auto"/>
            <w:noWrap/>
            <w:hideMark/>
          </w:tcPr>
          <w:p w14:paraId="5C8EACEF"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688D401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DDF8D97" w14:textId="77777777" w:rsidR="000C4CBC" w:rsidRPr="00360CD9" w:rsidRDefault="000C4CBC" w:rsidP="000C4CBC">
            <w:pPr>
              <w:jc w:val="right"/>
              <w:rPr>
                <w:color w:val="000000"/>
                <w:sz w:val="20"/>
                <w:szCs w:val="20"/>
              </w:rPr>
            </w:pPr>
            <w:r w:rsidRPr="00360CD9">
              <w:rPr>
                <w:color w:val="000000"/>
                <w:sz w:val="20"/>
                <w:szCs w:val="20"/>
              </w:rPr>
              <w:t>1 229,66679</w:t>
            </w:r>
          </w:p>
        </w:tc>
        <w:tc>
          <w:tcPr>
            <w:tcW w:w="671" w:type="pct"/>
            <w:tcBorders>
              <w:top w:val="nil"/>
              <w:left w:val="nil"/>
              <w:bottom w:val="single" w:sz="4" w:space="0" w:color="000000"/>
              <w:right w:val="single" w:sz="4" w:space="0" w:color="000000"/>
            </w:tcBorders>
            <w:shd w:val="clear" w:color="auto" w:fill="auto"/>
            <w:noWrap/>
            <w:hideMark/>
          </w:tcPr>
          <w:p w14:paraId="5447A34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B5001A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AF970E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6431AC"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1BD26336" w14:textId="77777777" w:rsidR="000C4CBC" w:rsidRPr="00360CD9" w:rsidRDefault="000C4CBC" w:rsidP="000C4CBC">
            <w:pPr>
              <w:jc w:val="center"/>
              <w:rPr>
                <w:color w:val="000000"/>
                <w:sz w:val="20"/>
                <w:szCs w:val="20"/>
              </w:rPr>
            </w:pPr>
            <w:r w:rsidRPr="00360CD9">
              <w:rPr>
                <w:color w:val="000000"/>
                <w:sz w:val="20"/>
                <w:szCs w:val="20"/>
              </w:rPr>
              <w:t>1200176230</w:t>
            </w:r>
          </w:p>
        </w:tc>
        <w:tc>
          <w:tcPr>
            <w:tcW w:w="374" w:type="pct"/>
            <w:tcBorders>
              <w:top w:val="nil"/>
              <w:left w:val="nil"/>
              <w:bottom w:val="single" w:sz="4" w:space="0" w:color="000000"/>
              <w:right w:val="single" w:sz="4" w:space="0" w:color="000000"/>
            </w:tcBorders>
            <w:shd w:val="clear" w:color="auto" w:fill="auto"/>
            <w:noWrap/>
            <w:hideMark/>
          </w:tcPr>
          <w:p w14:paraId="7134CC48"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118DD2C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DCEB00" w14:textId="77777777" w:rsidR="000C4CBC" w:rsidRPr="00360CD9" w:rsidRDefault="000C4CBC" w:rsidP="000C4CBC">
            <w:pPr>
              <w:jc w:val="right"/>
              <w:rPr>
                <w:color w:val="000000"/>
                <w:sz w:val="20"/>
                <w:szCs w:val="20"/>
              </w:rPr>
            </w:pPr>
            <w:r w:rsidRPr="00360CD9">
              <w:rPr>
                <w:color w:val="000000"/>
                <w:sz w:val="20"/>
                <w:szCs w:val="20"/>
              </w:rPr>
              <w:t>1 229,66679</w:t>
            </w:r>
          </w:p>
        </w:tc>
        <w:tc>
          <w:tcPr>
            <w:tcW w:w="671" w:type="pct"/>
            <w:tcBorders>
              <w:top w:val="nil"/>
              <w:left w:val="nil"/>
              <w:bottom w:val="single" w:sz="4" w:space="0" w:color="000000"/>
              <w:right w:val="single" w:sz="4" w:space="0" w:color="000000"/>
            </w:tcBorders>
            <w:shd w:val="clear" w:color="auto" w:fill="auto"/>
            <w:noWrap/>
            <w:hideMark/>
          </w:tcPr>
          <w:p w14:paraId="1E30216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77DAA4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152809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E6D4054"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4049E4CE" w14:textId="77777777" w:rsidR="000C4CBC" w:rsidRPr="00360CD9" w:rsidRDefault="000C4CBC" w:rsidP="000C4CBC">
            <w:pPr>
              <w:jc w:val="center"/>
              <w:rPr>
                <w:color w:val="000000"/>
                <w:sz w:val="20"/>
                <w:szCs w:val="20"/>
              </w:rPr>
            </w:pPr>
            <w:r w:rsidRPr="00360CD9">
              <w:rPr>
                <w:color w:val="000000"/>
                <w:sz w:val="20"/>
                <w:szCs w:val="20"/>
              </w:rPr>
              <w:t>1200176230</w:t>
            </w:r>
          </w:p>
        </w:tc>
        <w:tc>
          <w:tcPr>
            <w:tcW w:w="374" w:type="pct"/>
            <w:tcBorders>
              <w:top w:val="nil"/>
              <w:left w:val="nil"/>
              <w:bottom w:val="single" w:sz="4" w:space="0" w:color="000000"/>
              <w:right w:val="single" w:sz="4" w:space="0" w:color="000000"/>
            </w:tcBorders>
            <w:shd w:val="clear" w:color="auto" w:fill="auto"/>
            <w:noWrap/>
            <w:hideMark/>
          </w:tcPr>
          <w:p w14:paraId="6DDB8A46"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1A549EA9"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3B577D5B" w14:textId="77777777" w:rsidR="000C4CBC" w:rsidRPr="00360CD9" w:rsidRDefault="000C4CBC" w:rsidP="000C4CBC">
            <w:pPr>
              <w:jc w:val="right"/>
              <w:rPr>
                <w:color w:val="000000"/>
                <w:sz w:val="20"/>
                <w:szCs w:val="20"/>
              </w:rPr>
            </w:pPr>
            <w:r w:rsidRPr="00360CD9">
              <w:rPr>
                <w:color w:val="000000"/>
                <w:sz w:val="20"/>
                <w:szCs w:val="20"/>
              </w:rPr>
              <w:t>1 229,66679</w:t>
            </w:r>
          </w:p>
        </w:tc>
        <w:tc>
          <w:tcPr>
            <w:tcW w:w="671" w:type="pct"/>
            <w:tcBorders>
              <w:top w:val="nil"/>
              <w:left w:val="nil"/>
              <w:bottom w:val="single" w:sz="4" w:space="0" w:color="000000"/>
              <w:right w:val="single" w:sz="4" w:space="0" w:color="000000"/>
            </w:tcBorders>
            <w:shd w:val="clear" w:color="auto" w:fill="auto"/>
            <w:noWrap/>
            <w:hideMark/>
          </w:tcPr>
          <w:p w14:paraId="2670DC3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2BDAAE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DB0E6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1AFEEF"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"Развитие малого и среднего предпринимательства в Любытинском муниципальном районе на 2017-2025 годы"</w:t>
            </w:r>
          </w:p>
        </w:tc>
        <w:tc>
          <w:tcPr>
            <w:tcW w:w="677" w:type="pct"/>
            <w:tcBorders>
              <w:top w:val="nil"/>
              <w:left w:val="nil"/>
              <w:bottom w:val="single" w:sz="4" w:space="0" w:color="000000"/>
              <w:right w:val="single" w:sz="4" w:space="0" w:color="000000"/>
            </w:tcBorders>
            <w:shd w:val="clear" w:color="auto" w:fill="auto"/>
            <w:noWrap/>
            <w:hideMark/>
          </w:tcPr>
          <w:p w14:paraId="57B302DF" w14:textId="77777777" w:rsidR="000C4CBC" w:rsidRPr="00360CD9" w:rsidRDefault="000C4CBC" w:rsidP="000C4CBC">
            <w:pPr>
              <w:jc w:val="center"/>
              <w:rPr>
                <w:color w:val="000000"/>
                <w:sz w:val="20"/>
                <w:szCs w:val="20"/>
              </w:rPr>
            </w:pPr>
            <w:r w:rsidRPr="00360CD9">
              <w:rPr>
                <w:color w:val="000000"/>
                <w:sz w:val="20"/>
                <w:szCs w:val="20"/>
              </w:rPr>
              <w:t>1200199990</w:t>
            </w:r>
          </w:p>
        </w:tc>
        <w:tc>
          <w:tcPr>
            <w:tcW w:w="374" w:type="pct"/>
            <w:tcBorders>
              <w:top w:val="nil"/>
              <w:left w:val="nil"/>
              <w:bottom w:val="single" w:sz="4" w:space="0" w:color="000000"/>
              <w:right w:val="single" w:sz="4" w:space="0" w:color="000000"/>
            </w:tcBorders>
            <w:shd w:val="clear" w:color="auto" w:fill="auto"/>
            <w:noWrap/>
            <w:hideMark/>
          </w:tcPr>
          <w:p w14:paraId="0981FC0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AAD87C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3EE031" w14:textId="77777777" w:rsidR="000C4CBC" w:rsidRPr="00360CD9" w:rsidRDefault="000C4CBC" w:rsidP="000C4CBC">
            <w:pPr>
              <w:jc w:val="right"/>
              <w:rPr>
                <w:color w:val="000000"/>
                <w:sz w:val="20"/>
                <w:szCs w:val="20"/>
              </w:rPr>
            </w:pPr>
            <w:r w:rsidRPr="00360CD9">
              <w:rPr>
                <w:color w:val="000000"/>
                <w:sz w:val="20"/>
                <w:szCs w:val="20"/>
              </w:rPr>
              <w:t>120,00000</w:t>
            </w:r>
          </w:p>
        </w:tc>
        <w:tc>
          <w:tcPr>
            <w:tcW w:w="671" w:type="pct"/>
            <w:tcBorders>
              <w:top w:val="nil"/>
              <w:left w:val="nil"/>
              <w:bottom w:val="single" w:sz="4" w:space="0" w:color="000000"/>
              <w:right w:val="single" w:sz="4" w:space="0" w:color="000000"/>
            </w:tcBorders>
            <w:shd w:val="clear" w:color="auto" w:fill="auto"/>
            <w:noWrap/>
            <w:hideMark/>
          </w:tcPr>
          <w:p w14:paraId="5D2B9E27"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6D5F1CA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428DB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C385AB"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71EBB048" w14:textId="77777777" w:rsidR="000C4CBC" w:rsidRPr="00360CD9" w:rsidRDefault="000C4CBC" w:rsidP="000C4CBC">
            <w:pPr>
              <w:jc w:val="center"/>
              <w:rPr>
                <w:color w:val="000000"/>
                <w:sz w:val="20"/>
                <w:szCs w:val="20"/>
              </w:rPr>
            </w:pPr>
            <w:r w:rsidRPr="00360CD9">
              <w:rPr>
                <w:color w:val="000000"/>
                <w:sz w:val="20"/>
                <w:szCs w:val="20"/>
              </w:rPr>
              <w:t>1200199990</w:t>
            </w:r>
          </w:p>
        </w:tc>
        <w:tc>
          <w:tcPr>
            <w:tcW w:w="374" w:type="pct"/>
            <w:tcBorders>
              <w:top w:val="nil"/>
              <w:left w:val="nil"/>
              <w:bottom w:val="single" w:sz="4" w:space="0" w:color="000000"/>
              <w:right w:val="single" w:sz="4" w:space="0" w:color="000000"/>
            </w:tcBorders>
            <w:shd w:val="clear" w:color="auto" w:fill="auto"/>
            <w:noWrap/>
            <w:hideMark/>
          </w:tcPr>
          <w:p w14:paraId="79D6BF13"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3E6D451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1009A0A" w14:textId="77777777" w:rsidR="000C4CBC" w:rsidRPr="00360CD9" w:rsidRDefault="000C4CBC" w:rsidP="000C4CBC">
            <w:pPr>
              <w:jc w:val="right"/>
              <w:rPr>
                <w:color w:val="000000"/>
                <w:sz w:val="20"/>
                <w:szCs w:val="20"/>
              </w:rPr>
            </w:pPr>
            <w:r w:rsidRPr="00360CD9">
              <w:rPr>
                <w:color w:val="000000"/>
                <w:sz w:val="20"/>
                <w:szCs w:val="20"/>
              </w:rPr>
              <w:t>120,00000</w:t>
            </w:r>
          </w:p>
        </w:tc>
        <w:tc>
          <w:tcPr>
            <w:tcW w:w="671" w:type="pct"/>
            <w:tcBorders>
              <w:top w:val="nil"/>
              <w:left w:val="nil"/>
              <w:bottom w:val="single" w:sz="4" w:space="0" w:color="000000"/>
              <w:right w:val="single" w:sz="4" w:space="0" w:color="000000"/>
            </w:tcBorders>
            <w:shd w:val="clear" w:color="auto" w:fill="auto"/>
            <w:noWrap/>
            <w:hideMark/>
          </w:tcPr>
          <w:p w14:paraId="0F222FD4"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2D91825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4A03B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43DE4B"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5CB3AA94" w14:textId="77777777" w:rsidR="000C4CBC" w:rsidRPr="00360CD9" w:rsidRDefault="000C4CBC" w:rsidP="000C4CBC">
            <w:pPr>
              <w:jc w:val="center"/>
              <w:rPr>
                <w:color w:val="000000"/>
                <w:sz w:val="20"/>
                <w:szCs w:val="20"/>
              </w:rPr>
            </w:pPr>
            <w:r w:rsidRPr="00360CD9">
              <w:rPr>
                <w:color w:val="000000"/>
                <w:sz w:val="20"/>
                <w:szCs w:val="20"/>
              </w:rPr>
              <w:t>1200199990</w:t>
            </w:r>
          </w:p>
        </w:tc>
        <w:tc>
          <w:tcPr>
            <w:tcW w:w="374" w:type="pct"/>
            <w:tcBorders>
              <w:top w:val="nil"/>
              <w:left w:val="nil"/>
              <w:bottom w:val="single" w:sz="4" w:space="0" w:color="000000"/>
              <w:right w:val="single" w:sz="4" w:space="0" w:color="000000"/>
            </w:tcBorders>
            <w:shd w:val="clear" w:color="auto" w:fill="auto"/>
            <w:noWrap/>
            <w:hideMark/>
          </w:tcPr>
          <w:p w14:paraId="73A3C69B"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6D07162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E9BB19" w14:textId="77777777" w:rsidR="000C4CBC" w:rsidRPr="00360CD9" w:rsidRDefault="000C4CBC" w:rsidP="000C4CBC">
            <w:pPr>
              <w:jc w:val="right"/>
              <w:rPr>
                <w:color w:val="000000"/>
                <w:sz w:val="20"/>
                <w:szCs w:val="20"/>
              </w:rPr>
            </w:pPr>
            <w:r w:rsidRPr="00360CD9">
              <w:rPr>
                <w:color w:val="000000"/>
                <w:sz w:val="20"/>
                <w:szCs w:val="20"/>
              </w:rPr>
              <w:t>120,00000</w:t>
            </w:r>
          </w:p>
        </w:tc>
        <w:tc>
          <w:tcPr>
            <w:tcW w:w="671" w:type="pct"/>
            <w:tcBorders>
              <w:top w:val="nil"/>
              <w:left w:val="nil"/>
              <w:bottom w:val="single" w:sz="4" w:space="0" w:color="000000"/>
              <w:right w:val="single" w:sz="4" w:space="0" w:color="000000"/>
            </w:tcBorders>
            <w:shd w:val="clear" w:color="auto" w:fill="auto"/>
            <w:noWrap/>
            <w:hideMark/>
          </w:tcPr>
          <w:p w14:paraId="78BB7B54"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4B77502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2BA713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7C60E3"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B9DB829" w14:textId="77777777" w:rsidR="000C4CBC" w:rsidRPr="00360CD9" w:rsidRDefault="000C4CBC" w:rsidP="000C4CBC">
            <w:pPr>
              <w:jc w:val="center"/>
              <w:rPr>
                <w:color w:val="000000"/>
                <w:sz w:val="20"/>
                <w:szCs w:val="20"/>
              </w:rPr>
            </w:pPr>
            <w:r w:rsidRPr="00360CD9">
              <w:rPr>
                <w:color w:val="000000"/>
                <w:sz w:val="20"/>
                <w:szCs w:val="20"/>
              </w:rPr>
              <w:t>1200199990</w:t>
            </w:r>
          </w:p>
        </w:tc>
        <w:tc>
          <w:tcPr>
            <w:tcW w:w="374" w:type="pct"/>
            <w:tcBorders>
              <w:top w:val="nil"/>
              <w:left w:val="nil"/>
              <w:bottom w:val="single" w:sz="4" w:space="0" w:color="000000"/>
              <w:right w:val="single" w:sz="4" w:space="0" w:color="000000"/>
            </w:tcBorders>
            <w:shd w:val="clear" w:color="auto" w:fill="auto"/>
            <w:noWrap/>
            <w:hideMark/>
          </w:tcPr>
          <w:p w14:paraId="2CAED29D"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49D2A315"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0C7327F" w14:textId="77777777" w:rsidR="000C4CBC" w:rsidRPr="00360CD9" w:rsidRDefault="000C4CBC" w:rsidP="000C4CBC">
            <w:pPr>
              <w:jc w:val="right"/>
              <w:rPr>
                <w:color w:val="000000"/>
                <w:sz w:val="20"/>
                <w:szCs w:val="20"/>
              </w:rPr>
            </w:pPr>
            <w:r w:rsidRPr="00360CD9">
              <w:rPr>
                <w:color w:val="000000"/>
                <w:sz w:val="20"/>
                <w:szCs w:val="20"/>
              </w:rPr>
              <w:t>120,00000</w:t>
            </w:r>
          </w:p>
        </w:tc>
        <w:tc>
          <w:tcPr>
            <w:tcW w:w="671" w:type="pct"/>
            <w:tcBorders>
              <w:top w:val="nil"/>
              <w:left w:val="nil"/>
              <w:bottom w:val="single" w:sz="4" w:space="0" w:color="000000"/>
              <w:right w:val="single" w:sz="4" w:space="0" w:color="000000"/>
            </w:tcBorders>
            <w:shd w:val="clear" w:color="auto" w:fill="auto"/>
            <w:noWrap/>
            <w:hideMark/>
          </w:tcPr>
          <w:p w14:paraId="64E9121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C68FCE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77A04E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95781D"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522DA80E" w14:textId="77777777" w:rsidR="000C4CBC" w:rsidRPr="00360CD9" w:rsidRDefault="000C4CBC" w:rsidP="000C4CBC">
            <w:pPr>
              <w:jc w:val="center"/>
              <w:rPr>
                <w:color w:val="000000"/>
                <w:sz w:val="20"/>
                <w:szCs w:val="20"/>
              </w:rPr>
            </w:pPr>
            <w:r w:rsidRPr="00360CD9">
              <w:rPr>
                <w:color w:val="000000"/>
                <w:sz w:val="20"/>
                <w:szCs w:val="20"/>
              </w:rPr>
              <w:t>1200199990</w:t>
            </w:r>
          </w:p>
        </w:tc>
        <w:tc>
          <w:tcPr>
            <w:tcW w:w="374" w:type="pct"/>
            <w:tcBorders>
              <w:top w:val="nil"/>
              <w:left w:val="nil"/>
              <w:bottom w:val="single" w:sz="4" w:space="0" w:color="000000"/>
              <w:right w:val="single" w:sz="4" w:space="0" w:color="000000"/>
            </w:tcBorders>
            <w:shd w:val="clear" w:color="auto" w:fill="auto"/>
            <w:noWrap/>
            <w:hideMark/>
          </w:tcPr>
          <w:p w14:paraId="3C9511C7"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3DD7E053"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1DC5B29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461D813"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78AB1CB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0AD94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F1A0892"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"Развитие информационного общества в Любытинском муниципальном районе на 2017-2024 годы"</w:t>
            </w:r>
          </w:p>
        </w:tc>
        <w:tc>
          <w:tcPr>
            <w:tcW w:w="677" w:type="pct"/>
            <w:tcBorders>
              <w:top w:val="nil"/>
              <w:left w:val="nil"/>
              <w:bottom w:val="single" w:sz="4" w:space="0" w:color="000000"/>
              <w:right w:val="single" w:sz="4" w:space="0" w:color="000000"/>
            </w:tcBorders>
            <w:shd w:val="clear" w:color="auto" w:fill="auto"/>
            <w:noWrap/>
            <w:hideMark/>
          </w:tcPr>
          <w:p w14:paraId="24C7CB44" w14:textId="77777777" w:rsidR="000C4CBC" w:rsidRPr="00360CD9" w:rsidRDefault="000C4CBC" w:rsidP="000C4CBC">
            <w:pPr>
              <w:jc w:val="center"/>
              <w:rPr>
                <w:b/>
                <w:bCs/>
                <w:color w:val="000000"/>
                <w:sz w:val="20"/>
                <w:szCs w:val="20"/>
              </w:rPr>
            </w:pPr>
            <w:r w:rsidRPr="00360CD9">
              <w:rPr>
                <w:b/>
                <w:bCs/>
                <w:color w:val="000000"/>
                <w:sz w:val="20"/>
                <w:szCs w:val="20"/>
              </w:rPr>
              <w:t>1300000000</w:t>
            </w:r>
          </w:p>
        </w:tc>
        <w:tc>
          <w:tcPr>
            <w:tcW w:w="374" w:type="pct"/>
            <w:tcBorders>
              <w:top w:val="nil"/>
              <w:left w:val="nil"/>
              <w:bottom w:val="single" w:sz="4" w:space="0" w:color="000000"/>
              <w:right w:val="single" w:sz="4" w:space="0" w:color="000000"/>
            </w:tcBorders>
            <w:shd w:val="clear" w:color="auto" w:fill="auto"/>
            <w:noWrap/>
            <w:hideMark/>
          </w:tcPr>
          <w:p w14:paraId="1FCDBDDB"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2F93F58"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EFFE312" w14:textId="77777777" w:rsidR="000C4CBC" w:rsidRPr="00360CD9" w:rsidRDefault="000C4CBC" w:rsidP="000C4CBC">
            <w:pPr>
              <w:jc w:val="right"/>
              <w:rPr>
                <w:b/>
                <w:bCs/>
                <w:color w:val="000000"/>
                <w:sz w:val="20"/>
                <w:szCs w:val="20"/>
              </w:rPr>
            </w:pPr>
            <w:r w:rsidRPr="00360CD9">
              <w:rPr>
                <w:b/>
                <w:bCs/>
                <w:color w:val="000000"/>
                <w:sz w:val="20"/>
                <w:szCs w:val="20"/>
              </w:rPr>
              <w:t>2 286,25900</w:t>
            </w:r>
          </w:p>
        </w:tc>
        <w:tc>
          <w:tcPr>
            <w:tcW w:w="671" w:type="pct"/>
            <w:tcBorders>
              <w:top w:val="nil"/>
              <w:left w:val="nil"/>
              <w:bottom w:val="single" w:sz="4" w:space="0" w:color="000000"/>
              <w:right w:val="single" w:sz="4" w:space="0" w:color="000000"/>
            </w:tcBorders>
            <w:shd w:val="clear" w:color="auto" w:fill="auto"/>
            <w:noWrap/>
            <w:hideMark/>
          </w:tcPr>
          <w:p w14:paraId="59B6E3AF"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849889D"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73A8AF1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3E8EB9" w14:textId="77777777" w:rsidR="000C4CBC" w:rsidRPr="00360CD9" w:rsidRDefault="000C4CBC" w:rsidP="000C4CBC">
            <w:pPr>
              <w:rPr>
                <w:color w:val="000000"/>
                <w:sz w:val="20"/>
                <w:szCs w:val="20"/>
              </w:rPr>
            </w:pPr>
            <w:r w:rsidRPr="00360CD9">
              <w:rPr>
                <w:color w:val="000000"/>
                <w:sz w:val="20"/>
                <w:szCs w:val="20"/>
              </w:rPr>
              <w:t xml:space="preserve"> Расширение телекоммуникационной инфраструктуры ОМСУ</w:t>
            </w:r>
          </w:p>
        </w:tc>
        <w:tc>
          <w:tcPr>
            <w:tcW w:w="677" w:type="pct"/>
            <w:tcBorders>
              <w:top w:val="nil"/>
              <w:left w:val="nil"/>
              <w:bottom w:val="single" w:sz="4" w:space="0" w:color="000000"/>
              <w:right w:val="single" w:sz="4" w:space="0" w:color="000000"/>
            </w:tcBorders>
            <w:shd w:val="clear" w:color="auto" w:fill="auto"/>
            <w:noWrap/>
            <w:hideMark/>
          </w:tcPr>
          <w:p w14:paraId="41F63ACE" w14:textId="77777777" w:rsidR="000C4CBC" w:rsidRPr="00360CD9" w:rsidRDefault="000C4CBC" w:rsidP="000C4CBC">
            <w:pPr>
              <w:jc w:val="center"/>
              <w:rPr>
                <w:color w:val="000000"/>
                <w:sz w:val="20"/>
                <w:szCs w:val="20"/>
              </w:rPr>
            </w:pPr>
            <w:r w:rsidRPr="00360CD9">
              <w:rPr>
                <w:color w:val="000000"/>
                <w:sz w:val="20"/>
                <w:szCs w:val="20"/>
              </w:rPr>
              <w:t>1300100000</w:t>
            </w:r>
          </w:p>
        </w:tc>
        <w:tc>
          <w:tcPr>
            <w:tcW w:w="374" w:type="pct"/>
            <w:tcBorders>
              <w:top w:val="nil"/>
              <w:left w:val="nil"/>
              <w:bottom w:val="single" w:sz="4" w:space="0" w:color="000000"/>
              <w:right w:val="single" w:sz="4" w:space="0" w:color="000000"/>
            </w:tcBorders>
            <w:shd w:val="clear" w:color="auto" w:fill="auto"/>
            <w:noWrap/>
            <w:hideMark/>
          </w:tcPr>
          <w:p w14:paraId="1E3AC46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F8CAB6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297A8E3" w14:textId="77777777" w:rsidR="000C4CBC" w:rsidRPr="00360CD9" w:rsidRDefault="000C4CBC" w:rsidP="000C4CBC">
            <w:pPr>
              <w:jc w:val="right"/>
              <w:rPr>
                <w:color w:val="000000"/>
                <w:sz w:val="20"/>
                <w:szCs w:val="20"/>
              </w:rPr>
            </w:pPr>
            <w:r w:rsidRPr="00360CD9">
              <w:rPr>
                <w:color w:val="000000"/>
                <w:sz w:val="20"/>
                <w:szCs w:val="20"/>
              </w:rPr>
              <w:t>213,09600</w:t>
            </w:r>
          </w:p>
        </w:tc>
        <w:tc>
          <w:tcPr>
            <w:tcW w:w="671" w:type="pct"/>
            <w:tcBorders>
              <w:top w:val="nil"/>
              <w:left w:val="nil"/>
              <w:bottom w:val="single" w:sz="4" w:space="0" w:color="000000"/>
              <w:right w:val="single" w:sz="4" w:space="0" w:color="000000"/>
            </w:tcBorders>
            <w:shd w:val="clear" w:color="auto" w:fill="auto"/>
            <w:noWrap/>
            <w:hideMark/>
          </w:tcPr>
          <w:p w14:paraId="6F3707F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D38B5F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9F59CF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952360A"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677" w:type="pct"/>
            <w:tcBorders>
              <w:top w:val="nil"/>
              <w:left w:val="nil"/>
              <w:bottom w:val="single" w:sz="4" w:space="0" w:color="000000"/>
              <w:right w:val="single" w:sz="4" w:space="0" w:color="000000"/>
            </w:tcBorders>
            <w:shd w:val="clear" w:color="auto" w:fill="auto"/>
            <w:noWrap/>
            <w:hideMark/>
          </w:tcPr>
          <w:p w14:paraId="51EFDD19" w14:textId="77777777" w:rsidR="000C4CBC" w:rsidRPr="00360CD9" w:rsidRDefault="000C4CBC" w:rsidP="000C4CBC">
            <w:pPr>
              <w:jc w:val="center"/>
              <w:rPr>
                <w:color w:val="000000"/>
                <w:sz w:val="20"/>
                <w:szCs w:val="20"/>
              </w:rPr>
            </w:pPr>
            <w:r w:rsidRPr="00360CD9">
              <w:rPr>
                <w:color w:val="000000"/>
                <w:sz w:val="20"/>
                <w:szCs w:val="20"/>
              </w:rPr>
              <w:t>1300199990</w:t>
            </w:r>
          </w:p>
        </w:tc>
        <w:tc>
          <w:tcPr>
            <w:tcW w:w="374" w:type="pct"/>
            <w:tcBorders>
              <w:top w:val="nil"/>
              <w:left w:val="nil"/>
              <w:bottom w:val="single" w:sz="4" w:space="0" w:color="000000"/>
              <w:right w:val="single" w:sz="4" w:space="0" w:color="000000"/>
            </w:tcBorders>
            <w:shd w:val="clear" w:color="auto" w:fill="auto"/>
            <w:noWrap/>
            <w:hideMark/>
          </w:tcPr>
          <w:p w14:paraId="7A01DC2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467965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0051AB" w14:textId="77777777" w:rsidR="000C4CBC" w:rsidRPr="00360CD9" w:rsidRDefault="000C4CBC" w:rsidP="000C4CBC">
            <w:pPr>
              <w:jc w:val="right"/>
              <w:rPr>
                <w:color w:val="000000"/>
                <w:sz w:val="20"/>
                <w:szCs w:val="20"/>
              </w:rPr>
            </w:pPr>
            <w:r w:rsidRPr="00360CD9">
              <w:rPr>
                <w:color w:val="000000"/>
                <w:sz w:val="20"/>
                <w:szCs w:val="20"/>
              </w:rPr>
              <w:t>213,09600</w:t>
            </w:r>
          </w:p>
        </w:tc>
        <w:tc>
          <w:tcPr>
            <w:tcW w:w="671" w:type="pct"/>
            <w:tcBorders>
              <w:top w:val="nil"/>
              <w:left w:val="nil"/>
              <w:bottom w:val="single" w:sz="4" w:space="0" w:color="000000"/>
              <w:right w:val="single" w:sz="4" w:space="0" w:color="000000"/>
            </w:tcBorders>
            <w:shd w:val="clear" w:color="auto" w:fill="auto"/>
            <w:noWrap/>
            <w:hideMark/>
          </w:tcPr>
          <w:p w14:paraId="7849C57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12956D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AF303C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93C3A4"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5C5337B" w14:textId="77777777" w:rsidR="000C4CBC" w:rsidRPr="00360CD9" w:rsidRDefault="000C4CBC" w:rsidP="000C4CBC">
            <w:pPr>
              <w:jc w:val="center"/>
              <w:rPr>
                <w:color w:val="000000"/>
                <w:sz w:val="20"/>
                <w:szCs w:val="20"/>
              </w:rPr>
            </w:pPr>
            <w:r w:rsidRPr="00360CD9">
              <w:rPr>
                <w:color w:val="000000"/>
                <w:sz w:val="20"/>
                <w:szCs w:val="20"/>
              </w:rPr>
              <w:t>1300199990</w:t>
            </w:r>
          </w:p>
        </w:tc>
        <w:tc>
          <w:tcPr>
            <w:tcW w:w="374" w:type="pct"/>
            <w:tcBorders>
              <w:top w:val="nil"/>
              <w:left w:val="nil"/>
              <w:bottom w:val="single" w:sz="4" w:space="0" w:color="000000"/>
              <w:right w:val="single" w:sz="4" w:space="0" w:color="000000"/>
            </w:tcBorders>
            <w:shd w:val="clear" w:color="auto" w:fill="auto"/>
            <w:noWrap/>
            <w:hideMark/>
          </w:tcPr>
          <w:p w14:paraId="0954EBC6"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19E5C89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F4D5BDE" w14:textId="77777777" w:rsidR="000C4CBC" w:rsidRPr="00360CD9" w:rsidRDefault="000C4CBC" w:rsidP="000C4CBC">
            <w:pPr>
              <w:jc w:val="right"/>
              <w:rPr>
                <w:color w:val="000000"/>
                <w:sz w:val="20"/>
                <w:szCs w:val="20"/>
              </w:rPr>
            </w:pPr>
            <w:r w:rsidRPr="00360CD9">
              <w:rPr>
                <w:color w:val="000000"/>
                <w:sz w:val="20"/>
                <w:szCs w:val="20"/>
              </w:rPr>
              <w:t>213,09600</w:t>
            </w:r>
          </w:p>
        </w:tc>
        <w:tc>
          <w:tcPr>
            <w:tcW w:w="671" w:type="pct"/>
            <w:tcBorders>
              <w:top w:val="nil"/>
              <w:left w:val="nil"/>
              <w:bottom w:val="single" w:sz="4" w:space="0" w:color="000000"/>
              <w:right w:val="single" w:sz="4" w:space="0" w:color="000000"/>
            </w:tcBorders>
            <w:shd w:val="clear" w:color="auto" w:fill="auto"/>
            <w:noWrap/>
            <w:hideMark/>
          </w:tcPr>
          <w:p w14:paraId="75CA15A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4ADCF3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7596A5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7E52690"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D053590" w14:textId="77777777" w:rsidR="000C4CBC" w:rsidRPr="00360CD9" w:rsidRDefault="000C4CBC" w:rsidP="000C4CBC">
            <w:pPr>
              <w:jc w:val="center"/>
              <w:rPr>
                <w:color w:val="000000"/>
                <w:sz w:val="20"/>
                <w:szCs w:val="20"/>
              </w:rPr>
            </w:pPr>
            <w:r w:rsidRPr="00360CD9">
              <w:rPr>
                <w:color w:val="000000"/>
                <w:sz w:val="20"/>
                <w:szCs w:val="20"/>
              </w:rPr>
              <w:t>1300199990</w:t>
            </w:r>
          </w:p>
        </w:tc>
        <w:tc>
          <w:tcPr>
            <w:tcW w:w="374" w:type="pct"/>
            <w:tcBorders>
              <w:top w:val="nil"/>
              <w:left w:val="nil"/>
              <w:bottom w:val="single" w:sz="4" w:space="0" w:color="000000"/>
              <w:right w:val="single" w:sz="4" w:space="0" w:color="000000"/>
            </w:tcBorders>
            <w:shd w:val="clear" w:color="auto" w:fill="auto"/>
            <w:noWrap/>
            <w:hideMark/>
          </w:tcPr>
          <w:p w14:paraId="1BE48139"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283E2C1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42F4E84" w14:textId="77777777" w:rsidR="000C4CBC" w:rsidRPr="00360CD9" w:rsidRDefault="000C4CBC" w:rsidP="000C4CBC">
            <w:pPr>
              <w:jc w:val="right"/>
              <w:rPr>
                <w:color w:val="000000"/>
                <w:sz w:val="20"/>
                <w:szCs w:val="20"/>
              </w:rPr>
            </w:pPr>
            <w:r w:rsidRPr="00360CD9">
              <w:rPr>
                <w:color w:val="000000"/>
                <w:sz w:val="20"/>
                <w:szCs w:val="20"/>
              </w:rPr>
              <w:t>213,09600</w:t>
            </w:r>
          </w:p>
        </w:tc>
        <w:tc>
          <w:tcPr>
            <w:tcW w:w="671" w:type="pct"/>
            <w:tcBorders>
              <w:top w:val="nil"/>
              <w:left w:val="nil"/>
              <w:bottom w:val="single" w:sz="4" w:space="0" w:color="000000"/>
              <w:right w:val="single" w:sz="4" w:space="0" w:color="000000"/>
            </w:tcBorders>
            <w:shd w:val="clear" w:color="auto" w:fill="auto"/>
            <w:noWrap/>
            <w:hideMark/>
          </w:tcPr>
          <w:p w14:paraId="55E4131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9BC496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9BFF8E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C511E4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F02D2F2" w14:textId="77777777" w:rsidR="000C4CBC" w:rsidRPr="00360CD9" w:rsidRDefault="000C4CBC" w:rsidP="000C4CBC">
            <w:pPr>
              <w:jc w:val="center"/>
              <w:rPr>
                <w:color w:val="000000"/>
                <w:sz w:val="20"/>
                <w:szCs w:val="20"/>
              </w:rPr>
            </w:pPr>
            <w:r w:rsidRPr="00360CD9">
              <w:rPr>
                <w:color w:val="000000"/>
                <w:sz w:val="20"/>
                <w:szCs w:val="20"/>
              </w:rPr>
              <w:t>1300199990</w:t>
            </w:r>
          </w:p>
        </w:tc>
        <w:tc>
          <w:tcPr>
            <w:tcW w:w="374" w:type="pct"/>
            <w:tcBorders>
              <w:top w:val="nil"/>
              <w:left w:val="nil"/>
              <w:bottom w:val="single" w:sz="4" w:space="0" w:color="000000"/>
              <w:right w:val="single" w:sz="4" w:space="0" w:color="000000"/>
            </w:tcBorders>
            <w:shd w:val="clear" w:color="auto" w:fill="auto"/>
            <w:noWrap/>
            <w:hideMark/>
          </w:tcPr>
          <w:p w14:paraId="3A636941"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12C9A634"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5CF9C639" w14:textId="77777777" w:rsidR="000C4CBC" w:rsidRPr="00360CD9" w:rsidRDefault="000C4CBC" w:rsidP="000C4CBC">
            <w:pPr>
              <w:jc w:val="right"/>
              <w:rPr>
                <w:color w:val="000000"/>
                <w:sz w:val="20"/>
                <w:szCs w:val="20"/>
              </w:rPr>
            </w:pPr>
            <w:r w:rsidRPr="00360CD9">
              <w:rPr>
                <w:color w:val="000000"/>
                <w:sz w:val="20"/>
                <w:szCs w:val="20"/>
              </w:rPr>
              <w:t>213,09600</w:t>
            </w:r>
          </w:p>
        </w:tc>
        <w:tc>
          <w:tcPr>
            <w:tcW w:w="671" w:type="pct"/>
            <w:tcBorders>
              <w:top w:val="nil"/>
              <w:left w:val="nil"/>
              <w:bottom w:val="single" w:sz="4" w:space="0" w:color="000000"/>
              <w:right w:val="single" w:sz="4" w:space="0" w:color="000000"/>
            </w:tcBorders>
            <w:shd w:val="clear" w:color="auto" w:fill="auto"/>
            <w:noWrap/>
            <w:hideMark/>
          </w:tcPr>
          <w:p w14:paraId="75364E6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F6B7DA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C212AA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BBDD0D" w14:textId="77777777" w:rsidR="000C4CBC" w:rsidRPr="00360CD9" w:rsidRDefault="000C4CBC" w:rsidP="000C4CBC">
            <w:pPr>
              <w:rPr>
                <w:color w:val="000000"/>
                <w:sz w:val="20"/>
                <w:szCs w:val="20"/>
              </w:rPr>
            </w:pPr>
            <w:r w:rsidRPr="00360CD9">
              <w:rPr>
                <w:color w:val="000000"/>
                <w:sz w:val="20"/>
                <w:szCs w:val="20"/>
              </w:rPr>
              <w:t xml:space="preserve"> Создание условий для защиты информации, а также обеспечение целостно</w:t>
            </w:r>
            <w:r w:rsidRPr="00360CD9">
              <w:rPr>
                <w:color w:val="000000"/>
                <w:sz w:val="20"/>
                <w:szCs w:val="20"/>
              </w:rPr>
              <w:lastRenderedPageBreak/>
              <w:t>сти, достоверности и конфиденциальности информации</w:t>
            </w:r>
          </w:p>
        </w:tc>
        <w:tc>
          <w:tcPr>
            <w:tcW w:w="677" w:type="pct"/>
            <w:tcBorders>
              <w:top w:val="nil"/>
              <w:left w:val="nil"/>
              <w:bottom w:val="single" w:sz="4" w:space="0" w:color="000000"/>
              <w:right w:val="single" w:sz="4" w:space="0" w:color="000000"/>
            </w:tcBorders>
            <w:shd w:val="clear" w:color="auto" w:fill="auto"/>
            <w:noWrap/>
            <w:hideMark/>
          </w:tcPr>
          <w:p w14:paraId="661C2B97" w14:textId="77777777" w:rsidR="000C4CBC" w:rsidRPr="00360CD9" w:rsidRDefault="000C4CBC" w:rsidP="000C4CBC">
            <w:pPr>
              <w:jc w:val="center"/>
              <w:rPr>
                <w:color w:val="000000"/>
                <w:sz w:val="20"/>
                <w:szCs w:val="20"/>
              </w:rPr>
            </w:pPr>
            <w:r w:rsidRPr="00360CD9">
              <w:rPr>
                <w:color w:val="000000"/>
                <w:sz w:val="20"/>
                <w:szCs w:val="20"/>
              </w:rPr>
              <w:t>1300400000</w:t>
            </w:r>
          </w:p>
        </w:tc>
        <w:tc>
          <w:tcPr>
            <w:tcW w:w="374" w:type="pct"/>
            <w:tcBorders>
              <w:top w:val="nil"/>
              <w:left w:val="nil"/>
              <w:bottom w:val="single" w:sz="4" w:space="0" w:color="000000"/>
              <w:right w:val="single" w:sz="4" w:space="0" w:color="000000"/>
            </w:tcBorders>
            <w:shd w:val="clear" w:color="auto" w:fill="auto"/>
            <w:noWrap/>
            <w:hideMark/>
          </w:tcPr>
          <w:p w14:paraId="61C1210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91D46A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32CACEC" w14:textId="77777777" w:rsidR="000C4CBC" w:rsidRPr="00360CD9" w:rsidRDefault="000C4CBC" w:rsidP="000C4CBC">
            <w:pPr>
              <w:jc w:val="right"/>
              <w:rPr>
                <w:color w:val="000000"/>
                <w:sz w:val="20"/>
                <w:szCs w:val="20"/>
              </w:rPr>
            </w:pPr>
            <w:r w:rsidRPr="00360CD9">
              <w:rPr>
                <w:color w:val="000000"/>
                <w:sz w:val="20"/>
                <w:szCs w:val="20"/>
              </w:rPr>
              <w:t>240,20000</w:t>
            </w:r>
          </w:p>
        </w:tc>
        <w:tc>
          <w:tcPr>
            <w:tcW w:w="671" w:type="pct"/>
            <w:tcBorders>
              <w:top w:val="nil"/>
              <w:left w:val="nil"/>
              <w:bottom w:val="single" w:sz="4" w:space="0" w:color="000000"/>
              <w:right w:val="single" w:sz="4" w:space="0" w:color="000000"/>
            </w:tcBorders>
            <w:shd w:val="clear" w:color="auto" w:fill="auto"/>
            <w:noWrap/>
            <w:hideMark/>
          </w:tcPr>
          <w:p w14:paraId="63F27FF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923592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E86DBB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F6D320F"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677" w:type="pct"/>
            <w:tcBorders>
              <w:top w:val="nil"/>
              <w:left w:val="nil"/>
              <w:bottom w:val="single" w:sz="4" w:space="0" w:color="000000"/>
              <w:right w:val="single" w:sz="4" w:space="0" w:color="000000"/>
            </w:tcBorders>
            <w:shd w:val="clear" w:color="auto" w:fill="auto"/>
            <w:noWrap/>
            <w:hideMark/>
          </w:tcPr>
          <w:p w14:paraId="4B2665E8" w14:textId="77777777" w:rsidR="000C4CBC" w:rsidRPr="00360CD9" w:rsidRDefault="000C4CBC" w:rsidP="000C4CBC">
            <w:pPr>
              <w:jc w:val="center"/>
              <w:rPr>
                <w:color w:val="000000"/>
                <w:sz w:val="20"/>
                <w:szCs w:val="20"/>
              </w:rPr>
            </w:pPr>
            <w:r w:rsidRPr="00360CD9">
              <w:rPr>
                <w:color w:val="000000"/>
                <w:sz w:val="20"/>
                <w:szCs w:val="20"/>
              </w:rPr>
              <w:t>1300499990</w:t>
            </w:r>
          </w:p>
        </w:tc>
        <w:tc>
          <w:tcPr>
            <w:tcW w:w="374" w:type="pct"/>
            <w:tcBorders>
              <w:top w:val="nil"/>
              <w:left w:val="nil"/>
              <w:bottom w:val="single" w:sz="4" w:space="0" w:color="000000"/>
              <w:right w:val="single" w:sz="4" w:space="0" w:color="000000"/>
            </w:tcBorders>
            <w:shd w:val="clear" w:color="auto" w:fill="auto"/>
            <w:noWrap/>
            <w:hideMark/>
          </w:tcPr>
          <w:p w14:paraId="1B2043E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FD8FD5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27B839E" w14:textId="77777777" w:rsidR="000C4CBC" w:rsidRPr="00360CD9" w:rsidRDefault="000C4CBC" w:rsidP="000C4CBC">
            <w:pPr>
              <w:jc w:val="right"/>
              <w:rPr>
                <w:color w:val="000000"/>
                <w:sz w:val="20"/>
                <w:szCs w:val="20"/>
              </w:rPr>
            </w:pPr>
            <w:r w:rsidRPr="00360CD9">
              <w:rPr>
                <w:color w:val="000000"/>
                <w:sz w:val="20"/>
                <w:szCs w:val="20"/>
              </w:rPr>
              <w:t>240,20000</w:t>
            </w:r>
          </w:p>
        </w:tc>
        <w:tc>
          <w:tcPr>
            <w:tcW w:w="671" w:type="pct"/>
            <w:tcBorders>
              <w:top w:val="nil"/>
              <w:left w:val="nil"/>
              <w:bottom w:val="single" w:sz="4" w:space="0" w:color="000000"/>
              <w:right w:val="single" w:sz="4" w:space="0" w:color="000000"/>
            </w:tcBorders>
            <w:shd w:val="clear" w:color="auto" w:fill="auto"/>
            <w:noWrap/>
            <w:hideMark/>
          </w:tcPr>
          <w:p w14:paraId="577500C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EAC2EA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65609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6A8D367"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5C2E611" w14:textId="77777777" w:rsidR="000C4CBC" w:rsidRPr="00360CD9" w:rsidRDefault="000C4CBC" w:rsidP="000C4CBC">
            <w:pPr>
              <w:jc w:val="center"/>
              <w:rPr>
                <w:color w:val="000000"/>
                <w:sz w:val="20"/>
                <w:szCs w:val="20"/>
              </w:rPr>
            </w:pPr>
            <w:r w:rsidRPr="00360CD9">
              <w:rPr>
                <w:color w:val="000000"/>
                <w:sz w:val="20"/>
                <w:szCs w:val="20"/>
              </w:rPr>
              <w:t>1300499990</w:t>
            </w:r>
          </w:p>
        </w:tc>
        <w:tc>
          <w:tcPr>
            <w:tcW w:w="374" w:type="pct"/>
            <w:tcBorders>
              <w:top w:val="nil"/>
              <w:left w:val="nil"/>
              <w:bottom w:val="single" w:sz="4" w:space="0" w:color="000000"/>
              <w:right w:val="single" w:sz="4" w:space="0" w:color="000000"/>
            </w:tcBorders>
            <w:shd w:val="clear" w:color="auto" w:fill="auto"/>
            <w:noWrap/>
            <w:hideMark/>
          </w:tcPr>
          <w:p w14:paraId="3100F73D"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D19A99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C8AE151" w14:textId="77777777" w:rsidR="000C4CBC" w:rsidRPr="00360CD9" w:rsidRDefault="000C4CBC" w:rsidP="000C4CBC">
            <w:pPr>
              <w:jc w:val="right"/>
              <w:rPr>
                <w:color w:val="000000"/>
                <w:sz w:val="20"/>
                <w:szCs w:val="20"/>
              </w:rPr>
            </w:pPr>
            <w:r w:rsidRPr="00360CD9">
              <w:rPr>
                <w:color w:val="000000"/>
                <w:sz w:val="20"/>
                <w:szCs w:val="20"/>
              </w:rPr>
              <w:t>240,20000</w:t>
            </w:r>
          </w:p>
        </w:tc>
        <w:tc>
          <w:tcPr>
            <w:tcW w:w="671" w:type="pct"/>
            <w:tcBorders>
              <w:top w:val="nil"/>
              <w:left w:val="nil"/>
              <w:bottom w:val="single" w:sz="4" w:space="0" w:color="000000"/>
              <w:right w:val="single" w:sz="4" w:space="0" w:color="000000"/>
            </w:tcBorders>
            <w:shd w:val="clear" w:color="auto" w:fill="auto"/>
            <w:noWrap/>
            <w:hideMark/>
          </w:tcPr>
          <w:p w14:paraId="66F2986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3CD4ED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4514E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DBE6347"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6BF3796D" w14:textId="77777777" w:rsidR="000C4CBC" w:rsidRPr="00360CD9" w:rsidRDefault="000C4CBC" w:rsidP="000C4CBC">
            <w:pPr>
              <w:jc w:val="center"/>
              <w:rPr>
                <w:color w:val="000000"/>
                <w:sz w:val="20"/>
                <w:szCs w:val="20"/>
              </w:rPr>
            </w:pPr>
            <w:r w:rsidRPr="00360CD9">
              <w:rPr>
                <w:color w:val="000000"/>
                <w:sz w:val="20"/>
                <w:szCs w:val="20"/>
              </w:rPr>
              <w:t>1300499990</w:t>
            </w:r>
          </w:p>
        </w:tc>
        <w:tc>
          <w:tcPr>
            <w:tcW w:w="374" w:type="pct"/>
            <w:tcBorders>
              <w:top w:val="nil"/>
              <w:left w:val="nil"/>
              <w:bottom w:val="single" w:sz="4" w:space="0" w:color="000000"/>
              <w:right w:val="single" w:sz="4" w:space="0" w:color="000000"/>
            </w:tcBorders>
            <w:shd w:val="clear" w:color="auto" w:fill="auto"/>
            <w:noWrap/>
            <w:hideMark/>
          </w:tcPr>
          <w:p w14:paraId="7686343E"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158F333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1ACDF8F" w14:textId="77777777" w:rsidR="000C4CBC" w:rsidRPr="00360CD9" w:rsidRDefault="000C4CBC" w:rsidP="000C4CBC">
            <w:pPr>
              <w:jc w:val="right"/>
              <w:rPr>
                <w:color w:val="000000"/>
                <w:sz w:val="20"/>
                <w:szCs w:val="20"/>
              </w:rPr>
            </w:pPr>
            <w:r w:rsidRPr="00360CD9">
              <w:rPr>
                <w:color w:val="000000"/>
                <w:sz w:val="20"/>
                <w:szCs w:val="20"/>
              </w:rPr>
              <w:t>240,20000</w:t>
            </w:r>
          </w:p>
        </w:tc>
        <w:tc>
          <w:tcPr>
            <w:tcW w:w="671" w:type="pct"/>
            <w:tcBorders>
              <w:top w:val="nil"/>
              <w:left w:val="nil"/>
              <w:bottom w:val="single" w:sz="4" w:space="0" w:color="000000"/>
              <w:right w:val="single" w:sz="4" w:space="0" w:color="000000"/>
            </w:tcBorders>
            <w:shd w:val="clear" w:color="auto" w:fill="auto"/>
            <w:noWrap/>
            <w:hideMark/>
          </w:tcPr>
          <w:p w14:paraId="5009403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DF1AB4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9E535A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43F54F4"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CAB0496" w14:textId="77777777" w:rsidR="000C4CBC" w:rsidRPr="00360CD9" w:rsidRDefault="000C4CBC" w:rsidP="000C4CBC">
            <w:pPr>
              <w:jc w:val="center"/>
              <w:rPr>
                <w:color w:val="000000"/>
                <w:sz w:val="20"/>
                <w:szCs w:val="20"/>
              </w:rPr>
            </w:pPr>
            <w:r w:rsidRPr="00360CD9">
              <w:rPr>
                <w:color w:val="000000"/>
                <w:sz w:val="20"/>
                <w:szCs w:val="20"/>
              </w:rPr>
              <w:t>1300499990</w:t>
            </w:r>
          </w:p>
        </w:tc>
        <w:tc>
          <w:tcPr>
            <w:tcW w:w="374" w:type="pct"/>
            <w:tcBorders>
              <w:top w:val="nil"/>
              <w:left w:val="nil"/>
              <w:bottom w:val="single" w:sz="4" w:space="0" w:color="000000"/>
              <w:right w:val="single" w:sz="4" w:space="0" w:color="000000"/>
            </w:tcBorders>
            <w:shd w:val="clear" w:color="auto" w:fill="auto"/>
            <w:noWrap/>
            <w:hideMark/>
          </w:tcPr>
          <w:p w14:paraId="07DBB05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12095FF0"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0CB23B9A" w14:textId="77777777" w:rsidR="000C4CBC" w:rsidRPr="00360CD9" w:rsidRDefault="000C4CBC" w:rsidP="000C4CBC">
            <w:pPr>
              <w:jc w:val="right"/>
              <w:rPr>
                <w:color w:val="000000"/>
                <w:sz w:val="20"/>
                <w:szCs w:val="20"/>
              </w:rPr>
            </w:pPr>
            <w:r w:rsidRPr="00360CD9">
              <w:rPr>
                <w:color w:val="000000"/>
                <w:sz w:val="20"/>
                <w:szCs w:val="20"/>
              </w:rPr>
              <w:t>240,20000</w:t>
            </w:r>
          </w:p>
        </w:tc>
        <w:tc>
          <w:tcPr>
            <w:tcW w:w="671" w:type="pct"/>
            <w:tcBorders>
              <w:top w:val="nil"/>
              <w:left w:val="nil"/>
              <w:bottom w:val="single" w:sz="4" w:space="0" w:color="000000"/>
              <w:right w:val="single" w:sz="4" w:space="0" w:color="000000"/>
            </w:tcBorders>
            <w:shd w:val="clear" w:color="auto" w:fill="auto"/>
            <w:noWrap/>
            <w:hideMark/>
          </w:tcPr>
          <w:p w14:paraId="2CA54C6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C6FD90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F3A69D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47771E" w14:textId="77777777" w:rsidR="000C4CBC" w:rsidRPr="00360CD9" w:rsidRDefault="000C4CBC" w:rsidP="000C4CBC">
            <w:pPr>
              <w:rPr>
                <w:color w:val="000000"/>
                <w:sz w:val="20"/>
                <w:szCs w:val="20"/>
              </w:rPr>
            </w:pPr>
            <w:r w:rsidRPr="00360CD9">
              <w:rPr>
                <w:color w:val="000000"/>
                <w:sz w:val="20"/>
                <w:szCs w:val="20"/>
              </w:rPr>
              <w:t xml:space="preserve"> Обеспечение работников ОМСУ современным компьютерным оборудованием и копировальной техникой</w:t>
            </w:r>
          </w:p>
        </w:tc>
        <w:tc>
          <w:tcPr>
            <w:tcW w:w="677" w:type="pct"/>
            <w:tcBorders>
              <w:top w:val="nil"/>
              <w:left w:val="nil"/>
              <w:bottom w:val="single" w:sz="4" w:space="0" w:color="000000"/>
              <w:right w:val="single" w:sz="4" w:space="0" w:color="000000"/>
            </w:tcBorders>
            <w:shd w:val="clear" w:color="auto" w:fill="auto"/>
            <w:noWrap/>
            <w:hideMark/>
          </w:tcPr>
          <w:p w14:paraId="45B1AFFC" w14:textId="77777777" w:rsidR="000C4CBC" w:rsidRPr="00360CD9" w:rsidRDefault="000C4CBC" w:rsidP="000C4CBC">
            <w:pPr>
              <w:jc w:val="center"/>
              <w:rPr>
                <w:color w:val="000000"/>
                <w:sz w:val="20"/>
                <w:szCs w:val="20"/>
              </w:rPr>
            </w:pPr>
            <w:r w:rsidRPr="00360CD9">
              <w:rPr>
                <w:color w:val="000000"/>
                <w:sz w:val="20"/>
                <w:szCs w:val="20"/>
              </w:rPr>
              <w:t>1300600000</w:t>
            </w:r>
          </w:p>
        </w:tc>
        <w:tc>
          <w:tcPr>
            <w:tcW w:w="374" w:type="pct"/>
            <w:tcBorders>
              <w:top w:val="nil"/>
              <w:left w:val="nil"/>
              <w:bottom w:val="single" w:sz="4" w:space="0" w:color="000000"/>
              <w:right w:val="single" w:sz="4" w:space="0" w:color="000000"/>
            </w:tcBorders>
            <w:shd w:val="clear" w:color="auto" w:fill="auto"/>
            <w:noWrap/>
            <w:hideMark/>
          </w:tcPr>
          <w:p w14:paraId="4CB93A9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909060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A39E2BB"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1" w:type="pct"/>
            <w:tcBorders>
              <w:top w:val="nil"/>
              <w:left w:val="nil"/>
              <w:bottom w:val="single" w:sz="4" w:space="0" w:color="000000"/>
              <w:right w:val="single" w:sz="4" w:space="0" w:color="000000"/>
            </w:tcBorders>
            <w:shd w:val="clear" w:color="auto" w:fill="auto"/>
            <w:noWrap/>
            <w:hideMark/>
          </w:tcPr>
          <w:p w14:paraId="49BC212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151EE9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F30E07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FA9720"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программы Любытинского муниципального района "Развитие информационного общества в Любытинском муниципальном районе на 2017-2024 годы"</w:t>
            </w:r>
          </w:p>
        </w:tc>
        <w:tc>
          <w:tcPr>
            <w:tcW w:w="677" w:type="pct"/>
            <w:tcBorders>
              <w:top w:val="nil"/>
              <w:left w:val="nil"/>
              <w:bottom w:val="single" w:sz="4" w:space="0" w:color="000000"/>
              <w:right w:val="single" w:sz="4" w:space="0" w:color="000000"/>
            </w:tcBorders>
            <w:shd w:val="clear" w:color="auto" w:fill="auto"/>
            <w:noWrap/>
            <w:hideMark/>
          </w:tcPr>
          <w:p w14:paraId="3E846770" w14:textId="77777777" w:rsidR="000C4CBC" w:rsidRPr="00360CD9" w:rsidRDefault="000C4CBC" w:rsidP="000C4CBC">
            <w:pPr>
              <w:jc w:val="center"/>
              <w:rPr>
                <w:color w:val="000000"/>
                <w:sz w:val="20"/>
                <w:szCs w:val="20"/>
              </w:rPr>
            </w:pPr>
            <w:r w:rsidRPr="00360CD9">
              <w:rPr>
                <w:color w:val="000000"/>
                <w:sz w:val="20"/>
                <w:szCs w:val="20"/>
              </w:rPr>
              <w:t>1300699990</w:t>
            </w:r>
          </w:p>
        </w:tc>
        <w:tc>
          <w:tcPr>
            <w:tcW w:w="374" w:type="pct"/>
            <w:tcBorders>
              <w:top w:val="nil"/>
              <w:left w:val="nil"/>
              <w:bottom w:val="single" w:sz="4" w:space="0" w:color="000000"/>
              <w:right w:val="single" w:sz="4" w:space="0" w:color="000000"/>
            </w:tcBorders>
            <w:shd w:val="clear" w:color="auto" w:fill="auto"/>
            <w:noWrap/>
            <w:hideMark/>
          </w:tcPr>
          <w:p w14:paraId="7881121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AA01DD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BA51247"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1" w:type="pct"/>
            <w:tcBorders>
              <w:top w:val="nil"/>
              <w:left w:val="nil"/>
              <w:bottom w:val="single" w:sz="4" w:space="0" w:color="000000"/>
              <w:right w:val="single" w:sz="4" w:space="0" w:color="000000"/>
            </w:tcBorders>
            <w:shd w:val="clear" w:color="auto" w:fill="auto"/>
            <w:noWrap/>
            <w:hideMark/>
          </w:tcPr>
          <w:p w14:paraId="46BAF37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D1B665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34BBF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20AB38"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D5569C6" w14:textId="77777777" w:rsidR="000C4CBC" w:rsidRPr="00360CD9" w:rsidRDefault="000C4CBC" w:rsidP="000C4CBC">
            <w:pPr>
              <w:jc w:val="center"/>
              <w:rPr>
                <w:color w:val="000000"/>
                <w:sz w:val="20"/>
                <w:szCs w:val="20"/>
              </w:rPr>
            </w:pPr>
            <w:r w:rsidRPr="00360CD9">
              <w:rPr>
                <w:color w:val="000000"/>
                <w:sz w:val="20"/>
                <w:szCs w:val="20"/>
              </w:rPr>
              <w:t>1300699990</w:t>
            </w:r>
          </w:p>
        </w:tc>
        <w:tc>
          <w:tcPr>
            <w:tcW w:w="374" w:type="pct"/>
            <w:tcBorders>
              <w:top w:val="nil"/>
              <w:left w:val="nil"/>
              <w:bottom w:val="single" w:sz="4" w:space="0" w:color="000000"/>
              <w:right w:val="single" w:sz="4" w:space="0" w:color="000000"/>
            </w:tcBorders>
            <w:shd w:val="clear" w:color="auto" w:fill="auto"/>
            <w:noWrap/>
            <w:hideMark/>
          </w:tcPr>
          <w:p w14:paraId="70C79004"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32ECE76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7667A8"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1" w:type="pct"/>
            <w:tcBorders>
              <w:top w:val="nil"/>
              <w:left w:val="nil"/>
              <w:bottom w:val="single" w:sz="4" w:space="0" w:color="000000"/>
              <w:right w:val="single" w:sz="4" w:space="0" w:color="000000"/>
            </w:tcBorders>
            <w:shd w:val="clear" w:color="auto" w:fill="auto"/>
            <w:noWrap/>
            <w:hideMark/>
          </w:tcPr>
          <w:p w14:paraId="6A7380E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C260FB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758F01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1CA5DE"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313D7AB" w14:textId="77777777" w:rsidR="000C4CBC" w:rsidRPr="00360CD9" w:rsidRDefault="000C4CBC" w:rsidP="000C4CBC">
            <w:pPr>
              <w:jc w:val="center"/>
              <w:rPr>
                <w:color w:val="000000"/>
                <w:sz w:val="20"/>
                <w:szCs w:val="20"/>
              </w:rPr>
            </w:pPr>
            <w:r w:rsidRPr="00360CD9">
              <w:rPr>
                <w:color w:val="000000"/>
                <w:sz w:val="20"/>
                <w:szCs w:val="20"/>
              </w:rPr>
              <w:t>1300699990</w:t>
            </w:r>
          </w:p>
        </w:tc>
        <w:tc>
          <w:tcPr>
            <w:tcW w:w="374" w:type="pct"/>
            <w:tcBorders>
              <w:top w:val="nil"/>
              <w:left w:val="nil"/>
              <w:bottom w:val="single" w:sz="4" w:space="0" w:color="000000"/>
              <w:right w:val="single" w:sz="4" w:space="0" w:color="000000"/>
            </w:tcBorders>
            <w:shd w:val="clear" w:color="auto" w:fill="auto"/>
            <w:noWrap/>
            <w:hideMark/>
          </w:tcPr>
          <w:p w14:paraId="6B45806E"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45CE1F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549644"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1" w:type="pct"/>
            <w:tcBorders>
              <w:top w:val="nil"/>
              <w:left w:val="nil"/>
              <w:bottom w:val="single" w:sz="4" w:space="0" w:color="000000"/>
              <w:right w:val="single" w:sz="4" w:space="0" w:color="000000"/>
            </w:tcBorders>
            <w:shd w:val="clear" w:color="auto" w:fill="auto"/>
            <w:noWrap/>
            <w:hideMark/>
          </w:tcPr>
          <w:p w14:paraId="7A15A5F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B8DBB5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C84456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007DE0"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FE9BF3B" w14:textId="77777777" w:rsidR="000C4CBC" w:rsidRPr="00360CD9" w:rsidRDefault="000C4CBC" w:rsidP="000C4CBC">
            <w:pPr>
              <w:jc w:val="center"/>
              <w:rPr>
                <w:color w:val="000000"/>
                <w:sz w:val="20"/>
                <w:szCs w:val="20"/>
              </w:rPr>
            </w:pPr>
            <w:r w:rsidRPr="00360CD9">
              <w:rPr>
                <w:color w:val="000000"/>
                <w:sz w:val="20"/>
                <w:szCs w:val="20"/>
              </w:rPr>
              <w:t>1300699990</w:t>
            </w:r>
          </w:p>
        </w:tc>
        <w:tc>
          <w:tcPr>
            <w:tcW w:w="374" w:type="pct"/>
            <w:tcBorders>
              <w:top w:val="nil"/>
              <w:left w:val="nil"/>
              <w:bottom w:val="single" w:sz="4" w:space="0" w:color="000000"/>
              <w:right w:val="single" w:sz="4" w:space="0" w:color="000000"/>
            </w:tcBorders>
            <w:shd w:val="clear" w:color="auto" w:fill="auto"/>
            <w:noWrap/>
            <w:hideMark/>
          </w:tcPr>
          <w:p w14:paraId="755A37D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211DF5D3"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56C5FB8" w14:textId="77777777" w:rsidR="000C4CBC" w:rsidRPr="00360CD9" w:rsidRDefault="000C4CBC" w:rsidP="000C4CBC">
            <w:pPr>
              <w:jc w:val="right"/>
              <w:rPr>
                <w:color w:val="000000"/>
                <w:sz w:val="20"/>
                <w:szCs w:val="20"/>
              </w:rPr>
            </w:pPr>
            <w:r w:rsidRPr="00360CD9">
              <w:rPr>
                <w:color w:val="000000"/>
                <w:sz w:val="20"/>
                <w:szCs w:val="20"/>
              </w:rPr>
              <w:t>1 832,96300</w:t>
            </w:r>
          </w:p>
        </w:tc>
        <w:tc>
          <w:tcPr>
            <w:tcW w:w="671" w:type="pct"/>
            <w:tcBorders>
              <w:top w:val="nil"/>
              <w:left w:val="nil"/>
              <w:bottom w:val="single" w:sz="4" w:space="0" w:color="000000"/>
              <w:right w:val="single" w:sz="4" w:space="0" w:color="000000"/>
            </w:tcBorders>
            <w:shd w:val="clear" w:color="auto" w:fill="auto"/>
            <w:noWrap/>
            <w:hideMark/>
          </w:tcPr>
          <w:p w14:paraId="79A0D4E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A15AC6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9D55D1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66A981"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"Профилактика терроризма и экстремизма в Любытинском муниципальном районе на 2022-2025 годы"</w:t>
            </w:r>
          </w:p>
        </w:tc>
        <w:tc>
          <w:tcPr>
            <w:tcW w:w="677" w:type="pct"/>
            <w:tcBorders>
              <w:top w:val="nil"/>
              <w:left w:val="nil"/>
              <w:bottom w:val="single" w:sz="4" w:space="0" w:color="000000"/>
              <w:right w:val="single" w:sz="4" w:space="0" w:color="000000"/>
            </w:tcBorders>
            <w:shd w:val="clear" w:color="auto" w:fill="auto"/>
            <w:noWrap/>
            <w:hideMark/>
          </w:tcPr>
          <w:p w14:paraId="128178BB" w14:textId="77777777" w:rsidR="000C4CBC" w:rsidRPr="00360CD9" w:rsidRDefault="000C4CBC" w:rsidP="000C4CBC">
            <w:pPr>
              <w:jc w:val="center"/>
              <w:rPr>
                <w:b/>
                <w:bCs/>
                <w:color w:val="000000"/>
                <w:sz w:val="20"/>
                <w:szCs w:val="20"/>
              </w:rPr>
            </w:pPr>
            <w:r w:rsidRPr="00360CD9">
              <w:rPr>
                <w:b/>
                <w:bCs/>
                <w:color w:val="000000"/>
                <w:sz w:val="20"/>
                <w:szCs w:val="20"/>
              </w:rPr>
              <w:t>1400000000</w:t>
            </w:r>
          </w:p>
        </w:tc>
        <w:tc>
          <w:tcPr>
            <w:tcW w:w="374" w:type="pct"/>
            <w:tcBorders>
              <w:top w:val="nil"/>
              <w:left w:val="nil"/>
              <w:bottom w:val="single" w:sz="4" w:space="0" w:color="000000"/>
              <w:right w:val="single" w:sz="4" w:space="0" w:color="000000"/>
            </w:tcBorders>
            <w:shd w:val="clear" w:color="auto" w:fill="auto"/>
            <w:noWrap/>
            <w:hideMark/>
          </w:tcPr>
          <w:p w14:paraId="0C0160A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BE4809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824F51E" w14:textId="77777777" w:rsidR="000C4CBC" w:rsidRPr="00360CD9" w:rsidRDefault="000C4CBC" w:rsidP="000C4CBC">
            <w:pPr>
              <w:jc w:val="right"/>
              <w:rPr>
                <w:b/>
                <w:bCs/>
                <w:color w:val="000000"/>
                <w:sz w:val="20"/>
                <w:szCs w:val="20"/>
              </w:rPr>
            </w:pPr>
            <w:r w:rsidRPr="00360CD9">
              <w:rPr>
                <w:b/>
                <w:bCs/>
                <w:color w:val="000000"/>
                <w:sz w:val="20"/>
                <w:szCs w:val="20"/>
              </w:rPr>
              <w:t>481,00000</w:t>
            </w:r>
          </w:p>
        </w:tc>
        <w:tc>
          <w:tcPr>
            <w:tcW w:w="671" w:type="pct"/>
            <w:tcBorders>
              <w:top w:val="nil"/>
              <w:left w:val="nil"/>
              <w:bottom w:val="single" w:sz="4" w:space="0" w:color="000000"/>
              <w:right w:val="single" w:sz="4" w:space="0" w:color="000000"/>
            </w:tcBorders>
            <w:shd w:val="clear" w:color="auto" w:fill="auto"/>
            <w:noWrap/>
            <w:hideMark/>
          </w:tcPr>
          <w:p w14:paraId="3CDC73D0" w14:textId="77777777" w:rsidR="000C4CBC" w:rsidRPr="00360CD9" w:rsidRDefault="000C4CBC" w:rsidP="000C4CBC">
            <w:pPr>
              <w:jc w:val="right"/>
              <w:rPr>
                <w:b/>
                <w:bCs/>
                <w:color w:val="000000"/>
                <w:sz w:val="20"/>
                <w:szCs w:val="20"/>
              </w:rPr>
            </w:pPr>
            <w:r w:rsidRPr="00360CD9">
              <w:rPr>
                <w:b/>
                <w:bCs/>
                <w:color w:val="000000"/>
                <w:sz w:val="20"/>
                <w:szCs w:val="20"/>
              </w:rPr>
              <w:t>481,00000</w:t>
            </w:r>
          </w:p>
        </w:tc>
        <w:tc>
          <w:tcPr>
            <w:tcW w:w="671" w:type="pct"/>
            <w:tcBorders>
              <w:top w:val="nil"/>
              <w:left w:val="nil"/>
              <w:bottom w:val="single" w:sz="4" w:space="0" w:color="000000"/>
              <w:right w:val="single" w:sz="4" w:space="0" w:color="000000"/>
            </w:tcBorders>
            <w:shd w:val="clear" w:color="auto" w:fill="auto"/>
            <w:noWrap/>
            <w:hideMark/>
          </w:tcPr>
          <w:p w14:paraId="7053CC66" w14:textId="77777777" w:rsidR="000C4CBC" w:rsidRPr="00360CD9" w:rsidRDefault="000C4CBC" w:rsidP="000C4CBC">
            <w:pPr>
              <w:jc w:val="right"/>
              <w:rPr>
                <w:b/>
                <w:bCs/>
                <w:color w:val="000000"/>
                <w:sz w:val="20"/>
                <w:szCs w:val="20"/>
              </w:rPr>
            </w:pPr>
            <w:r w:rsidRPr="00360CD9">
              <w:rPr>
                <w:b/>
                <w:bCs/>
                <w:color w:val="000000"/>
                <w:sz w:val="20"/>
                <w:szCs w:val="20"/>
              </w:rPr>
              <w:t>5,00000</w:t>
            </w:r>
          </w:p>
        </w:tc>
      </w:tr>
      <w:tr w:rsidR="000C4CBC" w:rsidRPr="00360CD9" w14:paraId="64EBE0F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96114E4" w14:textId="77777777" w:rsidR="000C4CBC" w:rsidRPr="00360CD9" w:rsidRDefault="000C4CBC" w:rsidP="000C4CBC">
            <w:pPr>
              <w:rPr>
                <w:color w:val="000000"/>
                <w:sz w:val="20"/>
                <w:szCs w:val="20"/>
              </w:rPr>
            </w:pPr>
            <w:r w:rsidRPr="00360CD9">
              <w:rPr>
                <w:color w:val="000000"/>
                <w:sz w:val="20"/>
                <w:szCs w:val="20"/>
              </w:rPr>
              <w:t xml:space="preserve"> Формирование нетерпимости к проявлениям терроризма и экстремизма, а также толерантного сознания, позитивных установок к представителям иных этнических и конфессиональных сообществ, проведение воспитательной пропагандистской работы с населением Любытинского муниципального района, направленной на предупреждение террористической и экстремистской деятельности</w:t>
            </w:r>
          </w:p>
        </w:tc>
        <w:tc>
          <w:tcPr>
            <w:tcW w:w="677" w:type="pct"/>
            <w:tcBorders>
              <w:top w:val="nil"/>
              <w:left w:val="nil"/>
              <w:bottom w:val="single" w:sz="4" w:space="0" w:color="000000"/>
              <w:right w:val="single" w:sz="4" w:space="0" w:color="000000"/>
            </w:tcBorders>
            <w:shd w:val="clear" w:color="auto" w:fill="auto"/>
            <w:noWrap/>
            <w:hideMark/>
          </w:tcPr>
          <w:p w14:paraId="4C6B715A" w14:textId="77777777" w:rsidR="000C4CBC" w:rsidRPr="00360CD9" w:rsidRDefault="000C4CBC" w:rsidP="000C4CBC">
            <w:pPr>
              <w:jc w:val="center"/>
              <w:rPr>
                <w:color w:val="000000"/>
                <w:sz w:val="20"/>
                <w:szCs w:val="20"/>
              </w:rPr>
            </w:pPr>
            <w:r w:rsidRPr="00360CD9">
              <w:rPr>
                <w:color w:val="000000"/>
                <w:sz w:val="20"/>
                <w:szCs w:val="20"/>
              </w:rPr>
              <w:t>1400200000</w:t>
            </w:r>
          </w:p>
        </w:tc>
        <w:tc>
          <w:tcPr>
            <w:tcW w:w="374" w:type="pct"/>
            <w:tcBorders>
              <w:top w:val="nil"/>
              <w:left w:val="nil"/>
              <w:bottom w:val="single" w:sz="4" w:space="0" w:color="000000"/>
              <w:right w:val="single" w:sz="4" w:space="0" w:color="000000"/>
            </w:tcBorders>
            <w:shd w:val="clear" w:color="auto" w:fill="auto"/>
            <w:noWrap/>
            <w:hideMark/>
          </w:tcPr>
          <w:p w14:paraId="50E8739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0A674C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CDA5D0C" w14:textId="77777777" w:rsidR="000C4CBC" w:rsidRPr="00360CD9" w:rsidRDefault="000C4CBC" w:rsidP="000C4CBC">
            <w:pPr>
              <w:jc w:val="right"/>
              <w:rPr>
                <w:color w:val="000000"/>
                <w:sz w:val="20"/>
                <w:szCs w:val="20"/>
              </w:rPr>
            </w:pPr>
            <w:r w:rsidRPr="00360CD9">
              <w:rPr>
                <w:color w:val="000000"/>
                <w:sz w:val="20"/>
                <w:szCs w:val="20"/>
              </w:rPr>
              <w:t>481,00000</w:t>
            </w:r>
          </w:p>
        </w:tc>
        <w:tc>
          <w:tcPr>
            <w:tcW w:w="671" w:type="pct"/>
            <w:tcBorders>
              <w:top w:val="nil"/>
              <w:left w:val="nil"/>
              <w:bottom w:val="single" w:sz="4" w:space="0" w:color="000000"/>
              <w:right w:val="single" w:sz="4" w:space="0" w:color="000000"/>
            </w:tcBorders>
            <w:shd w:val="clear" w:color="auto" w:fill="auto"/>
            <w:noWrap/>
            <w:hideMark/>
          </w:tcPr>
          <w:p w14:paraId="303040AC" w14:textId="77777777" w:rsidR="000C4CBC" w:rsidRPr="00360CD9" w:rsidRDefault="000C4CBC" w:rsidP="000C4CBC">
            <w:pPr>
              <w:jc w:val="right"/>
              <w:rPr>
                <w:color w:val="000000"/>
                <w:sz w:val="20"/>
                <w:szCs w:val="20"/>
              </w:rPr>
            </w:pPr>
            <w:r w:rsidRPr="00360CD9">
              <w:rPr>
                <w:color w:val="000000"/>
                <w:sz w:val="20"/>
                <w:szCs w:val="20"/>
              </w:rPr>
              <w:t>481,00000</w:t>
            </w:r>
          </w:p>
        </w:tc>
        <w:tc>
          <w:tcPr>
            <w:tcW w:w="671" w:type="pct"/>
            <w:tcBorders>
              <w:top w:val="nil"/>
              <w:left w:val="nil"/>
              <w:bottom w:val="single" w:sz="4" w:space="0" w:color="000000"/>
              <w:right w:val="single" w:sz="4" w:space="0" w:color="000000"/>
            </w:tcBorders>
            <w:shd w:val="clear" w:color="auto" w:fill="auto"/>
            <w:noWrap/>
            <w:hideMark/>
          </w:tcPr>
          <w:p w14:paraId="462DC503"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588AAB9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222FDC" w14:textId="77777777" w:rsidR="000C4CBC" w:rsidRPr="00360CD9" w:rsidRDefault="000C4CBC" w:rsidP="000C4CBC">
            <w:pPr>
              <w:rPr>
                <w:color w:val="000000"/>
                <w:sz w:val="20"/>
                <w:szCs w:val="20"/>
              </w:rPr>
            </w:pPr>
            <w:r w:rsidRPr="00360CD9">
              <w:rPr>
                <w:color w:val="000000"/>
                <w:sz w:val="20"/>
                <w:szCs w:val="20"/>
              </w:rPr>
              <w:t xml:space="preserve"> Повышение эффективности работы народных дружинников</w:t>
            </w:r>
          </w:p>
        </w:tc>
        <w:tc>
          <w:tcPr>
            <w:tcW w:w="677" w:type="pct"/>
            <w:tcBorders>
              <w:top w:val="nil"/>
              <w:left w:val="nil"/>
              <w:bottom w:val="single" w:sz="4" w:space="0" w:color="000000"/>
              <w:right w:val="single" w:sz="4" w:space="0" w:color="000000"/>
            </w:tcBorders>
            <w:shd w:val="clear" w:color="auto" w:fill="auto"/>
            <w:noWrap/>
            <w:hideMark/>
          </w:tcPr>
          <w:p w14:paraId="6292D360" w14:textId="77777777" w:rsidR="000C4CBC" w:rsidRPr="00360CD9" w:rsidRDefault="000C4CBC" w:rsidP="000C4CBC">
            <w:pPr>
              <w:jc w:val="center"/>
              <w:rPr>
                <w:color w:val="000000"/>
                <w:sz w:val="20"/>
                <w:szCs w:val="20"/>
              </w:rPr>
            </w:pPr>
            <w:r w:rsidRPr="00360CD9">
              <w:rPr>
                <w:color w:val="000000"/>
                <w:sz w:val="20"/>
                <w:szCs w:val="20"/>
              </w:rPr>
              <w:t>1400282250</w:t>
            </w:r>
          </w:p>
        </w:tc>
        <w:tc>
          <w:tcPr>
            <w:tcW w:w="374" w:type="pct"/>
            <w:tcBorders>
              <w:top w:val="nil"/>
              <w:left w:val="nil"/>
              <w:bottom w:val="single" w:sz="4" w:space="0" w:color="000000"/>
              <w:right w:val="single" w:sz="4" w:space="0" w:color="000000"/>
            </w:tcBorders>
            <w:shd w:val="clear" w:color="auto" w:fill="auto"/>
            <w:noWrap/>
            <w:hideMark/>
          </w:tcPr>
          <w:p w14:paraId="35C3FC8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ABB2A5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9545C5E" w14:textId="77777777" w:rsidR="000C4CBC" w:rsidRPr="00360CD9" w:rsidRDefault="000C4CBC" w:rsidP="000C4CBC">
            <w:pPr>
              <w:jc w:val="right"/>
              <w:rPr>
                <w:color w:val="000000"/>
                <w:sz w:val="20"/>
                <w:szCs w:val="20"/>
              </w:rPr>
            </w:pPr>
            <w:r w:rsidRPr="00360CD9">
              <w:rPr>
                <w:color w:val="000000"/>
                <w:sz w:val="20"/>
                <w:szCs w:val="20"/>
              </w:rPr>
              <w:t>476,00000</w:t>
            </w:r>
          </w:p>
        </w:tc>
        <w:tc>
          <w:tcPr>
            <w:tcW w:w="671" w:type="pct"/>
            <w:tcBorders>
              <w:top w:val="nil"/>
              <w:left w:val="nil"/>
              <w:bottom w:val="single" w:sz="4" w:space="0" w:color="000000"/>
              <w:right w:val="single" w:sz="4" w:space="0" w:color="000000"/>
            </w:tcBorders>
            <w:shd w:val="clear" w:color="auto" w:fill="auto"/>
            <w:noWrap/>
            <w:hideMark/>
          </w:tcPr>
          <w:p w14:paraId="7468594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2364F3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E0847C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AE627FB"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A98BDBF" w14:textId="77777777" w:rsidR="000C4CBC" w:rsidRPr="00360CD9" w:rsidRDefault="000C4CBC" w:rsidP="000C4CBC">
            <w:pPr>
              <w:jc w:val="center"/>
              <w:rPr>
                <w:color w:val="000000"/>
                <w:sz w:val="20"/>
                <w:szCs w:val="20"/>
              </w:rPr>
            </w:pPr>
            <w:r w:rsidRPr="00360CD9">
              <w:rPr>
                <w:color w:val="000000"/>
                <w:sz w:val="20"/>
                <w:szCs w:val="20"/>
              </w:rPr>
              <w:t>1400282250</w:t>
            </w:r>
          </w:p>
        </w:tc>
        <w:tc>
          <w:tcPr>
            <w:tcW w:w="374" w:type="pct"/>
            <w:tcBorders>
              <w:top w:val="nil"/>
              <w:left w:val="nil"/>
              <w:bottom w:val="single" w:sz="4" w:space="0" w:color="000000"/>
              <w:right w:val="single" w:sz="4" w:space="0" w:color="000000"/>
            </w:tcBorders>
            <w:shd w:val="clear" w:color="auto" w:fill="auto"/>
            <w:noWrap/>
            <w:hideMark/>
          </w:tcPr>
          <w:p w14:paraId="60B42200"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79893D2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0FB00BE" w14:textId="77777777" w:rsidR="000C4CBC" w:rsidRPr="00360CD9" w:rsidRDefault="000C4CBC" w:rsidP="000C4CBC">
            <w:pPr>
              <w:jc w:val="right"/>
              <w:rPr>
                <w:color w:val="000000"/>
                <w:sz w:val="20"/>
                <w:szCs w:val="20"/>
              </w:rPr>
            </w:pPr>
            <w:r w:rsidRPr="00360CD9">
              <w:rPr>
                <w:color w:val="000000"/>
                <w:sz w:val="20"/>
                <w:szCs w:val="20"/>
              </w:rPr>
              <w:t>476,00000</w:t>
            </w:r>
          </w:p>
        </w:tc>
        <w:tc>
          <w:tcPr>
            <w:tcW w:w="671" w:type="pct"/>
            <w:tcBorders>
              <w:top w:val="nil"/>
              <w:left w:val="nil"/>
              <w:bottom w:val="single" w:sz="4" w:space="0" w:color="000000"/>
              <w:right w:val="single" w:sz="4" w:space="0" w:color="000000"/>
            </w:tcBorders>
            <w:shd w:val="clear" w:color="auto" w:fill="auto"/>
            <w:noWrap/>
            <w:hideMark/>
          </w:tcPr>
          <w:p w14:paraId="5858464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D8CCFA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2E1EE3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EB5DFDB"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72598A21" w14:textId="77777777" w:rsidR="000C4CBC" w:rsidRPr="00360CD9" w:rsidRDefault="000C4CBC" w:rsidP="000C4CBC">
            <w:pPr>
              <w:jc w:val="center"/>
              <w:rPr>
                <w:color w:val="000000"/>
                <w:sz w:val="20"/>
                <w:szCs w:val="20"/>
              </w:rPr>
            </w:pPr>
            <w:r w:rsidRPr="00360CD9">
              <w:rPr>
                <w:color w:val="000000"/>
                <w:sz w:val="20"/>
                <w:szCs w:val="20"/>
              </w:rPr>
              <w:t>1400282250</w:t>
            </w:r>
          </w:p>
        </w:tc>
        <w:tc>
          <w:tcPr>
            <w:tcW w:w="374" w:type="pct"/>
            <w:tcBorders>
              <w:top w:val="nil"/>
              <w:left w:val="nil"/>
              <w:bottom w:val="single" w:sz="4" w:space="0" w:color="000000"/>
              <w:right w:val="single" w:sz="4" w:space="0" w:color="000000"/>
            </w:tcBorders>
            <w:shd w:val="clear" w:color="auto" w:fill="auto"/>
            <w:noWrap/>
            <w:hideMark/>
          </w:tcPr>
          <w:p w14:paraId="70150F51"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72F9960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BFD7144" w14:textId="77777777" w:rsidR="000C4CBC" w:rsidRPr="00360CD9" w:rsidRDefault="000C4CBC" w:rsidP="000C4CBC">
            <w:pPr>
              <w:jc w:val="right"/>
              <w:rPr>
                <w:color w:val="000000"/>
                <w:sz w:val="20"/>
                <w:szCs w:val="20"/>
              </w:rPr>
            </w:pPr>
            <w:r w:rsidRPr="00360CD9">
              <w:rPr>
                <w:color w:val="000000"/>
                <w:sz w:val="20"/>
                <w:szCs w:val="20"/>
              </w:rPr>
              <w:t>476,00000</w:t>
            </w:r>
          </w:p>
        </w:tc>
        <w:tc>
          <w:tcPr>
            <w:tcW w:w="671" w:type="pct"/>
            <w:tcBorders>
              <w:top w:val="nil"/>
              <w:left w:val="nil"/>
              <w:bottom w:val="single" w:sz="4" w:space="0" w:color="000000"/>
              <w:right w:val="single" w:sz="4" w:space="0" w:color="000000"/>
            </w:tcBorders>
            <w:shd w:val="clear" w:color="auto" w:fill="auto"/>
            <w:noWrap/>
            <w:hideMark/>
          </w:tcPr>
          <w:p w14:paraId="74EF3F1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954BCF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3B5295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7CFE24"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262E611A" w14:textId="77777777" w:rsidR="000C4CBC" w:rsidRPr="00360CD9" w:rsidRDefault="000C4CBC" w:rsidP="000C4CBC">
            <w:pPr>
              <w:jc w:val="center"/>
              <w:rPr>
                <w:color w:val="000000"/>
                <w:sz w:val="20"/>
                <w:szCs w:val="20"/>
              </w:rPr>
            </w:pPr>
            <w:r w:rsidRPr="00360CD9">
              <w:rPr>
                <w:color w:val="000000"/>
                <w:sz w:val="20"/>
                <w:szCs w:val="20"/>
              </w:rPr>
              <w:t>1400282250</w:t>
            </w:r>
          </w:p>
        </w:tc>
        <w:tc>
          <w:tcPr>
            <w:tcW w:w="374" w:type="pct"/>
            <w:tcBorders>
              <w:top w:val="nil"/>
              <w:left w:val="nil"/>
              <w:bottom w:val="single" w:sz="4" w:space="0" w:color="000000"/>
              <w:right w:val="single" w:sz="4" w:space="0" w:color="000000"/>
            </w:tcBorders>
            <w:shd w:val="clear" w:color="auto" w:fill="auto"/>
            <w:noWrap/>
            <w:hideMark/>
          </w:tcPr>
          <w:p w14:paraId="5C4FFAD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357B0A7"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5620AB44" w14:textId="77777777" w:rsidR="000C4CBC" w:rsidRPr="00360CD9" w:rsidRDefault="000C4CBC" w:rsidP="000C4CBC">
            <w:pPr>
              <w:jc w:val="right"/>
              <w:rPr>
                <w:color w:val="000000"/>
                <w:sz w:val="20"/>
                <w:szCs w:val="20"/>
              </w:rPr>
            </w:pPr>
            <w:r w:rsidRPr="00360CD9">
              <w:rPr>
                <w:color w:val="000000"/>
                <w:sz w:val="20"/>
                <w:szCs w:val="20"/>
              </w:rPr>
              <w:t>274,40000</w:t>
            </w:r>
          </w:p>
        </w:tc>
        <w:tc>
          <w:tcPr>
            <w:tcW w:w="671" w:type="pct"/>
            <w:tcBorders>
              <w:top w:val="nil"/>
              <w:left w:val="nil"/>
              <w:bottom w:val="single" w:sz="4" w:space="0" w:color="000000"/>
              <w:right w:val="single" w:sz="4" w:space="0" w:color="000000"/>
            </w:tcBorders>
            <w:shd w:val="clear" w:color="auto" w:fill="auto"/>
            <w:noWrap/>
            <w:hideMark/>
          </w:tcPr>
          <w:p w14:paraId="3E573D2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3D2A94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0E75D7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800B871" w14:textId="77777777" w:rsidR="000C4CBC" w:rsidRPr="00360CD9" w:rsidRDefault="000C4CBC" w:rsidP="000C4CBC">
            <w:pPr>
              <w:rPr>
                <w:color w:val="000000"/>
                <w:sz w:val="20"/>
                <w:szCs w:val="20"/>
              </w:rPr>
            </w:pPr>
            <w:r w:rsidRPr="00360CD9">
              <w:rPr>
                <w:color w:val="000000"/>
                <w:sz w:val="20"/>
                <w:szCs w:val="20"/>
              </w:rPr>
              <w:t xml:space="preserve"> Иные межбюджетные трансферты</w:t>
            </w:r>
          </w:p>
        </w:tc>
        <w:tc>
          <w:tcPr>
            <w:tcW w:w="677" w:type="pct"/>
            <w:tcBorders>
              <w:top w:val="nil"/>
              <w:left w:val="nil"/>
              <w:bottom w:val="single" w:sz="4" w:space="0" w:color="000000"/>
              <w:right w:val="single" w:sz="4" w:space="0" w:color="000000"/>
            </w:tcBorders>
            <w:shd w:val="clear" w:color="auto" w:fill="auto"/>
            <w:noWrap/>
            <w:hideMark/>
          </w:tcPr>
          <w:p w14:paraId="5EB090DB" w14:textId="77777777" w:rsidR="000C4CBC" w:rsidRPr="00360CD9" w:rsidRDefault="000C4CBC" w:rsidP="000C4CBC">
            <w:pPr>
              <w:jc w:val="center"/>
              <w:rPr>
                <w:color w:val="000000"/>
                <w:sz w:val="20"/>
                <w:szCs w:val="20"/>
              </w:rPr>
            </w:pPr>
            <w:r w:rsidRPr="00360CD9">
              <w:rPr>
                <w:color w:val="000000"/>
                <w:sz w:val="20"/>
                <w:szCs w:val="20"/>
              </w:rPr>
              <w:t>1400282250</w:t>
            </w:r>
          </w:p>
        </w:tc>
        <w:tc>
          <w:tcPr>
            <w:tcW w:w="374" w:type="pct"/>
            <w:tcBorders>
              <w:top w:val="nil"/>
              <w:left w:val="nil"/>
              <w:bottom w:val="single" w:sz="4" w:space="0" w:color="000000"/>
              <w:right w:val="single" w:sz="4" w:space="0" w:color="000000"/>
            </w:tcBorders>
            <w:shd w:val="clear" w:color="auto" w:fill="auto"/>
            <w:noWrap/>
            <w:hideMark/>
          </w:tcPr>
          <w:p w14:paraId="36B1F82D"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48AAF49" w14:textId="77777777" w:rsidR="000C4CBC" w:rsidRPr="00360CD9" w:rsidRDefault="000C4CBC" w:rsidP="000C4CBC">
            <w:pPr>
              <w:jc w:val="center"/>
              <w:rPr>
                <w:color w:val="000000"/>
                <w:sz w:val="20"/>
                <w:szCs w:val="20"/>
              </w:rPr>
            </w:pPr>
            <w:r w:rsidRPr="00360CD9">
              <w:rPr>
                <w:color w:val="000000"/>
                <w:sz w:val="20"/>
                <w:szCs w:val="20"/>
              </w:rPr>
              <w:t>540</w:t>
            </w:r>
          </w:p>
        </w:tc>
        <w:tc>
          <w:tcPr>
            <w:tcW w:w="671" w:type="pct"/>
            <w:tcBorders>
              <w:top w:val="nil"/>
              <w:left w:val="nil"/>
              <w:bottom w:val="single" w:sz="4" w:space="0" w:color="000000"/>
              <w:right w:val="single" w:sz="4" w:space="0" w:color="000000"/>
            </w:tcBorders>
            <w:shd w:val="clear" w:color="auto" w:fill="auto"/>
            <w:noWrap/>
            <w:hideMark/>
          </w:tcPr>
          <w:p w14:paraId="377374A9" w14:textId="77777777" w:rsidR="000C4CBC" w:rsidRPr="00360CD9" w:rsidRDefault="000C4CBC" w:rsidP="000C4CBC">
            <w:pPr>
              <w:jc w:val="right"/>
              <w:rPr>
                <w:color w:val="000000"/>
                <w:sz w:val="20"/>
                <w:szCs w:val="20"/>
              </w:rPr>
            </w:pPr>
            <w:r w:rsidRPr="00360CD9">
              <w:rPr>
                <w:color w:val="000000"/>
                <w:sz w:val="20"/>
                <w:szCs w:val="20"/>
              </w:rPr>
              <w:t>201,60000</w:t>
            </w:r>
          </w:p>
        </w:tc>
        <w:tc>
          <w:tcPr>
            <w:tcW w:w="671" w:type="pct"/>
            <w:tcBorders>
              <w:top w:val="nil"/>
              <w:left w:val="nil"/>
              <w:bottom w:val="single" w:sz="4" w:space="0" w:color="000000"/>
              <w:right w:val="single" w:sz="4" w:space="0" w:color="000000"/>
            </w:tcBorders>
            <w:shd w:val="clear" w:color="auto" w:fill="auto"/>
            <w:noWrap/>
            <w:hideMark/>
          </w:tcPr>
          <w:p w14:paraId="634F5BD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6846A1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729C3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F92EA4" w14:textId="77777777" w:rsidR="000C4CBC" w:rsidRPr="00360CD9" w:rsidRDefault="000C4CBC" w:rsidP="000C4CBC">
            <w:pPr>
              <w:rPr>
                <w:color w:val="000000"/>
                <w:sz w:val="20"/>
                <w:szCs w:val="20"/>
              </w:rPr>
            </w:pPr>
            <w:r w:rsidRPr="00360CD9">
              <w:rPr>
                <w:color w:val="000000"/>
                <w:sz w:val="20"/>
                <w:szCs w:val="20"/>
              </w:rPr>
              <w:t xml:space="preserve"> Реализация мероприятий муниципальной программы Любытинского муниципального района "Профилактика терроризма и экстремизма в Любытинском муниципальном районе на 2022-2025 годы"</w:t>
            </w:r>
          </w:p>
        </w:tc>
        <w:tc>
          <w:tcPr>
            <w:tcW w:w="677" w:type="pct"/>
            <w:tcBorders>
              <w:top w:val="nil"/>
              <w:left w:val="nil"/>
              <w:bottom w:val="single" w:sz="4" w:space="0" w:color="000000"/>
              <w:right w:val="single" w:sz="4" w:space="0" w:color="000000"/>
            </w:tcBorders>
            <w:shd w:val="clear" w:color="auto" w:fill="auto"/>
            <w:noWrap/>
            <w:hideMark/>
          </w:tcPr>
          <w:p w14:paraId="307F1AF4"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1739C02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D8D9D3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CD61DC7"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1D41355C" w14:textId="77777777" w:rsidR="000C4CBC" w:rsidRPr="00360CD9" w:rsidRDefault="000C4CBC" w:rsidP="000C4CBC">
            <w:pPr>
              <w:jc w:val="right"/>
              <w:rPr>
                <w:color w:val="000000"/>
                <w:sz w:val="20"/>
                <w:szCs w:val="20"/>
              </w:rPr>
            </w:pPr>
            <w:r w:rsidRPr="00360CD9">
              <w:rPr>
                <w:color w:val="000000"/>
                <w:sz w:val="20"/>
                <w:szCs w:val="20"/>
              </w:rPr>
              <w:t>481,00000</w:t>
            </w:r>
          </w:p>
        </w:tc>
        <w:tc>
          <w:tcPr>
            <w:tcW w:w="671" w:type="pct"/>
            <w:tcBorders>
              <w:top w:val="nil"/>
              <w:left w:val="nil"/>
              <w:bottom w:val="single" w:sz="4" w:space="0" w:color="000000"/>
              <w:right w:val="single" w:sz="4" w:space="0" w:color="000000"/>
            </w:tcBorders>
            <w:shd w:val="clear" w:color="auto" w:fill="auto"/>
            <w:noWrap/>
            <w:hideMark/>
          </w:tcPr>
          <w:p w14:paraId="69A8CAA2"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119B66C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6E0C5DF" w14:textId="77777777" w:rsidR="000C4CBC" w:rsidRPr="00360CD9" w:rsidRDefault="000C4CBC" w:rsidP="000C4CBC">
            <w:pPr>
              <w:rPr>
                <w:color w:val="000000"/>
                <w:sz w:val="20"/>
                <w:szCs w:val="20"/>
              </w:rPr>
            </w:pPr>
            <w:r w:rsidRPr="00360CD9">
              <w:rPr>
                <w:color w:val="000000"/>
                <w:sz w:val="20"/>
                <w:szCs w:val="20"/>
              </w:rPr>
              <w:lastRenderedPageBreak/>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3813E390"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6E0DE633"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2645190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DE0DF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8CA9034" w14:textId="77777777" w:rsidR="000C4CBC" w:rsidRPr="00360CD9" w:rsidRDefault="000C4CBC" w:rsidP="000C4CBC">
            <w:pPr>
              <w:jc w:val="right"/>
              <w:rPr>
                <w:color w:val="000000"/>
                <w:sz w:val="20"/>
                <w:szCs w:val="20"/>
              </w:rPr>
            </w:pPr>
            <w:r w:rsidRPr="00360CD9">
              <w:rPr>
                <w:color w:val="000000"/>
                <w:sz w:val="20"/>
                <w:szCs w:val="20"/>
              </w:rPr>
              <w:t>476,00000</w:t>
            </w:r>
          </w:p>
        </w:tc>
        <w:tc>
          <w:tcPr>
            <w:tcW w:w="671" w:type="pct"/>
            <w:tcBorders>
              <w:top w:val="nil"/>
              <w:left w:val="nil"/>
              <w:bottom w:val="single" w:sz="4" w:space="0" w:color="000000"/>
              <w:right w:val="single" w:sz="4" w:space="0" w:color="000000"/>
            </w:tcBorders>
            <w:shd w:val="clear" w:color="auto" w:fill="auto"/>
            <w:noWrap/>
            <w:hideMark/>
          </w:tcPr>
          <w:p w14:paraId="4E0ADBB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54B153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C39B38"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8267788"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16C45B20"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5E88F6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D12AE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468596F" w14:textId="77777777" w:rsidR="000C4CBC" w:rsidRPr="00360CD9" w:rsidRDefault="000C4CBC" w:rsidP="000C4CBC">
            <w:pPr>
              <w:jc w:val="right"/>
              <w:rPr>
                <w:color w:val="000000"/>
                <w:sz w:val="20"/>
                <w:szCs w:val="20"/>
              </w:rPr>
            </w:pPr>
            <w:r w:rsidRPr="00360CD9">
              <w:rPr>
                <w:color w:val="000000"/>
                <w:sz w:val="20"/>
                <w:szCs w:val="20"/>
              </w:rPr>
              <w:t>476,00000</w:t>
            </w:r>
          </w:p>
        </w:tc>
        <w:tc>
          <w:tcPr>
            <w:tcW w:w="671" w:type="pct"/>
            <w:tcBorders>
              <w:top w:val="nil"/>
              <w:left w:val="nil"/>
              <w:bottom w:val="single" w:sz="4" w:space="0" w:color="000000"/>
              <w:right w:val="single" w:sz="4" w:space="0" w:color="000000"/>
            </w:tcBorders>
            <w:shd w:val="clear" w:color="auto" w:fill="auto"/>
            <w:noWrap/>
            <w:hideMark/>
          </w:tcPr>
          <w:p w14:paraId="323BA58E"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0C340B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C790C7D"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6AE0CB68"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4CE8573B"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867556B"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7F449B5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6079480" w14:textId="77777777" w:rsidR="000C4CBC" w:rsidRPr="00360CD9" w:rsidRDefault="000C4CBC" w:rsidP="000C4CBC">
            <w:pPr>
              <w:jc w:val="right"/>
              <w:rPr>
                <w:color w:val="000000"/>
                <w:sz w:val="20"/>
                <w:szCs w:val="20"/>
              </w:rPr>
            </w:pPr>
            <w:r w:rsidRPr="00360CD9">
              <w:rPr>
                <w:color w:val="000000"/>
                <w:sz w:val="20"/>
                <w:szCs w:val="20"/>
              </w:rPr>
              <w:t>476,00000</w:t>
            </w:r>
          </w:p>
        </w:tc>
        <w:tc>
          <w:tcPr>
            <w:tcW w:w="671" w:type="pct"/>
            <w:tcBorders>
              <w:top w:val="nil"/>
              <w:left w:val="nil"/>
              <w:bottom w:val="single" w:sz="4" w:space="0" w:color="000000"/>
              <w:right w:val="single" w:sz="4" w:space="0" w:color="000000"/>
            </w:tcBorders>
            <w:shd w:val="clear" w:color="auto" w:fill="auto"/>
            <w:noWrap/>
            <w:hideMark/>
          </w:tcPr>
          <w:p w14:paraId="6BD8A1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A5F2E1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974670" w14:textId="77777777" w:rsidR="000C4CBC" w:rsidRPr="00360CD9" w:rsidRDefault="000C4CBC" w:rsidP="000C4CBC">
            <w:pPr>
              <w:rPr>
                <w:color w:val="000000"/>
                <w:sz w:val="20"/>
                <w:szCs w:val="20"/>
              </w:rPr>
            </w:pPr>
            <w:r w:rsidRPr="00360CD9">
              <w:rPr>
                <w:color w:val="000000"/>
                <w:sz w:val="20"/>
                <w:szCs w:val="20"/>
              </w:rPr>
              <w:t xml:space="preserve"> Культура, кинематография</w:t>
            </w:r>
          </w:p>
        </w:tc>
        <w:tc>
          <w:tcPr>
            <w:tcW w:w="677" w:type="pct"/>
            <w:tcBorders>
              <w:top w:val="nil"/>
              <w:left w:val="nil"/>
              <w:bottom w:val="single" w:sz="4" w:space="0" w:color="000000"/>
              <w:right w:val="single" w:sz="4" w:space="0" w:color="000000"/>
            </w:tcBorders>
            <w:shd w:val="clear" w:color="auto" w:fill="auto"/>
            <w:noWrap/>
            <w:hideMark/>
          </w:tcPr>
          <w:p w14:paraId="7F75FDF1"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6C9BFCC9" w14:textId="77777777" w:rsidR="000C4CBC" w:rsidRPr="00360CD9" w:rsidRDefault="000C4CBC" w:rsidP="000C4CBC">
            <w:pPr>
              <w:jc w:val="center"/>
              <w:rPr>
                <w:color w:val="000000"/>
                <w:sz w:val="20"/>
                <w:szCs w:val="20"/>
              </w:rPr>
            </w:pPr>
            <w:r w:rsidRPr="00360CD9">
              <w:rPr>
                <w:color w:val="000000"/>
                <w:sz w:val="20"/>
                <w:szCs w:val="20"/>
              </w:rPr>
              <w:t>0800</w:t>
            </w:r>
          </w:p>
        </w:tc>
        <w:tc>
          <w:tcPr>
            <w:tcW w:w="263" w:type="pct"/>
            <w:tcBorders>
              <w:top w:val="nil"/>
              <w:left w:val="nil"/>
              <w:bottom w:val="single" w:sz="4" w:space="0" w:color="000000"/>
              <w:right w:val="single" w:sz="4" w:space="0" w:color="000000"/>
            </w:tcBorders>
            <w:shd w:val="clear" w:color="auto" w:fill="auto"/>
            <w:noWrap/>
            <w:hideMark/>
          </w:tcPr>
          <w:p w14:paraId="373D9D2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C213C4"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1D7D2E0E"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665C9F7B"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7474856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07709BD" w14:textId="77777777" w:rsidR="000C4CBC" w:rsidRPr="00360CD9" w:rsidRDefault="000C4CBC" w:rsidP="000C4CBC">
            <w:pPr>
              <w:rPr>
                <w:color w:val="000000"/>
                <w:sz w:val="20"/>
                <w:szCs w:val="20"/>
              </w:rPr>
            </w:pPr>
            <w:r w:rsidRPr="00360CD9">
              <w:rPr>
                <w:color w:val="000000"/>
                <w:sz w:val="20"/>
                <w:szCs w:val="20"/>
              </w:rPr>
              <w:t xml:space="preserve"> Культура</w:t>
            </w:r>
          </w:p>
        </w:tc>
        <w:tc>
          <w:tcPr>
            <w:tcW w:w="677" w:type="pct"/>
            <w:tcBorders>
              <w:top w:val="nil"/>
              <w:left w:val="nil"/>
              <w:bottom w:val="single" w:sz="4" w:space="0" w:color="000000"/>
              <w:right w:val="single" w:sz="4" w:space="0" w:color="000000"/>
            </w:tcBorders>
            <w:shd w:val="clear" w:color="auto" w:fill="auto"/>
            <w:noWrap/>
            <w:hideMark/>
          </w:tcPr>
          <w:p w14:paraId="71BD36AE"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02E792B3"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08F381D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0C80FE4"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16164396"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6F2B8AB0"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2142257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2DC337"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single" w:sz="4" w:space="0" w:color="000000"/>
              <w:right w:val="single" w:sz="4" w:space="0" w:color="000000"/>
            </w:tcBorders>
            <w:shd w:val="clear" w:color="auto" w:fill="auto"/>
            <w:noWrap/>
            <w:hideMark/>
          </w:tcPr>
          <w:p w14:paraId="37A6DAE4" w14:textId="77777777" w:rsidR="000C4CBC" w:rsidRPr="00360CD9" w:rsidRDefault="000C4CBC" w:rsidP="000C4CBC">
            <w:pPr>
              <w:jc w:val="center"/>
              <w:rPr>
                <w:color w:val="000000"/>
                <w:sz w:val="20"/>
                <w:szCs w:val="20"/>
              </w:rPr>
            </w:pPr>
            <w:r w:rsidRPr="00360CD9">
              <w:rPr>
                <w:color w:val="000000"/>
                <w:sz w:val="20"/>
                <w:szCs w:val="20"/>
              </w:rPr>
              <w:t>1400299990</w:t>
            </w:r>
          </w:p>
        </w:tc>
        <w:tc>
          <w:tcPr>
            <w:tcW w:w="374" w:type="pct"/>
            <w:tcBorders>
              <w:top w:val="nil"/>
              <w:left w:val="nil"/>
              <w:bottom w:val="single" w:sz="4" w:space="0" w:color="000000"/>
              <w:right w:val="single" w:sz="4" w:space="0" w:color="000000"/>
            </w:tcBorders>
            <w:shd w:val="clear" w:color="auto" w:fill="auto"/>
            <w:noWrap/>
            <w:hideMark/>
          </w:tcPr>
          <w:p w14:paraId="1728225D" w14:textId="77777777" w:rsidR="000C4CBC" w:rsidRPr="00360CD9" w:rsidRDefault="000C4CBC" w:rsidP="000C4CBC">
            <w:pPr>
              <w:jc w:val="center"/>
              <w:rPr>
                <w:color w:val="000000"/>
                <w:sz w:val="20"/>
                <w:szCs w:val="20"/>
              </w:rPr>
            </w:pPr>
            <w:r w:rsidRPr="00360CD9">
              <w:rPr>
                <w:color w:val="000000"/>
                <w:sz w:val="20"/>
                <w:szCs w:val="20"/>
              </w:rPr>
              <w:t>0801</w:t>
            </w:r>
          </w:p>
        </w:tc>
        <w:tc>
          <w:tcPr>
            <w:tcW w:w="263" w:type="pct"/>
            <w:tcBorders>
              <w:top w:val="nil"/>
              <w:left w:val="nil"/>
              <w:bottom w:val="single" w:sz="4" w:space="0" w:color="000000"/>
              <w:right w:val="single" w:sz="4" w:space="0" w:color="000000"/>
            </w:tcBorders>
            <w:shd w:val="clear" w:color="auto" w:fill="auto"/>
            <w:noWrap/>
            <w:hideMark/>
          </w:tcPr>
          <w:p w14:paraId="79BB12D6"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single" w:sz="4" w:space="0" w:color="000000"/>
              <w:right w:val="single" w:sz="4" w:space="0" w:color="000000"/>
            </w:tcBorders>
            <w:shd w:val="clear" w:color="auto" w:fill="auto"/>
            <w:noWrap/>
            <w:hideMark/>
          </w:tcPr>
          <w:p w14:paraId="18CE9FC5"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49D3FE24" w14:textId="77777777" w:rsidR="000C4CBC" w:rsidRPr="00360CD9" w:rsidRDefault="000C4CBC" w:rsidP="000C4CBC">
            <w:pPr>
              <w:jc w:val="right"/>
              <w:rPr>
                <w:color w:val="000000"/>
                <w:sz w:val="20"/>
                <w:szCs w:val="20"/>
              </w:rPr>
            </w:pPr>
            <w:r w:rsidRPr="00360CD9">
              <w:rPr>
                <w:color w:val="000000"/>
                <w:sz w:val="20"/>
                <w:szCs w:val="20"/>
              </w:rPr>
              <w:t>5,00000</w:t>
            </w:r>
          </w:p>
        </w:tc>
        <w:tc>
          <w:tcPr>
            <w:tcW w:w="671" w:type="pct"/>
            <w:tcBorders>
              <w:top w:val="nil"/>
              <w:left w:val="nil"/>
              <w:bottom w:val="single" w:sz="4" w:space="0" w:color="000000"/>
              <w:right w:val="single" w:sz="4" w:space="0" w:color="000000"/>
            </w:tcBorders>
            <w:shd w:val="clear" w:color="auto" w:fill="auto"/>
            <w:noWrap/>
            <w:hideMark/>
          </w:tcPr>
          <w:p w14:paraId="64C9800B" w14:textId="77777777" w:rsidR="000C4CBC" w:rsidRPr="00360CD9" w:rsidRDefault="000C4CBC" w:rsidP="000C4CBC">
            <w:pPr>
              <w:jc w:val="right"/>
              <w:rPr>
                <w:color w:val="000000"/>
                <w:sz w:val="20"/>
                <w:szCs w:val="20"/>
              </w:rPr>
            </w:pPr>
            <w:r w:rsidRPr="00360CD9">
              <w:rPr>
                <w:color w:val="000000"/>
                <w:sz w:val="20"/>
                <w:szCs w:val="20"/>
              </w:rPr>
              <w:t>5,00000</w:t>
            </w:r>
          </w:p>
        </w:tc>
      </w:tr>
      <w:tr w:rsidR="000C4CBC" w:rsidRPr="00360CD9" w14:paraId="26BB675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A3857F"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"Управление муниципальным имуществом Любытинского муниципального района на 2018-2026 годы</w:t>
            </w:r>
          </w:p>
        </w:tc>
        <w:tc>
          <w:tcPr>
            <w:tcW w:w="677" w:type="pct"/>
            <w:tcBorders>
              <w:top w:val="nil"/>
              <w:left w:val="nil"/>
              <w:bottom w:val="single" w:sz="4" w:space="0" w:color="000000"/>
              <w:right w:val="single" w:sz="4" w:space="0" w:color="000000"/>
            </w:tcBorders>
            <w:shd w:val="clear" w:color="auto" w:fill="auto"/>
            <w:noWrap/>
            <w:hideMark/>
          </w:tcPr>
          <w:p w14:paraId="79450F02" w14:textId="77777777" w:rsidR="000C4CBC" w:rsidRPr="00360CD9" w:rsidRDefault="000C4CBC" w:rsidP="000C4CBC">
            <w:pPr>
              <w:jc w:val="center"/>
              <w:rPr>
                <w:b/>
                <w:bCs/>
                <w:color w:val="000000"/>
                <w:sz w:val="20"/>
                <w:szCs w:val="20"/>
              </w:rPr>
            </w:pPr>
            <w:r w:rsidRPr="00360CD9">
              <w:rPr>
                <w:b/>
                <w:bCs/>
                <w:color w:val="000000"/>
                <w:sz w:val="20"/>
                <w:szCs w:val="20"/>
              </w:rPr>
              <w:t>1500000000</w:t>
            </w:r>
          </w:p>
        </w:tc>
        <w:tc>
          <w:tcPr>
            <w:tcW w:w="374" w:type="pct"/>
            <w:tcBorders>
              <w:top w:val="nil"/>
              <w:left w:val="nil"/>
              <w:bottom w:val="single" w:sz="4" w:space="0" w:color="000000"/>
              <w:right w:val="single" w:sz="4" w:space="0" w:color="000000"/>
            </w:tcBorders>
            <w:shd w:val="clear" w:color="auto" w:fill="auto"/>
            <w:noWrap/>
            <w:hideMark/>
          </w:tcPr>
          <w:p w14:paraId="695DB09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A4BA52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30CD53D" w14:textId="77777777" w:rsidR="000C4CBC" w:rsidRPr="00360CD9" w:rsidRDefault="000C4CBC" w:rsidP="000C4CBC">
            <w:pPr>
              <w:jc w:val="right"/>
              <w:rPr>
                <w:b/>
                <w:bCs/>
                <w:color w:val="000000"/>
                <w:sz w:val="20"/>
                <w:szCs w:val="20"/>
              </w:rPr>
            </w:pPr>
            <w:r w:rsidRPr="00360CD9">
              <w:rPr>
                <w:b/>
                <w:bCs/>
                <w:color w:val="000000"/>
                <w:sz w:val="20"/>
                <w:szCs w:val="20"/>
              </w:rPr>
              <w:t>12 721,26665</w:t>
            </w:r>
          </w:p>
        </w:tc>
        <w:tc>
          <w:tcPr>
            <w:tcW w:w="671" w:type="pct"/>
            <w:tcBorders>
              <w:top w:val="nil"/>
              <w:left w:val="nil"/>
              <w:bottom w:val="single" w:sz="4" w:space="0" w:color="000000"/>
              <w:right w:val="single" w:sz="4" w:space="0" w:color="000000"/>
            </w:tcBorders>
            <w:shd w:val="clear" w:color="auto" w:fill="auto"/>
            <w:noWrap/>
            <w:hideMark/>
          </w:tcPr>
          <w:p w14:paraId="2E5D64D8" w14:textId="77777777" w:rsidR="000C4CBC" w:rsidRPr="00360CD9" w:rsidRDefault="000C4CBC" w:rsidP="000C4CBC">
            <w:pPr>
              <w:jc w:val="right"/>
              <w:rPr>
                <w:b/>
                <w:bCs/>
                <w:color w:val="000000"/>
                <w:sz w:val="20"/>
                <w:szCs w:val="20"/>
              </w:rPr>
            </w:pPr>
            <w:r w:rsidRPr="00360CD9">
              <w:rPr>
                <w:b/>
                <w:bCs/>
                <w:color w:val="000000"/>
                <w:sz w:val="20"/>
                <w:szCs w:val="20"/>
              </w:rPr>
              <w:t>3 118,00000</w:t>
            </w:r>
          </w:p>
        </w:tc>
        <w:tc>
          <w:tcPr>
            <w:tcW w:w="671" w:type="pct"/>
            <w:tcBorders>
              <w:top w:val="nil"/>
              <w:left w:val="nil"/>
              <w:bottom w:val="single" w:sz="4" w:space="0" w:color="000000"/>
              <w:right w:val="single" w:sz="4" w:space="0" w:color="000000"/>
            </w:tcBorders>
            <w:shd w:val="clear" w:color="auto" w:fill="auto"/>
            <w:noWrap/>
            <w:hideMark/>
          </w:tcPr>
          <w:p w14:paraId="4FF28A95" w14:textId="77777777" w:rsidR="000C4CBC" w:rsidRPr="00360CD9" w:rsidRDefault="000C4CBC" w:rsidP="000C4CBC">
            <w:pPr>
              <w:jc w:val="right"/>
              <w:rPr>
                <w:b/>
                <w:bCs/>
                <w:color w:val="000000"/>
                <w:sz w:val="20"/>
                <w:szCs w:val="20"/>
              </w:rPr>
            </w:pPr>
            <w:r w:rsidRPr="00360CD9">
              <w:rPr>
                <w:b/>
                <w:bCs/>
                <w:color w:val="000000"/>
                <w:sz w:val="20"/>
                <w:szCs w:val="20"/>
              </w:rPr>
              <w:t>3 118,00000</w:t>
            </w:r>
          </w:p>
        </w:tc>
      </w:tr>
      <w:tr w:rsidR="000C4CBC" w:rsidRPr="00360CD9" w14:paraId="1C5B34B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E78866A" w14:textId="77777777" w:rsidR="000C4CBC" w:rsidRPr="00360CD9" w:rsidRDefault="000C4CBC" w:rsidP="000C4CBC">
            <w:pPr>
              <w:rPr>
                <w:color w:val="000000"/>
                <w:sz w:val="20"/>
                <w:szCs w:val="20"/>
              </w:rPr>
            </w:pPr>
            <w:r w:rsidRPr="00360CD9">
              <w:rPr>
                <w:color w:val="000000"/>
                <w:sz w:val="20"/>
                <w:szCs w:val="20"/>
              </w:rPr>
              <w:t xml:space="preserve"> Обеспечение эффективного использования муниципального имущества</w:t>
            </w:r>
          </w:p>
        </w:tc>
        <w:tc>
          <w:tcPr>
            <w:tcW w:w="677" w:type="pct"/>
            <w:tcBorders>
              <w:top w:val="nil"/>
              <w:left w:val="nil"/>
              <w:bottom w:val="single" w:sz="4" w:space="0" w:color="000000"/>
              <w:right w:val="single" w:sz="4" w:space="0" w:color="000000"/>
            </w:tcBorders>
            <w:shd w:val="clear" w:color="auto" w:fill="auto"/>
            <w:noWrap/>
            <w:hideMark/>
          </w:tcPr>
          <w:p w14:paraId="70C97C7A" w14:textId="77777777" w:rsidR="000C4CBC" w:rsidRPr="00360CD9" w:rsidRDefault="000C4CBC" w:rsidP="000C4CBC">
            <w:pPr>
              <w:jc w:val="center"/>
              <w:rPr>
                <w:color w:val="000000"/>
                <w:sz w:val="20"/>
                <w:szCs w:val="20"/>
              </w:rPr>
            </w:pPr>
            <w:r w:rsidRPr="00360CD9">
              <w:rPr>
                <w:color w:val="000000"/>
                <w:sz w:val="20"/>
                <w:szCs w:val="20"/>
              </w:rPr>
              <w:t>1500100000</w:t>
            </w:r>
          </w:p>
        </w:tc>
        <w:tc>
          <w:tcPr>
            <w:tcW w:w="374" w:type="pct"/>
            <w:tcBorders>
              <w:top w:val="nil"/>
              <w:left w:val="nil"/>
              <w:bottom w:val="single" w:sz="4" w:space="0" w:color="000000"/>
              <w:right w:val="single" w:sz="4" w:space="0" w:color="000000"/>
            </w:tcBorders>
            <w:shd w:val="clear" w:color="auto" w:fill="auto"/>
            <w:noWrap/>
            <w:hideMark/>
          </w:tcPr>
          <w:p w14:paraId="7CB94AC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B76BB3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4F9F23F" w14:textId="77777777" w:rsidR="000C4CBC" w:rsidRPr="00360CD9" w:rsidRDefault="000C4CBC" w:rsidP="000C4CBC">
            <w:pPr>
              <w:jc w:val="right"/>
              <w:rPr>
                <w:color w:val="000000"/>
                <w:sz w:val="20"/>
                <w:szCs w:val="20"/>
              </w:rPr>
            </w:pPr>
            <w:r w:rsidRPr="00360CD9">
              <w:rPr>
                <w:color w:val="000000"/>
                <w:sz w:val="20"/>
                <w:szCs w:val="20"/>
              </w:rPr>
              <w:t>12 721,26665</w:t>
            </w:r>
          </w:p>
        </w:tc>
        <w:tc>
          <w:tcPr>
            <w:tcW w:w="671" w:type="pct"/>
            <w:tcBorders>
              <w:top w:val="nil"/>
              <w:left w:val="nil"/>
              <w:bottom w:val="single" w:sz="4" w:space="0" w:color="000000"/>
              <w:right w:val="single" w:sz="4" w:space="0" w:color="000000"/>
            </w:tcBorders>
            <w:shd w:val="clear" w:color="auto" w:fill="auto"/>
            <w:noWrap/>
            <w:hideMark/>
          </w:tcPr>
          <w:p w14:paraId="43CF21B2" w14:textId="77777777" w:rsidR="000C4CBC" w:rsidRPr="00360CD9" w:rsidRDefault="000C4CBC" w:rsidP="000C4CBC">
            <w:pPr>
              <w:jc w:val="right"/>
              <w:rPr>
                <w:color w:val="000000"/>
                <w:sz w:val="20"/>
                <w:szCs w:val="20"/>
              </w:rPr>
            </w:pPr>
            <w:r w:rsidRPr="00360CD9">
              <w:rPr>
                <w:color w:val="000000"/>
                <w:sz w:val="20"/>
                <w:szCs w:val="20"/>
              </w:rPr>
              <w:t>3 118,00000</w:t>
            </w:r>
          </w:p>
        </w:tc>
        <w:tc>
          <w:tcPr>
            <w:tcW w:w="671" w:type="pct"/>
            <w:tcBorders>
              <w:top w:val="nil"/>
              <w:left w:val="nil"/>
              <w:bottom w:val="single" w:sz="4" w:space="0" w:color="000000"/>
              <w:right w:val="single" w:sz="4" w:space="0" w:color="000000"/>
            </w:tcBorders>
            <w:shd w:val="clear" w:color="auto" w:fill="auto"/>
            <w:noWrap/>
            <w:hideMark/>
          </w:tcPr>
          <w:p w14:paraId="7C4C7616" w14:textId="77777777" w:rsidR="000C4CBC" w:rsidRPr="00360CD9" w:rsidRDefault="000C4CBC" w:rsidP="000C4CBC">
            <w:pPr>
              <w:jc w:val="right"/>
              <w:rPr>
                <w:color w:val="000000"/>
                <w:sz w:val="20"/>
                <w:szCs w:val="20"/>
              </w:rPr>
            </w:pPr>
            <w:r w:rsidRPr="00360CD9">
              <w:rPr>
                <w:color w:val="000000"/>
                <w:sz w:val="20"/>
                <w:szCs w:val="20"/>
              </w:rPr>
              <w:t>3 118,00000</w:t>
            </w:r>
          </w:p>
        </w:tc>
      </w:tr>
      <w:tr w:rsidR="000C4CBC" w:rsidRPr="00360CD9" w14:paraId="1DA4BC7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00FFCD" w14:textId="77777777" w:rsidR="000C4CBC" w:rsidRPr="00360CD9" w:rsidRDefault="000C4CBC" w:rsidP="000C4CBC">
            <w:pPr>
              <w:rPr>
                <w:color w:val="000000"/>
                <w:sz w:val="20"/>
                <w:szCs w:val="20"/>
              </w:rPr>
            </w:pPr>
            <w:r w:rsidRPr="00360CD9">
              <w:rPr>
                <w:color w:val="000000"/>
                <w:sz w:val="20"/>
                <w:szCs w:val="20"/>
              </w:rPr>
              <w:t xml:space="preserve"> Обследование и оценка рыночной стоимости имущества</w:t>
            </w:r>
          </w:p>
        </w:tc>
        <w:tc>
          <w:tcPr>
            <w:tcW w:w="677" w:type="pct"/>
            <w:tcBorders>
              <w:top w:val="nil"/>
              <w:left w:val="nil"/>
              <w:bottom w:val="single" w:sz="4" w:space="0" w:color="000000"/>
              <w:right w:val="single" w:sz="4" w:space="0" w:color="000000"/>
            </w:tcBorders>
            <w:shd w:val="clear" w:color="auto" w:fill="auto"/>
            <w:noWrap/>
            <w:hideMark/>
          </w:tcPr>
          <w:p w14:paraId="2B6260B2" w14:textId="77777777" w:rsidR="000C4CBC" w:rsidRPr="00360CD9" w:rsidRDefault="000C4CBC" w:rsidP="000C4CBC">
            <w:pPr>
              <w:jc w:val="center"/>
              <w:rPr>
                <w:color w:val="000000"/>
                <w:sz w:val="20"/>
                <w:szCs w:val="20"/>
              </w:rPr>
            </w:pPr>
            <w:r w:rsidRPr="00360CD9">
              <w:rPr>
                <w:color w:val="000000"/>
                <w:sz w:val="20"/>
                <w:szCs w:val="20"/>
              </w:rPr>
              <w:t>1500121230</w:t>
            </w:r>
          </w:p>
        </w:tc>
        <w:tc>
          <w:tcPr>
            <w:tcW w:w="374" w:type="pct"/>
            <w:tcBorders>
              <w:top w:val="nil"/>
              <w:left w:val="nil"/>
              <w:bottom w:val="single" w:sz="4" w:space="0" w:color="000000"/>
              <w:right w:val="single" w:sz="4" w:space="0" w:color="000000"/>
            </w:tcBorders>
            <w:shd w:val="clear" w:color="auto" w:fill="auto"/>
            <w:noWrap/>
            <w:hideMark/>
          </w:tcPr>
          <w:p w14:paraId="78246500"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743B72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BD4FF7E" w14:textId="77777777" w:rsidR="000C4CBC" w:rsidRPr="00360CD9" w:rsidRDefault="000C4CBC" w:rsidP="000C4CBC">
            <w:pPr>
              <w:jc w:val="right"/>
              <w:rPr>
                <w:color w:val="000000"/>
                <w:sz w:val="20"/>
                <w:szCs w:val="20"/>
              </w:rPr>
            </w:pPr>
            <w:r w:rsidRPr="00360CD9">
              <w:rPr>
                <w:color w:val="000000"/>
                <w:sz w:val="20"/>
                <w:szCs w:val="20"/>
              </w:rPr>
              <w:t>221,35790</w:t>
            </w:r>
          </w:p>
        </w:tc>
        <w:tc>
          <w:tcPr>
            <w:tcW w:w="671" w:type="pct"/>
            <w:tcBorders>
              <w:top w:val="nil"/>
              <w:left w:val="nil"/>
              <w:bottom w:val="single" w:sz="4" w:space="0" w:color="000000"/>
              <w:right w:val="single" w:sz="4" w:space="0" w:color="000000"/>
            </w:tcBorders>
            <w:shd w:val="clear" w:color="auto" w:fill="auto"/>
            <w:noWrap/>
            <w:hideMark/>
          </w:tcPr>
          <w:p w14:paraId="655A7FC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BE5E590"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C4DBEE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3DE5A46"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143A08BF" w14:textId="77777777" w:rsidR="000C4CBC" w:rsidRPr="00360CD9" w:rsidRDefault="000C4CBC" w:rsidP="000C4CBC">
            <w:pPr>
              <w:jc w:val="center"/>
              <w:rPr>
                <w:color w:val="000000"/>
                <w:sz w:val="20"/>
                <w:szCs w:val="20"/>
              </w:rPr>
            </w:pPr>
            <w:r w:rsidRPr="00360CD9">
              <w:rPr>
                <w:color w:val="000000"/>
                <w:sz w:val="20"/>
                <w:szCs w:val="20"/>
              </w:rPr>
              <w:t>1500121230</w:t>
            </w:r>
          </w:p>
        </w:tc>
        <w:tc>
          <w:tcPr>
            <w:tcW w:w="374" w:type="pct"/>
            <w:tcBorders>
              <w:top w:val="nil"/>
              <w:left w:val="nil"/>
              <w:bottom w:val="single" w:sz="4" w:space="0" w:color="000000"/>
              <w:right w:val="single" w:sz="4" w:space="0" w:color="000000"/>
            </w:tcBorders>
            <w:shd w:val="clear" w:color="auto" w:fill="auto"/>
            <w:noWrap/>
            <w:hideMark/>
          </w:tcPr>
          <w:p w14:paraId="116E4EA6"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4FCBDFD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B562087" w14:textId="77777777" w:rsidR="000C4CBC" w:rsidRPr="00360CD9" w:rsidRDefault="000C4CBC" w:rsidP="000C4CBC">
            <w:pPr>
              <w:jc w:val="right"/>
              <w:rPr>
                <w:color w:val="000000"/>
                <w:sz w:val="20"/>
                <w:szCs w:val="20"/>
              </w:rPr>
            </w:pPr>
            <w:r w:rsidRPr="00360CD9">
              <w:rPr>
                <w:color w:val="000000"/>
                <w:sz w:val="20"/>
                <w:szCs w:val="20"/>
              </w:rPr>
              <w:t>221,35790</w:t>
            </w:r>
          </w:p>
        </w:tc>
        <w:tc>
          <w:tcPr>
            <w:tcW w:w="671" w:type="pct"/>
            <w:tcBorders>
              <w:top w:val="nil"/>
              <w:left w:val="nil"/>
              <w:bottom w:val="single" w:sz="4" w:space="0" w:color="000000"/>
              <w:right w:val="single" w:sz="4" w:space="0" w:color="000000"/>
            </w:tcBorders>
            <w:shd w:val="clear" w:color="auto" w:fill="auto"/>
            <w:noWrap/>
            <w:hideMark/>
          </w:tcPr>
          <w:p w14:paraId="122ABF7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CFF618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0CB37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A1809C"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07CF883D" w14:textId="77777777" w:rsidR="000C4CBC" w:rsidRPr="00360CD9" w:rsidRDefault="000C4CBC" w:rsidP="000C4CBC">
            <w:pPr>
              <w:jc w:val="center"/>
              <w:rPr>
                <w:color w:val="000000"/>
                <w:sz w:val="20"/>
                <w:szCs w:val="20"/>
              </w:rPr>
            </w:pPr>
            <w:r w:rsidRPr="00360CD9">
              <w:rPr>
                <w:color w:val="000000"/>
                <w:sz w:val="20"/>
                <w:szCs w:val="20"/>
              </w:rPr>
              <w:t>1500121230</w:t>
            </w:r>
          </w:p>
        </w:tc>
        <w:tc>
          <w:tcPr>
            <w:tcW w:w="374" w:type="pct"/>
            <w:tcBorders>
              <w:top w:val="nil"/>
              <w:left w:val="nil"/>
              <w:bottom w:val="single" w:sz="4" w:space="0" w:color="000000"/>
              <w:right w:val="single" w:sz="4" w:space="0" w:color="000000"/>
            </w:tcBorders>
            <w:shd w:val="clear" w:color="auto" w:fill="auto"/>
            <w:noWrap/>
            <w:hideMark/>
          </w:tcPr>
          <w:p w14:paraId="3FAA3C0A"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00CE281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FE50019" w14:textId="77777777" w:rsidR="000C4CBC" w:rsidRPr="00360CD9" w:rsidRDefault="000C4CBC" w:rsidP="000C4CBC">
            <w:pPr>
              <w:jc w:val="right"/>
              <w:rPr>
                <w:color w:val="000000"/>
                <w:sz w:val="20"/>
                <w:szCs w:val="20"/>
              </w:rPr>
            </w:pPr>
            <w:r w:rsidRPr="00360CD9">
              <w:rPr>
                <w:color w:val="000000"/>
                <w:sz w:val="20"/>
                <w:szCs w:val="20"/>
              </w:rPr>
              <w:t>221,35790</w:t>
            </w:r>
          </w:p>
        </w:tc>
        <w:tc>
          <w:tcPr>
            <w:tcW w:w="671" w:type="pct"/>
            <w:tcBorders>
              <w:top w:val="nil"/>
              <w:left w:val="nil"/>
              <w:bottom w:val="single" w:sz="4" w:space="0" w:color="000000"/>
              <w:right w:val="single" w:sz="4" w:space="0" w:color="000000"/>
            </w:tcBorders>
            <w:shd w:val="clear" w:color="auto" w:fill="auto"/>
            <w:noWrap/>
            <w:hideMark/>
          </w:tcPr>
          <w:p w14:paraId="0F41C80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9A4819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A32CA8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D4E5AE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720285B1" w14:textId="77777777" w:rsidR="000C4CBC" w:rsidRPr="00360CD9" w:rsidRDefault="000C4CBC" w:rsidP="000C4CBC">
            <w:pPr>
              <w:jc w:val="center"/>
              <w:rPr>
                <w:color w:val="000000"/>
                <w:sz w:val="20"/>
                <w:szCs w:val="20"/>
              </w:rPr>
            </w:pPr>
            <w:r w:rsidRPr="00360CD9">
              <w:rPr>
                <w:color w:val="000000"/>
                <w:sz w:val="20"/>
                <w:szCs w:val="20"/>
              </w:rPr>
              <w:t>1500121230</w:t>
            </w:r>
          </w:p>
        </w:tc>
        <w:tc>
          <w:tcPr>
            <w:tcW w:w="374" w:type="pct"/>
            <w:tcBorders>
              <w:top w:val="nil"/>
              <w:left w:val="nil"/>
              <w:bottom w:val="single" w:sz="4" w:space="0" w:color="000000"/>
              <w:right w:val="single" w:sz="4" w:space="0" w:color="000000"/>
            </w:tcBorders>
            <w:shd w:val="clear" w:color="auto" w:fill="auto"/>
            <w:noWrap/>
            <w:hideMark/>
          </w:tcPr>
          <w:p w14:paraId="65CFCA9D"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6F9CD7DA"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F11B8D5" w14:textId="77777777" w:rsidR="000C4CBC" w:rsidRPr="00360CD9" w:rsidRDefault="000C4CBC" w:rsidP="000C4CBC">
            <w:pPr>
              <w:jc w:val="right"/>
              <w:rPr>
                <w:color w:val="000000"/>
                <w:sz w:val="20"/>
                <w:szCs w:val="20"/>
              </w:rPr>
            </w:pPr>
            <w:r w:rsidRPr="00360CD9">
              <w:rPr>
                <w:color w:val="000000"/>
                <w:sz w:val="20"/>
                <w:szCs w:val="20"/>
              </w:rPr>
              <w:t>221,35790</w:t>
            </w:r>
          </w:p>
        </w:tc>
        <w:tc>
          <w:tcPr>
            <w:tcW w:w="671" w:type="pct"/>
            <w:tcBorders>
              <w:top w:val="nil"/>
              <w:left w:val="nil"/>
              <w:bottom w:val="single" w:sz="4" w:space="0" w:color="000000"/>
              <w:right w:val="single" w:sz="4" w:space="0" w:color="000000"/>
            </w:tcBorders>
            <w:shd w:val="clear" w:color="auto" w:fill="auto"/>
            <w:noWrap/>
            <w:hideMark/>
          </w:tcPr>
          <w:p w14:paraId="15ECC04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699829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2E6722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991167B" w14:textId="77777777" w:rsidR="000C4CBC" w:rsidRPr="00360CD9" w:rsidRDefault="000C4CBC" w:rsidP="000C4CBC">
            <w:pPr>
              <w:rPr>
                <w:color w:val="000000"/>
                <w:sz w:val="20"/>
                <w:szCs w:val="20"/>
              </w:rPr>
            </w:pPr>
            <w:r w:rsidRPr="00360CD9">
              <w:rPr>
                <w:color w:val="000000"/>
                <w:sz w:val="20"/>
                <w:szCs w:val="20"/>
              </w:rPr>
              <w:t xml:space="preserve"> Мероприятия по регистрации, перерегистрации, страхованию, прохождению технического осмотра транспортных средств и уплата налогов</w:t>
            </w:r>
          </w:p>
        </w:tc>
        <w:tc>
          <w:tcPr>
            <w:tcW w:w="677" w:type="pct"/>
            <w:tcBorders>
              <w:top w:val="nil"/>
              <w:left w:val="nil"/>
              <w:bottom w:val="single" w:sz="4" w:space="0" w:color="000000"/>
              <w:right w:val="single" w:sz="4" w:space="0" w:color="000000"/>
            </w:tcBorders>
            <w:shd w:val="clear" w:color="auto" w:fill="auto"/>
            <w:noWrap/>
            <w:hideMark/>
          </w:tcPr>
          <w:p w14:paraId="5E183A4F" w14:textId="77777777" w:rsidR="000C4CBC" w:rsidRPr="00360CD9" w:rsidRDefault="000C4CBC" w:rsidP="000C4CBC">
            <w:pPr>
              <w:jc w:val="center"/>
              <w:rPr>
                <w:color w:val="000000"/>
                <w:sz w:val="20"/>
                <w:szCs w:val="20"/>
              </w:rPr>
            </w:pPr>
            <w:r w:rsidRPr="00360CD9">
              <w:rPr>
                <w:color w:val="000000"/>
                <w:sz w:val="20"/>
                <w:szCs w:val="20"/>
              </w:rPr>
              <w:t>1500121250</w:t>
            </w:r>
          </w:p>
        </w:tc>
        <w:tc>
          <w:tcPr>
            <w:tcW w:w="374" w:type="pct"/>
            <w:tcBorders>
              <w:top w:val="nil"/>
              <w:left w:val="nil"/>
              <w:bottom w:val="single" w:sz="4" w:space="0" w:color="000000"/>
              <w:right w:val="single" w:sz="4" w:space="0" w:color="000000"/>
            </w:tcBorders>
            <w:shd w:val="clear" w:color="auto" w:fill="auto"/>
            <w:noWrap/>
            <w:hideMark/>
          </w:tcPr>
          <w:p w14:paraId="6281C96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8196DE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29A3B2A"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21DCAAF4"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29970D50"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294D6F5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DB635EE"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23FDDA7" w14:textId="77777777" w:rsidR="000C4CBC" w:rsidRPr="00360CD9" w:rsidRDefault="000C4CBC" w:rsidP="000C4CBC">
            <w:pPr>
              <w:jc w:val="center"/>
              <w:rPr>
                <w:color w:val="000000"/>
                <w:sz w:val="20"/>
                <w:szCs w:val="20"/>
              </w:rPr>
            </w:pPr>
            <w:r w:rsidRPr="00360CD9">
              <w:rPr>
                <w:color w:val="000000"/>
                <w:sz w:val="20"/>
                <w:szCs w:val="20"/>
              </w:rPr>
              <w:t>1500121250</w:t>
            </w:r>
          </w:p>
        </w:tc>
        <w:tc>
          <w:tcPr>
            <w:tcW w:w="374" w:type="pct"/>
            <w:tcBorders>
              <w:top w:val="nil"/>
              <w:left w:val="nil"/>
              <w:bottom w:val="single" w:sz="4" w:space="0" w:color="000000"/>
              <w:right w:val="single" w:sz="4" w:space="0" w:color="000000"/>
            </w:tcBorders>
            <w:shd w:val="clear" w:color="auto" w:fill="auto"/>
            <w:noWrap/>
            <w:hideMark/>
          </w:tcPr>
          <w:p w14:paraId="7727229C"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3367BDC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E91028"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611D8839"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44FFEDAA"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08FB5F2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B65679"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602013F5" w14:textId="77777777" w:rsidR="000C4CBC" w:rsidRPr="00360CD9" w:rsidRDefault="000C4CBC" w:rsidP="000C4CBC">
            <w:pPr>
              <w:jc w:val="center"/>
              <w:rPr>
                <w:color w:val="000000"/>
                <w:sz w:val="20"/>
                <w:szCs w:val="20"/>
              </w:rPr>
            </w:pPr>
            <w:r w:rsidRPr="00360CD9">
              <w:rPr>
                <w:color w:val="000000"/>
                <w:sz w:val="20"/>
                <w:szCs w:val="20"/>
              </w:rPr>
              <w:t>1500121250</w:t>
            </w:r>
          </w:p>
        </w:tc>
        <w:tc>
          <w:tcPr>
            <w:tcW w:w="374" w:type="pct"/>
            <w:tcBorders>
              <w:top w:val="nil"/>
              <w:left w:val="nil"/>
              <w:bottom w:val="single" w:sz="4" w:space="0" w:color="000000"/>
              <w:right w:val="single" w:sz="4" w:space="0" w:color="000000"/>
            </w:tcBorders>
            <w:shd w:val="clear" w:color="auto" w:fill="auto"/>
            <w:noWrap/>
            <w:hideMark/>
          </w:tcPr>
          <w:p w14:paraId="49AA7A17"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2C1AA7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58F8631"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3E1BB8E7"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48914B1C"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2607F0E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E7EC0F9"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677" w:type="pct"/>
            <w:tcBorders>
              <w:top w:val="nil"/>
              <w:left w:val="nil"/>
              <w:bottom w:val="single" w:sz="4" w:space="0" w:color="000000"/>
              <w:right w:val="single" w:sz="4" w:space="0" w:color="000000"/>
            </w:tcBorders>
            <w:shd w:val="clear" w:color="auto" w:fill="auto"/>
            <w:noWrap/>
            <w:hideMark/>
          </w:tcPr>
          <w:p w14:paraId="4FBDEDD1" w14:textId="77777777" w:rsidR="000C4CBC" w:rsidRPr="00360CD9" w:rsidRDefault="000C4CBC" w:rsidP="000C4CBC">
            <w:pPr>
              <w:jc w:val="center"/>
              <w:rPr>
                <w:color w:val="000000"/>
                <w:sz w:val="20"/>
                <w:szCs w:val="20"/>
              </w:rPr>
            </w:pPr>
            <w:r w:rsidRPr="00360CD9">
              <w:rPr>
                <w:color w:val="000000"/>
                <w:sz w:val="20"/>
                <w:szCs w:val="20"/>
              </w:rPr>
              <w:t>1500121250</w:t>
            </w:r>
          </w:p>
        </w:tc>
        <w:tc>
          <w:tcPr>
            <w:tcW w:w="374" w:type="pct"/>
            <w:tcBorders>
              <w:top w:val="nil"/>
              <w:left w:val="nil"/>
              <w:bottom w:val="single" w:sz="4" w:space="0" w:color="000000"/>
              <w:right w:val="single" w:sz="4" w:space="0" w:color="000000"/>
            </w:tcBorders>
            <w:shd w:val="clear" w:color="auto" w:fill="auto"/>
            <w:noWrap/>
            <w:hideMark/>
          </w:tcPr>
          <w:p w14:paraId="44595134"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318D0F68" w14:textId="77777777" w:rsidR="000C4CBC" w:rsidRPr="00360CD9" w:rsidRDefault="000C4CBC" w:rsidP="000C4CBC">
            <w:pPr>
              <w:jc w:val="center"/>
              <w:rPr>
                <w:color w:val="000000"/>
                <w:sz w:val="20"/>
                <w:szCs w:val="20"/>
              </w:rPr>
            </w:pPr>
            <w:r w:rsidRPr="00360CD9">
              <w:rPr>
                <w:color w:val="000000"/>
                <w:sz w:val="20"/>
                <w:szCs w:val="20"/>
              </w:rPr>
              <w:t>850</w:t>
            </w:r>
          </w:p>
        </w:tc>
        <w:tc>
          <w:tcPr>
            <w:tcW w:w="671" w:type="pct"/>
            <w:tcBorders>
              <w:top w:val="nil"/>
              <w:left w:val="nil"/>
              <w:bottom w:val="single" w:sz="4" w:space="0" w:color="000000"/>
              <w:right w:val="single" w:sz="4" w:space="0" w:color="000000"/>
            </w:tcBorders>
            <w:shd w:val="clear" w:color="auto" w:fill="auto"/>
            <w:noWrap/>
            <w:hideMark/>
          </w:tcPr>
          <w:p w14:paraId="0B94E89E"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6AACB516" w14:textId="77777777" w:rsidR="000C4CBC" w:rsidRPr="00360CD9" w:rsidRDefault="000C4CBC" w:rsidP="000C4CBC">
            <w:pPr>
              <w:jc w:val="right"/>
              <w:rPr>
                <w:color w:val="000000"/>
                <w:sz w:val="20"/>
                <w:szCs w:val="20"/>
              </w:rPr>
            </w:pPr>
            <w:r w:rsidRPr="00360CD9">
              <w:rPr>
                <w:color w:val="000000"/>
                <w:sz w:val="20"/>
                <w:szCs w:val="20"/>
              </w:rPr>
              <w:t>88,50000</w:t>
            </w:r>
          </w:p>
        </w:tc>
        <w:tc>
          <w:tcPr>
            <w:tcW w:w="671" w:type="pct"/>
            <w:tcBorders>
              <w:top w:val="nil"/>
              <w:left w:val="nil"/>
              <w:bottom w:val="single" w:sz="4" w:space="0" w:color="000000"/>
              <w:right w:val="single" w:sz="4" w:space="0" w:color="000000"/>
            </w:tcBorders>
            <w:shd w:val="clear" w:color="auto" w:fill="auto"/>
            <w:noWrap/>
            <w:hideMark/>
          </w:tcPr>
          <w:p w14:paraId="7EABF5F7" w14:textId="77777777" w:rsidR="000C4CBC" w:rsidRPr="00360CD9" w:rsidRDefault="000C4CBC" w:rsidP="000C4CBC">
            <w:pPr>
              <w:jc w:val="right"/>
              <w:rPr>
                <w:color w:val="000000"/>
                <w:sz w:val="20"/>
                <w:szCs w:val="20"/>
              </w:rPr>
            </w:pPr>
            <w:r w:rsidRPr="00360CD9">
              <w:rPr>
                <w:color w:val="000000"/>
                <w:sz w:val="20"/>
                <w:szCs w:val="20"/>
              </w:rPr>
              <w:t>88,50000</w:t>
            </w:r>
          </w:p>
        </w:tc>
      </w:tr>
      <w:tr w:rsidR="000C4CBC" w:rsidRPr="00360CD9" w14:paraId="6316920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B29907" w14:textId="77777777" w:rsidR="000C4CBC" w:rsidRPr="00360CD9" w:rsidRDefault="000C4CBC" w:rsidP="000C4CBC">
            <w:pPr>
              <w:rPr>
                <w:color w:val="000000"/>
                <w:sz w:val="20"/>
                <w:szCs w:val="20"/>
              </w:rPr>
            </w:pPr>
            <w:r w:rsidRPr="00360CD9">
              <w:rPr>
                <w:color w:val="000000"/>
                <w:sz w:val="20"/>
                <w:szCs w:val="20"/>
              </w:rPr>
              <w:t xml:space="preserve"> Приобретение муниципального имущества</w:t>
            </w:r>
          </w:p>
        </w:tc>
        <w:tc>
          <w:tcPr>
            <w:tcW w:w="677" w:type="pct"/>
            <w:tcBorders>
              <w:top w:val="nil"/>
              <w:left w:val="nil"/>
              <w:bottom w:val="single" w:sz="4" w:space="0" w:color="000000"/>
              <w:right w:val="single" w:sz="4" w:space="0" w:color="000000"/>
            </w:tcBorders>
            <w:shd w:val="clear" w:color="auto" w:fill="auto"/>
            <w:noWrap/>
            <w:hideMark/>
          </w:tcPr>
          <w:p w14:paraId="73A56EB7"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2C95662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A7BDF5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D35221D" w14:textId="77777777" w:rsidR="000C4CBC" w:rsidRPr="00360CD9" w:rsidRDefault="000C4CBC" w:rsidP="000C4CBC">
            <w:pPr>
              <w:jc w:val="right"/>
              <w:rPr>
                <w:color w:val="000000"/>
                <w:sz w:val="20"/>
                <w:szCs w:val="20"/>
              </w:rPr>
            </w:pPr>
            <w:r w:rsidRPr="00360CD9">
              <w:rPr>
                <w:color w:val="000000"/>
                <w:sz w:val="20"/>
                <w:szCs w:val="20"/>
              </w:rPr>
              <w:t>7 403,60824</w:t>
            </w:r>
          </w:p>
        </w:tc>
        <w:tc>
          <w:tcPr>
            <w:tcW w:w="671" w:type="pct"/>
            <w:tcBorders>
              <w:top w:val="nil"/>
              <w:left w:val="nil"/>
              <w:bottom w:val="single" w:sz="4" w:space="0" w:color="000000"/>
              <w:right w:val="single" w:sz="4" w:space="0" w:color="000000"/>
            </w:tcBorders>
            <w:shd w:val="clear" w:color="auto" w:fill="auto"/>
            <w:noWrap/>
            <w:hideMark/>
          </w:tcPr>
          <w:p w14:paraId="7A6AB43C"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6A914BD1"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29E9EAA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ECEF1B"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639DD378"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38C69BC1"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365209F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4541954" w14:textId="77777777" w:rsidR="000C4CBC" w:rsidRPr="00360CD9" w:rsidRDefault="000C4CBC" w:rsidP="000C4CBC">
            <w:pPr>
              <w:jc w:val="right"/>
              <w:rPr>
                <w:color w:val="000000"/>
                <w:sz w:val="20"/>
                <w:szCs w:val="20"/>
              </w:rPr>
            </w:pPr>
            <w:r w:rsidRPr="00360CD9">
              <w:rPr>
                <w:color w:val="000000"/>
                <w:sz w:val="20"/>
                <w:szCs w:val="20"/>
              </w:rPr>
              <w:t>1 659,20000</w:t>
            </w:r>
          </w:p>
        </w:tc>
        <w:tc>
          <w:tcPr>
            <w:tcW w:w="671" w:type="pct"/>
            <w:tcBorders>
              <w:top w:val="nil"/>
              <w:left w:val="nil"/>
              <w:bottom w:val="single" w:sz="4" w:space="0" w:color="000000"/>
              <w:right w:val="single" w:sz="4" w:space="0" w:color="000000"/>
            </w:tcBorders>
            <w:shd w:val="clear" w:color="auto" w:fill="auto"/>
            <w:noWrap/>
            <w:hideMark/>
          </w:tcPr>
          <w:p w14:paraId="295C5687"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5670368F"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2CD7115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DDC1FA7"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0B6FD5E"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1722E5BA"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30D3DD9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E905EE" w14:textId="77777777" w:rsidR="000C4CBC" w:rsidRPr="00360CD9" w:rsidRDefault="000C4CBC" w:rsidP="000C4CBC">
            <w:pPr>
              <w:jc w:val="right"/>
              <w:rPr>
                <w:color w:val="000000"/>
                <w:sz w:val="20"/>
                <w:szCs w:val="20"/>
              </w:rPr>
            </w:pPr>
            <w:r w:rsidRPr="00360CD9">
              <w:rPr>
                <w:color w:val="000000"/>
                <w:sz w:val="20"/>
                <w:szCs w:val="20"/>
              </w:rPr>
              <w:t>1 659,20000</w:t>
            </w:r>
          </w:p>
        </w:tc>
        <w:tc>
          <w:tcPr>
            <w:tcW w:w="671" w:type="pct"/>
            <w:tcBorders>
              <w:top w:val="nil"/>
              <w:left w:val="nil"/>
              <w:bottom w:val="single" w:sz="4" w:space="0" w:color="000000"/>
              <w:right w:val="single" w:sz="4" w:space="0" w:color="000000"/>
            </w:tcBorders>
            <w:shd w:val="clear" w:color="auto" w:fill="auto"/>
            <w:noWrap/>
            <w:hideMark/>
          </w:tcPr>
          <w:p w14:paraId="68956302"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460444FA"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3847FE8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C0633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CAAE216"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22B04D2C"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08D4907"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7378CA7" w14:textId="77777777" w:rsidR="000C4CBC" w:rsidRPr="00360CD9" w:rsidRDefault="000C4CBC" w:rsidP="000C4CBC">
            <w:pPr>
              <w:jc w:val="right"/>
              <w:rPr>
                <w:color w:val="000000"/>
                <w:sz w:val="20"/>
                <w:szCs w:val="20"/>
              </w:rPr>
            </w:pPr>
            <w:r w:rsidRPr="00360CD9">
              <w:rPr>
                <w:color w:val="000000"/>
                <w:sz w:val="20"/>
                <w:szCs w:val="20"/>
              </w:rPr>
              <w:t>1 659,20000</w:t>
            </w:r>
          </w:p>
        </w:tc>
        <w:tc>
          <w:tcPr>
            <w:tcW w:w="671" w:type="pct"/>
            <w:tcBorders>
              <w:top w:val="nil"/>
              <w:left w:val="nil"/>
              <w:bottom w:val="single" w:sz="4" w:space="0" w:color="000000"/>
              <w:right w:val="single" w:sz="4" w:space="0" w:color="000000"/>
            </w:tcBorders>
            <w:shd w:val="clear" w:color="auto" w:fill="auto"/>
            <w:noWrap/>
            <w:hideMark/>
          </w:tcPr>
          <w:p w14:paraId="191BA6DB"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54DCDE46"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172B876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FCEF8A"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E7E6131"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61636965"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3DCF244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EB08B4B" w14:textId="77777777" w:rsidR="000C4CBC" w:rsidRPr="00360CD9" w:rsidRDefault="000C4CBC" w:rsidP="000C4CBC">
            <w:pPr>
              <w:jc w:val="right"/>
              <w:rPr>
                <w:color w:val="000000"/>
                <w:sz w:val="20"/>
                <w:szCs w:val="20"/>
              </w:rPr>
            </w:pPr>
            <w:r w:rsidRPr="00360CD9">
              <w:rPr>
                <w:color w:val="000000"/>
                <w:sz w:val="20"/>
                <w:szCs w:val="20"/>
              </w:rPr>
              <w:t>5 744,40824</w:t>
            </w:r>
          </w:p>
        </w:tc>
        <w:tc>
          <w:tcPr>
            <w:tcW w:w="671" w:type="pct"/>
            <w:tcBorders>
              <w:top w:val="nil"/>
              <w:left w:val="nil"/>
              <w:bottom w:val="single" w:sz="4" w:space="0" w:color="000000"/>
              <w:right w:val="single" w:sz="4" w:space="0" w:color="000000"/>
            </w:tcBorders>
            <w:shd w:val="clear" w:color="auto" w:fill="auto"/>
            <w:noWrap/>
            <w:hideMark/>
          </w:tcPr>
          <w:p w14:paraId="65DC969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A8ABAC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0D7B0B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BF58B72"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15F3943F"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3C8AE3DE"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3754913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253D574" w14:textId="77777777" w:rsidR="000C4CBC" w:rsidRPr="00360CD9" w:rsidRDefault="000C4CBC" w:rsidP="000C4CBC">
            <w:pPr>
              <w:jc w:val="right"/>
              <w:rPr>
                <w:color w:val="000000"/>
                <w:sz w:val="20"/>
                <w:szCs w:val="20"/>
              </w:rPr>
            </w:pPr>
            <w:r w:rsidRPr="00360CD9">
              <w:rPr>
                <w:color w:val="000000"/>
                <w:sz w:val="20"/>
                <w:szCs w:val="20"/>
              </w:rPr>
              <w:t>3 800,00000</w:t>
            </w:r>
          </w:p>
        </w:tc>
        <w:tc>
          <w:tcPr>
            <w:tcW w:w="671" w:type="pct"/>
            <w:tcBorders>
              <w:top w:val="nil"/>
              <w:left w:val="nil"/>
              <w:bottom w:val="single" w:sz="4" w:space="0" w:color="000000"/>
              <w:right w:val="single" w:sz="4" w:space="0" w:color="000000"/>
            </w:tcBorders>
            <w:shd w:val="clear" w:color="auto" w:fill="auto"/>
            <w:noWrap/>
            <w:hideMark/>
          </w:tcPr>
          <w:p w14:paraId="2530A14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5A6F37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C90FFB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DA3400F"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677" w:type="pct"/>
            <w:tcBorders>
              <w:top w:val="nil"/>
              <w:left w:val="nil"/>
              <w:bottom w:val="single" w:sz="4" w:space="0" w:color="000000"/>
              <w:right w:val="single" w:sz="4" w:space="0" w:color="000000"/>
            </w:tcBorders>
            <w:shd w:val="clear" w:color="auto" w:fill="auto"/>
            <w:noWrap/>
            <w:hideMark/>
          </w:tcPr>
          <w:p w14:paraId="2ADD68A7"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0B048E96"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48DEC1A5" w14:textId="77777777" w:rsidR="000C4CBC" w:rsidRPr="00360CD9" w:rsidRDefault="000C4CBC" w:rsidP="000C4CBC">
            <w:pPr>
              <w:jc w:val="center"/>
              <w:rPr>
                <w:color w:val="000000"/>
                <w:sz w:val="20"/>
                <w:szCs w:val="20"/>
              </w:rPr>
            </w:pPr>
            <w:r w:rsidRPr="00360CD9">
              <w:rPr>
                <w:color w:val="000000"/>
                <w:sz w:val="20"/>
                <w:szCs w:val="20"/>
              </w:rPr>
              <w:t>410</w:t>
            </w:r>
          </w:p>
        </w:tc>
        <w:tc>
          <w:tcPr>
            <w:tcW w:w="671" w:type="pct"/>
            <w:tcBorders>
              <w:top w:val="nil"/>
              <w:left w:val="nil"/>
              <w:bottom w:val="single" w:sz="4" w:space="0" w:color="000000"/>
              <w:right w:val="single" w:sz="4" w:space="0" w:color="000000"/>
            </w:tcBorders>
            <w:shd w:val="clear" w:color="auto" w:fill="auto"/>
            <w:noWrap/>
            <w:hideMark/>
          </w:tcPr>
          <w:p w14:paraId="24B7B6C7" w14:textId="77777777" w:rsidR="000C4CBC" w:rsidRPr="00360CD9" w:rsidRDefault="000C4CBC" w:rsidP="000C4CBC">
            <w:pPr>
              <w:jc w:val="right"/>
              <w:rPr>
                <w:color w:val="000000"/>
                <w:sz w:val="20"/>
                <w:szCs w:val="20"/>
              </w:rPr>
            </w:pPr>
            <w:r w:rsidRPr="00360CD9">
              <w:rPr>
                <w:color w:val="000000"/>
                <w:sz w:val="20"/>
                <w:szCs w:val="20"/>
              </w:rPr>
              <w:t>3 800,00000</w:t>
            </w:r>
          </w:p>
        </w:tc>
        <w:tc>
          <w:tcPr>
            <w:tcW w:w="671" w:type="pct"/>
            <w:tcBorders>
              <w:top w:val="nil"/>
              <w:left w:val="nil"/>
              <w:bottom w:val="single" w:sz="4" w:space="0" w:color="000000"/>
              <w:right w:val="single" w:sz="4" w:space="0" w:color="000000"/>
            </w:tcBorders>
            <w:shd w:val="clear" w:color="auto" w:fill="auto"/>
            <w:noWrap/>
            <w:hideMark/>
          </w:tcPr>
          <w:p w14:paraId="36EBAFF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ACB192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3AD8B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1AF677F"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512266AD"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2FC9D822"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6D756FA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D498208" w14:textId="77777777" w:rsidR="000C4CBC" w:rsidRPr="00360CD9" w:rsidRDefault="000C4CBC" w:rsidP="000C4CBC">
            <w:pPr>
              <w:jc w:val="right"/>
              <w:rPr>
                <w:color w:val="000000"/>
                <w:sz w:val="20"/>
                <w:szCs w:val="20"/>
              </w:rPr>
            </w:pPr>
            <w:r w:rsidRPr="00360CD9">
              <w:rPr>
                <w:color w:val="000000"/>
                <w:sz w:val="20"/>
                <w:szCs w:val="20"/>
              </w:rPr>
              <w:t>1 944,40824</w:t>
            </w:r>
          </w:p>
        </w:tc>
        <w:tc>
          <w:tcPr>
            <w:tcW w:w="671" w:type="pct"/>
            <w:tcBorders>
              <w:top w:val="nil"/>
              <w:left w:val="nil"/>
              <w:bottom w:val="single" w:sz="4" w:space="0" w:color="000000"/>
              <w:right w:val="single" w:sz="4" w:space="0" w:color="000000"/>
            </w:tcBorders>
            <w:shd w:val="clear" w:color="auto" w:fill="auto"/>
            <w:noWrap/>
            <w:hideMark/>
          </w:tcPr>
          <w:p w14:paraId="180E4C7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797553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05BC10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3CEA4D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995B98C"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1FFBFE9C"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21637CD7"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00B9199A" w14:textId="77777777" w:rsidR="000C4CBC" w:rsidRPr="00360CD9" w:rsidRDefault="000C4CBC" w:rsidP="000C4CBC">
            <w:pPr>
              <w:jc w:val="right"/>
              <w:rPr>
                <w:color w:val="000000"/>
                <w:sz w:val="20"/>
                <w:szCs w:val="20"/>
              </w:rPr>
            </w:pPr>
            <w:r w:rsidRPr="00360CD9">
              <w:rPr>
                <w:color w:val="000000"/>
                <w:sz w:val="20"/>
                <w:szCs w:val="20"/>
              </w:rPr>
              <w:t>1 938,55824</w:t>
            </w:r>
          </w:p>
        </w:tc>
        <w:tc>
          <w:tcPr>
            <w:tcW w:w="671" w:type="pct"/>
            <w:tcBorders>
              <w:top w:val="nil"/>
              <w:left w:val="nil"/>
              <w:bottom w:val="single" w:sz="4" w:space="0" w:color="000000"/>
              <w:right w:val="single" w:sz="4" w:space="0" w:color="000000"/>
            </w:tcBorders>
            <w:shd w:val="clear" w:color="auto" w:fill="auto"/>
            <w:noWrap/>
            <w:hideMark/>
          </w:tcPr>
          <w:p w14:paraId="5817E61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7E2BC3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92C68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092015"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677" w:type="pct"/>
            <w:tcBorders>
              <w:top w:val="nil"/>
              <w:left w:val="nil"/>
              <w:bottom w:val="single" w:sz="4" w:space="0" w:color="000000"/>
              <w:right w:val="single" w:sz="4" w:space="0" w:color="000000"/>
            </w:tcBorders>
            <w:shd w:val="clear" w:color="auto" w:fill="auto"/>
            <w:noWrap/>
            <w:hideMark/>
          </w:tcPr>
          <w:p w14:paraId="482086BE" w14:textId="77777777" w:rsidR="000C4CBC" w:rsidRPr="00360CD9" w:rsidRDefault="000C4CBC" w:rsidP="000C4CBC">
            <w:pPr>
              <w:jc w:val="center"/>
              <w:rPr>
                <w:color w:val="000000"/>
                <w:sz w:val="20"/>
                <w:szCs w:val="20"/>
              </w:rPr>
            </w:pPr>
            <w:r w:rsidRPr="00360CD9">
              <w:rPr>
                <w:color w:val="000000"/>
                <w:sz w:val="20"/>
                <w:szCs w:val="20"/>
              </w:rPr>
              <w:t>1500121260</w:t>
            </w:r>
          </w:p>
        </w:tc>
        <w:tc>
          <w:tcPr>
            <w:tcW w:w="374" w:type="pct"/>
            <w:tcBorders>
              <w:top w:val="nil"/>
              <w:left w:val="nil"/>
              <w:bottom w:val="single" w:sz="4" w:space="0" w:color="000000"/>
              <w:right w:val="single" w:sz="4" w:space="0" w:color="000000"/>
            </w:tcBorders>
            <w:shd w:val="clear" w:color="auto" w:fill="auto"/>
            <w:noWrap/>
            <w:hideMark/>
          </w:tcPr>
          <w:p w14:paraId="22DDFAF2"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38F0DA2D" w14:textId="77777777" w:rsidR="000C4CBC" w:rsidRPr="00360CD9" w:rsidRDefault="000C4CBC" w:rsidP="000C4CBC">
            <w:pPr>
              <w:jc w:val="center"/>
              <w:rPr>
                <w:color w:val="000000"/>
                <w:sz w:val="20"/>
                <w:szCs w:val="20"/>
              </w:rPr>
            </w:pPr>
            <w:r w:rsidRPr="00360CD9">
              <w:rPr>
                <w:color w:val="000000"/>
                <w:sz w:val="20"/>
                <w:szCs w:val="20"/>
              </w:rPr>
              <w:t>850</w:t>
            </w:r>
          </w:p>
        </w:tc>
        <w:tc>
          <w:tcPr>
            <w:tcW w:w="671" w:type="pct"/>
            <w:tcBorders>
              <w:top w:val="nil"/>
              <w:left w:val="nil"/>
              <w:bottom w:val="single" w:sz="4" w:space="0" w:color="000000"/>
              <w:right w:val="single" w:sz="4" w:space="0" w:color="000000"/>
            </w:tcBorders>
            <w:shd w:val="clear" w:color="auto" w:fill="auto"/>
            <w:noWrap/>
            <w:hideMark/>
          </w:tcPr>
          <w:p w14:paraId="0AEEB609" w14:textId="77777777" w:rsidR="000C4CBC" w:rsidRPr="00360CD9" w:rsidRDefault="000C4CBC" w:rsidP="000C4CBC">
            <w:pPr>
              <w:jc w:val="right"/>
              <w:rPr>
                <w:color w:val="000000"/>
                <w:sz w:val="20"/>
                <w:szCs w:val="20"/>
              </w:rPr>
            </w:pPr>
            <w:r w:rsidRPr="00360CD9">
              <w:rPr>
                <w:color w:val="000000"/>
                <w:sz w:val="20"/>
                <w:szCs w:val="20"/>
              </w:rPr>
              <w:t>5,85000</w:t>
            </w:r>
          </w:p>
        </w:tc>
        <w:tc>
          <w:tcPr>
            <w:tcW w:w="671" w:type="pct"/>
            <w:tcBorders>
              <w:top w:val="nil"/>
              <w:left w:val="nil"/>
              <w:bottom w:val="single" w:sz="4" w:space="0" w:color="000000"/>
              <w:right w:val="single" w:sz="4" w:space="0" w:color="000000"/>
            </w:tcBorders>
            <w:shd w:val="clear" w:color="auto" w:fill="auto"/>
            <w:noWrap/>
            <w:hideMark/>
          </w:tcPr>
          <w:p w14:paraId="02CA27E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06977F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B4FE9D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79E78A2" w14:textId="77777777" w:rsidR="000C4CBC" w:rsidRPr="00360CD9" w:rsidRDefault="000C4CBC" w:rsidP="000C4CBC">
            <w:pPr>
              <w:rPr>
                <w:color w:val="000000"/>
                <w:sz w:val="20"/>
                <w:szCs w:val="20"/>
              </w:rPr>
            </w:pPr>
            <w:r w:rsidRPr="00360CD9">
              <w:rPr>
                <w:color w:val="000000"/>
                <w:sz w:val="20"/>
                <w:szCs w:val="20"/>
              </w:rPr>
              <w:t xml:space="preserve"> Снос объектов, находящихся в муниципальной собственности</w:t>
            </w:r>
          </w:p>
        </w:tc>
        <w:tc>
          <w:tcPr>
            <w:tcW w:w="677" w:type="pct"/>
            <w:tcBorders>
              <w:top w:val="nil"/>
              <w:left w:val="nil"/>
              <w:bottom w:val="single" w:sz="4" w:space="0" w:color="000000"/>
              <w:right w:val="single" w:sz="4" w:space="0" w:color="000000"/>
            </w:tcBorders>
            <w:shd w:val="clear" w:color="auto" w:fill="auto"/>
            <w:noWrap/>
            <w:hideMark/>
          </w:tcPr>
          <w:p w14:paraId="65868DE8" w14:textId="77777777" w:rsidR="000C4CBC" w:rsidRPr="00360CD9" w:rsidRDefault="000C4CBC" w:rsidP="000C4CBC">
            <w:pPr>
              <w:jc w:val="center"/>
              <w:rPr>
                <w:color w:val="000000"/>
                <w:sz w:val="20"/>
                <w:szCs w:val="20"/>
              </w:rPr>
            </w:pPr>
            <w:r w:rsidRPr="00360CD9">
              <w:rPr>
                <w:color w:val="000000"/>
                <w:sz w:val="20"/>
                <w:szCs w:val="20"/>
              </w:rPr>
              <w:t>1500121270</w:t>
            </w:r>
          </w:p>
        </w:tc>
        <w:tc>
          <w:tcPr>
            <w:tcW w:w="374" w:type="pct"/>
            <w:tcBorders>
              <w:top w:val="nil"/>
              <w:left w:val="nil"/>
              <w:bottom w:val="single" w:sz="4" w:space="0" w:color="000000"/>
              <w:right w:val="single" w:sz="4" w:space="0" w:color="000000"/>
            </w:tcBorders>
            <w:shd w:val="clear" w:color="auto" w:fill="auto"/>
            <w:noWrap/>
            <w:hideMark/>
          </w:tcPr>
          <w:p w14:paraId="75FED9D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CF70D4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C53B6E" w14:textId="77777777" w:rsidR="000C4CBC" w:rsidRPr="00360CD9" w:rsidRDefault="000C4CBC" w:rsidP="000C4CBC">
            <w:pPr>
              <w:jc w:val="right"/>
              <w:rPr>
                <w:color w:val="000000"/>
                <w:sz w:val="20"/>
                <w:szCs w:val="20"/>
              </w:rPr>
            </w:pPr>
            <w:r w:rsidRPr="00360CD9">
              <w:rPr>
                <w:color w:val="000000"/>
                <w:sz w:val="20"/>
                <w:szCs w:val="20"/>
              </w:rPr>
              <w:t>150,00000</w:t>
            </w:r>
          </w:p>
        </w:tc>
        <w:tc>
          <w:tcPr>
            <w:tcW w:w="671" w:type="pct"/>
            <w:tcBorders>
              <w:top w:val="nil"/>
              <w:left w:val="nil"/>
              <w:bottom w:val="single" w:sz="4" w:space="0" w:color="000000"/>
              <w:right w:val="single" w:sz="4" w:space="0" w:color="000000"/>
            </w:tcBorders>
            <w:shd w:val="clear" w:color="auto" w:fill="auto"/>
            <w:noWrap/>
            <w:hideMark/>
          </w:tcPr>
          <w:p w14:paraId="7585AE3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47A851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004D8D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3C9CE72"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4001A4E2" w14:textId="77777777" w:rsidR="000C4CBC" w:rsidRPr="00360CD9" w:rsidRDefault="000C4CBC" w:rsidP="000C4CBC">
            <w:pPr>
              <w:jc w:val="center"/>
              <w:rPr>
                <w:color w:val="000000"/>
                <w:sz w:val="20"/>
                <w:szCs w:val="20"/>
              </w:rPr>
            </w:pPr>
            <w:r w:rsidRPr="00360CD9">
              <w:rPr>
                <w:color w:val="000000"/>
                <w:sz w:val="20"/>
                <w:szCs w:val="20"/>
              </w:rPr>
              <w:t>1500121270</w:t>
            </w:r>
          </w:p>
        </w:tc>
        <w:tc>
          <w:tcPr>
            <w:tcW w:w="374" w:type="pct"/>
            <w:tcBorders>
              <w:top w:val="nil"/>
              <w:left w:val="nil"/>
              <w:bottom w:val="single" w:sz="4" w:space="0" w:color="000000"/>
              <w:right w:val="single" w:sz="4" w:space="0" w:color="000000"/>
            </w:tcBorders>
            <w:shd w:val="clear" w:color="auto" w:fill="auto"/>
            <w:noWrap/>
            <w:hideMark/>
          </w:tcPr>
          <w:p w14:paraId="1A1F5828"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3F85B92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81C8647" w14:textId="77777777" w:rsidR="000C4CBC" w:rsidRPr="00360CD9" w:rsidRDefault="000C4CBC" w:rsidP="000C4CBC">
            <w:pPr>
              <w:jc w:val="right"/>
              <w:rPr>
                <w:color w:val="000000"/>
                <w:sz w:val="20"/>
                <w:szCs w:val="20"/>
              </w:rPr>
            </w:pPr>
            <w:r w:rsidRPr="00360CD9">
              <w:rPr>
                <w:color w:val="000000"/>
                <w:sz w:val="20"/>
                <w:szCs w:val="20"/>
              </w:rPr>
              <w:t>150,00000</w:t>
            </w:r>
          </w:p>
        </w:tc>
        <w:tc>
          <w:tcPr>
            <w:tcW w:w="671" w:type="pct"/>
            <w:tcBorders>
              <w:top w:val="nil"/>
              <w:left w:val="nil"/>
              <w:bottom w:val="single" w:sz="4" w:space="0" w:color="000000"/>
              <w:right w:val="single" w:sz="4" w:space="0" w:color="000000"/>
            </w:tcBorders>
            <w:shd w:val="clear" w:color="auto" w:fill="auto"/>
            <w:noWrap/>
            <w:hideMark/>
          </w:tcPr>
          <w:p w14:paraId="4958105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278669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C65680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009BF6"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036BE1A5" w14:textId="77777777" w:rsidR="000C4CBC" w:rsidRPr="00360CD9" w:rsidRDefault="000C4CBC" w:rsidP="000C4CBC">
            <w:pPr>
              <w:jc w:val="center"/>
              <w:rPr>
                <w:color w:val="000000"/>
                <w:sz w:val="20"/>
                <w:szCs w:val="20"/>
              </w:rPr>
            </w:pPr>
            <w:r w:rsidRPr="00360CD9">
              <w:rPr>
                <w:color w:val="000000"/>
                <w:sz w:val="20"/>
                <w:szCs w:val="20"/>
              </w:rPr>
              <w:t>1500121270</w:t>
            </w:r>
          </w:p>
        </w:tc>
        <w:tc>
          <w:tcPr>
            <w:tcW w:w="374" w:type="pct"/>
            <w:tcBorders>
              <w:top w:val="nil"/>
              <w:left w:val="nil"/>
              <w:bottom w:val="single" w:sz="4" w:space="0" w:color="000000"/>
              <w:right w:val="single" w:sz="4" w:space="0" w:color="000000"/>
            </w:tcBorders>
            <w:shd w:val="clear" w:color="auto" w:fill="auto"/>
            <w:noWrap/>
            <w:hideMark/>
          </w:tcPr>
          <w:p w14:paraId="5CBC3009"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3A8BB2D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58DFB0" w14:textId="77777777" w:rsidR="000C4CBC" w:rsidRPr="00360CD9" w:rsidRDefault="000C4CBC" w:rsidP="000C4CBC">
            <w:pPr>
              <w:jc w:val="right"/>
              <w:rPr>
                <w:color w:val="000000"/>
                <w:sz w:val="20"/>
                <w:szCs w:val="20"/>
              </w:rPr>
            </w:pPr>
            <w:r w:rsidRPr="00360CD9">
              <w:rPr>
                <w:color w:val="000000"/>
                <w:sz w:val="20"/>
                <w:szCs w:val="20"/>
              </w:rPr>
              <w:t>150,00000</w:t>
            </w:r>
          </w:p>
        </w:tc>
        <w:tc>
          <w:tcPr>
            <w:tcW w:w="671" w:type="pct"/>
            <w:tcBorders>
              <w:top w:val="nil"/>
              <w:left w:val="nil"/>
              <w:bottom w:val="single" w:sz="4" w:space="0" w:color="000000"/>
              <w:right w:val="single" w:sz="4" w:space="0" w:color="000000"/>
            </w:tcBorders>
            <w:shd w:val="clear" w:color="auto" w:fill="auto"/>
            <w:noWrap/>
            <w:hideMark/>
          </w:tcPr>
          <w:p w14:paraId="188A26E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70315B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03DAA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9556847"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C8E566A" w14:textId="77777777" w:rsidR="000C4CBC" w:rsidRPr="00360CD9" w:rsidRDefault="000C4CBC" w:rsidP="000C4CBC">
            <w:pPr>
              <w:jc w:val="center"/>
              <w:rPr>
                <w:color w:val="000000"/>
                <w:sz w:val="20"/>
                <w:szCs w:val="20"/>
              </w:rPr>
            </w:pPr>
            <w:r w:rsidRPr="00360CD9">
              <w:rPr>
                <w:color w:val="000000"/>
                <w:sz w:val="20"/>
                <w:szCs w:val="20"/>
              </w:rPr>
              <w:t>1500121270</w:t>
            </w:r>
          </w:p>
        </w:tc>
        <w:tc>
          <w:tcPr>
            <w:tcW w:w="374" w:type="pct"/>
            <w:tcBorders>
              <w:top w:val="nil"/>
              <w:left w:val="nil"/>
              <w:bottom w:val="single" w:sz="4" w:space="0" w:color="000000"/>
              <w:right w:val="single" w:sz="4" w:space="0" w:color="000000"/>
            </w:tcBorders>
            <w:shd w:val="clear" w:color="auto" w:fill="auto"/>
            <w:noWrap/>
            <w:hideMark/>
          </w:tcPr>
          <w:p w14:paraId="5B960CA1"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266F5A73"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8EDBF14" w14:textId="77777777" w:rsidR="000C4CBC" w:rsidRPr="00360CD9" w:rsidRDefault="000C4CBC" w:rsidP="000C4CBC">
            <w:pPr>
              <w:jc w:val="right"/>
              <w:rPr>
                <w:color w:val="000000"/>
                <w:sz w:val="20"/>
                <w:szCs w:val="20"/>
              </w:rPr>
            </w:pPr>
            <w:r w:rsidRPr="00360CD9">
              <w:rPr>
                <w:color w:val="000000"/>
                <w:sz w:val="20"/>
                <w:szCs w:val="20"/>
              </w:rPr>
              <w:t>150,00000</w:t>
            </w:r>
          </w:p>
        </w:tc>
        <w:tc>
          <w:tcPr>
            <w:tcW w:w="671" w:type="pct"/>
            <w:tcBorders>
              <w:top w:val="nil"/>
              <w:left w:val="nil"/>
              <w:bottom w:val="single" w:sz="4" w:space="0" w:color="000000"/>
              <w:right w:val="single" w:sz="4" w:space="0" w:color="000000"/>
            </w:tcBorders>
            <w:shd w:val="clear" w:color="auto" w:fill="auto"/>
            <w:noWrap/>
            <w:hideMark/>
          </w:tcPr>
          <w:p w14:paraId="73C818D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E6CC66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D4A8A9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E7D07F" w14:textId="77777777" w:rsidR="000C4CBC" w:rsidRPr="00360CD9" w:rsidRDefault="000C4CBC" w:rsidP="000C4CBC">
            <w:pPr>
              <w:rPr>
                <w:color w:val="000000"/>
                <w:sz w:val="20"/>
                <w:szCs w:val="20"/>
              </w:rPr>
            </w:pPr>
            <w:r w:rsidRPr="00360CD9">
              <w:rPr>
                <w:color w:val="000000"/>
                <w:sz w:val="20"/>
                <w:szCs w:val="20"/>
              </w:rPr>
              <w:t xml:space="preserve"> Плата концедента на финансирование расходов по использованию (эксплуа</w:t>
            </w:r>
            <w:r w:rsidRPr="00360CD9">
              <w:rPr>
                <w:color w:val="000000"/>
                <w:sz w:val="20"/>
                <w:szCs w:val="20"/>
              </w:rPr>
              <w:lastRenderedPageBreak/>
              <w:t>тации) объекта концессионного соглашения</w:t>
            </w:r>
          </w:p>
        </w:tc>
        <w:tc>
          <w:tcPr>
            <w:tcW w:w="677" w:type="pct"/>
            <w:tcBorders>
              <w:top w:val="nil"/>
              <w:left w:val="nil"/>
              <w:bottom w:val="single" w:sz="4" w:space="0" w:color="000000"/>
              <w:right w:val="single" w:sz="4" w:space="0" w:color="000000"/>
            </w:tcBorders>
            <w:shd w:val="clear" w:color="auto" w:fill="auto"/>
            <w:noWrap/>
            <w:hideMark/>
          </w:tcPr>
          <w:p w14:paraId="0C3668D7" w14:textId="77777777" w:rsidR="000C4CBC" w:rsidRPr="00360CD9" w:rsidRDefault="000C4CBC" w:rsidP="000C4CBC">
            <w:pPr>
              <w:jc w:val="center"/>
              <w:rPr>
                <w:color w:val="000000"/>
                <w:sz w:val="20"/>
                <w:szCs w:val="20"/>
              </w:rPr>
            </w:pPr>
            <w:r w:rsidRPr="00360CD9">
              <w:rPr>
                <w:color w:val="000000"/>
                <w:sz w:val="20"/>
                <w:szCs w:val="20"/>
              </w:rPr>
              <w:t>1500121320</w:t>
            </w:r>
          </w:p>
        </w:tc>
        <w:tc>
          <w:tcPr>
            <w:tcW w:w="374" w:type="pct"/>
            <w:tcBorders>
              <w:top w:val="nil"/>
              <w:left w:val="nil"/>
              <w:bottom w:val="single" w:sz="4" w:space="0" w:color="000000"/>
              <w:right w:val="single" w:sz="4" w:space="0" w:color="000000"/>
            </w:tcBorders>
            <w:shd w:val="clear" w:color="auto" w:fill="auto"/>
            <w:noWrap/>
            <w:hideMark/>
          </w:tcPr>
          <w:p w14:paraId="1E60A54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CB1258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2F88CBF" w14:textId="77777777" w:rsidR="000C4CBC" w:rsidRPr="00360CD9" w:rsidRDefault="000C4CBC" w:rsidP="000C4CBC">
            <w:pPr>
              <w:jc w:val="right"/>
              <w:rPr>
                <w:color w:val="000000"/>
                <w:sz w:val="20"/>
                <w:szCs w:val="20"/>
              </w:rPr>
            </w:pPr>
            <w:r w:rsidRPr="00360CD9">
              <w:rPr>
                <w:color w:val="000000"/>
                <w:sz w:val="20"/>
                <w:szCs w:val="20"/>
              </w:rPr>
              <w:t>800,00000</w:t>
            </w:r>
          </w:p>
        </w:tc>
        <w:tc>
          <w:tcPr>
            <w:tcW w:w="671" w:type="pct"/>
            <w:tcBorders>
              <w:top w:val="nil"/>
              <w:left w:val="nil"/>
              <w:bottom w:val="single" w:sz="4" w:space="0" w:color="000000"/>
              <w:right w:val="single" w:sz="4" w:space="0" w:color="000000"/>
            </w:tcBorders>
            <w:shd w:val="clear" w:color="auto" w:fill="auto"/>
            <w:noWrap/>
            <w:hideMark/>
          </w:tcPr>
          <w:p w14:paraId="043C4EF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8ACEE9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0DDFC6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FB3E4B3"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63598E0D" w14:textId="77777777" w:rsidR="000C4CBC" w:rsidRPr="00360CD9" w:rsidRDefault="000C4CBC" w:rsidP="000C4CBC">
            <w:pPr>
              <w:jc w:val="center"/>
              <w:rPr>
                <w:color w:val="000000"/>
                <w:sz w:val="20"/>
                <w:szCs w:val="20"/>
              </w:rPr>
            </w:pPr>
            <w:r w:rsidRPr="00360CD9">
              <w:rPr>
                <w:color w:val="000000"/>
                <w:sz w:val="20"/>
                <w:szCs w:val="20"/>
              </w:rPr>
              <w:t>1500121320</w:t>
            </w:r>
          </w:p>
        </w:tc>
        <w:tc>
          <w:tcPr>
            <w:tcW w:w="374" w:type="pct"/>
            <w:tcBorders>
              <w:top w:val="nil"/>
              <w:left w:val="nil"/>
              <w:bottom w:val="single" w:sz="4" w:space="0" w:color="000000"/>
              <w:right w:val="single" w:sz="4" w:space="0" w:color="000000"/>
            </w:tcBorders>
            <w:shd w:val="clear" w:color="auto" w:fill="auto"/>
            <w:noWrap/>
            <w:hideMark/>
          </w:tcPr>
          <w:p w14:paraId="7DAB7FA1"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374C4DC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51BDAB" w14:textId="77777777" w:rsidR="000C4CBC" w:rsidRPr="00360CD9" w:rsidRDefault="000C4CBC" w:rsidP="000C4CBC">
            <w:pPr>
              <w:jc w:val="right"/>
              <w:rPr>
                <w:color w:val="000000"/>
                <w:sz w:val="20"/>
                <w:szCs w:val="20"/>
              </w:rPr>
            </w:pPr>
            <w:r w:rsidRPr="00360CD9">
              <w:rPr>
                <w:color w:val="000000"/>
                <w:sz w:val="20"/>
                <w:szCs w:val="20"/>
              </w:rPr>
              <w:t>800,00000</w:t>
            </w:r>
          </w:p>
        </w:tc>
        <w:tc>
          <w:tcPr>
            <w:tcW w:w="671" w:type="pct"/>
            <w:tcBorders>
              <w:top w:val="nil"/>
              <w:left w:val="nil"/>
              <w:bottom w:val="single" w:sz="4" w:space="0" w:color="000000"/>
              <w:right w:val="single" w:sz="4" w:space="0" w:color="000000"/>
            </w:tcBorders>
            <w:shd w:val="clear" w:color="auto" w:fill="auto"/>
            <w:noWrap/>
            <w:hideMark/>
          </w:tcPr>
          <w:p w14:paraId="2BE5F6D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03AF53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A69C50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2992FA"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38F84F32" w14:textId="77777777" w:rsidR="000C4CBC" w:rsidRPr="00360CD9" w:rsidRDefault="000C4CBC" w:rsidP="000C4CBC">
            <w:pPr>
              <w:jc w:val="center"/>
              <w:rPr>
                <w:color w:val="000000"/>
                <w:sz w:val="20"/>
                <w:szCs w:val="20"/>
              </w:rPr>
            </w:pPr>
            <w:r w:rsidRPr="00360CD9">
              <w:rPr>
                <w:color w:val="000000"/>
                <w:sz w:val="20"/>
                <w:szCs w:val="20"/>
              </w:rPr>
              <w:t>1500121320</w:t>
            </w:r>
          </w:p>
        </w:tc>
        <w:tc>
          <w:tcPr>
            <w:tcW w:w="374" w:type="pct"/>
            <w:tcBorders>
              <w:top w:val="nil"/>
              <w:left w:val="nil"/>
              <w:bottom w:val="single" w:sz="4" w:space="0" w:color="000000"/>
              <w:right w:val="single" w:sz="4" w:space="0" w:color="000000"/>
            </w:tcBorders>
            <w:shd w:val="clear" w:color="auto" w:fill="auto"/>
            <w:noWrap/>
            <w:hideMark/>
          </w:tcPr>
          <w:p w14:paraId="29030ADB"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74C4374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68A19E1" w14:textId="77777777" w:rsidR="000C4CBC" w:rsidRPr="00360CD9" w:rsidRDefault="000C4CBC" w:rsidP="000C4CBC">
            <w:pPr>
              <w:jc w:val="right"/>
              <w:rPr>
                <w:color w:val="000000"/>
                <w:sz w:val="20"/>
                <w:szCs w:val="20"/>
              </w:rPr>
            </w:pPr>
            <w:r w:rsidRPr="00360CD9">
              <w:rPr>
                <w:color w:val="000000"/>
                <w:sz w:val="20"/>
                <w:szCs w:val="20"/>
              </w:rPr>
              <w:t>800,00000</w:t>
            </w:r>
          </w:p>
        </w:tc>
        <w:tc>
          <w:tcPr>
            <w:tcW w:w="671" w:type="pct"/>
            <w:tcBorders>
              <w:top w:val="nil"/>
              <w:left w:val="nil"/>
              <w:bottom w:val="single" w:sz="4" w:space="0" w:color="000000"/>
              <w:right w:val="single" w:sz="4" w:space="0" w:color="000000"/>
            </w:tcBorders>
            <w:shd w:val="clear" w:color="auto" w:fill="auto"/>
            <w:noWrap/>
            <w:hideMark/>
          </w:tcPr>
          <w:p w14:paraId="1B0F9A4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09EE2A6"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82814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B7BB3D" w14:textId="77777777" w:rsidR="000C4CBC" w:rsidRPr="00360CD9" w:rsidRDefault="000C4CBC" w:rsidP="000C4CBC">
            <w:pPr>
              <w:rPr>
                <w:color w:val="000000"/>
                <w:sz w:val="20"/>
                <w:szCs w:val="20"/>
              </w:rPr>
            </w:pPr>
            <w:r w:rsidRPr="00360CD9">
              <w:rPr>
                <w:color w:val="000000"/>
                <w:sz w:val="20"/>
                <w:szCs w:val="20"/>
              </w:rPr>
              <w:t xml:space="preserve"> Бюджетные инвестиции</w:t>
            </w:r>
          </w:p>
        </w:tc>
        <w:tc>
          <w:tcPr>
            <w:tcW w:w="677" w:type="pct"/>
            <w:tcBorders>
              <w:top w:val="nil"/>
              <w:left w:val="nil"/>
              <w:bottom w:val="single" w:sz="4" w:space="0" w:color="000000"/>
              <w:right w:val="single" w:sz="4" w:space="0" w:color="000000"/>
            </w:tcBorders>
            <w:shd w:val="clear" w:color="auto" w:fill="auto"/>
            <w:noWrap/>
            <w:hideMark/>
          </w:tcPr>
          <w:p w14:paraId="4196E103" w14:textId="77777777" w:rsidR="000C4CBC" w:rsidRPr="00360CD9" w:rsidRDefault="000C4CBC" w:rsidP="000C4CBC">
            <w:pPr>
              <w:jc w:val="center"/>
              <w:rPr>
                <w:color w:val="000000"/>
                <w:sz w:val="20"/>
                <w:szCs w:val="20"/>
              </w:rPr>
            </w:pPr>
            <w:r w:rsidRPr="00360CD9">
              <w:rPr>
                <w:color w:val="000000"/>
                <w:sz w:val="20"/>
                <w:szCs w:val="20"/>
              </w:rPr>
              <w:t>1500121320</w:t>
            </w:r>
          </w:p>
        </w:tc>
        <w:tc>
          <w:tcPr>
            <w:tcW w:w="374" w:type="pct"/>
            <w:tcBorders>
              <w:top w:val="nil"/>
              <w:left w:val="nil"/>
              <w:bottom w:val="single" w:sz="4" w:space="0" w:color="000000"/>
              <w:right w:val="single" w:sz="4" w:space="0" w:color="000000"/>
            </w:tcBorders>
            <w:shd w:val="clear" w:color="auto" w:fill="auto"/>
            <w:noWrap/>
            <w:hideMark/>
          </w:tcPr>
          <w:p w14:paraId="5442FF5D"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294B735F" w14:textId="77777777" w:rsidR="000C4CBC" w:rsidRPr="00360CD9" w:rsidRDefault="000C4CBC" w:rsidP="000C4CBC">
            <w:pPr>
              <w:jc w:val="center"/>
              <w:rPr>
                <w:color w:val="000000"/>
                <w:sz w:val="20"/>
                <w:szCs w:val="20"/>
              </w:rPr>
            </w:pPr>
            <w:r w:rsidRPr="00360CD9">
              <w:rPr>
                <w:color w:val="000000"/>
                <w:sz w:val="20"/>
                <w:szCs w:val="20"/>
              </w:rPr>
              <w:t>410</w:t>
            </w:r>
          </w:p>
        </w:tc>
        <w:tc>
          <w:tcPr>
            <w:tcW w:w="671" w:type="pct"/>
            <w:tcBorders>
              <w:top w:val="nil"/>
              <w:left w:val="nil"/>
              <w:bottom w:val="single" w:sz="4" w:space="0" w:color="000000"/>
              <w:right w:val="single" w:sz="4" w:space="0" w:color="000000"/>
            </w:tcBorders>
            <w:shd w:val="clear" w:color="auto" w:fill="auto"/>
            <w:noWrap/>
            <w:hideMark/>
          </w:tcPr>
          <w:p w14:paraId="4E95BC28" w14:textId="77777777" w:rsidR="000C4CBC" w:rsidRPr="00360CD9" w:rsidRDefault="000C4CBC" w:rsidP="000C4CBC">
            <w:pPr>
              <w:jc w:val="right"/>
              <w:rPr>
                <w:color w:val="000000"/>
                <w:sz w:val="20"/>
                <w:szCs w:val="20"/>
              </w:rPr>
            </w:pPr>
            <w:r w:rsidRPr="00360CD9">
              <w:rPr>
                <w:color w:val="000000"/>
                <w:sz w:val="20"/>
                <w:szCs w:val="20"/>
              </w:rPr>
              <w:t>800,00000</w:t>
            </w:r>
          </w:p>
        </w:tc>
        <w:tc>
          <w:tcPr>
            <w:tcW w:w="671" w:type="pct"/>
            <w:tcBorders>
              <w:top w:val="nil"/>
              <w:left w:val="nil"/>
              <w:bottom w:val="single" w:sz="4" w:space="0" w:color="000000"/>
              <w:right w:val="single" w:sz="4" w:space="0" w:color="000000"/>
            </w:tcBorders>
            <w:shd w:val="clear" w:color="auto" w:fill="auto"/>
            <w:noWrap/>
            <w:hideMark/>
          </w:tcPr>
          <w:p w14:paraId="616030A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2378CF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DE847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4A88AB5" w14:textId="77777777" w:rsidR="000C4CBC" w:rsidRPr="00360CD9" w:rsidRDefault="000C4CBC" w:rsidP="000C4CBC">
            <w:pPr>
              <w:rPr>
                <w:color w:val="000000"/>
                <w:sz w:val="20"/>
                <w:szCs w:val="20"/>
              </w:rPr>
            </w:pPr>
            <w:r w:rsidRPr="00360CD9">
              <w:rPr>
                <w:color w:val="000000"/>
                <w:sz w:val="20"/>
                <w:szCs w:val="20"/>
              </w:rPr>
              <w:t xml:space="preserve"> Мероприятия по ремонту муниципального имущества</w:t>
            </w:r>
          </w:p>
        </w:tc>
        <w:tc>
          <w:tcPr>
            <w:tcW w:w="677" w:type="pct"/>
            <w:tcBorders>
              <w:top w:val="nil"/>
              <w:left w:val="nil"/>
              <w:bottom w:val="single" w:sz="4" w:space="0" w:color="000000"/>
              <w:right w:val="single" w:sz="4" w:space="0" w:color="000000"/>
            </w:tcBorders>
            <w:shd w:val="clear" w:color="auto" w:fill="auto"/>
            <w:noWrap/>
            <w:hideMark/>
          </w:tcPr>
          <w:p w14:paraId="30DE31C6" w14:textId="77777777" w:rsidR="000C4CBC" w:rsidRPr="00360CD9" w:rsidRDefault="000C4CBC" w:rsidP="000C4CBC">
            <w:pPr>
              <w:jc w:val="center"/>
              <w:rPr>
                <w:color w:val="000000"/>
                <w:sz w:val="20"/>
                <w:szCs w:val="20"/>
              </w:rPr>
            </w:pPr>
            <w:r w:rsidRPr="00360CD9">
              <w:rPr>
                <w:color w:val="000000"/>
                <w:sz w:val="20"/>
                <w:szCs w:val="20"/>
              </w:rPr>
              <w:t>1500121340</w:t>
            </w:r>
          </w:p>
        </w:tc>
        <w:tc>
          <w:tcPr>
            <w:tcW w:w="374" w:type="pct"/>
            <w:tcBorders>
              <w:top w:val="nil"/>
              <w:left w:val="nil"/>
              <w:bottom w:val="single" w:sz="4" w:space="0" w:color="000000"/>
              <w:right w:val="single" w:sz="4" w:space="0" w:color="000000"/>
            </w:tcBorders>
            <w:shd w:val="clear" w:color="auto" w:fill="auto"/>
            <w:noWrap/>
            <w:hideMark/>
          </w:tcPr>
          <w:p w14:paraId="5728419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E69DED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974196" w14:textId="77777777" w:rsidR="000C4CBC" w:rsidRPr="00360CD9" w:rsidRDefault="000C4CBC" w:rsidP="000C4CBC">
            <w:pPr>
              <w:jc w:val="right"/>
              <w:rPr>
                <w:color w:val="000000"/>
                <w:sz w:val="20"/>
                <w:szCs w:val="20"/>
              </w:rPr>
            </w:pPr>
            <w:r w:rsidRPr="00360CD9">
              <w:rPr>
                <w:color w:val="000000"/>
                <w:sz w:val="20"/>
                <w:szCs w:val="20"/>
              </w:rPr>
              <w:t>784,82683</w:t>
            </w:r>
          </w:p>
        </w:tc>
        <w:tc>
          <w:tcPr>
            <w:tcW w:w="671" w:type="pct"/>
            <w:tcBorders>
              <w:top w:val="nil"/>
              <w:left w:val="nil"/>
              <w:bottom w:val="single" w:sz="4" w:space="0" w:color="000000"/>
              <w:right w:val="single" w:sz="4" w:space="0" w:color="000000"/>
            </w:tcBorders>
            <w:shd w:val="clear" w:color="auto" w:fill="auto"/>
            <w:noWrap/>
            <w:hideMark/>
          </w:tcPr>
          <w:p w14:paraId="0BBC030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6CC7D1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776CF9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12B401"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3F906361" w14:textId="77777777" w:rsidR="000C4CBC" w:rsidRPr="00360CD9" w:rsidRDefault="000C4CBC" w:rsidP="000C4CBC">
            <w:pPr>
              <w:jc w:val="center"/>
              <w:rPr>
                <w:color w:val="000000"/>
                <w:sz w:val="20"/>
                <w:szCs w:val="20"/>
              </w:rPr>
            </w:pPr>
            <w:r w:rsidRPr="00360CD9">
              <w:rPr>
                <w:color w:val="000000"/>
                <w:sz w:val="20"/>
                <w:szCs w:val="20"/>
              </w:rPr>
              <w:t>1500121340</w:t>
            </w:r>
          </w:p>
        </w:tc>
        <w:tc>
          <w:tcPr>
            <w:tcW w:w="374" w:type="pct"/>
            <w:tcBorders>
              <w:top w:val="nil"/>
              <w:left w:val="nil"/>
              <w:bottom w:val="single" w:sz="4" w:space="0" w:color="000000"/>
              <w:right w:val="single" w:sz="4" w:space="0" w:color="000000"/>
            </w:tcBorders>
            <w:shd w:val="clear" w:color="auto" w:fill="auto"/>
            <w:noWrap/>
            <w:hideMark/>
          </w:tcPr>
          <w:p w14:paraId="214151FD"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61F310E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4DC5E63" w14:textId="77777777" w:rsidR="000C4CBC" w:rsidRPr="00360CD9" w:rsidRDefault="000C4CBC" w:rsidP="000C4CBC">
            <w:pPr>
              <w:jc w:val="right"/>
              <w:rPr>
                <w:color w:val="000000"/>
                <w:sz w:val="20"/>
                <w:szCs w:val="20"/>
              </w:rPr>
            </w:pPr>
            <w:r w:rsidRPr="00360CD9">
              <w:rPr>
                <w:color w:val="000000"/>
                <w:sz w:val="20"/>
                <w:szCs w:val="20"/>
              </w:rPr>
              <w:t>784,82683</w:t>
            </w:r>
          </w:p>
        </w:tc>
        <w:tc>
          <w:tcPr>
            <w:tcW w:w="671" w:type="pct"/>
            <w:tcBorders>
              <w:top w:val="nil"/>
              <w:left w:val="nil"/>
              <w:bottom w:val="single" w:sz="4" w:space="0" w:color="000000"/>
              <w:right w:val="single" w:sz="4" w:space="0" w:color="000000"/>
            </w:tcBorders>
            <w:shd w:val="clear" w:color="auto" w:fill="auto"/>
            <w:noWrap/>
            <w:hideMark/>
          </w:tcPr>
          <w:p w14:paraId="551DC81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292092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EB5273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0803AB"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2818918" w14:textId="77777777" w:rsidR="000C4CBC" w:rsidRPr="00360CD9" w:rsidRDefault="000C4CBC" w:rsidP="000C4CBC">
            <w:pPr>
              <w:jc w:val="center"/>
              <w:rPr>
                <w:color w:val="000000"/>
                <w:sz w:val="20"/>
                <w:szCs w:val="20"/>
              </w:rPr>
            </w:pPr>
            <w:r w:rsidRPr="00360CD9">
              <w:rPr>
                <w:color w:val="000000"/>
                <w:sz w:val="20"/>
                <w:szCs w:val="20"/>
              </w:rPr>
              <w:t>1500121340</w:t>
            </w:r>
          </w:p>
        </w:tc>
        <w:tc>
          <w:tcPr>
            <w:tcW w:w="374" w:type="pct"/>
            <w:tcBorders>
              <w:top w:val="nil"/>
              <w:left w:val="nil"/>
              <w:bottom w:val="single" w:sz="4" w:space="0" w:color="000000"/>
              <w:right w:val="single" w:sz="4" w:space="0" w:color="000000"/>
            </w:tcBorders>
            <w:shd w:val="clear" w:color="auto" w:fill="auto"/>
            <w:noWrap/>
            <w:hideMark/>
          </w:tcPr>
          <w:p w14:paraId="4E752C9E"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03D8D8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46A5B1D" w14:textId="77777777" w:rsidR="000C4CBC" w:rsidRPr="00360CD9" w:rsidRDefault="000C4CBC" w:rsidP="000C4CBC">
            <w:pPr>
              <w:jc w:val="right"/>
              <w:rPr>
                <w:color w:val="000000"/>
                <w:sz w:val="20"/>
                <w:szCs w:val="20"/>
              </w:rPr>
            </w:pPr>
            <w:r w:rsidRPr="00360CD9">
              <w:rPr>
                <w:color w:val="000000"/>
                <w:sz w:val="20"/>
                <w:szCs w:val="20"/>
              </w:rPr>
              <w:t>784,82683</w:t>
            </w:r>
          </w:p>
        </w:tc>
        <w:tc>
          <w:tcPr>
            <w:tcW w:w="671" w:type="pct"/>
            <w:tcBorders>
              <w:top w:val="nil"/>
              <w:left w:val="nil"/>
              <w:bottom w:val="single" w:sz="4" w:space="0" w:color="000000"/>
              <w:right w:val="single" w:sz="4" w:space="0" w:color="000000"/>
            </w:tcBorders>
            <w:shd w:val="clear" w:color="auto" w:fill="auto"/>
            <w:noWrap/>
            <w:hideMark/>
          </w:tcPr>
          <w:p w14:paraId="0F364BC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1066DF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B2AA1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AE79A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E7E654B" w14:textId="77777777" w:rsidR="000C4CBC" w:rsidRPr="00360CD9" w:rsidRDefault="000C4CBC" w:rsidP="000C4CBC">
            <w:pPr>
              <w:jc w:val="center"/>
              <w:rPr>
                <w:color w:val="000000"/>
                <w:sz w:val="20"/>
                <w:szCs w:val="20"/>
              </w:rPr>
            </w:pPr>
            <w:r w:rsidRPr="00360CD9">
              <w:rPr>
                <w:color w:val="000000"/>
                <w:sz w:val="20"/>
                <w:szCs w:val="20"/>
              </w:rPr>
              <w:t>1500121340</w:t>
            </w:r>
          </w:p>
        </w:tc>
        <w:tc>
          <w:tcPr>
            <w:tcW w:w="374" w:type="pct"/>
            <w:tcBorders>
              <w:top w:val="nil"/>
              <w:left w:val="nil"/>
              <w:bottom w:val="single" w:sz="4" w:space="0" w:color="000000"/>
              <w:right w:val="single" w:sz="4" w:space="0" w:color="000000"/>
            </w:tcBorders>
            <w:shd w:val="clear" w:color="auto" w:fill="auto"/>
            <w:noWrap/>
            <w:hideMark/>
          </w:tcPr>
          <w:p w14:paraId="6200D5B8"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5513EE20"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8A32C3F" w14:textId="77777777" w:rsidR="000C4CBC" w:rsidRPr="00360CD9" w:rsidRDefault="000C4CBC" w:rsidP="000C4CBC">
            <w:pPr>
              <w:jc w:val="right"/>
              <w:rPr>
                <w:color w:val="000000"/>
                <w:sz w:val="20"/>
                <w:szCs w:val="20"/>
              </w:rPr>
            </w:pPr>
            <w:r w:rsidRPr="00360CD9">
              <w:rPr>
                <w:color w:val="000000"/>
                <w:sz w:val="20"/>
                <w:szCs w:val="20"/>
              </w:rPr>
              <w:t>784,82683</w:t>
            </w:r>
          </w:p>
        </w:tc>
        <w:tc>
          <w:tcPr>
            <w:tcW w:w="671" w:type="pct"/>
            <w:tcBorders>
              <w:top w:val="nil"/>
              <w:left w:val="nil"/>
              <w:bottom w:val="single" w:sz="4" w:space="0" w:color="000000"/>
              <w:right w:val="single" w:sz="4" w:space="0" w:color="000000"/>
            </w:tcBorders>
            <w:shd w:val="clear" w:color="auto" w:fill="auto"/>
            <w:noWrap/>
            <w:hideMark/>
          </w:tcPr>
          <w:p w14:paraId="26E558E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7919FF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4B4F09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933E24A" w14:textId="77777777" w:rsidR="000C4CBC" w:rsidRPr="00360CD9" w:rsidRDefault="000C4CBC" w:rsidP="000C4CBC">
            <w:pPr>
              <w:rPr>
                <w:color w:val="000000"/>
                <w:sz w:val="20"/>
                <w:szCs w:val="20"/>
              </w:rPr>
            </w:pPr>
            <w:r w:rsidRPr="00360CD9">
              <w:rPr>
                <w:color w:val="000000"/>
                <w:sz w:val="20"/>
                <w:szCs w:val="20"/>
              </w:rPr>
              <w:t xml:space="preserve"> Компенсация затрат организациям, оказывающим гражданам услуги общих отделений бань</w:t>
            </w:r>
          </w:p>
        </w:tc>
        <w:tc>
          <w:tcPr>
            <w:tcW w:w="677" w:type="pct"/>
            <w:tcBorders>
              <w:top w:val="nil"/>
              <w:left w:val="nil"/>
              <w:bottom w:val="single" w:sz="4" w:space="0" w:color="000000"/>
              <w:right w:val="single" w:sz="4" w:space="0" w:color="000000"/>
            </w:tcBorders>
            <w:shd w:val="clear" w:color="auto" w:fill="auto"/>
            <w:noWrap/>
            <w:hideMark/>
          </w:tcPr>
          <w:p w14:paraId="167CF1A0" w14:textId="77777777" w:rsidR="000C4CBC" w:rsidRPr="00360CD9" w:rsidRDefault="000C4CBC" w:rsidP="000C4CBC">
            <w:pPr>
              <w:jc w:val="center"/>
              <w:rPr>
                <w:color w:val="000000"/>
                <w:sz w:val="20"/>
                <w:szCs w:val="20"/>
              </w:rPr>
            </w:pPr>
            <w:r w:rsidRPr="00360CD9">
              <w:rPr>
                <w:color w:val="000000"/>
                <w:sz w:val="20"/>
                <w:szCs w:val="20"/>
              </w:rPr>
              <w:t>1500121360</w:t>
            </w:r>
          </w:p>
        </w:tc>
        <w:tc>
          <w:tcPr>
            <w:tcW w:w="374" w:type="pct"/>
            <w:tcBorders>
              <w:top w:val="nil"/>
              <w:left w:val="nil"/>
              <w:bottom w:val="single" w:sz="4" w:space="0" w:color="000000"/>
              <w:right w:val="single" w:sz="4" w:space="0" w:color="000000"/>
            </w:tcBorders>
            <w:shd w:val="clear" w:color="auto" w:fill="auto"/>
            <w:noWrap/>
            <w:hideMark/>
          </w:tcPr>
          <w:p w14:paraId="524E383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DCEFBC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89D054A"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2AE0AA1F"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07EB309F"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535ED5C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C7DDC58"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537AE480" w14:textId="77777777" w:rsidR="000C4CBC" w:rsidRPr="00360CD9" w:rsidRDefault="000C4CBC" w:rsidP="000C4CBC">
            <w:pPr>
              <w:jc w:val="center"/>
              <w:rPr>
                <w:color w:val="000000"/>
                <w:sz w:val="20"/>
                <w:szCs w:val="20"/>
              </w:rPr>
            </w:pPr>
            <w:r w:rsidRPr="00360CD9">
              <w:rPr>
                <w:color w:val="000000"/>
                <w:sz w:val="20"/>
                <w:szCs w:val="20"/>
              </w:rPr>
              <w:t>1500121360</w:t>
            </w:r>
          </w:p>
        </w:tc>
        <w:tc>
          <w:tcPr>
            <w:tcW w:w="374" w:type="pct"/>
            <w:tcBorders>
              <w:top w:val="nil"/>
              <w:left w:val="nil"/>
              <w:bottom w:val="single" w:sz="4" w:space="0" w:color="000000"/>
              <w:right w:val="single" w:sz="4" w:space="0" w:color="000000"/>
            </w:tcBorders>
            <w:shd w:val="clear" w:color="auto" w:fill="auto"/>
            <w:noWrap/>
            <w:hideMark/>
          </w:tcPr>
          <w:p w14:paraId="2C9CD5BF"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17C0D2A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B5E61CD"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4EDAEF75"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40212A41"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5FB76A4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83C2F25" w14:textId="77777777" w:rsidR="000C4CBC" w:rsidRPr="00360CD9" w:rsidRDefault="000C4CBC" w:rsidP="000C4CBC">
            <w:pPr>
              <w:rPr>
                <w:color w:val="000000"/>
                <w:sz w:val="20"/>
                <w:szCs w:val="20"/>
              </w:rPr>
            </w:pPr>
            <w:r w:rsidRPr="00360CD9">
              <w:rPr>
                <w:color w:val="000000"/>
                <w:sz w:val="20"/>
                <w:szCs w:val="20"/>
              </w:rPr>
              <w:t xml:space="preserve"> 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37E9A84F" w14:textId="77777777" w:rsidR="000C4CBC" w:rsidRPr="00360CD9" w:rsidRDefault="000C4CBC" w:rsidP="000C4CBC">
            <w:pPr>
              <w:jc w:val="center"/>
              <w:rPr>
                <w:color w:val="000000"/>
                <w:sz w:val="20"/>
                <w:szCs w:val="20"/>
              </w:rPr>
            </w:pPr>
            <w:r w:rsidRPr="00360CD9">
              <w:rPr>
                <w:color w:val="000000"/>
                <w:sz w:val="20"/>
                <w:szCs w:val="20"/>
              </w:rPr>
              <w:t>1500121360</w:t>
            </w:r>
          </w:p>
        </w:tc>
        <w:tc>
          <w:tcPr>
            <w:tcW w:w="374" w:type="pct"/>
            <w:tcBorders>
              <w:top w:val="nil"/>
              <w:left w:val="nil"/>
              <w:bottom w:val="single" w:sz="4" w:space="0" w:color="000000"/>
              <w:right w:val="single" w:sz="4" w:space="0" w:color="000000"/>
            </w:tcBorders>
            <w:shd w:val="clear" w:color="auto" w:fill="auto"/>
            <w:noWrap/>
            <w:hideMark/>
          </w:tcPr>
          <w:p w14:paraId="19EAC0EF"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5DF8495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21A6FB"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3B0FBD02"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65D2B6B0"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5F80028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753F06" w14:textId="77777777" w:rsidR="000C4CBC" w:rsidRPr="00360CD9" w:rsidRDefault="000C4CBC" w:rsidP="000C4CBC">
            <w:pPr>
              <w:rPr>
                <w:color w:val="000000"/>
                <w:sz w:val="20"/>
                <w:szCs w:val="20"/>
              </w:rPr>
            </w:pPr>
            <w:r w:rsidRPr="00360CD9">
              <w:rPr>
                <w:color w:val="000000"/>
                <w:sz w:val="20"/>
                <w:szCs w:val="20"/>
              </w:rPr>
              <w:t xml:space="preserve"> Субсидии юридическим лицам (кроме некоммерческих организаций), индивидуальным предпринимателям, физическим лицам-производителям товаров, работ, услуг</w:t>
            </w:r>
          </w:p>
        </w:tc>
        <w:tc>
          <w:tcPr>
            <w:tcW w:w="677" w:type="pct"/>
            <w:tcBorders>
              <w:top w:val="nil"/>
              <w:left w:val="nil"/>
              <w:bottom w:val="single" w:sz="4" w:space="0" w:color="000000"/>
              <w:right w:val="single" w:sz="4" w:space="0" w:color="000000"/>
            </w:tcBorders>
            <w:shd w:val="clear" w:color="auto" w:fill="auto"/>
            <w:noWrap/>
            <w:hideMark/>
          </w:tcPr>
          <w:p w14:paraId="1EFF8E1E" w14:textId="77777777" w:rsidR="000C4CBC" w:rsidRPr="00360CD9" w:rsidRDefault="000C4CBC" w:rsidP="000C4CBC">
            <w:pPr>
              <w:jc w:val="center"/>
              <w:rPr>
                <w:color w:val="000000"/>
                <w:sz w:val="20"/>
                <w:szCs w:val="20"/>
              </w:rPr>
            </w:pPr>
            <w:r w:rsidRPr="00360CD9">
              <w:rPr>
                <w:color w:val="000000"/>
                <w:sz w:val="20"/>
                <w:szCs w:val="20"/>
              </w:rPr>
              <w:t>1500121360</w:t>
            </w:r>
          </w:p>
        </w:tc>
        <w:tc>
          <w:tcPr>
            <w:tcW w:w="374" w:type="pct"/>
            <w:tcBorders>
              <w:top w:val="nil"/>
              <w:left w:val="nil"/>
              <w:bottom w:val="single" w:sz="4" w:space="0" w:color="000000"/>
              <w:right w:val="single" w:sz="4" w:space="0" w:color="000000"/>
            </w:tcBorders>
            <w:shd w:val="clear" w:color="auto" w:fill="auto"/>
            <w:noWrap/>
            <w:hideMark/>
          </w:tcPr>
          <w:p w14:paraId="4CFBCC92" w14:textId="77777777" w:rsidR="000C4CBC" w:rsidRPr="00360CD9" w:rsidRDefault="000C4CBC" w:rsidP="000C4CBC">
            <w:pPr>
              <w:jc w:val="center"/>
              <w:rPr>
                <w:color w:val="000000"/>
                <w:sz w:val="20"/>
                <w:szCs w:val="20"/>
              </w:rPr>
            </w:pPr>
            <w:r w:rsidRPr="00360CD9">
              <w:rPr>
                <w:color w:val="000000"/>
                <w:sz w:val="20"/>
                <w:szCs w:val="20"/>
              </w:rPr>
              <w:t>0502</w:t>
            </w:r>
          </w:p>
        </w:tc>
        <w:tc>
          <w:tcPr>
            <w:tcW w:w="263" w:type="pct"/>
            <w:tcBorders>
              <w:top w:val="nil"/>
              <w:left w:val="nil"/>
              <w:bottom w:val="single" w:sz="4" w:space="0" w:color="000000"/>
              <w:right w:val="single" w:sz="4" w:space="0" w:color="000000"/>
            </w:tcBorders>
            <w:shd w:val="clear" w:color="auto" w:fill="auto"/>
            <w:noWrap/>
            <w:hideMark/>
          </w:tcPr>
          <w:p w14:paraId="72E3D54D" w14:textId="77777777" w:rsidR="000C4CBC" w:rsidRPr="00360CD9" w:rsidRDefault="000C4CBC" w:rsidP="000C4CBC">
            <w:pPr>
              <w:jc w:val="center"/>
              <w:rPr>
                <w:color w:val="000000"/>
                <w:sz w:val="20"/>
                <w:szCs w:val="20"/>
              </w:rPr>
            </w:pPr>
            <w:r w:rsidRPr="00360CD9">
              <w:rPr>
                <w:color w:val="000000"/>
                <w:sz w:val="20"/>
                <w:szCs w:val="20"/>
              </w:rPr>
              <w:t>810</w:t>
            </w:r>
          </w:p>
        </w:tc>
        <w:tc>
          <w:tcPr>
            <w:tcW w:w="671" w:type="pct"/>
            <w:tcBorders>
              <w:top w:val="nil"/>
              <w:left w:val="nil"/>
              <w:bottom w:val="single" w:sz="4" w:space="0" w:color="000000"/>
              <w:right w:val="single" w:sz="4" w:space="0" w:color="000000"/>
            </w:tcBorders>
            <w:shd w:val="clear" w:color="auto" w:fill="auto"/>
            <w:noWrap/>
            <w:hideMark/>
          </w:tcPr>
          <w:p w14:paraId="297AEA21"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6B74B0E7" w14:textId="77777777" w:rsidR="000C4CBC" w:rsidRPr="00360CD9" w:rsidRDefault="000C4CBC" w:rsidP="000C4CBC">
            <w:pPr>
              <w:jc w:val="right"/>
              <w:rPr>
                <w:color w:val="000000"/>
                <w:sz w:val="20"/>
                <w:szCs w:val="20"/>
              </w:rPr>
            </w:pPr>
            <w:r w:rsidRPr="00360CD9">
              <w:rPr>
                <w:color w:val="000000"/>
                <w:sz w:val="20"/>
                <w:szCs w:val="20"/>
              </w:rPr>
              <w:t>2 929,50000</w:t>
            </w:r>
          </w:p>
        </w:tc>
        <w:tc>
          <w:tcPr>
            <w:tcW w:w="671" w:type="pct"/>
            <w:tcBorders>
              <w:top w:val="nil"/>
              <w:left w:val="nil"/>
              <w:bottom w:val="single" w:sz="4" w:space="0" w:color="000000"/>
              <w:right w:val="single" w:sz="4" w:space="0" w:color="000000"/>
            </w:tcBorders>
            <w:shd w:val="clear" w:color="auto" w:fill="auto"/>
            <w:noWrap/>
            <w:hideMark/>
          </w:tcPr>
          <w:p w14:paraId="76B3819B" w14:textId="77777777" w:rsidR="000C4CBC" w:rsidRPr="00360CD9" w:rsidRDefault="000C4CBC" w:rsidP="000C4CBC">
            <w:pPr>
              <w:jc w:val="right"/>
              <w:rPr>
                <w:color w:val="000000"/>
                <w:sz w:val="20"/>
                <w:szCs w:val="20"/>
              </w:rPr>
            </w:pPr>
            <w:r w:rsidRPr="00360CD9">
              <w:rPr>
                <w:color w:val="000000"/>
                <w:sz w:val="20"/>
                <w:szCs w:val="20"/>
              </w:rPr>
              <w:t>2 929,50000</w:t>
            </w:r>
          </w:p>
        </w:tc>
      </w:tr>
      <w:tr w:rsidR="000C4CBC" w:rsidRPr="00360CD9" w14:paraId="40752B1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EDF28C"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проведение кадастровых работ</w:t>
            </w:r>
          </w:p>
        </w:tc>
        <w:tc>
          <w:tcPr>
            <w:tcW w:w="677" w:type="pct"/>
            <w:tcBorders>
              <w:top w:val="nil"/>
              <w:left w:val="nil"/>
              <w:bottom w:val="single" w:sz="4" w:space="0" w:color="000000"/>
              <w:right w:val="single" w:sz="4" w:space="0" w:color="000000"/>
            </w:tcBorders>
            <w:shd w:val="clear" w:color="auto" w:fill="auto"/>
            <w:noWrap/>
            <w:hideMark/>
          </w:tcPr>
          <w:p w14:paraId="5F7EC836" w14:textId="77777777" w:rsidR="000C4CBC" w:rsidRPr="00360CD9" w:rsidRDefault="000C4CBC" w:rsidP="000C4CBC">
            <w:pPr>
              <w:jc w:val="center"/>
              <w:rPr>
                <w:color w:val="000000"/>
                <w:sz w:val="20"/>
                <w:szCs w:val="20"/>
              </w:rPr>
            </w:pPr>
            <w:r w:rsidRPr="00360CD9">
              <w:rPr>
                <w:color w:val="000000"/>
                <w:sz w:val="20"/>
                <w:szCs w:val="20"/>
              </w:rPr>
              <w:t>15001L5992</w:t>
            </w:r>
          </w:p>
        </w:tc>
        <w:tc>
          <w:tcPr>
            <w:tcW w:w="374" w:type="pct"/>
            <w:tcBorders>
              <w:top w:val="nil"/>
              <w:left w:val="nil"/>
              <w:bottom w:val="single" w:sz="4" w:space="0" w:color="000000"/>
              <w:right w:val="single" w:sz="4" w:space="0" w:color="000000"/>
            </w:tcBorders>
            <w:shd w:val="clear" w:color="auto" w:fill="auto"/>
            <w:noWrap/>
            <w:hideMark/>
          </w:tcPr>
          <w:p w14:paraId="1DD3BA4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E9DF68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D0796D8" w14:textId="77777777" w:rsidR="000C4CBC" w:rsidRPr="00360CD9" w:rsidRDefault="000C4CBC" w:rsidP="000C4CBC">
            <w:pPr>
              <w:jc w:val="right"/>
              <w:rPr>
                <w:color w:val="000000"/>
                <w:sz w:val="20"/>
                <w:szCs w:val="20"/>
              </w:rPr>
            </w:pPr>
            <w:r w:rsidRPr="00360CD9">
              <w:rPr>
                <w:color w:val="000000"/>
                <w:sz w:val="20"/>
                <w:szCs w:val="20"/>
              </w:rPr>
              <w:t>253,68421</w:t>
            </w:r>
          </w:p>
        </w:tc>
        <w:tc>
          <w:tcPr>
            <w:tcW w:w="671" w:type="pct"/>
            <w:tcBorders>
              <w:top w:val="nil"/>
              <w:left w:val="nil"/>
              <w:bottom w:val="single" w:sz="4" w:space="0" w:color="000000"/>
              <w:right w:val="single" w:sz="4" w:space="0" w:color="000000"/>
            </w:tcBorders>
            <w:shd w:val="clear" w:color="auto" w:fill="auto"/>
            <w:noWrap/>
            <w:hideMark/>
          </w:tcPr>
          <w:p w14:paraId="5732DBB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52325F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2CBC5A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02AC1A"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03915BBB" w14:textId="77777777" w:rsidR="000C4CBC" w:rsidRPr="00360CD9" w:rsidRDefault="000C4CBC" w:rsidP="000C4CBC">
            <w:pPr>
              <w:jc w:val="center"/>
              <w:rPr>
                <w:color w:val="000000"/>
                <w:sz w:val="20"/>
                <w:szCs w:val="20"/>
              </w:rPr>
            </w:pPr>
            <w:r w:rsidRPr="00360CD9">
              <w:rPr>
                <w:color w:val="000000"/>
                <w:sz w:val="20"/>
                <w:szCs w:val="20"/>
              </w:rPr>
              <w:t>15001L5992</w:t>
            </w:r>
          </w:p>
        </w:tc>
        <w:tc>
          <w:tcPr>
            <w:tcW w:w="374" w:type="pct"/>
            <w:tcBorders>
              <w:top w:val="nil"/>
              <w:left w:val="nil"/>
              <w:bottom w:val="single" w:sz="4" w:space="0" w:color="000000"/>
              <w:right w:val="single" w:sz="4" w:space="0" w:color="000000"/>
            </w:tcBorders>
            <w:shd w:val="clear" w:color="auto" w:fill="auto"/>
            <w:noWrap/>
            <w:hideMark/>
          </w:tcPr>
          <w:p w14:paraId="7A78D931"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093118D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B9313F9" w14:textId="77777777" w:rsidR="000C4CBC" w:rsidRPr="00360CD9" w:rsidRDefault="000C4CBC" w:rsidP="000C4CBC">
            <w:pPr>
              <w:jc w:val="right"/>
              <w:rPr>
                <w:color w:val="000000"/>
                <w:sz w:val="20"/>
                <w:szCs w:val="20"/>
              </w:rPr>
            </w:pPr>
            <w:r w:rsidRPr="00360CD9">
              <w:rPr>
                <w:color w:val="000000"/>
                <w:sz w:val="20"/>
                <w:szCs w:val="20"/>
              </w:rPr>
              <w:t>253,68421</w:t>
            </w:r>
          </w:p>
        </w:tc>
        <w:tc>
          <w:tcPr>
            <w:tcW w:w="671" w:type="pct"/>
            <w:tcBorders>
              <w:top w:val="nil"/>
              <w:left w:val="nil"/>
              <w:bottom w:val="single" w:sz="4" w:space="0" w:color="000000"/>
              <w:right w:val="single" w:sz="4" w:space="0" w:color="000000"/>
            </w:tcBorders>
            <w:shd w:val="clear" w:color="auto" w:fill="auto"/>
            <w:noWrap/>
            <w:hideMark/>
          </w:tcPr>
          <w:p w14:paraId="14721AD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87B71D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11862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6ABBD6" w14:textId="77777777" w:rsidR="000C4CBC" w:rsidRPr="00360CD9" w:rsidRDefault="000C4CBC" w:rsidP="000C4CBC">
            <w:pPr>
              <w:rPr>
                <w:color w:val="000000"/>
                <w:sz w:val="20"/>
                <w:szCs w:val="20"/>
              </w:rPr>
            </w:pPr>
            <w:r w:rsidRPr="00360CD9">
              <w:rPr>
                <w:color w:val="000000"/>
                <w:sz w:val="20"/>
                <w:szCs w:val="20"/>
              </w:rPr>
              <w:t xml:space="preserve"> Сельское хозяйство и рыболовство</w:t>
            </w:r>
          </w:p>
        </w:tc>
        <w:tc>
          <w:tcPr>
            <w:tcW w:w="677" w:type="pct"/>
            <w:tcBorders>
              <w:top w:val="nil"/>
              <w:left w:val="nil"/>
              <w:bottom w:val="single" w:sz="4" w:space="0" w:color="000000"/>
              <w:right w:val="single" w:sz="4" w:space="0" w:color="000000"/>
            </w:tcBorders>
            <w:shd w:val="clear" w:color="auto" w:fill="auto"/>
            <w:noWrap/>
            <w:hideMark/>
          </w:tcPr>
          <w:p w14:paraId="6FB4D99B" w14:textId="77777777" w:rsidR="000C4CBC" w:rsidRPr="00360CD9" w:rsidRDefault="000C4CBC" w:rsidP="000C4CBC">
            <w:pPr>
              <w:jc w:val="center"/>
              <w:rPr>
                <w:color w:val="000000"/>
                <w:sz w:val="20"/>
                <w:szCs w:val="20"/>
              </w:rPr>
            </w:pPr>
            <w:r w:rsidRPr="00360CD9">
              <w:rPr>
                <w:color w:val="000000"/>
                <w:sz w:val="20"/>
                <w:szCs w:val="20"/>
              </w:rPr>
              <w:t>15001L5992</w:t>
            </w:r>
          </w:p>
        </w:tc>
        <w:tc>
          <w:tcPr>
            <w:tcW w:w="374" w:type="pct"/>
            <w:tcBorders>
              <w:top w:val="nil"/>
              <w:left w:val="nil"/>
              <w:bottom w:val="single" w:sz="4" w:space="0" w:color="000000"/>
              <w:right w:val="single" w:sz="4" w:space="0" w:color="000000"/>
            </w:tcBorders>
            <w:shd w:val="clear" w:color="auto" w:fill="auto"/>
            <w:noWrap/>
            <w:hideMark/>
          </w:tcPr>
          <w:p w14:paraId="080CF97C" w14:textId="77777777" w:rsidR="000C4CBC" w:rsidRPr="00360CD9" w:rsidRDefault="000C4CBC" w:rsidP="000C4CBC">
            <w:pPr>
              <w:jc w:val="center"/>
              <w:rPr>
                <w:color w:val="000000"/>
                <w:sz w:val="20"/>
                <w:szCs w:val="20"/>
              </w:rPr>
            </w:pPr>
            <w:r w:rsidRPr="00360CD9">
              <w:rPr>
                <w:color w:val="000000"/>
                <w:sz w:val="20"/>
                <w:szCs w:val="20"/>
              </w:rPr>
              <w:t>0405</w:t>
            </w:r>
          </w:p>
        </w:tc>
        <w:tc>
          <w:tcPr>
            <w:tcW w:w="263" w:type="pct"/>
            <w:tcBorders>
              <w:top w:val="nil"/>
              <w:left w:val="nil"/>
              <w:bottom w:val="single" w:sz="4" w:space="0" w:color="000000"/>
              <w:right w:val="single" w:sz="4" w:space="0" w:color="000000"/>
            </w:tcBorders>
            <w:shd w:val="clear" w:color="auto" w:fill="auto"/>
            <w:noWrap/>
            <w:hideMark/>
          </w:tcPr>
          <w:p w14:paraId="74CBCC5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96BB5BF" w14:textId="77777777" w:rsidR="000C4CBC" w:rsidRPr="00360CD9" w:rsidRDefault="000C4CBC" w:rsidP="000C4CBC">
            <w:pPr>
              <w:jc w:val="right"/>
              <w:rPr>
                <w:color w:val="000000"/>
                <w:sz w:val="20"/>
                <w:szCs w:val="20"/>
              </w:rPr>
            </w:pPr>
            <w:r w:rsidRPr="00360CD9">
              <w:rPr>
                <w:color w:val="000000"/>
                <w:sz w:val="20"/>
                <w:szCs w:val="20"/>
              </w:rPr>
              <w:t>253,68421</w:t>
            </w:r>
          </w:p>
        </w:tc>
        <w:tc>
          <w:tcPr>
            <w:tcW w:w="671" w:type="pct"/>
            <w:tcBorders>
              <w:top w:val="nil"/>
              <w:left w:val="nil"/>
              <w:bottom w:val="single" w:sz="4" w:space="0" w:color="000000"/>
              <w:right w:val="single" w:sz="4" w:space="0" w:color="000000"/>
            </w:tcBorders>
            <w:shd w:val="clear" w:color="auto" w:fill="auto"/>
            <w:noWrap/>
            <w:hideMark/>
          </w:tcPr>
          <w:p w14:paraId="44282F7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4B0A75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45C6CA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54918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0E6008EB" w14:textId="77777777" w:rsidR="000C4CBC" w:rsidRPr="00360CD9" w:rsidRDefault="000C4CBC" w:rsidP="000C4CBC">
            <w:pPr>
              <w:jc w:val="center"/>
              <w:rPr>
                <w:color w:val="000000"/>
                <w:sz w:val="20"/>
                <w:szCs w:val="20"/>
              </w:rPr>
            </w:pPr>
            <w:r w:rsidRPr="00360CD9">
              <w:rPr>
                <w:color w:val="000000"/>
                <w:sz w:val="20"/>
                <w:szCs w:val="20"/>
              </w:rPr>
              <w:t>15001L5992</w:t>
            </w:r>
          </w:p>
        </w:tc>
        <w:tc>
          <w:tcPr>
            <w:tcW w:w="374" w:type="pct"/>
            <w:tcBorders>
              <w:top w:val="nil"/>
              <w:left w:val="nil"/>
              <w:bottom w:val="single" w:sz="4" w:space="0" w:color="000000"/>
              <w:right w:val="single" w:sz="4" w:space="0" w:color="000000"/>
            </w:tcBorders>
            <w:shd w:val="clear" w:color="auto" w:fill="auto"/>
            <w:noWrap/>
            <w:hideMark/>
          </w:tcPr>
          <w:p w14:paraId="1542D240" w14:textId="77777777" w:rsidR="000C4CBC" w:rsidRPr="00360CD9" w:rsidRDefault="000C4CBC" w:rsidP="000C4CBC">
            <w:pPr>
              <w:jc w:val="center"/>
              <w:rPr>
                <w:color w:val="000000"/>
                <w:sz w:val="20"/>
                <w:szCs w:val="20"/>
              </w:rPr>
            </w:pPr>
            <w:r w:rsidRPr="00360CD9">
              <w:rPr>
                <w:color w:val="000000"/>
                <w:sz w:val="20"/>
                <w:szCs w:val="20"/>
              </w:rPr>
              <w:t>0405</w:t>
            </w:r>
          </w:p>
        </w:tc>
        <w:tc>
          <w:tcPr>
            <w:tcW w:w="263" w:type="pct"/>
            <w:tcBorders>
              <w:top w:val="nil"/>
              <w:left w:val="nil"/>
              <w:bottom w:val="single" w:sz="4" w:space="0" w:color="000000"/>
              <w:right w:val="single" w:sz="4" w:space="0" w:color="000000"/>
            </w:tcBorders>
            <w:shd w:val="clear" w:color="auto" w:fill="auto"/>
            <w:noWrap/>
            <w:hideMark/>
          </w:tcPr>
          <w:p w14:paraId="3F88A18A"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7A9FF20" w14:textId="77777777" w:rsidR="000C4CBC" w:rsidRPr="00360CD9" w:rsidRDefault="000C4CBC" w:rsidP="000C4CBC">
            <w:pPr>
              <w:jc w:val="right"/>
              <w:rPr>
                <w:color w:val="000000"/>
                <w:sz w:val="20"/>
                <w:szCs w:val="20"/>
              </w:rPr>
            </w:pPr>
            <w:r w:rsidRPr="00360CD9">
              <w:rPr>
                <w:color w:val="000000"/>
                <w:sz w:val="20"/>
                <w:szCs w:val="20"/>
              </w:rPr>
              <w:t>253,68421</w:t>
            </w:r>
          </w:p>
        </w:tc>
        <w:tc>
          <w:tcPr>
            <w:tcW w:w="671" w:type="pct"/>
            <w:tcBorders>
              <w:top w:val="nil"/>
              <w:left w:val="nil"/>
              <w:bottom w:val="single" w:sz="4" w:space="0" w:color="000000"/>
              <w:right w:val="single" w:sz="4" w:space="0" w:color="000000"/>
            </w:tcBorders>
            <w:shd w:val="clear" w:color="auto" w:fill="auto"/>
            <w:noWrap/>
            <w:hideMark/>
          </w:tcPr>
          <w:p w14:paraId="4FAD603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95105E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7F4ADC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8C0EE34" w14:textId="77777777" w:rsidR="000C4CBC" w:rsidRPr="00360CD9" w:rsidRDefault="000C4CBC" w:rsidP="000C4CBC">
            <w:pPr>
              <w:rPr>
                <w:color w:val="000000"/>
                <w:sz w:val="20"/>
                <w:szCs w:val="20"/>
              </w:rPr>
            </w:pPr>
            <w:r w:rsidRPr="00360CD9">
              <w:rPr>
                <w:color w:val="000000"/>
                <w:sz w:val="20"/>
                <w:szCs w:val="20"/>
              </w:rPr>
              <w:t xml:space="preserve"> Софинансирование расходных обязательств на подготовку проектов межевания земельных участков</w:t>
            </w:r>
          </w:p>
        </w:tc>
        <w:tc>
          <w:tcPr>
            <w:tcW w:w="677" w:type="pct"/>
            <w:tcBorders>
              <w:top w:val="nil"/>
              <w:left w:val="nil"/>
              <w:bottom w:val="single" w:sz="4" w:space="0" w:color="000000"/>
              <w:right w:val="single" w:sz="4" w:space="0" w:color="000000"/>
            </w:tcBorders>
            <w:shd w:val="clear" w:color="auto" w:fill="auto"/>
            <w:noWrap/>
            <w:hideMark/>
          </w:tcPr>
          <w:p w14:paraId="0C7F08D3" w14:textId="77777777" w:rsidR="000C4CBC" w:rsidRPr="00360CD9" w:rsidRDefault="000C4CBC" w:rsidP="000C4CBC">
            <w:pPr>
              <w:jc w:val="center"/>
              <w:rPr>
                <w:color w:val="000000"/>
                <w:sz w:val="20"/>
                <w:szCs w:val="20"/>
              </w:rPr>
            </w:pPr>
            <w:r w:rsidRPr="00360CD9">
              <w:rPr>
                <w:color w:val="000000"/>
                <w:sz w:val="20"/>
                <w:szCs w:val="20"/>
              </w:rPr>
              <w:t>15001L5993</w:t>
            </w:r>
          </w:p>
        </w:tc>
        <w:tc>
          <w:tcPr>
            <w:tcW w:w="374" w:type="pct"/>
            <w:tcBorders>
              <w:top w:val="nil"/>
              <w:left w:val="nil"/>
              <w:bottom w:val="single" w:sz="4" w:space="0" w:color="000000"/>
              <w:right w:val="single" w:sz="4" w:space="0" w:color="000000"/>
            </w:tcBorders>
            <w:shd w:val="clear" w:color="auto" w:fill="auto"/>
            <w:noWrap/>
            <w:hideMark/>
          </w:tcPr>
          <w:p w14:paraId="0082488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124BCD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96CF8CC" w14:textId="77777777" w:rsidR="000C4CBC" w:rsidRPr="00360CD9" w:rsidRDefault="000C4CBC" w:rsidP="000C4CBC">
            <w:pPr>
              <w:jc w:val="right"/>
              <w:rPr>
                <w:color w:val="000000"/>
                <w:sz w:val="20"/>
                <w:szCs w:val="20"/>
              </w:rPr>
            </w:pPr>
            <w:r w:rsidRPr="00360CD9">
              <w:rPr>
                <w:color w:val="000000"/>
                <w:sz w:val="20"/>
                <w:szCs w:val="20"/>
              </w:rPr>
              <w:t>89,78947</w:t>
            </w:r>
          </w:p>
        </w:tc>
        <w:tc>
          <w:tcPr>
            <w:tcW w:w="671" w:type="pct"/>
            <w:tcBorders>
              <w:top w:val="nil"/>
              <w:left w:val="nil"/>
              <w:bottom w:val="single" w:sz="4" w:space="0" w:color="000000"/>
              <w:right w:val="single" w:sz="4" w:space="0" w:color="000000"/>
            </w:tcBorders>
            <w:shd w:val="clear" w:color="auto" w:fill="auto"/>
            <w:noWrap/>
            <w:hideMark/>
          </w:tcPr>
          <w:p w14:paraId="049158AE"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703CDA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5FFD2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0BCBA37"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3340858E" w14:textId="77777777" w:rsidR="000C4CBC" w:rsidRPr="00360CD9" w:rsidRDefault="000C4CBC" w:rsidP="000C4CBC">
            <w:pPr>
              <w:jc w:val="center"/>
              <w:rPr>
                <w:color w:val="000000"/>
                <w:sz w:val="20"/>
                <w:szCs w:val="20"/>
              </w:rPr>
            </w:pPr>
            <w:r w:rsidRPr="00360CD9">
              <w:rPr>
                <w:color w:val="000000"/>
                <w:sz w:val="20"/>
                <w:szCs w:val="20"/>
              </w:rPr>
              <w:t>15001L5993</w:t>
            </w:r>
          </w:p>
        </w:tc>
        <w:tc>
          <w:tcPr>
            <w:tcW w:w="374" w:type="pct"/>
            <w:tcBorders>
              <w:top w:val="nil"/>
              <w:left w:val="nil"/>
              <w:bottom w:val="single" w:sz="4" w:space="0" w:color="000000"/>
              <w:right w:val="single" w:sz="4" w:space="0" w:color="000000"/>
            </w:tcBorders>
            <w:shd w:val="clear" w:color="auto" w:fill="auto"/>
            <w:noWrap/>
            <w:hideMark/>
          </w:tcPr>
          <w:p w14:paraId="4D506D8E"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2187B9A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EEAFA8F" w14:textId="77777777" w:rsidR="000C4CBC" w:rsidRPr="00360CD9" w:rsidRDefault="000C4CBC" w:rsidP="000C4CBC">
            <w:pPr>
              <w:jc w:val="right"/>
              <w:rPr>
                <w:color w:val="000000"/>
                <w:sz w:val="20"/>
                <w:szCs w:val="20"/>
              </w:rPr>
            </w:pPr>
            <w:r w:rsidRPr="00360CD9">
              <w:rPr>
                <w:color w:val="000000"/>
                <w:sz w:val="20"/>
                <w:szCs w:val="20"/>
              </w:rPr>
              <w:t>89,78947</w:t>
            </w:r>
          </w:p>
        </w:tc>
        <w:tc>
          <w:tcPr>
            <w:tcW w:w="671" w:type="pct"/>
            <w:tcBorders>
              <w:top w:val="nil"/>
              <w:left w:val="nil"/>
              <w:bottom w:val="single" w:sz="4" w:space="0" w:color="000000"/>
              <w:right w:val="single" w:sz="4" w:space="0" w:color="000000"/>
            </w:tcBorders>
            <w:shd w:val="clear" w:color="auto" w:fill="auto"/>
            <w:noWrap/>
            <w:hideMark/>
          </w:tcPr>
          <w:p w14:paraId="479B428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A54E5C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BA48C8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4964BF" w14:textId="77777777" w:rsidR="000C4CBC" w:rsidRPr="00360CD9" w:rsidRDefault="000C4CBC" w:rsidP="000C4CBC">
            <w:pPr>
              <w:rPr>
                <w:color w:val="000000"/>
                <w:sz w:val="20"/>
                <w:szCs w:val="20"/>
              </w:rPr>
            </w:pPr>
            <w:r w:rsidRPr="00360CD9">
              <w:rPr>
                <w:color w:val="000000"/>
                <w:sz w:val="20"/>
                <w:szCs w:val="20"/>
              </w:rPr>
              <w:t xml:space="preserve"> Сельское хозяйство и рыболовство</w:t>
            </w:r>
          </w:p>
        </w:tc>
        <w:tc>
          <w:tcPr>
            <w:tcW w:w="677" w:type="pct"/>
            <w:tcBorders>
              <w:top w:val="nil"/>
              <w:left w:val="nil"/>
              <w:bottom w:val="single" w:sz="4" w:space="0" w:color="000000"/>
              <w:right w:val="single" w:sz="4" w:space="0" w:color="000000"/>
            </w:tcBorders>
            <w:shd w:val="clear" w:color="auto" w:fill="auto"/>
            <w:noWrap/>
            <w:hideMark/>
          </w:tcPr>
          <w:p w14:paraId="24AA9B8D" w14:textId="77777777" w:rsidR="000C4CBC" w:rsidRPr="00360CD9" w:rsidRDefault="000C4CBC" w:rsidP="000C4CBC">
            <w:pPr>
              <w:jc w:val="center"/>
              <w:rPr>
                <w:color w:val="000000"/>
                <w:sz w:val="20"/>
                <w:szCs w:val="20"/>
              </w:rPr>
            </w:pPr>
            <w:r w:rsidRPr="00360CD9">
              <w:rPr>
                <w:color w:val="000000"/>
                <w:sz w:val="20"/>
                <w:szCs w:val="20"/>
              </w:rPr>
              <w:t>15001L5993</w:t>
            </w:r>
          </w:p>
        </w:tc>
        <w:tc>
          <w:tcPr>
            <w:tcW w:w="374" w:type="pct"/>
            <w:tcBorders>
              <w:top w:val="nil"/>
              <w:left w:val="nil"/>
              <w:bottom w:val="single" w:sz="4" w:space="0" w:color="000000"/>
              <w:right w:val="single" w:sz="4" w:space="0" w:color="000000"/>
            </w:tcBorders>
            <w:shd w:val="clear" w:color="auto" w:fill="auto"/>
            <w:noWrap/>
            <w:hideMark/>
          </w:tcPr>
          <w:p w14:paraId="401E317C" w14:textId="77777777" w:rsidR="000C4CBC" w:rsidRPr="00360CD9" w:rsidRDefault="000C4CBC" w:rsidP="000C4CBC">
            <w:pPr>
              <w:jc w:val="center"/>
              <w:rPr>
                <w:color w:val="000000"/>
                <w:sz w:val="20"/>
                <w:szCs w:val="20"/>
              </w:rPr>
            </w:pPr>
            <w:r w:rsidRPr="00360CD9">
              <w:rPr>
                <w:color w:val="000000"/>
                <w:sz w:val="20"/>
                <w:szCs w:val="20"/>
              </w:rPr>
              <w:t>0405</w:t>
            </w:r>
          </w:p>
        </w:tc>
        <w:tc>
          <w:tcPr>
            <w:tcW w:w="263" w:type="pct"/>
            <w:tcBorders>
              <w:top w:val="nil"/>
              <w:left w:val="nil"/>
              <w:bottom w:val="single" w:sz="4" w:space="0" w:color="000000"/>
              <w:right w:val="single" w:sz="4" w:space="0" w:color="000000"/>
            </w:tcBorders>
            <w:shd w:val="clear" w:color="auto" w:fill="auto"/>
            <w:noWrap/>
            <w:hideMark/>
          </w:tcPr>
          <w:p w14:paraId="615D43E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202D74C" w14:textId="77777777" w:rsidR="000C4CBC" w:rsidRPr="00360CD9" w:rsidRDefault="000C4CBC" w:rsidP="000C4CBC">
            <w:pPr>
              <w:jc w:val="right"/>
              <w:rPr>
                <w:color w:val="000000"/>
                <w:sz w:val="20"/>
                <w:szCs w:val="20"/>
              </w:rPr>
            </w:pPr>
            <w:r w:rsidRPr="00360CD9">
              <w:rPr>
                <w:color w:val="000000"/>
                <w:sz w:val="20"/>
                <w:szCs w:val="20"/>
              </w:rPr>
              <w:t>89,78947</w:t>
            </w:r>
          </w:p>
        </w:tc>
        <w:tc>
          <w:tcPr>
            <w:tcW w:w="671" w:type="pct"/>
            <w:tcBorders>
              <w:top w:val="nil"/>
              <w:left w:val="nil"/>
              <w:bottom w:val="single" w:sz="4" w:space="0" w:color="000000"/>
              <w:right w:val="single" w:sz="4" w:space="0" w:color="000000"/>
            </w:tcBorders>
            <w:shd w:val="clear" w:color="auto" w:fill="auto"/>
            <w:noWrap/>
            <w:hideMark/>
          </w:tcPr>
          <w:p w14:paraId="520A6B6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4C744B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1FD0B6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2AF114D"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13761AE" w14:textId="77777777" w:rsidR="000C4CBC" w:rsidRPr="00360CD9" w:rsidRDefault="000C4CBC" w:rsidP="000C4CBC">
            <w:pPr>
              <w:jc w:val="center"/>
              <w:rPr>
                <w:color w:val="000000"/>
                <w:sz w:val="20"/>
                <w:szCs w:val="20"/>
              </w:rPr>
            </w:pPr>
            <w:r w:rsidRPr="00360CD9">
              <w:rPr>
                <w:color w:val="000000"/>
                <w:sz w:val="20"/>
                <w:szCs w:val="20"/>
              </w:rPr>
              <w:t>15001L5993</w:t>
            </w:r>
          </w:p>
        </w:tc>
        <w:tc>
          <w:tcPr>
            <w:tcW w:w="374" w:type="pct"/>
            <w:tcBorders>
              <w:top w:val="nil"/>
              <w:left w:val="nil"/>
              <w:bottom w:val="single" w:sz="4" w:space="0" w:color="000000"/>
              <w:right w:val="single" w:sz="4" w:space="0" w:color="000000"/>
            </w:tcBorders>
            <w:shd w:val="clear" w:color="auto" w:fill="auto"/>
            <w:noWrap/>
            <w:hideMark/>
          </w:tcPr>
          <w:p w14:paraId="24AB3E95" w14:textId="77777777" w:rsidR="000C4CBC" w:rsidRPr="00360CD9" w:rsidRDefault="000C4CBC" w:rsidP="000C4CBC">
            <w:pPr>
              <w:jc w:val="center"/>
              <w:rPr>
                <w:color w:val="000000"/>
                <w:sz w:val="20"/>
                <w:szCs w:val="20"/>
              </w:rPr>
            </w:pPr>
            <w:r w:rsidRPr="00360CD9">
              <w:rPr>
                <w:color w:val="000000"/>
                <w:sz w:val="20"/>
                <w:szCs w:val="20"/>
              </w:rPr>
              <w:t>0405</w:t>
            </w:r>
          </w:p>
        </w:tc>
        <w:tc>
          <w:tcPr>
            <w:tcW w:w="263" w:type="pct"/>
            <w:tcBorders>
              <w:top w:val="nil"/>
              <w:left w:val="nil"/>
              <w:bottom w:val="single" w:sz="4" w:space="0" w:color="000000"/>
              <w:right w:val="single" w:sz="4" w:space="0" w:color="000000"/>
            </w:tcBorders>
            <w:shd w:val="clear" w:color="auto" w:fill="auto"/>
            <w:noWrap/>
            <w:hideMark/>
          </w:tcPr>
          <w:p w14:paraId="588CA2F5"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6548020" w14:textId="77777777" w:rsidR="000C4CBC" w:rsidRPr="00360CD9" w:rsidRDefault="000C4CBC" w:rsidP="000C4CBC">
            <w:pPr>
              <w:jc w:val="right"/>
              <w:rPr>
                <w:color w:val="000000"/>
                <w:sz w:val="20"/>
                <w:szCs w:val="20"/>
              </w:rPr>
            </w:pPr>
            <w:r w:rsidRPr="00360CD9">
              <w:rPr>
                <w:color w:val="000000"/>
                <w:sz w:val="20"/>
                <w:szCs w:val="20"/>
              </w:rPr>
              <w:t>89,78947</w:t>
            </w:r>
          </w:p>
        </w:tc>
        <w:tc>
          <w:tcPr>
            <w:tcW w:w="671" w:type="pct"/>
            <w:tcBorders>
              <w:top w:val="nil"/>
              <w:left w:val="nil"/>
              <w:bottom w:val="single" w:sz="4" w:space="0" w:color="000000"/>
              <w:right w:val="single" w:sz="4" w:space="0" w:color="000000"/>
            </w:tcBorders>
            <w:shd w:val="clear" w:color="auto" w:fill="auto"/>
            <w:noWrap/>
            <w:hideMark/>
          </w:tcPr>
          <w:p w14:paraId="12C40D6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643616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6EC02A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AB5DD6"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"Градостроительная политика на территории Любытинского муници-пального района на 2022-2027 годы"</w:t>
            </w:r>
          </w:p>
        </w:tc>
        <w:tc>
          <w:tcPr>
            <w:tcW w:w="677" w:type="pct"/>
            <w:tcBorders>
              <w:top w:val="nil"/>
              <w:left w:val="nil"/>
              <w:bottom w:val="single" w:sz="4" w:space="0" w:color="000000"/>
              <w:right w:val="single" w:sz="4" w:space="0" w:color="000000"/>
            </w:tcBorders>
            <w:shd w:val="clear" w:color="auto" w:fill="auto"/>
            <w:noWrap/>
            <w:hideMark/>
          </w:tcPr>
          <w:p w14:paraId="203BB868" w14:textId="77777777" w:rsidR="000C4CBC" w:rsidRPr="00360CD9" w:rsidRDefault="000C4CBC" w:rsidP="000C4CBC">
            <w:pPr>
              <w:jc w:val="center"/>
              <w:rPr>
                <w:b/>
                <w:bCs/>
                <w:color w:val="000000"/>
                <w:sz w:val="20"/>
                <w:szCs w:val="20"/>
              </w:rPr>
            </w:pPr>
            <w:r w:rsidRPr="00360CD9">
              <w:rPr>
                <w:b/>
                <w:bCs/>
                <w:color w:val="000000"/>
                <w:sz w:val="20"/>
                <w:szCs w:val="20"/>
              </w:rPr>
              <w:t>1600000000</w:t>
            </w:r>
          </w:p>
        </w:tc>
        <w:tc>
          <w:tcPr>
            <w:tcW w:w="374" w:type="pct"/>
            <w:tcBorders>
              <w:top w:val="nil"/>
              <w:left w:val="nil"/>
              <w:bottom w:val="single" w:sz="4" w:space="0" w:color="000000"/>
              <w:right w:val="single" w:sz="4" w:space="0" w:color="000000"/>
            </w:tcBorders>
            <w:shd w:val="clear" w:color="auto" w:fill="auto"/>
            <w:noWrap/>
            <w:hideMark/>
          </w:tcPr>
          <w:p w14:paraId="2E1E233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5396F4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76F24DB" w14:textId="77777777" w:rsidR="000C4CBC" w:rsidRPr="00360CD9" w:rsidRDefault="000C4CBC" w:rsidP="000C4CBC">
            <w:pPr>
              <w:jc w:val="right"/>
              <w:rPr>
                <w:b/>
                <w:bCs/>
                <w:color w:val="000000"/>
                <w:sz w:val="20"/>
                <w:szCs w:val="20"/>
              </w:rPr>
            </w:pPr>
            <w:r w:rsidRPr="00360CD9">
              <w:rPr>
                <w:b/>
                <w:bCs/>
                <w:color w:val="000000"/>
                <w:sz w:val="20"/>
                <w:szCs w:val="20"/>
              </w:rPr>
              <w:t>648,20000</w:t>
            </w:r>
          </w:p>
        </w:tc>
        <w:tc>
          <w:tcPr>
            <w:tcW w:w="671" w:type="pct"/>
            <w:tcBorders>
              <w:top w:val="nil"/>
              <w:left w:val="nil"/>
              <w:bottom w:val="single" w:sz="4" w:space="0" w:color="000000"/>
              <w:right w:val="single" w:sz="4" w:space="0" w:color="000000"/>
            </w:tcBorders>
            <w:shd w:val="clear" w:color="auto" w:fill="auto"/>
            <w:noWrap/>
            <w:hideMark/>
          </w:tcPr>
          <w:p w14:paraId="1DE5972A" w14:textId="77777777" w:rsidR="000C4CBC" w:rsidRPr="00360CD9" w:rsidRDefault="000C4CBC" w:rsidP="000C4CBC">
            <w:pPr>
              <w:jc w:val="right"/>
              <w:rPr>
                <w:b/>
                <w:bCs/>
                <w:color w:val="000000"/>
                <w:sz w:val="20"/>
                <w:szCs w:val="20"/>
              </w:rPr>
            </w:pPr>
            <w:r w:rsidRPr="00360CD9">
              <w:rPr>
                <w:b/>
                <w:bCs/>
                <w:color w:val="000000"/>
                <w:sz w:val="20"/>
                <w:szCs w:val="20"/>
              </w:rPr>
              <w:t>148,20000</w:t>
            </w:r>
          </w:p>
        </w:tc>
        <w:tc>
          <w:tcPr>
            <w:tcW w:w="671" w:type="pct"/>
            <w:tcBorders>
              <w:top w:val="nil"/>
              <w:left w:val="nil"/>
              <w:bottom w:val="single" w:sz="4" w:space="0" w:color="000000"/>
              <w:right w:val="single" w:sz="4" w:space="0" w:color="000000"/>
            </w:tcBorders>
            <w:shd w:val="clear" w:color="auto" w:fill="auto"/>
            <w:noWrap/>
            <w:hideMark/>
          </w:tcPr>
          <w:p w14:paraId="0BE4E32E" w14:textId="77777777" w:rsidR="000C4CBC" w:rsidRPr="00360CD9" w:rsidRDefault="000C4CBC" w:rsidP="000C4CBC">
            <w:pPr>
              <w:jc w:val="right"/>
              <w:rPr>
                <w:b/>
                <w:bCs/>
                <w:color w:val="000000"/>
                <w:sz w:val="20"/>
                <w:szCs w:val="20"/>
              </w:rPr>
            </w:pPr>
            <w:r w:rsidRPr="00360CD9">
              <w:rPr>
                <w:b/>
                <w:bCs/>
                <w:color w:val="000000"/>
                <w:sz w:val="20"/>
                <w:szCs w:val="20"/>
              </w:rPr>
              <w:t>148,20000</w:t>
            </w:r>
          </w:p>
        </w:tc>
      </w:tr>
      <w:tr w:rsidR="000C4CBC" w:rsidRPr="00360CD9" w14:paraId="0866E96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72F6BB6" w14:textId="77777777" w:rsidR="000C4CBC" w:rsidRPr="00360CD9" w:rsidRDefault="000C4CBC" w:rsidP="000C4CBC">
            <w:pPr>
              <w:rPr>
                <w:color w:val="000000"/>
                <w:sz w:val="20"/>
                <w:szCs w:val="20"/>
              </w:rPr>
            </w:pPr>
            <w:r w:rsidRPr="00360CD9">
              <w:rPr>
                <w:color w:val="000000"/>
                <w:sz w:val="20"/>
                <w:szCs w:val="20"/>
              </w:rPr>
              <w:t xml:space="preserve"> Описание границ населенных пунктов Любытинского муниципального района в координатах характерных точек, внесение сведений о границах в ЕГРН</w:t>
            </w:r>
          </w:p>
        </w:tc>
        <w:tc>
          <w:tcPr>
            <w:tcW w:w="677" w:type="pct"/>
            <w:tcBorders>
              <w:top w:val="nil"/>
              <w:left w:val="nil"/>
              <w:bottom w:val="single" w:sz="4" w:space="0" w:color="000000"/>
              <w:right w:val="single" w:sz="4" w:space="0" w:color="000000"/>
            </w:tcBorders>
            <w:shd w:val="clear" w:color="auto" w:fill="auto"/>
            <w:noWrap/>
            <w:hideMark/>
          </w:tcPr>
          <w:p w14:paraId="4143D5D2" w14:textId="77777777" w:rsidR="000C4CBC" w:rsidRPr="00360CD9" w:rsidRDefault="000C4CBC" w:rsidP="000C4CBC">
            <w:pPr>
              <w:jc w:val="center"/>
              <w:rPr>
                <w:color w:val="000000"/>
                <w:sz w:val="20"/>
                <w:szCs w:val="20"/>
              </w:rPr>
            </w:pPr>
            <w:r w:rsidRPr="00360CD9">
              <w:rPr>
                <w:color w:val="000000"/>
                <w:sz w:val="20"/>
                <w:szCs w:val="20"/>
              </w:rPr>
              <w:t>1600200000</w:t>
            </w:r>
          </w:p>
        </w:tc>
        <w:tc>
          <w:tcPr>
            <w:tcW w:w="374" w:type="pct"/>
            <w:tcBorders>
              <w:top w:val="nil"/>
              <w:left w:val="nil"/>
              <w:bottom w:val="single" w:sz="4" w:space="0" w:color="000000"/>
              <w:right w:val="single" w:sz="4" w:space="0" w:color="000000"/>
            </w:tcBorders>
            <w:shd w:val="clear" w:color="auto" w:fill="auto"/>
            <w:noWrap/>
            <w:hideMark/>
          </w:tcPr>
          <w:p w14:paraId="626EB5A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C3C864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F79F11"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5E9E2A23"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74C36E2F"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5F9FA66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F13DBB8" w14:textId="77777777" w:rsidR="000C4CBC" w:rsidRPr="00360CD9" w:rsidRDefault="000C4CBC" w:rsidP="000C4CBC">
            <w:pPr>
              <w:rPr>
                <w:color w:val="000000"/>
                <w:sz w:val="20"/>
                <w:szCs w:val="20"/>
              </w:rPr>
            </w:pPr>
            <w:r w:rsidRPr="00360CD9">
              <w:rPr>
                <w:color w:val="000000"/>
                <w:sz w:val="20"/>
                <w:szCs w:val="20"/>
              </w:rPr>
              <w:t xml:space="preserve"> Описание границ населенных пунктов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677" w:type="pct"/>
            <w:tcBorders>
              <w:top w:val="nil"/>
              <w:left w:val="nil"/>
              <w:bottom w:val="single" w:sz="4" w:space="0" w:color="000000"/>
              <w:right w:val="single" w:sz="4" w:space="0" w:color="000000"/>
            </w:tcBorders>
            <w:shd w:val="clear" w:color="auto" w:fill="auto"/>
            <w:noWrap/>
            <w:hideMark/>
          </w:tcPr>
          <w:p w14:paraId="67E1057F" w14:textId="77777777" w:rsidR="000C4CBC" w:rsidRPr="00360CD9" w:rsidRDefault="000C4CBC" w:rsidP="000C4CBC">
            <w:pPr>
              <w:jc w:val="center"/>
              <w:rPr>
                <w:color w:val="000000"/>
                <w:sz w:val="20"/>
                <w:szCs w:val="20"/>
              </w:rPr>
            </w:pPr>
            <w:r w:rsidRPr="00360CD9">
              <w:rPr>
                <w:color w:val="000000"/>
                <w:sz w:val="20"/>
                <w:szCs w:val="20"/>
              </w:rPr>
              <w:t>1600221210</w:t>
            </w:r>
          </w:p>
        </w:tc>
        <w:tc>
          <w:tcPr>
            <w:tcW w:w="374" w:type="pct"/>
            <w:tcBorders>
              <w:top w:val="nil"/>
              <w:left w:val="nil"/>
              <w:bottom w:val="single" w:sz="4" w:space="0" w:color="000000"/>
              <w:right w:val="single" w:sz="4" w:space="0" w:color="000000"/>
            </w:tcBorders>
            <w:shd w:val="clear" w:color="auto" w:fill="auto"/>
            <w:noWrap/>
            <w:hideMark/>
          </w:tcPr>
          <w:p w14:paraId="3E9CC97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FE94BB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409BC5C"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148C0751"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5B01657F"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3A4FA14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ABED100"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5564A6D8" w14:textId="77777777" w:rsidR="000C4CBC" w:rsidRPr="00360CD9" w:rsidRDefault="000C4CBC" w:rsidP="000C4CBC">
            <w:pPr>
              <w:jc w:val="center"/>
              <w:rPr>
                <w:color w:val="000000"/>
                <w:sz w:val="20"/>
                <w:szCs w:val="20"/>
              </w:rPr>
            </w:pPr>
            <w:r w:rsidRPr="00360CD9">
              <w:rPr>
                <w:color w:val="000000"/>
                <w:sz w:val="20"/>
                <w:szCs w:val="20"/>
              </w:rPr>
              <w:t>1600221210</w:t>
            </w:r>
          </w:p>
        </w:tc>
        <w:tc>
          <w:tcPr>
            <w:tcW w:w="374" w:type="pct"/>
            <w:tcBorders>
              <w:top w:val="nil"/>
              <w:left w:val="nil"/>
              <w:bottom w:val="single" w:sz="4" w:space="0" w:color="000000"/>
              <w:right w:val="single" w:sz="4" w:space="0" w:color="000000"/>
            </w:tcBorders>
            <w:shd w:val="clear" w:color="auto" w:fill="auto"/>
            <w:noWrap/>
            <w:hideMark/>
          </w:tcPr>
          <w:p w14:paraId="11618F01"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66B7C75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3684F38"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43B3EAAA"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683E54FF"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706E34F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EB67E1"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30FCEDF8" w14:textId="77777777" w:rsidR="000C4CBC" w:rsidRPr="00360CD9" w:rsidRDefault="000C4CBC" w:rsidP="000C4CBC">
            <w:pPr>
              <w:jc w:val="center"/>
              <w:rPr>
                <w:color w:val="000000"/>
                <w:sz w:val="20"/>
                <w:szCs w:val="20"/>
              </w:rPr>
            </w:pPr>
            <w:r w:rsidRPr="00360CD9">
              <w:rPr>
                <w:color w:val="000000"/>
                <w:sz w:val="20"/>
                <w:szCs w:val="20"/>
              </w:rPr>
              <w:t>1600221210</w:t>
            </w:r>
          </w:p>
        </w:tc>
        <w:tc>
          <w:tcPr>
            <w:tcW w:w="374" w:type="pct"/>
            <w:tcBorders>
              <w:top w:val="nil"/>
              <w:left w:val="nil"/>
              <w:bottom w:val="single" w:sz="4" w:space="0" w:color="000000"/>
              <w:right w:val="single" w:sz="4" w:space="0" w:color="000000"/>
            </w:tcBorders>
            <w:shd w:val="clear" w:color="auto" w:fill="auto"/>
            <w:noWrap/>
            <w:hideMark/>
          </w:tcPr>
          <w:p w14:paraId="724204A7"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69B9786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B4CB31B"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187FC251"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784E570B"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074FEB5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F38847" w14:textId="77777777" w:rsidR="000C4CBC" w:rsidRPr="00360CD9" w:rsidRDefault="000C4CBC" w:rsidP="000C4CBC">
            <w:pPr>
              <w:rPr>
                <w:color w:val="000000"/>
                <w:sz w:val="20"/>
                <w:szCs w:val="20"/>
              </w:rPr>
            </w:pPr>
            <w:r w:rsidRPr="00360CD9">
              <w:rPr>
                <w:color w:val="000000"/>
                <w:sz w:val="20"/>
                <w:szCs w:val="20"/>
              </w:rPr>
              <w:lastRenderedPageBreak/>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FBFF8D0" w14:textId="77777777" w:rsidR="000C4CBC" w:rsidRPr="00360CD9" w:rsidRDefault="000C4CBC" w:rsidP="000C4CBC">
            <w:pPr>
              <w:jc w:val="center"/>
              <w:rPr>
                <w:color w:val="000000"/>
                <w:sz w:val="20"/>
                <w:szCs w:val="20"/>
              </w:rPr>
            </w:pPr>
            <w:r w:rsidRPr="00360CD9">
              <w:rPr>
                <w:color w:val="000000"/>
                <w:sz w:val="20"/>
                <w:szCs w:val="20"/>
              </w:rPr>
              <w:t>1600221210</w:t>
            </w:r>
          </w:p>
        </w:tc>
        <w:tc>
          <w:tcPr>
            <w:tcW w:w="374" w:type="pct"/>
            <w:tcBorders>
              <w:top w:val="nil"/>
              <w:left w:val="nil"/>
              <w:bottom w:val="single" w:sz="4" w:space="0" w:color="000000"/>
              <w:right w:val="single" w:sz="4" w:space="0" w:color="000000"/>
            </w:tcBorders>
            <w:shd w:val="clear" w:color="auto" w:fill="auto"/>
            <w:noWrap/>
            <w:hideMark/>
          </w:tcPr>
          <w:p w14:paraId="32B9286B"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0450573C"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192F3B6B"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44072833" w14:textId="77777777" w:rsidR="000C4CBC" w:rsidRPr="00360CD9" w:rsidRDefault="000C4CBC" w:rsidP="000C4CBC">
            <w:pPr>
              <w:jc w:val="right"/>
              <w:rPr>
                <w:color w:val="000000"/>
                <w:sz w:val="20"/>
                <w:szCs w:val="20"/>
              </w:rPr>
            </w:pPr>
            <w:r w:rsidRPr="00360CD9">
              <w:rPr>
                <w:color w:val="000000"/>
                <w:sz w:val="20"/>
                <w:szCs w:val="20"/>
              </w:rPr>
              <w:t>68,20000</w:t>
            </w:r>
          </w:p>
        </w:tc>
        <w:tc>
          <w:tcPr>
            <w:tcW w:w="671" w:type="pct"/>
            <w:tcBorders>
              <w:top w:val="nil"/>
              <w:left w:val="nil"/>
              <w:bottom w:val="single" w:sz="4" w:space="0" w:color="000000"/>
              <w:right w:val="single" w:sz="4" w:space="0" w:color="000000"/>
            </w:tcBorders>
            <w:shd w:val="clear" w:color="auto" w:fill="auto"/>
            <w:noWrap/>
            <w:hideMark/>
          </w:tcPr>
          <w:p w14:paraId="619E0C6F" w14:textId="77777777" w:rsidR="000C4CBC" w:rsidRPr="00360CD9" w:rsidRDefault="000C4CBC" w:rsidP="000C4CBC">
            <w:pPr>
              <w:jc w:val="right"/>
              <w:rPr>
                <w:color w:val="000000"/>
                <w:sz w:val="20"/>
                <w:szCs w:val="20"/>
              </w:rPr>
            </w:pPr>
            <w:r w:rsidRPr="00360CD9">
              <w:rPr>
                <w:color w:val="000000"/>
                <w:sz w:val="20"/>
                <w:szCs w:val="20"/>
              </w:rPr>
              <w:t>68,20000</w:t>
            </w:r>
          </w:p>
        </w:tc>
      </w:tr>
      <w:tr w:rsidR="000C4CBC" w:rsidRPr="00360CD9" w14:paraId="7F24F31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0473D3" w14:textId="77777777" w:rsidR="000C4CBC" w:rsidRPr="00360CD9" w:rsidRDefault="000C4CBC" w:rsidP="000C4CBC">
            <w:pPr>
              <w:rPr>
                <w:color w:val="000000"/>
                <w:sz w:val="20"/>
                <w:szCs w:val="20"/>
              </w:rPr>
            </w:pPr>
            <w:r w:rsidRPr="00360CD9">
              <w:rPr>
                <w:color w:val="000000"/>
                <w:sz w:val="20"/>
                <w:szCs w:val="20"/>
              </w:rPr>
              <w:t xml:space="preserve"> Описание границ территориальных зон Любытинского муниципального района в координатах характерных точек, внесение сведений о границах в ЕГРН</w:t>
            </w:r>
          </w:p>
        </w:tc>
        <w:tc>
          <w:tcPr>
            <w:tcW w:w="677" w:type="pct"/>
            <w:tcBorders>
              <w:top w:val="nil"/>
              <w:left w:val="nil"/>
              <w:bottom w:val="single" w:sz="4" w:space="0" w:color="000000"/>
              <w:right w:val="single" w:sz="4" w:space="0" w:color="000000"/>
            </w:tcBorders>
            <w:shd w:val="clear" w:color="auto" w:fill="auto"/>
            <w:noWrap/>
            <w:hideMark/>
          </w:tcPr>
          <w:p w14:paraId="65DC2BDC" w14:textId="77777777" w:rsidR="000C4CBC" w:rsidRPr="00360CD9" w:rsidRDefault="000C4CBC" w:rsidP="000C4CBC">
            <w:pPr>
              <w:jc w:val="center"/>
              <w:rPr>
                <w:color w:val="000000"/>
                <w:sz w:val="20"/>
                <w:szCs w:val="20"/>
              </w:rPr>
            </w:pPr>
            <w:r w:rsidRPr="00360CD9">
              <w:rPr>
                <w:color w:val="000000"/>
                <w:sz w:val="20"/>
                <w:szCs w:val="20"/>
              </w:rPr>
              <w:t>1600300000</w:t>
            </w:r>
          </w:p>
        </w:tc>
        <w:tc>
          <w:tcPr>
            <w:tcW w:w="374" w:type="pct"/>
            <w:tcBorders>
              <w:top w:val="nil"/>
              <w:left w:val="nil"/>
              <w:bottom w:val="single" w:sz="4" w:space="0" w:color="000000"/>
              <w:right w:val="single" w:sz="4" w:space="0" w:color="000000"/>
            </w:tcBorders>
            <w:shd w:val="clear" w:color="auto" w:fill="auto"/>
            <w:noWrap/>
            <w:hideMark/>
          </w:tcPr>
          <w:p w14:paraId="4A8B7854"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3940D7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1D4D3F0"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1CD36BE4"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75DECB2A"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271C44F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78E4AF7" w14:textId="77777777" w:rsidR="000C4CBC" w:rsidRPr="00360CD9" w:rsidRDefault="000C4CBC" w:rsidP="000C4CBC">
            <w:pPr>
              <w:rPr>
                <w:color w:val="000000"/>
                <w:sz w:val="20"/>
                <w:szCs w:val="20"/>
              </w:rPr>
            </w:pPr>
            <w:r w:rsidRPr="00360CD9">
              <w:rPr>
                <w:color w:val="000000"/>
                <w:sz w:val="20"/>
                <w:szCs w:val="20"/>
              </w:rPr>
              <w:t xml:space="preserve"> Описание границ территориальных зон на территории Любытинского муниципального района, которые необходимо выполнить в координатах характерных точек, внесение сведений о границах в ЕГРН</w:t>
            </w:r>
          </w:p>
        </w:tc>
        <w:tc>
          <w:tcPr>
            <w:tcW w:w="677" w:type="pct"/>
            <w:tcBorders>
              <w:top w:val="nil"/>
              <w:left w:val="nil"/>
              <w:bottom w:val="single" w:sz="4" w:space="0" w:color="000000"/>
              <w:right w:val="single" w:sz="4" w:space="0" w:color="000000"/>
            </w:tcBorders>
            <w:shd w:val="clear" w:color="auto" w:fill="auto"/>
            <w:noWrap/>
            <w:hideMark/>
          </w:tcPr>
          <w:p w14:paraId="38DEB395" w14:textId="77777777" w:rsidR="000C4CBC" w:rsidRPr="00360CD9" w:rsidRDefault="000C4CBC" w:rsidP="000C4CBC">
            <w:pPr>
              <w:jc w:val="center"/>
              <w:rPr>
                <w:color w:val="000000"/>
                <w:sz w:val="20"/>
                <w:szCs w:val="20"/>
              </w:rPr>
            </w:pPr>
            <w:r w:rsidRPr="00360CD9">
              <w:rPr>
                <w:color w:val="000000"/>
                <w:sz w:val="20"/>
                <w:szCs w:val="20"/>
              </w:rPr>
              <w:t>1600321190</w:t>
            </w:r>
          </w:p>
        </w:tc>
        <w:tc>
          <w:tcPr>
            <w:tcW w:w="374" w:type="pct"/>
            <w:tcBorders>
              <w:top w:val="nil"/>
              <w:left w:val="nil"/>
              <w:bottom w:val="single" w:sz="4" w:space="0" w:color="000000"/>
              <w:right w:val="single" w:sz="4" w:space="0" w:color="000000"/>
            </w:tcBorders>
            <w:shd w:val="clear" w:color="auto" w:fill="auto"/>
            <w:noWrap/>
            <w:hideMark/>
          </w:tcPr>
          <w:p w14:paraId="529C2A6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C13920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5D4E903"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73FBD7DA"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1F94B624"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36BD834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28D9E6E"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0E03A360" w14:textId="77777777" w:rsidR="000C4CBC" w:rsidRPr="00360CD9" w:rsidRDefault="000C4CBC" w:rsidP="000C4CBC">
            <w:pPr>
              <w:jc w:val="center"/>
              <w:rPr>
                <w:color w:val="000000"/>
                <w:sz w:val="20"/>
                <w:szCs w:val="20"/>
              </w:rPr>
            </w:pPr>
            <w:r w:rsidRPr="00360CD9">
              <w:rPr>
                <w:color w:val="000000"/>
                <w:sz w:val="20"/>
                <w:szCs w:val="20"/>
              </w:rPr>
              <w:t>1600321190</w:t>
            </w:r>
          </w:p>
        </w:tc>
        <w:tc>
          <w:tcPr>
            <w:tcW w:w="374" w:type="pct"/>
            <w:tcBorders>
              <w:top w:val="nil"/>
              <w:left w:val="nil"/>
              <w:bottom w:val="single" w:sz="4" w:space="0" w:color="000000"/>
              <w:right w:val="single" w:sz="4" w:space="0" w:color="000000"/>
            </w:tcBorders>
            <w:shd w:val="clear" w:color="auto" w:fill="auto"/>
            <w:noWrap/>
            <w:hideMark/>
          </w:tcPr>
          <w:p w14:paraId="3C9F634F"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49B1987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3364CD"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77AED633"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095C588B"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13BAD72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61BF71"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03FA0F92" w14:textId="77777777" w:rsidR="000C4CBC" w:rsidRPr="00360CD9" w:rsidRDefault="000C4CBC" w:rsidP="000C4CBC">
            <w:pPr>
              <w:jc w:val="center"/>
              <w:rPr>
                <w:color w:val="000000"/>
                <w:sz w:val="20"/>
                <w:szCs w:val="20"/>
              </w:rPr>
            </w:pPr>
            <w:r w:rsidRPr="00360CD9">
              <w:rPr>
                <w:color w:val="000000"/>
                <w:sz w:val="20"/>
                <w:szCs w:val="20"/>
              </w:rPr>
              <w:t>1600321190</w:t>
            </w:r>
          </w:p>
        </w:tc>
        <w:tc>
          <w:tcPr>
            <w:tcW w:w="374" w:type="pct"/>
            <w:tcBorders>
              <w:top w:val="nil"/>
              <w:left w:val="nil"/>
              <w:bottom w:val="single" w:sz="4" w:space="0" w:color="000000"/>
              <w:right w:val="single" w:sz="4" w:space="0" w:color="000000"/>
            </w:tcBorders>
            <w:shd w:val="clear" w:color="auto" w:fill="auto"/>
            <w:noWrap/>
            <w:hideMark/>
          </w:tcPr>
          <w:p w14:paraId="2B340C63"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06CBFC3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A97CA68"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0C3CDE5D"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162B3C73"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36F2937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1DBCE2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8816F3C" w14:textId="77777777" w:rsidR="000C4CBC" w:rsidRPr="00360CD9" w:rsidRDefault="000C4CBC" w:rsidP="000C4CBC">
            <w:pPr>
              <w:jc w:val="center"/>
              <w:rPr>
                <w:color w:val="000000"/>
                <w:sz w:val="20"/>
                <w:szCs w:val="20"/>
              </w:rPr>
            </w:pPr>
            <w:r w:rsidRPr="00360CD9">
              <w:rPr>
                <w:color w:val="000000"/>
                <w:sz w:val="20"/>
                <w:szCs w:val="20"/>
              </w:rPr>
              <w:t>1600321190</w:t>
            </w:r>
          </w:p>
        </w:tc>
        <w:tc>
          <w:tcPr>
            <w:tcW w:w="374" w:type="pct"/>
            <w:tcBorders>
              <w:top w:val="nil"/>
              <w:left w:val="nil"/>
              <w:bottom w:val="single" w:sz="4" w:space="0" w:color="000000"/>
              <w:right w:val="single" w:sz="4" w:space="0" w:color="000000"/>
            </w:tcBorders>
            <w:shd w:val="clear" w:color="auto" w:fill="auto"/>
            <w:noWrap/>
            <w:hideMark/>
          </w:tcPr>
          <w:p w14:paraId="4895374D"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1F776209"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41F8BDAC" w14:textId="77777777" w:rsidR="000C4CBC" w:rsidRPr="00360CD9" w:rsidRDefault="000C4CBC" w:rsidP="000C4CBC">
            <w:pPr>
              <w:jc w:val="right"/>
              <w:rPr>
                <w:color w:val="000000"/>
                <w:sz w:val="20"/>
                <w:szCs w:val="20"/>
              </w:rPr>
            </w:pPr>
            <w:r w:rsidRPr="00360CD9">
              <w:rPr>
                <w:color w:val="000000"/>
                <w:sz w:val="20"/>
                <w:szCs w:val="20"/>
              </w:rPr>
              <w:t>280,00000</w:t>
            </w:r>
          </w:p>
        </w:tc>
        <w:tc>
          <w:tcPr>
            <w:tcW w:w="671" w:type="pct"/>
            <w:tcBorders>
              <w:top w:val="nil"/>
              <w:left w:val="nil"/>
              <w:bottom w:val="single" w:sz="4" w:space="0" w:color="000000"/>
              <w:right w:val="single" w:sz="4" w:space="0" w:color="000000"/>
            </w:tcBorders>
            <w:shd w:val="clear" w:color="auto" w:fill="auto"/>
            <w:noWrap/>
            <w:hideMark/>
          </w:tcPr>
          <w:p w14:paraId="7E91577B"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28D60E62"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1661C2D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30F986B" w14:textId="77777777" w:rsidR="000C4CBC" w:rsidRPr="00360CD9" w:rsidRDefault="000C4CBC" w:rsidP="000C4CBC">
            <w:pPr>
              <w:rPr>
                <w:color w:val="000000"/>
                <w:sz w:val="20"/>
                <w:szCs w:val="20"/>
              </w:rPr>
            </w:pPr>
            <w:r w:rsidRPr="00360CD9">
              <w:rPr>
                <w:color w:val="000000"/>
                <w:sz w:val="20"/>
                <w:szCs w:val="20"/>
              </w:rPr>
              <w:t xml:space="preserve"> Формирование земельных участков в целях развития жилищного строительства, включая комплексные кадастровые работы</w:t>
            </w:r>
          </w:p>
        </w:tc>
        <w:tc>
          <w:tcPr>
            <w:tcW w:w="677" w:type="pct"/>
            <w:tcBorders>
              <w:top w:val="nil"/>
              <w:left w:val="nil"/>
              <w:bottom w:val="single" w:sz="4" w:space="0" w:color="000000"/>
              <w:right w:val="single" w:sz="4" w:space="0" w:color="000000"/>
            </w:tcBorders>
            <w:shd w:val="clear" w:color="auto" w:fill="auto"/>
            <w:noWrap/>
            <w:hideMark/>
          </w:tcPr>
          <w:p w14:paraId="5856FB17" w14:textId="77777777" w:rsidR="000C4CBC" w:rsidRPr="00360CD9" w:rsidRDefault="000C4CBC" w:rsidP="000C4CBC">
            <w:pPr>
              <w:jc w:val="center"/>
              <w:rPr>
                <w:color w:val="000000"/>
                <w:sz w:val="20"/>
                <w:szCs w:val="20"/>
              </w:rPr>
            </w:pPr>
            <w:r w:rsidRPr="00360CD9">
              <w:rPr>
                <w:color w:val="000000"/>
                <w:sz w:val="20"/>
                <w:szCs w:val="20"/>
              </w:rPr>
              <w:t>1600500000</w:t>
            </w:r>
          </w:p>
        </w:tc>
        <w:tc>
          <w:tcPr>
            <w:tcW w:w="374" w:type="pct"/>
            <w:tcBorders>
              <w:top w:val="nil"/>
              <w:left w:val="nil"/>
              <w:bottom w:val="single" w:sz="4" w:space="0" w:color="000000"/>
              <w:right w:val="single" w:sz="4" w:space="0" w:color="000000"/>
            </w:tcBorders>
            <w:shd w:val="clear" w:color="auto" w:fill="auto"/>
            <w:noWrap/>
            <w:hideMark/>
          </w:tcPr>
          <w:p w14:paraId="1BEB805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4A855E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8F4BB97"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1FCD5192"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2BF0C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451A6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7C7AC9" w14:textId="77777777" w:rsidR="000C4CBC" w:rsidRPr="00360CD9" w:rsidRDefault="000C4CBC" w:rsidP="000C4CBC">
            <w:pPr>
              <w:rPr>
                <w:color w:val="000000"/>
                <w:sz w:val="20"/>
                <w:szCs w:val="20"/>
              </w:rPr>
            </w:pPr>
            <w:r w:rsidRPr="00360CD9">
              <w:rPr>
                <w:color w:val="000000"/>
                <w:sz w:val="20"/>
                <w:szCs w:val="20"/>
              </w:rPr>
              <w:t xml:space="preserve"> Проведение кадастровых работ по образованию и уточнению местоположения границ земельных участков, включая комплексные кадастровые работы</w:t>
            </w:r>
          </w:p>
        </w:tc>
        <w:tc>
          <w:tcPr>
            <w:tcW w:w="677" w:type="pct"/>
            <w:tcBorders>
              <w:top w:val="nil"/>
              <w:left w:val="nil"/>
              <w:bottom w:val="single" w:sz="4" w:space="0" w:color="000000"/>
              <w:right w:val="single" w:sz="4" w:space="0" w:color="000000"/>
            </w:tcBorders>
            <w:shd w:val="clear" w:color="auto" w:fill="auto"/>
            <w:noWrap/>
            <w:hideMark/>
          </w:tcPr>
          <w:p w14:paraId="257F5234" w14:textId="77777777" w:rsidR="000C4CBC" w:rsidRPr="00360CD9" w:rsidRDefault="000C4CBC" w:rsidP="000C4CBC">
            <w:pPr>
              <w:jc w:val="center"/>
              <w:rPr>
                <w:color w:val="000000"/>
                <w:sz w:val="20"/>
                <w:szCs w:val="20"/>
              </w:rPr>
            </w:pPr>
            <w:r w:rsidRPr="00360CD9">
              <w:rPr>
                <w:color w:val="000000"/>
                <w:sz w:val="20"/>
                <w:szCs w:val="20"/>
              </w:rPr>
              <w:t>1600521380</w:t>
            </w:r>
          </w:p>
        </w:tc>
        <w:tc>
          <w:tcPr>
            <w:tcW w:w="374" w:type="pct"/>
            <w:tcBorders>
              <w:top w:val="nil"/>
              <w:left w:val="nil"/>
              <w:bottom w:val="single" w:sz="4" w:space="0" w:color="000000"/>
              <w:right w:val="single" w:sz="4" w:space="0" w:color="000000"/>
            </w:tcBorders>
            <w:shd w:val="clear" w:color="auto" w:fill="auto"/>
            <w:noWrap/>
            <w:hideMark/>
          </w:tcPr>
          <w:p w14:paraId="20815EE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E2348E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B045C5"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6771627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3DB6F8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24E725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7B67EB"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684E70F8" w14:textId="77777777" w:rsidR="000C4CBC" w:rsidRPr="00360CD9" w:rsidRDefault="000C4CBC" w:rsidP="000C4CBC">
            <w:pPr>
              <w:jc w:val="center"/>
              <w:rPr>
                <w:color w:val="000000"/>
                <w:sz w:val="20"/>
                <w:szCs w:val="20"/>
              </w:rPr>
            </w:pPr>
            <w:r w:rsidRPr="00360CD9">
              <w:rPr>
                <w:color w:val="000000"/>
                <w:sz w:val="20"/>
                <w:szCs w:val="20"/>
              </w:rPr>
              <w:t>1600521380</w:t>
            </w:r>
          </w:p>
        </w:tc>
        <w:tc>
          <w:tcPr>
            <w:tcW w:w="374" w:type="pct"/>
            <w:tcBorders>
              <w:top w:val="nil"/>
              <w:left w:val="nil"/>
              <w:bottom w:val="single" w:sz="4" w:space="0" w:color="000000"/>
              <w:right w:val="single" w:sz="4" w:space="0" w:color="000000"/>
            </w:tcBorders>
            <w:shd w:val="clear" w:color="auto" w:fill="auto"/>
            <w:noWrap/>
            <w:hideMark/>
          </w:tcPr>
          <w:p w14:paraId="2450C8B1"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4A2FE5A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A8ADA3E"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2BE33F70"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805670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EB679F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685B55E"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национальной экономики</w:t>
            </w:r>
          </w:p>
        </w:tc>
        <w:tc>
          <w:tcPr>
            <w:tcW w:w="677" w:type="pct"/>
            <w:tcBorders>
              <w:top w:val="nil"/>
              <w:left w:val="nil"/>
              <w:bottom w:val="single" w:sz="4" w:space="0" w:color="000000"/>
              <w:right w:val="single" w:sz="4" w:space="0" w:color="000000"/>
            </w:tcBorders>
            <w:shd w:val="clear" w:color="auto" w:fill="auto"/>
            <w:noWrap/>
            <w:hideMark/>
          </w:tcPr>
          <w:p w14:paraId="328BCCB6" w14:textId="77777777" w:rsidR="000C4CBC" w:rsidRPr="00360CD9" w:rsidRDefault="000C4CBC" w:rsidP="000C4CBC">
            <w:pPr>
              <w:jc w:val="center"/>
              <w:rPr>
                <w:color w:val="000000"/>
                <w:sz w:val="20"/>
                <w:szCs w:val="20"/>
              </w:rPr>
            </w:pPr>
            <w:r w:rsidRPr="00360CD9">
              <w:rPr>
                <w:color w:val="000000"/>
                <w:sz w:val="20"/>
                <w:szCs w:val="20"/>
              </w:rPr>
              <w:t>1600521380</w:t>
            </w:r>
          </w:p>
        </w:tc>
        <w:tc>
          <w:tcPr>
            <w:tcW w:w="374" w:type="pct"/>
            <w:tcBorders>
              <w:top w:val="nil"/>
              <w:left w:val="nil"/>
              <w:bottom w:val="single" w:sz="4" w:space="0" w:color="000000"/>
              <w:right w:val="single" w:sz="4" w:space="0" w:color="000000"/>
            </w:tcBorders>
            <w:shd w:val="clear" w:color="auto" w:fill="auto"/>
            <w:noWrap/>
            <w:hideMark/>
          </w:tcPr>
          <w:p w14:paraId="38393BBB"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06B5581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6004390"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032CDEC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B6B4EA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1EAA01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97233AE"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7D35551A" w14:textId="77777777" w:rsidR="000C4CBC" w:rsidRPr="00360CD9" w:rsidRDefault="000C4CBC" w:rsidP="000C4CBC">
            <w:pPr>
              <w:jc w:val="center"/>
              <w:rPr>
                <w:color w:val="000000"/>
                <w:sz w:val="20"/>
                <w:szCs w:val="20"/>
              </w:rPr>
            </w:pPr>
            <w:r w:rsidRPr="00360CD9">
              <w:rPr>
                <w:color w:val="000000"/>
                <w:sz w:val="20"/>
                <w:szCs w:val="20"/>
              </w:rPr>
              <w:t>1600521380</w:t>
            </w:r>
          </w:p>
        </w:tc>
        <w:tc>
          <w:tcPr>
            <w:tcW w:w="374" w:type="pct"/>
            <w:tcBorders>
              <w:top w:val="nil"/>
              <w:left w:val="nil"/>
              <w:bottom w:val="single" w:sz="4" w:space="0" w:color="000000"/>
              <w:right w:val="single" w:sz="4" w:space="0" w:color="000000"/>
            </w:tcBorders>
            <w:shd w:val="clear" w:color="auto" w:fill="auto"/>
            <w:noWrap/>
            <w:hideMark/>
          </w:tcPr>
          <w:p w14:paraId="020EBDCF" w14:textId="77777777" w:rsidR="000C4CBC" w:rsidRPr="00360CD9" w:rsidRDefault="000C4CBC" w:rsidP="000C4CBC">
            <w:pPr>
              <w:jc w:val="center"/>
              <w:rPr>
                <w:color w:val="000000"/>
                <w:sz w:val="20"/>
                <w:szCs w:val="20"/>
              </w:rPr>
            </w:pPr>
            <w:r w:rsidRPr="00360CD9">
              <w:rPr>
                <w:color w:val="000000"/>
                <w:sz w:val="20"/>
                <w:szCs w:val="20"/>
              </w:rPr>
              <w:t>0412</w:t>
            </w:r>
          </w:p>
        </w:tc>
        <w:tc>
          <w:tcPr>
            <w:tcW w:w="263" w:type="pct"/>
            <w:tcBorders>
              <w:top w:val="nil"/>
              <w:left w:val="nil"/>
              <w:bottom w:val="single" w:sz="4" w:space="0" w:color="000000"/>
              <w:right w:val="single" w:sz="4" w:space="0" w:color="000000"/>
            </w:tcBorders>
            <w:shd w:val="clear" w:color="auto" w:fill="auto"/>
            <w:noWrap/>
            <w:hideMark/>
          </w:tcPr>
          <w:p w14:paraId="0A946F51"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B7F23FB" w14:textId="77777777" w:rsidR="000C4CBC" w:rsidRPr="00360CD9" w:rsidRDefault="000C4CBC" w:rsidP="000C4CBC">
            <w:pPr>
              <w:jc w:val="right"/>
              <w:rPr>
                <w:color w:val="000000"/>
                <w:sz w:val="20"/>
                <w:szCs w:val="20"/>
              </w:rPr>
            </w:pPr>
            <w:r w:rsidRPr="00360CD9">
              <w:rPr>
                <w:color w:val="000000"/>
                <w:sz w:val="20"/>
                <w:szCs w:val="20"/>
              </w:rPr>
              <w:t>300,00000</w:t>
            </w:r>
          </w:p>
        </w:tc>
        <w:tc>
          <w:tcPr>
            <w:tcW w:w="671" w:type="pct"/>
            <w:tcBorders>
              <w:top w:val="nil"/>
              <w:left w:val="nil"/>
              <w:bottom w:val="single" w:sz="4" w:space="0" w:color="000000"/>
              <w:right w:val="single" w:sz="4" w:space="0" w:color="000000"/>
            </w:tcBorders>
            <w:shd w:val="clear" w:color="auto" w:fill="auto"/>
            <w:noWrap/>
            <w:hideMark/>
          </w:tcPr>
          <w:p w14:paraId="579455CD"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0AC6D5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A9968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0C0F95" w14:textId="77777777" w:rsidR="000C4CBC" w:rsidRPr="00360CD9" w:rsidRDefault="000C4CBC" w:rsidP="000C4CBC">
            <w:pPr>
              <w:rPr>
                <w:b/>
                <w:bCs/>
                <w:color w:val="000000"/>
                <w:sz w:val="20"/>
                <w:szCs w:val="20"/>
              </w:rPr>
            </w:pPr>
            <w:r w:rsidRPr="00360CD9">
              <w:rPr>
                <w:b/>
                <w:bCs/>
                <w:color w:val="000000"/>
                <w:sz w:val="20"/>
                <w:szCs w:val="20"/>
              </w:rPr>
              <w:t xml:space="preserve"> Муниципальная программа Любытинского муниципального района "Охрана окружающей среды на территории Любытинского муниципального района на 2024-2030 годы"</w:t>
            </w:r>
          </w:p>
        </w:tc>
        <w:tc>
          <w:tcPr>
            <w:tcW w:w="677" w:type="pct"/>
            <w:tcBorders>
              <w:top w:val="nil"/>
              <w:left w:val="nil"/>
              <w:bottom w:val="single" w:sz="4" w:space="0" w:color="000000"/>
              <w:right w:val="single" w:sz="4" w:space="0" w:color="000000"/>
            </w:tcBorders>
            <w:shd w:val="clear" w:color="auto" w:fill="auto"/>
            <w:noWrap/>
            <w:hideMark/>
          </w:tcPr>
          <w:p w14:paraId="06BEABB0" w14:textId="77777777" w:rsidR="000C4CBC" w:rsidRPr="00360CD9" w:rsidRDefault="000C4CBC" w:rsidP="000C4CBC">
            <w:pPr>
              <w:jc w:val="center"/>
              <w:rPr>
                <w:b/>
                <w:bCs/>
                <w:color w:val="000000"/>
                <w:sz w:val="20"/>
                <w:szCs w:val="20"/>
              </w:rPr>
            </w:pPr>
            <w:r w:rsidRPr="00360CD9">
              <w:rPr>
                <w:b/>
                <w:bCs/>
                <w:color w:val="000000"/>
                <w:sz w:val="20"/>
                <w:szCs w:val="20"/>
              </w:rPr>
              <w:t>1800000000</w:t>
            </w:r>
          </w:p>
        </w:tc>
        <w:tc>
          <w:tcPr>
            <w:tcW w:w="374" w:type="pct"/>
            <w:tcBorders>
              <w:top w:val="nil"/>
              <w:left w:val="nil"/>
              <w:bottom w:val="single" w:sz="4" w:space="0" w:color="000000"/>
              <w:right w:val="single" w:sz="4" w:space="0" w:color="000000"/>
            </w:tcBorders>
            <w:shd w:val="clear" w:color="auto" w:fill="auto"/>
            <w:noWrap/>
            <w:hideMark/>
          </w:tcPr>
          <w:p w14:paraId="5BCD294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8B52DF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9B0ED71" w14:textId="77777777" w:rsidR="000C4CBC" w:rsidRPr="00360CD9" w:rsidRDefault="000C4CBC" w:rsidP="000C4CBC">
            <w:pPr>
              <w:jc w:val="right"/>
              <w:rPr>
                <w:b/>
                <w:bCs/>
                <w:color w:val="000000"/>
                <w:sz w:val="20"/>
                <w:szCs w:val="20"/>
              </w:rPr>
            </w:pPr>
            <w:r w:rsidRPr="00360CD9">
              <w:rPr>
                <w:b/>
                <w:bCs/>
                <w:color w:val="000000"/>
                <w:sz w:val="20"/>
                <w:szCs w:val="20"/>
              </w:rPr>
              <w:t>7 269,97550</w:t>
            </w:r>
          </w:p>
        </w:tc>
        <w:tc>
          <w:tcPr>
            <w:tcW w:w="671" w:type="pct"/>
            <w:tcBorders>
              <w:top w:val="nil"/>
              <w:left w:val="nil"/>
              <w:bottom w:val="single" w:sz="4" w:space="0" w:color="000000"/>
              <w:right w:val="single" w:sz="4" w:space="0" w:color="000000"/>
            </w:tcBorders>
            <w:shd w:val="clear" w:color="auto" w:fill="auto"/>
            <w:noWrap/>
            <w:hideMark/>
          </w:tcPr>
          <w:p w14:paraId="6391CEEE" w14:textId="77777777" w:rsidR="000C4CBC" w:rsidRPr="00360CD9" w:rsidRDefault="000C4CBC" w:rsidP="000C4CBC">
            <w:pPr>
              <w:jc w:val="right"/>
              <w:rPr>
                <w:b/>
                <w:bCs/>
                <w:color w:val="000000"/>
                <w:sz w:val="20"/>
                <w:szCs w:val="20"/>
              </w:rPr>
            </w:pPr>
            <w:r w:rsidRPr="00360CD9">
              <w:rPr>
                <w:b/>
                <w:bCs/>
                <w:color w:val="000000"/>
                <w:sz w:val="20"/>
                <w:szCs w:val="20"/>
              </w:rPr>
              <w:t>2 669,60000</w:t>
            </w:r>
          </w:p>
        </w:tc>
        <w:tc>
          <w:tcPr>
            <w:tcW w:w="671" w:type="pct"/>
            <w:tcBorders>
              <w:top w:val="nil"/>
              <w:left w:val="nil"/>
              <w:bottom w:val="single" w:sz="4" w:space="0" w:color="000000"/>
              <w:right w:val="single" w:sz="4" w:space="0" w:color="000000"/>
            </w:tcBorders>
            <w:shd w:val="clear" w:color="auto" w:fill="auto"/>
            <w:noWrap/>
            <w:hideMark/>
          </w:tcPr>
          <w:p w14:paraId="6BBC7A38" w14:textId="77777777" w:rsidR="000C4CBC" w:rsidRPr="00360CD9" w:rsidRDefault="000C4CBC" w:rsidP="000C4CBC">
            <w:pPr>
              <w:jc w:val="right"/>
              <w:rPr>
                <w:b/>
                <w:bCs/>
                <w:color w:val="000000"/>
                <w:sz w:val="20"/>
                <w:szCs w:val="20"/>
              </w:rPr>
            </w:pPr>
            <w:r w:rsidRPr="00360CD9">
              <w:rPr>
                <w:b/>
                <w:bCs/>
                <w:color w:val="000000"/>
                <w:sz w:val="20"/>
                <w:szCs w:val="20"/>
              </w:rPr>
              <w:t>2 640,30000</w:t>
            </w:r>
          </w:p>
        </w:tc>
      </w:tr>
      <w:tr w:rsidR="000C4CBC" w:rsidRPr="00360CD9" w14:paraId="0A8566C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D0181C0" w14:textId="77777777" w:rsidR="000C4CBC" w:rsidRPr="00360CD9" w:rsidRDefault="000C4CBC" w:rsidP="000C4CBC">
            <w:pPr>
              <w:rPr>
                <w:color w:val="000000"/>
                <w:sz w:val="20"/>
                <w:szCs w:val="20"/>
              </w:rPr>
            </w:pPr>
            <w:r w:rsidRPr="00360CD9">
              <w:rPr>
                <w:color w:val="000000"/>
                <w:sz w:val="20"/>
                <w:szCs w:val="20"/>
              </w:rPr>
              <w:t xml:space="preserve"> Предупреждение причинения вреда окружающей среде и здоровью населения при размещении твердых коммунальных отходов</w:t>
            </w:r>
          </w:p>
        </w:tc>
        <w:tc>
          <w:tcPr>
            <w:tcW w:w="677" w:type="pct"/>
            <w:tcBorders>
              <w:top w:val="nil"/>
              <w:left w:val="nil"/>
              <w:bottom w:val="single" w:sz="4" w:space="0" w:color="000000"/>
              <w:right w:val="single" w:sz="4" w:space="0" w:color="000000"/>
            </w:tcBorders>
            <w:shd w:val="clear" w:color="auto" w:fill="auto"/>
            <w:noWrap/>
            <w:hideMark/>
          </w:tcPr>
          <w:p w14:paraId="1DDB9D7C" w14:textId="77777777" w:rsidR="000C4CBC" w:rsidRPr="00360CD9" w:rsidRDefault="000C4CBC" w:rsidP="000C4CBC">
            <w:pPr>
              <w:jc w:val="center"/>
              <w:rPr>
                <w:color w:val="000000"/>
                <w:sz w:val="20"/>
                <w:szCs w:val="20"/>
              </w:rPr>
            </w:pPr>
            <w:r w:rsidRPr="00360CD9">
              <w:rPr>
                <w:color w:val="000000"/>
                <w:sz w:val="20"/>
                <w:szCs w:val="20"/>
              </w:rPr>
              <w:t>1800100000</w:t>
            </w:r>
          </w:p>
        </w:tc>
        <w:tc>
          <w:tcPr>
            <w:tcW w:w="374" w:type="pct"/>
            <w:tcBorders>
              <w:top w:val="nil"/>
              <w:left w:val="nil"/>
              <w:bottom w:val="single" w:sz="4" w:space="0" w:color="000000"/>
              <w:right w:val="single" w:sz="4" w:space="0" w:color="000000"/>
            </w:tcBorders>
            <w:shd w:val="clear" w:color="auto" w:fill="auto"/>
            <w:noWrap/>
            <w:hideMark/>
          </w:tcPr>
          <w:p w14:paraId="0D3565C2"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48D706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11F2B90"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1" w:type="pct"/>
            <w:tcBorders>
              <w:top w:val="nil"/>
              <w:left w:val="nil"/>
              <w:bottom w:val="single" w:sz="4" w:space="0" w:color="000000"/>
              <w:right w:val="single" w:sz="4" w:space="0" w:color="000000"/>
            </w:tcBorders>
            <w:shd w:val="clear" w:color="auto" w:fill="auto"/>
            <w:noWrap/>
            <w:hideMark/>
          </w:tcPr>
          <w:p w14:paraId="33D719F7"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1" w:type="pct"/>
            <w:tcBorders>
              <w:top w:val="nil"/>
              <w:left w:val="nil"/>
              <w:bottom w:val="single" w:sz="4" w:space="0" w:color="000000"/>
              <w:right w:val="single" w:sz="4" w:space="0" w:color="000000"/>
            </w:tcBorders>
            <w:shd w:val="clear" w:color="auto" w:fill="auto"/>
            <w:noWrap/>
            <w:hideMark/>
          </w:tcPr>
          <w:p w14:paraId="5E0BECB9"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20CDE8A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C58809" w14:textId="77777777" w:rsidR="000C4CBC" w:rsidRPr="00360CD9" w:rsidRDefault="000C4CBC" w:rsidP="000C4CBC">
            <w:pPr>
              <w:rPr>
                <w:color w:val="000000"/>
                <w:sz w:val="20"/>
                <w:szCs w:val="20"/>
              </w:rPr>
            </w:pPr>
            <w:r w:rsidRPr="00360CD9">
              <w:rPr>
                <w:color w:val="000000"/>
                <w:sz w:val="20"/>
                <w:szCs w:val="20"/>
              </w:rPr>
              <w:t xml:space="preserve"> Ликвидация несанкционированных мест размещения отходов</w:t>
            </w:r>
          </w:p>
        </w:tc>
        <w:tc>
          <w:tcPr>
            <w:tcW w:w="677" w:type="pct"/>
            <w:tcBorders>
              <w:top w:val="nil"/>
              <w:left w:val="nil"/>
              <w:bottom w:val="single" w:sz="4" w:space="0" w:color="000000"/>
              <w:right w:val="single" w:sz="4" w:space="0" w:color="000000"/>
            </w:tcBorders>
            <w:shd w:val="clear" w:color="auto" w:fill="auto"/>
            <w:noWrap/>
            <w:hideMark/>
          </w:tcPr>
          <w:p w14:paraId="470098A3" w14:textId="77777777" w:rsidR="000C4CBC" w:rsidRPr="00360CD9" w:rsidRDefault="000C4CBC" w:rsidP="000C4CBC">
            <w:pPr>
              <w:jc w:val="center"/>
              <w:rPr>
                <w:color w:val="000000"/>
                <w:sz w:val="20"/>
                <w:szCs w:val="20"/>
              </w:rPr>
            </w:pPr>
            <w:r w:rsidRPr="00360CD9">
              <w:rPr>
                <w:color w:val="000000"/>
                <w:sz w:val="20"/>
                <w:szCs w:val="20"/>
              </w:rPr>
              <w:t>1800127110</w:t>
            </w:r>
          </w:p>
        </w:tc>
        <w:tc>
          <w:tcPr>
            <w:tcW w:w="374" w:type="pct"/>
            <w:tcBorders>
              <w:top w:val="nil"/>
              <w:left w:val="nil"/>
              <w:bottom w:val="single" w:sz="4" w:space="0" w:color="000000"/>
              <w:right w:val="single" w:sz="4" w:space="0" w:color="000000"/>
            </w:tcBorders>
            <w:shd w:val="clear" w:color="auto" w:fill="auto"/>
            <w:noWrap/>
            <w:hideMark/>
          </w:tcPr>
          <w:p w14:paraId="7CEC771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6A25B7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D9BCC74"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1" w:type="pct"/>
            <w:tcBorders>
              <w:top w:val="nil"/>
              <w:left w:val="nil"/>
              <w:bottom w:val="single" w:sz="4" w:space="0" w:color="000000"/>
              <w:right w:val="single" w:sz="4" w:space="0" w:color="000000"/>
            </w:tcBorders>
            <w:shd w:val="clear" w:color="auto" w:fill="auto"/>
            <w:noWrap/>
            <w:hideMark/>
          </w:tcPr>
          <w:p w14:paraId="0CFF7162"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1" w:type="pct"/>
            <w:tcBorders>
              <w:top w:val="nil"/>
              <w:left w:val="nil"/>
              <w:bottom w:val="single" w:sz="4" w:space="0" w:color="000000"/>
              <w:right w:val="single" w:sz="4" w:space="0" w:color="000000"/>
            </w:tcBorders>
            <w:shd w:val="clear" w:color="auto" w:fill="auto"/>
            <w:noWrap/>
            <w:hideMark/>
          </w:tcPr>
          <w:p w14:paraId="3EAD7E2A"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6CA017D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6621406" w14:textId="77777777" w:rsidR="000C4CBC" w:rsidRPr="00360CD9" w:rsidRDefault="000C4CBC" w:rsidP="000C4CBC">
            <w:pPr>
              <w:rPr>
                <w:color w:val="000000"/>
                <w:sz w:val="20"/>
                <w:szCs w:val="20"/>
              </w:rPr>
            </w:pPr>
            <w:r w:rsidRPr="00360CD9">
              <w:rPr>
                <w:color w:val="000000"/>
                <w:sz w:val="20"/>
                <w:szCs w:val="20"/>
              </w:rPr>
              <w:t xml:space="preserve"> Охрана окружающей среды</w:t>
            </w:r>
          </w:p>
        </w:tc>
        <w:tc>
          <w:tcPr>
            <w:tcW w:w="677" w:type="pct"/>
            <w:tcBorders>
              <w:top w:val="nil"/>
              <w:left w:val="nil"/>
              <w:bottom w:val="single" w:sz="4" w:space="0" w:color="000000"/>
              <w:right w:val="single" w:sz="4" w:space="0" w:color="000000"/>
            </w:tcBorders>
            <w:shd w:val="clear" w:color="auto" w:fill="auto"/>
            <w:noWrap/>
            <w:hideMark/>
          </w:tcPr>
          <w:p w14:paraId="4BA6F21C" w14:textId="77777777" w:rsidR="000C4CBC" w:rsidRPr="00360CD9" w:rsidRDefault="000C4CBC" w:rsidP="000C4CBC">
            <w:pPr>
              <w:jc w:val="center"/>
              <w:rPr>
                <w:color w:val="000000"/>
                <w:sz w:val="20"/>
                <w:szCs w:val="20"/>
              </w:rPr>
            </w:pPr>
            <w:r w:rsidRPr="00360CD9">
              <w:rPr>
                <w:color w:val="000000"/>
                <w:sz w:val="20"/>
                <w:szCs w:val="20"/>
              </w:rPr>
              <w:t>1800127110</w:t>
            </w:r>
          </w:p>
        </w:tc>
        <w:tc>
          <w:tcPr>
            <w:tcW w:w="374" w:type="pct"/>
            <w:tcBorders>
              <w:top w:val="nil"/>
              <w:left w:val="nil"/>
              <w:bottom w:val="single" w:sz="4" w:space="0" w:color="000000"/>
              <w:right w:val="single" w:sz="4" w:space="0" w:color="000000"/>
            </w:tcBorders>
            <w:shd w:val="clear" w:color="auto" w:fill="auto"/>
            <w:noWrap/>
            <w:hideMark/>
          </w:tcPr>
          <w:p w14:paraId="5EA30465" w14:textId="77777777" w:rsidR="000C4CBC" w:rsidRPr="00360CD9" w:rsidRDefault="000C4CBC" w:rsidP="000C4CBC">
            <w:pPr>
              <w:jc w:val="center"/>
              <w:rPr>
                <w:color w:val="000000"/>
                <w:sz w:val="20"/>
                <w:szCs w:val="20"/>
              </w:rPr>
            </w:pPr>
            <w:r w:rsidRPr="00360CD9">
              <w:rPr>
                <w:color w:val="000000"/>
                <w:sz w:val="20"/>
                <w:szCs w:val="20"/>
              </w:rPr>
              <w:t>0600</w:t>
            </w:r>
          </w:p>
        </w:tc>
        <w:tc>
          <w:tcPr>
            <w:tcW w:w="263" w:type="pct"/>
            <w:tcBorders>
              <w:top w:val="nil"/>
              <w:left w:val="nil"/>
              <w:bottom w:val="single" w:sz="4" w:space="0" w:color="000000"/>
              <w:right w:val="single" w:sz="4" w:space="0" w:color="000000"/>
            </w:tcBorders>
            <w:shd w:val="clear" w:color="auto" w:fill="auto"/>
            <w:noWrap/>
            <w:hideMark/>
          </w:tcPr>
          <w:p w14:paraId="2EEC89E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374573D"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1" w:type="pct"/>
            <w:tcBorders>
              <w:top w:val="nil"/>
              <w:left w:val="nil"/>
              <w:bottom w:val="single" w:sz="4" w:space="0" w:color="000000"/>
              <w:right w:val="single" w:sz="4" w:space="0" w:color="000000"/>
            </w:tcBorders>
            <w:shd w:val="clear" w:color="auto" w:fill="auto"/>
            <w:noWrap/>
            <w:hideMark/>
          </w:tcPr>
          <w:p w14:paraId="61438897"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1" w:type="pct"/>
            <w:tcBorders>
              <w:top w:val="nil"/>
              <w:left w:val="nil"/>
              <w:bottom w:val="single" w:sz="4" w:space="0" w:color="000000"/>
              <w:right w:val="single" w:sz="4" w:space="0" w:color="000000"/>
            </w:tcBorders>
            <w:shd w:val="clear" w:color="auto" w:fill="auto"/>
            <w:noWrap/>
            <w:hideMark/>
          </w:tcPr>
          <w:p w14:paraId="76DBE2FE"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4F2B51B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BE9C58" w14:textId="77777777" w:rsidR="000C4CBC" w:rsidRPr="00360CD9" w:rsidRDefault="000C4CBC" w:rsidP="000C4CBC">
            <w:pPr>
              <w:rPr>
                <w:color w:val="000000"/>
                <w:sz w:val="20"/>
                <w:szCs w:val="20"/>
              </w:rPr>
            </w:pPr>
            <w:r w:rsidRPr="00360CD9">
              <w:rPr>
                <w:color w:val="000000"/>
                <w:sz w:val="20"/>
                <w:szCs w:val="20"/>
              </w:rPr>
              <w:t xml:space="preserve"> другие вопросы в области охраны окружающей среды</w:t>
            </w:r>
          </w:p>
        </w:tc>
        <w:tc>
          <w:tcPr>
            <w:tcW w:w="677" w:type="pct"/>
            <w:tcBorders>
              <w:top w:val="nil"/>
              <w:left w:val="nil"/>
              <w:bottom w:val="single" w:sz="4" w:space="0" w:color="000000"/>
              <w:right w:val="single" w:sz="4" w:space="0" w:color="000000"/>
            </w:tcBorders>
            <w:shd w:val="clear" w:color="auto" w:fill="auto"/>
            <w:noWrap/>
            <w:hideMark/>
          </w:tcPr>
          <w:p w14:paraId="2F80B9B5" w14:textId="77777777" w:rsidR="000C4CBC" w:rsidRPr="00360CD9" w:rsidRDefault="000C4CBC" w:rsidP="000C4CBC">
            <w:pPr>
              <w:jc w:val="center"/>
              <w:rPr>
                <w:color w:val="000000"/>
                <w:sz w:val="20"/>
                <w:szCs w:val="20"/>
              </w:rPr>
            </w:pPr>
            <w:r w:rsidRPr="00360CD9">
              <w:rPr>
                <w:color w:val="000000"/>
                <w:sz w:val="20"/>
                <w:szCs w:val="20"/>
              </w:rPr>
              <w:t>1800127110</w:t>
            </w:r>
          </w:p>
        </w:tc>
        <w:tc>
          <w:tcPr>
            <w:tcW w:w="374" w:type="pct"/>
            <w:tcBorders>
              <w:top w:val="nil"/>
              <w:left w:val="nil"/>
              <w:bottom w:val="single" w:sz="4" w:space="0" w:color="000000"/>
              <w:right w:val="single" w:sz="4" w:space="0" w:color="000000"/>
            </w:tcBorders>
            <w:shd w:val="clear" w:color="auto" w:fill="auto"/>
            <w:noWrap/>
            <w:hideMark/>
          </w:tcPr>
          <w:p w14:paraId="78611125" w14:textId="77777777" w:rsidR="000C4CBC" w:rsidRPr="00360CD9" w:rsidRDefault="000C4CBC" w:rsidP="000C4CBC">
            <w:pPr>
              <w:jc w:val="center"/>
              <w:rPr>
                <w:color w:val="000000"/>
                <w:sz w:val="20"/>
                <w:szCs w:val="20"/>
              </w:rPr>
            </w:pPr>
            <w:r w:rsidRPr="00360CD9">
              <w:rPr>
                <w:color w:val="000000"/>
                <w:sz w:val="20"/>
                <w:szCs w:val="20"/>
              </w:rPr>
              <w:t>0605</w:t>
            </w:r>
          </w:p>
        </w:tc>
        <w:tc>
          <w:tcPr>
            <w:tcW w:w="263" w:type="pct"/>
            <w:tcBorders>
              <w:top w:val="nil"/>
              <w:left w:val="nil"/>
              <w:bottom w:val="single" w:sz="4" w:space="0" w:color="000000"/>
              <w:right w:val="single" w:sz="4" w:space="0" w:color="000000"/>
            </w:tcBorders>
            <w:shd w:val="clear" w:color="auto" w:fill="auto"/>
            <w:noWrap/>
            <w:hideMark/>
          </w:tcPr>
          <w:p w14:paraId="3EDBA1B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AD7CB44"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1" w:type="pct"/>
            <w:tcBorders>
              <w:top w:val="nil"/>
              <w:left w:val="nil"/>
              <w:bottom w:val="single" w:sz="4" w:space="0" w:color="000000"/>
              <w:right w:val="single" w:sz="4" w:space="0" w:color="000000"/>
            </w:tcBorders>
            <w:shd w:val="clear" w:color="auto" w:fill="auto"/>
            <w:noWrap/>
            <w:hideMark/>
          </w:tcPr>
          <w:p w14:paraId="139DA4C1"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1" w:type="pct"/>
            <w:tcBorders>
              <w:top w:val="nil"/>
              <w:left w:val="nil"/>
              <w:bottom w:val="single" w:sz="4" w:space="0" w:color="000000"/>
              <w:right w:val="single" w:sz="4" w:space="0" w:color="000000"/>
            </w:tcBorders>
            <w:shd w:val="clear" w:color="auto" w:fill="auto"/>
            <w:noWrap/>
            <w:hideMark/>
          </w:tcPr>
          <w:p w14:paraId="21C64AAB"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06B62FD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E9EFC2"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689FB400" w14:textId="77777777" w:rsidR="000C4CBC" w:rsidRPr="00360CD9" w:rsidRDefault="000C4CBC" w:rsidP="000C4CBC">
            <w:pPr>
              <w:jc w:val="center"/>
              <w:rPr>
                <w:color w:val="000000"/>
                <w:sz w:val="20"/>
                <w:szCs w:val="20"/>
              </w:rPr>
            </w:pPr>
            <w:r w:rsidRPr="00360CD9">
              <w:rPr>
                <w:color w:val="000000"/>
                <w:sz w:val="20"/>
                <w:szCs w:val="20"/>
              </w:rPr>
              <w:t>1800127110</w:t>
            </w:r>
          </w:p>
        </w:tc>
        <w:tc>
          <w:tcPr>
            <w:tcW w:w="374" w:type="pct"/>
            <w:tcBorders>
              <w:top w:val="nil"/>
              <w:left w:val="nil"/>
              <w:bottom w:val="single" w:sz="4" w:space="0" w:color="000000"/>
              <w:right w:val="single" w:sz="4" w:space="0" w:color="000000"/>
            </w:tcBorders>
            <w:shd w:val="clear" w:color="auto" w:fill="auto"/>
            <w:noWrap/>
            <w:hideMark/>
          </w:tcPr>
          <w:p w14:paraId="51C94BA0" w14:textId="77777777" w:rsidR="000C4CBC" w:rsidRPr="00360CD9" w:rsidRDefault="000C4CBC" w:rsidP="000C4CBC">
            <w:pPr>
              <w:jc w:val="center"/>
              <w:rPr>
                <w:color w:val="000000"/>
                <w:sz w:val="20"/>
                <w:szCs w:val="20"/>
              </w:rPr>
            </w:pPr>
            <w:r w:rsidRPr="00360CD9">
              <w:rPr>
                <w:color w:val="000000"/>
                <w:sz w:val="20"/>
                <w:szCs w:val="20"/>
              </w:rPr>
              <w:t>0605</w:t>
            </w:r>
          </w:p>
        </w:tc>
        <w:tc>
          <w:tcPr>
            <w:tcW w:w="263" w:type="pct"/>
            <w:tcBorders>
              <w:top w:val="nil"/>
              <w:left w:val="nil"/>
              <w:bottom w:val="single" w:sz="4" w:space="0" w:color="000000"/>
              <w:right w:val="single" w:sz="4" w:space="0" w:color="000000"/>
            </w:tcBorders>
            <w:shd w:val="clear" w:color="auto" w:fill="auto"/>
            <w:noWrap/>
            <w:hideMark/>
          </w:tcPr>
          <w:p w14:paraId="32671AFC"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3882F191" w14:textId="77777777" w:rsidR="000C4CBC" w:rsidRPr="00360CD9" w:rsidRDefault="000C4CBC" w:rsidP="000C4CBC">
            <w:pPr>
              <w:jc w:val="right"/>
              <w:rPr>
                <w:color w:val="000000"/>
                <w:sz w:val="20"/>
                <w:szCs w:val="20"/>
              </w:rPr>
            </w:pPr>
            <w:r w:rsidRPr="00360CD9">
              <w:rPr>
                <w:color w:val="000000"/>
                <w:sz w:val="20"/>
                <w:szCs w:val="20"/>
              </w:rPr>
              <w:t>7 269,97550</w:t>
            </w:r>
          </w:p>
        </w:tc>
        <w:tc>
          <w:tcPr>
            <w:tcW w:w="671" w:type="pct"/>
            <w:tcBorders>
              <w:top w:val="nil"/>
              <w:left w:val="nil"/>
              <w:bottom w:val="single" w:sz="4" w:space="0" w:color="000000"/>
              <w:right w:val="single" w:sz="4" w:space="0" w:color="000000"/>
            </w:tcBorders>
            <w:shd w:val="clear" w:color="auto" w:fill="auto"/>
            <w:noWrap/>
            <w:hideMark/>
          </w:tcPr>
          <w:p w14:paraId="127A0E1D" w14:textId="77777777" w:rsidR="000C4CBC" w:rsidRPr="00360CD9" w:rsidRDefault="000C4CBC" w:rsidP="000C4CBC">
            <w:pPr>
              <w:jc w:val="right"/>
              <w:rPr>
                <w:color w:val="000000"/>
                <w:sz w:val="20"/>
                <w:szCs w:val="20"/>
              </w:rPr>
            </w:pPr>
            <w:r w:rsidRPr="00360CD9">
              <w:rPr>
                <w:color w:val="000000"/>
                <w:sz w:val="20"/>
                <w:szCs w:val="20"/>
              </w:rPr>
              <w:t>2 669,60000</w:t>
            </w:r>
          </w:p>
        </w:tc>
        <w:tc>
          <w:tcPr>
            <w:tcW w:w="671" w:type="pct"/>
            <w:tcBorders>
              <w:top w:val="nil"/>
              <w:left w:val="nil"/>
              <w:bottom w:val="single" w:sz="4" w:space="0" w:color="000000"/>
              <w:right w:val="single" w:sz="4" w:space="0" w:color="000000"/>
            </w:tcBorders>
            <w:shd w:val="clear" w:color="auto" w:fill="auto"/>
            <w:noWrap/>
            <w:hideMark/>
          </w:tcPr>
          <w:p w14:paraId="6F7C181E" w14:textId="77777777" w:rsidR="000C4CBC" w:rsidRPr="00360CD9" w:rsidRDefault="000C4CBC" w:rsidP="000C4CBC">
            <w:pPr>
              <w:jc w:val="right"/>
              <w:rPr>
                <w:color w:val="000000"/>
                <w:sz w:val="20"/>
                <w:szCs w:val="20"/>
              </w:rPr>
            </w:pPr>
            <w:r w:rsidRPr="00360CD9">
              <w:rPr>
                <w:color w:val="000000"/>
                <w:sz w:val="20"/>
                <w:szCs w:val="20"/>
              </w:rPr>
              <w:t>2 640,30000</w:t>
            </w:r>
          </w:p>
        </w:tc>
      </w:tr>
      <w:tr w:rsidR="000C4CBC" w:rsidRPr="00360CD9" w14:paraId="14B87A9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655DED1" w14:textId="77777777" w:rsidR="000C4CBC" w:rsidRPr="00360CD9" w:rsidRDefault="000C4CBC" w:rsidP="000C4CBC">
            <w:pPr>
              <w:rPr>
                <w:b/>
                <w:bCs/>
                <w:color w:val="000000"/>
                <w:sz w:val="20"/>
                <w:szCs w:val="20"/>
              </w:rPr>
            </w:pPr>
            <w:r w:rsidRPr="00360CD9">
              <w:rPr>
                <w:b/>
                <w:bCs/>
                <w:color w:val="000000"/>
                <w:sz w:val="20"/>
                <w:szCs w:val="20"/>
              </w:rPr>
              <w:t>ИТОГО программных расходов</w:t>
            </w:r>
          </w:p>
        </w:tc>
        <w:tc>
          <w:tcPr>
            <w:tcW w:w="677" w:type="pct"/>
            <w:tcBorders>
              <w:top w:val="nil"/>
              <w:left w:val="nil"/>
              <w:bottom w:val="single" w:sz="4" w:space="0" w:color="000000"/>
              <w:right w:val="single" w:sz="4" w:space="0" w:color="000000"/>
            </w:tcBorders>
            <w:shd w:val="clear" w:color="auto" w:fill="auto"/>
            <w:noWrap/>
            <w:hideMark/>
          </w:tcPr>
          <w:p w14:paraId="7751A2A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374" w:type="pct"/>
            <w:tcBorders>
              <w:top w:val="nil"/>
              <w:left w:val="nil"/>
              <w:bottom w:val="single" w:sz="4" w:space="0" w:color="000000"/>
              <w:right w:val="single" w:sz="4" w:space="0" w:color="000000"/>
            </w:tcBorders>
            <w:shd w:val="clear" w:color="auto" w:fill="auto"/>
            <w:noWrap/>
            <w:hideMark/>
          </w:tcPr>
          <w:p w14:paraId="11D90F3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F29C69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0B544C3" w14:textId="77777777" w:rsidR="000C4CBC" w:rsidRPr="00360CD9" w:rsidRDefault="000C4CBC" w:rsidP="000C4CBC">
            <w:pPr>
              <w:jc w:val="right"/>
              <w:rPr>
                <w:b/>
                <w:bCs/>
                <w:color w:val="000000"/>
                <w:sz w:val="20"/>
                <w:szCs w:val="20"/>
              </w:rPr>
            </w:pPr>
            <w:r w:rsidRPr="00360CD9">
              <w:rPr>
                <w:b/>
                <w:bCs/>
                <w:color w:val="000000"/>
                <w:sz w:val="20"/>
                <w:szCs w:val="20"/>
              </w:rPr>
              <w:t>579 741,37702</w:t>
            </w:r>
          </w:p>
        </w:tc>
        <w:tc>
          <w:tcPr>
            <w:tcW w:w="671" w:type="pct"/>
            <w:tcBorders>
              <w:top w:val="nil"/>
              <w:left w:val="nil"/>
              <w:bottom w:val="single" w:sz="4" w:space="0" w:color="000000"/>
              <w:right w:val="single" w:sz="4" w:space="0" w:color="000000"/>
            </w:tcBorders>
            <w:shd w:val="clear" w:color="auto" w:fill="auto"/>
            <w:noWrap/>
            <w:hideMark/>
          </w:tcPr>
          <w:p w14:paraId="151BAA82" w14:textId="77777777" w:rsidR="000C4CBC" w:rsidRPr="00360CD9" w:rsidRDefault="000C4CBC" w:rsidP="000C4CBC">
            <w:pPr>
              <w:jc w:val="right"/>
              <w:rPr>
                <w:b/>
                <w:bCs/>
                <w:color w:val="000000"/>
                <w:sz w:val="20"/>
                <w:szCs w:val="20"/>
              </w:rPr>
            </w:pPr>
            <w:r w:rsidRPr="00360CD9">
              <w:rPr>
                <w:b/>
                <w:bCs/>
                <w:color w:val="000000"/>
                <w:sz w:val="20"/>
                <w:szCs w:val="20"/>
              </w:rPr>
              <w:t>380 551,51771</w:t>
            </w:r>
          </w:p>
        </w:tc>
        <w:tc>
          <w:tcPr>
            <w:tcW w:w="671" w:type="pct"/>
            <w:tcBorders>
              <w:top w:val="nil"/>
              <w:left w:val="nil"/>
              <w:bottom w:val="single" w:sz="4" w:space="0" w:color="000000"/>
              <w:right w:val="single" w:sz="4" w:space="0" w:color="000000"/>
            </w:tcBorders>
            <w:shd w:val="clear" w:color="auto" w:fill="auto"/>
            <w:noWrap/>
            <w:hideMark/>
          </w:tcPr>
          <w:p w14:paraId="61690382" w14:textId="77777777" w:rsidR="000C4CBC" w:rsidRPr="00360CD9" w:rsidRDefault="000C4CBC" w:rsidP="000C4CBC">
            <w:pPr>
              <w:jc w:val="right"/>
              <w:rPr>
                <w:b/>
                <w:bCs/>
                <w:color w:val="000000"/>
                <w:sz w:val="20"/>
                <w:szCs w:val="20"/>
              </w:rPr>
            </w:pPr>
            <w:r w:rsidRPr="00360CD9">
              <w:rPr>
                <w:b/>
                <w:bCs/>
                <w:color w:val="000000"/>
                <w:sz w:val="20"/>
                <w:szCs w:val="20"/>
              </w:rPr>
              <w:t>322 579,23905</w:t>
            </w:r>
          </w:p>
        </w:tc>
      </w:tr>
      <w:tr w:rsidR="000C4CBC" w:rsidRPr="00360CD9" w14:paraId="288437E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44440C3" w14:textId="77777777" w:rsidR="000C4CBC" w:rsidRPr="00360CD9" w:rsidRDefault="000C4CBC" w:rsidP="000C4CBC">
            <w:pPr>
              <w:rPr>
                <w:b/>
                <w:bCs/>
                <w:color w:val="000000"/>
                <w:sz w:val="20"/>
                <w:szCs w:val="20"/>
              </w:rPr>
            </w:pPr>
            <w:r w:rsidRPr="00360CD9">
              <w:rPr>
                <w:b/>
                <w:bCs/>
                <w:color w:val="000000"/>
                <w:sz w:val="20"/>
                <w:szCs w:val="20"/>
              </w:rPr>
              <w:t xml:space="preserve"> Переданные полномочия из бюджетов сельских поселений в бюджет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49753203" w14:textId="77777777" w:rsidR="000C4CBC" w:rsidRPr="00360CD9" w:rsidRDefault="000C4CBC" w:rsidP="000C4CBC">
            <w:pPr>
              <w:jc w:val="center"/>
              <w:rPr>
                <w:b/>
                <w:bCs/>
                <w:color w:val="000000"/>
                <w:sz w:val="20"/>
                <w:szCs w:val="20"/>
              </w:rPr>
            </w:pPr>
            <w:r w:rsidRPr="00360CD9">
              <w:rPr>
                <w:b/>
                <w:bCs/>
                <w:color w:val="000000"/>
                <w:sz w:val="20"/>
                <w:szCs w:val="20"/>
              </w:rPr>
              <w:t>8400000000</w:t>
            </w:r>
          </w:p>
        </w:tc>
        <w:tc>
          <w:tcPr>
            <w:tcW w:w="374" w:type="pct"/>
            <w:tcBorders>
              <w:top w:val="nil"/>
              <w:left w:val="nil"/>
              <w:bottom w:val="single" w:sz="4" w:space="0" w:color="000000"/>
              <w:right w:val="single" w:sz="4" w:space="0" w:color="000000"/>
            </w:tcBorders>
            <w:shd w:val="clear" w:color="auto" w:fill="auto"/>
            <w:noWrap/>
            <w:hideMark/>
          </w:tcPr>
          <w:p w14:paraId="300C6745"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6E2952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D813098" w14:textId="77777777" w:rsidR="000C4CBC" w:rsidRPr="00360CD9" w:rsidRDefault="000C4CBC" w:rsidP="000C4CBC">
            <w:pPr>
              <w:jc w:val="right"/>
              <w:rPr>
                <w:b/>
                <w:bCs/>
                <w:color w:val="000000"/>
                <w:sz w:val="20"/>
                <w:szCs w:val="20"/>
              </w:rPr>
            </w:pPr>
            <w:r w:rsidRPr="00360CD9">
              <w:rPr>
                <w:b/>
                <w:bCs/>
                <w:color w:val="000000"/>
                <w:sz w:val="20"/>
                <w:szCs w:val="20"/>
              </w:rPr>
              <w:t>238,00000</w:t>
            </w:r>
          </w:p>
        </w:tc>
        <w:tc>
          <w:tcPr>
            <w:tcW w:w="671" w:type="pct"/>
            <w:tcBorders>
              <w:top w:val="nil"/>
              <w:left w:val="nil"/>
              <w:bottom w:val="single" w:sz="4" w:space="0" w:color="000000"/>
              <w:right w:val="single" w:sz="4" w:space="0" w:color="000000"/>
            </w:tcBorders>
            <w:shd w:val="clear" w:color="auto" w:fill="auto"/>
            <w:noWrap/>
            <w:hideMark/>
          </w:tcPr>
          <w:p w14:paraId="003203E0" w14:textId="77777777" w:rsidR="000C4CBC" w:rsidRPr="00360CD9" w:rsidRDefault="000C4CBC" w:rsidP="000C4CBC">
            <w:pPr>
              <w:jc w:val="right"/>
              <w:rPr>
                <w:b/>
                <w:bCs/>
                <w:color w:val="000000"/>
                <w:sz w:val="20"/>
                <w:szCs w:val="20"/>
              </w:rPr>
            </w:pPr>
            <w:r w:rsidRPr="00360CD9">
              <w:rPr>
                <w:b/>
                <w:bCs/>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9CB54E3" w14:textId="77777777" w:rsidR="000C4CBC" w:rsidRPr="00360CD9" w:rsidRDefault="000C4CBC" w:rsidP="000C4CBC">
            <w:pPr>
              <w:jc w:val="right"/>
              <w:rPr>
                <w:b/>
                <w:bCs/>
                <w:color w:val="000000"/>
                <w:sz w:val="20"/>
                <w:szCs w:val="20"/>
              </w:rPr>
            </w:pPr>
            <w:r w:rsidRPr="00360CD9">
              <w:rPr>
                <w:b/>
                <w:bCs/>
                <w:color w:val="000000"/>
                <w:sz w:val="20"/>
                <w:szCs w:val="20"/>
              </w:rPr>
              <w:t>0,00000</w:t>
            </w:r>
          </w:p>
        </w:tc>
      </w:tr>
      <w:tr w:rsidR="000C4CBC" w:rsidRPr="00360CD9" w14:paraId="5C5F034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613392"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бюджета </w:t>
            </w:r>
            <w:r w:rsidRPr="00360CD9">
              <w:rPr>
                <w:color w:val="000000"/>
                <w:sz w:val="20"/>
                <w:szCs w:val="20"/>
              </w:rPr>
              <w:lastRenderedPageBreak/>
              <w:t>Любытинского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73046338" w14:textId="77777777" w:rsidR="000C4CBC" w:rsidRPr="00360CD9" w:rsidRDefault="000C4CBC" w:rsidP="000C4CBC">
            <w:pPr>
              <w:jc w:val="center"/>
              <w:rPr>
                <w:color w:val="000000"/>
                <w:sz w:val="20"/>
                <w:szCs w:val="20"/>
              </w:rPr>
            </w:pPr>
            <w:r w:rsidRPr="00360CD9">
              <w:rPr>
                <w:color w:val="000000"/>
                <w:sz w:val="20"/>
                <w:szCs w:val="20"/>
              </w:rPr>
              <w:t>8410088020</w:t>
            </w:r>
          </w:p>
        </w:tc>
        <w:tc>
          <w:tcPr>
            <w:tcW w:w="374" w:type="pct"/>
            <w:tcBorders>
              <w:top w:val="nil"/>
              <w:left w:val="nil"/>
              <w:bottom w:val="single" w:sz="4" w:space="0" w:color="000000"/>
              <w:right w:val="single" w:sz="4" w:space="0" w:color="000000"/>
            </w:tcBorders>
            <w:shd w:val="clear" w:color="auto" w:fill="auto"/>
            <w:noWrap/>
            <w:hideMark/>
          </w:tcPr>
          <w:p w14:paraId="0A5F4CDD"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51474F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CD79718" w14:textId="77777777" w:rsidR="000C4CBC" w:rsidRPr="00360CD9" w:rsidRDefault="000C4CBC" w:rsidP="000C4CBC">
            <w:pPr>
              <w:jc w:val="right"/>
              <w:rPr>
                <w:color w:val="000000"/>
                <w:sz w:val="20"/>
                <w:szCs w:val="20"/>
              </w:rPr>
            </w:pPr>
            <w:r w:rsidRPr="00360CD9">
              <w:rPr>
                <w:color w:val="000000"/>
                <w:sz w:val="20"/>
                <w:szCs w:val="20"/>
              </w:rPr>
              <w:t>119,00000</w:t>
            </w:r>
          </w:p>
        </w:tc>
        <w:tc>
          <w:tcPr>
            <w:tcW w:w="671" w:type="pct"/>
            <w:tcBorders>
              <w:top w:val="nil"/>
              <w:left w:val="nil"/>
              <w:bottom w:val="single" w:sz="4" w:space="0" w:color="000000"/>
              <w:right w:val="single" w:sz="4" w:space="0" w:color="000000"/>
            </w:tcBorders>
            <w:shd w:val="clear" w:color="auto" w:fill="auto"/>
            <w:noWrap/>
            <w:hideMark/>
          </w:tcPr>
          <w:p w14:paraId="75CC677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DAACBF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897B5C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0D2750"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7A9F936" w14:textId="77777777" w:rsidR="000C4CBC" w:rsidRPr="00360CD9" w:rsidRDefault="000C4CBC" w:rsidP="000C4CBC">
            <w:pPr>
              <w:jc w:val="center"/>
              <w:rPr>
                <w:color w:val="000000"/>
                <w:sz w:val="20"/>
                <w:szCs w:val="20"/>
              </w:rPr>
            </w:pPr>
            <w:r w:rsidRPr="00360CD9">
              <w:rPr>
                <w:color w:val="000000"/>
                <w:sz w:val="20"/>
                <w:szCs w:val="20"/>
              </w:rPr>
              <w:t>8410088020</w:t>
            </w:r>
          </w:p>
        </w:tc>
        <w:tc>
          <w:tcPr>
            <w:tcW w:w="374" w:type="pct"/>
            <w:tcBorders>
              <w:top w:val="nil"/>
              <w:left w:val="nil"/>
              <w:bottom w:val="single" w:sz="4" w:space="0" w:color="000000"/>
              <w:right w:val="single" w:sz="4" w:space="0" w:color="000000"/>
            </w:tcBorders>
            <w:shd w:val="clear" w:color="auto" w:fill="auto"/>
            <w:noWrap/>
            <w:hideMark/>
          </w:tcPr>
          <w:p w14:paraId="5ECA5B97"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14289AE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4CC6597" w14:textId="77777777" w:rsidR="000C4CBC" w:rsidRPr="00360CD9" w:rsidRDefault="000C4CBC" w:rsidP="000C4CBC">
            <w:pPr>
              <w:jc w:val="right"/>
              <w:rPr>
                <w:color w:val="000000"/>
                <w:sz w:val="20"/>
                <w:szCs w:val="20"/>
              </w:rPr>
            </w:pPr>
            <w:r w:rsidRPr="00360CD9">
              <w:rPr>
                <w:color w:val="000000"/>
                <w:sz w:val="20"/>
                <w:szCs w:val="20"/>
              </w:rPr>
              <w:t>119,00000</w:t>
            </w:r>
          </w:p>
        </w:tc>
        <w:tc>
          <w:tcPr>
            <w:tcW w:w="671" w:type="pct"/>
            <w:tcBorders>
              <w:top w:val="nil"/>
              <w:left w:val="nil"/>
              <w:bottom w:val="single" w:sz="4" w:space="0" w:color="000000"/>
              <w:right w:val="single" w:sz="4" w:space="0" w:color="000000"/>
            </w:tcBorders>
            <w:shd w:val="clear" w:color="auto" w:fill="auto"/>
            <w:noWrap/>
            <w:hideMark/>
          </w:tcPr>
          <w:p w14:paraId="6062367C"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2D10AC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74CF0A3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F24AD2B"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0D140E5C" w14:textId="77777777" w:rsidR="000C4CBC" w:rsidRPr="00360CD9" w:rsidRDefault="000C4CBC" w:rsidP="000C4CBC">
            <w:pPr>
              <w:jc w:val="center"/>
              <w:rPr>
                <w:color w:val="000000"/>
                <w:sz w:val="20"/>
                <w:szCs w:val="20"/>
              </w:rPr>
            </w:pPr>
            <w:r w:rsidRPr="00360CD9">
              <w:rPr>
                <w:color w:val="000000"/>
                <w:sz w:val="20"/>
                <w:szCs w:val="20"/>
              </w:rPr>
              <w:t>8410088020</w:t>
            </w:r>
          </w:p>
        </w:tc>
        <w:tc>
          <w:tcPr>
            <w:tcW w:w="374" w:type="pct"/>
            <w:tcBorders>
              <w:top w:val="nil"/>
              <w:left w:val="nil"/>
              <w:bottom w:val="single" w:sz="4" w:space="0" w:color="000000"/>
              <w:right w:val="single" w:sz="4" w:space="0" w:color="000000"/>
            </w:tcBorders>
            <w:shd w:val="clear" w:color="auto" w:fill="auto"/>
            <w:noWrap/>
            <w:hideMark/>
          </w:tcPr>
          <w:p w14:paraId="55779AB0"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687645C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C5FB617" w14:textId="77777777" w:rsidR="000C4CBC" w:rsidRPr="00360CD9" w:rsidRDefault="000C4CBC" w:rsidP="000C4CBC">
            <w:pPr>
              <w:jc w:val="right"/>
              <w:rPr>
                <w:color w:val="000000"/>
                <w:sz w:val="20"/>
                <w:szCs w:val="20"/>
              </w:rPr>
            </w:pPr>
            <w:r w:rsidRPr="00360CD9">
              <w:rPr>
                <w:color w:val="000000"/>
                <w:sz w:val="20"/>
                <w:szCs w:val="20"/>
              </w:rPr>
              <w:t>119,00000</w:t>
            </w:r>
          </w:p>
        </w:tc>
        <w:tc>
          <w:tcPr>
            <w:tcW w:w="671" w:type="pct"/>
            <w:tcBorders>
              <w:top w:val="nil"/>
              <w:left w:val="nil"/>
              <w:bottom w:val="single" w:sz="4" w:space="0" w:color="000000"/>
              <w:right w:val="single" w:sz="4" w:space="0" w:color="000000"/>
            </w:tcBorders>
            <w:shd w:val="clear" w:color="auto" w:fill="auto"/>
            <w:noWrap/>
            <w:hideMark/>
          </w:tcPr>
          <w:p w14:paraId="1ED95F2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42544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7E8D37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5C750C5"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0A72745B" w14:textId="77777777" w:rsidR="000C4CBC" w:rsidRPr="00360CD9" w:rsidRDefault="000C4CBC" w:rsidP="000C4CBC">
            <w:pPr>
              <w:jc w:val="center"/>
              <w:rPr>
                <w:color w:val="000000"/>
                <w:sz w:val="20"/>
                <w:szCs w:val="20"/>
              </w:rPr>
            </w:pPr>
            <w:r w:rsidRPr="00360CD9">
              <w:rPr>
                <w:color w:val="000000"/>
                <w:sz w:val="20"/>
                <w:szCs w:val="20"/>
              </w:rPr>
              <w:t>8410088020</w:t>
            </w:r>
          </w:p>
        </w:tc>
        <w:tc>
          <w:tcPr>
            <w:tcW w:w="374" w:type="pct"/>
            <w:tcBorders>
              <w:top w:val="nil"/>
              <w:left w:val="nil"/>
              <w:bottom w:val="single" w:sz="4" w:space="0" w:color="000000"/>
              <w:right w:val="single" w:sz="4" w:space="0" w:color="000000"/>
            </w:tcBorders>
            <w:shd w:val="clear" w:color="auto" w:fill="auto"/>
            <w:noWrap/>
            <w:hideMark/>
          </w:tcPr>
          <w:p w14:paraId="63E671EA"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1AAD1A51"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7DD75603" w14:textId="77777777" w:rsidR="000C4CBC" w:rsidRPr="00360CD9" w:rsidRDefault="000C4CBC" w:rsidP="000C4CBC">
            <w:pPr>
              <w:jc w:val="right"/>
              <w:rPr>
                <w:color w:val="000000"/>
                <w:sz w:val="20"/>
                <w:szCs w:val="20"/>
              </w:rPr>
            </w:pPr>
            <w:r w:rsidRPr="00360CD9">
              <w:rPr>
                <w:color w:val="000000"/>
                <w:sz w:val="20"/>
                <w:szCs w:val="20"/>
              </w:rPr>
              <w:t>109,00000</w:t>
            </w:r>
          </w:p>
        </w:tc>
        <w:tc>
          <w:tcPr>
            <w:tcW w:w="671" w:type="pct"/>
            <w:tcBorders>
              <w:top w:val="nil"/>
              <w:left w:val="nil"/>
              <w:bottom w:val="single" w:sz="4" w:space="0" w:color="000000"/>
              <w:right w:val="single" w:sz="4" w:space="0" w:color="000000"/>
            </w:tcBorders>
            <w:shd w:val="clear" w:color="auto" w:fill="auto"/>
            <w:noWrap/>
            <w:hideMark/>
          </w:tcPr>
          <w:p w14:paraId="490BA0F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E2AB82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F6334B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0567C1"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2C6A23B1" w14:textId="77777777" w:rsidR="000C4CBC" w:rsidRPr="00360CD9" w:rsidRDefault="000C4CBC" w:rsidP="000C4CBC">
            <w:pPr>
              <w:jc w:val="center"/>
              <w:rPr>
                <w:color w:val="000000"/>
                <w:sz w:val="20"/>
                <w:szCs w:val="20"/>
              </w:rPr>
            </w:pPr>
            <w:r w:rsidRPr="00360CD9">
              <w:rPr>
                <w:color w:val="000000"/>
                <w:sz w:val="20"/>
                <w:szCs w:val="20"/>
              </w:rPr>
              <w:t>8410088020</w:t>
            </w:r>
          </w:p>
        </w:tc>
        <w:tc>
          <w:tcPr>
            <w:tcW w:w="374" w:type="pct"/>
            <w:tcBorders>
              <w:top w:val="nil"/>
              <w:left w:val="nil"/>
              <w:bottom w:val="single" w:sz="4" w:space="0" w:color="000000"/>
              <w:right w:val="single" w:sz="4" w:space="0" w:color="000000"/>
            </w:tcBorders>
            <w:shd w:val="clear" w:color="auto" w:fill="auto"/>
            <w:noWrap/>
            <w:hideMark/>
          </w:tcPr>
          <w:p w14:paraId="7EE80933"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26B5E9CE"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BD75C7A" w14:textId="77777777" w:rsidR="000C4CBC" w:rsidRPr="00360CD9" w:rsidRDefault="000C4CBC" w:rsidP="000C4CBC">
            <w:pPr>
              <w:jc w:val="right"/>
              <w:rPr>
                <w:color w:val="000000"/>
                <w:sz w:val="20"/>
                <w:szCs w:val="20"/>
              </w:rPr>
            </w:pPr>
            <w:r w:rsidRPr="00360CD9">
              <w:rPr>
                <w:color w:val="000000"/>
                <w:sz w:val="20"/>
                <w:szCs w:val="20"/>
              </w:rPr>
              <w:t>10,00000</w:t>
            </w:r>
          </w:p>
        </w:tc>
        <w:tc>
          <w:tcPr>
            <w:tcW w:w="671" w:type="pct"/>
            <w:tcBorders>
              <w:top w:val="nil"/>
              <w:left w:val="nil"/>
              <w:bottom w:val="single" w:sz="4" w:space="0" w:color="000000"/>
              <w:right w:val="single" w:sz="4" w:space="0" w:color="000000"/>
            </w:tcBorders>
            <w:shd w:val="clear" w:color="auto" w:fill="auto"/>
            <w:noWrap/>
            <w:hideMark/>
          </w:tcPr>
          <w:p w14:paraId="0003899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2C2347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38AD40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BEAFBDB" w14:textId="77777777" w:rsidR="000C4CBC" w:rsidRPr="00360CD9" w:rsidRDefault="000C4CBC" w:rsidP="000C4CBC">
            <w:pPr>
              <w:rPr>
                <w:color w:val="000000"/>
                <w:sz w:val="20"/>
                <w:szCs w:val="20"/>
              </w:rPr>
            </w:pPr>
            <w:r w:rsidRPr="00360CD9">
              <w:rPr>
                <w:color w:val="000000"/>
                <w:sz w:val="20"/>
                <w:szCs w:val="20"/>
              </w:rPr>
              <w:t xml:space="preserve"> Переданные полномочия из бюджета Неболчского сельского поселения в бюджет муниципального района по решению вопросов местного значения в соответствии с заключенными соглашениями в части расходов на обеспечение деятельности органов финансового (финансово-бюджетного)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30CCE3CD" w14:textId="77777777" w:rsidR="000C4CBC" w:rsidRPr="00360CD9" w:rsidRDefault="000C4CBC" w:rsidP="000C4CBC">
            <w:pPr>
              <w:jc w:val="center"/>
              <w:rPr>
                <w:color w:val="000000"/>
                <w:sz w:val="20"/>
                <w:szCs w:val="20"/>
              </w:rPr>
            </w:pPr>
            <w:r w:rsidRPr="00360CD9">
              <w:rPr>
                <w:color w:val="000000"/>
                <w:sz w:val="20"/>
                <w:szCs w:val="20"/>
              </w:rPr>
              <w:t>8420063230</w:t>
            </w:r>
          </w:p>
        </w:tc>
        <w:tc>
          <w:tcPr>
            <w:tcW w:w="374" w:type="pct"/>
            <w:tcBorders>
              <w:top w:val="nil"/>
              <w:left w:val="nil"/>
              <w:bottom w:val="single" w:sz="4" w:space="0" w:color="000000"/>
              <w:right w:val="single" w:sz="4" w:space="0" w:color="000000"/>
            </w:tcBorders>
            <w:shd w:val="clear" w:color="auto" w:fill="auto"/>
            <w:noWrap/>
            <w:hideMark/>
          </w:tcPr>
          <w:p w14:paraId="3F4C0C9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38C8E0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2321FE1" w14:textId="77777777" w:rsidR="000C4CBC" w:rsidRPr="00360CD9" w:rsidRDefault="000C4CBC" w:rsidP="000C4CBC">
            <w:pPr>
              <w:jc w:val="right"/>
              <w:rPr>
                <w:color w:val="000000"/>
                <w:sz w:val="20"/>
                <w:szCs w:val="20"/>
              </w:rPr>
            </w:pPr>
            <w:r w:rsidRPr="00360CD9">
              <w:rPr>
                <w:color w:val="000000"/>
                <w:sz w:val="20"/>
                <w:szCs w:val="20"/>
              </w:rPr>
              <w:t>119,00000</w:t>
            </w:r>
          </w:p>
        </w:tc>
        <w:tc>
          <w:tcPr>
            <w:tcW w:w="671" w:type="pct"/>
            <w:tcBorders>
              <w:top w:val="nil"/>
              <w:left w:val="nil"/>
              <w:bottom w:val="single" w:sz="4" w:space="0" w:color="000000"/>
              <w:right w:val="single" w:sz="4" w:space="0" w:color="000000"/>
            </w:tcBorders>
            <w:shd w:val="clear" w:color="auto" w:fill="auto"/>
            <w:noWrap/>
            <w:hideMark/>
          </w:tcPr>
          <w:p w14:paraId="77FDB315"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5ACC1D3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E1C739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F4D7B9"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F04C37A" w14:textId="77777777" w:rsidR="000C4CBC" w:rsidRPr="00360CD9" w:rsidRDefault="000C4CBC" w:rsidP="000C4CBC">
            <w:pPr>
              <w:jc w:val="center"/>
              <w:rPr>
                <w:color w:val="000000"/>
                <w:sz w:val="20"/>
                <w:szCs w:val="20"/>
              </w:rPr>
            </w:pPr>
            <w:r w:rsidRPr="00360CD9">
              <w:rPr>
                <w:color w:val="000000"/>
                <w:sz w:val="20"/>
                <w:szCs w:val="20"/>
              </w:rPr>
              <w:t>8420063230</w:t>
            </w:r>
          </w:p>
        </w:tc>
        <w:tc>
          <w:tcPr>
            <w:tcW w:w="374" w:type="pct"/>
            <w:tcBorders>
              <w:top w:val="nil"/>
              <w:left w:val="nil"/>
              <w:bottom w:val="single" w:sz="4" w:space="0" w:color="000000"/>
              <w:right w:val="single" w:sz="4" w:space="0" w:color="000000"/>
            </w:tcBorders>
            <w:shd w:val="clear" w:color="auto" w:fill="auto"/>
            <w:noWrap/>
            <w:hideMark/>
          </w:tcPr>
          <w:p w14:paraId="04CBEF0C"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1E9E5D0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639BD4" w14:textId="77777777" w:rsidR="000C4CBC" w:rsidRPr="00360CD9" w:rsidRDefault="000C4CBC" w:rsidP="000C4CBC">
            <w:pPr>
              <w:jc w:val="right"/>
              <w:rPr>
                <w:color w:val="000000"/>
                <w:sz w:val="20"/>
                <w:szCs w:val="20"/>
              </w:rPr>
            </w:pPr>
            <w:r w:rsidRPr="00360CD9">
              <w:rPr>
                <w:color w:val="000000"/>
                <w:sz w:val="20"/>
                <w:szCs w:val="20"/>
              </w:rPr>
              <w:t>119,00000</w:t>
            </w:r>
          </w:p>
        </w:tc>
        <w:tc>
          <w:tcPr>
            <w:tcW w:w="671" w:type="pct"/>
            <w:tcBorders>
              <w:top w:val="nil"/>
              <w:left w:val="nil"/>
              <w:bottom w:val="single" w:sz="4" w:space="0" w:color="000000"/>
              <w:right w:val="single" w:sz="4" w:space="0" w:color="000000"/>
            </w:tcBorders>
            <w:shd w:val="clear" w:color="auto" w:fill="auto"/>
            <w:noWrap/>
            <w:hideMark/>
          </w:tcPr>
          <w:p w14:paraId="545DD60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EE8A55C"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11BCFE7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8B5867"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40CB1427" w14:textId="77777777" w:rsidR="000C4CBC" w:rsidRPr="00360CD9" w:rsidRDefault="000C4CBC" w:rsidP="000C4CBC">
            <w:pPr>
              <w:jc w:val="center"/>
              <w:rPr>
                <w:color w:val="000000"/>
                <w:sz w:val="20"/>
                <w:szCs w:val="20"/>
              </w:rPr>
            </w:pPr>
            <w:r w:rsidRPr="00360CD9">
              <w:rPr>
                <w:color w:val="000000"/>
                <w:sz w:val="20"/>
                <w:szCs w:val="20"/>
              </w:rPr>
              <w:t>8420063230</w:t>
            </w:r>
          </w:p>
        </w:tc>
        <w:tc>
          <w:tcPr>
            <w:tcW w:w="374" w:type="pct"/>
            <w:tcBorders>
              <w:top w:val="nil"/>
              <w:left w:val="nil"/>
              <w:bottom w:val="single" w:sz="4" w:space="0" w:color="000000"/>
              <w:right w:val="single" w:sz="4" w:space="0" w:color="000000"/>
            </w:tcBorders>
            <w:shd w:val="clear" w:color="auto" w:fill="auto"/>
            <w:noWrap/>
            <w:hideMark/>
          </w:tcPr>
          <w:p w14:paraId="49D0E081"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6D41818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1277D4" w14:textId="77777777" w:rsidR="000C4CBC" w:rsidRPr="00360CD9" w:rsidRDefault="000C4CBC" w:rsidP="000C4CBC">
            <w:pPr>
              <w:jc w:val="right"/>
              <w:rPr>
                <w:color w:val="000000"/>
                <w:sz w:val="20"/>
                <w:szCs w:val="20"/>
              </w:rPr>
            </w:pPr>
            <w:r w:rsidRPr="00360CD9">
              <w:rPr>
                <w:color w:val="000000"/>
                <w:sz w:val="20"/>
                <w:szCs w:val="20"/>
              </w:rPr>
              <w:t>119,00000</w:t>
            </w:r>
          </w:p>
        </w:tc>
        <w:tc>
          <w:tcPr>
            <w:tcW w:w="671" w:type="pct"/>
            <w:tcBorders>
              <w:top w:val="nil"/>
              <w:left w:val="nil"/>
              <w:bottom w:val="single" w:sz="4" w:space="0" w:color="000000"/>
              <w:right w:val="single" w:sz="4" w:space="0" w:color="000000"/>
            </w:tcBorders>
            <w:shd w:val="clear" w:color="auto" w:fill="auto"/>
            <w:noWrap/>
            <w:hideMark/>
          </w:tcPr>
          <w:p w14:paraId="308BAF99"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9DC412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AC21C1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A7BE298"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1DB0AB40" w14:textId="77777777" w:rsidR="000C4CBC" w:rsidRPr="00360CD9" w:rsidRDefault="000C4CBC" w:rsidP="000C4CBC">
            <w:pPr>
              <w:jc w:val="center"/>
              <w:rPr>
                <w:color w:val="000000"/>
                <w:sz w:val="20"/>
                <w:szCs w:val="20"/>
              </w:rPr>
            </w:pPr>
            <w:r w:rsidRPr="00360CD9">
              <w:rPr>
                <w:color w:val="000000"/>
                <w:sz w:val="20"/>
                <w:szCs w:val="20"/>
              </w:rPr>
              <w:t>8420063230</w:t>
            </w:r>
          </w:p>
        </w:tc>
        <w:tc>
          <w:tcPr>
            <w:tcW w:w="374" w:type="pct"/>
            <w:tcBorders>
              <w:top w:val="nil"/>
              <w:left w:val="nil"/>
              <w:bottom w:val="single" w:sz="4" w:space="0" w:color="000000"/>
              <w:right w:val="single" w:sz="4" w:space="0" w:color="000000"/>
            </w:tcBorders>
            <w:shd w:val="clear" w:color="auto" w:fill="auto"/>
            <w:noWrap/>
            <w:hideMark/>
          </w:tcPr>
          <w:p w14:paraId="1DA67B69"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16D937B9"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263B801C" w14:textId="77777777" w:rsidR="000C4CBC" w:rsidRPr="00360CD9" w:rsidRDefault="000C4CBC" w:rsidP="000C4CBC">
            <w:pPr>
              <w:jc w:val="right"/>
              <w:rPr>
                <w:color w:val="000000"/>
                <w:sz w:val="20"/>
                <w:szCs w:val="20"/>
              </w:rPr>
            </w:pPr>
            <w:r w:rsidRPr="00360CD9">
              <w:rPr>
                <w:color w:val="000000"/>
                <w:sz w:val="20"/>
                <w:szCs w:val="20"/>
              </w:rPr>
              <w:t>109,00000</w:t>
            </w:r>
          </w:p>
        </w:tc>
        <w:tc>
          <w:tcPr>
            <w:tcW w:w="671" w:type="pct"/>
            <w:tcBorders>
              <w:top w:val="nil"/>
              <w:left w:val="nil"/>
              <w:bottom w:val="single" w:sz="4" w:space="0" w:color="000000"/>
              <w:right w:val="single" w:sz="4" w:space="0" w:color="000000"/>
            </w:tcBorders>
            <w:shd w:val="clear" w:color="auto" w:fill="auto"/>
            <w:noWrap/>
            <w:hideMark/>
          </w:tcPr>
          <w:p w14:paraId="53AE8C16"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A4100A1"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BDC17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3BD9FDC"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7CAAA983" w14:textId="77777777" w:rsidR="000C4CBC" w:rsidRPr="00360CD9" w:rsidRDefault="000C4CBC" w:rsidP="000C4CBC">
            <w:pPr>
              <w:jc w:val="center"/>
              <w:rPr>
                <w:color w:val="000000"/>
                <w:sz w:val="20"/>
                <w:szCs w:val="20"/>
              </w:rPr>
            </w:pPr>
            <w:r w:rsidRPr="00360CD9">
              <w:rPr>
                <w:color w:val="000000"/>
                <w:sz w:val="20"/>
                <w:szCs w:val="20"/>
              </w:rPr>
              <w:t>8420063230</w:t>
            </w:r>
          </w:p>
        </w:tc>
        <w:tc>
          <w:tcPr>
            <w:tcW w:w="374" w:type="pct"/>
            <w:tcBorders>
              <w:top w:val="nil"/>
              <w:left w:val="nil"/>
              <w:bottom w:val="single" w:sz="4" w:space="0" w:color="000000"/>
              <w:right w:val="single" w:sz="4" w:space="0" w:color="000000"/>
            </w:tcBorders>
            <w:shd w:val="clear" w:color="auto" w:fill="auto"/>
            <w:noWrap/>
            <w:hideMark/>
          </w:tcPr>
          <w:p w14:paraId="3A360AB0"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4644E4C5"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5C092372" w14:textId="77777777" w:rsidR="000C4CBC" w:rsidRPr="00360CD9" w:rsidRDefault="000C4CBC" w:rsidP="000C4CBC">
            <w:pPr>
              <w:jc w:val="right"/>
              <w:rPr>
                <w:color w:val="000000"/>
                <w:sz w:val="20"/>
                <w:szCs w:val="20"/>
              </w:rPr>
            </w:pPr>
            <w:r w:rsidRPr="00360CD9">
              <w:rPr>
                <w:color w:val="000000"/>
                <w:sz w:val="20"/>
                <w:szCs w:val="20"/>
              </w:rPr>
              <w:t>10,00000</w:t>
            </w:r>
          </w:p>
        </w:tc>
        <w:tc>
          <w:tcPr>
            <w:tcW w:w="671" w:type="pct"/>
            <w:tcBorders>
              <w:top w:val="nil"/>
              <w:left w:val="nil"/>
              <w:bottom w:val="single" w:sz="4" w:space="0" w:color="000000"/>
              <w:right w:val="single" w:sz="4" w:space="0" w:color="000000"/>
            </w:tcBorders>
            <w:shd w:val="clear" w:color="auto" w:fill="auto"/>
            <w:noWrap/>
            <w:hideMark/>
          </w:tcPr>
          <w:p w14:paraId="65A1A9FF"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60396D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25F90C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4B2ED02" w14:textId="77777777" w:rsidR="000C4CBC" w:rsidRPr="00360CD9" w:rsidRDefault="000C4CBC" w:rsidP="000C4CBC">
            <w:pPr>
              <w:rPr>
                <w:b/>
                <w:bCs/>
                <w:color w:val="000000"/>
                <w:sz w:val="20"/>
                <w:szCs w:val="20"/>
              </w:rPr>
            </w:pPr>
            <w:r w:rsidRPr="00360CD9">
              <w:rPr>
                <w:b/>
                <w:bCs/>
                <w:color w:val="000000"/>
                <w:sz w:val="20"/>
                <w:szCs w:val="20"/>
              </w:rPr>
              <w:t xml:space="preserve"> Расходы на обеспечение деятельности высшего должностного лица муниципального образования, не отнесенные к муниципальным программам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6F3B4136" w14:textId="77777777" w:rsidR="000C4CBC" w:rsidRPr="00360CD9" w:rsidRDefault="000C4CBC" w:rsidP="000C4CBC">
            <w:pPr>
              <w:jc w:val="center"/>
              <w:rPr>
                <w:b/>
                <w:bCs/>
                <w:color w:val="000000"/>
                <w:sz w:val="20"/>
                <w:szCs w:val="20"/>
              </w:rPr>
            </w:pPr>
            <w:r w:rsidRPr="00360CD9">
              <w:rPr>
                <w:b/>
                <w:bCs/>
                <w:color w:val="000000"/>
                <w:sz w:val="20"/>
                <w:szCs w:val="20"/>
              </w:rPr>
              <w:t>9100000000</w:t>
            </w:r>
          </w:p>
        </w:tc>
        <w:tc>
          <w:tcPr>
            <w:tcW w:w="374" w:type="pct"/>
            <w:tcBorders>
              <w:top w:val="nil"/>
              <w:left w:val="nil"/>
              <w:bottom w:val="single" w:sz="4" w:space="0" w:color="000000"/>
              <w:right w:val="single" w:sz="4" w:space="0" w:color="000000"/>
            </w:tcBorders>
            <w:shd w:val="clear" w:color="auto" w:fill="auto"/>
            <w:noWrap/>
            <w:hideMark/>
          </w:tcPr>
          <w:p w14:paraId="4F41AC80"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5839C51"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10A5E5" w14:textId="77777777" w:rsidR="000C4CBC" w:rsidRPr="00360CD9" w:rsidRDefault="000C4CBC" w:rsidP="000C4CBC">
            <w:pPr>
              <w:jc w:val="right"/>
              <w:rPr>
                <w:b/>
                <w:bCs/>
                <w:color w:val="000000"/>
                <w:sz w:val="20"/>
                <w:szCs w:val="20"/>
              </w:rPr>
            </w:pPr>
            <w:r w:rsidRPr="00360CD9">
              <w:rPr>
                <w:b/>
                <w:bCs/>
                <w:color w:val="000000"/>
                <w:sz w:val="20"/>
                <w:szCs w:val="20"/>
              </w:rPr>
              <w:t>2 077,12700</w:t>
            </w:r>
          </w:p>
        </w:tc>
        <w:tc>
          <w:tcPr>
            <w:tcW w:w="671" w:type="pct"/>
            <w:tcBorders>
              <w:top w:val="nil"/>
              <w:left w:val="nil"/>
              <w:bottom w:val="single" w:sz="4" w:space="0" w:color="000000"/>
              <w:right w:val="single" w:sz="4" w:space="0" w:color="000000"/>
            </w:tcBorders>
            <w:shd w:val="clear" w:color="auto" w:fill="auto"/>
            <w:noWrap/>
            <w:hideMark/>
          </w:tcPr>
          <w:p w14:paraId="2AB90D32" w14:textId="77777777" w:rsidR="000C4CBC" w:rsidRPr="00360CD9" w:rsidRDefault="000C4CBC" w:rsidP="000C4CBC">
            <w:pPr>
              <w:jc w:val="right"/>
              <w:rPr>
                <w:b/>
                <w:bCs/>
                <w:color w:val="000000"/>
                <w:sz w:val="20"/>
                <w:szCs w:val="20"/>
              </w:rPr>
            </w:pPr>
            <w:r w:rsidRPr="00360CD9">
              <w:rPr>
                <w:b/>
                <w:bCs/>
                <w:color w:val="000000"/>
                <w:sz w:val="20"/>
                <w:szCs w:val="20"/>
              </w:rPr>
              <w:t>951,50000</w:t>
            </w:r>
          </w:p>
        </w:tc>
        <w:tc>
          <w:tcPr>
            <w:tcW w:w="671" w:type="pct"/>
            <w:tcBorders>
              <w:top w:val="nil"/>
              <w:left w:val="nil"/>
              <w:bottom w:val="single" w:sz="4" w:space="0" w:color="000000"/>
              <w:right w:val="single" w:sz="4" w:space="0" w:color="000000"/>
            </w:tcBorders>
            <w:shd w:val="clear" w:color="auto" w:fill="auto"/>
            <w:noWrap/>
            <w:hideMark/>
          </w:tcPr>
          <w:p w14:paraId="183C0A30" w14:textId="77777777" w:rsidR="000C4CBC" w:rsidRPr="00360CD9" w:rsidRDefault="000C4CBC" w:rsidP="000C4CBC">
            <w:pPr>
              <w:jc w:val="right"/>
              <w:rPr>
                <w:b/>
                <w:bCs/>
                <w:color w:val="000000"/>
                <w:sz w:val="20"/>
                <w:szCs w:val="20"/>
              </w:rPr>
            </w:pPr>
            <w:r w:rsidRPr="00360CD9">
              <w:rPr>
                <w:b/>
                <w:bCs/>
                <w:color w:val="000000"/>
                <w:sz w:val="20"/>
                <w:szCs w:val="20"/>
              </w:rPr>
              <w:t>1 211,90000</w:t>
            </w:r>
          </w:p>
        </w:tc>
      </w:tr>
      <w:tr w:rsidR="000C4CBC" w:rsidRPr="00360CD9" w14:paraId="14C745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742FF9C" w14:textId="77777777" w:rsidR="000C4CBC" w:rsidRPr="00360CD9" w:rsidRDefault="000C4CBC" w:rsidP="000C4CBC">
            <w:pPr>
              <w:rPr>
                <w:color w:val="000000"/>
                <w:sz w:val="20"/>
                <w:szCs w:val="20"/>
              </w:rPr>
            </w:pPr>
            <w:r w:rsidRPr="00360CD9">
              <w:rPr>
                <w:color w:val="000000"/>
                <w:sz w:val="20"/>
                <w:szCs w:val="20"/>
              </w:rPr>
              <w:t xml:space="preserve"> Глава муниципального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2054D62C" w14:textId="77777777" w:rsidR="000C4CBC" w:rsidRPr="00360CD9" w:rsidRDefault="000C4CBC" w:rsidP="000C4CBC">
            <w:pPr>
              <w:jc w:val="center"/>
              <w:rPr>
                <w:color w:val="000000"/>
                <w:sz w:val="20"/>
                <w:szCs w:val="20"/>
              </w:rPr>
            </w:pPr>
            <w:r w:rsidRPr="00360CD9">
              <w:rPr>
                <w:color w:val="000000"/>
                <w:sz w:val="20"/>
                <w:szCs w:val="20"/>
              </w:rPr>
              <w:t>9110001000</w:t>
            </w:r>
          </w:p>
        </w:tc>
        <w:tc>
          <w:tcPr>
            <w:tcW w:w="374" w:type="pct"/>
            <w:tcBorders>
              <w:top w:val="nil"/>
              <w:left w:val="nil"/>
              <w:bottom w:val="single" w:sz="4" w:space="0" w:color="000000"/>
              <w:right w:val="single" w:sz="4" w:space="0" w:color="000000"/>
            </w:tcBorders>
            <w:shd w:val="clear" w:color="auto" w:fill="auto"/>
            <w:noWrap/>
            <w:hideMark/>
          </w:tcPr>
          <w:p w14:paraId="71A908E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CC8A67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8A6335D" w14:textId="77777777" w:rsidR="000C4CBC" w:rsidRPr="00360CD9" w:rsidRDefault="000C4CBC" w:rsidP="000C4CBC">
            <w:pPr>
              <w:jc w:val="right"/>
              <w:rPr>
                <w:color w:val="000000"/>
                <w:sz w:val="20"/>
                <w:szCs w:val="20"/>
              </w:rPr>
            </w:pPr>
            <w:r w:rsidRPr="00360CD9">
              <w:rPr>
                <w:color w:val="000000"/>
                <w:sz w:val="20"/>
                <w:szCs w:val="20"/>
              </w:rPr>
              <w:t>2 027,00000</w:t>
            </w:r>
          </w:p>
        </w:tc>
        <w:tc>
          <w:tcPr>
            <w:tcW w:w="671" w:type="pct"/>
            <w:tcBorders>
              <w:top w:val="nil"/>
              <w:left w:val="nil"/>
              <w:bottom w:val="single" w:sz="4" w:space="0" w:color="000000"/>
              <w:right w:val="single" w:sz="4" w:space="0" w:color="000000"/>
            </w:tcBorders>
            <w:shd w:val="clear" w:color="auto" w:fill="auto"/>
            <w:noWrap/>
            <w:hideMark/>
          </w:tcPr>
          <w:p w14:paraId="5B0D496E" w14:textId="77777777" w:rsidR="000C4CBC" w:rsidRPr="00360CD9" w:rsidRDefault="000C4CBC" w:rsidP="000C4CBC">
            <w:pPr>
              <w:jc w:val="right"/>
              <w:rPr>
                <w:color w:val="000000"/>
                <w:sz w:val="20"/>
                <w:szCs w:val="20"/>
              </w:rPr>
            </w:pPr>
            <w:r w:rsidRPr="00360CD9">
              <w:rPr>
                <w:color w:val="000000"/>
                <w:sz w:val="20"/>
                <w:szCs w:val="20"/>
              </w:rPr>
              <w:t>951,50000</w:t>
            </w:r>
          </w:p>
        </w:tc>
        <w:tc>
          <w:tcPr>
            <w:tcW w:w="671" w:type="pct"/>
            <w:tcBorders>
              <w:top w:val="nil"/>
              <w:left w:val="nil"/>
              <w:bottom w:val="single" w:sz="4" w:space="0" w:color="000000"/>
              <w:right w:val="single" w:sz="4" w:space="0" w:color="000000"/>
            </w:tcBorders>
            <w:shd w:val="clear" w:color="auto" w:fill="auto"/>
            <w:noWrap/>
            <w:hideMark/>
          </w:tcPr>
          <w:p w14:paraId="27C6E837"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645FDB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BAEBB43"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3952BDE6" w14:textId="77777777" w:rsidR="000C4CBC" w:rsidRPr="00360CD9" w:rsidRDefault="000C4CBC" w:rsidP="000C4CBC">
            <w:pPr>
              <w:jc w:val="center"/>
              <w:rPr>
                <w:color w:val="000000"/>
                <w:sz w:val="20"/>
                <w:szCs w:val="20"/>
              </w:rPr>
            </w:pPr>
            <w:r w:rsidRPr="00360CD9">
              <w:rPr>
                <w:color w:val="000000"/>
                <w:sz w:val="20"/>
                <w:szCs w:val="20"/>
              </w:rPr>
              <w:t>9110001000</w:t>
            </w:r>
          </w:p>
        </w:tc>
        <w:tc>
          <w:tcPr>
            <w:tcW w:w="374" w:type="pct"/>
            <w:tcBorders>
              <w:top w:val="nil"/>
              <w:left w:val="nil"/>
              <w:bottom w:val="single" w:sz="4" w:space="0" w:color="000000"/>
              <w:right w:val="single" w:sz="4" w:space="0" w:color="000000"/>
            </w:tcBorders>
            <w:shd w:val="clear" w:color="auto" w:fill="auto"/>
            <w:noWrap/>
            <w:hideMark/>
          </w:tcPr>
          <w:p w14:paraId="364C021D"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1CF9D90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80851EA" w14:textId="77777777" w:rsidR="000C4CBC" w:rsidRPr="00360CD9" w:rsidRDefault="000C4CBC" w:rsidP="000C4CBC">
            <w:pPr>
              <w:jc w:val="right"/>
              <w:rPr>
                <w:color w:val="000000"/>
                <w:sz w:val="20"/>
                <w:szCs w:val="20"/>
              </w:rPr>
            </w:pPr>
            <w:r w:rsidRPr="00360CD9">
              <w:rPr>
                <w:color w:val="000000"/>
                <w:sz w:val="20"/>
                <w:szCs w:val="20"/>
              </w:rPr>
              <w:t>2 027,00000</w:t>
            </w:r>
          </w:p>
        </w:tc>
        <w:tc>
          <w:tcPr>
            <w:tcW w:w="671" w:type="pct"/>
            <w:tcBorders>
              <w:top w:val="nil"/>
              <w:left w:val="nil"/>
              <w:bottom w:val="single" w:sz="4" w:space="0" w:color="000000"/>
              <w:right w:val="single" w:sz="4" w:space="0" w:color="000000"/>
            </w:tcBorders>
            <w:shd w:val="clear" w:color="auto" w:fill="auto"/>
            <w:noWrap/>
            <w:hideMark/>
          </w:tcPr>
          <w:p w14:paraId="323B4C75" w14:textId="77777777" w:rsidR="000C4CBC" w:rsidRPr="00360CD9" w:rsidRDefault="000C4CBC" w:rsidP="000C4CBC">
            <w:pPr>
              <w:jc w:val="right"/>
              <w:rPr>
                <w:color w:val="000000"/>
                <w:sz w:val="20"/>
                <w:szCs w:val="20"/>
              </w:rPr>
            </w:pPr>
            <w:r w:rsidRPr="00360CD9">
              <w:rPr>
                <w:color w:val="000000"/>
                <w:sz w:val="20"/>
                <w:szCs w:val="20"/>
              </w:rPr>
              <w:t>951,50000</w:t>
            </w:r>
          </w:p>
        </w:tc>
        <w:tc>
          <w:tcPr>
            <w:tcW w:w="671" w:type="pct"/>
            <w:tcBorders>
              <w:top w:val="nil"/>
              <w:left w:val="nil"/>
              <w:bottom w:val="single" w:sz="4" w:space="0" w:color="000000"/>
              <w:right w:val="single" w:sz="4" w:space="0" w:color="000000"/>
            </w:tcBorders>
            <w:shd w:val="clear" w:color="auto" w:fill="auto"/>
            <w:noWrap/>
            <w:hideMark/>
          </w:tcPr>
          <w:p w14:paraId="27F1052A"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4CB8750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C82DC04" w14:textId="77777777" w:rsidR="000C4CBC" w:rsidRPr="00360CD9" w:rsidRDefault="000C4CBC" w:rsidP="000C4CBC">
            <w:pPr>
              <w:rPr>
                <w:color w:val="000000"/>
                <w:sz w:val="20"/>
                <w:szCs w:val="20"/>
              </w:rPr>
            </w:pPr>
            <w:r w:rsidRPr="00360CD9">
              <w:rPr>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533F75C5" w14:textId="77777777" w:rsidR="000C4CBC" w:rsidRPr="00360CD9" w:rsidRDefault="000C4CBC" w:rsidP="000C4CBC">
            <w:pPr>
              <w:jc w:val="center"/>
              <w:rPr>
                <w:color w:val="000000"/>
                <w:sz w:val="20"/>
                <w:szCs w:val="20"/>
              </w:rPr>
            </w:pPr>
            <w:r w:rsidRPr="00360CD9">
              <w:rPr>
                <w:color w:val="000000"/>
                <w:sz w:val="20"/>
                <w:szCs w:val="20"/>
              </w:rPr>
              <w:t>9110001000</w:t>
            </w:r>
          </w:p>
        </w:tc>
        <w:tc>
          <w:tcPr>
            <w:tcW w:w="374" w:type="pct"/>
            <w:tcBorders>
              <w:top w:val="nil"/>
              <w:left w:val="nil"/>
              <w:bottom w:val="single" w:sz="4" w:space="0" w:color="000000"/>
              <w:right w:val="single" w:sz="4" w:space="0" w:color="000000"/>
            </w:tcBorders>
            <w:shd w:val="clear" w:color="auto" w:fill="auto"/>
            <w:noWrap/>
            <w:hideMark/>
          </w:tcPr>
          <w:p w14:paraId="4495EB1F" w14:textId="77777777" w:rsidR="000C4CBC" w:rsidRPr="00360CD9" w:rsidRDefault="000C4CBC" w:rsidP="000C4CBC">
            <w:pPr>
              <w:jc w:val="center"/>
              <w:rPr>
                <w:color w:val="000000"/>
                <w:sz w:val="20"/>
                <w:szCs w:val="20"/>
              </w:rPr>
            </w:pPr>
            <w:r w:rsidRPr="00360CD9">
              <w:rPr>
                <w:color w:val="000000"/>
                <w:sz w:val="20"/>
                <w:szCs w:val="20"/>
              </w:rPr>
              <w:t>0102</w:t>
            </w:r>
          </w:p>
        </w:tc>
        <w:tc>
          <w:tcPr>
            <w:tcW w:w="263" w:type="pct"/>
            <w:tcBorders>
              <w:top w:val="nil"/>
              <w:left w:val="nil"/>
              <w:bottom w:val="single" w:sz="4" w:space="0" w:color="000000"/>
              <w:right w:val="single" w:sz="4" w:space="0" w:color="000000"/>
            </w:tcBorders>
            <w:shd w:val="clear" w:color="auto" w:fill="auto"/>
            <w:noWrap/>
            <w:hideMark/>
          </w:tcPr>
          <w:p w14:paraId="4669D4F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51BACE5" w14:textId="77777777" w:rsidR="000C4CBC" w:rsidRPr="00360CD9" w:rsidRDefault="000C4CBC" w:rsidP="000C4CBC">
            <w:pPr>
              <w:jc w:val="right"/>
              <w:rPr>
                <w:color w:val="000000"/>
                <w:sz w:val="20"/>
                <w:szCs w:val="20"/>
              </w:rPr>
            </w:pPr>
            <w:r w:rsidRPr="00360CD9">
              <w:rPr>
                <w:color w:val="000000"/>
                <w:sz w:val="20"/>
                <w:szCs w:val="20"/>
              </w:rPr>
              <w:t>2 027,00000</w:t>
            </w:r>
          </w:p>
        </w:tc>
        <w:tc>
          <w:tcPr>
            <w:tcW w:w="671" w:type="pct"/>
            <w:tcBorders>
              <w:top w:val="nil"/>
              <w:left w:val="nil"/>
              <w:bottom w:val="single" w:sz="4" w:space="0" w:color="000000"/>
              <w:right w:val="single" w:sz="4" w:space="0" w:color="000000"/>
            </w:tcBorders>
            <w:shd w:val="clear" w:color="auto" w:fill="auto"/>
            <w:noWrap/>
            <w:hideMark/>
          </w:tcPr>
          <w:p w14:paraId="71C4AAA0" w14:textId="77777777" w:rsidR="000C4CBC" w:rsidRPr="00360CD9" w:rsidRDefault="000C4CBC" w:rsidP="000C4CBC">
            <w:pPr>
              <w:jc w:val="right"/>
              <w:rPr>
                <w:color w:val="000000"/>
                <w:sz w:val="20"/>
                <w:szCs w:val="20"/>
              </w:rPr>
            </w:pPr>
            <w:r w:rsidRPr="00360CD9">
              <w:rPr>
                <w:color w:val="000000"/>
                <w:sz w:val="20"/>
                <w:szCs w:val="20"/>
              </w:rPr>
              <w:t>951,50000</w:t>
            </w:r>
          </w:p>
        </w:tc>
        <w:tc>
          <w:tcPr>
            <w:tcW w:w="671" w:type="pct"/>
            <w:tcBorders>
              <w:top w:val="nil"/>
              <w:left w:val="nil"/>
              <w:bottom w:val="single" w:sz="4" w:space="0" w:color="000000"/>
              <w:right w:val="single" w:sz="4" w:space="0" w:color="000000"/>
            </w:tcBorders>
            <w:shd w:val="clear" w:color="auto" w:fill="auto"/>
            <w:noWrap/>
            <w:hideMark/>
          </w:tcPr>
          <w:p w14:paraId="20D2A95F"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1FF2E10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B6F883B"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60CA19B8" w14:textId="77777777" w:rsidR="000C4CBC" w:rsidRPr="00360CD9" w:rsidRDefault="000C4CBC" w:rsidP="000C4CBC">
            <w:pPr>
              <w:jc w:val="center"/>
              <w:rPr>
                <w:color w:val="000000"/>
                <w:sz w:val="20"/>
                <w:szCs w:val="20"/>
              </w:rPr>
            </w:pPr>
            <w:r w:rsidRPr="00360CD9">
              <w:rPr>
                <w:color w:val="000000"/>
                <w:sz w:val="20"/>
                <w:szCs w:val="20"/>
              </w:rPr>
              <w:t>9110001000</w:t>
            </w:r>
          </w:p>
        </w:tc>
        <w:tc>
          <w:tcPr>
            <w:tcW w:w="374" w:type="pct"/>
            <w:tcBorders>
              <w:top w:val="nil"/>
              <w:left w:val="nil"/>
              <w:bottom w:val="single" w:sz="4" w:space="0" w:color="000000"/>
              <w:right w:val="single" w:sz="4" w:space="0" w:color="000000"/>
            </w:tcBorders>
            <w:shd w:val="clear" w:color="auto" w:fill="auto"/>
            <w:noWrap/>
            <w:hideMark/>
          </w:tcPr>
          <w:p w14:paraId="4449A353" w14:textId="77777777" w:rsidR="000C4CBC" w:rsidRPr="00360CD9" w:rsidRDefault="000C4CBC" w:rsidP="000C4CBC">
            <w:pPr>
              <w:jc w:val="center"/>
              <w:rPr>
                <w:color w:val="000000"/>
                <w:sz w:val="20"/>
                <w:szCs w:val="20"/>
              </w:rPr>
            </w:pPr>
            <w:r w:rsidRPr="00360CD9">
              <w:rPr>
                <w:color w:val="000000"/>
                <w:sz w:val="20"/>
                <w:szCs w:val="20"/>
              </w:rPr>
              <w:t>0102</w:t>
            </w:r>
          </w:p>
        </w:tc>
        <w:tc>
          <w:tcPr>
            <w:tcW w:w="263" w:type="pct"/>
            <w:tcBorders>
              <w:top w:val="nil"/>
              <w:left w:val="nil"/>
              <w:bottom w:val="single" w:sz="4" w:space="0" w:color="000000"/>
              <w:right w:val="single" w:sz="4" w:space="0" w:color="000000"/>
            </w:tcBorders>
            <w:shd w:val="clear" w:color="auto" w:fill="auto"/>
            <w:noWrap/>
            <w:hideMark/>
          </w:tcPr>
          <w:p w14:paraId="580B8E2D"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4E5A4B2F" w14:textId="77777777" w:rsidR="000C4CBC" w:rsidRPr="00360CD9" w:rsidRDefault="000C4CBC" w:rsidP="000C4CBC">
            <w:pPr>
              <w:jc w:val="right"/>
              <w:rPr>
                <w:color w:val="000000"/>
                <w:sz w:val="20"/>
                <w:szCs w:val="20"/>
              </w:rPr>
            </w:pPr>
            <w:r w:rsidRPr="00360CD9">
              <w:rPr>
                <w:color w:val="000000"/>
                <w:sz w:val="20"/>
                <w:szCs w:val="20"/>
              </w:rPr>
              <w:t>2 027,00000</w:t>
            </w:r>
          </w:p>
        </w:tc>
        <w:tc>
          <w:tcPr>
            <w:tcW w:w="671" w:type="pct"/>
            <w:tcBorders>
              <w:top w:val="nil"/>
              <w:left w:val="nil"/>
              <w:bottom w:val="single" w:sz="4" w:space="0" w:color="000000"/>
              <w:right w:val="single" w:sz="4" w:space="0" w:color="000000"/>
            </w:tcBorders>
            <w:shd w:val="clear" w:color="auto" w:fill="auto"/>
            <w:noWrap/>
            <w:hideMark/>
          </w:tcPr>
          <w:p w14:paraId="7903270F" w14:textId="77777777" w:rsidR="000C4CBC" w:rsidRPr="00360CD9" w:rsidRDefault="000C4CBC" w:rsidP="000C4CBC">
            <w:pPr>
              <w:jc w:val="right"/>
              <w:rPr>
                <w:color w:val="000000"/>
                <w:sz w:val="20"/>
                <w:szCs w:val="20"/>
              </w:rPr>
            </w:pPr>
            <w:r w:rsidRPr="00360CD9">
              <w:rPr>
                <w:color w:val="000000"/>
                <w:sz w:val="20"/>
                <w:szCs w:val="20"/>
              </w:rPr>
              <w:t>951,50000</w:t>
            </w:r>
          </w:p>
        </w:tc>
        <w:tc>
          <w:tcPr>
            <w:tcW w:w="671" w:type="pct"/>
            <w:tcBorders>
              <w:top w:val="nil"/>
              <w:left w:val="nil"/>
              <w:bottom w:val="single" w:sz="4" w:space="0" w:color="000000"/>
              <w:right w:val="single" w:sz="4" w:space="0" w:color="000000"/>
            </w:tcBorders>
            <w:shd w:val="clear" w:color="auto" w:fill="auto"/>
            <w:noWrap/>
            <w:hideMark/>
          </w:tcPr>
          <w:p w14:paraId="08FE5440" w14:textId="77777777" w:rsidR="000C4CBC" w:rsidRPr="00360CD9" w:rsidRDefault="000C4CBC" w:rsidP="000C4CBC">
            <w:pPr>
              <w:jc w:val="right"/>
              <w:rPr>
                <w:color w:val="000000"/>
                <w:sz w:val="20"/>
                <w:szCs w:val="20"/>
              </w:rPr>
            </w:pPr>
            <w:r w:rsidRPr="00360CD9">
              <w:rPr>
                <w:color w:val="000000"/>
                <w:sz w:val="20"/>
                <w:szCs w:val="20"/>
              </w:rPr>
              <w:t>1 211,90000</w:t>
            </w:r>
          </w:p>
        </w:tc>
      </w:tr>
      <w:tr w:rsidR="000C4CBC" w:rsidRPr="00360CD9" w14:paraId="01639DF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AEE7B0" w14:textId="77777777" w:rsidR="000C4CBC" w:rsidRPr="00360CD9" w:rsidRDefault="000C4CBC" w:rsidP="000C4CBC">
            <w:pPr>
              <w:rPr>
                <w:color w:val="000000"/>
                <w:sz w:val="20"/>
                <w:szCs w:val="20"/>
              </w:rPr>
            </w:pPr>
            <w:r w:rsidRPr="00360CD9">
              <w:rPr>
                <w:color w:val="000000"/>
                <w:sz w:val="20"/>
                <w:szCs w:val="20"/>
              </w:rPr>
              <w:t xml:space="preserve"> Выплаты по итогам ежегодного рейтинга органов местного самоуправления муниципальных районов, муниципальных округов и городского округа Новгородской области по развитию предпринимательства, привлечению инвестиций и содействию развитию конкуренции в Новгородской области</w:t>
            </w:r>
          </w:p>
        </w:tc>
        <w:tc>
          <w:tcPr>
            <w:tcW w:w="677" w:type="pct"/>
            <w:tcBorders>
              <w:top w:val="nil"/>
              <w:left w:val="nil"/>
              <w:bottom w:val="single" w:sz="4" w:space="0" w:color="000000"/>
              <w:right w:val="single" w:sz="4" w:space="0" w:color="000000"/>
            </w:tcBorders>
            <w:shd w:val="clear" w:color="auto" w:fill="auto"/>
            <w:noWrap/>
            <w:hideMark/>
          </w:tcPr>
          <w:p w14:paraId="27FB1C3D" w14:textId="77777777" w:rsidR="000C4CBC" w:rsidRPr="00360CD9" w:rsidRDefault="000C4CBC" w:rsidP="000C4CBC">
            <w:pPr>
              <w:jc w:val="center"/>
              <w:rPr>
                <w:color w:val="000000"/>
                <w:sz w:val="20"/>
                <w:szCs w:val="20"/>
              </w:rPr>
            </w:pPr>
            <w:r w:rsidRPr="00360CD9">
              <w:rPr>
                <w:color w:val="000000"/>
                <w:sz w:val="20"/>
                <w:szCs w:val="20"/>
              </w:rPr>
              <w:t>9110076020</w:t>
            </w:r>
          </w:p>
        </w:tc>
        <w:tc>
          <w:tcPr>
            <w:tcW w:w="374" w:type="pct"/>
            <w:tcBorders>
              <w:top w:val="nil"/>
              <w:left w:val="nil"/>
              <w:bottom w:val="single" w:sz="4" w:space="0" w:color="000000"/>
              <w:right w:val="single" w:sz="4" w:space="0" w:color="000000"/>
            </w:tcBorders>
            <w:shd w:val="clear" w:color="auto" w:fill="auto"/>
            <w:noWrap/>
            <w:hideMark/>
          </w:tcPr>
          <w:p w14:paraId="677706B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C49309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ED9B45E" w14:textId="77777777" w:rsidR="000C4CBC" w:rsidRPr="00360CD9" w:rsidRDefault="000C4CBC" w:rsidP="000C4CBC">
            <w:pPr>
              <w:jc w:val="right"/>
              <w:rPr>
                <w:color w:val="000000"/>
                <w:sz w:val="20"/>
                <w:szCs w:val="20"/>
              </w:rPr>
            </w:pPr>
            <w:r w:rsidRPr="00360CD9">
              <w:rPr>
                <w:color w:val="000000"/>
                <w:sz w:val="20"/>
                <w:szCs w:val="20"/>
              </w:rPr>
              <w:t>50,12700</w:t>
            </w:r>
          </w:p>
        </w:tc>
        <w:tc>
          <w:tcPr>
            <w:tcW w:w="671" w:type="pct"/>
            <w:tcBorders>
              <w:top w:val="nil"/>
              <w:left w:val="nil"/>
              <w:bottom w:val="single" w:sz="4" w:space="0" w:color="000000"/>
              <w:right w:val="single" w:sz="4" w:space="0" w:color="000000"/>
            </w:tcBorders>
            <w:shd w:val="clear" w:color="auto" w:fill="auto"/>
            <w:noWrap/>
            <w:hideMark/>
          </w:tcPr>
          <w:p w14:paraId="00E97E1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89759FB"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160B49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AF0EE3" w14:textId="77777777" w:rsidR="000C4CBC" w:rsidRPr="00360CD9" w:rsidRDefault="000C4CBC" w:rsidP="000C4CBC">
            <w:pPr>
              <w:rPr>
                <w:color w:val="000000"/>
                <w:sz w:val="20"/>
                <w:szCs w:val="20"/>
              </w:rPr>
            </w:pPr>
            <w:r w:rsidRPr="00360CD9">
              <w:rPr>
                <w:color w:val="000000"/>
                <w:sz w:val="20"/>
                <w:szCs w:val="20"/>
              </w:rPr>
              <w:lastRenderedPageBreak/>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7DB04FB" w14:textId="77777777" w:rsidR="000C4CBC" w:rsidRPr="00360CD9" w:rsidRDefault="000C4CBC" w:rsidP="000C4CBC">
            <w:pPr>
              <w:jc w:val="center"/>
              <w:rPr>
                <w:color w:val="000000"/>
                <w:sz w:val="20"/>
                <w:szCs w:val="20"/>
              </w:rPr>
            </w:pPr>
            <w:r w:rsidRPr="00360CD9">
              <w:rPr>
                <w:color w:val="000000"/>
                <w:sz w:val="20"/>
                <w:szCs w:val="20"/>
              </w:rPr>
              <w:t>9110076020</w:t>
            </w:r>
          </w:p>
        </w:tc>
        <w:tc>
          <w:tcPr>
            <w:tcW w:w="374" w:type="pct"/>
            <w:tcBorders>
              <w:top w:val="nil"/>
              <w:left w:val="nil"/>
              <w:bottom w:val="single" w:sz="4" w:space="0" w:color="000000"/>
              <w:right w:val="single" w:sz="4" w:space="0" w:color="000000"/>
            </w:tcBorders>
            <w:shd w:val="clear" w:color="auto" w:fill="auto"/>
            <w:noWrap/>
            <w:hideMark/>
          </w:tcPr>
          <w:p w14:paraId="785AC4BB"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4D3A38F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DA72488" w14:textId="77777777" w:rsidR="000C4CBC" w:rsidRPr="00360CD9" w:rsidRDefault="000C4CBC" w:rsidP="000C4CBC">
            <w:pPr>
              <w:jc w:val="right"/>
              <w:rPr>
                <w:color w:val="000000"/>
                <w:sz w:val="20"/>
                <w:szCs w:val="20"/>
              </w:rPr>
            </w:pPr>
            <w:r w:rsidRPr="00360CD9">
              <w:rPr>
                <w:color w:val="000000"/>
                <w:sz w:val="20"/>
                <w:szCs w:val="20"/>
              </w:rPr>
              <w:t>50,12700</w:t>
            </w:r>
          </w:p>
        </w:tc>
        <w:tc>
          <w:tcPr>
            <w:tcW w:w="671" w:type="pct"/>
            <w:tcBorders>
              <w:top w:val="nil"/>
              <w:left w:val="nil"/>
              <w:bottom w:val="single" w:sz="4" w:space="0" w:color="000000"/>
              <w:right w:val="single" w:sz="4" w:space="0" w:color="000000"/>
            </w:tcBorders>
            <w:shd w:val="clear" w:color="auto" w:fill="auto"/>
            <w:noWrap/>
            <w:hideMark/>
          </w:tcPr>
          <w:p w14:paraId="20314AF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E161CEF"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0EC75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FC2447" w14:textId="77777777" w:rsidR="000C4CBC" w:rsidRPr="00360CD9" w:rsidRDefault="000C4CBC" w:rsidP="000C4CBC">
            <w:pPr>
              <w:rPr>
                <w:color w:val="000000"/>
                <w:sz w:val="20"/>
                <w:szCs w:val="20"/>
              </w:rPr>
            </w:pPr>
            <w:r w:rsidRPr="00360CD9">
              <w:rPr>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677" w:type="pct"/>
            <w:tcBorders>
              <w:top w:val="nil"/>
              <w:left w:val="nil"/>
              <w:bottom w:val="single" w:sz="4" w:space="0" w:color="000000"/>
              <w:right w:val="single" w:sz="4" w:space="0" w:color="000000"/>
            </w:tcBorders>
            <w:shd w:val="clear" w:color="auto" w:fill="auto"/>
            <w:noWrap/>
            <w:hideMark/>
          </w:tcPr>
          <w:p w14:paraId="3508661A" w14:textId="77777777" w:rsidR="000C4CBC" w:rsidRPr="00360CD9" w:rsidRDefault="000C4CBC" w:rsidP="000C4CBC">
            <w:pPr>
              <w:jc w:val="center"/>
              <w:rPr>
                <w:color w:val="000000"/>
                <w:sz w:val="20"/>
                <w:szCs w:val="20"/>
              </w:rPr>
            </w:pPr>
            <w:r w:rsidRPr="00360CD9">
              <w:rPr>
                <w:color w:val="000000"/>
                <w:sz w:val="20"/>
                <w:szCs w:val="20"/>
              </w:rPr>
              <w:t>9110076020</w:t>
            </w:r>
          </w:p>
        </w:tc>
        <w:tc>
          <w:tcPr>
            <w:tcW w:w="374" w:type="pct"/>
            <w:tcBorders>
              <w:top w:val="nil"/>
              <w:left w:val="nil"/>
              <w:bottom w:val="single" w:sz="4" w:space="0" w:color="000000"/>
              <w:right w:val="single" w:sz="4" w:space="0" w:color="000000"/>
            </w:tcBorders>
            <w:shd w:val="clear" w:color="auto" w:fill="auto"/>
            <w:noWrap/>
            <w:hideMark/>
          </w:tcPr>
          <w:p w14:paraId="1E41B0AA" w14:textId="77777777" w:rsidR="000C4CBC" w:rsidRPr="00360CD9" w:rsidRDefault="000C4CBC" w:rsidP="000C4CBC">
            <w:pPr>
              <w:jc w:val="center"/>
              <w:rPr>
                <w:color w:val="000000"/>
                <w:sz w:val="20"/>
                <w:szCs w:val="20"/>
              </w:rPr>
            </w:pPr>
            <w:r w:rsidRPr="00360CD9">
              <w:rPr>
                <w:color w:val="000000"/>
                <w:sz w:val="20"/>
                <w:szCs w:val="20"/>
              </w:rPr>
              <w:t>0102</w:t>
            </w:r>
          </w:p>
        </w:tc>
        <w:tc>
          <w:tcPr>
            <w:tcW w:w="263" w:type="pct"/>
            <w:tcBorders>
              <w:top w:val="nil"/>
              <w:left w:val="nil"/>
              <w:bottom w:val="single" w:sz="4" w:space="0" w:color="000000"/>
              <w:right w:val="single" w:sz="4" w:space="0" w:color="000000"/>
            </w:tcBorders>
            <w:shd w:val="clear" w:color="auto" w:fill="auto"/>
            <w:noWrap/>
            <w:hideMark/>
          </w:tcPr>
          <w:p w14:paraId="59232C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5729DF5" w14:textId="77777777" w:rsidR="000C4CBC" w:rsidRPr="00360CD9" w:rsidRDefault="000C4CBC" w:rsidP="000C4CBC">
            <w:pPr>
              <w:jc w:val="right"/>
              <w:rPr>
                <w:color w:val="000000"/>
                <w:sz w:val="20"/>
                <w:szCs w:val="20"/>
              </w:rPr>
            </w:pPr>
            <w:r w:rsidRPr="00360CD9">
              <w:rPr>
                <w:color w:val="000000"/>
                <w:sz w:val="20"/>
                <w:szCs w:val="20"/>
              </w:rPr>
              <w:t>50,12700</w:t>
            </w:r>
          </w:p>
        </w:tc>
        <w:tc>
          <w:tcPr>
            <w:tcW w:w="671" w:type="pct"/>
            <w:tcBorders>
              <w:top w:val="nil"/>
              <w:left w:val="nil"/>
              <w:bottom w:val="single" w:sz="4" w:space="0" w:color="000000"/>
              <w:right w:val="single" w:sz="4" w:space="0" w:color="000000"/>
            </w:tcBorders>
            <w:shd w:val="clear" w:color="auto" w:fill="auto"/>
            <w:noWrap/>
            <w:hideMark/>
          </w:tcPr>
          <w:p w14:paraId="0922989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F43E758"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20545AB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01A95F"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77CB82C4" w14:textId="77777777" w:rsidR="000C4CBC" w:rsidRPr="00360CD9" w:rsidRDefault="000C4CBC" w:rsidP="000C4CBC">
            <w:pPr>
              <w:jc w:val="center"/>
              <w:rPr>
                <w:color w:val="000000"/>
                <w:sz w:val="20"/>
                <w:szCs w:val="20"/>
              </w:rPr>
            </w:pPr>
            <w:r w:rsidRPr="00360CD9">
              <w:rPr>
                <w:color w:val="000000"/>
                <w:sz w:val="20"/>
                <w:szCs w:val="20"/>
              </w:rPr>
              <w:t>9110076020</w:t>
            </w:r>
          </w:p>
        </w:tc>
        <w:tc>
          <w:tcPr>
            <w:tcW w:w="374" w:type="pct"/>
            <w:tcBorders>
              <w:top w:val="nil"/>
              <w:left w:val="nil"/>
              <w:bottom w:val="single" w:sz="4" w:space="0" w:color="000000"/>
              <w:right w:val="single" w:sz="4" w:space="0" w:color="000000"/>
            </w:tcBorders>
            <w:shd w:val="clear" w:color="auto" w:fill="auto"/>
            <w:noWrap/>
            <w:hideMark/>
          </w:tcPr>
          <w:p w14:paraId="55649090" w14:textId="77777777" w:rsidR="000C4CBC" w:rsidRPr="00360CD9" w:rsidRDefault="000C4CBC" w:rsidP="000C4CBC">
            <w:pPr>
              <w:jc w:val="center"/>
              <w:rPr>
                <w:color w:val="000000"/>
                <w:sz w:val="20"/>
                <w:szCs w:val="20"/>
              </w:rPr>
            </w:pPr>
            <w:r w:rsidRPr="00360CD9">
              <w:rPr>
                <w:color w:val="000000"/>
                <w:sz w:val="20"/>
                <w:szCs w:val="20"/>
              </w:rPr>
              <w:t>0102</w:t>
            </w:r>
          </w:p>
        </w:tc>
        <w:tc>
          <w:tcPr>
            <w:tcW w:w="263" w:type="pct"/>
            <w:tcBorders>
              <w:top w:val="nil"/>
              <w:left w:val="nil"/>
              <w:bottom w:val="single" w:sz="4" w:space="0" w:color="000000"/>
              <w:right w:val="single" w:sz="4" w:space="0" w:color="000000"/>
            </w:tcBorders>
            <w:shd w:val="clear" w:color="auto" w:fill="auto"/>
            <w:noWrap/>
            <w:hideMark/>
          </w:tcPr>
          <w:p w14:paraId="0E0ACBCB"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4F38D84D" w14:textId="77777777" w:rsidR="000C4CBC" w:rsidRPr="00360CD9" w:rsidRDefault="000C4CBC" w:rsidP="000C4CBC">
            <w:pPr>
              <w:jc w:val="right"/>
              <w:rPr>
                <w:color w:val="000000"/>
                <w:sz w:val="20"/>
                <w:szCs w:val="20"/>
              </w:rPr>
            </w:pPr>
            <w:r w:rsidRPr="00360CD9">
              <w:rPr>
                <w:color w:val="000000"/>
                <w:sz w:val="20"/>
                <w:szCs w:val="20"/>
              </w:rPr>
              <w:t>50,12700</w:t>
            </w:r>
          </w:p>
        </w:tc>
        <w:tc>
          <w:tcPr>
            <w:tcW w:w="671" w:type="pct"/>
            <w:tcBorders>
              <w:top w:val="nil"/>
              <w:left w:val="nil"/>
              <w:bottom w:val="single" w:sz="4" w:space="0" w:color="000000"/>
              <w:right w:val="single" w:sz="4" w:space="0" w:color="000000"/>
            </w:tcBorders>
            <w:shd w:val="clear" w:color="auto" w:fill="auto"/>
            <w:noWrap/>
            <w:hideMark/>
          </w:tcPr>
          <w:p w14:paraId="52CEEC9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67576F43"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04EB77B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F283415" w14:textId="77777777" w:rsidR="000C4CBC" w:rsidRPr="00360CD9" w:rsidRDefault="000C4CBC" w:rsidP="000C4CBC">
            <w:pPr>
              <w:rPr>
                <w:b/>
                <w:bCs/>
                <w:color w:val="000000"/>
                <w:sz w:val="20"/>
                <w:szCs w:val="20"/>
              </w:rPr>
            </w:pPr>
            <w:r w:rsidRPr="00360CD9">
              <w:rPr>
                <w:b/>
                <w:bCs/>
                <w:color w:val="000000"/>
                <w:sz w:val="20"/>
                <w:szCs w:val="20"/>
              </w:rPr>
              <w:t xml:space="preserve"> Дума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2462E62B" w14:textId="77777777" w:rsidR="000C4CBC" w:rsidRPr="00360CD9" w:rsidRDefault="000C4CBC" w:rsidP="000C4CBC">
            <w:pPr>
              <w:jc w:val="center"/>
              <w:rPr>
                <w:b/>
                <w:bCs/>
                <w:color w:val="000000"/>
                <w:sz w:val="20"/>
                <w:szCs w:val="20"/>
              </w:rPr>
            </w:pPr>
            <w:r w:rsidRPr="00360CD9">
              <w:rPr>
                <w:b/>
                <w:bCs/>
                <w:color w:val="000000"/>
                <w:sz w:val="20"/>
                <w:szCs w:val="20"/>
              </w:rPr>
              <w:t>9300000000</w:t>
            </w:r>
          </w:p>
        </w:tc>
        <w:tc>
          <w:tcPr>
            <w:tcW w:w="374" w:type="pct"/>
            <w:tcBorders>
              <w:top w:val="nil"/>
              <w:left w:val="nil"/>
              <w:bottom w:val="single" w:sz="4" w:space="0" w:color="000000"/>
              <w:right w:val="single" w:sz="4" w:space="0" w:color="000000"/>
            </w:tcBorders>
            <w:shd w:val="clear" w:color="auto" w:fill="auto"/>
            <w:noWrap/>
            <w:hideMark/>
          </w:tcPr>
          <w:p w14:paraId="0124BF9D"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79D7A22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74B43E" w14:textId="77777777" w:rsidR="000C4CBC" w:rsidRPr="00360CD9" w:rsidRDefault="000C4CBC" w:rsidP="000C4CBC">
            <w:pPr>
              <w:jc w:val="right"/>
              <w:rPr>
                <w:b/>
                <w:bCs/>
                <w:color w:val="000000"/>
                <w:sz w:val="20"/>
                <w:szCs w:val="20"/>
              </w:rPr>
            </w:pPr>
            <w:r w:rsidRPr="00360CD9">
              <w:rPr>
                <w:b/>
                <w:bCs/>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7833A07C" w14:textId="77777777" w:rsidR="000C4CBC" w:rsidRPr="00360CD9" w:rsidRDefault="000C4CBC" w:rsidP="000C4CBC">
            <w:pPr>
              <w:jc w:val="right"/>
              <w:rPr>
                <w:b/>
                <w:bCs/>
                <w:color w:val="000000"/>
                <w:sz w:val="20"/>
                <w:szCs w:val="20"/>
              </w:rPr>
            </w:pPr>
            <w:r w:rsidRPr="00360CD9">
              <w:rPr>
                <w:b/>
                <w:bCs/>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6FA0BFD0" w14:textId="77777777" w:rsidR="000C4CBC" w:rsidRPr="00360CD9" w:rsidRDefault="000C4CBC" w:rsidP="000C4CBC">
            <w:pPr>
              <w:jc w:val="right"/>
              <w:rPr>
                <w:b/>
                <w:bCs/>
                <w:color w:val="000000"/>
                <w:sz w:val="20"/>
                <w:szCs w:val="20"/>
              </w:rPr>
            </w:pPr>
            <w:r w:rsidRPr="00360CD9">
              <w:rPr>
                <w:b/>
                <w:bCs/>
                <w:color w:val="000000"/>
                <w:sz w:val="20"/>
                <w:szCs w:val="20"/>
              </w:rPr>
              <w:t>55,00000</w:t>
            </w:r>
          </w:p>
        </w:tc>
      </w:tr>
      <w:tr w:rsidR="000C4CBC" w:rsidRPr="00360CD9" w14:paraId="201420E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85B6EC8"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Думы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46B5D250" w14:textId="77777777" w:rsidR="000C4CBC" w:rsidRPr="00360CD9" w:rsidRDefault="000C4CBC" w:rsidP="000C4CBC">
            <w:pPr>
              <w:jc w:val="center"/>
              <w:rPr>
                <w:color w:val="000000"/>
                <w:sz w:val="20"/>
                <w:szCs w:val="20"/>
              </w:rPr>
            </w:pPr>
            <w:r w:rsidRPr="00360CD9">
              <w:rPr>
                <w:color w:val="000000"/>
                <w:sz w:val="20"/>
                <w:szCs w:val="20"/>
              </w:rPr>
              <w:t>9310001000</w:t>
            </w:r>
          </w:p>
        </w:tc>
        <w:tc>
          <w:tcPr>
            <w:tcW w:w="374" w:type="pct"/>
            <w:tcBorders>
              <w:top w:val="nil"/>
              <w:left w:val="nil"/>
              <w:bottom w:val="single" w:sz="4" w:space="0" w:color="000000"/>
              <w:right w:val="single" w:sz="4" w:space="0" w:color="000000"/>
            </w:tcBorders>
            <w:shd w:val="clear" w:color="auto" w:fill="auto"/>
            <w:noWrap/>
            <w:hideMark/>
          </w:tcPr>
          <w:p w14:paraId="485210D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F5DEB4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11768A5"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1A164CB9"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648A1352"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785CE5A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3E4DC0"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4399BCF" w14:textId="77777777" w:rsidR="000C4CBC" w:rsidRPr="00360CD9" w:rsidRDefault="000C4CBC" w:rsidP="000C4CBC">
            <w:pPr>
              <w:jc w:val="center"/>
              <w:rPr>
                <w:color w:val="000000"/>
                <w:sz w:val="20"/>
                <w:szCs w:val="20"/>
              </w:rPr>
            </w:pPr>
            <w:r w:rsidRPr="00360CD9">
              <w:rPr>
                <w:color w:val="000000"/>
                <w:sz w:val="20"/>
                <w:szCs w:val="20"/>
              </w:rPr>
              <w:t>9310001000</w:t>
            </w:r>
          </w:p>
        </w:tc>
        <w:tc>
          <w:tcPr>
            <w:tcW w:w="374" w:type="pct"/>
            <w:tcBorders>
              <w:top w:val="nil"/>
              <w:left w:val="nil"/>
              <w:bottom w:val="single" w:sz="4" w:space="0" w:color="000000"/>
              <w:right w:val="single" w:sz="4" w:space="0" w:color="000000"/>
            </w:tcBorders>
            <w:shd w:val="clear" w:color="auto" w:fill="auto"/>
            <w:noWrap/>
            <w:hideMark/>
          </w:tcPr>
          <w:p w14:paraId="411B44F7"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4E319FB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0C9A744"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3322CFD8"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598C59C6"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377829E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EE2567D" w14:textId="77777777" w:rsidR="000C4CBC" w:rsidRPr="00360CD9" w:rsidRDefault="000C4CBC" w:rsidP="000C4CBC">
            <w:pPr>
              <w:rPr>
                <w:color w:val="000000"/>
                <w:sz w:val="20"/>
                <w:szCs w:val="20"/>
              </w:rPr>
            </w:pPr>
            <w:r w:rsidRPr="00360CD9">
              <w:rPr>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77" w:type="pct"/>
            <w:tcBorders>
              <w:top w:val="nil"/>
              <w:left w:val="nil"/>
              <w:bottom w:val="single" w:sz="4" w:space="0" w:color="000000"/>
              <w:right w:val="single" w:sz="4" w:space="0" w:color="000000"/>
            </w:tcBorders>
            <w:shd w:val="clear" w:color="auto" w:fill="auto"/>
            <w:noWrap/>
            <w:hideMark/>
          </w:tcPr>
          <w:p w14:paraId="6C1CBCC5" w14:textId="77777777" w:rsidR="000C4CBC" w:rsidRPr="00360CD9" w:rsidRDefault="000C4CBC" w:rsidP="000C4CBC">
            <w:pPr>
              <w:jc w:val="center"/>
              <w:rPr>
                <w:color w:val="000000"/>
                <w:sz w:val="20"/>
                <w:szCs w:val="20"/>
              </w:rPr>
            </w:pPr>
            <w:r w:rsidRPr="00360CD9">
              <w:rPr>
                <w:color w:val="000000"/>
                <w:sz w:val="20"/>
                <w:szCs w:val="20"/>
              </w:rPr>
              <w:t>9310001000</w:t>
            </w:r>
          </w:p>
        </w:tc>
        <w:tc>
          <w:tcPr>
            <w:tcW w:w="374" w:type="pct"/>
            <w:tcBorders>
              <w:top w:val="nil"/>
              <w:left w:val="nil"/>
              <w:bottom w:val="single" w:sz="4" w:space="0" w:color="000000"/>
              <w:right w:val="single" w:sz="4" w:space="0" w:color="000000"/>
            </w:tcBorders>
            <w:shd w:val="clear" w:color="auto" w:fill="auto"/>
            <w:noWrap/>
            <w:hideMark/>
          </w:tcPr>
          <w:p w14:paraId="2582B6B9" w14:textId="77777777" w:rsidR="000C4CBC" w:rsidRPr="00360CD9" w:rsidRDefault="000C4CBC" w:rsidP="000C4CBC">
            <w:pPr>
              <w:jc w:val="center"/>
              <w:rPr>
                <w:color w:val="000000"/>
                <w:sz w:val="20"/>
                <w:szCs w:val="20"/>
              </w:rPr>
            </w:pPr>
            <w:r w:rsidRPr="00360CD9">
              <w:rPr>
                <w:color w:val="000000"/>
                <w:sz w:val="20"/>
                <w:szCs w:val="20"/>
              </w:rPr>
              <w:t>0103</w:t>
            </w:r>
          </w:p>
        </w:tc>
        <w:tc>
          <w:tcPr>
            <w:tcW w:w="263" w:type="pct"/>
            <w:tcBorders>
              <w:top w:val="nil"/>
              <w:left w:val="nil"/>
              <w:bottom w:val="single" w:sz="4" w:space="0" w:color="000000"/>
              <w:right w:val="single" w:sz="4" w:space="0" w:color="000000"/>
            </w:tcBorders>
            <w:shd w:val="clear" w:color="auto" w:fill="auto"/>
            <w:noWrap/>
            <w:hideMark/>
          </w:tcPr>
          <w:p w14:paraId="22A8931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81F1EC3"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1CEBF708"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2370BFBB"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3DECA1D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7EC228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8F5D4A2" w14:textId="77777777" w:rsidR="000C4CBC" w:rsidRPr="00360CD9" w:rsidRDefault="000C4CBC" w:rsidP="000C4CBC">
            <w:pPr>
              <w:jc w:val="center"/>
              <w:rPr>
                <w:color w:val="000000"/>
                <w:sz w:val="20"/>
                <w:szCs w:val="20"/>
              </w:rPr>
            </w:pPr>
            <w:r w:rsidRPr="00360CD9">
              <w:rPr>
                <w:color w:val="000000"/>
                <w:sz w:val="20"/>
                <w:szCs w:val="20"/>
              </w:rPr>
              <w:t>9310001000</w:t>
            </w:r>
          </w:p>
        </w:tc>
        <w:tc>
          <w:tcPr>
            <w:tcW w:w="374" w:type="pct"/>
            <w:tcBorders>
              <w:top w:val="nil"/>
              <w:left w:val="nil"/>
              <w:bottom w:val="single" w:sz="4" w:space="0" w:color="000000"/>
              <w:right w:val="single" w:sz="4" w:space="0" w:color="000000"/>
            </w:tcBorders>
            <w:shd w:val="clear" w:color="auto" w:fill="auto"/>
            <w:noWrap/>
            <w:hideMark/>
          </w:tcPr>
          <w:p w14:paraId="69EB3626" w14:textId="77777777" w:rsidR="000C4CBC" w:rsidRPr="00360CD9" w:rsidRDefault="000C4CBC" w:rsidP="000C4CBC">
            <w:pPr>
              <w:jc w:val="center"/>
              <w:rPr>
                <w:color w:val="000000"/>
                <w:sz w:val="20"/>
                <w:szCs w:val="20"/>
              </w:rPr>
            </w:pPr>
            <w:r w:rsidRPr="00360CD9">
              <w:rPr>
                <w:color w:val="000000"/>
                <w:sz w:val="20"/>
                <w:szCs w:val="20"/>
              </w:rPr>
              <w:t>0103</w:t>
            </w:r>
          </w:p>
        </w:tc>
        <w:tc>
          <w:tcPr>
            <w:tcW w:w="263" w:type="pct"/>
            <w:tcBorders>
              <w:top w:val="nil"/>
              <w:left w:val="nil"/>
              <w:bottom w:val="single" w:sz="4" w:space="0" w:color="000000"/>
              <w:right w:val="single" w:sz="4" w:space="0" w:color="000000"/>
            </w:tcBorders>
            <w:shd w:val="clear" w:color="auto" w:fill="auto"/>
            <w:noWrap/>
            <w:hideMark/>
          </w:tcPr>
          <w:p w14:paraId="7F892DD6"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4CB0695F"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26C73A74" w14:textId="77777777" w:rsidR="000C4CBC" w:rsidRPr="00360CD9" w:rsidRDefault="000C4CBC" w:rsidP="000C4CBC">
            <w:pPr>
              <w:jc w:val="right"/>
              <w:rPr>
                <w:color w:val="000000"/>
                <w:sz w:val="20"/>
                <w:szCs w:val="20"/>
              </w:rPr>
            </w:pPr>
            <w:r w:rsidRPr="00360CD9">
              <w:rPr>
                <w:color w:val="000000"/>
                <w:sz w:val="20"/>
                <w:szCs w:val="20"/>
              </w:rPr>
              <w:t>55,00000</w:t>
            </w:r>
          </w:p>
        </w:tc>
        <w:tc>
          <w:tcPr>
            <w:tcW w:w="671" w:type="pct"/>
            <w:tcBorders>
              <w:top w:val="nil"/>
              <w:left w:val="nil"/>
              <w:bottom w:val="single" w:sz="4" w:space="0" w:color="000000"/>
              <w:right w:val="single" w:sz="4" w:space="0" w:color="000000"/>
            </w:tcBorders>
            <w:shd w:val="clear" w:color="auto" w:fill="auto"/>
            <w:noWrap/>
            <w:hideMark/>
          </w:tcPr>
          <w:p w14:paraId="441A3EEB" w14:textId="77777777" w:rsidR="000C4CBC" w:rsidRPr="00360CD9" w:rsidRDefault="000C4CBC" w:rsidP="000C4CBC">
            <w:pPr>
              <w:jc w:val="right"/>
              <w:rPr>
                <w:color w:val="000000"/>
                <w:sz w:val="20"/>
                <w:szCs w:val="20"/>
              </w:rPr>
            </w:pPr>
            <w:r w:rsidRPr="00360CD9">
              <w:rPr>
                <w:color w:val="000000"/>
                <w:sz w:val="20"/>
                <w:szCs w:val="20"/>
              </w:rPr>
              <w:t>55,00000</w:t>
            </w:r>
          </w:p>
        </w:tc>
      </w:tr>
      <w:tr w:rsidR="000C4CBC" w:rsidRPr="00360CD9" w14:paraId="1EB8E4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A09F1ED" w14:textId="77777777" w:rsidR="000C4CBC" w:rsidRPr="00360CD9" w:rsidRDefault="000C4CBC" w:rsidP="000C4CBC">
            <w:pPr>
              <w:rPr>
                <w:b/>
                <w:bCs/>
                <w:color w:val="000000"/>
                <w:sz w:val="20"/>
                <w:szCs w:val="20"/>
              </w:rPr>
            </w:pPr>
            <w:r w:rsidRPr="00360CD9">
              <w:rPr>
                <w:b/>
                <w:bCs/>
                <w:color w:val="000000"/>
                <w:sz w:val="20"/>
                <w:szCs w:val="20"/>
              </w:rPr>
              <w:t xml:space="preserve"> Контрольно-счетная палата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2A92E0C0" w14:textId="77777777" w:rsidR="000C4CBC" w:rsidRPr="00360CD9" w:rsidRDefault="000C4CBC" w:rsidP="000C4CBC">
            <w:pPr>
              <w:jc w:val="center"/>
              <w:rPr>
                <w:b/>
                <w:bCs/>
                <w:color w:val="000000"/>
                <w:sz w:val="20"/>
                <w:szCs w:val="20"/>
              </w:rPr>
            </w:pPr>
            <w:r w:rsidRPr="00360CD9">
              <w:rPr>
                <w:b/>
                <w:bCs/>
                <w:color w:val="000000"/>
                <w:sz w:val="20"/>
                <w:szCs w:val="20"/>
              </w:rPr>
              <w:t>9400000000</w:t>
            </w:r>
          </w:p>
        </w:tc>
        <w:tc>
          <w:tcPr>
            <w:tcW w:w="374" w:type="pct"/>
            <w:tcBorders>
              <w:top w:val="nil"/>
              <w:left w:val="nil"/>
              <w:bottom w:val="single" w:sz="4" w:space="0" w:color="000000"/>
              <w:right w:val="single" w:sz="4" w:space="0" w:color="000000"/>
            </w:tcBorders>
            <w:shd w:val="clear" w:color="auto" w:fill="auto"/>
            <w:noWrap/>
            <w:hideMark/>
          </w:tcPr>
          <w:p w14:paraId="5FC4DC7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E49F22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5DCB6B7" w14:textId="77777777" w:rsidR="000C4CBC" w:rsidRPr="00360CD9" w:rsidRDefault="000C4CBC" w:rsidP="000C4CBC">
            <w:pPr>
              <w:jc w:val="right"/>
              <w:rPr>
                <w:b/>
                <w:bCs/>
                <w:color w:val="000000"/>
                <w:sz w:val="20"/>
                <w:szCs w:val="20"/>
              </w:rPr>
            </w:pPr>
            <w:r w:rsidRPr="00360CD9">
              <w:rPr>
                <w:b/>
                <w:bCs/>
                <w:color w:val="000000"/>
                <w:sz w:val="20"/>
                <w:szCs w:val="20"/>
              </w:rPr>
              <w:t>1 528,30000</w:t>
            </w:r>
          </w:p>
        </w:tc>
        <w:tc>
          <w:tcPr>
            <w:tcW w:w="671" w:type="pct"/>
            <w:tcBorders>
              <w:top w:val="nil"/>
              <w:left w:val="nil"/>
              <w:bottom w:val="single" w:sz="4" w:space="0" w:color="000000"/>
              <w:right w:val="single" w:sz="4" w:space="0" w:color="000000"/>
            </w:tcBorders>
            <w:shd w:val="clear" w:color="auto" w:fill="auto"/>
            <w:noWrap/>
            <w:hideMark/>
          </w:tcPr>
          <w:p w14:paraId="4F5A4274" w14:textId="77777777" w:rsidR="000C4CBC" w:rsidRPr="00360CD9" w:rsidRDefault="000C4CBC" w:rsidP="000C4CBC">
            <w:pPr>
              <w:jc w:val="right"/>
              <w:rPr>
                <w:b/>
                <w:bCs/>
                <w:color w:val="000000"/>
                <w:sz w:val="20"/>
                <w:szCs w:val="20"/>
              </w:rPr>
            </w:pPr>
            <w:r w:rsidRPr="00360CD9">
              <w:rPr>
                <w:b/>
                <w:bCs/>
                <w:color w:val="000000"/>
                <w:sz w:val="20"/>
                <w:szCs w:val="20"/>
              </w:rPr>
              <w:t>1 528,30000</w:t>
            </w:r>
          </w:p>
        </w:tc>
        <w:tc>
          <w:tcPr>
            <w:tcW w:w="671" w:type="pct"/>
            <w:tcBorders>
              <w:top w:val="nil"/>
              <w:left w:val="nil"/>
              <w:bottom w:val="single" w:sz="4" w:space="0" w:color="000000"/>
              <w:right w:val="single" w:sz="4" w:space="0" w:color="000000"/>
            </w:tcBorders>
            <w:shd w:val="clear" w:color="auto" w:fill="auto"/>
            <w:noWrap/>
            <w:hideMark/>
          </w:tcPr>
          <w:p w14:paraId="54B429EA" w14:textId="77777777" w:rsidR="000C4CBC" w:rsidRPr="00360CD9" w:rsidRDefault="000C4CBC" w:rsidP="000C4CBC">
            <w:pPr>
              <w:jc w:val="right"/>
              <w:rPr>
                <w:b/>
                <w:bCs/>
                <w:color w:val="000000"/>
                <w:sz w:val="20"/>
                <w:szCs w:val="20"/>
              </w:rPr>
            </w:pPr>
            <w:r w:rsidRPr="00360CD9">
              <w:rPr>
                <w:b/>
                <w:bCs/>
                <w:color w:val="000000"/>
                <w:sz w:val="20"/>
                <w:szCs w:val="20"/>
              </w:rPr>
              <w:t>1 528,30000</w:t>
            </w:r>
          </w:p>
        </w:tc>
      </w:tr>
      <w:tr w:rsidR="000C4CBC" w:rsidRPr="00360CD9" w14:paraId="3EAAEAB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629A58D" w14:textId="77777777" w:rsidR="000C4CBC" w:rsidRPr="00360CD9" w:rsidRDefault="000C4CBC" w:rsidP="000C4CBC">
            <w:pPr>
              <w:rPr>
                <w:color w:val="000000"/>
                <w:sz w:val="20"/>
                <w:szCs w:val="20"/>
              </w:rPr>
            </w:pPr>
            <w:r w:rsidRPr="00360CD9">
              <w:rPr>
                <w:color w:val="000000"/>
                <w:sz w:val="20"/>
                <w:szCs w:val="20"/>
              </w:rPr>
              <w:t xml:space="preserve"> Председатель Контрольно-счетной палаты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76C0F0DB" w14:textId="77777777" w:rsidR="000C4CBC" w:rsidRPr="00360CD9" w:rsidRDefault="000C4CBC" w:rsidP="000C4CBC">
            <w:pPr>
              <w:jc w:val="center"/>
              <w:rPr>
                <w:color w:val="000000"/>
                <w:sz w:val="20"/>
                <w:szCs w:val="20"/>
              </w:rPr>
            </w:pPr>
            <w:r w:rsidRPr="00360CD9">
              <w:rPr>
                <w:color w:val="000000"/>
                <w:sz w:val="20"/>
                <w:szCs w:val="20"/>
              </w:rPr>
              <w:t>9410001000</w:t>
            </w:r>
          </w:p>
        </w:tc>
        <w:tc>
          <w:tcPr>
            <w:tcW w:w="374" w:type="pct"/>
            <w:tcBorders>
              <w:top w:val="nil"/>
              <w:left w:val="nil"/>
              <w:bottom w:val="single" w:sz="4" w:space="0" w:color="000000"/>
              <w:right w:val="single" w:sz="4" w:space="0" w:color="000000"/>
            </w:tcBorders>
            <w:shd w:val="clear" w:color="auto" w:fill="auto"/>
            <w:noWrap/>
            <w:hideMark/>
          </w:tcPr>
          <w:p w14:paraId="62E4EB3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3202E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4A824A3" w14:textId="77777777" w:rsidR="000C4CBC" w:rsidRPr="00360CD9" w:rsidRDefault="000C4CBC" w:rsidP="000C4CBC">
            <w:pPr>
              <w:jc w:val="right"/>
              <w:rPr>
                <w:color w:val="000000"/>
                <w:sz w:val="20"/>
                <w:szCs w:val="20"/>
              </w:rPr>
            </w:pPr>
            <w:r w:rsidRPr="00360CD9">
              <w:rPr>
                <w:color w:val="000000"/>
                <w:sz w:val="20"/>
                <w:szCs w:val="20"/>
              </w:rPr>
              <w:t>858,50300</w:t>
            </w:r>
          </w:p>
        </w:tc>
        <w:tc>
          <w:tcPr>
            <w:tcW w:w="671" w:type="pct"/>
            <w:tcBorders>
              <w:top w:val="nil"/>
              <w:left w:val="nil"/>
              <w:bottom w:val="single" w:sz="4" w:space="0" w:color="000000"/>
              <w:right w:val="single" w:sz="4" w:space="0" w:color="000000"/>
            </w:tcBorders>
            <w:shd w:val="clear" w:color="auto" w:fill="auto"/>
            <w:noWrap/>
            <w:hideMark/>
          </w:tcPr>
          <w:p w14:paraId="41922329" w14:textId="77777777" w:rsidR="000C4CBC" w:rsidRPr="00360CD9" w:rsidRDefault="000C4CBC" w:rsidP="000C4CBC">
            <w:pPr>
              <w:jc w:val="right"/>
              <w:rPr>
                <w:color w:val="000000"/>
                <w:sz w:val="20"/>
                <w:szCs w:val="20"/>
              </w:rPr>
            </w:pPr>
            <w:r w:rsidRPr="00360CD9">
              <w:rPr>
                <w:color w:val="000000"/>
                <w:sz w:val="20"/>
                <w:szCs w:val="20"/>
              </w:rPr>
              <w:t>927,40300</w:t>
            </w:r>
          </w:p>
        </w:tc>
        <w:tc>
          <w:tcPr>
            <w:tcW w:w="671" w:type="pct"/>
            <w:tcBorders>
              <w:top w:val="nil"/>
              <w:left w:val="nil"/>
              <w:bottom w:val="single" w:sz="4" w:space="0" w:color="000000"/>
              <w:right w:val="single" w:sz="4" w:space="0" w:color="000000"/>
            </w:tcBorders>
            <w:shd w:val="clear" w:color="auto" w:fill="auto"/>
            <w:noWrap/>
            <w:hideMark/>
          </w:tcPr>
          <w:p w14:paraId="1E5BB13B"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2E604C9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FB56DB"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6E3FEA5F" w14:textId="77777777" w:rsidR="000C4CBC" w:rsidRPr="00360CD9" w:rsidRDefault="000C4CBC" w:rsidP="000C4CBC">
            <w:pPr>
              <w:jc w:val="center"/>
              <w:rPr>
                <w:color w:val="000000"/>
                <w:sz w:val="20"/>
                <w:szCs w:val="20"/>
              </w:rPr>
            </w:pPr>
            <w:r w:rsidRPr="00360CD9">
              <w:rPr>
                <w:color w:val="000000"/>
                <w:sz w:val="20"/>
                <w:szCs w:val="20"/>
              </w:rPr>
              <w:t>9410001000</w:t>
            </w:r>
          </w:p>
        </w:tc>
        <w:tc>
          <w:tcPr>
            <w:tcW w:w="374" w:type="pct"/>
            <w:tcBorders>
              <w:top w:val="nil"/>
              <w:left w:val="nil"/>
              <w:bottom w:val="single" w:sz="4" w:space="0" w:color="000000"/>
              <w:right w:val="single" w:sz="4" w:space="0" w:color="000000"/>
            </w:tcBorders>
            <w:shd w:val="clear" w:color="auto" w:fill="auto"/>
            <w:noWrap/>
            <w:hideMark/>
          </w:tcPr>
          <w:p w14:paraId="250F1E0C"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50007C9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B96D19" w14:textId="77777777" w:rsidR="000C4CBC" w:rsidRPr="00360CD9" w:rsidRDefault="000C4CBC" w:rsidP="000C4CBC">
            <w:pPr>
              <w:jc w:val="right"/>
              <w:rPr>
                <w:color w:val="000000"/>
                <w:sz w:val="20"/>
                <w:szCs w:val="20"/>
              </w:rPr>
            </w:pPr>
            <w:r w:rsidRPr="00360CD9">
              <w:rPr>
                <w:color w:val="000000"/>
                <w:sz w:val="20"/>
                <w:szCs w:val="20"/>
              </w:rPr>
              <w:t>858,50300</w:t>
            </w:r>
          </w:p>
        </w:tc>
        <w:tc>
          <w:tcPr>
            <w:tcW w:w="671" w:type="pct"/>
            <w:tcBorders>
              <w:top w:val="nil"/>
              <w:left w:val="nil"/>
              <w:bottom w:val="single" w:sz="4" w:space="0" w:color="000000"/>
              <w:right w:val="single" w:sz="4" w:space="0" w:color="000000"/>
            </w:tcBorders>
            <w:shd w:val="clear" w:color="auto" w:fill="auto"/>
            <w:noWrap/>
            <w:hideMark/>
          </w:tcPr>
          <w:p w14:paraId="0D9B3EAA" w14:textId="77777777" w:rsidR="000C4CBC" w:rsidRPr="00360CD9" w:rsidRDefault="000C4CBC" w:rsidP="000C4CBC">
            <w:pPr>
              <w:jc w:val="right"/>
              <w:rPr>
                <w:color w:val="000000"/>
                <w:sz w:val="20"/>
                <w:szCs w:val="20"/>
              </w:rPr>
            </w:pPr>
            <w:r w:rsidRPr="00360CD9">
              <w:rPr>
                <w:color w:val="000000"/>
                <w:sz w:val="20"/>
                <w:szCs w:val="20"/>
              </w:rPr>
              <w:t>927,40300</w:t>
            </w:r>
          </w:p>
        </w:tc>
        <w:tc>
          <w:tcPr>
            <w:tcW w:w="671" w:type="pct"/>
            <w:tcBorders>
              <w:top w:val="nil"/>
              <w:left w:val="nil"/>
              <w:bottom w:val="single" w:sz="4" w:space="0" w:color="000000"/>
              <w:right w:val="single" w:sz="4" w:space="0" w:color="000000"/>
            </w:tcBorders>
            <w:shd w:val="clear" w:color="auto" w:fill="auto"/>
            <w:noWrap/>
            <w:hideMark/>
          </w:tcPr>
          <w:p w14:paraId="17BFA66C"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21E9C38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F66D7AE"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676D0919" w14:textId="77777777" w:rsidR="000C4CBC" w:rsidRPr="00360CD9" w:rsidRDefault="000C4CBC" w:rsidP="000C4CBC">
            <w:pPr>
              <w:jc w:val="center"/>
              <w:rPr>
                <w:color w:val="000000"/>
                <w:sz w:val="20"/>
                <w:szCs w:val="20"/>
              </w:rPr>
            </w:pPr>
            <w:r w:rsidRPr="00360CD9">
              <w:rPr>
                <w:color w:val="000000"/>
                <w:sz w:val="20"/>
                <w:szCs w:val="20"/>
              </w:rPr>
              <w:t>9410001000</w:t>
            </w:r>
          </w:p>
        </w:tc>
        <w:tc>
          <w:tcPr>
            <w:tcW w:w="374" w:type="pct"/>
            <w:tcBorders>
              <w:top w:val="nil"/>
              <w:left w:val="nil"/>
              <w:bottom w:val="single" w:sz="4" w:space="0" w:color="000000"/>
              <w:right w:val="single" w:sz="4" w:space="0" w:color="000000"/>
            </w:tcBorders>
            <w:shd w:val="clear" w:color="auto" w:fill="auto"/>
            <w:noWrap/>
            <w:hideMark/>
          </w:tcPr>
          <w:p w14:paraId="5D02EA95"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53EE428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67BEEB1" w14:textId="77777777" w:rsidR="000C4CBC" w:rsidRPr="00360CD9" w:rsidRDefault="000C4CBC" w:rsidP="000C4CBC">
            <w:pPr>
              <w:jc w:val="right"/>
              <w:rPr>
                <w:color w:val="000000"/>
                <w:sz w:val="20"/>
                <w:szCs w:val="20"/>
              </w:rPr>
            </w:pPr>
            <w:r w:rsidRPr="00360CD9">
              <w:rPr>
                <w:color w:val="000000"/>
                <w:sz w:val="20"/>
                <w:szCs w:val="20"/>
              </w:rPr>
              <w:t>858,50300</w:t>
            </w:r>
          </w:p>
        </w:tc>
        <w:tc>
          <w:tcPr>
            <w:tcW w:w="671" w:type="pct"/>
            <w:tcBorders>
              <w:top w:val="nil"/>
              <w:left w:val="nil"/>
              <w:bottom w:val="single" w:sz="4" w:space="0" w:color="000000"/>
              <w:right w:val="single" w:sz="4" w:space="0" w:color="000000"/>
            </w:tcBorders>
            <w:shd w:val="clear" w:color="auto" w:fill="auto"/>
            <w:noWrap/>
            <w:hideMark/>
          </w:tcPr>
          <w:p w14:paraId="0B80E37B" w14:textId="77777777" w:rsidR="000C4CBC" w:rsidRPr="00360CD9" w:rsidRDefault="000C4CBC" w:rsidP="000C4CBC">
            <w:pPr>
              <w:jc w:val="right"/>
              <w:rPr>
                <w:color w:val="000000"/>
                <w:sz w:val="20"/>
                <w:szCs w:val="20"/>
              </w:rPr>
            </w:pPr>
            <w:r w:rsidRPr="00360CD9">
              <w:rPr>
                <w:color w:val="000000"/>
                <w:sz w:val="20"/>
                <w:szCs w:val="20"/>
              </w:rPr>
              <w:t>927,40300</w:t>
            </w:r>
          </w:p>
        </w:tc>
        <w:tc>
          <w:tcPr>
            <w:tcW w:w="671" w:type="pct"/>
            <w:tcBorders>
              <w:top w:val="nil"/>
              <w:left w:val="nil"/>
              <w:bottom w:val="single" w:sz="4" w:space="0" w:color="000000"/>
              <w:right w:val="single" w:sz="4" w:space="0" w:color="000000"/>
            </w:tcBorders>
            <w:shd w:val="clear" w:color="auto" w:fill="auto"/>
            <w:noWrap/>
            <w:hideMark/>
          </w:tcPr>
          <w:p w14:paraId="6AA39DCD"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26AEFB2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FFFB84A"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304DADF9" w14:textId="77777777" w:rsidR="000C4CBC" w:rsidRPr="00360CD9" w:rsidRDefault="000C4CBC" w:rsidP="000C4CBC">
            <w:pPr>
              <w:jc w:val="center"/>
              <w:rPr>
                <w:color w:val="000000"/>
                <w:sz w:val="20"/>
                <w:szCs w:val="20"/>
              </w:rPr>
            </w:pPr>
            <w:r w:rsidRPr="00360CD9">
              <w:rPr>
                <w:color w:val="000000"/>
                <w:sz w:val="20"/>
                <w:szCs w:val="20"/>
              </w:rPr>
              <w:t>9410001000</w:t>
            </w:r>
          </w:p>
        </w:tc>
        <w:tc>
          <w:tcPr>
            <w:tcW w:w="374" w:type="pct"/>
            <w:tcBorders>
              <w:top w:val="nil"/>
              <w:left w:val="nil"/>
              <w:bottom w:val="single" w:sz="4" w:space="0" w:color="000000"/>
              <w:right w:val="single" w:sz="4" w:space="0" w:color="000000"/>
            </w:tcBorders>
            <w:shd w:val="clear" w:color="auto" w:fill="auto"/>
            <w:noWrap/>
            <w:hideMark/>
          </w:tcPr>
          <w:p w14:paraId="2F18010D"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46ED1029"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0F91D6D4" w14:textId="77777777" w:rsidR="000C4CBC" w:rsidRPr="00360CD9" w:rsidRDefault="000C4CBC" w:rsidP="000C4CBC">
            <w:pPr>
              <w:jc w:val="right"/>
              <w:rPr>
                <w:color w:val="000000"/>
                <w:sz w:val="20"/>
                <w:szCs w:val="20"/>
              </w:rPr>
            </w:pPr>
            <w:r w:rsidRPr="00360CD9">
              <w:rPr>
                <w:color w:val="000000"/>
                <w:sz w:val="20"/>
                <w:szCs w:val="20"/>
              </w:rPr>
              <w:t>858,50300</w:t>
            </w:r>
          </w:p>
        </w:tc>
        <w:tc>
          <w:tcPr>
            <w:tcW w:w="671" w:type="pct"/>
            <w:tcBorders>
              <w:top w:val="nil"/>
              <w:left w:val="nil"/>
              <w:bottom w:val="single" w:sz="4" w:space="0" w:color="000000"/>
              <w:right w:val="single" w:sz="4" w:space="0" w:color="000000"/>
            </w:tcBorders>
            <w:shd w:val="clear" w:color="auto" w:fill="auto"/>
            <w:noWrap/>
            <w:hideMark/>
          </w:tcPr>
          <w:p w14:paraId="68EB4600" w14:textId="77777777" w:rsidR="000C4CBC" w:rsidRPr="00360CD9" w:rsidRDefault="000C4CBC" w:rsidP="000C4CBC">
            <w:pPr>
              <w:jc w:val="right"/>
              <w:rPr>
                <w:color w:val="000000"/>
                <w:sz w:val="20"/>
                <w:szCs w:val="20"/>
              </w:rPr>
            </w:pPr>
            <w:r w:rsidRPr="00360CD9">
              <w:rPr>
                <w:color w:val="000000"/>
                <w:sz w:val="20"/>
                <w:szCs w:val="20"/>
              </w:rPr>
              <w:t>927,40300</w:t>
            </w:r>
          </w:p>
        </w:tc>
        <w:tc>
          <w:tcPr>
            <w:tcW w:w="671" w:type="pct"/>
            <w:tcBorders>
              <w:top w:val="nil"/>
              <w:left w:val="nil"/>
              <w:bottom w:val="single" w:sz="4" w:space="0" w:color="000000"/>
              <w:right w:val="single" w:sz="4" w:space="0" w:color="000000"/>
            </w:tcBorders>
            <w:shd w:val="clear" w:color="auto" w:fill="auto"/>
            <w:noWrap/>
            <w:hideMark/>
          </w:tcPr>
          <w:p w14:paraId="24E956AD" w14:textId="77777777" w:rsidR="000C4CBC" w:rsidRPr="00360CD9" w:rsidRDefault="000C4CBC" w:rsidP="000C4CBC">
            <w:pPr>
              <w:jc w:val="right"/>
              <w:rPr>
                <w:color w:val="000000"/>
                <w:sz w:val="20"/>
                <w:szCs w:val="20"/>
              </w:rPr>
            </w:pPr>
            <w:r w:rsidRPr="00360CD9">
              <w:rPr>
                <w:color w:val="000000"/>
                <w:sz w:val="20"/>
                <w:szCs w:val="20"/>
              </w:rPr>
              <w:t>927,40300</w:t>
            </w:r>
          </w:p>
        </w:tc>
      </w:tr>
      <w:tr w:rsidR="000C4CBC" w:rsidRPr="00360CD9" w14:paraId="492B36C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E69609"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функций Контрольно-счетной палаты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2616A2F3" w14:textId="77777777" w:rsidR="000C4CBC" w:rsidRPr="00360CD9" w:rsidRDefault="000C4CBC" w:rsidP="000C4CBC">
            <w:pPr>
              <w:jc w:val="center"/>
              <w:rPr>
                <w:color w:val="000000"/>
                <w:sz w:val="20"/>
                <w:szCs w:val="20"/>
              </w:rPr>
            </w:pPr>
            <w:r w:rsidRPr="00360CD9">
              <w:rPr>
                <w:color w:val="000000"/>
                <w:sz w:val="20"/>
                <w:szCs w:val="20"/>
              </w:rPr>
              <w:t>9420001000</w:t>
            </w:r>
          </w:p>
        </w:tc>
        <w:tc>
          <w:tcPr>
            <w:tcW w:w="374" w:type="pct"/>
            <w:tcBorders>
              <w:top w:val="nil"/>
              <w:left w:val="nil"/>
              <w:bottom w:val="single" w:sz="4" w:space="0" w:color="000000"/>
              <w:right w:val="single" w:sz="4" w:space="0" w:color="000000"/>
            </w:tcBorders>
            <w:shd w:val="clear" w:color="auto" w:fill="auto"/>
            <w:noWrap/>
            <w:hideMark/>
          </w:tcPr>
          <w:p w14:paraId="4D76094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44F1A8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9B95AD3"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46DE29D1"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53F7169C"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33EAC6E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E1AE3D"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1E61F40" w14:textId="77777777" w:rsidR="000C4CBC" w:rsidRPr="00360CD9" w:rsidRDefault="000C4CBC" w:rsidP="000C4CBC">
            <w:pPr>
              <w:jc w:val="center"/>
              <w:rPr>
                <w:color w:val="000000"/>
                <w:sz w:val="20"/>
                <w:szCs w:val="20"/>
              </w:rPr>
            </w:pPr>
            <w:r w:rsidRPr="00360CD9">
              <w:rPr>
                <w:color w:val="000000"/>
                <w:sz w:val="20"/>
                <w:szCs w:val="20"/>
              </w:rPr>
              <w:t>9420001000</w:t>
            </w:r>
          </w:p>
        </w:tc>
        <w:tc>
          <w:tcPr>
            <w:tcW w:w="374" w:type="pct"/>
            <w:tcBorders>
              <w:top w:val="nil"/>
              <w:left w:val="nil"/>
              <w:bottom w:val="single" w:sz="4" w:space="0" w:color="000000"/>
              <w:right w:val="single" w:sz="4" w:space="0" w:color="000000"/>
            </w:tcBorders>
            <w:shd w:val="clear" w:color="auto" w:fill="auto"/>
            <w:noWrap/>
            <w:hideMark/>
          </w:tcPr>
          <w:p w14:paraId="7449797E"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41C6CD2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2B98E84"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239D11A8"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5BBB1A3F"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37EC79E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0DDEBA7"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6CA64E0A" w14:textId="77777777" w:rsidR="000C4CBC" w:rsidRPr="00360CD9" w:rsidRDefault="000C4CBC" w:rsidP="000C4CBC">
            <w:pPr>
              <w:jc w:val="center"/>
              <w:rPr>
                <w:color w:val="000000"/>
                <w:sz w:val="20"/>
                <w:szCs w:val="20"/>
              </w:rPr>
            </w:pPr>
            <w:r w:rsidRPr="00360CD9">
              <w:rPr>
                <w:color w:val="000000"/>
                <w:sz w:val="20"/>
                <w:szCs w:val="20"/>
              </w:rPr>
              <w:t>9420001000</w:t>
            </w:r>
          </w:p>
        </w:tc>
        <w:tc>
          <w:tcPr>
            <w:tcW w:w="374" w:type="pct"/>
            <w:tcBorders>
              <w:top w:val="nil"/>
              <w:left w:val="nil"/>
              <w:bottom w:val="single" w:sz="4" w:space="0" w:color="000000"/>
              <w:right w:val="single" w:sz="4" w:space="0" w:color="000000"/>
            </w:tcBorders>
            <w:shd w:val="clear" w:color="auto" w:fill="auto"/>
            <w:noWrap/>
            <w:hideMark/>
          </w:tcPr>
          <w:p w14:paraId="430CD6CF"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5E99A2B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704D07A"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1EBEAB6B"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13C2EC35"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4E940E0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60D8C2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50C689F6" w14:textId="77777777" w:rsidR="000C4CBC" w:rsidRPr="00360CD9" w:rsidRDefault="000C4CBC" w:rsidP="000C4CBC">
            <w:pPr>
              <w:jc w:val="center"/>
              <w:rPr>
                <w:color w:val="000000"/>
                <w:sz w:val="20"/>
                <w:szCs w:val="20"/>
              </w:rPr>
            </w:pPr>
            <w:r w:rsidRPr="00360CD9">
              <w:rPr>
                <w:color w:val="000000"/>
                <w:sz w:val="20"/>
                <w:szCs w:val="20"/>
              </w:rPr>
              <w:t>9420001000</w:t>
            </w:r>
          </w:p>
        </w:tc>
        <w:tc>
          <w:tcPr>
            <w:tcW w:w="374" w:type="pct"/>
            <w:tcBorders>
              <w:top w:val="nil"/>
              <w:left w:val="nil"/>
              <w:bottom w:val="single" w:sz="4" w:space="0" w:color="000000"/>
              <w:right w:val="single" w:sz="4" w:space="0" w:color="000000"/>
            </w:tcBorders>
            <w:shd w:val="clear" w:color="auto" w:fill="auto"/>
            <w:noWrap/>
            <w:hideMark/>
          </w:tcPr>
          <w:p w14:paraId="6BA77B61"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1335305A"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A8CA6C3"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00E67E48" w14:textId="77777777" w:rsidR="000C4CBC" w:rsidRPr="00360CD9" w:rsidRDefault="000C4CBC" w:rsidP="000C4CBC">
            <w:pPr>
              <w:jc w:val="right"/>
              <w:rPr>
                <w:color w:val="000000"/>
                <w:sz w:val="20"/>
                <w:szCs w:val="20"/>
              </w:rPr>
            </w:pPr>
            <w:r w:rsidRPr="00360CD9">
              <w:rPr>
                <w:color w:val="000000"/>
                <w:sz w:val="20"/>
                <w:szCs w:val="20"/>
              </w:rPr>
              <w:t>25,00000</w:t>
            </w:r>
          </w:p>
        </w:tc>
        <w:tc>
          <w:tcPr>
            <w:tcW w:w="671" w:type="pct"/>
            <w:tcBorders>
              <w:top w:val="nil"/>
              <w:left w:val="nil"/>
              <w:bottom w:val="single" w:sz="4" w:space="0" w:color="000000"/>
              <w:right w:val="single" w:sz="4" w:space="0" w:color="000000"/>
            </w:tcBorders>
            <w:shd w:val="clear" w:color="auto" w:fill="auto"/>
            <w:noWrap/>
            <w:hideMark/>
          </w:tcPr>
          <w:p w14:paraId="258731F3" w14:textId="77777777" w:rsidR="000C4CBC" w:rsidRPr="00360CD9" w:rsidRDefault="000C4CBC" w:rsidP="000C4CBC">
            <w:pPr>
              <w:jc w:val="right"/>
              <w:rPr>
                <w:color w:val="000000"/>
                <w:sz w:val="20"/>
                <w:szCs w:val="20"/>
              </w:rPr>
            </w:pPr>
            <w:r w:rsidRPr="00360CD9">
              <w:rPr>
                <w:color w:val="000000"/>
                <w:sz w:val="20"/>
                <w:szCs w:val="20"/>
              </w:rPr>
              <w:t>25,00000</w:t>
            </w:r>
          </w:p>
        </w:tc>
      </w:tr>
      <w:tr w:rsidR="000C4CBC" w:rsidRPr="00360CD9" w14:paraId="75989A5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0EBAE60" w14:textId="77777777" w:rsidR="000C4CBC" w:rsidRPr="00360CD9" w:rsidRDefault="000C4CBC" w:rsidP="000C4CBC">
            <w:pPr>
              <w:rPr>
                <w:color w:val="000000"/>
                <w:sz w:val="20"/>
                <w:szCs w:val="20"/>
              </w:rPr>
            </w:pPr>
            <w:r w:rsidRPr="00360CD9">
              <w:rPr>
                <w:color w:val="000000"/>
                <w:sz w:val="20"/>
                <w:szCs w:val="20"/>
              </w:rPr>
              <w:t xml:space="preserve"> Инспектор Контрольно-счетной палаты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0C8D6A1A" w14:textId="77777777" w:rsidR="000C4CBC" w:rsidRPr="00360CD9" w:rsidRDefault="000C4CBC" w:rsidP="000C4CBC">
            <w:pPr>
              <w:jc w:val="center"/>
              <w:rPr>
                <w:color w:val="000000"/>
                <w:sz w:val="20"/>
                <w:szCs w:val="20"/>
              </w:rPr>
            </w:pPr>
            <w:r w:rsidRPr="00360CD9">
              <w:rPr>
                <w:color w:val="000000"/>
                <w:sz w:val="20"/>
                <w:szCs w:val="20"/>
              </w:rPr>
              <w:t>9430001000</w:t>
            </w:r>
          </w:p>
        </w:tc>
        <w:tc>
          <w:tcPr>
            <w:tcW w:w="374" w:type="pct"/>
            <w:tcBorders>
              <w:top w:val="nil"/>
              <w:left w:val="nil"/>
              <w:bottom w:val="single" w:sz="4" w:space="0" w:color="000000"/>
              <w:right w:val="single" w:sz="4" w:space="0" w:color="000000"/>
            </w:tcBorders>
            <w:shd w:val="clear" w:color="auto" w:fill="auto"/>
            <w:noWrap/>
            <w:hideMark/>
          </w:tcPr>
          <w:p w14:paraId="282C1707"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E7C2822"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1C69DB" w14:textId="77777777" w:rsidR="000C4CBC" w:rsidRPr="00360CD9" w:rsidRDefault="000C4CBC" w:rsidP="000C4CBC">
            <w:pPr>
              <w:jc w:val="right"/>
              <w:rPr>
                <w:color w:val="000000"/>
                <w:sz w:val="20"/>
                <w:szCs w:val="20"/>
              </w:rPr>
            </w:pPr>
            <w:r w:rsidRPr="00360CD9">
              <w:rPr>
                <w:color w:val="000000"/>
                <w:sz w:val="20"/>
                <w:szCs w:val="20"/>
              </w:rPr>
              <w:t>644,79700</w:t>
            </w:r>
          </w:p>
        </w:tc>
        <w:tc>
          <w:tcPr>
            <w:tcW w:w="671" w:type="pct"/>
            <w:tcBorders>
              <w:top w:val="nil"/>
              <w:left w:val="nil"/>
              <w:bottom w:val="single" w:sz="4" w:space="0" w:color="000000"/>
              <w:right w:val="single" w:sz="4" w:space="0" w:color="000000"/>
            </w:tcBorders>
            <w:shd w:val="clear" w:color="auto" w:fill="auto"/>
            <w:noWrap/>
            <w:hideMark/>
          </w:tcPr>
          <w:p w14:paraId="2915D7AB" w14:textId="77777777" w:rsidR="000C4CBC" w:rsidRPr="00360CD9" w:rsidRDefault="000C4CBC" w:rsidP="000C4CBC">
            <w:pPr>
              <w:jc w:val="right"/>
              <w:rPr>
                <w:color w:val="000000"/>
                <w:sz w:val="20"/>
                <w:szCs w:val="20"/>
              </w:rPr>
            </w:pPr>
            <w:r w:rsidRPr="00360CD9">
              <w:rPr>
                <w:color w:val="000000"/>
                <w:sz w:val="20"/>
                <w:szCs w:val="20"/>
              </w:rPr>
              <w:t>575,89700</w:t>
            </w:r>
          </w:p>
        </w:tc>
        <w:tc>
          <w:tcPr>
            <w:tcW w:w="671" w:type="pct"/>
            <w:tcBorders>
              <w:top w:val="nil"/>
              <w:left w:val="nil"/>
              <w:bottom w:val="single" w:sz="4" w:space="0" w:color="000000"/>
              <w:right w:val="single" w:sz="4" w:space="0" w:color="000000"/>
            </w:tcBorders>
            <w:shd w:val="clear" w:color="auto" w:fill="auto"/>
            <w:noWrap/>
            <w:hideMark/>
          </w:tcPr>
          <w:p w14:paraId="45FF7E2F"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2FE6535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A666142"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44AE16D7" w14:textId="77777777" w:rsidR="000C4CBC" w:rsidRPr="00360CD9" w:rsidRDefault="000C4CBC" w:rsidP="000C4CBC">
            <w:pPr>
              <w:jc w:val="center"/>
              <w:rPr>
                <w:color w:val="000000"/>
                <w:sz w:val="20"/>
                <w:szCs w:val="20"/>
              </w:rPr>
            </w:pPr>
            <w:r w:rsidRPr="00360CD9">
              <w:rPr>
                <w:color w:val="000000"/>
                <w:sz w:val="20"/>
                <w:szCs w:val="20"/>
              </w:rPr>
              <w:t>9430001000</w:t>
            </w:r>
          </w:p>
        </w:tc>
        <w:tc>
          <w:tcPr>
            <w:tcW w:w="374" w:type="pct"/>
            <w:tcBorders>
              <w:top w:val="nil"/>
              <w:left w:val="nil"/>
              <w:bottom w:val="single" w:sz="4" w:space="0" w:color="000000"/>
              <w:right w:val="single" w:sz="4" w:space="0" w:color="000000"/>
            </w:tcBorders>
            <w:shd w:val="clear" w:color="auto" w:fill="auto"/>
            <w:noWrap/>
            <w:hideMark/>
          </w:tcPr>
          <w:p w14:paraId="65AF054D"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66B5AF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F8CFF68" w14:textId="77777777" w:rsidR="000C4CBC" w:rsidRPr="00360CD9" w:rsidRDefault="000C4CBC" w:rsidP="000C4CBC">
            <w:pPr>
              <w:jc w:val="right"/>
              <w:rPr>
                <w:color w:val="000000"/>
                <w:sz w:val="20"/>
                <w:szCs w:val="20"/>
              </w:rPr>
            </w:pPr>
            <w:r w:rsidRPr="00360CD9">
              <w:rPr>
                <w:color w:val="000000"/>
                <w:sz w:val="20"/>
                <w:szCs w:val="20"/>
              </w:rPr>
              <w:t>644,79700</w:t>
            </w:r>
          </w:p>
        </w:tc>
        <w:tc>
          <w:tcPr>
            <w:tcW w:w="671" w:type="pct"/>
            <w:tcBorders>
              <w:top w:val="nil"/>
              <w:left w:val="nil"/>
              <w:bottom w:val="single" w:sz="4" w:space="0" w:color="000000"/>
              <w:right w:val="single" w:sz="4" w:space="0" w:color="000000"/>
            </w:tcBorders>
            <w:shd w:val="clear" w:color="auto" w:fill="auto"/>
            <w:noWrap/>
            <w:hideMark/>
          </w:tcPr>
          <w:p w14:paraId="3F2F1E89" w14:textId="77777777" w:rsidR="000C4CBC" w:rsidRPr="00360CD9" w:rsidRDefault="000C4CBC" w:rsidP="000C4CBC">
            <w:pPr>
              <w:jc w:val="right"/>
              <w:rPr>
                <w:color w:val="000000"/>
                <w:sz w:val="20"/>
                <w:szCs w:val="20"/>
              </w:rPr>
            </w:pPr>
            <w:r w:rsidRPr="00360CD9">
              <w:rPr>
                <w:color w:val="000000"/>
                <w:sz w:val="20"/>
                <w:szCs w:val="20"/>
              </w:rPr>
              <w:t>575,89700</w:t>
            </w:r>
          </w:p>
        </w:tc>
        <w:tc>
          <w:tcPr>
            <w:tcW w:w="671" w:type="pct"/>
            <w:tcBorders>
              <w:top w:val="nil"/>
              <w:left w:val="nil"/>
              <w:bottom w:val="single" w:sz="4" w:space="0" w:color="000000"/>
              <w:right w:val="single" w:sz="4" w:space="0" w:color="000000"/>
            </w:tcBorders>
            <w:shd w:val="clear" w:color="auto" w:fill="auto"/>
            <w:noWrap/>
            <w:hideMark/>
          </w:tcPr>
          <w:p w14:paraId="0DB33AE0"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05F0E2C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217A0F2"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финансовых, налоговых и таможенных органов и органов финансового(финансово-бюджетного) надзора</w:t>
            </w:r>
          </w:p>
        </w:tc>
        <w:tc>
          <w:tcPr>
            <w:tcW w:w="677" w:type="pct"/>
            <w:tcBorders>
              <w:top w:val="nil"/>
              <w:left w:val="nil"/>
              <w:bottom w:val="single" w:sz="4" w:space="0" w:color="000000"/>
              <w:right w:val="single" w:sz="4" w:space="0" w:color="000000"/>
            </w:tcBorders>
            <w:shd w:val="clear" w:color="auto" w:fill="auto"/>
            <w:noWrap/>
            <w:hideMark/>
          </w:tcPr>
          <w:p w14:paraId="4F863F2D" w14:textId="77777777" w:rsidR="000C4CBC" w:rsidRPr="00360CD9" w:rsidRDefault="000C4CBC" w:rsidP="000C4CBC">
            <w:pPr>
              <w:jc w:val="center"/>
              <w:rPr>
                <w:color w:val="000000"/>
                <w:sz w:val="20"/>
                <w:szCs w:val="20"/>
              </w:rPr>
            </w:pPr>
            <w:r w:rsidRPr="00360CD9">
              <w:rPr>
                <w:color w:val="000000"/>
                <w:sz w:val="20"/>
                <w:szCs w:val="20"/>
              </w:rPr>
              <w:t>9430001000</w:t>
            </w:r>
          </w:p>
        </w:tc>
        <w:tc>
          <w:tcPr>
            <w:tcW w:w="374" w:type="pct"/>
            <w:tcBorders>
              <w:top w:val="nil"/>
              <w:left w:val="nil"/>
              <w:bottom w:val="single" w:sz="4" w:space="0" w:color="000000"/>
              <w:right w:val="single" w:sz="4" w:space="0" w:color="000000"/>
            </w:tcBorders>
            <w:shd w:val="clear" w:color="auto" w:fill="auto"/>
            <w:noWrap/>
            <w:hideMark/>
          </w:tcPr>
          <w:p w14:paraId="6C328453"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690B625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4C82C38" w14:textId="77777777" w:rsidR="000C4CBC" w:rsidRPr="00360CD9" w:rsidRDefault="000C4CBC" w:rsidP="000C4CBC">
            <w:pPr>
              <w:jc w:val="right"/>
              <w:rPr>
                <w:color w:val="000000"/>
                <w:sz w:val="20"/>
                <w:szCs w:val="20"/>
              </w:rPr>
            </w:pPr>
            <w:r w:rsidRPr="00360CD9">
              <w:rPr>
                <w:color w:val="000000"/>
                <w:sz w:val="20"/>
                <w:szCs w:val="20"/>
              </w:rPr>
              <w:t>644,79700</w:t>
            </w:r>
          </w:p>
        </w:tc>
        <w:tc>
          <w:tcPr>
            <w:tcW w:w="671" w:type="pct"/>
            <w:tcBorders>
              <w:top w:val="nil"/>
              <w:left w:val="nil"/>
              <w:bottom w:val="single" w:sz="4" w:space="0" w:color="000000"/>
              <w:right w:val="single" w:sz="4" w:space="0" w:color="000000"/>
            </w:tcBorders>
            <w:shd w:val="clear" w:color="auto" w:fill="auto"/>
            <w:noWrap/>
            <w:hideMark/>
          </w:tcPr>
          <w:p w14:paraId="3E555C47" w14:textId="77777777" w:rsidR="000C4CBC" w:rsidRPr="00360CD9" w:rsidRDefault="000C4CBC" w:rsidP="000C4CBC">
            <w:pPr>
              <w:jc w:val="right"/>
              <w:rPr>
                <w:color w:val="000000"/>
                <w:sz w:val="20"/>
                <w:szCs w:val="20"/>
              </w:rPr>
            </w:pPr>
            <w:r w:rsidRPr="00360CD9">
              <w:rPr>
                <w:color w:val="000000"/>
                <w:sz w:val="20"/>
                <w:szCs w:val="20"/>
              </w:rPr>
              <w:t>575,89700</w:t>
            </w:r>
          </w:p>
        </w:tc>
        <w:tc>
          <w:tcPr>
            <w:tcW w:w="671" w:type="pct"/>
            <w:tcBorders>
              <w:top w:val="nil"/>
              <w:left w:val="nil"/>
              <w:bottom w:val="single" w:sz="4" w:space="0" w:color="000000"/>
              <w:right w:val="single" w:sz="4" w:space="0" w:color="000000"/>
            </w:tcBorders>
            <w:shd w:val="clear" w:color="auto" w:fill="auto"/>
            <w:noWrap/>
            <w:hideMark/>
          </w:tcPr>
          <w:p w14:paraId="6BC1D40D"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02D4E9B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53876B6" w14:textId="77777777" w:rsidR="000C4CBC" w:rsidRPr="00360CD9" w:rsidRDefault="000C4CBC" w:rsidP="000C4CBC">
            <w:pPr>
              <w:rPr>
                <w:color w:val="000000"/>
                <w:sz w:val="20"/>
                <w:szCs w:val="20"/>
              </w:rPr>
            </w:pPr>
            <w:r w:rsidRPr="00360CD9">
              <w:rPr>
                <w:color w:val="000000"/>
                <w:sz w:val="20"/>
                <w:szCs w:val="20"/>
              </w:rPr>
              <w:t xml:space="preserve"> Расходы на выплаты персоналу государственных (муниципальных) органов</w:t>
            </w:r>
          </w:p>
        </w:tc>
        <w:tc>
          <w:tcPr>
            <w:tcW w:w="677" w:type="pct"/>
            <w:tcBorders>
              <w:top w:val="nil"/>
              <w:left w:val="nil"/>
              <w:bottom w:val="single" w:sz="4" w:space="0" w:color="000000"/>
              <w:right w:val="single" w:sz="4" w:space="0" w:color="000000"/>
            </w:tcBorders>
            <w:shd w:val="clear" w:color="auto" w:fill="auto"/>
            <w:noWrap/>
            <w:hideMark/>
          </w:tcPr>
          <w:p w14:paraId="622EE11B" w14:textId="77777777" w:rsidR="000C4CBC" w:rsidRPr="00360CD9" w:rsidRDefault="000C4CBC" w:rsidP="000C4CBC">
            <w:pPr>
              <w:jc w:val="center"/>
              <w:rPr>
                <w:color w:val="000000"/>
                <w:sz w:val="20"/>
                <w:szCs w:val="20"/>
              </w:rPr>
            </w:pPr>
            <w:r w:rsidRPr="00360CD9">
              <w:rPr>
                <w:color w:val="000000"/>
                <w:sz w:val="20"/>
                <w:szCs w:val="20"/>
              </w:rPr>
              <w:t>9430001000</w:t>
            </w:r>
          </w:p>
        </w:tc>
        <w:tc>
          <w:tcPr>
            <w:tcW w:w="374" w:type="pct"/>
            <w:tcBorders>
              <w:top w:val="nil"/>
              <w:left w:val="nil"/>
              <w:bottom w:val="single" w:sz="4" w:space="0" w:color="000000"/>
              <w:right w:val="single" w:sz="4" w:space="0" w:color="000000"/>
            </w:tcBorders>
            <w:shd w:val="clear" w:color="auto" w:fill="auto"/>
            <w:noWrap/>
            <w:hideMark/>
          </w:tcPr>
          <w:p w14:paraId="3B7EC378" w14:textId="77777777" w:rsidR="000C4CBC" w:rsidRPr="00360CD9" w:rsidRDefault="000C4CBC" w:rsidP="000C4CBC">
            <w:pPr>
              <w:jc w:val="center"/>
              <w:rPr>
                <w:color w:val="000000"/>
                <w:sz w:val="20"/>
                <w:szCs w:val="20"/>
              </w:rPr>
            </w:pPr>
            <w:r w:rsidRPr="00360CD9">
              <w:rPr>
                <w:color w:val="000000"/>
                <w:sz w:val="20"/>
                <w:szCs w:val="20"/>
              </w:rPr>
              <w:t>0106</w:t>
            </w:r>
          </w:p>
        </w:tc>
        <w:tc>
          <w:tcPr>
            <w:tcW w:w="263" w:type="pct"/>
            <w:tcBorders>
              <w:top w:val="nil"/>
              <w:left w:val="nil"/>
              <w:bottom w:val="single" w:sz="4" w:space="0" w:color="000000"/>
              <w:right w:val="single" w:sz="4" w:space="0" w:color="000000"/>
            </w:tcBorders>
            <w:shd w:val="clear" w:color="auto" w:fill="auto"/>
            <w:noWrap/>
            <w:hideMark/>
          </w:tcPr>
          <w:p w14:paraId="091D9356" w14:textId="77777777" w:rsidR="000C4CBC" w:rsidRPr="00360CD9" w:rsidRDefault="000C4CBC" w:rsidP="000C4CBC">
            <w:pPr>
              <w:jc w:val="center"/>
              <w:rPr>
                <w:color w:val="000000"/>
                <w:sz w:val="20"/>
                <w:szCs w:val="20"/>
              </w:rPr>
            </w:pPr>
            <w:r w:rsidRPr="00360CD9">
              <w:rPr>
                <w:color w:val="000000"/>
                <w:sz w:val="20"/>
                <w:szCs w:val="20"/>
              </w:rPr>
              <w:t>120</w:t>
            </w:r>
          </w:p>
        </w:tc>
        <w:tc>
          <w:tcPr>
            <w:tcW w:w="671" w:type="pct"/>
            <w:tcBorders>
              <w:top w:val="nil"/>
              <w:left w:val="nil"/>
              <w:bottom w:val="single" w:sz="4" w:space="0" w:color="000000"/>
              <w:right w:val="single" w:sz="4" w:space="0" w:color="000000"/>
            </w:tcBorders>
            <w:shd w:val="clear" w:color="auto" w:fill="auto"/>
            <w:noWrap/>
            <w:hideMark/>
          </w:tcPr>
          <w:p w14:paraId="4EA9FB52" w14:textId="77777777" w:rsidR="000C4CBC" w:rsidRPr="00360CD9" w:rsidRDefault="000C4CBC" w:rsidP="000C4CBC">
            <w:pPr>
              <w:jc w:val="right"/>
              <w:rPr>
                <w:color w:val="000000"/>
                <w:sz w:val="20"/>
                <w:szCs w:val="20"/>
              </w:rPr>
            </w:pPr>
            <w:r w:rsidRPr="00360CD9">
              <w:rPr>
                <w:color w:val="000000"/>
                <w:sz w:val="20"/>
                <w:szCs w:val="20"/>
              </w:rPr>
              <w:t>644,79700</w:t>
            </w:r>
          </w:p>
        </w:tc>
        <w:tc>
          <w:tcPr>
            <w:tcW w:w="671" w:type="pct"/>
            <w:tcBorders>
              <w:top w:val="nil"/>
              <w:left w:val="nil"/>
              <w:bottom w:val="single" w:sz="4" w:space="0" w:color="000000"/>
              <w:right w:val="single" w:sz="4" w:space="0" w:color="000000"/>
            </w:tcBorders>
            <w:shd w:val="clear" w:color="auto" w:fill="auto"/>
            <w:noWrap/>
            <w:hideMark/>
          </w:tcPr>
          <w:p w14:paraId="6A1B51A7" w14:textId="77777777" w:rsidR="000C4CBC" w:rsidRPr="00360CD9" w:rsidRDefault="000C4CBC" w:rsidP="000C4CBC">
            <w:pPr>
              <w:jc w:val="right"/>
              <w:rPr>
                <w:color w:val="000000"/>
                <w:sz w:val="20"/>
                <w:szCs w:val="20"/>
              </w:rPr>
            </w:pPr>
            <w:r w:rsidRPr="00360CD9">
              <w:rPr>
                <w:color w:val="000000"/>
                <w:sz w:val="20"/>
                <w:szCs w:val="20"/>
              </w:rPr>
              <w:t>575,89700</w:t>
            </w:r>
          </w:p>
        </w:tc>
        <w:tc>
          <w:tcPr>
            <w:tcW w:w="671" w:type="pct"/>
            <w:tcBorders>
              <w:top w:val="nil"/>
              <w:left w:val="nil"/>
              <w:bottom w:val="single" w:sz="4" w:space="0" w:color="000000"/>
              <w:right w:val="single" w:sz="4" w:space="0" w:color="000000"/>
            </w:tcBorders>
            <w:shd w:val="clear" w:color="auto" w:fill="auto"/>
            <w:noWrap/>
            <w:hideMark/>
          </w:tcPr>
          <w:p w14:paraId="35185DD8" w14:textId="77777777" w:rsidR="000C4CBC" w:rsidRPr="00360CD9" w:rsidRDefault="000C4CBC" w:rsidP="000C4CBC">
            <w:pPr>
              <w:jc w:val="right"/>
              <w:rPr>
                <w:color w:val="000000"/>
                <w:sz w:val="20"/>
                <w:szCs w:val="20"/>
              </w:rPr>
            </w:pPr>
            <w:r w:rsidRPr="00360CD9">
              <w:rPr>
                <w:color w:val="000000"/>
                <w:sz w:val="20"/>
                <w:szCs w:val="20"/>
              </w:rPr>
              <w:t>575,89700</w:t>
            </w:r>
          </w:p>
        </w:tc>
      </w:tr>
      <w:tr w:rsidR="000C4CBC" w:rsidRPr="00360CD9" w14:paraId="4CE5B91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D168E1C" w14:textId="77777777" w:rsidR="000C4CBC" w:rsidRPr="00360CD9" w:rsidRDefault="000C4CBC" w:rsidP="000C4CBC">
            <w:pPr>
              <w:rPr>
                <w:b/>
                <w:bCs/>
                <w:color w:val="000000"/>
                <w:sz w:val="20"/>
                <w:szCs w:val="20"/>
              </w:rPr>
            </w:pPr>
            <w:r w:rsidRPr="00360CD9">
              <w:rPr>
                <w:b/>
                <w:bCs/>
                <w:color w:val="000000"/>
                <w:sz w:val="20"/>
                <w:szCs w:val="20"/>
              </w:rPr>
              <w:t xml:space="preserve"> Взносы в Ассоциацию"Совет муниципальных образований"</w:t>
            </w:r>
          </w:p>
        </w:tc>
        <w:tc>
          <w:tcPr>
            <w:tcW w:w="677" w:type="pct"/>
            <w:tcBorders>
              <w:top w:val="nil"/>
              <w:left w:val="nil"/>
              <w:bottom w:val="single" w:sz="4" w:space="0" w:color="000000"/>
              <w:right w:val="single" w:sz="4" w:space="0" w:color="000000"/>
            </w:tcBorders>
            <w:shd w:val="clear" w:color="auto" w:fill="auto"/>
            <w:noWrap/>
            <w:hideMark/>
          </w:tcPr>
          <w:p w14:paraId="25569B59" w14:textId="77777777" w:rsidR="000C4CBC" w:rsidRPr="00360CD9" w:rsidRDefault="000C4CBC" w:rsidP="000C4CBC">
            <w:pPr>
              <w:jc w:val="center"/>
              <w:rPr>
                <w:b/>
                <w:bCs/>
                <w:color w:val="000000"/>
                <w:sz w:val="20"/>
                <w:szCs w:val="20"/>
              </w:rPr>
            </w:pPr>
            <w:r w:rsidRPr="00360CD9">
              <w:rPr>
                <w:b/>
                <w:bCs/>
                <w:color w:val="000000"/>
                <w:sz w:val="20"/>
                <w:szCs w:val="20"/>
              </w:rPr>
              <w:t>9600000000</w:t>
            </w:r>
          </w:p>
        </w:tc>
        <w:tc>
          <w:tcPr>
            <w:tcW w:w="374" w:type="pct"/>
            <w:tcBorders>
              <w:top w:val="nil"/>
              <w:left w:val="nil"/>
              <w:bottom w:val="single" w:sz="4" w:space="0" w:color="000000"/>
              <w:right w:val="single" w:sz="4" w:space="0" w:color="000000"/>
            </w:tcBorders>
            <w:shd w:val="clear" w:color="auto" w:fill="auto"/>
            <w:noWrap/>
            <w:hideMark/>
          </w:tcPr>
          <w:p w14:paraId="06926147"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8AAA04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4D2D80D" w14:textId="77777777" w:rsidR="000C4CBC" w:rsidRPr="00360CD9" w:rsidRDefault="000C4CBC" w:rsidP="000C4CBC">
            <w:pPr>
              <w:jc w:val="right"/>
              <w:rPr>
                <w:b/>
                <w:bCs/>
                <w:color w:val="000000"/>
                <w:sz w:val="20"/>
                <w:szCs w:val="20"/>
              </w:rPr>
            </w:pPr>
            <w:r w:rsidRPr="00360CD9">
              <w:rPr>
                <w:b/>
                <w:bCs/>
                <w:color w:val="000000"/>
                <w:sz w:val="20"/>
                <w:szCs w:val="20"/>
              </w:rPr>
              <w:t>916,00000</w:t>
            </w:r>
          </w:p>
        </w:tc>
        <w:tc>
          <w:tcPr>
            <w:tcW w:w="671" w:type="pct"/>
            <w:tcBorders>
              <w:top w:val="nil"/>
              <w:left w:val="nil"/>
              <w:bottom w:val="single" w:sz="4" w:space="0" w:color="000000"/>
              <w:right w:val="single" w:sz="4" w:space="0" w:color="000000"/>
            </w:tcBorders>
            <w:shd w:val="clear" w:color="auto" w:fill="auto"/>
            <w:noWrap/>
            <w:hideMark/>
          </w:tcPr>
          <w:p w14:paraId="27B7168F" w14:textId="77777777" w:rsidR="000C4CBC" w:rsidRPr="00360CD9" w:rsidRDefault="000C4CBC" w:rsidP="000C4CBC">
            <w:pPr>
              <w:jc w:val="right"/>
              <w:rPr>
                <w:b/>
                <w:bCs/>
                <w:color w:val="000000"/>
                <w:sz w:val="20"/>
                <w:szCs w:val="20"/>
              </w:rPr>
            </w:pPr>
            <w:r w:rsidRPr="00360CD9">
              <w:rPr>
                <w:b/>
                <w:bCs/>
                <w:color w:val="000000"/>
                <w:sz w:val="20"/>
                <w:szCs w:val="20"/>
              </w:rPr>
              <w:t>204,00000</w:t>
            </w:r>
          </w:p>
        </w:tc>
        <w:tc>
          <w:tcPr>
            <w:tcW w:w="671" w:type="pct"/>
            <w:tcBorders>
              <w:top w:val="nil"/>
              <w:left w:val="nil"/>
              <w:bottom w:val="single" w:sz="4" w:space="0" w:color="000000"/>
              <w:right w:val="single" w:sz="4" w:space="0" w:color="000000"/>
            </w:tcBorders>
            <w:shd w:val="clear" w:color="auto" w:fill="auto"/>
            <w:noWrap/>
            <w:hideMark/>
          </w:tcPr>
          <w:p w14:paraId="35E92964" w14:textId="77777777" w:rsidR="000C4CBC" w:rsidRPr="00360CD9" w:rsidRDefault="000C4CBC" w:rsidP="000C4CBC">
            <w:pPr>
              <w:jc w:val="right"/>
              <w:rPr>
                <w:b/>
                <w:bCs/>
                <w:color w:val="000000"/>
                <w:sz w:val="20"/>
                <w:szCs w:val="20"/>
              </w:rPr>
            </w:pPr>
            <w:r w:rsidRPr="00360CD9">
              <w:rPr>
                <w:b/>
                <w:bCs/>
                <w:color w:val="000000"/>
                <w:sz w:val="20"/>
                <w:szCs w:val="20"/>
              </w:rPr>
              <w:t>204,00000</w:t>
            </w:r>
          </w:p>
        </w:tc>
      </w:tr>
      <w:tr w:rsidR="000C4CBC" w:rsidRPr="00360CD9" w14:paraId="3D3E800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3F9B5EB" w14:textId="77777777" w:rsidR="000C4CBC" w:rsidRPr="00360CD9" w:rsidRDefault="000C4CBC" w:rsidP="000C4CBC">
            <w:pPr>
              <w:rPr>
                <w:color w:val="000000"/>
                <w:sz w:val="20"/>
                <w:szCs w:val="20"/>
              </w:rPr>
            </w:pPr>
            <w:r w:rsidRPr="00360CD9">
              <w:rPr>
                <w:color w:val="000000"/>
                <w:sz w:val="20"/>
                <w:szCs w:val="20"/>
              </w:rPr>
              <w:t xml:space="preserve"> Членские взносы в ассоциацию поселений</w:t>
            </w:r>
          </w:p>
        </w:tc>
        <w:tc>
          <w:tcPr>
            <w:tcW w:w="677" w:type="pct"/>
            <w:tcBorders>
              <w:top w:val="nil"/>
              <w:left w:val="nil"/>
              <w:bottom w:val="single" w:sz="4" w:space="0" w:color="000000"/>
              <w:right w:val="single" w:sz="4" w:space="0" w:color="000000"/>
            </w:tcBorders>
            <w:shd w:val="clear" w:color="auto" w:fill="auto"/>
            <w:noWrap/>
            <w:hideMark/>
          </w:tcPr>
          <w:p w14:paraId="3DC4ABB3" w14:textId="77777777" w:rsidR="000C4CBC" w:rsidRPr="00360CD9" w:rsidRDefault="000C4CBC" w:rsidP="000C4CBC">
            <w:pPr>
              <w:jc w:val="center"/>
              <w:rPr>
                <w:color w:val="000000"/>
                <w:sz w:val="20"/>
                <w:szCs w:val="20"/>
              </w:rPr>
            </w:pPr>
            <w:r w:rsidRPr="00360CD9">
              <w:rPr>
                <w:color w:val="000000"/>
                <w:sz w:val="20"/>
                <w:szCs w:val="20"/>
              </w:rPr>
              <w:t>9610082210</w:t>
            </w:r>
          </w:p>
        </w:tc>
        <w:tc>
          <w:tcPr>
            <w:tcW w:w="374" w:type="pct"/>
            <w:tcBorders>
              <w:top w:val="nil"/>
              <w:left w:val="nil"/>
              <w:bottom w:val="single" w:sz="4" w:space="0" w:color="000000"/>
              <w:right w:val="single" w:sz="4" w:space="0" w:color="000000"/>
            </w:tcBorders>
            <w:shd w:val="clear" w:color="auto" w:fill="auto"/>
            <w:noWrap/>
            <w:hideMark/>
          </w:tcPr>
          <w:p w14:paraId="3CFBB5C3"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F78DB7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A887E6E" w14:textId="77777777" w:rsidR="000C4CBC" w:rsidRPr="00360CD9" w:rsidRDefault="000C4CBC" w:rsidP="000C4CBC">
            <w:pPr>
              <w:jc w:val="right"/>
              <w:rPr>
                <w:color w:val="000000"/>
                <w:sz w:val="20"/>
                <w:szCs w:val="20"/>
              </w:rPr>
            </w:pPr>
            <w:r w:rsidRPr="00360CD9">
              <w:rPr>
                <w:color w:val="000000"/>
                <w:sz w:val="20"/>
                <w:szCs w:val="20"/>
              </w:rPr>
              <w:t>916,00000</w:t>
            </w:r>
          </w:p>
        </w:tc>
        <w:tc>
          <w:tcPr>
            <w:tcW w:w="671" w:type="pct"/>
            <w:tcBorders>
              <w:top w:val="nil"/>
              <w:left w:val="nil"/>
              <w:bottom w:val="single" w:sz="4" w:space="0" w:color="000000"/>
              <w:right w:val="single" w:sz="4" w:space="0" w:color="000000"/>
            </w:tcBorders>
            <w:shd w:val="clear" w:color="auto" w:fill="auto"/>
            <w:noWrap/>
            <w:hideMark/>
          </w:tcPr>
          <w:p w14:paraId="61673B1E" w14:textId="77777777" w:rsidR="000C4CBC" w:rsidRPr="00360CD9" w:rsidRDefault="000C4CBC" w:rsidP="000C4CBC">
            <w:pPr>
              <w:jc w:val="right"/>
              <w:rPr>
                <w:color w:val="000000"/>
                <w:sz w:val="20"/>
                <w:szCs w:val="20"/>
              </w:rPr>
            </w:pPr>
            <w:r w:rsidRPr="00360CD9">
              <w:rPr>
                <w:color w:val="000000"/>
                <w:sz w:val="20"/>
                <w:szCs w:val="20"/>
              </w:rPr>
              <w:t>204,00000</w:t>
            </w:r>
          </w:p>
        </w:tc>
        <w:tc>
          <w:tcPr>
            <w:tcW w:w="671" w:type="pct"/>
            <w:tcBorders>
              <w:top w:val="nil"/>
              <w:left w:val="nil"/>
              <w:bottom w:val="single" w:sz="4" w:space="0" w:color="000000"/>
              <w:right w:val="single" w:sz="4" w:space="0" w:color="000000"/>
            </w:tcBorders>
            <w:shd w:val="clear" w:color="auto" w:fill="auto"/>
            <w:noWrap/>
            <w:hideMark/>
          </w:tcPr>
          <w:p w14:paraId="5053E329"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6531C22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1C14D41"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0FBD7482" w14:textId="77777777" w:rsidR="000C4CBC" w:rsidRPr="00360CD9" w:rsidRDefault="000C4CBC" w:rsidP="000C4CBC">
            <w:pPr>
              <w:jc w:val="center"/>
              <w:rPr>
                <w:color w:val="000000"/>
                <w:sz w:val="20"/>
                <w:szCs w:val="20"/>
              </w:rPr>
            </w:pPr>
            <w:r w:rsidRPr="00360CD9">
              <w:rPr>
                <w:color w:val="000000"/>
                <w:sz w:val="20"/>
                <w:szCs w:val="20"/>
              </w:rPr>
              <w:t>9610082210</w:t>
            </w:r>
          </w:p>
        </w:tc>
        <w:tc>
          <w:tcPr>
            <w:tcW w:w="374" w:type="pct"/>
            <w:tcBorders>
              <w:top w:val="nil"/>
              <w:left w:val="nil"/>
              <w:bottom w:val="single" w:sz="4" w:space="0" w:color="000000"/>
              <w:right w:val="single" w:sz="4" w:space="0" w:color="000000"/>
            </w:tcBorders>
            <w:shd w:val="clear" w:color="auto" w:fill="auto"/>
            <w:noWrap/>
            <w:hideMark/>
          </w:tcPr>
          <w:p w14:paraId="722B540C"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34452B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F26D23B" w14:textId="77777777" w:rsidR="000C4CBC" w:rsidRPr="00360CD9" w:rsidRDefault="000C4CBC" w:rsidP="000C4CBC">
            <w:pPr>
              <w:jc w:val="right"/>
              <w:rPr>
                <w:color w:val="000000"/>
                <w:sz w:val="20"/>
                <w:szCs w:val="20"/>
              </w:rPr>
            </w:pPr>
            <w:r w:rsidRPr="00360CD9">
              <w:rPr>
                <w:color w:val="000000"/>
                <w:sz w:val="20"/>
                <w:szCs w:val="20"/>
              </w:rPr>
              <w:t>916,00000</w:t>
            </w:r>
          </w:p>
        </w:tc>
        <w:tc>
          <w:tcPr>
            <w:tcW w:w="671" w:type="pct"/>
            <w:tcBorders>
              <w:top w:val="nil"/>
              <w:left w:val="nil"/>
              <w:bottom w:val="single" w:sz="4" w:space="0" w:color="000000"/>
              <w:right w:val="single" w:sz="4" w:space="0" w:color="000000"/>
            </w:tcBorders>
            <w:shd w:val="clear" w:color="auto" w:fill="auto"/>
            <w:noWrap/>
            <w:hideMark/>
          </w:tcPr>
          <w:p w14:paraId="3F5C1CC5" w14:textId="77777777" w:rsidR="000C4CBC" w:rsidRPr="00360CD9" w:rsidRDefault="000C4CBC" w:rsidP="000C4CBC">
            <w:pPr>
              <w:jc w:val="right"/>
              <w:rPr>
                <w:color w:val="000000"/>
                <w:sz w:val="20"/>
                <w:szCs w:val="20"/>
              </w:rPr>
            </w:pPr>
            <w:r w:rsidRPr="00360CD9">
              <w:rPr>
                <w:color w:val="000000"/>
                <w:sz w:val="20"/>
                <w:szCs w:val="20"/>
              </w:rPr>
              <w:t>204,00000</w:t>
            </w:r>
          </w:p>
        </w:tc>
        <w:tc>
          <w:tcPr>
            <w:tcW w:w="671" w:type="pct"/>
            <w:tcBorders>
              <w:top w:val="nil"/>
              <w:left w:val="nil"/>
              <w:bottom w:val="single" w:sz="4" w:space="0" w:color="000000"/>
              <w:right w:val="single" w:sz="4" w:space="0" w:color="000000"/>
            </w:tcBorders>
            <w:shd w:val="clear" w:color="auto" w:fill="auto"/>
            <w:noWrap/>
            <w:hideMark/>
          </w:tcPr>
          <w:p w14:paraId="4BC87B5F"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52DB28E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F144EE"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w:t>
            </w:r>
            <w:r w:rsidRPr="00360CD9">
              <w:rPr>
                <w:color w:val="000000"/>
                <w:sz w:val="20"/>
                <w:szCs w:val="20"/>
              </w:rPr>
              <w:lastRenderedPageBreak/>
              <w:t>сы</w:t>
            </w:r>
          </w:p>
        </w:tc>
        <w:tc>
          <w:tcPr>
            <w:tcW w:w="677" w:type="pct"/>
            <w:tcBorders>
              <w:top w:val="nil"/>
              <w:left w:val="nil"/>
              <w:bottom w:val="single" w:sz="4" w:space="0" w:color="000000"/>
              <w:right w:val="single" w:sz="4" w:space="0" w:color="000000"/>
            </w:tcBorders>
            <w:shd w:val="clear" w:color="auto" w:fill="auto"/>
            <w:noWrap/>
            <w:hideMark/>
          </w:tcPr>
          <w:p w14:paraId="02EE293E" w14:textId="77777777" w:rsidR="000C4CBC" w:rsidRPr="00360CD9" w:rsidRDefault="000C4CBC" w:rsidP="000C4CBC">
            <w:pPr>
              <w:jc w:val="center"/>
              <w:rPr>
                <w:color w:val="000000"/>
                <w:sz w:val="20"/>
                <w:szCs w:val="20"/>
              </w:rPr>
            </w:pPr>
            <w:r w:rsidRPr="00360CD9">
              <w:rPr>
                <w:color w:val="000000"/>
                <w:sz w:val="20"/>
                <w:szCs w:val="20"/>
              </w:rPr>
              <w:t>9610082210</w:t>
            </w:r>
          </w:p>
        </w:tc>
        <w:tc>
          <w:tcPr>
            <w:tcW w:w="374" w:type="pct"/>
            <w:tcBorders>
              <w:top w:val="nil"/>
              <w:left w:val="nil"/>
              <w:bottom w:val="single" w:sz="4" w:space="0" w:color="000000"/>
              <w:right w:val="single" w:sz="4" w:space="0" w:color="000000"/>
            </w:tcBorders>
            <w:shd w:val="clear" w:color="auto" w:fill="auto"/>
            <w:noWrap/>
            <w:hideMark/>
          </w:tcPr>
          <w:p w14:paraId="05B0EDA5"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F99764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D5C9B57" w14:textId="77777777" w:rsidR="000C4CBC" w:rsidRPr="00360CD9" w:rsidRDefault="000C4CBC" w:rsidP="000C4CBC">
            <w:pPr>
              <w:jc w:val="right"/>
              <w:rPr>
                <w:color w:val="000000"/>
                <w:sz w:val="20"/>
                <w:szCs w:val="20"/>
              </w:rPr>
            </w:pPr>
            <w:r w:rsidRPr="00360CD9">
              <w:rPr>
                <w:color w:val="000000"/>
                <w:sz w:val="20"/>
                <w:szCs w:val="20"/>
              </w:rPr>
              <w:t>916,00000</w:t>
            </w:r>
          </w:p>
        </w:tc>
        <w:tc>
          <w:tcPr>
            <w:tcW w:w="671" w:type="pct"/>
            <w:tcBorders>
              <w:top w:val="nil"/>
              <w:left w:val="nil"/>
              <w:bottom w:val="single" w:sz="4" w:space="0" w:color="000000"/>
              <w:right w:val="single" w:sz="4" w:space="0" w:color="000000"/>
            </w:tcBorders>
            <w:shd w:val="clear" w:color="auto" w:fill="auto"/>
            <w:noWrap/>
            <w:hideMark/>
          </w:tcPr>
          <w:p w14:paraId="14C043D5" w14:textId="77777777" w:rsidR="000C4CBC" w:rsidRPr="00360CD9" w:rsidRDefault="000C4CBC" w:rsidP="000C4CBC">
            <w:pPr>
              <w:jc w:val="right"/>
              <w:rPr>
                <w:color w:val="000000"/>
                <w:sz w:val="20"/>
                <w:szCs w:val="20"/>
              </w:rPr>
            </w:pPr>
            <w:r w:rsidRPr="00360CD9">
              <w:rPr>
                <w:color w:val="000000"/>
                <w:sz w:val="20"/>
                <w:szCs w:val="20"/>
              </w:rPr>
              <w:t>204,00000</w:t>
            </w:r>
          </w:p>
        </w:tc>
        <w:tc>
          <w:tcPr>
            <w:tcW w:w="671" w:type="pct"/>
            <w:tcBorders>
              <w:top w:val="nil"/>
              <w:left w:val="nil"/>
              <w:bottom w:val="single" w:sz="4" w:space="0" w:color="000000"/>
              <w:right w:val="single" w:sz="4" w:space="0" w:color="000000"/>
            </w:tcBorders>
            <w:shd w:val="clear" w:color="auto" w:fill="auto"/>
            <w:noWrap/>
            <w:hideMark/>
          </w:tcPr>
          <w:p w14:paraId="2EF6F329"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6B6EA77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BC60C2"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677" w:type="pct"/>
            <w:tcBorders>
              <w:top w:val="nil"/>
              <w:left w:val="nil"/>
              <w:bottom w:val="single" w:sz="4" w:space="0" w:color="000000"/>
              <w:right w:val="single" w:sz="4" w:space="0" w:color="000000"/>
            </w:tcBorders>
            <w:shd w:val="clear" w:color="auto" w:fill="auto"/>
            <w:noWrap/>
            <w:hideMark/>
          </w:tcPr>
          <w:p w14:paraId="21D8D994" w14:textId="77777777" w:rsidR="000C4CBC" w:rsidRPr="00360CD9" w:rsidRDefault="000C4CBC" w:rsidP="000C4CBC">
            <w:pPr>
              <w:jc w:val="center"/>
              <w:rPr>
                <w:color w:val="000000"/>
                <w:sz w:val="20"/>
                <w:szCs w:val="20"/>
              </w:rPr>
            </w:pPr>
            <w:r w:rsidRPr="00360CD9">
              <w:rPr>
                <w:color w:val="000000"/>
                <w:sz w:val="20"/>
                <w:szCs w:val="20"/>
              </w:rPr>
              <w:t>9610082210</w:t>
            </w:r>
          </w:p>
        </w:tc>
        <w:tc>
          <w:tcPr>
            <w:tcW w:w="374" w:type="pct"/>
            <w:tcBorders>
              <w:top w:val="nil"/>
              <w:left w:val="nil"/>
              <w:bottom w:val="single" w:sz="4" w:space="0" w:color="000000"/>
              <w:right w:val="single" w:sz="4" w:space="0" w:color="000000"/>
            </w:tcBorders>
            <w:shd w:val="clear" w:color="auto" w:fill="auto"/>
            <w:noWrap/>
            <w:hideMark/>
          </w:tcPr>
          <w:p w14:paraId="171FDA36"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3C02FC1F" w14:textId="77777777" w:rsidR="000C4CBC" w:rsidRPr="00360CD9" w:rsidRDefault="000C4CBC" w:rsidP="000C4CBC">
            <w:pPr>
              <w:jc w:val="center"/>
              <w:rPr>
                <w:color w:val="000000"/>
                <w:sz w:val="20"/>
                <w:szCs w:val="20"/>
              </w:rPr>
            </w:pPr>
            <w:r w:rsidRPr="00360CD9">
              <w:rPr>
                <w:color w:val="000000"/>
                <w:sz w:val="20"/>
                <w:szCs w:val="20"/>
              </w:rPr>
              <w:t>850</w:t>
            </w:r>
          </w:p>
        </w:tc>
        <w:tc>
          <w:tcPr>
            <w:tcW w:w="671" w:type="pct"/>
            <w:tcBorders>
              <w:top w:val="nil"/>
              <w:left w:val="nil"/>
              <w:bottom w:val="single" w:sz="4" w:space="0" w:color="000000"/>
              <w:right w:val="single" w:sz="4" w:space="0" w:color="000000"/>
            </w:tcBorders>
            <w:shd w:val="clear" w:color="auto" w:fill="auto"/>
            <w:noWrap/>
            <w:hideMark/>
          </w:tcPr>
          <w:p w14:paraId="598EF512" w14:textId="77777777" w:rsidR="000C4CBC" w:rsidRPr="00360CD9" w:rsidRDefault="000C4CBC" w:rsidP="000C4CBC">
            <w:pPr>
              <w:jc w:val="right"/>
              <w:rPr>
                <w:color w:val="000000"/>
                <w:sz w:val="20"/>
                <w:szCs w:val="20"/>
              </w:rPr>
            </w:pPr>
            <w:r w:rsidRPr="00360CD9">
              <w:rPr>
                <w:color w:val="000000"/>
                <w:sz w:val="20"/>
                <w:szCs w:val="20"/>
              </w:rPr>
              <w:t>916,00000</w:t>
            </w:r>
          </w:p>
        </w:tc>
        <w:tc>
          <w:tcPr>
            <w:tcW w:w="671" w:type="pct"/>
            <w:tcBorders>
              <w:top w:val="nil"/>
              <w:left w:val="nil"/>
              <w:bottom w:val="single" w:sz="4" w:space="0" w:color="000000"/>
              <w:right w:val="single" w:sz="4" w:space="0" w:color="000000"/>
            </w:tcBorders>
            <w:shd w:val="clear" w:color="auto" w:fill="auto"/>
            <w:noWrap/>
            <w:hideMark/>
          </w:tcPr>
          <w:p w14:paraId="5C5C9C23" w14:textId="77777777" w:rsidR="000C4CBC" w:rsidRPr="00360CD9" w:rsidRDefault="000C4CBC" w:rsidP="000C4CBC">
            <w:pPr>
              <w:jc w:val="right"/>
              <w:rPr>
                <w:color w:val="000000"/>
                <w:sz w:val="20"/>
                <w:szCs w:val="20"/>
              </w:rPr>
            </w:pPr>
            <w:r w:rsidRPr="00360CD9">
              <w:rPr>
                <w:color w:val="000000"/>
                <w:sz w:val="20"/>
                <w:szCs w:val="20"/>
              </w:rPr>
              <w:t>204,00000</w:t>
            </w:r>
          </w:p>
        </w:tc>
        <w:tc>
          <w:tcPr>
            <w:tcW w:w="671" w:type="pct"/>
            <w:tcBorders>
              <w:top w:val="nil"/>
              <w:left w:val="nil"/>
              <w:bottom w:val="single" w:sz="4" w:space="0" w:color="000000"/>
              <w:right w:val="single" w:sz="4" w:space="0" w:color="000000"/>
            </w:tcBorders>
            <w:shd w:val="clear" w:color="auto" w:fill="auto"/>
            <w:noWrap/>
            <w:hideMark/>
          </w:tcPr>
          <w:p w14:paraId="67DEDA6E" w14:textId="77777777" w:rsidR="000C4CBC" w:rsidRPr="00360CD9" w:rsidRDefault="000C4CBC" w:rsidP="000C4CBC">
            <w:pPr>
              <w:jc w:val="right"/>
              <w:rPr>
                <w:color w:val="000000"/>
                <w:sz w:val="20"/>
                <w:szCs w:val="20"/>
              </w:rPr>
            </w:pPr>
            <w:r w:rsidRPr="00360CD9">
              <w:rPr>
                <w:color w:val="000000"/>
                <w:sz w:val="20"/>
                <w:szCs w:val="20"/>
              </w:rPr>
              <w:t>204,00000</w:t>
            </w:r>
          </w:p>
        </w:tc>
      </w:tr>
      <w:tr w:rsidR="000C4CBC" w:rsidRPr="00360CD9" w14:paraId="06FF78D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0F1C7E71" w14:textId="77777777" w:rsidR="000C4CBC" w:rsidRPr="00360CD9" w:rsidRDefault="000C4CBC" w:rsidP="000C4CBC">
            <w:pPr>
              <w:rPr>
                <w:b/>
                <w:bCs/>
                <w:color w:val="000000"/>
                <w:sz w:val="20"/>
                <w:szCs w:val="20"/>
              </w:rPr>
            </w:pPr>
            <w:r w:rsidRPr="00360CD9">
              <w:rPr>
                <w:b/>
                <w:bCs/>
                <w:color w:val="000000"/>
                <w:sz w:val="20"/>
                <w:szCs w:val="20"/>
              </w:rPr>
              <w:t xml:space="preserve"> Прочие расходы, не отнесенные к муниципальным программам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532B7DA8" w14:textId="77777777" w:rsidR="000C4CBC" w:rsidRPr="00360CD9" w:rsidRDefault="000C4CBC" w:rsidP="000C4CBC">
            <w:pPr>
              <w:jc w:val="center"/>
              <w:rPr>
                <w:b/>
                <w:bCs/>
                <w:color w:val="000000"/>
                <w:sz w:val="20"/>
                <w:szCs w:val="20"/>
              </w:rPr>
            </w:pPr>
            <w:r w:rsidRPr="00360CD9">
              <w:rPr>
                <w:b/>
                <w:bCs/>
                <w:color w:val="000000"/>
                <w:sz w:val="20"/>
                <w:szCs w:val="20"/>
              </w:rPr>
              <w:t>9700000000</w:t>
            </w:r>
          </w:p>
        </w:tc>
        <w:tc>
          <w:tcPr>
            <w:tcW w:w="374" w:type="pct"/>
            <w:tcBorders>
              <w:top w:val="nil"/>
              <w:left w:val="nil"/>
              <w:bottom w:val="single" w:sz="4" w:space="0" w:color="000000"/>
              <w:right w:val="single" w:sz="4" w:space="0" w:color="000000"/>
            </w:tcBorders>
            <w:shd w:val="clear" w:color="auto" w:fill="auto"/>
            <w:noWrap/>
            <w:hideMark/>
          </w:tcPr>
          <w:p w14:paraId="4680703F"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485EEF09"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D05176A" w14:textId="77777777" w:rsidR="000C4CBC" w:rsidRPr="00360CD9" w:rsidRDefault="000C4CBC" w:rsidP="000C4CBC">
            <w:pPr>
              <w:jc w:val="right"/>
              <w:rPr>
                <w:b/>
                <w:bCs/>
                <w:color w:val="000000"/>
                <w:sz w:val="20"/>
                <w:szCs w:val="20"/>
              </w:rPr>
            </w:pPr>
            <w:r w:rsidRPr="00360CD9">
              <w:rPr>
                <w:b/>
                <w:bCs/>
                <w:color w:val="000000"/>
                <w:sz w:val="20"/>
                <w:szCs w:val="20"/>
              </w:rPr>
              <w:t>8 112,59710</w:t>
            </w:r>
          </w:p>
        </w:tc>
        <w:tc>
          <w:tcPr>
            <w:tcW w:w="671" w:type="pct"/>
            <w:tcBorders>
              <w:top w:val="nil"/>
              <w:left w:val="nil"/>
              <w:bottom w:val="single" w:sz="4" w:space="0" w:color="000000"/>
              <w:right w:val="single" w:sz="4" w:space="0" w:color="000000"/>
            </w:tcBorders>
            <w:shd w:val="clear" w:color="auto" w:fill="auto"/>
            <w:noWrap/>
            <w:hideMark/>
          </w:tcPr>
          <w:p w14:paraId="476033F8" w14:textId="77777777" w:rsidR="000C4CBC" w:rsidRPr="00360CD9" w:rsidRDefault="000C4CBC" w:rsidP="000C4CBC">
            <w:pPr>
              <w:jc w:val="right"/>
              <w:rPr>
                <w:b/>
                <w:bCs/>
                <w:color w:val="000000"/>
                <w:sz w:val="20"/>
                <w:szCs w:val="20"/>
              </w:rPr>
            </w:pPr>
            <w:r w:rsidRPr="00360CD9">
              <w:rPr>
                <w:b/>
                <w:bCs/>
                <w:color w:val="000000"/>
                <w:sz w:val="20"/>
                <w:szCs w:val="20"/>
              </w:rPr>
              <w:t>12 259,30000</w:t>
            </w:r>
          </w:p>
        </w:tc>
        <w:tc>
          <w:tcPr>
            <w:tcW w:w="671" w:type="pct"/>
            <w:tcBorders>
              <w:top w:val="nil"/>
              <w:left w:val="nil"/>
              <w:bottom w:val="single" w:sz="4" w:space="0" w:color="000000"/>
              <w:right w:val="single" w:sz="4" w:space="0" w:color="000000"/>
            </w:tcBorders>
            <w:shd w:val="clear" w:color="auto" w:fill="auto"/>
            <w:noWrap/>
            <w:hideMark/>
          </w:tcPr>
          <w:p w14:paraId="50B691AD" w14:textId="77777777" w:rsidR="000C4CBC" w:rsidRPr="00360CD9" w:rsidRDefault="000C4CBC" w:rsidP="000C4CBC">
            <w:pPr>
              <w:jc w:val="right"/>
              <w:rPr>
                <w:b/>
                <w:bCs/>
                <w:color w:val="000000"/>
                <w:sz w:val="20"/>
                <w:szCs w:val="20"/>
              </w:rPr>
            </w:pPr>
            <w:r w:rsidRPr="00360CD9">
              <w:rPr>
                <w:b/>
                <w:bCs/>
                <w:color w:val="000000"/>
                <w:sz w:val="20"/>
                <w:szCs w:val="20"/>
              </w:rPr>
              <w:t>17 374,50000</w:t>
            </w:r>
          </w:p>
        </w:tc>
      </w:tr>
      <w:tr w:rsidR="000C4CBC" w:rsidRPr="00360CD9" w14:paraId="7788F63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1CC4FB0" w14:textId="77777777" w:rsidR="000C4CBC" w:rsidRPr="00360CD9" w:rsidRDefault="000C4CBC" w:rsidP="000C4CBC">
            <w:pPr>
              <w:rPr>
                <w:color w:val="000000"/>
                <w:sz w:val="20"/>
                <w:szCs w:val="20"/>
              </w:rPr>
            </w:pPr>
            <w:r w:rsidRPr="00360CD9">
              <w:rPr>
                <w:color w:val="000000"/>
                <w:sz w:val="20"/>
                <w:szCs w:val="20"/>
              </w:rPr>
              <w:t xml:space="preserve"> Почетный гражданин Любытинского района</w:t>
            </w:r>
          </w:p>
        </w:tc>
        <w:tc>
          <w:tcPr>
            <w:tcW w:w="677" w:type="pct"/>
            <w:tcBorders>
              <w:top w:val="nil"/>
              <w:left w:val="nil"/>
              <w:bottom w:val="single" w:sz="4" w:space="0" w:color="000000"/>
              <w:right w:val="single" w:sz="4" w:space="0" w:color="000000"/>
            </w:tcBorders>
            <w:shd w:val="clear" w:color="auto" w:fill="auto"/>
            <w:noWrap/>
            <w:hideMark/>
          </w:tcPr>
          <w:p w14:paraId="6619DC84" w14:textId="77777777" w:rsidR="000C4CBC" w:rsidRPr="00360CD9" w:rsidRDefault="000C4CBC" w:rsidP="000C4CBC">
            <w:pPr>
              <w:jc w:val="center"/>
              <w:rPr>
                <w:color w:val="000000"/>
                <w:sz w:val="20"/>
                <w:szCs w:val="20"/>
              </w:rPr>
            </w:pPr>
            <w:r w:rsidRPr="00360CD9">
              <w:rPr>
                <w:color w:val="000000"/>
                <w:sz w:val="20"/>
                <w:szCs w:val="20"/>
              </w:rPr>
              <w:t>9710082230</w:t>
            </w:r>
          </w:p>
        </w:tc>
        <w:tc>
          <w:tcPr>
            <w:tcW w:w="374" w:type="pct"/>
            <w:tcBorders>
              <w:top w:val="nil"/>
              <w:left w:val="nil"/>
              <w:bottom w:val="single" w:sz="4" w:space="0" w:color="000000"/>
              <w:right w:val="single" w:sz="4" w:space="0" w:color="000000"/>
            </w:tcBorders>
            <w:shd w:val="clear" w:color="auto" w:fill="auto"/>
            <w:noWrap/>
            <w:hideMark/>
          </w:tcPr>
          <w:p w14:paraId="092D9C08"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5C79DD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FF577D"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6FCC1F17"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04D1968B"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769E1C7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C5B4E49"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35D73557" w14:textId="77777777" w:rsidR="000C4CBC" w:rsidRPr="00360CD9" w:rsidRDefault="000C4CBC" w:rsidP="000C4CBC">
            <w:pPr>
              <w:jc w:val="center"/>
              <w:rPr>
                <w:color w:val="000000"/>
                <w:sz w:val="20"/>
                <w:szCs w:val="20"/>
              </w:rPr>
            </w:pPr>
            <w:r w:rsidRPr="00360CD9">
              <w:rPr>
                <w:color w:val="000000"/>
                <w:sz w:val="20"/>
                <w:szCs w:val="20"/>
              </w:rPr>
              <w:t>9710082230</w:t>
            </w:r>
          </w:p>
        </w:tc>
        <w:tc>
          <w:tcPr>
            <w:tcW w:w="374" w:type="pct"/>
            <w:tcBorders>
              <w:top w:val="nil"/>
              <w:left w:val="nil"/>
              <w:bottom w:val="single" w:sz="4" w:space="0" w:color="000000"/>
              <w:right w:val="single" w:sz="4" w:space="0" w:color="000000"/>
            </w:tcBorders>
            <w:shd w:val="clear" w:color="auto" w:fill="auto"/>
            <w:noWrap/>
            <w:hideMark/>
          </w:tcPr>
          <w:p w14:paraId="1C2616E3"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7C48B27E"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BF4762D"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3C664D20"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3BA9A7FB"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7996585A"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AB75B6C"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573B15AD" w14:textId="77777777" w:rsidR="000C4CBC" w:rsidRPr="00360CD9" w:rsidRDefault="000C4CBC" w:rsidP="000C4CBC">
            <w:pPr>
              <w:jc w:val="center"/>
              <w:rPr>
                <w:color w:val="000000"/>
                <w:sz w:val="20"/>
                <w:szCs w:val="20"/>
              </w:rPr>
            </w:pPr>
            <w:r w:rsidRPr="00360CD9">
              <w:rPr>
                <w:color w:val="000000"/>
                <w:sz w:val="20"/>
                <w:szCs w:val="20"/>
              </w:rPr>
              <w:t>9710082230</w:t>
            </w:r>
          </w:p>
        </w:tc>
        <w:tc>
          <w:tcPr>
            <w:tcW w:w="374" w:type="pct"/>
            <w:tcBorders>
              <w:top w:val="nil"/>
              <w:left w:val="nil"/>
              <w:bottom w:val="single" w:sz="4" w:space="0" w:color="000000"/>
              <w:right w:val="single" w:sz="4" w:space="0" w:color="000000"/>
            </w:tcBorders>
            <w:shd w:val="clear" w:color="auto" w:fill="auto"/>
            <w:noWrap/>
            <w:hideMark/>
          </w:tcPr>
          <w:p w14:paraId="10BB66B7"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0603E4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742857D"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1E07AF68"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27E0E3F8"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58A8792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7C8602F" w14:textId="77777777" w:rsidR="000C4CBC" w:rsidRPr="00360CD9" w:rsidRDefault="000C4CBC" w:rsidP="000C4CBC">
            <w:pPr>
              <w:rPr>
                <w:color w:val="000000"/>
                <w:sz w:val="20"/>
                <w:szCs w:val="20"/>
              </w:rPr>
            </w:pPr>
            <w:r w:rsidRPr="00360CD9">
              <w:rPr>
                <w:color w:val="000000"/>
                <w:sz w:val="20"/>
                <w:szCs w:val="20"/>
              </w:rPr>
              <w:t xml:space="preserve"> Иные выплаты населению</w:t>
            </w:r>
          </w:p>
        </w:tc>
        <w:tc>
          <w:tcPr>
            <w:tcW w:w="677" w:type="pct"/>
            <w:tcBorders>
              <w:top w:val="nil"/>
              <w:left w:val="nil"/>
              <w:bottom w:val="single" w:sz="4" w:space="0" w:color="000000"/>
              <w:right w:val="single" w:sz="4" w:space="0" w:color="000000"/>
            </w:tcBorders>
            <w:shd w:val="clear" w:color="auto" w:fill="auto"/>
            <w:noWrap/>
            <w:hideMark/>
          </w:tcPr>
          <w:p w14:paraId="7D1EA118" w14:textId="77777777" w:rsidR="000C4CBC" w:rsidRPr="00360CD9" w:rsidRDefault="000C4CBC" w:rsidP="000C4CBC">
            <w:pPr>
              <w:jc w:val="center"/>
              <w:rPr>
                <w:color w:val="000000"/>
                <w:sz w:val="20"/>
                <w:szCs w:val="20"/>
              </w:rPr>
            </w:pPr>
            <w:r w:rsidRPr="00360CD9">
              <w:rPr>
                <w:color w:val="000000"/>
                <w:sz w:val="20"/>
                <w:szCs w:val="20"/>
              </w:rPr>
              <w:t>9710082230</w:t>
            </w:r>
          </w:p>
        </w:tc>
        <w:tc>
          <w:tcPr>
            <w:tcW w:w="374" w:type="pct"/>
            <w:tcBorders>
              <w:top w:val="nil"/>
              <w:left w:val="nil"/>
              <w:bottom w:val="single" w:sz="4" w:space="0" w:color="000000"/>
              <w:right w:val="single" w:sz="4" w:space="0" w:color="000000"/>
            </w:tcBorders>
            <w:shd w:val="clear" w:color="auto" w:fill="auto"/>
            <w:noWrap/>
            <w:hideMark/>
          </w:tcPr>
          <w:p w14:paraId="1B171480"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5F7A32DD" w14:textId="77777777" w:rsidR="000C4CBC" w:rsidRPr="00360CD9" w:rsidRDefault="000C4CBC" w:rsidP="000C4CBC">
            <w:pPr>
              <w:jc w:val="center"/>
              <w:rPr>
                <w:color w:val="000000"/>
                <w:sz w:val="20"/>
                <w:szCs w:val="20"/>
              </w:rPr>
            </w:pPr>
            <w:r w:rsidRPr="00360CD9">
              <w:rPr>
                <w:color w:val="000000"/>
                <w:sz w:val="20"/>
                <w:szCs w:val="20"/>
              </w:rPr>
              <w:t>360</w:t>
            </w:r>
          </w:p>
        </w:tc>
        <w:tc>
          <w:tcPr>
            <w:tcW w:w="671" w:type="pct"/>
            <w:tcBorders>
              <w:top w:val="nil"/>
              <w:left w:val="nil"/>
              <w:bottom w:val="single" w:sz="4" w:space="0" w:color="000000"/>
              <w:right w:val="single" w:sz="4" w:space="0" w:color="000000"/>
            </w:tcBorders>
            <w:shd w:val="clear" w:color="auto" w:fill="auto"/>
            <w:noWrap/>
            <w:hideMark/>
          </w:tcPr>
          <w:p w14:paraId="6DFE233F"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499B155B" w14:textId="77777777" w:rsidR="000C4CBC" w:rsidRPr="00360CD9" w:rsidRDefault="000C4CBC" w:rsidP="000C4CBC">
            <w:pPr>
              <w:jc w:val="right"/>
              <w:rPr>
                <w:color w:val="000000"/>
                <w:sz w:val="20"/>
                <w:szCs w:val="20"/>
              </w:rPr>
            </w:pPr>
            <w:r w:rsidRPr="00360CD9">
              <w:rPr>
                <w:color w:val="000000"/>
                <w:sz w:val="20"/>
                <w:szCs w:val="20"/>
              </w:rPr>
              <w:t>49,00000</w:t>
            </w:r>
          </w:p>
        </w:tc>
        <w:tc>
          <w:tcPr>
            <w:tcW w:w="671" w:type="pct"/>
            <w:tcBorders>
              <w:top w:val="nil"/>
              <w:left w:val="nil"/>
              <w:bottom w:val="single" w:sz="4" w:space="0" w:color="000000"/>
              <w:right w:val="single" w:sz="4" w:space="0" w:color="000000"/>
            </w:tcBorders>
            <w:shd w:val="clear" w:color="auto" w:fill="auto"/>
            <w:noWrap/>
            <w:hideMark/>
          </w:tcPr>
          <w:p w14:paraId="5D8F2C6F" w14:textId="77777777" w:rsidR="000C4CBC" w:rsidRPr="00360CD9" w:rsidRDefault="000C4CBC" w:rsidP="000C4CBC">
            <w:pPr>
              <w:jc w:val="right"/>
              <w:rPr>
                <w:color w:val="000000"/>
                <w:sz w:val="20"/>
                <w:szCs w:val="20"/>
              </w:rPr>
            </w:pPr>
            <w:r w:rsidRPr="00360CD9">
              <w:rPr>
                <w:color w:val="000000"/>
                <w:sz w:val="20"/>
                <w:szCs w:val="20"/>
              </w:rPr>
              <w:t>49,00000</w:t>
            </w:r>
          </w:p>
        </w:tc>
      </w:tr>
      <w:tr w:rsidR="000C4CBC" w:rsidRPr="00360CD9" w14:paraId="6EB3723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23C133F" w14:textId="77777777" w:rsidR="000C4CBC" w:rsidRPr="00360CD9" w:rsidRDefault="000C4CBC" w:rsidP="000C4CBC">
            <w:pPr>
              <w:rPr>
                <w:color w:val="000000"/>
                <w:sz w:val="20"/>
                <w:szCs w:val="20"/>
              </w:rPr>
            </w:pPr>
            <w:r w:rsidRPr="00360CD9">
              <w:rPr>
                <w:color w:val="000000"/>
                <w:sz w:val="20"/>
                <w:szCs w:val="20"/>
              </w:rPr>
              <w:t xml:space="preserve"> Внесение вклада в имущество межмуниципальных организаций</w:t>
            </w:r>
          </w:p>
        </w:tc>
        <w:tc>
          <w:tcPr>
            <w:tcW w:w="677" w:type="pct"/>
            <w:tcBorders>
              <w:top w:val="nil"/>
              <w:left w:val="nil"/>
              <w:bottom w:val="single" w:sz="4" w:space="0" w:color="000000"/>
              <w:right w:val="single" w:sz="4" w:space="0" w:color="000000"/>
            </w:tcBorders>
            <w:shd w:val="clear" w:color="auto" w:fill="auto"/>
            <w:noWrap/>
            <w:hideMark/>
          </w:tcPr>
          <w:p w14:paraId="65BB486D" w14:textId="77777777" w:rsidR="000C4CBC" w:rsidRPr="00360CD9" w:rsidRDefault="000C4CBC" w:rsidP="000C4CBC">
            <w:pPr>
              <w:jc w:val="center"/>
              <w:rPr>
                <w:color w:val="000000"/>
                <w:sz w:val="20"/>
                <w:szCs w:val="20"/>
              </w:rPr>
            </w:pPr>
            <w:r w:rsidRPr="00360CD9">
              <w:rPr>
                <w:color w:val="000000"/>
                <w:sz w:val="20"/>
                <w:szCs w:val="20"/>
              </w:rPr>
              <w:t>9710082240</w:t>
            </w:r>
          </w:p>
        </w:tc>
        <w:tc>
          <w:tcPr>
            <w:tcW w:w="374" w:type="pct"/>
            <w:tcBorders>
              <w:top w:val="nil"/>
              <w:left w:val="nil"/>
              <w:bottom w:val="single" w:sz="4" w:space="0" w:color="000000"/>
              <w:right w:val="single" w:sz="4" w:space="0" w:color="000000"/>
            </w:tcBorders>
            <w:shd w:val="clear" w:color="auto" w:fill="auto"/>
            <w:noWrap/>
            <w:hideMark/>
          </w:tcPr>
          <w:p w14:paraId="5CD6770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2AA23EC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D4F71AC" w14:textId="77777777" w:rsidR="000C4CBC" w:rsidRPr="00360CD9" w:rsidRDefault="000C4CBC" w:rsidP="000C4CBC">
            <w:pPr>
              <w:jc w:val="right"/>
              <w:rPr>
                <w:color w:val="000000"/>
                <w:sz w:val="20"/>
                <w:szCs w:val="20"/>
              </w:rPr>
            </w:pPr>
            <w:r w:rsidRPr="00360CD9">
              <w:rPr>
                <w:color w:val="000000"/>
                <w:sz w:val="20"/>
                <w:szCs w:val="20"/>
              </w:rPr>
              <w:t>634,39710</w:t>
            </w:r>
          </w:p>
        </w:tc>
        <w:tc>
          <w:tcPr>
            <w:tcW w:w="671" w:type="pct"/>
            <w:tcBorders>
              <w:top w:val="nil"/>
              <w:left w:val="nil"/>
              <w:bottom w:val="single" w:sz="4" w:space="0" w:color="000000"/>
              <w:right w:val="single" w:sz="4" w:space="0" w:color="000000"/>
            </w:tcBorders>
            <w:shd w:val="clear" w:color="auto" w:fill="auto"/>
            <w:noWrap/>
            <w:hideMark/>
          </w:tcPr>
          <w:p w14:paraId="5BC8A65B"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BA2C6DA"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BCFFF6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531535C" w14:textId="77777777" w:rsidR="000C4CBC" w:rsidRPr="00360CD9" w:rsidRDefault="000C4CBC" w:rsidP="000C4CBC">
            <w:pPr>
              <w:rPr>
                <w:color w:val="000000"/>
                <w:sz w:val="20"/>
                <w:szCs w:val="20"/>
              </w:rPr>
            </w:pPr>
            <w:r w:rsidRPr="00360CD9">
              <w:rPr>
                <w:color w:val="000000"/>
                <w:sz w:val="20"/>
                <w:szCs w:val="20"/>
              </w:rPr>
              <w:t xml:space="preserve"> Жилищно-коммунальное хозяйство</w:t>
            </w:r>
          </w:p>
        </w:tc>
        <w:tc>
          <w:tcPr>
            <w:tcW w:w="677" w:type="pct"/>
            <w:tcBorders>
              <w:top w:val="nil"/>
              <w:left w:val="nil"/>
              <w:bottom w:val="single" w:sz="4" w:space="0" w:color="000000"/>
              <w:right w:val="single" w:sz="4" w:space="0" w:color="000000"/>
            </w:tcBorders>
            <w:shd w:val="clear" w:color="auto" w:fill="auto"/>
            <w:noWrap/>
            <w:hideMark/>
          </w:tcPr>
          <w:p w14:paraId="0057F739" w14:textId="77777777" w:rsidR="000C4CBC" w:rsidRPr="00360CD9" w:rsidRDefault="000C4CBC" w:rsidP="000C4CBC">
            <w:pPr>
              <w:jc w:val="center"/>
              <w:rPr>
                <w:color w:val="000000"/>
                <w:sz w:val="20"/>
                <w:szCs w:val="20"/>
              </w:rPr>
            </w:pPr>
            <w:r w:rsidRPr="00360CD9">
              <w:rPr>
                <w:color w:val="000000"/>
                <w:sz w:val="20"/>
                <w:szCs w:val="20"/>
              </w:rPr>
              <w:t>9710082240</w:t>
            </w:r>
          </w:p>
        </w:tc>
        <w:tc>
          <w:tcPr>
            <w:tcW w:w="374" w:type="pct"/>
            <w:tcBorders>
              <w:top w:val="nil"/>
              <w:left w:val="nil"/>
              <w:bottom w:val="single" w:sz="4" w:space="0" w:color="000000"/>
              <w:right w:val="single" w:sz="4" w:space="0" w:color="000000"/>
            </w:tcBorders>
            <w:shd w:val="clear" w:color="auto" w:fill="auto"/>
            <w:noWrap/>
            <w:hideMark/>
          </w:tcPr>
          <w:p w14:paraId="49B3F07E" w14:textId="77777777" w:rsidR="000C4CBC" w:rsidRPr="00360CD9" w:rsidRDefault="000C4CBC" w:rsidP="000C4CBC">
            <w:pPr>
              <w:jc w:val="center"/>
              <w:rPr>
                <w:color w:val="000000"/>
                <w:sz w:val="20"/>
                <w:szCs w:val="20"/>
              </w:rPr>
            </w:pPr>
            <w:r w:rsidRPr="00360CD9">
              <w:rPr>
                <w:color w:val="000000"/>
                <w:sz w:val="20"/>
                <w:szCs w:val="20"/>
              </w:rPr>
              <w:t>0500</w:t>
            </w:r>
          </w:p>
        </w:tc>
        <w:tc>
          <w:tcPr>
            <w:tcW w:w="263" w:type="pct"/>
            <w:tcBorders>
              <w:top w:val="nil"/>
              <w:left w:val="nil"/>
              <w:bottom w:val="single" w:sz="4" w:space="0" w:color="000000"/>
              <w:right w:val="single" w:sz="4" w:space="0" w:color="000000"/>
            </w:tcBorders>
            <w:shd w:val="clear" w:color="auto" w:fill="auto"/>
            <w:noWrap/>
            <w:hideMark/>
          </w:tcPr>
          <w:p w14:paraId="171DE0C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043F8D8" w14:textId="77777777" w:rsidR="000C4CBC" w:rsidRPr="00360CD9" w:rsidRDefault="000C4CBC" w:rsidP="000C4CBC">
            <w:pPr>
              <w:jc w:val="right"/>
              <w:rPr>
                <w:color w:val="000000"/>
                <w:sz w:val="20"/>
                <w:szCs w:val="20"/>
              </w:rPr>
            </w:pPr>
            <w:r w:rsidRPr="00360CD9">
              <w:rPr>
                <w:color w:val="000000"/>
                <w:sz w:val="20"/>
                <w:szCs w:val="20"/>
              </w:rPr>
              <w:t>634,39710</w:t>
            </w:r>
          </w:p>
        </w:tc>
        <w:tc>
          <w:tcPr>
            <w:tcW w:w="671" w:type="pct"/>
            <w:tcBorders>
              <w:top w:val="nil"/>
              <w:left w:val="nil"/>
              <w:bottom w:val="single" w:sz="4" w:space="0" w:color="000000"/>
              <w:right w:val="single" w:sz="4" w:space="0" w:color="000000"/>
            </w:tcBorders>
            <w:shd w:val="clear" w:color="auto" w:fill="auto"/>
            <w:noWrap/>
            <w:hideMark/>
          </w:tcPr>
          <w:p w14:paraId="7AAE612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0ED27B47"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8C3586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584E2A3" w14:textId="77777777" w:rsidR="000C4CBC" w:rsidRPr="00360CD9" w:rsidRDefault="000C4CBC" w:rsidP="000C4CBC">
            <w:pPr>
              <w:rPr>
                <w:color w:val="000000"/>
                <w:sz w:val="20"/>
                <w:szCs w:val="20"/>
              </w:rPr>
            </w:pPr>
            <w:r w:rsidRPr="00360CD9">
              <w:rPr>
                <w:color w:val="000000"/>
                <w:sz w:val="20"/>
                <w:szCs w:val="20"/>
              </w:rPr>
              <w:t xml:space="preserve"> Жилищное хозяйство</w:t>
            </w:r>
          </w:p>
        </w:tc>
        <w:tc>
          <w:tcPr>
            <w:tcW w:w="677" w:type="pct"/>
            <w:tcBorders>
              <w:top w:val="nil"/>
              <w:left w:val="nil"/>
              <w:bottom w:val="single" w:sz="4" w:space="0" w:color="000000"/>
              <w:right w:val="single" w:sz="4" w:space="0" w:color="000000"/>
            </w:tcBorders>
            <w:shd w:val="clear" w:color="auto" w:fill="auto"/>
            <w:noWrap/>
            <w:hideMark/>
          </w:tcPr>
          <w:p w14:paraId="45F75C1C" w14:textId="77777777" w:rsidR="000C4CBC" w:rsidRPr="00360CD9" w:rsidRDefault="000C4CBC" w:rsidP="000C4CBC">
            <w:pPr>
              <w:jc w:val="center"/>
              <w:rPr>
                <w:color w:val="000000"/>
                <w:sz w:val="20"/>
                <w:szCs w:val="20"/>
              </w:rPr>
            </w:pPr>
            <w:r w:rsidRPr="00360CD9">
              <w:rPr>
                <w:color w:val="000000"/>
                <w:sz w:val="20"/>
                <w:szCs w:val="20"/>
              </w:rPr>
              <w:t>9710082240</w:t>
            </w:r>
          </w:p>
        </w:tc>
        <w:tc>
          <w:tcPr>
            <w:tcW w:w="374" w:type="pct"/>
            <w:tcBorders>
              <w:top w:val="nil"/>
              <w:left w:val="nil"/>
              <w:bottom w:val="single" w:sz="4" w:space="0" w:color="000000"/>
              <w:right w:val="single" w:sz="4" w:space="0" w:color="000000"/>
            </w:tcBorders>
            <w:shd w:val="clear" w:color="auto" w:fill="auto"/>
            <w:noWrap/>
            <w:hideMark/>
          </w:tcPr>
          <w:p w14:paraId="3D95704B"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2901CA15"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4B2637E" w14:textId="77777777" w:rsidR="000C4CBC" w:rsidRPr="00360CD9" w:rsidRDefault="000C4CBC" w:rsidP="000C4CBC">
            <w:pPr>
              <w:jc w:val="right"/>
              <w:rPr>
                <w:color w:val="000000"/>
                <w:sz w:val="20"/>
                <w:szCs w:val="20"/>
              </w:rPr>
            </w:pPr>
            <w:r w:rsidRPr="00360CD9">
              <w:rPr>
                <w:color w:val="000000"/>
                <w:sz w:val="20"/>
                <w:szCs w:val="20"/>
              </w:rPr>
              <w:t>634,39710</w:t>
            </w:r>
          </w:p>
        </w:tc>
        <w:tc>
          <w:tcPr>
            <w:tcW w:w="671" w:type="pct"/>
            <w:tcBorders>
              <w:top w:val="nil"/>
              <w:left w:val="nil"/>
              <w:bottom w:val="single" w:sz="4" w:space="0" w:color="000000"/>
              <w:right w:val="single" w:sz="4" w:space="0" w:color="000000"/>
            </w:tcBorders>
            <w:shd w:val="clear" w:color="auto" w:fill="auto"/>
            <w:noWrap/>
            <w:hideMark/>
          </w:tcPr>
          <w:p w14:paraId="0A9FA6C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9CDD724"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535A54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923E0A1"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677" w:type="pct"/>
            <w:tcBorders>
              <w:top w:val="nil"/>
              <w:left w:val="nil"/>
              <w:bottom w:val="single" w:sz="4" w:space="0" w:color="000000"/>
              <w:right w:val="single" w:sz="4" w:space="0" w:color="000000"/>
            </w:tcBorders>
            <w:shd w:val="clear" w:color="auto" w:fill="auto"/>
            <w:noWrap/>
            <w:hideMark/>
          </w:tcPr>
          <w:p w14:paraId="506D5F92" w14:textId="77777777" w:rsidR="000C4CBC" w:rsidRPr="00360CD9" w:rsidRDefault="000C4CBC" w:rsidP="000C4CBC">
            <w:pPr>
              <w:jc w:val="center"/>
              <w:rPr>
                <w:color w:val="000000"/>
                <w:sz w:val="20"/>
                <w:szCs w:val="20"/>
              </w:rPr>
            </w:pPr>
            <w:r w:rsidRPr="00360CD9">
              <w:rPr>
                <w:color w:val="000000"/>
                <w:sz w:val="20"/>
                <w:szCs w:val="20"/>
              </w:rPr>
              <w:t>9710082240</w:t>
            </w:r>
          </w:p>
        </w:tc>
        <w:tc>
          <w:tcPr>
            <w:tcW w:w="374" w:type="pct"/>
            <w:tcBorders>
              <w:top w:val="nil"/>
              <w:left w:val="nil"/>
              <w:bottom w:val="single" w:sz="4" w:space="0" w:color="000000"/>
              <w:right w:val="single" w:sz="4" w:space="0" w:color="000000"/>
            </w:tcBorders>
            <w:shd w:val="clear" w:color="auto" w:fill="auto"/>
            <w:noWrap/>
            <w:hideMark/>
          </w:tcPr>
          <w:p w14:paraId="0EF85123" w14:textId="77777777" w:rsidR="000C4CBC" w:rsidRPr="00360CD9" w:rsidRDefault="000C4CBC" w:rsidP="000C4CBC">
            <w:pPr>
              <w:jc w:val="center"/>
              <w:rPr>
                <w:color w:val="000000"/>
                <w:sz w:val="20"/>
                <w:szCs w:val="20"/>
              </w:rPr>
            </w:pPr>
            <w:r w:rsidRPr="00360CD9">
              <w:rPr>
                <w:color w:val="000000"/>
                <w:sz w:val="20"/>
                <w:szCs w:val="20"/>
              </w:rPr>
              <w:t>0501</w:t>
            </w:r>
          </w:p>
        </w:tc>
        <w:tc>
          <w:tcPr>
            <w:tcW w:w="263" w:type="pct"/>
            <w:tcBorders>
              <w:top w:val="nil"/>
              <w:left w:val="nil"/>
              <w:bottom w:val="single" w:sz="4" w:space="0" w:color="000000"/>
              <w:right w:val="single" w:sz="4" w:space="0" w:color="000000"/>
            </w:tcBorders>
            <w:shd w:val="clear" w:color="auto" w:fill="auto"/>
            <w:noWrap/>
            <w:hideMark/>
          </w:tcPr>
          <w:p w14:paraId="674D712C" w14:textId="77777777" w:rsidR="000C4CBC" w:rsidRPr="00360CD9" w:rsidRDefault="000C4CBC" w:rsidP="000C4CBC">
            <w:pPr>
              <w:jc w:val="center"/>
              <w:rPr>
                <w:color w:val="000000"/>
                <w:sz w:val="20"/>
                <w:szCs w:val="20"/>
              </w:rPr>
            </w:pPr>
            <w:r w:rsidRPr="00360CD9">
              <w:rPr>
                <w:color w:val="000000"/>
                <w:sz w:val="20"/>
                <w:szCs w:val="20"/>
              </w:rPr>
              <w:t>850</w:t>
            </w:r>
          </w:p>
        </w:tc>
        <w:tc>
          <w:tcPr>
            <w:tcW w:w="671" w:type="pct"/>
            <w:tcBorders>
              <w:top w:val="nil"/>
              <w:left w:val="nil"/>
              <w:bottom w:val="single" w:sz="4" w:space="0" w:color="000000"/>
              <w:right w:val="single" w:sz="4" w:space="0" w:color="000000"/>
            </w:tcBorders>
            <w:shd w:val="clear" w:color="auto" w:fill="auto"/>
            <w:noWrap/>
            <w:hideMark/>
          </w:tcPr>
          <w:p w14:paraId="20FB8D70" w14:textId="77777777" w:rsidR="000C4CBC" w:rsidRPr="00360CD9" w:rsidRDefault="000C4CBC" w:rsidP="000C4CBC">
            <w:pPr>
              <w:jc w:val="right"/>
              <w:rPr>
                <w:color w:val="000000"/>
                <w:sz w:val="20"/>
                <w:szCs w:val="20"/>
              </w:rPr>
            </w:pPr>
            <w:r w:rsidRPr="00360CD9">
              <w:rPr>
                <w:color w:val="000000"/>
                <w:sz w:val="20"/>
                <w:szCs w:val="20"/>
              </w:rPr>
              <w:t>634,39710</w:t>
            </w:r>
          </w:p>
        </w:tc>
        <w:tc>
          <w:tcPr>
            <w:tcW w:w="671" w:type="pct"/>
            <w:tcBorders>
              <w:top w:val="nil"/>
              <w:left w:val="nil"/>
              <w:bottom w:val="single" w:sz="4" w:space="0" w:color="000000"/>
              <w:right w:val="single" w:sz="4" w:space="0" w:color="000000"/>
            </w:tcBorders>
            <w:shd w:val="clear" w:color="auto" w:fill="auto"/>
            <w:noWrap/>
            <w:hideMark/>
          </w:tcPr>
          <w:p w14:paraId="6D6DBD1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5FC903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3CC51B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11CAEA" w14:textId="77777777" w:rsidR="000C4CBC" w:rsidRPr="00360CD9" w:rsidRDefault="000C4CBC" w:rsidP="000C4CBC">
            <w:pPr>
              <w:rPr>
                <w:color w:val="000000"/>
                <w:sz w:val="20"/>
                <w:szCs w:val="20"/>
              </w:rPr>
            </w:pPr>
            <w:r w:rsidRPr="00360CD9">
              <w:rPr>
                <w:color w:val="000000"/>
                <w:sz w:val="20"/>
                <w:szCs w:val="20"/>
              </w:rPr>
              <w:t xml:space="preserve"> Прочие расходы на выполнение функций органов местного самоуправления</w:t>
            </w:r>
          </w:p>
        </w:tc>
        <w:tc>
          <w:tcPr>
            <w:tcW w:w="677" w:type="pct"/>
            <w:tcBorders>
              <w:top w:val="nil"/>
              <w:left w:val="nil"/>
              <w:bottom w:val="single" w:sz="4" w:space="0" w:color="000000"/>
              <w:right w:val="single" w:sz="4" w:space="0" w:color="000000"/>
            </w:tcBorders>
            <w:shd w:val="clear" w:color="auto" w:fill="auto"/>
            <w:noWrap/>
            <w:hideMark/>
          </w:tcPr>
          <w:p w14:paraId="03A2491B" w14:textId="77777777" w:rsidR="000C4CBC" w:rsidRPr="00360CD9" w:rsidRDefault="000C4CBC" w:rsidP="000C4CBC">
            <w:pPr>
              <w:jc w:val="center"/>
              <w:rPr>
                <w:color w:val="000000"/>
                <w:sz w:val="20"/>
                <w:szCs w:val="20"/>
              </w:rPr>
            </w:pPr>
            <w:r w:rsidRPr="00360CD9">
              <w:rPr>
                <w:color w:val="000000"/>
                <w:sz w:val="20"/>
                <w:szCs w:val="20"/>
              </w:rPr>
              <w:t>9710083220</w:t>
            </w:r>
          </w:p>
        </w:tc>
        <w:tc>
          <w:tcPr>
            <w:tcW w:w="374" w:type="pct"/>
            <w:tcBorders>
              <w:top w:val="nil"/>
              <w:left w:val="nil"/>
              <w:bottom w:val="single" w:sz="4" w:space="0" w:color="000000"/>
              <w:right w:val="single" w:sz="4" w:space="0" w:color="000000"/>
            </w:tcBorders>
            <w:shd w:val="clear" w:color="auto" w:fill="auto"/>
            <w:noWrap/>
            <w:hideMark/>
          </w:tcPr>
          <w:p w14:paraId="03DB38F9"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0C2569B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25599B4" w14:textId="77777777" w:rsidR="000C4CBC" w:rsidRPr="00360CD9" w:rsidRDefault="000C4CBC" w:rsidP="000C4CBC">
            <w:pPr>
              <w:jc w:val="right"/>
              <w:rPr>
                <w:color w:val="000000"/>
                <w:sz w:val="20"/>
                <w:szCs w:val="20"/>
              </w:rPr>
            </w:pPr>
            <w:r w:rsidRPr="00360CD9">
              <w:rPr>
                <w:color w:val="000000"/>
                <w:sz w:val="20"/>
                <w:szCs w:val="20"/>
              </w:rPr>
              <w:t>250,00000</w:t>
            </w:r>
          </w:p>
        </w:tc>
        <w:tc>
          <w:tcPr>
            <w:tcW w:w="671" w:type="pct"/>
            <w:tcBorders>
              <w:top w:val="nil"/>
              <w:left w:val="nil"/>
              <w:bottom w:val="single" w:sz="4" w:space="0" w:color="000000"/>
              <w:right w:val="single" w:sz="4" w:space="0" w:color="000000"/>
            </w:tcBorders>
            <w:shd w:val="clear" w:color="auto" w:fill="auto"/>
            <w:noWrap/>
            <w:hideMark/>
          </w:tcPr>
          <w:p w14:paraId="78F64A68"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1B916494"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7E90E7B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067AC0D"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64404F01" w14:textId="77777777" w:rsidR="000C4CBC" w:rsidRPr="00360CD9" w:rsidRDefault="000C4CBC" w:rsidP="000C4CBC">
            <w:pPr>
              <w:jc w:val="center"/>
              <w:rPr>
                <w:color w:val="000000"/>
                <w:sz w:val="20"/>
                <w:szCs w:val="20"/>
              </w:rPr>
            </w:pPr>
            <w:r w:rsidRPr="00360CD9">
              <w:rPr>
                <w:color w:val="000000"/>
                <w:sz w:val="20"/>
                <w:szCs w:val="20"/>
              </w:rPr>
              <w:t>9710083220</w:t>
            </w:r>
          </w:p>
        </w:tc>
        <w:tc>
          <w:tcPr>
            <w:tcW w:w="374" w:type="pct"/>
            <w:tcBorders>
              <w:top w:val="nil"/>
              <w:left w:val="nil"/>
              <w:bottom w:val="single" w:sz="4" w:space="0" w:color="000000"/>
              <w:right w:val="single" w:sz="4" w:space="0" w:color="000000"/>
            </w:tcBorders>
            <w:shd w:val="clear" w:color="auto" w:fill="auto"/>
            <w:noWrap/>
            <w:hideMark/>
          </w:tcPr>
          <w:p w14:paraId="1223C2DE"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0F7688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E7217DA" w14:textId="77777777" w:rsidR="000C4CBC" w:rsidRPr="00360CD9" w:rsidRDefault="000C4CBC" w:rsidP="000C4CBC">
            <w:pPr>
              <w:jc w:val="right"/>
              <w:rPr>
                <w:color w:val="000000"/>
                <w:sz w:val="20"/>
                <w:szCs w:val="20"/>
              </w:rPr>
            </w:pPr>
            <w:r w:rsidRPr="00360CD9">
              <w:rPr>
                <w:color w:val="000000"/>
                <w:sz w:val="20"/>
                <w:szCs w:val="20"/>
              </w:rPr>
              <w:t>250,00000</w:t>
            </w:r>
          </w:p>
        </w:tc>
        <w:tc>
          <w:tcPr>
            <w:tcW w:w="671" w:type="pct"/>
            <w:tcBorders>
              <w:top w:val="nil"/>
              <w:left w:val="nil"/>
              <w:bottom w:val="single" w:sz="4" w:space="0" w:color="000000"/>
              <w:right w:val="single" w:sz="4" w:space="0" w:color="000000"/>
            </w:tcBorders>
            <w:shd w:val="clear" w:color="auto" w:fill="auto"/>
            <w:noWrap/>
            <w:hideMark/>
          </w:tcPr>
          <w:p w14:paraId="6A09D5FE"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166367C6"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59046AC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815B6E4"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1415FBDB" w14:textId="77777777" w:rsidR="000C4CBC" w:rsidRPr="00360CD9" w:rsidRDefault="000C4CBC" w:rsidP="000C4CBC">
            <w:pPr>
              <w:jc w:val="center"/>
              <w:rPr>
                <w:color w:val="000000"/>
                <w:sz w:val="20"/>
                <w:szCs w:val="20"/>
              </w:rPr>
            </w:pPr>
            <w:r w:rsidRPr="00360CD9">
              <w:rPr>
                <w:color w:val="000000"/>
                <w:sz w:val="20"/>
                <w:szCs w:val="20"/>
              </w:rPr>
              <w:t>9710083220</w:t>
            </w:r>
          </w:p>
        </w:tc>
        <w:tc>
          <w:tcPr>
            <w:tcW w:w="374" w:type="pct"/>
            <w:tcBorders>
              <w:top w:val="nil"/>
              <w:left w:val="nil"/>
              <w:bottom w:val="single" w:sz="4" w:space="0" w:color="000000"/>
              <w:right w:val="single" w:sz="4" w:space="0" w:color="000000"/>
            </w:tcBorders>
            <w:shd w:val="clear" w:color="auto" w:fill="auto"/>
            <w:noWrap/>
            <w:hideMark/>
          </w:tcPr>
          <w:p w14:paraId="2A6BCEC9"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4E8C0C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03837E8" w14:textId="77777777" w:rsidR="000C4CBC" w:rsidRPr="00360CD9" w:rsidRDefault="000C4CBC" w:rsidP="000C4CBC">
            <w:pPr>
              <w:jc w:val="right"/>
              <w:rPr>
                <w:color w:val="000000"/>
                <w:sz w:val="20"/>
                <w:szCs w:val="20"/>
              </w:rPr>
            </w:pPr>
            <w:r w:rsidRPr="00360CD9">
              <w:rPr>
                <w:color w:val="000000"/>
                <w:sz w:val="20"/>
                <w:szCs w:val="20"/>
              </w:rPr>
              <w:t>250,00000</w:t>
            </w:r>
          </w:p>
        </w:tc>
        <w:tc>
          <w:tcPr>
            <w:tcW w:w="671" w:type="pct"/>
            <w:tcBorders>
              <w:top w:val="nil"/>
              <w:left w:val="nil"/>
              <w:bottom w:val="single" w:sz="4" w:space="0" w:color="000000"/>
              <w:right w:val="single" w:sz="4" w:space="0" w:color="000000"/>
            </w:tcBorders>
            <w:shd w:val="clear" w:color="auto" w:fill="auto"/>
            <w:noWrap/>
            <w:hideMark/>
          </w:tcPr>
          <w:p w14:paraId="37C5A02A"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339E3FDA"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692BC06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824E29"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6FD2EE5" w14:textId="77777777" w:rsidR="000C4CBC" w:rsidRPr="00360CD9" w:rsidRDefault="000C4CBC" w:rsidP="000C4CBC">
            <w:pPr>
              <w:jc w:val="center"/>
              <w:rPr>
                <w:color w:val="000000"/>
                <w:sz w:val="20"/>
                <w:szCs w:val="20"/>
              </w:rPr>
            </w:pPr>
            <w:r w:rsidRPr="00360CD9">
              <w:rPr>
                <w:color w:val="000000"/>
                <w:sz w:val="20"/>
                <w:szCs w:val="20"/>
              </w:rPr>
              <w:t>9710083220</w:t>
            </w:r>
          </w:p>
        </w:tc>
        <w:tc>
          <w:tcPr>
            <w:tcW w:w="374" w:type="pct"/>
            <w:tcBorders>
              <w:top w:val="nil"/>
              <w:left w:val="nil"/>
              <w:bottom w:val="single" w:sz="4" w:space="0" w:color="000000"/>
              <w:right w:val="single" w:sz="4" w:space="0" w:color="000000"/>
            </w:tcBorders>
            <w:shd w:val="clear" w:color="auto" w:fill="auto"/>
            <w:noWrap/>
            <w:hideMark/>
          </w:tcPr>
          <w:p w14:paraId="29FCE348"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5A7FDB2"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78BC8CDF" w14:textId="77777777" w:rsidR="000C4CBC" w:rsidRPr="00360CD9" w:rsidRDefault="000C4CBC" w:rsidP="000C4CBC">
            <w:pPr>
              <w:jc w:val="right"/>
              <w:rPr>
                <w:color w:val="000000"/>
                <w:sz w:val="20"/>
                <w:szCs w:val="20"/>
              </w:rPr>
            </w:pPr>
            <w:r w:rsidRPr="00360CD9">
              <w:rPr>
                <w:color w:val="000000"/>
                <w:sz w:val="20"/>
                <w:szCs w:val="20"/>
              </w:rPr>
              <w:t>250,00000</w:t>
            </w:r>
          </w:p>
        </w:tc>
        <w:tc>
          <w:tcPr>
            <w:tcW w:w="671" w:type="pct"/>
            <w:tcBorders>
              <w:top w:val="nil"/>
              <w:left w:val="nil"/>
              <w:bottom w:val="single" w:sz="4" w:space="0" w:color="000000"/>
              <w:right w:val="single" w:sz="4" w:space="0" w:color="000000"/>
            </w:tcBorders>
            <w:shd w:val="clear" w:color="auto" w:fill="auto"/>
            <w:noWrap/>
            <w:hideMark/>
          </w:tcPr>
          <w:p w14:paraId="747546D6" w14:textId="77777777" w:rsidR="000C4CBC" w:rsidRPr="00360CD9" w:rsidRDefault="000C4CBC" w:rsidP="000C4CBC">
            <w:pPr>
              <w:jc w:val="right"/>
              <w:rPr>
                <w:color w:val="000000"/>
                <w:sz w:val="20"/>
                <w:szCs w:val="20"/>
              </w:rPr>
            </w:pPr>
            <w:r w:rsidRPr="00360CD9">
              <w:rPr>
                <w:color w:val="000000"/>
                <w:sz w:val="20"/>
                <w:szCs w:val="20"/>
              </w:rPr>
              <w:t>80,00000</w:t>
            </w:r>
          </w:p>
        </w:tc>
        <w:tc>
          <w:tcPr>
            <w:tcW w:w="671" w:type="pct"/>
            <w:tcBorders>
              <w:top w:val="nil"/>
              <w:left w:val="nil"/>
              <w:bottom w:val="single" w:sz="4" w:space="0" w:color="000000"/>
              <w:right w:val="single" w:sz="4" w:space="0" w:color="000000"/>
            </w:tcBorders>
            <w:shd w:val="clear" w:color="auto" w:fill="auto"/>
            <w:noWrap/>
            <w:hideMark/>
          </w:tcPr>
          <w:p w14:paraId="522B7B73" w14:textId="77777777" w:rsidR="000C4CBC" w:rsidRPr="00360CD9" w:rsidRDefault="000C4CBC" w:rsidP="000C4CBC">
            <w:pPr>
              <w:jc w:val="right"/>
              <w:rPr>
                <w:color w:val="000000"/>
                <w:sz w:val="20"/>
                <w:szCs w:val="20"/>
              </w:rPr>
            </w:pPr>
            <w:r w:rsidRPr="00360CD9">
              <w:rPr>
                <w:color w:val="000000"/>
                <w:sz w:val="20"/>
                <w:szCs w:val="20"/>
              </w:rPr>
              <w:t>80,00000</w:t>
            </w:r>
          </w:p>
        </w:tc>
      </w:tr>
      <w:tr w:rsidR="000C4CBC" w:rsidRPr="00360CD9" w14:paraId="2912771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81BA50" w14:textId="77777777" w:rsidR="000C4CBC" w:rsidRPr="00360CD9" w:rsidRDefault="000C4CBC" w:rsidP="000C4CBC">
            <w:pPr>
              <w:rPr>
                <w:color w:val="000000"/>
                <w:sz w:val="20"/>
                <w:szCs w:val="20"/>
              </w:rPr>
            </w:pPr>
            <w:r w:rsidRPr="00360CD9">
              <w:rPr>
                <w:color w:val="000000"/>
                <w:sz w:val="20"/>
                <w:szCs w:val="20"/>
              </w:rPr>
              <w:t xml:space="preserve"> Расходы на обеспечение выполнения решения суда</w:t>
            </w:r>
          </w:p>
        </w:tc>
        <w:tc>
          <w:tcPr>
            <w:tcW w:w="677" w:type="pct"/>
            <w:tcBorders>
              <w:top w:val="nil"/>
              <w:left w:val="nil"/>
              <w:bottom w:val="single" w:sz="4" w:space="0" w:color="000000"/>
              <w:right w:val="single" w:sz="4" w:space="0" w:color="000000"/>
            </w:tcBorders>
            <w:shd w:val="clear" w:color="auto" w:fill="auto"/>
            <w:noWrap/>
            <w:hideMark/>
          </w:tcPr>
          <w:p w14:paraId="61D5690D" w14:textId="77777777" w:rsidR="000C4CBC" w:rsidRPr="00360CD9" w:rsidRDefault="000C4CBC" w:rsidP="000C4CBC">
            <w:pPr>
              <w:jc w:val="center"/>
              <w:rPr>
                <w:color w:val="000000"/>
                <w:sz w:val="20"/>
                <w:szCs w:val="20"/>
              </w:rPr>
            </w:pPr>
            <w:r w:rsidRPr="00360CD9">
              <w:rPr>
                <w:color w:val="000000"/>
                <w:sz w:val="20"/>
                <w:szCs w:val="20"/>
              </w:rPr>
              <w:t>9720099990</w:t>
            </w:r>
          </w:p>
        </w:tc>
        <w:tc>
          <w:tcPr>
            <w:tcW w:w="374" w:type="pct"/>
            <w:tcBorders>
              <w:top w:val="nil"/>
              <w:left w:val="nil"/>
              <w:bottom w:val="single" w:sz="4" w:space="0" w:color="000000"/>
              <w:right w:val="single" w:sz="4" w:space="0" w:color="000000"/>
            </w:tcBorders>
            <w:shd w:val="clear" w:color="auto" w:fill="auto"/>
            <w:noWrap/>
            <w:hideMark/>
          </w:tcPr>
          <w:p w14:paraId="532BF755"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8BC490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A4A6084" w14:textId="77777777" w:rsidR="000C4CBC" w:rsidRPr="00360CD9" w:rsidRDefault="000C4CBC" w:rsidP="000C4CBC">
            <w:pPr>
              <w:jc w:val="right"/>
              <w:rPr>
                <w:color w:val="000000"/>
                <w:sz w:val="20"/>
                <w:szCs w:val="20"/>
              </w:rPr>
            </w:pPr>
            <w:r w:rsidRPr="00360CD9">
              <w:rPr>
                <w:color w:val="000000"/>
                <w:sz w:val="20"/>
                <w:szCs w:val="20"/>
              </w:rPr>
              <w:t>50,00000</w:t>
            </w:r>
          </w:p>
        </w:tc>
        <w:tc>
          <w:tcPr>
            <w:tcW w:w="671" w:type="pct"/>
            <w:tcBorders>
              <w:top w:val="nil"/>
              <w:left w:val="nil"/>
              <w:bottom w:val="single" w:sz="4" w:space="0" w:color="000000"/>
              <w:right w:val="single" w:sz="4" w:space="0" w:color="000000"/>
            </w:tcBorders>
            <w:shd w:val="clear" w:color="auto" w:fill="auto"/>
            <w:noWrap/>
            <w:hideMark/>
          </w:tcPr>
          <w:p w14:paraId="22659307"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DC63CAD"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38232F8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4706B34"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27CD714D" w14:textId="77777777" w:rsidR="000C4CBC" w:rsidRPr="00360CD9" w:rsidRDefault="000C4CBC" w:rsidP="000C4CBC">
            <w:pPr>
              <w:jc w:val="center"/>
              <w:rPr>
                <w:color w:val="000000"/>
                <w:sz w:val="20"/>
                <w:szCs w:val="20"/>
              </w:rPr>
            </w:pPr>
            <w:r w:rsidRPr="00360CD9">
              <w:rPr>
                <w:color w:val="000000"/>
                <w:sz w:val="20"/>
                <w:szCs w:val="20"/>
              </w:rPr>
              <w:t>9720099990</w:t>
            </w:r>
          </w:p>
        </w:tc>
        <w:tc>
          <w:tcPr>
            <w:tcW w:w="374" w:type="pct"/>
            <w:tcBorders>
              <w:top w:val="nil"/>
              <w:left w:val="nil"/>
              <w:bottom w:val="single" w:sz="4" w:space="0" w:color="000000"/>
              <w:right w:val="single" w:sz="4" w:space="0" w:color="000000"/>
            </w:tcBorders>
            <w:shd w:val="clear" w:color="auto" w:fill="auto"/>
            <w:noWrap/>
            <w:hideMark/>
          </w:tcPr>
          <w:p w14:paraId="0F804E6C"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484D4898"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57E6D45F" w14:textId="77777777" w:rsidR="000C4CBC" w:rsidRPr="00360CD9" w:rsidRDefault="000C4CBC" w:rsidP="000C4CBC">
            <w:pPr>
              <w:jc w:val="right"/>
              <w:rPr>
                <w:color w:val="000000"/>
                <w:sz w:val="20"/>
                <w:szCs w:val="20"/>
              </w:rPr>
            </w:pPr>
            <w:r w:rsidRPr="00360CD9">
              <w:rPr>
                <w:color w:val="000000"/>
                <w:sz w:val="20"/>
                <w:szCs w:val="20"/>
              </w:rPr>
              <w:t>50,00000</w:t>
            </w:r>
          </w:p>
        </w:tc>
        <w:tc>
          <w:tcPr>
            <w:tcW w:w="671" w:type="pct"/>
            <w:tcBorders>
              <w:top w:val="nil"/>
              <w:left w:val="nil"/>
              <w:bottom w:val="single" w:sz="4" w:space="0" w:color="000000"/>
              <w:right w:val="single" w:sz="4" w:space="0" w:color="000000"/>
            </w:tcBorders>
            <w:shd w:val="clear" w:color="auto" w:fill="auto"/>
            <w:noWrap/>
            <w:hideMark/>
          </w:tcPr>
          <w:p w14:paraId="4D6E229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531F225"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51DC9A3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8E285AA"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652E92C3" w14:textId="77777777" w:rsidR="000C4CBC" w:rsidRPr="00360CD9" w:rsidRDefault="000C4CBC" w:rsidP="000C4CBC">
            <w:pPr>
              <w:jc w:val="center"/>
              <w:rPr>
                <w:color w:val="000000"/>
                <w:sz w:val="20"/>
                <w:szCs w:val="20"/>
              </w:rPr>
            </w:pPr>
            <w:r w:rsidRPr="00360CD9">
              <w:rPr>
                <w:color w:val="000000"/>
                <w:sz w:val="20"/>
                <w:szCs w:val="20"/>
              </w:rPr>
              <w:t>9720099990</w:t>
            </w:r>
          </w:p>
        </w:tc>
        <w:tc>
          <w:tcPr>
            <w:tcW w:w="374" w:type="pct"/>
            <w:tcBorders>
              <w:top w:val="nil"/>
              <w:left w:val="nil"/>
              <w:bottom w:val="single" w:sz="4" w:space="0" w:color="000000"/>
              <w:right w:val="single" w:sz="4" w:space="0" w:color="000000"/>
            </w:tcBorders>
            <w:shd w:val="clear" w:color="auto" w:fill="auto"/>
            <w:noWrap/>
            <w:hideMark/>
          </w:tcPr>
          <w:p w14:paraId="46C13209"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7CA94C0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5D66A55" w14:textId="77777777" w:rsidR="000C4CBC" w:rsidRPr="00360CD9" w:rsidRDefault="000C4CBC" w:rsidP="000C4CBC">
            <w:pPr>
              <w:jc w:val="right"/>
              <w:rPr>
                <w:color w:val="000000"/>
                <w:sz w:val="20"/>
                <w:szCs w:val="20"/>
              </w:rPr>
            </w:pPr>
            <w:r w:rsidRPr="00360CD9">
              <w:rPr>
                <w:color w:val="000000"/>
                <w:sz w:val="20"/>
                <w:szCs w:val="20"/>
              </w:rPr>
              <w:t>50,00000</w:t>
            </w:r>
          </w:p>
        </w:tc>
        <w:tc>
          <w:tcPr>
            <w:tcW w:w="671" w:type="pct"/>
            <w:tcBorders>
              <w:top w:val="nil"/>
              <w:left w:val="nil"/>
              <w:bottom w:val="single" w:sz="4" w:space="0" w:color="000000"/>
              <w:right w:val="single" w:sz="4" w:space="0" w:color="000000"/>
            </w:tcBorders>
            <w:shd w:val="clear" w:color="auto" w:fill="auto"/>
            <w:noWrap/>
            <w:hideMark/>
          </w:tcPr>
          <w:p w14:paraId="0DBA04F1"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345C3EA9"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6BBA4CAE"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714C1AB" w14:textId="77777777" w:rsidR="000C4CBC" w:rsidRPr="00360CD9" w:rsidRDefault="000C4CBC" w:rsidP="000C4CBC">
            <w:pPr>
              <w:rPr>
                <w:color w:val="000000"/>
                <w:sz w:val="20"/>
                <w:szCs w:val="20"/>
              </w:rPr>
            </w:pPr>
            <w:r w:rsidRPr="00360CD9">
              <w:rPr>
                <w:color w:val="000000"/>
                <w:sz w:val="20"/>
                <w:szCs w:val="20"/>
              </w:rPr>
              <w:t xml:space="preserve"> Уплата налогов, сборов и иных платежей</w:t>
            </w:r>
          </w:p>
        </w:tc>
        <w:tc>
          <w:tcPr>
            <w:tcW w:w="677" w:type="pct"/>
            <w:tcBorders>
              <w:top w:val="nil"/>
              <w:left w:val="nil"/>
              <w:bottom w:val="single" w:sz="4" w:space="0" w:color="000000"/>
              <w:right w:val="single" w:sz="4" w:space="0" w:color="000000"/>
            </w:tcBorders>
            <w:shd w:val="clear" w:color="auto" w:fill="auto"/>
            <w:noWrap/>
            <w:hideMark/>
          </w:tcPr>
          <w:p w14:paraId="12566B81" w14:textId="77777777" w:rsidR="000C4CBC" w:rsidRPr="00360CD9" w:rsidRDefault="000C4CBC" w:rsidP="000C4CBC">
            <w:pPr>
              <w:jc w:val="center"/>
              <w:rPr>
                <w:color w:val="000000"/>
                <w:sz w:val="20"/>
                <w:szCs w:val="20"/>
              </w:rPr>
            </w:pPr>
            <w:r w:rsidRPr="00360CD9">
              <w:rPr>
                <w:color w:val="000000"/>
                <w:sz w:val="20"/>
                <w:szCs w:val="20"/>
              </w:rPr>
              <w:t>9720099990</w:t>
            </w:r>
          </w:p>
        </w:tc>
        <w:tc>
          <w:tcPr>
            <w:tcW w:w="374" w:type="pct"/>
            <w:tcBorders>
              <w:top w:val="nil"/>
              <w:left w:val="nil"/>
              <w:bottom w:val="single" w:sz="4" w:space="0" w:color="000000"/>
              <w:right w:val="single" w:sz="4" w:space="0" w:color="000000"/>
            </w:tcBorders>
            <w:shd w:val="clear" w:color="auto" w:fill="auto"/>
            <w:noWrap/>
            <w:hideMark/>
          </w:tcPr>
          <w:p w14:paraId="1866F80D"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4146C970" w14:textId="77777777" w:rsidR="000C4CBC" w:rsidRPr="00360CD9" w:rsidRDefault="000C4CBC" w:rsidP="000C4CBC">
            <w:pPr>
              <w:jc w:val="center"/>
              <w:rPr>
                <w:color w:val="000000"/>
                <w:sz w:val="20"/>
                <w:szCs w:val="20"/>
              </w:rPr>
            </w:pPr>
            <w:r w:rsidRPr="00360CD9">
              <w:rPr>
                <w:color w:val="000000"/>
                <w:sz w:val="20"/>
                <w:szCs w:val="20"/>
              </w:rPr>
              <w:t>850</w:t>
            </w:r>
          </w:p>
        </w:tc>
        <w:tc>
          <w:tcPr>
            <w:tcW w:w="671" w:type="pct"/>
            <w:tcBorders>
              <w:top w:val="nil"/>
              <w:left w:val="nil"/>
              <w:bottom w:val="single" w:sz="4" w:space="0" w:color="000000"/>
              <w:right w:val="single" w:sz="4" w:space="0" w:color="000000"/>
            </w:tcBorders>
            <w:shd w:val="clear" w:color="auto" w:fill="auto"/>
            <w:noWrap/>
            <w:hideMark/>
          </w:tcPr>
          <w:p w14:paraId="53AAA8CD" w14:textId="77777777" w:rsidR="000C4CBC" w:rsidRPr="00360CD9" w:rsidRDefault="000C4CBC" w:rsidP="000C4CBC">
            <w:pPr>
              <w:jc w:val="right"/>
              <w:rPr>
                <w:color w:val="000000"/>
                <w:sz w:val="20"/>
                <w:szCs w:val="20"/>
              </w:rPr>
            </w:pPr>
            <w:r w:rsidRPr="00360CD9">
              <w:rPr>
                <w:color w:val="000000"/>
                <w:sz w:val="20"/>
                <w:szCs w:val="20"/>
              </w:rPr>
              <w:t>50,00000</w:t>
            </w:r>
          </w:p>
        </w:tc>
        <w:tc>
          <w:tcPr>
            <w:tcW w:w="671" w:type="pct"/>
            <w:tcBorders>
              <w:top w:val="nil"/>
              <w:left w:val="nil"/>
              <w:bottom w:val="single" w:sz="4" w:space="0" w:color="000000"/>
              <w:right w:val="single" w:sz="4" w:space="0" w:color="000000"/>
            </w:tcBorders>
            <w:shd w:val="clear" w:color="auto" w:fill="auto"/>
            <w:noWrap/>
            <w:hideMark/>
          </w:tcPr>
          <w:p w14:paraId="551A9584"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7E6C902" w14:textId="77777777" w:rsidR="000C4CBC" w:rsidRPr="00360CD9" w:rsidRDefault="000C4CBC" w:rsidP="000C4CBC">
            <w:pPr>
              <w:jc w:val="right"/>
              <w:rPr>
                <w:color w:val="000000"/>
                <w:sz w:val="20"/>
                <w:szCs w:val="20"/>
              </w:rPr>
            </w:pPr>
            <w:r w:rsidRPr="00360CD9">
              <w:rPr>
                <w:color w:val="000000"/>
                <w:sz w:val="20"/>
                <w:szCs w:val="20"/>
              </w:rPr>
              <w:t>0,00000</w:t>
            </w:r>
          </w:p>
        </w:tc>
      </w:tr>
      <w:tr w:rsidR="000C4CBC" w:rsidRPr="00360CD9" w14:paraId="4DD4B255"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51CB242" w14:textId="77777777" w:rsidR="000C4CBC" w:rsidRPr="00360CD9" w:rsidRDefault="000C4CBC" w:rsidP="000C4CBC">
            <w:pPr>
              <w:rPr>
                <w:color w:val="000000"/>
                <w:sz w:val="20"/>
                <w:szCs w:val="20"/>
              </w:rPr>
            </w:pPr>
            <w:r w:rsidRPr="00360CD9">
              <w:rPr>
                <w:color w:val="000000"/>
                <w:sz w:val="20"/>
                <w:szCs w:val="20"/>
              </w:rPr>
              <w:t xml:space="preserve">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677" w:type="pct"/>
            <w:tcBorders>
              <w:top w:val="nil"/>
              <w:left w:val="nil"/>
              <w:bottom w:val="single" w:sz="4" w:space="0" w:color="000000"/>
              <w:right w:val="single" w:sz="4" w:space="0" w:color="000000"/>
            </w:tcBorders>
            <w:shd w:val="clear" w:color="auto" w:fill="auto"/>
            <w:noWrap/>
            <w:hideMark/>
          </w:tcPr>
          <w:p w14:paraId="18EF8258" w14:textId="77777777" w:rsidR="000C4CBC" w:rsidRPr="00360CD9" w:rsidRDefault="000C4CBC" w:rsidP="000C4CBC">
            <w:pPr>
              <w:jc w:val="center"/>
              <w:rPr>
                <w:color w:val="000000"/>
                <w:sz w:val="20"/>
                <w:szCs w:val="20"/>
              </w:rPr>
            </w:pPr>
            <w:r w:rsidRPr="00360CD9">
              <w:rPr>
                <w:color w:val="000000"/>
                <w:sz w:val="20"/>
                <w:szCs w:val="20"/>
              </w:rPr>
              <w:t>9730070720</w:t>
            </w:r>
          </w:p>
        </w:tc>
        <w:tc>
          <w:tcPr>
            <w:tcW w:w="374" w:type="pct"/>
            <w:tcBorders>
              <w:top w:val="nil"/>
              <w:left w:val="nil"/>
              <w:bottom w:val="single" w:sz="4" w:space="0" w:color="000000"/>
              <w:right w:val="single" w:sz="4" w:space="0" w:color="000000"/>
            </w:tcBorders>
            <w:shd w:val="clear" w:color="auto" w:fill="auto"/>
            <w:noWrap/>
            <w:hideMark/>
          </w:tcPr>
          <w:p w14:paraId="376820D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0BFCA44"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8BF7276"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7396F7F3"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01B31261"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64EC0C5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3CA4F54" w14:textId="77777777" w:rsidR="000C4CBC" w:rsidRPr="00360CD9" w:rsidRDefault="000C4CBC" w:rsidP="000C4CBC">
            <w:pPr>
              <w:rPr>
                <w:color w:val="000000"/>
                <w:sz w:val="20"/>
                <w:szCs w:val="20"/>
              </w:rPr>
            </w:pPr>
            <w:r w:rsidRPr="00360CD9">
              <w:rPr>
                <w:color w:val="000000"/>
                <w:sz w:val="20"/>
                <w:szCs w:val="20"/>
              </w:rPr>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3352424D" w14:textId="77777777" w:rsidR="000C4CBC" w:rsidRPr="00360CD9" w:rsidRDefault="000C4CBC" w:rsidP="000C4CBC">
            <w:pPr>
              <w:jc w:val="center"/>
              <w:rPr>
                <w:color w:val="000000"/>
                <w:sz w:val="20"/>
                <w:szCs w:val="20"/>
              </w:rPr>
            </w:pPr>
            <w:r w:rsidRPr="00360CD9">
              <w:rPr>
                <w:color w:val="000000"/>
                <w:sz w:val="20"/>
                <w:szCs w:val="20"/>
              </w:rPr>
              <w:t>9730070720</w:t>
            </w:r>
          </w:p>
        </w:tc>
        <w:tc>
          <w:tcPr>
            <w:tcW w:w="374" w:type="pct"/>
            <w:tcBorders>
              <w:top w:val="nil"/>
              <w:left w:val="nil"/>
              <w:bottom w:val="single" w:sz="4" w:space="0" w:color="000000"/>
              <w:right w:val="single" w:sz="4" w:space="0" w:color="000000"/>
            </w:tcBorders>
            <w:shd w:val="clear" w:color="auto" w:fill="auto"/>
            <w:noWrap/>
            <w:hideMark/>
          </w:tcPr>
          <w:p w14:paraId="75C65651"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54EA532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C856845"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64FDFC20"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7EBE4863"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13728D56"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EA1D0DA" w14:textId="77777777" w:rsidR="000C4CBC" w:rsidRPr="00360CD9" w:rsidRDefault="000C4CBC" w:rsidP="000C4CBC">
            <w:pPr>
              <w:rPr>
                <w:color w:val="000000"/>
                <w:sz w:val="20"/>
                <w:szCs w:val="20"/>
              </w:rPr>
            </w:pPr>
            <w:r w:rsidRPr="00360CD9">
              <w:rPr>
                <w:color w:val="000000"/>
                <w:sz w:val="20"/>
                <w:szCs w:val="20"/>
              </w:rPr>
              <w:t xml:space="preserve"> Сельское хозяйство и рыболовство</w:t>
            </w:r>
          </w:p>
        </w:tc>
        <w:tc>
          <w:tcPr>
            <w:tcW w:w="677" w:type="pct"/>
            <w:tcBorders>
              <w:top w:val="nil"/>
              <w:left w:val="nil"/>
              <w:bottom w:val="single" w:sz="4" w:space="0" w:color="000000"/>
              <w:right w:val="single" w:sz="4" w:space="0" w:color="000000"/>
            </w:tcBorders>
            <w:shd w:val="clear" w:color="auto" w:fill="auto"/>
            <w:noWrap/>
            <w:hideMark/>
          </w:tcPr>
          <w:p w14:paraId="30D608F9" w14:textId="77777777" w:rsidR="000C4CBC" w:rsidRPr="00360CD9" w:rsidRDefault="000C4CBC" w:rsidP="000C4CBC">
            <w:pPr>
              <w:jc w:val="center"/>
              <w:rPr>
                <w:color w:val="000000"/>
                <w:sz w:val="20"/>
                <w:szCs w:val="20"/>
              </w:rPr>
            </w:pPr>
            <w:r w:rsidRPr="00360CD9">
              <w:rPr>
                <w:color w:val="000000"/>
                <w:sz w:val="20"/>
                <w:szCs w:val="20"/>
              </w:rPr>
              <w:t>9730070720</w:t>
            </w:r>
          </w:p>
        </w:tc>
        <w:tc>
          <w:tcPr>
            <w:tcW w:w="374" w:type="pct"/>
            <w:tcBorders>
              <w:top w:val="nil"/>
              <w:left w:val="nil"/>
              <w:bottom w:val="single" w:sz="4" w:space="0" w:color="000000"/>
              <w:right w:val="single" w:sz="4" w:space="0" w:color="000000"/>
            </w:tcBorders>
            <w:shd w:val="clear" w:color="auto" w:fill="auto"/>
            <w:noWrap/>
            <w:hideMark/>
          </w:tcPr>
          <w:p w14:paraId="1E2300C4" w14:textId="77777777" w:rsidR="000C4CBC" w:rsidRPr="00360CD9" w:rsidRDefault="000C4CBC" w:rsidP="000C4CBC">
            <w:pPr>
              <w:jc w:val="center"/>
              <w:rPr>
                <w:color w:val="000000"/>
                <w:sz w:val="20"/>
                <w:szCs w:val="20"/>
              </w:rPr>
            </w:pPr>
            <w:r w:rsidRPr="00360CD9">
              <w:rPr>
                <w:color w:val="000000"/>
                <w:sz w:val="20"/>
                <w:szCs w:val="20"/>
              </w:rPr>
              <w:t>0405</w:t>
            </w:r>
          </w:p>
        </w:tc>
        <w:tc>
          <w:tcPr>
            <w:tcW w:w="263" w:type="pct"/>
            <w:tcBorders>
              <w:top w:val="nil"/>
              <w:left w:val="nil"/>
              <w:bottom w:val="single" w:sz="4" w:space="0" w:color="000000"/>
              <w:right w:val="single" w:sz="4" w:space="0" w:color="000000"/>
            </w:tcBorders>
            <w:shd w:val="clear" w:color="auto" w:fill="auto"/>
            <w:noWrap/>
            <w:hideMark/>
          </w:tcPr>
          <w:p w14:paraId="3FE11D8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A373C22"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740AA7A2"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57CDF666"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1CA90EE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CA4CD66"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49687B86" w14:textId="77777777" w:rsidR="000C4CBC" w:rsidRPr="00360CD9" w:rsidRDefault="000C4CBC" w:rsidP="000C4CBC">
            <w:pPr>
              <w:jc w:val="center"/>
              <w:rPr>
                <w:color w:val="000000"/>
                <w:sz w:val="20"/>
                <w:szCs w:val="20"/>
              </w:rPr>
            </w:pPr>
            <w:r w:rsidRPr="00360CD9">
              <w:rPr>
                <w:color w:val="000000"/>
                <w:sz w:val="20"/>
                <w:szCs w:val="20"/>
              </w:rPr>
              <w:t>9730070720</w:t>
            </w:r>
          </w:p>
        </w:tc>
        <w:tc>
          <w:tcPr>
            <w:tcW w:w="374" w:type="pct"/>
            <w:tcBorders>
              <w:top w:val="nil"/>
              <w:left w:val="nil"/>
              <w:bottom w:val="single" w:sz="4" w:space="0" w:color="000000"/>
              <w:right w:val="single" w:sz="4" w:space="0" w:color="000000"/>
            </w:tcBorders>
            <w:shd w:val="clear" w:color="auto" w:fill="auto"/>
            <w:noWrap/>
            <w:hideMark/>
          </w:tcPr>
          <w:p w14:paraId="4857A9BB" w14:textId="77777777" w:rsidR="000C4CBC" w:rsidRPr="00360CD9" w:rsidRDefault="000C4CBC" w:rsidP="000C4CBC">
            <w:pPr>
              <w:jc w:val="center"/>
              <w:rPr>
                <w:color w:val="000000"/>
                <w:sz w:val="20"/>
                <w:szCs w:val="20"/>
              </w:rPr>
            </w:pPr>
            <w:r w:rsidRPr="00360CD9">
              <w:rPr>
                <w:color w:val="000000"/>
                <w:sz w:val="20"/>
                <w:szCs w:val="20"/>
              </w:rPr>
              <w:t>0405</w:t>
            </w:r>
          </w:p>
        </w:tc>
        <w:tc>
          <w:tcPr>
            <w:tcW w:w="263" w:type="pct"/>
            <w:tcBorders>
              <w:top w:val="nil"/>
              <w:left w:val="nil"/>
              <w:bottom w:val="single" w:sz="4" w:space="0" w:color="000000"/>
              <w:right w:val="single" w:sz="4" w:space="0" w:color="000000"/>
            </w:tcBorders>
            <w:shd w:val="clear" w:color="auto" w:fill="auto"/>
            <w:noWrap/>
            <w:hideMark/>
          </w:tcPr>
          <w:p w14:paraId="661753E8"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27FAD77B"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5D29483F" w14:textId="77777777" w:rsidR="000C4CBC" w:rsidRPr="00360CD9" w:rsidRDefault="000C4CBC" w:rsidP="000C4CBC">
            <w:pPr>
              <w:jc w:val="right"/>
              <w:rPr>
                <w:color w:val="000000"/>
                <w:sz w:val="20"/>
                <w:szCs w:val="20"/>
              </w:rPr>
            </w:pPr>
            <w:r w:rsidRPr="00360CD9">
              <w:rPr>
                <w:color w:val="000000"/>
                <w:sz w:val="20"/>
                <w:szCs w:val="20"/>
              </w:rPr>
              <w:t>37,30000</w:t>
            </w:r>
          </w:p>
        </w:tc>
        <w:tc>
          <w:tcPr>
            <w:tcW w:w="671" w:type="pct"/>
            <w:tcBorders>
              <w:top w:val="nil"/>
              <w:left w:val="nil"/>
              <w:bottom w:val="single" w:sz="4" w:space="0" w:color="000000"/>
              <w:right w:val="single" w:sz="4" w:space="0" w:color="000000"/>
            </w:tcBorders>
            <w:shd w:val="clear" w:color="auto" w:fill="auto"/>
            <w:noWrap/>
            <w:hideMark/>
          </w:tcPr>
          <w:p w14:paraId="13C58C6E" w14:textId="77777777" w:rsidR="000C4CBC" w:rsidRPr="00360CD9" w:rsidRDefault="000C4CBC" w:rsidP="000C4CBC">
            <w:pPr>
              <w:jc w:val="right"/>
              <w:rPr>
                <w:color w:val="000000"/>
                <w:sz w:val="20"/>
                <w:szCs w:val="20"/>
              </w:rPr>
            </w:pPr>
            <w:r w:rsidRPr="00360CD9">
              <w:rPr>
                <w:color w:val="000000"/>
                <w:sz w:val="20"/>
                <w:szCs w:val="20"/>
              </w:rPr>
              <w:t>37,30000</w:t>
            </w:r>
          </w:p>
        </w:tc>
      </w:tr>
      <w:tr w:rsidR="000C4CBC" w:rsidRPr="00360CD9" w14:paraId="00A2C09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CACD36A" w14:textId="77777777" w:rsidR="000C4CBC" w:rsidRPr="00360CD9" w:rsidRDefault="000C4CBC" w:rsidP="000C4CBC">
            <w:pPr>
              <w:rPr>
                <w:color w:val="000000"/>
                <w:sz w:val="20"/>
                <w:szCs w:val="20"/>
              </w:rPr>
            </w:pPr>
            <w:r w:rsidRPr="00360CD9">
              <w:rPr>
                <w:color w:val="000000"/>
                <w:sz w:val="20"/>
                <w:szCs w:val="20"/>
              </w:rPr>
              <w:t xml:space="preserve"> Осуществление полномочий по составлению (изменение) списков кандидатов в присяжные заседатели федеральных судов общей юрисдикции в Российской Федерации</w:t>
            </w:r>
          </w:p>
        </w:tc>
        <w:tc>
          <w:tcPr>
            <w:tcW w:w="677" w:type="pct"/>
            <w:tcBorders>
              <w:top w:val="nil"/>
              <w:left w:val="nil"/>
              <w:bottom w:val="single" w:sz="4" w:space="0" w:color="000000"/>
              <w:right w:val="single" w:sz="4" w:space="0" w:color="000000"/>
            </w:tcBorders>
            <w:shd w:val="clear" w:color="auto" w:fill="auto"/>
            <w:noWrap/>
            <w:hideMark/>
          </w:tcPr>
          <w:p w14:paraId="2D373EC9" w14:textId="77777777" w:rsidR="000C4CBC" w:rsidRPr="00360CD9" w:rsidRDefault="000C4CBC" w:rsidP="000C4CBC">
            <w:pPr>
              <w:jc w:val="center"/>
              <w:rPr>
                <w:color w:val="000000"/>
                <w:sz w:val="20"/>
                <w:szCs w:val="20"/>
              </w:rPr>
            </w:pPr>
            <w:r w:rsidRPr="00360CD9">
              <w:rPr>
                <w:color w:val="000000"/>
                <w:sz w:val="20"/>
                <w:szCs w:val="20"/>
              </w:rPr>
              <w:t>9740051200</w:t>
            </w:r>
          </w:p>
        </w:tc>
        <w:tc>
          <w:tcPr>
            <w:tcW w:w="374" w:type="pct"/>
            <w:tcBorders>
              <w:top w:val="nil"/>
              <w:left w:val="nil"/>
              <w:bottom w:val="single" w:sz="4" w:space="0" w:color="000000"/>
              <w:right w:val="single" w:sz="4" w:space="0" w:color="000000"/>
            </w:tcBorders>
            <w:shd w:val="clear" w:color="auto" w:fill="auto"/>
            <w:noWrap/>
            <w:hideMark/>
          </w:tcPr>
          <w:p w14:paraId="3B705E1E"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0D7681C"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2C1D163" w14:textId="77777777" w:rsidR="000C4CBC" w:rsidRPr="00360CD9" w:rsidRDefault="000C4CBC" w:rsidP="000C4CBC">
            <w:pPr>
              <w:jc w:val="right"/>
              <w:rPr>
                <w:color w:val="000000"/>
                <w:sz w:val="20"/>
                <w:szCs w:val="20"/>
              </w:rPr>
            </w:pPr>
            <w:r w:rsidRPr="00360CD9">
              <w:rPr>
                <w:color w:val="000000"/>
                <w:sz w:val="20"/>
                <w:szCs w:val="20"/>
              </w:rPr>
              <w:t>4,60000</w:t>
            </w:r>
          </w:p>
        </w:tc>
        <w:tc>
          <w:tcPr>
            <w:tcW w:w="671" w:type="pct"/>
            <w:tcBorders>
              <w:top w:val="nil"/>
              <w:left w:val="nil"/>
              <w:bottom w:val="single" w:sz="4" w:space="0" w:color="000000"/>
              <w:right w:val="single" w:sz="4" w:space="0" w:color="000000"/>
            </w:tcBorders>
            <w:shd w:val="clear" w:color="auto" w:fill="auto"/>
            <w:noWrap/>
            <w:hideMark/>
          </w:tcPr>
          <w:p w14:paraId="208AAD4A" w14:textId="77777777" w:rsidR="000C4CBC" w:rsidRPr="00360CD9" w:rsidRDefault="000C4CBC" w:rsidP="000C4CBC">
            <w:pPr>
              <w:jc w:val="right"/>
              <w:rPr>
                <w:color w:val="000000"/>
                <w:sz w:val="20"/>
                <w:szCs w:val="20"/>
              </w:rPr>
            </w:pPr>
            <w:r w:rsidRPr="00360CD9">
              <w:rPr>
                <w:color w:val="000000"/>
                <w:sz w:val="20"/>
                <w:szCs w:val="20"/>
              </w:rPr>
              <w:t>4,70000</w:t>
            </w:r>
          </w:p>
        </w:tc>
        <w:tc>
          <w:tcPr>
            <w:tcW w:w="671" w:type="pct"/>
            <w:tcBorders>
              <w:top w:val="nil"/>
              <w:left w:val="nil"/>
              <w:bottom w:val="single" w:sz="4" w:space="0" w:color="000000"/>
              <w:right w:val="single" w:sz="4" w:space="0" w:color="000000"/>
            </w:tcBorders>
            <w:shd w:val="clear" w:color="auto" w:fill="auto"/>
            <w:noWrap/>
            <w:hideMark/>
          </w:tcPr>
          <w:p w14:paraId="0326C00F"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534CB72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EC2283B"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798E610D" w14:textId="77777777" w:rsidR="000C4CBC" w:rsidRPr="00360CD9" w:rsidRDefault="000C4CBC" w:rsidP="000C4CBC">
            <w:pPr>
              <w:jc w:val="center"/>
              <w:rPr>
                <w:color w:val="000000"/>
                <w:sz w:val="20"/>
                <w:szCs w:val="20"/>
              </w:rPr>
            </w:pPr>
            <w:r w:rsidRPr="00360CD9">
              <w:rPr>
                <w:color w:val="000000"/>
                <w:sz w:val="20"/>
                <w:szCs w:val="20"/>
              </w:rPr>
              <w:t>9740051200</w:t>
            </w:r>
          </w:p>
        </w:tc>
        <w:tc>
          <w:tcPr>
            <w:tcW w:w="374" w:type="pct"/>
            <w:tcBorders>
              <w:top w:val="nil"/>
              <w:left w:val="nil"/>
              <w:bottom w:val="single" w:sz="4" w:space="0" w:color="000000"/>
              <w:right w:val="single" w:sz="4" w:space="0" w:color="000000"/>
            </w:tcBorders>
            <w:shd w:val="clear" w:color="auto" w:fill="auto"/>
            <w:noWrap/>
            <w:hideMark/>
          </w:tcPr>
          <w:p w14:paraId="662E2608"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1375F9EB"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0016D43" w14:textId="77777777" w:rsidR="000C4CBC" w:rsidRPr="00360CD9" w:rsidRDefault="000C4CBC" w:rsidP="000C4CBC">
            <w:pPr>
              <w:jc w:val="right"/>
              <w:rPr>
                <w:color w:val="000000"/>
                <w:sz w:val="20"/>
                <w:szCs w:val="20"/>
              </w:rPr>
            </w:pPr>
            <w:r w:rsidRPr="00360CD9">
              <w:rPr>
                <w:color w:val="000000"/>
                <w:sz w:val="20"/>
                <w:szCs w:val="20"/>
              </w:rPr>
              <w:t>4,60000</w:t>
            </w:r>
          </w:p>
        </w:tc>
        <w:tc>
          <w:tcPr>
            <w:tcW w:w="671" w:type="pct"/>
            <w:tcBorders>
              <w:top w:val="nil"/>
              <w:left w:val="nil"/>
              <w:bottom w:val="single" w:sz="4" w:space="0" w:color="000000"/>
              <w:right w:val="single" w:sz="4" w:space="0" w:color="000000"/>
            </w:tcBorders>
            <w:shd w:val="clear" w:color="auto" w:fill="auto"/>
            <w:noWrap/>
            <w:hideMark/>
          </w:tcPr>
          <w:p w14:paraId="41C9625B" w14:textId="77777777" w:rsidR="000C4CBC" w:rsidRPr="00360CD9" w:rsidRDefault="000C4CBC" w:rsidP="000C4CBC">
            <w:pPr>
              <w:jc w:val="right"/>
              <w:rPr>
                <w:color w:val="000000"/>
                <w:sz w:val="20"/>
                <w:szCs w:val="20"/>
              </w:rPr>
            </w:pPr>
            <w:r w:rsidRPr="00360CD9">
              <w:rPr>
                <w:color w:val="000000"/>
                <w:sz w:val="20"/>
                <w:szCs w:val="20"/>
              </w:rPr>
              <w:t>4,70000</w:t>
            </w:r>
          </w:p>
        </w:tc>
        <w:tc>
          <w:tcPr>
            <w:tcW w:w="671" w:type="pct"/>
            <w:tcBorders>
              <w:top w:val="nil"/>
              <w:left w:val="nil"/>
              <w:bottom w:val="single" w:sz="4" w:space="0" w:color="000000"/>
              <w:right w:val="single" w:sz="4" w:space="0" w:color="000000"/>
            </w:tcBorders>
            <w:shd w:val="clear" w:color="auto" w:fill="auto"/>
            <w:noWrap/>
            <w:hideMark/>
          </w:tcPr>
          <w:p w14:paraId="65CF0DAE"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7D9BD48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11A74E9" w14:textId="77777777" w:rsidR="000C4CBC" w:rsidRPr="00360CD9" w:rsidRDefault="000C4CBC" w:rsidP="000C4CBC">
            <w:pPr>
              <w:rPr>
                <w:color w:val="000000"/>
                <w:sz w:val="20"/>
                <w:szCs w:val="20"/>
              </w:rPr>
            </w:pPr>
            <w:r w:rsidRPr="00360CD9">
              <w:rPr>
                <w:color w:val="000000"/>
                <w:sz w:val="20"/>
                <w:szCs w:val="20"/>
              </w:rPr>
              <w:t xml:space="preserve"> Судебная система</w:t>
            </w:r>
          </w:p>
        </w:tc>
        <w:tc>
          <w:tcPr>
            <w:tcW w:w="677" w:type="pct"/>
            <w:tcBorders>
              <w:top w:val="nil"/>
              <w:left w:val="nil"/>
              <w:bottom w:val="single" w:sz="4" w:space="0" w:color="000000"/>
              <w:right w:val="single" w:sz="4" w:space="0" w:color="000000"/>
            </w:tcBorders>
            <w:shd w:val="clear" w:color="auto" w:fill="auto"/>
            <w:noWrap/>
            <w:hideMark/>
          </w:tcPr>
          <w:p w14:paraId="2F03D527" w14:textId="77777777" w:rsidR="000C4CBC" w:rsidRPr="00360CD9" w:rsidRDefault="000C4CBC" w:rsidP="000C4CBC">
            <w:pPr>
              <w:jc w:val="center"/>
              <w:rPr>
                <w:color w:val="000000"/>
                <w:sz w:val="20"/>
                <w:szCs w:val="20"/>
              </w:rPr>
            </w:pPr>
            <w:r w:rsidRPr="00360CD9">
              <w:rPr>
                <w:color w:val="000000"/>
                <w:sz w:val="20"/>
                <w:szCs w:val="20"/>
              </w:rPr>
              <w:t>9740051200</w:t>
            </w:r>
          </w:p>
        </w:tc>
        <w:tc>
          <w:tcPr>
            <w:tcW w:w="374" w:type="pct"/>
            <w:tcBorders>
              <w:top w:val="nil"/>
              <w:left w:val="nil"/>
              <w:bottom w:val="single" w:sz="4" w:space="0" w:color="000000"/>
              <w:right w:val="single" w:sz="4" w:space="0" w:color="000000"/>
            </w:tcBorders>
            <w:shd w:val="clear" w:color="auto" w:fill="auto"/>
            <w:noWrap/>
            <w:hideMark/>
          </w:tcPr>
          <w:p w14:paraId="41151016" w14:textId="77777777" w:rsidR="000C4CBC" w:rsidRPr="00360CD9" w:rsidRDefault="000C4CBC" w:rsidP="000C4CBC">
            <w:pPr>
              <w:jc w:val="center"/>
              <w:rPr>
                <w:color w:val="000000"/>
                <w:sz w:val="20"/>
                <w:szCs w:val="20"/>
              </w:rPr>
            </w:pPr>
            <w:r w:rsidRPr="00360CD9">
              <w:rPr>
                <w:color w:val="000000"/>
                <w:sz w:val="20"/>
                <w:szCs w:val="20"/>
              </w:rPr>
              <w:t>0105</w:t>
            </w:r>
          </w:p>
        </w:tc>
        <w:tc>
          <w:tcPr>
            <w:tcW w:w="263" w:type="pct"/>
            <w:tcBorders>
              <w:top w:val="nil"/>
              <w:left w:val="nil"/>
              <w:bottom w:val="single" w:sz="4" w:space="0" w:color="000000"/>
              <w:right w:val="single" w:sz="4" w:space="0" w:color="000000"/>
            </w:tcBorders>
            <w:shd w:val="clear" w:color="auto" w:fill="auto"/>
            <w:noWrap/>
            <w:hideMark/>
          </w:tcPr>
          <w:p w14:paraId="6016EA7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A2CD1B5" w14:textId="77777777" w:rsidR="000C4CBC" w:rsidRPr="00360CD9" w:rsidRDefault="000C4CBC" w:rsidP="000C4CBC">
            <w:pPr>
              <w:jc w:val="right"/>
              <w:rPr>
                <w:color w:val="000000"/>
                <w:sz w:val="20"/>
                <w:szCs w:val="20"/>
              </w:rPr>
            </w:pPr>
            <w:r w:rsidRPr="00360CD9">
              <w:rPr>
                <w:color w:val="000000"/>
                <w:sz w:val="20"/>
                <w:szCs w:val="20"/>
              </w:rPr>
              <w:t>4,60000</w:t>
            </w:r>
          </w:p>
        </w:tc>
        <w:tc>
          <w:tcPr>
            <w:tcW w:w="671" w:type="pct"/>
            <w:tcBorders>
              <w:top w:val="nil"/>
              <w:left w:val="nil"/>
              <w:bottom w:val="single" w:sz="4" w:space="0" w:color="000000"/>
              <w:right w:val="single" w:sz="4" w:space="0" w:color="000000"/>
            </w:tcBorders>
            <w:shd w:val="clear" w:color="auto" w:fill="auto"/>
            <w:noWrap/>
            <w:hideMark/>
          </w:tcPr>
          <w:p w14:paraId="5475F2BB" w14:textId="77777777" w:rsidR="000C4CBC" w:rsidRPr="00360CD9" w:rsidRDefault="000C4CBC" w:rsidP="000C4CBC">
            <w:pPr>
              <w:jc w:val="right"/>
              <w:rPr>
                <w:color w:val="000000"/>
                <w:sz w:val="20"/>
                <w:szCs w:val="20"/>
              </w:rPr>
            </w:pPr>
            <w:r w:rsidRPr="00360CD9">
              <w:rPr>
                <w:color w:val="000000"/>
                <w:sz w:val="20"/>
                <w:szCs w:val="20"/>
              </w:rPr>
              <w:t>4,70000</w:t>
            </w:r>
          </w:p>
        </w:tc>
        <w:tc>
          <w:tcPr>
            <w:tcW w:w="671" w:type="pct"/>
            <w:tcBorders>
              <w:top w:val="nil"/>
              <w:left w:val="nil"/>
              <w:bottom w:val="single" w:sz="4" w:space="0" w:color="000000"/>
              <w:right w:val="single" w:sz="4" w:space="0" w:color="000000"/>
            </w:tcBorders>
            <w:shd w:val="clear" w:color="auto" w:fill="auto"/>
            <w:noWrap/>
            <w:hideMark/>
          </w:tcPr>
          <w:p w14:paraId="4BEDD1F0"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41C8FA7C"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E343D6A"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152502B9" w14:textId="77777777" w:rsidR="000C4CBC" w:rsidRPr="00360CD9" w:rsidRDefault="000C4CBC" w:rsidP="000C4CBC">
            <w:pPr>
              <w:jc w:val="center"/>
              <w:rPr>
                <w:color w:val="000000"/>
                <w:sz w:val="20"/>
                <w:szCs w:val="20"/>
              </w:rPr>
            </w:pPr>
            <w:r w:rsidRPr="00360CD9">
              <w:rPr>
                <w:color w:val="000000"/>
                <w:sz w:val="20"/>
                <w:szCs w:val="20"/>
              </w:rPr>
              <w:t>9740051200</w:t>
            </w:r>
          </w:p>
        </w:tc>
        <w:tc>
          <w:tcPr>
            <w:tcW w:w="374" w:type="pct"/>
            <w:tcBorders>
              <w:top w:val="nil"/>
              <w:left w:val="nil"/>
              <w:bottom w:val="single" w:sz="4" w:space="0" w:color="000000"/>
              <w:right w:val="single" w:sz="4" w:space="0" w:color="000000"/>
            </w:tcBorders>
            <w:shd w:val="clear" w:color="auto" w:fill="auto"/>
            <w:noWrap/>
            <w:hideMark/>
          </w:tcPr>
          <w:p w14:paraId="47E6264F" w14:textId="77777777" w:rsidR="000C4CBC" w:rsidRPr="00360CD9" w:rsidRDefault="000C4CBC" w:rsidP="000C4CBC">
            <w:pPr>
              <w:jc w:val="center"/>
              <w:rPr>
                <w:color w:val="000000"/>
                <w:sz w:val="20"/>
                <w:szCs w:val="20"/>
              </w:rPr>
            </w:pPr>
            <w:r w:rsidRPr="00360CD9">
              <w:rPr>
                <w:color w:val="000000"/>
                <w:sz w:val="20"/>
                <w:szCs w:val="20"/>
              </w:rPr>
              <w:t>0105</w:t>
            </w:r>
          </w:p>
        </w:tc>
        <w:tc>
          <w:tcPr>
            <w:tcW w:w="263" w:type="pct"/>
            <w:tcBorders>
              <w:top w:val="nil"/>
              <w:left w:val="nil"/>
              <w:bottom w:val="single" w:sz="4" w:space="0" w:color="000000"/>
              <w:right w:val="single" w:sz="4" w:space="0" w:color="000000"/>
            </w:tcBorders>
            <w:shd w:val="clear" w:color="auto" w:fill="auto"/>
            <w:noWrap/>
            <w:hideMark/>
          </w:tcPr>
          <w:p w14:paraId="635879E4"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54490DD2" w14:textId="77777777" w:rsidR="000C4CBC" w:rsidRPr="00360CD9" w:rsidRDefault="000C4CBC" w:rsidP="000C4CBC">
            <w:pPr>
              <w:jc w:val="right"/>
              <w:rPr>
                <w:color w:val="000000"/>
                <w:sz w:val="20"/>
                <w:szCs w:val="20"/>
              </w:rPr>
            </w:pPr>
            <w:r w:rsidRPr="00360CD9">
              <w:rPr>
                <w:color w:val="000000"/>
                <w:sz w:val="20"/>
                <w:szCs w:val="20"/>
              </w:rPr>
              <w:t>4,60000</w:t>
            </w:r>
          </w:p>
        </w:tc>
        <w:tc>
          <w:tcPr>
            <w:tcW w:w="671" w:type="pct"/>
            <w:tcBorders>
              <w:top w:val="nil"/>
              <w:left w:val="nil"/>
              <w:bottom w:val="single" w:sz="4" w:space="0" w:color="000000"/>
              <w:right w:val="single" w:sz="4" w:space="0" w:color="000000"/>
            </w:tcBorders>
            <w:shd w:val="clear" w:color="auto" w:fill="auto"/>
            <w:noWrap/>
            <w:hideMark/>
          </w:tcPr>
          <w:p w14:paraId="11A42402" w14:textId="77777777" w:rsidR="000C4CBC" w:rsidRPr="00360CD9" w:rsidRDefault="000C4CBC" w:rsidP="000C4CBC">
            <w:pPr>
              <w:jc w:val="right"/>
              <w:rPr>
                <w:color w:val="000000"/>
                <w:sz w:val="20"/>
                <w:szCs w:val="20"/>
              </w:rPr>
            </w:pPr>
            <w:r w:rsidRPr="00360CD9">
              <w:rPr>
                <w:color w:val="000000"/>
                <w:sz w:val="20"/>
                <w:szCs w:val="20"/>
              </w:rPr>
              <w:t>4,70000</w:t>
            </w:r>
          </w:p>
        </w:tc>
        <w:tc>
          <w:tcPr>
            <w:tcW w:w="671" w:type="pct"/>
            <w:tcBorders>
              <w:top w:val="nil"/>
              <w:left w:val="nil"/>
              <w:bottom w:val="single" w:sz="4" w:space="0" w:color="000000"/>
              <w:right w:val="single" w:sz="4" w:space="0" w:color="000000"/>
            </w:tcBorders>
            <w:shd w:val="clear" w:color="auto" w:fill="auto"/>
            <w:noWrap/>
            <w:hideMark/>
          </w:tcPr>
          <w:p w14:paraId="610617B9" w14:textId="77777777" w:rsidR="000C4CBC" w:rsidRPr="00360CD9" w:rsidRDefault="000C4CBC" w:rsidP="000C4CBC">
            <w:pPr>
              <w:jc w:val="right"/>
              <w:rPr>
                <w:color w:val="000000"/>
                <w:sz w:val="20"/>
                <w:szCs w:val="20"/>
              </w:rPr>
            </w:pPr>
            <w:r w:rsidRPr="00360CD9">
              <w:rPr>
                <w:color w:val="000000"/>
                <w:sz w:val="20"/>
                <w:szCs w:val="20"/>
              </w:rPr>
              <w:t>68,40000</w:t>
            </w:r>
          </w:p>
        </w:tc>
      </w:tr>
      <w:tr w:rsidR="000C4CBC" w:rsidRPr="00360CD9" w14:paraId="40C0E5A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563E3E90" w14:textId="77777777" w:rsidR="000C4CBC" w:rsidRPr="00360CD9" w:rsidRDefault="000C4CBC" w:rsidP="000C4CBC">
            <w:pPr>
              <w:rPr>
                <w:color w:val="000000"/>
                <w:sz w:val="20"/>
                <w:szCs w:val="20"/>
              </w:rPr>
            </w:pPr>
            <w:r w:rsidRPr="00360CD9">
              <w:rPr>
                <w:color w:val="000000"/>
                <w:sz w:val="20"/>
                <w:szCs w:val="20"/>
              </w:rPr>
              <w:t xml:space="preserve"> Оплата выполнения работ, связанных с осуществлением регулярных перевозок автомобильным транспортом по регулируемым тарифам</w:t>
            </w:r>
          </w:p>
        </w:tc>
        <w:tc>
          <w:tcPr>
            <w:tcW w:w="677" w:type="pct"/>
            <w:tcBorders>
              <w:top w:val="nil"/>
              <w:left w:val="nil"/>
              <w:bottom w:val="single" w:sz="4" w:space="0" w:color="000000"/>
              <w:right w:val="single" w:sz="4" w:space="0" w:color="000000"/>
            </w:tcBorders>
            <w:shd w:val="clear" w:color="auto" w:fill="auto"/>
            <w:noWrap/>
            <w:hideMark/>
          </w:tcPr>
          <w:p w14:paraId="2CF2FA26" w14:textId="77777777" w:rsidR="000C4CBC" w:rsidRPr="00360CD9" w:rsidRDefault="000C4CBC" w:rsidP="000C4CBC">
            <w:pPr>
              <w:jc w:val="center"/>
              <w:rPr>
                <w:color w:val="000000"/>
                <w:sz w:val="20"/>
                <w:szCs w:val="20"/>
              </w:rPr>
            </w:pPr>
            <w:r w:rsidRPr="00360CD9">
              <w:rPr>
                <w:color w:val="000000"/>
                <w:sz w:val="20"/>
                <w:szCs w:val="20"/>
              </w:rPr>
              <w:t>9750023110</w:t>
            </w:r>
          </w:p>
        </w:tc>
        <w:tc>
          <w:tcPr>
            <w:tcW w:w="374" w:type="pct"/>
            <w:tcBorders>
              <w:top w:val="nil"/>
              <w:left w:val="nil"/>
              <w:bottom w:val="single" w:sz="4" w:space="0" w:color="000000"/>
              <w:right w:val="single" w:sz="4" w:space="0" w:color="000000"/>
            </w:tcBorders>
            <w:shd w:val="clear" w:color="auto" w:fill="auto"/>
            <w:noWrap/>
            <w:hideMark/>
          </w:tcPr>
          <w:p w14:paraId="0073437F"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0F121BF"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DA88896"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658CAC85"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60C355D6"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6046DC67"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38367A" w14:textId="77777777" w:rsidR="000C4CBC" w:rsidRPr="00360CD9" w:rsidRDefault="000C4CBC" w:rsidP="000C4CBC">
            <w:pPr>
              <w:rPr>
                <w:color w:val="000000"/>
                <w:sz w:val="20"/>
                <w:szCs w:val="20"/>
              </w:rPr>
            </w:pPr>
            <w:r w:rsidRPr="00360CD9">
              <w:rPr>
                <w:color w:val="000000"/>
                <w:sz w:val="20"/>
                <w:szCs w:val="20"/>
              </w:rPr>
              <w:lastRenderedPageBreak/>
              <w:t xml:space="preserve"> Национальная экономика</w:t>
            </w:r>
          </w:p>
        </w:tc>
        <w:tc>
          <w:tcPr>
            <w:tcW w:w="677" w:type="pct"/>
            <w:tcBorders>
              <w:top w:val="nil"/>
              <w:left w:val="nil"/>
              <w:bottom w:val="single" w:sz="4" w:space="0" w:color="000000"/>
              <w:right w:val="single" w:sz="4" w:space="0" w:color="000000"/>
            </w:tcBorders>
            <w:shd w:val="clear" w:color="auto" w:fill="auto"/>
            <w:noWrap/>
            <w:hideMark/>
          </w:tcPr>
          <w:p w14:paraId="5E8EC03C" w14:textId="77777777" w:rsidR="000C4CBC" w:rsidRPr="00360CD9" w:rsidRDefault="000C4CBC" w:rsidP="000C4CBC">
            <w:pPr>
              <w:jc w:val="center"/>
              <w:rPr>
                <w:color w:val="000000"/>
                <w:sz w:val="20"/>
                <w:szCs w:val="20"/>
              </w:rPr>
            </w:pPr>
            <w:r w:rsidRPr="00360CD9">
              <w:rPr>
                <w:color w:val="000000"/>
                <w:sz w:val="20"/>
                <w:szCs w:val="20"/>
              </w:rPr>
              <w:t>9750023110</w:t>
            </w:r>
          </w:p>
        </w:tc>
        <w:tc>
          <w:tcPr>
            <w:tcW w:w="374" w:type="pct"/>
            <w:tcBorders>
              <w:top w:val="nil"/>
              <w:left w:val="nil"/>
              <w:bottom w:val="single" w:sz="4" w:space="0" w:color="000000"/>
              <w:right w:val="single" w:sz="4" w:space="0" w:color="000000"/>
            </w:tcBorders>
            <w:shd w:val="clear" w:color="auto" w:fill="auto"/>
            <w:noWrap/>
            <w:hideMark/>
          </w:tcPr>
          <w:p w14:paraId="25719670" w14:textId="77777777" w:rsidR="000C4CBC" w:rsidRPr="00360CD9" w:rsidRDefault="000C4CBC" w:rsidP="000C4CBC">
            <w:pPr>
              <w:jc w:val="center"/>
              <w:rPr>
                <w:color w:val="000000"/>
                <w:sz w:val="20"/>
                <w:szCs w:val="20"/>
              </w:rPr>
            </w:pPr>
            <w:r w:rsidRPr="00360CD9">
              <w:rPr>
                <w:color w:val="000000"/>
                <w:sz w:val="20"/>
                <w:szCs w:val="20"/>
              </w:rPr>
              <w:t>0400</w:t>
            </w:r>
          </w:p>
        </w:tc>
        <w:tc>
          <w:tcPr>
            <w:tcW w:w="263" w:type="pct"/>
            <w:tcBorders>
              <w:top w:val="nil"/>
              <w:left w:val="nil"/>
              <w:bottom w:val="single" w:sz="4" w:space="0" w:color="000000"/>
              <w:right w:val="single" w:sz="4" w:space="0" w:color="000000"/>
            </w:tcBorders>
            <w:shd w:val="clear" w:color="auto" w:fill="auto"/>
            <w:noWrap/>
            <w:hideMark/>
          </w:tcPr>
          <w:p w14:paraId="11A51BF6"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62E549C"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3A70868A"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09E639DF"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39AB0FFB"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98244B2" w14:textId="77777777" w:rsidR="000C4CBC" w:rsidRPr="00360CD9" w:rsidRDefault="000C4CBC" w:rsidP="000C4CBC">
            <w:pPr>
              <w:rPr>
                <w:color w:val="000000"/>
                <w:sz w:val="20"/>
                <w:szCs w:val="20"/>
              </w:rPr>
            </w:pPr>
            <w:r w:rsidRPr="00360CD9">
              <w:rPr>
                <w:color w:val="000000"/>
                <w:sz w:val="20"/>
                <w:szCs w:val="20"/>
              </w:rPr>
              <w:t xml:space="preserve"> Транспорт</w:t>
            </w:r>
          </w:p>
        </w:tc>
        <w:tc>
          <w:tcPr>
            <w:tcW w:w="677" w:type="pct"/>
            <w:tcBorders>
              <w:top w:val="nil"/>
              <w:left w:val="nil"/>
              <w:bottom w:val="single" w:sz="4" w:space="0" w:color="000000"/>
              <w:right w:val="single" w:sz="4" w:space="0" w:color="000000"/>
            </w:tcBorders>
            <w:shd w:val="clear" w:color="auto" w:fill="auto"/>
            <w:noWrap/>
            <w:hideMark/>
          </w:tcPr>
          <w:p w14:paraId="35921C02" w14:textId="77777777" w:rsidR="000C4CBC" w:rsidRPr="00360CD9" w:rsidRDefault="000C4CBC" w:rsidP="000C4CBC">
            <w:pPr>
              <w:jc w:val="center"/>
              <w:rPr>
                <w:color w:val="000000"/>
                <w:sz w:val="20"/>
                <w:szCs w:val="20"/>
              </w:rPr>
            </w:pPr>
            <w:r w:rsidRPr="00360CD9">
              <w:rPr>
                <w:color w:val="000000"/>
                <w:sz w:val="20"/>
                <w:szCs w:val="20"/>
              </w:rPr>
              <w:t>9750023110</w:t>
            </w:r>
          </w:p>
        </w:tc>
        <w:tc>
          <w:tcPr>
            <w:tcW w:w="374" w:type="pct"/>
            <w:tcBorders>
              <w:top w:val="nil"/>
              <w:left w:val="nil"/>
              <w:bottom w:val="single" w:sz="4" w:space="0" w:color="000000"/>
              <w:right w:val="single" w:sz="4" w:space="0" w:color="000000"/>
            </w:tcBorders>
            <w:shd w:val="clear" w:color="auto" w:fill="auto"/>
            <w:noWrap/>
            <w:hideMark/>
          </w:tcPr>
          <w:p w14:paraId="41494D2C" w14:textId="77777777" w:rsidR="000C4CBC" w:rsidRPr="00360CD9" w:rsidRDefault="000C4CBC" w:rsidP="000C4CBC">
            <w:pPr>
              <w:jc w:val="center"/>
              <w:rPr>
                <w:color w:val="000000"/>
                <w:sz w:val="20"/>
                <w:szCs w:val="20"/>
              </w:rPr>
            </w:pPr>
            <w:r w:rsidRPr="00360CD9">
              <w:rPr>
                <w:color w:val="000000"/>
                <w:sz w:val="20"/>
                <w:szCs w:val="20"/>
              </w:rPr>
              <w:t>0408</w:t>
            </w:r>
          </w:p>
        </w:tc>
        <w:tc>
          <w:tcPr>
            <w:tcW w:w="263" w:type="pct"/>
            <w:tcBorders>
              <w:top w:val="nil"/>
              <w:left w:val="nil"/>
              <w:bottom w:val="single" w:sz="4" w:space="0" w:color="000000"/>
              <w:right w:val="single" w:sz="4" w:space="0" w:color="000000"/>
            </w:tcBorders>
            <w:shd w:val="clear" w:color="auto" w:fill="auto"/>
            <w:noWrap/>
            <w:hideMark/>
          </w:tcPr>
          <w:p w14:paraId="34225FA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5BCA598"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512991D5"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42CC7B82"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18A264F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90DD48" w14:textId="77777777" w:rsidR="000C4CBC" w:rsidRPr="00360CD9" w:rsidRDefault="000C4CBC" w:rsidP="000C4CBC">
            <w:pPr>
              <w:rPr>
                <w:color w:val="000000"/>
                <w:sz w:val="20"/>
                <w:szCs w:val="20"/>
              </w:rPr>
            </w:pPr>
            <w:r w:rsidRPr="00360CD9">
              <w:rPr>
                <w:color w:val="000000"/>
                <w:sz w:val="20"/>
                <w:szCs w:val="20"/>
              </w:rPr>
              <w:t xml:space="preserve"> Иные закупки товаров, работ и услуг для обеспечения государственных (муниципальных) нужд</w:t>
            </w:r>
          </w:p>
        </w:tc>
        <w:tc>
          <w:tcPr>
            <w:tcW w:w="677" w:type="pct"/>
            <w:tcBorders>
              <w:top w:val="nil"/>
              <w:left w:val="nil"/>
              <w:bottom w:val="single" w:sz="4" w:space="0" w:color="000000"/>
              <w:right w:val="single" w:sz="4" w:space="0" w:color="000000"/>
            </w:tcBorders>
            <w:shd w:val="clear" w:color="auto" w:fill="auto"/>
            <w:noWrap/>
            <w:hideMark/>
          </w:tcPr>
          <w:p w14:paraId="3A860FD6" w14:textId="77777777" w:rsidR="000C4CBC" w:rsidRPr="00360CD9" w:rsidRDefault="000C4CBC" w:rsidP="000C4CBC">
            <w:pPr>
              <w:jc w:val="center"/>
              <w:rPr>
                <w:color w:val="000000"/>
                <w:sz w:val="20"/>
                <w:szCs w:val="20"/>
              </w:rPr>
            </w:pPr>
            <w:r w:rsidRPr="00360CD9">
              <w:rPr>
                <w:color w:val="000000"/>
                <w:sz w:val="20"/>
                <w:szCs w:val="20"/>
              </w:rPr>
              <w:t>9750023110</w:t>
            </w:r>
          </w:p>
        </w:tc>
        <w:tc>
          <w:tcPr>
            <w:tcW w:w="374" w:type="pct"/>
            <w:tcBorders>
              <w:top w:val="nil"/>
              <w:left w:val="nil"/>
              <w:bottom w:val="single" w:sz="4" w:space="0" w:color="000000"/>
              <w:right w:val="single" w:sz="4" w:space="0" w:color="000000"/>
            </w:tcBorders>
            <w:shd w:val="clear" w:color="auto" w:fill="auto"/>
            <w:noWrap/>
            <w:hideMark/>
          </w:tcPr>
          <w:p w14:paraId="441A682C" w14:textId="77777777" w:rsidR="000C4CBC" w:rsidRPr="00360CD9" w:rsidRDefault="000C4CBC" w:rsidP="000C4CBC">
            <w:pPr>
              <w:jc w:val="center"/>
              <w:rPr>
                <w:color w:val="000000"/>
                <w:sz w:val="20"/>
                <w:szCs w:val="20"/>
              </w:rPr>
            </w:pPr>
            <w:r w:rsidRPr="00360CD9">
              <w:rPr>
                <w:color w:val="000000"/>
                <w:sz w:val="20"/>
                <w:szCs w:val="20"/>
              </w:rPr>
              <w:t>0408</w:t>
            </w:r>
          </w:p>
        </w:tc>
        <w:tc>
          <w:tcPr>
            <w:tcW w:w="263" w:type="pct"/>
            <w:tcBorders>
              <w:top w:val="nil"/>
              <w:left w:val="nil"/>
              <w:bottom w:val="single" w:sz="4" w:space="0" w:color="000000"/>
              <w:right w:val="single" w:sz="4" w:space="0" w:color="000000"/>
            </w:tcBorders>
            <w:shd w:val="clear" w:color="auto" w:fill="auto"/>
            <w:noWrap/>
            <w:hideMark/>
          </w:tcPr>
          <w:p w14:paraId="441B3B3F" w14:textId="77777777" w:rsidR="000C4CBC" w:rsidRPr="00360CD9" w:rsidRDefault="000C4CBC" w:rsidP="000C4CBC">
            <w:pPr>
              <w:jc w:val="center"/>
              <w:rPr>
                <w:color w:val="000000"/>
                <w:sz w:val="20"/>
                <w:szCs w:val="20"/>
              </w:rPr>
            </w:pPr>
            <w:r w:rsidRPr="00360CD9">
              <w:rPr>
                <w:color w:val="000000"/>
                <w:sz w:val="20"/>
                <w:szCs w:val="20"/>
              </w:rPr>
              <w:t>240</w:t>
            </w:r>
          </w:p>
        </w:tc>
        <w:tc>
          <w:tcPr>
            <w:tcW w:w="671" w:type="pct"/>
            <w:tcBorders>
              <w:top w:val="nil"/>
              <w:left w:val="nil"/>
              <w:bottom w:val="single" w:sz="4" w:space="0" w:color="000000"/>
              <w:right w:val="single" w:sz="4" w:space="0" w:color="000000"/>
            </w:tcBorders>
            <w:shd w:val="clear" w:color="auto" w:fill="auto"/>
            <w:noWrap/>
            <w:hideMark/>
          </w:tcPr>
          <w:p w14:paraId="63BCC2DD"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5B8C9677" w14:textId="77777777" w:rsidR="000C4CBC" w:rsidRPr="00360CD9" w:rsidRDefault="000C4CBC" w:rsidP="000C4CBC">
            <w:pPr>
              <w:jc w:val="right"/>
              <w:rPr>
                <w:color w:val="000000"/>
                <w:sz w:val="20"/>
                <w:szCs w:val="20"/>
              </w:rPr>
            </w:pPr>
            <w:r w:rsidRPr="00360CD9">
              <w:rPr>
                <w:color w:val="000000"/>
                <w:sz w:val="20"/>
                <w:szCs w:val="20"/>
              </w:rPr>
              <w:t>6 987,30000</w:t>
            </w:r>
          </w:p>
        </w:tc>
        <w:tc>
          <w:tcPr>
            <w:tcW w:w="671" w:type="pct"/>
            <w:tcBorders>
              <w:top w:val="nil"/>
              <w:left w:val="nil"/>
              <w:bottom w:val="single" w:sz="4" w:space="0" w:color="000000"/>
              <w:right w:val="single" w:sz="4" w:space="0" w:color="000000"/>
            </w:tcBorders>
            <w:shd w:val="clear" w:color="auto" w:fill="auto"/>
            <w:noWrap/>
            <w:hideMark/>
          </w:tcPr>
          <w:p w14:paraId="3B752893" w14:textId="77777777" w:rsidR="000C4CBC" w:rsidRPr="00360CD9" w:rsidRDefault="000C4CBC" w:rsidP="000C4CBC">
            <w:pPr>
              <w:jc w:val="right"/>
              <w:rPr>
                <w:color w:val="000000"/>
                <w:sz w:val="20"/>
                <w:szCs w:val="20"/>
              </w:rPr>
            </w:pPr>
            <w:r w:rsidRPr="00360CD9">
              <w:rPr>
                <w:color w:val="000000"/>
                <w:sz w:val="20"/>
                <w:szCs w:val="20"/>
              </w:rPr>
              <w:t>6 987,30000</w:t>
            </w:r>
          </w:p>
        </w:tc>
      </w:tr>
      <w:tr w:rsidR="000C4CBC" w:rsidRPr="00360CD9" w14:paraId="20DA19F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9086892" w14:textId="77777777" w:rsidR="000C4CBC" w:rsidRPr="00360CD9" w:rsidRDefault="000C4CBC" w:rsidP="000C4CBC">
            <w:pPr>
              <w:rPr>
                <w:color w:val="000000"/>
                <w:sz w:val="20"/>
                <w:szCs w:val="20"/>
              </w:rPr>
            </w:pPr>
            <w:r w:rsidRPr="00360CD9">
              <w:rPr>
                <w:color w:val="000000"/>
                <w:sz w:val="20"/>
                <w:szCs w:val="20"/>
              </w:rPr>
              <w:t xml:space="preserve"> Резервные фонды местных администраций</w:t>
            </w:r>
          </w:p>
        </w:tc>
        <w:tc>
          <w:tcPr>
            <w:tcW w:w="677" w:type="pct"/>
            <w:tcBorders>
              <w:top w:val="nil"/>
              <w:left w:val="nil"/>
              <w:bottom w:val="single" w:sz="4" w:space="0" w:color="000000"/>
              <w:right w:val="single" w:sz="4" w:space="0" w:color="000000"/>
            </w:tcBorders>
            <w:shd w:val="clear" w:color="auto" w:fill="auto"/>
            <w:noWrap/>
            <w:hideMark/>
          </w:tcPr>
          <w:p w14:paraId="42A060C9" w14:textId="77777777" w:rsidR="000C4CBC" w:rsidRPr="00360CD9" w:rsidRDefault="000C4CBC" w:rsidP="000C4CBC">
            <w:pPr>
              <w:jc w:val="center"/>
              <w:rPr>
                <w:color w:val="000000"/>
                <w:sz w:val="20"/>
                <w:szCs w:val="20"/>
              </w:rPr>
            </w:pPr>
            <w:r w:rsidRPr="00360CD9">
              <w:rPr>
                <w:color w:val="000000"/>
                <w:sz w:val="20"/>
                <w:szCs w:val="20"/>
              </w:rPr>
              <w:t>9790021130</w:t>
            </w:r>
          </w:p>
        </w:tc>
        <w:tc>
          <w:tcPr>
            <w:tcW w:w="374" w:type="pct"/>
            <w:tcBorders>
              <w:top w:val="nil"/>
              <w:left w:val="nil"/>
              <w:bottom w:val="single" w:sz="4" w:space="0" w:color="000000"/>
              <w:right w:val="single" w:sz="4" w:space="0" w:color="000000"/>
            </w:tcBorders>
            <w:shd w:val="clear" w:color="auto" w:fill="auto"/>
            <w:noWrap/>
            <w:hideMark/>
          </w:tcPr>
          <w:p w14:paraId="1DADDE41"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3234384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86005BD"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36C8E67F"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543F70E0"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0D66715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A2200D9"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35877DEB" w14:textId="77777777" w:rsidR="000C4CBC" w:rsidRPr="00360CD9" w:rsidRDefault="000C4CBC" w:rsidP="000C4CBC">
            <w:pPr>
              <w:jc w:val="center"/>
              <w:rPr>
                <w:color w:val="000000"/>
                <w:sz w:val="20"/>
                <w:szCs w:val="20"/>
              </w:rPr>
            </w:pPr>
            <w:r w:rsidRPr="00360CD9">
              <w:rPr>
                <w:color w:val="000000"/>
                <w:sz w:val="20"/>
                <w:szCs w:val="20"/>
              </w:rPr>
              <w:t>9790021130</w:t>
            </w:r>
          </w:p>
        </w:tc>
        <w:tc>
          <w:tcPr>
            <w:tcW w:w="374" w:type="pct"/>
            <w:tcBorders>
              <w:top w:val="nil"/>
              <w:left w:val="nil"/>
              <w:bottom w:val="single" w:sz="4" w:space="0" w:color="000000"/>
              <w:right w:val="single" w:sz="4" w:space="0" w:color="000000"/>
            </w:tcBorders>
            <w:shd w:val="clear" w:color="auto" w:fill="auto"/>
            <w:noWrap/>
            <w:hideMark/>
          </w:tcPr>
          <w:p w14:paraId="29F6683B"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6D095A5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ADB1984"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626E9E10"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48B2C618"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70E63912"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E1702A7" w14:textId="77777777" w:rsidR="000C4CBC" w:rsidRPr="00360CD9" w:rsidRDefault="000C4CBC" w:rsidP="000C4CBC">
            <w:pPr>
              <w:rPr>
                <w:color w:val="000000"/>
                <w:sz w:val="20"/>
                <w:szCs w:val="20"/>
              </w:rPr>
            </w:pPr>
            <w:r w:rsidRPr="00360CD9">
              <w:rPr>
                <w:color w:val="000000"/>
                <w:sz w:val="20"/>
                <w:szCs w:val="20"/>
              </w:rPr>
              <w:t xml:space="preserve"> Резервные фонды</w:t>
            </w:r>
          </w:p>
        </w:tc>
        <w:tc>
          <w:tcPr>
            <w:tcW w:w="677" w:type="pct"/>
            <w:tcBorders>
              <w:top w:val="nil"/>
              <w:left w:val="nil"/>
              <w:bottom w:val="single" w:sz="4" w:space="0" w:color="000000"/>
              <w:right w:val="single" w:sz="4" w:space="0" w:color="000000"/>
            </w:tcBorders>
            <w:shd w:val="clear" w:color="auto" w:fill="auto"/>
            <w:noWrap/>
            <w:hideMark/>
          </w:tcPr>
          <w:p w14:paraId="43CD97A9" w14:textId="77777777" w:rsidR="000C4CBC" w:rsidRPr="00360CD9" w:rsidRDefault="000C4CBC" w:rsidP="000C4CBC">
            <w:pPr>
              <w:jc w:val="center"/>
              <w:rPr>
                <w:color w:val="000000"/>
                <w:sz w:val="20"/>
                <w:szCs w:val="20"/>
              </w:rPr>
            </w:pPr>
            <w:r w:rsidRPr="00360CD9">
              <w:rPr>
                <w:color w:val="000000"/>
                <w:sz w:val="20"/>
                <w:szCs w:val="20"/>
              </w:rPr>
              <w:t>9790021130</w:t>
            </w:r>
          </w:p>
        </w:tc>
        <w:tc>
          <w:tcPr>
            <w:tcW w:w="374" w:type="pct"/>
            <w:tcBorders>
              <w:top w:val="nil"/>
              <w:left w:val="nil"/>
              <w:bottom w:val="single" w:sz="4" w:space="0" w:color="000000"/>
              <w:right w:val="single" w:sz="4" w:space="0" w:color="000000"/>
            </w:tcBorders>
            <w:shd w:val="clear" w:color="auto" w:fill="auto"/>
            <w:noWrap/>
            <w:hideMark/>
          </w:tcPr>
          <w:p w14:paraId="414003D0" w14:textId="77777777" w:rsidR="000C4CBC" w:rsidRPr="00360CD9" w:rsidRDefault="000C4CBC" w:rsidP="000C4CBC">
            <w:pPr>
              <w:jc w:val="center"/>
              <w:rPr>
                <w:color w:val="000000"/>
                <w:sz w:val="20"/>
                <w:szCs w:val="20"/>
              </w:rPr>
            </w:pPr>
            <w:r w:rsidRPr="00360CD9">
              <w:rPr>
                <w:color w:val="000000"/>
                <w:sz w:val="20"/>
                <w:szCs w:val="20"/>
              </w:rPr>
              <w:t>0111</w:t>
            </w:r>
          </w:p>
        </w:tc>
        <w:tc>
          <w:tcPr>
            <w:tcW w:w="263" w:type="pct"/>
            <w:tcBorders>
              <w:top w:val="nil"/>
              <w:left w:val="nil"/>
              <w:bottom w:val="single" w:sz="4" w:space="0" w:color="000000"/>
              <w:right w:val="single" w:sz="4" w:space="0" w:color="000000"/>
            </w:tcBorders>
            <w:shd w:val="clear" w:color="auto" w:fill="auto"/>
            <w:noWrap/>
            <w:hideMark/>
          </w:tcPr>
          <w:p w14:paraId="4FDF1F19"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3DB8E86F"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79B9C8CE"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675988E9"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433A37F9"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B284CFE" w14:textId="77777777" w:rsidR="000C4CBC" w:rsidRPr="00360CD9" w:rsidRDefault="000C4CBC" w:rsidP="000C4CBC">
            <w:pPr>
              <w:rPr>
                <w:color w:val="000000"/>
                <w:sz w:val="20"/>
                <w:szCs w:val="20"/>
              </w:rPr>
            </w:pPr>
            <w:r w:rsidRPr="00360CD9">
              <w:rPr>
                <w:color w:val="000000"/>
                <w:sz w:val="20"/>
                <w:szCs w:val="20"/>
              </w:rPr>
              <w:t xml:space="preserve"> Резервные средства</w:t>
            </w:r>
          </w:p>
        </w:tc>
        <w:tc>
          <w:tcPr>
            <w:tcW w:w="677" w:type="pct"/>
            <w:tcBorders>
              <w:top w:val="nil"/>
              <w:left w:val="nil"/>
              <w:bottom w:val="single" w:sz="4" w:space="0" w:color="000000"/>
              <w:right w:val="single" w:sz="4" w:space="0" w:color="000000"/>
            </w:tcBorders>
            <w:shd w:val="clear" w:color="auto" w:fill="auto"/>
            <w:noWrap/>
            <w:hideMark/>
          </w:tcPr>
          <w:p w14:paraId="641E8403" w14:textId="77777777" w:rsidR="000C4CBC" w:rsidRPr="00360CD9" w:rsidRDefault="000C4CBC" w:rsidP="000C4CBC">
            <w:pPr>
              <w:jc w:val="center"/>
              <w:rPr>
                <w:color w:val="000000"/>
                <w:sz w:val="20"/>
                <w:szCs w:val="20"/>
              </w:rPr>
            </w:pPr>
            <w:r w:rsidRPr="00360CD9">
              <w:rPr>
                <w:color w:val="000000"/>
                <w:sz w:val="20"/>
                <w:szCs w:val="20"/>
              </w:rPr>
              <w:t>9790021130</w:t>
            </w:r>
          </w:p>
        </w:tc>
        <w:tc>
          <w:tcPr>
            <w:tcW w:w="374" w:type="pct"/>
            <w:tcBorders>
              <w:top w:val="nil"/>
              <w:left w:val="nil"/>
              <w:bottom w:val="single" w:sz="4" w:space="0" w:color="000000"/>
              <w:right w:val="single" w:sz="4" w:space="0" w:color="000000"/>
            </w:tcBorders>
            <w:shd w:val="clear" w:color="auto" w:fill="auto"/>
            <w:noWrap/>
            <w:hideMark/>
          </w:tcPr>
          <w:p w14:paraId="01BB5BD5" w14:textId="77777777" w:rsidR="000C4CBC" w:rsidRPr="00360CD9" w:rsidRDefault="000C4CBC" w:rsidP="000C4CBC">
            <w:pPr>
              <w:jc w:val="center"/>
              <w:rPr>
                <w:color w:val="000000"/>
                <w:sz w:val="20"/>
                <w:szCs w:val="20"/>
              </w:rPr>
            </w:pPr>
            <w:r w:rsidRPr="00360CD9">
              <w:rPr>
                <w:color w:val="000000"/>
                <w:sz w:val="20"/>
                <w:szCs w:val="20"/>
              </w:rPr>
              <w:t>0111</w:t>
            </w:r>
          </w:p>
        </w:tc>
        <w:tc>
          <w:tcPr>
            <w:tcW w:w="263" w:type="pct"/>
            <w:tcBorders>
              <w:top w:val="nil"/>
              <w:left w:val="nil"/>
              <w:bottom w:val="single" w:sz="4" w:space="0" w:color="000000"/>
              <w:right w:val="single" w:sz="4" w:space="0" w:color="000000"/>
            </w:tcBorders>
            <w:shd w:val="clear" w:color="auto" w:fill="auto"/>
            <w:noWrap/>
            <w:hideMark/>
          </w:tcPr>
          <w:p w14:paraId="0BBEADB5" w14:textId="77777777" w:rsidR="000C4CBC" w:rsidRPr="00360CD9" w:rsidRDefault="000C4CBC" w:rsidP="000C4CBC">
            <w:pPr>
              <w:jc w:val="center"/>
              <w:rPr>
                <w:color w:val="000000"/>
                <w:sz w:val="20"/>
                <w:szCs w:val="20"/>
              </w:rPr>
            </w:pPr>
            <w:r w:rsidRPr="00360CD9">
              <w:rPr>
                <w:color w:val="000000"/>
                <w:sz w:val="20"/>
                <w:szCs w:val="20"/>
              </w:rPr>
              <w:t>870</w:t>
            </w:r>
          </w:p>
        </w:tc>
        <w:tc>
          <w:tcPr>
            <w:tcW w:w="671" w:type="pct"/>
            <w:tcBorders>
              <w:top w:val="nil"/>
              <w:left w:val="nil"/>
              <w:bottom w:val="single" w:sz="4" w:space="0" w:color="000000"/>
              <w:right w:val="single" w:sz="4" w:space="0" w:color="000000"/>
            </w:tcBorders>
            <w:shd w:val="clear" w:color="auto" w:fill="auto"/>
            <w:noWrap/>
            <w:hideMark/>
          </w:tcPr>
          <w:p w14:paraId="2D1ABC7E"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75BE0008" w14:textId="77777777" w:rsidR="000C4CBC" w:rsidRPr="00360CD9" w:rsidRDefault="000C4CBC" w:rsidP="000C4CBC">
            <w:pPr>
              <w:jc w:val="right"/>
              <w:rPr>
                <w:color w:val="000000"/>
                <w:sz w:val="20"/>
                <w:szCs w:val="20"/>
              </w:rPr>
            </w:pPr>
            <w:r w:rsidRPr="00360CD9">
              <w:rPr>
                <w:color w:val="000000"/>
                <w:sz w:val="20"/>
                <w:szCs w:val="20"/>
              </w:rPr>
              <w:t>100,00000</w:t>
            </w:r>
          </w:p>
        </w:tc>
        <w:tc>
          <w:tcPr>
            <w:tcW w:w="671" w:type="pct"/>
            <w:tcBorders>
              <w:top w:val="nil"/>
              <w:left w:val="nil"/>
              <w:bottom w:val="single" w:sz="4" w:space="0" w:color="000000"/>
              <w:right w:val="single" w:sz="4" w:space="0" w:color="000000"/>
            </w:tcBorders>
            <w:shd w:val="clear" w:color="auto" w:fill="auto"/>
            <w:noWrap/>
            <w:hideMark/>
          </w:tcPr>
          <w:p w14:paraId="151434CC" w14:textId="77777777" w:rsidR="000C4CBC" w:rsidRPr="00360CD9" w:rsidRDefault="000C4CBC" w:rsidP="000C4CBC">
            <w:pPr>
              <w:jc w:val="right"/>
              <w:rPr>
                <w:color w:val="000000"/>
                <w:sz w:val="20"/>
                <w:szCs w:val="20"/>
              </w:rPr>
            </w:pPr>
            <w:r w:rsidRPr="00360CD9">
              <w:rPr>
                <w:color w:val="000000"/>
                <w:sz w:val="20"/>
                <w:szCs w:val="20"/>
              </w:rPr>
              <w:t>100,00000</w:t>
            </w:r>
          </w:p>
        </w:tc>
      </w:tr>
      <w:tr w:rsidR="000C4CBC" w:rsidRPr="00360CD9" w14:paraId="0A1788AD"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821856" w14:textId="77777777" w:rsidR="000C4CBC" w:rsidRPr="00360CD9" w:rsidRDefault="000C4CBC" w:rsidP="000C4CBC">
            <w:pPr>
              <w:rPr>
                <w:color w:val="000000"/>
                <w:sz w:val="20"/>
                <w:szCs w:val="20"/>
              </w:rPr>
            </w:pPr>
            <w:r w:rsidRPr="00360CD9">
              <w:rPr>
                <w:color w:val="000000"/>
                <w:sz w:val="20"/>
                <w:szCs w:val="20"/>
              </w:rPr>
              <w:t xml:space="preserve"> Условно утвержденные расходы</w:t>
            </w:r>
          </w:p>
        </w:tc>
        <w:tc>
          <w:tcPr>
            <w:tcW w:w="677" w:type="pct"/>
            <w:tcBorders>
              <w:top w:val="nil"/>
              <w:left w:val="nil"/>
              <w:bottom w:val="single" w:sz="4" w:space="0" w:color="000000"/>
              <w:right w:val="single" w:sz="4" w:space="0" w:color="000000"/>
            </w:tcBorders>
            <w:shd w:val="clear" w:color="auto" w:fill="auto"/>
            <w:noWrap/>
            <w:hideMark/>
          </w:tcPr>
          <w:p w14:paraId="38EC5CA8" w14:textId="77777777" w:rsidR="000C4CBC" w:rsidRPr="00360CD9" w:rsidRDefault="000C4CBC" w:rsidP="000C4CBC">
            <w:pPr>
              <w:jc w:val="center"/>
              <w:rPr>
                <w:color w:val="000000"/>
                <w:sz w:val="20"/>
                <w:szCs w:val="20"/>
              </w:rPr>
            </w:pPr>
            <w:r w:rsidRPr="00360CD9">
              <w:rPr>
                <w:color w:val="000000"/>
                <w:sz w:val="20"/>
                <w:szCs w:val="20"/>
              </w:rPr>
              <w:t>9790099990</w:t>
            </w:r>
          </w:p>
        </w:tc>
        <w:tc>
          <w:tcPr>
            <w:tcW w:w="374" w:type="pct"/>
            <w:tcBorders>
              <w:top w:val="nil"/>
              <w:left w:val="nil"/>
              <w:bottom w:val="single" w:sz="4" w:space="0" w:color="000000"/>
              <w:right w:val="single" w:sz="4" w:space="0" w:color="000000"/>
            </w:tcBorders>
            <w:shd w:val="clear" w:color="auto" w:fill="auto"/>
            <w:noWrap/>
            <w:hideMark/>
          </w:tcPr>
          <w:p w14:paraId="5EAB6276"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6FED2301"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7764CAE8"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70C915B2" w14:textId="77777777" w:rsidR="000C4CBC" w:rsidRPr="00360CD9" w:rsidRDefault="000C4CBC" w:rsidP="000C4CBC">
            <w:pPr>
              <w:jc w:val="right"/>
              <w:rPr>
                <w:color w:val="000000"/>
                <w:sz w:val="20"/>
                <w:szCs w:val="20"/>
              </w:rPr>
            </w:pPr>
            <w:r w:rsidRPr="00360CD9">
              <w:rPr>
                <w:color w:val="000000"/>
                <w:sz w:val="20"/>
                <w:szCs w:val="20"/>
              </w:rPr>
              <w:t>5 001,00000</w:t>
            </w:r>
          </w:p>
        </w:tc>
        <w:tc>
          <w:tcPr>
            <w:tcW w:w="671" w:type="pct"/>
            <w:tcBorders>
              <w:top w:val="nil"/>
              <w:left w:val="nil"/>
              <w:bottom w:val="single" w:sz="4" w:space="0" w:color="000000"/>
              <w:right w:val="single" w:sz="4" w:space="0" w:color="000000"/>
            </w:tcBorders>
            <w:shd w:val="clear" w:color="auto" w:fill="auto"/>
            <w:noWrap/>
            <w:hideMark/>
          </w:tcPr>
          <w:p w14:paraId="6D5251C3"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4D471CE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43E2F870" w14:textId="77777777" w:rsidR="000C4CBC" w:rsidRPr="00360CD9" w:rsidRDefault="000C4CBC" w:rsidP="000C4CBC">
            <w:pPr>
              <w:rPr>
                <w:color w:val="000000"/>
                <w:sz w:val="20"/>
                <w:szCs w:val="20"/>
              </w:rPr>
            </w:pPr>
            <w:r w:rsidRPr="00360CD9">
              <w:rPr>
                <w:color w:val="000000"/>
                <w:sz w:val="20"/>
                <w:szCs w:val="20"/>
              </w:rPr>
              <w:t xml:space="preserve">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7561C53D" w14:textId="77777777" w:rsidR="000C4CBC" w:rsidRPr="00360CD9" w:rsidRDefault="000C4CBC" w:rsidP="000C4CBC">
            <w:pPr>
              <w:jc w:val="center"/>
              <w:rPr>
                <w:color w:val="000000"/>
                <w:sz w:val="20"/>
                <w:szCs w:val="20"/>
              </w:rPr>
            </w:pPr>
            <w:r w:rsidRPr="00360CD9">
              <w:rPr>
                <w:color w:val="000000"/>
                <w:sz w:val="20"/>
                <w:szCs w:val="20"/>
              </w:rPr>
              <w:t>9790099990</w:t>
            </w:r>
          </w:p>
        </w:tc>
        <w:tc>
          <w:tcPr>
            <w:tcW w:w="374" w:type="pct"/>
            <w:tcBorders>
              <w:top w:val="nil"/>
              <w:left w:val="nil"/>
              <w:bottom w:val="single" w:sz="4" w:space="0" w:color="000000"/>
              <w:right w:val="single" w:sz="4" w:space="0" w:color="000000"/>
            </w:tcBorders>
            <w:shd w:val="clear" w:color="auto" w:fill="auto"/>
            <w:noWrap/>
            <w:hideMark/>
          </w:tcPr>
          <w:p w14:paraId="42D8AC39" w14:textId="77777777" w:rsidR="000C4CBC" w:rsidRPr="00360CD9" w:rsidRDefault="000C4CBC" w:rsidP="000C4CBC">
            <w:pPr>
              <w:jc w:val="center"/>
              <w:rPr>
                <w:color w:val="000000"/>
                <w:sz w:val="20"/>
                <w:szCs w:val="20"/>
              </w:rPr>
            </w:pPr>
            <w:r w:rsidRPr="00360CD9">
              <w:rPr>
                <w:color w:val="000000"/>
                <w:sz w:val="20"/>
                <w:szCs w:val="20"/>
              </w:rPr>
              <w:t>0100</w:t>
            </w:r>
          </w:p>
        </w:tc>
        <w:tc>
          <w:tcPr>
            <w:tcW w:w="263" w:type="pct"/>
            <w:tcBorders>
              <w:top w:val="nil"/>
              <w:left w:val="nil"/>
              <w:bottom w:val="single" w:sz="4" w:space="0" w:color="000000"/>
              <w:right w:val="single" w:sz="4" w:space="0" w:color="000000"/>
            </w:tcBorders>
            <w:shd w:val="clear" w:color="auto" w:fill="auto"/>
            <w:noWrap/>
            <w:hideMark/>
          </w:tcPr>
          <w:p w14:paraId="0D53D250"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3B8051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25A89F92" w14:textId="77777777" w:rsidR="000C4CBC" w:rsidRPr="00360CD9" w:rsidRDefault="000C4CBC" w:rsidP="000C4CBC">
            <w:pPr>
              <w:jc w:val="right"/>
              <w:rPr>
                <w:color w:val="000000"/>
                <w:sz w:val="20"/>
                <w:szCs w:val="20"/>
              </w:rPr>
            </w:pPr>
            <w:r w:rsidRPr="00360CD9">
              <w:rPr>
                <w:color w:val="000000"/>
                <w:sz w:val="20"/>
                <w:szCs w:val="20"/>
              </w:rPr>
              <w:t>5 001,00000</w:t>
            </w:r>
          </w:p>
        </w:tc>
        <w:tc>
          <w:tcPr>
            <w:tcW w:w="671" w:type="pct"/>
            <w:tcBorders>
              <w:top w:val="nil"/>
              <w:left w:val="nil"/>
              <w:bottom w:val="single" w:sz="4" w:space="0" w:color="000000"/>
              <w:right w:val="single" w:sz="4" w:space="0" w:color="000000"/>
            </w:tcBorders>
            <w:shd w:val="clear" w:color="auto" w:fill="auto"/>
            <w:noWrap/>
            <w:hideMark/>
          </w:tcPr>
          <w:p w14:paraId="50FE77CF"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74405FC4"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3C2BFE64" w14:textId="77777777" w:rsidR="000C4CBC" w:rsidRPr="00360CD9" w:rsidRDefault="000C4CBC" w:rsidP="000C4CBC">
            <w:pPr>
              <w:rPr>
                <w:color w:val="000000"/>
                <w:sz w:val="20"/>
                <w:szCs w:val="20"/>
              </w:rPr>
            </w:pPr>
            <w:r w:rsidRPr="00360CD9">
              <w:rPr>
                <w:color w:val="000000"/>
                <w:sz w:val="20"/>
                <w:szCs w:val="20"/>
              </w:rPr>
              <w:t xml:space="preserve"> Другие общегосударственные вопросы</w:t>
            </w:r>
          </w:p>
        </w:tc>
        <w:tc>
          <w:tcPr>
            <w:tcW w:w="677" w:type="pct"/>
            <w:tcBorders>
              <w:top w:val="nil"/>
              <w:left w:val="nil"/>
              <w:bottom w:val="single" w:sz="4" w:space="0" w:color="000000"/>
              <w:right w:val="single" w:sz="4" w:space="0" w:color="000000"/>
            </w:tcBorders>
            <w:shd w:val="clear" w:color="auto" w:fill="auto"/>
            <w:noWrap/>
            <w:hideMark/>
          </w:tcPr>
          <w:p w14:paraId="7ECB1891" w14:textId="77777777" w:rsidR="000C4CBC" w:rsidRPr="00360CD9" w:rsidRDefault="000C4CBC" w:rsidP="000C4CBC">
            <w:pPr>
              <w:jc w:val="center"/>
              <w:rPr>
                <w:color w:val="000000"/>
                <w:sz w:val="20"/>
                <w:szCs w:val="20"/>
              </w:rPr>
            </w:pPr>
            <w:r w:rsidRPr="00360CD9">
              <w:rPr>
                <w:color w:val="000000"/>
                <w:sz w:val="20"/>
                <w:szCs w:val="20"/>
              </w:rPr>
              <w:t>9790099990</w:t>
            </w:r>
          </w:p>
        </w:tc>
        <w:tc>
          <w:tcPr>
            <w:tcW w:w="374" w:type="pct"/>
            <w:tcBorders>
              <w:top w:val="nil"/>
              <w:left w:val="nil"/>
              <w:bottom w:val="single" w:sz="4" w:space="0" w:color="000000"/>
              <w:right w:val="single" w:sz="4" w:space="0" w:color="000000"/>
            </w:tcBorders>
            <w:shd w:val="clear" w:color="auto" w:fill="auto"/>
            <w:noWrap/>
            <w:hideMark/>
          </w:tcPr>
          <w:p w14:paraId="507A7580"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04FA8F0A"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1B4E1673"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1DC00CE0" w14:textId="77777777" w:rsidR="000C4CBC" w:rsidRPr="00360CD9" w:rsidRDefault="000C4CBC" w:rsidP="000C4CBC">
            <w:pPr>
              <w:jc w:val="right"/>
              <w:rPr>
                <w:color w:val="000000"/>
                <w:sz w:val="20"/>
                <w:szCs w:val="20"/>
              </w:rPr>
            </w:pPr>
            <w:r w:rsidRPr="00360CD9">
              <w:rPr>
                <w:color w:val="000000"/>
                <w:sz w:val="20"/>
                <w:szCs w:val="20"/>
              </w:rPr>
              <w:t>5 001,00000</w:t>
            </w:r>
          </w:p>
        </w:tc>
        <w:tc>
          <w:tcPr>
            <w:tcW w:w="671" w:type="pct"/>
            <w:tcBorders>
              <w:top w:val="nil"/>
              <w:left w:val="nil"/>
              <w:bottom w:val="single" w:sz="4" w:space="0" w:color="000000"/>
              <w:right w:val="single" w:sz="4" w:space="0" w:color="000000"/>
            </w:tcBorders>
            <w:shd w:val="clear" w:color="auto" w:fill="auto"/>
            <w:noWrap/>
            <w:hideMark/>
          </w:tcPr>
          <w:p w14:paraId="6BBAB1B5"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063321E8"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64A6DB83" w14:textId="77777777" w:rsidR="000C4CBC" w:rsidRPr="00360CD9" w:rsidRDefault="000C4CBC" w:rsidP="000C4CBC">
            <w:pPr>
              <w:rPr>
                <w:color w:val="000000"/>
                <w:sz w:val="20"/>
                <w:szCs w:val="20"/>
              </w:rPr>
            </w:pPr>
            <w:r w:rsidRPr="00360CD9">
              <w:rPr>
                <w:color w:val="000000"/>
                <w:sz w:val="20"/>
                <w:szCs w:val="20"/>
              </w:rPr>
              <w:t xml:space="preserve"> Резервные средства</w:t>
            </w:r>
          </w:p>
        </w:tc>
        <w:tc>
          <w:tcPr>
            <w:tcW w:w="677" w:type="pct"/>
            <w:tcBorders>
              <w:top w:val="nil"/>
              <w:left w:val="nil"/>
              <w:bottom w:val="single" w:sz="4" w:space="0" w:color="000000"/>
              <w:right w:val="single" w:sz="4" w:space="0" w:color="000000"/>
            </w:tcBorders>
            <w:shd w:val="clear" w:color="auto" w:fill="auto"/>
            <w:noWrap/>
            <w:hideMark/>
          </w:tcPr>
          <w:p w14:paraId="70400D6C" w14:textId="77777777" w:rsidR="000C4CBC" w:rsidRPr="00360CD9" w:rsidRDefault="000C4CBC" w:rsidP="000C4CBC">
            <w:pPr>
              <w:jc w:val="center"/>
              <w:rPr>
                <w:color w:val="000000"/>
                <w:sz w:val="20"/>
                <w:szCs w:val="20"/>
              </w:rPr>
            </w:pPr>
            <w:r w:rsidRPr="00360CD9">
              <w:rPr>
                <w:color w:val="000000"/>
                <w:sz w:val="20"/>
                <w:szCs w:val="20"/>
              </w:rPr>
              <w:t>9790099990</w:t>
            </w:r>
          </w:p>
        </w:tc>
        <w:tc>
          <w:tcPr>
            <w:tcW w:w="374" w:type="pct"/>
            <w:tcBorders>
              <w:top w:val="nil"/>
              <w:left w:val="nil"/>
              <w:bottom w:val="single" w:sz="4" w:space="0" w:color="000000"/>
              <w:right w:val="single" w:sz="4" w:space="0" w:color="000000"/>
            </w:tcBorders>
            <w:shd w:val="clear" w:color="auto" w:fill="auto"/>
            <w:noWrap/>
            <w:hideMark/>
          </w:tcPr>
          <w:p w14:paraId="644FEA75" w14:textId="77777777" w:rsidR="000C4CBC" w:rsidRPr="00360CD9" w:rsidRDefault="000C4CBC" w:rsidP="000C4CBC">
            <w:pPr>
              <w:jc w:val="center"/>
              <w:rPr>
                <w:color w:val="000000"/>
                <w:sz w:val="20"/>
                <w:szCs w:val="20"/>
              </w:rPr>
            </w:pPr>
            <w:r w:rsidRPr="00360CD9">
              <w:rPr>
                <w:color w:val="000000"/>
                <w:sz w:val="20"/>
                <w:szCs w:val="20"/>
              </w:rPr>
              <w:t>0113</w:t>
            </w:r>
          </w:p>
        </w:tc>
        <w:tc>
          <w:tcPr>
            <w:tcW w:w="263" w:type="pct"/>
            <w:tcBorders>
              <w:top w:val="nil"/>
              <w:left w:val="nil"/>
              <w:bottom w:val="single" w:sz="4" w:space="0" w:color="000000"/>
              <w:right w:val="single" w:sz="4" w:space="0" w:color="000000"/>
            </w:tcBorders>
            <w:shd w:val="clear" w:color="auto" w:fill="auto"/>
            <w:noWrap/>
            <w:hideMark/>
          </w:tcPr>
          <w:p w14:paraId="68E27F04" w14:textId="77777777" w:rsidR="000C4CBC" w:rsidRPr="00360CD9" w:rsidRDefault="000C4CBC" w:rsidP="000C4CBC">
            <w:pPr>
              <w:jc w:val="center"/>
              <w:rPr>
                <w:color w:val="000000"/>
                <w:sz w:val="20"/>
                <w:szCs w:val="20"/>
              </w:rPr>
            </w:pPr>
            <w:r w:rsidRPr="00360CD9">
              <w:rPr>
                <w:color w:val="000000"/>
                <w:sz w:val="20"/>
                <w:szCs w:val="20"/>
              </w:rPr>
              <w:t>870</w:t>
            </w:r>
          </w:p>
        </w:tc>
        <w:tc>
          <w:tcPr>
            <w:tcW w:w="671" w:type="pct"/>
            <w:tcBorders>
              <w:top w:val="nil"/>
              <w:left w:val="nil"/>
              <w:bottom w:val="single" w:sz="4" w:space="0" w:color="000000"/>
              <w:right w:val="single" w:sz="4" w:space="0" w:color="000000"/>
            </w:tcBorders>
            <w:shd w:val="clear" w:color="auto" w:fill="auto"/>
            <w:noWrap/>
            <w:hideMark/>
          </w:tcPr>
          <w:p w14:paraId="542FA79A" w14:textId="77777777" w:rsidR="000C4CBC" w:rsidRPr="00360CD9" w:rsidRDefault="000C4CBC" w:rsidP="000C4CBC">
            <w:pPr>
              <w:jc w:val="right"/>
              <w:rPr>
                <w:color w:val="000000"/>
                <w:sz w:val="20"/>
                <w:szCs w:val="20"/>
              </w:rPr>
            </w:pPr>
            <w:r w:rsidRPr="00360CD9">
              <w:rPr>
                <w:color w:val="000000"/>
                <w:sz w:val="20"/>
                <w:szCs w:val="20"/>
              </w:rPr>
              <w:t>0,00000</w:t>
            </w:r>
          </w:p>
        </w:tc>
        <w:tc>
          <w:tcPr>
            <w:tcW w:w="671" w:type="pct"/>
            <w:tcBorders>
              <w:top w:val="nil"/>
              <w:left w:val="nil"/>
              <w:bottom w:val="single" w:sz="4" w:space="0" w:color="000000"/>
              <w:right w:val="single" w:sz="4" w:space="0" w:color="000000"/>
            </w:tcBorders>
            <w:shd w:val="clear" w:color="auto" w:fill="auto"/>
            <w:noWrap/>
            <w:hideMark/>
          </w:tcPr>
          <w:p w14:paraId="433D8F0B" w14:textId="77777777" w:rsidR="000C4CBC" w:rsidRPr="00360CD9" w:rsidRDefault="000C4CBC" w:rsidP="000C4CBC">
            <w:pPr>
              <w:jc w:val="right"/>
              <w:rPr>
                <w:color w:val="000000"/>
                <w:sz w:val="20"/>
                <w:szCs w:val="20"/>
              </w:rPr>
            </w:pPr>
            <w:r w:rsidRPr="00360CD9">
              <w:rPr>
                <w:color w:val="000000"/>
                <w:sz w:val="20"/>
                <w:szCs w:val="20"/>
              </w:rPr>
              <w:t>5 001,00000</w:t>
            </w:r>
          </w:p>
        </w:tc>
        <w:tc>
          <w:tcPr>
            <w:tcW w:w="671" w:type="pct"/>
            <w:tcBorders>
              <w:top w:val="nil"/>
              <w:left w:val="nil"/>
              <w:bottom w:val="single" w:sz="4" w:space="0" w:color="000000"/>
              <w:right w:val="single" w:sz="4" w:space="0" w:color="000000"/>
            </w:tcBorders>
            <w:shd w:val="clear" w:color="auto" w:fill="auto"/>
            <w:noWrap/>
            <w:hideMark/>
          </w:tcPr>
          <w:p w14:paraId="2BA57981" w14:textId="77777777" w:rsidR="000C4CBC" w:rsidRPr="00360CD9" w:rsidRDefault="000C4CBC" w:rsidP="000C4CBC">
            <w:pPr>
              <w:jc w:val="right"/>
              <w:rPr>
                <w:color w:val="000000"/>
                <w:sz w:val="20"/>
                <w:szCs w:val="20"/>
              </w:rPr>
            </w:pPr>
            <w:r w:rsidRPr="00360CD9">
              <w:rPr>
                <w:color w:val="000000"/>
                <w:sz w:val="20"/>
                <w:szCs w:val="20"/>
              </w:rPr>
              <w:t>10 052,50000</w:t>
            </w:r>
          </w:p>
        </w:tc>
      </w:tr>
      <w:tr w:rsidR="000C4CBC" w:rsidRPr="00360CD9" w14:paraId="2F98D063"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72A8852A" w14:textId="77777777" w:rsidR="000C4CBC" w:rsidRPr="00360CD9" w:rsidRDefault="000C4CBC" w:rsidP="000C4CBC">
            <w:pPr>
              <w:rPr>
                <w:b/>
                <w:bCs/>
                <w:color w:val="000000"/>
                <w:sz w:val="20"/>
                <w:szCs w:val="20"/>
              </w:rPr>
            </w:pPr>
            <w:r w:rsidRPr="00360CD9">
              <w:rPr>
                <w:b/>
                <w:bCs/>
                <w:color w:val="000000"/>
                <w:sz w:val="20"/>
                <w:szCs w:val="20"/>
              </w:rPr>
              <w:t xml:space="preserve"> Расходы на обеспечение деятельности учреждений, не отнесенные к муниципальным программам Любытинского муниципального района</w:t>
            </w:r>
          </w:p>
        </w:tc>
        <w:tc>
          <w:tcPr>
            <w:tcW w:w="677" w:type="pct"/>
            <w:tcBorders>
              <w:top w:val="nil"/>
              <w:left w:val="nil"/>
              <w:bottom w:val="single" w:sz="4" w:space="0" w:color="000000"/>
              <w:right w:val="single" w:sz="4" w:space="0" w:color="000000"/>
            </w:tcBorders>
            <w:shd w:val="clear" w:color="auto" w:fill="auto"/>
            <w:noWrap/>
            <w:hideMark/>
          </w:tcPr>
          <w:p w14:paraId="46098BD3" w14:textId="77777777" w:rsidR="000C4CBC" w:rsidRPr="00360CD9" w:rsidRDefault="000C4CBC" w:rsidP="000C4CBC">
            <w:pPr>
              <w:jc w:val="center"/>
              <w:rPr>
                <w:b/>
                <w:bCs/>
                <w:color w:val="000000"/>
                <w:sz w:val="20"/>
                <w:szCs w:val="20"/>
              </w:rPr>
            </w:pPr>
            <w:r w:rsidRPr="00360CD9">
              <w:rPr>
                <w:b/>
                <w:bCs/>
                <w:color w:val="000000"/>
                <w:sz w:val="20"/>
                <w:szCs w:val="20"/>
              </w:rPr>
              <w:t>9800000000</w:t>
            </w:r>
          </w:p>
        </w:tc>
        <w:tc>
          <w:tcPr>
            <w:tcW w:w="374" w:type="pct"/>
            <w:tcBorders>
              <w:top w:val="nil"/>
              <w:left w:val="nil"/>
              <w:bottom w:val="single" w:sz="4" w:space="0" w:color="000000"/>
              <w:right w:val="single" w:sz="4" w:space="0" w:color="000000"/>
            </w:tcBorders>
            <w:shd w:val="clear" w:color="auto" w:fill="auto"/>
            <w:noWrap/>
            <w:hideMark/>
          </w:tcPr>
          <w:p w14:paraId="77460952"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54E08FA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45F456C8" w14:textId="77777777" w:rsidR="000C4CBC" w:rsidRPr="00360CD9" w:rsidRDefault="000C4CBC" w:rsidP="000C4CBC">
            <w:pPr>
              <w:jc w:val="right"/>
              <w:rPr>
                <w:b/>
                <w:bCs/>
                <w:color w:val="000000"/>
                <w:sz w:val="20"/>
                <w:szCs w:val="20"/>
              </w:rPr>
            </w:pPr>
            <w:r w:rsidRPr="00360CD9">
              <w:rPr>
                <w:b/>
                <w:bCs/>
                <w:color w:val="000000"/>
                <w:sz w:val="20"/>
                <w:szCs w:val="20"/>
              </w:rPr>
              <w:t>2 912,95000</w:t>
            </w:r>
          </w:p>
        </w:tc>
        <w:tc>
          <w:tcPr>
            <w:tcW w:w="671" w:type="pct"/>
            <w:tcBorders>
              <w:top w:val="nil"/>
              <w:left w:val="nil"/>
              <w:bottom w:val="single" w:sz="4" w:space="0" w:color="000000"/>
              <w:right w:val="single" w:sz="4" w:space="0" w:color="000000"/>
            </w:tcBorders>
            <w:shd w:val="clear" w:color="auto" w:fill="auto"/>
            <w:noWrap/>
            <w:hideMark/>
          </w:tcPr>
          <w:p w14:paraId="49B21152" w14:textId="77777777" w:rsidR="000C4CBC" w:rsidRPr="00360CD9" w:rsidRDefault="000C4CBC" w:rsidP="000C4CBC">
            <w:pPr>
              <w:jc w:val="right"/>
              <w:rPr>
                <w:b/>
                <w:bCs/>
                <w:color w:val="000000"/>
                <w:sz w:val="20"/>
                <w:szCs w:val="20"/>
              </w:rPr>
            </w:pPr>
            <w:r w:rsidRPr="00360CD9">
              <w:rPr>
                <w:b/>
                <w:bCs/>
                <w:color w:val="000000"/>
                <w:sz w:val="20"/>
                <w:szCs w:val="20"/>
              </w:rPr>
              <w:t>2 779,60000</w:t>
            </w:r>
          </w:p>
        </w:tc>
        <w:tc>
          <w:tcPr>
            <w:tcW w:w="671" w:type="pct"/>
            <w:tcBorders>
              <w:top w:val="nil"/>
              <w:left w:val="nil"/>
              <w:bottom w:val="single" w:sz="4" w:space="0" w:color="000000"/>
              <w:right w:val="single" w:sz="4" w:space="0" w:color="000000"/>
            </w:tcBorders>
            <w:shd w:val="clear" w:color="auto" w:fill="auto"/>
            <w:noWrap/>
            <w:hideMark/>
          </w:tcPr>
          <w:p w14:paraId="4F4F4863" w14:textId="77777777" w:rsidR="000C4CBC" w:rsidRPr="00360CD9" w:rsidRDefault="000C4CBC" w:rsidP="000C4CBC">
            <w:pPr>
              <w:jc w:val="right"/>
              <w:rPr>
                <w:b/>
                <w:bCs/>
                <w:color w:val="000000"/>
                <w:sz w:val="20"/>
                <w:szCs w:val="20"/>
              </w:rPr>
            </w:pPr>
            <w:r w:rsidRPr="00360CD9">
              <w:rPr>
                <w:b/>
                <w:bCs/>
                <w:color w:val="000000"/>
                <w:sz w:val="20"/>
                <w:szCs w:val="20"/>
              </w:rPr>
              <w:t>2 779,60000</w:t>
            </w:r>
          </w:p>
        </w:tc>
      </w:tr>
      <w:tr w:rsidR="000C4CBC" w:rsidRPr="00360CD9" w14:paraId="69DE9690"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47F3850" w14:textId="77777777" w:rsidR="000C4CBC" w:rsidRPr="00360CD9" w:rsidRDefault="000C4CBC" w:rsidP="000C4CBC">
            <w:pPr>
              <w:rPr>
                <w:color w:val="000000"/>
                <w:sz w:val="20"/>
                <w:szCs w:val="20"/>
              </w:rPr>
            </w:pPr>
            <w:r w:rsidRPr="00360CD9">
              <w:rPr>
                <w:color w:val="000000"/>
                <w:sz w:val="20"/>
                <w:szCs w:val="20"/>
              </w:rPr>
              <w:t xml:space="preserve"> Обеспечение деятельности учреждений, функционирующих в сфере защиты населения от чрезвычайных ситуаций и пожарной безопасности</w:t>
            </w:r>
          </w:p>
        </w:tc>
        <w:tc>
          <w:tcPr>
            <w:tcW w:w="677" w:type="pct"/>
            <w:tcBorders>
              <w:top w:val="nil"/>
              <w:left w:val="nil"/>
              <w:bottom w:val="single" w:sz="4" w:space="0" w:color="000000"/>
              <w:right w:val="single" w:sz="4" w:space="0" w:color="000000"/>
            </w:tcBorders>
            <w:shd w:val="clear" w:color="auto" w:fill="auto"/>
            <w:noWrap/>
            <w:hideMark/>
          </w:tcPr>
          <w:p w14:paraId="6FA02070" w14:textId="77777777" w:rsidR="000C4CBC" w:rsidRPr="00360CD9" w:rsidRDefault="000C4CBC" w:rsidP="000C4CBC">
            <w:pPr>
              <w:jc w:val="center"/>
              <w:rPr>
                <w:color w:val="000000"/>
                <w:sz w:val="20"/>
                <w:szCs w:val="20"/>
              </w:rPr>
            </w:pPr>
            <w:r w:rsidRPr="00360CD9">
              <w:rPr>
                <w:color w:val="000000"/>
                <w:sz w:val="20"/>
                <w:szCs w:val="20"/>
              </w:rPr>
              <w:t>9810001120</w:t>
            </w:r>
          </w:p>
        </w:tc>
        <w:tc>
          <w:tcPr>
            <w:tcW w:w="374" w:type="pct"/>
            <w:tcBorders>
              <w:top w:val="nil"/>
              <w:left w:val="nil"/>
              <w:bottom w:val="single" w:sz="4" w:space="0" w:color="000000"/>
              <w:right w:val="single" w:sz="4" w:space="0" w:color="000000"/>
            </w:tcBorders>
            <w:shd w:val="clear" w:color="auto" w:fill="auto"/>
            <w:noWrap/>
            <w:hideMark/>
          </w:tcPr>
          <w:p w14:paraId="6D095E8C" w14:textId="77777777" w:rsidR="000C4CBC" w:rsidRPr="00360CD9" w:rsidRDefault="000C4CBC" w:rsidP="000C4CBC">
            <w:pPr>
              <w:jc w:val="center"/>
              <w:rPr>
                <w:color w:val="000000"/>
                <w:sz w:val="20"/>
                <w:szCs w:val="20"/>
              </w:rPr>
            </w:pPr>
            <w:r w:rsidRPr="00360CD9">
              <w:rPr>
                <w:color w:val="000000"/>
                <w:sz w:val="20"/>
                <w:szCs w:val="20"/>
              </w:rPr>
              <w:t> </w:t>
            </w:r>
          </w:p>
        </w:tc>
        <w:tc>
          <w:tcPr>
            <w:tcW w:w="263" w:type="pct"/>
            <w:tcBorders>
              <w:top w:val="nil"/>
              <w:left w:val="nil"/>
              <w:bottom w:val="single" w:sz="4" w:space="0" w:color="000000"/>
              <w:right w:val="single" w:sz="4" w:space="0" w:color="000000"/>
            </w:tcBorders>
            <w:shd w:val="clear" w:color="auto" w:fill="auto"/>
            <w:noWrap/>
            <w:hideMark/>
          </w:tcPr>
          <w:p w14:paraId="1B7D166D"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28D206ED"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1" w:type="pct"/>
            <w:tcBorders>
              <w:top w:val="nil"/>
              <w:left w:val="nil"/>
              <w:bottom w:val="single" w:sz="4" w:space="0" w:color="000000"/>
              <w:right w:val="single" w:sz="4" w:space="0" w:color="000000"/>
            </w:tcBorders>
            <w:shd w:val="clear" w:color="auto" w:fill="auto"/>
            <w:noWrap/>
            <w:hideMark/>
          </w:tcPr>
          <w:p w14:paraId="1C6075D6"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1" w:type="pct"/>
            <w:tcBorders>
              <w:top w:val="nil"/>
              <w:left w:val="nil"/>
              <w:bottom w:val="single" w:sz="4" w:space="0" w:color="000000"/>
              <w:right w:val="single" w:sz="4" w:space="0" w:color="000000"/>
            </w:tcBorders>
            <w:shd w:val="clear" w:color="auto" w:fill="auto"/>
            <w:noWrap/>
            <w:hideMark/>
          </w:tcPr>
          <w:p w14:paraId="3B954E03"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29793F21"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1B430B79" w14:textId="77777777" w:rsidR="000C4CBC" w:rsidRPr="00360CD9" w:rsidRDefault="000C4CBC" w:rsidP="000C4CBC">
            <w:pPr>
              <w:rPr>
                <w:color w:val="000000"/>
                <w:sz w:val="20"/>
                <w:szCs w:val="20"/>
              </w:rPr>
            </w:pPr>
            <w:r w:rsidRPr="00360CD9">
              <w:rPr>
                <w:color w:val="000000"/>
                <w:sz w:val="20"/>
                <w:szCs w:val="20"/>
              </w:rPr>
              <w:t xml:space="preserve"> Национальная безопасность и правоохранительная деятельность</w:t>
            </w:r>
          </w:p>
        </w:tc>
        <w:tc>
          <w:tcPr>
            <w:tcW w:w="677" w:type="pct"/>
            <w:tcBorders>
              <w:top w:val="nil"/>
              <w:left w:val="nil"/>
              <w:bottom w:val="single" w:sz="4" w:space="0" w:color="000000"/>
              <w:right w:val="single" w:sz="4" w:space="0" w:color="000000"/>
            </w:tcBorders>
            <w:shd w:val="clear" w:color="auto" w:fill="auto"/>
            <w:noWrap/>
            <w:hideMark/>
          </w:tcPr>
          <w:p w14:paraId="761BEFC7" w14:textId="77777777" w:rsidR="000C4CBC" w:rsidRPr="00360CD9" w:rsidRDefault="000C4CBC" w:rsidP="000C4CBC">
            <w:pPr>
              <w:jc w:val="center"/>
              <w:rPr>
                <w:color w:val="000000"/>
                <w:sz w:val="20"/>
                <w:szCs w:val="20"/>
              </w:rPr>
            </w:pPr>
            <w:r w:rsidRPr="00360CD9">
              <w:rPr>
                <w:color w:val="000000"/>
                <w:sz w:val="20"/>
                <w:szCs w:val="20"/>
              </w:rPr>
              <w:t>9810001120</w:t>
            </w:r>
          </w:p>
        </w:tc>
        <w:tc>
          <w:tcPr>
            <w:tcW w:w="374" w:type="pct"/>
            <w:tcBorders>
              <w:top w:val="nil"/>
              <w:left w:val="nil"/>
              <w:bottom w:val="single" w:sz="4" w:space="0" w:color="000000"/>
              <w:right w:val="single" w:sz="4" w:space="0" w:color="000000"/>
            </w:tcBorders>
            <w:shd w:val="clear" w:color="auto" w:fill="auto"/>
            <w:noWrap/>
            <w:hideMark/>
          </w:tcPr>
          <w:p w14:paraId="28CAA8CB" w14:textId="77777777" w:rsidR="000C4CBC" w:rsidRPr="00360CD9" w:rsidRDefault="000C4CBC" w:rsidP="000C4CBC">
            <w:pPr>
              <w:jc w:val="center"/>
              <w:rPr>
                <w:color w:val="000000"/>
                <w:sz w:val="20"/>
                <w:szCs w:val="20"/>
              </w:rPr>
            </w:pPr>
            <w:r w:rsidRPr="00360CD9">
              <w:rPr>
                <w:color w:val="000000"/>
                <w:sz w:val="20"/>
                <w:szCs w:val="20"/>
              </w:rPr>
              <w:t>0300</w:t>
            </w:r>
          </w:p>
        </w:tc>
        <w:tc>
          <w:tcPr>
            <w:tcW w:w="263" w:type="pct"/>
            <w:tcBorders>
              <w:top w:val="nil"/>
              <w:left w:val="nil"/>
              <w:bottom w:val="single" w:sz="4" w:space="0" w:color="000000"/>
              <w:right w:val="single" w:sz="4" w:space="0" w:color="000000"/>
            </w:tcBorders>
            <w:shd w:val="clear" w:color="auto" w:fill="auto"/>
            <w:noWrap/>
            <w:hideMark/>
          </w:tcPr>
          <w:p w14:paraId="01BA4533"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61FD53A6"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1" w:type="pct"/>
            <w:tcBorders>
              <w:top w:val="nil"/>
              <w:left w:val="nil"/>
              <w:bottom w:val="single" w:sz="4" w:space="0" w:color="000000"/>
              <w:right w:val="single" w:sz="4" w:space="0" w:color="000000"/>
            </w:tcBorders>
            <w:shd w:val="clear" w:color="auto" w:fill="auto"/>
            <w:noWrap/>
            <w:hideMark/>
          </w:tcPr>
          <w:p w14:paraId="4E7EE1E5"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1" w:type="pct"/>
            <w:tcBorders>
              <w:top w:val="nil"/>
              <w:left w:val="nil"/>
              <w:bottom w:val="single" w:sz="4" w:space="0" w:color="000000"/>
              <w:right w:val="single" w:sz="4" w:space="0" w:color="000000"/>
            </w:tcBorders>
            <w:shd w:val="clear" w:color="auto" w:fill="auto"/>
            <w:noWrap/>
            <w:hideMark/>
          </w:tcPr>
          <w:p w14:paraId="74ACEFD2"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3E12CBDF" w14:textId="77777777" w:rsidTr="000C4CBC">
        <w:trPr>
          <w:trHeight w:val="20"/>
        </w:trPr>
        <w:tc>
          <w:tcPr>
            <w:tcW w:w="1672" w:type="pct"/>
            <w:tcBorders>
              <w:top w:val="nil"/>
              <w:left w:val="single" w:sz="4" w:space="0" w:color="000000"/>
              <w:bottom w:val="single" w:sz="4" w:space="0" w:color="000000"/>
              <w:right w:val="single" w:sz="4" w:space="0" w:color="000000"/>
            </w:tcBorders>
            <w:shd w:val="clear" w:color="auto" w:fill="auto"/>
            <w:hideMark/>
          </w:tcPr>
          <w:p w14:paraId="2B77A7EF" w14:textId="77777777" w:rsidR="000C4CBC" w:rsidRPr="00360CD9" w:rsidRDefault="000C4CBC" w:rsidP="000C4CBC">
            <w:pPr>
              <w:rPr>
                <w:color w:val="000000"/>
                <w:sz w:val="20"/>
                <w:szCs w:val="20"/>
              </w:rPr>
            </w:pPr>
            <w:r w:rsidRPr="00360CD9">
              <w:rPr>
                <w:color w:val="000000"/>
                <w:sz w:val="20"/>
                <w:szCs w:val="20"/>
              </w:rPr>
              <w:t xml:space="preserve"> Защита населения и территорий от чрезвычайных ситуаций природного и техногенного характера, пожарная безопасность</w:t>
            </w:r>
          </w:p>
        </w:tc>
        <w:tc>
          <w:tcPr>
            <w:tcW w:w="677" w:type="pct"/>
            <w:tcBorders>
              <w:top w:val="nil"/>
              <w:left w:val="nil"/>
              <w:bottom w:val="single" w:sz="4" w:space="0" w:color="000000"/>
              <w:right w:val="single" w:sz="4" w:space="0" w:color="000000"/>
            </w:tcBorders>
            <w:shd w:val="clear" w:color="auto" w:fill="auto"/>
            <w:noWrap/>
            <w:hideMark/>
          </w:tcPr>
          <w:p w14:paraId="28725896" w14:textId="77777777" w:rsidR="000C4CBC" w:rsidRPr="00360CD9" w:rsidRDefault="000C4CBC" w:rsidP="000C4CBC">
            <w:pPr>
              <w:jc w:val="center"/>
              <w:rPr>
                <w:color w:val="000000"/>
                <w:sz w:val="20"/>
                <w:szCs w:val="20"/>
              </w:rPr>
            </w:pPr>
            <w:r w:rsidRPr="00360CD9">
              <w:rPr>
                <w:color w:val="000000"/>
                <w:sz w:val="20"/>
                <w:szCs w:val="20"/>
              </w:rPr>
              <w:t>9810001120</w:t>
            </w:r>
          </w:p>
        </w:tc>
        <w:tc>
          <w:tcPr>
            <w:tcW w:w="374" w:type="pct"/>
            <w:tcBorders>
              <w:top w:val="nil"/>
              <w:left w:val="nil"/>
              <w:bottom w:val="single" w:sz="4" w:space="0" w:color="000000"/>
              <w:right w:val="single" w:sz="4" w:space="0" w:color="000000"/>
            </w:tcBorders>
            <w:shd w:val="clear" w:color="auto" w:fill="auto"/>
            <w:noWrap/>
            <w:hideMark/>
          </w:tcPr>
          <w:p w14:paraId="45BD4763" w14:textId="77777777" w:rsidR="000C4CBC" w:rsidRPr="00360CD9" w:rsidRDefault="000C4CBC" w:rsidP="000C4CBC">
            <w:pPr>
              <w:jc w:val="center"/>
              <w:rPr>
                <w:color w:val="000000"/>
                <w:sz w:val="20"/>
                <w:szCs w:val="20"/>
              </w:rPr>
            </w:pPr>
            <w:r w:rsidRPr="00360CD9">
              <w:rPr>
                <w:color w:val="000000"/>
                <w:sz w:val="20"/>
                <w:szCs w:val="20"/>
              </w:rPr>
              <w:t>0310</w:t>
            </w:r>
          </w:p>
        </w:tc>
        <w:tc>
          <w:tcPr>
            <w:tcW w:w="263" w:type="pct"/>
            <w:tcBorders>
              <w:top w:val="nil"/>
              <w:left w:val="nil"/>
              <w:bottom w:val="single" w:sz="4" w:space="0" w:color="000000"/>
              <w:right w:val="single" w:sz="4" w:space="0" w:color="000000"/>
            </w:tcBorders>
            <w:shd w:val="clear" w:color="auto" w:fill="auto"/>
            <w:noWrap/>
            <w:hideMark/>
          </w:tcPr>
          <w:p w14:paraId="09687317" w14:textId="77777777" w:rsidR="000C4CBC" w:rsidRPr="00360CD9" w:rsidRDefault="000C4CBC" w:rsidP="000C4CBC">
            <w:pPr>
              <w:jc w:val="center"/>
              <w:rPr>
                <w:color w:val="000000"/>
                <w:sz w:val="20"/>
                <w:szCs w:val="20"/>
              </w:rPr>
            </w:pPr>
            <w:r w:rsidRPr="00360CD9">
              <w:rPr>
                <w:color w:val="000000"/>
                <w:sz w:val="20"/>
                <w:szCs w:val="20"/>
              </w:rPr>
              <w:t> </w:t>
            </w:r>
          </w:p>
        </w:tc>
        <w:tc>
          <w:tcPr>
            <w:tcW w:w="671" w:type="pct"/>
            <w:tcBorders>
              <w:top w:val="nil"/>
              <w:left w:val="nil"/>
              <w:bottom w:val="single" w:sz="4" w:space="0" w:color="000000"/>
              <w:right w:val="single" w:sz="4" w:space="0" w:color="000000"/>
            </w:tcBorders>
            <w:shd w:val="clear" w:color="auto" w:fill="auto"/>
            <w:noWrap/>
            <w:hideMark/>
          </w:tcPr>
          <w:p w14:paraId="0713EFD5"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1" w:type="pct"/>
            <w:tcBorders>
              <w:top w:val="nil"/>
              <w:left w:val="nil"/>
              <w:bottom w:val="single" w:sz="4" w:space="0" w:color="000000"/>
              <w:right w:val="single" w:sz="4" w:space="0" w:color="000000"/>
            </w:tcBorders>
            <w:shd w:val="clear" w:color="auto" w:fill="auto"/>
            <w:noWrap/>
            <w:hideMark/>
          </w:tcPr>
          <w:p w14:paraId="22E473E1"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1" w:type="pct"/>
            <w:tcBorders>
              <w:top w:val="nil"/>
              <w:left w:val="nil"/>
              <w:bottom w:val="single" w:sz="4" w:space="0" w:color="000000"/>
              <w:right w:val="single" w:sz="4" w:space="0" w:color="000000"/>
            </w:tcBorders>
            <w:shd w:val="clear" w:color="auto" w:fill="auto"/>
            <w:noWrap/>
            <w:hideMark/>
          </w:tcPr>
          <w:p w14:paraId="313E4CBD"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5EA7C7A3" w14:textId="77777777" w:rsidTr="000C4CBC">
        <w:trPr>
          <w:trHeight w:val="20"/>
        </w:trPr>
        <w:tc>
          <w:tcPr>
            <w:tcW w:w="1672" w:type="pct"/>
            <w:tcBorders>
              <w:top w:val="nil"/>
              <w:left w:val="single" w:sz="4" w:space="0" w:color="000000"/>
              <w:bottom w:val="nil"/>
              <w:right w:val="single" w:sz="4" w:space="0" w:color="000000"/>
            </w:tcBorders>
            <w:shd w:val="clear" w:color="auto" w:fill="auto"/>
            <w:hideMark/>
          </w:tcPr>
          <w:p w14:paraId="72240259" w14:textId="77777777" w:rsidR="000C4CBC" w:rsidRPr="00360CD9" w:rsidRDefault="000C4CBC" w:rsidP="000C4CBC">
            <w:pPr>
              <w:rPr>
                <w:color w:val="000000"/>
                <w:sz w:val="20"/>
                <w:szCs w:val="20"/>
              </w:rPr>
            </w:pPr>
            <w:r w:rsidRPr="00360CD9">
              <w:rPr>
                <w:color w:val="000000"/>
                <w:sz w:val="20"/>
                <w:szCs w:val="20"/>
              </w:rPr>
              <w:t xml:space="preserve"> Субсидии бюджетным учреждениям</w:t>
            </w:r>
          </w:p>
        </w:tc>
        <w:tc>
          <w:tcPr>
            <w:tcW w:w="677" w:type="pct"/>
            <w:tcBorders>
              <w:top w:val="nil"/>
              <w:left w:val="nil"/>
              <w:bottom w:val="nil"/>
              <w:right w:val="single" w:sz="4" w:space="0" w:color="000000"/>
            </w:tcBorders>
            <w:shd w:val="clear" w:color="auto" w:fill="auto"/>
            <w:noWrap/>
            <w:hideMark/>
          </w:tcPr>
          <w:p w14:paraId="6A7B1674" w14:textId="77777777" w:rsidR="000C4CBC" w:rsidRPr="00360CD9" w:rsidRDefault="000C4CBC" w:rsidP="000C4CBC">
            <w:pPr>
              <w:jc w:val="center"/>
              <w:rPr>
                <w:color w:val="000000"/>
                <w:sz w:val="20"/>
                <w:szCs w:val="20"/>
              </w:rPr>
            </w:pPr>
            <w:r w:rsidRPr="00360CD9">
              <w:rPr>
                <w:color w:val="000000"/>
                <w:sz w:val="20"/>
                <w:szCs w:val="20"/>
              </w:rPr>
              <w:t>9810001120</w:t>
            </w:r>
          </w:p>
        </w:tc>
        <w:tc>
          <w:tcPr>
            <w:tcW w:w="374" w:type="pct"/>
            <w:tcBorders>
              <w:top w:val="nil"/>
              <w:left w:val="nil"/>
              <w:bottom w:val="nil"/>
              <w:right w:val="single" w:sz="4" w:space="0" w:color="000000"/>
            </w:tcBorders>
            <w:shd w:val="clear" w:color="auto" w:fill="auto"/>
            <w:noWrap/>
            <w:hideMark/>
          </w:tcPr>
          <w:p w14:paraId="0F193F61" w14:textId="77777777" w:rsidR="000C4CBC" w:rsidRPr="00360CD9" w:rsidRDefault="000C4CBC" w:rsidP="000C4CBC">
            <w:pPr>
              <w:jc w:val="center"/>
              <w:rPr>
                <w:color w:val="000000"/>
                <w:sz w:val="20"/>
                <w:szCs w:val="20"/>
              </w:rPr>
            </w:pPr>
            <w:r w:rsidRPr="00360CD9">
              <w:rPr>
                <w:color w:val="000000"/>
                <w:sz w:val="20"/>
                <w:szCs w:val="20"/>
              </w:rPr>
              <w:t>0310</w:t>
            </w:r>
          </w:p>
        </w:tc>
        <w:tc>
          <w:tcPr>
            <w:tcW w:w="263" w:type="pct"/>
            <w:tcBorders>
              <w:top w:val="nil"/>
              <w:left w:val="nil"/>
              <w:bottom w:val="nil"/>
              <w:right w:val="single" w:sz="4" w:space="0" w:color="000000"/>
            </w:tcBorders>
            <w:shd w:val="clear" w:color="auto" w:fill="auto"/>
            <w:noWrap/>
            <w:hideMark/>
          </w:tcPr>
          <w:p w14:paraId="56A11A8B" w14:textId="77777777" w:rsidR="000C4CBC" w:rsidRPr="00360CD9" w:rsidRDefault="000C4CBC" w:rsidP="000C4CBC">
            <w:pPr>
              <w:jc w:val="center"/>
              <w:rPr>
                <w:color w:val="000000"/>
                <w:sz w:val="20"/>
                <w:szCs w:val="20"/>
              </w:rPr>
            </w:pPr>
            <w:r w:rsidRPr="00360CD9">
              <w:rPr>
                <w:color w:val="000000"/>
                <w:sz w:val="20"/>
                <w:szCs w:val="20"/>
              </w:rPr>
              <w:t>610</w:t>
            </w:r>
          </w:p>
        </w:tc>
        <w:tc>
          <w:tcPr>
            <w:tcW w:w="671" w:type="pct"/>
            <w:tcBorders>
              <w:top w:val="nil"/>
              <w:left w:val="nil"/>
              <w:bottom w:val="nil"/>
              <w:right w:val="single" w:sz="4" w:space="0" w:color="000000"/>
            </w:tcBorders>
            <w:shd w:val="clear" w:color="auto" w:fill="auto"/>
            <w:noWrap/>
            <w:hideMark/>
          </w:tcPr>
          <w:p w14:paraId="7D842A13" w14:textId="77777777" w:rsidR="000C4CBC" w:rsidRPr="00360CD9" w:rsidRDefault="000C4CBC" w:rsidP="000C4CBC">
            <w:pPr>
              <w:jc w:val="right"/>
              <w:rPr>
                <w:color w:val="000000"/>
                <w:sz w:val="20"/>
                <w:szCs w:val="20"/>
              </w:rPr>
            </w:pPr>
            <w:r w:rsidRPr="00360CD9">
              <w:rPr>
                <w:color w:val="000000"/>
                <w:sz w:val="20"/>
                <w:szCs w:val="20"/>
              </w:rPr>
              <w:t>2 912,95000</w:t>
            </w:r>
          </w:p>
        </w:tc>
        <w:tc>
          <w:tcPr>
            <w:tcW w:w="671" w:type="pct"/>
            <w:tcBorders>
              <w:top w:val="nil"/>
              <w:left w:val="nil"/>
              <w:bottom w:val="nil"/>
              <w:right w:val="single" w:sz="4" w:space="0" w:color="000000"/>
            </w:tcBorders>
            <w:shd w:val="clear" w:color="auto" w:fill="auto"/>
            <w:noWrap/>
            <w:hideMark/>
          </w:tcPr>
          <w:p w14:paraId="524F041A" w14:textId="77777777" w:rsidR="000C4CBC" w:rsidRPr="00360CD9" w:rsidRDefault="000C4CBC" w:rsidP="000C4CBC">
            <w:pPr>
              <w:jc w:val="right"/>
              <w:rPr>
                <w:color w:val="000000"/>
                <w:sz w:val="20"/>
                <w:szCs w:val="20"/>
              </w:rPr>
            </w:pPr>
            <w:r w:rsidRPr="00360CD9">
              <w:rPr>
                <w:color w:val="000000"/>
                <w:sz w:val="20"/>
                <w:szCs w:val="20"/>
              </w:rPr>
              <w:t>2 779,60000</w:t>
            </w:r>
          </w:p>
        </w:tc>
        <w:tc>
          <w:tcPr>
            <w:tcW w:w="671" w:type="pct"/>
            <w:tcBorders>
              <w:top w:val="nil"/>
              <w:left w:val="nil"/>
              <w:bottom w:val="nil"/>
              <w:right w:val="single" w:sz="4" w:space="0" w:color="000000"/>
            </w:tcBorders>
            <w:shd w:val="clear" w:color="auto" w:fill="auto"/>
            <w:noWrap/>
            <w:hideMark/>
          </w:tcPr>
          <w:p w14:paraId="3C5D342F" w14:textId="77777777" w:rsidR="000C4CBC" w:rsidRPr="00360CD9" w:rsidRDefault="000C4CBC" w:rsidP="000C4CBC">
            <w:pPr>
              <w:jc w:val="right"/>
              <w:rPr>
                <w:color w:val="000000"/>
                <w:sz w:val="20"/>
                <w:szCs w:val="20"/>
              </w:rPr>
            </w:pPr>
            <w:r w:rsidRPr="00360CD9">
              <w:rPr>
                <w:color w:val="000000"/>
                <w:sz w:val="20"/>
                <w:szCs w:val="20"/>
              </w:rPr>
              <w:t>2 779,60000</w:t>
            </w:r>
          </w:p>
        </w:tc>
      </w:tr>
      <w:tr w:rsidR="000C4CBC" w:rsidRPr="00360CD9" w14:paraId="068AB6EB" w14:textId="77777777" w:rsidTr="000C4CBC">
        <w:trPr>
          <w:trHeight w:val="20"/>
        </w:trPr>
        <w:tc>
          <w:tcPr>
            <w:tcW w:w="1672" w:type="pct"/>
            <w:tcBorders>
              <w:top w:val="single" w:sz="4" w:space="0" w:color="auto"/>
              <w:left w:val="single" w:sz="4" w:space="0" w:color="auto"/>
              <w:bottom w:val="single" w:sz="4" w:space="0" w:color="auto"/>
              <w:right w:val="single" w:sz="4" w:space="0" w:color="auto"/>
            </w:tcBorders>
            <w:shd w:val="clear" w:color="auto" w:fill="auto"/>
            <w:hideMark/>
          </w:tcPr>
          <w:p w14:paraId="65A2ACE0" w14:textId="77777777" w:rsidR="000C4CBC" w:rsidRPr="00360CD9" w:rsidRDefault="000C4CBC" w:rsidP="000C4CBC">
            <w:pPr>
              <w:rPr>
                <w:b/>
                <w:bCs/>
                <w:color w:val="000000"/>
                <w:sz w:val="20"/>
                <w:szCs w:val="20"/>
              </w:rPr>
            </w:pPr>
            <w:r w:rsidRPr="00360CD9">
              <w:rPr>
                <w:b/>
                <w:bCs/>
                <w:color w:val="000000"/>
                <w:sz w:val="20"/>
                <w:szCs w:val="20"/>
              </w:rPr>
              <w:t>ИТОГО непрограммных расходов</w:t>
            </w:r>
          </w:p>
        </w:tc>
        <w:tc>
          <w:tcPr>
            <w:tcW w:w="677" w:type="pct"/>
            <w:tcBorders>
              <w:top w:val="single" w:sz="4" w:space="0" w:color="auto"/>
              <w:left w:val="nil"/>
              <w:bottom w:val="single" w:sz="4" w:space="0" w:color="auto"/>
              <w:right w:val="single" w:sz="4" w:space="0" w:color="auto"/>
            </w:tcBorders>
            <w:shd w:val="clear" w:color="auto" w:fill="auto"/>
            <w:noWrap/>
            <w:hideMark/>
          </w:tcPr>
          <w:p w14:paraId="2CCF067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374" w:type="pct"/>
            <w:tcBorders>
              <w:top w:val="single" w:sz="4" w:space="0" w:color="auto"/>
              <w:left w:val="nil"/>
              <w:bottom w:val="single" w:sz="4" w:space="0" w:color="auto"/>
              <w:right w:val="single" w:sz="4" w:space="0" w:color="auto"/>
            </w:tcBorders>
            <w:shd w:val="clear" w:color="auto" w:fill="auto"/>
            <w:noWrap/>
            <w:hideMark/>
          </w:tcPr>
          <w:p w14:paraId="1D37A4BA"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hideMark/>
          </w:tcPr>
          <w:p w14:paraId="7AB72E76" w14:textId="77777777" w:rsidR="000C4CBC" w:rsidRPr="00360CD9" w:rsidRDefault="000C4CBC" w:rsidP="000C4CBC">
            <w:pPr>
              <w:jc w:val="center"/>
              <w:rPr>
                <w:b/>
                <w:bCs/>
                <w:color w:val="000000"/>
                <w:sz w:val="20"/>
                <w:szCs w:val="20"/>
              </w:rPr>
            </w:pPr>
            <w:r w:rsidRPr="00360CD9">
              <w:rPr>
                <w:b/>
                <w:bCs/>
                <w:color w:val="000000"/>
                <w:sz w:val="20"/>
                <w:szCs w:val="20"/>
              </w:rPr>
              <w:t> </w:t>
            </w:r>
          </w:p>
        </w:tc>
        <w:tc>
          <w:tcPr>
            <w:tcW w:w="671" w:type="pct"/>
            <w:tcBorders>
              <w:top w:val="single" w:sz="4" w:space="0" w:color="auto"/>
              <w:left w:val="nil"/>
              <w:bottom w:val="single" w:sz="4" w:space="0" w:color="auto"/>
              <w:right w:val="single" w:sz="4" w:space="0" w:color="auto"/>
            </w:tcBorders>
            <w:shd w:val="clear" w:color="auto" w:fill="auto"/>
            <w:noWrap/>
            <w:hideMark/>
          </w:tcPr>
          <w:p w14:paraId="607E5C3A" w14:textId="77777777" w:rsidR="000C4CBC" w:rsidRPr="00360CD9" w:rsidRDefault="000C4CBC" w:rsidP="000C4CBC">
            <w:pPr>
              <w:jc w:val="right"/>
              <w:rPr>
                <w:b/>
                <w:bCs/>
                <w:color w:val="000000"/>
                <w:sz w:val="20"/>
                <w:szCs w:val="20"/>
              </w:rPr>
            </w:pPr>
            <w:r w:rsidRPr="00360CD9">
              <w:rPr>
                <w:b/>
                <w:bCs/>
                <w:color w:val="000000"/>
                <w:sz w:val="20"/>
                <w:szCs w:val="20"/>
              </w:rPr>
              <w:t>15 839,97410</w:t>
            </w:r>
          </w:p>
        </w:tc>
        <w:tc>
          <w:tcPr>
            <w:tcW w:w="671" w:type="pct"/>
            <w:tcBorders>
              <w:top w:val="single" w:sz="4" w:space="0" w:color="auto"/>
              <w:left w:val="nil"/>
              <w:bottom w:val="single" w:sz="4" w:space="0" w:color="auto"/>
              <w:right w:val="single" w:sz="4" w:space="0" w:color="auto"/>
            </w:tcBorders>
            <w:shd w:val="clear" w:color="auto" w:fill="auto"/>
            <w:noWrap/>
            <w:hideMark/>
          </w:tcPr>
          <w:p w14:paraId="6AA5048B" w14:textId="77777777" w:rsidR="000C4CBC" w:rsidRPr="00360CD9" w:rsidRDefault="000C4CBC" w:rsidP="000C4CBC">
            <w:pPr>
              <w:jc w:val="right"/>
              <w:rPr>
                <w:b/>
                <w:bCs/>
                <w:color w:val="000000"/>
                <w:sz w:val="20"/>
                <w:szCs w:val="20"/>
              </w:rPr>
            </w:pPr>
            <w:r w:rsidRPr="00360CD9">
              <w:rPr>
                <w:b/>
                <w:bCs/>
                <w:color w:val="000000"/>
                <w:sz w:val="20"/>
                <w:szCs w:val="20"/>
              </w:rPr>
              <w:t>17 777,70000</w:t>
            </w:r>
          </w:p>
        </w:tc>
        <w:tc>
          <w:tcPr>
            <w:tcW w:w="671" w:type="pct"/>
            <w:tcBorders>
              <w:top w:val="single" w:sz="4" w:space="0" w:color="auto"/>
              <w:left w:val="nil"/>
              <w:bottom w:val="single" w:sz="4" w:space="0" w:color="auto"/>
              <w:right w:val="single" w:sz="4" w:space="0" w:color="auto"/>
            </w:tcBorders>
            <w:shd w:val="clear" w:color="auto" w:fill="auto"/>
            <w:noWrap/>
            <w:hideMark/>
          </w:tcPr>
          <w:p w14:paraId="57AC42C7" w14:textId="77777777" w:rsidR="000C4CBC" w:rsidRPr="00360CD9" w:rsidRDefault="000C4CBC" w:rsidP="000C4CBC">
            <w:pPr>
              <w:jc w:val="right"/>
              <w:rPr>
                <w:b/>
                <w:bCs/>
                <w:color w:val="000000"/>
                <w:sz w:val="20"/>
                <w:szCs w:val="20"/>
              </w:rPr>
            </w:pPr>
            <w:r w:rsidRPr="00360CD9">
              <w:rPr>
                <w:b/>
                <w:bCs/>
                <w:color w:val="000000"/>
                <w:sz w:val="20"/>
                <w:szCs w:val="20"/>
              </w:rPr>
              <w:t>23 153,30000</w:t>
            </w:r>
          </w:p>
        </w:tc>
      </w:tr>
      <w:tr w:rsidR="000C4CBC" w:rsidRPr="00360CD9" w14:paraId="244F4587" w14:textId="77777777" w:rsidTr="000C4CBC">
        <w:trPr>
          <w:trHeight w:val="20"/>
        </w:trPr>
        <w:tc>
          <w:tcPr>
            <w:tcW w:w="2986"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981B0F" w14:textId="77777777" w:rsidR="000C4CBC" w:rsidRPr="00360CD9" w:rsidRDefault="000C4CBC" w:rsidP="000C4CBC">
            <w:pPr>
              <w:rPr>
                <w:b/>
                <w:bCs/>
                <w:color w:val="000000"/>
                <w:sz w:val="20"/>
                <w:szCs w:val="20"/>
              </w:rPr>
            </w:pPr>
            <w:r w:rsidRPr="00360CD9">
              <w:rPr>
                <w:b/>
                <w:bCs/>
                <w:color w:val="000000"/>
                <w:sz w:val="20"/>
                <w:szCs w:val="20"/>
              </w:rPr>
              <w:t xml:space="preserve">Всего расходов:   </w:t>
            </w:r>
          </w:p>
        </w:tc>
        <w:tc>
          <w:tcPr>
            <w:tcW w:w="671" w:type="pct"/>
            <w:tcBorders>
              <w:top w:val="nil"/>
              <w:left w:val="nil"/>
              <w:bottom w:val="single" w:sz="4" w:space="0" w:color="auto"/>
              <w:right w:val="single" w:sz="4" w:space="0" w:color="auto"/>
            </w:tcBorders>
            <w:shd w:val="clear" w:color="auto" w:fill="auto"/>
            <w:noWrap/>
            <w:hideMark/>
          </w:tcPr>
          <w:p w14:paraId="7052BF13" w14:textId="77777777" w:rsidR="000C4CBC" w:rsidRPr="00360CD9" w:rsidRDefault="000C4CBC" w:rsidP="000C4CBC">
            <w:pPr>
              <w:jc w:val="right"/>
              <w:rPr>
                <w:b/>
                <w:bCs/>
                <w:color w:val="000000"/>
                <w:sz w:val="20"/>
                <w:szCs w:val="20"/>
              </w:rPr>
            </w:pPr>
            <w:r w:rsidRPr="00360CD9">
              <w:rPr>
                <w:b/>
                <w:bCs/>
                <w:color w:val="000000"/>
                <w:sz w:val="20"/>
                <w:szCs w:val="20"/>
              </w:rPr>
              <w:t>595 581,35112</w:t>
            </w:r>
          </w:p>
        </w:tc>
        <w:tc>
          <w:tcPr>
            <w:tcW w:w="671" w:type="pct"/>
            <w:tcBorders>
              <w:top w:val="nil"/>
              <w:left w:val="nil"/>
              <w:bottom w:val="single" w:sz="4" w:space="0" w:color="auto"/>
              <w:right w:val="single" w:sz="4" w:space="0" w:color="auto"/>
            </w:tcBorders>
            <w:shd w:val="clear" w:color="auto" w:fill="auto"/>
            <w:noWrap/>
            <w:hideMark/>
          </w:tcPr>
          <w:p w14:paraId="317937AF" w14:textId="77777777" w:rsidR="000C4CBC" w:rsidRPr="00360CD9" w:rsidRDefault="000C4CBC" w:rsidP="000C4CBC">
            <w:pPr>
              <w:jc w:val="right"/>
              <w:rPr>
                <w:b/>
                <w:bCs/>
                <w:color w:val="000000"/>
                <w:sz w:val="20"/>
                <w:szCs w:val="20"/>
              </w:rPr>
            </w:pPr>
            <w:r w:rsidRPr="00360CD9">
              <w:rPr>
                <w:b/>
                <w:bCs/>
                <w:color w:val="000000"/>
                <w:sz w:val="20"/>
                <w:szCs w:val="20"/>
              </w:rPr>
              <w:t>398 329,21771</w:t>
            </w:r>
          </w:p>
        </w:tc>
        <w:tc>
          <w:tcPr>
            <w:tcW w:w="671" w:type="pct"/>
            <w:tcBorders>
              <w:top w:val="nil"/>
              <w:left w:val="nil"/>
              <w:bottom w:val="single" w:sz="4" w:space="0" w:color="auto"/>
              <w:right w:val="single" w:sz="4" w:space="0" w:color="auto"/>
            </w:tcBorders>
            <w:shd w:val="clear" w:color="auto" w:fill="auto"/>
            <w:noWrap/>
            <w:hideMark/>
          </w:tcPr>
          <w:p w14:paraId="125A111D" w14:textId="77777777" w:rsidR="000C4CBC" w:rsidRPr="00360CD9" w:rsidRDefault="000C4CBC" w:rsidP="000C4CBC">
            <w:pPr>
              <w:jc w:val="right"/>
              <w:rPr>
                <w:b/>
                <w:bCs/>
                <w:color w:val="000000"/>
                <w:sz w:val="20"/>
                <w:szCs w:val="20"/>
              </w:rPr>
            </w:pPr>
            <w:r w:rsidRPr="00360CD9">
              <w:rPr>
                <w:b/>
                <w:bCs/>
                <w:color w:val="000000"/>
                <w:sz w:val="20"/>
                <w:szCs w:val="20"/>
              </w:rPr>
              <w:t>345 732,53905</w:t>
            </w:r>
          </w:p>
        </w:tc>
      </w:tr>
    </w:tbl>
    <w:p w14:paraId="102B042B" w14:textId="77777777" w:rsidR="000C4CBC" w:rsidRPr="00360CD9" w:rsidRDefault="000C4CBC" w:rsidP="000C4CBC">
      <w:pPr>
        <w:autoSpaceDE w:val="0"/>
        <w:autoSpaceDN w:val="0"/>
        <w:adjustRightInd w:val="0"/>
        <w:rPr>
          <w:color w:val="FF0000"/>
          <w:sz w:val="20"/>
          <w:szCs w:val="20"/>
        </w:rPr>
      </w:pPr>
    </w:p>
    <w:p w14:paraId="5D4B9AF8" w14:textId="77777777" w:rsidR="000C4CBC" w:rsidRPr="00360CD9" w:rsidRDefault="000C4CBC" w:rsidP="000C4CBC">
      <w:pPr>
        <w:autoSpaceDE w:val="0"/>
        <w:autoSpaceDN w:val="0"/>
        <w:adjustRightInd w:val="0"/>
        <w:ind w:firstLine="708"/>
        <w:jc w:val="both"/>
        <w:rPr>
          <w:color w:val="FF0000"/>
          <w:sz w:val="20"/>
          <w:szCs w:val="20"/>
        </w:rPr>
      </w:pPr>
      <w:bookmarkStart w:id="8" w:name="RANGE!A1:D31"/>
      <w:bookmarkStart w:id="9" w:name="RANGE!A1:I664"/>
      <w:bookmarkStart w:id="10" w:name="RANGE!A1:I674"/>
      <w:bookmarkStart w:id="11" w:name="RANGE!A1:I648"/>
      <w:bookmarkStart w:id="12" w:name="RANGE!A1:I650"/>
      <w:bookmarkStart w:id="13" w:name="RANGE!A1:I653"/>
      <w:bookmarkStart w:id="14" w:name="RANGE!A1:I651"/>
      <w:bookmarkStart w:id="15" w:name="RANGE!A1:I616"/>
      <w:bookmarkStart w:id="16" w:name="RANGE!A1:I665"/>
      <w:bookmarkStart w:id="17" w:name="RANGE!A1:I668"/>
      <w:bookmarkStart w:id="18" w:name="RANGE!A1:I552"/>
      <w:bookmarkStart w:id="19" w:name="RANGE!A1:I643"/>
      <w:bookmarkStart w:id="20" w:name="RANGE!A1:I596"/>
      <w:bookmarkStart w:id="21" w:name="RANGE!A1:I624"/>
      <w:bookmarkStart w:id="22" w:name="RANGE!A1:I543"/>
      <w:bookmarkStart w:id="23" w:name="RANGE!A1:I598"/>
      <w:bookmarkStart w:id="24" w:name="RANGE!A1:I573"/>
      <w:bookmarkStart w:id="25" w:name="RANGE!A1:I571"/>
      <w:bookmarkStart w:id="26" w:name="RANGE!A1:I556"/>
      <w:bookmarkStart w:id="27" w:name="RANGE!A1:I576"/>
      <w:bookmarkStart w:id="28" w:name="RANGE!A1:I572"/>
      <w:bookmarkStart w:id="29" w:name="RANGE!A1:I492"/>
      <w:bookmarkStart w:id="30" w:name="RANGE!A1:I503"/>
      <w:bookmarkStart w:id="31" w:name="RANGE!A1:I516"/>
      <w:bookmarkStart w:id="32" w:name="RANGE!A1:I55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8850286" w14:textId="77777777" w:rsidR="000C4CBC" w:rsidRPr="00360CD9" w:rsidRDefault="000C4CBC" w:rsidP="000C4CBC">
      <w:pPr>
        <w:autoSpaceDE w:val="0"/>
        <w:autoSpaceDN w:val="0"/>
        <w:adjustRightInd w:val="0"/>
        <w:ind w:firstLine="708"/>
        <w:rPr>
          <w:color w:val="000000"/>
          <w:sz w:val="20"/>
          <w:szCs w:val="20"/>
        </w:rPr>
      </w:pPr>
      <w:r w:rsidRPr="00360CD9">
        <w:rPr>
          <w:color w:val="000000"/>
          <w:sz w:val="20"/>
          <w:szCs w:val="20"/>
        </w:rPr>
        <w:t>7. Приложение 17 к решению Думы Любытинского муниципального района «О бюджете Любытинского муниципального района на 2024 год и на плановый период 2025 и 2026 годов» изложить в следующей редакции:</w:t>
      </w:r>
    </w:p>
    <w:p w14:paraId="61BE8DC5" w14:textId="77777777" w:rsidR="000C4CBC" w:rsidRPr="00360CD9" w:rsidRDefault="000C4CBC" w:rsidP="000C4CBC">
      <w:pPr>
        <w:autoSpaceDE w:val="0"/>
        <w:autoSpaceDN w:val="0"/>
        <w:adjustRightInd w:val="0"/>
        <w:ind w:firstLine="708"/>
        <w:rPr>
          <w:color w:val="000000"/>
          <w:sz w:val="20"/>
          <w:szCs w:val="20"/>
        </w:rPr>
      </w:pPr>
    </w:p>
    <w:tbl>
      <w:tblPr>
        <w:tblW w:w="5000" w:type="pct"/>
        <w:tblCellMar>
          <w:left w:w="30" w:type="dxa"/>
          <w:right w:w="30" w:type="dxa"/>
        </w:tblCellMar>
        <w:tblLook w:val="0000" w:firstRow="0" w:lastRow="0" w:firstColumn="0" w:lastColumn="0" w:noHBand="0" w:noVBand="0"/>
      </w:tblPr>
      <w:tblGrid>
        <w:gridCol w:w="5670"/>
        <w:gridCol w:w="1629"/>
        <w:gridCol w:w="1659"/>
        <w:gridCol w:w="1661"/>
      </w:tblGrid>
      <w:tr w:rsidR="000C4CBC" w:rsidRPr="00360CD9" w14:paraId="0583F72F" w14:textId="77777777" w:rsidTr="000C4CBC">
        <w:trPr>
          <w:trHeight w:val="20"/>
        </w:trPr>
        <w:tc>
          <w:tcPr>
            <w:tcW w:w="2670" w:type="pct"/>
            <w:tcBorders>
              <w:top w:val="nil"/>
              <w:left w:val="nil"/>
              <w:bottom w:val="nil"/>
              <w:right w:val="nil"/>
            </w:tcBorders>
          </w:tcPr>
          <w:p w14:paraId="1738E5C5" w14:textId="77777777" w:rsidR="000C4CBC" w:rsidRPr="00360CD9" w:rsidRDefault="000C4CBC" w:rsidP="000C4CBC">
            <w:pPr>
              <w:autoSpaceDE w:val="0"/>
              <w:autoSpaceDN w:val="0"/>
              <w:adjustRightInd w:val="0"/>
              <w:jc w:val="right"/>
              <w:rPr>
                <w:color w:val="000000"/>
                <w:sz w:val="20"/>
                <w:szCs w:val="20"/>
              </w:rPr>
            </w:pPr>
          </w:p>
        </w:tc>
        <w:tc>
          <w:tcPr>
            <w:tcW w:w="767" w:type="pct"/>
            <w:tcBorders>
              <w:top w:val="nil"/>
              <w:left w:val="nil"/>
              <w:bottom w:val="nil"/>
              <w:right w:val="nil"/>
            </w:tcBorders>
          </w:tcPr>
          <w:p w14:paraId="7CD3823E" w14:textId="77777777" w:rsidR="000C4CBC" w:rsidRPr="00360CD9" w:rsidRDefault="000C4CBC" w:rsidP="000C4CBC">
            <w:pPr>
              <w:autoSpaceDE w:val="0"/>
              <w:autoSpaceDN w:val="0"/>
              <w:adjustRightInd w:val="0"/>
              <w:jc w:val="right"/>
              <w:rPr>
                <w:color w:val="000000"/>
                <w:sz w:val="20"/>
                <w:szCs w:val="20"/>
              </w:rPr>
            </w:pPr>
          </w:p>
        </w:tc>
        <w:tc>
          <w:tcPr>
            <w:tcW w:w="781" w:type="pct"/>
            <w:tcBorders>
              <w:top w:val="nil"/>
              <w:left w:val="nil"/>
              <w:bottom w:val="nil"/>
              <w:right w:val="nil"/>
            </w:tcBorders>
          </w:tcPr>
          <w:p w14:paraId="59386FE5" w14:textId="77777777" w:rsidR="000C4CBC" w:rsidRPr="00360CD9" w:rsidRDefault="000C4CBC" w:rsidP="000C4CBC">
            <w:pPr>
              <w:autoSpaceDE w:val="0"/>
              <w:autoSpaceDN w:val="0"/>
              <w:adjustRightInd w:val="0"/>
              <w:jc w:val="right"/>
              <w:rPr>
                <w:color w:val="000000"/>
                <w:sz w:val="20"/>
                <w:szCs w:val="20"/>
              </w:rPr>
            </w:pPr>
          </w:p>
        </w:tc>
        <w:tc>
          <w:tcPr>
            <w:tcW w:w="782" w:type="pct"/>
            <w:tcBorders>
              <w:top w:val="nil"/>
              <w:left w:val="nil"/>
              <w:bottom w:val="nil"/>
              <w:right w:val="nil"/>
            </w:tcBorders>
          </w:tcPr>
          <w:p w14:paraId="65298945" w14:textId="77777777" w:rsidR="000C4CBC" w:rsidRPr="00360CD9" w:rsidRDefault="000C4CBC" w:rsidP="000C4CBC">
            <w:pPr>
              <w:autoSpaceDE w:val="0"/>
              <w:autoSpaceDN w:val="0"/>
              <w:adjustRightInd w:val="0"/>
              <w:jc w:val="right"/>
              <w:rPr>
                <w:color w:val="000000"/>
                <w:sz w:val="20"/>
                <w:szCs w:val="20"/>
              </w:rPr>
            </w:pPr>
          </w:p>
        </w:tc>
      </w:tr>
      <w:tr w:rsidR="000C4CBC" w:rsidRPr="00360CD9" w14:paraId="50279C94" w14:textId="77777777" w:rsidTr="000C4CBC">
        <w:trPr>
          <w:trHeight w:val="20"/>
        </w:trPr>
        <w:tc>
          <w:tcPr>
            <w:tcW w:w="2670" w:type="pct"/>
            <w:tcBorders>
              <w:top w:val="nil"/>
              <w:left w:val="nil"/>
              <w:bottom w:val="nil"/>
              <w:right w:val="nil"/>
            </w:tcBorders>
          </w:tcPr>
          <w:p w14:paraId="32AE74C1" w14:textId="77777777" w:rsidR="000C4CBC" w:rsidRPr="00360CD9" w:rsidRDefault="000C4CBC" w:rsidP="000C4CBC">
            <w:pPr>
              <w:autoSpaceDE w:val="0"/>
              <w:autoSpaceDN w:val="0"/>
              <w:adjustRightInd w:val="0"/>
              <w:jc w:val="right"/>
              <w:rPr>
                <w:color w:val="000000"/>
                <w:sz w:val="20"/>
                <w:szCs w:val="20"/>
              </w:rPr>
            </w:pPr>
          </w:p>
        </w:tc>
        <w:tc>
          <w:tcPr>
            <w:tcW w:w="2330" w:type="pct"/>
            <w:gridSpan w:val="3"/>
            <w:tcBorders>
              <w:top w:val="nil"/>
              <w:left w:val="nil"/>
              <w:bottom w:val="nil"/>
              <w:right w:val="nil"/>
            </w:tcBorders>
            <w:vAlign w:val="center"/>
          </w:tcPr>
          <w:p w14:paraId="69C1F02B"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Приложение 17</w:t>
            </w:r>
          </w:p>
        </w:tc>
      </w:tr>
      <w:tr w:rsidR="000C4CBC" w:rsidRPr="00360CD9" w14:paraId="3B6B4E87" w14:textId="77777777" w:rsidTr="000C4CBC">
        <w:trPr>
          <w:trHeight w:val="20"/>
        </w:trPr>
        <w:tc>
          <w:tcPr>
            <w:tcW w:w="2670" w:type="pct"/>
            <w:tcBorders>
              <w:top w:val="nil"/>
              <w:left w:val="nil"/>
              <w:bottom w:val="nil"/>
              <w:right w:val="nil"/>
            </w:tcBorders>
          </w:tcPr>
          <w:p w14:paraId="1AAEB661" w14:textId="77777777" w:rsidR="000C4CBC" w:rsidRPr="00360CD9" w:rsidRDefault="000C4CBC" w:rsidP="000C4CBC">
            <w:pPr>
              <w:autoSpaceDE w:val="0"/>
              <w:autoSpaceDN w:val="0"/>
              <w:adjustRightInd w:val="0"/>
              <w:jc w:val="right"/>
              <w:rPr>
                <w:color w:val="000000"/>
                <w:sz w:val="20"/>
                <w:szCs w:val="20"/>
              </w:rPr>
            </w:pPr>
          </w:p>
        </w:tc>
        <w:tc>
          <w:tcPr>
            <w:tcW w:w="2330" w:type="pct"/>
            <w:gridSpan w:val="3"/>
            <w:tcBorders>
              <w:top w:val="nil"/>
              <w:left w:val="nil"/>
              <w:bottom w:val="nil"/>
              <w:right w:val="nil"/>
            </w:tcBorders>
          </w:tcPr>
          <w:p w14:paraId="3B976E32"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к решению Думы муниципального района</w:t>
            </w:r>
          </w:p>
        </w:tc>
      </w:tr>
      <w:tr w:rsidR="000C4CBC" w:rsidRPr="00360CD9" w14:paraId="421FBB0A" w14:textId="77777777" w:rsidTr="000C4CBC">
        <w:trPr>
          <w:trHeight w:val="20"/>
        </w:trPr>
        <w:tc>
          <w:tcPr>
            <w:tcW w:w="2670" w:type="pct"/>
            <w:tcBorders>
              <w:top w:val="nil"/>
              <w:left w:val="nil"/>
              <w:bottom w:val="nil"/>
              <w:right w:val="nil"/>
            </w:tcBorders>
          </w:tcPr>
          <w:p w14:paraId="1EB06D22" w14:textId="77777777" w:rsidR="000C4CBC" w:rsidRPr="00360CD9" w:rsidRDefault="000C4CBC" w:rsidP="000C4CBC">
            <w:pPr>
              <w:autoSpaceDE w:val="0"/>
              <w:autoSpaceDN w:val="0"/>
              <w:adjustRightInd w:val="0"/>
              <w:jc w:val="right"/>
              <w:rPr>
                <w:color w:val="000000"/>
                <w:sz w:val="20"/>
                <w:szCs w:val="20"/>
              </w:rPr>
            </w:pPr>
          </w:p>
        </w:tc>
        <w:tc>
          <w:tcPr>
            <w:tcW w:w="2330" w:type="pct"/>
            <w:gridSpan w:val="3"/>
            <w:tcBorders>
              <w:top w:val="nil"/>
              <w:left w:val="nil"/>
              <w:bottom w:val="nil"/>
              <w:right w:val="nil"/>
            </w:tcBorders>
          </w:tcPr>
          <w:p w14:paraId="71576DE4"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"О бюджете на 2024 год и на плановый</w:t>
            </w:r>
          </w:p>
        </w:tc>
      </w:tr>
      <w:tr w:rsidR="000C4CBC" w:rsidRPr="00360CD9" w14:paraId="1109ED3B" w14:textId="77777777" w:rsidTr="000C4CBC">
        <w:trPr>
          <w:trHeight w:val="20"/>
        </w:trPr>
        <w:tc>
          <w:tcPr>
            <w:tcW w:w="2670" w:type="pct"/>
            <w:tcBorders>
              <w:top w:val="nil"/>
              <w:left w:val="nil"/>
              <w:bottom w:val="nil"/>
              <w:right w:val="nil"/>
            </w:tcBorders>
          </w:tcPr>
          <w:p w14:paraId="5657482C" w14:textId="77777777" w:rsidR="000C4CBC" w:rsidRPr="00360CD9" w:rsidRDefault="000C4CBC" w:rsidP="000C4CBC">
            <w:pPr>
              <w:autoSpaceDE w:val="0"/>
              <w:autoSpaceDN w:val="0"/>
              <w:adjustRightInd w:val="0"/>
              <w:jc w:val="right"/>
              <w:rPr>
                <w:color w:val="000000"/>
                <w:sz w:val="20"/>
                <w:szCs w:val="20"/>
              </w:rPr>
            </w:pPr>
          </w:p>
        </w:tc>
        <w:tc>
          <w:tcPr>
            <w:tcW w:w="1548" w:type="pct"/>
            <w:gridSpan w:val="2"/>
            <w:tcBorders>
              <w:top w:val="nil"/>
              <w:left w:val="nil"/>
              <w:bottom w:val="nil"/>
              <w:right w:val="nil"/>
            </w:tcBorders>
          </w:tcPr>
          <w:p w14:paraId="6D789C25"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период 2025 и 2026 годов"</w:t>
            </w:r>
          </w:p>
        </w:tc>
        <w:tc>
          <w:tcPr>
            <w:tcW w:w="782" w:type="pct"/>
            <w:tcBorders>
              <w:top w:val="nil"/>
              <w:left w:val="nil"/>
              <w:bottom w:val="nil"/>
              <w:right w:val="nil"/>
            </w:tcBorders>
          </w:tcPr>
          <w:p w14:paraId="470B2151" w14:textId="77777777" w:rsidR="000C4CBC" w:rsidRPr="00360CD9" w:rsidRDefault="000C4CBC" w:rsidP="000C4CBC">
            <w:pPr>
              <w:autoSpaceDE w:val="0"/>
              <w:autoSpaceDN w:val="0"/>
              <w:adjustRightInd w:val="0"/>
              <w:jc w:val="right"/>
              <w:rPr>
                <w:color w:val="000000"/>
                <w:sz w:val="20"/>
                <w:szCs w:val="20"/>
              </w:rPr>
            </w:pPr>
          </w:p>
        </w:tc>
      </w:tr>
      <w:tr w:rsidR="000C4CBC" w:rsidRPr="00360CD9" w14:paraId="20191C3D" w14:textId="77777777" w:rsidTr="000C4CBC">
        <w:trPr>
          <w:trHeight w:val="20"/>
        </w:trPr>
        <w:tc>
          <w:tcPr>
            <w:tcW w:w="2670" w:type="pct"/>
            <w:tcBorders>
              <w:top w:val="nil"/>
              <w:left w:val="nil"/>
              <w:bottom w:val="nil"/>
              <w:right w:val="nil"/>
            </w:tcBorders>
          </w:tcPr>
          <w:p w14:paraId="44DEAAE1" w14:textId="77777777" w:rsidR="000C4CBC" w:rsidRPr="00360CD9" w:rsidRDefault="000C4CBC" w:rsidP="000C4CBC">
            <w:pPr>
              <w:autoSpaceDE w:val="0"/>
              <w:autoSpaceDN w:val="0"/>
              <w:adjustRightInd w:val="0"/>
              <w:jc w:val="right"/>
              <w:rPr>
                <w:color w:val="000000"/>
                <w:sz w:val="20"/>
                <w:szCs w:val="20"/>
              </w:rPr>
            </w:pPr>
          </w:p>
        </w:tc>
        <w:tc>
          <w:tcPr>
            <w:tcW w:w="767" w:type="pct"/>
            <w:tcBorders>
              <w:top w:val="nil"/>
              <w:left w:val="nil"/>
              <w:bottom w:val="nil"/>
              <w:right w:val="nil"/>
            </w:tcBorders>
          </w:tcPr>
          <w:p w14:paraId="2D4E474A" w14:textId="77777777" w:rsidR="000C4CBC" w:rsidRPr="00360CD9" w:rsidRDefault="000C4CBC" w:rsidP="000C4CBC">
            <w:pPr>
              <w:autoSpaceDE w:val="0"/>
              <w:autoSpaceDN w:val="0"/>
              <w:adjustRightInd w:val="0"/>
              <w:jc w:val="right"/>
              <w:rPr>
                <w:color w:val="000000"/>
                <w:sz w:val="20"/>
                <w:szCs w:val="20"/>
              </w:rPr>
            </w:pPr>
          </w:p>
        </w:tc>
        <w:tc>
          <w:tcPr>
            <w:tcW w:w="781" w:type="pct"/>
            <w:tcBorders>
              <w:top w:val="nil"/>
              <w:left w:val="nil"/>
              <w:bottom w:val="nil"/>
              <w:right w:val="nil"/>
            </w:tcBorders>
          </w:tcPr>
          <w:p w14:paraId="2F11BBA6" w14:textId="77777777" w:rsidR="000C4CBC" w:rsidRPr="00360CD9" w:rsidRDefault="000C4CBC" w:rsidP="000C4CBC">
            <w:pPr>
              <w:autoSpaceDE w:val="0"/>
              <w:autoSpaceDN w:val="0"/>
              <w:adjustRightInd w:val="0"/>
              <w:jc w:val="right"/>
              <w:rPr>
                <w:color w:val="000000"/>
                <w:sz w:val="20"/>
                <w:szCs w:val="20"/>
              </w:rPr>
            </w:pPr>
          </w:p>
        </w:tc>
        <w:tc>
          <w:tcPr>
            <w:tcW w:w="782" w:type="pct"/>
            <w:tcBorders>
              <w:top w:val="nil"/>
              <w:left w:val="nil"/>
              <w:bottom w:val="nil"/>
              <w:right w:val="nil"/>
            </w:tcBorders>
          </w:tcPr>
          <w:p w14:paraId="56589A02" w14:textId="77777777" w:rsidR="000C4CBC" w:rsidRPr="00360CD9" w:rsidRDefault="000C4CBC" w:rsidP="000C4CBC">
            <w:pPr>
              <w:autoSpaceDE w:val="0"/>
              <w:autoSpaceDN w:val="0"/>
              <w:adjustRightInd w:val="0"/>
              <w:jc w:val="right"/>
              <w:rPr>
                <w:color w:val="000000"/>
                <w:sz w:val="20"/>
                <w:szCs w:val="20"/>
              </w:rPr>
            </w:pPr>
          </w:p>
        </w:tc>
      </w:tr>
      <w:tr w:rsidR="000C4CBC" w:rsidRPr="00360CD9" w14:paraId="5555285D" w14:textId="77777777" w:rsidTr="000C4CBC">
        <w:trPr>
          <w:trHeight w:val="20"/>
        </w:trPr>
        <w:tc>
          <w:tcPr>
            <w:tcW w:w="5000" w:type="pct"/>
            <w:gridSpan w:val="4"/>
            <w:tcBorders>
              <w:top w:val="nil"/>
              <w:left w:val="nil"/>
              <w:bottom w:val="nil"/>
              <w:right w:val="nil"/>
            </w:tcBorders>
          </w:tcPr>
          <w:p w14:paraId="7E5D1E02" w14:textId="77777777" w:rsidR="000C4CBC" w:rsidRPr="00360CD9" w:rsidRDefault="000C4CBC" w:rsidP="000C4CBC">
            <w:pPr>
              <w:autoSpaceDE w:val="0"/>
              <w:autoSpaceDN w:val="0"/>
              <w:adjustRightInd w:val="0"/>
              <w:jc w:val="center"/>
              <w:rPr>
                <w:b/>
                <w:bCs/>
                <w:color w:val="000000"/>
                <w:sz w:val="20"/>
                <w:szCs w:val="20"/>
              </w:rPr>
            </w:pPr>
            <w:r w:rsidRPr="00360CD9">
              <w:rPr>
                <w:b/>
                <w:bCs/>
                <w:color w:val="000000"/>
                <w:sz w:val="20"/>
                <w:szCs w:val="20"/>
              </w:rPr>
              <w:t>Программа муниципальных  внутренних заимствований  муниципального района на 2024 год и на плановый период 2025 и 2026 годов</w:t>
            </w:r>
          </w:p>
        </w:tc>
      </w:tr>
      <w:tr w:rsidR="000C4CBC" w:rsidRPr="00360CD9" w14:paraId="2755B846" w14:textId="77777777" w:rsidTr="000C4CBC">
        <w:trPr>
          <w:trHeight w:val="20"/>
        </w:trPr>
        <w:tc>
          <w:tcPr>
            <w:tcW w:w="2670" w:type="pct"/>
            <w:tcBorders>
              <w:top w:val="nil"/>
              <w:left w:val="nil"/>
              <w:bottom w:val="nil"/>
              <w:right w:val="nil"/>
            </w:tcBorders>
          </w:tcPr>
          <w:p w14:paraId="3EFA5885" w14:textId="77777777" w:rsidR="000C4CBC" w:rsidRPr="00360CD9" w:rsidRDefault="000C4CBC" w:rsidP="000C4CBC">
            <w:pPr>
              <w:autoSpaceDE w:val="0"/>
              <w:autoSpaceDN w:val="0"/>
              <w:adjustRightInd w:val="0"/>
              <w:jc w:val="center"/>
              <w:rPr>
                <w:b/>
                <w:bCs/>
                <w:color w:val="000000"/>
                <w:sz w:val="20"/>
                <w:szCs w:val="20"/>
              </w:rPr>
            </w:pPr>
          </w:p>
        </w:tc>
        <w:tc>
          <w:tcPr>
            <w:tcW w:w="767" w:type="pct"/>
            <w:tcBorders>
              <w:top w:val="nil"/>
              <w:left w:val="nil"/>
              <w:bottom w:val="nil"/>
              <w:right w:val="nil"/>
            </w:tcBorders>
          </w:tcPr>
          <w:p w14:paraId="2522ACE7" w14:textId="77777777" w:rsidR="000C4CBC" w:rsidRPr="00360CD9" w:rsidRDefault="000C4CBC" w:rsidP="000C4CBC">
            <w:pPr>
              <w:autoSpaceDE w:val="0"/>
              <w:autoSpaceDN w:val="0"/>
              <w:adjustRightInd w:val="0"/>
              <w:jc w:val="center"/>
              <w:rPr>
                <w:b/>
                <w:bCs/>
                <w:color w:val="000000"/>
                <w:sz w:val="20"/>
                <w:szCs w:val="20"/>
              </w:rPr>
            </w:pPr>
          </w:p>
        </w:tc>
        <w:tc>
          <w:tcPr>
            <w:tcW w:w="781" w:type="pct"/>
            <w:tcBorders>
              <w:top w:val="nil"/>
              <w:left w:val="nil"/>
              <w:bottom w:val="nil"/>
              <w:right w:val="nil"/>
            </w:tcBorders>
          </w:tcPr>
          <w:p w14:paraId="3E4FD171" w14:textId="77777777" w:rsidR="000C4CBC" w:rsidRPr="00360CD9" w:rsidRDefault="000C4CBC" w:rsidP="000C4CBC">
            <w:pPr>
              <w:autoSpaceDE w:val="0"/>
              <w:autoSpaceDN w:val="0"/>
              <w:adjustRightInd w:val="0"/>
              <w:jc w:val="right"/>
              <w:rPr>
                <w:b/>
                <w:bCs/>
                <w:color w:val="000000"/>
                <w:sz w:val="20"/>
                <w:szCs w:val="20"/>
              </w:rPr>
            </w:pPr>
          </w:p>
        </w:tc>
        <w:tc>
          <w:tcPr>
            <w:tcW w:w="782" w:type="pct"/>
            <w:tcBorders>
              <w:top w:val="nil"/>
              <w:left w:val="nil"/>
              <w:bottom w:val="nil"/>
              <w:right w:val="nil"/>
            </w:tcBorders>
          </w:tcPr>
          <w:p w14:paraId="1722A662"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тыс. рублей</w:t>
            </w:r>
          </w:p>
        </w:tc>
      </w:tr>
      <w:tr w:rsidR="000C4CBC" w:rsidRPr="00360CD9" w14:paraId="4BACAB8A" w14:textId="77777777" w:rsidTr="000C4CBC">
        <w:trPr>
          <w:trHeight w:val="20"/>
        </w:trPr>
        <w:tc>
          <w:tcPr>
            <w:tcW w:w="2670" w:type="pct"/>
            <w:tcBorders>
              <w:top w:val="single" w:sz="6" w:space="0" w:color="auto"/>
              <w:left w:val="single" w:sz="6" w:space="0" w:color="auto"/>
              <w:bottom w:val="single" w:sz="6" w:space="0" w:color="auto"/>
              <w:right w:val="nil"/>
            </w:tcBorders>
          </w:tcPr>
          <w:p w14:paraId="1E8B1186" w14:textId="77777777" w:rsidR="000C4CBC" w:rsidRPr="00360CD9" w:rsidRDefault="000C4CBC" w:rsidP="000C4CBC">
            <w:pPr>
              <w:autoSpaceDE w:val="0"/>
              <w:autoSpaceDN w:val="0"/>
              <w:adjustRightInd w:val="0"/>
              <w:jc w:val="center"/>
              <w:rPr>
                <w:color w:val="000000"/>
                <w:sz w:val="20"/>
                <w:szCs w:val="20"/>
              </w:rPr>
            </w:pPr>
            <w:r w:rsidRPr="00360CD9">
              <w:rPr>
                <w:color w:val="000000"/>
                <w:sz w:val="20"/>
                <w:szCs w:val="20"/>
              </w:rPr>
              <w:t>Внутренние заимствования (привлечение/погашение)</w:t>
            </w:r>
          </w:p>
        </w:tc>
        <w:tc>
          <w:tcPr>
            <w:tcW w:w="767" w:type="pct"/>
            <w:tcBorders>
              <w:top w:val="single" w:sz="6" w:space="0" w:color="auto"/>
              <w:left w:val="single" w:sz="6" w:space="0" w:color="auto"/>
              <w:bottom w:val="single" w:sz="6" w:space="0" w:color="auto"/>
              <w:right w:val="single" w:sz="6" w:space="0" w:color="auto"/>
            </w:tcBorders>
          </w:tcPr>
          <w:p w14:paraId="582C0F14" w14:textId="77777777" w:rsidR="000C4CBC" w:rsidRPr="00360CD9" w:rsidRDefault="000C4CBC" w:rsidP="000C4CBC">
            <w:pPr>
              <w:autoSpaceDE w:val="0"/>
              <w:autoSpaceDN w:val="0"/>
              <w:adjustRightInd w:val="0"/>
              <w:jc w:val="center"/>
              <w:rPr>
                <w:b/>
                <w:bCs/>
                <w:color w:val="000000"/>
                <w:sz w:val="20"/>
                <w:szCs w:val="20"/>
              </w:rPr>
            </w:pPr>
            <w:r w:rsidRPr="00360CD9">
              <w:rPr>
                <w:b/>
                <w:bCs/>
                <w:color w:val="000000"/>
                <w:sz w:val="20"/>
                <w:szCs w:val="20"/>
              </w:rPr>
              <w:t xml:space="preserve">2024 год </w:t>
            </w:r>
          </w:p>
        </w:tc>
        <w:tc>
          <w:tcPr>
            <w:tcW w:w="781" w:type="pct"/>
            <w:tcBorders>
              <w:top w:val="single" w:sz="6" w:space="0" w:color="auto"/>
              <w:left w:val="single" w:sz="6" w:space="0" w:color="auto"/>
              <w:bottom w:val="single" w:sz="6" w:space="0" w:color="auto"/>
              <w:right w:val="single" w:sz="6" w:space="0" w:color="auto"/>
            </w:tcBorders>
          </w:tcPr>
          <w:p w14:paraId="2D4B6475" w14:textId="77777777" w:rsidR="000C4CBC" w:rsidRPr="00360CD9" w:rsidRDefault="000C4CBC" w:rsidP="000C4CBC">
            <w:pPr>
              <w:autoSpaceDE w:val="0"/>
              <w:autoSpaceDN w:val="0"/>
              <w:adjustRightInd w:val="0"/>
              <w:jc w:val="center"/>
              <w:rPr>
                <w:b/>
                <w:bCs/>
                <w:color w:val="000000"/>
                <w:sz w:val="20"/>
                <w:szCs w:val="20"/>
              </w:rPr>
            </w:pPr>
            <w:r w:rsidRPr="00360CD9">
              <w:rPr>
                <w:b/>
                <w:bCs/>
                <w:color w:val="000000"/>
                <w:sz w:val="20"/>
                <w:szCs w:val="20"/>
              </w:rPr>
              <w:t xml:space="preserve">2025 год </w:t>
            </w:r>
          </w:p>
        </w:tc>
        <w:tc>
          <w:tcPr>
            <w:tcW w:w="782" w:type="pct"/>
            <w:tcBorders>
              <w:top w:val="single" w:sz="6" w:space="0" w:color="auto"/>
              <w:left w:val="single" w:sz="6" w:space="0" w:color="auto"/>
              <w:bottom w:val="single" w:sz="6" w:space="0" w:color="auto"/>
              <w:right w:val="single" w:sz="6" w:space="0" w:color="auto"/>
            </w:tcBorders>
          </w:tcPr>
          <w:p w14:paraId="4059AF73" w14:textId="77777777" w:rsidR="000C4CBC" w:rsidRPr="00360CD9" w:rsidRDefault="000C4CBC" w:rsidP="000C4CBC">
            <w:pPr>
              <w:autoSpaceDE w:val="0"/>
              <w:autoSpaceDN w:val="0"/>
              <w:adjustRightInd w:val="0"/>
              <w:jc w:val="center"/>
              <w:rPr>
                <w:b/>
                <w:bCs/>
                <w:color w:val="000000"/>
                <w:sz w:val="20"/>
                <w:szCs w:val="20"/>
              </w:rPr>
            </w:pPr>
            <w:r w:rsidRPr="00360CD9">
              <w:rPr>
                <w:b/>
                <w:bCs/>
                <w:color w:val="000000"/>
                <w:sz w:val="20"/>
                <w:szCs w:val="20"/>
              </w:rPr>
              <w:t>2026 год</w:t>
            </w:r>
          </w:p>
        </w:tc>
      </w:tr>
      <w:tr w:rsidR="000C4CBC" w:rsidRPr="00360CD9" w14:paraId="790048A0" w14:textId="77777777" w:rsidTr="000C4CBC">
        <w:trPr>
          <w:trHeight w:val="20"/>
        </w:trPr>
        <w:tc>
          <w:tcPr>
            <w:tcW w:w="2670" w:type="pct"/>
            <w:tcBorders>
              <w:top w:val="single" w:sz="6" w:space="0" w:color="auto"/>
              <w:left w:val="single" w:sz="6" w:space="0" w:color="auto"/>
              <w:bottom w:val="single" w:sz="6" w:space="0" w:color="auto"/>
              <w:right w:val="nil"/>
            </w:tcBorders>
          </w:tcPr>
          <w:p w14:paraId="3A3DA207" w14:textId="77777777" w:rsidR="000C4CBC" w:rsidRPr="00360CD9" w:rsidRDefault="000C4CBC" w:rsidP="000C4CBC">
            <w:pPr>
              <w:autoSpaceDE w:val="0"/>
              <w:autoSpaceDN w:val="0"/>
              <w:adjustRightInd w:val="0"/>
              <w:jc w:val="center"/>
              <w:rPr>
                <w:color w:val="000000"/>
                <w:sz w:val="20"/>
                <w:szCs w:val="20"/>
              </w:rPr>
            </w:pPr>
            <w:r w:rsidRPr="00360CD9">
              <w:rPr>
                <w:color w:val="000000"/>
                <w:sz w:val="20"/>
                <w:szCs w:val="20"/>
              </w:rPr>
              <w:t>1</w:t>
            </w:r>
          </w:p>
        </w:tc>
        <w:tc>
          <w:tcPr>
            <w:tcW w:w="767" w:type="pct"/>
            <w:tcBorders>
              <w:top w:val="single" w:sz="6" w:space="0" w:color="auto"/>
              <w:left w:val="single" w:sz="6" w:space="0" w:color="auto"/>
              <w:bottom w:val="single" w:sz="6" w:space="0" w:color="auto"/>
              <w:right w:val="single" w:sz="6" w:space="0" w:color="auto"/>
            </w:tcBorders>
          </w:tcPr>
          <w:p w14:paraId="697DB8AA" w14:textId="77777777" w:rsidR="000C4CBC" w:rsidRPr="00360CD9" w:rsidRDefault="000C4CBC" w:rsidP="000C4CBC">
            <w:pPr>
              <w:autoSpaceDE w:val="0"/>
              <w:autoSpaceDN w:val="0"/>
              <w:adjustRightInd w:val="0"/>
              <w:jc w:val="center"/>
              <w:rPr>
                <w:color w:val="000000"/>
                <w:sz w:val="20"/>
                <w:szCs w:val="20"/>
              </w:rPr>
            </w:pPr>
            <w:r w:rsidRPr="00360CD9">
              <w:rPr>
                <w:color w:val="000000"/>
                <w:sz w:val="20"/>
                <w:szCs w:val="20"/>
              </w:rPr>
              <w:t>2</w:t>
            </w:r>
          </w:p>
        </w:tc>
        <w:tc>
          <w:tcPr>
            <w:tcW w:w="781" w:type="pct"/>
            <w:tcBorders>
              <w:top w:val="single" w:sz="6" w:space="0" w:color="auto"/>
              <w:left w:val="single" w:sz="6" w:space="0" w:color="auto"/>
              <w:bottom w:val="single" w:sz="6" w:space="0" w:color="auto"/>
              <w:right w:val="single" w:sz="6" w:space="0" w:color="auto"/>
            </w:tcBorders>
          </w:tcPr>
          <w:p w14:paraId="17222E99" w14:textId="77777777" w:rsidR="000C4CBC" w:rsidRPr="00360CD9" w:rsidRDefault="000C4CBC" w:rsidP="000C4CBC">
            <w:pPr>
              <w:autoSpaceDE w:val="0"/>
              <w:autoSpaceDN w:val="0"/>
              <w:adjustRightInd w:val="0"/>
              <w:jc w:val="center"/>
              <w:rPr>
                <w:color w:val="000000"/>
                <w:sz w:val="20"/>
                <w:szCs w:val="20"/>
              </w:rPr>
            </w:pPr>
            <w:r w:rsidRPr="00360CD9">
              <w:rPr>
                <w:color w:val="000000"/>
                <w:sz w:val="20"/>
                <w:szCs w:val="20"/>
              </w:rPr>
              <w:t>3</w:t>
            </w:r>
          </w:p>
        </w:tc>
        <w:tc>
          <w:tcPr>
            <w:tcW w:w="782" w:type="pct"/>
            <w:tcBorders>
              <w:top w:val="single" w:sz="6" w:space="0" w:color="auto"/>
              <w:left w:val="single" w:sz="6" w:space="0" w:color="auto"/>
              <w:bottom w:val="single" w:sz="6" w:space="0" w:color="auto"/>
              <w:right w:val="single" w:sz="6" w:space="0" w:color="auto"/>
            </w:tcBorders>
          </w:tcPr>
          <w:p w14:paraId="15625915" w14:textId="77777777" w:rsidR="000C4CBC" w:rsidRPr="00360CD9" w:rsidRDefault="000C4CBC" w:rsidP="000C4CBC">
            <w:pPr>
              <w:autoSpaceDE w:val="0"/>
              <w:autoSpaceDN w:val="0"/>
              <w:adjustRightInd w:val="0"/>
              <w:jc w:val="center"/>
              <w:rPr>
                <w:color w:val="000000"/>
                <w:sz w:val="20"/>
                <w:szCs w:val="20"/>
              </w:rPr>
            </w:pPr>
            <w:r w:rsidRPr="00360CD9">
              <w:rPr>
                <w:color w:val="000000"/>
                <w:sz w:val="20"/>
                <w:szCs w:val="20"/>
              </w:rPr>
              <w:t>4</w:t>
            </w:r>
          </w:p>
        </w:tc>
      </w:tr>
      <w:tr w:rsidR="000C4CBC" w:rsidRPr="00360CD9" w14:paraId="5324FCE1" w14:textId="77777777" w:rsidTr="000C4CBC">
        <w:trPr>
          <w:trHeight w:val="20"/>
        </w:trPr>
        <w:tc>
          <w:tcPr>
            <w:tcW w:w="2670" w:type="pct"/>
            <w:tcBorders>
              <w:top w:val="single" w:sz="6" w:space="0" w:color="auto"/>
              <w:left w:val="single" w:sz="6" w:space="0" w:color="auto"/>
              <w:bottom w:val="single" w:sz="6" w:space="0" w:color="auto"/>
              <w:right w:val="nil"/>
            </w:tcBorders>
          </w:tcPr>
          <w:p w14:paraId="1AEF25B4" w14:textId="77777777" w:rsidR="000C4CBC" w:rsidRPr="00360CD9" w:rsidRDefault="000C4CBC" w:rsidP="000C4CBC">
            <w:pPr>
              <w:autoSpaceDE w:val="0"/>
              <w:autoSpaceDN w:val="0"/>
              <w:adjustRightInd w:val="0"/>
              <w:rPr>
                <w:b/>
                <w:bCs/>
                <w:color w:val="000000"/>
                <w:sz w:val="20"/>
                <w:szCs w:val="20"/>
              </w:rPr>
            </w:pPr>
            <w:r w:rsidRPr="00360CD9">
              <w:rPr>
                <w:b/>
                <w:bCs/>
                <w:color w:val="000000"/>
                <w:sz w:val="20"/>
                <w:szCs w:val="20"/>
              </w:rPr>
              <w:t>Всего заимствования</w:t>
            </w:r>
          </w:p>
        </w:tc>
        <w:tc>
          <w:tcPr>
            <w:tcW w:w="767" w:type="pct"/>
            <w:tcBorders>
              <w:top w:val="single" w:sz="6" w:space="0" w:color="auto"/>
              <w:left w:val="single" w:sz="6" w:space="0" w:color="auto"/>
              <w:bottom w:val="single" w:sz="6" w:space="0" w:color="auto"/>
              <w:right w:val="single" w:sz="6" w:space="0" w:color="auto"/>
            </w:tcBorders>
          </w:tcPr>
          <w:p w14:paraId="63861C5E"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-59,60000</w:t>
            </w:r>
          </w:p>
        </w:tc>
        <w:tc>
          <w:tcPr>
            <w:tcW w:w="781" w:type="pct"/>
            <w:tcBorders>
              <w:top w:val="single" w:sz="6" w:space="0" w:color="auto"/>
              <w:left w:val="single" w:sz="6" w:space="0" w:color="auto"/>
              <w:bottom w:val="single" w:sz="6" w:space="0" w:color="auto"/>
              <w:right w:val="single" w:sz="6" w:space="0" w:color="auto"/>
            </w:tcBorders>
          </w:tcPr>
          <w:p w14:paraId="2AFB21E9"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0,00000</w:t>
            </w:r>
          </w:p>
        </w:tc>
        <w:tc>
          <w:tcPr>
            <w:tcW w:w="782" w:type="pct"/>
            <w:tcBorders>
              <w:top w:val="single" w:sz="6" w:space="0" w:color="auto"/>
              <w:left w:val="single" w:sz="6" w:space="0" w:color="auto"/>
              <w:bottom w:val="single" w:sz="6" w:space="0" w:color="auto"/>
              <w:right w:val="single" w:sz="6" w:space="0" w:color="auto"/>
            </w:tcBorders>
          </w:tcPr>
          <w:p w14:paraId="7F50A05D"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0,00000</w:t>
            </w:r>
          </w:p>
        </w:tc>
      </w:tr>
      <w:tr w:rsidR="000C4CBC" w:rsidRPr="00360CD9" w14:paraId="0B82F497" w14:textId="77777777" w:rsidTr="000C4CBC">
        <w:trPr>
          <w:trHeight w:val="20"/>
        </w:trPr>
        <w:tc>
          <w:tcPr>
            <w:tcW w:w="2670" w:type="pct"/>
            <w:tcBorders>
              <w:top w:val="single" w:sz="6" w:space="0" w:color="auto"/>
              <w:left w:val="single" w:sz="6" w:space="0" w:color="auto"/>
              <w:bottom w:val="single" w:sz="6" w:space="0" w:color="auto"/>
              <w:right w:val="nil"/>
            </w:tcBorders>
          </w:tcPr>
          <w:p w14:paraId="4D062F8F" w14:textId="77777777" w:rsidR="000C4CBC" w:rsidRPr="00360CD9" w:rsidRDefault="000C4CBC" w:rsidP="000C4CBC">
            <w:pPr>
              <w:autoSpaceDE w:val="0"/>
              <w:autoSpaceDN w:val="0"/>
              <w:adjustRightInd w:val="0"/>
              <w:rPr>
                <w:b/>
                <w:bCs/>
                <w:color w:val="000000"/>
                <w:sz w:val="20"/>
                <w:szCs w:val="20"/>
              </w:rPr>
            </w:pPr>
            <w:r w:rsidRPr="00360CD9">
              <w:rPr>
                <w:b/>
                <w:bCs/>
                <w:color w:val="000000"/>
                <w:sz w:val="20"/>
                <w:szCs w:val="20"/>
              </w:rPr>
              <w:t>Бюджетные  кредиты от других бюджетов  бюджетной системы Российской Федерации</w:t>
            </w:r>
          </w:p>
        </w:tc>
        <w:tc>
          <w:tcPr>
            <w:tcW w:w="767" w:type="pct"/>
            <w:tcBorders>
              <w:top w:val="single" w:sz="6" w:space="0" w:color="auto"/>
              <w:left w:val="single" w:sz="6" w:space="0" w:color="auto"/>
              <w:bottom w:val="single" w:sz="6" w:space="0" w:color="auto"/>
              <w:right w:val="single" w:sz="6" w:space="0" w:color="auto"/>
            </w:tcBorders>
          </w:tcPr>
          <w:p w14:paraId="015B6967"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-59,60000</w:t>
            </w:r>
          </w:p>
        </w:tc>
        <w:tc>
          <w:tcPr>
            <w:tcW w:w="781" w:type="pct"/>
            <w:tcBorders>
              <w:top w:val="single" w:sz="6" w:space="0" w:color="auto"/>
              <w:left w:val="single" w:sz="6" w:space="0" w:color="auto"/>
              <w:bottom w:val="single" w:sz="6" w:space="0" w:color="auto"/>
              <w:right w:val="single" w:sz="6" w:space="0" w:color="auto"/>
            </w:tcBorders>
          </w:tcPr>
          <w:p w14:paraId="2AE74FD6"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-779,60000</w:t>
            </w:r>
          </w:p>
        </w:tc>
        <w:tc>
          <w:tcPr>
            <w:tcW w:w="782" w:type="pct"/>
            <w:tcBorders>
              <w:top w:val="single" w:sz="6" w:space="0" w:color="auto"/>
              <w:left w:val="single" w:sz="6" w:space="0" w:color="auto"/>
              <w:bottom w:val="single" w:sz="6" w:space="0" w:color="auto"/>
              <w:right w:val="single" w:sz="6" w:space="0" w:color="auto"/>
            </w:tcBorders>
          </w:tcPr>
          <w:p w14:paraId="06EEA029"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-779,60000</w:t>
            </w:r>
          </w:p>
        </w:tc>
      </w:tr>
      <w:tr w:rsidR="000C4CBC" w:rsidRPr="00360CD9" w14:paraId="128AAB21" w14:textId="77777777" w:rsidTr="000C4CBC">
        <w:trPr>
          <w:trHeight w:val="20"/>
        </w:trPr>
        <w:tc>
          <w:tcPr>
            <w:tcW w:w="2670" w:type="pct"/>
            <w:tcBorders>
              <w:top w:val="single" w:sz="6" w:space="0" w:color="auto"/>
              <w:left w:val="single" w:sz="6" w:space="0" w:color="auto"/>
              <w:bottom w:val="single" w:sz="6" w:space="0" w:color="auto"/>
              <w:right w:val="nil"/>
            </w:tcBorders>
          </w:tcPr>
          <w:p w14:paraId="39EDFCB7"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привлечение</w:t>
            </w:r>
          </w:p>
        </w:tc>
        <w:tc>
          <w:tcPr>
            <w:tcW w:w="767" w:type="pct"/>
            <w:tcBorders>
              <w:top w:val="single" w:sz="6" w:space="0" w:color="auto"/>
              <w:left w:val="single" w:sz="6" w:space="0" w:color="auto"/>
              <w:bottom w:val="single" w:sz="6" w:space="0" w:color="auto"/>
              <w:right w:val="single" w:sz="6" w:space="0" w:color="auto"/>
            </w:tcBorders>
          </w:tcPr>
          <w:p w14:paraId="7A04CEFB"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200,00000</w:t>
            </w:r>
          </w:p>
        </w:tc>
        <w:tc>
          <w:tcPr>
            <w:tcW w:w="781" w:type="pct"/>
            <w:tcBorders>
              <w:top w:val="single" w:sz="6" w:space="0" w:color="auto"/>
              <w:left w:val="single" w:sz="6" w:space="0" w:color="auto"/>
              <w:bottom w:val="single" w:sz="6" w:space="0" w:color="auto"/>
              <w:right w:val="single" w:sz="6" w:space="0" w:color="auto"/>
            </w:tcBorders>
          </w:tcPr>
          <w:p w14:paraId="25857B41"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2" w:type="pct"/>
            <w:tcBorders>
              <w:top w:val="single" w:sz="6" w:space="0" w:color="auto"/>
              <w:left w:val="single" w:sz="6" w:space="0" w:color="auto"/>
              <w:bottom w:val="single" w:sz="6" w:space="0" w:color="auto"/>
              <w:right w:val="single" w:sz="6" w:space="0" w:color="auto"/>
            </w:tcBorders>
          </w:tcPr>
          <w:p w14:paraId="0CD64110"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r>
      <w:tr w:rsidR="000C4CBC" w:rsidRPr="00360CD9" w14:paraId="726C1E73" w14:textId="77777777" w:rsidTr="000C4CBC">
        <w:trPr>
          <w:trHeight w:val="20"/>
        </w:trPr>
        <w:tc>
          <w:tcPr>
            <w:tcW w:w="2670" w:type="pct"/>
            <w:tcBorders>
              <w:top w:val="single" w:sz="6" w:space="0" w:color="auto"/>
              <w:left w:val="single" w:sz="6" w:space="0" w:color="auto"/>
              <w:bottom w:val="single" w:sz="6" w:space="0" w:color="auto"/>
              <w:right w:val="nil"/>
            </w:tcBorders>
          </w:tcPr>
          <w:p w14:paraId="6CD3B9D2"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в том числе</w:t>
            </w:r>
          </w:p>
        </w:tc>
        <w:tc>
          <w:tcPr>
            <w:tcW w:w="767" w:type="pct"/>
            <w:tcBorders>
              <w:top w:val="single" w:sz="6" w:space="0" w:color="auto"/>
              <w:left w:val="single" w:sz="6" w:space="0" w:color="auto"/>
              <w:bottom w:val="single" w:sz="6" w:space="0" w:color="auto"/>
              <w:right w:val="single" w:sz="6" w:space="0" w:color="auto"/>
            </w:tcBorders>
          </w:tcPr>
          <w:p w14:paraId="118CAD45" w14:textId="77777777" w:rsidR="000C4CBC" w:rsidRPr="00360CD9" w:rsidRDefault="000C4CBC" w:rsidP="000C4CBC">
            <w:pPr>
              <w:autoSpaceDE w:val="0"/>
              <w:autoSpaceDN w:val="0"/>
              <w:adjustRightInd w:val="0"/>
              <w:jc w:val="right"/>
              <w:rPr>
                <w:color w:val="000000"/>
                <w:sz w:val="20"/>
                <w:szCs w:val="20"/>
              </w:rPr>
            </w:pPr>
          </w:p>
        </w:tc>
        <w:tc>
          <w:tcPr>
            <w:tcW w:w="781" w:type="pct"/>
            <w:tcBorders>
              <w:top w:val="single" w:sz="6" w:space="0" w:color="auto"/>
              <w:left w:val="single" w:sz="6" w:space="0" w:color="auto"/>
              <w:bottom w:val="single" w:sz="6" w:space="0" w:color="auto"/>
              <w:right w:val="single" w:sz="6" w:space="0" w:color="auto"/>
            </w:tcBorders>
          </w:tcPr>
          <w:p w14:paraId="5CDFECD5" w14:textId="77777777" w:rsidR="000C4CBC" w:rsidRPr="00360CD9" w:rsidRDefault="000C4CBC" w:rsidP="000C4CBC">
            <w:pPr>
              <w:autoSpaceDE w:val="0"/>
              <w:autoSpaceDN w:val="0"/>
              <w:adjustRightInd w:val="0"/>
              <w:jc w:val="right"/>
              <w:rPr>
                <w:color w:val="000000"/>
                <w:sz w:val="20"/>
                <w:szCs w:val="20"/>
              </w:rPr>
            </w:pPr>
          </w:p>
        </w:tc>
        <w:tc>
          <w:tcPr>
            <w:tcW w:w="782" w:type="pct"/>
            <w:tcBorders>
              <w:top w:val="single" w:sz="6" w:space="0" w:color="auto"/>
              <w:left w:val="single" w:sz="6" w:space="0" w:color="auto"/>
              <w:bottom w:val="single" w:sz="6" w:space="0" w:color="auto"/>
              <w:right w:val="single" w:sz="6" w:space="0" w:color="auto"/>
            </w:tcBorders>
          </w:tcPr>
          <w:p w14:paraId="158D8D22" w14:textId="77777777" w:rsidR="000C4CBC" w:rsidRPr="00360CD9" w:rsidRDefault="000C4CBC" w:rsidP="000C4CBC">
            <w:pPr>
              <w:autoSpaceDE w:val="0"/>
              <w:autoSpaceDN w:val="0"/>
              <w:adjustRightInd w:val="0"/>
              <w:jc w:val="right"/>
              <w:rPr>
                <w:color w:val="000000"/>
                <w:sz w:val="20"/>
                <w:szCs w:val="20"/>
              </w:rPr>
            </w:pPr>
          </w:p>
        </w:tc>
      </w:tr>
      <w:tr w:rsidR="000C4CBC" w:rsidRPr="00360CD9" w14:paraId="73A33F03" w14:textId="77777777" w:rsidTr="000C4CBC">
        <w:trPr>
          <w:trHeight w:val="20"/>
        </w:trPr>
        <w:tc>
          <w:tcPr>
            <w:tcW w:w="2670" w:type="pct"/>
            <w:tcBorders>
              <w:top w:val="single" w:sz="6" w:space="0" w:color="auto"/>
              <w:left w:val="single" w:sz="6" w:space="0" w:color="auto"/>
              <w:bottom w:val="single" w:sz="6" w:space="0" w:color="auto"/>
              <w:right w:val="nil"/>
            </w:tcBorders>
          </w:tcPr>
          <w:p w14:paraId="38D91E75"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 xml:space="preserve">привлечение бюджетных кредитов из областного бюджета на пополнение остатков средств на счетах бюджетов муниципального района </w:t>
            </w:r>
          </w:p>
        </w:tc>
        <w:tc>
          <w:tcPr>
            <w:tcW w:w="767" w:type="pct"/>
            <w:tcBorders>
              <w:top w:val="nil"/>
              <w:left w:val="single" w:sz="6" w:space="0" w:color="auto"/>
              <w:bottom w:val="single" w:sz="6" w:space="0" w:color="auto"/>
              <w:right w:val="single" w:sz="6" w:space="0" w:color="auto"/>
            </w:tcBorders>
          </w:tcPr>
          <w:p w14:paraId="7C7251EE"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200,00000</w:t>
            </w:r>
          </w:p>
        </w:tc>
        <w:tc>
          <w:tcPr>
            <w:tcW w:w="781" w:type="pct"/>
            <w:tcBorders>
              <w:top w:val="nil"/>
              <w:left w:val="single" w:sz="6" w:space="0" w:color="auto"/>
              <w:bottom w:val="single" w:sz="6" w:space="0" w:color="auto"/>
              <w:right w:val="single" w:sz="6" w:space="0" w:color="auto"/>
            </w:tcBorders>
          </w:tcPr>
          <w:p w14:paraId="48BE1916"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2" w:type="pct"/>
            <w:tcBorders>
              <w:top w:val="nil"/>
              <w:left w:val="single" w:sz="6" w:space="0" w:color="auto"/>
              <w:bottom w:val="single" w:sz="6" w:space="0" w:color="auto"/>
              <w:right w:val="single" w:sz="6" w:space="0" w:color="auto"/>
            </w:tcBorders>
          </w:tcPr>
          <w:p w14:paraId="3FD5441F"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r>
      <w:tr w:rsidR="000C4CBC" w:rsidRPr="00360CD9" w14:paraId="15753A7B" w14:textId="77777777" w:rsidTr="000C4CBC">
        <w:trPr>
          <w:trHeight w:val="20"/>
        </w:trPr>
        <w:tc>
          <w:tcPr>
            <w:tcW w:w="2670" w:type="pct"/>
            <w:tcBorders>
              <w:top w:val="single" w:sz="6" w:space="0" w:color="auto"/>
              <w:left w:val="single" w:sz="6" w:space="0" w:color="auto"/>
              <w:bottom w:val="single" w:sz="6" w:space="0" w:color="auto"/>
              <w:right w:val="nil"/>
            </w:tcBorders>
          </w:tcPr>
          <w:p w14:paraId="58B5498E"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 xml:space="preserve">привлечение бюджетных кредитов из областного бюджета для </w:t>
            </w:r>
            <w:r w:rsidRPr="00360CD9">
              <w:rPr>
                <w:color w:val="000000"/>
                <w:sz w:val="20"/>
                <w:szCs w:val="20"/>
              </w:rPr>
              <w:lastRenderedPageBreak/>
              <w:t>частичного покрытия дефицита  бюджета муниципального района</w:t>
            </w:r>
          </w:p>
        </w:tc>
        <w:tc>
          <w:tcPr>
            <w:tcW w:w="767" w:type="pct"/>
            <w:tcBorders>
              <w:top w:val="single" w:sz="6" w:space="0" w:color="auto"/>
              <w:left w:val="single" w:sz="6" w:space="0" w:color="auto"/>
              <w:bottom w:val="single" w:sz="6" w:space="0" w:color="auto"/>
              <w:right w:val="single" w:sz="6" w:space="0" w:color="auto"/>
            </w:tcBorders>
          </w:tcPr>
          <w:p w14:paraId="3DD3A2FB"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200,00000</w:t>
            </w:r>
          </w:p>
        </w:tc>
        <w:tc>
          <w:tcPr>
            <w:tcW w:w="781" w:type="pct"/>
            <w:tcBorders>
              <w:top w:val="single" w:sz="6" w:space="0" w:color="auto"/>
              <w:left w:val="single" w:sz="6" w:space="0" w:color="auto"/>
              <w:bottom w:val="single" w:sz="6" w:space="0" w:color="auto"/>
              <w:right w:val="single" w:sz="6" w:space="0" w:color="auto"/>
            </w:tcBorders>
          </w:tcPr>
          <w:p w14:paraId="7B203B37"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2" w:type="pct"/>
            <w:tcBorders>
              <w:top w:val="single" w:sz="6" w:space="0" w:color="auto"/>
              <w:left w:val="single" w:sz="6" w:space="0" w:color="auto"/>
              <w:bottom w:val="single" w:sz="6" w:space="0" w:color="auto"/>
              <w:right w:val="single" w:sz="6" w:space="0" w:color="auto"/>
            </w:tcBorders>
          </w:tcPr>
          <w:p w14:paraId="1E8CAA7D"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r>
      <w:tr w:rsidR="000C4CBC" w:rsidRPr="00360CD9" w14:paraId="5B2C5F2E" w14:textId="77777777" w:rsidTr="000C4CBC">
        <w:trPr>
          <w:trHeight w:val="20"/>
        </w:trPr>
        <w:tc>
          <w:tcPr>
            <w:tcW w:w="2670" w:type="pct"/>
            <w:tcBorders>
              <w:top w:val="single" w:sz="6" w:space="0" w:color="auto"/>
              <w:left w:val="single" w:sz="6" w:space="0" w:color="auto"/>
              <w:bottom w:val="single" w:sz="6" w:space="0" w:color="auto"/>
              <w:right w:val="nil"/>
            </w:tcBorders>
          </w:tcPr>
          <w:p w14:paraId="4D513595"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погашение</w:t>
            </w:r>
          </w:p>
        </w:tc>
        <w:tc>
          <w:tcPr>
            <w:tcW w:w="767" w:type="pct"/>
            <w:tcBorders>
              <w:top w:val="single" w:sz="6" w:space="0" w:color="auto"/>
              <w:left w:val="single" w:sz="6" w:space="0" w:color="auto"/>
              <w:bottom w:val="single" w:sz="6" w:space="0" w:color="auto"/>
              <w:right w:val="single" w:sz="6" w:space="0" w:color="auto"/>
            </w:tcBorders>
          </w:tcPr>
          <w:p w14:paraId="3F81781C"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-259,60000</w:t>
            </w:r>
          </w:p>
        </w:tc>
        <w:tc>
          <w:tcPr>
            <w:tcW w:w="781" w:type="pct"/>
            <w:tcBorders>
              <w:top w:val="single" w:sz="6" w:space="0" w:color="auto"/>
              <w:left w:val="single" w:sz="6" w:space="0" w:color="auto"/>
              <w:bottom w:val="single" w:sz="6" w:space="0" w:color="auto"/>
              <w:right w:val="single" w:sz="6" w:space="0" w:color="auto"/>
            </w:tcBorders>
          </w:tcPr>
          <w:p w14:paraId="64E9A1FC"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-779,60000</w:t>
            </w:r>
          </w:p>
        </w:tc>
        <w:tc>
          <w:tcPr>
            <w:tcW w:w="782" w:type="pct"/>
            <w:tcBorders>
              <w:top w:val="single" w:sz="6" w:space="0" w:color="auto"/>
              <w:left w:val="single" w:sz="6" w:space="0" w:color="auto"/>
              <w:bottom w:val="single" w:sz="6" w:space="0" w:color="auto"/>
              <w:right w:val="single" w:sz="6" w:space="0" w:color="auto"/>
            </w:tcBorders>
          </w:tcPr>
          <w:p w14:paraId="71F83C40"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-779,60000</w:t>
            </w:r>
          </w:p>
        </w:tc>
      </w:tr>
      <w:tr w:rsidR="000C4CBC" w:rsidRPr="00360CD9" w14:paraId="59D20077" w14:textId="77777777" w:rsidTr="000C4CBC">
        <w:trPr>
          <w:trHeight w:val="20"/>
        </w:trPr>
        <w:tc>
          <w:tcPr>
            <w:tcW w:w="2670" w:type="pct"/>
            <w:tcBorders>
              <w:top w:val="single" w:sz="6" w:space="0" w:color="auto"/>
              <w:left w:val="single" w:sz="6" w:space="0" w:color="auto"/>
              <w:bottom w:val="single" w:sz="6" w:space="0" w:color="auto"/>
              <w:right w:val="nil"/>
            </w:tcBorders>
          </w:tcPr>
          <w:p w14:paraId="504C5255"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в том числе</w:t>
            </w:r>
          </w:p>
        </w:tc>
        <w:tc>
          <w:tcPr>
            <w:tcW w:w="767" w:type="pct"/>
            <w:tcBorders>
              <w:top w:val="nil"/>
              <w:left w:val="single" w:sz="6" w:space="0" w:color="auto"/>
              <w:bottom w:val="single" w:sz="6" w:space="0" w:color="auto"/>
              <w:right w:val="single" w:sz="6" w:space="0" w:color="auto"/>
            </w:tcBorders>
          </w:tcPr>
          <w:p w14:paraId="1AFF72EE" w14:textId="77777777" w:rsidR="000C4CBC" w:rsidRPr="00360CD9" w:rsidRDefault="000C4CBC" w:rsidP="000C4CBC">
            <w:pPr>
              <w:autoSpaceDE w:val="0"/>
              <w:autoSpaceDN w:val="0"/>
              <w:adjustRightInd w:val="0"/>
              <w:jc w:val="right"/>
              <w:rPr>
                <w:color w:val="000000"/>
                <w:sz w:val="20"/>
                <w:szCs w:val="20"/>
              </w:rPr>
            </w:pPr>
          </w:p>
        </w:tc>
        <w:tc>
          <w:tcPr>
            <w:tcW w:w="781" w:type="pct"/>
            <w:tcBorders>
              <w:top w:val="nil"/>
              <w:left w:val="single" w:sz="6" w:space="0" w:color="auto"/>
              <w:bottom w:val="single" w:sz="6" w:space="0" w:color="auto"/>
              <w:right w:val="single" w:sz="6" w:space="0" w:color="auto"/>
            </w:tcBorders>
          </w:tcPr>
          <w:p w14:paraId="54E8C517" w14:textId="77777777" w:rsidR="000C4CBC" w:rsidRPr="00360CD9" w:rsidRDefault="000C4CBC" w:rsidP="000C4CBC">
            <w:pPr>
              <w:autoSpaceDE w:val="0"/>
              <w:autoSpaceDN w:val="0"/>
              <w:adjustRightInd w:val="0"/>
              <w:jc w:val="right"/>
              <w:rPr>
                <w:color w:val="000000"/>
                <w:sz w:val="20"/>
                <w:szCs w:val="20"/>
              </w:rPr>
            </w:pPr>
          </w:p>
        </w:tc>
        <w:tc>
          <w:tcPr>
            <w:tcW w:w="782" w:type="pct"/>
            <w:tcBorders>
              <w:top w:val="nil"/>
              <w:left w:val="single" w:sz="6" w:space="0" w:color="auto"/>
              <w:bottom w:val="single" w:sz="6" w:space="0" w:color="auto"/>
              <w:right w:val="single" w:sz="6" w:space="0" w:color="auto"/>
            </w:tcBorders>
          </w:tcPr>
          <w:p w14:paraId="00DDD8C7" w14:textId="77777777" w:rsidR="000C4CBC" w:rsidRPr="00360CD9" w:rsidRDefault="000C4CBC" w:rsidP="000C4CBC">
            <w:pPr>
              <w:autoSpaceDE w:val="0"/>
              <w:autoSpaceDN w:val="0"/>
              <w:adjustRightInd w:val="0"/>
              <w:jc w:val="right"/>
              <w:rPr>
                <w:color w:val="000000"/>
                <w:sz w:val="20"/>
                <w:szCs w:val="20"/>
              </w:rPr>
            </w:pPr>
          </w:p>
        </w:tc>
      </w:tr>
      <w:tr w:rsidR="000C4CBC" w:rsidRPr="00360CD9" w14:paraId="6303E809" w14:textId="77777777" w:rsidTr="000C4CBC">
        <w:trPr>
          <w:trHeight w:val="20"/>
        </w:trPr>
        <w:tc>
          <w:tcPr>
            <w:tcW w:w="2670" w:type="pct"/>
            <w:tcBorders>
              <w:top w:val="single" w:sz="6" w:space="0" w:color="auto"/>
              <w:left w:val="single" w:sz="6" w:space="0" w:color="auto"/>
              <w:bottom w:val="single" w:sz="6" w:space="0" w:color="auto"/>
              <w:right w:val="nil"/>
            </w:tcBorders>
          </w:tcPr>
          <w:p w14:paraId="6868BB95"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погашение бюджетных кредитов, полученных из областного бюджета на пополнение остатков средств на счетах бюджета муниципального района</w:t>
            </w:r>
          </w:p>
        </w:tc>
        <w:tc>
          <w:tcPr>
            <w:tcW w:w="767" w:type="pct"/>
            <w:tcBorders>
              <w:top w:val="nil"/>
              <w:left w:val="single" w:sz="6" w:space="0" w:color="auto"/>
              <w:bottom w:val="single" w:sz="6" w:space="0" w:color="auto"/>
              <w:right w:val="single" w:sz="6" w:space="0" w:color="auto"/>
            </w:tcBorders>
          </w:tcPr>
          <w:p w14:paraId="14F12D15"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1" w:type="pct"/>
            <w:tcBorders>
              <w:top w:val="nil"/>
              <w:left w:val="single" w:sz="6" w:space="0" w:color="auto"/>
              <w:bottom w:val="single" w:sz="6" w:space="0" w:color="auto"/>
              <w:right w:val="single" w:sz="6" w:space="0" w:color="auto"/>
            </w:tcBorders>
          </w:tcPr>
          <w:p w14:paraId="035B2BF7"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2" w:type="pct"/>
            <w:tcBorders>
              <w:top w:val="nil"/>
              <w:left w:val="single" w:sz="6" w:space="0" w:color="auto"/>
              <w:bottom w:val="single" w:sz="6" w:space="0" w:color="auto"/>
              <w:right w:val="single" w:sz="6" w:space="0" w:color="auto"/>
            </w:tcBorders>
          </w:tcPr>
          <w:p w14:paraId="5BB25215"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r>
      <w:tr w:rsidR="000C4CBC" w:rsidRPr="00360CD9" w14:paraId="1A5C3AEE" w14:textId="77777777" w:rsidTr="000C4CBC">
        <w:trPr>
          <w:trHeight w:val="20"/>
        </w:trPr>
        <w:tc>
          <w:tcPr>
            <w:tcW w:w="2670" w:type="pct"/>
            <w:tcBorders>
              <w:top w:val="single" w:sz="6" w:space="0" w:color="auto"/>
              <w:left w:val="single" w:sz="6" w:space="0" w:color="auto"/>
              <w:bottom w:val="single" w:sz="6" w:space="0" w:color="auto"/>
              <w:right w:val="nil"/>
            </w:tcBorders>
          </w:tcPr>
          <w:p w14:paraId="27E99D81"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погашение бюджетных кредитов, полученных из областного бюджета на для частичного покрытия дефицита бюджета муниципального района</w:t>
            </w:r>
          </w:p>
        </w:tc>
        <w:tc>
          <w:tcPr>
            <w:tcW w:w="767" w:type="pct"/>
            <w:tcBorders>
              <w:top w:val="nil"/>
              <w:left w:val="single" w:sz="6" w:space="0" w:color="auto"/>
              <w:bottom w:val="single" w:sz="6" w:space="0" w:color="auto"/>
              <w:right w:val="single" w:sz="6" w:space="0" w:color="auto"/>
            </w:tcBorders>
          </w:tcPr>
          <w:p w14:paraId="484C177C"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-259,60000</w:t>
            </w:r>
          </w:p>
        </w:tc>
        <w:tc>
          <w:tcPr>
            <w:tcW w:w="781" w:type="pct"/>
            <w:tcBorders>
              <w:top w:val="nil"/>
              <w:left w:val="single" w:sz="6" w:space="0" w:color="auto"/>
              <w:bottom w:val="single" w:sz="6" w:space="0" w:color="auto"/>
              <w:right w:val="single" w:sz="6" w:space="0" w:color="auto"/>
            </w:tcBorders>
          </w:tcPr>
          <w:p w14:paraId="2A2DBDAD"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-779,60000</w:t>
            </w:r>
          </w:p>
        </w:tc>
        <w:tc>
          <w:tcPr>
            <w:tcW w:w="782" w:type="pct"/>
            <w:tcBorders>
              <w:top w:val="nil"/>
              <w:left w:val="single" w:sz="6" w:space="0" w:color="auto"/>
              <w:bottom w:val="single" w:sz="6" w:space="0" w:color="auto"/>
              <w:right w:val="single" w:sz="6" w:space="0" w:color="auto"/>
            </w:tcBorders>
          </w:tcPr>
          <w:p w14:paraId="37D25038"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-779,60000</w:t>
            </w:r>
          </w:p>
        </w:tc>
      </w:tr>
      <w:tr w:rsidR="000C4CBC" w:rsidRPr="00360CD9" w14:paraId="7283AF8F" w14:textId="77777777" w:rsidTr="000C4CBC">
        <w:trPr>
          <w:trHeight w:val="20"/>
        </w:trPr>
        <w:tc>
          <w:tcPr>
            <w:tcW w:w="2670" w:type="pct"/>
            <w:tcBorders>
              <w:top w:val="single" w:sz="6" w:space="0" w:color="auto"/>
              <w:left w:val="single" w:sz="6" w:space="0" w:color="auto"/>
              <w:bottom w:val="single" w:sz="6" w:space="0" w:color="auto"/>
              <w:right w:val="nil"/>
            </w:tcBorders>
          </w:tcPr>
          <w:p w14:paraId="5F4D73FB"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из них по соглашениям</w:t>
            </w:r>
          </w:p>
        </w:tc>
        <w:tc>
          <w:tcPr>
            <w:tcW w:w="767" w:type="pct"/>
            <w:tcBorders>
              <w:top w:val="nil"/>
              <w:left w:val="single" w:sz="6" w:space="0" w:color="auto"/>
              <w:bottom w:val="single" w:sz="6" w:space="0" w:color="auto"/>
              <w:right w:val="single" w:sz="6" w:space="0" w:color="auto"/>
            </w:tcBorders>
          </w:tcPr>
          <w:p w14:paraId="396754E0" w14:textId="77777777" w:rsidR="000C4CBC" w:rsidRPr="00360CD9" w:rsidRDefault="000C4CBC" w:rsidP="000C4CBC">
            <w:pPr>
              <w:autoSpaceDE w:val="0"/>
              <w:autoSpaceDN w:val="0"/>
              <w:adjustRightInd w:val="0"/>
              <w:jc w:val="right"/>
              <w:rPr>
                <w:color w:val="000000"/>
                <w:sz w:val="20"/>
                <w:szCs w:val="20"/>
              </w:rPr>
            </w:pPr>
          </w:p>
        </w:tc>
        <w:tc>
          <w:tcPr>
            <w:tcW w:w="781" w:type="pct"/>
            <w:tcBorders>
              <w:top w:val="nil"/>
              <w:left w:val="single" w:sz="6" w:space="0" w:color="auto"/>
              <w:bottom w:val="single" w:sz="6" w:space="0" w:color="auto"/>
              <w:right w:val="single" w:sz="6" w:space="0" w:color="auto"/>
            </w:tcBorders>
          </w:tcPr>
          <w:p w14:paraId="4C2FF668" w14:textId="77777777" w:rsidR="000C4CBC" w:rsidRPr="00360CD9" w:rsidRDefault="000C4CBC" w:rsidP="000C4CBC">
            <w:pPr>
              <w:autoSpaceDE w:val="0"/>
              <w:autoSpaceDN w:val="0"/>
              <w:adjustRightInd w:val="0"/>
              <w:jc w:val="right"/>
              <w:rPr>
                <w:color w:val="000000"/>
                <w:sz w:val="20"/>
                <w:szCs w:val="20"/>
              </w:rPr>
            </w:pPr>
          </w:p>
        </w:tc>
        <w:tc>
          <w:tcPr>
            <w:tcW w:w="782" w:type="pct"/>
            <w:tcBorders>
              <w:top w:val="nil"/>
              <w:left w:val="single" w:sz="6" w:space="0" w:color="auto"/>
              <w:bottom w:val="single" w:sz="6" w:space="0" w:color="auto"/>
              <w:right w:val="single" w:sz="6" w:space="0" w:color="auto"/>
            </w:tcBorders>
          </w:tcPr>
          <w:p w14:paraId="670CD63C" w14:textId="77777777" w:rsidR="000C4CBC" w:rsidRPr="00360CD9" w:rsidRDefault="000C4CBC" w:rsidP="000C4CBC">
            <w:pPr>
              <w:autoSpaceDE w:val="0"/>
              <w:autoSpaceDN w:val="0"/>
              <w:adjustRightInd w:val="0"/>
              <w:jc w:val="right"/>
              <w:rPr>
                <w:color w:val="000000"/>
                <w:sz w:val="20"/>
                <w:szCs w:val="20"/>
              </w:rPr>
            </w:pPr>
          </w:p>
        </w:tc>
      </w:tr>
      <w:tr w:rsidR="000C4CBC" w:rsidRPr="00360CD9" w14:paraId="75119E88" w14:textId="77777777" w:rsidTr="000C4CBC">
        <w:trPr>
          <w:trHeight w:val="20"/>
        </w:trPr>
        <w:tc>
          <w:tcPr>
            <w:tcW w:w="2670" w:type="pct"/>
            <w:tcBorders>
              <w:top w:val="single" w:sz="6" w:space="0" w:color="auto"/>
              <w:left w:val="single" w:sz="6" w:space="0" w:color="auto"/>
              <w:bottom w:val="single" w:sz="6" w:space="0" w:color="auto"/>
              <w:right w:val="single" w:sz="6" w:space="0" w:color="auto"/>
            </w:tcBorders>
          </w:tcPr>
          <w:p w14:paraId="40F2F324"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от 08.06.2020 № 02-32/20-23</w:t>
            </w:r>
          </w:p>
        </w:tc>
        <w:tc>
          <w:tcPr>
            <w:tcW w:w="767" w:type="pct"/>
            <w:tcBorders>
              <w:top w:val="nil"/>
              <w:left w:val="single" w:sz="6" w:space="0" w:color="auto"/>
              <w:bottom w:val="single" w:sz="6" w:space="0" w:color="auto"/>
              <w:right w:val="single" w:sz="6" w:space="0" w:color="auto"/>
            </w:tcBorders>
          </w:tcPr>
          <w:p w14:paraId="43667F06" w14:textId="77777777" w:rsidR="000C4CBC" w:rsidRPr="00360CD9" w:rsidRDefault="000C4CBC" w:rsidP="000C4CBC">
            <w:pPr>
              <w:autoSpaceDE w:val="0"/>
              <w:autoSpaceDN w:val="0"/>
              <w:adjustRightInd w:val="0"/>
              <w:jc w:val="right"/>
              <w:rPr>
                <w:color w:val="000000"/>
                <w:sz w:val="20"/>
                <w:szCs w:val="20"/>
              </w:rPr>
            </w:pPr>
          </w:p>
        </w:tc>
        <w:tc>
          <w:tcPr>
            <w:tcW w:w="781" w:type="pct"/>
            <w:tcBorders>
              <w:top w:val="nil"/>
              <w:left w:val="single" w:sz="6" w:space="0" w:color="auto"/>
              <w:bottom w:val="single" w:sz="6" w:space="0" w:color="auto"/>
              <w:right w:val="single" w:sz="6" w:space="0" w:color="auto"/>
            </w:tcBorders>
          </w:tcPr>
          <w:p w14:paraId="4E23E5F1"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-120,00000</w:t>
            </w:r>
          </w:p>
        </w:tc>
        <w:tc>
          <w:tcPr>
            <w:tcW w:w="782" w:type="pct"/>
            <w:tcBorders>
              <w:top w:val="nil"/>
              <w:left w:val="single" w:sz="6" w:space="0" w:color="auto"/>
              <w:bottom w:val="single" w:sz="6" w:space="0" w:color="auto"/>
              <w:right w:val="single" w:sz="6" w:space="0" w:color="auto"/>
            </w:tcBorders>
          </w:tcPr>
          <w:p w14:paraId="52392372"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-120,00000</w:t>
            </w:r>
          </w:p>
        </w:tc>
      </w:tr>
      <w:tr w:rsidR="000C4CBC" w:rsidRPr="00360CD9" w14:paraId="18200006" w14:textId="77777777" w:rsidTr="000C4CBC">
        <w:trPr>
          <w:trHeight w:val="20"/>
        </w:trPr>
        <w:tc>
          <w:tcPr>
            <w:tcW w:w="2670" w:type="pct"/>
            <w:tcBorders>
              <w:top w:val="single" w:sz="6" w:space="0" w:color="auto"/>
              <w:left w:val="single" w:sz="6" w:space="0" w:color="auto"/>
              <w:bottom w:val="single" w:sz="6" w:space="0" w:color="auto"/>
              <w:right w:val="single" w:sz="6" w:space="0" w:color="auto"/>
            </w:tcBorders>
          </w:tcPr>
          <w:p w14:paraId="3FFBCA9B"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от 08.06.2020 № 02-32/20-21</w:t>
            </w:r>
          </w:p>
        </w:tc>
        <w:tc>
          <w:tcPr>
            <w:tcW w:w="767" w:type="pct"/>
            <w:tcBorders>
              <w:top w:val="nil"/>
              <w:left w:val="single" w:sz="6" w:space="0" w:color="auto"/>
              <w:bottom w:val="single" w:sz="6" w:space="0" w:color="auto"/>
              <w:right w:val="single" w:sz="6" w:space="0" w:color="auto"/>
            </w:tcBorders>
          </w:tcPr>
          <w:p w14:paraId="3998783F"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1" w:type="pct"/>
            <w:tcBorders>
              <w:top w:val="nil"/>
              <w:left w:val="single" w:sz="6" w:space="0" w:color="auto"/>
              <w:bottom w:val="single" w:sz="6" w:space="0" w:color="auto"/>
              <w:right w:val="single" w:sz="6" w:space="0" w:color="auto"/>
            </w:tcBorders>
          </w:tcPr>
          <w:p w14:paraId="2949DDDB"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-204,00000</w:t>
            </w:r>
          </w:p>
        </w:tc>
        <w:tc>
          <w:tcPr>
            <w:tcW w:w="782" w:type="pct"/>
            <w:tcBorders>
              <w:top w:val="nil"/>
              <w:left w:val="single" w:sz="6" w:space="0" w:color="auto"/>
              <w:bottom w:val="single" w:sz="6" w:space="0" w:color="auto"/>
              <w:right w:val="single" w:sz="6" w:space="0" w:color="auto"/>
            </w:tcBorders>
          </w:tcPr>
          <w:p w14:paraId="11D0F3A7"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-204,00000</w:t>
            </w:r>
          </w:p>
        </w:tc>
      </w:tr>
      <w:tr w:rsidR="000C4CBC" w:rsidRPr="00360CD9" w14:paraId="21FC44AA" w14:textId="77777777" w:rsidTr="000C4CBC">
        <w:trPr>
          <w:trHeight w:val="20"/>
        </w:trPr>
        <w:tc>
          <w:tcPr>
            <w:tcW w:w="2670" w:type="pct"/>
            <w:tcBorders>
              <w:top w:val="single" w:sz="6" w:space="0" w:color="auto"/>
              <w:left w:val="single" w:sz="6" w:space="0" w:color="auto"/>
              <w:bottom w:val="single" w:sz="6" w:space="0" w:color="auto"/>
              <w:right w:val="single" w:sz="6" w:space="0" w:color="auto"/>
            </w:tcBorders>
          </w:tcPr>
          <w:p w14:paraId="1EAD9C0E"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от 08.06.2020 № 02-32/20-22</w:t>
            </w:r>
          </w:p>
        </w:tc>
        <w:tc>
          <w:tcPr>
            <w:tcW w:w="767" w:type="pct"/>
            <w:tcBorders>
              <w:top w:val="nil"/>
              <w:left w:val="single" w:sz="6" w:space="0" w:color="auto"/>
              <w:bottom w:val="single" w:sz="6" w:space="0" w:color="auto"/>
              <w:right w:val="single" w:sz="6" w:space="0" w:color="auto"/>
            </w:tcBorders>
          </w:tcPr>
          <w:p w14:paraId="05488F92"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1" w:type="pct"/>
            <w:tcBorders>
              <w:top w:val="nil"/>
              <w:left w:val="single" w:sz="6" w:space="0" w:color="auto"/>
              <w:bottom w:val="single" w:sz="6" w:space="0" w:color="auto"/>
              <w:right w:val="single" w:sz="6" w:space="0" w:color="auto"/>
            </w:tcBorders>
          </w:tcPr>
          <w:p w14:paraId="4BB87648"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-156,00000</w:t>
            </w:r>
          </w:p>
        </w:tc>
        <w:tc>
          <w:tcPr>
            <w:tcW w:w="782" w:type="pct"/>
            <w:tcBorders>
              <w:top w:val="nil"/>
              <w:left w:val="single" w:sz="6" w:space="0" w:color="auto"/>
              <w:bottom w:val="single" w:sz="6" w:space="0" w:color="auto"/>
              <w:right w:val="single" w:sz="6" w:space="0" w:color="auto"/>
            </w:tcBorders>
          </w:tcPr>
          <w:p w14:paraId="7E9E825E"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-156,00000</w:t>
            </w:r>
          </w:p>
        </w:tc>
      </w:tr>
      <w:tr w:rsidR="000C4CBC" w:rsidRPr="00360CD9" w14:paraId="7E708249" w14:textId="77777777" w:rsidTr="000C4CBC">
        <w:trPr>
          <w:trHeight w:val="20"/>
        </w:trPr>
        <w:tc>
          <w:tcPr>
            <w:tcW w:w="2670" w:type="pct"/>
            <w:tcBorders>
              <w:top w:val="single" w:sz="6" w:space="0" w:color="auto"/>
              <w:left w:val="single" w:sz="6" w:space="0" w:color="auto"/>
              <w:bottom w:val="single" w:sz="6" w:space="0" w:color="auto"/>
              <w:right w:val="single" w:sz="6" w:space="0" w:color="auto"/>
            </w:tcBorders>
          </w:tcPr>
          <w:p w14:paraId="65E2F29D"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от 07.06.2022 № 02-32/2022-18</w:t>
            </w:r>
          </w:p>
        </w:tc>
        <w:tc>
          <w:tcPr>
            <w:tcW w:w="767" w:type="pct"/>
            <w:tcBorders>
              <w:top w:val="nil"/>
              <w:left w:val="single" w:sz="6" w:space="0" w:color="auto"/>
              <w:bottom w:val="single" w:sz="6" w:space="0" w:color="auto"/>
              <w:right w:val="single" w:sz="6" w:space="0" w:color="auto"/>
            </w:tcBorders>
          </w:tcPr>
          <w:p w14:paraId="4E826E77"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-220,00000</w:t>
            </w:r>
          </w:p>
        </w:tc>
        <w:tc>
          <w:tcPr>
            <w:tcW w:w="781" w:type="pct"/>
            <w:tcBorders>
              <w:top w:val="nil"/>
              <w:left w:val="single" w:sz="6" w:space="0" w:color="auto"/>
              <w:bottom w:val="single" w:sz="6" w:space="0" w:color="auto"/>
              <w:right w:val="single" w:sz="6" w:space="0" w:color="auto"/>
            </w:tcBorders>
          </w:tcPr>
          <w:p w14:paraId="7CD4A79D"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-220,00000</w:t>
            </w:r>
          </w:p>
        </w:tc>
        <w:tc>
          <w:tcPr>
            <w:tcW w:w="782" w:type="pct"/>
            <w:tcBorders>
              <w:top w:val="nil"/>
              <w:left w:val="single" w:sz="6" w:space="0" w:color="auto"/>
              <w:bottom w:val="single" w:sz="6" w:space="0" w:color="auto"/>
              <w:right w:val="single" w:sz="6" w:space="0" w:color="auto"/>
            </w:tcBorders>
          </w:tcPr>
          <w:p w14:paraId="052F30D1"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-220,00000</w:t>
            </w:r>
          </w:p>
        </w:tc>
      </w:tr>
      <w:tr w:rsidR="000C4CBC" w:rsidRPr="00360CD9" w14:paraId="1FFFDDC0" w14:textId="77777777" w:rsidTr="000C4CBC">
        <w:trPr>
          <w:trHeight w:val="20"/>
        </w:trPr>
        <w:tc>
          <w:tcPr>
            <w:tcW w:w="2670" w:type="pct"/>
            <w:tcBorders>
              <w:top w:val="single" w:sz="6" w:space="0" w:color="auto"/>
              <w:left w:val="single" w:sz="6" w:space="0" w:color="auto"/>
              <w:bottom w:val="single" w:sz="6" w:space="0" w:color="auto"/>
              <w:right w:val="single" w:sz="6" w:space="0" w:color="auto"/>
            </w:tcBorders>
          </w:tcPr>
          <w:p w14:paraId="3D432BD9"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от 17.10.2023 № 02-32/23-15</w:t>
            </w:r>
          </w:p>
        </w:tc>
        <w:tc>
          <w:tcPr>
            <w:tcW w:w="767" w:type="pct"/>
            <w:tcBorders>
              <w:top w:val="nil"/>
              <w:left w:val="single" w:sz="6" w:space="0" w:color="auto"/>
              <w:bottom w:val="single" w:sz="6" w:space="0" w:color="auto"/>
              <w:right w:val="single" w:sz="6" w:space="0" w:color="auto"/>
            </w:tcBorders>
          </w:tcPr>
          <w:p w14:paraId="54F5EB16"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-39,60000</w:t>
            </w:r>
          </w:p>
        </w:tc>
        <w:tc>
          <w:tcPr>
            <w:tcW w:w="781" w:type="pct"/>
            <w:tcBorders>
              <w:top w:val="nil"/>
              <w:left w:val="single" w:sz="6" w:space="0" w:color="auto"/>
              <w:bottom w:val="single" w:sz="6" w:space="0" w:color="auto"/>
              <w:right w:val="single" w:sz="6" w:space="0" w:color="auto"/>
            </w:tcBorders>
          </w:tcPr>
          <w:p w14:paraId="7948A13A"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-39,60000</w:t>
            </w:r>
          </w:p>
        </w:tc>
        <w:tc>
          <w:tcPr>
            <w:tcW w:w="782" w:type="pct"/>
            <w:tcBorders>
              <w:top w:val="nil"/>
              <w:left w:val="single" w:sz="6" w:space="0" w:color="auto"/>
              <w:bottom w:val="single" w:sz="6" w:space="0" w:color="auto"/>
              <w:right w:val="single" w:sz="6" w:space="0" w:color="auto"/>
            </w:tcBorders>
          </w:tcPr>
          <w:p w14:paraId="725E2009"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-39,60000</w:t>
            </w:r>
          </w:p>
        </w:tc>
      </w:tr>
      <w:tr w:rsidR="000C4CBC" w:rsidRPr="00360CD9" w14:paraId="249CEA03" w14:textId="77777777" w:rsidTr="000C4CBC">
        <w:trPr>
          <w:trHeight w:val="20"/>
        </w:trPr>
        <w:tc>
          <w:tcPr>
            <w:tcW w:w="2670" w:type="pct"/>
            <w:tcBorders>
              <w:top w:val="single" w:sz="6" w:space="0" w:color="auto"/>
              <w:left w:val="single" w:sz="6" w:space="0" w:color="auto"/>
              <w:bottom w:val="single" w:sz="6" w:space="0" w:color="auto"/>
              <w:right w:val="single" w:sz="6" w:space="0" w:color="auto"/>
            </w:tcBorders>
          </w:tcPr>
          <w:p w14:paraId="35EAD88E"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от 30.09.2024 № 02-32/24-19</w:t>
            </w:r>
          </w:p>
        </w:tc>
        <w:tc>
          <w:tcPr>
            <w:tcW w:w="767" w:type="pct"/>
            <w:tcBorders>
              <w:top w:val="nil"/>
              <w:left w:val="single" w:sz="6" w:space="0" w:color="auto"/>
              <w:bottom w:val="single" w:sz="6" w:space="0" w:color="auto"/>
              <w:right w:val="single" w:sz="6" w:space="0" w:color="auto"/>
            </w:tcBorders>
          </w:tcPr>
          <w:p w14:paraId="0D829635"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1" w:type="pct"/>
            <w:tcBorders>
              <w:top w:val="nil"/>
              <w:left w:val="single" w:sz="6" w:space="0" w:color="auto"/>
              <w:bottom w:val="single" w:sz="6" w:space="0" w:color="auto"/>
              <w:right w:val="single" w:sz="6" w:space="0" w:color="auto"/>
            </w:tcBorders>
          </w:tcPr>
          <w:p w14:paraId="65C921D4"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-40,00000</w:t>
            </w:r>
          </w:p>
        </w:tc>
        <w:tc>
          <w:tcPr>
            <w:tcW w:w="782" w:type="pct"/>
            <w:tcBorders>
              <w:top w:val="nil"/>
              <w:left w:val="single" w:sz="6" w:space="0" w:color="auto"/>
              <w:bottom w:val="single" w:sz="6" w:space="0" w:color="auto"/>
              <w:right w:val="single" w:sz="6" w:space="0" w:color="auto"/>
            </w:tcBorders>
          </w:tcPr>
          <w:p w14:paraId="7023B328"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-40,00000</w:t>
            </w:r>
          </w:p>
        </w:tc>
      </w:tr>
      <w:tr w:rsidR="000C4CBC" w:rsidRPr="00360CD9" w14:paraId="178C7831" w14:textId="77777777" w:rsidTr="000C4CBC">
        <w:trPr>
          <w:trHeight w:val="20"/>
        </w:trPr>
        <w:tc>
          <w:tcPr>
            <w:tcW w:w="2670" w:type="pct"/>
            <w:tcBorders>
              <w:top w:val="nil"/>
              <w:left w:val="single" w:sz="6" w:space="0" w:color="auto"/>
              <w:bottom w:val="single" w:sz="6" w:space="0" w:color="auto"/>
              <w:right w:val="nil"/>
            </w:tcBorders>
          </w:tcPr>
          <w:p w14:paraId="32CA3EE5" w14:textId="77777777" w:rsidR="000C4CBC" w:rsidRPr="00360CD9" w:rsidRDefault="000C4CBC" w:rsidP="000C4CBC">
            <w:pPr>
              <w:autoSpaceDE w:val="0"/>
              <w:autoSpaceDN w:val="0"/>
              <w:adjustRightInd w:val="0"/>
              <w:rPr>
                <w:b/>
                <w:bCs/>
                <w:color w:val="000000"/>
                <w:sz w:val="20"/>
                <w:szCs w:val="20"/>
              </w:rPr>
            </w:pPr>
            <w:r w:rsidRPr="00360CD9">
              <w:rPr>
                <w:b/>
                <w:bCs/>
                <w:color w:val="000000"/>
                <w:sz w:val="20"/>
                <w:szCs w:val="20"/>
              </w:rPr>
              <w:t>Кредиты кредитных организаций в валюте  Российской Федерации</w:t>
            </w:r>
          </w:p>
        </w:tc>
        <w:tc>
          <w:tcPr>
            <w:tcW w:w="767" w:type="pct"/>
            <w:tcBorders>
              <w:top w:val="nil"/>
              <w:left w:val="single" w:sz="6" w:space="0" w:color="auto"/>
              <w:bottom w:val="single" w:sz="6" w:space="0" w:color="auto"/>
              <w:right w:val="single" w:sz="6" w:space="0" w:color="auto"/>
            </w:tcBorders>
          </w:tcPr>
          <w:p w14:paraId="13DBADD0"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0,00000</w:t>
            </w:r>
          </w:p>
        </w:tc>
        <w:tc>
          <w:tcPr>
            <w:tcW w:w="781" w:type="pct"/>
            <w:tcBorders>
              <w:top w:val="nil"/>
              <w:left w:val="single" w:sz="6" w:space="0" w:color="auto"/>
              <w:bottom w:val="single" w:sz="6" w:space="0" w:color="auto"/>
              <w:right w:val="single" w:sz="6" w:space="0" w:color="auto"/>
            </w:tcBorders>
          </w:tcPr>
          <w:p w14:paraId="6DA7B723"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779,60000</w:t>
            </w:r>
          </w:p>
        </w:tc>
        <w:tc>
          <w:tcPr>
            <w:tcW w:w="782" w:type="pct"/>
            <w:tcBorders>
              <w:top w:val="nil"/>
              <w:left w:val="single" w:sz="6" w:space="0" w:color="auto"/>
              <w:bottom w:val="single" w:sz="6" w:space="0" w:color="auto"/>
              <w:right w:val="single" w:sz="6" w:space="0" w:color="auto"/>
            </w:tcBorders>
          </w:tcPr>
          <w:p w14:paraId="5629AADB" w14:textId="77777777" w:rsidR="000C4CBC" w:rsidRPr="00360CD9" w:rsidRDefault="000C4CBC" w:rsidP="000C4CBC">
            <w:pPr>
              <w:autoSpaceDE w:val="0"/>
              <w:autoSpaceDN w:val="0"/>
              <w:adjustRightInd w:val="0"/>
              <w:jc w:val="right"/>
              <w:rPr>
                <w:b/>
                <w:bCs/>
                <w:color w:val="000000"/>
                <w:sz w:val="20"/>
                <w:szCs w:val="20"/>
              </w:rPr>
            </w:pPr>
            <w:r w:rsidRPr="00360CD9">
              <w:rPr>
                <w:b/>
                <w:bCs/>
                <w:color w:val="000000"/>
                <w:sz w:val="20"/>
                <w:szCs w:val="20"/>
              </w:rPr>
              <w:t>779,60000</w:t>
            </w:r>
          </w:p>
        </w:tc>
      </w:tr>
      <w:tr w:rsidR="000C4CBC" w:rsidRPr="00360CD9" w14:paraId="49003F42" w14:textId="77777777" w:rsidTr="000C4CBC">
        <w:trPr>
          <w:trHeight w:val="20"/>
        </w:trPr>
        <w:tc>
          <w:tcPr>
            <w:tcW w:w="2670" w:type="pct"/>
            <w:tcBorders>
              <w:top w:val="single" w:sz="6" w:space="0" w:color="auto"/>
              <w:left w:val="single" w:sz="6" w:space="0" w:color="auto"/>
              <w:bottom w:val="single" w:sz="6" w:space="0" w:color="auto"/>
              <w:right w:val="nil"/>
            </w:tcBorders>
          </w:tcPr>
          <w:p w14:paraId="02EBA11C"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привлечение</w:t>
            </w:r>
          </w:p>
        </w:tc>
        <w:tc>
          <w:tcPr>
            <w:tcW w:w="767" w:type="pct"/>
            <w:tcBorders>
              <w:top w:val="single" w:sz="6" w:space="0" w:color="auto"/>
              <w:left w:val="single" w:sz="6" w:space="0" w:color="auto"/>
              <w:bottom w:val="single" w:sz="6" w:space="0" w:color="auto"/>
              <w:right w:val="single" w:sz="6" w:space="0" w:color="auto"/>
            </w:tcBorders>
          </w:tcPr>
          <w:p w14:paraId="24905038"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1" w:type="pct"/>
            <w:tcBorders>
              <w:top w:val="single" w:sz="6" w:space="0" w:color="auto"/>
              <w:left w:val="single" w:sz="6" w:space="0" w:color="auto"/>
              <w:bottom w:val="single" w:sz="6" w:space="0" w:color="auto"/>
              <w:right w:val="single" w:sz="6" w:space="0" w:color="auto"/>
            </w:tcBorders>
          </w:tcPr>
          <w:p w14:paraId="4F622BCB"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779,60000</w:t>
            </w:r>
          </w:p>
        </w:tc>
        <w:tc>
          <w:tcPr>
            <w:tcW w:w="782" w:type="pct"/>
            <w:tcBorders>
              <w:top w:val="single" w:sz="6" w:space="0" w:color="auto"/>
              <w:left w:val="single" w:sz="6" w:space="0" w:color="auto"/>
              <w:bottom w:val="single" w:sz="6" w:space="0" w:color="auto"/>
              <w:right w:val="single" w:sz="6" w:space="0" w:color="auto"/>
            </w:tcBorders>
          </w:tcPr>
          <w:p w14:paraId="0436E51D"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1 559,20000</w:t>
            </w:r>
          </w:p>
        </w:tc>
      </w:tr>
      <w:tr w:rsidR="000C4CBC" w:rsidRPr="00360CD9" w14:paraId="56687BF9" w14:textId="77777777" w:rsidTr="000C4CBC">
        <w:trPr>
          <w:trHeight w:val="20"/>
        </w:trPr>
        <w:tc>
          <w:tcPr>
            <w:tcW w:w="2670" w:type="pct"/>
            <w:tcBorders>
              <w:top w:val="single" w:sz="6" w:space="0" w:color="auto"/>
              <w:left w:val="single" w:sz="6" w:space="0" w:color="auto"/>
              <w:bottom w:val="single" w:sz="6" w:space="0" w:color="auto"/>
              <w:right w:val="nil"/>
            </w:tcBorders>
          </w:tcPr>
          <w:p w14:paraId="2987A9E2" w14:textId="77777777" w:rsidR="000C4CBC" w:rsidRPr="00360CD9" w:rsidRDefault="000C4CBC" w:rsidP="000C4CBC">
            <w:pPr>
              <w:autoSpaceDE w:val="0"/>
              <w:autoSpaceDN w:val="0"/>
              <w:adjustRightInd w:val="0"/>
              <w:rPr>
                <w:color w:val="000000"/>
                <w:sz w:val="20"/>
                <w:szCs w:val="20"/>
              </w:rPr>
            </w:pPr>
            <w:r w:rsidRPr="00360CD9">
              <w:rPr>
                <w:color w:val="000000"/>
                <w:sz w:val="20"/>
                <w:szCs w:val="20"/>
              </w:rPr>
              <w:t>погашение, всего</w:t>
            </w:r>
          </w:p>
        </w:tc>
        <w:tc>
          <w:tcPr>
            <w:tcW w:w="767" w:type="pct"/>
            <w:tcBorders>
              <w:top w:val="single" w:sz="6" w:space="0" w:color="auto"/>
              <w:left w:val="single" w:sz="6" w:space="0" w:color="auto"/>
              <w:bottom w:val="single" w:sz="6" w:space="0" w:color="auto"/>
              <w:right w:val="single" w:sz="6" w:space="0" w:color="auto"/>
            </w:tcBorders>
          </w:tcPr>
          <w:p w14:paraId="548D13F3"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1" w:type="pct"/>
            <w:tcBorders>
              <w:top w:val="single" w:sz="6" w:space="0" w:color="auto"/>
              <w:left w:val="single" w:sz="6" w:space="0" w:color="auto"/>
              <w:bottom w:val="single" w:sz="6" w:space="0" w:color="auto"/>
              <w:right w:val="single" w:sz="6" w:space="0" w:color="auto"/>
            </w:tcBorders>
          </w:tcPr>
          <w:p w14:paraId="43432ABE"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0,00000</w:t>
            </w:r>
          </w:p>
        </w:tc>
        <w:tc>
          <w:tcPr>
            <w:tcW w:w="782" w:type="pct"/>
            <w:tcBorders>
              <w:top w:val="single" w:sz="6" w:space="0" w:color="auto"/>
              <w:left w:val="single" w:sz="6" w:space="0" w:color="auto"/>
              <w:bottom w:val="single" w:sz="6" w:space="0" w:color="auto"/>
              <w:right w:val="single" w:sz="6" w:space="0" w:color="auto"/>
            </w:tcBorders>
          </w:tcPr>
          <w:p w14:paraId="02CB9039" w14:textId="77777777" w:rsidR="000C4CBC" w:rsidRPr="00360CD9" w:rsidRDefault="000C4CBC" w:rsidP="000C4CBC">
            <w:pPr>
              <w:autoSpaceDE w:val="0"/>
              <w:autoSpaceDN w:val="0"/>
              <w:adjustRightInd w:val="0"/>
              <w:jc w:val="right"/>
              <w:rPr>
                <w:color w:val="000000"/>
                <w:sz w:val="20"/>
                <w:szCs w:val="20"/>
              </w:rPr>
            </w:pPr>
            <w:r w:rsidRPr="00360CD9">
              <w:rPr>
                <w:color w:val="000000"/>
                <w:sz w:val="20"/>
                <w:szCs w:val="20"/>
              </w:rPr>
              <w:t>-779,60000</w:t>
            </w:r>
          </w:p>
        </w:tc>
      </w:tr>
    </w:tbl>
    <w:p w14:paraId="7C0C118A" w14:textId="77777777" w:rsidR="000C4CBC" w:rsidRPr="00360CD9" w:rsidRDefault="000C4CBC" w:rsidP="000C4CBC">
      <w:pPr>
        <w:autoSpaceDE w:val="0"/>
        <w:autoSpaceDN w:val="0"/>
        <w:adjustRightInd w:val="0"/>
        <w:ind w:firstLine="708"/>
        <w:jc w:val="both"/>
        <w:rPr>
          <w:bCs/>
          <w:color w:val="000000"/>
          <w:sz w:val="20"/>
          <w:szCs w:val="20"/>
        </w:rPr>
      </w:pPr>
      <w:r w:rsidRPr="00360CD9">
        <w:rPr>
          <w:color w:val="000000"/>
          <w:sz w:val="20"/>
          <w:szCs w:val="20"/>
        </w:rPr>
        <w:t>8.</w:t>
      </w:r>
      <w:bookmarkStart w:id="33" w:name="RANGE!A1:D32"/>
      <w:bookmarkStart w:id="34" w:name="RANGE!A1:I464"/>
      <w:bookmarkStart w:id="35" w:name="RANGE!A1:I462"/>
      <w:bookmarkEnd w:id="33"/>
      <w:bookmarkEnd w:id="34"/>
      <w:bookmarkEnd w:id="35"/>
      <w:r w:rsidRPr="00360CD9">
        <w:rPr>
          <w:bCs/>
          <w:color w:val="000000"/>
          <w:sz w:val="20"/>
          <w:szCs w:val="20"/>
        </w:rPr>
        <w:t xml:space="preserve"> Опубликовать настоящее решение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7609E556" w14:textId="77777777" w:rsidR="000C4CBC" w:rsidRPr="00360CD9" w:rsidRDefault="000C4CBC" w:rsidP="000C4CBC">
      <w:pPr>
        <w:autoSpaceDE w:val="0"/>
        <w:autoSpaceDN w:val="0"/>
        <w:adjustRightInd w:val="0"/>
        <w:ind w:firstLine="708"/>
        <w:jc w:val="both"/>
        <w:rPr>
          <w:bCs/>
          <w:color w:val="000000"/>
          <w:sz w:val="20"/>
          <w:szCs w:val="20"/>
        </w:rPr>
      </w:pPr>
    </w:p>
    <w:p w14:paraId="45540621" w14:textId="77777777" w:rsidR="000C4CBC" w:rsidRPr="00360CD9" w:rsidRDefault="000C4CBC" w:rsidP="000C4CBC">
      <w:pPr>
        <w:suppressAutoHyphens/>
        <w:rPr>
          <w:b/>
          <w:bCs/>
          <w:color w:val="000000"/>
          <w:kern w:val="1"/>
          <w:sz w:val="20"/>
          <w:szCs w:val="20"/>
        </w:rPr>
      </w:pPr>
      <w:r w:rsidRPr="00360CD9">
        <w:rPr>
          <w:b/>
          <w:bCs/>
          <w:color w:val="000000"/>
          <w:kern w:val="1"/>
          <w:sz w:val="20"/>
          <w:szCs w:val="20"/>
        </w:rPr>
        <w:t>Председатель Думы</w:t>
      </w:r>
    </w:p>
    <w:p w14:paraId="437C0BBC" w14:textId="77777777" w:rsidR="000C4CBC" w:rsidRPr="00360CD9" w:rsidRDefault="000C4CBC" w:rsidP="000C4CBC">
      <w:pPr>
        <w:suppressAutoHyphens/>
        <w:rPr>
          <w:b/>
          <w:bCs/>
          <w:color w:val="000000"/>
          <w:kern w:val="1"/>
          <w:sz w:val="20"/>
          <w:szCs w:val="20"/>
        </w:rPr>
      </w:pPr>
      <w:r w:rsidRPr="00360CD9">
        <w:rPr>
          <w:b/>
          <w:bCs/>
          <w:color w:val="000000"/>
          <w:kern w:val="1"/>
          <w:sz w:val="20"/>
          <w:szCs w:val="20"/>
        </w:rPr>
        <w:t>муниципального района                     М.Н. Ершова</w:t>
      </w:r>
    </w:p>
    <w:p w14:paraId="08DB0CC8" w14:textId="77777777" w:rsidR="000C4CBC" w:rsidRPr="00360CD9" w:rsidRDefault="000C4CBC" w:rsidP="000C4CBC">
      <w:pPr>
        <w:suppressAutoHyphens/>
        <w:rPr>
          <w:b/>
          <w:bCs/>
          <w:color w:val="000000"/>
          <w:kern w:val="1"/>
          <w:sz w:val="20"/>
          <w:szCs w:val="20"/>
        </w:rPr>
      </w:pPr>
      <w:r w:rsidRPr="00360CD9">
        <w:rPr>
          <w:b/>
          <w:bCs/>
          <w:color w:val="000000"/>
          <w:kern w:val="1"/>
          <w:sz w:val="20"/>
          <w:szCs w:val="20"/>
        </w:rPr>
        <w:t xml:space="preserve">от 17.10.2024 года </w:t>
      </w:r>
    </w:p>
    <w:p w14:paraId="56861432" w14:textId="77777777" w:rsidR="000C4CBC" w:rsidRPr="00360CD9" w:rsidRDefault="000C4CBC" w:rsidP="000C4CBC">
      <w:pPr>
        <w:suppressAutoHyphens/>
        <w:rPr>
          <w:b/>
          <w:bCs/>
          <w:color w:val="000000"/>
          <w:kern w:val="1"/>
          <w:sz w:val="20"/>
          <w:szCs w:val="20"/>
        </w:rPr>
      </w:pPr>
      <w:r w:rsidRPr="00360CD9">
        <w:rPr>
          <w:b/>
          <w:bCs/>
          <w:color w:val="000000"/>
          <w:kern w:val="1"/>
          <w:sz w:val="20"/>
          <w:szCs w:val="20"/>
        </w:rPr>
        <w:t>№286</w:t>
      </w:r>
    </w:p>
    <w:p w14:paraId="70C19D33" w14:textId="77777777" w:rsidR="000C4CBC" w:rsidRPr="00360CD9" w:rsidRDefault="000C4CBC" w:rsidP="000C4CBC">
      <w:pPr>
        <w:suppressAutoHyphens/>
        <w:rPr>
          <w:b/>
          <w:bCs/>
          <w:color w:val="000000"/>
          <w:kern w:val="1"/>
          <w:sz w:val="20"/>
          <w:szCs w:val="20"/>
        </w:rPr>
      </w:pPr>
    </w:p>
    <w:p w14:paraId="4EB8A1F7" w14:textId="77777777" w:rsidR="000C4CBC" w:rsidRPr="00360CD9" w:rsidRDefault="000C4CBC" w:rsidP="000C4CBC">
      <w:pPr>
        <w:suppressAutoHyphens/>
        <w:rPr>
          <w:b/>
          <w:bCs/>
          <w:color w:val="000000"/>
          <w:kern w:val="1"/>
          <w:sz w:val="20"/>
          <w:szCs w:val="20"/>
        </w:rPr>
      </w:pPr>
      <w:r w:rsidRPr="00360CD9">
        <w:rPr>
          <w:b/>
          <w:bCs/>
          <w:color w:val="000000"/>
          <w:kern w:val="1"/>
          <w:sz w:val="20"/>
          <w:szCs w:val="20"/>
        </w:rPr>
        <w:t xml:space="preserve">Глава </w:t>
      </w:r>
    </w:p>
    <w:p w14:paraId="1C2A6510" w14:textId="77777777" w:rsidR="000C4CBC" w:rsidRPr="00360CD9" w:rsidRDefault="000C4CBC" w:rsidP="000C4CBC">
      <w:pPr>
        <w:widowControl w:val="0"/>
        <w:suppressAutoHyphens/>
        <w:rPr>
          <w:b/>
          <w:color w:val="FF0000"/>
          <w:kern w:val="1"/>
          <w:sz w:val="20"/>
          <w:szCs w:val="20"/>
          <w:lang w:eastAsia="zh-CN"/>
        </w:rPr>
      </w:pPr>
      <w:r w:rsidRPr="00360CD9">
        <w:rPr>
          <w:b/>
          <w:bCs/>
          <w:color w:val="000000"/>
          <w:kern w:val="1"/>
          <w:sz w:val="20"/>
          <w:szCs w:val="20"/>
        </w:rPr>
        <w:t xml:space="preserve">муниципального  района                   А.А. Устинов </w:t>
      </w:r>
    </w:p>
    <w:p w14:paraId="68E2B73C" w14:textId="3190B5C9" w:rsidR="000C4CBC" w:rsidRPr="00CC45C6" w:rsidRDefault="000C4CBC" w:rsidP="000C4CBC">
      <w:pPr>
        <w:pStyle w:val="af2"/>
        <w:rPr>
          <w:b/>
        </w:rPr>
      </w:pPr>
      <w:r w:rsidRPr="00CC45C6">
        <w:rPr>
          <w:b/>
        </w:rPr>
        <w:t xml:space="preserve">       </w:t>
      </w:r>
      <w:r w:rsidRPr="007F1176">
        <w:rPr>
          <w:noProof/>
          <w:sz w:val="16"/>
          <w:szCs w:val="16"/>
        </w:rPr>
        <w:drawing>
          <wp:inline distT="0" distB="0" distL="0" distR="0" wp14:anchorId="4C3D5B41" wp14:editId="22C9C4D4">
            <wp:extent cx="409575" cy="504825"/>
            <wp:effectExtent l="0" t="0" r="9525" b="9525"/>
            <wp:docPr id="4" name="Рисунок 4"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eatih\Desktop\Герб\герб мал. на бланк - копи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504825"/>
                    </a:xfrm>
                    <a:prstGeom prst="rect">
                      <a:avLst/>
                    </a:prstGeom>
                    <a:noFill/>
                    <a:ln>
                      <a:noFill/>
                    </a:ln>
                  </pic:spPr>
                </pic:pic>
              </a:graphicData>
            </a:graphic>
          </wp:inline>
        </w:drawing>
      </w:r>
    </w:p>
    <w:p w14:paraId="5C9C64D8" w14:textId="77777777" w:rsidR="000C4CBC" w:rsidRPr="0011395D" w:rsidRDefault="000C4CBC" w:rsidP="000C4CBC">
      <w:pPr>
        <w:pStyle w:val="ConsTitle"/>
        <w:widowControl/>
        <w:jc w:val="center"/>
        <w:outlineLvl w:val="0"/>
        <w:rPr>
          <w:rFonts w:ascii="Times New Roman" w:hAnsi="Times New Roman"/>
        </w:rPr>
      </w:pPr>
      <w:r w:rsidRPr="0011395D">
        <w:rPr>
          <w:rFonts w:ascii="Times New Roman" w:hAnsi="Times New Roman"/>
        </w:rPr>
        <w:t>Российская Федерация</w:t>
      </w:r>
    </w:p>
    <w:p w14:paraId="76D58975" w14:textId="77777777" w:rsidR="000C4CBC" w:rsidRPr="0011395D" w:rsidRDefault="000C4CBC" w:rsidP="000C4CBC">
      <w:pPr>
        <w:pStyle w:val="ConsTitle"/>
        <w:widowControl/>
        <w:jc w:val="center"/>
        <w:rPr>
          <w:rFonts w:ascii="Times New Roman" w:hAnsi="Times New Roman"/>
        </w:rPr>
      </w:pPr>
      <w:r w:rsidRPr="0011395D">
        <w:rPr>
          <w:rFonts w:ascii="Times New Roman" w:hAnsi="Times New Roman"/>
        </w:rPr>
        <w:t>Новгородской области</w:t>
      </w:r>
    </w:p>
    <w:p w14:paraId="79074948" w14:textId="77777777" w:rsidR="000C4CBC" w:rsidRPr="0011395D" w:rsidRDefault="000C4CBC" w:rsidP="000C4CBC">
      <w:pPr>
        <w:pStyle w:val="10"/>
        <w:jc w:val="center"/>
        <w:rPr>
          <w:b/>
          <w:bCs/>
          <w:sz w:val="20"/>
        </w:rPr>
      </w:pPr>
      <w:r w:rsidRPr="0011395D">
        <w:rPr>
          <w:b/>
          <w:bCs/>
          <w:sz w:val="20"/>
        </w:rPr>
        <w:t>ДУМА ЛЮБЫТИНСКОГО МУНИЦИПАЛЬНОГО РАЙОНА</w:t>
      </w:r>
    </w:p>
    <w:p w14:paraId="2793520F" w14:textId="77777777" w:rsidR="000C4CBC" w:rsidRPr="0011395D" w:rsidRDefault="000C4CBC" w:rsidP="000C4CBC"/>
    <w:p w14:paraId="59BFC983" w14:textId="77777777" w:rsidR="000C4CBC" w:rsidRPr="0011395D" w:rsidRDefault="000C4CBC" w:rsidP="000C4CBC">
      <w:pPr>
        <w:pStyle w:val="10"/>
        <w:jc w:val="center"/>
        <w:rPr>
          <w:b/>
          <w:sz w:val="20"/>
        </w:rPr>
      </w:pPr>
      <w:r w:rsidRPr="0011395D">
        <w:rPr>
          <w:b/>
          <w:sz w:val="20"/>
        </w:rPr>
        <w:t xml:space="preserve">Р Е Ш Е Н И Е          </w:t>
      </w:r>
    </w:p>
    <w:p w14:paraId="2DA28C0B" w14:textId="77777777" w:rsidR="000C4CBC" w:rsidRPr="0011395D" w:rsidRDefault="000C4CBC" w:rsidP="000C4CBC">
      <w:pPr>
        <w:outlineLvl w:val="0"/>
        <w:rPr>
          <w:b/>
        </w:rPr>
      </w:pPr>
    </w:p>
    <w:p w14:paraId="4FE35996" w14:textId="77777777" w:rsidR="000C4CBC" w:rsidRPr="0011395D" w:rsidRDefault="000C4CBC" w:rsidP="000C4CBC">
      <w:pPr>
        <w:outlineLvl w:val="0"/>
        <w:rPr>
          <w:b/>
        </w:rPr>
      </w:pPr>
      <w:r w:rsidRPr="0011395D">
        <w:rPr>
          <w:b/>
        </w:rPr>
        <w:t>О согласовании дополнительного</w:t>
      </w:r>
    </w:p>
    <w:p w14:paraId="5FF0B64B" w14:textId="77777777" w:rsidR="000C4CBC" w:rsidRPr="0011395D" w:rsidRDefault="000C4CBC" w:rsidP="000C4CBC">
      <w:pPr>
        <w:outlineLvl w:val="0"/>
        <w:rPr>
          <w:b/>
        </w:rPr>
      </w:pPr>
      <w:r w:rsidRPr="0011395D">
        <w:rPr>
          <w:b/>
        </w:rPr>
        <w:t>норматива отчислений от налога</w:t>
      </w:r>
    </w:p>
    <w:p w14:paraId="308E3D2E" w14:textId="77777777" w:rsidR="000C4CBC" w:rsidRPr="0011395D" w:rsidRDefault="000C4CBC" w:rsidP="000C4CBC">
      <w:pPr>
        <w:outlineLvl w:val="0"/>
        <w:rPr>
          <w:b/>
        </w:rPr>
      </w:pPr>
      <w:r w:rsidRPr="0011395D">
        <w:rPr>
          <w:b/>
        </w:rPr>
        <w:t>на доходы физических лиц на 2025 год</w:t>
      </w:r>
    </w:p>
    <w:p w14:paraId="5BCDD0B2" w14:textId="77777777" w:rsidR="000C4CBC" w:rsidRPr="0011395D" w:rsidRDefault="000C4CBC" w:rsidP="000C4CBC">
      <w:pPr>
        <w:outlineLvl w:val="0"/>
        <w:rPr>
          <w:b/>
        </w:rPr>
      </w:pPr>
      <w:r w:rsidRPr="0011395D">
        <w:rPr>
          <w:b/>
        </w:rPr>
        <w:t>и на плановый период 2026 и 2027 годов</w:t>
      </w:r>
    </w:p>
    <w:p w14:paraId="01CC2558" w14:textId="77777777" w:rsidR="000C4CBC" w:rsidRPr="0011395D" w:rsidRDefault="000C4CBC" w:rsidP="000C4CBC">
      <w:pPr>
        <w:pStyle w:val="ConsPlusNormal0"/>
        <w:widowControl/>
        <w:ind w:firstLine="540"/>
        <w:jc w:val="center"/>
        <w:rPr>
          <w:rFonts w:ascii="Times New Roman" w:hAnsi="Times New Roman" w:cs="Times New Roman"/>
        </w:rPr>
      </w:pPr>
    </w:p>
    <w:p w14:paraId="0FC14AEF" w14:textId="77777777" w:rsidR="000C4CBC" w:rsidRPr="0011395D" w:rsidRDefault="000C4CBC" w:rsidP="000C4CBC">
      <w:pPr>
        <w:pStyle w:val="ConsPlusNormal0"/>
        <w:widowControl/>
        <w:ind w:firstLine="708"/>
        <w:jc w:val="both"/>
        <w:rPr>
          <w:rFonts w:ascii="Times New Roman" w:hAnsi="Times New Roman" w:cs="Times New Roman"/>
        </w:rPr>
      </w:pPr>
      <w:r w:rsidRPr="0011395D">
        <w:rPr>
          <w:rFonts w:ascii="Times New Roman" w:hAnsi="Times New Roman" w:cs="Times New Roman"/>
        </w:rPr>
        <w:t xml:space="preserve">В соответствии с  пунктом 5 статьи 138 Бюджетного кодекса Российской Федерации Дума муниципального района </w:t>
      </w:r>
    </w:p>
    <w:p w14:paraId="05645B84" w14:textId="77777777" w:rsidR="000C4CBC" w:rsidRPr="0011395D" w:rsidRDefault="000C4CBC" w:rsidP="000C4CBC">
      <w:pPr>
        <w:spacing w:line="360" w:lineRule="atLeast"/>
        <w:jc w:val="both"/>
        <w:outlineLvl w:val="0"/>
        <w:rPr>
          <w:b/>
        </w:rPr>
      </w:pPr>
      <w:r w:rsidRPr="0011395D">
        <w:rPr>
          <w:b/>
        </w:rPr>
        <w:t>РЕШИЛА:</w:t>
      </w:r>
    </w:p>
    <w:p w14:paraId="76179344" w14:textId="77777777" w:rsidR="000C4CBC" w:rsidRPr="0011395D" w:rsidRDefault="000C4CBC" w:rsidP="000C4CBC">
      <w:pPr>
        <w:ind w:firstLine="708"/>
        <w:jc w:val="both"/>
      </w:pPr>
      <w:r w:rsidRPr="0011395D">
        <w:t>1.  Согласовать дополнительный норматив отчислений от налога на доходы физических лиц (за исключением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Федерации трудовой деятельности на основании патента,  налога на доходы физических лиц в части суммы налога, превышающей 312 тысяч рублей, относящейся к части налоговой базы, превышающей 2,4 миллиона рублей и составляющей не более 5 миллионов рублей, превышающей 702 тысячи рублей, относящейся к части налоговой базы, превышающей 5 милли</w:t>
      </w:r>
      <w:r w:rsidRPr="0011395D">
        <w:lastRenderedPageBreak/>
        <w:t xml:space="preserve">онов рублей и составляющей не более 20 миллионов рублей, превышающей 3402 тысячи рублей, относящейся к части налоговой базы, превышающей 20 миллионов рублей и составляющей не более 50 миллионов рублей, превышающей 9402 тысячи рублей, относящейся к части налоговой базы, превышающей 50 миллионов рублей, налога на доходы физических лиц в части суммы налога, превышающей 312 тысяч рублей, относящейся к сумме налоговых баз, указанных в пункте 6 статьи 210 Налогового кодекса Российской Федерации, превышающей 2,4 миллиона рублей (за исключением налога на доходы физических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 физических лиц в отношении доходов физических лиц, не являющихся налоговыми резидентами Российской Федерации, указанных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 подлежащего зачислению в областной бюджет в порядке замены части  дотации  на выравнивание бюджетной обеспеченности муниципальных районов (муниципальных округов, городского округа) в бюджет Любытинского муниципального района на 2025 год и на плановый период 2026 года  в размере 70 процентов, на плановый период 2027 года в размере 68 процентов.    </w:t>
      </w:r>
    </w:p>
    <w:p w14:paraId="0179A060" w14:textId="77777777" w:rsidR="000C4CBC" w:rsidRPr="0011395D" w:rsidRDefault="000C4CBC" w:rsidP="000C4CBC">
      <w:pPr>
        <w:jc w:val="both"/>
      </w:pPr>
      <w:r w:rsidRPr="0011395D">
        <w:tab/>
        <w:t>2. Опубликовать  настоящее решение в бюллетене «Официальный вестник» и разместить на официальном сайте Администрации Любытинского муниципального района в сети Интернет.</w:t>
      </w:r>
    </w:p>
    <w:p w14:paraId="320A4257" w14:textId="77777777" w:rsidR="000C4CBC" w:rsidRPr="0011395D" w:rsidRDefault="000C4CBC" w:rsidP="000C4CBC">
      <w:pPr>
        <w:jc w:val="both"/>
      </w:pPr>
      <w:r w:rsidRPr="0011395D">
        <w:tab/>
        <w:t>3. Настоящее решение вступает в силу со дня, следующего за днем его официального опубликования.</w:t>
      </w:r>
    </w:p>
    <w:p w14:paraId="4E9FD7AD" w14:textId="77777777" w:rsidR="000C4CBC" w:rsidRPr="0011395D" w:rsidRDefault="000C4CBC" w:rsidP="000C4CBC">
      <w:pPr>
        <w:jc w:val="both"/>
      </w:pPr>
    </w:p>
    <w:p w14:paraId="6521E58B" w14:textId="77777777" w:rsidR="000C4CBC" w:rsidRPr="0011395D" w:rsidRDefault="000C4CBC" w:rsidP="000C4CBC">
      <w:pPr>
        <w:jc w:val="both"/>
      </w:pPr>
    </w:p>
    <w:p w14:paraId="606FF7FC" w14:textId="77777777" w:rsidR="000C4CBC" w:rsidRPr="0011395D" w:rsidRDefault="000C4CBC" w:rsidP="000C4CBC">
      <w:pPr>
        <w:jc w:val="both"/>
      </w:pPr>
    </w:p>
    <w:p w14:paraId="42896D5E" w14:textId="77777777" w:rsidR="000C4CBC" w:rsidRPr="0011395D" w:rsidRDefault="000C4CBC" w:rsidP="000C4CBC">
      <w:pPr>
        <w:suppressAutoHyphens/>
        <w:rPr>
          <w:b/>
          <w:bCs/>
          <w:color w:val="000000"/>
          <w:kern w:val="1"/>
        </w:rPr>
      </w:pPr>
      <w:r w:rsidRPr="0011395D">
        <w:rPr>
          <w:b/>
          <w:bCs/>
          <w:color w:val="000000"/>
          <w:kern w:val="1"/>
        </w:rPr>
        <w:t>Председатель Думы</w:t>
      </w:r>
    </w:p>
    <w:p w14:paraId="2D357B6D" w14:textId="77777777" w:rsidR="000C4CBC" w:rsidRPr="0011395D" w:rsidRDefault="000C4CBC" w:rsidP="000C4CBC">
      <w:pPr>
        <w:suppressAutoHyphens/>
        <w:rPr>
          <w:b/>
          <w:bCs/>
          <w:color w:val="000000"/>
          <w:kern w:val="1"/>
        </w:rPr>
      </w:pPr>
      <w:r w:rsidRPr="0011395D">
        <w:rPr>
          <w:b/>
          <w:bCs/>
          <w:color w:val="000000"/>
          <w:kern w:val="1"/>
        </w:rPr>
        <w:t>муниципального района                     М.Н. Ершова</w:t>
      </w:r>
    </w:p>
    <w:p w14:paraId="77CCDAFD" w14:textId="77777777" w:rsidR="000C4CBC" w:rsidRPr="0011395D" w:rsidRDefault="000C4CBC" w:rsidP="000C4CBC">
      <w:pPr>
        <w:suppressAutoHyphens/>
        <w:rPr>
          <w:b/>
          <w:bCs/>
          <w:color w:val="000000"/>
          <w:kern w:val="1"/>
        </w:rPr>
      </w:pPr>
      <w:r w:rsidRPr="0011395D">
        <w:rPr>
          <w:b/>
          <w:bCs/>
          <w:color w:val="000000"/>
          <w:kern w:val="1"/>
        </w:rPr>
        <w:t xml:space="preserve">от 17.10.2024 года </w:t>
      </w:r>
    </w:p>
    <w:p w14:paraId="08FA0650" w14:textId="77777777" w:rsidR="000C4CBC" w:rsidRPr="0011395D" w:rsidRDefault="000C4CBC" w:rsidP="000C4CBC">
      <w:pPr>
        <w:suppressAutoHyphens/>
        <w:rPr>
          <w:b/>
          <w:bCs/>
          <w:color w:val="000000"/>
          <w:kern w:val="1"/>
        </w:rPr>
      </w:pPr>
      <w:r w:rsidRPr="0011395D">
        <w:rPr>
          <w:b/>
          <w:bCs/>
          <w:color w:val="000000"/>
          <w:kern w:val="1"/>
        </w:rPr>
        <w:t>№287</w:t>
      </w:r>
    </w:p>
    <w:p w14:paraId="7AD0DBD6" w14:textId="77777777" w:rsidR="000C4CBC" w:rsidRPr="0011395D" w:rsidRDefault="000C4CBC" w:rsidP="000C4CBC">
      <w:pPr>
        <w:suppressAutoHyphens/>
        <w:rPr>
          <w:b/>
          <w:bCs/>
          <w:color w:val="000000"/>
          <w:kern w:val="1"/>
        </w:rPr>
      </w:pPr>
    </w:p>
    <w:p w14:paraId="398EAA76" w14:textId="77777777" w:rsidR="000C4CBC" w:rsidRPr="0011395D" w:rsidRDefault="000C4CBC" w:rsidP="000C4CBC">
      <w:pPr>
        <w:suppressAutoHyphens/>
        <w:rPr>
          <w:b/>
          <w:bCs/>
          <w:color w:val="000000"/>
          <w:kern w:val="1"/>
        </w:rPr>
      </w:pPr>
    </w:p>
    <w:p w14:paraId="312E4550" w14:textId="77777777" w:rsidR="000C4CBC" w:rsidRPr="0011395D" w:rsidRDefault="000C4CBC" w:rsidP="000C4CBC">
      <w:pPr>
        <w:suppressAutoHyphens/>
        <w:rPr>
          <w:b/>
          <w:bCs/>
          <w:color w:val="000000"/>
          <w:kern w:val="1"/>
        </w:rPr>
      </w:pPr>
      <w:r w:rsidRPr="0011395D">
        <w:rPr>
          <w:b/>
          <w:bCs/>
          <w:color w:val="000000"/>
          <w:kern w:val="1"/>
        </w:rPr>
        <w:t xml:space="preserve">Глава </w:t>
      </w:r>
    </w:p>
    <w:p w14:paraId="5725DCBC" w14:textId="77777777" w:rsidR="000C4CBC" w:rsidRPr="0011395D" w:rsidRDefault="000C4CBC" w:rsidP="000C4CBC">
      <w:pPr>
        <w:widowControl w:val="0"/>
        <w:suppressAutoHyphens/>
        <w:rPr>
          <w:b/>
          <w:color w:val="FF0000"/>
          <w:kern w:val="1"/>
          <w:lang w:eastAsia="zh-CN"/>
        </w:rPr>
      </w:pPr>
      <w:r w:rsidRPr="0011395D">
        <w:rPr>
          <w:b/>
          <w:bCs/>
          <w:color w:val="000000"/>
          <w:kern w:val="1"/>
        </w:rPr>
        <w:t xml:space="preserve">муниципального  района                   А.А. Устинов </w:t>
      </w:r>
    </w:p>
    <w:p w14:paraId="62920DDC" w14:textId="77777777" w:rsidR="000C4CBC" w:rsidRPr="0011395D" w:rsidRDefault="000C4CBC" w:rsidP="000C4CBC"/>
    <w:p w14:paraId="182A8A8A" w14:textId="77777777" w:rsidR="000C4CBC" w:rsidRPr="0011395D" w:rsidRDefault="000C4CBC" w:rsidP="000C4CBC">
      <w:pPr>
        <w:ind w:firstLine="709"/>
        <w:jc w:val="both"/>
        <w:outlineLvl w:val="0"/>
        <w:rPr>
          <w:color w:val="000000"/>
        </w:rPr>
      </w:pPr>
    </w:p>
    <w:p w14:paraId="33118CE7" w14:textId="77777777" w:rsidR="000C4CBC" w:rsidRPr="0011395D" w:rsidRDefault="000C4CBC" w:rsidP="000C4CBC">
      <w:pPr>
        <w:ind w:firstLine="709"/>
        <w:jc w:val="both"/>
        <w:outlineLvl w:val="0"/>
        <w:rPr>
          <w:color w:val="000000"/>
        </w:rPr>
      </w:pPr>
    </w:p>
    <w:p w14:paraId="4357394F" w14:textId="77777777" w:rsidR="000C4CBC" w:rsidRPr="0011395D" w:rsidRDefault="000C4CBC" w:rsidP="000C4CBC">
      <w:pPr>
        <w:jc w:val="both"/>
      </w:pPr>
    </w:p>
    <w:p w14:paraId="2173D29C" w14:textId="77777777" w:rsidR="000C4CBC" w:rsidRPr="00360CD9" w:rsidRDefault="000C4CBC" w:rsidP="000C4CBC">
      <w:pPr>
        <w:rPr>
          <w:sz w:val="20"/>
          <w:szCs w:val="20"/>
        </w:rPr>
      </w:pPr>
    </w:p>
    <w:p w14:paraId="73635C32" w14:textId="77777777" w:rsidR="000C4CBC" w:rsidRPr="00360CD9" w:rsidRDefault="000C4CBC" w:rsidP="000C4CBC">
      <w:pPr>
        <w:ind w:firstLine="708"/>
        <w:outlineLvl w:val="0"/>
        <w:rPr>
          <w:color w:val="000000"/>
          <w:sz w:val="20"/>
          <w:szCs w:val="20"/>
        </w:rPr>
      </w:pPr>
    </w:p>
    <w:p w14:paraId="43A1343A" w14:textId="77777777" w:rsidR="000C4CBC" w:rsidRDefault="000C4CBC" w:rsidP="000C4CBC">
      <w:pPr>
        <w:jc w:val="center"/>
        <w:rPr>
          <w:b/>
          <w:bCs/>
          <w:color w:val="000000"/>
          <w:sz w:val="28"/>
          <w:szCs w:val="28"/>
        </w:rPr>
      </w:pPr>
      <w:r w:rsidRPr="007F1176">
        <w:rPr>
          <w:noProof/>
          <w:sz w:val="16"/>
          <w:szCs w:val="16"/>
          <w:lang w:eastAsia="ru-RU"/>
        </w:rPr>
        <w:drawing>
          <wp:inline distT="0" distB="0" distL="0" distR="0" wp14:anchorId="78E49C77" wp14:editId="7553839A">
            <wp:extent cx="333375" cy="409690"/>
            <wp:effectExtent l="0" t="0" r="0" b="9525"/>
            <wp:docPr id="5" name="Рисунок 5"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eatih\Desktop\Герб\герб мал. на бланк - копия.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591" cy="419787"/>
                    </a:xfrm>
                    <a:prstGeom prst="rect">
                      <a:avLst/>
                    </a:prstGeom>
                    <a:noFill/>
                    <a:ln>
                      <a:noFill/>
                    </a:ln>
                  </pic:spPr>
                </pic:pic>
              </a:graphicData>
            </a:graphic>
          </wp:inline>
        </w:drawing>
      </w:r>
    </w:p>
    <w:p w14:paraId="1A5D6ED6" w14:textId="77777777" w:rsidR="000C4CBC" w:rsidRPr="003724CC" w:rsidRDefault="000C4CBC" w:rsidP="000C4CBC">
      <w:pPr>
        <w:jc w:val="center"/>
        <w:rPr>
          <w:b/>
          <w:bCs/>
          <w:color w:val="000000"/>
        </w:rPr>
      </w:pPr>
      <w:r w:rsidRPr="003724CC">
        <w:rPr>
          <w:b/>
          <w:bCs/>
          <w:color w:val="000000"/>
        </w:rPr>
        <w:t>Российская Федерация</w:t>
      </w:r>
    </w:p>
    <w:p w14:paraId="0D71D273" w14:textId="77777777" w:rsidR="000C4CBC" w:rsidRPr="003724CC" w:rsidRDefault="000C4CBC" w:rsidP="000C4CBC">
      <w:pPr>
        <w:jc w:val="center"/>
        <w:rPr>
          <w:b/>
          <w:bCs/>
          <w:color w:val="000000"/>
        </w:rPr>
      </w:pPr>
      <w:r w:rsidRPr="003724CC">
        <w:rPr>
          <w:b/>
          <w:bCs/>
          <w:color w:val="000000"/>
        </w:rPr>
        <w:t>Новгородская область</w:t>
      </w:r>
    </w:p>
    <w:p w14:paraId="62A33CEC" w14:textId="77777777" w:rsidR="000C4CBC" w:rsidRPr="003724CC" w:rsidRDefault="000C4CBC" w:rsidP="000C4CBC">
      <w:pPr>
        <w:jc w:val="center"/>
      </w:pPr>
      <w:r w:rsidRPr="003724CC">
        <w:rPr>
          <w:b/>
          <w:bCs/>
          <w:color w:val="000000"/>
        </w:rPr>
        <w:t>ДУМА ЛЮБЫТИНСКОГО МУНИЦИПАЛЬНОГО  РАЙОНА</w:t>
      </w:r>
    </w:p>
    <w:p w14:paraId="2B651DF3" w14:textId="77777777" w:rsidR="000C4CBC" w:rsidRPr="003724CC" w:rsidRDefault="000C4CBC" w:rsidP="000C4CBC">
      <w:pPr>
        <w:jc w:val="center"/>
      </w:pPr>
    </w:p>
    <w:p w14:paraId="613AC28D" w14:textId="77777777" w:rsidR="000C4CBC" w:rsidRPr="003724CC" w:rsidRDefault="000C4CBC" w:rsidP="00335412">
      <w:pPr>
        <w:pStyle w:val="4"/>
        <w:numPr>
          <w:ilvl w:val="3"/>
          <w:numId w:val="6"/>
        </w:numPr>
        <w:tabs>
          <w:tab w:val="clear" w:pos="708"/>
        </w:tabs>
        <w:suppressAutoHyphens/>
        <w:spacing w:line="360" w:lineRule="auto"/>
        <w:ind w:right="-2"/>
        <w:jc w:val="center"/>
        <w:rPr>
          <w:i/>
          <w:sz w:val="20"/>
        </w:rPr>
      </w:pPr>
      <w:r w:rsidRPr="003724CC">
        <w:rPr>
          <w:color w:val="000000"/>
          <w:sz w:val="20"/>
        </w:rPr>
        <w:t>Р Е Ш Е Н И Е</w:t>
      </w:r>
    </w:p>
    <w:p w14:paraId="26467BCF" w14:textId="77777777" w:rsidR="000C4CBC" w:rsidRPr="003724CC" w:rsidRDefault="000C4CBC" w:rsidP="000C4CBC">
      <w:pPr>
        <w:spacing w:line="360" w:lineRule="atLeast"/>
        <w:jc w:val="center"/>
      </w:pPr>
      <w:r w:rsidRPr="003724CC">
        <w:rPr>
          <w:b/>
        </w:rPr>
        <w:t>О внесении изменений и дополнений  в Устав Любытинского муниципального района</w:t>
      </w:r>
    </w:p>
    <w:p w14:paraId="79086CD8" w14:textId="77777777" w:rsidR="000C4CBC" w:rsidRPr="003724CC" w:rsidRDefault="000C4CBC" w:rsidP="000C4CBC">
      <w:pPr>
        <w:jc w:val="center"/>
      </w:pPr>
      <w:r w:rsidRPr="003724CC">
        <w:rPr>
          <w:rFonts w:eastAsia="Calibri"/>
        </w:rPr>
        <w:t>Принято Думой муниципального района 17 октября 2024 года.</w:t>
      </w:r>
    </w:p>
    <w:p w14:paraId="53448098" w14:textId="77777777" w:rsidR="000C4CBC" w:rsidRPr="003724CC" w:rsidRDefault="000C4CBC" w:rsidP="000C4CBC">
      <w:pPr>
        <w:tabs>
          <w:tab w:val="left" w:pos="0"/>
        </w:tabs>
        <w:ind w:firstLine="709"/>
        <w:jc w:val="both"/>
      </w:pPr>
    </w:p>
    <w:p w14:paraId="0606373E" w14:textId="77777777" w:rsidR="000C4CBC" w:rsidRPr="003724CC" w:rsidRDefault="000C4CBC" w:rsidP="000C4CBC">
      <w:pPr>
        <w:tabs>
          <w:tab w:val="left" w:pos="0"/>
        </w:tabs>
        <w:ind w:firstLine="709"/>
        <w:jc w:val="both"/>
      </w:pPr>
      <w:r w:rsidRPr="003724CC">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Любытинского муниципального района Дума Любытинского муниципального района </w:t>
      </w:r>
    </w:p>
    <w:p w14:paraId="3781E7D7" w14:textId="77777777" w:rsidR="000C4CBC" w:rsidRPr="003724CC" w:rsidRDefault="000C4CBC" w:rsidP="000C4CBC">
      <w:pPr>
        <w:tabs>
          <w:tab w:val="left" w:pos="0"/>
        </w:tabs>
        <w:jc w:val="both"/>
      </w:pPr>
      <w:r w:rsidRPr="003724CC">
        <w:rPr>
          <w:b/>
        </w:rPr>
        <w:t>РЕШИЛА:</w:t>
      </w:r>
    </w:p>
    <w:p w14:paraId="0DA8044A" w14:textId="77777777" w:rsidR="000C4CBC" w:rsidRPr="003724CC" w:rsidRDefault="000C4CBC" w:rsidP="00335412">
      <w:pPr>
        <w:pStyle w:val="afff1"/>
        <w:numPr>
          <w:ilvl w:val="0"/>
          <w:numId w:val="5"/>
        </w:numPr>
        <w:tabs>
          <w:tab w:val="clear" w:pos="708"/>
        </w:tabs>
        <w:suppressAutoHyphens/>
        <w:spacing w:after="0"/>
        <w:ind w:left="0" w:firstLine="709"/>
        <w:jc w:val="both"/>
      </w:pPr>
      <w:r w:rsidRPr="003724CC">
        <w:t>внести в Устав Любытинского муниципального района следующие изменения и дополнения:</w:t>
      </w:r>
    </w:p>
    <w:p w14:paraId="3DFB5A2B" w14:textId="77777777" w:rsidR="000C4CBC" w:rsidRPr="003724CC" w:rsidRDefault="000C4CBC" w:rsidP="000C4CBC">
      <w:pPr>
        <w:pStyle w:val="afff1"/>
        <w:ind w:left="0"/>
        <w:jc w:val="both"/>
        <w:rPr>
          <w:b/>
          <w:bCs/>
        </w:rPr>
      </w:pPr>
      <w:r w:rsidRPr="003724CC">
        <w:rPr>
          <w:b/>
          <w:bCs/>
        </w:rPr>
        <w:t>1.1. пункты 33, 34 части 1 статьи 5 изложить в новой редакции:</w:t>
      </w:r>
    </w:p>
    <w:p w14:paraId="6EBEF033" w14:textId="77777777" w:rsidR="000C4CBC" w:rsidRPr="003724CC" w:rsidRDefault="000C4CBC" w:rsidP="000C4CBC"/>
    <w:p w14:paraId="2E11B76F" w14:textId="77777777" w:rsidR="000C4CBC" w:rsidRPr="003724CC" w:rsidRDefault="000C4CBC" w:rsidP="000C4CBC">
      <w:pPr>
        <w:pStyle w:val="afff1"/>
        <w:ind w:left="0"/>
        <w:jc w:val="both"/>
      </w:pPr>
      <w:r w:rsidRPr="003724CC">
        <w:lastRenderedPageBreak/>
        <w:t>33) организация и осуществление мероприятий межпоселенческого характера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w:t>
      </w:r>
    </w:p>
    <w:p w14:paraId="78B6EE2B" w14:textId="77777777" w:rsidR="000C4CBC" w:rsidRPr="003724CC" w:rsidRDefault="000C4CBC" w:rsidP="000C4CBC">
      <w:pPr>
        <w:pStyle w:val="afff1"/>
        <w:ind w:left="0"/>
        <w:jc w:val="both"/>
      </w:pPr>
      <w:r w:rsidRPr="003724CC">
        <w:t xml:space="preserve">34) осуществление в пределах, установленных водным </w:t>
      </w:r>
      <w:hyperlink r:id="rId11">
        <w:r w:rsidRPr="003724CC">
          <w:t>законодательством</w:t>
        </w:r>
      </w:hyperlink>
      <w:r w:rsidRPr="003724CC">
        <w:t xml:space="preserve">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включая обеспечение свободного доступа граждан к водным объектам общего пользования и их береговым полосам, а также правил использования водных объектов для рекреационных целей;</w:t>
      </w:r>
    </w:p>
    <w:p w14:paraId="1CDBE774" w14:textId="77777777" w:rsidR="000C4CBC" w:rsidRPr="003724CC" w:rsidRDefault="000C4CBC" w:rsidP="000C4CBC">
      <w:pPr>
        <w:pStyle w:val="afff1"/>
        <w:ind w:left="0"/>
        <w:jc w:val="both"/>
        <w:rPr>
          <w:b/>
          <w:bCs/>
          <w:color w:val="000000"/>
        </w:rPr>
      </w:pPr>
      <w:r w:rsidRPr="003724CC">
        <w:rPr>
          <w:b/>
          <w:bCs/>
          <w:color w:val="000000"/>
        </w:rPr>
        <w:t>1.2. часть 2 статьи 20.1 дополнить пунктом 4.1 следующего содержания :</w:t>
      </w:r>
    </w:p>
    <w:p w14:paraId="3B4AFC1F" w14:textId="77777777" w:rsidR="000C4CBC" w:rsidRPr="003724CC" w:rsidRDefault="000C4CBC" w:rsidP="000C4CBC">
      <w:pPr>
        <w:pStyle w:val="afff1"/>
        <w:ind w:left="0"/>
        <w:jc w:val="both"/>
        <w:rPr>
          <w:color w:val="000000"/>
        </w:rPr>
      </w:pPr>
      <w:r w:rsidRPr="003724CC">
        <w:rPr>
          <w:color w:val="000000"/>
        </w:rPr>
        <w:t>«4.1)приобретение им статуса иностранного агента;»</w:t>
      </w:r>
    </w:p>
    <w:p w14:paraId="46B706D4" w14:textId="77777777" w:rsidR="000C4CBC" w:rsidRPr="003724CC" w:rsidRDefault="000C4CBC" w:rsidP="000C4CBC">
      <w:pPr>
        <w:pStyle w:val="afff1"/>
        <w:ind w:left="0"/>
        <w:jc w:val="both"/>
      </w:pPr>
      <w:r w:rsidRPr="003724CC">
        <w:rPr>
          <w:b/>
          <w:bCs/>
        </w:rPr>
        <w:t>1.3. часть 1 статьи 32 дополнить пунктом 10.1 следующего содержания:</w:t>
      </w:r>
    </w:p>
    <w:p w14:paraId="768DDD7C" w14:textId="77777777" w:rsidR="000C4CBC" w:rsidRPr="003724CC" w:rsidRDefault="000C4CBC" w:rsidP="000C4CBC">
      <w:pPr>
        <w:spacing w:line="360" w:lineRule="exact"/>
        <w:jc w:val="both"/>
        <w:rPr>
          <w:color w:val="000000"/>
        </w:rPr>
      </w:pPr>
      <w:r w:rsidRPr="003724CC">
        <w:rPr>
          <w:rFonts w:eastAsia="Calibri"/>
          <w:color w:val="000000"/>
        </w:rPr>
        <w:t>10.1) приобретение им статуса иностранного агента -  со дня наступления фактов, указанных в настоящем пункте;</w:t>
      </w:r>
    </w:p>
    <w:p w14:paraId="3B76E285" w14:textId="77777777" w:rsidR="000C4CBC" w:rsidRPr="003724CC" w:rsidRDefault="000C4CBC" w:rsidP="000C4CBC">
      <w:pPr>
        <w:spacing w:line="360" w:lineRule="exact"/>
        <w:jc w:val="both"/>
        <w:rPr>
          <w:b/>
          <w:bCs/>
        </w:rPr>
      </w:pPr>
      <w:r w:rsidRPr="003724CC">
        <w:rPr>
          <w:rFonts w:eastAsia="Calibri"/>
          <w:b/>
          <w:bCs/>
          <w:color w:val="000000"/>
        </w:rPr>
        <w:t>1.4. часть 14 статьи 38 изложить в новой редакции:</w:t>
      </w:r>
    </w:p>
    <w:p w14:paraId="5ADCE78D" w14:textId="77777777" w:rsidR="000C4CBC" w:rsidRPr="003724CC" w:rsidRDefault="000C4CBC" w:rsidP="000C4CBC">
      <w:pPr>
        <w:jc w:val="both"/>
      </w:pPr>
      <w:r w:rsidRPr="003724CC">
        <w:t xml:space="preserve">   «14.Муниципальные нормативные правовые акты Любытинского муниципального района, затрагивающие права, свободы и обязанности человека и гражданина, устанавливающие правовой статус организаций, учредителем которых  выступает Любытинский  муниципальный район, а также соглашения, заключаемые между органами местного самоуправления, вступают в силу после их официального обнародования. </w:t>
      </w:r>
    </w:p>
    <w:p w14:paraId="67ABE0E4" w14:textId="77777777" w:rsidR="000C4CBC" w:rsidRPr="003724CC" w:rsidRDefault="000C4CBC" w:rsidP="000C4CBC">
      <w:pPr>
        <w:jc w:val="both"/>
      </w:pPr>
      <w:r w:rsidRPr="003724CC">
        <w:t xml:space="preserve">      Под обнародованием муниципального правового акта, в том числе соглашения, заключенного между органами местного самоуправления,понимается:</w:t>
      </w:r>
    </w:p>
    <w:p w14:paraId="47DF6E68" w14:textId="77777777" w:rsidR="000C4CBC" w:rsidRPr="003724CC" w:rsidRDefault="000C4CBC" w:rsidP="000C4CBC">
      <w:pPr>
        <w:jc w:val="both"/>
      </w:pPr>
      <w:r w:rsidRPr="003724CC">
        <w:t xml:space="preserve">         1) официальное опубликование муниципального правового акта ;</w:t>
      </w:r>
    </w:p>
    <w:p w14:paraId="619B74FB" w14:textId="77777777" w:rsidR="000C4CBC" w:rsidRPr="003724CC" w:rsidRDefault="000C4CBC" w:rsidP="000C4CBC">
      <w:pPr>
        <w:jc w:val="both"/>
      </w:pPr>
      <w:r w:rsidRPr="003724CC">
        <w:t xml:space="preserve">         2) размещение муниципального правового акта в местах, доступных для неограниченного круга лиц (в помещениях государственных органов, органов местного самоуправления, государственных и муниципальных библиотек, других доступных для посещения местах);</w:t>
      </w:r>
    </w:p>
    <w:p w14:paraId="23E39BEC" w14:textId="77777777" w:rsidR="000C4CBC" w:rsidRPr="003724CC" w:rsidRDefault="000C4CBC" w:rsidP="000C4CBC">
      <w:pPr>
        <w:jc w:val="both"/>
      </w:pPr>
      <w:r w:rsidRPr="003724CC">
        <w:t xml:space="preserve">    3) размещение на официальном сайте муниципального образования в информационно-телекоммуникационной сети "Интернет";</w:t>
      </w:r>
    </w:p>
    <w:p w14:paraId="6DE1854C" w14:textId="77777777" w:rsidR="000C4CBC" w:rsidRPr="003724CC" w:rsidRDefault="000C4CBC" w:rsidP="000C4CBC">
      <w:pPr>
        <w:jc w:val="both"/>
      </w:pPr>
      <w:r w:rsidRPr="003724CC">
        <w:t xml:space="preserve">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в газете «Любытинские вести»,  или периодическом  печатном издании -бюллетень «Официальный вестник».» </w:t>
      </w:r>
    </w:p>
    <w:p w14:paraId="7FC3A945" w14:textId="77777777" w:rsidR="000C4CBC" w:rsidRPr="003724CC" w:rsidRDefault="000C4CBC" w:rsidP="000C4CBC">
      <w:pPr>
        <w:spacing w:line="360" w:lineRule="exact"/>
        <w:jc w:val="both"/>
      </w:pPr>
      <w:r w:rsidRPr="003724CC">
        <w:tab/>
      </w:r>
      <w:r w:rsidRPr="003724CC">
        <w:rPr>
          <w:b/>
          <w:bCs/>
        </w:rPr>
        <w:t>1.5. статью 46 дополнить частью 4 следующего содержания:</w:t>
      </w:r>
    </w:p>
    <w:p w14:paraId="1041B53B" w14:textId="77777777" w:rsidR="000C4CBC" w:rsidRPr="003724CC" w:rsidRDefault="000C4CBC" w:rsidP="000C4CBC">
      <w:pPr>
        <w:jc w:val="both"/>
      </w:pPr>
      <w:r w:rsidRPr="003724CC">
        <w:t>«4.</w:t>
      </w:r>
      <w:r w:rsidRPr="003724CC">
        <w:rPr>
          <w:rFonts w:ascii="Courier New" w:hAnsi="Courier New"/>
        </w:rPr>
        <w:t xml:space="preserve"> </w:t>
      </w:r>
      <w:r w:rsidRPr="003724CC">
        <w:t xml:space="preserve">   Органы   местного   самоуправления   осуществляют   передачу   в безвозмездное  владение и пользование объектов электросетевого хозяйства, находящихся     в    муниципальной    собственности,    системообразующей  территориальной   сетевой   организации   или   территориальной   сетевой организации,  действующих  в  границах  субъекта  Российской Федерации, в случаях,  порядке  и  на  условиях, которые установлены законодательством Российской Федерации об электроэнергетике.»</w:t>
      </w:r>
    </w:p>
    <w:p w14:paraId="43D240F8" w14:textId="77777777" w:rsidR="000C4CBC" w:rsidRPr="003724CC" w:rsidRDefault="000C4CBC" w:rsidP="000C4CBC">
      <w:pPr>
        <w:spacing w:line="360" w:lineRule="exact"/>
        <w:jc w:val="both"/>
      </w:pPr>
      <w:r w:rsidRPr="003724CC">
        <w:tab/>
      </w:r>
      <w:r w:rsidRPr="003724CC">
        <w:rPr>
          <w:b/>
          <w:bCs/>
        </w:rPr>
        <w:t>1.6. часть 2 статьи 60.2 дополнить пунктом 4.1 следующего содержания:</w:t>
      </w:r>
    </w:p>
    <w:p w14:paraId="74134E32" w14:textId="77777777" w:rsidR="000C4CBC" w:rsidRPr="003724CC" w:rsidRDefault="000C4CBC" w:rsidP="000C4CBC">
      <w:pPr>
        <w:pStyle w:val="afff1"/>
        <w:ind w:left="0"/>
        <w:jc w:val="both"/>
        <w:rPr>
          <w:color w:val="000000"/>
        </w:rPr>
      </w:pPr>
      <w:r w:rsidRPr="003724CC">
        <w:rPr>
          <w:color w:val="000000"/>
        </w:rPr>
        <w:t>«4.1.приобретение им статуса иностранного агента;»</w:t>
      </w:r>
    </w:p>
    <w:p w14:paraId="101C01A0" w14:textId="77777777" w:rsidR="000C4CBC" w:rsidRPr="003724CC" w:rsidRDefault="000C4CBC" w:rsidP="000C4CBC">
      <w:r w:rsidRPr="003724CC">
        <w:t xml:space="preserve">         </w:t>
      </w:r>
      <w:r w:rsidRPr="003724CC">
        <w:rPr>
          <w:b/>
          <w:bCs/>
        </w:rPr>
        <w:t>1.7. Абзац 2 части 2 ст.6 изложить  в новой редакции:</w:t>
      </w:r>
    </w:p>
    <w:p w14:paraId="1D7712EC" w14:textId="77777777" w:rsidR="000C4CBC" w:rsidRPr="003724CC" w:rsidRDefault="000C4CBC" w:rsidP="000C4CBC">
      <w:pPr>
        <w:jc w:val="both"/>
      </w:pPr>
      <w:r w:rsidRPr="003724CC">
        <w:t>« Областными законами в случаях, установленных федеральными законами, может осуществляться перераспределение полномочий между органами местного самоуправления и органами государственной власти Новгородской области. Перераспределение полномочий допускается на срок не менее срока полномочий законодательного органа Новгородской области. Такие областные законы вступают в силу с начала очередного финансового года.»</w:t>
      </w:r>
    </w:p>
    <w:p w14:paraId="7C1D9942" w14:textId="77777777" w:rsidR="000C4CBC" w:rsidRPr="003724CC" w:rsidRDefault="000C4CBC" w:rsidP="000C4CBC">
      <w:pPr>
        <w:ind w:firstLine="567"/>
        <w:jc w:val="both"/>
        <w:rPr>
          <w:color w:val="000000"/>
        </w:rPr>
      </w:pPr>
      <w:r w:rsidRPr="003724CC">
        <w:rPr>
          <w:color w:val="000000"/>
        </w:rPr>
        <w:t>2.Главе муниципального района в порядке, установленном Федеральным законом от 21.07.2005 года № 97-ФЗ «О государственной регистрации уставов муниципальных образований», представить настоящее Решение на государственную регистрацию.</w:t>
      </w:r>
    </w:p>
    <w:p w14:paraId="168D7BA8" w14:textId="77777777" w:rsidR="000C4CBC" w:rsidRPr="003724CC" w:rsidRDefault="000C4CBC" w:rsidP="000C4CBC">
      <w:pPr>
        <w:ind w:firstLine="567"/>
        <w:jc w:val="both"/>
        <w:rPr>
          <w:color w:val="000000"/>
        </w:rPr>
      </w:pPr>
      <w:r w:rsidRPr="003724CC">
        <w:rPr>
          <w:color w:val="000000"/>
        </w:rPr>
        <w:lastRenderedPageBreak/>
        <w:t>3. Настоящее решение вступает в силу после его государственной регистрации в Управлении Министерства юстиции Российской Федерации по Новгородской области и официального опубликования в  бюллетене «Официальный вестник».</w:t>
      </w:r>
    </w:p>
    <w:p w14:paraId="4CCD871D" w14:textId="77777777" w:rsidR="000C4CBC" w:rsidRPr="003724CC" w:rsidRDefault="000C4CBC" w:rsidP="000C4CBC">
      <w:pPr>
        <w:pStyle w:val="ConsPlusNormal0"/>
        <w:ind w:firstLine="540"/>
        <w:jc w:val="both"/>
        <w:rPr>
          <w:color w:val="000000"/>
        </w:rPr>
      </w:pPr>
      <w:r w:rsidRPr="003724CC">
        <w:rPr>
          <w:color w:val="000000"/>
        </w:rPr>
        <w:t>4. Настоящее решение опубликовать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14:paraId="03C54E63" w14:textId="77777777" w:rsidR="000C4CBC" w:rsidRPr="003724CC" w:rsidRDefault="000C4CBC" w:rsidP="000C4CBC">
      <w:pPr>
        <w:jc w:val="both"/>
      </w:pPr>
      <w:r w:rsidRPr="003724CC">
        <w:t xml:space="preserve"> </w:t>
      </w:r>
    </w:p>
    <w:p w14:paraId="435CE031" w14:textId="77777777" w:rsidR="000C4CBC" w:rsidRPr="003724CC" w:rsidRDefault="000C4CBC" w:rsidP="000C4CBC">
      <w:pPr>
        <w:rPr>
          <w:b/>
          <w:bCs/>
          <w:color w:val="000000"/>
          <w:kern w:val="1"/>
        </w:rPr>
      </w:pPr>
      <w:r w:rsidRPr="003724CC">
        <w:rPr>
          <w:b/>
          <w:bCs/>
          <w:color w:val="000000"/>
          <w:kern w:val="1"/>
        </w:rPr>
        <w:t>Председатель Думы</w:t>
      </w:r>
    </w:p>
    <w:p w14:paraId="5D11826E" w14:textId="77777777" w:rsidR="000C4CBC" w:rsidRPr="003724CC" w:rsidRDefault="000C4CBC" w:rsidP="000C4CBC">
      <w:pPr>
        <w:rPr>
          <w:b/>
          <w:bCs/>
          <w:color w:val="000000"/>
          <w:kern w:val="1"/>
        </w:rPr>
      </w:pPr>
      <w:r w:rsidRPr="003724CC">
        <w:rPr>
          <w:b/>
          <w:bCs/>
          <w:color w:val="000000"/>
          <w:kern w:val="1"/>
        </w:rPr>
        <w:t>муниципального района                     М.Н. Ершова</w:t>
      </w:r>
    </w:p>
    <w:p w14:paraId="03C58C82" w14:textId="77777777" w:rsidR="000C4CBC" w:rsidRPr="003724CC" w:rsidRDefault="000C4CBC" w:rsidP="000C4CBC">
      <w:pPr>
        <w:rPr>
          <w:b/>
          <w:bCs/>
          <w:color w:val="000000"/>
          <w:kern w:val="1"/>
        </w:rPr>
      </w:pPr>
      <w:r w:rsidRPr="003724CC">
        <w:rPr>
          <w:b/>
          <w:bCs/>
          <w:color w:val="000000"/>
          <w:kern w:val="1"/>
        </w:rPr>
        <w:t xml:space="preserve">от 17.10.2024 года </w:t>
      </w:r>
    </w:p>
    <w:p w14:paraId="4CAC02D6" w14:textId="77777777" w:rsidR="000C4CBC" w:rsidRPr="003724CC" w:rsidRDefault="000C4CBC" w:rsidP="000C4CBC">
      <w:pPr>
        <w:rPr>
          <w:b/>
          <w:bCs/>
          <w:color w:val="000000"/>
          <w:kern w:val="1"/>
        </w:rPr>
      </w:pPr>
      <w:r w:rsidRPr="003724CC">
        <w:rPr>
          <w:b/>
          <w:bCs/>
          <w:color w:val="000000"/>
          <w:kern w:val="1"/>
        </w:rPr>
        <w:t>№288</w:t>
      </w:r>
    </w:p>
    <w:p w14:paraId="7DF59AA3" w14:textId="77777777" w:rsidR="000C4CBC" w:rsidRPr="003724CC" w:rsidRDefault="000C4CBC" w:rsidP="000C4CBC">
      <w:pPr>
        <w:rPr>
          <w:b/>
          <w:bCs/>
          <w:color w:val="000000"/>
          <w:kern w:val="1"/>
        </w:rPr>
      </w:pPr>
      <w:r w:rsidRPr="003724CC">
        <w:rPr>
          <w:b/>
          <w:bCs/>
          <w:color w:val="000000"/>
          <w:kern w:val="1"/>
        </w:rPr>
        <w:t xml:space="preserve">Глава </w:t>
      </w:r>
    </w:p>
    <w:p w14:paraId="523A69AE" w14:textId="77777777" w:rsidR="000C4CBC" w:rsidRPr="003724CC" w:rsidRDefault="000C4CBC" w:rsidP="000C4CBC">
      <w:pPr>
        <w:widowControl w:val="0"/>
        <w:rPr>
          <w:b/>
          <w:color w:val="FF0000"/>
          <w:kern w:val="1"/>
          <w:lang w:eastAsia="zh-CN"/>
        </w:rPr>
      </w:pPr>
      <w:r w:rsidRPr="003724CC">
        <w:rPr>
          <w:b/>
          <w:bCs/>
          <w:color w:val="000000"/>
          <w:kern w:val="1"/>
        </w:rPr>
        <w:t xml:space="preserve">муниципального  района                   А.А. Устинов </w:t>
      </w:r>
    </w:p>
    <w:p w14:paraId="25F52BD4" w14:textId="77777777" w:rsidR="000C4CBC" w:rsidRPr="003724CC" w:rsidRDefault="000C4CBC" w:rsidP="000C4CBC"/>
    <w:p w14:paraId="499F21E8" w14:textId="77777777" w:rsidR="000C4CBC" w:rsidRPr="003724CC" w:rsidRDefault="000C4CBC" w:rsidP="000C4CBC">
      <w:pPr>
        <w:jc w:val="both"/>
      </w:pPr>
    </w:p>
    <w:p w14:paraId="1FA91368" w14:textId="77777777" w:rsidR="00F66882" w:rsidRDefault="00F66882">
      <w:pPr>
        <w:pStyle w:val="11"/>
        <w:tabs>
          <w:tab w:val="clear" w:pos="708"/>
          <w:tab w:val="left" w:pos="6480"/>
        </w:tabs>
        <w:spacing w:line="240" w:lineRule="auto"/>
        <w:jc w:val="both"/>
        <w:rPr>
          <w:sz w:val="16"/>
          <w:szCs w:val="16"/>
        </w:rPr>
      </w:pPr>
    </w:p>
    <w:p w14:paraId="627FB73C" w14:textId="77777777" w:rsidR="000C4CBC" w:rsidRDefault="000C4CBC" w:rsidP="000C4CBC">
      <w:pPr>
        <w:jc w:val="center"/>
        <w:rPr>
          <w:rFonts w:ascii="Times New Roman" w:hAnsi="Times New Roman"/>
          <w:b/>
          <w:bCs/>
          <w:color w:val="000000"/>
          <w:sz w:val="28"/>
          <w:szCs w:val="28"/>
        </w:rPr>
      </w:pPr>
      <w:r w:rsidRPr="007F1176">
        <w:rPr>
          <w:noProof/>
          <w:sz w:val="16"/>
          <w:szCs w:val="16"/>
          <w:lang w:eastAsia="ru-RU"/>
        </w:rPr>
        <w:drawing>
          <wp:inline distT="0" distB="0" distL="0" distR="0" wp14:anchorId="363A354F" wp14:editId="721BE3F9">
            <wp:extent cx="304800" cy="374573"/>
            <wp:effectExtent l="0" t="0" r="0" b="6985"/>
            <wp:docPr id="6" name="Рисунок 6"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eatih\Desktop\Герб\герб мал. на бланк - коп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314360" cy="386322"/>
                    </a:xfrm>
                    <a:prstGeom prst="rect">
                      <a:avLst/>
                    </a:prstGeom>
                    <a:noFill/>
                    <a:ln>
                      <a:noFill/>
                    </a:ln>
                  </pic:spPr>
                </pic:pic>
              </a:graphicData>
            </a:graphic>
          </wp:inline>
        </w:drawing>
      </w:r>
    </w:p>
    <w:p w14:paraId="58A5648B" w14:textId="77777777" w:rsidR="000C4CBC" w:rsidRPr="00837988" w:rsidRDefault="000C4CBC" w:rsidP="000C4CBC">
      <w:pPr>
        <w:jc w:val="center"/>
        <w:rPr>
          <w:rFonts w:ascii="Times New Roman" w:hAnsi="Times New Roman"/>
          <w:sz w:val="20"/>
          <w:szCs w:val="20"/>
        </w:rPr>
      </w:pPr>
      <w:r w:rsidRPr="00837988">
        <w:rPr>
          <w:rFonts w:ascii="Times New Roman" w:hAnsi="Times New Roman"/>
          <w:b/>
          <w:bCs/>
          <w:color w:val="000000"/>
          <w:sz w:val="20"/>
          <w:szCs w:val="20"/>
        </w:rPr>
        <w:t>Российская Федерация</w:t>
      </w:r>
    </w:p>
    <w:p w14:paraId="5C0F09FA" w14:textId="77777777" w:rsidR="000C4CBC" w:rsidRPr="00837988" w:rsidRDefault="000C4CBC" w:rsidP="000C4CBC">
      <w:pPr>
        <w:jc w:val="center"/>
        <w:rPr>
          <w:rFonts w:ascii="Times New Roman" w:hAnsi="Times New Roman"/>
          <w:sz w:val="20"/>
          <w:szCs w:val="20"/>
        </w:rPr>
      </w:pPr>
      <w:r w:rsidRPr="00837988">
        <w:rPr>
          <w:rFonts w:ascii="Times New Roman" w:hAnsi="Times New Roman"/>
          <w:b/>
          <w:bCs/>
          <w:color w:val="000000"/>
          <w:sz w:val="20"/>
          <w:szCs w:val="20"/>
        </w:rPr>
        <w:t>Новгородская область</w:t>
      </w:r>
    </w:p>
    <w:p w14:paraId="47FEA1B9" w14:textId="77777777" w:rsidR="000C4CBC" w:rsidRPr="00837988" w:rsidRDefault="000C4CBC" w:rsidP="000C4CBC">
      <w:pPr>
        <w:jc w:val="center"/>
        <w:rPr>
          <w:rFonts w:ascii="Times New Roman" w:hAnsi="Times New Roman"/>
          <w:sz w:val="20"/>
          <w:szCs w:val="20"/>
        </w:rPr>
      </w:pPr>
      <w:r w:rsidRPr="00837988">
        <w:rPr>
          <w:rFonts w:ascii="Times New Roman" w:hAnsi="Times New Roman"/>
          <w:b/>
          <w:bCs/>
          <w:color w:val="000000"/>
          <w:sz w:val="20"/>
          <w:szCs w:val="20"/>
        </w:rPr>
        <w:t>ДУМА ЛЮБЫТИНСКОГО МУНИЦИПАЛЬНОГО  РАЙОНА</w:t>
      </w:r>
    </w:p>
    <w:p w14:paraId="0E8F1140" w14:textId="77777777" w:rsidR="000C4CBC" w:rsidRPr="00837988" w:rsidRDefault="000C4CBC" w:rsidP="000C4CBC">
      <w:pPr>
        <w:pStyle w:val="ConsTitle"/>
        <w:widowControl/>
        <w:jc w:val="center"/>
        <w:rPr>
          <w:rFonts w:ascii="Times New Roman" w:hAnsi="Times New Roman"/>
        </w:rPr>
      </w:pPr>
    </w:p>
    <w:p w14:paraId="21956BF7" w14:textId="77777777" w:rsidR="000C4CBC" w:rsidRPr="00837988" w:rsidRDefault="000C4CBC" w:rsidP="000C4CBC">
      <w:pPr>
        <w:pStyle w:val="ConsTitle"/>
        <w:widowControl/>
        <w:jc w:val="center"/>
        <w:outlineLvl w:val="0"/>
        <w:rPr>
          <w:rFonts w:ascii="Times New Roman" w:hAnsi="Times New Roman"/>
        </w:rPr>
      </w:pPr>
      <w:r w:rsidRPr="00837988">
        <w:rPr>
          <w:rFonts w:ascii="Times New Roman" w:hAnsi="Times New Roman" w:cs="Times New Roman"/>
        </w:rPr>
        <w:t>РЕШЕНИЕ</w:t>
      </w:r>
    </w:p>
    <w:p w14:paraId="7C5BA08B" w14:textId="77777777" w:rsidR="000C4CBC" w:rsidRPr="00837988" w:rsidRDefault="000C4CBC" w:rsidP="000C4CBC">
      <w:pPr>
        <w:rPr>
          <w:rFonts w:ascii="Times New Roman" w:hAnsi="Times New Roman"/>
          <w:b/>
          <w:sz w:val="20"/>
          <w:szCs w:val="20"/>
        </w:rPr>
      </w:pPr>
    </w:p>
    <w:p w14:paraId="622AEF14" w14:textId="77777777" w:rsidR="000C4CBC" w:rsidRPr="00837988" w:rsidRDefault="000C4CBC" w:rsidP="000C4CBC">
      <w:pPr>
        <w:pStyle w:val="ConsPlusTitle"/>
        <w:widowControl/>
        <w:jc w:val="center"/>
        <w:rPr>
          <w:rFonts w:ascii="Times New Roman" w:hAnsi="Times New Roman" w:cs="Times New Roman"/>
        </w:rPr>
      </w:pPr>
      <w:r w:rsidRPr="00837988">
        <w:rPr>
          <w:rFonts w:ascii="Times New Roman" w:hAnsi="Times New Roman" w:cs="Times New Roman"/>
        </w:rPr>
        <w:t xml:space="preserve">О внесении изменений  в   Положение об оплате труда и  материальном стимулировании в органах местного самоуправления Любытинского муниципального района  </w:t>
      </w:r>
    </w:p>
    <w:p w14:paraId="2422B267" w14:textId="77777777" w:rsidR="000C4CBC" w:rsidRPr="00837988" w:rsidRDefault="000C4CBC" w:rsidP="000C4CBC">
      <w:pPr>
        <w:pStyle w:val="ConsPlusTitle"/>
        <w:widowControl/>
        <w:jc w:val="center"/>
        <w:rPr>
          <w:rFonts w:ascii="Times New Roman" w:hAnsi="Times New Roman"/>
        </w:rPr>
      </w:pPr>
    </w:p>
    <w:p w14:paraId="6222CE9E" w14:textId="77777777" w:rsidR="000C4CBC" w:rsidRPr="00837988" w:rsidRDefault="000C4CBC" w:rsidP="000C4CBC">
      <w:pPr>
        <w:jc w:val="center"/>
        <w:rPr>
          <w:rFonts w:ascii="Times New Roman" w:hAnsi="Times New Roman"/>
          <w:sz w:val="20"/>
          <w:szCs w:val="20"/>
        </w:rPr>
      </w:pPr>
      <w:r w:rsidRPr="00837988">
        <w:rPr>
          <w:rFonts w:ascii="Times New Roman" w:hAnsi="Times New Roman"/>
          <w:sz w:val="20"/>
          <w:szCs w:val="20"/>
        </w:rPr>
        <w:t>Принято Думой Любытинского  муниципального района  17 октября 2024  года</w:t>
      </w:r>
    </w:p>
    <w:p w14:paraId="6C5D5BE3" w14:textId="77777777" w:rsidR="000C4CBC" w:rsidRPr="00837988" w:rsidRDefault="000C4CBC" w:rsidP="000C4CBC">
      <w:pPr>
        <w:rPr>
          <w:rFonts w:ascii="Times New Roman" w:hAnsi="Times New Roman"/>
          <w:sz w:val="20"/>
          <w:szCs w:val="20"/>
        </w:rPr>
      </w:pPr>
      <w:r w:rsidRPr="00837988">
        <w:rPr>
          <w:rFonts w:ascii="Times New Roman" w:hAnsi="Times New Roman"/>
          <w:sz w:val="20"/>
          <w:szCs w:val="20"/>
          <w:lang w:eastAsia="zh-CN"/>
        </w:rPr>
        <w:t xml:space="preserve">          В соответствии с пунктом 2 статьи 22 Федерального закона от 02 марта 2007 года  №25 –ФЗ «О муниципальной службе в Российской  Федерации»,  областным законом от 25 декабря  2007 №240-ОЗ «О некоторых вопросах правового  регулирования муниципальной службы в Новгородской области»,    п.3 Правил выплаты ежемесячных процентных надбавок к должностному окладу (тарифной ставке) граждан, допущенных к государственной тайне на постоянной основе, и сотрудников структурных подразделений по защите государственной тайны, утвержденных Постановлением Правительства РФ от 18.09.2006 N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  приказом  Минздравсоцразвития России от 19.05.2011 № 408н  «О порядке выплаты ежемесячных процентных надбавок гражданам, допущенным к государственной тайне на постоянной основе, и сотрудникам структурных подразделений по защите государственной тайны»  </w:t>
      </w:r>
      <w:r w:rsidRPr="00837988">
        <w:rPr>
          <w:rFonts w:ascii="Times New Roman" w:hAnsi="Times New Roman"/>
          <w:sz w:val="20"/>
          <w:szCs w:val="20"/>
        </w:rPr>
        <w:t>Дума Любытинского муниципального района</w:t>
      </w:r>
    </w:p>
    <w:p w14:paraId="549B0129"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lang w:eastAsia="zh-CN"/>
        </w:rPr>
        <w:t xml:space="preserve">  </w:t>
      </w:r>
      <w:r w:rsidRPr="00837988">
        <w:rPr>
          <w:rFonts w:ascii="Times New Roman" w:hAnsi="Times New Roman"/>
          <w:b/>
          <w:sz w:val="20"/>
          <w:szCs w:val="20"/>
          <w:lang w:eastAsia="zh-CN"/>
        </w:rPr>
        <w:t>РЕШИЛА:</w:t>
      </w:r>
    </w:p>
    <w:p w14:paraId="598858BC" w14:textId="77777777" w:rsidR="000C4CBC" w:rsidRPr="00837988" w:rsidRDefault="000C4CBC" w:rsidP="000C4CBC">
      <w:pPr>
        <w:ind w:firstLine="540"/>
        <w:jc w:val="both"/>
        <w:rPr>
          <w:sz w:val="20"/>
          <w:szCs w:val="20"/>
        </w:rPr>
      </w:pPr>
      <w:r w:rsidRPr="00837988">
        <w:rPr>
          <w:rFonts w:ascii="Times New Roman" w:hAnsi="Times New Roman"/>
          <w:sz w:val="20"/>
          <w:szCs w:val="20"/>
          <w:lang w:eastAsia="zh-CN"/>
        </w:rPr>
        <w:t>1.Внести изменения в  Положение об оплате труда и материальном стимулировании в органах местного самоуправления Любытинского муниципального района, утвержденное решением Думы муниципального района от 15.12.2023 № 238, дополнив статьей 3.12 следующего содержания :</w:t>
      </w:r>
    </w:p>
    <w:p w14:paraId="5EC11224"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w:t>
      </w:r>
      <w:r w:rsidRPr="00837988">
        <w:rPr>
          <w:rFonts w:ascii="Times New Roman" w:hAnsi="Times New Roman"/>
          <w:b/>
          <w:bCs/>
          <w:sz w:val="20"/>
          <w:szCs w:val="20"/>
        </w:rPr>
        <w:t>3.12. Ежемесячная процентная надбавка к должностному окладу за стаж работы в структурных подразделениях по защите государственной тайны</w:t>
      </w:r>
    </w:p>
    <w:p w14:paraId="2FE1D3DC"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3.12.1. Муниципальным служащим структурных подразделений по защите государственной тайны дополнительно к ежемесячной процентной надбавке к должностному окладу за работу со сведениями, составляющими государственную тайну, выплачивается ежемесячная процентная надбавка к должностному окладу за стаж работы в указанных структурных подразделениях.</w:t>
      </w:r>
    </w:p>
    <w:p w14:paraId="05895E2A"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3.12.2. Структурным подразделением по защите государственной тайны в органах местного самоуправления признается режимно-секретное подразделение.</w:t>
      </w:r>
    </w:p>
    <w:p w14:paraId="01EE306D"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Исполнение функций режимно-секретного подразделения может быть возложено на одного из муниципальных служащих.</w:t>
      </w:r>
    </w:p>
    <w:p w14:paraId="29C47DCC"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3.12.3. Ежемесячная процентная надбавка к должностному окладу за стаж работы в структурных подразделениях по защите государственной тайны, устанавливается в процентном отношении к должностному окладу в следующих размерах:</w:t>
      </w:r>
    </w:p>
    <w:tbl>
      <w:tblPr>
        <w:tblW w:w="5000" w:type="pct"/>
        <w:jc w:val="center"/>
        <w:tblLayout w:type="fixed"/>
        <w:tblLook w:val="01E0" w:firstRow="1" w:lastRow="1" w:firstColumn="1" w:lastColumn="1" w:noHBand="0" w:noVBand="0"/>
      </w:tblPr>
      <w:tblGrid>
        <w:gridCol w:w="3469"/>
        <w:gridCol w:w="466"/>
        <w:gridCol w:w="6840"/>
      </w:tblGrid>
      <w:tr w:rsidR="000C4CBC" w:rsidRPr="00837988" w14:paraId="1A5AA8C3" w14:textId="77777777" w:rsidTr="000C4CBC">
        <w:trPr>
          <w:jc w:val="center"/>
        </w:trPr>
        <w:tc>
          <w:tcPr>
            <w:tcW w:w="3011" w:type="dxa"/>
            <w:shd w:val="clear" w:color="auto" w:fill="auto"/>
          </w:tcPr>
          <w:p w14:paraId="721AB76D"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от 1 года до 5 лет</w:t>
            </w:r>
          </w:p>
        </w:tc>
        <w:tc>
          <w:tcPr>
            <w:tcW w:w="405" w:type="dxa"/>
          </w:tcPr>
          <w:p w14:paraId="05FBC9E9"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w:t>
            </w:r>
          </w:p>
        </w:tc>
        <w:tc>
          <w:tcPr>
            <w:tcW w:w="5939" w:type="dxa"/>
            <w:shd w:val="clear" w:color="auto" w:fill="auto"/>
          </w:tcPr>
          <w:p w14:paraId="277DA61F"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10 процентов должностного оклада;</w:t>
            </w:r>
          </w:p>
        </w:tc>
      </w:tr>
      <w:tr w:rsidR="000C4CBC" w:rsidRPr="00837988" w14:paraId="3E8330F6" w14:textId="77777777" w:rsidTr="000C4CBC">
        <w:trPr>
          <w:jc w:val="center"/>
        </w:trPr>
        <w:tc>
          <w:tcPr>
            <w:tcW w:w="3011" w:type="dxa"/>
            <w:shd w:val="clear" w:color="auto" w:fill="auto"/>
          </w:tcPr>
          <w:p w14:paraId="23090ED8"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от 5 до 10 лет</w:t>
            </w:r>
          </w:p>
        </w:tc>
        <w:tc>
          <w:tcPr>
            <w:tcW w:w="405" w:type="dxa"/>
          </w:tcPr>
          <w:p w14:paraId="2D8B2B51"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w:t>
            </w:r>
          </w:p>
        </w:tc>
        <w:tc>
          <w:tcPr>
            <w:tcW w:w="5939" w:type="dxa"/>
            <w:shd w:val="clear" w:color="auto" w:fill="auto"/>
          </w:tcPr>
          <w:p w14:paraId="4F099AC4"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15 процентов должностного оклада;</w:t>
            </w:r>
          </w:p>
        </w:tc>
      </w:tr>
      <w:tr w:rsidR="000C4CBC" w:rsidRPr="00837988" w14:paraId="6A3E55D4" w14:textId="77777777" w:rsidTr="000C4CBC">
        <w:trPr>
          <w:jc w:val="center"/>
        </w:trPr>
        <w:tc>
          <w:tcPr>
            <w:tcW w:w="3011" w:type="dxa"/>
            <w:shd w:val="clear" w:color="auto" w:fill="auto"/>
          </w:tcPr>
          <w:p w14:paraId="49FA2C73"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от 10 лет и выше</w:t>
            </w:r>
          </w:p>
        </w:tc>
        <w:tc>
          <w:tcPr>
            <w:tcW w:w="405" w:type="dxa"/>
          </w:tcPr>
          <w:p w14:paraId="1D8824E0"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w:t>
            </w:r>
          </w:p>
        </w:tc>
        <w:tc>
          <w:tcPr>
            <w:tcW w:w="5939" w:type="dxa"/>
            <w:shd w:val="clear" w:color="auto" w:fill="auto"/>
          </w:tcPr>
          <w:p w14:paraId="0AFB6AD6" w14:textId="77777777" w:rsidR="000C4CBC" w:rsidRPr="00837988" w:rsidRDefault="000C4CBC" w:rsidP="000C4CBC">
            <w:pPr>
              <w:jc w:val="both"/>
              <w:rPr>
                <w:rFonts w:ascii="Times New Roman" w:hAnsi="Times New Roman"/>
                <w:sz w:val="20"/>
                <w:szCs w:val="20"/>
              </w:rPr>
            </w:pPr>
            <w:r w:rsidRPr="00837988">
              <w:rPr>
                <w:rFonts w:ascii="Times New Roman" w:hAnsi="Times New Roman"/>
                <w:sz w:val="20"/>
                <w:szCs w:val="20"/>
              </w:rPr>
              <w:t>20 процентов должностного оклада.</w:t>
            </w:r>
          </w:p>
        </w:tc>
      </w:tr>
    </w:tbl>
    <w:p w14:paraId="746F87CB" w14:textId="77777777" w:rsidR="000C4CBC" w:rsidRPr="00837988" w:rsidRDefault="000C4CBC" w:rsidP="000C4CBC">
      <w:pPr>
        <w:jc w:val="both"/>
        <w:rPr>
          <w:sz w:val="20"/>
          <w:szCs w:val="20"/>
        </w:rPr>
      </w:pPr>
      <w:r w:rsidRPr="00837988">
        <w:rPr>
          <w:rFonts w:ascii="Times New Roman" w:hAnsi="Times New Roman"/>
          <w:sz w:val="20"/>
          <w:szCs w:val="20"/>
          <w:lang w:eastAsia="zh-CN"/>
        </w:rPr>
        <w:t>3.12.4. Ежемесячная процентная надбавка к должностному окладу за стаж работы в структурных подразделениях по защите государственной тайны выплачивается с момента возникновения права на назначение или изменение размера этой надбавки.</w:t>
      </w:r>
    </w:p>
    <w:p w14:paraId="75B97885" w14:textId="77777777" w:rsidR="000C4CBC" w:rsidRPr="00837988" w:rsidRDefault="000C4CBC" w:rsidP="000C4CBC">
      <w:pPr>
        <w:jc w:val="both"/>
        <w:rPr>
          <w:rFonts w:ascii="Times New Roman" w:hAnsi="Times New Roman"/>
          <w:sz w:val="20"/>
          <w:szCs w:val="20"/>
          <w:lang w:eastAsia="zh-CN"/>
        </w:rPr>
      </w:pPr>
      <w:r w:rsidRPr="00837988">
        <w:rPr>
          <w:rFonts w:ascii="Times New Roman" w:hAnsi="Times New Roman"/>
          <w:sz w:val="20"/>
          <w:szCs w:val="20"/>
          <w:lang w:eastAsia="zh-CN"/>
        </w:rPr>
        <w:lastRenderedPageBreak/>
        <w:t xml:space="preserve">      2. Опубликовать решение в бюллетене  «Официальный вестник»  и разместить на официальном сайте Администрации Любытинского муниципального района  в информационно-коммуникационной сети Интернет.</w:t>
      </w:r>
    </w:p>
    <w:p w14:paraId="6751773B" w14:textId="77777777" w:rsidR="000C4CBC" w:rsidRPr="00837988" w:rsidRDefault="000C4CBC" w:rsidP="000C4CBC">
      <w:pPr>
        <w:rPr>
          <w:rFonts w:ascii="Times New Roman" w:hAnsi="Times New Roman" w:cs="Times New Roman"/>
          <w:b/>
          <w:bCs/>
          <w:color w:val="000000"/>
          <w:kern w:val="1"/>
          <w:sz w:val="20"/>
          <w:szCs w:val="20"/>
        </w:rPr>
      </w:pPr>
      <w:r w:rsidRPr="00837988">
        <w:rPr>
          <w:rFonts w:ascii="Times New Roman" w:hAnsi="Times New Roman" w:cs="Times New Roman"/>
          <w:b/>
          <w:bCs/>
          <w:color w:val="000000"/>
          <w:kern w:val="1"/>
          <w:sz w:val="20"/>
          <w:szCs w:val="20"/>
        </w:rPr>
        <w:t>Председатель Думы</w:t>
      </w:r>
    </w:p>
    <w:p w14:paraId="3B580872" w14:textId="77777777" w:rsidR="000C4CBC" w:rsidRPr="00837988" w:rsidRDefault="000C4CBC" w:rsidP="000C4CBC">
      <w:pPr>
        <w:rPr>
          <w:rFonts w:ascii="Times New Roman" w:hAnsi="Times New Roman" w:cs="Times New Roman"/>
          <w:b/>
          <w:bCs/>
          <w:color w:val="000000"/>
          <w:kern w:val="1"/>
          <w:sz w:val="20"/>
          <w:szCs w:val="20"/>
        </w:rPr>
      </w:pPr>
      <w:r w:rsidRPr="00837988">
        <w:rPr>
          <w:rFonts w:ascii="Times New Roman" w:hAnsi="Times New Roman" w:cs="Times New Roman"/>
          <w:b/>
          <w:bCs/>
          <w:color w:val="000000"/>
          <w:kern w:val="1"/>
          <w:sz w:val="20"/>
          <w:szCs w:val="20"/>
        </w:rPr>
        <w:t>муниципального района                     М.Н. Ершова</w:t>
      </w:r>
    </w:p>
    <w:p w14:paraId="3B48DA7A" w14:textId="77777777" w:rsidR="000C4CBC" w:rsidRPr="00837988" w:rsidRDefault="000C4CBC" w:rsidP="000C4CBC">
      <w:pPr>
        <w:rPr>
          <w:rFonts w:ascii="Times New Roman" w:hAnsi="Times New Roman" w:cs="Times New Roman"/>
          <w:b/>
          <w:bCs/>
          <w:color w:val="000000"/>
          <w:kern w:val="1"/>
          <w:sz w:val="20"/>
          <w:szCs w:val="20"/>
        </w:rPr>
      </w:pPr>
      <w:r w:rsidRPr="00837988">
        <w:rPr>
          <w:rFonts w:ascii="Times New Roman" w:hAnsi="Times New Roman" w:cs="Times New Roman"/>
          <w:b/>
          <w:bCs/>
          <w:color w:val="000000"/>
          <w:kern w:val="1"/>
          <w:sz w:val="20"/>
          <w:szCs w:val="20"/>
        </w:rPr>
        <w:t xml:space="preserve">от 17.10.2024 года </w:t>
      </w:r>
    </w:p>
    <w:p w14:paraId="74F244B9" w14:textId="77777777" w:rsidR="000C4CBC" w:rsidRPr="00837988" w:rsidRDefault="000C4CBC" w:rsidP="000C4CBC">
      <w:pPr>
        <w:rPr>
          <w:rFonts w:ascii="Times New Roman" w:hAnsi="Times New Roman" w:cs="Times New Roman"/>
          <w:b/>
          <w:bCs/>
          <w:color w:val="000000"/>
          <w:kern w:val="1"/>
          <w:sz w:val="20"/>
          <w:szCs w:val="20"/>
        </w:rPr>
      </w:pPr>
      <w:r w:rsidRPr="00837988">
        <w:rPr>
          <w:rFonts w:ascii="Times New Roman" w:hAnsi="Times New Roman" w:cs="Times New Roman"/>
          <w:b/>
          <w:bCs/>
          <w:color w:val="000000"/>
          <w:kern w:val="1"/>
          <w:sz w:val="20"/>
          <w:szCs w:val="20"/>
        </w:rPr>
        <w:t>№289</w:t>
      </w:r>
    </w:p>
    <w:p w14:paraId="6B28B096" w14:textId="77777777" w:rsidR="000C4CBC" w:rsidRPr="00837988" w:rsidRDefault="000C4CBC" w:rsidP="000C4CBC">
      <w:pPr>
        <w:rPr>
          <w:rFonts w:ascii="Times New Roman" w:hAnsi="Times New Roman" w:cs="Times New Roman"/>
          <w:b/>
          <w:bCs/>
          <w:color w:val="000000"/>
          <w:kern w:val="1"/>
          <w:sz w:val="20"/>
          <w:szCs w:val="20"/>
        </w:rPr>
      </w:pPr>
      <w:r w:rsidRPr="00837988">
        <w:rPr>
          <w:rFonts w:ascii="Times New Roman" w:hAnsi="Times New Roman" w:cs="Times New Roman"/>
          <w:b/>
          <w:bCs/>
          <w:color w:val="000000"/>
          <w:kern w:val="1"/>
          <w:sz w:val="20"/>
          <w:szCs w:val="20"/>
        </w:rPr>
        <w:t xml:space="preserve">Глава </w:t>
      </w:r>
    </w:p>
    <w:p w14:paraId="130B5EA2" w14:textId="77777777" w:rsidR="000C4CBC" w:rsidRPr="00837988" w:rsidRDefault="000C4CBC" w:rsidP="000C4CBC">
      <w:pPr>
        <w:widowControl w:val="0"/>
        <w:rPr>
          <w:rFonts w:ascii="Times New Roman" w:hAnsi="Times New Roman" w:cs="Times New Roman"/>
          <w:sz w:val="20"/>
          <w:szCs w:val="20"/>
        </w:rPr>
      </w:pPr>
      <w:r w:rsidRPr="00837988">
        <w:rPr>
          <w:rFonts w:ascii="Times New Roman" w:hAnsi="Times New Roman" w:cs="Times New Roman"/>
          <w:b/>
          <w:bCs/>
          <w:color w:val="000000"/>
          <w:kern w:val="1"/>
          <w:sz w:val="20"/>
          <w:szCs w:val="20"/>
        </w:rPr>
        <w:t xml:space="preserve">муниципального  района                   А.А. Устинов </w:t>
      </w:r>
    </w:p>
    <w:p w14:paraId="22FC026F" w14:textId="77777777" w:rsidR="00D72574" w:rsidRDefault="00D72574">
      <w:pPr>
        <w:pStyle w:val="11"/>
        <w:tabs>
          <w:tab w:val="clear" w:pos="708"/>
          <w:tab w:val="left" w:pos="6480"/>
        </w:tabs>
        <w:spacing w:line="240" w:lineRule="auto"/>
        <w:jc w:val="both"/>
        <w:rPr>
          <w:sz w:val="16"/>
          <w:szCs w:val="16"/>
        </w:rPr>
      </w:pPr>
    </w:p>
    <w:p w14:paraId="38F62F7F" w14:textId="77777777" w:rsidR="00D72574" w:rsidRDefault="00D72574">
      <w:pPr>
        <w:pStyle w:val="11"/>
        <w:tabs>
          <w:tab w:val="clear" w:pos="708"/>
          <w:tab w:val="left" w:pos="6480"/>
        </w:tabs>
        <w:spacing w:line="240" w:lineRule="auto"/>
        <w:jc w:val="both"/>
        <w:rPr>
          <w:sz w:val="16"/>
          <w:szCs w:val="16"/>
        </w:rPr>
      </w:pPr>
    </w:p>
    <w:p w14:paraId="5788E670" w14:textId="77777777" w:rsidR="00D72574" w:rsidRDefault="00D72574">
      <w:pPr>
        <w:pStyle w:val="11"/>
        <w:tabs>
          <w:tab w:val="clear" w:pos="708"/>
          <w:tab w:val="left" w:pos="6480"/>
        </w:tabs>
        <w:spacing w:line="240" w:lineRule="auto"/>
        <w:jc w:val="both"/>
        <w:rPr>
          <w:sz w:val="16"/>
          <w:szCs w:val="16"/>
        </w:rPr>
      </w:pPr>
    </w:p>
    <w:p w14:paraId="39FD4595" w14:textId="77777777" w:rsidR="00D72574" w:rsidRDefault="00D72574">
      <w:pPr>
        <w:pStyle w:val="11"/>
        <w:tabs>
          <w:tab w:val="clear" w:pos="708"/>
          <w:tab w:val="left" w:pos="6480"/>
        </w:tabs>
        <w:spacing w:line="240" w:lineRule="auto"/>
        <w:jc w:val="both"/>
        <w:rPr>
          <w:sz w:val="16"/>
          <w:szCs w:val="16"/>
        </w:rPr>
      </w:pPr>
    </w:p>
    <w:p w14:paraId="0EA607DA" w14:textId="77777777" w:rsidR="000C4CBC" w:rsidRDefault="000C4CBC" w:rsidP="000C4CBC">
      <w:pPr>
        <w:ind w:left="261"/>
        <w:jc w:val="center"/>
        <w:rPr>
          <w:rFonts w:ascii="Times New Roman" w:hAnsi="Times New Roman"/>
          <w:b/>
          <w:sz w:val="28"/>
          <w:szCs w:val="28"/>
        </w:rPr>
      </w:pPr>
      <w:r w:rsidRPr="007F1176">
        <w:rPr>
          <w:noProof/>
          <w:sz w:val="16"/>
          <w:szCs w:val="16"/>
          <w:lang w:eastAsia="ru-RU"/>
        </w:rPr>
        <w:drawing>
          <wp:inline distT="0" distB="0" distL="0" distR="0" wp14:anchorId="51C66728" wp14:editId="43703822">
            <wp:extent cx="342900" cy="421395"/>
            <wp:effectExtent l="0" t="0" r="0" b="0"/>
            <wp:docPr id="7" name="Рисунок 7"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C:\Users\eatih\Desktop\Герб\герб мал. на бланк - коп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964" cy="432533"/>
                    </a:xfrm>
                    <a:prstGeom prst="rect">
                      <a:avLst/>
                    </a:prstGeom>
                    <a:noFill/>
                    <a:ln>
                      <a:noFill/>
                    </a:ln>
                  </pic:spPr>
                </pic:pic>
              </a:graphicData>
            </a:graphic>
          </wp:inline>
        </w:drawing>
      </w:r>
    </w:p>
    <w:p w14:paraId="1287E94D" w14:textId="77777777" w:rsidR="000C4CBC" w:rsidRPr="009B0AEC" w:rsidRDefault="000C4CBC" w:rsidP="000C4CBC">
      <w:pPr>
        <w:ind w:left="261"/>
        <w:jc w:val="center"/>
        <w:rPr>
          <w:rFonts w:ascii="Times New Roman" w:hAnsi="Times New Roman"/>
          <w:b/>
          <w:sz w:val="20"/>
        </w:rPr>
      </w:pPr>
      <w:r w:rsidRPr="009B0AEC">
        <w:rPr>
          <w:rFonts w:ascii="Times New Roman" w:hAnsi="Times New Roman"/>
          <w:b/>
          <w:sz w:val="20"/>
        </w:rPr>
        <w:t>Российская Федерация</w:t>
      </w:r>
    </w:p>
    <w:p w14:paraId="030DDDCF" w14:textId="77777777" w:rsidR="000C4CBC" w:rsidRPr="009B0AEC" w:rsidRDefault="000C4CBC" w:rsidP="000C4CBC">
      <w:pPr>
        <w:ind w:left="261"/>
        <w:jc w:val="center"/>
        <w:rPr>
          <w:rFonts w:ascii="Times New Roman" w:hAnsi="Times New Roman"/>
          <w:b/>
          <w:sz w:val="20"/>
        </w:rPr>
      </w:pPr>
      <w:r w:rsidRPr="009B0AEC">
        <w:rPr>
          <w:rFonts w:ascii="Times New Roman" w:hAnsi="Times New Roman"/>
          <w:b/>
          <w:sz w:val="20"/>
        </w:rPr>
        <w:t>Новгородская область</w:t>
      </w:r>
    </w:p>
    <w:p w14:paraId="4602EF78" w14:textId="77777777" w:rsidR="000C4CBC" w:rsidRPr="009B0AEC" w:rsidRDefault="000C4CBC" w:rsidP="000C4CBC">
      <w:pPr>
        <w:ind w:left="261"/>
        <w:jc w:val="center"/>
        <w:rPr>
          <w:rFonts w:ascii="Times New Roman" w:hAnsi="Times New Roman"/>
          <w:b/>
          <w:sz w:val="20"/>
        </w:rPr>
      </w:pPr>
      <w:r w:rsidRPr="009B0AEC">
        <w:rPr>
          <w:rFonts w:ascii="Times New Roman" w:hAnsi="Times New Roman"/>
          <w:b/>
          <w:sz w:val="20"/>
        </w:rPr>
        <w:t>Дума Любытинского муниципального района</w:t>
      </w:r>
    </w:p>
    <w:p w14:paraId="79A99AF2" w14:textId="77777777" w:rsidR="000C4CBC" w:rsidRPr="009B0AEC" w:rsidRDefault="000C4CBC" w:rsidP="000C4CBC">
      <w:pPr>
        <w:ind w:left="261"/>
        <w:jc w:val="center"/>
        <w:rPr>
          <w:rFonts w:ascii="Times New Roman" w:hAnsi="Times New Roman"/>
          <w:b/>
          <w:sz w:val="20"/>
        </w:rPr>
      </w:pPr>
      <w:r w:rsidRPr="009B0AEC">
        <w:rPr>
          <w:rFonts w:ascii="Times New Roman" w:hAnsi="Times New Roman"/>
          <w:b/>
          <w:sz w:val="20"/>
        </w:rPr>
        <w:t>Р Е Ш Е Н И Е</w:t>
      </w:r>
    </w:p>
    <w:p w14:paraId="7AAA2A46" w14:textId="77777777" w:rsidR="000C4CBC" w:rsidRPr="009B0AEC" w:rsidRDefault="000C4CBC" w:rsidP="000C4CBC">
      <w:pPr>
        <w:spacing w:line="240" w:lineRule="exact"/>
        <w:jc w:val="center"/>
        <w:rPr>
          <w:rFonts w:ascii="Times New Roman" w:hAnsi="Times New Roman"/>
          <w:b/>
          <w:sz w:val="20"/>
        </w:rPr>
      </w:pPr>
      <w:r w:rsidRPr="009B0AEC">
        <w:rPr>
          <w:rFonts w:ascii="Times New Roman" w:hAnsi="Times New Roman"/>
          <w:b/>
          <w:sz w:val="20"/>
        </w:rPr>
        <w:t xml:space="preserve">Об утверждении ключевых показателей эффективности деятельности Главы Любытинского муниципального района и инвестиционного уполномоченного  </w:t>
      </w:r>
    </w:p>
    <w:p w14:paraId="6D24C314" w14:textId="77777777" w:rsidR="000C4CBC" w:rsidRPr="009B0AEC" w:rsidRDefault="000C4CBC" w:rsidP="000C4CBC">
      <w:pPr>
        <w:spacing w:line="240" w:lineRule="exact"/>
        <w:jc w:val="center"/>
        <w:rPr>
          <w:rFonts w:ascii="Times New Roman" w:hAnsi="Times New Roman"/>
          <w:sz w:val="20"/>
        </w:rPr>
      </w:pPr>
      <w:r w:rsidRPr="009B0AEC">
        <w:rPr>
          <w:rFonts w:ascii="Times New Roman" w:hAnsi="Times New Roman"/>
          <w:sz w:val="20"/>
        </w:rPr>
        <w:t>Принято Думой муниципального района 17 октября 2024 года</w:t>
      </w:r>
    </w:p>
    <w:p w14:paraId="365CB5A6" w14:textId="77777777" w:rsidR="000C4CBC" w:rsidRPr="009B0AEC" w:rsidRDefault="000C4CBC" w:rsidP="000C4CBC">
      <w:pPr>
        <w:spacing w:line="240" w:lineRule="exact"/>
        <w:rPr>
          <w:rFonts w:ascii="Times New Roman" w:hAnsi="Times New Roman"/>
          <w:b/>
          <w:sz w:val="20"/>
        </w:rPr>
      </w:pPr>
    </w:p>
    <w:p w14:paraId="1DB183FD" w14:textId="77777777" w:rsidR="000C4CBC" w:rsidRPr="009B0AEC" w:rsidRDefault="000C4CBC" w:rsidP="000C4CBC">
      <w:pPr>
        <w:ind w:firstLine="709"/>
        <w:jc w:val="both"/>
        <w:rPr>
          <w:rFonts w:ascii="Times New Roman" w:eastAsia="Calibri" w:hAnsi="Times New Roman"/>
          <w:sz w:val="20"/>
        </w:rPr>
      </w:pPr>
      <w:r w:rsidRPr="009B0AEC">
        <w:rPr>
          <w:rFonts w:ascii="Times New Roman" w:eastAsia="Calibri" w:hAnsi="Times New Roman"/>
          <w:sz w:val="20"/>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26 сентября 2023 года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Дума Любытинского муниципального района </w:t>
      </w:r>
    </w:p>
    <w:p w14:paraId="3E213CDA" w14:textId="77777777" w:rsidR="000C4CBC" w:rsidRPr="009B0AEC" w:rsidRDefault="000C4CBC" w:rsidP="000C4CBC">
      <w:pPr>
        <w:ind w:firstLine="709"/>
        <w:rPr>
          <w:rFonts w:ascii="Times New Roman" w:hAnsi="Times New Roman"/>
          <w:sz w:val="20"/>
        </w:rPr>
      </w:pPr>
      <w:r w:rsidRPr="009B0AEC">
        <w:rPr>
          <w:rFonts w:ascii="Times New Roman" w:hAnsi="Times New Roman"/>
          <w:b/>
          <w:sz w:val="20"/>
        </w:rPr>
        <w:t>РЕШИЛА</w:t>
      </w:r>
      <w:r w:rsidRPr="009B0AEC">
        <w:rPr>
          <w:rFonts w:ascii="Times New Roman" w:hAnsi="Times New Roman"/>
          <w:sz w:val="20"/>
        </w:rPr>
        <w:t>:</w:t>
      </w:r>
    </w:p>
    <w:p w14:paraId="1C285D06" w14:textId="77777777" w:rsidR="000C4CBC" w:rsidRPr="009B0AEC" w:rsidRDefault="000C4CBC" w:rsidP="000C4CBC">
      <w:pPr>
        <w:ind w:firstLine="709"/>
        <w:jc w:val="both"/>
        <w:rPr>
          <w:rFonts w:ascii="Times New Roman" w:hAnsi="Times New Roman"/>
          <w:sz w:val="20"/>
        </w:rPr>
      </w:pPr>
      <w:r w:rsidRPr="009B0AEC">
        <w:rPr>
          <w:rFonts w:ascii="Times New Roman" w:hAnsi="Times New Roman"/>
          <w:sz w:val="20"/>
        </w:rPr>
        <w:t xml:space="preserve">1. Утвердить прилагаемый Перечень ключевых показателей эффективности деятельности Главы Любытинского муниципального района и инвестиционного уполномоченного (далее – ключевые показатели) согласно приложению. </w:t>
      </w:r>
    </w:p>
    <w:p w14:paraId="53858340" w14:textId="77777777" w:rsidR="000C4CBC" w:rsidRPr="009B0AEC" w:rsidRDefault="000C4CBC" w:rsidP="000C4CBC">
      <w:pPr>
        <w:ind w:firstLine="709"/>
        <w:jc w:val="both"/>
        <w:rPr>
          <w:rFonts w:ascii="Times New Roman" w:hAnsi="Times New Roman"/>
          <w:sz w:val="20"/>
        </w:rPr>
      </w:pPr>
      <w:r w:rsidRPr="009B0AEC">
        <w:rPr>
          <w:rFonts w:ascii="Times New Roman" w:hAnsi="Times New Roman"/>
          <w:sz w:val="20"/>
        </w:rPr>
        <w:t>2. Определить, что информация об исполнении ключевых показателей представляется в составе ежегодного отчета Главы Любытинского муниципального района о результатах своей деятельности, деятельности Администрации Любытинского муниципального района и ее структурных подразделений.</w:t>
      </w:r>
    </w:p>
    <w:p w14:paraId="44090072" w14:textId="77777777" w:rsidR="000C4CBC" w:rsidRPr="009B0AEC" w:rsidRDefault="000C4CBC" w:rsidP="000C4CBC">
      <w:pPr>
        <w:ind w:firstLine="709"/>
        <w:jc w:val="both"/>
        <w:rPr>
          <w:rFonts w:ascii="Times New Roman" w:hAnsi="Times New Roman"/>
          <w:sz w:val="20"/>
        </w:rPr>
      </w:pPr>
      <w:r w:rsidRPr="009B0AEC">
        <w:rPr>
          <w:rFonts w:ascii="Times New Roman" w:hAnsi="Times New Roman"/>
          <w:sz w:val="20"/>
        </w:rPr>
        <w:t xml:space="preserve">3. Настоящее решение вступает в силу  со дня, следующего за днем его официального опубликования в бюллетене «Официальный вестник» и размещению на сайте Администрации Любытинского муниципального района в информационно-телекоммуникационной сети Интернет. </w:t>
      </w:r>
    </w:p>
    <w:p w14:paraId="2862F938" w14:textId="77777777" w:rsidR="000C4CBC" w:rsidRPr="009B0AEC" w:rsidRDefault="000C4CBC" w:rsidP="000C4CBC">
      <w:pPr>
        <w:rPr>
          <w:rFonts w:ascii="Times New Roman" w:hAnsi="Times New Roman"/>
          <w:b/>
          <w:bCs/>
          <w:kern w:val="1"/>
          <w:sz w:val="20"/>
        </w:rPr>
      </w:pPr>
    </w:p>
    <w:p w14:paraId="77FFB115" w14:textId="77777777" w:rsidR="000C4CBC" w:rsidRPr="009B0AEC" w:rsidRDefault="000C4CBC" w:rsidP="000C4CBC">
      <w:pPr>
        <w:rPr>
          <w:rFonts w:ascii="Times New Roman" w:hAnsi="Times New Roman"/>
          <w:b/>
          <w:bCs/>
          <w:kern w:val="1"/>
          <w:sz w:val="20"/>
        </w:rPr>
      </w:pPr>
      <w:r w:rsidRPr="009B0AEC">
        <w:rPr>
          <w:rFonts w:ascii="Times New Roman" w:hAnsi="Times New Roman"/>
          <w:b/>
          <w:bCs/>
          <w:kern w:val="1"/>
          <w:sz w:val="20"/>
        </w:rPr>
        <w:t>Председатель Думы</w:t>
      </w:r>
    </w:p>
    <w:p w14:paraId="2739675E" w14:textId="77777777" w:rsidR="000C4CBC" w:rsidRPr="009B0AEC" w:rsidRDefault="000C4CBC" w:rsidP="000C4CBC">
      <w:pPr>
        <w:rPr>
          <w:rFonts w:ascii="Times New Roman" w:hAnsi="Times New Roman"/>
          <w:b/>
          <w:bCs/>
          <w:kern w:val="1"/>
          <w:sz w:val="20"/>
        </w:rPr>
      </w:pPr>
      <w:r w:rsidRPr="009B0AEC">
        <w:rPr>
          <w:rFonts w:ascii="Times New Roman" w:hAnsi="Times New Roman"/>
          <w:b/>
          <w:bCs/>
          <w:kern w:val="1"/>
          <w:sz w:val="20"/>
        </w:rPr>
        <w:t>муниципального района                     М.Н. Ершова</w:t>
      </w:r>
    </w:p>
    <w:p w14:paraId="603F5AFC" w14:textId="77777777" w:rsidR="000C4CBC" w:rsidRPr="009B0AEC" w:rsidRDefault="000C4CBC" w:rsidP="000C4CBC">
      <w:pPr>
        <w:rPr>
          <w:rFonts w:ascii="Times New Roman" w:hAnsi="Times New Roman"/>
          <w:b/>
          <w:bCs/>
          <w:kern w:val="1"/>
          <w:sz w:val="20"/>
        </w:rPr>
      </w:pPr>
      <w:r w:rsidRPr="009B0AEC">
        <w:rPr>
          <w:rFonts w:ascii="Times New Roman" w:hAnsi="Times New Roman"/>
          <w:b/>
          <w:bCs/>
          <w:kern w:val="1"/>
          <w:sz w:val="20"/>
        </w:rPr>
        <w:t xml:space="preserve">от 17.10.2024 года </w:t>
      </w:r>
    </w:p>
    <w:p w14:paraId="79926D94" w14:textId="77777777" w:rsidR="000C4CBC" w:rsidRPr="009B0AEC" w:rsidRDefault="000C4CBC" w:rsidP="000C4CBC">
      <w:pPr>
        <w:rPr>
          <w:rFonts w:ascii="Times New Roman" w:hAnsi="Times New Roman"/>
          <w:b/>
          <w:bCs/>
          <w:kern w:val="1"/>
          <w:sz w:val="20"/>
        </w:rPr>
      </w:pPr>
      <w:r w:rsidRPr="009B0AEC">
        <w:rPr>
          <w:rFonts w:ascii="Times New Roman" w:hAnsi="Times New Roman"/>
          <w:b/>
          <w:bCs/>
          <w:kern w:val="1"/>
          <w:sz w:val="20"/>
        </w:rPr>
        <w:t>№290</w:t>
      </w:r>
    </w:p>
    <w:p w14:paraId="0182C686" w14:textId="77777777" w:rsidR="000C4CBC" w:rsidRPr="009B0AEC" w:rsidRDefault="000C4CBC" w:rsidP="000C4CBC">
      <w:pPr>
        <w:rPr>
          <w:rFonts w:ascii="Times New Roman" w:hAnsi="Times New Roman"/>
          <w:b/>
          <w:bCs/>
          <w:kern w:val="1"/>
          <w:sz w:val="20"/>
        </w:rPr>
      </w:pPr>
      <w:r w:rsidRPr="009B0AEC">
        <w:rPr>
          <w:rFonts w:ascii="Times New Roman" w:hAnsi="Times New Roman"/>
          <w:b/>
          <w:bCs/>
          <w:kern w:val="1"/>
          <w:sz w:val="20"/>
        </w:rPr>
        <w:t xml:space="preserve">Глава </w:t>
      </w:r>
    </w:p>
    <w:p w14:paraId="1106AA9F" w14:textId="77777777" w:rsidR="000C4CBC" w:rsidRPr="009B0AEC" w:rsidRDefault="000C4CBC" w:rsidP="000C4CBC">
      <w:pPr>
        <w:widowControl w:val="0"/>
        <w:rPr>
          <w:rFonts w:ascii="Times New Roman" w:hAnsi="Times New Roman"/>
          <w:b/>
          <w:color w:val="FF0000"/>
          <w:kern w:val="1"/>
          <w:sz w:val="20"/>
          <w:lang w:eastAsia="zh-CN"/>
        </w:rPr>
      </w:pPr>
      <w:r w:rsidRPr="009B0AEC">
        <w:rPr>
          <w:rFonts w:ascii="Times New Roman" w:hAnsi="Times New Roman"/>
          <w:b/>
          <w:bCs/>
          <w:kern w:val="1"/>
          <w:sz w:val="20"/>
        </w:rPr>
        <w:t xml:space="preserve">муниципального  района                   А.А. Устинов </w:t>
      </w:r>
    </w:p>
    <w:p w14:paraId="47CC421F" w14:textId="77777777" w:rsidR="000C4CBC" w:rsidRPr="009B0AEC" w:rsidRDefault="000C4CBC" w:rsidP="000C4CBC">
      <w:pPr>
        <w:rPr>
          <w:rFonts w:ascii="Times New Roman" w:hAnsi="Times New Roman"/>
          <w:sz w:val="20"/>
        </w:rPr>
      </w:pPr>
    </w:p>
    <w:p w14:paraId="021172A0" w14:textId="77777777" w:rsidR="000C4CBC" w:rsidRPr="009B0AEC" w:rsidRDefault="000C4CBC" w:rsidP="000C4CBC">
      <w:pPr>
        <w:spacing w:line="240" w:lineRule="exact"/>
        <w:jc w:val="right"/>
        <w:rPr>
          <w:rFonts w:ascii="Times New Roman" w:eastAsia="Calibri" w:hAnsi="Times New Roman"/>
          <w:sz w:val="20"/>
        </w:rPr>
      </w:pPr>
      <w:r>
        <w:rPr>
          <w:rFonts w:ascii="Times New Roman" w:eastAsia="Calibri" w:hAnsi="Times New Roman"/>
          <w:sz w:val="20"/>
        </w:rPr>
        <w:t>П</w:t>
      </w:r>
      <w:r w:rsidRPr="009B0AEC">
        <w:rPr>
          <w:rFonts w:ascii="Times New Roman" w:eastAsia="Calibri" w:hAnsi="Times New Roman"/>
          <w:sz w:val="20"/>
        </w:rPr>
        <w:t>риложение</w:t>
      </w:r>
    </w:p>
    <w:p w14:paraId="72670757" w14:textId="77777777" w:rsidR="000C4CBC" w:rsidRPr="009B0AEC" w:rsidRDefault="000C4CBC" w:rsidP="000C4CBC">
      <w:pPr>
        <w:spacing w:line="240" w:lineRule="exact"/>
        <w:jc w:val="right"/>
        <w:rPr>
          <w:rFonts w:ascii="Times New Roman" w:eastAsia="Calibri" w:hAnsi="Times New Roman"/>
          <w:sz w:val="20"/>
        </w:rPr>
      </w:pPr>
      <w:r w:rsidRPr="009B0AEC">
        <w:rPr>
          <w:rFonts w:ascii="Times New Roman" w:eastAsia="Calibri" w:hAnsi="Times New Roman"/>
          <w:sz w:val="20"/>
        </w:rPr>
        <w:t>к решению Думы Любытинского</w:t>
      </w:r>
    </w:p>
    <w:p w14:paraId="75917CAE" w14:textId="77777777" w:rsidR="000C4CBC" w:rsidRPr="009B0AEC" w:rsidRDefault="000C4CBC" w:rsidP="000C4CBC">
      <w:pPr>
        <w:spacing w:line="240" w:lineRule="exact"/>
        <w:jc w:val="right"/>
        <w:rPr>
          <w:rFonts w:ascii="Times New Roman" w:eastAsia="Calibri" w:hAnsi="Times New Roman"/>
          <w:sz w:val="20"/>
        </w:rPr>
      </w:pPr>
      <w:r w:rsidRPr="009B0AEC">
        <w:rPr>
          <w:rFonts w:ascii="Times New Roman" w:eastAsia="Calibri" w:hAnsi="Times New Roman"/>
          <w:sz w:val="20"/>
        </w:rPr>
        <w:t>муниципального  района</w:t>
      </w:r>
    </w:p>
    <w:p w14:paraId="69691B84" w14:textId="77777777" w:rsidR="000C4CBC" w:rsidRPr="009B0AEC" w:rsidRDefault="000C4CBC" w:rsidP="000C4CBC">
      <w:pPr>
        <w:spacing w:line="240" w:lineRule="exact"/>
        <w:jc w:val="center"/>
        <w:rPr>
          <w:rFonts w:ascii="Times New Roman" w:eastAsia="Calibri" w:hAnsi="Times New Roman"/>
          <w:sz w:val="20"/>
        </w:rPr>
      </w:pPr>
      <w:r w:rsidRPr="009B0AEC">
        <w:rPr>
          <w:rFonts w:ascii="Times New Roman" w:eastAsia="Calibri" w:hAnsi="Times New Roman"/>
          <w:sz w:val="20"/>
        </w:rPr>
        <w:t xml:space="preserve">                                                                                 </w:t>
      </w:r>
      <w:r>
        <w:rPr>
          <w:rFonts w:ascii="Times New Roman" w:eastAsia="Calibri" w:hAnsi="Times New Roman"/>
          <w:sz w:val="20"/>
        </w:rPr>
        <w:t xml:space="preserve">                                                                 </w:t>
      </w:r>
      <w:r w:rsidRPr="009B0AEC">
        <w:rPr>
          <w:rFonts w:ascii="Times New Roman" w:eastAsia="Calibri" w:hAnsi="Times New Roman"/>
          <w:sz w:val="20"/>
        </w:rPr>
        <w:t xml:space="preserve">  от 17.10.2024     № 290</w:t>
      </w:r>
    </w:p>
    <w:p w14:paraId="00517DFC" w14:textId="77777777" w:rsidR="000C4CBC" w:rsidRPr="009B0AEC" w:rsidRDefault="000C4CBC" w:rsidP="000C4CBC">
      <w:pPr>
        <w:shd w:val="clear" w:color="auto" w:fill="FFFFFF"/>
        <w:spacing w:line="240" w:lineRule="exact"/>
        <w:jc w:val="right"/>
        <w:rPr>
          <w:rFonts w:ascii="Times New Roman" w:hAnsi="Times New Roman"/>
          <w:sz w:val="20"/>
        </w:rPr>
      </w:pPr>
      <w:r w:rsidRPr="009B0AEC">
        <w:rPr>
          <w:rFonts w:ascii="Times New Roman" w:hAnsi="Times New Roman"/>
          <w:sz w:val="20"/>
        </w:rPr>
        <w:t>______</w:t>
      </w:r>
    </w:p>
    <w:p w14:paraId="515AD6A8" w14:textId="77777777" w:rsidR="000C4CBC" w:rsidRPr="009B0AEC" w:rsidRDefault="000C4CBC" w:rsidP="000C4CBC">
      <w:pPr>
        <w:spacing w:line="240" w:lineRule="exact"/>
        <w:jc w:val="center"/>
        <w:rPr>
          <w:rFonts w:ascii="Times New Roman" w:hAnsi="Times New Roman"/>
          <w:b/>
          <w:sz w:val="20"/>
        </w:rPr>
      </w:pPr>
      <w:r w:rsidRPr="009B0AEC">
        <w:rPr>
          <w:rFonts w:ascii="Times New Roman" w:hAnsi="Times New Roman"/>
          <w:b/>
          <w:sz w:val="20"/>
        </w:rPr>
        <w:t>Ключевые показатели эффективности деятельности Главы Любытинского муниципального района и инвестиционного уполномоченного</w:t>
      </w:r>
    </w:p>
    <w:p w14:paraId="24E9C805" w14:textId="77777777" w:rsidR="000C4CBC" w:rsidRPr="009B0AEC" w:rsidRDefault="000C4CBC" w:rsidP="000C4CBC">
      <w:pPr>
        <w:spacing w:line="240" w:lineRule="exact"/>
        <w:jc w:val="center"/>
        <w:rPr>
          <w:rFonts w:ascii="Times New Roman" w:hAnsi="Times New Roman"/>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5085"/>
        <w:gridCol w:w="1471"/>
        <w:gridCol w:w="2345"/>
      </w:tblGrid>
      <w:tr w:rsidR="000C4CBC" w:rsidRPr="009B0AEC" w14:paraId="3091268C" w14:textId="77777777" w:rsidTr="000C4CBC">
        <w:tc>
          <w:tcPr>
            <w:tcW w:w="670" w:type="dxa"/>
            <w:shd w:val="clear" w:color="auto" w:fill="auto"/>
          </w:tcPr>
          <w:p w14:paraId="37AB39A4"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w:t>
            </w:r>
          </w:p>
          <w:p w14:paraId="3ECF098B"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п/п</w:t>
            </w:r>
          </w:p>
        </w:tc>
        <w:tc>
          <w:tcPr>
            <w:tcW w:w="5085" w:type="dxa"/>
            <w:shd w:val="clear" w:color="auto" w:fill="auto"/>
          </w:tcPr>
          <w:p w14:paraId="27ADDF7B"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Наименование показателя</w:t>
            </w:r>
          </w:p>
        </w:tc>
        <w:tc>
          <w:tcPr>
            <w:tcW w:w="1471" w:type="dxa"/>
            <w:shd w:val="clear" w:color="auto" w:fill="auto"/>
          </w:tcPr>
          <w:p w14:paraId="54633E2F"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Единица измерения</w:t>
            </w:r>
          </w:p>
        </w:tc>
        <w:tc>
          <w:tcPr>
            <w:tcW w:w="2345" w:type="dxa"/>
            <w:shd w:val="clear" w:color="auto" w:fill="auto"/>
          </w:tcPr>
          <w:p w14:paraId="7E557C5E"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Значение показателя</w:t>
            </w:r>
          </w:p>
        </w:tc>
      </w:tr>
      <w:tr w:rsidR="000C4CBC" w:rsidRPr="009B0AEC" w14:paraId="791E5474" w14:textId="77777777" w:rsidTr="000C4CBC">
        <w:tc>
          <w:tcPr>
            <w:tcW w:w="670" w:type="dxa"/>
            <w:shd w:val="clear" w:color="auto" w:fill="auto"/>
          </w:tcPr>
          <w:p w14:paraId="4B80A133"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1.</w:t>
            </w:r>
          </w:p>
        </w:tc>
        <w:tc>
          <w:tcPr>
            <w:tcW w:w="5085" w:type="dxa"/>
            <w:shd w:val="clear" w:color="auto" w:fill="auto"/>
          </w:tcPr>
          <w:p w14:paraId="20B5014A" w14:textId="77777777" w:rsidR="000C4CBC" w:rsidRPr="009B0AEC" w:rsidRDefault="000C4CBC" w:rsidP="000C4CBC">
            <w:pPr>
              <w:jc w:val="both"/>
              <w:rPr>
                <w:rFonts w:ascii="Times New Roman" w:eastAsia="Calibri" w:hAnsi="Times New Roman"/>
                <w:sz w:val="20"/>
              </w:rPr>
            </w:pPr>
            <w:r w:rsidRPr="009B0AEC">
              <w:rPr>
                <w:rFonts w:ascii="Times New Roman" w:eastAsia="Calibri" w:hAnsi="Times New Roman"/>
                <w:sz w:val="20"/>
              </w:rPr>
              <w:t>Количество инвестиционных проектов, реализованных на территории муниципального образования в течение трех лет, предшествующих текущему году</w:t>
            </w:r>
          </w:p>
        </w:tc>
        <w:tc>
          <w:tcPr>
            <w:tcW w:w="1471" w:type="dxa"/>
            <w:shd w:val="clear" w:color="auto" w:fill="auto"/>
          </w:tcPr>
          <w:p w14:paraId="5AFF2C9A"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единиц</w:t>
            </w:r>
          </w:p>
        </w:tc>
        <w:tc>
          <w:tcPr>
            <w:tcW w:w="2345" w:type="dxa"/>
            <w:shd w:val="clear" w:color="auto" w:fill="auto"/>
          </w:tcPr>
          <w:p w14:paraId="0A5EFD0B"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Реестр инвестиционных проектов, реализуемых на территории Любытинского муниципального района</w:t>
            </w:r>
          </w:p>
        </w:tc>
      </w:tr>
      <w:tr w:rsidR="000C4CBC" w:rsidRPr="009B0AEC" w14:paraId="04E5B4FB" w14:textId="77777777" w:rsidTr="000C4CBC">
        <w:tc>
          <w:tcPr>
            <w:tcW w:w="670" w:type="dxa"/>
            <w:shd w:val="clear" w:color="auto" w:fill="auto"/>
          </w:tcPr>
          <w:p w14:paraId="1B9ACE98"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2.</w:t>
            </w:r>
          </w:p>
        </w:tc>
        <w:tc>
          <w:tcPr>
            <w:tcW w:w="5085" w:type="dxa"/>
            <w:shd w:val="clear" w:color="auto" w:fill="auto"/>
          </w:tcPr>
          <w:p w14:paraId="1CF458CA" w14:textId="77777777" w:rsidR="000C4CBC" w:rsidRPr="009B0AEC" w:rsidRDefault="000C4CBC" w:rsidP="000C4CBC">
            <w:pPr>
              <w:jc w:val="both"/>
              <w:rPr>
                <w:rFonts w:ascii="Times New Roman" w:eastAsia="Calibri" w:hAnsi="Times New Roman"/>
                <w:sz w:val="20"/>
              </w:rPr>
            </w:pPr>
            <w:r w:rsidRPr="009B0AEC">
              <w:rPr>
                <w:rFonts w:ascii="Times New Roman" w:eastAsia="Calibri" w:hAnsi="Times New Roman"/>
                <w:sz w:val="20"/>
              </w:rPr>
              <w:t xml:space="preserve">Количество инвестиционных проектов, реализуемых и </w:t>
            </w:r>
            <w:r w:rsidRPr="009B0AEC">
              <w:rPr>
                <w:rFonts w:ascii="Times New Roman" w:eastAsia="Calibri" w:hAnsi="Times New Roman"/>
                <w:sz w:val="20"/>
              </w:rPr>
              <w:lastRenderedPageBreak/>
              <w:t>планируемых к реализации на территории муниципального образования в текущем году</w:t>
            </w:r>
          </w:p>
        </w:tc>
        <w:tc>
          <w:tcPr>
            <w:tcW w:w="1471" w:type="dxa"/>
            <w:shd w:val="clear" w:color="auto" w:fill="auto"/>
          </w:tcPr>
          <w:p w14:paraId="64FF005E"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lastRenderedPageBreak/>
              <w:t>единиц</w:t>
            </w:r>
          </w:p>
        </w:tc>
        <w:tc>
          <w:tcPr>
            <w:tcW w:w="2345" w:type="dxa"/>
            <w:shd w:val="clear" w:color="auto" w:fill="auto"/>
          </w:tcPr>
          <w:p w14:paraId="25BDFED3"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 xml:space="preserve">Реестр инвестиционных </w:t>
            </w:r>
            <w:r w:rsidRPr="009B0AEC">
              <w:rPr>
                <w:rFonts w:ascii="Times New Roman" w:eastAsia="Calibri" w:hAnsi="Times New Roman"/>
                <w:sz w:val="20"/>
              </w:rPr>
              <w:lastRenderedPageBreak/>
              <w:t>проектов, реализуемых на территории Любытинского муниципального района</w:t>
            </w:r>
          </w:p>
        </w:tc>
      </w:tr>
      <w:tr w:rsidR="000C4CBC" w:rsidRPr="009B0AEC" w14:paraId="07677A52" w14:textId="77777777" w:rsidTr="000C4CBC">
        <w:tc>
          <w:tcPr>
            <w:tcW w:w="670" w:type="dxa"/>
            <w:shd w:val="clear" w:color="auto" w:fill="auto"/>
          </w:tcPr>
          <w:p w14:paraId="7B5CA9DE"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lastRenderedPageBreak/>
              <w:t>3.</w:t>
            </w:r>
          </w:p>
        </w:tc>
        <w:tc>
          <w:tcPr>
            <w:tcW w:w="5085" w:type="dxa"/>
            <w:shd w:val="clear" w:color="auto" w:fill="auto"/>
          </w:tcPr>
          <w:p w14:paraId="2CED9BB1" w14:textId="77777777" w:rsidR="000C4CBC" w:rsidRPr="009B0AEC" w:rsidRDefault="000C4CBC" w:rsidP="000C4CBC">
            <w:pPr>
              <w:jc w:val="both"/>
              <w:rPr>
                <w:rFonts w:ascii="Times New Roman" w:eastAsia="Calibri" w:hAnsi="Times New Roman"/>
                <w:sz w:val="20"/>
              </w:rPr>
            </w:pPr>
            <w:r w:rsidRPr="009B0AEC">
              <w:rPr>
                <w:rFonts w:ascii="Times New Roman" w:eastAsia="Calibri" w:hAnsi="Times New Roman"/>
                <w:sz w:val="20"/>
              </w:rPr>
              <w:t>Объем инвестиций, направленных на реализацию инвестиционных проектов на территории муниципального образования в течение трех лет, предшествующих текущему году, в расчете на 1 жителя</w:t>
            </w:r>
          </w:p>
        </w:tc>
        <w:tc>
          <w:tcPr>
            <w:tcW w:w="1471" w:type="dxa"/>
            <w:shd w:val="clear" w:color="auto" w:fill="auto"/>
          </w:tcPr>
          <w:p w14:paraId="327A9A76" w14:textId="77777777" w:rsidR="000C4CBC" w:rsidRPr="009B0AEC" w:rsidRDefault="000C4CBC" w:rsidP="000C4CBC">
            <w:pPr>
              <w:jc w:val="center"/>
              <w:rPr>
                <w:rFonts w:ascii="Times New Roman" w:eastAsia="Calibri" w:hAnsi="Times New Roman"/>
                <w:sz w:val="20"/>
              </w:rPr>
            </w:pPr>
          </w:p>
        </w:tc>
        <w:tc>
          <w:tcPr>
            <w:tcW w:w="2345" w:type="dxa"/>
            <w:shd w:val="clear" w:color="auto" w:fill="auto"/>
          </w:tcPr>
          <w:p w14:paraId="24846D72" w14:textId="77777777" w:rsidR="000C4CBC" w:rsidRPr="009B0AEC" w:rsidRDefault="000C4CBC" w:rsidP="000C4CBC">
            <w:pPr>
              <w:jc w:val="center"/>
              <w:rPr>
                <w:rFonts w:ascii="Times New Roman" w:eastAsia="Calibri" w:hAnsi="Times New Roman"/>
                <w:sz w:val="20"/>
              </w:rPr>
            </w:pPr>
            <w:r w:rsidRPr="009B0AEC">
              <w:rPr>
                <w:rFonts w:ascii="Times New Roman" w:eastAsia="Calibri" w:hAnsi="Times New Roman"/>
                <w:sz w:val="20"/>
              </w:rPr>
              <w:t>Территориальный орган Федеральной службы государственной статистики по Новгородской области</w:t>
            </w:r>
          </w:p>
        </w:tc>
      </w:tr>
    </w:tbl>
    <w:p w14:paraId="27CC4F57" w14:textId="77777777" w:rsidR="000C4CBC" w:rsidRPr="009B0AEC" w:rsidRDefault="000C4CBC" w:rsidP="000C4CBC">
      <w:pPr>
        <w:spacing w:after="60"/>
        <w:contextualSpacing/>
        <w:jc w:val="center"/>
        <w:outlineLvl w:val="6"/>
        <w:rPr>
          <w:rFonts w:ascii="Times New Roman" w:hAnsi="Times New Roman"/>
          <w:b/>
          <w:sz w:val="20"/>
          <w:lang w:eastAsia="x-none"/>
        </w:rPr>
      </w:pPr>
      <w:r w:rsidRPr="009B0AEC">
        <w:rPr>
          <w:rFonts w:ascii="Times New Roman" w:hAnsi="Times New Roman"/>
          <w:b/>
          <w:sz w:val="20"/>
          <w:lang w:eastAsia="x-none"/>
        </w:rPr>
        <w:t>____________________________</w:t>
      </w:r>
    </w:p>
    <w:p w14:paraId="640C953E" w14:textId="77777777" w:rsidR="000C4CBC" w:rsidRPr="009B0AEC" w:rsidRDefault="000C4CBC" w:rsidP="000C4CBC">
      <w:pPr>
        <w:spacing w:before="120" w:line="360" w:lineRule="auto"/>
        <w:ind w:firstLine="540"/>
        <w:jc w:val="both"/>
        <w:rPr>
          <w:rFonts w:ascii="Times New Roman" w:hAnsi="Times New Roman"/>
          <w:sz w:val="20"/>
        </w:rPr>
      </w:pPr>
    </w:p>
    <w:p w14:paraId="44633860" w14:textId="77777777" w:rsidR="00D72574" w:rsidRDefault="00D72574">
      <w:pPr>
        <w:pStyle w:val="11"/>
        <w:tabs>
          <w:tab w:val="clear" w:pos="708"/>
          <w:tab w:val="left" w:pos="6480"/>
        </w:tabs>
        <w:spacing w:line="240" w:lineRule="auto"/>
        <w:jc w:val="both"/>
        <w:rPr>
          <w:sz w:val="16"/>
          <w:szCs w:val="16"/>
        </w:rPr>
      </w:pPr>
    </w:p>
    <w:p w14:paraId="2D768D26" w14:textId="77777777" w:rsidR="00D72574" w:rsidRDefault="00D72574">
      <w:pPr>
        <w:pStyle w:val="11"/>
        <w:tabs>
          <w:tab w:val="clear" w:pos="708"/>
          <w:tab w:val="left" w:pos="6480"/>
        </w:tabs>
        <w:spacing w:line="240" w:lineRule="auto"/>
        <w:jc w:val="both"/>
        <w:rPr>
          <w:sz w:val="16"/>
          <w:szCs w:val="16"/>
        </w:rPr>
      </w:pPr>
    </w:p>
    <w:p w14:paraId="3811AF37" w14:textId="77777777" w:rsidR="00D72574" w:rsidRDefault="00D72574">
      <w:pPr>
        <w:pStyle w:val="11"/>
        <w:tabs>
          <w:tab w:val="clear" w:pos="708"/>
          <w:tab w:val="left" w:pos="6480"/>
        </w:tabs>
        <w:spacing w:line="240" w:lineRule="auto"/>
        <w:jc w:val="both"/>
        <w:rPr>
          <w:sz w:val="16"/>
          <w:szCs w:val="16"/>
        </w:rPr>
      </w:pPr>
    </w:p>
    <w:p w14:paraId="197BA49A" w14:textId="77777777" w:rsidR="00D72574" w:rsidRDefault="00D72574">
      <w:pPr>
        <w:pStyle w:val="11"/>
        <w:tabs>
          <w:tab w:val="clear" w:pos="708"/>
          <w:tab w:val="left" w:pos="6480"/>
        </w:tabs>
        <w:spacing w:line="240" w:lineRule="auto"/>
        <w:jc w:val="both"/>
        <w:rPr>
          <w:sz w:val="16"/>
          <w:szCs w:val="16"/>
        </w:rPr>
      </w:pPr>
    </w:p>
    <w:p w14:paraId="463525F5" w14:textId="77777777" w:rsidR="000C4CBC" w:rsidRDefault="000C4CBC" w:rsidP="000C4CBC">
      <w:pPr>
        <w:suppressAutoHyphens/>
        <w:jc w:val="center"/>
        <w:rPr>
          <w:rFonts w:ascii="Times New Roman" w:hAnsi="Times New Roman" w:cs="Times New Roman"/>
          <w:b/>
          <w:bCs/>
          <w:sz w:val="28"/>
          <w:szCs w:val="28"/>
          <w:lang w:eastAsia="zh-CN"/>
        </w:rPr>
      </w:pPr>
      <w:r>
        <w:rPr>
          <w:rFonts w:ascii="Times New Roman" w:hAnsi="Times New Roman" w:cs="Times New Roman"/>
          <w:noProof/>
          <w:lang w:eastAsia="ru-RU"/>
        </w:rPr>
        <w:drawing>
          <wp:inline distT="0" distB="0" distL="0" distR="0" wp14:anchorId="1F7C088A" wp14:editId="746053CC">
            <wp:extent cx="266700" cy="331749"/>
            <wp:effectExtent l="0" t="0" r="0" b="0"/>
            <wp:docPr id="8" name="Рисунок 8" descr="герб м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ма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207" cy="358501"/>
                    </a:xfrm>
                    <a:prstGeom prst="rect">
                      <a:avLst/>
                    </a:prstGeom>
                    <a:noFill/>
                    <a:ln>
                      <a:noFill/>
                    </a:ln>
                  </pic:spPr>
                </pic:pic>
              </a:graphicData>
            </a:graphic>
          </wp:inline>
        </w:drawing>
      </w:r>
    </w:p>
    <w:p w14:paraId="7FFDFACC" w14:textId="77777777" w:rsidR="000C4CBC" w:rsidRPr="00775908" w:rsidRDefault="000C4CBC" w:rsidP="000C4CBC">
      <w:pPr>
        <w:suppressAutoHyphens/>
        <w:jc w:val="center"/>
        <w:rPr>
          <w:rFonts w:ascii="Times New Roman" w:hAnsi="Times New Roman" w:cs="Times New Roman"/>
          <w:b/>
          <w:bCs/>
          <w:lang w:eastAsia="zh-CN"/>
        </w:rPr>
      </w:pPr>
      <w:r w:rsidRPr="00775908">
        <w:rPr>
          <w:rFonts w:ascii="Times New Roman" w:hAnsi="Times New Roman" w:cs="Times New Roman"/>
          <w:b/>
          <w:bCs/>
          <w:lang w:eastAsia="zh-CN"/>
        </w:rPr>
        <w:t>Российская Федерация</w:t>
      </w:r>
    </w:p>
    <w:p w14:paraId="4D8B594C" w14:textId="77777777" w:rsidR="000C4CBC" w:rsidRPr="00775908" w:rsidRDefault="000C4CBC" w:rsidP="000C4CBC">
      <w:pPr>
        <w:suppressAutoHyphens/>
        <w:jc w:val="center"/>
        <w:rPr>
          <w:rFonts w:ascii="Times New Roman" w:hAnsi="Times New Roman" w:cs="Times New Roman"/>
          <w:b/>
          <w:bCs/>
          <w:lang w:eastAsia="zh-CN"/>
        </w:rPr>
      </w:pPr>
      <w:r w:rsidRPr="00775908">
        <w:rPr>
          <w:rFonts w:ascii="Times New Roman" w:hAnsi="Times New Roman" w:cs="Times New Roman"/>
          <w:b/>
          <w:bCs/>
          <w:lang w:eastAsia="zh-CN"/>
        </w:rPr>
        <w:t>Новгородская область</w:t>
      </w:r>
    </w:p>
    <w:p w14:paraId="75ED95BE" w14:textId="77777777" w:rsidR="000C4CBC" w:rsidRPr="00775908" w:rsidRDefault="000C4CBC" w:rsidP="000C4CBC">
      <w:pPr>
        <w:suppressAutoHyphens/>
        <w:jc w:val="center"/>
        <w:rPr>
          <w:rFonts w:ascii="Times New Roman" w:hAnsi="Times New Roman" w:cs="Times New Roman"/>
          <w:b/>
          <w:bCs/>
          <w:lang w:eastAsia="zh-CN"/>
        </w:rPr>
      </w:pPr>
      <w:r w:rsidRPr="00775908">
        <w:rPr>
          <w:rFonts w:ascii="Times New Roman" w:hAnsi="Times New Roman" w:cs="Times New Roman"/>
          <w:b/>
          <w:bCs/>
          <w:lang w:eastAsia="zh-CN"/>
        </w:rPr>
        <w:t>ДУМА ЛЮБЫТИНСКОГО МУНИЦИПАЛЬНОГО РАЙОНА</w:t>
      </w:r>
    </w:p>
    <w:p w14:paraId="369691C2" w14:textId="77777777" w:rsidR="000C4CBC" w:rsidRPr="00775908" w:rsidRDefault="000C4CBC" w:rsidP="000C4CBC">
      <w:pPr>
        <w:suppressAutoHyphens/>
        <w:jc w:val="center"/>
        <w:rPr>
          <w:rFonts w:ascii="Times New Roman" w:hAnsi="Times New Roman" w:cs="Times New Roman"/>
          <w:b/>
          <w:bCs/>
          <w:lang w:eastAsia="zh-CN"/>
        </w:rPr>
      </w:pPr>
      <w:r w:rsidRPr="00775908">
        <w:rPr>
          <w:rFonts w:ascii="Times New Roman" w:hAnsi="Times New Roman" w:cs="Times New Roman"/>
          <w:b/>
          <w:bCs/>
          <w:lang w:eastAsia="zh-CN"/>
        </w:rPr>
        <w:t>РЕШЕНИЕ</w:t>
      </w:r>
    </w:p>
    <w:p w14:paraId="4962A381" w14:textId="77777777" w:rsidR="000C4CBC" w:rsidRPr="00775908" w:rsidRDefault="000C4CBC" w:rsidP="000C4CBC">
      <w:pPr>
        <w:suppressAutoHyphens/>
        <w:jc w:val="center"/>
        <w:rPr>
          <w:rFonts w:ascii="Times New Roman" w:hAnsi="Times New Roman" w:cs="Times New Roman"/>
          <w:b/>
        </w:rPr>
      </w:pPr>
      <w:r w:rsidRPr="00775908">
        <w:rPr>
          <w:rFonts w:ascii="Times New Roman" w:hAnsi="Times New Roman" w:cs="Times New Roman"/>
          <w:b/>
        </w:rPr>
        <w:t xml:space="preserve">О внесении изменений в Положение о </w:t>
      </w:r>
      <w:bookmarkStart w:id="36" w:name="_Hlk73706793"/>
      <w:r w:rsidRPr="00775908">
        <w:rPr>
          <w:rFonts w:ascii="Times New Roman" w:hAnsi="Times New Roman" w:cs="Times New Roman"/>
          <w:b/>
        </w:rPr>
        <w:t xml:space="preserve">муниципальном контроле </w:t>
      </w:r>
      <w:bookmarkEnd w:id="36"/>
    </w:p>
    <w:p w14:paraId="68277882" w14:textId="77777777" w:rsidR="000C4CBC" w:rsidRPr="00775908" w:rsidRDefault="000C4CBC" w:rsidP="000C4CBC">
      <w:pPr>
        <w:shd w:val="clear" w:color="auto" w:fill="FFFFFF"/>
        <w:jc w:val="center"/>
        <w:textAlignment w:val="baseline"/>
        <w:rPr>
          <w:rFonts w:ascii="Times New Roman" w:hAnsi="Times New Roman" w:cs="Times New Roman"/>
          <w:b/>
          <w:spacing w:val="2"/>
        </w:rPr>
      </w:pPr>
      <w:r w:rsidRPr="00775908">
        <w:rPr>
          <w:rFonts w:ascii="Times New Roman" w:hAnsi="Times New Roman" w:cs="Times New Roman"/>
          <w:b/>
          <w:spacing w:val="2"/>
        </w:rPr>
        <w:t>на автомобильном транспорте, городском наземном электрическом транспорте и в дорожном хозяйстве вне границ населенных пунктов в границах  Любытинского муниципального района, утвержденное решением Думы Любытинского муниципального района            29.10.2021 № 79</w:t>
      </w:r>
    </w:p>
    <w:p w14:paraId="4D46FB9A" w14:textId="77777777" w:rsidR="000C4CBC" w:rsidRPr="00775908" w:rsidRDefault="000C4CBC" w:rsidP="000C4CBC">
      <w:pPr>
        <w:shd w:val="clear" w:color="auto" w:fill="FFFFFF"/>
        <w:jc w:val="both"/>
        <w:textAlignment w:val="baseline"/>
        <w:rPr>
          <w:rFonts w:ascii="Times New Roman" w:hAnsi="Times New Roman" w:cs="Times New Roman"/>
          <w:b/>
          <w:spacing w:val="2"/>
        </w:rPr>
      </w:pPr>
      <w:r w:rsidRPr="00775908">
        <w:rPr>
          <w:rFonts w:ascii="Times New Roman" w:hAnsi="Times New Roman" w:cs="Times New Roman"/>
          <w:b/>
          <w:spacing w:val="2"/>
        </w:rPr>
        <w:t xml:space="preserve">   </w:t>
      </w:r>
    </w:p>
    <w:p w14:paraId="372F1DC2" w14:textId="77777777" w:rsidR="000C4CBC" w:rsidRPr="00775908" w:rsidRDefault="000C4CBC" w:rsidP="000C4CBC">
      <w:pPr>
        <w:shd w:val="clear" w:color="auto" w:fill="FFFFFF"/>
        <w:jc w:val="center"/>
        <w:textAlignment w:val="baseline"/>
        <w:rPr>
          <w:rFonts w:ascii="Times New Roman" w:hAnsi="Times New Roman" w:cs="Times New Roman"/>
          <w:spacing w:val="2"/>
        </w:rPr>
      </w:pPr>
      <w:r w:rsidRPr="00775908">
        <w:rPr>
          <w:rFonts w:ascii="Times New Roman" w:hAnsi="Times New Roman" w:cs="Times New Roman"/>
          <w:spacing w:val="2"/>
        </w:rPr>
        <w:t>Принято Думой муниципального района 17 октября 2024 года</w:t>
      </w:r>
    </w:p>
    <w:p w14:paraId="25957B03" w14:textId="77777777" w:rsidR="000C4CBC" w:rsidRPr="00775908" w:rsidRDefault="000C4CBC" w:rsidP="000C4CBC">
      <w:pPr>
        <w:suppressAutoHyphens/>
        <w:ind w:firstLine="720"/>
        <w:rPr>
          <w:rFonts w:ascii="Times New Roman" w:hAnsi="Times New Roman" w:cs="Times New Roman"/>
        </w:rPr>
      </w:pPr>
      <w:r w:rsidRPr="00775908">
        <w:rPr>
          <w:rFonts w:ascii="Times New Roman" w:hAnsi="Times New Roman" w:cs="Times New Roman"/>
        </w:rPr>
        <w:t>Дума муниципального района:</w:t>
      </w:r>
    </w:p>
    <w:p w14:paraId="729CEC44" w14:textId="77777777" w:rsidR="000C4CBC" w:rsidRPr="00775908" w:rsidRDefault="000C4CBC" w:rsidP="000C4CBC">
      <w:pPr>
        <w:suppressAutoHyphens/>
        <w:ind w:firstLine="720"/>
        <w:jc w:val="both"/>
        <w:rPr>
          <w:rFonts w:ascii="Times New Roman" w:hAnsi="Times New Roman" w:cs="Times New Roman"/>
          <w:lang w:eastAsia="zh-CN"/>
        </w:rPr>
      </w:pPr>
      <w:r w:rsidRPr="00775908">
        <w:rPr>
          <w:rFonts w:ascii="Times New Roman" w:hAnsi="Times New Roman" w:cs="Times New Roman"/>
          <w:b/>
          <w:lang w:eastAsia="zh-CN"/>
        </w:rPr>
        <w:t>РЕШИЛА</w:t>
      </w:r>
      <w:r w:rsidRPr="00775908">
        <w:rPr>
          <w:rFonts w:ascii="Times New Roman" w:hAnsi="Times New Roman" w:cs="Times New Roman"/>
          <w:lang w:eastAsia="zh-CN"/>
        </w:rPr>
        <w:t>:</w:t>
      </w:r>
    </w:p>
    <w:p w14:paraId="0920E62A" w14:textId="77777777" w:rsidR="000C4CBC" w:rsidRPr="00775908" w:rsidRDefault="000C4CBC" w:rsidP="000C4CBC">
      <w:pPr>
        <w:shd w:val="clear" w:color="auto" w:fill="FFFFFF"/>
        <w:jc w:val="both"/>
        <w:textAlignment w:val="baseline"/>
        <w:rPr>
          <w:rFonts w:ascii="Times New Roman" w:hAnsi="Times New Roman" w:cs="Times New Roman"/>
          <w:spacing w:val="2"/>
        </w:rPr>
      </w:pPr>
      <w:r w:rsidRPr="00775908">
        <w:rPr>
          <w:rFonts w:ascii="Times New Roman" w:hAnsi="Times New Roman" w:cs="Times New Roman"/>
          <w:lang w:eastAsia="zh-CN"/>
        </w:rPr>
        <w:t xml:space="preserve">          Внести изменения в решение Думы Любытинского муниципального района от 29.10.2021 №79 «Об утверждении </w:t>
      </w:r>
      <w:r w:rsidRPr="00775908">
        <w:rPr>
          <w:rFonts w:ascii="Times New Roman" w:hAnsi="Times New Roman" w:cs="Times New Roman"/>
        </w:rPr>
        <w:t xml:space="preserve">Положение о муниципальном контроле </w:t>
      </w:r>
      <w:r w:rsidRPr="00775908">
        <w:rPr>
          <w:rFonts w:ascii="Times New Roman" w:hAnsi="Times New Roman" w:cs="Times New Roman"/>
          <w:spacing w:val="2"/>
        </w:rPr>
        <w:t>на автомобильном транспорте, городском наземном электрическом транспорте и в дорожном хозяйстве вне границ населенных пунктов в границах  Любытинского муниципального района» следующие изменения:</w:t>
      </w:r>
    </w:p>
    <w:p w14:paraId="4E2A9DAB" w14:textId="77777777" w:rsidR="000C4CBC" w:rsidRPr="00775908" w:rsidRDefault="000C4CBC" w:rsidP="000C4CBC">
      <w:pPr>
        <w:shd w:val="clear" w:color="auto" w:fill="FFFFFF"/>
        <w:jc w:val="both"/>
        <w:textAlignment w:val="baseline"/>
        <w:rPr>
          <w:rFonts w:ascii="Times New Roman" w:hAnsi="Times New Roman" w:cs="Times New Roman"/>
          <w:lang w:eastAsia="zh-CN"/>
        </w:rPr>
      </w:pPr>
      <w:r w:rsidRPr="00775908">
        <w:rPr>
          <w:rFonts w:ascii="Times New Roman" w:hAnsi="Times New Roman" w:cs="Times New Roman"/>
          <w:spacing w:val="2"/>
        </w:rPr>
        <w:t xml:space="preserve">         1. Добавить в подпункт 1.2. под буквой «в» абзац следующего содержания: «</w:t>
      </w:r>
      <w:r w:rsidRPr="00775908">
        <w:rPr>
          <w:rFonts w:ascii="Times New Roman" w:hAnsi="Times New Roman" w:cs="Times New Roman"/>
          <w:color w:val="333333"/>
          <w:shd w:val="clear" w:color="auto" w:fill="FFFFFF"/>
        </w:rPr>
        <w:t>к осуществлению проезда транспортных средств по платным автомобильным дорогам общего пользования местного значения, платным участкам автомобильных дорог общего пользования местного значения в части соблюдения порядка внесения платы за проезд транспортного средства, данный пункт вступает в силу с 1 сентября 2024 года»</w:t>
      </w:r>
    </w:p>
    <w:p w14:paraId="53EF7CBD" w14:textId="77777777" w:rsidR="000C4CBC" w:rsidRPr="00775908" w:rsidRDefault="000C4CBC" w:rsidP="000C4CBC">
      <w:pPr>
        <w:pStyle w:val="ConsPlusNormal0"/>
        <w:tabs>
          <w:tab w:val="left" w:pos="1134"/>
        </w:tabs>
        <w:ind w:firstLine="709"/>
        <w:jc w:val="both"/>
      </w:pPr>
      <w:r w:rsidRPr="00775908">
        <w:t xml:space="preserve">2. Пункт 3.3. изложить в следующей редакции: </w:t>
      </w:r>
    </w:p>
    <w:p w14:paraId="259153C6" w14:textId="77777777" w:rsidR="000C4CBC" w:rsidRPr="00775908" w:rsidRDefault="000C4CBC" w:rsidP="000C4CBC">
      <w:pPr>
        <w:pStyle w:val="ConsPlusNormal0"/>
        <w:tabs>
          <w:tab w:val="left" w:pos="1134"/>
        </w:tabs>
        <w:ind w:firstLine="709"/>
        <w:jc w:val="both"/>
      </w:pPr>
      <w:r w:rsidRPr="00775908">
        <w:t>«3.3. Консультирование</w:t>
      </w:r>
    </w:p>
    <w:p w14:paraId="5347A919" w14:textId="77777777" w:rsidR="000C4CBC" w:rsidRPr="00775908" w:rsidRDefault="000C4CBC" w:rsidP="000C4CBC">
      <w:pPr>
        <w:pStyle w:val="ConsPlusNormal0"/>
        <w:tabs>
          <w:tab w:val="left" w:pos="1134"/>
        </w:tabs>
        <w:ind w:firstLine="709"/>
        <w:jc w:val="both"/>
      </w:pPr>
      <w:r w:rsidRPr="00775908">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14:paraId="7F2EF992" w14:textId="77777777" w:rsidR="000C4CBC" w:rsidRPr="00775908" w:rsidRDefault="000C4CBC" w:rsidP="000C4CBC">
      <w:pPr>
        <w:pStyle w:val="ConsPlusNormal0"/>
        <w:tabs>
          <w:tab w:val="left" w:pos="1134"/>
        </w:tabs>
        <w:ind w:firstLine="709"/>
        <w:jc w:val="both"/>
      </w:pPr>
      <w:r w:rsidRPr="00775908">
        <w:t>1) порядка проведения контрольных мероприятий;</w:t>
      </w:r>
    </w:p>
    <w:p w14:paraId="48295FE8" w14:textId="77777777" w:rsidR="000C4CBC" w:rsidRPr="00775908" w:rsidRDefault="000C4CBC" w:rsidP="000C4CBC">
      <w:pPr>
        <w:pStyle w:val="ConsPlusNormal0"/>
        <w:tabs>
          <w:tab w:val="left" w:pos="1134"/>
        </w:tabs>
        <w:ind w:firstLine="709"/>
        <w:jc w:val="both"/>
      </w:pPr>
      <w:r w:rsidRPr="00775908">
        <w:t>2) периодичности проведения контрольных мероприятий;</w:t>
      </w:r>
    </w:p>
    <w:p w14:paraId="76512982" w14:textId="77777777" w:rsidR="000C4CBC" w:rsidRPr="00775908" w:rsidRDefault="000C4CBC" w:rsidP="000C4CBC">
      <w:pPr>
        <w:pStyle w:val="ConsPlusNormal0"/>
        <w:tabs>
          <w:tab w:val="left" w:pos="1134"/>
        </w:tabs>
        <w:ind w:firstLine="709"/>
        <w:jc w:val="both"/>
      </w:pPr>
      <w:r w:rsidRPr="00775908">
        <w:t>3) порядка принятия решений по итогам контрольных мероприятий;</w:t>
      </w:r>
    </w:p>
    <w:p w14:paraId="22B26574" w14:textId="77777777" w:rsidR="000C4CBC" w:rsidRPr="00775908" w:rsidRDefault="000C4CBC" w:rsidP="000C4CBC">
      <w:pPr>
        <w:pStyle w:val="ConsPlusNormal0"/>
        <w:tabs>
          <w:tab w:val="left" w:pos="1134"/>
        </w:tabs>
        <w:ind w:firstLine="709"/>
        <w:jc w:val="both"/>
      </w:pPr>
      <w:r w:rsidRPr="00775908">
        <w:t>4) порядка обжалования решений Контрольного органа.</w:t>
      </w:r>
    </w:p>
    <w:p w14:paraId="30EAC51E" w14:textId="77777777" w:rsidR="000C4CBC" w:rsidRPr="00775908" w:rsidRDefault="000C4CBC" w:rsidP="000C4CBC">
      <w:pPr>
        <w:pStyle w:val="ConsPlusNormal0"/>
        <w:tabs>
          <w:tab w:val="left" w:pos="1134"/>
        </w:tabs>
        <w:ind w:firstLine="709"/>
        <w:jc w:val="both"/>
      </w:pPr>
      <w:r w:rsidRPr="00775908">
        <w:t>3.3.2. Инспекторы осуществляют консультирование контролируемых лиц и их представителей:</w:t>
      </w:r>
    </w:p>
    <w:p w14:paraId="3998EFA8" w14:textId="77777777" w:rsidR="000C4CBC" w:rsidRPr="00775908" w:rsidRDefault="000C4CBC" w:rsidP="000C4CBC">
      <w:pPr>
        <w:pStyle w:val="ConsPlusNormal0"/>
        <w:tabs>
          <w:tab w:val="left" w:pos="1134"/>
        </w:tabs>
        <w:ind w:firstLine="709"/>
        <w:jc w:val="both"/>
      </w:pPr>
      <w:r w:rsidRPr="00775908">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14:paraId="3B2EDF1E" w14:textId="77777777" w:rsidR="000C4CBC" w:rsidRPr="00775908" w:rsidRDefault="000C4CBC" w:rsidP="000C4CBC">
      <w:pPr>
        <w:pStyle w:val="ConsPlusNormal0"/>
        <w:tabs>
          <w:tab w:val="left" w:pos="1134"/>
        </w:tabs>
        <w:ind w:firstLine="709"/>
        <w:jc w:val="both"/>
      </w:pPr>
      <w:r w:rsidRPr="00775908">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14:paraId="103248A2" w14:textId="77777777" w:rsidR="000C4CBC" w:rsidRPr="00775908" w:rsidRDefault="000C4CBC" w:rsidP="000C4CBC">
      <w:pPr>
        <w:pStyle w:val="ConsPlusNormal0"/>
        <w:tabs>
          <w:tab w:val="left" w:pos="1134"/>
        </w:tabs>
        <w:ind w:firstLine="709"/>
        <w:jc w:val="both"/>
      </w:pPr>
      <w:r w:rsidRPr="00775908">
        <w:t>3.3.3.Письменное консультирование контролируемых лиц и  их представителей осуществляется по следующим вопросам:</w:t>
      </w:r>
    </w:p>
    <w:p w14:paraId="7419344F" w14:textId="77777777" w:rsidR="000C4CBC" w:rsidRPr="00775908" w:rsidRDefault="000C4CBC" w:rsidP="000C4CBC">
      <w:pPr>
        <w:pStyle w:val="ConsPlusNormal0"/>
        <w:tabs>
          <w:tab w:val="left" w:pos="1134"/>
        </w:tabs>
        <w:ind w:firstLine="709"/>
        <w:jc w:val="both"/>
      </w:pPr>
      <w:r w:rsidRPr="00775908">
        <w:t>1) порядок обжалования решений Контрольного органа;</w:t>
      </w:r>
    </w:p>
    <w:p w14:paraId="05F8A327" w14:textId="77777777" w:rsidR="000C4CBC" w:rsidRPr="00775908" w:rsidRDefault="000C4CBC" w:rsidP="000C4CBC">
      <w:pPr>
        <w:pStyle w:val="ConsPlusNormal0"/>
        <w:tabs>
          <w:tab w:val="left" w:pos="1134"/>
        </w:tabs>
        <w:ind w:firstLine="709"/>
        <w:jc w:val="both"/>
      </w:pPr>
      <w:r w:rsidRPr="00775908">
        <w:t>2) если контролируемым лицом представлен письменный запрос о представлении письменного ответа по вопросам  консультирования.</w:t>
      </w:r>
    </w:p>
    <w:p w14:paraId="2E97CABD" w14:textId="77777777" w:rsidR="000C4CBC" w:rsidRPr="00775908" w:rsidRDefault="000C4CBC" w:rsidP="000C4CBC">
      <w:pPr>
        <w:pStyle w:val="ConsPlusNormal0"/>
        <w:tabs>
          <w:tab w:val="left" w:pos="1134"/>
        </w:tabs>
        <w:ind w:firstLine="709"/>
        <w:jc w:val="both"/>
      </w:pPr>
      <w:r w:rsidRPr="00775908">
        <w:t>3.3.4. Контролируемое лицо вправе направить запрос о предоставлении письменного ответа в срок, установленные Федеральным законом от 02.05.2006 №59-ФЗ «О порядке рассмотрения обращений граждан Российской Федерации»</w:t>
      </w:r>
    </w:p>
    <w:p w14:paraId="104977A6" w14:textId="77777777" w:rsidR="000C4CBC" w:rsidRPr="00775908" w:rsidRDefault="000C4CBC" w:rsidP="000C4CBC">
      <w:pPr>
        <w:pStyle w:val="ConsPlusNormal0"/>
        <w:tabs>
          <w:tab w:val="left" w:pos="1134"/>
        </w:tabs>
        <w:ind w:firstLine="709"/>
        <w:jc w:val="both"/>
      </w:pPr>
      <w:r w:rsidRPr="00775908">
        <w:lastRenderedPageBreak/>
        <w:t>3.3.5.Контрольный орган осуществляет учет проведенных консультирований».</w:t>
      </w:r>
    </w:p>
    <w:p w14:paraId="6D7FDD9D" w14:textId="77777777" w:rsidR="000C4CBC" w:rsidRPr="00775908" w:rsidRDefault="000C4CBC" w:rsidP="000C4CBC">
      <w:pPr>
        <w:shd w:val="clear" w:color="auto" w:fill="FFFFFF"/>
        <w:jc w:val="both"/>
        <w:textAlignment w:val="baseline"/>
        <w:rPr>
          <w:spacing w:val="2"/>
        </w:rPr>
      </w:pPr>
      <w:r w:rsidRPr="00775908">
        <w:rPr>
          <w:rFonts w:ascii="Times New Roman" w:hAnsi="Times New Roman" w:cs="Times New Roman"/>
        </w:rPr>
        <w:t xml:space="preserve">          3. Подпункт 4.2.2. изложить в следующей редакции: «Предписание оформляется по форме согласно приложению 3 к настоящему Положению.</w:t>
      </w:r>
    </w:p>
    <w:p w14:paraId="5D65C6B8" w14:textId="77777777" w:rsidR="000C4CBC" w:rsidRPr="00775908" w:rsidRDefault="000C4CBC" w:rsidP="000C4CBC">
      <w:pPr>
        <w:pStyle w:val="ConsPlusNormal0"/>
        <w:tabs>
          <w:tab w:val="left" w:pos="1134"/>
        </w:tabs>
        <w:ind w:firstLine="709"/>
        <w:jc w:val="both"/>
        <w:rPr>
          <w:spacing w:val="2"/>
        </w:rPr>
      </w:pPr>
    </w:p>
    <w:p w14:paraId="24857642" w14:textId="77777777" w:rsidR="000C4CBC" w:rsidRDefault="000C4CBC" w:rsidP="000C4CBC">
      <w:pPr>
        <w:pStyle w:val="ConsPlusNormal0"/>
        <w:tabs>
          <w:tab w:val="left" w:pos="1134"/>
        </w:tabs>
        <w:ind w:firstLine="709"/>
        <w:rPr>
          <w:spacing w:val="2"/>
        </w:rPr>
      </w:pPr>
      <w:r w:rsidRPr="00775908">
        <w:rPr>
          <w:spacing w:val="2"/>
        </w:rPr>
        <w:t xml:space="preserve">                                                                                                                                                                                                               </w:t>
      </w:r>
    </w:p>
    <w:p w14:paraId="2F168DA8" w14:textId="77777777" w:rsidR="000C4CBC" w:rsidRDefault="000C4CBC" w:rsidP="000C4CBC">
      <w:pPr>
        <w:pStyle w:val="ConsPlusNormal0"/>
        <w:tabs>
          <w:tab w:val="left" w:pos="1134"/>
        </w:tabs>
        <w:ind w:firstLine="709"/>
        <w:rPr>
          <w:spacing w:val="2"/>
        </w:rPr>
      </w:pPr>
    </w:p>
    <w:p w14:paraId="0F452B0B" w14:textId="77777777" w:rsidR="000C4CBC" w:rsidRDefault="000C4CBC" w:rsidP="000C4CBC">
      <w:pPr>
        <w:pStyle w:val="ConsPlusNormal0"/>
        <w:tabs>
          <w:tab w:val="left" w:pos="1134"/>
        </w:tabs>
        <w:ind w:firstLine="709"/>
        <w:rPr>
          <w:spacing w:val="2"/>
        </w:rPr>
      </w:pPr>
    </w:p>
    <w:p w14:paraId="6B9103A2" w14:textId="77777777" w:rsidR="000C4CBC" w:rsidRDefault="000C4CBC" w:rsidP="000C4CBC">
      <w:pPr>
        <w:pStyle w:val="ConsPlusNormal0"/>
        <w:tabs>
          <w:tab w:val="left" w:pos="1134"/>
        </w:tabs>
        <w:ind w:firstLine="709"/>
        <w:rPr>
          <w:spacing w:val="2"/>
        </w:rPr>
      </w:pPr>
    </w:p>
    <w:p w14:paraId="3545585C" w14:textId="77777777" w:rsidR="000C4CBC" w:rsidRDefault="000C4CBC" w:rsidP="000C4CBC">
      <w:pPr>
        <w:pStyle w:val="ConsPlusNormal0"/>
        <w:tabs>
          <w:tab w:val="left" w:pos="1134"/>
        </w:tabs>
        <w:ind w:firstLine="709"/>
        <w:rPr>
          <w:spacing w:val="2"/>
        </w:rPr>
      </w:pPr>
    </w:p>
    <w:p w14:paraId="405B9AA9" w14:textId="77777777" w:rsidR="000C4CBC" w:rsidRDefault="000C4CBC" w:rsidP="000C4CBC">
      <w:pPr>
        <w:pStyle w:val="ConsPlusNormal0"/>
        <w:tabs>
          <w:tab w:val="left" w:pos="1134"/>
        </w:tabs>
        <w:ind w:firstLine="709"/>
        <w:rPr>
          <w:spacing w:val="2"/>
        </w:rPr>
      </w:pPr>
    </w:p>
    <w:p w14:paraId="15492C0D" w14:textId="77777777" w:rsidR="000C4CBC" w:rsidRDefault="000C4CBC" w:rsidP="000C4CBC">
      <w:pPr>
        <w:pStyle w:val="ConsPlusNormal0"/>
        <w:tabs>
          <w:tab w:val="left" w:pos="1134"/>
        </w:tabs>
        <w:ind w:firstLine="709"/>
        <w:rPr>
          <w:spacing w:val="2"/>
        </w:rPr>
      </w:pPr>
    </w:p>
    <w:p w14:paraId="332B9C5B" w14:textId="77777777" w:rsidR="000C4CBC" w:rsidRDefault="000C4CBC" w:rsidP="000C4CBC">
      <w:pPr>
        <w:pStyle w:val="ConsPlusNormal0"/>
        <w:tabs>
          <w:tab w:val="left" w:pos="1134"/>
        </w:tabs>
        <w:ind w:firstLine="709"/>
        <w:rPr>
          <w:spacing w:val="2"/>
        </w:rPr>
      </w:pPr>
    </w:p>
    <w:p w14:paraId="2B1A1A4A" w14:textId="77777777" w:rsidR="000C4CBC" w:rsidRPr="00775908" w:rsidRDefault="000C4CBC" w:rsidP="000C4CBC">
      <w:pPr>
        <w:pStyle w:val="ConsPlusNormal0"/>
        <w:tabs>
          <w:tab w:val="left" w:pos="1134"/>
        </w:tabs>
        <w:ind w:firstLine="709"/>
        <w:rPr>
          <w:spacing w:val="2"/>
        </w:rPr>
      </w:pPr>
      <w:r>
        <w:rPr>
          <w:spacing w:val="2"/>
        </w:rPr>
        <w:t xml:space="preserve">                                                                                                                                 </w:t>
      </w:r>
      <w:r w:rsidRPr="00775908">
        <w:rPr>
          <w:spacing w:val="2"/>
        </w:rPr>
        <w:t xml:space="preserve"> Приложение 3</w:t>
      </w:r>
    </w:p>
    <w:p w14:paraId="236F4A72" w14:textId="77777777" w:rsidR="000C4CBC" w:rsidRPr="00775908" w:rsidRDefault="000C4CBC" w:rsidP="000C4CBC">
      <w:pPr>
        <w:shd w:val="clear" w:color="auto" w:fill="FFFFFF"/>
        <w:jc w:val="right"/>
        <w:textAlignment w:val="baseline"/>
        <w:rPr>
          <w:rFonts w:ascii="Times New Roman" w:hAnsi="Times New Roman" w:cs="Times New Roman"/>
        </w:rPr>
      </w:pPr>
      <w:r w:rsidRPr="00775908">
        <w:rPr>
          <w:rFonts w:ascii="Times New Roman" w:hAnsi="Times New Roman" w:cs="Times New Roman"/>
        </w:rPr>
        <w:t>к</w:t>
      </w:r>
      <w:r w:rsidRPr="00775908">
        <w:t xml:space="preserve"> </w:t>
      </w:r>
      <w:r w:rsidRPr="00775908">
        <w:rPr>
          <w:rFonts w:ascii="Times New Roman" w:hAnsi="Times New Roman" w:cs="Times New Roman"/>
        </w:rPr>
        <w:t xml:space="preserve">Положению о муниципальном контроле </w:t>
      </w:r>
    </w:p>
    <w:p w14:paraId="7F87CEC7" w14:textId="77777777" w:rsidR="000C4CBC" w:rsidRPr="00775908" w:rsidRDefault="000C4CBC" w:rsidP="000C4CBC">
      <w:pPr>
        <w:pStyle w:val="ConsPlusNormal0"/>
        <w:tabs>
          <w:tab w:val="left" w:pos="1134"/>
        </w:tabs>
        <w:ind w:firstLine="709"/>
        <w:jc w:val="right"/>
        <w:rPr>
          <w:spacing w:val="2"/>
        </w:rPr>
      </w:pPr>
      <w:r w:rsidRPr="00775908">
        <w:rPr>
          <w:spacing w:val="2"/>
        </w:rPr>
        <w:t>на автомобильном транспорте, городском</w:t>
      </w:r>
    </w:p>
    <w:p w14:paraId="1814A08E" w14:textId="77777777" w:rsidR="000C4CBC" w:rsidRPr="00775908" w:rsidRDefault="000C4CBC" w:rsidP="000C4CBC">
      <w:pPr>
        <w:pStyle w:val="ConsPlusNormal0"/>
        <w:tabs>
          <w:tab w:val="left" w:pos="1134"/>
        </w:tabs>
        <w:ind w:firstLine="709"/>
        <w:jc w:val="right"/>
        <w:rPr>
          <w:spacing w:val="2"/>
        </w:rPr>
      </w:pPr>
      <w:r w:rsidRPr="00775908">
        <w:rPr>
          <w:spacing w:val="2"/>
        </w:rPr>
        <w:t xml:space="preserve">наземном электрическом транспорте </w:t>
      </w:r>
    </w:p>
    <w:p w14:paraId="6A602F97" w14:textId="77777777" w:rsidR="000C4CBC" w:rsidRPr="00775908" w:rsidRDefault="000C4CBC" w:rsidP="000C4CBC">
      <w:pPr>
        <w:pStyle w:val="ConsPlusNormal0"/>
        <w:tabs>
          <w:tab w:val="left" w:pos="1134"/>
        </w:tabs>
        <w:ind w:firstLine="709"/>
        <w:jc w:val="right"/>
        <w:rPr>
          <w:spacing w:val="2"/>
        </w:rPr>
      </w:pPr>
      <w:r w:rsidRPr="00775908">
        <w:rPr>
          <w:spacing w:val="2"/>
        </w:rPr>
        <w:t xml:space="preserve">и в дорожном хозяйстве вне границ </w:t>
      </w:r>
    </w:p>
    <w:p w14:paraId="070EA30E" w14:textId="77777777" w:rsidR="000C4CBC" w:rsidRPr="00775908" w:rsidRDefault="000C4CBC" w:rsidP="000C4CBC">
      <w:pPr>
        <w:pStyle w:val="ConsPlusNormal0"/>
        <w:tabs>
          <w:tab w:val="left" w:pos="1134"/>
        </w:tabs>
        <w:ind w:firstLine="709"/>
        <w:jc w:val="right"/>
        <w:rPr>
          <w:spacing w:val="2"/>
        </w:rPr>
      </w:pPr>
      <w:r w:rsidRPr="00775908">
        <w:rPr>
          <w:spacing w:val="2"/>
        </w:rPr>
        <w:t xml:space="preserve">населенных пунктов в    границах </w:t>
      </w:r>
    </w:p>
    <w:p w14:paraId="5791F27A" w14:textId="77777777" w:rsidR="000C4CBC" w:rsidRPr="00775908" w:rsidRDefault="000C4CBC" w:rsidP="000C4CBC">
      <w:pPr>
        <w:pStyle w:val="ConsPlusNormal0"/>
        <w:tabs>
          <w:tab w:val="left" w:pos="1134"/>
        </w:tabs>
        <w:ind w:firstLine="709"/>
        <w:jc w:val="right"/>
        <w:rPr>
          <w:spacing w:val="2"/>
        </w:rPr>
      </w:pPr>
      <w:r w:rsidRPr="00775908">
        <w:rPr>
          <w:spacing w:val="2"/>
        </w:rPr>
        <w:t xml:space="preserve"> Любытинского муниципального района</w:t>
      </w:r>
    </w:p>
    <w:p w14:paraId="15101A79" w14:textId="77777777" w:rsidR="000C4CBC" w:rsidRPr="00775908" w:rsidRDefault="000C4CBC" w:rsidP="000C4CBC">
      <w:pPr>
        <w:pStyle w:val="ConsPlusNormal0"/>
        <w:tabs>
          <w:tab w:val="left" w:pos="1134"/>
        </w:tabs>
        <w:ind w:firstLine="709"/>
        <w:jc w:val="right"/>
        <w:rPr>
          <w:spacing w:val="2"/>
        </w:rPr>
      </w:pPr>
    </w:p>
    <w:p w14:paraId="25D459DE" w14:textId="77777777" w:rsidR="000C4CBC" w:rsidRPr="00775908" w:rsidRDefault="000C4CBC" w:rsidP="000C4CBC">
      <w:pPr>
        <w:pStyle w:val="ConsPlusNormal0"/>
        <w:tabs>
          <w:tab w:val="left" w:pos="1134"/>
        </w:tabs>
        <w:ind w:firstLine="709"/>
        <w:jc w:val="right"/>
        <w:rPr>
          <w:spacing w:val="2"/>
        </w:rPr>
      </w:pPr>
    </w:p>
    <w:tbl>
      <w:tblPr>
        <w:tblW w:w="9341" w:type="dxa"/>
        <w:tblInd w:w="15" w:type="dxa"/>
        <w:tblLayout w:type="fixed"/>
        <w:tblCellMar>
          <w:top w:w="15" w:type="dxa"/>
          <w:left w:w="15" w:type="dxa"/>
          <w:bottom w:w="15" w:type="dxa"/>
          <w:right w:w="15" w:type="dxa"/>
        </w:tblCellMar>
        <w:tblLook w:val="04A0" w:firstRow="1" w:lastRow="0" w:firstColumn="1" w:lastColumn="0" w:noHBand="0" w:noVBand="1"/>
      </w:tblPr>
      <w:tblGrid>
        <w:gridCol w:w="9341"/>
      </w:tblGrid>
      <w:tr w:rsidR="000C4CBC" w:rsidRPr="00775908" w14:paraId="30B85721" w14:textId="77777777" w:rsidTr="000C4CBC">
        <w:tc>
          <w:tcPr>
            <w:tcW w:w="9341" w:type="dxa"/>
            <w:shd w:val="clear" w:color="auto" w:fill="FFFFFF"/>
          </w:tcPr>
          <w:p w14:paraId="5E885F2E" w14:textId="77777777" w:rsidR="000C4CBC" w:rsidRPr="00775908" w:rsidRDefault="000C4CBC" w:rsidP="000C4CBC">
            <w:pPr>
              <w:suppressAutoHyphens/>
              <w:jc w:val="center"/>
              <w:rPr>
                <w:rFonts w:ascii="Times New Roman" w:hAnsi="Times New Roman" w:cs="Times New Roman"/>
              </w:rPr>
            </w:pPr>
            <w:r w:rsidRPr="00775908">
              <w:rPr>
                <w:rFonts w:ascii="Times New Roman" w:hAnsi="Times New Roman" w:cs="Times New Roman"/>
              </w:rPr>
              <w:t>Администрация Любытинского муниципального района</w:t>
            </w:r>
          </w:p>
        </w:tc>
      </w:tr>
      <w:tr w:rsidR="000C4CBC" w:rsidRPr="00775908" w14:paraId="160DE5C1" w14:textId="77777777" w:rsidTr="000C4CBC">
        <w:tc>
          <w:tcPr>
            <w:tcW w:w="9341" w:type="dxa"/>
            <w:tcBorders>
              <w:top w:val="single" w:sz="6" w:space="0" w:color="000000"/>
            </w:tcBorders>
            <w:shd w:val="clear" w:color="auto" w:fill="FFFFFF"/>
          </w:tcPr>
          <w:p w14:paraId="2AF36AA6" w14:textId="77777777" w:rsidR="000C4CBC" w:rsidRPr="00775908" w:rsidRDefault="000C4CBC" w:rsidP="000C4CBC">
            <w:pPr>
              <w:suppressAutoHyphens/>
              <w:jc w:val="center"/>
              <w:rPr>
                <w:rFonts w:ascii="Times New Roman" w:hAnsi="Times New Roman" w:cs="Times New Roman"/>
              </w:rPr>
            </w:pPr>
            <w:r w:rsidRPr="00775908">
              <w:rPr>
                <w:rFonts w:ascii="Times New Roman" w:hAnsi="Times New Roman" w:cs="Times New Roman"/>
              </w:rPr>
              <w:t>от «  »     г.,</w:t>
            </w:r>
          </w:p>
          <w:p w14:paraId="574F3E17" w14:textId="77777777" w:rsidR="000C4CBC" w:rsidRPr="00775908" w:rsidRDefault="000C4CBC" w:rsidP="000C4CBC">
            <w:pPr>
              <w:suppressAutoHyphens/>
              <w:jc w:val="center"/>
              <w:rPr>
                <w:rFonts w:ascii="Times New Roman" w:hAnsi="Times New Roman" w:cs="Times New Roman"/>
              </w:rPr>
            </w:pPr>
          </w:p>
        </w:tc>
      </w:tr>
      <w:tr w:rsidR="000C4CBC" w:rsidRPr="00775908" w14:paraId="15F57599" w14:textId="77777777" w:rsidTr="000C4CBC">
        <w:tc>
          <w:tcPr>
            <w:tcW w:w="9341" w:type="dxa"/>
            <w:shd w:val="clear" w:color="auto" w:fill="FFFFFF"/>
          </w:tcPr>
          <w:p w14:paraId="2E33D815" w14:textId="77777777" w:rsidR="000C4CBC" w:rsidRPr="00775908" w:rsidRDefault="000C4CBC" w:rsidP="000C4CBC">
            <w:pPr>
              <w:suppressAutoHyphens/>
              <w:jc w:val="center"/>
              <w:rPr>
                <w:rFonts w:ascii="Times New Roman" w:hAnsi="Times New Roman" w:cs="Times New Roman"/>
              </w:rPr>
            </w:pPr>
            <w:r w:rsidRPr="00775908">
              <w:rPr>
                <w:rFonts w:ascii="Times New Roman" w:hAnsi="Times New Roman" w:cs="Times New Roman"/>
              </w:rPr>
              <w:t>Новгородская обл. пос. Любытино ул. Советов д.29</w:t>
            </w:r>
          </w:p>
        </w:tc>
      </w:tr>
      <w:tr w:rsidR="000C4CBC" w:rsidRPr="00775908" w14:paraId="026A9AD5" w14:textId="77777777" w:rsidTr="000C4CBC">
        <w:tc>
          <w:tcPr>
            <w:tcW w:w="9341" w:type="dxa"/>
            <w:tcBorders>
              <w:top w:val="single" w:sz="6" w:space="0" w:color="000000"/>
            </w:tcBorders>
            <w:shd w:val="clear" w:color="auto" w:fill="FFFFFF"/>
          </w:tcPr>
          <w:p w14:paraId="04AD2B81" w14:textId="77777777" w:rsidR="000C4CBC" w:rsidRPr="00775908" w:rsidRDefault="000C4CBC" w:rsidP="000C4CBC">
            <w:pPr>
              <w:suppressAutoHyphens/>
              <w:jc w:val="center"/>
              <w:rPr>
                <w:rFonts w:ascii="Times New Roman" w:hAnsi="Times New Roman" w:cs="Times New Roman"/>
                <w:i/>
                <w:iCs/>
              </w:rPr>
            </w:pPr>
          </w:p>
        </w:tc>
      </w:tr>
      <w:tr w:rsidR="000C4CBC" w:rsidRPr="00775908" w14:paraId="16171772" w14:textId="77777777" w:rsidTr="000C4CBC">
        <w:tc>
          <w:tcPr>
            <w:tcW w:w="9341" w:type="dxa"/>
            <w:shd w:val="clear" w:color="auto" w:fill="FFFFFF"/>
          </w:tcPr>
          <w:p w14:paraId="4EC27BE0" w14:textId="77777777" w:rsidR="000C4CBC" w:rsidRPr="00775908" w:rsidRDefault="000C4CBC" w:rsidP="000C4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ascii="Times New Roman" w:hAnsi="Times New Roman" w:cs="Times New Roman"/>
              </w:rPr>
            </w:pPr>
            <w:r w:rsidRPr="00775908">
              <w:rPr>
                <w:rFonts w:ascii="Times New Roman" w:hAnsi="Times New Roman" w:cs="Times New Roman"/>
              </w:rPr>
              <w:t xml:space="preserve">Предписание № </w:t>
            </w:r>
          </w:p>
        </w:tc>
      </w:tr>
      <w:tr w:rsidR="000C4CBC" w:rsidRPr="00775908" w14:paraId="71A0E766" w14:textId="77777777" w:rsidTr="000C4CBC">
        <w:tc>
          <w:tcPr>
            <w:tcW w:w="9341" w:type="dxa"/>
            <w:shd w:val="clear" w:color="auto" w:fill="FFFFFF"/>
          </w:tcPr>
          <w:p w14:paraId="0EEB3D72"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 xml:space="preserve">1. Предписание выдано по итогам проведения контрольного мероприятия в соответствии с распоряжением Главы Администрации Любытинского муниципального района  от     года    № </w:t>
            </w:r>
          </w:p>
        </w:tc>
      </w:tr>
      <w:tr w:rsidR="000C4CBC" w:rsidRPr="00775908" w14:paraId="7E61E458" w14:textId="77777777" w:rsidTr="000C4CBC">
        <w:tc>
          <w:tcPr>
            <w:tcW w:w="9341" w:type="dxa"/>
            <w:tcBorders>
              <w:top w:val="single" w:sz="6" w:space="0" w:color="000000"/>
            </w:tcBorders>
            <w:shd w:val="clear" w:color="auto" w:fill="FFFFFF"/>
          </w:tcPr>
          <w:p w14:paraId="44DA1B9B"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3. Контрольное мероприятие проведено:</w:t>
            </w:r>
          </w:p>
        </w:tc>
      </w:tr>
      <w:tr w:rsidR="000C4CBC" w:rsidRPr="00775908" w14:paraId="7123921C" w14:textId="77777777" w:rsidTr="000C4CBC">
        <w:tc>
          <w:tcPr>
            <w:tcW w:w="9341" w:type="dxa"/>
            <w:shd w:val="clear" w:color="auto" w:fill="FFFFFF"/>
          </w:tcPr>
          <w:p w14:paraId="0C81F869" w14:textId="77777777" w:rsidR="000C4CBC" w:rsidRPr="00775908" w:rsidRDefault="000C4CBC" w:rsidP="00335412">
            <w:pPr>
              <w:numPr>
                <w:ilvl w:val="0"/>
                <w:numId w:val="7"/>
              </w:numPr>
              <w:suppressAutoHyphens/>
              <w:jc w:val="both"/>
              <w:rPr>
                <w:rFonts w:ascii="Times New Roman" w:hAnsi="Times New Roman" w:cs="Times New Roman"/>
              </w:rPr>
            </w:pPr>
          </w:p>
        </w:tc>
      </w:tr>
      <w:tr w:rsidR="000C4CBC" w:rsidRPr="00775908" w14:paraId="7EFD548E" w14:textId="77777777" w:rsidTr="000C4CBC">
        <w:tc>
          <w:tcPr>
            <w:tcW w:w="9341" w:type="dxa"/>
            <w:tcBorders>
              <w:top w:val="single" w:sz="6" w:space="0" w:color="000000"/>
            </w:tcBorders>
            <w:shd w:val="clear" w:color="auto" w:fill="FFFFFF"/>
          </w:tcPr>
          <w:p w14:paraId="7CA91E53" w14:textId="77777777" w:rsidR="000C4CBC" w:rsidRPr="00775908" w:rsidRDefault="000C4CBC" w:rsidP="000C4CBC">
            <w:pPr>
              <w:suppressAutoHyphens/>
              <w:jc w:val="center"/>
              <w:rPr>
                <w:rFonts w:ascii="Times New Roman" w:hAnsi="Times New Roman" w:cs="Times New Roman"/>
                <w:i/>
                <w:iCs/>
              </w:rPr>
            </w:pPr>
          </w:p>
        </w:tc>
      </w:tr>
      <w:tr w:rsidR="000C4CBC" w:rsidRPr="00775908" w14:paraId="71CC7BE4" w14:textId="77777777" w:rsidTr="000C4CBC">
        <w:tc>
          <w:tcPr>
            <w:tcW w:w="9341" w:type="dxa"/>
            <w:shd w:val="clear" w:color="auto" w:fill="FFFFFF"/>
          </w:tcPr>
          <w:p w14:paraId="57A1B5E8"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4. К проведению контрольного мероприятия были привлечены:</w:t>
            </w:r>
          </w:p>
        </w:tc>
      </w:tr>
      <w:tr w:rsidR="000C4CBC" w:rsidRPr="00775908" w14:paraId="0E44F562" w14:textId="77777777" w:rsidTr="000C4CBC">
        <w:tc>
          <w:tcPr>
            <w:tcW w:w="9341" w:type="dxa"/>
            <w:shd w:val="clear" w:color="auto" w:fill="FFFFFF"/>
          </w:tcPr>
          <w:p w14:paraId="4CB9C846"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специалисты:</w:t>
            </w:r>
          </w:p>
        </w:tc>
      </w:tr>
      <w:tr w:rsidR="000C4CBC" w:rsidRPr="00775908" w14:paraId="6BA3517B" w14:textId="77777777" w:rsidTr="000C4CBC">
        <w:tc>
          <w:tcPr>
            <w:tcW w:w="9341" w:type="dxa"/>
            <w:shd w:val="clear" w:color="auto" w:fill="FFFFFF"/>
          </w:tcPr>
          <w:p w14:paraId="06865CD0"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 xml:space="preserve">1) </w:t>
            </w:r>
          </w:p>
        </w:tc>
      </w:tr>
      <w:tr w:rsidR="000C4CBC" w:rsidRPr="00775908" w14:paraId="218E6C53" w14:textId="77777777" w:rsidTr="000C4CBC">
        <w:tc>
          <w:tcPr>
            <w:tcW w:w="9341" w:type="dxa"/>
            <w:tcBorders>
              <w:top w:val="single" w:sz="6" w:space="0" w:color="000000"/>
            </w:tcBorders>
            <w:shd w:val="clear" w:color="auto" w:fill="FFFFFF"/>
          </w:tcPr>
          <w:p w14:paraId="7379C52E"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эксперты (экспертные организации):</w:t>
            </w:r>
          </w:p>
        </w:tc>
      </w:tr>
      <w:tr w:rsidR="000C4CBC" w:rsidRPr="00775908" w14:paraId="4420D177" w14:textId="77777777" w:rsidTr="000C4CBC">
        <w:tc>
          <w:tcPr>
            <w:tcW w:w="9341" w:type="dxa"/>
            <w:shd w:val="clear" w:color="auto" w:fill="FFFFFF"/>
          </w:tcPr>
          <w:p w14:paraId="6FDE744E"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 xml:space="preserve">1) </w:t>
            </w:r>
          </w:p>
        </w:tc>
      </w:tr>
      <w:tr w:rsidR="000C4CBC" w:rsidRPr="00775908" w14:paraId="31BB7BA4" w14:textId="77777777" w:rsidTr="000C4CBC">
        <w:tc>
          <w:tcPr>
            <w:tcW w:w="9341" w:type="dxa"/>
            <w:tcBorders>
              <w:top w:val="single" w:sz="6" w:space="0" w:color="000000"/>
            </w:tcBorders>
            <w:shd w:val="clear" w:color="auto" w:fill="FFFFFF"/>
          </w:tcPr>
          <w:p w14:paraId="3A10A942" w14:textId="77777777" w:rsidR="000C4CBC" w:rsidRPr="00775908" w:rsidRDefault="000C4CBC" w:rsidP="000C4CBC">
            <w:pPr>
              <w:suppressAutoHyphens/>
              <w:ind w:firstLine="694"/>
              <w:jc w:val="both"/>
              <w:rPr>
                <w:rFonts w:ascii="Times New Roman" w:hAnsi="Times New Roman" w:cs="Times New Roman"/>
              </w:rPr>
            </w:pPr>
          </w:p>
          <w:p w14:paraId="2C3A1973"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5. Контрольное мероприятие проведено в отношении:</w:t>
            </w:r>
          </w:p>
          <w:p w14:paraId="4BEF2DC3" w14:textId="77777777" w:rsidR="000C4CBC" w:rsidRPr="00775908" w:rsidRDefault="000C4CBC" w:rsidP="000C4CBC">
            <w:pPr>
              <w:suppressAutoHyphens/>
              <w:rPr>
                <w:rFonts w:ascii="Times New Roman" w:hAnsi="Times New Roman" w:cs="Times New Roman"/>
              </w:rPr>
            </w:pPr>
            <w:r w:rsidRPr="00775908">
              <w:rPr>
                <w:rFonts w:ascii="Times New Roman" w:hAnsi="Times New Roman" w:cs="Times New Roman"/>
              </w:rPr>
              <w:t xml:space="preserve">            </w:t>
            </w:r>
          </w:p>
        </w:tc>
      </w:tr>
      <w:tr w:rsidR="000C4CBC" w:rsidRPr="00775908" w14:paraId="3DE3A934" w14:textId="77777777" w:rsidTr="000C4CBC">
        <w:tc>
          <w:tcPr>
            <w:tcW w:w="9341" w:type="dxa"/>
            <w:tcBorders>
              <w:top w:val="single" w:sz="6" w:space="0" w:color="000000"/>
            </w:tcBorders>
            <w:shd w:val="clear" w:color="auto" w:fill="FFFFFF"/>
          </w:tcPr>
          <w:p w14:paraId="00830857" w14:textId="77777777" w:rsidR="000C4CBC" w:rsidRPr="00775908" w:rsidRDefault="000C4CBC" w:rsidP="000C4CBC">
            <w:pPr>
              <w:suppressAutoHyphens/>
              <w:jc w:val="center"/>
              <w:rPr>
                <w:rFonts w:ascii="Times New Roman" w:hAnsi="Times New Roman" w:cs="Times New Roman"/>
                <w:i/>
                <w:iCs/>
              </w:rPr>
            </w:pPr>
          </w:p>
        </w:tc>
      </w:tr>
      <w:tr w:rsidR="000C4CBC" w:rsidRPr="00775908" w14:paraId="2803E461" w14:textId="77777777" w:rsidTr="000C4CBC">
        <w:tc>
          <w:tcPr>
            <w:tcW w:w="9341" w:type="dxa"/>
            <w:tcBorders>
              <w:bottom w:val="single" w:sz="6" w:space="0" w:color="000000"/>
            </w:tcBorders>
            <w:shd w:val="clear" w:color="auto" w:fill="FFFFFF"/>
          </w:tcPr>
          <w:p w14:paraId="61DF0130"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по адресу (местоположению):</w:t>
            </w:r>
          </w:p>
          <w:p w14:paraId="433D76D0" w14:textId="77777777" w:rsidR="000C4CBC" w:rsidRPr="00775908" w:rsidRDefault="000C4CBC" w:rsidP="000C4CBC">
            <w:pPr>
              <w:suppressAutoHyphens/>
              <w:ind w:firstLine="694"/>
              <w:jc w:val="both"/>
              <w:rPr>
                <w:rFonts w:ascii="Times New Roman" w:hAnsi="Times New Roman" w:cs="Times New Roman"/>
              </w:rPr>
            </w:pPr>
          </w:p>
        </w:tc>
      </w:tr>
      <w:tr w:rsidR="000C4CBC" w:rsidRPr="00775908" w14:paraId="14AE3740" w14:textId="77777777" w:rsidTr="000C4CBC">
        <w:tc>
          <w:tcPr>
            <w:tcW w:w="9341" w:type="dxa"/>
            <w:tcBorders>
              <w:bottom w:val="single" w:sz="6" w:space="0" w:color="000000"/>
            </w:tcBorders>
            <w:shd w:val="clear" w:color="auto" w:fill="FFFFFF"/>
          </w:tcPr>
          <w:p w14:paraId="385D1669"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6. Контролируемые лица:</w:t>
            </w:r>
          </w:p>
          <w:p w14:paraId="66318452" w14:textId="77777777" w:rsidR="000C4CBC" w:rsidRPr="00775908" w:rsidRDefault="000C4CBC" w:rsidP="000C4CBC">
            <w:pPr>
              <w:suppressAutoHyphens/>
              <w:jc w:val="both"/>
              <w:rPr>
                <w:rFonts w:ascii="Times New Roman" w:hAnsi="Times New Roman" w:cs="Times New Roman"/>
              </w:rPr>
            </w:pPr>
            <w:r w:rsidRPr="00775908">
              <w:rPr>
                <w:rFonts w:ascii="Times New Roman" w:hAnsi="Times New Roman" w:cs="Times New Roman"/>
              </w:rPr>
              <w:t xml:space="preserve">         ФИО   ИНН </w:t>
            </w:r>
          </w:p>
        </w:tc>
      </w:tr>
      <w:tr w:rsidR="000C4CBC" w:rsidRPr="00775908" w14:paraId="1E2C385B" w14:textId="77777777" w:rsidTr="000C4CBC">
        <w:tc>
          <w:tcPr>
            <w:tcW w:w="9341" w:type="dxa"/>
            <w:tcBorders>
              <w:top w:val="single" w:sz="6" w:space="0" w:color="000000"/>
            </w:tcBorders>
            <w:shd w:val="clear" w:color="auto" w:fill="FFFFFF"/>
          </w:tcPr>
          <w:p w14:paraId="7A8A5695" w14:textId="77777777" w:rsidR="000C4CBC" w:rsidRPr="00775908" w:rsidRDefault="000C4CBC" w:rsidP="000C4CBC">
            <w:pPr>
              <w:suppressAutoHyphens/>
              <w:ind w:firstLine="694"/>
              <w:jc w:val="both"/>
              <w:rPr>
                <w:rFonts w:ascii="Times New Roman" w:hAnsi="Times New Roman" w:cs="Times New Roman"/>
              </w:rPr>
            </w:pPr>
            <w:r w:rsidRPr="00775908">
              <w:rPr>
                <w:rFonts w:ascii="Times New Roman" w:hAnsi="Times New Roman" w:cs="Times New Roman"/>
              </w:rPr>
              <w:t>7. В ходе проведения контрольного мероприятия выявлены следующие нарушения:</w:t>
            </w:r>
          </w:p>
          <w:p w14:paraId="28288525" w14:textId="77777777" w:rsidR="000C4CBC" w:rsidRPr="00775908" w:rsidRDefault="000C4CBC" w:rsidP="000C4CBC">
            <w:pPr>
              <w:suppressAutoHyphens/>
              <w:ind w:right="127"/>
              <w:jc w:val="both"/>
              <w:rPr>
                <w:rFonts w:ascii="Times New Roman" w:hAnsi="Times New Roman" w:cs="Times New Roman"/>
              </w:rPr>
            </w:pPr>
            <w:r w:rsidRPr="00775908">
              <w:rPr>
                <w:rFonts w:ascii="Times New Roman" w:hAnsi="Times New Roman" w:cs="Times New Roman"/>
              </w:rPr>
              <w:t xml:space="preserve">Осмотр проведен на предмет соблюдения  Правил благоустройства территории Любытинского сельского поселения, утвержденных решением Совета депутатов Любытинского сельского поселения № 68 от 11.03.2022 года (далее Правила благоустройства)  и установлено, что </w:t>
            </w:r>
          </w:p>
          <w:p w14:paraId="3588AF63" w14:textId="77777777" w:rsidR="000C4CBC" w:rsidRPr="00775908" w:rsidRDefault="000C4CBC" w:rsidP="000C4CBC">
            <w:pPr>
              <w:suppressAutoHyphens/>
              <w:ind w:right="127"/>
              <w:jc w:val="both"/>
              <w:rPr>
                <w:rFonts w:ascii="Times New Roman" w:hAnsi="Times New Roman" w:cs="Times New Roman"/>
              </w:rPr>
            </w:pPr>
            <w:r w:rsidRPr="00775908">
              <w:rPr>
                <w:rFonts w:ascii="Times New Roman" w:hAnsi="Times New Roman" w:cs="Times New Roman"/>
              </w:rPr>
              <w:t xml:space="preserve">    Указанные действия (бездействие)  приводят к нарушениям следующих обязательных требований: </w:t>
            </w:r>
          </w:p>
          <w:p w14:paraId="57BD45BA" w14:textId="77777777" w:rsidR="000C4CBC" w:rsidRPr="00775908" w:rsidRDefault="000C4CBC" w:rsidP="000C4CBC">
            <w:pPr>
              <w:suppressAutoHyphens/>
              <w:ind w:right="127"/>
              <w:jc w:val="both"/>
              <w:rPr>
                <w:rFonts w:ascii="Times New Roman" w:hAnsi="Times New Roman" w:cs="Times New Roman"/>
              </w:rPr>
            </w:pPr>
            <w:r w:rsidRPr="00775908">
              <w:rPr>
                <w:rFonts w:ascii="Times New Roman" w:hAnsi="Times New Roman" w:cs="Times New Roman"/>
              </w:rPr>
              <w:t xml:space="preserve">  а именно:</w:t>
            </w:r>
          </w:p>
          <w:p w14:paraId="1328C578" w14:textId="77777777" w:rsidR="000C4CBC" w:rsidRPr="00775908" w:rsidRDefault="000C4CBC" w:rsidP="000C4CBC">
            <w:pPr>
              <w:suppressAutoHyphens/>
              <w:jc w:val="both"/>
              <w:rPr>
                <w:rFonts w:ascii="Times New Roman" w:hAnsi="Times New Roman" w:cs="Times New Roman"/>
              </w:rPr>
            </w:pPr>
          </w:p>
        </w:tc>
      </w:tr>
      <w:tr w:rsidR="000C4CBC" w:rsidRPr="00775908" w14:paraId="7AF98A44" w14:textId="77777777" w:rsidTr="000C4CBC">
        <w:tc>
          <w:tcPr>
            <w:tcW w:w="9341" w:type="dxa"/>
            <w:tcBorders>
              <w:bottom w:val="single" w:sz="6" w:space="0" w:color="000000"/>
            </w:tcBorders>
            <w:shd w:val="clear" w:color="auto" w:fill="FFFFFF"/>
          </w:tcPr>
          <w:p w14:paraId="217AB189" w14:textId="77777777" w:rsidR="000C4CBC" w:rsidRPr="00775908" w:rsidRDefault="000C4CBC" w:rsidP="000C4CBC">
            <w:pPr>
              <w:suppressAutoHyphens/>
              <w:jc w:val="center"/>
              <w:rPr>
                <w:rFonts w:ascii="Times New Roman" w:hAnsi="Times New Roman" w:cs="Times New Roman"/>
              </w:rPr>
            </w:pPr>
            <w:r w:rsidRPr="00775908">
              <w:rPr>
                <w:rFonts w:ascii="Times New Roman" w:hAnsi="Times New Roman" w:cs="Times New Roman"/>
              </w:rPr>
              <w:t>Администрация Любытинского муниципального района</w:t>
            </w:r>
          </w:p>
        </w:tc>
      </w:tr>
    </w:tbl>
    <w:p w14:paraId="523A4711" w14:textId="77777777" w:rsidR="000C4CBC" w:rsidRPr="00775908" w:rsidRDefault="000C4CBC" w:rsidP="000C4CBC">
      <w:pPr>
        <w:suppressAutoHyphens/>
        <w:jc w:val="center"/>
        <w:rPr>
          <w:rFonts w:ascii="Times New Roman" w:hAnsi="Times New Roman" w:cs="Times New Roman"/>
          <w:shd w:val="clear" w:color="auto" w:fill="FFFFFF"/>
        </w:rPr>
      </w:pPr>
    </w:p>
    <w:p w14:paraId="20C53477" w14:textId="77777777" w:rsidR="000C4CBC" w:rsidRPr="00775908" w:rsidRDefault="000C4CBC" w:rsidP="000C4CBC">
      <w:pPr>
        <w:suppressAutoHyphens/>
        <w:jc w:val="center"/>
        <w:rPr>
          <w:rFonts w:ascii="Times New Roman" w:hAnsi="Times New Roman" w:cs="Times New Roman"/>
          <w:shd w:val="clear" w:color="auto" w:fill="FFFFFF"/>
        </w:rPr>
      </w:pPr>
      <w:r w:rsidRPr="00775908">
        <w:rPr>
          <w:rFonts w:ascii="Times New Roman" w:hAnsi="Times New Roman" w:cs="Times New Roman"/>
          <w:shd w:val="clear" w:color="auto" w:fill="FFFFFF"/>
        </w:rPr>
        <w:lastRenderedPageBreak/>
        <w:t>ПРЕДПИСЫВАЕТ</w:t>
      </w:r>
    </w:p>
    <w:p w14:paraId="487A722D" w14:textId="77777777" w:rsidR="000C4CBC" w:rsidRPr="00775908" w:rsidRDefault="000C4CBC" w:rsidP="000C4CBC">
      <w:pPr>
        <w:suppressAutoHyphens/>
        <w:jc w:val="both"/>
        <w:rPr>
          <w:rFonts w:ascii="Times New Roman" w:hAnsi="Times New Roman" w:cs="Times New Roman"/>
          <w:i/>
          <w:iCs/>
          <w:shd w:val="clear" w:color="auto" w:fill="FFFFFF"/>
        </w:rPr>
      </w:pPr>
      <w:r w:rsidRPr="00775908">
        <w:rPr>
          <w:rFonts w:ascii="Times New Roman" w:hAnsi="Times New Roman" w:cs="Times New Roman"/>
          <w:shd w:val="clear" w:color="auto" w:fill="FFFFFF"/>
        </w:rPr>
        <w:t xml:space="preserve">устранить  нарушения </w:t>
      </w:r>
      <w:r w:rsidRPr="00775908">
        <w:rPr>
          <w:rFonts w:ascii="Times New Roman" w:hAnsi="Times New Roman" w:cs="Times New Roman"/>
          <w:i/>
          <w:iCs/>
          <w:shd w:val="clear" w:color="auto" w:fill="FFFFFF"/>
        </w:rPr>
        <w:t xml:space="preserve"> </w:t>
      </w:r>
      <w:r w:rsidRPr="00775908">
        <w:rPr>
          <w:rFonts w:ascii="Times New Roman" w:hAnsi="Times New Roman" w:cs="Times New Roman"/>
          <w:shd w:val="clear" w:color="auto" w:fill="FFFFFF"/>
        </w:rPr>
        <w:t>в срок до   года, а именно принять меры по …</w:t>
      </w:r>
    </w:p>
    <w:p w14:paraId="1C7B03FD" w14:textId="77777777" w:rsidR="000C4CBC" w:rsidRPr="00775908" w:rsidRDefault="000C4CBC" w:rsidP="000C4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rPr>
      </w:pPr>
      <w:r w:rsidRPr="00775908">
        <w:rPr>
          <w:rFonts w:ascii="Times New Roman" w:hAnsi="Times New Roman" w:cs="Times New Roman"/>
        </w:rPr>
        <w:t xml:space="preserve">О результатах исполнения настоящего Предписания следует проинформировать Администрацию Любытинского муниципального района </w:t>
      </w:r>
      <w:r w:rsidRPr="00775908">
        <w:rPr>
          <w:rFonts w:ascii="Times New Roman" w:hAnsi="Times New Roman" w:cs="Times New Roman"/>
          <w:i/>
          <w:iCs/>
        </w:rPr>
        <w:t xml:space="preserve"> </w:t>
      </w:r>
      <w:r w:rsidRPr="00775908">
        <w:rPr>
          <w:rFonts w:ascii="Times New Roman" w:hAnsi="Times New Roman" w:cs="Times New Roman"/>
        </w:rPr>
        <w:t>в письменной форме или в электронной форме с приложением копий подтверждающих документов  до    года.</w:t>
      </w:r>
    </w:p>
    <w:p w14:paraId="3654BA02" w14:textId="77777777" w:rsidR="000C4CBC" w:rsidRPr="00775908" w:rsidRDefault="000C4CBC" w:rsidP="000C4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rPr>
      </w:pPr>
      <w:r w:rsidRPr="00775908">
        <w:rPr>
          <w:rFonts w:ascii="Times New Roman" w:hAnsi="Times New Roman" w:cs="Times New Roman"/>
        </w:rPr>
        <w:t>Невыполнение в установленный срок настоящего Предписания влечет административную ответственность в соответствии с частью 1 статьи 19.5 Кодекса Российской Федерации об административных правонарушениях.</w:t>
      </w:r>
    </w:p>
    <w:p w14:paraId="6B70A1EF" w14:textId="77777777" w:rsidR="000C4CBC" w:rsidRPr="00775908" w:rsidRDefault="000C4CBC" w:rsidP="000C4C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rPr>
      </w:pPr>
      <w:r w:rsidRPr="00775908">
        <w:rPr>
          <w:rFonts w:ascii="Times New Roman" w:hAnsi="Times New Roman" w:cs="Times New Roman"/>
        </w:rPr>
        <w:t>Настоящее Предписание может быть обжаловано в установленном законом порядке.</w:t>
      </w:r>
    </w:p>
    <w:p w14:paraId="5B014B67" w14:textId="77777777" w:rsidR="000C4CBC" w:rsidRPr="00775908" w:rsidRDefault="000C4CBC" w:rsidP="000C4CBC">
      <w:pPr>
        <w:suppressAutoHyphens/>
        <w:ind w:firstLine="709"/>
        <w:jc w:val="both"/>
        <w:rPr>
          <w:rFonts w:ascii="Times New Roman" w:hAnsi="Times New Roman" w:cs="Times New Roman"/>
        </w:rPr>
      </w:pPr>
      <w:r w:rsidRPr="00775908">
        <w:rPr>
          <w:rFonts w:ascii="Times New Roman" w:hAnsi="Times New Roman" w:cs="Times New Roman"/>
          <w:shd w:val="clear" w:color="auto" w:fill="FFFFFF"/>
        </w:rPr>
        <w:t>Органом, осуществляющим контроль за исполнением настоящего предписания, является вынесший его орган муниципального контроля:</w:t>
      </w:r>
    </w:p>
    <w:tbl>
      <w:tblPr>
        <w:tblW w:w="9356" w:type="dxa"/>
        <w:tblInd w:w="40" w:type="dxa"/>
        <w:tblLayout w:type="fixed"/>
        <w:tblCellMar>
          <w:top w:w="55" w:type="dxa"/>
          <w:left w:w="55" w:type="dxa"/>
          <w:bottom w:w="55" w:type="dxa"/>
          <w:right w:w="55" w:type="dxa"/>
        </w:tblCellMar>
        <w:tblLook w:val="04A0" w:firstRow="1" w:lastRow="0" w:firstColumn="1" w:lastColumn="0" w:noHBand="0" w:noVBand="1"/>
      </w:tblPr>
      <w:tblGrid>
        <w:gridCol w:w="2881"/>
        <w:gridCol w:w="2664"/>
        <w:gridCol w:w="931"/>
        <w:gridCol w:w="2880"/>
      </w:tblGrid>
      <w:tr w:rsidR="000C4CBC" w:rsidRPr="00775908" w14:paraId="070E8133" w14:textId="77777777" w:rsidTr="000C4CBC">
        <w:tc>
          <w:tcPr>
            <w:tcW w:w="9355" w:type="dxa"/>
            <w:gridSpan w:val="4"/>
            <w:shd w:val="clear" w:color="auto" w:fill="FFFFFF"/>
          </w:tcPr>
          <w:p w14:paraId="5BB698BD" w14:textId="77777777" w:rsidR="000C4CBC" w:rsidRPr="00775908" w:rsidRDefault="000C4CBC" w:rsidP="000C4CBC">
            <w:pPr>
              <w:suppressAutoHyphens/>
              <w:jc w:val="center"/>
              <w:rPr>
                <w:rFonts w:ascii="Times New Roman" w:hAnsi="Times New Roman" w:cs="Times New Roman"/>
              </w:rPr>
            </w:pPr>
            <w:r w:rsidRPr="00775908">
              <w:rPr>
                <w:rFonts w:ascii="Times New Roman" w:hAnsi="Times New Roman" w:cs="Times New Roman"/>
              </w:rPr>
              <w:t>Администрация Любытинского муниципального района</w:t>
            </w:r>
          </w:p>
        </w:tc>
      </w:tr>
      <w:tr w:rsidR="000C4CBC" w:rsidRPr="00775908" w14:paraId="772C617F" w14:textId="77777777" w:rsidTr="000C4CBC">
        <w:tc>
          <w:tcPr>
            <w:tcW w:w="9355" w:type="dxa"/>
            <w:gridSpan w:val="4"/>
            <w:tcBorders>
              <w:top w:val="single" w:sz="6" w:space="0" w:color="000000"/>
            </w:tcBorders>
            <w:shd w:val="clear" w:color="auto" w:fill="FFFFFF"/>
          </w:tcPr>
          <w:p w14:paraId="527F42A4" w14:textId="77777777" w:rsidR="000C4CBC" w:rsidRPr="00775908" w:rsidRDefault="000C4CBC" w:rsidP="000C4CBC">
            <w:pPr>
              <w:suppressAutoHyphens/>
              <w:jc w:val="center"/>
              <w:rPr>
                <w:rFonts w:ascii="Times New Roman" w:hAnsi="Times New Roman" w:cs="Times New Roman"/>
                <w:i/>
                <w:iCs/>
              </w:rPr>
            </w:pPr>
          </w:p>
        </w:tc>
      </w:tr>
      <w:tr w:rsidR="000C4CBC" w:rsidRPr="00775908" w14:paraId="003D2FD4" w14:textId="77777777" w:rsidTr="000C4CBC">
        <w:tc>
          <w:tcPr>
            <w:tcW w:w="2880" w:type="dxa"/>
          </w:tcPr>
          <w:p w14:paraId="7CA52FC2" w14:textId="77777777" w:rsidR="000C4CBC" w:rsidRPr="00775908" w:rsidRDefault="000C4CBC" w:rsidP="000C4CBC">
            <w:pPr>
              <w:suppressAutoHyphens/>
              <w:rPr>
                <w:rFonts w:ascii="Times New Roman" w:hAnsi="Times New Roman" w:cs="Times New Roman"/>
              </w:rPr>
            </w:pPr>
            <w:r w:rsidRPr="00775908">
              <w:rPr>
                <w:rFonts w:ascii="Times New Roman" w:hAnsi="Times New Roman" w:cs="Times New Roman"/>
              </w:rPr>
              <w:t>Заместитель Главы Администрации района</w:t>
            </w:r>
          </w:p>
          <w:p w14:paraId="68261199" w14:textId="77777777" w:rsidR="000C4CBC" w:rsidRPr="00775908" w:rsidRDefault="000C4CBC" w:rsidP="000C4CBC">
            <w:pPr>
              <w:suppressAutoHyphens/>
              <w:rPr>
                <w:rFonts w:ascii="Times New Roman" w:hAnsi="Times New Roman" w:cs="Times New Roman"/>
              </w:rPr>
            </w:pPr>
          </w:p>
        </w:tc>
        <w:tc>
          <w:tcPr>
            <w:tcW w:w="2664" w:type="dxa"/>
          </w:tcPr>
          <w:p w14:paraId="177DF89F" w14:textId="77777777" w:rsidR="000C4CBC" w:rsidRPr="00775908" w:rsidRDefault="000C4CBC" w:rsidP="000C4CBC">
            <w:pPr>
              <w:suppressAutoHyphens/>
              <w:jc w:val="right"/>
              <w:rPr>
                <w:rFonts w:ascii="Times New Roman" w:hAnsi="Times New Roman" w:cs="Times New Roman"/>
              </w:rPr>
            </w:pPr>
          </w:p>
        </w:tc>
        <w:tc>
          <w:tcPr>
            <w:tcW w:w="931" w:type="dxa"/>
          </w:tcPr>
          <w:p w14:paraId="56B79DAA" w14:textId="77777777" w:rsidR="000C4CBC" w:rsidRPr="00775908" w:rsidRDefault="000C4CBC" w:rsidP="000C4CBC">
            <w:pPr>
              <w:suppressAutoHyphens/>
              <w:rPr>
                <w:rFonts w:ascii="Times New Roman" w:hAnsi="Times New Roman" w:cs="Times New Roman"/>
              </w:rPr>
            </w:pPr>
          </w:p>
        </w:tc>
        <w:tc>
          <w:tcPr>
            <w:tcW w:w="2880" w:type="dxa"/>
          </w:tcPr>
          <w:p w14:paraId="5D285B8C" w14:textId="77777777" w:rsidR="000C4CBC" w:rsidRPr="00775908" w:rsidRDefault="000C4CBC" w:rsidP="000C4CBC">
            <w:pPr>
              <w:suppressAutoHyphens/>
              <w:rPr>
                <w:rFonts w:ascii="Times New Roman" w:hAnsi="Times New Roman" w:cs="Times New Roman"/>
              </w:rPr>
            </w:pPr>
          </w:p>
          <w:p w14:paraId="704CED10" w14:textId="77777777" w:rsidR="000C4CBC" w:rsidRPr="00775908" w:rsidRDefault="000C4CBC" w:rsidP="000C4CBC">
            <w:pPr>
              <w:suppressAutoHyphens/>
              <w:rPr>
                <w:rFonts w:ascii="Times New Roman" w:hAnsi="Times New Roman" w:cs="Times New Roman"/>
              </w:rPr>
            </w:pPr>
          </w:p>
          <w:p w14:paraId="522F6B88" w14:textId="77777777" w:rsidR="000C4CBC" w:rsidRPr="00775908" w:rsidRDefault="000C4CBC" w:rsidP="000C4CBC">
            <w:pPr>
              <w:suppressAutoHyphens/>
              <w:rPr>
                <w:rFonts w:ascii="Times New Roman" w:hAnsi="Times New Roman" w:cs="Times New Roman"/>
              </w:rPr>
            </w:pPr>
          </w:p>
        </w:tc>
      </w:tr>
      <w:tr w:rsidR="000C4CBC" w:rsidRPr="00775908" w14:paraId="0166CBDB" w14:textId="77777777" w:rsidTr="000C4CBC">
        <w:tc>
          <w:tcPr>
            <w:tcW w:w="9355" w:type="dxa"/>
            <w:gridSpan w:val="4"/>
          </w:tcPr>
          <w:p w14:paraId="46608F50" w14:textId="77777777" w:rsidR="000C4CBC" w:rsidRPr="00775908" w:rsidRDefault="000C4CBC" w:rsidP="000C4CBC">
            <w:pPr>
              <w:suppressAutoHyphens/>
              <w:rPr>
                <w:rFonts w:ascii="Times New Roman" w:hAnsi="Times New Roman" w:cs="Times New Roman"/>
              </w:rPr>
            </w:pPr>
          </w:p>
        </w:tc>
      </w:tr>
      <w:tr w:rsidR="000C4CBC" w:rsidRPr="00775908" w14:paraId="2E404693" w14:textId="77777777" w:rsidTr="000C4CBC">
        <w:tc>
          <w:tcPr>
            <w:tcW w:w="9355" w:type="dxa"/>
            <w:gridSpan w:val="4"/>
            <w:tcBorders>
              <w:top w:val="single" w:sz="6" w:space="0" w:color="000000"/>
              <w:left w:val="single" w:sz="6" w:space="0" w:color="000000"/>
              <w:right w:val="single" w:sz="6" w:space="0" w:color="000000"/>
            </w:tcBorders>
            <w:tcMar>
              <w:top w:w="15" w:type="dxa"/>
              <w:left w:w="15" w:type="dxa"/>
              <w:bottom w:w="15" w:type="dxa"/>
              <w:right w:w="15" w:type="dxa"/>
            </w:tcMar>
          </w:tcPr>
          <w:p w14:paraId="5FA73F9D" w14:textId="77777777" w:rsidR="000C4CBC" w:rsidRPr="00775908" w:rsidRDefault="000C4CBC" w:rsidP="000C4CBC">
            <w:pPr>
              <w:suppressAutoHyphens/>
              <w:rPr>
                <w:rFonts w:ascii="Times New Roman" w:hAnsi="Times New Roman" w:cs="Times New Roman"/>
                <w:vertAlign w:val="superscript"/>
              </w:rPr>
            </w:pPr>
            <w:r w:rsidRPr="00775908">
              <w:rPr>
                <w:rFonts w:ascii="Times New Roman" w:hAnsi="Times New Roman" w:cs="Times New Roman"/>
              </w:rPr>
              <w:t>Отметка об ознакомлении или об отказе в ознакомлении контролируемых лиц или их представителей с предписанием (дата и время ознакомления)</w:t>
            </w:r>
            <w:r w:rsidRPr="00775908">
              <w:rPr>
                <w:rFonts w:ascii="Times New Roman" w:hAnsi="Times New Roman" w:cs="Times New Roman"/>
                <w:vertAlign w:val="superscript"/>
              </w:rPr>
              <w:t>*</w:t>
            </w:r>
          </w:p>
        </w:tc>
      </w:tr>
      <w:tr w:rsidR="000C4CBC" w:rsidRPr="00775908" w14:paraId="2024E807" w14:textId="77777777" w:rsidTr="000C4CBC">
        <w:tc>
          <w:tcPr>
            <w:tcW w:w="9355" w:type="dxa"/>
            <w:gridSpan w:val="4"/>
            <w:tcBorders>
              <w:top w:val="single" w:sz="6" w:space="0" w:color="000000"/>
            </w:tcBorders>
            <w:tcMar>
              <w:top w:w="15" w:type="dxa"/>
              <w:left w:w="15" w:type="dxa"/>
              <w:bottom w:w="15" w:type="dxa"/>
              <w:right w:w="15" w:type="dxa"/>
            </w:tcMar>
          </w:tcPr>
          <w:p w14:paraId="72E040DA" w14:textId="77777777" w:rsidR="000C4CBC" w:rsidRPr="00775908" w:rsidRDefault="000C4CBC" w:rsidP="000C4CBC">
            <w:pPr>
              <w:suppressAutoHyphens/>
              <w:rPr>
                <w:rFonts w:ascii="Times New Roman" w:hAnsi="Times New Roman" w:cs="Times New Roman"/>
              </w:rPr>
            </w:pPr>
          </w:p>
        </w:tc>
      </w:tr>
      <w:tr w:rsidR="000C4CBC" w:rsidRPr="00775908" w14:paraId="115AD0A0" w14:textId="77777777" w:rsidTr="000C4CBC">
        <w:tc>
          <w:tcPr>
            <w:tcW w:w="9355"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2E61FB2" w14:textId="77777777" w:rsidR="000C4CBC" w:rsidRPr="00775908" w:rsidRDefault="000C4CBC" w:rsidP="000C4CBC">
            <w:pPr>
              <w:suppressAutoHyphens/>
              <w:rPr>
                <w:rFonts w:ascii="Times New Roman" w:hAnsi="Times New Roman" w:cs="Times New Roman"/>
                <w:vertAlign w:val="superscript"/>
              </w:rPr>
            </w:pPr>
            <w:r w:rsidRPr="00775908">
              <w:rPr>
                <w:rFonts w:ascii="Times New Roman" w:hAnsi="Times New Roman" w:cs="Times New Roman"/>
              </w:rPr>
              <w:t>Отметка о направлении предписания в электронном виде (адрес электронной почты), в том числе через личный кабинет на специализированном электронном портале</w:t>
            </w:r>
            <w:r w:rsidRPr="00775908">
              <w:rPr>
                <w:rFonts w:ascii="Times New Roman" w:hAnsi="Times New Roman" w:cs="Times New Roman"/>
                <w:vertAlign w:val="superscript"/>
              </w:rPr>
              <w:t>*</w:t>
            </w:r>
          </w:p>
        </w:tc>
      </w:tr>
    </w:tbl>
    <w:p w14:paraId="64023F3F"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p>
    <w:p w14:paraId="45414BC6"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r w:rsidRPr="00775908">
        <w:rPr>
          <w:rFonts w:ascii="Courier New" w:hAnsi="Courier New" w:cs="Courier New"/>
        </w:rPr>
        <w:t>──────────────────────────────</w:t>
      </w:r>
    </w:p>
    <w:p w14:paraId="7504B661" w14:textId="77777777" w:rsidR="000C4CBC" w:rsidRPr="00775908" w:rsidRDefault="000C4CBC" w:rsidP="000C4CBC">
      <w:pPr>
        <w:suppressAutoHyphens/>
        <w:spacing w:beforeAutospacing="1" w:afterAutospacing="1"/>
        <w:rPr>
          <w:rFonts w:ascii="Times New Roman" w:hAnsi="Times New Roman" w:cs="Times New Roman"/>
        </w:rPr>
      </w:pPr>
      <w:r w:rsidRPr="00775908">
        <w:rPr>
          <w:rFonts w:ascii="Times New Roman" w:hAnsi="Times New Roman" w:cs="Times New Roman"/>
        </w:rPr>
        <w:t>* Отметки размещаются после реализации указанных в них действий.</w:t>
      </w:r>
    </w:p>
    <w:p w14:paraId="50D5A411"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r w:rsidRPr="00775908">
        <w:rPr>
          <w:rFonts w:ascii="Courier New" w:hAnsi="Courier New" w:cs="Courier New"/>
        </w:rPr>
        <w:t>─────────────────────────────</w:t>
      </w:r>
    </w:p>
    <w:p w14:paraId="2F0411B2"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r w:rsidRPr="00775908">
        <w:rPr>
          <w:rFonts w:ascii="Courier New" w:hAnsi="Courier New" w:cs="Courier New"/>
        </w:rPr>
        <w:t xml:space="preserve">    </w:t>
      </w:r>
    </w:p>
    <w:p w14:paraId="4A279442"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rPr>
      </w:pPr>
      <w:r w:rsidRPr="00775908">
        <w:rPr>
          <w:rFonts w:ascii="Times New Roman" w:hAnsi="Times New Roman" w:cs="Times New Roman"/>
        </w:rPr>
        <w:t>4. Опубликовать решение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w:t>
      </w:r>
    </w:p>
    <w:p w14:paraId="6B6F8376"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rPr>
      </w:pPr>
    </w:p>
    <w:p w14:paraId="30133DC1" w14:textId="77777777" w:rsidR="000C4CBC" w:rsidRPr="00775908" w:rsidRDefault="000C4CBC" w:rsidP="000C4CBC">
      <w:pPr>
        <w:rPr>
          <w:rFonts w:ascii="Times New Roman" w:hAnsi="Times New Roman"/>
          <w:b/>
          <w:bCs/>
          <w:kern w:val="1"/>
        </w:rPr>
      </w:pPr>
      <w:r w:rsidRPr="00775908">
        <w:rPr>
          <w:rFonts w:ascii="Times New Roman" w:hAnsi="Times New Roman"/>
          <w:b/>
          <w:bCs/>
          <w:kern w:val="1"/>
        </w:rPr>
        <w:t>Председатель Думы</w:t>
      </w:r>
    </w:p>
    <w:p w14:paraId="6D34E090" w14:textId="77777777" w:rsidR="000C4CBC" w:rsidRPr="00775908" w:rsidRDefault="000C4CBC" w:rsidP="000C4CBC">
      <w:pPr>
        <w:rPr>
          <w:rFonts w:ascii="Times New Roman" w:hAnsi="Times New Roman"/>
          <w:b/>
          <w:bCs/>
          <w:kern w:val="1"/>
        </w:rPr>
      </w:pPr>
      <w:r w:rsidRPr="00775908">
        <w:rPr>
          <w:rFonts w:ascii="Times New Roman" w:hAnsi="Times New Roman"/>
          <w:b/>
          <w:bCs/>
          <w:kern w:val="1"/>
        </w:rPr>
        <w:t>муниципального района                     М.Н. Ершова</w:t>
      </w:r>
    </w:p>
    <w:p w14:paraId="2097F125" w14:textId="77777777" w:rsidR="000C4CBC" w:rsidRPr="00775908" w:rsidRDefault="000C4CBC" w:rsidP="000C4CBC">
      <w:pPr>
        <w:rPr>
          <w:rFonts w:ascii="Times New Roman" w:hAnsi="Times New Roman"/>
          <w:b/>
          <w:bCs/>
          <w:kern w:val="1"/>
        </w:rPr>
      </w:pPr>
      <w:r w:rsidRPr="00775908">
        <w:rPr>
          <w:rFonts w:ascii="Times New Roman" w:hAnsi="Times New Roman"/>
          <w:b/>
          <w:bCs/>
          <w:kern w:val="1"/>
        </w:rPr>
        <w:t xml:space="preserve">от 17.10.2024 года </w:t>
      </w:r>
    </w:p>
    <w:p w14:paraId="000AE399" w14:textId="77777777" w:rsidR="000C4CBC" w:rsidRPr="00775908" w:rsidRDefault="000C4CBC" w:rsidP="000C4CBC">
      <w:pPr>
        <w:rPr>
          <w:rFonts w:ascii="Times New Roman" w:hAnsi="Times New Roman"/>
          <w:b/>
          <w:bCs/>
          <w:kern w:val="1"/>
        </w:rPr>
      </w:pPr>
      <w:r w:rsidRPr="00775908">
        <w:rPr>
          <w:rFonts w:ascii="Times New Roman" w:hAnsi="Times New Roman"/>
          <w:b/>
          <w:bCs/>
          <w:kern w:val="1"/>
        </w:rPr>
        <w:t>№291</w:t>
      </w:r>
    </w:p>
    <w:p w14:paraId="3CCA1F2D" w14:textId="77777777" w:rsidR="000C4CBC" w:rsidRPr="00775908" w:rsidRDefault="000C4CBC" w:rsidP="000C4CBC">
      <w:pPr>
        <w:rPr>
          <w:rFonts w:ascii="Times New Roman" w:hAnsi="Times New Roman"/>
          <w:b/>
          <w:bCs/>
          <w:kern w:val="1"/>
        </w:rPr>
      </w:pPr>
      <w:r w:rsidRPr="00775908">
        <w:rPr>
          <w:rFonts w:ascii="Times New Roman" w:hAnsi="Times New Roman"/>
          <w:b/>
          <w:bCs/>
          <w:kern w:val="1"/>
        </w:rPr>
        <w:t xml:space="preserve">Глава </w:t>
      </w:r>
    </w:p>
    <w:p w14:paraId="311ADCD6" w14:textId="77777777" w:rsidR="000C4CBC" w:rsidRPr="00775908" w:rsidRDefault="000C4CBC" w:rsidP="000C4CBC">
      <w:pPr>
        <w:rPr>
          <w:rFonts w:ascii="Times New Roman" w:hAnsi="Times New Roman"/>
          <w:b/>
          <w:color w:val="FF0000"/>
          <w:kern w:val="1"/>
          <w:lang w:eastAsia="zh-CN"/>
        </w:rPr>
      </w:pPr>
      <w:r w:rsidRPr="00775908">
        <w:rPr>
          <w:rFonts w:ascii="Times New Roman" w:hAnsi="Times New Roman"/>
          <w:b/>
          <w:bCs/>
          <w:kern w:val="1"/>
        </w:rPr>
        <w:t xml:space="preserve">муниципального  района                   А.А. Устинов </w:t>
      </w:r>
    </w:p>
    <w:p w14:paraId="6E96DCE6" w14:textId="77777777" w:rsidR="000C4CBC" w:rsidRPr="00775908" w:rsidRDefault="000C4CBC" w:rsidP="000C4CBC">
      <w:pPr>
        <w:rPr>
          <w:rFonts w:ascii="Times New Roman" w:hAnsi="Times New Roman"/>
        </w:rPr>
      </w:pPr>
    </w:p>
    <w:p w14:paraId="2CA5579F"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p>
    <w:p w14:paraId="5E1F302C"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p>
    <w:p w14:paraId="6D87F7C6"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p>
    <w:p w14:paraId="0C73B30B" w14:textId="4A56EDE8" w:rsidR="000C4CBC" w:rsidRDefault="000C4CBC" w:rsidP="000C4CBC">
      <w:pPr>
        <w:pStyle w:val="4"/>
        <w:ind w:right="-2"/>
        <w:jc w:val="center"/>
        <w:rPr>
          <w:sz w:val="16"/>
        </w:rPr>
      </w:pPr>
      <w:r>
        <w:rPr>
          <w:b/>
        </w:rPr>
        <w:t xml:space="preserve">  </w:t>
      </w:r>
      <w:r w:rsidRPr="006F2C93">
        <w:rPr>
          <w:noProof/>
        </w:rPr>
        <w:drawing>
          <wp:inline distT="0" distB="0" distL="0" distR="0" wp14:anchorId="1F4DF318" wp14:editId="3AE3A5A8">
            <wp:extent cx="295275" cy="371475"/>
            <wp:effectExtent l="0" t="0" r="9525" b="9525"/>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p>
    <w:p w14:paraId="4DA85FDF" w14:textId="77777777" w:rsidR="000C4CBC" w:rsidRPr="00A568C3" w:rsidRDefault="000C4CBC" w:rsidP="000C4CBC">
      <w:pPr>
        <w:pStyle w:val="4"/>
        <w:ind w:right="-2"/>
        <w:jc w:val="center"/>
        <w:rPr>
          <w:b/>
          <w:color w:val="000000"/>
          <w:sz w:val="20"/>
        </w:rPr>
      </w:pPr>
      <w:r w:rsidRPr="00A568C3">
        <w:rPr>
          <w:b/>
          <w:color w:val="000000"/>
          <w:sz w:val="20"/>
        </w:rPr>
        <w:t>Российская  Федерация</w:t>
      </w:r>
    </w:p>
    <w:p w14:paraId="4F72D4AA" w14:textId="77777777" w:rsidR="000C4CBC" w:rsidRPr="00A568C3" w:rsidRDefault="000C4CBC" w:rsidP="000C4CBC">
      <w:pPr>
        <w:pStyle w:val="5"/>
        <w:spacing w:line="240" w:lineRule="exact"/>
        <w:ind w:right="-510"/>
        <w:rPr>
          <w:color w:val="000000"/>
          <w:sz w:val="20"/>
        </w:rPr>
      </w:pPr>
      <w:r w:rsidRPr="00A568C3">
        <w:rPr>
          <w:color w:val="000000"/>
          <w:sz w:val="20"/>
        </w:rPr>
        <w:t xml:space="preserve">                                              Новгородская область</w:t>
      </w:r>
    </w:p>
    <w:p w14:paraId="035551C2" w14:textId="77777777" w:rsidR="000C4CBC" w:rsidRPr="00A568C3" w:rsidRDefault="000C4CBC" w:rsidP="000C4CBC">
      <w:pPr>
        <w:pStyle w:val="8"/>
        <w:ind w:right="-2"/>
        <w:rPr>
          <w:color w:val="000000"/>
          <w:sz w:val="20"/>
        </w:rPr>
      </w:pPr>
      <w:r w:rsidRPr="00A568C3">
        <w:rPr>
          <w:color w:val="000000"/>
          <w:sz w:val="20"/>
        </w:rPr>
        <w:t>Администрация  Любытинского муниципального района</w:t>
      </w:r>
    </w:p>
    <w:p w14:paraId="7B2E2457" w14:textId="77777777" w:rsidR="000C4CBC" w:rsidRPr="00A568C3" w:rsidRDefault="000C4CBC" w:rsidP="000C4CBC">
      <w:pPr>
        <w:pStyle w:val="3"/>
        <w:jc w:val="center"/>
        <w:rPr>
          <w:color w:val="000000"/>
          <w:sz w:val="20"/>
        </w:rPr>
      </w:pPr>
      <w:r w:rsidRPr="00A568C3">
        <w:rPr>
          <w:color w:val="000000"/>
          <w:sz w:val="20"/>
        </w:rPr>
        <w:t xml:space="preserve">  Р А С П О Р Я Ж Е Н И Е</w:t>
      </w:r>
    </w:p>
    <w:p w14:paraId="712220C6" w14:textId="77777777" w:rsidR="000C4CBC" w:rsidRPr="00A568C3" w:rsidRDefault="000C4CBC" w:rsidP="000C4CBC">
      <w:pPr>
        <w:spacing w:line="240" w:lineRule="exact"/>
        <w:ind w:right="-2"/>
        <w:jc w:val="center"/>
        <w:rPr>
          <w:color w:val="000000"/>
        </w:rPr>
      </w:pPr>
      <w:r w:rsidRPr="00A568C3">
        <w:rPr>
          <w:color w:val="000000"/>
        </w:rPr>
        <w:t>от  02.10.2024 № 283-рг</w:t>
      </w:r>
    </w:p>
    <w:p w14:paraId="31F90362" w14:textId="77777777" w:rsidR="000C4CBC" w:rsidRPr="00A568C3" w:rsidRDefault="000C4CBC" w:rsidP="000C4CBC">
      <w:pPr>
        <w:spacing w:line="240" w:lineRule="exact"/>
        <w:ind w:right="-2"/>
        <w:jc w:val="center"/>
        <w:rPr>
          <w:color w:val="000000"/>
        </w:rPr>
      </w:pPr>
      <w:r w:rsidRPr="00A568C3">
        <w:rPr>
          <w:color w:val="000000"/>
        </w:rPr>
        <w:t>р.п.Любытино</w:t>
      </w:r>
    </w:p>
    <w:p w14:paraId="39038864" w14:textId="77777777" w:rsidR="000C4CBC" w:rsidRPr="00A568C3" w:rsidRDefault="000C4CBC" w:rsidP="000C4CBC">
      <w:pPr>
        <w:tabs>
          <w:tab w:val="left" w:pos="3828"/>
          <w:tab w:val="left" w:pos="4253"/>
        </w:tabs>
        <w:ind w:right="-58"/>
        <w:jc w:val="right"/>
      </w:pPr>
    </w:p>
    <w:p w14:paraId="57942A3C" w14:textId="77777777" w:rsidR="000C4CBC" w:rsidRPr="00A568C3" w:rsidRDefault="000C4CBC" w:rsidP="000C4CBC">
      <w:pPr>
        <w:spacing w:line="240" w:lineRule="exact"/>
        <w:ind w:right="85"/>
        <w:jc w:val="center"/>
        <w:rPr>
          <w:b/>
        </w:rPr>
      </w:pPr>
      <w:r w:rsidRPr="00A568C3">
        <w:rPr>
          <w:b/>
        </w:rPr>
        <w:t xml:space="preserve">Об утверждении норматива стоимости 1 кв. метра общей площади </w:t>
      </w:r>
    </w:p>
    <w:p w14:paraId="6A252BB1" w14:textId="77777777" w:rsidR="000C4CBC" w:rsidRPr="00A568C3" w:rsidRDefault="000C4CBC" w:rsidP="000C4CBC">
      <w:pPr>
        <w:spacing w:line="240" w:lineRule="exact"/>
        <w:ind w:right="85"/>
        <w:jc w:val="center"/>
        <w:rPr>
          <w:b/>
        </w:rPr>
      </w:pPr>
      <w:r w:rsidRPr="00A568C3">
        <w:rPr>
          <w:b/>
        </w:rPr>
        <w:t>жилого помещения по Любытинскому муниципальному району</w:t>
      </w:r>
    </w:p>
    <w:p w14:paraId="30C9B481" w14:textId="77777777" w:rsidR="000C4CBC" w:rsidRPr="00A568C3" w:rsidRDefault="000C4CBC" w:rsidP="000C4CBC">
      <w:pPr>
        <w:spacing w:line="240" w:lineRule="exact"/>
        <w:ind w:right="85"/>
        <w:jc w:val="center"/>
        <w:rPr>
          <w:b/>
        </w:rPr>
      </w:pPr>
    </w:p>
    <w:p w14:paraId="451E94A7" w14:textId="77777777" w:rsidR="000C4CBC" w:rsidRPr="00A568C3" w:rsidRDefault="000C4CBC" w:rsidP="000C4CBC">
      <w:pPr>
        <w:ind w:firstLine="720"/>
        <w:jc w:val="both"/>
      </w:pPr>
      <w:r w:rsidRPr="00A568C3">
        <w:lastRenderedPageBreak/>
        <w:t>В соответствии с постановлением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2019-2025 годы»</w:t>
      </w:r>
      <w:r w:rsidRPr="00A568C3">
        <w:rPr>
          <w:b/>
        </w:rPr>
        <w:t>:</w:t>
      </w:r>
    </w:p>
    <w:p w14:paraId="413991B3" w14:textId="77777777" w:rsidR="000C4CBC" w:rsidRPr="00A568C3" w:rsidRDefault="000C4CBC" w:rsidP="000C4CBC">
      <w:pPr>
        <w:jc w:val="both"/>
      </w:pPr>
      <w:r w:rsidRPr="00A568C3">
        <w:t xml:space="preserve">         1.Утвердить  на четвертый квартал 2024 года по Любытинскому муниципальному району среднюю рыночную стоимость 1 кв. метра общей площади жилого помещения для расчета размера социальной выплаты в размере 49 293 рублей.</w:t>
      </w:r>
    </w:p>
    <w:p w14:paraId="5897615C" w14:textId="77777777" w:rsidR="000C4CBC" w:rsidRPr="00A568C3" w:rsidRDefault="000C4CBC" w:rsidP="000C4CBC">
      <w:pPr>
        <w:ind w:firstLine="720"/>
        <w:jc w:val="both"/>
      </w:pPr>
      <w:r w:rsidRPr="00A568C3">
        <w:t>2. Опубликовать распоряжение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427EDE63" w14:textId="77777777" w:rsidR="000C4CBC" w:rsidRPr="00A568C3" w:rsidRDefault="000C4CBC" w:rsidP="000C4CBC">
      <w:pPr>
        <w:tabs>
          <w:tab w:val="left" w:pos="3828"/>
          <w:tab w:val="left" w:pos="4253"/>
        </w:tabs>
        <w:ind w:right="-58"/>
        <w:jc w:val="right"/>
      </w:pPr>
    </w:p>
    <w:p w14:paraId="18265F3F" w14:textId="77777777" w:rsidR="000C4CBC" w:rsidRPr="00A568C3" w:rsidRDefault="000C4CBC" w:rsidP="000C4CBC">
      <w:pPr>
        <w:spacing w:line="240" w:lineRule="exact"/>
        <w:ind w:right="-510"/>
        <w:contextualSpacing/>
        <w:jc w:val="both"/>
        <w:rPr>
          <w:b/>
        </w:rPr>
      </w:pPr>
      <w:r w:rsidRPr="00A568C3">
        <w:rPr>
          <w:b/>
        </w:rPr>
        <w:t>Глава</w:t>
      </w:r>
    </w:p>
    <w:p w14:paraId="1320C137" w14:textId="77777777" w:rsidR="000C4CBC" w:rsidRPr="00A568C3" w:rsidRDefault="000C4CBC" w:rsidP="000C4CBC">
      <w:pPr>
        <w:spacing w:line="240" w:lineRule="exact"/>
        <w:ind w:right="-510"/>
        <w:contextualSpacing/>
        <w:jc w:val="both"/>
        <w:rPr>
          <w:b/>
        </w:rPr>
      </w:pPr>
      <w:r w:rsidRPr="00A568C3">
        <w:rPr>
          <w:b/>
        </w:rPr>
        <w:t>муниципального района                   А.А.Устинов</w:t>
      </w:r>
    </w:p>
    <w:p w14:paraId="6AA11FD6" w14:textId="77777777" w:rsidR="000C4CBC" w:rsidRPr="00A568C3" w:rsidRDefault="000C4CBC" w:rsidP="000C4CBC">
      <w:pPr>
        <w:ind w:right="-510" w:firstLine="720"/>
        <w:contextualSpacing/>
        <w:jc w:val="both"/>
        <w:rPr>
          <w:b/>
        </w:rPr>
      </w:pPr>
    </w:p>
    <w:p w14:paraId="424F522C" w14:textId="77777777" w:rsidR="000C4CBC" w:rsidRPr="00A568C3" w:rsidRDefault="000C4CBC" w:rsidP="000C4CBC">
      <w:pPr>
        <w:ind w:right="-2"/>
        <w:jc w:val="both"/>
        <w:rPr>
          <w:b/>
        </w:rPr>
      </w:pPr>
    </w:p>
    <w:p w14:paraId="4A85BD25" w14:textId="717A409E" w:rsidR="00F16B0F" w:rsidRDefault="00F16B0F" w:rsidP="00F16B0F">
      <w:pPr>
        <w:pStyle w:val="4"/>
        <w:ind w:right="-2"/>
        <w:jc w:val="center"/>
        <w:rPr>
          <w:sz w:val="16"/>
        </w:rPr>
      </w:pPr>
      <w:r w:rsidRPr="006F2C93">
        <w:rPr>
          <w:noProof/>
        </w:rPr>
        <w:drawing>
          <wp:inline distT="0" distB="0" distL="0" distR="0" wp14:anchorId="04F873F9" wp14:editId="2BFF0547">
            <wp:extent cx="447675" cy="552450"/>
            <wp:effectExtent l="0" t="0" r="9525" b="0"/>
            <wp:docPr id="10" name="Рисунок 1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 cy="552450"/>
                    </a:xfrm>
                    <a:prstGeom prst="rect">
                      <a:avLst/>
                    </a:prstGeom>
                    <a:noFill/>
                    <a:ln>
                      <a:noFill/>
                    </a:ln>
                  </pic:spPr>
                </pic:pic>
              </a:graphicData>
            </a:graphic>
          </wp:inline>
        </w:drawing>
      </w:r>
    </w:p>
    <w:p w14:paraId="07B61C4C" w14:textId="77777777" w:rsidR="00F16B0F" w:rsidRPr="00A02723" w:rsidRDefault="00F16B0F" w:rsidP="00F16B0F">
      <w:pPr>
        <w:pStyle w:val="4"/>
        <w:ind w:right="-2"/>
        <w:jc w:val="center"/>
        <w:rPr>
          <w:b/>
          <w:color w:val="000000"/>
          <w:sz w:val="20"/>
        </w:rPr>
      </w:pPr>
      <w:r w:rsidRPr="00A02723">
        <w:rPr>
          <w:b/>
          <w:color w:val="000000"/>
          <w:sz w:val="20"/>
        </w:rPr>
        <w:t>Российская  Федерация</w:t>
      </w:r>
    </w:p>
    <w:p w14:paraId="706839A4" w14:textId="77777777" w:rsidR="00F16B0F" w:rsidRPr="00A02723" w:rsidRDefault="00F16B0F" w:rsidP="00F16B0F">
      <w:pPr>
        <w:pStyle w:val="5"/>
        <w:ind w:right="-510"/>
        <w:rPr>
          <w:color w:val="000000"/>
          <w:sz w:val="20"/>
        </w:rPr>
      </w:pPr>
      <w:r w:rsidRPr="00A02723">
        <w:rPr>
          <w:color w:val="000000"/>
          <w:sz w:val="20"/>
        </w:rPr>
        <w:t xml:space="preserve">                                              Новгородская область</w:t>
      </w:r>
    </w:p>
    <w:p w14:paraId="697844F5" w14:textId="77777777" w:rsidR="00F16B0F" w:rsidRPr="00A02723" w:rsidRDefault="00F16B0F" w:rsidP="00F16B0F">
      <w:pPr>
        <w:pStyle w:val="8"/>
        <w:ind w:right="-2"/>
        <w:rPr>
          <w:color w:val="000000"/>
          <w:sz w:val="20"/>
        </w:rPr>
      </w:pPr>
      <w:r w:rsidRPr="00A02723">
        <w:rPr>
          <w:color w:val="000000"/>
          <w:sz w:val="20"/>
        </w:rPr>
        <w:t>Администрация  Любытинского муниципального района</w:t>
      </w:r>
    </w:p>
    <w:p w14:paraId="45FA58EC" w14:textId="77777777" w:rsidR="00F16B0F" w:rsidRPr="00A02723" w:rsidRDefault="00F16B0F" w:rsidP="00F16B0F">
      <w:pPr>
        <w:pStyle w:val="3"/>
        <w:jc w:val="center"/>
        <w:rPr>
          <w:color w:val="000000"/>
          <w:sz w:val="20"/>
        </w:rPr>
      </w:pPr>
      <w:r w:rsidRPr="00A02723">
        <w:rPr>
          <w:color w:val="000000"/>
          <w:sz w:val="20"/>
        </w:rPr>
        <w:t xml:space="preserve">  Р А С П О Р Я Ж Е Н И Е</w:t>
      </w:r>
    </w:p>
    <w:p w14:paraId="1306ED2B" w14:textId="77777777" w:rsidR="00F16B0F" w:rsidRPr="00A02723" w:rsidRDefault="00F16B0F" w:rsidP="00F16B0F">
      <w:pPr>
        <w:ind w:right="-2"/>
        <w:jc w:val="center"/>
        <w:rPr>
          <w:color w:val="000000"/>
        </w:rPr>
      </w:pPr>
      <w:r w:rsidRPr="00A02723">
        <w:rPr>
          <w:color w:val="000000"/>
        </w:rPr>
        <w:t>от  07.10.2024 № 284-рг</w:t>
      </w:r>
    </w:p>
    <w:p w14:paraId="2ABAE1EF" w14:textId="77777777" w:rsidR="00F16B0F" w:rsidRPr="00A02723" w:rsidRDefault="00F16B0F" w:rsidP="00F16B0F">
      <w:pPr>
        <w:ind w:right="-2"/>
        <w:jc w:val="center"/>
        <w:rPr>
          <w:color w:val="000000"/>
        </w:rPr>
      </w:pPr>
      <w:r w:rsidRPr="00A02723">
        <w:rPr>
          <w:color w:val="000000"/>
        </w:rPr>
        <w:t>р.п.Любытино</w:t>
      </w:r>
    </w:p>
    <w:p w14:paraId="17246ABD" w14:textId="77777777" w:rsidR="00F16B0F" w:rsidRPr="00A02723" w:rsidRDefault="00F16B0F" w:rsidP="00F16B0F">
      <w:pPr>
        <w:autoSpaceDE w:val="0"/>
        <w:autoSpaceDN w:val="0"/>
        <w:adjustRightInd w:val="0"/>
        <w:ind w:right="-1"/>
        <w:jc w:val="center"/>
        <w:rPr>
          <w:b/>
        </w:rPr>
      </w:pPr>
      <w:r w:rsidRPr="00A02723">
        <w:rPr>
          <w:b/>
        </w:rPr>
        <w:t xml:space="preserve">О проведении ежегодного конкурса «Лучшее территориальное </w:t>
      </w:r>
    </w:p>
    <w:p w14:paraId="6B1F8284" w14:textId="77777777" w:rsidR="00F16B0F" w:rsidRPr="00A02723" w:rsidRDefault="00F16B0F" w:rsidP="00F16B0F">
      <w:pPr>
        <w:autoSpaceDE w:val="0"/>
        <w:autoSpaceDN w:val="0"/>
        <w:adjustRightInd w:val="0"/>
        <w:ind w:right="-1"/>
        <w:jc w:val="center"/>
        <w:rPr>
          <w:b/>
        </w:rPr>
      </w:pPr>
      <w:r w:rsidRPr="00A02723">
        <w:rPr>
          <w:b/>
        </w:rPr>
        <w:t xml:space="preserve">общественное самоуправление </w:t>
      </w:r>
    </w:p>
    <w:p w14:paraId="32DEE216" w14:textId="77777777" w:rsidR="00F16B0F" w:rsidRPr="00A02723" w:rsidRDefault="00F16B0F" w:rsidP="00F16B0F">
      <w:pPr>
        <w:autoSpaceDE w:val="0"/>
        <w:autoSpaceDN w:val="0"/>
        <w:adjustRightInd w:val="0"/>
        <w:ind w:right="-1"/>
        <w:jc w:val="center"/>
        <w:rPr>
          <w:b/>
        </w:rPr>
      </w:pPr>
      <w:r w:rsidRPr="00A02723">
        <w:rPr>
          <w:b/>
        </w:rPr>
        <w:t>Любытинского муниципального района» в 2024 году</w:t>
      </w:r>
    </w:p>
    <w:p w14:paraId="2B9441A2" w14:textId="77777777" w:rsidR="00F16B0F" w:rsidRPr="00A02723" w:rsidRDefault="00F16B0F" w:rsidP="00F16B0F">
      <w:pPr>
        <w:autoSpaceDE w:val="0"/>
        <w:autoSpaceDN w:val="0"/>
        <w:adjustRightInd w:val="0"/>
        <w:ind w:right="-1"/>
        <w:rPr>
          <w:b/>
        </w:rPr>
      </w:pPr>
    </w:p>
    <w:p w14:paraId="71A69CF2" w14:textId="77777777" w:rsidR="00F16B0F" w:rsidRPr="00A02723" w:rsidRDefault="00F16B0F" w:rsidP="00F16B0F">
      <w:pPr>
        <w:autoSpaceDE w:val="0"/>
        <w:autoSpaceDN w:val="0"/>
        <w:adjustRightInd w:val="0"/>
        <w:jc w:val="both"/>
      </w:pPr>
      <w:r w:rsidRPr="00A02723">
        <w:tab/>
        <w:t>В целях развития и совершенствования  системы  территориального общественного самоуправления Любытинского муниципального района как формы организации граждан по месту их жительства для самостоятельного осуществления собственных инициатив по вопросам  местного значения и в соответствии с Положением о проведении ежегодного конкурса «Лучшее территориальное общественное самоуправление Любытинского муниципального района», утвержденным постановлением Администрации муниципального района от 25.12.2012 № 634:</w:t>
      </w:r>
    </w:p>
    <w:p w14:paraId="1FDFD97E" w14:textId="77777777" w:rsidR="00F16B0F" w:rsidRPr="00A02723" w:rsidRDefault="00F16B0F" w:rsidP="00F16B0F">
      <w:pPr>
        <w:autoSpaceDE w:val="0"/>
        <w:autoSpaceDN w:val="0"/>
        <w:adjustRightInd w:val="0"/>
        <w:ind w:firstLine="720"/>
        <w:jc w:val="both"/>
      </w:pPr>
      <w:r w:rsidRPr="00A02723">
        <w:t>1. Провести в 2024 году с 14 октября по 14 ноября  конкурс «Лучшее территориальное общественное самоуправление Любытинского муниципального района».</w:t>
      </w:r>
    </w:p>
    <w:p w14:paraId="69A767B3" w14:textId="77777777" w:rsidR="00F16B0F" w:rsidRPr="00A02723" w:rsidRDefault="00F16B0F" w:rsidP="00F16B0F">
      <w:pPr>
        <w:autoSpaceDE w:val="0"/>
        <w:autoSpaceDN w:val="0"/>
        <w:adjustRightInd w:val="0"/>
        <w:ind w:firstLine="720"/>
        <w:jc w:val="both"/>
      </w:pPr>
      <w:r w:rsidRPr="00A02723">
        <w:t>2. Утвердить прилагаемый состав конкурсной комиссии по проведению ежегодного конкурса «Лучшее территориальное общественное самоуправление Любытинского муниципального района».</w:t>
      </w:r>
    </w:p>
    <w:p w14:paraId="56422F51" w14:textId="77777777" w:rsidR="00F16B0F" w:rsidRPr="00A02723" w:rsidRDefault="00F16B0F" w:rsidP="00F16B0F">
      <w:pPr>
        <w:autoSpaceDE w:val="0"/>
        <w:autoSpaceDN w:val="0"/>
        <w:adjustRightInd w:val="0"/>
        <w:ind w:firstLine="720"/>
        <w:jc w:val="both"/>
      </w:pPr>
      <w:r w:rsidRPr="00A02723">
        <w:t>3. Главе Неболчского  сельского поселения Мохновой Т.В. и начальнику управления делами и  отдела по работе с населением и общественными объединениями Администрации муниципального района Алексееву Ю.М. обеспечить:</w:t>
      </w:r>
    </w:p>
    <w:p w14:paraId="441E28D7" w14:textId="77777777" w:rsidR="00F16B0F" w:rsidRPr="00A02723" w:rsidRDefault="00F16B0F" w:rsidP="00F16B0F">
      <w:pPr>
        <w:autoSpaceDE w:val="0"/>
        <w:autoSpaceDN w:val="0"/>
        <w:adjustRightInd w:val="0"/>
        <w:ind w:firstLine="720"/>
        <w:jc w:val="both"/>
      </w:pPr>
      <w:r w:rsidRPr="00A02723">
        <w:t xml:space="preserve"> предоставление заявок  и конкурсных материалов для участия в районном конкурсе - в срок до    01 ноября 2024 года,</w:t>
      </w:r>
    </w:p>
    <w:p w14:paraId="5411A7F5" w14:textId="77777777" w:rsidR="00F16B0F" w:rsidRPr="00A02723" w:rsidRDefault="00F16B0F" w:rsidP="00F16B0F">
      <w:pPr>
        <w:autoSpaceDE w:val="0"/>
        <w:autoSpaceDN w:val="0"/>
        <w:adjustRightInd w:val="0"/>
        <w:ind w:firstLine="720"/>
        <w:jc w:val="both"/>
      </w:pPr>
      <w:r w:rsidRPr="00A02723">
        <w:t>4. Опубликовать распоряжение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44653267" w14:textId="77777777" w:rsidR="00F16B0F" w:rsidRPr="00A02723" w:rsidRDefault="00F16B0F" w:rsidP="00F16B0F">
      <w:pPr>
        <w:rPr>
          <w:b/>
        </w:rPr>
      </w:pPr>
    </w:p>
    <w:p w14:paraId="794B6F6F" w14:textId="77777777" w:rsidR="00F16B0F" w:rsidRPr="00A02723" w:rsidRDefault="00F16B0F" w:rsidP="00F16B0F">
      <w:pPr>
        <w:ind w:right="-510"/>
        <w:rPr>
          <w:b/>
        </w:rPr>
      </w:pPr>
      <w:r w:rsidRPr="00A02723">
        <w:rPr>
          <w:b/>
        </w:rPr>
        <w:t>Глава</w:t>
      </w:r>
    </w:p>
    <w:p w14:paraId="5DFEE33E" w14:textId="77777777" w:rsidR="00F16B0F" w:rsidRPr="00A02723" w:rsidRDefault="00F16B0F" w:rsidP="00F16B0F">
      <w:pPr>
        <w:ind w:right="-510"/>
        <w:rPr>
          <w:b/>
        </w:rPr>
      </w:pPr>
      <w:r w:rsidRPr="00A02723">
        <w:rPr>
          <w:b/>
        </w:rPr>
        <w:t>муниципального района                                                    А.А.Устинов</w:t>
      </w:r>
    </w:p>
    <w:p w14:paraId="1660AD59" w14:textId="77777777" w:rsidR="00F16B0F" w:rsidRPr="00A02723" w:rsidRDefault="00F16B0F" w:rsidP="00F16B0F">
      <w:pPr>
        <w:autoSpaceDE w:val="0"/>
        <w:autoSpaceDN w:val="0"/>
        <w:adjustRightInd w:val="0"/>
        <w:ind w:right="-1"/>
        <w:jc w:val="center"/>
      </w:pPr>
      <w:r w:rsidRPr="00A02723">
        <w:t xml:space="preserve">                                                           </w:t>
      </w:r>
    </w:p>
    <w:p w14:paraId="15E6F16C" w14:textId="77777777" w:rsidR="00F16B0F" w:rsidRPr="00A02723" w:rsidRDefault="00F16B0F" w:rsidP="00F16B0F">
      <w:pPr>
        <w:autoSpaceDE w:val="0"/>
        <w:autoSpaceDN w:val="0"/>
        <w:adjustRightInd w:val="0"/>
        <w:ind w:right="-1"/>
        <w:jc w:val="center"/>
      </w:pPr>
      <w:r w:rsidRPr="00A02723">
        <w:t xml:space="preserve">                                                             Утвержден</w:t>
      </w:r>
    </w:p>
    <w:p w14:paraId="57C877A7" w14:textId="77777777" w:rsidR="00F16B0F" w:rsidRPr="00A02723" w:rsidRDefault="00F16B0F" w:rsidP="00F16B0F">
      <w:pPr>
        <w:autoSpaceDE w:val="0"/>
        <w:autoSpaceDN w:val="0"/>
        <w:adjustRightInd w:val="0"/>
        <w:ind w:right="-1"/>
        <w:jc w:val="center"/>
      </w:pPr>
      <w:r w:rsidRPr="00A02723">
        <w:t xml:space="preserve">                                                                  распоряжением  Администрации</w:t>
      </w:r>
    </w:p>
    <w:p w14:paraId="40A31D15" w14:textId="77777777" w:rsidR="00F16B0F" w:rsidRPr="00A02723" w:rsidRDefault="00F16B0F" w:rsidP="00F16B0F">
      <w:pPr>
        <w:autoSpaceDE w:val="0"/>
        <w:autoSpaceDN w:val="0"/>
        <w:adjustRightInd w:val="0"/>
        <w:ind w:right="-1"/>
        <w:jc w:val="center"/>
      </w:pPr>
      <w:r w:rsidRPr="00A02723">
        <w:t xml:space="preserve">                                                                 муниципального района</w:t>
      </w:r>
    </w:p>
    <w:p w14:paraId="4C9F792F" w14:textId="77777777" w:rsidR="00F16B0F" w:rsidRPr="00A02723" w:rsidRDefault="00F16B0F" w:rsidP="00F16B0F">
      <w:pPr>
        <w:autoSpaceDE w:val="0"/>
        <w:autoSpaceDN w:val="0"/>
        <w:adjustRightInd w:val="0"/>
        <w:ind w:right="-1"/>
        <w:jc w:val="center"/>
      </w:pPr>
      <w:r w:rsidRPr="00A02723">
        <w:t xml:space="preserve">                                                                 от 07.10.2024  № 284-рг</w:t>
      </w:r>
    </w:p>
    <w:p w14:paraId="1CF8CFA7" w14:textId="77777777" w:rsidR="00F16B0F" w:rsidRPr="00A02723" w:rsidRDefault="00F16B0F" w:rsidP="00F16B0F">
      <w:pPr>
        <w:autoSpaceDE w:val="0"/>
        <w:autoSpaceDN w:val="0"/>
        <w:adjustRightInd w:val="0"/>
        <w:ind w:right="-1"/>
        <w:jc w:val="both"/>
      </w:pPr>
    </w:p>
    <w:p w14:paraId="1042E967" w14:textId="77777777" w:rsidR="00F16B0F" w:rsidRPr="00A02723" w:rsidRDefault="00F16B0F" w:rsidP="00F16B0F">
      <w:pPr>
        <w:pStyle w:val="ConsPlusTitle"/>
        <w:jc w:val="center"/>
        <w:rPr>
          <w:rFonts w:ascii="Times New Roman" w:hAnsi="Times New Roman" w:cs="Times New Roman"/>
        </w:rPr>
      </w:pPr>
      <w:r w:rsidRPr="00A02723">
        <w:rPr>
          <w:rFonts w:ascii="Times New Roman" w:hAnsi="Times New Roman" w:cs="Times New Roman"/>
        </w:rPr>
        <w:t xml:space="preserve">СОСТАВ </w:t>
      </w:r>
    </w:p>
    <w:p w14:paraId="7200BC94" w14:textId="77777777" w:rsidR="00F16B0F" w:rsidRPr="00A02723" w:rsidRDefault="00F16B0F" w:rsidP="00F16B0F">
      <w:pPr>
        <w:pStyle w:val="ConsPlusTitle"/>
        <w:ind w:right="-57"/>
        <w:jc w:val="center"/>
        <w:rPr>
          <w:rFonts w:ascii="Times New Roman" w:hAnsi="Times New Roman" w:cs="Times New Roman"/>
        </w:rPr>
      </w:pPr>
      <w:r w:rsidRPr="00A02723">
        <w:rPr>
          <w:rFonts w:ascii="Times New Roman" w:hAnsi="Times New Roman" w:cs="Times New Roman"/>
        </w:rPr>
        <w:t xml:space="preserve">конкурсной комиссии по проведению ежегодного конкурса </w:t>
      </w:r>
    </w:p>
    <w:p w14:paraId="214F6165" w14:textId="77777777" w:rsidR="00F16B0F" w:rsidRPr="00A02723" w:rsidRDefault="00F16B0F" w:rsidP="00F16B0F">
      <w:pPr>
        <w:pStyle w:val="ConsPlusTitle"/>
        <w:ind w:right="-57"/>
        <w:jc w:val="center"/>
        <w:rPr>
          <w:rFonts w:ascii="Times New Roman" w:hAnsi="Times New Roman" w:cs="Times New Roman"/>
        </w:rPr>
      </w:pPr>
      <w:r w:rsidRPr="00A02723">
        <w:rPr>
          <w:rFonts w:ascii="Times New Roman" w:hAnsi="Times New Roman" w:cs="Times New Roman"/>
        </w:rPr>
        <w:lastRenderedPageBreak/>
        <w:t xml:space="preserve">«Лучшее территориальное общественное самоуправление </w:t>
      </w:r>
    </w:p>
    <w:p w14:paraId="7D581B42" w14:textId="77777777" w:rsidR="00F16B0F" w:rsidRPr="00A02723" w:rsidRDefault="00F16B0F" w:rsidP="00F16B0F">
      <w:pPr>
        <w:pStyle w:val="ConsPlusTitle"/>
        <w:widowControl/>
        <w:ind w:right="-57"/>
        <w:jc w:val="center"/>
        <w:rPr>
          <w:rFonts w:ascii="Times New Roman" w:hAnsi="Times New Roman" w:cs="Times New Roman"/>
        </w:rPr>
      </w:pPr>
      <w:r w:rsidRPr="00A02723">
        <w:rPr>
          <w:rFonts w:ascii="Times New Roman" w:hAnsi="Times New Roman" w:cs="Times New Roman"/>
        </w:rPr>
        <w:t>Любытинского  муниципального района»</w:t>
      </w:r>
    </w:p>
    <w:p w14:paraId="381A9C54" w14:textId="77777777" w:rsidR="00F16B0F" w:rsidRPr="00A02723" w:rsidRDefault="00F16B0F" w:rsidP="00F16B0F">
      <w:pPr>
        <w:pStyle w:val="ConsPlusTitle"/>
        <w:widowControl/>
        <w:jc w:val="both"/>
        <w:rPr>
          <w:rFonts w:ascii="Times New Roman" w:hAnsi="Times New Roman" w:cs="Times New Roman"/>
          <w:b w:val="0"/>
        </w:rPr>
      </w:pPr>
    </w:p>
    <w:tbl>
      <w:tblPr>
        <w:tblW w:w="0" w:type="auto"/>
        <w:tblLook w:val="01E0" w:firstRow="1" w:lastRow="1" w:firstColumn="1" w:lastColumn="1" w:noHBand="0" w:noVBand="0"/>
      </w:tblPr>
      <w:tblGrid>
        <w:gridCol w:w="2334"/>
        <w:gridCol w:w="6954"/>
      </w:tblGrid>
      <w:tr w:rsidR="00F16B0F" w:rsidRPr="00A02723" w14:paraId="19F5E1DC" w14:textId="77777777" w:rsidTr="00F16B0F">
        <w:tc>
          <w:tcPr>
            <w:tcW w:w="2334" w:type="dxa"/>
            <w:hideMark/>
          </w:tcPr>
          <w:p w14:paraId="6FEC04F9"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Устинов А.А.</w:t>
            </w:r>
          </w:p>
        </w:tc>
        <w:tc>
          <w:tcPr>
            <w:tcW w:w="6954" w:type="dxa"/>
            <w:hideMark/>
          </w:tcPr>
          <w:p w14:paraId="4C87C914"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-Глава муниципального района, председатель конкурс-</w:t>
            </w:r>
          </w:p>
          <w:p w14:paraId="1039F197"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 xml:space="preserve"> ной комиссии</w:t>
            </w:r>
          </w:p>
        </w:tc>
      </w:tr>
      <w:tr w:rsidR="00F16B0F" w:rsidRPr="00A02723" w14:paraId="3B405BAD" w14:textId="77777777" w:rsidTr="00F16B0F">
        <w:tc>
          <w:tcPr>
            <w:tcW w:w="2334" w:type="dxa"/>
          </w:tcPr>
          <w:p w14:paraId="08E66AA6"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Степанова О.В.</w:t>
            </w:r>
          </w:p>
        </w:tc>
        <w:tc>
          <w:tcPr>
            <w:tcW w:w="6954" w:type="dxa"/>
          </w:tcPr>
          <w:p w14:paraId="0A961EDA"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-управляющий Делами Администрации муниципаль-</w:t>
            </w:r>
          </w:p>
          <w:p w14:paraId="3C2A3BAE"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 xml:space="preserve"> ного района, заместитель председателя  комиссии</w:t>
            </w:r>
          </w:p>
        </w:tc>
      </w:tr>
      <w:tr w:rsidR="00F16B0F" w:rsidRPr="00A02723" w14:paraId="073FD4BF" w14:textId="77777777" w:rsidTr="00F16B0F">
        <w:tc>
          <w:tcPr>
            <w:tcW w:w="2334" w:type="dxa"/>
          </w:tcPr>
          <w:p w14:paraId="2F09D10B"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Алексеев Ю.М.</w:t>
            </w:r>
          </w:p>
        </w:tc>
        <w:tc>
          <w:tcPr>
            <w:tcW w:w="6954" w:type="dxa"/>
          </w:tcPr>
          <w:p w14:paraId="26A55AA1"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 xml:space="preserve">-начальник управления делами и отдела по работе с </w:t>
            </w:r>
          </w:p>
          <w:p w14:paraId="30929ED7"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 xml:space="preserve"> населением и общественными объединениями Админи-</w:t>
            </w:r>
          </w:p>
          <w:p w14:paraId="03E47B78"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 xml:space="preserve"> страции муниципального района, секретарь</w:t>
            </w:r>
          </w:p>
          <w:p w14:paraId="6F616A81" w14:textId="77777777" w:rsidR="00F16B0F" w:rsidRPr="00A02723" w:rsidRDefault="00F16B0F" w:rsidP="00F16B0F">
            <w:pPr>
              <w:pStyle w:val="ConsPlusTitle"/>
              <w:widowControl/>
              <w:ind w:left="-108"/>
              <w:rPr>
                <w:rFonts w:ascii="Times New Roman" w:hAnsi="Times New Roman" w:cs="Times New Roman"/>
                <w:b w:val="0"/>
                <w:lang w:eastAsia="en-US"/>
              </w:rPr>
            </w:pPr>
            <w:r w:rsidRPr="00A02723">
              <w:rPr>
                <w:rFonts w:ascii="Times New Roman" w:hAnsi="Times New Roman" w:cs="Times New Roman"/>
                <w:b w:val="0"/>
                <w:lang w:eastAsia="en-US"/>
              </w:rPr>
              <w:t xml:space="preserve"> комиссии</w:t>
            </w:r>
          </w:p>
        </w:tc>
      </w:tr>
      <w:tr w:rsidR="00F16B0F" w:rsidRPr="00A02723" w14:paraId="18E4239D" w14:textId="77777777" w:rsidTr="00F16B0F">
        <w:tc>
          <w:tcPr>
            <w:tcW w:w="9288" w:type="dxa"/>
            <w:gridSpan w:val="2"/>
          </w:tcPr>
          <w:p w14:paraId="36D15CDC" w14:textId="77777777" w:rsidR="00F16B0F" w:rsidRPr="00A02723" w:rsidRDefault="00F16B0F" w:rsidP="00F16B0F">
            <w:pPr>
              <w:pStyle w:val="ConsPlusTitle"/>
              <w:widowControl/>
              <w:ind w:left="-108"/>
              <w:jc w:val="both"/>
              <w:rPr>
                <w:rFonts w:ascii="Times New Roman" w:hAnsi="Times New Roman" w:cs="Times New Roman"/>
                <w:lang w:eastAsia="en-US"/>
              </w:rPr>
            </w:pPr>
            <w:r w:rsidRPr="00A02723">
              <w:rPr>
                <w:rFonts w:ascii="Times New Roman" w:hAnsi="Times New Roman" w:cs="Times New Roman"/>
                <w:b w:val="0"/>
                <w:lang w:eastAsia="en-US"/>
              </w:rPr>
              <w:t xml:space="preserve">          </w:t>
            </w:r>
            <w:r w:rsidRPr="00A02723">
              <w:rPr>
                <w:rFonts w:ascii="Times New Roman" w:hAnsi="Times New Roman" w:cs="Times New Roman"/>
                <w:lang w:eastAsia="en-US"/>
              </w:rPr>
              <w:t>Члены комиссии:</w:t>
            </w:r>
          </w:p>
        </w:tc>
      </w:tr>
      <w:tr w:rsidR="00F16B0F" w:rsidRPr="00A02723" w14:paraId="79C186D0" w14:textId="77777777" w:rsidTr="00F16B0F">
        <w:tc>
          <w:tcPr>
            <w:tcW w:w="2334" w:type="dxa"/>
          </w:tcPr>
          <w:p w14:paraId="033700A7"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p w14:paraId="7020A623"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Ершова М.Н.</w:t>
            </w:r>
          </w:p>
        </w:tc>
        <w:tc>
          <w:tcPr>
            <w:tcW w:w="6954" w:type="dxa"/>
          </w:tcPr>
          <w:p w14:paraId="2F9271A6" w14:textId="77777777" w:rsidR="00F16B0F" w:rsidRPr="00A02723" w:rsidRDefault="00F16B0F" w:rsidP="00F16B0F">
            <w:pPr>
              <w:pStyle w:val="ConsPlusTitle"/>
              <w:widowControl/>
              <w:ind w:left="-108"/>
              <w:jc w:val="both"/>
              <w:rPr>
                <w:rFonts w:ascii="Times New Roman" w:hAnsi="Times New Roman" w:cs="Times New Roman"/>
                <w:b w:val="0"/>
                <w:lang w:eastAsia="en-US"/>
              </w:rPr>
            </w:pPr>
          </w:p>
          <w:p w14:paraId="201EAB1F"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-председатель Думы муниципального района </w:t>
            </w:r>
          </w:p>
          <w:p w14:paraId="5397987B"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(по согласованию)</w:t>
            </w:r>
          </w:p>
        </w:tc>
      </w:tr>
      <w:tr w:rsidR="00F16B0F" w:rsidRPr="00A02723" w14:paraId="7F02F627" w14:textId="77777777" w:rsidTr="00F16B0F">
        <w:tc>
          <w:tcPr>
            <w:tcW w:w="2334" w:type="dxa"/>
          </w:tcPr>
          <w:p w14:paraId="105DDB7E"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Круглова Т.С. </w:t>
            </w:r>
          </w:p>
          <w:p w14:paraId="7BBA230C"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tc>
        <w:tc>
          <w:tcPr>
            <w:tcW w:w="6954" w:type="dxa"/>
          </w:tcPr>
          <w:p w14:paraId="2EDF7EFE"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председатель Любытинской районной общественной </w:t>
            </w:r>
          </w:p>
          <w:p w14:paraId="4F17A506"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организации ветеранов (пенсионеров) войны, труда, </w:t>
            </w:r>
          </w:p>
          <w:p w14:paraId="5922AD59"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Вооруженных Сил и правоохранительных органов </w:t>
            </w:r>
          </w:p>
          <w:p w14:paraId="226104D4"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(по согласованию)</w:t>
            </w:r>
          </w:p>
        </w:tc>
      </w:tr>
      <w:tr w:rsidR="00F16B0F" w:rsidRPr="00A02723" w14:paraId="3474DBBB" w14:textId="77777777" w:rsidTr="00F16B0F">
        <w:trPr>
          <w:trHeight w:val="515"/>
        </w:trPr>
        <w:tc>
          <w:tcPr>
            <w:tcW w:w="2334" w:type="dxa"/>
          </w:tcPr>
          <w:p w14:paraId="2FAA3EC3"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p w14:paraId="31369DC6"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Миронов А.Н.</w:t>
            </w:r>
          </w:p>
          <w:p w14:paraId="174F9417"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tc>
        <w:tc>
          <w:tcPr>
            <w:tcW w:w="6954" w:type="dxa"/>
          </w:tcPr>
          <w:p w14:paraId="62F1040E" w14:textId="77777777" w:rsidR="00F16B0F" w:rsidRPr="00A02723" w:rsidRDefault="00F16B0F" w:rsidP="00F16B0F">
            <w:pPr>
              <w:pStyle w:val="ConsPlusTitle"/>
              <w:widowControl/>
              <w:ind w:left="-108"/>
              <w:jc w:val="both"/>
              <w:rPr>
                <w:rFonts w:ascii="Times New Roman" w:hAnsi="Times New Roman" w:cs="Times New Roman"/>
                <w:b w:val="0"/>
                <w:lang w:eastAsia="en-US"/>
              </w:rPr>
            </w:pPr>
          </w:p>
          <w:p w14:paraId="533574C9"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-Глава Любытинского сельского поселения </w:t>
            </w:r>
          </w:p>
          <w:p w14:paraId="44CE2BD8"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(по согласованию)</w:t>
            </w:r>
          </w:p>
        </w:tc>
      </w:tr>
      <w:tr w:rsidR="00F16B0F" w:rsidRPr="00A02723" w14:paraId="26708482" w14:textId="77777777" w:rsidTr="00F16B0F">
        <w:tc>
          <w:tcPr>
            <w:tcW w:w="2334" w:type="dxa"/>
          </w:tcPr>
          <w:p w14:paraId="021E5BBF"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p w14:paraId="61B25473"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Мохнова Т.В.            </w:t>
            </w:r>
          </w:p>
        </w:tc>
        <w:tc>
          <w:tcPr>
            <w:tcW w:w="6954" w:type="dxa"/>
          </w:tcPr>
          <w:p w14:paraId="115EA41D" w14:textId="77777777" w:rsidR="00F16B0F" w:rsidRPr="00A02723" w:rsidRDefault="00F16B0F" w:rsidP="00F16B0F">
            <w:pPr>
              <w:pStyle w:val="ConsPlusTitle"/>
              <w:widowControl/>
              <w:ind w:left="-108"/>
              <w:jc w:val="both"/>
              <w:rPr>
                <w:rFonts w:ascii="Times New Roman" w:hAnsi="Times New Roman" w:cs="Times New Roman"/>
                <w:b w:val="0"/>
                <w:lang w:eastAsia="en-US"/>
              </w:rPr>
            </w:pPr>
          </w:p>
          <w:p w14:paraId="76CA98F7"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-Глава Неболчского сельского поселения </w:t>
            </w:r>
          </w:p>
          <w:p w14:paraId="555B30EB"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(по согласованию)</w:t>
            </w:r>
          </w:p>
        </w:tc>
      </w:tr>
      <w:tr w:rsidR="00F16B0F" w:rsidRPr="00A02723" w14:paraId="266A8D51" w14:textId="77777777" w:rsidTr="00F16B0F">
        <w:tc>
          <w:tcPr>
            <w:tcW w:w="2334" w:type="dxa"/>
          </w:tcPr>
          <w:p w14:paraId="45984099"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p w14:paraId="7CF31175"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Новикова О.В.</w:t>
            </w:r>
          </w:p>
        </w:tc>
        <w:tc>
          <w:tcPr>
            <w:tcW w:w="6954" w:type="dxa"/>
          </w:tcPr>
          <w:p w14:paraId="13F1BA94" w14:textId="77777777" w:rsidR="00F16B0F" w:rsidRPr="00A02723" w:rsidRDefault="00F16B0F" w:rsidP="00F16B0F">
            <w:pPr>
              <w:pStyle w:val="ConsPlusTitle"/>
              <w:widowControl/>
              <w:ind w:left="-108"/>
              <w:jc w:val="both"/>
              <w:rPr>
                <w:rFonts w:ascii="Times New Roman" w:hAnsi="Times New Roman" w:cs="Times New Roman"/>
                <w:b w:val="0"/>
                <w:lang w:eastAsia="en-US"/>
              </w:rPr>
            </w:pPr>
          </w:p>
          <w:p w14:paraId="3B8F8A05"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-председатель комитета финансов Администрации </w:t>
            </w:r>
          </w:p>
          <w:p w14:paraId="0CAEBBE2"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муниципального района</w:t>
            </w:r>
          </w:p>
        </w:tc>
      </w:tr>
      <w:tr w:rsidR="00F16B0F" w:rsidRPr="00A02723" w14:paraId="6D5D70F4" w14:textId="77777777" w:rsidTr="00F16B0F">
        <w:tc>
          <w:tcPr>
            <w:tcW w:w="2334" w:type="dxa"/>
          </w:tcPr>
          <w:p w14:paraId="60BC2973" w14:textId="77777777" w:rsidR="00F16B0F" w:rsidRPr="00A02723" w:rsidRDefault="00F16B0F" w:rsidP="00F16B0F">
            <w:pPr>
              <w:pStyle w:val="ConsPlusTitle"/>
              <w:widowControl/>
              <w:ind w:right="-108"/>
              <w:jc w:val="both"/>
              <w:rPr>
                <w:rFonts w:ascii="Times New Roman" w:hAnsi="Times New Roman" w:cs="Times New Roman"/>
                <w:b w:val="0"/>
                <w:lang w:eastAsia="en-US"/>
              </w:rPr>
            </w:pPr>
          </w:p>
          <w:p w14:paraId="2D8F167E" w14:textId="77777777" w:rsidR="00F16B0F" w:rsidRPr="00A02723" w:rsidRDefault="00F16B0F" w:rsidP="00F16B0F">
            <w:pPr>
              <w:pStyle w:val="ConsPlusTitle"/>
              <w:widowControl/>
              <w:ind w:right="-108"/>
              <w:jc w:val="both"/>
              <w:rPr>
                <w:rFonts w:ascii="Times New Roman" w:hAnsi="Times New Roman" w:cs="Times New Roman"/>
                <w:b w:val="0"/>
                <w:lang w:eastAsia="en-US"/>
              </w:rPr>
            </w:pPr>
            <w:r w:rsidRPr="00A02723">
              <w:rPr>
                <w:rFonts w:ascii="Times New Roman" w:hAnsi="Times New Roman" w:cs="Times New Roman"/>
                <w:b w:val="0"/>
                <w:lang w:eastAsia="en-US"/>
              </w:rPr>
              <w:t>Соболева К.А.</w:t>
            </w:r>
          </w:p>
        </w:tc>
        <w:tc>
          <w:tcPr>
            <w:tcW w:w="6954" w:type="dxa"/>
          </w:tcPr>
          <w:p w14:paraId="655EA0F6" w14:textId="77777777" w:rsidR="00F16B0F" w:rsidRPr="00A02723" w:rsidRDefault="00F16B0F" w:rsidP="00F16B0F">
            <w:pPr>
              <w:pStyle w:val="ConsPlusTitle"/>
              <w:widowControl/>
              <w:ind w:left="-108"/>
              <w:jc w:val="both"/>
              <w:rPr>
                <w:rFonts w:ascii="Times New Roman" w:hAnsi="Times New Roman" w:cs="Times New Roman"/>
                <w:b w:val="0"/>
                <w:lang w:eastAsia="en-US"/>
              </w:rPr>
            </w:pPr>
          </w:p>
          <w:p w14:paraId="7A51D841"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-главный редактор районной газеты «Любытинские </w:t>
            </w:r>
          </w:p>
          <w:p w14:paraId="30E21C1E" w14:textId="77777777" w:rsidR="00F16B0F" w:rsidRPr="00A02723" w:rsidRDefault="00F16B0F" w:rsidP="00F16B0F">
            <w:pPr>
              <w:pStyle w:val="ConsPlusTitle"/>
              <w:widowControl/>
              <w:ind w:left="-108"/>
              <w:jc w:val="both"/>
              <w:rPr>
                <w:rFonts w:ascii="Times New Roman" w:hAnsi="Times New Roman" w:cs="Times New Roman"/>
                <w:b w:val="0"/>
                <w:lang w:eastAsia="en-US"/>
              </w:rPr>
            </w:pPr>
            <w:r w:rsidRPr="00A02723">
              <w:rPr>
                <w:rFonts w:ascii="Times New Roman" w:hAnsi="Times New Roman" w:cs="Times New Roman"/>
                <w:b w:val="0"/>
                <w:lang w:eastAsia="en-US"/>
              </w:rPr>
              <w:t xml:space="preserve"> вести» (по согласованию)</w:t>
            </w:r>
          </w:p>
        </w:tc>
      </w:tr>
    </w:tbl>
    <w:p w14:paraId="34C33A7A" w14:textId="77777777" w:rsidR="00F16B0F" w:rsidRPr="00A02723" w:rsidRDefault="00F16B0F" w:rsidP="00F16B0F">
      <w:pPr>
        <w:pStyle w:val="ConsPlusTitle"/>
        <w:widowControl/>
        <w:jc w:val="center"/>
        <w:rPr>
          <w:rFonts w:ascii="Times New Roman" w:hAnsi="Times New Roman" w:cs="Times New Roman"/>
          <w:b w:val="0"/>
        </w:rPr>
      </w:pPr>
      <w:r w:rsidRPr="00A02723">
        <w:rPr>
          <w:rFonts w:ascii="Times New Roman" w:hAnsi="Times New Roman" w:cs="Times New Roman"/>
          <w:b w:val="0"/>
        </w:rPr>
        <w:t>______________________________</w:t>
      </w:r>
    </w:p>
    <w:p w14:paraId="40A71B49" w14:textId="77777777" w:rsidR="00F16B0F" w:rsidRPr="00A02723" w:rsidRDefault="00F16B0F" w:rsidP="00F16B0F">
      <w:pPr>
        <w:widowControl w:val="0"/>
        <w:autoSpaceDE w:val="0"/>
        <w:autoSpaceDN w:val="0"/>
        <w:adjustRightInd w:val="0"/>
        <w:ind w:right="-1"/>
        <w:rPr>
          <w:b/>
        </w:rPr>
      </w:pPr>
    </w:p>
    <w:p w14:paraId="65CE8580" w14:textId="77777777" w:rsidR="00F16B0F" w:rsidRPr="00A02723" w:rsidRDefault="00F16B0F" w:rsidP="00F16B0F"/>
    <w:p w14:paraId="3EE4725E" w14:textId="77777777" w:rsidR="00F16B0F" w:rsidRPr="00A02723" w:rsidRDefault="00F16B0F" w:rsidP="00F16B0F">
      <w:pPr>
        <w:tabs>
          <w:tab w:val="left" w:pos="3828"/>
          <w:tab w:val="left" w:pos="4253"/>
        </w:tabs>
        <w:ind w:right="-58"/>
        <w:jc w:val="right"/>
      </w:pPr>
    </w:p>
    <w:p w14:paraId="3FB8780F" w14:textId="79974414" w:rsidR="00F16B0F" w:rsidRDefault="00F16B0F" w:rsidP="00F16B0F">
      <w:pPr>
        <w:pStyle w:val="4"/>
        <w:ind w:right="-2"/>
        <w:jc w:val="center"/>
        <w:rPr>
          <w:sz w:val="16"/>
        </w:rPr>
      </w:pPr>
      <w:r w:rsidRPr="006F2C93">
        <w:rPr>
          <w:noProof/>
        </w:rPr>
        <w:drawing>
          <wp:inline distT="0" distB="0" distL="0" distR="0" wp14:anchorId="74280E46" wp14:editId="5267F7B9">
            <wp:extent cx="295275" cy="371475"/>
            <wp:effectExtent l="0" t="0" r="9525" b="9525"/>
            <wp:docPr id="11" name="Рисунок 11"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 cy="371475"/>
                    </a:xfrm>
                    <a:prstGeom prst="rect">
                      <a:avLst/>
                    </a:prstGeom>
                    <a:noFill/>
                    <a:ln>
                      <a:noFill/>
                    </a:ln>
                  </pic:spPr>
                </pic:pic>
              </a:graphicData>
            </a:graphic>
          </wp:inline>
        </w:drawing>
      </w:r>
    </w:p>
    <w:p w14:paraId="22E2AF31" w14:textId="77777777" w:rsidR="00F16B0F" w:rsidRPr="00AD6E5E" w:rsidRDefault="00F16B0F" w:rsidP="00F16B0F">
      <w:pPr>
        <w:autoSpaceDE w:val="0"/>
        <w:autoSpaceDN w:val="0"/>
        <w:adjustRightInd w:val="0"/>
        <w:ind w:right="-2"/>
        <w:jc w:val="center"/>
        <w:rPr>
          <w:b/>
          <w:bCs/>
          <w:color w:val="000000"/>
        </w:rPr>
      </w:pPr>
      <w:r w:rsidRPr="00AD6E5E">
        <w:rPr>
          <w:b/>
          <w:bCs/>
          <w:color w:val="000000"/>
        </w:rPr>
        <w:t>Российская Федерация</w:t>
      </w:r>
    </w:p>
    <w:p w14:paraId="6D67B92C" w14:textId="77777777" w:rsidR="00F16B0F" w:rsidRPr="00AD6E5E" w:rsidRDefault="00F16B0F" w:rsidP="00F16B0F">
      <w:pPr>
        <w:autoSpaceDE w:val="0"/>
        <w:autoSpaceDN w:val="0"/>
        <w:adjustRightInd w:val="0"/>
        <w:ind w:right="-2"/>
        <w:jc w:val="center"/>
        <w:rPr>
          <w:b/>
          <w:bCs/>
          <w:color w:val="000000"/>
        </w:rPr>
      </w:pPr>
      <w:r w:rsidRPr="00AD6E5E">
        <w:rPr>
          <w:b/>
          <w:bCs/>
          <w:color w:val="000000"/>
        </w:rPr>
        <w:t>Новгородская область</w:t>
      </w:r>
    </w:p>
    <w:p w14:paraId="3F37CD0A" w14:textId="77777777" w:rsidR="00F16B0F" w:rsidRPr="00AD6E5E" w:rsidRDefault="00F16B0F" w:rsidP="00F16B0F">
      <w:pPr>
        <w:ind w:right="-2"/>
        <w:jc w:val="center"/>
        <w:rPr>
          <w:b/>
          <w:color w:val="000000"/>
        </w:rPr>
      </w:pPr>
      <w:r w:rsidRPr="00AD6E5E">
        <w:rPr>
          <w:b/>
          <w:color w:val="000000"/>
        </w:rPr>
        <w:t>Администрация Любытинского муниципального района</w:t>
      </w:r>
    </w:p>
    <w:p w14:paraId="5AC1BC71" w14:textId="77777777" w:rsidR="00F16B0F" w:rsidRPr="00AD6E5E" w:rsidRDefault="00F16B0F" w:rsidP="00F16B0F">
      <w:pPr>
        <w:ind w:right="-2"/>
        <w:jc w:val="center"/>
        <w:rPr>
          <w:b/>
          <w:color w:val="000000"/>
        </w:rPr>
      </w:pPr>
      <w:r w:rsidRPr="00AD6E5E">
        <w:rPr>
          <w:b/>
          <w:color w:val="000000"/>
        </w:rPr>
        <w:t>Р А С П О Р Я Ж Е Н И Е</w:t>
      </w:r>
    </w:p>
    <w:p w14:paraId="556723A6" w14:textId="77777777" w:rsidR="00F16B0F" w:rsidRPr="00AD6E5E" w:rsidRDefault="00F16B0F" w:rsidP="00F16B0F">
      <w:pPr>
        <w:spacing w:line="240" w:lineRule="exact"/>
        <w:ind w:right="-510"/>
        <w:jc w:val="center"/>
        <w:rPr>
          <w:color w:val="000000"/>
        </w:rPr>
      </w:pPr>
      <w:r w:rsidRPr="00AD6E5E">
        <w:rPr>
          <w:color w:val="000000"/>
        </w:rPr>
        <w:t>от 10.10.2024 № 285-рг</w:t>
      </w:r>
    </w:p>
    <w:p w14:paraId="70CF8705" w14:textId="77777777" w:rsidR="00F16B0F" w:rsidRPr="00AD6E5E" w:rsidRDefault="00F16B0F" w:rsidP="00F16B0F">
      <w:pPr>
        <w:spacing w:line="240" w:lineRule="exact"/>
        <w:ind w:right="-510"/>
        <w:jc w:val="center"/>
        <w:rPr>
          <w:color w:val="000000"/>
        </w:rPr>
      </w:pPr>
      <w:r w:rsidRPr="00AD6E5E">
        <w:rPr>
          <w:color w:val="000000"/>
        </w:rPr>
        <w:t>р.п.Любытино</w:t>
      </w:r>
    </w:p>
    <w:p w14:paraId="647BC459" w14:textId="77777777" w:rsidR="00F16B0F" w:rsidRPr="00AD6E5E" w:rsidRDefault="00F16B0F" w:rsidP="00F16B0F">
      <w:pPr>
        <w:spacing w:line="240" w:lineRule="exact"/>
        <w:ind w:right="-2"/>
        <w:jc w:val="center"/>
        <w:rPr>
          <w:b/>
        </w:rPr>
      </w:pPr>
      <w:r w:rsidRPr="00AD6E5E">
        <w:rPr>
          <w:b/>
        </w:rPr>
        <w:t>Об утверждении отчета об исполнении бюджета Любытинского</w:t>
      </w:r>
    </w:p>
    <w:p w14:paraId="7B287C25" w14:textId="77777777" w:rsidR="00F16B0F" w:rsidRPr="00AD6E5E" w:rsidRDefault="00F16B0F" w:rsidP="00F16B0F">
      <w:pPr>
        <w:spacing w:line="240" w:lineRule="exact"/>
        <w:ind w:right="-2"/>
        <w:jc w:val="center"/>
        <w:rPr>
          <w:b/>
        </w:rPr>
      </w:pPr>
      <w:r w:rsidRPr="00AD6E5E">
        <w:rPr>
          <w:b/>
        </w:rPr>
        <w:t>муниципального района за 9 месяцев 2024 года</w:t>
      </w:r>
    </w:p>
    <w:p w14:paraId="5B2F9445" w14:textId="77777777" w:rsidR="00F16B0F" w:rsidRPr="00AD6E5E" w:rsidRDefault="00F16B0F" w:rsidP="00F16B0F">
      <w:pPr>
        <w:jc w:val="both"/>
      </w:pPr>
      <w:r w:rsidRPr="00AD6E5E">
        <w:tab/>
        <w:t>В соответствии с пунктом 31.4 решения Думы муниципального района от 26.12.2014 № 312 «Об утверждении Положения о бюджетном процессе в Любытинском муниципальном районе»:</w:t>
      </w:r>
    </w:p>
    <w:p w14:paraId="4B580C95" w14:textId="77777777" w:rsidR="00F16B0F" w:rsidRPr="00AD6E5E" w:rsidRDefault="00F16B0F" w:rsidP="00F16B0F">
      <w:pPr>
        <w:ind w:firstLine="720"/>
        <w:jc w:val="both"/>
      </w:pPr>
      <w:r w:rsidRPr="00AD6E5E">
        <w:t>1. Утвердить прилагаемый отчет об исполнении бюджета Любытинского муниципального района за 9 месяцев 2024 года.</w:t>
      </w:r>
    </w:p>
    <w:p w14:paraId="0BE79117" w14:textId="77777777" w:rsidR="00F16B0F" w:rsidRPr="00AD6E5E" w:rsidRDefault="00F16B0F" w:rsidP="00F16B0F">
      <w:pPr>
        <w:jc w:val="both"/>
      </w:pPr>
      <w:r w:rsidRPr="00AD6E5E">
        <w:tab/>
        <w:t>2. Направить отчет об исполнении бюджета Любытинского муниципального района за 9 месяцев 2024 года в Думу и Контрольно-счетную палату Любытинского муниципального района.</w:t>
      </w:r>
    </w:p>
    <w:p w14:paraId="4DB5D47B" w14:textId="77777777" w:rsidR="00F16B0F" w:rsidRPr="00AD6E5E" w:rsidRDefault="00F16B0F" w:rsidP="00F16B0F">
      <w:pPr>
        <w:rPr>
          <w:color w:val="000000"/>
        </w:rPr>
      </w:pPr>
      <w:r w:rsidRPr="00AD6E5E">
        <w:tab/>
        <w:t>3. Опубликовать распоряжение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14:paraId="53A54434" w14:textId="77777777" w:rsidR="00F16B0F" w:rsidRPr="00AD6E5E" w:rsidRDefault="00F16B0F" w:rsidP="00F16B0F">
      <w:pPr>
        <w:rPr>
          <w:color w:val="000000"/>
        </w:rPr>
      </w:pPr>
    </w:p>
    <w:p w14:paraId="063670B6" w14:textId="77777777" w:rsidR="00F16B0F" w:rsidRPr="00AD6E5E" w:rsidRDefault="00F16B0F" w:rsidP="00F16B0F">
      <w:pPr>
        <w:spacing w:line="240" w:lineRule="exact"/>
        <w:ind w:right="-510"/>
        <w:rPr>
          <w:b/>
          <w:color w:val="000000"/>
        </w:rPr>
      </w:pPr>
      <w:r w:rsidRPr="00AD6E5E">
        <w:rPr>
          <w:b/>
          <w:color w:val="000000"/>
        </w:rPr>
        <w:t>Глава</w:t>
      </w:r>
    </w:p>
    <w:p w14:paraId="718EA638" w14:textId="77777777" w:rsidR="00F16B0F" w:rsidRPr="00AD6E5E" w:rsidRDefault="00F16B0F" w:rsidP="00F16B0F">
      <w:pPr>
        <w:spacing w:line="240" w:lineRule="exact"/>
        <w:ind w:right="-510"/>
        <w:rPr>
          <w:b/>
          <w:color w:val="000000"/>
        </w:rPr>
      </w:pPr>
      <w:r w:rsidRPr="00AD6E5E">
        <w:rPr>
          <w:b/>
          <w:color w:val="000000"/>
        </w:rPr>
        <w:t>муниципального района              А.А.Устинов</w:t>
      </w:r>
      <w:r w:rsidRPr="00AD6E5E">
        <w:rPr>
          <w:b/>
          <w:color w:val="000000"/>
        </w:rPr>
        <w:tab/>
      </w:r>
    </w:p>
    <w:p w14:paraId="088BA3B7" w14:textId="77777777" w:rsidR="00F16B0F" w:rsidRPr="00AD6E5E" w:rsidRDefault="00F16B0F" w:rsidP="00F16B0F">
      <w:pPr>
        <w:rPr>
          <w:color w:val="FF0000"/>
        </w:rPr>
      </w:pPr>
    </w:p>
    <w:p w14:paraId="70145036" w14:textId="77777777" w:rsidR="00F16B0F" w:rsidRPr="00AD6E5E" w:rsidRDefault="00F16B0F" w:rsidP="00F16B0F">
      <w:pPr>
        <w:rPr>
          <w:color w:val="FF0000"/>
        </w:rPr>
      </w:pPr>
    </w:p>
    <w:tbl>
      <w:tblPr>
        <w:tblW w:w="97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660"/>
        <w:gridCol w:w="471"/>
        <w:gridCol w:w="1703"/>
        <w:gridCol w:w="23"/>
        <w:gridCol w:w="132"/>
        <w:gridCol w:w="129"/>
        <w:gridCol w:w="164"/>
        <w:gridCol w:w="261"/>
        <w:gridCol w:w="225"/>
        <w:gridCol w:w="1051"/>
        <w:gridCol w:w="277"/>
        <w:gridCol w:w="6"/>
        <w:gridCol w:w="230"/>
        <w:gridCol w:w="904"/>
        <w:gridCol w:w="236"/>
      </w:tblGrid>
      <w:tr w:rsidR="00F16B0F" w:rsidRPr="00AD6E5E" w14:paraId="699D2422" w14:textId="77777777" w:rsidTr="00F16B0F">
        <w:trPr>
          <w:gridAfter w:val="1"/>
          <w:wAfter w:w="236" w:type="dxa"/>
          <w:trHeight w:val="20"/>
        </w:trPr>
        <w:tc>
          <w:tcPr>
            <w:tcW w:w="8357" w:type="dxa"/>
            <w:gridSpan w:val="12"/>
            <w:vMerge w:val="restart"/>
            <w:tcBorders>
              <w:top w:val="nil"/>
              <w:left w:val="nil"/>
              <w:bottom w:val="nil"/>
              <w:right w:val="single" w:sz="4" w:space="0" w:color="auto"/>
            </w:tcBorders>
            <w:shd w:val="clear" w:color="auto" w:fill="auto"/>
            <w:vAlign w:val="bottom"/>
            <w:hideMark/>
          </w:tcPr>
          <w:p w14:paraId="56561250" w14:textId="77777777" w:rsidR="00F16B0F" w:rsidRPr="00AD6E5E" w:rsidRDefault="00F16B0F" w:rsidP="00F16B0F">
            <w:pPr>
              <w:jc w:val="center"/>
              <w:rPr>
                <w:b/>
                <w:bCs/>
              </w:rPr>
            </w:pPr>
            <w:r w:rsidRPr="00AD6E5E">
              <w:rPr>
                <w:b/>
                <w:bCs/>
              </w:rPr>
              <w:t>ОТЧЕТ ОБ ИСПОЛНЕНИИ  БЮДЖЕТА ЛЮБЫТИНСКОГО МУНИЦИПАЛЬНОГО РАЙОНА</w:t>
            </w:r>
          </w:p>
        </w:tc>
        <w:tc>
          <w:tcPr>
            <w:tcW w:w="1140" w:type="dxa"/>
            <w:gridSpan w:val="3"/>
            <w:tcBorders>
              <w:left w:val="single" w:sz="4" w:space="0" w:color="auto"/>
            </w:tcBorders>
            <w:shd w:val="clear" w:color="auto" w:fill="auto"/>
            <w:noWrap/>
            <w:vAlign w:val="bottom"/>
            <w:hideMark/>
          </w:tcPr>
          <w:p w14:paraId="3F097A14" w14:textId="77777777" w:rsidR="00F16B0F" w:rsidRPr="00AD6E5E" w:rsidRDefault="00F16B0F" w:rsidP="00F16B0F">
            <w:pPr>
              <w:jc w:val="center"/>
              <w:rPr>
                <w:b/>
                <w:bCs/>
              </w:rPr>
            </w:pPr>
          </w:p>
        </w:tc>
      </w:tr>
      <w:tr w:rsidR="00F16B0F" w:rsidRPr="00AD6E5E" w14:paraId="48740845" w14:textId="77777777" w:rsidTr="00F16B0F">
        <w:trPr>
          <w:gridAfter w:val="1"/>
          <w:wAfter w:w="236" w:type="dxa"/>
          <w:trHeight w:val="20"/>
        </w:trPr>
        <w:tc>
          <w:tcPr>
            <w:tcW w:w="8357" w:type="dxa"/>
            <w:gridSpan w:val="12"/>
            <w:vMerge/>
            <w:tcBorders>
              <w:top w:val="nil"/>
              <w:left w:val="nil"/>
              <w:bottom w:val="nil"/>
              <w:right w:val="single" w:sz="4" w:space="0" w:color="auto"/>
            </w:tcBorders>
            <w:vAlign w:val="center"/>
            <w:hideMark/>
          </w:tcPr>
          <w:p w14:paraId="4C802882" w14:textId="77777777" w:rsidR="00F16B0F" w:rsidRPr="00AD6E5E" w:rsidRDefault="00F16B0F" w:rsidP="00F16B0F">
            <w:pPr>
              <w:rPr>
                <w:b/>
                <w:bCs/>
              </w:rPr>
            </w:pPr>
          </w:p>
        </w:tc>
        <w:tc>
          <w:tcPr>
            <w:tcW w:w="1140" w:type="dxa"/>
            <w:gridSpan w:val="3"/>
            <w:tcBorders>
              <w:left w:val="single" w:sz="4" w:space="0" w:color="auto"/>
            </w:tcBorders>
            <w:shd w:val="clear" w:color="auto" w:fill="auto"/>
            <w:noWrap/>
            <w:vAlign w:val="bottom"/>
            <w:hideMark/>
          </w:tcPr>
          <w:p w14:paraId="6B9EDC3D" w14:textId="77777777" w:rsidR="00F16B0F" w:rsidRPr="00AD6E5E" w:rsidRDefault="00F16B0F" w:rsidP="00F16B0F">
            <w:pPr>
              <w:jc w:val="center"/>
            </w:pPr>
            <w:r w:rsidRPr="00AD6E5E">
              <w:t>КОДЫ</w:t>
            </w:r>
          </w:p>
        </w:tc>
      </w:tr>
      <w:tr w:rsidR="00F16B0F" w:rsidRPr="00AD6E5E" w14:paraId="1EE32C8B"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266E1F80" w14:textId="77777777" w:rsidR="00F16B0F" w:rsidRPr="00AD6E5E" w:rsidRDefault="00F16B0F" w:rsidP="00F16B0F">
            <w:pPr>
              <w:jc w:val="center"/>
            </w:pPr>
          </w:p>
        </w:tc>
        <w:tc>
          <w:tcPr>
            <w:tcW w:w="660" w:type="dxa"/>
            <w:tcBorders>
              <w:top w:val="nil"/>
              <w:left w:val="nil"/>
              <w:bottom w:val="nil"/>
              <w:right w:val="nil"/>
            </w:tcBorders>
            <w:shd w:val="clear" w:color="auto" w:fill="auto"/>
            <w:noWrap/>
            <w:hideMark/>
          </w:tcPr>
          <w:p w14:paraId="69BB4292" w14:textId="77777777" w:rsidR="00F16B0F" w:rsidRPr="00AD6E5E" w:rsidRDefault="00F16B0F" w:rsidP="00F16B0F"/>
        </w:tc>
        <w:tc>
          <w:tcPr>
            <w:tcW w:w="471" w:type="dxa"/>
            <w:tcBorders>
              <w:top w:val="nil"/>
              <w:left w:val="nil"/>
              <w:bottom w:val="nil"/>
              <w:right w:val="nil"/>
            </w:tcBorders>
            <w:shd w:val="clear" w:color="auto" w:fill="auto"/>
            <w:noWrap/>
            <w:hideMark/>
          </w:tcPr>
          <w:p w14:paraId="4FF5C968" w14:textId="77777777" w:rsidR="00F16B0F" w:rsidRPr="00AD6E5E" w:rsidRDefault="00F16B0F" w:rsidP="00F16B0F">
            <w:pPr>
              <w:jc w:val="center"/>
            </w:pPr>
          </w:p>
        </w:tc>
        <w:tc>
          <w:tcPr>
            <w:tcW w:w="1726" w:type="dxa"/>
            <w:gridSpan w:val="2"/>
            <w:tcBorders>
              <w:top w:val="nil"/>
              <w:left w:val="nil"/>
              <w:bottom w:val="nil"/>
              <w:right w:val="nil"/>
            </w:tcBorders>
            <w:shd w:val="clear" w:color="auto" w:fill="auto"/>
            <w:noWrap/>
            <w:hideMark/>
          </w:tcPr>
          <w:p w14:paraId="233C89FA" w14:textId="77777777" w:rsidR="00F16B0F" w:rsidRPr="00AD6E5E" w:rsidRDefault="00F16B0F" w:rsidP="00F16B0F">
            <w:pPr>
              <w:jc w:val="center"/>
            </w:pPr>
          </w:p>
        </w:tc>
        <w:tc>
          <w:tcPr>
            <w:tcW w:w="425" w:type="dxa"/>
            <w:gridSpan w:val="3"/>
            <w:tcBorders>
              <w:top w:val="nil"/>
              <w:left w:val="nil"/>
              <w:bottom w:val="nil"/>
              <w:right w:val="nil"/>
            </w:tcBorders>
            <w:shd w:val="clear" w:color="auto" w:fill="auto"/>
            <w:noWrap/>
            <w:hideMark/>
          </w:tcPr>
          <w:p w14:paraId="64860493" w14:textId="77777777" w:rsidR="00F16B0F" w:rsidRPr="00AD6E5E" w:rsidRDefault="00F16B0F" w:rsidP="00F16B0F">
            <w:pPr>
              <w:jc w:val="center"/>
            </w:pPr>
          </w:p>
        </w:tc>
        <w:tc>
          <w:tcPr>
            <w:tcW w:w="486" w:type="dxa"/>
            <w:gridSpan w:val="2"/>
            <w:tcBorders>
              <w:top w:val="nil"/>
              <w:left w:val="nil"/>
              <w:bottom w:val="nil"/>
              <w:right w:val="nil"/>
            </w:tcBorders>
            <w:shd w:val="clear" w:color="auto" w:fill="auto"/>
            <w:noWrap/>
            <w:hideMark/>
          </w:tcPr>
          <w:p w14:paraId="046A638E" w14:textId="77777777" w:rsidR="00F16B0F" w:rsidRPr="00AD6E5E" w:rsidRDefault="00F16B0F" w:rsidP="00F16B0F">
            <w:pPr>
              <w:jc w:val="center"/>
            </w:pPr>
          </w:p>
        </w:tc>
        <w:tc>
          <w:tcPr>
            <w:tcW w:w="1564" w:type="dxa"/>
            <w:gridSpan w:val="4"/>
            <w:tcBorders>
              <w:top w:val="nil"/>
              <w:left w:val="nil"/>
              <w:bottom w:val="nil"/>
              <w:right w:val="single" w:sz="4" w:space="0" w:color="auto"/>
            </w:tcBorders>
            <w:shd w:val="clear" w:color="auto" w:fill="auto"/>
            <w:noWrap/>
            <w:hideMark/>
          </w:tcPr>
          <w:p w14:paraId="007A0480" w14:textId="77777777" w:rsidR="00F16B0F" w:rsidRPr="00AD6E5E" w:rsidRDefault="00F16B0F" w:rsidP="00F16B0F">
            <w:pPr>
              <w:jc w:val="center"/>
            </w:pPr>
          </w:p>
        </w:tc>
        <w:tc>
          <w:tcPr>
            <w:tcW w:w="904" w:type="dxa"/>
            <w:tcBorders>
              <w:left w:val="single" w:sz="4" w:space="0" w:color="auto"/>
            </w:tcBorders>
            <w:shd w:val="clear" w:color="auto" w:fill="auto"/>
            <w:noWrap/>
            <w:vAlign w:val="bottom"/>
            <w:hideMark/>
          </w:tcPr>
          <w:p w14:paraId="640B41AB" w14:textId="77777777" w:rsidR="00F16B0F" w:rsidRPr="00AD6E5E" w:rsidRDefault="00F16B0F" w:rsidP="00F16B0F">
            <w:pPr>
              <w:jc w:val="center"/>
            </w:pPr>
            <w:r w:rsidRPr="00AD6E5E">
              <w:t>0503317</w:t>
            </w:r>
          </w:p>
        </w:tc>
      </w:tr>
      <w:tr w:rsidR="00F16B0F" w:rsidRPr="00AD6E5E" w14:paraId="58B05B12"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0C309343" w14:textId="77777777" w:rsidR="00F16B0F" w:rsidRPr="00AD6E5E" w:rsidRDefault="00F16B0F" w:rsidP="00F16B0F">
            <w:pPr>
              <w:jc w:val="center"/>
            </w:pPr>
          </w:p>
        </w:tc>
        <w:tc>
          <w:tcPr>
            <w:tcW w:w="660" w:type="dxa"/>
            <w:tcBorders>
              <w:top w:val="nil"/>
              <w:left w:val="nil"/>
              <w:bottom w:val="nil"/>
              <w:right w:val="nil"/>
            </w:tcBorders>
            <w:shd w:val="clear" w:color="auto" w:fill="auto"/>
            <w:noWrap/>
            <w:vAlign w:val="bottom"/>
            <w:hideMark/>
          </w:tcPr>
          <w:p w14:paraId="3E8E1EBF" w14:textId="77777777" w:rsidR="00F16B0F" w:rsidRPr="00AD6E5E" w:rsidRDefault="00F16B0F" w:rsidP="00F16B0F"/>
        </w:tc>
        <w:tc>
          <w:tcPr>
            <w:tcW w:w="471" w:type="dxa"/>
            <w:tcBorders>
              <w:top w:val="nil"/>
              <w:left w:val="nil"/>
              <w:bottom w:val="single" w:sz="4" w:space="0" w:color="auto"/>
              <w:right w:val="nil"/>
            </w:tcBorders>
            <w:shd w:val="clear" w:color="auto" w:fill="auto"/>
            <w:noWrap/>
            <w:vAlign w:val="bottom"/>
            <w:hideMark/>
          </w:tcPr>
          <w:p w14:paraId="6D3E6212" w14:textId="77777777" w:rsidR="00F16B0F" w:rsidRPr="00AD6E5E" w:rsidRDefault="00F16B0F" w:rsidP="00F16B0F">
            <w:pPr>
              <w:jc w:val="right"/>
            </w:pPr>
            <w:r w:rsidRPr="00AD6E5E">
              <w:t xml:space="preserve">на </w:t>
            </w:r>
          </w:p>
        </w:tc>
        <w:tc>
          <w:tcPr>
            <w:tcW w:w="2151" w:type="dxa"/>
            <w:gridSpan w:val="5"/>
            <w:tcBorders>
              <w:top w:val="nil"/>
              <w:left w:val="nil"/>
              <w:bottom w:val="single" w:sz="4" w:space="0" w:color="auto"/>
              <w:right w:val="nil"/>
            </w:tcBorders>
            <w:shd w:val="clear" w:color="auto" w:fill="auto"/>
            <w:noWrap/>
            <w:vAlign w:val="bottom"/>
            <w:hideMark/>
          </w:tcPr>
          <w:p w14:paraId="0D4540D5" w14:textId="77777777" w:rsidR="00F16B0F" w:rsidRPr="00AD6E5E" w:rsidRDefault="00F16B0F" w:rsidP="00F16B0F">
            <w:r w:rsidRPr="00AD6E5E">
              <w:t>01 октября 2024 г.</w:t>
            </w:r>
          </w:p>
        </w:tc>
        <w:tc>
          <w:tcPr>
            <w:tcW w:w="1814" w:type="dxa"/>
            <w:gridSpan w:val="4"/>
            <w:tcBorders>
              <w:top w:val="nil"/>
              <w:left w:val="nil"/>
              <w:bottom w:val="nil"/>
              <w:right w:val="single" w:sz="4" w:space="0" w:color="auto"/>
            </w:tcBorders>
            <w:shd w:val="clear" w:color="auto" w:fill="auto"/>
            <w:noWrap/>
            <w:vAlign w:val="bottom"/>
            <w:hideMark/>
          </w:tcPr>
          <w:p w14:paraId="34D4DB42" w14:textId="77777777" w:rsidR="00F16B0F" w:rsidRPr="00AD6E5E" w:rsidRDefault="00F16B0F" w:rsidP="00F16B0F"/>
        </w:tc>
        <w:tc>
          <w:tcPr>
            <w:tcW w:w="1140" w:type="dxa"/>
            <w:gridSpan w:val="3"/>
            <w:tcBorders>
              <w:left w:val="single" w:sz="4" w:space="0" w:color="auto"/>
            </w:tcBorders>
            <w:shd w:val="clear" w:color="auto" w:fill="auto"/>
            <w:noWrap/>
            <w:vAlign w:val="bottom"/>
            <w:hideMark/>
          </w:tcPr>
          <w:p w14:paraId="64EC4F70" w14:textId="77777777" w:rsidR="00F16B0F" w:rsidRPr="00AD6E5E" w:rsidRDefault="00F16B0F" w:rsidP="00F16B0F">
            <w:pPr>
              <w:jc w:val="center"/>
            </w:pPr>
            <w:r w:rsidRPr="00AD6E5E">
              <w:t>01.10.2024</w:t>
            </w:r>
          </w:p>
        </w:tc>
      </w:tr>
      <w:tr w:rsidR="00F16B0F" w:rsidRPr="00AD6E5E" w14:paraId="632FE3A3"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00A2A426" w14:textId="77777777" w:rsidR="00F16B0F" w:rsidRPr="00AD6E5E" w:rsidRDefault="00F16B0F" w:rsidP="00F16B0F">
            <w:pPr>
              <w:jc w:val="center"/>
            </w:pPr>
          </w:p>
        </w:tc>
        <w:tc>
          <w:tcPr>
            <w:tcW w:w="660" w:type="dxa"/>
            <w:tcBorders>
              <w:top w:val="nil"/>
              <w:left w:val="nil"/>
              <w:bottom w:val="nil"/>
              <w:right w:val="nil"/>
            </w:tcBorders>
            <w:shd w:val="clear" w:color="auto" w:fill="auto"/>
            <w:noWrap/>
            <w:vAlign w:val="bottom"/>
            <w:hideMark/>
          </w:tcPr>
          <w:p w14:paraId="7A7FFAC7" w14:textId="77777777" w:rsidR="00F16B0F" w:rsidRPr="00AD6E5E" w:rsidRDefault="00F16B0F" w:rsidP="00F16B0F"/>
        </w:tc>
        <w:tc>
          <w:tcPr>
            <w:tcW w:w="471" w:type="dxa"/>
            <w:tcBorders>
              <w:top w:val="single" w:sz="4" w:space="0" w:color="auto"/>
              <w:left w:val="nil"/>
              <w:bottom w:val="nil"/>
              <w:right w:val="nil"/>
            </w:tcBorders>
            <w:shd w:val="clear" w:color="auto" w:fill="auto"/>
            <w:noWrap/>
            <w:vAlign w:val="bottom"/>
            <w:hideMark/>
          </w:tcPr>
          <w:p w14:paraId="1AC48E3F" w14:textId="77777777" w:rsidR="00F16B0F" w:rsidRPr="00AD6E5E" w:rsidRDefault="00F16B0F" w:rsidP="00F16B0F"/>
        </w:tc>
        <w:tc>
          <w:tcPr>
            <w:tcW w:w="1726" w:type="dxa"/>
            <w:gridSpan w:val="2"/>
            <w:tcBorders>
              <w:top w:val="single" w:sz="4" w:space="0" w:color="auto"/>
              <w:left w:val="nil"/>
              <w:bottom w:val="nil"/>
              <w:right w:val="nil"/>
            </w:tcBorders>
            <w:shd w:val="clear" w:color="auto" w:fill="auto"/>
            <w:noWrap/>
            <w:vAlign w:val="bottom"/>
            <w:hideMark/>
          </w:tcPr>
          <w:p w14:paraId="0191BFC3" w14:textId="77777777" w:rsidR="00F16B0F" w:rsidRPr="00AD6E5E" w:rsidRDefault="00F16B0F" w:rsidP="00F16B0F"/>
        </w:tc>
        <w:tc>
          <w:tcPr>
            <w:tcW w:w="425" w:type="dxa"/>
            <w:gridSpan w:val="3"/>
            <w:tcBorders>
              <w:top w:val="single" w:sz="4" w:space="0" w:color="auto"/>
              <w:left w:val="nil"/>
              <w:bottom w:val="nil"/>
              <w:right w:val="nil"/>
            </w:tcBorders>
            <w:shd w:val="clear" w:color="auto" w:fill="auto"/>
            <w:noWrap/>
            <w:vAlign w:val="bottom"/>
            <w:hideMark/>
          </w:tcPr>
          <w:p w14:paraId="4F764A25" w14:textId="77777777" w:rsidR="00F16B0F" w:rsidRPr="00AD6E5E" w:rsidRDefault="00F16B0F" w:rsidP="00F16B0F"/>
        </w:tc>
        <w:tc>
          <w:tcPr>
            <w:tcW w:w="486" w:type="dxa"/>
            <w:gridSpan w:val="2"/>
            <w:tcBorders>
              <w:top w:val="single" w:sz="4" w:space="0" w:color="auto"/>
              <w:left w:val="nil"/>
              <w:bottom w:val="nil"/>
              <w:right w:val="nil"/>
            </w:tcBorders>
            <w:shd w:val="clear" w:color="auto" w:fill="auto"/>
            <w:noWrap/>
            <w:vAlign w:val="bottom"/>
            <w:hideMark/>
          </w:tcPr>
          <w:p w14:paraId="08075107" w14:textId="77777777" w:rsidR="00F16B0F" w:rsidRPr="00AD6E5E" w:rsidRDefault="00F16B0F" w:rsidP="00F16B0F"/>
        </w:tc>
        <w:tc>
          <w:tcPr>
            <w:tcW w:w="1564" w:type="dxa"/>
            <w:gridSpan w:val="4"/>
            <w:tcBorders>
              <w:top w:val="nil"/>
              <w:left w:val="nil"/>
              <w:bottom w:val="nil"/>
              <w:right w:val="single" w:sz="4" w:space="0" w:color="auto"/>
            </w:tcBorders>
            <w:shd w:val="clear" w:color="auto" w:fill="auto"/>
            <w:noWrap/>
            <w:vAlign w:val="bottom"/>
            <w:hideMark/>
          </w:tcPr>
          <w:p w14:paraId="1BBC217B" w14:textId="77777777" w:rsidR="00F16B0F" w:rsidRPr="00AD6E5E" w:rsidRDefault="00F16B0F" w:rsidP="00F16B0F"/>
        </w:tc>
        <w:tc>
          <w:tcPr>
            <w:tcW w:w="904" w:type="dxa"/>
            <w:tcBorders>
              <w:left w:val="single" w:sz="4" w:space="0" w:color="auto"/>
            </w:tcBorders>
            <w:shd w:val="clear" w:color="auto" w:fill="auto"/>
            <w:noWrap/>
            <w:vAlign w:val="bottom"/>
            <w:hideMark/>
          </w:tcPr>
          <w:p w14:paraId="1B5D3E68" w14:textId="77777777" w:rsidR="00F16B0F" w:rsidRPr="00AD6E5E" w:rsidRDefault="00F16B0F" w:rsidP="00F16B0F">
            <w:r w:rsidRPr="00AD6E5E">
              <w:t> </w:t>
            </w:r>
          </w:p>
        </w:tc>
      </w:tr>
      <w:tr w:rsidR="00F16B0F" w:rsidRPr="00AD6E5E" w14:paraId="1AE4E5F3"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3F3CC579" w14:textId="77777777" w:rsidR="00F16B0F" w:rsidRPr="00AD6E5E" w:rsidRDefault="00F16B0F" w:rsidP="00F16B0F">
            <w:r w:rsidRPr="00AD6E5E">
              <w:t xml:space="preserve">Наименование финансового органа: </w:t>
            </w:r>
          </w:p>
        </w:tc>
        <w:tc>
          <w:tcPr>
            <w:tcW w:w="5096" w:type="dxa"/>
            <w:gridSpan w:val="11"/>
            <w:tcBorders>
              <w:top w:val="nil"/>
              <w:left w:val="nil"/>
              <w:bottom w:val="nil"/>
              <w:right w:val="single" w:sz="4" w:space="0" w:color="auto"/>
            </w:tcBorders>
            <w:shd w:val="clear" w:color="auto" w:fill="auto"/>
            <w:vAlign w:val="bottom"/>
            <w:hideMark/>
          </w:tcPr>
          <w:p w14:paraId="197083F5" w14:textId="77777777" w:rsidR="00F16B0F" w:rsidRPr="00AD6E5E" w:rsidRDefault="00F16B0F" w:rsidP="00F16B0F">
            <w:pPr>
              <w:jc w:val="center"/>
              <w:rPr>
                <w:color w:val="000000"/>
              </w:rPr>
            </w:pPr>
            <w:r w:rsidRPr="00AD6E5E">
              <w:rPr>
                <w:color w:val="000000"/>
              </w:rPr>
              <w:t>комитет финансов Администрации Любытинского муниципального района</w:t>
            </w:r>
          </w:p>
        </w:tc>
        <w:tc>
          <w:tcPr>
            <w:tcW w:w="1140" w:type="dxa"/>
            <w:gridSpan w:val="3"/>
            <w:tcBorders>
              <w:left w:val="single" w:sz="4" w:space="0" w:color="auto"/>
            </w:tcBorders>
            <w:shd w:val="clear" w:color="auto" w:fill="auto"/>
            <w:noWrap/>
            <w:vAlign w:val="bottom"/>
            <w:hideMark/>
          </w:tcPr>
          <w:p w14:paraId="0C830F0C" w14:textId="77777777" w:rsidR="00F16B0F" w:rsidRPr="00AD6E5E" w:rsidRDefault="00F16B0F" w:rsidP="00F16B0F">
            <w:pPr>
              <w:jc w:val="center"/>
            </w:pPr>
            <w:r w:rsidRPr="00AD6E5E">
              <w:t>02290396</w:t>
            </w:r>
          </w:p>
        </w:tc>
      </w:tr>
      <w:tr w:rsidR="00F16B0F" w:rsidRPr="00AD6E5E" w14:paraId="14A1F5F2"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5A5663A8" w14:textId="77777777" w:rsidR="00F16B0F" w:rsidRPr="00AD6E5E" w:rsidRDefault="00F16B0F" w:rsidP="00F16B0F">
            <w:r w:rsidRPr="00AD6E5E">
              <w:t>Наименование бюджета:</w:t>
            </w:r>
          </w:p>
        </w:tc>
        <w:tc>
          <w:tcPr>
            <w:tcW w:w="5096" w:type="dxa"/>
            <w:gridSpan w:val="11"/>
            <w:tcBorders>
              <w:top w:val="nil"/>
              <w:left w:val="nil"/>
              <w:bottom w:val="nil"/>
              <w:right w:val="single" w:sz="4" w:space="0" w:color="auto"/>
            </w:tcBorders>
            <w:shd w:val="clear" w:color="auto" w:fill="auto"/>
            <w:noWrap/>
            <w:vAlign w:val="bottom"/>
            <w:hideMark/>
          </w:tcPr>
          <w:p w14:paraId="3F3A0FB4" w14:textId="77777777" w:rsidR="00F16B0F" w:rsidRPr="00AD6E5E" w:rsidRDefault="00F16B0F" w:rsidP="00F16B0F">
            <w:pPr>
              <w:rPr>
                <w:color w:val="000000"/>
              </w:rPr>
            </w:pPr>
            <w:r w:rsidRPr="00AD6E5E">
              <w:rPr>
                <w:color w:val="000000"/>
              </w:rPr>
              <w:t>Бюджет Любытинского муниципального района</w:t>
            </w:r>
          </w:p>
        </w:tc>
        <w:tc>
          <w:tcPr>
            <w:tcW w:w="1140" w:type="dxa"/>
            <w:gridSpan w:val="3"/>
            <w:tcBorders>
              <w:left w:val="single" w:sz="4" w:space="0" w:color="auto"/>
            </w:tcBorders>
            <w:shd w:val="clear" w:color="auto" w:fill="auto"/>
            <w:noWrap/>
            <w:vAlign w:val="bottom"/>
            <w:hideMark/>
          </w:tcPr>
          <w:p w14:paraId="317946E8" w14:textId="77777777" w:rsidR="00F16B0F" w:rsidRPr="00AD6E5E" w:rsidRDefault="00F16B0F" w:rsidP="00F16B0F">
            <w:pPr>
              <w:jc w:val="center"/>
            </w:pPr>
            <w:r w:rsidRPr="00AD6E5E">
              <w:t>49616000</w:t>
            </w:r>
          </w:p>
        </w:tc>
      </w:tr>
      <w:tr w:rsidR="00F16B0F" w:rsidRPr="00AD6E5E" w14:paraId="601E91DB" w14:textId="77777777" w:rsidTr="00F16B0F">
        <w:trPr>
          <w:gridAfter w:val="1"/>
          <w:wAfter w:w="236" w:type="dxa"/>
          <w:trHeight w:val="20"/>
        </w:trPr>
        <w:tc>
          <w:tcPr>
            <w:tcW w:w="3921" w:type="dxa"/>
            <w:gridSpan w:val="2"/>
            <w:tcBorders>
              <w:top w:val="nil"/>
              <w:left w:val="nil"/>
              <w:bottom w:val="nil"/>
              <w:right w:val="nil"/>
            </w:tcBorders>
            <w:shd w:val="clear" w:color="auto" w:fill="auto"/>
            <w:noWrap/>
            <w:vAlign w:val="bottom"/>
            <w:hideMark/>
          </w:tcPr>
          <w:p w14:paraId="2464F937" w14:textId="77777777" w:rsidR="00F16B0F" w:rsidRPr="00AD6E5E" w:rsidRDefault="00F16B0F" w:rsidP="00F16B0F">
            <w:r w:rsidRPr="00AD6E5E">
              <w:t>Периодичность: месячная, квартальная, годовая</w:t>
            </w:r>
          </w:p>
        </w:tc>
        <w:tc>
          <w:tcPr>
            <w:tcW w:w="471" w:type="dxa"/>
            <w:tcBorders>
              <w:top w:val="nil"/>
              <w:left w:val="nil"/>
              <w:bottom w:val="nil"/>
              <w:right w:val="nil"/>
            </w:tcBorders>
            <w:shd w:val="clear" w:color="auto" w:fill="auto"/>
            <w:noWrap/>
            <w:vAlign w:val="bottom"/>
            <w:hideMark/>
          </w:tcPr>
          <w:p w14:paraId="50B98494" w14:textId="77777777" w:rsidR="00F16B0F" w:rsidRPr="00AD6E5E" w:rsidRDefault="00F16B0F" w:rsidP="00F16B0F"/>
        </w:tc>
        <w:tc>
          <w:tcPr>
            <w:tcW w:w="1726" w:type="dxa"/>
            <w:gridSpan w:val="2"/>
            <w:tcBorders>
              <w:top w:val="nil"/>
              <w:left w:val="nil"/>
              <w:bottom w:val="nil"/>
              <w:right w:val="nil"/>
            </w:tcBorders>
            <w:shd w:val="clear" w:color="auto" w:fill="auto"/>
            <w:noWrap/>
            <w:vAlign w:val="bottom"/>
            <w:hideMark/>
          </w:tcPr>
          <w:p w14:paraId="781FF42F" w14:textId="77777777" w:rsidR="00F16B0F" w:rsidRPr="00AD6E5E" w:rsidRDefault="00F16B0F" w:rsidP="00F16B0F"/>
        </w:tc>
        <w:tc>
          <w:tcPr>
            <w:tcW w:w="261" w:type="dxa"/>
            <w:gridSpan w:val="2"/>
            <w:tcBorders>
              <w:top w:val="nil"/>
              <w:left w:val="nil"/>
              <w:bottom w:val="nil"/>
              <w:right w:val="nil"/>
            </w:tcBorders>
            <w:shd w:val="clear" w:color="auto" w:fill="auto"/>
            <w:noWrap/>
            <w:vAlign w:val="bottom"/>
            <w:hideMark/>
          </w:tcPr>
          <w:p w14:paraId="7CE7A7C8" w14:textId="77777777" w:rsidR="00F16B0F" w:rsidRPr="00AD6E5E" w:rsidRDefault="00F16B0F" w:rsidP="00F16B0F"/>
        </w:tc>
        <w:tc>
          <w:tcPr>
            <w:tcW w:w="650" w:type="dxa"/>
            <w:gridSpan w:val="3"/>
            <w:tcBorders>
              <w:top w:val="nil"/>
              <w:left w:val="nil"/>
              <w:bottom w:val="nil"/>
              <w:right w:val="nil"/>
            </w:tcBorders>
            <w:shd w:val="clear" w:color="auto" w:fill="auto"/>
            <w:noWrap/>
            <w:vAlign w:val="bottom"/>
            <w:hideMark/>
          </w:tcPr>
          <w:p w14:paraId="5E1C9579" w14:textId="77777777" w:rsidR="00F16B0F" w:rsidRPr="00AD6E5E" w:rsidRDefault="00F16B0F" w:rsidP="00F16B0F"/>
        </w:tc>
        <w:tc>
          <w:tcPr>
            <w:tcW w:w="1334" w:type="dxa"/>
            <w:gridSpan w:val="3"/>
            <w:tcBorders>
              <w:top w:val="nil"/>
              <w:left w:val="nil"/>
              <w:bottom w:val="nil"/>
              <w:right w:val="single" w:sz="4" w:space="0" w:color="auto"/>
            </w:tcBorders>
            <w:shd w:val="clear" w:color="auto" w:fill="auto"/>
            <w:noWrap/>
            <w:vAlign w:val="bottom"/>
            <w:hideMark/>
          </w:tcPr>
          <w:p w14:paraId="099F1981" w14:textId="77777777" w:rsidR="00F16B0F" w:rsidRPr="00AD6E5E" w:rsidRDefault="00F16B0F" w:rsidP="00F16B0F"/>
        </w:tc>
        <w:tc>
          <w:tcPr>
            <w:tcW w:w="1134" w:type="dxa"/>
            <w:gridSpan w:val="2"/>
            <w:tcBorders>
              <w:left w:val="single" w:sz="4" w:space="0" w:color="auto"/>
            </w:tcBorders>
            <w:shd w:val="clear" w:color="auto" w:fill="auto"/>
            <w:noWrap/>
            <w:vAlign w:val="bottom"/>
            <w:hideMark/>
          </w:tcPr>
          <w:p w14:paraId="37A21579" w14:textId="77777777" w:rsidR="00F16B0F" w:rsidRPr="00AD6E5E" w:rsidRDefault="00F16B0F" w:rsidP="00F16B0F">
            <w:r w:rsidRPr="00AD6E5E">
              <w:t> </w:t>
            </w:r>
          </w:p>
        </w:tc>
      </w:tr>
      <w:tr w:rsidR="00F16B0F" w:rsidRPr="00AD6E5E" w14:paraId="295FECC4"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0FCE62AB" w14:textId="77777777" w:rsidR="00F16B0F" w:rsidRPr="00AD6E5E" w:rsidRDefault="00F16B0F" w:rsidP="00F16B0F">
            <w:r w:rsidRPr="00AD6E5E">
              <w:t xml:space="preserve">Единица измерения:  руб </w:t>
            </w:r>
          </w:p>
        </w:tc>
        <w:tc>
          <w:tcPr>
            <w:tcW w:w="660" w:type="dxa"/>
            <w:tcBorders>
              <w:top w:val="nil"/>
              <w:left w:val="nil"/>
              <w:bottom w:val="nil"/>
              <w:right w:val="nil"/>
            </w:tcBorders>
            <w:shd w:val="clear" w:color="auto" w:fill="auto"/>
            <w:noWrap/>
            <w:vAlign w:val="bottom"/>
            <w:hideMark/>
          </w:tcPr>
          <w:p w14:paraId="7BABE101" w14:textId="77777777" w:rsidR="00F16B0F" w:rsidRPr="00AD6E5E" w:rsidRDefault="00F16B0F" w:rsidP="00F16B0F"/>
        </w:tc>
        <w:tc>
          <w:tcPr>
            <w:tcW w:w="471" w:type="dxa"/>
            <w:tcBorders>
              <w:top w:val="nil"/>
              <w:left w:val="nil"/>
              <w:bottom w:val="nil"/>
              <w:right w:val="nil"/>
            </w:tcBorders>
            <w:shd w:val="clear" w:color="auto" w:fill="auto"/>
            <w:noWrap/>
            <w:vAlign w:val="bottom"/>
            <w:hideMark/>
          </w:tcPr>
          <w:p w14:paraId="0BE3EDFC" w14:textId="77777777" w:rsidR="00F16B0F" w:rsidRPr="00AD6E5E" w:rsidRDefault="00F16B0F" w:rsidP="00F16B0F"/>
        </w:tc>
        <w:tc>
          <w:tcPr>
            <w:tcW w:w="1726" w:type="dxa"/>
            <w:gridSpan w:val="2"/>
            <w:tcBorders>
              <w:top w:val="nil"/>
              <w:left w:val="nil"/>
              <w:bottom w:val="nil"/>
              <w:right w:val="nil"/>
            </w:tcBorders>
            <w:shd w:val="clear" w:color="auto" w:fill="auto"/>
            <w:noWrap/>
            <w:vAlign w:val="bottom"/>
            <w:hideMark/>
          </w:tcPr>
          <w:p w14:paraId="422D9185" w14:textId="77777777" w:rsidR="00F16B0F" w:rsidRPr="00AD6E5E" w:rsidRDefault="00F16B0F" w:rsidP="00F16B0F"/>
        </w:tc>
        <w:tc>
          <w:tcPr>
            <w:tcW w:w="261" w:type="dxa"/>
            <w:gridSpan w:val="2"/>
            <w:tcBorders>
              <w:top w:val="nil"/>
              <w:left w:val="nil"/>
              <w:bottom w:val="nil"/>
              <w:right w:val="nil"/>
            </w:tcBorders>
            <w:shd w:val="clear" w:color="auto" w:fill="auto"/>
            <w:noWrap/>
            <w:vAlign w:val="bottom"/>
            <w:hideMark/>
          </w:tcPr>
          <w:p w14:paraId="69348543" w14:textId="77777777" w:rsidR="00F16B0F" w:rsidRPr="00AD6E5E" w:rsidRDefault="00F16B0F" w:rsidP="00F16B0F"/>
        </w:tc>
        <w:tc>
          <w:tcPr>
            <w:tcW w:w="650" w:type="dxa"/>
            <w:gridSpan w:val="3"/>
            <w:tcBorders>
              <w:top w:val="nil"/>
              <w:left w:val="nil"/>
              <w:bottom w:val="nil"/>
              <w:right w:val="nil"/>
            </w:tcBorders>
            <w:shd w:val="clear" w:color="auto" w:fill="auto"/>
            <w:noWrap/>
            <w:vAlign w:val="bottom"/>
            <w:hideMark/>
          </w:tcPr>
          <w:p w14:paraId="1EE95566" w14:textId="77777777" w:rsidR="00F16B0F" w:rsidRPr="00AD6E5E" w:rsidRDefault="00F16B0F" w:rsidP="00F16B0F"/>
        </w:tc>
        <w:tc>
          <w:tcPr>
            <w:tcW w:w="1334" w:type="dxa"/>
            <w:gridSpan w:val="3"/>
            <w:tcBorders>
              <w:top w:val="nil"/>
              <w:left w:val="nil"/>
              <w:bottom w:val="nil"/>
              <w:right w:val="single" w:sz="4" w:space="0" w:color="auto"/>
            </w:tcBorders>
            <w:shd w:val="clear" w:color="auto" w:fill="auto"/>
            <w:noWrap/>
            <w:vAlign w:val="bottom"/>
            <w:hideMark/>
          </w:tcPr>
          <w:p w14:paraId="787DFFC5" w14:textId="77777777" w:rsidR="00F16B0F" w:rsidRPr="00AD6E5E" w:rsidRDefault="00F16B0F" w:rsidP="00F16B0F"/>
        </w:tc>
        <w:tc>
          <w:tcPr>
            <w:tcW w:w="1134" w:type="dxa"/>
            <w:gridSpan w:val="2"/>
            <w:tcBorders>
              <w:left w:val="single" w:sz="4" w:space="0" w:color="auto"/>
            </w:tcBorders>
            <w:shd w:val="clear" w:color="auto" w:fill="auto"/>
            <w:noWrap/>
            <w:vAlign w:val="bottom"/>
            <w:hideMark/>
          </w:tcPr>
          <w:p w14:paraId="14CA20FB" w14:textId="77777777" w:rsidR="00F16B0F" w:rsidRPr="00AD6E5E" w:rsidRDefault="00F16B0F" w:rsidP="00F16B0F">
            <w:pPr>
              <w:jc w:val="center"/>
            </w:pPr>
            <w:r w:rsidRPr="00AD6E5E">
              <w:t>383</w:t>
            </w:r>
          </w:p>
        </w:tc>
      </w:tr>
      <w:tr w:rsidR="00F16B0F" w:rsidRPr="00AD6E5E" w14:paraId="0738A67B"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600ADBCA" w14:textId="77777777" w:rsidR="00F16B0F" w:rsidRPr="00AD6E5E" w:rsidRDefault="00F16B0F" w:rsidP="00F16B0F">
            <w:pPr>
              <w:jc w:val="center"/>
            </w:pPr>
          </w:p>
        </w:tc>
        <w:tc>
          <w:tcPr>
            <w:tcW w:w="660" w:type="dxa"/>
            <w:tcBorders>
              <w:top w:val="nil"/>
              <w:left w:val="nil"/>
              <w:bottom w:val="nil"/>
              <w:right w:val="nil"/>
            </w:tcBorders>
            <w:shd w:val="clear" w:color="auto" w:fill="auto"/>
            <w:noWrap/>
            <w:vAlign w:val="bottom"/>
            <w:hideMark/>
          </w:tcPr>
          <w:p w14:paraId="1B9EC441" w14:textId="77777777" w:rsidR="00F16B0F" w:rsidRPr="00AD6E5E" w:rsidRDefault="00F16B0F" w:rsidP="00F16B0F"/>
        </w:tc>
        <w:tc>
          <w:tcPr>
            <w:tcW w:w="471" w:type="dxa"/>
            <w:tcBorders>
              <w:top w:val="nil"/>
              <w:left w:val="nil"/>
              <w:bottom w:val="nil"/>
              <w:right w:val="nil"/>
            </w:tcBorders>
            <w:shd w:val="clear" w:color="auto" w:fill="auto"/>
            <w:noWrap/>
            <w:vAlign w:val="bottom"/>
            <w:hideMark/>
          </w:tcPr>
          <w:p w14:paraId="34DBAC5C" w14:textId="77777777" w:rsidR="00F16B0F" w:rsidRPr="00AD6E5E" w:rsidRDefault="00F16B0F" w:rsidP="00F16B0F"/>
        </w:tc>
        <w:tc>
          <w:tcPr>
            <w:tcW w:w="1726" w:type="dxa"/>
            <w:gridSpan w:val="2"/>
            <w:tcBorders>
              <w:top w:val="nil"/>
              <w:left w:val="nil"/>
              <w:bottom w:val="nil"/>
              <w:right w:val="nil"/>
            </w:tcBorders>
            <w:shd w:val="clear" w:color="auto" w:fill="auto"/>
            <w:noWrap/>
            <w:vAlign w:val="bottom"/>
            <w:hideMark/>
          </w:tcPr>
          <w:p w14:paraId="6A70087B" w14:textId="77777777" w:rsidR="00F16B0F" w:rsidRPr="00AD6E5E" w:rsidRDefault="00F16B0F" w:rsidP="00F16B0F"/>
        </w:tc>
        <w:tc>
          <w:tcPr>
            <w:tcW w:w="261" w:type="dxa"/>
            <w:gridSpan w:val="2"/>
            <w:tcBorders>
              <w:top w:val="nil"/>
              <w:left w:val="nil"/>
              <w:bottom w:val="nil"/>
              <w:right w:val="nil"/>
            </w:tcBorders>
            <w:shd w:val="clear" w:color="auto" w:fill="auto"/>
            <w:noWrap/>
            <w:vAlign w:val="bottom"/>
            <w:hideMark/>
          </w:tcPr>
          <w:p w14:paraId="67024653" w14:textId="77777777" w:rsidR="00F16B0F" w:rsidRPr="00AD6E5E" w:rsidRDefault="00F16B0F" w:rsidP="00F16B0F"/>
        </w:tc>
        <w:tc>
          <w:tcPr>
            <w:tcW w:w="650" w:type="dxa"/>
            <w:gridSpan w:val="3"/>
            <w:tcBorders>
              <w:top w:val="nil"/>
              <w:left w:val="nil"/>
              <w:bottom w:val="nil"/>
              <w:right w:val="nil"/>
            </w:tcBorders>
            <w:shd w:val="clear" w:color="auto" w:fill="auto"/>
            <w:noWrap/>
            <w:vAlign w:val="bottom"/>
            <w:hideMark/>
          </w:tcPr>
          <w:p w14:paraId="5D50D0B7" w14:textId="77777777" w:rsidR="00F16B0F" w:rsidRPr="00AD6E5E" w:rsidRDefault="00F16B0F" w:rsidP="00F16B0F"/>
        </w:tc>
        <w:tc>
          <w:tcPr>
            <w:tcW w:w="1334" w:type="dxa"/>
            <w:gridSpan w:val="3"/>
            <w:tcBorders>
              <w:top w:val="nil"/>
              <w:left w:val="nil"/>
              <w:bottom w:val="nil"/>
              <w:right w:val="single" w:sz="4" w:space="0" w:color="auto"/>
            </w:tcBorders>
            <w:shd w:val="clear" w:color="auto" w:fill="auto"/>
            <w:noWrap/>
            <w:vAlign w:val="bottom"/>
            <w:hideMark/>
          </w:tcPr>
          <w:p w14:paraId="0063F246" w14:textId="77777777" w:rsidR="00F16B0F" w:rsidRPr="00AD6E5E" w:rsidRDefault="00F16B0F" w:rsidP="00F16B0F"/>
        </w:tc>
        <w:tc>
          <w:tcPr>
            <w:tcW w:w="1134" w:type="dxa"/>
            <w:gridSpan w:val="2"/>
            <w:tcBorders>
              <w:left w:val="single" w:sz="4" w:space="0" w:color="auto"/>
            </w:tcBorders>
            <w:shd w:val="clear" w:color="auto" w:fill="auto"/>
            <w:noWrap/>
            <w:vAlign w:val="bottom"/>
            <w:hideMark/>
          </w:tcPr>
          <w:p w14:paraId="1552093A" w14:textId="77777777" w:rsidR="00F16B0F" w:rsidRPr="00AD6E5E" w:rsidRDefault="00F16B0F" w:rsidP="00F16B0F"/>
        </w:tc>
      </w:tr>
      <w:tr w:rsidR="00F16B0F" w:rsidRPr="00AD6E5E" w14:paraId="20051139" w14:textId="77777777" w:rsidTr="00F16B0F">
        <w:trPr>
          <w:gridAfter w:val="1"/>
          <w:wAfter w:w="236" w:type="dxa"/>
          <w:trHeight w:val="20"/>
        </w:trPr>
        <w:tc>
          <w:tcPr>
            <w:tcW w:w="3261" w:type="dxa"/>
            <w:tcBorders>
              <w:top w:val="nil"/>
              <w:left w:val="nil"/>
              <w:bottom w:val="nil"/>
              <w:right w:val="nil"/>
            </w:tcBorders>
            <w:shd w:val="clear" w:color="auto" w:fill="auto"/>
            <w:noWrap/>
            <w:vAlign w:val="bottom"/>
            <w:hideMark/>
          </w:tcPr>
          <w:p w14:paraId="23576534" w14:textId="77777777" w:rsidR="00F16B0F" w:rsidRPr="00AD6E5E" w:rsidRDefault="00F16B0F" w:rsidP="00F16B0F">
            <w:pPr>
              <w:rPr>
                <w:b/>
                <w:bCs/>
                <w:color w:val="000000"/>
              </w:rPr>
            </w:pPr>
            <w:r w:rsidRPr="00AD6E5E">
              <w:rPr>
                <w:b/>
                <w:bCs/>
                <w:color w:val="000000"/>
              </w:rPr>
              <w:t>1. Доходы бюджета</w:t>
            </w:r>
          </w:p>
        </w:tc>
        <w:tc>
          <w:tcPr>
            <w:tcW w:w="660" w:type="dxa"/>
            <w:tcBorders>
              <w:top w:val="nil"/>
              <w:left w:val="nil"/>
              <w:bottom w:val="nil"/>
              <w:right w:val="nil"/>
            </w:tcBorders>
            <w:shd w:val="clear" w:color="auto" w:fill="auto"/>
            <w:noWrap/>
            <w:vAlign w:val="bottom"/>
            <w:hideMark/>
          </w:tcPr>
          <w:p w14:paraId="6AD2417A" w14:textId="77777777" w:rsidR="00F16B0F" w:rsidRPr="00AD6E5E" w:rsidRDefault="00F16B0F" w:rsidP="00F16B0F">
            <w:pPr>
              <w:rPr>
                <w:b/>
                <w:bCs/>
                <w:color w:val="000000"/>
              </w:rPr>
            </w:pPr>
          </w:p>
        </w:tc>
        <w:tc>
          <w:tcPr>
            <w:tcW w:w="471" w:type="dxa"/>
            <w:tcBorders>
              <w:top w:val="nil"/>
              <w:left w:val="nil"/>
              <w:bottom w:val="nil"/>
              <w:right w:val="nil"/>
            </w:tcBorders>
            <w:shd w:val="clear" w:color="auto" w:fill="auto"/>
            <w:noWrap/>
            <w:vAlign w:val="bottom"/>
            <w:hideMark/>
          </w:tcPr>
          <w:p w14:paraId="1F26E394" w14:textId="77777777" w:rsidR="00F16B0F" w:rsidRPr="00AD6E5E" w:rsidRDefault="00F16B0F" w:rsidP="00F16B0F"/>
        </w:tc>
        <w:tc>
          <w:tcPr>
            <w:tcW w:w="1726" w:type="dxa"/>
            <w:gridSpan w:val="2"/>
            <w:tcBorders>
              <w:top w:val="nil"/>
              <w:left w:val="nil"/>
              <w:bottom w:val="nil"/>
              <w:right w:val="nil"/>
            </w:tcBorders>
            <w:shd w:val="clear" w:color="auto" w:fill="auto"/>
            <w:noWrap/>
            <w:vAlign w:val="bottom"/>
            <w:hideMark/>
          </w:tcPr>
          <w:p w14:paraId="31F55ACA" w14:textId="77777777" w:rsidR="00F16B0F" w:rsidRPr="00AD6E5E" w:rsidRDefault="00F16B0F" w:rsidP="00F16B0F"/>
        </w:tc>
        <w:tc>
          <w:tcPr>
            <w:tcW w:w="261" w:type="dxa"/>
            <w:gridSpan w:val="2"/>
            <w:tcBorders>
              <w:top w:val="nil"/>
              <w:left w:val="nil"/>
              <w:bottom w:val="nil"/>
              <w:right w:val="nil"/>
            </w:tcBorders>
            <w:shd w:val="clear" w:color="auto" w:fill="auto"/>
            <w:noWrap/>
            <w:vAlign w:val="bottom"/>
            <w:hideMark/>
          </w:tcPr>
          <w:p w14:paraId="2CA8CFCD" w14:textId="77777777" w:rsidR="00F16B0F" w:rsidRPr="00AD6E5E" w:rsidRDefault="00F16B0F" w:rsidP="00F16B0F"/>
        </w:tc>
        <w:tc>
          <w:tcPr>
            <w:tcW w:w="650" w:type="dxa"/>
            <w:gridSpan w:val="3"/>
            <w:tcBorders>
              <w:top w:val="nil"/>
              <w:left w:val="nil"/>
              <w:bottom w:val="nil"/>
              <w:right w:val="nil"/>
            </w:tcBorders>
            <w:shd w:val="clear" w:color="auto" w:fill="auto"/>
            <w:noWrap/>
            <w:vAlign w:val="bottom"/>
            <w:hideMark/>
          </w:tcPr>
          <w:p w14:paraId="6338ABD6" w14:textId="77777777" w:rsidR="00F16B0F" w:rsidRPr="00AD6E5E" w:rsidRDefault="00F16B0F" w:rsidP="00F16B0F"/>
        </w:tc>
        <w:tc>
          <w:tcPr>
            <w:tcW w:w="1334" w:type="dxa"/>
            <w:gridSpan w:val="3"/>
            <w:tcBorders>
              <w:top w:val="nil"/>
              <w:left w:val="nil"/>
              <w:bottom w:val="nil"/>
              <w:right w:val="single" w:sz="4" w:space="0" w:color="auto"/>
            </w:tcBorders>
            <w:shd w:val="clear" w:color="auto" w:fill="auto"/>
            <w:noWrap/>
            <w:vAlign w:val="bottom"/>
            <w:hideMark/>
          </w:tcPr>
          <w:p w14:paraId="10250BB5" w14:textId="77777777" w:rsidR="00F16B0F" w:rsidRPr="00AD6E5E" w:rsidRDefault="00F16B0F" w:rsidP="00F16B0F"/>
        </w:tc>
        <w:tc>
          <w:tcPr>
            <w:tcW w:w="1134" w:type="dxa"/>
            <w:gridSpan w:val="2"/>
            <w:tcBorders>
              <w:left w:val="single" w:sz="4" w:space="0" w:color="auto"/>
            </w:tcBorders>
            <w:shd w:val="clear" w:color="auto" w:fill="auto"/>
            <w:noWrap/>
            <w:vAlign w:val="bottom"/>
            <w:hideMark/>
          </w:tcPr>
          <w:p w14:paraId="783EE5DC" w14:textId="77777777" w:rsidR="00F16B0F" w:rsidRPr="00AD6E5E" w:rsidRDefault="00F16B0F" w:rsidP="00F16B0F"/>
        </w:tc>
      </w:tr>
      <w:tr w:rsidR="00F16B0F" w:rsidRPr="00AD6E5E" w14:paraId="64B434F4" w14:textId="77777777" w:rsidTr="00F16B0F">
        <w:trPr>
          <w:gridAfter w:val="1"/>
          <w:wAfter w:w="236" w:type="dxa"/>
          <w:trHeight w:val="20"/>
        </w:trPr>
        <w:tc>
          <w:tcPr>
            <w:tcW w:w="3261" w:type="dxa"/>
            <w:tcBorders>
              <w:top w:val="nil"/>
              <w:left w:val="nil"/>
              <w:bottom w:val="single" w:sz="4" w:space="0" w:color="auto"/>
              <w:right w:val="nil"/>
            </w:tcBorders>
            <w:shd w:val="clear" w:color="auto" w:fill="auto"/>
            <w:noWrap/>
            <w:vAlign w:val="bottom"/>
            <w:hideMark/>
          </w:tcPr>
          <w:p w14:paraId="7D728B8C" w14:textId="77777777" w:rsidR="00F16B0F" w:rsidRPr="00AD6E5E" w:rsidRDefault="00F16B0F" w:rsidP="00F16B0F"/>
        </w:tc>
        <w:tc>
          <w:tcPr>
            <w:tcW w:w="660" w:type="dxa"/>
            <w:tcBorders>
              <w:top w:val="nil"/>
              <w:left w:val="nil"/>
              <w:bottom w:val="single" w:sz="4" w:space="0" w:color="auto"/>
              <w:right w:val="nil"/>
            </w:tcBorders>
            <w:shd w:val="clear" w:color="auto" w:fill="auto"/>
            <w:noWrap/>
            <w:vAlign w:val="bottom"/>
            <w:hideMark/>
          </w:tcPr>
          <w:p w14:paraId="2E6083E1" w14:textId="77777777" w:rsidR="00F16B0F" w:rsidRPr="00AD6E5E" w:rsidRDefault="00F16B0F" w:rsidP="00F16B0F"/>
        </w:tc>
        <w:tc>
          <w:tcPr>
            <w:tcW w:w="471" w:type="dxa"/>
            <w:tcBorders>
              <w:top w:val="nil"/>
              <w:left w:val="nil"/>
              <w:bottom w:val="single" w:sz="4" w:space="0" w:color="auto"/>
              <w:right w:val="nil"/>
            </w:tcBorders>
            <w:shd w:val="clear" w:color="auto" w:fill="auto"/>
            <w:noWrap/>
            <w:vAlign w:val="bottom"/>
            <w:hideMark/>
          </w:tcPr>
          <w:p w14:paraId="47B018B1" w14:textId="77777777" w:rsidR="00F16B0F" w:rsidRPr="00AD6E5E" w:rsidRDefault="00F16B0F" w:rsidP="00F16B0F"/>
        </w:tc>
        <w:tc>
          <w:tcPr>
            <w:tcW w:w="1726" w:type="dxa"/>
            <w:gridSpan w:val="2"/>
            <w:tcBorders>
              <w:top w:val="nil"/>
              <w:left w:val="nil"/>
              <w:bottom w:val="single" w:sz="4" w:space="0" w:color="auto"/>
              <w:right w:val="nil"/>
            </w:tcBorders>
            <w:shd w:val="clear" w:color="auto" w:fill="auto"/>
            <w:noWrap/>
            <w:vAlign w:val="bottom"/>
            <w:hideMark/>
          </w:tcPr>
          <w:p w14:paraId="49B022DB" w14:textId="77777777" w:rsidR="00F16B0F" w:rsidRPr="00AD6E5E" w:rsidRDefault="00F16B0F" w:rsidP="00F16B0F"/>
        </w:tc>
        <w:tc>
          <w:tcPr>
            <w:tcW w:w="261" w:type="dxa"/>
            <w:gridSpan w:val="2"/>
            <w:tcBorders>
              <w:top w:val="nil"/>
              <w:left w:val="nil"/>
              <w:bottom w:val="single" w:sz="4" w:space="0" w:color="auto"/>
              <w:right w:val="nil"/>
            </w:tcBorders>
            <w:shd w:val="clear" w:color="auto" w:fill="auto"/>
            <w:noWrap/>
            <w:vAlign w:val="bottom"/>
            <w:hideMark/>
          </w:tcPr>
          <w:p w14:paraId="0535FC43" w14:textId="77777777" w:rsidR="00F16B0F" w:rsidRPr="00AD6E5E" w:rsidRDefault="00F16B0F" w:rsidP="00F16B0F"/>
        </w:tc>
        <w:tc>
          <w:tcPr>
            <w:tcW w:w="650" w:type="dxa"/>
            <w:gridSpan w:val="3"/>
            <w:tcBorders>
              <w:top w:val="nil"/>
              <w:left w:val="nil"/>
              <w:bottom w:val="single" w:sz="4" w:space="0" w:color="auto"/>
              <w:right w:val="nil"/>
            </w:tcBorders>
            <w:shd w:val="clear" w:color="auto" w:fill="auto"/>
            <w:noWrap/>
            <w:vAlign w:val="bottom"/>
            <w:hideMark/>
          </w:tcPr>
          <w:p w14:paraId="031B3B82" w14:textId="77777777" w:rsidR="00F16B0F" w:rsidRPr="00AD6E5E" w:rsidRDefault="00F16B0F" w:rsidP="00F16B0F"/>
        </w:tc>
        <w:tc>
          <w:tcPr>
            <w:tcW w:w="1334" w:type="dxa"/>
            <w:gridSpan w:val="3"/>
            <w:tcBorders>
              <w:top w:val="nil"/>
              <w:left w:val="nil"/>
              <w:bottom w:val="single" w:sz="4" w:space="0" w:color="auto"/>
              <w:right w:val="nil"/>
            </w:tcBorders>
            <w:shd w:val="clear" w:color="auto" w:fill="auto"/>
            <w:noWrap/>
            <w:vAlign w:val="bottom"/>
            <w:hideMark/>
          </w:tcPr>
          <w:p w14:paraId="46C6A14C" w14:textId="77777777" w:rsidR="00F16B0F" w:rsidRPr="00AD6E5E" w:rsidRDefault="00F16B0F" w:rsidP="00F16B0F"/>
        </w:tc>
        <w:tc>
          <w:tcPr>
            <w:tcW w:w="1134" w:type="dxa"/>
            <w:gridSpan w:val="2"/>
            <w:tcBorders>
              <w:left w:val="nil"/>
              <w:bottom w:val="single" w:sz="4" w:space="0" w:color="auto"/>
            </w:tcBorders>
            <w:shd w:val="clear" w:color="auto" w:fill="auto"/>
            <w:noWrap/>
            <w:vAlign w:val="bottom"/>
            <w:hideMark/>
          </w:tcPr>
          <w:p w14:paraId="4D26CDDB" w14:textId="77777777" w:rsidR="00F16B0F" w:rsidRPr="00AD6E5E" w:rsidRDefault="00F16B0F" w:rsidP="00F16B0F"/>
        </w:tc>
      </w:tr>
      <w:tr w:rsidR="00F16B0F" w:rsidRPr="00AD6E5E" w14:paraId="577DF8BF" w14:textId="77777777" w:rsidTr="00F16B0F">
        <w:trPr>
          <w:gridAfter w:val="1"/>
          <w:wAfter w:w="236" w:type="dxa"/>
          <w:trHeight w:val="20"/>
        </w:trPr>
        <w:tc>
          <w:tcPr>
            <w:tcW w:w="3261" w:type="dxa"/>
            <w:vMerge w:val="restart"/>
            <w:tcBorders>
              <w:top w:val="single" w:sz="4" w:space="0" w:color="auto"/>
            </w:tcBorders>
            <w:shd w:val="clear" w:color="auto" w:fill="auto"/>
            <w:vAlign w:val="center"/>
            <w:hideMark/>
          </w:tcPr>
          <w:p w14:paraId="70607225" w14:textId="77777777" w:rsidR="00F16B0F" w:rsidRPr="00AD6E5E" w:rsidRDefault="00F16B0F" w:rsidP="00F16B0F">
            <w:pPr>
              <w:jc w:val="center"/>
              <w:rPr>
                <w:color w:val="000000"/>
              </w:rPr>
            </w:pPr>
            <w:r w:rsidRPr="00AD6E5E">
              <w:rPr>
                <w:color w:val="000000"/>
              </w:rPr>
              <w:t>Наименование показателя</w:t>
            </w:r>
          </w:p>
        </w:tc>
        <w:tc>
          <w:tcPr>
            <w:tcW w:w="660" w:type="dxa"/>
            <w:vMerge w:val="restart"/>
            <w:tcBorders>
              <w:top w:val="single" w:sz="4" w:space="0" w:color="auto"/>
            </w:tcBorders>
            <w:shd w:val="clear" w:color="auto" w:fill="auto"/>
            <w:vAlign w:val="center"/>
            <w:hideMark/>
          </w:tcPr>
          <w:p w14:paraId="3F07D8CC" w14:textId="77777777" w:rsidR="00F16B0F" w:rsidRPr="00AD6E5E" w:rsidRDefault="00F16B0F" w:rsidP="00F16B0F">
            <w:pPr>
              <w:jc w:val="center"/>
              <w:rPr>
                <w:color w:val="000000"/>
              </w:rPr>
            </w:pPr>
            <w:r w:rsidRPr="00AD6E5E">
              <w:rPr>
                <w:color w:val="000000"/>
              </w:rPr>
              <w:t>Код стро- ки</w:t>
            </w:r>
          </w:p>
        </w:tc>
        <w:tc>
          <w:tcPr>
            <w:tcW w:w="2329" w:type="dxa"/>
            <w:gridSpan w:val="4"/>
            <w:vMerge w:val="restart"/>
            <w:tcBorders>
              <w:top w:val="single" w:sz="4" w:space="0" w:color="auto"/>
            </w:tcBorders>
            <w:shd w:val="clear" w:color="auto" w:fill="auto"/>
            <w:vAlign w:val="center"/>
            <w:hideMark/>
          </w:tcPr>
          <w:p w14:paraId="2B14DE8E" w14:textId="77777777" w:rsidR="00F16B0F" w:rsidRPr="00AD6E5E" w:rsidRDefault="00F16B0F" w:rsidP="00F16B0F">
            <w:pPr>
              <w:jc w:val="center"/>
              <w:rPr>
                <w:color w:val="000000"/>
              </w:rPr>
            </w:pPr>
            <w:r w:rsidRPr="00AD6E5E">
              <w:rPr>
                <w:color w:val="000000"/>
              </w:rPr>
              <w:t>Код дохода по бюджетной классификации</w:t>
            </w:r>
          </w:p>
        </w:tc>
        <w:tc>
          <w:tcPr>
            <w:tcW w:w="1830" w:type="dxa"/>
            <w:gridSpan w:val="5"/>
            <w:tcBorders>
              <w:top w:val="single" w:sz="4" w:space="0" w:color="auto"/>
            </w:tcBorders>
            <w:shd w:val="clear" w:color="auto" w:fill="auto"/>
            <w:vAlign w:val="center"/>
            <w:hideMark/>
          </w:tcPr>
          <w:p w14:paraId="5AAABC42" w14:textId="77777777" w:rsidR="00F16B0F" w:rsidRPr="00AD6E5E" w:rsidRDefault="00F16B0F" w:rsidP="00F16B0F">
            <w:pPr>
              <w:jc w:val="center"/>
              <w:rPr>
                <w:color w:val="000000"/>
              </w:rPr>
            </w:pPr>
            <w:r w:rsidRPr="00AD6E5E">
              <w:rPr>
                <w:color w:val="000000"/>
              </w:rPr>
              <w:t>Утверждено</w:t>
            </w:r>
          </w:p>
        </w:tc>
        <w:tc>
          <w:tcPr>
            <w:tcW w:w="1417" w:type="dxa"/>
            <w:gridSpan w:val="4"/>
            <w:tcBorders>
              <w:top w:val="single" w:sz="4" w:space="0" w:color="auto"/>
            </w:tcBorders>
            <w:shd w:val="clear" w:color="auto" w:fill="auto"/>
            <w:noWrap/>
            <w:vAlign w:val="center"/>
            <w:hideMark/>
          </w:tcPr>
          <w:p w14:paraId="6305258A" w14:textId="77777777" w:rsidR="00F16B0F" w:rsidRPr="00AD6E5E" w:rsidRDefault="00F16B0F" w:rsidP="00F16B0F">
            <w:pPr>
              <w:jc w:val="center"/>
              <w:rPr>
                <w:color w:val="000000"/>
              </w:rPr>
            </w:pPr>
            <w:r w:rsidRPr="00AD6E5E">
              <w:rPr>
                <w:color w:val="000000"/>
              </w:rPr>
              <w:t>Исполнено</w:t>
            </w:r>
          </w:p>
        </w:tc>
      </w:tr>
      <w:tr w:rsidR="00F16B0F" w:rsidRPr="00AD6E5E" w14:paraId="65896819" w14:textId="77777777" w:rsidTr="00F16B0F">
        <w:trPr>
          <w:gridAfter w:val="1"/>
          <w:wAfter w:w="236" w:type="dxa"/>
          <w:trHeight w:val="269"/>
        </w:trPr>
        <w:tc>
          <w:tcPr>
            <w:tcW w:w="3261" w:type="dxa"/>
            <w:vMerge/>
            <w:vAlign w:val="center"/>
            <w:hideMark/>
          </w:tcPr>
          <w:p w14:paraId="16BC9A85" w14:textId="77777777" w:rsidR="00F16B0F" w:rsidRPr="00AD6E5E" w:rsidRDefault="00F16B0F" w:rsidP="00F16B0F">
            <w:pPr>
              <w:rPr>
                <w:color w:val="000000"/>
              </w:rPr>
            </w:pPr>
          </w:p>
        </w:tc>
        <w:tc>
          <w:tcPr>
            <w:tcW w:w="660" w:type="dxa"/>
            <w:vMerge/>
            <w:vAlign w:val="center"/>
            <w:hideMark/>
          </w:tcPr>
          <w:p w14:paraId="5C809FB4" w14:textId="77777777" w:rsidR="00F16B0F" w:rsidRPr="00AD6E5E" w:rsidRDefault="00F16B0F" w:rsidP="00F16B0F">
            <w:pPr>
              <w:rPr>
                <w:color w:val="000000"/>
              </w:rPr>
            </w:pPr>
          </w:p>
        </w:tc>
        <w:tc>
          <w:tcPr>
            <w:tcW w:w="2329" w:type="dxa"/>
            <w:gridSpan w:val="4"/>
            <w:vMerge/>
            <w:vAlign w:val="center"/>
            <w:hideMark/>
          </w:tcPr>
          <w:p w14:paraId="4D7BAFDB" w14:textId="77777777" w:rsidR="00F16B0F" w:rsidRPr="00AD6E5E" w:rsidRDefault="00F16B0F" w:rsidP="00F16B0F">
            <w:pPr>
              <w:rPr>
                <w:color w:val="000000"/>
              </w:rPr>
            </w:pPr>
          </w:p>
        </w:tc>
        <w:tc>
          <w:tcPr>
            <w:tcW w:w="1830" w:type="dxa"/>
            <w:gridSpan w:val="5"/>
            <w:vMerge w:val="restart"/>
            <w:shd w:val="clear" w:color="auto" w:fill="auto"/>
            <w:vAlign w:val="center"/>
            <w:hideMark/>
          </w:tcPr>
          <w:p w14:paraId="1D163AE1" w14:textId="77777777" w:rsidR="00F16B0F" w:rsidRPr="00AD6E5E" w:rsidRDefault="00F16B0F" w:rsidP="00F16B0F">
            <w:pPr>
              <w:jc w:val="center"/>
              <w:rPr>
                <w:color w:val="000000"/>
              </w:rPr>
            </w:pPr>
            <w:r w:rsidRPr="00AD6E5E">
              <w:rPr>
                <w:color w:val="000000"/>
              </w:rPr>
              <w:t>бюджеты муниципальных районов</w:t>
            </w:r>
          </w:p>
        </w:tc>
        <w:tc>
          <w:tcPr>
            <w:tcW w:w="1417" w:type="dxa"/>
            <w:gridSpan w:val="4"/>
            <w:vMerge w:val="restart"/>
            <w:shd w:val="clear" w:color="auto" w:fill="auto"/>
            <w:vAlign w:val="center"/>
            <w:hideMark/>
          </w:tcPr>
          <w:p w14:paraId="78DD86CD" w14:textId="77777777" w:rsidR="00F16B0F" w:rsidRPr="00AD6E5E" w:rsidRDefault="00F16B0F" w:rsidP="00F16B0F">
            <w:pPr>
              <w:jc w:val="center"/>
              <w:rPr>
                <w:color w:val="000000"/>
              </w:rPr>
            </w:pPr>
            <w:r w:rsidRPr="00AD6E5E">
              <w:rPr>
                <w:color w:val="000000"/>
              </w:rPr>
              <w:t>бюджеты муниципальных районов</w:t>
            </w:r>
          </w:p>
        </w:tc>
      </w:tr>
      <w:tr w:rsidR="00F16B0F" w:rsidRPr="00AD6E5E" w14:paraId="20E27EE5" w14:textId="77777777" w:rsidTr="00F16B0F">
        <w:trPr>
          <w:gridAfter w:val="1"/>
          <w:wAfter w:w="236" w:type="dxa"/>
          <w:trHeight w:val="269"/>
        </w:trPr>
        <w:tc>
          <w:tcPr>
            <w:tcW w:w="3261" w:type="dxa"/>
            <w:vMerge/>
            <w:vAlign w:val="center"/>
            <w:hideMark/>
          </w:tcPr>
          <w:p w14:paraId="636B6A36" w14:textId="77777777" w:rsidR="00F16B0F" w:rsidRPr="00AD6E5E" w:rsidRDefault="00F16B0F" w:rsidP="00F16B0F">
            <w:pPr>
              <w:rPr>
                <w:color w:val="000000"/>
              </w:rPr>
            </w:pPr>
          </w:p>
        </w:tc>
        <w:tc>
          <w:tcPr>
            <w:tcW w:w="660" w:type="dxa"/>
            <w:vMerge/>
            <w:vAlign w:val="center"/>
            <w:hideMark/>
          </w:tcPr>
          <w:p w14:paraId="2AD67F5F" w14:textId="77777777" w:rsidR="00F16B0F" w:rsidRPr="00AD6E5E" w:rsidRDefault="00F16B0F" w:rsidP="00F16B0F">
            <w:pPr>
              <w:rPr>
                <w:color w:val="000000"/>
              </w:rPr>
            </w:pPr>
          </w:p>
        </w:tc>
        <w:tc>
          <w:tcPr>
            <w:tcW w:w="2329" w:type="dxa"/>
            <w:gridSpan w:val="4"/>
            <w:vMerge/>
            <w:vAlign w:val="center"/>
            <w:hideMark/>
          </w:tcPr>
          <w:p w14:paraId="01E12C9E" w14:textId="77777777" w:rsidR="00F16B0F" w:rsidRPr="00AD6E5E" w:rsidRDefault="00F16B0F" w:rsidP="00F16B0F">
            <w:pPr>
              <w:rPr>
                <w:color w:val="000000"/>
              </w:rPr>
            </w:pPr>
          </w:p>
        </w:tc>
        <w:tc>
          <w:tcPr>
            <w:tcW w:w="1830" w:type="dxa"/>
            <w:gridSpan w:val="5"/>
            <w:vMerge/>
            <w:vAlign w:val="center"/>
            <w:hideMark/>
          </w:tcPr>
          <w:p w14:paraId="3679595A" w14:textId="77777777" w:rsidR="00F16B0F" w:rsidRPr="00AD6E5E" w:rsidRDefault="00F16B0F" w:rsidP="00F16B0F">
            <w:pPr>
              <w:rPr>
                <w:color w:val="000000"/>
              </w:rPr>
            </w:pPr>
          </w:p>
        </w:tc>
        <w:tc>
          <w:tcPr>
            <w:tcW w:w="1417" w:type="dxa"/>
            <w:gridSpan w:val="4"/>
            <w:vMerge/>
            <w:vAlign w:val="center"/>
            <w:hideMark/>
          </w:tcPr>
          <w:p w14:paraId="6865B520" w14:textId="77777777" w:rsidR="00F16B0F" w:rsidRPr="00AD6E5E" w:rsidRDefault="00F16B0F" w:rsidP="00F16B0F">
            <w:pPr>
              <w:rPr>
                <w:color w:val="000000"/>
              </w:rPr>
            </w:pPr>
          </w:p>
        </w:tc>
      </w:tr>
      <w:tr w:rsidR="00F16B0F" w:rsidRPr="00AD6E5E" w14:paraId="2328A85F" w14:textId="77777777" w:rsidTr="00F16B0F">
        <w:trPr>
          <w:gridAfter w:val="1"/>
          <w:wAfter w:w="236" w:type="dxa"/>
          <w:trHeight w:val="20"/>
        </w:trPr>
        <w:tc>
          <w:tcPr>
            <w:tcW w:w="3261" w:type="dxa"/>
            <w:shd w:val="clear" w:color="auto" w:fill="auto"/>
            <w:noWrap/>
            <w:vAlign w:val="center"/>
            <w:hideMark/>
          </w:tcPr>
          <w:p w14:paraId="2C2ACABE" w14:textId="77777777" w:rsidR="00F16B0F" w:rsidRPr="00AD6E5E" w:rsidRDefault="00F16B0F" w:rsidP="00F16B0F">
            <w:pPr>
              <w:jc w:val="center"/>
              <w:rPr>
                <w:color w:val="000000"/>
              </w:rPr>
            </w:pPr>
            <w:r w:rsidRPr="00AD6E5E">
              <w:rPr>
                <w:color w:val="000000"/>
              </w:rPr>
              <w:t>1</w:t>
            </w:r>
          </w:p>
        </w:tc>
        <w:tc>
          <w:tcPr>
            <w:tcW w:w="660" w:type="dxa"/>
            <w:shd w:val="clear" w:color="auto" w:fill="auto"/>
            <w:noWrap/>
            <w:vAlign w:val="center"/>
            <w:hideMark/>
          </w:tcPr>
          <w:p w14:paraId="00B0B3AB" w14:textId="77777777" w:rsidR="00F16B0F" w:rsidRPr="00AD6E5E" w:rsidRDefault="00F16B0F" w:rsidP="00F16B0F">
            <w:pPr>
              <w:jc w:val="center"/>
              <w:rPr>
                <w:color w:val="000000"/>
              </w:rPr>
            </w:pPr>
            <w:r w:rsidRPr="00AD6E5E">
              <w:rPr>
                <w:color w:val="000000"/>
              </w:rPr>
              <w:t>2</w:t>
            </w:r>
          </w:p>
        </w:tc>
        <w:tc>
          <w:tcPr>
            <w:tcW w:w="2329" w:type="dxa"/>
            <w:gridSpan w:val="4"/>
            <w:shd w:val="clear" w:color="auto" w:fill="auto"/>
            <w:noWrap/>
            <w:vAlign w:val="center"/>
            <w:hideMark/>
          </w:tcPr>
          <w:p w14:paraId="15E95607" w14:textId="77777777" w:rsidR="00F16B0F" w:rsidRPr="00AD6E5E" w:rsidRDefault="00F16B0F" w:rsidP="00F16B0F">
            <w:pPr>
              <w:jc w:val="center"/>
              <w:rPr>
                <w:color w:val="000000"/>
              </w:rPr>
            </w:pPr>
            <w:r w:rsidRPr="00AD6E5E">
              <w:rPr>
                <w:color w:val="000000"/>
              </w:rPr>
              <w:t>3</w:t>
            </w:r>
          </w:p>
        </w:tc>
        <w:tc>
          <w:tcPr>
            <w:tcW w:w="1830" w:type="dxa"/>
            <w:gridSpan w:val="5"/>
            <w:shd w:val="clear" w:color="auto" w:fill="auto"/>
            <w:noWrap/>
            <w:vAlign w:val="center"/>
            <w:hideMark/>
          </w:tcPr>
          <w:p w14:paraId="33961925" w14:textId="77777777" w:rsidR="00F16B0F" w:rsidRPr="00AD6E5E" w:rsidRDefault="00F16B0F" w:rsidP="00F16B0F">
            <w:pPr>
              <w:jc w:val="center"/>
              <w:rPr>
                <w:color w:val="000000"/>
              </w:rPr>
            </w:pPr>
            <w:r w:rsidRPr="00AD6E5E">
              <w:rPr>
                <w:color w:val="000000"/>
              </w:rPr>
              <w:t>4</w:t>
            </w:r>
          </w:p>
        </w:tc>
        <w:tc>
          <w:tcPr>
            <w:tcW w:w="1417" w:type="dxa"/>
            <w:gridSpan w:val="4"/>
            <w:shd w:val="clear" w:color="auto" w:fill="auto"/>
            <w:noWrap/>
            <w:vAlign w:val="center"/>
            <w:hideMark/>
          </w:tcPr>
          <w:p w14:paraId="204F742D" w14:textId="77777777" w:rsidR="00F16B0F" w:rsidRPr="00AD6E5E" w:rsidRDefault="00F16B0F" w:rsidP="00F16B0F">
            <w:pPr>
              <w:jc w:val="center"/>
              <w:rPr>
                <w:color w:val="000000"/>
              </w:rPr>
            </w:pPr>
            <w:r w:rsidRPr="00AD6E5E">
              <w:rPr>
                <w:color w:val="000000"/>
              </w:rPr>
              <w:t>5</w:t>
            </w:r>
          </w:p>
        </w:tc>
      </w:tr>
      <w:tr w:rsidR="00F16B0F" w:rsidRPr="00AD6E5E" w14:paraId="2BE6DC1D" w14:textId="77777777" w:rsidTr="00F16B0F">
        <w:trPr>
          <w:gridAfter w:val="1"/>
          <w:wAfter w:w="236" w:type="dxa"/>
          <w:trHeight w:val="20"/>
        </w:trPr>
        <w:tc>
          <w:tcPr>
            <w:tcW w:w="3261" w:type="dxa"/>
            <w:shd w:val="clear" w:color="000000" w:fill="C0C0C0"/>
            <w:vAlign w:val="bottom"/>
            <w:hideMark/>
          </w:tcPr>
          <w:p w14:paraId="69D00150" w14:textId="77777777" w:rsidR="00F16B0F" w:rsidRPr="00AD6E5E" w:rsidRDefault="00F16B0F" w:rsidP="00F16B0F">
            <w:pPr>
              <w:rPr>
                <w:color w:val="000000"/>
              </w:rPr>
            </w:pPr>
            <w:r w:rsidRPr="00AD6E5E">
              <w:rPr>
                <w:color w:val="000000"/>
              </w:rPr>
              <w:t xml:space="preserve">Доходы бюджета - всего, </w:t>
            </w:r>
            <w:r w:rsidRPr="00AD6E5E">
              <w:rPr>
                <w:color w:val="000000"/>
              </w:rPr>
              <w:br/>
              <w:t>в том числе:</w:t>
            </w:r>
          </w:p>
        </w:tc>
        <w:tc>
          <w:tcPr>
            <w:tcW w:w="660" w:type="dxa"/>
            <w:shd w:val="clear" w:color="000000" w:fill="C0C0C0"/>
            <w:vAlign w:val="bottom"/>
            <w:hideMark/>
          </w:tcPr>
          <w:p w14:paraId="6BCF567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0C0C0"/>
            <w:noWrap/>
            <w:vAlign w:val="center"/>
            <w:hideMark/>
          </w:tcPr>
          <w:p w14:paraId="0C358AF2" w14:textId="77777777" w:rsidR="00F16B0F" w:rsidRPr="00AD6E5E" w:rsidRDefault="00F16B0F" w:rsidP="00F16B0F">
            <w:pPr>
              <w:jc w:val="center"/>
              <w:rPr>
                <w:color w:val="000000"/>
              </w:rPr>
            </w:pPr>
            <w:r w:rsidRPr="00AD6E5E">
              <w:rPr>
                <w:color w:val="000000"/>
              </w:rPr>
              <w:t>Х</w:t>
            </w:r>
          </w:p>
        </w:tc>
        <w:tc>
          <w:tcPr>
            <w:tcW w:w="1830" w:type="dxa"/>
            <w:gridSpan w:val="5"/>
            <w:shd w:val="clear" w:color="000000" w:fill="00CCFF"/>
            <w:noWrap/>
            <w:vAlign w:val="bottom"/>
            <w:hideMark/>
          </w:tcPr>
          <w:p w14:paraId="7D202CDE" w14:textId="77777777" w:rsidR="00F16B0F" w:rsidRPr="00AD6E5E" w:rsidRDefault="00F16B0F" w:rsidP="00F16B0F">
            <w:pPr>
              <w:jc w:val="center"/>
              <w:rPr>
                <w:color w:val="000000"/>
              </w:rPr>
            </w:pPr>
            <w:r w:rsidRPr="00AD6E5E">
              <w:rPr>
                <w:color w:val="000000"/>
              </w:rPr>
              <w:t>551 960 730,88</w:t>
            </w:r>
          </w:p>
        </w:tc>
        <w:tc>
          <w:tcPr>
            <w:tcW w:w="1417" w:type="dxa"/>
            <w:gridSpan w:val="4"/>
            <w:shd w:val="clear" w:color="000000" w:fill="00CCFF"/>
            <w:noWrap/>
            <w:vAlign w:val="bottom"/>
            <w:hideMark/>
          </w:tcPr>
          <w:p w14:paraId="56664160" w14:textId="77777777" w:rsidR="00F16B0F" w:rsidRPr="00AD6E5E" w:rsidRDefault="00F16B0F" w:rsidP="00F16B0F">
            <w:pPr>
              <w:jc w:val="center"/>
              <w:rPr>
                <w:color w:val="000000"/>
              </w:rPr>
            </w:pPr>
            <w:r w:rsidRPr="00AD6E5E">
              <w:rPr>
                <w:color w:val="000000"/>
              </w:rPr>
              <w:t>404 719 116,76</w:t>
            </w:r>
          </w:p>
        </w:tc>
      </w:tr>
      <w:tr w:rsidR="00F16B0F" w:rsidRPr="00AD6E5E" w14:paraId="58F0DFEE" w14:textId="77777777" w:rsidTr="00F16B0F">
        <w:trPr>
          <w:gridAfter w:val="1"/>
          <w:wAfter w:w="236" w:type="dxa"/>
          <w:trHeight w:val="20"/>
        </w:trPr>
        <w:tc>
          <w:tcPr>
            <w:tcW w:w="3261" w:type="dxa"/>
            <w:shd w:val="clear" w:color="000000" w:fill="CCFFCC"/>
            <w:hideMark/>
          </w:tcPr>
          <w:p w14:paraId="52970F03" w14:textId="77777777" w:rsidR="00F16B0F" w:rsidRPr="00AD6E5E" w:rsidRDefault="00F16B0F" w:rsidP="00F16B0F">
            <w:pPr>
              <w:rPr>
                <w:color w:val="000000"/>
              </w:rPr>
            </w:pPr>
            <w:r w:rsidRPr="00AD6E5E">
              <w:rPr>
                <w:color w:val="000000"/>
              </w:rPr>
              <w:t>НАЛОГОВЫЕ И НЕНАЛОГОВЫЕ ДОХОДЫ</w:t>
            </w:r>
          </w:p>
        </w:tc>
        <w:tc>
          <w:tcPr>
            <w:tcW w:w="660" w:type="dxa"/>
            <w:shd w:val="clear" w:color="000000" w:fill="CCFFCC"/>
            <w:noWrap/>
            <w:vAlign w:val="center"/>
            <w:hideMark/>
          </w:tcPr>
          <w:p w14:paraId="0827D51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B257AA9" w14:textId="77777777" w:rsidR="00F16B0F" w:rsidRPr="00AD6E5E" w:rsidRDefault="00F16B0F" w:rsidP="00F16B0F">
            <w:pPr>
              <w:jc w:val="center"/>
              <w:rPr>
                <w:color w:val="000000"/>
              </w:rPr>
            </w:pPr>
            <w:r w:rsidRPr="00AD6E5E">
              <w:rPr>
                <w:color w:val="000000"/>
              </w:rPr>
              <w:t>00010000000000000000</w:t>
            </w:r>
          </w:p>
        </w:tc>
        <w:tc>
          <w:tcPr>
            <w:tcW w:w="1830" w:type="dxa"/>
            <w:gridSpan w:val="5"/>
            <w:shd w:val="clear" w:color="000000" w:fill="CCFFCC"/>
            <w:noWrap/>
            <w:vAlign w:val="bottom"/>
            <w:hideMark/>
          </w:tcPr>
          <w:p w14:paraId="67DF99E8" w14:textId="77777777" w:rsidR="00F16B0F" w:rsidRPr="00AD6E5E" w:rsidRDefault="00F16B0F" w:rsidP="00F16B0F">
            <w:pPr>
              <w:jc w:val="center"/>
              <w:rPr>
                <w:color w:val="000000"/>
              </w:rPr>
            </w:pPr>
            <w:r w:rsidRPr="00AD6E5E">
              <w:rPr>
                <w:color w:val="000000"/>
              </w:rPr>
              <w:t>179 232 488,66</w:t>
            </w:r>
          </w:p>
        </w:tc>
        <w:tc>
          <w:tcPr>
            <w:tcW w:w="1417" w:type="dxa"/>
            <w:gridSpan w:val="4"/>
            <w:shd w:val="clear" w:color="000000" w:fill="CCFFCC"/>
            <w:noWrap/>
            <w:vAlign w:val="bottom"/>
            <w:hideMark/>
          </w:tcPr>
          <w:p w14:paraId="08204482" w14:textId="77777777" w:rsidR="00F16B0F" w:rsidRPr="00AD6E5E" w:rsidRDefault="00F16B0F" w:rsidP="00F16B0F">
            <w:pPr>
              <w:jc w:val="center"/>
              <w:rPr>
                <w:color w:val="000000"/>
              </w:rPr>
            </w:pPr>
            <w:r w:rsidRPr="00AD6E5E">
              <w:rPr>
                <w:color w:val="000000"/>
              </w:rPr>
              <w:t>150 310 828,84</w:t>
            </w:r>
          </w:p>
        </w:tc>
      </w:tr>
      <w:tr w:rsidR="00F16B0F" w:rsidRPr="00AD6E5E" w14:paraId="010FA61D" w14:textId="77777777" w:rsidTr="00F16B0F">
        <w:trPr>
          <w:gridAfter w:val="1"/>
          <w:wAfter w:w="236" w:type="dxa"/>
          <w:trHeight w:val="20"/>
        </w:trPr>
        <w:tc>
          <w:tcPr>
            <w:tcW w:w="3261" w:type="dxa"/>
            <w:shd w:val="clear" w:color="000000" w:fill="CCFFCC"/>
            <w:hideMark/>
          </w:tcPr>
          <w:p w14:paraId="2BCB89D9" w14:textId="77777777" w:rsidR="00F16B0F" w:rsidRPr="00AD6E5E" w:rsidRDefault="00F16B0F" w:rsidP="00F16B0F">
            <w:pPr>
              <w:rPr>
                <w:color w:val="000000"/>
              </w:rPr>
            </w:pPr>
            <w:r w:rsidRPr="00AD6E5E">
              <w:rPr>
                <w:color w:val="000000"/>
              </w:rPr>
              <w:t>НАЛОГИ НА ПРИБЫЛЬ, ДОХОДЫ</w:t>
            </w:r>
          </w:p>
        </w:tc>
        <w:tc>
          <w:tcPr>
            <w:tcW w:w="660" w:type="dxa"/>
            <w:shd w:val="clear" w:color="000000" w:fill="CCFFCC"/>
            <w:noWrap/>
            <w:vAlign w:val="center"/>
            <w:hideMark/>
          </w:tcPr>
          <w:p w14:paraId="3A74224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452B19E" w14:textId="77777777" w:rsidR="00F16B0F" w:rsidRPr="00AD6E5E" w:rsidRDefault="00F16B0F" w:rsidP="00F16B0F">
            <w:pPr>
              <w:jc w:val="center"/>
              <w:rPr>
                <w:color w:val="000000"/>
              </w:rPr>
            </w:pPr>
            <w:r w:rsidRPr="00AD6E5E">
              <w:rPr>
                <w:color w:val="000000"/>
              </w:rPr>
              <w:t>00010100000000000000</w:t>
            </w:r>
          </w:p>
        </w:tc>
        <w:tc>
          <w:tcPr>
            <w:tcW w:w="1830" w:type="dxa"/>
            <w:gridSpan w:val="5"/>
            <w:shd w:val="clear" w:color="000000" w:fill="CCFFCC"/>
            <w:noWrap/>
            <w:vAlign w:val="bottom"/>
            <w:hideMark/>
          </w:tcPr>
          <w:p w14:paraId="4374AF00" w14:textId="77777777" w:rsidR="00F16B0F" w:rsidRPr="00AD6E5E" w:rsidRDefault="00F16B0F" w:rsidP="00F16B0F">
            <w:pPr>
              <w:jc w:val="center"/>
              <w:rPr>
                <w:color w:val="000000"/>
              </w:rPr>
            </w:pPr>
            <w:r w:rsidRPr="00AD6E5E">
              <w:rPr>
                <w:color w:val="000000"/>
              </w:rPr>
              <w:t>126 997 337,00</w:t>
            </w:r>
          </w:p>
        </w:tc>
        <w:tc>
          <w:tcPr>
            <w:tcW w:w="1417" w:type="dxa"/>
            <w:gridSpan w:val="4"/>
            <w:shd w:val="clear" w:color="000000" w:fill="CCFFCC"/>
            <w:noWrap/>
            <w:vAlign w:val="bottom"/>
            <w:hideMark/>
          </w:tcPr>
          <w:p w14:paraId="6E6A5A1B" w14:textId="77777777" w:rsidR="00F16B0F" w:rsidRPr="00AD6E5E" w:rsidRDefault="00F16B0F" w:rsidP="00F16B0F">
            <w:pPr>
              <w:jc w:val="center"/>
              <w:rPr>
                <w:color w:val="000000"/>
              </w:rPr>
            </w:pPr>
            <w:r w:rsidRPr="00AD6E5E">
              <w:rPr>
                <w:color w:val="000000"/>
              </w:rPr>
              <w:t>103 821 858,46</w:t>
            </w:r>
          </w:p>
        </w:tc>
      </w:tr>
      <w:tr w:rsidR="00F16B0F" w:rsidRPr="00AD6E5E" w14:paraId="460E844A" w14:textId="77777777" w:rsidTr="00F16B0F">
        <w:trPr>
          <w:gridAfter w:val="1"/>
          <w:wAfter w:w="236" w:type="dxa"/>
          <w:trHeight w:val="20"/>
        </w:trPr>
        <w:tc>
          <w:tcPr>
            <w:tcW w:w="3261" w:type="dxa"/>
            <w:shd w:val="clear" w:color="000000" w:fill="CCFFCC"/>
            <w:hideMark/>
          </w:tcPr>
          <w:p w14:paraId="50645404" w14:textId="77777777" w:rsidR="00F16B0F" w:rsidRPr="00AD6E5E" w:rsidRDefault="00F16B0F" w:rsidP="00F16B0F">
            <w:pPr>
              <w:rPr>
                <w:color w:val="000000"/>
              </w:rPr>
            </w:pPr>
            <w:r w:rsidRPr="00AD6E5E">
              <w:rPr>
                <w:color w:val="000000"/>
              </w:rPr>
              <w:t>Налог на доходы физических лиц</w:t>
            </w:r>
          </w:p>
        </w:tc>
        <w:tc>
          <w:tcPr>
            <w:tcW w:w="660" w:type="dxa"/>
            <w:shd w:val="clear" w:color="000000" w:fill="CCFFCC"/>
            <w:noWrap/>
            <w:vAlign w:val="center"/>
            <w:hideMark/>
          </w:tcPr>
          <w:p w14:paraId="33F8011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C4F6471" w14:textId="77777777" w:rsidR="00F16B0F" w:rsidRPr="00AD6E5E" w:rsidRDefault="00F16B0F" w:rsidP="00F16B0F">
            <w:pPr>
              <w:jc w:val="center"/>
              <w:rPr>
                <w:color w:val="000000"/>
              </w:rPr>
            </w:pPr>
            <w:r w:rsidRPr="00AD6E5E">
              <w:rPr>
                <w:color w:val="000000"/>
              </w:rPr>
              <w:t>00010102000010000110</w:t>
            </w:r>
          </w:p>
        </w:tc>
        <w:tc>
          <w:tcPr>
            <w:tcW w:w="1830" w:type="dxa"/>
            <w:gridSpan w:val="5"/>
            <w:shd w:val="clear" w:color="000000" w:fill="CCFFCC"/>
            <w:noWrap/>
            <w:vAlign w:val="bottom"/>
            <w:hideMark/>
          </w:tcPr>
          <w:p w14:paraId="1CCD11A7" w14:textId="77777777" w:rsidR="00F16B0F" w:rsidRPr="00AD6E5E" w:rsidRDefault="00F16B0F" w:rsidP="00F16B0F">
            <w:pPr>
              <w:jc w:val="center"/>
              <w:rPr>
                <w:color w:val="000000"/>
              </w:rPr>
            </w:pPr>
            <w:r w:rsidRPr="00AD6E5E">
              <w:rPr>
                <w:color w:val="000000"/>
              </w:rPr>
              <w:t>126 997 337,00</w:t>
            </w:r>
          </w:p>
        </w:tc>
        <w:tc>
          <w:tcPr>
            <w:tcW w:w="1417" w:type="dxa"/>
            <w:gridSpan w:val="4"/>
            <w:shd w:val="clear" w:color="000000" w:fill="CCFFCC"/>
            <w:noWrap/>
            <w:vAlign w:val="bottom"/>
            <w:hideMark/>
          </w:tcPr>
          <w:p w14:paraId="022AFBE7" w14:textId="77777777" w:rsidR="00F16B0F" w:rsidRPr="00AD6E5E" w:rsidRDefault="00F16B0F" w:rsidP="00F16B0F">
            <w:pPr>
              <w:jc w:val="center"/>
              <w:rPr>
                <w:color w:val="000000"/>
              </w:rPr>
            </w:pPr>
            <w:r w:rsidRPr="00AD6E5E">
              <w:rPr>
                <w:color w:val="000000"/>
              </w:rPr>
              <w:t>103 821 858,46</w:t>
            </w:r>
          </w:p>
        </w:tc>
      </w:tr>
      <w:tr w:rsidR="00F16B0F" w:rsidRPr="00AD6E5E" w14:paraId="6F21F07F" w14:textId="77777777" w:rsidTr="00F16B0F">
        <w:trPr>
          <w:gridAfter w:val="1"/>
          <w:wAfter w:w="236" w:type="dxa"/>
          <w:trHeight w:val="20"/>
        </w:trPr>
        <w:tc>
          <w:tcPr>
            <w:tcW w:w="3261" w:type="dxa"/>
            <w:shd w:val="clear" w:color="auto" w:fill="auto"/>
            <w:hideMark/>
          </w:tcPr>
          <w:p w14:paraId="35F5EDA4" w14:textId="77777777" w:rsidR="00F16B0F" w:rsidRPr="00AD6E5E" w:rsidRDefault="00F16B0F" w:rsidP="00F16B0F">
            <w:pPr>
              <w:rPr>
                <w:color w:val="000000"/>
              </w:rPr>
            </w:pPr>
            <w:r w:rsidRPr="00AD6E5E">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660" w:type="dxa"/>
            <w:shd w:val="clear" w:color="auto" w:fill="auto"/>
            <w:noWrap/>
            <w:vAlign w:val="center"/>
            <w:hideMark/>
          </w:tcPr>
          <w:p w14:paraId="36AA867E"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6F6686A" w14:textId="77777777" w:rsidR="00F16B0F" w:rsidRPr="00AD6E5E" w:rsidRDefault="00F16B0F" w:rsidP="00F16B0F">
            <w:pPr>
              <w:jc w:val="center"/>
              <w:rPr>
                <w:color w:val="000000"/>
              </w:rPr>
            </w:pPr>
            <w:r w:rsidRPr="00AD6E5E">
              <w:rPr>
                <w:color w:val="000000"/>
              </w:rPr>
              <w:t>00010102010010000110</w:t>
            </w:r>
          </w:p>
        </w:tc>
        <w:tc>
          <w:tcPr>
            <w:tcW w:w="1830" w:type="dxa"/>
            <w:gridSpan w:val="5"/>
            <w:shd w:val="clear" w:color="auto" w:fill="auto"/>
            <w:noWrap/>
            <w:vAlign w:val="bottom"/>
            <w:hideMark/>
          </w:tcPr>
          <w:p w14:paraId="76107FC6" w14:textId="77777777" w:rsidR="00F16B0F" w:rsidRPr="00AD6E5E" w:rsidRDefault="00F16B0F" w:rsidP="00F16B0F">
            <w:pPr>
              <w:jc w:val="center"/>
              <w:rPr>
                <w:color w:val="000000"/>
              </w:rPr>
            </w:pPr>
            <w:r w:rsidRPr="00AD6E5E">
              <w:rPr>
                <w:color w:val="000000"/>
              </w:rPr>
              <w:t>125 522 637,00</w:t>
            </w:r>
          </w:p>
        </w:tc>
        <w:tc>
          <w:tcPr>
            <w:tcW w:w="1417" w:type="dxa"/>
            <w:gridSpan w:val="4"/>
            <w:shd w:val="clear" w:color="auto" w:fill="auto"/>
            <w:noWrap/>
            <w:vAlign w:val="bottom"/>
            <w:hideMark/>
          </w:tcPr>
          <w:p w14:paraId="7202C3E4" w14:textId="77777777" w:rsidR="00F16B0F" w:rsidRPr="00AD6E5E" w:rsidRDefault="00F16B0F" w:rsidP="00F16B0F">
            <w:pPr>
              <w:jc w:val="center"/>
              <w:rPr>
                <w:color w:val="000000"/>
              </w:rPr>
            </w:pPr>
            <w:r w:rsidRPr="00AD6E5E">
              <w:rPr>
                <w:color w:val="000000"/>
              </w:rPr>
              <w:t>102 102 625,85</w:t>
            </w:r>
          </w:p>
        </w:tc>
      </w:tr>
      <w:tr w:rsidR="00F16B0F" w:rsidRPr="00AD6E5E" w14:paraId="6403314F" w14:textId="77777777" w:rsidTr="00F16B0F">
        <w:trPr>
          <w:gridAfter w:val="1"/>
          <w:wAfter w:w="236" w:type="dxa"/>
          <w:trHeight w:val="20"/>
        </w:trPr>
        <w:tc>
          <w:tcPr>
            <w:tcW w:w="3261" w:type="dxa"/>
            <w:shd w:val="clear" w:color="auto" w:fill="auto"/>
            <w:hideMark/>
          </w:tcPr>
          <w:p w14:paraId="04141CEB" w14:textId="77777777" w:rsidR="00F16B0F" w:rsidRPr="00AD6E5E" w:rsidRDefault="00F16B0F" w:rsidP="00F16B0F">
            <w:pPr>
              <w:rPr>
                <w:color w:val="000000"/>
              </w:rPr>
            </w:pPr>
            <w:r w:rsidRPr="00AD6E5E">
              <w:rPr>
                <w:color w:val="00000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w:t>
            </w:r>
            <w:r w:rsidRPr="00AD6E5E">
              <w:rPr>
                <w:color w:val="000000"/>
              </w:rPr>
              <w:lastRenderedPageBreak/>
              <w:t>мающихся частной практикой в соответствии со статьей 227 Налогового кодекса Российской Федерации</w:t>
            </w:r>
          </w:p>
        </w:tc>
        <w:tc>
          <w:tcPr>
            <w:tcW w:w="660" w:type="dxa"/>
            <w:shd w:val="clear" w:color="auto" w:fill="auto"/>
            <w:noWrap/>
            <w:vAlign w:val="center"/>
            <w:hideMark/>
          </w:tcPr>
          <w:p w14:paraId="12A622B0"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auto" w:fill="auto"/>
            <w:noWrap/>
            <w:vAlign w:val="center"/>
            <w:hideMark/>
          </w:tcPr>
          <w:p w14:paraId="0A8D8013" w14:textId="77777777" w:rsidR="00F16B0F" w:rsidRPr="00AD6E5E" w:rsidRDefault="00F16B0F" w:rsidP="00F16B0F">
            <w:pPr>
              <w:jc w:val="center"/>
              <w:rPr>
                <w:color w:val="000000"/>
              </w:rPr>
            </w:pPr>
            <w:r w:rsidRPr="00AD6E5E">
              <w:rPr>
                <w:color w:val="000000"/>
              </w:rPr>
              <w:t>00010102020010000110</w:t>
            </w:r>
          </w:p>
        </w:tc>
        <w:tc>
          <w:tcPr>
            <w:tcW w:w="1830" w:type="dxa"/>
            <w:gridSpan w:val="5"/>
            <w:shd w:val="clear" w:color="auto" w:fill="auto"/>
            <w:noWrap/>
            <w:vAlign w:val="bottom"/>
            <w:hideMark/>
          </w:tcPr>
          <w:p w14:paraId="71770CFA" w14:textId="77777777" w:rsidR="00F16B0F" w:rsidRPr="00AD6E5E" w:rsidRDefault="00F16B0F" w:rsidP="00F16B0F">
            <w:pPr>
              <w:jc w:val="center"/>
              <w:rPr>
                <w:color w:val="000000"/>
              </w:rPr>
            </w:pPr>
            <w:r w:rsidRPr="00AD6E5E">
              <w:rPr>
                <w:color w:val="000000"/>
              </w:rPr>
              <w:t>319 200,00</w:t>
            </w:r>
          </w:p>
        </w:tc>
        <w:tc>
          <w:tcPr>
            <w:tcW w:w="1417" w:type="dxa"/>
            <w:gridSpan w:val="4"/>
            <w:shd w:val="clear" w:color="auto" w:fill="auto"/>
            <w:noWrap/>
            <w:vAlign w:val="bottom"/>
            <w:hideMark/>
          </w:tcPr>
          <w:p w14:paraId="7F39B5DF" w14:textId="77777777" w:rsidR="00F16B0F" w:rsidRPr="00AD6E5E" w:rsidRDefault="00F16B0F" w:rsidP="00F16B0F">
            <w:pPr>
              <w:jc w:val="center"/>
              <w:rPr>
                <w:color w:val="000000"/>
              </w:rPr>
            </w:pPr>
            <w:r w:rsidRPr="00AD6E5E">
              <w:rPr>
                <w:color w:val="000000"/>
              </w:rPr>
              <w:t>226 474,08</w:t>
            </w:r>
          </w:p>
        </w:tc>
      </w:tr>
      <w:tr w:rsidR="00F16B0F" w:rsidRPr="00AD6E5E" w14:paraId="4A8B5707" w14:textId="77777777" w:rsidTr="00F16B0F">
        <w:trPr>
          <w:gridAfter w:val="1"/>
          <w:wAfter w:w="236" w:type="dxa"/>
          <w:trHeight w:val="20"/>
        </w:trPr>
        <w:tc>
          <w:tcPr>
            <w:tcW w:w="3261" w:type="dxa"/>
            <w:shd w:val="clear" w:color="auto" w:fill="auto"/>
            <w:hideMark/>
          </w:tcPr>
          <w:p w14:paraId="698782EE" w14:textId="77777777" w:rsidR="00F16B0F" w:rsidRPr="00AD6E5E" w:rsidRDefault="00F16B0F" w:rsidP="00F16B0F">
            <w:pPr>
              <w:rPr>
                <w:color w:val="000000"/>
              </w:rPr>
            </w:pPr>
            <w:r w:rsidRPr="00AD6E5E">
              <w:rPr>
                <w:color w:val="000000"/>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660" w:type="dxa"/>
            <w:shd w:val="clear" w:color="auto" w:fill="auto"/>
            <w:noWrap/>
            <w:vAlign w:val="center"/>
            <w:hideMark/>
          </w:tcPr>
          <w:p w14:paraId="0EB6DF7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8A8C85B" w14:textId="77777777" w:rsidR="00F16B0F" w:rsidRPr="00AD6E5E" w:rsidRDefault="00F16B0F" w:rsidP="00F16B0F">
            <w:pPr>
              <w:jc w:val="center"/>
              <w:rPr>
                <w:color w:val="000000"/>
              </w:rPr>
            </w:pPr>
            <w:r w:rsidRPr="00AD6E5E">
              <w:rPr>
                <w:color w:val="000000"/>
              </w:rPr>
              <w:t>00010102030010000110</w:t>
            </w:r>
          </w:p>
        </w:tc>
        <w:tc>
          <w:tcPr>
            <w:tcW w:w="1830" w:type="dxa"/>
            <w:gridSpan w:val="5"/>
            <w:shd w:val="clear" w:color="auto" w:fill="auto"/>
            <w:noWrap/>
            <w:vAlign w:val="bottom"/>
            <w:hideMark/>
          </w:tcPr>
          <w:p w14:paraId="1E1B0DE6" w14:textId="77777777" w:rsidR="00F16B0F" w:rsidRPr="00AD6E5E" w:rsidRDefault="00F16B0F" w:rsidP="00F16B0F">
            <w:pPr>
              <w:jc w:val="center"/>
              <w:rPr>
                <w:color w:val="000000"/>
              </w:rPr>
            </w:pPr>
            <w:r w:rsidRPr="00AD6E5E">
              <w:rPr>
                <w:color w:val="000000"/>
              </w:rPr>
              <w:t>992 600,00</w:t>
            </w:r>
          </w:p>
        </w:tc>
        <w:tc>
          <w:tcPr>
            <w:tcW w:w="1417" w:type="dxa"/>
            <w:gridSpan w:val="4"/>
            <w:shd w:val="clear" w:color="auto" w:fill="auto"/>
            <w:noWrap/>
            <w:vAlign w:val="bottom"/>
            <w:hideMark/>
          </w:tcPr>
          <w:p w14:paraId="0EF0E4EF" w14:textId="77777777" w:rsidR="00F16B0F" w:rsidRPr="00AD6E5E" w:rsidRDefault="00F16B0F" w:rsidP="00F16B0F">
            <w:pPr>
              <w:jc w:val="center"/>
              <w:rPr>
                <w:color w:val="000000"/>
              </w:rPr>
            </w:pPr>
            <w:r w:rsidRPr="00AD6E5E">
              <w:rPr>
                <w:color w:val="000000"/>
              </w:rPr>
              <w:t>1 315 945,10</w:t>
            </w:r>
          </w:p>
        </w:tc>
      </w:tr>
      <w:tr w:rsidR="00F16B0F" w:rsidRPr="00AD6E5E" w14:paraId="3ACD7524" w14:textId="77777777" w:rsidTr="00F16B0F">
        <w:trPr>
          <w:gridAfter w:val="1"/>
          <w:wAfter w:w="236" w:type="dxa"/>
          <w:trHeight w:val="20"/>
        </w:trPr>
        <w:tc>
          <w:tcPr>
            <w:tcW w:w="3261" w:type="dxa"/>
            <w:shd w:val="clear" w:color="auto" w:fill="auto"/>
            <w:hideMark/>
          </w:tcPr>
          <w:p w14:paraId="5E9675D7" w14:textId="77777777" w:rsidR="00F16B0F" w:rsidRPr="00AD6E5E" w:rsidRDefault="00F16B0F" w:rsidP="00F16B0F">
            <w:pPr>
              <w:rPr>
                <w:color w:val="000000"/>
              </w:rPr>
            </w:pPr>
            <w:r w:rsidRPr="00AD6E5E">
              <w:rPr>
                <w:color w:val="000000"/>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660" w:type="dxa"/>
            <w:shd w:val="clear" w:color="auto" w:fill="auto"/>
            <w:noWrap/>
            <w:vAlign w:val="center"/>
            <w:hideMark/>
          </w:tcPr>
          <w:p w14:paraId="4D33B230"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347C9A8" w14:textId="77777777" w:rsidR="00F16B0F" w:rsidRPr="00AD6E5E" w:rsidRDefault="00F16B0F" w:rsidP="00F16B0F">
            <w:pPr>
              <w:jc w:val="center"/>
              <w:rPr>
                <w:color w:val="000000"/>
              </w:rPr>
            </w:pPr>
            <w:r w:rsidRPr="00AD6E5E">
              <w:rPr>
                <w:color w:val="000000"/>
              </w:rPr>
              <w:t>00010102040010000110</w:t>
            </w:r>
          </w:p>
        </w:tc>
        <w:tc>
          <w:tcPr>
            <w:tcW w:w="1830" w:type="dxa"/>
            <w:gridSpan w:val="5"/>
            <w:shd w:val="clear" w:color="auto" w:fill="auto"/>
            <w:noWrap/>
            <w:vAlign w:val="bottom"/>
            <w:hideMark/>
          </w:tcPr>
          <w:p w14:paraId="0410134B" w14:textId="77777777" w:rsidR="00F16B0F" w:rsidRPr="00AD6E5E" w:rsidRDefault="00F16B0F" w:rsidP="00F16B0F">
            <w:pPr>
              <w:jc w:val="center"/>
              <w:rPr>
                <w:color w:val="000000"/>
              </w:rPr>
            </w:pPr>
            <w:r w:rsidRPr="00AD6E5E">
              <w:rPr>
                <w:color w:val="000000"/>
              </w:rPr>
              <w:t>162 900,00</w:t>
            </w:r>
          </w:p>
        </w:tc>
        <w:tc>
          <w:tcPr>
            <w:tcW w:w="1417" w:type="dxa"/>
            <w:gridSpan w:val="4"/>
            <w:shd w:val="clear" w:color="auto" w:fill="auto"/>
            <w:noWrap/>
            <w:vAlign w:val="bottom"/>
            <w:hideMark/>
          </w:tcPr>
          <w:p w14:paraId="77C0CEE1" w14:textId="77777777" w:rsidR="00F16B0F" w:rsidRPr="00AD6E5E" w:rsidRDefault="00F16B0F" w:rsidP="00F16B0F">
            <w:pPr>
              <w:jc w:val="center"/>
              <w:rPr>
                <w:color w:val="000000"/>
              </w:rPr>
            </w:pPr>
            <w:r w:rsidRPr="00AD6E5E">
              <w:rPr>
                <w:color w:val="000000"/>
              </w:rPr>
              <w:t>118 243,50</w:t>
            </w:r>
          </w:p>
        </w:tc>
      </w:tr>
      <w:tr w:rsidR="00F16B0F" w:rsidRPr="00AD6E5E" w14:paraId="1A32E210" w14:textId="77777777" w:rsidTr="00F16B0F">
        <w:trPr>
          <w:gridAfter w:val="1"/>
          <w:wAfter w:w="236" w:type="dxa"/>
          <w:trHeight w:val="20"/>
        </w:trPr>
        <w:tc>
          <w:tcPr>
            <w:tcW w:w="3261" w:type="dxa"/>
            <w:shd w:val="clear" w:color="auto" w:fill="auto"/>
            <w:hideMark/>
          </w:tcPr>
          <w:p w14:paraId="7713B307" w14:textId="77777777" w:rsidR="00F16B0F" w:rsidRPr="00AD6E5E" w:rsidRDefault="00F16B0F" w:rsidP="00F16B0F">
            <w:pPr>
              <w:rPr>
                <w:color w:val="000000"/>
              </w:rPr>
            </w:pPr>
            <w:r w:rsidRPr="00AD6E5E">
              <w:rPr>
                <w:color w:val="000000"/>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660" w:type="dxa"/>
            <w:shd w:val="clear" w:color="auto" w:fill="auto"/>
            <w:noWrap/>
            <w:vAlign w:val="center"/>
            <w:hideMark/>
          </w:tcPr>
          <w:p w14:paraId="49C80249"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90C9658" w14:textId="77777777" w:rsidR="00F16B0F" w:rsidRPr="00AD6E5E" w:rsidRDefault="00F16B0F" w:rsidP="00F16B0F">
            <w:pPr>
              <w:jc w:val="center"/>
              <w:rPr>
                <w:color w:val="000000"/>
              </w:rPr>
            </w:pPr>
            <w:r w:rsidRPr="00AD6E5E">
              <w:rPr>
                <w:color w:val="000000"/>
              </w:rPr>
              <w:t>00010102130010000110</w:t>
            </w:r>
          </w:p>
        </w:tc>
        <w:tc>
          <w:tcPr>
            <w:tcW w:w="1830" w:type="dxa"/>
            <w:gridSpan w:val="5"/>
            <w:shd w:val="clear" w:color="auto" w:fill="auto"/>
            <w:noWrap/>
            <w:vAlign w:val="bottom"/>
            <w:hideMark/>
          </w:tcPr>
          <w:p w14:paraId="12F0700F" w14:textId="77777777" w:rsidR="00F16B0F" w:rsidRPr="00AD6E5E" w:rsidRDefault="00F16B0F" w:rsidP="00F16B0F">
            <w:pPr>
              <w:jc w:val="center"/>
              <w:rPr>
                <w:color w:val="000000"/>
              </w:rPr>
            </w:pPr>
            <w:r w:rsidRPr="00AD6E5E">
              <w:rPr>
                <w:color w:val="000000"/>
              </w:rPr>
              <w:t>0,00</w:t>
            </w:r>
          </w:p>
        </w:tc>
        <w:tc>
          <w:tcPr>
            <w:tcW w:w="1417" w:type="dxa"/>
            <w:gridSpan w:val="4"/>
            <w:shd w:val="clear" w:color="auto" w:fill="auto"/>
            <w:noWrap/>
            <w:vAlign w:val="bottom"/>
            <w:hideMark/>
          </w:tcPr>
          <w:p w14:paraId="2D07AADE" w14:textId="77777777" w:rsidR="00F16B0F" w:rsidRPr="00AD6E5E" w:rsidRDefault="00F16B0F" w:rsidP="00F16B0F">
            <w:pPr>
              <w:jc w:val="center"/>
              <w:rPr>
                <w:color w:val="000000"/>
              </w:rPr>
            </w:pPr>
            <w:r w:rsidRPr="00AD6E5E">
              <w:rPr>
                <w:color w:val="000000"/>
              </w:rPr>
              <w:t>58 569,93</w:t>
            </w:r>
          </w:p>
        </w:tc>
      </w:tr>
      <w:tr w:rsidR="00F16B0F" w:rsidRPr="00AD6E5E" w14:paraId="551BB196" w14:textId="77777777" w:rsidTr="00F16B0F">
        <w:trPr>
          <w:gridAfter w:val="1"/>
          <w:wAfter w:w="236" w:type="dxa"/>
          <w:trHeight w:val="20"/>
        </w:trPr>
        <w:tc>
          <w:tcPr>
            <w:tcW w:w="3261" w:type="dxa"/>
            <w:shd w:val="clear" w:color="000000" w:fill="CCFFCC"/>
            <w:hideMark/>
          </w:tcPr>
          <w:p w14:paraId="2D174A5E" w14:textId="77777777" w:rsidR="00F16B0F" w:rsidRPr="00AD6E5E" w:rsidRDefault="00F16B0F" w:rsidP="00F16B0F">
            <w:pPr>
              <w:rPr>
                <w:color w:val="000000"/>
              </w:rPr>
            </w:pPr>
            <w:r w:rsidRPr="00AD6E5E">
              <w:rPr>
                <w:color w:val="000000"/>
              </w:rPr>
              <w:t>НАЛОГИ НА ТОВАРЫ (РАБОТЫ, УСЛУГИ), РЕАЛИЗУЕМЫЕ НА ТЕРРИТОРИИ РОССИЙСКОЙ ФЕДЕРАЦИИ</w:t>
            </w:r>
          </w:p>
        </w:tc>
        <w:tc>
          <w:tcPr>
            <w:tcW w:w="660" w:type="dxa"/>
            <w:shd w:val="clear" w:color="000000" w:fill="CCFFCC"/>
            <w:noWrap/>
            <w:vAlign w:val="center"/>
            <w:hideMark/>
          </w:tcPr>
          <w:p w14:paraId="718CC7B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0D6DA4D" w14:textId="77777777" w:rsidR="00F16B0F" w:rsidRPr="00AD6E5E" w:rsidRDefault="00F16B0F" w:rsidP="00F16B0F">
            <w:pPr>
              <w:jc w:val="center"/>
              <w:rPr>
                <w:color w:val="000000"/>
              </w:rPr>
            </w:pPr>
            <w:r w:rsidRPr="00AD6E5E">
              <w:rPr>
                <w:color w:val="000000"/>
              </w:rPr>
              <w:t>00010300000000000000</w:t>
            </w:r>
          </w:p>
        </w:tc>
        <w:tc>
          <w:tcPr>
            <w:tcW w:w="1830" w:type="dxa"/>
            <w:gridSpan w:val="5"/>
            <w:shd w:val="clear" w:color="000000" w:fill="CCFFCC"/>
            <w:noWrap/>
            <w:vAlign w:val="bottom"/>
            <w:hideMark/>
          </w:tcPr>
          <w:p w14:paraId="0D818A93" w14:textId="77777777" w:rsidR="00F16B0F" w:rsidRPr="00AD6E5E" w:rsidRDefault="00F16B0F" w:rsidP="00F16B0F">
            <w:pPr>
              <w:jc w:val="center"/>
              <w:rPr>
                <w:color w:val="000000"/>
              </w:rPr>
            </w:pPr>
            <w:r w:rsidRPr="00AD6E5E">
              <w:rPr>
                <w:color w:val="000000"/>
              </w:rPr>
              <w:t>21 829 100,00</w:t>
            </w:r>
          </w:p>
        </w:tc>
        <w:tc>
          <w:tcPr>
            <w:tcW w:w="1417" w:type="dxa"/>
            <w:gridSpan w:val="4"/>
            <w:shd w:val="clear" w:color="000000" w:fill="CCFFCC"/>
            <w:noWrap/>
            <w:vAlign w:val="bottom"/>
            <w:hideMark/>
          </w:tcPr>
          <w:p w14:paraId="3DADF1A2" w14:textId="77777777" w:rsidR="00F16B0F" w:rsidRPr="00AD6E5E" w:rsidRDefault="00F16B0F" w:rsidP="00F16B0F">
            <w:pPr>
              <w:jc w:val="center"/>
              <w:rPr>
                <w:color w:val="000000"/>
              </w:rPr>
            </w:pPr>
            <w:r w:rsidRPr="00AD6E5E">
              <w:rPr>
                <w:color w:val="000000"/>
              </w:rPr>
              <w:t>15 609 837,29</w:t>
            </w:r>
          </w:p>
        </w:tc>
      </w:tr>
      <w:tr w:rsidR="00F16B0F" w:rsidRPr="00AD6E5E" w14:paraId="41D2D690" w14:textId="77777777" w:rsidTr="00F16B0F">
        <w:trPr>
          <w:gridAfter w:val="1"/>
          <w:wAfter w:w="236" w:type="dxa"/>
          <w:trHeight w:val="20"/>
        </w:trPr>
        <w:tc>
          <w:tcPr>
            <w:tcW w:w="3261" w:type="dxa"/>
            <w:shd w:val="clear" w:color="000000" w:fill="CCFFCC"/>
            <w:hideMark/>
          </w:tcPr>
          <w:p w14:paraId="2278AA40" w14:textId="77777777" w:rsidR="00F16B0F" w:rsidRPr="00AD6E5E" w:rsidRDefault="00F16B0F" w:rsidP="00F16B0F">
            <w:pPr>
              <w:rPr>
                <w:color w:val="000000"/>
              </w:rPr>
            </w:pPr>
            <w:r w:rsidRPr="00AD6E5E">
              <w:rPr>
                <w:color w:val="000000"/>
              </w:rPr>
              <w:t>Акцизы по подакцизным товарам (продукции), производимым на территории Российской Федерации</w:t>
            </w:r>
          </w:p>
        </w:tc>
        <w:tc>
          <w:tcPr>
            <w:tcW w:w="660" w:type="dxa"/>
            <w:shd w:val="clear" w:color="000000" w:fill="CCFFCC"/>
            <w:noWrap/>
            <w:vAlign w:val="center"/>
            <w:hideMark/>
          </w:tcPr>
          <w:p w14:paraId="0A281C2A"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3FCD329A" w14:textId="77777777" w:rsidR="00F16B0F" w:rsidRPr="00AD6E5E" w:rsidRDefault="00F16B0F" w:rsidP="00F16B0F">
            <w:pPr>
              <w:jc w:val="center"/>
              <w:rPr>
                <w:color w:val="000000"/>
              </w:rPr>
            </w:pPr>
            <w:r w:rsidRPr="00AD6E5E">
              <w:rPr>
                <w:color w:val="000000"/>
              </w:rPr>
              <w:t>00010302000010000110</w:t>
            </w:r>
          </w:p>
        </w:tc>
        <w:tc>
          <w:tcPr>
            <w:tcW w:w="1830" w:type="dxa"/>
            <w:gridSpan w:val="5"/>
            <w:shd w:val="clear" w:color="000000" w:fill="CCFFCC"/>
            <w:noWrap/>
            <w:vAlign w:val="bottom"/>
            <w:hideMark/>
          </w:tcPr>
          <w:p w14:paraId="3E1B1264" w14:textId="77777777" w:rsidR="00F16B0F" w:rsidRPr="00AD6E5E" w:rsidRDefault="00F16B0F" w:rsidP="00F16B0F">
            <w:pPr>
              <w:jc w:val="center"/>
              <w:rPr>
                <w:color w:val="000000"/>
              </w:rPr>
            </w:pPr>
            <w:r w:rsidRPr="00AD6E5E">
              <w:rPr>
                <w:color w:val="000000"/>
              </w:rPr>
              <w:t>21 829 100,00</w:t>
            </w:r>
          </w:p>
        </w:tc>
        <w:tc>
          <w:tcPr>
            <w:tcW w:w="1417" w:type="dxa"/>
            <w:gridSpan w:val="4"/>
            <w:shd w:val="clear" w:color="000000" w:fill="CCFFCC"/>
            <w:noWrap/>
            <w:vAlign w:val="bottom"/>
            <w:hideMark/>
          </w:tcPr>
          <w:p w14:paraId="2F9D5501" w14:textId="77777777" w:rsidR="00F16B0F" w:rsidRPr="00AD6E5E" w:rsidRDefault="00F16B0F" w:rsidP="00F16B0F">
            <w:pPr>
              <w:jc w:val="center"/>
              <w:rPr>
                <w:color w:val="000000"/>
              </w:rPr>
            </w:pPr>
            <w:r w:rsidRPr="00AD6E5E">
              <w:rPr>
                <w:color w:val="000000"/>
              </w:rPr>
              <w:t>15 609 837,29</w:t>
            </w:r>
          </w:p>
        </w:tc>
      </w:tr>
      <w:tr w:rsidR="00F16B0F" w:rsidRPr="00AD6E5E" w14:paraId="1AE6B065" w14:textId="77777777" w:rsidTr="00F16B0F">
        <w:trPr>
          <w:gridAfter w:val="1"/>
          <w:wAfter w:w="236" w:type="dxa"/>
          <w:trHeight w:val="20"/>
        </w:trPr>
        <w:tc>
          <w:tcPr>
            <w:tcW w:w="3261" w:type="dxa"/>
            <w:shd w:val="clear" w:color="000000" w:fill="CCFFCC"/>
            <w:hideMark/>
          </w:tcPr>
          <w:p w14:paraId="507E2BED" w14:textId="77777777" w:rsidR="00F16B0F" w:rsidRPr="00AD6E5E" w:rsidRDefault="00F16B0F" w:rsidP="00F16B0F">
            <w:pPr>
              <w:rPr>
                <w:color w:val="000000"/>
              </w:rPr>
            </w:pPr>
            <w:r w:rsidRPr="00AD6E5E">
              <w:rPr>
                <w:color w:val="00000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shd w:val="clear" w:color="000000" w:fill="CCFFCC"/>
            <w:noWrap/>
            <w:vAlign w:val="center"/>
            <w:hideMark/>
          </w:tcPr>
          <w:p w14:paraId="1368063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8C3C4D3" w14:textId="77777777" w:rsidR="00F16B0F" w:rsidRPr="00AD6E5E" w:rsidRDefault="00F16B0F" w:rsidP="00F16B0F">
            <w:pPr>
              <w:jc w:val="center"/>
              <w:rPr>
                <w:color w:val="000000"/>
              </w:rPr>
            </w:pPr>
            <w:r w:rsidRPr="00AD6E5E">
              <w:rPr>
                <w:color w:val="000000"/>
              </w:rPr>
              <w:t>00010302230010000110</w:t>
            </w:r>
          </w:p>
        </w:tc>
        <w:tc>
          <w:tcPr>
            <w:tcW w:w="1830" w:type="dxa"/>
            <w:gridSpan w:val="5"/>
            <w:shd w:val="clear" w:color="000000" w:fill="CCFFCC"/>
            <w:noWrap/>
            <w:vAlign w:val="bottom"/>
            <w:hideMark/>
          </w:tcPr>
          <w:p w14:paraId="29629FC1" w14:textId="77777777" w:rsidR="00F16B0F" w:rsidRPr="00AD6E5E" w:rsidRDefault="00F16B0F" w:rsidP="00F16B0F">
            <w:pPr>
              <w:jc w:val="center"/>
              <w:rPr>
                <w:color w:val="000000"/>
              </w:rPr>
            </w:pPr>
            <w:r w:rsidRPr="00AD6E5E">
              <w:rPr>
                <w:color w:val="000000"/>
              </w:rPr>
              <w:t>10 936 400,00</w:t>
            </w:r>
          </w:p>
        </w:tc>
        <w:tc>
          <w:tcPr>
            <w:tcW w:w="1417" w:type="dxa"/>
            <w:gridSpan w:val="4"/>
            <w:shd w:val="clear" w:color="000000" w:fill="CCFFCC"/>
            <w:noWrap/>
            <w:vAlign w:val="bottom"/>
            <w:hideMark/>
          </w:tcPr>
          <w:p w14:paraId="4797856E" w14:textId="77777777" w:rsidR="00F16B0F" w:rsidRPr="00AD6E5E" w:rsidRDefault="00F16B0F" w:rsidP="00F16B0F">
            <w:pPr>
              <w:jc w:val="center"/>
              <w:rPr>
                <w:color w:val="000000"/>
              </w:rPr>
            </w:pPr>
            <w:r w:rsidRPr="00AD6E5E">
              <w:rPr>
                <w:color w:val="000000"/>
              </w:rPr>
              <w:t>8 099 984,11</w:t>
            </w:r>
          </w:p>
        </w:tc>
      </w:tr>
      <w:tr w:rsidR="00F16B0F" w:rsidRPr="00AD6E5E" w14:paraId="42C0F609" w14:textId="77777777" w:rsidTr="00F16B0F">
        <w:trPr>
          <w:gridAfter w:val="1"/>
          <w:wAfter w:w="236" w:type="dxa"/>
          <w:trHeight w:val="20"/>
        </w:trPr>
        <w:tc>
          <w:tcPr>
            <w:tcW w:w="3261" w:type="dxa"/>
            <w:shd w:val="clear" w:color="auto" w:fill="auto"/>
            <w:hideMark/>
          </w:tcPr>
          <w:p w14:paraId="1F09C798" w14:textId="77777777" w:rsidR="00F16B0F" w:rsidRPr="00AD6E5E" w:rsidRDefault="00F16B0F" w:rsidP="00F16B0F">
            <w:pPr>
              <w:rPr>
                <w:color w:val="000000"/>
              </w:rPr>
            </w:pPr>
            <w:r w:rsidRPr="00AD6E5E">
              <w:rPr>
                <w:color w:val="000000"/>
              </w:rPr>
              <w:lastRenderedPageBreak/>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shd w:val="clear" w:color="auto" w:fill="auto"/>
            <w:noWrap/>
            <w:vAlign w:val="center"/>
            <w:hideMark/>
          </w:tcPr>
          <w:p w14:paraId="553ACED6"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C1DBF8F" w14:textId="77777777" w:rsidR="00F16B0F" w:rsidRPr="00AD6E5E" w:rsidRDefault="00F16B0F" w:rsidP="00F16B0F">
            <w:pPr>
              <w:jc w:val="center"/>
              <w:rPr>
                <w:color w:val="000000"/>
              </w:rPr>
            </w:pPr>
            <w:r w:rsidRPr="00AD6E5E">
              <w:rPr>
                <w:color w:val="000000"/>
              </w:rPr>
              <w:t>00010302231010000110</w:t>
            </w:r>
          </w:p>
        </w:tc>
        <w:tc>
          <w:tcPr>
            <w:tcW w:w="1830" w:type="dxa"/>
            <w:gridSpan w:val="5"/>
            <w:shd w:val="clear" w:color="auto" w:fill="auto"/>
            <w:noWrap/>
            <w:vAlign w:val="bottom"/>
            <w:hideMark/>
          </w:tcPr>
          <w:p w14:paraId="2C4AA64B" w14:textId="77777777" w:rsidR="00F16B0F" w:rsidRPr="00AD6E5E" w:rsidRDefault="00F16B0F" w:rsidP="00F16B0F">
            <w:pPr>
              <w:jc w:val="center"/>
              <w:rPr>
                <w:color w:val="000000"/>
              </w:rPr>
            </w:pPr>
            <w:r w:rsidRPr="00AD6E5E">
              <w:rPr>
                <w:color w:val="000000"/>
              </w:rPr>
              <w:t>10 936 400,00</w:t>
            </w:r>
          </w:p>
        </w:tc>
        <w:tc>
          <w:tcPr>
            <w:tcW w:w="1417" w:type="dxa"/>
            <w:gridSpan w:val="4"/>
            <w:shd w:val="clear" w:color="auto" w:fill="auto"/>
            <w:noWrap/>
            <w:vAlign w:val="bottom"/>
            <w:hideMark/>
          </w:tcPr>
          <w:p w14:paraId="46DA60D0" w14:textId="77777777" w:rsidR="00F16B0F" w:rsidRPr="00AD6E5E" w:rsidRDefault="00F16B0F" w:rsidP="00F16B0F">
            <w:pPr>
              <w:jc w:val="center"/>
              <w:rPr>
                <w:color w:val="000000"/>
              </w:rPr>
            </w:pPr>
            <w:r w:rsidRPr="00AD6E5E">
              <w:rPr>
                <w:color w:val="000000"/>
              </w:rPr>
              <w:t>8 099 984,11</w:t>
            </w:r>
          </w:p>
        </w:tc>
      </w:tr>
      <w:tr w:rsidR="00F16B0F" w:rsidRPr="00AD6E5E" w14:paraId="5B217BB0" w14:textId="77777777" w:rsidTr="00F16B0F">
        <w:trPr>
          <w:gridAfter w:val="1"/>
          <w:wAfter w:w="236" w:type="dxa"/>
          <w:trHeight w:val="20"/>
        </w:trPr>
        <w:tc>
          <w:tcPr>
            <w:tcW w:w="3261" w:type="dxa"/>
            <w:shd w:val="clear" w:color="000000" w:fill="CCFFCC"/>
            <w:hideMark/>
          </w:tcPr>
          <w:p w14:paraId="7FAB9560" w14:textId="77777777" w:rsidR="00F16B0F" w:rsidRPr="00AD6E5E" w:rsidRDefault="00F16B0F" w:rsidP="00F16B0F">
            <w:pPr>
              <w:rPr>
                <w:color w:val="000000"/>
              </w:rPr>
            </w:pPr>
            <w:r w:rsidRPr="00AD6E5E">
              <w:rPr>
                <w:color w:val="00000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shd w:val="clear" w:color="000000" w:fill="CCFFCC"/>
            <w:noWrap/>
            <w:vAlign w:val="center"/>
            <w:hideMark/>
          </w:tcPr>
          <w:p w14:paraId="748E897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B3CBBB4" w14:textId="77777777" w:rsidR="00F16B0F" w:rsidRPr="00AD6E5E" w:rsidRDefault="00F16B0F" w:rsidP="00F16B0F">
            <w:pPr>
              <w:jc w:val="center"/>
              <w:rPr>
                <w:color w:val="000000"/>
              </w:rPr>
            </w:pPr>
            <w:r w:rsidRPr="00AD6E5E">
              <w:rPr>
                <w:color w:val="000000"/>
              </w:rPr>
              <w:t>00010302240010000110</w:t>
            </w:r>
          </w:p>
        </w:tc>
        <w:tc>
          <w:tcPr>
            <w:tcW w:w="1830" w:type="dxa"/>
            <w:gridSpan w:val="5"/>
            <w:shd w:val="clear" w:color="000000" w:fill="CCFFCC"/>
            <w:noWrap/>
            <w:vAlign w:val="bottom"/>
            <w:hideMark/>
          </w:tcPr>
          <w:p w14:paraId="03F9ACA7" w14:textId="77777777" w:rsidR="00F16B0F" w:rsidRPr="00AD6E5E" w:rsidRDefault="00F16B0F" w:rsidP="00F16B0F">
            <w:pPr>
              <w:jc w:val="center"/>
              <w:rPr>
                <w:color w:val="000000"/>
              </w:rPr>
            </w:pPr>
            <w:r w:rsidRPr="00AD6E5E">
              <w:rPr>
                <w:color w:val="000000"/>
              </w:rPr>
              <w:t>65 500,00</w:t>
            </w:r>
          </w:p>
        </w:tc>
        <w:tc>
          <w:tcPr>
            <w:tcW w:w="1417" w:type="dxa"/>
            <w:gridSpan w:val="4"/>
            <w:shd w:val="clear" w:color="000000" w:fill="CCFFCC"/>
            <w:noWrap/>
            <w:vAlign w:val="bottom"/>
            <w:hideMark/>
          </w:tcPr>
          <w:p w14:paraId="1C61485B" w14:textId="77777777" w:rsidR="00F16B0F" w:rsidRPr="00AD6E5E" w:rsidRDefault="00F16B0F" w:rsidP="00F16B0F">
            <w:pPr>
              <w:jc w:val="center"/>
              <w:rPr>
                <w:color w:val="000000"/>
              </w:rPr>
            </w:pPr>
            <w:r w:rsidRPr="00AD6E5E">
              <w:rPr>
                <w:color w:val="000000"/>
              </w:rPr>
              <w:t>46 289,02</w:t>
            </w:r>
          </w:p>
        </w:tc>
      </w:tr>
      <w:tr w:rsidR="00F16B0F" w:rsidRPr="00AD6E5E" w14:paraId="6D0044D5" w14:textId="77777777" w:rsidTr="00F16B0F">
        <w:trPr>
          <w:gridAfter w:val="1"/>
          <w:wAfter w:w="236" w:type="dxa"/>
          <w:trHeight w:val="20"/>
        </w:trPr>
        <w:tc>
          <w:tcPr>
            <w:tcW w:w="3261" w:type="dxa"/>
            <w:shd w:val="clear" w:color="auto" w:fill="auto"/>
            <w:hideMark/>
          </w:tcPr>
          <w:p w14:paraId="2E92E45B" w14:textId="77777777" w:rsidR="00F16B0F" w:rsidRPr="00AD6E5E" w:rsidRDefault="00F16B0F" w:rsidP="00F16B0F">
            <w:pPr>
              <w:rPr>
                <w:color w:val="000000"/>
              </w:rPr>
            </w:pPr>
            <w:r w:rsidRPr="00AD6E5E">
              <w:rPr>
                <w:color w:val="00000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shd w:val="clear" w:color="auto" w:fill="auto"/>
            <w:noWrap/>
            <w:vAlign w:val="center"/>
            <w:hideMark/>
          </w:tcPr>
          <w:p w14:paraId="544F5398"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0246D493" w14:textId="77777777" w:rsidR="00F16B0F" w:rsidRPr="00AD6E5E" w:rsidRDefault="00F16B0F" w:rsidP="00F16B0F">
            <w:pPr>
              <w:jc w:val="center"/>
              <w:rPr>
                <w:color w:val="000000"/>
              </w:rPr>
            </w:pPr>
            <w:r w:rsidRPr="00AD6E5E">
              <w:rPr>
                <w:color w:val="000000"/>
              </w:rPr>
              <w:t>00010302241010000110</w:t>
            </w:r>
          </w:p>
        </w:tc>
        <w:tc>
          <w:tcPr>
            <w:tcW w:w="1830" w:type="dxa"/>
            <w:gridSpan w:val="5"/>
            <w:shd w:val="clear" w:color="auto" w:fill="auto"/>
            <w:noWrap/>
            <w:vAlign w:val="bottom"/>
            <w:hideMark/>
          </w:tcPr>
          <w:p w14:paraId="7255C385" w14:textId="77777777" w:rsidR="00F16B0F" w:rsidRPr="00AD6E5E" w:rsidRDefault="00F16B0F" w:rsidP="00F16B0F">
            <w:pPr>
              <w:jc w:val="center"/>
              <w:rPr>
                <w:color w:val="000000"/>
              </w:rPr>
            </w:pPr>
            <w:r w:rsidRPr="00AD6E5E">
              <w:rPr>
                <w:color w:val="000000"/>
              </w:rPr>
              <w:t>65 500,00</w:t>
            </w:r>
          </w:p>
        </w:tc>
        <w:tc>
          <w:tcPr>
            <w:tcW w:w="1417" w:type="dxa"/>
            <w:gridSpan w:val="4"/>
            <w:shd w:val="clear" w:color="auto" w:fill="auto"/>
            <w:noWrap/>
            <w:vAlign w:val="bottom"/>
            <w:hideMark/>
          </w:tcPr>
          <w:p w14:paraId="5F3AC765" w14:textId="77777777" w:rsidR="00F16B0F" w:rsidRPr="00AD6E5E" w:rsidRDefault="00F16B0F" w:rsidP="00F16B0F">
            <w:pPr>
              <w:jc w:val="center"/>
              <w:rPr>
                <w:color w:val="000000"/>
              </w:rPr>
            </w:pPr>
            <w:r w:rsidRPr="00AD6E5E">
              <w:rPr>
                <w:color w:val="000000"/>
              </w:rPr>
              <w:t>46 289,02</w:t>
            </w:r>
          </w:p>
        </w:tc>
      </w:tr>
      <w:tr w:rsidR="00F16B0F" w:rsidRPr="00AD6E5E" w14:paraId="52F72DB4" w14:textId="77777777" w:rsidTr="00F16B0F">
        <w:trPr>
          <w:gridAfter w:val="1"/>
          <w:wAfter w:w="236" w:type="dxa"/>
          <w:trHeight w:val="20"/>
        </w:trPr>
        <w:tc>
          <w:tcPr>
            <w:tcW w:w="3261" w:type="dxa"/>
            <w:shd w:val="clear" w:color="000000" w:fill="CCFFCC"/>
            <w:hideMark/>
          </w:tcPr>
          <w:p w14:paraId="3E5D82BC" w14:textId="77777777" w:rsidR="00F16B0F" w:rsidRPr="00AD6E5E" w:rsidRDefault="00F16B0F" w:rsidP="00F16B0F">
            <w:pPr>
              <w:rPr>
                <w:color w:val="000000"/>
              </w:rPr>
            </w:pPr>
            <w:r w:rsidRPr="00AD6E5E">
              <w:rPr>
                <w:color w:val="00000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shd w:val="clear" w:color="000000" w:fill="CCFFCC"/>
            <w:noWrap/>
            <w:vAlign w:val="center"/>
            <w:hideMark/>
          </w:tcPr>
          <w:p w14:paraId="246D3ABE"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D7359B4" w14:textId="77777777" w:rsidR="00F16B0F" w:rsidRPr="00AD6E5E" w:rsidRDefault="00F16B0F" w:rsidP="00F16B0F">
            <w:pPr>
              <w:jc w:val="center"/>
              <w:rPr>
                <w:color w:val="000000"/>
              </w:rPr>
            </w:pPr>
            <w:r w:rsidRPr="00AD6E5E">
              <w:rPr>
                <w:color w:val="000000"/>
              </w:rPr>
              <w:t>00010302250010000110</w:t>
            </w:r>
          </w:p>
        </w:tc>
        <w:tc>
          <w:tcPr>
            <w:tcW w:w="1830" w:type="dxa"/>
            <w:gridSpan w:val="5"/>
            <w:shd w:val="clear" w:color="000000" w:fill="CCFFCC"/>
            <w:noWrap/>
            <w:vAlign w:val="bottom"/>
            <w:hideMark/>
          </w:tcPr>
          <w:p w14:paraId="1D44F73B" w14:textId="77777777" w:rsidR="00F16B0F" w:rsidRPr="00AD6E5E" w:rsidRDefault="00F16B0F" w:rsidP="00F16B0F">
            <w:pPr>
              <w:jc w:val="center"/>
              <w:rPr>
                <w:color w:val="000000"/>
              </w:rPr>
            </w:pPr>
            <w:r w:rsidRPr="00AD6E5E">
              <w:rPr>
                <w:color w:val="000000"/>
              </w:rPr>
              <w:t>12 093 300,00</w:t>
            </w:r>
          </w:p>
        </w:tc>
        <w:tc>
          <w:tcPr>
            <w:tcW w:w="1417" w:type="dxa"/>
            <w:gridSpan w:val="4"/>
            <w:shd w:val="clear" w:color="000000" w:fill="CCFFCC"/>
            <w:noWrap/>
            <w:vAlign w:val="bottom"/>
            <w:hideMark/>
          </w:tcPr>
          <w:p w14:paraId="79CD45AE" w14:textId="77777777" w:rsidR="00F16B0F" w:rsidRPr="00AD6E5E" w:rsidRDefault="00F16B0F" w:rsidP="00F16B0F">
            <w:pPr>
              <w:jc w:val="center"/>
              <w:rPr>
                <w:color w:val="000000"/>
              </w:rPr>
            </w:pPr>
            <w:r w:rsidRPr="00AD6E5E">
              <w:rPr>
                <w:color w:val="000000"/>
              </w:rPr>
              <w:t>8 509 086,48</w:t>
            </w:r>
          </w:p>
        </w:tc>
      </w:tr>
      <w:tr w:rsidR="00F16B0F" w:rsidRPr="00AD6E5E" w14:paraId="63A9AD0F" w14:textId="77777777" w:rsidTr="00F16B0F">
        <w:trPr>
          <w:gridAfter w:val="1"/>
          <w:wAfter w:w="236" w:type="dxa"/>
          <w:trHeight w:val="20"/>
        </w:trPr>
        <w:tc>
          <w:tcPr>
            <w:tcW w:w="3261" w:type="dxa"/>
            <w:shd w:val="clear" w:color="auto" w:fill="auto"/>
            <w:hideMark/>
          </w:tcPr>
          <w:p w14:paraId="6FA13837" w14:textId="77777777" w:rsidR="00F16B0F" w:rsidRPr="00AD6E5E" w:rsidRDefault="00F16B0F" w:rsidP="00F16B0F">
            <w:pPr>
              <w:rPr>
                <w:color w:val="000000"/>
              </w:rPr>
            </w:pPr>
            <w:r w:rsidRPr="00AD6E5E">
              <w:rPr>
                <w:color w:val="000000"/>
              </w:rPr>
              <w:t xml:space="preserve">Доходы от уплаты акцизов на </w:t>
            </w:r>
            <w:r w:rsidRPr="00AD6E5E">
              <w:rPr>
                <w:color w:val="000000"/>
              </w:rPr>
              <w:lastRenderedPageBreak/>
              <w:t>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shd w:val="clear" w:color="auto" w:fill="auto"/>
            <w:noWrap/>
            <w:vAlign w:val="center"/>
            <w:hideMark/>
          </w:tcPr>
          <w:p w14:paraId="16F6906B"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auto" w:fill="auto"/>
            <w:noWrap/>
            <w:vAlign w:val="center"/>
            <w:hideMark/>
          </w:tcPr>
          <w:p w14:paraId="0C0F04DC" w14:textId="77777777" w:rsidR="00F16B0F" w:rsidRPr="00AD6E5E" w:rsidRDefault="00F16B0F" w:rsidP="00F16B0F">
            <w:pPr>
              <w:jc w:val="center"/>
              <w:rPr>
                <w:color w:val="000000"/>
              </w:rPr>
            </w:pPr>
            <w:r w:rsidRPr="00AD6E5E">
              <w:rPr>
                <w:color w:val="000000"/>
              </w:rPr>
              <w:t>000103022510100001</w:t>
            </w:r>
            <w:r w:rsidRPr="00AD6E5E">
              <w:rPr>
                <w:color w:val="000000"/>
              </w:rPr>
              <w:lastRenderedPageBreak/>
              <w:t>10</w:t>
            </w:r>
          </w:p>
        </w:tc>
        <w:tc>
          <w:tcPr>
            <w:tcW w:w="1830" w:type="dxa"/>
            <w:gridSpan w:val="5"/>
            <w:shd w:val="clear" w:color="auto" w:fill="auto"/>
            <w:noWrap/>
            <w:vAlign w:val="bottom"/>
            <w:hideMark/>
          </w:tcPr>
          <w:p w14:paraId="373A10F0" w14:textId="77777777" w:rsidR="00F16B0F" w:rsidRPr="00AD6E5E" w:rsidRDefault="00F16B0F" w:rsidP="00F16B0F">
            <w:pPr>
              <w:jc w:val="center"/>
              <w:rPr>
                <w:color w:val="000000"/>
              </w:rPr>
            </w:pPr>
            <w:r w:rsidRPr="00AD6E5E">
              <w:rPr>
                <w:color w:val="000000"/>
              </w:rPr>
              <w:lastRenderedPageBreak/>
              <w:t>12 093 300,00</w:t>
            </w:r>
          </w:p>
        </w:tc>
        <w:tc>
          <w:tcPr>
            <w:tcW w:w="1417" w:type="dxa"/>
            <w:gridSpan w:val="4"/>
            <w:shd w:val="clear" w:color="auto" w:fill="auto"/>
            <w:noWrap/>
            <w:vAlign w:val="bottom"/>
            <w:hideMark/>
          </w:tcPr>
          <w:p w14:paraId="49A896B0" w14:textId="77777777" w:rsidR="00F16B0F" w:rsidRPr="00AD6E5E" w:rsidRDefault="00F16B0F" w:rsidP="00F16B0F">
            <w:pPr>
              <w:jc w:val="center"/>
              <w:rPr>
                <w:color w:val="000000"/>
              </w:rPr>
            </w:pPr>
            <w:r w:rsidRPr="00AD6E5E">
              <w:rPr>
                <w:color w:val="000000"/>
              </w:rPr>
              <w:t>8 509 086,48</w:t>
            </w:r>
          </w:p>
        </w:tc>
      </w:tr>
      <w:tr w:rsidR="00F16B0F" w:rsidRPr="00AD6E5E" w14:paraId="211BF500" w14:textId="77777777" w:rsidTr="00F16B0F">
        <w:trPr>
          <w:gridAfter w:val="1"/>
          <w:wAfter w:w="236" w:type="dxa"/>
          <w:trHeight w:val="20"/>
        </w:trPr>
        <w:tc>
          <w:tcPr>
            <w:tcW w:w="3261" w:type="dxa"/>
            <w:shd w:val="clear" w:color="000000" w:fill="CCFFCC"/>
            <w:hideMark/>
          </w:tcPr>
          <w:p w14:paraId="7F611174" w14:textId="77777777" w:rsidR="00F16B0F" w:rsidRPr="00AD6E5E" w:rsidRDefault="00F16B0F" w:rsidP="00F16B0F">
            <w:pPr>
              <w:rPr>
                <w:color w:val="000000"/>
              </w:rPr>
            </w:pPr>
            <w:r w:rsidRPr="00AD6E5E">
              <w:rPr>
                <w:color w:val="000000"/>
              </w:rPr>
              <w:lastRenderedPageBreak/>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660" w:type="dxa"/>
            <w:shd w:val="clear" w:color="000000" w:fill="CCFFCC"/>
            <w:noWrap/>
            <w:vAlign w:val="center"/>
            <w:hideMark/>
          </w:tcPr>
          <w:p w14:paraId="49E79CC1"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5757DA4" w14:textId="77777777" w:rsidR="00F16B0F" w:rsidRPr="00AD6E5E" w:rsidRDefault="00F16B0F" w:rsidP="00F16B0F">
            <w:pPr>
              <w:jc w:val="center"/>
              <w:rPr>
                <w:color w:val="000000"/>
              </w:rPr>
            </w:pPr>
            <w:r w:rsidRPr="00AD6E5E">
              <w:rPr>
                <w:color w:val="000000"/>
              </w:rPr>
              <w:t>00010302260010000110</w:t>
            </w:r>
          </w:p>
        </w:tc>
        <w:tc>
          <w:tcPr>
            <w:tcW w:w="1830" w:type="dxa"/>
            <w:gridSpan w:val="5"/>
            <w:shd w:val="clear" w:color="000000" w:fill="CCFFCC"/>
            <w:noWrap/>
            <w:vAlign w:val="bottom"/>
            <w:hideMark/>
          </w:tcPr>
          <w:p w14:paraId="1761DB24" w14:textId="77777777" w:rsidR="00F16B0F" w:rsidRPr="00AD6E5E" w:rsidRDefault="00F16B0F" w:rsidP="00F16B0F">
            <w:pPr>
              <w:jc w:val="center"/>
              <w:rPr>
                <w:color w:val="000000"/>
              </w:rPr>
            </w:pPr>
            <w:r w:rsidRPr="00AD6E5E">
              <w:rPr>
                <w:color w:val="000000"/>
              </w:rPr>
              <w:t>-1 266 100,00</w:t>
            </w:r>
          </w:p>
        </w:tc>
        <w:tc>
          <w:tcPr>
            <w:tcW w:w="1417" w:type="dxa"/>
            <w:gridSpan w:val="4"/>
            <w:shd w:val="clear" w:color="000000" w:fill="CCFFCC"/>
            <w:noWrap/>
            <w:vAlign w:val="bottom"/>
            <w:hideMark/>
          </w:tcPr>
          <w:p w14:paraId="2020B066" w14:textId="77777777" w:rsidR="00F16B0F" w:rsidRPr="00AD6E5E" w:rsidRDefault="00F16B0F" w:rsidP="00F16B0F">
            <w:pPr>
              <w:jc w:val="center"/>
              <w:rPr>
                <w:color w:val="000000"/>
              </w:rPr>
            </w:pPr>
            <w:r w:rsidRPr="00AD6E5E">
              <w:rPr>
                <w:color w:val="000000"/>
              </w:rPr>
              <w:t>-1 045 522,32</w:t>
            </w:r>
          </w:p>
        </w:tc>
      </w:tr>
      <w:tr w:rsidR="00F16B0F" w:rsidRPr="00AD6E5E" w14:paraId="2E8C72FB" w14:textId="77777777" w:rsidTr="00F16B0F">
        <w:trPr>
          <w:gridAfter w:val="1"/>
          <w:wAfter w:w="236" w:type="dxa"/>
          <w:trHeight w:val="20"/>
        </w:trPr>
        <w:tc>
          <w:tcPr>
            <w:tcW w:w="3261" w:type="dxa"/>
            <w:shd w:val="clear" w:color="auto" w:fill="auto"/>
            <w:hideMark/>
          </w:tcPr>
          <w:p w14:paraId="4892C077" w14:textId="77777777" w:rsidR="00F16B0F" w:rsidRPr="00AD6E5E" w:rsidRDefault="00F16B0F" w:rsidP="00F16B0F">
            <w:pPr>
              <w:rPr>
                <w:color w:val="000000"/>
              </w:rPr>
            </w:pPr>
            <w:r w:rsidRPr="00AD6E5E">
              <w:rPr>
                <w:color w:val="00000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60" w:type="dxa"/>
            <w:shd w:val="clear" w:color="auto" w:fill="auto"/>
            <w:noWrap/>
            <w:vAlign w:val="center"/>
            <w:hideMark/>
          </w:tcPr>
          <w:p w14:paraId="40EE694D"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54A812C" w14:textId="77777777" w:rsidR="00F16B0F" w:rsidRPr="00AD6E5E" w:rsidRDefault="00F16B0F" w:rsidP="00F16B0F">
            <w:pPr>
              <w:jc w:val="center"/>
              <w:rPr>
                <w:color w:val="000000"/>
              </w:rPr>
            </w:pPr>
            <w:r w:rsidRPr="00AD6E5E">
              <w:rPr>
                <w:color w:val="000000"/>
              </w:rPr>
              <w:t>00010302261010000110</w:t>
            </w:r>
          </w:p>
        </w:tc>
        <w:tc>
          <w:tcPr>
            <w:tcW w:w="1830" w:type="dxa"/>
            <w:gridSpan w:val="5"/>
            <w:shd w:val="clear" w:color="auto" w:fill="auto"/>
            <w:noWrap/>
            <w:vAlign w:val="bottom"/>
            <w:hideMark/>
          </w:tcPr>
          <w:p w14:paraId="664A326C" w14:textId="77777777" w:rsidR="00F16B0F" w:rsidRPr="00AD6E5E" w:rsidRDefault="00F16B0F" w:rsidP="00F16B0F">
            <w:pPr>
              <w:jc w:val="center"/>
              <w:rPr>
                <w:color w:val="000000"/>
              </w:rPr>
            </w:pPr>
            <w:r w:rsidRPr="00AD6E5E">
              <w:rPr>
                <w:color w:val="000000"/>
              </w:rPr>
              <w:t>-1 266 100,00</w:t>
            </w:r>
          </w:p>
        </w:tc>
        <w:tc>
          <w:tcPr>
            <w:tcW w:w="1417" w:type="dxa"/>
            <w:gridSpan w:val="4"/>
            <w:shd w:val="clear" w:color="auto" w:fill="auto"/>
            <w:noWrap/>
            <w:vAlign w:val="bottom"/>
            <w:hideMark/>
          </w:tcPr>
          <w:p w14:paraId="477D5757" w14:textId="77777777" w:rsidR="00F16B0F" w:rsidRPr="00AD6E5E" w:rsidRDefault="00F16B0F" w:rsidP="00F16B0F">
            <w:pPr>
              <w:jc w:val="center"/>
              <w:rPr>
                <w:color w:val="000000"/>
              </w:rPr>
            </w:pPr>
            <w:r w:rsidRPr="00AD6E5E">
              <w:rPr>
                <w:color w:val="000000"/>
              </w:rPr>
              <w:t>-1 045 522,32</w:t>
            </w:r>
          </w:p>
        </w:tc>
      </w:tr>
      <w:tr w:rsidR="00F16B0F" w:rsidRPr="00AD6E5E" w14:paraId="581B29BF" w14:textId="77777777" w:rsidTr="00F16B0F">
        <w:trPr>
          <w:gridAfter w:val="1"/>
          <w:wAfter w:w="236" w:type="dxa"/>
          <w:trHeight w:val="20"/>
        </w:trPr>
        <w:tc>
          <w:tcPr>
            <w:tcW w:w="3261" w:type="dxa"/>
            <w:shd w:val="clear" w:color="000000" w:fill="CCFFCC"/>
            <w:hideMark/>
          </w:tcPr>
          <w:p w14:paraId="5D23E0DF" w14:textId="77777777" w:rsidR="00F16B0F" w:rsidRPr="00AD6E5E" w:rsidRDefault="00F16B0F" w:rsidP="00F16B0F">
            <w:pPr>
              <w:rPr>
                <w:color w:val="000000"/>
              </w:rPr>
            </w:pPr>
            <w:r w:rsidRPr="00AD6E5E">
              <w:rPr>
                <w:color w:val="000000"/>
              </w:rPr>
              <w:t>НАЛОГИ НА СОВОКУПНЫЙ ДОХОД</w:t>
            </w:r>
          </w:p>
        </w:tc>
        <w:tc>
          <w:tcPr>
            <w:tcW w:w="660" w:type="dxa"/>
            <w:shd w:val="clear" w:color="000000" w:fill="CCFFCC"/>
            <w:noWrap/>
            <w:vAlign w:val="center"/>
            <w:hideMark/>
          </w:tcPr>
          <w:p w14:paraId="4476B51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90ED4CE" w14:textId="77777777" w:rsidR="00F16B0F" w:rsidRPr="00AD6E5E" w:rsidRDefault="00F16B0F" w:rsidP="00F16B0F">
            <w:pPr>
              <w:jc w:val="center"/>
              <w:rPr>
                <w:color w:val="000000"/>
              </w:rPr>
            </w:pPr>
            <w:r w:rsidRPr="00AD6E5E">
              <w:rPr>
                <w:color w:val="000000"/>
              </w:rPr>
              <w:t>00010500000000000000</w:t>
            </w:r>
          </w:p>
        </w:tc>
        <w:tc>
          <w:tcPr>
            <w:tcW w:w="1830" w:type="dxa"/>
            <w:gridSpan w:val="5"/>
            <w:shd w:val="clear" w:color="000000" w:fill="CCFFCC"/>
            <w:noWrap/>
            <w:vAlign w:val="bottom"/>
            <w:hideMark/>
          </w:tcPr>
          <w:p w14:paraId="6906B04F" w14:textId="77777777" w:rsidR="00F16B0F" w:rsidRPr="00AD6E5E" w:rsidRDefault="00F16B0F" w:rsidP="00F16B0F">
            <w:pPr>
              <w:jc w:val="center"/>
              <w:rPr>
                <w:color w:val="000000"/>
              </w:rPr>
            </w:pPr>
            <w:r w:rsidRPr="00AD6E5E">
              <w:rPr>
                <w:color w:val="000000"/>
              </w:rPr>
              <w:t>17 573 778,78</w:t>
            </w:r>
          </w:p>
        </w:tc>
        <w:tc>
          <w:tcPr>
            <w:tcW w:w="1417" w:type="dxa"/>
            <w:gridSpan w:val="4"/>
            <w:shd w:val="clear" w:color="000000" w:fill="CCFFCC"/>
            <w:noWrap/>
            <w:vAlign w:val="bottom"/>
            <w:hideMark/>
          </w:tcPr>
          <w:p w14:paraId="40A6BFDC" w14:textId="77777777" w:rsidR="00F16B0F" w:rsidRPr="00AD6E5E" w:rsidRDefault="00F16B0F" w:rsidP="00F16B0F">
            <w:pPr>
              <w:jc w:val="center"/>
              <w:rPr>
                <w:color w:val="000000"/>
              </w:rPr>
            </w:pPr>
            <w:r w:rsidRPr="00AD6E5E">
              <w:rPr>
                <w:color w:val="000000"/>
              </w:rPr>
              <w:t>19 142 824,25</w:t>
            </w:r>
          </w:p>
        </w:tc>
      </w:tr>
      <w:tr w:rsidR="00F16B0F" w:rsidRPr="00AD6E5E" w14:paraId="7004B279" w14:textId="77777777" w:rsidTr="00F16B0F">
        <w:trPr>
          <w:gridAfter w:val="1"/>
          <w:wAfter w:w="236" w:type="dxa"/>
          <w:trHeight w:val="20"/>
        </w:trPr>
        <w:tc>
          <w:tcPr>
            <w:tcW w:w="3261" w:type="dxa"/>
            <w:shd w:val="clear" w:color="000000" w:fill="CCFFCC"/>
            <w:hideMark/>
          </w:tcPr>
          <w:p w14:paraId="251D6186" w14:textId="77777777" w:rsidR="00F16B0F" w:rsidRPr="00AD6E5E" w:rsidRDefault="00F16B0F" w:rsidP="00F16B0F">
            <w:pPr>
              <w:rPr>
                <w:color w:val="000000"/>
              </w:rPr>
            </w:pPr>
            <w:r w:rsidRPr="00AD6E5E">
              <w:rPr>
                <w:color w:val="000000"/>
              </w:rPr>
              <w:t>Налог, взимаемый в связи с применением упрощенной системы налогообложения</w:t>
            </w:r>
          </w:p>
        </w:tc>
        <w:tc>
          <w:tcPr>
            <w:tcW w:w="660" w:type="dxa"/>
            <w:shd w:val="clear" w:color="000000" w:fill="CCFFCC"/>
            <w:noWrap/>
            <w:vAlign w:val="center"/>
            <w:hideMark/>
          </w:tcPr>
          <w:p w14:paraId="7333230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BD48D9B" w14:textId="77777777" w:rsidR="00F16B0F" w:rsidRPr="00AD6E5E" w:rsidRDefault="00F16B0F" w:rsidP="00F16B0F">
            <w:pPr>
              <w:jc w:val="center"/>
              <w:rPr>
                <w:color w:val="000000"/>
              </w:rPr>
            </w:pPr>
            <w:r w:rsidRPr="00AD6E5E">
              <w:rPr>
                <w:color w:val="000000"/>
              </w:rPr>
              <w:t>00010501000000000110</w:t>
            </w:r>
          </w:p>
        </w:tc>
        <w:tc>
          <w:tcPr>
            <w:tcW w:w="1830" w:type="dxa"/>
            <w:gridSpan w:val="5"/>
            <w:shd w:val="clear" w:color="000000" w:fill="CCFFCC"/>
            <w:noWrap/>
            <w:vAlign w:val="bottom"/>
            <w:hideMark/>
          </w:tcPr>
          <w:p w14:paraId="74492BBA" w14:textId="77777777" w:rsidR="00F16B0F" w:rsidRPr="00AD6E5E" w:rsidRDefault="00F16B0F" w:rsidP="00F16B0F">
            <w:pPr>
              <w:jc w:val="center"/>
              <w:rPr>
                <w:color w:val="000000"/>
              </w:rPr>
            </w:pPr>
            <w:r w:rsidRPr="00AD6E5E">
              <w:rPr>
                <w:color w:val="000000"/>
              </w:rPr>
              <w:t>16 308 278,78</w:t>
            </w:r>
          </w:p>
        </w:tc>
        <w:tc>
          <w:tcPr>
            <w:tcW w:w="1417" w:type="dxa"/>
            <w:gridSpan w:val="4"/>
            <w:shd w:val="clear" w:color="000000" w:fill="CCFFCC"/>
            <w:noWrap/>
            <w:vAlign w:val="bottom"/>
            <w:hideMark/>
          </w:tcPr>
          <w:p w14:paraId="361F7628" w14:textId="77777777" w:rsidR="00F16B0F" w:rsidRPr="00AD6E5E" w:rsidRDefault="00F16B0F" w:rsidP="00F16B0F">
            <w:pPr>
              <w:jc w:val="center"/>
              <w:rPr>
                <w:color w:val="000000"/>
              </w:rPr>
            </w:pPr>
            <w:r w:rsidRPr="00AD6E5E">
              <w:rPr>
                <w:color w:val="000000"/>
              </w:rPr>
              <w:t>17 620 660,83</w:t>
            </w:r>
          </w:p>
        </w:tc>
      </w:tr>
      <w:tr w:rsidR="00F16B0F" w:rsidRPr="00AD6E5E" w14:paraId="7427FE6E" w14:textId="77777777" w:rsidTr="00F16B0F">
        <w:trPr>
          <w:gridAfter w:val="1"/>
          <w:wAfter w:w="236" w:type="dxa"/>
          <w:trHeight w:val="20"/>
        </w:trPr>
        <w:tc>
          <w:tcPr>
            <w:tcW w:w="3261" w:type="dxa"/>
            <w:shd w:val="clear" w:color="000000" w:fill="CCFFCC"/>
            <w:hideMark/>
          </w:tcPr>
          <w:p w14:paraId="7F3FB2E8" w14:textId="77777777" w:rsidR="00F16B0F" w:rsidRPr="00AD6E5E" w:rsidRDefault="00F16B0F" w:rsidP="00F16B0F">
            <w:pPr>
              <w:rPr>
                <w:color w:val="000000"/>
              </w:rPr>
            </w:pPr>
            <w:r w:rsidRPr="00AD6E5E">
              <w:rPr>
                <w:color w:val="000000"/>
              </w:rPr>
              <w:t>Налог, взимаемый с налогоплательщиков, выбравших в качестве объекта налогообложения доходы</w:t>
            </w:r>
          </w:p>
        </w:tc>
        <w:tc>
          <w:tcPr>
            <w:tcW w:w="660" w:type="dxa"/>
            <w:shd w:val="clear" w:color="000000" w:fill="CCFFCC"/>
            <w:noWrap/>
            <w:vAlign w:val="center"/>
            <w:hideMark/>
          </w:tcPr>
          <w:p w14:paraId="49BF5E4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D9178BA" w14:textId="77777777" w:rsidR="00F16B0F" w:rsidRPr="00AD6E5E" w:rsidRDefault="00F16B0F" w:rsidP="00F16B0F">
            <w:pPr>
              <w:jc w:val="center"/>
              <w:rPr>
                <w:color w:val="000000"/>
              </w:rPr>
            </w:pPr>
            <w:r w:rsidRPr="00AD6E5E">
              <w:rPr>
                <w:color w:val="000000"/>
              </w:rPr>
              <w:t>00010501010010000110</w:t>
            </w:r>
          </w:p>
        </w:tc>
        <w:tc>
          <w:tcPr>
            <w:tcW w:w="1830" w:type="dxa"/>
            <w:gridSpan w:val="5"/>
            <w:shd w:val="clear" w:color="000000" w:fill="CCFFCC"/>
            <w:noWrap/>
            <w:vAlign w:val="bottom"/>
            <w:hideMark/>
          </w:tcPr>
          <w:p w14:paraId="60D15FB8" w14:textId="77777777" w:rsidR="00F16B0F" w:rsidRPr="00AD6E5E" w:rsidRDefault="00F16B0F" w:rsidP="00F16B0F">
            <w:pPr>
              <w:jc w:val="center"/>
              <w:rPr>
                <w:color w:val="000000"/>
              </w:rPr>
            </w:pPr>
            <w:r w:rsidRPr="00AD6E5E">
              <w:rPr>
                <w:color w:val="000000"/>
              </w:rPr>
              <w:t>10 732 800,00</w:t>
            </w:r>
          </w:p>
        </w:tc>
        <w:tc>
          <w:tcPr>
            <w:tcW w:w="1417" w:type="dxa"/>
            <w:gridSpan w:val="4"/>
            <w:shd w:val="clear" w:color="000000" w:fill="CCFFCC"/>
            <w:noWrap/>
            <w:vAlign w:val="bottom"/>
            <w:hideMark/>
          </w:tcPr>
          <w:p w14:paraId="5B52021D" w14:textId="77777777" w:rsidR="00F16B0F" w:rsidRPr="00AD6E5E" w:rsidRDefault="00F16B0F" w:rsidP="00F16B0F">
            <w:pPr>
              <w:jc w:val="center"/>
              <w:rPr>
                <w:color w:val="000000"/>
              </w:rPr>
            </w:pPr>
            <w:r w:rsidRPr="00AD6E5E">
              <w:rPr>
                <w:color w:val="000000"/>
              </w:rPr>
              <w:t>11 641 979,59</w:t>
            </w:r>
          </w:p>
        </w:tc>
      </w:tr>
      <w:tr w:rsidR="00F16B0F" w:rsidRPr="00AD6E5E" w14:paraId="26D0DA37" w14:textId="77777777" w:rsidTr="00F16B0F">
        <w:trPr>
          <w:gridAfter w:val="1"/>
          <w:wAfter w:w="236" w:type="dxa"/>
          <w:trHeight w:val="20"/>
        </w:trPr>
        <w:tc>
          <w:tcPr>
            <w:tcW w:w="3261" w:type="dxa"/>
            <w:shd w:val="clear" w:color="auto" w:fill="auto"/>
            <w:hideMark/>
          </w:tcPr>
          <w:p w14:paraId="3D58B161" w14:textId="77777777" w:rsidR="00F16B0F" w:rsidRPr="00AD6E5E" w:rsidRDefault="00F16B0F" w:rsidP="00F16B0F">
            <w:pPr>
              <w:rPr>
                <w:color w:val="000000"/>
              </w:rPr>
            </w:pPr>
            <w:r w:rsidRPr="00AD6E5E">
              <w:rPr>
                <w:color w:val="000000"/>
              </w:rPr>
              <w:t>Налог, взимаемый с налогоплательщиков, выбравших в качестве объекта налогообложения доходы</w:t>
            </w:r>
          </w:p>
        </w:tc>
        <w:tc>
          <w:tcPr>
            <w:tcW w:w="660" w:type="dxa"/>
            <w:shd w:val="clear" w:color="auto" w:fill="auto"/>
            <w:noWrap/>
            <w:vAlign w:val="center"/>
            <w:hideMark/>
          </w:tcPr>
          <w:p w14:paraId="0E99B3FA"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99A3A37" w14:textId="77777777" w:rsidR="00F16B0F" w:rsidRPr="00AD6E5E" w:rsidRDefault="00F16B0F" w:rsidP="00F16B0F">
            <w:pPr>
              <w:jc w:val="center"/>
              <w:rPr>
                <w:color w:val="000000"/>
              </w:rPr>
            </w:pPr>
            <w:r w:rsidRPr="00AD6E5E">
              <w:rPr>
                <w:color w:val="000000"/>
              </w:rPr>
              <w:t>00010501011010000110</w:t>
            </w:r>
          </w:p>
        </w:tc>
        <w:tc>
          <w:tcPr>
            <w:tcW w:w="1830" w:type="dxa"/>
            <w:gridSpan w:val="5"/>
            <w:shd w:val="clear" w:color="auto" w:fill="auto"/>
            <w:noWrap/>
            <w:vAlign w:val="bottom"/>
            <w:hideMark/>
          </w:tcPr>
          <w:p w14:paraId="6CB812E4" w14:textId="77777777" w:rsidR="00F16B0F" w:rsidRPr="00AD6E5E" w:rsidRDefault="00F16B0F" w:rsidP="00F16B0F">
            <w:pPr>
              <w:jc w:val="center"/>
              <w:rPr>
                <w:color w:val="000000"/>
              </w:rPr>
            </w:pPr>
            <w:r w:rsidRPr="00AD6E5E">
              <w:rPr>
                <w:color w:val="000000"/>
              </w:rPr>
              <w:t>10 732 800,00</w:t>
            </w:r>
          </w:p>
        </w:tc>
        <w:tc>
          <w:tcPr>
            <w:tcW w:w="1417" w:type="dxa"/>
            <w:gridSpan w:val="4"/>
            <w:shd w:val="clear" w:color="auto" w:fill="auto"/>
            <w:noWrap/>
            <w:vAlign w:val="bottom"/>
            <w:hideMark/>
          </w:tcPr>
          <w:p w14:paraId="6CB99688" w14:textId="77777777" w:rsidR="00F16B0F" w:rsidRPr="00AD6E5E" w:rsidRDefault="00F16B0F" w:rsidP="00F16B0F">
            <w:pPr>
              <w:jc w:val="center"/>
              <w:rPr>
                <w:color w:val="000000"/>
              </w:rPr>
            </w:pPr>
            <w:r w:rsidRPr="00AD6E5E">
              <w:rPr>
                <w:color w:val="000000"/>
              </w:rPr>
              <w:t>11 641 979,59</w:t>
            </w:r>
          </w:p>
        </w:tc>
      </w:tr>
      <w:tr w:rsidR="00F16B0F" w:rsidRPr="00AD6E5E" w14:paraId="5283D644" w14:textId="77777777" w:rsidTr="00F16B0F">
        <w:trPr>
          <w:gridAfter w:val="1"/>
          <w:wAfter w:w="236" w:type="dxa"/>
          <w:trHeight w:val="20"/>
        </w:trPr>
        <w:tc>
          <w:tcPr>
            <w:tcW w:w="3261" w:type="dxa"/>
            <w:shd w:val="clear" w:color="000000" w:fill="CCFFCC"/>
            <w:hideMark/>
          </w:tcPr>
          <w:p w14:paraId="35503EBB" w14:textId="77777777" w:rsidR="00F16B0F" w:rsidRPr="00AD6E5E" w:rsidRDefault="00F16B0F" w:rsidP="00F16B0F">
            <w:pPr>
              <w:rPr>
                <w:color w:val="000000"/>
              </w:rPr>
            </w:pPr>
            <w:r w:rsidRPr="00AD6E5E">
              <w:rPr>
                <w:color w:val="000000"/>
              </w:rPr>
              <w:t>Налог, взимаемый с налогоплательщиков, выбравших в каче</w:t>
            </w:r>
            <w:r w:rsidRPr="00AD6E5E">
              <w:rPr>
                <w:color w:val="000000"/>
              </w:rPr>
              <w:lastRenderedPageBreak/>
              <w:t>стве объекта налогообложения доходы, уменьшенные на величину расходов</w:t>
            </w:r>
          </w:p>
        </w:tc>
        <w:tc>
          <w:tcPr>
            <w:tcW w:w="660" w:type="dxa"/>
            <w:shd w:val="clear" w:color="000000" w:fill="CCFFCC"/>
            <w:noWrap/>
            <w:vAlign w:val="center"/>
            <w:hideMark/>
          </w:tcPr>
          <w:p w14:paraId="6283621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55754F0" w14:textId="77777777" w:rsidR="00F16B0F" w:rsidRPr="00AD6E5E" w:rsidRDefault="00F16B0F" w:rsidP="00F16B0F">
            <w:pPr>
              <w:jc w:val="center"/>
              <w:rPr>
                <w:color w:val="000000"/>
              </w:rPr>
            </w:pPr>
            <w:r w:rsidRPr="00AD6E5E">
              <w:rPr>
                <w:color w:val="000000"/>
              </w:rPr>
              <w:t>00010501020010000110</w:t>
            </w:r>
          </w:p>
        </w:tc>
        <w:tc>
          <w:tcPr>
            <w:tcW w:w="1830" w:type="dxa"/>
            <w:gridSpan w:val="5"/>
            <w:shd w:val="clear" w:color="000000" w:fill="CCFFCC"/>
            <w:noWrap/>
            <w:vAlign w:val="bottom"/>
            <w:hideMark/>
          </w:tcPr>
          <w:p w14:paraId="62625EB1" w14:textId="77777777" w:rsidR="00F16B0F" w:rsidRPr="00AD6E5E" w:rsidRDefault="00F16B0F" w:rsidP="00F16B0F">
            <w:pPr>
              <w:jc w:val="center"/>
              <w:rPr>
                <w:color w:val="000000"/>
              </w:rPr>
            </w:pPr>
            <w:r w:rsidRPr="00AD6E5E">
              <w:rPr>
                <w:color w:val="000000"/>
              </w:rPr>
              <w:t>5 575 478,78</w:t>
            </w:r>
          </w:p>
        </w:tc>
        <w:tc>
          <w:tcPr>
            <w:tcW w:w="1417" w:type="dxa"/>
            <w:gridSpan w:val="4"/>
            <w:shd w:val="clear" w:color="000000" w:fill="CCFFCC"/>
            <w:noWrap/>
            <w:vAlign w:val="bottom"/>
            <w:hideMark/>
          </w:tcPr>
          <w:p w14:paraId="72D78E87" w14:textId="77777777" w:rsidR="00F16B0F" w:rsidRPr="00AD6E5E" w:rsidRDefault="00F16B0F" w:rsidP="00F16B0F">
            <w:pPr>
              <w:jc w:val="center"/>
              <w:rPr>
                <w:color w:val="000000"/>
              </w:rPr>
            </w:pPr>
            <w:r w:rsidRPr="00AD6E5E">
              <w:rPr>
                <w:color w:val="000000"/>
              </w:rPr>
              <w:t>5 978 681,24</w:t>
            </w:r>
          </w:p>
        </w:tc>
      </w:tr>
      <w:tr w:rsidR="00F16B0F" w:rsidRPr="00AD6E5E" w14:paraId="05AB77A3" w14:textId="77777777" w:rsidTr="00F16B0F">
        <w:trPr>
          <w:gridAfter w:val="1"/>
          <w:wAfter w:w="236" w:type="dxa"/>
          <w:trHeight w:val="20"/>
        </w:trPr>
        <w:tc>
          <w:tcPr>
            <w:tcW w:w="3261" w:type="dxa"/>
            <w:shd w:val="clear" w:color="auto" w:fill="auto"/>
            <w:hideMark/>
          </w:tcPr>
          <w:p w14:paraId="26BFC70C" w14:textId="77777777" w:rsidR="00F16B0F" w:rsidRPr="00AD6E5E" w:rsidRDefault="00F16B0F" w:rsidP="00F16B0F">
            <w:pPr>
              <w:rPr>
                <w:color w:val="000000"/>
              </w:rPr>
            </w:pPr>
            <w:r w:rsidRPr="00AD6E5E">
              <w:rPr>
                <w:color w:val="000000"/>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660" w:type="dxa"/>
            <w:shd w:val="clear" w:color="auto" w:fill="auto"/>
            <w:noWrap/>
            <w:vAlign w:val="center"/>
            <w:hideMark/>
          </w:tcPr>
          <w:p w14:paraId="2643D0C2"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2AC5B33" w14:textId="77777777" w:rsidR="00F16B0F" w:rsidRPr="00AD6E5E" w:rsidRDefault="00F16B0F" w:rsidP="00F16B0F">
            <w:pPr>
              <w:jc w:val="center"/>
              <w:rPr>
                <w:color w:val="000000"/>
              </w:rPr>
            </w:pPr>
            <w:r w:rsidRPr="00AD6E5E">
              <w:rPr>
                <w:color w:val="000000"/>
              </w:rPr>
              <w:t>00010501021010000110</w:t>
            </w:r>
          </w:p>
        </w:tc>
        <w:tc>
          <w:tcPr>
            <w:tcW w:w="1830" w:type="dxa"/>
            <w:gridSpan w:val="5"/>
            <w:shd w:val="clear" w:color="auto" w:fill="auto"/>
            <w:noWrap/>
            <w:vAlign w:val="bottom"/>
            <w:hideMark/>
          </w:tcPr>
          <w:p w14:paraId="79337A42" w14:textId="77777777" w:rsidR="00F16B0F" w:rsidRPr="00AD6E5E" w:rsidRDefault="00F16B0F" w:rsidP="00F16B0F">
            <w:pPr>
              <w:jc w:val="center"/>
              <w:rPr>
                <w:color w:val="000000"/>
              </w:rPr>
            </w:pPr>
            <w:r w:rsidRPr="00AD6E5E">
              <w:rPr>
                <w:color w:val="000000"/>
              </w:rPr>
              <w:t>5 575 478,78</w:t>
            </w:r>
          </w:p>
        </w:tc>
        <w:tc>
          <w:tcPr>
            <w:tcW w:w="1417" w:type="dxa"/>
            <w:gridSpan w:val="4"/>
            <w:shd w:val="clear" w:color="auto" w:fill="auto"/>
            <w:noWrap/>
            <w:vAlign w:val="bottom"/>
            <w:hideMark/>
          </w:tcPr>
          <w:p w14:paraId="46E621CC" w14:textId="77777777" w:rsidR="00F16B0F" w:rsidRPr="00AD6E5E" w:rsidRDefault="00F16B0F" w:rsidP="00F16B0F">
            <w:pPr>
              <w:jc w:val="center"/>
              <w:rPr>
                <w:color w:val="000000"/>
              </w:rPr>
            </w:pPr>
            <w:r w:rsidRPr="00AD6E5E">
              <w:rPr>
                <w:color w:val="000000"/>
              </w:rPr>
              <w:t>5 978 681,24</w:t>
            </w:r>
          </w:p>
        </w:tc>
      </w:tr>
      <w:tr w:rsidR="00F16B0F" w:rsidRPr="00AD6E5E" w14:paraId="64F7D63F" w14:textId="77777777" w:rsidTr="00F16B0F">
        <w:trPr>
          <w:gridAfter w:val="1"/>
          <w:wAfter w:w="236" w:type="dxa"/>
          <w:trHeight w:val="20"/>
        </w:trPr>
        <w:tc>
          <w:tcPr>
            <w:tcW w:w="3261" w:type="dxa"/>
            <w:shd w:val="clear" w:color="000000" w:fill="CCFFCC"/>
            <w:hideMark/>
          </w:tcPr>
          <w:p w14:paraId="1E196A9B" w14:textId="77777777" w:rsidR="00F16B0F" w:rsidRPr="00AD6E5E" w:rsidRDefault="00F16B0F" w:rsidP="00F16B0F">
            <w:pPr>
              <w:rPr>
                <w:color w:val="000000"/>
              </w:rPr>
            </w:pPr>
            <w:r w:rsidRPr="00AD6E5E">
              <w:rPr>
                <w:color w:val="000000"/>
              </w:rPr>
              <w:t>Единый налог на вмененный доход для отдельных видов деятельности</w:t>
            </w:r>
          </w:p>
        </w:tc>
        <w:tc>
          <w:tcPr>
            <w:tcW w:w="660" w:type="dxa"/>
            <w:shd w:val="clear" w:color="000000" w:fill="CCFFCC"/>
            <w:noWrap/>
            <w:vAlign w:val="center"/>
            <w:hideMark/>
          </w:tcPr>
          <w:p w14:paraId="501B6D3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73A8817" w14:textId="77777777" w:rsidR="00F16B0F" w:rsidRPr="00AD6E5E" w:rsidRDefault="00F16B0F" w:rsidP="00F16B0F">
            <w:pPr>
              <w:jc w:val="center"/>
              <w:rPr>
                <w:color w:val="000000"/>
              </w:rPr>
            </w:pPr>
            <w:r w:rsidRPr="00AD6E5E">
              <w:rPr>
                <w:color w:val="000000"/>
              </w:rPr>
              <w:t>00010502000020000110</w:t>
            </w:r>
          </w:p>
        </w:tc>
        <w:tc>
          <w:tcPr>
            <w:tcW w:w="1830" w:type="dxa"/>
            <w:gridSpan w:val="5"/>
            <w:shd w:val="clear" w:color="000000" w:fill="CCFFCC"/>
            <w:noWrap/>
            <w:vAlign w:val="bottom"/>
            <w:hideMark/>
          </w:tcPr>
          <w:p w14:paraId="2B83A669"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CC"/>
            <w:noWrap/>
            <w:vAlign w:val="bottom"/>
            <w:hideMark/>
          </w:tcPr>
          <w:p w14:paraId="7493CBA1" w14:textId="77777777" w:rsidR="00F16B0F" w:rsidRPr="00AD6E5E" w:rsidRDefault="00F16B0F" w:rsidP="00F16B0F">
            <w:pPr>
              <w:jc w:val="center"/>
              <w:rPr>
                <w:color w:val="000000"/>
              </w:rPr>
            </w:pPr>
            <w:r w:rsidRPr="00AD6E5E">
              <w:rPr>
                <w:color w:val="000000"/>
              </w:rPr>
              <w:t>274,00</w:t>
            </w:r>
          </w:p>
        </w:tc>
      </w:tr>
      <w:tr w:rsidR="00F16B0F" w:rsidRPr="00AD6E5E" w14:paraId="64F21FCA" w14:textId="77777777" w:rsidTr="00F16B0F">
        <w:trPr>
          <w:gridAfter w:val="1"/>
          <w:wAfter w:w="236" w:type="dxa"/>
          <w:trHeight w:val="20"/>
        </w:trPr>
        <w:tc>
          <w:tcPr>
            <w:tcW w:w="3261" w:type="dxa"/>
            <w:shd w:val="clear" w:color="auto" w:fill="auto"/>
            <w:hideMark/>
          </w:tcPr>
          <w:p w14:paraId="12E32B58" w14:textId="77777777" w:rsidR="00F16B0F" w:rsidRPr="00AD6E5E" w:rsidRDefault="00F16B0F" w:rsidP="00F16B0F">
            <w:pPr>
              <w:rPr>
                <w:color w:val="000000"/>
              </w:rPr>
            </w:pPr>
            <w:r w:rsidRPr="00AD6E5E">
              <w:rPr>
                <w:color w:val="000000"/>
              </w:rPr>
              <w:t>Единый налог на вмененный доход для отдельных видов деятельности</w:t>
            </w:r>
          </w:p>
        </w:tc>
        <w:tc>
          <w:tcPr>
            <w:tcW w:w="660" w:type="dxa"/>
            <w:shd w:val="clear" w:color="auto" w:fill="auto"/>
            <w:noWrap/>
            <w:vAlign w:val="center"/>
            <w:hideMark/>
          </w:tcPr>
          <w:p w14:paraId="30029D7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6F60D266" w14:textId="77777777" w:rsidR="00F16B0F" w:rsidRPr="00AD6E5E" w:rsidRDefault="00F16B0F" w:rsidP="00F16B0F">
            <w:pPr>
              <w:jc w:val="center"/>
              <w:rPr>
                <w:color w:val="000000"/>
              </w:rPr>
            </w:pPr>
            <w:r w:rsidRPr="00AD6E5E">
              <w:rPr>
                <w:color w:val="000000"/>
              </w:rPr>
              <w:t>00010502010020000110</w:t>
            </w:r>
          </w:p>
        </w:tc>
        <w:tc>
          <w:tcPr>
            <w:tcW w:w="1830" w:type="dxa"/>
            <w:gridSpan w:val="5"/>
            <w:shd w:val="clear" w:color="auto" w:fill="auto"/>
            <w:noWrap/>
            <w:vAlign w:val="bottom"/>
            <w:hideMark/>
          </w:tcPr>
          <w:p w14:paraId="707474E9" w14:textId="77777777" w:rsidR="00F16B0F" w:rsidRPr="00AD6E5E" w:rsidRDefault="00F16B0F" w:rsidP="00F16B0F">
            <w:pPr>
              <w:jc w:val="center"/>
              <w:rPr>
                <w:color w:val="000000"/>
              </w:rPr>
            </w:pPr>
            <w:r w:rsidRPr="00AD6E5E">
              <w:rPr>
                <w:color w:val="000000"/>
              </w:rPr>
              <w:t>0,00</w:t>
            </w:r>
          </w:p>
        </w:tc>
        <w:tc>
          <w:tcPr>
            <w:tcW w:w="1417" w:type="dxa"/>
            <w:gridSpan w:val="4"/>
            <w:shd w:val="clear" w:color="auto" w:fill="auto"/>
            <w:noWrap/>
            <w:vAlign w:val="bottom"/>
            <w:hideMark/>
          </w:tcPr>
          <w:p w14:paraId="3EB5F12D" w14:textId="77777777" w:rsidR="00F16B0F" w:rsidRPr="00AD6E5E" w:rsidRDefault="00F16B0F" w:rsidP="00F16B0F">
            <w:pPr>
              <w:jc w:val="center"/>
              <w:rPr>
                <w:color w:val="000000"/>
              </w:rPr>
            </w:pPr>
            <w:r w:rsidRPr="00AD6E5E">
              <w:rPr>
                <w:color w:val="000000"/>
              </w:rPr>
              <w:t>274,00</w:t>
            </w:r>
          </w:p>
        </w:tc>
      </w:tr>
      <w:tr w:rsidR="00F16B0F" w:rsidRPr="00AD6E5E" w14:paraId="39CC7EAF" w14:textId="77777777" w:rsidTr="00F16B0F">
        <w:trPr>
          <w:gridAfter w:val="1"/>
          <w:wAfter w:w="236" w:type="dxa"/>
          <w:trHeight w:val="20"/>
        </w:trPr>
        <w:tc>
          <w:tcPr>
            <w:tcW w:w="3261" w:type="dxa"/>
            <w:shd w:val="clear" w:color="000000" w:fill="CCFFCC"/>
            <w:hideMark/>
          </w:tcPr>
          <w:p w14:paraId="37BA7D6C" w14:textId="77777777" w:rsidR="00F16B0F" w:rsidRPr="00AD6E5E" w:rsidRDefault="00F16B0F" w:rsidP="00F16B0F">
            <w:pPr>
              <w:rPr>
                <w:color w:val="000000"/>
              </w:rPr>
            </w:pPr>
            <w:r w:rsidRPr="00AD6E5E">
              <w:rPr>
                <w:color w:val="000000"/>
              </w:rPr>
              <w:t>Единый сельскохозяйственный налог</w:t>
            </w:r>
          </w:p>
        </w:tc>
        <w:tc>
          <w:tcPr>
            <w:tcW w:w="660" w:type="dxa"/>
            <w:shd w:val="clear" w:color="000000" w:fill="CCFFCC"/>
            <w:noWrap/>
            <w:vAlign w:val="center"/>
            <w:hideMark/>
          </w:tcPr>
          <w:p w14:paraId="086A677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50EE6EF" w14:textId="77777777" w:rsidR="00F16B0F" w:rsidRPr="00AD6E5E" w:rsidRDefault="00F16B0F" w:rsidP="00F16B0F">
            <w:pPr>
              <w:jc w:val="center"/>
              <w:rPr>
                <w:color w:val="000000"/>
              </w:rPr>
            </w:pPr>
            <w:r w:rsidRPr="00AD6E5E">
              <w:rPr>
                <w:color w:val="000000"/>
              </w:rPr>
              <w:t>00010503000010000110</w:t>
            </w:r>
          </w:p>
        </w:tc>
        <w:tc>
          <w:tcPr>
            <w:tcW w:w="1830" w:type="dxa"/>
            <w:gridSpan w:val="5"/>
            <w:shd w:val="clear" w:color="000000" w:fill="CCFFCC"/>
            <w:noWrap/>
            <w:vAlign w:val="bottom"/>
            <w:hideMark/>
          </w:tcPr>
          <w:p w14:paraId="57BE6851" w14:textId="77777777" w:rsidR="00F16B0F" w:rsidRPr="00AD6E5E" w:rsidRDefault="00F16B0F" w:rsidP="00F16B0F">
            <w:pPr>
              <w:jc w:val="center"/>
              <w:rPr>
                <w:color w:val="000000"/>
              </w:rPr>
            </w:pPr>
            <w:r w:rsidRPr="00AD6E5E">
              <w:rPr>
                <w:color w:val="000000"/>
              </w:rPr>
              <w:t>17 500,00</w:t>
            </w:r>
          </w:p>
        </w:tc>
        <w:tc>
          <w:tcPr>
            <w:tcW w:w="1417" w:type="dxa"/>
            <w:gridSpan w:val="4"/>
            <w:shd w:val="clear" w:color="000000" w:fill="CCFFCC"/>
            <w:noWrap/>
            <w:vAlign w:val="bottom"/>
            <w:hideMark/>
          </w:tcPr>
          <w:p w14:paraId="3EB4D141" w14:textId="77777777" w:rsidR="00F16B0F" w:rsidRPr="00AD6E5E" w:rsidRDefault="00F16B0F" w:rsidP="00F16B0F">
            <w:pPr>
              <w:jc w:val="center"/>
              <w:rPr>
                <w:color w:val="000000"/>
              </w:rPr>
            </w:pPr>
            <w:r w:rsidRPr="00AD6E5E">
              <w:rPr>
                <w:color w:val="000000"/>
              </w:rPr>
              <w:t>48 048,00</w:t>
            </w:r>
          </w:p>
        </w:tc>
      </w:tr>
      <w:tr w:rsidR="00F16B0F" w:rsidRPr="00AD6E5E" w14:paraId="37706BAE" w14:textId="77777777" w:rsidTr="00F16B0F">
        <w:trPr>
          <w:gridAfter w:val="1"/>
          <w:wAfter w:w="236" w:type="dxa"/>
          <w:trHeight w:val="20"/>
        </w:trPr>
        <w:tc>
          <w:tcPr>
            <w:tcW w:w="3261" w:type="dxa"/>
            <w:shd w:val="clear" w:color="auto" w:fill="auto"/>
            <w:hideMark/>
          </w:tcPr>
          <w:p w14:paraId="7524D1C5" w14:textId="77777777" w:rsidR="00F16B0F" w:rsidRPr="00AD6E5E" w:rsidRDefault="00F16B0F" w:rsidP="00F16B0F">
            <w:pPr>
              <w:rPr>
                <w:color w:val="000000"/>
              </w:rPr>
            </w:pPr>
            <w:r w:rsidRPr="00AD6E5E">
              <w:rPr>
                <w:color w:val="000000"/>
              </w:rPr>
              <w:t>Единый сельскохозяйственный налог</w:t>
            </w:r>
          </w:p>
        </w:tc>
        <w:tc>
          <w:tcPr>
            <w:tcW w:w="660" w:type="dxa"/>
            <w:shd w:val="clear" w:color="auto" w:fill="auto"/>
            <w:noWrap/>
            <w:vAlign w:val="center"/>
            <w:hideMark/>
          </w:tcPr>
          <w:p w14:paraId="20905660"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C4E5240" w14:textId="77777777" w:rsidR="00F16B0F" w:rsidRPr="00AD6E5E" w:rsidRDefault="00F16B0F" w:rsidP="00F16B0F">
            <w:pPr>
              <w:jc w:val="center"/>
              <w:rPr>
                <w:color w:val="000000"/>
              </w:rPr>
            </w:pPr>
            <w:r w:rsidRPr="00AD6E5E">
              <w:rPr>
                <w:color w:val="000000"/>
              </w:rPr>
              <w:t>00010503010010000110</w:t>
            </w:r>
          </w:p>
        </w:tc>
        <w:tc>
          <w:tcPr>
            <w:tcW w:w="1830" w:type="dxa"/>
            <w:gridSpan w:val="5"/>
            <w:shd w:val="clear" w:color="auto" w:fill="auto"/>
            <w:noWrap/>
            <w:vAlign w:val="bottom"/>
            <w:hideMark/>
          </w:tcPr>
          <w:p w14:paraId="43B655FD" w14:textId="77777777" w:rsidR="00F16B0F" w:rsidRPr="00AD6E5E" w:rsidRDefault="00F16B0F" w:rsidP="00F16B0F">
            <w:pPr>
              <w:jc w:val="center"/>
              <w:rPr>
                <w:color w:val="000000"/>
              </w:rPr>
            </w:pPr>
            <w:r w:rsidRPr="00AD6E5E">
              <w:rPr>
                <w:color w:val="000000"/>
              </w:rPr>
              <w:t>17 500,00</w:t>
            </w:r>
          </w:p>
        </w:tc>
        <w:tc>
          <w:tcPr>
            <w:tcW w:w="1417" w:type="dxa"/>
            <w:gridSpan w:val="4"/>
            <w:shd w:val="clear" w:color="auto" w:fill="auto"/>
            <w:noWrap/>
            <w:vAlign w:val="bottom"/>
            <w:hideMark/>
          </w:tcPr>
          <w:p w14:paraId="450DA499" w14:textId="77777777" w:rsidR="00F16B0F" w:rsidRPr="00AD6E5E" w:rsidRDefault="00F16B0F" w:rsidP="00F16B0F">
            <w:pPr>
              <w:jc w:val="center"/>
              <w:rPr>
                <w:color w:val="000000"/>
              </w:rPr>
            </w:pPr>
            <w:r w:rsidRPr="00AD6E5E">
              <w:rPr>
                <w:color w:val="000000"/>
              </w:rPr>
              <w:t>48 048,00</w:t>
            </w:r>
          </w:p>
        </w:tc>
      </w:tr>
      <w:tr w:rsidR="00F16B0F" w:rsidRPr="00AD6E5E" w14:paraId="4A5F37CA" w14:textId="77777777" w:rsidTr="00F16B0F">
        <w:trPr>
          <w:gridAfter w:val="1"/>
          <w:wAfter w:w="236" w:type="dxa"/>
          <w:trHeight w:val="20"/>
        </w:trPr>
        <w:tc>
          <w:tcPr>
            <w:tcW w:w="3261" w:type="dxa"/>
            <w:shd w:val="clear" w:color="000000" w:fill="CCFFCC"/>
            <w:hideMark/>
          </w:tcPr>
          <w:p w14:paraId="6EDFD3D7" w14:textId="77777777" w:rsidR="00F16B0F" w:rsidRPr="00AD6E5E" w:rsidRDefault="00F16B0F" w:rsidP="00F16B0F">
            <w:pPr>
              <w:rPr>
                <w:color w:val="000000"/>
              </w:rPr>
            </w:pPr>
            <w:r w:rsidRPr="00AD6E5E">
              <w:rPr>
                <w:color w:val="000000"/>
              </w:rPr>
              <w:t>Налог, взимаемый в связи с применением патентной системы налогообложения</w:t>
            </w:r>
          </w:p>
        </w:tc>
        <w:tc>
          <w:tcPr>
            <w:tcW w:w="660" w:type="dxa"/>
            <w:shd w:val="clear" w:color="000000" w:fill="CCFFCC"/>
            <w:noWrap/>
            <w:vAlign w:val="center"/>
            <w:hideMark/>
          </w:tcPr>
          <w:p w14:paraId="1BCED2F2"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87F60DC" w14:textId="77777777" w:rsidR="00F16B0F" w:rsidRPr="00AD6E5E" w:rsidRDefault="00F16B0F" w:rsidP="00F16B0F">
            <w:pPr>
              <w:jc w:val="center"/>
              <w:rPr>
                <w:color w:val="000000"/>
              </w:rPr>
            </w:pPr>
            <w:r w:rsidRPr="00AD6E5E">
              <w:rPr>
                <w:color w:val="000000"/>
              </w:rPr>
              <w:t>00010504000020000110</w:t>
            </w:r>
          </w:p>
        </w:tc>
        <w:tc>
          <w:tcPr>
            <w:tcW w:w="1830" w:type="dxa"/>
            <w:gridSpan w:val="5"/>
            <w:shd w:val="clear" w:color="000000" w:fill="CCFFCC"/>
            <w:noWrap/>
            <w:vAlign w:val="bottom"/>
            <w:hideMark/>
          </w:tcPr>
          <w:p w14:paraId="79B3B4AE" w14:textId="77777777" w:rsidR="00F16B0F" w:rsidRPr="00AD6E5E" w:rsidRDefault="00F16B0F" w:rsidP="00F16B0F">
            <w:pPr>
              <w:jc w:val="center"/>
              <w:rPr>
                <w:color w:val="000000"/>
              </w:rPr>
            </w:pPr>
            <w:r w:rsidRPr="00AD6E5E">
              <w:rPr>
                <w:color w:val="000000"/>
              </w:rPr>
              <w:t>1 248 000,00</w:t>
            </w:r>
          </w:p>
        </w:tc>
        <w:tc>
          <w:tcPr>
            <w:tcW w:w="1417" w:type="dxa"/>
            <w:gridSpan w:val="4"/>
            <w:shd w:val="clear" w:color="000000" w:fill="CCFFCC"/>
            <w:noWrap/>
            <w:vAlign w:val="bottom"/>
            <w:hideMark/>
          </w:tcPr>
          <w:p w14:paraId="7E277277" w14:textId="77777777" w:rsidR="00F16B0F" w:rsidRPr="00AD6E5E" w:rsidRDefault="00F16B0F" w:rsidP="00F16B0F">
            <w:pPr>
              <w:jc w:val="center"/>
              <w:rPr>
                <w:color w:val="000000"/>
              </w:rPr>
            </w:pPr>
            <w:r w:rsidRPr="00AD6E5E">
              <w:rPr>
                <w:color w:val="000000"/>
              </w:rPr>
              <w:t>1 473 841,42</w:t>
            </w:r>
          </w:p>
        </w:tc>
      </w:tr>
      <w:tr w:rsidR="00F16B0F" w:rsidRPr="00AD6E5E" w14:paraId="79771D3C" w14:textId="77777777" w:rsidTr="00F16B0F">
        <w:trPr>
          <w:gridAfter w:val="1"/>
          <w:wAfter w:w="236" w:type="dxa"/>
          <w:trHeight w:val="20"/>
        </w:trPr>
        <w:tc>
          <w:tcPr>
            <w:tcW w:w="3261" w:type="dxa"/>
            <w:shd w:val="clear" w:color="auto" w:fill="auto"/>
            <w:hideMark/>
          </w:tcPr>
          <w:p w14:paraId="41EC2443" w14:textId="77777777" w:rsidR="00F16B0F" w:rsidRPr="00AD6E5E" w:rsidRDefault="00F16B0F" w:rsidP="00F16B0F">
            <w:pPr>
              <w:rPr>
                <w:color w:val="000000"/>
              </w:rPr>
            </w:pPr>
            <w:r w:rsidRPr="00AD6E5E">
              <w:rPr>
                <w:color w:val="000000"/>
              </w:rPr>
              <w:t>Налог, взимаемый в связи с применением патентной системы налогообложения, зачисляемый в бюджеты муниципальных районов</w:t>
            </w:r>
          </w:p>
        </w:tc>
        <w:tc>
          <w:tcPr>
            <w:tcW w:w="660" w:type="dxa"/>
            <w:shd w:val="clear" w:color="auto" w:fill="auto"/>
            <w:noWrap/>
            <w:vAlign w:val="center"/>
            <w:hideMark/>
          </w:tcPr>
          <w:p w14:paraId="1B37FD0D"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DF3A5FA" w14:textId="77777777" w:rsidR="00F16B0F" w:rsidRPr="00AD6E5E" w:rsidRDefault="00F16B0F" w:rsidP="00F16B0F">
            <w:pPr>
              <w:jc w:val="center"/>
              <w:rPr>
                <w:color w:val="000000"/>
              </w:rPr>
            </w:pPr>
            <w:r w:rsidRPr="00AD6E5E">
              <w:rPr>
                <w:color w:val="000000"/>
              </w:rPr>
              <w:t>00010504020020000110</w:t>
            </w:r>
          </w:p>
        </w:tc>
        <w:tc>
          <w:tcPr>
            <w:tcW w:w="1830" w:type="dxa"/>
            <w:gridSpan w:val="5"/>
            <w:shd w:val="clear" w:color="auto" w:fill="auto"/>
            <w:noWrap/>
            <w:vAlign w:val="bottom"/>
            <w:hideMark/>
          </w:tcPr>
          <w:p w14:paraId="173341E3" w14:textId="77777777" w:rsidR="00F16B0F" w:rsidRPr="00AD6E5E" w:rsidRDefault="00F16B0F" w:rsidP="00F16B0F">
            <w:pPr>
              <w:jc w:val="center"/>
              <w:rPr>
                <w:color w:val="000000"/>
              </w:rPr>
            </w:pPr>
            <w:r w:rsidRPr="00AD6E5E">
              <w:rPr>
                <w:color w:val="000000"/>
              </w:rPr>
              <w:t>1 248 000,00</w:t>
            </w:r>
          </w:p>
        </w:tc>
        <w:tc>
          <w:tcPr>
            <w:tcW w:w="1417" w:type="dxa"/>
            <w:gridSpan w:val="4"/>
            <w:shd w:val="clear" w:color="auto" w:fill="auto"/>
            <w:noWrap/>
            <w:vAlign w:val="bottom"/>
            <w:hideMark/>
          </w:tcPr>
          <w:p w14:paraId="247361AE" w14:textId="77777777" w:rsidR="00F16B0F" w:rsidRPr="00AD6E5E" w:rsidRDefault="00F16B0F" w:rsidP="00F16B0F">
            <w:pPr>
              <w:jc w:val="center"/>
              <w:rPr>
                <w:color w:val="000000"/>
              </w:rPr>
            </w:pPr>
            <w:r w:rsidRPr="00AD6E5E">
              <w:rPr>
                <w:color w:val="000000"/>
              </w:rPr>
              <w:t>1 473 841,42</w:t>
            </w:r>
          </w:p>
        </w:tc>
      </w:tr>
      <w:tr w:rsidR="00F16B0F" w:rsidRPr="00AD6E5E" w14:paraId="5F263078" w14:textId="77777777" w:rsidTr="00F16B0F">
        <w:trPr>
          <w:gridAfter w:val="1"/>
          <w:wAfter w:w="236" w:type="dxa"/>
          <w:trHeight w:val="20"/>
        </w:trPr>
        <w:tc>
          <w:tcPr>
            <w:tcW w:w="3261" w:type="dxa"/>
            <w:shd w:val="clear" w:color="000000" w:fill="CCFFCC"/>
            <w:hideMark/>
          </w:tcPr>
          <w:p w14:paraId="69A97C82" w14:textId="77777777" w:rsidR="00F16B0F" w:rsidRPr="00AD6E5E" w:rsidRDefault="00F16B0F" w:rsidP="00F16B0F">
            <w:pPr>
              <w:rPr>
                <w:color w:val="000000"/>
              </w:rPr>
            </w:pPr>
            <w:r w:rsidRPr="00AD6E5E">
              <w:rPr>
                <w:color w:val="000000"/>
              </w:rPr>
              <w:t>ГОСУДАРСТВЕННАЯ ПОШЛИНА</w:t>
            </w:r>
          </w:p>
        </w:tc>
        <w:tc>
          <w:tcPr>
            <w:tcW w:w="660" w:type="dxa"/>
            <w:shd w:val="clear" w:color="000000" w:fill="CCFFCC"/>
            <w:noWrap/>
            <w:vAlign w:val="center"/>
            <w:hideMark/>
          </w:tcPr>
          <w:p w14:paraId="261A6ED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F1B830D" w14:textId="77777777" w:rsidR="00F16B0F" w:rsidRPr="00AD6E5E" w:rsidRDefault="00F16B0F" w:rsidP="00F16B0F">
            <w:pPr>
              <w:jc w:val="center"/>
              <w:rPr>
                <w:color w:val="000000"/>
              </w:rPr>
            </w:pPr>
            <w:r w:rsidRPr="00AD6E5E">
              <w:rPr>
                <w:color w:val="000000"/>
              </w:rPr>
              <w:t>00010800000000000000</w:t>
            </w:r>
          </w:p>
        </w:tc>
        <w:tc>
          <w:tcPr>
            <w:tcW w:w="1830" w:type="dxa"/>
            <w:gridSpan w:val="5"/>
            <w:shd w:val="clear" w:color="000000" w:fill="CCFFCC"/>
            <w:noWrap/>
            <w:vAlign w:val="bottom"/>
            <w:hideMark/>
          </w:tcPr>
          <w:p w14:paraId="3D7F6C1B" w14:textId="77777777" w:rsidR="00F16B0F" w:rsidRPr="00AD6E5E" w:rsidRDefault="00F16B0F" w:rsidP="00F16B0F">
            <w:pPr>
              <w:jc w:val="center"/>
              <w:rPr>
                <w:color w:val="000000"/>
              </w:rPr>
            </w:pPr>
            <w:r w:rsidRPr="00AD6E5E">
              <w:rPr>
                <w:color w:val="000000"/>
              </w:rPr>
              <w:t>1 185 000,00</w:t>
            </w:r>
          </w:p>
        </w:tc>
        <w:tc>
          <w:tcPr>
            <w:tcW w:w="1417" w:type="dxa"/>
            <w:gridSpan w:val="4"/>
            <w:shd w:val="clear" w:color="000000" w:fill="CCFFCC"/>
            <w:noWrap/>
            <w:vAlign w:val="bottom"/>
            <w:hideMark/>
          </w:tcPr>
          <w:p w14:paraId="5C630E3D" w14:textId="77777777" w:rsidR="00F16B0F" w:rsidRPr="00AD6E5E" w:rsidRDefault="00F16B0F" w:rsidP="00F16B0F">
            <w:pPr>
              <w:jc w:val="center"/>
              <w:rPr>
                <w:color w:val="000000"/>
              </w:rPr>
            </w:pPr>
            <w:r w:rsidRPr="00AD6E5E">
              <w:rPr>
                <w:color w:val="000000"/>
              </w:rPr>
              <w:t>1 377 656,47</w:t>
            </w:r>
          </w:p>
        </w:tc>
      </w:tr>
      <w:tr w:rsidR="00F16B0F" w:rsidRPr="00AD6E5E" w14:paraId="7D983716" w14:textId="77777777" w:rsidTr="00F16B0F">
        <w:trPr>
          <w:gridAfter w:val="1"/>
          <w:wAfter w:w="236" w:type="dxa"/>
          <w:trHeight w:val="20"/>
        </w:trPr>
        <w:tc>
          <w:tcPr>
            <w:tcW w:w="3261" w:type="dxa"/>
            <w:shd w:val="clear" w:color="000000" w:fill="CCFFCC"/>
            <w:hideMark/>
          </w:tcPr>
          <w:p w14:paraId="571E6487" w14:textId="77777777" w:rsidR="00F16B0F" w:rsidRPr="00AD6E5E" w:rsidRDefault="00F16B0F" w:rsidP="00F16B0F">
            <w:pPr>
              <w:rPr>
                <w:color w:val="000000"/>
              </w:rPr>
            </w:pPr>
            <w:r w:rsidRPr="00AD6E5E">
              <w:rPr>
                <w:color w:val="000000"/>
              </w:rPr>
              <w:t>Государственная пошлина по делам, рассматриваемым в судах общей юрисдикции, мировыми судьями</w:t>
            </w:r>
          </w:p>
        </w:tc>
        <w:tc>
          <w:tcPr>
            <w:tcW w:w="660" w:type="dxa"/>
            <w:shd w:val="clear" w:color="000000" w:fill="CCFFCC"/>
            <w:noWrap/>
            <w:vAlign w:val="center"/>
            <w:hideMark/>
          </w:tcPr>
          <w:p w14:paraId="44036F53"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2D2ACA7" w14:textId="77777777" w:rsidR="00F16B0F" w:rsidRPr="00AD6E5E" w:rsidRDefault="00F16B0F" w:rsidP="00F16B0F">
            <w:pPr>
              <w:jc w:val="center"/>
              <w:rPr>
                <w:color w:val="000000"/>
              </w:rPr>
            </w:pPr>
            <w:r w:rsidRPr="00AD6E5E">
              <w:rPr>
                <w:color w:val="000000"/>
              </w:rPr>
              <w:t>00010803000010000110</w:t>
            </w:r>
          </w:p>
        </w:tc>
        <w:tc>
          <w:tcPr>
            <w:tcW w:w="1830" w:type="dxa"/>
            <w:gridSpan w:val="5"/>
            <w:shd w:val="clear" w:color="000000" w:fill="CCFFCC"/>
            <w:noWrap/>
            <w:vAlign w:val="bottom"/>
            <w:hideMark/>
          </w:tcPr>
          <w:p w14:paraId="773652EA" w14:textId="77777777" w:rsidR="00F16B0F" w:rsidRPr="00AD6E5E" w:rsidRDefault="00F16B0F" w:rsidP="00F16B0F">
            <w:pPr>
              <w:jc w:val="center"/>
              <w:rPr>
                <w:color w:val="000000"/>
              </w:rPr>
            </w:pPr>
            <w:r w:rsidRPr="00AD6E5E">
              <w:rPr>
                <w:color w:val="000000"/>
              </w:rPr>
              <w:t>1 185 000,00</w:t>
            </w:r>
          </w:p>
        </w:tc>
        <w:tc>
          <w:tcPr>
            <w:tcW w:w="1417" w:type="dxa"/>
            <w:gridSpan w:val="4"/>
            <w:shd w:val="clear" w:color="000000" w:fill="CCFFCC"/>
            <w:noWrap/>
            <w:vAlign w:val="bottom"/>
            <w:hideMark/>
          </w:tcPr>
          <w:p w14:paraId="7A17C973" w14:textId="77777777" w:rsidR="00F16B0F" w:rsidRPr="00AD6E5E" w:rsidRDefault="00F16B0F" w:rsidP="00F16B0F">
            <w:pPr>
              <w:jc w:val="center"/>
              <w:rPr>
                <w:color w:val="000000"/>
              </w:rPr>
            </w:pPr>
            <w:r w:rsidRPr="00AD6E5E">
              <w:rPr>
                <w:color w:val="000000"/>
              </w:rPr>
              <w:t>1 377 656,47</w:t>
            </w:r>
          </w:p>
        </w:tc>
      </w:tr>
      <w:tr w:rsidR="00F16B0F" w:rsidRPr="00AD6E5E" w14:paraId="433856A5" w14:textId="77777777" w:rsidTr="00F16B0F">
        <w:trPr>
          <w:gridAfter w:val="1"/>
          <w:wAfter w:w="236" w:type="dxa"/>
          <w:trHeight w:val="20"/>
        </w:trPr>
        <w:tc>
          <w:tcPr>
            <w:tcW w:w="3261" w:type="dxa"/>
            <w:shd w:val="clear" w:color="auto" w:fill="auto"/>
            <w:hideMark/>
          </w:tcPr>
          <w:p w14:paraId="53864000" w14:textId="77777777" w:rsidR="00F16B0F" w:rsidRPr="00AD6E5E" w:rsidRDefault="00F16B0F" w:rsidP="00F16B0F">
            <w:pPr>
              <w:rPr>
                <w:color w:val="000000"/>
              </w:rPr>
            </w:pPr>
            <w:r w:rsidRPr="00AD6E5E">
              <w:rPr>
                <w:color w:val="000000"/>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660" w:type="dxa"/>
            <w:shd w:val="clear" w:color="auto" w:fill="auto"/>
            <w:noWrap/>
            <w:vAlign w:val="center"/>
            <w:hideMark/>
          </w:tcPr>
          <w:p w14:paraId="60522753"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ABB8780" w14:textId="77777777" w:rsidR="00F16B0F" w:rsidRPr="00AD6E5E" w:rsidRDefault="00F16B0F" w:rsidP="00F16B0F">
            <w:pPr>
              <w:jc w:val="center"/>
              <w:rPr>
                <w:color w:val="000000"/>
              </w:rPr>
            </w:pPr>
            <w:r w:rsidRPr="00AD6E5E">
              <w:rPr>
                <w:color w:val="000000"/>
              </w:rPr>
              <w:t>00010803010010000110</w:t>
            </w:r>
          </w:p>
        </w:tc>
        <w:tc>
          <w:tcPr>
            <w:tcW w:w="1830" w:type="dxa"/>
            <w:gridSpan w:val="5"/>
            <w:shd w:val="clear" w:color="auto" w:fill="auto"/>
            <w:noWrap/>
            <w:vAlign w:val="bottom"/>
            <w:hideMark/>
          </w:tcPr>
          <w:p w14:paraId="174A0601" w14:textId="77777777" w:rsidR="00F16B0F" w:rsidRPr="00AD6E5E" w:rsidRDefault="00F16B0F" w:rsidP="00F16B0F">
            <w:pPr>
              <w:jc w:val="center"/>
              <w:rPr>
                <w:color w:val="000000"/>
              </w:rPr>
            </w:pPr>
            <w:r w:rsidRPr="00AD6E5E">
              <w:rPr>
                <w:color w:val="000000"/>
              </w:rPr>
              <w:t>1 185 000,00</w:t>
            </w:r>
          </w:p>
        </w:tc>
        <w:tc>
          <w:tcPr>
            <w:tcW w:w="1417" w:type="dxa"/>
            <w:gridSpan w:val="4"/>
            <w:shd w:val="clear" w:color="auto" w:fill="auto"/>
            <w:noWrap/>
            <w:vAlign w:val="bottom"/>
            <w:hideMark/>
          </w:tcPr>
          <w:p w14:paraId="0DD5194D" w14:textId="77777777" w:rsidR="00F16B0F" w:rsidRPr="00AD6E5E" w:rsidRDefault="00F16B0F" w:rsidP="00F16B0F">
            <w:pPr>
              <w:jc w:val="center"/>
              <w:rPr>
                <w:color w:val="000000"/>
              </w:rPr>
            </w:pPr>
            <w:r w:rsidRPr="00AD6E5E">
              <w:rPr>
                <w:color w:val="000000"/>
              </w:rPr>
              <w:t>1 377 656,47</w:t>
            </w:r>
          </w:p>
        </w:tc>
      </w:tr>
      <w:tr w:rsidR="00F16B0F" w:rsidRPr="00AD6E5E" w14:paraId="65998E46" w14:textId="77777777" w:rsidTr="00F16B0F">
        <w:trPr>
          <w:gridAfter w:val="1"/>
          <w:wAfter w:w="236" w:type="dxa"/>
          <w:trHeight w:val="20"/>
        </w:trPr>
        <w:tc>
          <w:tcPr>
            <w:tcW w:w="3261" w:type="dxa"/>
            <w:shd w:val="clear" w:color="000000" w:fill="CCFFCC"/>
            <w:hideMark/>
          </w:tcPr>
          <w:p w14:paraId="6360D035" w14:textId="77777777" w:rsidR="00F16B0F" w:rsidRPr="00AD6E5E" w:rsidRDefault="00F16B0F" w:rsidP="00F16B0F">
            <w:pPr>
              <w:rPr>
                <w:color w:val="000000"/>
              </w:rPr>
            </w:pPr>
            <w:r w:rsidRPr="00AD6E5E">
              <w:rPr>
                <w:color w:val="000000"/>
              </w:rPr>
              <w:t>ДОХОДЫ ОТ ИСПОЛЬЗОВАНИЯ ИМУЩЕСТВА, НАХОДЯЩЕГОСЯ В ГОСУДАРСТВЕННОЙ И МУНИЦИПАЛЬНОЙ СОБСТВЕННОСТИ</w:t>
            </w:r>
          </w:p>
        </w:tc>
        <w:tc>
          <w:tcPr>
            <w:tcW w:w="660" w:type="dxa"/>
            <w:shd w:val="clear" w:color="000000" w:fill="CCFFCC"/>
            <w:noWrap/>
            <w:vAlign w:val="center"/>
            <w:hideMark/>
          </w:tcPr>
          <w:p w14:paraId="14205A0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382B3B34" w14:textId="77777777" w:rsidR="00F16B0F" w:rsidRPr="00AD6E5E" w:rsidRDefault="00F16B0F" w:rsidP="00F16B0F">
            <w:pPr>
              <w:jc w:val="center"/>
              <w:rPr>
                <w:color w:val="000000"/>
              </w:rPr>
            </w:pPr>
            <w:r w:rsidRPr="00AD6E5E">
              <w:rPr>
                <w:color w:val="000000"/>
              </w:rPr>
              <w:t>00011100000000000000</w:t>
            </w:r>
          </w:p>
        </w:tc>
        <w:tc>
          <w:tcPr>
            <w:tcW w:w="1830" w:type="dxa"/>
            <w:gridSpan w:val="5"/>
            <w:shd w:val="clear" w:color="000000" w:fill="CCFFCC"/>
            <w:noWrap/>
            <w:vAlign w:val="bottom"/>
            <w:hideMark/>
          </w:tcPr>
          <w:p w14:paraId="6D8B003F" w14:textId="77777777" w:rsidR="00F16B0F" w:rsidRPr="00AD6E5E" w:rsidRDefault="00F16B0F" w:rsidP="00F16B0F">
            <w:pPr>
              <w:jc w:val="center"/>
              <w:rPr>
                <w:color w:val="000000"/>
              </w:rPr>
            </w:pPr>
            <w:r w:rsidRPr="00AD6E5E">
              <w:rPr>
                <w:color w:val="000000"/>
              </w:rPr>
              <w:t>4 100 000,00</w:t>
            </w:r>
          </w:p>
        </w:tc>
        <w:tc>
          <w:tcPr>
            <w:tcW w:w="1417" w:type="dxa"/>
            <w:gridSpan w:val="4"/>
            <w:shd w:val="clear" w:color="000000" w:fill="CCFFCC"/>
            <w:noWrap/>
            <w:vAlign w:val="bottom"/>
            <w:hideMark/>
          </w:tcPr>
          <w:p w14:paraId="0895603C" w14:textId="77777777" w:rsidR="00F16B0F" w:rsidRPr="00AD6E5E" w:rsidRDefault="00F16B0F" w:rsidP="00F16B0F">
            <w:pPr>
              <w:jc w:val="center"/>
              <w:rPr>
                <w:color w:val="000000"/>
              </w:rPr>
            </w:pPr>
            <w:r w:rsidRPr="00AD6E5E">
              <w:rPr>
                <w:color w:val="000000"/>
              </w:rPr>
              <w:t>3 645 018,36</w:t>
            </w:r>
          </w:p>
        </w:tc>
      </w:tr>
      <w:tr w:rsidR="00F16B0F" w:rsidRPr="00AD6E5E" w14:paraId="676D8A33" w14:textId="77777777" w:rsidTr="00F16B0F">
        <w:trPr>
          <w:gridAfter w:val="1"/>
          <w:wAfter w:w="236" w:type="dxa"/>
          <w:trHeight w:val="20"/>
        </w:trPr>
        <w:tc>
          <w:tcPr>
            <w:tcW w:w="3261" w:type="dxa"/>
            <w:shd w:val="clear" w:color="000000" w:fill="CCFFCC"/>
            <w:hideMark/>
          </w:tcPr>
          <w:p w14:paraId="4EF40146" w14:textId="77777777" w:rsidR="00F16B0F" w:rsidRPr="00AD6E5E" w:rsidRDefault="00F16B0F" w:rsidP="00F16B0F">
            <w:pPr>
              <w:rPr>
                <w:color w:val="000000"/>
              </w:rPr>
            </w:pPr>
            <w:r w:rsidRPr="00AD6E5E">
              <w:rPr>
                <w:color w:val="00000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w:t>
            </w:r>
            <w:r w:rsidRPr="00AD6E5E">
              <w:rPr>
                <w:color w:val="000000"/>
              </w:rPr>
              <w:lastRenderedPageBreak/>
              <w:t>ждений, а также имущества государственных и муниципальных унитарных предприятий, в том числе казенных)</w:t>
            </w:r>
          </w:p>
        </w:tc>
        <w:tc>
          <w:tcPr>
            <w:tcW w:w="660" w:type="dxa"/>
            <w:shd w:val="clear" w:color="000000" w:fill="CCFFCC"/>
            <w:noWrap/>
            <w:vAlign w:val="center"/>
            <w:hideMark/>
          </w:tcPr>
          <w:p w14:paraId="01E1BF36"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000000" w:fill="CCFFCC"/>
            <w:noWrap/>
            <w:vAlign w:val="center"/>
            <w:hideMark/>
          </w:tcPr>
          <w:p w14:paraId="4C7139DB" w14:textId="77777777" w:rsidR="00F16B0F" w:rsidRPr="00AD6E5E" w:rsidRDefault="00F16B0F" w:rsidP="00F16B0F">
            <w:pPr>
              <w:jc w:val="center"/>
              <w:rPr>
                <w:color w:val="000000"/>
              </w:rPr>
            </w:pPr>
            <w:r w:rsidRPr="00AD6E5E">
              <w:rPr>
                <w:color w:val="000000"/>
              </w:rPr>
              <w:t>00011105000000000120</w:t>
            </w:r>
          </w:p>
        </w:tc>
        <w:tc>
          <w:tcPr>
            <w:tcW w:w="1830" w:type="dxa"/>
            <w:gridSpan w:val="5"/>
            <w:shd w:val="clear" w:color="000000" w:fill="CCFFCC"/>
            <w:noWrap/>
            <w:vAlign w:val="bottom"/>
            <w:hideMark/>
          </w:tcPr>
          <w:p w14:paraId="2EC56C17" w14:textId="77777777" w:rsidR="00F16B0F" w:rsidRPr="00AD6E5E" w:rsidRDefault="00F16B0F" w:rsidP="00F16B0F">
            <w:pPr>
              <w:jc w:val="center"/>
              <w:rPr>
                <w:color w:val="000000"/>
              </w:rPr>
            </w:pPr>
            <w:r w:rsidRPr="00AD6E5E">
              <w:rPr>
                <w:color w:val="000000"/>
              </w:rPr>
              <w:t>3 900 000,00</w:t>
            </w:r>
          </w:p>
        </w:tc>
        <w:tc>
          <w:tcPr>
            <w:tcW w:w="1417" w:type="dxa"/>
            <w:gridSpan w:val="4"/>
            <w:shd w:val="clear" w:color="000000" w:fill="CCFFCC"/>
            <w:noWrap/>
            <w:vAlign w:val="bottom"/>
            <w:hideMark/>
          </w:tcPr>
          <w:p w14:paraId="66D07D8D" w14:textId="77777777" w:rsidR="00F16B0F" w:rsidRPr="00AD6E5E" w:rsidRDefault="00F16B0F" w:rsidP="00F16B0F">
            <w:pPr>
              <w:jc w:val="center"/>
              <w:rPr>
                <w:color w:val="000000"/>
              </w:rPr>
            </w:pPr>
            <w:r w:rsidRPr="00AD6E5E">
              <w:rPr>
                <w:color w:val="000000"/>
              </w:rPr>
              <w:t>3 018 038,63</w:t>
            </w:r>
          </w:p>
        </w:tc>
      </w:tr>
      <w:tr w:rsidR="00F16B0F" w:rsidRPr="00AD6E5E" w14:paraId="21F97CD6" w14:textId="77777777" w:rsidTr="00F16B0F">
        <w:trPr>
          <w:gridAfter w:val="1"/>
          <w:wAfter w:w="236" w:type="dxa"/>
          <w:trHeight w:val="20"/>
        </w:trPr>
        <w:tc>
          <w:tcPr>
            <w:tcW w:w="3261" w:type="dxa"/>
            <w:shd w:val="clear" w:color="000000" w:fill="CCFFCC"/>
            <w:hideMark/>
          </w:tcPr>
          <w:p w14:paraId="705BA9A8" w14:textId="77777777" w:rsidR="00F16B0F" w:rsidRPr="00AD6E5E" w:rsidRDefault="00F16B0F" w:rsidP="00F16B0F">
            <w:pPr>
              <w:rPr>
                <w:color w:val="000000"/>
              </w:rPr>
            </w:pPr>
            <w:r w:rsidRPr="00AD6E5E">
              <w:rPr>
                <w:color w:val="000000"/>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660" w:type="dxa"/>
            <w:shd w:val="clear" w:color="000000" w:fill="CCFFCC"/>
            <w:noWrap/>
            <w:vAlign w:val="center"/>
            <w:hideMark/>
          </w:tcPr>
          <w:p w14:paraId="078877CA"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9682746" w14:textId="77777777" w:rsidR="00F16B0F" w:rsidRPr="00AD6E5E" w:rsidRDefault="00F16B0F" w:rsidP="00F16B0F">
            <w:pPr>
              <w:jc w:val="center"/>
              <w:rPr>
                <w:color w:val="000000"/>
              </w:rPr>
            </w:pPr>
            <w:r w:rsidRPr="00AD6E5E">
              <w:rPr>
                <w:color w:val="000000"/>
              </w:rPr>
              <w:t>00011105010000000120</w:t>
            </w:r>
          </w:p>
        </w:tc>
        <w:tc>
          <w:tcPr>
            <w:tcW w:w="1830" w:type="dxa"/>
            <w:gridSpan w:val="5"/>
            <w:shd w:val="clear" w:color="000000" w:fill="CCFFCC"/>
            <w:noWrap/>
            <w:vAlign w:val="bottom"/>
            <w:hideMark/>
          </w:tcPr>
          <w:p w14:paraId="4BB76652" w14:textId="77777777" w:rsidR="00F16B0F" w:rsidRPr="00AD6E5E" w:rsidRDefault="00F16B0F" w:rsidP="00F16B0F">
            <w:pPr>
              <w:jc w:val="center"/>
              <w:rPr>
                <w:color w:val="000000"/>
              </w:rPr>
            </w:pPr>
            <w:r w:rsidRPr="00AD6E5E">
              <w:rPr>
                <w:color w:val="000000"/>
              </w:rPr>
              <w:t>3 800 000,00</w:t>
            </w:r>
          </w:p>
        </w:tc>
        <w:tc>
          <w:tcPr>
            <w:tcW w:w="1417" w:type="dxa"/>
            <w:gridSpan w:val="4"/>
            <w:shd w:val="clear" w:color="000000" w:fill="CCFFCC"/>
            <w:noWrap/>
            <w:vAlign w:val="bottom"/>
            <w:hideMark/>
          </w:tcPr>
          <w:p w14:paraId="55DD32FA" w14:textId="77777777" w:rsidR="00F16B0F" w:rsidRPr="00AD6E5E" w:rsidRDefault="00F16B0F" w:rsidP="00F16B0F">
            <w:pPr>
              <w:jc w:val="center"/>
              <w:rPr>
                <w:color w:val="000000"/>
              </w:rPr>
            </w:pPr>
            <w:r w:rsidRPr="00AD6E5E">
              <w:rPr>
                <w:color w:val="000000"/>
              </w:rPr>
              <w:t>2 639 332,83</w:t>
            </w:r>
          </w:p>
        </w:tc>
      </w:tr>
      <w:tr w:rsidR="00F16B0F" w:rsidRPr="00AD6E5E" w14:paraId="10508400" w14:textId="77777777" w:rsidTr="00F16B0F">
        <w:trPr>
          <w:gridAfter w:val="1"/>
          <w:wAfter w:w="236" w:type="dxa"/>
          <w:trHeight w:val="20"/>
        </w:trPr>
        <w:tc>
          <w:tcPr>
            <w:tcW w:w="3261" w:type="dxa"/>
            <w:shd w:val="clear" w:color="auto" w:fill="auto"/>
            <w:hideMark/>
          </w:tcPr>
          <w:p w14:paraId="7B36D350" w14:textId="77777777" w:rsidR="00F16B0F" w:rsidRPr="00AD6E5E" w:rsidRDefault="00F16B0F" w:rsidP="00F16B0F">
            <w:pPr>
              <w:rPr>
                <w:color w:val="000000"/>
              </w:rPr>
            </w:pPr>
            <w:r w:rsidRPr="00AD6E5E">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660" w:type="dxa"/>
            <w:shd w:val="clear" w:color="auto" w:fill="auto"/>
            <w:noWrap/>
            <w:vAlign w:val="center"/>
            <w:hideMark/>
          </w:tcPr>
          <w:p w14:paraId="01559F66"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CD0BEEE" w14:textId="77777777" w:rsidR="00F16B0F" w:rsidRPr="00AD6E5E" w:rsidRDefault="00F16B0F" w:rsidP="00F16B0F">
            <w:pPr>
              <w:jc w:val="center"/>
              <w:rPr>
                <w:color w:val="000000"/>
              </w:rPr>
            </w:pPr>
            <w:r w:rsidRPr="00AD6E5E">
              <w:rPr>
                <w:color w:val="000000"/>
              </w:rPr>
              <w:t>00011105013050000120</w:t>
            </w:r>
          </w:p>
        </w:tc>
        <w:tc>
          <w:tcPr>
            <w:tcW w:w="1830" w:type="dxa"/>
            <w:gridSpan w:val="5"/>
            <w:shd w:val="clear" w:color="auto" w:fill="auto"/>
            <w:noWrap/>
            <w:vAlign w:val="bottom"/>
            <w:hideMark/>
          </w:tcPr>
          <w:p w14:paraId="7F39971C" w14:textId="77777777" w:rsidR="00F16B0F" w:rsidRPr="00AD6E5E" w:rsidRDefault="00F16B0F" w:rsidP="00F16B0F">
            <w:pPr>
              <w:jc w:val="center"/>
              <w:rPr>
                <w:color w:val="000000"/>
              </w:rPr>
            </w:pPr>
            <w:r w:rsidRPr="00AD6E5E">
              <w:rPr>
                <w:color w:val="000000"/>
              </w:rPr>
              <w:t>3 800 000,00</w:t>
            </w:r>
          </w:p>
        </w:tc>
        <w:tc>
          <w:tcPr>
            <w:tcW w:w="1417" w:type="dxa"/>
            <w:gridSpan w:val="4"/>
            <w:shd w:val="clear" w:color="auto" w:fill="auto"/>
            <w:noWrap/>
            <w:vAlign w:val="bottom"/>
            <w:hideMark/>
          </w:tcPr>
          <w:p w14:paraId="5F6712FE" w14:textId="77777777" w:rsidR="00F16B0F" w:rsidRPr="00AD6E5E" w:rsidRDefault="00F16B0F" w:rsidP="00F16B0F">
            <w:pPr>
              <w:jc w:val="center"/>
              <w:rPr>
                <w:color w:val="000000"/>
              </w:rPr>
            </w:pPr>
            <w:r w:rsidRPr="00AD6E5E">
              <w:rPr>
                <w:color w:val="000000"/>
              </w:rPr>
              <w:t>2 639 332,83</w:t>
            </w:r>
          </w:p>
        </w:tc>
      </w:tr>
      <w:tr w:rsidR="00F16B0F" w:rsidRPr="00AD6E5E" w14:paraId="01926008" w14:textId="77777777" w:rsidTr="00F16B0F">
        <w:trPr>
          <w:gridAfter w:val="1"/>
          <w:wAfter w:w="236" w:type="dxa"/>
          <w:trHeight w:val="20"/>
        </w:trPr>
        <w:tc>
          <w:tcPr>
            <w:tcW w:w="3261" w:type="dxa"/>
            <w:shd w:val="clear" w:color="000000" w:fill="CCFFCC"/>
            <w:hideMark/>
          </w:tcPr>
          <w:p w14:paraId="7BE4B2C9" w14:textId="77777777" w:rsidR="00F16B0F" w:rsidRPr="00AD6E5E" w:rsidRDefault="00F16B0F" w:rsidP="00F16B0F">
            <w:pPr>
              <w:rPr>
                <w:color w:val="000000"/>
              </w:rPr>
            </w:pPr>
            <w:r w:rsidRPr="00AD6E5E">
              <w:rPr>
                <w:color w:val="000000"/>
              </w:rPr>
              <w:t>Доходы от сдачи в аренду имущества, находящегося в оперативном управлении органов государственной власти, органов местного самоуправления, органов управления государственными внебюджетными фондами и созданных ими учреждений (за исключением имущества бюджетных и автономных учреждений)</w:t>
            </w:r>
          </w:p>
        </w:tc>
        <w:tc>
          <w:tcPr>
            <w:tcW w:w="660" w:type="dxa"/>
            <w:shd w:val="clear" w:color="000000" w:fill="CCFFCC"/>
            <w:noWrap/>
            <w:vAlign w:val="center"/>
            <w:hideMark/>
          </w:tcPr>
          <w:p w14:paraId="0FABD17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D8F933A" w14:textId="77777777" w:rsidR="00F16B0F" w:rsidRPr="00AD6E5E" w:rsidRDefault="00F16B0F" w:rsidP="00F16B0F">
            <w:pPr>
              <w:jc w:val="center"/>
              <w:rPr>
                <w:color w:val="000000"/>
              </w:rPr>
            </w:pPr>
            <w:r w:rsidRPr="00AD6E5E">
              <w:rPr>
                <w:color w:val="000000"/>
              </w:rPr>
              <w:t>00011105030000000120</w:t>
            </w:r>
          </w:p>
        </w:tc>
        <w:tc>
          <w:tcPr>
            <w:tcW w:w="1830" w:type="dxa"/>
            <w:gridSpan w:val="5"/>
            <w:shd w:val="clear" w:color="000000" w:fill="CCFFCC"/>
            <w:noWrap/>
            <w:vAlign w:val="bottom"/>
            <w:hideMark/>
          </w:tcPr>
          <w:p w14:paraId="180FFF79" w14:textId="77777777" w:rsidR="00F16B0F" w:rsidRPr="00AD6E5E" w:rsidRDefault="00F16B0F" w:rsidP="00F16B0F">
            <w:pPr>
              <w:jc w:val="center"/>
              <w:rPr>
                <w:color w:val="000000"/>
              </w:rPr>
            </w:pPr>
            <w:r w:rsidRPr="00AD6E5E">
              <w:rPr>
                <w:color w:val="000000"/>
              </w:rPr>
              <w:t>100 000,00</w:t>
            </w:r>
          </w:p>
        </w:tc>
        <w:tc>
          <w:tcPr>
            <w:tcW w:w="1417" w:type="dxa"/>
            <w:gridSpan w:val="4"/>
            <w:shd w:val="clear" w:color="000000" w:fill="CCFFCC"/>
            <w:noWrap/>
            <w:vAlign w:val="bottom"/>
            <w:hideMark/>
          </w:tcPr>
          <w:p w14:paraId="38C891E9" w14:textId="77777777" w:rsidR="00F16B0F" w:rsidRPr="00AD6E5E" w:rsidRDefault="00F16B0F" w:rsidP="00F16B0F">
            <w:pPr>
              <w:jc w:val="center"/>
              <w:rPr>
                <w:color w:val="000000"/>
              </w:rPr>
            </w:pPr>
            <w:r w:rsidRPr="00AD6E5E">
              <w:rPr>
                <w:color w:val="000000"/>
              </w:rPr>
              <w:t>378 705,80</w:t>
            </w:r>
          </w:p>
        </w:tc>
      </w:tr>
      <w:tr w:rsidR="00F16B0F" w:rsidRPr="00AD6E5E" w14:paraId="0779E865" w14:textId="77777777" w:rsidTr="00F16B0F">
        <w:trPr>
          <w:gridAfter w:val="1"/>
          <w:wAfter w:w="236" w:type="dxa"/>
          <w:trHeight w:val="20"/>
        </w:trPr>
        <w:tc>
          <w:tcPr>
            <w:tcW w:w="3261" w:type="dxa"/>
            <w:shd w:val="clear" w:color="auto" w:fill="auto"/>
            <w:hideMark/>
          </w:tcPr>
          <w:p w14:paraId="677AB1D9" w14:textId="77777777" w:rsidR="00F16B0F" w:rsidRPr="00AD6E5E" w:rsidRDefault="00F16B0F" w:rsidP="00F16B0F">
            <w:pPr>
              <w:rPr>
                <w:color w:val="000000"/>
              </w:rPr>
            </w:pPr>
            <w:r w:rsidRPr="00AD6E5E">
              <w:rPr>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c>
          <w:tcPr>
            <w:tcW w:w="660" w:type="dxa"/>
            <w:shd w:val="clear" w:color="auto" w:fill="auto"/>
            <w:noWrap/>
            <w:vAlign w:val="center"/>
            <w:hideMark/>
          </w:tcPr>
          <w:p w14:paraId="6905D2B5"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F715F3E" w14:textId="77777777" w:rsidR="00F16B0F" w:rsidRPr="00AD6E5E" w:rsidRDefault="00F16B0F" w:rsidP="00F16B0F">
            <w:pPr>
              <w:jc w:val="center"/>
              <w:rPr>
                <w:color w:val="000000"/>
              </w:rPr>
            </w:pPr>
            <w:r w:rsidRPr="00AD6E5E">
              <w:rPr>
                <w:color w:val="000000"/>
              </w:rPr>
              <w:t>00011105035050000120</w:t>
            </w:r>
          </w:p>
        </w:tc>
        <w:tc>
          <w:tcPr>
            <w:tcW w:w="1830" w:type="dxa"/>
            <w:gridSpan w:val="5"/>
            <w:shd w:val="clear" w:color="auto" w:fill="auto"/>
            <w:noWrap/>
            <w:vAlign w:val="bottom"/>
            <w:hideMark/>
          </w:tcPr>
          <w:p w14:paraId="5B5FA02B" w14:textId="77777777" w:rsidR="00F16B0F" w:rsidRPr="00AD6E5E" w:rsidRDefault="00F16B0F" w:rsidP="00F16B0F">
            <w:pPr>
              <w:jc w:val="center"/>
              <w:rPr>
                <w:color w:val="000000"/>
              </w:rPr>
            </w:pPr>
            <w:r w:rsidRPr="00AD6E5E">
              <w:rPr>
                <w:color w:val="000000"/>
              </w:rPr>
              <w:t>100 000,00</w:t>
            </w:r>
          </w:p>
        </w:tc>
        <w:tc>
          <w:tcPr>
            <w:tcW w:w="1417" w:type="dxa"/>
            <w:gridSpan w:val="4"/>
            <w:shd w:val="clear" w:color="auto" w:fill="auto"/>
            <w:noWrap/>
            <w:vAlign w:val="bottom"/>
            <w:hideMark/>
          </w:tcPr>
          <w:p w14:paraId="7E9078DE" w14:textId="77777777" w:rsidR="00F16B0F" w:rsidRPr="00AD6E5E" w:rsidRDefault="00F16B0F" w:rsidP="00F16B0F">
            <w:pPr>
              <w:jc w:val="center"/>
              <w:rPr>
                <w:color w:val="000000"/>
              </w:rPr>
            </w:pPr>
            <w:r w:rsidRPr="00AD6E5E">
              <w:rPr>
                <w:color w:val="000000"/>
              </w:rPr>
              <w:t>378 705,80</w:t>
            </w:r>
          </w:p>
        </w:tc>
      </w:tr>
      <w:tr w:rsidR="00F16B0F" w:rsidRPr="00AD6E5E" w14:paraId="324E943B" w14:textId="77777777" w:rsidTr="00F16B0F">
        <w:trPr>
          <w:gridAfter w:val="1"/>
          <w:wAfter w:w="236" w:type="dxa"/>
          <w:trHeight w:val="20"/>
        </w:trPr>
        <w:tc>
          <w:tcPr>
            <w:tcW w:w="3261" w:type="dxa"/>
            <w:shd w:val="clear" w:color="000000" w:fill="CCFFCC"/>
            <w:hideMark/>
          </w:tcPr>
          <w:p w14:paraId="6AD51506" w14:textId="77777777" w:rsidR="00F16B0F" w:rsidRPr="00AD6E5E" w:rsidRDefault="00F16B0F" w:rsidP="00F16B0F">
            <w:pPr>
              <w:rPr>
                <w:color w:val="000000"/>
              </w:rPr>
            </w:pPr>
            <w:r w:rsidRPr="00AD6E5E">
              <w:rPr>
                <w:color w:val="000000"/>
              </w:rP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660" w:type="dxa"/>
            <w:shd w:val="clear" w:color="000000" w:fill="CCFFCC"/>
            <w:noWrap/>
            <w:vAlign w:val="center"/>
            <w:hideMark/>
          </w:tcPr>
          <w:p w14:paraId="0B947913"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9F584F9" w14:textId="77777777" w:rsidR="00F16B0F" w:rsidRPr="00AD6E5E" w:rsidRDefault="00F16B0F" w:rsidP="00F16B0F">
            <w:pPr>
              <w:jc w:val="center"/>
              <w:rPr>
                <w:color w:val="000000"/>
              </w:rPr>
            </w:pPr>
            <w:r w:rsidRPr="00AD6E5E">
              <w:rPr>
                <w:color w:val="000000"/>
              </w:rPr>
              <w:t>00011105300000000120</w:t>
            </w:r>
          </w:p>
        </w:tc>
        <w:tc>
          <w:tcPr>
            <w:tcW w:w="1830" w:type="dxa"/>
            <w:gridSpan w:val="5"/>
            <w:shd w:val="clear" w:color="000000" w:fill="CCFFCC"/>
            <w:noWrap/>
            <w:vAlign w:val="bottom"/>
            <w:hideMark/>
          </w:tcPr>
          <w:p w14:paraId="3AFB31B4"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CC"/>
            <w:noWrap/>
            <w:vAlign w:val="bottom"/>
            <w:hideMark/>
          </w:tcPr>
          <w:p w14:paraId="51AE99C9" w14:textId="77777777" w:rsidR="00F16B0F" w:rsidRPr="00AD6E5E" w:rsidRDefault="00F16B0F" w:rsidP="00F16B0F">
            <w:pPr>
              <w:jc w:val="center"/>
              <w:rPr>
                <w:color w:val="000000"/>
              </w:rPr>
            </w:pPr>
            <w:r w:rsidRPr="00AD6E5E">
              <w:rPr>
                <w:color w:val="000000"/>
              </w:rPr>
              <w:t>2 675,50</w:t>
            </w:r>
          </w:p>
        </w:tc>
      </w:tr>
      <w:tr w:rsidR="00F16B0F" w:rsidRPr="00AD6E5E" w14:paraId="49F16FDC" w14:textId="77777777" w:rsidTr="00F16B0F">
        <w:trPr>
          <w:gridAfter w:val="1"/>
          <w:wAfter w:w="236" w:type="dxa"/>
          <w:trHeight w:val="20"/>
        </w:trPr>
        <w:tc>
          <w:tcPr>
            <w:tcW w:w="3261" w:type="dxa"/>
            <w:shd w:val="clear" w:color="000000" w:fill="CCFFCC"/>
            <w:hideMark/>
          </w:tcPr>
          <w:p w14:paraId="0B99579B" w14:textId="77777777" w:rsidR="00F16B0F" w:rsidRPr="00AD6E5E" w:rsidRDefault="00F16B0F" w:rsidP="00F16B0F">
            <w:pPr>
              <w:rPr>
                <w:color w:val="000000"/>
              </w:rPr>
            </w:pPr>
            <w:r w:rsidRPr="00AD6E5E">
              <w:rPr>
                <w:color w:val="000000"/>
              </w:rPr>
              <w:t>Плата по соглашениям об установлении сервитута в отношении земельных участков, госу</w:t>
            </w:r>
            <w:r w:rsidRPr="00AD6E5E">
              <w:rPr>
                <w:color w:val="000000"/>
              </w:rPr>
              <w:lastRenderedPageBreak/>
              <w:t>дарственная собственность на которые не разграничена</w:t>
            </w:r>
          </w:p>
        </w:tc>
        <w:tc>
          <w:tcPr>
            <w:tcW w:w="660" w:type="dxa"/>
            <w:shd w:val="clear" w:color="000000" w:fill="CCFFCC"/>
            <w:noWrap/>
            <w:vAlign w:val="center"/>
            <w:hideMark/>
          </w:tcPr>
          <w:p w14:paraId="14C28351"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5348223" w14:textId="77777777" w:rsidR="00F16B0F" w:rsidRPr="00AD6E5E" w:rsidRDefault="00F16B0F" w:rsidP="00F16B0F">
            <w:pPr>
              <w:jc w:val="center"/>
              <w:rPr>
                <w:color w:val="000000"/>
              </w:rPr>
            </w:pPr>
            <w:r w:rsidRPr="00AD6E5E">
              <w:rPr>
                <w:color w:val="000000"/>
              </w:rPr>
              <w:t>00011105310000000120</w:t>
            </w:r>
          </w:p>
        </w:tc>
        <w:tc>
          <w:tcPr>
            <w:tcW w:w="1830" w:type="dxa"/>
            <w:gridSpan w:val="5"/>
            <w:shd w:val="clear" w:color="000000" w:fill="CCFFCC"/>
            <w:noWrap/>
            <w:vAlign w:val="bottom"/>
            <w:hideMark/>
          </w:tcPr>
          <w:p w14:paraId="4A7125AC"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CC"/>
            <w:noWrap/>
            <w:vAlign w:val="bottom"/>
            <w:hideMark/>
          </w:tcPr>
          <w:p w14:paraId="71BF10B9" w14:textId="77777777" w:rsidR="00F16B0F" w:rsidRPr="00AD6E5E" w:rsidRDefault="00F16B0F" w:rsidP="00F16B0F">
            <w:pPr>
              <w:jc w:val="center"/>
              <w:rPr>
                <w:color w:val="000000"/>
              </w:rPr>
            </w:pPr>
            <w:r w:rsidRPr="00AD6E5E">
              <w:rPr>
                <w:color w:val="000000"/>
              </w:rPr>
              <w:t>2 675,50</w:t>
            </w:r>
          </w:p>
        </w:tc>
      </w:tr>
      <w:tr w:rsidR="00F16B0F" w:rsidRPr="00AD6E5E" w14:paraId="51C454A4" w14:textId="77777777" w:rsidTr="00F16B0F">
        <w:trPr>
          <w:gridAfter w:val="1"/>
          <w:wAfter w:w="236" w:type="dxa"/>
          <w:trHeight w:val="20"/>
        </w:trPr>
        <w:tc>
          <w:tcPr>
            <w:tcW w:w="3261" w:type="dxa"/>
            <w:shd w:val="clear" w:color="auto" w:fill="auto"/>
            <w:hideMark/>
          </w:tcPr>
          <w:p w14:paraId="4E5D1F11" w14:textId="77777777" w:rsidR="00F16B0F" w:rsidRPr="00AD6E5E" w:rsidRDefault="00F16B0F" w:rsidP="00F16B0F">
            <w:pPr>
              <w:rPr>
                <w:color w:val="000000"/>
              </w:rPr>
            </w:pPr>
            <w:r w:rsidRPr="00AD6E5E">
              <w:rPr>
                <w:color w:val="000000"/>
              </w:rPr>
              <w:t>Плата по соглашениям об установлении сервитута, заключенным органами местного самоуправления муниципальных районов, органами местного самоуправления сельских поселений, государственными или муниципальными предприятиями либо государственными или муниципальными учреждениями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60" w:type="dxa"/>
            <w:shd w:val="clear" w:color="auto" w:fill="auto"/>
            <w:noWrap/>
            <w:vAlign w:val="center"/>
            <w:hideMark/>
          </w:tcPr>
          <w:p w14:paraId="657DA857"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0AFF14B" w14:textId="77777777" w:rsidR="00F16B0F" w:rsidRPr="00AD6E5E" w:rsidRDefault="00F16B0F" w:rsidP="00F16B0F">
            <w:pPr>
              <w:jc w:val="center"/>
              <w:rPr>
                <w:color w:val="000000"/>
              </w:rPr>
            </w:pPr>
            <w:r w:rsidRPr="00AD6E5E">
              <w:rPr>
                <w:color w:val="000000"/>
              </w:rPr>
              <w:t>00011105313050000120</w:t>
            </w:r>
          </w:p>
        </w:tc>
        <w:tc>
          <w:tcPr>
            <w:tcW w:w="1830" w:type="dxa"/>
            <w:gridSpan w:val="5"/>
            <w:shd w:val="clear" w:color="auto" w:fill="auto"/>
            <w:noWrap/>
            <w:vAlign w:val="bottom"/>
            <w:hideMark/>
          </w:tcPr>
          <w:p w14:paraId="18C87C00" w14:textId="77777777" w:rsidR="00F16B0F" w:rsidRPr="00AD6E5E" w:rsidRDefault="00F16B0F" w:rsidP="00F16B0F">
            <w:pPr>
              <w:jc w:val="center"/>
              <w:rPr>
                <w:color w:val="000000"/>
              </w:rPr>
            </w:pPr>
            <w:r w:rsidRPr="00AD6E5E">
              <w:rPr>
                <w:color w:val="000000"/>
              </w:rPr>
              <w:t>0,00</w:t>
            </w:r>
          </w:p>
        </w:tc>
        <w:tc>
          <w:tcPr>
            <w:tcW w:w="1417" w:type="dxa"/>
            <w:gridSpan w:val="4"/>
            <w:shd w:val="clear" w:color="auto" w:fill="auto"/>
            <w:noWrap/>
            <w:vAlign w:val="bottom"/>
            <w:hideMark/>
          </w:tcPr>
          <w:p w14:paraId="5E49D6DA" w14:textId="77777777" w:rsidR="00F16B0F" w:rsidRPr="00AD6E5E" w:rsidRDefault="00F16B0F" w:rsidP="00F16B0F">
            <w:pPr>
              <w:jc w:val="center"/>
              <w:rPr>
                <w:color w:val="000000"/>
              </w:rPr>
            </w:pPr>
            <w:r w:rsidRPr="00AD6E5E">
              <w:rPr>
                <w:color w:val="000000"/>
              </w:rPr>
              <w:t>2 675,50</w:t>
            </w:r>
          </w:p>
        </w:tc>
      </w:tr>
      <w:tr w:rsidR="00F16B0F" w:rsidRPr="00AD6E5E" w14:paraId="1A34082A" w14:textId="77777777" w:rsidTr="00F16B0F">
        <w:trPr>
          <w:gridAfter w:val="1"/>
          <w:wAfter w:w="236" w:type="dxa"/>
          <w:trHeight w:val="20"/>
        </w:trPr>
        <w:tc>
          <w:tcPr>
            <w:tcW w:w="3261" w:type="dxa"/>
            <w:shd w:val="clear" w:color="000000" w:fill="CCFFCC"/>
            <w:hideMark/>
          </w:tcPr>
          <w:p w14:paraId="73F0038C" w14:textId="77777777" w:rsidR="00F16B0F" w:rsidRPr="00AD6E5E" w:rsidRDefault="00F16B0F" w:rsidP="00F16B0F">
            <w:pPr>
              <w:rPr>
                <w:color w:val="000000"/>
              </w:rPr>
            </w:pPr>
            <w:r w:rsidRPr="00AD6E5E">
              <w:rPr>
                <w:color w:val="00000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shd w:val="clear" w:color="000000" w:fill="CCFFCC"/>
            <w:noWrap/>
            <w:vAlign w:val="center"/>
            <w:hideMark/>
          </w:tcPr>
          <w:p w14:paraId="59C5083F"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6DA326C" w14:textId="77777777" w:rsidR="00F16B0F" w:rsidRPr="00AD6E5E" w:rsidRDefault="00F16B0F" w:rsidP="00F16B0F">
            <w:pPr>
              <w:jc w:val="center"/>
              <w:rPr>
                <w:color w:val="000000"/>
              </w:rPr>
            </w:pPr>
            <w:r w:rsidRPr="00AD6E5E">
              <w:rPr>
                <w:color w:val="000000"/>
              </w:rPr>
              <w:t>00011109000000000120</w:t>
            </w:r>
          </w:p>
        </w:tc>
        <w:tc>
          <w:tcPr>
            <w:tcW w:w="1830" w:type="dxa"/>
            <w:gridSpan w:val="5"/>
            <w:shd w:val="clear" w:color="000000" w:fill="CCFFCC"/>
            <w:noWrap/>
            <w:vAlign w:val="bottom"/>
            <w:hideMark/>
          </w:tcPr>
          <w:p w14:paraId="2BCD5BC3" w14:textId="77777777" w:rsidR="00F16B0F" w:rsidRPr="00AD6E5E" w:rsidRDefault="00F16B0F" w:rsidP="00F16B0F">
            <w:pPr>
              <w:jc w:val="center"/>
              <w:rPr>
                <w:color w:val="000000"/>
              </w:rPr>
            </w:pPr>
            <w:r w:rsidRPr="00AD6E5E">
              <w:rPr>
                <w:color w:val="000000"/>
              </w:rPr>
              <w:t>200 000,00</w:t>
            </w:r>
          </w:p>
        </w:tc>
        <w:tc>
          <w:tcPr>
            <w:tcW w:w="1417" w:type="dxa"/>
            <w:gridSpan w:val="4"/>
            <w:shd w:val="clear" w:color="000000" w:fill="CCFFCC"/>
            <w:noWrap/>
            <w:vAlign w:val="bottom"/>
            <w:hideMark/>
          </w:tcPr>
          <w:p w14:paraId="00460B81" w14:textId="77777777" w:rsidR="00F16B0F" w:rsidRPr="00AD6E5E" w:rsidRDefault="00F16B0F" w:rsidP="00F16B0F">
            <w:pPr>
              <w:jc w:val="center"/>
              <w:rPr>
                <w:color w:val="000000"/>
              </w:rPr>
            </w:pPr>
            <w:r w:rsidRPr="00AD6E5E">
              <w:rPr>
                <w:color w:val="000000"/>
              </w:rPr>
              <w:t>624 304,23</w:t>
            </w:r>
          </w:p>
        </w:tc>
      </w:tr>
      <w:tr w:rsidR="00F16B0F" w:rsidRPr="00AD6E5E" w14:paraId="46C2167F" w14:textId="77777777" w:rsidTr="00F16B0F">
        <w:trPr>
          <w:gridAfter w:val="1"/>
          <w:wAfter w:w="236" w:type="dxa"/>
          <w:trHeight w:val="20"/>
        </w:trPr>
        <w:tc>
          <w:tcPr>
            <w:tcW w:w="3261" w:type="dxa"/>
            <w:shd w:val="clear" w:color="000000" w:fill="CCFFCC"/>
            <w:hideMark/>
          </w:tcPr>
          <w:p w14:paraId="592A04DB" w14:textId="77777777" w:rsidR="00F16B0F" w:rsidRPr="00AD6E5E" w:rsidRDefault="00F16B0F" w:rsidP="00F16B0F">
            <w:pPr>
              <w:rPr>
                <w:color w:val="000000"/>
              </w:rPr>
            </w:pPr>
            <w:r w:rsidRPr="00AD6E5E">
              <w:rPr>
                <w:color w:val="00000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shd w:val="clear" w:color="000000" w:fill="CCFFCC"/>
            <w:noWrap/>
            <w:vAlign w:val="center"/>
            <w:hideMark/>
          </w:tcPr>
          <w:p w14:paraId="3C09265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610F9C0" w14:textId="77777777" w:rsidR="00F16B0F" w:rsidRPr="00AD6E5E" w:rsidRDefault="00F16B0F" w:rsidP="00F16B0F">
            <w:pPr>
              <w:jc w:val="center"/>
              <w:rPr>
                <w:color w:val="000000"/>
              </w:rPr>
            </w:pPr>
            <w:r w:rsidRPr="00AD6E5E">
              <w:rPr>
                <w:color w:val="000000"/>
              </w:rPr>
              <w:t>00011109040000000120</w:t>
            </w:r>
          </w:p>
        </w:tc>
        <w:tc>
          <w:tcPr>
            <w:tcW w:w="1830" w:type="dxa"/>
            <w:gridSpan w:val="5"/>
            <w:shd w:val="clear" w:color="000000" w:fill="CCFFCC"/>
            <w:noWrap/>
            <w:vAlign w:val="bottom"/>
            <w:hideMark/>
          </w:tcPr>
          <w:p w14:paraId="144A174A" w14:textId="77777777" w:rsidR="00F16B0F" w:rsidRPr="00AD6E5E" w:rsidRDefault="00F16B0F" w:rsidP="00F16B0F">
            <w:pPr>
              <w:jc w:val="center"/>
              <w:rPr>
                <w:color w:val="000000"/>
              </w:rPr>
            </w:pPr>
            <w:r w:rsidRPr="00AD6E5E">
              <w:rPr>
                <w:color w:val="000000"/>
              </w:rPr>
              <w:t>200 000,00</w:t>
            </w:r>
          </w:p>
        </w:tc>
        <w:tc>
          <w:tcPr>
            <w:tcW w:w="1417" w:type="dxa"/>
            <w:gridSpan w:val="4"/>
            <w:shd w:val="clear" w:color="000000" w:fill="CCFFCC"/>
            <w:noWrap/>
            <w:vAlign w:val="bottom"/>
            <w:hideMark/>
          </w:tcPr>
          <w:p w14:paraId="796C31DE" w14:textId="77777777" w:rsidR="00F16B0F" w:rsidRPr="00AD6E5E" w:rsidRDefault="00F16B0F" w:rsidP="00F16B0F">
            <w:pPr>
              <w:jc w:val="center"/>
              <w:rPr>
                <w:color w:val="000000"/>
              </w:rPr>
            </w:pPr>
            <w:r w:rsidRPr="00AD6E5E">
              <w:rPr>
                <w:color w:val="000000"/>
              </w:rPr>
              <w:t>624 304,23</w:t>
            </w:r>
          </w:p>
        </w:tc>
      </w:tr>
      <w:tr w:rsidR="00F16B0F" w:rsidRPr="00AD6E5E" w14:paraId="473FFCC7" w14:textId="77777777" w:rsidTr="00F16B0F">
        <w:trPr>
          <w:gridAfter w:val="1"/>
          <w:wAfter w:w="236" w:type="dxa"/>
          <w:trHeight w:val="20"/>
        </w:trPr>
        <w:tc>
          <w:tcPr>
            <w:tcW w:w="3261" w:type="dxa"/>
            <w:shd w:val="clear" w:color="auto" w:fill="auto"/>
            <w:hideMark/>
          </w:tcPr>
          <w:p w14:paraId="1EE5E1ED" w14:textId="77777777" w:rsidR="00F16B0F" w:rsidRPr="00AD6E5E" w:rsidRDefault="00F16B0F" w:rsidP="00F16B0F">
            <w:pPr>
              <w:rPr>
                <w:color w:val="000000"/>
              </w:rPr>
            </w:pPr>
            <w:r w:rsidRPr="00AD6E5E">
              <w:rPr>
                <w:color w:val="000000"/>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660" w:type="dxa"/>
            <w:shd w:val="clear" w:color="auto" w:fill="auto"/>
            <w:noWrap/>
            <w:vAlign w:val="center"/>
            <w:hideMark/>
          </w:tcPr>
          <w:p w14:paraId="74190820"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7F59BB51" w14:textId="77777777" w:rsidR="00F16B0F" w:rsidRPr="00AD6E5E" w:rsidRDefault="00F16B0F" w:rsidP="00F16B0F">
            <w:pPr>
              <w:jc w:val="center"/>
              <w:rPr>
                <w:color w:val="000000"/>
              </w:rPr>
            </w:pPr>
            <w:r w:rsidRPr="00AD6E5E">
              <w:rPr>
                <w:color w:val="000000"/>
              </w:rPr>
              <w:t>00011109045050000120</w:t>
            </w:r>
          </w:p>
        </w:tc>
        <w:tc>
          <w:tcPr>
            <w:tcW w:w="1830" w:type="dxa"/>
            <w:gridSpan w:val="5"/>
            <w:shd w:val="clear" w:color="auto" w:fill="auto"/>
            <w:noWrap/>
            <w:vAlign w:val="bottom"/>
            <w:hideMark/>
          </w:tcPr>
          <w:p w14:paraId="307410D5" w14:textId="77777777" w:rsidR="00F16B0F" w:rsidRPr="00AD6E5E" w:rsidRDefault="00F16B0F" w:rsidP="00F16B0F">
            <w:pPr>
              <w:jc w:val="center"/>
              <w:rPr>
                <w:color w:val="000000"/>
              </w:rPr>
            </w:pPr>
            <w:r w:rsidRPr="00AD6E5E">
              <w:rPr>
                <w:color w:val="000000"/>
              </w:rPr>
              <w:t>200 000,00</w:t>
            </w:r>
          </w:p>
        </w:tc>
        <w:tc>
          <w:tcPr>
            <w:tcW w:w="1417" w:type="dxa"/>
            <w:gridSpan w:val="4"/>
            <w:shd w:val="clear" w:color="auto" w:fill="auto"/>
            <w:noWrap/>
            <w:vAlign w:val="bottom"/>
            <w:hideMark/>
          </w:tcPr>
          <w:p w14:paraId="6FB67F56" w14:textId="77777777" w:rsidR="00F16B0F" w:rsidRPr="00AD6E5E" w:rsidRDefault="00F16B0F" w:rsidP="00F16B0F">
            <w:pPr>
              <w:jc w:val="center"/>
              <w:rPr>
                <w:color w:val="000000"/>
              </w:rPr>
            </w:pPr>
            <w:r w:rsidRPr="00AD6E5E">
              <w:rPr>
                <w:color w:val="000000"/>
              </w:rPr>
              <w:t>624 304,23</w:t>
            </w:r>
          </w:p>
        </w:tc>
      </w:tr>
      <w:tr w:rsidR="00F16B0F" w:rsidRPr="00AD6E5E" w14:paraId="697A9BBF" w14:textId="77777777" w:rsidTr="00F16B0F">
        <w:trPr>
          <w:gridAfter w:val="1"/>
          <w:wAfter w:w="236" w:type="dxa"/>
          <w:trHeight w:val="20"/>
        </w:trPr>
        <w:tc>
          <w:tcPr>
            <w:tcW w:w="3261" w:type="dxa"/>
            <w:shd w:val="clear" w:color="000000" w:fill="CCFFCC"/>
            <w:hideMark/>
          </w:tcPr>
          <w:p w14:paraId="7CD145EA" w14:textId="77777777" w:rsidR="00F16B0F" w:rsidRPr="00AD6E5E" w:rsidRDefault="00F16B0F" w:rsidP="00F16B0F">
            <w:pPr>
              <w:rPr>
                <w:color w:val="000000"/>
              </w:rPr>
            </w:pPr>
            <w:r w:rsidRPr="00AD6E5E">
              <w:rPr>
                <w:color w:val="000000"/>
              </w:rPr>
              <w:t>ПЛАТЕЖИ ПРИ ПОЛЬЗОВАНИИ ПРИРОДНЫМИ РЕСУРСАМИ</w:t>
            </w:r>
          </w:p>
        </w:tc>
        <w:tc>
          <w:tcPr>
            <w:tcW w:w="660" w:type="dxa"/>
            <w:shd w:val="clear" w:color="000000" w:fill="CCFFCC"/>
            <w:noWrap/>
            <w:vAlign w:val="center"/>
            <w:hideMark/>
          </w:tcPr>
          <w:p w14:paraId="03742A3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A84D59B" w14:textId="77777777" w:rsidR="00F16B0F" w:rsidRPr="00AD6E5E" w:rsidRDefault="00F16B0F" w:rsidP="00F16B0F">
            <w:pPr>
              <w:jc w:val="center"/>
              <w:rPr>
                <w:color w:val="000000"/>
              </w:rPr>
            </w:pPr>
            <w:r w:rsidRPr="00AD6E5E">
              <w:rPr>
                <w:color w:val="000000"/>
              </w:rPr>
              <w:t>00011200000000000000</w:t>
            </w:r>
          </w:p>
        </w:tc>
        <w:tc>
          <w:tcPr>
            <w:tcW w:w="1830" w:type="dxa"/>
            <w:gridSpan w:val="5"/>
            <w:shd w:val="clear" w:color="000000" w:fill="CCFFCC"/>
            <w:noWrap/>
            <w:vAlign w:val="bottom"/>
            <w:hideMark/>
          </w:tcPr>
          <w:p w14:paraId="75034950" w14:textId="77777777" w:rsidR="00F16B0F" w:rsidRPr="00AD6E5E" w:rsidRDefault="00F16B0F" w:rsidP="00F16B0F">
            <w:pPr>
              <w:jc w:val="center"/>
              <w:rPr>
                <w:color w:val="000000"/>
              </w:rPr>
            </w:pPr>
            <w:r w:rsidRPr="00AD6E5E">
              <w:rPr>
                <w:color w:val="000000"/>
              </w:rPr>
              <w:t>1 282 700,00</w:t>
            </w:r>
          </w:p>
        </w:tc>
        <w:tc>
          <w:tcPr>
            <w:tcW w:w="1417" w:type="dxa"/>
            <w:gridSpan w:val="4"/>
            <w:shd w:val="clear" w:color="000000" w:fill="CCFFCC"/>
            <w:noWrap/>
            <w:vAlign w:val="bottom"/>
            <w:hideMark/>
          </w:tcPr>
          <w:p w14:paraId="1A207023" w14:textId="77777777" w:rsidR="00F16B0F" w:rsidRPr="00AD6E5E" w:rsidRDefault="00F16B0F" w:rsidP="00F16B0F">
            <w:pPr>
              <w:jc w:val="center"/>
              <w:rPr>
                <w:color w:val="000000"/>
              </w:rPr>
            </w:pPr>
            <w:r w:rsidRPr="00AD6E5E">
              <w:rPr>
                <w:color w:val="000000"/>
              </w:rPr>
              <w:t>738 736,80</w:t>
            </w:r>
          </w:p>
        </w:tc>
      </w:tr>
      <w:tr w:rsidR="00F16B0F" w:rsidRPr="00AD6E5E" w14:paraId="131121C0" w14:textId="77777777" w:rsidTr="00F16B0F">
        <w:trPr>
          <w:gridAfter w:val="1"/>
          <w:wAfter w:w="236" w:type="dxa"/>
          <w:trHeight w:val="20"/>
        </w:trPr>
        <w:tc>
          <w:tcPr>
            <w:tcW w:w="3261" w:type="dxa"/>
            <w:shd w:val="clear" w:color="000000" w:fill="CCFFCC"/>
            <w:hideMark/>
          </w:tcPr>
          <w:p w14:paraId="1FB5CE99" w14:textId="77777777" w:rsidR="00F16B0F" w:rsidRPr="00AD6E5E" w:rsidRDefault="00F16B0F" w:rsidP="00F16B0F">
            <w:pPr>
              <w:rPr>
                <w:color w:val="000000"/>
              </w:rPr>
            </w:pPr>
            <w:r w:rsidRPr="00AD6E5E">
              <w:rPr>
                <w:color w:val="000000"/>
              </w:rPr>
              <w:lastRenderedPageBreak/>
              <w:t>Плата за негативное воздействие на окружающую среду</w:t>
            </w:r>
          </w:p>
        </w:tc>
        <w:tc>
          <w:tcPr>
            <w:tcW w:w="660" w:type="dxa"/>
            <w:shd w:val="clear" w:color="000000" w:fill="CCFFCC"/>
            <w:noWrap/>
            <w:vAlign w:val="center"/>
            <w:hideMark/>
          </w:tcPr>
          <w:p w14:paraId="1CC37FC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308BD1F" w14:textId="77777777" w:rsidR="00F16B0F" w:rsidRPr="00AD6E5E" w:rsidRDefault="00F16B0F" w:rsidP="00F16B0F">
            <w:pPr>
              <w:jc w:val="center"/>
              <w:rPr>
                <w:color w:val="000000"/>
              </w:rPr>
            </w:pPr>
            <w:r w:rsidRPr="00AD6E5E">
              <w:rPr>
                <w:color w:val="000000"/>
              </w:rPr>
              <w:t>00011201000010000120</w:t>
            </w:r>
          </w:p>
        </w:tc>
        <w:tc>
          <w:tcPr>
            <w:tcW w:w="1830" w:type="dxa"/>
            <w:gridSpan w:val="5"/>
            <w:shd w:val="clear" w:color="000000" w:fill="CCFFCC"/>
            <w:noWrap/>
            <w:vAlign w:val="bottom"/>
            <w:hideMark/>
          </w:tcPr>
          <w:p w14:paraId="514C15F8" w14:textId="77777777" w:rsidR="00F16B0F" w:rsidRPr="00AD6E5E" w:rsidRDefault="00F16B0F" w:rsidP="00F16B0F">
            <w:pPr>
              <w:jc w:val="center"/>
              <w:rPr>
                <w:color w:val="000000"/>
              </w:rPr>
            </w:pPr>
            <w:r w:rsidRPr="00AD6E5E">
              <w:rPr>
                <w:color w:val="000000"/>
              </w:rPr>
              <w:t>1 282 700,00</w:t>
            </w:r>
          </w:p>
        </w:tc>
        <w:tc>
          <w:tcPr>
            <w:tcW w:w="1417" w:type="dxa"/>
            <w:gridSpan w:val="4"/>
            <w:shd w:val="clear" w:color="000000" w:fill="CCFFCC"/>
            <w:noWrap/>
            <w:vAlign w:val="bottom"/>
            <w:hideMark/>
          </w:tcPr>
          <w:p w14:paraId="6EF39E69" w14:textId="77777777" w:rsidR="00F16B0F" w:rsidRPr="00AD6E5E" w:rsidRDefault="00F16B0F" w:rsidP="00F16B0F">
            <w:pPr>
              <w:jc w:val="center"/>
              <w:rPr>
                <w:color w:val="000000"/>
              </w:rPr>
            </w:pPr>
            <w:r w:rsidRPr="00AD6E5E">
              <w:rPr>
                <w:color w:val="000000"/>
              </w:rPr>
              <w:t>738 736,80</w:t>
            </w:r>
          </w:p>
        </w:tc>
      </w:tr>
      <w:tr w:rsidR="00F16B0F" w:rsidRPr="00AD6E5E" w14:paraId="2864F49C" w14:textId="77777777" w:rsidTr="00F16B0F">
        <w:trPr>
          <w:gridAfter w:val="1"/>
          <w:wAfter w:w="236" w:type="dxa"/>
          <w:trHeight w:val="20"/>
        </w:trPr>
        <w:tc>
          <w:tcPr>
            <w:tcW w:w="3261" w:type="dxa"/>
            <w:shd w:val="clear" w:color="auto" w:fill="auto"/>
            <w:hideMark/>
          </w:tcPr>
          <w:p w14:paraId="1348831E" w14:textId="77777777" w:rsidR="00F16B0F" w:rsidRPr="00AD6E5E" w:rsidRDefault="00F16B0F" w:rsidP="00F16B0F">
            <w:pPr>
              <w:rPr>
                <w:color w:val="000000"/>
              </w:rPr>
            </w:pPr>
            <w:r w:rsidRPr="00AD6E5E">
              <w:rPr>
                <w:color w:val="000000"/>
              </w:rPr>
              <w:t>Плата за выбросы загрязняющих веществ в атмосферный воздух стационарными объектами</w:t>
            </w:r>
          </w:p>
        </w:tc>
        <w:tc>
          <w:tcPr>
            <w:tcW w:w="660" w:type="dxa"/>
            <w:shd w:val="clear" w:color="auto" w:fill="auto"/>
            <w:noWrap/>
            <w:vAlign w:val="center"/>
            <w:hideMark/>
          </w:tcPr>
          <w:p w14:paraId="5FDACA7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6797579B" w14:textId="77777777" w:rsidR="00F16B0F" w:rsidRPr="00AD6E5E" w:rsidRDefault="00F16B0F" w:rsidP="00F16B0F">
            <w:pPr>
              <w:jc w:val="center"/>
              <w:rPr>
                <w:color w:val="000000"/>
              </w:rPr>
            </w:pPr>
            <w:r w:rsidRPr="00AD6E5E">
              <w:rPr>
                <w:color w:val="000000"/>
              </w:rPr>
              <w:t>00011201010010000120</w:t>
            </w:r>
          </w:p>
        </w:tc>
        <w:tc>
          <w:tcPr>
            <w:tcW w:w="1830" w:type="dxa"/>
            <w:gridSpan w:val="5"/>
            <w:shd w:val="clear" w:color="auto" w:fill="auto"/>
            <w:noWrap/>
            <w:vAlign w:val="bottom"/>
            <w:hideMark/>
          </w:tcPr>
          <w:p w14:paraId="3408BD9C" w14:textId="77777777" w:rsidR="00F16B0F" w:rsidRPr="00AD6E5E" w:rsidRDefault="00F16B0F" w:rsidP="00F16B0F">
            <w:pPr>
              <w:jc w:val="center"/>
              <w:rPr>
                <w:color w:val="000000"/>
              </w:rPr>
            </w:pPr>
            <w:r w:rsidRPr="00AD6E5E">
              <w:rPr>
                <w:color w:val="000000"/>
              </w:rPr>
              <w:t>67 200,00</w:t>
            </w:r>
          </w:p>
        </w:tc>
        <w:tc>
          <w:tcPr>
            <w:tcW w:w="1417" w:type="dxa"/>
            <w:gridSpan w:val="4"/>
            <w:shd w:val="clear" w:color="auto" w:fill="auto"/>
            <w:noWrap/>
            <w:vAlign w:val="bottom"/>
            <w:hideMark/>
          </w:tcPr>
          <w:p w14:paraId="4E5EDD84" w14:textId="77777777" w:rsidR="00F16B0F" w:rsidRPr="00AD6E5E" w:rsidRDefault="00F16B0F" w:rsidP="00F16B0F">
            <w:pPr>
              <w:jc w:val="center"/>
              <w:rPr>
                <w:color w:val="000000"/>
              </w:rPr>
            </w:pPr>
            <w:r w:rsidRPr="00AD6E5E">
              <w:rPr>
                <w:color w:val="000000"/>
              </w:rPr>
              <w:t>19 479,24</w:t>
            </w:r>
          </w:p>
        </w:tc>
      </w:tr>
      <w:tr w:rsidR="00F16B0F" w:rsidRPr="00AD6E5E" w14:paraId="57883A4D" w14:textId="77777777" w:rsidTr="00F16B0F">
        <w:trPr>
          <w:gridAfter w:val="1"/>
          <w:wAfter w:w="236" w:type="dxa"/>
          <w:trHeight w:val="20"/>
        </w:trPr>
        <w:tc>
          <w:tcPr>
            <w:tcW w:w="3261" w:type="dxa"/>
            <w:shd w:val="clear" w:color="auto" w:fill="auto"/>
            <w:hideMark/>
          </w:tcPr>
          <w:p w14:paraId="4408CE7A" w14:textId="77777777" w:rsidR="00F16B0F" w:rsidRPr="00AD6E5E" w:rsidRDefault="00F16B0F" w:rsidP="00F16B0F">
            <w:pPr>
              <w:rPr>
                <w:color w:val="000000"/>
              </w:rPr>
            </w:pPr>
            <w:r w:rsidRPr="00AD6E5E">
              <w:rPr>
                <w:color w:val="000000"/>
              </w:rPr>
              <w:t>Плата за сбросы загрязняющих веществ в водные объекты</w:t>
            </w:r>
          </w:p>
        </w:tc>
        <w:tc>
          <w:tcPr>
            <w:tcW w:w="660" w:type="dxa"/>
            <w:shd w:val="clear" w:color="auto" w:fill="auto"/>
            <w:noWrap/>
            <w:vAlign w:val="center"/>
            <w:hideMark/>
          </w:tcPr>
          <w:p w14:paraId="20E5F4F1"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0F27421" w14:textId="77777777" w:rsidR="00F16B0F" w:rsidRPr="00AD6E5E" w:rsidRDefault="00F16B0F" w:rsidP="00F16B0F">
            <w:pPr>
              <w:jc w:val="center"/>
              <w:rPr>
                <w:color w:val="000000"/>
              </w:rPr>
            </w:pPr>
            <w:r w:rsidRPr="00AD6E5E">
              <w:rPr>
                <w:color w:val="000000"/>
              </w:rPr>
              <w:t>00011201030010000120</w:t>
            </w:r>
          </w:p>
        </w:tc>
        <w:tc>
          <w:tcPr>
            <w:tcW w:w="1830" w:type="dxa"/>
            <w:gridSpan w:val="5"/>
            <w:shd w:val="clear" w:color="auto" w:fill="auto"/>
            <w:noWrap/>
            <w:vAlign w:val="bottom"/>
            <w:hideMark/>
          </w:tcPr>
          <w:p w14:paraId="605DE0C4" w14:textId="77777777" w:rsidR="00F16B0F" w:rsidRPr="00AD6E5E" w:rsidRDefault="00F16B0F" w:rsidP="00F16B0F">
            <w:pPr>
              <w:jc w:val="center"/>
              <w:rPr>
                <w:color w:val="000000"/>
              </w:rPr>
            </w:pPr>
            <w:r w:rsidRPr="00AD6E5E">
              <w:rPr>
                <w:color w:val="000000"/>
              </w:rPr>
              <w:t>58 800,00</w:t>
            </w:r>
          </w:p>
        </w:tc>
        <w:tc>
          <w:tcPr>
            <w:tcW w:w="1417" w:type="dxa"/>
            <w:gridSpan w:val="4"/>
            <w:shd w:val="clear" w:color="auto" w:fill="auto"/>
            <w:noWrap/>
            <w:vAlign w:val="bottom"/>
            <w:hideMark/>
          </w:tcPr>
          <w:p w14:paraId="0C84A3AF" w14:textId="77777777" w:rsidR="00F16B0F" w:rsidRPr="00AD6E5E" w:rsidRDefault="00F16B0F" w:rsidP="00F16B0F">
            <w:pPr>
              <w:jc w:val="center"/>
              <w:rPr>
                <w:color w:val="000000"/>
              </w:rPr>
            </w:pPr>
            <w:r w:rsidRPr="00AD6E5E">
              <w:rPr>
                <w:color w:val="000000"/>
              </w:rPr>
              <w:t>62 036,49</w:t>
            </w:r>
          </w:p>
        </w:tc>
      </w:tr>
      <w:tr w:rsidR="00F16B0F" w:rsidRPr="00AD6E5E" w14:paraId="373D0B64" w14:textId="77777777" w:rsidTr="00F16B0F">
        <w:trPr>
          <w:gridAfter w:val="1"/>
          <w:wAfter w:w="236" w:type="dxa"/>
          <w:trHeight w:val="20"/>
        </w:trPr>
        <w:tc>
          <w:tcPr>
            <w:tcW w:w="3261" w:type="dxa"/>
            <w:shd w:val="clear" w:color="000000" w:fill="CCFFCC"/>
            <w:hideMark/>
          </w:tcPr>
          <w:p w14:paraId="203191FD" w14:textId="77777777" w:rsidR="00F16B0F" w:rsidRPr="00AD6E5E" w:rsidRDefault="00F16B0F" w:rsidP="00F16B0F">
            <w:pPr>
              <w:rPr>
                <w:color w:val="000000"/>
              </w:rPr>
            </w:pPr>
            <w:r w:rsidRPr="00AD6E5E">
              <w:rPr>
                <w:color w:val="000000"/>
              </w:rPr>
              <w:t>Плата за размещение отходов производства и потребления</w:t>
            </w:r>
          </w:p>
        </w:tc>
        <w:tc>
          <w:tcPr>
            <w:tcW w:w="660" w:type="dxa"/>
            <w:shd w:val="clear" w:color="000000" w:fill="CCFFCC"/>
            <w:noWrap/>
            <w:vAlign w:val="center"/>
            <w:hideMark/>
          </w:tcPr>
          <w:p w14:paraId="28BA4D9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E402414" w14:textId="77777777" w:rsidR="00F16B0F" w:rsidRPr="00AD6E5E" w:rsidRDefault="00F16B0F" w:rsidP="00F16B0F">
            <w:pPr>
              <w:jc w:val="center"/>
              <w:rPr>
                <w:color w:val="000000"/>
              </w:rPr>
            </w:pPr>
            <w:r w:rsidRPr="00AD6E5E">
              <w:rPr>
                <w:color w:val="000000"/>
              </w:rPr>
              <w:t>00011201040010000120</w:t>
            </w:r>
          </w:p>
        </w:tc>
        <w:tc>
          <w:tcPr>
            <w:tcW w:w="1830" w:type="dxa"/>
            <w:gridSpan w:val="5"/>
            <w:shd w:val="clear" w:color="000000" w:fill="CCFFCC"/>
            <w:noWrap/>
            <w:vAlign w:val="bottom"/>
            <w:hideMark/>
          </w:tcPr>
          <w:p w14:paraId="4DB4D4E7" w14:textId="77777777" w:rsidR="00F16B0F" w:rsidRPr="00AD6E5E" w:rsidRDefault="00F16B0F" w:rsidP="00F16B0F">
            <w:pPr>
              <w:jc w:val="center"/>
              <w:rPr>
                <w:color w:val="000000"/>
              </w:rPr>
            </w:pPr>
            <w:r w:rsidRPr="00AD6E5E">
              <w:rPr>
                <w:color w:val="000000"/>
              </w:rPr>
              <w:t>1 156 700,00</w:t>
            </w:r>
          </w:p>
        </w:tc>
        <w:tc>
          <w:tcPr>
            <w:tcW w:w="1417" w:type="dxa"/>
            <w:gridSpan w:val="4"/>
            <w:shd w:val="clear" w:color="000000" w:fill="CCFFCC"/>
            <w:noWrap/>
            <w:vAlign w:val="bottom"/>
            <w:hideMark/>
          </w:tcPr>
          <w:p w14:paraId="2D588041" w14:textId="77777777" w:rsidR="00F16B0F" w:rsidRPr="00AD6E5E" w:rsidRDefault="00F16B0F" w:rsidP="00F16B0F">
            <w:pPr>
              <w:jc w:val="center"/>
              <w:rPr>
                <w:color w:val="000000"/>
              </w:rPr>
            </w:pPr>
            <w:r w:rsidRPr="00AD6E5E">
              <w:rPr>
                <w:color w:val="000000"/>
              </w:rPr>
              <w:t>657 221,07</w:t>
            </w:r>
          </w:p>
        </w:tc>
      </w:tr>
      <w:tr w:rsidR="00F16B0F" w:rsidRPr="00AD6E5E" w14:paraId="6B0FB9B4" w14:textId="77777777" w:rsidTr="00F16B0F">
        <w:trPr>
          <w:gridAfter w:val="1"/>
          <w:wAfter w:w="236" w:type="dxa"/>
          <w:trHeight w:val="20"/>
        </w:trPr>
        <w:tc>
          <w:tcPr>
            <w:tcW w:w="3261" w:type="dxa"/>
            <w:shd w:val="clear" w:color="auto" w:fill="auto"/>
            <w:hideMark/>
          </w:tcPr>
          <w:p w14:paraId="3BEAC3A2" w14:textId="77777777" w:rsidR="00F16B0F" w:rsidRPr="00AD6E5E" w:rsidRDefault="00F16B0F" w:rsidP="00F16B0F">
            <w:pPr>
              <w:rPr>
                <w:color w:val="000000"/>
              </w:rPr>
            </w:pPr>
            <w:r w:rsidRPr="00AD6E5E">
              <w:rPr>
                <w:color w:val="000000"/>
              </w:rPr>
              <w:t>Плата за размещение отходов производства</w:t>
            </w:r>
          </w:p>
        </w:tc>
        <w:tc>
          <w:tcPr>
            <w:tcW w:w="660" w:type="dxa"/>
            <w:shd w:val="clear" w:color="auto" w:fill="auto"/>
            <w:noWrap/>
            <w:vAlign w:val="center"/>
            <w:hideMark/>
          </w:tcPr>
          <w:p w14:paraId="3860028E"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64EE038" w14:textId="77777777" w:rsidR="00F16B0F" w:rsidRPr="00AD6E5E" w:rsidRDefault="00F16B0F" w:rsidP="00F16B0F">
            <w:pPr>
              <w:jc w:val="center"/>
              <w:rPr>
                <w:color w:val="000000"/>
              </w:rPr>
            </w:pPr>
            <w:r w:rsidRPr="00AD6E5E">
              <w:rPr>
                <w:color w:val="000000"/>
              </w:rPr>
              <w:t>00011201041010000120</w:t>
            </w:r>
          </w:p>
        </w:tc>
        <w:tc>
          <w:tcPr>
            <w:tcW w:w="1830" w:type="dxa"/>
            <w:gridSpan w:val="5"/>
            <w:shd w:val="clear" w:color="auto" w:fill="auto"/>
            <w:noWrap/>
            <w:vAlign w:val="bottom"/>
            <w:hideMark/>
          </w:tcPr>
          <w:p w14:paraId="2AFCADFF" w14:textId="77777777" w:rsidR="00F16B0F" w:rsidRPr="00AD6E5E" w:rsidRDefault="00F16B0F" w:rsidP="00F16B0F">
            <w:pPr>
              <w:jc w:val="center"/>
              <w:rPr>
                <w:color w:val="000000"/>
              </w:rPr>
            </w:pPr>
            <w:r w:rsidRPr="00AD6E5E">
              <w:rPr>
                <w:color w:val="000000"/>
              </w:rPr>
              <w:t>929 400,00</w:t>
            </w:r>
          </w:p>
        </w:tc>
        <w:tc>
          <w:tcPr>
            <w:tcW w:w="1417" w:type="dxa"/>
            <w:gridSpan w:val="4"/>
            <w:shd w:val="clear" w:color="auto" w:fill="auto"/>
            <w:noWrap/>
            <w:vAlign w:val="bottom"/>
            <w:hideMark/>
          </w:tcPr>
          <w:p w14:paraId="3AABC775" w14:textId="77777777" w:rsidR="00F16B0F" w:rsidRPr="00AD6E5E" w:rsidRDefault="00F16B0F" w:rsidP="00F16B0F">
            <w:pPr>
              <w:jc w:val="center"/>
              <w:rPr>
                <w:color w:val="000000"/>
              </w:rPr>
            </w:pPr>
            <w:r w:rsidRPr="00AD6E5E">
              <w:rPr>
                <w:color w:val="000000"/>
              </w:rPr>
              <w:t>516 703,56</w:t>
            </w:r>
          </w:p>
        </w:tc>
      </w:tr>
      <w:tr w:rsidR="00F16B0F" w:rsidRPr="00AD6E5E" w14:paraId="66EB26B1" w14:textId="77777777" w:rsidTr="00F16B0F">
        <w:trPr>
          <w:gridAfter w:val="1"/>
          <w:wAfter w:w="236" w:type="dxa"/>
          <w:trHeight w:val="20"/>
        </w:trPr>
        <w:tc>
          <w:tcPr>
            <w:tcW w:w="3261" w:type="dxa"/>
            <w:shd w:val="clear" w:color="auto" w:fill="auto"/>
            <w:hideMark/>
          </w:tcPr>
          <w:p w14:paraId="5554254D" w14:textId="77777777" w:rsidR="00F16B0F" w:rsidRPr="00AD6E5E" w:rsidRDefault="00F16B0F" w:rsidP="00F16B0F">
            <w:pPr>
              <w:rPr>
                <w:color w:val="000000"/>
              </w:rPr>
            </w:pPr>
            <w:r w:rsidRPr="00AD6E5E">
              <w:rPr>
                <w:color w:val="000000"/>
              </w:rPr>
              <w:t>Плата за размещение твердых коммунальных отходов</w:t>
            </w:r>
          </w:p>
        </w:tc>
        <w:tc>
          <w:tcPr>
            <w:tcW w:w="660" w:type="dxa"/>
            <w:shd w:val="clear" w:color="auto" w:fill="auto"/>
            <w:noWrap/>
            <w:vAlign w:val="center"/>
            <w:hideMark/>
          </w:tcPr>
          <w:p w14:paraId="1827DF01"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CA2EFA5" w14:textId="77777777" w:rsidR="00F16B0F" w:rsidRPr="00AD6E5E" w:rsidRDefault="00F16B0F" w:rsidP="00F16B0F">
            <w:pPr>
              <w:jc w:val="center"/>
              <w:rPr>
                <w:color w:val="000000"/>
              </w:rPr>
            </w:pPr>
            <w:r w:rsidRPr="00AD6E5E">
              <w:rPr>
                <w:color w:val="000000"/>
              </w:rPr>
              <w:t>00011201042010000120</w:t>
            </w:r>
          </w:p>
        </w:tc>
        <w:tc>
          <w:tcPr>
            <w:tcW w:w="1830" w:type="dxa"/>
            <w:gridSpan w:val="5"/>
            <w:shd w:val="clear" w:color="auto" w:fill="auto"/>
            <w:noWrap/>
            <w:vAlign w:val="bottom"/>
            <w:hideMark/>
          </w:tcPr>
          <w:p w14:paraId="21D07552" w14:textId="77777777" w:rsidR="00F16B0F" w:rsidRPr="00AD6E5E" w:rsidRDefault="00F16B0F" w:rsidP="00F16B0F">
            <w:pPr>
              <w:jc w:val="center"/>
              <w:rPr>
                <w:color w:val="000000"/>
              </w:rPr>
            </w:pPr>
            <w:r w:rsidRPr="00AD6E5E">
              <w:rPr>
                <w:color w:val="000000"/>
              </w:rPr>
              <w:t>227 300,00</w:t>
            </w:r>
          </w:p>
        </w:tc>
        <w:tc>
          <w:tcPr>
            <w:tcW w:w="1417" w:type="dxa"/>
            <w:gridSpan w:val="4"/>
            <w:shd w:val="clear" w:color="auto" w:fill="auto"/>
            <w:noWrap/>
            <w:vAlign w:val="bottom"/>
            <w:hideMark/>
          </w:tcPr>
          <w:p w14:paraId="55317F3D" w14:textId="77777777" w:rsidR="00F16B0F" w:rsidRPr="00AD6E5E" w:rsidRDefault="00F16B0F" w:rsidP="00F16B0F">
            <w:pPr>
              <w:jc w:val="center"/>
              <w:rPr>
                <w:color w:val="000000"/>
              </w:rPr>
            </w:pPr>
            <w:r w:rsidRPr="00AD6E5E">
              <w:rPr>
                <w:color w:val="000000"/>
              </w:rPr>
              <w:t>140 517,51</w:t>
            </w:r>
          </w:p>
        </w:tc>
      </w:tr>
      <w:tr w:rsidR="00F16B0F" w:rsidRPr="00AD6E5E" w14:paraId="72C24CFB" w14:textId="77777777" w:rsidTr="00F16B0F">
        <w:trPr>
          <w:gridAfter w:val="1"/>
          <w:wAfter w:w="236" w:type="dxa"/>
          <w:trHeight w:val="20"/>
        </w:trPr>
        <w:tc>
          <w:tcPr>
            <w:tcW w:w="3261" w:type="dxa"/>
            <w:shd w:val="clear" w:color="000000" w:fill="CCFFCC"/>
            <w:hideMark/>
          </w:tcPr>
          <w:p w14:paraId="663844D7" w14:textId="77777777" w:rsidR="00F16B0F" w:rsidRPr="00AD6E5E" w:rsidRDefault="00F16B0F" w:rsidP="00F16B0F">
            <w:pPr>
              <w:rPr>
                <w:color w:val="000000"/>
              </w:rPr>
            </w:pPr>
            <w:r w:rsidRPr="00AD6E5E">
              <w:rPr>
                <w:color w:val="000000"/>
              </w:rPr>
              <w:t>ДОХОДЫ ОТ ОКАЗАНИЯ ПЛАТНЫХ УСЛУГ И КОМПЕНСАЦИИ ЗАТРАТ ГОСУДАРСТВА</w:t>
            </w:r>
          </w:p>
        </w:tc>
        <w:tc>
          <w:tcPr>
            <w:tcW w:w="660" w:type="dxa"/>
            <w:shd w:val="clear" w:color="000000" w:fill="CCFFCC"/>
            <w:noWrap/>
            <w:vAlign w:val="center"/>
            <w:hideMark/>
          </w:tcPr>
          <w:p w14:paraId="17B5E591"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3834B003" w14:textId="77777777" w:rsidR="00F16B0F" w:rsidRPr="00AD6E5E" w:rsidRDefault="00F16B0F" w:rsidP="00F16B0F">
            <w:pPr>
              <w:jc w:val="center"/>
              <w:rPr>
                <w:color w:val="000000"/>
              </w:rPr>
            </w:pPr>
            <w:r w:rsidRPr="00AD6E5E">
              <w:rPr>
                <w:color w:val="000000"/>
              </w:rPr>
              <w:t>00011300000000000000</w:t>
            </w:r>
          </w:p>
        </w:tc>
        <w:tc>
          <w:tcPr>
            <w:tcW w:w="1830" w:type="dxa"/>
            <w:gridSpan w:val="5"/>
            <w:shd w:val="clear" w:color="000000" w:fill="CCFFCC"/>
            <w:noWrap/>
            <w:vAlign w:val="bottom"/>
            <w:hideMark/>
          </w:tcPr>
          <w:p w14:paraId="58512FBE" w14:textId="77777777" w:rsidR="00F16B0F" w:rsidRPr="00AD6E5E" w:rsidRDefault="00F16B0F" w:rsidP="00F16B0F">
            <w:pPr>
              <w:jc w:val="center"/>
              <w:rPr>
                <w:color w:val="000000"/>
              </w:rPr>
            </w:pPr>
            <w:r w:rsidRPr="00AD6E5E">
              <w:rPr>
                <w:color w:val="000000"/>
              </w:rPr>
              <w:t>21 661,14</w:t>
            </w:r>
          </w:p>
        </w:tc>
        <w:tc>
          <w:tcPr>
            <w:tcW w:w="1417" w:type="dxa"/>
            <w:gridSpan w:val="4"/>
            <w:shd w:val="clear" w:color="000000" w:fill="CCFFCC"/>
            <w:noWrap/>
            <w:vAlign w:val="bottom"/>
            <w:hideMark/>
          </w:tcPr>
          <w:p w14:paraId="3DA15EE5" w14:textId="77777777" w:rsidR="00F16B0F" w:rsidRPr="00AD6E5E" w:rsidRDefault="00F16B0F" w:rsidP="00F16B0F">
            <w:pPr>
              <w:jc w:val="center"/>
              <w:rPr>
                <w:color w:val="000000"/>
              </w:rPr>
            </w:pPr>
            <w:r w:rsidRPr="00AD6E5E">
              <w:rPr>
                <w:color w:val="000000"/>
              </w:rPr>
              <w:t>39 405,25</w:t>
            </w:r>
          </w:p>
        </w:tc>
      </w:tr>
      <w:tr w:rsidR="00F16B0F" w:rsidRPr="00AD6E5E" w14:paraId="456AE9B0" w14:textId="77777777" w:rsidTr="00F16B0F">
        <w:trPr>
          <w:gridAfter w:val="1"/>
          <w:wAfter w:w="236" w:type="dxa"/>
          <w:trHeight w:val="20"/>
        </w:trPr>
        <w:tc>
          <w:tcPr>
            <w:tcW w:w="3261" w:type="dxa"/>
            <w:shd w:val="clear" w:color="000000" w:fill="CCFFCC"/>
            <w:hideMark/>
          </w:tcPr>
          <w:p w14:paraId="23103890" w14:textId="77777777" w:rsidR="00F16B0F" w:rsidRPr="00AD6E5E" w:rsidRDefault="00F16B0F" w:rsidP="00F16B0F">
            <w:pPr>
              <w:rPr>
                <w:color w:val="000000"/>
              </w:rPr>
            </w:pPr>
            <w:r w:rsidRPr="00AD6E5E">
              <w:rPr>
                <w:color w:val="000000"/>
              </w:rPr>
              <w:t>Доходы от компенсации затрат государства</w:t>
            </w:r>
          </w:p>
        </w:tc>
        <w:tc>
          <w:tcPr>
            <w:tcW w:w="660" w:type="dxa"/>
            <w:shd w:val="clear" w:color="000000" w:fill="CCFFCC"/>
            <w:noWrap/>
            <w:vAlign w:val="center"/>
            <w:hideMark/>
          </w:tcPr>
          <w:p w14:paraId="4056BE0F"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AC625CE" w14:textId="77777777" w:rsidR="00F16B0F" w:rsidRPr="00AD6E5E" w:rsidRDefault="00F16B0F" w:rsidP="00F16B0F">
            <w:pPr>
              <w:jc w:val="center"/>
              <w:rPr>
                <w:color w:val="000000"/>
              </w:rPr>
            </w:pPr>
            <w:r w:rsidRPr="00AD6E5E">
              <w:rPr>
                <w:color w:val="000000"/>
              </w:rPr>
              <w:t>00011302000000000130</w:t>
            </w:r>
          </w:p>
        </w:tc>
        <w:tc>
          <w:tcPr>
            <w:tcW w:w="1830" w:type="dxa"/>
            <w:gridSpan w:val="5"/>
            <w:shd w:val="clear" w:color="000000" w:fill="CCFFCC"/>
            <w:noWrap/>
            <w:vAlign w:val="bottom"/>
            <w:hideMark/>
          </w:tcPr>
          <w:p w14:paraId="7EA5404D" w14:textId="77777777" w:rsidR="00F16B0F" w:rsidRPr="00AD6E5E" w:rsidRDefault="00F16B0F" w:rsidP="00F16B0F">
            <w:pPr>
              <w:jc w:val="center"/>
              <w:rPr>
                <w:color w:val="000000"/>
              </w:rPr>
            </w:pPr>
            <w:r w:rsidRPr="00AD6E5E">
              <w:rPr>
                <w:color w:val="000000"/>
              </w:rPr>
              <w:t>21 661,14</w:t>
            </w:r>
          </w:p>
        </w:tc>
        <w:tc>
          <w:tcPr>
            <w:tcW w:w="1417" w:type="dxa"/>
            <w:gridSpan w:val="4"/>
            <w:shd w:val="clear" w:color="000000" w:fill="CCFFCC"/>
            <w:noWrap/>
            <w:vAlign w:val="bottom"/>
            <w:hideMark/>
          </w:tcPr>
          <w:p w14:paraId="24A0BC77" w14:textId="77777777" w:rsidR="00F16B0F" w:rsidRPr="00AD6E5E" w:rsidRDefault="00F16B0F" w:rsidP="00F16B0F">
            <w:pPr>
              <w:jc w:val="center"/>
              <w:rPr>
                <w:color w:val="000000"/>
              </w:rPr>
            </w:pPr>
            <w:r w:rsidRPr="00AD6E5E">
              <w:rPr>
                <w:color w:val="000000"/>
              </w:rPr>
              <w:t>39 405,25</w:t>
            </w:r>
          </w:p>
        </w:tc>
      </w:tr>
      <w:tr w:rsidR="00F16B0F" w:rsidRPr="00AD6E5E" w14:paraId="1CD00952" w14:textId="77777777" w:rsidTr="00F16B0F">
        <w:trPr>
          <w:gridAfter w:val="1"/>
          <w:wAfter w:w="236" w:type="dxa"/>
          <w:trHeight w:val="20"/>
        </w:trPr>
        <w:tc>
          <w:tcPr>
            <w:tcW w:w="3261" w:type="dxa"/>
            <w:shd w:val="clear" w:color="000000" w:fill="CCFFCC"/>
            <w:hideMark/>
          </w:tcPr>
          <w:p w14:paraId="3193D137" w14:textId="77777777" w:rsidR="00F16B0F" w:rsidRPr="00AD6E5E" w:rsidRDefault="00F16B0F" w:rsidP="00F16B0F">
            <w:pPr>
              <w:rPr>
                <w:color w:val="000000"/>
              </w:rPr>
            </w:pPr>
            <w:r w:rsidRPr="00AD6E5E">
              <w:rPr>
                <w:color w:val="000000"/>
              </w:rPr>
              <w:t>Прочие доходы от компенсации затрат государства</w:t>
            </w:r>
          </w:p>
        </w:tc>
        <w:tc>
          <w:tcPr>
            <w:tcW w:w="660" w:type="dxa"/>
            <w:shd w:val="clear" w:color="000000" w:fill="CCFFCC"/>
            <w:noWrap/>
            <w:vAlign w:val="center"/>
            <w:hideMark/>
          </w:tcPr>
          <w:p w14:paraId="0ECE016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01783EA" w14:textId="77777777" w:rsidR="00F16B0F" w:rsidRPr="00AD6E5E" w:rsidRDefault="00F16B0F" w:rsidP="00F16B0F">
            <w:pPr>
              <w:jc w:val="center"/>
              <w:rPr>
                <w:color w:val="000000"/>
              </w:rPr>
            </w:pPr>
            <w:r w:rsidRPr="00AD6E5E">
              <w:rPr>
                <w:color w:val="000000"/>
              </w:rPr>
              <w:t>00011302990000000130</w:t>
            </w:r>
          </w:p>
        </w:tc>
        <w:tc>
          <w:tcPr>
            <w:tcW w:w="1830" w:type="dxa"/>
            <w:gridSpan w:val="5"/>
            <w:shd w:val="clear" w:color="000000" w:fill="CCFFCC"/>
            <w:noWrap/>
            <w:vAlign w:val="bottom"/>
            <w:hideMark/>
          </w:tcPr>
          <w:p w14:paraId="712C58C9" w14:textId="77777777" w:rsidR="00F16B0F" w:rsidRPr="00AD6E5E" w:rsidRDefault="00F16B0F" w:rsidP="00F16B0F">
            <w:pPr>
              <w:jc w:val="center"/>
              <w:rPr>
                <w:color w:val="000000"/>
              </w:rPr>
            </w:pPr>
            <w:r w:rsidRPr="00AD6E5E">
              <w:rPr>
                <w:color w:val="000000"/>
              </w:rPr>
              <w:t>21 661,14</w:t>
            </w:r>
          </w:p>
        </w:tc>
        <w:tc>
          <w:tcPr>
            <w:tcW w:w="1417" w:type="dxa"/>
            <w:gridSpan w:val="4"/>
            <w:shd w:val="clear" w:color="000000" w:fill="CCFFCC"/>
            <w:noWrap/>
            <w:vAlign w:val="bottom"/>
            <w:hideMark/>
          </w:tcPr>
          <w:p w14:paraId="4D56FA60" w14:textId="77777777" w:rsidR="00F16B0F" w:rsidRPr="00AD6E5E" w:rsidRDefault="00F16B0F" w:rsidP="00F16B0F">
            <w:pPr>
              <w:jc w:val="center"/>
              <w:rPr>
                <w:color w:val="000000"/>
              </w:rPr>
            </w:pPr>
            <w:r w:rsidRPr="00AD6E5E">
              <w:rPr>
                <w:color w:val="000000"/>
              </w:rPr>
              <w:t>39 405,25</w:t>
            </w:r>
          </w:p>
        </w:tc>
      </w:tr>
      <w:tr w:rsidR="00F16B0F" w:rsidRPr="00AD6E5E" w14:paraId="66A26D32" w14:textId="77777777" w:rsidTr="00F16B0F">
        <w:trPr>
          <w:gridAfter w:val="1"/>
          <w:wAfter w:w="236" w:type="dxa"/>
          <w:trHeight w:val="20"/>
        </w:trPr>
        <w:tc>
          <w:tcPr>
            <w:tcW w:w="3261" w:type="dxa"/>
            <w:shd w:val="clear" w:color="auto" w:fill="auto"/>
            <w:hideMark/>
          </w:tcPr>
          <w:p w14:paraId="74025D76" w14:textId="77777777" w:rsidR="00F16B0F" w:rsidRPr="00AD6E5E" w:rsidRDefault="00F16B0F" w:rsidP="00F16B0F">
            <w:pPr>
              <w:rPr>
                <w:color w:val="000000"/>
              </w:rPr>
            </w:pPr>
            <w:r w:rsidRPr="00AD6E5E">
              <w:rPr>
                <w:color w:val="000000"/>
              </w:rPr>
              <w:t>Прочие доходы от компенсации затрат бюджетов муниципальных районов</w:t>
            </w:r>
          </w:p>
        </w:tc>
        <w:tc>
          <w:tcPr>
            <w:tcW w:w="660" w:type="dxa"/>
            <w:shd w:val="clear" w:color="auto" w:fill="auto"/>
            <w:noWrap/>
            <w:vAlign w:val="center"/>
            <w:hideMark/>
          </w:tcPr>
          <w:p w14:paraId="19C86D6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91AEEA7" w14:textId="77777777" w:rsidR="00F16B0F" w:rsidRPr="00AD6E5E" w:rsidRDefault="00F16B0F" w:rsidP="00F16B0F">
            <w:pPr>
              <w:jc w:val="center"/>
              <w:rPr>
                <w:color w:val="000000"/>
              </w:rPr>
            </w:pPr>
            <w:r w:rsidRPr="00AD6E5E">
              <w:rPr>
                <w:color w:val="000000"/>
              </w:rPr>
              <w:t>00011302995050000130</w:t>
            </w:r>
          </w:p>
        </w:tc>
        <w:tc>
          <w:tcPr>
            <w:tcW w:w="1830" w:type="dxa"/>
            <w:gridSpan w:val="5"/>
            <w:shd w:val="clear" w:color="auto" w:fill="auto"/>
            <w:noWrap/>
            <w:vAlign w:val="bottom"/>
            <w:hideMark/>
          </w:tcPr>
          <w:p w14:paraId="59424067" w14:textId="77777777" w:rsidR="00F16B0F" w:rsidRPr="00AD6E5E" w:rsidRDefault="00F16B0F" w:rsidP="00F16B0F">
            <w:pPr>
              <w:jc w:val="center"/>
              <w:rPr>
                <w:color w:val="000000"/>
              </w:rPr>
            </w:pPr>
            <w:r w:rsidRPr="00AD6E5E">
              <w:rPr>
                <w:color w:val="000000"/>
              </w:rPr>
              <w:t>21 661,14</w:t>
            </w:r>
          </w:p>
        </w:tc>
        <w:tc>
          <w:tcPr>
            <w:tcW w:w="1417" w:type="dxa"/>
            <w:gridSpan w:val="4"/>
            <w:shd w:val="clear" w:color="auto" w:fill="auto"/>
            <w:noWrap/>
            <w:vAlign w:val="bottom"/>
            <w:hideMark/>
          </w:tcPr>
          <w:p w14:paraId="5DAD910C" w14:textId="77777777" w:rsidR="00F16B0F" w:rsidRPr="00AD6E5E" w:rsidRDefault="00F16B0F" w:rsidP="00F16B0F">
            <w:pPr>
              <w:jc w:val="center"/>
              <w:rPr>
                <w:color w:val="000000"/>
              </w:rPr>
            </w:pPr>
            <w:r w:rsidRPr="00AD6E5E">
              <w:rPr>
                <w:color w:val="000000"/>
              </w:rPr>
              <w:t>39 405,25</w:t>
            </w:r>
          </w:p>
        </w:tc>
      </w:tr>
      <w:tr w:rsidR="00F16B0F" w:rsidRPr="00AD6E5E" w14:paraId="7CB578E7" w14:textId="77777777" w:rsidTr="00F16B0F">
        <w:trPr>
          <w:gridAfter w:val="1"/>
          <w:wAfter w:w="236" w:type="dxa"/>
          <w:trHeight w:val="20"/>
        </w:trPr>
        <w:tc>
          <w:tcPr>
            <w:tcW w:w="3261" w:type="dxa"/>
            <w:shd w:val="clear" w:color="000000" w:fill="CCFFCC"/>
            <w:hideMark/>
          </w:tcPr>
          <w:p w14:paraId="00441054" w14:textId="77777777" w:rsidR="00F16B0F" w:rsidRPr="00AD6E5E" w:rsidRDefault="00F16B0F" w:rsidP="00F16B0F">
            <w:pPr>
              <w:rPr>
                <w:color w:val="000000"/>
              </w:rPr>
            </w:pPr>
            <w:r w:rsidRPr="00AD6E5E">
              <w:rPr>
                <w:color w:val="000000"/>
              </w:rPr>
              <w:t>ДОХОДЫ ОТ ПРОДАЖИ МАТЕРИАЛЬНЫХ И НЕМАТЕРИАЛЬНЫХ АКТИВОВ</w:t>
            </w:r>
          </w:p>
        </w:tc>
        <w:tc>
          <w:tcPr>
            <w:tcW w:w="660" w:type="dxa"/>
            <w:shd w:val="clear" w:color="000000" w:fill="CCFFCC"/>
            <w:noWrap/>
            <w:vAlign w:val="center"/>
            <w:hideMark/>
          </w:tcPr>
          <w:p w14:paraId="4E330EFA"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7D269F6" w14:textId="77777777" w:rsidR="00F16B0F" w:rsidRPr="00AD6E5E" w:rsidRDefault="00F16B0F" w:rsidP="00F16B0F">
            <w:pPr>
              <w:jc w:val="center"/>
              <w:rPr>
                <w:color w:val="000000"/>
              </w:rPr>
            </w:pPr>
            <w:r w:rsidRPr="00AD6E5E">
              <w:rPr>
                <w:color w:val="000000"/>
              </w:rPr>
              <w:t>00011400000000000000</w:t>
            </w:r>
          </w:p>
        </w:tc>
        <w:tc>
          <w:tcPr>
            <w:tcW w:w="1830" w:type="dxa"/>
            <w:gridSpan w:val="5"/>
            <w:shd w:val="clear" w:color="000000" w:fill="CCFFCC"/>
            <w:noWrap/>
            <w:vAlign w:val="bottom"/>
            <w:hideMark/>
          </w:tcPr>
          <w:p w14:paraId="7E37BBC2" w14:textId="77777777" w:rsidR="00F16B0F" w:rsidRPr="00AD6E5E" w:rsidRDefault="00F16B0F" w:rsidP="00F16B0F">
            <w:pPr>
              <w:jc w:val="center"/>
              <w:rPr>
                <w:color w:val="000000"/>
              </w:rPr>
            </w:pPr>
            <w:r w:rsidRPr="00AD6E5E">
              <w:rPr>
                <w:color w:val="000000"/>
              </w:rPr>
              <w:t>4 396 300,00</w:t>
            </w:r>
          </w:p>
        </w:tc>
        <w:tc>
          <w:tcPr>
            <w:tcW w:w="1417" w:type="dxa"/>
            <w:gridSpan w:val="4"/>
            <w:shd w:val="clear" w:color="000000" w:fill="CCFFCC"/>
            <w:noWrap/>
            <w:vAlign w:val="bottom"/>
            <w:hideMark/>
          </w:tcPr>
          <w:p w14:paraId="3B2B06ED" w14:textId="77777777" w:rsidR="00F16B0F" w:rsidRPr="00AD6E5E" w:rsidRDefault="00F16B0F" w:rsidP="00F16B0F">
            <w:pPr>
              <w:jc w:val="center"/>
              <w:rPr>
                <w:color w:val="000000"/>
              </w:rPr>
            </w:pPr>
            <w:r w:rsidRPr="00AD6E5E">
              <w:rPr>
                <w:color w:val="000000"/>
              </w:rPr>
              <w:t>4 795 013,46</w:t>
            </w:r>
          </w:p>
        </w:tc>
      </w:tr>
      <w:tr w:rsidR="00F16B0F" w:rsidRPr="00AD6E5E" w14:paraId="0CE9BF1B" w14:textId="77777777" w:rsidTr="00F16B0F">
        <w:trPr>
          <w:gridAfter w:val="1"/>
          <w:wAfter w:w="236" w:type="dxa"/>
          <w:trHeight w:val="20"/>
        </w:trPr>
        <w:tc>
          <w:tcPr>
            <w:tcW w:w="3261" w:type="dxa"/>
            <w:shd w:val="clear" w:color="000000" w:fill="CCFFCC"/>
            <w:hideMark/>
          </w:tcPr>
          <w:p w14:paraId="58EC28B5" w14:textId="77777777" w:rsidR="00F16B0F" w:rsidRPr="00AD6E5E" w:rsidRDefault="00F16B0F" w:rsidP="00F16B0F">
            <w:pPr>
              <w:rPr>
                <w:color w:val="000000"/>
              </w:rPr>
            </w:pPr>
            <w:r w:rsidRPr="00AD6E5E">
              <w:rPr>
                <w:color w:val="000000"/>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660" w:type="dxa"/>
            <w:shd w:val="clear" w:color="000000" w:fill="CCFFCC"/>
            <w:noWrap/>
            <w:vAlign w:val="center"/>
            <w:hideMark/>
          </w:tcPr>
          <w:p w14:paraId="76E28C14"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C24E3C8" w14:textId="77777777" w:rsidR="00F16B0F" w:rsidRPr="00AD6E5E" w:rsidRDefault="00F16B0F" w:rsidP="00F16B0F">
            <w:pPr>
              <w:jc w:val="center"/>
              <w:rPr>
                <w:color w:val="000000"/>
              </w:rPr>
            </w:pPr>
            <w:r w:rsidRPr="00AD6E5E">
              <w:rPr>
                <w:color w:val="000000"/>
              </w:rPr>
              <w:t>00011402000000000000</w:t>
            </w:r>
          </w:p>
        </w:tc>
        <w:tc>
          <w:tcPr>
            <w:tcW w:w="1830" w:type="dxa"/>
            <w:gridSpan w:val="5"/>
            <w:shd w:val="clear" w:color="000000" w:fill="CCFFCC"/>
            <w:noWrap/>
            <w:vAlign w:val="bottom"/>
            <w:hideMark/>
          </w:tcPr>
          <w:p w14:paraId="5E436E0F" w14:textId="77777777" w:rsidR="00F16B0F" w:rsidRPr="00AD6E5E" w:rsidRDefault="00F16B0F" w:rsidP="00F16B0F">
            <w:pPr>
              <w:jc w:val="center"/>
              <w:rPr>
                <w:color w:val="000000"/>
              </w:rPr>
            </w:pPr>
            <w:r w:rsidRPr="00AD6E5E">
              <w:rPr>
                <w:color w:val="000000"/>
              </w:rPr>
              <w:t>729 700,00</w:t>
            </w:r>
          </w:p>
        </w:tc>
        <w:tc>
          <w:tcPr>
            <w:tcW w:w="1417" w:type="dxa"/>
            <w:gridSpan w:val="4"/>
            <w:shd w:val="clear" w:color="000000" w:fill="CCFFCC"/>
            <w:noWrap/>
            <w:vAlign w:val="bottom"/>
            <w:hideMark/>
          </w:tcPr>
          <w:p w14:paraId="5BE21FC5" w14:textId="77777777" w:rsidR="00F16B0F" w:rsidRPr="00AD6E5E" w:rsidRDefault="00F16B0F" w:rsidP="00F16B0F">
            <w:pPr>
              <w:jc w:val="center"/>
              <w:rPr>
                <w:color w:val="000000"/>
              </w:rPr>
            </w:pPr>
            <w:r w:rsidRPr="00AD6E5E">
              <w:rPr>
                <w:color w:val="000000"/>
              </w:rPr>
              <w:t>319 166,67</w:t>
            </w:r>
          </w:p>
        </w:tc>
      </w:tr>
      <w:tr w:rsidR="00F16B0F" w:rsidRPr="00AD6E5E" w14:paraId="26ABDF90" w14:textId="77777777" w:rsidTr="00F16B0F">
        <w:trPr>
          <w:gridAfter w:val="1"/>
          <w:wAfter w:w="236" w:type="dxa"/>
          <w:trHeight w:val="20"/>
        </w:trPr>
        <w:tc>
          <w:tcPr>
            <w:tcW w:w="3261" w:type="dxa"/>
            <w:shd w:val="clear" w:color="000000" w:fill="CCFFCC"/>
            <w:hideMark/>
          </w:tcPr>
          <w:p w14:paraId="7E552FEB" w14:textId="77777777" w:rsidR="00F16B0F" w:rsidRPr="00AD6E5E" w:rsidRDefault="00F16B0F" w:rsidP="00F16B0F">
            <w:pPr>
              <w:rPr>
                <w:color w:val="000000"/>
              </w:rPr>
            </w:pPr>
            <w:r w:rsidRPr="00AD6E5E">
              <w:rPr>
                <w:color w:val="000000"/>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60" w:type="dxa"/>
            <w:shd w:val="clear" w:color="000000" w:fill="CCFFCC"/>
            <w:noWrap/>
            <w:vAlign w:val="center"/>
            <w:hideMark/>
          </w:tcPr>
          <w:p w14:paraId="251C44A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882A54A" w14:textId="77777777" w:rsidR="00F16B0F" w:rsidRPr="00AD6E5E" w:rsidRDefault="00F16B0F" w:rsidP="00F16B0F">
            <w:pPr>
              <w:jc w:val="center"/>
              <w:rPr>
                <w:color w:val="000000"/>
              </w:rPr>
            </w:pPr>
            <w:r w:rsidRPr="00AD6E5E">
              <w:rPr>
                <w:color w:val="000000"/>
              </w:rPr>
              <w:t>00011402050050000410</w:t>
            </w:r>
          </w:p>
        </w:tc>
        <w:tc>
          <w:tcPr>
            <w:tcW w:w="1830" w:type="dxa"/>
            <w:gridSpan w:val="5"/>
            <w:shd w:val="clear" w:color="000000" w:fill="CCFFCC"/>
            <w:noWrap/>
            <w:vAlign w:val="bottom"/>
            <w:hideMark/>
          </w:tcPr>
          <w:p w14:paraId="570BF3EE" w14:textId="77777777" w:rsidR="00F16B0F" w:rsidRPr="00AD6E5E" w:rsidRDefault="00F16B0F" w:rsidP="00F16B0F">
            <w:pPr>
              <w:jc w:val="center"/>
              <w:rPr>
                <w:color w:val="000000"/>
              </w:rPr>
            </w:pPr>
            <w:r w:rsidRPr="00AD6E5E">
              <w:rPr>
                <w:color w:val="000000"/>
              </w:rPr>
              <w:t>729 700,00</w:t>
            </w:r>
          </w:p>
        </w:tc>
        <w:tc>
          <w:tcPr>
            <w:tcW w:w="1417" w:type="dxa"/>
            <w:gridSpan w:val="4"/>
            <w:shd w:val="clear" w:color="000000" w:fill="CCFFCC"/>
            <w:noWrap/>
            <w:vAlign w:val="bottom"/>
            <w:hideMark/>
          </w:tcPr>
          <w:p w14:paraId="0099C875" w14:textId="77777777" w:rsidR="00F16B0F" w:rsidRPr="00AD6E5E" w:rsidRDefault="00F16B0F" w:rsidP="00F16B0F">
            <w:pPr>
              <w:jc w:val="center"/>
              <w:rPr>
                <w:color w:val="000000"/>
              </w:rPr>
            </w:pPr>
            <w:r w:rsidRPr="00AD6E5E">
              <w:rPr>
                <w:color w:val="000000"/>
              </w:rPr>
              <w:t>319 166,67</w:t>
            </w:r>
          </w:p>
        </w:tc>
      </w:tr>
      <w:tr w:rsidR="00F16B0F" w:rsidRPr="00AD6E5E" w14:paraId="2CE6A600" w14:textId="77777777" w:rsidTr="00F16B0F">
        <w:trPr>
          <w:gridAfter w:val="1"/>
          <w:wAfter w:w="236" w:type="dxa"/>
          <w:trHeight w:val="20"/>
        </w:trPr>
        <w:tc>
          <w:tcPr>
            <w:tcW w:w="3261" w:type="dxa"/>
            <w:shd w:val="clear" w:color="auto" w:fill="auto"/>
            <w:hideMark/>
          </w:tcPr>
          <w:p w14:paraId="2AAC4D7D" w14:textId="77777777" w:rsidR="00F16B0F" w:rsidRPr="00AD6E5E" w:rsidRDefault="00F16B0F" w:rsidP="00F16B0F">
            <w:pPr>
              <w:rPr>
                <w:color w:val="000000"/>
              </w:rPr>
            </w:pPr>
            <w:r w:rsidRPr="00AD6E5E">
              <w:rPr>
                <w:color w:val="000000"/>
              </w:rPr>
              <w:t xml:space="preserve">Доходы от реализации иного имущества, находящегося в собственности муниципальных </w:t>
            </w:r>
            <w:r w:rsidRPr="00AD6E5E">
              <w:rPr>
                <w:color w:val="000000"/>
              </w:rPr>
              <w:lastRenderedPageBreak/>
              <w:t>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660" w:type="dxa"/>
            <w:shd w:val="clear" w:color="auto" w:fill="auto"/>
            <w:noWrap/>
            <w:vAlign w:val="center"/>
            <w:hideMark/>
          </w:tcPr>
          <w:p w14:paraId="2F257FE7"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CA887B0" w14:textId="77777777" w:rsidR="00F16B0F" w:rsidRPr="00AD6E5E" w:rsidRDefault="00F16B0F" w:rsidP="00F16B0F">
            <w:pPr>
              <w:jc w:val="center"/>
              <w:rPr>
                <w:color w:val="000000"/>
              </w:rPr>
            </w:pPr>
            <w:r w:rsidRPr="00AD6E5E">
              <w:rPr>
                <w:color w:val="000000"/>
              </w:rPr>
              <w:t>00011402053050000410</w:t>
            </w:r>
          </w:p>
        </w:tc>
        <w:tc>
          <w:tcPr>
            <w:tcW w:w="1830" w:type="dxa"/>
            <w:gridSpan w:val="5"/>
            <w:shd w:val="clear" w:color="auto" w:fill="auto"/>
            <w:noWrap/>
            <w:vAlign w:val="bottom"/>
            <w:hideMark/>
          </w:tcPr>
          <w:p w14:paraId="786A470F" w14:textId="77777777" w:rsidR="00F16B0F" w:rsidRPr="00AD6E5E" w:rsidRDefault="00F16B0F" w:rsidP="00F16B0F">
            <w:pPr>
              <w:jc w:val="center"/>
              <w:rPr>
                <w:color w:val="000000"/>
              </w:rPr>
            </w:pPr>
            <w:r w:rsidRPr="00AD6E5E">
              <w:rPr>
                <w:color w:val="000000"/>
              </w:rPr>
              <w:t>729 700,00</w:t>
            </w:r>
          </w:p>
        </w:tc>
        <w:tc>
          <w:tcPr>
            <w:tcW w:w="1417" w:type="dxa"/>
            <w:gridSpan w:val="4"/>
            <w:shd w:val="clear" w:color="auto" w:fill="auto"/>
            <w:noWrap/>
            <w:vAlign w:val="bottom"/>
            <w:hideMark/>
          </w:tcPr>
          <w:p w14:paraId="203503FC" w14:textId="77777777" w:rsidR="00F16B0F" w:rsidRPr="00AD6E5E" w:rsidRDefault="00F16B0F" w:rsidP="00F16B0F">
            <w:pPr>
              <w:jc w:val="center"/>
              <w:rPr>
                <w:color w:val="000000"/>
              </w:rPr>
            </w:pPr>
            <w:r w:rsidRPr="00AD6E5E">
              <w:rPr>
                <w:color w:val="000000"/>
              </w:rPr>
              <w:t>319 166,67</w:t>
            </w:r>
          </w:p>
        </w:tc>
      </w:tr>
      <w:tr w:rsidR="00F16B0F" w:rsidRPr="00AD6E5E" w14:paraId="4CC9F842" w14:textId="77777777" w:rsidTr="00F16B0F">
        <w:trPr>
          <w:gridAfter w:val="1"/>
          <w:wAfter w:w="236" w:type="dxa"/>
          <w:trHeight w:val="20"/>
        </w:trPr>
        <w:tc>
          <w:tcPr>
            <w:tcW w:w="3261" w:type="dxa"/>
            <w:shd w:val="clear" w:color="000000" w:fill="CCFFCC"/>
            <w:hideMark/>
          </w:tcPr>
          <w:p w14:paraId="277B2478" w14:textId="77777777" w:rsidR="00F16B0F" w:rsidRPr="00AD6E5E" w:rsidRDefault="00F16B0F" w:rsidP="00F16B0F">
            <w:pPr>
              <w:rPr>
                <w:color w:val="000000"/>
              </w:rPr>
            </w:pPr>
            <w:r w:rsidRPr="00AD6E5E">
              <w:rPr>
                <w:color w:val="000000"/>
              </w:rPr>
              <w:t>Доходы от продажи земельных участков, находящихся в государственной и муниципальной собственности</w:t>
            </w:r>
          </w:p>
        </w:tc>
        <w:tc>
          <w:tcPr>
            <w:tcW w:w="660" w:type="dxa"/>
            <w:shd w:val="clear" w:color="000000" w:fill="CCFFCC"/>
            <w:noWrap/>
            <w:vAlign w:val="center"/>
            <w:hideMark/>
          </w:tcPr>
          <w:p w14:paraId="3A32DA9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BF8F29A" w14:textId="77777777" w:rsidR="00F16B0F" w:rsidRPr="00AD6E5E" w:rsidRDefault="00F16B0F" w:rsidP="00F16B0F">
            <w:pPr>
              <w:jc w:val="center"/>
              <w:rPr>
                <w:color w:val="000000"/>
              </w:rPr>
            </w:pPr>
            <w:r w:rsidRPr="00AD6E5E">
              <w:rPr>
                <w:color w:val="000000"/>
              </w:rPr>
              <w:t>00011406000000000430</w:t>
            </w:r>
          </w:p>
        </w:tc>
        <w:tc>
          <w:tcPr>
            <w:tcW w:w="1830" w:type="dxa"/>
            <w:gridSpan w:val="5"/>
            <w:shd w:val="clear" w:color="000000" w:fill="CCFFCC"/>
            <w:noWrap/>
            <w:vAlign w:val="bottom"/>
            <w:hideMark/>
          </w:tcPr>
          <w:p w14:paraId="287FE1AD" w14:textId="77777777" w:rsidR="00F16B0F" w:rsidRPr="00AD6E5E" w:rsidRDefault="00F16B0F" w:rsidP="00F16B0F">
            <w:pPr>
              <w:jc w:val="center"/>
              <w:rPr>
                <w:color w:val="000000"/>
              </w:rPr>
            </w:pPr>
            <w:r w:rsidRPr="00AD6E5E">
              <w:rPr>
                <w:color w:val="000000"/>
              </w:rPr>
              <w:t>3 666 600,00</w:t>
            </w:r>
          </w:p>
        </w:tc>
        <w:tc>
          <w:tcPr>
            <w:tcW w:w="1417" w:type="dxa"/>
            <w:gridSpan w:val="4"/>
            <w:shd w:val="clear" w:color="000000" w:fill="CCFFCC"/>
            <w:noWrap/>
            <w:vAlign w:val="bottom"/>
            <w:hideMark/>
          </w:tcPr>
          <w:p w14:paraId="4D017A9F" w14:textId="77777777" w:rsidR="00F16B0F" w:rsidRPr="00AD6E5E" w:rsidRDefault="00F16B0F" w:rsidP="00F16B0F">
            <w:pPr>
              <w:jc w:val="center"/>
              <w:rPr>
                <w:color w:val="000000"/>
              </w:rPr>
            </w:pPr>
            <w:r w:rsidRPr="00AD6E5E">
              <w:rPr>
                <w:color w:val="000000"/>
              </w:rPr>
              <w:t>4 475 846,79</w:t>
            </w:r>
          </w:p>
        </w:tc>
      </w:tr>
      <w:tr w:rsidR="00F16B0F" w:rsidRPr="00AD6E5E" w14:paraId="3396DF5A" w14:textId="77777777" w:rsidTr="00F16B0F">
        <w:trPr>
          <w:gridAfter w:val="1"/>
          <w:wAfter w:w="236" w:type="dxa"/>
          <w:trHeight w:val="20"/>
        </w:trPr>
        <w:tc>
          <w:tcPr>
            <w:tcW w:w="3261" w:type="dxa"/>
            <w:shd w:val="clear" w:color="000000" w:fill="CCFFCC"/>
            <w:hideMark/>
          </w:tcPr>
          <w:p w14:paraId="7B45D54A" w14:textId="77777777" w:rsidR="00F16B0F" w:rsidRPr="00AD6E5E" w:rsidRDefault="00F16B0F" w:rsidP="00F16B0F">
            <w:pPr>
              <w:rPr>
                <w:color w:val="000000"/>
              </w:rPr>
            </w:pPr>
            <w:r w:rsidRPr="00AD6E5E">
              <w:rPr>
                <w:color w:val="000000"/>
              </w:rPr>
              <w:t>Доходы от продажи земельных участков, государственная собственность на которые не разграничена</w:t>
            </w:r>
          </w:p>
        </w:tc>
        <w:tc>
          <w:tcPr>
            <w:tcW w:w="660" w:type="dxa"/>
            <w:shd w:val="clear" w:color="000000" w:fill="CCFFCC"/>
            <w:noWrap/>
            <w:vAlign w:val="center"/>
            <w:hideMark/>
          </w:tcPr>
          <w:p w14:paraId="41146581"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686D5D0" w14:textId="77777777" w:rsidR="00F16B0F" w:rsidRPr="00AD6E5E" w:rsidRDefault="00F16B0F" w:rsidP="00F16B0F">
            <w:pPr>
              <w:jc w:val="center"/>
              <w:rPr>
                <w:color w:val="000000"/>
              </w:rPr>
            </w:pPr>
            <w:r w:rsidRPr="00AD6E5E">
              <w:rPr>
                <w:color w:val="000000"/>
              </w:rPr>
              <w:t>00011406010000000430</w:t>
            </w:r>
          </w:p>
        </w:tc>
        <w:tc>
          <w:tcPr>
            <w:tcW w:w="1830" w:type="dxa"/>
            <w:gridSpan w:val="5"/>
            <w:shd w:val="clear" w:color="000000" w:fill="CCFFCC"/>
            <w:noWrap/>
            <w:vAlign w:val="bottom"/>
            <w:hideMark/>
          </w:tcPr>
          <w:p w14:paraId="3DC55F22" w14:textId="77777777" w:rsidR="00F16B0F" w:rsidRPr="00AD6E5E" w:rsidRDefault="00F16B0F" w:rsidP="00F16B0F">
            <w:pPr>
              <w:jc w:val="center"/>
              <w:rPr>
                <w:color w:val="000000"/>
              </w:rPr>
            </w:pPr>
            <w:r w:rsidRPr="00AD6E5E">
              <w:rPr>
                <w:color w:val="000000"/>
              </w:rPr>
              <w:t>3 666 600,00</w:t>
            </w:r>
          </w:p>
        </w:tc>
        <w:tc>
          <w:tcPr>
            <w:tcW w:w="1417" w:type="dxa"/>
            <w:gridSpan w:val="4"/>
            <w:shd w:val="clear" w:color="000000" w:fill="CCFFCC"/>
            <w:noWrap/>
            <w:vAlign w:val="bottom"/>
            <w:hideMark/>
          </w:tcPr>
          <w:p w14:paraId="57DF7BA2" w14:textId="77777777" w:rsidR="00F16B0F" w:rsidRPr="00AD6E5E" w:rsidRDefault="00F16B0F" w:rsidP="00F16B0F">
            <w:pPr>
              <w:jc w:val="center"/>
              <w:rPr>
                <w:color w:val="000000"/>
              </w:rPr>
            </w:pPr>
            <w:r w:rsidRPr="00AD6E5E">
              <w:rPr>
                <w:color w:val="000000"/>
              </w:rPr>
              <w:t>4 475 846,79</w:t>
            </w:r>
          </w:p>
        </w:tc>
      </w:tr>
      <w:tr w:rsidR="00F16B0F" w:rsidRPr="00AD6E5E" w14:paraId="2D3300D0" w14:textId="77777777" w:rsidTr="00F16B0F">
        <w:trPr>
          <w:gridAfter w:val="1"/>
          <w:wAfter w:w="236" w:type="dxa"/>
          <w:trHeight w:val="20"/>
        </w:trPr>
        <w:tc>
          <w:tcPr>
            <w:tcW w:w="3261" w:type="dxa"/>
            <w:shd w:val="clear" w:color="auto" w:fill="auto"/>
            <w:hideMark/>
          </w:tcPr>
          <w:p w14:paraId="3E034FF2" w14:textId="77777777" w:rsidR="00F16B0F" w:rsidRPr="00AD6E5E" w:rsidRDefault="00F16B0F" w:rsidP="00F16B0F">
            <w:pPr>
              <w:rPr>
                <w:color w:val="000000"/>
              </w:rPr>
            </w:pPr>
            <w:r w:rsidRPr="00AD6E5E">
              <w:rPr>
                <w:color w:val="000000"/>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660" w:type="dxa"/>
            <w:shd w:val="clear" w:color="auto" w:fill="auto"/>
            <w:noWrap/>
            <w:vAlign w:val="center"/>
            <w:hideMark/>
          </w:tcPr>
          <w:p w14:paraId="201EBEF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6920C6F" w14:textId="77777777" w:rsidR="00F16B0F" w:rsidRPr="00AD6E5E" w:rsidRDefault="00F16B0F" w:rsidP="00F16B0F">
            <w:pPr>
              <w:jc w:val="center"/>
              <w:rPr>
                <w:color w:val="000000"/>
              </w:rPr>
            </w:pPr>
            <w:r w:rsidRPr="00AD6E5E">
              <w:rPr>
                <w:color w:val="000000"/>
              </w:rPr>
              <w:t>00011406013050000430</w:t>
            </w:r>
          </w:p>
        </w:tc>
        <w:tc>
          <w:tcPr>
            <w:tcW w:w="1830" w:type="dxa"/>
            <w:gridSpan w:val="5"/>
            <w:shd w:val="clear" w:color="auto" w:fill="auto"/>
            <w:noWrap/>
            <w:vAlign w:val="bottom"/>
            <w:hideMark/>
          </w:tcPr>
          <w:p w14:paraId="3BF3E953" w14:textId="77777777" w:rsidR="00F16B0F" w:rsidRPr="00AD6E5E" w:rsidRDefault="00F16B0F" w:rsidP="00F16B0F">
            <w:pPr>
              <w:jc w:val="center"/>
              <w:rPr>
                <w:color w:val="000000"/>
              </w:rPr>
            </w:pPr>
            <w:r w:rsidRPr="00AD6E5E">
              <w:rPr>
                <w:color w:val="000000"/>
              </w:rPr>
              <w:t>3 666 600,00</w:t>
            </w:r>
          </w:p>
        </w:tc>
        <w:tc>
          <w:tcPr>
            <w:tcW w:w="1417" w:type="dxa"/>
            <w:gridSpan w:val="4"/>
            <w:shd w:val="clear" w:color="auto" w:fill="auto"/>
            <w:noWrap/>
            <w:vAlign w:val="bottom"/>
            <w:hideMark/>
          </w:tcPr>
          <w:p w14:paraId="174AD751" w14:textId="77777777" w:rsidR="00F16B0F" w:rsidRPr="00AD6E5E" w:rsidRDefault="00F16B0F" w:rsidP="00F16B0F">
            <w:pPr>
              <w:jc w:val="center"/>
              <w:rPr>
                <w:color w:val="000000"/>
              </w:rPr>
            </w:pPr>
            <w:r w:rsidRPr="00AD6E5E">
              <w:rPr>
                <w:color w:val="000000"/>
              </w:rPr>
              <w:t>4 475 846,79</w:t>
            </w:r>
          </w:p>
        </w:tc>
      </w:tr>
      <w:tr w:rsidR="00F16B0F" w:rsidRPr="00AD6E5E" w14:paraId="687CB68A" w14:textId="77777777" w:rsidTr="00F16B0F">
        <w:trPr>
          <w:gridAfter w:val="1"/>
          <w:wAfter w:w="236" w:type="dxa"/>
          <w:trHeight w:val="20"/>
        </w:trPr>
        <w:tc>
          <w:tcPr>
            <w:tcW w:w="3261" w:type="dxa"/>
            <w:shd w:val="clear" w:color="000000" w:fill="CCFFCC"/>
            <w:hideMark/>
          </w:tcPr>
          <w:p w14:paraId="18B302DB" w14:textId="77777777" w:rsidR="00F16B0F" w:rsidRPr="00AD6E5E" w:rsidRDefault="00F16B0F" w:rsidP="00F16B0F">
            <w:pPr>
              <w:rPr>
                <w:color w:val="000000"/>
              </w:rPr>
            </w:pPr>
            <w:r w:rsidRPr="00AD6E5E">
              <w:rPr>
                <w:color w:val="000000"/>
              </w:rPr>
              <w:t>ШТРАФЫ, САНКЦИИ, ВОЗМЕЩЕНИЕ УЩЕРБА</w:t>
            </w:r>
          </w:p>
        </w:tc>
        <w:tc>
          <w:tcPr>
            <w:tcW w:w="660" w:type="dxa"/>
            <w:shd w:val="clear" w:color="000000" w:fill="CCFFCC"/>
            <w:noWrap/>
            <w:vAlign w:val="center"/>
            <w:hideMark/>
          </w:tcPr>
          <w:p w14:paraId="2681567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ADFC576" w14:textId="77777777" w:rsidR="00F16B0F" w:rsidRPr="00AD6E5E" w:rsidRDefault="00F16B0F" w:rsidP="00F16B0F">
            <w:pPr>
              <w:jc w:val="center"/>
              <w:rPr>
                <w:color w:val="000000"/>
              </w:rPr>
            </w:pPr>
            <w:r w:rsidRPr="00AD6E5E">
              <w:rPr>
                <w:color w:val="000000"/>
              </w:rPr>
              <w:t>00011600000000000000</w:t>
            </w:r>
          </w:p>
        </w:tc>
        <w:tc>
          <w:tcPr>
            <w:tcW w:w="1830" w:type="dxa"/>
            <w:gridSpan w:val="5"/>
            <w:shd w:val="clear" w:color="000000" w:fill="CCFFCC"/>
            <w:noWrap/>
            <w:vAlign w:val="bottom"/>
            <w:hideMark/>
          </w:tcPr>
          <w:p w14:paraId="05A727B9" w14:textId="77777777" w:rsidR="00F16B0F" w:rsidRPr="00AD6E5E" w:rsidRDefault="00F16B0F" w:rsidP="00F16B0F">
            <w:pPr>
              <w:jc w:val="center"/>
              <w:rPr>
                <w:color w:val="000000"/>
              </w:rPr>
            </w:pPr>
            <w:r w:rsidRPr="00AD6E5E">
              <w:rPr>
                <w:color w:val="000000"/>
              </w:rPr>
              <w:t>1 346 611,74</w:t>
            </w:r>
          </w:p>
        </w:tc>
        <w:tc>
          <w:tcPr>
            <w:tcW w:w="1417" w:type="dxa"/>
            <w:gridSpan w:val="4"/>
            <w:shd w:val="clear" w:color="000000" w:fill="CCFFCC"/>
            <w:noWrap/>
            <w:vAlign w:val="bottom"/>
            <w:hideMark/>
          </w:tcPr>
          <w:p w14:paraId="78AB8E3D" w14:textId="77777777" w:rsidR="00F16B0F" w:rsidRPr="00AD6E5E" w:rsidRDefault="00F16B0F" w:rsidP="00F16B0F">
            <w:pPr>
              <w:jc w:val="center"/>
              <w:rPr>
                <w:color w:val="000000"/>
              </w:rPr>
            </w:pPr>
            <w:r w:rsidRPr="00AD6E5E">
              <w:rPr>
                <w:color w:val="000000"/>
              </w:rPr>
              <w:t>1 075 478,50</w:t>
            </w:r>
          </w:p>
        </w:tc>
      </w:tr>
      <w:tr w:rsidR="00F16B0F" w:rsidRPr="00AD6E5E" w14:paraId="209B8387" w14:textId="77777777" w:rsidTr="00F16B0F">
        <w:trPr>
          <w:gridAfter w:val="1"/>
          <w:wAfter w:w="236" w:type="dxa"/>
          <w:trHeight w:val="20"/>
        </w:trPr>
        <w:tc>
          <w:tcPr>
            <w:tcW w:w="3261" w:type="dxa"/>
            <w:shd w:val="clear" w:color="000000" w:fill="CCFFCC"/>
            <w:hideMark/>
          </w:tcPr>
          <w:p w14:paraId="1373BA0E" w14:textId="77777777" w:rsidR="00F16B0F" w:rsidRPr="00AD6E5E" w:rsidRDefault="00F16B0F" w:rsidP="00F16B0F">
            <w:pPr>
              <w:rPr>
                <w:color w:val="000000"/>
              </w:rPr>
            </w:pPr>
            <w:r w:rsidRPr="00AD6E5E">
              <w:rPr>
                <w:color w:val="000000"/>
              </w:rPr>
              <w:t>Административные штрафы, установленные Кодексом Российской Федерации об административных правонарушениях</w:t>
            </w:r>
          </w:p>
        </w:tc>
        <w:tc>
          <w:tcPr>
            <w:tcW w:w="660" w:type="dxa"/>
            <w:shd w:val="clear" w:color="000000" w:fill="CCFFCC"/>
            <w:noWrap/>
            <w:vAlign w:val="center"/>
            <w:hideMark/>
          </w:tcPr>
          <w:p w14:paraId="59B5707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20A88D14" w14:textId="77777777" w:rsidR="00F16B0F" w:rsidRPr="00AD6E5E" w:rsidRDefault="00F16B0F" w:rsidP="00F16B0F">
            <w:pPr>
              <w:jc w:val="center"/>
              <w:rPr>
                <w:color w:val="000000"/>
              </w:rPr>
            </w:pPr>
            <w:r w:rsidRPr="00AD6E5E">
              <w:rPr>
                <w:color w:val="000000"/>
              </w:rPr>
              <w:t>00011601000010000140</w:t>
            </w:r>
          </w:p>
        </w:tc>
        <w:tc>
          <w:tcPr>
            <w:tcW w:w="1830" w:type="dxa"/>
            <w:gridSpan w:val="5"/>
            <w:shd w:val="clear" w:color="000000" w:fill="CCFFCC"/>
            <w:noWrap/>
            <w:vAlign w:val="bottom"/>
            <w:hideMark/>
          </w:tcPr>
          <w:p w14:paraId="7D38F7CD" w14:textId="77777777" w:rsidR="00F16B0F" w:rsidRPr="00AD6E5E" w:rsidRDefault="00F16B0F" w:rsidP="00F16B0F">
            <w:pPr>
              <w:jc w:val="center"/>
              <w:rPr>
                <w:color w:val="000000"/>
              </w:rPr>
            </w:pPr>
            <w:r w:rsidRPr="00AD6E5E">
              <w:rPr>
                <w:color w:val="000000"/>
              </w:rPr>
              <w:t>124 000,00</w:t>
            </w:r>
          </w:p>
        </w:tc>
        <w:tc>
          <w:tcPr>
            <w:tcW w:w="1417" w:type="dxa"/>
            <w:gridSpan w:val="4"/>
            <w:shd w:val="clear" w:color="000000" w:fill="CCFFCC"/>
            <w:noWrap/>
            <w:vAlign w:val="bottom"/>
            <w:hideMark/>
          </w:tcPr>
          <w:p w14:paraId="0D8774E1" w14:textId="77777777" w:rsidR="00F16B0F" w:rsidRPr="00AD6E5E" w:rsidRDefault="00F16B0F" w:rsidP="00F16B0F">
            <w:pPr>
              <w:jc w:val="center"/>
              <w:rPr>
                <w:color w:val="000000"/>
              </w:rPr>
            </w:pPr>
            <w:r w:rsidRPr="00AD6E5E">
              <w:rPr>
                <w:color w:val="000000"/>
              </w:rPr>
              <w:t>306 712,18</w:t>
            </w:r>
          </w:p>
        </w:tc>
      </w:tr>
      <w:tr w:rsidR="00F16B0F" w:rsidRPr="00AD6E5E" w14:paraId="7DC114E4" w14:textId="77777777" w:rsidTr="00F16B0F">
        <w:trPr>
          <w:gridAfter w:val="1"/>
          <w:wAfter w:w="236" w:type="dxa"/>
          <w:trHeight w:val="20"/>
        </w:trPr>
        <w:tc>
          <w:tcPr>
            <w:tcW w:w="3261" w:type="dxa"/>
            <w:shd w:val="clear" w:color="000000" w:fill="CCFFCC"/>
            <w:hideMark/>
          </w:tcPr>
          <w:p w14:paraId="091196D5" w14:textId="77777777" w:rsidR="00F16B0F" w:rsidRPr="00AD6E5E" w:rsidRDefault="00F16B0F" w:rsidP="00F16B0F">
            <w:pPr>
              <w:rPr>
                <w:color w:val="000000"/>
              </w:rPr>
            </w:pPr>
            <w:r w:rsidRPr="00AD6E5E">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660" w:type="dxa"/>
            <w:shd w:val="clear" w:color="000000" w:fill="CCFFCC"/>
            <w:noWrap/>
            <w:vAlign w:val="center"/>
            <w:hideMark/>
          </w:tcPr>
          <w:p w14:paraId="02D4131E"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CEE200C" w14:textId="77777777" w:rsidR="00F16B0F" w:rsidRPr="00AD6E5E" w:rsidRDefault="00F16B0F" w:rsidP="00F16B0F">
            <w:pPr>
              <w:jc w:val="center"/>
              <w:rPr>
                <w:color w:val="000000"/>
              </w:rPr>
            </w:pPr>
            <w:r w:rsidRPr="00AD6E5E">
              <w:rPr>
                <w:color w:val="000000"/>
              </w:rPr>
              <w:t>00011601050010000140</w:t>
            </w:r>
          </w:p>
        </w:tc>
        <w:tc>
          <w:tcPr>
            <w:tcW w:w="1830" w:type="dxa"/>
            <w:gridSpan w:val="5"/>
            <w:shd w:val="clear" w:color="000000" w:fill="CCFFCC"/>
            <w:noWrap/>
            <w:vAlign w:val="bottom"/>
            <w:hideMark/>
          </w:tcPr>
          <w:p w14:paraId="76501E09" w14:textId="77777777" w:rsidR="00F16B0F" w:rsidRPr="00AD6E5E" w:rsidRDefault="00F16B0F" w:rsidP="00F16B0F">
            <w:pPr>
              <w:jc w:val="center"/>
              <w:rPr>
                <w:color w:val="000000"/>
              </w:rPr>
            </w:pPr>
            <w:r w:rsidRPr="00AD6E5E">
              <w:rPr>
                <w:color w:val="000000"/>
              </w:rPr>
              <w:t>4 000,00</w:t>
            </w:r>
          </w:p>
        </w:tc>
        <w:tc>
          <w:tcPr>
            <w:tcW w:w="1417" w:type="dxa"/>
            <w:gridSpan w:val="4"/>
            <w:shd w:val="clear" w:color="000000" w:fill="CCFFCC"/>
            <w:noWrap/>
            <w:vAlign w:val="bottom"/>
            <w:hideMark/>
          </w:tcPr>
          <w:p w14:paraId="7A9D4085" w14:textId="77777777" w:rsidR="00F16B0F" w:rsidRPr="00AD6E5E" w:rsidRDefault="00F16B0F" w:rsidP="00F16B0F">
            <w:pPr>
              <w:jc w:val="center"/>
              <w:rPr>
                <w:color w:val="000000"/>
              </w:rPr>
            </w:pPr>
            <w:r w:rsidRPr="00AD6E5E">
              <w:rPr>
                <w:color w:val="000000"/>
              </w:rPr>
              <w:t>600,00</w:t>
            </w:r>
          </w:p>
        </w:tc>
      </w:tr>
      <w:tr w:rsidR="00F16B0F" w:rsidRPr="00AD6E5E" w14:paraId="753058E3" w14:textId="77777777" w:rsidTr="00F16B0F">
        <w:trPr>
          <w:gridAfter w:val="1"/>
          <w:wAfter w:w="236" w:type="dxa"/>
          <w:trHeight w:val="20"/>
        </w:trPr>
        <w:tc>
          <w:tcPr>
            <w:tcW w:w="3261" w:type="dxa"/>
            <w:shd w:val="clear" w:color="auto" w:fill="auto"/>
            <w:hideMark/>
          </w:tcPr>
          <w:p w14:paraId="734B624A" w14:textId="77777777" w:rsidR="00F16B0F" w:rsidRPr="00AD6E5E" w:rsidRDefault="00F16B0F" w:rsidP="00F16B0F">
            <w:pPr>
              <w:rPr>
                <w:color w:val="000000"/>
              </w:rPr>
            </w:pPr>
            <w:r w:rsidRPr="00AD6E5E">
              <w:rPr>
                <w:color w:val="000000"/>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2E06ADA4"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14030B0" w14:textId="77777777" w:rsidR="00F16B0F" w:rsidRPr="00AD6E5E" w:rsidRDefault="00F16B0F" w:rsidP="00F16B0F">
            <w:pPr>
              <w:jc w:val="center"/>
              <w:rPr>
                <w:color w:val="000000"/>
              </w:rPr>
            </w:pPr>
            <w:r w:rsidRPr="00AD6E5E">
              <w:rPr>
                <w:color w:val="000000"/>
              </w:rPr>
              <w:t>00011601053010000140</w:t>
            </w:r>
          </w:p>
        </w:tc>
        <w:tc>
          <w:tcPr>
            <w:tcW w:w="1830" w:type="dxa"/>
            <w:gridSpan w:val="5"/>
            <w:shd w:val="clear" w:color="auto" w:fill="auto"/>
            <w:noWrap/>
            <w:vAlign w:val="bottom"/>
            <w:hideMark/>
          </w:tcPr>
          <w:p w14:paraId="2698AE0D" w14:textId="77777777" w:rsidR="00F16B0F" w:rsidRPr="00AD6E5E" w:rsidRDefault="00F16B0F" w:rsidP="00F16B0F">
            <w:pPr>
              <w:jc w:val="center"/>
              <w:rPr>
                <w:color w:val="000000"/>
              </w:rPr>
            </w:pPr>
            <w:r w:rsidRPr="00AD6E5E">
              <w:rPr>
                <w:color w:val="000000"/>
              </w:rPr>
              <w:t>4 000,00</w:t>
            </w:r>
          </w:p>
        </w:tc>
        <w:tc>
          <w:tcPr>
            <w:tcW w:w="1417" w:type="dxa"/>
            <w:gridSpan w:val="4"/>
            <w:shd w:val="clear" w:color="auto" w:fill="auto"/>
            <w:noWrap/>
            <w:vAlign w:val="bottom"/>
            <w:hideMark/>
          </w:tcPr>
          <w:p w14:paraId="4A59E198" w14:textId="77777777" w:rsidR="00F16B0F" w:rsidRPr="00AD6E5E" w:rsidRDefault="00F16B0F" w:rsidP="00F16B0F">
            <w:pPr>
              <w:jc w:val="center"/>
              <w:rPr>
                <w:color w:val="000000"/>
              </w:rPr>
            </w:pPr>
            <w:r w:rsidRPr="00AD6E5E">
              <w:rPr>
                <w:color w:val="000000"/>
              </w:rPr>
              <w:t>600,00</w:t>
            </w:r>
          </w:p>
        </w:tc>
      </w:tr>
      <w:tr w:rsidR="00F16B0F" w:rsidRPr="00AD6E5E" w14:paraId="15CC746D" w14:textId="77777777" w:rsidTr="00F16B0F">
        <w:trPr>
          <w:gridAfter w:val="1"/>
          <w:wAfter w:w="236" w:type="dxa"/>
          <w:trHeight w:val="20"/>
        </w:trPr>
        <w:tc>
          <w:tcPr>
            <w:tcW w:w="3261" w:type="dxa"/>
            <w:shd w:val="clear" w:color="000000" w:fill="CCFFCC"/>
            <w:hideMark/>
          </w:tcPr>
          <w:p w14:paraId="5ACEE00B" w14:textId="77777777" w:rsidR="00F16B0F" w:rsidRPr="00AD6E5E" w:rsidRDefault="00F16B0F" w:rsidP="00F16B0F">
            <w:pPr>
              <w:rPr>
                <w:color w:val="000000"/>
              </w:rPr>
            </w:pPr>
            <w:r w:rsidRPr="00AD6E5E">
              <w:rPr>
                <w:color w:val="000000"/>
              </w:rPr>
              <w:t xml:space="preserve">Административные штрафы, установленные главой 6 Кодекса Российской Федерации об административных правонарушениях, за административные </w:t>
            </w:r>
            <w:r w:rsidRPr="00AD6E5E">
              <w:rPr>
                <w:color w:val="000000"/>
              </w:rPr>
              <w:lastRenderedPageBreak/>
              <w:t>правонарушения, посягающие на здоровье, санитарно-эпидемиологическое благополучие населения и общественную нравственность</w:t>
            </w:r>
          </w:p>
        </w:tc>
        <w:tc>
          <w:tcPr>
            <w:tcW w:w="660" w:type="dxa"/>
            <w:shd w:val="clear" w:color="000000" w:fill="CCFFCC"/>
            <w:noWrap/>
            <w:vAlign w:val="center"/>
            <w:hideMark/>
          </w:tcPr>
          <w:p w14:paraId="4D75EF45"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000000" w:fill="CCFFCC"/>
            <w:noWrap/>
            <w:vAlign w:val="center"/>
            <w:hideMark/>
          </w:tcPr>
          <w:p w14:paraId="40690BC6" w14:textId="77777777" w:rsidR="00F16B0F" w:rsidRPr="00AD6E5E" w:rsidRDefault="00F16B0F" w:rsidP="00F16B0F">
            <w:pPr>
              <w:jc w:val="center"/>
              <w:rPr>
                <w:color w:val="000000"/>
              </w:rPr>
            </w:pPr>
            <w:r w:rsidRPr="00AD6E5E">
              <w:rPr>
                <w:color w:val="000000"/>
              </w:rPr>
              <w:t>00011601060010000140</w:t>
            </w:r>
          </w:p>
        </w:tc>
        <w:tc>
          <w:tcPr>
            <w:tcW w:w="1830" w:type="dxa"/>
            <w:gridSpan w:val="5"/>
            <w:shd w:val="clear" w:color="000000" w:fill="CCFFCC"/>
            <w:noWrap/>
            <w:vAlign w:val="bottom"/>
            <w:hideMark/>
          </w:tcPr>
          <w:p w14:paraId="18F57F60" w14:textId="77777777" w:rsidR="00F16B0F" w:rsidRPr="00AD6E5E" w:rsidRDefault="00F16B0F" w:rsidP="00F16B0F">
            <w:pPr>
              <w:jc w:val="center"/>
              <w:rPr>
                <w:color w:val="000000"/>
              </w:rPr>
            </w:pPr>
            <w:r w:rsidRPr="00AD6E5E">
              <w:rPr>
                <w:color w:val="000000"/>
              </w:rPr>
              <w:t>23 000,00</w:t>
            </w:r>
          </w:p>
        </w:tc>
        <w:tc>
          <w:tcPr>
            <w:tcW w:w="1417" w:type="dxa"/>
            <w:gridSpan w:val="4"/>
            <w:shd w:val="clear" w:color="000000" w:fill="CCFFCC"/>
            <w:noWrap/>
            <w:vAlign w:val="bottom"/>
            <w:hideMark/>
          </w:tcPr>
          <w:p w14:paraId="1D24548D" w14:textId="77777777" w:rsidR="00F16B0F" w:rsidRPr="00AD6E5E" w:rsidRDefault="00F16B0F" w:rsidP="00F16B0F">
            <w:pPr>
              <w:jc w:val="center"/>
              <w:rPr>
                <w:color w:val="000000"/>
              </w:rPr>
            </w:pPr>
            <w:r w:rsidRPr="00AD6E5E">
              <w:rPr>
                <w:color w:val="000000"/>
              </w:rPr>
              <w:t>22 898,06</w:t>
            </w:r>
          </w:p>
        </w:tc>
      </w:tr>
      <w:tr w:rsidR="00F16B0F" w:rsidRPr="00AD6E5E" w14:paraId="71D5DADF" w14:textId="77777777" w:rsidTr="00F16B0F">
        <w:trPr>
          <w:gridAfter w:val="1"/>
          <w:wAfter w:w="236" w:type="dxa"/>
          <w:trHeight w:val="20"/>
        </w:trPr>
        <w:tc>
          <w:tcPr>
            <w:tcW w:w="3261" w:type="dxa"/>
            <w:shd w:val="clear" w:color="auto" w:fill="auto"/>
            <w:hideMark/>
          </w:tcPr>
          <w:p w14:paraId="5F9B2CD9" w14:textId="77777777" w:rsidR="00F16B0F" w:rsidRPr="00AD6E5E" w:rsidRDefault="00F16B0F" w:rsidP="00F16B0F">
            <w:pPr>
              <w:rPr>
                <w:color w:val="000000"/>
              </w:rPr>
            </w:pPr>
            <w:r w:rsidRPr="00AD6E5E">
              <w:rPr>
                <w:color w:val="000000"/>
              </w:rPr>
              <w:lastRenderedPageBreak/>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5F1463F6"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C4BBA1F" w14:textId="77777777" w:rsidR="00F16B0F" w:rsidRPr="00AD6E5E" w:rsidRDefault="00F16B0F" w:rsidP="00F16B0F">
            <w:pPr>
              <w:jc w:val="center"/>
              <w:rPr>
                <w:color w:val="000000"/>
              </w:rPr>
            </w:pPr>
            <w:r w:rsidRPr="00AD6E5E">
              <w:rPr>
                <w:color w:val="000000"/>
              </w:rPr>
              <w:t>00011601063010000140</w:t>
            </w:r>
          </w:p>
        </w:tc>
        <w:tc>
          <w:tcPr>
            <w:tcW w:w="1830" w:type="dxa"/>
            <w:gridSpan w:val="5"/>
            <w:shd w:val="clear" w:color="auto" w:fill="auto"/>
            <w:noWrap/>
            <w:vAlign w:val="bottom"/>
            <w:hideMark/>
          </w:tcPr>
          <w:p w14:paraId="7030045C" w14:textId="77777777" w:rsidR="00F16B0F" w:rsidRPr="00AD6E5E" w:rsidRDefault="00F16B0F" w:rsidP="00F16B0F">
            <w:pPr>
              <w:jc w:val="center"/>
              <w:rPr>
                <w:color w:val="000000"/>
              </w:rPr>
            </w:pPr>
            <w:r w:rsidRPr="00AD6E5E">
              <w:rPr>
                <w:color w:val="000000"/>
              </w:rPr>
              <w:t>23 000,00</w:t>
            </w:r>
          </w:p>
        </w:tc>
        <w:tc>
          <w:tcPr>
            <w:tcW w:w="1417" w:type="dxa"/>
            <w:gridSpan w:val="4"/>
            <w:shd w:val="clear" w:color="auto" w:fill="auto"/>
            <w:noWrap/>
            <w:vAlign w:val="bottom"/>
            <w:hideMark/>
          </w:tcPr>
          <w:p w14:paraId="7D243A19" w14:textId="77777777" w:rsidR="00F16B0F" w:rsidRPr="00AD6E5E" w:rsidRDefault="00F16B0F" w:rsidP="00F16B0F">
            <w:pPr>
              <w:jc w:val="center"/>
              <w:rPr>
                <w:color w:val="000000"/>
              </w:rPr>
            </w:pPr>
            <w:r w:rsidRPr="00AD6E5E">
              <w:rPr>
                <w:color w:val="000000"/>
              </w:rPr>
              <w:t>22 898,06</w:t>
            </w:r>
          </w:p>
        </w:tc>
      </w:tr>
      <w:tr w:rsidR="00F16B0F" w:rsidRPr="00AD6E5E" w14:paraId="4413F66C" w14:textId="77777777" w:rsidTr="00F16B0F">
        <w:trPr>
          <w:gridAfter w:val="1"/>
          <w:wAfter w:w="236" w:type="dxa"/>
          <w:trHeight w:val="20"/>
        </w:trPr>
        <w:tc>
          <w:tcPr>
            <w:tcW w:w="3261" w:type="dxa"/>
            <w:shd w:val="clear" w:color="000000" w:fill="CCFFCC"/>
            <w:hideMark/>
          </w:tcPr>
          <w:p w14:paraId="343A9EB7" w14:textId="77777777" w:rsidR="00F16B0F" w:rsidRPr="00AD6E5E" w:rsidRDefault="00F16B0F" w:rsidP="00F16B0F">
            <w:pPr>
              <w:rPr>
                <w:color w:val="000000"/>
              </w:rPr>
            </w:pPr>
            <w:r w:rsidRPr="00AD6E5E">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660" w:type="dxa"/>
            <w:shd w:val="clear" w:color="000000" w:fill="CCFFCC"/>
            <w:noWrap/>
            <w:vAlign w:val="center"/>
            <w:hideMark/>
          </w:tcPr>
          <w:p w14:paraId="47E79624"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A77BDBE" w14:textId="77777777" w:rsidR="00F16B0F" w:rsidRPr="00AD6E5E" w:rsidRDefault="00F16B0F" w:rsidP="00F16B0F">
            <w:pPr>
              <w:jc w:val="center"/>
              <w:rPr>
                <w:color w:val="000000"/>
              </w:rPr>
            </w:pPr>
            <w:r w:rsidRPr="00AD6E5E">
              <w:rPr>
                <w:color w:val="000000"/>
              </w:rPr>
              <w:t>00011601070010000140</w:t>
            </w:r>
          </w:p>
        </w:tc>
        <w:tc>
          <w:tcPr>
            <w:tcW w:w="1830" w:type="dxa"/>
            <w:gridSpan w:val="5"/>
            <w:shd w:val="clear" w:color="000000" w:fill="CCFFCC"/>
            <w:noWrap/>
            <w:vAlign w:val="bottom"/>
            <w:hideMark/>
          </w:tcPr>
          <w:p w14:paraId="7EB6F39E" w14:textId="77777777" w:rsidR="00F16B0F" w:rsidRPr="00AD6E5E" w:rsidRDefault="00F16B0F" w:rsidP="00F16B0F">
            <w:pPr>
              <w:jc w:val="center"/>
              <w:rPr>
                <w:color w:val="000000"/>
              </w:rPr>
            </w:pPr>
            <w:r w:rsidRPr="00AD6E5E">
              <w:rPr>
                <w:color w:val="000000"/>
              </w:rPr>
              <w:t>3 000,00</w:t>
            </w:r>
          </w:p>
        </w:tc>
        <w:tc>
          <w:tcPr>
            <w:tcW w:w="1417" w:type="dxa"/>
            <w:gridSpan w:val="4"/>
            <w:shd w:val="clear" w:color="000000" w:fill="CCFFCC"/>
            <w:noWrap/>
            <w:vAlign w:val="bottom"/>
            <w:hideMark/>
          </w:tcPr>
          <w:p w14:paraId="4BACED2F" w14:textId="77777777" w:rsidR="00F16B0F" w:rsidRPr="00AD6E5E" w:rsidRDefault="00F16B0F" w:rsidP="00F16B0F">
            <w:pPr>
              <w:jc w:val="center"/>
              <w:rPr>
                <w:color w:val="000000"/>
              </w:rPr>
            </w:pPr>
            <w:r w:rsidRPr="00AD6E5E">
              <w:rPr>
                <w:color w:val="000000"/>
              </w:rPr>
              <w:t>185,79</w:t>
            </w:r>
          </w:p>
        </w:tc>
      </w:tr>
      <w:tr w:rsidR="00F16B0F" w:rsidRPr="00AD6E5E" w14:paraId="5E8BE4A6" w14:textId="77777777" w:rsidTr="00F16B0F">
        <w:trPr>
          <w:gridAfter w:val="1"/>
          <w:wAfter w:w="236" w:type="dxa"/>
          <w:trHeight w:val="20"/>
        </w:trPr>
        <w:tc>
          <w:tcPr>
            <w:tcW w:w="3261" w:type="dxa"/>
            <w:shd w:val="clear" w:color="auto" w:fill="auto"/>
            <w:hideMark/>
          </w:tcPr>
          <w:p w14:paraId="4CE1589D" w14:textId="77777777" w:rsidR="00F16B0F" w:rsidRPr="00AD6E5E" w:rsidRDefault="00F16B0F" w:rsidP="00F16B0F">
            <w:pPr>
              <w:rPr>
                <w:color w:val="000000"/>
              </w:rPr>
            </w:pPr>
            <w:r w:rsidRPr="00AD6E5E">
              <w:rPr>
                <w:color w:val="000000"/>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7C114E88"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EFEACE5" w14:textId="77777777" w:rsidR="00F16B0F" w:rsidRPr="00AD6E5E" w:rsidRDefault="00F16B0F" w:rsidP="00F16B0F">
            <w:pPr>
              <w:jc w:val="center"/>
              <w:rPr>
                <w:color w:val="000000"/>
              </w:rPr>
            </w:pPr>
            <w:r w:rsidRPr="00AD6E5E">
              <w:rPr>
                <w:color w:val="000000"/>
              </w:rPr>
              <w:t>00011601073010000140</w:t>
            </w:r>
          </w:p>
        </w:tc>
        <w:tc>
          <w:tcPr>
            <w:tcW w:w="1830" w:type="dxa"/>
            <w:gridSpan w:val="5"/>
            <w:shd w:val="clear" w:color="auto" w:fill="auto"/>
            <w:noWrap/>
            <w:vAlign w:val="bottom"/>
            <w:hideMark/>
          </w:tcPr>
          <w:p w14:paraId="4B3B9FD6" w14:textId="77777777" w:rsidR="00F16B0F" w:rsidRPr="00AD6E5E" w:rsidRDefault="00F16B0F" w:rsidP="00F16B0F">
            <w:pPr>
              <w:jc w:val="center"/>
              <w:rPr>
                <w:color w:val="000000"/>
              </w:rPr>
            </w:pPr>
            <w:r w:rsidRPr="00AD6E5E">
              <w:rPr>
                <w:color w:val="000000"/>
              </w:rPr>
              <w:t>3 000,00</w:t>
            </w:r>
          </w:p>
        </w:tc>
        <w:tc>
          <w:tcPr>
            <w:tcW w:w="1417" w:type="dxa"/>
            <w:gridSpan w:val="4"/>
            <w:shd w:val="clear" w:color="auto" w:fill="auto"/>
            <w:noWrap/>
            <w:vAlign w:val="bottom"/>
            <w:hideMark/>
          </w:tcPr>
          <w:p w14:paraId="496FBBFE" w14:textId="77777777" w:rsidR="00F16B0F" w:rsidRPr="00AD6E5E" w:rsidRDefault="00F16B0F" w:rsidP="00F16B0F">
            <w:pPr>
              <w:jc w:val="center"/>
              <w:rPr>
                <w:color w:val="000000"/>
              </w:rPr>
            </w:pPr>
            <w:r w:rsidRPr="00AD6E5E">
              <w:rPr>
                <w:color w:val="000000"/>
              </w:rPr>
              <w:t>185,79</w:t>
            </w:r>
          </w:p>
        </w:tc>
      </w:tr>
      <w:tr w:rsidR="00F16B0F" w:rsidRPr="00AD6E5E" w14:paraId="7A6F63DC" w14:textId="77777777" w:rsidTr="00F16B0F">
        <w:trPr>
          <w:gridAfter w:val="1"/>
          <w:wAfter w:w="236" w:type="dxa"/>
          <w:trHeight w:val="20"/>
        </w:trPr>
        <w:tc>
          <w:tcPr>
            <w:tcW w:w="3261" w:type="dxa"/>
            <w:shd w:val="clear" w:color="000000" w:fill="CCFFCC"/>
            <w:hideMark/>
          </w:tcPr>
          <w:p w14:paraId="37CFAB4B" w14:textId="77777777" w:rsidR="00F16B0F" w:rsidRPr="00AD6E5E" w:rsidRDefault="00F16B0F" w:rsidP="00F16B0F">
            <w:pPr>
              <w:rPr>
                <w:color w:val="000000"/>
              </w:rPr>
            </w:pPr>
            <w:r w:rsidRPr="00AD6E5E">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660" w:type="dxa"/>
            <w:shd w:val="clear" w:color="000000" w:fill="CCFFCC"/>
            <w:noWrap/>
            <w:vAlign w:val="center"/>
            <w:hideMark/>
          </w:tcPr>
          <w:p w14:paraId="34EB20CE"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3B566065" w14:textId="77777777" w:rsidR="00F16B0F" w:rsidRPr="00AD6E5E" w:rsidRDefault="00F16B0F" w:rsidP="00F16B0F">
            <w:pPr>
              <w:jc w:val="center"/>
              <w:rPr>
                <w:color w:val="000000"/>
              </w:rPr>
            </w:pPr>
            <w:r w:rsidRPr="00AD6E5E">
              <w:rPr>
                <w:color w:val="000000"/>
              </w:rPr>
              <w:t>00011601080010000140</w:t>
            </w:r>
          </w:p>
        </w:tc>
        <w:tc>
          <w:tcPr>
            <w:tcW w:w="1830" w:type="dxa"/>
            <w:gridSpan w:val="5"/>
            <w:shd w:val="clear" w:color="000000" w:fill="CCFFCC"/>
            <w:noWrap/>
            <w:vAlign w:val="bottom"/>
            <w:hideMark/>
          </w:tcPr>
          <w:p w14:paraId="7BBCC932"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CC"/>
            <w:noWrap/>
            <w:vAlign w:val="bottom"/>
            <w:hideMark/>
          </w:tcPr>
          <w:p w14:paraId="147F8072" w14:textId="77777777" w:rsidR="00F16B0F" w:rsidRPr="00AD6E5E" w:rsidRDefault="00F16B0F" w:rsidP="00F16B0F">
            <w:pPr>
              <w:jc w:val="center"/>
              <w:rPr>
                <w:color w:val="000000"/>
              </w:rPr>
            </w:pPr>
            <w:r w:rsidRPr="00AD6E5E">
              <w:rPr>
                <w:color w:val="000000"/>
              </w:rPr>
              <w:t>13 797,77</w:t>
            </w:r>
          </w:p>
        </w:tc>
      </w:tr>
      <w:tr w:rsidR="00F16B0F" w:rsidRPr="00AD6E5E" w14:paraId="3CCE4CDB" w14:textId="77777777" w:rsidTr="00F16B0F">
        <w:trPr>
          <w:gridAfter w:val="1"/>
          <w:wAfter w:w="236" w:type="dxa"/>
          <w:trHeight w:val="20"/>
        </w:trPr>
        <w:tc>
          <w:tcPr>
            <w:tcW w:w="3261" w:type="dxa"/>
            <w:shd w:val="clear" w:color="auto" w:fill="auto"/>
            <w:hideMark/>
          </w:tcPr>
          <w:p w14:paraId="1E56F5F2" w14:textId="77777777" w:rsidR="00F16B0F" w:rsidRPr="00AD6E5E" w:rsidRDefault="00F16B0F" w:rsidP="00F16B0F">
            <w:pPr>
              <w:rPr>
                <w:color w:val="000000"/>
              </w:rPr>
            </w:pPr>
            <w:r w:rsidRPr="00AD6E5E">
              <w:rPr>
                <w:color w:val="000000"/>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w:t>
            </w:r>
            <w:r w:rsidRPr="00AD6E5E">
              <w:rPr>
                <w:color w:val="000000"/>
              </w:rPr>
              <w:lastRenderedPageBreak/>
              <w:t>щения с животными,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092604A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28E50CB" w14:textId="77777777" w:rsidR="00F16B0F" w:rsidRPr="00AD6E5E" w:rsidRDefault="00F16B0F" w:rsidP="00F16B0F">
            <w:pPr>
              <w:jc w:val="center"/>
              <w:rPr>
                <w:color w:val="000000"/>
              </w:rPr>
            </w:pPr>
            <w:r w:rsidRPr="00AD6E5E">
              <w:rPr>
                <w:color w:val="000000"/>
              </w:rPr>
              <w:t>00011601083010000140</w:t>
            </w:r>
          </w:p>
        </w:tc>
        <w:tc>
          <w:tcPr>
            <w:tcW w:w="1830" w:type="dxa"/>
            <w:gridSpan w:val="5"/>
            <w:shd w:val="clear" w:color="auto" w:fill="auto"/>
            <w:noWrap/>
            <w:vAlign w:val="bottom"/>
            <w:hideMark/>
          </w:tcPr>
          <w:p w14:paraId="78BE3D74" w14:textId="77777777" w:rsidR="00F16B0F" w:rsidRPr="00AD6E5E" w:rsidRDefault="00F16B0F" w:rsidP="00F16B0F">
            <w:pPr>
              <w:jc w:val="center"/>
              <w:rPr>
                <w:color w:val="000000"/>
              </w:rPr>
            </w:pPr>
            <w:r w:rsidRPr="00AD6E5E">
              <w:rPr>
                <w:color w:val="000000"/>
              </w:rPr>
              <w:t>0,00</w:t>
            </w:r>
          </w:p>
        </w:tc>
        <w:tc>
          <w:tcPr>
            <w:tcW w:w="1417" w:type="dxa"/>
            <w:gridSpan w:val="4"/>
            <w:shd w:val="clear" w:color="auto" w:fill="auto"/>
            <w:noWrap/>
            <w:vAlign w:val="bottom"/>
            <w:hideMark/>
          </w:tcPr>
          <w:p w14:paraId="354896CF" w14:textId="77777777" w:rsidR="00F16B0F" w:rsidRPr="00AD6E5E" w:rsidRDefault="00F16B0F" w:rsidP="00F16B0F">
            <w:pPr>
              <w:jc w:val="center"/>
              <w:rPr>
                <w:color w:val="000000"/>
              </w:rPr>
            </w:pPr>
            <w:r w:rsidRPr="00AD6E5E">
              <w:rPr>
                <w:color w:val="000000"/>
              </w:rPr>
              <w:t>13 797,77</w:t>
            </w:r>
          </w:p>
        </w:tc>
      </w:tr>
      <w:tr w:rsidR="00F16B0F" w:rsidRPr="00AD6E5E" w14:paraId="3C421CDC" w14:textId="77777777" w:rsidTr="00F16B0F">
        <w:trPr>
          <w:gridAfter w:val="1"/>
          <w:wAfter w:w="236" w:type="dxa"/>
          <w:trHeight w:val="20"/>
        </w:trPr>
        <w:tc>
          <w:tcPr>
            <w:tcW w:w="3261" w:type="dxa"/>
            <w:shd w:val="clear" w:color="000000" w:fill="CCFFCC"/>
            <w:hideMark/>
          </w:tcPr>
          <w:p w14:paraId="5167363D" w14:textId="77777777" w:rsidR="00F16B0F" w:rsidRPr="00AD6E5E" w:rsidRDefault="00F16B0F" w:rsidP="00F16B0F">
            <w:pPr>
              <w:rPr>
                <w:color w:val="000000"/>
              </w:rPr>
            </w:pPr>
            <w:r w:rsidRPr="00AD6E5E">
              <w:rPr>
                <w:color w:val="00000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w:t>
            </w:r>
          </w:p>
        </w:tc>
        <w:tc>
          <w:tcPr>
            <w:tcW w:w="660" w:type="dxa"/>
            <w:shd w:val="clear" w:color="000000" w:fill="CCFFCC"/>
            <w:noWrap/>
            <w:vAlign w:val="center"/>
            <w:hideMark/>
          </w:tcPr>
          <w:p w14:paraId="7F98A357"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DBF3100" w14:textId="77777777" w:rsidR="00F16B0F" w:rsidRPr="00AD6E5E" w:rsidRDefault="00F16B0F" w:rsidP="00F16B0F">
            <w:pPr>
              <w:jc w:val="center"/>
              <w:rPr>
                <w:color w:val="000000"/>
              </w:rPr>
            </w:pPr>
            <w:r w:rsidRPr="00AD6E5E">
              <w:rPr>
                <w:color w:val="000000"/>
              </w:rPr>
              <w:t>00011601110010000140</w:t>
            </w:r>
          </w:p>
        </w:tc>
        <w:tc>
          <w:tcPr>
            <w:tcW w:w="1830" w:type="dxa"/>
            <w:gridSpan w:val="5"/>
            <w:shd w:val="clear" w:color="000000" w:fill="CCFFCC"/>
            <w:noWrap/>
            <w:vAlign w:val="bottom"/>
            <w:hideMark/>
          </w:tcPr>
          <w:p w14:paraId="4AC79229" w14:textId="77777777" w:rsidR="00F16B0F" w:rsidRPr="00AD6E5E" w:rsidRDefault="00F16B0F" w:rsidP="00F16B0F">
            <w:pPr>
              <w:jc w:val="center"/>
              <w:rPr>
                <w:color w:val="000000"/>
              </w:rPr>
            </w:pPr>
            <w:r w:rsidRPr="00AD6E5E">
              <w:rPr>
                <w:color w:val="000000"/>
              </w:rPr>
              <w:t>5 000,00</w:t>
            </w:r>
          </w:p>
        </w:tc>
        <w:tc>
          <w:tcPr>
            <w:tcW w:w="1417" w:type="dxa"/>
            <w:gridSpan w:val="4"/>
            <w:shd w:val="clear" w:color="000000" w:fill="CCFFCC"/>
            <w:noWrap/>
            <w:vAlign w:val="bottom"/>
            <w:hideMark/>
          </w:tcPr>
          <w:p w14:paraId="653EFB78" w14:textId="77777777" w:rsidR="00F16B0F" w:rsidRPr="00AD6E5E" w:rsidRDefault="00F16B0F" w:rsidP="00F16B0F">
            <w:pPr>
              <w:jc w:val="center"/>
              <w:rPr>
                <w:color w:val="000000"/>
              </w:rPr>
            </w:pPr>
            <w:r w:rsidRPr="00AD6E5E">
              <w:rPr>
                <w:color w:val="000000"/>
              </w:rPr>
              <w:t>25 000,00</w:t>
            </w:r>
          </w:p>
        </w:tc>
      </w:tr>
      <w:tr w:rsidR="00F16B0F" w:rsidRPr="00AD6E5E" w14:paraId="2FF75971" w14:textId="77777777" w:rsidTr="00F16B0F">
        <w:trPr>
          <w:gridAfter w:val="1"/>
          <w:wAfter w:w="236" w:type="dxa"/>
          <w:trHeight w:val="20"/>
        </w:trPr>
        <w:tc>
          <w:tcPr>
            <w:tcW w:w="3261" w:type="dxa"/>
            <w:shd w:val="clear" w:color="auto" w:fill="auto"/>
            <w:hideMark/>
          </w:tcPr>
          <w:p w14:paraId="4F59FDD6" w14:textId="77777777" w:rsidR="00F16B0F" w:rsidRPr="00AD6E5E" w:rsidRDefault="00F16B0F" w:rsidP="00F16B0F">
            <w:pPr>
              <w:rPr>
                <w:color w:val="000000"/>
              </w:rPr>
            </w:pPr>
            <w:r w:rsidRPr="00AD6E5E">
              <w:rPr>
                <w:color w:val="000000"/>
              </w:rPr>
              <w:t>Административные штрафы, установленные главой 11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4A6BD362"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5992BDF" w14:textId="77777777" w:rsidR="00F16B0F" w:rsidRPr="00AD6E5E" w:rsidRDefault="00F16B0F" w:rsidP="00F16B0F">
            <w:pPr>
              <w:jc w:val="center"/>
              <w:rPr>
                <w:color w:val="000000"/>
              </w:rPr>
            </w:pPr>
            <w:r w:rsidRPr="00AD6E5E">
              <w:rPr>
                <w:color w:val="000000"/>
              </w:rPr>
              <w:t>00011601113010000140</w:t>
            </w:r>
          </w:p>
        </w:tc>
        <w:tc>
          <w:tcPr>
            <w:tcW w:w="1830" w:type="dxa"/>
            <w:gridSpan w:val="5"/>
            <w:shd w:val="clear" w:color="auto" w:fill="auto"/>
            <w:noWrap/>
            <w:vAlign w:val="bottom"/>
            <w:hideMark/>
          </w:tcPr>
          <w:p w14:paraId="0034D89E" w14:textId="77777777" w:rsidR="00F16B0F" w:rsidRPr="00AD6E5E" w:rsidRDefault="00F16B0F" w:rsidP="00F16B0F">
            <w:pPr>
              <w:jc w:val="center"/>
              <w:rPr>
                <w:color w:val="000000"/>
              </w:rPr>
            </w:pPr>
            <w:r w:rsidRPr="00AD6E5E">
              <w:rPr>
                <w:color w:val="000000"/>
              </w:rPr>
              <w:t>5 000,00</w:t>
            </w:r>
          </w:p>
        </w:tc>
        <w:tc>
          <w:tcPr>
            <w:tcW w:w="1417" w:type="dxa"/>
            <w:gridSpan w:val="4"/>
            <w:shd w:val="clear" w:color="auto" w:fill="auto"/>
            <w:noWrap/>
            <w:vAlign w:val="bottom"/>
            <w:hideMark/>
          </w:tcPr>
          <w:p w14:paraId="0666C745" w14:textId="77777777" w:rsidR="00F16B0F" w:rsidRPr="00AD6E5E" w:rsidRDefault="00F16B0F" w:rsidP="00F16B0F">
            <w:pPr>
              <w:jc w:val="center"/>
              <w:rPr>
                <w:color w:val="000000"/>
              </w:rPr>
            </w:pPr>
            <w:r w:rsidRPr="00AD6E5E">
              <w:rPr>
                <w:color w:val="000000"/>
              </w:rPr>
              <w:t>25 000,00</w:t>
            </w:r>
          </w:p>
        </w:tc>
      </w:tr>
      <w:tr w:rsidR="00F16B0F" w:rsidRPr="00AD6E5E" w14:paraId="62F826C8" w14:textId="77777777" w:rsidTr="00F16B0F">
        <w:trPr>
          <w:gridAfter w:val="1"/>
          <w:wAfter w:w="236" w:type="dxa"/>
          <w:trHeight w:val="20"/>
        </w:trPr>
        <w:tc>
          <w:tcPr>
            <w:tcW w:w="3261" w:type="dxa"/>
            <w:shd w:val="clear" w:color="000000" w:fill="CCFFCC"/>
            <w:hideMark/>
          </w:tcPr>
          <w:p w14:paraId="3F2F0ED1" w14:textId="77777777" w:rsidR="00F16B0F" w:rsidRPr="00AD6E5E" w:rsidRDefault="00F16B0F" w:rsidP="00F16B0F">
            <w:pPr>
              <w:rPr>
                <w:color w:val="000000"/>
              </w:rPr>
            </w:pPr>
            <w:r w:rsidRPr="00AD6E5E">
              <w:rPr>
                <w:color w:val="00000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660" w:type="dxa"/>
            <w:shd w:val="clear" w:color="000000" w:fill="CCFFCC"/>
            <w:noWrap/>
            <w:vAlign w:val="center"/>
            <w:hideMark/>
          </w:tcPr>
          <w:p w14:paraId="0B583584"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209D2FB" w14:textId="77777777" w:rsidR="00F16B0F" w:rsidRPr="00AD6E5E" w:rsidRDefault="00F16B0F" w:rsidP="00F16B0F">
            <w:pPr>
              <w:jc w:val="center"/>
              <w:rPr>
                <w:color w:val="000000"/>
              </w:rPr>
            </w:pPr>
            <w:r w:rsidRPr="00AD6E5E">
              <w:rPr>
                <w:color w:val="000000"/>
              </w:rPr>
              <w:t>00011601140010000140</w:t>
            </w:r>
          </w:p>
        </w:tc>
        <w:tc>
          <w:tcPr>
            <w:tcW w:w="1830" w:type="dxa"/>
            <w:gridSpan w:val="5"/>
            <w:shd w:val="clear" w:color="000000" w:fill="CCFFCC"/>
            <w:noWrap/>
            <w:vAlign w:val="bottom"/>
            <w:hideMark/>
          </w:tcPr>
          <w:p w14:paraId="5DEFD2B4" w14:textId="77777777" w:rsidR="00F16B0F" w:rsidRPr="00AD6E5E" w:rsidRDefault="00F16B0F" w:rsidP="00F16B0F">
            <w:pPr>
              <w:jc w:val="center"/>
              <w:rPr>
                <w:color w:val="000000"/>
              </w:rPr>
            </w:pPr>
            <w:r w:rsidRPr="00AD6E5E">
              <w:rPr>
                <w:color w:val="000000"/>
              </w:rPr>
              <w:t>3 000,00</w:t>
            </w:r>
          </w:p>
        </w:tc>
        <w:tc>
          <w:tcPr>
            <w:tcW w:w="1417" w:type="dxa"/>
            <w:gridSpan w:val="4"/>
            <w:shd w:val="clear" w:color="000000" w:fill="CCFFCC"/>
            <w:noWrap/>
            <w:vAlign w:val="bottom"/>
            <w:hideMark/>
          </w:tcPr>
          <w:p w14:paraId="54733654" w14:textId="77777777" w:rsidR="00F16B0F" w:rsidRPr="00AD6E5E" w:rsidRDefault="00F16B0F" w:rsidP="00F16B0F">
            <w:pPr>
              <w:jc w:val="center"/>
              <w:rPr>
                <w:color w:val="000000"/>
              </w:rPr>
            </w:pPr>
            <w:r w:rsidRPr="00AD6E5E">
              <w:rPr>
                <w:color w:val="000000"/>
              </w:rPr>
              <w:t>750,00</w:t>
            </w:r>
          </w:p>
        </w:tc>
      </w:tr>
      <w:tr w:rsidR="00F16B0F" w:rsidRPr="00AD6E5E" w14:paraId="176A117D" w14:textId="77777777" w:rsidTr="00F16B0F">
        <w:trPr>
          <w:gridAfter w:val="1"/>
          <w:wAfter w:w="236" w:type="dxa"/>
          <w:trHeight w:val="20"/>
        </w:trPr>
        <w:tc>
          <w:tcPr>
            <w:tcW w:w="3261" w:type="dxa"/>
            <w:shd w:val="clear" w:color="auto" w:fill="auto"/>
            <w:hideMark/>
          </w:tcPr>
          <w:p w14:paraId="64F4A091" w14:textId="77777777" w:rsidR="00F16B0F" w:rsidRPr="00AD6E5E" w:rsidRDefault="00F16B0F" w:rsidP="00F16B0F">
            <w:pPr>
              <w:rPr>
                <w:color w:val="000000"/>
              </w:rPr>
            </w:pPr>
            <w:r w:rsidRPr="00AD6E5E">
              <w:rPr>
                <w:color w:val="000000"/>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17C0D9A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C6BBD7A" w14:textId="77777777" w:rsidR="00F16B0F" w:rsidRPr="00AD6E5E" w:rsidRDefault="00F16B0F" w:rsidP="00F16B0F">
            <w:pPr>
              <w:jc w:val="center"/>
              <w:rPr>
                <w:color w:val="000000"/>
              </w:rPr>
            </w:pPr>
            <w:r w:rsidRPr="00AD6E5E">
              <w:rPr>
                <w:color w:val="000000"/>
              </w:rPr>
              <w:t>00011601143010000140</w:t>
            </w:r>
          </w:p>
        </w:tc>
        <w:tc>
          <w:tcPr>
            <w:tcW w:w="1830" w:type="dxa"/>
            <w:gridSpan w:val="5"/>
            <w:shd w:val="clear" w:color="auto" w:fill="auto"/>
            <w:noWrap/>
            <w:vAlign w:val="bottom"/>
            <w:hideMark/>
          </w:tcPr>
          <w:p w14:paraId="2C50E649" w14:textId="77777777" w:rsidR="00F16B0F" w:rsidRPr="00AD6E5E" w:rsidRDefault="00F16B0F" w:rsidP="00F16B0F">
            <w:pPr>
              <w:jc w:val="center"/>
              <w:rPr>
                <w:color w:val="000000"/>
              </w:rPr>
            </w:pPr>
            <w:r w:rsidRPr="00AD6E5E">
              <w:rPr>
                <w:color w:val="000000"/>
              </w:rPr>
              <w:t>3 000,00</w:t>
            </w:r>
          </w:p>
        </w:tc>
        <w:tc>
          <w:tcPr>
            <w:tcW w:w="1417" w:type="dxa"/>
            <w:gridSpan w:val="4"/>
            <w:shd w:val="clear" w:color="auto" w:fill="auto"/>
            <w:noWrap/>
            <w:vAlign w:val="bottom"/>
            <w:hideMark/>
          </w:tcPr>
          <w:p w14:paraId="369F46C0" w14:textId="77777777" w:rsidR="00F16B0F" w:rsidRPr="00AD6E5E" w:rsidRDefault="00F16B0F" w:rsidP="00F16B0F">
            <w:pPr>
              <w:jc w:val="center"/>
              <w:rPr>
                <w:color w:val="000000"/>
              </w:rPr>
            </w:pPr>
            <w:r w:rsidRPr="00AD6E5E">
              <w:rPr>
                <w:color w:val="000000"/>
              </w:rPr>
              <w:t>750,00</w:t>
            </w:r>
          </w:p>
        </w:tc>
      </w:tr>
      <w:tr w:rsidR="00F16B0F" w:rsidRPr="00AD6E5E" w14:paraId="059C5023" w14:textId="77777777" w:rsidTr="00F16B0F">
        <w:trPr>
          <w:gridAfter w:val="1"/>
          <w:wAfter w:w="236" w:type="dxa"/>
          <w:trHeight w:val="20"/>
        </w:trPr>
        <w:tc>
          <w:tcPr>
            <w:tcW w:w="3261" w:type="dxa"/>
            <w:shd w:val="clear" w:color="000000" w:fill="CCFFCC"/>
            <w:hideMark/>
          </w:tcPr>
          <w:p w14:paraId="5B2DA4CD" w14:textId="77777777" w:rsidR="00F16B0F" w:rsidRPr="00AD6E5E" w:rsidRDefault="00F16B0F" w:rsidP="00F16B0F">
            <w:pPr>
              <w:rPr>
                <w:color w:val="000000"/>
              </w:rPr>
            </w:pPr>
            <w:r w:rsidRPr="00AD6E5E">
              <w:rPr>
                <w:color w:val="000000"/>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w:t>
            </w:r>
            <w:r w:rsidRPr="00AD6E5E">
              <w:rPr>
                <w:color w:val="000000"/>
              </w:rPr>
              <w:lastRenderedPageBreak/>
              <w:t>пользования и обращения драгоценных металлов и драгоценных камней</w:t>
            </w:r>
          </w:p>
        </w:tc>
        <w:tc>
          <w:tcPr>
            <w:tcW w:w="660" w:type="dxa"/>
            <w:shd w:val="clear" w:color="000000" w:fill="CCFFCC"/>
            <w:noWrap/>
            <w:vAlign w:val="center"/>
            <w:hideMark/>
          </w:tcPr>
          <w:p w14:paraId="011835C0"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000000" w:fill="CCFFCC"/>
            <w:noWrap/>
            <w:vAlign w:val="center"/>
            <w:hideMark/>
          </w:tcPr>
          <w:p w14:paraId="18D2C219" w14:textId="77777777" w:rsidR="00F16B0F" w:rsidRPr="00AD6E5E" w:rsidRDefault="00F16B0F" w:rsidP="00F16B0F">
            <w:pPr>
              <w:jc w:val="center"/>
              <w:rPr>
                <w:color w:val="000000"/>
              </w:rPr>
            </w:pPr>
            <w:r w:rsidRPr="00AD6E5E">
              <w:rPr>
                <w:color w:val="000000"/>
              </w:rPr>
              <w:t>00011601150010000140</w:t>
            </w:r>
          </w:p>
        </w:tc>
        <w:tc>
          <w:tcPr>
            <w:tcW w:w="1830" w:type="dxa"/>
            <w:gridSpan w:val="5"/>
            <w:shd w:val="clear" w:color="000000" w:fill="CCFFCC"/>
            <w:noWrap/>
            <w:vAlign w:val="bottom"/>
            <w:hideMark/>
          </w:tcPr>
          <w:p w14:paraId="686CE729"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CC"/>
            <w:noWrap/>
            <w:vAlign w:val="bottom"/>
            <w:hideMark/>
          </w:tcPr>
          <w:p w14:paraId="34ED106F" w14:textId="77777777" w:rsidR="00F16B0F" w:rsidRPr="00AD6E5E" w:rsidRDefault="00F16B0F" w:rsidP="00F16B0F">
            <w:pPr>
              <w:jc w:val="center"/>
              <w:rPr>
                <w:color w:val="000000"/>
              </w:rPr>
            </w:pPr>
            <w:r w:rsidRPr="00AD6E5E">
              <w:rPr>
                <w:color w:val="000000"/>
              </w:rPr>
              <w:t>550,00</w:t>
            </w:r>
          </w:p>
        </w:tc>
      </w:tr>
      <w:tr w:rsidR="00F16B0F" w:rsidRPr="00AD6E5E" w14:paraId="3B166089" w14:textId="77777777" w:rsidTr="00F16B0F">
        <w:trPr>
          <w:gridAfter w:val="1"/>
          <w:wAfter w:w="236" w:type="dxa"/>
          <w:trHeight w:val="20"/>
        </w:trPr>
        <w:tc>
          <w:tcPr>
            <w:tcW w:w="3261" w:type="dxa"/>
            <w:shd w:val="clear" w:color="auto" w:fill="auto"/>
            <w:hideMark/>
          </w:tcPr>
          <w:p w14:paraId="58BB1213" w14:textId="77777777" w:rsidR="00F16B0F" w:rsidRPr="00AD6E5E" w:rsidRDefault="00F16B0F" w:rsidP="00F16B0F">
            <w:pPr>
              <w:rPr>
                <w:color w:val="000000"/>
              </w:rPr>
            </w:pPr>
            <w:r w:rsidRPr="00AD6E5E">
              <w:rPr>
                <w:color w:val="000000"/>
              </w:rPr>
              <w:lastRenderedPageBreak/>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1BB1480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7B26232A" w14:textId="77777777" w:rsidR="00F16B0F" w:rsidRPr="00AD6E5E" w:rsidRDefault="00F16B0F" w:rsidP="00F16B0F">
            <w:pPr>
              <w:jc w:val="center"/>
              <w:rPr>
                <w:color w:val="000000"/>
              </w:rPr>
            </w:pPr>
            <w:r w:rsidRPr="00AD6E5E">
              <w:rPr>
                <w:color w:val="000000"/>
              </w:rPr>
              <w:t>00011601153010000140</w:t>
            </w:r>
          </w:p>
        </w:tc>
        <w:tc>
          <w:tcPr>
            <w:tcW w:w="1830" w:type="dxa"/>
            <w:gridSpan w:val="5"/>
            <w:shd w:val="clear" w:color="auto" w:fill="auto"/>
            <w:noWrap/>
            <w:vAlign w:val="bottom"/>
            <w:hideMark/>
          </w:tcPr>
          <w:p w14:paraId="011FF98C" w14:textId="77777777" w:rsidR="00F16B0F" w:rsidRPr="00AD6E5E" w:rsidRDefault="00F16B0F" w:rsidP="00F16B0F">
            <w:pPr>
              <w:jc w:val="center"/>
              <w:rPr>
                <w:color w:val="000000"/>
              </w:rPr>
            </w:pPr>
            <w:r w:rsidRPr="00AD6E5E">
              <w:rPr>
                <w:color w:val="000000"/>
              </w:rPr>
              <w:t>0,00</w:t>
            </w:r>
          </w:p>
        </w:tc>
        <w:tc>
          <w:tcPr>
            <w:tcW w:w="1417" w:type="dxa"/>
            <w:gridSpan w:val="4"/>
            <w:shd w:val="clear" w:color="auto" w:fill="auto"/>
            <w:noWrap/>
            <w:vAlign w:val="bottom"/>
            <w:hideMark/>
          </w:tcPr>
          <w:p w14:paraId="42B529EE" w14:textId="77777777" w:rsidR="00F16B0F" w:rsidRPr="00AD6E5E" w:rsidRDefault="00F16B0F" w:rsidP="00F16B0F">
            <w:pPr>
              <w:jc w:val="center"/>
              <w:rPr>
                <w:color w:val="000000"/>
              </w:rPr>
            </w:pPr>
            <w:r w:rsidRPr="00AD6E5E">
              <w:rPr>
                <w:color w:val="000000"/>
              </w:rPr>
              <w:t>550,00</w:t>
            </w:r>
          </w:p>
        </w:tc>
      </w:tr>
      <w:tr w:rsidR="00F16B0F" w:rsidRPr="00AD6E5E" w14:paraId="3C350B61" w14:textId="77777777" w:rsidTr="00F16B0F">
        <w:trPr>
          <w:gridAfter w:val="1"/>
          <w:wAfter w:w="236" w:type="dxa"/>
          <w:trHeight w:val="20"/>
        </w:trPr>
        <w:tc>
          <w:tcPr>
            <w:tcW w:w="3261" w:type="dxa"/>
            <w:shd w:val="clear" w:color="000000" w:fill="CCFFCC"/>
            <w:hideMark/>
          </w:tcPr>
          <w:p w14:paraId="64823B3D" w14:textId="77777777" w:rsidR="00F16B0F" w:rsidRPr="00AD6E5E" w:rsidRDefault="00F16B0F" w:rsidP="00F16B0F">
            <w:pPr>
              <w:rPr>
                <w:color w:val="000000"/>
              </w:rPr>
            </w:pPr>
            <w:r w:rsidRPr="00AD6E5E">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660" w:type="dxa"/>
            <w:shd w:val="clear" w:color="000000" w:fill="CCFFCC"/>
            <w:noWrap/>
            <w:vAlign w:val="center"/>
            <w:hideMark/>
          </w:tcPr>
          <w:p w14:paraId="73277A55"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C8D13A7" w14:textId="77777777" w:rsidR="00F16B0F" w:rsidRPr="00AD6E5E" w:rsidRDefault="00F16B0F" w:rsidP="00F16B0F">
            <w:pPr>
              <w:jc w:val="center"/>
              <w:rPr>
                <w:color w:val="000000"/>
              </w:rPr>
            </w:pPr>
            <w:r w:rsidRPr="00AD6E5E">
              <w:rPr>
                <w:color w:val="000000"/>
              </w:rPr>
              <w:t>00011601190010000140</w:t>
            </w:r>
          </w:p>
        </w:tc>
        <w:tc>
          <w:tcPr>
            <w:tcW w:w="1830" w:type="dxa"/>
            <w:gridSpan w:val="5"/>
            <w:shd w:val="clear" w:color="000000" w:fill="CCFFCC"/>
            <w:noWrap/>
            <w:vAlign w:val="bottom"/>
            <w:hideMark/>
          </w:tcPr>
          <w:p w14:paraId="5B37C269" w14:textId="77777777" w:rsidR="00F16B0F" w:rsidRPr="00AD6E5E" w:rsidRDefault="00F16B0F" w:rsidP="00F16B0F">
            <w:pPr>
              <w:jc w:val="center"/>
              <w:rPr>
                <w:color w:val="000000"/>
              </w:rPr>
            </w:pPr>
            <w:r w:rsidRPr="00AD6E5E">
              <w:rPr>
                <w:color w:val="000000"/>
              </w:rPr>
              <w:t>53 000,00</w:t>
            </w:r>
          </w:p>
        </w:tc>
        <w:tc>
          <w:tcPr>
            <w:tcW w:w="1417" w:type="dxa"/>
            <w:gridSpan w:val="4"/>
            <w:shd w:val="clear" w:color="000000" w:fill="CCFFCC"/>
            <w:noWrap/>
            <w:vAlign w:val="bottom"/>
            <w:hideMark/>
          </w:tcPr>
          <w:p w14:paraId="052A20B2" w14:textId="77777777" w:rsidR="00F16B0F" w:rsidRPr="00AD6E5E" w:rsidRDefault="00F16B0F" w:rsidP="00F16B0F">
            <w:pPr>
              <w:jc w:val="center"/>
              <w:rPr>
                <w:color w:val="000000"/>
              </w:rPr>
            </w:pPr>
            <w:r w:rsidRPr="00AD6E5E">
              <w:rPr>
                <w:color w:val="000000"/>
              </w:rPr>
              <w:t>63 800,00</w:t>
            </w:r>
          </w:p>
        </w:tc>
      </w:tr>
      <w:tr w:rsidR="00F16B0F" w:rsidRPr="00AD6E5E" w14:paraId="7DF9E2ED" w14:textId="77777777" w:rsidTr="00F16B0F">
        <w:trPr>
          <w:gridAfter w:val="1"/>
          <w:wAfter w:w="236" w:type="dxa"/>
          <w:trHeight w:val="20"/>
        </w:trPr>
        <w:tc>
          <w:tcPr>
            <w:tcW w:w="3261" w:type="dxa"/>
            <w:shd w:val="clear" w:color="auto" w:fill="auto"/>
            <w:hideMark/>
          </w:tcPr>
          <w:p w14:paraId="5A02635A" w14:textId="77777777" w:rsidR="00F16B0F" w:rsidRPr="00AD6E5E" w:rsidRDefault="00F16B0F" w:rsidP="00F16B0F">
            <w:pPr>
              <w:rPr>
                <w:color w:val="000000"/>
              </w:rPr>
            </w:pPr>
            <w:r w:rsidRPr="00AD6E5E">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28AA48BE"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7B55AB8" w14:textId="77777777" w:rsidR="00F16B0F" w:rsidRPr="00AD6E5E" w:rsidRDefault="00F16B0F" w:rsidP="00F16B0F">
            <w:pPr>
              <w:jc w:val="center"/>
              <w:rPr>
                <w:color w:val="000000"/>
              </w:rPr>
            </w:pPr>
            <w:r w:rsidRPr="00AD6E5E">
              <w:rPr>
                <w:color w:val="000000"/>
              </w:rPr>
              <w:t>00011601193010000140</w:t>
            </w:r>
          </w:p>
        </w:tc>
        <w:tc>
          <w:tcPr>
            <w:tcW w:w="1830" w:type="dxa"/>
            <w:gridSpan w:val="5"/>
            <w:shd w:val="clear" w:color="auto" w:fill="auto"/>
            <w:noWrap/>
            <w:vAlign w:val="bottom"/>
            <w:hideMark/>
          </w:tcPr>
          <w:p w14:paraId="7366196F" w14:textId="77777777" w:rsidR="00F16B0F" w:rsidRPr="00AD6E5E" w:rsidRDefault="00F16B0F" w:rsidP="00F16B0F">
            <w:pPr>
              <w:jc w:val="center"/>
              <w:rPr>
                <w:color w:val="000000"/>
              </w:rPr>
            </w:pPr>
            <w:r w:rsidRPr="00AD6E5E">
              <w:rPr>
                <w:color w:val="000000"/>
              </w:rPr>
              <w:t>53 000,00</w:t>
            </w:r>
          </w:p>
        </w:tc>
        <w:tc>
          <w:tcPr>
            <w:tcW w:w="1417" w:type="dxa"/>
            <w:gridSpan w:val="4"/>
            <w:shd w:val="clear" w:color="auto" w:fill="auto"/>
            <w:noWrap/>
            <w:vAlign w:val="bottom"/>
            <w:hideMark/>
          </w:tcPr>
          <w:p w14:paraId="2EEABA4D" w14:textId="77777777" w:rsidR="00F16B0F" w:rsidRPr="00AD6E5E" w:rsidRDefault="00F16B0F" w:rsidP="00F16B0F">
            <w:pPr>
              <w:jc w:val="center"/>
              <w:rPr>
                <w:color w:val="000000"/>
              </w:rPr>
            </w:pPr>
            <w:r w:rsidRPr="00AD6E5E">
              <w:rPr>
                <w:color w:val="000000"/>
              </w:rPr>
              <w:t>10 500,00</w:t>
            </w:r>
          </w:p>
        </w:tc>
      </w:tr>
      <w:tr w:rsidR="00F16B0F" w:rsidRPr="00AD6E5E" w14:paraId="6E25E193" w14:textId="77777777" w:rsidTr="00F16B0F">
        <w:trPr>
          <w:gridAfter w:val="1"/>
          <w:wAfter w:w="236" w:type="dxa"/>
          <w:trHeight w:val="20"/>
        </w:trPr>
        <w:tc>
          <w:tcPr>
            <w:tcW w:w="3261" w:type="dxa"/>
            <w:shd w:val="clear" w:color="auto" w:fill="auto"/>
            <w:hideMark/>
          </w:tcPr>
          <w:p w14:paraId="76839ED2" w14:textId="77777777" w:rsidR="00F16B0F" w:rsidRPr="00AD6E5E" w:rsidRDefault="00F16B0F" w:rsidP="00F16B0F">
            <w:pPr>
              <w:rPr>
                <w:color w:val="000000"/>
              </w:rPr>
            </w:pPr>
            <w:r w:rsidRPr="00AD6E5E">
              <w:rPr>
                <w:color w:val="000000"/>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660" w:type="dxa"/>
            <w:shd w:val="clear" w:color="auto" w:fill="auto"/>
            <w:noWrap/>
            <w:vAlign w:val="center"/>
            <w:hideMark/>
          </w:tcPr>
          <w:p w14:paraId="3270E0E4"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F705562" w14:textId="77777777" w:rsidR="00F16B0F" w:rsidRPr="00AD6E5E" w:rsidRDefault="00F16B0F" w:rsidP="00F16B0F">
            <w:pPr>
              <w:jc w:val="center"/>
              <w:rPr>
                <w:color w:val="000000"/>
              </w:rPr>
            </w:pPr>
            <w:r w:rsidRPr="00AD6E5E">
              <w:rPr>
                <w:color w:val="000000"/>
              </w:rPr>
              <w:t>00011601194010000140</w:t>
            </w:r>
          </w:p>
        </w:tc>
        <w:tc>
          <w:tcPr>
            <w:tcW w:w="1830" w:type="dxa"/>
            <w:gridSpan w:val="5"/>
            <w:shd w:val="clear" w:color="auto" w:fill="auto"/>
            <w:noWrap/>
            <w:vAlign w:val="bottom"/>
            <w:hideMark/>
          </w:tcPr>
          <w:p w14:paraId="0388602E" w14:textId="77777777" w:rsidR="00F16B0F" w:rsidRPr="00AD6E5E" w:rsidRDefault="00F16B0F" w:rsidP="00F16B0F">
            <w:pPr>
              <w:jc w:val="center"/>
              <w:rPr>
                <w:color w:val="000000"/>
              </w:rPr>
            </w:pPr>
            <w:r w:rsidRPr="00AD6E5E">
              <w:rPr>
                <w:color w:val="000000"/>
              </w:rPr>
              <w:t> </w:t>
            </w:r>
          </w:p>
        </w:tc>
        <w:tc>
          <w:tcPr>
            <w:tcW w:w="1417" w:type="dxa"/>
            <w:gridSpan w:val="4"/>
            <w:shd w:val="clear" w:color="auto" w:fill="auto"/>
            <w:noWrap/>
            <w:vAlign w:val="bottom"/>
            <w:hideMark/>
          </w:tcPr>
          <w:p w14:paraId="21DE7471" w14:textId="77777777" w:rsidR="00F16B0F" w:rsidRPr="00AD6E5E" w:rsidRDefault="00F16B0F" w:rsidP="00F16B0F">
            <w:pPr>
              <w:jc w:val="center"/>
              <w:rPr>
                <w:color w:val="000000"/>
              </w:rPr>
            </w:pPr>
            <w:r w:rsidRPr="00AD6E5E">
              <w:rPr>
                <w:color w:val="000000"/>
              </w:rPr>
              <w:t>53 300,00</w:t>
            </w:r>
          </w:p>
        </w:tc>
      </w:tr>
      <w:tr w:rsidR="00F16B0F" w:rsidRPr="00AD6E5E" w14:paraId="4A64BE57" w14:textId="77777777" w:rsidTr="00F16B0F">
        <w:trPr>
          <w:gridAfter w:val="1"/>
          <w:wAfter w:w="236" w:type="dxa"/>
          <w:trHeight w:val="20"/>
        </w:trPr>
        <w:tc>
          <w:tcPr>
            <w:tcW w:w="3261" w:type="dxa"/>
            <w:shd w:val="clear" w:color="000000" w:fill="CCFFCC"/>
            <w:hideMark/>
          </w:tcPr>
          <w:p w14:paraId="3E4BAC07" w14:textId="77777777" w:rsidR="00F16B0F" w:rsidRPr="00AD6E5E" w:rsidRDefault="00F16B0F" w:rsidP="00F16B0F">
            <w:pPr>
              <w:rPr>
                <w:color w:val="000000"/>
              </w:rPr>
            </w:pPr>
            <w:r w:rsidRPr="00AD6E5E">
              <w:rPr>
                <w:color w:val="000000"/>
              </w:rPr>
              <w:t xml:space="preserve">Административные штрафы, установленные главой 20 Кодекса Российской Федерации </w:t>
            </w:r>
            <w:r w:rsidRPr="00AD6E5E">
              <w:rPr>
                <w:color w:val="000000"/>
              </w:rPr>
              <w:lastRenderedPageBreak/>
              <w:t>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660" w:type="dxa"/>
            <w:shd w:val="clear" w:color="000000" w:fill="CCFFCC"/>
            <w:noWrap/>
            <w:vAlign w:val="center"/>
            <w:hideMark/>
          </w:tcPr>
          <w:p w14:paraId="78136A7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BE88D4F" w14:textId="77777777" w:rsidR="00F16B0F" w:rsidRPr="00AD6E5E" w:rsidRDefault="00F16B0F" w:rsidP="00F16B0F">
            <w:pPr>
              <w:jc w:val="center"/>
              <w:rPr>
                <w:color w:val="000000"/>
              </w:rPr>
            </w:pPr>
            <w:r w:rsidRPr="00AD6E5E">
              <w:rPr>
                <w:color w:val="000000"/>
              </w:rPr>
              <w:t>00011601200010000140</w:t>
            </w:r>
          </w:p>
        </w:tc>
        <w:tc>
          <w:tcPr>
            <w:tcW w:w="1830" w:type="dxa"/>
            <w:gridSpan w:val="5"/>
            <w:shd w:val="clear" w:color="000000" w:fill="CCFFCC"/>
            <w:noWrap/>
            <w:vAlign w:val="bottom"/>
            <w:hideMark/>
          </w:tcPr>
          <w:p w14:paraId="4381D229" w14:textId="77777777" w:rsidR="00F16B0F" w:rsidRPr="00AD6E5E" w:rsidRDefault="00F16B0F" w:rsidP="00F16B0F">
            <w:pPr>
              <w:jc w:val="center"/>
              <w:rPr>
                <w:color w:val="000000"/>
              </w:rPr>
            </w:pPr>
            <w:r w:rsidRPr="00AD6E5E">
              <w:rPr>
                <w:color w:val="000000"/>
              </w:rPr>
              <w:t>33 000,00</w:t>
            </w:r>
          </w:p>
        </w:tc>
        <w:tc>
          <w:tcPr>
            <w:tcW w:w="1417" w:type="dxa"/>
            <w:gridSpan w:val="4"/>
            <w:shd w:val="clear" w:color="000000" w:fill="CCFFCC"/>
            <w:noWrap/>
            <w:vAlign w:val="bottom"/>
            <w:hideMark/>
          </w:tcPr>
          <w:p w14:paraId="66684D27" w14:textId="77777777" w:rsidR="00F16B0F" w:rsidRPr="00AD6E5E" w:rsidRDefault="00F16B0F" w:rsidP="00F16B0F">
            <w:pPr>
              <w:jc w:val="center"/>
              <w:rPr>
                <w:color w:val="000000"/>
              </w:rPr>
            </w:pPr>
            <w:r w:rsidRPr="00AD6E5E">
              <w:rPr>
                <w:color w:val="000000"/>
              </w:rPr>
              <w:t>179 130,56</w:t>
            </w:r>
          </w:p>
        </w:tc>
      </w:tr>
      <w:tr w:rsidR="00F16B0F" w:rsidRPr="00AD6E5E" w14:paraId="358D034B" w14:textId="77777777" w:rsidTr="00F16B0F">
        <w:trPr>
          <w:gridAfter w:val="1"/>
          <w:wAfter w:w="236" w:type="dxa"/>
          <w:trHeight w:val="20"/>
        </w:trPr>
        <w:tc>
          <w:tcPr>
            <w:tcW w:w="3261" w:type="dxa"/>
            <w:shd w:val="clear" w:color="auto" w:fill="auto"/>
            <w:hideMark/>
          </w:tcPr>
          <w:p w14:paraId="15E6DC09" w14:textId="77777777" w:rsidR="00F16B0F" w:rsidRPr="00AD6E5E" w:rsidRDefault="00F16B0F" w:rsidP="00F16B0F">
            <w:pPr>
              <w:rPr>
                <w:color w:val="000000"/>
              </w:rPr>
            </w:pPr>
            <w:r w:rsidRPr="00AD6E5E">
              <w:rPr>
                <w:color w:val="000000"/>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5494033C"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D4CF6F4" w14:textId="77777777" w:rsidR="00F16B0F" w:rsidRPr="00AD6E5E" w:rsidRDefault="00F16B0F" w:rsidP="00F16B0F">
            <w:pPr>
              <w:jc w:val="center"/>
              <w:rPr>
                <w:color w:val="000000"/>
              </w:rPr>
            </w:pPr>
            <w:r w:rsidRPr="00AD6E5E">
              <w:rPr>
                <w:color w:val="000000"/>
              </w:rPr>
              <w:t>00011601203010000140</w:t>
            </w:r>
          </w:p>
        </w:tc>
        <w:tc>
          <w:tcPr>
            <w:tcW w:w="1830" w:type="dxa"/>
            <w:gridSpan w:val="5"/>
            <w:shd w:val="clear" w:color="auto" w:fill="auto"/>
            <w:noWrap/>
            <w:vAlign w:val="bottom"/>
            <w:hideMark/>
          </w:tcPr>
          <w:p w14:paraId="1CAAC689" w14:textId="77777777" w:rsidR="00F16B0F" w:rsidRPr="00AD6E5E" w:rsidRDefault="00F16B0F" w:rsidP="00F16B0F">
            <w:pPr>
              <w:jc w:val="center"/>
              <w:rPr>
                <w:color w:val="000000"/>
              </w:rPr>
            </w:pPr>
            <w:r w:rsidRPr="00AD6E5E">
              <w:rPr>
                <w:color w:val="000000"/>
              </w:rPr>
              <w:t>33 000,00</w:t>
            </w:r>
          </w:p>
        </w:tc>
        <w:tc>
          <w:tcPr>
            <w:tcW w:w="1417" w:type="dxa"/>
            <w:gridSpan w:val="4"/>
            <w:shd w:val="clear" w:color="auto" w:fill="auto"/>
            <w:noWrap/>
            <w:vAlign w:val="bottom"/>
            <w:hideMark/>
          </w:tcPr>
          <w:p w14:paraId="5E8F2BB7" w14:textId="77777777" w:rsidR="00F16B0F" w:rsidRPr="00AD6E5E" w:rsidRDefault="00F16B0F" w:rsidP="00F16B0F">
            <w:pPr>
              <w:jc w:val="center"/>
              <w:rPr>
                <w:color w:val="000000"/>
              </w:rPr>
            </w:pPr>
            <w:r w:rsidRPr="00AD6E5E">
              <w:rPr>
                <w:color w:val="000000"/>
              </w:rPr>
              <w:t>179 130,56</w:t>
            </w:r>
          </w:p>
        </w:tc>
      </w:tr>
      <w:tr w:rsidR="00F16B0F" w:rsidRPr="00AD6E5E" w14:paraId="303A9B3E" w14:textId="77777777" w:rsidTr="00F16B0F">
        <w:trPr>
          <w:gridAfter w:val="1"/>
          <w:wAfter w:w="236" w:type="dxa"/>
          <w:trHeight w:val="20"/>
        </w:trPr>
        <w:tc>
          <w:tcPr>
            <w:tcW w:w="3261" w:type="dxa"/>
            <w:shd w:val="clear" w:color="000000" w:fill="CCFFCC"/>
            <w:hideMark/>
          </w:tcPr>
          <w:p w14:paraId="7DC418BA" w14:textId="77777777" w:rsidR="00F16B0F" w:rsidRPr="00AD6E5E" w:rsidRDefault="00F16B0F" w:rsidP="00F16B0F">
            <w:pPr>
              <w:rPr>
                <w:color w:val="000000"/>
              </w:rPr>
            </w:pPr>
            <w:r w:rsidRPr="00AD6E5E">
              <w:rPr>
                <w:color w:val="00000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660" w:type="dxa"/>
            <w:shd w:val="clear" w:color="000000" w:fill="CCFFCC"/>
            <w:noWrap/>
            <w:vAlign w:val="center"/>
            <w:hideMark/>
          </w:tcPr>
          <w:p w14:paraId="66F59885"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6E91761" w14:textId="77777777" w:rsidR="00F16B0F" w:rsidRPr="00AD6E5E" w:rsidRDefault="00F16B0F" w:rsidP="00F16B0F">
            <w:pPr>
              <w:jc w:val="center"/>
              <w:rPr>
                <w:color w:val="000000"/>
              </w:rPr>
            </w:pPr>
            <w:r w:rsidRPr="00AD6E5E">
              <w:rPr>
                <w:color w:val="000000"/>
              </w:rPr>
              <w:t>00011601330000000140</w:t>
            </w:r>
          </w:p>
        </w:tc>
        <w:tc>
          <w:tcPr>
            <w:tcW w:w="1830" w:type="dxa"/>
            <w:gridSpan w:val="5"/>
            <w:shd w:val="clear" w:color="000000" w:fill="CCFFCC"/>
            <w:noWrap/>
            <w:vAlign w:val="bottom"/>
            <w:hideMark/>
          </w:tcPr>
          <w:p w14:paraId="6732E81C" w14:textId="77777777" w:rsidR="00F16B0F" w:rsidRPr="00AD6E5E" w:rsidRDefault="00F16B0F" w:rsidP="00F16B0F">
            <w:pPr>
              <w:jc w:val="center"/>
              <w:rPr>
                <w:color w:val="000000"/>
              </w:rPr>
            </w:pPr>
            <w:r w:rsidRPr="00AD6E5E">
              <w:rPr>
                <w:color w:val="000000"/>
              </w:rPr>
              <w:t>5 000,00</w:t>
            </w:r>
          </w:p>
        </w:tc>
        <w:tc>
          <w:tcPr>
            <w:tcW w:w="1417" w:type="dxa"/>
            <w:gridSpan w:val="4"/>
            <w:shd w:val="clear" w:color="000000" w:fill="CCFFCC"/>
            <w:noWrap/>
            <w:vAlign w:val="bottom"/>
            <w:hideMark/>
          </w:tcPr>
          <w:p w14:paraId="26FF6E63" w14:textId="77777777" w:rsidR="00F16B0F" w:rsidRPr="00AD6E5E" w:rsidRDefault="00F16B0F" w:rsidP="00F16B0F">
            <w:pPr>
              <w:jc w:val="center"/>
              <w:rPr>
                <w:color w:val="000000"/>
              </w:rPr>
            </w:pPr>
            <w:r w:rsidRPr="00AD6E5E">
              <w:rPr>
                <w:color w:val="000000"/>
              </w:rPr>
              <w:t>3 250,00</w:t>
            </w:r>
          </w:p>
        </w:tc>
      </w:tr>
      <w:tr w:rsidR="00F16B0F" w:rsidRPr="00AD6E5E" w14:paraId="78232D79" w14:textId="77777777" w:rsidTr="00F16B0F">
        <w:trPr>
          <w:gridAfter w:val="1"/>
          <w:wAfter w:w="236" w:type="dxa"/>
          <w:trHeight w:val="20"/>
        </w:trPr>
        <w:tc>
          <w:tcPr>
            <w:tcW w:w="3261" w:type="dxa"/>
            <w:shd w:val="clear" w:color="auto" w:fill="auto"/>
            <w:hideMark/>
          </w:tcPr>
          <w:p w14:paraId="536253BE" w14:textId="77777777" w:rsidR="00F16B0F" w:rsidRPr="00AD6E5E" w:rsidRDefault="00F16B0F" w:rsidP="00F16B0F">
            <w:pPr>
              <w:rPr>
                <w:color w:val="000000"/>
              </w:rPr>
            </w:pPr>
            <w:r w:rsidRPr="00AD6E5E">
              <w:rPr>
                <w:color w:val="000000"/>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660" w:type="dxa"/>
            <w:shd w:val="clear" w:color="auto" w:fill="auto"/>
            <w:noWrap/>
            <w:vAlign w:val="center"/>
            <w:hideMark/>
          </w:tcPr>
          <w:p w14:paraId="7E337F07"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89D3C09" w14:textId="77777777" w:rsidR="00F16B0F" w:rsidRPr="00AD6E5E" w:rsidRDefault="00F16B0F" w:rsidP="00F16B0F">
            <w:pPr>
              <w:jc w:val="center"/>
              <w:rPr>
                <w:color w:val="000000"/>
              </w:rPr>
            </w:pPr>
            <w:r w:rsidRPr="00AD6E5E">
              <w:rPr>
                <w:color w:val="000000"/>
              </w:rPr>
              <w:t>00011601333010000140</w:t>
            </w:r>
          </w:p>
        </w:tc>
        <w:tc>
          <w:tcPr>
            <w:tcW w:w="1830" w:type="dxa"/>
            <w:gridSpan w:val="5"/>
            <w:shd w:val="clear" w:color="auto" w:fill="auto"/>
            <w:noWrap/>
            <w:vAlign w:val="bottom"/>
            <w:hideMark/>
          </w:tcPr>
          <w:p w14:paraId="6314EEEC" w14:textId="77777777" w:rsidR="00F16B0F" w:rsidRPr="00AD6E5E" w:rsidRDefault="00F16B0F" w:rsidP="00F16B0F">
            <w:pPr>
              <w:jc w:val="center"/>
              <w:rPr>
                <w:color w:val="000000"/>
              </w:rPr>
            </w:pPr>
            <w:r w:rsidRPr="00AD6E5E">
              <w:rPr>
                <w:color w:val="000000"/>
              </w:rPr>
              <w:t>5 000,00</w:t>
            </w:r>
          </w:p>
        </w:tc>
        <w:tc>
          <w:tcPr>
            <w:tcW w:w="1417" w:type="dxa"/>
            <w:gridSpan w:val="4"/>
            <w:shd w:val="clear" w:color="auto" w:fill="auto"/>
            <w:noWrap/>
            <w:vAlign w:val="bottom"/>
            <w:hideMark/>
          </w:tcPr>
          <w:p w14:paraId="351EC2C7" w14:textId="77777777" w:rsidR="00F16B0F" w:rsidRPr="00AD6E5E" w:rsidRDefault="00F16B0F" w:rsidP="00F16B0F">
            <w:pPr>
              <w:jc w:val="center"/>
              <w:rPr>
                <w:color w:val="000000"/>
              </w:rPr>
            </w:pPr>
            <w:r w:rsidRPr="00AD6E5E">
              <w:rPr>
                <w:color w:val="000000"/>
              </w:rPr>
              <w:t>3 250,00</w:t>
            </w:r>
          </w:p>
        </w:tc>
      </w:tr>
      <w:tr w:rsidR="00F16B0F" w:rsidRPr="00AD6E5E" w14:paraId="6D6E8AAA" w14:textId="77777777" w:rsidTr="00F16B0F">
        <w:trPr>
          <w:gridAfter w:val="1"/>
          <w:wAfter w:w="236" w:type="dxa"/>
          <w:trHeight w:val="20"/>
        </w:trPr>
        <w:tc>
          <w:tcPr>
            <w:tcW w:w="3261" w:type="dxa"/>
            <w:shd w:val="clear" w:color="000000" w:fill="CCFFCC"/>
            <w:hideMark/>
          </w:tcPr>
          <w:p w14:paraId="78946B59" w14:textId="77777777" w:rsidR="00F16B0F" w:rsidRPr="00AD6E5E" w:rsidRDefault="00F16B0F" w:rsidP="00F16B0F">
            <w:pPr>
              <w:rPr>
                <w:color w:val="000000"/>
              </w:rPr>
            </w:pPr>
            <w:r w:rsidRPr="00AD6E5E">
              <w:rPr>
                <w:color w:val="000000"/>
              </w:rPr>
              <w:t xml:space="preserve">Штрафы, неустойки, пени, </w:t>
            </w:r>
            <w:r w:rsidRPr="00AD6E5E">
              <w:rPr>
                <w:color w:val="000000"/>
              </w:rPr>
              <w:lastRenderedPageBreak/>
              <w:t>уплаченные в соответствии с законом или договором в случае неисполнения или ненадлежащего исполнения обязательств перед государственным (муниципальным) органом, органом управления государственным внебюджетным фондом, казенным учреждением, Центральным банком Российской Федерации, иной организацией, действующей от имени Российской Федерации</w:t>
            </w:r>
          </w:p>
        </w:tc>
        <w:tc>
          <w:tcPr>
            <w:tcW w:w="660" w:type="dxa"/>
            <w:shd w:val="clear" w:color="000000" w:fill="CCFFCC"/>
            <w:noWrap/>
            <w:vAlign w:val="center"/>
            <w:hideMark/>
          </w:tcPr>
          <w:p w14:paraId="70E720DA"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000000" w:fill="CCFFCC"/>
            <w:noWrap/>
            <w:vAlign w:val="center"/>
            <w:hideMark/>
          </w:tcPr>
          <w:p w14:paraId="6DE43E35" w14:textId="77777777" w:rsidR="00F16B0F" w:rsidRPr="00AD6E5E" w:rsidRDefault="00F16B0F" w:rsidP="00F16B0F">
            <w:pPr>
              <w:jc w:val="center"/>
              <w:rPr>
                <w:color w:val="000000"/>
              </w:rPr>
            </w:pPr>
            <w:r w:rsidRPr="00AD6E5E">
              <w:rPr>
                <w:color w:val="000000"/>
              </w:rPr>
              <w:t>000116070000000001</w:t>
            </w:r>
            <w:r w:rsidRPr="00AD6E5E">
              <w:rPr>
                <w:color w:val="000000"/>
              </w:rPr>
              <w:lastRenderedPageBreak/>
              <w:t>40</w:t>
            </w:r>
          </w:p>
        </w:tc>
        <w:tc>
          <w:tcPr>
            <w:tcW w:w="1830" w:type="dxa"/>
            <w:gridSpan w:val="5"/>
            <w:shd w:val="clear" w:color="000000" w:fill="CCFFCC"/>
            <w:noWrap/>
            <w:vAlign w:val="bottom"/>
            <w:hideMark/>
          </w:tcPr>
          <w:p w14:paraId="68337090" w14:textId="77777777" w:rsidR="00F16B0F" w:rsidRPr="00AD6E5E" w:rsidRDefault="00F16B0F" w:rsidP="00F16B0F">
            <w:pPr>
              <w:jc w:val="center"/>
              <w:rPr>
                <w:color w:val="000000"/>
              </w:rPr>
            </w:pPr>
            <w:r w:rsidRPr="00AD6E5E">
              <w:rPr>
                <w:color w:val="000000"/>
              </w:rPr>
              <w:lastRenderedPageBreak/>
              <w:t>93 611,74</w:t>
            </w:r>
          </w:p>
        </w:tc>
        <w:tc>
          <w:tcPr>
            <w:tcW w:w="1417" w:type="dxa"/>
            <w:gridSpan w:val="4"/>
            <w:shd w:val="clear" w:color="000000" w:fill="CCFFCC"/>
            <w:noWrap/>
            <w:vAlign w:val="bottom"/>
            <w:hideMark/>
          </w:tcPr>
          <w:p w14:paraId="18722127" w14:textId="77777777" w:rsidR="00F16B0F" w:rsidRPr="00AD6E5E" w:rsidRDefault="00F16B0F" w:rsidP="00F16B0F">
            <w:pPr>
              <w:jc w:val="center"/>
              <w:rPr>
                <w:color w:val="000000"/>
              </w:rPr>
            </w:pPr>
            <w:r w:rsidRPr="00AD6E5E">
              <w:rPr>
                <w:color w:val="000000"/>
              </w:rPr>
              <w:t>93 611,74</w:t>
            </w:r>
          </w:p>
        </w:tc>
      </w:tr>
      <w:tr w:rsidR="00F16B0F" w:rsidRPr="00AD6E5E" w14:paraId="262E8C0D" w14:textId="77777777" w:rsidTr="00F16B0F">
        <w:trPr>
          <w:gridAfter w:val="1"/>
          <w:wAfter w:w="236" w:type="dxa"/>
          <w:trHeight w:val="20"/>
        </w:trPr>
        <w:tc>
          <w:tcPr>
            <w:tcW w:w="3261" w:type="dxa"/>
            <w:shd w:val="clear" w:color="000000" w:fill="CCFFCC"/>
            <w:hideMark/>
          </w:tcPr>
          <w:p w14:paraId="44CA901F" w14:textId="77777777" w:rsidR="00F16B0F" w:rsidRPr="00AD6E5E" w:rsidRDefault="00F16B0F" w:rsidP="00F16B0F">
            <w:pPr>
              <w:rPr>
                <w:color w:val="000000"/>
              </w:rPr>
            </w:pPr>
            <w:r w:rsidRPr="00AD6E5E">
              <w:rPr>
                <w:color w:val="000000"/>
              </w:rPr>
              <w:lastRenderedPageBreak/>
              <w:t>Штрафы, неустойки, пени, уплаченные в случае просрочки исполнения поставщиком (подрядчиком, исполнителем) обязательств, предусмотренных государственным (муниципальным) контрактом</w:t>
            </w:r>
          </w:p>
        </w:tc>
        <w:tc>
          <w:tcPr>
            <w:tcW w:w="660" w:type="dxa"/>
            <w:shd w:val="clear" w:color="000000" w:fill="CCFFCC"/>
            <w:noWrap/>
            <w:vAlign w:val="center"/>
            <w:hideMark/>
          </w:tcPr>
          <w:p w14:paraId="2A07D28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925242C" w14:textId="77777777" w:rsidR="00F16B0F" w:rsidRPr="00AD6E5E" w:rsidRDefault="00F16B0F" w:rsidP="00F16B0F">
            <w:pPr>
              <w:jc w:val="center"/>
              <w:rPr>
                <w:color w:val="000000"/>
              </w:rPr>
            </w:pPr>
            <w:r w:rsidRPr="00AD6E5E">
              <w:rPr>
                <w:color w:val="000000"/>
              </w:rPr>
              <w:t>00011607010000000140</w:t>
            </w:r>
          </w:p>
        </w:tc>
        <w:tc>
          <w:tcPr>
            <w:tcW w:w="1830" w:type="dxa"/>
            <w:gridSpan w:val="5"/>
            <w:shd w:val="clear" w:color="000000" w:fill="CCFFCC"/>
            <w:noWrap/>
            <w:vAlign w:val="bottom"/>
            <w:hideMark/>
          </w:tcPr>
          <w:p w14:paraId="70E96141" w14:textId="77777777" w:rsidR="00F16B0F" w:rsidRPr="00AD6E5E" w:rsidRDefault="00F16B0F" w:rsidP="00F16B0F">
            <w:pPr>
              <w:jc w:val="center"/>
              <w:rPr>
                <w:color w:val="000000"/>
              </w:rPr>
            </w:pPr>
            <w:r w:rsidRPr="00AD6E5E">
              <w:rPr>
                <w:color w:val="000000"/>
              </w:rPr>
              <w:t>93 611,74</w:t>
            </w:r>
          </w:p>
        </w:tc>
        <w:tc>
          <w:tcPr>
            <w:tcW w:w="1417" w:type="dxa"/>
            <w:gridSpan w:val="4"/>
            <w:shd w:val="clear" w:color="000000" w:fill="CCFFCC"/>
            <w:noWrap/>
            <w:vAlign w:val="bottom"/>
            <w:hideMark/>
          </w:tcPr>
          <w:p w14:paraId="4445006F" w14:textId="77777777" w:rsidR="00F16B0F" w:rsidRPr="00AD6E5E" w:rsidRDefault="00F16B0F" w:rsidP="00F16B0F">
            <w:pPr>
              <w:jc w:val="center"/>
              <w:rPr>
                <w:color w:val="000000"/>
              </w:rPr>
            </w:pPr>
            <w:r w:rsidRPr="00AD6E5E">
              <w:rPr>
                <w:color w:val="000000"/>
              </w:rPr>
              <w:t>93 611,74</w:t>
            </w:r>
          </w:p>
        </w:tc>
      </w:tr>
      <w:tr w:rsidR="00F16B0F" w:rsidRPr="00AD6E5E" w14:paraId="124348F7" w14:textId="77777777" w:rsidTr="00F16B0F">
        <w:trPr>
          <w:gridAfter w:val="1"/>
          <w:wAfter w:w="236" w:type="dxa"/>
          <w:trHeight w:val="20"/>
        </w:trPr>
        <w:tc>
          <w:tcPr>
            <w:tcW w:w="3261" w:type="dxa"/>
            <w:shd w:val="clear" w:color="auto" w:fill="auto"/>
            <w:hideMark/>
          </w:tcPr>
          <w:p w14:paraId="62BF8D83" w14:textId="77777777" w:rsidR="00F16B0F" w:rsidRPr="00AD6E5E" w:rsidRDefault="00F16B0F" w:rsidP="00F16B0F">
            <w:pPr>
              <w:rPr>
                <w:color w:val="000000"/>
              </w:rPr>
            </w:pPr>
            <w:r w:rsidRPr="00AD6E5E">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
        </w:tc>
        <w:tc>
          <w:tcPr>
            <w:tcW w:w="660" w:type="dxa"/>
            <w:shd w:val="clear" w:color="auto" w:fill="auto"/>
            <w:noWrap/>
            <w:vAlign w:val="center"/>
            <w:hideMark/>
          </w:tcPr>
          <w:p w14:paraId="69A4BCAB"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6FE6E368" w14:textId="77777777" w:rsidR="00F16B0F" w:rsidRPr="00AD6E5E" w:rsidRDefault="00F16B0F" w:rsidP="00F16B0F">
            <w:pPr>
              <w:jc w:val="center"/>
              <w:rPr>
                <w:color w:val="000000"/>
              </w:rPr>
            </w:pPr>
            <w:r w:rsidRPr="00AD6E5E">
              <w:rPr>
                <w:color w:val="000000"/>
              </w:rPr>
              <w:t>00011607010050000140</w:t>
            </w:r>
          </w:p>
        </w:tc>
        <w:tc>
          <w:tcPr>
            <w:tcW w:w="1830" w:type="dxa"/>
            <w:gridSpan w:val="5"/>
            <w:shd w:val="clear" w:color="auto" w:fill="auto"/>
            <w:noWrap/>
            <w:vAlign w:val="bottom"/>
            <w:hideMark/>
          </w:tcPr>
          <w:p w14:paraId="07AEED38" w14:textId="77777777" w:rsidR="00F16B0F" w:rsidRPr="00AD6E5E" w:rsidRDefault="00F16B0F" w:rsidP="00F16B0F">
            <w:pPr>
              <w:jc w:val="center"/>
              <w:rPr>
                <w:color w:val="000000"/>
              </w:rPr>
            </w:pPr>
            <w:r w:rsidRPr="00AD6E5E">
              <w:rPr>
                <w:color w:val="000000"/>
              </w:rPr>
              <w:t>93 611,74</w:t>
            </w:r>
          </w:p>
        </w:tc>
        <w:tc>
          <w:tcPr>
            <w:tcW w:w="1417" w:type="dxa"/>
            <w:gridSpan w:val="4"/>
            <w:shd w:val="clear" w:color="auto" w:fill="auto"/>
            <w:noWrap/>
            <w:vAlign w:val="bottom"/>
            <w:hideMark/>
          </w:tcPr>
          <w:p w14:paraId="5CCF2820" w14:textId="77777777" w:rsidR="00F16B0F" w:rsidRPr="00AD6E5E" w:rsidRDefault="00F16B0F" w:rsidP="00F16B0F">
            <w:pPr>
              <w:jc w:val="center"/>
              <w:rPr>
                <w:color w:val="000000"/>
              </w:rPr>
            </w:pPr>
            <w:r w:rsidRPr="00AD6E5E">
              <w:rPr>
                <w:color w:val="000000"/>
              </w:rPr>
              <w:t>93 611,74</w:t>
            </w:r>
          </w:p>
        </w:tc>
      </w:tr>
      <w:tr w:rsidR="00F16B0F" w:rsidRPr="00AD6E5E" w14:paraId="6EEB614B" w14:textId="77777777" w:rsidTr="00F16B0F">
        <w:trPr>
          <w:gridAfter w:val="1"/>
          <w:wAfter w:w="236" w:type="dxa"/>
          <w:trHeight w:val="20"/>
        </w:trPr>
        <w:tc>
          <w:tcPr>
            <w:tcW w:w="3261" w:type="dxa"/>
            <w:shd w:val="clear" w:color="000000" w:fill="CCFFCC"/>
            <w:hideMark/>
          </w:tcPr>
          <w:p w14:paraId="3A52F071" w14:textId="77777777" w:rsidR="00F16B0F" w:rsidRPr="00AD6E5E" w:rsidRDefault="00F16B0F" w:rsidP="00F16B0F">
            <w:pPr>
              <w:rPr>
                <w:color w:val="000000"/>
              </w:rPr>
            </w:pPr>
            <w:r w:rsidRPr="00AD6E5E">
              <w:rPr>
                <w:color w:val="000000"/>
              </w:rPr>
              <w:t>Платежи в целях возмещения причиненного ущерба (убытков)</w:t>
            </w:r>
          </w:p>
        </w:tc>
        <w:tc>
          <w:tcPr>
            <w:tcW w:w="660" w:type="dxa"/>
            <w:shd w:val="clear" w:color="000000" w:fill="CCFFCC"/>
            <w:noWrap/>
            <w:vAlign w:val="center"/>
            <w:hideMark/>
          </w:tcPr>
          <w:p w14:paraId="1ADEE82F"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47E1156" w14:textId="77777777" w:rsidR="00F16B0F" w:rsidRPr="00AD6E5E" w:rsidRDefault="00F16B0F" w:rsidP="00F16B0F">
            <w:pPr>
              <w:jc w:val="center"/>
              <w:rPr>
                <w:color w:val="000000"/>
              </w:rPr>
            </w:pPr>
            <w:r w:rsidRPr="00AD6E5E">
              <w:rPr>
                <w:color w:val="000000"/>
              </w:rPr>
              <w:t>00011610000000000140</w:t>
            </w:r>
          </w:p>
        </w:tc>
        <w:tc>
          <w:tcPr>
            <w:tcW w:w="1830" w:type="dxa"/>
            <w:gridSpan w:val="5"/>
            <w:shd w:val="clear" w:color="000000" w:fill="CCFFCC"/>
            <w:noWrap/>
            <w:vAlign w:val="bottom"/>
            <w:hideMark/>
          </w:tcPr>
          <w:p w14:paraId="236C0E46" w14:textId="77777777" w:rsidR="00F16B0F" w:rsidRPr="00AD6E5E" w:rsidRDefault="00F16B0F" w:rsidP="00F16B0F">
            <w:pPr>
              <w:jc w:val="center"/>
              <w:rPr>
                <w:color w:val="000000"/>
              </w:rPr>
            </w:pPr>
            <w:r w:rsidRPr="00AD6E5E">
              <w:rPr>
                <w:color w:val="000000"/>
              </w:rPr>
              <w:t>456 000,00</w:t>
            </w:r>
          </w:p>
        </w:tc>
        <w:tc>
          <w:tcPr>
            <w:tcW w:w="1417" w:type="dxa"/>
            <w:gridSpan w:val="4"/>
            <w:shd w:val="clear" w:color="000000" w:fill="CCFFCC"/>
            <w:noWrap/>
            <w:vAlign w:val="bottom"/>
            <w:hideMark/>
          </w:tcPr>
          <w:p w14:paraId="036C5AFD" w14:textId="77777777" w:rsidR="00F16B0F" w:rsidRPr="00AD6E5E" w:rsidRDefault="00F16B0F" w:rsidP="00F16B0F">
            <w:pPr>
              <w:jc w:val="center"/>
              <w:rPr>
                <w:color w:val="000000"/>
              </w:rPr>
            </w:pPr>
            <w:r w:rsidRPr="00AD6E5E">
              <w:rPr>
                <w:color w:val="000000"/>
              </w:rPr>
              <w:t>161 778,30</w:t>
            </w:r>
          </w:p>
        </w:tc>
      </w:tr>
      <w:tr w:rsidR="00F16B0F" w:rsidRPr="00AD6E5E" w14:paraId="42C05512" w14:textId="77777777" w:rsidTr="00F16B0F">
        <w:trPr>
          <w:gridAfter w:val="1"/>
          <w:wAfter w:w="236" w:type="dxa"/>
          <w:trHeight w:val="20"/>
        </w:trPr>
        <w:tc>
          <w:tcPr>
            <w:tcW w:w="3261" w:type="dxa"/>
            <w:shd w:val="clear" w:color="000000" w:fill="CCFFCC"/>
            <w:hideMark/>
          </w:tcPr>
          <w:p w14:paraId="57005BBA" w14:textId="77777777" w:rsidR="00F16B0F" w:rsidRPr="00AD6E5E" w:rsidRDefault="00F16B0F" w:rsidP="00F16B0F">
            <w:pPr>
              <w:rPr>
                <w:color w:val="000000"/>
              </w:rPr>
            </w:pPr>
            <w:r w:rsidRPr="00AD6E5E">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660" w:type="dxa"/>
            <w:shd w:val="clear" w:color="000000" w:fill="CCFFCC"/>
            <w:noWrap/>
            <w:vAlign w:val="center"/>
            <w:hideMark/>
          </w:tcPr>
          <w:p w14:paraId="43CBD48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DA5E0DD" w14:textId="77777777" w:rsidR="00F16B0F" w:rsidRPr="00AD6E5E" w:rsidRDefault="00F16B0F" w:rsidP="00F16B0F">
            <w:pPr>
              <w:jc w:val="center"/>
              <w:rPr>
                <w:color w:val="000000"/>
              </w:rPr>
            </w:pPr>
            <w:r w:rsidRPr="00AD6E5E">
              <w:rPr>
                <w:color w:val="000000"/>
              </w:rPr>
              <w:t>00011610120000000140</w:t>
            </w:r>
          </w:p>
        </w:tc>
        <w:tc>
          <w:tcPr>
            <w:tcW w:w="1830" w:type="dxa"/>
            <w:gridSpan w:val="5"/>
            <w:shd w:val="clear" w:color="000000" w:fill="CCFFCC"/>
            <w:noWrap/>
            <w:vAlign w:val="bottom"/>
            <w:hideMark/>
          </w:tcPr>
          <w:p w14:paraId="5FB06E9A" w14:textId="77777777" w:rsidR="00F16B0F" w:rsidRPr="00AD6E5E" w:rsidRDefault="00F16B0F" w:rsidP="00F16B0F">
            <w:pPr>
              <w:jc w:val="center"/>
              <w:rPr>
                <w:color w:val="000000"/>
              </w:rPr>
            </w:pPr>
            <w:r w:rsidRPr="00AD6E5E">
              <w:rPr>
                <w:color w:val="000000"/>
              </w:rPr>
              <w:t>456 000,00</w:t>
            </w:r>
          </w:p>
        </w:tc>
        <w:tc>
          <w:tcPr>
            <w:tcW w:w="1417" w:type="dxa"/>
            <w:gridSpan w:val="4"/>
            <w:shd w:val="clear" w:color="000000" w:fill="CCFFCC"/>
            <w:noWrap/>
            <w:vAlign w:val="bottom"/>
            <w:hideMark/>
          </w:tcPr>
          <w:p w14:paraId="0E8FEE94" w14:textId="77777777" w:rsidR="00F16B0F" w:rsidRPr="00AD6E5E" w:rsidRDefault="00F16B0F" w:rsidP="00F16B0F">
            <w:pPr>
              <w:jc w:val="center"/>
              <w:rPr>
                <w:color w:val="000000"/>
              </w:rPr>
            </w:pPr>
            <w:r w:rsidRPr="00AD6E5E">
              <w:rPr>
                <w:color w:val="000000"/>
              </w:rPr>
              <w:t>161 778,30</w:t>
            </w:r>
          </w:p>
        </w:tc>
      </w:tr>
      <w:tr w:rsidR="00F16B0F" w:rsidRPr="00AD6E5E" w14:paraId="415A28D2" w14:textId="77777777" w:rsidTr="00F16B0F">
        <w:trPr>
          <w:gridAfter w:val="1"/>
          <w:wAfter w:w="236" w:type="dxa"/>
          <w:trHeight w:val="20"/>
        </w:trPr>
        <w:tc>
          <w:tcPr>
            <w:tcW w:w="3261" w:type="dxa"/>
            <w:shd w:val="clear" w:color="auto" w:fill="auto"/>
            <w:hideMark/>
          </w:tcPr>
          <w:p w14:paraId="678C5AF2" w14:textId="77777777" w:rsidR="00F16B0F" w:rsidRPr="00AD6E5E" w:rsidRDefault="00F16B0F" w:rsidP="00F16B0F">
            <w:pPr>
              <w:rPr>
                <w:color w:val="000000"/>
              </w:rPr>
            </w:pPr>
            <w:r w:rsidRPr="00AD6E5E">
              <w:rPr>
                <w:color w:val="000000"/>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660" w:type="dxa"/>
            <w:shd w:val="clear" w:color="auto" w:fill="auto"/>
            <w:noWrap/>
            <w:vAlign w:val="center"/>
            <w:hideMark/>
          </w:tcPr>
          <w:p w14:paraId="0E89D3BA"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88C49EE" w14:textId="77777777" w:rsidR="00F16B0F" w:rsidRPr="00AD6E5E" w:rsidRDefault="00F16B0F" w:rsidP="00F16B0F">
            <w:pPr>
              <w:jc w:val="center"/>
              <w:rPr>
                <w:color w:val="000000"/>
              </w:rPr>
            </w:pPr>
            <w:r w:rsidRPr="00AD6E5E">
              <w:rPr>
                <w:color w:val="000000"/>
              </w:rPr>
              <w:t>00011610123010000140</w:t>
            </w:r>
          </w:p>
        </w:tc>
        <w:tc>
          <w:tcPr>
            <w:tcW w:w="1830" w:type="dxa"/>
            <w:gridSpan w:val="5"/>
            <w:shd w:val="clear" w:color="auto" w:fill="auto"/>
            <w:noWrap/>
            <w:vAlign w:val="bottom"/>
            <w:hideMark/>
          </w:tcPr>
          <w:p w14:paraId="18FD149E" w14:textId="77777777" w:rsidR="00F16B0F" w:rsidRPr="00AD6E5E" w:rsidRDefault="00F16B0F" w:rsidP="00F16B0F">
            <w:pPr>
              <w:jc w:val="center"/>
              <w:rPr>
                <w:color w:val="000000"/>
              </w:rPr>
            </w:pPr>
            <w:r w:rsidRPr="00AD6E5E">
              <w:rPr>
                <w:color w:val="000000"/>
              </w:rPr>
              <w:t>456 000,00</w:t>
            </w:r>
          </w:p>
        </w:tc>
        <w:tc>
          <w:tcPr>
            <w:tcW w:w="1417" w:type="dxa"/>
            <w:gridSpan w:val="4"/>
            <w:shd w:val="clear" w:color="auto" w:fill="auto"/>
            <w:noWrap/>
            <w:vAlign w:val="bottom"/>
            <w:hideMark/>
          </w:tcPr>
          <w:p w14:paraId="400CAD1E" w14:textId="77777777" w:rsidR="00F16B0F" w:rsidRPr="00AD6E5E" w:rsidRDefault="00F16B0F" w:rsidP="00F16B0F">
            <w:pPr>
              <w:jc w:val="center"/>
              <w:rPr>
                <w:color w:val="000000"/>
              </w:rPr>
            </w:pPr>
            <w:r w:rsidRPr="00AD6E5E">
              <w:rPr>
                <w:color w:val="000000"/>
              </w:rPr>
              <w:t>161 778,30</w:t>
            </w:r>
          </w:p>
        </w:tc>
      </w:tr>
      <w:tr w:rsidR="00F16B0F" w:rsidRPr="00AD6E5E" w14:paraId="12972166" w14:textId="77777777" w:rsidTr="00F16B0F">
        <w:trPr>
          <w:gridAfter w:val="1"/>
          <w:wAfter w:w="236" w:type="dxa"/>
          <w:trHeight w:val="20"/>
        </w:trPr>
        <w:tc>
          <w:tcPr>
            <w:tcW w:w="3261" w:type="dxa"/>
            <w:shd w:val="clear" w:color="000000" w:fill="CCFFCC"/>
            <w:hideMark/>
          </w:tcPr>
          <w:p w14:paraId="3ADCE0B9" w14:textId="77777777" w:rsidR="00F16B0F" w:rsidRPr="00AD6E5E" w:rsidRDefault="00F16B0F" w:rsidP="00F16B0F">
            <w:pPr>
              <w:rPr>
                <w:color w:val="000000"/>
              </w:rPr>
            </w:pPr>
            <w:r w:rsidRPr="00AD6E5E">
              <w:rPr>
                <w:color w:val="000000"/>
              </w:rPr>
              <w:t>Платежи, уплачиваемые в целях возмещения вреда</w:t>
            </w:r>
          </w:p>
        </w:tc>
        <w:tc>
          <w:tcPr>
            <w:tcW w:w="660" w:type="dxa"/>
            <w:shd w:val="clear" w:color="000000" w:fill="CCFFCC"/>
            <w:noWrap/>
            <w:vAlign w:val="center"/>
            <w:hideMark/>
          </w:tcPr>
          <w:p w14:paraId="46A5EA4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6199429" w14:textId="77777777" w:rsidR="00F16B0F" w:rsidRPr="00AD6E5E" w:rsidRDefault="00F16B0F" w:rsidP="00F16B0F">
            <w:pPr>
              <w:jc w:val="center"/>
              <w:rPr>
                <w:color w:val="000000"/>
              </w:rPr>
            </w:pPr>
            <w:r w:rsidRPr="00AD6E5E">
              <w:rPr>
                <w:color w:val="000000"/>
              </w:rPr>
              <w:t>00011611000010000140</w:t>
            </w:r>
          </w:p>
        </w:tc>
        <w:tc>
          <w:tcPr>
            <w:tcW w:w="1830" w:type="dxa"/>
            <w:gridSpan w:val="5"/>
            <w:shd w:val="clear" w:color="000000" w:fill="CCFFCC"/>
            <w:noWrap/>
            <w:vAlign w:val="bottom"/>
            <w:hideMark/>
          </w:tcPr>
          <w:p w14:paraId="7E55D816" w14:textId="77777777" w:rsidR="00F16B0F" w:rsidRPr="00AD6E5E" w:rsidRDefault="00F16B0F" w:rsidP="00F16B0F">
            <w:pPr>
              <w:jc w:val="center"/>
              <w:rPr>
                <w:color w:val="000000"/>
              </w:rPr>
            </w:pPr>
            <w:r w:rsidRPr="00AD6E5E">
              <w:rPr>
                <w:color w:val="000000"/>
              </w:rPr>
              <w:t>668 000,00</w:t>
            </w:r>
          </w:p>
        </w:tc>
        <w:tc>
          <w:tcPr>
            <w:tcW w:w="1417" w:type="dxa"/>
            <w:gridSpan w:val="4"/>
            <w:shd w:val="clear" w:color="000000" w:fill="CCFFCC"/>
            <w:noWrap/>
            <w:vAlign w:val="bottom"/>
            <w:hideMark/>
          </w:tcPr>
          <w:p w14:paraId="3E4FB31C" w14:textId="77777777" w:rsidR="00F16B0F" w:rsidRPr="00AD6E5E" w:rsidRDefault="00F16B0F" w:rsidP="00F16B0F">
            <w:pPr>
              <w:jc w:val="center"/>
              <w:rPr>
                <w:color w:val="000000"/>
              </w:rPr>
            </w:pPr>
            <w:r w:rsidRPr="00AD6E5E">
              <w:rPr>
                <w:color w:val="000000"/>
              </w:rPr>
              <w:t>510 126,28</w:t>
            </w:r>
          </w:p>
        </w:tc>
      </w:tr>
      <w:tr w:rsidR="00F16B0F" w:rsidRPr="00AD6E5E" w14:paraId="50258832" w14:textId="77777777" w:rsidTr="00F16B0F">
        <w:trPr>
          <w:gridAfter w:val="1"/>
          <w:wAfter w:w="236" w:type="dxa"/>
          <w:trHeight w:val="20"/>
        </w:trPr>
        <w:tc>
          <w:tcPr>
            <w:tcW w:w="3261" w:type="dxa"/>
            <w:shd w:val="clear" w:color="auto" w:fill="auto"/>
            <w:hideMark/>
          </w:tcPr>
          <w:p w14:paraId="4AE912EE" w14:textId="77777777" w:rsidR="00F16B0F" w:rsidRPr="00AD6E5E" w:rsidRDefault="00F16B0F" w:rsidP="00F16B0F">
            <w:pPr>
              <w:rPr>
                <w:color w:val="000000"/>
              </w:rPr>
            </w:pPr>
            <w:r w:rsidRPr="00AD6E5E">
              <w:rPr>
                <w:color w:val="000000"/>
              </w:rPr>
              <w:lastRenderedPageBreak/>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660" w:type="dxa"/>
            <w:shd w:val="clear" w:color="auto" w:fill="auto"/>
            <w:noWrap/>
            <w:vAlign w:val="center"/>
            <w:hideMark/>
          </w:tcPr>
          <w:p w14:paraId="6A881C3C"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02B01998" w14:textId="77777777" w:rsidR="00F16B0F" w:rsidRPr="00AD6E5E" w:rsidRDefault="00F16B0F" w:rsidP="00F16B0F">
            <w:pPr>
              <w:jc w:val="center"/>
              <w:rPr>
                <w:color w:val="000000"/>
              </w:rPr>
            </w:pPr>
            <w:r w:rsidRPr="00AD6E5E">
              <w:rPr>
                <w:color w:val="000000"/>
              </w:rPr>
              <w:t>00011611050010000140</w:t>
            </w:r>
          </w:p>
        </w:tc>
        <w:tc>
          <w:tcPr>
            <w:tcW w:w="1830" w:type="dxa"/>
            <w:gridSpan w:val="5"/>
            <w:shd w:val="clear" w:color="auto" w:fill="auto"/>
            <w:noWrap/>
            <w:vAlign w:val="bottom"/>
            <w:hideMark/>
          </w:tcPr>
          <w:p w14:paraId="38D28FFF" w14:textId="77777777" w:rsidR="00F16B0F" w:rsidRPr="00AD6E5E" w:rsidRDefault="00F16B0F" w:rsidP="00F16B0F">
            <w:pPr>
              <w:jc w:val="center"/>
              <w:rPr>
                <w:color w:val="000000"/>
              </w:rPr>
            </w:pPr>
            <w:r w:rsidRPr="00AD6E5E">
              <w:rPr>
                <w:color w:val="000000"/>
              </w:rPr>
              <w:t>668 000,00</w:t>
            </w:r>
          </w:p>
        </w:tc>
        <w:tc>
          <w:tcPr>
            <w:tcW w:w="1417" w:type="dxa"/>
            <w:gridSpan w:val="4"/>
            <w:shd w:val="clear" w:color="auto" w:fill="auto"/>
            <w:noWrap/>
            <w:vAlign w:val="bottom"/>
            <w:hideMark/>
          </w:tcPr>
          <w:p w14:paraId="00EAF0D3" w14:textId="77777777" w:rsidR="00F16B0F" w:rsidRPr="00AD6E5E" w:rsidRDefault="00F16B0F" w:rsidP="00F16B0F">
            <w:pPr>
              <w:jc w:val="center"/>
              <w:rPr>
                <w:color w:val="000000"/>
              </w:rPr>
            </w:pPr>
            <w:r w:rsidRPr="00AD6E5E">
              <w:rPr>
                <w:color w:val="000000"/>
              </w:rPr>
              <w:t>510 126,28</w:t>
            </w:r>
          </w:p>
        </w:tc>
      </w:tr>
      <w:tr w:rsidR="00F16B0F" w:rsidRPr="00AD6E5E" w14:paraId="480E116F" w14:textId="77777777" w:rsidTr="00F16B0F">
        <w:trPr>
          <w:gridAfter w:val="1"/>
          <w:wAfter w:w="236" w:type="dxa"/>
          <w:trHeight w:val="20"/>
        </w:trPr>
        <w:tc>
          <w:tcPr>
            <w:tcW w:w="3261" w:type="dxa"/>
            <w:shd w:val="clear" w:color="000000" w:fill="CCFFCC"/>
            <w:hideMark/>
          </w:tcPr>
          <w:p w14:paraId="4AE6D330" w14:textId="77777777" w:rsidR="00F16B0F" w:rsidRPr="00AD6E5E" w:rsidRDefault="00F16B0F" w:rsidP="00F16B0F">
            <w:pPr>
              <w:rPr>
                <w:color w:val="000000"/>
              </w:rPr>
            </w:pPr>
            <w:r w:rsidRPr="00AD6E5E">
              <w:rPr>
                <w:color w:val="000000"/>
              </w:rPr>
              <w:t>ПРОЧИЕ НЕНАЛОГОВЫЕ ДОХОДЫ</w:t>
            </w:r>
          </w:p>
        </w:tc>
        <w:tc>
          <w:tcPr>
            <w:tcW w:w="660" w:type="dxa"/>
            <w:shd w:val="clear" w:color="000000" w:fill="CCFFCC"/>
            <w:noWrap/>
            <w:vAlign w:val="center"/>
            <w:hideMark/>
          </w:tcPr>
          <w:p w14:paraId="1440A265"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EA2BAE3" w14:textId="77777777" w:rsidR="00F16B0F" w:rsidRPr="00AD6E5E" w:rsidRDefault="00F16B0F" w:rsidP="00F16B0F">
            <w:pPr>
              <w:jc w:val="center"/>
              <w:rPr>
                <w:color w:val="000000"/>
              </w:rPr>
            </w:pPr>
            <w:r w:rsidRPr="00AD6E5E">
              <w:rPr>
                <w:color w:val="000000"/>
              </w:rPr>
              <w:t>00011700000000000000</w:t>
            </w:r>
          </w:p>
        </w:tc>
        <w:tc>
          <w:tcPr>
            <w:tcW w:w="1830" w:type="dxa"/>
            <w:gridSpan w:val="5"/>
            <w:shd w:val="clear" w:color="000000" w:fill="CCFFCC"/>
            <w:noWrap/>
            <w:vAlign w:val="bottom"/>
            <w:hideMark/>
          </w:tcPr>
          <w:p w14:paraId="13E840CD" w14:textId="77777777" w:rsidR="00F16B0F" w:rsidRPr="00AD6E5E" w:rsidRDefault="00F16B0F" w:rsidP="00F16B0F">
            <w:pPr>
              <w:jc w:val="center"/>
              <w:rPr>
                <w:color w:val="000000"/>
              </w:rPr>
            </w:pPr>
            <w:r w:rsidRPr="00AD6E5E">
              <w:rPr>
                <w:color w:val="000000"/>
              </w:rPr>
              <w:t>500 000,00</w:t>
            </w:r>
          </w:p>
        </w:tc>
        <w:tc>
          <w:tcPr>
            <w:tcW w:w="1417" w:type="dxa"/>
            <w:gridSpan w:val="4"/>
            <w:shd w:val="clear" w:color="000000" w:fill="CCFFCC"/>
            <w:noWrap/>
            <w:vAlign w:val="bottom"/>
            <w:hideMark/>
          </w:tcPr>
          <w:p w14:paraId="500AC400" w14:textId="77777777" w:rsidR="00F16B0F" w:rsidRPr="00AD6E5E" w:rsidRDefault="00F16B0F" w:rsidP="00F16B0F">
            <w:pPr>
              <w:jc w:val="center"/>
              <w:rPr>
                <w:color w:val="000000"/>
              </w:rPr>
            </w:pPr>
            <w:r w:rsidRPr="00AD6E5E">
              <w:rPr>
                <w:color w:val="000000"/>
              </w:rPr>
              <w:t>65 000,00</w:t>
            </w:r>
          </w:p>
        </w:tc>
      </w:tr>
      <w:tr w:rsidR="00F16B0F" w:rsidRPr="00AD6E5E" w14:paraId="390819A8" w14:textId="77777777" w:rsidTr="00F16B0F">
        <w:trPr>
          <w:gridAfter w:val="1"/>
          <w:wAfter w:w="236" w:type="dxa"/>
          <w:trHeight w:val="20"/>
        </w:trPr>
        <w:tc>
          <w:tcPr>
            <w:tcW w:w="3261" w:type="dxa"/>
            <w:shd w:val="clear" w:color="000000" w:fill="CCFFCC"/>
            <w:hideMark/>
          </w:tcPr>
          <w:p w14:paraId="5EBFBC91" w14:textId="77777777" w:rsidR="00F16B0F" w:rsidRPr="00AD6E5E" w:rsidRDefault="00F16B0F" w:rsidP="00F16B0F">
            <w:pPr>
              <w:rPr>
                <w:color w:val="000000"/>
              </w:rPr>
            </w:pPr>
            <w:r w:rsidRPr="00AD6E5E">
              <w:rPr>
                <w:color w:val="000000"/>
              </w:rPr>
              <w:t>Инициативные платежи</w:t>
            </w:r>
          </w:p>
        </w:tc>
        <w:tc>
          <w:tcPr>
            <w:tcW w:w="660" w:type="dxa"/>
            <w:shd w:val="clear" w:color="000000" w:fill="CCFFCC"/>
            <w:noWrap/>
            <w:vAlign w:val="center"/>
            <w:hideMark/>
          </w:tcPr>
          <w:p w14:paraId="7CB2006E"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3C78288" w14:textId="77777777" w:rsidR="00F16B0F" w:rsidRPr="00AD6E5E" w:rsidRDefault="00F16B0F" w:rsidP="00F16B0F">
            <w:pPr>
              <w:jc w:val="center"/>
              <w:rPr>
                <w:color w:val="000000"/>
              </w:rPr>
            </w:pPr>
            <w:r w:rsidRPr="00AD6E5E">
              <w:rPr>
                <w:color w:val="000000"/>
              </w:rPr>
              <w:t>00011715000000000150</w:t>
            </w:r>
          </w:p>
        </w:tc>
        <w:tc>
          <w:tcPr>
            <w:tcW w:w="1830" w:type="dxa"/>
            <w:gridSpan w:val="5"/>
            <w:shd w:val="clear" w:color="000000" w:fill="CCFFCC"/>
            <w:noWrap/>
            <w:vAlign w:val="bottom"/>
            <w:hideMark/>
          </w:tcPr>
          <w:p w14:paraId="27E77DF0" w14:textId="77777777" w:rsidR="00F16B0F" w:rsidRPr="00AD6E5E" w:rsidRDefault="00F16B0F" w:rsidP="00F16B0F">
            <w:pPr>
              <w:jc w:val="center"/>
              <w:rPr>
                <w:color w:val="000000"/>
              </w:rPr>
            </w:pPr>
            <w:r w:rsidRPr="00AD6E5E">
              <w:rPr>
                <w:color w:val="000000"/>
              </w:rPr>
              <w:t>500 000,00</w:t>
            </w:r>
          </w:p>
        </w:tc>
        <w:tc>
          <w:tcPr>
            <w:tcW w:w="1417" w:type="dxa"/>
            <w:gridSpan w:val="4"/>
            <w:shd w:val="clear" w:color="000000" w:fill="CCFFCC"/>
            <w:noWrap/>
            <w:vAlign w:val="bottom"/>
            <w:hideMark/>
          </w:tcPr>
          <w:p w14:paraId="76D7348E" w14:textId="77777777" w:rsidR="00F16B0F" w:rsidRPr="00AD6E5E" w:rsidRDefault="00F16B0F" w:rsidP="00F16B0F">
            <w:pPr>
              <w:jc w:val="center"/>
              <w:rPr>
                <w:color w:val="000000"/>
              </w:rPr>
            </w:pPr>
            <w:r w:rsidRPr="00AD6E5E">
              <w:rPr>
                <w:color w:val="000000"/>
              </w:rPr>
              <w:t>65 000,00</w:t>
            </w:r>
          </w:p>
        </w:tc>
      </w:tr>
      <w:tr w:rsidR="00F16B0F" w:rsidRPr="00AD6E5E" w14:paraId="07EE0C81" w14:textId="77777777" w:rsidTr="00F16B0F">
        <w:trPr>
          <w:gridAfter w:val="1"/>
          <w:wAfter w:w="236" w:type="dxa"/>
          <w:trHeight w:val="20"/>
        </w:trPr>
        <w:tc>
          <w:tcPr>
            <w:tcW w:w="3261" w:type="dxa"/>
            <w:shd w:val="clear" w:color="auto" w:fill="auto"/>
            <w:hideMark/>
          </w:tcPr>
          <w:p w14:paraId="06CD156E" w14:textId="77777777" w:rsidR="00F16B0F" w:rsidRPr="00AD6E5E" w:rsidRDefault="00F16B0F" w:rsidP="00F16B0F">
            <w:pPr>
              <w:rPr>
                <w:color w:val="000000"/>
              </w:rPr>
            </w:pPr>
            <w:r w:rsidRPr="00AD6E5E">
              <w:rPr>
                <w:color w:val="000000"/>
              </w:rPr>
              <w:t>Инициативные платежи, зачисляемые в бюджеты муниципальных районов</w:t>
            </w:r>
          </w:p>
        </w:tc>
        <w:tc>
          <w:tcPr>
            <w:tcW w:w="660" w:type="dxa"/>
            <w:shd w:val="clear" w:color="auto" w:fill="auto"/>
            <w:noWrap/>
            <w:vAlign w:val="center"/>
            <w:hideMark/>
          </w:tcPr>
          <w:p w14:paraId="04BBD6C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52C7F5E" w14:textId="77777777" w:rsidR="00F16B0F" w:rsidRPr="00AD6E5E" w:rsidRDefault="00F16B0F" w:rsidP="00F16B0F">
            <w:pPr>
              <w:jc w:val="center"/>
              <w:rPr>
                <w:color w:val="000000"/>
              </w:rPr>
            </w:pPr>
            <w:r w:rsidRPr="00AD6E5E">
              <w:rPr>
                <w:color w:val="000000"/>
              </w:rPr>
              <w:t>00011715030050000150</w:t>
            </w:r>
          </w:p>
        </w:tc>
        <w:tc>
          <w:tcPr>
            <w:tcW w:w="1830" w:type="dxa"/>
            <w:gridSpan w:val="5"/>
            <w:shd w:val="clear" w:color="auto" w:fill="auto"/>
            <w:noWrap/>
            <w:vAlign w:val="bottom"/>
            <w:hideMark/>
          </w:tcPr>
          <w:p w14:paraId="071F0D86" w14:textId="77777777" w:rsidR="00F16B0F" w:rsidRPr="00AD6E5E" w:rsidRDefault="00F16B0F" w:rsidP="00F16B0F">
            <w:pPr>
              <w:jc w:val="center"/>
              <w:rPr>
                <w:color w:val="000000"/>
              </w:rPr>
            </w:pPr>
            <w:r w:rsidRPr="00AD6E5E">
              <w:rPr>
                <w:color w:val="000000"/>
              </w:rPr>
              <w:t>500 000,00</w:t>
            </w:r>
          </w:p>
        </w:tc>
        <w:tc>
          <w:tcPr>
            <w:tcW w:w="1417" w:type="dxa"/>
            <w:gridSpan w:val="4"/>
            <w:shd w:val="clear" w:color="auto" w:fill="auto"/>
            <w:noWrap/>
            <w:vAlign w:val="bottom"/>
            <w:hideMark/>
          </w:tcPr>
          <w:p w14:paraId="4D566F06" w14:textId="77777777" w:rsidR="00F16B0F" w:rsidRPr="00AD6E5E" w:rsidRDefault="00F16B0F" w:rsidP="00F16B0F">
            <w:pPr>
              <w:jc w:val="center"/>
              <w:rPr>
                <w:color w:val="000000"/>
              </w:rPr>
            </w:pPr>
            <w:r w:rsidRPr="00AD6E5E">
              <w:rPr>
                <w:color w:val="000000"/>
              </w:rPr>
              <w:t>65 000,00</w:t>
            </w:r>
          </w:p>
        </w:tc>
      </w:tr>
      <w:tr w:rsidR="00F16B0F" w:rsidRPr="00AD6E5E" w14:paraId="6B12A65E" w14:textId="77777777" w:rsidTr="00F16B0F">
        <w:trPr>
          <w:gridAfter w:val="1"/>
          <w:wAfter w:w="236" w:type="dxa"/>
          <w:trHeight w:val="20"/>
        </w:trPr>
        <w:tc>
          <w:tcPr>
            <w:tcW w:w="3261" w:type="dxa"/>
            <w:shd w:val="clear" w:color="auto" w:fill="auto"/>
            <w:hideMark/>
          </w:tcPr>
          <w:p w14:paraId="526263BD" w14:textId="77777777" w:rsidR="00F16B0F" w:rsidRPr="00AD6E5E" w:rsidRDefault="00F16B0F" w:rsidP="00F16B0F">
            <w:pPr>
              <w:rPr>
                <w:color w:val="000000"/>
              </w:rPr>
            </w:pPr>
            <w:r w:rsidRPr="00AD6E5E">
              <w:rPr>
                <w:color w:val="000000"/>
              </w:rPr>
              <w:t>Инициативные платежи, зачисляемые в бюджеты сельских поселений</w:t>
            </w:r>
          </w:p>
        </w:tc>
        <w:tc>
          <w:tcPr>
            <w:tcW w:w="660" w:type="dxa"/>
            <w:shd w:val="clear" w:color="auto" w:fill="auto"/>
            <w:noWrap/>
            <w:vAlign w:val="center"/>
            <w:hideMark/>
          </w:tcPr>
          <w:p w14:paraId="23993050"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6DF410F" w14:textId="77777777" w:rsidR="00F16B0F" w:rsidRPr="00AD6E5E" w:rsidRDefault="00F16B0F" w:rsidP="00F16B0F">
            <w:pPr>
              <w:jc w:val="center"/>
              <w:rPr>
                <w:color w:val="000000"/>
              </w:rPr>
            </w:pPr>
            <w:r w:rsidRPr="00AD6E5E">
              <w:rPr>
                <w:color w:val="000000"/>
              </w:rPr>
              <w:t>00011715030100000150</w:t>
            </w:r>
          </w:p>
        </w:tc>
        <w:tc>
          <w:tcPr>
            <w:tcW w:w="1830" w:type="dxa"/>
            <w:gridSpan w:val="5"/>
            <w:shd w:val="clear" w:color="auto" w:fill="auto"/>
            <w:noWrap/>
            <w:vAlign w:val="bottom"/>
            <w:hideMark/>
          </w:tcPr>
          <w:p w14:paraId="7DCFA7AC" w14:textId="77777777" w:rsidR="00F16B0F" w:rsidRPr="00AD6E5E" w:rsidRDefault="00F16B0F" w:rsidP="00F16B0F">
            <w:pPr>
              <w:jc w:val="center"/>
              <w:rPr>
                <w:color w:val="000000"/>
              </w:rPr>
            </w:pPr>
            <w:r w:rsidRPr="00AD6E5E">
              <w:rPr>
                <w:color w:val="000000"/>
              </w:rPr>
              <w:t> </w:t>
            </w:r>
          </w:p>
        </w:tc>
        <w:tc>
          <w:tcPr>
            <w:tcW w:w="1417" w:type="dxa"/>
            <w:gridSpan w:val="4"/>
            <w:shd w:val="clear" w:color="auto" w:fill="auto"/>
            <w:noWrap/>
            <w:vAlign w:val="bottom"/>
            <w:hideMark/>
          </w:tcPr>
          <w:p w14:paraId="22607FC6" w14:textId="77777777" w:rsidR="00F16B0F" w:rsidRPr="00AD6E5E" w:rsidRDefault="00F16B0F" w:rsidP="00F16B0F">
            <w:pPr>
              <w:jc w:val="center"/>
              <w:rPr>
                <w:color w:val="000000"/>
              </w:rPr>
            </w:pPr>
            <w:r w:rsidRPr="00AD6E5E">
              <w:rPr>
                <w:color w:val="000000"/>
              </w:rPr>
              <w:t> </w:t>
            </w:r>
          </w:p>
        </w:tc>
      </w:tr>
      <w:tr w:rsidR="00F16B0F" w:rsidRPr="00AD6E5E" w14:paraId="1ECB1D27" w14:textId="77777777" w:rsidTr="00F16B0F">
        <w:trPr>
          <w:gridAfter w:val="1"/>
          <w:wAfter w:w="236" w:type="dxa"/>
          <w:trHeight w:val="20"/>
        </w:trPr>
        <w:tc>
          <w:tcPr>
            <w:tcW w:w="3261" w:type="dxa"/>
            <w:shd w:val="clear" w:color="000000" w:fill="CCFFCC"/>
            <w:hideMark/>
          </w:tcPr>
          <w:p w14:paraId="45856360" w14:textId="77777777" w:rsidR="00F16B0F" w:rsidRPr="00AD6E5E" w:rsidRDefault="00F16B0F" w:rsidP="00F16B0F">
            <w:pPr>
              <w:rPr>
                <w:color w:val="000000"/>
              </w:rPr>
            </w:pPr>
            <w:r w:rsidRPr="00AD6E5E">
              <w:rPr>
                <w:color w:val="000000"/>
              </w:rPr>
              <w:t>БЕЗВОЗМЕЗДНЫЕ ПОСТУПЛЕНИЯ</w:t>
            </w:r>
          </w:p>
        </w:tc>
        <w:tc>
          <w:tcPr>
            <w:tcW w:w="660" w:type="dxa"/>
            <w:shd w:val="clear" w:color="000000" w:fill="CCFFCC"/>
            <w:noWrap/>
            <w:vAlign w:val="center"/>
            <w:hideMark/>
          </w:tcPr>
          <w:p w14:paraId="29424433"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E3F28B3" w14:textId="77777777" w:rsidR="00F16B0F" w:rsidRPr="00AD6E5E" w:rsidRDefault="00F16B0F" w:rsidP="00F16B0F">
            <w:pPr>
              <w:jc w:val="center"/>
              <w:rPr>
                <w:color w:val="000000"/>
              </w:rPr>
            </w:pPr>
            <w:r w:rsidRPr="00AD6E5E">
              <w:rPr>
                <w:color w:val="000000"/>
              </w:rPr>
              <w:t>00020000000000000000</w:t>
            </w:r>
          </w:p>
        </w:tc>
        <w:tc>
          <w:tcPr>
            <w:tcW w:w="1830" w:type="dxa"/>
            <w:gridSpan w:val="5"/>
            <w:shd w:val="clear" w:color="000000" w:fill="CCFFCC"/>
            <w:noWrap/>
            <w:vAlign w:val="bottom"/>
            <w:hideMark/>
          </w:tcPr>
          <w:p w14:paraId="08094282" w14:textId="77777777" w:rsidR="00F16B0F" w:rsidRPr="00AD6E5E" w:rsidRDefault="00F16B0F" w:rsidP="00F16B0F">
            <w:pPr>
              <w:jc w:val="center"/>
              <w:rPr>
                <w:color w:val="000000"/>
              </w:rPr>
            </w:pPr>
            <w:r w:rsidRPr="00AD6E5E">
              <w:rPr>
                <w:color w:val="000000"/>
              </w:rPr>
              <w:t>372 728 242,22</w:t>
            </w:r>
          </w:p>
        </w:tc>
        <w:tc>
          <w:tcPr>
            <w:tcW w:w="1417" w:type="dxa"/>
            <w:gridSpan w:val="4"/>
            <w:shd w:val="clear" w:color="000000" w:fill="CCFFCC"/>
            <w:noWrap/>
            <w:vAlign w:val="bottom"/>
            <w:hideMark/>
          </w:tcPr>
          <w:p w14:paraId="664922DB" w14:textId="77777777" w:rsidR="00F16B0F" w:rsidRPr="00AD6E5E" w:rsidRDefault="00F16B0F" w:rsidP="00F16B0F">
            <w:pPr>
              <w:jc w:val="center"/>
              <w:rPr>
                <w:color w:val="000000"/>
              </w:rPr>
            </w:pPr>
            <w:r w:rsidRPr="00AD6E5E">
              <w:rPr>
                <w:color w:val="000000"/>
              </w:rPr>
              <w:t>254 408 287,92</w:t>
            </w:r>
          </w:p>
        </w:tc>
      </w:tr>
      <w:tr w:rsidR="00F16B0F" w:rsidRPr="00AD6E5E" w14:paraId="15986A78" w14:textId="77777777" w:rsidTr="00F16B0F">
        <w:trPr>
          <w:gridAfter w:val="1"/>
          <w:wAfter w:w="236" w:type="dxa"/>
          <w:trHeight w:val="20"/>
        </w:trPr>
        <w:tc>
          <w:tcPr>
            <w:tcW w:w="3261" w:type="dxa"/>
            <w:shd w:val="clear" w:color="000000" w:fill="CCFFCC"/>
            <w:hideMark/>
          </w:tcPr>
          <w:p w14:paraId="712A22BA" w14:textId="77777777" w:rsidR="00F16B0F" w:rsidRPr="00AD6E5E" w:rsidRDefault="00F16B0F" w:rsidP="00F16B0F">
            <w:pPr>
              <w:rPr>
                <w:color w:val="000000"/>
              </w:rPr>
            </w:pPr>
            <w:r w:rsidRPr="00AD6E5E">
              <w:rPr>
                <w:color w:val="000000"/>
              </w:rPr>
              <w:t>БЕЗВОЗМЕЗДНЫЕ ПОСТУПЛЕНИЯ ОТ ДРУГИХ БЮДЖЕТОВ БЮДЖЕТНОЙ СИСТЕМЫ РОССИЙСКОЙ ФЕДЕРАЦИИ</w:t>
            </w:r>
          </w:p>
        </w:tc>
        <w:tc>
          <w:tcPr>
            <w:tcW w:w="660" w:type="dxa"/>
            <w:shd w:val="clear" w:color="000000" w:fill="CCFFCC"/>
            <w:noWrap/>
            <w:vAlign w:val="center"/>
            <w:hideMark/>
          </w:tcPr>
          <w:p w14:paraId="7883374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CED5705" w14:textId="77777777" w:rsidR="00F16B0F" w:rsidRPr="00AD6E5E" w:rsidRDefault="00F16B0F" w:rsidP="00F16B0F">
            <w:pPr>
              <w:jc w:val="center"/>
              <w:rPr>
                <w:color w:val="000000"/>
              </w:rPr>
            </w:pPr>
            <w:r w:rsidRPr="00AD6E5E">
              <w:rPr>
                <w:color w:val="000000"/>
              </w:rPr>
              <w:t>00020200000000000000</w:t>
            </w:r>
          </w:p>
        </w:tc>
        <w:tc>
          <w:tcPr>
            <w:tcW w:w="1830" w:type="dxa"/>
            <w:gridSpan w:val="5"/>
            <w:shd w:val="clear" w:color="000000" w:fill="CCFFCC"/>
            <w:noWrap/>
            <w:vAlign w:val="bottom"/>
            <w:hideMark/>
          </w:tcPr>
          <w:p w14:paraId="183030C3" w14:textId="77777777" w:rsidR="00F16B0F" w:rsidRPr="00AD6E5E" w:rsidRDefault="00F16B0F" w:rsidP="00F16B0F">
            <w:pPr>
              <w:jc w:val="center"/>
              <w:rPr>
                <w:color w:val="000000"/>
              </w:rPr>
            </w:pPr>
            <w:r w:rsidRPr="00AD6E5E">
              <w:rPr>
                <w:color w:val="000000"/>
              </w:rPr>
              <w:t>375 090 856,24</w:t>
            </w:r>
          </w:p>
        </w:tc>
        <w:tc>
          <w:tcPr>
            <w:tcW w:w="1417" w:type="dxa"/>
            <w:gridSpan w:val="4"/>
            <w:shd w:val="clear" w:color="000000" w:fill="CCFFCC"/>
            <w:noWrap/>
            <w:vAlign w:val="bottom"/>
            <w:hideMark/>
          </w:tcPr>
          <w:p w14:paraId="0BCB696E" w14:textId="77777777" w:rsidR="00F16B0F" w:rsidRPr="00AD6E5E" w:rsidRDefault="00F16B0F" w:rsidP="00F16B0F">
            <w:pPr>
              <w:jc w:val="center"/>
              <w:rPr>
                <w:color w:val="000000"/>
              </w:rPr>
            </w:pPr>
            <w:r w:rsidRPr="00AD6E5E">
              <w:rPr>
                <w:color w:val="000000"/>
              </w:rPr>
              <w:t>256 776 401,94</w:t>
            </w:r>
          </w:p>
        </w:tc>
      </w:tr>
      <w:tr w:rsidR="00F16B0F" w:rsidRPr="00AD6E5E" w14:paraId="0452F499" w14:textId="77777777" w:rsidTr="00F16B0F">
        <w:trPr>
          <w:gridAfter w:val="1"/>
          <w:wAfter w:w="236" w:type="dxa"/>
          <w:trHeight w:val="20"/>
        </w:trPr>
        <w:tc>
          <w:tcPr>
            <w:tcW w:w="3261" w:type="dxa"/>
            <w:shd w:val="clear" w:color="000000" w:fill="CCFFCC"/>
            <w:hideMark/>
          </w:tcPr>
          <w:p w14:paraId="13393857" w14:textId="77777777" w:rsidR="00F16B0F" w:rsidRPr="00AD6E5E" w:rsidRDefault="00F16B0F" w:rsidP="00F16B0F">
            <w:pPr>
              <w:rPr>
                <w:color w:val="000000"/>
              </w:rPr>
            </w:pPr>
            <w:r w:rsidRPr="00AD6E5E">
              <w:rPr>
                <w:color w:val="000000"/>
              </w:rPr>
              <w:t>Дотации бюджетам бюджетной системы Российской Федерации</w:t>
            </w:r>
          </w:p>
        </w:tc>
        <w:tc>
          <w:tcPr>
            <w:tcW w:w="660" w:type="dxa"/>
            <w:shd w:val="clear" w:color="000000" w:fill="CCFFCC"/>
            <w:noWrap/>
            <w:vAlign w:val="center"/>
            <w:hideMark/>
          </w:tcPr>
          <w:p w14:paraId="153324A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6127D66" w14:textId="77777777" w:rsidR="00F16B0F" w:rsidRPr="00AD6E5E" w:rsidRDefault="00F16B0F" w:rsidP="00F16B0F">
            <w:pPr>
              <w:jc w:val="center"/>
              <w:rPr>
                <w:color w:val="000000"/>
              </w:rPr>
            </w:pPr>
            <w:r w:rsidRPr="00AD6E5E">
              <w:rPr>
                <w:color w:val="000000"/>
              </w:rPr>
              <w:t>00020210000000000150</w:t>
            </w:r>
          </w:p>
        </w:tc>
        <w:tc>
          <w:tcPr>
            <w:tcW w:w="1830" w:type="dxa"/>
            <w:gridSpan w:val="5"/>
            <w:shd w:val="clear" w:color="000000" w:fill="CCFFCC"/>
            <w:noWrap/>
            <w:vAlign w:val="bottom"/>
            <w:hideMark/>
          </w:tcPr>
          <w:p w14:paraId="6E61A49E" w14:textId="77777777" w:rsidR="00F16B0F" w:rsidRPr="00AD6E5E" w:rsidRDefault="00F16B0F" w:rsidP="00F16B0F">
            <w:pPr>
              <w:jc w:val="center"/>
              <w:rPr>
                <w:color w:val="000000"/>
              </w:rPr>
            </w:pPr>
            <w:r w:rsidRPr="00AD6E5E">
              <w:rPr>
                <w:color w:val="000000"/>
              </w:rPr>
              <w:t>75 472 500,00</w:t>
            </w:r>
          </w:p>
        </w:tc>
        <w:tc>
          <w:tcPr>
            <w:tcW w:w="1417" w:type="dxa"/>
            <w:gridSpan w:val="4"/>
            <w:shd w:val="clear" w:color="000000" w:fill="CCFFCC"/>
            <w:noWrap/>
            <w:vAlign w:val="bottom"/>
            <w:hideMark/>
          </w:tcPr>
          <w:p w14:paraId="32F53730" w14:textId="77777777" w:rsidR="00F16B0F" w:rsidRPr="00AD6E5E" w:rsidRDefault="00F16B0F" w:rsidP="00F16B0F">
            <w:pPr>
              <w:jc w:val="center"/>
              <w:rPr>
                <w:color w:val="000000"/>
              </w:rPr>
            </w:pPr>
            <w:r w:rsidRPr="00AD6E5E">
              <w:rPr>
                <w:color w:val="000000"/>
              </w:rPr>
              <w:t>66 453 200,00</w:t>
            </w:r>
          </w:p>
        </w:tc>
      </w:tr>
      <w:tr w:rsidR="00F16B0F" w:rsidRPr="00AD6E5E" w14:paraId="5E5CEAD2" w14:textId="77777777" w:rsidTr="00F16B0F">
        <w:trPr>
          <w:gridAfter w:val="1"/>
          <w:wAfter w:w="236" w:type="dxa"/>
          <w:trHeight w:val="20"/>
        </w:trPr>
        <w:tc>
          <w:tcPr>
            <w:tcW w:w="3261" w:type="dxa"/>
            <w:shd w:val="clear" w:color="000000" w:fill="CCFFCC"/>
            <w:hideMark/>
          </w:tcPr>
          <w:p w14:paraId="7D7E41FB" w14:textId="77777777" w:rsidR="00F16B0F" w:rsidRPr="00AD6E5E" w:rsidRDefault="00F16B0F" w:rsidP="00F16B0F">
            <w:pPr>
              <w:rPr>
                <w:color w:val="000000"/>
              </w:rPr>
            </w:pPr>
            <w:r w:rsidRPr="00AD6E5E">
              <w:rPr>
                <w:color w:val="000000"/>
              </w:rPr>
              <w:t>Дотации на выравнивание бюджетной обеспеченности</w:t>
            </w:r>
          </w:p>
        </w:tc>
        <w:tc>
          <w:tcPr>
            <w:tcW w:w="660" w:type="dxa"/>
            <w:shd w:val="clear" w:color="000000" w:fill="CCFFCC"/>
            <w:noWrap/>
            <w:vAlign w:val="center"/>
            <w:hideMark/>
          </w:tcPr>
          <w:p w14:paraId="6FB6476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3EDEE336" w14:textId="77777777" w:rsidR="00F16B0F" w:rsidRPr="00AD6E5E" w:rsidRDefault="00F16B0F" w:rsidP="00F16B0F">
            <w:pPr>
              <w:jc w:val="center"/>
              <w:rPr>
                <w:color w:val="000000"/>
              </w:rPr>
            </w:pPr>
            <w:r w:rsidRPr="00AD6E5E">
              <w:rPr>
                <w:color w:val="000000"/>
              </w:rPr>
              <w:t>00020215001000000150</w:t>
            </w:r>
          </w:p>
        </w:tc>
        <w:tc>
          <w:tcPr>
            <w:tcW w:w="1830" w:type="dxa"/>
            <w:gridSpan w:val="5"/>
            <w:shd w:val="clear" w:color="000000" w:fill="CCFFCC"/>
            <w:noWrap/>
            <w:vAlign w:val="bottom"/>
            <w:hideMark/>
          </w:tcPr>
          <w:p w14:paraId="07BF5487" w14:textId="77777777" w:rsidR="00F16B0F" w:rsidRPr="00AD6E5E" w:rsidRDefault="00F16B0F" w:rsidP="00F16B0F">
            <w:pPr>
              <w:jc w:val="center"/>
              <w:rPr>
                <w:color w:val="000000"/>
              </w:rPr>
            </w:pPr>
            <w:r w:rsidRPr="00AD6E5E">
              <w:rPr>
                <w:color w:val="000000"/>
              </w:rPr>
              <w:t>75 472 500,00</w:t>
            </w:r>
          </w:p>
        </w:tc>
        <w:tc>
          <w:tcPr>
            <w:tcW w:w="1417" w:type="dxa"/>
            <w:gridSpan w:val="4"/>
            <w:shd w:val="clear" w:color="000000" w:fill="CCFFCC"/>
            <w:noWrap/>
            <w:vAlign w:val="bottom"/>
            <w:hideMark/>
          </w:tcPr>
          <w:p w14:paraId="521A8493" w14:textId="77777777" w:rsidR="00F16B0F" w:rsidRPr="00AD6E5E" w:rsidRDefault="00F16B0F" w:rsidP="00F16B0F">
            <w:pPr>
              <w:jc w:val="center"/>
              <w:rPr>
                <w:color w:val="000000"/>
              </w:rPr>
            </w:pPr>
            <w:r w:rsidRPr="00AD6E5E">
              <w:rPr>
                <w:color w:val="000000"/>
              </w:rPr>
              <w:t>66 453 200,00</w:t>
            </w:r>
          </w:p>
        </w:tc>
      </w:tr>
      <w:tr w:rsidR="00F16B0F" w:rsidRPr="00AD6E5E" w14:paraId="78B467C8" w14:textId="77777777" w:rsidTr="00F16B0F">
        <w:trPr>
          <w:gridAfter w:val="1"/>
          <w:wAfter w:w="236" w:type="dxa"/>
          <w:trHeight w:val="20"/>
        </w:trPr>
        <w:tc>
          <w:tcPr>
            <w:tcW w:w="3261" w:type="dxa"/>
            <w:shd w:val="clear" w:color="auto" w:fill="auto"/>
            <w:hideMark/>
          </w:tcPr>
          <w:p w14:paraId="2DA957F3" w14:textId="77777777" w:rsidR="00F16B0F" w:rsidRPr="00AD6E5E" w:rsidRDefault="00F16B0F" w:rsidP="00F16B0F">
            <w:pPr>
              <w:rPr>
                <w:color w:val="000000"/>
              </w:rPr>
            </w:pPr>
            <w:r w:rsidRPr="00AD6E5E">
              <w:rPr>
                <w:color w:val="000000"/>
              </w:rPr>
              <w:t>Дотации бюджетам муниципальных районов на выравнивание бюджетной обеспеченности из бюджета субъекта Российской Федерации</w:t>
            </w:r>
          </w:p>
        </w:tc>
        <w:tc>
          <w:tcPr>
            <w:tcW w:w="660" w:type="dxa"/>
            <w:shd w:val="clear" w:color="auto" w:fill="auto"/>
            <w:noWrap/>
            <w:vAlign w:val="center"/>
            <w:hideMark/>
          </w:tcPr>
          <w:p w14:paraId="549FE110"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48A1036" w14:textId="77777777" w:rsidR="00F16B0F" w:rsidRPr="00AD6E5E" w:rsidRDefault="00F16B0F" w:rsidP="00F16B0F">
            <w:pPr>
              <w:jc w:val="center"/>
              <w:rPr>
                <w:color w:val="000000"/>
              </w:rPr>
            </w:pPr>
            <w:r w:rsidRPr="00AD6E5E">
              <w:rPr>
                <w:color w:val="000000"/>
              </w:rPr>
              <w:t>00020215001050000150</w:t>
            </w:r>
          </w:p>
        </w:tc>
        <w:tc>
          <w:tcPr>
            <w:tcW w:w="1830" w:type="dxa"/>
            <w:gridSpan w:val="5"/>
            <w:shd w:val="clear" w:color="auto" w:fill="auto"/>
            <w:noWrap/>
            <w:vAlign w:val="bottom"/>
            <w:hideMark/>
          </w:tcPr>
          <w:p w14:paraId="0F9CA297" w14:textId="77777777" w:rsidR="00F16B0F" w:rsidRPr="00AD6E5E" w:rsidRDefault="00F16B0F" w:rsidP="00F16B0F">
            <w:pPr>
              <w:jc w:val="center"/>
              <w:rPr>
                <w:color w:val="000000"/>
              </w:rPr>
            </w:pPr>
            <w:r w:rsidRPr="00AD6E5E">
              <w:rPr>
                <w:color w:val="000000"/>
              </w:rPr>
              <w:t>75 472 500,00</w:t>
            </w:r>
          </w:p>
        </w:tc>
        <w:tc>
          <w:tcPr>
            <w:tcW w:w="1417" w:type="dxa"/>
            <w:gridSpan w:val="4"/>
            <w:shd w:val="clear" w:color="auto" w:fill="auto"/>
            <w:noWrap/>
            <w:vAlign w:val="bottom"/>
            <w:hideMark/>
          </w:tcPr>
          <w:p w14:paraId="07162C76" w14:textId="77777777" w:rsidR="00F16B0F" w:rsidRPr="00AD6E5E" w:rsidRDefault="00F16B0F" w:rsidP="00F16B0F">
            <w:pPr>
              <w:jc w:val="center"/>
              <w:rPr>
                <w:color w:val="000000"/>
              </w:rPr>
            </w:pPr>
            <w:r w:rsidRPr="00AD6E5E">
              <w:rPr>
                <w:color w:val="000000"/>
              </w:rPr>
              <w:t>66 453 200,00</w:t>
            </w:r>
          </w:p>
        </w:tc>
      </w:tr>
      <w:tr w:rsidR="00F16B0F" w:rsidRPr="00AD6E5E" w14:paraId="3A06524D" w14:textId="77777777" w:rsidTr="00F16B0F">
        <w:trPr>
          <w:gridAfter w:val="1"/>
          <w:wAfter w:w="236" w:type="dxa"/>
          <w:trHeight w:val="20"/>
        </w:trPr>
        <w:tc>
          <w:tcPr>
            <w:tcW w:w="3261" w:type="dxa"/>
            <w:shd w:val="clear" w:color="000000" w:fill="CCFFCC"/>
            <w:hideMark/>
          </w:tcPr>
          <w:p w14:paraId="3BFE5759" w14:textId="77777777" w:rsidR="00F16B0F" w:rsidRPr="00AD6E5E" w:rsidRDefault="00F16B0F" w:rsidP="00F16B0F">
            <w:pPr>
              <w:rPr>
                <w:color w:val="000000"/>
              </w:rPr>
            </w:pPr>
            <w:r w:rsidRPr="00AD6E5E">
              <w:rPr>
                <w:color w:val="000000"/>
              </w:rPr>
              <w:t>Субсидии бюджетам бюджетной системы Российской Федерации (межбюджетные субсидии)</w:t>
            </w:r>
          </w:p>
        </w:tc>
        <w:tc>
          <w:tcPr>
            <w:tcW w:w="660" w:type="dxa"/>
            <w:shd w:val="clear" w:color="000000" w:fill="CCFFCC"/>
            <w:noWrap/>
            <w:vAlign w:val="center"/>
            <w:hideMark/>
          </w:tcPr>
          <w:p w14:paraId="2769B631"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D7F4CDF" w14:textId="77777777" w:rsidR="00F16B0F" w:rsidRPr="00AD6E5E" w:rsidRDefault="00F16B0F" w:rsidP="00F16B0F">
            <w:pPr>
              <w:jc w:val="center"/>
              <w:rPr>
                <w:color w:val="000000"/>
              </w:rPr>
            </w:pPr>
            <w:r w:rsidRPr="00AD6E5E">
              <w:rPr>
                <w:color w:val="000000"/>
              </w:rPr>
              <w:t>00020220000000000150</w:t>
            </w:r>
          </w:p>
        </w:tc>
        <w:tc>
          <w:tcPr>
            <w:tcW w:w="1830" w:type="dxa"/>
            <w:gridSpan w:val="5"/>
            <w:shd w:val="clear" w:color="000000" w:fill="CCFFCC"/>
            <w:noWrap/>
            <w:vAlign w:val="bottom"/>
            <w:hideMark/>
          </w:tcPr>
          <w:p w14:paraId="37B4BD09" w14:textId="77777777" w:rsidR="00F16B0F" w:rsidRPr="00AD6E5E" w:rsidRDefault="00F16B0F" w:rsidP="00F16B0F">
            <w:pPr>
              <w:jc w:val="center"/>
              <w:rPr>
                <w:color w:val="000000"/>
              </w:rPr>
            </w:pPr>
            <w:r w:rsidRPr="00AD6E5E">
              <w:rPr>
                <w:color w:val="000000"/>
              </w:rPr>
              <w:t>163 396 065,53</w:t>
            </w:r>
          </w:p>
        </w:tc>
        <w:tc>
          <w:tcPr>
            <w:tcW w:w="1417" w:type="dxa"/>
            <w:gridSpan w:val="4"/>
            <w:shd w:val="clear" w:color="000000" w:fill="CCFFCC"/>
            <w:noWrap/>
            <w:vAlign w:val="bottom"/>
            <w:hideMark/>
          </w:tcPr>
          <w:p w14:paraId="2BC4DAB0" w14:textId="77777777" w:rsidR="00F16B0F" w:rsidRPr="00AD6E5E" w:rsidRDefault="00F16B0F" w:rsidP="00F16B0F">
            <w:pPr>
              <w:jc w:val="center"/>
              <w:rPr>
                <w:color w:val="000000"/>
              </w:rPr>
            </w:pPr>
            <w:r w:rsidRPr="00AD6E5E">
              <w:rPr>
                <w:color w:val="000000"/>
              </w:rPr>
              <w:t>88 378 383,81</w:t>
            </w:r>
          </w:p>
        </w:tc>
      </w:tr>
      <w:tr w:rsidR="00F16B0F" w:rsidRPr="00AD6E5E" w14:paraId="28D90A2A" w14:textId="77777777" w:rsidTr="00F16B0F">
        <w:trPr>
          <w:gridAfter w:val="1"/>
          <w:wAfter w:w="236" w:type="dxa"/>
          <w:trHeight w:val="20"/>
        </w:trPr>
        <w:tc>
          <w:tcPr>
            <w:tcW w:w="3261" w:type="dxa"/>
            <w:shd w:val="clear" w:color="000000" w:fill="CCFFCC"/>
            <w:hideMark/>
          </w:tcPr>
          <w:p w14:paraId="1F902EF0" w14:textId="77777777" w:rsidR="00F16B0F" w:rsidRPr="00AD6E5E" w:rsidRDefault="00F16B0F" w:rsidP="00F16B0F">
            <w:pPr>
              <w:rPr>
                <w:color w:val="000000"/>
              </w:rPr>
            </w:pPr>
            <w:r w:rsidRPr="00AD6E5E">
              <w:rPr>
                <w:color w:val="000000"/>
              </w:rPr>
              <w:lastRenderedPageBreak/>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60" w:type="dxa"/>
            <w:shd w:val="clear" w:color="000000" w:fill="CCFFCC"/>
            <w:noWrap/>
            <w:vAlign w:val="center"/>
            <w:hideMark/>
          </w:tcPr>
          <w:p w14:paraId="7965744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42B498C" w14:textId="77777777" w:rsidR="00F16B0F" w:rsidRPr="00AD6E5E" w:rsidRDefault="00F16B0F" w:rsidP="00F16B0F">
            <w:pPr>
              <w:jc w:val="center"/>
              <w:rPr>
                <w:color w:val="000000"/>
              </w:rPr>
            </w:pPr>
            <w:r w:rsidRPr="00AD6E5E">
              <w:rPr>
                <w:color w:val="000000"/>
              </w:rPr>
              <w:t>00020225304000000150</w:t>
            </w:r>
          </w:p>
        </w:tc>
        <w:tc>
          <w:tcPr>
            <w:tcW w:w="1830" w:type="dxa"/>
            <w:gridSpan w:val="5"/>
            <w:shd w:val="clear" w:color="000000" w:fill="CCFFCC"/>
            <w:noWrap/>
            <w:vAlign w:val="bottom"/>
            <w:hideMark/>
          </w:tcPr>
          <w:p w14:paraId="4BB153B4" w14:textId="77777777" w:rsidR="00F16B0F" w:rsidRPr="00AD6E5E" w:rsidRDefault="00F16B0F" w:rsidP="00F16B0F">
            <w:pPr>
              <w:jc w:val="center"/>
              <w:rPr>
                <w:color w:val="000000"/>
              </w:rPr>
            </w:pPr>
            <w:r w:rsidRPr="00AD6E5E">
              <w:rPr>
                <w:color w:val="000000"/>
              </w:rPr>
              <w:t>3 580 533,00</w:t>
            </w:r>
          </w:p>
        </w:tc>
        <w:tc>
          <w:tcPr>
            <w:tcW w:w="1417" w:type="dxa"/>
            <w:gridSpan w:val="4"/>
            <w:shd w:val="clear" w:color="000000" w:fill="CCFFCC"/>
            <w:noWrap/>
            <w:vAlign w:val="bottom"/>
            <w:hideMark/>
          </w:tcPr>
          <w:p w14:paraId="6CE5040B" w14:textId="77777777" w:rsidR="00F16B0F" w:rsidRPr="00AD6E5E" w:rsidRDefault="00F16B0F" w:rsidP="00F16B0F">
            <w:pPr>
              <w:jc w:val="center"/>
              <w:rPr>
                <w:color w:val="000000"/>
              </w:rPr>
            </w:pPr>
            <w:r w:rsidRPr="00AD6E5E">
              <w:rPr>
                <w:color w:val="000000"/>
              </w:rPr>
              <w:t>2 376 199,00</w:t>
            </w:r>
          </w:p>
        </w:tc>
      </w:tr>
      <w:tr w:rsidR="00F16B0F" w:rsidRPr="00AD6E5E" w14:paraId="33DCA928" w14:textId="77777777" w:rsidTr="00F16B0F">
        <w:trPr>
          <w:gridAfter w:val="1"/>
          <w:wAfter w:w="236" w:type="dxa"/>
          <w:trHeight w:val="20"/>
        </w:trPr>
        <w:tc>
          <w:tcPr>
            <w:tcW w:w="3261" w:type="dxa"/>
            <w:shd w:val="clear" w:color="auto" w:fill="auto"/>
            <w:hideMark/>
          </w:tcPr>
          <w:p w14:paraId="2967C3F4" w14:textId="77777777" w:rsidR="00F16B0F" w:rsidRPr="00AD6E5E" w:rsidRDefault="00F16B0F" w:rsidP="00F16B0F">
            <w:pPr>
              <w:rPr>
                <w:color w:val="000000"/>
              </w:rPr>
            </w:pPr>
            <w:r w:rsidRPr="00AD6E5E">
              <w:rPr>
                <w:color w:val="000000"/>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60" w:type="dxa"/>
            <w:shd w:val="clear" w:color="auto" w:fill="auto"/>
            <w:noWrap/>
            <w:vAlign w:val="center"/>
            <w:hideMark/>
          </w:tcPr>
          <w:p w14:paraId="0CD52130"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6766F518" w14:textId="77777777" w:rsidR="00F16B0F" w:rsidRPr="00AD6E5E" w:rsidRDefault="00F16B0F" w:rsidP="00F16B0F">
            <w:pPr>
              <w:jc w:val="center"/>
              <w:rPr>
                <w:color w:val="000000"/>
              </w:rPr>
            </w:pPr>
            <w:r w:rsidRPr="00AD6E5E">
              <w:rPr>
                <w:color w:val="000000"/>
              </w:rPr>
              <w:t>00020225304050000150</w:t>
            </w:r>
          </w:p>
        </w:tc>
        <w:tc>
          <w:tcPr>
            <w:tcW w:w="1830" w:type="dxa"/>
            <w:gridSpan w:val="5"/>
            <w:shd w:val="clear" w:color="auto" w:fill="auto"/>
            <w:noWrap/>
            <w:vAlign w:val="bottom"/>
            <w:hideMark/>
          </w:tcPr>
          <w:p w14:paraId="73D57E92" w14:textId="77777777" w:rsidR="00F16B0F" w:rsidRPr="00AD6E5E" w:rsidRDefault="00F16B0F" w:rsidP="00F16B0F">
            <w:pPr>
              <w:jc w:val="center"/>
              <w:rPr>
                <w:color w:val="000000"/>
              </w:rPr>
            </w:pPr>
            <w:r w:rsidRPr="00AD6E5E">
              <w:rPr>
                <w:color w:val="000000"/>
              </w:rPr>
              <w:t>3 580 533,00</w:t>
            </w:r>
          </w:p>
        </w:tc>
        <w:tc>
          <w:tcPr>
            <w:tcW w:w="1417" w:type="dxa"/>
            <w:gridSpan w:val="4"/>
            <w:shd w:val="clear" w:color="auto" w:fill="auto"/>
            <w:noWrap/>
            <w:vAlign w:val="bottom"/>
            <w:hideMark/>
          </w:tcPr>
          <w:p w14:paraId="6065939C" w14:textId="77777777" w:rsidR="00F16B0F" w:rsidRPr="00AD6E5E" w:rsidRDefault="00F16B0F" w:rsidP="00F16B0F">
            <w:pPr>
              <w:jc w:val="center"/>
              <w:rPr>
                <w:color w:val="000000"/>
              </w:rPr>
            </w:pPr>
            <w:r w:rsidRPr="00AD6E5E">
              <w:rPr>
                <w:color w:val="000000"/>
              </w:rPr>
              <w:t>2 376 199,00</w:t>
            </w:r>
          </w:p>
        </w:tc>
      </w:tr>
      <w:tr w:rsidR="00F16B0F" w:rsidRPr="00AD6E5E" w14:paraId="3379A193" w14:textId="77777777" w:rsidTr="00F16B0F">
        <w:trPr>
          <w:gridAfter w:val="1"/>
          <w:wAfter w:w="236" w:type="dxa"/>
          <w:trHeight w:val="20"/>
        </w:trPr>
        <w:tc>
          <w:tcPr>
            <w:tcW w:w="3261" w:type="dxa"/>
            <w:shd w:val="clear" w:color="000000" w:fill="CCFFCC"/>
            <w:hideMark/>
          </w:tcPr>
          <w:p w14:paraId="33522312" w14:textId="77777777" w:rsidR="00F16B0F" w:rsidRPr="00AD6E5E" w:rsidRDefault="00F16B0F" w:rsidP="00F16B0F">
            <w:pPr>
              <w:rPr>
                <w:color w:val="000000"/>
              </w:rPr>
            </w:pPr>
            <w:r w:rsidRPr="00AD6E5E">
              <w:rPr>
                <w:color w:val="000000"/>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60" w:type="dxa"/>
            <w:shd w:val="clear" w:color="000000" w:fill="CCFFCC"/>
            <w:noWrap/>
            <w:vAlign w:val="center"/>
            <w:hideMark/>
          </w:tcPr>
          <w:p w14:paraId="71184493"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B0BAFD7" w14:textId="77777777" w:rsidR="00F16B0F" w:rsidRPr="00AD6E5E" w:rsidRDefault="00F16B0F" w:rsidP="00F16B0F">
            <w:pPr>
              <w:jc w:val="center"/>
              <w:rPr>
                <w:color w:val="000000"/>
              </w:rPr>
            </w:pPr>
            <w:r w:rsidRPr="00AD6E5E">
              <w:rPr>
                <w:color w:val="000000"/>
              </w:rPr>
              <w:t>00020225467000000150</w:t>
            </w:r>
          </w:p>
        </w:tc>
        <w:tc>
          <w:tcPr>
            <w:tcW w:w="1830" w:type="dxa"/>
            <w:gridSpan w:val="5"/>
            <w:shd w:val="clear" w:color="000000" w:fill="CCFFCC"/>
            <w:noWrap/>
            <w:vAlign w:val="bottom"/>
            <w:hideMark/>
          </w:tcPr>
          <w:p w14:paraId="1A65AF70" w14:textId="77777777" w:rsidR="00F16B0F" w:rsidRPr="00AD6E5E" w:rsidRDefault="00F16B0F" w:rsidP="00F16B0F">
            <w:pPr>
              <w:jc w:val="center"/>
              <w:rPr>
                <w:color w:val="000000"/>
              </w:rPr>
            </w:pPr>
            <w:r w:rsidRPr="00AD6E5E">
              <w:rPr>
                <w:color w:val="000000"/>
              </w:rPr>
              <w:t>246 856,00</w:t>
            </w:r>
          </w:p>
        </w:tc>
        <w:tc>
          <w:tcPr>
            <w:tcW w:w="1417" w:type="dxa"/>
            <w:gridSpan w:val="4"/>
            <w:shd w:val="clear" w:color="000000" w:fill="CCFFCC"/>
            <w:noWrap/>
            <w:vAlign w:val="bottom"/>
            <w:hideMark/>
          </w:tcPr>
          <w:p w14:paraId="4A08177B" w14:textId="77777777" w:rsidR="00F16B0F" w:rsidRPr="00AD6E5E" w:rsidRDefault="00F16B0F" w:rsidP="00F16B0F">
            <w:pPr>
              <w:jc w:val="center"/>
              <w:rPr>
                <w:color w:val="000000"/>
              </w:rPr>
            </w:pPr>
            <w:r w:rsidRPr="00AD6E5E">
              <w:rPr>
                <w:color w:val="000000"/>
              </w:rPr>
              <w:t>246 856,00</w:t>
            </w:r>
          </w:p>
        </w:tc>
      </w:tr>
      <w:tr w:rsidR="00F16B0F" w:rsidRPr="00AD6E5E" w14:paraId="20A03019" w14:textId="77777777" w:rsidTr="00F16B0F">
        <w:trPr>
          <w:gridAfter w:val="1"/>
          <w:wAfter w:w="236" w:type="dxa"/>
          <w:trHeight w:val="20"/>
        </w:trPr>
        <w:tc>
          <w:tcPr>
            <w:tcW w:w="3261" w:type="dxa"/>
            <w:shd w:val="clear" w:color="auto" w:fill="auto"/>
            <w:hideMark/>
          </w:tcPr>
          <w:p w14:paraId="5C3860B6" w14:textId="77777777" w:rsidR="00F16B0F" w:rsidRPr="00AD6E5E" w:rsidRDefault="00F16B0F" w:rsidP="00F16B0F">
            <w:pPr>
              <w:rPr>
                <w:color w:val="000000"/>
              </w:rPr>
            </w:pPr>
            <w:r w:rsidRPr="00AD6E5E">
              <w:rPr>
                <w:color w:val="000000"/>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60" w:type="dxa"/>
            <w:shd w:val="clear" w:color="auto" w:fill="auto"/>
            <w:noWrap/>
            <w:vAlign w:val="center"/>
            <w:hideMark/>
          </w:tcPr>
          <w:p w14:paraId="79E31DED"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8FFF7F3" w14:textId="77777777" w:rsidR="00F16B0F" w:rsidRPr="00AD6E5E" w:rsidRDefault="00F16B0F" w:rsidP="00F16B0F">
            <w:pPr>
              <w:jc w:val="center"/>
              <w:rPr>
                <w:color w:val="000000"/>
              </w:rPr>
            </w:pPr>
            <w:r w:rsidRPr="00AD6E5E">
              <w:rPr>
                <w:color w:val="000000"/>
              </w:rPr>
              <w:t>00020225467050000150</w:t>
            </w:r>
          </w:p>
        </w:tc>
        <w:tc>
          <w:tcPr>
            <w:tcW w:w="1830" w:type="dxa"/>
            <w:gridSpan w:val="5"/>
            <w:shd w:val="clear" w:color="auto" w:fill="auto"/>
            <w:noWrap/>
            <w:vAlign w:val="bottom"/>
            <w:hideMark/>
          </w:tcPr>
          <w:p w14:paraId="2ED7D9A7" w14:textId="77777777" w:rsidR="00F16B0F" w:rsidRPr="00AD6E5E" w:rsidRDefault="00F16B0F" w:rsidP="00F16B0F">
            <w:pPr>
              <w:jc w:val="center"/>
              <w:rPr>
                <w:color w:val="000000"/>
              </w:rPr>
            </w:pPr>
            <w:r w:rsidRPr="00AD6E5E">
              <w:rPr>
                <w:color w:val="000000"/>
              </w:rPr>
              <w:t>246 856,00</w:t>
            </w:r>
          </w:p>
        </w:tc>
        <w:tc>
          <w:tcPr>
            <w:tcW w:w="1417" w:type="dxa"/>
            <w:gridSpan w:val="4"/>
            <w:shd w:val="clear" w:color="auto" w:fill="auto"/>
            <w:noWrap/>
            <w:vAlign w:val="bottom"/>
            <w:hideMark/>
          </w:tcPr>
          <w:p w14:paraId="29C5B43C" w14:textId="77777777" w:rsidR="00F16B0F" w:rsidRPr="00AD6E5E" w:rsidRDefault="00F16B0F" w:rsidP="00F16B0F">
            <w:pPr>
              <w:jc w:val="center"/>
              <w:rPr>
                <w:color w:val="000000"/>
              </w:rPr>
            </w:pPr>
            <w:r w:rsidRPr="00AD6E5E">
              <w:rPr>
                <w:color w:val="000000"/>
              </w:rPr>
              <w:t>246 856,00</w:t>
            </w:r>
          </w:p>
        </w:tc>
      </w:tr>
      <w:tr w:rsidR="00F16B0F" w:rsidRPr="00AD6E5E" w14:paraId="6123933F" w14:textId="77777777" w:rsidTr="00F16B0F">
        <w:trPr>
          <w:gridAfter w:val="1"/>
          <w:wAfter w:w="236" w:type="dxa"/>
          <w:trHeight w:val="20"/>
        </w:trPr>
        <w:tc>
          <w:tcPr>
            <w:tcW w:w="3261" w:type="dxa"/>
            <w:shd w:val="clear" w:color="000000" w:fill="CCFFCC"/>
            <w:hideMark/>
          </w:tcPr>
          <w:p w14:paraId="3C6201CE" w14:textId="77777777" w:rsidR="00F16B0F" w:rsidRPr="00AD6E5E" w:rsidRDefault="00F16B0F" w:rsidP="00F16B0F">
            <w:pPr>
              <w:rPr>
                <w:color w:val="000000"/>
              </w:rPr>
            </w:pPr>
            <w:r w:rsidRPr="00AD6E5E">
              <w:rPr>
                <w:color w:val="000000"/>
              </w:rPr>
              <w:t>Субсидии бюджетам на реализацию мероприятий по обеспечению жильем молодых семей</w:t>
            </w:r>
          </w:p>
        </w:tc>
        <w:tc>
          <w:tcPr>
            <w:tcW w:w="660" w:type="dxa"/>
            <w:shd w:val="clear" w:color="000000" w:fill="CCFFCC"/>
            <w:noWrap/>
            <w:vAlign w:val="center"/>
            <w:hideMark/>
          </w:tcPr>
          <w:p w14:paraId="16EC03B2"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7567E8E" w14:textId="77777777" w:rsidR="00F16B0F" w:rsidRPr="00AD6E5E" w:rsidRDefault="00F16B0F" w:rsidP="00F16B0F">
            <w:pPr>
              <w:jc w:val="center"/>
              <w:rPr>
                <w:color w:val="000000"/>
              </w:rPr>
            </w:pPr>
            <w:r w:rsidRPr="00AD6E5E">
              <w:rPr>
                <w:color w:val="000000"/>
              </w:rPr>
              <w:t>00020225497000000150</w:t>
            </w:r>
          </w:p>
        </w:tc>
        <w:tc>
          <w:tcPr>
            <w:tcW w:w="1830" w:type="dxa"/>
            <w:gridSpan w:val="5"/>
            <w:shd w:val="clear" w:color="000000" w:fill="CCFFCC"/>
            <w:noWrap/>
            <w:vAlign w:val="bottom"/>
            <w:hideMark/>
          </w:tcPr>
          <w:p w14:paraId="4C4204F2" w14:textId="77777777" w:rsidR="00F16B0F" w:rsidRPr="00AD6E5E" w:rsidRDefault="00F16B0F" w:rsidP="00F16B0F">
            <w:pPr>
              <w:jc w:val="center"/>
              <w:rPr>
                <w:color w:val="000000"/>
              </w:rPr>
            </w:pPr>
            <w:r w:rsidRPr="00AD6E5E">
              <w:rPr>
                <w:color w:val="000000"/>
              </w:rPr>
              <w:t>907 790,71</w:t>
            </w:r>
          </w:p>
        </w:tc>
        <w:tc>
          <w:tcPr>
            <w:tcW w:w="1417" w:type="dxa"/>
            <w:gridSpan w:val="4"/>
            <w:shd w:val="clear" w:color="000000" w:fill="CCFFCC"/>
            <w:noWrap/>
            <w:vAlign w:val="bottom"/>
            <w:hideMark/>
          </w:tcPr>
          <w:p w14:paraId="1BC49F64" w14:textId="77777777" w:rsidR="00F16B0F" w:rsidRPr="00AD6E5E" w:rsidRDefault="00F16B0F" w:rsidP="00F16B0F">
            <w:pPr>
              <w:jc w:val="center"/>
              <w:rPr>
                <w:color w:val="000000"/>
              </w:rPr>
            </w:pPr>
            <w:r w:rsidRPr="00AD6E5E">
              <w:rPr>
                <w:color w:val="000000"/>
              </w:rPr>
              <w:t>907 790,71</w:t>
            </w:r>
          </w:p>
        </w:tc>
      </w:tr>
      <w:tr w:rsidR="00F16B0F" w:rsidRPr="00AD6E5E" w14:paraId="5EF60B22" w14:textId="77777777" w:rsidTr="00F16B0F">
        <w:trPr>
          <w:gridAfter w:val="1"/>
          <w:wAfter w:w="236" w:type="dxa"/>
          <w:trHeight w:val="20"/>
        </w:trPr>
        <w:tc>
          <w:tcPr>
            <w:tcW w:w="3261" w:type="dxa"/>
            <w:shd w:val="clear" w:color="auto" w:fill="auto"/>
            <w:hideMark/>
          </w:tcPr>
          <w:p w14:paraId="2CD4C283" w14:textId="77777777" w:rsidR="00F16B0F" w:rsidRPr="00AD6E5E" w:rsidRDefault="00F16B0F" w:rsidP="00F16B0F">
            <w:pPr>
              <w:rPr>
                <w:color w:val="000000"/>
              </w:rPr>
            </w:pPr>
            <w:r w:rsidRPr="00AD6E5E">
              <w:rPr>
                <w:color w:val="000000"/>
              </w:rPr>
              <w:t>Субсидии бюджетам муниципальных районов на реализацию мероприятий по обеспечению жильем молодых семей</w:t>
            </w:r>
          </w:p>
        </w:tc>
        <w:tc>
          <w:tcPr>
            <w:tcW w:w="660" w:type="dxa"/>
            <w:shd w:val="clear" w:color="auto" w:fill="auto"/>
            <w:noWrap/>
            <w:vAlign w:val="center"/>
            <w:hideMark/>
          </w:tcPr>
          <w:p w14:paraId="7936E145"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96D116C" w14:textId="77777777" w:rsidR="00F16B0F" w:rsidRPr="00AD6E5E" w:rsidRDefault="00F16B0F" w:rsidP="00F16B0F">
            <w:pPr>
              <w:jc w:val="center"/>
              <w:rPr>
                <w:color w:val="000000"/>
              </w:rPr>
            </w:pPr>
            <w:r w:rsidRPr="00AD6E5E">
              <w:rPr>
                <w:color w:val="000000"/>
              </w:rPr>
              <w:t>00020225497050000150</w:t>
            </w:r>
          </w:p>
        </w:tc>
        <w:tc>
          <w:tcPr>
            <w:tcW w:w="1830" w:type="dxa"/>
            <w:gridSpan w:val="5"/>
            <w:shd w:val="clear" w:color="auto" w:fill="auto"/>
            <w:noWrap/>
            <w:vAlign w:val="bottom"/>
            <w:hideMark/>
          </w:tcPr>
          <w:p w14:paraId="784231B9" w14:textId="77777777" w:rsidR="00F16B0F" w:rsidRPr="00AD6E5E" w:rsidRDefault="00F16B0F" w:rsidP="00F16B0F">
            <w:pPr>
              <w:jc w:val="center"/>
              <w:rPr>
                <w:color w:val="000000"/>
              </w:rPr>
            </w:pPr>
            <w:r w:rsidRPr="00AD6E5E">
              <w:rPr>
                <w:color w:val="000000"/>
              </w:rPr>
              <w:t>907 790,71</w:t>
            </w:r>
          </w:p>
        </w:tc>
        <w:tc>
          <w:tcPr>
            <w:tcW w:w="1417" w:type="dxa"/>
            <w:gridSpan w:val="4"/>
            <w:shd w:val="clear" w:color="auto" w:fill="auto"/>
            <w:noWrap/>
            <w:vAlign w:val="bottom"/>
            <w:hideMark/>
          </w:tcPr>
          <w:p w14:paraId="1E7A9014" w14:textId="77777777" w:rsidR="00F16B0F" w:rsidRPr="00AD6E5E" w:rsidRDefault="00F16B0F" w:rsidP="00F16B0F">
            <w:pPr>
              <w:jc w:val="center"/>
              <w:rPr>
                <w:color w:val="000000"/>
              </w:rPr>
            </w:pPr>
            <w:r w:rsidRPr="00AD6E5E">
              <w:rPr>
                <w:color w:val="000000"/>
              </w:rPr>
              <w:t>907 790,71</w:t>
            </w:r>
          </w:p>
        </w:tc>
      </w:tr>
      <w:tr w:rsidR="00F16B0F" w:rsidRPr="00AD6E5E" w14:paraId="01E09DF9" w14:textId="77777777" w:rsidTr="00F16B0F">
        <w:trPr>
          <w:gridAfter w:val="1"/>
          <w:wAfter w:w="236" w:type="dxa"/>
          <w:trHeight w:val="20"/>
        </w:trPr>
        <w:tc>
          <w:tcPr>
            <w:tcW w:w="3261" w:type="dxa"/>
            <w:shd w:val="clear" w:color="000000" w:fill="CCFFCC"/>
            <w:hideMark/>
          </w:tcPr>
          <w:p w14:paraId="2015F637" w14:textId="77777777" w:rsidR="00F16B0F" w:rsidRPr="00AD6E5E" w:rsidRDefault="00F16B0F" w:rsidP="00F16B0F">
            <w:pPr>
              <w:rPr>
                <w:color w:val="000000"/>
              </w:rPr>
            </w:pPr>
            <w:r w:rsidRPr="00AD6E5E">
              <w:rPr>
                <w:color w:val="000000"/>
              </w:rPr>
              <w:t>Субсидии бюджетам на поддержку отрасли культуры</w:t>
            </w:r>
          </w:p>
        </w:tc>
        <w:tc>
          <w:tcPr>
            <w:tcW w:w="660" w:type="dxa"/>
            <w:shd w:val="clear" w:color="000000" w:fill="CCFFCC"/>
            <w:noWrap/>
            <w:vAlign w:val="center"/>
            <w:hideMark/>
          </w:tcPr>
          <w:p w14:paraId="05934DD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F1CD004" w14:textId="77777777" w:rsidR="00F16B0F" w:rsidRPr="00AD6E5E" w:rsidRDefault="00F16B0F" w:rsidP="00F16B0F">
            <w:pPr>
              <w:jc w:val="center"/>
              <w:rPr>
                <w:color w:val="000000"/>
              </w:rPr>
            </w:pPr>
            <w:r w:rsidRPr="00AD6E5E">
              <w:rPr>
                <w:color w:val="000000"/>
              </w:rPr>
              <w:t>00020225519000000150</w:t>
            </w:r>
          </w:p>
        </w:tc>
        <w:tc>
          <w:tcPr>
            <w:tcW w:w="1830" w:type="dxa"/>
            <w:gridSpan w:val="5"/>
            <w:shd w:val="clear" w:color="000000" w:fill="CCFFCC"/>
            <w:noWrap/>
            <w:vAlign w:val="bottom"/>
            <w:hideMark/>
          </w:tcPr>
          <w:p w14:paraId="0F653725" w14:textId="77777777" w:rsidR="00F16B0F" w:rsidRPr="00AD6E5E" w:rsidRDefault="00F16B0F" w:rsidP="00F16B0F">
            <w:pPr>
              <w:jc w:val="center"/>
              <w:rPr>
                <w:color w:val="000000"/>
              </w:rPr>
            </w:pPr>
            <w:r w:rsidRPr="00AD6E5E">
              <w:rPr>
                <w:color w:val="000000"/>
              </w:rPr>
              <w:t>77 686,39</w:t>
            </w:r>
          </w:p>
        </w:tc>
        <w:tc>
          <w:tcPr>
            <w:tcW w:w="1417" w:type="dxa"/>
            <w:gridSpan w:val="4"/>
            <w:shd w:val="clear" w:color="000000" w:fill="CCFFCC"/>
            <w:noWrap/>
            <w:vAlign w:val="bottom"/>
            <w:hideMark/>
          </w:tcPr>
          <w:p w14:paraId="39014C80" w14:textId="77777777" w:rsidR="00F16B0F" w:rsidRPr="00AD6E5E" w:rsidRDefault="00F16B0F" w:rsidP="00F16B0F">
            <w:pPr>
              <w:jc w:val="center"/>
              <w:rPr>
                <w:color w:val="000000"/>
              </w:rPr>
            </w:pPr>
            <w:r w:rsidRPr="00AD6E5E">
              <w:rPr>
                <w:color w:val="000000"/>
              </w:rPr>
              <w:t>77 686,39</w:t>
            </w:r>
          </w:p>
        </w:tc>
      </w:tr>
      <w:tr w:rsidR="00F16B0F" w:rsidRPr="00AD6E5E" w14:paraId="2C1D25DD" w14:textId="77777777" w:rsidTr="00F16B0F">
        <w:trPr>
          <w:gridAfter w:val="1"/>
          <w:wAfter w:w="236" w:type="dxa"/>
          <w:trHeight w:val="20"/>
        </w:trPr>
        <w:tc>
          <w:tcPr>
            <w:tcW w:w="3261" w:type="dxa"/>
            <w:shd w:val="clear" w:color="auto" w:fill="auto"/>
            <w:hideMark/>
          </w:tcPr>
          <w:p w14:paraId="21191A46" w14:textId="77777777" w:rsidR="00F16B0F" w:rsidRPr="00AD6E5E" w:rsidRDefault="00F16B0F" w:rsidP="00F16B0F">
            <w:pPr>
              <w:rPr>
                <w:color w:val="000000"/>
              </w:rPr>
            </w:pPr>
            <w:r w:rsidRPr="00AD6E5E">
              <w:rPr>
                <w:color w:val="000000"/>
              </w:rPr>
              <w:t>Субсидии бюджетам муниципальных районов на поддержку отрасли культуры</w:t>
            </w:r>
          </w:p>
        </w:tc>
        <w:tc>
          <w:tcPr>
            <w:tcW w:w="660" w:type="dxa"/>
            <w:shd w:val="clear" w:color="auto" w:fill="auto"/>
            <w:noWrap/>
            <w:vAlign w:val="center"/>
            <w:hideMark/>
          </w:tcPr>
          <w:p w14:paraId="5B11A77A"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F52DF11" w14:textId="77777777" w:rsidR="00F16B0F" w:rsidRPr="00AD6E5E" w:rsidRDefault="00F16B0F" w:rsidP="00F16B0F">
            <w:pPr>
              <w:jc w:val="center"/>
              <w:rPr>
                <w:color w:val="000000"/>
              </w:rPr>
            </w:pPr>
            <w:r w:rsidRPr="00AD6E5E">
              <w:rPr>
                <w:color w:val="000000"/>
              </w:rPr>
              <w:t>00020225519050000150</w:t>
            </w:r>
          </w:p>
        </w:tc>
        <w:tc>
          <w:tcPr>
            <w:tcW w:w="1830" w:type="dxa"/>
            <w:gridSpan w:val="5"/>
            <w:shd w:val="clear" w:color="auto" w:fill="auto"/>
            <w:noWrap/>
            <w:vAlign w:val="bottom"/>
            <w:hideMark/>
          </w:tcPr>
          <w:p w14:paraId="394470A9" w14:textId="77777777" w:rsidR="00F16B0F" w:rsidRPr="00AD6E5E" w:rsidRDefault="00F16B0F" w:rsidP="00F16B0F">
            <w:pPr>
              <w:jc w:val="center"/>
              <w:rPr>
                <w:color w:val="000000"/>
              </w:rPr>
            </w:pPr>
            <w:r w:rsidRPr="00AD6E5E">
              <w:rPr>
                <w:color w:val="000000"/>
              </w:rPr>
              <w:t>77 686,39</w:t>
            </w:r>
          </w:p>
        </w:tc>
        <w:tc>
          <w:tcPr>
            <w:tcW w:w="1417" w:type="dxa"/>
            <w:gridSpan w:val="4"/>
            <w:shd w:val="clear" w:color="auto" w:fill="auto"/>
            <w:noWrap/>
            <w:vAlign w:val="bottom"/>
            <w:hideMark/>
          </w:tcPr>
          <w:p w14:paraId="11A2C2F0" w14:textId="77777777" w:rsidR="00F16B0F" w:rsidRPr="00AD6E5E" w:rsidRDefault="00F16B0F" w:rsidP="00F16B0F">
            <w:pPr>
              <w:jc w:val="center"/>
              <w:rPr>
                <w:color w:val="000000"/>
              </w:rPr>
            </w:pPr>
            <w:r w:rsidRPr="00AD6E5E">
              <w:rPr>
                <w:color w:val="000000"/>
              </w:rPr>
              <w:t>77 686,39</w:t>
            </w:r>
          </w:p>
        </w:tc>
      </w:tr>
      <w:tr w:rsidR="00F16B0F" w:rsidRPr="00AD6E5E" w14:paraId="61600F85" w14:textId="77777777" w:rsidTr="00F16B0F">
        <w:trPr>
          <w:gridAfter w:val="1"/>
          <w:wAfter w:w="236" w:type="dxa"/>
          <w:trHeight w:val="20"/>
        </w:trPr>
        <w:tc>
          <w:tcPr>
            <w:tcW w:w="3261" w:type="dxa"/>
            <w:shd w:val="clear" w:color="000000" w:fill="CCFFCC"/>
            <w:hideMark/>
          </w:tcPr>
          <w:p w14:paraId="75425D5C" w14:textId="77777777" w:rsidR="00F16B0F" w:rsidRPr="00AD6E5E" w:rsidRDefault="00F16B0F" w:rsidP="00F16B0F">
            <w:pPr>
              <w:rPr>
                <w:color w:val="000000"/>
              </w:rPr>
            </w:pPr>
            <w:r w:rsidRPr="00AD6E5E">
              <w:rPr>
                <w:color w:val="000000"/>
              </w:rPr>
              <w:t>Субсидии бюджетам на обеспечение комплексного развития сельских территорий</w:t>
            </w:r>
          </w:p>
        </w:tc>
        <w:tc>
          <w:tcPr>
            <w:tcW w:w="660" w:type="dxa"/>
            <w:shd w:val="clear" w:color="000000" w:fill="CCFFCC"/>
            <w:noWrap/>
            <w:vAlign w:val="center"/>
            <w:hideMark/>
          </w:tcPr>
          <w:p w14:paraId="0E04769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C46C63D" w14:textId="77777777" w:rsidR="00F16B0F" w:rsidRPr="00AD6E5E" w:rsidRDefault="00F16B0F" w:rsidP="00F16B0F">
            <w:pPr>
              <w:jc w:val="center"/>
              <w:rPr>
                <w:color w:val="000000"/>
              </w:rPr>
            </w:pPr>
            <w:r w:rsidRPr="00AD6E5E">
              <w:rPr>
                <w:color w:val="000000"/>
              </w:rPr>
              <w:t>00020225576000000150</w:t>
            </w:r>
          </w:p>
        </w:tc>
        <w:tc>
          <w:tcPr>
            <w:tcW w:w="1830" w:type="dxa"/>
            <w:gridSpan w:val="5"/>
            <w:shd w:val="clear" w:color="000000" w:fill="CCFFCC"/>
            <w:noWrap/>
            <w:vAlign w:val="bottom"/>
            <w:hideMark/>
          </w:tcPr>
          <w:p w14:paraId="222FF943" w14:textId="77777777" w:rsidR="00F16B0F" w:rsidRPr="00AD6E5E" w:rsidRDefault="00F16B0F" w:rsidP="00F16B0F">
            <w:pPr>
              <w:jc w:val="center"/>
              <w:rPr>
                <w:color w:val="000000"/>
              </w:rPr>
            </w:pPr>
            <w:r w:rsidRPr="00AD6E5E">
              <w:rPr>
                <w:color w:val="000000"/>
              </w:rPr>
              <w:t>51 540 357,00</w:t>
            </w:r>
          </w:p>
        </w:tc>
        <w:tc>
          <w:tcPr>
            <w:tcW w:w="1417" w:type="dxa"/>
            <w:gridSpan w:val="4"/>
            <w:shd w:val="clear" w:color="000000" w:fill="CCFFCC"/>
            <w:noWrap/>
            <w:vAlign w:val="bottom"/>
            <w:hideMark/>
          </w:tcPr>
          <w:p w14:paraId="257A56C8" w14:textId="77777777" w:rsidR="00F16B0F" w:rsidRPr="00AD6E5E" w:rsidRDefault="00F16B0F" w:rsidP="00F16B0F">
            <w:pPr>
              <w:jc w:val="center"/>
              <w:rPr>
                <w:color w:val="000000"/>
              </w:rPr>
            </w:pPr>
            <w:r w:rsidRPr="00AD6E5E">
              <w:rPr>
                <w:color w:val="000000"/>
              </w:rPr>
              <w:t>42 765 028,87</w:t>
            </w:r>
          </w:p>
        </w:tc>
      </w:tr>
      <w:tr w:rsidR="00F16B0F" w:rsidRPr="00AD6E5E" w14:paraId="418912A4" w14:textId="77777777" w:rsidTr="00F16B0F">
        <w:trPr>
          <w:gridAfter w:val="1"/>
          <w:wAfter w:w="236" w:type="dxa"/>
          <w:trHeight w:val="20"/>
        </w:trPr>
        <w:tc>
          <w:tcPr>
            <w:tcW w:w="3261" w:type="dxa"/>
            <w:shd w:val="clear" w:color="auto" w:fill="auto"/>
            <w:hideMark/>
          </w:tcPr>
          <w:p w14:paraId="3D404B7E" w14:textId="77777777" w:rsidR="00F16B0F" w:rsidRPr="00AD6E5E" w:rsidRDefault="00F16B0F" w:rsidP="00F16B0F">
            <w:pPr>
              <w:rPr>
                <w:color w:val="000000"/>
              </w:rPr>
            </w:pPr>
            <w:r w:rsidRPr="00AD6E5E">
              <w:rPr>
                <w:color w:val="000000"/>
              </w:rPr>
              <w:t>Субсидии бюджетам муниципальных районов на обеспечение комплексного развития сельских территорий</w:t>
            </w:r>
          </w:p>
        </w:tc>
        <w:tc>
          <w:tcPr>
            <w:tcW w:w="660" w:type="dxa"/>
            <w:shd w:val="clear" w:color="auto" w:fill="auto"/>
            <w:noWrap/>
            <w:vAlign w:val="center"/>
            <w:hideMark/>
          </w:tcPr>
          <w:p w14:paraId="669CE302"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BBDB372" w14:textId="77777777" w:rsidR="00F16B0F" w:rsidRPr="00AD6E5E" w:rsidRDefault="00F16B0F" w:rsidP="00F16B0F">
            <w:pPr>
              <w:jc w:val="center"/>
              <w:rPr>
                <w:color w:val="000000"/>
              </w:rPr>
            </w:pPr>
            <w:r w:rsidRPr="00AD6E5E">
              <w:rPr>
                <w:color w:val="000000"/>
              </w:rPr>
              <w:t>00020225576050000150</w:t>
            </w:r>
          </w:p>
        </w:tc>
        <w:tc>
          <w:tcPr>
            <w:tcW w:w="1830" w:type="dxa"/>
            <w:gridSpan w:val="5"/>
            <w:shd w:val="clear" w:color="auto" w:fill="auto"/>
            <w:noWrap/>
            <w:vAlign w:val="bottom"/>
            <w:hideMark/>
          </w:tcPr>
          <w:p w14:paraId="2799EF96" w14:textId="77777777" w:rsidR="00F16B0F" w:rsidRPr="00AD6E5E" w:rsidRDefault="00F16B0F" w:rsidP="00F16B0F">
            <w:pPr>
              <w:jc w:val="center"/>
              <w:rPr>
                <w:color w:val="000000"/>
              </w:rPr>
            </w:pPr>
            <w:r w:rsidRPr="00AD6E5E">
              <w:rPr>
                <w:color w:val="000000"/>
              </w:rPr>
              <w:t>51 540 357,00</w:t>
            </w:r>
          </w:p>
        </w:tc>
        <w:tc>
          <w:tcPr>
            <w:tcW w:w="1417" w:type="dxa"/>
            <w:gridSpan w:val="4"/>
            <w:shd w:val="clear" w:color="auto" w:fill="auto"/>
            <w:noWrap/>
            <w:vAlign w:val="bottom"/>
            <w:hideMark/>
          </w:tcPr>
          <w:p w14:paraId="578918CB" w14:textId="77777777" w:rsidR="00F16B0F" w:rsidRPr="00AD6E5E" w:rsidRDefault="00F16B0F" w:rsidP="00F16B0F">
            <w:pPr>
              <w:jc w:val="center"/>
              <w:rPr>
                <w:color w:val="000000"/>
              </w:rPr>
            </w:pPr>
            <w:r w:rsidRPr="00AD6E5E">
              <w:rPr>
                <w:color w:val="000000"/>
              </w:rPr>
              <w:t>42 765 028,87</w:t>
            </w:r>
          </w:p>
        </w:tc>
      </w:tr>
      <w:tr w:rsidR="00F16B0F" w:rsidRPr="00AD6E5E" w14:paraId="40F2974C" w14:textId="77777777" w:rsidTr="00F16B0F">
        <w:trPr>
          <w:gridAfter w:val="1"/>
          <w:wAfter w:w="236" w:type="dxa"/>
          <w:trHeight w:val="20"/>
        </w:trPr>
        <w:tc>
          <w:tcPr>
            <w:tcW w:w="3261" w:type="dxa"/>
            <w:shd w:val="clear" w:color="000000" w:fill="CCFFCC"/>
            <w:hideMark/>
          </w:tcPr>
          <w:p w14:paraId="429CF0D3" w14:textId="77777777" w:rsidR="00F16B0F" w:rsidRPr="00AD6E5E" w:rsidRDefault="00F16B0F" w:rsidP="00F16B0F">
            <w:pPr>
              <w:rPr>
                <w:color w:val="000000"/>
              </w:rPr>
            </w:pPr>
            <w:r w:rsidRPr="00AD6E5E">
              <w:rPr>
                <w:color w:val="000000"/>
              </w:rPr>
              <w:t>Субсидии бюджетам на подготовку проектов межевания земельных участков и на проведение кадастровых работ</w:t>
            </w:r>
          </w:p>
        </w:tc>
        <w:tc>
          <w:tcPr>
            <w:tcW w:w="660" w:type="dxa"/>
            <w:shd w:val="clear" w:color="000000" w:fill="CCFFCC"/>
            <w:noWrap/>
            <w:vAlign w:val="center"/>
            <w:hideMark/>
          </w:tcPr>
          <w:p w14:paraId="19CFA0E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D5D6882" w14:textId="77777777" w:rsidR="00F16B0F" w:rsidRPr="00AD6E5E" w:rsidRDefault="00F16B0F" w:rsidP="00F16B0F">
            <w:pPr>
              <w:jc w:val="center"/>
              <w:rPr>
                <w:color w:val="000000"/>
              </w:rPr>
            </w:pPr>
            <w:r w:rsidRPr="00AD6E5E">
              <w:rPr>
                <w:color w:val="000000"/>
              </w:rPr>
              <w:t>00020225599000000150</w:t>
            </w:r>
          </w:p>
        </w:tc>
        <w:tc>
          <w:tcPr>
            <w:tcW w:w="1830" w:type="dxa"/>
            <w:gridSpan w:val="5"/>
            <w:shd w:val="clear" w:color="000000" w:fill="CCFFCC"/>
            <w:noWrap/>
            <w:vAlign w:val="bottom"/>
            <w:hideMark/>
          </w:tcPr>
          <w:p w14:paraId="137F16D9" w14:textId="77777777" w:rsidR="00F16B0F" w:rsidRPr="00AD6E5E" w:rsidRDefault="00F16B0F" w:rsidP="00F16B0F">
            <w:pPr>
              <w:jc w:val="center"/>
              <w:rPr>
                <w:color w:val="000000"/>
              </w:rPr>
            </w:pPr>
            <w:r w:rsidRPr="00AD6E5E">
              <w:rPr>
                <w:color w:val="000000"/>
              </w:rPr>
              <w:t>326 300,00</w:t>
            </w:r>
          </w:p>
        </w:tc>
        <w:tc>
          <w:tcPr>
            <w:tcW w:w="1417" w:type="dxa"/>
            <w:gridSpan w:val="4"/>
            <w:shd w:val="clear" w:color="000000" w:fill="CCFFCC"/>
            <w:noWrap/>
            <w:vAlign w:val="bottom"/>
            <w:hideMark/>
          </w:tcPr>
          <w:p w14:paraId="0D9C5196" w14:textId="77777777" w:rsidR="00F16B0F" w:rsidRPr="00AD6E5E" w:rsidRDefault="00F16B0F" w:rsidP="00F16B0F">
            <w:pPr>
              <w:jc w:val="center"/>
              <w:rPr>
                <w:color w:val="000000"/>
              </w:rPr>
            </w:pPr>
            <w:r w:rsidRPr="00AD6E5E">
              <w:rPr>
                <w:color w:val="000000"/>
              </w:rPr>
              <w:t>0,00</w:t>
            </w:r>
          </w:p>
        </w:tc>
      </w:tr>
      <w:tr w:rsidR="00F16B0F" w:rsidRPr="00AD6E5E" w14:paraId="354CE2E6" w14:textId="77777777" w:rsidTr="00F16B0F">
        <w:trPr>
          <w:gridAfter w:val="1"/>
          <w:wAfter w:w="236" w:type="dxa"/>
          <w:trHeight w:val="20"/>
        </w:trPr>
        <w:tc>
          <w:tcPr>
            <w:tcW w:w="3261" w:type="dxa"/>
            <w:shd w:val="clear" w:color="auto" w:fill="auto"/>
            <w:hideMark/>
          </w:tcPr>
          <w:p w14:paraId="35A3141A" w14:textId="77777777" w:rsidR="00F16B0F" w:rsidRPr="00AD6E5E" w:rsidRDefault="00F16B0F" w:rsidP="00F16B0F">
            <w:pPr>
              <w:rPr>
                <w:color w:val="000000"/>
              </w:rPr>
            </w:pPr>
            <w:r w:rsidRPr="00AD6E5E">
              <w:rPr>
                <w:color w:val="000000"/>
              </w:rPr>
              <w:t>Субсидии бюджетам муници</w:t>
            </w:r>
            <w:r w:rsidRPr="00AD6E5E">
              <w:rPr>
                <w:color w:val="000000"/>
              </w:rPr>
              <w:lastRenderedPageBreak/>
              <w:t>пальных районов на подготовку проектов межевания земельных участков и на проведение кадастровых работ</w:t>
            </w:r>
          </w:p>
        </w:tc>
        <w:tc>
          <w:tcPr>
            <w:tcW w:w="660" w:type="dxa"/>
            <w:shd w:val="clear" w:color="auto" w:fill="auto"/>
            <w:noWrap/>
            <w:vAlign w:val="center"/>
            <w:hideMark/>
          </w:tcPr>
          <w:p w14:paraId="4C470CF3"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5CC8A882" w14:textId="77777777" w:rsidR="00F16B0F" w:rsidRPr="00AD6E5E" w:rsidRDefault="00F16B0F" w:rsidP="00F16B0F">
            <w:pPr>
              <w:jc w:val="center"/>
              <w:rPr>
                <w:color w:val="000000"/>
              </w:rPr>
            </w:pPr>
            <w:r w:rsidRPr="00AD6E5E">
              <w:rPr>
                <w:color w:val="000000"/>
              </w:rPr>
              <w:t>00020225599050000150</w:t>
            </w:r>
          </w:p>
        </w:tc>
        <w:tc>
          <w:tcPr>
            <w:tcW w:w="1830" w:type="dxa"/>
            <w:gridSpan w:val="5"/>
            <w:shd w:val="clear" w:color="auto" w:fill="auto"/>
            <w:noWrap/>
            <w:vAlign w:val="bottom"/>
            <w:hideMark/>
          </w:tcPr>
          <w:p w14:paraId="18F56217" w14:textId="77777777" w:rsidR="00F16B0F" w:rsidRPr="00AD6E5E" w:rsidRDefault="00F16B0F" w:rsidP="00F16B0F">
            <w:pPr>
              <w:jc w:val="center"/>
              <w:rPr>
                <w:color w:val="000000"/>
              </w:rPr>
            </w:pPr>
            <w:r w:rsidRPr="00AD6E5E">
              <w:rPr>
                <w:color w:val="000000"/>
              </w:rPr>
              <w:t>326 300,00</w:t>
            </w:r>
          </w:p>
        </w:tc>
        <w:tc>
          <w:tcPr>
            <w:tcW w:w="1417" w:type="dxa"/>
            <w:gridSpan w:val="4"/>
            <w:shd w:val="clear" w:color="auto" w:fill="auto"/>
            <w:noWrap/>
            <w:vAlign w:val="bottom"/>
            <w:hideMark/>
          </w:tcPr>
          <w:p w14:paraId="18C0BE2F" w14:textId="77777777" w:rsidR="00F16B0F" w:rsidRPr="00AD6E5E" w:rsidRDefault="00F16B0F" w:rsidP="00F16B0F">
            <w:pPr>
              <w:jc w:val="center"/>
              <w:rPr>
                <w:color w:val="000000"/>
              </w:rPr>
            </w:pPr>
            <w:r w:rsidRPr="00AD6E5E">
              <w:rPr>
                <w:color w:val="000000"/>
              </w:rPr>
              <w:t>0,00</w:t>
            </w:r>
          </w:p>
        </w:tc>
      </w:tr>
      <w:tr w:rsidR="00F16B0F" w:rsidRPr="00AD6E5E" w14:paraId="7119C891" w14:textId="77777777" w:rsidTr="00F16B0F">
        <w:trPr>
          <w:gridAfter w:val="1"/>
          <w:wAfter w:w="236" w:type="dxa"/>
          <w:trHeight w:val="20"/>
        </w:trPr>
        <w:tc>
          <w:tcPr>
            <w:tcW w:w="3261" w:type="dxa"/>
            <w:shd w:val="clear" w:color="000000" w:fill="CCFFCC"/>
            <w:hideMark/>
          </w:tcPr>
          <w:p w14:paraId="61A95284" w14:textId="77777777" w:rsidR="00F16B0F" w:rsidRPr="00AD6E5E" w:rsidRDefault="00F16B0F" w:rsidP="00F16B0F">
            <w:pPr>
              <w:rPr>
                <w:color w:val="000000"/>
              </w:rPr>
            </w:pPr>
            <w:r w:rsidRPr="00AD6E5E">
              <w:rPr>
                <w:color w:val="000000"/>
              </w:rPr>
              <w:t>Прочие субсидии</w:t>
            </w:r>
          </w:p>
        </w:tc>
        <w:tc>
          <w:tcPr>
            <w:tcW w:w="660" w:type="dxa"/>
            <w:shd w:val="clear" w:color="000000" w:fill="CCFFCC"/>
            <w:noWrap/>
            <w:vAlign w:val="center"/>
            <w:hideMark/>
          </w:tcPr>
          <w:p w14:paraId="37CF7E4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2E2D1C7A" w14:textId="77777777" w:rsidR="00F16B0F" w:rsidRPr="00AD6E5E" w:rsidRDefault="00F16B0F" w:rsidP="00F16B0F">
            <w:pPr>
              <w:jc w:val="center"/>
              <w:rPr>
                <w:color w:val="000000"/>
              </w:rPr>
            </w:pPr>
            <w:r w:rsidRPr="00AD6E5E">
              <w:rPr>
                <w:color w:val="000000"/>
              </w:rPr>
              <w:t>00020229999000000150</w:t>
            </w:r>
          </w:p>
        </w:tc>
        <w:tc>
          <w:tcPr>
            <w:tcW w:w="1830" w:type="dxa"/>
            <w:gridSpan w:val="5"/>
            <w:shd w:val="clear" w:color="000000" w:fill="CCFFCC"/>
            <w:noWrap/>
            <w:vAlign w:val="bottom"/>
            <w:hideMark/>
          </w:tcPr>
          <w:p w14:paraId="13AA3942" w14:textId="77777777" w:rsidR="00F16B0F" w:rsidRPr="00AD6E5E" w:rsidRDefault="00F16B0F" w:rsidP="00F16B0F">
            <w:pPr>
              <w:jc w:val="center"/>
              <w:rPr>
                <w:color w:val="000000"/>
              </w:rPr>
            </w:pPr>
            <w:r w:rsidRPr="00AD6E5E">
              <w:rPr>
                <w:color w:val="000000"/>
              </w:rPr>
              <w:t>106 716 542,43</w:t>
            </w:r>
          </w:p>
        </w:tc>
        <w:tc>
          <w:tcPr>
            <w:tcW w:w="1417" w:type="dxa"/>
            <w:gridSpan w:val="4"/>
            <w:shd w:val="clear" w:color="000000" w:fill="CCFFCC"/>
            <w:noWrap/>
            <w:vAlign w:val="bottom"/>
            <w:hideMark/>
          </w:tcPr>
          <w:p w14:paraId="046350A7" w14:textId="77777777" w:rsidR="00F16B0F" w:rsidRPr="00AD6E5E" w:rsidRDefault="00F16B0F" w:rsidP="00F16B0F">
            <w:pPr>
              <w:jc w:val="center"/>
              <w:rPr>
                <w:color w:val="000000"/>
              </w:rPr>
            </w:pPr>
            <w:r w:rsidRPr="00AD6E5E">
              <w:rPr>
                <w:color w:val="000000"/>
              </w:rPr>
              <w:t>42 004 822,84</w:t>
            </w:r>
          </w:p>
        </w:tc>
      </w:tr>
      <w:tr w:rsidR="00F16B0F" w:rsidRPr="00AD6E5E" w14:paraId="1ABBE9FD" w14:textId="77777777" w:rsidTr="00F16B0F">
        <w:trPr>
          <w:gridAfter w:val="1"/>
          <w:wAfter w:w="236" w:type="dxa"/>
          <w:trHeight w:val="20"/>
        </w:trPr>
        <w:tc>
          <w:tcPr>
            <w:tcW w:w="3261" w:type="dxa"/>
            <w:shd w:val="clear" w:color="auto" w:fill="auto"/>
            <w:hideMark/>
          </w:tcPr>
          <w:p w14:paraId="053061D5" w14:textId="77777777" w:rsidR="00F16B0F" w:rsidRPr="00AD6E5E" w:rsidRDefault="00F16B0F" w:rsidP="00F16B0F">
            <w:pPr>
              <w:rPr>
                <w:color w:val="000000"/>
              </w:rPr>
            </w:pPr>
            <w:r w:rsidRPr="00AD6E5E">
              <w:rPr>
                <w:color w:val="000000"/>
              </w:rPr>
              <w:t>Прочие субсидии бюджетам муниципальных районов</w:t>
            </w:r>
          </w:p>
        </w:tc>
        <w:tc>
          <w:tcPr>
            <w:tcW w:w="660" w:type="dxa"/>
            <w:shd w:val="clear" w:color="auto" w:fill="auto"/>
            <w:noWrap/>
            <w:vAlign w:val="center"/>
            <w:hideMark/>
          </w:tcPr>
          <w:p w14:paraId="2C25E54C"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4DA61EF" w14:textId="77777777" w:rsidR="00F16B0F" w:rsidRPr="00AD6E5E" w:rsidRDefault="00F16B0F" w:rsidP="00F16B0F">
            <w:pPr>
              <w:jc w:val="center"/>
              <w:rPr>
                <w:color w:val="000000"/>
              </w:rPr>
            </w:pPr>
            <w:r w:rsidRPr="00AD6E5E">
              <w:rPr>
                <w:color w:val="000000"/>
              </w:rPr>
              <w:t>00020229999050000150</w:t>
            </w:r>
          </w:p>
        </w:tc>
        <w:tc>
          <w:tcPr>
            <w:tcW w:w="1830" w:type="dxa"/>
            <w:gridSpan w:val="5"/>
            <w:shd w:val="clear" w:color="auto" w:fill="auto"/>
            <w:noWrap/>
            <w:vAlign w:val="bottom"/>
            <w:hideMark/>
          </w:tcPr>
          <w:p w14:paraId="08EBF90D" w14:textId="77777777" w:rsidR="00F16B0F" w:rsidRPr="00AD6E5E" w:rsidRDefault="00F16B0F" w:rsidP="00F16B0F">
            <w:pPr>
              <w:jc w:val="center"/>
              <w:rPr>
                <w:color w:val="000000"/>
              </w:rPr>
            </w:pPr>
            <w:r w:rsidRPr="00AD6E5E">
              <w:rPr>
                <w:color w:val="000000"/>
              </w:rPr>
              <w:t>106 716 542,43</w:t>
            </w:r>
          </w:p>
        </w:tc>
        <w:tc>
          <w:tcPr>
            <w:tcW w:w="1417" w:type="dxa"/>
            <w:gridSpan w:val="4"/>
            <w:shd w:val="clear" w:color="auto" w:fill="auto"/>
            <w:noWrap/>
            <w:vAlign w:val="bottom"/>
            <w:hideMark/>
          </w:tcPr>
          <w:p w14:paraId="5FBE186D" w14:textId="77777777" w:rsidR="00F16B0F" w:rsidRPr="00AD6E5E" w:rsidRDefault="00F16B0F" w:rsidP="00F16B0F">
            <w:pPr>
              <w:jc w:val="center"/>
              <w:rPr>
                <w:color w:val="000000"/>
              </w:rPr>
            </w:pPr>
            <w:r w:rsidRPr="00AD6E5E">
              <w:rPr>
                <w:color w:val="000000"/>
              </w:rPr>
              <w:t>42 004 822,84</w:t>
            </w:r>
          </w:p>
        </w:tc>
      </w:tr>
      <w:tr w:rsidR="00F16B0F" w:rsidRPr="00AD6E5E" w14:paraId="4A29276F" w14:textId="77777777" w:rsidTr="00F16B0F">
        <w:trPr>
          <w:gridAfter w:val="1"/>
          <w:wAfter w:w="236" w:type="dxa"/>
          <w:trHeight w:val="20"/>
        </w:trPr>
        <w:tc>
          <w:tcPr>
            <w:tcW w:w="3261" w:type="dxa"/>
            <w:shd w:val="clear" w:color="000000" w:fill="CCFFCC"/>
            <w:hideMark/>
          </w:tcPr>
          <w:p w14:paraId="360C40F7" w14:textId="77777777" w:rsidR="00F16B0F" w:rsidRPr="00AD6E5E" w:rsidRDefault="00F16B0F" w:rsidP="00F16B0F">
            <w:pPr>
              <w:rPr>
                <w:color w:val="000000"/>
              </w:rPr>
            </w:pPr>
            <w:r w:rsidRPr="00AD6E5E">
              <w:rPr>
                <w:color w:val="000000"/>
              </w:rPr>
              <w:t>Субвенции бюджетам бюджетной системы Российской Федерации</w:t>
            </w:r>
          </w:p>
        </w:tc>
        <w:tc>
          <w:tcPr>
            <w:tcW w:w="660" w:type="dxa"/>
            <w:shd w:val="clear" w:color="000000" w:fill="CCFFCC"/>
            <w:noWrap/>
            <w:vAlign w:val="center"/>
            <w:hideMark/>
          </w:tcPr>
          <w:p w14:paraId="0F25041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A1AE7AF" w14:textId="77777777" w:rsidR="00F16B0F" w:rsidRPr="00AD6E5E" w:rsidRDefault="00F16B0F" w:rsidP="00F16B0F">
            <w:pPr>
              <w:jc w:val="center"/>
              <w:rPr>
                <w:color w:val="000000"/>
              </w:rPr>
            </w:pPr>
            <w:r w:rsidRPr="00AD6E5E">
              <w:rPr>
                <w:color w:val="000000"/>
              </w:rPr>
              <w:t>00020230000000000150</w:t>
            </w:r>
          </w:p>
        </w:tc>
        <w:tc>
          <w:tcPr>
            <w:tcW w:w="1830" w:type="dxa"/>
            <w:gridSpan w:val="5"/>
            <w:shd w:val="clear" w:color="000000" w:fill="CCFFCC"/>
            <w:noWrap/>
            <w:vAlign w:val="bottom"/>
            <w:hideMark/>
          </w:tcPr>
          <w:p w14:paraId="1536EBAF" w14:textId="77777777" w:rsidR="00F16B0F" w:rsidRPr="00AD6E5E" w:rsidRDefault="00F16B0F" w:rsidP="00F16B0F">
            <w:pPr>
              <w:jc w:val="center"/>
              <w:rPr>
                <w:color w:val="000000"/>
              </w:rPr>
            </w:pPr>
            <w:r w:rsidRPr="00AD6E5E">
              <w:rPr>
                <w:color w:val="000000"/>
              </w:rPr>
              <w:t>115 869 200,00</w:t>
            </w:r>
          </w:p>
        </w:tc>
        <w:tc>
          <w:tcPr>
            <w:tcW w:w="1417" w:type="dxa"/>
            <w:gridSpan w:val="4"/>
            <w:shd w:val="clear" w:color="000000" w:fill="CCFFCC"/>
            <w:noWrap/>
            <w:vAlign w:val="bottom"/>
            <w:hideMark/>
          </w:tcPr>
          <w:p w14:paraId="76FC5A82" w14:textId="77777777" w:rsidR="00F16B0F" w:rsidRPr="00AD6E5E" w:rsidRDefault="00F16B0F" w:rsidP="00F16B0F">
            <w:pPr>
              <w:jc w:val="center"/>
              <w:rPr>
                <w:color w:val="000000"/>
              </w:rPr>
            </w:pPr>
            <w:r w:rsidRPr="00AD6E5E">
              <w:rPr>
                <w:color w:val="000000"/>
              </w:rPr>
              <w:t>83 933 847,42</w:t>
            </w:r>
          </w:p>
        </w:tc>
      </w:tr>
      <w:tr w:rsidR="00F16B0F" w:rsidRPr="00AD6E5E" w14:paraId="72D20E89" w14:textId="77777777" w:rsidTr="00F16B0F">
        <w:trPr>
          <w:gridAfter w:val="1"/>
          <w:wAfter w:w="236" w:type="dxa"/>
          <w:trHeight w:val="20"/>
        </w:trPr>
        <w:tc>
          <w:tcPr>
            <w:tcW w:w="3261" w:type="dxa"/>
            <w:shd w:val="clear" w:color="000000" w:fill="CCFFCC"/>
            <w:hideMark/>
          </w:tcPr>
          <w:p w14:paraId="27DAB10E" w14:textId="77777777" w:rsidR="00F16B0F" w:rsidRPr="00AD6E5E" w:rsidRDefault="00F16B0F" w:rsidP="00F16B0F">
            <w:pPr>
              <w:rPr>
                <w:color w:val="000000"/>
              </w:rPr>
            </w:pPr>
            <w:r w:rsidRPr="00AD6E5E">
              <w:rPr>
                <w:color w:val="000000"/>
              </w:rPr>
              <w:t>Субвенции бюджетам муниципальных образований на ежемесячное денежное вознаграждение за классное руководство</w:t>
            </w:r>
          </w:p>
        </w:tc>
        <w:tc>
          <w:tcPr>
            <w:tcW w:w="660" w:type="dxa"/>
            <w:shd w:val="clear" w:color="000000" w:fill="CCFFCC"/>
            <w:noWrap/>
            <w:vAlign w:val="center"/>
            <w:hideMark/>
          </w:tcPr>
          <w:p w14:paraId="0BC736D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490686A" w14:textId="77777777" w:rsidR="00F16B0F" w:rsidRPr="00AD6E5E" w:rsidRDefault="00F16B0F" w:rsidP="00F16B0F">
            <w:pPr>
              <w:jc w:val="center"/>
              <w:rPr>
                <w:color w:val="000000"/>
              </w:rPr>
            </w:pPr>
            <w:r w:rsidRPr="00AD6E5E">
              <w:rPr>
                <w:color w:val="000000"/>
              </w:rPr>
              <w:t>00020230021000000150</w:t>
            </w:r>
          </w:p>
        </w:tc>
        <w:tc>
          <w:tcPr>
            <w:tcW w:w="1830" w:type="dxa"/>
            <w:gridSpan w:val="5"/>
            <w:shd w:val="clear" w:color="000000" w:fill="CCFFCC"/>
            <w:noWrap/>
            <w:vAlign w:val="bottom"/>
            <w:hideMark/>
          </w:tcPr>
          <w:p w14:paraId="6302AA2F" w14:textId="77777777" w:rsidR="00F16B0F" w:rsidRPr="00AD6E5E" w:rsidRDefault="00F16B0F" w:rsidP="00F16B0F">
            <w:pPr>
              <w:jc w:val="center"/>
              <w:rPr>
                <w:color w:val="000000"/>
              </w:rPr>
            </w:pPr>
            <w:r w:rsidRPr="00AD6E5E">
              <w:rPr>
                <w:color w:val="000000"/>
              </w:rPr>
              <w:t>460 100,00</w:t>
            </w:r>
          </w:p>
        </w:tc>
        <w:tc>
          <w:tcPr>
            <w:tcW w:w="1417" w:type="dxa"/>
            <w:gridSpan w:val="4"/>
            <w:shd w:val="clear" w:color="000000" w:fill="CCFFCC"/>
            <w:noWrap/>
            <w:vAlign w:val="bottom"/>
            <w:hideMark/>
          </w:tcPr>
          <w:p w14:paraId="7847BAB1" w14:textId="77777777" w:rsidR="00F16B0F" w:rsidRPr="00AD6E5E" w:rsidRDefault="00F16B0F" w:rsidP="00F16B0F">
            <w:pPr>
              <w:jc w:val="center"/>
              <w:rPr>
                <w:color w:val="000000"/>
              </w:rPr>
            </w:pPr>
            <w:r w:rsidRPr="00AD6E5E">
              <w:rPr>
                <w:color w:val="000000"/>
              </w:rPr>
              <w:t>303 500,00</w:t>
            </w:r>
          </w:p>
        </w:tc>
      </w:tr>
      <w:tr w:rsidR="00F16B0F" w:rsidRPr="00AD6E5E" w14:paraId="463715AF" w14:textId="77777777" w:rsidTr="00F16B0F">
        <w:trPr>
          <w:gridAfter w:val="1"/>
          <w:wAfter w:w="236" w:type="dxa"/>
          <w:trHeight w:val="20"/>
        </w:trPr>
        <w:tc>
          <w:tcPr>
            <w:tcW w:w="3261" w:type="dxa"/>
            <w:shd w:val="clear" w:color="auto" w:fill="auto"/>
            <w:hideMark/>
          </w:tcPr>
          <w:p w14:paraId="7F848FE2" w14:textId="77777777" w:rsidR="00F16B0F" w:rsidRPr="00AD6E5E" w:rsidRDefault="00F16B0F" w:rsidP="00F16B0F">
            <w:pPr>
              <w:rPr>
                <w:color w:val="000000"/>
              </w:rPr>
            </w:pPr>
            <w:r w:rsidRPr="00AD6E5E">
              <w:rPr>
                <w:color w:val="000000"/>
              </w:rPr>
              <w:t>Субвенции бюджетам муниципальных районов на ежемесячное денежное вознаграждение за классное руководство</w:t>
            </w:r>
          </w:p>
        </w:tc>
        <w:tc>
          <w:tcPr>
            <w:tcW w:w="660" w:type="dxa"/>
            <w:shd w:val="clear" w:color="auto" w:fill="auto"/>
            <w:noWrap/>
            <w:vAlign w:val="center"/>
            <w:hideMark/>
          </w:tcPr>
          <w:p w14:paraId="1B90C385"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BA986E2" w14:textId="77777777" w:rsidR="00F16B0F" w:rsidRPr="00AD6E5E" w:rsidRDefault="00F16B0F" w:rsidP="00F16B0F">
            <w:pPr>
              <w:jc w:val="center"/>
              <w:rPr>
                <w:color w:val="000000"/>
              </w:rPr>
            </w:pPr>
            <w:r w:rsidRPr="00AD6E5E">
              <w:rPr>
                <w:color w:val="000000"/>
              </w:rPr>
              <w:t>00020230021050000150</w:t>
            </w:r>
          </w:p>
        </w:tc>
        <w:tc>
          <w:tcPr>
            <w:tcW w:w="1830" w:type="dxa"/>
            <w:gridSpan w:val="5"/>
            <w:shd w:val="clear" w:color="auto" w:fill="auto"/>
            <w:noWrap/>
            <w:vAlign w:val="bottom"/>
            <w:hideMark/>
          </w:tcPr>
          <w:p w14:paraId="51A83D1B" w14:textId="77777777" w:rsidR="00F16B0F" w:rsidRPr="00AD6E5E" w:rsidRDefault="00F16B0F" w:rsidP="00F16B0F">
            <w:pPr>
              <w:jc w:val="center"/>
              <w:rPr>
                <w:color w:val="000000"/>
              </w:rPr>
            </w:pPr>
            <w:r w:rsidRPr="00AD6E5E">
              <w:rPr>
                <w:color w:val="000000"/>
              </w:rPr>
              <w:t>460 100,00</w:t>
            </w:r>
          </w:p>
        </w:tc>
        <w:tc>
          <w:tcPr>
            <w:tcW w:w="1417" w:type="dxa"/>
            <w:gridSpan w:val="4"/>
            <w:shd w:val="clear" w:color="auto" w:fill="auto"/>
            <w:noWrap/>
            <w:vAlign w:val="bottom"/>
            <w:hideMark/>
          </w:tcPr>
          <w:p w14:paraId="3E3D06B5" w14:textId="77777777" w:rsidR="00F16B0F" w:rsidRPr="00AD6E5E" w:rsidRDefault="00F16B0F" w:rsidP="00F16B0F">
            <w:pPr>
              <w:jc w:val="center"/>
              <w:rPr>
                <w:color w:val="000000"/>
              </w:rPr>
            </w:pPr>
            <w:r w:rsidRPr="00AD6E5E">
              <w:rPr>
                <w:color w:val="000000"/>
              </w:rPr>
              <w:t>303 500,00</w:t>
            </w:r>
          </w:p>
        </w:tc>
      </w:tr>
      <w:tr w:rsidR="00F16B0F" w:rsidRPr="00AD6E5E" w14:paraId="20FA0140" w14:textId="77777777" w:rsidTr="00F16B0F">
        <w:trPr>
          <w:gridAfter w:val="1"/>
          <w:wAfter w:w="236" w:type="dxa"/>
          <w:trHeight w:val="20"/>
        </w:trPr>
        <w:tc>
          <w:tcPr>
            <w:tcW w:w="3261" w:type="dxa"/>
            <w:shd w:val="clear" w:color="000000" w:fill="CCFFCC"/>
            <w:hideMark/>
          </w:tcPr>
          <w:p w14:paraId="4A47C2CD" w14:textId="77777777" w:rsidR="00F16B0F" w:rsidRPr="00AD6E5E" w:rsidRDefault="00F16B0F" w:rsidP="00F16B0F">
            <w:pPr>
              <w:rPr>
                <w:color w:val="000000"/>
              </w:rPr>
            </w:pPr>
            <w:r w:rsidRPr="00AD6E5E">
              <w:rPr>
                <w:color w:val="000000"/>
              </w:rPr>
              <w:t>Субвенции местным бюджетам на выполнение передаваемых полномочий субъектов Российской Федерации</w:t>
            </w:r>
          </w:p>
        </w:tc>
        <w:tc>
          <w:tcPr>
            <w:tcW w:w="660" w:type="dxa"/>
            <w:shd w:val="clear" w:color="000000" w:fill="CCFFCC"/>
            <w:noWrap/>
            <w:vAlign w:val="center"/>
            <w:hideMark/>
          </w:tcPr>
          <w:p w14:paraId="3E08FF5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7A38E11B" w14:textId="77777777" w:rsidR="00F16B0F" w:rsidRPr="00AD6E5E" w:rsidRDefault="00F16B0F" w:rsidP="00F16B0F">
            <w:pPr>
              <w:jc w:val="center"/>
              <w:rPr>
                <w:color w:val="000000"/>
              </w:rPr>
            </w:pPr>
            <w:r w:rsidRPr="00AD6E5E">
              <w:rPr>
                <w:color w:val="000000"/>
              </w:rPr>
              <w:t>00020230024000000150</w:t>
            </w:r>
          </w:p>
        </w:tc>
        <w:tc>
          <w:tcPr>
            <w:tcW w:w="1830" w:type="dxa"/>
            <w:gridSpan w:val="5"/>
            <w:shd w:val="clear" w:color="000000" w:fill="CCFFCC"/>
            <w:noWrap/>
            <w:vAlign w:val="bottom"/>
            <w:hideMark/>
          </w:tcPr>
          <w:p w14:paraId="7320B899" w14:textId="77777777" w:rsidR="00F16B0F" w:rsidRPr="00AD6E5E" w:rsidRDefault="00F16B0F" w:rsidP="00F16B0F">
            <w:pPr>
              <w:jc w:val="center"/>
              <w:rPr>
                <w:color w:val="000000"/>
              </w:rPr>
            </w:pPr>
            <w:r w:rsidRPr="00AD6E5E">
              <w:rPr>
                <w:color w:val="000000"/>
              </w:rPr>
              <w:t>93 149 400,00</w:t>
            </w:r>
          </w:p>
        </w:tc>
        <w:tc>
          <w:tcPr>
            <w:tcW w:w="1417" w:type="dxa"/>
            <w:gridSpan w:val="4"/>
            <w:shd w:val="clear" w:color="000000" w:fill="CCFFCC"/>
            <w:noWrap/>
            <w:vAlign w:val="bottom"/>
            <w:hideMark/>
          </w:tcPr>
          <w:p w14:paraId="4956C615" w14:textId="77777777" w:rsidR="00F16B0F" w:rsidRPr="00AD6E5E" w:rsidRDefault="00F16B0F" w:rsidP="00F16B0F">
            <w:pPr>
              <w:jc w:val="center"/>
              <w:rPr>
                <w:color w:val="000000"/>
              </w:rPr>
            </w:pPr>
            <w:r w:rsidRPr="00AD6E5E">
              <w:rPr>
                <w:color w:val="000000"/>
              </w:rPr>
              <w:t>71 454 206,00</w:t>
            </w:r>
          </w:p>
        </w:tc>
      </w:tr>
      <w:tr w:rsidR="00F16B0F" w:rsidRPr="00AD6E5E" w14:paraId="61EDC19C" w14:textId="77777777" w:rsidTr="00F16B0F">
        <w:trPr>
          <w:gridAfter w:val="1"/>
          <w:wAfter w:w="236" w:type="dxa"/>
          <w:trHeight w:val="20"/>
        </w:trPr>
        <w:tc>
          <w:tcPr>
            <w:tcW w:w="3261" w:type="dxa"/>
            <w:shd w:val="clear" w:color="auto" w:fill="auto"/>
            <w:hideMark/>
          </w:tcPr>
          <w:p w14:paraId="320EC420" w14:textId="77777777" w:rsidR="00F16B0F" w:rsidRPr="00AD6E5E" w:rsidRDefault="00F16B0F" w:rsidP="00F16B0F">
            <w:pPr>
              <w:rPr>
                <w:color w:val="000000"/>
              </w:rPr>
            </w:pPr>
            <w:r w:rsidRPr="00AD6E5E">
              <w:rPr>
                <w:color w:val="000000"/>
              </w:rPr>
              <w:t>Субвенции бюджетам муниципальных районов на выполнение передаваемых полномочий субъектов Российской Федерации</w:t>
            </w:r>
          </w:p>
        </w:tc>
        <w:tc>
          <w:tcPr>
            <w:tcW w:w="660" w:type="dxa"/>
            <w:shd w:val="clear" w:color="auto" w:fill="auto"/>
            <w:noWrap/>
            <w:vAlign w:val="center"/>
            <w:hideMark/>
          </w:tcPr>
          <w:p w14:paraId="7B86CB39"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7D2F5479" w14:textId="77777777" w:rsidR="00F16B0F" w:rsidRPr="00AD6E5E" w:rsidRDefault="00F16B0F" w:rsidP="00F16B0F">
            <w:pPr>
              <w:jc w:val="center"/>
              <w:rPr>
                <w:color w:val="000000"/>
              </w:rPr>
            </w:pPr>
            <w:r w:rsidRPr="00AD6E5E">
              <w:rPr>
                <w:color w:val="000000"/>
              </w:rPr>
              <w:t>00020230024050000150</w:t>
            </w:r>
          </w:p>
        </w:tc>
        <w:tc>
          <w:tcPr>
            <w:tcW w:w="1830" w:type="dxa"/>
            <w:gridSpan w:val="5"/>
            <w:shd w:val="clear" w:color="auto" w:fill="auto"/>
            <w:noWrap/>
            <w:vAlign w:val="bottom"/>
            <w:hideMark/>
          </w:tcPr>
          <w:p w14:paraId="1BC88F15" w14:textId="77777777" w:rsidR="00F16B0F" w:rsidRPr="00AD6E5E" w:rsidRDefault="00F16B0F" w:rsidP="00F16B0F">
            <w:pPr>
              <w:jc w:val="center"/>
              <w:rPr>
                <w:color w:val="000000"/>
              </w:rPr>
            </w:pPr>
            <w:r w:rsidRPr="00AD6E5E">
              <w:rPr>
                <w:color w:val="000000"/>
              </w:rPr>
              <w:t>93 149 400,00</w:t>
            </w:r>
          </w:p>
        </w:tc>
        <w:tc>
          <w:tcPr>
            <w:tcW w:w="1417" w:type="dxa"/>
            <w:gridSpan w:val="4"/>
            <w:shd w:val="clear" w:color="auto" w:fill="auto"/>
            <w:noWrap/>
            <w:vAlign w:val="bottom"/>
            <w:hideMark/>
          </w:tcPr>
          <w:p w14:paraId="7825EC78" w14:textId="77777777" w:rsidR="00F16B0F" w:rsidRPr="00AD6E5E" w:rsidRDefault="00F16B0F" w:rsidP="00F16B0F">
            <w:pPr>
              <w:jc w:val="center"/>
              <w:rPr>
                <w:color w:val="000000"/>
              </w:rPr>
            </w:pPr>
            <w:r w:rsidRPr="00AD6E5E">
              <w:rPr>
                <w:color w:val="000000"/>
              </w:rPr>
              <w:t>71 454 206,00</w:t>
            </w:r>
          </w:p>
        </w:tc>
      </w:tr>
      <w:tr w:rsidR="00F16B0F" w:rsidRPr="00AD6E5E" w14:paraId="015F35A0" w14:textId="77777777" w:rsidTr="00F16B0F">
        <w:trPr>
          <w:gridAfter w:val="1"/>
          <w:wAfter w:w="236" w:type="dxa"/>
          <w:trHeight w:val="20"/>
        </w:trPr>
        <w:tc>
          <w:tcPr>
            <w:tcW w:w="3261" w:type="dxa"/>
            <w:shd w:val="clear" w:color="000000" w:fill="CCFFCC"/>
            <w:hideMark/>
          </w:tcPr>
          <w:p w14:paraId="79296DFC" w14:textId="77777777" w:rsidR="00F16B0F" w:rsidRPr="00AD6E5E" w:rsidRDefault="00F16B0F" w:rsidP="00F16B0F">
            <w:pPr>
              <w:rPr>
                <w:color w:val="000000"/>
              </w:rPr>
            </w:pPr>
            <w:r w:rsidRPr="00AD6E5E">
              <w:rPr>
                <w:color w:val="000000"/>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660" w:type="dxa"/>
            <w:shd w:val="clear" w:color="000000" w:fill="CCFFCC"/>
            <w:noWrap/>
            <w:vAlign w:val="center"/>
            <w:hideMark/>
          </w:tcPr>
          <w:p w14:paraId="456D6777"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11271115" w14:textId="77777777" w:rsidR="00F16B0F" w:rsidRPr="00AD6E5E" w:rsidRDefault="00F16B0F" w:rsidP="00F16B0F">
            <w:pPr>
              <w:jc w:val="center"/>
              <w:rPr>
                <w:color w:val="000000"/>
              </w:rPr>
            </w:pPr>
            <w:r w:rsidRPr="00AD6E5E">
              <w:rPr>
                <w:color w:val="000000"/>
              </w:rPr>
              <w:t>00020230027000000150</w:t>
            </w:r>
          </w:p>
        </w:tc>
        <w:tc>
          <w:tcPr>
            <w:tcW w:w="1830" w:type="dxa"/>
            <w:gridSpan w:val="5"/>
            <w:shd w:val="clear" w:color="000000" w:fill="CCFFCC"/>
            <w:noWrap/>
            <w:vAlign w:val="bottom"/>
            <w:hideMark/>
          </w:tcPr>
          <w:p w14:paraId="22C705BB" w14:textId="77777777" w:rsidR="00F16B0F" w:rsidRPr="00AD6E5E" w:rsidRDefault="00F16B0F" w:rsidP="00F16B0F">
            <w:pPr>
              <w:jc w:val="center"/>
              <w:rPr>
                <w:color w:val="000000"/>
              </w:rPr>
            </w:pPr>
            <w:r w:rsidRPr="00AD6E5E">
              <w:rPr>
                <w:color w:val="000000"/>
              </w:rPr>
              <w:t>9 060 600,00</w:t>
            </w:r>
          </w:p>
        </w:tc>
        <w:tc>
          <w:tcPr>
            <w:tcW w:w="1417" w:type="dxa"/>
            <w:gridSpan w:val="4"/>
            <w:shd w:val="clear" w:color="000000" w:fill="CCFFCC"/>
            <w:noWrap/>
            <w:vAlign w:val="bottom"/>
            <w:hideMark/>
          </w:tcPr>
          <w:p w14:paraId="4833AC20" w14:textId="77777777" w:rsidR="00F16B0F" w:rsidRPr="00AD6E5E" w:rsidRDefault="00F16B0F" w:rsidP="00F16B0F">
            <w:pPr>
              <w:jc w:val="center"/>
              <w:rPr>
                <w:color w:val="000000"/>
              </w:rPr>
            </w:pPr>
            <w:r w:rsidRPr="00AD6E5E">
              <w:rPr>
                <w:color w:val="000000"/>
              </w:rPr>
              <w:t>5 656 502,00</w:t>
            </w:r>
          </w:p>
        </w:tc>
      </w:tr>
      <w:tr w:rsidR="00F16B0F" w:rsidRPr="00AD6E5E" w14:paraId="1D8AD571" w14:textId="77777777" w:rsidTr="00F16B0F">
        <w:trPr>
          <w:gridAfter w:val="1"/>
          <w:wAfter w:w="236" w:type="dxa"/>
          <w:trHeight w:val="20"/>
        </w:trPr>
        <w:tc>
          <w:tcPr>
            <w:tcW w:w="3261" w:type="dxa"/>
            <w:shd w:val="clear" w:color="auto" w:fill="auto"/>
            <w:hideMark/>
          </w:tcPr>
          <w:p w14:paraId="3C98E11D" w14:textId="77777777" w:rsidR="00F16B0F" w:rsidRPr="00AD6E5E" w:rsidRDefault="00F16B0F" w:rsidP="00F16B0F">
            <w:pPr>
              <w:rPr>
                <w:color w:val="000000"/>
              </w:rPr>
            </w:pPr>
            <w:r w:rsidRPr="00AD6E5E">
              <w:rPr>
                <w:color w:val="000000"/>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660" w:type="dxa"/>
            <w:shd w:val="clear" w:color="auto" w:fill="auto"/>
            <w:noWrap/>
            <w:vAlign w:val="center"/>
            <w:hideMark/>
          </w:tcPr>
          <w:p w14:paraId="5000F2E5"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4F732CEF" w14:textId="77777777" w:rsidR="00F16B0F" w:rsidRPr="00AD6E5E" w:rsidRDefault="00F16B0F" w:rsidP="00F16B0F">
            <w:pPr>
              <w:jc w:val="center"/>
              <w:rPr>
                <w:color w:val="000000"/>
              </w:rPr>
            </w:pPr>
            <w:r w:rsidRPr="00AD6E5E">
              <w:rPr>
                <w:color w:val="000000"/>
              </w:rPr>
              <w:t>00020230027050000150</w:t>
            </w:r>
          </w:p>
        </w:tc>
        <w:tc>
          <w:tcPr>
            <w:tcW w:w="1830" w:type="dxa"/>
            <w:gridSpan w:val="5"/>
            <w:shd w:val="clear" w:color="auto" w:fill="auto"/>
            <w:noWrap/>
            <w:vAlign w:val="bottom"/>
            <w:hideMark/>
          </w:tcPr>
          <w:p w14:paraId="108F9C54" w14:textId="77777777" w:rsidR="00F16B0F" w:rsidRPr="00AD6E5E" w:rsidRDefault="00F16B0F" w:rsidP="00F16B0F">
            <w:pPr>
              <w:jc w:val="center"/>
              <w:rPr>
                <w:color w:val="000000"/>
              </w:rPr>
            </w:pPr>
            <w:r w:rsidRPr="00AD6E5E">
              <w:rPr>
                <w:color w:val="000000"/>
              </w:rPr>
              <w:t>9 060 600,00</w:t>
            </w:r>
          </w:p>
        </w:tc>
        <w:tc>
          <w:tcPr>
            <w:tcW w:w="1417" w:type="dxa"/>
            <w:gridSpan w:val="4"/>
            <w:shd w:val="clear" w:color="auto" w:fill="auto"/>
            <w:noWrap/>
            <w:vAlign w:val="bottom"/>
            <w:hideMark/>
          </w:tcPr>
          <w:p w14:paraId="706CEB46" w14:textId="77777777" w:rsidR="00F16B0F" w:rsidRPr="00AD6E5E" w:rsidRDefault="00F16B0F" w:rsidP="00F16B0F">
            <w:pPr>
              <w:jc w:val="center"/>
              <w:rPr>
                <w:color w:val="000000"/>
              </w:rPr>
            </w:pPr>
            <w:r w:rsidRPr="00AD6E5E">
              <w:rPr>
                <w:color w:val="000000"/>
              </w:rPr>
              <w:t>5 656 502,00</w:t>
            </w:r>
          </w:p>
        </w:tc>
      </w:tr>
      <w:tr w:rsidR="00F16B0F" w:rsidRPr="00AD6E5E" w14:paraId="2F4D7271" w14:textId="77777777" w:rsidTr="00F16B0F">
        <w:trPr>
          <w:gridAfter w:val="1"/>
          <w:wAfter w:w="236" w:type="dxa"/>
          <w:trHeight w:val="20"/>
        </w:trPr>
        <w:tc>
          <w:tcPr>
            <w:tcW w:w="3261" w:type="dxa"/>
            <w:shd w:val="clear" w:color="000000" w:fill="CCFFCC"/>
            <w:hideMark/>
          </w:tcPr>
          <w:p w14:paraId="722B1103" w14:textId="77777777" w:rsidR="00F16B0F" w:rsidRPr="00AD6E5E" w:rsidRDefault="00F16B0F" w:rsidP="00F16B0F">
            <w:pPr>
              <w:rPr>
                <w:color w:val="000000"/>
              </w:rPr>
            </w:pPr>
            <w:r w:rsidRPr="00AD6E5E">
              <w:rPr>
                <w:color w:val="000000"/>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60" w:type="dxa"/>
            <w:shd w:val="clear" w:color="000000" w:fill="CCFFCC"/>
            <w:noWrap/>
            <w:vAlign w:val="center"/>
            <w:hideMark/>
          </w:tcPr>
          <w:p w14:paraId="79388C6F"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9707158" w14:textId="77777777" w:rsidR="00F16B0F" w:rsidRPr="00AD6E5E" w:rsidRDefault="00F16B0F" w:rsidP="00F16B0F">
            <w:pPr>
              <w:jc w:val="center"/>
              <w:rPr>
                <w:color w:val="000000"/>
              </w:rPr>
            </w:pPr>
            <w:r w:rsidRPr="00AD6E5E">
              <w:rPr>
                <w:color w:val="000000"/>
              </w:rPr>
              <w:t>00020230029000000150</w:t>
            </w:r>
          </w:p>
        </w:tc>
        <w:tc>
          <w:tcPr>
            <w:tcW w:w="1830" w:type="dxa"/>
            <w:gridSpan w:val="5"/>
            <w:shd w:val="clear" w:color="000000" w:fill="CCFFCC"/>
            <w:noWrap/>
            <w:vAlign w:val="bottom"/>
            <w:hideMark/>
          </w:tcPr>
          <w:p w14:paraId="39B8E98D" w14:textId="77777777" w:rsidR="00F16B0F" w:rsidRPr="00AD6E5E" w:rsidRDefault="00F16B0F" w:rsidP="00F16B0F">
            <w:pPr>
              <w:jc w:val="center"/>
              <w:rPr>
                <w:color w:val="000000"/>
              </w:rPr>
            </w:pPr>
            <w:r w:rsidRPr="00AD6E5E">
              <w:rPr>
                <w:color w:val="000000"/>
              </w:rPr>
              <w:t>450 400,00</w:t>
            </w:r>
          </w:p>
        </w:tc>
        <w:tc>
          <w:tcPr>
            <w:tcW w:w="1417" w:type="dxa"/>
            <w:gridSpan w:val="4"/>
            <w:shd w:val="clear" w:color="000000" w:fill="CCFFCC"/>
            <w:noWrap/>
            <w:vAlign w:val="bottom"/>
            <w:hideMark/>
          </w:tcPr>
          <w:p w14:paraId="05E4A2FD" w14:textId="77777777" w:rsidR="00F16B0F" w:rsidRPr="00AD6E5E" w:rsidRDefault="00F16B0F" w:rsidP="00F16B0F">
            <w:pPr>
              <w:jc w:val="center"/>
              <w:rPr>
                <w:color w:val="000000"/>
              </w:rPr>
            </w:pPr>
            <w:r w:rsidRPr="00AD6E5E">
              <w:rPr>
                <w:color w:val="000000"/>
              </w:rPr>
              <w:t>278 100,00</w:t>
            </w:r>
          </w:p>
        </w:tc>
      </w:tr>
      <w:tr w:rsidR="00F16B0F" w:rsidRPr="00AD6E5E" w14:paraId="6A7C7696" w14:textId="77777777" w:rsidTr="00F16B0F">
        <w:trPr>
          <w:gridAfter w:val="1"/>
          <w:wAfter w:w="236" w:type="dxa"/>
          <w:trHeight w:val="20"/>
        </w:trPr>
        <w:tc>
          <w:tcPr>
            <w:tcW w:w="3261" w:type="dxa"/>
            <w:shd w:val="clear" w:color="auto" w:fill="auto"/>
            <w:hideMark/>
          </w:tcPr>
          <w:p w14:paraId="492C2B2C" w14:textId="77777777" w:rsidR="00F16B0F" w:rsidRPr="00AD6E5E" w:rsidRDefault="00F16B0F" w:rsidP="00F16B0F">
            <w:pPr>
              <w:rPr>
                <w:color w:val="000000"/>
              </w:rPr>
            </w:pPr>
            <w:r w:rsidRPr="00AD6E5E">
              <w:rPr>
                <w:color w:val="000000"/>
              </w:rPr>
              <w:t>Субвенции бюджетам муници</w:t>
            </w:r>
            <w:r w:rsidRPr="00AD6E5E">
              <w:rPr>
                <w:color w:val="000000"/>
              </w:rPr>
              <w:lastRenderedPageBreak/>
              <w:t>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660" w:type="dxa"/>
            <w:shd w:val="clear" w:color="auto" w:fill="auto"/>
            <w:noWrap/>
            <w:vAlign w:val="center"/>
            <w:hideMark/>
          </w:tcPr>
          <w:p w14:paraId="3E8113D2"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auto" w:fill="auto"/>
            <w:noWrap/>
            <w:vAlign w:val="center"/>
            <w:hideMark/>
          </w:tcPr>
          <w:p w14:paraId="78E23B26" w14:textId="77777777" w:rsidR="00F16B0F" w:rsidRPr="00AD6E5E" w:rsidRDefault="00F16B0F" w:rsidP="00F16B0F">
            <w:pPr>
              <w:jc w:val="center"/>
              <w:rPr>
                <w:color w:val="000000"/>
              </w:rPr>
            </w:pPr>
            <w:r w:rsidRPr="00AD6E5E">
              <w:rPr>
                <w:color w:val="000000"/>
              </w:rPr>
              <w:t>000202300290500001</w:t>
            </w:r>
            <w:r w:rsidRPr="00AD6E5E">
              <w:rPr>
                <w:color w:val="000000"/>
              </w:rPr>
              <w:lastRenderedPageBreak/>
              <w:t>50</w:t>
            </w:r>
          </w:p>
        </w:tc>
        <w:tc>
          <w:tcPr>
            <w:tcW w:w="1830" w:type="dxa"/>
            <w:gridSpan w:val="5"/>
            <w:shd w:val="clear" w:color="auto" w:fill="auto"/>
            <w:noWrap/>
            <w:vAlign w:val="bottom"/>
            <w:hideMark/>
          </w:tcPr>
          <w:p w14:paraId="1A04152C" w14:textId="77777777" w:rsidR="00F16B0F" w:rsidRPr="00AD6E5E" w:rsidRDefault="00F16B0F" w:rsidP="00F16B0F">
            <w:pPr>
              <w:jc w:val="center"/>
              <w:rPr>
                <w:color w:val="000000"/>
              </w:rPr>
            </w:pPr>
            <w:r w:rsidRPr="00AD6E5E">
              <w:rPr>
                <w:color w:val="000000"/>
              </w:rPr>
              <w:lastRenderedPageBreak/>
              <w:t>450 400,00</w:t>
            </w:r>
          </w:p>
        </w:tc>
        <w:tc>
          <w:tcPr>
            <w:tcW w:w="1417" w:type="dxa"/>
            <w:gridSpan w:val="4"/>
            <w:shd w:val="clear" w:color="auto" w:fill="auto"/>
            <w:noWrap/>
            <w:vAlign w:val="bottom"/>
            <w:hideMark/>
          </w:tcPr>
          <w:p w14:paraId="29ACEFE9" w14:textId="77777777" w:rsidR="00F16B0F" w:rsidRPr="00AD6E5E" w:rsidRDefault="00F16B0F" w:rsidP="00F16B0F">
            <w:pPr>
              <w:jc w:val="center"/>
              <w:rPr>
                <w:color w:val="000000"/>
              </w:rPr>
            </w:pPr>
            <w:r w:rsidRPr="00AD6E5E">
              <w:rPr>
                <w:color w:val="000000"/>
              </w:rPr>
              <w:t>278 100,00</w:t>
            </w:r>
          </w:p>
        </w:tc>
      </w:tr>
      <w:tr w:rsidR="00F16B0F" w:rsidRPr="00AD6E5E" w14:paraId="3FE90F8C" w14:textId="77777777" w:rsidTr="00F16B0F">
        <w:trPr>
          <w:gridAfter w:val="1"/>
          <w:wAfter w:w="236" w:type="dxa"/>
          <w:trHeight w:val="20"/>
        </w:trPr>
        <w:tc>
          <w:tcPr>
            <w:tcW w:w="3261" w:type="dxa"/>
            <w:shd w:val="clear" w:color="000000" w:fill="CCFFCC"/>
            <w:hideMark/>
          </w:tcPr>
          <w:p w14:paraId="43DE5A7E" w14:textId="77777777" w:rsidR="00F16B0F" w:rsidRPr="00AD6E5E" w:rsidRDefault="00F16B0F" w:rsidP="00F16B0F">
            <w:pPr>
              <w:rPr>
                <w:color w:val="000000"/>
              </w:rPr>
            </w:pPr>
            <w:r w:rsidRPr="00AD6E5E">
              <w:rPr>
                <w:color w:val="000000"/>
              </w:rPr>
              <w:lastRenderedPageBreak/>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60" w:type="dxa"/>
            <w:shd w:val="clear" w:color="000000" w:fill="CCFFCC"/>
            <w:noWrap/>
            <w:vAlign w:val="center"/>
            <w:hideMark/>
          </w:tcPr>
          <w:p w14:paraId="4442733B"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44B8802" w14:textId="77777777" w:rsidR="00F16B0F" w:rsidRPr="00AD6E5E" w:rsidRDefault="00F16B0F" w:rsidP="00F16B0F">
            <w:pPr>
              <w:jc w:val="center"/>
              <w:rPr>
                <w:color w:val="000000"/>
              </w:rPr>
            </w:pPr>
            <w:r w:rsidRPr="00AD6E5E">
              <w:rPr>
                <w:color w:val="000000"/>
              </w:rPr>
              <w:t>00020235082000000150</w:t>
            </w:r>
          </w:p>
        </w:tc>
        <w:tc>
          <w:tcPr>
            <w:tcW w:w="1830" w:type="dxa"/>
            <w:gridSpan w:val="5"/>
            <w:shd w:val="clear" w:color="000000" w:fill="CCFFCC"/>
            <w:noWrap/>
            <w:vAlign w:val="bottom"/>
            <w:hideMark/>
          </w:tcPr>
          <w:p w14:paraId="20AD8BF2" w14:textId="77777777" w:rsidR="00F16B0F" w:rsidRPr="00AD6E5E" w:rsidRDefault="00F16B0F" w:rsidP="00F16B0F">
            <w:pPr>
              <w:jc w:val="center"/>
              <w:rPr>
                <w:color w:val="000000"/>
              </w:rPr>
            </w:pPr>
            <w:r w:rsidRPr="00AD6E5E">
              <w:rPr>
                <w:color w:val="000000"/>
              </w:rPr>
              <w:t>5 304 300,00</w:t>
            </w:r>
          </w:p>
        </w:tc>
        <w:tc>
          <w:tcPr>
            <w:tcW w:w="1417" w:type="dxa"/>
            <w:gridSpan w:val="4"/>
            <w:shd w:val="clear" w:color="000000" w:fill="CCFFCC"/>
            <w:noWrap/>
            <w:vAlign w:val="bottom"/>
            <w:hideMark/>
          </w:tcPr>
          <w:p w14:paraId="3CDE86E0" w14:textId="77777777" w:rsidR="00F16B0F" w:rsidRPr="00AD6E5E" w:rsidRDefault="00F16B0F" w:rsidP="00F16B0F">
            <w:pPr>
              <w:jc w:val="center"/>
              <w:rPr>
                <w:color w:val="000000"/>
              </w:rPr>
            </w:pPr>
            <w:r w:rsidRPr="00AD6E5E">
              <w:rPr>
                <w:color w:val="000000"/>
              </w:rPr>
              <w:t>1 043 714,10</w:t>
            </w:r>
          </w:p>
        </w:tc>
      </w:tr>
      <w:tr w:rsidR="00F16B0F" w:rsidRPr="00AD6E5E" w14:paraId="2477C496" w14:textId="77777777" w:rsidTr="00F16B0F">
        <w:trPr>
          <w:gridAfter w:val="1"/>
          <w:wAfter w:w="236" w:type="dxa"/>
          <w:trHeight w:val="20"/>
        </w:trPr>
        <w:tc>
          <w:tcPr>
            <w:tcW w:w="3261" w:type="dxa"/>
            <w:shd w:val="clear" w:color="auto" w:fill="auto"/>
            <w:hideMark/>
          </w:tcPr>
          <w:p w14:paraId="6B065555" w14:textId="77777777" w:rsidR="00F16B0F" w:rsidRPr="00AD6E5E" w:rsidRDefault="00F16B0F" w:rsidP="00F16B0F">
            <w:pPr>
              <w:rPr>
                <w:color w:val="000000"/>
              </w:rPr>
            </w:pPr>
            <w:r w:rsidRPr="00AD6E5E">
              <w:rPr>
                <w:color w:val="000000"/>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660" w:type="dxa"/>
            <w:shd w:val="clear" w:color="auto" w:fill="auto"/>
            <w:noWrap/>
            <w:vAlign w:val="center"/>
            <w:hideMark/>
          </w:tcPr>
          <w:p w14:paraId="6D049829"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644E4784" w14:textId="77777777" w:rsidR="00F16B0F" w:rsidRPr="00AD6E5E" w:rsidRDefault="00F16B0F" w:rsidP="00F16B0F">
            <w:pPr>
              <w:jc w:val="center"/>
              <w:rPr>
                <w:color w:val="000000"/>
              </w:rPr>
            </w:pPr>
            <w:r w:rsidRPr="00AD6E5E">
              <w:rPr>
                <w:color w:val="000000"/>
              </w:rPr>
              <w:t>00020235082050000150</w:t>
            </w:r>
          </w:p>
        </w:tc>
        <w:tc>
          <w:tcPr>
            <w:tcW w:w="1830" w:type="dxa"/>
            <w:gridSpan w:val="5"/>
            <w:shd w:val="clear" w:color="auto" w:fill="auto"/>
            <w:noWrap/>
            <w:vAlign w:val="bottom"/>
            <w:hideMark/>
          </w:tcPr>
          <w:p w14:paraId="2A1A7F14" w14:textId="77777777" w:rsidR="00F16B0F" w:rsidRPr="00AD6E5E" w:rsidRDefault="00F16B0F" w:rsidP="00F16B0F">
            <w:pPr>
              <w:jc w:val="center"/>
              <w:rPr>
                <w:color w:val="000000"/>
              </w:rPr>
            </w:pPr>
            <w:r w:rsidRPr="00AD6E5E">
              <w:rPr>
                <w:color w:val="000000"/>
              </w:rPr>
              <w:t>5 304 300,00</w:t>
            </w:r>
          </w:p>
        </w:tc>
        <w:tc>
          <w:tcPr>
            <w:tcW w:w="1417" w:type="dxa"/>
            <w:gridSpan w:val="4"/>
            <w:shd w:val="clear" w:color="auto" w:fill="auto"/>
            <w:noWrap/>
            <w:vAlign w:val="bottom"/>
            <w:hideMark/>
          </w:tcPr>
          <w:p w14:paraId="5589D9DD" w14:textId="77777777" w:rsidR="00F16B0F" w:rsidRPr="00AD6E5E" w:rsidRDefault="00F16B0F" w:rsidP="00F16B0F">
            <w:pPr>
              <w:jc w:val="center"/>
              <w:rPr>
                <w:color w:val="000000"/>
              </w:rPr>
            </w:pPr>
            <w:r w:rsidRPr="00AD6E5E">
              <w:rPr>
                <w:color w:val="000000"/>
              </w:rPr>
              <w:t>1 043 714,10</w:t>
            </w:r>
          </w:p>
        </w:tc>
      </w:tr>
      <w:tr w:rsidR="00F16B0F" w:rsidRPr="00AD6E5E" w14:paraId="311F528C" w14:textId="77777777" w:rsidTr="00F16B0F">
        <w:trPr>
          <w:gridAfter w:val="1"/>
          <w:wAfter w:w="236" w:type="dxa"/>
          <w:trHeight w:val="20"/>
        </w:trPr>
        <w:tc>
          <w:tcPr>
            <w:tcW w:w="3261" w:type="dxa"/>
            <w:shd w:val="clear" w:color="000000" w:fill="CCFFCC"/>
            <w:hideMark/>
          </w:tcPr>
          <w:p w14:paraId="21BD650B" w14:textId="77777777" w:rsidR="00F16B0F" w:rsidRPr="00AD6E5E" w:rsidRDefault="00F16B0F" w:rsidP="00F16B0F">
            <w:pPr>
              <w:rPr>
                <w:color w:val="000000"/>
              </w:rPr>
            </w:pPr>
            <w:r w:rsidRPr="00AD6E5E">
              <w:rPr>
                <w:color w:val="000000"/>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660" w:type="dxa"/>
            <w:shd w:val="clear" w:color="000000" w:fill="CCFFCC"/>
            <w:noWrap/>
            <w:vAlign w:val="center"/>
            <w:hideMark/>
          </w:tcPr>
          <w:p w14:paraId="79DA1376"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3E29861C" w14:textId="77777777" w:rsidR="00F16B0F" w:rsidRPr="00AD6E5E" w:rsidRDefault="00F16B0F" w:rsidP="00F16B0F">
            <w:pPr>
              <w:jc w:val="center"/>
              <w:rPr>
                <w:color w:val="000000"/>
              </w:rPr>
            </w:pPr>
            <w:r w:rsidRPr="00AD6E5E">
              <w:rPr>
                <w:color w:val="000000"/>
              </w:rPr>
              <w:t>00020235118000000150</w:t>
            </w:r>
          </w:p>
        </w:tc>
        <w:tc>
          <w:tcPr>
            <w:tcW w:w="1830" w:type="dxa"/>
            <w:gridSpan w:val="5"/>
            <w:shd w:val="clear" w:color="000000" w:fill="CCFFCC"/>
            <w:noWrap/>
            <w:vAlign w:val="bottom"/>
            <w:hideMark/>
          </w:tcPr>
          <w:p w14:paraId="5A0ABDE8" w14:textId="77777777" w:rsidR="00F16B0F" w:rsidRPr="00AD6E5E" w:rsidRDefault="00F16B0F" w:rsidP="00F16B0F">
            <w:pPr>
              <w:jc w:val="center"/>
              <w:rPr>
                <w:color w:val="000000"/>
              </w:rPr>
            </w:pPr>
            <w:r w:rsidRPr="00AD6E5E">
              <w:rPr>
                <w:color w:val="000000"/>
              </w:rPr>
              <w:t>691 000,00</w:t>
            </w:r>
          </w:p>
        </w:tc>
        <w:tc>
          <w:tcPr>
            <w:tcW w:w="1417" w:type="dxa"/>
            <w:gridSpan w:val="4"/>
            <w:shd w:val="clear" w:color="000000" w:fill="CCFFCC"/>
            <w:noWrap/>
            <w:vAlign w:val="bottom"/>
            <w:hideMark/>
          </w:tcPr>
          <w:p w14:paraId="69245009" w14:textId="77777777" w:rsidR="00F16B0F" w:rsidRPr="00AD6E5E" w:rsidRDefault="00F16B0F" w:rsidP="00F16B0F">
            <w:pPr>
              <w:jc w:val="center"/>
              <w:rPr>
                <w:color w:val="000000"/>
              </w:rPr>
            </w:pPr>
            <w:r w:rsidRPr="00AD6E5E">
              <w:rPr>
                <w:color w:val="000000"/>
              </w:rPr>
              <w:t>517 500,00</w:t>
            </w:r>
          </w:p>
        </w:tc>
      </w:tr>
      <w:tr w:rsidR="00F16B0F" w:rsidRPr="00AD6E5E" w14:paraId="16A8D5AC" w14:textId="77777777" w:rsidTr="00F16B0F">
        <w:trPr>
          <w:gridAfter w:val="1"/>
          <w:wAfter w:w="236" w:type="dxa"/>
          <w:trHeight w:val="20"/>
        </w:trPr>
        <w:tc>
          <w:tcPr>
            <w:tcW w:w="3261" w:type="dxa"/>
            <w:shd w:val="clear" w:color="auto" w:fill="auto"/>
            <w:hideMark/>
          </w:tcPr>
          <w:p w14:paraId="19AE8035" w14:textId="77777777" w:rsidR="00F16B0F" w:rsidRPr="00AD6E5E" w:rsidRDefault="00F16B0F" w:rsidP="00F16B0F">
            <w:pPr>
              <w:rPr>
                <w:color w:val="000000"/>
              </w:rPr>
            </w:pPr>
            <w:r w:rsidRPr="00AD6E5E">
              <w:rPr>
                <w:color w:val="000000"/>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660" w:type="dxa"/>
            <w:shd w:val="clear" w:color="auto" w:fill="auto"/>
            <w:noWrap/>
            <w:vAlign w:val="center"/>
            <w:hideMark/>
          </w:tcPr>
          <w:p w14:paraId="56791F55"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7FB3F4EA" w14:textId="77777777" w:rsidR="00F16B0F" w:rsidRPr="00AD6E5E" w:rsidRDefault="00F16B0F" w:rsidP="00F16B0F">
            <w:pPr>
              <w:jc w:val="center"/>
              <w:rPr>
                <w:color w:val="000000"/>
              </w:rPr>
            </w:pPr>
            <w:r w:rsidRPr="00AD6E5E">
              <w:rPr>
                <w:color w:val="000000"/>
              </w:rPr>
              <w:t>00020235118050000150</w:t>
            </w:r>
          </w:p>
        </w:tc>
        <w:tc>
          <w:tcPr>
            <w:tcW w:w="1830" w:type="dxa"/>
            <w:gridSpan w:val="5"/>
            <w:shd w:val="clear" w:color="auto" w:fill="auto"/>
            <w:noWrap/>
            <w:vAlign w:val="bottom"/>
            <w:hideMark/>
          </w:tcPr>
          <w:p w14:paraId="35C7AA92" w14:textId="77777777" w:rsidR="00F16B0F" w:rsidRPr="00AD6E5E" w:rsidRDefault="00F16B0F" w:rsidP="00F16B0F">
            <w:pPr>
              <w:jc w:val="center"/>
              <w:rPr>
                <w:color w:val="000000"/>
              </w:rPr>
            </w:pPr>
            <w:r w:rsidRPr="00AD6E5E">
              <w:rPr>
                <w:color w:val="000000"/>
              </w:rPr>
              <w:t>691 000,00</w:t>
            </w:r>
          </w:p>
        </w:tc>
        <w:tc>
          <w:tcPr>
            <w:tcW w:w="1417" w:type="dxa"/>
            <w:gridSpan w:val="4"/>
            <w:shd w:val="clear" w:color="auto" w:fill="auto"/>
            <w:noWrap/>
            <w:vAlign w:val="bottom"/>
            <w:hideMark/>
          </w:tcPr>
          <w:p w14:paraId="47E77CBA" w14:textId="77777777" w:rsidR="00F16B0F" w:rsidRPr="00AD6E5E" w:rsidRDefault="00F16B0F" w:rsidP="00F16B0F">
            <w:pPr>
              <w:jc w:val="center"/>
              <w:rPr>
                <w:color w:val="000000"/>
              </w:rPr>
            </w:pPr>
            <w:r w:rsidRPr="00AD6E5E">
              <w:rPr>
                <w:color w:val="000000"/>
              </w:rPr>
              <w:t>517 500,00</w:t>
            </w:r>
          </w:p>
        </w:tc>
      </w:tr>
      <w:tr w:rsidR="00F16B0F" w:rsidRPr="00AD6E5E" w14:paraId="12D78105" w14:textId="77777777" w:rsidTr="00F16B0F">
        <w:trPr>
          <w:gridAfter w:val="1"/>
          <w:wAfter w:w="236" w:type="dxa"/>
          <w:trHeight w:val="20"/>
        </w:trPr>
        <w:tc>
          <w:tcPr>
            <w:tcW w:w="3261" w:type="dxa"/>
            <w:shd w:val="clear" w:color="000000" w:fill="CCFFCC"/>
            <w:hideMark/>
          </w:tcPr>
          <w:p w14:paraId="6619E2C0" w14:textId="77777777" w:rsidR="00F16B0F" w:rsidRPr="00AD6E5E" w:rsidRDefault="00F16B0F" w:rsidP="00F16B0F">
            <w:pPr>
              <w:rPr>
                <w:color w:val="000000"/>
              </w:rPr>
            </w:pPr>
            <w:r w:rsidRPr="00AD6E5E">
              <w:rPr>
                <w:color w:val="000000"/>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0" w:type="dxa"/>
            <w:shd w:val="clear" w:color="000000" w:fill="CCFFCC"/>
            <w:noWrap/>
            <w:vAlign w:val="center"/>
            <w:hideMark/>
          </w:tcPr>
          <w:p w14:paraId="0A1CD398"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EEE1AA8" w14:textId="77777777" w:rsidR="00F16B0F" w:rsidRPr="00AD6E5E" w:rsidRDefault="00F16B0F" w:rsidP="00F16B0F">
            <w:pPr>
              <w:jc w:val="center"/>
              <w:rPr>
                <w:color w:val="000000"/>
              </w:rPr>
            </w:pPr>
            <w:r w:rsidRPr="00AD6E5E">
              <w:rPr>
                <w:color w:val="000000"/>
              </w:rPr>
              <w:t>00020235120000000150</w:t>
            </w:r>
          </w:p>
        </w:tc>
        <w:tc>
          <w:tcPr>
            <w:tcW w:w="1830" w:type="dxa"/>
            <w:gridSpan w:val="5"/>
            <w:shd w:val="clear" w:color="000000" w:fill="CCFFCC"/>
            <w:noWrap/>
            <w:vAlign w:val="bottom"/>
            <w:hideMark/>
          </w:tcPr>
          <w:p w14:paraId="5F81477E" w14:textId="77777777" w:rsidR="00F16B0F" w:rsidRPr="00AD6E5E" w:rsidRDefault="00F16B0F" w:rsidP="00F16B0F">
            <w:pPr>
              <w:jc w:val="center"/>
              <w:rPr>
                <w:color w:val="000000"/>
              </w:rPr>
            </w:pPr>
            <w:r w:rsidRPr="00AD6E5E">
              <w:rPr>
                <w:color w:val="000000"/>
              </w:rPr>
              <w:t>4 600,00</w:t>
            </w:r>
          </w:p>
        </w:tc>
        <w:tc>
          <w:tcPr>
            <w:tcW w:w="1417" w:type="dxa"/>
            <w:gridSpan w:val="4"/>
            <w:shd w:val="clear" w:color="000000" w:fill="CCFFCC"/>
            <w:noWrap/>
            <w:vAlign w:val="bottom"/>
            <w:hideMark/>
          </w:tcPr>
          <w:p w14:paraId="7DA089E8" w14:textId="77777777" w:rsidR="00F16B0F" w:rsidRPr="00AD6E5E" w:rsidRDefault="00F16B0F" w:rsidP="00F16B0F">
            <w:pPr>
              <w:jc w:val="center"/>
              <w:rPr>
                <w:color w:val="000000"/>
              </w:rPr>
            </w:pPr>
            <w:r w:rsidRPr="00AD6E5E">
              <w:rPr>
                <w:color w:val="000000"/>
              </w:rPr>
              <w:t>0,00</w:t>
            </w:r>
          </w:p>
        </w:tc>
      </w:tr>
      <w:tr w:rsidR="00F16B0F" w:rsidRPr="00AD6E5E" w14:paraId="233C8A1F" w14:textId="77777777" w:rsidTr="00F16B0F">
        <w:trPr>
          <w:gridAfter w:val="1"/>
          <w:wAfter w:w="236" w:type="dxa"/>
          <w:trHeight w:val="20"/>
        </w:trPr>
        <w:tc>
          <w:tcPr>
            <w:tcW w:w="3261" w:type="dxa"/>
            <w:shd w:val="clear" w:color="auto" w:fill="auto"/>
            <w:hideMark/>
          </w:tcPr>
          <w:p w14:paraId="707D5A7B" w14:textId="77777777" w:rsidR="00F16B0F" w:rsidRPr="00AD6E5E" w:rsidRDefault="00F16B0F" w:rsidP="00F16B0F">
            <w:pPr>
              <w:rPr>
                <w:color w:val="000000"/>
              </w:rPr>
            </w:pPr>
            <w:r w:rsidRPr="00AD6E5E">
              <w:rPr>
                <w:color w:val="000000"/>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60" w:type="dxa"/>
            <w:shd w:val="clear" w:color="auto" w:fill="auto"/>
            <w:noWrap/>
            <w:vAlign w:val="center"/>
            <w:hideMark/>
          </w:tcPr>
          <w:p w14:paraId="14050D55"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20DD380B" w14:textId="77777777" w:rsidR="00F16B0F" w:rsidRPr="00AD6E5E" w:rsidRDefault="00F16B0F" w:rsidP="00F16B0F">
            <w:pPr>
              <w:jc w:val="center"/>
              <w:rPr>
                <w:color w:val="000000"/>
              </w:rPr>
            </w:pPr>
            <w:r w:rsidRPr="00AD6E5E">
              <w:rPr>
                <w:color w:val="000000"/>
              </w:rPr>
              <w:t>00020235120050000150</w:t>
            </w:r>
          </w:p>
        </w:tc>
        <w:tc>
          <w:tcPr>
            <w:tcW w:w="1830" w:type="dxa"/>
            <w:gridSpan w:val="5"/>
            <w:shd w:val="clear" w:color="auto" w:fill="auto"/>
            <w:noWrap/>
            <w:vAlign w:val="bottom"/>
            <w:hideMark/>
          </w:tcPr>
          <w:p w14:paraId="61BBC061" w14:textId="77777777" w:rsidR="00F16B0F" w:rsidRPr="00AD6E5E" w:rsidRDefault="00F16B0F" w:rsidP="00F16B0F">
            <w:pPr>
              <w:jc w:val="center"/>
              <w:rPr>
                <w:color w:val="000000"/>
              </w:rPr>
            </w:pPr>
            <w:r w:rsidRPr="00AD6E5E">
              <w:rPr>
                <w:color w:val="000000"/>
              </w:rPr>
              <w:t>4 600,00</w:t>
            </w:r>
          </w:p>
        </w:tc>
        <w:tc>
          <w:tcPr>
            <w:tcW w:w="1417" w:type="dxa"/>
            <w:gridSpan w:val="4"/>
            <w:shd w:val="clear" w:color="auto" w:fill="auto"/>
            <w:noWrap/>
            <w:vAlign w:val="bottom"/>
            <w:hideMark/>
          </w:tcPr>
          <w:p w14:paraId="7AD046E4" w14:textId="77777777" w:rsidR="00F16B0F" w:rsidRPr="00AD6E5E" w:rsidRDefault="00F16B0F" w:rsidP="00F16B0F">
            <w:pPr>
              <w:jc w:val="center"/>
              <w:rPr>
                <w:color w:val="000000"/>
              </w:rPr>
            </w:pPr>
            <w:r w:rsidRPr="00AD6E5E">
              <w:rPr>
                <w:color w:val="000000"/>
              </w:rPr>
              <w:t>0,00</w:t>
            </w:r>
          </w:p>
        </w:tc>
      </w:tr>
      <w:tr w:rsidR="00F16B0F" w:rsidRPr="00AD6E5E" w14:paraId="0D1B1B4B" w14:textId="77777777" w:rsidTr="00F16B0F">
        <w:trPr>
          <w:gridAfter w:val="1"/>
          <w:wAfter w:w="236" w:type="dxa"/>
          <w:trHeight w:val="20"/>
        </w:trPr>
        <w:tc>
          <w:tcPr>
            <w:tcW w:w="3261" w:type="dxa"/>
            <w:shd w:val="clear" w:color="000000" w:fill="CCFFCC"/>
            <w:hideMark/>
          </w:tcPr>
          <w:p w14:paraId="648B9350" w14:textId="77777777" w:rsidR="00F16B0F" w:rsidRPr="00AD6E5E" w:rsidRDefault="00F16B0F" w:rsidP="00F16B0F">
            <w:pPr>
              <w:rPr>
                <w:color w:val="000000"/>
              </w:rPr>
            </w:pPr>
            <w:r w:rsidRPr="00AD6E5E">
              <w:rPr>
                <w:color w:val="000000"/>
              </w:rPr>
              <w:lastRenderedPageBreak/>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60" w:type="dxa"/>
            <w:shd w:val="clear" w:color="000000" w:fill="CCFFCC"/>
            <w:noWrap/>
            <w:vAlign w:val="center"/>
            <w:hideMark/>
          </w:tcPr>
          <w:p w14:paraId="599F4BE9"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F302068" w14:textId="77777777" w:rsidR="00F16B0F" w:rsidRPr="00AD6E5E" w:rsidRDefault="00F16B0F" w:rsidP="00F16B0F">
            <w:pPr>
              <w:jc w:val="center"/>
              <w:rPr>
                <w:color w:val="000000"/>
              </w:rPr>
            </w:pPr>
            <w:r w:rsidRPr="00AD6E5E">
              <w:rPr>
                <w:color w:val="000000"/>
              </w:rPr>
              <w:t>00020235179000000150</w:t>
            </w:r>
          </w:p>
        </w:tc>
        <w:tc>
          <w:tcPr>
            <w:tcW w:w="1830" w:type="dxa"/>
            <w:gridSpan w:val="5"/>
            <w:shd w:val="clear" w:color="000000" w:fill="CCFFCC"/>
            <w:noWrap/>
            <w:vAlign w:val="bottom"/>
            <w:hideMark/>
          </w:tcPr>
          <w:p w14:paraId="04580BCE" w14:textId="77777777" w:rsidR="00F16B0F" w:rsidRPr="00AD6E5E" w:rsidRDefault="00F16B0F" w:rsidP="00F16B0F">
            <w:pPr>
              <w:jc w:val="center"/>
              <w:rPr>
                <w:color w:val="000000"/>
              </w:rPr>
            </w:pPr>
            <w:r w:rsidRPr="00AD6E5E">
              <w:rPr>
                <w:color w:val="000000"/>
              </w:rPr>
              <w:t>532 000,00</w:t>
            </w:r>
          </w:p>
        </w:tc>
        <w:tc>
          <w:tcPr>
            <w:tcW w:w="1417" w:type="dxa"/>
            <w:gridSpan w:val="4"/>
            <w:shd w:val="clear" w:color="000000" w:fill="CCFFCC"/>
            <w:noWrap/>
            <w:vAlign w:val="bottom"/>
            <w:hideMark/>
          </w:tcPr>
          <w:p w14:paraId="40C97F08" w14:textId="77777777" w:rsidR="00F16B0F" w:rsidRPr="00AD6E5E" w:rsidRDefault="00F16B0F" w:rsidP="00F16B0F">
            <w:pPr>
              <w:jc w:val="center"/>
              <w:rPr>
                <w:color w:val="000000"/>
              </w:rPr>
            </w:pPr>
            <w:r w:rsidRPr="00AD6E5E">
              <w:rPr>
                <w:color w:val="000000"/>
              </w:rPr>
              <w:t>398 941,00</w:t>
            </w:r>
          </w:p>
        </w:tc>
      </w:tr>
      <w:tr w:rsidR="00F16B0F" w:rsidRPr="00AD6E5E" w14:paraId="39A661C6" w14:textId="77777777" w:rsidTr="00F16B0F">
        <w:trPr>
          <w:gridAfter w:val="1"/>
          <w:wAfter w:w="236" w:type="dxa"/>
          <w:trHeight w:val="20"/>
        </w:trPr>
        <w:tc>
          <w:tcPr>
            <w:tcW w:w="3261" w:type="dxa"/>
            <w:shd w:val="clear" w:color="auto" w:fill="auto"/>
            <w:hideMark/>
          </w:tcPr>
          <w:p w14:paraId="63F2C75D" w14:textId="77777777" w:rsidR="00F16B0F" w:rsidRPr="00AD6E5E" w:rsidRDefault="00F16B0F" w:rsidP="00F16B0F">
            <w:pPr>
              <w:rPr>
                <w:color w:val="000000"/>
              </w:rPr>
            </w:pPr>
            <w:r w:rsidRPr="00AD6E5E">
              <w:rPr>
                <w:color w:val="000000"/>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60" w:type="dxa"/>
            <w:shd w:val="clear" w:color="auto" w:fill="auto"/>
            <w:noWrap/>
            <w:vAlign w:val="center"/>
            <w:hideMark/>
          </w:tcPr>
          <w:p w14:paraId="73D720A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1F0DDAFA" w14:textId="77777777" w:rsidR="00F16B0F" w:rsidRPr="00AD6E5E" w:rsidRDefault="00F16B0F" w:rsidP="00F16B0F">
            <w:pPr>
              <w:jc w:val="center"/>
              <w:rPr>
                <w:color w:val="000000"/>
              </w:rPr>
            </w:pPr>
            <w:r w:rsidRPr="00AD6E5E">
              <w:rPr>
                <w:color w:val="000000"/>
              </w:rPr>
              <w:t>00020235179050000150</w:t>
            </w:r>
          </w:p>
        </w:tc>
        <w:tc>
          <w:tcPr>
            <w:tcW w:w="1830" w:type="dxa"/>
            <w:gridSpan w:val="5"/>
            <w:shd w:val="clear" w:color="auto" w:fill="auto"/>
            <w:noWrap/>
            <w:vAlign w:val="bottom"/>
            <w:hideMark/>
          </w:tcPr>
          <w:p w14:paraId="719676F8" w14:textId="77777777" w:rsidR="00F16B0F" w:rsidRPr="00AD6E5E" w:rsidRDefault="00F16B0F" w:rsidP="00F16B0F">
            <w:pPr>
              <w:jc w:val="center"/>
              <w:rPr>
                <w:color w:val="000000"/>
              </w:rPr>
            </w:pPr>
            <w:r w:rsidRPr="00AD6E5E">
              <w:rPr>
                <w:color w:val="000000"/>
              </w:rPr>
              <w:t>532 000,00</w:t>
            </w:r>
          </w:p>
        </w:tc>
        <w:tc>
          <w:tcPr>
            <w:tcW w:w="1417" w:type="dxa"/>
            <w:gridSpan w:val="4"/>
            <w:shd w:val="clear" w:color="auto" w:fill="auto"/>
            <w:noWrap/>
            <w:vAlign w:val="bottom"/>
            <w:hideMark/>
          </w:tcPr>
          <w:p w14:paraId="345EF33E" w14:textId="77777777" w:rsidR="00F16B0F" w:rsidRPr="00AD6E5E" w:rsidRDefault="00F16B0F" w:rsidP="00F16B0F">
            <w:pPr>
              <w:jc w:val="center"/>
              <w:rPr>
                <w:color w:val="000000"/>
              </w:rPr>
            </w:pPr>
            <w:r w:rsidRPr="00AD6E5E">
              <w:rPr>
                <w:color w:val="000000"/>
              </w:rPr>
              <w:t>398 941,00</w:t>
            </w:r>
          </w:p>
        </w:tc>
      </w:tr>
      <w:tr w:rsidR="00F16B0F" w:rsidRPr="00AD6E5E" w14:paraId="5D40008E" w14:textId="77777777" w:rsidTr="00F16B0F">
        <w:trPr>
          <w:gridAfter w:val="1"/>
          <w:wAfter w:w="236" w:type="dxa"/>
          <w:trHeight w:val="20"/>
        </w:trPr>
        <w:tc>
          <w:tcPr>
            <w:tcW w:w="3261" w:type="dxa"/>
            <w:shd w:val="clear" w:color="000000" w:fill="CCFFCC"/>
            <w:hideMark/>
          </w:tcPr>
          <w:p w14:paraId="3F01B103" w14:textId="77777777" w:rsidR="00F16B0F" w:rsidRPr="00AD6E5E" w:rsidRDefault="00F16B0F" w:rsidP="00F16B0F">
            <w:pPr>
              <w:rPr>
                <w:color w:val="000000"/>
              </w:rPr>
            </w:pPr>
            <w:r w:rsidRPr="00AD6E5E">
              <w:rPr>
                <w:color w:val="000000"/>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60" w:type="dxa"/>
            <w:shd w:val="clear" w:color="000000" w:fill="CCFFCC"/>
            <w:noWrap/>
            <w:vAlign w:val="center"/>
            <w:hideMark/>
          </w:tcPr>
          <w:p w14:paraId="3EF08FE4"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2DCCE277" w14:textId="77777777" w:rsidR="00F16B0F" w:rsidRPr="00AD6E5E" w:rsidRDefault="00F16B0F" w:rsidP="00F16B0F">
            <w:pPr>
              <w:jc w:val="center"/>
              <w:rPr>
                <w:color w:val="000000"/>
              </w:rPr>
            </w:pPr>
            <w:r w:rsidRPr="00AD6E5E">
              <w:rPr>
                <w:color w:val="000000"/>
              </w:rPr>
              <w:t>00020235303000000150</w:t>
            </w:r>
          </w:p>
        </w:tc>
        <w:tc>
          <w:tcPr>
            <w:tcW w:w="1830" w:type="dxa"/>
            <w:gridSpan w:val="5"/>
            <w:shd w:val="clear" w:color="000000" w:fill="CCFFCC"/>
            <w:noWrap/>
            <w:vAlign w:val="bottom"/>
            <w:hideMark/>
          </w:tcPr>
          <w:p w14:paraId="2818B165" w14:textId="77777777" w:rsidR="00F16B0F" w:rsidRPr="00AD6E5E" w:rsidRDefault="00F16B0F" w:rsidP="00F16B0F">
            <w:pPr>
              <w:jc w:val="center"/>
              <w:rPr>
                <w:color w:val="000000"/>
              </w:rPr>
            </w:pPr>
            <w:r w:rsidRPr="00AD6E5E">
              <w:rPr>
                <w:color w:val="000000"/>
              </w:rPr>
              <w:t>5 728 800,00</w:t>
            </w:r>
          </w:p>
        </w:tc>
        <w:tc>
          <w:tcPr>
            <w:tcW w:w="1417" w:type="dxa"/>
            <w:gridSpan w:val="4"/>
            <w:shd w:val="clear" w:color="000000" w:fill="CCFFCC"/>
            <w:noWrap/>
            <w:vAlign w:val="bottom"/>
            <w:hideMark/>
          </w:tcPr>
          <w:p w14:paraId="565A3214" w14:textId="77777777" w:rsidR="00F16B0F" w:rsidRPr="00AD6E5E" w:rsidRDefault="00F16B0F" w:rsidP="00F16B0F">
            <w:pPr>
              <w:jc w:val="center"/>
              <w:rPr>
                <w:color w:val="000000"/>
              </w:rPr>
            </w:pPr>
            <w:r w:rsidRPr="00AD6E5E">
              <w:rPr>
                <w:color w:val="000000"/>
              </w:rPr>
              <w:t>3 940 445,00</w:t>
            </w:r>
          </w:p>
        </w:tc>
      </w:tr>
      <w:tr w:rsidR="00F16B0F" w:rsidRPr="00AD6E5E" w14:paraId="189D8922" w14:textId="77777777" w:rsidTr="00F16B0F">
        <w:trPr>
          <w:gridAfter w:val="1"/>
          <w:wAfter w:w="236" w:type="dxa"/>
          <w:trHeight w:val="20"/>
        </w:trPr>
        <w:tc>
          <w:tcPr>
            <w:tcW w:w="3261" w:type="dxa"/>
            <w:shd w:val="clear" w:color="auto" w:fill="auto"/>
            <w:hideMark/>
          </w:tcPr>
          <w:p w14:paraId="7B6238E0" w14:textId="77777777" w:rsidR="00F16B0F" w:rsidRPr="00AD6E5E" w:rsidRDefault="00F16B0F" w:rsidP="00F16B0F">
            <w:pPr>
              <w:rPr>
                <w:color w:val="000000"/>
              </w:rPr>
            </w:pPr>
            <w:r w:rsidRPr="00AD6E5E">
              <w:rPr>
                <w:color w:val="000000"/>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60" w:type="dxa"/>
            <w:shd w:val="clear" w:color="auto" w:fill="auto"/>
            <w:noWrap/>
            <w:vAlign w:val="center"/>
            <w:hideMark/>
          </w:tcPr>
          <w:p w14:paraId="022CDBCB"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0DF8BC50" w14:textId="77777777" w:rsidR="00F16B0F" w:rsidRPr="00AD6E5E" w:rsidRDefault="00F16B0F" w:rsidP="00F16B0F">
            <w:pPr>
              <w:jc w:val="center"/>
              <w:rPr>
                <w:color w:val="000000"/>
              </w:rPr>
            </w:pPr>
            <w:r w:rsidRPr="00AD6E5E">
              <w:rPr>
                <w:color w:val="000000"/>
              </w:rPr>
              <w:t>00020235303050000150</w:t>
            </w:r>
          </w:p>
        </w:tc>
        <w:tc>
          <w:tcPr>
            <w:tcW w:w="1830" w:type="dxa"/>
            <w:gridSpan w:val="5"/>
            <w:shd w:val="clear" w:color="auto" w:fill="auto"/>
            <w:noWrap/>
            <w:vAlign w:val="bottom"/>
            <w:hideMark/>
          </w:tcPr>
          <w:p w14:paraId="1A5CFA12" w14:textId="77777777" w:rsidR="00F16B0F" w:rsidRPr="00AD6E5E" w:rsidRDefault="00F16B0F" w:rsidP="00F16B0F">
            <w:pPr>
              <w:jc w:val="center"/>
              <w:rPr>
                <w:color w:val="000000"/>
              </w:rPr>
            </w:pPr>
            <w:r w:rsidRPr="00AD6E5E">
              <w:rPr>
                <w:color w:val="000000"/>
              </w:rPr>
              <w:t>5 728 800,00</w:t>
            </w:r>
          </w:p>
        </w:tc>
        <w:tc>
          <w:tcPr>
            <w:tcW w:w="1417" w:type="dxa"/>
            <w:gridSpan w:val="4"/>
            <w:shd w:val="clear" w:color="auto" w:fill="auto"/>
            <w:noWrap/>
            <w:vAlign w:val="bottom"/>
            <w:hideMark/>
          </w:tcPr>
          <w:p w14:paraId="7BF24712" w14:textId="77777777" w:rsidR="00F16B0F" w:rsidRPr="00AD6E5E" w:rsidRDefault="00F16B0F" w:rsidP="00F16B0F">
            <w:pPr>
              <w:jc w:val="center"/>
              <w:rPr>
                <w:color w:val="000000"/>
              </w:rPr>
            </w:pPr>
            <w:r w:rsidRPr="00AD6E5E">
              <w:rPr>
                <w:color w:val="000000"/>
              </w:rPr>
              <w:t>3 940 445,00</w:t>
            </w:r>
          </w:p>
        </w:tc>
      </w:tr>
      <w:tr w:rsidR="00F16B0F" w:rsidRPr="00AD6E5E" w14:paraId="16AC14A2" w14:textId="77777777" w:rsidTr="00F16B0F">
        <w:trPr>
          <w:gridAfter w:val="1"/>
          <w:wAfter w:w="236" w:type="dxa"/>
          <w:trHeight w:val="20"/>
        </w:trPr>
        <w:tc>
          <w:tcPr>
            <w:tcW w:w="3261" w:type="dxa"/>
            <w:shd w:val="clear" w:color="000000" w:fill="CCFFCC"/>
            <w:hideMark/>
          </w:tcPr>
          <w:p w14:paraId="6EA2A01C" w14:textId="77777777" w:rsidR="00F16B0F" w:rsidRPr="00AD6E5E" w:rsidRDefault="00F16B0F" w:rsidP="00F16B0F">
            <w:pPr>
              <w:rPr>
                <w:color w:val="000000"/>
              </w:rPr>
            </w:pPr>
            <w:r w:rsidRPr="00AD6E5E">
              <w:rPr>
                <w:color w:val="000000"/>
              </w:rPr>
              <w:t>Субвенции бюджетам на государственную регистрацию актов гражданского состояния</w:t>
            </w:r>
          </w:p>
        </w:tc>
        <w:tc>
          <w:tcPr>
            <w:tcW w:w="660" w:type="dxa"/>
            <w:shd w:val="clear" w:color="000000" w:fill="CCFFCC"/>
            <w:noWrap/>
            <w:vAlign w:val="center"/>
            <w:hideMark/>
          </w:tcPr>
          <w:p w14:paraId="6FE54C4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AAD292C" w14:textId="77777777" w:rsidR="00F16B0F" w:rsidRPr="00AD6E5E" w:rsidRDefault="00F16B0F" w:rsidP="00F16B0F">
            <w:pPr>
              <w:jc w:val="center"/>
              <w:rPr>
                <w:color w:val="000000"/>
              </w:rPr>
            </w:pPr>
            <w:r w:rsidRPr="00AD6E5E">
              <w:rPr>
                <w:color w:val="000000"/>
              </w:rPr>
              <w:t>00020235930000000150</w:t>
            </w:r>
          </w:p>
        </w:tc>
        <w:tc>
          <w:tcPr>
            <w:tcW w:w="1830" w:type="dxa"/>
            <w:gridSpan w:val="5"/>
            <w:shd w:val="clear" w:color="000000" w:fill="CCFFCC"/>
            <w:noWrap/>
            <w:vAlign w:val="bottom"/>
            <w:hideMark/>
          </w:tcPr>
          <w:p w14:paraId="701158EB" w14:textId="77777777" w:rsidR="00F16B0F" w:rsidRPr="00AD6E5E" w:rsidRDefault="00F16B0F" w:rsidP="00F16B0F">
            <w:pPr>
              <w:jc w:val="center"/>
              <w:rPr>
                <w:color w:val="000000"/>
              </w:rPr>
            </w:pPr>
            <w:r w:rsidRPr="00AD6E5E">
              <w:rPr>
                <w:color w:val="000000"/>
              </w:rPr>
              <w:t>488 000,00</w:t>
            </w:r>
          </w:p>
        </w:tc>
        <w:tc>
          <w:tcPr>
            <w:tcW w:w="1417" w:type="dxa"/>
            <w:gridSpan w:val="4"/>
            <w:shd w:val="clear" w:color="000000" w:fill="CCFFCC"/>
            <w:noWrap/>
            <w:vAlign w:val="bottom"/>
            <w:hideMark/>
          </w:tcPr>
          <w:p w14:paraId="648D2AB3" w14:textId="77777777" w:rsidR="00F16B0F" w:rsidRPr="00AD6E5E" w:rsidRDefault="00F16B0F" w:rsidP="00F16B0F">
            <w:pPr>
              <w:jc w:val="center"/>
              <w:rPr>
                <w:color w:val="000000"/>
              </w:rPr>
            </w:pPr>
            <w:r w:rsidRPr="00AD6E5E">
              <w:rPr>
                <w:color w:val="000000"/>
              </w:rPr>
              <w:t>340 939,32</w:t>
            </w:r>
          </w:p>
        </w:tc>
      </w:tr>
      <w:tr w:rsidR="00F16B0F" w:rsidRPr="00AD6E5E" w14:paraId="66E209EB" w14:textId="77777777" w:rsidTr="00F16B0F">
        <w:trPr>
          <w:gridAfter w:val="1"/>
          <w:wAfter w:w="236" w:type="dxa"/>
          <w:trHeight w:val="20"/>
        </w:trPr>
        <w:tc>
          <w:tcPr>
            <w:tcW w:w="3261" w:type="dxa"/>
            <w:shd w:val="clear" w:color="auto" w:fill="auto"/>
            <w:hideMark/>
          </w:tcPr>
          <w:p w14:paraId="62A04B23" w14:textId="77777777" w:rsidR="00F16B0F" w:rsidRPr="00AD6E5E" w:rsidRDefault="00F16B0F" w:rsidP="00F16B0F">
            <w:pPr>
              <w:rPr>
                <w:color w:val="000000"/>
              </w:rPr>
            </w:pPr>
            <w:r w:rsidRPr="00AD6E5E">
              <w:rPr>
                <w:color w:val="000000"/>
              </w:rPr>
              <w:t xml:space="preserve">Субвенции бюджетам муниципальных районов на государственную регистрацию актов </w:t>
            </w:r>
            <w:r w:rsidRPr="00AD6E5E">
              <w:rPr>
                <w:color w:val="000000"/>
              </w:rPr>
              <w:lastRenderedPageBreak/>
              <w:t>гражданского состояния</w:t>
            </w:r>
          </w:p>
        </w:tc>
        <w:tc>
          <w:tcPr>
            <w:tcW w:w="660" w:type="dxa"/>
            <w:shd w:val="clear" w:color="auto" w:fill="auto"/>
            <w:noWrap/>
            <w:vAlign w:val="center"/>
            <w:hideMark/>
          </w:tcPr>
          <w:p w14:paraId="3A6F7813" w14:textId="77777777" w:rsidR="00F16B0F" w:rsidRPr="00AD6E5E" w:rsidRDefault="00F16B0F" w:rsidP="00F16B0F">
            <w:pPr>
              <w:jc w:val="center"/>
              <w:rPr>
                <w:color w:val="000000"/>
              </w:rPr>
            </w:pPr>
            <w:r w:rsidRPr="00AD6E5E">
              <w:rPr>
                <w:color w:val="000000"/>
              </w:rPr>
              <w:lastRenderedPageBreak/>
              <w:t>010</w:t>
            </w:r>
          </w:p>
        </w:tc>
        <w:tc>
          <w:tcPr>
            <w:tcW w:w="2329" w:type="dxa"/>
            <w:gridSpan w:val="4"/>
            <w:shd w:val="clear" w:color="auto" w:fill="auto"/>
            <w:noWrap/>
            <w:vAlign w:val="center"/>
            <w:hideMark/>
          </w:tcPr>
          <w:p w14:paraId="615E3C21" w14:textId="77777777" w:rsidR="00F16B0F" w:rsidRPr="00AD6E5E" w:rsidRDefault="00F16B0F" w:rsidP="00F16B0F">
            <w:pPr>
              <w:jc w:val="center"/>
              <w:rPr>
                <w:color w:val="000000"/>
              </w:rPr>
            </w:pPr>
            <w:r w:rsidRPr="00AD6E5E">
              <w:rPr>
                <w:color w:val="000000"/>
              </w:rPr>
              <w:t>00020235930050000150</w:t>
            </w:r>
          </w:p>
        </w:tc>
        <w:tc>
          <w:tcPr>
            <w:tcW w:w="1830" w:type="dxa"/>
            <w:gridSpan w:val="5"/>
            <w:shd w:val="clear" w:color="auto" w:fill="auto"/>
            <w:noWrap/>
            <w:vAlign w:val="bottom"/>
            <w:hideMark/>
          </w:tcPr>
          <w:p w14:paraId="7735A5E9" w14:textId="77777777" w:rsidR="00F16B0F" w:rsidRPr="00AD6E5E" w:rsidRDefault="00F16B0F" w:rsidP="00F16B0F">
            <w:pPr>
              <w:jc w:val="center"/>
              <w:rPr>
                <w:color w:val="000000"/>
              </w:rPr>
            </w:pPr>
            <w:r w:rsidRPr="00AD6E5E">
              <w:rPr>
                <w:color w:val="000000"/>
              </w:rPr>
              <w:t>488 000,00</w:t>
            </w:r>
          </w:p>
        </w:tc>
        <w:tc>
          <w:tcPr>
            <w:tcW w:w="1417" w:type="dxa"/>
            <w:gridSpan w:val="4"/>
            <w:shd w:val="clear" w:color="auto" w:fill="auto"/>
            <w:noWrap/>
            <w:vAlign w:val="bottom"/>
            <w:hideMark/>
          </w:tcPr>
          <w:p w14:paraId="602AD95F" w14:textId="77777777" w:rsidR="00F16B0F" w:rsidRPr="00AD6E5E" w:rsidRDefault="00F16B0F" w:rsidP="00F16B0F">
            <w:pPr>
              <w:jc w:val="center"/>
              <w:rPr>
                <w:color w:val="000000"/>
              </w:rPr>
            </w:pPr>
            <w:r w:rsidRPr="00AD6E5E">
              <w:rPr>
                <w:color w:val="000000"/>
              </w:rPr>
              <w:t>340 939,32</w:t>
            </w:r>
          </w:p>
        </w:tc>
      </w:tr>
      <w:tr w:rsidR="00F16B0F" w:rsidRPr="00AD6E5E" w14:paraId="7162DB59" w14:textId="77777777" w:rsidTr="00F16B0F">
        <w:trPr>
          <w:gridAfter w:val="1"/>
          <w:wAfter w:w="236" w:type="dxa"/>
          <w:trHeight w:val="20"/>
        </w:trPr>
        <w:tc>
          <w:tcPr>
            <w:tcW w:w="3261" w:type="dxa"/>
            <w:shd w:val="clear" w:color="000000" w:fill="CCFFCC"/>
            <w:hideMark/>
          </w:tcPr>
          <w:p w14:paraId="08A3789B" w14:textId="77777777" w:rsidR="00F16B0F" w:rsidRPr="00AD6E5E" w:rsidRDefault="00F16B0F" w:rsidP="00F16B0F">
            <w:pPr>
              <w:rPr>
                <w:color w:val="000000"/>
              </w:rPr>
            </w:pPr>
            <w:r w:rsidRPr="00AD6E5E">
              <w:rPr>
                <w:color w:val="000000"/>
              </w:rPr>
              <w:lastRenderedPageBreak/>
              <w:t>Иные межбюджетные трансферты</w:t>
            </w:r>
          </w:p>
        </w:tc>
        <w:tc>
          <w:tcPr>
            <w:tcW w:w="660" w:type="dxa"/>
            <w:shd w:val="clear" w:color="000000" w:fill="CCFFCC"/>
            <w:noWrap/>
            <w:vAlign w:val="center"/>
            <w:hideMark/>
          </w:tcPr>
          <w:p w14:paraId="02568BEF"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D42F716" w14:textId="77777777" w:rsidR="00F16B0F" w:rsidRPr="00AD6E5E" w:rsidRDefault="00F16B0F" w:rsidP="00F16B0F">
            <w:pPr>
              <w:jc w:val="center"/>
              <w:rPr>
                <w:color w:val="000000"/>
              </w:rPr>
            </w:pPr>
            <w:r w:rsidRPr="00AD6E5E">
              <w:rPr>
                <w:color w:val="000000"/>
              </w:rPr>
              <w:t>00020240000000000150</w:t>
            </w:r>
          </w:p>
        </w:tc>
        <w:tc>
          <w:tcPr>
            <w:tcW w:w="1830" w:type="dxa"/>
            <w:gridSpan w:val="5"/>
            <w:shd w:val="clear" w:color="000000" w:fill="CCFFCC"/>
            <w:noWrap/>
            <w:vAlign w:val="bottom"/>
            <w:hideMark/>
          </w:tcPr>
          <w:p w14:paraId="1D0DE7BB" w14:textId="77777777" w:rsidR="00F16B0F" w:rsidRPr="00AD6E5E" w:rsidRDefault="00F16B0F" w:rsidP="00F16B0F">
            <w:pPr>
              <w:jc w:val="center"/>
              <w:rPr>
                <w:color w:val="000000"/>
              </w:rPr>
            </w:pPr>
            <w:r w:rsidRPr="00AD6E5E">
              <w:rPr>
                <w:color w:val="000000"/>
              </w:rPr>
              <w:t>20 353 090,71</w:t>
            </w:r>
          </w:p>
        </w:tc>
        <w:tc>
          <w:tcPr>
            <w:tcW w:w="1417" w:type="dxa"/>
            <w:gridSpan w:val="4"/>
            <w:shd w:val="clear" w:color="000000" w:fill="CCFFCC"/>
            <w:noWrap/>
            <w:vAlign w:val="bottom"/>
            <w:hideMark/>
          </w:tcPr>
          <w:p w14:paraId="397FA828" w14:textId="77777777" w:rsidR="00F16B0F" w:rsidRPr="00AD6E5E" w:rsidRDefault="00F16B0F" w:rsidP="00F16B0F">
            <w:pPr>
              <w:jc w:val="center"/>
              <w:rPr>
                <w:color w:val="000000"/>
              </w:rPr>
            </w:pPr>
            <w:r w:rsidRPr="00AD6E5E">
              <w:rPr>
                <w:color w:val="000000"/>
              </w:rPr>
              <w:t>18 010 970,71</w:t>
            </w:r>
          </w:p>
        </w:tc>
      </w:tr>
      <w:tr w:rsidR="00F16B0F" w:rsidRPr="00AD6E5E" w14:paraId="2DA1FEBF" w14:textId="77777777" w:rsidTr="00F16B0F">
        <w:trPr>
          <w:gridAfter w:val="1"/>
          <w:wAfter w:w="236" w:type="dxa"/>
          <w:trHeight w:val="20"/>
        </w:trPr>
        <w:tc>
          <w:tcPr>
            <w:tcW w:w="3261" w:type="dxa"/>
            <w:shd w:val="clear" w:color="000000" w:fill="CCFFCC"/>
            <w:hideMark/>
          </w:tcPr>
          <w:p w14:paraId="7885D6D8" w14:textId="77777777" w:rsidR="00F16B0F" w:rsidRPr="00AD6E5E" w:rsidRDefault="00F16B0F" w:rsidP="00F16B0F">
            <w:pPr>
              <w:rPr>
                <w:color w:val="000000"/>
              </w:rPr>
            </w:pPr>
            <w:r w:rsidRPr="00AD6E5E">
              <w:rPr>
                <w:color w:val="00000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660" w:type="dxa"/>
            <w:shd w:val="clear" w:color="000000" w:fill="CCFFCC"/>
            <w:noWrap/>
            <w:vAlign w:val="center"/>
            <w:hideMark/>
          </w:tcPr>
          <w:p w14:paraId="419023DD"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51BCB7D1" w14:textId="77777777" w:rsidR="00F16B0F" w:rsidRPr="00AD6E5E" w:rsidRDefault="00F16B0F" w:rsidP="00F16B0F">
            <w:pPr>
              <w:jc w:val="center"/>
              <w:rPr>
                <w:color w:val="000000"/>
              </w:rPr>
            </w:pPr>
            <w:r w:rsidRPr="00AD6E5E">
              <w:rPr>
                <w:color w:val="000000"/>
              </w:rPr>
              <w:t>00020240014000000150</w:t>
            </w:r>
          </w:p>
        </w:tc>
        <w:tc>
          <w:tcPr>
            <w:tcW w:w="1830" w:type="dxa"/>
            <w:gridSpan w:val="5"/>
            <w:shd w:val="clear" w:color="000000" w:fill="CCFFCC"/>
            <w:noWrap/>
            <w:vAlign w:val="bottom"/>
            <w:hideMark/>
          </w:tcPr>
          <w:p w14:paraId="4FE4A14B" w14:textId="77777777" w:rsidR="00F16B0F" w:rsidRPr="00AD6E5E" w:rsidRDefault="00F16B0F" w:rsidP="00F16B0F">
            <w:pPr>
              <w:jc w:val="center"/>
              <w:rPr>
                <w:color w:val="000000"/>
              </w:rPr>
            </w:pPr>
            <w:r w:rsidRPr="00AD6E5E">
              <w:rPr>
                <w:color w:val="000000"/>
              </w:rPr>
              <w:t>238 000,00</w:t>
            </w:r>
          </w:p>
        </w:tc>
        <w:tc>
          <w:tcPr>
            <w:tcW w:w="1417" w:type="dxa"/>
            <w:gridSpan w:val="4"/>
            <w:shd w:val="clear" w:color="000000" w:fill="CCFFCC"/>
            <w:noWrap/>
            <w:vAlign w:val="bottom"/>
            <w:hideMark/>
          </w:tcPr>
          <w:p w14:paraId="110CA852" w14:textId="77777777" w:rsidR="00F16B0F" w:rsidRPr="00AD6E5E" w:rsidRDefault="00F16B0F" w:rsidP="00F16B0F">
            <w:pPr>
              <w:jc w:val="center"/>
              <w:rPr>
                <w:color w:val="000000"/>
              </w:rPr>
            </w:pPr>
            <w:r w:rsidRPr="00AD6E5E">
              <w:rPr>
                <w:color w:val="000000"/>
              </w:rPr>
              <w:t>89 250,00</w:t>
            </w:r>
          </w:p>
        </w:tc>
      </w:tr>
      <w:tr w:rsidR="00F16B0F" w:rsidRPr="00AD6E5E" w14:paraId="5D337E86" w14:textId="77777777" w:rsidTr="00F16B0F">
        <w:trPr>
          <w:gridAfter w:val="1"/>
          <w:wAfter w:w="236" w:type="dxa"/>
          <w:trHeight w:val="20"/>
        </w:trPr>
        <w:tc>
          <w:tcPr>
            <w:tcW w:w="3261" w:type="dxa"/>
            <w:shd w:val="clear" w:color="auto" w:fill="auto"/>
            <w:hideMark/>
          </w:tcPr>
          <w:p w14:paraId="3AB6BEA1" w14:textId="77777777" w:rsidR="00F16B0F" w:rsidRPr="00AD6E5E" w:rsidRDefault="00F16B0F" w:rsidP="00F16B0F">
            <w:pPr>
              <w:rPr>
                <w:color w:val="000000"/>
              </w:rPr>
            </w:pPr>
            <w:r w:rsidRPr="00AD6E5E">
              <w:rPr>
                <w:color w:val="000000"/>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660" w:type="dxa"/>
            <w:shd w:val="clear" w:color="auto" w:fill="auto"/>
            <w:noWrap/>
            <w:vAlign w:val="center"/>
            <w:hideMark/>
          </w:tcPr>
          <w:p w14:paraId="0FBBE6C8"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691344A" w14:textId="77777777" w:rsidR="00F16B0F" w:rsidRPr="00AD6E5E" w:rsidRDefault="00F16B0F" w:rsidP="00F16B0F">
            <w:pPr>
              <w:jc w:val="center"/>
              <w:rPr>
                <w:color w:val="000000"/>
              </w:rPr>
            </w:pPr>
            <w:r w:rsidRPr="00AD6E5E">
              <w:rPr>
                <w:color w:val="000000"/>
              </w:rPr>
              <w:t>00020240014050000150</w:t>
            </w:r>
          </w:p>
        </w:tc>
        <w:tc>
          <w:tcPr>
            <w:tcW w:w="1830" w:type="dxa"/>
            <w:gridSpan w:val="5"/>
            <w:shd w:val="clear" w:color="auto" w:fill="auto"/>
            <w:noWrap/>
            <w:vAlign w:val="bottom"/>
            <w:hideMark/>
          </w:tcPr>
          <w:p w14:paraId="7B8FC61C" w14:textId="77777777" w:rsidR="00F16B0F" w:rsidRPr="00AD6E5E" w:rsidRDefault="00F16B0F" w:rsidP="00F16B0F">
            <w:pPr>
              <w:jc w:val="center"/>
              <w:rPr>
                <w:color w:val="000000"/>
              </w:rPr>
            </w:pPr>
            <w:r w:rsidRPr="00AD6E5E">
              <w:rPr>
                <w:color w:val="000000"/>
              </w:rPr>
              <w:t>238 000,00</w:t>
            </w:r>
          </w:p>
        </w:tc>
        <w:tc>
          <w:tcPr>
            <w:tcW w:w="1417" w:type="dxa"/>
            <w:gridSpan w:val="4"/>
            <w:shd w:val="clear" w:color="auto" w:fill="auto"/>
            <w:noWrap/>
            <w:vAlign w:val="bottom"/>
            <w:hideMark/>
          </w:tcPr>
          <w:p w14:paraId="55B00819" w14:textId="77777777" w:rsidR="00F16B0F" w:rsidRPr="00AD6E5E" w:rsidRDefault="00F16B0F" w:rsidP="00F16B0F">
            <w:pPr>
              <w:jc w:val="center"/>
              <w:rPr>
                <w:color w:val="000000"/>
              </w:rPr>
            </w:pPr>
            <w:r w:rsidRPr="00AD6E5E">
              <w:rPr>
                <w:color w:val="000000"/>
              </w:rPr>
              <w:t>89 250,00</w:t>
            </w:r>
          </w:p>
        </w:tc>
      </w:tr>
      <w:tr w:rsidR="00F16B0F" w:rsidRPr="00AD6E5E" w14:paraId="469E5A5A" w14:textId="77777777" w:rsidTr="00F16B0F">
        <w:trPr>
          <w:gridAfter w:val="1"/>
          <w:wAfter w:w="236" w:type="dxa"/>
          <w:trHeight w:val="20"/>
        </w:trPr>
        <w:tc>
          <w:tcPr>
            <w:tcW w:w="3261" w:type="dxa"/>
            <w:shd w:val="clear" w:color="000000" w:fill="CCFFCC"/>
            <w:hideMark/>
          </w:tcPr>
          <w:p w14:paraId="1B89B38C" w14:textId="77777777" w:rsidR="00F16B0F" w:rsidRPr="00AD6E5E" w:rsidRDefault="00F16B0F" w:rsidP="00F16B0F">
            <w:pPr>
              <w:rPr>
                <w:color w:val="000000"/>
              </w:rPr>
            </w:pPr>
            <w:r w:rsidRPr="00AD6E5E">
              <w:rPr>
                <w:color w:val="000000"/>
              </w:rPr>
              <w:t>Межбюджетные трансферты,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60" w:type="dxa"/>
            <w:shd w:val="clear" w:color="000000" w:fill="CCFFCC"/>
            <w:noWrap/>
            <w:vAlign w:val="center"/>
            <w:hideMark/>
          </w:tcPr>
          <w:p w14:paraId="0CB9C5A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4DE119B8" w14:textId="77777777" w:rsidR="00F16B0F" w:rsidRPr="00AD6E5E" w:rsidRDefault="00F16B0F" w:rsidP="00F16B0F">
            <w:pPr>
              <w:jc w:val="center"/>
              <w:rPr>
                <w:color w:val="000000"/>
              </w:rPr>
            </w:pPr>
            <w:r w:rsidRPr="00AD6E5E">
              <w:rPr>
                <w:color w:val="000000"/>
              </w:rPr>
              <w:t>00020245050000000150</w:t>
            </w:r>
          </w:p>
        </w:tc>
        <w:tc>
          <w:tcPr>
            <w:tcW w:w="1830" w:type="dxa"/>
            <w:gridSpan w:val="5"/>
            <w:shd w:val="clear" w:color="000000" w:fill="CCFFCC"/>
            <w:noWrap/>
            <w:vAlign w:val="bottom"/>
            <w:hideMark/>
          </w:tcPr>
          <w:p w14:paraId="4FA49790" w14:textId="77777777" w:rsidR="00F16B0F" w:rsidRPr="00AD6E5E" w:rsidRDefault="00F16B0F" w:rsidP="00F16B0F">
            <w:pPr>
              <w:jc w:val="center"/>
              <w:rPr>
                <w:color w:val="000000"/>
              </w:rPr>
            </w:pPr>
            <w:r w:rsidRPr="00AD6E5E">
              <w:rPr>
                <w:color w:val="000000"/>
              </w:rPr>
              <w:t>52 100,00</w:t>
            </w:r>
          </w:p>
        </w:tc>
        <w:tc>
          <w:tcPr>
            <w:tcW w:w="1417" w:type="dxa"/>
            <w:gridSpan w:val="4"/>
            <w:shd w:val="clear" w:color="000000" w:fill="CCFFCC"/>
            <w:noWrap/>
            <w:vAlign w:val="bottom"/>
            <w:hideMark/>
          </w:tcPr>
          <w:p w14:paraId="7857427B" w14:textId="77777777" w:rsidR="00F16B0F" w:rsidRPr="00AD6E5E" w:rsidRDefault="00F16B0F" w:rsidP="00F16B0F">
            <w:pPr>
              <w:jc w:val="center"/>
              <w:rPr>
                <w:color w:val="000000"/>
              </w:rPr>
            </w:pPr>
            <w:r w:rsidRPr="00AD6E5E">
              <w:rPr>
                <w:color w:val="000000"/>
              </w:rPr>
              <w:t>13 020,00</w:t>
            </w:r>
          </w:p>
        </w:tc>
      </w:tr>
      <w:tr w:rsidR="00F16B0F" w:rsidRPr="00AD6E5E" w14:paraId="2B251B19" w14:textId="77777777" w:rsidTr="00F16B0F">
        <w:trPr>
          <w:gridAfter w:val="1"/>
          <w:wAfter w:w="236" w:type="dxa"/>
          <w:trHeight w:val="20"/>
        </w:trPr>
        <w:tc>
          <w:tcPr>
            <w:tcW w:w="3261" w:type="dxa"/>
            <w:shd w:val="clear" w:color="auto" w:fill="auto"/>
            <w:hideMark/>
          </w:tcPr>
          <w:p w14:paraId="43FCF74D" w14:textId="77777777" w:rsidR="00F16B0F" w:rsidRPr="00AD6E5E" w:rsidRDefault="00F16B0F" w:rsidP="00F16B0F">
            <w:pPr>
              <w:rPr>
                <w:color w:val="000000"/>
              </w:rPr>
            </w:pPr>
            <w:r w:rsidRPr="00AD6E5E">
              <w:rPr>
                <w:color w:val="000000"/>
              </w:rPr>
              <w:t>Межбюджетные трансферты,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w:t>
            </w:r>
            <w:r w:rsidRPr="00AD6E5E">
              <w:rPr>
                <w:color w:val="000000"/>
              </w:rPr>
              <w:lastRenderedPageBreak/>
              <w:t>ниципальных общеобразовательных организаций и профессиональных образовательных организаций</w:t>
            </w:r>
          </w:p>
        </w:tc>
        <w:tc>
          <w:tcPr>
            <w:tcW w:w="660" w:type="dxa"/>
            <w:shd w:val="clear" w:color="auto" w:fill="auto"/>
            <w:noWrap/>
            <w:vAlign w:val="center"/>
            <w:hideMark/>
          </w:tcPr>
          <w:p w14:paraId="5AA81F2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7EC14296" w14:textId="77777777" w:rsidR="00F16B0F" w:rsidRPr="00AD6E5E" w:rsidRDefault="00F16B0F" w:rsidP="00F16B0F">
            <w:pPr>
              <w:jc w:val="center"/>
              <w:rPr>
                <w:color w:val="000000"/>
              </w:rPr>
            </w:pPr>
            <w:r w:rsidRPr="00AD6E5E">
              <w:rPr>
                <w:color w:val="000000"/>
              </w:rPr>
              <w:t>00020245050050000150</w:t>
            </w:r>
          </w:p>
        </w:tc>
        <w:tc>
          <w:tcPr>
            <w:tcW w:w="1830" w:type="dxa"/>
            <w:gridSpan w:val="5"/>
            <w:shd w:val="clear" w:color="auto" w:fill="auto"/>
            <w:noWrap/>
            <w:vAlign w:val="bottom"/>
            <w:hideMark/>
          </w:tcPr>
          <w:p w14:paraId="57245FA3" w14:textId="77777777" w:rsidR="00F16B0F" w:rsidRPr="00AD6E5E" w:rsidRDefault="00F16B0F" w:rsidP="00F16B0F">
            <w:pPr>
              <w:jc w:val="center"/>
              <w:rPr>
                <w:color w:val="000000"/>
              </w:rPr>
            </w:pPr>
            <w:r w:rsidRPr="00AD6E5E">
              <w:rPr>
                <w:color w:val="000000"/>
              </w:rPr>
              <w:t>52 100,00</w:t>
            </w:r>
          </w:p>
        </w:tc>
        <w:tc>
          <w:tcPr>
            <w:tcW w:w="1417" w:type="dxa"/>
            <w:gridSpan w:val="4"/>
            <w:shd w:val="clear" w:color="auto" w:fill="auto"/>
            <w:noWrap/>
            <w:vAlign w:val="bottom"/>
            <w:hideMark/>
          </w:tcPr>
          <w:p w14:paraId="2975E6D4" w14:textId="77777777" w:rsidR="00F16B0F" w:rsidRPr="00AD6E5E" w:rsidRDefault="00F16B0F" w:rsidP="00F16B0F">
            <w:pPr>
              <w:jc w:val="center"/>
              <w:rPr>
                <w:color w:val="000000"/>
              </w:rPr>
            </w:pPr>
            <w:r w:rsidRPr="00AD6E5E">
              <w:rPr>
                <w:color w:val="000000"/>
              </w:rPr>
              <w:t>13 020,00</w:t>
            </w:r>
          </w:p>
        </w:tc>
      </w:tr>
      <w:tr w:rsidR="00F16B0F" w:rsidRPr="00AD6E5E" w14:paraId="76777506" w14:textId="77777777" w:rsidTr="00F16B0F">
        <w:trPr>
          <w:gridAfter w:val="1"/>
          <w:wAfter w:w="236" w:type="dxa"/>
          <w:trHeight w:val="20"/>
        </w:trPr>
        <w:tc>
          <w:tcPr>
            <w:tcW w:w="3261" w:type="dxa"/>
            <w:shd w:val="clear" w:color="000000" w:fill="CCFFCC"/>
            <w:hideMark/>
          </w:tcPr>
          <w:p w14:paraId="498D5DE1" w14:textId="77777777" w:rsidR="00F16B0F" w:rsidRPr="00AD6E5E" w:rsidRDefault="00F16B0F" w:rsidP="00F16B0F">
            <w:pPr>
              <w:rPr>
                <w:color w:val="000000"/>
              </w:rPr>
            </w:pPr>
            <w:r w:rsidRPr="00AD6E5E">
              <w:rPr>
                <w:color w:val="000000"/>
              </w:rPr>
              <w:t>Прочие межбюджетные трансферты, передаваемые бюджетам</w:t>
            </w:r>
          </w:p>
        </w:tc>
        <w:tc>
          <w:tcPr>
            <w:tcW w:w="660" w:type="dxa"/>
            <w:shd w:val="clear" w:color="000000" w:fill="CCFFCC"/>
            <w:noWrap/>
            <w:vAlign w:val="center"/>
            <w:hideMark/>
          </w:tcPr>
          <w:p w14:paraId="4F576BBC"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67CCF3D2" w14:textId="77777777" w:rsidR="00F16B0F" w:rsidRPr="00AD6E5E" w:rsidRDefault="00F16B0F" w:rsidP="00F16B0F">
            <w:pPr>
              <w:jc w:val="center"/>
              <w:rPr>
                <w:color w:val="000000"/>
              </w:rPr>
            </w:pPr>
            <w:r w:rsidRPr="00AD6E5E">
              <w:rPr>
                <w:color w:val="000000"/>
              </w:rPr>
              <w:t>00020249999000000150</w:t>
            </w:r>
          </w:p>
        </w:tc>
        <w:tc>
          <w:tcPr>
            <w:tcW w:w="1830" w:type="dxa"/>
            <w:gridSpan w:val="5"/>
            <w:shd w:val="clear" w:color="000000" w:fill="CCFFCC"/>
            <w:noWrap/>
            <w:vAlign w:val="bottom"/>
            <w:hideMark/>
          </w:tcPr>
          <w:p w14:paraId="3CB2A80A" w14:textId="77777777" w:rsidR="00F16B0F" w:rsidRPr="00AD6E5E" w:rsidRDefault="00F16B0F" w:rsidP="00F16B0F">
            <w:pPr>
              <w:jc w:val="center"/>
              <w:rPr>
                <w:color w:val="000000"/>
              </w:rPr>
            </w:pPr>
            <w:r w:rsidRPr="00AD6E5E">
              <w:rPr>
                <w:color w:val="000000"/>
              </w:rPr>
              <w:t>20 062 990,71</w:t>
            </w:r>
          </w:p>
        </w:tc>
        <w:tc>
          <w:tcPr>
            <w:tcW w:w="1417" w:type="dxa"/>
            <w:gridSpan w:val="4"/>
            <w:shd w:val="clear" w:color="000000" w:fill="CCFFCC"/>
            <w:noWrap/>
            <w:vAlign w:val="bottom"/>
            <w:hideMark/>
          </w:tcPr>
          <w:p w14:paraId="2CE55EED" w14:textId="77777777" w:rsidR="00F16B0F" w:rsidRPr="00AD6E5E" w:rsidRDefault="00F16B0F" w:rsidP="00F16B0F">
            <w:pPr>
              <w:jc w:val="center"/>
              <w:rPr>
                <w:color w:val="000000"/>
              </w:rPr>
            </w:pPr>
            <w:r w:rsidRPr="00AD6E5E">
              <w:rPr>
                <w:color w:val="000000"/>
              </w:rPr>
              <w:t>17 908 700,71</w:t>
            </w:r>
          </w:p>
        </w:tc>
      </w:tr>
      <w:tr w:rsidR="00F16B0F" w:rsidRPr="00AD6E5E" w14:paraId="5A7116F7" w14:textId="77777777" w:rsidTr="00F16B0F">
        <w:trPr>
          <w:gridAfter w:val="1"/>
          <w:wAfter w:w="236" w:type="dxa"/>
          <w:trHeight w:val="20"/>
        </w:trPr>
        <w:tc>
          <w:tcPr>
            <w:tcW w:w="3261" w:type="dxa"/>
            <w:shd w:val="clear" w:color="auto" w:fill="auto"/>
            <w:hideMark/>
          </w:tcPr>
          <w:p w14:paraId="5FD15998" w14:textId="77777777" w:rsidR="00F16B0F" w:rsidRPr="00AD6E5E" w:rsidRDefault="00F16B0F" w:rsidP="00F16B0F">
            <w:pPr>
              <w:rPr>
                <w:color w:val="000000"/>
              </w:rPr>
            </w:pPr>
            <w:r w:rsidRPr="00AD6E5E">
              <w:rPr>
                <w:color w:val="000000"/>
              </w:rPr>
              <w:t>Прочие межбюджетные трансферты, передаваемые бюджетам муниципальных районов</w:t>
            </w:r>
          </w:p>
        </w:tc>
        <w:tc>
          <w:tcPr>
            <w:tcW w:w="660" w:type="dxa"/>
            <w:shd w:val="clear" w:color="auto" w:fill="auto"/>
            <w:noWrap/>
            <w:vAlign w:val="center"/>
            <w:hideMark/>
          </w:tcPr>
          <w:p w14:paraId="7D670424"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7416D6CE" w14:textId="77777777" w:rsidR="00F16B0F" w:rsidRPr="00AD6E5E" w:rsidRDefault="00F16B0F" w:rsidP="00F16B0F">
            <w:pPr>
              <w:jc w:val="center"/>
              <w:rPr>
                <w:color w:val="000000"/>
              </w:rPr>
            </w:pPr>
            <w:r w:rsidRPr="00AD6E5E">
              <w:rPr>
                <w:color w:val="000000"/>
              </w:rPr>
              <w:t>00020249999050000150</w:t>
            </w:r>
          </w:p>
        </w:tc>
        <w:tc>
          <w:tcPr>
            <w:tcW w:w="1830" w:type="dxa"/>
            <w:gridSpan w:val="5"/>
            <w:shd w:val="clear" w:color="auto" w:fill="auto"/>
            <w:noWrap/>
            <w:vAlign w:val="bottom"/>
            <w:hideMark/>
          </w:tcPr>
          <w:p w14:paraId="2B3B953F" w14:textId="77777777" w:rsidR="00F16B0F" w:rsidRPr="00AD6E5E" w:rsidRDefault="00F16B0F" w:rsidP="00F16B0F">
            <w:pPr>
              <w:jc w:val="center"/>
              <w:rPr>
                <w:color w:val="000000"/>
              </w:rPr>
            </w:pPr>
            <w:r w:rsidRPr="00AD6E5E">
              <w:rPr>
                <w:color w:val="000000"/>
              </w:rPr>
              <w:t>20 062 990,71</w:t>
            </w:r>
          </w:p>
        </w:tc>
        <w:tc>
          <w:tcPr>
            <w:tcW w:w="1417" w:type="dxa"/>
            <w:gridSpan w:val="4"/>
            <w:shd w:val="clear" w:color="auto" w:fill="auto"/>
            <w:noWrap/>
            <w:vAlign w:val="bottom"/>
            <w:hideMark/>
          </w:tcPr>
          <w:p w14:paraId="27D967D5" w14:textId="77777777" w:rsidR="00F16B0F" w:rsidRPr="00AD6E5E" w:rsidRDefault="00F16B0F" w:rsidP="00F16B0F">
            <w:pPr>
              <w:jc w:val="center"/>
              <w:rPr>
                <w:color w:val="000000"/>
              </w:rPr>
            </w:pPr>
            <w:r w:rsidRPr="00AD6E5E">
              <w:rPr>
                <w:color w:val="000000"/>
              </w:rPr>
              <w:t>17 908 700,71</w:t>
            </w:r>
          </w:p>
        </w:tc>
      </w:tr>
      <w:tr w:rsidR="00F16B0F" w:rsidRPr="00AD6E5E" w14:paraId="1ED549AA" w14:textId="77777777" w:rsidTr="00F16B0F">
        <w:trPr>
          <w:gridAfter w:val="1"/>
          <w:wAfter w:w="236" w:type="dxa"/>
          <w:trHeight w:val="20"/>
        </w:trPr>
        <w:tc>
          <w:tcPr>
            <w:tcW w:w="3261" w:type="dxa"/>
            <w:shd w:val="clear" w:color="000000" w:fill="CCFFCC"/>
            <w:hideMark/>
          </w:tcPr>
          <w:p w14:paraId="3F8AF199" w14:textId="77777777" w:rsidR="00F16B0F" w:rsidRPr="00AD6E5E" w:rsidRDefault="00F16B0F" w:rsidP="00F16B0F">
            <w:pPr>
              <w:rPr>
                <w:color w:val="000000"/>
              </w:rPr>
            </w:pPr>
            <w:r w:rsidRPr="00AD6E5E">
              <w:rPr>
                <w:color w:val="000000"/>
              </w:rPr>
              <w:t>ВОЗВРАТ ОСТАТКОВ СУБСИДИЙ, СУБВЕНЦИЙ И ИНЫХ МЕЖБЮДЖЕТНЫХ ТРАНСФЕРТОВ, ИМЕЮЩИХ ЦЕЛЕВОЕ НАЗНАЧЕНИЕ, ПРОШЛЫХ ЛЕТ</w:t>
            </w:r>
          </w:p>
        </w:tc>
        <w:tc>
          <w:tcPr>
            <w:tcW w:w="660" w:type="dxa"/>
            <w:shd w:val="clear" w:color="000000" w:fill="CCFFCC"/>
            <w:noWrap/>
            <w:vAlign w:val="center"/>
            <w:hideMark/>
          </w:tcPr>
          <w:p w14:paraId="50635BB0"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EC1585D" w14:textId="77777777" w:rsidR="00F16B0F" w:rsidRPr="00AD6E5E" w:rsidRDefault="00F16B0F" w:rsidP="00F16B0F">
            <w:pPr>
              <w:jc w:val="center"/>
              <w:rPr>
                <w:color w:val="000000"/>
              </w:rPr>
            </w:pPr>
            <w:r w:rsidRPr="00AD6E5E">
              <w:rPr>
                <w:color w:val="000000"/>
              </w:rPr>
              <w:t>00021900000000000000</w:t>
            </w:r>
          </w:p>
        </w:tc>
        <w:tc>
          <w:tcPr>
            <w:tcW w:w="1830" w:type="dxa"/>
            <w:gridSpan w:val="5"/>
            <w:shd w:val="clear" w:color="000000" w:fill="CCFFCC"/>
            <w:noWrap/>
            <w:vAlign w:val="bottom"/>
            <w:hideMark/>
          </w:tcPr>
          <w:p w14:paraId="2A67B111" w14:textId="77777777" w:rsidR="00F16B0F" w:rsidRPr="00AD6E5E" w:rsidRDefault="00F16B0F" w:rsidP="00F16B0F">
            <w:pPr>
              <w:jc w:val="center"/>
              <w:rPr>
                <w:color w:val="000000"/>
              </w:rPr>
            </w:pPr>
            <w:r w:rsidRPr="00AD6E5E">
              <w:rPr>
                <w:color w:val="000000"/>
              </w:rPr>
              <w:t>-2 362 614,02</w:t>
            </w:r>
          </w:p>
        </w:tc>
        <w:tc>
          <w:tcPr>
            <w:tcW w:w="1417" w:type="dxa"/>
            <w:gridSpan w:val="4"/>
            <w:shd w:val="clear" w:color="000000" w:fill="CCFFCC"/>
            <w:noWrap/>
            <w:vAlign w:val="bottom"/>
            <w:hideMark/>
          </w:tcPr>
          <w:p w14:paraId="6700A560" w14:textId="77777777" w:rsidR="00F16B0F" w:rsidRPr="00AD6E5E" w:rsidRDefault="00F16B0F" w:rsidP="00F16B0F">
            <w:pPr>
              <w:jc w:val="center"/>
              <w:rPr>
                <w:color w:val="000000"/>
              </w:rPr>
            </w:pPr>
            <w:r w:rsidRPr="00AD6E5E">
              <w:rPr>
                <w:color w:val="000000"/>
              </w:rPr>
              <w:t>-2 368 114,02</w:t>
            </w:r>
          </w:p>
        </w:tc>
      </w:tr>
      <w:tr w:rsidR="00F16B0F" w:rsidRPr="00AD6E5E" w14:paraId="53B0C935" w14:textId="77777777" w:rsidTr="00F16B0F">
        <w:trPr>
          <w:gridAfter w:val="1"/>
          <w:wAfter w:w="236" w:type="dxa"/>
          <w:trHeight w:val="20"/>
        </w:trPr>
        <w:tc>
          <w:tcPr>
            <w:tcW w:w="3261" w:type="dxa"/>
            <w:shd w:val="clear" w:color="000000" w:fill="CCFFCC"/>
            <w:hideMark/>
          </w:tcPr>
          <w:p w14:paraId="7777C6E9" w14:textId="77777777" w:rsidR="00F16B0F" w:rsidRPr="00AD6E5E" w:rsidRDefault="00F16B0F" w:rsidP="00F16B0F">
            <w:pPr>
              <w:rPr>
                <w:color w:val="000000"/>
              </w:rPr>
            </w:pPr>
            <w:r w:rsidRPr="00AD6E5E">
              <w:rPr>
                <w:color w:val="000000"/>
              </w:rPr>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60" w:type="dxa"/>
            <w:shd w:val="clear" w:color="000000" w:fill="CCFFCC"/>
            <w:noWrap/>
            <w:vAlign w:val="center"/>
            <w:hideMark/>
          </w:tcPr>
          <w:p w14:paraId="4916D5C6" w14:textId="77777777" w:rsidR="00F16B0F" w:rsidRPr="00AD6E5E" w:rsidRDefault="00F16B0F" w:rsidP="00F16B0F">
            <w:pPr>
              <w:jc w:val="center"/>
              <w:rPr>
                <w:color w:val="000000"/>
              </w:rPr>
            </w:pPr>
            <w:r w:rsidRPr="00AD6E5E">
              <w:rPr>
                <w:color w:val="000000"/>
              </w:rPr>
              <w:t>010</w:t>
            </w:r>
          </w:p>
        </w:tc>
        <w:tc>
          <w:tcPr>
            <w:tcW w:w="2329" w:type="dxa"/>
            <w:gridSpan w:val="4"/>
            <w:shd w:val="clear" w:color="000000" w:fill="CCFFCC"/>
            <w:noWrap/>
            <w:vAlign w:val="center"/>
            <w:hideMark/>
          </w:tcPr>
          <w:p w14:paraId="0C13F3F6" w14:textId="77777777" w:rsidR="00F16B0F" w:rsidRPr="00AD6E5E" w:rsidRDefault="00F16B0F" w:rsidP="00F16B0F">
            <w:pPr>
              <w:jc w:val="center"/>
              <w:rPr>
                <w:color w:val="000000"/>
              </w:rPr>
            </w:pPr>
            <w:r w:rsidRPr="00AD6E5E">
              <w:rPr>
                <w:color w:val="000000"/>
              </w:rPr>
              <w:t>00021900000050000150</w:t>
            </w:r>
          </w:p>
        </w:tc>
        <w:tc>
          <w:tcPr>
            <w:tcW w:w="1830" w:type="dxa"/>
            <w:gridSpan w:val="5"/>
            <w:shd w:val="clear" w:color="000000" w:fill="CCFFCC"/>
            <w:noWrap/>
            <w:vAlign w:val="bottom"/>
            <w:hideMark/>
          </w:tcPr>
          <w:p w14:paraId="7482CE79" w14:textId="77777777" w:rsidR="00F16B0F" w:rsidRPr="00AD6E5E" w:rsidRDefault="00F16B0F" w:rsidP="00F16B0F">
            <w:pPr>
              <w:jc w:val="center"/>
              <w:rPr>
                <w:color w:val="000000"/>
              </w:rPr>
            </w:pPr>
            <w:r w:rsidRPr="00AD6E5E">
              <w:rPr>
                <w:color w:val="000000"/>
              </w:rPr>
              <w:t>-2 362 614,02</w:t>
            </w:r>
          </w:p>
        </w:tc>
        <w:tc>
          <w:tcPr>
            <w:tcW w:w="1417" w:type="dxa"/>
            <w:gridSpan w:val="4"/>
            <w:shd w:val="clear" w:color="000000" w:fill="CCFFCC"/>
            <w:noWrap/>
            <w:vAlign w:val="bottom"/>
            <w:hideMark/>
          </w:tcPr>
          <w:p w14:paraId="5937FB4E" w14:textId="77777777" w:rsidR="00F16B0F" w:rsidRPr="00AD6E5E" w:rsidRDefault="00F16B0F" w:rsidP="00F16B0F">
            <w:pPr>
              <w:jc w:val="center"/>
              <w:rPr>
                <w:color w:val="000000"/>
              </w:rPr>
            </w:pPr>
            <w:r w:rsidRPr="00AD6E5E">
              <w:rPr>
                <w:color w:val="000000"/>
              </w:rPr>
              <w:t>-2 368 114,02</w:t>
            </w:r>
          </w:p>
        </w:tc>
      </w:tr>
      <w:tr w:rsidR="00F16B0F" w:rsidRPr="00AD6E5E" w14:paraId="62434EB1" w14:textId="77777777" w:rsidTr="00F16B0F">
        <w:trPr>
          <w:gridAfter w:val="1"/>
          <w:wAfter w:w="236" w:type="dxa"/>
          <w:trHeight w:val="20"/>
        </w:trPr>
        <w:tc>
          <w:tcPr>
            <w:tcW w:w="3261" w:type="dxa"/>
            <w:shd w:val="clear" w:color="auto" w:fill="auto"/>
            <w:hideMark/>
          </w:tcPr>
          <w:p w14:paraId="4023E958" w14:textId="77777777" w:rsidR="00F16B0F" w:rsidRPr="00AD6E5E" w:rsidRDefault="00F16B0F" w:rsidP="00F16B0F">
            <w:pPr>
              <w:rPr>
                <w:color w:val="000000"/>
              </w:rPr>
            </w:pPr>
            <w:r w:rsidRPr="00AD6E5E">
              <w:rPr>
                <w:color w:val="000000"/>
              </w:rPr>
              <w:t>Возврат остатков субсидий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из бюджетов муниципальных районов</w:t>
            </w:r>
          </w:p>
        </w:tc>
        <w:tc>
          <w:tcPr>
            <w:tcW w:w="660" w:type="dxa"/>
            <w:shd w:val="clear" w:color="auto" w:fill="auto"/>
            <w:noWrap/>
            <w:vAlign w:val="center"/>
            <w:hideMark/>
          </w:tcPr>
          <w:p w14:paraId="3CBBAECF"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072E0CE0" w14:textId="77777777" w:rsidR="00F16B0F" w:rsidRPr="00AD6E5E" w:rsidRDefault="00F16B0F" w:rsidP="00F16B0F">
            <w:pPr>
              <w:jc w:val="center"/>
              <w:rPr>
                <w:color w:val="000000"/>
              </w:rPr>
            </w:pPr>
            <w:r w:rsidRPr="00AD6E5E">
              <w:rPr>
                <w:color w:val="000000"/>
              </w:rPr>
              <w:t>00021925527050000150</w:t>
            </w:r>
          </w:p>
        </w:tc>
        <w:tc>
          <w:tcPr>
            <w:tcW w:w="1830" w:type="dxa"/>
            <w:gridSpan w:val="5"/>
            <w:shd w:val="clear" w:color="auto" w:fill="auto"/>
            <w:noWrap/>
            <w:vAlign w:val="bottom"/>
            <w:hideMark/>
          </w:tcPr>
          <w:p w14:paraId="0CB0A068" w14:textId="77777777" w:rsidR="00F16B0F" w:rsidRPr="00AD6E5E" w:rsidRDefault="00F16B0F" w:rsidP="00F16B0F">
            <w:pPr>
              <w:jc w:val="center"/>
              <w:rPr>
                <w:color w:val="000000"/>
              </w:rPr>
            </w:pPr>
            <w:r w:rsidRPr="00AD6E5E">
              <w:rPr>
                <w:color w:val="000000"/>
              </w:rPr>
              <w:t>-306,81</w:t>
            </w:r>
          </w:p>
        </w:tc>
        <w:tc>
          <w:tcPr>
            <w:tcW w:w="1417" w:type="dxa"/>
            <w:gridSpan w:val="4"/>
            <w:shd w:val="clear" w:color="auto" w:fill="auto"/>
            <w:noWrap/>
            <w:vAlign w:val="bottom"/>
            <w:hideMark/>
          </w:tcPr>
          <w:p w14:paraId="6F065DA4" w14:textId="77777777" w:rsidR="00F16B0F" w:rsidRPr="00AD6E5E" w:rsidRDefault="00F16B0F" w:rsidP="00F16B0F">
            <w:pPr>
              <w:jc w:val="center"/>
              <w:rPr>
                <w:color w:val="000000"/>
              </w:rPr>
            </w:pPr>
            <w:r w:rsidRPr="00AD6E5E">
              <w:rPr>
                <w:color w:val="000000"/>
              </w:rPr>
              <w:t>-5 806,81</w:t>
            </w:r>
          </w:p>
        </w:tc>
      </w:tr>
      <w:tr w:rsidR="00F16B0F" w:rsidRPr="00AD6E5E" w14:paraId="78DABDA4" w14:textId="77777777" w:rsidTr="00F16B0F">
        <w:trPr>
          <w:gridAfter w:val="1"/>
          <w:wAfter w:w="236" w:type="dxa"/>
          <w:trHeight w:val="20"/>
        </w:trPr>
        <w:tc>
          <w:tcPr>
            <w:tcW w:w="3261" w:type="dxa"/>
            <w:shd w:val="clear" w:color="auto" w:fill="auto"/>
            <w:hideMark/>
          </w:tcPr>
          <w:p w14:paraId="4B2ECEB7" w14:textId="77777777" w:rsidR="00F16B0F" w:rsidRPr="00AD6E5E" w:rsidRDefault="00F16B0F" w:rsidP="00F16B0F">
            <w:pPr>
              <w:rPr>
                <w:color w:val="000000"/>
              </w:rPr>
            </w:pPr>
            <w:r w:rsidRPr="00AD6E5E">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660" w:type="dxa"/>
            <w:shd w:val="clear" w:color="auto" w:fill="auto"/>
            <w:noWrap/>
            <w:vAlign w:val="center"/>
            <w:hideMark/>
          </w:tcPr>
          <w:p w14:paraId="5DBD2A54" w14:textId="77777777" w:rsidR="00F16B0F" w:rsidRPr="00AD6E5E" w:rsidRDefault="00F16B0F" w:rsidP="00F16B0F">
            <w:pPr>
              <w:jc w:val="center"/>
              <w:rPr>
                <w:color w:val="000000"/>
              </w:rPr>
            </w:pPr>
            <w:r w:rsidRPr="00AD6E5E">
              <w:rPr>
                <w:color w:val="000000"/>
              </w:rPr>
              <w:t>010</w:t>
            </w:r>
          </w:p>
        </w:tc>
        <w:tc>
          <w:tcPr>
            <w:tcW w:w="2329" w:type="dxa"/>
            <w:gridSpan w:val="4"/>
            <w:shd w:val="clear" w:color="auto" w:fill="auto"/>
            <w:noWrap/>
            <w:vAlign w:val="center"/>
            <w:hideMark/>
          </w:tcPr>
          <w:p w14:paraId="3D0DCF47" w14:textId="77777777" w:rsidR="00F16B0F" w:rsidRPr="00AD6E5E" w:rsidRDefault="00F16B0F" w:rsidP="00F16B0F">
            <w:pPr>
              <w:jc w:val="center"/>
              <w:rPr>
                <w:color w:val="000000"/>
              </w:rPr>
            </w:pPr>
            <w:r w:rsidRPr="00AD6E5E">
              <w:rPr>
                <w:color w:val="000000"/>
              </w:rPr>
              <w:t>00021960010050000150</w:t>
            </w:r>
          </w:p>
        </w:tc>
        <w:tc>
          <w:tcPr>
            <w:tcW w:w="1830" w:type="dxa"/>
            <w:gridSpan w:val="5"/>
            <w:shd w:val="clear" w:color="auto" w:fill="auto"/>
            <w:noWrap/>
            <w:vAlign w:val="bottom"/>
            <w:hideMark/>
          </w:tcPr>
          <w:p w14:paraId="55D5ACCF" w14:textId="77777777" w:rsidR="00F16B0F" w:rsidRPr="00AD6E5E" w:rsidRDefault="00F16B0F" w:rsidP="00F16B0F">
            <w:pPr>
              <w:jc w:val="center"/>
              <w:rPr>
                <w:color w:val="000000"/>
              </w:rPr>
            </w:pPr>
            <w:r w:rsidRPr="00AD6E5E">
              <w:rPr>
                <w:color w:val="000000"/>
              </w:rPr>
              <w:t>-2 362 307,21</w:t>
            </w:r>
          </w:p>
        </w:tc>
        <w:tc>
          <w:tcPr>
            <w:tcW w:w="1417" w:type="dxa"/>
            <w:gridSpan w:val="4"/>
            <w:shd w:val="clear" w:color="auto" w:fill="auto"/>
            <w:noWrap/>
            <w:vAlign w:val="bottom"/>
            <w:hideMark/>
          </w:tcPr>
          <w:p w14:paraId="01536F20" w14:textId="77777777" w:rsidR="00F16B0F" w:rsidRPr="00AD6E5E" w:rsidRDefault="00F16B0F" w:rsidP="00F16B0F">
            <w:pPr>
              <w:jc w:val="center"/>
              <w:rPr>
                <w:color w:val="000000"/>
              </w:rPr>
            </w:pPr>
            <w:r w:rsidRPr="00AD6E5E">
              <w:rPr>
                <w:color w:val="000000"/>
              </w:rPr>
              <w:t>-2 362 307,21</w:t>
            </w:r>
          </w:p>
        </w:tc>
      </w:tr>
      <w:tr w:rsidR="00F16B0F" w:rsidRPr="00AD6E5E" w14:paraId="7AE803B9" w14:textId="77777777" w:rsidTr="00F16B0F">
        <w:trPr>
          <w:trHeight w:val="20"/>
        </w:trPr>
        <w:tc>
          <w:tcPr>
            <w:tcW w:w="3261" w:type="dxa"/>
            <w:tcBorders>
              <w:bottom w:val="nil"/>
            </w:tcBorders>
            <w:shd w:val="clear" w:color="auto" w:fill="auto"/>
            <w:vAlign w:val="bottom"/>
            <w:hideMark/>
          </w:tcPr>
          <w:p w14:paraId="7AAA446C" w14:textId="77777777" w:rsidR="00F16B0F" w:rsidRPr="00AD6E5E" w:rsidRDefault="00F16B0F" w:rsidP="00F16B0F">
            <w:pPr>
              <w:jc w:val="center"/>
              <w:rPr>
                <w:color w:val="000000"/>
              </w:rPr>
            </w:pPr>
          </w:p>
        </w:tc>
        <w:tc>
          <w:tcPr>
            <w:tcW w:w="660" w:type="dxa"/>
            <w:tcBorders>
              <w:bottom w:val="nil"/>
            </w:tcBorders>
            <w:shd w:val="clear" w:color="auto" w:fill="auto"/>
            <w:vAlign w:val="bottom"/>
            <w:hideMark/>
          </w:tcPr>
          <w:p w14:paraId="710FD4C0" w14:textId="77777777" w:rsidR="00F16B0F" w:rsidRPr="00AD6E5E" w:rsidRDefault="00F16B0F" w:rsidP="00F16B0F"/>
        </w:tc>
        <w:tc>
          <w:tcPr>
            <w:tcW w:w="471" w:type="dxa"/>
            <w:tcBorders>
              <w:bottom w:val="nil"/>
            </w:tcBorders>
            <w:shd w:val="clear" w:color="auto" w:fill="auto"/>
            <w:vAlign w:val="bottom"/>
            <w:hideMark/>
          </w:tcPr>
          <w:p w14:paraId="0761AAC9" w14:textId="77777777" w:rsidR="00F16B0F" w:rsidRPr="00AD6E5E" w:rsidRDefault="00F16B0F" w:rsidP="00F16B0F">
            <w:pPr>
              <w:jc w:val="center"/>
            </w:pPr>
          </w:p>
        </w:tc>
        <w:tc>
          <w:tcPr>
            <w:tcW w:w="1726" w:type="dxa"/>
            <w:gridSpan w:val="2"/>
            <w:tcBorders>
              <w:bottom w:val="nil"/>
            </w:tcBorders>
            <w:shd w:val="clear" w:color="auto" w:fill="auto"/>
            <w:vAlign w:val="bottom"/>
            <w:hideMark/>
          </w:tcPr>
          <w:p w14:paraId="48E19D30" w14:textId="77777777" w:rsidR="00F16B0F" w:rsidRPr="00AD6E5E" w:rsidRDefault="00F16B0F" w:rsidP="00F16B0F">
            <w:pPr>
              <w:jc w:val="center"/>
            </w:pPr>
          </w:p>
        </w:tc>
        <w:tc>
          <w:tcPr>
            <w:tcW w:w="261" w:type="dxa"/>
            <w:gridSpan w:val="2"/>
            <w:tcBorders>
              <w:bottom w:val="nil"/>
            </w:tcBorders>
            <w:shd w:val="clear" w:color="auto" w:fill="auto"/>
            <w:vAlign w:val="bottom"/>
            <w:hideMark/>
          </w:tcPr>
          <w:p w14:paraId="12580ECF" w14:textId="77777777" w:rsidR="00F16B0F" w:rsidRPr="00AD6E5E" w:rsidRDefault="00F16B0F" w:rsidP="00F16B0F">
            <w:pPr>
              <w:jc w:val="center"/>
            </w:pPr>
          </w:p>
        </w:tc>
        <w:tc>
          <w:tcPr>
            <w:tcW w:w="650" w:type="dxa"/>
            <w:gridSpan w:val="3"/>
            <w:tcBorders>
              <w:bottom w:val="nil"/>
            </w:tcBorders>
            <w:shd w:val="clear" w:color="auto" w:fill="auto"/>
            <w:noWrap/>
            <w:vAlign w:val="bottom"/>
            <w:hideMark/>
          </w:tcPr>
          <w:p w14:paraId="573CE2E8" w14:textId="77777777" w:rsidR="00F16B0F" w:rsidRPr="00AD6E5E" w:rsidRDefault="00F16B0F" w:rsidP="00F16B0F">
            <w:pPr>
              <w:jc w:val="center"/>
            </w:pPr>
          </w:p>
        </w:tc>
        <w:tc>
          <w:tcPr>
            <w:tcW w:w="1564" w:type="dxa"/>
            <w:gridSpan w:val="4"/>
            <w:tcBorders>
              <w:bottom w:val="nil"/>
            </w:tcBorders>
            <w:shd w:val="clear" w:color="auto" w:fill="auto"/>
            <w:noWrap/>
            <w:vAlign w:val="bottom"/>
            <w:hideMark/>
          </w:tcPr>
          <w:p w14:paraId="55D9B19A" w14:textId="77777777" w:rsidR="00F16B0F" w:rsidRPr="00AD6E5E" w:rsidRDefault="00F16B0F" w:rsidP="00F16B0F">
            <w:pPr>
              <w:jc w:val="center"/>
            </w:pPr>
          </w:p>
        </w:tc>
        <w:tc>
          <w:tcPr>
            <w:tcW w:w="1140" w:type="dxa"/>
            <w:gridSpan w:val="2"/>
            <w:tcBorders>
              <w:bottom w:val="nil"/>
            </w:tcBorders>
            <w:shd w:val="clear" w:color="auto" w:fill="auto"/>
            <w:noWrap/>
            <w:vAlign w:val="bottom"/>
            <w:hideMark/>
          </w:tcPr>
          <w:p w14:paraId="1B7F3A30" w14:textId="77777777" w:rsidR="00F16B0F" w:rsidRPr="00AD6E5E" w:rsidRDefault="00F16B0F" w:rsidP="00F16B0F">
            <w:pPr>
              <w:jc w:val="center"/>
            </w:pPr>
          </w:p>
        </w:tc>
      </w:tr>
      <w:tr w:rsidR="00F16B0F" w:rsidRPr="00AD6E5E" w14:paraId="106C1728" w14:textId="77777777" w:rsidTr="00F16B0F">
        <w:trPr>
          <w:trHeight w:val="20"/>
        </w:trPr>
        <w:tc>
          <w:tcPr>
            <w:tcW w:w="3261" w:type="dxa"/>
            <w:tcBorders>
              <w:top w:val="nil"/>
              <w:left w:val="nil"/>
              <w:bottom w:val="nil"/>
              <w:right w:val="nil"/>
            </w:tcBorders>
            <w:shd w:val="clear" w:color="auto" w:fill="auto"/>
            <w:noWrap/>
            <w:vAlign w:val="bottom"/>
            <w:hideMark/>
          </w:tcPr>
          <w:p w14:paraId="31E3CA91" w14:textId="77777777" w:rsidR="00F16B0F" w:rsidRPr="00AD6E5E" w:rsidRDefault="00F16B0F" w:rsidP="00F16B0F">
            <w:pPr>
              <w:rPr>
                <w:b/>
                <w:bCs/>
                <w:color w:val="000000"/>
              </w:rPr>
            </w:pPr>
            <w:r w:rsidRPr="00AD6E5E">
              <w:rPr>
                <w:b/>
                <w:bCs/>
                <w:color w:val="000000"/>
              </w:rPr>
              <w:t>2. Расходы бюджета</w:t>
            </w:r>
          </w:p>
        </w:tc>
        <w:tc>
          <w:tcPr>
            <w:tcW w:w="660" w:type="dxa"/>
            <w:tcBorders>
              <w:top w:val="nil"/>
              <w:left w:val="nil"/>
              <w:bottom w:val="nil"/>
              <w:right w:val="nil"/>
            </w:tcBorders>
            <w:shd w:val="clear" w:color="auto" w:fill="auto"/>
            <w:noWrap/>
            <w:vAlign w:val="bottom"/>
            <w:hideMark/>
          </w:tcPr>
          <w:p w14:paraId="0ADEE7FB" w14:textId="77777777" w:rsidR="00F16B0F" w:rsidRPr="00AD6E5E" w:rsidRDefault="00F16B0F" w:rsidP="00F16B0F">
            <w:pPr>
              <w:rPr>
                <w:b/>
                <w:bCs/>
                <w:color w:val="000000"/>
              </w:rPr>
            </w:pPr>
          </w:p>
        </w:tc>
        <w:tc>
          <w:tcPr>
            <w:tcW w:w="471" w:type="dxa"/>
            <w:tcBorders>
              <w:top w:val="nil"/>
              <w:left w:val="nil"/>
              <w:bottom w:val="nil"/>
              <w:right w:val="nil"/>
            </w:tcBorders>
            <w:shd w:val="clear" w:color="auto" w:fill="auto"/>
            <w:noWrap/>
            <w:vAlign w:val="bottom"/>
            <w:hideMark/>
          </w:tcPr>
          <w:p w14:paraId="247650B7" w14:textId="77777777" w:rsidR="00F16B0F" w:rsidRPr="00AD6E5E" w:rsidRDefault="00F16B0F" w:rsidP="00F16B0F"/>
        </w:tc>
        <w:tc>
          <w:tcPr>
            <w:tcW w:w="1726" w:type="dxa"/>
            <w:gridSpan w:val="2"/>
            <w:tcBorders>
              <w:top w:val="nil"/>
              <w:left w:val="nil"/>
              <w:bottom w:val="nil"/>
              <w:right w:val="nil"/>
            </w:tcBorders>
            <w:shd w:val="clear" w:color="auto" w:fill="auto"/>
            <w:noWrap/>
            <w:vAlign w:val="bottom"/>
            <w:hideMark/>
          </w:tcPr>
          <w:p w14:paraId="6A034FB9" w14:textId="77777777" w:rsidR="00F16B0F" w:rsidRPr="00AD6E5E" w:rsidRDefault="00F16B0F" w:rsidP="00F16B0F"/>
        </w:tc>
        <w:tc>
          <w:tcPr>
            <w:tcW w:w="261" w:type="dxa"/>
            <w:gridSpan w:val="2"/>
            <w:tcBorders>
              <w:top w:val="nil"/>
              <w:left w:val="nil"/>
              <w:bottom w:val="nil"/>
              <w:right w:val="nil"/>
            </w:tcBorders>
            <w:shd w:val="clear" w:color="auto" w:fill="auto"/>
            <w:noWrap/>
            <w:vAlign w:val="bottom"/>
            <w:hideMark/>
          </w:tcPr>
          <w:p w14:paraId="1C1664D8" w14:textId="77777777" w:rsidR="00F16B0F" w:rsidRPr="00AD6E5E" w:rsidRDefault="00F16B0F" w:rsidP="00F16B0F"/>
        </w:tc>
        <w:tc>
          <w:tcPr>
            <w:tcW w:w="650" w:type="dxa"/>
            <w:gridSpan w:val="3"/>
            <w:tcBorders>
              <w:top w:val="nil"/>
              <w:left w:val="nil"/>
              <w:bottom w:val="nil"/>
              <w:right w:val="nil"/>
            </w:tcBorders>
            <w:shd w:val="clear" w:color="auto" w:fill="auto"/>
            <w:noWrap/>
            <w:vAlign w:val="bottom"/>
            <w:hideMark/>
          </w:tcPr>
          <w:p w14:paraId="222776E1" w14:textId="77777777" w:rsidR="00F16B0F" w:rsidRPr="00AD6E5E" w:rsidRDefault="00F16B0F" w:rsidP="00F16B0F"/>
        </w:tc>
        <w:tc>
          <w:tcPr>
            <w:tcW w:w="1564" w:type="dxa"/>
            <w:gridSpan w:val="4"/>
            <w:tcBorders>
              <w:top w:val="nil"/>
              <w:left w:val="nil"/>
              <w:bottom w:val="nil"/>
              <w:right w:val="nil"/>
            </w:tcBorders>
            <w:shd w:val="clear" w:color="auto" w:fill="auto"/>
            <w:noWrap/>
            <w:vAlign w:val="bottom"/>
            <w:hideMark/>
          </w:tcPr>
          <w:p w14:paraId="5F08695B" w14:textId="77777777" w:rsidR="00F16B0F" w:rsidRPr="00AD6E5E" w:rsidRDefault="00F16B0F" w:rsidP="00F16B0F"/>
        </w:tc>
        <w:tc>
          <w:tcPr>
            <w:tcW w:w="1140" w:type="dxa"/>
            <w:gridSpan w:val="2"/>
            <w:tcBorders>
              <w:top w:val="nil"/>
              <w:left w:val="nil"/>
              <w:bottom w:val="nil"/>
              <w:right w:val="nil"/>
            </w:tcBorders>
            <w:shd w:val="clear" w:color="auto" w:fill="auto"/>
            <w:noWrap/>
            <w:vAlign w:val="bottom"/>
            <w:hideMark/>
          </w:tcPr>
          <w:p w14:paraId="60BEBD2B" w14:textId="77777777" w:rsidR="00F16B0F" w:rsidRPr="00AD6E5E" w:rsidRDefault="00F16B0F" w:rsidP="00F16B0F"/>
        </w:tc>
      </w:tr>
      <w:tr w:rsidR="00F16B0F" w:rsidRPr="00AD6E5E" w14:paraId="53554125" w14:textId="77777777" w:rsidTr="00F16B0F">
        <w:trPr>
          <w:trHeight w:val="20"/>
        </w:trPr>
        <w:tc>
          <w:tcPr>
            <w:tcW w:w="3261" w:type="dxa"/>
            <w:tcBorders>
              <w:top w:val="nil"/>
              <w:left w:val="nil"/>
              <w:bottom w:val="single" w:sz="4" w:space="0" w:color="auto"/>
              <w:right w:val="nil"/>
            </w:tcBorders>
            <w:shd w:val="clear" w:color="auto" w:fill="auto"/>
            <w:noWrap/>
            <w:vAlign w:val="bottom"/>
            <w:hideMark/>
          </w:tcPr>
          <w:p w14:paraId="1DC108AA" w14:textId="77777777" w:rsidR="00F16B0F" w:rsidRPr="00AD6E5E" w:rsidRDefault="00F16B0F" w:rsidP="00F16B0F">
            <w:pPr>
              <w:rPr>
                <w:color w:val="000000"/>
              </w:rPr>
            </w:pPr>
            <w:r w:rsidRPr="00AD6E5E">
              <w:rPr>
                <w:color w:val="000000"/>
              </w:rPr>
              <w:t> </w:t>
            </w:r>
          </w:p>
        </w:tc>
        <w:tc>
          <w:tcPr>
            <w:tcW w:w="660" w:type="dxa"/>
            <w:tcBorders>
              <w:top w:val="nil"/>
              <w:left w:val="nil"/>
              <w:bottom w:val="single" w:sz="4" w:space="0" w:color="auto"/>
              <w:right w:val="nil"/>
            </w:tcBorders>
            <w:shd w:val="clear" w:color="auto" w:fill="auto"/>
            <w:noWrap/>
            <w:vAlign w:val="bottom"/>
            <w:hideMark/>
          </w:tcPr>
          <w:p w14:paraId="11761EE7" w14:textId="77777777" w:rsidR="00F16B0F" w:rsidRPr="00AD6E5E" w:rsidRDefault="00F16B0F" w:rsidP="00F16B0F">
            <w:pPr>
              <w:rPr>
                <w:color w:val="000000"/>
              </w:rPr>
            </w:pPr>
            <w:r w:rsidRPr="00AD6E5E">
              <w:rPr>
                <w:color w:val="000000"/>
              </w:rPr>
              <w:t> </w:t>
            </w:r>
          </w:p>
        </w:tc>
        <w:tc>
          <w:tcPr>
            <w:tcW w:w="471" w:type="dxa"/>
            <w:tcBorders>
              <w:top w:val="nil"/>
              <w:left w:val="nil"/>
              <w:bottom w:val="single" w:sz="4" w:space="0" w:color="auto"/>
              <w:right w:val="nil"/>
            </w:tcBorders>
            <w:shd w:val="clear" w:color="auto" w:fill="auto"/>
            <w:noWrap/>
            <w:vAlign w:val="bottom"/>
            <w:hideMark/>
          </w:tcPr>
          <w:p w14:paraId="7B8C3FC8" w14:textId="77777777" w:rsidR="00F16B0F" w:rsidRPr="00AD6E5E" w:rsidRDefault="00F16B0F" w:rsidP="00F16B0F">
            <w:pPr>
              <w:rPr>
                <w:color w:val="000000"/>
              </w:rPr>
            </w:pPr>
            <w:r w:rsidRPr="00AD6E5E">
              <w:rPr>
                <w:color w:val="000000"/>
              </w:rPr>
              <w:t> </w:t>
            </w:r>
          </w:p>
        </w:tc>
        <w:tc>
          <w:tcPr>
            <w:tcW w:w="1726" w:type="dxa"/>
            <w:gridSpan w:val="2"/>
            <w:tcBorders>
              <w:top w:val="nil"/>
              <w:left w:val="nil"/>
              <w:bottom w:val="single" w:sz="4" w:space="0" w:color="auto"/>
              <w:right w:val="nil"/>
            </w:tcBorders>
            <w:shd w:val="clear" w:color="auto" w:fill="auto"/>
            <w:noWrap/>
            <w:vAlign w:val="bottom"/>
            <w:hideMark/>
          </w:tcPr>
          <w:p w14:paraId="4E77E0E1" w14:textId="77777777" w:rsidR="00F16B0F" w:rsidRPr="00AD6E5E" w:rsidRDefault="00F16B0F" w:rsidP="00F16B0F">
            <w:pPr>
              <w:rPr>
                <w:color w:val="000000"/>
              </w:rPr>
            </w:pPr>
            <w:r w:rsidRPr="00AD6E5E">
              <w:rPr>
                <w:color w:val="000000"/>
              </w:rPr>
              <w:t> </w:t>
            </w:r>
          </w:p>
        </w:tc>
        <w:tc>
          <w:tcPr>
            <w:tcW w:w="261" w:type="dxa"/>
            <w:gridSpan w:val="2"/>
            <w:tcBorders>
              <w:top w:val="nil"/>
              <w:left w:val="nil"/>
              <w:bottom w:val="single" w:sz="4" w:space="0" w:color="auto"/>
              <w:right w:val="nil"/>
            </w:tcBorders>
            <w:shd w:val="clear" w:color="auto" w:fill="auto"/>
            <w:noWrap/>
            <w:vAlign w:val="bottom"/>
            <w:hideMark/>
          </w:tcPr>
          <w:p w14:paraId="67FAF014" w14:textId="77777777" w:rsidR="00F16B0F" w:rsidRPr="00AD6E5E" w:rsidRDefault="00F16B0F" w:rsidP="00F16B0F">
            <w:pPr>
              <w:rPr>
                <w:color w:val="000000"/>
              </w:rPr>
            </w:pPr>
            <w:r w:rsidRPr="00AD6E5E">
              <w:rPr>
                <w:color w:val="000000"/>
              </w:rPr>
              <w:t> </w:t>
            </w:r>
          </w:p>
        </w:tc>
        <w:tc>
          <w:tcPr>
            <w:tcW w:w="650" w:type="dxa"/>
            <w:gridSpan w:val="3"/>
            <w:tcBorders>
              <w:top w:val="nil"/>
              <w:left w:val="nil"/>
              <w:bottom w:val="single" w:sz="4" w:space="0" w:color="auto"/>
              <w:right w:val="nil"/>
            </w:tcBorders>
            <w:shd w:val="clear" w:color="auto" w:fill="auto"/>
            <w:noWrap/>
            <w:vAlign w:val="bottom"/>
            <w:hideMark/>
          </w:tcPr>
          <w:p w14:paraId="20D90F07" w14:textId="77777777" w:rsidR="00F16B0F" w:rsidRPr="00AD6E5E" w:rsidRDefault="00F16B0F" w:rsidP="00F16B0F">
            <w:pPr>
              <w:rPr>
                <w:color w:val="000000"/>
              </w:rPr>
            </w:pPr>
            <w:r w:rsidRPr="00AD6E5E">
              <w:rPr>
                <w:color w:val="000000"/>
              </w:rPr>
              <w:t> </w:t>
            </w:r>
          </w:p>
        </w:tc>
        <w:tc>
          <w:tcPr>
            <w:tcW w:w="1564" w:type="dxa"/>
            <w:gridSpan w:val="4"/>
            <w:tcBorders>
              <w:top w:val="nil"/>
              <w:left w:val="nil"/>
              <w:bottom w:val="single" w:sz="4" w:space="0" w:color="auto"/>
              <w:right w:val="nil"/>
            </w:tcBorders>
            <w:shd w:val="clear" w:color="auto" w:fill="auto"/>
            <w:noWrap/>
            <w:vAlign w:val="bottom"/>
            <w:hideMark/>
          </w:tcPr>
          <w:p w14:paraId="42223844" w14:textId="77777777" w:rsidR="00F16B0F" w:rsidRPr="00AD6E5E" w:rsidRDefault="00F16B0F" w:rsidP="00F16B0F">
            <w:pPr>
              <w:rPr>
                <w:color w:val="000000"/>
              </w:rPr>
            </w:pPr>
            <w:r w:rsidRPr="00AD6E5E">
              <w:rPr>
                <w:color w:val="000000"/>
              </w:rPr>
              <w:t> </w:t>
            </w:r>
          </w:p>
        </w:tc>
        <w:tc>
          <w:tcPr>
            <w:tcW w:w="1140" w:type="dxa"/>
            <w:gridSpan w:val="2"/>
            <w:tcBorders>
              <w:top w:val="nil"/>
              <w:left w:val="nil"/>
              <w:bottom w:val="single" w:sz="4" w:space="0" w:color="auto"/>
              <w:right w:val="nil"/>
            </w:tcBorders>
            <w:shd w:val="clear" w:color="auto" w:fill="auto"/>
            <w:noWrap/>
            <w:vAlign w:val="bottom"/>
            <w:hideMark/>
          </w:tcPr>
          <w:p w14:paraId="35D54F70" w14:textId="77777777" w:rsidR="00F16B0F" w:rsidRPr="00AD6E5E" w:rsidRDefault="00F16B0F" w:rsidP="00F16B0F">
            <w:pPr>
              <w:rPr>
                <w:color w:val="000000"/>
              </w:rPr>
            </w:pPr>
            <w:r w:rsidRPr="00AD6E5E">
              <w:rPr>
                <w:color w:val="000000"/>
              </w:rPr>
              <w:t> </w:t>
            </w:r>
          </w:p>
        </w:tc>
      </w:tr>
      <w:tr w:rsidR="00F16B0F" w:rsidRPr="00AD6E5E" w14:paraId="61BFC849" w14:textId="77777777" w:rsidTr="00F16B0F">
        <w:trPr>
          <w:gridAfter w:val="1"/>
          <w:wAfter w:w="236" w:type="dxa"/>
          <w:trHeight w:val="20"/>
        </w:trPr>
        <w:tc>
          <w:tcPr>
            <w:tcW w:w="3261" w:type="dxa"/>
            <w:vMerge w:val="restart"/>
            <w:tcBorders>
              <w:top w:val="single" w:sz="4" w:space="0" w:color="auto"/>
            </w:tcBorders>
            <w:shd w:val="clear" w:color="auto" w:fill="auto"/>
            <w:vAlign w:val="center"/>
            <w:hideMark/>
          </w:tcPr>
          <w:p w14:paraId="08B110E5" w14:textId="77777777" w:rsidR="00F16B0F" w:rsidRPr="00AD6E5E" w:rsidRDefault="00F16B0F" w:rsidP="00F16B0F">
            <w:pPr>
              <w:jc w:val="center"/>
              <w:rPr>
                <w:color w:val="000000"/>
              </w:rPr>
            </w:pPr>
            <w:r w:rsidRPr="00AD6E5E">
              <w:rPr>
                <w:color w:val="000000"/>
              </w:rPr>
              <w:t>Наименование показателя</w:t>
            </w:r>
          </w:p>
        </w:tc>
        <w:tc>
          <w:tcPr>
            <w:tcW w:w="660" w:type="dxa"/>
            <w:vMerge w:val="restart"/>
            <w:tcBorders>
              <w:top w:val="single" w:sz="4" w:space="0" w:color="auto"/>
            </w:tcBorders>
            <w:shd w:val="clear" w:color="auto" w:fill="auto"/>
            <w:vAlign w:val="center"/>
            <w:hideMark/>
          </w:tcPr>
          <w:p w14:paraId="0BE1DC9D" w14:textId="77777777" w:rsidR="00F16B0F" w:rsidRPr="00AD6E5E" w:rsidRDefault="00F16B0F" w:rsidP="00F16B0F">
            <w:pPr>
              <w:jc w:val="center"/>
              <w:rPr>
                <w:color w:val="000000"/>
              </w:rPr>
            </w:pPr>
            <w:r w:rsidRPr="00AD6E5E">
              <w:rPr>
                <w:color w:val="000000"/>
              </w:rPr>
              <w:t>Код стро- ки</w:t>
            </w:r>
          </w:p>
        </w:tc>
        <w:tc>
          <w:tcPr>
            <w:tcW w:w="2174" w:type="dxa"/>
            <w:gridSpan w:val="2"/>
            <w:vMerge w:val="restart"/>
            <w:tcBorders>
              <w:top w:val="single" w:sz="4" w:space="0" w:color="auto"/>
            </w:tcBorders>
            <w:shd w:val="clear" w:color="auto" w:fill="auto"/>
            <w:vAlign w:val="center"/>
            <w:hideMark/>
          </w:tcPr>
          <w:p w14:paraId="72D92815" w14:textId="77777777" w:rsidR="00F16B0F" w:rsidRPr="00AD6E5E" w:rsidRDefault="00F16B0F" w:rsidP="00F16B0F">
            <w:pPr>
              <w:jc w:val="center"/>
              <w:rPr>
                <w:color w:val="000000"/>
              </w:rPr>
            </w:pPr>
            <w:r w:rsidRPr="00AD6E5E">
              <w:rPr>
                <w:color w:val="000000"/>
              </w:rPr>
              <w:t>Код расхода по бюджетной классификации</w:t>
            </w:r>
          </w:p>
        </w:tc>
        <w:tc>
          <w:tcPr>
            <w:tcW w:w="1985" w:type="dxa"/>
            <w:gridSpan w:val="7"/>
            <w:tcBorders>
              <w:top w:val="single" w:sz="4" w:space="0" w:color="auto"/>
            </w:tcBorders>
            <w:shd w:val="clear" w:color="auto" w:fill="auto"/>
            <w:vAlign w:val="center"/>
            <w:hideMark/>
          </w:tcPr>
          <w:p w14:paraId="0FE39E8D" w14:textId="77777777" w:rsidR="00F16B0F" w:rsidRPr="00AD6E5E" w:rsidRDefault="00F16B0F" w:rsidP="00F16B0F">
            <w:pPr>
              <w:jc w:val="center"/>
              <w:rPr>
                <w:color w:val="000000"/>
              </w:rPr>
            </w:pPr>
            <w:r w:rsidRPr="00AD6E5E">
              <w:rPr>
                <w:color w:val="000000"/>
              </w:rPr>
              <w:t>Утверждено</w:t>
            </w:r>
          </w:p>
        </w:tc>
        <w:tc>
          <w:tcPr>
            <w:tcW w:w="1417" w:type="dxa"/>
            <w:gridSpan w:val="4"/>
            <w:tcBorders>
              <w:top w:val="single" w:sz="4" w:space="0" w:color="auto"/>
            </w:tcBorders>
            <w:shd w:val="clear" w:color="auto" w:fill="auto"/>
            <w:noWrap/>
            <w:vAlign w:val="center"/>
            <w:hideMark/>
          </w:tcPr>
          <w:p w14:paraId="2A463083" w14:textId="77777777" w:rsidR="00F16B0F" w:rsidRPr="00AD6E5E" w:rsidRDefault="00F16B0F" w:rsidP="00F16B0F">
            <w:pPr>
              <w:jc w:val="center"/>
              <w:rPr>
                <w:color w:val="000000"/>
              </w:rPr>
            </w:pPr>
            <w:r w:rsidRPr="00AD6E5E">
              <w:rPr>
                <w:color w:val="000000"/>
              </w:rPr>
              <w:t>Исполнено</w:t>
            </w:r>
          </w:p>
        </w:tc>
      </w:tr>
      <w:tr w:rsidR="00F16B0F" w:rsidRPr="00AD6E5E" w14:paraId="21FC5DA0" w14:textId="77777777" w:rsidTr="00F16B0F">
        <w:trPr>
          <w:gridAfter w:val="1"/>
          <w:wAfter w:w="236" w:type="dxa"/>
          <w:trHeight w:val="269"/>
        </w:trPr>
        <w:tc>
          <w:tcPr>
            <w:tcW w:w="3261" w:type="dxa"/>
            <w:vMerge/>
            <w:vAlign w:val="center"/>
            <w:hideMark/>
          </w:tcPr>
          <w:p w14:paraId="1573894A" w14:textId="77777777" w:rsidR="00F16B0F" w:rsidRPr="00AD6E5E" w:rsidRDefault="00F16B0F" w:rsidP="00F16B0F">
            <w:pPr>
              <w:rPr>
                <w:color w:val="000000"/>
              </w:rPr>
            </w:pPr>
          </w:p>
        </w:tc>
        <w:tc>
          <w:tcPr>
            <w:tcW w:w="660" w:type="dxa"/>
            <w:vMerge/>
            <w:vAlign w:val="center"/>
            <w:hideMark/>
          </w:tcPr>
          <w:p w14:paraId="0C669D86" w14:textId="77777777" w:rsidR="00F16B0F" w:rsidRPr="00AD6E5E" w:rsidRDefault="00F16B0F" w:rsidP="00F16B0F">
            <w:pPr>
              <w:rPr>
                <w:color w:val="000000"/>
              </w:rPr>
            </w:pPr>
          </w:p>
        </w:tc>
        <w:tc>
          <w:tcPr>
            <w:tcW w:w="2174" w:type="dxa"/>
            <w:gridSpan w:val="2"/>
            <w:vMerge/>
            <w:vAlign w:val="center"/>
            <w:hideMark/>
          </w:tcPr>
          <w:p w14:paraId="57B5D5A6" w14:textId="77777777" w:rsidR="00F16B0F" w:rsidRPr="00AD6E5E" w:rsidRDefault="00F16B0F" w:rsidP="00F16B0F">
            <w:pPr>
              <w:rPr>
                <w:color w:val="000000"/>
              </w:rPr>
            </w:pPr>
          </w:p>
        </w:tc>
        <w:tc>
          <w:tcPr>
            <w:tcW w:w="1985" w:type="dxa"/>
            <w:gridSpan w:val="7"/>
            <w:vMerge w:val="restart"/>
            <w:shd w:val="clear" w:color="auto" w:fill="auto"/>
            <w:vAlign w:val="center"/>
            <w:hideMark/>
          </w:tcPr>
          <w:p w14:paraId="75D23571" w14:textId="77777777" w:rsidR="00F16B0F" w:rsidRPr="00AD6E5E" w:rsidRDefault="00F16B0F" w:rsidP="00F16B0F">
            <w:pPr>
              <w:jc w:val="center"/>
              <w:rPr>
                <w:color w:val="000000"/>
              </w:rPr>
            </w:pPr>
            <w:r w:rsidRPr="00AD6E5E">
              <w:rPr>
                <w:color w:val="000000"/>
              </w:rPr>
              <w:t>бюджеты муниципальных районов</w:t>
            </w:r>
          </w:p>
        </w:tc>
        <w:tc>
          <w:tcPr>
            <w:tcW w:w="1417" w:type="dxa"/>
            <w:gridSpan w:val="4"/>
            <w:vMerge w:val="restart"/>
            <w:shd w:val="clear" w:color="auto" w:fill="auto"/>
            <w:vAlign w:val="center"/>
            <w:hideMark/>
          </w:tcPr>
          <w:p w14:paraId="1C591EB9" w14:textId="77777777" w:rsidR="00F16B0F" w:rsidRPr="00AD6E5E" w:rsidRDefault="00F16B0F" w:rsidP="00F16B0F">
            <w:pPr>
              <w:jc w:val="center"/>
              <w:rPr>
                <w:color w:val="000000"/>
              </w:rPr>
            </w:pPr>
            <w:r w:rsidRPr="00AD6E5E">
              <w:rPr>
                <w:color w:val="000000"/>
              </w:rPr>
              <w:t>бюджеты муниципальных районов</w:t>
            </w:r>
          </w:p>
        </w:tc>
      </w:tr>
      <w:tr w:rsidR="00F16B0F" w:rsidRPr="00AD6E5E" w14:paraId="1B65E1E4" w14:textId="77777777" w:rsidTr="00F16B0F">
        <w:trPr>
          <w:gridAfter w:val="1"/>
          <w:wAfter w:w="236" w:type="dxa"/>
          <w:trHeight w:val="269"/>
        </w:trPr>
        <w:tc>
          <w:tcPr>
            <w:tcW w:w="3261" w:type="dxa"/>
            <w:vMerge/>
            <w:vAlign w:val="center"/>
            <w:hideMark/>
          </w:tcPr>
          <w:p w14:paraId="69A0825D" w14:textId="77777777" w:rsidR="00F16B0F" w:rsidRPr="00AD6E5E" w:rsidRDefault="00F16B0F" w:rsidP="00F16B0F">
            <w:pPr>
              <w:rPr>
                <w:color w:val="000000"/>
              </w:rPr>
            </w:pPr>
          </w:p>
        </w:tc>
        <w:tc>
          <w:tcPr>
            <w:tcW w:w="660" w:type="dxa"/>
            <w:vMerge/>
            <w:vAlign w:val="center"/>
            <w:hideMark/>
          </w:tcPr>
          <w:p w14:paraId="4DB60F50" w14:textId="77777777" w:rsidR="00F16B0F" w:rsidRPr="00AD6E5E" w:rsidRDefault="00F16B0F" w:rsidP="00F16B0F">
            <w:pPr>
              <w:rPr>
                <w:color w:val="000000"/>
              </w:rPr>
            </w:pPr>
          </w:p>
        </w:tc>
        <w:tc>
          <w:tcPr>
            <w:tcW w:w="2174" w:type="dxa"/>
            <w:gridSpan w:val="2"/>
            <w:vMerge/>
            <w:vAlign w:val="center"/>
            <w:hideMark/>
          </w:tcPr>
          <w:p w14:paraId="5C764E9F" w14:textId="77777777" w:rsidR="00F16B0F" w:rsidRPr="00AD6E5E" w:rsidRDefault="00F16B0F" w:rsidP="00F16B0F">
            <w:pPr>
              <w:rPr>
                <w:color w:val="000000"/>
              </w:rPr>
            </w:pPr>
          </w:p>
        </w:tc>
        <w:tc>
          <w:tcPr>
            <w:tcW w:w="1985" w:type="dxa"/>
            <w:gridSpan w:val="7"/>
            <w:vMerge/>
            <w:vAlign w:val="center"/>
            <w:hideMark/>
          </w:tcPr>
          <w:p w14:paraId="41B30C71" w14:textId="77777777" w:rsidR="00F16B0F" w:rsidRPr="00AD6E5E" w:rsidRDefault="00F16B0F" w:rsidP="00F16B0F">
            <w:pPr>
              <w:rPr>
                <w:color w:val="000000"/>
              </w:rPr>
            </w:pPr>
          </w:p>
        </w:tc>
        <w:tc>
          <w:tcPr>
            <w:tcW w:w="1417" w:type="dxa"/>
            <w:gridSpan w:val="4"/>
            <w:vMerge/>
            <w:vAlign w:val="center"/>
            <w:hideMark/>
          </w:tcPr>
          <w:p w14:paraId="0CF12D5C" w14:textId="77777777" w:rsidR="00F16B0F" w:rsidRPr="00AD6E5E" w:rsidRDefault="00F16B0F" w:rsidP="00F16B0F">
            <w:pPr>
              <w:rPr>
                <w:color w:val="000000"/>
              </w:rPr>
            </w:pPr>
          </w:p>
        </w:tc>
      </w:tr>
      <w:tr w:rsidR="00F16B0F" w:rsidRPr="00AD6E5E" w14:paraId="6C05E46B" w14:textId="77777777" w:rsidTr="00F16B0F">
        <w:trPr>
          <w:gridAfter w:val="1"/>
          <w:wAfter w:w="236" w:type="dxa"/>
          <w:trHeight w:val="20"/>
        </w:trPr>
        <w:tc>
          <w:tcPr>
            <w:tcW w:w="3261" w:type="dxa"/>
            <w:shd w:val="clear" w:color="auto" w:fill="auto"/>
            <w:noWrap/>
            <w:vAlign w:val="center"/>
            <w:hideMark/>
          </w:tcPr>
          <w:p w14:paraId="2E979589" w14:textId="77777777" w:rsidR="00F16B0F" w:rsidRPr="00AD6E5E" w:rsidRDefault="00F16B0F" w:rsidP="00F16B0F">
            <w:pPr>
              <w:jc w:val="center"/>
              <w:rPr>
                <w:color w:val="000000"/>
              </w:rPr>
            </w:pPr>
            <w:r w:rsidRPr="00AD6E5E">
              <w:rPr>
                <w:color w:val="000000"/>
              </w:rPr>
              <w:t>1</w:t>
            </w:r>
          </w:p>
        </w:tc>
        <w:tc>
          <w:tcPr>
            <w:tcW w:w="660" w:type="dxa"/>
            <w:shd w:val="clear" w:color="auto" w:fill="auto"/>
            <w:noWrap/>
            <w:vAlign w:val="center"/>
            <w:hideMark/>
          </w:tcPr>
          <w:p w14:paraId="08507AF8" w14:textId="77777777" w:rsidR="00F16B0F" w:rsidRPr="00AD6E5E" w:rsidRDefault="00F16B0F" w:rsidP="00F16B0F">
            <w:pPr>
              <w:jc w:val="center"/>
              <w:rPr>
                <w:color w:val="000000"/>
              </w:rPr>
            </w:pPr>
            <w:r w:rsidRPr="00AD6E5E">
              <w:rPr>
                <w:color w:val="000000"/>
              </w:rPr>
              <w:t>2</w:t>
            </w:r>
          </w:p>
        </w:tc>
        <w:tc>
          <w:tcPr>
            <w:tcW w:w="2174" w:type="dxa"/>
            <w:gridSpan w:val="2"/>
            <w:shd w:val="clear" w:color="auto" w:fill="auto"/>
            <w:noWrap/>
            <w:vAlign w:val="center"/>
            <w:hideMark/>
          </w:tcPr>
          <w:p w14:paraId="128A398A" w14:textId="77777777" w:rsidR="00F16B0F" w:rsidRPr="00AD6E5E" w:rsidRDefault="00F16B0F" w:rsidP="00F16B0F">
            <w:pPr>
              <w:jc w:val="center"/>
              <w:rPr>
                <w:color w:val="000000"/>
              </w:rPr>
            </w:pPr>
            <w:r w:rsidRPr="00AD6E5E">
              <w:rPr>
                <w:color w:val="000000"/>
              </w:rPr>
              <w:t>3</w:t>
            </w:r>
          </w:p>
        </w:tc>
        <w:tc>
          <w:tcPr>
            <w:tcW w:w="1985" w:type="dxa"/>
            <w:gridSpan w:val="7"/>
            <w:shd w:val="clear" w:color="auto" w:fill="auto"/>
            <w:noWrap/>
            <w:vAlign w:val="center"/>
            <w:hideMark/>
          </w:tcPr>
          <w:p w14:paraId="5BCE1482" w14:textId="77777777" w:rsidR="00F16B0F" w:rsidRPr="00AD6E5E" w:rsidRDefault="00F16B0F" w:rsidP="00F16B0F">
            <w:pPr>
              <w:jc w:val="center"/>
              <w:rPr>
                <w:color w:val="000000"/>
              </w:rPr>
            </w:pPr>
            <w:r w:rsidRPr="00AD6E5E">
              <w:rPr>
                <w:color w:val="000000"/>
              </w:rPr>
              <w:t>14</w:t>
            </w:r>
          </w:p>
        </w:tc>
        <w:tc>
          <w:tcPr>
            <w:tcW w:w="1417" w:type="dxa"/>
            <w:gridSpan w:val="4"/>
            <w:shd w:val="clear" w:color="auto" w:fill="auto"/>
            <w:noWrap/>
            <w:vAlign w:val="center"/>
            <w:hideMark/>
          </w:tcPr>
          <w:p w14:paraId="0BF5B3F8" w14:textId="77777777" w:rsidR="00F16B0F" w:rsidRPr="00AD6E5E" w:rsidRDefault="00F16B0F" w:rsidP="00F16B0F">
            <w:pPr>
              <w:jc w:val="center"/>
              <w:rPr>
                <w:color w:val="000000"/>
              </w:rPr>
            </w:pPr>
            <w:r w:rsidRPr="00AD6E5E">
              <w:rPr>
                <w:color w:val="000000"/>
              </w:rPr>
              <w:t>28</w:t>
            </w:r>
          </w:p>
        </w:tc>
      </w:tr>
      <w:tr w:rsidR="00F16B0F" w:rsidRPr="00AD6E5E" w14:paraId="23CD7A32" w14:textId="77777777" w:rsidTr="00F16B0F">
        <w:trPr>
          <w:gridAfter w:val="1"/>
          <w:wAfter w:w="236" w:type="dxa"/>
          <w:trHeight w:val="20"/>
        </w:trPr>
        <w:tc>
          <w:tcPr>
            <w:tcW w:w="3261" w:type="dxa"/>
            <w:shd w:val="clear" w:color="000000" w:fill="C0C0C0"/>
            <w:vAlign w:val="bottom"/>
            <w:hideMark/>
          </w:tcPr>
          <w:p w14:paraId="3918C6F8" w14:textId="77777777" w:rsidR="00F16B0F" w:rsidRPr="00AD6E5E" w:rsidRDefault="00F16B0F" w:rsidP="00F16B0F">
            <w:pPr>
              <w:rPr>
                <w:color w:val="000000"/>
              </w:rPr>
            </w:pPr>
            <w:r w:rsidRPr="00AD6E5E">
              <w:rPr>
                <w:color w:val="000000"/>
              </w:rPr>
              <w:t xml:space="preserve">Расходы бюджета - всего, </w:t>
            </w:r>
            <w:r w:rsidRPr="00AD6E5E">
              <w:rPr>
                <w:color w:val="000000"/>
              </w:rPr>
              <w:br/>
              <w:t>в том числе:</w:t>
            </w:r>
          </w:p>
        </w:tc>
        <w:tc>
          <w:tcPr>
            <w:tcW w:w="660" w:type="dxa"/>
            <w:shd w:val="clear" w:color="000000" w:fill="C0C0C0"/>
            <w:vAlign w:val="bottom"/>
            <w:hideMark/>
          </w:tcPr>
          <w:p w14:paraId="0695F9B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0C0C0"/>
            <w:vAlign w:val="center"/>
            <w:hideMark/>
          </w:tcPr>
          <w:p w14:paraId="429A220C" w14:textId="77777777" w:rsidR="00F16B0F" w:rsidRPr="00AD6E5E" w:rsidRDefault="00F16B0F" w:rsidP="00F16B0F">
            <w:pPr>
              <w:jc w:val="center"/>
              <w:rPr>
                <w:color w:val="000000"/>
              </w:rPr>
            </w:pPr>
            <w:r w:rsidRPr="00AD6E5E">
              <w:rPr>
                <w:color w:val="000000"/>
              </w:rPr>
              <w:t>Х</w:t>
            </w:r>
          </w:p>
        </w:tc>
        <w:tc>
          <w:tcPr>
            <w:tcW w:w="1985" w:type="dxa"/>
            <w:gridSpan w:val="7"/>
            <w:shd w:val="clear" w:color="000000" w:fill="00CCFF"/>
            <w:noWrap/>
            <w:vAlign w:val="bottom"/>
            <w:hideMark/>
          </w:tcPr>
          <w:p w14:paraId="2E18F928" w14:textId="77777777" w:rsidR="00F16B0F" w:rsidRPr="00AD6E5E" w:rsidRDefault="00F16B0F" w:rsidP="00F16B0F">
            <w:pPr>
              <w:jc w:val="center"/>
              <w:rPr>
                <w:color w:val="000000"/>
              </w:rPr>
            </w:pPr>
            <w:r w:rsidRPr="00AD6E5E">
              <w:rPr>
                <w:color w:val="000000"/>
              </w:rPr>
              <w:t>590 367 002,85</w:t>
            </w:r>
          </w:p>
        </w:tc>
        <w:tc>
          <w:tcPr>
            <w:tcW w:w="1417" w:type="dxa"/>
            <w:gridSpan w:val="4"/>
            <w:shd w:val="clear" w:color="000000" w:fill="00CCFF"/>
            <w:noWrap/>
            <w:vAlign w:val="bottom"/>
            <w:hideMark/>
          </w:tcPr>
          <w:p w14:paraId="0F1B425C" w14:textId="77777777" w:rsidR="00F16B0F" w:rsidRPr="00AD6E5E" w:rsidRDefault="00F16B0F" w:rsidP="00F16B0F">
            <w:pPr>
              <w:jc w:val="center"/>
              <w:rPr>
                <w:color w:val="000000"/>
              </w:rPr>
            </w:pPr>
            <w:r w:rsidRPr="00AD6E5E">
              <w:rPr>
                <w:color w:val="000000"/>
              </w:rPr>
              <w:t>372 148 787,82</w:t>
            </w:r>
          </w:p>
        </w:tc>
      </w:tr>
      <w:tr w:rsidR="00F16B0F" w:rsidRPr="00AD6E5E" w14:paraId="612DA0E3" w14:textId="77777777" w:rsidTr="00F16B0F">
        <w:trPr>
          <w:gridAfter w:val="1"/>
          <w:wAfter w:w="236" w:type="dxa"/>
          <w:trHeight w:val="20"/>
        </w:trPr>
        <w:tc>
          <w:tcPr>
            <w:tcW w:w="3261" w:type="dxa"/>
            <w:shd w:val="clear" w:color="000000" w:fill="CCFFCC"/>
            <w:hideMark/>
          </w:tcPr>
          <w:p w14:paraId="1CD5A18A" w14:textId="77777777" w:rsidR="00F16B0F" w:rsidRPr="00AD6E5E" w:rsidRDefault="00F16B0F" w:rsidP="00F16B0F">
            <w:pPr>
              <w:rPr>
                <w:color w:val="000000"/>
              </w:rPr>
            </w:pPr>
            <w:r w:rsidRPr="00AD6E5E">
              <w:rPr>
                <w:color w:val="000000"/>
              </w:rPr>
              <w:t>ОБЩЕГОСУДАРСТВЕННЫЕ ВОПРОСЫ</w:t>
            </w:r>
          </w:p>
        </w:tc>
        <w:tc>
          <w:tcPr>
            <w:tcW w:w="660" w:type="dxa"/>
            <w:shd w:val="clear" w:color="000000" w:fill="CCFFCC"/>
            <w:noWrap/>
            <w:vAlign w:val="center"/>
            <w:hideMark/>
          </w:tcPr>
          <w:p w14:paraId="4AA2E8A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6C40703" w14:textId="77777777" w:rsidR="00F16B0F" w:rsidRPr="00AD6E5E" w:rsidRDefault="00F16B0F" w:rsidP="00F16B0F">
            <w:pPr>
              <w:jc w:val="center"/>
              <w:rPr>
                <w:color w:val="000000"/>
              </w:rPr>
            </w:pPr>
            <w:r w:rsidRPr="00AD6E5E">
              <w:rPr>
                <w:color w:val="000000"/>
              </w:rPr>
              <w:t>00001000000000000</w:t>
            </w:r>
          </w:p>
        </w:tc>
        <w:tc>
          <w:tcPr>
            <w:tcW w:w="709" w:type="dxa"/>
            <w:gridSpan w:val="5"/>
            <w:shd w:val="clear" w:color="000000" w:fill="CCFFCC"/>
            <w:noWrap/>
            <w:vAlign w:val="center"/>
            <w:hideMark/>
          </w:tcPr>
          <w:p w14:paraId="094DEEB6"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0DCB6FD2" w14:textId="77777777" w:rsidR="00F16B0F" w:rsidRPr="00AD6E5E" w:rsidRDefault="00F16B0F" w:rsidP="00F16B0F">
            <w:pPr>
              <w:jc w:val="center"/>
              <w:rPr>
                <w:color w:val="000000"/>
              </w:rPr>
            </w:pPr>
            <w:r w:rsidRPr="00AD6E5E">
              <w:rPr>
                <w:color w:val="000000"/>
              </w:rPr>
              <w:t>62 287 514,68</w:t>
            </w:r>
          </w:p>
        </w:tc>
        <w:tc>
          <w:tcPr>
            <w:tcW w:w="1417" w:type="dxa"/>
            <w:gridSpan w:val="4"/>
            <w:shd w:val="clear" w:color="000000" w:fill="CCFFCC"/>
            <w:noWrap/>
            <w:vAlign w:val="bottom"/>
            <w:hideMark/>
          </w:tcPr>
          <w:p w14:paraId="508D8B80" w14:textId="77777777" w:rsidR="00F16B0F" w:rsidRPr="00AD6E5E" w:rsidRDefault="00F16B0F" w:rsidP="00F16B0F">
            <w:pPr>
              <w:jc w:val="center"/>
              <w:rPr>
                <w:color w:val="000000"/>
              </w:rPr>
            </w:pPr>
            <w:r w:rsidRPr="00AD6E5E">
              <w:rPr>
                <w:color w:val="000000"/>
              </w:rPr>
              <w:t>42 727 338,34</w:t>
            </w:r>
          </w:p>
        </w:tc>
      </w:tr>
      <w:tr w:rsidR="00F16B0F" w:rsidRPr="00AD6E5E" w14:paraId="75D17751" w14:textId="77777777" w:rsidTr="00F16B0F">
        <w:trPr>
          <w:gridAfter w:val="1"/>
          <w:wAfter w:w="236" w:type="dxa"/>
          <w:trHeight w:val="20"/>
        </w:trPr>
        <w:tc>
          <w:tcPr>
            <w:tcW w:w="3261" w:type="dxa"/>
            <w:shd w:val="clear" w:color="000000" w:fill="CCFFCC"/>
            <w:hideMark/>
          </w:tcPr>
          <w:p w14:paraId="2E821A2E" w14:textId="77777777" w:rsidR="00F16B0F" w:rsidRPr="00AD6E5E" w:rsidRDefault="00F16B0F" w:rsidP="00F16B0F">
            <w:pPr>
              <w:rPr>
                <w:color w:val="000000"/>
              </w:rPr>
            </w:pPr>
            <w:r w:rsidRPr="00AD6E5E">
              <w:rPr>
                <w:color w:val="000000"/>
              </w:rPr>
              <w:t>Функционирование высшего должностного лица субъекта Российской Федерации и муниципального образования</w:t>
            </w:r>
          </w:p>
        </w:tc>
        <w:tc>
          <w:tcPr>
            <w:tcW w:w="660" w:type="dxa"/>
            <w:shd w:val="clear" w:color="000000" w:fill="CCFFCC"/>
            <w:noWrap/>
            <w:vAlign w:val="center"/>
            <w:hideMark/>
          </w:tcPr>
          <w:p w14:paraId="503317E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328AD71" w14:textId="77777777" w:rsidR="00F16B0F" w:rsidRPr="00AD6E5E" w:rsidRDefault="00F16B0F" w:rsidP="00F16B0F">
            <w:pPr>
              <w:jc w:val="center"/>
              <w:rPr>
                <w:color w:val="000000"/>
              </w:rPr>
            </w:pPr>
            <w:r w:rsidRPr="00AD6E5E">
              <w:rPr>
                <w:color w:val="000000"/>
              </w:rPr>
              <w:t>00001020000000000</w:t>
            </w:r>
          </w:p>
        </w:tc>
        <w:tc>
          <w:tcPr>
            <w:tcW w:w="709" w:type="dxa"/>
            <w:gridSpan w:val="5"/>
            <w:shd w:val="clear" w:color="000000" w:fill="CCFFCC"/>
            <w:noWrap/>
            <w:vAlign w:val="center"/>
            <w:hideMark/>
          </w:tcPr>
          <w:p w14:paraId="5A92AE8D"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83F43A5" w14:textId="77777777" w:rsidR="00F16B0F" w:rsidRPr="00AD6E5E" w:rsidRDefault="00F16B0F" w:rsidP="00F16B0F">
            <w:pPr>
              <w:jc w:val="center"/>
              <w:rPr>
                <w:color w:val="000000"/>
              </w:rPr>
            </w:pPr>
            <w:r w:rsidRPr="00AD6E5E">
              <w:rPr>
                <w:color w:val="000000"/>
              </w:rPr>
              <w:t>2 059 550,00</w:t>
            </w:r>
          </w:p>
        </w:tc>
        <w:tc>
          <w:tcPr>
            <w:tcW w:w="1417" w:type="dxa"/>
            <w:gridSpan w:val="4"/>
            <w:shd w:val="clear" w:color="000000" w:fill="CCFFCC"/>
            <w:noWrap/>
            <w:vAlign w:val="bottom"/>
            <w:hideMark/>
          </w:tcPr>
          <w:p w14:paraId="3E12E469" w14:textId="77777777" w:rsidR="00F16B0F" w:rsidRPr="00AD6E5E" w:rsidRDefault="00F16B0F" w:rsidP="00F16B0F">
            <w:pPr>
              <w:jc w:val="center"/>
              <w:rPr>
                <w:color w:val="000000"/>
              </w:rPr>
            </w:pPr>
            <w:r w:rsidRPr="00AD6E5E">
              <w:rPr>
                <w:color w:val="000000"/>
              </w:rPr>
              <w:t>1 464 860,97</w:t>
            </w:r>
          </w:p>
        </w:tc>
      </w:tr>
      <w:tr w:rsidR="00F16B0F" w:rsidRPr="00AD6E5E" w14:paraId="3559B6C3" w14:textId="77777777" w:rsidTr="00F16B0F">
        <w:trPr>
          <w:gridAfter w:val="1"/>
          <w:wAfter w:w="236" w:type="dxa"/>
          <w:trHeight w:val="20"/>
        </w:trPr>
        <w:tc>
          <w:tcPr>
            <w:tcW w:w="3261" w:type="dxa"/>
            <w:shd w:val="clear" w:color="000000" w:fill="CCFFCC"/>
            <w:hideMark/>
          </w:tcPr>
          <w:p w14:paraId="7FDB6332" w14:textId="77777777" w:rsidR="00F16B0F" w:rsidRPr="00AD6E5E" w:rsidRDefault="00F16B0F" w:rsidP="00F16B0F">
            <w:pPr>
              <w:rPr>
                <w:color w:val="000000"/>
              </w:rPr>
            </w:pPr>
            <w:r w:rsidRPr="00AD6E5E">
              <w:rPr>
                <w:color w:val="00000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shd w:val="clear" w:color="000000" w:fill="CCFFCC"/>
            <w:noWrap/>
            <w:vAlign w:val="center"/>
            <w:hideMark/>
          </w:tcPr>
          <w:p w14:paraId="1E79704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3D4F1B1" w14:textId="77777777" w:rsidR="00F16B0F" w:rsidRPr="00AD6E5E" w:rsidRDefault="00F16B0F" w:rsidP="00F16B0F">
            <w:pPr>
              <w:jc w:val="center"/>
              <w:rPr>
                <w:color w:val="000000"/>
              </w:rPr>
            </w:pPr>
            <w:r w:rsidRPr="00AD6E5E">
              <w:rPr>
                <w:color w:val="000000"/>
              </w:rPr>
              <w:t>00001020000000000</w:t>
            </w:r>
          </w:p>
        </w:tc>
        <w:tc>
          <w:tcPr>
            <w:tcW w:w="709" w:type="dxa"/>
            <w:gridSpan w:val="5"/>
            <w:shd w:val="clear" w:color="000000" w:fill="CCFFCC"/>
            <w:noWrap/>
            <w:vAlign w:val="center"/>
            <w:hideMark/>
          </w:tcPr>
          <w:p w14:paraId="0B48D8FD"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04B9128B" w14:textId="77777777" w:rsidR="00F16B0F" w:rsidRPr="00AD6E5E" w:rsidRDefault="00F16B0F" w:rsidP="00F16B0F">
            <w:pPr>
              <w:jc w:val="center"/>
              <w:rPr>
                <w:color w:val="000000"/>
              </w:rPr>
            </w:pPr>
            <w:r w:rsidRPr="00AD6E5E">
              <w:rPr>
                <w:color w:val="000000"/>
              </w:rPr>
              <w:t>2 059 550,00</w:t>
            </w:r>
          </w:p>
        </w:tc>
        <w:tc>
          <w:tcPr>
            <w:tcW w:w="1417" w:type="dxa"/>
            <w:gridSpan w:val="4"/>
            <w:shd w:val="clear" w:color="000000" w:fill="CCFFCC"/>
            <w:noWrap/>
            <w:vAlign w:val="bottom"/>
            <w:hideMark/>
          </w:tcPr>
          <w:p w14:paraId="4B090D8D" w14:textId="77777777" w:rsidR="00F16B0F" w:rsidRPr="00AD6E5E" w:rsidRDefault="00F16B0F" w:rsidP="00F16B0F">
            <w:pPr>
              <w:jc w:val="center"/>
              <w:rPr>
                <w:color w:val="000000"/>
              </w:rPr>
            </w:pPr>
            <w:r w:rsidRPr="00AD6E5E">
              <w:rPr>
                <w:color w:val="000000"/>
              </w:rPr>
              <w:t>1 464 860,97</w:t>
            </w:r>
          </w:p>
        </w:tc>
      </w:tr>
      <w:tr w:rsidR="00F16B0F" w:rsidRPr="00AD6E5E" w14:paraId="0F1133F4" w14:textId="77777777" w:rsidTr="00F16B0F">
        <w:trPr>
          <w:gridAfter w:val="1"/>
          <w:wAfter w:w="236" w:type="dxa"/>
          <w:trHeight w:val="20"/>
        </w:trPr>
        <w:tc>
          <w:tcPr>
            <w:tcW w:w="3261" w:type="dxa"/>
            <w:shd w:val="clear" w:color="000000" w:fill="CCFFCC"/>
            <w:hideMark/>
          </w:tcPr>
          <w:p w14:paraId="4DC516D4" w14:textId="77777777" w:rsidR="00F16B0F" w:rsidRPr="00AD6E5E" w:rsidRDefault="00F16B0F" w:rsidP="00F16B0F">
            <w:pPr>
              <w:rPr>
                <w:color w:val="000000"/>
              </w:rPr>
            </w:pPr>
            <w:r w:rsidRPr="00AD6E5E">
              <w:rPr>
                <w:color w:val="000000"/>
              </w:rPr>
              <w:t>Расходы на выплаты персоналу государственных (муниципальных) органов</w:t>
            </w:r>
          </w:p>
        </w:tc>
        <w:tc>
          <w:tcPr>
            <w:tcW w:w="660" w:type="dxa"/>
            <w:shd w:val="clear" w:color="000000" w:fill="CCFFCC"/>
            <w:noWrap/>
            <w:vAlign w:val="center"/>
            <w:hideMark/>
          </w:tcPr>
          <w:p w14:paraId="1D09A18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5858737" w14:textId="77777777" w:rsidR="00F16B0F" w:rsidRPr="00AD6E5E" w:rsidRDefault="00F16B0F" w:rsidP="00F16B0F">
            <w:pPr>
              <w:jc w:val="center"/>
              <w:rPr>
                <w:color w:val="000000"/>
              </w:rPr>
            </w:pPr>
            <w:r w:rsidRPr="00AD6E5E">
              <w:rPr>
                <w:color w:val="000000"/>
              </w:rPr>
              <w:t>00001020000000000</w:t>
            </w:r>
          </w:p>
        </w:tc>
        <w:tc>
          <w:tcPr>
            <w:tcW w:w="709" w:type="dxa"/>
            <w:gridSpan w:val="5"/>
            <w:shd w:val="clear" w:color="000000" w:fill="CCFFCC"/>
            <w:noWrap/>
            <w:vAlign w:val="center"/>
            <w:hideMark/>
          </w:tcPr>
          <w:p w14:paraId="3EA1090B" w14:textId="77777777" w:rsidR="00F16B0F" w:rsidRPr="00AD6E5E" w:rsidRDefault="00F16B0F" w:rsidP="00F16B0F">
            <w:pPr>
              <w:jc w:val="center"/>
              <w:rPr>
                <w:color w:val="000000"/>
              </w:rPr>
            </w:pPr>
            <w:r w:rsidRPr="00AD6E5E">
              <w:rPr>
                <w:color w:val="000000"/>
              </w:rPr>
              <w:t>120</w:t>
            </w:r>
          </w:p>
        </w:tc>
        <w:tc>
          <w:tcPr>
            <w:tcW w:w="1276" w:type="dxa"/>
            <w:gridSpan w:val="2"/>
            <w:shd w:val="clear" w:color="000000" w:fill="CCFFCC"/>
            <w:noWrap/>
            <w:vAlign w:val="bottom"/>
            <w:hideMark/>
          </w:tcPr>
          <w:p w14:paraId="42E4D073" w14:textId="77777777" w:rsidR="00F16B0F" w:rsidRPr="00AD6E5E" w:rsidRDefault="00F16B0F" w:rsidP="00F16B0F">
            <w:pPr>
              <w:jc w:val="center"/>
              <w:rPr>
                <w:color w:val="000000"/>
              </w:rPr>
            </w:pPr>
            <w:r w:rsidRPr="00AD6E5E">
              <w:rPr>
                <w:color w:val="000000"/>
              </w:rPr>
              <w:t>2 059 550,00</w:t>
            </w:r>
          </w:p>
        </w:tc>
        <w:tc>
          <w:tcPr>
            <w:tcW w:w="1417" w:type="dxa"/>
            <w:gridSpan w:val="4"/>
            <w:shd w:val="clear" w:color="000000" w:fill="CCFFCC"/>
            <w:noWrap/>
            <w:vAlign w:val="bottom"/>
            <w:hideMark/>
          </w:tcPr>
          <w:p w14:paraId="5F1DA35E" w14:textId="77777777" w:rsidR="00F16B0F" w:rsidRPr="00AD6E5E" w:rsidRDefault="00F16B0F" w:rsidP="00F16B0F">
            <w:pPr>
              <w:jc w:val="center"/>
              <w:rPr>
                <w:color w:val="000000"/>
              </w:rPr>
            </w:pPr>
            <w:r w:rsidRPr="00AD6E5E">
              <w:rPr>
                <w:color w:val="000000"/>
              </w:rPr>
              <w:t>1 464 860,97</w:t>
            </w:r>
          </w:p>
        </w:tc>
      </w:tr>
      <w:tr w:rsidR="00F16B0F" w:rsidRPr="00AD6E5E" w14:paraId="1E784EDC" w14:textId="77777777" w:rsidTr="00F16B0F">
        <w:trPr>
          <w:gridAfter w:val="1"/>
          <w:wAfter w:w="236" w:type="dxa"/>
          <w:trHeight w:val="20"/>
        </w:trPr>
        <w:tc>
          <w:tcPr>
            <w:tcW w:w="3261" w:type="dxa"/>
            <w:shd w:val="clear" w:color="auto" w:fill="auto"/>
            <w:hideMark/>
          </w:tcPr>
          <w:p w14:paraId="2202D336" w14:textId="77777777" w:rsidR="00F16B0F" w:rsidRPr="00AD6E5E" w:rsidRDefault="00F16B0F" w:rsidP="00F16B0F">
            <w:pPr>
              <w:rPr>
                <w:color w:val="000000"/>
              </w:rPr>
            </w:pPr>
            <w:r w:rsidRPr="00AD6E5E">
              <w:rPr>
                <w:color w:val="000000"/>
              </w:rPr>
              <w:t>Фонд оплаты труда государственных (муниципальных) органов</w:t>
            </w:r>
          </w:p>
        </w:tc>
        <w:tc>
          <w:tcPr>
            <w:tcW w:w="660" w:type="dxa"/>
            <w:shd w:val="clear" w:color="auto" w:fill="auto"/>
            <w:noWrap/>
            <w:vAlign w:val="center"/>
            <w:hideMark/>
          </w:tcPr>
          <w:p w14:paraId="616D819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111D99F" w14:textId="77777777" w:rsidR="00F16B0F" w:rsidRPr="00AD6E5E" w:rsidRDefault="00F16B0F" w:rsidP="00F16B0F">
            <w:pPr>
              <w:jc w:val="center"/>
              <w:rPr>
                <w:color w:val="000000"/>
              </w:rPr>
            </w:pPr>
            <w:r w:rsidRPr="00AD6E5E">
              <w:rPr>
                <w:color w:val="000000"/>
              </w:rPr>
              <w:t>00001020000000000</w:t>
            </w:r>
          </w:p>
        </w:tc>
        <w:tc>
          <w:tcPr>
            <w:tcW w:w="709" w:type="dxa"/>
            <w:gridSpan w:val="5"/>
            <w:shd w:val="clear" w:color="auto" w:fill="auto"/>
            <w:noWrap/>
            <w:vAlign w:val="center"/>
            <w:hideMark/>
          </w:tcPr>
          <w:p w14:paraId="64D67915" w14:textId="77777777" w:rsidR="00F16B0F" w:rsidRPr="00AD6E5E" w:rsidRDefault="00F16B0F" w:rsidP="00F16B0F">
            <w:pPr>
              <w:jc w:val="center"/>
              <w:rPr>
                <w:color w:val="000000"/>
              </w:rPr>
            </w:pPr>
            <w:r w:rsidRPr="00AD6E5E">
              <w:rPr>
                <w:color w:val="000000"/>
              </w:rPr>
              <w:t>121</w:t>
            </w:r>
          </w:p>
        </w:tc>
        <w:tc>
          <w:tcPr>
            <w:tcW w:w="1276" w:type="dxa"/>
            <w:gridSpan w:val="2"/>
            <w:shd w:val="clear" w:color="auto" w:fill="auto"/>
            <w:noWrap/>
            <w:vAlign w:val="bottom"/>
            <w:hideMark/>
          </w:tcPr>
          <w:p w14:paraId="12F0100B" w14:textId="77777777" w:rsidR="00F16B0F" w:rsidRPr="00AD6E5E" w:rsidRDefault="00F16B0F" w:rsidP="00F16B0F">
            <w:pPr>
              <w:jc w:val="center"/>
              <w:rPr>
                <w:color w:val="000000"/>
              </w:rPr>
            </w:pPr>
            <w:r w:rsidRPr="00AD6E5E">
              <w:rPr>
                <w:color w:val="000000"/>
              </w:rPr>
              <w:t>1 551 000,00</w:t>
            </w:r>
          </w:p>
        </w:tc>
        <w:tc>
          <w:tcPr>
            <w:tcW w:w="1417" w:type="dxa"/>
            <w:gridSpan w:val="4"/>
            <w:shd w:val="clear" w:color="auto" w:fill="auto"/>
            <w:noWrap/>
            <w:vAlign w:val="bottom"/>
            <w:hideMark/>
          </w:tcPr>
          <w:p w14:paraId="1EA441AD" w14:textId="77777777" w:rsidR="00F16B0F" w:rsidRPr="00AD6E5E" w:rsidRDefault="00F16B0F" w:rsidP="00F16B0F">
            <w:pPr>
              <w:jc w:val="center"/>
              <w:rPr>
                <w:color w:val="000000"/>
              </w:rPr>
            </w:pPr>
            <w:r w:rsidRPr="00AD6E5E">
              <w:rPr>
                <w:color w:val="000000"/>
              </w:rPr>
              <w:t>1 108 810,80</w:t>
            </w:r>
          </w:p>
        </w:tc>
      </w:tr>
      <w:tr w:rsidR="00F16B0F" w:rsidRPr="00AD6E5E" w14:paraId="058DE239" w14:textId="77777777" w:rsidTr="00F16B0F">
        <w:trPr>
          <w:gridAfter w:val="1"/>
          <w:wAfter w:w="236" w:type="dxa"/>
          <w:trHeight w:val="20"/>
        </w:trPr>
        <w:tc>
          <w:tcPr>
            <w:tcW w:w="3261" w:type="dxa"/>
            <w:shd w:val="clear" w:color="auto" w:fill="auto"/>
            <w:hideMark/>
          </w:tcPr>
          <w:p w14:paraId="08760C91" w14:textId="77777777" w:rsidR="00F16B0F" w:rsidRPr="00AD6E5E" w:rsidRDefault="00F16B0F" w:rsidP="00F16B0F">
            <w:pPr>
              <w:rPr>
                <w:color w:val="000000"/>
              </w:rPr>
            </w:pPr>
            <w:r w:rsidRPr="00AD6E5E">
              <w:rPr>
                <w:color w:val="000000"/>
              </w:rPr>
              <w:t>Иные выплаты персоналу государственных (муниципальных) органов, за исключением фонда оплаты труда</w:t>
            </w:r>
          </w:p>
        </w:tc>
        <w:tc>
          <w:tcPr>
            <w:tcW w:w="660" w:type="dxa"/>
            <w:shd w:val="clear" w:color="auto" w:fill="auto"/>
            <w:noWrap/>
            <w:vAlign w:val="center"/>
            <w:hideMark/>
          </w:tcPr>
          <w:p w14:paraId="33CCC47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19995AB" w14:textId="77777777" w:rsidR="00F16B0F" w:rsidRPr="00AD6E5E" w:rsidRDefault="00F16B0F" w:rsidP="00F16B0F">
            <w:pPr>
              <w:jc w:val="center"/>
              <w:rPr>
                <w:color w:val="000000"/>
              </w:rPr>
            </w:pPr>
            <w:r w:rsidRPr="00AD6E5E">
              <w:rPr>
                <w:color w:val="000000"/>
              </w:rPr>
              <w:t>00001020000000000</w:t>
            </w:r>
          </w:p>
        </w:tc>
        <w:tc>
          <w:tcPr>
            <w:tcW w:w="709" w:type="dxa"/>
            <w:gridSpan w:val="5"/>
            <w:shd w:val="clear" w:color="auto" w:fill="auto"/>
            <w:noWrap/>
            <w:vAlign w:val="center"/>
            <w:hideMark/>
          </w:tcPr>
          <w:p w14:paraId="0C0FA0CF" w14:textId="77777777" w:rsidR="00F16B0F" w:rsidRPr="00AD6E5E" w:rsidRDefault="00F16B0F" w:rsidP="00F16B0F">
            <w:pPr>
              <w:jc w:val="center"/>
              <w:rPr>
                <w:color w:val="000000"/>
              </w:rPr>
            </w:pPr>
            <w:r w:rsidRPr="00AD6E5E">
              <w:rPr>
                <w:color w:val="000000"/>
              </w:rPr>
              <w:t>122</w:t>
            </w:r>
          </w:p>
        </w:tc>
        <w:tc>
          <w:tcPr>
            <w:tcW w:w="1276" w:type="dxa"/>
            <w:gridSpan w:val="2"/>
            <w:shd w:val="clear" w:color="auto" w:fill="auto"/>
            <w:noWrap/>
            <w:vAlign w:val="bottom"/>
            <w:hideMark/>
          </w:tcPr>
          <w:p w14:paraId="4E98D6F3" w14:textId="77777777" w:rsidR="00F16B0F" w:rsidRPr="00AD6E5E" w:rsidRDefault="00F16B0F" w:rsidP="00F16B0F">
            <w:pPr>
              <w:jc w:val="center"/>
              <w:rPr>
                <w:color w:val="000000"/>
              </w:rPr>
            </w:pPr>
            <w:r w:rsidRPr="00AD6E5E">
              <w:rPr>
                <w:color w:val="000000"/>
              </w:rPr>
              <w:t>40 100,00</w:t>
            </w:r>
          </w:p>
        </w:tc>
        <w:tc>
          <w:tcPr>
            <w:tcW w:w="1417" w:type="dxa"/>
            <w:gridSpan w:val="4"/>
            <w:shd w:val="clear" w:color="auto" w:fill="auto"/>
            <w:noWrap/>
            <w:vAlign w:val="bottom"/>
            <w:hideMark/>
          </w:tcPr>
          <w:p w14:paraId="587B197E" w14:textId="77777777" w:rsidR="00F16B0F" w:rsidRPr="00AD6E5E" w:rsidRDefault="00F16B0F" w:rsidP="00F16B0F">
            <w:pPr>
              <w:jc w:val="center"/>
              <w:rPr>
                <w:color w:val="000000"/>
              </w:rPr>
            </w:pPr>
            <w:r w:rsidRPr="00AD6E5E">
              <w:rPr>
                <w:color w:val="000000"/>
              </w:rPr>
              <w:t>40 100,00</w:t>
            </w:r>
          </w:p>
        </w:tc>
      </w:tr>
      <w:tr w:rsidR="00F16B0F" w:rsidRPr="00AD6E5E" w14:paraId="6CD67A36" w14:textId="77777777" w:rsidTr="00F16B0F">
        <w:trPr>
          <w:gridAfter w:val="1"/>
          <w:wAfter w:w="236" w:type="dxa"/>
          <w:trHeight w:val="20"/>
        </w:trPr>
        <w:tc>
          <w:tcPr>
            <w:tcW w:w="3261" w:type="dxa"/>
            <w:shd w:val="clear" w:color="auto" w:fill="auto"/>
            <w:hideMark/>
          </w:tcPr>
          <w:p w14:paraId="2F2C6A51"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shd w:val="clear" w:color="auto" w:fill="auto"/>
            <w:noWrap/>
            <w:vAlign w:val="center"/>
            <w:hideMark/>
          </w:tcPr>
          <w:p w14:paraId="55F77573"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1619652" w14:textId="77777777" w:rsidR="00F16B0F" w:rsidRPr="00AD6E5E" w:rsidRDefault="00F16B0F" w:rsidP="00F16B0F">
            <w:pPr>
              <w:jc w:val="center"/>
              <w:rPr>
                <w:color w:val="000000"/>
              </w:rPr>
            </w:pPr>
            <w:r w:rsidRPr="00AD6E5E">
              <w:rPr>
                <w:color w:val="000000"/>
              </w:rPr>
              <w:t>00001020000000000</w:t>
            </w:r>
          </w:p>
        </w:tc>
        <w:tc>
          <w:tcPr>
            <w:tcW w:w="709" w:type="dxa"/>
            <w:gridSpan w:val="5"/>
            <w:shd w:val="clear" w:color="auto" w:fill="auto"/>
            <w:noWrap/>
            <w:vAlign w:val="center"/>
            <w:hideMark/>
          </w:tcPr>
          <w:p w14:paraId="67D07D96" w14:textId="77777777" w:rsidR="00F16B0F" w:rsidRPr="00AD6E5E" w:rsidRDefault="00F16B0F" w:rsidP="00F16B0F">
            <w:pPr>
              <w:jc w:val="center"/>
              <w:rPr>
                <w:color w:val="000000"/>
              </w:rPr>
            </w:pPr>
            <w:r w:rsidRPr="00AD6E5E">
              <w:rPr>
                <w:color w:val="000000"/>
              </w:rPr>
              <w:t>129</w:t>
            </w:r>
          </w:p>
        </w:tc>
        <w:tc>
          <w:tcPr>
            <w:tcW w:w="1276" w:type="dxa"/>
            <w:gridSpan w:val="2"/>
            <w:shd w:val="clear" w:color="auto" w:fill="auto"/>
            <w:noWrap/>
            <w:vAlign w:val="bottom"/>
            <w:hideMark/>
          </w:tcPr>
          <w:p w14:paraId="446ECD5E" w14:textId="77777777" w:rsidR="00F16B0F" w:rsidRPr="00AD6E5E" w:rsidRDefault="00F16B0F" w:rsidP="00F16B0F">
            <w:pPr>
              <w:jc w:val="center"/>
              <w:rPr>
                <w:color w:val="000000"/>
              </w:rPr>
            </w:pPr>
            <w:r w:rsidRPr="00AD6E5E">
              <w:rPr>
                <w:color w:val="000000"/>
              </w:rPr>
              <w:t>468 450,00</w:t>
            </w:r>
          </w:p>
        </w:tc>
        <w:tc>
          <w:tcPr>
            <w:tcW w:w="1417" w:type="dxa"/>
            <w:gridSpan w:val="4"/>
            <w:shd w:val="clear" w:color="auto" w:fill="auto"/>
            <w:noWrap/>
            <w:vAlign w:val="bottom"/>
            <w:hideMark/>
          </w:tcPr>
          <w:p w14:paraId="69C95BDF" w14:textId="77777777" w:rsidR="00F16B0F" w:rsidRPr="00AD6E5E" w:rsidRDefault="00F16B0F" w:rsidP="00F16B0F">
            <w:pPr>
              <w:jc w:val="center"/>
              <w:rPr>
                <w:color w:val="000000"/>
              </w:rPr>
            </w:pPr>
            <w:r w:rsidRPr="00AD6E5E">
              <w:rPr>
                <w:color w:val="000000"/>
              </w:rPr>
              <w:t>315 950,17</w:t>
            </w:r>
          </w:p>
        </w:tc>
      </w:tr>
      <w:tr w:rsidR="00F16B0F" w:rsidRPr="00AD6E5E" w14:paraId="792C8A19" w14:textId="77777777" w:rsidTr="00F16B0F">
        <w:trPr>
          <w:gridAfter w:val="1"/>
          <w:wAfter w:w="236" w:type="dxa"/>
          <w:trHeight w:val="20"/>
        </w:trPr>
        <w:tc>
          <w:tcPr>
            <w:tcW w:w="3261" w:type="dxa"/>
            <w:shd w:val="clear" w:color="000000" w:fill="CCFFCC"/>
            <w:hideMark/>
          </w:tcPr>
          <w:p w14:paraId="7B1B61A6" w14:textId="77777777" w:rsidR="00F16B0F" w:rsidRPr="00AD6E5E" w:rsidRDefault="00F16B0F" w:rsidP="00F16B0F">
            <w:pPr>
              <w:rPr>
                <w:color w:val="000000"/>
              </w:rPr>
            </w:pPr>
            <w:r w:rsidRPr="00AD6E5E">
              <w:rPr>
                <w:color w:val="00000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60" w:type="dxa"/>
            <w:shd w:val="clear" w:color="000000" w:fill="CCFFCC"/>
            <w:noWrap/>
            <w:vAlign w:val="center"/>
            <w:hideMark/>
          </w:tcPr>
          <w:p w14:paraId="647E1D3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533567D" w14:textId="77777777" w:rsidR="00F16B0F" w:rsidRPr="00AD6E5E" w:rsidRDefault="00F16B0F" w:rsidP="00F16B0F">
            <w:pPr>
              <w:jc w:val="center"/>
              <w:rPr>
                <w:color w:val="000000"/>
              </w:rPr>
            </w:pPr>
            <w:r w:rsidRPr="00AD6E5E">
              <w:rPr>
                <w:color w:val="000000"/>
              </w:rPr>
              <w:t>00001030000000000</w:t>
            </w:r>
          </w:p>
        </w:tc>
        <w:tc>
          <w:tcPr>
            <w:tcW w:w="709" w:type="dxa"/>
            <w:gridSpan w:val="5"/>
            <w:shd w:val="clear" w:color="000000" w:fill="CCFFCC"/>
            <w:noWrap/>
            <w:vAlign w:val="center"/>
            <w:hideMark/>
          </w:tcPr>
          <w:p w14:paraId="2D89EA41"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1EEC8839" w14:textId="77777777" w:rsidR="00F16B0F" w:rsidRPr="00AD6E5E" w:rsidRDefault="00F16B0F" w:rsidP="00F16B0F">
            <w:pPr>
              <w:jc w:val="center"/>
              <w:rPr>
                <w:color w:val="000000"/>
              </w:rPr>
            </w:pPr>
            <w:r w:rsidRPr="00AD6E5E">
              <w:rPr>
                <w:color w:val="000000"/>
              </w:rPr>
              <w:t>55 000,00</w:t>
            </w:r>
          </w:p>
        </w:tc>
        <w:tc>
          <w:tcPr>
            <w:tcW w:w="1417" w:type="dxa"/>
            <w:gridSpan w:val="4"/>
            <w:shd w:val="clear" w:color="000000" w:fill="CCFFCC"/>
            <w:noWrap/>
            <w:vAlign w:val="bottom"/>
            <w:hideMark/>
          </w:tcPr>
          <w:p w14:paraId="7332A68E" w14:textId="77777777" w:rsidR="00F16B0F" w:rsidRPr="00AD6E5E" w:rsidRDefault="00F16B0F" w:rsidP="00F16B0F">
            <w:pPr>
              <w:jc w:val="center"/>
              <w:rPr>
                <w:color w:val="000000"/>
              </w:rPr>
            </w:pPr>
            <w:r w:rsidRPr="00AD6E5E">
              <w:rPr>
                <w:color w:val="000000"/>
              </w:rPr>
              <w:t>12 687,96</w:t>
            </w:r>
          </w:p>
        </w:tc>
      </w:tr>
      <w:tr w:rsidR="00F16B0F" w:rsidRPr="00AD6E5E" w14:paraId="51BF7008" w14:textId="77777777" w:rsidTr="00F16B0F">
        <w:trPr>
          <w:gridAfter w:val="1"/>
          <w:wAfter w:w="236" w:type="dxa"/>
          <w:trHeight w:val="20"/>
        </w:trPr>
        <w:tc>
          <w:tcPr>
            <w:tcW w:w="3261" w:type="dxa"/>
            <w:shd w:val="clear" w:color="000000" w:fill="CCFFCC"/>
            <w:hideMark/>
          </w:tcPr>
          <w:p w14:paraId="3CBACC4E"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653CA37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25862AC" w14:textId="77777777" w:rsidR="00F16B0F" w:rsidRPr="00AD6E5E" w:rsidRDefault="00F16B0F" w:rsidP="00F16B0F">
            <w:pPr>
              <w:jc w:val="center"/>
              <w:rPr>
                <w:color w:val="000000"/>
              </w:rPr>
            </w:pPr>
            <w:r w:rsidRPr="00AD6E5E">
              <w:rPr>
                <w:color w:val="000000"/>
              </w:rPr>
              <w:t>00001030000000000</w:t>
            </w:r>
          </w:p>
        </w:tc>
        <w:tc>
          <w:tcPr>
            <w:tcW w:w="709" w:type="dxa"/>
            <w:gridSpan w:val="5"/>
            <w:shd w:val="clear" w:color="000000" w:fill="CCFFCC"/>
            <w:noWrap/>
            <w:vAlign w:val="center"/>
            <w:hideMark/>
          </w:tcPr>
          <w:p w14:paraId="73CE5B24"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4E8B5B2E" w14:textId="77777777" w:rsidR="00F16B0F" w:rsidRPr="00AD6E5E" w:rsidRDefault="00F16B0F" w:rsidP="00F16B0F">
            <w:pPr>
              <w:jc w:val="center"/>
              <w:rPr>
                <w:color w:val="000000"/>
              </w:rPr>
            </w:pPr>
            <w:r w:rsidRPr="00AD6E5E">
              <w:rPr>
                <w:color w:val="000000"/>
              </w:rPr>
              <w:t>55 000,00</w:t>
            </w:r>
          </w:p>
        </w:tc>
        <w:tc>
          <w:tcPr>
            <w:tcW w:w="1417" w:type="dxa"/>
            <w:gridSpan w:val="4"/>
            <w:shd w:val="clear" w:color="000000" w:fill="CCFFCC"/>
            <w:noWrap/>
            <w:vAlign w:val="bottom"/>
            <w:hideMark/>
          </w:tcPr>
          <w:p w14:paraId="5335CB27" w14:textId="77777777" w:rsidR="00F16B0F" w:rsidRPr="00AD6E5E" w:rsidRDefault="00F16B0F" w:rsidP="00F16B0F">
            <w:pPr>
              <w:jc w:val="center"/>
              <w:rPr>
                <w:color w:val="000000"/>
              </w:rPr>
            </w:pPr>
            <w:r w:rsidRPr="00AD6E5E">
              <w:rPr>
                <w:color w:val="000000"/>
              </w:rPr>
              <w:t>12 687,96</w:t>
            </w:r>
          </w:p>
        </w:tc>
      </w:tr>
      <w:tr w:rsidR="00F16B0F" w:rsidRPr="00AD6E5E" w14:paraId="25B84892" w14:textId="77777777" w:rsidTr="00F16B0F">
        <w:trPr>
          <w:gridAfter w:val="1"/>
          <w:wAfter w:w="236" w:type="dxa"/>
          <w:trHeight w:val="20"/>
        </w:trPr>
        <w:tc>
          <w:tcPr>
            <w:tcW w:w="3261" w:type="dxa"/>
            <w:shd w:val="clear" w:color="000000" w:fill="CCFFCC"/>
            <w:hideMark/>
          </w:tcPr>
          <w:p w14:paraId="3839CD15"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1C7D60D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0F9EE02" w14:textId="77777777" w:rsidR="00F16B0F" w:rsidRPr="00AD6E5E" w:rsidRDefault="00F16B0F" w:rsidP="00F16B0F">
            <w:pPr>
              <w:jc w:val="center"/>
              <w:rPr>
                <w:color w:val="000000"/>
              </w:rPr>
            </w:pPr>
            <w:r w:rsidRPr="00AD6E5E">
              <w:rPr>
                <w:color w:val="000000"/>
              </w:rPr>
              <w:t>00001030000000000</w:t>
            </w:r>
          </w:p>
        </w:tc>
        <w:tc>
          <w:tcPr>
            <w:tcW w:w="709" w:type="dxa"/>
            <w:gridSpan w:val="5"/>
            <w:shd w:val="clear" w:color="000000" w:fill="CCFFCC"/>
            <w:noWrap/>
            <w:vAlign w:val="center"/>
            <w:hideMark/>
          </w:tcPr>
          <w:p w14:paraId="5F2C6F88"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46BFA613" w14:textId="77777777" w:rsidR="00F16B0F" w:rsidRPr="00AD6E5E" w:rsidRDefault="00F16B0F" w:rsidP="00F16B0F">
            <w:pPr>
              <w:jc w:val="center"/>
              <w:rPr>
                <w:color w:val="000000"/>
              </w:rPr>
            </w:pPr>
            <w:r w:rsidRPr="00AD6E5E">
              <w:rPr>
                <w:color w:val="000000"/>
              </w:rPr>
              <w:t>55 000,00</w:t>
            </w:r>
          </w:p>
        </w:tc>
        <w:tc>
          <w:tcPr>
            <w:tcW w:w="1417" w:type="dxa"/>
            <w:gridSpan w:val="4"/>
            <w:shd w:val="clear" w:color="000000" w:fill="CCFFCC"/>
            <w:noWrap/>
            <w:vAlign w:val="bottom"/>
            <w:hideMark/>
          </w:tcPr>
          <w:p w14:paraId="4152EF6F" w14:textId="77777777" w:rsidR="00F16B0F" w:rsidRPr="00AD6E5E" w:rsidRDefault="00F16B0F" w:rsidP="00F16B0F">
            <w:pPr>
              <w:jc w:val="center"/>
              <w:rPr>
                <w:color w:val="000000"/>
              </w:rPr>
            </w:pPr>
            <w:r w:rsidRPr="00AD6E5E">
              <w:rPr>
                <w:color w:val="000000"/>
              </w:rPr>
              <w:t>12 687,96</w:t>
            </w:r>
          </w:p>
        </w:tc>
      </w:tr>
      <w:tr w:rsidR="00F16B0F" w:rsidRPr="00AD6E5E" w14:paraId="08E89BA1" w14:textId="77777777" w:rsidTr="00F16B0F">
        <w:trPr>
          <w:gridAfter w:val="1"/>
          <w:wAfter w:w="236" w:type="dxa"/>
          <w:trHeight w:val="20"/>
        </w:trPr>
        <w:tc>
          <w:tcPr>
            <w:tcW w:w="3261" w:type="dxa"/>
            <w:shd w:val="clear" w:color="auto" w:fill="auto"/>
            <w:hideMark/>
          </w:tcPr>
          <w:p w14:paraId="29C4DB50"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001E507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6020594" w14:textId="77777777" w:rsidR="00F16B0F" w:rsidRPr="00AD6E5E" w:rsidRDefault="00F16B0F" w:rsidP="00F16B0F">
            <w:pPr>
              <w:jc w:val="center"/>
              <w:rPr>
                <w:color w:val="000000"/>
              </w:rPr>
            </w:pPr>
            <w:r w:rsidRPr="00AD6E5E">
              <w:rPr>
                <w:color w:val="000000"/>
              </w:rPr>
              <w:t>00001030000000000</w:t>
            </w:r>
          </w:p>
        </w:tc>
        <w:tc>
          <w:tcPr>
            <w:tcW w:w="709" w:type="dxa"/>
            <w:gridSpan w:val="5"/>
            <w:shd w:val="clear" w:color="auto" w:fill="auto"/>
            <w:noWrap/>
            <w:vAlign w:val="center"/>
            <w:hideMark/>
          </w:tcPr>
          <w:p w14:paraId="369CCD85"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38852582" w14:textId="77777777" w:rsidR="00F16B0F" w:rsidRPr="00AD6E5E" w:rsidRDefault="00F16B0F" w:rsidP="00F16B0F">
            <w:pPr>
              <w:jc w:val="center"/>
              <w:rPr>
                <w:color w:val="000000"/>
              </w:rPr>
            </w:pPr>
            <w:r w:rsidRPr="00AD6E5E">
              <w:rPr>
                <w:color w:val="000000"/>
              </w:rPr>
              <w:t>55 000,00</w:t>
            </w:r>
          </w:p>
        </w:tc>
        <w:tc>
          <w:tcPr>
            <w:tcW w:w="1417" w:type="dxa"/>
            <w:gridSpan w:val="4"/>
            <w:shd w:val="clear" w:color="auto" w:fill="auto"/>
            <w:noWrap/>
            <w:vAlign w:val="bottom"/>
            <w:hideMark/>
          </w:tcPr>
          <w:p w14:paraId="66FCBCEC" w14:textId="77777777" w:rsidR="00F16B0F" w:rsidRPr="00AD6E5E" w:rsidRDefault="00F16B0F" w:rsidP="00F16B0F">
            <w:pPr>
              <w:jc w:val="center"/>
              <w:rPr>
                <w:color w:val="000000"/>
              </w:rPr>
            </w:pPr>
            <w:r w:rsidRPr="00AD6E5E">
              <w:rPr>
                <w:color w:val="000000"/>
              </w:rPr>
              <w:t>12 687,96</w:t>
            </w:r>
          </w:p>
        </w:tc>
      </w:tr>
      <w:tr w:rsidR="00F16B0F" w:rsidRPr="00AD6E5E" w14:paraId="48C529C8" w14:textId="77777777" w:rsidTr="00F16B0F">
        <w:trPr>
          <w:gridAfter w:val="1"/>
          <w:wAfter w:w="236" w:type="dxa"/>
          <w:trHeight w:val="20"/>
        </w:trPr>
        <w:tc>
          <w:tcPr>
            <w:tcW w:w="3261" w:type="dxa"/>
            <w:shd w:val="clear" w:color="000000" w:fill="CCFFCC"/>
            <w:hideMark/>
          </w:tcPr>
          <w:p w14:paraId="5EA7268F" w14:textId="77777777" w:rsidR="00F16B0F" w:rsidRPr="00AD6E5E" w:rsidRDefault="00F16B0F" w:rsidP="00F16B0F">
            <w:pPr>
              <w:rPr>
                <w:color w:val="000000"/>
              </w:rPr>
            </w:pPr>
            <w:r w:rsidRPr="00AD6E5E">
              <w:rPr>
                <w:color w:val="00000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660" w:type="dxa"/>
            <w:shd w:val="clear" w:color="000000" w:fill="CCFFCC"/>
            <w:noWrap/>
            <w:vAlign w:val="center"/>
            <w:hideMark/>
          </w:tcPr>
          <w:p w14:paraId="4D7F2932"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25C3690"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000000" w:fill="CCFFCC"/>
            <w:noWrap/>
            <w:vAlign w:val="center"/>
            <w:hideMark/>
          </w:tcPr>
          <w:p w14:paraId="46A5EC28"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6619D0F" w14:textId="77777777" w:rsidR="00F16B0F" w:rsidRPr="00AD6E5E" w:rsidRDefault="00F16B0F" w:rsidP="00F16B0F">
            <w:pPr>
              <w:jc w:val="center"/>
              <w:rPr>
                <w:color w:val="000000"/>
              </w:rPr>
            </w:pPr>
            <w:r w:rsidRPr="00AD6E5E">
              <w:rPr>
                <w:color w:val="000000"/>
              </w:rPr>
              <w:t>36 040 531,98</w:t>
            </w:r>
          </w:p>
        </w:tc>
        <w:tc>
          <w:tcPr>
            <w:tcW w:w="1417" w:type="dxa"/>
            <w:gridSpan w:val="4"/>
            <w:shd w:val="clear" w:color="000000" w:fill="CCFFCC"/>
            <w:noWrap/>
            <w:vAlign w:val="bottom"/>
            <w:hideMark/>
          </w:tcPr>
          <w:p w14:paraId="49D3432E" w14:textId="77777777" w:rsidR="00F16B0F" w:rsidRPr="00AD6E5E" w:rsidRDefault="00F16B0F" w:rsidP="00F16B0F">
            <w:pPr>
              <w:jc w:val="center"/>
              <w:rPr>
                <w:color w:val="000000"/>
              </w:rPr>
            </w:pPr>
            <w:r w:rsidRPr="00AD6E5E">
              <w:rPr>
                <w:color w:val="000000"/>
              </w:rPr>
              <w:t>24 984 260,76</w:t>
            </w:r>
          </w:p>
        </w:tc>
      </w:tr>
      <w:tr w:rsidR="00F16B0F" w:rsidRPr="00AD6E5E" w14:paraId="29C9ED37" w14:textId="77777777" w:rsidTr="00F16B0F">
        <w:trPr>
          <w:gridAfter w:val="1"/>
          <w:wAfter w:w="236" w:type="dxa"/>
          <w:trHeight w:val="20"/>
        </w:trPr>
        <w:tc>
          <w:tcPr>
            <w:tcW w:w="3261" w:type="dxa"/>
            <w:shd w:val="clear" w:color="000000" w:fill="CCFFCC"/>
            <w:hideMark/>
          </w:tcPr>
          <w:p w14:paraId="4EE0B0FA" w14:textId="77777777" w:rsidR="00F16B0F" w:rsidRPr="00AD6E5E" w:rsidRDefault="00F16B0F" w:rsidP="00F16B0F">
            <w:pPr>
              <w:rPr>
                <w:color w:val="000000"/>
              </w:rPr>
            </w:pPr>
            <w:r w:rsidRPr="00AD6E5E">
              <w:rPr>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AD6E5E">
              <w:rPr>
                <w:color w:val="000000"/>
              </w:rPr>
              <w:lastRenderedPageBreak/>
              <w:t>фондами</w:t>
            </w:r>
          </w:p>
        </w:tc>
        <w:tc>
          <w:tcPr>
            <w:tcW w:w="660" w:type="dxa"/>
            <w:shd w:val="clear" w:color="000000" w:fill="CCFFCC"/>
            <w:noWrap/>
            <w:vAlign w:val="center"/>
            <w:hideMark/>
          </w:tcPr>
          <w:p w14:paraId="1CF2401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490661B"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000000" w:fill="CCFFCC"/>
            <w:noWrap/>
            <w:vAlign w:val="center"/>
            <w:hideMark/>
          </w:tcPr>
          <w:p w14:paraId="02A9C772"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46550547" w14:textId="77777777" w:rsidR="00F16B0F" w:rsidRPr="00AD6E5E" w:rsidRDefault="00F16B0F" w:rsidP="00F16B0F">
            <w:pPr>
              <w:jc w:val="center"/>
              <w:rPr>
                <w:color w:val="000000"/>
              </w:rPr>
            </w:pPr>
            <w:r w:rsidRPr="00AD6E5E">
              <w:rPr>
                <w:color w:val="000000"/>
              </w:rPr>
              <w:t>33 971 023,90</w:t>
            </w:r>
          </w:p>
        </w:tc>
        <w:tc>
          <w:tcPr>
            <w:tcW w:w="1417" w:type="dxa"/>
            <w:gridSpan w:val="4"/>
            <w:shd w:val="clear" w:color="000000" w:fill="CCFFCC"/>
            <w:noWrap/>
            <w:vAlign w:val="bottom"/>
            <w:hideMark/>
          </w:tcPr>
          <w:p w14:paraId="46B85CB9" w14:textId="77777777" w:rsidR="00F16B0F" w:rsidRPr="00AD6E5E" w:rsidRDefault="00F16B0F" w:rsidP="00F16B0F">
            <w:pPr>
              <w:jc w:val="center"/>
              <w:rPr>
                <w:color w:val="000000"/>
              </w:rPr>
            </w:pPr>
            <w:r w:rsidRPr="00AD6E5E">
              <w:rPr>
                <w:color w:val="000000"/>
              </w:rPr>
              <w:t>23 775 547,52</w:t>
            </w:r>
          </w:p>
        </w:tc>
      </w:tr>
      <w:tr w:rsidR="00F16B0F" w:rsidRPr="00AD6E5E" w14:paraId="46A409C4" w14:textId="77777777" w:rsidTr="00F16B0F">
        <w:trPr>
          <w:gridAfter w:val="1"/>
          <w:wAfter w:w="236" w:type="dxa"/>
          <w:trHeight w:val="20"/>
        </w:trPr>
        <w:tc>
          <w:tcPr>
            <w:tcW w:w="3261" w:type="dxa"/>
            <w:shd w:val="clear" w:color="000000" w:fill="CCFFCC"/>
            <w:hideMark/>
          </w:tcPr>
          <w:p w14:paraId="429E1FD0" w14:textId="77777777" w:rsidR="00F16B0F" w:rsidRPr="00AD6E5E" w:rsidRDefault="00F16B0F" w:rsidP="00F16B0F">
            <w:pPr>
              <w:rPr>
                <w:color w:val="000000"/>
              </w:rPr>
            </w:pPr>
            <w:r w:rsidRPr="00AD6E5E">
              <w:rPr>
                <w:color w:val="000000"/>
              </w:rPr>
              <w:t>Расходы на выплаты персоналу государственных (муниципальных) органов</w:t>
            </w:r>
          </w:p>
        </w:tc>
        <w:tc>
          <w:tcPr>
            <w:tcW w:w="660" w:type="dxa"/>
            <w:shd w:val="clear" w:color="000000" w:fill="CCFFCC"/>
            <w:noWrap/>
            <w:vAlign w:val="center"/>
            <w:hideMark/>
          </w:tcPr>
          <w:p w14:paraId="4737375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C520694"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000000" w:fill="CCFFCC"/>
            <w:noWrap/>
            <w:vAlign w:val="center"/>
            <w:hideMark/>
          </w:tcPr>
          <w:p w14:paraId="61D321AC" w14:textId="77777777" w:rsidR="00F16B0F" w:rsidRPr="00AD6E5E" w:rsidRDefault="00F16B0F" w:rsidP="00F16B0F">
            <w:pPr>
              <w:jc w:val="center"/>
              <w:rPr>
                <w:color w:val="000000"/>
              </w:rPr>
            </w:pPr>
            <w:r w:rsidRPr="00AD6E5E">
              <w:rPr>
                <w:color w:val="000000"/>
              </w:rPr>
              <w:t>120</w:t>
            </w:r>
          </w:p>
        </w:tc>
        <w:tc>
          <w:tcPr>
            <w:tcW w:w="1276" w:type="dxa"/>
            <w:gridSpan w:val="2"/>
            <w:shd w:val="clear" w:color="000000" w:fill="CCFFCC"/>
            <w:noWrap/>
            <w:vAlign w:val="bottom"/>
            <w:hideMark/>
          </w:tcPr>
          <w:p w14:paraId="7BBFAF61" w14:textId="77777777" w:rsidR="00F16B0F" w:rsidRPr="00AD6E5E" w:rsidRDefault="00F16B0F" w:rsidP="00F16B0F">
            <w:pPr>
              <w:jc w:val="center"/>
              <w:rPr>
                <w:color w:val="000000"/>
              </w:rPr>
            </w:pPr>
            <w:r w:rsidRPr="00AD6E5E">
              <w:rPr>
                <w:color w:val="000000"/>
              </w:rPr>
              <w:t>33 971 023,90</w:t>
            </w:r>
          </w:p>
        </w:tc>
        <w:tc>
          <w:tcPr>
            <w:tcW w:w="1417" w:type="dxa"/>
            <w:gridSpan w:val="4"/>
            <w:shd w:val="clear" w:color="000000" w:fill="CCFFCC"/>
            <w:noWrap/>
            <w:vAlign w:val="bottom"/>
            <w:hideMark/>
          </w:tcPr>
          <w:p w14:paraId="03B80BA9" w14:textId="77777777" w:rsidR="00F16B0F" w:rsidRPr="00AD6E5E" w:rsidRDefault="00F16B0F" w:rsidP="00F16B0F">
            <w:pPr>
              <w:jc w:val="center"/>
              <w:rPr>
                <w:color w:val="000000"/>
              </w:rPr>
            </w:pPr>
            <w:r w:rsidRPr="00AD6E5E">
              <w:rPr>
                <w:color w:val="000000"/>
              </w:rPr>
              <w:t>23 775 547,52</w:t>
            </w:r>
          </w:p>
        </w:tc>
      </w:tr>
      <w:tr w:rsidR="00F16B0F" w:rsidRPr="00AD6E5E" w14:paraId="28E399B4" w14:textId="77777777" w:rsidTr="00F16B0F">
        <w:trPr>
          <w:gridAfter w:val="1"/>
          <w:wAfter w:w="236" w:type="dxa"/>
          <w:trHeight w:val="20"/>
        </w:trPr>
        <w:tc>
          <w:tcPr>
            <w:tcW w:w="3261" w:type="dxa"/>
            <w:shd w:val="clear" w:color="auto" w:fill="auto"/>
            <w:hideMark/>
          </w:tcPr>
          <w:p w14:paraId="1E1786F6" w14:textId="77777777" w:rsidR="00F16B0F" w:rsidRPr="00AD6E5E" w:rsidRDefault="00F16B0F" w:rsidP="00F16B0F">
            <w:pPr>
              <w:rPr>
                <w:color w:val="000000"/>
              </w:rPr>
            </w:pPr>
            <w:r w:rsidRPr="00AD6E5E">
              <w:rPr>
                <w:color w:val="000000"/>
              </w:rPr>
              <w:t>Фонд оплаты труда государственных (муниципальных) органов</w:t>
            </w:r>
          </w:p>
        </w:tc>
        <w:tc>
          <w:tcPr>
            <w:tcW w:w="660" w:type="dxa"/>
            <w:shd w:val="clear" w:color="auto" w:fill="auto"/>
            <w:noWrap/>
            <w:vAlign w:val="center"/>
            <w:hideMark/>
          </w:tcPr>
          <w:p w14:paraId="07A14E4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244DB80"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auto" w:fill="auto"/>
            <w:noWrap/>
            <w:vAlign w:val="center"/>
            <w:hideMark/>
          </w:tcPr>
          <w:p w14:paraId="36A591F2" w14:textId="77777777" w:rsidR="00F16B0F" w:rsidRPr="00AD6E5E" w:rsidRDefault="00F16B0F" w:rsidP="00F16B0F">
            <w:pPr>
              <w:jc w:val="center"/>
              <w:rPr>
                <w:color w:val="000000"/>
              </w:rPr>
            </w:pPr>
            <w:r w:rsidRPr="00AD6E5E">
              <w:rPr>
                <w:color w:val="000000"/>
              </w:rPr>
              <w:t>121</w:t>
            </w:r>
          </w:p>
        </w:tc>
        <w:tc>
          <w:tcPr>
            <w:tcW w:w="1276" w:type="dxa"/>
            <w:gridSpan w:val="2"/>
            <w:shd w:val="clear" w:color="auto" w:fill="auto"/>
            <w:noWrap/>
            <w:vAlign w:val="bottom"/>
            <w:hideMark/>
          </w:tcPr>
          <w:p w14:paraId="08DCBF98" w14:textId="77777777" w:rsidR="00F16B0F" w:rsidRPr="00AD6E5E" w:rsidRDefault="00F16B0F" w:rsidP="00F16B0F">
            <w:pPr>
              <w:jc w:val="center"/>
              <w:rPr>
                <w:color w:val="000000"/>
              </w:rPr>
            </w:pPr>
            <w:r w:rsidRPr="00AD6E5E">
              <w:rPr>
                <w:color w:val="000000"/>
              </w:rPr>
              <w:t>24 944 213,14</w:t>
            </w:r>
          </w:p>
        </w:tc>
        <w:tc>
          <w:tcPr>
            <w:tcW w:w="1417" w:type="dxa"/>
            <w:gridSpan w:val="4"/>
            <w:shd w:val="clear" w:color="auto" w:fill="auto"/>
            <w:noWrap/>
            <w:vAlign w:val="bottom"/>
            <w:hideMark/>
          </w:tcPr>
          <w:p w14:paraId="17AED30F" w14:textId="77777777" w:rsidR="00F16B0F" w:rsidRPr="00AD6E5E" w:rsidRDefault="00F16B0F" w:rsidP="00F16B0F">
            <w:pPr>
              <w:jc w:val="center"/>
              <w:rPr>
                <w:color w:val="000000"/>
              </w:rPr>
            </w:pPr>
            <w:r w:rsidRPr="00AD6E5E">
              <w:rPr>
                <w:color w:val="000000"/>
              </w:rPr>
              <w:t>17 639 770,68</w:t>
            </w:r>
          </w:p>
        </w:tc>
      </w:tr>
      <w:tr w:rsidR="00F16B0F" w:rsidRPr="00AD6E5E" w14:paraId="7B6FC9F2" w14:textId="77777777" w:rsidTr="00F16B0F">
        <w:trPr>
          <w:gridAfter w:val="1"/>
          <w:wAfter w:w="236" w:type="dxa"/>
          <w:trHeight w:val="20"/>
        </w:trPr>
        <w:tc>
          <w:tcPr>
            <w:tcW w:w="3261" w:type="dxa"/>
            <w:shd w:val="clear" w:color="auto" w:fill="auto"/>
            <w:hideMark/>
          </w:tcPr>
          <w:p w14:paraId="3E8C4B28" w14:textId="77777777" w:rsidR="00F16B0F" w:rsidRPr="00AD6E5E" w:rsidRDefault="00F16B0F" w:rsidP="00F16B0F">
            <w:pPr>
              <w:rPr>
                <w:color w:val="000000"/>
              </w:rPr>
            </w:pPr>
            <w:r w:rsidRPr="00AD6E5E">
              <w:rPr>
                <w:color w:val="000000"/>
              </w:rPr>
              <w:t>Иные выплаты персоналу государственных (муниципальных) органов, за исключением фонда оплаты труда</w:t>
            </w:r>
          </w:p>
        </w:tc>
        <w:tc>
          <w:tcPr>
            <w:tcW w:w="660" w:type="dxa"/>
            <w:shd w:val="clear" w:color="auto" w:fill="auto"/>
            <w:noWrap/>
            <w:vAlign w:val="center"/>
            <w:hideMark/>
          </w:tcPr>
          <w:p w14:paraId="272C234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352749E"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auto" w:fill="auto"/>
            <w:noWrap/>
            <w:vAlign w:val="center"/>
            <w:hideMark/>
          </w:tcPr>
          <w:p w14:paraId="6D50CE14" w14:textId="77777777" w:rsidR="00F16B0F" w:rsidRPr="00AD6E5E" w:rsidRDefault="00F16B0F" w:rsidP="00F16B0F">
            <w:pPr>
              <w:jc w:val="center"/>
              <w:rPr>
                <w:color w:val="000000"/>
              </w:rPr>
            </w:pPr>
            <w:r w:rsidRPr="00AD6E5E">
              <w:rPr>
                <w:color w:val="000000"/>
              </w:rPr>
              <w:t>122</w:t>
            </w:r>
          </w:p>
        </w:tc>
        <w:tc>
          <w:tcPr>
            <w:tcW w:w="1276" w:type="dxa"/>
            <w:gridSpan w:val="2"/>
            <w:shd w:val="clear" w:color="auto" w:fill="auto"/>
            <w:noWrap/>
            <w:vAlign w:val="bottom"/>
            <w:hideMark/>
          </w:tcPr>
          <w:p w14:paraId="4FFEB8B2" w14:textId="77777777" w:rsidR="00F16B0F" w:rsidRPr="00AD6E5E" w:rsidRDefault="00F16B0F" w:rsidP="00F16B0F">
            <w:pPr>
              <w:jc w:val="center"/>
              <w:rPr>
                <w:color w:val="000000"/>
              </w:rPr>
            </w:pPr>
            <w:r w:rsidRPr="00AD6E5E">
              <w:rPr>
                <w:color w:val="000000"/>
              </w:rPr>
              <w:t>1 513 600,00</w:t>
            </w:r>
          </w:p>
        </w:tc>
        <w:tc>
          <w:tcPr>
            <w:tcW w:w="1417" w:type="dxa"/>
            <w:gridSpan w:val="4"/>
            <w:shd w:val="clear" w:color="auto" w:fill="auto"/>
            <w:noWrap/>
            <w:vAlign w:val="bottom"/>
            <w:hideMark/>
          </w:tcPr>
          <w:p w14:paraId="7A006000" w14:textId="77777777" w:rsidR="00F16B0F" w:rsidRPr="00AD6E5E" w:rsidRDefault="00F16B0F" w:rsidP="00F16B0F">
            <w:pPr>
              <w:jc w:val="center"/>
              <w:rPr>
                <w:color w:val="000000"/>
              </w:rPr>
            </w:pPr>
            <w:r w:rsidRPr="00AD6E5E">
              <w:rPr>
                <w:color w:val="000000"/>
              </w:rPr>
              <w:t>1 191 612,20</w:t>
            </w:r>
          </w:p>
        </w:tc>
      </w:tr>
      <w:tr w:rsidR="00F16B0F" w:rsidRPr="00AD6E5E" w14:paraId="17ADC2CE" w14:textId="77777777" w:rsidTr="00F16B0F">
        <w:trPr>
          <w:gridAfter w:val="1"/>
          <w:wAfter w:w="236" w:type="dxa"/>
          <w:trHeight w:val="20"/>
        </w:trPr>
        <w:tc>
          <w:tcPr>
            <w:tcW w:w="3261" w:type="dxa"/>
            <w:shd w:val="clear" w:color="auto" w:fill="auto"/>
            <w:hideMark/>
          </w:tcPr>
          <w:p w14:paraId="0AA34320"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shd w:val="clear" w:color="auto" w:fill="auto"/>
            <w:noWrap/>
            <w:vAlign w:val="center"/>
            <w:hideMark/>
          </w:tcPr>
          <w:p w14:paraId="3452DFFE"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A67E40B"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auto" w:fill="auto"/>
            <w:noWrap/>
            <w:vAlign w:val="center"/>
            <w:hideMark/>
          </w:tcPr>
          <w:p w14:paraId="2EA472DB" w14:textId="77777777" w:rsidR="00F16B0F" w:rsidRPr="00AD6E5E" w:rsidRDefault="00F16B0F" w:rsidP="00F16B0F">
            <w:pPr>
              <w:jc w:val="center"/>
              <w:rPr>
                <w:color w:val="000000"/>
              </w:rPr>
            </w:pPr>
            <w:r w:rsidRPr="00AD6E5E">
              <w:rPr>
                <w:color w:val="000000"/>
              </w:rPr>
              <w:t>129</w:t>
            </w:r>
          </w:p>
        </w:tc>
        <w:tc>
          <w:tcPr>
            <w:tcW w:w="1276" w:type="dxa"/>
            <w:gridSpan w:val="2"/>
            <w:shd w:val="clear" w:color="auto" w:fill="auto"/>
            <w:noWrap/>
            <w:vAlign w:val="bottom"/>
            <w:hideMark/>
          </w:tcPr>
          <w:p w14:paraId="75D714DF" w14:textId="77777777" w:rsidR="00F16B0F" w:rsidRPr="00AD6E5E" w:rsidRDefault="00F16B0F" w:rsidP="00F16B0F">
            <w:pPr>
              <w:jc w:val="center"/>
              <w:rPr>
                <w:color w:val="000000"/>
              </w:rPr>
            </w:pPr>
            <w:r w:rsidRPr="00AD6E5E">
              <w:rPr>
                <w:color w:val="000000"/>
              </w:rPr>
              <w:t>7 513 210,76</w:t>
            </w:r>
          </w:p>
        </w:tc>
        <w:tc>
          <w:tcPr>
            <w:tcW w:w="1417" w:type="dxa"/>
            <w:gridSpan w:val="4"/>
            <w:shd w:val="clear" w:color="auto" w:fill="auto"/>
            <w:noWrap/>
            <w:vAlign w:val="bottom"/>
            <w:hideMark/>
          </w:tcPr>
          <w:p w14:paraId="57489CA1" w14:textId="77777777" w:rsidR="00F16B0F" w:rsidRPr="00AD6E5E" w:rsidRDefault="00F16B0F" w:rsidP="00F16B0F">
            <w:pPr>
              <w:jc w:val="center"/>
              <w:rPr>
                <w:color w:val="000000"/>
              </w:rPr>
            </w:pPr>
            <w:r w:rsidRPr="00AD6E5E">
              <w:rPr>
                <w:color w:val="000000"/>
              </w:rPr>
              <w:t>4 944 164,64</w:t>
            </w:r>
          </w:p>
        </w:tc>
      </w:tr>
      <w:tr w:rsidR="00F16B0F" w:rsidRPr="00AD6E5E" w14:paraId="484CCB6D" w14:textId="77777777" w:rsidTr="00F16B0F">
        <w:trPr>
          <w:gridAfter w:val="1"/>
          <w:wAfter w:w="236" w:type="dxa"/>
          <w:trHeight w:val="20"/>
        </w:trPr>
        <w:tc>
          <w:tcPr>
            <w:tcW w:w="3261" w:type="dxa"/>
            <w:shd w:val="clear" w:color="000000" w:fill="CCFFCC"/>
            <w:hideMark/>
          </w:tcPr>
          <w:p w14:paraId="0017050C"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0E29574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306284B"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000000" w:fill="CCFFCC"/>
            <w:noWrap/>
            <w:vAlign w:val="center"/>
            <w:hideMark/>
          </w:tcPr>
          <w:p w14:paraId="7E44A326"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2A33D1A2" w14:textId="77777777" w:rsidR="00F16B0F" w:rsidRPr="00AD6E5E" w:rsidRDefault="00F16B0F" w:rsidP="00F16B0F">
            <w:pPr>
              <w:jc w:val="center"/>
              <w:rPr>
                <w:color w:val="000000"/>
              </w:rPr>
            </w:pPr>
            <w:r w:rsidRPr="00AD6E5E">
              <w:rPr>
                <w:color w:val="000000"/>
              </w:rPr>
              <w:t>1 809 708,08</w:t>
            </w:r>
          </w:p>
        </w:tc>
        <w:tc>
          <w:tcPr>
            <w:tcW w:w="1417" w:type="dxa"/>
            <w:gridSpan w:val="4"/>
            <w:shd w:val="clear" w:color="000000" w:fill="CCFFCC"/>
            <w:noWrap/>
            <w:vAlign w:val="bottom"/>
            <w:hideMark/>
          </w:tcPr>
          <w:p w14:paraId="20FDEBD3" w14:textId="77777777" w:rsidR="00F16B0F" w:rsidRPr="00AD6E5E" w:rsidRDefault="00F16B0F" w:rsidP="00F16B0F">
            <w:pPr>
              <w:jc w:val="center"/>
              <w:rPr>
                <w:color w:val="000000"/>
              </w:rPr>
            </w:pPr>
            <w:r w:rsidRPr="00AD6E5E">
              <w:rPr>
                <w:color w:val="000000"/>
              </w:rPr>
              <w:t>1 019 463,24</w:t>
            </w:r>
          </w:p>
        </w:tc>
      </w:tr>
      <w:tr w:rsidR="00F16B0F" w:rsidRPr="00AD6E5E" w14:paraId="36E1FC1F" w14:textId="77777777" w:rsidTr="00F16B0F">
        <w:trPr>
          <w:gridAfter w:val="1"/>
          <w:wAfter w:w="236" w:type="dxa"/>
          <w:trHeight w:val="20"/>
        </w:trPr>
        <w:tc>
          <w:tcPr>
            <w:tcW w:w="3261" w:type="dxa"/>
            <w:shd w:val="clear" w:color="000000" w:fill="CCFFCC"/>
            <w:hideMark/>
          </w:tcPr>
          <w:p w14:paraId="45250344"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37FB2C6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9E3706B"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000000" w:fill="CCFFCC"/>
            <w:noWrap/>
            <w:vAlign w:val="center"/>
            <w:hideMark/>
          </w:tcPr>
          <w:p w14:paraId="655C7C28"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2813E8B8" w14:textId="77777777" w:rsidR="00F16B0F" w:rsidRPr="00AD6E5E" w:rsidRDefault="00F16B0F" w:rsidP="00F16B0F">
            <w:pPr>
              <w:jc w:val="center"/>
              <w:rPr>
                <w:color w:val="000000"/>
              </w:rPr>
            </w:pPr>
            <w:r w:rsidRPr="00AD6E5E">
              <w:rPr>
                <w:color w:val="000000"/>
              </w:rPr>
              <w:t>1 809 708,08</w:t>
            </w:r>
          </w:p>
        </w:tc>
        <w:tc>
          <w:tcPr>
            <w:tcW w:w="1417" w:type="dxa"/>
            <w:gridSpan w:val="4"/>
            <w:shd w:val="clear" w:color="000000" w:fill="CCFFCC"/>
            <w:noWrap/>
            <w:vAlign w:val="bottom"/>
            <w:hideMark/>
          </w:tcPr>
          <w:p w14:paraId="1ED39AAF" w14:textId="77777777" w:rsidR="00F16B0F" w:rsidRPr="00AD6E5E" w:rsidRDefault="00F16B0F" w:rsidP="00F16B0F">
            <w:pPr>
              <w:jc w:val="center"/>
              <w:rPr>
                <w:color w:val="000000"/>
              </w:rPr>
            </w:pPr>
            <w:r w:rsidRPr="00AD6E5E">
              <w:rPr>
                <w:color w:val="000000"/>
              </w:rPr>
              <w:t>1 019 463,24</w:t>
            </w:r>
          </w:p>
        </w:tc>
      </w:tr>
      <w:tr w:rsidR="00F16B0F" w:rsidRPr="00AD6E5E" w14:paraId="6D945260" w14:textId="77777777" w:rsidTr="00F16B0F">
        <w:trPr>
          <w:gridAfter w:val="1"/>
          <w:wAfter w:w="236" w:type="dxa"/>
          <w:trHeight w:val="20"/>
        </w:trPr>
        <w:tc>
          <w:tcPr>
            <w:tcW w:w="3261" w:type="dxa"/>
            <w:shd w:val="clear" w:color="auto" w:fill="auto"/>
            <w:hideMark/>
          </w:tcPr>
          <w:p w14:paraId="16921538"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7D44C4A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2394D87"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auto" w:fill="auto"/>
            <w:noWrap/>
            <w:vAlign w:val="center"/>
            <w:hideMark/>
          </w:tcPr>
          <w:p w14:paraId="7B600E7A"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2F1867BD" w14:textId="77777777" w:rsidR="00F16B0F" w:rsidRPr="00AD6E5E" w:rsidRDefault="00F16B0F" w:rsidP="00F16B0F">
            <w:pPr>
              <w:jc w:val="center"/>
              <w:rPr>
                <w:color w:val="000000"/>
              </w:rPr>
            </w:pPr>
            <w:r w:rsidRPr="00AD6E5E">
              <w:rPr>
                <w:color w:val="000000"/>
              </w:rPr>
              <w:t>1 769 808,08</w:t>
            </w:r>
          </w:p>
        </w:tc>
        <w:tc>
          <w:tcPr>
            <w:tcW w:w="1417" w:type="dxa"/>
            <w:gridSpan w:val="4"/>
            <w:shd w:val="clear" w:color="auto" w:fill="auto"/>
            <w:noWrap/>
            <w:vAlign w:val="bottom"/>
            <w:hideMark/>
          </w:tcPr>
          <w:p w14:paraId="56509C98" w14:textId="77777777" w:rsidR="00F16B0F" w:rsidRPr="00AD6E5E" w:rsidRDefault="00F16B0F" w:rsidP="00F16B0F">
            <w:pPr>
              <w:jc w:val="center"/>
              <w:rPr>
                <w:color w:val="000000"/>
              </w:rPr>
            </w:pPr>
            <w:r w:rsidRPr="00AD6E5E">
              <w:rPr>
                <w:color w:val="000000"/>
              </w:rPr>
              <w:t>990 753,70</w:t>
            </w:r>
          </w:p>
        </w:tc>
      </w:tr>
      <w:tr w:rsidR="00F16B0F" w:rsidRPr="00AD6E5E" w14:paraId="29C2309B" w14:textId="77777777" w:rsidTr="00F16B0F">
        <w:trPr>
          <w:gridAfter w:val="1"/>
          <w:wAfter w:w="236" w:type="dxa"/>
          <w:trHeight w:val="20"/>
        </w:trPr>
        <w:tc>
          <w:tcPr>
            <w:tcW w:w="3261" w:type="dxa"/>
            <w:shd w:val="clear" w:color="auto" w:fill="auto"/>
            <w:hideMark/>
          </w:tcPr>
          <w:p w14:paraId="6E2920F0" w14:textId="77777777" w:rsidR="00F16B0F" w:rsidRPr="00AD6E5E" w:rsidRDefault="00F16B0F" w:rsidP="00F16B0F">
            <w:pPr>
              <w:rPr>
                <w:color w:val="000000"/>
              </w:rPr>
            </w:pPr>
            <w:r w:rsidRPr="00AD6E5E">
              <w:rPr>
                <w:color w:val="000000"/>
              </w:rPr>
              <w:t>Закупка энергетических ресурсов</w:t>
            </w:r>
          </w:p>
        </w:tc>
        <w:tc>
          <w:tcPr>
            <w:tcW w:w="660" w:type="dxa"/>
            <w:shd w:val="clear" w:color="auto" w:fill="auto"/>
            <w:noWrap/>
            <w:vAlign w:val="center"/>
            <w:hideMark/>
          </w:tcPr>
          <w:p w14:paraId="3AE17EF7"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7D0933B"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auto" w:fill="auto"/>
            <w:noWrap/>
            <w:vAlign w:val="center"/>
            <w:hideMark/>
          </w:tcPr>
          <w:p w14:paraId="17AD45E8" w14:textId="77777777" w:rsidR="00F16B0F" w:rsidRPr="00AD6E5E" w:rsidRDefault="00F16B0F" w:rsidP="00F16B0F">
            <w:pPr>
              <w:jc w:val="center"/>
              <w:rPr>
                <w:color w:val="000000"/>
              </w:rPr>
            </w:pPr>
            <w:r w:rsidRPr="00AD6E5E">
              <w:rPr>
                <w:color w:val="000000"/>
              </w:rPr>
              <w:t>247</w:t>
            </w:r>
          </w:p>
        </w:tc>
        <w:tc>
          <w:tcPr>
            <w:tcW w:w="1276" w:type="dxa"/>
            <w:gridSpan w:val="2"/>
            <w:shd w:val="clear" w:color="auto" w:fill="auto"/>
            <w:noWrap/>
            <w:vAlign w:val="bottom"/>
            <w:hideMark/>
          </w:tcPr>
          <w:p w14:paraId="6D5F9857" w14:textId="77777777" w:rsidR="00F16B0F" w:rsidRPr="00AD6E5E" w:rsidRDefault="00F16B0F" w:rsidP="00F16B0F">
            <w:pPr>
              <w:jc w:val="center"/>
              <w:rPr>
                <w:color w:val="000000"/>
              </w:rPr>
            </w:pPr>
            <w:r w:rsidRPr="00AD6E5E">
              <w:rPr>
                <w:color w:val="000000"/>
              </w:rPr>
              <w:t>39 900,00</w:t>
            </w:r>
          </w:p>
        </w:tc>
        <w:tc>
          <w:tcPr>
            <w:tcW w:w="1417" w:type="dxa"/>
            <w:gridSpan w:val="4"/>
            <w:shd w:val="clear" w:color="auto" w:fill="auto"/>
            <w:noWrap/>
            <w:vAlign w:val="bottom"/>
            <w:hideMark/>
          </w:tcPr>
          <w:p w14:paraId="07643141" w14:textId="77777777" w:rsidR="00F16B0F" w:rsidRPr="00AD6E5E" w:rsidRDefault="00F16B0F" w:rsidP="00F16B0F">
            <w:pPr>
              <w:jc w:val="center"/>
              <w:rPr>
                <w:color w:val="000000"/>
              </w:rPr>
            </w:pPr>
            <w:r w:rsidRPr="00AD6E5E">
              <w:rPr>
                <w:color w:val="000000"/>
              </w:rPr>
              <w:t>28 709,54</w:t>
            </w:r>
          </w:p>
        </w:tc>
      </w:tr>
      <w:tr w:rsidR="00F16B0F" w:rsidRPr="00AD6E5E" w14:paraId="2B82C823" w14:textId="77777777" w:rsidTr="00F16B0F">
        <w:trPr>
          <w:gridAfter w:val="1"/>
          <w:wAfter w:w="236" w:type="dxa"/>
          <w:trHeight w:val="20"/>
        </w:trPr>
        <w:tc>
          <w:tcPr>
            <w:tcW w:w="3261" w:type="dxa"/>
            <w:shd w:val="clear" w:color="000000" w:fill="CCFFCC"/>
            <w:hideMark/>
          </w:tcPr>
          <w:p w14:paraId="19CF614F" w14:textId="77777777" w:rsidR="00F16B0F" w:rsidRPr="00AD6E5E" w:rsidRDefault="00F16B0F" w:rsidP="00F16B0F">
            <w:pPr>
              <w:rPr>
                <w:color w:val="000000"/>
              </w:rPr>
            </w:pPr>
            <w:r w:rsidRPr="00AD6E5E">
              <w:rPr>
                <w:color w:val="000000"/>
              </w:rPr>
              <w:t>Межбюджетные трансферты</w:t>
            </w:r>
          </w:p>
        </w:tc>
        <w:tc>
          <w:tcPr>
            <w:tcW w:w="660" w:type="dxa"/>
            <w:shd w:val="clear" w:color="000000" w:fill="CCFFCC"/>
            <w:noWrap/>
            <w:vAlign w:val="center"/>
            <w:hideMark/>
          </w:tcPr>
          <w:p w14:paraId="43D4D39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6C7058D"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000000" w:fill="CCFFCC"/>
            <w:noWrap/>
            <w:vAlign w:val="center"/>
            <w:hideMark/>
          </w:tcPr>
          <w:p w14:paraId="2C2CD20F" w14:textId="77777777" w:rsidR="00F16B0F" w:rsidRPr="00AD6E5E" w:rsidRDefault="00F16B0F" w:rsidP="00F16B0F">
            <w:pPr>
              <w:jc w:val="center"/>
              <w:rPr>
                <w:color w:val="000000"/>
              </w:rPr>
            </w:pPr>
            <w:r w:rsidRPr="00AD6E5E">
              <w:rPr>
                <w:color w:val="000000"/>
              </w:rPr>
              <w:t>500</w:t>
            </w:r>
          </w:p>
        </w:tc>
        <w:tc>
          <w:tcPr>
            <w:tcW w:w="1276" w:type="dxa"/>
            <w:gridSpan w:val="2"/>
            <w:shd w:val="clear" w:color="000000" w:fill="CCFFCC"/>
            <w:noWrap/>
            <w:vAlign w:val="bottom"/>
            <w:hideMark/>
          </w:tcPr>
          <w:p w14:paraId="4E834923" w14:textId="77777777" w:rsidR="00F16B0F" w:rsidRPr="00AD6E5E" w:rsidRDefault="00F16B0F" w:rsidP="00F16B0F">
            <w:pPr>
              <w:jc w:val="center"/>
              <w:rPr>
                <w:color w:val="000000"/>
              </w:rPr>
            </w:pPr>
            <w:r w:rsidRPr="00AD6E5E">
              <w:rPr>
                <w:color w:val="000000"/>
              </w:rPr>
              <w:t>259 800,00</w:t>
            </w:r>
          </w:p>
        </w:tc>
        <w:tc>
          <w:tcPr>
            <w:tcW w:w="1417" w:type="dxa"/>
            <w:gridSpan w:val="4"/>
            <w:shd w:val="clear" w:color="000000" w:fill="CCFFCC"/>
            <w:noWrap/>
            <w:vAlign w:val="bottom"/>
            <w:hideMark/>
          </w:tcPr>
          <w:p w14:paraId="1D99ACB1" w14:textId="77777777" w:rsidR="00F16B0F" w:rsidRPr="00AD6E5E" w:rsidRDefault="00F16B0F" w:rsidP="00F16B0F">
            <w:pPr>
              <w:jc w:val="center"/>
              <w:rPr>
                <w:color w:val="000000"/>
              </w:rPr>
            </w:pPr>
            <w:r w:rsidRPr="00AD6E5E">
              <w:rPr>
                <w:color w:val="000000"/>
              </w:rPr>
              <w:t>189 250,00</w:t>
            </w:r>
          </w:p>
        </w:tc>
      </w:tr>
      <w:tr w:rsidR="00F16B0F" w:rsidRPr="00AD6E5E" w14:paraId="5A41FDE4" w14:textId="77777777" w:rsidTr="00F16B0F">
        <w:trPr>
          <w:gridAfter w:val="1"/>
          <w:wAfter w:w="236" w:type="dxa"/>
          <w:trHeight w:val="20"/>
        </w:trPr>
        <w:tc>
          <w:tcPr>
            <w:tcW w:w="3261" w:type="dxa"/>
            <w:shd w:val="clear" w:color="auto" w:fill="auto"/>
            <w:hideMark/>
          </w:tcPr>
          <w:p w14:paraId="5344A547" w14:textId="77777777" w:rsidR="00F16B0F" w:rsidRPr="00AD6E5E" w:rsidRDefault="00F16B0F" w:rsidP="00F16B0F">
            <w:pPr>
              <w:rPr>
                <w:color w:val="000000"/>
              </w:rPr>
            </w:pPr>
            <w:r w:rsidRPr="00AD6E5E">
              <w:rPr>
                <w:color w:val="000000"/>
              </w:rPr>
              <w:t>Субвенции</w:t>
            </w:r>
          </w:p>
        </w:tc>
        <w:tc>
          <w:tcPr>
            <w:tcW w:w="660" w:type="dxa"/>
            <w:shd w:val="clear" w:color="auto" w:fill="auto"/>
            <w:noWrap/>
            <w:vAlign w:val="center"/>
            <w:hideMark/>
          </w:tcPr>
          <w:p w14:paraId="0B85885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CCC022B" w14:textId="77777777" w:rsidR="00F16B0F" w:rsidRPr="00AD6E5E" w:rsidRDefault="00F16B0F" w:rsidP="00F16B0F">
            <w:pPr>
              <w:jc w:val="center"/>
              <w:rPr>
                <w:color w:val="000000"/>
              </w:rPr>
            </w:pPr>
            <w:r w:rsidRPr="00AD6E5E">
              <w:rPr>
                <w:color w:val="000000"/>
              </w:rPr>
              <w:t>00001040000000000</w:t>
            </w:r>
          </w:p>
        </w:tc>
        <w:tc>
          <w:tcPr>
            <w:tcW w:w="709" w:type="dxa"/>
            <w:gridSpan w:val="5"/>
            <w:shd w:val="clear" w:color="auto" w:fill="auto"/>
            <w:noWrap/>
            <w:vAlign w:val="center"/>
            <w:hideMark/>
          </w:tcPr>
          <w:p w14:paraId="597BE491" w14:textId="77777777" w:rsidR="00F16B0F" w:rsidRPr="00AD6E5E" w:rsidRDefault="00F16B0F" w:rsidP="00F16B0F">
            <w:pPr>
              <w:jc w:val="center"/>
              <w:rPr>
                <w:color w:val="000000"/>
              </w:rPr>
            </w:pPr>
            <w:r w:rsidRPr="00AD6E5E">
              <w:rPr>
                <w:color w:val="000000"/>
              </w:rPr>
              <w:t>530</w:t>
            </w:r>
          </w:p>
        </w:tc>
        <w:tc>
          <w:tcPr>
            <w:tcW w:w="1276" w:type="dxa"/>
            <w:gridSpan w:val="2"/>
            <w:shd w:val="clear" w:color="auto" w:fill="auto"/>
            <w:noWrap/>
            <w:vAlign w:val="bottom"/>
            <w:hideMark/>
          </w:tcPr>
          <w:p w14:paraId="00FC6A51" w14:textId="77777777" w:rsidR="00F16B0F" w:rsidRPr="00AD6E5E" w:rsidRDefault="00F16B0F" w:rsidP="00F16B0F">
            <w:pPr>
              <w:jc w:val="center"/>
              <w:rPr>
                <w:color w:val="000000"/>
              </w:rPr>
            </w:pPr>
            <w:r w:rsidRPr="00AD6E5E">
              <w:rPr>
                <w:color w:val="000000"/>
              </w:rPr>
              <w:t>259 800,00</w:t>
            </w:r>
          </w:p>
        </w:tc>
        <w:tc>
          <w:tcPr>
            <w:tcW w:w="1417" w:type="dxa"/>
            <w:gridSpan w:val="4"/>
            <w:shd w:val="clear" w:color="auto" w:fill="auto"/>
            <w:noWrap/>
            <w:vAlign w:val="bottom"/>
            <w:hideMark/>
          </w:tcPr>
          <w:p w14:paraId="6E875E85" w14:textId="77777777" w:rsidR="00F16B0F" w:rsidRPr="00AD6E5E" w:rsidRDefault="00F16B0F" w:rsidP="00F16B0F">
            <w:pPr>
              <w:jc w:val="center"/>
              <w:rPr>
                <w:color w:val="000000"/>
              </w:rPr>
            </w:pPr>
            <w:r w:rsidRPr="00AD6E5E">
              <w:rPr>
                <w:color w:val="000000"/>
              </w:rPr>
              <w:t>189 250,00</w:t>
            </w:r>
          </w:p>
        </w:tc>
      </w:tr>
      <w:tr w:rsidR="00F16B0F" w:rsidRPr="00AD6E5E" w14:paraId="2E43407B" w14:textId="77777777" w:rsidTr="00F16B0F">
        <w:trPr>
          <w:gridAfter w:val="1"/>
          <w:wAfter w:w="236" w:type="dxa"/>
          <w:trHeight w:val="20"/>
        </w:trPr>
        <w:tc>
          <w:tcPr>
            <w:tcW w:w="3261" w:type="dxa"/>
            <w:shd w:val="clear" w:color="000000" w:fill="CCFFCC"/>
            <w:hideMark/>
          </w:tcPr>
          <w:p w14:paraId="30B5F6A9" w14:textId="77777777" w:rsidR="00F16B0F" w:rsidRPr="00AD6E5E" w:rsidRDefault="00F16B0F" w:rsidP="00F16B0F">
            <w:pPr>
              <w:rPr>
                <w:color w:val="000000"/>
              </w:rPr>
            </w:pPr>
            <w:r w:rsidRPr="00AD6E5E">
              <w:rPr>
                <w:color w:val="000000"/>
              </w:rPr>
              <w:t>Судебная система</w:t>
            </w:r>
          </w:p>
        </w:tc>
        <w:tc>
          <w:tcPr>
            <w:tcW w:w="660" w:type="dxa"/>
            <w:shd w:val="clear" w:color="000000" w:fill="CCFFCC"/>
            <w:noWrap/>
            <w:vAlign w:val="center"/>
            <w:hideMark/>
          </w:tcPr>
          <w:p w14:paraId="4FC47B4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FBA0A04" w14:textId="77777777" w:rsidR="00F16B0F" w:rsidRPr="00AD6E5E" w:rsidRDefault="00F16B0F" w:rsidP="00F16B0F">
            <w:pPr>
              <w:jc w:val="center"/>
              <w:rPr>
                <w:color w:val="000000"/>
              </w:rPr>
            </w:pPr>
            <w:r w:rsidRPr="00AD6E5E">
              <w:rPr>
                <w:color w:val="000000"/>
              </w:rPr>
              <w:t>00001050000000000</w:t>
            </w:r>
          </w:p>
        </w:tc>
        <w:tc>
          <w:tcPr>
            <w:tcW w:w="709" w:type="dxa"/>
            <w:gridSpan w:val="5"/>
            <w:shd w:val="clear" w:color="000000" w:fill="CCFFCC"/>
            <w:noWrap/>
            <w:vAlign w:val="center"/>
            <w:hideMark/>
          </w:tcPr>
          <w:p w14:paraId="5F1F1045"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5C01895" w14:textId="77777777" w:rsidR="00F16B0F" w:rsidRPr="00AD6E5E" w:rsidRDefault="00F16B0F" w:rsidP="00F16B0F">
            <w:pPr>
              <w:jc w:val="center"/>
              <w:rPr>
                <w:color w:val="000000"/>
              </w:rPr>
            </w:pPr>
            <w:r w:rsidRPr="00AD6E5E">
              <w:rPr>
                <w:color w:val="000000"/>
              </w:rPr>
              <w:t>4 600,00</w:t>
            </w:r>
          </w:p>
        </w:tc>
        <w:tc>
          <w:tcPr>
            <w:tcW w:w="1417" w:type="dxa"/>
            <w:gridSpan w:val="4"/>
            <w:shd w:val="clear" w:color="000000" w:fill="CCFFCC"/>
            <w:noWrap/>
            <w:vAlign w:val="bottom"/>
            <w:hideMark/>
          </w:tcPr>
          <w:p w14:paraId="757BED15" w14:textId="77777777" w:rsidR="00F16B0F" w:rsidRPr="00AD6E5E" w:rsidRDefault="00F16B0F" w:rsidP="00F16B0F">
            <w:pPr>
              <w:jc w:val="center"/>
              <w:rPr>
                <w:color w:val="000000"/>
              </w:rPr>
            </w:pPr>
            <w:r w:rsidRPr="00AD6E5E">
              <w:rPr>
                <w:color w:val="000000"/>
              </w:rPr>
              <w:t>0,00</w:t>
            </w:r>
          </w:p>
        </w:tc>
      </w:tr>
      <w:tr w:rsidR="00F16B0F" w:rsidRPr="00AD6E5E" w14:paraId="5BC5AC57" w14:textId="77777777" w:rsidTr="00F16B0F">
        <w:trPr>
          <w:gridAfter w:val="1"/>
          <w:wAfter w:w="236" w:type="dxa"/>
          <w:trHeight w:val="20"/>
        </w:trPr>
        <w:tc>
          <w:tcPr>
            <w:tcW w:w="3261" w:type="dxa"/>
            <w:shd w:val="clear" w:color="000000" w:fill="CCFFCC"/>
            <w:hideMark/>
          </w:tcPr>
          <w:p w14:paraId="650D8047"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51FF1C9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2F82C1D" w14:textId="77777777" w:rsidR="00F16B0F" w:rsidRPr="00AD6E5E" w:rsidRDefault="00F16B0F" w:rsidP="00F16B0F">
            <w:pPr>
              <w:jc w:val="center"/>
              <w:rPr>
                <w:color w:val="000000"/>
              </w:rPr>
            </w:pPr>
            <w:r w:rsidRPr="00AD6E5E">
              <w:rPr>
                <w:color w:val="000000"/>
              </w:rPr>
              <w:t>00001050000000000</w:t>
            </w:r>
          </w:p>
        </w:tc>
        <w:tc>
          <w:tcPr>
            <w:tcW w:w="709" w:type="dxa"/>
            <w:gridSpan w:val="5"/>
            <w:shd w:val="clear" w:color="000000" w:fill="CCFFCC"/>
            <w:noWrap/>
            <w:vAlign w:val="center"/>
            <w:hideMark/>
          </w:tcPr>
          <w:p w14:paraId="45C11FEA"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1CF22382" w14:textId="77777777" w:rsidR="00F16B0F" w:rsidRPr="00AD6E5E" w:rsidRDefault="00F16B0F" w:rsidP="00F16B0F">
            <w:pPr>
              <w:jc w:val="center"/>
              <w:rPr>
                <w:color w:val="000000"/>
              </w:rPr>
            </w:pPr>
            <w:r w:rsidRPr="00AD6E5E">
              <w:rPr>
                <w:color w:val="000000"/>
              </w:rPr>
              <w:t>4 600,00</w:t>
            </w:r>
          </w:p>
        </w:tc>
        <w:tc>
          <w:tcPr>
            <w:tcW w:w="1417" w:type="dxa"/>
            <w:gridSpan w:val="4"/>
            <w:shd w:val="clear" w:color="000000" w:fill="CCFFCC"/>
            <w:noWrap/>
            <w:vAlign w:val="bottom"/>
            <w:hideMark/>
          </w:tcPr>
          <w:p w14:paraId="1049015B" w14:textId="77777777" w:rsidR="00F16B0F" w:rsidRPr="00AD6E5E" w:rsidRDefault="00F16B0F" w:rsidP="00F16B0F">
            <w:pPr>
              <w:jc w:val="center"/>
              <w:rPr>
                <w:color w:val="000000"/>
              </w:rPr>
            </w:pPr>
            <w:r w:rsidRPr="00AD6E5E">
              <w:rPr>
                <w:color w:val="000000"/>
              </w:rPr>
              <w:t>0,00</w:t>
            </w:r>
          </w:p>
        </w:tc>
      </w:tr>
      <w:tr w:rsidR="00F16B0F" w:rsidRPr="00AD6E5E" w14:paraId="732E5606" w14:textId="77777777" w:rsidTr="00F16B0F">
        <w:trPr>
          <w:gridAfter w:val="1"/>
          <w:wAfter w:w="236" w:type="dxa"/>
          <w:trHeight w:val="20"/>
        </w:trPr>
        <w:tc>
          <w:tcPr>
            <w:tcW w:w="3261" w:type="dxa"/>
            <w:shd w:val="clear" w:color="000000" w:fill="CCFFCC"/>
            <w:hideMark/>
          </w:tcPr>
          <w:p w14:paraId="49716CDB"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1F69F2F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E99B1D0" w14:textId="77777777" w:rsidR="00F16B0F" w:rsidRPr="00AD6E5E" w:rsidRDefault="00F16B0F" w:rsidP="00F16B0F">
            <w:pPr>
              <w:jc w:val="center"/>
              <w:rPr>
                <w:color w:val="000000"/>
              </w:rPr>
            </w:pPr>
            <w:r w:rsidRPr="00AD6E5E">
              <w:rPr>
                <w:color w:val="000000"/>
              </w:rPr>
              <w:t>00001050000000000</w:t>
            </w:r>
          </w:p>
        </w:tc>
        <w:tc>
          <w:tcPr>
            <w:tcW w:w="709" w:type="dxa"/>
            <w:gridSpan w:val="5"/>
            <w:shd w:val="clear" w:color="000000" w:fill="CCFFCC"/>
            <w:noWrap/>
            <w:vAlign w:val="center"/>
            <w:hideMark/>
          </w:tcPr>
          <w:p w14:paraId="29473D20"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2D00AFD2" w14:textId="77777777" w:rsidR="00F16B0F" w:rsidRPr="00AD6E5E" w:rsidRDefault="00F16B0F" w:rsidP="00F16B0F">
            <w:pPr>
              <w:jc w:val="center"/>
              <w:rPr>
                <w:color w:val="000000"/>
              </w:rPr>
            </w:pPr>
            <w:r w:rsidRPr="00AD6E5E">
              <w:rPr>
                <w:color w:val="000000"/>
              </w:rPr>
              <w:t>4 600,00</w:t>
            </w:r>
          </w:p>
        </w:tc>
        <w:tc>
          <w:tcPr>
            <w:tcW w:w="1417" w:type="dxa"/>
            <w:gridSpan w:val="4"/>
            <w:shd w:val="clear" w:color="000000" w:fill="CCFFCC"/>
            <w:noWrap/>
            <w:vAlign w:val="bottom"/>
            <w:hideMark/>
          </w:tcPr>
          <w:p w14:paraId="0E65D1CD" w14:textId="77777777" w:rsidR="00F16B0F" w:rsidRPr="00AD6E5E" w:rsidRDefault="00F16B0F" w:rsidP="00F16B0F">
            <w:pPr>
              <w:jc w:val="center"/>
              <w:rPr>
                <w:color w:val="000000"/>
              </w:rPr>
            </w:pPr>
            <w:r w:rsidRPr="00AD6E5E">
              <w:rPr>
                <w:color w:val="000000"/>
              </w:rPr>
              <w:t>0,00</w:t>
            </w:r>
          </w:p>
        </w:tc>
      </w:tr>
      <w:tr w:rsidR="00F16B0F" w:rsidRPr="00AD6E5E" w14:paraId="45F9CB23" w14:textId="77777777" w:rsidTr="00F16B0F">
        <w:trPr>
          <w:gridAfter w:val="1"/>
          <w:wAfter w:w="236" w:type="dxa"/>
          <w:trHeight w:val="20"/>
        </w:trPr>
        <w:tc>
          <w:tcPr>
            <w:tcW w:w="3261" w:type="dxa"/>
            <w:shd w:val="clear" w:color="auto" w:fill="auto"/>
            <w:hideMark/>
          </w:tcPr>
          <w:p w14:paraId="53A718FE"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4C76A90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F3E784E" w14:textId="77777777" w:rsidR="00F16B0F" w:rsidRPr="00AD6E5E" w:rsidRDefault="00F16B0F" w:rsidP="00F16B0F">
            <w:pPr>
              <w:jc w:val="center"/>
              <w:rPr>
                <w:color w:val="000000"/>
              </w:rPr>
            </w:pPr>
            <w:r w:rsidRPr="00AD6E5E">
              <w:rPr>
                <w:color w:val="000000"/>
              </w:rPr>
              <w:t>00001050000000000</w:t>
            </w:r>
          </w:p>
        </w:tc>
        <w:tc>
          <w:tcPr>
            <w:tcW w:w="709" w:type="dxa"/>
            <w:gridSpan w:val="5"/>
            <w:shd w:val="clear" w:color="auto" w:fill="auto"/>
            <w:noWrap/>
            <w:vAlign w:val="center"/>
            <w:hideMark/>
          </w:tcPr>
          <w:p w14:paraId="1A9A4C96"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2C78E0E6" w14:textId="77777777" w:rsidR="00F16B0F" w:rsidRPr="00AD6E5E" w:rsidRDefault="00F16B0F" w:rsidP="00F16B0F">
            <w:pPr>
              <w:jc w:val="center"/>
              <w:rPr>
                <w:color w:val="000000"/>
              </w:rPr>
            </w:pPr>
            <w:r w:rsidRPr="00AD6E5E">
              <w:rPr>
                <w:color w:val="000000"/>
              </w:rPr>
              <w:t>4 600,00</w:t>
            </w:r>
          </w:p>
        </w:tc>
        <w:tc>
          <w:tcPr>
            <w:tcW w:w="1417" w:type="dxa"/>
            <w:gridSpan w:val="4"/>
            <w:shd w:val="clear" w:color="auto" w:fill="auto"/>
            <w:noWrap/>
            <w:vAlign w:val="bottom"/>
            <w:hideMark/>
          </w:tcPr>
          <w:p w14:paraId="34589931" w14:textId="77777777" w:rsidR="00F16B0F" w:rsidRPr="00AD6E5E" w:rsidRDefault="00F16B0F" w:rsidP="00F16B0F">
            <w:pPr>
              <w:jc w:val="center"/>
              <w:rPr>
                <w:color w:val="000000"/>
              </w:rPr>
            </w:pPr>
            <w:r w:rsidRPr="00AD6E5E">
              <w:rPr>
                <w:color w:val="000000"/>
              </w:rPr>
              <w:t>0,00</w:t>
            </w:r>
          </w:p>
        </w:tc>
      </w:tr>
      <w:tr w:rsidR="00F16B0F" w:rsidRPr="00AD6E5E" w14:paraId="59669C3E" w14:textId="77777777" w:rsidTr="00F16B0F">
        <w:trPr>
          <w:gridAfter w:val="1"/>
          <w:wAfter w:w="236" w:type="dxa"/>
          <w:trHeight w:val="20"/>
        </w:trPr>
        <w:tc>
          <w:tcPr>
            <w:tcW w:w="3261" w:type="dxa"/>
            <w:shd w:val="clear" w:color="000000" w:fill="CCFFCC"/>
            <w:hideMark/>
          </w:tcPr>
          <w:p w14:paraId="1AF2CB7E" w14:textId="77777777" w:rsidR="00F16B0F" w:rsidRPr="00AD6E5E" w:rsidRDefault="00F16B0F" w:rsidP="00F16B0F">
            <w:pPr>
              <w:rPr>
                <w:color w:val="000000"/>
              </w:rPr>
            </w:pPr>
            <w:r w:rsidRPr="00AD6E5E">
              <w:rPr>
                <w:color w:val="000000"/>
              </w:rPr>
              <w:t>Обеспечение деятельности финансовых, налоговых и таможенных органов и органов финансового (финансово-бюджетного) надзора</w:t>
            </w:r>
          </w:p>
        </w:tc>
        <w:tc>
          <w:tcPr>
            <w:tcW w:w="660" w:type="dxa"/>
            <w:shd w:val="clear" w:color="000000" w:fill="CCFFCC"/>
            <w:noWrap/>
            <w:vAlign w:val="center"/>
            <w:hideMark/>
          </w:tcPr>
          <w:p w14:paraId="6F75691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64D08F9"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000000" w:fill="CCFFCC"/>
            <w:noWrap/>
            <w:vAlign w:val="center"/>
            <w:hideMark/>
          </w:tcPr>
          <w:p w14:paraId="545DF0BA"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32E8F938" w14:textId="77777777" w:rsidR="00F16B0F" w:rsidRPr="00AD6E5E" w:rsidRDefault="00F16B0F" w:rsidP="00F16B0F">
            <w:pPr>
              <w:jc w:val="center"/>
              <w:rPr>
                <w:color w:val="000000"/>
              </w:rPr>
            </w:pPr>
            <w:r w:rsidRPr="00AD6E5E">
              <w:rPr>
                <w:color w:val="000000"/>
              </w:rPr>
              <w:t>7 795 500,00</w:t>
            </w:r>
          </w:p>
        </w:tc>
        <w:tc>
          <w:tcPr>
            <w:tcW w:w="1417" w:type="dxa"/>
            <w:gridSpan w:val="4"/>
            <w:shd w:val="clear" w:color="000000" w:fill="CCFFCC"/>
            <w:noWrap/>
            <w:vAlign w:val="bottom"/>
            <w:hideMark/>
          </w:tcPr>
          <w:p w14:paraId="2EADB788" w14:textId="77777777" w:rsidR="00F16B0F" w:rsidRPr="00AD6E5E" w:rsidRDefault="00F16B0F" w:rsidP="00F16B0F">
            <w:pPr>
              <w:jc w:val="center"/>
              <w:rPr>
                <w:color w:val="000000"/>
              </w:rPr>
            </w:pPr>
            <w:r w:rsidRPr="00AD6E5E">
              <w:rPr>
                <w:color w:val="000000"/>
              </w:rPr>
              <w:t>5 026 521,11</w:t>
            </w:r>
          </w:p>
        </w:tc>
      </w:tr>
      <w:tr w:rsidR="00F16B0F" w:rsidRPr="00AD6E5E" w14:paraId="59DB2D41" w14:textId="77777777" w:rsidTr="00F16B0F">
        <w:trPr>
          <w:gridAfter w:val="1"/>
          <w:wAfter w:w="236" w:type="dxa"/>
          <w:trHeight w:val="20"/>
        </w:trPr>
        <w:tc>
          <w:tcPr>
            <w:tcW w:w="3261" w:type="dxa"/>
            <w:shd w:val="clear" w:color="000000" w:fill="CCFFCC"/>
            <w:hideMark/>
          </w:tcPr>
          <w:p w14:paraId="5084ED6F" w14:textId="77777777" w:rsidR="00F16B0F" w:rsidRPr="00AD6E5E" w:rsidRDefault="00F16B0F" w:rsidP="00F16B0F">
            <w:pPr>
              <w:rPr>
                <w:color w:val="000000"/>
              </w:rPr>
            </w:pPr>
            <w:r w:rsidRPr="00AD6E5E">
              <w:rPr>
                <w:color w:val="00000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rsidRPr="00AD6E5E">
              <w:rPr>
                <w:color w:val="000000"/>
              </w:rPr>
              <w:lastRenderedPageBreak/>
              <w:t>фондами</w:t>
            </w:r>
          </w:p>
        </w:tc>
        <w:tc>
          <w:tcPr>
            <w:tcW w:w="660" w:type="dxa"/>
            <w:shd w:val="clear" w:color="000000" w:fill="CCFFCC"/>
            <w:noWrap/>
            <w:vAlign w:val="center"/>
            <w:hideMark/>
          </w:tcPr>
          <w:p w14:paraId="16959F48" w14:textId="77777777" w:rsidR="00F16B0F" w:rsidRPr="00AD6E5E" w:rsidRDefault="00F16B0F" w:rsidP="00F16B0F">
            <w:pPr>
              <w:jc w:val="center"/>
              <w:rPr>
                <w:color w:val="000000"/>
              </w:rPr>
            </w:pPr>
            <w:r w:rsidRPr="00AD6E5E">
              <w:rPr>
                <w:color w:val="000000"/>
              </w:rPr>
              <w:lastRenderedPageBreak/>
              <w:t>200</w:t>
            </w:r>
          </w:p>
        </w:tc>
        <w:tc>
          <w:tcPr>
            <w:tcW w:w="2174" w:type="dxa"/>
            <w:gridSpan w:val="2"/>
            <w:shd w:val="clear" w:color="000000" w:fill="CCFFCC"/>
            <w:noWrap/>
            <w:vAlign w:val="center"/>
            <w:hideMark/>
          </w:tcPr>
          <w:p w14:paraId="050C4C79"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000000" w:fill="CCFFCC"/>
            <w:noWrap/>
            <w:vAlign w:val="center"/>
            <w:hideMark/>
          </w:tcPr>
          <w:p w14:paraId="43DE8417"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4A7E40CB" w14:textId="77777777" w:rsidR="00F16B0F" w:rsidRPr="00AD6E5E" w:rsidRDefault="00F16B0F" w:rsidP="00F16B0F">
            <w:pPr>
              <w:jc w:val="center"/>
              <w:rPr>
                <w:color w:val="000000"/>
              </w:rPr>
            </w:pPr>
            <w:r w:rsidRPr="00AD6E5E">
              <w:rPr>
                <w:color w:val="000000"/>
              </w:rPr>
              <w:t>7 529 500,00</w:t>
            </w:r>
          </w:p>
        </w:tc>
        <w:tc>
          <w:tcPr>
            <w:tcW w:w="1417" w:type="dxa"/>
            <w:gridSpan w:val="4"/>
            <w:shd w:val="clear" w:color="000000" w:fill="CCFFCC"/>
            <w:noWrap/>
            <w:vAlign w:val="bottom"/>
            <w:hideMark/>
          </w:tcPr>
          <w:p w14:paraId="68888ECD" w14:textId="77777777" w:rsidR="00F16B0F" w:rsidRPr="00AD6E5E" w:rsidRDefault="00F16B0F" w:rsidP="00F16B0F">
            <w:pPr>
              <w:jc w:val="center"/>
              <w:rPr>
                <w:color w:val="000000"/>
              </w:rPr>
            </w:pPr>
            <w:r w:rsidRPr="00AD6E5E">
              <w:rPr>
                <w:color w:val="000000"/>
              </w:rPr>
              <w:t>4 810 120,93</w:t>
            </w:r>
          </w:p>
        </w:tc>
      </w:tr>
      <w:tr w:rsidR="00F16B0F" w:rsidRPr="00AD6E5E" w14:paraId="2C65C0E5" w14:textId="77777777" w:rsidTr="00F16B0F">
        <w:trPr>
          <w:gridAfter w:val="1"/>
          <w:wAfter w:w="236" w:type="dxa"/>
          <w:trHeight w:val="20"/>
        </w:trPr>
        <w:tc>
          <w:tcPr>
            <w:tcW w:w="3261" w:type="dxa"/>
            <w:shd w:val="clear" w:color="000000" w:fill="CCFFCC"/>
            <w:hideMark/>
          </w:tcPr>
          <w:p w14:paraId="48640E33" w14:textId="77777777" w:rsidR="00F16B0F" w:rsidRPr="00AD6E5E" w:rsidRDefault="00F16B0F" w:rsidP="00F16B0F">
            <w:pPr>
              <w:rPr>
                <w:color w:val="000000"/>
              </w:rPr>
            </w:pPr>
            <w:r w:rsidRPr="00AD6E5E">
              <w:rPr>
                <w:color w:val="000000"/>
              </w:rPr>
              <w:lastRenderedPageBreak/>
              <w:t>Расходы на выплаты персоналу государственных (муниципальных) органов</w:t>
            </w:r>
          </w:p>
        </w:tc>
        <w:tc>
          <w:tcPr>
            <w:tcW w:w="660" w:type="dxa"/>
            <w:shd w:val="clear" w:color="000000" w:fill="CCFFCC"/>
            <w:noWrap/>
            <w:vAlign w:val="center"/>
            <w:hideMark/>
          </w:tcPr>
          <w:p w14:paraId="4181907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290328C"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000000" w:fill="CCFFCC"/>
            <w:noWrap/>
            <w:vAlign w:val="center"/>
            <w:hideMark/>
          </w:tcPr>
          <w:p w14:paraId="10EFEE5E" w14:textId="77777777" w:rsidR="00F16B0F" w:rsidRPr="00AD6E5E" w:rsidRDefault="00F16B0F" w:rsidP="00F16B0F">
            <w:pPr>
              <w:jc w:val="center"/>
              <w:rPr>
                <w:color w:val="000000"/>
              </w:rPr>
            </w:pPr>
            <w:r w:rsidRPr="00AD6E5E">
              <w:rPr>
                <w:color w:val="000000"/>
              </w:rPr>
              <w:t>120</w:t>
            </w:r>
          </w:p>
        </w:tc>
        <w:tc>
          <w:tcPr>
            <w:tcW w:w="1276" w:type="dxa"/>
            <w:gridSpan w:val="2"/>
            <w:shd w:val="clear" w:color="000000" w:fill="CCFFCC"/>
            <w:noWrap/>
            <w:vAlign w:val="bottom"/>
            <w:hideMark/>
          </w:tcPr>
          <w:p w14:paraId="5F9846E4" w14:textId="77777777" w:rsidR="00F16B0F" w:rsidRPr="00AD6E5E" w:rsidRDefault="00F16B0F" w:rsidP="00F16B0F">
            <w:pPr>
              <w:jc w:val="center"/>
              <w:rPr>
                <w:color w:val="000000"/>
              </w:rPr>
            </w:pPr>
            <w:r w:rsidRPr="00AD6E5E">
              <w:rPr>
                <w:color w:val="000000"/>
              </w:rPr>
              <w:t>7 529 500,00</w:t>
            </w:r>
          </w:p>
        </w:tc>
        <w:tc>
          <w:tcPr>
            <w:tcW w:w="1417" w:type="dxa"/>
            <w:gridSpan w:val="4"/>
            <w:shd w:val="clear" w:color="000000" w:fill="CCFFCC"/>
            <w:noWrap/>
            <w:vAlign w:val="bottom"/>
            <w:hideMark/>
          </w:tcPr>
          <w:p w14:paraId="6FE48240" w14:textId="77777777" w:rsidR="00F16B0F" w:rsidRPr="00AD6E5E" w:rsidRDefault="00F16B0F" w:rsidP="00F16B0F">
            <w:pPr>
              <w:jc w:val="center"/>
              <w:rPr>
                <w:color w:val="000000"/>
              </w:rPr>
            </w:pPr>
            <w:r w:rsidRPr="00AD6E5E">
              <w:rPr>
                <w:color w:val="000000"/>
              </w:rPr>
              <w:t>4 810 120,93</w:t>
            </w:r>
          </w:p>
        </w:tc>
      </w:tr>
      <w:tr w:rsidR="00F16B0F" w:rsidRPr="00AD6E5E" w14:paraId="61914018" w14:textId="77777777" w:rsidTr="00F16B0F">
        <w:trPr>
          <w:gridAfter w:val="1"/>
          <w:wAfter w:w="236" w:type="dxa"/>
          <w:trHeight w:val="20"/>
        </w:trPr>
        <w:tc>
          <w:tcPr>
            <w:tcW w:w="3261" w:type="dxa"/>
            <w:shd w:val="clear" w:color="auto" w:fill="auto"/>
            <w:hideMark/>
          </w:tcPr>
          <w:p w14:paraId="56A5DD8B" w14:textId="77777777" w:rsidR="00F16B0F" w:rsidRPr="00AD6E5E" w:rsidRDefault="00F16B0F" w:rsidP="00F16B0F">
            <w:pPr>
              <w:rPr>
                <w:color w:val="000000"/>
              </w:rPr>
            </w:pPr>
            <w:r w:rsidRPr="00AD6E5E">
              <w:rPr>
                <w:color w:val="000000"/>
              </w:rPr>
              <w:t>Фонд оплаты труда государственных (муниципальных) органов</w:t>
            </w:r>
          </w:p>
        </w:tc>
        <w:tc>
          <w:tcPr>
            <w:tcW w:w="660" w:type="dxa"/>
            <w:shd w:val="clear" w:color="auto" w:fill="auto"/>
            <w:noWrap/>
            <w:vAlign w:val="center"/>
            <w:hideMark/>
          </w:tcPr>
          <w:p w14:paraId="3430FAD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61489D6"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auto" w:fill="auto"/>
            <w:noWrap/>
            <w:vAlign w:val="center"/>
            <w:hideMark/>
          </w:tcPr>
          <w:p w14:paraId="6CF8AE42" w14:textId="77777777" w:rsidR="00F16B0F" w:rsidRPr="00AD6E5E" w:rsidRDefault="00F16B0F" w:rsidP="00F16B0F">
            <w:pPr>
              <w:jc w:val="center"/>
              <w:rPr>
                <w:color w:val="000000"/>
              </w:rPr>
            </w:pPr>
            <w:r w:rsidRPr="00AD6E5E">
              <w:rPr>
                <w:color w:val="000000"/>
              </w:rPr>
              <w:t>121</w:t>
            </w:r>
          </w:p>
        </w:tc>
        <w:tc>
          <w:tcPr>
            <w:tcW w:w="1276" w:type="dxa"/>
            <w:gridSpan w:val="2"/>
            <w:shd w:val="clear" w:color="auto" w:fill="auto"/>
            <w:noWrap/>
            <w:vAlign w:val="bottom"/>
            <w:hideMark/>
          </w:tcPr>
          <w:p w14:paraId="1B41F9D0" w14:textId="77777777" w:rsidR="00F16B0F" w:rsidRPr="00AD6E5E" w:rsidRDefault="00F16B0F" w:rsidP="00F16B0F">
            <w:pPr>
              <w:jc w:val="center"/>
              <w:rPr>
                <w:color w:val="000000"/>
              </w:rPr>
            </w:pPr>
            <w:r w:rsidRPr="00AD6E5E">
              <w:rPr>
                <w:color w:val="000000"/>
              </w:rPr>
              <w:t>5 536 600,00</w:t>
            </w:r>
          </w:p>
        </w:tc>
        <w:tc>
          <w:tcPr>
            <w:tcW w:w="1417" w:type="dxa"/>
            <w:gridSpan w:val="4"/>
            <w:shd w:val="clear" w:color="auto" w:fill="auto"/>
            <w:noWrap/>
            <w:vAlign w:val="bottom"/>
            <w:hideMark/>
          </w:tcPr>
          <w:p w14:paraId="4D196053" w14:textId="77777777" w:rsidR="00F16B0F" w:rsidRPr="00AD6E5E" w:rsidRDefault="00F16B0F" w:rsidP="00F16B0F">
            <w:pPr>
              <w:jc w:val="center"/>
              <w:rPr>
                <w:color w:val="000000"/>
              </w:rPr>
            </w:pPr>
            <w:r w:rsidRPr="00AD6E5E">
              <w:rPr>
                <w:color w:val="000000"/>
              </w:rPr>
              <w:t>3 497 990,43</w:t>
            </w:r>
          </w:p>
        </w:tc>
      </w:tr>
      <w:tr w:rsidR="00F16B0F" w:rsidRPr="00AD6E5E" w14:paraId="4470FFA7" w14:textId="77777777" w:rsidTr="00F16B0F">
        <w:trPr>
          <w:gridAfter w:val="1"/>
          <w:wAfter w:w="236" w:type="dxa"/>
          <w:trHeight w:val="20"/>
        </w:trPr>
        <w:tc>
          <w:tcPr>
            <w:tcW w:w="3261" w:type="dxa"/>
            <w:shd w:val="clear" w:color="auto" w:fill="auto"/>
            <w:hideMark/>
          </w:tcPr>
          <w:p w14:paraId="1C54C0CC" w14:textId="77777777" w:rsidR="00F16B0F" w:rsidRPr="00AD6E5E" w:rsidRDefault="00F16B0F" w:rsidP="00F16B0F">
            <w:pPr>
              <w:rPr>
                <w:color w:val="000000"/>
              </w:rPr>
            </w:pPr>
            <w:r w:rsidRPr="00AD6E5E">
              <w:rPr>
                <w:color w:val="000000"/>
              </w:rPr>
              <w:t>Иные выплаты персоналу государственных (муниципальных) органов, за исключением фонда оплаты труда</w:t>
            </w:r>
          </w:p>
        </w:tc>
        <w:tc>
          <w:tcPr>
            <w:tcW w:w="660" w:type="dxa"/>
            <w:shd w:val="clear" w:color="auto" w:fill="auto"/>
            <w:noWrap/>
            <w:vAlign w:val="center"/>
            <w:hideMark/>
          </w:tcPr>
          <w:p w14:paraId="7A75110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81BE960"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auto" w:fill="auto"/>
            <w:noWrap/>
            <w:vAlign w:val="center"/>
            <w:hideMark/>
          </w:tcPr>
          <w:p w14:paraId="61D4F6FE" w14:textId="77777777" w:rsidR="00F16B0F" w:rsidRPr="00AD6E5E" w:rsidRDefault="00F16B0F" w:rsidP="00F16B0F">
            <w:pPr>
              <w:jc w:val="center"/>
              <w:rPr>
                <w:color w:val="000000"/>
              </w:rPr>
            </w:pPr>
            <w:r w:rsidRPr="00AD6E5E">
              <w:rPr>
                <w:color w:val="000000"/>
              </w:rPr>
              <w:t>122</w:t>
            </w:r>
          </w:p>
        </w:tc>
        <w:tc>
          <w:tcPr>
            <w:tcW w:w="1276" w:type="dxa"/>
            <w:gridSpan w:val="2"/>
            <w:shd w:val="clear" w:color="auto" w:fill="auto"/>
            <w:noWrap/>
            <w:vAlign w:val="bottom"/>
            <w:hideMark/>
          </w:tcPr>
          <w:p w14:paraId="42145680" w14:textId="77777777" w:rsidR="00F16B0F" w:rsidRPr="00AD6E5E" w:rsidRDefault="00F16B0F" w:rsidP="00F16B0F">
            <w:pPr>
              <w:jc w:val="center"/>
              <w:rPr>
                <w:color w:val="000000"/>
              </w:rPr>
            </w:pPr>
            <w:r w:rsidRPr="00AD6E5E">
              <w:rPr>
                <w:color w:val="000000"/>
              </w:rPr>
              <w:t>334 200,00</w:t>
            </w:r>
          </w:p>
        </w:tc>
        <w:tc>
          <w:tcPr>
            <w:tcW w:w="1417" w:type="dxa"/>
            <w:gridSpan w:val="4"/>
            <w:shd w:val="clear" w:color="auto" w:fill="auto"/>
            <w:noWrap/>
            <w:vAlign w:val="bottom"/>
            <w:hideMark/>
          </w:tcPr>
          <w:p w14:paraId="21473961" w14:textId="77777777" w:rsidR="00F16B0F" w:rsidRPr="00AD6E5E" w:rsidRDefault="00F16B0F" w:rsidP="00F16B0F">
            <w:pPr>
              <w:jc w:val="center"/>
              <w:rPr>
                <w:color w:val="000000"/>
              </w:rPr>
            </w:pPr>
            <w:r w:rsidRPr="00AD6E5E">
              <w:rPr>
                <w:color w:val="000000"/>
              </w:rPr>
              <w:t>280 700,00</w:t>
            </w:r>
          </w:p>
        </w:tc>
      </w:tr>
      <w:tr w:rsidR="00F16B0F" w:rsidRPr="00AD6E5E" w14:paraId="0C4D7E44" w14:textId="77777777" w:rsidTr="00F16B0F">
        <w:trPr>
          <w:gridAfter w:val="1"/>
          <w:wAfter w:w="236" w:type="dxa"/>
          <w:trHeight w:val="20"/>
        </w:trPr>
        <w:tc>
          <w:tcPr>
            <w:tcW w:w="3261" w:type="dxa"/>
            <w:shd w:val="clear" w:color="auto" w:fill="auto"/>
            <w:hideMark/>
          </w:tcPr>
          <w:p w14:paraId="3E0C7319"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shd w:val="clear" w:color="auto" w:fill="auto"/>
            <w:noWrap/>
            <w:vAlign w:val="center"/>
            <w:hideMark/>
          </w:tcPr>
          <w:p w14:paraId="7EA8603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C8031E4"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auto" w:fill="auto"/>
            <w:noWrap/>
            <w:vAlign w:val="center"/>
            <w:hideMark/>
          </w:tcPr>
          <w:p w14:paraId="7D06C0E1" w14:textId="77777777" w:rsidR="00F16B0F" w:rsidRPr="00AD6E5E" w:rsidRDefault="00F16B0F" w:rsidP="00F16B0F">
            <w:pPr>
              <w:jc w:val="center"/>
              <w:rPr>
                <w:color w:val="000000"/>
              </w:rPr>
            </w:pPr>
            <w:r w:rsidRPr="00AD6E5E">
              <w:rPr>
                <w:color w:val="000000"/>
              </w:rPr>
              <w:t>129</w:t>
            </w:r>
          </w:p>
        </w:tc>
        <w:tc>
          <w:tcPr>
            <w:tcW w:w="1276" w:type="dxa"/>
            <w:gridSpan w:val="2"/>
            <w:shd w:val="clear" w:color="auto" w:fill="auto"/>
            <w:noWrap/>
            <w:vAlign w:val="bottom"/>
            <w:hideMark/>
          </w:tcPr>
          <w:p w14:paraId="07227BC4" w14:textId="77777777" w:rsidR="00F16B0F" w:rsidRPr="00AD6E5E" w:rsidRDefault="00F16B0F" w:rsidP="00F16B0F">
            <w:pPr>
              <w:jc w:val="center"/>
              <w:rPr>
                <w:color w:val="000000"/>
              </w:rPr>
            </w:pPr>
            <w:r w:rsidRPr="00AD6E5E">
              <w:rPr>
                <w:color w:val="000000"/>
              </w:rPr>
              <w:t>1 658 700,00</w:t>
            </w:r>
          </w:p>
        </w:tc>
        <w:tc>
          <w:tcPr>
            <w:tcW w:w="1417" w:type="dxa"/>
            <w:gridSpan w:val="4"/>
            <w:shd w:val="clear" w:color="auto" w:fill="auto"/>
            <w:noWrap/>
            <w:vAlign w:val="bottom"/>
            <w:hideMark/>
          </w:tcPr>
          <w:p w14:paraId="50F2C3C7" w14:textId="77777777" w:rsidR="00F16B0F" w:rsidRPr="00AD6E5E" w:rsidRDefault="00F16B0F" w:rsidP="00F16B0F">
            <w:pPr>
              <w:jc w:val="center"/>
              <w:rPr>
                <w:color w:val="000000"/>
              </w:rPr>
            </w:pPr>
            <w:r w:rsidRPr="00AD6E5E">
              <w:rPr>
                <w:color w:val="000000"/>
              </w:rPr>
              <w:t>1 031 430,50</w:t>
            </w:r>
          </w:p>
        </w:tc>
      </w:tr>
      <w:tr w:rsidR="00F16B0F" w:rsidRPr="00AD6E5E" w14:paraId="185558FA" w14:textId="77777777" w:rsidTr="00F16B0F">
        <w:trPr>
          <w:gridAfter w:val="1"/>
          <w:wAfter w:w="236" w:type="dxa"/>
          <w:trHeight w:val="20"/>
        </w:trPr>
        <w:tc>
          <w:tcPr>
            <w:tcW w:w="3261" w:type="dxa"/>
            <w:shd w:val="clear" w:color="000000" w:fill="CCFFCC"/>
            <w:hideMark/>
          </w:tcPr>
          <w:p w14:paraId="13F1A96F"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38FDB9A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8C8FE15"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000000" w:fill="CCFFCC"/>
            <w:noWrap/>
            <w:vAlign w:val="center"/>
            <w:hideMark/>
          </w:tcPr>
          <w:p w14:paraId="51C85C78"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0E9056B7" w14:textId="77777777" w:rsidR="00F16B0F" w:rsidRPr="00AD6E5E" w:rsidRDefault="00F16B0F" w:rsidP="00F16B0F">
            <w:pPr>
              <w:jc w:val="center"/>
              <w:rPr>
                <w:color w:val="000000"/>
              </w:rPr>
            </w:pPr>
            <w:r w:rsidRPr="00AD6E5E">
              <w:rPr>
                <w:color w:val="000000"/>
              </w:rPr>
              <w:t>266 000,00</w:t>
            </w:r>
          </w:p>
        </w:tc>
        <w:tc>
          <w:tcPr>
            <w:tcW w:w="1417" w:type="dxa"/>
            <w:gridSpan w:val="4"/>
            <w:shd w:val="clear" w:color="000000" w:fill="CCFFCC"/>
            <w:noWrap/>
            <w:vAlign w:val="bottom"/>
            <w:hideMark/>
          </w:tcPr>
          <w:p w14:paraId="525B6C44" w14:textId="77777777" w:rsidR="00F16B0F" w:rsidRPr="00AD6E5E" w:rsidRDefault="00F16B0F" w:rsidP="00F16B0F">
            <w:pPr>
              <w:jc w:val="center"/>
              <w:rPr>
                <w:color w:val="000000"/>
              </w:rPr>
            </w:pPr>
            <w:r w:rsidRPr="00AD6E5E">
              <w:rPr>
                <w:color w:val="000000"/>
              </w:rPr>
              <w:t>216 400,18</w:t>
            </w:r>
          </w:p>
        </w:tc>
      </w:tr>
      <w:tr w:rsidR="00F16B0F" w:rsidRPr="00AD6E5E" w14:paraId="534406E4" w14:textId="77777777" w:rsidTr="00F16B0F">
        <w:trPr>
          <w:gridAfter w:val="1"/>
          <w:wAfter w:w="236" w:type="dxa"/>
          <w:trHeight w:val="20"/>
        </w:trPr>
        <w:tc>
          <w:tcPr>
            <w:tcW w:w="3261" w:type="dxa"/>
            <w:shd w:val="clear" w:color="000000" w:fill="CCFFCC"/>
            <w:hideMark/>
          </w:tcPr>
          <w:p w14:paraId="1D43345B"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363C501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2DA4632"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000000" w:fill="CCFFCC"/>
            <w:noWrap/>
            <w:vAlign w:val="center"/>
            <w:hideMark/>
          </w:tcPr>
          <w:p w14:paraId="4AC3C7F3"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53DAA2AC" w14:textId="77777777" w:rsidR="00F16B0F" w:rsidRPr="00AD6E5E" w:rsidRDefault="00F16B0F" w:rsidP="00F16B0F">
            <w:pPr>
              <w:jc w:val="center"/>
              <w:rPr>
                <w:color w:val="000000"/>
              </w:rPr>
            </w:pPr>
            <w:r w:rsidRPr="00AD6E5E">
              <w:rPr>
                <w:color w:val="000000"/>
              </w:rPr>
              <w:t>266 000,00</w:t>
            </w:r>
          </w:p>
        </w:tc>
        <w:tc>
          <w:tcPr>
            <w:tcW w:w="1417" w:type="dxa"/>
            <w:gridSpan w:val="4"/>
            <w:shd w:val="clear" w:color="000000" w:fill="CCFFCC"/>
            <w:noWrap/>
            <w:vAlign w:val="bottom"/>
            <w:hideMark/>
          </w:tcPr>
          <w:p w14:paraId="059F81D2" w14:textId="77777777" w:rsidR="00F16B0F" w:rsidRPr="00AD6E5E" w:rsidRDefault="00F16B0F" w:rsidP="00F16B0F">
            <w:pPr>
              <w:jc w:val="center"/>
              <w:rPr>
                <w:color w:val="000000"/>
              </w:rPr>
            </w:pPr>
            <w:r w:rsidRPr="00AD6E5E">
              <w:rPr>
                <w:color w:val="000000"/>
              </w:rPr>
              <w:t>216 400,18</w:t>
            </w:r>
          </w:p>
        </w:tc>
      </w:tr>
      <w:tr w:rsidR="00F16B0F" w:rsidRPr="00AD6E5E" w14:paraId="1EB17E69" w14:textId="77777777" w:rsidTr="00F16B0F">
        <w:trPr>
          <w:gridAfter w:val="1"/>
          <w:wAfter w:w="236" w:type="dxa"/>
          <w:trHeight w:val="20"/>
        </w:trPr>
        <w:tc>
          <w:tcPr>
            <w:tcW w:w="3261" w:type="dxa"/>
            <w:shd w:val="clear" w:color="auto" w:fill="auto"/>
            <w:hideMark/>
          </w:tcPr>
          <w:p w14:paraId="73C93C1B"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0A13CB80"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472B25C" w14:textId="77777777" w:rsidR="00F16B0F" w:rsidRPr="00AD6E5E" w:rsidRDefault="00F16B0F" w:rsidP="00F16B0F">
            <w:pPr>
              <w:jc w:val="center"/>
              <w:rPr>
                <w:color w:val="000000"/>
              </w:rPr>
            </w:pPr>
            <w:r w:rsidRPr="00AD6E5E">
              <w:rPr>
                <w:color w:val="000000"/>
              </w:rPr>
              <w:t>00001060000000000</w:t>
            </w:r>
          </w:p>
        </w:tc>
        <w:tc>
          <w:tcPr>
            <w:tcW w:w="709" w:type="dxa"/>
            <w:gridSpan w:val="5"/>
            <w:shd w:val="clear" w:color="auto" w:fill="auto"/>
            <w:noWrap/>
            <w:vAlign w:val="center"/>
            <w:hideMark/>
          </w:tcPr>
          <w:p w14:paraId="2F314A7D"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110379CD" w14:textId="77777777" w:rsidR="00F16B0F" w:rsidRPr="00AD6E5E" w:rsidRDefault="00F16B0F" w:rsidP="00F16B0F">
            <w:pPr>
              <w:jc w:val="center"/>
              <w:rPr>
                <w:color w:val="000000"/>
              </w:rPr>
            </w:pPr>
            <w:r w:rsidRPr="00AD6E5E">
              <w:rPr>
                <w:color w:val="000000"/>
              </w:rPr>
              <w:t>266 000,00</w:t>
            </w:r>
          </w:p>
        </w:tc>
        <w:tc>
          <w:tcPr>
            <w:tcW w:w="1417" w:type="dxa"/>
            <w:gridSpan w:val="4"/>
            <w:shd w:val="clear" w:color="auto" w:fill="auto"/>
            <w:noWrap/>
            <w:vAlign w:val="bottom"/>
            <w:hideMark/>
          </w:tcPr>
          <w:p w14:paraId="4D645F86" w14:textId="77777777" w:rsidR="00F16B0F" w:rsidRPr="00AD6E5E" w:rsidRDefault="00F16B0F" w:rsidP="00F16B0F">
            <w:pPr>
              <w:jc w:val="center"/>
              <w:rPr>
                <w:color w:val="000000"/>
              </w:rPr>
            </w:pPr>
            <w:r w:rsidRPr="00AD6E5E">
              <w:rPr>
                <w:color w:val="000000"/>
              </w:rPr>
              <w:t>216 400,18</w:t>
            </w:r>
          </w:p>
        </w:tc>
      </w:tr>
      <w:tr w:rsidR="00F16B0F" w:rsidRPr="00AD6E5E" w14:paraId="1E9476D5" w14:textId="77777777" w:rsidTr="00F16B0F">
        <w:trPr>
          <w:gridAfter w:val="1"/>
          <w:wAfter w:w="236" w:type="dxa"/>
          <w:trHeight w:val="20"/>
        </w:trPr>
        <w:tc>
          <w:tcPr>
            <w:tcW w:w="3261" w:type="dxa"/>
            <w:shd w:val="clear" w:color="000000" w:fill="CCFFCC"/>
            <w:hideMark/>
          </w:tcPr>
          <w:p w14:paraId="1A4B36BF" w14:textId="77777777" w:rsidR="00F16B0F" w:rsidRPr="00AD6E5E" w:rsidRDefault="00F16B0F" w:rsidP="00F16B0F">
            <w:pPr>
              <w:rPr>
                <w:color w:val="000000"/>
              </w:rPr>
            </w:pPr>
            <w:r w:rsidRPr="00AD6E5E">
              <w:rPr>
                <w:color w:val="000000"/>
              </w:rPr>
              <w:t>Резервные фонды</w:t>
            </w:r>
          </w:p>
        </w:tc>
        <w:tc>
          <w:tcPr>
            <w:tcW w:w="660" w:type="dxa"/>
            <w:shd w:val="clear" w:color="000000" w:fill="CCFFCC"/>
            <w:noWrap/>
            <w:vAlign w:val="center"/>
            <w:hideMark/>
          </w:tcPr>
          <w:p w14:paraId="5280047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4393E14" w14:textId="77777777" w:rsidR="00F16B0F" w:rsidRPr="00AD6E5E" w:rsidRDefault="00F16B0F" w:rsidP="00F16B0F">
            <w:pPr>
              <w:jc w:val="center"/>
              <w:rPr>
                <w:color w:val="000000"/>
              </w:rPr>
            </w:pPr>
            <w:r w:rsidRPr="00AD6E5E">
              <w:rPr>
                <w:color w:val="000000"/>
              </w:rPr>
              <w:t>00001110000000000</w:t>
            </w:r>
          </w:p>
        </w:tc>
        <w:tc>
          <w:tcPr>
            <w:tcW w:w="709" w:type="dxa"/>
            <w:gridSpan w:val="5"/>
            <w:shd w:val="clear" w:color="000000" w:fill="CCFFCC"/>
            <w:noWrap/>
            <w:vAlign w:val="center"/>
            <w:hideMark/>
          </w:tcPr>
          <w:p w14:paraId="730F32BF"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91AAD0B" w14:textId="77777777" w:rsidR="00F16B0F" w:rsidRPr="00AD6E5E" w:rsidRDefault="00F16B0F" w:rsidP="00F16B0F">
            <w:pPr>
              <w:jc w:val="center"/>
              <w:rPr>
                <w:color w:val="000000"/>
              </w:rPr>
            </w:pPr>
            <w:r w:rsidRPr="00AD6E5E">
              <w:rPr>
                <w:color w:val="000000"/>
              </w:rPr>
              <w:t>100 000,00</w:t>
            </w:r>
          </w:p>
        </w:tc>
        <w:tc>
          <w:tcPr>
            <w:tcW w:w="1417" w:type="dxa"/>
            <w:gridSpan w:val="4"/>
            <w:shd w:val="clear" w:color="000000" w:fill="CCFFCC"/>
            <w:noWrap/>
            <w:vAlign w:val="bottom"/>
            <w:hideMark/>
          </w:tcPr>
          <w:p w14:paraId="7F6D48F2" w14:textId="77777777" w:rsidR="00F16B0F" w:rsidRPr="00AD6E5E" w:rsidRDefault="00F16B0F" w:rsidP="00F16B0F">
            <w:pPr>
              <w:jc w:val="center"/>
              <w:rPr>
                <w:color w:val="000000"/>
              </w:rPr>
            </w:pPr>
            <w:r w:rsidRPr="00AD6E5E">
              <w:rPr>
                <w:color w:val="000000"/>
              </w:rPr>
              <w:t>0,00</w:t>
            </w:r>
          </w:p>
        </w:tc>
      </w:tr>
      <w:tr w:rsidR="00F16B0F" w:rsidRPr="00AD6E5E" w14:paraId="6A68460C" w14:textId="77777777" w:rsidTr="00F16B0F">
        <w:trPr>
          <w:gridAfter w:val="1"/>
          <w:wAfter w:w="236" w:type="dxa"/>
          <w:trHeight w:val="20"/>
        </w:trPr>
        <w:tc>
          <w:tcPr>
            <w:tcW w:w="3261" w:type="dxa"/>
            <w:shd w:val="clear" w:color="000000" w:fill="CCFFCC"/>
            <w:hideMark/>
          </w:tcPr>
          <w:p w14:paraId="409F9A3A" w14:textId="77777777" w:rsidR="00F16B0F" w:rsidRPr="00AD6E5E" w:rsidRDefault="00F16B0F" w:rsidP="00F16B0F">
            <w:pPr>
              <w:rPr>
                <w:color w:val="000000"/>
              </w:rPr>
            </w:pPr>
            <w:r w:rsidRPr="00AD6E5E">
              <w:rPr>
                <w:color w:val="000000"/>
              </w:rPr>
              <w:t>Иные бюджетные ассигнования</w:t>
            </w:r>
          </w:p>
        </w:tc>
        <w:tc>
          <w:tcPr>
            <w:tcW w:w="660" w:type="dxa"/>
            <w:shd w:val="clear" w:color="000000" w:fill="CCFFCC"/>
            <w:noWrap/>
            <w:vAlign w:val="center"/>
            <w:hideMark/>
          </w:tcPr>
          <w:p w14:paraId="45EC7C8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C7268F7" w14:textId="77777777" w:rsidR="00F16B0F" w:rsidRPr="00AD6E5E" w:rsidRDefault="00F16B0F" w:rsidP="00F16B0F">
            <w:pPr>
              <w:jc w:val="center"/>
              <w:rPr>
                <w:color w:val="000000"/>
              </w:rPr>
            </w:pPr>
            <w:r w:rsidRPr="00AD6E5E">
              <w:rPr>
                <w:color w:val="000000"/>
              </w:rPr>
              <w:t>00001110000000000</w:t>
            </w:r>
          </w:p>
        </w:tc>
        <w:tc>
          <w:tcPr>
            <w:tcW w:w="709" w:type="dxa"/>
            <w:gridSpan w:val="5"/>
            <w:shd w:val="clear" w:color="000000" w:fill="CCFFCC"/>
            <w:noWrap/>
            <w:vAlign w:val="center"/>
            <w:hideMark/>
          </w:tcPr>
          <w:p w14:paraId="6C31935C" w14:textId="77777777" w:rsidR="00F16B0F" w:rsidRPr="00AD6E5E" w:rsidRDefault="00F16B0F" w:rsidP="00F16B0F">
            <w:pPr>
              <w:jc w:val="center"/>
              <w:rPr>
                <w:color w:val="000000"/>
              </w:rPr>
            </w:pPr>
            <w:r w:rsidRPr="00AD6E5E">
              <w:rPr>
                <w:color w:val="000000"/>
              </w:rPr>
              <w:t>800</w:t>
            </w:r>
          </w:p>
        </w:tc>
        <w:tc>
          <w:tcPr>
            <w:tcW w:w="1276" w:type="dxa"/>
            <w:gridSpan w:val="2"/>
            <w:shd w:val="clear" w:color="000000" w:fill="CCFFCC"/>
            <w:noWrap/>
            <w:vAlign w:val="bottom"/>
            <w:hideMark/>
          </w:tcPr>
          <w:p w14:paraId="44EF2323" w14:textId="77777777" w:rsidR="00F16B0F" w:rsidRPr="00AD6E5E" w:rsidRDefault="00F16B0F" w:rsidP="00F16B0F">
            <w:pPr>
              <w:jc w:val="center"/>
              <w:rPr>
                <w:color w:val="000000"/>
              </w:rPr>
            </w:pPr>
            <w:r w:rsidRPr="00AD6E5E">
              <w:rPr>
                <w:color w:val="000000"/>
              </w:rPr>
              <w:t>100 000,00</w:t>
            </w:r>
          </w:p>
        </w:tc>
        <w:tc>
          <w:tcPr>
            <w:tcW w:w="1417" w:type="dxa"/>
            <w:gridSpan w:val="4"/>
            <w:shd w:val="clear" w:color="000000" w:fill="CCFFCC"/>
            <w:noWrap/>
            <w:vAlign w:val="bottom"/>
            <w:hideMark/>
          </w:tcPr>
          <w:p w14:paraId="2523D327" w14:textId="77777777" w:rsidR="00F16B0F" w:rsidRPr="00AD6E5E" w:rsidRDefault="00F16B0F" w:rsidP="00F16B0F">
            <w:pPr>
              <w:jc w:val="center"/>
              <w:rPr>
                <w:color w:val="000000"/>
              </w:rPr>
            </w:pPr>
            <w:r w:rsidRPr="00AD6E5E">
              <w:rPr>
                <w:color w:val="000000"/>
              </w:rPr>
              <w:t>0,00</w:t>
            </w:r>
          </w:p>
        </w:tc>
      </w:tr>
      <w:tr w:rsidR="00F16B0F" w:rsidRPr="00AD6E5E" w14:paraId="6C793306" w14:textId="77777777" w:rsidTr="00F16B0F">
        <w:trPr>
          <w:gridAfter w:val="1"/>
          <w:wAfter w:w="236" w:type="dxa"/>
          <w:trHeight w:val="20"/>
        </w:trPr>
        <w:tc>
          <w:tcPr>
            <w:tcW w:w="3261" w:type="dxa"/>
            <w:shd w:val="clear" w:color="auto" w:fill="auto"/>
            <w:hideMark/>
          </w:tcPr>
          <w:p w14:paraId="3D54341E" w14:textId="77777777" w:rsidR="00F16B0F" w:rsidRPr="00AD6E5E" w:rsidRDefault="00F16B0F" w:rsidP="00F16B0F">
            <w:pPr>
              <w:rPr>
                <w:color w:val="000000"/>
              </w:rPr>
            </w:pPr>
            <w:r w:rsidRPr="00AD6E5E">
              <w:rPr>
                <w:color w:val="000000"/>
              </w:rPr>
              <w:t>Резервные средства</w:t>
            </w:r>
          </w:p>
        </w:tc>
        <w:tc>
          <w:tcPr>
            <w:tcW w:w="660" w:type="dxa"/>
            <w:shd w:val="clear" w:color="auto" w:fill="auto"/>
            <w:noWrap/>
            <w:vAlign w:val="center"/>
            <w:hideMark/>
          </w:tcPr>
          <w:p w14:paraId="6260431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1FB4557" w14:textId="77777777" w:rsidR="00F16B0F" w:rsidRPr="00AD6E5E" w:rsidRDefault="00F16B0F" w:rsidP="00F16B0F">
            <w:pPr>
              <w:jc w:val="center"/>
              <w:rPr>
                <w:color w:val="000000"/>
              </w:rPr>
            </w:pPr>
            <w:r w:rsidRPr="00AD6E5E">
              <w:rPr>
                <w:color w:val="000000"/>
              </w:rPr>
              <w:t>00001110000000000</w:t>
            </w:r>
          </w:p>
        </w:tc>
        <w:tc>
          <w:tcPr>
            <w:tcW w:w="709" w:type="dxa"/>
            <w:gridSpan w:val="5"/>
            <w:shd w:val="clear" w:color="auto" w:fill="auto"/>
            <w:noWrap/>
            <w:vAlign w:val="center"/>
            <w:hideMark/>
          </w:tcPr>
          <w:p w14:paraId="3F9FEEFA" w14:textId="77777777" w:rsidR="00F16B0F" w:rsidRPr="00AD6E5E" w:rsidRDefault="00F16B0F" w:rsidP="00F16B0F">
            <w:pPr>
              <w:jc w:val="center"/>
              <w:rPr>
                <w:color w:val="000000"/>
              </w:rPr>
            </w:pPr>
            <w:r w:rsidRPr="00AD6E5E">
              <w:rPr>
                <w:color w:val="000000"/>
              </w:rPr>
              <w:t>870</w:t>
            </w:r>
          </w:p>
        </w:tc>
        <w:tc>
          <w:tcPr>
            <w:tcW w:w="1276" w:type="dxa"/>
            <w:gridSpan w:val="2"/>
            <w:shd w:val="clear" w:color="auto" w:fill="auto"/>
            <w:noWrap/>
            <w:vAlign w:val="bottom"/>
            <w:hideMark/>
          </w:tcPr>
          <w:p w14:paraId="759FB486" w14:textId="77777777" w:rsidR="00F16B0F" w:rsidRPr="00AD6E5E" w:rsidRDefault="00F16B0F" w:rsidP="00F16B0F">
            <w:pPr>
              <w:jc w:val="center"/>
              <w:rPr>
                <w:color w:val="000000"/>
              </w:rPr>
            </w:pPr>
            <w:r w:rsidRPr="00AD6E5E">
              <w:rPr>
                <w:color w:val="000000"/>
              </w:rPr>
              <w:t>100 000,00</w:t>
            </w:r>
          </w:p>
        </w:tc>
        <w:tc>
          <w:tcPr>
            <w:tcW w:w="1417" w:type="dxa"/>
            <w:gridSpan w:val="4"/>
            <w:shd w:val="clear" w:color="auto" w:fill="auto"/>
            <w:noWrap/>
            <w:vAlign w:val="bottom"/>
            <w:hideMark/>
          </w:tcPr>
          <w:p w14:paraId="0ADD725E" w14:textId="77777777" w:rsidR="00F16B0F" w:rsidRPr="00AD6E5E" w:rsidRDefault="00F16B0F" w:rsidP="00F16B0F">
            <w:pPr>
              <w:jc w:val="center"/>
              <w:rPr>
                <w:color w:val="000000"/>
              </w:rPr>
            </w:pPr>
            <w:r w:rsidRPr="00AD6E5E">
              <w:rPr>
                <w:color w:val="000000"/>
              </w:rPr>
              <w:t>0,00</w:t>
            </w:r>
          </w:p>
        </w:tc>
      </w:tr>
      <w:tr w:rsidR="00F16B0F" w:rsidRPr="00AD6E5E" w14:paraId="095F8F27" w14:textId="77777777" w:rsidTr="00F16B0F">
        <w:trPr>
          <w:gridAfter w:val="1"/>
          <w:wAfter w:w="236" w:type="dxa"/>
          <w:trHeight w:val="20"/>
        </w:trPr>
        <w:tc>
          <w:tcPr>
            <w:tcW w:w="3261" w:type="dxa"/>
            <w:shd w:val="clear" w:color="000000" w:fill="CCFFCC"/>
            <w:hideMark/>
          </w:tcPr>
          <w:p w14:paraId="00A753D6" w14:textId="77777777" w:rsidR="00F16B0F" w:rsidRPr="00AD6E5E" w:rsidRDefault="00F16B0F" w:rsidP="00F16B0F">
            <w:pPr>
              <w:rPr>
                <w:color w:val="000000"/>
              </w:rPr>
            </w:pPr>
            <w:r w:rsidRPr="00AD6E5E">
              <w:rPr>
                <w:color w:val="000000"/>
              </w:rPr>
              <w:t>Другие общегосударственные вопросы</w:t>
            </w:r>
          </w:p>
        </w:tc>
        <w:tc>
          <w:tcPr>
            <w:tcW w:w="660" w:type="dxa"/>
            <w:shd w:val="clear" w:color="000000" w:fill="CCFFCC"/>
            <w:noWrap/>
            <w:vAlign w:val="center"/>
            <w:hideMark/>
          </w:tcPr>
          <w:p w14:paraId="2E47E68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7637BD9"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5E92F8A7"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75A056F" w14:textId="77777777" w:rsidR="00F16B0F" w:rsidRPr="00AD6E5E" w:rsidRDefault="00F16B0F" w:rsidP="00F16B0F">
            <w:pPr>
              <w:jc w:val="center"/>
              <w:rPr>
                <w:color w:val="000000"/>
              </w:rPr>
            </w:pPr>
            <w:r w:rsidRPr="00AD6E5E">
              <w:rPr>
                <w:color w:val="000000"/>
              </w:rPr>
              <w:t>16 232 332,70</w:t>
            </w:r>
          </w:p>
        </w:tc>
        <w:tc>
          <w:tcPr>
            <w:tcW w:w="1417" w:type="dxa"/>
            <w:gridSpan w:val="4"/>
            <w:shd w:val="clear" w:color="000000" w:fill="CCFFCC"/>
            <w:noWrap/>
            <w:vAlign w:val="bottom"/>
            <w:hideMark/>
          </w:tcPr>
          <w:p w14:paraId="638F3E8D" w14:textId="77777777" w:rsidR="00F16B0F" w:rsidRPr="00AD6E5E" w:rsidRDefault="00F16B0F" w:rsidP="00F16B0F">
            <w:pPr>
              <w:jc w:val="center"/>
              <w:rPr>
                <w:color w:val="000000"/>
              </w:rPr>
            </w:pPr>
            <w:r w:rsidRPr="00AD6E5E">
              <w:rPr>
                <w:color w:val="000000"/>
              </w:rPr>
              <w:t>11 239 007,54</w:t>
            </w:r>
          </w:p>
        </w:tc>
      </w:tr>
      <w:tr w:rsidR="00F16B0F" w:rsidRPr="00AD6E5E" w14:paraId="4F1CB143" w14:textId="77777777" w:rsidTr="00F16B0F">
        <w:trPr>
          <w:gridAfter w:val="1"/>
          <w:wAfter w:w="236" w:type="dxa"/>
          <w:trHeight w:val="20"/>
        </w:trPr>
        <w:tc>
          <w:tcPr>
            <w:tcW w:w="3261" w:type="dxa"/>
            <w:shd w:val="clear" w:color="000000" w:fill="CCFFCC"/>
            <w:hideMark/>
          </w:tcPr>
          <w:p w14:paraId="32037C2C" w14:textId="77777777" w:rsidR="00F16B0F" w:rsidRPr="00AD6E5E" w:rsidRDefault="00F16B0F" w:rsidP="00F16B0F">
            <w:pPr>
              <w:rPr>
                <w:color w:val="000000"/>
              </w:rPr>
            </w:pPr>
            <w:r w:rsidRPr="00AD6E5E">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shd w:val="clear" w:color="000000" w:fill="CCFFCC"/>
            <w:noWrap/>
            <w:vAlign w:val="center"/>
            <w:hideMark/>
          </w:tcPr>
          <w:p w14:paraId="4ABF75E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E1A2709"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3C584622"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2187533B" w14:textId="77777777" w:rsidR="00F16B0F" w:rsidRPr="00AD6E5E" w:rsidRDefault="00F16B0F" w:rsidP="00F16B0F">
            <w:pPr>
              <w:jc w:val="center"/>
              <w:rPr>
                <w:color w:val="000000"/>
              </w:rPr>
            </w:pPr>
            <w:r w:rsidRPr="00AD6E5E">
              <w:rPr>
                <w:color w:val="000000"/>
              </w:rPr>
              <w:t>274 400,00</w:t>
            </w:r>
          </w:p>
        </w:tc>
        <w:tc>
          <w:tcPr>
            <w:tcW w:w="1417" w:type="dxa"/>
            <w:gridSpan w:val="4"/>
            <w:shd w:val="clear" w:color="000000" w:fill="CCFFCC"/>
            <w:noWrap/>
            <w:vAlign w:val="bottom"/>
            <w:hideMark/>
          </w:tcPr>
          <w:p w14:paraId="5F90BFD8" w14:textId="77777777" w:rsidR="00F16B0F" w:rsidRPr="00AD6E5E" w:rsidRDefault="00F16B0F" w:rsidP="00F16B0F">
            <w:pPr>
              <w:jc w:val="center"/>
              <w:rPr>
                <w:color w:val="000000"/>
              </w:rPr>
            </w:pPr>
            <w:r w:rsidRPr="00AD6E5E">
              <w:rPr>
                <w:color w:val="000000"/>
              </w:rPr>
              <w:t>0,00</w:t>
            </w:r>
          </w:p>
        </w:tc>
      </w:tr>
      <w:tr w:rsidR="00F16B0F" w:rsidRPr="00AD6E5E" w14:paraId="62A7365B" w14:textId="77777777" w:rsidTr="00F16B0F">
        <w:trPr>
          <w:gridAfter w:val="1"/>
          <w:wAfter w:w="236" w:type="dxa"/>
          <w:trHeight w:val="20"/>
        </w:trPr>
        <w:tc>
          <w:tcPr>
            <w:tcW w:w="3261" w:type="dxa"/>
            <w:shd w:val="clear" w:color="000000" w:fill="CCFFCC"/>
            <w:hideMark/>
          </w:tcPr>
          <w:p w14:paraId="1AC9317B" w14:textId="77777777" w:rsidR="00F16B0F" w:rsidRPr="00AD6E5E" w:rsidRDefault="00F16B0F" w:rsidP="00F16B0F">
            <w:pPr>
              <w:rPr>
                <w:color w:val="000000"/>
              </w:rPr>
            </w:pPr>
            <w:r w:rsidRPr="00AD6E5E">
              <w:rPr>
                <w:color w:val="000000"/>
              </w:rPr>
              <w:t>Расходы на выплаты персоналу государственных (муниципальных) органов</w:t>
            </w:r>
          </w:p>
        </w:tc>
        <w:tc>
          <w:tcPr>
            <w:tcW w:w="660" w:type="dxa"/>
            <w:shd w:val="clear" w:color="000000" w:fill="CCFFCC"/>
            <w:noWrap/>
            <w:vAlign w:val="center"/>
            <w:hideMark/>
          </w:tcPr>
          <w:p w14:paraId="337C02D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786C78E"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48A2624F" w14:textId="77777777" w:rsidR="00F16B0F" w:rsidRPr="00AD6E5E" w:rsidRDefault="00F16B0F" w:rsidP="00F16B0F">
            <w:pPr>
              <w:jc w:val="center"/>
              <w:rPr>
                <w:color w:val="000000"/>
              </w:rPr>
            </w:pPr>
            <w:r w:rsidRPr="00AD6E5E">
              <w:rPr>
                <w:color w:val="000000"/>
              </w:rPr>
              <w:t>120</w:t>
            </w:r>
          </w:p>
        </w:tc>
        <w:tc>
          <w:tcPr>
            <w:tcW w:w="1276" w:type="dxa"/>
            <w:gridSpan w:val="2"/>
            <w:shd w:val="clear" w:color="000000" w:fill="CCFFCC"/>
            <w:noWrap/>
            <w:vAlign w:val="bottom"/>
            <w:hideMark/>
          </w:tcPr>
          <w:p w14:paraId="18A254BB" w14:textId="77777777" w:rsidR="00F16B0F" w:rsidRPr="00AD6E5E" w:rsidRDefault="00F16B0F" w:rsidP="00F16B0F">
            <w:pPr>
              <w:jc w:val="center"/>
              <w:rPr>
                <w:color w:val="000000"/>
              </w:rPr>
            </w:pPr>
            <w:r w:rsidRPr="00AD6E5E">
              <w:rPr>
                <w:color w:val="000000"/>
              </w:rPr>
              <w:t>274 400,00</w:t>
            </w:r>
          </w:p>
        </w:tc>
        <w:tc>
          <w:tcPr>
            <w:tcW w:w="1417" w:type="dxa"/>
            <w:gridSpan w:val="4"/>
            <w:shd w:val="clear" w:color="000000" w:fill="CCFFCC"/>
            <w:noWrap/>
            <w:vAlign w:val="bottom"/>
            <w:hideMark/>
          </w:tcPr>
          <w:p w14:paraId="26995038" w14:textId="77777777" w:rsidR="00F16B0F" w:rsidRPr="00AD6E5E" w:rsidRDefault="00F16B0F" w:rsidP="00F16B0F">
            <w:pPr>
              <w:jc w:val="center"/>
              <w:rPr>
                <w:color w:val="000000"/>
              </w:rPr>
            </w:pPr>
            <w:r w:rsidRPr="00AD6E5E">
              <w:rPr>
                <w:color w:val="000000"/>
              </w:rPr>
              <w:t>0,00</w:t>
            </w:r>
          </w:p>
        </w:tc>
      </w:tr>
      <w:tr w:rsidR="00F16B0F" w:rsidRPr="00AD6E5E" w14:paraId="73D14AB6" w14:textId="77777777" w:rsidTr="00F16B0F">
        <w:trPr>
          <w:gridAfter w:val="1"/>
          <w:wAfter w:w="236" w:type="dxa"/>
          <w:trHeight w:val="20"/>
        </w:trPr>
        <w:tc>
          <w:tcPr>
            <w:tcW w:w="3261" w:type="dxa"/>
            <w:shd w:val="clear" w:color="auto" w:fill="auto"/>
            <w:hideMark/>
          </w:tcPr>
          <w:p w14:paraId="43DD1BDF" w14:textId="77777777" w:rsidR="00F16B0F" w:rsidRPr="00AD6E5E" w:rsidRDefault="00F16B0F" w:rsidP="00F16B0F">
            <w:pPr>
              <w:rPr>
                <w:color w:val="000000"/>
              </w:rPr>
            </w:pPr>
            <w:r w:rsidRPr="00AD6E5E">
              <w:rPr>
                <w:color w:val="000000"/>
              </w:rPr>
              <w:t>Иные выплаты государственных (муниципальных) органов привлекаемым лицам</w:t>
            </w:r>
          </w:p>
        </w:tc>
        <w:tc>
          <w:tcPr>
            <w:tcW w:w="660" w:type="dxa"/>
            <w:shd w:val="clear" w:color="auto" w:fill="auto"/>
            <w:noWrap/>
            <w:vAlign w:val="center"/>
            <w:hideMark/>
          </w:tcPr>
          <w:p w14:paraId="1483198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477DA0B"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04F484BB" w14:textId="77777777" w:rsidR="00F16B0F" w:rsidRPr="00AD6E5E" w:rsidRDefault="00F16B0F" w:rsidP="00F16B0F">
            <w:pPr>
              <w:jc w:val="center"/>
              <w:rPr>
                <w:color w:val="000000"/>
              </w:rPr>
            </w:pPr>
            <w:r w:rsidRPr="00AD6E5E">
              <w:rPr>
                <w:color w:val="000000"/>
              </w:rPr>
              <w:t>123</w:t>
            </w:r>
          </w:p>
        </w:tc>
        <w:tc>
          <w:tcPr>
            <w:tcW w:w="1276" w:type="dxa"/>
            <w:gridSpan w:val="2"/>
            <w:shd w:val="clear" w:color="auto" w:fill="auto"/>
            <w:noWrap/>
            <w:vAlign w:val="bottom"/>
            <w:hideMark/>
          </w:tcPr>
          <w:p w14:paraId="3394BE45" w14:textId="77777777" w:rsidR="00F16B0F" w:rsidRPr="00AD6E5E" w:rsidRDefault="00F16B0F" w:rsidP="00F16B0F">
            <w:pPr>
              <w:jc w:val="center"/>
              <w:rPr>
                <w:color w:val="000000"/>
              </w:rPr>
            </w:pPr>
            <w:r w:rsidRPr="00AD6E5E">
              <w:rPr>
                <w:color w:val="000000"/>
              </w:rPr>
              <w:t>274 400,00</w:t>
            </w:r>
          </w:p>
        </w:tc>
        <w:tc>
          <w:tcPr>
            <w:tcW w:w="1417" w:type="dxa"/>
            <w:gridSpan w:val="4"/>
            <w:shd w:val="clear" w:color="auto" w:fill="auto"/>
            <w:noWrap/>
            <w:vAlign w:val="bottom"/>
            <w:hideMark/>
          </w:tcPr>
          <w:p w14:paraId="6C5429B7" w14:textId="77777777" w:rsidR="00F16B0F" w:rsidRPr="00AD6E5E" w:rsidRDefault="00F16B0F" w:rsidP="00F16B0F">
            <w:pPr>
              <w:jc w:val="center"/>
              <w:rPr>
                <w:color w:val="000000"/>
              </w:rPr>
            </w:pPr>
            <w:r w:rsidRPr="00AD6E5E">
              <w:rPr>
                <w:color w:val="000000"/>
              </w:rPr>
              <w:t>0,00</w:t>
            </w:r>
          </w:p>
        </w:tc>
      </w:tr>
      <w:tr w:rsidR="00F16B0F" w:rsidRPr="00AD6E5E" w14:paraId="4AAED321" w14:textId="77777777" w:rsidTr="00F16B0F">
        <w:trPr>
          <w:gridAfter w:val="1"/>
          <w:wAfter w:w="236" w:type="dxa"/>
          <w:trHeight w:val="20"/>
        </w:trPr>
        <w:tc>
          <w:tcPr>
            <w:tcW w:w="3261" w:type="dxa"/>
            <w:shd w:val="clear" w:color="000000" w:fill="CCFFCC"/>
            <w:hideMark/>
          </w:tcPr>
          <w:p w14:paraId="3F2C246C"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1B7E2A4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2281CD0"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67E6348C"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057AC8A9" w14:textId="77777777" w:rsidR="00F16B0F" w:rsidRPr="00AD6E5E" w:rsidRDefault="00F16B0F" w:rsidP="00F16B0F">
            <w:pPr>
              <w:jc w:val="center"/>
              <w:rPr>
                <w:color w:val="000000"/>
              </w:rPr>
            </w:pPr>
            <w:r w:rsidRPr="00AD6E5E">
              <w:rPr>
                <w:color w:val="000000"/>
              </w:rPr>
              <w:t>5 146 385,83</w:t>
            </w:r>
          </w:p>
        </w:tc>
        <w:tc>
          <w:tcPr>
            <w:tcW w:w="1417" w:type="dxa"/>
            <w:gridSpan w:val="4"/>
            <w:shd w:val="clear" w:color="000000" w:fill="CCFFCC"/>
            <w:noWrap/>
            <w:vAlign w:val="bottom"/>
            <w:hideMark/>
          </w:tcPr>
          <w:p w14:paraId="5270C127" w14:textId="77777777" w:rsidR="00F16B0F" w:rsidRPr="00AD6E5E" w:rsidRDefault="00F16B0F" w:rsidP="00F16B0F">
            <w:pPr>
              <w:jc w:val="center"/>
              <w:rPr>
                <w:color w:val="000000"/>
              </w:rPr>
            </w:pPr>
            <w:r w:rsidRPr="00AD6E5E">
              <w:rPr>
                <w:color w:val="000000"/>
              </w:rPr>
              <w:t>4 158 690,29</w:t>
            </w:r>
          </w:p>
        </w:tc>
      </w:tr>
      <w:tr w:rsidR="00F16B0F" w:rsidRPr="00AD6E5E" w14:paraId="5F89CD36" w14:textId="77777777" w:rsidTr="00F16B0F">
        <w:trPr>
          <w:gridAfter w:val="1"/>
          <w:wAfter w:w="236" w:type="dxa"/>
          <w:trHeight w:val="20"/>
        </w:trPr>
        <w:tc>
          <w:tcPr>
            <w:tcW w:w="3261" w:type="dxa"/>
            <w:shd w:val="clear" w:color="000000" w:fill="CCFFCC"/>
            <w:hideMark/>
          </w:tcPr>
          <w:p w14:paraId="2FE66A49"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35884F6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95C11CB"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6C23629F"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248B71B6" w14:textId="77777777" w:rsidR="00F16B0F" w:rsidRPr="00AD6E5E" w:rsidRDefault="00F16B0F" w:rsidP="00F16B0F">
            <w:pPr>
              <w:jc w:val="center"/>
              <w:rPr>
                <w:color w:val="000000"/>
              </w:rPr>
            </w:pPr>
            <w:r w:rsidRPr="00AD6E5E">
              <w:rPr>
                <w:color w:val="000000"/>
              </w:rPr>
              <w:t>5 146 385,83</w:t>
            </w:r>
          </w:p>
        </w:tc>
        <w:tc>
          <w:tcPr>
            <w:tcW w:w="1417" w:type="dxa"/>
            <w:gridSpan w:val="4"/>
            <w:shd w:val="clear" w:color="000000" w:fill="CCFFCC"/>
            <w:noWrap/>
            <w:vAlign w:val="bottom"/>
            <w:hideMark/>
          </w:tcPr>
          <w:p w14:paraId="14962804" w14:textId="77777777" w:rsidR="00F16B0F" w:rsidRPr="00AD6E5E" w:rsidRDefault="00F16B0F" w:rsidP="00F16B0F">
            <w:pPr>
              <w:jc w:val="center"/>
              <w:rPr>
                <w:color w:val="000000"/>
              </w:rPr>
            </w:pPr>
            <w:r w:rsidRPr="00AD6E5E">
              <w:rPr>
                <w:color w:val="000000"/>
              </w:rPr>
              <w:t>4 158 690,29</w:t>
            </w:r>
          </w:p>
        </w:tc>
      </w:tr>
      <w:tr w:rsidR="00F16B0F" w:rsidRPr="00AD6E5E" w14:paraId="1AA583DA" w14:textId="77777777" w:rsidTr="00F16B0F">
        <w:trPr>
          <w:gridAfter w:val="1"/>
          <w:wAfter w:w="236" w:type="dxa"/>
          <w:trHeight w:val="20"/>
        </w:trPr>
        <w:tc>
          <w:tcPr>
            <w:tcW w:w="3261" w:type="dxa"/>
            <w:shd w:val="clear" w:color="auto" w:fill="auto"/>
            <w:hideMark/>
          </w:tcPr>
          <w:p w14:paraId="44926D74" w14:textId="77777777" w:rsidR="00F16B0F" w:rsidRPr="00AD6E5E" w:rsidRDefault="00F16B0F" w:rsidP="00F16B0F">
            <w:pPr>
              <w:rPr>
                <w:color w:val="000000"/>
              </w:rPr>
            </w:pPr>
            <w:r w:rsidRPr="00AD6E5E">
              <w:rPr>
                <w:color w:val="000000"/>
              </w:rPr>
              <w:lastRenderedPageBreak/>
              <w:t>Прочая закупка товаров, работ и услуг</w:t>
            </w:r>
          </w:p>
        </w:tc>
        <w:tc>
          <w:tcPr>
            <w:tcW w:w="660" w:type="dxa"/>
            <w:shd w:val="clear" w:color="auto" w:fill="auto"/>
            <w:noWrap/>
            <w:vAlign w:val="center"/>
            <w:hideMark/>
          </w:tcPr>
          <w:p w14:paraId="407DD70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6AE0F5D"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4E903FFF"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0EF3F1FB" w14:textId="77777777" w:rsidR="00F16B0F" w:rsidRPr="00AD6E5E" w:rsidRDefault="00F16B0F" w:rsidP="00F16B0F">
            <w:pPr>
              <w:jc w:val="center"/>
              <w:rPr>
                <w:color w:val="000000"/>
              </w:rPr>
            </w:pPr>
            <w:r w:rsidRPr="00AD6E5E">
              <w:rPr>
                <w:color w:val="000000"/>
              </w:rPr>
              <w:t>4 939 085,83</w:t>
            </w:r>
          </w:p>
        </w:tc>
        <w:tc>
          <w:tcPr>
            <w:tcW w:w="1417" w:type="dxa"/>
            <w:gridSpan w:val="4"/>
            <w:shd w:val="clear" w:color="auto" w:fill="auto"/>
            <w:noWrap/>
            <w:vAlign w:val="bottom"/>
            <w:hideMark/>
          </w:tcPr>
          <w:p w14:paraId="3F96E394" w14:textId="77777777" w:rsidR="00F16B0F" w:rsidRPr="00AD6E5E" w:rsidRDefault="00F16B0F" w:rsidP="00F16B0F">
            <w:pPr>
              <w:jc w:val="center"/>
              <w:rPr>
                <w:color w:val="000000"/>
              </w:rPr>
            </w:pPr>
            <w:r w:rsidRPr="00AD6E5E">
              <w:rPr>
                <w:color w:val="000000"/>
              </w:rPr>
              <w:t>4 006 646,33</w:t>
            </w:r>
          </w:p>
        </w:tc>
      </w:tr>
      <w:tr w:rsidR="00F16B0F" w:rsidRPr="00AD6E5E" w14:paraId="425EADBD" w14:textId="77777777" w:rsidTr="00F16B0F">
        <w:trPr>
          <w:gridAfter w:val="1"/>
          <w:wAfter w:w="236" w:type="dxa"/>
          <w:trHeight w:val="20"/>
        </w:trPr>
        <w:tc>
          <w:tcPr>
            <w:tcW w:w="3261" w:type="dxa"/>
            <w:shd w:val="clear" w:color="auto" w:fill="auto"/>
            <w:hideMark/>
          </w:tcPr>
          <w:p w14:paraId="5AC008ED" w14:textId="77777777" w:rsidR="00F16B0F" w:rsidRPr="00AD6E5E" w:rsidRDefault="00F16B0F" w:rsidP="00F16B0F">
            <w:pPr>
              <w:rPr>
                <w:color w:val="000000"/>
              </w:rPr>
            </w:pPr>
            <w:r w:rsidRPr="00AD6E5E">
              <w:rPr>
                <w:color w:val="000000"/>
              </w:rPr>
              <w:t>Закупка энергетических ресурсов</w:t>
            </w:r>
          </w:p>
        </w:tc>
        <w:tc>
          <w:tcPr>
            <w:tcW w:w="660" w:type="dxa"/>
            <w:shd w:val="clear" w:color="auto" w:fill="auto"/>
            <w:noWrap/>
            <w:vAlign w:val="center"/>
            <w:hideMark/>
          </w:tcPr>
          <w:p w14:paraId="142357E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AF0BAD3"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703BEC11" w14:textId="77777777" w:rsidR="00F16B0F" w:rsidRPr="00AD6E5E" w:rsidRDefault="00F16B0F" w:rsidP="00F16B0F">
            <w:pPr>
              <w:jc w:val="center"/>
              <w:rPr>
                <w:color w:val="000000"/>
              </w:rPr>
            </w:pPr>
            <w:r w:rsidRPr="00AD6E5E">
              <w:rPr>
                <w:color w:val="000000"/>
              </w:rPr>
              <w:t>247</w:t>
            </w:r>
          </w:p>
        </w:tc>
        <w:tc>
          <w:tcPr>
            <w:tcW w:w="1276" w:type="dxa"/>
            <w:gridSpan w:val="2"/>
            <w:shd w:val="clear" w:color="auto" w:fill="auto"/>
            <w:noWrap/>
            <w:vAlign w:val="bottom"/>
            <w:hideMark/>
          </w:tcPr>
          <w:p w14:paraId="45DC49F4" w14:textId="77777777" w:rsidR="00F16B0F" w:rsidRPr="00AD6E5E" w:rsidRDefault="00F16B0F" w:rsidP="00F16B0F">
            <w:pPr>
              <w:jc w:val="center"/>
              <w:rPr>
                <w:color w:val="000000"/>
              </w:rPr>
            </w:pPr>
            <w:r w:rsidRPr="00AD6E5E">
              <w:rPr>
                <w:color w:val="000000"/>
              </w:rPr>
              <w:t>207 300,00</w:t>
            </w:r>
          </w:p>
        </w:tc>
        <w:tc>
          <w:tcPr>
            <w:tcW w:w="1417" w:type="dxa"/>
            <w:gridSpan w:val="4"/>
            <w:shd w:val="clear" w:color="auto" w:fill="auto"/>
            <w:noWrap/>
            <w:vAlign w:val="bottom"/>
            <w:hideMark/>
          </w:tcPr>
          <w:p w14:paraId="2F0DE032" w14:textId="77777777" w:rsidR="00F16B0F" w:rsidRPr="00AD6E5E" w:rsidRDefault="00F16B0F" w:rsidP="00F16B0F">
            <w:pPr>
              <w:jc w:val="center"/>
              <w:rPr>
                <w:color w:val="000000"/>
              </w:rPr>
            </w:pPr>
            <w:r w:rsidRPr="00AD6E5E">
              <w:rPr>
                <w:color w:val="000000"/>
              </w:rPr>
              <w:t>152 043,96</w:t>
            </w:r>
          </w:p>
        </w:tc>
      </w:tr>
      <w:tr w:rsidR="00F16B0F" w:rsidRPr="00AD6E5E" w14:paraId="049CE9F9" w14:textId="77777777" w:rsidTr="00F16B0F">
        <w:trPr>
          <w:gridAfter w:val="1"/>
          <w:wAfter w:w="236" w:type="dxa"/>
          <w:trHeight w:val="20"/>
        </w:trPr>
        <w:tc>
          <w:tcPr>
            <w:tcW w:w="3261" w:type="dxa"/>
            <w:shd w:val="clear" w:color="000000" w:fill="CCFFCC"/>
            <w:hideMark/>
          </w:tcPr>
          <w:p w14:paraId="453C01C1" w14:textId="77777777" w:rsidR="00F16B0F" w:rsidRPr="00AD6E5E" w:rsidRDefault="00F16B0F" w:rsidP="00F16B0F">
            <w:pPr>
              <w:rPr>
                <w:color w:val="000000"/>
              </w:rPr>
            </w:pPr>
            <w:r w:rsidRPr="00AD6E5E">
              <w:rPr>
                <w:color w:val="000000"/>
              </w:rPr>
              <w:t>Социальное обеспечение и иные выплаты населению</w:t>
            </w:r>
          </w:p>
        </w:tc>
        <w:tc>
          <w:tcPr>
            <w:tcW w:w="660" w:type="dxa"/>
            <w:shd w:val="clear" w:color="000000" w:fill="CCFFCC"/>
            <w:noWrap/>
            <w:vAlign w:val="center"/>
            <w:hideMark/>
          </w:tcPr>
          <w:p w14:paraId="2A1C17A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2C3AFD8"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783DACF5" w14:textId="77777777" w:rsidR="00F16B0F" w:rsidRPr="00AD6E5E" w:rsidRDefault="00F16B0F" w:rsidP="00F16B0F">
            <w:pPr>
              <w:jc w:val="center"/>
              <w:rPr>
                <w:color w:val="000000"/>
              </w:rPr>
            </w:pPr>
            <w:r w:rsidRPr="00AD6E5E">
              <w:rPr>
                <w:color w:val="000000"/>
              </w:rPr>
              <w:t>300</w:t>
            </w:r>
          </w:p>
        </w:tc>
        <w:tc>
          <w:tcPr>
            <w:tcW w:w="1276" w:type="dxa"/>
            <w:gridSpan w:val="2"/>
            <w:shd w:val="clear" w:color="000000" w:fill="CCFFCC"/>
            <w:noWrap/>
            <w:vAlign w:val="bottom"/>
            <w:hideMark/>
          </w:tcPr>
          <w:p w14:paraId="71213BBF" w14:textId="77777777" w:rsidR="00F16B0F" w:rsidRPr="00AD6E5E" w:rsidRDefault="00F16B0F" w:rsidP="00F16B0F">
            <w:pPr>
              <w:jc w:val="center"/>
              <w:rPr>
                <w:color w:val="000000"/>
              </w:rPr>
            </w:pPr>
            <w:r w:rsidRPr="00AD6E5E">
              <w:rPr>
                <w:color w:val="000000"/>
              </w:rPr>
              <w:t>89 000,00</w:t>
            </w:r>
          </w:p>
        </w:tc>
        <w:tc>
          <w:tcPr>
            <w:tcW w:w="1417" w:type="dxa"/>
            <w:gridSpan w:val="4"/>
            <w:shd w:val="clear" w:color="000000" w:fill="CCFFCC"/>
            <w:noWrap/>
            <w:vAlign w:val="bottom"/>
            <w:hideMark/>
          </w:tcPr>
          <w:p w14:paraId="22FDFB42" w14:textId="77777777" w:rsidR="00F16B0F" w:rsidRPr="00AD6E5E" w:rsidRDefault="00F16B0F" w:rsidP="00F16B0F">
            <w:pPr>
              <w:jc w:val="center"/>
              <w:rPr>
                <w:color w:val="000000"/>
              </w:rPr>
            </w:pPr>
            <w:r w:rsidRPr="00AD6E5E">
              <w:rPr>
                <w:color w:val="000000"/>
              </w:rPr>
              <w:t>0,00</w:t>
            </w:r>
          </w:p>
        </w:tc>
      </w:tr>
      <w:tr w:rsidR="00F16B0F" w:rsidRPr="00AD6E5E" w14:paraId="65106E78" w14:textId="77777777" w:rsidTr="00F16B0F">
        <w:trPr>
          <w:gridAfter w:val="1"/>
          <w:wAfter w:w="236" w:type="dxa"/>
          <w:trHeight w:val="20"/>
        </w:trPr>
        <w:tc>
          <w:tcPr>
            <w:tcW w:w="3261" w:type="dxa"/>
            <w:shd w:val="clear" w:color="auto" w:fill="auto"/>
            <w:hideMark/>
          </w:tcPr>
          <w:p w14:paraId="12C8A484" w14:textId="77777777" w:rsidR="00F16B0F" w:rsidRPr="00AD6E5E" w:rsidRDefault="00F16B0F" w:rsidP="00F16B0F">
            <w:pPr>
              <w:rPr>
                <w:color w:val="000000"/>
              </w:rPr>
            </w:pPr>
            <w:r w:rsidRPr="00AD6E5E">
              <w:rPr>
                <w:color w:val="000000"/>
              </w:rPr>
              <w:t>Иные выплаты населению</w:t>
            </w:r>
          </w:p>
        </w:tc>
        <w:tc>
          <w:tcPr>
            <w:tcW w:w="660" w:type="dxa"/>
            <w:shd w:val="clear" w:color="auto" w:fill="auto"/>
            <w:noWrap/>
            <w:vAlign w:val="center"/>
            <w:hideMark/>
          </w:tcPr>
          <w:p w14:paraId="365C122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5303BFB"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2679C44F" w14:textId="77777777" w:rsidR="00F16B0F" w:rsidRPr="00AD6E5E" w:rsidRDefault="00F16B0F" w:rsidP="00F16B0F">
            <w:pPr>
              <w:jc w:val="center"/>
              <w:rPr>
                <w:color w:val="000000"/>
              </w:rPr>
            </w:pPr>
            <w:r w:rsidRPr="00AD6E5E">
              <w:rPr>
                <w:color w:val="000000"/>
              </w:rPr>
              <w:t>360</w:t>
            </w:r>
          </w:p>
        </w:tc>
        <w:tc>
          <w:tcPr>
            <w:tcW w:w="1276" w:type="dxa"/>
            <w:gridSpan w:val="2"/>
            <w:shd w:val="clear" w:color="auto" w:fill="auto"/>
            <w:noWrap/>
            <w:vAlign w:val="bottom"/>
            <w:hideMark/>
          </w:tcPr>
          <w:p w14:paraId="286CC00D" w14:textId="77777777" w:rsidR="00F16B0F" w:rsidRPr="00AD6E5E" w:rsidRDefault="00F16B0F" w:rsidP="00F16B0F">
            <w:pPr>
              <w:jc w:val="center"/>
              <w:rPr>
                <w:color w:val="000000"/>
              </w:rPr>
            </w:pPr>
            <w:r w:rsidRPr="00AD6E5E">
              <w:rPr>
                <w:color w:val="000000"/>
              </w:rPr>
              <w:t>89 000,00</w:t>
            </w:r>
          </w:p>
        </w:tc>
        <w:tc>
          <w:tcPr>
            <w:tcW w:w="1417" w:type="dxa"/>
            <w:gridSpan w:val="4"/>
            <w:shd w:val="clear" w:color="auto" w:fill="auto"/>
            <w:noWrap/>
            <w:vAlign w:val="bottom"/>
            <w:hideMark/>
          </w:tcPr>
          <w:p w14:paraId="6F1072C9" w14:textId="77777777" w:rsidR="00F16B0F" w:rsidRPr="00AD6E5E" w:rsidRDefault="00F16B0F" w:rsidP="00F16B0F">
            <w:pPr>
              <w:jc w:val="center"/>
              <w:rPr>
                <w:color w:val="000000"/>
              </w:rPr>
            </w:pPr>
            <w:r w:rsidRPr="00AD6E5E">
              <w:rPr>
                <w:color w:val="000000"/>
              </w:rPr>
              <w:t>0,00</w:t>
            </w:r>
          </w:p>
        </w:tc>
      </w:tr>
      <w:tr w:rsidR="00F16B0F" w:rsidRPr="00AD6E5E" w14:paraId="457160D8" w14:textId="77777777" w:rsidTr="00F16B0F">
        <w:trPr>
          <w:gridAfter w:val="1"/>
          <w:wAfter w:w="236" w:type="dxa"/>
          <w:trHeight w:val="20"/>
        </w:trPr>
        <w:tc>
          <w:tcPr>
            <w:tcW w:w="3261" w:type="dxa"/>
            <w:shd w:val="clear" w:color="000000" w:fill="CCFFCC"/>
            <w:hideMark/>
          </w:tcPr>
          <w:p w14:paraId="426AEFB3" w14:textId="77777777" w:rsidR="00F16B0F" w:rsidRPr="00AD6E5E" w:rsidRDefault="00F16B0F" w:rsidP="00F16B0F">
            <w:pPr>
              <w:rPr>
                <w:color w:val="000000"/>
              </w:rPr>
            </w:pPr>
            <w:r w:rsidRPr="00AD6E5E">
              <w:rPr>
                <w:color w:val="000000"/>
              </w:rPr>
              <w:t>Межбюджетные трансферты</w:t>
            </w:r>
          </w:p>
        </w:tc>
        <w:tc>
          <w:tcPr>
            <w:tcW w:w="660" w:type="dxa"/>
            <w:shd w:val="clear" w:color="000000" w:fill="CCFFCC"/>
            <w:noWrap/>
            <w:vAlign w:val="center"/>
            <w:hideMark/>
          </w:tcPr>
          <w:p w14:paraId="1B7A746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3D06D1B"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2DF68EE9" w14:textId="77777777" w:rsidR="00F16B0F" w:rsidRPr="00AD6E5E" w:rsidRDefault="00F16B0F" w:rsidP="00F16B0F">
            <w:pPr>
              <w:jc w:val="center"/>
              <w:rPr>
                <w:color w:val="000000"/>
              </w:rPr>
            </w:pPr>
            <w:r w:rsidRPr="00AD6E5E">
              <w:rPr>
                <w:color w:val="000000"/>
              </w:rPr>
              <w:t>500</w:t>
            </w:r>
          </w:p>
        </w:tc>
        <w:tc>
          <w:tcPr>
            <w:tcW w:w="1276" w:type="dxa"/>
            <w:gridSpan w:val="2"/>
            <w:shd w:val="clear" w:color="000000" w:fill="CCFFCC"/>
            <w:noWrap/>
            <w:vAlign w:val="bottom"/>
            <w:hideMark/>
          </w:tcPr>
          <w:p w14:paraId="66D53BE9" w14:textId="77777777" w:rsidR="00F16B0F" w:rsidRPr="00AD6E5E" w:rsidRDefault="00F16B0F" w:rsidP="00F16B0F">
            <w:pPr>
              <w:jc w:val="center"/>
              <w:rPr>
                <w:color w:val="000000"/>
              </w:rPr>
            </w:pPr>
            <w:r w:rsidRPr="00AD6E5E">
              <w:rPr>
                <w:color w:val="000000"/>
              </w:rPr>
              <w:t>201 600,00</w:t>
            </w:r>
          </w:p>
        </w:tc>
        <w:tc>
          <w:tcPr>
            <w:tcW w:w="1417" w:type="dxa"/>
            <w:gridSpan w:val="4"/>
            <w:shd w:val="clear" w:color="000000" w:fill="CCFFCC"/>
            <w:noWrap/>
            <w:vAlign w:val="bottom"/>
            <w:hideMark/>
          </w:tcPr>
          <w:p w14:paraId="1D684D7C" w14:textId="77777777" w:rsidR="00F16B0F" w:rsidRPr="00AD6E5E" w:rsidRDefault="00F16B0F" w:rsidP="00F16B0F">
            <w:pPr>
              <w:jc w:val="center"/>
              <w:rPr>
                <w:color w:val="000000"/>
              </w:rPr>
            </w:pPr>
            <w:r w:rsidRPr="00AD6E5E">
              <w:rPr>
                <w:color w:val="000000"/>
              </w:rPr>
              <w:t>0,00</w:t>
            </w:r>
          </w:p>
        </w:tc>
      </w:tr>
      <w:tr w:rsidR="00F16B0F" w:rsidRPr="00AD6E5E" w14:paraId="480B4141" w14:textId="77777777" w:rsidTr="00F16B0F">
        <w:trPr>
          <w:gridAfter w:val="1"/>
          <w:wAfter w:w="236" w:type="dxa"/>
          <w:trHeight w:val="20"/>
        </w:trPr>
        <w:tc>
          <w:tcPr>
            <w:tcW w:w="3261" w:type="dxa"/>
            <w:shd w:val="clear" w:color="auto" w:fill="auto"/>
            <w:hideMark/>
          </w:tcPr>
          <w:p w14:paraId="299D0D4C" w14:textId="77777777" w:rsidR="00F16B0F" w:rsidRPr="00AD6E5E" w:rsidRDefault="00F16B0F" w:rsidP="00F16B0F">
            <w:pPr>
              <w:rPr>
                <w:color w:val="000000"/>
              </w:rPr>
            </w:pPr>
            <w:r w:rsidRPr="00AD6E5E">
              <w:rPr>
                <w:color w:val="000000"/>
              </w:rPr>
              <w:t>Иные межбюджетные трансферты</w:t>
            </w:r>
          </w:p>
        </w:tc>
        <w:tc>
          <w:tcPr>
            <w:tcW w:w="660" w:type="dxa"/>
            <w:shd w:val="clear" w:color="auto" w:fill="auto"/>
            <w:noWrap/>
            <w:vAlign w:val="center"/>
            <w:hideMark/>
          </w:tcPr>
          <w:p w14:paraId="0913D363"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8A127F9"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39875F56" w14:textId="77777777" w:rsidR="00F16B0F" w:rsidRPr="00AD6E5E" w:rsidRDefault="00F16B0F" w:rsidP="00F16B0F">
            <w:pPr>
              <w:jc w:val="center"/>
              <w:rPr>
                <w:color w:val="000000"/>
              </w:rPr>
            </w:pPr>
            <w:r w:rsidRPr="00AD6E5E">
              <w:rPr>
                <w:color w:val="000000"/>
              </w:rPr>
              <w:t>540</w:t>
            </w:r>
          </w:p>
        </w:tc>
        <w:tc>
          <w:tcPr>
            <w:tcW w:w="1276" w:type="dxa"/>
            <w:gridSpan w:val="2"/>
            <w:shd w:val="clear" w:color="auto" w:fill="auto"/>
            <w:noWrap/>
            <w:vAlign w:val="bottom"/>
            <w:hideMark/>
          </w:tcPr>
          <w:p w14:paraId="196144F4" w14:textId="77777777" w:rsidR="00F16B0F" w:rsidRPr="00AD6E5E" w:rsidRDefault="00F16B0F" w:rsidP="00F16B0F">
            <w:pPr>
              <w:jc w:val="center"/>
              <w:rPr>
                <w:color w:val="000000"/>
              </w:rPr>
            </w:pPr>
            <w:r w:rsidRPr="00AD6E5E">
              <w:rPr>
                <w:color w:val="000000"/>
              </w:rPr>
              <w:t>201 600,00</w:t>
            </w:r>
          </w:p>
        </w:tc>
        <w:tc>
          <w:tcPr>
            <w:tcW w:w="1417" w:type="dxa"/>
            <w:gridSpan w:val="4"/>
            <w:shd w:val="clear" w:color="auto" w:fill="auto"/>
            <w:noWrap/>
            <w:vAlign w:val="bottom"/>
            <w:hideMark/>
          </w:tcPr>
          <w:p w14:paraId="439F0EE5" w14:textId="77777777" w:rsidR="00F16B0F" w:rsidRPr="00AD6E5E" w:rsidRDefault="00F16B0F" w:rsidP="00F16B0F">
            <w:pPr>
              <w:jc w:val="center"/>
              <w:rPr>
                <w:color w:val="000000"/>
              </w:rPr>
            </w:pPr>
            <w:r w:rsidRPr="00AD6E5E">
              <w:rPr>
                <w:color w:val="000000"/>
              </w:rPr>
              <w:t>0,00</w:t>
            </w:r>
          </w:p>
        </w:tc>
      </w:tr>
      <w:tr w:rsidR="00F16B0F" w:rsidRPr="00AD6E5E" w14:paraId="691FE1B3" w14:textId="77777777" w:rsidTr="00F16B0F">
        <w:trPr>
          <w:gridAfter w:val="1"/>
          <w:wAfter w:w="236" w:type="dxa"/>
          <w:trHeight w:val="20"/>
        </w:trPr>
        <w:tc>
          <w:tcPr>
            <w:tcW w:w="3261" w:type="dxa"/>
            <w:shd w:val="clear" w:color="000000" w:fill="CCFFCC"/>
            <w:hideMark/>
          </w:tcPr>
          <w:p w14:paraId="72D34130"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2D78C1D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CB0B15E"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71912455"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682BD221" w14:textId="77777777" w:rsidR="00F16B0F" w:rsidRPr="00AD6E5E" w:rsidRDefault="00F16B0F" w:rsidP="00F16B0F">
            <w:pPr>
              <w:jc w:val="center"/>
              <w:rPr>
                <w:color w:val="000000"/>
              </w:rPr>
            </w:pPr>
            <w:r w:rsidRPr="00AD6E5E">
              <w:rPr>
                <w:color w:val="000000"/>
              </w:rPr>
              <w:t>9 516 446,87</w:t>
            </w:r>
          </w:p>
        </w:tc>
        <w:tc>
          <w:tcPr>
            <w:tcW w:w="1417" w:type="dxa"/>
            <w:gridSpan w:val="4"/>
            <w:shd w:val="clear" w:color="000000" w:fill="CCFFCC"/>
            <w:noWrap/>
            <w:vAlign w:val="bottom"/>
            <w:hideMark/>
          </w:tcPr>
          <w:p w14:paraId="74292290" w14:textId="77777777" w:rsidR="00F16B0F" w:rsidRPr="00AD6E5E" w:rsidRDefault="00F16B0F" w:rsidP="00F16B0F">
            <w:pPr>
              <w:jc w:val="center"/>
              <w:rPr>
                <w:color w:val="000000"/>
              </w:rPr>
            </w:pPr>
            <w:r w:rsidRPr="00AD6E5E">
              <w:rPr>
                <w:color w:val="000000"/>
              </w:rPr>
              <w:t>6 135 518,25</w:t>
            </w:r>
          </w:p>
        </w:tc>
      </w:tr>
      <w:tr w:rsidR="00F16B0F" w:rsidRPr="00AD6E5E" w14:paraId="16B0F863" w14:textId="77777777" w:rsidTr="00F16B0F">
        <w:trPr>
          <w:gridAfter w:val="1"/>
          <w:wAfter w:w="236" w:type="dxa"/>
          <w:trHeight w:val="20"/>
        </w:trPr>
        <w:tc>
          <w:tcPr>
            <w:tcW w:w="3261" w:type="dxa"/>
            <w:shd w:val="clear" w:color="000000" w:fill="CCFFCC"/>
            <w:hideMark/>
          </w:tcPr>
          <w:p w14:paraId="072285BE" w14:textId="77777777" w:rsidR="00F16B0F" w:rsidRPr="00AD6E5E" w:rsidRDefault="00F16B0F" w:rsidP="00F16B0F">
            <w:pPr>
              <w:rPr>
                <w:color w:val="000000"/>
              </w:rPr>
            </w:pPr>
            <w:r w:rsidRPr="00AD6E5E">
              <w:rPr>
                <w:color w:val="000000"/>
              </w:rPr>
              <w:t>Субсидии бюджетным учреждениям</w:t>
            </w:r>
          </w:p>
        </w:tc>
        <w:tc>
          <w:tcPr>
            <w:tcW w:w="660" w:type="dxa"/>
            <w:shd w:val="clear" w:color="000000" w:fill="CCFFCC"/>
            <w:noWrap/>
            <w:vAlign w:val="center"/>
            <w:hideMark/>
          </w:tcPr>
          <w:p w14:paraId="52718B3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8F67181"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516D485D" w14:textId="77777777" w:rsidR="00F16B0F" w:rsidRPr="00AD6E5E" w:rsidRDefault="00F16B0F" w:rsidP="00F16B0F">
            <w:pPr>
              <w:jc w:val="center"/>
              <w:rPr>
                <w:color w:val="000000"/>
              </w:rPr>
            </w:pPr>
            <w:r w:rsidRPr="00AD6E5E">
              <w:rPr>
                <w:color w:val="000000"/>
              </w:rPr>
              <w:t>610</w:t>
            </w:r>
          </w:p>
        </w:tc>
        <w:tc>
          <w:tcPr>
            <w:tcW w:w="1276" w:type="dxa"/>
            <w:gridSpan w:val="2"/>
            <w:shd w:val="clear" w:color="000000" w:fill="CCFFCC"/>
            <w:noWrap/>
            <w:vAlign w:val="bottom"/>
            <w:hideMark/>
          </w:tcPr>
          <w:p w14:paraId="687E0434" w14:textId="77777777" w:rsidR="00F16B0F" w:rsidRPr="00AD6E5E" w:rsidRDefault="00F16B0F" w:rsidP="00F16B0F">
            <w:pPr>
              <w:jc w:val="center"/>
              <w:rPr>
                <w:color w:val="000000"/>
              </w:rPr>
            </w:pPr>
            <w:r w:rsidRPr="00AD6E5E">
              <w:rPr>
                <w:color w:val="000000"/>
              </w:rPr>
              <w:t>9 516 446,87</w:t>
            </w:r>
          </w:p>
        </w:tc>
        <w:tc>
          <w:tcPr>
            <w:tcW w:w="1417" w:type="dxa"/>
            <w:gridSpan w:val="4"/>
            <w:shd w:val="clear" w:color="000000" w:fill="CCFFCC"/>
            <w:noWrap/>
            <w:vAlign w:val="bottom"/>
            <w:hideMark/>
          </w:tcPr>
          <w:p w14:paraId="457438B9" w14:textId="77777777" w:rsidR="00F16B0F" w:rsidRPr="00AD6E5E" w:rsidRDefault="00F16B0F" w:rsidP="00F16B0F">
            <w:pPr>
              <w:jc w:val="center"/>
              <w:rPr>
                <w:color w:val="000000"/>
              </w:rPr>
            </w:pPr>
            <w:r w:rsidRPr="00AD6E5E">
              <w:rPr>
                <w:color w:val="000000"/>
              </w:rPr>
              <w:t>6 135 518,25</w:t>
            </w:r>
          </w:p>
        </w:tc>
      </w:tr>
      <w:tr w:rsidR="00F16B0F" w:rsidRPr="00AD6E5E" w14:paraId="71E265C6" w14:textId="77777777" w:rsidTr="00F16B0F">
        <w:trPr>
          <w:gridAfter w:val="1"/>
          <w:wAfter w:w="236" w:type="dxa"/>
          <w:trHeight w:val="20"/>
        </w:trPr>
        <w:tc>
          <w:tcPr>
            <w:tcW w:w="3261" w:type="dxa"/>
            <w:shd w:val="clear" w:color="auto" w:fill="auto"/>
            <w:hideMark/>
          </w:tcPr>
          <w:p w14:paraId="1E35A603" w14:textId="77777777" w:rsidR="00F16B0F" w:rsidRPr="00AD6E5E" w:rsidRDefault="00F16B0F" w:rsidP="00F16B0F">
            <w:pPr>
              <w:rPr>
                <w:color w:val="000000"/>
              </w:rPr>
            </w:pPr>
            <w:r w:rsidRPr="00AD6E5E">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0B2E95D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536F6EE"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78ABC72C" w14:textId="77777777" w:rsidR="00F16B0F" w:rsidRPr="00AD6E5E" w:rsidRDefault="00F16B0F" w:rsidP="00F16B0F">
            <w:pPr>
              <w:jc w:val="center"/>
              <w:rPr>
                <w:color w:val="000000"/>
              </w:rPr>
            </w:pPr>
            <w:r w:rsidRPr="00AD6E5E">
              <w:rPr>
                <w:color w:val="000000"/>
              </w:rPr>
              <w:t>611</w:t>
            </w:r>
          </w:p>
        </w:tc>
        <w:tc>
          <w:tcPr>
            <w:tcW w:w="1276" w:type="dxa"/>
            <w:gridSpan w:val="2"/>
            <w:shd w:val="clear" w:color="auto" w:fill="auto"/>
            <w:noWrap/>
            <w:vAlign w:val="bottom"/>
            <w:hideMark/>
          </w:tcPr>
          <w:p w14:paraId="7104E475" w14:textId="77777777" w:rsidR="00F16B0F" w:rsidRPr="00AD6E5E" w:rsidRDefault="00F16B0F" w:rsidP="00F16B0F">
            <w:pPr>
              <w:jc w:val="center"/>
              <w:rPr>
                <w:color w:val="000000"/>
              </w:rPr>
            </w:pPr>
            <w:r w:rsidRPr="00AD6E5E">
              <w:rPr>
                <w:color w:val="000000"/>
              </w:rPr>
              <w:t>9 516 446,87</w:t>
            </w:r>
          </w:p>
        </w:tc>
        <w:tc>
          <w:tcPr>
            <w:tcW w:w="1417" w:type="dxa"/>
            <w:gridSpan w:val="4"/>
            <w:shd w:val="clear" w:color="auto" w:fill="auto"/>
            <w:noWrap/>
            <w:vAlign w:val="bottom"/>
            <w:hideMark/>
          </w:tcPr>
          <w:p w14:paraId="63BD57E9" w14:textId="77777777" w:rsidR="00F16B0F" w:rsidRPr="00AD6E5E" w:rsidRDefault="00F16B0F" w:rsidP="00F16B0F">
            <w:pPr>
              <w:jc w:val="center"/>
              <w:rPr>
                <w:color w:val="000000"/>
              </w:rPr>
            </w:pPr>
            <w:r w:rsidRPr="00AD6E5E">
              <w:rPr>
                <w:color w:val="000000"/>
              </w:rPr>
              <w:t>6 135 518,25</w:t>
            </w:r>
          </w:p>
        </w:tc>
      </w:tr>
      <w:tr w:rsidR="00F16B0F" w:rsidRPr="00AD6E5E" w14:paraId="5C5CA641" w14:textId="77777777" w:rsidTr="00F16B0F">
        <w:trPr>
          <w:gridAfter w:val="1"/>
          <w:wAfter w:w="236" w:type="dxa"/>
          <w:trHeight w:val="20"/>
        </w:trPr>
        <w:tc>
          <w:tcPr>
            <w:tcW w:w="3261" w:type="dxa"/>
            <w:shd w:val="clear" w:color="000000" w:fill="CCFFCC"/>
            <w:hideMark/>
          </w:tcPr>
          <w:p w14:paraId="15675EDC" w14:textId="77777777" w:rsidR="00F16B0F" w:rsidRPr="00AD6E5E" w:rsidRDefault="00F16B0F" w:rsidP="00F16B0F">
            <w:pPr>
              <w:rPr>
                <w:color w:val="000000"/>
              </w:rPr>
            </w:pPr>
            <w:r w:rsidRPr="00AD6E5E">
              <w:rPr>
                <w:color w:val="000000"/>
              </w:rPr>
              <w:t>Иные бюджетные ассигнования</w:t>
            </w:r>
          </w:p>
        </w:tc>
        <w:tc>
          <w:tcPr>
            <w:tcW w:w="660" w:type="dxa"/>
            <w:shd w:val="clear" w:color="000000" w:fill="CCFFCC"/>
            <w:noWrap/>
            <w:vAlign w:val="center"/>
            <w:hideMark/>
          </w:tcPr>
          <w:p w14:paraId="39AED03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27609CD"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0562A5B7" w14:textId="77777777" w:rsidR="00F16B0F" w:rsidRPr="00AD6E5E" w:rsidRDefault="00F16B0F" w:rsidP="00F16B0F">
            <w:pPr>
              <w:jc w:val="center"/>
              <w:rPr>
                <w:color w:val="000000"/>
              </w:rPr>
            </w:pPr>
            <w:r w:rsidRPr="00AD6E5E">
              <w:rPr>
                <w:color w:val="000000"/>
              </w:rPr>
              <w:t>800</w:t>
            </w:r>
          </w:p>
        </w:tc>
        <w:tc>
          <w:tcPr>
            <w:tcW w:w="1276" w:type="dxa"/>
            <w:gridSpan w:val="2"/>
            <w:shd w:val="clear" w:color="000000" w:fill="CCFFCC"/>
            <w:noWrap/>
            <w:vAlign w:val="bottom"/>
            <w:hideMark/>
          </w:tcPr>
          <w:p w14:paraId="347BFF5A" w14:textId="77777777" w:rsidR="00F16B0F" w:rsidRPr="00AD6E5E" w:rsidRDefault="00F16B0F" w:rsidP="00F16B0F">
            <w:pPr>
              <w:jc w:val="center"/>
              <w:rPr>
                <w:color w:val="000000"/>
              </w:rPr>
            </w:pPr>
            <w:r w:rsidRPr="00AD6E5E">
              <w:rPr>
                <w:color w:val="000000"/>
              </w:rPr>
              <w:t>1 004 500,00</w:t>
            </w:r>
          </w:p>
        </w:tc>
        <w:tc>
          <w:tcPr>
            <w:tcW w:w="1417" w:type="dxa"/>
            <w:gridSpan w:val="4"/>
            <w:shd w:val="clear" w:color="000000" w:fill="CCFFCC"/>
            <w:noWrap/>
            <w:vAlign w:val="bottom"/>
            <w:hideMark/>
          </w:tcPr>
          <w:p w14:paraId="13FFEE10" w14:textId="77777777" w:rsidR="00F16B0F" w:rsidRPr="00AD6E5E" w:rsidRDefault="00F16B0F" w:rsidP="00F16B0F">
            <w:pPr>
              <w:jc w:val="center"/>
              <w:rPr>
                <w:color w:val="000000"/>
              </w:rPr>
            </w:pPr>
            <w:r w:rsidRPr="00AD6E5E">
              <w:rPr>
                <w:color w:val="000000"/>
              </w:rPr>
              <w:t>944 799,00</w:t>
            </w:r>
          </w:p>
        </w:tc>
      </w:tr>
      <w:tr w:rsidR="00F16B0F" w:rsidRPr="00AD6E5E" w14:paraId="3F376EDC" w14:textId="77777777" w:rsidTr="00F16B0F">
        <w:trPr>
          <w:gridAfter w:val="1"/>
          <w:wAfter w:w="236" w:type="dxa"/>
          <w:trHeight w:val="20"/>
        </w:trPr>
        <w:tc>
          <w:tcPr>
            <w:tcW w:w="3261" w:type="dxa"/>
            <w:shd w:val="clear" w:color="000000" w:fill="CCFFCC"/>
            <w:hideMark/>
          </w:tcPr>
          <w:p w14:paraId="6962E3EA" w14:textId="77777777" w:rsidR="00F16B0F" w:rsidRPr="00AD6E5E" w:rsidRDefault="00F16B0F" w:rsidP="00F16B0F">
            <w:pPr>
              <w:rPr>
                <w:color w:val="000000"/>
              </w:rPr>
            </w:pPr>
            <w:r w:rsidRPr="00AD6E5E">
              <w:rPr>
                <w:color w:val="000000"/>
              </w:rPr>
              <w:t>Уплата налогов, сборов и иных платежей</w:t>
            </w:r>
          </w:p>
        </w:tc>
        <w:tc>
          <w:tcPr>
            <w:tcW w:w="660" w:type="dxa"/>
            <w:shd w:val="clear" w:color="000000" w:fill="CCFFCC"/>
            <w:noWrap/>
            <w:vAlign w:val="center"/>
            <w:hideMark/>
          </w:tcPr>
          <w:p w14:paraId="11CE778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8CB4E21"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000000" w:fill="CCFFCC"/>
            <w:noWrap/>
            <w:vAlign w:val="center"/>
            <w:hideMark/>
          </w:tcPr>
          <w:p w14:paraId="6A811FA7" w14:textId="77777777" w:rsidR="00F16B0F" w:rsidRPr="00AD6E5E" w:rsidRDefault="00F16B0F" w:rsidP="00F16B0F">
            <w:pPr>
              <w:jc w:val="center"/>
              <w:rPr>
                <w:color w:val="000000"/>
              </w:rPr>
            </w:pPr>
            <w:r w:rsidRPr="00AD6E5E">
              <w:rPr>
                <w:color w:val="000000"/>
              </w:rPr>
              <w:t>850</w:t>
            </w:r>
          </w:p>
        </w:tc>
        <w:tc>
          <w:tcPr>
            <w:tcW w:w="1276" w:type="dxa"/>
            <w:gridSpan w:val="2"/>
            <w:shd w:val="clear" w:color="000000" w:fill="CCFFCC"/>
            <w:noWrap/>
            <w:vAlign w:val="bottom"/>
            <w:hideMark/>
          </w:tcPr>
          <w:p w14:paraId="76A8376F" w14:textId="77777777" w:rsidR="00F16B0F" w:rsidRPr="00AD6E5E" w:rsidRDefault="00F16B0F" w:rsidP="00F16B0F">
            <w:pPr>
              <w:jc w:val="center"/>
              <w:rPr>
                <w:color w:val="000000"/>
              </w:rPr>
            </w:pPr>
            <w:r w:rsidRPr="00AD6E5E">
              <w:rPr>
                <w:color w:val="000000"/>
              </w:rPr>
              <w:t>1 004 500,00</w:t>
            </w:r>
          </w:p>
        </w:tc>
        <w:tc>
          <w:tcPr>
            <w:tcW w:w="1417" w:type="dxa"/>
            <w:gridSpan w:val="4"/>
            <w:shd w:val="clear" w:color="000000" w:fill="CCFFCC"/>
            <w:noWrap/>
            <w:vAlign w:val="bottom"/>
            <w:hideMark/>
          </w:tcPr>
          <w:p w14:paraId="2E63A180" w14:textId="77777777" w:rsidR="00F16B0F" w:rsidRPr="00AD6E5E" w:rsidRDefault="00F16B0F" w:rsidP="00F16B0F">
            <w:pPr>
              <w:jc w:val="center"/>
              <w:rPr>
                <w:color w:val="000000"/>
              </w:rPr>
            </w:pPr>
            <w:r w:rsidRPr="00AD6E5E">
              <w:rPr>
                <w:color w:val="000000"/>
              </w:rPr>
              <w:t>944 799,00</w:t>
            </w:r>
          </w:p>
        </w:tc>
      </w:tr>
      <w:tr w:rsidR="00F16B0F" w:rsidRPr="00AD6E5E" w14:paraId="4FC5519C" w14:textId="77777777" w:rsidTr="00F16B0F">
        <w:trPr>
          <w:gridAfter w:val="1"/>
          <w:wAfter w:w="236" w:type="dxa"/>
          <w:trHeight w:val="20"/>
        </w:trPr>
        <w:tc>
          <w:tcPr>
            <w:tcW w:w="3261" w:type="dxa"/>
            <w:shd w:val="clear" w:color="auto" w:fill="auto"/>
            <w:hideMark/>
          </w:tcPr>
          <w:p w14:paraId="4CA4D313" w14:textId="77777777" w:rsidR="00F16B0F" w:rsidRPr="00AD6E5E" w:rsidRDefault="00F16B0F" w:rsidP="00F16B0F">
            <w:pPr>
              <w:rPr>
                <w:color w:val="000000"/>
              </w:rPr>
            </w:pPr>
            <w:r w:rsidRPr="00AD6E5E">
              <w:rPr>
                <w:color w:val="000000"/>
              </w:rPr>
              <w:t>Уплата прочих налогов, сборов</w:t>
            </w:r>
          </w:p>
        </w:tc>
        <w:tc>
          <w:tcPr>
            <w:tcW w:w="660" w:type="dxa"/>
            <w:shd w:val="clear" w:color="auto" w:fill="auto"/>
            <w:noWrap/>
            <w:vAlign w:val="center"/>
            <w:hideMark/>
          </w:tcPr>
          <w:p w14:paraId="6A4261F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FB5D179"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4D31C907" w14:textId="77777777" w:rsidR="00F16B0F" w:rsidRPr="00AD6E5E" w:rsidRDefault="00F16B0F" w:rsidP="00F16B0F">
            <w:pPr>
              <w:jc w:val="center"/>
              <w:rPr>
                <w:color w:val="000000"/>
              </w:rPr>
            </w:pPr>
            <w:r w:rsidRPr="00AD6E5E">
              <w:rPr>
                <w:color w:val="000000"/>
              </w:rPr>
              <w:t>852</w:t>
            </w:r>
          </w:p>
        </w:tc>
        <w:tc>
          <w:tcPr>
            <w:tcW w:w="1276" w:type="dxa"/>
            <w:gridSpan w:val="2"/>
            <w:shd w:val="clear" w:color="auto" w:fill="auto"/>
            <w:noWrap/>
            <w:vAlign w:val="bottom"/>
            <w:hideMark/>
          </w:tcPr>
          <w:p w14:paraId="09F9E29E" w14:textId="77777777" w:rsidR="00F16B0F" w:rsidRPr="00AD6E5E" w:rsidRDefault="00F16B0F" w:rsidP="00F16B0F">
            <w:pPr>
              <w:jc w:val="center"/>
              <w:rPr>
                <w:color w:val="000000"/>
              </w:rPr>
            </w:pPr>
            <w:r w:rsidRPr="00AD6E5E">
              <w:rPr>
                <w:color w:val="000000"/>
              </w:rPr>
              <w:t>88 500,00</w:t>
            </w:r>
          </w:p>
        </w:tc>
        <w:tc>
          <w:tcPr>
            <w:tcW w:w="1417" w:type="dxa"/>
            <w:gridSpan w:val="4"/>
            <w:shd w:val="clear" w:color="auto" w:fill="auto"/>
            <w:noWrap/>
            <w:vAlign w:val="bottom"/>
            <w:hideMark/>
          </w:tcPr>
          <w:p w14:paraId="52778F67" w14:textId="77777777" w:rsidR="00F16B0F" w:rsidRPr="00AD6E5E" w:rsidRDefault="00F16B0F" w:rsidP="00F16B0F">
            <w:pPr>
              <w:jc w:val="center"/>
              <w:rPr>
                <w:color w:val="000000"/>
              </w:rPr>
            </w:pPr>
            <w:r w:rsidRPr="00AD6E5E">
              <w:rPr>
                <w:color w:val="000000"/>
              </w:rPr>
              <w:t>48 326,00</w:t>
            </w:r>
          </w:p>
        </w:tc>
      </w:tr>
      <w:tr w:rsidR="00F16B0F" w:rsidRPr="00AD6E5E" w14:paraId="0629FFE8" w14:textId="77777777" w:rsidTr="00F16B0F">
        <w:trPr>
          <w:gridAfter w:val="1"/>
          <w:wAfter w:w="236" w:type="dxa"/>
          <w:trHeight w:val="20"/>
        </w:trPr>
        <w:tc>
          <w:tcPr>
            <w:tcW w:w="3261" w:type="dxa"/>
            <w:shd w:val="clear" w:color="auto" w:fill="auto"/>
            <w:hideMark/>
          </w:tcPr>
          <w:p w14:paraId="5FD8BCCA" w14:textId="77777777" w:rsidR="00F16B0F" w:rsidRPr="00AD6E5E" w:rsidRDefault="00F16B0F" w:rsidP="00F16B0F">
            <w:pPr>
              <w:rPr>
                <w:color w:val="000000"/>
              </w:rPr>
            </w:pPr>
            <w:r w:rsidRPr="00AD6E5E">
              <w:rPr>
                <w:color w:val="000000"/>
              </w:rPr>
              <w:t>Уплата иных платежей</w:t>
            </w:r>
          </w:p>
        </w:tc>
        <w:tc>
          <w:tcPr>
            <w:tcW w:w="660" w:type="dxa"/>
            <w:shd w:val="clear" w:color="auto" w:fill="auto"/>
            <w:noWrap/>
            <w:vAlign w:val="center"/>
            <w:hideMark/>
          </w:tcPr>
          <w:p w14:paraId="18CF798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A7642AD" w14:textId="77777777" w:rsidR="00F16B0F" w:rsidRPr="00AD6E5E" w:rsidRDefault="00F16B0F" w:rsidP="00F16B0F">
            <w:pPr>
              <w:jc w:val="center"/>
              <w:rPr>
                <w:color w:val="000000"/>
              </w:rPr>
            </w:pPr>
            <w:r w:rsidRPr="00AD6E5E">
              <w:rPr>
                <w:color w:val="000000"/>
              </w:rPr>
              <w:t>00001130000000000</w:t>
            </w:r>
          </w:p>
        </w:tc>
        <w:tc>
          <w:tcPr>
            <w:tcW w:w="709" w:type="dxa"/>
            <w:gridSpan w:val="5"/>
            <w:shd w:val="clear" w:color="auto" w:fill="auto"/>
            <w:noWrap/>
            <w:vAlign w:val="center"/>
            <w:hideMark/>
          </w:tcPr>
          <w:p w14:paraId="55E8D2BE" w14:textId="77777777" w:rsidR="00F16B0F" w:rsidRPr="00AD6E5E" w:rsidRDefault="00F16B0F" w:rsidP="00F16B0F">
            <w:pPr>
              <w:jc w:val="center"/>
              <w:rPr>
                <w:color w:val="000000"/>
              </w:rPr>
            </w:pPr>
            <w:r w:rsidRPr="00AD6E5E">
              <w:rPr>
                <w:color w:val="000000"/>
              </w:rPr>
              <w:t>853</w:t>
            </w:r>
          </w:p>
        </w:tc>
        <w:tc>
          <w:tcPr>
            <w:tcW w:w="1276" w:type="dxa"/>
            <w:gridSpan w:val="2"/>
            <w:shd w:val="clear" w:color="auto" w:fill="auto"/>
            <w:noWrap/>
            <w:vAlign w:val="bottom"/>
            <w:hideMark/>
          </w:tcPr>
          <w:p w14:paraId="5FE9B271" w14:textId="77777777" w:rsidR="00F16B0F" w:rsidRPr="00AD6E5E" w:rsidRDefault="00F16B0F" w:rsidP="00F16B0F">
            <w:pPr>
              <w:jc w:val="center"/>
              <w:rPr>
                <w:color w:val="000000"/>
              </w:rPr>
            </w:pPr>
            <w:r w:rsidRPr="00AD6E5E">
              <w:rPr>
                <w:color w:val="000000"/>
              </w:rPr>
              <w:t>916 000,00</w:t>
            </w:r>
          </w:p>
        </w:tc>
        <w:tc>
          <w:tcPr>
            <w:tcW w:w="1417" w:type="dxa"/>
            <w:gridSpan w:val="4"/>
            <w:shd w:val="clear" w:color="auto" w:fill="auto"/>
            <w:noWrap/>
            <w:vAlign w:val="bottom"/>
            <w:hideMark/>
          </w:tcPr>
          <w:p w14:paraId="236F76B7" w14:textId="77777777" w:rsidR="00F16B0F" w:rsidRPr="00AD6E5E" w:rsidRDefault="00F16B0F" w:rsidP="00F16B0F">
            <w:pPr>
              <w:jc w:val="center"/>
              <w:rPr>
                <w:color w:val="000000"/>
              </w:rPr>
            </w:pPr>
            <w:r w:rsidRPr="00AD6E5E">
              <w:rPr>
                <w:color w:val="000000"/>
              </w:rPr>
              <w:t>896 473,00</w:t>
            </w:r>
          </w:p>
        </w:tc>
      </w:tr>
      <w:tr w:rsidR="00F16B0F" w:rsidRPr="00AD6E5E" w14:paraId="27D82D82" w14:textId="77777777" w:rsidTr="00F16B0F">
        <w:trPr>
          <w:gridAfter w:val="1"/>
          <w:wAfter w:w="236" w:type="dxa"/>
          <w:trHeight w:val="20"/>
        </w:trPr>
        <w:tc>
          <w:tcPr>
            <w:tcW w:w="3261" w:type="dxa"/>
            <w:shd w:val="clear" w:color="000000" w:fill="CCFFCC"/>
            <w:hideMark/>
          </w:tcPr>
          <w:p w14:paraId="144B2E51" w14:textId="77777777" w:rsidR="00F16B0F" w:rsidRPr="00AD6E5E" w:rsidRDefault="00F16B0F" w:rsidP="00F16B0F">
            <w:pPr>
              <w:rPr>
                <w:color w:val="000000"/>
              </w:rPr>
            </w:pPr>
            <w:r w:rsidRPr="00AD6E5E">
              <w:rPr>
                <w:color w:val="000000"/>
              </w:rPr>
              <w:t>НАЦИОНАЛЬНАЯ ОБОРОНА</w:t>
            </w:r>
          </w:p>
        </w:tc>
        <w:tc>
          <w:tcPr>
            <w:tcW w:w="660" w:type="dxa"/>
            <w:shd w:val="clear" w:color="000000" w:fill="CCFFCC"/>
            <w:noWrap/>
            <w:vAlign w:val="center"/>
            <w:hideMark/>
          </w:tcPr>
          <w:p w14:paraId="233C946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615BEA8" w14:textId="77777777" w:rsidR="00F16B0F" w:rsidRPr="00AD6E5E" w:rsidRDefault="00F16B0F" w:rsidP="00F16B0F">
            <w:pPr>
              <w:jc w:val="center"/>
              <w:rPr>
                <w:color w:val="000000"/>
              </w:rPr>
            </w:pPr>
            <w:r w:rsidRPr="00AD6E5E">
              <w:rPr>
                <w:color w:val="000000"/>
              </w:rPr>
              <w:t>00002000000000000</w:t>
            </w:r>
          </w:p>
        </w:tc>
        <w:tc>
          <w:tcPr>
            <w:tcW w:w="709" w:type="dxa"/>
            <w:gridSpan w:val="5"/>
            <w:shd w:val="clear" w:color="000000" w:fill="CCFFCC"/>
            <w:noWrap/>
            <w:vAlign w:val="center"/>
            <w:hideMark/>
          </w:tcPr>
          <w:p w14:paraId="6B40164F"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14A4C864" w14:textId="77777777" w:rsidR="00F16B0F" w:rsidRPr="00AD6E5E" w:rsidRDefault="00F16B0F" w:rsidP="00F16B0F">
            <w:pPr>
              <w:jc w:val="center"/>
              <w:rPr>
                <w:color w:val="000000"/>
              </w:rPr>
            </w:pPr>
            <w:r w:rsidRPr="00AD6E5E">
              <w:rPr>
                <w:color w:val="000000"/>
              </w:rPr>
              <w:t>691 000,00</w:t>
            </w:r>
          </w:p>
        </w:tc>
        <w:tc>
          <w:tcPr>
            <w:tcW w:w="1417" w:type="dxa"/>
            <w:gridSpan w:val="4"/>
            <w:shd w:val="clear" w:color="000000" w:fill="CCFFCC"/>
            <w:noWrap/>
            <w:vAlign w:val="bottom"/>
            <w:hideMark/>
          </w:tcPr>
          <w:p w14:paraId="10A86931" w14:textId="77777777" w:rsidR="00F16B0F" w:rsidRPr="00AD6E5E" w:rsidRDefault="00F16B0F" w:rsidP="00F16B0F">
            <w:pPr>
              <w:jc w:val="center"/>
              <w:rPr>
                <w:color w:val="000000"/>
              </w:rPr>
            </w:pPr>
            <w:r w:rsidRPr="00AD6E5E">
              <w:rPr>
                <w:color w:val="000000"/>
              </w:rPr>
              <w:t>517 500,00</w:t>
            </w:r>
          </w:p>
        </w:tc>
      </w:tr>
      <w:tr w:rsidR="00F16B0F" w:rsidRPr="00AD6E5E" w14:paraId="7ECE2513" w14:textId="77777777" w:rsidTr="00F16B0F">
        <w:trPr>
          <w:gridAfter w:val="1"/>
          <w:wAfter w:w="236" w:type="dxa"/>
          <w:trHeight w:val="20"/>
        </w:trPr>
        <w:tc>
          <w:tcPr>
            <w:tcW w:w="3261" w:type="dxa"/>
            <w:shd w:val="clear" w:color="000000" w:fill="CCFFCC"/>
            <w:hideMark/>
          </w:tcPr>
          <w:p w14:paraId="2B568A40" w14:textId="77777777" w:rsidR="00F16B0F" w:rsidRPr="00AD6E5E" w:rsidRDefault="00F16B0F" w:rsidP="00F16B0F">
            <w:pPr>
              <w:rPr>
                <w:color w:val="000000"/>
              </w:rPr>
            </w:pPr>
            <w:r w:rsidRPr="00AD6E5E">
              <w:rPr>
                <w:color w:val="000000"/>
              </w:rPr>
              <w:t>Мобилизационная и вневойсковая подготовка</w:t>
            </w:r>
          </w:p>
        </w:tc>
        <w:tc>
          <w:tcPr>
            <w:tcW w:w="660" w:type="dxa"/>
            <w:shd w:val="clear" w:color="000000" w:fill="CCFFCC"/>
            <w:noWrap/>
            <w:vAlign w:val="center"/>
            <w:hideMark/>
          </w:tcPr>
          <w:p w14:paraId="320291A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79B0D7C" w14:textId="77777777" w:rsidR="00F16B0F" w:rsidRPr="00AD6E5E" w:rsidRDefault="00F16B0F" w:rsidP="00F16B0F">
            <w:pPr>
              <w:jc w:val="center"/>
              <w:rPr>
                <w:color w:val="000000"/>
              </w:rPr>
            </w:pPr>
            <w:r w:rsidRPr="00AD6E5E">
              <w:rPr>
                <w:color w:val="000000"/>
              </w:rPr>
              <w:t>00002030000000000</w:t>
            </w:r>
          </w:p>
        </w:tc>
        <w:tc>
          <w:tcPr>
            <w:tcW w:w="709" w:type="dxa"/>
            <w:gridSpan w:val="5"/>
            <w:shd w:val="clear" w:color="000000" w:fill="CCFFCC"/>
            <w:noWrap/>
            <w:vAlign w:val="center"/>
            <w:hideMark/>
          </w:tcPr>
          <w:p w14:paraId="02612904"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46F1F32" w14:textId="77777777" w:rsidR="00F16B0F" w:rsidRPr="00AD6E5E" w:rsidRDefault="00F16B0F" w:rsidP="00F16B0F">
            <w:pPr>
              <w:jc w:val="center"/>
              <w:rPr>
                <w:color w:val="000000"/>
              </w:rPr>
            </w:pPr>
            <w:r w:rsidRPr="00AD6E5E">
              <w:rPr>
                <w:color w:val="000000"/>
              </w:rPr>
              <w:t>691 000,00</w:t>
            </w:r>
          </w:p>
        </w:tc>
        <w:tc>
          <w:tcPr>
            <w:tcW w:w="1417" w:type="dxa"/>
            <w:gridSpan w:val="4"/>
            <w:shd w:val="clear" w:color="000000" w:fill="CCFFCC"/>
            <w:noWrap/>
            <w:vAlign w:val="bottom"/>
            <w:hideMark/>
          </w:tcPr>
          <w:p w14:paraId="160CA978" w14:textId="77777777" w:rsidR="00F16B0F" w:rsidRPr="00AD6E5E" w:rsidRDefault="00F16B0F" w:rsidP="00F16B0F">
            <w:pPr>
              <w:jc w:val="center"/>
              <w:rPr>
                <w:color w:val="000000"/>
              </w:rPr>
            </w:pPr>
            <w:r w:rsidRPr="00AD6E5E">
              <w:rPr>
                <w:color w:val="000000"/>
              </w:rPr>
              <w:t>517 500,00</w:t>
            </w:r>
          </w:p>
        </w:tc>
      </w:tr>
      <w:tr w:rsidR="00F16B0F" w:rsidRPr="00AD6E5E" w14:paraId="1B55F956" w14:textId="77777777" w:rsidTr="00F16B0F">
        <w:trPr>
          <w:gridAfter w:val="1"/>
          <w:wAfter w:w="236" w:type="dxa"/>
          <w:trHeight w:val="20"/>
        </w:trPr>
        <w:tc>
          <w:tcPr>
            <w:tcW w:w="3261" w:type="dxa"/>
            <w:shd w:val="clear" w:color="auto" w:fill="auto"/>
            <w:hideMark/>
          </w:tcPr>
          <w:p w14:paraId="45714ADB"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26517E44"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F65ADDA" w14:textId="77777777" w:rsidR="00F16B0F" w:rsidRPr="00AD6E5E" w:rsidRDefault="00F16B0F" w:rsidP="00F16B0F">
            <w:pPr>
              <w:jc w:val="center"/>
              <w:rPr>
                <w:color w:val="000000"/>
              </w:rPr>
            </w:pPr>
            <w:r w:rsidRPr="00AD6E5E">
              <w:rPr>
                <w:color w:val="000000"/>
              </w:rPr>
              <w:t>00002030000000000</w:t>
            </w:r>
          </w:p>
        </w:tc>
        <w:tc>
          <w:tcPr>
            <w:tcW w:w="709" w:type="dxa"/>
            <w:gridSpan w:val="5"/>
            <w:shd w:val="clear" w:color="auto" w:fill="auto"/>
            <w:noWrap/>
            <w:vAlign w:val="center"/>
            <w:hideMark/>
          </w:tcPr>
          <w:p w14:paraId="1ACB520C"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051765A3" w14:textId="77777777" w:rsidR="00F16B0F" w:rsidRPr="00AD6E5E" w:rsidRDefault="00F16B0F" w:rsidP="00F16B0F">
            <w:pPr>
              <w:jc w:val="center"/>
              <w:rPr>
                <w:color w:val="000000"/>
              </w:rPr>
            </w:pPr>
            <w:r w:rsidRPr="00AD6E5E">
              <w:rPr>
                <w:color w:val="000000"/>
              </w:rPr>
              <w:t> </w:t>
            </w:r>
          </w:p>
        </w:tc>
        <w:tc>
          <w:tcPr>
            <w:tcW w:w="1417" w:type="dxa"/>
            <w:gridSpan w:val="4"/>
            <w:shd w:val="clear" w:color="auto" w:fill="auto"/>
            <w:noWrap/>
            <w:vAlign w:val="bottom"/>
            <w:hideMark/>
          </w:tcPr>
          <w:p w14:paraId="6DA2D86F" w14:textId="77777777" w:rsidR="00F16B0F" w:rsidRPr="00AD6E5E" w:rsidRDefault="00F16B0F" w:rsidP="00F16B0F">
            <w:pPr>
              <w:jc w:val="center"/>
              <w:rPr>
                <w:color w:val="000000"/>
              </w:rPr>
            </w:pPr>
            <w:r w:rsidRPr="00AD6E5E">
              <w:rPr>
                <w:color w:val="000000"/>
              </w:rPr>
              <w:t> </w:t>
            </w:r>
          </w:p>
        </w:tc>
      </w:tr>
      <w:tr w:rsidR="00F16B0F" w:rsidRPr="00AD6E5E" w14:paraId="2BDC16D3" w14:textId="77777777" w:rsidTr="00F16B0F">
        <w:trPr>
          <w:gridAfter w:val="1"/>
          <w:wAfter w:w="236" w:type="dxa"/>
          <w:trHeight w:val="20"/>
        </w:trPr>
        <w:tc>
          <w:tcPr>
            <w:tcW w:w="3261" w:type="dxa"/>
            <w:shd w:val="clear" w:color="000000" w:fill="CCFFCC"/>
            <w:hideMark/>
          </w:tcPr>
          <w:p w14:paraId="4C4B1801" w14:textId="77777777" w:rsidR="00F16B0F" w:rsidRPr="00AD6E5E" w:rsidRDefault="00F16B0F" w:rsidP="00F16B0F">
            <w:pPr>
              <w:rPr>
                <w:color w:val="000000"/>
              </w:rPr>
            </w:pPr>
            <w:r w:rsidRPr="00AD6E5E">
              <w:rPr>
                <w:color w:val="000000"/>
              </w:rPr>
              <w:t>Межбюджетные трансферты</w:t>
            </w:r>
          </w:p>
        </w:tc>
        <w:tc>
          <w:tcPr>
            <w:tcW w:w="660" w:type="dxa"/>
            <w:shd w:val="clear" w:color="000000" w:fill="CCFFCC"/>
            <w:noWrap/>
            <w:vAlign w:val="center"/>
            <w:hideMark/>
          </w:tcPr>
          <w:p w14:paraId="77E4CE4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FCB6E6A" w14:textId="77777777" w:rsidR="00F16B0F" w:rsidRPr="00AD6E5E" w:rsidRDefault="00F16B0F" w:rsidP="00F16B0F">
            <w:pPr>
              <w:jc w:val="center"/>
              <w:rPr>
                <w:color w:val="000000"/>
              </w:rPr>
            </w:pPr>
            <w:r w:rsidRPr="00AD6E5E">
              <w:rPr>
                <w:color w:val="000000"/>
              </w:rPr>
              <w:t>00002030000000000</w:t>
            </w:r>
          </w:p>
        </w:tc>
        <w:tc>
          <w:tcPr>
            <w:tcW w:w="709" w:type="dxa"/>
            <w:gridSpan w:val="5"/>
            <w:shd w:val="clear" w:color="000000" w:fill="CCFFCC"/>
            <w:noWrap/>
            <w:vAlign w:val="center"/>
            <w:hideMark/>
          </w:tcPr>
          <w:p w14:paraId="5A579785" w14:textId="77777777" w:rsidR="00F16B0F" w:rsidRPr="00AD6E5E" w:rsidRDefault="00F16B0F" w:rsidP="00F16B0F">
            <w:pPr>
              <w:jc w:val="center"/>
              <w:rPr>
                <w:color w:val="000000"/>
              </w:rPr>
            </w:pPr>
            <w:r w:rsidRPr="00AD6E5E">
              <w:rPr>
                <w:color w:val="000000"/>
              </w:rPr>
              <w:t>500</w:t>
            </w:r>
          </w:p>
        </w:tc>
        <w:tc>
          <w:tcPr>
            <w:tcW w:w="1276" w:type="dxa"/>
            <w:gridSpan w:val="2"/>
            <w:shd w:val="clear" w:color="000000" w:fill="CCFFCC"/>
            <w:noWrap/>
            <w:vAlign w:val="bottom"/>
            <w:hideMark/>
          </w:tcPr>
          <w:p w14:paraId="6D5CC04D" w14:textId="77777777" w:rsidR="00F16B0F" w:rsidRPr="00AD6E5E" w:rsidRDefault="00F16B0F" w:rsidP="00F16B0F">
            <w:pPr>
              <w:jc w:val="center"/>
              <w:rPr>
                <w:color w:val="000000"/>
              </w:rPr>
            </w:pPr>
            <w:r w:rsidRPr="00AD6E5E">
              <w:rPr>
                <w:color w:val="000000"/>
              </w:rPr>
              <w:t>691 000,00</w:t>
            </w:r>
          </w:p>
        </w:tc>
        <w:tc>
          <w:tcPr>
            <w:tcW w:w="1417" w:type="dxa"/>
            <w:gridSpan w:val="4"/>
            <w:shd w:val="clear" w:color="000000" w:fill="CCFFCC"/>
            <w:noWrap/>
            <w:vAlign w:val="bottom"/>
            <w:hideMark/>
          </w:tcPr>
          <w:p w14:paraId="1A4A34E6" w14:textId="77777777" w:rsidR="00F16B0F" w:rsidRPr="00AD6E5E" w:rsidRDefault="00F16B0F" w:rsidP="00F16B0F">
            <w:pPr>
              <w:jc w:val="center"/>
              <w:rPr>
                <w:color w:val="000000"/>
              </w:rPr>
            </w:pPr>
            <w:r w:rsidRPr="00AD6E5E">
              <w:rPr>
                <w:color w:val="000000"/>
              </w:rPr>
              <w:t>517 500,00</w:t>
            </w:r>
          </w:p>
        </w:tc>
      </w:tr>
      <w:tr w:rsidR="00F16B0F" w:rsidRPr="00AD6E5E" w14:paraId="25FF2111" w14:textId="77777777" w:rsidTr="00F16B0F">
        <w:trPr>
          <w:gridAfter w:val="1"/>
          <w:wAfter w:w="236" w:type="dxa"/>
          <w:trHeight w:val="20"/>
        </w:trPr>
        <w:tc>
          <w:tcPr>
            <w:tcW w:w="3261" w:type="dxa"/>
            <w:shd w:val="clear" w:color="auto" w:fill="auto"/>
            <w:hideMark/>
          </w:tcPr>
          <w:p w14:paraId="35646A21" w14:textId="77777777" w:rsidR="00F16B0F" w:rsidRPr="00AD6E5E" w:rsidRDefault="00F16B0F" w:rsidP="00F16B0F">
            <w:pPr>
              <w:rPr>
                <w:color w:val="000000"/>
              </w:rPr>
            </w:pPr>
            <w:r w:rsidRPr="00AD6E5E">
              <w:rPr>
                <w:color w:val="000000"/>
              </w:rPr>
              <w:t>Субвенции</w:t>
            </w:r>
          </w:p>
        </w:tc>
        <w:tc>
          <w:tcPr>
            <w:tcW w:w="660" w:type="dxa"/>
            <w:shd w:val="clear" w:color="auto" w:fill="auto"/>
            <w:noWrap/>
            <w:vAlign w:val="center"/>
            <w:hideMark/>
          </w:tcPr>
          <w:p w14:paraId="684846C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7D05BD8" w14:textId="77777777" w:rsidR="00F16B0F" w:rsidRPr="00AD6E5E" w:rsidRDefault="00F16B0F" w:rsidP="00F16B0F">
            <w:pPr>
              <w:jc w:val="center"/>
              <w:rPr>
                <w:color w:val="000000"/>
              </w:rPr>
            </w:pPr>
            <w:r w:rsidRPr="00AD6E5E">
              <w:rPr>
                <w:color w:val="000000"/>
              </w:rPr>
              <w:t>00002030000000000</w:t>
            </w:r>
          </w:p>
        </w:tc>
        <w:tc>
          <w:tcPr>
            <w:tcW w:w="709" w:type="dxa"/>
            <w:gridSpan w:val="5"/>
            <w:shd w:val="clear" w:color="auto" w:fill="auto"/>
            <w:noWrap/>
            <w:vAlign w:val="center"/>
            <w:hideMark/>
          </w:tcPr>
          <w:p w14:paraId="4F604A9B" w14:textId="77777777" w:rsidR="00F16B0F" w:rsidRPr="00AD6E5E" w:rsidRDefault="00F16B0F" w:rsidP="00F16B0F">
            <w:pPr>
              <w:jc w:val="center"/>
              <w:rPr>
                <w:color w:val="000000"/>
              </w:rPr>
            </w:pPr>
            <w:r w:rsidRPr="00AD6E5E">
              <w:rPr>
                <w:color w:val="000000"/>
              </w:rPr>
              <w:t>530</w:t>
            </w:r>
          </w:p>
        </w:tc>
        <w:tc>
          <w:tcPr>
            <w:tcW w:w="1276" w:type="dxa"/>
            <w:gridSpan w:val="2"/>
            <w:shd w:val="clear" w:color="auto" w:fill="auto"/>
            <w:noWrap/>
            <w:vAlign w:val="bottom"/>
            <w:hideMark/>
          </w:tcPr>
          <w:p w14:paraId="3C1AEDAE" w14:textId="77777777" w:rsidR="00F16B0F" w:rsidRPr="00AD6E5E" w:rsidRDefault="00F16B0F" w:rsidP="00F16B0F">
            <w:pPr>
              <w:jc w:val="center"/>
              <w:rPr>
                <w:color w:val="000000"/>
              </w:rPr>
            </w:pPr>
            <w:r w:rsidRPr="00AD6E5E">
              <w:rPr>
                <w:color w:val="000000"/>
              </w:rPr>
              <w:t>691 000,00</w:t>
            </w:r>
          </w:p>
        </w:tc>
        <w:tc>
          <w:tcPr>
            <w:tcW w:w="1417" w:type="dxa"/>
            <w:gridSpan w:val="4"/>
            <w:shd w:val="clear" w:color="auto" w:fill="auto"/>
            <w:noWrap/>
            <w:vAlign w:val="bottom"/>
            <w:hideMark/>
          </w:tcPr>
          <w:p w14:paraId="701D1016" w14:textId="77777777" w:rsidR="00F16B0F" w:rsidRPr="00AD6E5E" w:rsidRDefault="00F16B0F" w:rsidP="00F16B0F">
            <w:pPr>
              <w:jc w:val="center"/>
              <w:rPr>
                <w:color w:val="000000"/>
              </w:rPr>
            </w:pPr>
            <w:r w:rsidRPr="00AD6E5E">
              <w:rPr>
                <w:color w:val="000000"/>
              </w:rPr>
              <w:t>517 500,00</w:t>
            </w:r>
          </w:p>
        </w:tc>
      </w:tr>
      <w:tr w:rsidR="00F16B0F" w:rsidRPr="00AD6E5E" w14:paraId="5B8BD382" w14:textId="77777777" w:rsidTr="00F16B0F">
        <w:trPr>
          <w:gridAfter w:val="1"/>
          <w:wAfter w:w="236" w:type="dxa"/>
          <w:trHeight w:val="20"/>
        </w:trPr>
        <w:tc>
          <w:tcPr>
            <w:tcW w:w="3261" w:type="dxa"/>
            <w:shd w:val="clear" w:color="000000" w:fill="CCFFCC"/>
            <w:hideMark/>
          </w:tcPr>
          <w:p w14:paraId="47A4536E" w14:textId="77777777" w:rsidR="00F16B0F" w:rsidRPr="00AD6E5E" w:rsidRDefault="00F16B0F" w:rsidP="00F16B0F">
            <w:pPr>
              <w:rPr>
                <w:color w:val="000000"/>
              </w:rPr>
            </w:pPr>
            <w:r w:rsidRPr="00AD6E5E">
              <w:rPr>
                <w:color w:val="000000"/>
              </w:rPr>
              <w:t>НАЦИОНАЛЬНАЯ БЕЗОПАСНОСТЬ И ПРАВООХРАНИТЕЛЬНАЯ ДЕЯТЕЛЬНОСТЬ</w:t>
            </w:r>
          </w:p>
        </w:tc>
        <w:tc>
          <w:tcPr>
            <w:tcW w:w="660" w:type="dxa"/>
            <w:shd w:val="clear" w:color="000000" w:fill="CCFFCC"/>
            <w:noWrap/>
            <w:vAlign w:val="center"/>
            <w:hideMark/>
          </w:tcPr>
          <w:p w14:paraId="06217D0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DC635C2" w14:textId="77777777" w:rsidR="00F16B0F" w:rsidRPr="00AD6E5E" w:rsidRDefault="00F16B0F" w:rsidP="00F16B0F">
            <w:pPr>
              <w:jc w:val="center"/>
              <w:rPr>
                <w:color w:val="000000"/>
              </w:rPr>
            </w:pPr>
            <w:r w:rsidRPr="00AD6E5E">
              <w:rPr>
                <w:color w:val="000000"/>
              </w:rPr>
              <w:t>00003000000000000</w:t>
            </w:r>
          </w:p>
        </w:tc>
        <w:tc>
          <w:tcPr>
            <w:tcW w:w="709" w:type="dxa"/>
            <w:gridSpan w:val="5"/>
            <w:shd w:val="clear" w:color="000000" w:fill="CCFFCC"/>
            <w:noWrap/>
            <w:vAlign w:val="center"/>
            <w:hideMark/>
          </w:tcPr>
          <w:p w14:paraId="48092081"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130C437" w14:textId="77777777" w:rsidR="00F16B0F" w:rsidRPr="00AD6E5E" w:rsidRDefault="00F16B0F" w:rsidP="00F16B0F">
            <w:pPr>
              <w:jc w:val="center"/>
              <w:rPr>
                <w:color w:val="000000"/>
              </w:rPr>
            </w:pPr>
            <w:r w:rsidRPr="00AD6E5E">
              <w:rPr>
                <w:color w:val="000000"/>
              </w:rPr>
              <w:t>2 912 950,00</w:t>
            </w:r>
          </w:p>
        </w:tc>
        <w:tc>
          <w:tcPr>
            <w:tcW w:w="1417" w:type="dxa"/>
            <w:gridSpan w:val="4"/>
            <w:shd w:val="clear" w:color="000000" w:fill="CCFFCC"/>
            <w:noWrap/>
            <w:vAlign w:val="bottom"/>
            <w:hideMark/>
          </w:tcPr>
          <w:p w14:paraId="66E4332B" w14:textId="77777777" w:rsidR="00F16B0F" w:rsidRPr="00AD6E5E" w:rsidRDefault="00F16B0F" w:rsidP="00F16B0F">
            <w:pPr>
              <w:jc w:val="center"/>
              <w:rPr>
                <w:color w:val="000000"/>
              </w:rPr>
            </w:pPr>
            <w:r w:rsidRPr="00AD6E5E">
              <w:rPr>
                <w:color w:val="000000"/>
              </w:rPr>
              <w:t>1 546 541,03</w:t>
            </w:r>
          </w:p>
        </w:tc>
      </w:tr>
      <w:tr w:rsidR="00F16B0F" w:rsidRPr="00AD6E5E" w14:paraId="3E365002" w14:textId="77777777" w:rsidTr="00F16B0F">
        <w:trPr>
          <w:gridAfter w:val="1"/>
          <w:wAfter w:w="236" w:type="dxa"/>
          <w:trHeight w:val="20"/>
        </w:trPr>
        <w:tc>
          <w:tcPr>
            <w:tcW w:w="3261" w:type="dxa"/>
            <w:shd w:val="clear" w:color="000000" w:fill="CCFFCC"/>
            <w:hideMark/>
          </w:tcPr>
          <w:p w14:paraId="1E3E08BB" w14:textId="77777777" w:rsidR="00F16B0F" w:rsidRPr="00AD6E5E" w:rsidRDefault="00F16B0F" w:rsidP="00F16B0F">
            <w:pPr>
              <w:rPr>
                <w:color w:val="000000"/>
              </w:rPr>
            </w:pPr>
            <w:r w:rsidRPr="00AD6E5E">
              <w:rPr>
                <w:color w:val="000000"/>
              </w:rPr>
              <w:t>Защита населения и территории от чрезвычайных ситуаций природного и техногенного характера, пожарная безопасность</w:t>
            </w:r>
          </w:p>
        </w:tc>
        <w:tc>
          <w:tcPr>
            <w:tcW w:w="660" w:type="dxa"/>
            <w:shd w:val="clear" w:color="000000" w:fill="CCFFCC"/>
            <w:noWrap/>
            <w:vAlign w:val="center"/>
            <w:hideMark/>
          </w:tcPr>
          <w:p w14:paraId="4CE1B3F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9C2EABF" w14:textId="77777777" w:rsidR="00F16B0F" w:rsidRPr="00AD6E5E" w:rsidRDefault="00F16B0F" w:rsidP="00F16B0F">
            <w:pPr>
              <w:jc w:val="center"/>
              <w:rPr>
                <w:color w:val="000000"/>
              </w:rPr>
            </w:pPr>
            <w:r w:rsidRPr="00AD6E5E">
              <w:rPr>
                <w:color w:val="000000"/>
              </w:rPr>
              <w:t>00003100000000000</w:t>
            </w:r>
          </w:p>
        </w:tc>
        <w:tc>
          <w:tcPr>
            <w:tcW w:w="709" w:type="dxa"/>
            <w:gridSpan w:val="5"/>
            <w:shd w:val="clear" w:color="000000" w:fill="CCFFCC"/>
            <w:noWrap/>
            <w:vAlign w:val="center"/>
            <w:hideMark/>
          </w:tcPr>
          <w:p w14:paraId="15B46234"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4281CF0" w14:textId="77777777" w:rsidR="00F16B0F" w:rsidRPr="00AD6E5E" w:rsidRDefault="00F16B0F" w:rsidP="00F16B0F">
            <w:pPr>
              <w:jc w:val="center"/>
              <w:rPr>
                <w:color w:val="000000"/>
              </w:rPr>
            </w:pPr>
            <w:r w:rsidRPr="00AD6E5E">
              <w:rPr>
                <w:color w:val="000000"/>
              </w:rPr>
              <w:t>2 912 950,00</w:t>
            </w:r>
          </w:p>
        </w:tc>
        <w:tc>
          <w:tcPr>
            <w:tcW w:w="1417" w:type="dxa"/>
            <w:gridSpan w:val="4"/>
            <w:shd w:val="clear" w:color="000000" w:fill="CCFFCC"/>
            <w:noWrap/>
            <w:vAlign w:val="bottom"/>
            <w:hideMark/>
          </w:tcPr>
          <w:p w14:paraId="51EAF7EE" w14:textId="77777777" w:rsidR="00F16B0F" w:rsidRPr="00AD6E5E" w:rsidRDefault="00F16B0F" w:rsidP="00F16B0F">
            <w:pPr>
              <w:jc w:val="center"/>
              <w:rPr>
                <w:color w:val="000000"/>
              </w:rPr>
            </w:pPr>
            <w:r w:rsidRPr="00AD6E5E">
              <w:rPr>
                <w:color w:val="000000"/>
              </w:rPr>
              <w:t>1 546 541,03</w:t>
            </w:r>
          </w:p>
        </w:tc>
      </w:tr>
      <w:tr w:rsidR="00F16B0F" w:rsidRPr="00AD6E5E" w14:paraId="1013C394" w14:textId="77777777" w:rsidTr="00F16B0F">
        <w:trPr>
          <w:gridAfter w:val="1"/>
          <w:wAfter w:w="236" w:type="dxa"/>
          <w:trHeight w:val="20"/>
        </w:trPr>
        <w:tc>
          <w:tcPr>
            <w:tcW w:w="3261" w:type="dxa"/>
            <w:shd w:val="clear" w:color="000000" w:fill="CCFFCC"/>
            <w:hideMark/>
          </w:tcPr>
          <w:p w14:paraId="44A841CE"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05F156F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6A17D53" w14:textId="77777777" w:rsidR="00F16B0F" w:rsidRPr="00AD6E5E" w:rsidRDefault="00F16B0F" w:rsidP="00F16B0F">
            <w:pPr>
              <w:jc w:val="center"/>
              <w:rPr>
                <w:color w:val="000000"/>
              </w:rPr>
            </w:pPr>
            <w:r w:rsidRPr="00AD6E5E">
              <w:rPr>
                <w:color w:val="000000"/>
              </w:rPr>
              <w:t>00003100000000000</w:t>
            </w:r>
          </w:p>
        </w:tc>
        <w:tc>
          <w:tcPr>
            <w:tcW w:w="709" w:type="dxa"/>
            <w:gridSpan w:val="5"/>
            <w:shd w:val="clear" w:color="000000" w:fill="CCFFCC"/>
            <w:noWrap/>
            <w:vAlign w:val="center"/>
            <w:hideMark/>
          </w:tcPr>
          <w:p w14:paraId="4C5192D9"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707B636C" w14:textId="77777777" w:rsidR="00F16B0F" w:rsidRPr="00AD6E5E" w:rsidRDefault="00F16B0F" w:rsidP="00F16B0F">
            <w:pPr>
              <w:jc w:val="center"/>
              <w:rPr>
                <w:color w:val="000000"/>
              </w:rPr>
            </w:pPr>
            <w:r w:rsidRPr="00AD6E5E">
              <w:rPr>
                <w:color w:val="000000"/>
              </w:rPr>
              <w:t>2 912 950,00</w:t>
            </w:r>
          </w:p>
        </w:tc>
        <w:tc>
          <w:tcPr>
            <w:tcW w:w="1417" w:type="dxa"/>
            <w:gridSpan w:val="4"/>
            <w:shd w:val="clear" w:color="000000" w:fill="CCFFCC"/>
            <w:noWrap/>
            <w:vAlign w:val="bottom"/>
            <w:hideMark/>
          </w:tcPr>
          <w:p w14:paraId="48A22935" w14:textId="77777777" w:rsidR="00F16B0F" w:rsidRPr="00AD6E5E" w:rsidRDefault="00F16B0F" w:rsidP="00F16B0F">
            <w:pPr>
              <w:jc w:val="center"/>
              <w:rPr>
                <w:color w:val="000000"/>
              </w:rPr>
            </w:pPr>
            <w:r w:rsidRPr="00AD6E5E">
              <w:rPr>
                <w:color w:val="000000"/>
              </w:rPr>
              <w:t>1 546 541,03</w:t>
            </w:r>
          </w:p>
        </w:tc>
      </w:tr>
      <w:tr w:rsidR="00F16B0F" w:rsidRPr="00AD6E5E" w14:paraId="5ED0A761" w14:textId="77777777" w:rsidTr="00F16B0F">
        <w:trPr>
          <w:gridAfter w:val="1"/>
          <w:wAfter w:w="236" w:type="dxa"/>
          <w:trHeight w:val="20"/>
        </w:trPr>
        <w:tc>
          <w:tcPr>
            <w:tcW w:w="3261" w:type="dxa"/>
            <w:shd w:val="clear" w:color="000000" w:fill="CCFFCC"/>
            <w:hideMark/>
          </w:tcPr>
          <w:p w14:paraId="6142B8C4" w14:textId="77777777" w:rsidR="00F16B0F" w:rsidRPr="00AD6E5E" w:rsidRDefault="00F16B0F" w:rsidP="00F16B0F">
            <w:pPr>
              <w:rPr>
                <w:color w:val="000000"/>
              </w:rPr>
            </w:pPr>
            <w:r w:rsidRPr="00AD6E5E">
              <w:rPr>
                <w:color w:val="000000"/>
              </w:rPr>
              <w:t>Субсидии бюджетным учреждениям</w:t>
            </w:r>
          </w:p>
        </w:tc>
        <w:tc>
          <w:tcPr>
            <w:tcW w:w="660" w:type="dxa"/>
            <w:shd w:val="clear" w:color="000000" w:fill="CCFFCC"/>
            <w:noWrap/>
            <w:vAlign w:val="center"/>
            <w:hideMark/>
          </w:tcPr>
          <w:p w14:paraId="57B7134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56BE0CA" w14:textId="77777777" w:rsidR="00F16B0F" w:rsidRPr="00AD6E5E" w:rsidRDefault="00F16B0F" w:rsidP="00F16B0F">
            <w:pPr>
              <w:jc w:val="center"/>
              <w:rPr>
                <w:color w:val="000000"/>
              </w:rPr>
            </w:pPr>
            <w:r w:rsidRPr="00AD6E5E">
              <w:rPr>
                <w:color w:val="000000"/>
              </w:rPr>
              <w:t>00003100000000000</w:t>
            </w:r>
          </w:p>
        </w:tc>
        <w:tc>
          <w:tcPr>
            <w:tcW w:w="709" w:type="dxa"/>
            <w:gridSpan w:val="5"/>
            <w:shd w:val="clear" w:color="000000" w:fill="CCFFCC"/>
            <w:noWrap/>
            <w:vAlign w:val="center"/>
            <w:hideMark/>
          </w:tcPr>
          <w:p w14:paraId="369B763B" w14:textId="77777777" w:rsidR="00F16B0F" w:rsidRPr="00AD6E5E" w:rsidRDefault="00F16B0F" w:rsidP="00F16B0F">
            <w:pPr>
              <w:jc w:val="center"/>
              <w:rPr>
                <w:color w:val="000000"/>
              </w:rPr>
            </w:pPr>
            <w:r w:rsidRPr="00AD6E5E">
              <w:rPr>
                <w:color w:val="000000"/>
              </w:rPr>
              <w:t>610</w:t>
            </w:r>
          </w:p>
        </w:tc>
        <w:tc>
          <w:tcPr>
            <w:tcW w:w="1276" w:type="dxa"/>
            <w:gridSpan w:val="2"/>
            <w:shd w:val="clear" w:color="000000" w:fill="CCFFCC"/>
            <w:noWrap/>
            <w:vAlign w:val="bottom"/>
            <w:hideMark/>
          </w:tcPr>
          <w:p w14:paraId="05138EE7" w14:textId="77777777" w:rsidR="00F16B0F" w:rsidRPr="00AD6E5E" w:rsidRDefault="00F16B0F" w:rsidP="00F16B0F">
            <w:pPr>
              <w:jc w:val="center"/>
              <w:rPr>
                <w:color w:val="000000"/>
              </w:rPr>
            </w:pPr>
            <w:r w:rsidRPr="00AD6E5E">
              <w:rPr>
                <w:color w:val="000000"/>
              </w:rPr>
              <w:t>2 912 950,00</w:t>
            </w:r>
          </w:p>
        </w:tc>
        <w:tc>
          <w:tcPr>
            <w:tcW w:w="1417" w:type="dxa"/>
            <w:gridSpan w:val="4"/>
            <w:shd w:val="clear" w:color="000000" w:fill="CCFFCC"/>
            <w:noWrap/>
            <w:vAlign w:val="bottom"/>
            <w:hideMark/>
          </w:tcPr>
          <w:p w14:paraId="5A5DE2BF" w14:textId="77777777" w:rsidR="00F16B0F" w:rsidRPr="00AD6E5E" w:rsidRDefault="00F16B0F" w:rsidP="00F16B0F">
            <w:pPr>
              <w:jc w:val="center"/>
              <w:rPr>
                <w:color w:val="000000"/>
              </w:rPr>
            </w:pPr>
            <w:r w:rsidRPr="00AD6E5E">
              <w:rPr>
                <w:color w:val="000000"/>
              </w:rPr>
              <w:t>1 546 541,03</w:t>
            </w:r>
          </w:p>
        </w:tc>
      </w:tr>
      <w:tr w:rsidR="00F16B0F" w:rsidRPr="00AD6E5E" w14:paraId="44F3DB7A" w14:textId="77777777" w:rsidTr="00F16B0F">
        <w:trPr>
          <w:gridAfter w:val="1"/>
          <w:wAfter w:w="236" w:type="dxa"/>
          <w:trHeight w:val="20"/>
        </w:trPr>
        <w:tc>
          <w:tcPr>
            <w:tcW w:w="3261" w:type="dxa"/>
            <w:shd w:val="clear" w:color="auto" w:fill="auto"/>
            <w:hideMark/>
          </w:tcPr>
          <w:p w14:paraId="05B226F5" w14:textId="77777777" w:rsidR="00F16B0F" w:rsidRPr="00AD6E5E" w:rsidRDefault="00F16B0F" w:rsidP="00F16B0F">
            <w:pPr>
              <w:rPr>
                <w:color w:val="000000"/>
              </w:rPr>
            </w:pPr>
            <w:r w:rsidRPr="00AD6E5E">
              <w:rPr>
                <w:color w:val="000000"/>
              </w:rPr>
              <w:t>Субсидии бюджетным учреждениям на финансовое обеспечение государственного (му</w:t>
            </w:r>
            <w:r w:rsidRPr="00AD6E5E">
              <w:rPr>
                <w:color w:val="000000"/>
              </w:rPr>
              <w:lastRenderedPageBreak/>
              <w:t>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1E8D3C01" w14:textId="77777777" w:rsidR="00F16B0F" w:rsidRPr="00AD6E5E" w:rsidRDefault="00F16B0F" w:rsidP="00F16B0F">
            <w:pPr>
              <w:jc w:val="center"/>
              <w:rPr>
                <w:color w:val="000000"/>
              </w:rPr>
            </w:pPr>
            <w:r w:rsidRPr="00AD6E5E">
              <w:rPr>
                <w:color w:val="000000"/>
              </w:rPr>
              <w:lastRenderedPageBreak/>
              <w:t>200</w:t>
            </w:r>
          </w:p>
        </w:tc>
        <w:tc>
          <w:tcPr>
            <w:tcW w:w="2174" w:type="dxa"/>
            <w:gridSpan w:val="2"/>
            <w:shd w:val="clear" w:color="auto" w:fill="auto"/>
            <w:noWrap/>
            <w:vAlign w:val="center"/>
            <w:hideMark/>
          </w:tcPr>
          <w:p w14:paraId="2B43B247" w14:textId="77777777" w:rsidR="00F16B0F" w:rsidRPr="00AD6E5E" w:rsidRDefault="00F16B0F" w:rsidP="00F16B0F">
            <w:pPr>
              <w:jc w:val="center"/>
              <w:rPr>
                <w:color w:val="000000"/>
              </w:rPr>
            </w:pPr>
            <w:r w:rsidRPr="00AD6E5E">
              <w:rPr>
                <w:color w:val="000000"/>
              </w:rPr>
              <w:t>00003100000000000</w:t>
            </w:r>
          </w:p>
        </w:tc>
        <w:tc>
          <w:tcPr>
            <w:tcW w:w="709" w:type="dxa"/>
            <w:gridSpan w:val="5"/>
            <w:shd w:val="clear" w:color="auto" w:fill="auto"/>
            <w:noWrap/>
            <w:vAlign w:val="center"/>
            <w:hideMark/>
          </w:tcPr>
          <w:p w14:paraId="5F1B254F" w14:textId="77777777" w:rsidR="00F16B0F" w:rsidRPr="00AD6E5E" w:rsidRDefault="00F16B0F" w:rsidP="00F16B0F">
            <w:pPr>
              <w:jc w:val="center"/>
              <w:rPr>
                <w:color w:val="000000"/>
              </w:rPr>
            </w:pPr>
            <w:r w:rsidRPr="00AD6E5E">
              <w:rPr>
                <w:color w:val="000000"/>
              </w:rPr>
              <w:t>611</w:t>
            </w:r>
          </w:p>
        </w:tc>
        <w:tc>
          <w:tcPr>
            <w:tcW w:w="1276" w:type="dxa"/>
            <w:gridSpan w:val="2"/>
            <w:shd w:val="clear" w:color="auto" w:fill="auto"/>
            <w:noWrap/>
            <w:vAlign w:val="bottom"/>
            <w:hideMark/>
          </w:tcPr>
          <w:p w14:paraId="2F732789" w14:textId="77777777" w:rsidR="00F16B0F" w:rsidRPr="00AD6E5E" w:rsidRDefault="00F16B0F" w:rsidP="00F16B0F">
            <w:pPr>
              <w:jc w:val="center"/>
              <w:rPr>
                <w:color w:val="000000"/>
              </w:rPr>
            </w:pPr>
            <w:r w:rsidRPr="00AD6E5E">
              <w:rPr>
                <w:color w:val="000000"/>
              </w:rPr>
              <w:t>2 912 950,00</w:t>
            </w:r>
          </w:p>
        </w:tc>
        <w:tc>
          <w:tcPr>
            <w:tcW w:w="1417" w:type="dxa"/>
            <w:gridSpan w:val="4"/>
            <w:shd w:val="clear" w:color="auto" w:fill="auto"/>
            <w:noWrap/>
            <w:vAlign w:val="bottom"/>
            <w:hideMark/>
          </w:tcPr>
          <w:p w14:paraId="6FC07275" w14:textId="77777777" w:rsidR="00F16B0F" w:rsidRPr="00AD6E5E" w:rsidRDefault="00F16B0F" w:rsidP="00F16B0F">
            <w:pPr>
              <w:jc w:val="center"/>
              <w:rPr>
                <w:color w:val="000000"/>
              </w:rPr>
            </w:pPr>
            <w:r w:rsidRPr="00AD6E5E">
              <w:rPr>
                <w:color w:val="000000"/>
              </w:rPr>
              <w:t>1 546 541,03</w:t>
            </w:r>
          </w:p>
        </w:tc>
      </w:tr>
      <w:tr w:rsidR="00F16B0F" w:rsidRPr="00AD6E5E" w14:paraId="37724B3F" w14:textId="77777777" w:rsidTr="00F16B0F">
        <w:trPr>
          <w:gridAfter w:val="1"/>
          <w:wAfter w:w="236" w:type="dxa"/>
          <w:trHeight w:val="20"/>
        </w:trPr>
        <w:tc>
          <w:tcPr>
            <w:tcW w:w="3261" w:type="dxa"/>
            <w:shd w:val="clear" w:color="000000" w:fill="CCFFCC"/>
            <w:hideMark/>
          </w:tcPr>
          <w:p w14:paraId="5A37C397" w14:textId="77777777" w:rsidR="00F16B0F" w:rsidRPr="00AD6E5E" w:rsidRDefault="00F16B0F" w:rsidP="00F16B0F">
            <w:pPr>
              <w:rPr>
                <w:color w:val="000000"/>
              </w:rPr>
            </w:pPr>
            <w:r w:rsidRPr="00AD6E5E">
              <w:rPr>
                <w:color w:val="000000"/>
              </w:rPr>
              <w:lastRenderedPageBreak/>
              <w:t>НАЦИОНАЛЬНАЯ ЭКОНОМИКА</w:t>
            </w:r>
          </w:p>
        </w:tc>
        <w:tc>
          <w:tcPr>
            <w:tcW w:w="660" w:type="dxa"/>
            <w:shd w:val="clear" w:color="000000" w:fill="CCFFCC"/>
            <w:noWrap/>
            <w:vAlign w:val="center"/>
            <w:hideMark/>
          </w:tcPr>
          <w:p w14:paraId="285763C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B9AAC2B" w14:textId="77777777" w:rsidR="00F16B0F" w:rsidRPr="00AD6E5E" w:rsidRDefault="00F16B0F" w:rsidP="00F16B0F">
            <w:pPr>
              <w:jc w:val="center"/>
              <w:rPr>
                <w:color w:val="000000"/>
              </w:rPr>
            </w:pPr>
            <w:r w:rsidRPr="00AD6E5E">
              <w:rPr>
                <w:color w:val="000000"/>
              </w:rPr>
              <w:t>00004000000000000</w:t>
            </w:r>
          </w:p>
        </w:tc>
        <w:tc>
          <w:tcPr>
            <w:tcW w:w="709" w:type="dxa"/>
            <w:gridSpan w:val="5"/>
            <w:shd w:val="clear" w:color="000000" w:fill="CCFFCC"/>
            <w:noWrap/>
            <w:vAlign w:val="center"/>
            <w:hideMark/>
          </w:tcPr>
          <w:p w14:paraId="37CBCB48"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04264F2" w14:textId="77777777" w:rsidR="00F16B0F" w:rsidRPr="00AD6E5E" w:rsidRDefault="00F16B0F" w:rsidP="00F16B0F">
            <w:pPr>
              <w:jc w:val="center"/>
              <w:rPr>
                <w:color w:val="000000"/>
              </w:rPr>
            </w:pPr>
            <w:r w:rsidRPr="00AD6E5E">
              <w:rPr>
                <w:color w:val="000000"/>
              </w:rPr>
              <w:t>88 249 437,98</w:t>
            </w:r>
          </w:p>
        </w:tc>
        <w:tc>
          <w:tcPr>
            <w:tcW w:w="1417" w:type="dxa"/>
            <w:gridSpan w:val="4"/>
            <w:shd w:val="clear" w:color="000000" w:fill="CCFFCC"/>
            <w:noWrap/>
            <w:vAlign w:val="bottom"/>
            <w:hideMark/>
          </w:tcPr>
          <w:p w14:paraId="2E275EF3" w14:textId="77777777" w:rsidR="00F16B0F" w:rsidRPr="00AD6E5E" w:rsidRDefault="00F16B0F" w:rsidP="00F16B0F">
            <w:pPr>
              <w:jc w:val="center"/>
              <w:rPr>
                <w:color w:val="000000"/>
              </w:rPr>
            </w:pPr>
            <w:r w:rsidRPr="00AD6E5E">
              <w:rPr>
                <w:color w:val="000000"/>
              </w:rPr>
              <w:t>42 856 492,78</w:t>
            </w:r>
          </w:p>
        </w:tc>
      </w:tr>
      <w:tr w:rsidR="00F16B0F" w:rsidRPr="00AD6E5E" w14:paraId="44D7D7A0" w14:textId="77777777" w:rsidTr="00F16B0F">
        <w:trPr>
          <w:gridAfter w:val="1"/>
          <w:wAfter w:w="236" w:type="dxa"/>
          <w:trHeight w:val="20"/>
        </w:trPr>
        <w:tc>
          <w:tcPr>
            <w:tcW w:w="3261" w:type="dxa"/>
            <w:shd w:val="clear" w:color="000000" w:fill="CCFFCC"/>
            <w:hideMark/>
          </w:tcPr>
          <w:p w14:paraId="36BD87DA" w14:textId="77777777" w:rsidR="00F16B0F" w:rsidRPr="00AD6E5E" w:rsidRDefault="00F16B0F" w:rsidP="00F16B0F">
            <w:pPr>
              <w:rPr>
                <w:color w:val="000000"/>
              </w:rPr>
            </w:pPr>
            <w:r w:rsidRPr="00AD6E5E">
              <w:rPr>
                <w:color w:val="000000"/>
              </w:rPr>
              <w:t>Сельское хозяйство и рыболовство</w:t>
            </w:r>
          </w:p>
        </w:tc>
        <w:tc>
          <w:tcPr>
            <w:tcW w:w="660" w:type="dxa"/>
            <w:shd w:val="clear" w:color="000000" w:fill="CCFFCC"/>
            <w:noWrap/>
            <w:vAlign w:val="center"/>
            <w:hideMark/>
          </w:tcPr>
          <w:p w14:paraId="2011997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E39AAA5" w14:textId="77777777" w:rsidR="00F16B0F" w:rsidRPr="00AD6E5E" w:rsidRDefault="00F16B0F" w:rsidP="00F16B0F">
            <w:pPr>
              <w:jc w:val="center"/>
              <w:rPr>
                <w:color w:val="000000"/>
              </w:rPr>
            </w:pPr>
            <w:r w:rsidRPr="00AD6E5E">
              <w:rPr>
                <w:color w:val="000000"/>
              </w:rPr>
              <w:t>00004050000000000</w:t>
            </w:r>
          </w:p>
        </w:tc>
        <w:tc>
          <w:tcPr>
            <w:tcW w:w="709" w:type="dxa"/>
            <w:gridSpan w:val="5"/>
            <w:shd w:val="clear" w:color="000000" w:fill="CCFFCC"/>
            <w:noWrap/>
            <w:vAlign w:val="center"/>
            <w:hideMark/>
          </w:tcPr>
          <w:p w14:paraId="65546729"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72068D52" w14:textId="77777777" w:rsidR="00F16B0F" w:rsidRPr="00AD6E5E" w:rsidRDefault="00F16B0F" w:rsidP="00F16B0F">
            <w:pPr>
              <w:jc w:val="center"/>
              <w:rPr>
                <w:color w:val="000000"/>
              </w:rPr>
            </w:pPr>
            <w:r w:rsidRPr="00AD6E5E">
              <w:rPr>
                <w:color w:val="000000"/>
              </w:rPr>
              <w:t>384 931,58</w:t>
            </w:r>
          </w:p>
        </w:tc>
        <w:tc>
          <w:tcPr>
            <w:tcW w:w="1417" w:type="dxa"/>
            <w:gridSpan w:val="4"/>
            <w:shd w:val="clear" w:color="000000" w:fill="CCFFCC"/>
            <w:noWrap/>
            <w:vAlign w:val="bottom"/>
            <w:hideMark/>
          </w:tcPr>
          <w:p w14:paraId="0068858B" w14:textId="77777777" w:rsidR="00F16B0F" w:rsidRPr="00AD6E5E" w:rsidRDefault="00F16B0F" w:rsidP="00F16B0F">
            <w:pPr>
              <w:jc w:val="center"/>
              <w:rPr>
                <w:color w:val="000000"/>
              </w:rPr>
            </w:pPr>
            <w:r w:rsidRPr="00AD6E5E">
              <w:rPr>
                <w:color w:val="000000"/>
              </w:rPr>
              <w:t>0,00</w:t>
            </w:r>
          </w:p>
        </w:tc>
      </w:tr>
      <w:tr w:rsidR="00F16B0F" w:rsidRPr="00AD6E5E" w14:paraId="7EB1D640" w14:textId="77777777" w:rsidTr="00F16B0F">
        <w:trPr>
          <w:gridAfter w:val="1"/>
          <w:wAfter w:w="236" w:type="dxa"/>
          <w:trHeight w:val="20"/>
        </w:trPr>
        <w:tc>
          <w:tcPr>
            <w:tcW w:w="3261" w:type="dxa"/>
            <w:shd w:val="clear" w:color="000000" w:fill="CCFFCC"/>
            <w:hideMark/>
          </w:tcPr>
          <w:p w14:paraId="2777DC76"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3C5159B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7EC43FC" w14:textId="77777777" w:rsidR="00F16B0F" w:rsidRPr="00AD6E5E" w:rsidRDefault="00F16B0F" w:rsidP="00F16B0F">
            <w:pPr>
              <w:jc w:val="center"/>
              <w:rPr>
                <w:color w:val="000000"/>
              </w:rPr>
            </w:pPr>
            <w:r w:rsidRPr="00AD6E5E">
              <w:rPr>
                <w:color w:val="000000"/>
              </w:rPr>
              <w:t>00004050000000000</w:t>
            </w:r>
          </w:p>
        </w:tc>
        <w:tc>
          <w:tcPr>
            <w:tcW w:w="709" w:type="dxa"/>
            <w:gridSpan w:val="5"/>
            <w:shd w:val="clear" w:color="000000" w:fill="CCFFCC"/>
            <w:noWrap/>
            <w:vAlign w:val="center"/>
            <w:hideMark/>
          </w:tcPr>
          <w:p w14:paraId="5DF8E759"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30D02224" w14:textId="77777777" w:rsidR="00F16B0F" w:rsidRPr="00AD6E5E" w:rsidRDefault="00F16B0F" w:rsidP="00F16B0F">
            <w:pPr>
              <w:jc w:val="center"/>
              <w:rPr>
                <w:color w:val="000000"/>
              </w:rPr>
            </w:pPr>
            <w:r w:rsidRPr="00AD6E5E">
              <w:rPr>
                <w:color w:val="000000"/>
              </w:rPr>
              <w:t>384 931,58</w:t>
            </w:r>
          </w:p>
        </w:tc>
        <w:tc>
          <w:tcPr>
            <w:tcW w:w="1417" w:type="dxa"/>
            <w:gridSpan w:val="4"/>
            <w:shd w:val="clear" w:color="000000" w:fill="CCFFCC"/>
            <w:noWrap/>
            <w:vAlign w:val="bottom"/>
            <w:hideMark/>
          </w:tcPr>
          <w:p w14:paraId="3BBA8CA1" w14:textId="77777777" w:rsidR="00F16B0F" w:rsidRPr="00AD6E5E" w:rsidRDefault="00F16B0F" w:rsidP="00F16B0F">
            <w:pPr>
              <w:jc w:val="center"/>
              <w:rPr>
                <w:color w:val="000000"/>
              </w:rPr>
            </w:pPr>
            <w:r w:rsidRPr="00AD6E5E">
              <w:rPr>
                <w:color w:val="000000"/>
              </w:rPr>
              <w:t>0,00</w:t>
            </w:r>
          </w:p>
        </w:tc>
      </w:tr>
      <w:tr w:rsidR="00F16B0F" w:rsidRPr="00AD6E5E" w14:paraId="3B01445B" w14:textId="77777777" w:rsidTr="00F16B0F">
        <w:trPr>
          <w:gridAfter w:val="1"/>
          <w:wAfter w:w="236" w:type="dxa"/>
          <w:trHeight w:val="20"/>
        </w:trPr>
        <w:tc>
          <w:tcPr>
            <w:tcW w:w="3261" w:type="dxa"/>
            <w:shd w:val="clear" w:color="000000" w:fill="CCFFCC"/>
            <w:hideMark/>
          </w:tcPr>
          <w:p w14:paraId="07754652"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39176F0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30A9AE8" w14:textId="77777777" w:rsidR="00F16B0F" w:rsidRPr="00AD6E5E" w:rsidRDefault="00F16B0F" w:rsidP="00F16B0F">
            <w:pPr>
              <w:jc w:val="center"/>
              <w:rPr>
                <w:color w:val="000000"/>
              </w:rPr>
            </w:pPr>
            <w:r w:rsidRPr="00AD6E5E">
              <w:rPr>
                <w:color w:val="000000"/>
              </w:rPr>
              <w:t>00004050000000000</w:t>
            </w:r>
          </w:p>
        </w:tc>
        <w:tc>
          <w:tcPr>
            <w:tcW w:w="709" w:type="dxa"/>
            <w:gridSpan w:val="5"/>
            <w:shd w:val="clear" w:color="000000" w:fill="CCFFCC"/>
            <w:noWrap/>
            <w:vAlign w:val="center"/>
            <w:hideMark/>
          </w:tcPr>
          <w:p w14:paraId="58E5A7CC"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7D631E10" w14:textId="77777777" w:rsidR="00F16B0F" w:rsidRPr="00AD6E5E" w:rsidRDefault="00F16B0F" w:rsidP="00F16B0F">
            <w:pPr>
              <w:jc w:val="center"/>
              <w:rPr>
                <w:color w:val="000000"/>
              </w:rPr>
            </w:pPr>
            <w:r w:rsidRPr="00AD6E5E">
              <w:rPr>
                <w:color w:val="000000"/>
              </w:rPr>
              <w:t>384 931,58</w:t>
            </w:r>
          </w:p>
        </w:tc>
        <w:tc>
          <w:tcPr>
            <w:tcW w:w="1417" w:type="dxa"/>
            <w:gridSpan w:val="4"/>
            <w:shd w:val="clear" w:color="000000" w:fill="CCFFCC"/>
            <w:noWrap/>
            <w:vAlign w:val="bottom"/>
            <w:hideMark/>
          </w:tcPr>
          <w:p w14:paraId="5E854DA9" w14:textId="77777777" w:rsidR="00F16B0F" w:rsidRPr="00AD6E5E" w:rsidRDefault="00F16B0F" w:rsidP="00F16B0F">
            <w:pPr>
              <w:jc w:val="center"/>
              <w:rPr>
                <w:color w:val="000000"/>
              </w:rPr>
            </w:pPr>
            <w:r w:rsidRPr="00AD6E5E">
              <w:rPr>
                <w:color w:val="000000"/>
              </w:rPr>
              <w:t>0,00</w:t>
            </w:r>
          </w:p>
        </w:tc>
      </w:tr>
      <w:tr w:rsidR="00F16B0F" w:rsidRPr="00AD6E5E" w14:paraId="24725F6B" w14:textId="77777777" w:rsidTr="00F16B0F">
        <w:trPr>
          <w:gridAfter w:val="1"/>
          <w:wAfter w:w="236" w:type="dxa"/>
          <w:trHeight w:val="20"/>
        </w:trPr>
        <w:tc>
          <w:tcPr>
            <w:tcW w:w="3261" w:type="dxa"/>
            <w:shd w:val="clear" w:color="auto" w:fill="auto"/>
            <w:hideMark/>
          </w:tcPr>
          <w:p w14:paraId="3AA8297B"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604C2607"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45BCC48" w14:textId="77777777" w:rsidR="00F16B0F" w:rsidRPr="00AD6E5E" w:rsidRDefault="00F16B0F" w:rsidP="00F16B0F">
            <w:pPr>
              <w:jc w:val="center"/>
              <w:rPr>
                <w:color w:val="000000"/>
              </w:rPr>
            </w:pPr>
            <w:r w:rsidRPr="00AD6E5E">
              <w:rPr>
                <w:color w:val="000000"/>
              </w:rPr>
              <w:t>00004050000000000</w:t>
            </w:r>
          </w:p>
        </w:tc>
        <w:tc>
          <w:tcPr>
            <w:tcW w:w="709" w:type="dxa"/>
            <w:gridSpan w:val="5"/>
            <w:shd w:val="clear" w:color="auto" w:fill="auto"/>
            <w:noWrap/>
            <w:vAlign w:val="center"/>
            <w:hideMark/>
          </w:tcPr>
          <w:p w14:paraId="30B8DC05"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3EDD7AF1" w14:textId="77777777" w:rsidR="00F16B0F" w:rsidRPr="00AD6E5E" w:rsidRDefault="00F16B0F" w:rsidP="00F16B0F">
            <w:pPr>
              <w:jc w:val="center"/>
              <w:rPr>
                <w:color w:val="000000"/>
              </w:rPr>
            </w:pPr>
            <w:r w:rsidRPr="00AD6E5E">
              <w:rPr>
                <w:color w:val="000000"/>
              </w:rPr>
              <w:t>384 931,58</w:t>
            </w:r>
          </w:p>
        </w:tc>
        <w:tc>
          <w:tcPr>
            <w:tcW w:w="1417" w:type="dxa"/>
            <w:gridSpan w:val="4"/>
            <w:shd w:val="clear" w:color="auto" w:fill="auto"/>
            <w:noWrap/>
            <w:vAlign w:val="bottom"/>
            <w:hideMark/>
          </w:tcPr>
          <w:p w14:paraId="51C24232" w14:textId="77777777" w:rsidR="00F16B0F" w:rsidRPr="00AD6E5E" w:rsidRDefault="00F16B0F" w:rsidP="00F16B0F">
            <w:pPr>
              <w:jc w:val="center"/>
              <w:rPr>
                <w:color w:val="000000"/>
              </w:rPr>
            </w:pPr>
            <w:r w:rsidRPr="00AD6E5E">
              <w:rPr>
                <w:color w:val="000000"/>
              </w:rPr>
              <w:t>0,00</w:t>
            </w:r>
          </w:p>
        </w:tc>
      </w:tr>
      <w:tr w:rsidR="00F16B0F" w:rsidRPr="00AD6E5E" w14:paraId="44151FB9" w14:textId="77777777" w:rsidTr="00F16B0F">
        <w:trPr>
          <w:gridAfter w:val="1"/>
          <w:wAfter w:w="236" w:type="dxa"/>
          <w:trHeight w:val="20"/>
        </w:trPr>
        <w:tc>
          <w:tcPr>
            <w:tcW w:w="3261" w:type="dxa"/>
            <w:shd w:val="clear" w:color="000000" w:fill="CCFFCC"/>
            <w:hideMark/>
          </w:tcPr>
          <w:p w14:paraId="52C34AE3" w14:textId="77777777" w:rsidR="00F16B0F" w:rsidRPr="00AD6E5E" w:rsidRDefault="00F16B0F" w:rsidP="00F16B0F">
            <w:pPr>
              <w:rPr>
                <w:color w:val="000000"/>
              </w:rPr>
            </w:pPr>
            <w:r w:rsidRPr="00AD6E5E">
              <w:rPr>
                <w:color w:val="000000"/>
              </w:rPr>
              <w:t>Транспорт</w:t>
            </w:r>
          </w:p>
        </w:tc>
        <w:tc>
          <w:tcPr>
            <w:tcW w:w="660" w:type="dxa"/>
            <w:shd w:val="clear" w:color="000000" w:fill="CCFFCC"/>
            <w:noWrap/>
            <w:vAlign w:val="center"/>
            <w:hideMark/>
          </w:tcPr>
          <w:p w14:paraId="291CB71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DA8B1EA" w14:textId="77777777" w:rsidR="00F16B0F" w:rsidRPr="00AD6E5E" w:rsidRDefault="00F16B0F" w:rsidP="00F16B0F">
            <w:pPr>
              <w:jc w:val="center"/>
              <w:rPr>
                <w:color w:val="000000"/>
              </w:rPr>
            </w:pPr>
            <w:r w:rsidRPr="00AD6E5E">
              <w:rPr>
                <w:color w:val="000000"/>
              </w:rPr>
              <w:t>00004080000000000</w:t>
            </w:r>
          </w:p>
        </w:tc>
        <w:tc>
          <w:tcPr>
            <w:tcW w:w="709" w:type="dxa"/>
            <w:gridSpan w:val="5"/>
            <w:shd w:val="clear" w:color="000000" w:fill="CCFFCC"/>
            <w:noWrap/>
            <w:vAlign w:val="center"/>
            <w:hideMark/>
          </w:tcPr>
          <w:p w14:paraId="5BBE3F90"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C99642F" w14:textId="77777777" w:rsidR="00F16B0F" w:rsidRPr="00AD6E5E" w:rsidRDefault="00F16B0F" w:rsidP="00F16B0F">
            <w:pPr>
              <w:jc w:val="center"/>
              <w:rPr>
                <w:color w:val="000000"/>
              </w:rPr>
            </w:pPr>
            <w:r w:rsidRPr="00AD6E5E">
              <w:rPr>
                <w:color w:val="000000"/>
              </w:rPr>
              <w:t>6 987 300,00</w:t>
            </w:r>
          </w:p>
        </w:tc>
        <w:tc>
          <w:tcPr>
            <w:tcW w:w="1417" w:type="dxa"/>
            <w:gridSpan w:val="4"/>
            <w:shd w:val="clear" w:color="000000" w:fill="CCFFCC"/>
            <w:noWrap/>
            <w:vAlign w:val="bottom"/>
            <w:hideMark/>
          </w:tcPr>
          <w:p w14:paraId="13A535FE" w14:textId="77777777" w:rsidR="00F16B0F" w:rsidRPr="00AD6E5E" w:rsidRDefault="00F16B0F" w:rsidP="00F16B0F">
            <w:pPr>
              <w:jc w:val="center"/>
              <w:rPr>
                <w:color w:val="000000"/>
              </w:rPr>
            </w:pPr>
            <w:r w:rsidRPr="00AD6E5E">
              <w:rPr>
                <w:color w:val="000000"/>
              </w:rPr>
              <w:t>5 141 119,47</w:t>
            </w:r>
          </w:p>
        </w:tc>
      </w:tr>
      <w:tr w:rsidR="00F16B0F" w:rsidRPr="00AD6E5E" w14:paraId="20CFB4B7" w14:textId="77777777" w:rsidTr="00F16B0F">
        <w:trPr>
          <w:gridAfter w:val="1"/>
          <w:wAfter w:w="236" w:type="dxa"/>
          <w:trHeight w:val="20"/>
        </w:trPr>
        <w:tc>
          <w:tcPr>
            <w:tcW w:w="3261" w:type="dxa"/>
            <w:shd w:val="clear" w:color="000000" w:fill="CCFFCC"/>
            <w:hideMark/>
          </w:tcPr>
          <w:p w14:paraId="796EDCDD"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2D1BF04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3DD1C6C" w14:textId="77777777" w:rsidR="00F16B0F" w:rsidRPr="00AD6E5E" w:rsidRDefault="00F16B0F" w:rsidP="00F16B0F">
            <w:pPr>
              <w:jc w:val="center"/>
              <w:rPr>
                <w:color w:val="000000"/>
              </w:rPr>
            </w:pPr>
            <w:r w:rsidRPr="00AD6E5E">
              <w:rPr>
                <w:color w:val="000000"/>
              </w:rPr>
              <w:t>00004080000000000</w:t>
            </w:r>
          </w:p>
        </w:tc>
        <w:tc>
          <w:tcPr>
            <w:tcW w:w="709" w:type="dxa"/>
            <w:gridSpan w:val="5"/>
            <w:shd w:val="clear" w:color="000000" w:fill="CCFFCC"/>
            <w:noWrap/>
            <w:vAlign w:val="center"/>
            <w:hideMark/>
          </w:tcPr>
          <w:p w14:paraId="74982C27"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0CE2DAF8" w14:textId="77777777" w:rsidR="00F16B0F" w:rsidRPr="00AD6E5E" w:rsidRDefault="00F16B0F" w:rsidP="00F16B0F">
            <w:pPr>
              <w:jc w:val="center"/>
              <w:rPr>
                <w:color w:val="000000"/>
              </w:rPr>
            </w:pPr>
            <w:r w:rsidRPr="00AD6E5E">
              <w:rPr>
                <w:color w:val="000000"/>
              </w:rPr>
              <w:t>6 987 300,00</w:t>
            </w:r>
          </w:p>
        </w:tc>
        <w:tc>
          <w:tcPr>
            <w:tcW w:w="1417" w:type="dxa"/>
            <w:gridSpan w:val="4"/>
            <w:shd w:val="clear" w:color="000000" w:fill="CCFFCC"/>
            <w:noWrap/>
            <w:vAlign w:val="bottom"/>
            <w:hideMark/>
          </w:tcPr>
          <w:p w14:paraId="75F706E0" w14:textId="77777777" w:rsidR="00F16B0F" w:rsidRPr="00AD6E5E" w:rsidRDefault="00F16B0F" w:rsidP="00F16B0F">
            <w:pPr>
              <w:jc w:val="center"/>
              <w:rPr>
                <w:color w:val="000000"/>
              </w:rPr>
            </w:pPr>
            <w:r w:rsidRPr="00AD6E5E">
              <w:rPr>
                <w:color w:val="000000"/>
              </w:rPr>
              <w:t>5 141 119,47</w:t>
            </w:r>
          </w:p>
        </w:tc>
      </w:tr>
      <w:tr w:rsidR="00F16B0F" w:rsidRPr="00AD6E5E" w14:paraId="17621F02" w14:textId="77777777" w:rsidTr="00F16B0F">
        <w:trPr>
          <w:gridAfter w:val="1"/>
          <w:wAfter w:w="236" w:type="dxa"/>
          <w:trHeight w:val="20"/>
        </w:trPr>
        <w:tc>
          <w:tcPr>
            <w:tcW w:w="3261" w:type="dxa"/>
            <w:shd w:val="clear" w:color="000000" w:fill="CCFFCC"/>
            <w:hideMark/>
          </w:tcPr>
          <w:p w14:paraId="5B549557"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56F201A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D36FFE0" w14:textId="77777777" w:rsidR="00F16B0F" w:rsidRPr="00AD6E5E" w:rsidRDefault="00F16B0F" w:rsidP="00F16B0F">
            <w:pPr>
              <w:jc w:val="center"/>
              <w:rPr>
                <w:color w:val="000000"/>
              </w:rPr>
            </w:pPr>
            <w:r w:rsidRPr="00AD6E5E">
              <w:rPr>
                <w:color w:val="000000"/>
              </w:rPr>
              <w:t>00004080000000000</w:t>
            </w:r>
          </w:p>
        </w:tc>
        <w:tc>
          <w:tcPr>
            <w:tcW w:w="709" w:type="dxa"/>
            <w:gridSpan w:val="5"/>
            <w:shd w:val="clear" w:color="000000" w:fill="CCFFCC"/>
            <w:noWrap/>
            <w:vAlign w:val="center"/>
            <w:hideMark/>
          </w:tcPr>
          <w:p w14:paraId="6202E66D"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244ECA54" w14:textId="77777777" w:rsidR="00F16B0F" w:rsidRPr="00AD6E5E" w:rsidRDefault="00F16B0F" w:rsidP="00F16B0F">
            <w:pPr>
              <w:jc w:val="center"/>
              <w:rPr>
                <w:color w:val="000000"/>
              </w:rPr>
            </w:pPr>
            <w:r w:rsidRPr="00AD6E5E">
              <w:rPr>
                <w:color w:val="000000"/>
              </w:rPr>
              <w:t>6 987 300,00</w:t>
            </w:r>
          </w:p>
        </w:tc>
        <w:tc>
          <w:tcPr>
            <w:tcW w:w="1417" w:type="dxa"/>
            <w:gridSpan w:val="4"/>
            <w:shd w:val="clear" w:color="000000" w:fill="CCFFCC"/>
            <w:noWrap/>
            <w:vAlign w:val="bottom"/>
            <w:hideMark/>
          </w:tcPr>
          <w:p w14:paraId="7DB4AD1D" w14:textId="77777777" w:rsidR="00F16B0F" w:rsidRPr="00AD6E5E" w:rsidRDefault="00F16B0F" w:rsidP="00F16B0F">
            <w:pPr>
              <w:jc w:val="center"/>
              <w:rPr>
                <w:color w:val="000000"/>
              </w:rPr>
            </w:pPr>
            <w:r w:rsidRPr="00AD6E5E">
              <w:rPr>
                <w:color w:val="000000"/>
              </w:rPr>
              <w:t>5 141 119,47</w:t>
            </w:r>
          </w:p>
        </w:tc>
      </w:tr>
      <w:tr w:rsidR="00F16B0F" w:rsidRPr="00AD6E5E" w14:paraId="639D7649" w14:textId="77777777" w:rsidTr="00F16B0F">
        <w:trPr>
          <w:gridAfter w:val="1"/>
          <w:wAfter w:w="236" w:type="dxa"/>
          <w:trHeight w:val="20"/>
        </w:trPr>
        <w:tc>
          <w:tcPr>
            <w:tcW w:w="3261" w:type="dxa"/>
            <w:shd w:val="clear" w:color="auto" w:fill="auto"/>
            <w:hideMark/>
          </w:tcPr>
          <w:p w14:paraId="2A4C51BD"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4CE89A7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27AF37E" w14:textId="77777777" w:rsidR="00F16B0F" w:rsidRPr="00AD6E5E" w:rsidRDefault="00F16B0F" w:rsidP="00F16B0F">
            <w:pPr>
              <w:jc w:val="center"/>
              <w:rPr>
                <w:color w:val="000000"/>
              </w:rPr>
            </w:pPr>
            <w:r w:rsidRPr="00AD6E5E">
              <w:rPr>
                <w:color w:val="000000"/>
              </w:rPr>
              <w:t>00004080000000000</w:t>
            </w:r>
          </w:p>
        </w:tc>
        <w:tc>
          <w:tcPr>
            <w:tcW w:w="709" w:type="dxa"/>
            <w:gridSpan w:val="5"/>
            <w:shd w:val="clear" w:color="auto" w:fill="auto"/>
            <w:noWrap/>
            <w:vAlign w:val="center"/>
            <w:hideMark/>
          </w:tcPr>
          <w:p w14:paraId="11DBF2F5"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3E044DBD" w14:textId="77777777" w:rsidR="00F16B0F" w:rsidRPr="00AD6E5E" w:rsidRDefault="00F16B0F" w:rsidP="00F16B0F">
            <w:pPr>
              <w:jc w:val="center"/>
              <w:rPr>
                <w:color w:val="000000"/>
              </w:rPr>
            </w:pPr>
            <w:r w:rsidRPr="00AD6E5E">
              <w:rPr>
                <w:color w:val="000000"/>
              </w:rPr>
              <w:t>6 987 300,00</w:t>
            </w:r>
          </w:p>
        </w:tc>
        <w:tc>
          <w:tcPr>
            <w:tcW w:w="1417" w:type="dxa"/>
            <w:gridSpan w:val="4"/>
            <w:shd w:val="clear" w:color="auto" w:fill="auto"/>
            <w:noWrap/>
            <w:vAlign w:val="bottom"/>
            <w:hideMark/>
          </w:tcPr>
          <w:p w14:paraId="46270FFF" w14:textId="77777777" w:rsidR="00F16B0F" w:rsidRPr="00AD6E5E" w:rsidRDefault="00F16B0F" w:rsidP="00F16B0F">
            <w:pPr>
              <w:jc w:val="center"/>
              <w:rPr>
                <w:color w:val="000000"/>
              </w:rPr>
            </w:pPr>
            <w:r w:rsidRPr="00AD6E5E">
              <w:rPr>
                <w:color w:val="000000"/>
              </w:rPr>
              <w:t>5 141 119,47</w:t>
            </w:r>
          </w:p>
        </w:tc>
      </w:tr>
      <w:tr w:rsidR="00F16B0F" w:rsidRPr="00AD6E5E" w14:paraId="027724F5" w14:textId="77777777" w:rsidTr="00F16B0F">
        <w:trPr>
          <w:gridAfter w:val="1"/>
          <w:wAfter w:w="236" w:type="dxa"/>
          <w:trHeight w:val="20"/>
        </w:trPr>
        <w:tc>
          <w:tcPr>
            <w:tcW w:w="3261" w:type="dxa"/>
            <w:shd w:val="clear" w:color="000000" w:fill="CCFFCC"/>
            <w:hideMark/>
          </w:tcPr>
          <w:p w14:paraId="2ACFC7C1" w14:textId="77777777" w:rsidR="00F16B0F" w:rsidRPr="00AD6E5E" w:rsidRDefault="00F16B0F" w:rsidP="00F16B0F">
            <w:pPr>
              <w:rPr>
                <w:color w:val="000000"/>
              </w:rPr>
            </w:pPr>
            <w:r w:rsidRPr="00AD6E5E">
              <w:rPr>
                <w:color w:val="000000"/>
              </w:rPr>
              <w:t>Дорожное хозяйство (дорожные фонды)</w:t>
            </w:r>
          </w:p>
        </w:tc>
        <w:tc>
          <w:tcPr>
            <w:tcW w:w="660" w:type="dxa"/>
            <w:shd w:val="clear" w:color="000000" w:fill="CCFFCC"/>
            <w:noWrap/>
            <w:vAlign w:val="center"/>
            <w:hideMark/>
          </w:tcPr>
          <w:p w14:paraId="002F0CE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80EF94C" w14:textId="77777777" w:rsidR="00F16B0F" w:rsidRPr="00AD6E5E" w:rsidRDefault="00F16B0F" w:rsidP="00F16B0F">
            <w:pPr>
              <w:jc w:val="center"/>
              <w:rPr>
                <w:color w:val="000000"/>
              </w:rPr>
            </w:pPr>
            <w:r w:rsidRPr="00AD6E5E">
              <w:rPr>
                <w:color w:val="000000"/>
              </w:rPr>
              <w:t>00004090000000000</w:t>
            </w:r>
          </w:p>
        </w:tc>
        <w:tc>
          <w:tcPr>
            <w:tcW w:w="709" w:type="dxa"/>
            <w:gridSpan w:val="5"/>
            <w:shd w:val="clear" w:color="000000" w:fill="CCFFCC"/>
            <w:noWrap/>
            <w:vAlign w:val="center"/>
            <w:hideMark/>
          </w:tcPr>
          <w:p w14:paraId="617EAA5B"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535A53CD" w14:textId="77777777" w:rsidR="00F16B0F" w:rsidRPr="00AD6E5E" w:rsidRDefault="00F16B0F" w:rsidP="00F16B0F">
            <w:pPr>
              <w:jc w:val="center"/>
              <w:rPr>
                <w:color w:val="000000"/>
              </w:rPr>
            </w:pPr>
            <w:r w:rsidRPr="00AD6E5E">
              <w:rPr>
                <w:color w:val="000000"/>
              </w:rPr>
              <w:t>77 184 942,76</w:t>
            </w:r>
          </w:p>
        </w:tc>
        <w:tc>
          <w:tcPr>
            <w:tcW w:w="1417" w:type="dxa"/>
            <w:gridSpan w:val="4"/>
            <w:shd w:val="clear" w:color="000000" w:fill="CCFFCC"/>
            <w:noWrap/>
            <w:vAlign w:val="bottom"/>
            <w:hideMark/>
          </w:tcPr>
          <w:p w14:paraId="4B4DCB25" w14:textId="77777777" w:rsidR="00F16B0F" w:rsidRPr="00AD6E5E" w:rsidRDefault="00F16B0F" w:rsidP="00F16B0F">
            <w:pPr>
              <w:jc w:val="center"/>
              <w:rPr>
                <w:color w:val="000000"/>
              </w:rPr>
            </w:pPr>
            <w:r w:rsidRPr="00AD6E5E">
              <w:rPr>
                <w:color w:val="000000"/>
              </w:rPr>
              <w:t>36 023 726,29</w:t>
            </w:r>
          </w:p>
        </w:tc>
      </w:tr>
      <w:tr w:rsidR="00F16B0F" w:rsidRPr="00AD6E5E" w14:paraId="1457B9E8" w14:textId="77777777" w:rsidTr="00F16B0F">
        <w:trPr>
          <w:gridAfter w:val="1"/>
          <w:wAfter w:w="236" w:type="dxa"/>
          <w:trHeight w:val="20"/>
        </w:trPr>
        <w:tc>
          <w:tcPr>
            <w:tcW w:w="3261" w:type="dxa"/>
            <w:shd w:val="clear" w:color="000000" w:fill="CCFFCC"/>
            <w:hideMark/>
          </w:tcPr>
          <w:p w14:paraId="2FD18EAA"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155AEA6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BE019D5" w14:textId="77777777" w:rsidR="00F16B0F" w:rsidRPr="00AD6E5E" w:rsidRDefault="00F16B0F" w:rsidP="00F16B0F">
            <w:pPr>
              <w:jc w:val="center"/>
              <w:rPr>
                <w:color w:val="000000"/>
              </w:rPr>
            </w:pPr>
            <w:r w:rsidRPr="00AD6E5E">
              <w:rPr>
                <w:color w:val="000000"/>
              </w:rPr>
              <w:t>00004090000000000</w:t>
            </w:r>
          </w:p>
        </w:tc>
        <w:tc>
          <w:tcPr>
            <w:tcW w:w="709" w:type="dxa"/>
            <w:gridSpan w:val="5"/>
            <w:shd w:val="clear" w:color="000000" w:fill="CCFFCC"/>
            <w:noWrap/>
            <w:vAlign w:val="center"/>
            <w:hideMark/>
          </w:tcPr>
          <w:p w14:paraId="3F4BF019"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5F46C240" w14:textId="77777777" w:rsidR="00F16B0F" w:rsidRPr="00AD6E5E" w:rsidRDefault="00F16B0F" w:rsidP="00F16B0F">
            <w:pPr>
              <w:jc w:val="center"/>
              <w:rPr>
                <w:color w:val="000000"/>
              </w:rPr>
            </w:pPr>
            <w:r w:rsidRPr="00AD6E5E">
              <w:rPr>
                <w:color w:val="000000"/>
              </w:rPr>
              <w:t>77 184 942,76</w:t>
            </w:r>
          </w:p>
        </w:tc>
        <w:tc>
          <w:tcPr>
            <w:tcW w:w="1417" w:type="dxa"/>
            <w:gridSpan w:val="4"/>
            <w:shd w:val="clear" w:color="000000" w:fill="CCFFCC"/>
            <w:noWrap/>
            <w:vAlign w:val="bottom"/>
            <w:hideMark/>
          </w:tcPr>
          <w:p w14:paraId="389702EB" w14:textId="77777777" w:rsidR="00F16B0F" w:rsidRPr="00AD6E5E" w:rsidRDefault="00F16B0F" w:rsidP="00F16B0F">
            <w:pPr>
              <w:jc w:val="center"/>
              <w:rPr>
                <w:color w:val="000000"/>
              </w:rPr>
            </w:pPr>
            <w:r w:rsidRPr="00AD6E5E">
              <w:rPr>
                <w:color w:val="000000"/>
              </w:rPr>
              <w:t>36 023 726,29</w:t>
            </w:r>
          </w:p>
        </w:tc>
      </w:tr>
      <w:tr w:rsidR="00F16B0F" w:rsidRPr="00AD6E5E" w14:paraId="22B4799A" w14:textId="77777777" w:rsidTr="00F16B0F">
        <w:trPr>
          <w:gridAfter w:val="1"/>
          <w:wAfter w:w="236" w:type="dxa"/>
          <w:trHeight w:val="20"/>
        </w:trPr>
        <w:tc>
          <w:tcPr>
            <w:tcW w:w="3261" w:type="dxa"/>
            <w:shd w:val="clear" w:color="000000" w:fill="CCFFCC"/>
            <w:hideMark/>
          </w:tcPr>
          <w:p w14:paraId="0483A62B"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498A6B8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E4C04D0" w14:textId="77777777" w:rsidR="00F16B0F" w:rsidRPr="00AD6E5E" w:rsidRDefault="00F16B0F" w:rsidP="00F16B0F">
            <w:pPr>
              <w:jc w:val="center"/>
              <w:rPr>
                <w:color w:val="000000"/>
              </w:rPr>
            </w:pPr>
            <w:r w:rsidRPr="00AD6E5E">
              <w:rPr>
                <w:color w:val="000000"/>
              </w:rPr>
              <w:t>00004090000000000</w:t>
            </w:r>
          </w:p>
        </w:tc>
        <w:tc>
          <w:tcPr>
            <w:tcW w:w="709" w:type="dxa"/>
            <w:gridSpan w:val="5"/>
            <w:shd w:val="clear" w:color="000000" w:fill="CCFFCC"/>
            <w:noWrap/>
            <w:vAlign w:val="center"/>
            <w:hideMark/>
          </w:tcPr>
          <w:p w14:paraId="2561998C"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2C4C5E9C" w14:textId="77777777" w:rsidR="00F16B0F" w:rsidRPr="00AD6E5E" w:rsidRDefault="00F16B0F" w:rsidP="00F16B0F">
            <w:pPr>
              <w:jc w:val="center"/>
              <w:rPr>
                <w:color w:val="000000"/>
              </w:rPr>
            </w:pPr>
            <w:r w:rsidRPr="00AD6E5E">
              <w:rPr>
                <w:color w:val="000000"/>
              </w:rPr>
              <w:t>77 184 942,76</w:t>
            </w:r>
          </w:p>
        </w:tc>
        <w:tc>
          <w:tcPr>
            <w:tcW w:w="1417" w:type="dxa"/>
            <w:gridSpan w:val="4"/>
            <w:shd w:val="clear" w:color="000000" w:fill="CCFFCC"/>
            <w:noWrap/>
            <w:vAlign w:val="bottom"/>
            <w:hideMark/>
          </w:tcPr>
          <w:p w14:paraId="08D65CD8" w14:textId="77777777" w:rsidR="00F16B0F" w:rsidRPr="00AD6E5E" w:rsidRDefault="00F16B0F" w:rsidP="00F16B0F">
            <w:pPr>
              <w:jc w:val="center"/>
              <w:rPr>
                <w:color w:val="000000"/>
              </w:rPr>
            </w:pPr>
            <w:r w:rsidRPr="00AD6E5E">
              <w:rPr>
                <w:color w:val="000000"/>
              </w:rPr>
              <w:t>36 023 726,29</w:t>
            </w:r>
          </w:p>
        </w:tc>
      </w:tr>
      <w:tr w:rsidR="00F16B0F" w:rsidRPr="00AD6E5E" w14:paraId="7EBD988C" w14:textId="77777777" w:rsidTr="00F16B0F">
        <w:trPr>
          <w:gridAfter w:val="1"/>
          <w:wAfter w:w="236" w:type="dxa"/>
          <w:trHeight w:val="20"/>
        </w:trPr>
        <w:tc>
          <w:tcPr>
            <w:tcW w:w="3261" w:type="dxa"/>
            <w:shd w:val="clear" w:color="auto" w:fill="auto"/>
            <w:hideMark/>
          </w:tcPr>
          <w:p w14:paraId="00A9C617"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0C211C3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D449591" w14:textId="77777777" w:rsidR="00F16B0F" w:rsidRPr="00AD6E5E" w:rsidRDefault="00F16B0F" w:rsidP="00F16B0F">
            <w:pPr>
              <w:jc w:val="center"/>
              <w:rPr>
                <w:color w:val="000000"/>
              </w:rPr>
            </w:pPr>
            <w:r w:rsidRPr="00AD6E5E">
              <w:rPr>
                <w:color w:val="000000"/>
              </w:rPr>
              <w:t>00004090000000000</w:t>
            </w:r>
          </w:p>
        </w:tc>
        <w:tc>
          <w:tcPr>
            <w:tcW w:w="709" w:type="dxa"/>
            <w:gridSpan w:val="5"/>
            <w:shd w:val="clear" w:color="auto" w:fill="auto"/>
            <w:noWrap/>
            <w:vAlign w:val="center"/>
            <w:hideMark/>
          </w:tcPr>
          <w:p w14:paraId="7B2ABF5D"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31FC59BB" w14:textId="77777777" w:rsidR="00F16B0F" w:rsidRPr="00AD6E5E" w:rsidRDefault="00F16B0F" w:rsidP="00F16B0F">
            <w:pPr>
              <w:jc w:val="center"/>
              <w:rPr>
                <w:color w:val="000000"/>
              </w:rPr>
            </w:pPr>
            <w:r w:rsidRPr="00AD6E5E">
              <w:rPr>
                <w:color w:val="000000"/>
              </w:rPr>
              <w:t>77 184 942,76</w:t>
            </w:r>
          </w:p>
        </w:tc>
        <w:tc>
          <w:tcPr>
            <w:tcW w:w="1417" w:type="dxa"/>
            <w:gridSpan w:val="4"/>
            <w:shd w:val="clear" w:color="auto" w:fill="auto"/>
            <w:noWrap/>
            <w:vAlign w:val="bottom"/>
            <w:hideMark/>
          </w:tcPr>
          <w:p w14:paraId="390B3A05" w14:textId="77777777" w:rsidR="00F16B0F" w:rsidRPr="00AD6E5E" w:rsidRDefault="00F16B0F" w:rsidP="00F16B0F">
            <w:pPr>
              <w:jc w:val="center"/>
              <w:rPr>
                <w:color w:val="000000"/>
              </w:rPr>
            </w:pPr>
            <w:r w:rsidRPr="00AD6E5E">
              <w:rPr>
                <w:color w:val="000000"/>
              </w:rPr>
              <w:t>36 023 726,29</w:t>
            </w:r>
          </w:p>
        </w:tc>
      </w:tr>
      <w:tr w:rsidR="00F16B0F" w:rsidRPr="00AD6E5E" w14:paraId="07411DB5" w14:textId="77777777" w:rsidTr="00F16B0F">
        <w:trPr>
          <w:gridAfter w:val="1"/>
          <w:wAfter w:w="236" w:type="dxa"/>
          <w:trHeight w:val="20"/>
        </w:trPr>
        <w:tc>
          <w:tcPr>
            <w:tcW w:w="3261" w:type="dxa"/>
            <w:shd w:val="clear" w:color="000000" w:fill="CCFFCC"/>
            <w:hideMark/>
          </w:tcPr>
          <w:p w14:paraId="4A921EAE" w14:textId="77777777" w:rsidR="00F16B0F" w:rsidRPr="00AD6E5E" w:rsidRDefault="00F16B0F" w:rsidP="00F16B0F">
            <w:pPr>
              <w:rPr>
                <w:color w:val="000000"/>
              </w:rPr>
            </w:pPr>
            <w:r w:rsidRPr="00AD6E5E">
              <w:rPr>
                <w:color w:val="000000"/>
              </w:rPr>
              <w:t>Другие вопросы в области национальной экономики</w:t>
            </w:r>
          </w:p>
        </w:tc>
        <w:tc>
          <w:tcPr>
            <w:tcW w:w="660" w:type="dxa"/>
            <w:shd w:val="clear" w:color="000000" w:fill="CCFFCC"/>
            <w:noWrap/>
            <w:vAlign w:val="center"/>
            <w:hideMark/>
          </w:tcPr>
          <w:p w14:paraId="62AFE1B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073D20D"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000000" w:fill="CCFFCC"/>
            <w:noWrap/>
            <w:vAlign w:val="center"/>
            <w:hideMark/>
          </w:tcPr>
          <w:p w14:paraId="464DEDA7"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36A2EA99" w14:textId="77777777" w:rsidR="00F16B0F" w:rsidRPr="00AD6E5E" w:rsidRDefault="00F16B0F" w:rsidP="00F16B0F">
            <w:pPr>
              <w:jc w:val="center"/>
              <w:rPr>
                <w:color w:val="000000"/>
              </w:rPr>
            </w:pPr>
            <w:r w:rsidRPr="00AD6E5E">
              <w:rPr>
                <w:color w:val="000000"/>
              </w:rPr>
              <w:t>3 692 263,64</w:t>
            </w:r>
          </w:p>
        </w:tc>
        <w:tc>
          <w:tcPr>
            <w:tcW w:w="1417" w:type="dxa"/>
            <w:gridSpan w:val="4"/>
            <w:shd w:val="clear" w:color="000000" w:fill="CCFFCC"/>
            <w:noWrap/>
            <w:vAlign w:val="bottom"/>
            <w:hideMark/>
          </w:tcPr>
          <w:p w14:paraId="230EBBA3" w14:textId="77777777" w:rsidR="00F16B0F" w:rsidRPr="00AD6E5E" w:rsidRDefault="00F16B0F" w:rsidP="00F16B0F">
            <w:pPr>
              <w:jc w:val="center"/>
              <w:rPr>
                <w:color w:val="000000"/>
              </w:rPr>
            </w:pPr>
            <w:r w:rsidRPr="00AD6E5E">
              <w:rPr>
                <w:color w:val="000000"/>
              </w:rPr>
              <w:t>1 691 647,02</w:t>
            </w:r>
          </w:p>
        </w:tc>
      </w:tr>
      <w:tr w:rsidR="00F16B0F" w:rsidRPr="00AD6E5E" w14:paraId="68A11A32" w14:textId="77777777" w:rsidTr="00F16B0F">
        <w:trPr>
          <w:gridAfter w:val="1"/>
          <w:wAfter w:w="236" w:type="dxa"/>
          <w:trHeight w:val="20"/>
        </w:trPr>
        <w:tc>
          <w:tcPr>
            <w:tcW w:w="3261" w:type="dxa"/>
            <w:shd w:val="clear" w:color="000000" w:fill="CCFFCC"/>
            <w:hideMark/>
          </w:tcPr>
          <w:p w14:paraId="681D52C9"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47FDE56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25667F9"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000000" w:fill="CCFFCC"/>
            <w:noWrap/>
            <w:vAlign w:val="center"/>
            <w:hideMark/>
          </w:tcPr>
          <w:p w14:paraId="77DFA733"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5A1E5785" w14:textId="77777777" w:rsidR="00F16B0F" w:rsidRPr="00AD6E5E" w:rsidRDefault="00F16B0F" w:rsidP="00F16B0F">
            <w:pPr>
              <w:jc w:val="center"/>
              <w:rPr>
                <w:color w:val="000000"/>
              </w:rPr>
            </w:pPr>
            <w:r w:rsidRPr="00AD6E5E">
              <w:rPr>
                <w:color w:val="000000"/>
              </w:rPr>
              <w:t>668 200,00</w:t>
            </w:r>
          </w:p>
        </w:tc>
        <w:tc>
          <w:tcPr>
            <w:tcW w:w="1417" w:type="dxa"/>
            <w:gridSpan w:val="4"/>
            <w:shd w:val="clear" w:color="000000" w:fill="CCFFCC"/>
            <w:noWrap/>
            <w:vAlign w:val="bottom"/>
            <w:hideMark/>
          </w:tcPr>
          <w:p w14:paraId="59107D3B" w14:textId="77777777" w:rsidR="00F16B0F" w:rsidRPr="00AD6E5E" w:rsidRDefault="00F16B0F" w:rsidP="00F16B0F">
            <w:pPr>
              <w:jc w:val="center"/>
              <w:rPr>
                <w:color w:val="000000"/>
              </w:rPr>
            </w:pPr>
            <w:r w:rsidRPr="00AD6E5E">
              <w:rPr>
                <w:color w:val="000000"/>
              </w:rPr>
              <w:t>359 105,00</w:t>
            </w:r>
          </w:p>
        </w:tc>
      </w:tr>
      <w:tr w:rsidR="00F16B0F" w:rsidRPr="00AD6E5E" w14:paraId="377F926E" w14:textId="77777777" w:rsidTr="00F16B0F">
        <w:trPr>
          <w:gridAfter w:val="1"/>
          <w:wAfter w:w="236" w:type="dxa"/>
          <w:trHeight w:val="20"/>
        </w:trPr>
        <w:tc>
          <w:tcPr>
            <w:tcW w:w="3261" w:type="dxa"/>
            <w:shd w:val="clear" w:color="000000" w:fill="CCFFCC"/>
            <w:hideMark/>
          </w:tcPr>
          <w:p w14:paraId="0776E13C"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76AB71F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A3F1EC4"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000000" w:fill="CCFFCC"/>
            <w:noWrap/>
            <w:vAlign w:val="center"/>
            <w:hideMark/>
          </w:tcPr>
          <w:p w14:paraId="528C148D"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62FD4CC6" w14:textId="77777777" w:rsidR="00F16B0F" w:rsidRPr="00AD6E5E" w:rsidRDefault="00F16B0F" w:rsidP="00F16B0F">
            <w:pPr>
              <w:jc w:val="center"/>
              <w:rPr>
                <w:color w:val="000000"/>
              </w:rPr>
            </w:pPr>
            <w:r w:rsidRPr="00AD6E5E">
              <w:rPr>
                <w:color w:val="000000"/>
              </w:rPr>
              <w:t>668 200,00</w:t>
            </w:r>
          </w:p>
        </w:tc>
        <w:tc>
          <w:tcPr>
            <w:tcW w:w="1417" w:type="dxa"/>
            <w:gridSpan w:val="4"/>
            <w:shd w:val="clear" w:color="000000" w:fill="CCFFCC"/>
            <w:noWrap/>
            <w:vAlign w:val="bottom"/>
            <w:hideMark/>
          </w:tcPr>
          <w:p w14:paraId="2A7722D2" w14:textId="77777777" w:rsidR="00F16B0F" w:rsidRPr="00AD6E5E" w:rsidRDefault="00F16B0F" w:rsidP="00F16B0F">
            <w:pPr>
              <w:jc w:val="center"/>
              <w:rPr>
                <w:color w:val="000000"/>
              </w:rPr>
            </w:pPr>
            <w:r w:rsidRPr="00AD6E5E">
              <w:rPr>
                <w:color w:val="000000"/>
              </w:rPr>
              <w:t>359 105,00</w:t>
            </w:r>
          </w:p>
        </w:tc>
      </w:tr>
      <w:tr w:rsidR="00F16B0F" w:rsidRPr="00AD6E5E" w14:paraId="18531AB2" w14:textId="77777777" w:rsidTr="00F16B0F">
        <w:trPr>
          <w:gridAfter w:val="1"/>
          <w:wAfter w:w="236" w:type="dxa"/>
          <w:trHeight w:val="20"/>
        </w:trPr>
        <w:tc>
          <w:tcPr>
            <w:tcW w:w="3261" w:type="dxa"/>
            <w:shd w:val="clear" w:color="auto" w:fill="auto"/>
            <w:hideMark/>
          </w:tcPr>
          <w:p w14:paraId="34214C05"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7C6E2F4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A18EAB3"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auto" w:fill="auto"/>
            <w:noWrap/>
            <w:vAlign w:val="center"/>
            <w:hideMark/>
          </w:tcPr>
          <w:p w14:paraId="18F08D27"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5F63C684" w14:textId="77777777" w:rsidR="00F16B0F" w:rsidRPr="00AD6E5E" w:rsidRDefault="00F16B0F" w:rsidP="00F16B0F">
            <w:pPr>
              <w:jc w:val="center"/>
              <w:rPr>
                <w:color w:val="000000"/>
              </w:rPr>
            </w:pPr>
            <w:r w:rsidRPr="00AD6E5E">
              <w:rPr>
                <w:color w:val="000000"/>
              </w:rPr>
              <w:t>668 200,00</w:t>
            </w:r>
          </w:p>
        </w:tc>
        <w:tc>
          <w:tcPr>
            <w:tcW w:w="1417" w:type="dxa"/>
            <w:gridSpan w:val="4"/>
            <w:shd w:val="clear" w:color="auto" w:fill="auto"/>
            <w:noWrap/>
            <w:vAlign w:val="bottom"/>
            <w:hideMark/>
          </w:tcPr>
          <w:p w14:paraId="11C39C62" w14:textId="77777777" w:rsidR="00F16B0F" w:rsidRPr="00AD6E5E" w:rsidRDefault="00F16B0F" w:rsidP="00F16B0F">
            <w:pPr>
              <w:jc w:val="center"/>
              <w:rPr>
                <w:color w:val="000000"/>
              </w:rPr>
            </w:pPr>
            <w:r w:rsidRPr="00AD6E5E">
              <w:rPr>
                <w:color w:val="000000"/>
              </w:rPr>
              <w:t>359 105,00</w:t>
            </w:r>
          </w:p>
        </w:tc>
      </w:tr>
      <w:tr w:rsidR="00F16B0F" w:rsidRPr="00AD6E5E" w14:paraId="2AE54921" w14:textId="77777777" w:rsidTr="00F16B0F">
        <w:trPr>
          <w:gridAfter w:val="1"/>
          <w:wAfter w:w="236" w:type="dxa"/>
          <w:trHeight w:val="20"/>
        </w:trPr>
        <w:tc>
          <w:tcPr>
            <w:tcW w:w="3261" w:type="dxa"/>
            <w:shd w:val="clear" w:color="000000" w:fill="CCFFCC"/>
            <w:hideMark/>
          </w:tcPr>
          <w:p w14:paraId="4733CFE4" w14:textId="77777777" w:rsidR="00F16B0F" w:rsidRPr="00AD6E5E" w:rsidRDefault="00F16B0F" w:rsidP="00F16B0F">
            <w:pPr>
              <w:rPr>
                <w:color w:val="000000"/>
              </w:rPr>
            </w:pPr>
            <w:r w:rsidRPr="00AD6E5E">
              <w:rPr>
                <w:color w:val="000000"/>
              </w:rPr>
              <w:t>Иные бюджетные ассигнования</w:t>
            </w:r>
          </w:p>
        </w:tc>
        <w:tc>
          <w:tcPr>
            <w:tcW w:w="660" w:type="dxa"/>
            <w:shd w:val="clear" w:color="000000" w:fill="CCFFCC"/>
            <w:noWrap/>
            <w:vAlign w:val="center"/>
            <w:hideMark/>
          </w:tcPr>
          <w:p w14:paraId="29BB44A2"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044B66C"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000000" w:fill="CCFFCC"/>
            <w:noWrap/>
            <w:vAlign w:val="center"/>
            <w:hideMark/>
          </w:tcPr>
          <w:p w14:paraId="37171039" w14:textId="77777777" w:rsidR="00F16B0F" w:rsidRPr="00AD6E5E" w:rsidRDefault="00F16B0F" w:rsidP="00F16B0F">
            <w:pPr>
              <w:jc w:val="center"/>
              <w:rPr>
                <w:color w:val="000000"/>
              </w:rPr>
            </w:pPr>
            <w:r w:rsidRPr="00AD6E5E">
              <w:rPr>
                <w:color w:val="000000"/>
              </w:rPr>
              <w:t>800</w:t>
            </w:r>
          </w:p>
        </w:tc>
        <w:tc>
          <w:tcPr>
            <w:tcW w:w="1276" w:type="dxa"/>
            <w:gridSpan w:val="2"/>
            <w:shd w:val="clear" w:color="000000" w:fill="CCFFCC"/>
            <w:noWrap/>
            <w:vAlign w:val="bottom"/>
            <w:hideMark/>
          </w:tcPr>
          <w:p w14:paraId="0AD61D06" w14:textId="77777777" w:rsidR="00F16B0F" w:rsidRPr="00AD6E5E" w:rsidRDefault="00F16B0F" w:rsidP="00F16B0F">
            <w:pPr>
              <w:jc w:val="center"/>
              <w:rPr>
                <w:color w:val="000000"/>
              </w:rPr>
            </w:pPr>
            <w:r w:rsidRPr="00AD6E5E">
              <w:rPr>
                <w:color w:val="000000"/>
              </w:rPr>
              <w:t>3 024 063,64</w:t>
            </w:r>
          </w:p>
        </w:tc>
        <w:tc>
          <w:tcPr>
            <w:tcW w:w="1417" w:type="dxa"/>
            <w:gridSpan w:val="4"/>
            <w:shd w:val="clear" w:color="000000" w:fill="CCFFCC"/>
            <w:noWrap/>
            <w:vAlign w:val="bottom"/>
            <w:hideMark/>
          </w:tcPr>
          <w:p w14:paraId="53241924" w14:textId="77777777" w:rsidR="00F16B0F" w:rsidRPr="00AD6E5E" w:rsidRDefault="00F16B0F" w:rsidP="00F16B0F">
            <w:pPr>
              <w:jc w:val="center"/>
              <w:rPr>
                <w:color w:val="000000"/>
              </w:rPr>
            </w:pPr>
            <w:r w:rsidRPr="00AD6E5E">
              <w:rPr>
                <w:color w:val="000000"/>
              </w:rPr>
              <w:t>1 332 542,02</w:t>
            </w:r>
          </w:p>
        </w:tc>
      </w:tr>
      <w:tr w:rsidR="00F16B0F" w:rsidRPr="00AD6E5E" w14:paraId="03544FD6" w14:textId="77777777" w:rsidTr="00F16B0F">
        <w:trPr>
          <w:gridAfter w:val="1"/>
          <w:wAfter w:w="236" w:type="dxa"/>
          <w:trHeight w:val="20"/>
        </w:trPr>
        <w:tc>
          <w:tcPr>
            <w:tcW w:w="3261" w:type="dxa"/>
            <w:shd w:val="clear" w:color="000000" w:fill="CCFFCC"/>
            <w:hideMark/>
          </w:tcPr>
          <w:p w14:paraId="393342AB" w14:textId="77777777" w:rsidR="00F16B0F" w:rsidRPr="00AD6E5E" w:rsidRDefault="00F16B0F" w:rsidP="00F16B0F">
            <w:pPr>
              <w:rPr>
                <w:color w:val="000000"/>
              </w:rPr>
            </w:pPr>
            <w:r w:rsidRPr="00AD6E5E">
              <w:rPr>
                <w:color w:val="00000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0" w:type="dxa"/>
            <w:shd w:val="clear" w:color="000000" w:fill="CCFFCC"/>
            <w:noWrap/>
            <w:vAlign w:val="center"/>
            <w:hideMark/>
          </w:tcPr>
          <w:p w14:paraId="7E915F2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9FB59FE"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000000" w:fill="CCFFCC"/>
            <w:noWrap/>
            <w:vAlign w:val="center"/>
            <w:hideMark/>
          </w:tcPr>
          <w:p w14:paraId="2AB8396B" w14:textId="77777777" w:rsidR="00F16B0F" w:rsidRPr="00AD6E5E" w:rsidRDefault="00F16B0F" w:rsidP="00F16B0F">
            <w:pPr>
              <w:jc w:val="center"/>
              <w:rPr>
                <w:color w:val="000000"/>
              </w:rPr>
            </w:pPr>
            <w:r w:rsidRPr="00AD6E5E">
              <w:rPr>
                <w:color w:val="000000"/>
              </w:rPr>
              <w:t>810</w:t>
            </w:r>
          </w:p>
        </w:tc>
        <w:tc>
          <w:tcPr>
            <w:tcW w:w="1276" w:type="dxa"/>
            <w:gridSpan w:val="2"/>
            <w:shd w:val="clear" w:color="000000" w:fill="CCFFCC"/>
            <w:noWrap/>
            <w:vAlign w:val="bottom"/>
            <w:hideMark/>
          </w:tcPr>
          <w:p w14:paraId="787F9708" w14:textId="77777777" w:rsidR="00F16B0F" w:rsidRPr="00AD6E5E" w:rsidRDefault="00F16B0F" w:rsidP="00F16B0F">
            <w:pPr>
              <w:jc w:val="center"/>
              <w:rPr>
                <w:color w:val="000000"/>
              </w:rPr>
            </w:pPr>
            <w:r w:rsidRPr="00AD6E5E">
              <w:rPr>
                <w:color w:val="000000"/>
              </w:rPr>
              <w:t>3 024 063,64</w:t>
            </w:r>
          </w:p>
        </w:tc>
        <w:tc>
          <w:tcPr>
            <w:tcW w:w="1417" w:type="dxa"/>
            <w:gridSpan w:val="4"/>
            <w:shd w:val="clear" w:color="000000" w:fill="CCFFCC"/>
            <w:noWrap/>
            <w:vAlign w:val="bottom"/>
            <w:hideMark/>
          </w:tcPr>
          <w:p w14:paraId="51D213F4" w14:textId="77777777" w:rsidR="00F16B0F" w:rsidRPr="00AD6E5E" w:rsidRDefault="00F16B0F" w:rsidP="00F16B0F">
            <w:pPr>
              <w:jc w:val="center"/>
              <w:rPr>
                <w:color w:val="000000"/>
              </w:rPr>
            </w:pPr>
            <w:r w:rsidRPr="00AD6E5E">
              <w:rPr>
                <w:color w:val="000000"/>
              </w:rPr>
              <w:t>1 332 542,02</w:t>
            </w:r>
          </w:p>
        </w:tc>
      </w:tr>
      <w:tr w:rsidR="00F16B0F" w:rsidRPr="00AD6E5E" w14:paraId="18558BAD" w14:textId="77777777" w:rsidTr="00F16B0F">
        <w:trPr>
          <w:gridAfter w:val="1"/>
          <w:wAfter w:w="236" w:type="dxa"/>
          <w:trHeight w:val="20"/>
        </w:trPr>
        <w:tc>
          <w:tcPr>
            <w:tcW w:w="3261" w:type="dxa"/>
            <w:shd w:val="clear" w:color="auto" w:fill="auto"/>
            <w:hideMark/>
          </w:tcPr>
          <w:p w14:paraId="54877033" w14:textId="77777777" w:rsidR="00F16B0F" w:rsidRPr="00AD6E5E" w:rsidRDefault="00F16B0F" w:rsidP="00F16B0F">
            <w:pPr>
              <w:rPr>
                <w:color w:val="000000"/>
              </w:rPr>
            </w:pPr>
            <w:r w:rsidRPr="00AD6E5E">
              <w:rPr>
                <w:color w:val="00000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660" w:type="dxa"/>
            <w:shd w:val="clear" w:color="auto" w:fill="auto"/>
            <w:noWrap/>
            <w:vAlign w:val="center"/>
            <w:hideMark/>
          </w:tcPr>
          <w:p w14:paraId="6AE83BD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A4D1D8B" w14:textId="77777777" w:rsidR="00F16B0F" w:rsidRPr="00AD6E5E" w:rsidRDefault="00F16B0F" w:rsidP="00F16B0F">
            <w:pPr>
              <w:jc w:val="center"/>
              <w:rPr>
                <w:color w:val="000000"/>
              </w:rPr>
            </w:pPr>
            <w:r w:rsidRPr="00AD6E5E">
              <w:rPr>
                <w:color w:val="000000"/>
              </w:rPr>
              <w:t>00004120000000000</w:t>
            </w:r>
          </w:p>
        </w:tc>
        <w:tc>
          <w:tcPr>
            <w:tcW w:w="709" w:type="dxa"/>
            <w:gridSpan w:val="5"/>
            <w:shd w:val="clear" w:color="auto" w:fill="auto"/>
            <w:noWrap/>
            <w:vAlign w:val="center"/>
            <w:hideMark/>
          </w:tcPr>
          <w:p w14:paraId="2B73475F" w14:textId="77777777" w:rsidR="00F16B0F" w:rsidRPr="00AD6E5E" w:rsidRDefault="00F16B0F" w:rsidP="00F16B0F">
            <w:pPr>
              <w:jc w:val="center"/>
              <w:rPr>
                <w:color w:val="000000"/>
              </w:rPr>
            </w:pPr>
            <w:r w:rsidRPr="00AD6E5E">
              <w:rPr>
                <w:color w:val="000000"/>
              </w:rPr>
              <w:t>811</w:t>
            </w:r>
          </w:p>
        </w:tc>
        <w:tc>
          <w:tcPr>
            <w:tcW w:w="1276" w:type="dxa"/>
            <w:gridSpan w:val="2"/>
            <w:shd w:val="clear" w:color="auto" w:fill="auto"/>
            <w:noWrap/>
            <w:vAlign w:val="bottom"/>
            <w:hideMark/>
          </w:tcPr>
          <w:p w14:paraId="0085D43E" w14:textId="77777777" w:rsidR="00F16B0F" w:rsidRPr="00AD6E5E" w:rsidRDefault="00F16B0F" w:rsidP="00F16B0F">
            <w:pPr>
              <w:jc w:val="center"/>
              <w:rPr>
                <w:color w:val="000000"/>
              </w:rPr>
            </w:pPr>
            <w:r w:rsidRPr="00AD6E5E">
              <w:rPr>
                <w:color w:val="000000"/>
              </w:rPr>
              <w:t>3 024 063,64</w:t>
            </w:r>
          </w:p>
        </w:tc>
        <w:tc>
          <w:tcPr>
            <w:tcW w:w="1417" w:type="dxa"/>
            <w:gridSpan w:val="4"/>
            <w:shd w:val="clear" w:color="auto" w:fill="auto"/>
            <w:noWrap/>
            <w:vAlign w:val="bottom"/>
            <w:hideMark/>
          </w:tcPr>
          <w:p w14:paraId="292C0200" w14:textId="77777777" w:rsidR="00F16B0F" w:rsidRPr="00AD6E5E" w:rsidRDefault="00F16B0F" w:rsidP="00F16B0F">
            <w:pPr>
              <w:jc w:val="center"/>
              <w:rPr>
                <w:color w:val="000000"/>
              </w:rPr>
            </w:pPr>
            <w:r w:rsidRPr="00AD6E5E">
              <w:rPr>
                <w:color w:val="000000"/>
              </w:rPr>
              <w:t>1 332 542,02</w:t>
            </w:r>
          </w:p>
        </w:tc>
      </w:tr>
      <w:tr w:rsidR="00F16B0F" w:rsidRPr="00AD6E5E" w14:paraId="3C360943" w14:textId="77777777" w:rsidTr="00F16B0F">
        <w:trPr>
          <w:gridAfter w:val="1"/>
          <w:wAfter w:w="236" w:type="dxa"/>
          <w:trHeight w:val="20"/>
        </w:trPr>
        <w:tc>
          <w:tcPr>
            <w:tcW w:w="3261" w:type="dxa"/>
            <w:shd w:val="clear" w:color="000000" w:fill="CCFFCC"/>
            <w:hideMark/>
          </w:tcPr>
          <w:p w14:paraId="24DC2A61" w14:textId="77777777" w:rsidR="00F16B0F" w:rsidRPr="00AD6E5E" w:rsidRDefault="00F16B0F" w:rsidP="00F16B0F">
            <w:pPr>
              <w:rPr>
                <w:color w:val="000000"/>
              </w:rPr>
            </w:pPr>
            <w:r w:rsidRPr="00AD6E5E">
              <w:rPr>
                <w:color w:val="000000"/>
              </w:rPr>
              <w:t>ЖИЛИЩНО-КОММУНАЛЬНОЕ ХОЗЯЙСТВО</w:t>
            </w:r>
          </w:p>
        </w:tc>
        <w:tc>
          <w:tcPr>
            <w:tcW w:w="660" w:type="dxa"/>
            <w:shd w:val="clear" w:color="000000" w:fill="CCFFCC"/>
            <w:noWrap/>
            <w:vAlign w:val="center"/>
            <w:hideMark/>
          </w:tcPr>
          <w:p w14:paraId="2D5281C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1486EEA" w14:textId="77777777" w:rsidR="00F16B0F" w:rsidRPr="00AD6E5E" w:rsidRDefault="00F16B0F" w:rsidP="00F16B0F">
            <w:pPr>
              <w:jc w:val="center"/>
              <w:rPr>
                <w:color w:val="000000"/>
              </w:rPr>
            </w:pPr>
            <w:r w:rsidRPr="00AD6E5E">
              <w:rPr>
                <w:color w:val="000000"/>
              </w:rPr>
              <w:t>00005000000000000</w:t>
            </w:r>
          </w:p>
        </w:tc>
        <w:tc>
          <w:tcPr>
            <w:tcW w:w="709" w:type="dxa"/>
            <w:gridSpan w:val="5"/>
            <w:shd w:val="clear" w:color="000000" w:fill="CCFFCC"/>
            <w:noWrap/>
            <w:vAlign w:val="center"/>
            <w:hideMark/>
          </w:tcPr>
          <w:p w14:paraId="62D3E621"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76305D59" w14:textId="77777777" w:rsidR="00F16B0F" w:rsidRPr="00AD6E5E" w:rsidRDefault="00F16B0F" w:rsidP="00F16B0F">
            <w:pPr>
              <w:jc w:val="center"/>
              <w:rPr>
                <w:color w:val="000000"/>
              </w:rPr>
            </w:pPr>
            <w:r w:rsidRPr="00AD6E5E">
              <w:rPr>
                <w:color w:val="000000"/>
              </w:rPr>
              <w:t>50 702 908,26</w:t>
            </w:r>
          </w:p>
        </w:tc>
        <w:tc>
          <w:tcPr>
            <w:tcW w:w="1417" w:type="dxa"/>
            <w:gridSpan w:val="4"/>
            <w:shd w:val="clear" w:color="000000" w:fill="CCFFCC"/>
            <w:noWrap/>
            <w:vAlign w:val="bottom"/>
            <w:hideMark/>
          </w:tcPr>
          <w:p w14:paraId="387A059C" w14:textId="77777777" w:rsidR="00F16B0F" w:rsidRPr="00AD6E5E" w:rsidRDefault="00F16B0F" w:rsidP="00F16B0F">
            <w:pPr>
              <w:jc w:val="center"/>
              <w:rPr>
                <w:color w:val="000000"/>
              </w:rPr>
            </w:pPr>
            <w:r w:rsidRPr="00AD6E5E">
              <w:rPr>
                <w:color w:val="000000"/>
              </w:rPr>
              <w:t>13 988 345,85</w:t>
            </w:r>
          </w:p>
        </w:tc>
      </w:tr>
      <w:tr w:rsidR="00F16B0F" w:rsidRPr="00AD6E5E" w14:paraId="2F1DB741" w14:textId="77777777" w:rsidTr="00F16B0F">
        <w:trPr>
          <w:gridAfter w:val="1"/>
          <w:wAfter w:w="236" w:type="dxa"/>
          <w:trHeight w:val="20"/>
        </w:trPr>
        <w:tc>
          <w:tcPr>
            <w:tcW w:w="3261" w:type="dxa"/>
            <w:shd w:val="clear" w:color="000000" w:fill="CCFFCC"/>
            <w:hideMark/>
          </w:tcPr>
          <w:p w14:paraId="000E3625" w14:textId="77777777" w:rsidR="00F16B0F" w:rsidRPr="00AD6E5E" w:rsidRDefault="00F16B0F" w:rsidP="00F16B0F">
            <w:pPr>
              <w:rPr>
                <w:color w:val="000000"/>
              </w:rPr>
            </w:pPr>
            <w:r w:rsidRPr="00AD6E5E">
              <w:rPr>
                <w:color w:val="000000"/>
              </w:rPr>
              <w:t>Жилищное хозяйство</w:t>
            </w:r>
          </w:p>
        </w:tc>
        <w:tc>
          <w:tcPr>
            <w:tcW w:w="660" w:type="dxa"/>
            <w:shd w:val="clear" w:color="000000" w:fill="CCFFCC"/>
            <w:noWrap/>
            <w:vAlign w:val="center"/>
            <w:hideMark/>
          </w:tcPr>
          <w:p w14:paraId="3C3FE50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A416713"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3A1C3A37"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7F222A0" w14:textId="77777777" w:rsidR="00F16B0F" w:rsidRPr="00AD6E5E" w:rsidRDefault="00F16B0F" w:rsidP="00F16B0F">
            <w:pPr>
              <w:jc w:val="center"/>
              <w:rPr>
                <w:color w:val="000000"/>
              </w:rPr>
            </w:pPr>
            <w:r w:rsidRPr="00AD6E5E">
              <w:rPr>
                <w:color w:val="000000"/>
              </w:rPr>
              <w:t>7 957 157,14</w:t>
            </w:r>
          </w:p>
        </w:tc>
        <w:tc>
          <w:tcPr>
            <w:tcW w:w="1417" w:type="dxa"/>
            <w:gridSpan w:val="4"/>
            <w:shd w:val="clear" w:color="000000" w:fill="CCFFCC"/>
            <w:noWrap/>
            <w:vAlign w:val="bottom"/>
            <w:hideMark/>
          </w:tcPr>
          <w:p w14:paraId="4F273B60" w14:textId="77777777" w:rsidR="00F16B0F" w:rsidRPr="00AD6E5E" w:rsidRDefault="00F16B0F" w:rsidP="00F16B0F">
            <w:pPr>
              <w:jc w:val="center"/>
              <w:rPr>
                <w:color w:val="000000"/>
              </w:rPr>
            </w:pPr>
            <w:r w:rsidRPr="00AD6E5E">
              <w:rPr>
                <w:color w:val="000000"/>
              </w:rPr>
              <w:t>4 520 275,95</w:t>
            </w:r>
          </w:p>
        </w:tc>
      </w:tr>
      <w:tr w:rsidR="00F16B0F" w:rsidRPr="00AD6E5E" w14:paraId="314AC294" w14:textId="77777777" w:rsidTr="00F16B0F">
        <w:trPr>
          <w:gridAfter w:val="1"/>
          <w:wAfter w:w="236" w:type="dxa"/>
          <w:trHeight w:val="20"/>
        </w:trPr>
        <w:tc>
          <w:tcPr>
            <w:tcW w:w="3261" w:type="dxa"/>
            <w:shd w:val="clear" w:color="000000" w:fill="CCFFCC"/>
            <w:hideMark/>
          </w:tcPr>
          <w:p w14:paraId="220C093D"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42CB2DB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7A5CD67"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7EC5AEEC"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00D49105" w14:textId="77777777" w:rsidR="00F16B0F" w:rsidRPr="00AD6E5E" w:rsidRDefault="00F16B0F" w:rsidP="00F16B0F">
            <w:pPr>
              <w:jc w:val="center"/>
              <w:rPr>
                <w:color w:val="000000"/>
              </w:rPr>
            </w:pPr>
            <w:r w:rsidRPr="00AD6E5E">
              <w:rPr>
                <w:color w:val="000000"/>
              </w:rPr>
              <w:t>1 941 592,45</w:t>
            </w:r>
          </w:p>
        </w:tc>
        <w:tc>
          <w:tcPr>
            <w:tcW w:w="1417" w:type="dxa"/>
            <w:gridSpan w:val="4"/>
            <w:shd w:val="clear" w:color="000000" w:fill="CCFFCC"/>
            <w:noWrap/>
            <w:vAlign w:val="bottom"/>
            <w:hideMark/>
          </w:tcPr>
          <w:p w14:paraId="75CC14E6" w14:textId="77777777" w:rsidR="00F16B0F" w:rsidRPr="00AD6E5E" w:rsidRDefault="00F16B0F" w:rsidP="00F16B0F">
            <w:pPr>
              <w:jc w:val="center"/>
              <w:rPr>
                <w:color w:val="000000"/>
              </w:rPr>
            </w:pPr>
            <w:r w:rsidRPr="00AD6E5E">
              <w:rPr>
                <w:color w:val="000000"/>
              </w:rPr>
              <w:t>1 373 542,56</w:t>
            </w:r>
          </w:p>
        </w:tc>
      </w:tr>
      <w:tr w:rsidR="00F16B0F" w:rsidRPr="00AD6E5E" w14:paraId="21108243" w14:textId="77777777" w:rsidTr="00F16B0F">
        <w:trPr>
          <w:gridAfter w:val="1"/>
          <w:wAfter w:w="236" w:type="dxa"/>
          <w:trHeight w:val="20"/>
        </w:trPr>
        <w:tc>
          <w:tcPr>
            <w:tcW w:w="3261" w:type="dxa"/>
            <w:shd w:val="clear" w:color="000000" w:fill="CCFFCC"/>
            <w:hideMark/>
          </w:tcPr>
          <w:p w14:paraId="1C1772EC"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4AA0825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AB4AC02"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503773E2"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7A6596EA" w14:textId="77777777" w:rsidR="00F16B0F" w:rsidRPr="00AD6E5E" w:rsidRDefault="00F16B0F" w:rsidP="00F16B0F">
            <w:pPr>
              <w:jc w:val="center"/>
              <w:rPr>
                <w:color w:val="000000"/>
              </w:rPr>
            </w:pPr>
            <w:r w:rsidRPr="00AD6E5E">
              <w:rPr>
                <w:color w:val="000000"/>
              </w:rPr>
              <w:t>1 941 592,45</w:t>
            </w:r>
          </w:p>
        </w:tc>
        <w:tc>
          <w:tcPr>
            <w:tcW w:w="1417" w:type="dxa"/>
            <w:gridSpan w:val="4"/>
            <w:shd w:val="clear" w:color="000000" w:fill="CCFFCC"/>
            <w:noWrap/>
            <w:vAlign w:val="bottom"/>
            <w:hideMark/>
          </w:tcPr>
          <w:p w14:paraId="265B8BD7" w14:textId="77777777" w:rsidR="00F16B0F" w:rsidRPr="00AD6E5E" w:rsidRDefault="00F16B0F" w:rsidP="00F16B0F">
            <w:pPr>
              <w:jc w:val="center"/>
              <w:rPr>
                <w:color w:val="000000"/>
              </w:rPr>
            </w:pPr>
            <w:r w:rsidRPr="00AD6E5E">
              <w:rPr>
                <w:color w:val="000000"/>
              </w:rPr>
              <w:t>1 373 542,56</w:t>
            </w:r>
          </w:p>
        </w:tc>
      </w:tr>
      <w:tr w:rsidR="00F16B0F" w:rsidRPr="00AD6E5E" w14:paraId="700C1A11" w14:textId="77777777" w:rsidTr="00F16B0F">
        <w:trPr>
          <w:gridAfter w:val="1"/>
          <w:wAfter w:w="236" w:type="dxa"/>
          <w:trHeight w:val="20"/>
        </w:trPr>
        <w:tc>
          <w:tcPr>
            <w:tcW w:w="3261" w:type="dxa"/>
            <w:shd w:val="clear" w:color="auto" w:fill="auto"/>
            <w:hideMark/>
          </w:tcPr>
          <w:p w14:paraId="1161FEF0"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777DF24F"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5C5B896"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7D471DF1"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2C54A362" w14:textId="77777777" w:rsidR="00F16B0F" w:rsidRPr="00AD6E5E" w:rsidRDefault="00F16B0F" w:rsidP="00F16B0F">
            <w:pPr>
              <w:jc w:val="center"/>
              <w:rPr>
                <w:color w:val="000000"/>
              </w:rPr>
            </w:pPr>
            <w:r w:rsidRPr="00AD6E5E">
              <w:rPr>
                <w:color w:val="000000"/>
              </w:rPr>
              <w:t>1 840 874,84</w:t>
            </w:r>
          </w:p>
        </w:tc>
        <w:tc>
          <w:tcPr>
            <w:tcW w:w="1417" w:type="dxa"/>
            <w:gridSpan w:val="4"/>
            <w:shd w:val="clear" w:color="auto" w:fill="auto"/>
            <w:noWrap/>
            <w:vAlign w:val="bottom"/>
            <w:hideMark/>
          </w:tcPr>
          <w:p w14:paraId="460CB1C1" w14:textId="77777777" w:rsidR="00F16B0F" w:rsidRPr="00AD6E5E" w:rsidRDefault="00F16B0F" w:rsidP="00F16B0F">
            <w:pPr>
              <w:jc w:val="center"/>
              <w:rPr>
                <w:color w:val="000000"/>
              </w:rPr>
            </w:pPr>
            <w:r w:rsidRPr="00AD6E5E">
              <w:rPr>
                <w:color w:val="000000"/>
              </w:rPr>
              <w:t>1 272 824,95</w:t>
            </w:r>
          </w:p>
        </w:tc>
      </w:tr>
      <w:tr w:rsidR="00F16B0F" w:rsidRPr="00AD6E5E" w14:paraId="75FE7605" w14:textId="77777777" w:rsidTr="00F16B0F">
        <w:trPr>
          <w:gridAfter w:val="1"/>
          <w:wAfter w:w="236" w:type="dxa"/>
          <w:trHeight w:val="20"/>
        </w:trPr>
        <w:tc>
          <w:tcPr>
            <w:tcW w:w="3261" w:type="dxa"/>
            <w:shd w:val="clear" w:color="auto" w:fill="auto"/>
            <w:hideMark/>
          </w:tcPr>
          <w:p w14:paraId="1B510007" w14:textId="77777777" w:rsidR="00F16B0F" w:rsidRPr="00AD6E5E" w:rsidRDefault="00F16B0F" w:rsidP="00F16B0F">
            <w:pPr>
              <w:rPr>
                <w:color w:val="000000"/>
              </w:rPr>
            </w:pPr>
            <w:r w:rsidRPr="00AD6E5E">
              <w:rPr>
                <w:color w:val="000000"/>
              </w:rPr>
              <w:t>Закупка энергетических ресурсов</w:t>
            </w:r>
          </w:p>
        </w:tc>
        <w:tc>
          <w:tcPr>
            <w:tcW w:w="660" w:type="dxa"/>
            <w:shd w:val="clear" w:color="auto" w:fill="auto"/>
            <w:noWrap/>
            <w:vAlign w:val="center"/>
            <w:hideMark/>
          </w:tcPr>
          <w:p w14:paraId="0D7ADE2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DA8DD80"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124649D9" w14:textId="77777777" w:rsidR="00F16B0F" w:rsidRPr="00AD6E5E" w:rsidRDefault="00F16B0F" w:rsidP="00F16B0F">
            <w:pPr>
              <w:jc w:val="center"/>
              <w:rPr>
                <w:color w:val="000000"/>
              </w:rPr>
            </w:pPr>
            <w:r w:rsidRPr="00AD6E5E">
              <w:rPr>
                <w:color w:val="000000"/>
              </w:rPr>
              <w:t>247</w:t>
            </w:r>
          </w:p>
        </w:tc>
        <w:tc>
          <w:tcPr>
            <w:tcW w:w="1276" w:type="dxa"/>
            <w:gridSpan w:val="2"/>
            <w:shd w:val="clear" w:color="auto" w:fill="auto"/>
            <w:noWrap/>
            <w:vAlign w:val="bottom"/>
            <w:hideMark/>
          </w:tcPr>
          <w:p w14:paraId="2D8BD536" w14:textId="77777777" w:rsidR="00F16B0F" w:rsidRPr="00AD6E5E" w:rsidRDefault="00F16B0F" w:rsidP="00F16B0F">
            <w:pPr>
              <w:jc w:val="center"/>
              <w:rPr>
                <w:color w:val="000000"/>
              </w:rPr>
            </w:pPr>
            <w:r w:rsidRPr="00AD6E5E">
              <w:rPr>
                <w:color w:val="000000"/>
              </w:rPr>
              <w:t>100 717,61</w:t>
            </w:r>
          </w:p>
        </w:tc>
        <w:tc>
          <w:tcPr>
            <w:tcW w:w="1417" w:type="dxa"/>
            <w:gridSpan w:val="4"/>
            <w:shd w:val="clear" w:color="auto" w:fill="auto"/>
            <w:noWrap/>
            <w:vAlign w:val="bottom"/>
            <w:hideMark/>
          </w:tcPr>
          <w:p w14:paraId="687F481D" w14:textId="77777777" w:rsidR="00F16B0F" w:rsidRPr="00AD6E5E" w:rsidRDefault="00F16B0F" w:rsidP="00F16B0F">
            <w:pPr>
              <w:jc w:val="center"/>
              <w:rPr>
                <w:color w:val="000000"/>
              </w:rPr>
            </w:pPr>
            <w:r w:rsidRPr="00AD6E5E">
              <w:rPr>
                <w:color w:val="000000"/>
              </w:rPr>
              <w:t>100 717,61</w:t>
            </w:r>
          </w:p>
        </w:tc>
      </w:tr>
      <w:tr w:rsidR="00F16B0F" w:rsidRPr="00AD6E5E" w14:paraId="0FAFBAD1" w14:textId="77777777" w:rsidTr="00F16B0F">
        <w:trPr>
          <w:gridAfter w:val="1"/>
          <w:wAfter w:w="236" w:type="dxa"/>
          <w:trHeight w:val="20"/>
        </w:trPr>
        <w:tc>
          <w:tcPr>
            <w:tcW w:w="3261" w:type="dxa"/>
            <w:shd w:val="clear" w:color="000000" w:fill="CCFFCC"/>
            <w:hideMark/>
          </w:tcPr>
          <w:p w14:paraId="3E0296D3" w14:textId="77777777" w:rsidR="00F16B0F" w:rsidRPr="00AD6E5E" w:rsidRDefault="00F16B0F" w:rsidP="00F16B0F">
            <w:pPr>
              <w:rPr>
                <w:color w:val="000000"/>
              </w:rPr>
            </w:pPr>
            <w:r w:rsidRPr="00AD6E5E">
              <w:rPr>
                <w:color w:val="000000"/>
              </w:rPr>
              <w:t>Капитальные вложения в объекты государственной (муниципальной) собственности</w:t>
            </w:r>
          </w:p>
        </w:tc>
        <w:tc>
          <w:tcPr>
            <w:tcW w:w="660" w:type="dxa"/>
            <w:shd w:val="clear" w:color="000000" w:fill="CCFFCC"/>
            <w:noWrap/>
            <w:vAlign w:val="center"/>
            <w:hideMark/>
          </w:tcPr>
          <w:p w14:paraId="046103F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8E27A2B"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4375901F" w14:textId="77777777" w:rsidR="00F16B0F" w:rsidRPr="00AD6E5E" w:rsidRDefault="00F16B0F" w:rsidP="00F16B0F">
            <w:pPr>
              <w:jc w:val="center"/>
              <w:rPr>
                <w:color w:val="000000"/>
              </w:rPr>
            </w:pPr>
            <w:r w:rsidRPr="00AD6E5E">
              <w:rPr>
                <w:color w:val="000000"/>
              </w:rPr>
              <w:t>400</w:t>
            </w:r>
          </w:p>
        </w:tc>
        <w:tc>
          <w:tcPr>
            <w:tcW w:w="1276" w:type="dxa"/>
            <w:gridSpan w:val="2"/>
            <w:shd w:val="clear" w:color="000000" w:fill="CCFFCC"/>
            <w:noWrap/>
            <w:vAlign w:val="bottom"/>
            <w:hideMark/>
          </w:tcPr>
          <w:p w14:paraId="1026E090" w14:textId="77777777" w:rsidR="00F16B0F" w:rsidRPr="00AD6E5E" w:rsidRDefault="00F16B0F" w:rsidP="00F16B0F">
            <w:pPr>
              <w:jc w:val="center"/>
              <w:rPr>
                <w:color w:val="000000"/>
              </w:rPr>
            </w:pPr>
            <w:r w:rsidRPr="00AD6E5E">
              <w:rPr>
                <w:color w:val="000000"/>
              </w:rPr>
              <w:t>3 800 000,00</w:t>
            </w:r>
          </w:p>
        </w:tc>
        <w:tc>
          <w:tcPr>
            <w:tcW w:w="1417" w:type="dxa"/>
            <w:gridSpan w:val="4"/>
            <w:shd w:val="clear" w:color="000000" w:fill="CCFFCC"/>
            <w:noWrap/>
            <w:vAlign w:val="bottom"/>
            <w:hideMark/>
          </w:tcPr>
          <w:p w14:paraId="3E81ABFC" w14:textId="77777777" w:rsidR="00F16B0F" w:rsidRPr="00AD6E5E" w:rsidRDefault="00F16B0F" w:rsidP="00F16B0F">
            <w:pPr>
              <w:jc w:val="center"/>
              <w:rPr>
                <w:color w:val="000000"/>
              </w:rPr>
            </w:pPr>
            <w:r w:rsidRPr="00AD6E5E">
              <w:rPr>
                <w:color w:val="000000"/>
              </w:rPr>
              <w:t>1 846 311,50</w:t>
            </w:r>
          </w:p>
        </w:tc>
      </w:tr>
      <w:tr w:rsidR="00F16B0F" w:rsidRPr="00AD6E5E" w14:paraId="42B3FF24" w14:textId="77777777" w:rsidTr="00F16B0F">
        <w:trPr>
          <w:gridAfter w:val="1"/>
          <w:wAfter w:w="236" w:type="dxa"/>
          <w:trHeight w:val="20"/>
        </w:trPr>
        <w:tc>
          <w:tcPr>
            <w:tcW w:w="3261" w:type="dxa"/>
            <w:shd w:val="clear" w:color="000000" w:fill="CCFFCC"/>
            <w:hideMark/>
          </w:tcPr>
          <w:p w14:paraId="639E965A" w14:textId="77777777" w:rsidR="00F16B0F" w:rsidRPr="00AD6E5E" w:rsidRDefault="00F16B0F" w:rsidP="00F16B0F">
            <w:pPr>
              <w:rPr>
                <w:color w:val="000000"/>
              </w:rPr>
            </w:pPr>
            <w:r w:rsidRPr="00AD6E5E">
              <w:rPr>
                <w:color w:val="000000"/>
              </w:rPr>
              <w:t>Бюджетные инвестиции</w:t>
            </w:r>
          </w:p>
        </w:tc>
        <w:tc>
          <w:tcPr>
            <w:tcW w:w="660" w:type="dxa"/>
            <w:shd w:val="clear" w:color="000000" w:fill="CCFFCC"/>
            <w:noWrap/>
            <w:vAlign w:val="center"/>
            <w:hideMark/>
          </w:tcPr>
          <w:p w14:paraId="55FADDE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41FAD47"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1E4745C7" w14:textId="77777777" w:rsidR="00F16B0F" w:rsidRPr="00AD6E5E" w:rsidRDefault="00F16B0F" w:rsidP="00F16B0F">
            <w:pPr>
              <w:jc w:val="center"/>
              <w:rPr>
                <w:color w:val="000000"/>
              </w:rPr>
            </w:pPr>
            <w:r w:rsidRPr="00AD6E5E">
              <w:rPr>
                <w:color w:val="000000"/>
              </w:rPr>
              <w:t>410</w:t>
            </w:r>
          </w:p>
        </w:tc>
        <w:tc>
          <w:tcPr>
            <w:tcW w:w="1276" w:type="dxa"/>
            <w:gridSpan w:val="2"/>
            <w:shd w:val="clear" w:color="000000" w:fill="CCFFCC"/>
            <w:noWrap/>
            <w:vAlign w:val="bottom"/>
            <w:hideMark/>
          </w:tcPr>
          <w:p w14:paraId="2F4C93A0" w14:textId="77777777" w:rsidR="00F16B0F" w:rsidRPr="00AD6E5E" w:rsidRDefault="00F16B0F" w:rsidP="00F16B0F">
            <w:pPr>
              <w:jc w:val="center"/>
              <w:rPr>
                <w:color w:val="000000"/>
              </w:rPr>
            </w:pPr>
            <w:r w:rsidRPr="00AD6E5E">
              <w:rPr>
                <w:color w:val="000000"/>
              </w:rPr>
              <w:t>3 800 000,00</w:t>
            </w:r>
          </w:p>
        </w:tc>
        <w:tc>
          <w:tcPr>
            <w:tcW w:w="1417" w:type="dxa"/>
            <w:gridSpan w:val="4"/>
            <w:shd w:val="clear" w:color="000000" w:fill="CCFFCC"/>
            <w:noWrap/>
            <w:vAlign w:val="bottom"/>
            <w:hideMark/>
          </w:tcPr>
          <w:p w14:paraId="27C81AAC" w14:textId="77777777" w:rsidR="00F16B0F" w:rsidRPr="00AD6E5E" w:rsidRDefault="00F16B0F" w:rsidP="00F16B0F">
            <w:pPr>
              <w:jc w:val="center"/>
              <w:rPr>
                <w:color w:val="000000"/>
              </w:rPr>
            </w:pPr>
            <w:r w:rsidRPr="00AD6E5E">
              <w:rPr>
                <w:color w:val="000000"/>
              </w:rPr>
              <w:t>1 846 311,50</w:t>
            </w:r>
          </w:p>
        </w:tc>
      </w:tr>
      <w:tr w:rsidR="00F16B0F" w:rsidRPr="00AD6E5E" w14:paraId="49305EFA" w14:textId="77777777" w:rsidTr="00F16B0F">
        <w:trPr>
          <w:gridAfter w:val="1"/>
          <w:wAfter w:w="236" w:type="dxa"/>
          <w:trHeight w:val="20"/>
        </w:trPr>
        <w:tc>
          <w:tcPr>
            <w:tcW w:w="3261" w:type="dxa"/>
            <w:shd w:val="clear" w:color="auto" w:fill="auto"/>
            <w:hideMark/>
          </w:tcPr>
          <w:p w14:paraId="0E4FECEF" w14:textId="77777777" w:rsidR="00F16B0F" w:rsidRPr="00AD6E5E" w:rsidRDefault="00F16B0F" w:rsidP="00F16B0F">
            <w:pPr>
              <w:rPr>
                <w:color w:val="000000"/>
              </w:rPr>
            </w:pPr>
            <w:r w:rsidRPr="00AD6E5E">
              <w:rPr>
                <w:color w:val="000000"/>
              </w:rPr>
              <w:t>Бюджетные инвестиции на приобретение объектов недвижимого имущества в государственную (муниципальную) собственность</w:t>
            </w:r>
          </w:p>
        </w:tc>
        <w:tc>
          <w:tcPr>
            <w:tcW w:w="660" w:type="dxa"/>
            <w:shd w:val="clear" w:color="auto" w:fill="auto"/>
            <w:noWrap/>
            <w:vAlign w:val="center"/>
            <w:hideMark/>
          </w:tcPr>
          <w:p w14:paraId="2B41530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41B3B51"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23BF4B00" w14:textId="77777777" w:rsidR="00F16B0F" w:rsidRPr="00AD6E5E" w:rsidRDefault="00F16B0F" w:rsidP="00F16B0F">
            <w:pPr>
              <w:jc w:val="center"/>
              <w:rPr>
                <w:color w:val="000000"/>
              </w:rPr>
            </w:pPr>
            <w:r w:rsidRPr="00AD6E5E">
              <w:rPr>
                <w:color w:val="000000"/>
              </w:rPr>
              <w:t>412</w:t>
            </w:r>
          </w:p>
        </w:tc>
        <w:tc>
          <w:tcPr>
            <w:tcW w:w="1276" w:type="dxa"/>
            <w:gridSpan w:val="2"/>
            <w:shd w:val="clear" w:color="auto" w:fill="auto"/>
            <w:noWrap/>
            <w:vAlign w:val="bottom"/>
            <w:hideMark/>
          </w:tcPr>
          <w:p w14:paraId="7CACF7CB" w14:textId="77777777" w:rsidR="00F16B0F" w:rsidRPr="00AD6E5E" w:rsidRDefault="00F16B0F" w:rsidP="00F16B0F">
            <w:pPr>
              <w:jc w:val="center"/>
              <w:rPr>
                <w:color w:val="000000"/>
              </w:rPr>
            </w:pPr>
            <w:r w:rsidRPr="00AD6E5E">
              <w:rPr>
                <w:color w:val="000000"/>
              </w:rPr>
              <w:t>3 800 000,00</w:t>
            </w:r>
          </w:p>
        </w:tc>
        <w:tc>
          <w:tcPr>
            <w:tcW w:w="1417" w:type="dxa"/>
            <w:gridSpan w:val="4"/>
            <w:shd w:val="clear" w:color="auto" w:fill="auto"/>
            <w:noWrap/>
            <w:vAlign w:val="bottom"/>
            <w:hideMark/>
          </w:tcPr>
          <w:p w14:paraId="12AB1AD0" w14:textId="77777777" w:rsidR="00F16B0F" w:rsidRPr="00AD6E5E" w:rsidRDefault="00F16B0F" w:rsidP="00F16B0F">
            <w:pPr>
              <w:jc w:val="center"/>
              <w:rPr>
                <w:color w:val="000000"/>
              </w:rPr>
            </w:pPr>
            <w:r w:rsidRPr="00AD6E5E">
              <w:rPr>
                <w:color w:val="000000"/>
              </w:rPr>
              <w:t>1 846 311,50</w:t>
            </w:r>
          </w:p>
        </w:tc>
      </w:tr>
      <w:tr w:rsidR="00F16B0F" w:rsidRPr="00AD6E5E" w14:paraId="6C4C8CEC" w14:textId="77777777" w:rsidTr="00F16B0F">
        <w:trPr>
          <w:gridAfter w:val="1"/>
          <w:wAfter w:w="236" w:type="dxa"/>
          <w:trHeight w:val="20"/>
        </w:trPr>
        <w:tc>
          <w:tcPr>
            <w:tcW w:w="3261" w:type="dxa"/>
            <w:shd w:val="clear" w:color="000000" w:fill="CCFFCC"/>
            <w:hideMark/>
          </w:tcPr>
          <w:p w14:paraId="5FB86640" w14:textId="77777777" w:rsidR="00F16B0F" w:rsidRPr="00AD6E5E" w:rsidRDefault="00F16B0F" w:rsidP="00F16B0F">
            <w:pPr>
              <w:rPr>
                <w:color w:val="000000"/>
              </w:rPr>
            </w:pPr>
            <w:r w:rsidRPr="00AD6E5E">
              <w:rPr>
                <w:color w:val="000000"/>
              </w:rPr>
              <w:t>Межбюджетные трансферты</w:t>
            </w:r>
          </w:p>
        </w:tc>
        <w:tc>
          <w:tcPr>
            <w:tcW w:w="660" w:type="dxa"/>
            <w:shd w:val="clear" w:color="000000" w:fill="CCFFCC"/>
            <w:noWrap/>
            <w:vAlign w:val="center"/>
            <w:hideMark/>
          </w:tcPr>
          <w:p w14:paraId="40377F6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C1EE683"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387DF87F" w14:textId="77777777" w:rsidR="00F16B0F" w:rsidRPr="00AD6E5E" w:rsidRDefault="00F16B0F" w:rsidP="00F16B0F">
            <w:pPr>
              <w:jc w:val="center"/>
              <w:rPr>
                <w:color w:val="000000"/>
              </w:rPr>
            </w:pPr>
            <w:r w:rsidRPr="00AD6E5E">
              <w:rPr>
                <w:color w:val="000000"/>
              </w:rPr>
              <w:t>500</w:t>
            </w:r>
          </w:p>
        </w:tc>
        <w:tc>
          <w:tcPr>
            <w:tcW w:w="1276" w:type="dxa"/>
            <w:gridSpan w:val="2"/>
            <w:shd w:val="clear" w:color="000000" w:fill="CCFFCC"/>
            <w:noWrap/>
            <w:vAlign w:val="bottom"/>
            <w:hideMark/>
          </w:tcPr>
          <w:p w14:paraId="53B2EFDC" w14:textId="77777777" w:rsidR="00F16B0F" w:rsidRPr="00AD6E5E" w:rsidRDefault="00F16B0F" w:rsidP="00F16B0F">
            <w:pPr>
              <w:jc w:val="center"/>
              <w:rPr>
                <w:color w:val="000000"/>
              </w:rPr>
            </w:pPr>
            <w:r w:rsidRPr="00AD6E5E">
              <w:rPr>
                <w:color w:val="000000"/>
              </w:rPr>
              <w:t>671 090,14</w:t>
            </w:r>
          </w:p>
        </w:tc>
        <w:tc>
          <w:tcPr>
            <w:tcW w:w="1417" w:type="dxa"/>
            <w:gridSpan w:val="4"/>
            <w:shd w:val="clear" w:color="000000" w:fill="CCFFCC"/>
            <w:noWrap/>
            <w:vAlign w:val="bottom"/>
            <w:hideMark/>
          </w:tcPr>
          <w:p w14:paraId="12A8AEF4" w14:textId="77777777" w:rsidR="00F16B0F" w:rsidRPr="00AD6E5E" w:rsidRDefault="00F16B0F" w:rsidP="00F16B0F">
            <w:pPr>
              <w:jc w:val="center"/>
              <w:rPr>
                <w:color w:val="000000"/>
              </w:rPr>
            </w:pPr>
            <w:r w:rsidRPr="00AD6E5E">
              <w:rPr>
                <w:color w:val="000000"/>
              </w:rPr>
              <w:t>636 420,68</w:t>
            </w:r>
          </w:p>
        </w:tc>
      </w:tr>
      <w:tr w:rsidR="00F16B0F" w:rsidRPr="00AD6E5E" w14:paraId="01F0AC5E" w14:textId="77777777" w:rsidTr="00F16B0F">
        <w:trPr>
          <w:gridAfter w:val="1"/>
          <w:wAfter w:w="236" w:type="dxa"/>
          <w:trHeight w:val="20"/>
        </w:trPr>
        <w:tc>
          <w:tcPr>
            <w:tcW w:w="3261" w:type="dxa"/>
            <w:shd w:val="clear" w:color="auto" w:fill="auto"/>
            <w:hideMark/>
          </w:tcPr>
          <w:p w14:paraId="4FC7221C" w14:textId="77777777" w:rsidR="00F16B0F" w:rsidRPr="00AD6E5E" w:rsidRDefault="00F16B0F" w:rsidP="00F16B0F">
            <w:pPr>
              <w:rPr>
                <w:color w:val="000000"/>
              </w:rPr>
            </w:pPr>
            <w:r w:rsidRPr="00AD6E5E">
              <w:rPr>
                <w:color w:val="000000"/>
              </w:rPr>
              <w:t>Иные межбюджетные трансферты</w:t>
            </w:r>
          </w:p>
        </w:tc>
        <w:tc>
          <w:tcPr>
            <w:tcW w:w="660" w:type="dxa"/>
            <w:shd w:val="clear" w:color="auto" w:fill="auto"/>
            <w:noWrap/>
            <w:vAlign w:val="center"/>
            <w:hideMark/>
          </w:tcPr>
          <w:p w14:paraId="25746710"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DA290F3"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609FA6B2" w14:textId="77777777" w:rsidR="00F16B0F" w:rsidRPr="00AD6E5E" w:rsidRDefault="00F16B0F" w:rsidP="00F16B0F">
            <w:pPr>
              <w:jc w:val="center"/>
              <w:rPr>
                <w:color w:val="000000"/>
              </w:rPr>
            </w:pPr>
            <w:r w:rsidRPr="00AD6E5E">
              <w:rPr>
                <w:color w:val="000000"/>
              </w:rPr>
              <w:t>540</w:t>
            </w:r>
          </w:p>
        </w:tc>
        <w:tc>
          <w:tcPr>
            <w:tcW w:w="1276" w:type="dxa"/>
            <w:gridSpan w:val="2"/>
            <w:shd w:val="clear" w:color="auto" w:fill="auto"/>
            <w:noWrap/>
            <w:vAlign w:val="bottom"/>
            <w:hideMark/>
          </w:tcPr>
          <w:p w14:paraId="67CAF492" w14:textId="77777777" w:rsidR="00F16B0F" w:rsidRPr="00AD6E5E" w:rsidRDefault="00F16B0F" w:rsidP="00F16B0F">
            <w:pPr>
              <w:jc w:val="center"/>
              <w:rPr>
                <w:color w:val="000000"/>
              </w:rPr>
            </w:pPr>
            <w:r w:rsidRPr="00AD6E5E">
              <w:rPr>
                <w:color w:val="000000"/>
              </w:rPr>
              <w:t>671 090,14</w:t>
            </w:r>
          </w:p>
        </w:tc>
        <w:tc>
          <w:tcPr>
            <w:tcW w:w="1417" w:type="dxa"/>
            <w:gridSpan w:val="4"/>
            <w:shd w:val="clear" w:color="auto" w:fill="auto"/>
            <w:noWrap/>
            <w:vAlign w:val="bottom"/>
            <w:hideMark/>
          </w:tcPr>
          <w:p w14:paraId="7015732E" w14:textId="77777777" w:rsidR="00F16B0F" w:rsidRPr="00AD6E5E" w:rsidRDefault="00F16B0F" w:rsidP="00F16B0F">
            <w:pPr>
              <w:jc w:val="center"/>
              <w:rPr>
                <w:color w:val="000000"/>
              </w:rPr>
            </w:pPr>
            <w:r w:rsidRPr="00AD6E5E">
              <w:rPr>
                <w:color w:val="000000"/>
              </w:rPr>
              <w:t>636 420,68</w:t>
            </w:r>
          </w:p>
        </w:tc>
      </w:tr>
      <w:tr w:rsidR="00F16B0F" w:rsidRPr="00AD6E5E" w14:paraId="1B9878FD" w14:textId="77777777" w:rsidTr="00F16B0F">
        <w:trPr>
          <w:gridAfter w:val="1"/>
          <w:wAfter w:w="236" w:type="dxa"/>
          <w:trHeight w:val="20"/>
        </w:trPr>
        <w:tc>
          <w:tcPr>
            <w:tcW w:w="3261" w:type="dxa"/>
            <w:shd w:val="clear" w:color="000000" w:fill="CCFFCC"/>
            <w:hideMark/>
          </w:tcPr>
          <w:p w14:paraId="091140FB" w14:textId="77777777" w:rsidR="00F16B0F" w:rsidRPr="00AD6E5E" w:rsidRDefault="00F16B0F" w:rsidP="00F16B0F">
            <w:pPr>
              <w:rPr>
                <w:color w:val="000000"/>
              </w:rPr>
            </w:pPr>
            <w:r w:rsidRPr="00AD6E5E">
              <w:rPr>
                <w:color w:val="000000"/>
              </w:rPr>
              <w:t>Иные бюджетные ассигнования</w:t>
            </w:r>
          </w:p>
        </w:tc>
        <w:tc>
          <w:tcPr>
            <w:tcW w:w="660" w:type="dxa"/>
            <w:shd w:val="clear" w:color="000000" w:fill="CCFFCC"/>
            <w:noWrap/>
            <w:vAlign w:val="center"/>
            <w:hideMark/>
          </w:tcPr>
          <w:p w14:paraId="75F6A4D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21DC946"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1BBF4797" w14:textId="77777777" w:rsidR="00F16B0F" w:rsidRPr="00AD6E5E" w:rsidRDefault="00F16B0F" w:rsidP="00F16B0F">
            <w:pPr>
              <w:jc w:val="center"/>
              <w:rPr>
                <w:color w:val="000000"/>
              </w:rPr>
            </w:pPr>
            <w:r w:rsidRPr="00AD6E5E">
              <w:rPr>
                <w:color w:val="000000"/>
              </w:rPr>
              <w:t>800</w:t>
            </w:r>
          </w:p>
        </w:tc>
        <w:tc>
          <w:tcPr>
            <w:tcW w:w="1276" w:type="dxa"/>
            <w:gridSpan w:val="2"/>
            <w:shd w:val="clear" w:color="000000" w:fill="CCFFCC"/>
            <w:noWrap/>
            <w:vAlign w:val="bottom"/>
            <w:hideMark/>
          </w:tcPr>
          <w:p w14:paraId="142A386F" w14:textId="77777777" w:rsidR="00F16B0F" w:rsidRPr="00AD6E5E" w:rsidRDefault="00F16B0F" w:rsidP="00F16B0F">
            <w:pPr>
              <w:jc w:val="center"/>
              <w:rPr>
                <w:color w:val="000000"/>
              </w:rPr>
            </w:pPr>
            <w:r w:rsidRPr="00AD6E5E">
              <w:rPr>
                <w:color w:val="000000"/>
              </w:rPr>
              <w:t>1 544 474,55</w:t>
            </w:r>
          </w:p>
        </w:tc>
        <w:tc>
          <w:tcPr>
            <w:tcW w:w="1417" w:type="dxa"/>
            <w:gridSpan w:val="4"/>
            <w:shd w:val="clear" w:color="000000" w:fill="CCFFCC"/>
            <w:noWrap/>
            <w:vAlign w:val="bottom"/>
            <w:hideMark/>
          </w:tcPr>
          <w:p w14:paraId="32C3C63A" w14:textId="77777777" w:rsidR="00F16B0F" w:rsidRPr="00AD6E5E" w:rsidRDefault="00F16B0F" w:rsidP="00F16B0F">
            <w:pPr>
              <w:jc w:val="center"/>
              <w:rPr>
                <w:color w:val="000000"/>
              </w:rPr>
            </w:pPr>
            <w:r w:rsidRPr="00AD6E5E">
              <w:rPr>
                <w:color w:val="000000"/>
              </w:rPr>
              <w:t>664 001,21</w:t>
            </w:r>
          </w:p>
        </w:tc>
      </w:tr>
      <w:tr w:rsidR="00F16B0F" w:rsidRPr="00AD6E5E" w14:paraId="3B548C51" w14:textId="77777777" w:rsidTr="00F16B0F">
        <w:trPr>
          <w:gridAfter w:val="1"/>
          <w:wAfter w:w="236" w:type="dxa"/>
          <w:trHeight w:val="20"/>
        </w:trPr>
        <w:tc>
          <w:tcPr>
            <w:tcW w:w="3261" w:type="dxa"/>
            <w:shd w:val="clear" w:color="000000" w:fill="CCFFCC"/>
            <w:hideMark/>
          </w:tcPr>
          <w:p w14:paraId="43663430" w14:textId="77777777" w:rsidR="00F16B0F" w:rsidRPr="00AD6E5E" w:rsidRDefault="00F16B0F" w:rsidP="00F16B0F">
            <w:pPr>
              <w:rPr>
                <w:color w:val="000000"/>
              </w:rPr>
            </w:pPr>
            <w:r w:rsidRPr="00AD6E5E">
              <w:rPr>
                <w:color w:val="00000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0" w:type="dxa"/>
            <w:shd w:val="clear" w:color="000000" w:fill="CCFFCC"/>
            <w:noWrap/>
            <w:vAlign w:val="center"/>
            <w:hideMark/>
          </w:tcPr>
          <w:p w14:paraId="42ECEAB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5F4F05B"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70B59B49" w14:textId="77777777" w:rsidR="00F16B0F" w:rsidRPr="00AD6E5E" w:rsidRDefault="00F16B0F" w:rsidP="00F16B0F">
            <w:pPr>
              <w:jc w:val="center"/>
              <w:rPr>
                <w:color w:val="000000"/>
              </w:rPr>
            </w:pPr>
            <w:r w:rsidRPr="00AD6E5E">
              <w:rPr>
                <w:color w:val="000000"/>
              </w:rPr>
              <w:t>810</w:t>
            </w:r>
          </w:p>
        </w:tc>
        <w:tc>
          <w:tcPr>
            <w:tcW w:w="1276" w:type="dxa"/>
            <w:gridSpan w:val="2"/>
            <w:shd w:val="clear" w:color="000000" w:fill="CCFFCC"/>
            <w:noWrap/>
            <w:vAlign w:val="bottom"/>
            <w:hideMark/>
          </w:tcPr>
          <w:p w14:paraId="0213439F" w14:textId="77777777" w:rsidR="00F16B0F" w:rsidRPr="00AD6E5E" w:rsidRDefault="00F16B0F" w:rsidP="00F16B0F">
            <w:pPr>
              <w:jc w:val="center"/>
              <w:rPr>
                <w:color w:val="000000"/>
              </w:rPr>
            </w:pPr>
            <w:r w:rsidRPr="00AD6E5E">
              <w:rPr>
                <w:color w:val="000000"/>
              </w:rPr>
              <w:t>880 473,34</w:t>
            </w:r>
          </w:p>
        </w:tc>
        <w:tc>
          <w:tcPr>
            <w:tcW w:w="1417" w:type="dxa"/>
            <w:gridSpan w:val="4"/>
            <w:shd w:val="clear" w:color="000000" w:fill="CCFFCC"/>
            <w:noWrap/>
            <w:vAlign w:val="bottom"/>
            <w:hideMark/>
          </w:tcPr>
          <w:p w14:paraId="3815E73B" w14:textId="77777777" w:rsidR="00F16B0F" w:rsidRPr="00AD6E5E" w:rsidRDefault="00F16B0F" w:rsidP="00F16B0F">
            <w:pPr>
              <w:jc w:val="center"/>
              <w:rPr>
                <w:color w:val="000000"/>
              </w:rPr>
            </w:pPr>
            <w:r w:rsidRPr="00AD6E5E">
              <w:rPr>
                <w:color w:val="000000"/>
              </w:rPr>
              <w:t>0,00</w:t>
            </w:r>
          </w:p>
        </w:tc>
      </w:tr>
      <w:tr w:rsidR="00F16B0F" w:rsidRPr="00AD6E5E" w14:paraId="52F227F2" w14:textId="77777777" w:rsidTr="00F16B0F">
        <w:trPr>
          <w:gridAfter w:val="1"/>
          <w:wAfter w:w="236" w:type="dxa"/>
          <w:trHeight w:val="20"/>
        </w:trPr>
        <w:tc>
          <w:tcPr>
            <w:tcW w:w="3261" w:type="dxa"/>
            <w:shd w:val="clear" w:color="auto" w:fill="auto"/>
            <w:hideMark/>
          </w:tcPr>
          <w:p w14:paraId="3597CDA7" w14:textId="77777777" w:rsidR="00F16B0F" w:rsidRPr="00AD6E5E" w:rsidRDefault="00F16B0F" w:rsidP="00F16B0F">
            <w:pPr>
              <w:rPr>
                <w:color w:val="000000"/>
              </w:rPr>
            </w:pPr>
            <w:r w:rsidRPr="00AD6E5E">
              <w:rPr>
                <w:color w:val="000000"/>
              </w:rPr>
              <w:t>Субсидии на возмещение недополученных доходов и (или) возмещение фактически поне</w:t>
            </w:r>
            <w:r w:rsidRPr="00AD6E5E">
              <w:rPr>
                <w:color w:val="000000"/>
              </w:rPr>
              <w:lastRenderedPageBreak/>
              <w:t>сенных затрат в связи с производством (реализацией) товаров, выполнением работ, оказанием услуг</w:t>
            </w:r>
          </w:p>
        </w:tc>
        <w:tc>
          <w:tcPr>
            <w:tcW w:w="660" w:type="dxa"/>
            <w:shd w:val="clear" w:color="auto" w:fill="auto"/>
            <w:noWrap/>
            <w:vAlign w:val="center"/>
            <w:hideMark/>
          </w:tcPr>
          <w:p w14:paraId="1BB94B6C" w14:textId="77777777" w:rsidR="00F16B0F" w:rsidRPr="00AD6E5E" w:rsidRDefault="00F16B0F" w:rsidP="00F16B0F">
            <w:pPr>
              <w:jc w:val="center"/>
              <w:rPr>
                <w:color w:val="000000"/>
              </w:rPr>
            </w:pPr>
            <w:r w:rsidRPr="00AD6E5E">
              <w:rPr>
                <w:color w:val="000000"/>
              </w:rPr>
              <w:lastRenderedPageBreak/>
              <w:t>200</w:t>
            </w:r>
          </w:p>
        </w:tc>
        <w:tc>
          <w:tcPr>
            <w:tcW w:w="2174" w:type="dxa"/>
            <w:gridSpan w:val="2"/>
            <w:shd w:val="clear" w:color="auto" w:fill="auto"/>
            <w:noWrap/>
            <w:vAlign w:val="center"/>
            <w:hideMark/>
          </w:tcPr>
          <w:p w14:paraId="2E8F3A37"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47B90A80" w14:textId="77777777" w:rsidR="00F16B0F" w:rsidRPr="00AD6E5E" w:rsidRDefault="00F16B0F" w:rsidP="00F16B0F">
            <w:pPr>
              <w:jc w:val="center"/>
              <w:rPr>
                <w:color w:val="000000"/>
              </w:rPr>
            </w:pPr>
            <w:r w:rsidRPr="00AD6E5E">
              <w:rPr>
                <w:color w:val="000000"/>
              </w:rPr>
              <w:t>811</w:t>
            </w:r>
          </w:p>
        </w:tc>
        <w:tc>
          <w:tcPr>
            <w:tcW w:w="1276" w:type="dxa"/>
            <w:gridSpan w:val="2"/>
            <w:shd w:val="clear" w:color="auto" w:fill="auto"/>
            <w:noWrap/>
            <w:vAlign w:val="bottom"/>
            <w:hideMark/>
          </w:tcPr>
          <w:p w14:paraId="20D4A505" w14:textId="77777777" w:rsidR="00F16B0F" w:rsidRPr="00AD6E5E" w:rsidRDefault="00F16B0F" w:rsidP="00F16B0F">
            <w:pPr>
              <w:jc w:val="center"/>
              <w:rPr>
                <w:color w:val="000000"/>
              </w:rPr>
            </w:pPr>
            <w:r w:rsidRPr="00AD6E5E">
              <w:rPr>
                <w:color w:val="000000"/>
              </w:rPr>
              <w:t>880 473,34</w:t>
            </w:r>
          </w:p>
        </w:tc>
        <w:tc>
          <w:tcPr>
            <w:tcW w:w="1417" w:type="dxa"/>
            <w:gridSpan w:val="4"/>
            <w:shd w:val="clear" w:color="auto" w:fill="auto"/>
            <w:noWrap/>
            <w:vAlign w:val="bottom"/>
            <w:hideMark/>
          </w:tcPr>
          <w:p w14:paraId="18CB8676" w14:textId="77777777" w:rsidR="00F16B0F" w:rsidRPr="00AD6E5E" w:rsidRDefault="00F16B0F" w:rsidP="00F16B0F">
            <w:pPr>
              <w:jc w:val="center"/>
              <w:rPr>
                <w:color w:val="000000"/>
              </w:rPr>
            </w:pPr>
            <w:r w:rsidRPr="00AD6E5E">
              <w:rPr>
                <w:color w:val="000000"/>
              </w:rPr>
              <w:t>0,00</w:t>
            </w:r>
          </w:p>
        </w:tc>
      </w:tr>
      <w:tr w:rsidR="00F16B0F" w:rsidRPr="00AD6E5E" w14:paraId="7B207366" w14:textId="77777777" w:rsidTr="00F16B0F">
        <w:trPr>
          <w:gridAfter w:val="1"/>
          <w:wAfter w:w="236" w:type="dxa"/>
          <w:trHeight w:val="20"/>
        </w:trPr>
        <w:tc>
          <w:tcPr>
            <w:tcW w:w="3261" w:type="dxa"/>
            <w:shd w:val="clear" w:color="000000" w:fill="CCFFCC"/>
            <w:hideMark/>
          </w:tcPr>
          <w:p w14:paraId="2EF348E8" w14:textId="77777777" w:rsidR="00F16B0F" w:rsidRPr="00AD6E5E" w:rsidRDefault="00F16B0F" w:rsidP="00F16B0F">
            <w:pPr>
              <w:rPr>
                <w:color w:val="000000"/>
              </w:rPr>
            </w:pPr>
            <w:r w:rsidRPr="00AD6E5E">
              <w:rPr>
                <w:color w:val="000000"/>
              </w:rPr>
              <w:lastRenderedPageBreak/>
              <w:t>Исполнение судебных актов</w:t>
            </w:r>
          </w:p>
        </w:tc>
        <w:tc>
          <w:tcPr>
            <w:tcW w:w="660" w:type="dxa"/>
            <w:shd w:val="clear" w:color="000000" w:fill="CCFFCC"/>
            <w:noWrap/>
            <w:vAlign w:val="center"/>
            <w:hideMark/>
          </w:tcPr>
          <w:p w14:paraId="4640A58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91AFD31"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5B700FC6" w14:textId="77777777" w:rsidR="00F16B0F" w:rsidRPr="00AD6E5E" w:rsidRDefault="00F16B0F" w:rsidP="00F16B0F">
            <w:pPr>
              <w:jc w:val="center"/>
              <w:rPr>
                <w:color w:val="000000"/>
              </w:rPr>
            </w:pPr>
            <w:r w:rsidRPr="00AD6E5E">
              <w:rPr>
                <w:color w:val="000000"/>
              </w:rPr>
              <w:t>830</w:t>
            </w:r>
          </w:p>
        </w:tc>
        <w:tc>
          <w:tcPr>
            <w:tcW w:w="1276" w:type="dxa"/>
            <w:gridSpan w:val="2"/>
            <w:shd w:val="clear" w:color="000000" w:fill="CCFFCC"/>
            <w:noWrap/>
            <w:vAlign w:val="bottom"/>
            <w:hideMark/>
          </w:tcPr>
          <w:p w14:paraId="751A0A00" w14:textId="77777777" w:rsidR="00F16B0F" w:rsidRPr="00AD6E5E" w:rsidRDefault="00F16B0F" w:rsidP="00F16B0F">
            <w:pPr>
              <w:jc w:val="center"/>
              <w:rPr>
                <w:color w:val="000000"/>
              </w:rPr>
            </w:pPr>
            <w:r w:rsidRPr="00AD6E5E">
              <w:rPr>
                <w:color w:val="000000"/>
              </w:rPr>
              <w:t>29 604,11</w:t>
            </w:r>
          </w:p>
        </w:tc>
        <w:tc>
          <w:tcPr>
            <w:tcW w:w="1417" w:type="dxa"/>
            <w:gridSpan w:val="4"/>
            <w:shd w:val="clear" w:color="000000" w:fill="CCFFCC"/>
            <w:noWrap/>
            <w:vAlign w:val="bottom"/>
            <w:hideMark/>
          </w:tcPr>
          <w:p w14:paraId="02FE917F" w14:textId="77777777" w:rsidR="00F16B0F" w:rsidRPr="00AD6E5E" w:rsidRDefault="00F16B0F" w:rsidP="00F16B0F">
            <w:pPr>
              <w:jc w:val="center"/>
              <w:rPr>
                <w:color w:val="000000"/>
              </w:rPr>
            </w:pPr>
            <w:r w:rsidRPr="00AD6E5E">
              <w:rPr>
                <w:color w:val="000000"/>
              </w:rPr>
              <w:t>29 604,11</w:t>
            </w:r>
          </w:p>
        </w:tc>
      </w:tr>
      <w:tr w:rsidR="00F16B0F" w:rsidRPr="00AD6E5E" w14:paraId="3EAD71B1" w14:textId="77777777" w:rsidTr="00F16B0F">
        <w:trPr>
          <w:gridAfter w:val="1"/>
          <w:wAfter w:w="236" w:type="dxa"/>
          <w:trHeight w:val="20"/>
        </w:trPr>
        <w:tc>
          <w:tcPr>
            <w:tcW w:w="3261" w:type="dxa"/>
            <w:shd w:val="clear" w:color="auto" w:fill="auto"/>
            <w:hideMark/>
          </w:tcPr>
          <w:p w14:paraId="26F80E17" w14:textId="77777777" w:rsidR="00F16B0F" w:rsidRPr="00AD6E5E" w:rsidRDefault="00F16B0F" w:rsidP="00F16B0F">
            <w:pPr>
              <w:rPr>
                <w:color w:val="000000"/>
              </w:rPr>
            </w:pPr>
            <w:r w:rsidRPr="00AD6E5E">
              <w:rPr>
                <w:color w:val="000000"/>
              </w:rPr>
              <w:t>Исполнение судебных актов Российской Федерации и мировых соглашений по возмещению причиненного вреда</w:t>
            </w:r>
          </w:p>
        </w:tc>
        <w:tc>
          <w:tcPr>
            <w:tcW w:w="660" w:type="dxa"/>
            <w:shd w:val="clear" w:color="auto" w:fill="auto"/>
            <w:noWrap/>
            <w:vAlign w:val="center"/>
            <w:hideMark/>
          </w:tcPr>
          <w:p w14:paraId="1541407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3536409"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31316D56" w14:textId="77777777" w:rsidR="00F16B0F" w:rsidRPr="00AD6E5E" w:rsidRDefault="00F16B0F" w:rsidP="00F16B0F">
            <w:pPr>
              <w:jc w:val="center"/>
              <w:rPr>
                <w:color w:val="000000"/>
              </w:rPr>
            </w:pPr>
            <w:r w:rsidRPr="00AD6E5E">
              <w:rPr>
                <w:color w:val="000000"/>
              </w:rPr>
              <w:t>831</w:t>
            </w:r>
          </w:p>
        </w:tc>
        <w:tc>
          <w:tcPr>
            <w:tcW w:w="1276" w:type="dxa"/>
            <w:gridSpan w:val="2"/>
            <w:shd w:val="clear" w:color="auto" w:fill="auto"/>
            <w:noWrap/>
            <w:vAlign w:val="bottom"/>
            <w:hideMark/>
          </w:tcPr>
          <w:p w14:paraId="503C3B55" w14:textId="77777777" w:rsidR="00F16B0F" w:rsidRPr="00AD6E5E" w:rsidRDefault="00F16B0F" w:rsidP="00F16B0F">
            <w:pPr>
              <w:jc w:val="center"/>
              <w:rPr>
                <w:color w:val="000000"/>
              </w:rPr>
            </w:pPr>
            <w:r w:rsidRPr="00AD6E5E">
              <w:rPr>
                <w:color w:val="000000"/>
              </w:rPr>
              <w:t>29 604,11</w:t>
            </w:r>
          </w:p>
        </w:tc>
        <w:tc>
          <w:tcPr>
            <w:tcW w:w="1417" w:type="dxa"/>
            <w:gridSpan w:val="4"/>
            <w:shd w:val="clear" w:color="auto" w:fill="auto"/>
            <w:noWrap/>
            <w:vAlign w:val="bottom"/>
            <w:hideMark/>
          </w:tcPr>
          <w:p w14:paraId="31BD1A79" w14:textId="77777777" w:rsidR="00F16B0F" w:rsidRPr="00AD6E5E" w:rsidRDefault="00F16B0F" w:rsidP="00F16B0F">
            <w:pPr>
              <w:jc w:val="center"/>
              <w:rPr>
                <w:color w:val="000000"/>
              </w:rPr>
            </w:pPr>
            <w:r w:rsidRPr="00AD6E5E">
              <w:rPr>
                <w:color w:val="000000"/>
              </w:rPr>
              <w:t>29 604,11</w:t>
            </w:r>
          </w:p>
        </w:tc>
      </w:tr>
      <w:tr w:rsidR="00F16B0F" w:rsidRPr="00AD6E5E" w14:paraId="543B4324" w14:textId="77777777" w:rsidTr="00F16B0F">
        <w:trPr>
          <w:gridAfter w:val="1"/>
          <w:wAfter w:w="236" w:type="dxa"/>
          <w:trHeight w:val="20"/>
        </w:trPr>
        <w:tc>
          <w:tcPr>
            <w:tcW w:w="3261" w:type="dxa"/>
            <w:shd w:val="clear" w:color="000000" w:fill="CCFFCC"/>
            <w:hideMark/>
          </w:tcPr>
          <w:p w14:paraId="1EEF760F" w14:textId="77777777" w:rsidR="00F16B0F" w:rsidRPr="00AD6E5E" w:rsidRDefault="00F16B0F" w:rsidP="00F16B0F">
            <w:pPr>
              <w:rPr>
                <w:color w:val="000000"/>
              </w:rPr>
            </w:pPr>
            <w:r w:rsidRPr="00AD6E5E">
              <w:rPr>
                <w:color w:val="000000"/>
              </w:rPr>
              <w:t>Уплата налогов, сборов и иных платежей</w:t>
            </w:r>
          </w:p>
        </w:tc>
        <w:tc>
          <w:tcPr>
            <w:tcW w:w="660" w:type="dxa"/>
            <w:shd w:val="clear" w:color="000000" w:fill="CCFFCC"/>
            <w:noWrap/>
            <w:vAlign w:val="center"/>
            <w:hideMark/>
          </w:tcPr>
          <w:p w14:paraId="6390E05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7FC0B21"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000000" w:fill="CCFFCC"/>
            <w:noWrap/>
            <w:vAlign w:val="center"/>
            <w:hideMark/>
          </w:tcPr>
          <w:p w14:paraId="2B43C56F" w14:textId="77777777" w:rsidR="00F16B0F" w:rsidRPr="00AD6E5E" w:rsidRDefault="00F16B0F" w:rsidP="00F16B0F">
            <w:pPr>
              <w:jc w:val="center"/>
              <w:rPr>
                <w:color w:val="000000"/>
              </w:rPr>
            </w:pPr>
            <w:r w:rsidRPr="00AD6E5E">
              <w:rPr>
                <w:color w:val="000000"/>
              </w:rPr>
              <w:t>850</w:t>
            </w:r>
          </w:p>
        </w:tc>
        <w:tc>
          <w:tcPr>
            <w:tcW w:w="1276" w:type="dxa"/>
            <w:gridSpan w:val="2"/>
            <w:shd w:val="clear" w:color="000000" w:fill="CCFFCC"/>
            <w:noWrap/>
            <w:vAlign w:val="bottom"/>
            <w:hideMark/>
          </w:tcPr>
          <w:p w14:paraId="61FA01FF" w14:textId="77777777" w:rsidR="00F16B0F" w:rsidRPr="00AD6E5E" w:rsidRDefault="00F16B0F" w:rsidP="00F16B0F">
            <w:pPr>
              <w:jc w:val="center"/>
              <w:rPr>
                <w:color w:val="000000"/>
              </w:rPr>
            </w:pPr>
            <w:r w:rsidRPr="00AD6E5E">
              <w:rPr>
                <w:color w:val="000000"/>
              </w:rPr>
              <w:t>634 397,10</w:t>
            </w:r>
          </w:p>
        </w:tc>
        <w:tc>
          <w:tcPr>
            <w:tcW w:w="1417" w:type="dxa"/>
            <w:gridSpan w:val="4"/>
            <w:shd w:val="clear" w:color="000000" w:fill="CCFFCC"/>
            <w:noWrap/>
            <w:vAlign w:val="bottom"/>
            <w:hideMark/>
          </w:tcPr>
          <w:p w14:paraId="4F2B8933" w14:textId="77777777" w:rsidR="00F16B0F" w:rsidRPr="00AD6E5E" w:rsidRDefault="00F16B0F" w:rsidP="00F16B0F">
            <w:pPr>
              <w:jc w:val="center"/>
              <w:rPr>
                <w:color w:val="000000"/>
              </w:rPr>
            </w:pPr>
            <w:r w:rsidRPr="00AD6E5E">
              <w:rPr>
                <w:color w:val="000000"/>
              </w:rPr>
              <w:t>634 397,10</w:t>
            </w:r>
          </w:p>
        </w:tc>
      </w:tr>
      <w:tr w:rsidR="00F16B0F" w:rsidRPr="00AD6E5E" w14:paraId="22A9C679" w14:textId="77777777" w:rsidTr="00F16B0F">
        <w:trPr>
          <w:gridAfter w:val="1"/>
          <w:wAfter w:w="236" w:type="dxa"/>
          <w:trHeight w:val="20"/>
        </w:trPr>
        <w:tc>
          <w:tcPr>
            <w:tcW w:w="3261" w:type="dxa"/>
            <w:shd w:val="clear" w:color="auto" w:fill="auto"/>
            <w:hideMark/>
          </w:tcPr>
          <w:p w14:paraId="008B9F36" w14:textId="77777777" w:rsidR="00F16B0F" w:rsidRPr="00AD6E5E" w:rsidRDefault="00F16B0F" w:rsidP="00F16B0F">
            <w:pPr>
              <w:rPr>
                <w:color w:val="000000"/>
              </w:rPr>
            </w:pPr>
            <w:r w:rsidRPr="00AD6E5E">
              <w:rPr>
                <w:color w:val="000000"/>
              </w:rPr>
              <w:t>Уплата иных платежей</w:t>
            </w:r>
          </w:p>
        </w:tc>
        <w:tc>
          <w:tcPr>
            <w:tcW w:w="660" w:type="dxa"/>
            <w:shd w:val="clear" w:color="auto" w:fill="auto"/>
            <w:noWrap/>
            <w:vAlign w:val="center"/>
            <w:hideMark/>
          </w:tcPr>
          <w:p w14:paraId="07679A03"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C8C0BD5" w14:textId="77777777" w:rsidR="00F16B0F" w:rsidRPr="00AD6E5E" w:rsidRDefault="00F16B0F" w:rsidP="00F16B0F">
            <w:pPr>
              <w:jc w:val="center"/>
              <w:rPr>
                <w:color w:val="000000"/>
              </w:rPr>
            </w:pPr>
            <w:r w:rsidRPr="00AD6E5E">
              <w:rPr>
                <w:color w:val="000000"/>
              </w:rPr>
              <w:t>00005010000000000</w:t>
            </w:r>
          </w:p>
        </w:tc>
        <w:tc>
          <w:tcPr>
            <w:tcW w:w="709" w:type="dxa"/>
            <w:gridSpan w:val="5"/>
            <w:shd w:val="clear" w:color="auto" w:fill="auto"/>
            <w:noWrap/>
            <w:vAlign w:val="center"/>
            <w:hideMark/>
          </w:tcPr>
          <w:p w14:paraId="13AEA5D6" w14:textId="77777777" w:rsidR="00F16B0F" w:rsidRPr="00AD6E5E" w:rsidRDefault="00F16B0F" w:rsidP="00F16B0F">
            <w:pPr>
              <w:jc w:val="center"/>
              <w:rPr>
                <w:color w:val="000000"/>
              </w:rPr>
            </w:pPr>
            <w:r w:rsidRPr="00AD6E5E">
              <w:rPr>
                <w:color w:val="000000"/>
              </w:rPr>
              <w:t>853</w:t>
            </w:r>
          </w:p>
        </w:tc>
        <w:tc>
          <w:tcPr>
            <w:tcW w:w="1276" w:type="dxa"/>
            <w:gridSpan w:val="2"/>
            <w:shd w:val="clear" w:color="auto" w:fill="auto"/>
            <w:noWrap/>
            <w:vAlign w:val="bottom"/>
            <w:hideMark/>
          </w:tcPr>
          <w:p w14:paraId="2E1CCE75" w14:textId="77777777" w:rsidR="00F16B0F" w:rsidRPr="00AD6E5E" w:rsidRDefault="00F16B0F" w:rsidP="00F16B0F">
            <w:pPr>
              <w:jc w:val="center"/>
              <w:rPr>
                <w:color w:val="000000"/>
              </w:rPr>
            </w:pPr>
            <w:r w:rsidRPr="00AD6E5E">
              <w:rPr>
                <w:color w:val="000000"/>
              </w:rPr>
              <w:t>634 397,10</w:t>
            </w:r>
          </w:p>
        </w:tc>
        <w:tc>
          <w:tcPr>
            <w:tcW w:w="1417" w:type="dxa"/>
            <w:gridSpan w:val="4"/>
            <w:shd w:val="clear" w:color="auto" w:fill="auto"/>
            <w:noWrap/>
            <w:vAlign w:val="bottom"/>
            <w:hideMark/>
          </w:tcPr>
          <w:p w14:paraId="22293A2E" w14:textId="77777777" w:rsidR="00F16B0F" w:rsidRPr="00AD6E5E" w:rsidRDefault="00F16B0F" w:rsidP="00F16B0F">
            <w:pPr>
              <w:jc w:val="center"/>
              <w:rPr>
                <w:color w:val="000000"/>
              </w:rPr>
            </w:pPr>
            <w:r w:rsidRPr="00AD6E5E">
              <w:rPr>
                <w:color w:val="000000"/>
              </w:rPr>
              <w:t>634 397,10</w:t>
            </w:r>
          </w:p>
        </w:tc>
      </w:tr>
      <w:tr w:rsidR="00F16B0F" w:rsidRPr="00AD6E5E" w14:paraId="484DDD80" w14:textId="77777777" w:rsidTr="00F16B0F">
        <w:trPr>
          <w:gridAfter w:val="1"/>
          <w:wAfter w:w="236" w:type="dxa"/>
          <w:trHeight w:val="20"/>
        </w:trPr>
        <w:tc>
          <w:tcPr>
            <w:tcW w:w="3261" w:type="dxa"/>
            <w:shd w:val="clear" w:color="000000" w:fill="CCFFCC"/>
            <w:hideMark/>
          </w:tcPr>
          <w:p w14:paraId="662FE449" w14:textId="77777777" w:rsidR="00F16B0F" w:rsidRPr="00AD6E5E" w:rsidRDefault="00F16B0F" w:rsidP="00F16B0F">
            <w:pPr>
              <w:rPr>
                <w:color w:val="000000"/>
              </w:rPr>
            </w:pPr>
            <w:r w:rsidRPr="00AD6E5E">
              <w:rPr>
                <w:color w:val="000000"/>
              </w:rPr>
              <w:t>Коммунальное хозяйство</w:t>
            </w:r>
          </w:p>
        </w:tc>
        <w:tc>
          <w:tcPr>
            <w:tcW w:w="660" w:type="dxa"/>
            <w:shd w:val="clear" w:color="000000" w:fill="CCFFCC"/>
            <w:noWrap/>
            <w:vAlign w:val="center"/>
            <w:hideMark/>
          </w:tcPr>
          <w:p w14:paraId="5655C24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30B531F"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5480959E"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3F8A191" w14:textId="77777777" w:rsidR="00F16B0F" w:rsidRPr="00AD6E5E" w:rsidRDefault="00F16B0F" w:rsidP="00F16B0F">
            <w:pPr>
              <w:jc w:val="center"/>
              <w:rPr>
                <w:color w:val="000000"/>
              </w:rPr>
            </w:pPr>
            <w:r w:rsidRPr="00AD6E5E">
              <w:rPr>
                <w:color w:val="000000"/>
              </w:rPr>
              <w:t>42 531 751,12</w:t>
            </w:r>
          </w:p>
        </w:tc>
        <w:tc>
          <w:tcPr>
            <w:tcW w:w="1417" w:type="dxa"/>
            <w:gridSpan w:val="4"/>
            <w:shd w:val="clear" w:color="000000" w:fill="CCFFCC"/>
            <w:noWrap/>
            <w:vAlign w:val="bottom"/>
            <w:hideMark/>
          </w:tcPr>
          <w:p w14:paraId="545B2957" w14:textId="77777777" w:rsidR="00F16B0F" w:rsidRPr="00AD6E5E" w:rsidRDefault="00F16B0F" w:rsidP="00F16B0F">
            <w:pPr>
              <w:jc w:val="center"/>
              <w:rPr>
                <w:color w:val="000000"/>
              </w:rPr>
            </w:pPr>
            <w:r w:rsidRPr="00AD6E5E">
              <w:rPr>
                <w:color w:val="000000"/>
              </w:rPr>
              <w:t>9 321 269,90</w:t>
            </w:r>
          </w:p>
        </w:tc>
      </w:tr>
      <w:tr w:rsidR="00F16B0F" w:rsidRPr="00AD6E5E" w14:paraId="35A34AE3" w14:textId="77777777" w:rsidTr="00F16B0F">
        <w:trPr>
          <w:gridAfter w:val="1"/>
          <w:wAfter w:w="236" w:type="dxa"/>
          <w:trHeight w:val="20"/>
        </w:trPr>
        <w:tc>
          <w:tcPr>
            <w:tcW w:w="3261" w:type="dxa"/>
            <w:shd w:val="clear" w:color="000000" w:fill="CCFFCC"/>
            <w:hideMark/>
          </w:tcPr>
          <w:p w14:paraId="6E374ABE"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5A3B53A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1053EF5"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314CF833"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70DA8308" w14:textId="77777777" w:rsidR="00F16B0F" w:rsidRPr="00AD6E5E" w:rsidRDefault="00F16B0F" w:rsidP="00F16B0F">
            <w:pPr>
              <w:jc w:val="center"/>
              <w:rPr>
                <w:color w:val="000000"/>
              </w:rPr>
            </w:pPr>
            <w:r w:rsidRPr="00AD6E5E">
              <w:rPr>
                <w:color w:val="000000"/>
              </w:rPr>
              <w:t>28 220 511,43</w:t>
            </w:r>
          </w:p>
        </w:tc>
        <w:tc>
          <w:tcPr>
            <w:tcW w:w="1417" w:type="dxa"/>
            <w:gridSpan w:val="4"/>
            <w:shd w:val="clear" w:color="000000" w:fill="CCFFCC"/>
            <w:noWrap/>
            <w:vAlign w:val="bottom"/>
            <w:hideMark/>
          </w:tcPr>
          <w:p w14:paraId="09E1C731" w14:textId="77777777" w:rsidR="00F16B0F" w:rsidRPr="00AD6E5E" w:rsidRDefault="00F16B0F" w:rsidP="00F16B0F">
            <w:pPr>
              <w:jc w:val="center"/>
              <w:rPr>
                <w:color w:val="000000"/>
              </w:rPr>
            </w:pPr>
            <w:r w:rsidRPr="00AD6E5E">
              <w:rPr>
                <w:color w:val="000000"/>
              </w:rPr>
              <w:t>2 578 560,80</w:t>
            </w:r>
          </w:p>
        </w:tc>
      </w:tr>
      <w:tr w:rsidR="00F16B0F" w:rsidRPr="00AD6E5E" w14:paraId="076DE7D0" w14:textId="77777777" w:rsidTr="00F16B0F">
        <w:trPr>
          <w:gridAfter w:val="1"/>
          <w:wAfter w:w="236" w:type="dxa"/>
          <w:trHeight w:val="20"/>
        </w:trPr>
        <w:tc>
          <w:tcPr>
            <w:tcW w:w="3261" w:type="dxa"/>
            <w:shd w:val="clear" w:color="000000" w:fill="CCFFCC"/>
            <w:hideMark/>
          </w:tcPr>
          <w:p w14:paraId="547CC71F"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51EFD63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8FAC42A"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47446F93"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27793F08" w14:textId="77777777" w:rsidR="00F16B0F" w:rsidRPr="00AD6E5E" w:rsidRDefault="00F16B0F" w:rsidP="00F16B0F">
            <w:pPr>
              <w:jc w:val="center"/>
              <w:rPr>
                <w:color w:val="000000"/>
              </w:rPr>
            </w:pPr>
            <w:r w:rsidRPr="00AD6E5E">
              <w:rPr>
                <w:color w:val="000000"/>
              </w:rPr>
              <w:t>28 220 511,43</w:t>
            </w:r>
          </w:p>
        </w:tc>
        <w:tc>
          <w:tcPr>
            <w:tcW w:w="1417" w:type="dxa"/>
            <w:gridSpan w:val="4"/>
            <w:shd w:val="clear" w:color="000000" w:fill="CCFFCC"/>
            <w:noWrap/>
            <w:vAlign w:val="bottom"/>
            <w:hideMark/>
          </w:tcPr>
          <w:p w14:paraId="7173ED92" w14:textId="77777777" w:rsidR="00F16B0F" w:rsidRPr="00AD6E5E" w:rsidRDefault="00F16B0F" w:rsidP="00F16B0F">
            <w:pPr>
              <w:jc w:val="center"/>
              <w:rPr>
                <w:color w:val="000000"/>
              </w:rPr>
            </w:pPr>
            <w:r w:rsidRPr="00AD6E5E">
              <w:rPr>
                <w:color w:val="000000"/>
              </w:rPr>
              <w:t>2 578 560,80</w:t>
            </w:r>
          </w:p>
        </w:tc>
      </w:tr>
      <w:tr w:rsidR="00F16B0F" w:rsidRPr="00AD6E5E" w14:paraId="4D336B90" w14:textId="77777777" w:rsidTr="00F16B0F">
        <w:trPr>
          <w:gridAfter w:val="1"/>
          <w:wAfter w:w="236" w:type="dxa"/>
          <w:trHeight w:val="20"/>
        </w:trPr>
        <w:tc>
          <w:tcPr>
            <w:tcW w:w="3261" w:type="dxa"/>
            <w:shd w:val="clear" w:color="auto" w:fill="auto"/>
            <w:hideMark/>
          </w:tcPr>
          <w:p w14:paraId="1E62CE16" w14:textId="77777777" w:rsidR="00F16B0F" w:rsidRPr="00AD6E5E" w:rsidRDefault="00F16B0F" w:rsidP="00F16B0F">
            <w:pPr>
              <w:rPr>
                <w:color w:val="000000"/>
              </w:rPr>
            </w:pPr>
            <w:r w:rsidRPr="00AD6E5E">
              <w:rPr>
                <w:color w:val="000000"/>
              </w:rPr>
              <w:t>Закупка товаров, работ и услуг в целях капитального ремонта государственного (муниципального) имущества</w:t>
            </w:r>
          </w:p>
        </w:tc>
        <w:tc>
          <w:tcPr>
            <w:tcW w:w="660" w:type="dxa"/>
            <w:shd w:val="clear" w:color="auto" w:fill="auto"/>
            <w:noWrap/>
            <w:vAlign w:val="center"/>
            <w:hideMark/>
          </w:tcPr>
          <w:p w14:paraId="4F88EC52"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2DEE6D2"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auto" w:fill="auto"/>
            <w:noWrap/>
            <w:vAlign w:val="center"/>
            <w:hideMark/>
          </w:tcPr>
          <w:p w14:paraId="4C49E8BF" w14:textId="77777777" w:rsidR="00F16B0F" w:rsidRPr="00AD6E5E" w:rsidRDefault="00F16B0F" w:rsidP="00F16B0F">
            <w:pPr>
              <w:jc w:val="center"/>
              <w:rPr>
                <w:color w:val="000000"/>
              </w:rPr>
            </w:pPr>
            <w:r w:rsidRPr="00AD6E5E">
              <w:rPr>
                <w:color w:val="000000"/>
              </w:rPr>
              <w:t>243</w:t>
            </w:r>
          </w:p>
        </w:tc>
        <w:tc>
          <w:tcPr>
            <w:tcW w:w="1276" w:type="dxa"/>
            <w:gridSpan w:val="2"/>
            <w:shd w:val="clear" w:color="auto" w:fill="auto"/>
            <w:noWrap/>
            <w:vAlign w:val="bottom"/>
            <w:hideMark/>
          </w:tcPr>
          <w:p w14:paraId="4A72B4CA" w14:textId="77777777" w:rsidR="00F16B0F" w:rsidRPr="00AD6E5E" w:rsidRDefault="00F16B0F" w:rsidP="00F16B0F">
            <w:pPr>
              <w:jc w:val="center"/>
              <w:rPr>
                <w:color w:val="000000"/>
              </w:rPr>
            </w:pPr>
            <w:r w:rsidRPr="00AD6E5E">
              <w:rPr>
                <w:color w:val="000000"/>
              </w:rPr>
              <w:t>19 976 934,73</w:t>
            </w:r>
          </w:p>
        </w:tc>
        <w:tc>
          <w:tcPr>
            <w:tcW w:w="1417" w:type="dxa"/>
            <w:gridSpan w:val="4"/>
            <w:shd w:val="clear" w:color="auto" w:fill="auto"/>
            <w:noWrap/>
            <w:vAlign w:val="bottom"/>
            <w:hideMark/>
          </w:tcPr>
          <w:p w14:paraId="2D8E7536" w14:textId="77777777" w:rsidR="00F16B0F" w:rsidRPr="00AD6E5E" w:rsidRDefault="00F16B0F" w:rsidP="00F16B0F">
            <w:pPr>
              <w:jc w:val="center"/>
              <w:rPr>
                <w:color w:val="000000"/>
              </w:rPr>
            </w:pPr>
            <w:r w:rsidRPr="00AD6E5E">
              <w:rPr>
                <w:color w:val="000000"/>
              </w:rPr>
              <w:t>0,00</w:t>
            </w:r>
          </w:p>
        </w:tc>
      </w:tr>
      <w:tr w:rsidR="00F16B0F" w:rsidRPr="00AD6E5E" w14:paraId="0D5E46D3" w14:textId="77777777" w:rsidTr="00F16B0F">
        <w:trPr>
          <w:gridAfter w:val="1"/>
          <w:wAfter w:w="236" w:type="dxa"/>
          <w:trHeight w:val="20"/>
        </w:trPr>
        <w:tc>
          <w:tcPr>
            <w:tcW w:w="3261" w:type="dxa"/>
            <w:shd w:val="clear" w:color="auto" w:fill="auto"/>
            <w:hideMark/>
          </w:tcPr>
          <w:p w14:paraId="48B25013"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7BB6BDC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C9C0D3B"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auto" w:fill="auto"/>
            <w:noWrap/>
            <w:vAlign w:val="center"/>
            <w:hideMark/>
          </w:tcPr>
          <w:p w14:paraId="79B46D44"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19D0CBEE" w14:textId="77777777" w:rsidR="00F16B0F" w:rsidRPr="00AD6E5E" w:rsidRDefault="00F16B0F" w:rsidP="00F16B0F">
            <w:pPr>
              <w:jc w:val="center"/>
              <w:rPr>
                <w:color w:val="000000"/>
              </w:rPr>
            </w:pPr>
            <w:r w:rsidRPr="00AD6E5E">
              <w:rPr>
                <w:color w:val="000000"/>
              </w:rPr>
              <w:t>8 243 576,70</w:t>
            </w:r>
          </w:p>
        </w:tc>
        <w:tc>
          <w:tcPr>
            <w:tcW w:w="1417" w:type="dxa"/>
            <w:gridSpan w:val="4"/>
            <w:shd w:val="clear" w:color="auto" w:fill="auto"/>
            <w:noWrap/>
            <w:vAlign w:val="bottom"/>
            <w:hideMark/>
          </w:tcPr>
          <w:p w14:paraId="7A2C379C" w14:textId="77777777" w:rsidR="00F16B0F" w:rsidRPr="00AD6E5E" w:rsidRDefault="00F16B0F" w:rsidP="00F16B0F">
            <w:pPr>
              <w:jc w:val="center"/>
              <w:rPr>
                <w:color w:val="000000"/>
              </w:rPr>
            </w:pPr>
            <w:r w:rsidRPr="00AD6E5E">
              <w:rPr>
                <w:color w:val="000000"/>
              </w:rPr>
              <w:t>2 578 560,80</w:t>
            </w:r>
          </w:p>
        </w:tc>
      </w:tr>
      <w:tr w:rsidR="00F16B0F" w:rsidRPr="00AD6E5E" w14:paraId="003E3671" w14:textId="77777777" w:rsidTr="00F16B0F">
        <w:trPr>
          <w:gridAfter w:val="1"/>
          <w:wAfter w:w="236" w:type="dxa"/>
          <w:trHeight w:val="20"/>
        </w:trPr>
        <w:tc>
          <w:tcPr>
            <w:tcW w:w="3261" w:type="dxa"/>
            <w:shd w:val="clear" w:color="000000" w:fill="CCFFCC"/>
            <w:hideMark/>
          </w:tcPr>
          <w:p w14:paraId="74CFB689" w14:textId="77777777" w:rsidR="00F16B0F" w:rsidRPr="00AD6E5E" w:rsidRDefault="00F16B0F" w:rsidP="00F16B0F">
            <w:pPr>
              <w:rPr>
                <w:color w:val="000000"/>
              </w:rPr>
            </w:pPr>
            <w:r w:rsidRPr="00AD6E5E">
              <w:rPr>
                <w:color w:val="000000"/>
              </w:rPr>
              <w:t>Капитальные вложения в объекты государственной (муниципальной) собственности</w:t>
            </w:r>
          </w:p>
        </w:tc>
        <w:tc>
          <w:tcPr>
            <w:tcW w:w="660" w:type="dxa"/>
            <w:shd w:val="clear" w:color="000000" w:fill="CCFFCC"/>
            <w:noWrap/>
            <w:vAlign w:val="center"/>
            <w:hideMark/>
          </w:tcPr>
          <w:p w14:paraId="5F9A943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834D1EE"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2D666A09" w14:textId="77777777" w:rsidR="00F16B0F" w:rsidRPr="00AD6E5E" w:rsidRDefault="00F16B0F" w:rsidP="00F16B0F">
            <w:pPr>
              <w:jc w:val="center"/>
              <w:rPr>
                <w:color w:val="000000"/>
              </w:rPr>
            </w:pPr>
            <w:r w:rsidRPr="00AD6E5E">
              <w:rPr>
                <w:color w:val="000000"/>
              </w:rPr>
              <w:t>400</w:t>
            </w:r>
          </w:p>
        </w:tc>
        <w:tc>
          <w:tcPr>
            <w:tcW w:w="1276" w:type="dxa"/>
            <w:gridSpan w:val="2"/>
            <w:shd w:val="clear" w:color="000000" w:fill="CCFFCC"/>
            <w:noWrap/>
            <w:vAlign w:val="bottom"/>
            <w:hideMark/>
          </w:tcPr>
          <w:p w14:paraId="4CFE9530" w14:textId="77777777" w:rsidR="00F16B0F" w:rsidRPr="00AD6E5E" w:rsidRDefault="00F16B0F" w:rsidP="00F16B0F">
            <w:pPr>
              <w:jc w:val="center"/>
              <w:rPr>
                <w:color w:val="000000"/>
              </w:rPr>
            </w:pPr>
            <w:r w:rsidRPr="00AD6E5E">
              <w:rPr>
                <w:color w:val="000000"/>
              </w:rPr>
              <w:t>800 000,00</w:t>
            </w:r>
          </w:p>
        </w:tc>
        <w:tc>
          <w:tcPr>
            <w:tcW w:w="1417" w:type="dxa"/>
            <w:gridSpan w:val="4"/>
            <w:shd w:val="clear" w:color="000000" w:fill="CCFFCC"/>
            <w:noWrap/>
            <w:vAlign w:val="bottom"/>
            <w:hideMark/>
          </w:tcPr>
          <w:p w14:paraId="5DAE3BEF" w14:textId="77777777" w:rsidR="00F16B0F" w:rsidRPr="00AD6E5E" w:rsidRDefault="00F16B0F" w:rsidP="00F16B0F">
            <w:pPr>
              <w:jc w:val="center"/>
              <w:rPr>
                <w:color w:val="000000"/>
              </w:rPr>
            </w:pPr>
            <w:r w:rsidRPr="00AD6E5E">
              <w:rPr>
                <w:color w:val="000000"/>
              </w:rPr>
              <w:t>800 000,00</w:t>
            </w:r>
          </w:p>
        </w:tc>
      </w:tr>
      <w:tr w:rsidR="00F16B0F" w:rsidRPr="00AD6E5E" w14:paraId="2EB97F0A" w14:textId="77777777" w:rsidTr="00F16B0F">
        <w:trPr>
          <w:gridAfter w:val="1"/>
          <w:wAfter w:w="236" w:type="dxa"/>
          <w:trHeight w:val="20"/>
        </w:trPr>
        <w:tc>
          <w:tcPr>
            <w:tcW w:w="3261" w:type="dxa"/>
            <w:shd w:val="clear" w:color="000000" w:fill="CCFFCC"/>
            <w:hideMark/>
          </w:tcPr>
          <w:p w14:paraId="6DBB2EC4" w14:textId="77777777" w:rsidR="00F16B0F" w:rsidRPr="00AD6E5E" w:rsidRDefault="00F16B0F" w:rsidP="00F16B0F">
            <w:pPr>
              <w:rPr>
                <w:color w:val="000000"/>
              </w:rPr>
            </w:pPr>
            <w:r w:rsidRPr="00AD6E5E">
              <w:rPr>
                <w:color w:val="000000"/>
              </w:rPr>
              <w:t>Бюджетные инвестиции</w:t>
            </w:r>
          </w:p>
        </w:tc>
        <w:tc>
          <w:tcPr>
            <w:tcW w:w="660" w:type="dxa"/>
            <w:shd w:val="clear" w:color="000000" w:fill="CCFFCC"/>
            <w:noWrap/>
            <w:vAlign w:val="center"/>
            <w:hideMark/>
          </w:tcPr>
          <w:p w14:paraId="40FE0B5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D06E83E"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3D087D39" w14:textId="77777777" w:rsidR="00F16B0F" w:rsidRPr="00AD6E5E" w:rsidRDefault="00F16B0F" w:rsidP="00F16B0F">
            <w:pPr>
              <w:jc w:val="center"/>
              <w:rPr>
                <w:color w:val="000000"/>
              </w:rPr>
            </w:pPr>
            <w:r w:rsidRPr="00AD6E5E">
              <w:rPr>
                <w:color w:val="000000"/>
              </w:rPr>
              <w:t>410</w:t>
            </w:r>
          </w:p>
        </w:tc>
        <w:tc>
          <w:tcPr>
            <w:tcW w:w="1276" w:type="dxa"/>
            <w:gridSpan w:val="2"/>
            <w:shd w:val="clear" w:color="000000" w:fill="CCFFCC"/>
            <w:noWrap/>
            <w:vAlign w:val="bottom"/>
            <w:hideMark/>
          </w:tcPr>
          <w:p w14:paraId="09B8C05D" w14:textId="77777777" w:rsidR="00F16B0F" w:rsidRPr="00AD6E5E" w:rsidRDefault="00F16B0F" w:rsidP="00F16B0F">
            <w:pPr>
              <w:jc w:val="center"/>
              <w:rPr>
                <w:color w:val="000000"/>
              </w:rPr>
            </w:pPr>
            <w:r w:rsidRPr="00AD6E5E">
              <w:rPr>
                <w:color w:val="000000"/>
              </w:rPr>
              <w:t>800 000,00</w:t>
            </w:r>
          </w:p>
        </w:tc>
        <w:tc>
          <w:tcPr>
            <w:tcW w:w="1417" w:type="dxa"/>
            <w:gridSpan w:val="4"/>
            <w:shd w:val="clear" w:color="000000" w:fill="CCFFCC"/>
            <w:noWrap/>
            <w:vAlign w:val="bottom"/>
            <w:hideMark/>
          </w:tcPr>
          <w:p w14:paraId="0FB85C4C" w14:textId="77777777" w:rsidR="00F16B0F" w:rsidRPr="00AD6E5E" w:rsidRDefault="00F16B0F" w:rsidP="00F16B0F">
            <w:pPr>
              <w:jc w:val="center"/>
              <w:rPr>
                <w:color w:val="000000"/>
              </w:rPr>
            </w:pPr>
            <w:r w:rsidRPr="00AD6E5E">
              <w:rPr>
                <w:color w:val="000000"/>
              </w:rPr>
              <w:t>800 000,00</w:t>
            </w:r>
          </w:p>
        </w:tc>
      </w:tr>
      <w:tr w:rsidR="00F16B0F" w:rsidRPr="00AD6E5E" w14:paraId="30E5EA3C" w14:textId="77777777" w:rsidTr="00F16B0F">
        <w:trPr>
          <w:gridAfter w:val="1"/>
          <w:wAfter w:w="236" w:type="dxa"/>
          <w:trHeight w:val="20"/>
        </w:trPr>
        <w:tc>
          <w:tcPr>
            <w:tcW w:w="3261" w:type="dxa"/>
            <w:shd w:val="clear" w:color="auto" w:fill="auto"/>
            <w:hideMark/>
          </w:tcPr>
          <w:p w14:paraId="1D4B7BA6" w14:textId="77777777" w:rsidR="00F16B0F" w:rsidRPr="00AD6E5E" w:rsidRDefault="00F16B0F" w:rsidP="00F16B0F">
            <w:pPr>
              <w:rPr>
                <w:color w:val="000000"/>
              </w:rPr>
            </w:pPr>
            <w:r w:rsidRPr="00AD6E5E">
              <w:rPr>
                <w:color w:val="000000"/>
              </w:rPr>
              <w:t>Бюджетные инвестиции в соответствии с концессионными соглашениями</w:t>
            </w:r>
          </w:p>
        </w:tc>
        <w:tc>
          <w:tcPr>
            <w:tcW w:w="660" w:type="dxa"/>
            <w:shd w:val="clear" w:color="auto" w:fill="auto"/>
            <w:noWrap/>
            <w:vAlign w:val="center"/>
            <w:hideMark/>
          </w:tcPr>
          <w:p w14:paraId="73D3610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F3F1015"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auto" w:fill="auto"/>
            <w:noWrap/>
            <w:vAlign w:val="center"/>
            <w:hideMark/>
          </w:tcPr>
          <w:p w14:paraId="0158BFE3" w14:textId="77777777" w:rsidR="00F16B0F" w:rsidRPr="00AD6E5E" w:rsidRDefault="00F16B0F" w:rsidP="00F16B0F">
            <w:pPr>
              <w:jc w:val="center"/>
              <w:rPr>
                <w:color w:val="000000"/>
              </w:rPr>
            </w:pPr>
            <w:r w:rsidRPr="00AD6E5E">
              <w:rPr>
                <w:color w:val="000000"/>
              </w:rPr>
              <w:t>415</w:t>
            </w:r>
          </w:p>
        </w:tc>
        <w:tc>
          <w:tcPr>
            <w:tcW w:w="1276" w:type="dxa"/>
            <w:gridSpan w:val="2"/>
            <w:shd w:val="clear" w:color="auto" w:fill="auto"/>
            <w:noWrap/>
            <w:vAlign w:val="bottom"/>
            <w:hideMark/>
          </w:tcPr>
          <w:p w14:paraId="44C61B2A" w14:textId="77777777" w:rsidR="00F16B0F" w:rsidRPr="00AD6E5E" w:rsidRDefault="00F16B0F" w:rsidP="00F16B0F">
            <w:pPr>
              <w:jc w:val="center"/>
              <w:rPr>
                <w:color w:val="000000"/>
              </w:rPr>
            </w:pPr>
            <w:r w:rsidRPr="00AD6E5E">
              <w:rPr>
                <w:color w:val="000000"/>
              </w:rPr>
              <w:t>800 000,00</w:t>
            </w:r>
          </w:p>
        </w:tc>
        <w:tc>
          <w:tcPr>
            <w:tcW w:w="1417" w:type="dxa"/>
            <w:gridSpan w:val="4"/>
            <w:shd w:val="clear" w:color="auto" w:fill="auto"/>
            <w:noWrap/>
            <w:vAlign w:val="bottom"/>
            <w:hideMark/>
          </w:tcPr>
          <w:p w14:paraId="7F0D00D5" w14:textId="77777777" w:rsidR="00F16B0F" w:rsidRPr="00AD6E5E" w:rsidRDefault="00F16B0F" w:rsidP="00F16B0F">
            <w:pPr>
              <w:jc w:val="center"/>
              <w:rPr>
                <w:color w:val="000000"/>
              </w:rPr>
            </w:pPr>
            <w:r w:rsidRPr="00AD6E5E">
              <w:rPr>
                <w:color w:val="000000"/>
              </w:rPr>
              <w:t>800 000,00</w:t>
            </w:r>
          </w:p>
        </w:tc>
      </w:tr>
      <w:tr w:rsidR="00F16B0F" w:rsidRPr="00AD6E5E" w14:paraId="2BFA132B" w14:textId="77777777" w:rsidTr="00F16B0F">
        <w:trPr>
          <w:gridAfter w:val="1"/>
          <w:wAfter w:w="236" w:type="dxa"/>
          <w:trHeight w:val="20"/>
        </w:trPr>
        <w:tc>
          <w:tcPr>
            <w:tcW w:w="3261" w:type="dxa"/>
            <w:shd w:val="clear" w:color="000000" w:fill="CCFFCC"/>
            <w:hideMark/>
          </w:tcPr>
          <w:p w14:paraId="7F57C733" w14:textId="77777777" w:rsidR="00F16B0F" w:rsidRPr="00AD6E5E" w:rsidRDefault="00F16B0F" w:rsidP="00F16B0F">
            <w:pPr>
              <w:rPr>
                <w:color w:val="000000"/>
              </w:rPr>
            </w:pPr>
            <w:r w:rsidRPr="00AD6E5E">
              <w:rPr>
                <w:color w:val="000000"/>
              </w:rPr>
              <w:t>Межбюджетные трансферты</w:t>
            </w:r>
          </w:p>
        </w:tc>
        <w:tc>
          <w:tcPr>
            <w:tcW w:w="660" w:type="dxa"/>
            <w:shd w:val="clear" w:color="000000" w:fill="CCFFCC"/>
            <w:noWrap/>
            <w:vAlign w:val="center"/>
            <w:hideMark/>
          </w:tcPr>
          <w:p w14:paraId="6581F3B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56F03C0"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4EEFC1E7" w14:textId="77777777" w:rsidR="00F16B0F" w:rsidRPr="00AD6E5E" w:rsidRDefault="00F16B0F" w:rsidP="00F16B0F">
            <w:pPr>
              <w:jc w:val="center"/>
              <w:rPr>
                <w:color w:val="000000"/>
              </w:rPr>
            </w:pPr>
            <w:r w:rsidRPr="00AD6E5E">
              <w:rPr>
                <w:color w:val="000000"/>
              </w:rPr>
              <w:t>500</w:t>
            </w:r>
          </w:p>
        </w:tc>
        <w:tc>
          <w:tcPr>
            <w:tcW w:w="1276" w:type="dxa"/>
            <w:gridSpan w:val="2"/>
            <w:shd w:val="clear" w:color="000000" w:fill="CCFFCC"/>
            <w:noWrap/>
            <w:vAlign w:val="bottom"/>
            <w:hideMark/>
          </w:tcPr>
          <w:p w14:paraId="5EEE9CFF" w14:textId="77777777" w:rsidR="00F16B0F" w:rsidRPr="00AD6E5E" w:rsidRDefault="00F16B0F" w:rsidP="00F16B0F">
            <w:pPr>
              <w:jc w:val="center"/>
              <w:rPr>
                <w:color w:val="000000"/>
              </w:rPr>
            </w:pPr>
            <w:r w:rsidRPr="00AD6E5E">
              <w:rPr>
                <w:color w:val="000000"/>
              </w:rPr>
              <w:t>10 575 889,69</w:t>
            </w:r>
          </w:p>
        </w:tc>
        <w:tc>
          <w:tcPr>
            <w:tcW w:w="1417" w:type="dxa"/>
            <w:gridSpan w:val="4"/>
            <w:shd w:val="clear" w:color="000000" w:fill="CCFFCC"/>
            <w:noWrap/>
            <w:vAlign w:val="bottom"/>
            <w:hideMark/>
          </w:tcPr>
          <w:p w14:paraId="0309D9ED" w14:textId="77777777" w:rsidR="00F16B0F" w:rsidRPr="00AD6E5E" w:rsidRDefault="00F16B0F" w:rsidP="00F16B0F">
            <w:pPr>
              <w:jc w:val="center"/>
              <w:rPr>
                <w:color w:val="000000"/>
              </w:rPr>
            </w:pPr>
            <w:r w:rsidRPr="00AD6E5E">
              <w:rPr>
                <w:color w:val="000000"/>
              </w:rPr>
              <w:t>3 759 734,10</w:t>
            </w:r>
          </w:p>
        </w:tc>
      </w:tr>
      <w:tr w:rsidR="00F16B0F" w:rsidRPr="00AD6E5E" w14:paraId="706713E7" w14:textId="77777777" w:rsidTr="00F16B0F">
        <w:trPr>
          <w:gridAfter w:val="1"/>
          <w:wAfter w:w="236" w:type="dxa"/>
          <w:trHeight w:val="20"/>
        </w:trPr>
        <w:tc>
          <w:tcPr>
            <w:tcW w:w="3261" w:type="dxa"/>
            <w:shd w:val="clear" w:color="auto" w:fill="auto"/>
            <w:hideMark/>
          </w:tcPr>
          <w:p w14:paraId="33BE29B2" w14:textId="77777777" w:rsidR="00F16B0F" w:rsidRPr="00AD6E5E" w:rsidRDefault="00F16B0F" w:rsidP="00F16B0F">
            <w:pPr>
              <w:rPr>
                <w:color w:val="000000"/>
              </w:rPr>
            </w:pPr>
            <w:r w:rsidRPr="00AD6E5E">
              <w:rPr>
                <w:color w:val="000000"/>
              </w:rPr>
              <w:t>Иные межбюджетные трансферты</w:t>
            </w:r>
          </w:p>
        </w:tc>
        <w:tc>
          <w:tcPr>
            <w:tcW w:w="660" w:type="dxa"/>
            <w:shd w:val="clear" w:color="auto" w:fill="auto"/>
            <w:noWrap/>
            <w:vAlign w:val="center"/>
            <w:hideMark/>
          </w:tcPr>
          <w:p w14:paraId="215270AD"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2B95C9C"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auto" w:fill="auto"/>
            <w:noWrap/>
            <w:vAlign w:val="center"/>
            <w:hideMark/>
          </w:tcPr>
          <w:p w14:paraId="4C22BC9D" w14:textId="77777777" w:rsidR="00F16B0F" w:rsidRPr="00AD6E5E" w:rsidRDefault="00F16B0F" w:rsidP="00F16B0F">
            <w:pPr>
              <w:jc w:val="center"/>
              <w:rPr>
                <w:color w:val="000000"/>
              </w:rPr>
            </w:pPr>
            <w:r w:rsidRPr="00AD6E5E">
              <w:rPr>
                <w:color w:val="000000"/>
              </w:rPr>
              <w:t>540</w:t>
            </w:r>
          </w:p>
        </w:tc>
        <w:tc>
          <w:tcPr>
            <w:tcW w:w="1276" w:type="dxa"/>
            <w:gridSpan w:val="2"/>
            <w:shd w:val="clear" w:color="auto" w:fill="auto"/>
            <w:noWrap/>
            <w:vAlign w:val="bottom"/>
            <w:hideMark/>
          </w:tcPr>
          <w:p w14:paraId="6BAABB42" w14:textId="77777777" w:rsidR="00F16B0F" w:rsidRPr="00AD6E5E" w:rsidRDefault="00F16B0F" w:rsidP="00F16B0F">
            <w:pPr>
              <w:jc w:val="center"/>
              <w:rPr>
                <w:color w:val="000000"/>
              </w:rPr>
            </w:pPr>
            <w:r w:rsidRPr="00AD6E5E">
              <w:rPr>
                <w:color w:val="000000"/>
              </w:rPr>
              <w:t>10 575 889,69</w:t>
            </w:r>
          </w:p>
        </w:tc>
        <w:tc>
          <w:tcPr>
            <w:tcW w:w="1417" w:type="dxa"/>
            <w:gridSpan w:val="4"/>
            <w:shd w:val="clear" w:color="auto" w:fill="auto"/>
            <w:noWrap/>
            <w:vAlign w:val="bottom"/>
            <w:hideMark/>
          </w:tcPr>
          <w:p w14:paraId="0FDEC638" w14:textId="77777777" w:rsidR="00F16B0F" w:rsidRPr="00AD6E5E" w:rsidRDefault="00F16B0F" w:rsidP="00F16B0F">
            <w:pPr>
              <w:jc w:val="center"/>
              <w:rPr>
                <w:color w:val="000000"/>
              </w:rPr>
            </w:pPr>
            <w:r w:rsidRPr="00AD6E5E">
              <w:rPr>
                <w:color w:val="000000"/>
              </w:rPr>
              <w:t>3 759 734,10</w:t>
            </w:r>
          </w:p>
        </w:tc>
      </w:tr>
      <w:tr w:rsidR="00F16B0F" w:rsidRPr="00AD6E5E" w14:paraId="187EF8FE" w14:textId="77777777" w:rsidTr="00F16B0F">
        <w:trPr>
          <w:gridAfter w:val="1"/>
          <w:wAfter w:w="236" w:type="dxa"/>
          <w:trHeight w:val="20"/>
        </w:trPr>
        <w:tc>
          <w:tcPr>
            <w:tcW w:w="3261" w:type="dxa"/>
            <w:shd w:val="clear" w:color="000000" w:fill="CCFFCC"/>
            <w:hideMark/>
          </w:tcPr>
          <w:p w14:paraId="3D7382A6" w14:textId="77777777" w:rsidR="00F16B0F" w:rsidRPr="00AD6E5E" w:rsidRDefault="00F16B0F" w:rsidP="00F16B0F">
            <w:pPr>
              <w:rPr>
                <w:color w:val="000000"/>
              </w:rPr>
            </w:pPr>
            <w:r w:rsidRPr="00AD6E5E">
              <w:rPr>
                <w:color w:val="000000"/>
              </w:rPr>
              <w:t>Иные бюджетные ассигнования</w:t>
            </w:r>
          </w:p>
        </w:tc>
        <w:tc>
          <w:tcPr>
            <w:tcW w:w="660" w:type="dxa"/>
            <w:shd w:val="clear" w:color="000000" w:fill="CCFFCC"/>
            <w:noWrap/>
            <w:vAlign w:val="center"/>
            <w:hideMark/>
          </w:tcPr>
          <w:p w14:paraId="1367EC5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4E30E91"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65B28A4B" w14:textId="77777777" w:rsidR="00F16B0F" w:rsidRPr="00AD6E5E" w:rsidRDefault="00F16B0F" w:rsidP="00F16B0F">
            <w:pPr>
              <w:jc w:val="center"/>
              <w:rPr>
                <w:color w:val="000000"/>
              </w:rPr>
            </w:pPr>
            <w:r w:rsidRPr="00AD6E5E">
              <w:rPr>
                <w:color w:val="000000"/>
              </w:rPr>
              <w:t>800</w:t>
            </w:r>
          </w:p>
        </w:tc>
        <w:tc>
          <w:tcPr>
            <w:tcW w:w="1276" w:type="dxa"/>
            <w:gridSpan w:val="2"/>
            <w:shd w:val="clear" w:color="000000" w:fill="CCFFCC"/>
            <w:noWrap/>
            <w:vAlign w:val="bottom"/>
            <w:hideMark/>
          </w:tcPr>
          <w:p w14:paraId="0D70533D" w14:textId="77777777" w:rsidR="00F16B0F" w:rsidRPr="00AD6E5E" w:rsidRDefault="00F16B0F" w:rsidP="00F16B0F">
            <w:pPr>
              <w:jc w:val="center"/>
              <w:rPr>
                <w:color w:val="000000"/>
              </w:rPr>
            </w:pPr>
            <w:r w:rsidRPr="00AD6E5E">
              <w:rPr>
                <w:color w:val="000000"/>
              </w:rPr>
              <w:t>2 935 350,00</w:t>
            </w:r>
          </w:p>
        </w:tc>
        <w:tc>
          <w:tcPr>
            <w:tcW w:w="1417" w:type="dxa"/>
            <w:gridSpan w:val="4"/>
            <w:shd w:val="clear" w:color="000000" w:fill="CCFFCC"/>
            <w:noWrap/>
            <w:vAlign w:val="bottom"/>
            <w:hideMark/>
          </w:tcPr>
          <w:p w14:paraId="29360588" w14:textId="77777777" w:rsidR="00F16B0F" w:rsidRPr="00AD6E5E" w:rsidRDefault="00F16B0F" w:rsidP="00F16B0F">
            <w:pPr>
              <w:jc w:val="center"/>
              <w:rPr>
                <w:color w:val="000000"/>
              </w:rPr>
            </w:pPr>
            <w:r w:rsidRPr="00AD6E5E">
              <w:rPr>
                <w:color w:val="000000"/>
              </w:rPr>
              <w:t>2 182 975,00</w:t>
            </w:r>
          </w:p>
        </w:tc>
      </w:tr>
      <w:tr w:rsidR="00F16B0F" w:rsidRPr="00AD6E5E" w14:paraId="6CE70655" w14:textId="77777777" w:rsidTr="00F16B0F">
        <w:trPr>
          <w:gridAfter w:val="1"/>
          <w:wAfter w:w="236" w:type="dxa"/>
          <w:trHeight w:val="20"/>
        </w:trPr>
        <w:tc>
          <w:tcPr>
            <w:tcW w:w="3261" w:type="dxa"/>
            <w:shd w:val="clear" w:color="000000" w:fill="CCFFCC"/>
            <w:hideMark/>
          </w:tcPr>
          <w:p w14:paraId="5A22DFCB" w14:textId="77777777" w:rsidR="00F16B0F" w:rsidRPr="00AD6E5E" w:rsidRDefault="00F16B0F" w:rsidP="00F16B0F">
            <w:pPr>
              <w:rPr>
                <w:color w:val="000000"/>
              </w:rPr>
            </w:pPr>
            <w:r w:rsidRPr="00AD6E5E">
              <w:rPr>
                <w:color w:val="00000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60" w:type="dxa"/>
            <w:shd w:val="clear" w:color="000000" w:fill="CCFFCC"/>
            <w:noWrap/>
            <w:vAlign w:val="center"/>
            <w:hideMark/>
          </w:tcPr>
          <w:p w14:paraId="06F05F7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E8A2CB8"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25E2714D" w14:textId="77777777" w:rsidR="00F16B0F" w:rsidRPr="00AD6E5E" w:rsidRDefault="00F16B0F" w:rsidP="00F16B0F">
            <w:pPr>
              <w:jc w:val="center"/>
              <w:rPr>
                <w:color w:val="000000"/>
              </w:rPr>
            </w:pPr>
            <w:r w:rsidRPr="00AD6E5E">
              <w:rPr>
                <w:color w:val="000000"/>
              </w:rPr>
              <w:t>810</w:t>
            </w:r>
          </w:p>
        </w:tc>
        <w:tc>
          <w:tcPr>
            <w:tcW w:w="1276" w:type="dxa"/>
            <w:gridSpan w:val="2"/>
            <w:shd w:val="clear" w:color="000000" w:fill="CCFFCC"/>
            <w:noWrap/>
            <w:vAlign w:val="bottom"/>
            <w:hideMark/>
          </w:tcPr>
          <w:p w14:paraId="7B21645F" w14:textId="77777777" w:rsidR="00F16B0F" w:rsidRPr="00AD6E5E" w:rsidRDefault="00F16B0F" w:rsidP="00F16B0F">
            <w:pPr>
              <w:jc w:val="center"/>
              <w:rPr>
                <w:color w:val="000000"/>
              </w:rPr>
            </w:pPr>
            <w:r w:rsidRPr="00AD6E5E">
              <w:rPr>
                <w:color w:val="000000"/>
              </w:rPr>
              <w:t>2 929 500,00</w:t>
            </w:r>
          </w:p>
        </w:tc>
        <w:tc>
          <w:tcPr>
            <w:tcW w:w="1417" w:type="dxa"/>
            <w:gridSpan w:val="4"/>
            <w:shd w:val="clear" w:color="000000" w:fill="CCFFCC"/>
            <w:noWrap/>
            <w:vAlign w:val="bottom"/>
            <w:hideMark/>
          </w:tcPr>
          <w:p w14:paraId="4B1482B4" w14:textId="77777777" w:rsidR="00F16B0F" w:rsidRPr="00AD6E5E" w:rsidRDefault="00F16B0F" w:rsidP="00F16B0F">
            <w:pPr>
              <w:jc w:val="center"/>
              <w:rPr>
                <w:color w:val="000000"/>
              </w:rPr>
            </w:pPr>
            <w:r w:rsidRPr="00AD6E5E">
              <w:rPr>
                <w:color w:val="000000"/>
              </w:rPr>
              <w:t>2 177 125,00</w:t>
            </w:r>
          </w:p>
        </w:tc>
      </w:tr>
      <w:tr w:rsidR="00F16B0F" w:rsidRPr="00AD6E5E" w14:paraId="20D18449" w14:textId="77777777" w:rsidTr="00F16B0F">
        <w:trPr>
          <w:gridAfter w:val="1"/>
          <w:wAfter w:w="236" w:type="dxa"/>
          <w:trHeight w:val="20"/>
        </w:trPr>
        <w:tc>
          <w:tcPr>
            <w:tcW w:w="3261" w:type="dxa"/>
            <w:shd w:val="clear" w:color="auto" w:fill="auto"/>
            <w:hideMark/>
          </w:tcPr>
          <w:p w14:paraId="75EAEE00" w14:textId="77777777" w:rsidR="00F16B0F" w:rsidRPr="00AD6E5E" w:rsidRDefault="00F16B0F" w:rsidP="00F16B0F">
            <w:pPr>
              <w:rPr>
                <w:color w:val="000000"/>
              </w:rPr>
            </w:pPr>
            <w:r w:rsidRPr="00AD6E5E">
              <w:rPr>
                <w:color w:val="000000"/>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w:t>
            </w:r>
            <w:r w:rsidRPr="00AD6E5E">
              <w:rPr>
                <w:color w:val="000000"/>
              </w:rPr>
              <w:lastRenderedPageBreak/>
              <w:t>занием услуг</w:t>
            </w:r>
          </w:p>
        </w:tc>
        <w:tc>
          <w:tcPr>
            <w:tcW w:w="660" w:type="dxa"/>
            <w:shd w:val="clear" w:color="auto" w:fill="auto"/>
            <w:noWrap/>
            <w:vAlign w:val="center"/>
            <w:hideMark/>
          </w:tcPr>
          <w:p w14:paraId="50B9716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54082E9"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auto" w:fill="auto"/>
            <w:noWrap/>
            <w:vAlign w:val="center"/>
            <w:hideMark/>
          </w:tcPr>
          <w:p w14:paraId="46EB2692" w14:textId="77777777" w:rsidR="00F16B0F" w:rsidRPr="00AD6E5E" w:rsidRDefault="00F16B0F" w:rsidP="00F16B0F">
            <w:pPr>
              <w:jc w:val="center"/>
              <w:rPr>
                <w:color w:val="000000"/>
              </w:rPr>
            </w:pPr>
            <w:r w:rsidRPr="00AD6E5E">
              <w:rPr>
                <w:color w:val="000000"/>
              </w:rPr>
              <w:t>811</w:t>
            </w:r>
          </w:p>
        </w:tc>
        <w:tc>
          <w:tcPr>
            <w:tcW w:w="1276" w:type="dxa"/>
            <w:gridSpan w:val="2"/>
            <w:shd w:val="clear" w:color="auto" w:fill="auto"/>
            <w:noWrap/>
            <w:vAlign w:val="bottom"/>
            <w:hideMark/>
          </w:tcPr>
          <w:p w14:paraId="463387AE" w14:textId="77777777" w:rsidR="00F16B0F" w:rsidRPr="00AD6E5E" w:rsidRDefault="00F16B0F" w:rsidP="00F16B0F">
            <w:pPr>
              <w:jc w:val="center"/>
              <w:rPr>
                <w:color w:val="000000"/>
              </w:rPr>
            </w:pPr>
            <w:r w:rsidRPr="00AD6E5E">
              <w:rPr>
                <w:color w:val="000000"/>
              </w:rPr>
              <w:t>2 929 500,00</w:t>
            </w:r>
          </w:p>
        </w:tc>
        <w:tc>
          <w:tcPr>
            <w:tcW w:w="1417" w:type="dxa"/>
            <w:gridSpan w:val="4"/>
            <w:shd w:val="clear" w:color="auto" w:fill="auto"/>
            <w:noWrap/>
            <w:vAlign w:val="bottom"/>
            <w:hideMark/>
          </w:tcPr>
          <w:p w14:paraId="41E8F37B" w14:textId="77777777" w:rsidR="00F16B0F" w:rsidRPr="00AD6E5E" w:rsidRDefault="00F16B0F" w:rsidP="00F16B0F">
            <w:pPr>
              <w:jc w:val="center"/>
              <w:rPr>
                <w:color w:val="000000"/>
              </w:rPr>
            </w:pPr>
            <w:r w:rsidRPr="00AD6E5E">
              <w:rPr>
                <w:color w:val="000000"/>
              </w:rPr>
              <w:t>2 177 125,00</w:t>
            </w:r>
          </w:p>
        </w:tc>
      </w:tr>
      <w:tr w:rsidR="00F16B0F" w:rsidRPr="00AD6E5E" w14:paraId="743BFAEE" w14:textId="77777777" w:rsidTr="00F16B0F">
        <w:trPr>
          <w:gridAfter w:val="1"/>
          <w:wAfter w:w="236" w:type="dxa"/>
          <w:trHeight w:val="20"/>
        </w:trPr>
        <w:tc>
          <w:tcPr>
            <w:tcW w:w="3261" w:type="dxa"/>
            <w:shd w:val="clear" w:color="000000" w:fill="CCFFCC"/>
            <w:hideMark/>
          </w:tcPr>
          <w:p w14:paraId="20CCACC1" w14:textId="77777777" w:rsidR="00F16B0F" w:rsidRPr="00AD6E5E" w:rsidRDefault="00F16B0F" w:rsidP="00F16B0F">
            <w:pPr>
              <w:rPr>
                <w:color w:val="000000"/>
              </w:rPr>
            </w:pPr>
            <w:r w:rsidRPr="00AD6E5E">
              <w:rPr>
                <w:color w:val="000000"/>
              </w:rPr>
              <w:t>Уплата налогов, сборов и иных платежей</w:t>
            </w:r>
          </w:p>
        </w:tc>
        <w:tc>
          <w:tcPr>
            <w:tcW w:w="660" w:type="dxa"/>
            <w:shd w:val="clear" w:color="000000" w:fill="CCFFCC"/>
            <w:noWrap/>
            <w:vAlign w:val="center"/>
            <w:hideMark/>
          </w:tcPr>
          <w:p w14:paraId="670C1F7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720BACD"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000000" w:fill="CCFFCC"/>
            <w:noWrap/>
            <w:vAlign w:val="center"/>
            <w:hideMark/>
          </w:tcPr>
          <w:p w14:paraId="1DAB33C0" w14:textId="77777777" w:rsidR="00F16B0F" w:rsidRPr="00AD6E5E" w:rsidRDefault="00F16B0F" w:rsidP="00F16B0F">
            <w:pPr>
              <w:jc w:val="center"/>
              <w:rPr>
                <w:color w:val="000000"/>
              </w:rPr>
            </w:pPr>
            <w:r w:rsidRPr="00AD6E5E">
              <w:rPr>
                <w:color w:val="000000"/>
              </w:rPr>
              <w:t>850</w:t>
            </w:r>
          </w:p>
        </w:tc>
        <w:tc>
          <w:tcPr>
            <w:tcW w:w="1276" w:type="dxa"/>
            <w:gridSpan w:val="2"/>
            <w:shd w:val="clear" w:color="000000" w:fill="CCFFCC"/>
            <w:noWrap/>
            <w:vAlign w:val="bottom"/>
            <w:hideMark/>
          </w:tcPr>
          <w:p w14:paraId="4BED0818" w14:textId="77777777" w:rsidR="00F16B0F" w:rsidRPr="00AD6E5E" w:rsidRDefault="00F16B0F" w:rsidP="00F16B0F">
            <w:pPr>
              <w:jc w:val="center"/>
              <w:rPr>
                <w:color w:val="000000"/>
              </w:rPr>
            </w:pPr>
            <w:r w:rsidRPr="00AD6E5E">
              <w:rPr>
                <w:color w:val="000000"/>
              </w:rPr>
              <w:t>5 850,00</w:t>
            </w:r>
          </w:p>
        </w:tc>
        <w:tc>
          <w:tcPr>
            <w:tcW w:w="1417" w:type="dxa"/>
            <w:gridSpan w:val="4"/>
            <w:shd w:val="clear" w:color="000000" w:fill="CCFFCC"/>
            <w:noWrap/>
            <w:vAlign w:val="bottom"/>
            <w:hideMark/>
          </w:tcPr>
          <w:p w14:paraId="5F5C5529" w14:textId="77777777" w:rsidR="00F16B0F" w:rsidRPr="00AD6E5E" w:rsidRDefault="00F16B0F" w:rsidP="00F16B0F">
            <w:pPr>
              <w:jc w:val="center"/>
              <w:rPr>
                <w:color w:val="000000"/>
              </w:rPr>
            </w:pPr>
            <w:r w:rsidRPr="00AD6E5E">
              <w:rPr>
                <w:color w:val="000000"/>
              </w:rPr>
              <w:t>5 850,00</w:t>
            </w:r>
          </w:p>
        </w:tc>
      </w:tr>
      <w:tr w:rsidR="00F16B0F" w:rsidRPr="00AD6E5E" w14:paraId="0E8501E6" w14:textId="77777777" w:rsidTr="00F16B0F">
        <w:trPr>
          <w:gridAfter w:val="1"/>
          <w:wAfter w:w="236" w:type="dxa"/>
          <w:trHeight w:val="20"/>
        </w:trPr>
        <w:tc>
          <w:tcPr>
            <w:tcW w:w="3261" w:type="dxa"/>
            <w:shd w:val="clear" w:color="auto" w:fill="auto"/>
            <w:hideMark/>
          </w:tcPr>
          <w:p w14:paraId="3C167206" w14:textId="77777777" w:rsidR="00F16B0F" w:rsidRPr="00AD6E5E" w:rsidRDefault="00F16B0F" w:rsidP="00F16B0F">
            <w:pPr>
              <w:rPr>
                <w:color w:val="000000"/>
              </w:rPr>
            </w:pPr>
            <w:r w:rsidRPr="00AD6E5E">
              <w:rPr>
                <w:color w:val="000000"/>
              </w:rPr>
              <w:t>Уплата прочих налогов, сборов</w:t>
            </w:r>
          </w:p>
        </w:tc>
        <w:tc>
          <w:tcPr>
            <w:tcW w:w="660" w:type="dxa"/>
            <w:shd w:val="clear" w:color="auto" w:fill="auto"/>
            <w:noWrap/>
            <w:vAlign w:val="center"/>
            <w:hideMark/>
          </w:tcPr>
          <w:p w14:paraId="442129DE"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75013BF" w14:textId="77777777" w:rsidR="00F16B0F" w:rsidRPr="00AD6E5E" w:rsidRDefault="00F16B0F" w:rsidP="00F16B0F">
            <w:pPr>
              <w:jc w:val="center"/>
              <w:rPr>
                <w:color w:val="000000"/>
              </w:rPr>
            </w:pPr>
            <w:r w:rsidRPr="00AD6E5E">
              <w:rPr>
                <w:color w:val="000000"/>
              </w:rPr>
              <w:t>00005020000000000</w:t>
            </w:r>
          </w:p>
        </w:tc>
        <w:tc>
          <w:tcPr>
            <w:tcW w:w="709" w:type="dxa"/>
            <w:gridSpan w:val="5"/>
            <w:shd w:val="clear" w:color="auto" w:fill="auto"/>
            <w:noWrap/>
            <w:vAlign w:val="center"/>
            <w:hideMark/>
          </w:tcPr>
          <w:p w14:paraId="66126804" w14:textId="77777777" w:rsidR="00F16B0F" w:rsidRPr="00AD6E5E" w:rsidRDefault="00F16B0F" w:rsidP="00F16B0F">
            <w:pPr>
              <w:jc w:val="center"/>
              <w:rPr>
                <w:color w:val="000000"/>
              </w:rPr>
            </w:pPr>
            <w:r w:rsidRPr="00AD6E5E">
              <w:rPr>
                <w:color w:val="000000"/>
              </w:rPr>
              <w:t>852</w:t>
            </w:r>
          </w:p>
        </w:tc>
        <w:tc>
          <w:tcPr>
            <w:tcW w:w="1276" w:type="dxa"/>
            <w:gridSpan w:val="2"/>
            <w:shd w:val="clear" w:color="auto" w:fill="auto"/>
            <w:noWrap/>
            <w:vAlign w:val="bottom"/>
            <w:hideMark/>
          </w:tcPr>
          <w:p w14:paraId="6B2D554A" w14:textId="77777777" w:rsidR="00F16B0F" w:rsidRPr="00AD6E5E" w:rsidRDefault="00F16B0F" w:rsidP="00F16B0F">
            <w:pPr>
              <w:jc w:val="center"/>
              <w:rPr>
                <w:color w:val="000000"/>
              </w:rPr>
            </w:pPr>
            <w:r w:rsidRPr="00AD6E5E">
              <w:rPr>
                <w:color w:val="000000"/>
              </w:rPr>
              <w:t>5 850,00</w:t>
            </w:r>
          </w:p>
        </w:tc>
        <w:tc>
          <w:tcPr>
            <w:tcW w:w="1417" w:type="dxa"/>
            <w:gridSpan w:val="4"/>
            <w:shd w:val="clear" w:color="auto" w:fill="auto"/>
            <w:noWrap/>
            <w:vAlign w:val="bottom"/>
            <w:hideMark/>
          </w:tcPr>
          <w:p w14:paraId="452DF10B" w14:textId="77777777" w:rsidR="00F16B0F" w:rsidRPr="00AD6E5E" w:rsidRDefault="00F16B0F" w:rsidP="00F16B0F">
            <w:pPr>
              <w:jc w:val="center"/>
              <w:rPr>
                <w:color w:val="000000"/>
              </w:rPr>
            </w:pPr>
            <w:r w:rsidRPr="00AD6E5E">
              <w:rPr>
                <w:color w:val="000000"/>
              </w:rPr>
              <w:t>5 850,00</w:t>
            </w:r>
          </w:p>
        </w:tc>
      </w:tr>
      <w:tr w:rsidR="00F16B0F" w:rsidRPr="00AD6E5E" w14:paraId="7BDFA62F" w14:textId="77777777" w:rsidTr="00F16B0F">
        <w:trPr>
          <w:gridAfter w:val="1"/>
          <w:wAfter w:w="236" w:type="dxa"/>
          <w:trHeight w:val="20"/>
        </w:trPr>
        <w:tc>
          <w:tcPr>
            <w:tcW w:w="3261" w:type="dxa"/>
            <w:shd w:val="clear" w:color="000000" w:fill="CCFFCC"/>
            <w:hideMark/>
          </w:tcPr>
          <w:p w14:paraId="1FA6924C" w14:textId="77777777" w:rsidR="00F16B0F" w:rsidRPr="00AD6E5E" w:rsidRDefault="00F16B0F" w:rsidP="00F16B0F">
            <w:pPr>
              <w:rPr>
                <w:color w:val="000000"/>
              </w:rPr>
            </w:pPr>
            <w:r w:rsidRPr="00AD6E5E">
              <w:rPr>
                <w:color w:val="000000"/>
              </w:rPr>
              <w:t>Благоустройство</w:t>
            </w:r>
          </w:p>
        </w:tc>
        <w:tc>
          <w:tcPr>
            <w:tcW w:w="660" w:type="dxa"/>
            <w:shd w:val="clear" w:color="000000" w:fill="CCFFCC"/>
            <w:noWrap/>
            <w:vAlign w:val="center"/>
            <w:hideMark/>
          </w:tcPr>
          <w:p w14:paraId="54473AD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BA9EE2D" w14:textId="77777777" w:rsidR="00F16B0F" w:rsidRPr="00AD6E5E" w:rsidRDefault="00F16B0F" w:rsidP="00F16B0F">
            <w:pPr>
              <w:jc w:val="center"/>
              <w:rPr>
                <w:color w:val="000000"/>
              </w:rPr>
            </w:pPr>
            <w:r w:rsidRPr="00AD6E5E">
              <w:rPr>
                <w:color w:val="000000"/>
              </w:rPr>
              <w:t>00005030000000000</w:t>
            </w:r>
          </w:p>
        </w:tc>
        <w:tc>
          <w:tcPr>
            <w:tcW w:w="709" w:type="dxa"/>
            <w:gridSpan w:val="5"/>
            <w:shd w:val="clear" w:color="000000" w:fill="CCFFCC"/>
            <w:noWrap/>
            <w:vAlign w:val="center"/>
            <w:hideMark/>
          </w:tcPr>
          <w:p w14:paraId="51230F89"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917D6C8" w14:textId="77777777" w:rsidR="00F16B0F" w:rsidRPr="00AD6E5E" w:rsidRDefault="00F16B0F" w:rsidP="00F16B0F">
            <w:pPr>
              <w:jc w:val="center"/>
              <w:rPr>
                <w:color w:val="000000"/>
              </w:rPr>
            </w:pPr>
            <w:r w:rsidRPr="00AD6E5E">
              <w:rPr>
                <w:color w:val="000000"/>
              </w:rPr>
              <w:t>214 000,00</w:t>
            </w:r>
          </w:p>
        </w:tc>
        <w:tc>
          <w:tcPr>
            <w:tcW w:w="1417" w:type="dxa"/>
            <w:gridSpan w:val="4"/>
            <w:shd w:val="clear" w:color="000000" w:fill="CCFFCC"/>
            <w:noWrap/>
            <w:vAlign w:val="bottom"/>
            <w:hideMark/>
          </w:tcPr>
          <w:p w14:paraId="32979298" w14:textId="77777777" w:rsidR="00F16B0F" w:rsidRPr="00AD6E5E" w:rsidRDefault="00F16B0F" w:rsidP="00F16B0F">
            <w:pPr>
              <w:jc w:val="center"/>
              <w:rPr>
                <w:color w:val="000000"/>
              </w:rPr>
            </w:pPr>
            <w:r w:rsidRPr="00AD6E5E">
              <w:rPr>
                <w:color w:val="000000"/>
              </w:rPr>
              <w:t>146 800,00</w:t>
            </w:r>
          </w:p>
        </w:tc>
      </w:tr>
      <w:tr w:rsidR="00F16B0F" w:rsidRPr="00AD6E5E" w14:paraId="30FE318B" w14:textId="77777777" w:rsidTr="00F16B0F">
        <w:trPr>
          <w:gridAfter w:val="1"/>
          <w:wAfter w:w="236" w:type="dxa"/>
          <w:trHeight w:val="20"/>
        </w:trPr>
        <w:tc>
          <w:tcPr>
            <w:tcW w:w="3261" w:type="dxa"/>
            <w:shd w:val="clear" w:color="000000" w:fill="CCFFCC"/>
            <w:hideMark/>
          </w:tcPr>
          <w:p w14:paraId="4DF75887"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250C0BD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A2ECD95" w14:textId="77777777" w:rsidR="00F16B0F" w:rsidRPr="00AD6E5E" w:rsidRDefault="00F16B0F" w:rsidP="00F16B0F">
            <w:pPr>
              <w:jc w:val="center"/>
              <w:rPr>
                <w:color w:val="000000"/>
              </w:rPr>
            </w:pPr>
            <w:r w:rsidRPr="00AD6E5E">
              <w:rPr>
                <w:color w:val="000000"/>
              </w:rPr>
              <w:t>00005030000000000</w:t>
            </w:r>
          </w:p>
        </w:tc>
        <w:tc>
          <w:tcPr>
            <w:tcW w:w="709" w:type="dxa"/>
            <w:gridSpan w:val="5"/>
            <w:shd w:val="clear" w:color="000000" w:fill="CCFFCC"/>
            <w:noWrap/>
            <w:vAlign w:val="center"/>
            <w:hideMark/>
          </w:tcPr>
          <w:p w14:paraId="5091B9D9"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0193A92E" w14:textId="77777777" w:rsidR="00F16B0F" w:rsidRPr="00AD6E5E" w:rsidRDefault="00F16B0F" w:rsidP="00F16B0F">
            <w:pPr>
              <w:jc w:val="center"/>
              <w:rPr>
                <w:color w:val="000000"/>
              </w:rPr>
            </w:pPr>
            <w:r w:rsidRPr="00AD6E5E">
              <w:rPr>
                <w:color w:val="000000"/>
              </w:rPr>
              <w:t>214 000,00</w:t>
            </w:r>
          </w:p>
        </w:tc>
        <w:tc>
          <w:tcPr>
            <w:tcW w:w="1417" w:type="dxa"/>
            <w:gridSpan w:val="4"/>
            <w:shd w:val="clear" w:color="000000" w:fill="CCFFCC"/>
            <w:noWrap/>
            <w:vAlign w:val="bottom"/>
            <w:hideMark/>
          </w:tcPr>
          <w:p w14:paraId="18CDFA0B" w14:textId="77777777" w:rsidR="00F16B0F" w:rsidRPr="00AD6E5E" w:rsidRDefault="00F16B0F" w:rsidP="00F16B0F">
            <w:pPr>
              <w:jc w:val="center"/>
              <w:rPr>
                <w:color w:val="000000"/>
              </w:rPr>
            </w:pPr>
            <w:r w:rsidRPr="00AD6E5E">
              <w:rPr>
                <w:color w:val="000000"/>
              </w:rPr>
              <w:t>146 800,00</w:t>
            </w:r>
          </w:p>
        </w:tc>
      </w:tr>
      <w:tr w:rsidR="00F16B0F" w:rsidRPr="00AD6E5E" w14:paraId="789C73BF" w14:textId="77777777" w:rsidTr="00F16B0F">
        <w:trPr>
          <w:gridAfter w:val="1"/>
          <w:wAfter w:w="236" w:type="dxa"/>
          <w:trHeight w:val="20"/>
        </w:trPr>
        <w:tc>
          <w:tcPr>
            <w:tcW w:w="3261" w:type="dxa"/>
            <w:shd w:val="clear" w:color="000000" w:fill="CCFFCC"/>
            <w:hideMark/>
          </w:tcPr>
          <w:p w14:paraId="22BF73A8"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25C4C12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8337B9C" w14:textId="77777777" w:rsidR="00F16B0F" w:rsidRPr="00AD6E5E" w:rsidRDefault="00F16B0F" w:rsidP="00F16B0F">
            <w:pPr>
              <w:jc w:val="center"/>
              <w:rPr>
                <w:color w:val="000000"/>
              </w:rPr>
            </w:pPr>
            <w:r w:rsidRPr="00AD6E5E">
              <w:rPr>
                <w:color w:val="000000"/>
              </w:rPr>
              <w:t>00005030000000000</w:t>
            </w:r>
          </w:p>
        </w:tc>
        <w:tc>
          <w:tcPr>
            <w:tcW w:w="709" w:type="dxa"/>
            <w:gridSpan w:val="5"/>
            <w:shd w:val="clear" w:color="000000" w:fill="CCFFCC"/>
            <w:noWrap/>
            <w:vAlign w:val="center"/>
            <w:hideMark/>
          </w:tcPr>
          <w:p w14:paraId="3A19B77F"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07A15E97" w14:textId="77777777" w:rsidR="00F16B0F" w:rsidRPr="00AD6E5E" w:rsidRDefault="00F16B0F" w:rsidP="00F16B0F">
            <w:pPr>
              <w:jc w:val="center"/>
              <w:rPr>
                <w:color w:val="000000"/>
              </w:rPr>
            </w:pPr>
            <w:r w:rsidRPr="00AD6E5E">
              <w:rPr>
                <w:color w:val="000000"/>
              </w:rPr>
              <w:t>214 000,00</w:t>
            </w:r>
          </w:p>
        </w:tc>
        <w:tc>
          <w:tcPr>
            <w:tcW w:w="1417" w:type="dxa"/>
            <w:gridSpan w:val="4"/>
            <w:shd w:val="clear" w:color="000000" w:fill="CCFFCC"/>
            <w:noWrap/>
            <w:vAlign w:val="bottom"/>
            <w:hideMark/>
          </w:tcPr>
          <w:p w14:paraId="54B681C0" w14:textId="77777777" w:rsidR="00F16B0F" w:rsidRPr="00AD6E5E" w:rsidRDefault="00F16B0F" w:rsidP="00F16B0F">
            <w:pPr>
              <w:jc w:val="center"/>
              <w:rPr>
                <w:color w:val="000000"/>
              </w:rPr>
            </w:pPr>
            <w:r w:rsidRPr="00AD6E5E">
              <w:rPr>
                <w:color w:val="000000"/>
              </w:rPr>
              <w:t>146 800,00</w:t>
            </w:r>
          </w:p>
        </w:tc>
      </w:tr>
      <w:tr w:rsidR="00F16B0F" w:rsidRPr="00AD6E5E" w14:paraId="6A7F49DD" w14:textId="77777777" w:rsidTr="00F16B0F">
        <w:trPr>
          <w:gridAfter w:val="1"/>
          <w:wAfter w:w="236" w:type="dxa"/>
          <w:trHeight w:val="20"/>
        </w:trPr>
        <w:tc>
          <w:tcPr>
            <w:tcW w:w="3261" w:type="dxa"/>
            <w:shd w:val="clear" w:color="auto" w:fill="auto"/>
            <w:hideMark/>
          </w:tcPr>
          <w:p w14:paraId="25114DCA"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23E20B5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1D9AAA0" w14:textId="77777777" w:rsidR="00F16B0F" w:rsidRPr="00AD6E5E" w:rsidRDefault="00F16B0F" w:rsidP="00F16B0F">
            <w:pPr>
              <w:jc w:val="center"/>
              <w:rPr>
                <w:color w:val="000000"/>
              </w:rPr>
            </w:pPr>
            <w:r w:rsidRPr="00AD6E5E">
              <w:rPr>
                <w:color w:val="000000"/>
              </w:rPr>
              <w:t>00005030000000000</w:t>
            </w:r>
          </w:p>
        </w:tc>
        <w:tc>
          <w:tcPr>
            <w:tcW w:w="709" w:type="dxa"/>
            <w:gridSpan w:val="5"/>
            <w:shd w:val="clear" w:color="auto" w:fill="auto"/>
            <w:noWrap/>
            <w:vAlign w:val="center"/>
            <w:hideMark/>
          </w:tcPr>
          <w:p w14:paraId="06738170"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183959D7" w14:textId="77777777" w:rsidR="00F16B0F" w:rsidRPr="00AD6E5E" w:rsidRDefault="00F16B0F" w:rsidP="00F16B0F">
            <w:pPr>
              <w:jc w:val="center"/>
              <w:rPr>
                <w:color w:val="000000"/>
              </w:rPr>
            </w:pPr>
            <w:r w:rsidRPr="00AD6E5E">
              <w:rPr>
                <w:color w:val="000000"/>
              </w:rPr>
              <w:t>214 000,00</w:t>
            </w:r>
          </w:p>
        </w:tc>
        <w:tc>
          <w:tcPr>
            <w:tcW w:w="1417" w:type="dxa"/>
            <w:gridSpan w:val="4"/>
            <w:shd w:val="clear" w:color="auto" w:fill="auto"/>
            <w:noWrap/>
            <w:vAlign w:val="bottom"/>
            <w:hideMark/>
          </w:tcPr>
          <w:p w14:paraId="6B3850C3" w14:textId="77777777" w:rsidR="00F16B0F" w:rsidRPr="00AD6E5E" w:rsidRDefault="00F16B0F" w:rsidP="00F16B0F">
            <w:pPr>
              <w:jc w:val="center"/>
              <w:rPr>
                <w:color w:val="000000"/>
              </w:rPr>
            </w:pPr>
            <w:r w:rsidRPr="00AD6E5E">
              <w:rPr>
                <w:color w:val="000000"/>
              </w:rPr>
              <w:t>146 800,00</w:t>
            </w:r>
          </w:p>
        </w:tc>
      </w:tr>
      <w:tr w:rsidR="00F16B0F" w:rsidRPr="00AD6E5E" w14:paraId="56417EC5" w14:textId="77777777" w:rsidTr="00F16B0F">
        <w:trPr>
          <w:gridAfter w:val="1"/>
          <w:wAfter w:w="236" w:type="dxa"/>
          <w:trHeight w:val="20"/>
        </w:trPr>
        <w:tc>
          <w:tcPr>
            <w:tcW w:w="3261" w:type="dxa"/>
            <w:shd w:val="clear" w:color="000000" w:fill="CCFFCC"/>
            <w:hideMark/>
          </w:tcPr>
          <w:p w14:paraId="30419B66" w14:textId="77777777" w:rsidR="00F16B0F" w:rsidRPr="00AD6E5E" w:rsidRDefault="00F16B0F" w:rsidP="00F16B0F">
            <w:pPr>
              <w:rPr>
                <w:color w:val="000000"/>
              </w:rPr>
            </w:pPr>
            <w:r w:rsidRPr="00AD6E5E">
              <w:rPr>
                <w:color w:val="000000"/>
              </w:rPr>
              <w:t>ОХРАНА ОКРУЖАЮЩЕЙ СРЕДЫ</w:t>
            </w:r>
          </w:p>
        </w:tc>
        <w:tc>
          <w:tcPr>
            <w:tcW w:w="660" w:type="dxa"/>
            <w:shd w:val="clear" w:color="000000" w:fill="CCFFCC"/>
            <w:noWrap/>
            <w:vAlign w:val="center"/>
            <w:hideMark/>
          </w:tcPr>
          <w:p w14:paraId="5FF3520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49F86D4" w14:textId="77777777" w:rsidR="00F16B0F" w:rsidRPr="00AD6E5E" w:rsidRDefault="00F16B0F" w:rsidP="00F16B0F">
            <w:pPr>
              <w:jc w:val="center"/>
              <w:rPr>
                <w:color w:val="000000"/>
              </w:rPr>
            </w:pPr>
            <w:r w:rsidRPr="00AD6E5E">
              <w:rPr>
                <w:color w:val="000000"/>
              </w:rPr>
              <w:t>00006000000000000</w:t>
            </w:r>
          </w:p>
        </w:tc>
        <w:tc>
          <w:tcPr>
            <w:tcW w:w="709" w:type="dxa"/>
            <w:gridSpan w:val="5"/>
            <w:shd w:val="clear" w:color="000000" w:fill="CCFFCC"/>
            <w:noWrap/>
            <w:vAlign w:val="center"/>
            <w:hideMark/>
          </w:tcPr>
          <w:p w14:paraId="47043F25"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08F736E7" w14:textId="77777777" w:rsidR="00F16B0F" w:rsidRPr="00AD6E5E" w:rsidRDefault="00F16B0F" w:rsidP="00F16B0F">
            <w:pPr>
              <w:jc w:val="center"/>
              <w:rPr>
                <w:color w:val="000000"/>
              </w:rPr>
            </w:pPr>
            <w:r w:rsidRPr="00AD6E5E">
              <w:rPr>
                <w:color w:val="000000"/>
              </w:rPr>
              <w:t>7 269 975,50</w:t>
            </w:r>
          </w:p>
        </w:tc>
        <w:tc>
          <w:tcPr>
            <w:tcW w:w="1417" w:type="dxa"/>
            <w:gridSpan w:val="4"/>
            <w:shd w:val="clear" w:color="000000" w:fill="CCFFCC"/>
            <w:noWrap/>
            <w:vAlign w:val="bottom"/>
            <w:hideMark/>
          </w:tcPr>
          <w:p w14:paraId="0F01E1D6" w14:textId="77777777" w:rsidR="00F16B0F" w:rsidRPr="00AD6E5E" w:rsidRDefault="00F16B0F" w:rsidP="00F16B0F">
            <w:pPr>
              <w:jc w:val="center"/>
              <w:rPr>
                <w:color w:val="000000"/>
              </w:rPr>
            </w:pPr>
            <w:r w:rsidRPr="00AD6E5E">
              <w:rPr>
                <w:color w:val="000000"/>
              </w:rPr>
              <w:t>390 737,04</w:t>
            </w:r>
          </w:p>
        </w:tc>
      </w:tr>
      <w:tr w:rsidR="00F16B0F" w:rsidRPr="00AD6E5E" w14:paraId="3BAE118A" w14:textId="77777777" w:rsidTr="00F16B0F">
        <w:trPr>
          <w:gridAfter w:val="1"/>
          <w:wAfter w:w="236" w:type="dxa"/>
          <w:trHeight w:val="20"/>
        </w:trPr>
        <w:tc>
          <w:tcPr>
            <w:tcW w:w="3261" w:type="dxa"/>
            <w:shd w:val="clear" w:color="000000" w:fill="CCFFCC"/>
            <w:hideMark/>
          </w:tcPr>
          <w:p w14:paraId="29A935F7" w14:textId="77777777" w:rsidR="00F16B0F" w:rsidRPr="00AD6E5E" w:rsidRDefault="00F16B0F" w:rsidP="00F16B0F">
            <w:pPr>
              <w:rPr>
                <w:color w:val="000000"/>
              </w:rPr>
            </w:pPr>
            <w:r w:rsidRPr="00AD6E5E">
              <w:rPr>
                <w:color w:val="000000"/>
              </w:rPr>
              <w:t>Другие вопросы в области охраны окружающей среды</w:t>
            </w:r>
          </w:p>
        </w:tc>
        <w:tc>
          <w:tcPr>
            <w:tcW w:w="660" w:type="dxa"/>
            <w:shd w:val="clear" w:color="000000" w:fill="CCFFCC"/>
            <w:noWrap/>
            <w:vAlign w:val="center"/>
            <w:hideMark/>
          </w:tcPr>
          <w:p w14:paraId="5B881BD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FA21D5F" w14:textId="77777777" w:rsidR="00F16B0F" w:rsidRPr="00AD6E5E" w:rsidRDefault="00F16B0F" w:rsidP="00F16B0F">
            <w:pPr>
              <w:jc w:val="center"/>
              <w:rPr>
                <w:color w:val="000000"/>
              </w:rPr>
            </w:pPr>
            <w:r w:rsidRPr="00AD6E5E">
              <w:rPr>
                <w:color w:val="000000"/>
              </w:rPr>
              <w:t>00006050000000000</w:t>
            </w:r>
          </w:p>
        </w:tc>
        <w:tc>
          <w:tcPr>
            <w:tcW w:w="709" w:type="dxa"/>
            <w:gridSpan w:val="5"/>
            <w:shd w:val="clear" w:color="000000" w:fill="CCFFCC"/>
            <w:noWrap/>
            <w:vAlign w:val="center"/>
            <w:hideMark/>
          </w:tcPr>
          <w:p w14:paraId="594D7371"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0B529D28" w14:textId="77777777" w:rsidR="00F16B0F" w:rsidRPr="00AD6E5E" w:rsidRDefault="00F16B0F" w:rsidP="00F16B0F">
            <w:pPr>
              <w:jc w:val="center"/>
              <w:rPr>
                <w:color w:val="000000"/>
              </w:rPr>
            </w:pPr>
            <w:r w:rsidRPr="00AD6E5E">
              <w:rPr>
                <w:color w:val="000000"/>
              </w:rPr>
              <w:t>7 269 975,50</w:t>
            </w:r>
          </w:p>
        </w:tc>
        <w:tc>
          <w:tcPr>
            <w:tcW w:w="1417" w:type="dxa"/>
            <w:gridSpan w:val="4"/>
            <w:shd w:val="clear" w:color="000000" w:fill="CCFFCC"/>
            <w:noWrap/>
            <w:vAlign w:val="bottom"/>
            <w:hideMark/>
          </w:tcPr>
          <w:p w14:paraId="7B63B89B" w14:textId="77777777" w:rsidR="00F16B0F" w:rsidRPr="00AD6E5E" w:rsidRDefault="00F16B0F" w:rsidP="00F16B0F">
            <w:pPr>
              <w:jc w:val="center"/>
              <w:rPr>
                <w:color w:val="000000"/>
              </w:rPr>
            </w:pPr>
            <w:r w:rsidRPr="00AD6E5E">
              <w:rPr>
                <w:color w:val="000000"/>
              </w:rPr>
              <w:t>390 737,04</w:t>
            </w:r>
          </w:p>
        </w:tc>
      </w:tr>
      <w:tr w:rsidR="00F16B0F" w:rsidRPr="00AD6E5E" w14:paraId="5D1827A9" w14:textId="77777777" w:rsidTr="00F16B0F">
        <w:trPr>
          <w:gridAfter w:val="1"/>
          <w:wAfter w:w="236" w:type="dxa"/>
          <w:trHeight w:val="20"/>
        </w:trPr>
        <w:tc>
          <w:tcPr>
            <w:tcW w:w="3261" w:type="dxa"/>
            <w:shd w:val="clear" w:color="000000" w:fill="CCFFCC"/>
            <w:hideMark/>
          </w:tcPr>
          <w:p w14:paraId="1FE39F18"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7A5B2BE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6AFB14F" w14:textId="77777777" w:rsidR="00F16B0F" w:rsidRPr="00AD6E5E" w:rsidRDefault="00F16B0F" w:rsidP="00F16B0F">
            <w:pPr>
              <w:jc w:val="center"/>
              <w:rPr>
                <w:color w:val="000000"/>
              </w:rPr>
            </w:pPr>
            <w:r w:rsidRPr="00AD6E5E">
              <w:rPr>
                <w:color w:val="000000"/>
              </w:rPr>
              <w:t>00006050000000000</w:t>
            </w:r>
          </w:p>
        </w:tc>
        <w:tc>
          <w:tcPr>
            <w:tcW w:w="709" w:type="dxa"/>
            <w:gridSpan w:val="5"/>
            <w:shd w:val="clear" w:color="000000" w:fill="CCFFCC"/>
            <w:noWrap/>
            <w:vAlign w:val="center"/>
            <w:hideMark/>
          </w:tcPr>
          <w:p w14:paraId="6D31D154"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2B38751C" w14:textId="77777777" w:rsidR="00F16B0F" w:rsidRPr="00AD6E5E" w:rsidRDefault="00F16B0F" w:rsidP="00F16B0F">
            <w:pPr>
              <w:jc w:val="center"/>
              <w:rPr>
                <w:color w:val="000000"/>
              </w:rPr>
            </w:pPr>
            <w:r w:rsidRPr="00AD6E5E">
              <w:rPr>
                <w:color w:val="000000"/>
              </w:rPr>
              <w:t>7 269 975,50</w:t>
            </w:r>
          </w:p>
        </w:tc>
        <w:tc>
          <w:tcPr>
            <w:tcW w:w="1417" w:type="dxa"/>
            <w:gridSpan w:val="4"/>
            <w:shd w:val="clear" w:color="000000" w:fill="CCFFCC"/>
            <w:noWrap/>
            <w:vAlign w:val="bottom"/>
            <w:hideMark/>
          </w:tcPr>
          <w:p w14:paraId="2FF174BC" w14:textId="77777777" w:rsidR="00F16B0F" w:rsidRPr="00AD6E5E" w:rsidRDefault="00F16B0F" w:rsidP="00F16B0F">
            <w:pPr>
              <w:jc w:val="center"/>
              <w:rPr>
                <w:color w:val="000000"/>
              </w:rPr>
            </w:pPr>
            <w:r w:rsidRPr="00AD6E5E">
              <w:rPr>
                <w:color w:val="000000"/>
              </w:rPr>
              <w:t>390 737,04</w:t>
            </w:r>
          </w:p>
        </w:tc>
      </w:tr>
      <w:tr w:rsidR="00F16B0F" w:rsidRPr="00AD6E5E" w14:paraId="5431BCF4" w14:textId="77777777" w:rsidTr="00F16B0F">
        <w:trPr>
          <w:gridAfter w:val="1"/>
          <w:wAfter w:w="236" w:type="dxa"/>
          <w:trHeight w:val="20"/>
        </w:trPr>
        <w:tc>
          <w:tcPr>
            <w:tcW w:w="3261" w:type="dxa"/>
            <w:shd w:val="clear" w:color="000000" w:fill="CCFFCC"/>
            <w:hideMark/>
          </w:tcPr>
          <w:p w14:paraId="02B676A9"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2CF2D2F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A940F97" w14:textId="77777777" w:rsidR="00F16B0F" w:rsidRPr="00AD6E5E" w:rsidRDefault="00F16B0F" w:rsidP="00F16B0F">
            <w:pPr>
              <w:jc w:val="center"/>
              <w:rPr>
                <w:color w:val="000000"/>
              </w:rPr>
            </w:pPr>
            <w:r w:rsidRPr="00AD6E5E">
              <w:rPr>
                <w:color w:val="000000"/>
              </w:rPr>
              <w:t>00006050000000000</w:t>
            </w:r>
          </w:p>
        </w:tc>
        <w:tc>
          <w:tcPr>
            <w:tcW w:w="709" w:type="dxa"/>
            <w:gridSpan w:val="5"/>
            <w:shd w:val="clear" w:color="000000" w:fill="CCFFCC"/>
            <w:noWrap/>
            <w:vAlign w:val="center"/>
            <w:hideMark/>
          </w:tcPr>
          <w:p w14:paraId="1D271E1A"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00BA83DF" w14:textId="77777777" w:rsidR="00F16B0F" w:rsidRPr="00AD6E5E" w:rsidRDefault="00F16B0F" w:rsidP="00F16B0F">
            <w:pPr>
              <w:jc w:val="center"/>
              <w:rPr>
                <w:color w:val="000000"/>
              </w:rPr>
            </w:pPr>
            <w:r w:rsidRPr="00AD6E5E">
              <w:rPr>
                <w:color w:val="000000"/>
              </w:rPr>
              <w:t>7 269 975,50</w:t>
            </w:r>
          </w:p>
        </w:tc>
        <w:tc>
          <w:tcPr>
            <w:tcW w:w="1417" w:type="dxa"/>
            <w:gridSpan w:val="4"/>
            <w:shd w:val="clear" w:color="000000" w:fill="CCFFCC"/>
            <w:noWrap/>
            <w:vAlign w:val="bottom"/>
            <w:hideMark/>
          </w:tcPr>
          <w:p w14:paraId="0E61ACE0" w14:textId="77777777" w:rsidR="00F16B0F" w:rsidRPr="00AD6E5E" w:rsidRDefault="00F16B0F" w:rsidP="00F16B0F">
            <w:pPr>
              <w:jc w:val="center"/>
              <w:rPr>
                <w:color w:val="000000"/>
              </w:rPr>
            </w:pPr>
            <w:r w:rsidRPr="00AD6E5E">
              <w:rPr>
                <w:color w:val="000000"/>
              </w:rPr>
              <w:t>390 737,04</w:t>
            </w:r>
          </w:p>
        </w:tc>
      </w:tr>
      <w:tr w:rsidR="00F16B0F" w:rsidRPr="00AD6E5E" w14:paraId="4EA9F5A3" w14:textId="77777777" w:rsidTr="00F16B0F">
        <w:trPr>
          <w:gridAfter w:val="1"/>
          <w:wAfter w:w="236" w:type="dxa"/>
          <w:trHeight w:val="20"/>
        </w:trPr>
        <w:tc>
          <w:tcPr>
            <w:tcW w:w="3261" w:type="dxa"/>
            <w:shd w:val="clear" w:color="auto" w:fill="auto"/>
            <w:hideMark/>
          </w:tcPr>
          <w:p w14:paraId="132ACF19"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6C57A3D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9351398" w14:textId="77777777" w:rsidR="00F16B0F" w:rsidRPr="00AD6E5E" w:rsidRDefault="00F16B0F" w:rsidP="00F16B0F">
            <w:pPr>
              <w:jc w:val="center"/>
              <w:rPr>
                <w:color w:val="000000"/>
              </w:rPr>
            </w:pPr>
            <w:r w:rsidRPr="00AD6E5E">
              <w:rPr>
                <w:color w:val="000000"/>
              </w:rPr>
              <w:t>00006050000000000</w:t>
            </w:r>
          </w:p>
        </w:tc>
        <w:tc>
          <w:tcPr>
            <w:tcW w:w="709" w:type="dxa"/>
            <w:gridSpan w:val="5"/>
            <w:shd w:val="clear" w:color="auto" w:fill="auto"/>
            <w:noWrap/>
            <w:vAlign w:val="center"/>
            <w:hideMark/>
          </w:tcPr>
          <w:p w14:paraId="043D99BF"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4A3FDAAD" w14:textId="77777777" w:rsidR="00F16B0F" w:rsidRPr="00AD6E5E" w:rsidRDefault="00F16B0F" w:rsidP="00F16B0F">
            <w:pPr>
              <w:jc w:val="center"/>
              <w:rPr>
                <w:color w:val="000000"/>
              </w:rPr>
            </w:pPr>
            <w:r w:rsidRPr="00AD6E5E">
              <w:rPr>
                <w:color w:val="000000"/>
              </w:rPr>
              <w:t>7 269 975,50</w:t>
            </w:r>
          </w:p>
        </w:tc>
        <w:tc>
          <w:tcPr>
            <w:tcW w:w="1417" w:type="dxa"/>
            <w:gridSpan w:val="4"/>
            <w:shd w:val="clear" w:color="auto" w:fill="auto"/>
            <w:noWrap/>
            <w:vAlign w:val="bottom"/>
            <w:hideMark/>
          </w:tcPr>
          <w:p w14:paraId="0EB4F1B9" w14:textId="77777777" w:rsidR="00F16B0F" w:rsidRPr="00AD6E5E" w:rsidRDefault="00F16B0F" w:rsidP="00F16B0F">
            <w:pPr>
              <w:jc w:val="center"/>
              <w:rPr>
                <w:color w:val="000000"/>
              </w:rPr>
            </w:pPr>
            <w:r w:rsidRPr="00AD6E5E">
              <w:rPr>
                <w:color w:val="000000"/>
              </w:rPr>
              <w:t>390 737,04</w:t>
            </w:r>
          </w:p>
        </w:tc>
      </w:tr>
      <w:tr w:rsidR="00F16B0F" w:rsidRPr="00AD6E5E" w14:paraId="396699CE" w14:textId="77777777" w:rsidTr="00F16B0F">
        <w:trPr>
          <w:gridAfter w:val="1"/>
          <w:wAfter w:w="236" w:type="dxa"/>
          <w:trHeight w:val="20"/>
        </w:trPr>
        <w:tc>
          <w:tcPr>
            <w:tcW w:w="3261" w:type="dxa"/>
            <w:shd w:val="clear" w:color="000000" w:fill="CCFFCC"/>
            <w:hideMark/>
          </w:tcPr>
          <w:p w14:paraId="6941473A" w14:textId="77777777" w:rsidR="00F16B0F" w:rsidRPr="00AD6E5E" w:rsidRDefault="00F16B0F" w:rsidP="00F16B0F">
            <w:pPr>
              <w:rPr>
                <w:color w:val="000000"/>
              </w:rPr>
            </w:pPr>
            <w:r w:rsidRPr="00AD6E5E">
              <w:rPr>
                <w:color w:val="000000"/>
              </w:rPr>
              <w:t>ОБРАЗОВАНИЕ</w:t>
            </w:r>
          </w:p>
        </w:tc>
        <w:tc>
          <w:tcPr>
            <w:tcW w:w="660" w:type="dxa"/>
            <w:shd w:val="clear" w:color="000000" w:fill="CCFFCC"/>
            <w:noWrap/>
            <w:vAlign w:val="center"/>
            <w:hideMark/>
          </w:tcPr>
          <w:p w14:paraId="0856742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7B3E911" w14:textId="77777777" w:rsidR="00F16B0F" w:rsidRPr="00AD6E5E" w:rsidRDefault="00F16B0F" w:rsidP="00F16B0F">
            <w:pPr>
              <w:jc w:val="center"/>
              <w:rPr>
                <w:color w:val="000000"/>
              </w:rPr>
            </w:pPr>
            <w:r w:rsidRPr="00AD6E5E">
              <w:rPr>
                <w:color w:val="000000"/>
              </w:rPr>
              <w:t>00007000000000000</w:t>
            </w:r>
          </w:p>
        </w:tc>
        <w:tc>
          <w:tcPr>
            <w:tcW w:w="709" w:type="dxa"/>
            <w:gridSpan w:val="5"/>
            <w:shd w:val="clear" w:color="000000" w:fill="CCFFCC"/>
            <w:noWrap/>
            <w:vAlign w:val="center"/>
            <w:hideMark/>
          </w:tcPr>
          <w:p w14:paraId="4C0121A5"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2748324" w14:textId="77777777" w:rsidR="00F16B0F" w:rsidRPr="00AD6E5E" w:rsidRDefault="00F16B0F" w:rsidP="00F16B0F">
            <w:pPr>
              <w:jc w:val="center"/>
              <w:rPr>
                <w:color w:val="000000"/>
              </w:rPr>
            </w:pPr>
            <w:r w:rsidRPr="00AD6E5E">
              <w:rPr>
                <w:color w:val="000000"/>
              </w:rPr>
              <w:t>200 097 555,62</w:t>
            </w:r>
          </w:p>
        </w:tc>
        <w:tc>
          <w:tcPr>
            <w:tcW w:w="1417" w:type="dxa"/>
            <w:gridSpan w:val="4"/>
            <w:shd w:val="clear" w:color="000000" w:fill="CCFFCC"/>
            <w:noWrap/>
            <w:vAlign w:val="bottom"/>
            <w:hideMark/>
          </w:tcPr>
          <w:p w14:paraId="2AD7F1DE" w14:textId="77777777" w:rsidR="00F16B0F" w:rsidRPr="00AD6E5E" w:rsidRDefault="00F16B0F" w:rsidP="00F16B0F">
            <w:pPr>
              <w:jc w:val="center"/>
              <w:rPr>
                <w:color w:val="000000"/>
              </w:rPr>
            </w:pPr>
            <w:r w:rsidRPr="00AD6E5E">
              <w:rPr>
                <w:color w:val="000000"/>
              </w:rPr>
              <w:t>146 472 411,09</w:t>
            </w:r>
          </w:p>
        </w:tc>
      </w:tr>
      <w:tr w:rsidR="00F16B0F" w:rsidRPr="00AD6E5E" w14:paraId="4F5467E2" w14:textId="77777777" w:rsidTr="00F16B0F">
        <w:trPr>
          <w:gridAfter w:val="1"/>
          <w:wAfter w:w="236" w:type="dxa"/>
          <w:trHeight w:val="20"/>
        </w:trPr>
        <w:tc>
          <w:tcPr>
            <w:tcW w:w="3261" w:type="dxa"/>
            <w:shd w:val="clear" w:color="000000" w:fill="CCFFCC"/>
            <w:hideMark/>
          </w:tcPr>
          <w:p w14:paraId="30274A9B" w14:textId="77777777" w:rsidR="00F16B0F" w:rsidRPr="00AD6E5E" w:rsidRDefault="00F16B0F" w:rsidP="00F16B0F">
            <w:pPr>
              <w:rPr>
                <w:color w:val="000000"/>
              </w:rPr>
            </w:pPr>
            <w:r w:rsidRPr="00AD6E5E">
              <w:rPr>
                <w:color w:val="000000"/>
              </w:rPr>
              <w:t>Дошкольное образование</w:t>
            </w:r>
          </w:p>
        </w:tc>
        <w:tc>
          <w:tcPr>
            <w:tcW w:w="660" w:type="dxa"/>
            <w:shd w:val="clear" w:color="000000" w:fill="CCFFCC"/>
            <w:noWrap/>
            <w:vAlign w:val="center"/>
            <w:hideMark/>
          </w:tcPr>
          <w:p w14:paraId="6E65DCD2"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4D54D30" w14:textId="77777777" w:rsidR="00F16B0F" w:rsidRPr="00AD6E5E" w:rsidRDefault="00F16B0F" w:rsidP="00F16B0F">
            <w:pPr>
              <w:jc w:val="center"/>
              <w:rPr>
                <w:color w:val="000000"/>
              </w:rPr>
            </w:pPr>
            <w:r w:rsidRPr="00AD6E5E">
              <w:rPr>
                <w:color w:val="000000"/>
              </w:rPr>
              <w:t>00007010000000000</w:t>
            </w:r>
          </w:p>
        </w:tc>
        <w:tc>
          <w:tcPr>
            <w:tcW w:w="709" w:type="dxa"/>
            <w:gridSpan w:val="5"/>
            <w:shd w:val="clear" w:color="000000" w:fill="CCFFCC"/>
            <w:noWrap/>
            <w:vAlign w:val="center"/>
            <w:hideMark/>
          </w:tcPr>
          <w:p w14:paraId="15FF0FAB"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7508D5CE" w14:textId="77777777" w:rsidR="00F16B0F" w:rsidRPr="00AD6E5E" w:rsidRDefault="00F16B0F" w:rsidP="00F16B0F">
            <w:pPr>
              <w:jc w:val="center"/>
              <w:rPr>
                <w:color w:val="000000"/>
              </w:rPr>
            </w:pPr>
            <w:r w:rsidRPr="00AD6E5E">
              <w:rPr>
                <w:color w:val="000000"/>
              </w:rPr>
              <w:t>84 053 089,90</w:t>
            </w:r>
          </w:p>
        </w:tc>
        <w:tc>
          <w:tcPr>
            <w:tcW w:w="1417" w:type="dxa"/>
            <w:gridSpan w:val="4"/>
            <w:shd w:val="clear" w:color="000000" w:fill="CCFFCC"/>
            <w:noWrap/>
            <w:vAlign w:val="bottom"/>
            <w:hideMark/>
          </w:tcPr>
          <w:p w14:paraId="6EFF3300" w14:textId="77777777" w:rsidR="00F16B0F" w:rsidRPr="00AD6E5E" w:rsidRDefault="00F16B0F" w:rsidP="00F16B0F">
            <w:pPr>
              <w:jc w:val="center"/>
              <w:rPr>
                <w:color w:val="000000"/>
              </w:rPr>
            </w:pPr>
            <w:r w:rsidRPr="00AD6E5E">
              <w:rPr>
                <w:color w:val="000000"/>
              </w:rPr>
              <w:t>63 062 771,49</w:t>
            </w:r>
          </w:p>
        </w:tc>
      </w:tr>
      <w:tr w:rsidR="00F16B0F" w:rsidRPr="00AD6E5E" w14:paraId="4B1796D7" w14:textId="77777777" w:rsidTr="00F16B0F">
        <w:trPr>
          <w:gridAfter w:val="1"/>
          <w:wAfter w:w="236" w:type="dxa"/>
          <w:trHeight w:val="20"/>
        </w:trPr>
        <w:tc>
          <w:tcPr>
            <w:tcW w:w="3261" w:type="dxa"/>
            <w:shd w:val="clear" w:color="000000" w:fill="CCFFCC"/>
            <w:hideMark/>
          </w:tcPr>
          <w:p w14:paraId="74221DB1"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5BDA124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7FBF4C0" w14:textId="77777777" w:rsidR="00F16B0F" w:rsidRPr="00AD6E5E" w:rsidRDefault="00F16B0F" w:rsidP="00F16B0F">
            <w:pPr>
              <w:jc w:val="center"/>
              <w:rPr>
                <w:color w:val="000000"/>
              </w:rPr>
            </w:pPr>
            <w:r w:rsidRPr="00AD6E5E">
              <w:rPr>
                <w:color w:val="000000"/>
              </w:rPr>
              <w:t>00007010000000000</w:t>
            </w:r>
          </w:p>
        </w:tc>
        <w:tc>
          <w:tcPr>
            <w:tcW w:w="709" w:type="dxa"/>
            <w:gridSpan w:val="5"/>
            <w:shd w:val="clear" w:color="000000" w:fill="CCFFCC"/>
            <w:noWrap/>
            <w:vAlign w:val="center"/>
            <w:hideMark/>
          </w:tcPr>
          <w:p w14:paraId="77E9441C"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4AE6E89F" w14:textId="77777777" w:rsidR="00F16B0F" w:rsidRPr="00AD6E5E" w:rsidRDefault="00F16B0F" w:rsidP="00F16B0F">
            <w:pPr>
              <w:jc w:val="center"/>
              <w:rPr>
                <w:color w:val="000000"/>
              </w:rPr>
            </w:pPr>
            <w:r w:rsidRPr="00AD6E5E">
              <w:rPr>
                <w:color w:val="000000"/>
              </w:rPr>
              <w:t>84 053 089,90</w:t>
            </w:r>
          </w:p>
        </w:tc>
        <w:tc>
          <w:tcPr>
            <w:tcW w:w="1417" w:type="dxa"/>
            <w:gridSpan w:val="4"/>
            <w:shd w:val="clear" w:color="000000" w:fill="CCFFCC"/>
            <w:noWrap/>
            <w:vAlign w:val="bottom"/>
            <w:hideMark/>
          </w:tcPr>
          <w:p w14:paraId="1776FEBF" w14:textId="77777777" w:rsidR="00F16B0F" w:rsidRPr="00AD6E5E" w:rsidRDefault="00F16B0F" w:rsidP="00F16B0F">
            <w:pPr>
              <w:jc w:val="center"/>
              <w:rPr>
                <w:color w:val="000000"/>
              </w:rPr>
            </w:pPr>
            <w:r w:rsidRPr="00AD6E5E">
              <w:rPr>
                <w:color w:val="000000"/>
              </w:rPr>
              <w:t>63 062 771,49</w:t>
            </w:r>
          </w:p>
        </w:tc>
      </w:tr>
      <w:tr w:rsidR="00F16B0F" w:rsidRPr="00AD6E5E" w14:paraId="3730FDD1" w14:textId="77777777" w:rsidTr="00F16B0F">
        <w:trPr>
          <w:gridAfter w:val="1"/>
          <w:wAfter w:w="236" w:type="dxa"/>
          <w:trHeight w:val="20"/>
        </w:trPr>
        <w:tc>
          <w:tcPr>
            <w:tcW w:w="3261" w:type="dxa"/>
            <w:shd w:val="clear" w:color="000000" w:fill="CCFFCC"/>
            <w:hideMark/>
          </w:tcPr>
          <w:p w14:paraId="63028B72"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73AC905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E2A6A71" w14:textId="77777777" w:rsidR="00F16B0F" w:rsidRPr="00AD6E5E" w:rsidRDefault="00F16B0F" w:rsidP="00F16B0F">
            <w:pPr>
              <w:jc w:val="center"/>
              <w:rPr>
                <w:color w:val="000000"/>
              </w:rPr>
            </w:pPr>
            <w:r w:rsidRPr="00AD6E5E">
              <w:rPr>
                <w:color w:val="000000"/>
              </w:rPr>
              <w:t>00007010000000000</w:t>
            </w:r>
          </w:p>
        </w:tc>
        <w:tc>
          <w:tcPr>
            <w:tcW w:w="709" w:type="dxa"/>
            <w:gridSpan w:val="5"/>
            <w:shd w:val="clear" w:color="000000" w:fill="CCFFCC"/>
            <w:noWrap/>
            <w:vAlign w:val="center"/>
            <w:hideMark/>
          </w:tcPr>
          <w:p w14:paraId="7C424F3B"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16E69700" w14:textId="77777777" w:rsidR="00F16B0F" w:rsidRPr="00AD6E5E" w:rsidRDefault="00F16B0F" w:rsidP="00F16B0F">
            <w:pPr>
              <w:jc w:val="center"/>
              <w:rPr>
                <w:color w:val="000000"/>
              </w:rPr>
            </w:pPr>
            <w:r w:rsidRPr="00AD6E5E">
              <w:rPr>
                <w:color w:val="000000"/>
              </w:rPr>
              <w:t>84 053 089,90</w:t>
            </w:r>
          </w:p>
        </w:tc>
        <w:tc>
          <w:tcPr>
            <w:tcW w:w="1417" w:type="dxa"/>
            <w:gridSpan w:val="4"/>
            <w:shd w:val="clear" w:color="000000" w:fill="CCFFCC"/>
            <w:noWrap/>
            <w:vAlign w:val="bottom"/>
            <w:hideMark/>
          </w:tcPr>
          <w:p w14:paraId="273BAB8D" w14:textId="77777777" w:rsidR="00F16B0F" w:rsidRPr="00AD6E5E" w:rsidRDefault="00F16B0F" w:rsidP="00F16B0F">
            <w:pPr>
              <w:jc w:val="center"/>
              <w:rPr>
                <w:color w:val="000000"/>
              </w:rPr>
            </w:pPr>
            <w:r w:rsidRPr="00AD6E5E">
              <w:rPr>
                <w:color w:val="000000"/>
              </w:rPr>
              <w:t>63 062 771,49</w:t>
            </w:r>
          </w:p>
        </w:tc>
      </w:tr>
      <w:tr w:rsidR="00F16B0F" w:rsidRPr="00AD6E5E" w14:paraId="15EF7895" w14:textId="77777777" w:rsidTr="00F16B0F">
        <w:trPr>
          <w:gridAfter w:val="1"/>
          <w:wAfter w:w="236" w:type="dxa"/>
          <w:trHeight w:val="20"/>
        </w:trPr>
        <w:tc>
          <w:tcPr>
            <w:tcW w:w="3261" w:type="dxa"/>
            <w:shd w:val="clear" w:color="auto" w:fill="auto"/>
            <w:hideMark/>
          </w:tcPr>
          <w:p w14:paraId="6D85FA3D"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47DDE2A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64D2179" w14:textId="77777777" w:rsidR="00F16B0F" w:rsidRPr="00AD6E5E" w:rsidRDefault="00F16B0F" w:rsidP="00F16B0F">
            <w:pPr>
              <w:jc w:val="center"/>
              <w:rPr>
                <w:color w:val="000000"/>
              </w:rPr>
            </w:pPr>
            <w:r w:rsidRPr="00AD6E5E">
              <w:rPr>
                <w:color w:val="000000"/>
              </w:rPr>
              <w:t>00007010000000000</w:t>
            </w:r>
          </w:p>
        </w:tc>
        <w:tc>
          <w:tcPr>
            <w:tcW w:w="709" w:type="dxa"/>
            <w:gridSpan w:val="5"/>
            <w:shd w:val="clear" w:color="auto" w:fill="auto"/>
            <w:noWrap/>
            <w:vAlign w:val="center"/>
            <w:hideMark/>
          </w:tcPr>
          <w:p w14:paraId="7809DBA5"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2D3C4E17" w14:textId="77777777" w:rsidR="00F16B0F" w:rsidRPr="00AD6E5E" w:rsidRDefault="00F16B0F" w:rsidP="00F16B0F">
            <w:pPr>
              <w:jc w:val="center"/>
              <w:rPr>
                <w:color w:val="000000"/>
              </w:rPr>
            </w:pPr>
            <w:r w:rsidRPr="00AD6E5E">
              <w:rPr>
                <w:color w:val="000000"/>
              </w:rPr>
              <w:t>38 700 638,00</w:t>
            </w:r>
          </w:p>
        </w:tc>
        <w:tc>
          <w:tcPr>
            <w:tcW w:w="1417" w:type="dxa"/>
            <w:gridSpan w:val="4"/>
            <w:shd w:val="clear" w:color="auto" w:fill="auto"/>
            <w:noWrap/>
            <w:vAlign w:val="bottom"/>
            <w:hideMark/>
          </w:tcPr>
          <w:p w14:paraId="7D8C99A6" w14:textId="77777777" w:rsidR="00F16B0F" w:rsidRPr="00AD6E5E" w:rsidRDefault="00F16B0F" w:rsidP="00F16B0F">
            <w:pPr>
              <w:jc w:val="center"/>
              <w:rPr>
                <w:color w:val="000000"/>
              </w:rPr>
            </w:pPr>
            <w:r w:rsidRPr="00AD6E5E">
              <w:rPr>
                <w:color w:val="000000"/>
              </w:rPr>
              <w:t>26 987 720,68</w:t>
            </w:r>
          </w:p>
        </w:tc>
      </w:tr>
      <w:tr w:rsidR="00F16B0F" w:rsidRPr="00AD6E5E" w14:paraId="245AA112" w14:textId="77777777" w:rsidTr="00F16B0F">
        <w:trPr>
          <w:gridAfter w:val="1"/>
          <w:wAfter w:w="236" w:type="dxa"/>
          <w:trHeight w:val="20"/>
        </w:trPr>
        <w:tc>
          <w:tcPr>
            <w:tcW w:w="3261" w:type="dxa"/>
            <w:shd w:val="clear" w:color="auto" w:fill="auto"/>
            <w:hideMark/>
          </w:tcPr>
          <w:p w14:paraId="1EF1A899"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37DDBF7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106EF74" w14:textId="77777777" w:rsidR="00F16B0F" w:rsidRPr="00AD6E5E" w:rsidRDefault="00F16B0F" w:rsidP="00F16B0F">
            <w:pPr>
              <w:jc w:val="center"/>
              <w:rPr>
                <w:color w:val="000000"/>
              </w:rPr>
            </w:pPr>
            <w:r w:rsidRPr="00AD6E5E">
              <w:rPr>
                <w:color w:val="000000"/>
              </w:rPr>
              <w:t>00007010000000000</w:t>
            </w:r>
          </w:p>
        </w:tc>
        <w:tc>
          <w:tcPr>
            <w:tcW w:w="709" w:type="dxa"/>
            <w:gridSpan w:val="5"/>
            <w:shd w:val="clear" w:color="auto" w:fill="auto"/>
            <w:noWrap/>
            <w:vAlign w:val="center"/>
            <w:hideMark/>
          </w:tcPr>
          <w:p w14:paraId="121D09F6"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7F13ED84" w14:textId="77777777" w:rsidR="00F16B0F" w:rsidRPr="00AD6E5E" w:rsidRDefault="00F16B0F" w:rsidP="00F16B0F">
            <w:pPr>
              <w:jc w:val="center"/>
              <w:rPr>
                <w:color w:val="000000"/>
              </w:rPr>
            </w:pPr>
            <w:r w:rsidRPr="00AD6E5E">
              <w:rPr>
                <w:color w:val="000000"/>
              </w:rPr>
              <w:t>45 352 451,90</w:t>
            </w:r>
          </w:p>
        </w:tc>
        <w:tc>
          <w:tcPr>
            <w:tcW w:w="1417" w:type="dxa"/>
            <w:gridSpan w:val="4"/>
            <w:shd w:val="clear" w:color="auto" w:fill="auto"/>
            <w:noWrap/>
            <w:vAlign w:val="bottom"/>
            <w:hideMark/>
          </w:tcPr>
          <w:p w14:paraId="3A8BE846" w14:textId="77777777" w:rsidR="00F16B0F" w:rsidRPr="00AD6E5E" w:rsidRDefault="00F16B0F" w:rsidP="00F16B0F">
            <w:pPr>
              <w:jc w:val="center"/>
              <w:rPr>
                <w:color w:val="000000"/>
              </w:rPr>
            </w:pPr>
            <w:r w:rsidRPr="00AD6E5E">
              <w:rPr>
                <w:color w:val="000000"/>
              </w:rPr>
              <w:t>36 075 050,81</w:t>
            </w:r>
          </w:p>
        </w:tc>
      </w:tr>
      <w:tr w:rsidR="00F16B0F" w:rsidRPr="00AD6E5E" w14:paraId="057DBF39" w14:textId="77777777" w:rsidTr="00F16B0F">
        <w:trPr>
          <w:gridAfter w:val="1"/>
          <w:wAfter w:w="236" w:type="dxa"/>
          <w:trHeight w:val="20"/>
        </w:trPr>
        <w:tc>
          <w:tcPr>
            <w:tcW w:w="3261" w:type="dxa"/>
            <w:shd w:val="clear" w:color="000000" w:fill="CCFFCC"/>
            <w:hideMark/>
          </w:tcPr>
          <w:p w14:paraId="43E1E8A2" w14:textId="77777777" w:rsidR="00F16B0F" w:rsidRPr="00AD6E5E" w:rsidRDefault="00F16B0F" w:rsidP="00F16B0F">
            <w:pPr>
              <w:rPr>
                <w:color w:val="000000"/>
              </w:rPr>
            </w:pPr>
            <w:r w:rsidRPr="00AD6E5E">
              <w:rPr>
                <w:color w:val="000000"/>
              </w:rPr>
              <w:t>Общее образование</w:t>
            </w:r>
          </w:p>
        </w:tc>
        <w:tc>
          <w:tcPr>
            <w:tcW w:w="660" w:type="dxa"/>
            <w:shd w:val="clear" w:color="000000" w:fill="CCFFCC"/>
            <w:noWrap/>
            <w:vAlign w:val="center"/>
            <w:hideMark/>
          </w:tcPr>
          <w:p w14:paraId="4CA6786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966C4D1"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000000" w:fill="CCFFCC"/>
            <w:noWrap/>
            <w:vAlign w:val="center"/>
            <w:hideMark/>
          </w:tcPr>
          <w:p w14:paraId="669949E2"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1B459A4" w14:textId="77777777" w:rsidR="00F16B0F" w:rsidRPr="00AD6E5E" w:rsidRDefault="00F16B0F" w:rsidP="00F16B0F">
            <w:pPr>
              <w:jc w:val="center"/>
              <w:rPr>
                <w:color w:val="000000"/>
              </w:rPr>
            </w:pPr>
            <w:r w:rsidRPr="00AD6E5E">
              <w:rPr>
                <w:color w:val="000000"/>
              </w:rPr>
              <w:t>78 849 192,95</w:t>
            </w:r>
          </w:p>
        </w:tc>
        <w:tc>
          <w:tcPr>
            <w:tcW w:w="1417" w:type="dxa"/>
            <w:gridSpan w:val="4"/>
            <w:shd w:val="clear" w:color="000000" w:fill="CCFFCC"/>
            <w:noWrap/>
            <w:vAlign w:val="bottom"/>
            <w:hideMark/>
          </w:tcPr>
          <w:p w14:paraId="1EDFA9B1" w14:textId="77777777" w:rsidR="00F16B0F" w:rsidRPr="00AD6E5E" w:rsidRDefault="00F16B0F" w:rsidP="00F16B0F">
            <w:pPr>
              <w:jc w:val="center"/>
              <w:rPr>
                <w:color w:val="000000"/>
              </w:rPr>
            </w:pPr>
            <w:r w:rsidRPr="00AD6E5E">
              <w:rPr>
                <w:color w:val="000000"/>
              </w:rPr>
              <w:t>57 332 860,42</w:t>
            </w:r>
          </w:p>
        </w:tc>
      </w:tr>
      <w:tr w:rsidR="00F16B0F" w:rsidRPr="00AD6E5E" w14:paraId="4941186F" w14:textId="77777777" w:rsidTr="00F16B0F">
        <w:trPr>
          <w:gridAfter w:val="1"/>
          <w:wAfter w:w="236" w:type="dxa"/>
          <w:trHeight w:val="20"/>
        </w:trPr>
        <w:tc>
          <w:tcPr>
            <w:tcW w:w="3261" w:type="dxa"/>
            <w:shd w:val="clear" w:color="000000" w:fill="CCFFCC"/>
            <w:hideMark/>
          </w:tcPr>
          <w:p w14:paraId="441DB1F7" w14:textId="77777777" w:rsidR="00F16B0F" w:rsidRPr="00AD6E5E" w:rsidRDefault="00F16B0F" w:rsidP="00F16B0F">
            <w:pPr>
              <w:rPr>
                <w:color w:val="000000"/>
              </w:rPr>
            </w:pPr>
            <w:r w:rsidRPr="00AD6E5E">
              <w:rPr>
                <w:color w:val="000000"/>
              </w:rPr>
              <w:t>Социальное обеспечение и иные выплаты населению</w:t>
            </w:r>
          </w:p>
        </w:tc>
        <w:tc>
          <w:tcPr>
            <w:tcW w:w="660" w:type="dxa"/>
            <w:shd w:val="clear" w:color="000000" w:fill="CCFFCC"/>
            <w:noWrap/>
            <w:vAlign w:val="center"/>
            <w:hideMark/>
          </w:tcPr>
          <w:p w14:paraId="42413CC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BC57549"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000000" w:fill="CCFFCC"/>
            <w:noWrap/>
            <w:vAlign w:val="center"/>
            <w:hideMark/>
          </w:tcPr>
          <w:p w14:paraId="413146F0" w14:textId="77777777" w:rsidR="00F16B0F" w:rsidRPr="00AD6E5E" w:rsidRDefault="00F16B0F" w:rsidP="00F16B0F">
            <w:pPr>
              <w:jc w:val="center"/>
              <w:rPr>
                <w:color w:val="000000"/>
              </w:rPr>
            </w:pPr>
            <w:r w:rsidRPr="00AD6E5E">
              <w:rPr>
                <w:color w:val="000000"/>
              </w:rPr>
              <w:t>300</w:t>
            </w:r>
          </w:p>
        </w:tc>
        <w:tc>
          <w:tcPr>
            <w:tcW w:w="1276" w:type="dxa"/>
            <w:gridSpan w:val="2"/>
            <w:shd w:val="clear" w:color="000000" w:fill="CCFFCC"/>
            <w:noWrap/>
            <w:vAlign w:val="bottom"/>
            <w:hideMark/>
          </w:tcPr>
          <w:p w14:paraId="1A7B41BA" w14:textId="77777777" w:rsidR="00F16B0F" w:rsidRPr="00AD6E5E" w:rsidRDefault="00F16B0F" w:rsidP="00F16B0F">
            <w:pPr>
              <w:jc w:val="center"/>
              <w:rPr>
                <w:color w:val="000000"/>
              </w:rPr>
            </w:pPr>
            <w:r w:rsidRPr="00AD6E5E">
              <w:rPr>
                <w:color w:val="000000"/>
              </w:rPr>
              <w:t>115 000,00</w:t>
            </w:r>
          </w:p>
        </w:tc>
        <w:tc>
          <w:tcPr>
            <w:tcW w:w="1417" w:type="dxa"/>
            <w:gridSpan w:val="4"/>
            <w:shd w:val="clear" w:color="000000" w:fill="CCFFCC"/>
            <w:noWrap/>
            <w:vAlign w:val="bottom"/>
            <w:hideMark/>
          </w:tcPr>
          <w:p w14:paraId="05953C90" w14:textId="77777777" w:rsidR="00F16B0F" w:rsidRPr="00AD6E5E" w:rsidRDefault="00F16B0F" w:rsidP="00F16B0F">
            <w:pPr>
              <w:jc w:val="center"/>
              <w:rPr>
                <w:color w:val="000000"/>
              </w:rPr>
            </w:pPr>
            <w:r w:rsidRPr="00AD6E5E">
              <w:rPr>
                <w:color w:val="000000"/>
              </w:rPr>
              <w:t>51 562,00</w:t>
            </w:r>
          </w:p>
        </w:tc>
      </w:tr>
      <w:tr w:rsidR="00F16B0F" w:rsidRPr="00AD6E5E" w14:paraId="5E2E0435" w14:textId="77777777" w:rsidTr="00F16B0F">
        <w:trPr>
          <w:gridAfter w:val="1"/>
          <w:wAfter w:w="236" w:type="dxa"/>
          <w:trHeight w:val="20"/>
        </w:trPr>
        <w:tc>
          <w:tcPr>
            <w:tcW w:w="3261" w:type="dxa"/>
            <w:shd w:val="clear" w:color="000000" w:fill="CCFFCC"/>
            <w:hideMark/>
          </w:tcPr>
          <w:p w14:paraId="61533609" w14:textId="77777777" w:rsidR="00F16B0F" w:rsidRPr="00AD6E5E" w:rsidRDefault="00F16B0F" w:rsidP="00F16B0F">
            <w:pPr>
              <w:rPr>
                <w:color w:val="000000"/>
              </w:rPr>
            </w:pPr>
            <w:r w:rsidRPr="00AD6E5E">
              <w:rPr>
                <w:color w:val="000000"/>
              </w:rPr>
              <w:t>Социальные выплаты гражданам, кроме публичных норма</w:t>
            </w:r>
            <w:r w:rsidRPr="00AD6E5E">
              <w:rPr>
                <w:color w:val="000000"/>
              </w:rPr>
              <w:lastRenderedPageBreak/>
              <w:t>тивных социальных выплат</w:t>
            </w:r>
          </w:p>
        </w:tc>
        <w:tc>
          <w:tcPr>
            <w:tcW w:w="660" w:type="dxa"/>
            <w:shd w:val="clear" w:color="000000" w:fill="CCFFCC"/>
            <w:noWrap/>
            <w:vAlign w:val="center"/>
            <w:hideMark/>
          </w:tcPr>
          <w:p w14:paraId="504CDDB2" w14:textId="77777777" w:rsidR="00F16B0F" w:rsidRPr="00AD6E5E" w:rsidRDefault="00F16B0F" w:rsidP="00F16B0F">
            <w:pPr>
              <w:jc w:val="center"/>
              <w:rPr>
                <w:color w:val="000000"/>
              </w:rPr>
            </w:pPr>
            <w:r w:rsidRPr="00AD6E5E">
              <w:rPr>
                <w:color w:val="000000"/>
              </w:rPr>
              <w:lastRenderedPageBreak/>
              <w:t>200</w:t>
            </w:r>
          </w:p>
        </w:tc>
        <w:tc>
          <w:tcPr>
            <w:tcW w:w="2174" w:type="dxa"/>
            <w:gridSpan w:val="2"/>
            <w:shd w:val="clear" w:color="000000" w:fill="CCFFCC"/>
            <w:noWrap/>
            <w:vAlign w:val="center"/>
            <w:hideMark/>
          </w:tcPr>
          <w:p w14:paraId="2FE1DB1E"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000000" w:fill="CCFFCC"/>
            <w:noWrap/>
            <w:vAlign w:val="center"/>
            <w:hideMark/>
          </w:tcPr>
          <w:p w14:paraId="069FE57E" w14:textId="77777777" w:rsidR="00F16B0F" w:rsidRPr="00AD6E5E" w:rsidRDefault="00F16B0F" w:rsidP="00F16B0F">
            <w:pPr>
              <w:jc w:val="center"/>
              <w:rPr>
                <w:color w:val="000000"/>
              </w:rPr>
            </w:pPr>
            <w:r w:rsidRPr="00AD6E5E">
              <w:rPr>
                <w:color w:val="000000"/>
              </w:rPr>
              <w:t>320</w:t>
            </w:r>
          </w:p>
        </w:tc>
        <w:tc>
          <w:tcPr>
            <w:tcW w:w="1276" w:type="dxa"/>
            <w:gridSpan w:val="2"/>
            <w:shd w:val="clear" w:color="000000" w:fill="CCFFCC"/>
            <w:noWrap/>
            <w:vAlign w:val="bottom"/>
            <w:hideMark/>
          </w:tcPr>
          <w:p w14:paraId="3F33D336" w14:textId="77777777" w:rsidR="00F16B0F" w:rsidRPr="00AD6E5E" w:rsidRDefault="00F16B0F" w:rsidP="00F16B0F">
            <w:pPr>
              <w:jc w:val="center"/>
              <w:rPr>
                <w:color w:val="000000"/>
              </w:rPr>
            </w:pPr>
            <w:r w:rsidRPr="00AD6E5E">
              <w:rPr>
                <w:color w:val="000000"/>
              </w:rPr>
              <w:t>115 000,00</w:t>
            </w:r>
          </w:p>
        </w:tc>
        <w:tc>
          <w:tcPr>
            <w:tcW w:w="1417" w:type="dxa"/>
            <w:gridSpan w:val="4"/>
            <w:shd w:val="clear" w:color="000000" w:fill="CCFFCC"/>
            <w:noWrap/>
            <w:vAlign w:val="bottom"/>
            <w:hideMark/>
          </w:tcPr>
          <w:p w14:paraId="423AA08C" w14:textId="77777777" w:rsidR="00F16B0F" w:rsidRPr="00AD6E5E" w:rsidRDefault="00F16B0F" w:rsidP="00F16B0F">
            <w:pPr>
              <w:jc w:val="center"/>
              <w:rPr>
                <w:color w:val="000000"/>
              </w:rPr>
            </w:pPr>
            <w:r w:rsidRPr="00AD6E5E">
              <w:rPr>
                <w:color w:val="000000"/>
              </w:rPr>
              <w:t>51 562,00</w:t>
            </w:r>
          </w:p>
        </w:tc>
      </w:tr>
      <w:tr w:rsidR="00F16B0F" w:rsidRPr="00AD6E5E" w14:paraId="7BB1A05F" w14:textId="77777777" w:rsidTr="00F16B0F">
        <w:trPr>
          <w:gridAfter w:val="1"/>
          <w:wAfter w:w="236" w:type="dxa"/>
          <w:trHeight w:val="20"/>
        </w:trPr>
        <w:tc>
          <w:tcPr>
            <w:tcW w:w="3261" w:type="dxa"/>
            <w:shd w:val="clear" w:color="auto" w:fill="auto"/>
            <w:hideMark/>
          </w:tcPr>
          <w:p w14:paraId="26644DEE" w14:textId="77777777" w:rsidR="00F16B0F" w:rsidRPr="00AD6E5E" w:rsidRDefault="00F16B0F" w:rsidP="00F16B0F">
            <w:pPr>
              <w:rPr>
                <w:color w:val="000000"/>
              </w:rPr>
            </w:pPr>
            <w:r w:rsidRPr="00AD6E5E">
              <w:rPr>
                <w:color w:val="000000"/>
              </w:rPr>
              <w:lastRenderedPageBreak/>
              <w:t>Пособия, компенсации и иные социальные выплаты гражданам, кроме публичных нормативных обязательств</w:t>
            </w:r>
          </w:p>
        </w:tc>
        <w:tc>
          <w:tcPr>
            <w:tcW w:w="660" w:type="dxa"/>
            <w:shd w:val="clear" w:color="auto" w:fill="auto"/>
            <w:noWrap/>
            <w:vAlign w:val="center"/>
            <w:hideMark/>
          </w:tcPr>
          <w:p w14:paraId="710E73C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27CB511"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auto" w:fill="auto"/>
            <w:noWrap/>
            <w:vAlign w:val="center"/>
            <w:hideMark/>
          </w:tcPr>
          <w:p w14:paraId="153B3F4B" w14:textId="77777777" w:rsidR="00F16B0F" w:rsidRPr="00AD6E5E" w:rsidRDefault="00F16B0F" w:rsidP="00F16B0F">
            <w:pPr>
              <w:jc w:val="center"/>
              <w:rPr>
                <w:color w:val="000000"/>
              </w:rPr>
            </w:pPr>
            <w:r w:rsidRPr="00AD6E5E">
              <w:rPr>
                <w:color w:val="000000"/>
              </w:rPr>
              <w:t>321</w:t>
            </w:r>
          </w:p>
        </w:tc>
        <w:tc>
          <w:tcPr>
            <w:tcW w:w="1276" w:type="dxa"/>
            <w:gridSpan w:val="2"/>
            <w:shd w:val="clear" w:color="auto" w:fill="auto"/>
            <w:noWrap/>
            <w:vAlign w:val="bottom"/>
            <w:hideMark/>
          </w:tcPr>
          <w:p w14:paraId="1CF7EC3A" w14:textId="77777777" w:rsidR="00F16B0F" w:rsidRPr="00AD6E5E" w:rsidRDefault="00F16B0F" w:rsidP="00F16B0F">
            <w:pPr>
              <w:jc w:val="center"/>
              <w:rPr>
                <w:color w:val="000000"/>
              </w:rPr>
            </w:pPr>
            <w:r w:rsidRPr="00AD6E5E">
              <w:rPr>
                <w:color w:val="000000"/>
              </w:rPr>
              <w:t>115 000,00</w:t>
            </w:r>
          </w:p>
        </w:tc>
        <w:tc>
          <w:tcPr>
            <w:tcW w:w="1417" w:type="dxa"/>
            <w:gridSpan w:val="4"/>
            <w:shd w:val="clear" w:color="auto" w:fill="auto"/>
            <w:noWrap/>
            <w:vAlign w:val="bottom"/>
            <w:hideMark/>
          </w:tcPr>
          <w:p w14:paraId="6E2E2796" w14:textId="77777777" w:rsidR="00F16B0F" w:rsidRPr="00AD6E5E" w:rsidRDefault="00F16B0F" w:rsidP="00F16B0F">
            <w:pPr>
              <w:jc w:val="center"/>
              <w:rPr>
                <w:color w:val="000000"/>
              </w:rPr>
            </w:pPr>
            <w:r w:rsidRPr="00AD6E5E">
              <w:rPr>
                <w:color w:val="000000"/>
              </w:rPr>
              <w:t>51 562,00</w:t>
            </w:r>
          </w:p>
        </w:tc>
      </w:tr>
      <w:tr w:rsidR="00F16B0F" w:rsidRPr="00AD6E5E" w14:paraId="23B20060" w14:textId="77777777" w:rsidTr="00F16B0F">
        <w:trPr>
          <w:gridAfter w:val="1"/>
          <w:wAfter w:w="236" w:type="dxa"/>
          <w:trHeight w:val="20"/>
        </w:trPr>
        <w:tc>
          <w:tcPr>
            <w:tcW w:w="3261" w:type="dxa"/>
            <w:shd w:val="clear" w:color="000000" w:fill="CCFFCC"/>
            <w:hideMark/>
          </w:tcPr>
          <w:p w14:paraId="68625884"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1FEAB17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9A7298E"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000000" w:fill="CCFFCC"/>
            <w:noWrap/>
            <w:vAlign w:val="center"/>
            <w:hideMark/>
          </w:tcPr>
          <w:p w14:paraId="6CF1E1B5"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166CD4A4" w14:textId="77777777" w:rsidR="00F16B0F" w:rsidRPr="00AD6E5E" w:rsidRDefault="00F16B0F" w:rsidP="00F16B0F">
            <w:pPr>
              <w:jc w:val="center"/>
              <w:rPr>
                <w:color w:val="000000"/>
              </w:rPr>
            </w:pPr>
            <w:r w:rsidRPr="00AD6E5E">
              <w:rPr>
                <w:color w:val="000000"/>
              </w:rPr>
              <w:t>78 734 192,95</w:t>
            </w:r>
          </w:p>
        </w:tc>
        <w:tc>
          <w:tcPr>
            <w:tcW w:w="1417" w:type="dxa"/>
            <w:gridSpan w:val="4"/>
            <w:shd w:val="clear" w:color="000000" w:fill="CCFFCC"/>
            <w:noWrap/>
            <w:vAlign w:val="bottom"/>
            <w:hideMark/>
          </w:tcPr>
          <w:p w14:paraId="68266307" w14:textId="77777777" w:rsidR="00F16B0F" w:rsidRPr="00AD6E5E" w:rsidRDefault="00F16B0F" w:rsidP="00F16B0F">
            <w:pPr>
              <w:jc w:val="center"/>
              <w:rPr>
                <w:color w:val="000000"/>
              </w:rPr>
            </w:pPr>
            <w:r w:rsidRPr="00AD6E5E">
              <w:rPr>
                <w:color w:val="000000"/>
              </w:rPr>
              <w:t>57 281 298,42</w:t>
            </w:r>
          </w:p>
        </w:tc>
      </w:tr>
      <w:tr w:rsidR="00F16B0F" w:rsidRPr="00AD6E5E" w14:paraId="7EC3178D" w14:textId="77777777" w:rsidTr="00F16B0F">
        <w:trPr>
          <w:gridAfter w:val="1"/>
          <w:wAfter w:w="236" w:type="dxa"/>
          <w:trHeight w:val="20"/>
        </w:trPr>
        <w:tc>
          <w:tcPr>
            <w:tcW w:w="3261" w:type="dxa"/>
            <w:shd w:val="clear" w:color="000000" w:fill="CCFFCC"/>
            <w:hideMark/>
          </w:tcPr>
          <w:p w14:paraId="7EC52DE0"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6D7DE3C2"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1976D36"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000000" w:fill="CCFFCC"/>
            <w:noWrap/>
            <w:vAlign w:val="center"/>
            <w:hideMark/>
          </w:tcPr>
          <w:p w14:paraId="79455B19"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74C4CDE8" w14:textId="77777777" w:rsidR="00F16B0F" w:rsidRPr="00AD6E5E" w:rsidRDefault="00F16B0F" w:rsidP="00F16B0F">
            <w:pPr>
              <w:jc w:val="center"/>
              <w:rPr>
                <w:color w:val="000000"/>
              </w:rPr>
            </w:pPr>
            <w:r w:rsidRPr="00AD6E5E">
              <w:rPr>
                <w:color w:val="000000"/>
              </w:rPr>
              <w:t>78 734 192,95</w:t>
            </w:r>
          </w:p>
        </w:tc>
        <w:tc>
          <w:tcPr>
            <w:tcW w:w="1417" w:type="dxa"/>
            <w:gridSpan w:val="4"/>
            <w:shd w:val="clear" w:color="000000" w:fill="CCFFCC"/>
            <w:noWrap/>
            <w:vAlign w:val="bottom"/>
            <w:hideMark/>
          </w:tcPr>
          <w:p w14:paraId="3D1C38FD" w14:textId="77777777" w:rsidR="00F16B0F" w:rsidRPr="00AD6E5E" w:rsidRDefault="00F16B0F" w:rsidP="00F16B0F">
            <w:pPr>
              <w:jc w:val="center"/>
              <w:rPr>
                <w:color w:val="000000"/>
              </w:rPr>
            </w:pPr>
            <w:r w:rsidRPr="00AD6E5E">
              <w:rPr>
                <w:color w:val="000000"/>
              </w:rPr>
              <w:t>57 281 298,42</w:t>
            </w:r>
          </w:p>
        </w:tc>
      </w:tr>
      <w:tr w:rsidR="00F16B0F" w:rsidRPr="00AD6E5E" w14:paraId="3AE06647" w14:textId="77777777" w:rsidTr="00F16B0F">
        <w:trPr>
          <w:gridAfter w:val="1"/>
          <w:wAfter w:w="236" w:type="dxa"/>
          <w:trHeight w:val="20"/>
        </w:trPr>
        <w:tc>
          <w:tcPr>
            <w:tcW w:w="3261" w:type="dxa"/>
            <w:shd w:val="clear" w:color="auto" w:fill="auto"/>
            <w:hideMark/>
          </w:tcPr>
          <w:p w14:paraId="1D6B6DAB"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3D5AECE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43EFABC"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auto" w:fill="auto"/>
            <w:noWrap/>
            <w:vAlign w:val="center"/>
            <w:hideMark/>
          </w:tcPr>
          <w:p w14:paraId="5F25ED90"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4D17A366" w14:textId="77777777" w:rsidR="00F16B0F" w:rsidRPr="00AD6E5E" w:rsidRDefault="00F16B0F" w:rsidP="00F16B0F">
            <w:pPr>
              <w:jc w:val="center"/>
              <w:rPr>
                <w:color w:val="000000"/>
              </w:rPr>
            </w:pPr>
            <w:r w:rsidRPr="00AD6E5E">
              <w:rPr>
                <w:color w:val="000000"/>
              </w:rPr>
              <w:t>67 549 906,00</w:t>
            </w:r>
          </w:p>
        </w:tc>
        <w:tc>
          <w:tcPr>
            <w:tcW w:w="1417" w:type="dxa"/>
            <w:gridSpan w:val="4"/>
            <w:shd w:val="clear" w:color="auto" w:fill="auto"/>
            <w:noWrap/>
            <w:vAlign w:val="bottom"/>
            <w:hideMark/>
          </w:tcPr>
          <w:p w14:paraId="1EE46416" w14:textId="77777777" w:rsidR="00F16B0F" w:rsidRPr="00AD6E5E" w:rsidRDefault="00F16B0F" w:rsidP="00F16B0F">
            <w:pPr>
              <w:jc w:val="center"/>
              <w:rPr>
                <w:color w:val="000000"/>
              </w:rPr>
            </w:pPr>
            <w:r w:rsidRPr="00AD6E5E">
              <w:rPr>
                <w:color w:val="000000"/>
              </w:rPr>
              <w:t>48 583 890,45</w:t>
            </w:r>
          </w:p>
        </w:tc>
      </w:tr>
      <w:tr w:rsidR="00F16B0F" w:rsidRPr="00AD6E5E" w14:paraId="77C3EA26" w14:textId="77777777" w:rsidTr="00F16B0F">
        <w:trPr>
          <w:gridAfter w:val="1"/>
          <w:wAfter w:w="236" w:type="dxa"/>
          <w:trHeight w:val="20"/>
        </w:trPr>
        <w:tc>
          <w:tcPr>
            <w:tcW w:w="3261" w:type="dxa"/>
            <w:shd w:val="clear" w:color="auto" w:fill="auto"/>
            <w:hideMark/>
          </w:tcPr>
          <w:p w14:paraId="4DC073CE"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6B2780A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57F3FD6" w14:textId="77777777" w:rsidR="00F16B0F" w:rsidRPr="00AD6E5E" w:rsidRDefault="00F16B0F" w:rsidP="00F16B0F">
            <w:pPr>
              <w:jc w:val="center"/>
              <w:rPr>
                <w:color w:val="000000"/>
              </w:rPr>
            </w:pPr>
            <w:r w:rsidRPr="00AD6E5E">
              <w:rPr>
                <w:color w:val="000000"/>
              </w:rPr>
              <w:t>00007020000000000</w:t>
            </w:r>
          </w:p>
        </w:tc>
        <w:tc>
          <w:tcPr>
            <w:tcW w:w="709" w:type="dxa"/>
            <w:gridSpan w:val="5"/>
            <w:shd w:val="clear" w:color="auto" w:fill="auto"/>
            <w:noWrap/>
            <w:vAlign w:val="center"/>
            <w:hideMark/>
          </w:tcPr>
          <w:p w14:paraId="5DC0E55C"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4C2BD47C" w14:textId="77777777" w:rsidR="00F16B0F" w:rsidRPr="00AD6E5E" w:rsidRDefault="00F16B0F" w:rsidP="00F16B0F">
            <w:pPr>
              <w:jc w:val="center"/>
              <w:rPr>
                <w:color w:val="000000"/>
              </w:rPr>
            </w:pPr>
            <w:r w:rsidRPr="00AD6E5E">
              <w:rPr>
                <w:color w:val="000000"/>
              </w:rPr>
              <w:t>11 184 286,95</w:t>
            </w:r>
          </w:p>
        </w:tc>
        <w:tc>
          <w:tcPr>
            <w:tcW w:w="1417" w:type="dxa"/>
            <w:gridSpan w:val="4"/>
            <w:shd w:val="clear" w:color="auto" w:fill="auto"/>
            <w:noWrap/>
            <w:vAlign w:val="bottom"/>
            <w:hideMark/>
          </w:tcPr>
          <w:p w14:paraId="48837FA0" w14:textId="77777777" w:rsidR="00F16B0F" w:rsidRPr="00AD6E5E" w:rsidRDefault="00F16B0F" w:rsidP="00F16B0F">
            <w:pPr>
              <w:jc w:val="center"/>
              <w:rPr>
                <w:color w:val="000000"/>
              </w:rPr>
            </w:pPr>
            <w:r w:rsidRPr="00AD6E5E">
              <w:rPr>
                <w:color w:val="000000"/>
              </w:rPr>
              <w:t>8 697 407,97</w:t>
            </w:r>
          </w:p>
        </w:tc>
      </w:tr>
      <w:tr w:rsidR="00F16B0F" w:rsidRPr="00AD6E5E" w14:paraId="5C400A21" w14:textId="77777777" w:rsidTr="00F16B0F">
        <w:trPr>
          <w:gridAfter w:val="1"/>
          <w:wAfter w:w="236" w:type="dxa"/>
          <w:trHeight w:val="20"/>
        </w:trPr>
        <w:tc>
          <w:tcPr>
            <w:tcW w:w="3261" w:type="dxa"/>
            <w:shd w:val="clear" w:color="000000" w:fill="CCFFCC"/>
            <w:hideMark/>
          </w:tcPr>
          <w:p w14:paraId="31FAA985" w14:textId="77777777" w:rsidR="00F16B0F" w:rsidRPr="00AD6E5E" w:rsidRDefault="00F16B0F" w:rsidP="00F16B0F">
            <w:pPr>
              <w:rPr>
                <w:color w:val="000000"/>
              </w:rPr>
            </w:pPr>
            <w:r w:rsidRPr="00AD6E5E">
              <w:rPr>
                <w:color w:val="000000"/>
              </w:rPr>
              <w:t>Дополнительное образование детей</w:t>
            </w:r>
          </w:p>
        </w:tc>
        <w:tc>
          <w:tcPr>
            <w:tcW w:w="660" w:type="dxa"/>
            <w:shd w:val="clear" w:color="000000" w:fill="CCFFCC"/>
            <w:noWrap/>
            <w:vAlign w:val="center"/>
            <w:hideMark/>
          </w:tcPr>
          <w:p w14:paraId="7846149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39053A0"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000000" w:fill="CCFFCC"/>
            <w:noWrap/>
            <w:vAlign w:val="center"/>
            <w:hideMark/>
          </w:tcPr>
          <w:p w14:paraId="42E4DD4B"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10A5A9D" w14:textId="77777777" w:rsidR="00F16B0F" w:rsidRPr="00AD6E5E" w:rsidRDefault="00F16B0F" w:rsidP="00F16B0F">
            <w:pPr>
              <w:jc w:val="center"/>
              <w:rPr>
                <w:color w:val="000000"/>
              </w:rPr>
            </w:pPr>
            <w:r w:rsidRPr="00AD6E5E">
              <w:rPr>
                <w:color w:val="000000"/>
              </w:rPr>
              <w:t>19 840 507,07</w:t>
            </w:r>
          </w:p>
        </w:tc>
        <w:tc>
          <w:tcPr>
            <w:tcW w:w="1417" w:type="dxa"/>
            <w:gridSpan w:val="4"/>
            <w:shd w:val="clear" w:color="000000" w:fill="CCFFCC"/>
            <w:noWrap/>
            <w:vAlign w:val="bottom"/>
            <w:hideMark/>
          </w:tcPr>
          <w:p w14:paraId="6543271A" w14:textId="77777777" w:rsidR="00F16B0F" w:rsidRPr="00AD6E5E" w:rsidRDefault="00F16B0F" w:rsidP="00F16B0F">
            <w:pPr>
              <w:jc w:val="center"/>
              <w:rPr>
                <w:color w:val="000000"/>
              </w:rPr>
            </w:pPr>
            <w:r w:rsidRPr="00AD6E5E">
              <w:rPr>
                <w:color w:val="000000"/>
              </w:rPr>
              <w:t>15 262 603,50</w:t>
            </w:r>
          </w:p>
        </w:tc>
      </w:tr>
      <w:tr w:rsidR="00F16B0F" w:rsidRPr="00AD6E5E" w14:paraId="1703E096" w14:textId="77777777" w:rsidTr="00F16B0F">
        <w:trPr>
          <w:gridAfter w:val="1"/>
          <w:wAfter w:w="236" w:type="dxa"/>
          <w:trHeight w:val="20"/>
        </w:trPr>
        <w:tc>
          <w:tcPr>
            <w:tcW w:w="3261" w:type="dxa"/>
            <w:shd w:val="clear" w:color="000000" w:fill="CCFFCC"/>
            <w:hideMark/>
          </w:tcPr>
          <w:p w14:paraId="1FD16D3B"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405830B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251FD34"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000000" w:fill="CCFFCC"/>
            <w:noWrap/>
            <w:vAlign w:val="center"/>
            <w:hideMark/>
          </w:tcPr>
          <w:p w14:paraId="6E6B7F1E"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2CF889D3" w14:textId="77777777" w:rsidR="00F16B0F" w:rsidRPr="00AD6E5E" w:rsidRDefault="00F16B0F" w:rsidP="00F16B0F">
            <w:pPr>
              <w:jc w:val="center"/>
              <w:rPr>
                <w:color w:val="000000"/>
              </w:rPr>
            </w:pPr>
            <w:r w:rsidRPr="00AD6E5E">
              <w:rPr>
                <w:color w:val="000000"/>
              </w:rPr>
              <w:t>19 840 507,07</w:t>
            </w:r>
          </w:p>
        </w:tc>
        <w:tc>
          <w:tcPr>
            <w:tcW w:w="1417" w:type="dxa"/>
            <w:gridSpan w:val="4"/>
            <w:shd w:val="clear" w:color="000000" w:fill="CCFFCC"/>
            <w:noWrap/>
            <w:vAlign w:val="bottom"/>
            <w:hideMark/>
          </w:tcPr>
          <w:p w14:paraId="55CC3B18" w14:textId="77777777" w:rsidR="00F16B0F" w:rsidRPr="00AD6E5E" w:rsidRDefault="00F16B0F" w:rsidP="00F16B0F">
            <w:pPr>
              <w:jc w:val="center"/>
              <w:rPr>
                <w:color w:val="000000"/>
              </w:rPr>
            </w:pPr>
            <w:r w:rsidRPr="00AD6E5E">
              <w:rPr>
                <w:color w:val="000000"/>
              </w:rPr>
              <w:t>15 262 603,50</w:t>
            </w:r>
          </w:p>
        </w:tc>
      </w:tr>
      <w:tr w:rsidR="00F16B0F" w:rsidRPr="00AD6E5E" w14:paraId="4E910723" w14:textId="77777777" w:rsidTr="00F16B0F">
        <w:trPr>
          <w:gridAfter w:val="1"/>
          <w:wAfter w:w="236" w:type="dxa"/>
          <w:trHeight w:val="20"/>
        </w:trPr>
        <w:tc>
          <w:tcPr>
            <w:tcW w:w="3261" w:type="dxa"/>
            <w:shd w:val="clear" w:color="000000" w:fill="CCFFCC"/>
            <w:hideMark/>
          </w:tcPr>
          <w:p w14:paraId="0ACB9E4E" w14:textId="77777777" w:rsidR="00F16B0F" w:rsidRPr="00AD6E5E" w:rsidRDefault="00F16B0F" w:rsidP="00F16B0F">
            <w:pPr>
              <w:rPr>
                <w:color w:val="000000"/>
              </w:rPr>
            </w:pPr>
            <w:r w:rsidRPr="00AD6E5E">
              <w:rPr>
                <w:color w:val="000000"/>
              </w:rPr>
              <w:t>Субсидии бюджетным учреждениям</w:t>
            </w:r>
          </w:p>
        </w:tc>
        <w:tc>
          <w:tcPr>
            <w:tcW w:w="660" w:type="dxa"/>
            <w:shd w:val="clear" w:color="000000" w:fill="CCFFCC"/>
            <w:noWrap/>
            <w:vAlign w:val="center"/>
            <w:hideMark/>
          </w:tcPr>
          <w:p w14:paraId="4084D89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37548C2"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000000" w:fill="CCFFCC"/>
            <w:noWrap/>
            <w:vAlign w:val="center"/>
            <w:hideMark/>
          </w:tcPr>
          <w:p w14:paraId="05750DA7" w14:textId="77777777" w:rsidR="00F16B0F" w:rsidRPr="00AD6E5E" w:rsidRDefault="00F16B0F" w:rsidP="00F16B0F">
            <w:pPr>
              <w:jc w:val="center"/>
              <w:rPr>
                <w:color w:val="000000"/>
              </w:rPr>
            </w:pPr>
            <w:r w:rsidRPr="00AD6E5E">
              <w:rPr>
                <w:color w:val="000000"/>
              </w:rPr>
              <w:t>610</w:t>
            </w:r>
          </w:p>
        </w:tc>
        <w:tc>
          <w:tcPr>
            <w:tcW w:w="1276" w:type="dxa"/>
            <w:gridSpan w:val="2"/>
            <w:shd w:val="clear" w:color="000000" w:fill="CCFFCC"/>
            <w:noWrap/>
            <w:vAlign w:val="bottom"/>
            <w:hideMark/>
          </w:tcPr>
          <w:p w14:paraId="7699649B" w14:textId="77777777" w:rsidR="00F16B0F" w:rsidRPr="00AD6E5E" w:rsidRDefault="00F16B0F" w:rsidP="00F16B0F">
            <w:pPr>
              <w:jc w:val="center"/>
              <w:rPr>
                <w:color w:val="000000"/>
              </w:rPr>
            </w:pPr>
            <w:r w:rsidRPr="00AD6E5E">
              <w:rPr>
                <w:color w:val="000000"/>
              </w:rPr>
              <w:t>6 162 400,00</w:t>
            </w:r>
          </w:p>
        </w:tc>
        <w:tc>
          <w:tcPr>
            <w:tcW w:w="1417" w:type="dxa"/>
            <w:gridSpan w:val="4"/>
            <w:shd w:val="clear" w:color="000000" w:fill="CCFFCC"/>
            <w:noWrap/>
            <w:vAlign w:val="bottom"/>
            <w:hideMark/>
          </w:tcPr>
          <w:p w14:paraId="75B57D33" w14:textId="77777777" w:rsidR="00F16B0F" w:rsidRPr="00AD6E5E" w:rsidRDefault="00F16B0F" w:rsidP="00F16B0F">
            <w:pPr>
              <w:jc w:val="center"/>
              <w:rPr>
                <w:color w:val="000000"/>
              </w:rPr>
            </w:pPr>
            <w:r w:rsidRPr="00AD6E5E">
              <w:rPr>
                <w:color w:val="000000"/>
              </w:rPr>
              <w:t>4 066 075,82</w:t>
            </w:r>
          </w:p>
        </w:tc>
      </w:tr>
      <w:tr w:rsidR="00F16B0F" w:rsidRPr="00AD6E5E" w14:paraId="0D47318B" w14:textId="77777777" w:rsidTr="00F16B0F">
        <w:trPr>
          <w:gridAfter w:val="1"/>
          <w:wAfter w:w="236" w:type="dxa"/>
          <w:trHeight w:val="20"/>
        </w:trPr>
        <w:tc>
          <w:tcPr>
            <w:tcW w:w="3261" w:type="dxa"/>
            <w:shd w:val="clear" w:color="auto" w:fill="auto"/>
            <w:hideMark/>
          </w:tcPr>
          <w:p w14:paraId="2CCB9C10" w14:textId="77777777" w:rsidR="00F16B0F" w:rsidRPr="00AD6E5E" w:rsidRDefault="00F16B0F" w:rsidP="00F16B0F">
            <w:pPr>
              <w:rPr>
                <w:color w:val="000000"/>
              </w:rPr>
            </w:pPr>
            <w:r w:rsidRPr="00AD6E5E">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1A2EDD3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2E8704E"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auto" w:fill="auto"/>
            <w:noWrap/>
            <w:vAlign w:val="center"/>
            <w:hideMark/>
          </w:tcPr>
          <w:p w14:paraId="7A290918" w14:textId="77777777" w:rsidR="00F16B0F" w:rsidRPr="00AD6E5E" w:rsidRDefault="00F16B0F" w:rsidP="00F16B0F">
            <w:pPr>
              <w:jc w:val="center"/>
              <w:rPr>
                <w:color w:val="000000"/>
              </w:rPr>
            </w:pPr>
            <w:r w:rsidRPr="00AD6E5E">
              <w:rPr>
                <w:color w:val="000000"/>
              </w:rPr>
              <w:t>611</w:t>
            </w:r>
          </w:p>
        </w:tc>
        <w:tc>
          <w:tcPr>
            <w:tcW w:w="1276" w:type="dxa"/>
            <w:gridSpan w:val="2"/>
            <w:shd w:val="clear" w:color="auto" w:fill="auto"/>
            <w:noWrap/>
            <w:vAlign w:val="bottom"/>
            <w:hideMark/>
          </w:tcPr>
          <w:p w14:paraId="134ED6BB" w14:textId="77777777" w:rsidR="00F16B0F" w:rsidRPr="00AD6E5E" w:rsidRDefault="00F16B0F" w:rsidP="00F16B0F">
            <w:pPr>
              <w:jc w:val="center"/>
              <w:rPr>
                <w:color w:val="000000"/>
              </w:rPr>
            </w:pPr>
            <w:r w:rsidRPr="00AD6E5E">
              <w:rPr>
                <w:color w:val="000000"/>
              </w:rPr>
              <w:t>6 162 400,00</w:t>
            </w:r>
          </w:p>
        </w:tc>
        <w:tc>
          <w:tcPr>
            <w:tcW w:w="1417" w:type="dxa"/>
            <w:gridSpan w:val="4"/>
            <w:shd w:val="clear" w:color="auto" w:fill="auto"/>
            <w:noWrap/>
            <w:vAlign w:val="bottom"/>
            <w:hideMark/>
          </w:tcPr>
          <w:p w14:paraId="529084E5" w14:textId="77777777" w:rsidR="00F16B0F" w:rsidRPr="00AD6E5E" w:rsidRDefault="00F16B0F" w:rsidP="00F16B0F">
            <w:pPr>
              <w:jc w:val="center"/>
              <w:rPr>
                <w:color w:val="000000"/>
              </w:rPr>
            </w:pPr>
            <w:r w:rsidRPr="00AD6E5E">
              <w:rPr>
                <w:color w:val="000000"/>
              </w:rPr>
              <w:t>4 066 075,82</w:t>
            </w:r>
          </w:p>
        </w:tc>
      </w:tr>
      <w:tr w:rsidR="00F16B0F" w:rsidRPr="00AD6E5E" w14:paraId="1EC55946" w14:textId="77777777" w:rsidTr="00F16B0F">
        <w:trPr>
          <w:gridAfter w:val="1"/>
          <w:wAfter w:w="236" w:type="dxa"/>
          <w:trHeight w:val="20"/>
        </w:trPr>
        <w:tc>
          <w:tcPr>
            <w:tcW w:w="3261" w:type="dxa"/>
            <w:shd w:val="clear" w:color="000000" w:fill="CCFFCC"/>
            <w:hideMark/>
          </w:tcPr>
          <w:p w14:paraId="7F4447A2"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797CFD2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B0878D7"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000000" w:fill="CCFFCC"/>
            <w:noWrap/>
            <w:vAlign w:val="center"/>
            <w:hideMark/>
          </w:tcPr>
          <w:p w14:paraId="1F10A873"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5D1AFD2C" w14:textId="77777777" w:rsidR="00F16B0F" w:rsidRPr="00AD6E5E" w:rsidRDefault="00F16B0F" w:rsidP="00F16B0F">
            <w:pPr>
              <w:jc w:val="center"/>
              <w:rPr>
                <w:color w:val="000000"/>
              </w:rPr>
            </w:pPr>
            <w:r w:rsidRPr="00AD6E5E">
              <w:rPr>
                <w:color w:val="000000"/>
              </w:rPr>
              <w:t>13 678 107,07</w:t>
            </w:r>
          </w:p>
        </w:tc>
        <w:tc>
          <w:tcPr>
            <w:tcW w:w="1417" w:type="dxa"/>
            <w:gridSpan w:val="4"/>
            <w:shd w:val="clear" w:color="000000" w:fill="CCFFCC"/>
            <w:noWrap/>
            <w:vAlign w:val="bottom"/>
            <w:hideMark/>
          </w:tcPr>
          <w:p w14:paraId="6F6F6011" w14:textId="77777777" w:rsidR="00F16B0F" w:rsidRPr="00AD6E5E" w:rsidRDefault="00F16B0F" w:rsidP="00F16B0F">
            <w:pPr>
              <w:jc w:val="center"/>
              <w:rPr>
                <w:color w:val="000000"/>
              </w:rPr>
            </w:pPr>
            <w:r w:rsidRPr="00AD6E5E">
              <w:rPr>
                <w:color w:val="000000"/>
              </w:rPr>
              <w:t>11 196 527,68</w:t>
            </w:r>
          </w:p>
        </w:tc>
      </w:tr>
      <w:tr w:rsidR="00F16B0F" w:rsidRPr="00AD6E5E" w14:paraId="4176C0F9" w14:textId="77777777" w:rsidTr="00F16B0F">
        <w:trPr>
          <w:gridAfter w:val="1"/>
          <w:wAfter w:w="236" w:type="dxa"/>
          <w:trHeight w:val="20"/>
        </w:trPr>
        <w:tc>
          <w:tcPr>
            <w:tcW w:w="3261" w:type="dxa"/>
            <w:shd w:val="clear" w:color="auto" w:fill="auto"/>
            <w:hideMark/>
          </w:tcPr>
          <w:p w14:paraId="13FE97E4"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2915C7E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3A33DCA"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auto" w:fill="auto"/>
            <w:noWrap/>
            <w:vAlign w:val="center"/>
            <w:hideMark/>
          </w:tcPr>
          <w:p w14:paraId="688649CB"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02C9E1AB" w14:textId="77777777" w:rsidR="00F16B0F" w:rsidRPr="00AD6E5E" w:rsidRDefault="00F16B0F" w:rsidP="00F16B0F">
            <w:pPr>
              <w:jc w:val="center"/>
              <w:rPr>
                <w:color w:val="000000"/>
              </w:rPr>
            </w:pPr>
            <w:r w:rsidRPr="00AD6E5E">
              <w:rPr>
                <w:color w:val="000000"/>
              </w:rPr>
              <w:t>8 173 999,07</w:t>
            </w:r>
          </w:p>
        </w:tc>
        <w:tc>
          <w:tcPr>
            <w:tcW w:w="1417" w:type="dxa"/>
            <w:gridSpan w:val="4"/>
            <w:shd w:val="clear" w:color="auto" w:fill="auto"/>
            <w:noWrap/>
            <w:vAlign w:val="bottom"/>
            <w:hideMark/>
          </w:tcPr>
          <w:p w14:paraId="15E30656" w14:textId="77777777" w:rsidR="00F16B0F" w:rsidRPr="00AD6E5E" w:rsidRDefault="00F16B0F" w:rsidP="00F16B0F">
            <w:pPr>
              <w:jc w:val="center"/>
              <w:rPr>
                <w:color w:val="000000"/>
              </w:rPr>
            </w:pPr>
            <w:r w:rsidRPr="00AD6E5E">
              <w:rPr>
                <w:color w:val="000000"/>
              </w:rPr>
              <w:t>6 034 639,68</w:t>
            </w:r>
          </w:p>
        </w:tc>
      </w:tr>
      <w:tr w:rsidR="00F16B0F" w:rsidRPr="00AD6E5E" w14:paraId="2435C1EA" w14:textId="77777777" w:rsidTr="00F16B0F">
        <w:trPr>
          <w:gridAfter w:val="1"/>
          <w:wAfter w:w="236" w:type="dxa"/>
          <w:trHeight w:val="20"/>
        </w:trPr>
        <w:tc>
          <w:tcPr>
            <w:tcW w:w="3261" w:type="dxa"/>
            <w:shd w:val="clear" w:color="auto" w:fill="auto"/>
            <w:hideMark/>
          </w:tcPr>
          <w:p w14:paraId="03D5F5FD"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424AA31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460257D"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auto" w:fill="auto"/>
            <w:noWrap/>
            <w:vAlign w:val="center"/>
            <w:hideMark/>
          </w:tcPr>
          <w:p w14:paraId="378B0EB8"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6CC0684E" w14:textId="77777777" w:rsidR="00F16B0F" w:rsidRPr="00AD6E5E" w:rsidRDefault="00F16B0F" w:rsidP="00F16B0F">
            <w:pPr>
              <w:jc w:val="center"/>
              <w:rPr>
                <w:color w:val="000000"/>
              </w:rPr>
            </w:pPr>
            <w:r w:rsidRPr="00AD6E5E">
              <w:rPr>
                <w:color w:val="000000"/>
              </w:rPr>
              <w:t>5 194 988,00</w:t>
            </w:r>
          </w:p>
        </w:tc>
        <w:tc>
          <w:tcPr>
            <w:tcW w:w="1417" w:type="dxa"/>
            <w:gridSpan w:val="4"/>
            <w:shd w:val="clear" w:color="auto" w:fill="auto"/>
            <w:noWrap/>
            <w:vAlign w:val="bottom"/>
            <w:hideMark/>
          </w:tcPr>
          <w:p w14:paraId="2C6E72C5" w14:textId="77777777" w:rsidR="00F16B0F" w:rsidRPr="00AD6E5E" w:rsidRDefault="00F16B0F" w:rsidP="00F16B0F">
            <w:pPr>
              <w:jc w:val="center"/>
              <w:rPr>
                <w:color w:val="000000"/>
              </w:rPr>
            </w:pPr>
            <w:r w:rsidRPr="00AD6E5E">
              <w:rPr>
                <w:color w:val="000000"/>
              </w:rPr>
              <w:t>5 161 888,00</w:t>
            </w:r>
          </w:p>
        </w:tc>
      </w:tr>
      <w:tr w:rsidR="00F16B0F" w:rsidRPr="00AD6E5E" w14:paraId="75613EA0" w14:textId="77777777" w:rsidTr="00F16B0F">
        <w:trPr>
          <w:gridAfter w:val="1"/>
          <w:wAfter w:w="236" w:type="dxa"/>
          <w:trHeight w:val="20"/>
        </w:trPr>
        <w:tc>
          <w:tcPr>
            <w:tcW w:w="3261" w:type="dxa"/>
            <w:shd w:val="clear" w:color="auto" w:fill="auto"/>
            <w:hideMark/>
          </w:tcPr>
          <w:p w14:paraId="3D5CF963"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w:t>
            </w:r>
            <w:r w:rsidRPr="00AD6E5E">
              <w:rPr>
                <w:color w:val="000000"/>
              </w:rPr>
              <w:lastRenderedPageBreak/>
              <w:t>ального заказа на оказание государственных (муниципальных) услуг в социальной сфере</w:t>
            </w:r>
          </w:p>
        </w:tc>
        <w:tc>
          <w:tcPr>
            <w:tcW w:w="660" w:type="dxa"/>
            <w:shd w:val="clear" w:color="auto" w:fill="auto"/>
            <w:noWrap/>
            <w:vAlign w:val="center"/>
            <w:hideMark/>
          </w:tcPr>
          <w:p w14:paraId="32D81A77"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77C165B" w14:textId="77777777" w:rsidR="00F16B0F" w:rsidRPr="00AD6E5E" w:rsidRDefault="00F16B0F" w:rsidP="00F16B0F">
            <w:pPr>
              <w:jc w:val="center"/>
              <w:rPr>
                <w:color w:val="000000"/>
              </w:rPr>
            </w:pPr>
            <w:r w:rsidRPr="00AD6E5E">
              <w:rPr>
                <w:color w:val="000000"/>
              </w:rPr>
              <w:t>00007030000000000</w:t>
            </w:r>
          </w:p>
        </w:tc>
        <w:tc>
          <w:tcPr>
            <w:tcW w:w="709" w:type="dxa"/>
            <w:gridSpan w:val="5"/>
            <w:shd w:val="clear" w:color="auto" w:fill="auto"/>
            <w:noWrap/>
            <w:vAlign w:val="center"/>
            <w:hideMark/>
          </w:tcPr>
          <w:p w14:paraId="5E7273B4" w14:textId="77777777" w:rsidR="00F16B0F" w:rsidRPr="00AD6E5E" w:rsidRDefault="00F16B0F" w:rsidP="00F16B0F">
            <w:pPr>
              <w:jc w:val="center"/>
              <w:rPr>
                <w:color w:val="000000"/>
              </w:rPr>
            </w:pPr>
            <w:r w:rsidRPr="00AD6E5E">
              <w:rPr>
                <w:color w:val="000000"/>
              </w:rPr>
              <w:t>624</w:t>
            </w:r>
          </w:p>
        </w:tc>
        <w:tc>
          <w:tcPr>
            <w:tcW w:w="1276" w:type="dxa"/>
            <w:gridSpan w:val="2"/>
            <w:shd w:val="clear" w:color="auto" w:fill="auto"/>
            <w:noWrap/>
            <w:vAlign w:val="bottom"/>
            <w:hideMark/>
          </w:tcPr>
          <w:p w14:paraId="67CDA7A4" w14:textId="77777777" w:rsidR="00F16B0F" w:rsidRPr="00AD6E5E" w:rsidRDefault="00F16B0F" w:rsidP="00F16B0F">
            <w:pPr>
              <w:jc w:val="center"/>
              <w:rPr>
                <w:color w:val="000000"/>
              </w:rPr>
            </w:pPr>
            <w:r w:rsidRPr="00AD6E5E">
              <w:rPr>
                <w:color w:val="000000"/>
              </w:rPr>
              <w:t>309 120,00</w:t>
            </w:r>
          </w:p>
        </w:tc>
        <w:tc>
          <w:tcPr>
            <w:tcW w:w="1417" w:type="dxa"/>
            <w:gridSpan w:val="4"/>
            <w:shd w:val="clear" w:color="auto" w:fill="auto"/>
            <w:noWrap/>
            <w:vAlign w:val="bottom"/>
            <w:hideMark/>
          </w:tcPr>
          <w:p w14:paraId="57A523F4" w14:textId="77777777" w:rsidR="00F16B0F" w:rsidRPr="00AD6E5E" w:rsidRDefault="00F16B0F" w:rsidP="00F16B0F">
            <w:pPr>
              <w:jc w:val="center"/>
              <w:rPr>
                <w:color w:val="000000"/>
              </w:rPr>
            </w:pPr>
            <w:r w:rsidRPr="00AD6E5E">
              <w:rPr>
                <w:color w:val="000000"/>
              </w:rPr>
              <w:t>0,00</w:t>
            </w:r>
          </w:p>
        </w:tc>
      </w:tr>
      <w:tr w:rsidR="00F16B0F" w:rsidRPr="00AD6E5E" w14:paraId="3BF4E77D" w14:textId="77777777" w:rsidTr="00F16B0F">
        <w:trPr>
          <w:gridAfter w:val="1"/>
          <w:wAfter w:w="236" w:type="dxa"/>
          <w:trHeight w:val="20"/>
        </w:trPr>
        <w:tc>
          <w:tcPr>
            <w:tcW w:w="3261" w:type="dxa"/>
            <w:shd w:val="clear" w:color="000000" w:fill="CCFFCC"/>
            <w:hideMark/>
          </w:tcPr>
          <w:p w14:paraId="2EAC6B0D" w14:textId="77777777" w:rsidR="00F16B0F" w:rsidRPr="00AD6E5E" w:rsidRDefault="00F16B0F" w:rsidP="00F16B0F">
            <w:pPr>
              <w:rPr>
                <w:color w:val="000000"/>
              </w:rPr>
            </w:pPr>
            <w:r w:rsidRPr="00AD6E5E">
              <w:rPr>
                <w:color w:val="000000"/>
              </w:rPr>
              <w:t>Молодежная политика</w:t>
            </w:r>
          </w:p>
        </w:tc>
        <w:tc>
          <w:tcPr>
            <w:tcW w:w="660" w:type="dxa"/>
            <w:shd w:val="clear" w:color="000000" w:fill="CCFFCC"/>
            <w:noWrap/>
            <w:vAlign w:val="center"/>
            <w:hideMark/>
          </w:tcPr>
          <w:p w14:paraId="27938CF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294B9BF"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000000" w:fill="CCFFCC"/>
            <w:noWrap/>
            <w:vAlign w:val="center"/>
            <w:hideMark/>
          </w:tcPr>
          <w:p w14:paraId="7EA6CD8B"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02842AF" w14:textId="77777777" w:rsidR="00F16B0F" w:rsidRPr="00AD6E5E" w:rsidRDefault="00F16B0F" w:rsidP="00F16B0F">
            <w:pPr>
              <w:jc w:val="center"/>
              <w:rPr>
                <w:color w:val="000000"/>
              </w:rPr>
            </w:pPr>
            <w:r w:rsidRPr="00AD6E5E">
              <w:rPr>
                <w:color w:val="000000"/>
              </w:rPr>
              <w:t>4 973 400,00</w:t>
            </w:r>
          </w:p>
        </w:tc>
        <w:tc>
          <w:tcPr>
            <w:tcW w:w="1417" w:type="dxa"/>
            <w:gridSpan w:val="4"/>
            <w:shd w:val="clear" w:color="000000" w:fill="CCFFCC"/>
            <w:noWrap/>
            <w:vAlign w:val="bottom"/>
            <w:hideMark/>
          </w:tcPr>
          <w:p w14:paraId="039310B7" w14:textId="77777777" w:rsidR="00F16B0F" w:rsidRPr="00AD6E5E" w:rsidRDefault="00F16B0F" w:rsidP="00F16B0F">
            <w:pPr>
              <w:jc w:val="center"/>
              <w:rPr>
                <w:color w:val="000000"/>
              </w:rPr>
            </w:pPr>
            <w:r w:rsidRPr="00AD6E5E">
              <w:rPr>
                <w:color w:val="000000"/>
              </w:rPr>
              <w:t>2 933 444,31</w:t>
            </w:r>
          </w:p>
        </w:tc>
      </w:tr>
      <w:tr w:rsidR="00F16B0F" w:rsidRPr="00AD6E5E" w14:paraId="70A92331" w14:textId="77777777" w:rsidTr="00F16B0F">
        <w:trPr>
          <w:gridAfter w:val="1"/>
          <w:wAfter w:w="236" w:type="dxa"/>
          <w:trHeight w:val="20"/>
        </w:trPr>
        <w:tc>
          <w:tcPr>
            <w:tcW w:w="3261" w:type="dxa"/>
            <w:shd w:val="clear" w:color="000000" w:fill="CCFFCC"/>
            <w:hideMark/>
          </w:tcPr>
          <w:p w14:paraId="3D618A4A" w14:textId="77777777" w:rsidR="00F16B0F" w:rsidRPr="00AD6E5E" w:rsidRDefault="00F16B0F" w:rsidP="00F16B0F">
            <w:pPr>
              <w:rPr>
                <w:color w:val="000000"/>
              </w:rPr>
            </w:pPr>
            <w:r w:rsidRPr="00AD6E5E">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shd w:val="clear" w:color="000000" w:fill="CCFFCC"/>
            <w:noWrap/>
            <w:vAlign w:val="center"/>
            <w:hideMark/>
          </w:tcPr>
          <w:p w14:paraId="6203179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BACEC79"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000000" w:fill="CCFFCC"/>
            <w:noWrap/>
            <w:vAlign w:val="center"/>
            <w:hideMark/>
          </w:tcPr>
          <w:p w14:paraId="23F8B806"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17B87E65" w14:textId="77777777" w:rsidR="00F16B0F" w:rsidRPr="00AD6E5E" w:rsidRDefault="00F16B0F" w:rsidP="00F16B0F">
            <w:pPr>
              <w:jc w:val="center"/>
              <w:rPr>
                <w:color w:val="000000"/>
              </w:rPr>
            </w:pPr>
            <w:r w:rsidRPr="00AD6E5E">
              <w:rPr>
                <w:color w:val="000000"/>
              </w:rPr>
              <w:t>535 800,00</w:t>
            </w:r>
          </w:p>
        </w:tc>
        <w:tc>
          <w:tcPr>
            <w:tcW w:w="1417" w:type="dxa"/>
            <w:gridSpan w:val="4"/>
            <w:shd w:val="clear" w:color="000000" w:fill="CCFFCC"/>
            <w:noWrap/>
            <w:vAlign w:val="bottom"/>
            <w:hideMark/>
          </w:tcPr>
          <w:p w14:paraId="1BD5B5B8" w14:textId="77777777" w:rsidR="00F16B0F" w:rsidRPr="00AD6E5E" w:rsidRDefault="00F16B0F" w:rsidP="00F16B0F">
            <w:pPr>
              <w:jc w:val="center"/>
              <w:rPr>
                <w:color w:val="000000"/>
              </w:rPr>
            </w:pPr>
            <w:r w:rsidRPr="00AD6E5E">
              <w:rPr>
                <w:color w:val="000000"/>
              </w:rPr>
              <w:t>341 532,71</w:t>
            </w:r>
          </w:p>
        </w:tc>
      </w:tr>
      <w:tr w:rsidR="00F16B0F" w:rsidRPr="00AD6E5E" w14:paraId="2FA3E257" w14:textId="77777777" w:rsidTr="00F16B0F">
        <w:trPr>
          <w:gridAfter w:val="1"/>
          <w:wAfter w:w="236" w:type="dxa"/>
          <w:trHeight w:val="20"/>
        </w:trPr>
        <w:tc>
          <w:tcPr>
            <w:tcW w:w="3261" w:type="dxa"/>
            <w:shd w:val="clear" w:color="000000" w:fill="CCFFCC"/>
            <w:hideMark/>
          </w:tcPr>
          <w:p w14:paraId="23B7F65B" w14:textId="77777777" w:rsidR="00F16B0F" w:rsidRPr="00AD6E5E" w:rsidRDefault="00F16B0F" w:rsidP="00F16B0F">
            <w:pPr>
              <w:rPr>
                <w:color w:val="000000"/>
              </w:rPr>
            </w:pPr>
            <w:r w:rsidRPr="00AD6E5E">
              <w:rPr>
                <w:color w:val="000000"/>
              </w:rPr>
              <w:t>Расходы на выплаты персоналу казенных учреждений</w:t>
            </w:r>
          </w:p>
        </w:tc>
        <w:tc>
          <w:tcPr>
            <w:tcW w:w="660" w:type="dxa"/>
            <w:shd w:val="clear" w:color="000000" w:fill="CCFFCC"/>
            <w:noWrap/>
            <w:vAlign w:val="center"/>
            <w:hideMark/>
          </w:tcPr>
          <w:p w14:paraId="6372B5B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2B2BB5F"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000000" w:fill="CCFFCC"/>
            <w:noWrap/>
            <w:vAlign w:val="center"/>
            <w:hideMark/>
          </w:tcPr>
          <w:p w14:paraId="5DCB0FB0" w14:textId="77777777" w:rsidR="00F16B0F" w:rsidRPr="00AD6E5E" w:rsidRDefault="00F16B0F" w:rsidP="00F16B0F">
            <w:pPr>
              <w:jc w:val="center"/>
              <w:rPr>
                <w:color w:val="000000"/>
              </w:rPr>
            </w:pPr>
            <w:r w:rsidRPr="00AD6E5E">
              <w:rPr>
                <w:color w:val="000000"/>
              </w:rPr>
              <w:t>110</w:t>
            </w:r>
          </w:p>
        </w:tc>
        <w:tc>
          <w:tcPr>
            <w:tcW w:w="1276" w:type="dxa"/>
            <w:gridSpan w:val="2"/>
            <w:shd w:val="clear" w:color="000000" w:fill="CCFFCC"/>
            <w:noWrap/>
            <w:vAlign w:val="bottom"/>
            <w:hideMark/>
          </w:tcPr>
          <w:p w14:paraId="5225CD85" w14:textId="77777777" w:rsidR="00F16B0F" w:rsidRPr="00AD6E5E" w:rsidRDefault="00F16B0F" w:rsidP="00F16B0F">
            <w:pPr>
              <w:jc w:val="center"/>
              <w:rPr>
                <w:color w:val="000000"/>
              </w:rPr>
            </w:pPr>
            <w:r w:rsidRPr="00AD6E5E">
              <w:rPr>
                <w:color w:val="000000"/>
              </w:rPr>
              <w:t>535 800,00</w:t>
            </w:r>
          </w:p>
        </w:tc>
        <w:tc>
          <w:tcPr>
            <w:tcW w:w="1417" w:type="dxa"/>
            <w:gridSpan w:val="4"/>
            <w:shd w:val="clear" w:color="000000" w:fill="CCFFCC"/>
            <w:noWrap/>
            <w:vAlign w:val="bottom"/>
            <w:hideMark/>
          </w:tcPr>
          <w:p w14:paraId="0F4A4774" w14:textId="77777777" w:rsidR="00F16B0F" w:rsidRPr="00AD6E5E" w:rsidRDefault="00F16B0F" w:rsidP="00F16B0F">
            <w:pPr>
              <w:jc w:val="center"/>
              <w:rPr>
                <w:color w:val="000000"/>
              </w:rPr>
            </w:pPr>
            <w:r w:rsidRPr="00AD6E5E">
              <w:rPr>
                <w:color w:val="000000"/>
              </w:rPr>
              <w:t>341 532,71</w:t>
            </w:r>
          </w:p>
        </w:tc>
      </w:tr>
      <w:tr w:rsidR="00F16B0F" w:rsidRPr="00AD6E5E" w14:paraId="301AE599" w14:textId="77777777" w:rsidTr="00F16B0F">
        <w:trPr>
          <w:gridAfter w:val="1"/>
          <w:wAfter w:w="236" w:type="dxa"/>
          <w:trHeight w:val="20"/>
        </w:trPr>
        <w:tc>
          <w:tcPr>
            <w:tcW w:w="3261" w:type="dxa"/>
            <w:shd w:val="clear" w:color="auto" w:fill="auto"/>
            <w:hideMark/>
          </w:tcPr>
          <w:p w14:paraId="3D2EFC19" w14:textId="77777777" w:rsidR="00F16B0F" w:rsidRPr="00AD6E5E" w:rsidRDefault="00F16B0F" w:rsidP="00F16B0F">
            <w:pPr>
              <w:rPr>
                <w:color w:val="000000"/>
              </w:rPr>
            </w:pPr>
            <w:r w:rsidRPr="00AD6E5E">
              <w:rPr>
                <w:color w:val="000000"/>
              </w:rPr>
              <w:t>Фонд оплаты труда учреждений</w:t>
            </w:r>
          </w:p>
        </w:tc>
        <w:tc>
          <w:tcPr>
            <w:tcW w:w="660" w:type="dxa"/>
            <w:shd w:val="clear" w:color="auto" w:fill="auto"/>
            <w:noWrap/>
            <w:vAlign w:val="center"/>
            <w:hideMark/>
          </w:tcPr>
          <w:p w14:paraId="4E8A126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1F1435A"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auto" w:fill="auto"/>
            <w:noWrap/>
            <w:vAlign w:val="center"/>
            <w:hideMark/>
          </w:tcPr>
          <w:p w14:paraId="3FB19B2D" w14:textId="77777777" w:rsidR="00F16B0F" w:rsidRPr="00AD6E5E" w:rsidRDefault="00F16B0F" w:rsidP="00F16B0F">
            <w:pPr>
              <w:jc w:val="center"/>
              <w:rPr>
                <w:color w:val="000000"/>
              </w:rPr>
            </w:pPr>
            <w:r w:rsidRPr="00AD6E5E">
              <w:rPr>
                <w:color w:val="000000"/>
              </w:rPr>
              <w:t>111</w:t>
            </w:r>
          </w:p>
        </w:tc>
        <w:tc>
          <w:tcPr>
            <w:tcW w:w="1276" w:type="dxa"/>
            <w:gridSpan w:val="2"/>
            <w:shd w:val="clear" w:color="auto" w:fill="auto"/>
            <w:noWrap/>
            <w:vAlign w:val="bottom"/>
            <w:hideMark/>
          </w:tcPr>
          <w:p w14:paraId="1B9AF221" w14:textId="77777777" w:rsidR="00F16B0F" w:rsidRPr="00AD6E5E" w:rsidRDefault="00F16B0F" w:rsidP="00F16B0F">
            <w:pPr>
              <w:jc w:val="center"/>
              <w:rPr>
                <w:color w:val="000000"/>
              </w:rPr>
            </w:pPr>
            <w:r w:rsidRPr="00AD6E5E">
              <w:rPr>
                <w:color w:val="000000"/>
              </w:rPr>
              <w:t>411 500,00</w:t>
            </w:r>
          </w:p>
        </w:tc>
        <w:tc>
          <w:tcPr>
            <w:tcW w:w="1417" w:type="dxa"/>
            <w:gridSpan w:val="4"/>
            <w:shd w:val="clear" w:color="auto" w:fill="auto"/>
            <w:noWrap/>
            <w:vAlign w:val="bottom"/>
            <w:hideMark/>
          </w:tcPr>
          <w:p w14:paraId="22479B3B" w14:textId="77777777" w:rsidR="00F16B0F" w:rsidRPr="00AD6E5E" w:rsidRDefault="00F16B0F" w:rsidP="00F16B0F">
            <w:pPr>
              <w:jc w:val="center"/>
              <w:rPr>
                <w:color w:val="000000"/>
              </w:rPr>
            </w:pPr>
            <w:r w:rsidRPr="00AD6E5E">
              <w:rPr>
                <w:color w:val="000000"/>
              </w:rPr>
              <w:t>265 975,16</w:t>
            </w:r>
          </w:p>
        </w:tc>
      </w:tr>
      <w:tr w:rsidR="00F16B0F" w:rsidRPr="00AD6E5E" w14:paraId="18705487" w14:textId="77777777" w:rsidTr="00F16B0F">
        <w:trPr>
          <w:gridAfter w:val="1"/>
          <w:wAfter w:w="236" w:type="dxa"/>
          <w:trHeight w:val="20"/>
        </w:trPr>
        <w:tc>
          <w:tcPr>
            <w:tcW w:w="3261" w:type="dxa"/>
            <w:shd w:val="clear" w:color="auto" w:fill="auto"/>
            <w:hideMark/>
          </w:tcPr>
          <w:p w14:paraId="12E6FD25"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660" w:type="dxa"/>
            <w:shd w:val="clear" w:color="auto" w:fill="auto"/>
            <w:noWrap/>
            <w:vAlign w:val="center"/>
            <w:hideMark/>
          </w:tcPr>
          <w:p w14:paraId="428A30C2"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A7D64C8"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auto" w:fill="auto"/>
            <w:noWrap/>
            <w:vAlign w:val="center"/>
            <w:hideMark/>
          </w:tcPr>
          <w:p w14:paraId="4790327C" w14:textId="77777777" w:rsidR="00F16B0F" w:rsidRPr="00AD6E5E" w:rsidRDefault="00F16B0F" w:rsidP="00F16B0F">
            <w:pPr>
              <w:jc w:val="center"/>
              <w:rPr>
                <w:color w:val="000000"/>
              </w:rPr>
            </w:pPr>
            <w:r w:rsidRPr="00AD6E5E">
              <w:rPr>
                <w:color w:val="000000"/>
              </w:rPr>
              <w:t>119</w:t>
            </w:r>
          </w:p>
        </w:tc>
        <w:tc>
          <w:tcPr>
            <w:tcW w:w="1276" w:type="dxa"/>
            <w:gridSpan w:val="2"/>
            <w:shd w:val="clear" w:color="auto" w:fill="auto"/>
            <w:noWrap/>
            <w:vAlign w:val="bottom"/>
            <w:hideMark/>
          </w:tcPr>
          <w:p w14:paraId="01ED931F" w14:textId="77777777" w:rsidR="00F16B0F" w:rsidRPr="00AD6E5E" w:rsidRDefault="00F16B0F" w:rsidP="00F16B0F">
            <w:pPr>
              <w:jc w:val="center"/>
              <w:rPr>
                <w:color w:val="000000"/>
              </w:rPr>
            </w:pPr>
            <w:r w:rsidRPr="00AD6E5E">
              <w:rPr>
                <w:color w:val="000000"/>
              </w:rPr>
              <w:t>124 300,00</w:t>
            </w:r>
          </w:p>
        </w:tc>
        <w:tc>
          <w:tcPr>
            <w:tcW w:w="1417" w:type="dxa"/>
            <w:gridSpan w:val="4"/>
            <w:shd w:val="clear" w:color="auto" w:fill="auto"/>
            <w:noWrap/>
            <w:vAlign w:val="bottom"/>
            <w:hideMark/>
          </w:tcPr>
          <w:p w14:paraId="1231B819" w14:textId="77777777" w:rsidR="00F16B0F" w:rsidRPr="00AD6E5E" w:rsidRDefault="00F16B0F" w:rsidP="00F16B0F">
            <w:pPr>
              <w:jc w:val="center"/>
              <w:rPr>
                <w:color w:val="000000"/>
              </w:rPr>
            </w:pPr>
            <w:r w:rsidRPr="00AD6E5E">
              <w:rPr>
                <w:color w:val="000000"/>
              </w:rPr>
              <w:t>75 557,55</w:t>
            </w:r>
          </w:p>
        </w:tc>
      </w:tr>
      <w:tr w:rsidR="00F16B0F" w:rsidRPr="00AD6E5E" w14:paraId="49AFB254" w14:textId="77777777" w:rsidTr="00F16B0F">
        <w:trPr>
          <w:gridAfter w:val="1"/>
          <w:wAfter w:w="236" w:type="dxa"/>
          <w:trHeight w:val="20"/>
        </w:trPr>
        <w:tc>
          <w:tcPr>
            <w:tcW w:w="3261" w:type="dxa"/>
            <w:shd w:val="clear" w:color="000000" w:fill="CCFFCC"/>
            <w:hideMark/>
          </w:tcPr>
          <w:p w14:paraId="2867876D"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26C325E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7920FCC"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000000" w:fill="CCFFCC"/>
            <w:noWrap/>
            <w:vAlign w:val="center"/>
            <w:hideMark/>
          </w:tcPr>
          <w:p w14:paraId="2974C8C5"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0047083C" w14:textId="77777777" w:rsidR="00F16B0F" w:rsidRPr="00AD6E5E" w:rsidRDefault="00F16B0F" w:rsidP="00F16B0F">
            <w:pPr>
              <w:jc w:val="center"/>
              <w:rPr>
                <w:color w:val="000000"/>
              </w:rPr>
            </w:pPr>
            <w:r w:rsidRPr="00AD6E5E">
              <w:rPr>
                <w:color w:val="000000"/>
              </w:rPr>
              <w:t>4 437 600,00</w:t>
            </w:r>
          </w:p>
        </w:tc>
        <w:tc>
          <w:tcPr>
            <w:tcW w:w="1417" w:type="dxa"/>
            <w:gridSpan w:val="4"/>
            <w:shd w:val="clear" w:color="000000" w:fill="CCFFCC"/>
            <w:noWrap/>
            <w:vAlign w:val="bottom"/>
            <w:hideMark/>
          </w:tcPr>
          <w:p w14:paraId="40139108" w14:textId="77777777" w:rsidR="00F16B0F" w:rsidRPr="00AD6E5E" w:rsidRDefault="00F16B0F" w:rsidP="00F16B0F">
            <w:pPr>
              <w:jc w:val="center"/>
              <w:rPr>
                <w:color w:val="000000"/>
              </w:rPr>
            </w:pPr>
            <w:r w:rsidRPr="00AD6E5E">
              <w:rPr>
                <w:color w:val="000000"/>
              </w:rPr>
              <w:t>2 591 911,60</w:t>
            </w:r>
          </w:p>
        </w:tc>
      </w:tr>
      <w:tr w:rsidR="00F16B0F" w:rsidRPr="00AD6E5E" w14:paraId="6BEE4814" w14:textId="77777777" w:rsidTr="00F16B0F">
        <w:trPr>
          <w:gridAfter w:val="1"/>
          <w:wAfter w:w="236" w:type="dxa"/>
          <w:trHeight w:val="20"/>
        </w:trPr>
        <w:tc>
          <w:tcPr>
            <w:tcW w:w="3261" w:type="dxa"/>
            <w:shd w:val="clear" w:color="000000" w:fill="CCFFCC"/>
            <w:hideMark/>
          </w:tcPr>
          <w:p w14:paraId="7459213F"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1A5D5AD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A727B6B"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000000" w:fill="CCFFCC"/>
            <w:noWrap/>
            <w:vAlign w:val="center"/>
            <w:hideMark/>
          </w:tcPr>
          <w:p w14:paraId="64F569C5"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35E7A9B8" w14:textId="77777777" w:rsidR="00F16B0F" w:rsidRPr="00AD6E5E" w:rsidRDefault="00F16B0F" w:rsidP="00F16B0F">
            <w:pPr>
              <w:jc w:val="center"/>
              <w:rPr>
                <w:color w:val="000000"/>
              </w:rPr>
            </w:pPr>
            <w:r w:rsidRPr="00AD6E5E">
              <w:rPr>
                <w:color w:val="000000"/>
              </w:rPr>
              <w:t>4 437 600,00</w:t>
            </w:r>
          </w:p>
        </w:tc>
        <w:tc>
          <w:tcPr>
            <w:tcW w:w="1417" w:type="dxa"/>
            <w:gridSpan w:val="4"/>
            <w:shd w:val="clear" w:color="000000" w:fill="CCFFCC"/>
            <w:noWrap/>
            <w:vAlign w:val="bottom"/>
            <w:hideMark/>
          </w:tcPr>
          <w:p w14:paraId="1366DB0D" w14:textId="77777777" w:rsidR="00F16B0F" w:rsidRPr="00AD6E5E" w:rsidRDefault="00F16B0F" w:rsidP="00F16B0F">
            <w:pPr>
              <w:jc w:val="center"/>
              <w:rPr>
                <w:color w:val="000000"/>
              </w:rPr>
            </w:pPr>
            <w:r w:rsidRPr="00AD6E5E">
              <w:rPr>
                <w:color w:val="000000"/>
              </w:rPr>
              <w:t>2 591 911,60</w:t>
            </w:r>
          </w:p>
        </w:tc>
      </w:tr>
      <w:tr w:rsidR="00F16B0F" w:rsidRPr="00AD6E5E" w14:paraId="6FA00606" w14:textId="77777777" w:rsidTr="00F16B0F">
        <w:trPr>
          <w:gridAfter w:val="1"/>
          <w:wAfter w:w="236" w:type="dxa"/>
          <w:trHeight w:val="20"/>
        </w:trPr>
        <w:tc>
          <w:tcPr>
            <w:tcW w:w="3261" w:type="dxa"/>
            <w:shd w:val="clear" w:color="auto" w:fill="auto"/>
            <w:hideMark/>
          </w:tcPr>
          <w:p w14:paraId="2F50169C"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2E803584"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791D070"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auto" w:fill="auto"/>
            <w:noWrap/>
            <w:vAlign w:val="center"/>
            <w:hideMark/>
          </w:tcPr>
          <w:p w14:paraId="7FF61719"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1EE1260D" w14:textId="77777777" w:rsidR="00F16B0F" w:rsidRPr="00AD6E5E" w:rsidRDefault="00F16B0F" w:rsidP="00F16B0F">
            <w:pPr>
              <w:jc w:val="center"/>
              <w:rPr>
                <w:color w:val="000000"/>
              </w:rPr>
            </w:pPr>
            <w:r w:rsidRPr="00AD6E5E">
              <w:rPr>
                <w:color w:val="000000"/>
              </w:rPr>
              <w:t>4 237 600,00</w:t>
            </w:r>
          </w:p>
        </w:tc>
        <w:tc>
          <w:tcPr>
            <w:tcW w:w="1417" w:type="dxa"/>
            <w:gridSpan w:val="4"/>
            <w:shd w:val="clear" w:color="auto" w:fill="auto"/>
            <w:noWrap/>
            <w:vAlign w:val="bottom"/>
            <w:hideMark/>
          </w:tcPr>
          <w:p w14:paraId="3E7D7FE3" w14:textId="77777777" w:rsidR="00F16B0F" w:rsidRPr="00AD6E5E" w:rsidRDefault="00F16B0F" w:rsidP="00F16B0F">
            <w:pPr>
              <w:jc w:val="center"/>
              <w:rPr>
                <w:color w:val="000000"/>
              </w:rPr>
            </w:pPr>
            <w:r w:rsidRPr="00AD6E5E">
              <w:rPr>
                <w:color w:val="000000"/>
              </w:rPr>
              <w:t>2 591 911,60</w:t>
            </w:r>
          </w:p>
        </w:tc>
      </w:tr>
      <w:tr w:rsidR="00F16B0F" w:rsidRPr="00AD6E5E" w14:paraId="48B92BDE" w14:textId="77777777" w:rsidTr="00F16B0F">
        <w:trPr>
          <w:gridAfter w:val="1"/>
          <w:wAfter w:w="236" w:type="dxa"/>
          <w:trHeight w:val="20"/>
        </w:trPr>
        <w:tc>
          <w:tcPr>
            <w:tcW w:w="3261" w:type="dxa"/>
            <w:shd w:val="clear" w:color="auto" w:fill="auto"/>
            <w:hideMark/>
          </w:tcPr>
          <w:p w14:paraId="6913F6DC"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3DF2384E"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066CEC6" w14:textId="77777777" w:rsidR="00F16B0F" w:rsidRPr="00AD6E5E" w:rsidRDefault="00F16B0F" w:rsidP="00F16B0F">
            <w:pPr>
              <w:jc w:val="center"/>
              <w:rPr>
                <w:color w:val="000000"/>
              </w:rPr>
            </w:pPr>
            <w:r w:rsidRPr="00AD6E5E">
              <w:rPr>
                <w:color w:val="000000"/>
              </w:rPr>
              <w:t>00007070000000000</w:t>
            </w:r>
          </w:p>
        </w:tc>
        <w:tc>
          <w:tcPr>
            <w:tcW w:w="709" w:type="dxa"/>
            <w:gridSpan w:val="5"/>
            <w:shd w:val="clear" w:color="auto" w:fill="auto"/>
            <w:noWrap/>
            <w:vAlign w:val="center"/>
            <w:hideMark/>
          </w:tcPr>
          <w:p w14:paraId="53172B84"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3AED3986" w14:textId="77777777" w:rsidR="00F16B0F" w:rsidRPr="00AD6E5E" w:rsidRDefault="00F16B0F" w:rsidP="00F16B0F">
            <w:pPr>
              <w:jc w:val="center"/>
              <w:rPr>
                <w:color w:val="000000"/>
              </w:rPr>
            </w:pPr>
            <w:r w:rsidRPr="00AD6E5E">
              <w:rPr>
                <w:color w:val="000000"/>
              </w:rPr>
              <w:t>200 000,00</w:t>
            </w:r>
          </w:p>
        </w:tc>
        <w:tc>
          <w:tcPr>
            <w:tcW w:w="1417" w:type="dxa"/>
            <w:gridSpan w:val="4"/>
            <w:shd w:val="clear" w:color="auto" w:fill="auto"/>
            <w:noWrap/>
            <w:vAlign w:val="bottom"/>
            <w:hideMark/>
          </w:tcPr>
          <w:p w14:paraId="39C4A9F7" w14:textId="77777777" w:rsidR="00F16B0F" w:rsidRPr="00AD6E5E" w:rsidRDefault="00F16B0F" w:rsidP="00F16B0F">
            <w:pPr>
              <w:jc w:val="center"/>
              <w:rPr>
                <w:color w:val="000000"/>
              </w:rPr>
            </w:pPr>
            <w:r w:rsidRPr="00AD6E5E">
              <w:rPr>
                <w:color w:val="000000"/>
              </w:rPr>
              <w:t>0,00</w:t>
            </w:r>
          </w:p>
        </w:tc>
      </w:tr>
      <w:tr w:rsidR="00F16B0F" w:rsidRPr="00AD6E5E" w14:paraId="44A9F3AC" w14:textId="77777777" w:rsidTr="00F16B0F">
        <w:trPr>
          <w:gridAfter w:val="1"/>
          <w:wAfter w:w="236" w:type="dxa"/>
          <w:trHeight w:val="20"/>
        </w:trPr>
        <w:tc>
          <w:tcPr>
            <w:tcW w:w="3261" w:type="dxa"/>
            <w:shd w:val="clear" w:color="000000" w:fill="CCFFCC"/>
            <w:hideMark/>
          </w:tcPr>
          <w:p w14:paraId="02D4B3E7" w14:textId="77777777" w:rsidR="00F16B0F" w:rsidRPr="00AD6E5E" w:rsidRDefault="00F16B0F" w:rsidP="00F16B0F">
            <w:pPr>
              <w:rPr>
                <w:color w:val="000000"/>
              </w:rPr>
            </w:pPr>
            <w:r w:rsidRPr="00AD6E5E">
              <w:rPr>
                <w:color w:val="000000"/>
              </w:rPr>
              <w:t>Другие вопросы в области образования</w:t>
            </w:r>
          </w:p>
        </w:tc>
        <w:tc>
          <w:tcPr>
            <w:tcW w:w="660" w:type="dxa"/>
            <w:shd w:val="clear" w:color="000000" w:fill="CCFFCC"/>
            <w:noWrap/>
            <w:vAlign w:val="center"/>
            <w:hideMark/>
          </w:tcPr>
          <w:p w14:paraId="350646A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CD0AB04"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7C3D9416"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16715D0" w14:textId="77777777" w:rsidR="00F16B0F" w:rsidRPr="00AD6E5E" w:rsidRDefault="00F16B0F" w:rsidP="00F16B0F">
            <w:pPr>
              <w:jc w:val="center"/>
              <w:rPr>
                <w:color w:val="000000"/>
              </w:rPr>
            </w:pPr>
            <w:r w:rsidRPr="00AD6E5E">
              <w:rPr>
                <w:color w:val="000000"/>
              </w:rPr>
              <w:t>12 381 365,70</w:t>
            </w:r>
          </w:p>
        </w:tc>
        <w:tc>
          <w:tcPr>
            <w:tcW w:w="1417" w:type="dxa"/>
            <w:gridSpan w:val="4"/>
            <w:shd w:val="clear" w:color="000000" w:fill="CCFFCC"/>
            <w:noWrap/>
            <w:vAlign w:val="bottom"/>
            <w:hideMark/>
          </w:tcPr>
          <w:p w14:paraId="4ABCB649" w14:textId="77777777" w:rsidR="00F16B0F" w:rsidRPr="00AD6E5E" w:rsidRDefault="00F16B0F" w:rsidP="00F16B0F">
            <w:pPr>
              <w:jc w:val="center"/>
              <w:rPr>
                <w:color w:val="000000"/>
              </w:rPr>
            </w:pPr>
            <w:r w:rsidRPr="00AD6E5E">
              <w:rPr>
                <w:color w:val="000000"/>
              </w:rPr>
              <w:t>7 880 731,37</w:t>
            </w:r>
          </w:p>
        </w:tc>
      </w:tr>
      <w:tr w:rsidR="00F16B0F" w:rsidRPr="00AD6E5E" w14:paraId="1AD3A058" w14:textId="77777777" w:rsidTr="00F16B0F">
        <w:trPr>
          <w:gridAfter w:val="1"/>
          <w:wAfter w:w="236" w:type="dxa"/>
          <w:trHeight w:val="20"/>
        </w:trPr>
        <w:tc>
          <w:tcPr>
            <w:tcW w:w="3261" w:type="dxa"/>
            <w:shd w:val="clear" w:color="000000" w:fill="CCFFCC"/>
            <w:hideMark/>
          </w:tcPr>
          <w:p w14:paraId="46F5EF91" w14:textId="77777777" w:rsidR="00F16B0F" w:rsidRPr="00AD6E5E" w:rsidRDefault="00F16B0F" w:rsidP="00F16B0F">
            <w:pPr>
              <w:rPr>
                <w:color w:val="000000"/>
              </w:rPr>
            </w:pPr>
            <w:r w:rsidRPr="00AD6E5E">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shd w:val="clear" w:color="000000" w:fill="CCFFCC"/>
            <w:noWrap/>
            <w:vAlign w:val="center"/>
            <w:hideMark/>
          </w:tcPr>
          <w:p w14:paraId="63F45E9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0DDF404"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4DE70E86"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3425190D" w14:textId="77777777" w:rsidR="00F16B0F" w:rsidRPr="00AD6E5E" w:rsidRDefault="00F16B0F" w:rsidP="00F16B0F">
            <w:pPr>
              <w:jc w:val="center"/>
              <w:rPr>
                <w:color w:val="000000"/>
              </w:rPr>
            </w:pPr>
            <w:r w:rsidRPr="00AD6E5E">
              <w:rPr>
                <w:color w:val="000000"/>
              </w:rPr>
              <w:t>3 094 400,00</w:t>
            </w:r>
          </w:p>
        </w:tc>
        <w:tc>
          <w:tcPr>
            <w:tcW w:w="1417" w:type="dxa"/>
            <w:gridSpan w:val="4"/>
            <w:shd w:val="clear" w:color="000000" w:fill="CCFFCC"/>
            <w:noWrap/>
            <w:vAlign w:val="bottom"/>
            <w:hideMark/>
          </w:tcPr>
          <w:p w14:paraId="0E3ED08E" w14:textId="77777777" w:rsidR="00F16B0F" w:rsidRPr="00AD6E5E" w:rsidRDefault="00F16B0F" w:rsidP="00F16B0F">
            <w:pPr>
              <w:jc w:val="center"/>
              <w:rPr>
                <w:color w:val="000000"/>
              </w:rPr>
            </w:pPr>
            <w:r w:rsidRPr="00AD6E5E">
              <w:rPr>
                <w:color w:val="000000"/>
              </w:rPr>
              <w:t>2 103 840,74</w:t>
            </w:r>
          </w:p>
        </w:tc>
      </w:tr>
      <w:tr w:rsidR="00F16B0F" w:rsidRPr="00AD6E5E" w14:paraId="32985BF5" w14:textId="77777777" w:rsidTr="00F16B0F">
        <w:trPr>
          <w:gridAfter w:val="1"/>
          <w:wAfter w:w="236" w:type="dxa"/>
          <w:trHeight w:val="20"/>
        </w:trPr>
        <w:tc>
          <w:tcPr>
            <w:tcW w:w="3261" w:type="dxa"/>
            <w:shd w:val="clear" w:color="000000" w:fill="CCFFCC"/>
            <w:hideMark/>
          </w:tcPr>
          <w:p w14:paraId="43BB11C2" w14:textId="77777777" w:rsidR="00F16B0F" w:rsidRPr="00AD6E5E" w:rsidRDefault="00F16B0F" w:rsidP="00F16B0F">
            <w:pPr>
              <w:rPr>
                <w:color w:val="000000"/>
              </w:rPr>
            </w:pPr>
            <w:r w:rsidRPr="00AD6E5E">
              <w:rPr>
                <w:color w:val="000000"/>
              </w:rPr>
              <w:t>Расходы на выплаты персоналу государственных (муниципальных) органов</w:t>
            </w:r>
          </w:p>
        </w:tc>
        <w:tc>
          <w:tcPr>
            <w:tcW w:w="660" w:type="dxa"/>
            <w:shd w:val="clear" w:color="000000" w:fill="CCFFCC"/>
            <w:noWrap/>
            <w:vAlign w:val="center"/>
            <w:hideMark/>
          </w:tcPr>
          <w:p w14:paraId="7AA50562"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7CC6C80"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686B338E" w14:textId="77777777" w:rsidR="00F16B0F" w:rsidRPr="00AD6E5E" w:rsidRDefault="00F16B0F" w:rsidP="00F16B0F">
            <w:pPr>
              <w:jc w:val="center"/>
              <w:rPr>
                <w:color w:val="000000"/>
              </w:rPr>
            </w:pPr>
            <w:r w:rsidRPr="00AD6E5E">
              <w:rPr>
                <w:color w:val="000000"/>
              </w:rPr>
              <w:t>120</w:t>
            </w:r>
          </w:p>
        </w:tc>
        <w:tc>
          <w:tcPr>
            <w:tcW w:w="1276" w:type="dxa"/>
            <w:gridSpan w:val="2"/>
            <w:shd w:val="clear" w:color="000000" w:fill="CCFFCC"/>
            <w:noWrap/>
            <w:vAlign w:val="bottom"/>
            <w:hideMark/>
          </w:tcPr>
          <w:p w14:paraId="73A5AC3E" w14:textId="77777777" w:rsidR="00F16B0F" w:rsidRPr="00AD6E5E" w:rsidRDefault="00F16B0F" w:rsidP="00F16B0F">
            <w:pPr>
              <w:jc w:val="center"/>
              <w:rPr>
                <w:color w:val="000000"/>
              </w:rPr>
            </w:pPr>
            <w:r w:rsidRPr="00AD6E5E">
              <w:rPr>
                <w:color w:val="000000"/>
              </w:rPr>
              <w:t>3 094 400,00</w:t>
            </w:r>
          </w:p>
        </w:tc>
        <w:tc>
          <w:tcPr>
            <w:tcW w:w="1417" w:type="dxa"/>
            <w:gridSpan w:val="4"/>
            <w:shd w:val="clear" w:color="000000" w:fill="CCFFCC"/>
            <w:noWrap/>
            <w:vAlign w:val="bottom"/>
            <w:hideMark/>
          </w:tcPr>
          <w:p w14:paraId="35CDC8AD" w14:textId="77777777" w:rsidR="00F16B0F" w:rsidRPr="00AD6E5E" w:rsidRDefault="00F16B0F" w:rsidP="00F16B0F">
            <w:pPr>
              <w:jc w:val="center"/>
              <w:rPr>
                <w:color w:val="000000"/>
              </w:rPr>
            </w:pPr>
            <w:r w:rsidRPr="00AD6E5E">
              <w:rPr>
                <w:color w:val="000000"/>
              </w:rPr>
              <w:t>2 103 840,74</w:t>
            </w:r>
          </w:p>
        </w:tc>
      </w:tr>
      <w:tr w:rsidR="00F16B0F" w:rsidRPr="00AD6E5E" w14:paraId="4BE91337" w14:textId="77777777" w:rsidTr="00F16B0F">
        <w:trPr>
          <w:gridAfter w:val="1"/>
          <w:wAfter w:w="236" w:type="dxa"/>
          <w:trHeight w:val="20"/>
        </w:trPr>
        <w:tc>
          <w:tcPr>
            <w:tcW w:w="3261" w:type="dxa"/>
            <w:shd w:val="clear" w:color="auto" w:fill="auto"/>
            <w:hideMark/>
          </w:tcPr>
          <w:p w14:paraId="1A0C87F2" w14:textId="77777777" w:rsidR="00F16B0F" w:rsidRPr="00AD6E5E" w:rsidRDefault="00F16B0F" w:rsidP="00F16B0F">
            <w:pPr>
              <w:rPr>
                <w:color w:val="000000"/>
              </w:rPr>
            </w:pPr>
            <w:r w:rsidRPr="00AD6E5E">
              <w:rPr>
                <w:color w:val="000000"/>
              </w:rPr>
              <w:t>Фонд оплаты труда государственных (муниципальных) органов</w:t>
            </w:r>
          </w:p>
        </w:tc>
        <w:tc>
          <w:tcPr>
            <w:tcW w:w="660" w:type="dxa"/>
            <w:shd w:val="clear" w:color="auto" w:fill="auto"/>
            <w:noWrap/>
            <w:vAlign w:val="center"/>
            <w:hideMark/>
          </w:tcPr>
          <w:p w14:paraId="6DC7FC6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C2A9259"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783D2A48" w14:textId="77777777" w:rsidR="00F16B0F" w:rsidRPr="00AD6E5E" w:rsidRDefault="00F16B0F" w:rsidP="00F16B0F">
            <w:pPr>
              <w:jc w:val="center"/>
              <w:rPr>
                <w:color w:val="000000"/>
              </w:rPr>
            </w:pPr>
            <w:r w:rsidRPr="00AD6E5E">
              <w:rPr>
                <w:color w:val="000000"/>
              </w:rPr>
              <w:t>121</w:t>
            </w:r>
          </w:p>
        </w:tc>
        <w:tc>
          <w:tcPr>
            <w:tcW w:w="1276" w:type="dxa"/>
            <w:gridSpan w:val="2"/>
            <w:shd w:val="clear" w:color="auto" w:fill="auto"/>
            <w:noWrap/>
            <w:vAlign w:val="bottom"/>
            <w:hideMark/>
          </w:tcPr>
          <w:p w14:paraId="5D8C1712" w14:textId="77777777" w:rsidR="00F16B0F" w:rsidRPr="00AD6E5E" w:rsidRDefault="00F16B0F" w:rsidP="00F16B0F">
            <w:pPr>
              <w:jc w:val="center"/>
              <w:rPr>
                <w:color w:val="000000"/>
              </w:rPr>
            </w:pPr>
            <w:r w:rsidRPr="00AD6E5E">
              <w:rPr>
                <w:color w:val="000000"/>
              </w:rPr>
              <w:t>2 284 300,00</w:t>
            </w:r>
          </w:p>
        </w:tc>
        <w:tc>
          <w:tcPr>
            <w:tcW w:w="1417" w:type="dxa"/>
            <w:gridSpan w:val="4"/>
            <w:shd w:val="clear" w:color="auto" w:fill="auto"/>
            <w:noWrap/>
            <w:vAlign w:val="bottom"/>
            <w:hideMark/>
          </w:tcPr>
          <w:p w14:paraId="625E04C0" w14:textId="77777777" w:rsidR="00F16B0F" w:rsidRPr="00AD6E5E" w:rsidRDefault="00F16B0F" w:rsidP="00F16B0F">
            <w:pPr>
              <w:jc w:val="center"/>
              <w:rPr>
                <w:color w:val="000000"/>
              </w:rPr>
            </w:pPr>
            <w:r w:rsidRPr="00AD6E5E">
              <w:rPr>
                <w:color w:val="000000"/>
              </w:rPr>
              <w:t>1 572 332,38</w:t>
            </w:r>
          </w:p>
        </w:tc>
      </w:tr>
      <w:tr w:rsidR="00F16B0F" w:rsidRPr="00AD6E5E" w14:paraId="07985162" w14:textId="77777777" w:rsidTr="00F16B0F">
        <w:trPr>
          <w:gridAfter w:val="1"/>
          <w:wAfter w:w="236" w:type="dxa"/>
          <w:trHeight w:val="20"/>
        </w:trPr>
        <w:tc>
          <w:tcPr>
            <w:tcW w:w="3261" w:type="dxa"/>
            <w:shd w:val="clear" w:color="auto" w:fill="auto"/>
            <w:hideMark/>
          </w:tcPr>
          <w:p w14:paraId="4792FA2C" w14:textId="77777777" w:rsidR="00F16B0F" w:rsidRPr="00AD6E5E" w:rsidRDefault="00F16B0F" w:rsidP="00F16B0F">
            <w:pPr>
              <w:rPr>
                <w:color w:val="000000"/>
              </w:rPr>
            </w:pPr>
            <w:r w:rsidRPr="00AD6E5E">
              <w:rPr>
                <w:color w:val="000000"/>
              </w:rPr>
              <w:lastRenderedPageBreak/>
              <w:t>Иные выплаты персоналу государственных (муниципальных) органов, за исключением фонда оплаты труда</w:t>
            </w:r>
          </w:p>
        </w:tc>
        <w:tc>
          <w:tcPr>
            <w:tcW w:w="660" w:type="dxa"/>
            <w:shd w:val="clear" w:color="auto" w:fill="auto"/>
            <w:noWrap/>
            <w:vAlign w:val="center"/>
            <w:hideMark/>
          </w:tcPr>
          <w:p w14:paraId="6C9457F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200048A"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25BAD935" w14:textId="77777777" w:rsidR="00F16B0F" w:rsidRPr="00AD6E5E" w:rsidRDefault="00F16B0F" w:rsidP="00F16B0F">
            <w:pPr>
              <w:jc w:val="center"/>
              <w:rPr>
                <w:color w:val="000000"/>
              </w:rPr>
            </w:pPr>
            <w:r w:rsidRPr="00AD6E5E">
              <w:rPr>
                <w:color w:val="000000"/>
              </w:rPr>
              <w:t>122</w:t>
            </w:r>
          </w:p>
        </w:tc>
        <w:tc>
          <w:tcPr>
            <w:tcW w:w="1276" w:type="dxa"/>
            <w:gridSpan w:val="2"/>
            <w:shd w:val="clear" w:color="auto" w:fill="auto"/>
            <w:noWrap/>
            <w:vAlign w:val="bottom"/>
            <w:hideMark/>
          </w:tcPr>
          <w:p w14:paraId="0C2B8D24" w14:textId="77777777" w:rsidR="00F16B0F" w:rsidRPr="00AD6E5E" w:rsidRDefault="00F16B0F" w:rsidP="00F16B0F">
            <w:pPr>
              <w:jc w:val="center"/>
              <w:rPr>
                <w:color w:val="000000"/>
              </w:rPr>
            </w:pPr>
            <w:r w:rsidRPr="00AD6E5E">
              <w:rPr>
                <w:color w:val="000000"/>
              </w:rPr>
              <w:t>120 300,00</w:t>
            </w:r>
          </w:p>
        </w:tc>
        <w:tc>
          <w:tcPr>
            <w:tcW w:w="1417" w:type="dxa"/>
            <w:gridSpan w:val="4"/>
            <w:shd w:val="clear" w:color="auto" w:fill="auto"/>
            <w:noWrap/>
            <w:vAlign w:val="bottom"/>
            <w:hideMark/>
          </w:tcPr>
          <w:p w14:paraId="7DD24B1B" w14:textId="77777777" w:rsidR="00F16B0F" w:rsidRPr="00AD6E5E" w:rsidRDefault="00F16B0F" w:rsidP="00F16B0F">
            <w:pPr>
              <w:jc w:val="center"/>
              <w:rPr>
                <w:color w:val="000000"/>
              </w:rPr>
            </w:pPr>
            <w:r w:rsidRPr="00AD6E5E">
              <w:rPr>
                <w:color w:val="000000"/>
              </w:rPr>
              <w:t>80 200,00</w:t>
            </w:r>
          </w:p>
        </w:tc>
      </w:tr>
      <w:tr w:rsidR="00F16B0F" w:rsidRPr="00AD6E5E" w14:paraId="6E8D3AB9" w14:textId="77777777" w:rsidTr="00F16B0F">
        <w:trPr>
          <w:gridAfter w:val="1"/>
          <w:wAfter w:w="236" w:type="dxa"/>
          <w:trHeight w:val="20"/>
        </w:trPr>
        <w:tc>
          <w:tcPr>
            <w:tcW w:w="3261" w:type="dxa"/>
            <w:shd w:val="clear" w:color="auto" w:fill="auto"/>
            <w:hideMark/>
          </w:tcPr>
          <w:p w14:paraId="7976D8C4"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shd w:val="clear" w:color="auto" w:fill="auto"/>
            <w:noWrap/>
            <w:vAlign w:val="center"/>
            <w:hideMark/>
          </w:tcPr>
          <w:p w14:paraId="5F66D1EF"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690AC0C"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77250340" w14:textId="77777777" w:rsidR="00F16B0F" w:rsidRPr="00AD6E5E" w:rsidRDefault="00F16B0F" w:rsidP="00F16B0F">
            <w:pPr>
              <w:jc w:val="center"/>
              <w:rPr>
                <w:color w:val="000000"/>
              </w:rPr>
            </w:pPr>
            <w:r w:rsidRPr="00AD6E5E">
              <w:rPr>
                <w:color w:val="000000"/>
              </w:rPr>
              <w:t>129</w:t>
            </w:r>
          </w:p>
        </w:tc>
        <w:tc>
          <w:tcPr>
            <w:tcW w:w="1276" w:type="dxa"/>
            <w:gridSpan w:val="2"/>
            <w:shd w:val="clear" w:color="auto" w:fill="auto"/>
            <w:noWrap/>
            <w:vAlign w:val="bottom"/>
            <w:hideMark/>
          </w:tcPr>
          <w:p w14:paraId="61FAA59C" w14:textId="77777777" w:rsidR="00F16B0F" w:rsidRPr="00AD6E5E" w:rsidRDefault="00F16B0F" w:rsidP="00F16B0F">
            <w:pPr>
              <w:jc w:val="center"/>
              <w:rPr>
                <w:color w:val="000000"/>
              </w:rPr>
            </w:pPr>
            <w:r w:rsidRPr="00AD6E5E">
              <w:rPr>
                <w:color w:val="000000"/>
              </w:rPr>
              <w:t>689 800,00</w:t>
            </w:r>
          </w:p>
        </w:tc>
        <w:tc>
          <w:tcPr>
            <w:tcW w:w="1417" w:type="dxa"/>
            <w:gridSpan w:val="4"/>
            <w:shd w:val="clear" w:color="auto" w:fill="auto"/>
            <w:noWrap/>
            <w:vAlign w:val="bottom"/>
            <w:hideMark/>
          </w:tcPr>
          <w:p w14:paraId="67B03925" w14:textId="77777777" w:rsidR="00F16B0F" w:rsidRPr="00AD6E5E" w:rsidRDefault="00F16B0F" w:rsidP="00F16B0F">
            <w:pPr>
              <w:jc w:val="center"/>
              <w:rPr>
                <w:color w:val="000000"/>
              </w:rPr>
            </w:pPr>
            <w:r w:rsidRPr="00AD6E5E">
              <w:rPr>
                <w:color w:val="000000"/>
              </w:rPr>
              <w:t>451 308,36</w:t>
            </w:r>
          </w:p>
        </w:tc>
      </w:tr>
      <w:tr w:rsidR="00F16B0F" w:rsidRPr="00AD6E5E" w14:paraId="60894BFF" w14:textId="77777777" w:rsidTr="00F16B0F">
        <w:trPr>
          <w:gridAfter w:val="1"/>
          <w:wAfter w:w="236" w:type="dxa"/>
          <w:trHeight w:val="20"/>
        </w:trPr>
        <w:tc>
          <w:tcPr>
            <w:tcW w:w="3261" w:type="dxa"/>
            <w:shd w:val="clear" w:color="000000" w:fill="CCFFCC"/>
            <w:hideMark/>
          </w:tcPr>
          <w:p w14:paraId="3B12B5D5"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57D6722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8E586AC"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786C6C24"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727DA45A" w14:textId="77777777" w:rsidR="00F16B0F" w:rsidRPr="00AD6E5E" w:rsidRDefault="00F16B0F" w:rsidP="00F16B0F">
            <w:pPr>
              <w:jc w:val="center"/>
              <w:rPr>
                <w:color w:val="000000"/>
              </w:rPr>
            </w:pPr>
            <w:r w:rsidRPr="00AD6E5E">
              <w:rPr>
                <w:color w:val="000000"/>
              </w:rPr>
              <w:t>443 166,70</w:t>
            </w:r>
          </w:p>
        </w:tc>
        <w:tc>
          <w:tcPr>
            <w:tcW w:w="1417" w:type="dxa"/>
            <w:gridSpan w:val="4"/>
            <w:shd w:val="clear" w:color="000000" w:fill="CCFFCC"/>
            <w:noWrap/>
            <w:vAlign w:val="bottom"/>
            <w:hideMark/>
          </w:tcPr>
          <w:p w14:paraId="5916F386" w14:textId="77777777" w:rsidR="00F16B0F" w:rsidRPr="00AD6E5E" w:rsidRDefault="00F16B0F" w:rsidP="00F16B0F">
            <w:pPr>
              <w:jc w:val="center"/>
              <w:rPr>
                <w:color w:val="000000"/>
              </w:rPr>
            </w:pPr>
            <w:r w:rsidRPr="00AD6E5E">
              <w:rPr>
                <w:color w:val="000000"/>
              </w:rPr>
              <w:t>131 708,96</w:t>
            </w:r>
          </w:p>
        </w:tc>
      </w:tr>
      <w:tr w:rsidR="00F16B0F" w:rsidRPr="00AD6E5E" w14:paraId="22944153" w14:textId="77777777" w:rsidTr="00F16B0F">
        <w:trPr>
          <w:gridAfter w:val="1"/>
          <w:wAfter w:w="236" w:type="dxa"/>
          <w:trHeight w:val="20"/>
        </w:trPr>
        <w:tc>
          <w:tcPr>
            <w:tcW w:w="3261" w:type="dxa"/>
            <w:shd w:val="clear" w:color="000000" w:fill="CCFFCC"/>
            <w:hideMark/>
          </w:tcPr>
          <w:p w14:paraId="0E355A32"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2FD1DA8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0B82C08"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547DE5FA"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7CEC9510" w14:textId="77777777" w:rsidR="00F16B0F" w:rsidRPr="00AD6E5E" w:rsidRDefault="00F16B0F" w:rsidP="00F16B0F">
            <w:pPr>
              <w:jc w:val="center"/>
              <w:rPr>
                <w:color w:val="000000"/>
              </w:rPr>
            </w:pPr>
            <w:r w:rsidRPr="00AD6E5E">
              <w:rPr>
                <w:color w:val="000000"/>
              </w:rPr>
              <w:t>443 166,70</w:t>
            </w:r>
          </w:p>
        </w:tc>
        <w:tc>
          <w:tcPr>
            <w:tcW w:w="1417" w:type="dxa"/>
            <w:gridSpan w:val="4"/>
            <w:shd w:val="clear" w:color="000000" w:fill="CCFFCC"/>
            <w:noWrap/>
            <w:vAlign w:val="bottom"/>
            <w:hideMark/>
          </w:tcPr>
          <w:p w14:paraId="1B1F8093" w14:textId="77777777" w:rsidR="00F16B0F" w:rsidRPr="00AD6E5E" w:rsidRDefault="00F16B0F" w:rsidP="00F16B0F">
            <w:pPr>
              <w:jc w:val="center"/>
              <w:rPr>
                <w:color w:val="000000"/>
              </w:rPr>
            </w:pPr>
            <w:r w:rsidRPr="00AD6E5E">
              <w:rPr>
                <w:color w:val="000000"/>
              </w:rPr>
              <w:t>131 708,96</w:t>
            </w:r>
          </w:p>
        </w:tc>
      </w:tr>
      <w:tr w:rsidR="00F16B0F" w:rsidRPr="00AD6E5E" w14:paraId="21306F6C" w14:textId="77777777" w:rsidTr="00F16B0F">
        <w:trPr>
          <w:gridAfter w:val="1"/>
          <w:wAfter w:w="236" w:type="dxa"/>
          <w:trHeight w:val="20"/>
        </w:trPr>
        <w:tc>
          <w:tcPr>
            <w:tcW w:w="3261" w:type="dxa"/>
            <w:shd w:val="clear" w:color="auto" w:fill="auto"/>
            <w:hideMark/>
          </w:tcPr>
          <w:p w14:paraId="2C9AD04A"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4A35772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0281B70"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1DB14120"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341C2D43" w14:textId="77777777" w:rsidR="00F16B0F" w:rsidRPr="00AD6E5E" w:rsidRDefault="00F16B0F" w:rsidP="00F16B0F">
            <w:pPr>
              <w:jc w:val="center"/>
              <w:rPr>
                <w:color w:val="000000"/>
              </w:rPr>
            </w:pPr>
            <w:r w:rsidRPr="00AD6E5E">
              <w:rPr>
                <w:color w:val="000000"/>
              </w:rPr>
              <w:t>443 166,70</w:t>
            </w:r>
          </w:p>
        </w:tc>
        <w:tc>
          <w:tcPr>
            <w:tcW w:w="1417" w:type="dxa"/>
            <w:gridSpan w:val="4"/>
            <w:shd w:val="clear" w:color="auto" w:fill="auto"/>
            <w:noWrap/>
            <w:vAlign w:val="bottom"/>
            <w:hideMark/>
          </w:tcPr>
          <w:p w14:paraId="380133E3" w14:textId="77777777" w:rsidR="00F16B0F" w:rsidRPr="00AD6E5E" w:rsidRDefault="00F16B0F" w:rsidP="00F16B0F">
            <w:pPr>
              <w:jc w:val="center"/>
              <w:rPr>
                <w:color w:val="000000"/>
              </w:rPr>
            </w:pPr>
            <w:r w:rsidRPr="00AD6E5E">
              <w:rPr>
                <w:color w:val="000000"/>
              </w:rPr>
              <w:t>131 708,96</w:t>
            </w:r>
          </w:p>
        </w:tc>
      </w:tr>
      <w:tr w:rsidR="00F16B0F" w:rsidRPr="00AD6E5E" w14:paraId="3C6FBF6C" w14:textId="77777777" w:rsidTr="00F16B0F">
        <w:trPr>
          <w:gridAfter w:val="1"/>
          <w:wAfter w:w="236" w:type="dxa"/>
          <w:trHeight w:val="20"/>
        </w:trPr>
        <w:tc>
          <w:tcPr>
            <w:tcW w:w="3261" w:type="dxa"/>
            <w:shd w:val="clear" w:color="000000" w:fill="CCFFCC"/>
            <w:hideMark/>
          </w:tcPr>
          <w:p w14:paraId="5A2F418C" w14:textId="77777777" w:rsidR="00F16B0F" w:rsidRPr="00AD6E5E" w:rsidRDefault="00F16B0F" w:rsidP="00F16B0F">
            <w:pPr>
              <w:rPr>
                <w:color w:val="000000"/>
              </w:rPr>
            </w:pPr>
            <w:r w:rsidRPr="00AD6E5E">
              <w:rPr>
                <w:color w:val="000000"/>
              </w:rPr>
              <w:t>Социальное обеспечение и иные выплаты населению</w:t>
            </w:r>
          </w:p>
        </w:tc>
        <w:tc>
          <w:tcPr>
            <w:tcW w:w="660" w:type="dxa"/>
            <w:shd w:val="clear" w:color="000000" w:fill="CCFFCC"/>
            <w:noWrap/>
            <w:vAlign w:val="center"/>
            <w:hideMark/>
          </w:tcPr>
          <w:p w14:paraId="61F2845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FCC7180"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512AF831" w14:textId="77777777" w:rsidR="00F16B0F" w:rsidRPr="00AD6E5E" w:rsidRDefault="00F16B0F" w:rsidP="00F16B0F">
            <w:pPr>
              <w:jc w:val="center"/>
              <w:rPr>
                <w:color w:val="000000"/>
              </w:rPr>
            </w:pPr>
            <w:r w:rsidRPr="00AD6E5E">
              <w:rPr>
                <w:color w:val="000000"/>
              </w:rPr>
              <w:t>300</w:t>
            </w:r>
          </w:p>
        </w:tc>
        <w:tc>
          <w:tcPr>
            <w:tcW w:w="1276" w:type="dxa"/>
            <w:gridSpan w:val="2"/>
            <w:shd w:val="clear" w:color="000000" w:fill="CCFFCC"/>
            <w:noWrap/>
            <w:vAlign w:val="bottom"/>
            <w:hideMark/>
          </w:tcPr>
          <w:p w14:paraId="78804E95" w14:textId="77777777" w:rsidR="00F16B0F" w:rsidRPr="00AD6E5E" w:rsidRDefault="00F16B0F" w:rsidP="00F16B0F">
            <w:pPr>
              <w:jc w:val="center"/>
              <w:rPr>
                <w:color w:val="000000"/>
              </w:rPr>
            </w:pPr>
            <w:r w:rsidRPr="00AD6E5E">
              <w:rPr>
                <w:color w:val="000000"/>
              </w:rPr>
              <w:t>274 283,00</w:t>
            </w:r>
          </w:p>
        </w:tc>
        <w:tc>
          <w:tcPr>
            <w:tcW w:w="1417" w:type="dxa"/>
            <w:gridSpan w:val="4"/>
            <w:shd w:val="clear" w:color="000000" w:fill="CCFFCC"/>
            <w:noWrap/>
            <w:vAlign w:val="bottom"/>
            <w:hideMark/>
          </w:tcPr>
          <w:p w14:paraId="6D53A1B6" w14:textId="77777777" w:rsidR="00F16B0F" w:rsidRPr="00AD6E5E" w:rsidRDefault="00F16B0F" w:rsidP="00F16B0F">
            <w:pPr>
              <w:jc w:val="center"/>
              <w:rPr>
                <w:color w:val="000000"/>
              </w:rPr>
            </w:pPr>
            <w:r w:rsidRPr="00AD6E5E">
              <w:rPr>
                <w:color w:val="000000"/>
              </w:rPr>
              <w:t>198 026,40</w:t>
            </w:r>
          </w:p>
        </w:tc>
      </w:tr>
      <w:tr w:rsidR="00F16B0F" w:rsidRPr="00AD6E5E" w14:paraId="53472149" w14:textId="77777777" w:rsidTr="00F16B0F">
        <w:trPr>
          <w:gridAfter w:val="1"/>
          <w:wAfter w:w="236" w:type="dxa"/>
          <w:trHeight w:val="20"/>
        </w:trPr>
        <w:tc>
          <w:tcPr>
            <w:tcW w:w="3261" w:type="dxa"/>
            <w:shd w:val="clear" w:color="000000" w:fill="CCFFCC"/>
            <w:hideMark/>
          </w:tcPr>
          <w:p w14:paraId="260F7943" w14:textId="77777777" w:rsidR="00F16B0F" w:rsidRPr="00AD6E5E" w:rsidRDefault="00F16B0F" w:rsidP="00F16B0F">
            <w:pPr>
              <w:rPr>
                <w:color w:val="000000"/>
              </w:rPr>
            </w:pPr>
            <w:r w:rsidRPr="00AD6E5E">
              <w:rPr>
                <w:color w:val="000000"/>
              </w:rPr>
              <w:t>Социальные выплаты гражданам, кроме публичных нормативных социальных выплат</w:t>
            </w:r>
          </w:p>
        </w:tc>
        <w:tc>
          <w:tcPr>
            <w:tcW w:w="660" w:type="dxa"/>
            <w:shd w:val="clear" w:color="000000" w:fill="CCFFCC"/>
            <w:noWrap/>
            <w:vAlign w:val="center"/>
            <w:hideMark/>
          </w:tcPr>
          <w:p w14:paraId="3AABCFD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C503B8C"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5D0953A8" w14:textId="77777777" w:rsidR="00F16B0F" w:rsidRPr="00AD6E5E" w:rsidRDefault="00F16B0F" w:rsidP="00F16B0F">
            <w:pPr>
              <w:jc w:val="center"/>
              <w:rPr>
                <w:color w:val="000000"/>
              </w:rPr>
            </w:pPr>
            <w:r w:rsidRPr="00AD6E5E">
              <w:rPr>
                <w:color w:val="000000"/>
              </w:rPr>
              <w:t>320</w:t>
            </w:r>
          </w:p>
        </w:tc>
        <w:tc>
          <w:tcPr>
            <w:tcW w:w="1276" w:type="dxa"/>
            <w:gridSpan w:val="2"/>
            <w:shd w:val="clear" w:color="000000" w:fill="CCFFCC"/>
            <w:noWrap/>
            <w:vAlign w:val="bottom"/>
            <w:hideMark/>
          </w:tcPr>
          <w:p w14:paraId="49DB4027" w14:textId="77777777" w:rsidR="00F16B0F" w:rsidRPr="00AD6E5E" w:rsidRDefault="00F16B0F" w:rsidP="00F16B0F">
            <w:pPr>
              <w:jc w:val="center"/>
              <w:rPr>
                <w:color w:val="000000"/>
              </w:rPr>
            </w:pPr>
            <w:r w:rsidRPr="00AD6E5E">
              <w:rPr>
                <w:color w:val="000000"/>
              </w:rPr>
              <w:t>122 283,00</w:t>
            </w:r>
          </w:p>
        </w:tc>
        <w:tc>
          <w:tcPr>
            <w:tcW w:w="1417" w:type="dxa"/>
            <w:gridSpan w:val="4"/>
            <w:shd w:val="clear" w:color="000000" w:fill="CCFFCC"/>
            <w:noWrap/>
            <w:vAlign w:val="bottom"/>
            <w:hideMark/>
          </w:tcPr>
          <w:p w14:paraId="7B38F620" w14:textId="77777777" w:rsidR="00F16B0F" w:rsidRPr="00AD6E5E" w:rsidRDefault="00F16B0F" w:rsidP="00F16B0F">
            <w:pPr>
              <w:jc w:val="center"/>
              <w:rPr>
                <w:color w:val="000000"/>
              </w:rPr>
            </w:pPr>
            <w:r w:rsidRPr="00AD6E5E">
              <w:rPr>
                <w:color w:val="000000"/>
              </w:rPr>
              <w:t>97 826,40</w:t>
            </w:r>
          </w:p>
        </w:tc>
      </w:tr>
      <w:tr w:rsidR="00F16B0F" w:rsidRPr="00AD6E5E" w14:paraId="459831B9" w14:textId="77777777" w:rsidTr="00F16B0F">
        <w:trPr>
          <w:gridAfter w:val="1"/>
          <w:wAfter w:w="236" w:type="dxa"/>
          <w:trHeight w:val="20"/>
        </w:trPr>
        <w:tc>
          <w:tcPr>
            <w:tcW w:w="3261" w:type="dxa"/>
            <w:shd w:val="clear" w:color="auto" w:fill="auto"/>
            <w:hideMark/>
          </w:tcPr>
          <w:p w14:paraId="6AD4CA81" w14:textId="77777777" w:rsidR="00F16B0F" w:rsidRPr="00AD6E5E" w:rsidRDefault="00F16B0F" w:rsidP="00F16B0F">
            <w:pPr>
              <w:rPr>
                <w:color w:val="000000"/>
              </w:rPr>
            </w:pPr>
            <w:r w:rsidRPr="00AD6E5E">
              <w:rPr>
                <w:color w:val="000000"/>
              </w:rPr>
              <w:t>Пособия, компенсации и иные социальные выплаты гражданам, кроме публичных нормативных обязательств</w:t>
            </w:r>
          </w:p>
        </w:tc>
        <w:tc>
          <w:tcPr>
            <w:tcW w:w="660" w:type="dxa"/>
            <w:shd w:val="clear" w:color="auto" w:fill="auto"/>
            <w:noWrap/>
            <w:vAlign w:val="center"/>
            <w:hideMark/>
          </w:tcPr>
          <w:p w14:paraId="0069A0AB"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F455F83"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536E28EA" w14:textId="77777777" w:rsidR="00F16B0F" w:rsidRPr="00AD6E5E" w:rsidRDefault="00F16B0F" w:rsidP="00F16B0F">
            <w:pPr>
              <w:jc w:val="center"/>
              <w:rPr>
                <w:color w:val="000000"/>
              </w:rPr>
            </w:pPr>
            <w:r w:rsidRPr="00AD6E5E">
              <w:rPr>
                <w:color w:val="000000"/>
              </w:rPr>
              <w:t>321</w:t>
            </w:r>
          </w:p>
        </w:tc>
        <w:tc>
          <w:tcPr>
            <w:tcW w:w="1276" w:type="dxa"/>
            <w:gridSpan w:val="2"/>
            <w:shd w:val="clear" w:color="auto" w:fill="auto"/>
            <w:noWrap/>
            <w:vAlign w:val="bottom"/>
            <w:hideMark/>
          </w:tcPr>
          <w:p w14:paraId="442478B1" w14:textId="77777777" w:rsidR="00F16B0F" w:rsidRPr="00AD6E5E" w:rsidRDefault="00F16B0F" w:rsidP="00F16B0F">
            <w:pPr>
              <w:jc w:val="center"/>
              <w:rPr>
                <w:color w:val="000000"/>
              </w:rPr>
            </w:pPr>
            <w:r w:rsidRPr="00AD6E5E">
              <w:rPr>
                <w:color w:val="000000"/>
              </w:rPr>
              <w:t>122 283,00</w:t>
            </w:r>
          </w:p>
        </w:tc>
        <w:tc>
          <w:tcPr>
            <w:tcW w:w="1417" w:type="dxa"/>
            <w:gridSpan w:val="4"/>
            <w:shd w:val="clear" w:color="auto" w:fill="auto"/>
            <w:noWrap/>
            <w:vAlign w:val="bottom"/>
            <w:hideMark/>
          </w:tcPr>
          <w:p w14:paraId="4636F66B" w14:textId="77777777" w:rsidR="00F16B0F" w:rsidRPr="00AD6E5E" w:rsidRDefault="00F16B0F" w:rsidP="00F16B0F">
            <w:pPr>
              <w:jc w:val="center"/>
              <w:rPr>
                <w:color w:val="000000"/>
              </w:rPr>
            </w:pPr>
            <w:r w:rsidRPr="00AD6E5E">
              <w:rPr>
                <w:color w:val="000000"/>
              </w:rPr>
              <w:t>97 826,40</w:t>
            </w:r>
          </w:p>
        </w:tc>
      </w:tr>
      <w:tr w:rsidR="00F16B0F" w:rsidRPr="00AD6E5E" w14:paraId="6EC76515" w14:textId="77777777" w:rsidTr="00F16B0F">
        <w:trPr>
          <w:gridAfter w:val="1"/>
          <w:wAfter w:w="236" w:type="dxa"/>
          <w:trHeight w:val="20"/>
        </w:trPr>
        <w:tc>
          <w:tcPr>
            <w:tcW w:w="3261" w:type="dxa"/>
            <w:shd w:val="clear" w:color="auto" w:fill="auto"/>
            <w:hideMark/>
          </w:tcPr>
          <w:p w14:paraId="7AB871A7" w14:textId="77777777" w:rsidR="00F16B0F" w:rsidRPr="00AD6E5E" w:rsidRDefault="00F16B0F" w:rsidP="00F16B0F">
            <w:pPr>
              <w:rPr>
                <w:color w:val="000000"/>
              </w:rPr>
            </w:pPr>
            <w:r w:rsidRPr="00AD6E5E">
              <w:rPr>
                <w:color w:val="000000"/>
              </w:rPr>
              <w:t>Публичные нормативные выплаты гражданам несоциального характера</w:t>
            </w:r>
          </w:p>
        </w:tc>
        <w:tc>
          <w:tcPr>
            <w:tcW w:w="660" w:type="dxa"/>
            <w:shd w:val="clear" w:color="auto" w:fill="auto"/>
            <w:noWrap/>
            <w:vAlign w:val="center"/>
            <w:hideMark/>
          </w:tcPr>
          <w:p w14:paraId="10ECFFA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F1806AD"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07C4FB5C" w14:textId="77777777" w:rsidR="00F16B0F" w:rsidRPr="00AD6E5E" w:rsidRDefault="00F16B0F" w:rsidP="00F16B0F">
            <w:pPr>
              <w:jc w:val="center"/>
              <w:rPr>
                <w:color w:val="000000"/>
              </w:rPr>
            </w:pPr>
            <w:r w:rsidRPr="00AD6E5E">
              <w:rPr>
                <w:color w:val="000000"/>
              </w:rPr>
              <w:t>330</w:t>
            </w:r>
          </w:p>
        </w:tc>
        <w:tc>
          <w:tcPr>
            <w:tcW w:w="1276" w:type="dxa"/>
            <w:gridSpan w:val="2"/>
            <w:shd w:val="clear" w:color="auto" w:fill="auto"/>
            <w:noWrap/>
            <w:vAlign w:val="bottom"/>
            <w:hideMark/>
          </w:tcPr>
          <w:p w14:paraId="2AEBAA1A" w14:textId="77777777" w:rsidR="00F16B0F" w:rsidRPr="00AD6E5E" w:rsidRDefault="00F16B0F" w:rsidP="00F16B0F">
            <w:pPr>
              <w:jc w:val="center"/>
              <w:rPr>
                <w:color w:val="000000"/>
              </w:rPr>
            </w:pPr>
            <w:r w:rsidRPr="00AD6E5E">
              <w:rPr>
                <w:color w:val="000000"/>
              </w:rPr>
              <w:t>152 000,00</w:t>
            </w:r>
          </w:p>
        </w:tc>
        <w:tc>
          <w:tcPr>
            <w:tcW w:w="1417" w:type="dxa"/>
            <w:gridSpan w:val="4"/>
            <w:shd w:val="clear" w:color="auto" w:fill="auto"/>
            <w:noWrap/>
            <w:vAlign w:val="bottom"/>
            <w:hideMark/>
          </w:tcPr>
          <w:p w14:paraId="2DE96B55" w14:textId="77777777" w:rsidR="00F16B0F" w:rsidRPr="00AD6E5E" w:rsidRDefault="00F16B0F" w:rsidP="00F16B0F">
            <w:pPr>
              <w:jc w:val="center"/>
              <w:rPr>
                <w:color w:val="000000"/>
              </w:rPr>
            </w:pPr>
            <w:r w:rsidRPr="00AD6E5E">
              <w:rPr>
                <w:color w:val="000000"/>
              </w:rPr>
              <w:t>100 200,00</w:t>
            </w:r>
          </w:p>
        </w:tc>
      </w:tr>
      <w:tr w:rsidR="00F16B0F" w:rsidRPr="00AD6E5E" w14:paraId="40A97FF1" w14:textId="77777777" w:rsidTr="00F16B0F">
        <w:trPr>
          <w:gridAfter w:val="1"/>
          <w:wAfter w:w="236" w:type="dxa"/>
          <w:trHeight w:val="20"/>
        </w:trPr>
        <w:tc>
          <w:tcPr>
            <w:tcW w:w="3261" w:type="dxa"/>
            <w:shd w:val="clear" w:color="000000" w:fill="CCFFCC"/>
            <w:hideMark/>
          </w:tcPr>
          <w:p w14:paraId="727DC239"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5D90FE9D"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E84BB42"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65108DDE"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471F7502" w14:textId="77777777" w:rsidR="00F16B0F" w:rsidRPr="00AD6E5E" w:rsidRDefault="00F16B0F" w:rsidP="00F16B0F">
            <w:pPr>
              <w:jc w:val="center"/>
              <w:rPr>
                <w:color w:val="000000"/>
              </w:rPr>
            </w:pPr>
            <w:r w:rsidRPr="00AD6E5E">
              <w:rPr>
                <w:color w:val="000000"/>
              </w:rPr>
              <w:t>8 569 516,00</w:t>
            </w:r>
          </w:p>
        </w:tc>
        <w:tc>
          <w:tcPr>
            <w:tcW w:w="1417" w:type="dxa"/>
            <w:gridSpan w:val="4"/>
            <w:shd w:val="clear" w:color="000000" w:fill="CCFFCC"/>
            <w:noWrap/>
            <w:vAlign w:val="bottom"/>
            <w:hideMark/>
          </w:tcPr>
          <w:p w14:paraId="1CD8B521" w14:textId="77777777" w:rsidR="00F16B0F" w:rsidRPr="00AD6E5E" w:rsidRDefault="00F16B0F" w:rsidP="00F16B0F">
            <w:pPr>
              <w:jc w:val="center"/>
              <w:rPr>
                <w:color w:val="000000"/>
              </w:rPr>
            </w:pPr>
            <w:r w:rsidRPr="00AD6E5E">
              <w:rPr>
                <w:color w:val="000000"/>
              </w:rPr>
              <w:t>5 447 155,27</w:t>
            </w:r>
          </w:p>
        </w:tc>
      </w:tr>
      <w:tr w:rsidR="00F16B0F" w:rsidRPr="00AD6E5E" w14:paraId="69C5F805" w14:textId="77777777" w:rsidTr="00F16B0F">
        <w:trPr>
          <w:gridAfter w:val="1"/>
          <w:wAfter w:w="236" w:type="dxa"/>
          <w:trHeight w:val="20"/>
        </w:trPr>
        <w:tc>
          <w:tcPr>
            <w:tcW w:w="3261" w:type="dxa"/>
            <w:shd w:val="clear" w:color="000000" w:fill="CCFFCC"/>
            <w:hideMark/>
          </w:tcPr>
          <w:p w14:paraId="419E08EF"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66C97E2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AF8B8DD"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000000" w:fill="CCFFCC"/>
            <w:noWrap/>
            <w:vAlign w:val="center"/>
            <w:hideMark/>
          </w:tcPr>
          <w:p w14:paraId="12D8E050"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2522115D" w14:textId="77777777" w:rsidR="00F16B0F" w:rsidRPr="00AD6E5E" w:rsidRDefault="00F16B0F" w:rsidP="00F16B0F">
            <w:pPr>
              <w:jc w:val="center"/>
              <w:rPr>
                <w:color w:val="000000"/>
              </w:rPr>
            </w:pPr>
            <w:r w:rsidRPr="00AD6E5E">
              <w:rPr>
                <w:color w:val="000000"/>
              </w:rPr>
              <w:t>8 569 516,00</w:t>
            </w:r>
          </w:p>
        </w:tc>
        <w:tc>
          <w:tcPr>
            <w:tcW w:w="1417" w:type="dxa"/>
            <w:gridSpan w:val="4"/>
            <w:shd w:val="clear" w:color="000000" w:fill="CCFFCC"/>
            <w:noWrap/>
            <w:vAlign w:val="bottom"/>
            <w:hideMark/>
          </w:tcPr>
          <w:p w14:paraId="2700EE62" w14:textId="77777777" w:rsidR="00F16B0F" w:rsidRPr="00AD6E5E" w:rsidRDefault="00F16B0F" w:rsidP="00F16B0F">
            <w:pPr>
              <w:jc w:val="center"/>
              <w:rPr>
                <w:color w:val="000000"/>
              </w:rPr>
            </w:pPr>
            <w:r w:rsidRPr="00AD6E5E">
              <w:rPr>
                <w:color w:val="000000"/>
              </w:rPr>
              <w:t>5 447 155,27</w:t>
            </w:r>
          </w:p>
        </w:tc>
      </w:tr>
      <w:tr w:rsidR="00F16B0F" w:rsidRPr="00AD6E5E" w14:paraId="78B3D006" w14:textId="77777777" w:rsidTr="00F16B0F">
        <w:trPr>
          <w:gridAfter w:val="1"/>
          <w:wAfter w:w="236" w:type="dxa"/>
          <w:trHeight w:val="20"/>
        </w:trPr>
        <w:tc>
          <w:tcPr>
            <w:tcW w:w="3261" w:type="dxa"/>
            <w:shd w:val="clear" w:color="auto" w:fill="auto"/>
            <w:hideMark/>
          </w:tcPr>
          <w:p w14:paraId="6AC8D086"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34F4966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63B7CE3"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5332C729"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5E0F60A9" w14:textId="77777777" w:rsidR="00F16B0F" w:rsidRPr="00AD6E5E" w:rsidRDefault="00F16B0F" w:rsidP="00F16B0F">
            <w:pPr>
              <w:jc w:val="center"/>
              <w:rPr>
                <w:color w:val="000000"/>
              </w:rPr>
            </w:pPr>
            <w:r w:rsidRPr="00AD6E5E">
              <w:rPr>
                <w:color w:val="000000"/>
              </w:rPr>
              <w:t>7 792 900,00</w:t>
            </w:r>
          </w:p>
        </w:tc>
        <w:tc>
          <w:tcPr>
            <w:tcW w:w="1417" w:type="dxa"/>
            <w:gridSpan w:val="4"/>
            <w:shd w:val="clear" w:color="auto" w:fill="auto"/>
            <w:noWrap/>
            <w:vAlign w:val="bottom"/>
            <w:hideMark/>
          </w:tcPr>
          <w:p w14:paraId="0EFC1B66" w14:textId="77777777" w:rsidR="00F16B0F" w:rsidRPr="00AD6E5E" w:rsidRDefault="00F16B0F" w:rsidP="00F16B0F">
            <w:pPr>
              <w:jc w:val="center"/>
              <w:rPr>
                <w:color w:val="000000"/>
              </w:rPr>
            </w:pPr>
            <w:r w:rsidRPr="00AD6E5E">
              <w:rPr>
                <w:color w:val="000000"/>
              </w:rPr>
              <w:t>5 138 414,53</w:t>
            </w:r>
          </w:p>
        </w:tc>
      </w:tr>
      <w:tr w:rsidR="00F16B0F" w:rsidRPr="00AD6E5E" w14:paraId="70F7E4C3" w14:textId="77777777" w:rsidTr="00F16B0F">
        <w:trPr>
          <w:gridAfter w:val="1"/>
          <w:wAfter w:w="236" w:type="dxa"/>
          <w:trHeight w:val="20"/>
        </w:trPr>
        <w:tc>
          <w:tcPr>
            <w:tcW w:w="3261" w:type="dxa"/>
            <w:shd w:val="clear" w:color="auto" w:fill="auto"/>
            <w:hideMark/>
          </w:tcPr>
          <w:p w14:paraId="25406A52"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333B943F"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FB3012B" w14:textId="77777777" w:rsidR="00F16B0F" w:rsidRPr="00AD6E5E" w:rsidRDefault="00F16B0F" w:rsidP="00F16B0F">
            <w:pPr>
              <w:jc w:val="center"/>
              <w:rPr>
                <w:color w:val="000000"/>
              </w:rPr>
            </w:pPr>
            <w:r w:rsidRPr="00AD6E5E">
              <w:rPr>
                <w:color w:val="000000"/>
              </w:rPr>
              <w:t>00007090000000000</w:t>
            </w:r>
          </w:p>
        </w:tc>
        <w:tc>
          <w:tcPr>
            <w:tcW w:w="709" w:type="dxa"/>
            <w:gridSpan w:val="5"/>
            <w:shd w:val="clear" w:color="auto" w:fill="auto"/>
            <w:noWrap/>
            <w:vAlign w:val="center"/>
            <w:hideMark/>
          </w:tcPr>
          <w:p w14:paraId="61407EA6"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024790B5" w14:textId="77777777" w:rsidR="00F16B0F" w:rsidRPr="00AD6E5E" w:rsidRDefault="00F16B0F" w:rsidP="00F16B0F">
            <w:pPr>
              <w:jc w:val="center"/>
              <w:rPr>
                <w:color w:val="000000"/>
              </w:rPr>
            </w:pPr>
            <w:r w:rsidRPr="00AD6E5E">
              <w:rPr>
                <w:color w:val="000000"/>
              </w:rPr>
              <w:t>776 616,00</w:t>
            </w:r>
          </w:p>
        </w:tc>
        <w:tc>
          <w:tcPr>
            <w:tcW w:w="1417" w:type="dxa"/>
            <w:gridSpan w:val="4"/>
            <w:shd w:val="clear" w:color="auto" w:fill="auto"/>
            <w:noWrap/>
            <w:vAlign w:val="bottom"/>
            <w:hideMark/>
          </w:tcPr>
          <w:p w14:paraId="0E872089" w14:textId="77777777" w:rsidR="00F16B0F" w:rsidRPr="00AD6E5E" w:rsidRDefault="00F16B0F" w:rsidP="00F16B0F">
            <w:pPr>
              <w:jc w:val="center"/>
              <w:rPr>
                <w:color w:val="000000"/>
              </w:rPr>
            </w:pPr>
            <w:r w:rsidRPr="00AD6E5E">
              <w:rPr>
                <w:color w:val="000000"/>
              </w:rPr>
              <w:t>308 740,74</w:t>
            </w:r>
          </w:p>
        </w:tc>
      </w:tr>
      <w:tr w:rsidR="00F16B0F" w:rsidRPr="00AD6E5E" w14:paraId="2EB7AA99" w14:textId="77777777" w:rsidTr="00F16B0F">
        <w:trPr>
          <w:gridAfter w:val="1"/>
          <w:wAfter w:w="236" w:type="dxa"/>
          <w:trHeight w:val="20"/>
        </w:trPr>
        <w:tc>
          <w:tcPr>
            <w:tcW w:w="3261" w:type="dxa"/>
            <w:shd w:val="clear" w:color="000000" w:fill="CCFFCC"/>
            <w:hideMark/>
          </w:tcPr>
          <w:p w14:paraId="710FF822" w14:textId="77777777" w:rsidR="00F16B0F" w:rsidRPr="00AD6E5E" w:rsidRDefault="00F16B0F" w:rsidP="00F16B0F">
            <w:pPr>
              <w:rPr>
                <w:color w:val="000000"/>
              </w:rPr>
            </w:pPr>
            <w:r w:rsidRPr="00AD6E5E">
              <w:rPr>
                <w:color w:val="000000"/>
              </w:rPr>
              <w:t>КУЛЬТУРА, КИНЕМАТОГРАФИЯ</w:t>
            </w:r>
          </w:p>
        </w:tc>
        <w:tc>
          <w:tcPr>
            <w:tcW w:w="660" w:type="dxa"/>
            <w:shd w:val="clear" w:color="000000" w:fill="CCFFCC"/>
            <w:noWrap/>
            <w:vAlign w:val="center"/>
            <w:hideMark/>
          </w:tcPr>
          <w:p w14:paraId="0CAF34C1"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8878217" w14:textId="77777777" w:rsidR="00F16B0F" w:rsidRPr="00AD6E5E" w:rsidRDefault="00F16B0F" w:rsidP="00F16B0F">
            <w:pPr>
              <w:jc w:val="center"/>
              <w:rPr>
                <w:color w:val="000000"/>
              </w:rPr>
            </w:pPr>
            <w:r w:rsidRPr="00AD6E5E">
              <w:rPr>
                <w:color w:val="000000"/>
              </w:rPr>
              <w:t>00008000000000000</w:t>
            </w:r>
          </w:p>
        </w:tc>
        <w:tc>
          <w:tcPr>
            <w:tcW w:w="709" w:type="dxa"/>
            <w:gridSpan w:val="5"/>
            <w:shd w:val="clear" w:color="000000" w:fill="CCFFCC"/>
            <w:noWrap/>
            <w:vAlign w:val="center"/>
            <w:hideMark/>
          </w:tcPr>
          <w:p w14:paraId="41968C1D"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78A139E" w14:textId="77777777" w:rsidR="00F16B0F" w:rsidRPr="00AD6E5E" w:rsidRDefault="00F16B0F" w:rsidP="00F16B0F">
            <w:pPr>
              <w:jc w:val="center"/>
              <w:rPr>
                <w:color w:val="000000"/>
              </w:rPr>
            </w:pPr>
            <w:r w:rsidRPr="00AD6E5E">
              <w:rPr>
                <w:color w:val="000000"/>
              </w:rPr>
              <w:t>87 441 011,79</w:t>
            </w:r>
          </w:p>
        </w:tc>
        <w:tc>
          <w:tcPr>
            <w:tcW w:w="1417" w:type="dxa"/>
            <w:gridSpan w:val="4"/>
            <w:shd w:val="clear" w:color="000000" w:fill="CCFFCC"/>
            <w:noWrap/>
            <w:vAlign w:val="bottom"/>
            <w:hideMark/>
          </w:tcPr>
          <w:p w14:paraId="171F817F" w14:textId="77777777" w:rsidR="00F16B0F" w:rsidRPr="00AD6E5E" w:rsidRDefault="00F16B0F" w:rsidP="00F16B0F">
            <w:pPr>
              <w:jc w:val="center"/>
              <w:rPr>
                <w:color w:val="000000"/>
              </w:rPr>
            </w:pPr>
            <w:r w:rsidRPr="00AD6E5E">
              <w:rPr>
                <w:color w:val="000000"/>
              </w:rPr>
              <w:t>60 987 600,42</w:t>
            </w:r>
          </w:p>
        </w:tc>
      </w:tr>
      <w:tr w:rsidR="00F16B0F" w:rsidRPr="00AD6E5E" w14:paraId="17938C98" w14:textId="77777777" w:rsidTr="00F16B0F">
        <w:trPr>
          <w:gridAfter w:val="1"/>
          <w:wAfter w:w="236" w:type="dxa"/>
          <w:trHeight w:val="20"/>
        </w:trPr>
        <w:tc>
          <w:tcPr>
            <w:tcW w:w="3261" w:type="dxa"/>
            <w:shd w:val="clear" w:color="000000" w:fill="CCFFCC"/>
            <w:hideMark/>
          </w:tcPr>
          <w:p w14:paraId="571871AB" w14:textId="77777777" w:rsidR="00F16B0F" w:rsidRPr="00AD6E5E" w:rsidRDefault="00F16B0F" w:rsidP="00F16B0F">
            <w:pPr>
              <w:rPr>
                <w:color w:val="000000"/>
              </w:rPr>
            </w:pPr>
            <w:r w:rsidRPr="00AD6E5E">
              <w:rPr>
                <w:color w:val="000000"/>
              </w:rPr>
              <w:t>Культура</w:t>
            </w:r>
          </w:p>
        </w:tc>
        <w:tc>
          <w:tcPr>
            <w:tcW w:w="660" w:type="dxa"/>
            <w:shd w:val="clear" w:color="000000" w:fill="CCFFCC"/>
            <w:noWrap/>
            <w:vAlign w:val="center"/>
            <w:hideMark/>
          </w:tcPr>
          <w:p w14:paraId="5FCD8EE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BF00F54" w14:textId="77777777" w:rsidR="00F16B0F" w:rsidRPr="00AD6E5E" w:rsidRDefault="00F16B0F" w:rsidP="00F16B0F">
            <w:pPr>
              <w:jc w:val="center"/>
              <w:rPr>
                <w:color w:val="000000"/>
              </w:rPr>
            </w:pPr>
            <w:r w:rsidRPr="00AD6E5E">
              <w:rPr>
                <w:color w:val="000000"/>
              </w:rPr>
              <w:t>00008010000000000</w:t>
            </w:r>
          </w:p>
        </w:tc>
        <w:tc>
          <w:tcPr>
            <w:tcW w:w="709" w:type="dxa"/>
            <w:gridSpan w:val="5"/>
            <w:shd w:val="clear" w:color="000000" w:fill="CCFFCC"/>
            <w:noWrap/>
            <w:vAlign w:val="center"/>
            <w:hideMark/>
          </w:tcPr>
          <w:p w14:paraId="7388FA6E"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68FC43F9" w14:textId="77777777" w:rsidR="00F16B0F" w:rsidRPr="00AD6E5E" w:rsidRDefault="00F16B0F" w:rsidP="00F16B0F">
            <w:pPr>
              <w:jc w:val="center"/>
              <w:rPr>
                <w:color w:val="000000"/>
              </w:rPr>
            </w:pPr>
            <w:r w:rsidRPr="00AD6E5E">
              <w:rPr>
                <w:color w:val="000000"/>
              </w:rPr>
              <w:t>74 219 991,79</w:t>
            </w:r>
          </w:p>
        </w:tc>
        <w:tc>
          <w:tcPr>
            <w:tcW w:w="1417" w:type="dxa"/>
            <w:gridSpan w:val="4"/>
            <w:shd w:val="clear" w:color="000000" w:fill="CCFFCC"/>
            <w:noWrap/>
            <w:vAlign w:val="bottom"/>
            <w:hideMark/>
          </w:tcPr>
          <w:p w14:paraId="30C88498" w14:textId="77777777" w:rsidR="00F16B0F" w:rsidRPr="00AD6E5E" w:rsidRDefault="00F16B0F" w:rsidP="00F16B0F">
            <w:pPr>
              <w:jc w:val="center"/>
              <w:rPr>
                <w:color w:val="000000"/>
              </w:rPr>
            </w:pPr>
            <w:r w:rsidRPr="00AD6E5E">
              <w:rPr>
                <w:color w:val="000000"/>
              </w:rPr>
              <w:t>52 351 091,24</w:t>
            </w:r>
          </w:p>
        </w:tc>
      </w:tr>
      <w:tr w:rsidR="00F16B0F" w:rsidRPr="00AD6E5E" w14:paraId="209FB454" w14:textId="77777777" w:rsidTr="00F16B0F">
        <w:trPr>
          <w:gridAfter w:val="1"/>
          <w:wAfter w:w="236" w:type="dxa"/>
          <w:trHeight w:val="20"/>
        </w:trPr>
        <w:tc>
          <w:tcPr>
            <w:tcW w:w="3261" w:type="dxa"/>
            <w:shd w:val="clear" w:color="000000" w:fill="CCFFCC"/>
            <w:hideMark/>
          </w:tcPr>
          <w:p w14:paraId="128560BD" w14:textId="77777777" w:rsidR="00F16B0F" w:rsidRPr="00AD6E5E" w:rsidRDefault="00F16B0F" w:rsidP="00F16B0F">
            <w:pPr>
              <w:rPr>
                <w:color w:val="000000"/>
              </w:rPr>
            </w:pPr>
            <w:r w:rsidRPr="00AD6E5E">
              <w:rPr>
                <w:color w:val="000000"/>
              </w:rPr>
              <w:t xml:space="preserve">Предоставление субсидий бюджетным, автономным </w:t>
            </w:r>
            <w:r w:rsidRPr="00AD6E5E">
              <w:rPr>
                <w:color w:val="000000"/>
              </w:rPr>
              <w:lastRenderedPageBreak/>
              <w:t>учреждениям и иным некоммерческим организациям</w:t>
            </w:r>
          </w:p>
        </w:tc>
        <w:tc>
          <w:tcPr>
            <w:tcW w:w="660" w:type="dxa"/>
            <w:shd w:val="clear" w:color="000000" w:fill="CCFFCC"/>
            <w:noWrap/>
            <w:vAlign w:val="center"/>
            <w:hideMark/>
          </w:tcPr>
          <w:p w14:paraId="21DCEB02"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33075FB" w14:textId="77777777" w:rsidR="00F16B0F" w:rsidRPr="00AD6E5E" w:rsidRDefault="00F16B0F" w:rsidP="00F16B0F">
            <w:pPr>
              <w:jc w:val="center"/>
              <w:rPr>
                <w:color w:val="000000"/>
              </w:rPr>
            </w:pPr>
            <w:r w:rsidRPr="00AD6E5E">
              <w:rPr>
                <w:color w:val="000000"/>
              </w:rPr>
              <w:t>00008010000000000</w:t>
            </w:r>
          </w:p>
        </w:tc>
        <w:tc>
          <w:tcPr>
            <w:tcW w:w="709" w:type="dxa"/>
            <w:gridSpan w:val="5"/>
            <w:shd w:val="clear" w:color="000000" w:fill="CCFFCC"/>
            <w:noWrap/>
            <w:vAlign w:val="center"/>
            <w:hideMark/>
          </w:tcPr>
          <w:p w14:paraId="652AF83F"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3C826F77" w14:textId="77777777" w:rsidR="00F16B0F" w:rsidRPr="00AD6E5E" w:rsidRDefault="00F16B0F" w:rsidP="00F16B0F">
            <w:pPr>
              <w:jc w:val="center"/>
              <w:rPr>
                <w:color w:val="000000"/>
              </w:rPr>
            </w:pPr>
            <w:r w:rsidRPr="00AD6E5E">
              <w:rPr>
                <w:color w:val="000000"/>
              </w:rPr>
              <w:t>74 219 991,79</w:t>
            </w:r>
          </w:p>
        </w:tc>
        <w:tc>
          <w:tcPr>
            <w:tcW w:w="1417" w:type="dxa"/>
            <w:gridSpan w:val="4"/>
            <w:shd w:val="clear" w:color="000000" w:fill="CCFFCC"/>
            <w:noWrap/>
            <w:vAlign w:val="bottom"/>
            <w:hideMark/>
          </w:tcPr>
          <w:p w14:paraId="72FAF541" w14:textId="77777777" w:rsidR="00F16B0F" w:rsidRPr="00AD6E5E" w:rsidRDefault="00F16B0F" w:rsidP="00F16B0F">
            <w:pPr>
              <w:jc w:val="center"/>
              <w:rPr>
                <w:color w:val="000000"/>
              </w:rPr>
            </w:pPr>
            <w:r w:rsidRPr="00AD6E5E">
              <w:rPr>
                <w:color w:val="000000"/>
              </w:rPr>
              <w:t>52 351 091,24</w:t>
            </w:r>
          </w:p>
        </w:tc>
      </w:tr>
      <w:tr w:rsidR="00F16B0F" w:rsidRPr="00AD6E5E" w14:paraId="22EF8279" w14:textId="77777777" w:rsidTr="00F16B0F">
        <w:trPr>
          <w:gridAfter w:val="1"/>
          <w:wAfter w:w="236" w:type="dxa"/>
          <w:trHeight w:val="20"/>
        </w:trPr>
        <w:tc>
          <w:tcPr>
            <w:tcW w:w="3261" w:type="dxa"/>
            <w:shd w:val="clear" w:color="000000" w:fill="CCFFCC"/>
            <w:hideMark/>
          </w:tcPr>
          <w:p w14:paraId="29D5BBC8" w14:textId="77777777" w:rsidR="00F16B0F" w:rsidRPr="00AD6E5E" w:rsidRDefault="00F16B0F" w:rsidP="00F16B0F">
            <w:pPr>
              <w:rPr>
                <w:color w:val="000000"/>
              </w:rPr>
            </w:pPr>
            <w:r w:rsidRPr="00AD6E5E">
              <w:rPr>
                <w:color w:val="000000"/>
              </w:rPr>
              <w:t>Субсидии бюджетным учреждениям</w:t>
            </w:r>
          </w:p>
        </w:tc>
        <w:tc>
          <w:tcPr>
            <w:tcW w:w="660" w:type="dxa"/>
            <w:shd w:val="clear" w:color="000000" w:fill="CCFFCC"/>
            <w:noWrap/>
            <w:vAlign w:val="center"/>
            <w:hideMark/>
          </w:tcPr>
          <w:p w14:paraId="0791A327"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92CCB2F" w14:textId="77777777" w:rsidR="00F16B0F" w:rsidRPr="00AD6E5E" w:rsidRDefault="00F16B0F" w:rsidP="00F16B0F">
            <w:pPr>
              <w:jc w:val="center"/>
              <w:rPr>
                <w:color w:val="000000"/>
              </w:rPr>
            </w:pPr>
            <w:r w:rsidRPr="00AD6E5E">
              <w:rPr>
                <w:color w:val="000000"/>
              </w:rPr>
              <w:t>00008010000000000</w:t>
            </w:r>
          </w:p>
        </w:tc>
        <w:tc>
          <w:tcPr>
            <w:tcW w:w="709" w:type="dxa"/>
            <w:gridSpan w:val="5"/>
            <w:shd w:val="clear" w:color="000000" w:fill="CCFFCC"/>
            <w:noWrap/>
            <w:vAlign w:val="center"/>
            <w:hideMark/>
          </w:tcPr>
          <w:p w14:paraId="467BB6DF" w14:textId="77777777" w:rsidR="00F16B0F" w:rsidRPr="00AD6E5E" w:rsidRDefault="00F16B0F" w:rsidP="00F16B0F">
            <w:pPr>
              <w:jc w:val="center"/>
              <w:rPr>
                <w:color w:val="000000"/>
              </w:rPr>
            </w:pPr>
            <w:r w:rsidRPr="00AD6E5E">
              <w:rPr>
                <w:color w:val="000000"/>
              </w:rPr>
              <w:t>610</w:t>
            </w:r>
          </w:p>
        </w:tc>
        <w:tc>
          <w:tcPr>
            <w:tcW w:w="1276" w:type="dxa"/>
            <w:gridSpan w:val="2"/>
            <w:shd w:val="clear" w:color="000000" w:fill="CCFFCC"/>
            <w:noWrap/>
            <w:vAlign w:val="bottom"/>
            <w:hideMark/>
          </w:tcPr>
          <w:p w14:paraId="132358F7" w14:textId="77777777" w:rsidR="00F16B0F" w:rsidRPr="00AD6E5E" w:rsidRDefault="00F16B0F" w:rsidP="00F16B0F">
            <w:pPr>
              <w:jc w:val="center"/>
              <w:rPr>
                <w:color w:val="000000"/>
              </w:rPr>
            </w:pPr>
            <w:r w:rsidRPr="00AD6E5E">
              <w:rPr>
                <w:color w:val="000000"/>
              </w:rPr>
              <w:t>74 219 991,79</w:t>
            </w:r>
          </w:p>
        </w:tc>
        <w:tc>
          <w:tcPr>
            <w:tcW w:w="1417" w:type="dxa"/>
            <w:gridSpan w:val="4"/>
            <w:shd w:val="clear" w:color="000000" w:fill="CCFFCC"/>
            <w:noWrap/>
            <w:vAlign w:val="bottom"/>
            <w:hideMark/>
          </w:tcPr>
          <w:p w14:paraId="4E18A7F0" w14:textId="77777777" w:rsidR="00F16B0F" w:rsidRPr="00AD6E5E" w:rsidRDefault="00F16B0F" w:rsidP="00F16B0F">
            <w:pPr>
              <w:jc w:val="center"/>
              <w:rPr>
                <w:color w:val="000000"/>
              </w:rPr>
            </w:pPr>
            <w:r w:rsidRPr="00AD6E5E">
              <w:rPr>
                <w:color w:val="000000"/>
              </w:rPr>
              <w:t>52 351 091,24</w:t>
            </w:r>
          </w:p>
        </w:tc>
      </w:tr>
      <w:tr w:rsidR="00F16B0F" w:rsidRPr="00AD6E5E" w14:paraId="789F9A70" w14:textId="77777777" w:rsidTr="00F16B0F">
        <w:trPr>
          <w:gridAfter w:val="1"/>
          <w:wAfter w:w="236" w:type="dxa"/>
          <w:trHeight w:val="20"/>
        </w:trPr>
        <w:tc>
          <w:tcPr>
            <w:tcW w:w="3261" w:type="dxa"/>
            <w:shd w:val="clear" w:color="auto" w:fill="auto"/>
            <w:hideMark/>
          </w:tcPr>
          <w:p w14:paraId="596D1F17" w14:textId="77777777" w:rsidR="00F16B0F" w:rsidRPr="00AD6E5E" w:rsidRDefault="00F16B0F" w:rsidP="00F16B0F">
            <w:pPr>
              <w:rPr>
                <w:color w:val="000000"/>
              </w:rPr>
            </w:pPr>
            <w:r w:rsidRPr="00AD6E5E">
              <w:rPr>
                <w:color w:val="000000"/>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4A4EABF7"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728112D" w14:textId="77777777" w:rsidR="00F16B0F" w:rsidRPr="00AD6E5E" w:rsidRDefault="00F16B0F" w:rsidP="00F16B0F">
            <w:pPr>
              <w:jc w:val="center"/>
              <w:rPr>
                <w:color w:val="000000"/>
              </w:rPr>
            </w:pPr>
            <w:r w:rsidRPr="00AD6E5E">
              <w:rPr>
                <w:color w:val="000000"/>
              </w:rPr>
              <w:t>00008010000000000</w:t>
            </w:r>
          </w:p>
        </w:tc>
        <w:tc>
          <w:tcPr>
            <w:tcW w:w="709" w:type="dxa"/>
            <w:gridSpan w:val="5"/>
            <w:shd w:val="clear" w:color="auto" w:fill="auto"/>
            <w:noWrap/>
            <w:vAlign w:val="center"/>
            <w:hideMark/>
          </w:tcPr>
          <w:p w14:paraId="6727BB25" w14:textId="77777777" w:rsidR="00F16B0F" w:rsidRPr="00AD6E5E" w:rsidRDefault="00F16B0F" w:rsidP="00F16B0F">
            <w:pPr>
              <w:jc w:val="center"/>
              <w:rPr>
                <w:color w:val="000000"/>
              </w:rPr>
            </w:pPr>
            <w:r w:rsidRPr="00AD6E5E">
              <w:rPr>
                <w:color w:val="000000"/>
              </w:rPr>
              <w:t>611</w:t>
            </w:r>
          </w:p>
        </w:tc>
        <w:tc>
          <w:tcPr>
            <w:tcW w:w="1276" w:type="dxa"/>
            <w:gridSpan w:val="2"/>
            <w:shd w:val="clear" w:color="auto" w:fill="auto"/>
            <w:noWrap/>
            <w:vAlign w:val="bottom"/>
            <w:hideMark/>
          </w:tcPr>
          <w:p w14:paraId="7A436570" w14:textId="77777777" w:rsidR="00F16B0F" w:rsidRPr="00AD6E5E" w:rsidRDefault="00F16B0F" w:rsidP="00F16B0F">
            <w:pPr>
              <w:jc w:val="center"/>
              <w:rPr>
                <w:color w:val="000000"/>
              </w:rPr>
            </w:pPr>
            <w:r w:rsidRPr="00AD6E5E">
              <w:rPr>
                <w:color w:val="000000"/>
              </w:rPr>
              <w:t>54 070 568,58</w:t>
            </w:r>
          </w:p>
        </w:tc>
        <w:tc>
          <w:tcPr>
            <w:tcW w:w="1417" w:type="dxa"/>
            <w:gridSpan w:val="4"/>
            <w:shd w:val="clear" w:color="auto" w:fill="auto"/>
            <w:noWrap/>
            <w:vAlign w:val="bottom"/>
            <w:hideMark/>
          </w:tcPr>
          <w:p w14:paraId="06976237" w14:textId="77777777" w:rsidR="00F16B0F" w:rsidRPr="00AD6E5E" w:rsidRDefault="00F16B0F" w:rsidP="00F16B0F">
            <w:pPr>
              <w:jc w:val="center"/>
              <w:rPr>
                <w:color w:val="000000"/>
              </w:rPr>
            </w:pPr>
            <w:r w:rsidRPr="00AD6E5E">
              <w:rPr>
                <w:color w:val="000000"/>
              </w:rPr>
              <w:t>37 991 932,03</w:t>
            </w:r>
          </w:p>
        </w:tc>
      </w:tr>
      <w:tr w:rsidR="00F16B0F" w:rsidRPr="00AD6E5E" w14:paraId="279B5770" w14:textId="77777777" w:rsidTr="00F16B0F">
        <w:trPr>
          <w:gridAfter w:val="1"/>
          <w:wAfter w:w="236" w:type="dxa"/>
          <w:trHeight w:val="20"/>
        </w:trPr>
        <w:tc>
          <w:tcPr>
            <w:tcW w:w="3261" w:type="dxa"/>
            <w:shd w:val="clear" w:color="auto" w:fill="auto"/>
            <w:hideMark/>
          </w:tcPr>
          <w:p w14:paraId="1DF4BF50" w14:textId="77777777" w:rsidR="00F16B0F" w:rsidRPr="00AD6E5E" w:rsidRDefault="00F16B0F" w:rsidP="00F16B0F">
            <w:pPr>
              <w:rPr>
                <w:color w:val="000000"/>
              </w:rPr>
            </w:pPr>
            <w:r w:rsidRPr="00AD6E5E">
              <w:rPr>
                <w:color w:val="000000"/>
              </w:rPr>
              <w:t>Субсидии бюджетным учреждениям на иные цели</w:t>
            </w:r>
          </w:p>
        </w:tc>
        <w:tc>
          <w:tcPr>
            <w:tcW w:w="660" w:type="dxa"/>
            <w:shd w:val="clear" w:color="auto" w:fill="auto"/>
            <w:noWrap/>
            <w:vAlign w:val="center"/>
            <w:hideMark/>
          </w:tcPr>
          <w:p w14:paraId="515C270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751C52E" w14:textId="77777777" w:rsidR="00F16B0F" w:rsidRPr="00AD6E5E" w:rsidRDefault="00F16B0F" w:rsidP="00F16B0F">
            <w:pPr>
              <w:jc w:val="center"/>
              <w:rPr>
                <w:color w:val="000000"/>
              </w:rPr>
            </w:pPr>
            <w:r w:rsidRPr="00AD6E5E">
              <w:rPr>
                <w:color w:val="000000"/>
              </w:rPr>
              <w:t>00008010000000000</w:t>
            </w:r>
          </w:p>
        </w:tc>
        <w:tc>
          <w:tcPr>
            <w:tcW w:w="709" w:type="dxa"/>
            <w:gridSpan w:val="5"/>
            <w:shd w:val="clear" w:color="auto" w:fill="auto"/>
            <w:noWrap/>
            <w:vAlign w:val="center"/>
            <w:hideMark/>
          </w:tcPr>
          <w:p w14:paraId="770651CB" w14:textId="77777777" w:rsidR="00F16B0F" w:rsidRPr="00AD6E5E" w:rsidRDefault="00F16B0F" w:rsidP="00F16B0F">
            <w:pPr>
              <w:jc w:val="center"/>
              <w:rPr>
                <w:color w:val="000000"/>
              </w:rPr>
            </w:pPr>
            <w:r w:rsidRPr="00AD6E5E">
              <w:rPr>
                <w:color w:val="000000"/>
              </w:rPr>
              <w:t>612</w:t>
            </w:r>
          </w:p>
        </w:tc>
        <w:tc>
          <w:tcPr>
            <w:tcW w:w="1276" w:type="dxa"/>
            <w:gridSpan w:val="2"/>
            <w:shd w:val="clear" w:color="auto" w:fill="auto"/>
            <w:noWrap/>
            <w:vAlign w:val="bottom"/>
            <w:hideMark/>
          </w:tcPr>
          <w:p w14:paraId="487CE204" w14:textId="77777777" w:rsidR="00F16B0F" w:rsidRPr="00AD6E5E" w:rsidRDefault="00F16B0F" w:rsidP="00F16B0F">
            <w:pPr>
              <w:jc w:val="center"/>
              <w:rPr>
                <w:color w:val="000000"/>
              </w:rPr>
            </w:pPr>
            <w:r w:rsidRPr="00AD6E5E">
              <w:rPr>
                <w:color w:val="000000"/>
              </w:rPr>
              <w:t>20 149 423,21</w:t>
            </w:r>
          </w:p>
        </w:tc>
        <w:tc>
          <w:tcPr>
            <w:tcW w:w="1417" w:type="dxa"/>
            <w:gridSpan w:val="4"/>
            <w:shd w:val="clear" w:color="auto" w:fill="auto"/>
            <w:noWrap/>
            <w:vAlign w:val="bottom"/>
            <w:hideMark/>
          </w:tcPr>
          <w:p w14:paraId="79F7844C" w14:textId="77777777" w:rsidR="00F16B0F" w:rsidRPr="00AD6E5E" w:rsidRDefault="00F16B0F" w:rsidP="00F16B0F">
            <w:pPr>
              <w:jc w:val="center"/>
              <w:rPr>
                <w:color w:val="000000"/>
              </w:rPr>
            </w:pPr>
            <w:r w:rsidRPr="00AD6E5E">
              <w:rPr>
                <w:color w:val="000000"/>
              </w:rPr>
              <w:t>14 359 159,21</w:t>
            </w:r>
          </w:p>
        </w:tc>
      </w:tr>
      <w:tr w:rsidR="00F16B0F" w:rsidRPr="00AD6E5E" w14:paraId="40A2B129" w14:textId="77777777" w:rsidTr="00F16B0F">
        <w:trPr>
          <w:gridAfter w:val="1"/>
          <w:wAfter w:w="236" w:type="dxa"/>
          <w:trHeight w:val="20"/>
        </w:trPr>
        <w:tc>
          <w:tcPr>
            <w:tcW w:w="3261" w:type="dxa"/>
            <w:shd w:val="clear" w:color="000000" w:fill="CCFFCC"/>
            <w:hideMark/>
          </w:tcPr>
          <w:p w14:paraId="0D763909" w14:textId="77777777" w:rsidR="00F16B0F" w:rsidRPr="00AD6E5E" w:rsidRDefault="00F16B0F" w:rsidP="00F16B0F">
            <w:pPr>
              <w:rPr>
                <w:color w:val="000000"/>
              </w:rPr>
            </w:pPr>
            <w:r w:rsidRPr="00AD6E5E">
              <w:rPr>
                <w:color w:val="000000"/>
              </w:rPr>
              <w:t>Другие вопросы в области культуры, кинематографии</w:t>
            </w:r>
          </w:p>
        </w:tc>
        <w:tc>
          <w:tcPr>
            <w:tcW w:w="660" w:type="dxa"/>
            <w:shd w:val="clear" w:color="000000" w:fill="CCFFCC"/>
            <w:noWrap/>
            <w:vAlign w:val="center"/>
            <w:hideMark/>
          </w:tcPr>
          <w:p w14:paraId="0B76BD7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54FB56E"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000000" w:fill="CCFFCC"/>
            <w:noWrap/>
            <w:vAlign w:val="center"/>
            <w:hideMark/>
          </w:tcPr>
          <w:p w14:paraId="3DF01B12"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3F4B60C6" w14:textId="77777777" w:rsidR="00F16B0F" w:rsidRPr="00AD6E5E" w:rsidRDefault="00F16B0F" w:rsidP="00F16B0F">
            <w:pPr>
              <w:jc w:val="center"/>
              <w:rPr>
                <w:color w:val="000000"/>
              </w:rPr>
            </w:pPr>
            <w:r w:rsidRPr="00AD6E5E">
              <w:rPr>
                <w:color w:val="000000"/>
              </w:rPr>
              <w:t>13 221 020,00</w:t>
            </w:r>
          </w:p>
        </w:tc>
        <w:tc>
          <w:tcPr>
            <w:tcW w:w="1417" w:type="dxa"/>
            <w:gridSpan w:val="4"/>
            <w:shd w:val="clear" w:color="000000" w:fill="CCFFCC"/>
            <w:noWrap/>
            <w:vAlign w:val="bottom"/>
            <w:hideMark/>
          </w:tcPr>
          <w:p w14:paraId="49CC6099" w14:textId="77777777" w:rsidR="00F16B0F" w:rsidRPr="00AD6E5E" w:rsidRDefault="00F16B0F" w:rsidP="00F16B0F">
            <w:pPr>
              <w:jc w:val="center"/>
              <w:rPr>
                <w:color w:val="000000"/>
              </w:rPr>
            </w:pPr>
            <w:r w:rsidRPr="00AD6E5E">
              <w:rPr>
                <w:color w:val="000000"/>
              </w:rPr>
              <w:t>8 636 509,18</w:t>
            </w:r>
          </w:p>
        </w:tc>
      </w:tr>
      <w:tr w:rsidR="00F16B0F" w:rsidRPr="00AD6E5E" w14:paraId="78E80D44" w14:textId="77777777" w:rsidTr="00F16B0F">
        <w:trPr>
          <w:gridAfter w:val="1"/>
          <w:wAfter w:w="236" w:type="dxa"/>
          <w:trHeight w:val="20"/>
        </w:trPr>
        <w:tc>
          <w:tcPr>
            <w:tcW w:w="3261" w:type="dxa"/>
            <w:shd w:val="clear" w:color="000000" w:fill="CCFFCC"/>
            <w:hideMark/>
          </w:tcPr>
          <w:p w14:paraId="3C735B18" w14:textId="77777777" w:rsidR="00F16B0F" w:rsidRPr="00AD6E5E" w:rsidRDefault="00F16B0F" w:rsidP="00F16B0F">
            <w:pPr>
              <w:rPr>
                <w:color w:val="000000"/>
              </w:rPr>
            </w:pPr>
            <w:r w:rsidRPr="00AD6E5E">
              <w:rPr>
                <w:color w:val="00000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60" w:type="dxa"/>
            <w:shd w:val="clear" w:color="000000" w:fill="CCFFCC"/>
            <w:noWrap/>
            <w:vAlign w:val="center"/>
            <w:hideMark/>
          </w:tcPr>
          <w:p w14:paraId="307A827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6EB9B11"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000000" w:fill="CCFFCC"/>
            <w:noWrap/>
            <w:vAlign w:val="center"/>
            <w:hideMark/>
          </w:tcPr>
          <w:p w14:paraId="77A8CFD6" w14:textId="77777777" w:rsidR="00F16B0F" w:rsidRPr="00AD6E5E" w:rsidRDefault="00F16B0F" w:rsidP="00F16B0F">
            <w:pPr>
              <w:jc w:val="center"/>
              <w:rPr>
                <w:color w:val="000000"/>
              </w:rPr>
            </w:pPr>
            <w:r w:rsidRPr="00AD6E5E">
              <w:rPr>
                <w:color w:val="000000"/>
              </w:rPr>
              <w:t>100</w:t>
            </w:r>
          </w:p>
        </w:tc>
        <w:tc>
          <w:tcPr>
            <w:tcW w:w="1276" w:type="dxa"/>
            <w:gridSpan w:val="2"/>
            <w:shd w:val="clear" w:color="000000" w:fill="CCFFCC"/>
            <w:noWrap/>
            <w:vAlign w:val="bottom"/>
            <w:hideMark/>
          </w:tcPr>
          <w:p w14:paraId="223A3DD4" w14:textId="77777777" w:rsidR="00F16B0F" w:rsidRPr="00AD6E5E" w:rsidRDefault="00F16B0F" w:rsidP="00F16B0F">
            <w:pPr>
              <w:jc w:val="center"/>
              <w:rPr>
                <w:color w:val="000000"/>
              </w:rPr>
            </w:pPr>
            <w:r w:rsidRPr="00AD6E5E">
              <w:rPr>
                <w:color w:val="000000"/>
              </w:rPr>
              <w:t>12 985 900,00</w:t>
            </w:r>
          </w:p>
        </w:tc>
        <w:tc>
          <w:tcPr>
            <w:tcW w:w="1417" w:type="dxa"/>
            <w:gridSpan w:val="4"/>
            <w:shd w:val="clear" w:color="000000" w:fill="CCFFCC"/>
            <w:noWrap/>
            <w:vAlign w:val="bottom"/>
            <w:hideMark/>
          </w:tcPr>
          <w:p w14:paraId="2F62B5E0" w14:textId="77777777" w:rsidR="00F16B0F" w:rsidRPr="00AD6E5E" w:rsidRDefault="00F16B0F" w:rsidP="00F16B0F">
            <w:pPr>
              <w:jc w:val="center"/>
              <w:rPr>
                <w:color w:val="000000"/>
              </w:rPr>
            </w:pPr>
            <w:r w:rsidRPr="00AD6E5E">
              <w:rPr>
                <w:color w:val="000000"/>
              </w:rPr>
              <w:t>8 473 162,73</w:t>
            </w:r>
          </w:p>
        </w:tc>
      </w:tr>
      <w:tr w:rsidR="00F16B0F" w:rsidRPr="00AD6E5E" w14:paraId="0BDDE81B" w14:textId="77777777" w:rsidTr="00F16B0F">
        <w:trPr>
          <w:gridAfter w:val="1"/>
          <w:wAfter w:w="236" w:type="dxa"/>
          <w:trHeight w:val="20"/>
        </w:trPr>
        <w:tc>
          <w:tcPr>
            <w:tcW w:w="3261" w:type="dxa"/>
            <w:shd w:val="clear" w:color="000000" w:fill="CCFFCC"/>
            <w:hideMark/>
          </w:tcPr>
          <w:p w14:paraId="7951E110" w14:textId="77777777" w:rsidR="00F16B0F" w:rsidRPr="00AD6E5E" w:rsidRDefault="00F16B0F" w:rsidP="00F16B0F">
            <w:pPr>
              <w:rPr>
                <w:color w:val="000000"/>
              </w:rPr>
            </w:pPr>
            <w:r w:rsidRPr="00AD6E5E">
              <w:rPr>
                <w:color w:val="000000"/>
              </w:rPr>
              <w:t>Расходы на выплаты персоналу казенных учреждений</w:t>
            </w:r>
          </w:p>
        </w:tc>
        <w:tc>
          <w:tcPr>
            <w:tcW w:w="660" w:type="dxa"/>
            <w:shd w:val="clear" w:color="000000" w:fill="CCFFCC"/>
            <w:noWrap/>
            <w:vAlign w:val="center"/>
            <w:hideMark/>
          </w:tcPr>
          <w:p w14:paraId="55340A4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87B8CE1"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000000" w:fill="CCFFCC"/>
            <w:noWrap/>
            <w:vAlign w:val="center"/>
            <w:hideMark/>
          </w:tcPr>
          <w:p w14:paraId="46D85EF7" w14:textId="77777777" w:rsidR="00F16B0F" w:rsidRPr="00AD6E5E" w:rsidRDefault="00F16B0F" w:rsidP="00F16B0F">
            <w:pPr>
              <w:jc w:val="center"/>
              <w:rPr>
                <w:color w:val="000000"/>
              </w:rPr>
            </w:pPr>
            <w:r w:rsidRPr="00AD6E5E">
              <w:rPr>
                <w:color w:val="000000"/>
              </w:rPr>
              <w:t>110</w:t>
            </w:r>
          </w:p>
        </w:tc>
        <w:tc>
          <w:tcPr>
            <w:tcW w:w="1276" w:type="dxa"/>
            <w:gridSpan w:val="2"/>
            <w:shd w:val="clear" w:color="000000" w:fill="CCFFCC"/>
            <w:noWrap/>
            <w:vAlign w:val="bottom"/>
            <w:hideMark/>
          </w:tcPr>
          <w:p w14:paraId="75C011A7" w14:textId="77777777" w:rsidR="00F16B0F" w:rsidRPr="00AD6E5E" w:rsidRDefault="00F16B0F" w:rsidP="00F16B0F">
            <w:pPr>
              <w:jc w:val="center"/>
              <w:rPr>
                <w:color w:val="000000"/>
              </w:rPr>
            </w:pPr>
            <w:r w:rsidRPr="00AD6E5E">
              <w:rPr>
                <w:color w:val="000000"/>
              </w:rPr>
              <w:t>10 939 900,00</w:t>
            </w:r>
          </w:p>
        </w:tc>
        <w:tc>
          <w:tcPr>
            <w:tcW w:w="1417" w:type="dxa"/>
            <w:gridSpan w:val="4"/>
            <w:shd w:val="clear" w:color="000000" w:fill="CCFFCC"/>
            <w:noWrap/>
            <w:vAlign w:val="bottom"/>
            <w:hideMark/>
          </w:tcPr>
          <w:p w14:paraId="64723165" w14:textId="77777777" w:rsidR="00F16B0F" w:rsidRPr="00AD6E5E" w:rsidRDefault="00F16B0F" w:rsidP="00F16B0F">
            <w:pPr>
              <w:jc w:val="center"/>
              <w:rPr>
                <w:color w:val="000000"/>
              </w:rPr>
            </w:pPr>
            <w:r w:rsidRPr="00AD6E5E">
              <w:rPr>
                <w:color w:val="000000"/>
              </w:rPr>
              <w:t>7 092 512,85</w:t>
            </w:r>
          </w:p>
        </w:tc>
      </w:tr>
      <w:tr w:rsidR="00F16B0F" w:rsidRPr="00AD6E5E" w14:paraId="714E4630" w14:textId="77777777" w:rsidTr="00F16B0F">
        <w:trPr>
          <w:gridAfter w:val="1"/>
          <w:wAfter w:w="236" w:type="dxa"/>
          <w:trHeight w:val="20"/>
        </w:trPr>
        <w:tc>
          <w:tcPr>
            <w:tcW w:w="3261" w:type="dxa"/>
            <w:shd w:val="clear" w:color="auto" w:fill="auto"/>
            <w:hideMark/>
          </w:tcPr>
          <w:p w14:paraId="5B1E0350" w14:textId="77777777" w:rsidR="00F16B0F" w:rsidRPr="00AD6E5E" w:rsidRDefault="00F16B0F" w:rsidP="00F16B0F">
            <w:pPr>
              <w:rPr>
                <w:color w:val="000000"/>
              </w:rPr>
            </w:pPr>
            <w:r w:rsidRPr="00AD6E5E">
              <w:rPr>
                <w:color w:val="000000"/>
              </w:rPr>
              <w:t>Фонд оплаты труда учреждений</w:t>
            </w:r>
          </w:p>
        </w:tc>
        <w:tc>
          <w:tcPr>
            <w:tcW w:w="660" w:type="dxa"/>
            <w:shd w:val="clear" w:color="auto" w:fill="auto"/>
            <w:noWrap/>
            <w:vAlign w:val="center"/>
            <w:hideMark/>
          </w:tcPr>
          <w:p w14:paraId="2971F40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3AC3DFD"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51D2CD47" w14:textId="77777777" w:rsidR="00F16B0F" w:rsidRPr="00AD6E5E" w:rsidRDefault="00F16B0F" w:rsidP="00F16B0F">
            <w:pPr>
              <w:jc w:val="center"/>
              <w:rPr>
                <w:color w:val="000000"/>
              </w:rPr>
            </w:pPr>
            <w:r w:rsidRPr="00AD6E5E">
              <w:rPr>
                <w:color w:val="000000"/>
              </w:rPr>
              <w:t>111</w:t>
            </w:r>
          </w:p>
        </w:tc>
        <w:tc>
          <w:tcPr>
            <w:tcW w:w="1276" w:type="dxa"/>
            <w:gridSpan w:val="2"/>
            <w:shd w:val="clear" w:color="auto" w:fill="auto"/>
            <w:noWrap/>
            <w:vAlign w:val="bottom"/>
            <w:hideMark/>
          </w:tcPr>
          <w:p w14:paraId="1F1A09BE" w14:textId="77777777" w:rsidR="00F16B0F" w:rsidRPr="00AD6E5E" w:rsidRDefault="00F16B0F" w:rsidP="00F16B0F">
            <w:pPr>
              <w:jc w:val="center"/>
              <w:rPr>
                <w:color w:val="000000"/>
              </w:rPr>
            </w:pPr>
            <w:r w:rsidRPr="00AD6E5E">
              <w:rPr>
                <w:color w:val="000000"/>
              </w:rPr>
              <w:t>8 372 300,00</w:t>
            </w:r>
          </w:p>
        </w:tc>
        <w:tc>
          <w:tcPr>
            <w:tcW w:w="1417" w:type="dxa"/>
            <w:gridSpan w:val="4"/>
            <w:shd w:val="clear" w:color="auto" w:fill="auto"/>
            <w:noWrap/>
            <w:vAlign w:val="bottom"/>
            <w:hideMark/>
          </w:tcPr>
          <w:p w14:paraId="44F4758C" w14:textId="77777777" w:rsidR="00F16B0F" w:rsidRPr="00AD6E5E" w:rsidRDefault="00F16B0F" w:rsidP="00F16B0F">
            <w:pPr>
              <w:jc w:val="center"/>
              <w:rPr>
                <w:color w:val="000000"/>
              </w:rPr>
            </w:pPr>
            <w:r w:rsidRPr="00AD6E5E">
              <w:rPr>
                <w:color w:val="000000"/>
              </w:rPr>
              <w:t>5 531 002,93</w:t>
            </w:r>
          </w:p>
        </w:tc>
      </w:tr>
      <w:tr w:rsidR="00F16B0F" w:rsidRPr="00AD6E5E" w14:paraId="6D08E1FC" w14:textId="77777777" w:rsidTr="00F16B0F">
        <w:trPr>
          <w:gridAfter w:val="1"/>
          <w:wAfter w:w="236" w:type="dxa"/>
          <w:trHeight w:val="20"/>
        </w:trPr>
        <w:tc>
          <w:tcPr>
            <w:tcW w:w="3261" w:type="dxa"/>
            <w:shd w:val="clear" w:color="auto" w:fill="auto"/>
            <w:hideMark/>
          </w:tcPr>
          <w:p w14:paraId="62E78078" w14:textId="77777777" w:rsidR="00F16B0F" w:rsidRPr="00AD6E5E" w:rsidRDefault="00F16B0F" w:rsidP="00F16B0F">
            <w:pPr>
              <w:rPr>
                <w:color w:val="000000"/>
              </w:rPr>
            </w:pPr>
            <w:r w:rsidRPr="00AD6E5E">
              <w:rPr>
                <w:color w:val="000000"/>
              </w:rPr>
              <w:t>Иные выплаты персоналу учреждений, за исключением фонда оплаты труда</w:t>
            </w:r>
          </w:p>
        </w:tc>
        <w:tc>
          <w:tcPr>
            <w:tcW w:w="660" w:type="dxa"/>
            <w:shd w:val="clear" w:color="auto" w:fill="auto"/>
            <w:noWrap/>
            <w:vAlign w:val="center"/>
            <w:hideMark/>
          </w:tcPr>
          <w:p w14:paraId="66385E1F"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1B7FC5FF"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0FDB8F59" w14:textId="77777777" w:rsidR="00F16B0F" w:rsidRPr="00AD6E5E" w:rsidRDefault="00F16B0F" w:rsidP="00F16B0F">
            <w:pPr>
              <w:jc w:val="center"/>
              <w:rPr>
                <w:color w:val="000000"/>
              </w:rPr>
            </w:pPr>
            <w:r w:rsidRPr="00AD6E5E">
              <w:rPr>
                <w:color w:val="000000"/>
              </w:rPr>
              <w:t>112</w:t>
            </w:r>
          </w:p>
        </w:tc>
        <w:tc>
          <w:tcPr>
            <w:tcW w:w="1276" w:type="dxa"/>
            <w:gridSpan w:val="2"/>
            <w:shd w:val="clear" w:color="auto" w:fill="auto"/>
            <w:noWrap/>
            <w:vAlign w:val="bottom"/>
            <w:hideMark/>
          </w:tcPr>
          <w:p w14:paraId="7516F649" w14:textId="77777777" w:rsidR="00F16B0F" w:rsidRPr="00AD6E5E" w:rsidRDefault="00F16B0F" w:rsidP="00F16B0F">
            <w:pPr>
              <w:jc w:val="center"/>
              <w:rPr>
                <w:color w:val="000000"/>
              </w:rPr>
            </w:pPr>
            <w:r w:rsidRPr="00AD6E5E">
              <w:rPr>
                <w:color w:val="000000"/>
              </w:rPr>
              <w:t>30 000,00</w:t>
            </w:r>
          </w:p>
        </w:tc>
        <w:tc>
          <w:tcPr>
            <w:tcW w:w="1417" w:type="dxa"/>
            <w:gridSpan w:val="4"/>
            <w:shd w:val="clear" w:color="auto" w:fill="auto"/>
            <w:noWrap/>
            <w:vAlign w:val="bottom"/>
            <w:hideMark/>
          </w:tcPr>
          <w:p w14:paraId="0CF34E20" w14:textId="77777777" w:rsidR="00F16B0F" w:rsidRPr="00AD6E5E" w:rsidRDefault="00F16B0F" w:rsidP="00F16B0F">
            <w:pPr>
              <w:jc w:val="center"/>
              <w:rPr>
                <w:color w:val="000000"/>
              </w:rPr>
            </w:pPr>
            <w:r w:rsidRPr="00AD6E5E">
              <w:rPr>
                <w:color w:val="000000"/>
              </w:rPr>
              <w:t>0,00</w:t>
            </w:r>
          </w:p>
        </w:tc>
      </w:tr>
      <w:tr w:rsidR="00F16B0F" w:rsidRPr="00AD6E5E" w14:paraId="2A07CD05" w14:textId="77777777" w:rsidTr="00F16B0F">
        <w:trPr>
          <w:gridAfter w:val="1"/>
          <w:wAfter w:w="236" w:type="dxa"/>
          <w:trHeight w:val="20"/>
        </w:trPr>
        <w:tc>
          <w:tcPr>
            <w:tcW w:w="3261" w:type="dxa"/>
            <w:shd w:val="clear" w:color="auto" w:fill="auto"/>
            <w:hideMark/>
          </w:tcPr>
          <w:p w14:paraId="08D281E0"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по оплате труда работников и иные выплаты работникам учреждений</w:t>
            </w:r>
          </w:p>
        </w:tc>
        <w:tc>
          <w:tcPr>
            <w:tcW w:w="660" w:type="dxa"/>
            <w:shd w:val="clear" w:color="auto" w:fill="auto"/>
            <w:noWrap/>
            <w:vAlign w:val="center"/>
            <w:hideMark/>
          </w:tcPr>
          <w:p w14:paraId="0ECD35A3"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18F57B9"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2325462D" w14:textId="77777777" w:rsidR="00F16B0F" w:rsidRPr="00AD6E5E" w:rsidRDefault="00F16B0F" w:rsidP="00F16B0F">
            <w:pPr>
              <w:jc w:val="center"/>
              <w:rPr>
                <w:color w:val="000000"/>
              </w:rPr>
            </w:pPr>
            <w:r w:rsidRPr="00AD6E5E">
              <w:rPr>
                <w:color w:val="000000"/>
              </w:rPr>
              <w:t>119</w:t>
            </w:r>
          </w:p>
        </w:tc>
        <w:tc>
          <w:tcPr>
            <w:tcW w:w="1276" w:type="dxa"/>
            <w:gridSpan w:val="2"/>
            <w:shd w:val="clear" w:color="auto" w:fill="auto"/>
            <w:noWrap/>
            <w:vAlign w:val="bottom"/>
            <w:hideMark/>
          </w:tcPr>
          <w:p w14:paraId="6801EA76" w14:textId="77777777" w:rsidR="00F16B0F" w:rsidRPr="00AD6E5E" w:rsidRDefault="00F16B0F" w:rsidP="00F16B0F">
            <w:pPr>
              <w:jc w:val="center"/>
              <w:rPr>
                <w:color w:val="000000"/>
              </w:rPr>
            </w:pPr>
            <w:r w:rsidRPr="00AD6E5E">
              <w:rPr>
                <w:color w:val="000000"/>
              </w:rPr>
              <w:t>2 537 600,00</w:t>
            </w:r>
          </w:p>
        </w:tc>
        <w:tc>
          <w:tcPr>
            <w:tcW w:w="1417" w:type="dxa"/>
            <w:gridSpan w:val="4"/>
            <w:shd w:val="clear" w:color="auto" w:fill="auto"/>
            <w:noWrap/>
            <w:vAlign w:val="bottom"/>
            <w:hideMark/>
          </w:tcPr>
          <w:p w14:paraId="2C8CA0F6" w14:textId="77777777" w:rsidR="00F16B0F" w:rsidRPr="00AD6E5E" w:rsidRDefault="00F16B0F" w:rsidP="00F16B0F">
            <w:pPr>
              <w:jc w:val="center"/>
              <w:rPr>
                <w:color w:val="000000"/>
              </w:rPr>
            </w:pPr>
            <w:r w:rsidRPr="00AD6E5E">
              <w:rPr>
                <w:color w:val="000000"/>
              </w:rPr>
              <w:t>1 561 509,92</w:t>
            </w:r>
          </w:p>
        </w:tc>
      </w:tr>
      <w:tr w:rsidR="00F16B0F" w:rsidRPr="00AD6E5E" w14:paraId="6F2A5235" w14:textId="77777777" w:rsidTr="00F16B0F">
        <w:trPr>
          <w:gridAfter w:val="1"/>
          <w:wAfter w:w="236" w:type="dxa"/>
          <w:trHeight w:val="20"/>
        </w:trPr>
        <w:tc>
          <w:tcPr>
            <w:tcW w:w="3261" w:type="dxa"/>
            <w:shd w:val="clear" w:color="000000" w:fill="CCFFCC"/>
            <w:hideMark/>
          </w:tcPr>
          <w:p w14:paraId="0850EF85" w14:textId="77777777" w:rsidR="00F16B0F" w:rsidRPr="00AD6E5E" w:rsidRDefault="00F16B0F" w:rsidP="00F16B0F">
            <w:pPr>
              <w:rPr>
                <w:color w:val="000000"/>
              </w:rPr>
            </w:pPr>
            <w:r w:rsidRPr="00AD6E5E">
              <w:rPr>
                <w:color w:val="000000"/>
              </w:rPr>
              <w:t>Расходы на выплаты персоналу государственных (муниципальных) органов</w:t>
            </w:r>
          </w:p>
        </w:tc>
        <w:tc>
          <w:tcPr>
            <w:tcW w:w="660" w:type="dxa"/>
            <w:shd w:val="clear" w:color="000000" w:fill="CCFFCC"/>
            <w:noWrap/>
            <w:vAlign w:val="center"/>
            <w:hideMark/>
          </w:tcPr>
          <w:p w14:paraId="2401655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49A3C0F"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000000" w:fill="CCFFCC"/>
            <w:noWrap/>
            <w:vAlign w:val="center"/>
            <w:hideMark/>
          </w:tcPr>
          <w:p w14:paraId="0BFEE9CA" w14:textId="77777777" w:rsidR="00F16B0F" w:rsidRPr="00AD6E5E" w:rsidRDefault="00F16B0F" w:rsidP="00F16B0F">
            <w:pPr>
              <w:jc w:val="center"/>
              <w:rPr>
                <w:color w:val="000000"/>
              </w:rPr>
            </w:pPr>
            <w:r w:rsidRPr="00AD6E5E">
              <w:rPr>
                <w:color w:val="000000"/>
              </w:rPr>
              <w:t>120</w:t>
            </w:r>
          </w:p>
        </w:tc>
        <w:tc>
          <w:tcPr>
            <w:tcW w:w="1276" w:type="dxa"/>
            <w:gridSpan w:val="2"/>
            <w:shd w:val="clear" w:color="000000" w:fill="CCFFCC"/>
            <w:noWrap/>
            <w:vAlign w:val="bottom"/>
            <w:hideMark/>
          </w:tcPr>
          <w:p w14:paraId="4D5B91CB" w14:textId="77777777" w:rsidR="00F16B0F" w:rsidRPr="00AD6E5E" w:rsidRDefault="00F16B0F" w:rsidP="00F16B0F">
            <w:pPr>
              <w:jc w:val="center"/>
              <w:rPr>
                <w:color w:val="000000"/>
              </w:rPr>
            </w:pPr>
            <w:r w:rsidRPr="00AD6E5E">
              <w:rPr>
                <w:color w:val="000000"/>
              </w:rPr>
              <w:t>2 046 000,00</w:t>
            </w:r>
          </w:p>
        </w:tc>
        <w:tc>
          <w:tcPr>
            <w:tcW w:w="1417" w:type="dxa"/>
            <w:gridSpan w:val="4"/>
            <w:shd w:val="clear" w:color="000000" w:fill="CCFFCC"/>
            <w:noWrap/>
            <w:vAlign w:val="bottom"/>
            <w:hideMark/>
          </w:tcPr>
          <w:p w14:paraId="4CF5076A" w14:textId="77777777" w:rsidR="00F16B0F" w:rsidRPr="00AD6E5E" w:rsidRDefault="00F16B0F" w:rsidP="00F16B0F">
            <w:pPr>
              <w:jc w:val="center"/>
              <w:rPr>
                <w:color w:val="000000"/>
              </w:rPr>
            </w:pPr>
            <w:r w:rsidRPr="00AD6E5E">
              <w:rPr>
                <w:color w:val="000000"/>
              </w:rPr>
              <w:t>1 380 649,88</w:t>
            </w:r>
          </w:p>
        </w:tc>
      </w:tr>
      <w:tr w:rsidR="00F16B0F" w:rsidRPr="00AD6E5E" w14:paraId="3E33B38A" w14:textId="77777777" w:rsidTr="00F16B0F">
        <w:trPr>
          <w:gridAfter w:val="1"/>
          <w:wAfter w:w="236" w:type="dxa"/>
          <w:trHeight w:val="20"/>
        </w:trPr>
        <w:tc>
          <w:tcPr>
            <w:tcW w:w="3261" w:type="dxa"/>
            <w:shd w:val="clear" w:color="auto" w:fill="auto"/>
            <w:hideMark/>
          </w:tcPr>
          <w:p w14:paraId="45A0C040" w14:textId="77777777" w:rsidR="00F16B0F" w:rsidRPr="00AD6E5E" w:rsidRDefault="00F16B0F" w:rsidP="00F16B0F">
            <w:pPr>
              <w:rPr>
                <w:color w:val="000000"/>
              </w:rPr>
            </w:pPr>
            <w:r w:rsidRPr="00AD6E5E">
              <w:rPr>
                <w:color w:val="000000"/>
              </w:rPr>
              <w:t>Фонд оплаты труда государственных (муниципальных) органов</w:t>
            </w:r>
          </w:p>
        </w:tc>
        <w:tc>
          <w:tcPr>
            <w:tcW w:w="660" w:type="dxa"/>
            <w:shd w:val="clear" w:color="auto" w:fill="auto"/>
            <w:noWrap/>
            <w:vAlign w:val="center"/>
            <w:hideMark/>
          </w:tcPr>
          <w:p w14:paraId="42FC40F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255759C"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038DC3C2" w14:textId="77777777" w:rsidR="00F16B0F" w:rsidRPr="00AD6E5E" w:rsidRDefault="00F16B0F" w:rsidP="00F16B0F">
            <w:pPr>
              <w:jc w:val="center"/>
              <w:rPr>
                <w:color w:val="000000"/>
              </w:rPr>
            </w:pPr>
            <w:r w:rsidRPr="00AD6E5E">
              <w:rPr>
                <w:color w:val="000000"/>
              </w:rPr>
              <w:t>121</w:t>
            </w:r>
          </w:p>
        </w:tc>
        <w:tc>
          <w:tcPr>
            <w:tcW w:w="1276" w:type="dxa"/>
            <w:gridSpan w:val="2"/>
            <w:shd w:val="clear" w:color="auto" w:fill="auto"/>
            <w:noWrap/>
            <w:vAlign w:val="bottom"/>
            <w:hideMark/>
          </w:tcPr>
          <w:p w14:paraId="709B9408" w14:textId="77777777" w:rsidR="00F16B0F" w:rsidRPr="00AD6E5E" w:rsidRDefault="00F16B0F" w:rsidP="00F16B0F">
            <w:pPr>
              <w:jc w:val="center"/>
              <w:rPr>
                <w:color w:val="000000"/>
              </w:rPr>
            </w:pPr>
            <w:r w:rsidRPr="00AD6E5E">
              <w:rPr>
                <w:color w:val="000000"/>
              </w:rPr>
              <w:t>1 509 900,00</w:t>
            </w:r>
          </w:p>
        </w:tc>
        <w:tc>
          <w:tcPr>
            <w:tcW w:w="1417" w:type="dxa"/>
            <w:gridSpan w:val="4"/>
            <w:shd w:val="clear" w:color="auto" w:fill="auto"/>
            <w:noWrap/>
            <w:vAlign w:val="bottom"/>
            <w:hideMark/>
          </w:tcPr>
          <w:p w14:paraId="1B8AFDB4" w14:textId="77777777" w:rsidR="00F16B0F" w:rsidRPr="00AD6E5E" w:rsidRDefault="00F16B0F" w:rsidP="00F16B0F">
            <w:pPr>
              <w:jc w:val="center"/>
              <w:rPr>
                <w:color w:val="000000"/>
              </w:rPr>
            </w:pPr>
            <w:r w:rsidRPr="00AD6E5E">
              <w:rPr>
                <w:color w:val="000000"/>
              </w:rPr>
              <w:t>1 018 467,17</w:t>
            </w:r>
          </w:p>
        </w:tc>
      </w:tr>
      <w:tr w:rsidR="00F16B0F" w:rsidRPr="00AD6E5E" w14:paraId="78AA782A" w14:textId="77777777" w:rsidTr="00F16B0F">
        <w:trPr>
          <w:gridAfter w:val="1"/>
          <w:wAfter w:w="236" w:type="dxa"/>
          <w:trHeight w:val="20"/>
        </w:trPr>
        <w:tc>
          <w:tcPr>
            <w:tcW w:w="3261" w:type="dxa"/>
            <w:shd w:val="clear" w:color="auto" w:fill="auto"/>
            <w:hideMark/>
          </w:tcPr>
          <w:p w14:paraId="607B841B" w14:textId="77777777" w:rsidR="00F16B0F" w:rsidRPr="00AD6E5E" w:rsidRDefault="00F16B0F" w:rsidP="00F16B0F">
            <w:pPr>
              <w:rPr>
                <w:color w:val="000000"/>
              </w:rPr>
            </w:pPr>
            <w:r w:rsidRPr="00AD6E5E">
              <w:rPr>
                <w:color w:val="000000"/>
              </w:rPr>
              <w:t>Иные выплаты персоналу государственных (муниципальных) органов, за исключением фонда оплаты труда</w:t>
            </w:r>
          </w:p>
        </w:tc>
        <w:tc>
          <w:tcPr>
            <w:tcW w:w="660" w:type="dxa"/>
            <w:shd w:val="clear" w:color="auto" w:fill="auto"/>
            <w:noWrap/>
            <w:vAlign w:val="center"/>
            <w:hideMark/>
          </w:tcPr>
          <w:p w14:paraId="7D87EAE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24AA93B"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654B210F" w14:textId="77777777" w:rsidR="00F16B0F" w:rsidRPr="00AD6E5E" w:rsidRDefault="00F16B0F" w:rsidP="00F16B0F">
            <w:pPr>
              <w:jc w:val="center"/>
              <w:rPr>
                <w:color w:val="000000"/>
              </w:rPr>
            </w:pPr>
            <w:r w:rsidRPr="00AD6E5E">
              <w:rPr>
                <w:color w:val="000000"/>
              </w:rPr>
              <w:t>122</w:t>
            </w:r>
          </w:p>
        </w:tc>
        <w:tc>
          <w:tcPr>
            <w:tcW w:w="1276" w:type="dxa"/>
            <w:gridSpan w:val="2"/>
            <w:shd w:val="clear" w:color="auto" w:fill="auto"/>
            <w:noWrap/>
            <w:vAlign w:val="bottom"/>
            <w:hideMark/>
          </w:tcPr>
          <w:p w14:paraId="0E403A7B" w14:textId="77777777" w:rsidR="00F16B0F" w:rsidRPr="00AD6E5E" w:rsidRDefault="00F16B0F" w:rsidP="00F16B0F">
            <w:pPr>
              <w:jc w:val="center"/>
              <w:rPr>
                <w:color w:val="000000"/>
              </w:rPr>
            </w:pPr>
            <w:r w:rsidRPr="00AD6E5E">
              <w:rPr>
                <w:color w:val="000000"/>
              </w:rPr>
              <w:t>80 200,00</w:t>
            </w:r>
          </w:p>
        </w:tc>
        <w:tc>
          <w:tcPr>
            <w:tcW w:w="1417" w:type="dxa"/>
            <w:gridSpan w:val="4"/>
            <w:shd w:val="clear" w:color="auto" w:fill="auto"/>
            <w:noWrap/>
            <w:vAlign w:val="bottom"/>
            <w:hideMark/>
          </w:tcPr>
          <w:p w14:paraId="51104817" w14:textId="77777777" w:rsidR="00F16B0F" w:rsidRPr="00AD6E5E" w:rsidRDefault="00F16B0F" w:rsidP="00F16B0F">
            <w:pPr>
              <w:jc w:val="center"/>
              <w:rPr>
                <w:color w:val="000000"/>
              </w:rPr>
            </w:pPr>
            <w:r w:rsidRPr="00AD6E5E">
              <w:rPr>
                <w:color w:val="000000"/>
              </w:rPr>
              <w:t>70 175,00</w:t>
            </w:r>
          </w:p>
        </w:tc>
      </w:tr>
      <w:tr w:rsidR="00F16B0F" w:rsidRPr="00AD6E5E" w14:paraId="4E04D3D1" w14:textId="77777777" w:rsidTr="00F16B0F">
        <w:trPr>
          <w:gridAfter w:val="1"/>
          <w:wAfter w:w="236" w:type="dxa"/>
          <w:trHeight w:val="20"/>
        </w:trPr>
        <w:tc>
          <w:tcPr>
            <w:tcW w:w="3261" w:type="dxa"/>
            <w:shd w:val="clear" w:color="auto" w:fill="auto"/>
            <w:hideMark/>
          </w:tcPr>
          <w:p w14:paraId="3ED0CCFB" w14:textId="77777777" w:rsidR="00F16B0F" w:rsidRPr="00AD6E5E" w:rsidRDefault="00F16B0F" w:rsidP="00F16B0F">
            <w:pPr>
              <w:rPr>
                <w:color w:val="000000"/>
              </w:rPr>
            </w:pPr>
            <w:r w:rsidRPr="00AD6E5E">
              <w:rPr>
                <w:color w:val="000000"/>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660" w:type="dxa"/>
            <w:shd w:val="clear" w:color="auto" w:fill="auto"/>
            <w:noWrap/>
            <w:vAlign w:val="center"/>
            <w:hideMark/>
          </w:tcPr>
          <w:p w14:paraId="6B549E6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84E0B32"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55104A1D" w14:textId="77777777" w:rsidR="00F16B0F" w:rsidRPr="00AD6E5E" w:rsidRDefault="00F16B0F" w:rsidP="00F16B0F">
            <w:pPr>
              <w:jc w:val="center"/>
              <w:rPr>
                <w:color w:val="000000"/>
              </w:rPr>
            </w:pPr>
            <w:r w:rsidRPr="00AD6E5E">
              <w:rPr>
                <w:color w:val="000000"/>
              </w:rPr>
              <w:t>129</w:t>
            </w:r>
          </w:p>
        </w:tc>
        <w:tc>
          <w:tcPr>
            <w:tcW w:w="1276" w:type="dxa"/>
            <w:gridSpan w:val="2"/>
            <w:shd w:val="clear" w:color="auto" w:fill="auto"/>
            <w:noWrap/>
            <w:vAlign w:val="bottom"/>
            <w:hideMark/>
          </w:tcPr>
          <w:p w14:paraId="6CF82947" w14:textId="77777777" w:rsidR="00F16B0F" w:rsidRPr="00AD6E5E" w:rsidRDefault="00F16B0F" w:rsidP="00F16B0F">
            <w:pPr>
              <w:jc w:val="center"/>
              <w:rPr>
                <w:color w:val="000000"/>
              </w:rPr>
            </w:pPr>
            <w:r w:rsidRPr="00AD6E5E">
              <w:rPr>
                <w:color w:val="000000"/>
              </w:rPr>
              <w:t>455 900,00</w:t>
            </w:r>
          </w:p>
        </w:tc>
        <w:tc>
          <w:tcPr>
            <w:tcW w:w="1417" w:type="dxa"/>
            <w:gridSpan w:val="4"/>
            <w:shd w:val="clear" w:color="auto" w:fill="auto"/>
            <w:noWrap/>
            <w:vAlign w:val="bottom"/>
            <w:hideMark/>
          </w:tcPr>
          <w:p w14:paraId="07547478" w14:textId="77777777" w:rsidR="00F16B0F" w:rsidRPr="00AD6E5E" w:rsidRDefault="00F16B0F" w:rsidP="00F16B0F">
            <w:pPr>
              <w:jc w:val="center"/>
              <w:rPr>
                <w:color w:val="000000"/>
              </w:rPr>
            </w:pPr>
            <w:r w:rsidRPr="00AD6E5E">
              <w:rPr>
                <w:color w:val="000000"/>
              </w:rPr>
              <w:t>292 007,71</w:t>
            </w:r>
          </w:p>
        </w:tc>
      </w:tr>
      <w:tr w:rsidR="00F16B0F" w:rsidRPr="00AD6E5E" w14:paraId="1714CD31" w14:textId="77777777" w:rsidTr="00F16B0F">
        <w:trPr>
          <w:gridAfter w:val="1"/>
          <w:wAfter w:w="236" w:type="dxa"/>
          <w:trHeight w:val="20"/>
        </w:trPr>
        <w:tc>
          <w:tcPr>
            <w:tcW w:w="3261" w:type="dxa"/>
            <w:shd w:val="clear" w:color="000000" w:fill="CCFFCC"/>
            <w:hideMark/>
          </w:tcPr>
          <w:p w14:paraId="2A3EE9EB" w14:textId="77777777" w:rsidR="00F16B0F" w:rsidRPr="00AD6E5E" w:rsidRDefault="00F16B0F" w:rsidP="00F16B0F">
            <w:pPr>
              <w:rPr>
                <w:color w:val="000000"/>
              </w:rPr>
            </w:pPr>
            <w:r w:rsidRPr="00AD6E5E">
              <w:rPr>
                <w:color w:val="000000"/>
              </w:rPr>
              <w:t xml:space="preserve">Закупка товаров, работ и услуг </w:t>
            </w:r>
            <w:r w:rsidRPr="00AD6E5E">
              <w:rPr>
                <w:color w:val="000000"/>
              </w:rPr>
              <w:lastRenderedPageBreak/>
              <w:t>для обеспечения государственных (муниципальных) нужд</w:t>
            </w:r>
          </w:p>
        </w:tc>
        <w:tc>
          <w:tcPr>
            <w:tcW w:w="660" w:type="dxa"/>
            <w:shd w:val="clear" w:color="000000" w:fill="CCFFCC"/>
            <w:noWrap/>
            <w:vAlign w:val="center"/>
            <w:hideMark/>
          </w:tcPr>
          <w:p w14:paraId="4AA0B2EA" w14:textId="77777777" w:rsidR="00F16B0F" w:rsidRPr="00AD6E5E" w:rsidRDefault="00F16B0F" w:rsidP="00F16B0F">
            <w:pPr>
              <w:jc w:val="center"/>
              <w:rPr>
                <w:color w:val="000000"/>
              </w:rPr>
            </w:pPr>
            <w:r w:rsidRPr="00AD6E5E">
              <w:rPr>
                <w:color w:val="000000"/>
              </w:rPr>
              <w:lastRenderedPageBreak/>
              <w:t>200</w:t>
            </w:r>
          </w:p>
        </w:tc>
        <w:tc>
          <w:tcPr>
            <w:tcW w:w="2174" w:type="dxa"/>
            <w:gridSpan w:val="2"/>
            <w:shd w:val="clear" w:color="000000" w:fill="CCFFCC"/>
            <w:noWrap/>
            <w:vAlign w:val="center"/>
            <w:hideMark/>
          </w:tcPr>
          <w:p w14:paraId="11FC8CFC"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000000" w:fill="CCFFCC"/>
            <w:noWrap/>
            <w:vAlign w:val="center"/>
            <w:hideMark/>
          </w:tcPr>
          <w:p w14:paraId="20B94816"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7F0F31BB" w14:textId="77777777" w:rsidR="00F16B0F" w:rsidRPr="00AD6E5E" w:rsidRDefault="00F16B0F" w:rsidP="00F16B0F">
            <w:pPr>
              <w:jc w:val="center"/>
              <w:rPr>
                <w:color w:val="000000"/>
              </w:rPr>
            </w:pPr>
            <w:r w:rsidRPr="00AD6E5E">
              <w:rPr>
                <w:color w:val="000000"/>
              </w:rPr>
              <w:t>235 120,00</w:t>
            </w:r>
          </w:p>
        </w:tc>
        <w:tc>
          <w:tcPr>
            <w:tcW w:w="1417" w:type="dxa"/>
            <w:gridSpan w:val="4"/>
            <w:shd w:val="clear" w:color="000000" w:fill="CCFFCC"/>
            <w:noWrap/>
            <w:vAlign w:val="bottom"/>
            <w:hideMark/>
          </w:tcPr>
          <w:p w14:paraId="04F3C68D" w14:textId="77777777" w:rsidR="00F16B0F" w:rsidRPr="00AD6E5E" w:rsidRDefault="00F16B0F" w:rsidP="00F16B0F">
            <w:pPr>
              <w:jc w:val="center"/>
              <w:rPr>
                <w:color w:val="000000"/>
              </w:rPr>
            </w:pPr>
            <w:r w:rsidRPr="00AD6E5E">
              <w:rPr>
                <w:color w:val="000000"/>
              </w:rPr>
              <w:t>163 346,45</w:t>
            </w:r>
          </w:p>
        </w:tc>
      </w:tr>
      <w:tr w:rsidR="00F16B0F" w:rsidRPr="00AD6E5E" w14:paraId="37CBF453" w14:textId="77777777" w:rsidTr="00F16B0F">
        <w:trPr>
          <w:gridAfter w:val="1"/>
          <w:wAfter w:w="236" w:type="dxa"/>
          <w:trHeight w:val="20"/>
        </w:trPr>
        <w:tc>
          <w:tcPr>
            <w:tcW w:w="3261" w:type="dxa"/>
            <w:shd w:val="clear" w:color="000000" w:fill="CCFFCC"/>
            <w:hideMark/>
          </w:tcPr>
          <w:p w14:paraId="14108C99" w14:textId="77777777" w:rsidR="00F16B0F" w:rsidRPr="00AD6E5E" w:rsidRDefault="00F16B0F" w:rsidP="00F16B0F">
            <w:pPr>
              <w:rPr>
                <w:color w:val="000000"/>
              </w:rPr>
            </w:pPr>
            <w:r w:rsidRPr="00AD6E5E">
              <w:rPr>
                <w:color w:val="000000"/>
              </w:rPr>
              <w:lastRenderedPageBreak/>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59EE7B1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CF5BD7C"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000000" w:fill="CCFFCC"/>
            <w:noWrap/>
            <w:vAlign w:val="center"/>
            <w:hideMark/>
          </w:tcPr>
          <w:p w14:paraId="6A730F7E"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5B263F9F" w14:textId="77777777" w:rsidR="00F16B0F" w:rsidRPr="00AD6E5E" w:rsidRDefault="00F16B0F" w:rsidP="00F16B0F">
            <w:pPr>
              <w:jc w:val="center"/>
              <w:rPr>
                <w:color w:val="000000"/>
              </w:rPr>
            </w:pPr>
            <w:r w:rsidRPr="00AD6E5E">
              <w:rPr>
                <w:color w:val="000000"/>
              </w:rPr>
              <w:t>235 120,00</w:t>
            </w:r>
          </w:p>
        </w:tc>
        <w:tc>
          <w:tcPr>
            <w:tcW w:w="1417" w:type="dxa"/>
            <w:gridSpan w:val="4"/>
            <w:shd w:val="clear" w:color="000000" w:fill="CCFFCC"/>
            <w:noWrap/>
            <w:vAlign w:val="bottom"/>
            <w:hideMark/>
          </w:tcPr>
          <w:p w14:paraId="65639159" w14:textId="77777777" w:rsidR="00F16B0F" w:rsidRPr="00AD6E5E" w:rsidRDefault="00F16B0F" w:rsidP="00F16B0F">
            <w:pPr>
              <w:jc w:val="center"/>
              <w:rPr>
                <w:color w:val="000000"/>
              </w:rPr>
            </w:pPr>
            <w:r w:rsidRPr="00AD6E5E">
              <w:rPr>
                <w:color w:val="000000"/>
              </w:rPr>
              <w:t>163 346,45</w:t>
            </w:r>
          </w:p>
        </w:tc>
      </w:tr>
      <w:tr w:rsidR="00F16B0F" w:rsidRPr="00AD6E5E" w14:paraId="12D59F42" w14:textId="77777777" w:rsidTr="00F16B0F">
        <w:trPr>
          <w:gridAfter w:val="1"/>
          <w:wAfter w:w="236" w:type="dxa"/>
          <w:trHeight w:val="20"/>
        </w:trPr>
        <w:tc>
          <w:tcPr>
            <w:tcW w:w="3261" w:type="dxa"/>
            <w:shd w:val="clear" w:color="auto" w:fill="auto"/>
            <w:hideMark/>
          </w:tcPr>
          <w:p w14:paraId="2668EAB2"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220080A3"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853BC1E" w14:textId="77777777" w:rsidR="00F16B0F" w:rsidRPr="00AD6E5E" w:rsidRDefault="00F16B0F" w:rsidP="00F16B0F">
            <w:pPr>
              <w:jc w:val="center"/>
              <w:rPr>
                <w:color w:val="000000"/>
              </w:rPr>
            </w:pPr>
            <w:r w:rsidRPr="00AD6E5E">
              <w:rPr>
                <w:color w:val="000000"/>
              </w:rPr>
              <w:t>00008040000000000</w:t>
            </w:r>
          </w:p>
        </w:tc>
        <w:tc>
          <w:tcPr>
            <w:tcW w:w="709" w:type="dxa"/>
            <w:gridSpan w:val="5"/>
            <w:shd w:val="clear" w:color="auto" w:fill="auto"/>
            <w:noWrap/>
            <w:vAlign w:val="center"/>
            <w:hideMark/>
          </w:tcPr>
          <w:p w14:paraId="0F6488A5"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1EDAC8D5" w14:textId="77777777" w:rsidR="00F16B0F" w:rsidRPr="00AD6E5E" w:rsidRDefault="00F16B0F" w:rsidP="00F16B0F">
            <w:pPr>
              <w:jc w:val="center"/>
              <w:rPr>
                <w:color w:val="000000"/>
              </w:rPr>
            </w:pPr>
            <w:r w:rsidRPr="00AD6E5E">
              <w:rPr>
                <w:color w:val="000000"/>
              </w:rPr>
              <w:t>235 120,00</w:t>
            </w:r>
          </w:p>
        </w:tc>
        <w:tc>
          <w:tcPr>
            <w:tcW w:w="1417" w:type="dxa"/>
            <w:gridSpan w:val="4"/>
            <w:shd w:val="clear" w:color="auto" w:fill="auto"/>
            <w:noWrap/>
            <w:vAlign w:val="bottom"/>
            <w:hideMark/>
          </w:tcPr>
          <w:p w14:paraId="4A575145" w14:textId="77777777" w:rsidR="00F16B0F" w:rsidRPr="00AD6E5E" w:rsidRDefault="00F16B0F" w:rsidP="00F16B0F">
            <w:pPr>
              <w:jc w:val="center"/>
              <w:rPr>
                <w:color w:val="000000"/>
              </w:rPr>
            </w:pPr>
            <w:r w:rsidRPr="00AD6E5E">
              <w:rPr>
                <w:color w:val="000000"/>
              </w:rPr>
              <w:t>163 346,45</w:t>
            </w:r>
          </w:p>
        </w:tc>
      </w:tr>
      <w:tr w:rsidR="00F16B0F" w:rsidRPr="00AD6E5E" w14:paraId="3AE38289" w14:textId="77777777" w:rsidTr="00F16B0F">
        <w:trPr>
          <w:gridAfter w:val="1"/>
          <w:wAfter w:w="236" w:type="dxa"/>
          <w:trHeight w:val="20"/>
        </w:trPr>
        <w:tc>
          <w:tcPr>
            <w:tcW w:w="3261" w:type="dxa"/>
            <w:shd w:val="clear" w:color="000000" w:fill="CCFFCC"/>
            <w:hideMark/>
          </w:tcPr>
          <w:p w14:paraId="284B5CA1" w14:textId="77777777" w:rsidR="00F16B0F" w:rsidRPr="00AD6E5E" w:rsidRDefault="00F16B0F" w:rsidP="00F16B0F">
            <w:pPr>
              <w:rPr>
                <w:color w:val="000000"/>
              </w:rPr>
            </w:pPr>
            <w:r w:rsidRPr="00AD6E5E">
              <w:rPr>
                <w:color w:val="000000"/>
              </w:rPr>
              <w:t>СОЦИАЛЬНАЯ ПОЛИТИКА</w:t>
            </w:r>
          </w:p>
        </w:tc>
        <w:tc>
          <w:tcPr>
            <w:tcW w:w="660" w:type="dxa"/>
            <w:shd w:val="clear" w:color="000000" w:fill="CCFFCC"/>
            <w:noWrap/>
            <w:vAlign w:val="center"/>
            <w:hideMark/>
          </w:tcPr>
          <w:p w14:paraId="6E2D420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94C34C8" w14:textId="77777777" w:rsidR="00F16B0F" w:rsidRPr="00AD6E5E" w:rsidRDefault="00F16B0F" w:rsidP="00F16B0F">
            <w:pPr>
              <w:jc w:val="center"/>
              <w:rPr>
                <w:color w:val="000000"/>
              </w:rPr>
            </w:pPr>
            <w:r w:rsidRPr="00AD6E5E">
              <w:rPr>
                <w:color w:val="000000"/>
              </w:rPr>
              <w:t>00010000000000000</w:t>
            </w:r>
          </w:p>
        </w:tc>
        <w:tc>
          <w:tcPr>
            <w:tcW w:w="709" w:type="dxa"/>
            <w:gridSpan w:val="5"/>
            <w:shd w:val="clear" w:color="000000" w:fill="CCFFCC"/>
            <w:noWrap/>
            <w:vAlign w:val="center"/>
            <w:hideMark/>
          </w:tcPr>
          <w:p w14:paraId="5B91B5E5"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7FFBF8D7" w14:textId="77777777" w:rsidR="00F16B0F" w:rsidRPr="00AD6E5E" w:rsidRDefault="00F16B0F" w:rsidP="00F16B0F">
            <w:pPr>
              <w:jc w:val="center"/>
              <w:rPr>
                <w:color w:val="000000"/>
              </w:rPr>
            </w:pPr>
            <w:r w:rsidRPr="00AD6E5E">
              <w:rPr>
                <w:color w:val="000000"/>
              </w:rPr>
              <w:t>20 603 384,00</w:t>
            </w:r>
          </w:p>
        </w:tc>
        <w:tc>
          <w:tcPr>
            <w:tcW w:w="1417" w:type="dxa"/>
            <w:gridSpan w:val="4"/>
            <w:shd w:val="clear" w:color="000000" w:fill="CCFFCC"/>
            <w:noWrap/>
            <w:vAlign w:val="bottom"/>
            <w:hideMark/>
          </w:tcPr>
          <w:p w14:paraId="00864A78" w14:textId="77777777" w:rsidR="00F16B0F" w:rsidRPr="00AD6E5E" w:rsidRDefault="00F16B0F" w:rsidP="00F16B0F">
            <w:pPr>
              <w:jc w:val="center"/>
              <w:rPr>
                <w:color w:val="000000"/>
              </w:rPr>
            </w:pPr>
            <w:r w:rsidRPr="00AD6E5E">
              <w:rPr>
                <w:color w:val="000000"/>
              </w:rPr>
              <w:t>10 843 310,55</w:t>
            </w:r>
          </w:p>
        </w:tc>
      </w:tr>
      <w:tr w:rsidR="00F16B0F" w:rsidRPr="00AD6E5E" w14:paraId="369C9EF3" w14:textId="77777777" w:rsidTr="00F16B0F">
        <w:trPr>
          <w:gridAfter w:val="1"/>
          <w:wAfter w:w="236" w:type="dxa"/>
          <w:trHeight w:val="20"/>
        </w:trPr>
        <w:tc>
          <w:tcPr>
            <w:tcW w:w="3261" w:type="dxa"/>
            <w:shd w:val="clear" w:color="000000" w:fill="CCFFCC"/>
            <w:hideMark/>
          </w:tcPr>
          <w:p w14:paraId="45138A4D" w14:textId="77777777" w:rsidR="00F16B0F" w:rsidRPr="00AD6E5E" w:rsidRDefault="00F16B0F" w:rsidP="00F16B0F">
            <w:pPr>
              <w:rPr>
                <w:color w:val="000000"/>
              </w:rPr>
            </w:pPr>
            <w:r w:rsidRPr="00AD6E5E">
              <w:rPr>
                <w:color w:val="000000"/>
              </w:rPr>
              <w:t>Пенсионное обеспечение</w:t>
            </w:r>
          </w:p>
        </w:tc>
        <w:tc>
          <w:tcPr>
            <w:tcW w:w="660" w:type="dxa"/>
            <w:shd w:val="clear" w:color="000000" w:fill="CCFFCC"/>
            <w:noWrap/>
            <w:vAlign w:val="center"/>
            <w:hideMark/>
          </w:tcPr>
          <w:p w14:paraId="19AD8AA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1AE25D4"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000000" w:fill="CCFFCC"/>
            <w:noWrap/>
            <w:vAlign w:val="center"/>
            <w:hideMark/>
          </w:tcPr>
          <w:p w14:paraId="00EE1015"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7EBB5D8" w14:textId="77777777" w:rsidR="00F16B0F" w:rsidRPr="00AD6E5E" w:rsidRDefault="00F16B0F" w:rsidP="00F16B0F">
            <w:pPr>
              <w:jc w:val="center"/>
              <w:rPr>
                <w:color w:val="000000"/>
              </w:rPr>
            </w:pPr>
            <w:r w:rsidRPr="00AD6E5E">
              <w:rPr>
                <w:color w:val="000000"/>
              </w:rPr>
              <w:t>3 917 800,00</w:t>
            </w:r>
          </w:p>
        </w:tc>
        <w:tc>
          <w:tcPr>
            <w:tcW w:w="1417" w:type="dxa"/>
            <w:gridSpan w:val="4"/>
            <w:shd w:val="clear" w:color="000000" w:fill="CCFFCC"/>
            <w:noWrap/>
            <w:vAlign w:val="bottom"/>
            <w:hideMark/>
          </w:tcPr>
          <w:p w14:paraId="38ABEC7F" w14:textId="77777777" w:rsidR="00F16B0F" w:rsidRPr="00AD6E5E" w:rsidRDefault="00F16B0F" w:rsidP="00F16B0F">
            <w:pPr>
              <w:jc w:val="center"/>
              <w:rPr>
                <w:color w:val="000000"/>
              </w:rPr>
            </w:pPr>
            <w:r w:rsidRPr="00AD6E5E">
              <w:rPr>
                <w:color w:val="000000"/>
              </w:rPr>
              <w:t>2 450 300,72</w:t>
            </w:r>
          </w:p>
        </w:tc>
      </w:tr>
      <w:tr w:rsidR="00F16B0F" w:rsidRPr="00AD6E5E" w14:paraId="00551111" w14:textId="77777777" w:rsidTr="00F16B0F">
        <w:trPr>
          <w:gridAfter w:val="1"/>
          <w:wAfter w:w="236" w:type="dxa"/>
          <w:trHeight w:val="20"/>
        </w:trPr>
        <w:tc>
          <w:tcPr>
            <w:tcW w:w="3261" w:type="dxa"/>
            <w:shd w:val="clear" w:color="000000" w:fill="CCFFCC"/>
            <w:hideMark/>
          </w:tcPr>
          <w:p w14:paraId="318AAFD0" w14:textId="77777777" w:rsidR="00F16B0F" w:rsidRPr="00AD6E5E" w:rsidRDefault="00F16B0F" w:rsidP="00F16B0F">
            <w:pPr>
              <w:rPr>
                <w:color w:val="000000"/>
              </w:rPr>
            </w:pPr>
            <w:r w:rsidRPr="00AD6E5E">
              <w:rPr>
                <w:color w:val="000000"/>
              </w:rPr>
              <w:t>Закупка товаров, работ и услуг для обеспечения государственных (муниципальных) нужд</w:t>
            </w:r>
          </w:p>
        </w:tc>
        <w:tc>
          <w:tcPr>
            <w:tcW w:w="660" w:type="dxa"/>
            <w:shd w:val="clear" w:color="000000" w:fill="CCFFCC"/>
            <w:noWrap/>
            <w:vAlign w:val="center"/>
            <w:hideMark/>
          </w:tcPr>
          <w:p w14:paraId="308788B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A95B41E"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000000" w:fill="CCFFCC"/>
            <w:noWrap/>
            <w:vAlign w:val="center"/>
            <w:hideMark/>
          </w:tcPr>
          <w:p w14:paraId="3C2BCD99" w14:textId="77777777" w:rsidR="00F16B0F" w:rsidRPr="00AD6E5E" w:rsidRDefault="00F16B0F" w:rsidP="00F16B0F">
            <w:pPr>
              <w:jc w:val="center"/>
              <w:rPr>
                <w:color w:val="000000"/>
              </w:rPr>
            </w:pPr>
            <w:r w:rsidRPr="00AD6E5E">
              <w:rPr>
                <w:color w:val="000000"/>
              </w:rPr>
              <w:t>200</w:t>
            </w:r>
          </w:p>
        </w:tc>
        <w:tc>
          <w:tcPr>
            <w:tcW w:w="1276" w:type="dxa"/>
            <w:gridSpan w:val="2"/>
            <w:shd w:val="clear" w:color="000000" w:fill="CCFFCC"/>
            <w:noWrap/>
            <w:vAlign w:val="bottom"/>
            <w:hideMark/>
          </w:tcPr>
          <w:p w14:paraId="777B333B" w14:textId="77777777" w:rsidR="00F16B0F" w:rsidRPr="00AD6E5E" w:rsidRDefault="00F16B0F" w:rsidP="00F16B0F">
            <w:pPr>
              <w:jc w:val="center"/>
              <w:rPr>
                <w:color w:val="000000"/>
              </w:rPr>
            </w:pPr>
            <w:r w:rsidRPr="00AD6E5E">
              <w:rPr>
                <w:color w:val="000000"/>
              </w:rPr>
              <w:t>39 178,00</w:t>
            </w:r>
          </w:p>
        </w:tc>
        <w:tc>
          <w:tcPr>
            <w:tcW w:w="1417" w:type="dxa"/>
            <w:gridSpan w:val="4"/>
            <w:shd w:val="clear" w:color="000000" w:fill="CCFFCC"/>
            <w:noWrap/>
            <w:vAlign w:val="bottom"/>
            <w:hideMark/>
          </w:tcPr>
          <w:p w14:paraId="4C6957AB" w14:textId="77777777" w:rsidR="00F16B0F" w:rsidRPr="00AD6E5E" w:rsidRDefault="00F16B0F" w:rsidP="00F16B0F">
            <w:pPr>
              <w:jc w:val="center"/>
              <w:rPr>
                <w:color w:val="000000"/>
              </w:rPr>
            </w:pPr>
            <w:r w:rsidRPr="00AD6E5E">
              <w:rPr>
                <w:color w:val="000000"/>
              </w:rPr>
              <w:t>23 974,40</w:t>
            </w:r>
          </w:p>
        </w:tc>
      </w:tr>
      <w:tr w:rsidR="00F16B0F" w:rsidRPr="00AD6E5E" w14:paraId="2B1E8032" w14:textId="77777777" w:rsidTr="00F16B0F">
        <w:trPr>
          <w:gridAfter w:val="1"/>
          <w:wAfter w:w="236" w:type="dxa"/>
          <w:trHeight w:val="20"/>
        </w:trPr>
        <w:tc>
          <w:tcPr>
            <w:tcW w:w="3261" w:type="dxa"/>
            <w:shd w:val="clear" w:color="000000" w:fill="CCFFCC"/>
            <w:hideMark/>
          </w:tcPr>
          <w:p w14:paraId="5A7C79C3" w14:textId="77777777" w:rsidR="00F16B0F" w:rsidRPr="00AD6E5E" w:rsidRDefault="00F16B0F" w:rsidP="00F16B0F">
            <w:pPr>
              <w:rPr>
                <w:color w:val="000000"/>
              </w:rPr>
            </w:pPr>
            <w:r w:rsidRPr="00AD6E5E">
              <w:rPr>
                <w:color w:val="000000"/>
              </w:rPr>
              <w:t>Иные закупки товаров, работ и услуг для обеспечения государственных (муниципальных) нужд</w:t>
            </w:r>
          </w:p>
        </w:tc>
        <w:tc>
          <w:tcPr>
            <w:tcW w:w="660" w:type="dxa"/>
            <w:shd w:val="clear" w:color="000000" w:fill="CCFFCC"/>
            <w:noWrap/>
            <w:vAlign w:val="center"/>
            <w:hideMark/>
          </w:tcPr>
          <w:p w14:paraId="74581DB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378983F"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000000" w:fill="CCFFCC"/>
            <w:noWrap/>
            <w:vAlign w:val="center"/>
            <w:hideMark/>
          </w:tcPr>
          <w:p w14:paraId="74758D83" w14:textId="77777777" w:rsidR="00F16B0F" w:rsidRPr="00AD6E5E" w:rsidRDefault="00F16B0F" w:rsidP="00F16B0F">
            <w:pPr>
              <w:jc w:val="center"/>
              <w:rPr>
                <w:color w:val="000000"/>
              </w:rPr>
            </w:pPr>
            <w:r w:rsidRPr="00AD6E5E">
              <w:rPr>
                <w:color w:val="000000"/>
              </w:rPr>
              <w:t>240</w:t>
            </w:r>
          </w:p>
        </w:tc>
        <w:tc>
          <w:tcPr>
            <w:tcW w:w="1276" w:type="dxa"/>
            <w:gridSpan w:val="2"/>
            <w:shd w:val="clear" w:color="000000" w:fill="CCFFCC"/>
            <w:noWrap/>
            <w:vAlign w:val="bottom"/>
            <w:hideMark/>
          </w:tcPr>
          <w:p w14:paraId="5CC2D8B1" w14:textId="77777777" w:rsidR="00F16B0F" w:rsidRPr="00AD6E5E" w:rsidRDefault="00F16B0F" w:rsidP="00F16B0F">
            <w:pPr>
              <w:jc w:val="center"/>
              <w:rPr>
                <w:color w:val="000000"/>
              </w:rPr>
            </w:pPr>
            <w:r w:rsidRPr="00AD6E5E">
              <w:rPr>
                <w:color w:val="000000"/>
              </w:rPr>
              <w:t>39 178,00</w:t>
            </w:r>
          </w:p>
        </w:tc>
        <w:tc>
          <w:tcPr>
            <w:tcW w:w="1417" w:type="dxa"/>
            <w:gridSpan w:val="4"/>
            <w:shd w:val="clear" w:color="000000" w:fill="CCFFCC"/>
            <w:noWrap/>
            <w:vAlign w:val="bottom"/>
            <w:hideMark/>
          </w:tcPr>
          <w:p w14:paraId="39FFF31D" w14:textId="77777777" w:rsidR="00F16B0F" w:rsidRPr="00AD6E5E" w:rsidRDefault="00F16B0F" w:rsidP="00F16B0F">
            <w:pPr>
              <w:jc w:val="center"/>
              <w:rPr>
                <w:color w:val="000000"/>
              </w:rPr>
            </w:pPr>
            <w:r w:rsidRPr="00AD6E5E">
              <w:rPr>
                <w:color w:val="000000"/>
              </w:rPr>
              <w:t>23 974,40</w:t>
            </w:r>
          </w:p>
        </w:tc>
      </w:tr>
      <w:tr w:rsidR="00F16B0F" w:rsidRPr="00AD6E5E" w14:paraId="09773A49" w14:textId="77777777" w:rsidTr="00F16B0F">
        <w:trPr>
          <w:gridAfter w:val="1"/>
          <w:wAfter w:w="236" w:type="dxa"/>
          <w:trHeight w:val="20"/>
        </w:trPr>
        <w:tc>
          <w:tcPr>
            <w:tcW w:w="3261" w:type="dxa"/>
            <w:shd w:val="clear" w:color="auto" w:fill="auto"/>
            <w:hideMark/>
          </w:tcPr>
          <w:p w14:paraId="4C28BDC7" w14:textId="77777777" w:rsidR="00F16B0F" w:rsidRPr="00AD6E5E" w:rsidRDefault="00F16B0F" w:rsidP="00F16B0F">
            <w:pPr>
              <w:rPr>
                <w:color w:val="000000"/>
              </w:rPr>
            </w:pPr>
            <w:r w:rsidRPr="00AD6E5E">
              <w:rPr>
                <w:color w:val="000000"/>
              </w:rPr>
              <w:t>Прочая закупка товаров, работ и услуг</w:t>
            </w:r>
          </w:p>
        </w:tc>
        <w:tc>
          <w:tcPr>
            <w:tcW w:w="660" w:type="dxa"/>
            <w:shd w:val="clear" w:color="auto" w:fill="auto"/>
            <w:noWrap/>
            <w:vAlign w:val="center"/>
            <w:hideMark/>
          </w:tcPr>
          <w:p w14:paraId="52055D4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2D91CEE"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auto" w:fill="auto"/>
            <w:noWrap/>
            <w:vAlign w:val="center"/>
            <w:hideMark/>
          </w:tcPr>
          <w:p w14:paraId="4E3794A7" w14:textId="77777777" w:rsidR="00F16B0F" w:rsidRPr="00AD6E5E" w:rsidRDefault="00F16B0F" w:rsidP="00F16B0F">
            <w:pPr>
              <w:jc w:val="center"/>
              <w:rPr>
                <w:color w:val="000000"/>
              </w:rPr>
            </w:pPr>
            <w:r w:rsidRPr="00AD6E5E">
              <w:rPr>
                <w:color w:val="000000"/>
              </w:rPr>
              <w:t>244</w:t>
            </w:r>
          </w:p>
        </w:tc>
        <w:tc>
          <w:tcPr>
            <w:tcW w:w="1276" w:type="dxa"/>
            <w:gridSpan w:val="2"/>
            <w:shd w:val="clear" w:color="auto" w:fill="auto"/>
            <w:noWrap/>
            <w:vAlign w:val="bottom"/>
            <w:hideMark/>
          </w:tcPr>
          <w:p w14:paraId="454E9B5E" w14:textId="77777777" w:rsidR="00F16B0F" w:rsidRPr="00AD6E5E" w:rsidRDefault="00F16B0F" w:rsidP="00F16B0F">
            <w:pPr>
              <w:jc w:val="center"/>
              <w:rPr>
                <w:color w:val="000000"/>
              </w:rPr>
            </w:pPr>
            <w:r w:rsidRPr="00AD6E5E">
              <w:rPr>
                <w:color w:val="000000"/>
              </w:rPr>
              <w:t>39 178,00</w:t>
            </w:r>
          </w:p>
        </w:tc>
        <w:tc>
          <w:tcPr>
            <w:tcW w:w="1417" w:type="dxa"/>
            <w:gridSpan w:val="4"/>
            <w:shd w:val="clear" w:color="auto" w:fill="auto"/>
            <w:noWrap/>
            <w:vAlign w:val="bottom"/>
            <w:hideMark/>
          </w:tcPr>
          <w:p w14:paraId="73AB30AC" w14:textId="77777777" w:rsidR="00F16B0F" w:rsidRPr="00AD6E5E" w:rsidRDefault="00F16B0F" w:rsidP="00F16B0F">
            <w:pPr>
              <w:jc w:val="center"/>
              <w:rPr>
                <w:color w:val="000000"/>
              </w:rPr>
            </w:pPr>
            <w:r w:rsidRPr="00AD6E5E">
              <w:rPr>
                <w:color w:val="000000"/>
              </w:rPr>
              <w:t>23 974,40</w:t>
            </w:r>
          </w:p>
        </w:tc>
      </w:tr>
      <w:tr w:rsidR="00F16B0F" w:rsidRPr="00AD6E5E" w14:paraId="009D2650" w14:textId="77777777" w:rsidTr="00F16B0F">
        <w:trPr>
          <w:gridAfter w:val="1"/>
          <w:wAfter w:w="236" w:type="dxa"/>
          <w:trHeight w:val="20"/>
        </w:trPr>
        <w:tc>
          <w:tcPr>
            <w:tcW w:w="3261" w:type="dxa"/>
            <w:shd w:val="clear" w:color="000000" w:fill="CCFFCC"/>
            <w:hideMark/>
          </w:tcPr>
          <w:p w14:paraId="3E03C97A" w14:textId="77777777" w:rsidR="00F16B0F" w:rsidRPr="00AD6E5E" w:rsidRDefault="00F16B0F" w:rsidP="00F16B0F">
            <w:pPr>
              <w:rPr>
                <w:color w:val="000000"/>
              </w:rPr>
            </w:pPr>
            <w:r w:rsidRPr="00AD6E5E">
              <w:rPr>
                <w:color w:val="000000"/>
              </w:rPr>
              <w:t>Социальное обеспечение и иные выплаты населению</w:t>
            </w:r>
          </w:p>
        </w:tc>
        <w:tc>
          <w:tcPr>
            <w:tcW w:w="660" w:type="dxa"/>
            <w:shd w:val="clear" w:color="000000" w:fill="CCFFCC"/>
            <w:noWrap/>
            <w:vAlign w:val="center"/>
            <w:hideMark/>
          </w:tcPr>
          <w:p w14:paraId="325527A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7E040AA"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000000" w:fill="CCFFCC"/>
            <w:noWrap/>
            <w:vAlign w:val="center"/>
            <w:hideMark/>
          </w:tcPr>
          <w:p w14:paraId="411D764D" w14:textId="77777777" w:rsidR="00F16B0F" w:rsidRPr="00AD6E5E" w:rsidRDefault="00F16B0F" w:rsidP="00F16B0F">
            <w:pPr>
              <w:jc w:val="center"/>
              <w:rPr>
                <w:color w:val="000000"/>
              </w:rPr>
            </w:pPr>
            <w:r w:rsidRPr="00AD6E5E">
              <w:rPr>
                <w:color w:val="000000"/>
              </w:rPr>
              <w:t>300</w:t>
            </w:r>
          </w:p>
        </w:tc>
        <w:tc>
          <w:tcPr>
            <w:tcW w:w="1276" w:type="dxa"/>
            <w:gridSpan w:val="2"/>
            <w:shd w:val="clear" w:color="000000" w:fill="CCFFCC"/>
            <w:noWrap/>
            <w:vAlign w:val="bottom"/>
            <w:hideMark/>
          </w:tcPr>
          <w:p w14:paraId="225038D3" w14:textId="77777777" w:rsidR="00F16B0F" w:rsidRPr="00AD6E5E" w:rsidRDefault="00F16B0F" w:rsidP="00F16B0F">
            <w:pPr>
              <w:jc w:val="center"/>
              <w:rPr>
                <w:color w:val="000000"/>
              </w:rPr>
            </w:pPr>
            <w:r w:rsidRPr="00AD6E5E">
              <w:rPr>
                <w:color w:val="000000"/>
              </w:rPr>
              <w:t>3 878 622,00</w:t>
            </w:r>
          </w:p>
        </w:tc>
        <w:tc>
          <w:tcPr>
            <w:tcW w:w="1417" w:type="dxa"/>
            <w:gridSpan w:val="4"/>
            <w:shd w:val="clear" w:color="000000" w:fill="CCFFCC"/>
            <w:noWrap/>
            <w:vAlign w:val="bottom"/>
            <w:hideMark/>
          </w:tcPr>
          <w:p w14:paraId="7AA0A9C0" w14:textId="77777777" w:rsidR="00F16B0F" w:rsidRPr="00AD6E5E" w:rsidRDefault="00F16B0F" w:rsidP="00F16B0F">
            <w:pPr>
              <w:jc w:val="center"/>
              <w:rPr>
                <w:color w:val="000000"/>
              </w:rPr>
            </w:pPr>
            <w:r w:rsidRPr="00AD6E5E">
              <w:rPr>
                <w:color w:val="000000"/>
              </w:rPr>
              <w:t>2 426 326,32</w:t>
            </w:r>
          </w:p>
        </w:tc>
      </w:tr>
      <w:tr w:rsidR="00F16B0F" w:rsidRPr="00AD6E5E" w14:paraId="00C83989" w14:textId="77777777" w:rsidTr="00F16B0F">
        <w:trPr>
          <w:gridAfter w:val="1"/>
          <w:wAfter w:w="236" w:type="dxa"/>
          <w:trHeight w:val="20"/>
        </w:trPr>
        <w:tc>
          <w:tcPr>
            <w:tcW w:w="3261" w:type="dxa"/>
            <w:shd w:val="clear" w:color="000000" w:fill="CCFFCC"/>
            <w:hideMark/>
          </w:tcPr>
          <w:p w14:paraId="27D36C68" w14:textId="77777777" w:rsidR="00F16B0F" w:rsidRPr="00AD6E5E" w:rsidRDefault="00F16B0F" w:rsidP="00F16B0F">
            <w:pPr>
              <w:rPr>
                <w:color w:val="000000"/>
              </w:rPr>
            </w:pPr>
            <w:r w:rsidRPr="00AD6E5E">
              <w:rPr>
                <w:color w:val="000000"/>
              </w:rPr>
              <w:t>Публичные нормативные социальные выплаты гражданам</w:t>
            </w:r>
          </w:p>
        </w:tc>
        <w:tc>
          <w:tcPr>
            <w:tcW w:w="660" w:type="dxa"/>
            <w:shd w:val="clear" w:color="000000" w:fill="CCFFCC"/>
            <w:noWrap/>
            <w:vAlign w:val="center"/>
            <w:hideMark/>
          </w:tcPr>
          <w:p w14:paraId="74F2A51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BB4BB30"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000000" w:fill="CCFFCC"/>
            <w:noWrap/>
            <w:vAlign w:val="center"/>
            <w:hideMark/>
          </w:tcPr>
          <w:p w14:paraId="7F7DEF7C" w14:textId="77777777" w:rsidR="00F16B0F" w:rsidRPr="00AD6E5E" w:rsidRDefault="00F16B0F" w:rsidP="00F16B0F">
            <w:pPr>
              <w:jc w:val="center"/>
              <w:rPr>
                <w:color w:val="000000"/>
              </w:rPr>
            </w:pPr>
            <w:r w:rsidRPr="00AD6E5E">
              <w:rPr>
                <w:color w:val="000000"/>
              </w:rPr>
              <w:t>310</w:t>
            </w:r>
          </w:p>
        </w:tc>
        <w:tc>
          <w:tcPr>
            <w:tcW w:w="1276" w:type="dxa"/>
            <w:gridSpan w:val="2"/>
            <w:shd w:val="clear" w:color="000000" w:fill="CCFFCC"/>
            <w:noWrap/>
            <w:vAlign w:val="bottom"/>
            <w:hideMark/>
          </w:tcPr>
          <w:p w14:paraId="1D595A17" w14:textId="77777777" w:rsidR="00F16B0F" w:rsidRPr="00AD6E5E" w:rsidRDefault="00F16B0F" w:rsidP="00F16B0F">
            <w:pPr>
              <w:jc w:val="center"/>
              <w:rPr>
                <w:color w:val="000000"/>
              </w:rPr>
            </w:pPr>
            <w:r w:rsidRPr="00AD6E5E">
              <w:rPr>
                <w:color w:val="000000"/>
              </w:rPr>
              <w:t>3 878 622,00</w:t>
            </w:r>
          </w:p>
        </w:tc>
        <w:tc>
          <w:tcPr>
            <w:tcW w:w="1417" w:type="dxa"/>
            <w:gridSpan w:val="4"/>
            <w:shd w:val="clear" w:color="000000" w:fill="CCFFCC"/>
            <w:noWrap/>
            <w:vAlign w:val="bottom"/>
            <w:hideMark/>
          </w:tcPr>
          <w:p w14:paraId="07E1E985" w14:textId="77777777" w:rsidR="00F16B0F" w:rsidRPr="00AD6E5E" w:rsidRDefault="00F16B0F" w:rsidP="00F16B0F">
            <w:pPr>
              <w:jc w:val="center"/>
              <w:rPr>
                <w:color w:val="000000"/>
              </w:rPr>
            </w:pPr>
            <w:r w:rsidRPr="00AD6E5E">
              <w:rPr>
                <w:color w:val="000000"/>
              </w:rPr>
              <w:t>2 426 326,32</w:t>
            </w:r>
          </w:p>
        </w:tc>
      </w:tr>
      <w:tr w:rsidR="00F16B0F" w:rsidRPr="00AD6E5E" w14:paraId="75F75CE8" w14:textId="77777777" w:rsidTr="00F16B0F">
        <w:trPr>
          <w:gridAfter w:val="1"/>
          <w:wAfter w:w="236" w:type="dxa"/>
          <w:trHeight w:val="20"/>
        </w:trPr>
        <w:tc>
          <w:tcPr>
            <w:tcW w:w="3261" w:type="dxa"/>
            <w:shd w:val="clear" w:color="auto" w:fill="auto"/>
            <w:hideMark/>
          </w:tcPr>
          <w:p w14:paraId="1C53E250" w14:textId="77777777" w:rsidR="00F16B0F" w:rsidRPr="00AD6E5E" w:rsidRDefault="00F16B0F" w:rsidP="00F16B0F">
            <w:pPr>
              <w:rPr>
                <w:color w:val="000000"/>
              </w:rPr>
            </w:pPr>
            <w:r w:rsidRPr="00AD6E5E">
              <w:rPr>
                <w:color w:val="000000"/>
              </w:rPr>
              <w:t>Иные пенсии, социальные доплаты к пенсиям</w:t>
            </w:r>
          </w:p>
        </w:tc>
        <w:tc>
          <w:tcPr>
            <w:tcW w:w="660" w:type="dxa"/>
            <w:shd w:val="clear" w:color="auto" w:fill="auto"/>
            <w:noWrap/>
            <w:vAlign w:val="center"/>
            <w:hideMark/>
          </w:tcPr>
          <w:p w14:paraId="591DCA9D"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6F2CD2D" w14:textId="77777777" w:rsidR="00F16B0F" w:rsidRPr="00AD6E5E" w:rsidRDefault="00F16B0F" w:rsidP="00F16B0F">
            <w:pPr>
              <w:jc w:val="center"/>
              <w:rPr>
                <w:color w:val="000000"/>
              </w:rPr>
            </w:pPr>
            <w:r w:rsidRPr="00AD6E5E">
              <w:rPr>
                <w:color w:val="000000"/>
              </w:rPr>
              <w:t>00010010000000000</w:t>
            </w:r>
          </w:p>
        </w:tc>
        <w:tc>
          <w:tcPr>
            <w:tcW w:w="709" w:type="dxa"/>
            <w:gridSpan w:val="5"/>
            <w:shd w:val="clear" w:color="auto" w:fill="auto"/>
            <w:noWrap/>
            <w:vAlign w:val="center"/>
            <w:hideMark/>
          </w:tcPr>
          <w:p w14:paraId="0BB61B4E" w14:textId="77777777" w:rsidR="00F16B0F" w:rsidRPr="00AD6E5E" w:rsidRDefault="00F16B0F" w:rsidP="00F16B0F">
            <w:pPr>
              <w:jc w:val="center"/>
              <w:rPr>
                <w:color w:val="000000"/>
              </w:rPr>
            </w:pPr>
            <w:r w:rsidRPr="00AD6E5E">
              <w:rPr>
                <w:color w:val="000000"/>
              </w:rPr>
              <w:t>312</w:t>
            </w:r>
          </w:p>
        </w:tc>
        <w:tc>
          <w:tcPr>
            <w:tcW w:w="1276" w:type="dxa"/>
            <w:gridSpan w:val="2"/>
            <w:shd w:val="clear" w:color="auto" w:fill="auto"/>
            <w:noWrap/>
            <w:vAlign w:val="bottom"/>
            <w:hideMark/>
          </w:tcPr>
          <w:p w14:paraId="64423EA6" w14:textId="77777777" w:rsidR="00F16B0F" w:rsidRPr="00AD6E5E" w:rsidRDefault="00F16B0F" w:rsidP="00F16B0F">
            <w:pPr>
              <w:jc w:val="center"/>
              <w:rPr>
                <w:color w:val="000000"/>
              </w:rPr>
            </w:pPr>
            <w:r w:rsidRPr="00AD6E5E">
              <w:rPr>
                <w:color w:val="000000"/>
              </w:rPr>
              <w:t>3 878 622,00</w:t>
            </w:r>
          </w:p>
        </w:tc>
        <w:tc>
          <w:tcPr>
            <w:tcW w:w="1417" w:type="dxa"/>
            <w:gridSpan w:val="4"/>
            <w:shd w:val="clear" w:color="auto" w:fill="auto"/>
            <w:noWrap/>
            <w:vAlign w:val="bottom"/>
            <w:hideMark/>
          </w:tcPr>
          <w:p w14:paraId="5C6A52CD" w14:textId="77777777" w:rsidR="00F16B0F" w:rsidRPr="00AD6E5E" w:rsidRDefault="00F16B0F" w:rsidP="00F16B0F">
            <w:pPr>
              <w:jc w:val="center"/>
              <w:rPr>
                <w:color w:val="000000"/>
              </w:rPr>
            </w:pPr>
            <w:r w:rsidRPr="00AD6E5E">
              <w:rPr>
                <w:color w:val="000000"/>
              </w:rPr>
              <w:t>2 426 326,32</w:t>
            </w:r>
          </w:p>
        </w:tc>
      </w:tr>
      <w:tr w:rsidR="00F16B0F" w:rsidRPr="00AD6E5E" w14:paraId="4499FD92" w14:textId="77777777" w:rsidTr="00F16B0F">
        <w:trPr>
          <w:gridAfter w:val="1"/>
          <w:wAfter w:w="236" w:type="dxa"/>
          <w:trHeight w:val="20"/>
        </w:trPr>
        <w:tc>
          <w:tcPr>
            <w:tcW w:w="3261" w:type="dxa"/>
            <w:shd w:val="clear" w:color="000000" w:fill="CCFFCC"/>
            <w:hideMark/>
          </w:tcPr>
          <w:p w14:paraId="2DB439B4" w14:textId="77777777" w:rsidR="00F16B0F" w:rsidRPr="00AD6E5E" w:rsidRDefault="00F16B0F" w:rsidP="00F16B0F">
            <w:pPr>
              <w:rPr>
                <w:color w:val="000000"/>
              </w:rPr>
            </w:pPr>
            <w:r w:rsidRPr="00AD6E5E">
              <w:rPr>
                <w:color w:val="000000"/>
              </w:rPr>
              <w:t>Социальное обеспечение населения</w:t>
            </w:r>
          </w:p>
        </w:tc>
        <w:tc>
          <w:tcPr>
            <w:tcW w:w="660" w:type="dxa"/>
            <w:shd w:val="clear" w:color="000000" w:fill="CCFFCC"/>
            <w:noWrap/>
            <w:vAlign w:val="center"/>
            <w:hideMark/>
          </w:tcPr>
          <w:p w14:paraId="761666F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5478CA86" w14:textId="77777777" w:rsidR="00F16B0F" w:rsidRPr="00AD6E5E" w:rsidRDefault="00F16B0F" w:rsidP="00F16B0F">
            <w:pPr>
              <w:jc w:val="center"/>
              <w:rPr>
                <w:color w:val="000000"/>
              </w:rPr>
            </w:pPr>
            <w:r w:rsidRPr="00AD6E5E">
              <w:rPr>
                <w:color w:val="000000"/>
              </w:rPr>
              <w:t>00010030000000000</w:t>
            </w:r>
          </w:p>
        </w:tc>
        <w:tc>
          <w:tcPr>
            <w:tcW w:w="709" w:type="dxa"/>
            <w:gridSpan w:val="5"/>
            <w:shd w:val="clear" w:color="000000" w:fill="CCFFCC"/>
            <w:noWrap/>
            <w:vAlign w:val="center"/>
            <w:hideMark/>
          </w:tcPr>
          <w:p w14:paraId="38FE6AE5"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1357A278" w14:textId="77777777" w:rsidR="00F16B0F" w:rsidRPr="00AD6E5E" w:rsidRDefault="00F16B0F" w:rsidP="00F16B0F">
            <w:pPr>
              <w:jc w:val="center"/>
              <w:rPr>
                <w:color w:val="000000"/>
              </w:rPr>
            </w:pPr>
            <w:r w:rsidRPr="00AD6E5E">
              <w:rPr>
                <w:color w:val="000000"/>
              </w:rPr>
              <w:t>507 600,00</w:t>
            </w:r>
          </w:p>
        </w:tc>
        <w:tc>
          <w:tcPr>
            <w:tcW w:w="1417" w:type="dxa"/>
            <w:gridSpan w:val="4"/>
            <w:shd w:val="clear" w:color="000000" w:fill="CCFFCC"/>
            <w:noWrap/>
            <w:vAlign w:val="bottom"/>
            <w:hideMark/>
          </w:tcPr>
          <w:p w14:paraId="24008FD1" w14:textId="77777777" w:rsidR="00F16B0F" w:rsidRPr="00AD6E5E" w:rsidRDefault="00F16B0F" w:rsidP="00F16B0F">
            <w:pPr>
              <w:jc w:val="center"/>
              <w:rPr>
                <w:color w:val="000000"/>
              </w:rPr>
            </w:pPr>
            <w:r w:rsidRPr="00AD6E5E">
              <w:rPr>
                <w:color w:val="000000"/>
              </w:rPr>
              <w:t>180 000,00</w:t>
            </w:r>
          </w:p>
        </w:tc>
      </w:tr>
      <w:tr w:rsidR="00F16B0F" w:rsidRPr="00AD6E5E" w14:paraId="5D85ACA4" w14:textId="77777777" w:rsidTr="00F16B0F">
        <w:trPr>
          <w:gridAfter w:val="1"/>
          <w:wAfter w:w="236" w:type="dxa"/>
          <w:trHeight w:val="20"/>
        </w:trPr>
        <w:tc>
          <w:tcPr>
            <w:tcW w:w="3261" w:type="dxa"/>
            <w:shd w:val="clear" w:color="000000" w:fill="CCFFCC"/>
            <w:hideMark/>
          </w:tcPr>
          <w:p w14:paraId="62A1B02A" w14:textId="77777777" w:rsidR="00F16B0F" w:rsidRPr="00AD6E5E" w:rsidRDefault="00F16B0F" w:rsidP="00F16B0F">
            <w:pPr>
              <w:rPr>
                <w:color w:val="000000"/>
              </w:rPr>
            </w:pPr>
            <w:r w:rsidRPr="00AD6E5E">
              <w:rPr>
                <w:color w:val="000000"/>
              </w:rPr>
              <w:t>Социальное обеспечение и иные выплаты населению</w:t>
            </w:r>
          </w:p>
        </w:tc>
        <w:tc>
          <w:tcPr>
            <w:tcW w:w="660" w:type="dxa"/>
            <w:shd w:val="clear" w:color="000000" w:fill="CCFFCC"/>
            <w:noWrap/>
            <w:vAlign w:val="center"/>
            <w:hideMark/>
          </w:tcPr>
          <w:p w14:paraId="6FF02B33"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BB62B9A" w14:textId="77777777" w:rsidR="00F16B0F" w:rsidRPr="00AD6E5E" w:rsidRDefault="00F16B0F" w:rsidP="00F16B0F">
            <w:pPr>
              <w:jc w:val="center"/>
              <w:rPr>
                <w:color w:val="000000"/>
              </w:rPr>
            </w:pPr>
            <w:r w:rsidRPr="00AD6E5E">
              <w:rPr>
                <w:color w:val="000000"/>
              </w:rPr>
              <w:t>00010030000000000</w:t>
            </w:r>
          </w:p>
        </w:tc>
        <w:tc>
          <w:tcPr>
            <w:tcW w:w="709" w:type="dxa"/>
            <w:gridSpan w:val="5"/>
            <w:shd w:val="clear" w:color="000000" w:fill="CCFFCC"/>
            <w:noWrap/>
            <w:vAlign w:val="center"/>
            <w:hideMark/>
          </w:tcPr>
          <w:p w14:paraId="46B39853" w14:textId="77777777" w:rsidR="00F16B0F" w:rsidRPr="00AD6E5E" w:rsidRDefault="00F16B0F" w:rsidP="00F16B0F">
            <w:pPr>
              <w:jc w:val="center"/>
              <w:rPr>
                <w:color w:val="000000"/>
              </w:rPr>
            </w:pPr>
            <w:r w:rsidRPr="00AD6E5E">
              <w:rPr>
                <w:color w:val="000000"/>
              </w:rPr>
              <w:t>300</w:t>
            </w:r>
          </w:p>
        </w:tc>
        <w:tc>
          <w:tcPr>
            <w:tcW w:w="1276" w:type="dxa"/>
            <w:gridSpan w:val="2"/>
            <w:shd w:val="clear" w:color="000000" w:fill="CCFFCC"/>
            <w:noWrap/>
            <w:vAlign w:val="bottom"/>
            <w:hideMark/>
          </w:tcPr>
          <w:p w14:paraId="72E778D9" w14:textId="77777777" w:rsidR="00F16B0F" w:rsidRPr="00AD6E5E" w:rsidRDefault="00F16B0F" w:rsidP="00F16B0F">
            <w:pPr>
              <w:jc w:val="center"/>
              <w:rPr>
                <w:color w:val="000000"/>
              </w:rPr>
            </w:pPr>
            <w:r w:rsidRPr="00AD6E5E">
              <w:rPr>
                <w:color w:val="000000"/>
              </w:rPr>
              <w:t>507 600,00</w:t>
            </w:r>
          </w:p>
        </w:tc>
        <w:tc>
          <w:tcPr>
            <w:tcW w:w="1417" w:type="dxa"/>
            <w:gridSpan w:val="4"/>
            <w:shd w:val="clear" w:color="000000" w:fill="CCFFCC"/>
            <w:noWrap/>
            <w:vAlign w:val="bottom"/>
            <w:hideMark/>
          </w:tcPr>
          <w:p w14:paraId="35140EB9" w14:textId="77777777" w:rsidR="00F16B0F" w:rsidRPr="00AD6E5E" w:rsidRDefault="00F16B0F" w:rsidP="00F16B0F">
            <w:pPr>
              <w:jc w:val="center"/>
              <w:rPr>
                <w:color w:val="000000"/>
              </w:rPr>
            </w:pPr>
            <w:r w:rsidRPr="00AD6E5E">
              <w:rPr>
                <w:color w:val="000000"/>
              </w:rPr>
              <w:t>180 000,00</w:t>
            </w:r>
          </w:p>
        </w:tc>
      </w:tr>
      <w:tr w:rsidR="00F16B0F" w:rsidRPr="00AD6E5E" w14:paraId="53EF5345" w14:textId="77777777" w:rsidTr="00F16B0F">
        <w:trPr>
          <w:gridAfter w:val="1"/>
          <w:wAfter w:w="236" w:type="dxa"/>
          <w:trHeight w:val="20"/>
        </w:trPr>
        <w:tc>
          <w:tcPr>
            <w:tcW w:w="3261" w:type="dxa"/>
            <w:shd w:val="clear" w:color="000000" w:fill="CCFFCC"/>
            <w:hideMark/>
          </w:tcPr>
          <w:p w14:paraId="6C3CFCD2" w14:textId="77777777" w:rsidR="00F16B0F" w:rsidRPr="00AD6E5E" w:rsidRDefault="00F16B0F" w:rsidP="00F16B0F">
            <w:pPr>
              <w:rPr>
                <w:color w:val="000000"/>
              </w:rPr>
            </w:pPr>
            <w:r w:rsidRPr="00AD6E5E">
              <w:rPr>
                <w:color w:val="000000"/>
              </w:rPr>
              <w:t>Публичные нормативные социальные выплаты гражданам</w:t>
            </w:r>
          </w:p>
        </w:tc>
        <w:tc>
          <w:tcPr>
            <w:tcW w:w="660" w:type="dxa"/>
            <w:shd w:val="clear" w:color="000000" w:fill="CCFFCC"/>
            <w:noWrap/>
            <w:vAlign w:val="center"/>
            <w:hideMark/>
          </w:tcPr>
          <w:p w14:paraId="7ABBFE0B"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90DF2A5" w14:textId="77777777" w:rsidR="00F16B0F" w:rsidRPr="00AD6E5E" w:rsidRDefault="00F16B0F" w:rsidP="00F16B0F">
            <w:pPr>
              <w:jc w:val="center"/>
              <w:rPr>
                <w:color w:val="000000"/>
              </w:rPr>
            </w:pPr>
            <w:r w:rsidRPr="00AD6E5E">
              <w:rPr>
                <w:color w:val="000000"/>
              </w:rPr>
              <w:t>00010030000000000</w:t>
            </w:r>
          </w:p>
        </w:tc>
        <w:tc>
          <w:tcPr>
            <w:tcW w:w="709" w:type="dxa"/>
            <w:gridSpan w:val="5"/>
            <w:shd w:val="clear" w:color="000000" w:fill="CCFFCC"/>
            <w:noWrap/>
            <w:vAlign w:val="center"/>
            <w:hideMark/>
          </w:tcPr>
          <w:p w14:paraId="47226727" w14:textId="77777777" w:rsidR="00F16B0F" w:rsidRPr="00AD6E5E" w:rsidRDefault="00F16B0F" w:rsidP="00F16B0F">
            <w:pPr>
              <w:jc w:val="center"/>
              <w:rPr>
                <w:color w:val="000000"/>
              </w:rPr>
            </w:pPr>
            <w:r w:rsidRPr="00AD6E5E">
              <w:rPr>
                <w:color w:val="000000"/>
              </w:rPr>
              <w:t>310</w:t>
            </w:r>
          </w:p>
        </w:tc>
        <w:tc>
          <w:tcPr>
            <w:tcW w:w="1276" w:type="dxa"/>
            <w:gridSpan w:val="2"/>
            <w:shd w:val="clear" w:color="000000" w:fill="CCFFCC"/>
            <w:noWrap/>
            <w:vAlign w:val="bottom"/>
            <w:hideMark/>
          </w:tcPr>
          <w:p w14:paraId="0DDC1A63" w14:textId="77777777" w:rsidR="00F16B0F" w:rsidRPr="00AD6E5E" w:rsidRDefault="00F16B0F" w:rsidP="00F16B0F">
            <w:pPr>
              <w:jc w:val="center"/>
              <w:rPr>
                <w:color w:val="000000"/>
              </w:rPr>
            </w:pPr>
            <w:r w:rsidRPr="00AD6E5E">
              <w:rPr>
                <w:color w:val="000000"/>
              </w:rPr>
              <w:t>507 600,00</w:t>
            </w:r>
          </w:p>
        </w:tc>
        <w:tc>
          <w:tcPr>
            <w:tcW w:w="1417" w:type="dxa"/>
            <w:gridSpan w:val="4"/>
            <w:shd w:val="clear" w:color="000000" w:fill="CCFFCC"/>
            <w:noWrap/>
            <w:vAlign w:val="bottom"/>
            <w:hideMark/>
          </w:tcPr>
          <w:p w14:paraId="4FED0BED" w14:textId="77777777" w:rsidR="00F16B0F" w:rsidRPr="00AD6E5E" w:rsidRDefault="00F16B0F" w:rsidP="00F16B0F">
            <w:pPr>
              <w:jc w:val="center"/>
              <w:rPr>
                <w:color w:val="000000"/>
              </w:rPr>
            </w:pPr>
            <w:r w:rsidRPr="00AD6E5E">
              <w:rPr>
                <w:color w:val="000000"/>
              </w:rPr>
              <w:t>180 000,00</w:t>
            </w:r>
          </w:p>
        </w:tc>
      </w:tr>
      <w:tr w:rsidR="00F16B0F" w:rsidRPr="00AD6E5E" w14:paraId="2F5ABA04" w14:textId="77777777" w:rsidTr="00F16B0F">
        <w:trPr>
          <w:gridAfter w:val="1"/>
          <w:wAfter w:w="236" w:type="dxa"/>
          <w:trHeight w:val="20"/>
        </w:trPr>
        <w:tc>
          <w:tcPr>
            <w:tcW w:w="3261" w:type="dxa"/>
            <w:shd w:val="clear" w:color="auto" w:fill="auto"/>
            <w:hideMark/>
          </w:tcPr>
          <w:p w14:paraId="1F5A658B" w14:textId="77777777" w:rsidR="00F16B0F" w:rsidRPr="00AD6E5E" w:rsidRDefault="00F16B0F" w:rsidP="00F16B0F">
            <w:pPr>
              <w:rPr>
                <w:color w:val="000000"/>
              </w:rPr>
            </w:pPr>
            <w:r w:rsidRPr="00AD6E5E">
              <w:rPr>
                <w:color w:val="000000"/>
              </w:rPr>
              <w:t>Пособия, компенсации, меры социальной поддержки по публичным нормативным обязательствам</w:t>
            </w:r>
          </w:p>
        </w:tc>
        <w:tc>
          <w:tcPr>
            <w:tcW w:w="660" w:type="dxa"/>
            <w:shd w:val="clear" w:color="auto" w:fill="auto"/>
            <w:noWrap/>
            <w:vAlign w:val="center"/>
            <w:hideMark/>
          </w:tcPr>
          <w:p w14:paraId="69F6596A"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AD12222" w14:textId="77777777" w:rsidR="00F16B0F" w:rsidRPr="00AD6E5E" w:rsidRDefault="00F16B0F" w:rsidP="00F16B0F">
            <w:pPr>
              <w:jc w:val="center"/>
              <w:rPr>
                <w:color w:val="000000"/>
              </w:rPr>
            </w:pPr>
            <w:r w:rsidRPr="00AD6E5E">
              <w:rPr>
                <w:color w:val="000000"/>
              </w:rPr>
              <w:t>00010030000000000</w:t>
            </w:r>
          </w:p>
        </w:tc>
        <w:tc>
          <w:tcPr>
            <w:tcW w:w="709" w:type="dxa"/>
            <w:gridSpan w:val="5"/>
            <w:shd w:val="clear" w:color="auto" w:fill="auto"/>
            <w:noWrap/>
            <w:vAlign w:val="center"/>
            <w:hideMark/>
          </w:tcPr>
          <w:p w14:paraId="34173809" w14:textId="77777777" w:rsidR="00F16B0F" w:rsidRPr="00AD6E5E" w:rsidRDefault="00F16B0F" w:rsidP="00F16B0F">
            <w:pPr>
              <w:jc w:val="center"/>
              <w:rPr>
                <w:color w:val="000000"/>
              </w:rPr>
            </w:pPr>
            <w:r w:rsidRPr="00AD6E5E">
              <w:rPr>
                <w:color w:val="000000"/>
              </w:rPr>
              <w:t>313</w:t>
            </w:r>
          </w:p>
        </w:tc>
        <w:tc>
          <w:tcPr>
            <w:tcW w:w="1276" w:type="dxa"/>
            <w:gridSpan w:val="2"/>
            <w:shd w:val="clear" w:color="auto" w:fill="auto"/>
            <w:noWrap/>
            <w:vAlign w:val="bottom"/>
            <w:hideMark/>
          </w:tcPr>
          <w:p w14:paraId="79CD8842" w14:textId="77777777" w:rsidR="00F16B0F" w:rsidRPr="00AD6E5E" w:rsidRDefault="00F16B0F" w:rsidP="00F16B0F">
            <w:pPr>
              <w:jc w:val="center"/>
              <w:rPr>
                <w:color w:val="000000"/>
              </w:rPr>
            </w:pPr>
            <w:r w:rsidRPr="00AD6E5E">
              <w:rPr>
                <w:color w:val="000000"/>
              </w:rPr>
              <w:t>507 600,00</w:t>
            </w:r>
          </w:p>
        </w:tc>
        <w:tc>
          <w:tcPr>
            <w:tcW w:w="1417" w:type="dxa"/>
            <w:gridSpan w:val="4"/>
            <w:shd w:val="clear" w:color="auto" w:fill="auto"/>
            <w:noWrap/>
            <w:vAlign w:val="bottom"/>
            <w:hideMark/>
          </w:tcPr>
          <w:p w14:paraId="5CF147C2" w14:textId="77777777" w:rsidR="00F16B0F" w:rsidRPr="00AD6E5E" w:rsidRDefault="00F16B0F" w:rsidP="00F16B0F">
            <w:pPr>
              <w:jc w:val="center"/>
              <w:rPr>
                <w:color w:val="000000"/>
              </w:rPr>
            </w:pPr>
            <w:r w:rsidRPr="00AD6E5E">
              <w:rPr>
                <w:color w:val="000000"/>
              </w:rPr>
              <w:t>180 000,00</w:t>
            </w:r>
          </w:p>
        </w:tc>
      </w:tr>
      <w:tr w:rsidR="00F16B0F" w:rsidRPr="00AD6E5E" w14:paraId="58EDF12C" w14:textId="77777777" w:rsidTr="00F16B0F">
        <w:trPr>
          <w:gridAfter w:val="1"/>
          <w:wAfter w:w="236" w:type="dxa"/>
          <w:trHeight w:val="20"/>
        </w:trPr>
        <w:tc>
          <w:tcPr>
            <w:tcW w:w="3261" w:type="dxa"/>
            <w:shd w:val="clear" w:color="000000" w:fill="CCFFCC"/>
            <w:hideMark/>
          </w:tcPr>
          <w:p w14:paraId="469EEB71" w14:textId="77777777" w:rsidR="00F16B0F" w:rsidRPr="00AD6E5E" w:rsidRDefault="00F16B0F" w:rsidP="00F16B0F">
            <w:pPr>
              <w:rPr>
                <w:color w:val="000000"/>
              </w:rPr>
            </w:pPr>
            <w:r w:rsidRPr="00AD6E5E">
              <w:rPr>
                <w:color w:val="000000"/>
              </w:rPr>
              <w:t>Охрана семьи и детства</w:t>
            </w:r>
          </w:p>
        </w:tc>
        <w:tc>
          <w:tcPr>
            <w:tcW w:w="660" w:type="dxa"/>
            <w:shd w:val="clear" w:color="000000" w:fill="CCFFCC"/>
            <w:noWrap/>
            <w:vAlign w:val="center"/>
            <w:hideMark/>
          </w:tcPr>
          <w:p w14:paraId="59BB2C8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CA85F7A"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000000" w:fill="CCFFCC"/>
            <w:noWrap/>
            <w:vAlign w:val="center"/>
            <w:hideMark/>
          </w:tcPr>
          <w:p w14:paraId="6263D81C"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B668FB4" w14:textId="77777777" w:rsidR="00F16B0F" w:rsidRPr="00AD6E5E" w:rsidRDefault="00F16B0F" w:rsidP="00F16B0F">
            <w:pPr>
              <w:jc w:val="center"/>
              <w:rPr>
                <w:color w:val="000000"/>
              </w:rPr>
            </w:pPr>
            <w:r w:rsidRPr="00AD6E5E">
              <w:rPr>
                <w:color w:val="000000"/>
              </w:rPr>
              <w:t>16 177 984,00</w:t>
            </w:r>
          </w:p>
        </w:tc>
        <w:tc>
          <w:tcPr>
            <w:tcW w:w="1417" w:type="dxa"/>
            <w:gridSpan w:val="4"/>
            <w:shd w:val="clear" w:color="000000" w:fill="CCFFCC"/>
            <w:noWrap/>
            <w:vAlign w:val="bottom"/>
            <w:hideMark/>
          </w:tcPr>
          <w:p w14:paraId="18A3A497" w14:textId="77777777" w:rsidR="00F16B0F" w:rsidRPr="00AD6E5E" w:rsidRDefault="00F16B0F" w:rsidP="00F16B0F">
            <w:pPr>
              <w:jc w:val="center"/>
              <w:rPr>
                <w:color w:val="000000"/>
              </w:rPr>
            </w:pPr>
            <w:r w:rsidRPr="00AD6E5E">
              <w:rPr>
                <w:color w:val="000000"/>
              </w:rPr>
              <w:t>8 213 009,83</w:t>
            </w:r>
          </w:p>
        </w:tc>
      </w:tr>
      <w:tr w:rsidR="00F16B0F" w:rsidRPr="00AD6E5E" w14:paraId="5F269632" w14:textId="77777777" w:rsidTr="00F16B0F">
        <w:trPr>
          <w:gridAfter w:val="1"/>
          <w:wAfter w:w="236" w:type="dxa"/>
          <w:trHeight w:val="20"/>
        </w:trPr>
        <w:tc>
          <w:tcPr>
            <w:tcW w:w="3261" w:type="dxa"/>
            <w:shd w:val="clear" w:color="000000" w:fill="CCFFCC"/>
            <w:hideMark/>
          </w:tcPr>
          <w:p w14:paraId="3B4A074A" w14:textId="77777777" w:rsidR="00F16B0F" w:rsidRPr="00AD6E5E" w:rsidRDefault="00F16B0F" w:rsidP="00F16B0F">
            <w:pPr>
              <w:rPr>
                <w:color w:val="000000"/>
              </w:rPr>
            </w:pPr>
            <w:r w:rsidRPr="00AD6E5E">
              <w:rPr>
                <w:color w:val="000000"/>
              </w:rPr>
              <w:t>Социальное обеспечение и иные выплаты населению</w:t>
            </w:r>
          </w:p>
        </w:tc>
        <w:tc>
          <w:tcPr>
            <w:tcW w:w="660" w:type="dxa"/>
            <w:shd w:val="clear" w:color="000000" w:fill="CCFFCC"/>
            <w:noWrap/>
            <w:vAlign w:val="center"/>
            <w:hideMark/>
          </w:tcPr>
          <w:p w14:paraId="220687B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F91252F"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000000" w:fill="CCFFCC"/>
            <w:noWrap/>
            <w:vAlign w:val="center"/>
            <w:hideMark/>
          </w:tcPr>
          <w:p w14:paraId="2E4C74A3" w14:textId="77777777" w:rsidR="00F16B0F" w:rsidRPr="00AD6E5E" w:rsidRDefault="00F16B0F" w:rsidP="00F16B0F">
            <w:pPr>
              <w:jc w:val="center"/>
              <w:rPr>
                <w:color w:val="000000"/>
              </w:rPr>
            </w:pPr>
            <w:r w:rsidRPr="00AD6E5E">
              <w:rPr>
                <w:color w:val="000000"/>
              </w:rPr>
              <w:t>300</w:t>
            </w:r>
          </w:p>
        </w:tc>
        <w:tc>
          <w:tcPr>
            <w:tcW w:w="1276" w:type="dxa"/>
            <w:gridSpan w:val="2"/>
            <w:shd w:val="clear" w:color="000000" w:fill="CCFFCC"/>
            <w:noWrap/>
            <w:vAlign w:val="bottom"/>
            <w:hideMark/>
          </w:tcPr>
          <w:p w14:paraId="46234EBB" w14:textId="77777777" w:rsidR="00F16B0F" w:rsidRPr="00AD6E5E" w:rsidRDefault="00F16B0F" w:rsidP="00F16B0F">
            <w:pPr>
              <w:jc w:val="center"/>
              <w:rPr>
                <w:color w:val="000000"/>
              </w:rPr>
            </w:pPr>
            <w:r w:rsidRPr="00AD6E5E">
              <w:rPr>
                <w:color w:val="000000"/>
              </w:rPr>
              <w:t>10 873 684,00</w:t>
            </w:r>
          </w:p>
        </w:tc>
        <w:tc>
          <w:tcPr>
            <w:tcW w:w="1417" w:type="dxa"/>
            <w:gridSpan w:val="4"/>
            <w:shd w:val="clear" w:color="000000" w:fill="CCFFCC"/>
            <w:noWrap/>
            <w:vAlign w:val="bottom"/>
            <w:hideMark/>
          </w:tcPr>
          <w:p w14:paraId="53903AA4" w14:textId="77777777" w:rsidR="00F16B0F" w:rsidRPr="00AD6E5E" w:rsidRDefault="00F16B0F" w:rsidP="00F16B0F">
            <w:pPr>
              <w:jc w:val="center"/>
              <w:rPr>
                <w:color w:val="000000"/>
              </w:rPr>
            </w:pPr>
            <w:r w:rsidRPr="00AD6E5E">
              <w:rPr>
                <w:color w:val="000000"/>
              </w:rPr>
              <w:t>7 169 295,73</w:t>
            </w:r>
          </w:p>
        </w:tc>
      </w:tr>
      <w:tr w:rsidR="00F16B0F" w:rsidRPr="00AD6E5E" w14:paraId="0487FEE3" w14:textId="77777777" w:rsidTr="00F16B0F">
        <w:trPr>
          <w:gridAfter w:val="1"/>
          <w:wAfter w:w="236" w:type="dxa"/>
          <w:trHeight w:val="20"/>
        </w:trPr>
        <w:tc>
          <w:tcPr>
            <w:tcW w:w="3261" w:type="dxa"/>
            <w:shd w:val="clear" w:color="000000" w:fill="CCFFCC"/>
            <w:hideMark/>
          </w:tcPr>
          <w:p w14:paraId="665CD63A" w14:textId="77777777" w:rsidR="00F16B0F" w:rsidRPr="00AD6E5E" w:rsidRDefault="00F16B0F" w:rsidP="00F16B0F">
            <w:pPr>
              <w:rPr>
                <w:color w:val="000000"/>
              </w:rPr>
            </w:pPr>
            <w:r w:rsidRPr="00AD6E5E">
              <w:rPr>
                <w:color w:val="000000"/>
              </w:rPr>
              <w:t>Публичные нормативные социальные выплаты гражданам</w:t>
            </w:r>
          </w:p>
        </w:tc>
        <w:tc>
          <w:tcPr>
            <w:tcW w:w="660" w:type="dxa"/>
            <w:shd w:val="clear" w:color="000000" w:fill="CCFFCC"/>
            <w:noWrap/>
            <w:vAlign w:val="center"/>
            <w:hideMark/>
          </w:tcPr>
          <w:p w14:paraId="129355A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9498E55"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000000" w:fill="CCFFCC"/>
            <w:noWrap/>
            <w:vAlign w:val="center"/>
            <w:hideMark/>
          </w:tcPr>
          <w:p w14:paraId="55E6223A" w14:textId="77777777" w:rsidR="00F16B0F" w:rsidRPr="00AD6E5E" w:rsidRDefault="00F16B0F" w:rsidP="00F16B0F">
            <w:pPr>
              <w:jc w:val="center"/>
              <w:rPr>
                <w:color w:val="000000"/>
              </w:rPr>
            </w:pPr>
            <w:r w:rsidRPr="00AD6E5E">
              <w:rPr>
                <w:color w:val="000000"/>
              </w:rPr>
              <w:t>310</w:t>
            </w:r>
          </w:p>
        </w:tc>
        <w:tc>
          <w:tcPr>
            <w:tcW w:w="1276" w:type="dxa"/>
            <w:gridSpan w:val="2"/>
            <w:shd w:val="clear" w:color="000000" w:fill="CCFFCC"/>
            <w:noWrap/>
            <w:vAlign w:val="bottom"/>
            <w:hideMark/>
          </w:tcPr>
          <w:p w14:paraId="78BBF29E" w14:textId="77777777" w:rsidR="00F16B0F" w:rsidRPr="00AD6E5E" w:rsidRDefault="00F16B0F" w:rsidP="00F16B0F">
            <w:pPr>
              <w:jc w:val="center"/>
              <w:rPr>
                <w:color w:val="000000"/>
              </w:rPr>
            </w:pPr>
            <w:r w:rsidRPr="00AD6E5E">
              <w:rPr>
                <w:color w:val="000000"/>
              </w:rPr>
              <w:t>5 814 600,00</w:t>
            </w:r>
          </w:p>
        </w:tc>
        <w:tc>
          <w:tcPr>
            <w:tcW w:w="1417" w:type="dxa"/>
            <w:gridSpan w:val="4"/>
            <w:shd w:val="clear" w:color="000000" w:fill="CCFFCC"/>
            <w:noWrap/>
            <w:vAlign w:val="bottom"/>
            <w:hideMark/>
          </w:tcPr>
          <w:p w14:paraId="5D5798A6" w14:textId="77777777" w:rsidR="00F16B0F" w:rsidRPr="00AD6E5E" w:rsidRDefault="00F16B0F" w:rsidP="00F16B0F">
            <w:pPr>
              <w:jc w:val="center"/>
              <w:rPr>
                <w:color w:val="000000"/>
              </w:rPr>
            </w:pPr>
            <w:r w:rsidRPr="00AD6E5E">
              <w:rPr>
                <w:color w:val="000000"/>
              </w:rPr>
              <w:t>3 666 666,13</w:t>
            </w:r>
          </w:p>
        </w:tc>
      </w:tr>
      <w:tr w:rsidR="00F16B0F" w:rsidRPr="00AD6E5E" w14:paraId="0B5A21BE" w14:textId="77777777" w:rsidTr="00F16B0F">
        <w:trPr>
          <w:gridAfter w:val="1"/>
          <w:wAfter w:w="236" w:type="dxa"/>
          <w:trHeight w:val="20"/>
        </w:trPr>
        <w:tc>
          <w:tcPr>
            <w:tcW w:w="3261" w:type="dxa"/>
            <w:shd w:val="clear" w:color="auto" w:fill="auto"/>
            <w:hideMark/>
          </w:tcPr>
          <w:p w14:paraId="7049F120" w14:textId="77777777" w:rsidR="00F16B0F" w:rsidRPr="00AD6E5E" w:rsidRDefault="00F16B0F" w:rsidP="00F16B0F">
            <w:pPr>
              <w:rPr>
                <w:color w:val="000000"/>
              </w:rPr>
            </w:pPr>
            <w:r w:rsidRPr="00AD6E5E">
              <w:rPr>
                <w:color w:val="000000"/>
              </w:rPr>
              <w:t>Пособия, компенсации, меры социальной поддержки по публичным нормативным обязательствам</w:t>
            </w:r>
          </w:p>
        </w:tc>
        <w:tc>
          <w:tcPr>
            <w:tcW w:w="660" w:type="dxa"/>
            <w:shd w:val="clear" w:color="auto" w:fill="auto"/>
            <w:noWrap/>
            <w:vAlign w:val="center"/>
            <w:hideMark/>
          </w:tcPr>
          <w:p w14:paraId="5FB44E5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32E20DF"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auto" w:fill="auto"/>
            <w:noWrap/>
            <w:vAlign w:val="center"/>
            <w:hideMark/>
          </w:tcPr>
          <w:p w14:paraId="3BAFC681" w14:textId="77777777" w:rsidR="00F16B0F" w:rsidRPr="00AD6E5E" w:rsidRDefault="00F16B0F" w:rsidP="00F16B0F">
            <w:pPr>
              <w:jc w:val="center"/>
              <w:rPr>
                <w:color w:val="000000"/>
              </w:rPr>
            </w:pPr>
            <w:r w:rsidRPr="00AD6E5E">
              <w:rPr>
                <w:color w:val="000000"/>
              </w:rPr>
              <w:t>313</w:t>
            </w:r>
          </w:p>
        </w:tc>
        <w:tc>
          <w:tcPr>
            <w:tcW w:w="1276" w:type="dxa"/>
            <w:gridSpan w:val="2"/>
            <w:shd w:val="clear" w:color="auto" w:fill="auto"/>
            <w:noWrap/>
            <w:vAlign w:val="bottom"/>
            <w:hideMark/>
          </w:tcPr>
          <w:p w14:paraId="615F253E" w14:textId="77777777" w:rsidR="00F16B0F" w:rsidRPr="00AD6E5E" w:rsidRDefault="00F16B0F" w:rsidP="00F16B0F">
            <w:pPr>
              <w:jc w:val="center"/>
              <w:rPr>
                <w:color w:val="000000"/>
              </w:rPr>
            </w:pPr>
            <w:r w:rsidRPr="00AD6E5E">
              <w:rPr>
                <w:color w:val="000000"/>
              </w:rPr>
              <w:t>5 814 600,00</w:t>
            </w:r>
          </w:p>
        </w:tc>
        <w:tc>
          <w:tcPr>
            <w:tcW w:w="1417" w:type="dxa"/>
            <w:gridSpan w:val="4"/>
            <w:shd w:val="clear" w:color="auto" w:fill="auto"/>
            <w:noWrap/>
            <w:vAlign w:val="bottom"/>
            <w:hideMark/>
          </w:tcPr>
          <w:p w14:paraId="1A24A852" w14:textId="77777777" w:rsidR="00F16B0F" w:rsidRPr="00AD6E5E" w:rsidRDefault="00F16B0F" w:rsidP="00F16B0F">
            <w:pPr>
              <w:jc w:val="center"/>
              <w:rPr>
                <w:color w:val="000000"/>
              </w:rPr>
            </w:pPr>
            <w:r w:rsidRPr="00AD6E5E">
              <w:rPr>
                <w:color w:val="000000"/>
              </w:rPr>
              <w:t>3 666 666,13</w:t>
            </w:r>
          </w:p>
        </w:tc>
      </w:tr>
      <w:tr w:rsidR="00F16B0F" w:rsidRPr="00AD6E5E" w14:paraId="013746C4" w14:textId="77777777" w:rsidTr="00F16B0F">
        <w:trPr>
          <w:gridAfter w:val="1"/>
          <w:wAfter w:w="236" w:type="dxa"/>
          <w:trHeight w:val="20"/>
        </w:trPr>
        <w:tc>
          <w:tcPr>
            <w:tcW w:w="3261" w:type="dxa"/>
            <w:shd w:val="clear" w:color="000000" w:fill="CCFFCC"/>
            <w:hideMark/>
          </w:tcPr>
          <w:p w14:paraId="1BCD223C" w14:textId="77777777" w:rsidR="00F16B0F" w:rsidRPr="00AD6E5E" w:rsidRDefault="00F16B0F" w:rsidP="00F16B0F">
            <w:pPr>
              <w:rPr>
                <w:color w:val="000000"/>
              </w:rPr>
            </w:pPr>
            <w:r w:rsidRPr="00AD6E5E">
              <w:rPr>
                <w:color w:val="000000"/>
              </w:rPr>
              <w:t>Социальные выплаты гражданам, кроме публичных нормативных социальных выплат</w:t>
            </w:r>
          </w:p>
        </w:tc>
        <w:tc>
          <w:tcPr>
            <w:tcW w:w="660" w:type="dxa"/>
            <w:shd w:val="clear" w:color="000000" w:fill="CCFFCC"/>
            <w:noWrap/>
            <w:vAlign w:val="center"/>
            <w:hideMark/>
          </w:tcPr>
          <w:p w14:paraId="27A711B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F5F82FB"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000000" w:fill="CCFFCC"/>
            <w:noWrap/>
            <w:vAlign w:val="center"/>
            <w:hideMark/>
          </w:tcPr>
          <w:p w14:paraId="1E30A76F" w14:textId="77777777" w:rsidR="00F16B0F" w:rsidRPr="00AD6E5E" w:rsidRDefault="00F16B0F" w:rsidP="00F16B0F">
            <w:pPr>
              <w:jc w:val="center"/>
              <w:rPr>
                <w:color w:val="000000"/>
              </w:rPr>
            </w:pPr>
            <w:r w:rsidRPr="00AD6E5E">
              <w:rPr>
                <w:color w:val="000000"/>
              </w:rPr>
              <w:t>320</w:t>
            </w:r>
          </w:p>
        </w:tc>
        <w:tc>
          <w:tcPr>
            <w:tcW w:w="1276" w:type="dxa"/>
            <w:gridSpan w:val="2"/>
            <w:shd w:val="clear" w:color="000000" w:fill="CCFFCC"/>
            <w:noWrap/>
            <w:vAlign w:val="bottom"/>
            <w:hideMark/>
          </w:tcPr>
          <w:p w14:paraId="4B941568" w14:textId="77777777" w:rsidR="00F16B0F" w:rsidRPr="00AD6E5E" w:rsidRDefault="00F16B0F" w:rsidP="00F16B0F">
            <w:pPr>
              <w:jc w:val="center"/>
              <w:rPr>
                <w:color w:val="000000"/>
              </w:rPr>
            </w:pPr>
            <w:r w:rsidRPr="00AD6E5E">
              <w:rPr>
                <w:color w:val="000000"/>
              </w:rPr>
              <w:t>5 059 084,00</w:t>
            </w:r>
          </w:p>
        </w:tc>
        <w:tc>
          <w:tcPr>
            <w:tcW w:w="1417" w:type="dxa"/>
            <w:gridSpan w:val="4"/>
            <w:shd w:val="clear" w:color="000000" w:fill="CCFFCC"/>
            <w:noWrap/>
            <w:vAlign w:val="bottom"/>
            <w:hideMark/>
          </w:tcPr>
          <w:p w14:paraId="0B060695" w14:textId="77777777" w:rsidR="00F16B0F" w:rsidRPr="00AD6E5E" w:rsidRDefault="00F16B0F" w:rsidP="00F16B0F">
            <w:pPr>
              <w:jc w:val="center"/>
              <w:rPr>
                <w:color w:val="000000"/>
              </w:rPr>
            </w:pPr>
            <w:r w:rsidRPr="00AD6E5E">
              <w:rPr>
                <w:color w:val="000000"/>
              </w:rPr>
              <w:t>3 502 629,60</w:t>
            </w:r>
          </w:p>
        </w:tc>
      </w:tr>
      <w:tr w:rsidR="00F16B0F" w:rsidRPr="00AD6E5E" w14:paraId="38A8CF0B" w14:textId="77777777" w:rsidTr="00F16B0F">
        <w:trPr>
          <w:gridAfter w:val="1"/>
          <w:wAfter w:w="236" w:type="dxa"/>
          <w:trHeight w:val="20"/>
        </w:trPr>
        <w:tc>
          <w:tcPr>
            <w:tcW w:w="3261" w:type="dxa"/>
            <w:shd w:val="clear" w:color="auto" w:fill="auto"/>
            <w:hideMark/>
          </w:tcPr>
          <w:p w14:paraId="40A28F5D" w14:textId="77777777" w:rsidR="00F16B0F" w:rsidRPr="00AD6E5E" w:rsidRDefault="00F16B0F" w:rsidP="00F16B0F">
            <w:pPr>
              <w:rPr>
                <w:color w:val="000000"/>
              </w:rPr>
            </w:pPr>
            <w:r w:rsidRPr="00AD6E5E">
              <w:rPr>
                <w:color w:val="000000"/>
              </w:rPr>
              <w:t>Субсидии гражданам на приобретение жилья</w:t>
            </w:r>
          </w:p>
        </w:tc>
        <w:tc>
          <w:tcPr>
            <w:tcW w:w="660" w:type="dxa"/>
            <w:shd w:val="clear" w:color="auto" w:fill="auto"/>
            <w:noWrap/>
            <w:vAlign w:val="center"/>
            <w:hideMark/>
          </w:tcPr>
          <w:p w14:paraId="3762CB89"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64272986"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auto" w:fill="auto"/>
            <w:noWrap/>
            <w:vAlign w:val="center"/>
            <w:hideMark/>
          </w:tcPr>
          <w:p w14:paraId="4D70E2F4" w14:textId="77777777" w:rsidR="00F16B0F" w:rsidRPr="00AD6E5E" w:rsidRDefault="00F16B0F" w:rsidP="00F16B0F">
            <w:pPr>
              <w:jc w:val="center"/>
              <w:rPr>
                <w:color w:val="000000"/>
              </w:rPr>
            </w:pPr>
            <w:r w:rsidRPr="00AD6E5E">
              <w:rPr>
                <w:color w:val="000000"/>
              </w:rPr>
              <w:t>322</w:t>
            </w:r>
          </w:p>
        </w:tc>
        <w:tc>
          <w:tcPr>
            <w:tcW w:w="1276" w:type="dxa"/>
            <w:gridSpan w:val="2"/>
            <w:shd w:val="clear" w:color="auto" w:fill="auto"/>
            <w:noWrap/>
            <w:vAlign w:val="bottom"/>
            <w:hideMark/>
          </w:tcPr>
          <w:p w14:paraId="7EBF8C58" w14:textId="77777777" w:rsidR="00F16B0F" w:rsidRPr="00AD6E5E" w:rsidRDefault="00F16B0F" w:rsidP="00F16B0F">
            <w:pPr>
              <w:jc w:val="center"/>
              <w:rPr>
                <w:color w:val="000000"/>
              </w:rPr>
            </w:pPr>
            <w:r w:rsidRPr="00AD6E5E">
              <w:rPr>
                <w:color w:val="000000"/>
              </w:rPr>
              <w:t>1 242 184,00</w:t>
            </w:r>
          </w:p>
        </w:tc>
        <w:tc>
          <w:tcPr>
            <w:tcW w:w="1417" w:type="dxa"/>
            <w:gridSpan w:val="4"/>
            <w:shd w:val="clear" w:color="auto" w:fill="auto"/>
            <w:noWrap/>
            <w:vAlign w:val="bottom"/>
            <w:hideMark/>
          </w:tcPr>
          <w:p w14:paraId="157806C7" w14:textId="77777777" w:rsidR="00F16B0F" w:rsidRPr="00AD6E5E" w:rsidRDefault="00F16B0F" w:rsidP="00F16B0F">
            <w:pPr>
              <w:jc w:val="center"/>
              <w:rPr>
                <w:color w:val="000000"/>
              </w:rPr>
            </w:pPr>
            <w:r w:rsidRPr="00AD6E5E">
              <w:rPr>
                <w:color w:val="000000"/>
              </w:rPr>
              <w:t>1 242 184,00</w:t>
            </w:r>
          </w:p>
        </w:tc>
      </w:tr>
      <w:tr w:rsidR="00F16B0F" w:rsidRPr="00AD6E5E" w14:paraId="390AAE94" w14:textId="77777777" w:rsidTr="00F16B0F">
        <w:trPr>
          <w:gridAfter w:val="1"/>
          <w:wAfter w:w="236" w:type="dxa"/>
          <w:trHeight w:val="20"/>
        </w:trPr>
        <w:tc>
          <w:tcPr>
            <w:tcW w:w="3261" w:type="dxa"/>
            <w:shd w:val="clear" w:color="auto" w:fill="auto"/>
            <w:hideMark/>
          </w:tcPr>
          <w:p w14:paraId="3F1BAF2A" w14:textId="77777777" w:rsidR="00F16B0F" w:rsidRPr="00AD6E5E" w:rsidRDefault="00F16B0F" w:rsidP="00F16B0F">
            <w:pPr>
              <w:rPr>
                <w:color w:val="000000"/>
              </w:rPr>
            </w:pPr>
            <w:r w:rsidRPr="00AD6E5E">
              <w:rPr>
                <w:color w:val="000000"/>
              </w:rPr>
              <w:lastRenderedPageBreak/>
              <w:t>Приобретение товаров, работ и услуг в пользу граждан в целях их социального обеспечения</w:t>
            </w:r>
          </w:p>
        </w:tc>
        <w:tc>
          <w:tcPr>
            <w:tcW w:w="660" w:type="dxa"/>
            <w:shd w:val="clear" w:color="auto" w:fill="auto"/>
            <w:noWrap/>
            <w:vAlign w:val="center"/>
            <w:hideMark/>
          </w:tcPr>
          <w:p w14:paraId="241BB3C1"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55CBB041"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auto" w:fill="auto"/>
            <w:noWrap/>
            <w:vAlign w:val="center"/>
            <w:hideMark/>
          </w:tcPr>
          <w:p w14:paraId="02358FD9" w14:textId="77777777" w:rsidR="00F16B0F" w:rsidRPr="00AD6E5E" w:rsidRDefault="00F16B0F" w:rsidP="00F16B0F">
            <w:pPr>
              <w:jc w:val="center"/>
              <w:rPr>
                <w:color w:val="000000"/>
              </w:rPr>
            </w:pPr>
            <w:r w:rsidRPr="00AD6E5E">
              <w:rPr>
                <w:color w:val="000000"/>
              </w:rPr>
              <w:t>323</w:t>
            </w:r>
          </w:p>
        </w:tc>
        <w:tc>
          <w:tcPr>
            <w:tcW w:w="1276" w:type="dxa"/>
            <w:gridSpan w:val="2"/>
            <w:shd w:val="clear" w:color="auto" w:fill="auto"/>
            <w:noWrap/>
            <w:vAlign w:val="bottom"/>
            <w:hideMark/>
          </w:tcPr>
          <w:p w14:paraId="5BDC3054" w14:textId="77777777" w:rsidR="00F16B0F" w:rsidRPr="00AD6E5E" w:rsidRDefault="00F16B0F" w:rsidP="00F16B0F">
            <w:pPr>
              <w:jc w:val="center"/>
              <w:rPr>
                <w:color w:val="000000"/>
              </w:rPr>
            </w:pPr>
            <w:r w:rsidRPr="00AD6E5E">
              <w:rPr>
                <w:color w:val="000000"/>
              </w:rPr>
              <w:t>3 816 900,00</w:t>
            </w:r>
          </w:p>
        </w:tc>
        <w:tc>
          <w:tcPr>
            <w:tcW w:w="1417" w:type="dxa"/>
            <w:gridSpan w:val="4"/>
            <w:shd w:val="clear" w:color="auto" w:fill="auto"/>
            <w:noWrap/>
            <w:vAlign w:val="bottom"/>
            <w:hideMark/>
          </w:tcPr>
          <w:p w14:paraId="2936DEB6" w14:textId="77777777" w:rsidR="00F16B0F" w:rsidRPr="00AD6E5E" w:rsidRDefault="00F16B0F" w:rsidP="00F16B0F">
            <w:pPr>
              <w:jc w:val="center"/>
              <w:rPr>
                <w:color w:val="000000"/>
              </w:rPr>
            </w:pPr>
            <w:r w:rsidRPr="00AD6E5E">
              <w:rPr>
                <w:color w:val="000000"/>
              </w:rPr>
              <w:t>2 260 445,60</w:t>
            </w:r>
          </w:p>
        </w:tc>
      </w:tr>
      <w:tr w:rsidR="00F16B0F" w:rsidRPr="00AD6E5E" w14:paraId="0594AF64" w14:textId="77777777" w:rsidTr="00F16B0F">
        <w:trPr>
          <w:gridAfter w:val="1"/>
          <w:wAfter w:w="236" w:type="dxa"/>
          <w:trHeight w:val="20"/>
        </w:trPr>
        <w:tc>
          <w:tcPr>
            <w:tcW w:w="3261" w:type="dxa"/>
            <w:shd w:val="clear" w:color="000000" w:fill="CCFFCC"/>
            <w:hideMark/>
          </w:tcPr>
          <w:p w14:paraId="69D84206" w14:textId="77777777" w:rsidR="00F16B0F" w:rsidRPr="00AD6E5E" w:rsidRDefault="00F16B0F" w:rsidP="00F16B0F">
            <w:pPr>
              <w:rPr>
                <w:color w:val="000000"/>
              </w:rPr>
            </w:pPr>
            <w:r w:rsidRPr="00AD6E5E">
              <w:rPr>
                <w:color w:val="000000"/>
              </w:rPr>
              <w:t>Капитальные вложения в объекты государственной (муниципальной) собственности</w:t>
            </w:r>
          </w:p>
        </w:tc>
        <w:tc>
          <w:tcPr>
            <w:tcW w:w="660" w:type="dxa"/>
            <w:shd w:val="clear" w:color="000000" w:fill="CCFFCC"/>
            <w:noWrap/>
            <w:vAlign w:val="center"/>
            <w:hideMark/>
          </w:tcPr>
          <w:p w14:paraId="2869CD5A"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DF7C21E"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000000" w:fill="CCFFCC"/>
            <w:noWrap/>
            <w:vAlign w:val="center"/>
            <w:hideMark/>
          </w:tcPr>
          <w:p w14:paraId="24DF0398" w14:textId="77777777" w:rsidR="00F16B0F" w:rsidRPr="00AD6E5E" w:rsidRDefault="00F16B0F" w:rsidP="00F16B0F">
            <w:pPr>
              <w:jc w:val="center"/>
              <w:rPr>
                <w:color w:val="000000"/>
              </w:rPr>
            </w:pPr>
            <w:r w:rsidRPr="00AD6E5E">
              <w:rPr>
                <w:color w:val="000000"/>
              </w:rPr>
              <w:t>400</w:t>
            </w:r>
          </w:p>
        </w:tc>
        <w:tc>
          <w:tcPr>
            <w:tcW w:w="1276" w:type="dxa"/>
            <w:gridSpan w:val="2"/>
            <w:shd w:val="clear" w:color="000000" w:fill="CCFFCC"/>
            <w:noWrap/>
            <w:vAlign w:val="bottom"/>
            <w:hideMark/>
          </w:tcPr>
          <w:p w14:paraId="1A999A17" w14:textId="77777777" w:rsidR="00F16B0F" w:rsidRPr="00AD6E5E" w:rsidRDefault="00F16B0F" w:rsidP="00F16B0F">
            <w:pPr>
              <w:jc w:val="center"/>
              <w:rPr>
                <w:color w:val="000000"/>
              </w:rPr>
            </w:pPr>
            <w:r w:rsidRPr="00AD6E5E">
              <w:rPr>
                <w:color w:val="000000"/>
              </w:rPr>
              <w:t>5 304 300,00</w:t>
            </w:r>
          </w:p>
        </w:tc>
        <w:tc>
          <w:tcPr>
            <w:tcW w:w="1417" w:type="dxa"/>
            <w:gridSpan w:val="4"/>
            <w:shd w:val="clear" w:color="000000" w:fill="CCFFCC"/>
            <w:noWrap/>
            <w:vAlign w:val="bottom"/>
            <w:hideMark/>
          </w:tcPr>
          <w:p w14:paraId="11B91CDB" w14:textId="77777777" w:rsidR="00F16B0F" w:rsidRPr="00AD6E5E" w:rsidRDefault="00F16B0F" w:rsidP="00F16B0F">
            <w:pPr>
              <w:jc w:val="center"/>
              <w:rPr>
                <w:color w:val="000000"/>
              </w:rPr>
            </w:pPr>
            <w:r w:rsidRPr="00AD6E5E">
              <w:rPr>
                <w:color w:val="000000"/>
              </w:rPr>
              <w:t>1 043 714,10</w:t>
            </w:r>
          </w:p>
        </w:tc>
      </w:tr>
      <w:tr w:rsidR="00F16B0F" w:rsidRPr="00AD6E5E" w14:paraId="33EB9DD6" w14:textId="77777777" w:rsidTr="00F16B0F">
        <w:trPr>
          <w:gridAfter w:val="1"/>
          <w:wAfter w:w="236" w:type="dxa"/>
          <w:trHeight w:val="20"/>
        </w:trPr>
        <w:tc>
          <w:tcPr>
            <w:tcW w:w="3261" w:type="dxa"/>
            <w:shd w:val="clear" w:color="000000" w:fill="CCFFCC"/>
            <w:hideMark/>
          </w:tcPr>
          <w:p w14:paraId="34193ACA" w14:textId="77777777" w:rsidR="00F16B0F" w:rsidRPr="00AD6E5E" w:rsidRDefault="00F16B0F" w:rsidP="00F16B0F">
            <w:pPr>
              <w:rPr>
                <w:color w:val="000000"/>
              </w:rPr>
            </w:pPr>
            <w:r w:rsidRPr="00AD6E5E">
              <w:rPr>
                <w:color w:val="000000"/>
              </w:rPr>
              <w:t>Бюджетные инвестиции</w:t>
            </w:r>
          </w:p>
        </w:tc>
        <w:tc>
          <w:tcPr>
            <w:tcW w:w="660" w:type="dxa"/>
            <w:shd w:val="clear" w:color="000000" w:fill="CCFFCC"/>
            <w:noWrap/>
            <w:vAlign w:val="center"/>
            <w:hideMark/>
          </w:tcPr>
          <w:p w14:paraId="46F1185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A3FD451"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000000" w:fill="CCFFCC"/>
            <w:noWrap/>
            <w:vAlign w:val="center"/>
            <w:hideMark/>
          </w:tcPr>
          <w:p w14:paraId="6DC0F3ED" w14:textId="77777777" w:rsidR="00F16B0F" w:rsidRPr="00AD6E5E" w:rsidRDefault="00F16B0F" w:rsidP="00F16B0F">
            <w:pPr>
              <w:jc w:val="center"/>
              <w:rPr>
                <w:color w:val="000000"/>
              </w:rPr>
            </w:pPr>
            <w:r w:rsidRPr="00AD6E5E">
              <w:rPr>
                <w:color w:val="000000"/>
              </w:rPr>
              <w:t>410</w:t>
            </w:r>
          </w:p>
        </w:tc>
        <w:tc>
          <w:tcPr>
            <w:tcW w:w="1276" w:type="dxa"/>
            <w:gridSpan w:val="2"/>
            <w:shd w:val="clear" w:color="000000" w:fill="CCFFCC"/>
            <w:noWrap/>
            <w:vAlign w:val="bottom"/>
            <w:hideMark/>
          </w:tcPr>
          <w:p w14:paraId="1E5AB666" w14:textId="77777777" w:rsidR="00F16B0F" w:rsidRPr="00AD6E5E" w:rsidRDefault="00F16B0F" w:rsidP="00F16B0F">
            <w:pPr>
              <w:jc w:val="center"/>
              <w:rPr>
                <w:color w:val="000000"/>
              </w:rPr>
            </w:pPr>
            <w:r w:rsidRPr="00AD6E5E">
              <w:rPr>
                <w:color w:val="000000"/>
              </w:rPr>
              <w:t>5 304 300,00</w:t>
            </w:r>
          </w:p>
        </w:tc>
        <w:tc>
          <w:tcPr>
            <w:tcW w:w="1417" w:type="dxa"/>
            <w:gridSpan w:val="4"/>
            <w:shd w:val="clear" w:color="000000" w:fill="CCFFCC"/>
            <w:noWrap/>
            <w:vAlign w:val="bottom"/>
            <w:hideMark/>
          </w:tcPr>
          <w:p w14:paraId="19141EBB" w14:textId="77777777" w:rsidR="00F16B0F" w:rsidRPr="00AD6E5E" w:rsidRDefault="00F16B0F" w:rsidP="00F16B0F">
            <w:pPr>
              <w:jc w:val="center"/>
              <w:rPr>
                <w:color w:val="000000"/>
              </w:rPr>
            </w:pPr>
            <w:r w:rsidRPr="00AD6E5E">
              <w:rPr>
                <w:color w:val="000000"/>
              </w:rPr>
              <w:t>1 043 714,10</w:t>
            </w:r>
          </w:p>
        </w:tc>
      </w:tr>
      <w:tr w:rsidR="00F16B0F" w:rsidRPr="00AD6E5E" w14:paraId="213F32BB" w14:textId="77777777" w:rsidTr="00F16B0F">
        <w:trPr>
          <w:gridAfter w:val="1"/>
          <w:wAfter w:w="236" w:type="dxa"/>
          <w:trHeight w:val="20"/>
        </w:trPr>
        <w:tc>
          <w:tcPr>
            <w:tcW w:w="3261" w:type="dxa"/>
            <w:shd w:val="clear" w:color="auto" w:fill="auto"/>
            <w:hideMark/>
          </w:tcPr>
          <w:p w14:paraId="7112F388" w14:textId="77777777" w:rsidR="00F16B0F" w:rsidRPr="00AD6E5E" w:rsidRDefault="00F16B0F" w:rsidP="00F16B0F">
            <w:pPr>
              <w:rPr>
                <w:color w:val="000000"/>
              </w:rPr>
            </w:pPr>
            <w:r w:rsidRPr="00AD6E5E">
              <w:rPr>
                <w:color w:val="000000"/>
              </w:rPr>
              <w:t>Бюджетные инвестиции на приобретение объектов недвижимого имущества в государственную (муниципальную) собственность</w:t>
            </w:r>
          </w:p>
        </w:tc>
        <w:tc>
          <w:tcPr>
            <w:tcW w:w="660" w:type="dxa"/>
            <w:shd w:val="clear" w:color="auto" w:fill="auto"/>
            <w:noWrap/>
            <w:vAlign w:val="center"/>
            <w:hideMark/>
          </w:tcPr>
          <w:p w14:paraId="7F158B9C"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7899CC64" w14:textId="77777777" w:rsidR="00F16B0F" w:rsidRPr="00AD6E5E" w:rsidRDefault="00F16B0F" w:rsidP="00F16B0F">
            <w:pPr>
              <w:jc w:val="center"/>
              <w:rPr>
                <w:color w:val="000000"/>
              </w:rPr>
            </w:pPr>
            <w:r w:rsidRPr="00AD6E5E">
              <w:rPr>
                <w:color w:val="000000"/>
              </w:rPr>
              <w:t>00010040000000000</w:t>
            </w:r>
          </w:p>
        </w:tc>
        <w:tc>
          <w:tcPr>
            <w:tcW w:w="709" w:type="dxa"/>
            <w:gridSpan w:val="5"/>
            <w:shd w:val="clear" w:color="auto" w:fill="auto"/>
            <w:noWrap/>
            <w:vAlign w:val="center"/>
            <w:hideMark/>
          </w:tcPr>
          <w:p w14:paraId="3F4307BF" w14:textId="77777777" w:rsidR="00F16B0F" w:rsidRPr="00AD6E5E" w:rsidRDefault="00F16B0F" w:rsidP="00F16B0F">
            <w:pPr>
              <w:jc w:val="center"/>
              <w:rPr>
                <w:color w:val="000000"/>
              </w:rPr>
            </w:pPr>
            <w:r w:rsidRPr="00AD6E5E">
              <w:rPr>
                <w:color w:val="000000"/>
              </w:rPr>
              <w:t>412</w:t>
            </w:r>
          </w:p>
        </w:tc>
        <w:tc>
          <w:tcPr>
            <w:tcW w:w="1276" w:type="dxa"/>
            <w:gridSpan w:val="2"/>
            <w:shd w:val="clear" w:color="auto" w:fill="auto"/>
            <w:noWrap/>
            <w:vAlign w:val="bottom"/>
            <w:hideMark/>
          </w:tcPr>
          <w:p w14:paraId="098D0820" w14:textId="77777777" w:rsidR="00F16B0F" w:rsidRPr="00AD6E5E" w:rsidRDefault="00F16B0F" w:rsidP="00F16B0F">
            <w:pPr>
              <w:jc w:val="center"/>
              <w:rPr>
                <w:color w:val="000000"/>
              </w:rPr>
            </w:pPr>
            <w:r w:rsidRPr="00AD6E5E">
              <w:rPr>
                <w:color w:val="000000"/>
              </w:rPr>
              <w:t>5 304 300,00</w:t>
            </w:r>
          </w:p>
        </w:tc>
        <w:tc>
          <w:tcPr>
            <w:tcW w:w="1417" w:type="dxa"/>
            <w:gridSpan w:val="4"/>
            <w:shd w:val="clear" w:color="auto" w:fill="auto"/>
            <w:noWrap/>
            <w:vAlign w:val="bottom"/>
            <w:hideMark/>
          </w:tcPr>
          <w:p w14:paraId="027D7005" w14:textId="77777777" w:rsidR="00F16B0F" w:rsidRPr="00AD6E5E" w:rsidRDefault="00F16B0F" w:rsidP="00F16B0F">
            <w:pPr>
              <w:jc w:val="center"/>
              <w:rPr>
                <w:color w:val="000000"/>
              </w:rPr>
            </w:pPr>
            <w:r w:rsidRPr="00AD6E5E">
              <w:rPr>
                <w:color w:val="000000"/>
              </w:rPr>
              <w:t>1 043 714,10</w:t>
            </w:r>
          </w:p>
        </w:tc>
      </w:tr>
      <w:tr w:rsidR="00F16B0F" w:rsidRPr="00AD6E5E" w14:paraId="71C199FE" w14:textId="77777777" w:rsidTr="00F16B0F">
        <w:trPr>
          <w:gridAfter w:val="1"/>
          <w:wAfter w:w="236" w:type="dxa"/>
          <w:trHeight w:val="20"/>
        </w:trPr>
        <w:tc>
          <w:tcPr>
            <w:tcW w:w="3261" w:type="dxa"/>
            <w:shd w:val="clear" w:color="000000" w:fill="CCFFCC"/>
            <w:hideMark/>
          </w:tcPr>
          <w:p w14:paraId="1089EB48" w14:textId="77777777" w:rsidR="00F16B0F" w:rsidRPr="00AD6E5E" w:rsidRDefault="00F16B0F" w:rsidP="00F16B0F">
            <w:pPr>
              <w:rPr>
                <w:color w:val="000000"/>
              </w:rPr>
            </w:pPr>
            <w:r w:rsidRPr="00AD6E5E">
              <w:rPr>
                <w:color w:val="000000"/>
              </w:rPr>
              <w:t>ФИЗИЧЕСКАЯ КУЛЬТУРА И СПОРТ</w:t>
            </w:r>
          </w:p>
        </w:tc>
        <w:tc>
          <w:tcPr>
            <w:tcW w:w="660" w:type="dxa"/>
            <w:shd w:val="clear" w:color="000000" w:fill="CCFFCC"/>
            <w:noWrap/>
            <w:vAlign w:val="center"/>
            <w:hideMark/>
          </w:tcPr>
          <w:p w14:paraId="1613EE3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15A78622" w14:textId="77777777" w:rsidR="00F16B0F" w:rsidRPr="00AD6E5E" w:rsidRDefault="00F16B0F" w:rsidP="00F16B0F">
            <w:pPr>
              <w:jc w:val="center"/>
              <w:rPr>
                <w:color w:val="000000"/>
              </w:rPr>
            </w:pPr>
            <w:r w:rsidRPr="00AD6E5E">
              <w:rPr>
                <w:color w:val="000000"/>
              </w:rPr>
              <w:t>00011000000000000</w:t>
            </w:r>
          </w:p>
        </w:tc>
        <w:tc>
          <w:tcPr>
            <w:tcW w:w="709" w:type="dxa"/>
            <w:gridSpan w:val="5"/>
            <w:shd w:val="clear" w:color="000000" w:fill="CCFFCC"/>
            <w:noWrap/>
            <w:vAlign w:val="center"/>
            <w:hideMark/>
          </w:tcPr>
          <w:p w14:paraId="56D19660"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4182BA6A" w14:textId="77777777" w:rsidR="00F16B0F" w:rsidRPr="00AD6E5E" w:rsidRDefault="00F16B0F" w:rsidP="00F16B0F">
            <w:pPr>
              <w:jc w:val="center"/>
              <w:rPr>
                <w:color w:val="000000"/>
              </w:rPr>
            </w:pPr>
            <w:r w:rsidRPr="00AD6E5E">
              <w:rPr>
                <w:color w:val="000000"/>
              </w:rPr>
              <w:t>42 592 665,02</w:t>
            </w:r>
          </w:p>
        </w:tc>
        <w:tc>
          <w:tcPr>
            <w:tcW w:w="1417" w:type="dxa"/>
            <w:gridSpan w:val="4"/>
            <w:shd w:val="clear" w:color="000000" w:fill="CCFFCC"/>
            <w:noWrap/>
            <w:vAlign w:val="bottom"/>
            <w:hideMark/>
          </w:tcPr>
          <w:p w14:paraId="4F3650AB" w14:textId="77777777" w:rsidR="00F16B0F" w:rsidRPr="00AD6E5E" w:rsidRDefault="00F16B0F" w:rsidP="00F16B0F">
            <w:pPr>
              <w:jc w:val="center"/>
              <w:rPr>
                <w:color w:val="000000"/>
              </w:rPr>
            </w:pPr>
            <w:r w:rsidRPr="00AD6E5E">
              <w:rPr>
                <w:color w:val="000000"/>
              </w:rPr>
              <w:t>28 896 510,72</w:t>
            </w:r>
          </w:p>
        </w:tc>
      </w:tr>
      <w:tr w:rsidR="00F16B0F" w:rsidRPr="00AD6E5E" w14:paraId="0F16968A" w14:textId="77777777" w:rsidTr="00F16B0F">
        <w:trPr>
          <w:gridAfter w:val="1"/>
          <w:wAfter w:w="236" w:type="dxa"/>
          <w:trHeight w:val="20"/>
        </w:trPr>
        <w:tc>
          <w:tcPr>
            <w:tcW w:w="3261" w:type="dxa"/>
            <w:shd w:val="clear" w:color="000000" w:fill="CCFFCC"/>
            <w:hideMark/>
          </w:tcPr>
          <w:p w14:paraId="2B3D985D" w14:textId="77777777" w:rsidR="00F16B0F" w:rsidRPr="00AD6E5E" w:rsidRDefault="00F16B0F" w:rsidP="00F16B0F">
            <w:pPr>
              <w:rPr>
                <w:color w:val="000000"/>
              </w:rPr>
            </w:pPr>
            <w:r w:rsidRPr="00AD6E5E">
              <w:rPr>
                <w:color w:val="000000"/>
              </w:rPr>
              <w:t>Физическая культура</w:t>
            </w:r>
          </w:p>
        </w:tc>
        <w:tc>
          <w:tcPr>
            <w:tcW w:w="660" w:type="dxa"/>
            <w:shd w:val="clear" w:color="000000" w:fill="CCFFCC"/>
            <w:noWrap/>
            <w:vAlign w:val="center"/>
            <w:hideMark/>
          </w:tcPr>
          <w:p w14:paraId="750B019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24A28CC" w14:textId="77777777" w:rsidR="00F16B0F" w:rsidRPr="00AD6E5E" w:rsidRDefault="00F16B0F" w:rsidP="00F16B0F">
            <w:pPr>
              <w:jc w:val="center"/>
              <w:rPr>
                <w:color w:val="000000"/>
              </w:rPr>
            </w:pPr>
            <w:r w:rsidRPr="00AD6E5E">
              <w:rPr>
                <w:color w:val="000000"/>
              </w:rPr>
              <w:t>00011010000000000</w:t>
            </w:r>
          </w:p>
        </w:tc>
        <w:tc>
          <w:tcPr>
            <w:tcW w:w="709" w:type="dxa"/>
            <w:gridSpan w:val="5"/>
            <w:shd w:val="clear" w:color="000000" w:fill="CCFFCC"/>
            <w:noWrap/>
            <w:vAlign w:val="center"/>
            <w:hideMark/>
          </w:tcPr>
          <w:p w14:paraId="320BF3A6"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0F8F0378" w14:textId="77777777" w:rsidR="00F16B0F" w:rsidRPr="00AD6E5E" w:rsidRDefault="00F16B0F" w:rsidP="00F16B0F">
            <w:pPr>
              <w:jc w:val="center"/>
              <w:rPr>
                <w:color w:val="000000"/>
              </w:rPr>
            </w:pPr>
            <w:r w:rsidRPr="00AD6E5E">
              <w:rPr>
                <w:color w:val="000000"/>
              </w:rPr>
              <w:t>7 092 996,51</w:t>
            </w:r>
          </w:p>
        </w:tc>
        <w:tc>
          <w:tcPr>
            <w:tcW w:w="1417" w:type="dxa"/>
            <w:gridSpan w:val="4"/>
            <w:shd w:val="clear" w:color="000000" w:fill="CCFFCC"/>
            <w:noWrap/>
            <w:vAlign w:val="bottom"/>
            <w:hideMark/>
          </w:tcPr>
          <w:p w14:paraId="7C84D61A" w14:textId="77777777" w:rsidR="00F16B0F" w:rsidRPr="00AD6E5E" w:rsidRDefault="00F16B0F" w:rsidP="00F16B0F">
            <w:pPr>
              <w:jc w:val="center"/>
              <w:rPr>
                <w:color w:val="000000"/>
              </w:rPr>
            </w:pPr>
            <w:r w:rsidRPr="00AD6E5E">
              <w:rPr>
                <w:color w:val="000000"/>
              </w:rPr>
              <w:t>4 376 825,68</w:t>
            </w:r>
          </w:p>
        </w:tc>
      </w:tr>
      <w:tr w:rsidR="00F16B0F" w:rsidRPr="00AD6E5E" w14:paraId="39D64D38" w14:textId="77777777" w:rsidTr="00F16B0F">
        <w:trPr>
          <w:gridAfter w:val="1"/>
          <w:wAfter w:w="236" w:type="dxa"/>
          <w:trHeight w:val="20"/>
        </w:trPr>
        <w:tc>
          <w:tcPr>
            <w:tcW w:w="3261" w:type="dxa"/>
            <w:shd w:val="clear" w:color="000000" w:fill="CCFFCC"/>
            <w:hideMark/>
          </w:tcPr>
          <w:p w14:paraId="7099DF9B" w14:textId="77777777" w:rsidR="00F16B0F" w:rsidRPr="00AD6E5E" w:rsidRDefault="00F16B0F" w:rsidP="00F16B0F">
            <w:pPr>
              <w:rPr>
                <w:color w:val="000000"/>
              </w:rPr>
            </w:pPr>
            <w:r w:rsidRPr="00AD6E5E">
              <w:rPr>
                <w:color w:val="000000"/>
              </w:rPr>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5A24355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A1F4A82" w14:textId="77777777" w:rsidR="00F16B0F" w:rsidRPr="00AD6E5E" w:rsidRDefault="00F16B0F" w:rsidP="00F16B0F">
            <w:pPr>
              <w:jc w:val="center"/>
              <w:rPr>
                <w:color w:val="000000"/>
              </w:rPr>
            </w:pPr>
            <w:r w:rsidRPr="00AD6E5E">
              <w:rPr>
                <w:color w:val="000000"/>
              </w:rPr>
              <w:t>00011010000000000</w:t>
            </w:r>
          </w:p>
        </w:tc>
        <w:tc>
          <w:tcPr>
            <w:tcW w:w="709" w:type="dxa"/>
            <w:gridSpan w:val="5"/>
            <w:shd w:val="clear" w:color="000000" w:fill="CCFFCC"/>
            <w:noWrap/>
            <w:vAlign w:val="center"/>
            <w:hideMark/>
          </w:tcPr>
          <w:p w14:paraId="5D7A3963"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34F874D7" w14:textId="77777777" w:rsidR="00F16B0F" w:rsidRPr="00AD6E5E" w:rsidRDefault="00F16B0F" w:rsidP="00F16B0F">
            <w:pPr>
              <w:jc w:val="center"/>
              <w:rPr>
                <w:color w:val="000000"/>
              </w:rPr>
            </w:pPr>
            <w:r w:rsidRPr="00AD6E5E">
              <w:rPr>
                <w:color w:val="000000"/>
              </w:rPr>
              <w:t>7 092 996,51</w:t>
            </w:r>
          </w:p>
        </w:tc>
        <w:tc>
          <w:tcPr>
            <w:tcW w:w="1417" w:type="dxa"/>
            <w:gridSpan w:val="4"/>
            <w:shd w:val="clear" w:color="000000" w:fill="CCFFCC"/>
            <w:noWrap/>
            <w:vAlign w:val="bottom"/>
            <w:hideMark/>
          </w:tcPr>
          <w:p w14:paraId="3AA728D5" w14:textId="77777777" w:rsidR="00F16B0F" w:rsidRPr="00AD6E5E" w:rsidRDefault="00F16B0F" w:rsidP="00F16B0F">
            <w:pPr>
              <w:jc w:val="center"/>
              <w:rPr>
                <w:color w:val="000000"/>
              </w:rPr>
            </w:pPr>
            <w:r w:rsidRPr="00AD6E5E">
              <w:rPr>
                <w:color w:val="000000"/>
              </w:rPr>
              <w:t>4 376 825,68</w:t>
            </w:r>
          </w:p>
        </w:tc>
      </w:tr>
      <w:tr w:rsidR="00F16B0F" w:rsidRPr="00AD6E5E" w14:paraId="54F9A284" w14:textId="77777777" w:rsidTr="00F16B0F">
        <w:trPr>
          <w:gridAfter w:val="1"/>
          <w:wAfter w:w="236" w:type="dxa"/>
          <w:trHeight w:val="20"/>
        </w:trPr>
        <w:tc>
          <w:tcPr>
            <w:tcW w:w="3261" w:type="dxa"/>
            <w:shd w:val="clear" w:color="000000" w:fill="CCFFCC"/>
            <w:hideMark/>
          </w:tcPr>
          <w:p w14:paraId="6D5D2F03"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2AE185D8"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28D87DC5" w14:textId="77777777" w:rsidR="00F16B0F" w:rsidRPr="00AD6E5E" w:rsidRDefault="00F16B0F" w:rsidP="00F16B0F">
            <w:pPr>
              <w:jc w:val="center"/>
              <w:rPr>
                <w:color w:val="000000"/>
              </w:rPr>
            </w:pPr>
            <w:r w:rsidRPr="00AD6E5E">
              <w:rPr>
                <w:color w:val="000000"/>
              </w:rPr>
              <w:t>00011010000000000</w:t>
            </w:r>
          </w:p>
        </w:tc>
        <w:tc>
          <w:tcPr>
            <w:tcW w:w="709" w:type="dxa"/>
            <w:gridSpan w:val="5"/>
            <w:shd w:val="clear" w:color="000000" w:fill="CCFFCC"/>
            <w:noWrap/>
            <w:vAlign w:val="center"/>
            <w:hideMark/>
          </w:tcPr>
          <w:p w14:paraId="145DC14A"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6BCCFBBD" w14:textId="77777777" w:rsidR="00F16B0F" w:rsidRPr="00AD6E5E" w:rsidRDefault="00F16B0F" w:rsidP="00F16B0F">
            <w:pPr>
              <w:jc w:val="center"/>
              <w:rPr>
                <w:color w:val="000000"/>
              </w:rPr>
            </w:pPr>
            <w:r w:rsidRPr="00AD6E5E">
              <w:rPr>
                <w:color w:val="000000"/>
              </w:rPr>
              <w:t>7 092 996,51</w:t>
            </w:r>
          </w:p>
        </w:tc>
        <w:tc>
          <w:tcPr>
            <w:tcW w:w="1417" w:type="dxa"/>
            <w:gridSpan w:val="4"/>
            <w:shd w:val="clear" w:color="000000" w:fill="CCFFCC"/>
            <w:noWrap/>
            <w:vAlign w:val="bottom"/>
            <w:hideMark/>
          </w:tcPr>
          <w:p w14:paraId="31E262EB" w14:textId="77777777" w:rsidR="00F16B0F" w:rsidRPr="00AD6E5E" w:rsidRDefault="00F16B0F" w:rsidP="00F16B0F">
            <w:pPr>
              <w:jc w:val="center"/>
              <w:rPr>
                <w:color w:val="000000"/>
              </w:rPr>
            </w:pPr>
            <w:r w:rsidRPr="00AD6E5E">
              <w:rPr>
                <w:color w:val="000000"/>
              </w:rPr>
              <w:t>4 376 825,68</w:t>
            </w:r>
          </w:p>
        </w:tc>
      </w:tr>
      <w:tr w:rsidR="00F16B0F" w:rsidRPr="00AD6E5E" w14:paraId="1C2687C2" w14:textId="77777777" w:rsidTr="00F16B0F">
        <w:trPr>
          <w:gridAfter w:val="1"/>
          <w:wAfter w:w="236" w:type="dxa"/>
          <w:trHeight w:val="20"/>
        </w:trPr>
        <w:tc>
          <w:tcPr>
            <w:tcW w:w="3261" w:type="dxa"/>
            <w:shd w:val="clear" w:color="auto" w:fill="auto"/>
            <w:hideMark/>
          </w:tcPr>
          <w:p w14:paraId="07DC974B"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34A4DCF5"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3BD6C23" w14:textId="77777777" w:rsidR="00F16B0F" w:rsidRPr="00AD6E5E" w:rsidRDefault="00F16B0F" w:rsidP="00F16B0F">
            <w:pPr>
              <w:jc w:val="center"/>
              <w:rPr>
                <w:color w:val="000000"/>
              </w:rPr>
            </w:pPr>
            <w:r w:rsidRPr="00AD6E5E">
              <w:rPr>
                <w:color w:val="000000"/>
              </w:rPr>
              <w:t>00011010000000000</w:t>
            </w:r>
          </w:p>
        </w:tc>
        <w:tc>
          <w:tcPr>
            <w:tcW w:w="709" w:type="dxa"/>
            <w:gridSpan w:val="5"/>
            <w:shd w:val="clear" w:color="auto" w:fill="auto"/>
            <w:noWrap/>
            <w:vAlign w:val="center"/>
            <w:hideMark/>
          </w:tcPr>
          <w:p w14:paraId="04EA38FC"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2898CCDA" w14:textId="77777777" w:rsidR="00F16B0F" w:rsidRPr="00AD6E5E" w:rsidRDefault="00F16B0F" w:rsidP="00F16B0F">
            <w:pPr>
              <w:jc w:val="center"/>
              <w:rPr>
                <w:color w:val="000000"/>
              </w:rPr>
            </w:pPr>
            <w:r w:rsidRPr="00AD6E5E">
              <w:rPr>
                <w:color w:val="000000"/>
              </w:rPr>
              <w:t>6 922 996,51</w:t>
            </w:r>
          </w:p>
        </w:tc>
        <w:tc>
          <w:tcPr>
            <w:tcW w:w="1417" w:type="dxa"/>
            <w:gridSpan w:val="4"/>
            <w:shd w:val="clear" w:color="auto" w:fill="auto"/>
            <w:noWrap/>
            <w:vAlign w:val="bottom"/>
            <w:hideMark/>
          </w:tcPr>
          <w:p w14:paraId="08F78E9B" w14:textId="77777777" w:rsidR="00F16B0F" w:rsidRPr="00AD6E5E" w:rsidRDefault="00F16B0F" w:rsidP="00F16B0F">
            <w:pPr>
              <w:jc w:val="center"/>
              <w:rPr>
                <w:color w:val="000000"/>
              </w:rPr>
            </w:pPr>
            <w:r w:rsidRPr="00AD6E5E">
              <w:rPr>
                <w:color w:val="000000"/>
              </w:rPr>
              <w:t>4 376 825,68</w:t>
            </w:r>
          </w:p>
        </w:tc>
      </w:tr>
      <w:tr w:rsidR="00F16B0F" w:rsidRPr="00AD6E5E" w14:paraId="2ECF2106" w14:textId="77777777" w:rsidTr="00F16B0F">
        <w:trPr>
          <w:gridAfter w:val="1"/>
          <w:wAfter w:w="236" w:type="dxa"/>
          <w:trHeight w:val="20"/>
        </w:trPr>
        <w:tc>
          <w:tcPr>
            <w:tcW w:w="3261" w:type="dxa"/>
            <w:shd w:val="clear" w:color="auto" w:fill="auto"/>
            <w:hideMark/>
          </w:tcPr>
          <w:p w14:paraId="0D32E0D7"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73E856E4"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335A7146" w14:textId="77777777" w:rsidR="00F16B0F" w:rsidRPr="00AD6E5E" w:rsidRDefault="00F16B0F" w:rsidP="00F16B0F">
            <w:pPr>
              <w:jc w:val="center"/>
              <w:rPr>
                <w:color w:val="000000"/>
              </w:rPr>
            </w:pPr>
            <w:r w:rsidRPr="00AD6E5E">
              <w:rPr>
                <w:color w:val="000000"/>
              </w:rPr>
              <w:t>00011010000000000</w:t>
            </w:r>
          </w:p>
        </w:tc>
        <w:tc>
          <w:tcPr>
            <w:tcW w:w="709" w:type="dxa"/>
            <w:gridSpan w:val="5"/>
            <w:shd w:val="clear" w:color="auto" w:fill="auto"/>
            <w:noWrap/>
            <w:vAlign w:val="center"/>
            <w:hideMark/>
          </w:tcPr>
          <w:p w14:paraId="2FB85B6E"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4E984C00" w14:textId="77777777" w:rsidR="00F16B0F" w:rsidRPr="00AD6E5E" w:rsidRDefault="00F16B0F" w:rsidP="00F16B0F">
            <w:pPr>
              <w:jc w:val="center"/>
              <w:rPr>
                <w:color w:val="000000"/>
              </w:rPr>
            </w:pPr>
            <w:r w:rsidRPr="00AD6E5E">
              <w:rPr>
                <w:color w:val="000000"/>
              </w:rPr>
              <w:t>170 000,00</w:t>
            </w:r>
          </w:p>
        </w:tc>
        <w:tc>
          <w:tcPr>
            <w:tcW w:w="1417" w:type="dxa"/>
            <w:gridSpan w:val="4"/>
            <w:shd w:val="clear" w:color="auto" w:fill="auto"/>
            <w:noWrap/>
            <w:vAlign w:val="bottom"/>
            <w:hideMark/>
          </w:tcPr>
          <w:p w14:paraId="43A868F4" w14:textId="77777777" w:rsidR="00F16B0F" w:rsidRPr="00AD6E5E" w:rsidRDefault="00F16B0F" w:rsidP="00F16B0F">
            <w:pPr>
              <w:jc w:val="center"/>
              <w:rPr>
                <w:color w:val="000000"/>
              </w:rPr>
            </w:pPr>
            <w:r w:rsidRPr="00AD6E5E">
              <w:rPr>
                <w:color w:val="000000"/>
              </w:rPr>
              <w:t>0,00</w:t>
            </w:r>
          </w:p>
        </w:tc>
      </w:tr>
      <w:tr w:rsidR="00F16B0F" w:rsidRPr="00AD6E5E" w14:paraId="1D4BB733" w14:textId="77777777" w:rsidTr="00F16B0F">
        <w:trPr>
          <w:gridAfter w:val="1"/>
          <w:wAfter w:w="236" w:type="dxa"/>
          <w:trHeight w:val="20"/>
        </w:trPr>
        <w:tc>
          <w:tcPr>
            <w:tcW w:w="3261" w:type="dxa"/>
            <w:shd w:val="clear" w:color="000000" w:fill="CCFFCC"/>
            <w:hideMark/>
          </w:tcPr>
          <w:p w14:paraId="5B32A87D" w14:textId="77777777" w:rsidR="00F16B0F" w:rsidRPr="00AD6E5E" w:rsidRDefault="00F16B0F" w:rsidP="00F16B0F">
            <w:pPr>
              <w:rPr>
                <w:color w:val="000000"/>
              </w:rPr>
            </w:pPr>
            <w:r w:rsidRPr="00AD6E5E">
              <w:rPr>
                <w:color w:val="000000"/>
              </w:rPr>
              <w:t>Массовый спорт</w:t>
            </w:r>
          </w:p>
        </w:tc>
        <w:tc>
          <w:tcPr>
            <w:tcW w:w="660" w:type="dxa"/>
            <w:shd w:val="clear" w:color="000000" w:fill="CCFFCC"/>
            <w:noWrap/>
            <w:vAlign w:val="center"/>
            <w:hideMark/>
          </w:tcPr>
          <w:p w14:paraId="41769DE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7E9550C1"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000000" w:fill="CCFFCC"/>
            <w:noWrap/>
            <w:vAlign w:val="center"/>
            <w:hideMark/>
          </w:tcPr>
          <w:p w14:paraId="4147FD24"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01C71FD4" w14:textId="77777777" w:rsidR="00F16B0F" w:rsidRPr="00AD6E5E" w:rsidRDefault="00F16B0F" w:rsidP="00F16B0F">
            <w:pPr>
              <w:jc w:val="center"/>
              <w:rPr>
                <w:color w:val="000000"/>
              </w:rPr>
            </w:pPr>
            <w:r w:rsidRPr="00AD6E5E">
              <w:rPr>
                <w:color w:val="000000"/>
              </w:rPr>
              <w:t>35 499 668,51</w:t>
            </w:r>
          </w:p>
        </w:tc>
        <w:tc>
          <w:tcPr>
            <w:tcW w:w="1417" w:type="dxa"/>
            <w:gridSpan w:val="4"/>
            <w:shd w:val="clear" w:color="000000" w:fill="CCFFCC"/>
            <w:noWrap/>
            <w:vAlign w:val="bottom"/>
            <w:hideMark/>
          </w:tcPr>
          <w:p w14:paraId="4F1CC202" w14:textId="77777777" w:rsidR="00F16B0F" w:rsidRPr="00AD6E5E" w:rsidRDefault="00F16B0F" w:rsidP="00F16B0F">
            <w:pPr>
              <w:jc w:val="center"/>
              <w:rPr>
                <w:color w:val="000000"/>
              </w:rPr>
            </w:pPr>
            <w:r w:rsidRPr="00AD6E5E">
              <w:rPr>
                <w:color w:val="000000"/>
              </w:rPr>
              <w:t>24 519 685,04</w:t>
            </w:r>
          </w:p>
        </w:tc>
      </w:tr>
      <w:tr w:rsidR="00F16B0F" w:rsidRPr="00AD6E5E" w14:paraId="4CD3353C" w14:textId="77777777" w:rsidTr="00F16B0F">
        <w:trPr>
          <w:gridAfter w:val="1"/>
          <w:wAfter w:w="236" w:type="dxa"/>
          <w:trHeight w:val="20"/>
        </w:trPr>
        <w:tc>
          <w:tcPr>
            <w:tcW w:w="3261" w:type="dxa"/>
            <w:shd w:val="clear" w:color="000000" w:fill="CCFFCC"/>
            <w:hideMark/>
          </w:tcPr>
          <w:p w14:paraId="7CBFDC4A" w14:textId="77777777" w:rsidR="00F16B0F" w:rsidRPr="00AD6E5E" w:rsidRDefault="00F16B0F" w:rsidP="00F16B0F">
            <w:pPr>
              <w:rPr>
                <w:color w:val="000000"/>
              </w:rPr>
            </w:pPr>
            <w:r w:rsidRPr="00AD6E5E">
              <w:rPr>
                <w:color w:val="000000"/>
              </w:rPr>
              <w:t>Капитальные вложения в объекты государственной (муниципальной) собственности</w:t>
            </w:r>
          </w:p>
        </w:tc>
        <w:tc>
          <w:tcPr>
            <w:tcW w:w="660" w:type="dxa"/>
            <w:shd w:val="clear" w:color="000000" w:fill="CCFFCC"/>
            <w:noWrap/>
            <w:vAlign w:val="center"/>
            <w:hideMark/>
          </w:tcPr>
          <w:p w14:paraId="67730EF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4134040"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000000" w:fill="CCFFCC"/>
            <w:noWrap/>
            <w:vAlign w:val="center"/>
            <w:hideMark/>
          </w:tcPr>
          <w:p w14:paraId="3194BB81" w14:textId="77777777" w:rsidR="00F16B0F" w:rsidRPr="00AD6E5E" w:rsidRDefault="00F16B0F" w:rsidP="00F16B0F">
            <w:pPr>
              <w:jc w:val="center"/>
              <w:rPr>
                <w:color w:val="000000"/>
              </w:rPr>
            </w:pPr>
            <w:r w:rsidRPr="00AD6E5E">
              <w:rPr>
                <w:color w:val="000000"/>
              </w:rPr>
              <w:t>400</w:t>
            </w:r>
          </w:p>
        </w:tc>
        <w:tc>
          <w:tcPr>
            <w:tcW w:w="1276" w:type="dxa"/>
            <w:gridSpan w:val="2"/>
            <w:shd w:val="clear" w:color="000000" w:fill="CCFFCC"/>
            <w:noWrap/>
            <w:vAlign w:val="bottom"/>
            <w:hideMark/>
          </w:tcPr>
          <w:p w14:paraId="31EA1F0D" w14:textId="77777777" w:rsidR="00F16B0F" w:rsidRPr="00AD6E5E" w:rsidRDefault="00F16B0F" w:rsidP="00F16B0F">
            <w:pPr>
              <w:jc w:val="center"/>
              <w:rPr>
                <w:color w:val="000000"/>
              </w:rPr>
            </w:pPr>
            <w:r w:rsidRPr="00AD6E5E">
              <w:rPr>
                <w:color w:val="000000"/>
              </w:rPr>
              <w:t>11 037 952,92</w:t>
            </w:r>
          </w:p>
        </w:tc>
        <w:tc>
          <w:tcPr>
            <w:tcW w:w="1417" w:type="dxa"/>
            <w:gridSpan w:val="4"/>
            <w:shd w:val="clear" w:color="000000" w:fill="CCFFCC"/>
            <w:noWrap/>
            <w:vAlign w:val="bottom"/>
            <w:hideMark/>
          </w:tcPr>
          <w:p w14:paraId="7DB611BB" w14:textId="77777777" w:rsidR="00F16B0F" w:rsidRPr="00AD6E5E" w:rsidRDefault="00F16B0F" w:rsidP="00F16B0F">
            <w:pPr>
              <w:jc w:val="center"/>
              <w:rPr>
                <w:color w:val="000000"/>
              </w:rPr>
            </w:pPr>
            <w:r w:rsidRPr="00AD6E5E">
              <w:rPr>
                <w:color w:val="000000"/>
              </w:rPr>
              <w:t>11 037 952,92</w:t>
            </w:r>
          </w:p>
        </w:tc>
      </w:tr>
      <w:tr w:rsidR="00F16B0F" w:rsidRPr="00AD6E5E" w14:paraId="34A3267B" w14:textId="77777777" w:rsidTr="00F16B0F">
        <w:trPr>
          <w:gridAfter w:val="1"/>
          <w:wAfter w:w="236" w:type="dxa"/>
          <w:trHeight w:val="20"/>
        </w:trPr>
        <w:tc>
          <w:tcPr>
            <w:tcW w:w="3261" w:type="dxa"/>
            <w:shd w:val="clear" w:color="000000" w:fill="CCFFCC"/>
            <w:hideMark/>
          </w:tcPr>
          <w:p w14:paraId="5DAE13D7" w14:textId="77777777" w:rsidR="00F16B0F" w:rsidRPr="00AD6E5E" w:rsidRDefault="00F16B0F" w:rsidP="00F16B0F">
            <w:pPr>
              <w:rPr>
                <w:color w:val="000000"/>
              </w:rPr>
            </w:pPr>
            <w:r w:rsidRPr="00AD6E5E">
              <w:rPr>
                <w:color w:val="000000"/>
              </w:rPr>
              <w:t>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660" w:type="dxa"/>
            <w:shd w:val="clear" w:color="000000" w:fill="CCFFCC"/>
            <w:noWrap/>
            <w:vAlign w:val="center"/>
            <w:hideMark/>
          </w:tcPr>
          <w:p w14:paraId="7A3BFF29"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AB8C2D9"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000000" w:fill="CCFFCC"/>
            <w:noWrap/>
            <w:vAlign w:val="center"/>
            <w:hideMark/>
          </w:tcPr>
          <w:p w14:paraId="4D1801E2" w14:textId="77777777" w:rsidR="00F16B0F" w:rsidRPr="00AD6E5E" w:rsidRDefault="00F16B0F" w:rsidP="00F16B0F">
            <w:pPr>
              <w:jc w:val="center"/>
              <w:rPr>
                <w:color w:val="000000"/>
              </w:rPr>
            </w:pPr>
            <w:r w:rsidRPr="00AD6E5E">
              <w:rPr>
                <w:color w:val="000000"/>
              </w:rPr>
              <w:t>460</w:t>
            </w:r>
          </w:p>
        </w:tc>
        <w:tc>
          <w:tcPr>
            <w:tcW w:w="1276" w:type="dxa"/>
            <w:gridSpan w:val="2"/>
            <w:shd w:val="clear" w:color="000000" w:fill="CCFFCC"/>
            <w:noWrap/>
            <w:vAlign w:val="bottom"/>
            <w:hideMark/>
          </w:tcPr>
          <w:p w14:paraId="2D0D0907" w14:textId="77777777" w:rsidR="00F16B0F" w:rsidRPr="00AD6E5E" w:rsidRDefault="00F16B0F" w:rsidP="00F16B0F">
            <w:pPr>
              <w:jc w:val="center"/>
              <w:rPr>
                <w:color w:val="000000"/>
              </w:rPr>
            </w:pPr>
            <w:r w:rsidRPr="00AD6E5E">
              <w:rPr>
                <w:color w:val="000000"/>
              </w:rPr>
              <w:t>11 037 952,92</w:t>
            </w:r>
          </w:p>
        </w:tc>
        <w:tc>
          <w:tcPr>
            <w:tcW w:w="1417" w:type="dxa"/>
            <w:gridSpan w:val="4"/>
            <w:shd w:val="clear" w:color="000000" w:fill="CCFFCC"/>
            <w:noWrap/>
            <w:vAlign w:val="bottom"/>
            <w:hideMark/>
          </w:tcPr>
          <w:p w14:paraId="682027C9" w14:textId="77777777" w:rsidR="00F16B0F" w:rsidRPr="00AD6E5E" w:rsidRDefault="00F16B0F" w:rsidP="00F16B0F">
            <w:pPr>
              <w:jc w:val="center"/>
              <w:rPr>
                <w:color w:val="000000"/>
              </w:rPr>
            </w:pPr>
            <w:r w:rsidRPr="00AD6E5E">
              <w:rPr>
                <w:color w:val="000000"/>
              </w:rPr>
              <w:t>11 037 952,92</w:t>
            </w:r>
          </w:p>
        </w:tc>
      </w:tr>
      <w:tr w:rsidR="00F16B0F" w:rsidRPr="00AD6E5E" w14:paraId="7087A6C2" w14:textId="77777777" w:rsidTr="00F16B0F">
        <w:trPr>
          <w:gridAfter w:val="1"/>
          <w:wAfter w:w="236" w:type="dxa"/>
          <w:trHeight w:val="20"/>
        </w:trPr>
        <w:tc>
          <w:tcPr>
            <w:tcW w:w="3261" w:type="dxa"/>
            <w:shd w:val="clear" w:color="auto" w:fill="auto"/>
            <w:hideMark/>
          </w:tcPr>
          <w:p w14:paraId="72081C11" w14:textId="77777777" w:rsidR="00F16B0F" w:rsidRPr="00AD6E5E" w:rsidRDefault="00F16B0F" w:rsidP="00F16B0F">
            <w:pPr>
              <w:rPr>
                <w:color w:val="000000"/>
              </w:rPr>
            </w:pPr>
            <w:r w:rsidRPr="00AD6E5E">
              <w:rPr>
                <w:color w:val="000000"/>
              </w:rPr>
              <w:t>Субсидии на осуществление капитальных вложений в объекты капитального строитель</w:t>
            </w:r>
            <w:r w:rsidRPr="00AD6E5E">
              <w:rPr>
                <w:color w:val="000000"/>
              </w:rPr>
              <w:lastRenderedPageBreak/>
              <w:t>ства государственной (муниципальной) собственности автономным учреждениям</w:t>
            </w:r>
          </w:p>
        </w:tc>
        <w:tc>
          <w:tcPr>
            <w:tcW w:w="660" w:type="dxa"/>
            <w:shd w:val="clear" w:color="auto" w:fill="auto"/>
            <w:noWrap/>
            <w:vAlign w:val="center"/>
            <w:hideMark/>
          </w:tcPr>
          <w:p w14:paraId="3C299AC8" w14:textId="77777777" w:rsidR="00F16B0F" w:rsidRPr="00AD6E5E" w:rsidRDefault="00F16B0F" w:rsidP="00F16B0F">
            <w:pPr>
              <w:jc w:val="center"/>
              <w:rPr>
                <w:color w:val="000000"/>
              </w:rPr>
            </w:pPr>
            <w:r w:rsidRPr="00AD6E5E">
              <w:rPr>
                <w:color w:val="000000"/>
              </w:rPr>
              <w:lastRenderedPageBreak/>
              <w:t>200</w:t>
            </w:r>
          </w:p>
        </w:tc>
        <w:tc>
          <w:tcPr>
            <w:tcW w:w="2174" w:type="dxa"/>
            <w:gridSpan w:val="2"/>
            <w:shd w:val="clear" w:color="auto" w:fill="auto"/>
            <w:noWrap/>
            <w:vAlign w:val="center"/>
            <w:hideMark/>
          </w:tcPr>
          <w:p w14:paraId="2323C5FF"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auto" w:fill="auto"/>
            <w:noWrap/>
            <w:vAlign w:val="center"/>
            <w:hideMark/>
          </w:tcPr>
          <w:p w14:paraId="2E6F8B39" w14:textId="77777777" w:rsidR="00F16B0F" w:rsidRPr="00AD6E5E" w:rsidRDefault="00F16B0F" w:rsidP="00F16B0F">
            <w:pPr>
              <w:jc w:val="center"/>
              <w:rPr>
                <w:color w:val="000000"/>
              </w:rPr>
            </w:pPr>
            <w:r w:rsidRPr="00AD6E5E">
              <w:rPr>
                <w:color w:val="000000"/>
              </w:rPr>
              <w:t>465</w:t>
            </w:r>
          </w:p>
        </w:tc>
        <w:tc>
          <w:tcPr>
            <w:tcW w:w="1276" w:type="dxa"/>
            <w:gridSpan w:val="2"/>
            <w:shd w:val="clear" w:color="auto" w:fill="auto"/>
            <w:noWrap/>
            <w:vAlign w:val="bottom"/>
            <w:hideMark/>
          </w:tcPr>
          <w:p w14:paraId="083CDD68" w14:textId="77777777" w:rsidR="00F16B0F" w:rsidRPr="00AD6E5E" w:rsidRDefault="00F16B0F" w:rsidP="00F16B0F">
            <w:pPr>
              <w:jc w:val="center"/>
              <w:rPr>
                <w:color w:val="000000"/>
              </w:rPr>
            </w:pPr>
            <w:r w:rsidRPr="00AD6E5E">
              <w:rPr>
                <w:color w:val="000000"/>
              </w:rPr>
              <w:t>11 037 952,92</w:t>
            </w:r>
          </w:p>
        </w:tc>
        <w:tc>
          <w:tcPr>
            <w:tcW w:w="1417" w:type="dxa"/>
            <w:gridSpan w:val="4"/>
            <w:shd w:val="clear" w:color="auto" w:fill="auto"/>
            <w:noWrap/>
            <w:vAlign w:val="bottom"/>
            <w:hideMark/>
          </w:tcPr>
          <w:p w14:paraId="22068E23" w14:textId="77777777" w:rsidR="00F16B0F" w:rsidRPr="00AD6E5E" w:rsidRDefault="00F16B0F" w:rsidP="00F16B0F">
            <w:pPr>
              <w:jc w:val="center"/>
              <w:rPr>
                <w:color w:val="000000"/>
              </w:rPr>
            </w:pPr>
            <w:r w:rsidRPr="00AD6E5E">
              <w:rPr>
                <w:color w:val="000000"/>
              </w:rPr>
              <w:t>11 037 952,92</w:t>
            </w:r>
          </w:p>
        </w:tc>
      </w:tr>
      <w:tr w:rsidR="00F16B0F" w:rsidRPr="00AD6E5E" w14:paraId="0B5D96F1" w14:textId="77777777" w:rsidTr="00F16B0F">
        <w:trPr>
          <w:gridAfter w:val="1"/>
          <w:wAfter w:w="236" w:type="dxa"/>
          <w:trHeight w:val="20"/>
        </w:trPr>
        <w:tc>
          <w:tcPr>
            <w:tcW w:w="3261" w:type="dxa"/>
            <w:shd w:val="clear" w:color="000000" w:fill="CCFFCC"/>
            <w:hideMark/>
          </w:tcPr>
          <w:p w14:paraId="1F155CB6" w14:textId="77777777" w:rsidR="00F16B0F" w:rsidRPr="00AD6E5E" w:rsidRDefault="00F16B0F" w:rsidP="00F16B0F">
            <w:pPr>
              <w:rPr>
                <w:color w:val="000000"/>
              </w:rPr>
            </w:pPr>
            <w:r w:rsidRPr="00AD6E5E">
              <w:rPr>
                <w:color w:val="000000"/>
              </w:rPr>
              <w:lastRenderedPageBreak/>
              <w:t>Предоставление субсидий бюджетным, автономным учреждениям и иным некоммерческим организациям</w:t>
            </w:r>
          </w:p>
        </w:tc>
        <w:tc>
          <w:tcPr>
            <w:tcW w:w="660" w:type="dxa"/>
            <w:shd w:val="clear" w:color="000000" w:fill="CCFFCC"/>
            <w:noWrap/>
            <w:vAlign w:val="center"/>
            <w:hideMark/>
          </w:tcPr>
          <w:p w14:paraId="11926BE4"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941BF07"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000000" w:fill="CCFFCC"/>
            <w:noWrap/>
            <w:vAlign w:val="center"/>
            <w:hideMark/>
          </w:tcPr>
          <w:p w14:paraId="2A4A4809" w14:textId="77777777" w:rsidR="00F16B0F" w:rsidRPr="00AD6E5E" w:rsidRDefault="00F16B0F" w:rsidP="00F16B0F">
            <w:pPr>
              <w:jc w:val="center"/>
              <w:rPr>
                <w:color w:val="000000"/>
              </w:rPr>
            </w:pPr>
            <w:r w:rsidRPr="00AD6E5E">
              <w:rPr>
                <w:color w:val="000000"/>
              </w:rPr>
              <w:t>600</w:t>
            </w:r>
          </w:p>
        </w:tc>
        <w:tc>
          <w:tcPr>
            <w:tcW w:w="1276" w:type="dxa"/>
            <w:gridSpan w:val="2"/>
            <w:shd w:val="clear" w:color="000000" w:fill="CCFFCC"/>
            <w:noWrap/>
            <w:vAlign w:val="bottom"/>
            <w:hideMark/>
          </w:tcPr>
          <w:p w14:paraId="7EBA4899" w14:textId="77777777" w:rsidR="00F16B0F" w:rsidRPr="00AD6E5E" w:rsidRDefault="00F16B0F" w:rsidP="00F16B0F">
            <w:pPr>
              <w:jc w:val="center"/>
              <w:rPr>
                <w:color w:val="000000"/>
              </w:rPr>
            </w:pPr>
            <w:r w:rsidRPr="00AD6E5E">
              <w:rPr>
                <w:color w:val="000000"/>
              </w:rPr>
              <w:t>24 461 715,59</w:t>
            </w:r>
          </w:p>
        </w:tc>
        <w:tc>
          <w:tcPr>
            <w:tcW w:w="1417" w:type="dxa"/>
            <w:gridSpan w:val="4"/>
            <w:shd w:val="clear" w:color="000000" w:fill="CCFFCC"/>
            <w:noWrap/>
            <w:vAlign w:val="bottom"/>
            <w:hideMark/>
          </w:tcPr>
          <w:p w14:paraId="4B8012C9" w14:textId="77777777" w:rsidR="00F16B0F" w:rsidRPr="00AD6E5E" w:rsidRDefault="00F16B0F" w:rsidP="00F16B0F">
            <w:pPr>
              <w:jc w:val="center"/>
              <w:rPr>
                <w:color w:val="000000"/>
              </w:rPr>
            </w:pPr>
            <w:r w:rsidRPr="00AD6E5E">
              <w:rPr>
                <w:color w:val="000000"/>
              </w:rPr>
              <w:t>13 481 732,12</w:t>
            </w:r>
          </w:p>
        </w:tc>
      </w:tr>
      <w:tr w:rsidR="00F16B0F" w:rsidRPr="00AD6E5E" w14:paraId="6266D4D8" w14:textId="77777777" w:rsidTr="00F16B0F">
        <w:trPr>
          <w:gridAfter w:val="1"/>
          <w:wAfter w:w="236" w:type="dxa"/>
          <w:trHeight w:val="20"/>
        </w:trPr>
        <w:tc>
          <w:tcPr>
            <w:tcW w:w="3261" w:type="dxa"/>
            <w:shd w:val="clear" w:color="000000" w:fill="CCFFCC"/>
            <w:hideMark/>
          </w:tcPr>
          <w:p w14:paraId="207460F0" w14:textId="77777777" w:rsidR="00F16B0F" w:rsidRPr="00AD6E5E" w:rsidRDefault="00F16B0F" w:rsidP="00F16B0F">
            <w:pPr>
              <w:rPr>
                <w:color w:val="000000"/>
              </w:rPr>
            </w:pPr>
            <w:r w:rsidRPr="00AD6E5E">
              <w:rPr>
                <w:color w:val="000000"/>
              </w:rPr>
              <w:t>Субсидии автономным учреждениям</w:t>
            </w:r>
          </w:p>
        </w:tc>
        <w:tc>
          <w:tcPr>
            <w:tcW w:w="660" w:type="dxa"/>
            <w:shd w:val="clear" w:color="000000" w:fill="CCFFCC"/>
            <w:noWrap/>
            <w:vAlign w:val="center"/>
            <w:hideMark/>
          </w:tcPr>
          <w:p w14:paraId="2BB7924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C74A03D"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000000" w:fill="CCFFCC"/>
            <w:noWrap/>
            <w:vAlign w:val="center"/>
            <w:hideMark/>
          </w:tcPr>
          <w:p w14:paraId="61341F32" w14:textId="77777777" w:rsidR="00F16B0F" w:rsidRPr="00AD6E5E" w:rsidRDefault="00F16B0F" w:rsidP="00F16B0F">
            <w:pPr>
              <w:jc w:val="center"/>
              <w:rPr>
                <w:color w:val="000000"/>
              </w:rPr>
            </w:pPr>
            <w:r w:rsidRPr="00AD6E5E">
              <w:rPr>
                <w:color w:val="000000"/>
              </w:rPr>
              <w:t>620</w:t>
            </w:r>
          </w:p>
        </w:tc>
        <w:tc>
          <w:tcPr>
            <w:tcW w:w="1276" w:type="dxa"/>
            <w:gridSpan w:val="2"/>
            <w:shd w:val="clear" w:color="000000" w:fill="CCFFCC"/>
            <w:noWrap/>
            <w:vAlign w:val="bottom"/>
            <w:hideMark/>
          </w:tcPr>
          <w:p w14:paraId="279DB59B" w14:textId="77777777" w:rsidR="00F16B0F" w:rsidRPr="00AD6E5E" w:rsidRDefault="00F16B0F" w:rsidP="00F16B0F">
            <w:pPr>
              <w:jc w:val="center"/>
              <w:rPr>
                <w:color w:val="000000"/>
              </w:rPr>
            </w:pPr>
            <w:r w:rsidRPr="00AD6E5E">
              <w:rPr>
                <w:color w:val="000000"/>
              </w:rPr>
              <w:t>24 461 715,59</w:t>
            </w:r>
          </w:p>
        </w:tc>
        <w:tc>
          <w:tcPr>
            <w:tcW w:w="1417" w:type="dxa"/>
            <w:gridSpan w:val="4"/>
            <w:shd w:val="clear" w:color="000000" w:fill="CCFFCC"/>
            <w:noWrap/>
            <w:vAlign w:val="bottom"/>
            <w:hideMark/>
          </w:tcPr>
          <w:p w14:paraId="684CB91F" w14:textId="77777777" w:rsidR="00F16B0F" w:rsidRPr="00AD6E5E" w:rsidRDefault="00F16B0F" w:rsidP="00F16B0F">
            <w:pPr>
              <w:jc w:val="center"/>
              <w:rPr>
                <w:color w:val="000000"/>
              </w:rPr>
            </w:pPr>
            <w:r w:rsidRPr="00AD6E5E">
              <w:rPr>
                <w:color w:val="000000"/>
              </w:rPr>
              <w:t>13 481 732,12</w:t>
            </w:r>
          </w:p>
        </w:tc>
      </w:tr>
      <w:tr w:rsidR="00F16B0F" w:rsidRPr="00AD6E5E" w14:paraId="76B32915" w14:textId="77777777" w:rsidTr="00F16B0F">
        <w:trPr>
          <w:gridAfter w:val="1"/>
          <w:wAfter w:w="236" w:type="dxa"/>
          <w:trHeight w:val="20"/>
        </w:trPr>
        <w:tc>
          <w:tcPr>
            <w:tcW w:w="3261" w:type="dxa"/>
            <w:shd w:val="clear" w:color="auto" w:fill="auto"/>
            <w:hideMark/>
          </w:tcPr>
          <w:p w14:paraId="1E00429B" w14:textId="77777777" w:rsidR="00F16B0F" w:rsidRPr="00AD6E5E" w:rsidRDefault="00F16B0F" w:rsidP="00F16B0F">
            <w:pPr>
              <w:rPr>
                <w:color w:val="000000"/>
              </w:rPr>
            </w:pPr>
            <w:r w:rsidRPr="00AD6E5E">
              <w:rPr>
                <w:color w:val="000000"/>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660" w:type="dxa"/>
            <w:shd w:val="clear" w:color="auto" w:fill="auto"/>
            <w:noWrap/>
            <w:vAlign w:val="center"/>
            <w:hideMark/>
          </w:tcPr>
          <w:p w14:paraId="0B07E983"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995F8B7"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auto" w:fill="auto"/>
            <w:noWrap/>
            <w:vAlign w:val="center"/>
            <w:hideMark/>
          </w:tcPr>
          <w:p w14:paraId="1973722E" w14:textId="77777777" w:rsidR="00F16B0F" w:rsidRPr="00AD6E5E" w:rsidRDefault="00F16B0F" w:rsidP="00F16B0F">
            <w:pPr>
              <w:jc w:val="center"/>
              <w:rPr>
                <w:color w:val="000000"/>
              </w:rPr>
            </w:pPr>
            <w:r w:rsidRPr="00AD6E5E">
              <w:rPr>
                <w:color w:val="000000"/>
              </w:rPr>
              <w:t>621</w:t>
            </w:r>
          </w:p>
        </w:tc>
        <w:tc>
          <w:tcPr>
            <w:tcW w:w="1276" w:type="dxa"/>
            <w:gridSpan w:val="2"/>
            <w:shd w:val="clear" w:color="auto" w:fill="auto"/>
            <w:noWrap/>
            <w:vAlign w:val="bottom"/>
            <w:hideMark/>
          </w:tcPr>
          <w:p w14:paraId="7CEFFF30" w14:textId="77777777" w:rsidR="00F16B0F" w:rsidRPr="00AD6E5E" w:rsidRDefault="00F16B0F" w:rsidP="00F16B0F">
            <w:pPr>
              <w:jc w:val="center"/>
              <w:rPr>
                <w:color w:val="000000"/>
              </w:rPr>
            </w:pPr>
            <w:r w:rsidRPr="00AD6E5E">
              <w:rPr>
                <w:color w:val="000000"/>
              </w:rPr>
              <w:t>17 743 900,00</w:t>
            </w:r>
          </w:p>
        </w:tc>
        <w:tc>
          <w:tcPr>
            <w:tcW w:w="1417" w:type="dxa"/>
            <w:gridSpan w:val="4"/>
            <w:shd w:val="clear" w:color="auto" w:fill="auto"/>
            <w:noWrap/>
            <w:vAlign w:val="bottom"/>
            <w:hideMark/>
          </w:tcPr>
          <w:p w14:paraId="1E1DC249" w14:textId="77777777" w:rsidR="00F16B0F" w:rsidRPr="00AD6E5E" w:rsidRDefault="00F16B0F" w:rsidP="00F16B0F">
            <w:pPr>
              <w:jc w:val="center"/>
              <w:rPr>
                <w:color w:val="000000"/>
              </w:rPr>
            </w:pPr>
            <w:r w:rsidRPr="00AD6E5E">
              <w:rPr>
                <w:color w:val="000000"/>
              </w:rPr>
              <w:t>7 099 392,26</w:t>
            </w:r>
          </w:p>
        </w:tc>
      </w:tr>
      <w:tr w:rsidR="00F16B0F" w:rsidRPr="00AD6E5E" w14:paraId="293FD2C2" w14:textId="77777777" w:rsidTr="00F16B0F">
        <w:trPr>
          <w:gridAfter w:val="1"/>
          <w:wAfter w:w="236" w:type="dxa"/>
          <w:trHeight w:val="20"/>
        </w:trPr>
        <w:tc>
          <w:tcPr>
            <w:tcW w:w="3261" w:type="dxa"/>
            <w:shd w:val="clear" w:color="auto" w:fill="auto"/>
            <w:hideMark/>
          </w:tcPr>
          <w:p w14:paraId="523BFE2B" w14:textId="77777777" w:rsidR="00F16B0F" w:rsidRPr="00AD6E5E" w:rsidRDefault="00F16B0F" w:rsidP="00F16B0F">
            <w:pPr>
              <w:rPr>
                <w:color w:val="000000"/>
              </w:rPr>
            </w:pPr>
            <w:r w:rsidRPr="00AD6E5E">
              <w:rPr>
                <w:color w:val="000000"/>
              </w:rPr>
              <w:t>Субсидии автономным учреждениям на иные цели</w:t>
            </w:r>
          </w:p>
        </w:tc>
        <w:tc>
          <w:tcPr>
            <w:tcW w:w="660" w:type="dxa"/>
            <w:shd w:val="clear" w:color="auto" w:fill="auto"/>
            <w:noWrap/>
            <w:vAlign w:val="center"/>
            <w:hideMark/>
          </w:tcPr>
          <w:p w14:paraId="6292950E"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2C6D2755" w14:textId="77777777" w:rsidR="00F16B0F" w:rsidRPr="00AD6E5E" w:rsidRDefault="00F16B0F" w:rsidP="00F16B0F">
            <w:pPr>
              <w:jc w:val="center"/>
              <w:rPr>
                <w:color w:val="000000"/>
              </w:rPr>
            </w:pPr>
            <w:r w:rsidRPr="00AD6E5E">
              <w:rPr>
                <w:color w:val="000000"/>
              </w:rPr>
              <w:t>00011020000000000</w:t>
            </w:r>
          </w:p>
        </w:tc>
        <w:tc>
          <w:tcPr>
            <w:tcW w:w="709" w:type="dxa"/>
            <w:gridSpan w:val="5"/>
            <w:shd w:val="clear" w:color="auto" w:fill="auto"/>
            <w:noWrap/>
            <w:vAlign w:val="center"/>
            <w:hideMark/>
          </w:tcPr>
          <w:p w14:paraId="728ABB45" w14:textId="77777777" w:rsidR="00F16B0F" w:rsidRPr="00AD6E5E" w:rsidRDefault="00F16B0F" w:rsidP="00F16B0F">
            <w:pPr>
              <w:jc w:val="center"/>
              <w:rPr>
                <w:color w:val="000000"/>
              </w:rPr>
            </w:pPr>
            <w:r w:rsidRPr="00AD6E5E">
              <w:rPr>
                <w:color w:val="000000"/>
              </w:rPr>
              <w:t>622</w:t>
            </w:r>
          </w:p>
        </w:tc>
        <w:tc>
          <w:tcPr>
            <w:tcW w:w="1276" w:type="dxa"/>
            <w:gridSpan w:val="2"/>
            <w:shd w:val="clear" w:color="auto" w:fill="auto"/>
            <w:noWrap/>
            <w:vAlign w:val="bottom"/>
            <w:hideMark/>
          </w:tcPr>
          <w:p w14:paraId="4F3F4CA3" w14:textId="77777777" w:rsidR="00F16B0F" w:rsidRPr="00AD6E5E" w:rsidRDefault="00F16B0F" w:rsidP="00F16B0F">
            <w:pPr>
              <w:jc w:val="center"/>
              <w:rPr>
                <w:color w:val="000000"/>
              </w:rPr>
            </w:pPr>
            <w:r w:rsidRPr="00AD6E5E">
              <w:rPr>
                <w:color w:val="000000"/>
              </w:rPr>
              <w:t>6 717 815,59</w:t>
            </w:r>
          </w:p>
        </w:tc>
        <w:tc>
          <w:tcPr>
            <w:tcW w:w="1417" w:type="dxa"/>
            <w:gridSpan w:val="4"/>
            <w:shd w:val="clear" w:color="auto" w:fill="auto"/>
            <w:noWrap/>
            <w:vAlign w:val="bottom"/>
            <w:hideMark/>
          </w:tcPr>
          <w:p w14:paraId="4A6BEBBF" w14:textId="77777777" w:rsidR="00F16B0F" w:rsidRPr="00AD6E5E" w:rsidRDefault="00F16B0F" w:rsidP="00F16B0F">
            <w:pPr>
              <w:jc w:val="center"/>
              <w:rPr>
                <w:color w:val="000000"/>
              </w:rPr>
            </w:pPr>
            <w:r w:rsidRPr="00AD6E5E">
              <w:rPr>
                <w:color w:val="000000"/>
              </w:rPr>
              <w:t>6 382 339,86</w:t>
            </w:r>
          </w:p>
        </w:tc>
      </w:tr>
      <w:tr w:rsidR="00F16B0F" w:rsidRPr="00AD6E5E" w14:paraId="6F6E80C6" w14:textId="77777777" w:rsidTr="00F16B0F">
        <w:trPr>
          <w:gridAfter w:val="1"/>
          <w:wAfter w:w="236" w:type="dxa"/>
          <w:trHeight w:val="20"/>
        </w:trPr>
        <w:tc>
          <w:tcPr>
            <w:tcW w:w="3261" w:type="dxa"/>
            <w:shd w:val="clear" w:color="000000" w:fill="CCFFCC"/>
            <w:hideMark/>
          </w:tcPr>
          <w:p w14:paraId="10852430" w14:textId="77777777" w:rsidR="00F16B0F" w:rsidRPr="00AD6E5E" w:rsidRDefault="00F16B0F" w:rsidP="00F16B0F">
            <w:pPr>
              <w:rPr>
                <w:color w:val="000000"/>
              </w:rPr>
            </w:pPr>
            <w:r w:rsidRPr="00AD6E5E">
              <w:rPr>
                <w:color w:val="000000"/>
              </w:rPr>
              <w:t>ОБСЛУЖИВАНИЕ ГОСУДАРСТВЕННОГО (МУНИЦИПАЛЬНОГО) ДОЛГА</w:t>
            </w:r>
          </w:p>
        </w:tc>
        <w:tc>
          <w:tcPr>
            <w:tcW w:w="660" w:type="dxa"/>
            <w:shd w:val="clear" w:color="000000" w:fill="CCFFCC"/>
            <w:noWrap/>
            <w:vAlign w:val="center"/>
            <w:hideMark/>
          </w:tcPr>
          <w:p w14:paraId="5EC9F265"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464E5EF" w14:textId="77777777" w:rsidR="00F16B0F" w:rsidRPr="00AD6E5E" w:rsidRDefault="00F16B0F" w:rsidP="00F16B0F">
            <w:pPr>
              <w:jc w:val="center"/>
              <w:rPr>
                <w:color w:val="000000"/>
              </w:rPr>
            </w:pPr>
            <w:r w:rsidRPr="00AD6E5E">
              <w:rPr>
                <w:color w:val="000000"/>
              </w:rPr>
              <w:t>00013000000000000</w:t>
            </w:r>
          </w:p>
        </w:tc>
        <w:tc>
          <w:tcPr>
            <w:tcW w:w="709" w:type="dxa"/>
            <w:gridSpan w:val="5"/>
            <w:shd w:val="clear" w:color="000000" w:fill="CCFFCC"/>
            <w:noWrap/>
            <w:vAlign w:val="center"/>
            <w:hideMark/>
          </w:tcPr>
          <w:p w14:paraId="2DD5C21D"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7C84A687" w14:textId="77777777" w:rsidR="00F16B0F" w:rsidRPr="00AD6E5E" w:rsidRDefault="00F16B0F" w:rsidP="00F16B0F">
            <w:pPr>
              <w:jc w:val="center"/>
              <w:rPr>
                <w:color w:val="000000"/>
              </w:rPr>
            </w:pPr>
            <w:r w:rsidRPr="00AD6E5E">
              <w:rPr>
                <w:color w:val="000000"/>
              </w:rPr>
              <w:t>12 300,00</w:t>
            </w:r>
          </w:p>
        </w:tc>
        <w:tc>
          <w:tcPr>
            <w:tcW w:w="1417" w:type="dxa"/>
            <w:gridSpan w:val="4"/>
            <w:shd w:val="clear" w:color="000000" w:fill="CCFFCC"/>
            <w:noWrap/>
            <w:vAlign w:val="bottom"/>
            <w:hideMark/>
          </w:tcPr>
          <w:p w14:paraId="07F57AA3" w14:textId="77777777" w:rsidR="00F16B0F" w:rsidRPr="00AD6E5E" w:rsidRDefault="00F16B0F" w:rsidP="00F16B0F">
            <w:pPr>
              <w:jc w:val="center"/>
              <w:rPr>
                <w:color w:val="000000"/>
              </w:rPr>
            </w:pPr>
            <w:r w:rsidRPr="00AD6E5E">
              <w:rPr>
                <w:color w:val="000000"/>
              </w:rPr>
              <w:t>0,00</w:t>
            </w:r>
          </w:p>
        </w:tc>
      </w:tr>
      <w:tr w:rsidR="00F16B0F" w:rsidRPr="00AD6E5E" w14:paraId="7BD48FA6" w14:textId="77777777" w:rsidTr="00F16B0F">
        <w:trPr>
          <w:gridAfter w:val="1"/>
          <w:wAfter w:w="236" w:type="dxa"/>
          <w:trHeight w:val="20"/>
        </w:trPr>
        <w:tc>
          <w:tcPr>
            <w:tcW w:w="3261" w:type="dxa"/>
            <w:shd w:val="clear" w:color="000000" w:fill="CCFFCC"/>
            <w:hideMark/>
          </w:tcPr>
          <w:p w14:paraId="7D4F29A8" w14:textId="77777777" w:rsidR="00F16B0F" w:rsidRPr="00AD6E5E" w:rsidRDefault="00F16B0F" w:rsidP="00F16B0F">
            <w:pPr>
              <w:rPr>
                <w:color w:val="000000"/>
              </w:rPr>
            </w:pPr>
            <w:r w:rsidRPr="00AD6E5E">
              <w:rPr>
                <w:color w:val="000000"/>
              </w:rPr>
              <w:t>Обслуживание государственного (муниципального) внутреннего долга</w:t>
            </w:r>
          </w:p>
        </w:tc>
        <w:tc>
          <w:tcPr>
            <w:tcW w:w="660" w:type="dxa"/>
            <w:shd w:val="clear" w:color="000000" w:fill="CCFFCC"/>
            <w:noWrap/>
            <w:vAlign w:val="center"/>
            <w:hideMark/>
          </w:tcPr>
          <w:p w14:paraId="60FE0A7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0CE366FF" w14:textId="77777777" w:rsidR="00F16B0F" w:rsidRPr="00AD6E5E" w:rsidRDefault="00F16B0F" w:rsidP="00F16B0F">
            <w:pPr>
              <w:jc w:val="center"/>
              <w:rPr>
                <w:color w:val="000000"/>
              </w:rPr>
            </w:pPr>
            <w:r w:rsidRPr="00AD6E5E">
              <w:rPr>
                <w:color w:val="000000"/>
              </w:rPr>
              <w:t>00013010000000000</w:t>
            </w:r>
          </w:p>
        </w:tc>
        <w:tc>
          <w:tcPr>
            <w:tcW w:w="709" w:type="dxa"/>
            <w:gridSpan w:val="5"/>
            <w:shd w:val="clear" w:color="000000" w:fill="CCFFCC"/>
            <w:noWrap/>
            <w:vAlign w:val="center"/>
            <w:hideMark/>
          </w:tcPr>
          <w:p w14:paraId="0AF3053A"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81C4B94" w14:textId="77777777" w:rsidR="00F16B0F" w:rsidRPr="00AD6E5E" w:rsidRDefault="00F16B0F" w:rsidP="00F16B0F">
            <w:pPr>
              <w:jc w:val="center"/>
              <w:rPr>
                <w:color w:val="000000"/>
              </w:rPr>
            </w:pPr>
            <w:r w:rsidRPr="00AD6E5E">
              <w:rPr>
                <w:color w:val="000000"/>
              </w:rPr>
              <w:t>12 300,00</w:t>
            </w:r>
          </w:p>
        </w:tc>
        <w:tc>
          <w:tcPr>
            <w:tcW w:w="1417" w:type="dxa"/>
            <w:gridSpan w:val="4"/>
            <w:shd w:val="clear" w:color="000000" w:fill="CCFFCC"/>
            <w:noWrap/>
            <w:vAlign w:val="bottom"/>
            <w:hideMark/>
          </w:tcPr>
          <w:p w14:paraId="608C2782" w14:textId="77777777" w:rsidR="00F16B0F" w:rsidRPr="00AD6E5E" w:rsidRDefault="00F16B0F" w:rsidP="00F16B0F">
            <w:pPr>
              <w:jc w:val="center"/>
              <w:rPr>
                <w:color w:val="000000"/>
              </w:rPr>
            </w:pPr>
            <w:r w:rsidRPr="00AD6E5E">
              <w:rPr>
                <w:color w:val="000000"/>
              </w:rPr>
              <w:t>0,00</w:t>
            </w:r>
          </w:p>
        </w:tc>
      </w:tr>
      <w:tr w:rsidR="00F16B0F" w:rsidRPr="00AD6E5E" w14:paraId="6B859406" w14:textId="77777777" w:rsidTr="00F16B0F">
        <w:trPr>
          <w:gridAfter w:val="1"/>
          <w:wAfter w:w="236" w:type="dxa"/>
          <w:trHeight w:val="20"/>
        </w:trPr>
        <w:tc>
          <w:tcPr>
            <w:tcW w:w="3261" w:type="dxa"/>
            <w:shd w:val="clear" w:color="000000" w:fill="CCFFCC"/>
            <w:hideMark/>
          </w:tcPr>
          <w:p w14:paraId="2497C2F3" w14:textId="77777777" w:rsidR="00F16B0F" w:rsidRPr="00AD6E5E" w:rsidRDefault="00F16B0F" w:rsidP="00F16B0F">
            <w:pPr>
              <w:rPr>
                <w:color w:val="000000"/>
              </w:rPr>
            </w:pPr>
            <w:r w:rsidRPr="00AD6E5E">
              <w:rPr>
                <w:color w:val="000000"/>
              </w:rPr>
              <w:t>Обслуживание государственного (муниципального) долга</w:t>
            </w:r>
          </w:p>
        </w:tc>
        <w:tc>
          <w:tcPr>
            <w:tcW w:w="660" w:type="dxa"/>
            <w:shd w:val="clear" w:color="000000" w:fill="CCFFCC"/>
            <w:noWrap/>
            <w:vAlign w:val="center"/>
            <w:hideMark/>
          </w:tcPr>
          <w:p w14:paraId="6D1EB0A0"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D6AEDD9" w14:textId="77777777" w:rsidR="00F16B0F" w:rsidRPr="00AD6E5E" w:rsidRDefault="00F16B0F" w:rsidP="00F16B0F">
            <w:pPr>
              <w:jc w:val="center"/>
              <w:rPr>
                <w:color w:val="000000"/>
              </w:rPr>
            </w:pPr>
            <w:r w:rsidRPr="00AD6E5E">
              <w:rPr>
                <w:color w:val="000000"/>
              </w:rPr>
              <w:t>00013010000000000</w:t>
            </w:r>
          </w:p>
        </w:tc>
        <w:tc>
          <w:tcPr>
            <w:tcW w:w="709" w:type="dxa"/>
            <w:gridSpan w:val="5"/>
            <w:shd w:val="clear" w:color="000000" w:fill="CCFFCC"/>
            <w:noWrap/>
            <w:vAlign w:val="center"/>
            <w:hideMark/>
          </w:tcPr>
          <w:p w14:paraId="1A338443" w14:textId="77777777" w:rsidR="00F16B0F" w:rsidRPr="00AD6E5E" w:rsidRDefault="00F16B0F" w:rsidP="00F16B0F">
            <w:pPr>
              <w:jc w:val="center"/>
              <w:rPr>
                <w:color w:val="000000"/>
              </w:rPr>
            </w:pPr>
            <w:r w:rsidRPr="00AD6E5E">
              <w:rPr>
                <w:color w:val="000000"/>
              </w:rPr>
              <w:t>700</w:t>
            </w:r>
          </w:p>
        </w:tc>
        <w:tc>
          <w:tcPr>
            <w:tcW w:w="1276" w:type="dxa"/>
            <w:gridSpan w:val="2"/>
            <w:shd w:val="clear" w:color="000000" w:fill="CCFFCC"/>
            <w:noWrap/>
            <w:vAlign w:val="bottom"/>
            <w:hideMark/>
          </w:tcPr>
          <w:p w14:paraId="4565BD6E" w14:textId="77777777" w:rsidR="00F16B0F" w:rsidRPr="00AD6E5E" w:rsidRDefault="00F16B0F" w:rsidP="00F16B0F">
            <w:pPr>
              <w:jc w:val="center"/>
              <w:rPr>
                <w:color w:val="000000"/>
              </w:rPr>
            </w:pPr>
            <w:r w:rsidRPr="00AD6E5E">
              <w:rPr>
                <w:color w:val="000000"/>
              </w:rPr>
              <w:t>12 300,00</w:t>
            </w:r>
          </w:p>
        </w:tc>
        <w:tc>
          <w:tcPr>
            <w:tcW w:w="1417" w:type="dxa"/>
            <w:gridSpan w:val="4"/>
            <w:shd w:val="clear" w:color="000000" w:fill="CCFFCC"/>
            <w:noWrap/>
            <w:vAlign w:val="bottom"/>
            <w:hideMark/>
          </w:tcPr>
          <w:p w14:paraId="6B20FC8D" w14:textId="77777777" w:rsidR="00F16B0F" w:rsidRPr="00AD6E5E" w:rsidRDefault="00F16B0F" w:rsidP="00F16B0F">
            <w:pPr>
              <w:jc w:val="center"/>
              <w:rPr>
                <w:color w:val="000000"/>
              </w:rPr>
            </w:pPr>
            <w:r w:rsidRPr="00AD6E5E">
              <w:rPr>
                <w:color w:val="000000"/>
              </w:rPr>
              <w:t>0,00</w:t>
            </w:r>
          </w:p>
        </w:tc>
      </w:tr>
      <w:tr w:rsidR="00F16B0F" w:rsidRPr="00AD6E5E" w14:paraId="048337A4" w14:textId="77777777" w:rsidTr="00F16B0F">
        <w:trPr>
          <w:gridAfter w:val="1"/>
          <w:wAfter w:w="236" w:type="dxa"/>
          <w:trHeight w:val="20"/>
        </w:trPr>
        <w:tc>
          <w:tcPr>
            <w:tcW w:w="3261" w:type="dxa"/>
            <w:shd w:val="clear" w:color="auto" w:fill="auto"/>
            <w:hideMark/>
          </w:tcPr>
          <w:p w14:paraId="7E8C8C1C" w14:textId="77777777" w:rsidR="00F16B0F" w:rsidRPr="00AD6E5E" w:rsidRDefault="00F16B0F" w:rsidP="00F16B0F">
            <w:pPr>
              <w:rPr>
                <w:color w:val="000000"/>
              </w:rPr>
            </w:pPr>
            <w:r w:rsidRPr="00AD6E5E">
              <w:rPr>
                <w:color w:val="000000"/>
              </w:rPr>
              <w:t>Обслуживание муниципального долга</w:t>
            </w:r>
          </w:p>
        </w:tc>
        <w:tc>
          <w:tcPr>
            <w:tcW w:w="660" w:type="dxa"/>
            <w:shd w:val="clear" w:color="auto" w:fill="auto"/>
            <w:noWrap/>
            <w:vAlign w:val="center"/>
            <w:hideMark/>
          </w:tcPr>
          <w:p w14:paraId="70E7F798"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0E1271F1" w14:textId="77777777" w:rsidR="00F16B0F" w:rsidRPr="00AD6E5E" w:rsidRDefault="00F16B0F" w:rsidP="00F16B0F">
            <w:pPr>
              <w:jc w:val="center"/>
              <w:rPr>
                <w:color w:val="000000"/>
              </w:rPr>
            </w:pPr>
            <w:r w:rsidRPr="00AD6E5E">
              <w:rPr>
                <w:color w:val="000000"/>
              </w:rPr>
              <w:t>00013010000000000</w:t>
            </w:r>
          </w:p>
        </w:tc>
        <w:tc>
          <w:tcPr>
            <w:tcW w:w="709" w:type="dxa"/>
            <w:gridSpan w:val="5"/>
            <w:shd w:val="clear" w:color="auto" w:fill="auto"/>
            <w:noWrap/>
            <w:vAlign w:val="center"/>
            <w:hideMark/>
          </w:tcPr>
          <w:p w14:paraId="74A9D76E" w14:textId="77777777" w:rsidR="00F16B0F" w:rsidRPr="00AD6E5E" w:rsidRDefault="00F16B0F" w:rsidP="00F16B0F">
            <w:pPr>
              <w:jc w:val="center"/>
              <w:rPr>
                <w:color w:val="000000"/>
              </w:rPr>
            </w:pPr>
            <w:r w:rsidRPr="00AD6E5E">
              <w:rPr>
                <w:color w:val="000000"/>
              </w:rPr>
              <w:t>730</w:t>
            </w:r>
          </w:p>
        </w:tc>
        <w:tc>
          <w:tcPr>
            <w:tcW w:w="1276" w:type="dxa"/>
            <w:gridSpan w:val="2"/>
            <w:shd w:val="clear" w:color="auto" w:fill="auto"/>
            <w:noWrap/>
            <w:vAlign w:val="bottom"/>
            <w:hideMark/>
          </w:tcPr>
          <w:p w14:paraId="32BA8F99" w14:textId="77777777" w:rsidR="00F16B0F" w:rsidRPr="00AD6E5E" w:rsidRDefault="00F16B0F" w:rsidP="00F16B0F">
            <w:pPr>
              <w:jc w:val="center"/>
              <w:rPr>
                <w:color w:val="000000"/>
              </w:rPr>
            </w:pPr>
            <w:r w:rsidRPr="00AD6E5E">
              <w:rPr>
                <w:color w:val="000000"/>
              </w:rPr>
              <w:t>12 300,00</w:t>
            </w:r>
          </w:p>
        </w:tc>
        <w:tc>
          <w:tcPr>
            <w:tcW w:w="1417" w:type="dxa"/>
            <w:gridSpan w:val="4"/>
            <w:shd w:val="clear" w:color="auto" w:fill="auto"/>
            <w:noWrap/>
            <w:vAlign w:val="bottom"/>
            <w:hideMark/>
          </w:tcPr>
          <w:p w14:paraId="3A23A524" w14:textId="77777777" w:rsidR="00F16B0F" w:rsidRPr="00AD6E5E" w:rsidRDefault="00F16B0F" w:rsidP="00F16B0F">
            <w:pPr>
              <w:jc w:val="center"/>
              <w:rPr>
                <w:color w:val="000000"/>
              </w:rPr>
            </w:pPr>
            <w:r w:rsidRPr="00AD6E5E">
              <w:rPr>
                <w:color w:val="000000"/>
              </w:rPr>
              <w:t>0,00</w:t>
            </w:r>
          </w:p>
        </w:tc>
      </w:tr>
      <w:tr w:rsidR="00F16B0F" w:rsidRPr="00AD6E5E" w14:paraId="039783F8" w14:textId="77777777" w:rsidTr="00F16B0F">
        <w:trPr>
          <w:gridAfter w:val="1"/>
          <w:wAfter w:w="236" w:type="dxa"/>
          <w:trHeight w:val="20"/>
        </w:trPr>
        <w:tc>
          <w:tcPr>
            <w:tcW w:w="3261" w:type="dxa"/>
            <w:shd w:val="clear" w:color="000000" w:fill="CCFFCC"/>
            <w:hideMark/>
          </w:tcPr>
          <w:p w14:paraId="38FA2EB9" w14:textId="77777777" w:rsidR="00F16B0F" w:rsidRPr="00AD6E5E" w:rsidRDefault="00F16B0F" w:rsidP="00F16B0F">
            <w:pPr>
              <w:rPr>
                <w:color w:val="000000"/>
              </w:rPr>
            </w:pPr>
            <w:r w:rsidRPr="00AD6E5E">
              <w:rPr>
                <w:color w:val="000000"/>
              </w:rPr>
              <w:t>МЕЖБЮДЖЕТНЫЕ ТРАНСФЕРТЫ ОБЩЕГО ХАРАКТЕРА БЮДЖЕТАМ БЮДЖЕТНОЙ СИСТЕМЫ РОССИЙСКОЙ ФЕДЕРАЦИИ</w:t>
            </w:r>
          </w:p>
        </w:tc>
        <w:tc>
          <w:tcPr>
            <w:tcW w:w="660" w:type="dxa"/>
            <w:shd w:val="clear" w:color="000000" w:fill="CCFFCC"/>
            <w:noWrap/>
            <w:vAlign w:val="center"/>
            <w:hideMark/>
          </w:tcPr>
          <w:p w14:paraId="70DF461F"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40920813" w14:textId="77777777" w:rsidR="00F16B0F" w:rsidRPr="00AD6E5E" w:rsidRDefault="00F16B0F" w:rsidP="00F16B0F">
            <w:pPr>
              <w:jc w:val="center"/>
              <w:rPr>
                <w:color w:val="000000"/>
              </w:rPr>
            </w:pPr>
            <w:r w:rsidRPr="00AD6E5E">
              <w:rPr>
                <w:color w:val="000000"/>
              </w:rPr>
              <w:t>00014000000000000</w:t>
            </w:r>
          </w:p>
        </w:tc>
        <w:tc>
          <w:tcPr>
            <w:tcW w:w="709" w:type="dxa"/>
            <w:gridSpan w:val="5"/>
            <w:shd w:val="clear" w:color="000000" w:fill="CCFFCC"/>
            <w:noWrap/>
            <w:vAlign w:val="center"/>
            <w:hideMark/>
          </w:tcPr>
          <w:p w14:paraId="3D4CA1A3"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3FE1B0CC" w14:textId="77777777" w:rsidR="00F16B0F" w:rsidRPr="00AD6E5E" w:rsidRDefault="00F16B0F" w:rsidP="00F16B0F">
            <w:pPr>
              <w:jc w:val="center"/>
              <w:rPr>
                <w:color w:val="000000"/>
              </w:rPr>
            </w:pPr>
            <w:r w:rsidRPr="00AD6E5E">
              <w:rPr>
                <w:color w:val="000000"/>
              </w:rPr>
              <w:t>27 506 300,00</w:t>
            </w:r>
          </w:p>
        </w:tc>
        <w:tc>
          <w:tcPr>
            <w:tcW w:w="1417" w:type="dxa"/>
            <w:gridSpan w:val="4"/>
            <w:shd w:val="clear" w:color="000000" w:fill="CCFFCC"/>
            <w:noWrap/>
            <w:vAlign w:val="bottom"/>
            <w:hideMark/>
          </w:tcPr>
          <w:p w14:paraId="50485FFE" w14:textId="77777777" w:rsidR="00F16B0F" w:rsidRPr="00AD6E5E" w:rsidRDefault="00F16B0F" w:rsidP="00F16B0F">
            <w:pPr>
              <w:jc w:val="center"/>
              <w:rPr>
                <w:color w:val="000000"/>
              </w:rPr>
            </w:pPr>
            <w:r w:rsidRPr="00AD6E5E">
              <w:rPr>
                <w:color w:val="000000"/>
              </w:rPr>
              <w:t>22 922 000,00</w:t>
            </w:r>
          </w:p>
        </w:tc>
      </w:tr>
      <w:tr w:rsidR="00F16B0F" w:rsidRPr="00AD6E5E" w14:paraId="01351956" w14:textId="77777777" w:rsidTr="00F16B0F">
        <w:trPr>
          <w:gridAfter w:val="1"/>
          <w:wAfter w:w="236" w:type="dxa"/>
          <w:trHeight w:val="20"/>
        </w:trPr>
        <w:tc>
          <w:tcPr>
            <w:tcW w:w="3261" w:type="dxa"/>
            <w:shd w:val="clear" w:color="000000" w:fill="CCFFCC"/>
            <w:hideMark/>
          </w:tcPr>
          <w:p w14:paraId="66AE7BC3" w14:textId="77777777" w:rsidR="00F16B0F" w:rsidRPr="00AD6E5E" w:rsidRDefault="00F16B0F" w:rsidP="00F16B0F">
            <w:pPr>
              <w:rPr>
                <w:color w:val="000000"/>
              </w:rPr>
            </w:pPr>
            <w:r w:rsidRPr="00AD6E5E">
              <w:rPr>
                <w:color w:val="000000"/>
              </w:rPr>
              <w:t>Дотации на выравнивание бюджетной обеспеченности субъектов Российской Федерации и муниципальных образований</w:t>
            </w:r>
          </w:p>
        </w:tc>
        <w:tc>
          <w:tcPr>
            <w:tcW w:w="660" w:type="dxa"/>
            <w:shd w:val="clear" w:color="000000" w:fill="CCFFCC"/>
            <w:noWrap/>
            <w:vAlign w:val="center"/>
            <w:hideMark/>
          </w:tcPr>
          <w:p w14:paraId="4ECECA4C"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6E339302" w14:textId="77777777" w:rsidR="00F16B0F" w:rsidRPr="00AD6E5E" w:rsidRDefault="00F16B0F" w:rsidP="00F16B0F">
            <w:pPr>
              <w:jc w:val="center"/>
              <w:rPr>
                <w:color w:val="000000"/>
              </w:rPr>
            </w:pPr>
            <w:r w:rsidRPr="00AD6E5E">
              <w:rPr>
                <w:color w:val="000000"/>
              </w:rPr>
              <w:t>00014010000000000</w:t>
            </w:r>
          </w:p>
        </w:tc>
        <w:tc>
          <w:tcPr>
            <w:tcW w:w="709" w:type="dxa"/>
            <w:gridSpan w:val="5"/>
            <w:shd w:val="clear" w:color="000000" w:fill="CCFFCC"/>
            <w:noWrap/>
            <w:vAlign w:val="center"/>
            <w:hideMark/>
          </w:tcPr>
          <w:p w14:paraId="4B9BA5EB" w14:textId="77777777" w:rsidR="00F16B0F" w:rsidRPr="00AD6E5E" w:rsidRDefault="00F16B0F" w:rsidP="00F16B0F">
            <w:pPr>
              <w:jc w:val="center"/>
              <w:rPr>
                <w:color w:val="000000"/>
              </w:rPr>
            </w:pPr>
            <w:r w:rsidRPr="00AD6E5E">
              <w:rPr>
                <w:color w:val="000000"/>
              </w:rPr>
              <w:t>000</w:t>
            </w:r>
          </w:p>
        </w:tc>
        <w:tc>
          <w:tcPr>
            <w:tcW w:w="1276" w:type="dxa"/>
            <w:gridSpan w:val="2"/>
            <w:shd w:val="clear" w:color="000000" w:fill="CCFFCC"/>
            <w:noWrap/>
            <w:vAlign w:val="bottom"/>
            <w:hideMark/>
          </w:tcPr>
          <w:p w14:paraId="2D38FB51" w14:textId="77777777" w:rsidR="00F16B0F" w:rsidRPr="00AD6E5E" w:rsidRDefault="00F16B0F" w:rsidP="00F16B0F">
            <w:pPr>
              <w:jc w:val="center"/>
              <w:rPr>
                <w:color w:val="000000"/>
              </w:rPr>
            </w:pPr>
            <w:r w:rsidRPr="00AD6E5E">
              <w:rPr>
                <w:color w:val="000000"/>
              </w:rPr>
              <w:t>27 506 300,00</w:t>
            </w:r>
          </w:p>
        </w:tc>
        <w:tc>
          <w:tcPr>
            <w:tcW w:w="1417" w:type="dxa"/>
            <w:gridSpan w:val="4"/>
            <w:shd w:val="clear" w:color="000000" w:fill="CCFFCC"/>
            <w:noWrap/>
            <w:vAlign w:val="bottom"/>
            <w:hideMark/>
          </w:tcPr>
          <w:p w14:paraId="7E0E2F2F" w14:textId="77777777" w:rsidR="00F16B0F" w:rsidRPr="00AD6E5E" w:rsidRDefault="00F16B0F" w:rsidP="00F16B0F">
            <w:pPr>
              <w:jc w:val="center"/>
              <w:rPr>
                <w:color w:val="000000"/>
              </w:rPr>
            </w:pPr>
            <w:r w:rsidRPr="00AD6E5E">
              <w:rPr>
                <w:color w:val="000000"/>
              </w:rPr>
              <w:t>22 922 000,00</w:t>
            </w:r>
          </w:p>
        </w:tc>
      </w:tr>
      <w:tr w:rsidR="00F16B0F" w:rsidRPr="00AD6E5E" w14:paraId="77EF4C48" w14:textId="77777777" w:rsidTr="00F16B0F">
        <w:trPr>
          <w:gridAfter w:val="1"/>
          <w:wAfter w:w="236" w:type="dxa"/>
          <w:trHeight w:val="20"/>
        </w:trPr>
        <w:tc>
          <w:tcPr>
            <w:tcW w:w="3261" w:type="dxa"/>
            <w:shd w:val="clear" w:color="000000" w:fill="CCFFCC"/>
            <w:hideMark/>
          </w:tcPr>
          <w:p w14:paraId="6D19A413" w14:textId="77777777" w:rsidR="00F16B0F" w:rsidRPr="00AD6E5E" w:rsidRDefault="00F16B0F" w:rsidP="00F16B0F">
            <w:pPr>
              <w:rPr>
                <w:color w:val="000000"/>
              </w:rPr>
            </w:pPr>
            <w:r w:rsidRPr="00AD6E5E">
              <w:rPr>
                <w:color w:val="000000"/>
              </w:rPr>
              <w:t>Межбюджетные трансферты</w:t>
            </w:r>
          </w:p>
        </w:tc>
        <w:tc>
          <w:tcPr>
            <w:tcW w:w="660" w:type="dxa"/>
            <w:shd w:val="clear" w:color="000000" w:fill="CCFFCC"/>
            <w:noWrap/>
            <w:vAlign w:val="center"/>
            <w:hideMark/>
          </w:tcPr>
          <w:p w14:paraId="0BB850B6"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8FD1309" w14:textId="77777777" w:rsidR="00F16B0F" w:rsidRPr="00AD6E5E" w:rsidRDefault="00F16B0F" w:rsidP="00F16B0F">
            <w:pPr>
              <w:jc w:val="center"/>
              <w:rPr>
                <w:color w:val="000000"/>
              </w:rPr>
            </w:pPr>
            <w:r w:rsidRPr="00AD6E5E">
              <w:rPr>
                <w:color w:val="000000"/>
              </w:rPr>
              <w:t>00014010000000000</w:t>
            </w:r>
          </w:p>
        </w:tc>
        <w:tc>
          <w:tcPr>
            <w:tcW w:w="709" w:type="dxa"/>
            <w:gridSpan w:val="5"/>
            <w:shd w:val="clear" w:color="000000" w:fill="CCFFCC"/>
            <w:noWrap/>
            <w:vAlign w:val="center"/>
            <w:hideMark/>
          </w:tcPr>
          <w:p w14:paraId="5FD00D98" w14:textId="77777777" w:rsidR="00F16B0F" w:rsidRPr="00AD6E5E" w:rsidRDefault="00F16B0F" w:rsidP="00F16B0F">
            <w:pPr>
              <w:jc w:val="center"/>
              <w:rPr>
                <w:color w:val="000000"/>
              </w:rPr>
            </w:pPr>
            <w:r w:rsidRPr="00AD6E5E">
              <w:rPr>
                <w:color w:val="000000"/>
              </w:rPr>
              <w:t>500</w:t>
            </w:r>
          </w:p>
        </w:tc>
        <w:tc>
          <w:tcPr>
            <w:tcW w:w="1276" w:type="dxa"/>
            <w:gridSpan w:val="2"/>
            <w:shd w:val="clear" w:color="000000" w:fill="CCFFCC"/>
            <w:noWrap/>
            <w:vAlign w:val="bottom"/>
            <w:hideMark/>
          </w:tcPr>
          <w:p w14:paraId="4BA66B71" w14:textId="77777777" w:rsidR="00F16B0F" w:rsidRPr="00AD6E5E" w:rsidRDefault="00F16B0F" w:rsidP="00F16B0F">
            <w:pPr>
              <w:jc w:val="center"/>
              <w:rPr>
                <w:color w:val="000000"/>
              </w:rPr>
            </w:pPr>
            <w:r w:rsidRPr="00AD6E5E">
              <w:rPr>
                <w:color w:val="000000"/>
              </w:rPr>
              <w:t>27 506 300,00</w:t>
            </w:r>
          </w:p>
        </w:tc>
        <w:tc>
          <w:tcPr>
            <w:tcW w:w="1417" w:type="dxa"/>
            <w:gridSpan w:val="4"/>
            <w:shd w:val="clear" w:color="000000" w:fill="CCFFCC"/>
            <w:noWrap/>
            <w:vAlign w:val="bottom"/>
            <w:hideMark/>
          </w:tcPr>
          <w:p w14:paraId="4A74A51E" w14:textId="77777777" w:rsidR="00F16B0F" w:rsidRPr="00AD6E5E" w:rsidRDefault="00F16B0F" w:rsidP="00F16B0F">
            <w:pPr>
              <w:jc w:val="center"/>
              <w:rPr>
                <w:color w:val="000000"/>
              </w:rPr>
            </w:pPr>
            <w:r w:rsidRPr="00AD6E5E">
              <w:rPr>
                <w:color w:val="000000"/>
              </w:rPr>
              <w:t>22 922 000,00</w:t>
            </w:r>
          </w:p>
        </w:tc>
      </w:tr>
      <w:tr w:rsidR="00F16B0F" w:rsidRPr="00AD6E5E" w14:paraId="23E78FC3" w14:textId="77777777" w:rsidTr="00F16B0F">
        <w:trPr>
          <w:gridAfter w:val="1"/>
          <w:wAfter w:w="236" w:type="dxa"/>
          <w:trHeight w:val="20"/>
        </w:trPr>
        <w:tc>
          <w:tcPr>
            <w:tcW w:w="3261" w:type="dxa"/>
            <w:shd w:val="clear" w:color="000000" w:fill="CCFFCC"/>
            <w:hideMark/>
          </w:tcPr>
          <w:p w14:paraId="324E64F0" w14:textId="77777777" w:rsidR="00F16B0F" w:rsidRPr="00AD6E5E" w:rsidRDefault="00F16B0F" w:rsidP="00F16B0F">
            <w:pPr>
              <w:rPr>
                <w:color w:val="000000"/>
              </w:rPr>
            </w:pPr>
            <w:r w:rsidRPr="00AD6E5E">
              <w:rPr>
                <w:color w:val="000000"/>
              </w:rPr>
              <w:t>Дотации</w:t>
            </w:r>
          </w:p>
        </w:tc>
        <w:tc>
          <w:tcPr>
            <w:tcW w:w="660" w:type="dxa"/>
            <w:shd w:val="clear" w:color="000000" w:fill="CCFFCC"/>
            <w:noWrap/>
            <w:vAlign w:val="center"/>
            <w:hideMark/>
          </w:tcPr>
          <w:p w14:paraId="04830B8E" w14:textId="77777777" w:rsidR="00F16B0F" w:rsidRPr="00AD6E5E" w:rsidRDefault="00F16B0F" w:rsidP="00F16B0F">
            <w:pPr>
              <w:jc w:val="center"/>
              <w:rPr>
                <w:color w:val="000000"/>
              </w:rPr>
            </w:pPr>
            <w:r w:rsidRPr="00AD6E5E">
              <w:rPr>
                <w:color w:val="000000"/>
              </w:rPr>
              <w:t>200</w:t>
            </w:r>
          </w:p>
        </w:tc>
        <w:tc>
          <w:tcPr>
            <w:tcW w:w="2174" w:type="dxa"/>
            <w:gridSpan w:val="2"/>
            <w:shd w:val="clear" w:color="000000" w:fill="CCFFCC"/>
            <w:noWrap/>
            <w:vAlign w:val="center"/>
            <w:hideMark/>
          </w:tcPr>
          <w:p w14:paraId="325EFB30" w14:textId="77777777" w:rsidR="00F16B0F" w:rsidRPr="00AD6E5E" w:rsidRDefault="00F16B0F" w:rsidP="00F16B0F">
            <w:pPr>
              <w:jc w:val="center"/>
              <w:rPr>
                <w:color w:val="000000"/>
              </w:rPr>
            </w:pPr>
            <w:r w:rsidRPr="00AD6E5E">
              <w:rPr>
                <w:color w:val="000000"/>
              </w:rPr>
              <w:t>00014010000000000</w:t>
            </w:r>
          </w:p>
        </w:tc>
        <w:tc>
          <w:tcPr>
            <w:tcW w:w="709" w:type="dxa"/>
            <w:gridSpan w:val="5"/>
            <w:shd w:val="clear" w:color="000000" w:fill="CCFFCC"/>
            <w:noWrap/>
            <w:vAlign w:val="center"/>
            <w:hideMark/>
          </w:tcPr>
          <w:p w14:paraId="00D7278C" w14:textId="77777777" w:rsidR="00F16B0F" w:rsidRPr="00AD6E5E" w:rsidRDefault="00F16B0F" w:rsidP="00F16B0F">
            <w:pPr>
              <w:jc w:val="center"/>
              <w:rPr>
                <w:color w:val="000000"/>
              </w:rPr>
            </w:pPr>
            <w:r w:rsidRPr="00AD6E5E">
              <w:rPr>
                <w:color w:val="000000"/>
              </w:rPr>
              <w:t>510</w:t>
            </w:r>
          </w:p>
        </w:tc>
        <w:tc>
          <w:tcPr>
            <w:tcW w:w="1276" w:type="dxa"/>
            <w:gridSpan w:val="2"/>
            <w:shd w:val="clear" w:color="000000" w:fill="CCFFCC"/>
            <w:noWrap/>
            <w:vAlign w:val="bottom"/>
            <w:hideMark/>
          </w:tcPr>
          <w:p w14:paraId="5914E7CC" w14:textId="77777777" w:rsidR="00F16B0F" w:rsidRPr="00AD6E5E" w:rsidRDefault="00F16B0F" w:rsidP="00F16B0F">
            <w:pPr>
              <w:jc w:val="center"/>
              <w:rPr>
                <w:color w:val="000000"/>
              </w:rPr>
            </w:pPr>
            <w:r w:rsidRPr="00AD6E5E">
              <w:rPr>
                <w:color w:val="000000"/>
              </w:rPr>
              <w:t>27 506 300,00</w:t>
            </w:r>
          </w:p>
        </w:tc>
        <w:tc>
          <w:tcPr>
            <w:tcW w:w="1417" w:type="dxa"/>
            <w:gridSpan w:val="4"/>
            <w:shd w:val="clear" w:color="000000" w:fill="CCFFCC"/>
            <w:noWrap/>
            <w:vAlign w:val="bottom"/>
            <w:hideMark/>
          </w:tcPr>
          <w:p w14:paraId="120D50F5" w14:textId="77777777" w:rsidR="00F16B0F" w:rsidRPr="00AD6E5E" w:rsidRDefault="00F16B0F" w:rsidP="00F16B0F">
            <w:pPr>
              <w:jc w:val="center"/>
              <w:rPr>
                <w:color w:val="000000"/>
              </w:rPr>
            </w:pPr>
            <w:r w:rsidRPr="00AD6E5E">
              <w:rPr>
                <w:color w:val="000000"/>
              </w:rPr>
              <w:t>22 922 000,00</w:t>
            </w:r>
          </w:p>
        </w:tc>
      </w:tr>
      <w:tr w:rsidR="00F16B0F" w:rsidRPr="00AD6E5E" w14:paraId="709D1BA8" w14:textId="77777777" w:rsidTr="00F16B0F">
        <w:trPr>
          <w:gridAfter w:val="1"/>
          <w:wAfter w:w="236" w:type="dxa"/>
          <w:trHeight w:val="20"/>
        </w:trPr>
        <w:tc>
          <w:tcPr>
            <w:tcW w:w="3261" w:type="dxa"/>
            <w:shd w:val="clear" w:color="auto" w:fill="auto"/>
            <w:hideMark/>
          </w:tcPr>
          <w:p w14:paraId="0582EDA1" w14:textId="77777777" w:rsidR="00F16B0F" w:rsidRPr="00AD6E5E" w:rsidRDefault="00F16B0F" w:rsidP="00F16B0F">
            <w:pPr>
              <w:rPr>
                <w:color w:val="000000"/>
              </w:rPr>
            </w:pPr>
            <w:r w:rsidRPr="00AD6E5E">
              <w:rPr>
                <w:color w:val="000000"/>
              </w:rPr>
              <w:t>Дотации на выравнивание бюджетной обеспеченности</w:t>
            </w:r>
          </w:p>
        </w:tc>
        <w:tc>
          <w:tcPr>
            <w:tcW w:w="660" w:type="dxa"/>
            <w:shd w:val="clear" w:color="auto" w:fill="auto"/>
            <w:noWrap/>
            <w:vAlign w:val="center"/>
            <w:hideMark/>
          </w:tcPr>
          <w:p w14:paraId="0AE2FF66" w14:textId="77777777" w:rsidR="00F16B0F" w:rsidRPr="00AD6E5E" w:rsidRDefault="00F16B0F" w:rsidP="00F16B0F">
            <w:pPr>
              <w:jc w:val="center"/>
              <w:rPr>
                <w:color w:val="000000"/>
              </w:rPr>
            </w:pPr>
            <w:r w:rsidRPr="00AD6E5E">
              <w:rPr>
                <w:color w:val="000000"/>
              </w:rPr>
              <w:t>200</w:t>
            </w:r>
          </w:p>
        </w:tc>
        <w:tc>
          <w:tcPr>
            <w:tcW w:w="2174" w:type="dxa"/>
            <w:gridSpan w:val="2"/>
            <w:shd w:val="clear" w:color="auto" w:fill="auto"/>
            <w:noWrap/>
            <w:vAlign w:val="center"/>
            <w:hideMark/>
          </w:tcPr>
          <w:p w14:paraId="416CB197" w14:textId="77777777" w:rsidR="00F16B0F" w:rsidRPr="00AD6E5E" w:rsidRDefault="00F16B0F" w:rsidP="00F16B0F">
            <w:pPr>
              <w:jc w:val="center"/>
              <w:rPr>
                <w:color w:val="000000"/>
              </w:rPr>
            </w:pPr>
            <w:r w:rsidRPr="00AD6E5E">
              <w:rPr>
                <w:color w:val="000000"/>
              </w:rPr>
              <w:t>00014010000000000</w:t>
            </w:r>
          </w:p>
        </w:tc>
        <w:tc>
          <w:tcPr>
            <w:tcW w:w="709" w:type="dxa"/>
            <w:gridSpan w:val="5"/>
            <w:shd w:val="clear" w:color="auto" w:fill="auto"/>
            <w:noWrap/>
            <w:vAlign w:val="center"/>
            <w:hideMark/>
          </w:tcPr>
          <w:p w14:paraId="01E5B6EA" w14:textId="77777777" w:rsidR="00F16B0F" w:rsidRPr="00AD6E5E" w:rsidRDefault="00F16B0F" w:rsidP="00F16B0F">
            <w:pPr>
              <w:jc w:val="center"/>
              <w:rPr>
                <w:color w:val="000000"/>
              </w:rPr>
            </w:pPr>
            <w:r w:rsidRPr="00AD6E5E">
              <w:rPr>
                <w:color w:val="000000"/>
              </w:rPr>
              <w:t>511</w:t>
            </w:r>
          </w:p>
        </w:tc>
        <w:tc>
          <w:tcPr>
            <w:tcW w:w="1276" w:type="dxa"/>
            <w:gridSpan w:val="2"/>
            <w:shd w:val="clear" w:color="auto" w:fill="auto"/>
            <w:noWrap/>
            <w:vAlign w:val="bottom"/>
            <w:hideMark/>
          </w:tcPr>
          <w:p w14:paraId="64A6E64E" w14:textId="77777777" w:rsidR="00F16B0F" w:rsidRPr="00AD6E5E" w:rsidRDefault="00F16B0F" w:rsidP="00F16B0F">
            <w:pPr>
              <w:jc w:val="center"/>
              <w:rPr>
                <w:color w:val="000000"/>
              </w:rPr>
            </w:pPr>
            <w:r w:rsidRPr="00AD6E5E">
              <w:rPr>
                <w:color w:val="000000"/>
              </w:rPr>
              <w:t>27 506 300,00</w:t>
            </w:r>
          </w:p>
        </w:tc>
        <w:tc>
          <w:tcPr>
            <w:tcW w:w="1417" w:type="dxa"/>
            <w:gridSpan w:val="4"/>
            <w:shd w:val="clear" w:color="auto" w:fill="auto"/>
            <w:noWrap/>
            <w:vAlign w:val="bottom"/>
            <w:hideMark/>
          </w:tcPr>
          <w:p w14:paraId="71DE1A1F" w14:textId="77777777" w:rsidR="00F16B0F" w:rsidRPr="00AD6E5E" w:rsidRDefault="00F16B0F" w:rsidP="00F16B0F">
            <w:pPr>
              <w:jc w:val="center"/>
              <w:rPr>
                <w:color w:val="000000"/>
              </w:rPr>
            </w:pPr>
            <w:r w:rsidRPr="00AD6E5E">
              <w:rPr>
                <w:color w:val="000000"/>
              </w:rPr>
              <w:t>22 922 000,00</w:t>
            </w:r>
          </w:p>
        </w:tc>
      </w:tr>
      <w:tr w:rsidR="00F16B0F" w:rsidRPr="00AD6E5E" w14:paraId="0E9F25CC" w14:textId="77777777" w:rsidTr="00F16B0F">
        <w:trPr>
          <w:gridAfter w:val="1"/>
          <w:wAfter w:w="236" w:type="dxa"/>
          <w:trHeight w:val="20"/>
        </w:trPr>
        <w:tc>
          <w:tcPr>
            <w:tcW w:w="3261" w:type="dxa"/>
            <w:shd w:val="clear" w:color="000000" w:fill="C0C0C0"/>
            <w:vAlign w:val="bottom"/>
            <w:hideMark/>
          </w:tcPr>
          <w:p w14:paraId="563AFABC" w14:textId="77777777" w:rsidR="00F16B0F" w:rsidRPr="00AD6E5E" w:rsidRDefault="00F16B0F" w:rsidP="00F16B0F">
            <w:pPr>
              <w:rPr>
                <w:b/>
                <w:bCs/>
                <w:color w:val="000000"/>
              </w:rPr>
            </w:pPr>
            <w:r w:rsidRPr="00AD6E5E">
              <w:rPr>
                <w:b/>
                <w:bCs/>
                <w:color w:val="000000"/>
              </w:rPr>
              <w:t>Результат исполнения бюджета (дефицит / профицит)</w:t>
            </w:r>
          </w:p>
        </w:tc>
        <w:tc>
          <w:tcPr>
            <w:tcW w:w="660" w:type="dxa"/>
            <w:shd w:val="clear" w:color="000000" w:fill="C0C0C0"/>
            <w:vAlign w:val="bottom"/>
            <w:hideMark/>
          </w:tcPr>
          <w:p w14:paraId="2FB1DE22" w14:textId="77777777" w:rsidR="00F16B0F" w:rsidRPr="00AD6E5E" w:rsidRDefault="00F16B0F" w:rsidP="00F16B0F">
            <w:pPr>
              <w:jc w:val="center"/>
              <w:rPr>
                <w:color w:val="000000"/>
              </w:rPr>
            </w:pPr>
            <w:r w:rsidRPr="00AD6E5E">
              <w:rPr>
                <w:color w:val="000000"/>
              </w:rPr>
              <w:t>450</w:t>
            </w:r>
          </w:p>
        </w:tc>
        <w:tc>
          <w:tcPr>
            <w:tcW w:w="2174" w:type="dxa"/>
            <w:gridSpan w:val="2"/>
            <w:shd w:val="clear" w:color="000000" w:fill="C0C0C0"/>
            <w:vAlign w:val="center"/>
            <w:hideMark/>
          </w:tcPr>
          <w:p w14:paraId="55A37E0A" w14:textId="77777777" w:rsidR="00F16B0F" w:rsidRPr="00AD6E5E" w:rsidRDefault="00F16B0F" w:rsidP="00F16B0F">
            <w:pPr>
              <w:jc w:val="center"/>
              <w:rPr>
                <w:color w:val="000000"/>
              </w:rPr>
            </w:pPr>
            <w:r w:rsidRPr="00AD6E5E">
              <w:rPr>
                <w:color w:val="000000"/>
              </w:rPr>
              <w:t>Х</w:t>
            </w:r>
          </w:p>
        </w:tc>
        <w:tc>
          <w:tcPr>
            <w:tcW w:w="1985" w:type="dxa"/>
            <w:gridSpan w:val="7"/>
            <w:shd w:val="clear" w:color="000000" w:fill="00FF00"/>
            <w:noWrap/>
            <w:vAlign w:val="bottom"/>
            <w:hideMark/>
          </w:tcPr>
          <w:p w14:paraId="7C272E9B" w14:textId="77777777" w:rsidR="00F16B0F" w:rsidRPr="00AD6E5E" w:rsidRDefault="00F16B0F" w:rsidP="00F16B0F">
            <w:pPr>
              <w:jc w:val="center"/>
              <w:rPr>
                <w:color w:val="000000"/>
              </w:rPr>
            </w:pPr>
            <w:r w:rsidRPr="00AD6E5E">
              <w:rPr>
                <w:color w:val="000000"/>
              </w:rPr>
              <w:t>-38 406 271,97</w:t>
            </w:r>
          </w:p>
        </w:tc>
        <w:tc>
          <w:tcPr>
            <w:tcW w:w="1417" w:type="dxa"/>
            <w:gridSpan w:val="4"/>
            <w:shd w:val="clear" w:color="000000" w:fill="00FF00"/>
            <w:noWrap/>
            <w:vAlign w:val="bottom"/>
            <w:hideMark/>
          </w:tcPr>
          <w:p w14:paraId="0633DC82" w14:textId="77777777" w:rsidR="00F16B0F" w:rsidRPr="00AD6E5E" w:rsidRDefault="00F16B0F" w:rsidP="00F16B0F">
            <w:pPr>
              <w:jc w:val="center"/>
              <w:rPr>
                <w:color w:val="000000"/>
              </w:rPr>
            </w:pPr>
            <w:r w:rsidRPr="00AD6E5E">
              <w:rPr>
                <w:color w:val="000000"/>
              </w:rPr>
              <w:t>32 570 328,94</w:t>
            </w:r>
          </w:p>
        </w:tc>
      </w:tr>
      <w:tr w:rsidR="00F16B0F" w:rsidRPr="00AD6E5E" w14:paraId="3A567F39" w14:textId="77777777" w:rsidTr="00F16B0F">
        <w:trPr>
          <w:trHeight w:val="20"/>
        </w:trPr>
        <w:tc>
          <w:tcPr>
            <w:tcW w:w="3261" w:type="dxa"/>
            <w:tcBorders>
              <w:bottom w:val="nil"/>
            </w:tcBorders>
            <w:shd w:val="clear" w:color="auto" w:fill="auto"/>
            <w:vAlign w:val="bottom"/>
            <w:hideMark/>
          </w:tcPr>
          <w:p w14:paraId="0A79A9ED" w14:textId="77777777" w:rsidR="00F16B0F" w:rsidRPr="00AD6E5E" w:rsidRDefault="00F16B0F" w:rsidP="00F16B0F">
            <w:pPr>
              <w:jc w:val="center"/>
              <w:rPr>
                <w:color w:val="000000"/>
              </w:rPr>
            </w:pPr>
          </w:p>
        </w:tc>
        <w:tc>
          <w:tcPr>
            <w:tcW w:w="660" w:type="dxa"/>
            <w:tcBorders>
              <w:bottom w:val="nil"/>
            </w:tcBorders>
            <w:shd w:val="clear" w:color="auto" w:fill="auto"/>
            <w:vAlign w:val="bottom"/>
            <w:hideMark/>
          </w:tcPr>
          <w:p w14:paraId="7878A004" w14:textId="77777777" w:rsidR="00F16B0F" w:rsidRPr="00AD6E5E" w:rsidRDefault="00F16B0F" w:rsidP="00F16B0F"/>
        </w:tc>
        <w:tc>
          <w:tcPr>
            <w:tcW w:w="471" w:type="dxa"/>
            <w:tcBorders>
              <w:bottom w:val="nil"/>
            </w:tcBorders>
            <w:shd w:val="clear" w:color="auto" w:fill="auto"/>
            <w:vAlign w:val="bottom"/>
            <w:hideMark/>
          </w:tcPr>
          <w:p w14:paraId="469FBF20" w14:textId="77777777" w:rsidR="00F16B0F" w:rsidRPr="00AD6E5E" w:rsidRDefault="00F16B0F" w:rsidP="00F16B0F">
            <w:pPr>
              <w:jc w:val="center"/>
            </w:pPr>
          </w:p>
        </w:tc>
        <w:tc>
          <w:tcPr>
            <w:tcW w:w="1726" w:type="dxa"/>
            <w:gridSpan w:val="2"/>
            <w:tcBorders>
              <w:bottom w:val="nil"/>
            </w:tcBorders>
            <w:shd w:val="clear" w:color="auto" w:fill="auto"/>
            <w:vAlign w:val="bottom"/>
            <w:hideMark/>
          </w:tcPr>
          <w:p w14:paraId="79740A42" w14:textId="77777777" w:rsidR="00F16B0F" w:rsidRPr="00AD6E5E" w:rsidRDefault="00F16B0F" w:rsidP="00F16B0F">
            <w:pPr>
              <w:jc w:val="center"/>
            </w:pPr>
          </w:p>
        </w:tc>
        <w:tc>
          <w:tcPr>
            <w:tcW w:w="261" w:type="dxa"/>
            <w:gridSpan w:val="2"/>
            <w:tcBorders>
              <w:bottom w:val="nil"/>
            </w:tcBorders>
            <w:shd w:val="clear" w:color="auto" w:fill="auto"/>
            <w:vAlign w:val="bottom"/>
            <w:hideMark/>
          </w:tcPr>
          <w:p w14:paraId="73BA8BCC" w14:textId="77777777" w:rsidR="00F16B0F" w:rsidRPr="00AD6E5E" w:rsidRDefault="00F16B0F" w:rsidP="00F16B0F">
            <w:pPr>
              <w:jc w:val="center"/>
            </w:pPr>
          </w:p>
        </w:tc>
        <w:tc>
          <w:tcPr>
            <w:tcW w:w="650" w:type="dxa"/>
            <w:gridSpan w:val="3"/>
            <w:tcBorders>
              <w:bottom w:val="nil"/>
            </w:tcBorders>
            <w:shd w:val="clear" w:color="auto" w:fill="auto"/>
            <w:vAlign w:val="bottom"/>
            <w:hideMark/>
          </w:tcPr>
          <w:p w14:paraId="5691FAD5" w14:textId="77777777" w:rsidR="00F16B0F" w:rsidRPr="00AD6E5E" w:rsidRDefault="00F16B0F" w:rsidP="00F16B0F">
            <w:pPr>
              <w:jc w:val="center"/>
            </w:pPr>
          </w:p>
        </w:tc>
        <w:tc>
          <w:tcPr>
            <w:tcW w:w="1564" w:type="dxa"/>
            <w:gridSpan w:val="4"/>
            <w:tcBorders>
              <w:bottom w:val="nil"/>
            </w:tcBorders>
            <w:shd w:val="clear" w:color="auto" w:fill="auto"/>
            <w:noWrap/>
            <w:vAlign w:val="bottom"/>
            <w:hideMark/>
          </w:tcPr>
          <w:p w14:paraId="3950A29C" w14:textId="77777777" w:rsidR="00F16B0F" w:rsidRPr="00AD6E5E" w:rsidRDefault="00F16B0F" w:rsidP="00F16B0F">
            <w:pPr>
              <w:jc w:val="center"/>
            </w:pPr>
          </w:p>
        </w:tc>
        <w:tc>
          <w:tcPr>
            <w:tcW w:w="1140" w:type="dxa"/>
            <w:gridSpan w:val="2"/>
            <w:tcBorders>
              <w:bottom w:val="nil"/>
            </w:tcBorders>
            <w:shd w:val="clear" w:color="auto" w:fill="auto"/>
            <w:noWrap/>
            <w:vAlign w:val="bottom"/>
            <w:hideMark/>
          </w:tcPr>
          <w:p w14:paraId="657AFD5B" w14:textId="77777777" w:rsidR="00F16B0F" w:rsidRPr="00AD6E5E" w:rsidRDefault="00F16B0F" w:rsidP="00F16B0F">
            <w:pPr>
              <w:jc w:val="center"/>
            </w:pPr>
          </w:p>
        </w:tc>
      </w:tr>
      <w:tr w:rsidR="00F16B0F" w:rsidRPr="00AD6E5E" w14:paraId="4AF18FEA" w14:textId="77777777" w:rsidTr="00F16B0F">
        <w:trPr>
          <w:trHeight w:val="20"/>
        </w:trPr>
        <w:tc>
          <w:tcPr>
            <w:tcW w:w="6118" w:type="dxa"/>
            <w:gridSpan w:val="5"/>
            <w:tcBorders>
              <w:top w:val="nil"/>
              <w:left w:val="nil"/>
              <w:bottom w:val="nil"/>
              <w:right w:val="nil"/>
            </w:tcBorders>
            <w:shd w:val="clear" w:color="auto" w:fill="auto"/>
            <w:noWrap/>
            <w:vAlign w:val="bottom"/>
            <w:hideMark/>
          </w:tcPr>
          <w:p w14:paraId="235B8E84" w14:textId="77777777" w:rsidR="00F16B0F" w:rsidRPr="00AD6E5E" w:rsidRDefault="00F16B0F" w:rsidP="00F16B0F">
            <w:pPr>
              <w:rPr>
                <w:b/>
                <w:bCs/>
                <w:color w:val="000000"/>
              </w:rPr>
            </w:pPr>
            <w:r w:rsidRPr="00AD6E5E">
              <w:rPr>
                <w:b/>
                <w:bCs/>
                <w:color w:val="000000"/>
              </w:rPr>
              <w:t>3. Источники финансирования дефицита бюджета</w:t>
            </w:r>
          </w:p>
        </w:tc>
        <w:tc>
          <w:tcPr>
            <w:tcW w:w="261" w:type="dxa"/>
            <w:gridSpan w:val="2"/>
            <w:tcBorders>
              <w:top w:val="nil"/>
              <w:left w:val="nil"/>
              <w:bottom w:val="nil"/>
              <w:right w:val="nil"/>
            </w:tcBorders>
            <w:shd w:val="clear" w:color="auto" w:fill="auto"/>
            <w:noWrap/>
            <w:vAlign w:val="bottom"/>
            <w:hideMark/>
          </w:tcPr>
          <w:p w14:paraId="0A772B82" w14:textId="77777777" w:rsidR="00F16B0F" w:rsidRPr="00AD6E5E" w:rsidRDefault="00F16B0F" w:rsidP="00F16B0F">
            <w:pPr>
              <w:rPr>
                <w:b/>
                <w:bCs/>
                <w:color w:val="000000"/>
              </w:rPr>
            </w:pPr>
          </w:p>
        </w:tc>
        <w:tc>
          <w:tcPr>
            <w:tcW w:w="650" w:type="dxa"/>
            <w:gridSpan w:val="3"/>
            <w:tcBorders>
              <w:top w:val="nil"/>
              <w:left w:val="nil"/>
              <w:bottom w:val="nil"/>
              <w:right w:val="nil"/>
            </w:tcBorders>
            <w:shd w:val="clear" w:color="auto" w:fill="auto"/>
            <w:noWrap/>
            <w:vAlign w:val="bottom"/>
            <w:hideMark/>
          </w:tcPr>
          <w:p w14:paraId="18CCCDA1" w14:textId="77777777" w:rsidR="00F16B0F" w:rsidRPr="00AD6E5E" w:rsidRDefault="00F16B0F" w:rsidP="00F16B0F"/>
        </w:tc>
        <w:tc>
          <w:tcPr>
            <w:tcW w:w="1564" w:type="dxa"/>
            <w:gridSpan w:val="4"/>
            <w:tcBorders>
              <w:top w:val="nil"/>
              <w:left w:val="nil"/>
              <w:bottom w:val="nil"/>
              <w:right w:val="nil"/>
            </w:tcBorders>
            <w:shd w:val="clear" w:color="auto" w:fill="auto"/>
            <w:noWrap/>
            <w:vAlign w:val="bottom"/>
            <w:hideMark/>
          </w:tcPr>
          <w:p w14:paraId="03F96432" w14:textId="77777777" w:rsidR="00F16B0F" w:rsidRPr="00AD6E5E" w:rsidRDefault="00F16B0F" w:rsidP="00F16B0F"/>
        </w:tc>
        <w:tc>
          <w:tcPr>
            <w:tcW w:w="1140" w:type="dxa"/>
            <w:gridSpan w:val="2"/>
            <w:tcBorders>
              <w:top w:val="nil"/>
              <w:left w:val="nil"/>
              <w:bottom w:val="nil"/>
              <w:right w:val="nil"/>
            </w:tcBorders>
            <w:shd w:val="clear" w:color="auto" w:fill="auto"/>
            <w:noWrap/>
            <w:vAlign w:val="bottom"/>
            <w:hideMark/>
          </w:tcPr>
          <w:p w14:paraId="11858950" w14:textId="77777777" w:rsidR="00F16B0F" w:rsidRPr="00AD6E5E" w:rsidRDefault="00F16B0F" w:rsidP="00F16B0F"/>
        </w:tc>
      </w:tr>
      <w:tr w:rsidR="00F16B0F" w:rsidRPr="00AD6E5E" w14:paraId="6714308C" w14:textId="77777777" w:rsidTr="00F16B0F">
        <w:trPr>
          <w:trHeight w:val="20"/>
        </w:trPr>
        <w:tc>
          <w:tcPr>
            <w:tcW w:w="3261" w:type="dxa"/>
            <w:tcBorders>
              <w:top w:val="nil"/>
              <w:left w:val="nil"/>
              <w:bottom w:val="single" w:sz="4" w:space="0" w:color="auto"/>
              <w:right w:val="nil"/>
            </w:tcBorders>
            <w:shd w:val="clear" w:color="auto" w:fill="auto"/>
            <w:noWrap/>
            <w:vAlign w:val="bottom"/>
            <w:hideMark/>
          </w:tcPr>
          <w:p w14:paraId="302AD349" w14:textId="77777777" w:rsidR="00F16B0F" w:rsidRPr="00AD6E5E" w:rsidRDefault="00F16B0F" w:rsidP="00F16B0F">
            <w:pPr>
              <w:rPr>
                <w:b/>
                <w:bCs/>
                <w:color w:val="000000"/>
              </w:rPr>
            </w:pPr>
            <w:r w:rsidRPr="00AD6E5E">
              <w:rPr>
                <w:b/>
                <w:bCs/>
                <w:color w:val="000000"/>
              </w:rPr>
              <w:t> </w:t>
            </w:r>
          </w:p>
        </w:tc>
        <w:tc>
          <w:tcPr>
            <w:tcW w:w="660" w:type="dxa"/>
            <w:tcBorders>
              <w:top w:val="nil"/>
              <w:left w:val="nil"/>
              <w:bottom w:val="single" w:sz="4" w:space="0" w:color="auto"/>
              <w:right w:val="nil"/>
            </w:tcBorders>
            <w:shd w:val="clear" w:color="auto" w:fill="auto"/>
            <w:noWrap/>
            <w:vAlign w:val="bottom"/>
            <w:hideMark/>
          </w:tcPr>
          <w:p w14:paraId="75F851BC" w14:textId="77777777" w:rsidR="00F16B0F" w:rsidRPr="00AD6E5E" w:rsidRDefault="00F16B0F" w:rsidP="00F16B0F">
            <w:pPr>
              <w:rPr>
                <w:color w:val="000000"/>
              </w:rPr>
            </w:pPr>
            <w:r w:rsidRPr="00AD6E5E">
              <w:rPr>
                <w:color w:val="000000"/>
              </w:rPr>
              <w:t> </w:t>
            </w:r>
          </w:p>
        </w:tc>
        <w:tc>
          <w:tcPr>
            <w:tcW w:w="471" w:type="dxa"/>
            <w:tcBorders>
              <w:top w:val="nil"/>
              <w:left w:val="nil"/>
              <w:bottom w:val="single" w:sz="4" w:space="0" w:color="auto"/>
              <w:right w:val="nil"/>
            </w:tcBorders>
            <w:shd w:val="clear" w:color="auto" w:fill="auto"/>
            <w:noWrap/>
            <w:vAlign w:val="bottom"/>
            <w:hideMark/>
          </w:tcPr>
          <w:p w14:paraId="52649EAB" w14:textId="77777777" w:rsidR="00F16B0F" w:rsidRPr="00AD6E5E" w:rsidRDefault="00F16B0F" w:rsidP="00F16B0F">
            <w:pPr>
              <w:rPr>
                <w:color w:val="000000"/>
              </w:rPr>
            </w:pPr>
            <w:r w:rsidRPr="00AD6E5E">
              <w:rPr>
                <w:color w:val="000000"/>
              </w:rPr>
              <w:t> </w:t>
            </w:r>
          </w:p>
        </w:tc>
        <w:tc>
          <w:tcPr>
            <w:tcW w:w="1726" w:type="dxa"/>
            <w:gridSpan w:val="2"/>
            <w:tcBorders>
              <w:top w:val="nil"/>
              <w:left w:val="nil"/>
              <w:bottom w:val="single" w:sz="4" w:space="0" w:color="auto"/>
              <w:right w:val="nil"/>
            </w:tcBorders>
            <w:shd w:val="clear" w:color="auto" w:fill="auto"/>
            <w:noWrap/>
            <w:vAlign w:val="bottom"/>
            <w:hideMark/>
          </w:tcPr>
          <w:p w14:paraId="7927EC3F" w14:textId="77777777" w:rsidR="00F16B0F" w:rsidRPr="00AD6E5E" w:rsidRDefault="00F16B0F" w:rsidP="00F16B0F">
            <w:pPr>
              <w:rPr>
                <w:color w:val="000000"/>
              </w:rPr>
            </w:pPr>
            <w:r w:rsidRPr="00AD6E5E">
              <w:rPr>
                <w:color w:val="000000"/>
              </w:rPr>
              <w:t> </w:t>
            </w:r>
          </w:p>
        </w:tc>
        <w:tc>
          <w:tcPr>
            <w:tcW w:w="261" w:type="dxa"/>
            <w:gridSpan w:val="2"/>
            <w:tcBorders>
              <w:top w:val="nil"/>
              <w:left w:val="nil"/>
              <w:bottom w:val="single" w:sz="4" w:space="0" w:color="auto"/>
              <w:right w:val="nil"/>
            </w:tcBorders>
            <w:shd w:val="clear" w:color="auto" w:fill="auto"/>
            <w:noWrap/>
            <w:vAlign w:val="bottom"/>
            <w:hideMark/>
          </w:tcPr>
          <w:p w14:paraId="0B9F1CD5" w14:textId="77777777" w:rsidR="00F16B0F" w:rsidRPr="00AD6E5E" w:rsidRDefault="00F16B0F" w:rsidP="00F16B0F">
            <w:pPr>
              <w:rPr>
                <w:color w:val="000000"/>
              </w:rPr>
            </w:pPr>
            <w:r w:rsidRPr="00AD6E5E">
              <w:rPr>
                <w:color w:val="000000"/>
              </w:rPr>
              <w:t> </w:t>
            </w:r>
          </w:p>
        </w:tc>
        <w:tc>
          <w:tcPr>
            <w:tcW w:w="650" w:type="dxa"/>
            <w:gridSpan w:val="3"/>
            <w:tcBorders>
              <w:top w:val="nil"/>
              <w:left w:val="nil"/>
              <w:bottom w:val="single" w:sz="4" w:space="0" w:color="auto"/>
              <w:right w:val="nil"/>
            </w:tcBorders>
            <w:shd w:val="clear" w:color="auto" w:fill="auto"/>
            <w:noWrap/>
            <w:vAlign w:val="bottom"/>
            <w:hideMark/>
          </w:tcPr>
          <w:p w14:paraId="7221D93D" w14:textId="77777777" w:rsidR="00F16B0F" w:rsidRPr="00AD6E5E" w:rsidRDefault="00F16B0F" w:rsidP="00F16B0F">
            <w:pPr>
              <w:rPr>
                <w:color w:val="000000"/>
              </w:rPr>
            </w:pPr>
            <w:r w:rsidRPr="00AD6E5E">
              <w:rPr>
                <w:color w:val="000000"/>
              </w:rPr>
              <w:t> </w:t>
            </w:r>
          </w:p>
        </w:tc>
        <w:tc>
          <w:tcPr>
            <w:tcW w:w="1564" w:type="dxa"/>
            <w:gridSpan w:val="4"/>
            <w:tcBorders>
              <w:top w:val="nil"/>
              <w:left w:val="nil"/>
              <w:bottom w:val="single" w:sz="4" w:space="0" w:color="auto"/>
              <w:right w:val="nil"/>
            </w:tcBorders>
            <w:shd w:val="clear" w:color="auto" w:fill="auto"/>
            <w:noWrap/>
            <w:vAlign w:val="bottom"/>
            <w:hideMark/>
          </w:tcPr>
          <w:p w14:paraId="1797EC67" w14:textId="77777777" w:rsidR="00F16B0F" w:rsidRPr="00AD6E5E" w:rsidRDefault="00F16B0F" w:rsidP="00F16B0F">
            <w:pPr>
              <w:rPr>
                <w:color w:val="000000"/>
              </w:rPr>
            </w:pPr>
            <w:r w:rsidRPr="00AD6E5E">
              <w:rPr>
                <w:color w:val="000000"/>
              </w:rPr>
              <w:t> </w:t>
            </w:r>
          </w:p>
        </w:tc>
        <w:tc>
          <w:tcPr>
            <w:tcW w:w="1140" w:type="dxa"/>
            <w:gridSpan w:val="2"/>
            <w:tcBorders>
              <w:top w:val="nil"/>
              <w:left w:val="nil"/>
              <w:bottom w:val="single" w:sz="4" w:space="0" w:color="auto"/>
              <w:right w:val="nil"/>
            </w:tcBorders>
            <w:shd w:val="clear" w:color="auto" w:fill="auto"/>
            <w:noWrap/>
            <w:vAlign w:val="bottom"/>
            <w:hideMark/>
          </w:tcPr>
          <w:p w14:paraId="3A54ECFB" w14:textId="77777777" w:rsidR="00F16B0F" w:rsidRPr="00AD6E5E" w:rsidRDefault="00F16B0F" w:rsidP="00F16B0F">
            <w:pPr>
              <w:rPr>
                <w:color w:val="000000"/>
              </w:rPr>
            </w:pPr>
            <w:r w:rsidRPr="00AD6E5E">
              <w:rPr>
                <w:color w:val="000000"/>
              </w:rPr>
              <w:t> </w:t>
            </w:r>
          </w:p>
        </w:tc>
      </w:tr>
      <w:tr w:rsidR="00F16B0F" w:rsidRPr="00AD6E5E" w14:paraId="12B21EBD" w14:textId="77777777" w:rsidTr="00F16B0F">
        <w:trPr>
          <w:gridAfter w:val="1"/>
          <w:wAfter w:w="236" w:type="dxa"/>
          <w:trHeight w:val="20"/>
        </w:trPr>
        <w:tc>
          <w:tcPr>
            <w:tcW w:w="3261" w:type="dxa"/>
            <w:vMerge w:val="restart"/>
            <w:tcBorders>
              <w:top w:val="single" w:sz="4" w:space="0" w:color="auto"/>
            </w:tcBorders>
            <w:shd w:val="clear" w:color="auto" w:fill="auto"/>
            <w:vAlign w:val="center"/>
            <w:hideMark/>
          </w:tcPr>
          <w:p w14:paraId="0C97631F" w14:textId="77777777" w:rsidR="00F16B0F" w:rsidRPr="00AD6E5E" w:rsidRDefault="00F16B0F" w:rsidP="00F16B0F">
            <w:pPr>
              <w:jc w:val="center"/>
              <w:rPr>
                <w:color w:val="000000"/>
              </w:rPr>
            </w:pPr>
            <w:r w:rsidRPr="00AD6E5E">
              <w:rPr>
                <w:color w:val="000000"/>
              </w:rPr>
              <w:t>Наименование показателя</w:t>
            </w:r>
          </w:p>
        </w:tc>
        <w:tc>
          <w:tcPr>
            <w:tcW w:w="660" w:type="dxa"/>
            <w:vMerge w:val="restart"/>
            <w:tcBorders>
              <w:top w:val="single" w:sz="4" w:space="0" w:color="auto"/>
            </w:tcBorders>
            <w:shd w:val="clear" w:color="auto" w:fill="auto"/>
            <w:vAlign w:val="center"/>
            <w:hideMark/>
          </w:tcPr>
          <w:p w14:paraId="26C26432" w14:textId="77777777" w:rsidR="00F16B0F" w:rsidRPr="00AD6E5E" w:rsidRDefault="00F16B0F" w:rsidP="00F16B0F">
            <w:pPr>
              <w:jc w:val="center"/>
              <w:rPr>
                <w:color w:val="000000"/>
              </w:rPr>
            </w:pPr>
            <w:r w:rsidRPr="00AD6E5E">
              <w:rPr>
                <w:color w:val="000000"/>
              </w:rPr>
              <w:t>Код стро- ки</w:t>
            </w:r>
          </w:p>
        </w:tc>
        <w:tc>
          <w:tcPr>
            <w:tcW w:w="2174" w:type="dxa"/>
            <w:gridSpan w:val="2"/>
            <w:vMerge w:val="restart"/>
            <w:tcBorders>
              <w:top w:val="single" w:sz="4" w:space="0" w:color="auto"/>
            </w:tcBorders>
            <w:shd w:val="clear" w:color="auto" w:fill="auto"/>
            <w:vAlign w:val="center"/>
            <w:hideMark/>
          </w:tcPr>
          <w:p w14:paraId="0A8A9408" w14:textId="77777777" w:rsidR="00F16B0F" w:rsidRPr="00AD6E5E" w:rsidRDefault="00F16B0F" w:rsidP="00F16B0F">
            <w:pPr>
              <w:jc w:val="center"/>
              <w:rPr>
                <w:color w:val="000000"/>
              </w:rPr>
            </w:pPr>
            <w:r w:rsidRPr="00AD6E5E">
              <w:rPr>
                <w:color w:val="000000"/>
              </w:rPr>
              <w:t>Код источника финансирования по бюджетной классификации</w:t>
            </w:r>
          </w:p>
        </w:tc>
        <w:tc>
          <w:tcPr>
            <w:tcW w:w="1985" w:type="dxa"/>
            <w:gridSpan w:val="7"/>
            <w:tcBorders>
              <w:top w:val="single" w:sz="4" w:space="0" w:color="auto"/>
            </w:tcBorders>
            <w:shd w:val="clear" w:color="auto" w:fill="auto"/>
            <w:vAlign w:val="center"/>
            <w:hideMark/>
          </w:tcPr>
          <w:p w14:paraId="015D9D6C" w14:textId="77777777" w:rsidR="00F16B0F" w:rsidRPr="00AD6E5E" w:rsidRDefault="00F16B0F" w:rsidP="00F16B0F">
            <w:pPr>
              <w:jc w:val="center"/>
              <w:rPr>
                <w:color w:val="000000"/>
              </w:rPr>
            </w:pPr>
            <w:r w:rsidRPr="00AD6E5E">
              <w:rPr>
                <w:color w:val="000000"/>
              </w:rPr>
              <w:t>Утверждено</w:t>
            </w:r>
          </w:p>
        </w:tc>
        <w:tc>
          <w:tcPr>
            <w:tcW w:w="1417" w:type="dxa"/>
            <w:gridSpan w:val="4"/>
            <w:tcBorders>
              <w:top w:val="single" w:sz="4" w:space="0" w:color="auto"/>
            </w:tcBorders>
            <w:shd w:val="clear" w:color="auto" w:fill="auto"/>
            <w:noWrap/>
            <w:vAlign w:val="center"/>
            <w:hideMark/>
          </w:tcPr>
          <w:p w14:paraId="7F6CF9A5" w14:textId="77777777" w:rsidR="00F16B0F" w:rsidRPr="00AD6E5E" w:rsidRDefault="00F16B0F" w:rsidP="00F16B0F">
            <w:pPr>
              <w:jc w:val="center"/>
              <w:rPr>
                <w:color w:val="000000"/>
              </w:rPr>
            </w:pPr>
            <w:r w:rsidRPr="00AD6E5E">
              <w:rPr>
                <w:color w:val="000000"/>
              </w:rPr>
              <w:t>Исполнено</w:t>
            </w:r>
          </w:p>
        </w:tc>
      </w:tr>
      <w:tr w:rsidR="00F16B0F" w:rsidRPr="00AD6E5E" w14:paraId="028490A1" w14:textId="77777777" w:rsidTr="00F16B0F">
        <w:trPr>
          <w:gridAfter w:val="1"/>
          <w:wAfter w:w="236" w:type="dxa"/>
          <w:trHeight w:val="269"/>
        </w:trPr>
        <w:tc>
          <w:tcPr>
            <w:tcW w:w="3261" w:type="dxa"/>
            <w:vMerge/>
            <w:vAlign w:val="center"/>
            <w:hideMark/>
          </w:tcPr>
          <w:p w14:paraId="5651F7F9" w14:textId="77777777" w:rsidR="00F16B0F" w:rsidRPr="00AD6E5E" w:rsidRDefault="00F16B0F" w:rsidP="00F16B0F">
            <w:pPr>
              <w:rPr>
                <w:color w:val="000000"/>
              </w:rPr>
            </w:pPr>
          </w:p>
        </w:tc>
        <w:tc>
          <w:tcPr>
            <w:tcW w:w="660" w:type="dxa"/>
            <w:vMerge/>
            <w:vAlign w:val="center"/>
            <w:hideMark/>
          </w:tcPr>
          <w:p w14:paraId="21A2F7F5" w14:textId="77777777" w:rsidR="00F16B0F" w:rsidRPr="00AD6E5E" w:rsidRDefault="00F16B0F" w:rsidP="00F16B0F">
            <w:pPr>
              <w:rPr>
                <w:color w:val="000000"/>
              </w:rPr>
            </w:pPr>
          </w:p>
        </w:tc>
        <w:tc>
          <w:tcPr>
            <w:tcW w:w="2174" w:type="dxa"/>
            <w:gridSpan w:val="2"/>
            <w:vMerge/>
            <w:vAlign w:val="center"/>
            <w:hideMark/>
          </w:tcPr>
          <w:p w14:paraId="040F2615" w14:textId="77777777" w:rsidR="00F16B0F" w:rsidRPr="00AD6E5E" w:rsidRDefault="00F16B0F" w:rsidP="00F16B0F">
            <w:pPr>
              <w:rPr>
                <w:color w:val="000000"/>
              </w:rPr>
            </w:pPr>
          </w:p>
        </w:tc>
        <w:tc>
          <w:tcPr>
            <w:tcW w:w="1985" w:type="dxa"/>
            <w:gridSpan w:val="7"/>
            <w:vMerge w:val="restart"/>
            <w:shd w:val="clear" w:color="auto" w:fill="auto"/>
            <w:vAlign w:val="center"/>
            <w:hideMark/>
          </w:tcPr>
          <w:p w14:paraId="5434B052" w14:textId="77777777" w:rsidR="00F16B0F" w:rsidRPr="00AD6E5E" w:rsidRDefault="00F16B0F" w:rsidP="00F16B0F">
            <w:pPr>
              <w:jc w:val="center"/>
              <w:rPr>
                <w:color w:val="000000"/>
              </w:rPr>
            </w:pPr>
            <w:r w:rsidRPr="00AD6E5E">
              <w:rPr>
                <w:color w:val="000000"/>
              </w:rPr>
              <w:t>бюджеты муниципальных районов</w:t>
            </w:r>
          </w:p>
        </w:tc>
        <w:tc>
          <w:tcPr>
            <w:tcW w:w="1417" w:type="dxa"/>
            <w:gridSpan w:val="4"/>
            <w:vMerge w:val="restart"/>
            <w:shd w:val="clear" w:color="auto" w:fill="auto"/>
            <w:vAlign w:val="center"/>
            <w:hideMark/>
          </w:tcPr>
          <w:p w14:paraId="045D1894" w14:textId="77777777" w:rsidR="00F16B0F" w:rsidRPr="00AD6E5E" w:rsidRDefault="00F16B0F" w:rsidP="00F16B0F">
            <w:pPr>
              <w:jc w:val="center"/>
              <w:rPr>
                <w:color w:val="000000"/>
              </w:rPr>
            </w:pPr>
            <w:r w:rsidRPr="00AD6E5E">
              <w:rPr>
                <w:color w:val="000000"/>
              </w:rPr>
              <w:t>бюджеты муниципальных районов</w:t>
            </w:r>
          </w:p>
        </w:tc>
      </w:tr>
      <w:tr w:rsidR="00F16B0F" w:rsidRPr="00AD6E5E" w14:paraId="56B03BC9" w14:textId="77777777" w:rsidTr="00F16B0F">
        <w:trPr>
          <w:gridAfter w:val="1"/>
          <w:wAfter w:w="236" w:type="dxa"/>
          <w:trHeight w:val="269"/>
        </w:trPr>
        <w:tc>
          <w:tcPr>
            <w:tcW w:w="3261" w:type="dxa"/>
            <w:vMerge/>
            <w:vAlign w:val="center"/>
            <w:hideMark/>
          </w:tcPr>
          <w:p w14:paraId="32AD2012" w14:textId="77777777" w:rsidR="00F16B0F" w:rsidRPr="00AD6E5E" w:rsidRDefault="00F16B0F" w:rsidP="00F16B0F">
            <w:pPr>
              <w:rPr>
                <w:color w:val="000000"/>
              </w:rPr>
            </w:pPr>
          </w:p>
        </w:tc>
        <w:tc>
          <w:tcPr>
            <w:tcW w:w="660" w:type="dxa"/>
            <w:vMerge/>
            <w:vAlign w:val="center"/>
            <w:hideMark/>
          </w:tcPr>
          <w:p w14:paraId="36B41321" w14:textId="77777777" w:rsidR="00F16B0F" w:rsidRPr="00AD6E5E" w:rsidRDefault="00F16B0F" w:rsidP="00F16B0F">
            <w:pPr>
              <w:rPr>
                <w:color w:val="000000"/>
              </w:rPr>
            </w:pPr>
          </w:p>
        </w:tc>
        <w:tc>
          <w:tcPr>
            <w:tcW w:w="2174" w:type="dxa"/>
            <w:gridSpan w:val="2"/>
            <w:vMerge/>
            <w:vAlign w:val="center"/>
            <w:hideMark/>
          </w:tcPr>
          <w:p w14:paraId="354EB97F" w14:textId="77777777" w:rsidR="00F16B0F" w:rsidRPr="00AD6E5E" w:rsidRDefault="00F16B0F" w:rsidP="00F16B0F">
            <w:pPr>
              <w:rPr>
                <w:color w:val="000000"/>
              </w:rPr>
            </w:pPr>
          </w:p>
        </w:tc>
        <w:tc>
          <w:tcPr>
            <w:tcW w:w="1985" w:type="dxa"/>
            <w:gridSpan w:val="7"/>
            <w:vMerge/>
            <w:vAlign w:val="center"/>
            <w:hideMark/>
          </w:tcPr>
          <w:p w14:paraId="282F152E" w14:textId="77777777" w:rsidR="00F16B0F" w:rsidRPr="00AD6E5E" w:rsidRDefault="00F16B0F" w:rsidP="00F16B0F">
            <w:pPr>
              <w:rPr>
                <w:color w:val="000000"/>
              </w:rPr>
            </w:pPr>
          </w:p>
        </w:tc>
        <w:tc>
          <w:tcPr>
            <w:tcW w:w="1417" w:type="dxa"/>
            <w:gridSpan w:val="4"/>
            <w:vMerge/>
            <w:vAlign w:val="center"/>
            <w:hideMark/>
          </w:tcPr>
          <w:p w14:paraId="314C4999" w14:textId="77777777" w:rsidR="00F16B0F" w:rsidRPr="00AD6E5E" w:rsidRDefault="00F16B0F" w:rsidP="00F16B0F">
            <w:pPr>
              <w:rPr>
                <w:color w:val="000000"/>
              </w:rPr>
            </w:pPr>
          </w:p>
        </w:tc>
      </w:tr>
      <w:tr w:rsidR="00F16B0F" w:rsidRPr="00AD6E5E" w14:paraId="69427C72" w14:textId="77777777" w:rsidTr="00F16B0F">
        <w:trPr>
          <w:gridAfter w:val="1"/>
          <w:wAfter w:w="236" w:type="dxa"/>
          <w:trHeight w:val="20"/>
        </w:trPr>
        <w:tc>
          <w:tcPr>
            <w:tcW w:w="3261" w:type="dxa"/>
            <w:shd w:val="clear" w:color="auto" w:fill="auto"/>
            <w:noWrap/>
            <w:vAlign w:val="center"/>
            <w:hideMark/>
          </w:tcPr>
          <w:p w14:paraId="41F2799E" w14:textId="77777777" w:rsidR="00F16B0F" w:rsidRPr="00AD6E5E" w:rsidRDefault="00F16B0F" w:rsidP="00F16B0F">
            <w:pPr>
              <w:jc w:val="center"/>
              <w:rPr>
                <w:color w:val="000000"/>
              </w:rPr>
            </w:pPr>
            <w:r w:rsidRPr="00AD6E5E">
              <w:rPr>
                <w:color w:val="000000"/>
              </w:rPr>
              <w:lastRenderedPageBreak/>
              <w:t>1</w:t>
            </w:r>
          </w:p>
        </w:tc>
        <w:tc>
          <w:tcPr>
            <w:tcW w:w="660" w:type="dxa"/>
            <w:shd w:val="clear" w:color="auto" w:fill="auto"/>
            <w:noWrap/>
            <w:vAlign w:val="center"/>
            <w:hideMark/>
          </w:tcPr>
          <w:p w14:paraId="0E3075F2" w14:textId="77777777" w:rsidR="00F16B0F" w:rsidRPr="00AD6E5E" w:rsidRDefault="00F16B0F" w:rsidP="00F16B0F">
            <w:pPr>
              <w:jc w:val="center"/>
              <w:rPr>
                <w:color w:val="000000"/>
              </w:rPr>
            </w:pPr>
            <w:r w:rsidRPr="00AD6E5E">
              <w:rPr>
                <w:color w:val="000000"/>
              </w:rPr>
              <w:t>2</w:t>
            </w:r>
          </w:p>
        </w:tc>
        <w:tc>
          <w:tcPr>
            <w:tcW w:w="2174" w:type="dxa"/>
            <w:gridSpan w:val="2"/>
            <w:shd w:val="clear" w:color="auto" w:fill="auto"/>
            <w:noWrap/>
            <w:vAlign w:val="center"/>
            <w:hideMark/>
          </w:tcPr>
          <w:p w14:paraId="74298CB1" w14:textId="77777777" w:rsidR="00F16B0F" w:rsidRPr="00AD6E5E" w:rsidRDefault="00F16B0F" w:rsidP="00F16B0F">
            <w:pPr>
              <w:jc w:val="center"/>
              <w:rPr>
                <w:color w:val="000000"/>
              </w:rPr>
            </w:pPr>
            <w:r w:rsidRPr="00AD6E5E">
              <w:rPr>
                <w:color w:val="000000"/>
              </w:rPr>
              <w:t>3</w:t>
            </w:r>
          </w:p>
        </w:tc>
        <w:tc>
          <w:tcPr>
            <w:tcW w:w="1985" w:type="dxa"/>
            <w:gridSpan w:val="7"/>
            <w:shd w:val="clear" w:color="auto" w:fill="auto"/>
            <w:noWrap/>
            <w:vAlign w:val="center"/>
            <w:hideMark/>
          </w:tcPr>
          <w:p w14:paraId="790762F3" w14:textId="77777777" w:rsidR="00F16B0F" w:rsidRPr="00AD6E5E" w:rsidRDefault="00F16B0F" w:rsidP="00F16B0F">
            <w:pPr>
              <w:jc w:val="center"/>
              <w:rPr>
                <w:color w:val="000000"/>
              </w:rPr>
            </w:pPr>
            <w:r w:rsidRPr="00AD6E5E">
              <w:rPr>
                <w:color w:val="000000"/>
              </w:rPr>
              <w:t>14</w:t>
            </w:r>
          </w:p>
        </w:tc>
        <w:tc>
          <w:tcPr>
            <w:tcW w:w="1417" w:type="dxa"/>
            <w:gridSpan w:val="4"/>
            <w:shd w:val="clear" w:color="auto" w:fill="auto"/>
            <w:noWrap/>
            <w:vAlign w:val="center"/>
            <w:hideMark/>
          </w:tcPr>
          <w:p w14:paraId="2B6BFFD6" w14:textId="77777777" w:rsidR="00F16B0F" w:rsidRPr="00AD6E5E" w:rsidRDefault="00F16B0F" w:rsidP="00F16B0F">
            <w:pPr>
              <w:jc w:val="center"/>
              <w:rPr>
                <w:color w:val="000000"/>
              </w:rPr>
            </w:pPr>
            <w:r w:rsidRPr="00AD6E5E">
              <w:rPr>
                <w:color w:val="000000"/>
              </w:rPr>
              <w:t>28</w:t>
            </w:r>
          </w:p>
        </w:tc>
      </w:tr>
      <w:tr w:rsidR="00F16B0F" w:rsidRPr="00AD6E5E" w14:paraId="7CF75F6A" w14:textId="77777777" w:rsidTr="00F16B0F">
        <w:trPr>
          <w:gridAfter w:val="1"/>
          <w:wAfter w:w="236" w:type="dxa"/>
          <w:trHeight w:val="20"/>
        </w:trPr>
        <w:tc>
          <w:tcPr>
            <w:tcW w:w="3261" w:type="dxa"/>
            <w:shd w:val="clear" w:color="000000" w:fill="C0C0C0"/>
            <w:vAlign w:val="bottom"/>
            <w:hideMark/>
          </w:tcPr>
          <w:p w14:paraId="36AD1B19" w14:textId="77777777" w:rsidR="00F16B0F" w:rsidRPr="00AD6E5E" w:rsidRDefault="00F16B0F" w:rsidP="00F16B0F">
            <w:pPr>
              <w:rPr>
                <w:color w:val="000000"/>
              </w:rPr>
            </w:pPr>
            <w:r w:rsidRPr="00AD6E5E">
              <w:rPr>
                <w:color w:val="000000"/>
              </w:rPr>
              <w:t>Источники финансирования дефицита бюджетов - всего</w:t>
            </w:r>
          </w:p>
        </w:tc>
        <w:tc>
          <w:tcPr>
            <w:tcW w:w="660" w:type="dxa"/>
            <w:shd w:val="clear" w:color="000000" w:fill="C0C0C0"/>
            <w:vAlign w:val="bottom"/>
            <w:hideMark/>
          </w:tcPr>
          <w:p w14:paraId="29F56753" w14:textId="77777777" w:rsidR="00F16B0F" w:rsidRPr="00AD6E5E" w:rsidRDefault="00F16B0F" w:rsidP="00F16B0F">
            <w:pPr>
              <w:jc w:val="center"/>
              <w:rPr>
                <w:color w:val="000000"/>
              </w:rPr>
            </w:pPr>
            <w:r w:rsidRPr="00AD6E5E">
              <w:rPr>
                <w:color w:val="000000"/>
              </w:rPr>
              <w:t>500</w:t>
            </w:r>
          </w:p>
        </w:tc>
        <w:tc>
          <w:tcPr>
            <w:tcW w:w="2174" w:type="dxa"/>
            <w:gridSpan w:val="2"/>
            <w:shd w:val="clear" w:color="000000" w:fill="C0C0C0"/>
            <w:noWrap/>
            <w:vAlign w:val="center"/>
            <w:hideMark/>
          </w:tcPr>
          <w:p w14:paraId="46899B71" w14:textId="77777777" w:rsidR="00F16B0F" w:rsidRPr="00AD6E5E" w:rsidRDefault="00F16B0F" w:rsidP="00F16B0F">
            <w:pPr>
              <w:jc w:val="center"/>
              <w:rPr>
                <w:color w:val="000000"/>
              </w:rPr>
            </w:pPr>
            <w:r w:rsidRPr="00AD6E5E">
              <w:rPr>
                <w:color w:val="000000"/>
              </w:rPr>
              <w:t>Х</w:t>
            </w:r>
          </w:p>
        </w:tc>
        <w:tc>
          <w:tcPr>
            <w:tcW w:w="1985" w:type="dxa"/>
            <w:gridSpan w:val="7"/>
            <w:shd w:val="clear" w:color="000000" w:fill="00CCFF"/>
            <w:noWrap/>
            <w:vAlign w:val="bottom"/>
            <w:hideMark/>
          </w:tcPr>
          <w:p w14:paraId="281D120C" w14:textId="77777777" w:rsidR="00F16B0F" w:rsidRPr="00AD6E5E" w:rsidRDefault="00F16B0F" w:rsidP="00F16B0F">
            <w:pPr>
              <w:jc w:val="center"/>
              <w:rPr>
                <w:color w:val="000000"/>
              </w:rPr>
            </w:pPr>
            <w:r w:rsidRPr="00AD6E5E">
              <w:rPr>
                <w:color w:val="000000"/>
              </w:rPr>
              <w:t>38 406 271,97</w:t>
            </w:r>
          </w:p>
        </w:tc>
        <w:tc>
          <w:tcPr>
            <w:tcW w:w="1417" w:type="dxa"/>
            <w:gridSpan w:val="4"/>
            <w:shd w:val="clear" w:color="000000" w:fill="00CCFF"/>
            <w:noWrap/>
            <w:vAlign w:val="bottom"/>
            <w:hideMark/>
          </w:tcPr>
          <w:p w14:paraId="7E4A2195" w14:textId="77777777" w:rsidR="00F16B0F" w:rsidRPr="00AD6E5E" w:rsidRDefault="00F16B0F" w:rsidP="00F16B0F">
            <w:pPr>
              <w:jc w:val="center"/>
              <w:rPr>
                <w:color w:val="000000"/>
              </w:rPr>
            </w:pPr>
            <w:r w:rsidRPr="00AD6E5E">
              <w:rPr>
                <w:color w:val="000000"/>
              </w:rPr>
              <w:t>-32 570 328,94</w:t>
            </w:r>
          </w:p>
        </w:tc>
      </w:tr>
      <w:tr w:rsidR="00F16B0F" w:rsidRPr="00AD6E5E" w14:paraId="017C40DD" w14:textId="77777777" w:rsidTr="00F16B0F">
        <w:trPr>
          <w:gridAfter w:val="1"/>
          <w:wAfter w:w="236" w:type="dxa"/>
          <w:trHeight w:val="20"/>
        </w:trPr>
        <w:tc>
          <w:tcPr>
            <w:tcW w:w="3261" w:type="dxa"/>
            <w:shd w:val="clear" w:color="000000" w:fill="C0C0C0"/>
            <w:vAlign w:val="bottom"/>
            <w:hideMark/>
          </w:tcPr>
          <w:p w14:paraId="39146350" w14:textId="77777777" w:rsidR="00F16B0F" w:rsidRPr="00AD6E5E" w:rsidRDefault="00F16B0F" w:rsidP="00F16B0F">
            <w:pPr>
              <w:rPr>
                <w:color w:val="000000"/>
              </w:rPr>
            </w:pPr>
            <w:r w:rsidRPr="00AD6E5E">
              <w:rPr>
                <w:color w:val="000000"/>
              </w:rPr>
              <w:t>в том числе:</w:t>
            </w:r>
          </w:p>
        </w:tc>
        <w:tc>
          <w:tcPr>
            <w:tcW w:w="660" w:type="dxa"/>
            <w:shd w:val="clear" w:color="000000" w:fill="C0C0C0"/>
            <w:vAlign w:val="bottom"/>
            <w:hideMark/>
          </w:tcPr>
          <w:p w14:paraId="5E32CD00" w14:textId="77777777" w:rsidR="00F16B0F" w:rsidRPr="00AD6E5E" w:rsidRDefault="00F16B0F" w:rsidP="00F16B0F">
            <w:pPr>
              <w:jc w:val="center"/>
              <w:rPr>
                <w:color w:val="000000"/>
              </w:rPr>
            </w:pPr>
            <w:r w:rsidRPr="00AD6E5E">
              <w:rPr>
                <w:color w:val="000000"/>
              </w:rPr>
              <w:t> </w:t>
            </w:r>
          </w:p>
        </w:tc>
        <w:tc>
          <w:tcPr>
            <w:tcW w:w="2174" w:type="dxa"/>
            <w:gridSpan w:val="2"/>
            <w:vMerge w:val="restart"/>
            <w:shd w:val="clear" w:color="000000" w:fill="C0C0C0"/>
            <w:noWrap/>
            <w:vAlign w:val="center"/>
            <w:hideMark/>
          </w:tcPr>
          <w:p w14:paraId="5DEF6A24" w14:textId="77777777" w:rsidR="00F16B0F" w:rsidRPr="00AD6E5E" w:rsidRDefault="00F16B0F" w:rsidP="00F16B0F">
            <w:pPr>
              <w:jc w:val="center"/>
              <w:rPr>
                <w:color w:val="000000"/>
              </w:rPr>
            </w:pPr>
            <w:r w:rsidRPr="00AD6E5E">
              <w:rPr>
                <w:color w:val="000000"/>
              </w:rPr>
              <w:t>Х</w:t>
            </w:r>
          </w:p>
        </w:tc>
        <w:tc>
          <w:tcPr>
            <w:tcW w:w="1985" w:type="dxa"/>
            <w:gridSpan w:val="7"/>
            <w:shd w:val="clear" w:color="000000" w:fill="C0C0C0"/>
            <w:noWrap/>
            <w:vAlign w:val="bottom"/>
            <w:hideMark/>
          </w:tcPr>
          <w:p w14:paraId="44C7CB8F" w14:textId="77777777" w:rsidR="00F16B0F" w:rsidRPr="00AD6E5E" w:rsidRDefault="00F16B0F" w:rsidP="00F16B0F">
            <w:pPr>
              <w:jc w:val="center"/>
              <w:rPr>
                <w:color w:val="000000"/>
              </w:rPr>
            </w:pPr>
            <w:r w:rsidRPr="00AD6E5E">
              <w:rPr>
                <w:color w:val="000000"/>
              </w:rPr>
              <w:t> </w:t>
            </w:r>
          </w:p>
        </w:tc>
        <w:tc>
          <w:tcPr>
            <w:tcW w:w="1417" w:type="dxa"/>
            <w:gridSpan w:val="4"/>
            <w:shd w:val="clear" w:color="000000" w:fill="C0C0C0"/>
            <w:noWrap/>
            <w:vAlign w:val="bottom"/>
            <w:hideMark/>
          </w:tcPr>
          <w:p w14:paraId="3FD8F6AE" w14:textId="77777777" w:rsidR="00F16B0F" w:rsidRPr="00AD6E5E" w:rsidRDefault="00F16B0F" w:rsidP="00F16B0F">
            <w:pPr>
              <w:jc w:val="center"/>
              <w:rPr>
                <w:color w:val="000000"/>
              </w:rPr>
            </w:pPr>
            <w:r w:rsidRPr="00AD6E5E">
              <w:rPr>
                <w:color w:val="000000"/>
              </w:rPr>
              <w:t> </w:t>
            </w:r>
          </w:p>
        </w:tc>
      </w:tr>
      <w:tr w:rsidR="00F16B0F" w:rsidRPr="00AD6E5E" w14:paraId="361123BB" w14:textId="77777777" w:rsidTr="00F16B0F">
        <w:trPr>
          <w:gridAfter w:val="1"/>
          <w:wAfter w:w="236" w:type="dxa"/>
          <w:trHeight w:val="20"/>
        </w:trPr>
        <w:tc>
          <w:tcPr>
            <w:tcW w:w="3261" w:type="dxa"/>
            <w:shd w:val="clear" w:color="000000" w:fill="C0C0C0"/>
            <w:vAlign w:val="bottom"/>
            <w:hideMark/>
          </w:tcPr>
          <w:p w14:paraId="16D114FC" w14:textId="77777777" w:rsidR="00F16B0F" w:rsidRPr="00AD6E5E" w:rsidRDefault="00F16B0F" w:rsidP="00F16B0F">
            <w:pPr>
              <w:ind w:firstLineChars="100" w:firstLine="220"/>
              <w:rPr>
                <w:color w:val="000000"/>
              </w:rPr>
            </w:pPr>
            <w:r w:rsidRPr="00AD6E5E">
              <w:rPr>
                <w:color w:val="000000"/>
              </w:rPr>
              <w:t>источники внутреннего финансирования</w:t>
            </w:r>
            <w:r w:rsidRPr="00AD6E5E">
              <w:rPr>
                <w:color w:val="000000"/>
              </w:rPr>
              <w:br/>
              <w:t>из них:</w:t>
            </w:r>
          </w:p>
        </w:tc>
        <w:tc>
          <w:tcPr>
            <w:tcW w:w="660" w:type="dxa"/>
            <w:shd w:val="clear" w:color="000000" w:fill="C0C0C0"/>
            <w:vAlign w:val="bottom"/>
            <w:hideMark/>
          </w:tcPr>
          <w:p w14:paraId="6E1ED1F3" w14:textId="77777777" w:rsidR="00F16B0F" w:rsidRPr="00AD6E5E" w:rsidRDefault="00F16B0F" w:rsidP="00F16B0F">
            <w:pPr>
              <w:jc w:val="center"/>
              <w:rPr>
                <w:color w:val="000000"/>
              </w:rPr>
            </w:pPr>
            <w:r w:rsidRPr="00AD6E5E">
              <w:rPr>
                <w:color w:val="000000"/>
              </w:rPr>
              <w:t>520</w:t>
            </w:r>
          </w:p>
        </w:tc>
        <w:tc>
          <w:tcPr>
            <w:tcW w:w="2174" w:type="dxa"/>
            <w:gridSpan w:val="2"/>
            <w:vMerge/>
            <w:vAlign w:val="center"/>
            <w:hideMark/>
          </w:tcPr>
          <w:p w14:paraId="2F694AC8" w14:textId="77777777" w:rsidR="00F16B0F" w:rsidRPr="00AD6E5E" w:rsidRDefault="00F16B0F" w:rsidP="00F16B0F">
            <w:pPr>
              <w:rPr>
                <w:color w:val="000000"/>
              </w:rPr>
            </w:pPr>
          </w:p>
        </w:tc>
        <w:tc>
          <w:tcPr>
            <w:tcW w:w="1985" w:type="dxa"/>
            <w:gridSpan w:val="7"/>
            <w:shd w:val="clear" w:color="000000" w:fill="CCFFFF"/>
            <w:noWrap/>
            <w:vAlign w:val="bottom"/>
            <w:hideMark/>
          </w:tcPr>
          <w:p w14:paraId="7566A150"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FF"/>
            <w:noWrap/>
            <w:vAlign w:val="bottom"/>
            <w:hideMark/>
          </w:tcPr>
          <w:p w14:paraId="7D475EEA" w14:textId="77777777" w:rsidR="00F16B0F" w:rsidRPr="00AD6E5E" w:rsidRDefault="00F16B0F" w:rsidP="00F16B0F">
            <w:pPr>
              <w:jc w:val="center"/>
              <w:rPr>
                <w:color w:val="000000"/>
              </w:rPr>
            </w:pPr>
            <w:r w:rsidRPr="00AD6E5E">
              <w:rPr>
                <w:color w:val="000000"/>
              </w:rPr>
              <w:t>0,00</w:t>
            </w:r>
          </w:p>
        </w:tc>
      </w:tr>
      <w:tr w:rsidR="00F16B0F" w:rsidRPr="00AD6E5E" w14:paraId="6EBE6744" w14:textId="77777777" w:rsidTr="00F16B0F">
        <w:trPr>
          <w:gridAfter w:val="1"/>
          <w:wAfter w:w="236" w:type="dxa"/>
          <w:trHeight w:val="20"/>
        </w:trPr>
        <w:tc>
          <w:tcPr>
            <w:tcW w:w="3261" w:type="dxa"/>
            <w:shd w:val="clear" w:color="000000" w:fill="CCFFCC"/>
            <w:hideMark/>
          </w:tcPr>
          <w:p w14:paraId="4A9485FD" w14:textId="77777777" w:rsidR="00F16B0F" w:rsidRPr="00AD6E5E" w:rsidRDefault="00F16B0F" w:rsidP="00F16B0F">
            <w:pPr>
              <w:rPr>
                <w:color w:val="000000"/>
              </w:rPr>
            </w:pPr>
            <w:r w:rsidRPr="00AD6E5E">
              <w:rPr>
                <w:color w:val="000000"/>
              </w:rPr>
              <w:t>ИСТОЧНИКИ ВНУТРЕННЕГО ФИНАНСИРОВАНИЯ ДЕФИЦИТОВ БЮДЖЕТОВ</w:t>
            </w:r>
          </w:p>
        </w:tc>
        <w:tc>
          <w:tcPr>
            <w:tcW w:w="660" w:type="dxa"/>
            <w:shd w:val="clear" w:color="000000" w:fill="CCFFCC"/>
            <w:noWrap/>
            <w:vAlign w:val="center"/>
            <w:hideMark/>
          </w:tcPr>
          <w:p w14:paraId="3EE51892" w14:textId="77777777" w:rsidR="00F16B0F" w:rsidRPr="00AD6E5E" w:rsidRDefault="00F16B0F" w:rsidP="00F16B0F">
            <w:pPr>
              <w:jc w:val="center"/>
              <w:rPr>
                <w:color w:val="000000"/>
              </w:rPr>
            </w:pPr>
            <w:r w:rsidRPr="00AD6E5E">
              <w:rPr>
                <w:color w:val="000000"/>
              </w:rPr>
              <w:t>520</w:t>
            </w:r>
          </w:p>
        </w:tc>
        <w:tc>
          <w:tcPr>
            <w:tcW w:w="2174" w:type="dxa"/>
            <w:gridSpan w:val="2"/>
            <w:shd w:val="clear" w:color="000000" w:fill="CCFFCC"/>
            <w:noWrap/>
            <w:vAlign w:val="center"/>
            <w:hideMark/>
          </w:tcPr>
          <w:p w14:paraId="75EC74D3" w14:textId="77777777" w:rsidR="00F16B0F" w:rsidRPr="00AD6E5E" w:rsidRDefault="00F16B0F" w:rsidP="00F16B0F">
            <w:pPr>
              <w:jc w:val="center"/>
              <w:rPr>
                <w:color w:val="000000"/>
              </w:rPr>
            </w:pPr>
            <w:r w:rsidRPr="00AD6E5E">
              <w:rPr>
                <w:color w:val="000000"/>
              </w:rPr>
              <w:t>00001000000000000000</w:t>
            </w:r>
          </w:p>
        </w:tc>
        <w:tc>
          <w:tcPr>
            <w:tcW w:w="1985" w:type="dxa"/>
            <w:gridSpan w:val="7"/>
            <w:shd w:val="clear" w:color="000000" w:fill="CCFFCC"/>
            <w:noWrap/>
            <w:vAlign w:val="bottom"/>
            <w:hideMark/>
          </w:tcPr>
          <w:p w14:paraId="0B4AB00D"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CC"/>
            <w:noWrap/>
            <w:vAlign w:val="bottom"/>
            <w:hideMark/>
          </w:tcPr>
          <w:p w14:paraId="4B509DB1" w14:textId="77777777" w:rsidR="00F16B0F" w:rsidRPr="00AD6E5E" w:rsidRDefault="00F16B0F" w:rsidP="00F16B0F">
            <w:pPr>
              <w:jc w:val="center"/>
              <w:rPr>
                <w:color w:val="000000"/>
              </w:rPr>
            </w:pPr>
            <w:r w:rsidRPr="00AD6E5E">
              <w:rPr>
                <w:color w:val="000000"/>
              </w:rPr>
              <w:t>0,00</w:t>
            </w:r>
          </w:p>
        </w:tc>
      </w:tr>
      <w:tr w:rsidR="00F16B0F" w:rsidRPr="00AD6E5E" w14:paraId="0326A046" w14:textId="77777777" w:rsidTr="00F16B0F">
        <w:trPr>
          <w:gridAfter w:val="1"/>
          <w:wAfter w:w="236" w:type="dxa"/>
          <w:trHeight w:val="20"/>
        </w:trPr>
        <w:tc>
          <w:tcPr>
            <w:tcW w:w="3261" w:type="dxa"/>
            <w:shd w:val="clear" w:color="000000" w:fill="CCFFCC"/>
            <w:hideMark/>
          </w:tcPr>
          <w:p w14:paraId="198C7EFC" w14:textId="77777777" w:rsidR="00F16B0F" w:rsidRPr="00AD6E5E" w:rsidRDefault="00F16B0F" w:rsidP="00F16B0F">
            <w:pPr>
              <w:rPr>
                <w:color w:val="000000"/>
              </w:rPr>
            </w:pPr>
            <w:r w:rsidRPr="00AD6E5E">
              <w:rPr>
                <w:color w:val="000000"/>
              </w:rPr>
              <w:t>Кредиты кредитных организаций в валюте Российской Федерации</w:t>
            </w:r>
          </w:p>
        </w:tc>
        <w:tc>
          <w:tcPr>
            <w:tcW w:w="660" w:type="dxa"/>
            <w:shd w:val="clear" w:color="000000" w:fill="CCFFCC"/>
            <w:noWrap/>
            <w:vAlign w:val="center"/>
            <w:hideMark/>
          </w:tcPr>
          <w:p w14:paraId="3DF056F3" w14:textId="77777777" w:rsidR="00F16B0F" w:rsidRPr="00AD6E5E" w:rsidRDefault="00F16B0F" w:rsidP="00F16B0F">
            <w:pPr>
              <w:jc w:val="center"/>
              <w:rPr>
                <w:color w:val="000000"/>
              </w:rPr>
            </w:pPr>
            <w:r w:rsidRPr="00AD6E5E">
              <w:rPr>
                <w:color w:val="000000"/>
              </w:rPr>
              <w:t>520</w:t>
            </w:r>
          </w:p>
        </w:tc>
        <w:tc>
          <w:tcPr>
            <w:tcW w:w="2174" w:type="dxa"/>
            <w:gridSpan w:val="2"/>
            <w:shd w:val="clear" w:color="000000" w:fill="CCFFCC"/>
            <w:noWrap/>
            <w:vAlign w:val="center"/>
            <w:hideMark/>
          </w:tcPr>
          <w:p w14:paraId="4844741B" w14:textId="77777777" w:rsidR="00F16B0F" w:rsidRPr="00AD6E5E" w:rsidRDefault="00F16B0F" w:rsidP="00F16B0F">
            <w:pPr>
              <w:jc w:val="center"/>
              <w:rPr>
                <w:color w:val="000000"/>
              </w:rPr>
            </w:pPr>
            <w:r w:rsidRPr="00AD6E5E">
              <w:rPr>
                <w:color w:val="000000"/>
              </w:rPr>
              <w:t>00001020000000000000</w:t>
            </w:r>
          </w:p>
        </w:tc>
        <w:tc>
          <w:tcPr>
            <w:tcW w:w="1985" w:type="dxa"/>
            <w:gridSpan w:val="7"/>
            <w:shd w:val="clear" w:color="000000" w:fill="CCFFCC"/>
            <w:noWrap/>
            <w:vAlign w:val="bottom"/>
            <w:hideMark/>
          </w:tcPr>
          <w:p w14:paraId="052702C2"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000000" w:fill="CCFFCC"/>
            <w:noWrap/>
            <w:vAlign w:val="bottom"/>
            <w:hideMark/>
          </w:tcPr>
          <w:p w14:paraId="44A182E0" w14:textId="77777777" w:rsidR="00F16B0F" w:rsidRPr="00AD6E5E" w:rsidRDefault="00F16B0F" w:rsidP="00F16B0F">
            <w:pPr>
              <w:jc w:val="center"/>
              <w:rPr>
                <w:color w:val="000000"/>
              </w:rPr>
            </w:pPr>
            <w:r w:rsidRPr="00AD6E5E">
              <w:rPr>
                <w:color w:val="000000"/>
              </w:rPr>
              <w:t>0,00</w:t>
            </w:r>
          </w:p>
        </w:tc>
      </w:tr>
      <w:tr w:rsidR="00F16B0F" w:rsidRPr="00AD6E5E" w14:paraId="43937EBF" w14:textId="77777777" w:rsidTr="00F16B0F">
        <w:trPr>
          <w:gridAfter w:val="1"/>
          <w:wAfter w:w="236" w:type="dxa"/>
          <w:trHeight w:val="20"/>
        </w:trPr>
        <w:tc>
          <w:tcPr>
            <w:tcW w:w="3261" w:type="dxa"/>
            <w:shd w:val="clear" w:color="000000" w:fill="CCFFCC"/>
            <w:hideMark/>
          </w:tcPr>
          <w:p w14:paraId="7BDF492F" w14:textId="77777777" w:rsidR="00F16B0F" w:rsidRPr="00AD6E5E" w:rsidRDefault="00F16B0F" w:rsidP="00F16B0F">
            <w:pPr>
              <w:rPr>
                <w:color w:val="000000"/>
              </w:rPr>
            </w:pPr>
            <w:r w:rsidRPr="00AD6E5E">
              <w:rPr>
                <w:color w:val="000000"/>
              </w:rPr>
              <w:t>Привлечение кредитов от кредитных организаций в валюте Российской Федерации</w:t>
            </w:r>
          </w:p>
        </w:tc>
        <w:tc>
          <w:tcPr>
            <w:tcW w:w="660" w:type="dxa"/>
            <w:shd w:val="clear" w:color="000000" w:fill="CCFFCC"/>
            <w:noWrap/>
            <w:vAlign w:val="center"/>
            <w:hideMark/>
          </w:tcPr>
          <w:p w14:paraId="40079347" w14:textId="77777777" w:rsidR="00F16B0F" w:rsidRPr="00AD6E5E" w:rsidRDefault="00F16B0F" w:rsidP="00F16B0F">
            <w:pPr>
              <w:jc w:val="center"/>
              <w:rPr>
                <w:color w:val="000000"/>
              </w:rPr>
            </w:pPr>
            <w:r w:rsidRPr="00AD6E5E">
              <w:rPr>
                <w:color w:val="000000"/>
              </w:rPr>
              <w:t>520</w:t>
            </w:r>
          </w:p>
        </w:tc>
        <w:tc>
          <w:tcPr>
            <w:tcW w:w="2174" w:type="dxa"/>
            <w:gridSpan w:val="2"/>
            <w:shd w:val="clear" w:color="000000" w:fill="CCFFCC"/>
            <w:noWrap/>
            <w:vAlign w:val="center"/>
            <w:hideMark/>
          </w:tcPr>
          <w:p w14:paraId="7DA9D74B" w14:textId="77777777" w:rsidR="00F16B0F" w:rsidRPr="00AD6E5E" w:rsidRDefault="00F16B0F" w:rsidP="00F16B0F">
            <w:pPr>
              <w:jc w:val="center"/>
              <w:rPr>
                <w:color w:val="000000"/>
              </w:rPr>
            </w:pPr>
            <w:r w:rsidRPr="00AD6E5E">
              <w:rPr>
                <w:color w:val="000000"/>
              </w:rPr>
              <w:t>00001020000000000700</w:t>
            </w:r>
          </w:p>
        </w:tc>
        <w:tc>
          <w:tcPr>
            <w:tcW w:w="1985" w:type="dxa"/>
            <w:gridSpan w:val="7"/>
            <w:shd w:val="clear" w:color="000000" w:fill="CCFFCC"/>
            <w:noWrap/>
            <w:vAlign w:val="bottom"/>
            <w:hideMark/>
          </w:tcPr>
          <w:p w14:paraId="77B5438A"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000000" w:fill="CCFFCC"/>
            <w:noWrap/>
            <w:vAlign w:val="bottom"/>
            <w:hideMark/>
          </w:tcPr>
          <w:p w14:paraId="7FED0987" w14:textId="77777777" w:rsidR="00F16B0F" w:rsidRPr="00AD6E5E" w:rsidRDefault="00F16B0F" w:rsidP="00F16B0F">
            <w:pPr>
              <w:jc w:val="center"/>
              <w:rPr>
                <w:color w:val="000000"/>
              </w:rPr>
            </w:pPr>
            <w:r w:rsidRPr="00AD6E5E">
              <w:rPr>
                <w:color w:val="000000"/>
              </w:rPr>
              <w:t>0,00</w:t>
            </w:r>
          </w:p>
        </w:tc>
      </w:tr>
      <w:tr w:rsidR="00F16B0F" w:rsidRPr="00AD6E5E" w14:paraId="1CEFFE38" w14:textId="77777777" w:rsidTr="00F16B0F">
        <w:trPr>
          <w:gridAfter w:val="1"/>
          <w:wAfter w:w="236" w:type="dxa"/>
          <w:trHeight w:val="20"/>
        </w:trPr>
        <w:tc>
          <w:tcPr>
            <w:tcW w:w="3261" w:type="dxa"/>
            <w:shd w:val="clear" w:color="auto" w:fill="auto"/>
            <w:hideMark/>
          </w:tcPr>
          <w:p w14:paraId="0C724539" w14:textId="77777777" w:rsidR="00F16B0F" w:rsidRPr="00AD6E5E" w:rsidRDefault="00F16B0F" w:rsidP="00F16B0F">
            <w:pPr>
              <w:rPr>
                <w:color w:val="000000"/>
              </w:rPr>
            </w:pPr>
            <w:r w:rsidRPr="00AD6E5E">
              <w:rPr>
                <w:color w:val="000000"/>
              </w:rPr>
              <w:t>Привлечение муниципальными районами кредитов от кредитных организаций в валюте Российской Федерации</w:t>
            </w:r>
          </w:p>
        </w:tc>
        <w:tc>
          <w:tcPr>
            <w:tcW w:w="660" w:type="dxa"/>
            <w:shd w:val="clear" w:color="auto" w:fill="auto"/>
            <w:noWrap/>
            <w:vAlign w:val="center"/>
            <w:hideMark/>
          </w:tcPr>
          <w:p w14:paraId="16D65B66" w14:textId="77777777" w:rsidR="00F16B0F" w:rsidRPr="00AD6E5E" w:rsidRDefault="00F16B0F" w:rsidP="00F16B0F">
            <w:pPr>
              <w:jc w:val="center"/>
              <w:rPr>
                <w:color w:val="000000"/>
              </w:rPr>
            </w:pPr>
            <w:r w:rsidRPr="00AD6E5E">
              <w:rPr>
                <w:color w:val="000000"/>
              </w:rPr>
              <w:t>520</w:t>
            </w:r>
          </w:p>
        </w:tc>
        <w:tc>
          <w:tcPr>
            <w:tcW w:w="2174" w:type="dxa"/>
            <w:gridSpan w:val="2"/>
            <w:shd w:val="clear" w:color="auto" w:fill="auto"/>
            <w:noWrap/>
            <w:vAlign w:val="center"/>
            <w:hideMark/>
          </w:tcPr>
          <w:p w14:paraId="387D1AAB" w14:textId="77777777" w:rsidR="00F16B0F" w:rsidRPr="00AD6E5E" w:rsidRDefault="00F16B0F" w:rsidP="00F16B0F">
            <w:pPr>
              <w:jc w:val="center"/>
              <w:rPr>
                <w:color w:val="000000"/>
              </w:rPr>
            </w:pPr>
            <w:r w:rsidRPr="00AD6E5E">
              <w:rPr>
                <w:color w:val="000000"/>
              </w:rPr>
              <w:t>00001020000050000710</w:t>
            </w:r>
          </w:p>
        </w:tc>
        <w:tc>
          <w:tcPr>
            <w:tcW w:w="1985" w:type="dxa"/>
            <w:gridSpan w:val="7"/>
            <w:shd w:val="clear" w:color="auto" w:fill="auto"/>
            <w:noWrap/>
            <w:vAlign w:val="bottom"/>
            <w:hideMark/>
          </w:tcPr>
          <w:p w14:paraId="3274D7F5"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auto" w:fill="auto"/>
            <w:noWrap/>
            <w:vAlign w:val="bottom"/>
            <w:hideMark/>
          </w:tcPr>
          <w:p w14:paraId="478D9092" w14:textId="77777777" w:rsidR="00F16B0F" w:rsidRPr="00AD6E5E" w:rsidRDefault="00F16B0F" w:rsidP="00F16B0F">
            <w:pPr>
              <w:jc w:val="center"/>
              <w:rPr>
                <w:color w:val="000000"/>
              </w:rPr>
            </w:pPr>
            <w:r w:rsidRPr="00AD6E5E">
              <w:rPr>
                <w:color w:val="000000"/>
              </w:rPr>
              <w:t>0,00</w:t>
            </w:r>
          </w:p>
        </w:tc>
      </w:tr>
      <w:tr w:rsidR="00F16B0F" w:rsidRPr="00AD6E5E" w14:paraId="28937802" w14:textId="77777777" w:rsidTr="00F16B0F">
        <w:trPr>
          <w:gridAfter w:val="1"/>
          <w:wAfter w:w="236" w:type="dxa"/>
          <w:trHeight w:val="20"/>
        </w:trPr>
        <w:tc>
          <w:tcPr>
            <w:tcW w:w="3261" w:type="dxa"/>
            <w:shd w:val="clear" w:color="000000" w:fill="CCFFCC"/>
            <w:hideMark/>
          </w:tcPr>
          <w:p w14:paraId="3DF86144" w14:textId="77777777" w:rsidR="00F16B0F" w:rsidRPr="00AD6E5E" w:rsidRDefault="00F16B0F" w:rsidP="00F16B0F">
            <w:pPr>
              <w:rPr>
                <w:color w:val="000000"/>
              </w:rPr>
            </w:pPr>
            <w:r w:rsidRPr="00AD6E5E">
              <w:rPr>
                <w:color w:val="000000"/>
              </w:rPr>
              <w:t>Бюджетные кредиты из других бюджетов бюджетной системы Российской Федерации</w:t>
            </w:r>
          </w:p>
        </w:tc>
        <w:tc>
          <w:tcPr>
            <w:tcW w:w="660" w:type="dxa"/>
            <w:shd w:val="clear" w:color="000000" w:fill="CCFFCC"/>
            <w:noWrap/>
            <w:vAlign w:val="center"/>
            <w:hideMark/>
          </w:tcPr>
          <w:p w14:paraId="7CB84D02" w14:textId="77777777" w:rsidR="00F16B0F" w:rsidRPr="00AD6E5E" w:rsidRDefault="00F16B0F" w:rsidP="00F16B0F">
            <w:pPr>
              <w:jc w:val="center"/>
              <w:rPr>
                <w:color w:val="000000"/>
              </w:rPr>
            </w:pPr>
            <w:r w:rsidRPr="00AD6E5E">
              <w:rPr>
                <w:color w:val="000000"/>
              </w:rPr>
              <w:t>520</w:t>
            </w:r>
          </w:p>
        </w:tc>
        <w:tc>
          <w:tcPr>
            <w:tcW w:w="2174" w:type="dxa"/>
            <w:gridSpan w:val="2"/>
            <w:shd w:val="clear" w:color="000000" w:fill="CCFFCC"/>
            <w:noWrap/>
            <w:vAlign w:val="center"/>
            <w:hideMark/>
          </w:tcPr>
          <w:p w14:paraId="456F47BA" w14:textId="77777777" w:rsidR="00F16B0F" w:rsidRPr="00AD6E5E" w:rsidRDefault="00F16B0F" w:rsidP="00F16B0F">
            <w:pPr>
              <w:jc w:val="center"/>
              <w:rPr>
                <w:color w:val="000000"/>
              </w:rPr>
            </w:pPr>
            <w:r w:rsidRPr="00AD6E5E">
              <w:rPr>
                <w:color w:val="000000"/>
              </w:rPr>
              <w:t>00001030000000000000</w:t>
            </w:r>
          </w:p>
        </w:tc>
        <w:tc>
          <w:tcPr>
            <w:tcW w:w="1985" w:type="dxa"/>
            <w:gridSpan w:val="7"/>
            <w:shd w:val="clear" w:color="000000" w:fill="CCFFCC"/>
            <w:noWrap/>
            <w:vAlign w:val="bottom"/>
            <w:hideMark/>
          </w:tcPr>
          <w:p w14:paraId="591F8A1A"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000000" w:fill="CCFFCC"/>
            <w:noWrap/>
            <w:vAlign w:val="bottom"/>
            <w:hideMark/>
          </w:tcPr>
          <w:p w14:paraId="2A01F7FD" w14:textId="77777777" w:rsidR="00F16B0F" w:rsidRPr="00AD6E5E" w:rsidRDefault="00F16B0F" w:rsidP="00F16B0F">
            <w:pPr>
              <w:jc w:val="center"/>
              <w:rPr>
                <w:color w:val="000000"/>
              </w:rPr>
            </w:pPr>
            <w:r w:rsidRPr="00AD6E5E">
              <w:rPr>
                <w:color w:val="000000"/>
              </w:rPr>
              <w:t>0,00</w:t>
            </w:r>
          </w:p>
        </w:tc>
      </w:tr>
      <w:tr w:rsidR="00F16B0F" w:rsidRPr="00AD6E5E" w14:paraId="0DAADB19" w14:textId="77777777" w:rsidTr="00F16B0F">
        <w:trPr>
          <w:gridAfter w:val="1"/>
          <w:wAfter w:w="236" w:type="dxa"/>
          <w:trHeight w:val="20"/>
        </w:trPr>
        <w:tc>
          <w:tcPr>
            <w:tcW w:w="3261" w:type="dxa"/>
            <w:shd w:val="clear" w:color="000000" w:fill="CCFFCC"/>
            <w:hideMark/>
          </w:tcPr>
          <w:p w14:paraId="3C6FA910" w14:textId="77777777" w:rsidR="00F16B0F" w:rsidRPr="00AD6E5E" w:rsidRDefault="00F16B0F" w:rsidP="00F16B0F">
            <w:pPr>
              <w:rPr>
                <w:color w:val="000000"/>
              </w:rPr>
            </w:pPr>
            <w:r w:rsidRPr="00AD6E5E">
              <w:rPr>
                <w:color w:val="000000"/>
              </w:rPr>
              <w:t>Бюджетные кредиты из других бюджетов бюджетной системы Российской Федерации в валюте Российской Федерации</w:t>
            </w:r>
          </w:p>
        </w:tc>
        <w:tc>
          <w:tcPr>
            <w:tcW w:w="660" w:type="dxa"/>
            <w:shd w:val="clear" w:color="000000" w:fill="CCFFCC"/>
            <w:noWrap/>
            <w:vAlign w:val="center"/>
            <w:hideMark/>
          </w:tcPr>
          <w:p w14:paraId="22B59777" w14:textId="77777777" w:rsidR="00F16B0F" w:rsidRPr="00AD6E5E" w:rsidRDefault="00F16B0F" w:rsidP="00F16B0F">
            <w:pPr>
              <w:jc w:val="center"/>
              <w:rPr>
                <w:color w:val="000000"/>
              </w:rPr>
            </w:pPr>
            <w:r w:rsidRPr="00AD6E5E">
              <w:rPr>
                <w:color w:val="000000"/>
              </w:rPr>
              <w:t>520</w:t>
            </w:r>
          </w:p>
        </w:tc>
        <w:tc>
          <w:tcPr>
            <w:tcW w:w="2174" w:type="dxa"/>
            <w:gridSpan w:val="2"/>
            <w:shd w:val="clear" w:color="000000" w:fill="CCFFCC"/>
            <w:noWrap/>
            <w:vAlign w:val="center"/>
            <w:hideMark/>
          </w:tcPr>
          <w:p w14:paraId="2B80831A" w14:textId="77777777" w:rsidR="00F16B0F" w:rsidRPr="00AD6E5E" w:rsidRDefault="00F16B0F" w:rsidP="00F16B0F">
            <w:pPr>
              <w:jc w:val="center"/>
              <w:rPr>
                <w:color w:val="000000"/>
              </w:rPr>
            </w:pPr>
            <w:r w:rsidRPr="00AD6E5E">
              <w:rPr>
                <w:color w:val="000000"/>
              </w:rPr>
              <w:t>00001030100000000000</w:t>
            </w:r>
          </w:p>
        </w:tc>
        <w:tc>
          <w:tcPr>
            <w:tcW w:w="1985" w:type="dxa"/>
            <w:gridSpan w:val="7"/>
            <w:shd w:val="clear" w:color="000000" w:fill="CCFFCC"/>
            <w:noWrap/>
            <w:vAlign w:val="bottom"/>
            <w:hideMark/>
          </w:tcPr>
          <w:p w14:paraId="7C32523C"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000000" w:fill="CCFFCC"/>
            <w:noWrap/>
            <w:vAlign w:val="bottom"/>
            <w:hideMark/>
          </w:tcPr>
          <w:p w14:paraId="3189C72D" w14:textId="77777777" w:rsidR="00F16B0F" w:rsidRPr="00AD6E5E" w:rsidRDefault="00F16B0F" w:rsidP="00F16B0F">
            <w:pPr>
              <w:jc w:val="center"/>
              <w:rPr>
                <w:color w:val="000000"/>
              </w:rPr>
            </w:pPr>
            <w:r w:rsidRPr="00AD6E5E">
              <w:rPr>
                <w:color w:val="000000"/>
              </w:rPr>
              <w:t>0,00</w:t>
            </w:r>
          </w:p>
        </w:tc>
      </w:tr>
      <w:tr w:rsidR="00F16B0F" w:rsidRPr="00AD6E5E" w14:paraId="38957775" w14:textId="77777777" w:rsidTr="00F16B0F">
        <w:trPr>
          <w:gridAfter w:val="1"/>
          <w:wAfter w:w="236" w:type="dxa"/>
          <w:trHeight w:val="20"/>
        </w:trPr>
        <w:tc>
          <w:tcPr>
            <w:tcW w:w="3261" w:type="dxa"/>
            <w:shd w:val="clear" w:color="000000" w:fill="CCFFCC"/>
            <w:hideMark/>
          </w:tcPr>
          <w:p w14:paraId="6EA40813" w14:textId="77777777" w:rsidR="00F16B0F" w:rsidRPr="00AD6E5E" w:rsidRDefault="00F16B0F" w:rsidP="00F16B0F">
            <w:pPr>
              <w:rPr>
                <w:color w:val="000000"/>
              </w:rPr>
            </w:pPr>
            <w:r w:rsidRPr="00AD6E5E">
              <w:rPr>
                <w:color w:val="000000"/>
              </w:rPr>
              <w:t>Погашение бюджетных кредитов, полученных из других бюджетов бюджетной системы Российской Федерации в валюте Российской Федерации</w:t>
            </w:r>
          </w:p>
        </w:tc>
        <w:tc>
          <w:tcPr>
            <w:tcW w:w="660" w:type="dxa"/>
            <w:shd w:val="clear" w:color="000000" w:fill="CCFFCC"/>
            <w:noWrap/>
            <w:vAlign w:val="center"/>
            <w:hideMark/>
          </w:tcPr>
          <w:p w14:paraId="25D6B15F" w14:textId="77777777" w:rsidR="00F16B0F" w:rsidRPr="00AD6E5E" w:rsidRDefault="00F16B0F" w:rsidP="00F16B0F">
            <w:pPr>
              <w:jc w:val="center"/>
              <w:rPr>
                <w:color w:val="000000"/>
              </w:rPr>
            </w:pPr>
            <w:r w:rsidRPr="00AD6E5E">
              <w:rPr>
                <w:color w:val="000000"/>
              </w:rPr>
              <w:t>520</w:t>
            </w:r>
          </w:p>
        </w:tc>
        <w:tc>
          <w:tcPr>
            <w:tcW w:w="2174" w:type="dxa"/>
            <w:gridSpan w:val="2"/>
            <w:shd w:val="clear" w:color="000000" w:fill="CCFFCC"/>
            <w:noWrap/>
            <w:vAlign w:val="center"/>
            <w:hideMark/>
          </w:tcPr>
          <w:p w14:paraId="385F55B7" w14:textId="77777777" w:rsidR="00F16B0F" w:rsidRPr="00AD6E5E" w:rsidRDefault="00F16B0F" w:rsidP="00F16B0F">
            <w:pPr>
              <w:jc w:val="center"/>
              <w:rPr>
                <w:color w:val="000000"/>
              </w:rPr>
            </w:pPr>
            <w:r w:rsidRPr="00AD6E5E">
              <w:rPr>
                <w:color w:val="000000"/>
              </w:rPr>
              <w:t>00001030100000000800</w:t>
            </w:r>
          </w:p>
        </w:tc>
        <w:tc>
          <w:tcPr>
            <w:tcW w:w="1985" w:type="dxa"/>
            <w:gridSpan w:val="7"/>
            <w:shd w:val="clear" w:color="000000" w:fill="CCFFCC"/>
            <w:noWrap/>
            <w:vAlign w:val="bottom"/>
            <w:hideMark/>
          </w:tcPr>
          <w:p w14:paraId="3C681CE8"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000000" w:fill="CCFFCC"/>
            <w:noWrap/>
            <w:vAlign w:val="bottom"/>
            <w:hideMark/>
          </w:tcPr>
          <w:p w14:paraId="0129B871" w14:textId="77777777" w:rsidR="00F16B0F" w:rsidRPr="00AD6E5E" w:rsidRDefault="00F16B0F" w:rsidP="00F16B0F">
            <w:pPr>
              <w:jc w:val="center"/>
              <w:rPr>
                <w:color w:val="000000"/>
              </w:rPr>
            </w:pPr>
            <w:r w:rsidRPr="00AD6E5E">
              <w:rPr>
                <w:color w:val="000000"/>
              </w:rPr>
              <w:t>0,00</w:t>
            </w:r>
          </w:p>
        </w:tc>
      </w:tr>
      <w:tr w:rsidR="00F16B0F" w:rsidRPr="00AD6E5E" w14:paraId="255CBCDE" w14:textId="77777777" w:rsidTr="00F16B0F">
        <w:trPr>
          <w:gridAfter w:val="1"/>
          <w:wAfter w:w="236" w:type="dxa"/>
          <w:trHeight w:val="20"/>
        </w:trPr>
        <w:tc>
          <w:tcPr>
            <w:tcW w:w="3261" w:type="dxa"/>
            <w:shd w:val="clear" w:color="auto" w:fill="auto"/>
            <w:hideMark/>
          </w:tcPr>
          <w:p w14:paraId="59148404" w14:textId="77777777" w:rsidR="00F16B0F" w:rsidRPr="00AD6E5E" w:rsidRDefault="00F16B0F" w:rsidP="00F16B0F">
            <w:pPr>
              <w:rPr>
                <w:color w:val="000000"/>
              </w:rPr>
            </w:pPr>
            <w:r w:rsidRPr="00AD6E5E">
              <w:rPr>
                <w:color w:val="000000"/>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660" w:type="dxa"/>
            <w:shd w:val="clear" w:color="auto" w:fill="auto"/>
            <w:noWrap/>
            <w:vAlign w:val="center"/>
            <w:hideMark/>
          </w:tcPr>
          <w:p w14:paraId="031981D2" w14:textId="77777777" w:rsidR="00F16B0F" w:rsidRPr="00AD6E5E" w:rsidRDefault="00F16B0F" w:rsidP="00F16B0F">
            <w:pPr>
              <w:jc w:val="center"/>
              <w:rPr>
                <w:color w:val="000000"/>
              </w:rPr>
            </w:pPr>
            <w:r w:rsidRPr="00AD6E5E">
              <w:rPr>
                <w:color w:val="000000"/>
              </w:rPr>
              <w:t>520</w:t>
            </w:r>
          </w:p>
        </w:tc>
        <w:tc>
          <w:tcPr>
            <w:tcW w:w="2174" w:type="dxa"/>
            <w:gridSpan w:val="2"/>
            <w:shd w:val="clear" w:color="auto" w:fill="auto"/>
            <w:noWrap/>
            <w:vAlign w:val="center"/>
            <w:hideMark/>
          </w:tcPr>
          <w:p w14:paraId="04960C24" w14:textId="77777777" w:rsidR="00F16B0F" w:rsidRPr="00AD6E5E" w:rsidRDefault="00F16B0F" w:rsidP="00F16B0F">
            <w:pPr>
              <w:jc w:val="center"/>
              <w:rPr>
                <w:color w:val="000000"/>
              </w:rPr>
            </w:pPr>
            <w:r w:rsidRPr="00AD6E5E">
              <w:rPr>
                <w:color w:val="000000"/>
              </w:rPr>
              <w:t>00001030100050000810</w:t>
            </w:r>
          </w:p>
        </w:tc>
        <w:tc>
          <w:tcPr>
            <w:tcW w:w="1985" w:type="dxa"/>
            <w:gridSpan w:val="7"/>
            <w:shd w:val="clear" w:color="auto" w:fill="auto"/>
            <w:noWrap/>
            <w:vAlign w:val="bottom"/>
            <w:hideMark/>
          </w:tcPr>
          <w:p w14:paraId="0B5C7310" w14:textId="77777777" w:rsidR="00F16B0F" w:rsidRPr="00AD6E5E" w:rsidRDefault="00F16B0F" w:rsidP="00F16B0F">
            <w:pPr>
              <w:jc w:val="center"/>
              <w:rPr>
                <w:color w:val="000000"/>
              </w:rPr>
            </w:pPr>
            <w:r w:rsidRPr="00AD6E5E">
              <w:rPr>
                <w:color w:val="000000"/>
              </w:rPr>
              <w:t>-259 600,00</w:t>
            </w:r>
          </w:p>
        </w:tc>
        <w:tc>
          <w:tcPr>
            <w:tcW w:w="1417" w:type="dxa"/>
            <w:gridSpan w:val="4"/>
            <w:shd w:val="clear" w:color="auto" w:fill="auto"/>
            <w:noWrap/>
            <w:vAlign w:val="bottom"/>
            <w:hideMark/>
          </w:tcPr>
          <w:p w14:paraId="74B6D6D6" w14:textId="77777777" w:rsidR="00F16B0F" w:rsidRPr="00AD6E5E" w:rsidRDefault="00F16B0F" w:rsidP="00F16B0F">
            <w:pPr>
              <w:jc w:val="center"/>
              <w:rPr>
                <w:color w:val="000000"/>
              </w:rPr>
            </w:pPr>
            <w:r w:rsidRPr="00AD6E5E">
              <w:rPr>
                <w:color w:val="000000"/>
              </w:rPr>
              <w:t>0,00</w:t>
            </w:r>
          </w:p>
        </w:tc>
      </w:tr>
      <w:tr w:rsidR="00F16B0F" w:rsidRPr="00AD6E5E" w14:paraId="681FC30A" w14:textId="77777777" w:rsidTr="00F16B0F">
        <w:trPr>
          <w:gridAfter w:val="1"/>
          <w:wAfter w:w="236" w:type="dxa"/>
          <w:trHeight w:val="20"/>
        </w:trPr>
        <w:tc>
          <w:tcPr>
            <w:tcW w:w="3261" w:type="dxa"/>
            <w:shd w:val="clear" w:color="000000" w:fill="C0C0C0"/>
            <w:vAlign w:val="bottom"/>
            <w:hideMark/>
          </w:tcPr>
          <w:p w14:paraId="71C65D99" w14:textId="77777777" w:rsidR="00F16B0F" w:rsidRPr="00AD6E5E" w:rsidRDefault="00F16B0F" w:rsidP="00F16B0F">
            <w:pPr>
              <w:ind w:firstLineChars="100" w:firstLine="220"/>
              <w:rPr>
                <w:color w:val="000000"/>
              </w:rPr>
            </w:pPr>
            <w:r w:rsidRPr="00AD6E5E">
              <w:rPr>
                <w:color w:val="000000"/>
              </w:rPr>
              <w:t>источники внешнего финансирования</w:t>
            </w:r>
            <w:r w:rsidRPr="00AD6E5E">
              <w:rPr>
                <w:color w:val="000000"/>
              </w:rPr>
              <w:br/>
              <w:t>из них:</w:t>
            </w:r>
          </w:p>
        </w:tc>
        <w:tc>
          <w:tcPr>
            <w:tcW w:w="660" w:type="dxa"/>
            <w:shd w:val="clear" w:color="000000" w:fill="C0C0C0"/>
            <w:vAlign w:val="bottom"/>
            <w:hideMark/>
          </w:tcPr>
          <w:p w14:paraId="6201A553" w14:textId="77777777" w:rsidR="00F16B0F" w:rsidRPr="00AD6E5E" w:rsidRDefault="00F16B0F" w:rsidP="00F16B0F">
            <w:pPr>
              <w:jc w:val="center"/>
              <w:rPr>
                <w:color w:val="000000"/>
              </w:rPr>
            </w:pPr>
            <w:r w:rsidRPr="00AD6E5E">
              <w:rPr>
                <w:color w:val="000000"/>
              </w:rPr>
              <w:t>620</w:t>
            </w:r>
          </w:p>
        </w:tc>
        <w:tc>
          <w:tcPr>
            <w:tcW w:w="2174" w:type="dxa"/>
            <w:gridSpan w:val="2"/>
            <w:shd w:val="clear" w:color="000000" w:fill="C0C0C0"/>
            <w:noWrap/>
            <w:vAlign w:val="bottom"/>
            <w:hideMark/>
          </w:tcPr>
          <w:p w14:paraId="74304CF9" w14:textId="77777777" w:rsidR="00F16B0F" w:rsidRPr="00AD6E5E" w:rsidRDefault="00F16B0F" w:rsidP="00F16B0F">
            <w:pPr>
              <w:jc w:val="center"/>
              <w:rPr>
                <w:color w:val="000000"/>
              </w:rPr>
            </w:pPr>
            <w:r w:rsidRPr="00AD6E5E">
              <w:rPr>
                <w:color w:val="000000"/>
              </w:rPr>
              <w:t>Х</w:t>
            </w:r>
          </w:p>
        </w:tc>
        <w:tc>
          <w:tcPr>
            <w:tcW w:w="1985" w:type="dxa"/>
            <w:gridSpan w:val="7"/>
            <w:shd w:val="clear" w:color="000000" w:fill="CCFFFF"/>
            <w:noWrap/>
            <w:vAlign w:val="bottom"/>
            <w:hideMark/>
          </w:tcPr>
          <w:p w14:paraId="7C05D4E7" w14:textId="77777777" w:rsidR="00F16B0F" w:rsidRPr="00AD6E5E" w:rsidRDefault="00F16B0F" w:rsidP="00F16B0F">
            <w:pPr>
              <w:jc w:val="center"/>
              <w:rPr>
                <w:color w:val="000000"/>
              </w:rPr>
            </w:pPr>
            <w:r w:rsidRPr="00AD6E5E">
              <w:rPr>
                <w:color w:val="000000"/>
              </w:rPr>
              <w:t>0,00</w:t>
            </w:r>
          </w:p>
        </w:tc>
        <w:tc>
          <w:tcPr>
            <w:tcW w:w="1417" w:type="dxa"/>
            <w:gridSpan w:val="4"/>
            <w:shd w:val="clear" w:color="000000" w:fill="CCFFFF"/>
            <w:noWrap/>
            <w:vAlign w:val="bottom"/>
            <w:hideMark/>
          </w:tcPr>
          <w:p w14:paraId="06C5AA37" w14:textId="77777777" w:rsidR="00F16B0F" w:rsidRPr="00AD6E5E" w:rsidRDefault="00F16B0F" w:rsidP="00F16B0F">
            <w:pPr>
              <w:jc w:val="center"/>
              <w:rPr>
                <w:color w:val="000000"/>
              </w:rPr>
            </w:pPr>
            <w:r w:rsidRPr="00AD6E5E">
              <w:rPr>
                <w:color w:val="000000"/>
              </w:rPr>
              <w:t>0,00</w:t>
            </w:r>
          </w:p>
        </w:tc>
      </w:tr>
      <w:tr w:rsidR="00F16B0F" w:rsidRPr="00AD6E5E" w14:paraId="115FBECD" w14:textId="77777777" w:rsidTr="00F16B0F">
        <w:trPr>
          <w:gridAfter w:val="1"/>
          <w:wAfter w:w="236" w:type="dxa"/>
          <w:trHeight w:val="20"/>
        </w:trPr>
        <w:tc>
          <w:tcPr>
            <w:tcW w:w="3261" w:type="dxa"/>
            <w:shd w:val="pct25" w:color="000000" w:fill="FFFFFF"/>
            <w:hideMark/>
          </w:tcPr>
          <w:p w14:paraId="258A4647" w14:textId="77777777" w:rsidR="00F16B0F" w:rsidRPr="00AD6E5E" w:rsidRDefault="00F16B0F" w:rsidP="00F16B0F">
            <w:pPr>
              <w:rPr>
                <w:color w:val="000000"/>
              </w:rPr>
            </w:pPr>
            <w:r w:rsidRPr="00AD6E5E">
              <w:rPr>
                <w:color w:val="000000"/>
              </w:rPr>
              <w:t> </w:t>
            </w:r>
          </w:p>
        </w:tc>
        <w:tc>
          <w:tcPr>
            <w:tcW w:w="660" w:type="dxa"/>
            <w:shd w:val="pct25" w:color="000000" w:fill="FFFFFF"/>
            <w:noWrap/>
            <w:vAlign w:val="center"/>
            <w:hideMark/>
          </w:tcPr>
          <w:p w14:paraId="44B6DDFF" w14:textId="77777777" w:rsidR="00F16B0F" w:rsidRPr="00AD6E5E" w:rsidRDefault="00F16B0F" w:rsidP="00F16B0F">
            <w:pPr>
              <w:jc w:val="center"/>
              <w:rPr>
                <w:color w:val="000000"/>
              </w:rPr>
            </w:pPr>
            <w:r w:rsidRPr="00AD6E5E">
              <w:rPr>
                <w:color w:val="000000"/>
              </w:rPr>
              <w:t> </w:t>
            </w:r>
          </w:p>
        </w:tc>
        <w:tc>
          <w:tcPr>
            <w:tcW w:w="2174" w:type="dxa"/>
            <w:gridSpan w:val="2"/>
            <w:shd w:val="pct25" w:color="000000" w:fill="FFFFFF"/>
            <w:noWrap/>
            <w:vAlign w:val="center"/>
            <w:hideMark/>
          </w:tcPr>
          <w:p w14:paraId="366F4F10" w14:textId="77777777" w:rsidR="00F16B0F" w:rsidRPr="00AD6E5E" w:rsidRDefault="00F16B0F" w:rsidP="00F16B0F">
            <w:pPr>
              <w:jc w:val="center"/>
              <w:rPr>
                <w:color w:val="000000"/>
              </w:rPr>
            </w:pPr>
            <w:r w:rsidRPr="00AD6E5E">
              <w:rPr>
                <w:color w:val="000000"/>
              </w:rPr>
              <w:t> </w:t>
            </w:r>
          </w:p>
        </w:tc>
        <w:tc>
          <w:tcPr>
            <w:tcW w:w="1985" w:type="dxa"/>
            <w:gridSpan w:val="7"/>
            <w:shd w:val="pct25" w:color="000000" w:fill="FFFFFF"/>
            <w:noWrap/>
            <w:vAlign w:val="bottom"/>
            <w:hideMark/>
          </w:tcPr>
          <w:p w14:paraId="6738E0F7" w14:textId="77777777" w:rsidR="00F16B0F" w:rsidRPr="00AD6E5E" w:rsidRDefault="00F16B0F" w:rsidP="00F16B0F">
            <w:pPr>
              <w:jc w:val="center"/>
              <w:rPr>
                <w:color w:val="000000"/>
              </w:rPr>
            </w:pPr>
            <w:r w:rsidRPr="00AD6E5E">
              <w:rPr>
                <w:color w:val="000000"/>
              </w:rPr>
              <w:t> </w:t>
            </w:r>
          </w:p>
        </w:tc>
        <w:tc>
          <w:tcPr>
            <w:tcW w:w="1417" w:type="dxa"/>
            <w:gridSpan w:val="4"/>
            <w:shd w:val="pct25" w:color="000000" w:fill="FFFFFF"/>
            <w:noWrap/>
            <w:vAlign w:val="bottom"/>
            <w:hideMark/>
          </w:tcPr>
          <w:p w14:paraId="0C1B60DD" w14:textId="77777777" w:rsidR="00F16B0F" w:rsidRPr="00AD6E5E" w:rsidRDefault="00F16B0F" w:rsidP="00F16B0F">
            <w:pPr>
              <w:jc w:val="center"/>
              <w:rPr>
                <w:color w:val="000000"/>
              </w:rPr>
            </w:pPr>
            <w:r w:rsidRPr="00AD6E5E">
              <w:rPr>
                <w:color w:val="000000"/>
              </w:rPr>
              <w:t> </w:t>
            </w:r>
          </w:p>
        </w:tc>
      </w:tr>
      <w:tr w:rsidR="00F16B0F" w:rsidRPr="00AD6E5E" w14:paraId="05036F2B" w14:textId="77777777" w:rsidTr="00F16B0F">
        <w:trPr>
          <w:gridAfter w:val="1"/>
          <w:wAfter w:w="236" w:type="dxa"/>
          <w:trHeight w:val="20"/>
        </w:trPr>
        <w:tc>
          <w:tcPr>
            <w:tcW w:w="3261" w:type="dxa"/>
            <w:shd w:val="clear" w:color="000000" w:fill="C0C0C0"/>
            <w:vAlign w:val="bottom"/>
            <w:hideMark/>
          </w:tcPr>
          <w:p w14:paraId="21278103" w14:textId="77777777" w:rsidR="00F16B0F" w:rsidRPr="00AD6E5E" w:rsidRDefault="00F16B0F" w:rsidP="00F16B0F">
            <w:pPr>
              <w:ind w:firstLineChars="100" w:firstLine="220"/>
              <w:rPr>
                <w:color w:val="000000"/>
              </w:rPr>
            </w:pPr>
            <w:r w:rsidRPr="00AD6E5E">
              <w:rPr>
                <w:color w:val="000000"/>
              </w:rPr>
              <w:t>изменение остатков средств</w:t>
            </w:r>
          </w:p>
        </w:tc>
        <w:tc>
          <w:tcPr>
            <w:tcW w:w="660" w:type="dxa"/>
            <w:shd w:val="clear" w:color="000000" w:fill="C0C0C0"/>
            <w:noWrap/>
            <w:vAlign w:val="center"/>
            <w:hideMark/>
          </w:tcPr>
          <w:p w14:paraId="038D0EF5" w14:textId="77777777" w:rsidR="00F16B0F" w:rsidRPr="00AD6E5E" w:rsidRDefault="00F16B0F" w:rsidP="00F16B0F">
            <w:pPr>
              <w:jc w:val="center"/>
              <w:rPr>
                <w:color w:val="000000"/>
              </w:rPr>
            </w:pPr>
            <w:r w:rsidRPr="00AD6E5E">
              <w:rPr>
                <w:color w:val="000000"/>
              </w:rPr>
              <w:t>700</w:t>
            </w:r>
          </w:p>
        </w:tc>
        <w:tc>
          <w:tcPr>
            <w:tcW w:w="2174" w:type="dxa"/>
            <w:gridSpan w:val="2"/>
            <w:shd w:val="clear" w:color="000000" w:fill="C0C0C0"/>
            <w:noWrap/>
            <w:vAlign w:val="bottom"/>
            <w:hideMark/>
          </w:tcPr>
          <w:p w14:paraId="55838FB0" w14:textId="77777777" w:rsidR="00F16B0F" w:rsidRPr="00AD6E5E" w:rsidRDefault="00F16B0F" w:rsidP="00F16B0F">
            <w:pPr>
              <w:jc w:val="center"/>
              <w:rPr>
                <w:color w:val="000000"/>
              </w:rPr>
            </w:pPr>
            <w:r w:rsidRPr="00AD6E5E">
              <w:rPr>
                <w:color w:val="000000"/>
              </w:rPr>
              <w:t>00001000000000000000</w:t>
            </w:r>
          </w:p>
        </w:tc>
        <w:tc>
          <w:tcPr>
            <w:tcW w:w="1985" w:type="dxa"/>
            <w:gridSpan w:val="7"/>
            <w:shd w:val="clear" w:color="000000" w:fill="CCFFFF"/>
            <w:noWrap/>
            <w:vAlign w:val="bottom"/>
            <w:hideMark/>
          </w:tcPr>
          <w:p w14:paraId="332C461A" w14:textId="77777777" w:rsidR="00F16B0F" w:rsidRPr="00AD6E5E" w:rsidRDefault="00F16B0F" w:rsidP="00F16B0F">
            <w:pPr>
              <w:jc w:val="center"/>
              <w:rPr>
                <w:color w:val="000000"/>
              </w:rPr>
            </w:pPr>
            <w:r w:rsidRPr="00AD6E5E">
              <w:rPr>
                <w:color w:val="000000"/>
              </w:rPr>
              <w:t>38 406 271,97</w:t>
            </w:r>
          </w:p>
        </w:tc>
        <w:tc>
          <w:tcPr>
            <w:tcW w:w="1417" w:type="dxa"/>
            <w:gridSpan w:val="4"/>
            <w:shd w:val="clear" w:color="000000" w:fill="CCFFFF"/>
            <w:noWrap/>
            <w:vAlign w:val="bottom"/>
            <w:hideMark/>
          </w:tcPr>
          <w:p w14:paraId="448A3441" w14:textId="77777777" w:rsidR="00F16B0F" w:rsidRPr="00AD6E5E" w:rsidRDefault="00F16B0F" w:rsidP="00F16B0F">
            <w:pPr>
              <w:jc w:val="center"/>
              <w:rPr>
                <w:color w:val="000000"/>
              </w:rPr>
            </w:pPr>
            <w:r w:rsidRPr="00AD6E5E">
              <w:rPr>
                <w:color w:val="000000"/>
              </w:rPr>
              <w:t>-32 570 328,94</w:t>
            </w:r>
          </w:p>
        </w:tc>
      </w:tr>
      <w:tr w:rsidR="00F16B0F" w:rsidRPr="00AD6E5E" w14:paraId="3ABD8D72" w14:textId="77777777" w:rsidTr="00F16B0F">
        <w:trPr>
          <w:gridAfter w:val="1"/>
          <w:wAfter w:w="236" w:type="dxa"/>
          <w:trHeight w:val="20"/>
        </w:trPr>
        <w:tc>
          <w:tcPr>
            <w:tcW w:w="3261" w:type="dxa"/>
            <w:shd w:val="clear" w:color="000000" w:fill="C0C0C0"/>
            <w:vAlign w:val="bottom"/>
            <w:hideMark/>
          </w:tcPr>
          <w:p w14:paraId="6FCC7805" w14:textId="77777777" w:rsidR="00F16B0F" w:rsidRPr="00AD6E5E" w:rsidRDefault="00F16B0F" w:rsidP="00F16B0F">
            <w:pPr>
              <w:ind w:firstLineChars="100" w:firstLine="220"/>
              <w:rPr>
                <w:color w:val="000000"/>
              </w:rPr>
            </w:pPr>
            <w:r w:rsidRPr="00AD6E5E">
              <w:rPr>
                <w:color w:val="000000"/>
              </w:rPr>
              <w:t>увеличение остатков средств, всего</w:t>
            </w:r>
            <w:r w:rsidRPr="00AD6E5E">
              <w:rPr>
                <w:color w:val="000000"/>
              </w:rPr>
              <w:br/>
              <w:t xml:space="preserve">    в том числе:</w:t>
            </w:r>
          </w:p>
        </w:tc>
        <w:tc>
          <w:tcPr>
            <w:tcW w:w="660" w:type="dxa"/>
            <w:shd w:val="clear" w:color="000000" w:fill="C0C0C0"/>
            <w:noWrap/>
            <w:vAlign w:val="center"/>
            <w:hideMark/>
          </w:tcPr>
          <w:p w14:paraId="122548E3" w14:textId="77777777" w:rsidR="00F16B0F" w:rsidRPr="00AD6E5E" w:rsidRDefault="00F16B0F" w:rsidP="00F16B0F">
            <w:pPr>
              <w:jc w:val="center"/>
              <w:rPr>
                <w:color w:val="000000"/>
              </w:rPr>
            </w:pPr>
            <w:r w:rsidRPr="00AD6E5E">
              <w:rPr>
                <w:color w:val="000000"/>
              </w:rPr>
              <w:t>710</w:t>
            </w:r>
          </w:p>
        </w:tc>
        <w:tc>
          <w:tcPr>
            <w:tcW w:w="2174" w:type="dxa"/>
            <w:gridSpan w:val="2"/>
            <w:shd w:val="clear" w:color="000000" w:fill="C0C0C0"/>
            <w:noWrap/>
            <w:vAlign w:val="bottom"/>
            <w:hideMark/>
          </w:tcPr>
          <w:p w14:paraId="3B69E3B0" w14:textId="77777777" w:rsidR="00F16B0F" w:rsidRPr="00AD6E5E" w:rsidRDefault="00F16B0F" w:rsidP="00F16B0F">
            <w:pPr>
              <w:jc w:val="center"/>
              <w:rPr>
                <w:color w:val="000000"/>
              </w:rPr>
            </w:pPr>
            <w:r w:rsidRPr="00AD6E5E">
              <w:rPr>
                <w:color w:val="000000"/>
              </w:rPr>
              <w:t> </w:t>
            </w:r>
          </w:p>
        </w:tc>
        <w:tc>
          <w:tcPr>
            <w:tcW w:w="1985" w:type="dxa"/>
            <w:gridSpan w:val="7"/>
            <w:shd w:val="clear" w:color="000000" w:fill="CCFFFF"/>
            <w:noWrap/>
            <w:vAlign w:val="bottom"/>
            <w:hideMark/>
          </w:tcPr>
          <w:p w14:paraId="6850ABC1"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000000" w:fill="CCFFFF"/>
            <w:noWrap/>
            <w:vAlign w:val="bottom"/>
            <w:hideMark/>
          </w:tcPr>
          <w:p w14:paraId="79D9FCA0" w14:textId="77777777" w:rsidR="00F16B0F" w:rsidRPr="00AD6E5E" w:rsidRDefault="00F16B0F" w:rsidP="00F16B0F">
            <w:pPr>
              <w:jc w:val="center"/>
              <w:rPr>
                <w:color w:val="000000"/>
              </w:rPr>
            </w:pPr>
            <w:r w:rsidRPr="00AD6E5E">
              <w:rPr>
                <w:color w:val="000000"/>
              </w:rPr>
              <w:t>-408 981 481,54</w:t>
            </w:r>
          </w:p>
        </w:tc>
      </w:tr>
      <w:tr w:rsidR="00F16B0F" w:rsidRPr="00AD6E5E" w14:paraId="5C9D3AEF" w14:textId="77777777" w:rsidTr="00F16B0F">
        <w:trPr>
          <w:gridAfter w:val="1"/>
          <w:wAfter w:w="236" w:type="dxa"/>
          <w:trHeight w:val="20"/>
        </w:trPr>
        <w:tc>
          <w:tcPr>
            <w:tcW w:w="3261" w:type="dxa"/>
            <w:shd w:val="clear" w:color="000000" w:fill="CCFFCC"/>
            <w:hideMark/>
          </w:tcPr>
          <w:p w14:paraId="14E82A0E" w14:textId="77777777" w:rsidR="00F16B0F" w:rsidRPr="00AD6E5E" w:rsidRDefault="00F16B0F" w:rsidP="00F16B0F">
            <w:pPr>
              <w:rPr>
                <w:color w:val="000000"/>
              </w:rPr>
            </w:pPr>
            <w:r w:rsidRPr="00AD6E5E">
              <w:rPr>
                <w:color w:val="000000"/>
              </w:rPr>
              <w:t>ИСТОЧНИКИ ВНУТРЕННЕГО ФИНАНСИРОВАНИЯ ДЕФИЦИТОВ БЮДЖЕТОВ</w:t>
            </w:r>
          </w:p>
        </w:tc>
        <w:tc>
          <w:tcPr>
            <w:tcW w:w="660" w:type="dxa"/>
            <w:shd w:val="clear" w:color="000000" w:fill="CCFFCC"/>
            <w:noWrap/>
            <w:vAlign w:val="center"/>
            <w:hideMark/>
          </w:tcPr>
          <w:p w14:paraId="29A2142F" w14:textId="77777777" w:rsidR="00F16B0F" w:rsidRPr="00AD6E5E" w:rsidRDefault="00F16B0F" w:rsidP="00F16B0F">
            <w:pPr>
              <w:jc w:val="center"/>
              <w:rPr>
                <w:color w:val="000000"/>
              </w:rPr>
            </w:pPr>
            <w:r w:rsidRPr="00AD6E5E">
              <w:rPr>
                <w:color w:val="000000"/>
              </w:rPr>
              <w:t>710</w:t>
            </w:r>
          </w:p>
        </w:tc>
        <w:tc>
          <w:tcPr>
            <w:tcW w:w="2174" w:type="dxa"/>
            <w:gridSpan w:val="2"/>
            <w:shd w:val="clear" w:color="000000" w:fill="CCFFCC"/>
            <w:noWrap/>
            <w:vAlign w:val="center"/>
            <w:hideMark/>
          </w:tcPr>
          <w:p w14:paraId="49ED1249" w14:textId="77777777" w:rsidR="00F16B0F" w:rsidRPr="00AD6E5E" w:rsidRDefault="00F16B0F" w:rsidP="00F16B0F">
            <w:pPr>
              <w:jc w:val="center"/>
              <w:rPr>
                <w:color w:val="000000"/>
              </w:rPr>
            </w:pPr>
            <w:r w:rsidRPr="00AD6E5E">
              <w:rPr>
                <w:color w:val="000000"/>
              </w:rPr>
              <w:t>00001000000000000000</w:t>
            </w:r>
          </w:p>
        </w:tc>
        <w:tc>
          <w:tcPr>
            <w:tcW w:w="1985" w:type="dxa"/>
            <w:gridSpan w:val="7"/>
            <w:shd w:val="clear" w:color="000000" w:fill="CCFFCC"/>
            <w:noWrap/>
            <w:vAlign w:val="bottom"/>
            <w:hideMark/>
          </w:tcPr>
          <w:p w14:paraId="26E351BD"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000000" w:fill="CCFFCC"/>
            <w:noWrap/>
            <w:vAlign w:val="bottom"/>
            <w:hideMark/>
          </w:tcPr>
          <w:p w14:paraId="79C3839E" w14:textId="77777777" w:rsidR="00F16B0F" w:rsidRPr="00AD6E5E" w:rsidRDefault="00F16B0F" w:rsidP="00F16B0F">
            <w:pPr>
              <w:jc w:val="center"/>
              <w:rPr>
                <w:color w:val="000000"/>
              </w:rPr>
            </w:pPr>
            <w:r w:rsidRPr="00AD6E5E">
              <w:rPr>
                <w:color w:val="000000"/>
              </w:rPr>
              <w:t>-408 981 481,54</w:t>
            </w:r>
          </w:p>
        </w:tc>
      </w:tr>
      <w:tr w:rsidR="00F16B0F" w:rsidRPr="00AD6E5E" w14:paraId="66458D2C" w14:textId="77777777" w:rsidTr="00F16B0F">
        <w:trPr>
          <w:gridAfter w:val="1"/>
          <w:wAfter w:w="236" w:type="dxa"/>
          <w:trHeight w:val="20"/>
        </w:trPr>
        <w:tc>
          <w:tcPr>
            <w:tcW w:w="3261" w:type="dxa"/>
            <w:shd w:val="clear" w:color="000000" w:fill="CCFFCC"/>
            <w:hideMark/>
          </w:tcPr>
          <w:p w14:paraId="16EACA74" w14:textId="77777777" w:rsidR="00F16B0F" w:rsidRPr="00AD6E5E" w:rsidRDefault="00F16B0F" w:rsidP="00F16B0F">
            <w:pPr>
              <w:rPr>
                <w:color w:val="000000"/>
              </w:rPr>
            </w:pPr>
            <w:r w:rsidRPr="00AD6E5E">
              <w:rPr>
                <w:color w:val="000000"/>
              </w:rPr>
              <w:t> </w:t>
            </w:r>
          </w:p>
        </w:tc>
        <w:tc>
          <w:tcPr>
            <w:tcW w:w="660" w:type="dxa"/>
            <w:shd w:val="clear" w:color="000000" w:fill="CCFFCC"/>
            <w:noWrap/>
            <w:vAlign w:val="center"/>
            <w:hideMark/>
          </w:tcPr>
          <w:p w14:paraId="48657FA2" w14:textId="77777777" w:rsidR="00F16B0F" w:rsidRPr="00AD6E5E" w:rsidRDefault="00F16B0F" w:rsidP="00F16B0F">
            <w:pPr>
              <w:jc w:val="center"/>
              <w:rPr>
                <w:color w:val="000000"/>
              </w:rPr>
            </w:pPr>
            <w:r w:rsidRPr="00AD6E5E">
              <w:rPr>
                <w:color w:val="000000"/>
              </w:rPr>
              <w:t>710</w:t>
            </w:r>
          </w:p>
        </w:tc>
        <w:tc>
          <w:tcPr>
            <w:tcW w:w="2174" w:type="dxa"/>
            <w:gridSpan w:val="2"/>
            <w:shd w:val="clear" w:color="000000" w:fill="CCFFCC"/>
            <w:noWrap/>
            <w:vAlign w:val="center"/>
            <w:hideMark/>
          </w:tcPr>
          <w:p w14:paraId="78DE4C3B" w14:textId="77777777" w:rsidR="00F16B0F" w:rsidRPr="00AD6E5E" w:rsidRDefault="00F16B0F" w:rsidP="00F16B0F">
            <w:pPr>
              <w:jc w:val="center"/>
              <w:rPr>
                <w:color w:val="000000"/>
              </w:rPr>
            </w:pPr>
            <w:r w:rsidRPr="00AD6E5E">
              <w:rPr>
                <w:color w:val="000000"/>
              </w:rPr>
              <w:t>00001050000000000000</w:t>
            </w:r>
          </w:p>
        </w:tc>
        <w:tc>
          <w:tcPr>
            <w:tcW w:w="1985" w:type="dxa"/>
            <w:gridSpan w:val="7"/>
            <w:shd w:val="clear" w:color="000000" w:fill="CCFFCC"/>
            <w:noWrap/>
            <w:vAlign w:val="bottom"/>
            <w:hideMark/>
          </w:tcPr>
          <w:p w14:paraId="031F603C"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000000" w:fill="CCFFCC"/>
            <w:noWrap/>
            <w:vAlign w:val="bottom"/>
            <w:hideMark/>
          </w:tcPr>
          <w:p w14:paraId="65BB8761" w14:textId="77777777" w:rsidR="00F16B0F" w:rsidRPr="00AD6E5E" w:rsidRDefault="00F16B0F" w:rsidP="00F16B0F">
            <w:pPr>
              <w:jc w:val="center"/>
              <w:rPr>
                <w:color w:val="000000"/>
              </w:rPr>
            </w:pPr>
            <w:r w:rsidRPr="00AD6E5E">
              <w:rPr>
                <w:color w:val="000000"/>
              </w:rPr>
              <w:t>-408 981 481,54</w:t>
            </w:r>
          </w:p>
        </w:tc>
      </w:tr>
      <w:tr w:rsidR="00F16B0F" w:rsidRPr="00AD6E5E" w14:paraId="0BB4C494" w14:textId="77777777" w:rsidTr="00F16B0F">
        <w:trPr>
          <w:gridAfter w:val="1"/>
          <w:wAfter w:w="236" w:type="dxa"/>
          <w:trHeight w:val="20"/>
        </w:trPr>
        <w:tc>
          <w:tcPr>
            <w:tcW w:w="3261" w:type="dxa"/>
            <w:shd w:val="clear" w:color="000000" w:fill="CCFFCC"/>
            <w:hideMark/>
          </w:tcPr>
          <w:p w14:paraId="1545C846" w14:textId="77777777" w:rsidR="00F16B0F" w:rsidRPr="00AD6E5E" w:rsidRDefault="00F16B0F" w:rsidP="00F16B0F">
            <w:pPr>
              <w:rPr>
                <w:color w:val="000000"/>
              </w:rPr>
            </w:pPr>
            <w:r w:rsidRPr="00AD6E5E">
              <w:rPr>
                <w:color w:val="000000"/>
              </w:rPr>
              <w:lastRenderedPageBreak/>
              <w:t>Увеличение остатков средств бюджетов</w:t>
            </w:r>
          </w:p>
        </w:tc>
        <w:tc>
          <w:tcPr>
            <w:tcW w:w="660" w:type="dxa"/>
            <w:shd w:val="clear" w:color="000000" w:fill="CCFFCC"/>
            <w:noWrap/>
            <w:vAlign w:val="center"/>
            <w:hideMark/>
          </w:tcPr>
          <w:p w14:paraId="3120DF80" w14:textId="77777777" w:rsidR="00F16B0F" w:rsidRPr="00AD6E5E" w:rsidRDefault="00F16B0F" w:rsidP="00F16B0F">
            <w:pPr>
              <w:jc w:val="center"/>
              <w:rPr>
                <w:color w:val="000000"/>
              </w:rPr>
            </w:pPr>
            <w:r w:rsidRPr="00AD6E5E">
              <w:rPr>
                <w:color w:val="000000"/>
              </w:rPr>
              <w:t>710</w:t>
            </w:r>
          </w:p>
        </w:tc>
        <w:tc>
          <w:tcPr>
            <w:tcW w:w="2174" w:type="dxa"/>
            <w:gridSpan w:val="2"/>
            <w:shd w:val="clear" w:color="000000" w:fill="CCFFCC"/>
            <w:noWrap/>
            <w:vAlign w:val="center"/>
            <w:hideMark/>
          </w:tcPr>
          <w:p w14:paraId="552B0292" w14:textId="77777777" w:rsidR="00F16B0F" w:rsidRPr="00AD6E5E" w:rsidRDefault="00F16B0F" w:rsidP="00F16B0F">
            <w:pPr>
              <w:jc w:val="center"/>
              <w:rPr>
                <w:color w:val="000000"/>
              </w:rPr>
            </w:pPr>
            <w:r w:rsidRPr="00AD6E5E">
              <w:rPr>
                <w:color w:val="000000"/>
              </w:rPr>
              <w:t>00001050000000000500</w:t>
            </w:r>
          </w:p>
        </w:tc>
        <w:tc>
          <w:tcPr>
            <w:tcW w:w="1985" w:type="dxa"/>
            <w:gridSpan w:val="7"/>
            <w:shd w:val="clear" w:color="000000" w:fill="CCFFCC"/>
            <w:noWrap/>
            <w:vAlign w:val="bottom"/>
            <w:hideMark/>
          </w:tcPr>
          <w:p w14:paraId="6E0E8968"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000000" w:fill="CCFFCC"/>
            <w:noWrap/>
            <w:vAlign w:val="bottom"/>
            <w:hideMark/>
          </w:tcPr>
          <w:p w14:paraId="3EBA49FA" w14:textId="77777777" w:rsidR="00F16B0F" w:rsidRPr="00AD6E5E" w:rsidRDefault="00F16B0F" w:rsidP="00F16B0F">
            <w:pPr>
              <w:jc w:val="center"/>
              <w:rPr>
                <w:color w:val="000000"/>
              </w:rPr>
            </w:pPr>
            <w:r w:rsidRPr="00AD6E5E">
              <w:rPr>
                <w:color w:val="000000"/>
              </w:rPr>
              <w:t>-408 981 481,54</w:t>
            </w:r>
          </w:p>
        </w:tc>
      </w:tr>
      <w:tr w:rsidR="00F16B0F" w:rsidRPr="00AD6E5E" w14:paraId="4C69F27A" w14:textId="77777777" w:rsidTr="00F16B0F">
        <w:trPr>
          <w:gridAfter w:val="1"/>
          <w:wAfter w:w="236" w:type="dxa"/>
          <w:trHeight w:val="20"/>
        </w:trPr>
        <w:tc>
          <w:tcPr>
            <w:tcW w:w="3261" w:type="dxa"/>
            <w:shd w:val="clear" w:color="000000" w:fill="CCFFCC"/>
            <w:hideMark/>
          </w:tcPr>
          <w:p w14:paraId="30E6238E" w14:textId="77777777" w:rsidR="00F16B0F" w:rsidRPr="00AD6E5E" w:rsidRDefault="00F16B0F" w:rsidP="00F16B0F">
            <w:pPr>
              <w:rPr>
                <w:color w:val="000000"/>
              </w:rPr>
            </w:pPr>
            <w:r w:rsidRPr="00AD6E5E">
              <w:rPr>
                <w:color w:val="000000"/>
              </w:rPr>
              <w:t>Увеличение прочих остатков средств бюджетов</w:t>
            </w:r>
          </w:p>
        </w:tc>
        <w:tc>
          <w:tcPr>
            <w:tcW w:w="660" w:type="dxa"/>
            <w:shd w:val="clear" w:color="000000" w:fill="CCFFCC"/>
            <w:noWrap/>
            <w:vAlign w:val="center"/>
            <w:hideMark/>
          </w:tcPr>
          <w:p w14:paraId="07EEC47F" w14:textId="77777777" w:rsidR="00F16B0F" w:rsidRPr="00AD6E5E" w:rsidRDefault="00F16B0F" w:rsidP="00F16B0F">
            <w:pPr>
              <w:jc w:val="center"/>
              <w:rPr>
                <w:color w:val="000000"/>
              </w:rPr>
            </w:pPr>
            <w:r w:rsidRPr="00AD6E5E">
              <w:rPr>
                <w:color w:val="000000"/>
              </w:rPr>
              <w:t>710</w:t>
            </w:r>
          </w:p>
        </w:tc>
        <w:tc>
          <w:tcPr>
            <w:tcW w:w="2174" w:type="dxa"/>
            <w:gridSpan w:val="2"/>
            <w:shd w:val="clear" w:color="000000" w:fill="CCFFCC"/>
            <w:noWrap/>
            <w:vAlign w:val="center"/>
            <w:hideMark/>
          </w:tcPr>
          <w:p w14:paraId="6DF501AB" w14:textId="77777777" w:rsidR="00F16B0F" w:rsidRPr="00AD6E5E" w:rsidRDefault="00F16B0F" w:rsidP="00F16B0F">
            <w:pPr>
              <w:jc w:val="center"/>
              <w:rPr>
                <w:color w:val="000000"/>
              </w:rPr>
            </w:pPr>
            <w:r w:rsidRPr="00AD6E5E">
              <w:rPr>
                <w:color w:val="000000"/>
              </w:rPr>
              <w:t>00001050200000000500</w:t>
            </w:r>
          </w:p>
        </w:tc>
        <w:tc>
          <w:tcPr>
            <w:tcW w:w="1985" w:type="dxa"/>
            <w:gridSpan w:val="7"/>
            <w:shd w:val="clear" w:color="000000" w:fill="CCFFCC"/>
            <w:noWrap/>
            <w:vAlign w:val="bottom"/>
            <w:hideMark/>
          </w:tcPr>
          <w:p w14:paraId="6B4DEC8A"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000000" w:fill="CCFFCC"/>
            <w:noWrap/>
            <w:vAlign w:val="bottom"/>
            <w:hideMark/>
          </w:tcPr>
          <w:p w14:paraId="277847DF" w14:textId="77777777" w:rsidR="00F16B0F" w:rsidRPr="00AD6E5E" w:rsidRDefault="00F16B0F" w:rsidP="00F16B0F">
            <w:pPr>
              <w:jc w:val="center"/>
              <w:rPr>
                <w:color w:val="000000"/>
              </w:rPr>
            </w:pPr>
            <w:r w:rsidRPr="00AD6E5E">
              <w:rPr>
                <w:color w:val="000000"/>
              </w:rPr>
              <w:t>-408 981 481,54</w:t>
            </w:r>
          </w:p>
        </w:tc>
      </w:tr>
      <w:tr w:rsidR="00F16B0F" w:rsidRPr="00AD6E5E" w14:paraId="4B8E57DC" w14:textId="77777777" w:rsidTr="00F16B0F">
        <w:trPr>
          <w:gridAfter w:val="1"/>
          <w:wAfter w:w="236" w:type="dxa"/>
          <w:trHeight w:val="20"/>
        </w:trPr>
        <w:tc>
          <w:tcPr>
            <w:tcW w:w="3261" w:type="dxa"/>
            <w:shd w:val="clear" w:color="000000" w:fill="CCFFCC"/>
            <w:hideMark/>
          </w:tcPr>
          <w:p w14:paraId="17882291" w14:textId="77777777" w:rsidR="00F16B0F" w:rsidRPr="00AD6E5E" w:rsidRDefault="00F16B0F" w:rsidP="00F16B0F">
            <w:pPr>
              <w:rPr>
                <w:color w:val="000000"/>
              </w:rPr>
            </w:pPr>
            <w:r w:rsidRPr="00AD6E5E">
              <w:rPr>
                <w:color w:val="000000"/>
              </w:rPr>
              <w:t>Увеличение прочих остатков денежных средств бюджетов</w:t>
            </w:r>
          </w:p>
        </w:tc>
        <w:tc>
          <w:tcPr>
            <w:tcW w:w="660" w:type="dxa"/>
            <w:shd w:val="clear" w:color="000000" w:fill="CCFFCC"/>
            <w:noWrap/>
            <w:vAlign w:val="center"/>
            <w:hideMark/>
          </w:tcPr>
          <w:p w14:paraId="5CA2CBE6" w14:textId="77777777" w:rsidR="00F16B0F" w:rsidRPr="00AD6E5E" w:rsidRDefault="00F16B0F" w:rsidP="00F16B0F">
            <w:pPr>
              <w:jc w:val="center"/>
              <w:rPr>
                <w:color w:val="000000"/>
              </w:rPr>
            </w:pPr>
            <w:r w:rsidRPr="00AD6E5E">
              <w:rPr>
                <w:color w:val="000000"/>
              </w:rPr>
              <w:t>710</w:t>
            </w:r>
          </w:p>
        </w:tc>
        <w:tc>
          <w:tcPr>
            <w:tcW w:w="2174" w:type="dxa"/>
            <w:gridSpan w:val="2"/>
            <w:shd w:val="clear" w:color="000000" w:fill="CCFFCC"/>
            <w:noWrap/>
            <w:vAlign w:val="center"/>
            <w:hideMark/>
          </w:tcPr>
          <w:p w14:paraId="6C750B5F" w14:textId="77777777" w:rsidR="00F16B0F" w:rsidRPr="00AD6E5E" w:rsidRDefault="00F16B0F" w:rsidP="00F16B0F">
            <w:pPr>
              <w:jc w:val="center"/>
              <w:rPr>
                <w:color w:val="000000"/>
              </w:rPr>
            </w:pPr>
            <w:r w:rsidRPr="00AD6E5E">
              <w:rPr>
                <w:color w:val="000000"/>
              </w:rPr>
              <w:t>00001050201000000510</w:t>
            </w:r>
          </w:p>
        </w:tc>
        <w:tc>
          <w:tcPr>
            <w:tcW w:w="1985" w:type="dxa"/>
            <w:gridSpan w:val="7"/>
            <w:shd w:val="clear" w:color="000000" w:fill="CCFFCC"/>
            <w:noWrap/>
            <w:vAlign w:val="bottom"/>
            <w:hideMark/>
          </w:tcPr>
          <w:p w14:paraId="61422D07"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000000" w:fill="CCFFCC"/>
            <w:noWrap/>
            <w:vAlign w:val="bottom"/>
            <w:hideMark/>
          </w:tcPr>
          <w:p w14:paraId="42C64693" w14:textId="77777777" w:rsidR="00F16B0F" w:rsidRPr="00AD6E5E" w:rsidRDefault="00F16B0F" w:rsidP="00F16B0F">
            <w:pPr>
              <w:jc w:val="center"/>
              <w:rPr>
                <w:color w:val="000000"/>
              </w:rPr>
            </w:pPr>
            <w:r w:rsidRPr="00AD6E5E">
              <w:rPr>
                <w:color w:val="000000"/>
              </w:rPr>
              <w:t>-408 981 481,54</w:t>
            </w:r>
          </w:p>
        </w:tc>
      </w:tr>
      <w:tr w:rsidR="00F16B0F" w:rsidRPr="00AD6E5E" w14:paraId="0AA37711" w14:textId="77777777" w:rsidTr="00F16B0F">
        <w:trPr>
          <w:gridAfter w:val="1"/>
          <w:wAfter w:w="236" w:type="dxa"/>
          <w:trHeight w:val="20"/>
        </w:trPr>
        <w:tc>
          <w:tcPr>
            <w:tcW w:w="3261" w:type="dxa"/>
            <w:shd w:val="clear" w:color="000000" w:fill="FFFFFF"/>
            <w:hideMark/>
          </w:tcPr>
          <w:p w14:paraId="2ECD6053" w14:textId="77777777" w:rsidR="00F16B0F" w:rsidRPr="00AD6E5E" w:rsidRDefault="00F16B0F" w:rsidP="00F16B0F">
            <w:pPr>
              <w:rPr>
                <w:color w:val="000000"/>
              </w:rPr>
            </w:pPr>
            <w:r w:rsidRPr="00AD6E5E">
              <w:rPr>
                <w:color w:val="000000"/>
              </w:rPr>
              <w:t>Увеличение прочих остатков денежных средств бюджетов муниципальных районов</w:t>
            </w:r>
          </w:p>
        </w:tc>
        <w:tc>
          <w:tcPr>
            <w:tcW w:w="660" w:type="dxa"/>
            <w:shd w:val="clear" w:color="000000" w:fill="FFFFFF"/>
            <w:noWrap/>
            <w:vAlign w:val="center"/>
            <w:hideMark/>
          </w:tcPr>
          <w:p w14:paraId="17F51BFC" w14:textId="77777777" w:rsidR="00F16B0F" w:rsidRPr="00AD6E5E" w:rsidRDefault="00F16B0F" w:rsidP="00F16B0F">
            <w:pPr>
              <w:jc w:val="center"/>
              <w:rPr>
                <w:color w:val="000000"/>
              </w:rPr>
            </w:pPr>
            <w:r w:rsidRPr="00AD6E5E">
              <w:rPr>
                <w:color w:val="000000"/>
              </w:rPr>
              <w:t>710</w:t>
            </w:r>
          </w:p>
        </w:tc>
        <w:tc>
          <w:tcPr>
            <w:tcW w:w="2174" w:type="dxa"/>
            <w:gridSpan w:val="2"/>
            <w:shd w:val="clear" w:color="auto" w:fill="auto"/>
            <w:noWrap/>
            <w:vAlign w:val="center"/>
            <w:hideMark/>
          </w:tcPr>
          <w:p w14:paraId="313F3F21" w14:textId="77777777" w:rsidR="00F16B0F" w:rsidRPr="00AD6E5E" w:rsidRDefault="00F16B0F" w:rsidP="00F16B0F">
            <w:pPr>
              <w:jc w:val="center"/>
              <w:rPr>
                <w:color w:val="000000"/>
              </w:rPr>
            </w:pPr>
            <w:r w:rsidRPr="00AD6E5E">
              <w:rPr>
                <w:color w:val="000000"/>
              </w:rPr>
              <w:t>00001050201050000510</w:t>
            </w:r>
          </w:p>
        </w:tc>
        <w:tc>
          <w:tcPr>
            <w:tcW w:w="1985" w:type="dxa"/>
            <w:gridSpan w:val="7"/>
            <w:shd w:val="clear" w:color="auto" w:fill="auto"/>
            <w:noWrap/>
            <w:vAlign w:val="bottom"/>
            <w:hideMark/>
          </w:tcPr>
          <w:p w14:paraId="6265B1BF" w14:textId="77777777" w:rsidR="00F16B0F" w:rsidRPr="00AD6E5E" w:rsidRDefault="00F16B0F" w:rsidP="00F16B0F">
            <w:pPr>
              <w:jc w:val="center"/>
              <w:rPr>
                <w:color w:val="000000"/>
              </w:rPr>
            </w:pPr>
            <w:r w:rsidRPr="00AD6E5E">
              <w:rPr>
                <w:color w:val="000000"/>
              </w:rPr>
              <w:t>-552 220 330,88</w:t>
            </w:r>
          </w:p>
        </w:tc>
        <w:tc>
          <w:tcPr>
            <w:tcW w:w="1417" w:type="dxa"/>
            <w:gridSpan w:val="4"/>
            <w:shd w:val="clear" w:color="auto" w:fill="auto"/>
            <w:noWrap/>
            <w:vAlign w:val="bottom"/>
            <w:hideMark/>
          </w:tcPr>
          <w:p w14:paraId="7260E7A4" w14:textId="77777777" w:rsidR="00F16B0F" w:rsidRPr="00AD6E5E" w:rsidRDefault="00F16B0F" w:rsidP="00F16B0F">
            <w:pPr>
              <w:jc w:val="center"/>
              <w:rPr>
                <w:color w:val="000000"/>
              </w:rPr>
            </w:pPr>
            <w:r w:rsidRPr="00AD6E5E">
              <w:rPr>
                <w:color w:val="000000"/>
              </w:rPr>
              <w:t>-408 981 481,54</w:t>
            </w:r>
          </w:p>
        </w:tc>
      </w:tr>
      <w:tr w:rsidR="00F16B0F" w:rsidRPr="00AD6E5E" w14:paraId="455B99DE" w14:textId="77777777" w:rsidTr="00F16B0F">
        <w:trPr>
          <w:gridAfter w:val="1"/>
          <w:wAfter w:w="236" w:type="dxa"/>
          <w:trHeight w:val="20"/>
        </w:trPr>
        <w:tc>
          <w:tcPr>
            <w:tcW w:w="3261" w:type="dxa"/>
            <w:shd w:val="clear" w:color="000000" w:fill="C0C0C0"/>
            <w:vAlign w:val="bottom"/>
            <w:hideMark/>
          </w:tcPr>
          <w:p w14:paraId="3C1B7DA6" w14:textId="77777777" w:rsidR="00F16B0F" w:rsidRPr="00AD6E5E" w:rsidRDefault="00F16B0F" w:rsidP="00F16B0F">
            <w:pPr>
              <w:ind w:firstLineChars="100" w:firstLine="220"/>
              <w:rPr>
                <w:color w:val="000000"/>
              </w:rPr>
            </w:pPr>
            <w:r w:rsidRPr="00AD6E5E">
              <w:rPr>
                <w:color w:val="000000"/>
              </w:rPr>
              <w:t>уменьшение остатков средств, всего</w:t>
            </w:r>
            <w:r w:rsidRPr="00AD6E5E">
              <w:rPr>
                <w:color w:val="000000"/>
              </w:rPr>
              <w:br/>
              <w:t xml:space="preserve">    в том числе:</w:t>
            </w:r>
          </w:p>
        </w:tc>
        <w:tc>
          <w:tcPr>
            <w:tcW w:w="660" w:type="dxa"/>
            <w:shd w:val="clear" w:color="000000" w:fill="C0C0C0"/>
            <w:noWrap/>
            <w:vAlign w:val="center"/>
            <w:hideMark/>
          </w:tcPr>
          <w:p w14:paraId="05B0252C" w14:textId="77777777" w:rsidR="00F16B0F" w:rsidRPr="00AD6E5E" w:rsidRDefault="00F16B0F" w:rsidP="00F16B0F">
            <w:pPr>
              <w:jc w:val="center"/>
              <w:rPr>
                <w:color w:val="000000"/>
              </w:rPr>
            </w:pPr>
            <w:r w:rsidRPr="00AD6E5E">
              <w:rPr>
                <w:color w:val="000000"/>
              </w:rPr>
              <w:t>720</w:t>
            </w:r>
          </w:p>
        </w:tc>
        <w:tc>
          <w:tcPr>
            <w:tcW w:w="2174" w:type="dxa"/>
            <w:gridSpan w:val="2"/>
            <w:shd w:val="clear" w:color="000000" w:fill="C0C0C0"/>
            <w:noWrap/>
            <w:vAlign w:val="bottom"/>
            <w:hideMark/>
          </w:tcPr>
          <w:p w14:paraId="518EB09F" w14:textId="77777777" w:rsidR="00F16B0F" w:rsidRPr="00AD6E5E" w:rsidRDefault="00F16B0F" w:rsidP="00F16B0F">
            <w:pPr>
              <w:jc w:val="center"/>
              <w:rPr>
                <w:color w:val="000000"/>
              </w:rPr>
            </w:pPr>
            <w:r w:rsidRPr="00AD6E5E">
              <w:rPr>
                <w:color w:val="000000"/>
              </w:rPr>
              <w:t> </w:t>
            </w:r>
          </w:p>
        </w:tc>
        <w:tc>
          <w:tcPr>
            <w:tcW w:w="1985" w:type="dxa"/>
            <w:gridSpan w:val="7"/>
            <w:shd w:val="clear" w:color="000000" w:fill="CCFFFF"/>
            <w:noWrap/>
            <w:vAlign w:val="bottom"/>
            <w:hideMark/>
          </w:tcPr>
          <w:p w14:paraId="6A1AA0F8" w14:textId="77777777" w:rsidR="00F16B0F" w:rsidRPr="00AD6E5E" w:rsidRDefault="00F16B0F" w:rsidP="00F16B0F">
            <w:pPr>
              <w:jc w:val="center"/>
              <w:rPr>
                <w:color w:val="000000"/>
              </w:rPr>
            </w:pPr>
            <w:r w:rsidRPr="00AD6E5E">
              <w:rPr>
                <w:color w:val="000000"/>
              </w:rPr>
              <w:t>590 626 602,85</w:t>
            </w:r>
          </w:p>
        </w:tc>
        <w:tc>
          <w:tcPr>
            <w:tcW w:w="1417" w:type="dxa"/>
            <w:gridSpan w:val="4"/>
            <w:shd w:val="clear" w:color="000000" w:fill="CCFFFF"/>
            <w:noWrap/>
            <w:vAlign w:val="bottom"/>
            <w:hideMark/>
          </w:tcPr>
          <w:p w14:paraId="1A9E48CD" w14:textId="77777777" w:rsidR="00F16B0F" w:rsidRPr="00AD6E5E" w:rsidRDefault="00F16B0F" w:rsidP="00F16B0F">
            <w:pPr>
              <w:jc w:val="center"/>
              <w:rPr>
                <w:color w:val="000000"/>
              </w:rPr>
            </w:pPr>
            <w:r w:rsidRPr="00AD6E5E">
              <w:rPr>
                <w:color w:val="000000"/>
              </w:rPr>
              <w:t>376 411 152,60</w:t>
            </w:r>
          </w:p>
        </w:tc>
      </w:tr>
      <w:tr w:rsidR="00F16B0F" w:rsidRPr="00AD6E5E" w14:paraId="56A0372D" w14:textId="77777777" w:rsidTr="00F16B0F">
        <w:trPr>
          <w:gridAfter w:val="1"/>
          <w:wAfter w:w="236" w:type="dxa"/>
          <w:trHeight w:val="20"/>
        </w:trPr>
        <w:tc>
          <w:tcPr>
            <w:tcW w:w="3261" w:type="dxa"/>
            <w:shd w:val="clear" w:color="000000" w:fill="CCFFCC"/>
            <w:hideMark/>
          </w:tcPr>
          <w:p w14:paraId="662AB8BB" w14:textId="77777777" w:rsidR="00F16B0F" w:rsidRPr="00AD6E5E" w:rsidRDefault="00F16B0F" w:rsidP="00F16B0F">
            <w:pPr>
              <w:rPr>
                <w:color w:val="000000"/>
              </w:rPr>
            </w:pPr>
            <w:r w:rsidRPr="00AD6E5E">
              <w:rPr>
                <w:color w:val="000000"/>
              </w:rPr>
              <w:t>Уменьшение остатков средств бюджетов</w:t>
            </w:r>
          </w:p>
        </w:tc>
        <w:tc>
          <w:tcPr>
            <w:tcW w:w="660" w:type="dxa"/>
            <w:shd w:val="clear" w:color="000000" w:fill="CCFFCC"/>
            <w:noWrap/>
            <w:vAlign w:val="center"/>
            <w:hideMark/>
          </w:tcPr>
          <w:p w14:paraId="0FFDCB08" w14:textId="77777777" w:rsidR="00F16B0F" w:rsidRPr="00AD6E5E" w:rsidRDefault="00F16B0F" w:rsidP="00F16B0F">
            <w:pPr>
              <w:jc w:val="center"/>
              <w:rPr>
                <w:color w:val="000000"/>
              </w:rPr>
            </w:pPr>
            <w:r w:rsidRPr="00AD6E5E">
              <w:rPr>
                <w:color w:val="000000"/>
              </w:rPr>
              <w:t>720</w:t>
            </w:r>
          </w:p>
        </w:tc>
        <w:tc>
          <w:tcPr>
            <w:tcW w:w="2174" w:type="dxa"/>
            <w:gridSpan w:val="2"/>
            <w:shd w:val="clear" w:color="000000" w:fill="CCFFCC"/>
            <w:noWrap/>
            <w:vAlign w:val="center"/>
            <w:hideMark/>
          </w:tcPr>
          <w:p w14:paraId="1662B75E" w14:textId="77777777" w:rsidR="00F16B0F" w:rsidRPr="00AD6E5E" w:rsidRDefault="00F16B0F" w:rsidP="00F16B0F">
            <w:pPr>
              <w:jc w:val="center"/>
              <w:rPr>
                <w:color w:val="000000"/>
              </w:rPr>
            </w:pPr>
            <w:r w:rsidRPr="00AD6E5E">
              <w:rPr>
                <w:color w:val="000000"/>
              </w:rPr>
              <w:t>00001050000000000600</w:t>
            </w:r>
          </w:p>
        </w:tc>
        <w:tc>
          <w:tcPr>
            <w:tcW w:w="1985" w:type="dxa"/>
            <w:gridSpan w:val="7"/>
            <w:shd w:val="clear" w:color="000000" w:fill="CCFFCC"/>
            <w:noWrap/>
            <w:vAlign w:val="bottom"/>
            <w:hideMark/>
          </w:tcPr>
          <w:p w14:paraId="6421533C" w14:textId="77777777" w:rsidR="00F16B0F" w:rsidRPr="00AD6E5E" w:rsidRDefault="00F16B0F" w:rsidP="00F16B0F">
            <w:pPr>
              <w:jc w:val="center"/>
              <w:rPr>
                <w:color w:val="000000"/>
              </w:rPr>
            </w:pPr>
            <w:r w:rsidRPr="00AD6E5E">
              <w:rPr>
                <w:color w:val="000000"/>
              </w:rPr>
              <w:t>590 626 602,85</w:t>
            </w:r>
          </w:p>
        </w:tc>
        <w:tc>
          <w:tcPr>
            <w:tcW w:w="1417" w:type="dxa"/>
            <w:gridSpan w:val="4"/>
            <w:shd w:val="clear" w:color="000000" w:fill="CCFFCC"/>
            <w:noWrap/>
            <w:vAlign w:val="bottom"/>
            <w:hideMark/>
          </w:tcPr>
          <w:p w14:paraId="6D830693" w14:textId="77777777" w:rsidR="00F16B0F" w:rsidRPr="00AD6E5E" w:rsidRDefault="00F16B0F" w:rsidP="00F16B0F">
            <w:pPr>
              <w:jc w:val="center"/>
              <w:rPr>
                <w:color w:val="000000"/>
              </w:rPr>
            </w:pPr>
            <w:r w:rsidRPr="00AD6E5E">
              <w:rPr>
                <w:color w:val="000000"/>
              </w:rPr>
              <w:t>376 411 152,60</w:t>
            </w:r>
          </w:p>
        </w:tc>
      </w:tr>
      <w:tr w:rsidR="00F16B0F" w:rsidRPr="00AD6E5E" w14:paraId="4340F7A0" w14:textId="77777777" w:rsidTr="00F16B0F">
        <w:trPr>
          <w:gridAfter w:val="1"/>
          <w:wAfter w:w="236" w:type="dxa"/>
          <w:trHeight w:val="20"/>
        </w:trPr>
        <w:tc>
          <w:tcPr>
            <w:tcW w:w="3261" w:type="dxa"/>
            <w:shd w:val="clear" w:color="000000" w:fill="CCFFCC"/>
            <w:hideMark/>
          </w:tcPr>
          <w:p w14:paraId="5B71AA43" w14:textId="77777777" w:rsidR="00F16B0F" w:rsidRPr="00AD6E5E" w:rsidRDefault="00F16B0F" w:rsidP="00F16B0F">
            <w:pPr>
              <w:rPr>
                <w:color w:val="000000"/>
              </w:rPr>
            </w:pPr>
            <w:r w:rsidRPr="00AD6E5E">
              <w:rPr>
                <w:color w:val="000000"/>
              </w:rPr>
              <w:t>Уменьшение прочих остатков средств бюджетов</w:t>
            </w:r>
          </w:p>
        </w:tc>
        <w:tc>
          <w:tcPr>
            <w:tcW w:w="660" w:type="dxa"/>
            <w:shd w:val="clear" w:color="000000" w:fill="CCFFCC"/>
            <w:noWrap/>
            <w:vAlign w:val="center"/>
            <w:hideMark/>
          </w:tcPr>
          <w:p w14:paraId="329DC247" w14:textId="77777777" w:rsidR="00F16B0F" w:rsidRPr="00AD6E5E" w:rsidRDefault="00F16B0F" w:rsidP="00F16B0F">
            <w:pPr>
              <w:jc w:val="center"/>
              <w:rPr>
                <w:color w:val="000000"/>
              </w:rPr>
            </w:pPr>
            <w:r w:rsidRPr="00AD6E5E">
              <w:rPr>
                <w:color w:val="000000"/>
              </w:rPr>
              <w:t>720</w:t>
            </w:r>
          </w:p>
        </w:tc>
        <w:tc>
          <w:tcPr>
            <w:tcW w:w="2174" w:type="dxa"/>
            <w:gridSpan w:val="2"/>
            <w:shd w:val="clear" w:color="000000" w:fill="CCFFCC"/>
            <w:noWrap/>
            <w:vAlign w:val="center"/>
            <w:hideMark/>
          </w:tcPr>
          <w:p w14:paraId="6932F3E2" w14:textId="77777777" w:rsidR="00F16B0F" w:rsidRPr="00AD6E5E" w:rsidRDefault="00F16B0F" w:rsidP="00F16B0F">
            <w:pPr>
              <w:jc w:val="center"/>
              <w:rPr>
                <w:color w:val="000000"/>
              </w:rPr>
            </w:pPr>
            <w:r w:rsidRPr="00AD6E5E">
              <w:rPr>
                <w:color w:val="000000"/>
              </w:rPr>
              <w:t>00001050200000000600</w:t>
            </w:r>
          </w:p>
        </w:tc>
        <w:tc>
          <w:tcPr>
            <w:tcW w:w="1985" w:type="dxa"/>
            <w:gridSpan w:val="7"/>
            <w:shd w:val="clear" w:color="000000" w:fill="CCFFCC"/>
            <w:noWrap/>
            <w:vAlign w:val="bottom"/>
            <w:hideMark/>
          </w:tcPr>
          <w:p w14:paraId="62C319FD" w14:textId="77777777" w:rsidR="00F16B0F" w:rsidRPr="00AD6E5E" w:rsidRDefault="00F16B0F" w:rsidP="00F16B0F">
            <w:pPr>
              <w:jc w:val="center"/>
              <w:rPr>
                <w:color w:val="000000"/>
              </w:rPr>
            </w:pPr>
            <w:r w:rsidRPr="00AD6E5E">
              <w:rPr>
                <w:color w:val="000000"/>
              </w:rPr>
              <w:t>590 626 602,85</w:t>
            </w:r>
          </w:p>
        </w:tc>
        <w:tc>
          <w:tcPr>
            <w:tcW w:w="1417" w:type="dxa"/>
            <w:gridSpan w:val="4"/>
            <w:shd w:val="clear" w:color="000000" w:fill="CCFFCC"/>
            <w:noWrap/>
            <w:vAlign w:val="bottom"/>
            <w:hideMark/>
          </w:tcPr>
          <w:p w14:paraId="71C8E689" w14:textId="77777777" w:rsidR="00F16B0F" w:rsidRPr="00AD6E5E" w:rsidRDefault="00F16B0F" w:rsidP="00F16B0F">
            <w:pPr>
              <w:jc w:val="center"/>
              <w:rPr>
                <w:color w:val="000000"/>
              </w:rPr>
            </w:pPr>
            <w:r w:rsidRPr="00AD6E5E">
              <w:rPr>
                <w:color w:val="000000"/>
              </w:rPr>
              <w:t>376 411 152,60</w:t>
            </w:r>
          </w:p>
        </w:tc>
      </w:tr>
      <w:tr w:rsidR="00F16B0F" w:rsidRPr="00AD6E5E" w14:paraId="3CA74E95" w14:textId="77777777" w:rsidTr="00F16B0F">
        <w:trPr>
          <w:gridAfter w:val="1"/>
          <w:wAfter w:w="236" w:type="dxa"/>
          <w:trHeight w:val="20"/>
        </w:trPr>
        <w:tc>
          <w:tcPr>
            <w:tcW w:w="3261" w:type="dxa"/>
            <w:shd w:val="clear" w:color="000000" w:fill="CCFFCC"/>
            <w:hideMark/>
          </w:tcPr>
          <w:p w14:paraId="2E6897A8" w14:textId="77777777" w:rsidR="00F16B0F" w:rsidRPr="00AD6E5E" w:rsidRDefault="00F16B0F" w:rsidP="00F16B0F">
            <w:pPr>
              <w:rPr>
                <w:color w:val="000000"/>
              </w:rPr>
            </w:pPr>
            <w:r w:rsidRPr="00AD6E5E">
              <w:rPr>
                <w:color w:val="000000"/>
              </w:rPr>
              <w:t>Уменьшение прочих остатков денежных средств бюджетов</w:t>
            </w:r>
          </w:p>
        </w:tc>
        <w:tc>
          <w:tcPr>
            <w:tcW w:w="660" w:type="dxa"/>
            <w:shd w:val="clear" w:color="000000" w:fill="CCFFCC"/>
            <w:noWrap/>
            <w:vAlign w:val="center"/>
            <w:hideMark/>
          </w:tcPr>
          <w:p w14:paraId="7D8EDC66" w14:textId="77777777" w:rsidR="00F16B0F" w:rsidRPr="00AD6E5E" w:rsidRDefault="00F16B0F" w:rsidP="00F16B0F">
            <w:pPr>
              <w:jc w:val="center"/>
              <w:rPr>
                <w:color w:val="000000"/>
              </w:rPr>
            </w:pPr>
            <w:r w:rsidRPr="00AD6E5E">
              <w:rPr>
                <w:color w:val="000000"/>
              </w:rPr>
              <w:t>720</w:t>
            </w:r>
          </w:p>
        </w:tc>
        <w:tc>
          <w:tcPr>
            <w:tcW w:w="2174" w:type="dxa"/>
            <w:gridSpan w:val="2"/>
            <w:shd w:val="clear" w:color="000000" w:fill="CCFFCC"/>
            <w:noWrap/>
            <w:vAlign w:val="center"/>
            <w:hideMark/>
          </w:tcPr>
          <w:p w14:paraId="6CAA231F" w14:textId="77777777" w:rsidR="00F16B0F" w:rsidRPr="00AD6E5E" w:rsidRDefault="00F16B0F" w:rsidP="00F16B0F">
            <w:pPr>
              <w:jc w:val="center"/>
              <w:rPr>
                <w:color w:val="000000"/>
              </w:rPr>
            </w:pPr>
            <w:r w:rsidRPr="00AD6E5E">
              <w:rPr>
                <w:color w:val="000000"/>
              </w:rPr>
              <w:t>00001050201000000610</w:t>
            </w:r>
          </w:p>
        </w:tc>
        <w:tc>
          <w:tcPr>
            <w:tcW w:w="1985" w:type="dxa"/>
            <w:gridSpan w:val="7"/>
            <w:shd w:val="clear" w:color="000000" w:fill="CCFFCC"/>
            <w:noWrap/>
            <w:vAlign w:val="bottom"/>
            <w:hideMark/>
          </w:tcPr>
          <w:p w14:paraId="56125605" w14:textId="77777777" w:rsidR="00F16B0F" w:rsidRPr="00AD6E5E" w:rsidRDefault="00F16B0F" w:rsidP="00F16B0F">
            <w:pPr>
              <w:jc w:val="center"/>
              <w:rPr>
                <w:color w:val="000000"/>
              </w:rPr>
            </w:pPr>
            <w:r w:rsidRPr="00AD6E5E">
              <w:rPr>
                <w:color w:val="000000"/>
              </w:rPr>
              <w:t>590 626 602,85</w:t>
            </w:r>
          </w:p>
        </w:tc>
        <w:tc>
          <w:tcPr>
            <w:tcW w:w="1417" w:type="dxa"/>
            <w:gridSpan w:val="4"/>
            <w:shd w:val="clear" w:color="000000" w:fill="CCFFCC"/>
            <w:noWrap/>
            <w:vAlign w:val="bottom"/>
            <w:hideMark/>
          </w:tcPr>
          <w:p w14:paraId="187ADE1A" w14:textId="77777777" w:rsidR="00F16B0F" w:rsidRPr="00AD6E5E" w:rsidRDefault="00F16B0F" w:rsidP="00F16B0F">
            <w:pPr>
              <w:jc w:val="center"/>
              <w:rPr>
                <w:color w:val="000000"/>
              </w:rPr>
            </w:pPr>
            <w:r w:rsidRPr="00AD6E5E">
              <w:rPr>
                <w:color w:val="000000"/>
              </w:rPr>
              <w:t>376 411 152,60</w:t>
            </w:r>
          </w:p>
        </w:tc>
      </w:tr>
      <w:tr w:rsidR="00F16B0F" w:rsidRPr="00AD6E5E" w14:paraId="3E6D6DFB" w14:textId="77777777" w:rsidTr="00F16B0F">
        <w:trPr>
          <w:gridAfter w:val="1"/>
          <w:wAfter w:w="236" w:type="dxa"/>
          <w:trHeight w:val="20"/>
        </w:trPr>
        <w:tc>
          <w:tcPr>
            <w:tcW w:w="3261" w:type="dxa"/>
            <w:shd w:val="clear" w:color="000000" w:fill="FFFFFF"/>
            <w:hideMark/>
          </w:tcPr>
          <w:p w14:paraId="797E7A60" w14:textId="77777777" w:rsidR="00F16B0F" w:rsidRPr="00AD6E5E" w:rsidRDefault="00F16B0F" w:rsidP="00F16B0F">
            <w:pPr>
              <w:rPr>
                <w:color w:val="000000"/>
              </w:rPr>
            </w:pPr>
            <w:r w:rsidRPr="00AD6E5E">
              <w:rPr>
                <w:color w:val="000000"/>
              </w:rPr>
              <w:t>Уменьшение прочих остатков денежных средств бюджетов муниципальных районов</w:t>
            </w:r>
          </w:p>
        </w:tc>
        <w:tc>
          <w:tcPr>
            <w:tcW w:w="660" w:type="dxa"/>
            <w:shd w:val="clear" w:color="000000" w:fill="FFFFFF"/>
            <w:noWrap/>
            <w:vAlign w:val="center"/>
            <w:hideMark/>
          </w:tcPr>
          <w:p w14:paraId="0429A353" w14:textId="77777777" w:rsidR="00F16B0F" w:rsidRPr="00AD6E5E" w:rsidRDefault="00F16B0F" w:rsidP="00F16B0F">
            <w:pPr>
              <w:jc w:val="center"/>
              <w:rPr>
                <w:color w:val="000000"/>
              </w:rPr>
            </w:pPr>
            <w:r w:rsidRPr="00AD6E5E">
              <w:rPr>
                <w:color w:val="000000"/>
              </w:rPr>
              <w:t>720</w:t>
            </w:r>
          </w:p>
        </w:tc>
        <w:tc>
          <w:tcPr>
            <w:tcW w:w="2174" w:type="dxa"/>
            <w:gridSpan w:val="2"/>
            <w:shd w:val="clear" w:color="auto" w:fill="auto"/>
            <w:noWrap/>
            <w:vAlign w:val="center"/>
            <w:hideMark/>
          </w:tcPr>
          <w:p w14:paraId="4C6B50BD" w14:textId="77777777" w:rsidR="00F16B0F" w:rsidRPr="00AD6E5E" w:rsidRDefault="00F16B0F" w:rsidP="00F16B0F">
            <w:pPr>
              <w:jc w:val="center"/>
              <w:rPr>
                <w:color w:val="000000"/>
              </w:rPr>
            </w:pPr>
            <w:r w:rsidRPr="00AD6E5E">
              <w:rPr>
                <w:color w:val="000000"/>
              </w:rPr>
              <w:t>00001050201050000610</w:t>
            </w:r>
          </w:p>
        </w:tc>
        <w:tc>
          <w:tcPr>
            <w:tcW w:w="1985" w:type="dxa"/>
            <w:gridSpan w:val="7"/>
            <w:shd w:val="clear" w:color="auto" w:fill="auto"/>
            <w:noWrap/>
            <w:vAlign w:val="bottom"/>
            <w:hideMark/>
          </w:tcPr>
          <w:p w14:paraId="4C05353B" w14:textId="77777777" w:rsidR="00F16B0F" w:rsidRPr="00AD6E5E" w:rsidRDefault="00F16B0F" w:rsidP="00F16B0F">
            <w:pPr>
              <w:jc w:val="center"/>
              <w:rPr>
                <w:color w:val="000000"/>
              </w:rPr>
            </w:pPr>
            <w:r w:rsidRPr="00AD6E5E">
              <w:rPr>
                <w:color w:val="000000"/>
              </w:rPr>
              <w:t>590 626 602,85</w:t>
            </w:r>
          </w:p>
        </w:tc>
        <w:tc>
          <w:tcPr>
            <w:tcW w:w="1417" w:type="dxa"/>
            <w:gridSpan w:val="4"/>
            <w:shd w:val="clear" w:color="auto" w:fill="auto"/>
            <w:noWrap/>
            <w:vAlign w:val="bottom"/>
            <w:hideMark/>
          </w:tcPr>
          <w:p w14:paraId="7ED7F8B7" w14:textId="77777777" w:rsidR="00F16B0F" w:rsidRPr="00AD6E5E" w:rsidRDefault="00F16B0F" w:rsidP="00F16B0F">
            <w:pPr>
              <w:jc w:val="center"/>
              <w:rPr>
                <w:color w:val="000000"/>
              </w:rPr>
            </w:pPr>
            <w:r w:rsidRPr="00AD6E5E">
              <w:rPr>
                <w:color w:val="000000"/>
              </w:rPr>
              <w:t>376 411 152,60</w:t>
            </w:r>
          </w:p>
        </w:tc>
      </w:tr>
    </w:tbl>
    <w:p w14:paraId="07210670" w14:textId="77777777" w:rsidR="00F16B0F" w:rsidRPr="00AD6E5E" w:rsidRDefault="00F16B0F" w:rsidP="00F16B0F">
      <w:pPr>
        <w:rPr>
          <w:color w:val="FF0000"/>
        </w:rPr>
      </w:pPr>
    </w:p>
    <w:p w14:paraId="2E9EACEA" w14:textId="77777777" w:rsidR="00F16B0F" w:rsidRDefault="00F16B0F" w:rsidP="00F16B0F">
      <w:pPr>
        <w:jc w:val="center"/>
        <w:rPr>
          <w:b/>
          <w:color w:val="000000"/>
        </w:rPr>
      </w:pPr>
    </w:p>
    <w:p w14:paraId="29786050" w14:textId="77777777" w:rsidR="00F16B0F" w:rsidRDefault="00F16B0F" w:rsidP="00F16B0F">
      <w:pPr>
        <w:jc w:val="center"/>
        <w:rPr>
          <w:b/>
          <w:color w:val="000000"/>
        </w:rPr>
      </w:pPr>
    </w:p>
    <w:p w14:paraId="2C186A3F" w14:textId="77777777" w:rsidR="00F16B0F" w:rsidRDefault="00F16B0F" w:rsidP="00F16B0F">
      <w:pPr>
        <w:jc w:val="center"/>
        <w:rPr>
          <w:b/>
          <w:color w:val="000000"/>
        </w:rPr>
      </w:pPr>
    </w:p>
    <w:p w14:paraId="790A5703" w14:textId="77777777" w:rsidR="00F16B0F" w:rsidRDefault="00F16B0F" w:rsidP="00F16B0F">
      <w:pPr>
        <w:jc w:val="center"/>
        <w:rPr>
          <w:b/>
          <w:color w:val="000000"/>
        </w:rPr>
      </w:pPr>
    </w:p>
    <w:p w14:paraId="19009868" w14:textId="1CB9023B" w:rsidR="00F16B0F" w:rsidRPr="00AD6E5E" w:rsidRDefault="00F16B0F" w:rsidP="00F16B0F">
      <w:pPr>
        <w:jc w:val="center"/>
        <w:rPr>
          <w:b/>
          <w:color w:val="000000"/>
        </w:rPr>
      </w:pPr>
      <w:r w:rsidRPr="00AD6E5E">
        <w:rPr>
          <w:b/>
          <w:color w:val="000000"/>
        </w:rPr>
        <w:t>СВЕДЕНИЯ</w:t>
      </w:r>
    </w:p>
    <w:p w14:paraId="46E39D94" w14:textId="77777777" w:rsidR="00F16B0F" w:rsidRPr="00AD6E5E" w:rsidRDefault="00F16B0F" w:rsidP="00F16B0F">
      <w:pPr>
        <w:jc w:val="center"/>
        <w:rPr>
          <w:color w:val="000000"/>
        </w:rPr>
      </w:pPr>
      <w:r w:rsidRPr="00AD6E5E">
        <w:rPr>
          <w:color w:val="000000"/>
        </w:rPr>
        <w:t xml:space="preserve">о численности муниципальных служащих и работников муниципальных учреждений </w:t>
      </w:r>
    </w:p>
    <w:p w14:paraId="252121C4" w14:textId="77777777" w:rsidR="00F16B0F" w:rsidRPr="00AD6E5E" w:rsidRDefault="00F16B0F" w:rsidP="00F16B0F">
      <w:pPr>
        <w:jc w:val="center"/>
        <w:rPr>
          <w:color w:val="000000"/>
        </w:rPr>
      </w:pPr>
      <w:r w:rsidRPr="00AD6E5E">
        <w:rPr>
          <w:color w:val="000000"/>
        </w:rPr>
        <w:t>на 1 октября 2024 года</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6"/>
        <w:gridCol w:w="1620"/>
      </w:tblGrid>
      <w:tr w:rsidR="00F16B0F" w:rsidRPr="00AD6E5E" w14:paraId="4BD06510" w14:textId="77777777" w:rsidTr="00F16B0F">
        <w:trPr>
          <w:trHeight w:val="595"/>
        </w:trPr>
        <w:tc>
          <w:tcPr>
            <w:tcW w:w="8046" w:type="dxa"/>
            <w:shd w:val="clear" w:color="auto" w:fill="auto"/>
          </w:tcPr>
          <w:p w14:paraId="03191E5E" w14:textId="77777777" w:rsidR="00F16B0F" w:rsidRPr="00AD6E5E" w:rsidRDefault="00F16B0F" w:rsidP="00F16B0F">
            <w:pPr>
              <w:rPr>
                <w:color w:val="000000"/>
              </w:rPr>
            </w:pPr>
            <w:r w:rsidRPr="00AD6E5E">
              <w:rPr>
                <w:color w:val="000000"/>
              </w:rPr>
              <w:t>Численность муниципальных служащих (чел.)</w:t>
            </w:r>
          </w:p>
        </w:tc>
        <w:tc>
          <w:tcPr>
            <w:tcW w:w="1620" w:type="dxa"/>
          </w:tcPr>
          <w:p w14:paraId="75AEBE88" w14:textId="77777777" w:rsidR="00F16B0F" w:rsidRPr="00AD6E5E" w:rsidRDefault="00F16B0F" w:rsidP="00F16B0F">
            <w:pPr>
              <w:jc w:val="center"/>
            </w:pPr>
            <w:r w:rsidRPr="00AD6E5E">
              <w:t>41</w:t>
            </w:r>
          </w:p>
        </w:tc>
      </w:tr>
      <w:tr w:rsidR="00F16B0F" w:rsidRPr="00AD6E5E" w14:paraId="53D03CD6" w14:textId="77777777" w:rsidTr="00F16B0F">
        <w:tc>
          <w:tcPr>
            <w:tcW w:w="8046" w:type="dxa"/>
            <w:shd w:val="clear" w:color="auto" w:fill="auto"/>
          </w:tcPr>
          <w:p w14:paraId="14C1F8BF" w14:textId="77777777" w:rsidR="00F16B0F" w:rsidRPr="00AD6E5E" w:rsidRDefault="00F16B0F" w:rsidP="00F16B0F">
            <w:pPr>
              <w:rPr>
                <w:color w:val="000000"/>
              </w:rPr>
            </w:pPr>
            <w:r w:rsidRPr="00AD6E5E">
              <w:rPr>
                <w:color w:val="000000"/>
              </w:rPr>
              <w:t>Расходы на их содержание (тыс.руб.)</w:t>
            </w:r>
          </w:p>
          <w:p w14:paraId="70707A5F" w14:textId="77777777" w:rsidR="00F16B0F" w:rsidRPr="00AD6E5E" w:rsidRDefault="00F16B0F" w:rsidP="00F16B0F">
            <w:pPr>
              <w:rPr>
                <w:color w:val="000000"/>
              </w:rPr>
            </w:pPr>
          </w:p>
        </w:tc>
        <w:tc>
          <w:tcPr>
            <w:tcW w:w="1620" w:type="dxa"/>
          </w:tcPr>
          <w:p w14:paraId="26137730" w14:textId="77777777" w:rsidR="00F16B0F" w:rsidRPr="00AD6E5E" w:rsidRDefault="00F16B0F" w:rsidP="00F16B0F">
            <w:pPr>
              <w:jc w:val="center"/>
            </w:pPr>
            <w:r w:rsidRPr="00AD6E5E">
              <w:t>17878,0</w:t>
            </w:r>
          </w:p>
        </w:tc>
      </w:tr>
      <w:tr w:rsidR="00F16B0F" w:rsidRPr="00AD6E5E" w14:paraId="2ADD1F1E" w14:textId="77777777" w:rsidTr="00F16B0F">
        <w:tc>
          <w:tcPr>
            <w:tcW w:w="8046" w:type="dxa"/>
            <w:shd w:val="clear" w:color="auto" w:fill="auto"/>
          </w:tcPr>
          <w:p w14:paraId="76BAB3C2" w14:textId="77777777" w:rsidR="00F16B0F" w:rsidRPr="00AD6E5E" w:rsidRDefault="00F16B0F" w:rsidP="00F16B0F">
            <w:pPr>
              <w:rPr>
                <w:color w:val="000000"/>
              </w:rPr>
            </w:pPr>
            <w:r w:rsidRPr="00AD6E5E">
              <w:rPr>
                <w:color w:val="000000"/>
              </w:rPr>
              <w:t>Численность работников муниципальных учреждений (чел.)</w:t>
            </w:r>
          </w:p>
          <w:p w14:paraId="738F0765" w14:textId="77777777" w:rsidR="00F16B0F" w:rsidRPr="00AD6E5E" w:rsidRDefault="00F16B0F" w:rsidP="00F16B0F">
            <w:pPr>
              <w:rPr>
                <w:color w:val="000000"/>
              </w:rPr>
            </w:pPr>
          </w:p>
        </w:tc>
        <w:tc>
          <w:tcPr>
            <w:tcW w:w="1620" w:type="dxa"/>
          </w:tcPr>
          <w:p w14:paraId="511B9983" w14:textId="77777777" w:rsidR="00F16B0F" w:rsidRPr="00AD6E5E" w:rsidRDefault="00F16B0F" w:rsidP="00F16B0F">
            <w:pPr>
              <w:jc w:val="center"/>
            </w:pPr>
            <w:r w:rsidRPr="00AD6E5E">
              <w:t>290</w:t>
            </w:r>
          </w:p>
        </w:tc>
      </w:tr>
      <w:tr w:rsidR="00F16B0F" w:rsidRPr="00AD6E5E" w14:paraId="3852BEB2" w14:textId="77777777" w:rsidTr="00F16B0F">
        <w:tc>
          <w:tcPr>
            <w:tcW w:w="8046" w:type="dxa"/>
            <w:shd w:val="clear" w:color="auto" w:fill="auto"/>
          </w:tcPr>
          <w:p w14:paraId="7FFF8448" w14:textId="77777777" w:rsidR="00F16B0F" w:rsidRPr="00AD6E5E" w:rsidRDefault="00F16B0F" w:rsidP="00F16B0F">
            <w:pPr>
              <w:rPr>
                <w:color w:val="000000"/>
              </w:rPr>
            </w:pPr>
            <w:r w:rsidRPr="00AD6E5E">
              <w:rPr>
                <w:color w:val="000000"/>
              </w:rPr>
              <w:t>Расходы на их содержание (тыс.руб.)</w:t>
            </w:r>
          </w:p>
          <w:p w14:paraId="0882BBD1" w14:textId="77777777" w:rsidR="00F16B0F" w:rsidRPr="00AD6E5E" w:rsidRDefault="00F16B0F" w:rsidP="00F16B0F">
            <w:pPr>
              <w:rPr>
                <w:color w:val="000000"/>
              </w:rPr>
            </w:pPr>
          </w:p>
        </w:tc>
        <w:tc>
          <w:tcPr>
            <w:tcW w:w="1620" w:type="dxa"/>
          </w:tcPr>
          <w:p w14:paraId="1A6BE591" w14:textId="77777777" w:rsidR="00F16B0F" w:rsidRPr="00AD6E5E" w:rsidRDefault="00F16B0F" w:rsidP="00F16B0F">
            <w:pPr>
              <w:jc w:val="center"/>
            </w:pPr>
            <w:r w:rsidRPr="00AD6E5E">
              <w:t>98496,0</w:t>
            </w:r>
          </w:p>
        </w:tc>
      </w:tr>
    </w:tbl>
    <w:p w14:paraId="596A9664" w14:textId="77777777" w:rsidR="00F16B0F" w:rsidRPr="00AD6E5E" w:rsidRDefault="00F16B0F" w:rsidP="00F16B0F">
      <w:pPr>
        <w:rPr>
          <w:color w:val="FF0000"/>
        </w:rPr>
      </w:pPr>
    </w:p>
    <w:p w14:paraId="5D044515" w14:textId="77777777" w:rsidR="00F16B0F" w:rsidRPr="00A02723" w:rsidRDefault="00F16B0F" w:rsidP="00F16B0F">
      <w:pPr>
        <w:ind w:right="-2"/>
        <w:jc w:val="both"/>
        <w:rPr>
          <w:b/>
        </w:rPr>
      </w:pPr>
    </w:p>
    <w:p w14:paraId="07DB14AB" w14:textId="77777777" w:rsidR="00F16B0F" w:rsidRPr="00A02723" w:rsidRDefault="00F16B0F" w:rsidP="00F16B0F">
      <w:pPr>
        <w:tabs>
          <w:tab w:val="left" w:pos="3828"/>
          <w:tab w:val="left" w:pos="4253"/>
        </w:tabs>
        <w:ind w:right="-58"/>
      </w:pPr>
    </w:p>
    <w:p w14:paraId="78103E5E" w14:textId="77777777" w:rsidR="000C4CBC" w:rsidRPr="00A568C3" w:rsidRDefault="000C4CBC" w:rsidP="000C4CBC">
      <w:pPr>
        <w:tabs>
          <w:tab w:val="left" w:pos="3828"/>
          <w:tab w:val="left" w:pos="4253"/>
        </w:tabs>
        <w:ind w:right="-58"/>
      </w:pPr>
    </w:p>
    <w:p w14:paraId="7CF8A234" w14:textId="77777777" w:rsidR="00F16B0F" w:rsidRDefault="00F16B0F" w:rsidP="00F16B0F">
      <w:pPr>
        <w:pStyle w:val="4"/>
        <w:ind w:right="-2"/>
        <w:jc w:val="center"/>
        <w:rPr>
          <w:sz w:val="16"/>
        </w:rPr>
      </w:pPr>
      <w:r>
        <w:rPr>
          <w:noProof/>
          <w:sz w:val="20"/>
        </w:rPr>
        <mc:AlternateContent>
          <mc:Choice Requires="wps">
            <w:drawing>
              <wp:anchor distT="0" distB="0" distL="114300" distR="114300" simplePos="0" relativeHeight="251662336" behindDoc="0" locked="0" layoutInCell="1" allowOverlap="1" wp14:anchorId="62F2A3CB" wp14:editId="11829949">
                <wp:simplePos x="0" y="0"/>
                <wp:positionH relativeFrom="column">
                  <wp:posOffset>2678430</wp:posOffset>
                </wp:positionH>
                <wp:positionV relativeFrom="paragraph">
                  <wp:posOffset>-433705</wp:posOffset>
                </wp:positionV>
                <wp:extent cx="551180" cy="395605"/>
                <wp:effectExtent l="0" t="2540" r="0" b="190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5E75A" id="Прямоугольник 18" o:spid="_x0000_s1026" style="position:absolute;margin-left:210.9pt;margin-top:-34.15pt;width:43.4pt;height:3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" stroked="f"/>
            </w:pict>
          </mc:Fallback>
        </mc:AlternateContent>
      </w:r>
      <w:r>
        <w:rPr>
          <w:noProof/>
          <w:sz w:val="20"/>
        </w:rPr>
        <mc:AlternateContent>
          <mc:Choice Requires="wps">
            <w:drawing>
              <wp:anchor distT="0" distB="0" distL="114300" distR="114300" simplePos="0" relativeHeight="251661312" behindDoc="0" locked="0" layoutInCell="1" allowOverlap="1" wp14:anchorId="5A3F46A2" wp14:editId="488588C5">
                <wp:simplePos x="0" y="0"/>
                <wp:positionH relativeFrom="column">
                  <wp:posOffset>2678430</wp:posOffset>
                </wp:positionH>
                <wp:positionV relativeFrom="paragraph">
                  <wp:posOffset>-595630</wp:posOffset>
                </wp:positionV>
                <wp:extent cx="551180" cy="257810"/>
                <wp:effectExtent l="0" t="2540" r="0"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1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C62EE" id="Прямоугольник 19" o:spid="_x0000_s1026" style="position:absolute;margin-left:210.9pt;margin-top:-46.9pt;width:43.4pt;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" stroked="f"/>
            </w:pict>
          </mc:Fallback>
        </mc:AlternateContent>
      </w:r>
      <w:r>
        <w:rPr>
          <w:sz w:val="20"/>
        </w:rPr>
        <w:t xml:space="preserve">  </w:t>
      </w:r>
      <w:r>
        <w:rPr>
          <w:sz w:val="16"/>
        </w:rPr>
        <w:t xml:space="preserve"> </w:t>
      </w:r>
      <w:r>
        <w:rPr>
          <w:noProof/>
        </w:rPr>
        <w:drawing>
          <wp:inline distT="0" distB="0" distL="0" distR="0" wp14:anchorId="45DCD830" wp14:editId="445E957C">
            <wp:extent cx="390525" cy="485313"/>
            <wp:effectExtent l="0" t="0" r="0" b="0"/>
            <wp:docPr id="20" name="Рисунок 20"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835" cy="511795"/>
                    </a:xfrm>
                    <a:prstGeom prst="rect">
                      <a:avLst/>
                    </a:prstGeom>
                    <a:noFill/>
                    <a:ln>
                      <a:noFill/>
                    </a:ln>
                  </pic:spPr>
                </pic:pic>
              </a:graphicData>
            </a:graphic>
          </wp:inline>
        </w:drawing>
      </w:r>
    </w:p>
    <w:p w14:paraId="6973AD7C" w14:textId="77777777" w:rsidR="00F16B0F" w:rsidRPr="000C775F" w:rsidRDefault="00F16B0F" w:rsidP="00F16B0F">
      <w:pPr>
        <w:jc w:val="center"/>
        <w:rPr>
          <w:rFonts w:ascii="Times New Roman" w:eastAsia="Times New Roman" w:hAnsi="Times New Roman"/>
          <w:b/>
          <w:sz w:val="20"/>
          <w:szCs w:val="20"/>
        </w:rPr>
      </w:pPr>
      <w:r w:rsidRPr="000C775F">
        <w:rPr>
          <w:rFonts w:ascii="Times New Roman" w:eastAsia="Times New Roman" w:hAnsi="Times New Roman"/>
          <w:b/>
          <w:sz w:val="20"/>
          <w:szCs w:val="20"/>
        </w:rPr>
        <w:t>Российская Федерация</w:t>
      </w:r>
    </w:p>
    <w:p w14:paraId="15D34CFC" w14:textId="77777777" w:rsidR="00F16B0F" w:rsidRPr="000C775F" w:rsidRDefault="00F16B0F" w:rsidP="00F16B0F">
      <w:pPr>
        <w:jc w:val="center"/>
        <w:rPr>
          <w:rFonts w:ascii="Times New Roman" w:eastAsia="Times New Roman" w:hAnsi="Times New Roman"/>
          <w:b/>
          <w:sz w:val="20"/>
          <w:szCs w:val="20"/>
        </w:rPr>
      </w:pPr>
      <w:r w:rsidRPr="000C775F">
        <w:rPr>
          <w:rFonts w:ascii="Times New Roman" w:eastAsia="Times New Roman" w:hAnsi="Times New Roman"/>
          <w:b/>
          <w:sz w:val="20"/>
          <w:szCs w:val="20"/>
        </w:rPr>
        <w:t xml:space="preserve">Новгородская область </w:t>
      </w:r>
    </w:p>
    <w:p w14:paraId="663D1857" w14:textId="77777777" w:rsidR="00F16B0F" w:rsidRPr="000C775F" w:rsidRDefault="00F16B0F" w:rsidP="00F16B0F">
      <w:pPr>
        <w:jc w:val="center"/>
        <w:rPr>
          <w:rFonts w:ascii="Times New Roman" w:eastAsia="Times New Roman" w:hAnsi="Times New Roman"/>
          <w:b/>
          <w:sz w:val="20"/>
          <w:szCs w:val="20"/>
        </w:rPr>
      </w:pPr>
      <w:r w:rsidRPr="000C775F">
        <w:rPr>
          <w:rFonts w:ascii="Times New Roman" w:eastAsia="Times New Roman" w:hAnsi="Times New Roman"/>
          <w:b/>
          <w:sz w:val="20"/>
          <w:szCs w:val="20"/>
        </w:rPr>
        <w:t>Администрация Любытинского муниципального района</w:t>
      </w:r>
    </w:p>
    <w:p w14:paraId="50DBB5AB" w14:textId="77777777" w:rsidR="00F16B0F" w:rsidRPr="000C775F" w:rsidRDefault="00F16B0F" w:rsidP="00F16B0F">
      <w:pPr>
        <w:jc w:val="center"/>
        <w:rPr>
          <w:rFonts w:ascii="Times New Roman" w:eastAsia="Times New Roman" w:hAnsi="Times New Roman"/>
          <w:b/>
          <w:sz w:val="20"/>
          <w:szCs w:val="20"/>
        </w:rPr>
      </w:pPr>
      <w:r w:rsidRPr="000C775F">
        <w:rPr>
          <w:rFonts w:ascii="Times New Roman" w:eastAsia="Times New Roman" w:hAnsi="Times New Roman"/>
          <w:b/>
          <w:sz w:val="20"/>
          <w:szCs w:val="20"/>
        </w:rPr>
        <w:t>П О С Т А Н О В Л Е Н И Е</w:t>
      </w:r>
    </w:p>
    <w:p w14:paraId="17D548D3" w14:textId="77777777" w:rsidR="00F16B0F" w:rsidRPr="000C775F" w:rsidRDefault="00F16B0F" w:rsidP="00F16B0F">
      <w:pPr>
        <w:spacing w:line="240" w:lineRule="exact"/>
        <w:ind w:right="-510"/>
        <w:jc w:val="center"/>
        <w:rPr>
          <w:rFonts w:ascii="Times New Roman" w:eastAsia="Times New Roman" w:hAnsi="Times New Roman"/>
          <w:sz w:val="20"/>
          <w:szCs w:val="20"/>
        </w:rPr>
      </w:pPr>
    </w:p>
    <w:p w14:paraId="6C57891D" w14:textId="77777777" w:rsidR="00F16B0F" w:rsidRPr="000C775F" w:rsidRDefault="00F16B0F" w:rsidP="00F16B0F">
      <w:pPr>
        <w:spacing w:line="240" w:lineRule="exact"/>
        <w:ind w:right="-510"/>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от 14.10.2024 № 1327    </w:t>
      </w:r>
    </w:p>
    <w:p w14:paraId="7533FBCB" w14:textId="77777777" w:rsidR="00F16B0F" w:rsidRPr="000C775F" w:rsidRDefault="00F16B0F" w:rsidP="00F16B0F">
      <w:pPr>
        <w:spacing w:line="240" w:lineRule="exact"/>
        <w:ind w:right="-510"/>
        <w:jc w:val="center"/>
        <w:rPr>
          <w:rFonts w:ascii="Times New Roman" w:eastAsia="Times New Roman" w:hAnsi="Times New Roman"/>
          <w:sz w:val="20"/>
          <w:szCs w:val="20"/>
        </w:rPr>
      </w:pPr>
    </w:p>
    <w:p w14:paraId="664F8811" w14:textId="77777777" w:rsidR="00F16B0F" w:rsidRPr="000C775F" w:rsidRDefault="00F16B0F" w:rsidP="00F16B0F">
      <w:pPr>
        <w:spacing w:line="240" w:lineRule="exact"/>
        <w:ind w:right="-510"/>
        <w:jc w:val="center"/>
        <w:rPr>
          <w:rFonts w:ascii="Times New Roman" w:eastAsia="Times New Roman" w:hAnsi="Times New Roman"/>
          <w:sz w:val="20"/>
          <w:szCs w:val="20"/>
        </w:rPr>
      </w:pPr>
      <w:r w:rsidRPr="000C775F">
        <w:rPr>
          <w:rFonts w:ascii="Times New Roman" w:eastAsia="Times New Roman" w:hAnsi="Times New Roman"/>
          <w:sz w:val="20"/>
          <w:szCs w:val="20"/>
        </w:rPr>
        <w:t>р.п. Любытино</w:t>
      </w:r>
    </w:p>
    <w:p w14:paraId="1423CE9E" w14:textId="77777777" w:rsidR="00F16B0F" w:rsidRPr="000C775F" w:rsidRDefault="00F16B0F" w:rsidP="00F16B0F">
      <w:pPr>
        <w:spacing w:line="240" w:lineRule="exact"/>
        <w:ind w:right="-510"/>
        <w:jc w:val="center"/>
        <w:rPr>
          <w:rFonts w:ascii="Times New Roman" w:eastAsia="Times New Roman" w:hAnsi="Times New Roman"/>
          <w:sz w:val="20"/>
          <w:szCs w:val="20"/>
        </w:rPr>
      </w:pPr>
    </w:p>
    <w:p w14:paraId="3CBA4017" w14:textId="77777777" w:rsidR="00F16B0F" w:rsidRPr="000C775F" w:rsidRDefault="00F16B0F" w:rsidP="00F16B0F">
      <w:pPr>
        <w:keepNext/>
        <w:keepLines/>
        <w:spacing w:line="240" w:lineRule="exact"/>
        <w:ind w:right="-510" w:firstLine="5"/>
        <w:jc w:val="center"/>
        <w:outlineLvl w:val="0"/>
        <w:rPr>
          <w:rFonts w:ascii="Times New Roman" w:eastAsia="Times New Roman" w:hAnsi="Times New Roman"/>
          <w:b/>
          <w:color w:val="000000"/>
          <w:sz w:val="20"/>
          <w:szCs w:val="20"/>
        </w:rPr>
      </w:pPr>
      <w:r w:rsidRPr="000C775F">
        <w:rPr>
          <w:rFonts w:ascii="Times New Roman" w:eastAsia="Times New Roman" w:hAnsi="Times New Roman"/>
          <w:b/>
          <w:color w:val="000000"/>
          <w:sz w:val="20"/>
          <w:szCs w:val="20"/>
        </w:rPr>
        <w:lastRenderedPageBreak/>
        <w:t>Об установлении публичного сервитута</w:t>
      </w:r>
    </w:p>
    <w:p w14:paraId="50399124" w14:textId="77777777" w:rsidR="00F16B0F" w:rsidRPr="000C775F" w:rsidRDefault="00F16B0F" w:rsidP="00F16B0F">
      <w:pPr>
        <w:keepNext/>
        <w:keepLines/>
        <w:spacing w:line="240" w:lineRule="exact"/>
        <w:ind w:right="-510" w:firstLine="5"/>
        <w:jc w:val="center"/>
        <w:outlineLvl w:val="0"/>
        <w:rPr>
          <w:rFonts w:ascii="Times New Roman" w:eastAsia="Times New Roman" w:hAnsi="Times New Roman"/>
          <w:b/>
          <w:color w:val="000000"/>
          <w:sz w:val="20"/>
          <w:szCs w:val="20"/>
        </w:rPr>
      </w:pPr>
    </w:p>
    <w:p w14:paraId="4B81E34D"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b/>
          <w:sz w:val="20"/>
          <w:szCs w:val="20"/>
        </w:rPr>
      </w:pPr>
      <w:r w:rsidRPr="000C775F">
        <w:rPr>
          <w:rFonts w:ascii="Times New Roman" w:eastAsia="Times New Roman" w:hAnsi="Times New Roman"/>
          <w:b/>
          <w:color w:val="000000"/>
          <w:sz w:val="20"/>
          <w:szCs w:val="20"/>
        </w:rPr>
        <w:tab/>
      </w:r>
      <w:r w:rsidRPr="000C775F">
        <w:rPr>
          <w:rFonts w:ascii="Times New Roman" w:eastAsia="Times New Roman" w:hAnsi="Times New Roman"/>
          <w:sz w:val="20"/>
          <w:szCs w:val="20"/>
        </w:rPr>
        <w:t xml:space="preserve">Руководствуясь статьей 23, пунктом 1 статьи 39.37, пунктом 4 статьи 39.38, статьей 39.39, пунктом 1 статьи 39.43, статьей 39.45, статьей 39.50 Земельного кодекса Российской Федерации, приказом Росреестра от 19.04.2022 № П/0150 «Об утверждении требований к форме ходатайства об установлении публичного сервитута, содержанию обоснования необходимости установления публичного сервитута», рассмотрев ходатайство от 08.08.2024 акционерного общества «Газпром газораспределение Великий Новгород» ИНН: 5321039753, ОГРН: 1025300780812, публикации на официальном сайте Администрации Любытинского муниципального района от 25.09.2024 и на официальном сайте Администрации Неболчского сельского поселения от 25.09.2024, схемы расположения границ публичного сервитута на кадастровом плане территории, и ввиду отсутствия заявлений иных лиц, являющихся правообладателями земельных участков об учете их прав (обременений прав), Администрация Любытинского муниципального района </w:t>
      </w:r>
      <w:r w:rsidRPr="000C775F">
        <w:rPr>
          <w:rFonts w:ascii="Times New Roman" w:eastAsia="Times New Roman" w:hAnsi="Times New Roman"/>
          <w:b/>
          <w:sz w:val="20"/>
          <w:szCs w:val="20"/>
        </w:rPr>
        <w:t>ПОСТАНОВЛЯЕТ:</w:t>
      </w:r>
    </w:p>
    <w:p w14:paraId="50F9D6EA"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sz w:val="20"/>
          <w:szCs w:val="20"/>
        </w:rPr>
      </w:pPr>
    </w:p>
    <w:p w14:paraId="1BB6B5F6"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sz w:val="20"/>
          <w:szCs w:val="20"/>
        </w:rPr>
      </w:pPr>
      <w:r w:rsidRPr="000C775F">
        <w:rPr>
          <w:rFonts w:ascii="Times New Roman" w:eastAsia="Times New Roman" w:hAnsi="Times New Roman"/>
          <w:sz w:val="20"/>
          <w:szCs w:val="20"/>
        </w:rPr>
        <w:tab/>
        <w:t xml:space="preserve">1. На основании пункта 1 статьи 39.43 Земельного кодекса Российской Федерации, установить публичный сервитут в отношении акционерного общества «Газпром газораспределение Великий Новгород» ИНН: 5321039753, ОГРН: 1025300780812, для строительства, реконструкции, эксплуатации, капитального ремонта линейного объекта системы газоснабжения - </w:t>
      </w:r>
      <w:r w:rsidRPr="000C775F">
        <w:rPr>
          <w:rFonts w:ascii="Times New Roman" w:eastAsia="Times New Roman" w:hAnsi="Times New Roman"/>
          <w:b/>
          <w:sz w:val="20"/>
          <w:szCs w:val="20"/>
        </w:rPr>
        <w:t xml:space="preserve">"Газопровод к индивидуальному жилому дому по адресу: Новгородская область, Любытинский район, с/п Неболчское, р.п.Неболчи, ул.Шоссейная, д.18б, КН ЗУ 53:07:0040135:57", </w:t>
      </w:r>
      <w:r w:rsidRPr="000C775F">
        <w:rPr>
          <w:rFonts w:ascii="Times New Roman" w:eastAsia="Times New Roman" w:hAnsi="Times New Roman"/>
          <w:sz w:val="20"/>
          <w:szCs w:val="20"/>
        </w:rPr>
        <w:t>согласно сведениям о границах публичного сервитута в отношении земель, государственная собственность на которые не разграничена в кадастровом квартале 53:07:0040128 и частей земельных участков с кадастровыми номерами 53:07:0040135:57, 53:07:0000000:4222, расположенных по адресу: Российская Федерация, Новгородская область, Любытинский муниципальный район, Неболчское сельское поселение, р.п.Неболчи.</w:t>
      </w:r>
    </w:p>
    <w:p w14:paraId="4B6F67DF" w14:textId="77777777" w:rsidR="00F16B0F" w:rsidRPr="000C775F" w:rsidRDefault="00F16B0F" w:rsidP="00F16B0F">
      <w:pPr>
        <w:widowControl w:val="0"/>
        <w:autoSpaceDE w:val="0"/>
        <w:autoSpaceDN w:val="0"/>
        <w:adjustRightInd w:val="0"/>
        <w:spacing w:line="240" w:lineRule="atLeast"/>
        <w:ind w:firstLine="539"/>
        <w:jc w:val="both"/>
        <w:rPr>
          <w:rFonts w:ascii="Times New Roman" w:eastAsia="Times New Roman" w:hAnsi="Times New Roman"/>
          <w:sz w:val="20"/>
          <w:szCs w:val="20"/>
        </w:rPr>
      </w:pPr>
      <w:r w:rsidRPr="000C775F">
        <w:rPr>
          <w:rFonts w:ascii="Times New Roman" w:eastAsia="Times New Roman" w:hAnsi="Times New Roman"/>
          <w:sz w:val="20"/>
          <w:szCs w:val="20"/>
        </w:rPr>
        <w:tab/>
        <w:t xml:space="preserve">Площадь испрашиваемого публичного сервитута: 125 кв. м. </w:t>
      </w:r>
    </w:p>
    <w:p w14:paraId="0BF0B71F" w14:textId="77777777" w:rsidR="00F16B0F" w:rsidRPr="000C775F" w:rsidRDefault="00F16B0F" w:rsidP="00F16B0F">
      <w:pPr>
        <w:widowControl w:val="0"/>
        <w:autoSpaceDE w:val="0"/>
        <w:autoSpaceDN w:val="0"/>
        <w:adjustRightInd w:val="0"/>
        <w:spacing w:line="240" w:lineRule="atLeast"/>
        <w:ind w:firstLine="539"/>
        <w:jc w:val="center"/>
        <w:rPr>
          <w:rFonts w:ascii="Times New Roman" w:eastAsia="Times New Roman" w:hAnsi="Times New Roman"/>
          <w:sz w:val="20"/>
          <w:szCs w:val="20"/>
        </w:rPr>
      </w:pPr>
      <w:r w:rsidRPr="000C775F">
        <w:rPr>
          <w:rFonts w:ascii="Times New Roman" w:eastAsia="Times New Roman" w:hAnsi="Times New Roman"/>
          <w:sz w:val="20"/>
          <w:szCs w:val="20"/>
        </w:rPr>
        <w:t>2</w:t>
      </w:r>
    </w:p>
    <w:p w14:paraId="2CADE353" w14:textId="77777777" w:rsidR="00F16B0F" w:rsidRPr="000C775F" w:rsidRDefault="00F16B0F" w:rsidP="00F16B0F">
      <w:pPr>
        <w:widowControl w:val="0"/>
        <w:autoSpaceDE w:val="0"/>
        <w:autoSpaceDN w:val="0"/>
        <w:adjustRightInd w:val="0"/>
        <w:spacing w:line="240" w:lineRule="atLeast"/>
        <w:ind w:firstLine="539"/>
        <w:jc w:val="both"/>
        <w:rPr>
          <w:rFonts w:ascii="Times New Roman" w:eastAsia="Times New Roman" w:hAnsi="Times New Roman"/>
          <w:sz w:val="20"/>
          <w:szCs w:val="20"/>
        </w:rPr>
      </w:pPr>
      <w:r w:rsidRPr="000C775F">
        <w:rPr>
          <w:rFonts w:ascii="Times New Roman" w:eastAsia="Times New Roman" w:hAnsi="Times New Roman"/>
          <w:sz w:val="20"/>
          <w:szCs w:val="20"/>
        </w:rPr>
        <w:t xml:space="preserve"> </w:t>
      </w:r>
      <w:r w:rsidRPr="000C775F">
        <w:rPr>
          <w:rFonts w:ascii="Times New Roman" w:eastAsia="Times New Roman" w:hAnsi="Times New Roman"/>
          <w:sz w:val="20"/>
          <w:szCs w:val="20"/>
        </w:rPr>
        <w:tab/>
        <w:t>2. Срок публичного сервитута - 49 (сорок девять) лет.</w:t>
      </w:r>
    </w:p>
    <w:p w14:paraId="25F6B06F" w14:textId="77777777" w:rsidR="00F16B0F" w:rsidRPr="000C775F" w:rsidRDefault="00F16B0F" w:rsidP="00F16B0F">
      <w:pPr>
        <w:widowControl w:val="0"/>
        <w:autoSpaceDE w:val="0"/>
        <w:autoSpaceDN w:val="0"/>
        <w:adjustRightInd w:val="0"/>
        <w:spacing w:line="240" w:lineRule="atLeast"/>
        <w:ind w:firstLine="540"/>
        <w:jc w:val="both"/>
        <w:rPr>
          <w:rFonts w:ascii="Times New Roman" w:eastAsia="Times New Roman" w:hAnsi="Times New Roman"/>
          <w:sz w:val="20"/>
          <w:szCs w:val="20"/>
        </w:rPr>
      </w:pPr>
      <w:r w:rsidRPr="000C775F">
        <w:rPr>
          <w:rFonts w:ascii="Times New Roman" w:eastAsia="Times New Roman" w:hAnsi="Times New Roman"/>
          <w:sz w:val="20"/>
          <w:szCs w:val="20"/>
        </w:rPr>
        <w:tab/>
        <w:t>3. Порядок установления зон с особыми условиями использования территорий, содержание ограничений прав на земельные участки в границах таких зон, а также график проведения работ при осуществлении деятельности, для обеспечения которой устанавливается публичный сервитут регламентируются Правилами охраны газораспределительных сетей, утвержденными постановлением Правительства Российской Федерации от             20 ноября 2000 года №878.</w:t>
      </w:r>
    </w:p>
    <w:p w14:paraId="03DB5E88" w14:textId="77777777" w:rsidR="00F16B0F" w:rsidRPr="000C775F" w:rsidRDefault="00F16B0F" w:rsidP="00F16B0F">
      <w:pPr>
        <w:widowControl w:val="0"/>
        <w:autoSpaceDE w:val="0"/>
        <w:autoSpaceDN w:val="0"/>
        <w:adjustRightInd w:val="0"/>
        <w:spacing w:line="240" w:lineRule="atLeast"/>
        <w:ind w:firstLine="540"/>
        <w:jc w:val="both"/>
        <w:rPr>
          <w:rFonts w:ascii="Times New Roman" w:eastAsia="Times New Roman" w:hAnsi="Times New Roman"/>
          <w:sz w:val="20"/>
          <w:szCs w:val="20"/>
        </w:rPr>
      </w:pPr>
      <w:r w:rsidRPr="000C775F">
        <w:rPr>
          <w:rFonts w:ascii="Times New Roman" w:eastAsia="Times New Roman" w:hAnsi="Times New Roman"/>
          <w:sz w:val="20"/>
          <w:szCs w:val="20"/>
        </w:rPr>
        <w:tab/>
        <w:t>4. График проведения работ при осуществлении деятельности по строительству линейных объектов системы газоснабжения, для обеспечения которой устанавливается публичный сервитут в отношении земель и частей земельных участков, указанных в пункте 1 постановления: завершить работы не позднее окончания срока публичного сервитута, установленного пунктом     2 постановления.</w:t>
      </w:r>
    </w:p>
    <w:p w14:paraId="11C63078"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sz w:val="20"/>
          <w:szCs w:val="20"/>
        </w:rPr>
      </w:pPr>
      <w:r w:rsidRPr="000C775F">
        <w:rPr>
          <w:rFonts w:ascii="Times New Roman" w:eastAsia="Times New Roman" w:hAnsi="Times New Roman"/>
          <w:sz w:val="20"/>
          <w:szCs w:val="20"/>
        </w:rPr>
        <w:tab/>
        <w:t xml:space="preserve">5. Обладатель публичного сервитута обязан привести земельные участки в состояние, пригодное для их использования в соответствии с разрешенным использованием, в срок не позднее чем три месяца после завершения строительства, реконструкции, эксплуатации или капитального ремонта инженерного сооружения, для которого был установлен публичный сервитут. </w:t>
      </w:r>
    </w:p>
    <w:p w14:paraId="7B3E33BF"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sz w:val="20"/>
          <w:szCs w:val="20"/>
        </w:rPr>
      </w:pPr>
      <w:r w:rsidRPr="000C775F">
        <w:rPr>
          <w:rFonts w:ascii="Times New Roman" w:eastAsia="Times New Roman" w:hAnsi="Times New Roman"/>
          <w:sz w:val="20"/>
          <w:szCs w:val="20"/>
        </w:rPr>
        <w:tab/>
        <w:t>6. Утвердить границы публичного сервитута в соответствии с прилагаемым описанием местоположения границ публичного сервитута (приложение №1).</w:t>
      </w:r>
    </w:p>
    <w:p w14:paraId="1C542385"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sz w:val="20"/>
          <w:szCs w:val="20"/>
        </w:rPr>
      </w:pPr>
      <w:r w:rsidRPr="000C775F">
        <w:rPr>
          <w:rFonts w:ascii="Times New Roman" w:eastAsia="Times New Roman" w:hAnsi="Times New Roman"/>
          <w:sz w:val="20"/>
          <w:szCs w:val="20"/>
        </w:rPr>
        <w:tab/>
        <w:t>7. Публичный сервитут считается установленным со дня внесения сведений о нем в Единый государственный реестр недвижимости.</w:t>
      </w:r>
    </w:p>
    <w:p w14:paraId="62E365FA"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color w:val="000000"/>
          <w:sz w:val="20"/>
          <w:szCs w:val="20"/>
          <w:shd w:val="clear" w:color="auto" w:fill="FFFFFF"/>
        </w:rPr>
      </w:pPr>
      <w:r w:rsidRPr="000C775F">
        <w:rPr>
          <w:rFonts w:ascii="Times New Roman" w:eastAsia="Times New Roman" w:hAnsi="Times New Roman"/>
          <w:sz w:val="20"/>
          <w:szCs w:val="20"/>
        </w:rPr>
        <w:tab/>
        <w:t xml:space="preserve">8. </w:t>
      </w:r>
      <w:r w:rsidRPr="000C775F">
        <w:rPr>
          <w:rFonts w:ascii="Times New Roman" w:eastAsia="Times New Roman" w:hAnsi="Times New Roman"/>
          <w:color w:val="000000"/>
          <w:sz w:val="20"/>
          <w:szCs w:val="20"/>
          <w:shd w:val="clear" w:color="auto" w:fill="FFFFFF"/>
        </w:rPr>
        <w:t>Плата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w:t>
      </w:r>
      <w:r w:rsidRPr="000C775F">
        <w:rPr>
          <w:sz w:val="20"/>
          <w:szCs w:val="20"/>
        </w:rPr>
        <w:t xml:space="preserve"> </w:t>
      </w:r>
      <w:r w:rsidRPr="000C775F">
        <w:rPr>
          <w:rFonts w:ascii="Times New Roman" w:eastAsia="Times New Roman" w:hAnsi="Times New Roman"/>
          <w:color w:val="000000"/>
          <w:sz w:val="20"/>
          <w:szCs w:val="20"/>
          <w:shd w:val="clear" w:color="auto" w:fill="FFFFFF"/>
        </w:rPr>
        <w:t>в соответствии с пунктом 4 статьи 39.46 Земельного кодекса Российской Федерации.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w:t>
      </w:r>
    </w:p>
    <w:p w14:paraId="48CC1EA8"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color w:val="000000"/>
          <w:sz w:val="20"/>
          <w:szCs w:val="20"/>
          <w:shd w:val="clear" w:color="auto" w:fill="FFFFFF"/>
        </w:rPr>
      </w:pPr>
      <w:r w:rsidRPr="000C775F">
        <w:rPr>
          <w:rFonts w:ascii="Times New Roman" w:eastAsia="Times New Roman" w:hAnsi="Times New Roman"/>
          <w:color w:val="000000"/>
          <w:sz w:val="20"/>
          <w:szCs w:val="20"/>
          <w:shd w:val="clear" w:color="auto" w:fill="FFFFFF"/>
        </w:rPr>
        <w:tab/>
        <w:t>Плата за публичный сервитут в отношении земельных участков,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 определяется в соответствии с пунктом 7 статьи 39.46 Земельного кодекса Российской Федерации.</w:t>
      </w:r>
      <w:r w:rsidRPr="000C775F">
        <w:rPr>
          <w:sz w:val="20"/>
          <w:szCs w:val="20"/>
        </w:rPr>
        <w:t xml:space="preserve"> </w:t>
      </w:r>
      <w:r w:rsidRPr="000C775F">
        <w:rPr>
          <w:rFonts w:ascii="Times New Roman" w:eastAsia="Times New Roman" w:hAnsi="Times New Roman"/>
          <w:color w:val="000000"/>
          <w:sz w:val="20"/>
          <w:szCs w:val="20"/>
          <w:shd w:val="clear" w:color="auto" w:fill="FFFFFF"/>
        </w:rPr>
        <w:t>Обладатель публичного сервитута обязан направить подписанный в 2-х экземплярах проект соглашения об установлении публичного сервитута правообладателям земельных участков с кадастровыми номерами 53:07:0040135:57, 53:07:0000000:4222.</w:t>
      </w:r>
    </w:p>
    <w:p w14:paraId="59C0F004"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color w:val="000000"/>
          <w:sz w:val="20"/>
          <w:szCs w:val="20"/>
          <w:shd w:val="clear" w:color="auto" w:fill="FFFFFF"/>
        </w:rPr>
      </w:pPr>
      <w:r w:rsidRPr="000C775F">
        <w:rPr>
          <w:rFonts w:ascii="Times New Roman" w:eastAsia="Times New Roman" w:hAnsi="Times New Roman"/>
          <w:color w:val="000000"/>
          <w:sz w:val="20"/>
          <w:szCs w:val="20"/>
          <w:shd w:val="clear" w:color="auto" w:fill="FFFFFF"/>
        </w:rPr>
        <w:tab/>
        <w:t>8.1. Утвердить расчет платы за установленный публичный сервитут, указанный в пункте 1 настоящего постановления</w:t>
      </w:r>
      <w:r w:rsidRPr="000C775F">
        <w:rPr>
          <w:sz w:val="20"/>
          <w:szCs w:val="20"/>
        </w:rPr>
        <w:t xml:space="preserve"> </w:t>
      </w:r>
      <w:r w:rsidRPr="000C775F">
        <w:rPr>
          <w:rFonts w:ascii="Times New Roman" w:eastAsia="Times New Roman" w:hAnsi="Times New Roman"/>
          <w:color w:val="000000"/>
          <w:sz w:val="20"/>
          <w:szCs w:val="20"/>
          <w:shd w:val="clear" w:color="auto" w:fill="FFFFFF"/>
        </w:rPr>
        <w:t>в отношении земель, государственная собственность на которые не разграничена (приложение №2).</w:t>
      </w:r>
    </w:p>
    <w:p w14:paraId="59C4B340" w14:textId="77777777" w:rsidR="00F16B0F" w:rsidRPr="000C775F" w:rsidRDefault="00F16B0F" w:rsidP="00F16B0F">
      <w:pPr>
        <w:widowControl w:val="0"/>
        <w:autoSpaceDE w:val="0"/>
        <w:autoSpaceDN w:val="0"/>
        <w:adjustRightInd w:val="0"/>
        <w:ind w:firstLine="540"/>
        <w:jc w:val="center"/>
        <w:rPr>
          <w:rFonts w:ascii="Times New Roman" w:eastAsia="Times New Roman" w:hAnsi="Times New Roman"/>
          <w:color w:val="000000"/>
          <w:sz w:val="20"/>
          <w:szCs w:val="20"/>
          <w:shd w:val="clear" w:color="auto" w:fill="FFFFFF"/>
        </w:rPr>
      </w:pPr>
      <w:r w:rsidRPr="000C775F">
        <w:rPr>
          <w:rFonts w:ascii="Times New Roman" w:eastAsia="Times New Roman" w:hAnsi="Times New Roman"/>
          <w:color w:val="000000"/>
          <w:sz w:val="20"/>
          <w:szCs w:val="20"/>
          <w:shd w:val="clear" w:color="auto" w:fill="FFFFFF"/>
        </w:rPr>
        <w:t>3</w:t>
      </w:r>
    </w:p>
    <w:p w14:paraId="6A1D8A5F"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color w:val="000000"/>
          <w:sz w:val="20"/>
          <w:szCs w:val="20"/>
          <w:shd w:val="clear" w:color="auto" w:fill="FFFFFF"/>
        </w:rPr>
      </w:pPr>
      <w:r w:rsidRPr="000C775F">
        <w:rPr>
          <w:rFonts w:ascii="Times New Roman" w:eastAsia="Times New Roman" w:hAnsi="Times New Roman"/>
          <w:color w:val="000000"/>
          <w:sz w:val="20"/>
          <w:szCs w:val="20"/>
          <w:shd w:val="clear" w:color="auto" w:fill="FFFFFF"/>
        </w:rPr>
        <w:tab/>
        <w:t>8.2. Плата за публичный сервитут подлежит перечислению единовременным платежом не позднее шести месяцев со дня принятия настоящего постановления.</w:t>
      </w:r>
    </w:p>
    <w:p w14:paraId="0A523C7A" w14:textId="77777777" w:rsidR="00F16B0F" w:rsidRPr="000C775F" w:rsidRDefault="00F16B0F" w:rsidP="00F16B0F">
      <w:pPr>
        <w:widowControl w:val="0"/>
        <w:autoSpaceDE w:val="0"/>
        <w:autoSpaceDN w:val="0"/>
        <w:adjustRightInd w:val="0"/>
        <w:ind w:firstLine="540"/>
        <w:jc w:val="both"/>
        <w:rPr>
          <w:rFonts w:ascii="Times New Roman" w:eastAsia="Times New Roman" w:hAnsi="Times New Roman"/>
          <w:sz w:val="20"/>
          <w:szCs w:val="20"/>
        </w:rPr>
      </w:pPr>
      <w:r w:rsidRPr="000C775F">
        <w:rPr>
          <w:rFonts w:ascii="Times New Roman" w:eastAsia="Times New Roman" w:hAnsi="Times New Roman"/>
          <w:color w:val="000000"/>
          <w:sz w:val="20"/>
          <w:szCs w:val="20"/>
          <w:shd w:val="clear" w:color="auto" w:fill="FFFFFF"/>
        </w:rPr>
        <w:tab/>
        <w:t xml:space="preserve">9. </w:t>
      </w:r>
      <w:r w:rsidRPr="000C775F">
        <w:rPr>
          <w:rFonts w:ascii="Times New Roman" w:eastAsia="Times New Roman" w:hAnsi="Times New Roman"/>
          <w:sz w:val="20"/>
          <w:szCs w:val="20"/>
        </w:rPr>
        <w:t xml:space="preserve">Обладатель публичного сервитута вправе приступить </w:t>
      </w:r>
      <w:r w:rsidRPr="000C775F">
        <w:rPr>
          <w:rFonts w:ascii="Times New Roman" w:eastAsia="Times New Roman" w:hAnsi="Times New Roman"/>
          <w:color w:val="000000"/>
          <w:sz w:val="20"/>
          <w:szCs w:val="20"/>
          <w:shd w:val="clear" w:color="auto" w:fill="FFFFFF"/>
        </w:rPr>
        <w:t>к осуществлению публичного сервитута после внесения платы за публичный сервитут в соответствии с решением об установлении публичного сервитута.</w:t>
      </w:r>
    </w:p>
    <w:p w14:paraId="0FE6BF42" w14:textId="77777777" w:rsidR="00F16B0F" w:rsidRPr="000C775F" w:rsidRDefault="00F16B0F" w:rsidP="00F16B0F">
      <w:pPr>
        <w:jc w:val="both"/>
        <w:rPr>
          <w:rFonts w:ascii="Times New Roman" w:eastAsia="Times New Roman" w:hAnsi="Times New Roman"/>
          <w:sz w:val="20"/>
          <w:szCs w:val="20"/>
        </w:rPr>
      </w:pPr>
      <w:r w:rsidRPr="000C775F">
        <w:rPr>
          <w:rFonts w:ascii="Times New Roman" w:eastAsia="Calibri" w:hAnsi="Times New Roman"/>
          <w:color w:val="000000"/>
          <w:sz w:val="20"/>
          <w:szCs w:val="20"/>
          <w:shd w:val="clear" w:color="auto" w:fill="FFFFFF"/>
        </w:rPr>
        <w:t xml:space="preserve">   </w:t>
      </w:r>
      <w:r w:rsidRPr="000C775F">
        <w:rPr>
          <w:rFonts w:ascii="Times New Roman" w:eastAsia="Calibri" w:hAnsi="Times New Roman"/>
          <w:color w:val="000000"/>
          <w:sz w:val="20"/>
          <w:szCs w:val="20"/>
          <w:shd w:val="clear" w:color="auto" w:fill="FFFFFF"/>
        </w:rPr>
        <w:tab/>
        <w:t xml:space="preserve">10. </w:t>
      </w:r>
      <w:r w:rsidRPr="000C775F">
        <w:rPr>
          <w:rFonts w:ascii="Times New Roman" w:eastAsia="Times New Roman" w:hAnsi="Times New Roman"/>
          <w:sz w:val="20"/>
          <w:szCs w:val="20"/>
        </w:rPr>
        <w:t xml:space="preserve">Опубликовать настоящее постановление в бюллетене «Официальный вестник» и разместить на официальном сайте Администрации муниципального района в информационно-коммуникационной сети «Интернет». </w:t>
      </w:r>
    </w:p>
    <w:p w14:paraId="2243FD87" w14:textId="77777777" w:rsidR="00F16B0F" w:rsidRPr="000C775F" w:rsidRDefault="00F16B0F" w:rsidP="00F16B0F">
      <w:pPr>
        <w:jc w:val="both"/>
        <w:rPr>
          <w:rFonts w:ascii="Times New Roman" w:eastAsia="Times New Roman" w:hAnsi="Times New Roman"/>
          <w:sz w:val="20"/>
          <w:szCs w:val="20"/>
        </w:rPr>
      </w:pPr>
    </w:p>
    <w:p w14:paraId="2561E083"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36EECB78" w14:textId="77777777" w:rsidR="00F16B0F" w:rsidRPr="000C775F" w:rsidRDefault="00F16B0F" w:rsidP="00F16B0F">
      <w:pPr>
        <w:widowControl w:val="0"/>
        <w:autoSpaceDE w:val="0"/>
        <w:autoSpaceDN w:val="0"/>
        <w:adjustRightInd w:val="0"/>
        <w:spacing w:line="240" w:lineRule="exact"/>
        <w:ind w:right="-510"/>
        <w:rPr>
          <w:rFonts w:ascii="Times New Roman" w:eastAsia="Times New Roman" w:hAnsi="Times New Roman"/>
          <w:b/>
          <w:sz w:val="20"/>
          <w:szCs w:val="20"/>
        </w:rPr>
      </w:pPr>
      <w:r w:rsidRPr="000C775F">
        <w:rPr>
          <w:rFonts w:ascii="Times New Roman" w:eastAsia="Times New Roman" w:hAnsi="Times New Roman"/>
          <w:b/>
          <w:sz w:val="20"/>
          <w:szCs w:val="20"/>
        </w:rPr>
        <w:t>Глава</w:t>
      </w:r>
    </w:p>
    <w:p w14:paraId="0200982F" w14:textId="77777777" w:rsidR="00F16B0F" w:rsidRPr="000C775F" w:rsidRDefault="00F16B0F" w:rsidP="00F16B0F">
      <w:pPr>
        <w:widowControl w:val="0"/>
        <w:autoSpaceDE w:val="0"/>
        <w:autoSpaceDN w:val="0"/>
        <w:adjustRightInd w:val="0"/>
        <w:spacing w:line="240" w:lineRule="exact"/>
        <w:ind w:right="-510"/>
        <w:rPr>
          <w:rFonts w:ascii="Times New Roman" w:eastAsia="Times New Roman" w:hAnsi="Times New Roman"/>
          <w:b/>
          <w:sz w:val="20"/>
          <w:szCs w:val="20"/>
        </w:rPr>
      </w:pPr>
      <w:r w:rsidRPr="000C775F">
        <w:rPr>
          <w:rFonts w:ascii="Times New Roman" w:eastAsia="Times New Roman" w:hAnsi="Times New Roman"/>
          <w:b/>
          <w:sz w:val="20"/>
          <w:szCs w:val="20"/>
        </w:rPr>
        <w:t>муниципального района                               А.А.Устинов</w:t>
      </w:r>
    </w:p>
    <w:p w14:paraId="6BDAF187"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4970B990"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048B9AEA"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7AC2AF10" w14:textId="77777777" w:rsidR="00F16B0F" w:rsidRPr="000C775F" w:rsidRDefault="00F16B0F" w:rsidP="00F16B0F">
      <w:pPr>
        <w:widowControl w:val="0"/>
        <w:autoSpaceDE w:val="0"/>
        <w:autoSpaceDN w:val="0"/>
        <w:adjustRightInd w:val="0"/>
        <w:spacing w:line="240" w:lineRule="exact"/>
        <w:ind w:right="-510"/>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Приложение №1</w:t>
      </w:r>
    </w:p>
    <w:p w14:paraId="19C2F186" w14:textId="77777777" w:rsidR="00F16B0F" w:rsidRPr="000C775F" w:rsidRDefault="00F16B0F" w:rsidP="00F16B0F">
      <w:pPr>
        <w:widowControl w:val="0"/>
        <w:autoSpaceDE w:val="0"/>
        <w:autoSpaceDN w:val="0"/>
        <w:adjustRightInd w:val="0"/>
        <w:spacing w:line="240" w:lineRule="exact"/>
        <w:ind w:right="-510"/>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к постановлению Администрации</w:t>
      </w:r>
    </w:p>
    <w:p w14:paraId="66B86D21" w14:textId="77777777" w:rsidR="00F16B0F" w:rsidRPr="000C775F" w:rsidRDefault="00F16B0F" w:rsidP="00F16B0F">
      <w:pPr>
        <w:widowControl w:val="0"/>
        <w:autoSpaceDE w:val="0"/>
        <w:autoSpaceDN w:val="0"/>
        <w:adjustRightInd w:val="0"/>
        <w:spacing w:line="240" w:lineRule="exact"/>
        <w:ind w:right="-510"/>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Любытинского муниципального района</w:t>
      </w:r>
    </w:p>
    <w:p w14:paraId="4C3F87D2" w14:textId="77777777" w:rsidR="00F16B0F" w:rsidRPr="000C775F" w:rsidRDefault="00F16B0F" w:rsidP="00F16B0F">
      <w:pPr>
        <w:spacing w:line="240" w:lineRule="exact"/>
        <w:ind w:right="-510"/>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от 14.10.2024 № 1327</w:t>
      </w:r>
    </w:p>
    <w:p w14:paraId="3C4A4E4B" w14:textId="77777777" w:rsidR="00F16B0F" w:rsidRPr="000C775F" w:rsidRDefault="00F16B0F" w:rsidP="00F16B0F">
      <w:pPr>
        <w:ind w:left="292"/>
        <w:jc w:val="center"/>
        <w:rPr>
          <w:rFonts w:ascii="Times New Roman" w:hAnsi="Times New Roman"/>
          <w:color w:val="000000"/>
          <w:sz w:val="20"/>
          <w:szCs w:val="20"/>
        </w:rPr>
      </w:pPr>
    </w:p>
    <w:p w14:paraId="09AA6645" w14:textId="77777777" w:rsidR="00F16B0F" w:rsidRPr="000C775F" w:rsidRDefault="00F16B0F" w:rsidP="00F16B0F">
      <w:pPr>
        <w:ind w:left="292"/>
        <w:jc w:val="center"/>
        <w:rPr>
          <w:rFonts w:ascii="Calibri" w:eastAsia="Times New Roman" w:hAnsi="Calibri" w:cs="Calibri"/>
          <w:color w:val="000000"/>
          <w:sz w:val="20"/>
          <w:szCs w:val="20"/>
        </w:rPr>
      </w:pPr>
      <w:r w:rsidRPr="000C775F">
        <w:rPr>
          <w:rFonts w:ascii="Times New Roman" w:hAnsi="Times New Roman"/>
          <w:color w:val="000000"/>
          <w:sz w:val="20"/>
          <w:szCs w:val="20"/>
        </w:rPr>
        <w:t xml:space="preserve">ОПИСАНИЕ МЕСТОПОЛОЖЕНИЯ ГРАНИЦ </w:t>
      </w:r>
    </w:p>
    <w:p w14:paraId="6922226E" w14:textId="77777777" w:rsidR="00F16B0F" w:rsidRPr="000C775F" w:rsidRDefault="00F16B0F" w:rsidP="00F16B0F">
      <w:pPr>
        <w:keepNext/>
        <w:keepLines/>
        <w:spacing w:after="7"/>
        <w:jc w:val="center"/>
        <w:outlineLvl w:val="0"/>
        <w:rPr>
          <w:rFonts w:ascii="Times New Roman" w:hAnsi="Times New Roman"/>
          <w:color w:val="000000"/>
          <w:sz w:val="20"/>
          <w:szCs w:val="20"/>
          <w:u w:val="single"/>
        </w:rPr>
      </w:pPr>
      <w:r w:rsidRPr="000C775F">
        <w:rPr>
          <w:rFonts w:ascii="Times New Roman" w:hAnsi="Times New Roman"/>
          <w:color w:val="000000"/>
          <w:sz w:val="20"/>
          <w:szCs w:val="20"/>
          <w:u w:val="single"/>
        </w:rPr>
        <w:t>Публичный сервитут объекта газоснабжения: "Газопровод к жилому дому по адресу: Новгородская область, р-н Любытинский, с/п Неболчское, рп. Неболчи, ул. Шоссейная, д.18б, КН ЗУ 53:07:0040135:37"</w:t>
      </w:r>
    </w:p>
    <w:p w14:paraId="5D8FCD18" w14:textId="77777777" w:rsidR="00F16B0F" w:rsidRPr="000C775F" w:rsidRDefault="00F16B0F" w:rsidP="00F16B0F">
      <w:pPr>
        <w:ind w:left="4634" w:right="436" w:hanging="3163"/>
        <w:rPr>
          <w:rFonts w:ascii="Times New Roman" w:hAnsi="Times New Roman"/>
          <w:color w:val="000000"/>
          <w:sz w:val="20"/>
          <w:szCs w:val="20"/>
        </w:rPr>
      </w:pPr>
      <w:r w:rsidRPr="000C775F">
        <w:rPr>
          <w:rFonts w:ascii="Times New Roman" w:hAnsi="Times New Roman"/>
          <w:color w:val="000000"/>
          <w:sz w:val="20"/>
          <w:szCs w:val="20"/>
        </w:rPr>
        <w:t xml:space="preserve">(наименование объекта, местоположение границ которого описано (далее - объект)) </w:t>
      </w:r>
    </w:p>
    <w:p w14:paraId="70BC0A93" w14:textId="77777777" w:rsidR="00F16B0F" w:rsidRPr="000C775F" w:rsidRDefault="00F16B0F" w:rsidP="00F16B0F">
      <w:pPr>
        <w:ind w:left="-1440" w:right="2209"/>
        <w:rPr>
          <w:rFonts w:ascii="Times New Roman" w:eastAsia="Times New Roman" w:hAnsi="Times New Roman"/>
          <w:color w:val="000000"/>
          <w:sz w:val="20"/>
          <w:szCs w:val="20"/>
        </w:rPr>
      </w:pPr>
    </w:p>
    <w:tbl>
      <w:tblPr>
        <w:tblW w:w="10159" w:type="dxa"/>
        <w:tblLayout w:type="fixed"/>
        <w:tblCellMar>
          <w:left w:w="0" w:type="dxa"/>
          <w:right w:w="0" w:type="dxa"/>
        </w:tblCellMar>
        <w:tblLook w:val="04A0" w:firstRow="1" w:lastRow="0" w:firstColumn="1" w:lastColumn="0" w:noHBand="0" w:noVBand="1"/>
      </w:tblPr>
      <w:tblGrid>
        <w:gridCol w:w="845"/>
        <w:gridCol w:w="559"/>
        <w:gridCol w:w="631"/>
        <w:gridCol w:w="444"/>
        <w:gridCol w:w="902"/>
        <w:gridCol w:w="172"/>
        <w:gridCol w:w="1075"/>
        <w:gridCol w:w="115"/>
        <w:gridCol w:w="902"/>
        <w:gridCol w:w="387"/>
        <w:gridCol w:w="573"/>
        <w:gridCol w:w="559"/>
        <w:gridCol w:w="1189"/>
        <w:gridCol w:w="502"/>
        <w:gridCol w:w="1304"/>
      </w:tblGrid>
      <w:tr w:rsidR="00F16B0F" w:rsidRPr="000C775F" w14:paraId="0A27416B" w14:textId="77777777" w:rsidTr="00F16B0F">
        <w:trPr>
          <w:trHeight w:hRule="exact" w:val="1502"/>
        </w:trPr>
        <w:tc>
          <w:tcPr>
            <w:tcW w:w="10159" w:type="dxa"/>
            <w:gridSpan w:val="15"/>
            <w:tcBorders>
              <w:top w:val="single" w:sz="5" w:space="0" w:color="000000"/>
              <w:left w:val="single" w:sz="5" w:space="0" w:color="000000"/>
              <w:right w:val="single" w:sz="5" w:space="0" w:color="000000"/>
            </w:tcBorders>
            <w:shd w:val="clear" w:color="auto" w:fill="auto"/>
            <w:tcMar>
              <w:top w:w="72" w:type="dxa"/>
              <w:left w:w="72" w:type="dxa"/>
              <w:right w:w="72" w:type="dxa"/>
            </w:tcMar>
            <w:vAlign w:val="center"/>
          </w:tcPr>
          <w:p w14:paraId="78EEA914"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ГРАФИЧЕСКОЕ ОПИСАНИЕ</w:t>
            </w:r>
          </w:p>
          <w:p w14:paraId="76D951E2"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bookmarkStart w:id="37" w:name="Сведенияобобъекте"/>
            <w:r w:rsidRPr="000C775F">
              <w:rPr>
                <w:rFonts w:ascii="Times New Roman" w:eastAsia="Times New Roman" w:hAnsi="Times New Roman"/>
                <w:b/>
                <w:color w:val="000000"/>
                <w:spacing w:val="-2"/>
                <w:sz w:val="20"/>
                <w:szCs w:val="20"/>
              </w:rP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bookmarkEnd w:id="37"/>
          </w:p>
        </w:tc>
      </w:tr>
      <w:tr w:rsidR="00F16B0F" w:rsidRPr="000C775F" w14:paraId="2A2D896C" w14:textId="77777777" w:rsidTr="00F16B0F">
        <w:trPr>
          <w:trHeight w:hRule="exact" w:val="1061"/>
        </w:trPr>
        <w:tc>
          <w:tcPr>
            <w:tcW w:w="10159" w:type="dxa"/>
            <w:gridSpan w:val="15"/>
            <w:tcBorders>
              <w:left w:val="single" w:sz="5" w:space="0" w:color="000000"/>
              <w:bottom w:val="single" w:sz="3" w:space="0" w:color="000000"/>
              <w:right w:val="single" w:sz="5" w:space="0" w:color="000000"/>
            </w:tcBorders>
            <w:shd w:val="clear" w:color="auto" w:fill="auto"/>
            <w:tcMar>
              <w:top w:w="72" w:type="dxa"/>
              <w:left w:w="72" w:type="dxa"/>
              <w:right w:w="72" w:type="dxa"/>
            </w:tcMar>
            <w:vAlign w:val="center"/>
          </w:tcPr>
          <w:p w14:paraId="1F055228"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Публичный сервитут объекта газоснабжения: "Газопровод к жилому дому по адресу: Новгородская область, Любытинский район, с/п Неболчское, р.п.Неболчи, ул. Шоссейная, д.18б, КН ЗУ 53:07:0040135:37"</w:t>
            </w:r>
          </w:p>
        </w:tc>
      </w:tr>
      <w:tr w:rsidR="00F16B0F" w:rsidRPr="000C775F" w14:paraId="32D26EE0" w14:textId="77777777" w:rsidTr="00F16B0F">
        <w:trPr>
          <w:trHeight w:hRule="exact" w:val="344"/>
        </w:trPr>
        <w:tc>
          <w:tcPr>
            <w:tcW w:w="10159" w:type="dxa"/>
            <w:gridSpan w:val="15"/>
            <w:tcBorders>
              <w:top w:val="single" w:sz="3" w:space="0" w:color="000000"/>
              <w:left w:val="single" w:sz="5" w:space="0" w:color="000000"/>
              <w:bottom w:val="single" w:sz="5" w:space="0" w:color="000000"/>
              <w:right w:val="single" w:sz="5" w:space="0" w:color="000000"/>
            </w:tcBorders>
            <w:shd w:val="clear" w:color="auto" w:fill="auto"/>
          </w:tcPr>
          <w:p w14:paraId="2FFDB340"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(наименование объекта, местоположение границ которого описано (далее - объект))</w:t>
            </w:r>
          </w:p>
        </w:tc>
      </w:tr>
      <w:tr w:rsidR="00F16B0F" w:rsidRPr="000C775F" w14:paraId="3011F162" w14:textId="77777777" w:rsidTr="00F16B0F">
        <w:trPr>
          <w:trHeight w:hRule="exact" w:val="458"/>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4DF44BE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Раздел 1</w:t>
            </w:r>
          </w:p>
        </w:tc>
      </w:tr>
      <w:tr w:rsidR="00F16B0F" w:rsidRPr="000C775F" w14:paraId="53922016" w14:textId="77777777" w:rsidTr="00F16B0F">
        <w:trPr>
          <w:trHeight w:hRule="exact" w:val="4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3B66031C"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Сведения об объекте</w:t>
            </w:r>
          </w:p>
        </w:tc>
      </w:tr>
      <w:tr w:rsidR="00F16B0F" w:rsidRPr="000C775F" w14:paraId="4E1849C1" w14:textId="77777777" w:rsidTr="00F16B0F">
        <w:trPr>
          <w:trHeight w:hRule="exact" w:val="459"/>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7E5E0C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п/п</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14:paraId="38EE1F7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Характеристики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223B0AC1"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Описание характеристик</w:t>
            </w:r>
          </w:p>
        </w:tc>
      </w:tr>
      <w:tr w:rsidR="00F16B0F" w:rsidRPr="000C775F" w14:paraId="1D614F33" w14:textId="77777777" w:rsidTr="00F16B0F">
        <w:trPr>
          <w:trHeight w:hRule="exact" w:val="329"/>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4D2616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vAlign w:val="center"/>
          </w:tcPr>
          <w:p w14:paraId="65F09D8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2</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5AD7A1A6"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3</w:t>
            </w:r>
          </w:p>
        </w:tc>
      </w:tr>
      <w:tr w:rsidR="00F16B0F" w:rsidRPr="000C775F" w14:paraId="78B04459" w14:textId="77777777" w:rsidTr="00F16B0F">
        <w:trPr>
          <w:trHeight w:hRule="exact" w:val="645"/>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9280E9A"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1.</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0C4F0D4" w14:textId="77777777" w:rsidR="00F16B0F" w:rsidRPr="000C775F" w:rsidRDefault="00F16B0F" w:rsidP="00F16B0F">
            <w:pPr>
              <w:spacing w:line="229" w:lineRule="auto"/>
              <w:ind w:right="-22925"/>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 xml:space="preserve">Местоположение объекта </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2E57C86A"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 xml:space="preserve"> Новгородская область, район Любытинский, рабочий поселок Неболчи</w:t>
            </w:r>
          </w:p>
        </w:tc>
      </w:tr>
      <w:tr w:rsidR="00F16B0F" w:rsidRPr="000C775F" w14:paraId="3098AE4B" w14:textId="77777777" w:rsidTr="00F16B0F">
        <w:trPr>
          <w:trHeight w:hRule="exact" w:val="674"/>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D3B133A"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5D6C83" w14:textId="77777777" w:rsidR="00F16B0F" w:rsidRPr="000C775F" w:rsidRDefault="00F16B0F" w:rsidP="00F16B0F">
            <w:pPr>
              <w:spacing w:line="229" w:lineRule="auto"/>
              <w:ind w:right="-22925"/>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Площадь объекта +/- величина</w:t>
            </w:r>
          </w:p>
          <w:p w14:paraId="6118D2A0" w14:textId="77777777" w:rsidR="00F16B0F" w:rsidRPr="000C775F" w:rsidRDefault="00F16B0F" w:rsidP="00F16B0F">
            <w:pPr>
              <w:spacing w:line="229" w:lineRule="auto"/>
              <w:ind w:right="-22925"/>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погрешности определения площади (Р +/- Дельта Р)</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105539D7"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 xml:space="preserve"> 125 +/- 4 м²</w:t>
            </w:r>
          </w:p>
        </w:tc>
      </w:tr>
      <w:tr w:rsidR="00F16B0F" w:rsidRPr="000C775F" w14:paraId="47A54FDE" w14:textId="77777777" w:rsidTr="00F16B0F">
        <w:trPr>
          <w:trHeight w:hRule="exact" w:val="458"/>
        </w:trPr>
        <w:tc>
          <w:tcPr>
            <w:tcW w:w="84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C634E22"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3.</w:t>
            </w:r>
          </w:p>
        </w:tc>
        <w:tc>
          <w:tcPr>
            <w:tcW w:w="5187" w:type="dxa"/>
            <w:gridSpan w:val="9"/>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B954DB" w14:textId="77777777" w:rsidR="00F16B0F" w:rsidRPr="000C775F" w:rsidRDefault="00F16B0F" w:rsidP="00F16B0F">
            <w:pPr>
              <w:spacing w:line="229" w:lineRule="auto"/>
              <w:ind w:right="-22925"/>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Иные характеристики объекта</w:t>
            </w:r>
          </w:p>
        </w:tc>
        <w:tc>
          <w:tcPr>
            <w:tcW w:w="4127" w:type="dxa"/>
            <w:gridSpan w:val="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38F91B9E"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 xml:space="preserve"> Срок публичного сервитута 49 лет</w:t>
            </w:r>
          </w:p>
        </w:tc>
      </w:tr>
      <w:tr w:rsidR="00F16B0F" w:rsidRPr="000C775F" w14:paraId="12722311" w14:textId="77777777" w:rsidTr="00F16B0F">
        <w:trPr>
          <w:trHeight w:hRule="exact" w:val="725"/>
        </w:trPr>
        <w:tc>
          <w:tcPr>
            <w:tcW w:w="10159" w:type="dxa"/>
            <w:gridSpan w:val="15"/>
            <w:tcBorders>
              <w:top w:val="single" w:sz="5" w:space="0" w:color="000000"/>
              <w:left w:val="single" w:sz="5" w:space="0" w:color="000000"/>
              <w:right w:val="single" w:sz="5" w:space="0" w:color="000000"/>
            </w:tcBorders>
          </w:tcPr>
          <w:p w14:paraId="2BF5DED4" w14:textId="77777777" w:rsidR="00F16B0F" w:rsidRPr="000C775F" w:rsidRDefault="00F16B0F" w:rsidP="00F16B0F">
            <w:pPr>
              <w:rPr>
                <w:sz w:val="20"/>
                <w:szCs w:val="20"/>
              </w:rPr>
            </w:pPr>
          </w:p>
        </w:tc>
      </w:tr>
      <w:tr w:rsidR="00F16B0F" w:rsidRPr="000C775F" w14:paraId="0EBABF23" w14:textId="77777777" w:rsidTr="00F16B0F">
        <w:trPr>
          <w:trHeight w:hRule="exact" w:val="270"/>
        </w:trPr>
        <w:tc>
          <w:tcPr>
            <w:tcW w:w="10159" w:type="dxa"/>
            <w:gridSpan w:val="15"/>
            <w:tcBorders>
              <w:left w:val="single" w:sz="5" w:space="0" w:color="000000"/>
              <w:bottom w:val="single" w:sz="5" w:space="0" w:color="000000"/>
              <w:right w:val="single" w:sz="5" w:space="0" w:color="000000"/>
            </w:tcBorders>
          </w:tcPr>
          <w:p w14:paraId="3FB7F18F" w14:textId="77777777" w:rsidR="00F16B0F" w:rsidRPr="000C775F" w:rsidRDefault="00F16B0F" w:rsidP="00F16B0F">
            <w:pPr>
              <w:rPr>
                <w:sz w:val="20"/>
                <w:szCs w:val="20"/>
              </w:rPr>
            </w:pPr>
          </w:p>
        </w:tc>
      </w:tr>
      <w:tr w:rsidR="00F16B0F" w:rsidRPr="000C775F" w14:paraId="0CD73714" w14:textId="77777777" w:rsidTr="00F16B0F">
        <w:trPr>
          <w:trHeight w:hRule="exact" w:val="92"/>
        </w:trPr>
        <w:tc>
          <w:tcPr>
            <w:tcW w:w="10159" w:type="dxa"/>
            <w:gridSpan w:val="15"/>
            <w:tcBorders>
              <w:top w:val="single" w:sz="5" w:space="0" w:color="000000"/>
              <w:left w:val="single" w:sz="5" w:space="0" w:color="000000"/>
              <w:right w:val="single" w:sz="5" w:space="0" w:color="000000"/>
            </w:tcBorders>
          </w:tcPr>
          <w:p w14:paraId="2D43606E" w14:textId="77777777" w:rsidR="00F16B0F" w:rsidRPr="000C775F" w:rsidRDefault="00F16B0F" w:rsidP="00F16B0F">
            <w:pPr>
              <w:rPr>
                <w:sz w:val="20"/>
                <w:szCs w:val="20"/>
              </w:rPr>
            </w:pPr>
          </w:p>
        </w:tc>
      </w:tr>
      <w:tr w:rsidR="00F16B0F" w:rsidRPr="000C775F" w14:paraId="45262BF9" w14:textId="77777777" w:rsidTr="00F16B0F">
        <w:trPr>
          <w:trHeight w:hRule="exact" w:val="559"/>
        </w:trPr>
        <w:tc>
          <w:tcPr>
            <w:tcW w:w="10159" w:type="dxa"/>
            <w:gridSpan w:val="15"/>
            <w:tcBorders>
              <w:left w:val="single" w:sz="5" w:space="0" w:color="000000"/>
              <w:bottom w:val="single" w:sz="5" w:space="0" w:color="000000"/>
              <w:right w:val="single" w:sz="5" w:space="0" w:color="000000"/>
            </w:tcBorders>
            <w:shd w:val="clear" w:color="auto" w:fill="auto"/>
            <w:vAlign w:val="center"/>
          </w:tcPr>
          <w:p w14:paraId="3768A8F2"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bookmarkStart w:id="38" w:name="Сведенияоместоположенииграницобъекта"/>
            <w:r w:rsidRPr="000C775F">
              <w:rPr>
                <w:rFonts w:ascii="Times New Roman" w:eastAsia="Times New Roman" w:hAnsi="Times New Roman"/>
                <w:b/>
                <w:color w:val="000000"/>
                <w:spacing w:val="-2"/>
                <w:sz w:val="20"/>
                <w:szCs w:val="20"/>
              </w:rPr>
              <w:t>Раздел 2</w:t>
            </w:r>
            <w:bookmarkEnd w:id="38"/>
          </w:p>
        </w:tc>
      </w:tr>
      <w:tr w:rsidR="00F16B0F" w:rsidRPr="000C775F" w14:paraId="7B7B0355" w14:textId="77777777" w:rsidTr="00F16B0F">
        <w:trPr>
          <w:trHeight w:hRule="exact" w:val="573"/>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vAlign w:val="center"/>
          </w:tcPr>
          <w:p w14:paraId="6471C40D"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Сведения о местоположении границ объекта</w:t>
            </w:r>
          </w:p>
        </w:tc>
      </w:tr>
      <w:tr w:rsidR="00F16B0F" w:rsidRPr="000C775F" w14:paraId="446F9BF7" w14:textId="77777777" w:rsidTr="00F16B0F">
        <w:trPr>
          <w:trHeight w:hRule="exact" w:val="115"/>
        </w:trPr>
        <w:tc>
          <w:tcPr>
            <w:tcW w:w="10159" w:type="dxa"/>
            <w:gridSpan w:val="15"/>
            <w:tcBorders>
              <w:top w:val="single" w:sz="5" w:space="0" w:color="000000"/>
              <w:left w:val="single" w:sz="5" w:space="0" w:color="000000"/>
              <w:right w:val="single" w:sz="5" w:space="0" w:color="000000"/>
            </w:tcBorders>
          </w:tcPr>
          <w:p w14:paraId="393BC133" w14:textId="77777777" w:rsidR="00F16B0F" w:rsidRPr="000C775F" w:rsidRDefault="00F16B0F" w:rsidP="00F16B0F">
            <w:pPr>
              <w:rPr>
                <w:sz w:val="20"/>
                <w:szCs w:val="20"/>
              </w:rPr>
            </w:pPr>
          </w:p>
        </w:tc>
      </w:tr>
      <w:tr w:rsidR="00F16B0F" w:rsidRPr="000C775F" w14:paraId="2A7F3ECE" w14:textId="77777777" w:rsidTr="00F16B0F">
        <w:trPr>
          <w:trHeight w:hRule="exact" w:val="329"/>
        </w:trPr>
        <w:tc>
          <w:tcPr>
            <w:tcW w:w="10159" w:type="dxa"/>
            <w:gridSpan w:val="15"/>
            <w:tcBorders>
              <w:left w:val="single" w:sz="5" w:space="0" w:color="000000"/>
              <w:bottom w:val="single" w:sz="5" w:space="0" w:color="000000"/>
              <w:right w:val="single" w:sz="5" w:space="0" w:color="000000"/>
            </w:tcBorders>
            <w:shd w:val="clear" w:color="auto" w:fill="auto"/>
            <w:tcMar>
              <w:left w:w="72" w:type="dxa"/>
              <w:right w:w="72" w:type="dxa"/>
            </w:tcMar>
            <w:vAlign w:val="center"/>
          </w:tcPr>
          <w:p w14:paraId="08BF35CA"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1. Система координат   МСК-53, зона 2</w:t>
            </w:r>
          </w:p>
        </w:tc>
      </w:tr>
      <w:tr w:rsidR="00F16B0F" w:rsidRPr="000C775F" w14:paraId="06BBB365" w14:textId="77777777" w:rsidTr="00F16B0F">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6E99360E"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 xml:space="preserve">2. Сведения о характерных точках границ объекта </w:t>
            </w:r>
          </w:p>
        </w:tc>
      </w:tr>
      <w:tr w:rsidR="00F16B0F" w:rsidRPr="000C775F" w14:paraId="546FF56E" w14:textId="77777777" w:rsidTr="00F16B0F">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9DDEA5A"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Обозначение характерных точек границ</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01747589"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BCDBF64"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F344921"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Средняя квадратическая погрешность положения </w:t>
            </w:r>
            <w:r w:rsidRPr="000C775F">
              <w:rPr>
                <w:rFonts w:ascii="Times New Roman" w:eastAsia="Times New Roman" w:hAnsi="Times New Roman"/>
                <w:b/>
                <w:color w:val="000000"/>
                <w:spacing w:val="-2"/>
                <w:sz w:val="20"/>
                <w:szCs w:val="20"/>
              </w:rPr>
              <w:lastRenderedPageBreak/>
              <w:t>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3E6484A"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Описание обозначения точки на местности (при наличии)</w:t>
            </w:r>
          </w:p>
        </w:tc>
      </w:tr>
      <w:tr w:rsidR="00F16B0F" w:rsidRPr="000C775F" w14:paraId="426C24F3" w14:textId="77777777" w:rsidTr="00F16B0F">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66275FCA" w14:textId="77777777" w:rsidR="00F16B0F" w:rsidRPr="000C775F" w:rsidRDefault="00F16B0F" w:rsidP="00F16B0F">
            <w:pPr>
              <w:rPr>
                <w:sz w:val="20"/>
                <w:szCs w:val="20"/>
              </w:rPr>
            </w:pP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92B8A1"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AC1AFB7"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37EADF0" w14:textId="77777777" w:rsidR="00F16B0F" w:rsidRPr="000C775F" w:rsidRDefault="00F16B0F" w:rsidP="00F16B0F">
            <w:pPr>
              <w:rPr>
                <w:sz w:val="20"/>
                <w:szCs w:val="20"/>
              </w:rPr>
            </w:pPr>
          </w:p>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DE39B57" w14:textId="77777777" w:rsidR="00F16B0F" w:rsidRPr="000C775F" w:rsidRDefault="00F16B0F" w:rsidP="00F16B0F">
            <w:pPr>
              <w:rPr>
                <w:sz w:val="20"/>
                <w:szCs w:val="20"/>
              </w:rPr>
            </w:pPr>
          </w:p>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FCB3990" w14:textId="77777777" w:rsidR="00F16B0F" w:rsidRPr="000C775F" w:rsidRDefault="00F16B0F" w:rsidP="00F16B0F">
            <w:pPr>
              <w:rPr>
                <w:sz w:val="20"/>
                <w:szCs w:val="20"/>
              </w:rPr>
            </w:pPr>
          </w:p>
        </w:tc>
      </w:tr>
      <w:tr w:rsidR="00F16B0F" w:rsidRPr="000C775F" w14:paraId="07A04EC3" w14:textId="77777777" w:rsidTr="00F16B0F">
        <w:trPr>
          <w:trHeight w:hRule="exact" w:val="34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9D25DBC"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662DED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A0CE83B"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35E365"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6169DD"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272AC2"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6</w:t>
            </w:r>
          </w:p>
        </w:tc>
      </w:tr>
      <w:tr w:rsidR="00F16B0F" w:rsidRPr="000C775F" w14:paraId="7F6274C0" w14:textId="77777777" w:rsidTr="00F16B0F">
        <w:trPr>
          <w:trHeight w:hRule="exact" w:val="975"/>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BFA531A"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D52D221"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643240.71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D5412FB"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2300634.57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68FC9B"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Метод спутниковых геодезических измерений (определений)</w:t>
            </w:r>
            <w:r w:rsidRPr="000C775F">
              <w:rPr>
                <w:rFonts w:ascii="Times New Roman" w:eastAsia="Times New Roman" w:hAnsi="Times New Roman"/>
                <w:color w:val="000000"/>
                <w:spacing w:val="-2"/>
                <w:sz w:val="20"/>
                <w:szCs w:val="20"/>
              </w:rPr>
              <w:tab/>
              <w:t>0.1</w:t>
            </w:r>
            <w:r w:rsidRPr="000C775F">
              <w:rPr>
                <w:rFonts w:ascii="Times New Roman" w:eastAsia="Times New Roman" w:hAnsi="Times New Roman"/>
                <w:color w:val="000000"/>
                <w:spacing w:val="-2"/>
                <w:sz w:val="20"/>
                <w:szCs w:val="20"/>
              </w:rPr>
              <w:tab/>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AF7C7C"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A476109"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r>
      <w:tr w:rsidR="00F16B0F" w:rsidRPr="000C775F" w14:paraId="6F550C81" w14:textId="77777777" w:rsidTr="00F16B0F">
        <w:trPr>
          <w:trHeight w:hRule="exact" w:val="988"/>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F25EBD2"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CD4E414"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643240.59</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E3EB8CB"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2300639.57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7442262"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Метод спутниковых геодезических измерений (определений)</w:t>
            </w:r>
            <w:r w:rsidRPr="000C775F">
              <w:rPr>
                <w:rFonts w:ascii="Times New Roman" w:eastAsia="Times New Roman" w:hAnsi="Times New Roman"/>
                <w:color w:val="000000"/>
                <w:spacing w:val="-2"/>
                <w:sz w:val="20"/>
                <w:szCs w:val="20"/>
              </w:rPr>
              <w:tab/>
              <w:t>0.1</w:t>
            </w:r>
            <w:r w:rsidRPr="000C775F">
              <w:rPr>
                <w:rFonts w:ascii="Times New Roman" w:eastAsia="Times New Roman" w:hAnsi="Times New Roman"/>
                <w:color w:val="000000"/>
                <w:spacing w:val="-2"/>
                <w:sz w:val="20"/>
                <w:szCs w:val="20"/>
              </w:rPr>
              <w:tab/>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E7CCE3"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6ABFEA6"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r>
      <w:tr w:rsidR="00F16B0F" w:rsidRPr="000C775F" w14:paraId="5FF552A8" w14:textId="77777777" w:rsidTr="00F16B0F">
        <w:trPr>
          <w:trHeight w:hRule="exact" w:val="97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CDA7C7"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3</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8AA3AF5"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643215.60</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5A4B5A6"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2300638.95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AD989AD"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Метод спутниковых геодезических измерений (определений)</w:t>
            </w:r>
            <w:r w:rsidRPr="000C775F">
              <w:rPr>
                <w:rFonts w:ascii="Times New Roman" w:eastAsia="Times New Roman" w:hAnsi="Times New Roman"/>
                <w:color w:val="000000"/>
                <w:spacing w:val="-2"/>
                <w:sz w:val="20"/>
                <w:szCs w:val="20"/>
              </w:rPr>
              <w:tab/>
              <w:t>0.1</w:t>
            </w:r>
            <w:r w:rsidRPr="000C775F">
              <w:rPr>
                <w:rFonts w:ascii="Times New Roman" w:eastAsia="Times New Roman" w:hAnsi="Times New Roman"/>
                <w:color w:val="000000"/>
                <w:spacing w:val="-2"/>
                <w:sz w:val="20"/>
                <w:szCs w:val="20"/>
              </w:rPr>
              <w:tab/>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683B307"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577CCB8"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r>
      <w:tr w:rsidR="00F16B0F" w:rsidRPr="000C775F" w14:paraId="759F3F25" w14:textId="77777777" w:rsidTr="00F16B0F">
        <w:trPr>
          <w:trHeight w:hRule="exact" w:val="989"/>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170F07D"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4</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4C6D61C"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643215.72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B10BCD3"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2300633.95</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C28BD85"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Метод спутниковых геодезических измерений (определений)</w:t>
            </w:r>
            <w:r w:rsidRPr="000C775F">
              <w:rPr>
                <w:rFonts w:ascii="Times New Roman" w:eastAsia="Times New Roman" w:hAnsi="Times New Roman"/>
                <w:color w:val="000000"/>
                <w:spacing w:val="-2"/>
                <w:sz w:val="20"/>
                <w:szCs w:val="20"/>
              </w:rPr>
              <w:tab/>
              <w:t>0.1</w:t>
            </w:r>
            <w:r w:rsidRPr="000C775F">
              <w:rPr>
                <w:rFonts w:ascii="Times New Roman" w:eastAsia="Times New Roman" w:hAnsi="Times New Roman"/>
                <w:color w:val="000000"/>
                <w:spacing w:val="-2"/>
                <w:sz w:val="20"/>
                <w:szCs w:val="20"/>
              </w:rPr>
              <w:tab/>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1FB9378"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B55620C"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r>
      <w:tr w:rsidR="00F16B0F" w:rsidRPr="000C775F" w14:paraId="55159109" w14:textId="77777777" w:rsidTr="00F16B0F">
        <w:trPr>
          <w:trHeight w:hRule="exact" w:val="974"/>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9467802"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76D173"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643240.71</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C4DF1D5"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2300634.57</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543560A"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Метод спутниковых геодезических измерений (определений)</w:t>
            </w:r>
            <w:r w:rsidRPr="000C775F">
              <w:rPr>
                <w:rFonts w:ascii="Times New Roman" w:eastAsia="Times New Roman" w:hAnsi="Times New Roman"/>
                <w:color w:val="000000"/>
                <w:spacing w:val="-2"/>
                <w:sz w:val="20"/>
                <w:szCs w:val="20"/>
              </w:rPr>
              <w:tab/>
              <w:t>0.1</w:t>
            </w:r>
            <w:r w:rsidRPr="000C775F">
              <w:rPr>
                <w:rFonts w:ascii="Times New Roman" w:eastAsia="Times New Roman" w:hAnsi="Times New Roman"/>
                <w:color w:val="000000"/>
                <w:spacing w:val="-2"/>
                <w:sz w:val="20"/>
                <w:szCs w:val="20"/>
              </w:rPr>
              <w:tab/>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348996C"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0.1</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328B44"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r>
      <w:tr w:rsidR="00F16B0F" w:rsidRPr="000C775F" w14:paraId="737F8713" w14:textId="77777777" w:rsidTr="00F16B0F">
        <w:trPr>
          <w:trHeight w:hRule="exact" w:val="747"/>
        </w:trPr>
        <w:tc>
          <w:tcPr>
            <w:tcW w:w="10159" w:type="dxa"/>
            <w:gridSpan w:val="15"/>
            <w:tcBorders>
              <w:top w:val="single" w:sz="5" w:space="0" w:color="000000"/>
              <w:left w:val="single" w:sz="5" w:space="0" w:color="000000"/>
              <w:bottom w:val="single" w:sz="5" w:space="0" w:color="000000"/>
              <w:right w:val="single" w:sz="5" w:space="0" w:color="000000"/>
            </w:tcBorders>
          </w:tcPr>
          <w:p w14:paraId="3769DE3C" w14:textId="77777777" w:rsidR="00F16B0F" w:rsidRPr="000C775F" w:rsidRDefault="00F16B0F" w:rsidP="00F16B0F">
            <w:pPr>
              <w:rPr>
                <w:sz w:val="20"/>
                <w:szCs w:val="20"/>
              </w:rPr>
            </w:pPr>
          </w:p>
        </w:tc>
      </w:tr>
      <w:tr w:rsidR="00F16B0F" w:rsidRPr="000C775F" w14:paraId="56F4A714" w14:textId="77777777" w:rsidTr="00F16B0F">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7E6DD797"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3. Сведения  о  характерных  точках  части  (частей)  границы объекта</w:t>
            </w:r>
          </w:p>
        </w:tc>
      </w:tr>
      <w:tr w:rsidR="00F16B0F" w:rsidRPr="000C775F" w14:paraId="1275A9CE" w14:textId="77777777" w:rsidTr="00F16B0F">
        <w:trPr>
          <w:trHeight w:hRule="exact" w:val="788"/>
        </w:trPr>
        <w:tc>
          <w:tcPr>
            <w:tcW w:w="2035"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2BA8169"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Обозначение характерных точек части границы</w:t>
            </w:r>
          </w:p>
        </w:tc>
        <w:tc>
          <w:tcPr>
            <w:tcW w:w="2708"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14:paraId="4803562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Координаты, м</w:t>
            </w:r>
          </w:p>
        </w:tc>
        <w:tc>
          <w:tcPr>
            <w:tcW w:w="1862"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30C510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Метод определения координат характерной точки </w:t>
            </w:r>
          </w:p>
        </w:tc>
        <w:tc>
          <w:tcPr>
            <w:tcW w:w="1748"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A8CB7D5"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Средняя квадратическая погрешность положения характерной точки (Мt), м</w:t>
            </w:r>
          </w:p>
        </w:tc>
        <w:tc>
          <w:tcPr>
            <w:tcW w:w="1806"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37534C2"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Описание обозначения точки на местности (при наличии)</w:t>
            </w:r>
          </w:p>
        </w:tc>
      </w:tr>
      <w:tr w:rsidR="00F16B0F" w:rsidRPr="000C775F" w14:paraId="24EA1094" w14:textId="77777777" w:rsidTr="00F16B0F">
        <w:trPr>
          <w:trHeight w:hRule="exact" w:val="788"/>
        </w:trPr>
        <w:tc>
          <w:tcPr>
            <w:tcW w:w="2035"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47000792" w14:textId="77777777" w:rsidR="00F16B0F" w:rsidRPr="000C775F" w:rsidRDefault="00F16B0F" w:rsidP="00F16B0F">
            <w:pPr>
              <w:rPr>
                <w:sz w:val="20"/>
                <w:szCs w:val="20"/>
              </w:rPr>
            </w:pP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72F4DAB"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X</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CC38CF6"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Y</w:t>
            </w:r>
          </w:p>
        </w:tc>
        <w:tc>
          <w:tcPr>
            <w:tcW w:w="1862"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15038C2A" w14:textId="77777777" w:rsidR="00F16B0F" w:rsidRPr="000C775F" w:rsidRDefault="00F16B0F" w:rsidP="00F16B0F">
            <w:pPr>
              <w:rPr>
                <w:sz w:val="20"/>
                <w:szCs w:val="20"/>
              </w:rPr>
            </w:pPr>
          </w:p>
        </w:tc>
        <w:tc>
          <w:tcPr>
            <w:tcW w:w="1748"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4424F615" w14:textId="77777777" w:rsidR="00F16B0F" w:rsidRPr="000C775F" w:rsidRDefault="00F16B0F" w:rsidP="00F16B0F">
            <w:pPr>
              <w:rPr>
                <w:sz w:val="20"/>
                <w:szCs w:val="20"/>
              </w:rPr>
            </w:pPr>
          </w:p>
        </w:tc>
        <w:tc>
          <w:tcPr>
            <w:tcW w:w="1806"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90160C3" w14:textId="77777777" w:rsidR="00F16B0F" w:rsidRPr="000C775F" w:rsidRDefault="00F16B0F" w:rsidP="00F16B0F">
            <w:pPr>
              <w:rPr>
                <w:sz w:val="20"/>
                <w:szCs w:val="20"/>
              </w:rPr>
            </w:pPr>
          </w:p>
        </w:tc>
      </w:tr>
      <w:tr w:rsidR="00F16B0F" w:rsidRPr="000C775F" w14:paraId="45734BFF" w14:textId="77777777" w:rsidTr="00F16B0F">
        <w:trPr>
          <w:trHeight w:hRule="exact" w:val="330"/>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428ABB48"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1</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3F97DD"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2</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25B1E9E8"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3</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35671CFC"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4</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4FCFAFC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5</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D9698DD"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6</w:t>
            </w:r>
          </w:p>
        </w:tc>
      </w:tr>
      <w:tr w:rsidR="00F16B0F" w:rsidRPr="000C775F" w14:paraId="635AB651" w14:textId="77777777" w:rsidTr="00F16B0F">
        <w:trPr>
          <w:trHeight w:hRule="exact" w:val="343"/>
        </w:trPr>
        <w:tc>
          <w:tcPr>
            <w:tcW w:w="203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3375D42"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34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E01B533"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3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129121B3"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86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64C67E08"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748"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DDDE6FA"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806"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34F2D824"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r>
      <w:tr w:rsidR="00F16B0F" w:rsidRPr="000C775F" w14:paraId="6F3B5B42" w14:textId="77777777" w:rsidTr="00F16B0F">
        <w:trPr>
          <w:trHeight w:hRule="exact" w:val="531"/>
        </w:trPr>
        <w:tc>
          <w:tcPr>
            <w:tcW w:w="10159" w:type="dxa"/>
            <w:gridSpan w:val="15"/>
            <w:tcBorders>
              <w:top w:val="single" w:sz="5" w:space="0" w:color="000000"/>
              <w:left w:val="single" w:sz="5" w:space="0" w:color="000000"/>
              <w:right w:val="single" w:sz="5" w:space="0" w:color="000000"/>
            </w:tcBorders>
          </w:tcPr>
          <w:p w14:paraId="2A112814" w14:textId="77777777" w:rsidR="00F16B0F" w:rsidRPr="000C775F" w:rsidRDefault="00F16B0F" w:rsidP="00F16B0F">
            <w:pPr>
              <w:rPr>
                <w:sz w:val="20"/>
                <w:szCs w:val="20"/>
              </w:rPr>
            </w:pPr>
          </w:p>
        </w:tc>
      </w:tr>
      <w:tr w:rsidR="00F16B0F" w:rsidRPr="000C775F" w14:paraId="62D57699" w14:textId="77777777" w:rsidTr="00F16B0F">
        <w:trPr>
          <w:trHeight w:hRule="exact" w:val="266"/>
        </w:trPr>
        <w:tc>
          <w:tcPr>
            <w:tcW w:w="10159" w:type="dxa"/>
            <w:gridSpan w:val="15"/>
            <w:tcBorders>
              <w:left w:val="single" w:sz="5" w:space="0" w:color="000000"/>
              <w:bottom w:val="single" w:sz="5" w:space="0" w:color="000000"/>
              <w:right w:val="single" w:sz="5" w:space="0" w:color="000000"/>
            </w:tcBorders>
          </w:tcPr>
          <w:p w14:paraId="5328E491" w14:textId="77777777" w:rsidR="00F16B0F" w:rsidRPr="000C775F" w:rsidRDefault="00F16B0F" w:rsidP="00F16B0F">
            <w:pPr>
              <w:rPr>
                <w:sz w:val="20"/>
                <w:szCs w:val="20"/>
              </w:rPr>
            </w:pPr>
          </w:p>
        </w:tc>
      </w:tr>
      <w:tr w:rsidR="00F16B0F" w:rsidRPr="000C775F" w14:paraId="07BED3F6" w14:textId="77777777" w:rsidTr="00F16B0F">
        <w:trPr>
          <w:trHeight w:hRule="exact" w:val="559"/>
        </w:trPr>
        <w:tc>
          <w:tcPr>
            <w:tcW w:w="10159" w:type="dxa"/>
            <w:gridSpan w:val="15"/>
            <w:tcBorders>
              <w:top w:val="single" w:sz="5" w:space="0" w:color="000000"/>
              <w:left w:val="single" w:sz="5" w:space="0" w:color="000000"/>
              <w:bottom w:val="single" w:sz="3" w:space="0" w:color="000000"/>
              <w:right w:val="single" w:sz="5" w:space="0" w:color="000000"/>
            </w:tcBorders>
            <w:shd w:val="clear" w:color="auto" w:fill="auto"/>
            <w:vAlign w:val="center"/>
          </w:tcPr>
          <w:p w14:paraId="3233C950"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Раздел 3</w:t>
            </w:r>
          </w:p>
        </w:tc>
      </w:tr>
      <w:tr w:rsidR="00F16B0F" w:rsidRPr="000C775F" w14:paraId="3E39E7D6" w14:textId="77777777" w:rsidTr="00F16B0F">
        <w:trPr>
          <w:trHeight w:hRule="exact" w:val="516"/>
        </w:trPr>
        <w:tc>
          <w:tcPr>
            <w:tcW w:w="10159" w:type="dxa"/>
            <w:gridSpan w:val="15"/>
            <w:tcBorders>
              <w:top w:val="single" w:sz="3" w:space="0" w:color="000000"/>
              <w:left w:val="single" w:sz="5" w:space="0" w:color="000000"/>
              <w:right w:val="single" w:sz="5" w:space="0" w:color="000000"/>
            </w:tcBorders>
            <w:shd w:val="clear" w:color="auto" w:fill="auto"/>
            <w:vAlign w:val="center"/>
          </w:tcPr>
          <w:p w14:paraId="3ED64C4C"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bookmarkStart w:id="39" w:name="Сведенияоместоположенииизмененныхуточнен"/>
            <w:r w:rsidRPr="000C775F">
              <w:rPr>
                <w:rFonts w:ascii="Times New Roman" w:eastAsia="Times New Roman" w:hAnsi="Times New Roman"/>
                <w:b/>
                <w:color w:val="000000"/>
                <w:spacing w:val="-2"/>
                <w:sz w:val="20"/>
                <w:szCs w:val="20"/>
              </w:rPr>
              <w:t>Сведения о местоположении измененных (уточненных) границ объекта</w:t>
            </w:r>
            <w:bookmarkEnd w:id="39"/>
          </w:p>
        </w:tc>
      </w:tr>
      <w:tr w:rsidR="00F16B0F" w:rsidRPr="000C775F" w14:paraId="17669A2D" w14:textId="77777777" w:rsidTr="00F16B0F">
        <w:trPr>
          <w:trHeight w:hRule="exact" w:val="57"/>
        </w:trPr>
        <w:tc>
          <w:tcPr>
            <w:tcW w:w="10159" w:type="dxa"/>
            <w:gridSpan w:val="15"/>
            <w:tcBorders>
              <w:left w:val="single" w:sz="5" w:space="0" w:color="000000"/>
              <w:bottom w:val="single" w:sz="5" w:space="0" w:color="000000"/>
              <w:right w:val="single" w:sz="5" w:space="0" w:color="000000"/>
            </w:tcBorders>
          </w:tcPr>
          <w:p w14:paraId="4E7FC99E" w14:textId="77777777" w:rsidR="00F16B0F" w:rsidRPr="000C775F" w:rsidRDefault="00F16B0F" w:rsidP="00F16B0F">
            <w:pPr>
              <w:rPr>
                <w:sz w:val="20"/>
                <w:szCs w:val="20"/>
              </w:rPr>
            </w:pPr>
          </w:p>
        </w:tc>
      </w:tr>
      <w:tr w:rsidR="00F16B0F" w:rsidRPr="000C775F" w14:paraId="5C8DA16E" w14:textId="77777777" w:rsidTr="00F16B0F">
        <w:trPr>
          <w:trHeight w:hRule="exact" w:val="4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563579C7"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1. Система координат   -</w:t>
            </w:r>
          </w:p>
        </w:tc>
      </w:tr>
      <w:tr w:rsidR="00F16B0F" w:rsidRPr="000C775F" w14:paraId="2C75D222" w14:textId="77777777" w:rsidTr="00F16B0F">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4076E682"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2. Сведения о характерных точках границ объекта</w:t>
            </w:r>
          </w:p>
        </w:tc>
      </w:tr>
      <w:tr w:rsidR="00F16B0F" w:rsidRPr="000C775F" w14:paraId="5E57642D" w14:textId="77777777" w:rsidTr="00F16B0F">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3F0B321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Обозначение характерных точек границ</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2B8CE6E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Существующие координаты, м</w:t>
            </w:r>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5784251B"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Измененные (уточненные) координаты, м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3906530"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558696E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Средняя квадратическая погрешность положения характерной точки (Мt),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27576200"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Описание обозначения точки на местности (при наличии)</w:t>
            </w:r>
          </w:p>
        </w:tc>
      </w:tr>
      <w:tr w:rsidR="00F16B0F" w:rsidRPr="000C775F" w14:paraId="22F0ED80" w14:textId="77777777" w:rsidTr="00F16B0F">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59AB0BCE" w14:textId="77777777" w:rsidR="00F16B0F" w:rsidRPr="000C775F" w:rsidRDefault="00F16B0F" w:rsidP="00F16B0F">
            <w:pPr>
              <w:rPr>
                <w:sz w:val="20"/>
                <w:szCs w:val="20"/>
              </w:rPr>
            </w:pP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1F0C889"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D49FC6B"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A658E1A"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509779A"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73E2808" w14:textId="77777777" w:rsidR="00F16B0F" w:rsidRPr="000C775F" w:rsidRDefault="00F16B0F" w:rsidP="00F16B0F">
            <w:pPr>
              <w:rPr>
                <w:sz w:val="20"/>
                <w:szCs w:val="20"/>
              </w:rPr>
            </w:pPr>
          </w:p>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2692B9FD" w14:textId="77777777" w:rsidR="00F16B0F" w:rsidRPr="000C775F" w:rsidRDefault="00F16B0F" w:rsidP="00F16B0F">
            <w:pPr>
              <w:rPr>
                <w:sz w:val="20"/>
                <w:szCs w:val="20"/>
              </w:rPr>
            </w:pPr>
          </w:p>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14:paraId="65F5D4C8" w14:textId="77777777" w:rsidR="00F16B0F" w:rsidRPr="000C775F" w:rsidRDefault="00F16B0F" w:rsidP="00F16B0F">
            <w:pPr>
              <w:rPr>
                <w:sz w:val="20"/>
                <w:szCs w:val="20"/>
              </w:rPr>
            </w:pPr>
          </w:p>
        </w:tc>
      </w:tr>
      <w:tr w:rsidR="00F16B0F" w:rsidRPr="000C775F" w14:paraId="0CF0743D" w14:textId="77777777" w:rsidTr="00F16B0F">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FD4101C"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57AB605"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FA5D254"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82CBA9"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6FCC08DB"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17C9A25"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6</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432362A"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7</w:t>
            </w:r>
          </w:p>
        </w:tc>
        <w:tc>
          <w:tcPr>
            <w:tcW w:w="1304"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554AFFE"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8</w:t>
            </w:r>
          </w:p>
        </w:tc>
      </w:tr>
      <w:tr w:rsidR="00F16B0F" w:rsidRPr="000C775F" w14:paraId="30C17184" w14:textId="77777777" w:rsidTr="00F16B0F">
        <w:trPr>
          <w:trHeight w:hRule="exact" w:val="329"/>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7FA7F287"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lastRenderedPageBreak/>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69102D99"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CB23541"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4BB1BCF4"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7CAABB46"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3CDF5614"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5EF61B99"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228DB0B9"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p>
        </w:tc>
      </w:tr>
      <w:tr w:rsidR="00F16B0F" w:rsidRPr="000C775F" w14:paraId="311B82E2" w14:textId="77777777" w:rsidTr="00F16B0F">
        <w:trPr>
          <w:trHeight w:hRule="exact" w:val="344"/>
        </w:trPr>
        <w:tc>
          <w:tcPr>
            <w:tcW w:w="10159" w:type="dxa"/>
            <w:gridSpan w:val="15"/>
            <w:tcBorders>
              <w:top w:val="single" w:sz="5" w:space="0" w:color="000000"/>
              <w:left w:val="single" w:sz="5" w:space="0" w:color="000000"/>
              <w:bottom w:val="single" w:sz="5" w:space="0" w:color="000000"/>
              <w:right w:val="single" w:sz="5" w:space="0" w:color="000000"/>
            </w:tcBorders>
            <w:shd w:val="clear" w:color="auto" w:fill="auto"/>
            <w:tcMar>
              <w:left w:w="72" w:type="dxa"/>
              <w:right w:w="72" w:type="dxa"/>
            </w:tcMar>
            <w:vAlign w:val="center"/>
          </w:tcPr>
          <w:p w14:paraId="082C934C" w14:textId="77777777" w:rsidR="00F16B0F" w:rsidRPr="000C775F" w:rsidRDefault="00F16B0F" w:rsidP="00F16B0F">
            <w:pPr>
              <w:spacing w:line="229" w:lineRule="auto"/>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 xml:space="preserve">3. Сведения  о  характерных  точках  части  (частей)  границы объекта                                           </w:t>
            </w:r>
          </w:p>
        </w:tc>
      </w:tr>
      <w:tr w:rsidR="00F16B0F" w:rsidRPr="000C775F" w14:paraId="32058A4A" w14:textId="77777777" w:rsidTr="00F16B0F">
        <w:trPr>
          <w:trHeight w:hRule="exact" w:val="788"/>
        </w:trPr>
        <w:tc>
          <w:tcPr>
            <w:tcW w:w="1404"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0778DB64"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Обозначение характерных точек части границы</w:t>
            </w:r>
          </w:p>
        </w:tc>
        <w:tc>
          <w:tcPr>
            <w:tcW w:w="2149"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14:paraId="42854326"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Существующие координаты, м</w:t>
            </w:r>
          </w:p>
        </w:tc>
        <w:tc>
          <w:tcPr>
            <w:tcW w:w="2092"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0D6DEF0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Измененные (уточненные) координаты, м </w:t>
            </w:r>
          </w:p>
        </w:tc>
        <w:tc>
          <w:tcPr>
            <w:tcW w:w="1519" w:type="dxa"/>
            <w:gridSpan w:val="3"/>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4D76F046"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 xml:space="preserve">Метод определения координат характерной точки </w:t>
            </w:r>
          </w:p>
        </w:tc>
        <w:tc>
          <w:tcPr>
            <w:tcW w:w="1691" w:type="dxa"/>
            <w:gridSpan w:val="2"/>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66EC9162"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Средняя квадратическая погрешность положения характерной точки (Мt), м</w:t>
            </w:r>
          </w:p>
        </w:tc>
        <w:tc>
          <w:tcPr>
            <w:tcW w:w="1304" w:type="dxa"/>
            <w:vMerge w:val="restart"/>
            <w:tcBorders>
              <w:top w:val="single" w:sz="5" w:space="0" w:color="000000"/>
              <w:left w:val="single" w:sz="5" w:space="0" w:color="000000"/>
              <w:bottom w:val="single" w:sz="5" w:space="0" w:color="000000"/>
              <w:right w:val="single" w:sz="5" w:space="0" w:color="000000"/>
            </w:tcBorders>
            <w:shd w:val="clear" w:color="auto" w:fill="auto"/>
            <w:vAlign w:val="center"/>
          </w:tcPr>
          <w:p w14:paraId="1C924248"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Описание обозначения точки на местности (при наличии)</w:t>
            </w:r>
          </w:p>
        </w:tc>
      </w:tr>
      <w:tr w:rsidR="00F16B0F" w:rsidRPr="000C775F" w14:paraId="2A14B107" w14:textId="77777777" w:rsidTr="00F16B0F">
        <w:trPr>
          <w:trHeight w:hRule="exact" w:val="788"/>
        </w:trPr>
        <w:tc>
          <w:tcPr>
            <w:tcW w:w="1404"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19971353" w14:textId="77777777" w:rsidR="00F16B0F" w:rsidRPr="000C775F" w:rsidRDefault="00F16B0F" w:rsidP="00F16B0F">
            <w:pPr>
              <w:rPr>
                <w:sz w:val="20"/>
                <w:szCs w:val="20"/>
              </w:rPr>
            </w:pP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3CD13D8"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X</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D7F2440"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Y</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19EA2D7"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X</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0DD9C1B0"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Y</w:t>
            </w:r>
          </w:p>
        </w:tc>
        <w:tc>
          <w:tcPr>
            <w:tcW w:w="1519" w:type="dxa"/>
            <w:gridSpan w:val="3"/>
            <w:vMerge/>
            <w:tcBorders>
              <w:top w:val="single" w:sz="5" w:space="0" w:color="000000"/>
              <w:left w:val="single" w:sz="5" w:space="0" w:color="000000"/>
              <w:bottom w:val="single" w:sz="5" w:space="0" w:color="000000"/>
              <w:right w:val="single" w:sz="5" w:space="0" w:color="000000"/>
            </w:tcBorders>
            <w:shd w:val="clear" w:color="auto" w:fill="auto"/>
            <w:vAlign w:val="center"/>
          </w:tcPr>
          <w:p w14:paraId="75E83D86" w14:textId="77777777" w:rsidR="00F16B0F" w:rsidRPr="000C775F" w:rsidRDefault="00F16B0F" w:rsidP="00F16B0F">
            <w:pPr>
              <w:rPr>
                <w:sz w:val="20"/>
                <w:szCs w:val="20"/>
              </w:rPr>
            </w:pPr>
          </w:p>
        </w:tc>
        <w:tc>
          <w:tcPr>
            <w:tcW w:w="1691" w:type="dxa"/>
            <w:gridSpan w:val="2"/>
            <w:vMerge/>
            <w:tcBorders>
              <w:top w:val="single" w:sz="5" w:space="0" w:color="000000"/>
              <w:left w:val="single" w:sz="5" w:space="0" w:color="000000"/>
              <w:bottom w:val="single" w:sz="5" w:space="0" w:color="000000"/>
              <w:right w:val="single" w:sz="5" w:space="0" w:color="000000"/>
            </w:tcBorders>
            <w:shd w:val="clear" w:color="auto" w:fill="auto"/>
            <w:vAlign w:val="center"/>
          </w:tcPr>
          <w:p w14:paraId="698D2D8C" w14:textId="77777777" w:rsidR="00F16B0F" w:rsidRPr="000C775F" w:rsidRDefault="00F16B0F" w:rsidP="00F16B0F">
            <w:pPr>
              <w:rPr>
                <w:sz w:val="20"/>
                <w:szCs w:val="20"/>
              </w:rPr>
            </w:pPr>
          </w:p>
        </w:tc>
        <w:tc>
          <w:tcPr>
            <w:tcW w:w="1304" w:type="dxa"/>
            <w:vMerge/>
            <w:tcBorders>
              <w:top w:val="single" w:sz="5" w:space="0" w:color="000000"/>
              <w:left w:val="single" w:sz="5" w:space="0" w:color="000000"/>
              <w:bottom w:val="single" w:sz="5" w:space="0" w:color="000000"/>
              <w:right w:val="single" w:sz="5" w:space="0" w:color="000000"/>
            </w:tcBorders>
            <w:shd w:val="clear" w:color="auto" w:fill="auto"/>
            <w:vAlign w:val="center"/>
          </w:tcPr>
          <w:p w14:paraId="6819350A" w14:textId="77777777" w:rsidR="00F16B0F" w:rsidRPr="000C775F" w:rsidRDefault="00F16B0F" w:rsidP="00F16B0F">
            <w:pPr>
              <w:rPr>
                <w:sz w:val="20"/>
                <w:szCs w:val="20"/>
              </w:rPr>
            </w:pPr>
          </w:p>
        </w:tc>
      </w:tr>
      <w:tr w:rsidR="00F16B0F" w:rsidRPr="000C775F" w14:paraId="07BDD55F" w14:textId="77777777" w:rsidTr="00F16B0F">
        <w:trPr>
          <w:trHeight w:hRule="exact" w:val="344"/>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76D81EB3"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1</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5C1EABF7"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2</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1FB81526"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3</w:t>
            </w:r>
          </w:p>
        </w:tc>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410144A"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4</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vAlign w:val="center"/>
          </w:tcPr>
          <w:p w14:paraId="27E751A5"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5</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14:paraId="7033FD08"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6</w:t>
            </w:r>
          </w:p>
        </w:tc>
        <w:tc>
          <w:tcPr>
            <w:tcW w:w="1691" w:type="dxa"/>
            <w:gridSpan w:val="2"/>
            <w:tcBorders>
              <w:top w:val="single" w:sz="5" w:space="0" w:color="000000"/>
              <w:left w:val="single" w:sz="5" w:space="0" w:color="000000"/>
              <w:bottom w:val="single" w:sz="5" w:space="0" w:color="000000"/>
            </w:tcBorders>
            <w:shd w:val="clear" w:color="auto" w:fill="auto"/>
            <w:vAlign w:val="center"/>
          </w:tcPr>
          <w:p w14:paraId="157F10CC"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7</w:t>
            </w:r>
          </w:p>
        </w:tc>
        <w:tc>
          <w:tcPr>
            <w:tcW w:w="1304" w:type="dxa"/>
            <w:tcBorders>
              <w:top w:val="single" w:sz="5" w:space="0" w:color="000000"/>
              <w:bottom w:val="single" w:sz="5" w:space="0" w:color="000000"/>
              <w:right w:val="single" w:sz="5" w:space="0" w:color="000000"/>
            </w:tcBorders>
            <w:shd w:val="clear" w:color="auto" w:fill="auto"/>
            <w:vAlign w:val="center"/>
          </w:tcPr>
          <w:p w14:paraId="46B4235F" w14:textId="77777777" w:rsidR="00F16B0F" w:rsidRPr="000C775F" w:rsidRDefault="00F16B0F" w:rsidP="00F16B0F">
            <w:pPr>
              <w:spacing w:line="229" w:lineRule="auto"/>
              <w:jc w:val="center"/>
              <w:rPr>
                <w:rFonts w:ascii="Times New Roman" w:eastAsia="Times New Roman" w:hAnsi="Times New Roman"/>
                <w:b/>
                <w:color w:val="000000"/>
                <w:spacing w:val="-2"/>
                <w:sz w:val="20"/>
                <w:szCs w:val="20"/>
              </w:rPr>
            </w:pPr>
            <w:r w:rsidRPr="000C775F">
              <w:rPr>
                <w:rFonts w:ascii="Times New Roman" w:eastAsia="Times New Roman" w:hAnsi="Times New Roman"/>
                <w:b/>
                <w:color w:val="000000"/>
                <w:spacing w:val="-2"/>
                <w:sz w:val="20"/>
                <w:szCs w:val="20"/>
              </w:rPr>
              <w:t>8</w:t>
            </w:r>
          </w:p>
        </w:tc>
      </w:tr>
      <w:tr w:rsidR="00F16B0F" w:rsidRPr="000C775F" w14:paraId="04F8605D" w14:textId="77777777" w:rsidTr="00F16B0F">
        <w:trPr>
          <w:trHeight w:hRule="exact" w:val="330"/>
        </w:trPr>
        <w:tc>
          <w:tcPr>
            <w:tcW w:w="140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18AF5988"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75"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1A0A7CD7"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74"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1F64140E"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75"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5D622FA8"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017"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1ACB2051"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519" w:type="dxa"/>
            <w:gridSpan w:val="3"/>
            <w:tcBorders>
              <w:top w:val="single" w:sz="5" w:space="0" w:color="000000"/>
              <w:left w:val="single" w:sz="5" w:space="0" w:color="000000"/>
              <w:bottom w:val="single" w:sz="5" w:space="0" w:color="000000"/>
              <w:right w:val="single" w:sz="5" w:space="0" w:color="000000"/>
            </w:tcBorders>
            <w:shd w:val="clear" w:color="auto" w:fill="auto"/>
            <w:tcMar>
              <w:left w:w="14" w:type="dxa"/>
              <w:right w:w="14" w:type="dxa"/>
            </w:tcMar>
            <w:vAlign w:val="center"/>
          </w:tcPr>
          <w:p w14:paraId="7DA3868F"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691" w:type="dxa"/>
            <w:gridSpan w:val="2"/>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056E1291"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r w:rsidRPr="000C775F">
              <w:rPr>
                <w:rFonts w:ascii="Times New Roman" w:eastAsia="Times New Roman" w:hAnsi="Times New Roman"/>
                <w:color w:val="000000"/>
                <w:spacing w:val="-2"/>
                <w:sz w:val="20"/>
                <w:szCs w:val="20"/>
              </w:rPr>
              <w:t>-</w:t>
            </w:r>
          </w:p>
        </w:tc>
        <w:tc>
          <w:tcPr>
            <w:tcW w:w="1304" w:type="dxa"/>
            <w:tcBorders>
              <w:top w:val="single" w:sz="5" w:space="0" w:color="000000"/>
              <w:left w:val="single" w:sz="5" w:space="0" w:color="000000"/>
              <w:bottom w:val="single" w:sz="5" w:space="0" w:color="000000"/>
              <w:right w:val="single" w:sz="5" w:space="0" w:color="000000"/>
            </w:tcBorders>
            <w:shd w:val="clear" w:color="auto" w:fill="auto"/>
            <w:tcMar>
              <w:left w:w="29" w:type="dxa"/>
              <w:right w:w="29" w:type="dxa"/>
            </w:tcMar>
            <w:vAlign w:val="center"/>
          </w:tcPr>
          <w:p w14:paraId="6ACAE677" w14:textId="77777777" w:rsidR="00F16B0F" w:rsidRPr="000C775F" w:rsidRDefault="00F16B0F" w:rsidP="00F16B0F">
            <w:pPr>
              <w:spacing w:line="229" w:lineRule="auto"/>
              <w:jc w:val="center"/>
              <w:rPr>
                <w:rFonts w:ascii="Times New Roman" w:eastAsia="Times New Roman" w:hAnsi="Times New Roman"/>
                <w:color w:val="000000"/>
                <w:spacing w:val="-2"/>
                <w:sz w:val="20"/>
                <w:szCs w:val="20"/>
              </w:rPr>
            </w:pPr>
          </w:p>
        </w:tc>
      </w:tr>
    </w:tbl>
    <w:p w14:paraId="47959073" w14:textId="77777777" w:rsidR="00F16B0F" w:rsidRPr="000C775F" w:rsidRDefault="00F16B0F" w:rsidP="00F16B0F">
      <w:pPr>
        <w:ind w:right="2209"/>
        <w:rPr>
          <w:rFonts w:ascii="Times New Roman" w:eastAsia="Times New Roman" w:hAnsi="Times New Roman"/>
          <w:color w:val="000000"/>
          <w:sz w:val="20"/>
          <w:szCs w:val="20"/>
        </w:rPr>
      </w:pPr>
    </w:p>
    <w:p w14:paraId="4FD35C40"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7A86E03C"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r w:rsidRPr="000C775F">
        <w:rPr>
          <w:rFonts w:ascii="Times New Roman" w:eastAsia="Times New Roman" w:hAnsi="Times New Roman"/>
          <w:noProof/>
          <w:sz w:val="20"/>
          <w:szCs w:val="20"/>
          <w:lang w:eastAsia="ru-RU"/>
        </w:rPr>
        <w:lastRenderedPageBreak/>
        <w:drawing>
          <wp:inline distT="0" distB="0" distL="0" distR="0" wp14:anchorId="7B998D09" wp14:editId="4CC48E0D">
            <wp:extent cx="5773420" cy="816927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8169275"/>
                    </a:xfrm>
                    <a:prstGeom prst="rect">
                      <a:avLst/>
                    </a:prstGeom>
                    <a:noFill/>
                  </pic:spPr>
                </pic:pic>
              </a:graphicData>
            </a:graphic>
          </wp:inline>
        </w:drawing>
      </w:r>
    </w:p>
    <w:p w14:paraId="23554799"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19A87E58"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7003AD90"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582664F9" w14:textId="77777777" w:rsidR="00F16B0F" w:rsidRPr="000C775F" w:rsidRDefault="00F16B0F" w:rsidP="00F16B0F">
      <w:pPr>
        <w:widowControl w:val="0"/>
        <w:autoSpaceDE w:val="0"/>
        <w:autoSpaceDN w:val="0"/>
        <w:adjustRightInd w:val="0"/>
        <w:jc w:val="right"/>
        <w:rPr>
          <w:rFonts w:ascii="Times New Roman" w:eastAsia="Times New Roman" w:hAnsi="Times New Roman"/>
          <w:sz w:val="20"/>
          <w:szCs w:val="20"/>
        </w:rPr>
      </w:pPr>
    </w:p>
    <w:p w14:paraId="53FC8171" w14:textId="4FF31A00" w:rsidR="00F16B0F" w:rsidRDefault="00F16B0F" w:rsidP="00F16B0F">
      <w:pPr>
        <w:widowControl w:val="0"/>
        <w:autoSpaceDE w:val="0"/>
        <w:autoSpaceDN w:val="0"/>
        <w:adjustRightInd w:val="0"/>
        <w:jc w:val="right"/>
        <w:rPr>
          <w:rFonts w:ascii="Times New Roman" w:eastAsia="Times New Roman" w:hAnsi="Times New Roman"/>
          <w:sz w:val="20"/>
          <w:szCs w:val="20"/>
        </w:rPr>
      </w:pPr>
    </w:p>
    <w:p w14:paraId="3C3949F7" w14:textId="77777777" w:rsidR="00870B91" w:rsidRPr="000C775F" w:rsidRDefault="00870B91" w:rsidP="00F16B0F">
      <w:pPr>
        <w:widowControl w:val="0"/>
        <w:autoSpaceDE w:val="0"/>
        <w:autoSpaceDN w:val="0"/>
        <w:adjustRightInd w:val="0"/>
        <w:jc w:val="right"/>
        <w:rPr>
          <w:rFonts w:ascii="Times New Roman" w:eastAsia="Times New Roman" w:hAnsi="Times New Roman"/>
          <w:sz w:val="20"/>
          <w:szCs w:val="20"/>
        </w:rPr>
      </w:pPr>
      <w:bookmarkStart w:id="40" w:name="_GoBack"/>
      <w:bookmarkEnd w:id="40"/>
    </w:p>
    <w:p w14:paraId="18FEB5DA" w14:textId="77777777" w:rsidR="00F16B0F" w:rsidRPr="000C775F" w:rsidRDefault="00F16B0F" w:rsidP="00F16B0F">
      <w:pPr>
        <w:widowControl w:val="0"/>
        <w:autoSpaceDE w:val="0"/>
        <w:autoSpaceDN w:val="0"/>
        <w:adjustRightInd w:val="0"/>
        <w:spacing w:line="240" w:lineRule="exact"/>
        <w:ind w:right="48"/>
        <w:jc w:val="center"/>
        <w:rPr>
          <w:rFonts w:ascii="Times New Roman" w:eastAsia="Times New Roman" w:hAnsi="Times New Roman"/>
          <w:sz w:val="20"/>
          <w:szCs w:val="20"/>
        </w:rPr>
      </w:pPr>
      <w:r w:rsidRPr="000C775F">
        <w:rPr>
          <w:rFonts w:ascii="Times New Roman" w:eastAsia="Times New Roman" w:hAnsi="Times New Roman"/>
          <w:sz w:val="20"/>
          <w:szCs w:val="20"/>
        </w:rPr>
        <w:lastRenderedPageBreak/>
        <w:t xml:space="preserve">                                     Приложение № 2</w:t>
      </w:r>
    </w:p>
    <w:p w14:paraId="7E9331F3" w14:textId="77777777" w:rsidR="00F16B0F" w:rsidRPr="000C775F" w:rsidRDefault="00F16B0F" w:rsidP="00F16B0F">
      <w:pPr>
        <w:widowControl w:val="0"/>
        <w:autoSpaceDE w:val="0"/>
        <w:autoSpaceDN w:val="0"/>
        <w:adjustRightInd w:val="0"/>
        <w:spacing w:line="240" w:lineRule="exact"/>
        <w:ind w:right="48"/>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к постановлению Администрации</w:t>
      </w:r>
    </w:p>
    <w:p w14:paraId="6FF03B99" w14:textId="77777777" w:rsidR="00F16B0F" w:rsidRPr="000C775F" w:rsidRDefault="00F16B0F" w:rsidP="00F16B0F">
      <w:pPr>
        <w:widowControl w:val="0"/>
        <w:autoSpaceDE w:val="0"/>
        <w:autoSpaceDN w:val="0"/>
        <w:adjustRightInd w:val="0"/>
        <w:spacing w:line="240" w:lineRule="exact"/>
        <w:ind w:right="48"/>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Любытинского муниципального района</w:t>
      </w:r>
    </w:p>
    <w:p w14:paraId="6E2B5464" w14:textId="77777777" w:rsidR="00F16B0F" w:rsidRPr="000C775F" w:rsidRDefault="00F16B0F" w:rsidP="00F16B0F">
      <w:pPr>
        <w:spacing w:line="240" w:lineRule="exact"/>
        <w:ind w:right="48"/>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                                    от 14.10.2024 № 1327</w:t>
      </w:r>
    </w:p>
    <w:p w14:paraId="0F516B41" w14:textId="77777777" w:rsidR="00F16B0F" w:rsidRPr="000C775F" w:rsidRDefault="00F16B0F" w:rsidP="00F16B0F">
      <w:pPr>
        <w:widowControl w:val="0"/>
        <w:autoSpaceDE w:val="0"/>
        <w:autoSpaceDN w:val="0"/>
        <w:adjustRightInd w:val="0"/>
        <w:jc w:val="center"/>
        <w:rPr>
          <w:rFonts w:ascii="Times New Roman" w:eastAsia="Times New Roman" w:hAnsi="Times New Roman"/>
          <w:b/>
          <w:sz w:val="20"/>
          <w:szCs w:val="20"/>
        </w:rPr>
      </w:pPr>
    </w:p>
    <w:p w14:paraId="418C57E2" w14:textId="77777777" w:rsidR="00F16B0F" w:rsidRPr="000C775F" w:rsidRDefault="00F16B0F" w:rsidP="00F16B0F">
      <w:pPr>
        <w:widowControl w:val="0"/>
        <w:autoSpaceDE w:val="0"/>
        <w:autoSpaceDN w:val="0"/>
        <w:adjustRightInd w:val="0"/>
        <w:jc w:val="center"/>
        <w:rPr>
          <w:rFonts w:ascii="Times New Roman" w:eastAsia="Times New Roman" w:hAnsi="Times New Roman"/>
          <w:b/>
          <w:sz w:val="20"/>
          <w:szCs w:val="20"/>
        </w:rPr>
      </w:pPr>
      <w:r w:rsidRPr="000C775F">
        <w:rPr>
          <w:rFonts w:ascii="Times New Roman" w:eastAsia="Times New Roman" w:hAnsi="Times New Roman"/>
          <w:b/>
          <w:sz w:val="20"/>
          <w:szCs w:val="20"/>
        </w:rPr>
        <w:t>Расчет и внесение платы за установленный публичный сервитут в отношении земель, государственная собственность на которые не разграничена</w:t>
      </w:r>
    </w:p>
    <w:p w14:paraId="40144694" w14:textId="77777777" w:rsidR="00F16B0F" w:rsidRPr="000C775F" w:rsidRDefault="00F16B0F" w:rsidP="00F16B0F">
      <w:pPr>
        <w:pStyle w:val="ConsPlusNormal0"/>
        <w:ind w:left="-567" w:firstLine="540"/>
        <w:jc w:val="both"/>
      </w:pPr>
    </w:p>
    <w:p w14:paraId="64E46E8F" w14:textId="77777777" w:rsidR="00F16B0F" w:rsidRPr="000C775F" w:rsidRDefault="00F16B0F" w:rsidP="00F16B0F">
      <w:pPr>
        <w:pStyle w:val="ConsPlusNormal0"/>
        <w:jc w:val="both"/>
      </w:pPr>
      <w:r w:rsidRPr="000C775F">
        <w:t>Размер платы за публичный сервитут</w:t>
      </w:r>
      <w:r w:rsidRPr="000C775F">
        <w:rPr>
          <w:bCs/>
        </w:rPr>
        <w:t xml:space="preserve"> </w:t>
      </w:r>
      <w:r w:rsidRPr="000C775F">
        <w:t xml:space="preserve">в отношении земель в КК 53:07:0040128 предоставленного в целях строительства, реконструкции, эксплуатации, капитального ремонта линейных объектов системы газоснабжения - </w:t>
      </w:r>
      <w:r w:rsidRPr="000C775F">
        <w:rPr>
          <w:b/>
        </w:rPr>
        <w:t>"Газопровод к индивидуальному жилому дому по адресу: Новгородская область, Любытинский район, с/п Неболчское, р.п.Неболчи, ул.Шоссейная, д.18б, КН ЗУ 53:07:0040135:57"</w:t>
      </w:r>
      <w:r w:rsidRPr="000C775F">
        <w:t xml:space="preserve"> </w:t>
      </w:r>
      <w:r w:rsidRPr="000C775F">
        <w:rPr>
          <w:bCs/>
        </w:rPr>
        <w:t xml:space="preserve">определяется </w:t>
      </w:r>
      <w:r w:rsidRPr="000C775F">
        <w:t>в соответствии со ст. 39.46 Земельного кодекса Российской Федерации, постановлением Министерства строительства, архитектуры и имущественных отношений Новгородской области от 23.11.2022 № 22 "Об утверждении результатов определения кадастровой стоимости земельных участков в составе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земельных участков, категория которых не установлена, расположенных на территории Новгородской области, и среднего уровня кадастровой стоимости земель сельскохозяйственного назначения, земель населенных пунктов, земель промышленности, энергетики, транспорта, связи, радиовещания, телевидения, информатики, для обеспечения космической деятельности, обороны, безопасности и иного специального назначения, земель особо охраняемых территорий и объектов, земель водного фонда, земель лесного фонда, земель запаса, земельных участков, категория которых не установлена, по муниципальным районам (муниципальным округам, городскому округу) Новгородской области".</w:t>
      </w:r>
    </w:p>
    <w:p w14:paraId="2A725924" w14:textId="77777777" w:rsidR="00F16B0F" w:rsidRPr="000C775F" w:rsidRDefault="00F16B0F" w:rsidP="00F16B0F">
      <w:pPr>
        <w:pStyle w:val="ConsPlusNormal0"/>
        <w:jc w:val="both"/>
      </w:pPr>
      <w:r w:rsidRPr="000C775F">
        <w:t>РП = СУКС х S х 0,01% х Т где:</w:t>
      </w:r>
    </w:p>
    <w:p w14:paraId="7FD270D9" w14:textId="77777777" w:rsidR="00F16B0F" w:rsidRPr="000C775F" w:rsidRDefault="00F16B0F" w:rsidP="00F16B0F">
      <w:pPr>
        <w:pStyle w:val="ConsPlusNormal0"/>
        <w:jc w:val="both"/>
      </w:pPr>
      <w:r w:rsidRPr="000C775F">
        <w:t>РП – размер платы за публичный сервитут (руб.);</w:t>
      </w:r>
    </w:p>
    <w:p w14:paraId="47402C91" w14:textId="77777777" w:rsidR="00F16B0F" w:rsidRPr="000C775F" w:rsidRDefault="00F16B0F" w:rsidP="00F16B0F">
      <w:pPr>
        <w:pStyle w:val="ConsPlusNormal0"/>
        <w:jc w:val="both"/>
      </w:pPr>
      <w:r w:rsidRPr="000C775F">
        <w:t>СУКС – средний уровень кадастровой стоимости одного квадратного метра земли по Любытинскому муниципальному району, утвержденный в соответствии со статьей 66 Земельного кодекса Российской Федерации (руб.);</w:t>
      </w:r>
    </w:p>
    <w:p w14:paraId="03FA9AB6" w14:textId="77777777" w:rsidR="00F16B0F" w:rsidRPr="000C775F" w:rsidRDefault="00F16B0F" w:rsidP="00F16B0F">
      <w:pPr>
        <w:pStyle w:val="ConsPlusNormal0"/>
        <w:jc w:val="both"/>
      </w:pPr>
      <w:r w:rsidRPr="000C775F">
        <w:t>S – площадь земель (кв. м);</w:t>
      </w:r>
    </w:p>
    <w:p w14:paraId="400DD809" w14:textId="77777777" w:rsidR="00F16B0F" w:rsidRPr="000C775F" w:rsidRDefault="00F16B0F" w:rsidP="00F16B0F">
      <w:pPr>
        <w:pStyle w:val="ConsPlusNormal0"/>
        <w:jc w:val="both"/>
      </w:pPr>
      <w:r w:rsidRPr="000C775F">
        <w:t>Т – установленный срок публичного сервитута.</w:t>
      </w:r>
    </w:p>
    <w:p w14:paraId="6E25B9A4" w14:textId="77777777" w:rsidR="00F16B0F" w:rsidRPr="000C775F" w:rsidRDefault="00F16B0F" w:rsidP="00F16B0F">
      <w:pPr>
        <w:pStyle w:val="ConsPlusNormal0"/>
        <w:jc w:val="both"/>
      </w:pPr>
      <w:r w:rsidRPr="000C775F">
        <w:t>СУКС в КК 53:07:0040128 – 148,91 руб./кв.м, для категории земель - земли населенных пунктов</w:t>
      </w:r>
    </w:p>
    <w:p w14:paraId="384FC9C1" w14:textId="77777777" w:rsidR="00F16B0F" w:rsidRPr="000C775F" w:rsidRDefault="00F16B0F" w:rsidP="00F16B0F">
      <w:pPr>
        <w:pStyle w:val="ConsPlusNormal0"/>
        <w:jc w:val="both"/>
      </w:pPr>
    </w:p>
    <w:tbl>
      <w:tblPr>
        <w:tblW w:w="9780" w:type="dxa"/>
        <w:tblInd w:w="29" w:type="dxa"/>
        <w:tblLayout w:type="fixed"/>
        <w:tblCellMar>
          <w:top w:w="47" w:type="dxa"/>
          <w:left w:w="29" w:type="dxa"/>
          <w:right w:w="0" w:type="dxa"/>
        </w:tblCellMar>
        <w:tblLook w:val="04A0" w:firstRow="1" w:lastRow="0" w:firstColumn="1" w:lastColumn="0" w:noHBand="0" w:noVBand="1"/>
      </w:tblPr>
      <w:tblGrid>
        <w:gridCol w:w="2126"/>
        <w:gridCol w:w="1984"/>
        <w:gridCol w:w="1843"/>
        <w:gridCol w:w="1134"/>
        <w:gridCol w:w="1276"/>
        <w:gridCol w:w="1417"/>
      </w:tblGrid>
      <w:tr w:rsidR="00F16B0F" w:rsidRPr="000C775F" w14:paraId="1B6E8DEA" w14:textId="77777777" w:rsidTr="00F16B0F">
        <w:trPr>
          <w:trHeight w:val="1620"/>
        </w:trPr>
        <w:tc>
          <w:tcPr>
            <w:tcW w:w="2126" w:type="dxa"/>
            <w:tcBorders>
              <w:top w:val="single" w:sz="4" w:space="0" w:color="000000"/>
              <w:left w:val="single" w:sz="4" w:space="0" w:color="000000"/>
              <w:bottom w:val="single" w:sz="4" w:space="0" w:color="000000"/>
              <w:right w:val="single" w:sz="4" w:space="0" w:color="000000"/>
            </w:tcBorders>
            <w:hideMark/>
          </w:tcPr>
          <w:p w14:paraId="67FBD0A5" w14:textId="77777777" w:rsidR="00F16B0F" w:rsidRPr="000C775F" w:rsidRDefault="00F16B0F" w:rsidP="00F16B0F">
            <w:pPr>
              <w:jc w:val="center"/>
              <w:rPr>
                <w:sz w:val="20"/>
                <w:szCs w:val="20"/>
              </w:rPr>
            </w:pPr>
            <w:r w:rsidRPr="000C775F">
              <w:rPr>
                <w:rFonts w:ascii="Times New Roman" w:eastAsia="Times New Roman" w:hAnsi="Times New Roman"/>
                <w:sz w:val="20"/>
                <w:szCs w:val="20"/>
              </w:rPr>
              <w:t>Кадастровый номер квартала</w:t>
            </w:r>
          </w:p>
        </w:tc>
        <w:tc>
          <w:tcPr>
            <w:tcW w:w="1984" w:type="dxa"/>
            <w:tcBorders>
              <w:top w:val="single" w:sz="4" w:space="0" w:color="000000"/>
              <w:left w:val="single" w:sz="4" w:space="0" w:color="000000"/>
              <w:bottom w:val="single" w:sz="4" w:space="0" w:color="000000"/>
              <w:right w:val="single" w:sz="4" w:space="0" w:color="000000"/>
            </w:tcBorders>
            <w:hideMark/>
          </w:tcPr>
          <w:p w14:paraId="42803A7C" w14:textId="77777777" w:rsidR="00F16B0F" w:rsidRPr="000C775F" w:rsidRDefault="00F16B0F" w:rsidP="00F16B0F">
            <w:pPr>
              <w:jc w:val="center"/>
              <w:rPr>
                <w:sz w:val="20"/>
                <w:szCs w:val="20"/>
              </w:rPr>
            </w:pPr>
            <w:r w:rsidRPr="000C775F">
              <w:rPr>
                <w:rFonts w:ascii="Times New Roman" w:eastAsia="Times New Roman" w:hAnsi="Times New Roman"/>
                <w:sz w:val="20"/>
                <w:szCs w:val="20"/>
              </w:rPr>
              <w:t>Площадь земель,</w:t>
            </w:r>
          </w:p>
          <w:p w14:paraId="4C507A24" w14:textId="77777777" w:rsidR="00F16B0F" w:rsidRPr="000C775F" w:rsidRDefault="00F16B0F" w:rsidP="00F16B0F">
            <w:pPr>
              <w:ind w:left="2"/>
              <w:jc w:val="center"/>
              <w:rPr>
                <w:sz w:val="20"/>
                <w:szCs w:val="20"/>
              </w:rPr>
            </w:pPr>
            <w:r w:rsidRPr="000C775F">
              <w:rPr>
                <w:rFonts w:ascii="Times New Roman" w:eastAsia="Times New Roman" w:hAnsi="Times New Roman"/>
                <w:sz w:val="20"/>
                <w:szCs w:val="20"/>
              </w:rPr>
              <w:t>обремененных</w:t>
            </w:r>
          </w:p>
          <w:p w14:paraId="466AA1C7" w14:textId="77777777" w:rsidR="00F16B0F" w:rsidRPr="000C775F" w:rsidRDefault="00F16B0F" w:rsidP="00F16B0F">
            <w:pPr>
              <w:ind w:left="77"/>
              <w:jc w:val="center"/>
              <w:rPr>
                <w:sz w:val="20"/>
                <w:szCs w:val="20"/>
              </w:rPr>
            </w:pPr>
            <w:r w:rsidRPr="000C775F">
              <w:rPr>
                <w:rFonts w:ascii="Times New Roman" w:eastAsia="Times New Roman" w:hAnsi="Times New Roman"/>
                <w:sz w:val="20"/>
                <w:szCs w:val="20"/>
              </w:rPr>
              <w:t>сервитутом,</w:t>
            </w:r>
          </w:p>
          <w:p w14:paraId="03CD1BF3" w14:textId="77777777" w:rsidR="00F16B0F" w:rsidRPr="000C775F" w:rsidRDefault="00F16B0F" w:rsidP="00F16B0F">
            <w:pPr>
              <w:ind w:right="35"/>
              <w:jc w:val="center"/>
              <w:rPr>
                <w:sz w:val="20"/>
                <w:szCs w:val="20"/>
              </w:rPr>
            </w:pPr>
            <w:r w:rsidRPr="000C775F">
              <w:rPr>
                <w:rFonts w:ascii="Times New Roman" w:eastAsia="Times New Roman" w:hAnsi="Times New Roman"/>
                <w:sz w:val="20"/>
                <w:szCs w:val="20"/>
              </w:rPr>
              <w:t>(кв. м)</w:t>
            </w:r>
          </w:p>
        </w:tc>
        <w:tc>
          <w:tcPr>
            <w:tcW w:w="1843" w:type="dxa"/>
            <w:tcBorders>
              <w:top w:val="single" w:sz="4" w:space="0" w:color="000000"/>
              <w:left w:val="single" w:sz="4" w:space="0" w:color="000000"/>
              <w:bottom w:val="single" w:sz="4" w:space="0" w:color="000000"/>
              <w:right w:val="single" w:sz="4" w:space="0" w:color="000000"/>
            </w:tcBorders>
            <w:hideMark/>
          </w:tcPr>
          <w:p w14:paraId="6EB5E5C8" w14:textId="77777777" w:rsidR="00F16B0F" w:rsidRPr="000C775F" w:rsidRDefault="00F16B0F" w:rsidP="00F16B0F">
            <w:pPr>
              <w:jc w:val="center"/>
              <w:rPr>
                <w:sz w:val="20"/>
                <w:szCs w:val="20"/>
              </w:rPr>
            </w:pPr>
            <w:r w:rsidRPr="000C775F">
              <w:rPr>
                <w:rFonts w:ascii="Times New Roman" w:eastAsia="Times New Roman" w:hAnsi="Times New Roman"/>
                <w:sz w:val="20"/>
                <w:szCs w:val="20"/>
              </w:rPr>
              <w:t>Средний уровень</w:t>
            </w:r>
          </w:p>
          <w:p w14:paraId="533D25D0" w14:textId="77777777" w:rsidR="00F16B0F" w:rsidRPr="000C775F" w:rsidRDefault="00F16B0F" w:rsidP="00F16B0F">
            <w:pPr>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кадастровой стоимости земель по категории, </w:t>
            </w:r>
          </w:p>
          <w:p w14:paraId="6BE075A6" w14:textId="77777777" w:rsidR="00F16B0F" w:rsidRPr="000C775F" w:rsidRDefault="00F16B0F" w:rsidP="00F16B0F">
            <w:pPr>
              <w:jc w:val="center"/>
              <w:rPr>
                <w:sz w:val="20"/>
                <w:szCs w:val="20"/>
              </w:rPr>
            </w:pPr>
            <w:r w:rsidRPr="000C775F">
              <w:rPr>
                <w:rFonts w:ascii="Times New Roman" w:eastAsia="Times New Roman" w:hAnsi="Times New Roman"/>
                <w:sz w:val="20"/>
                <w:szCs w:val="20"/>
              </w:rPr>
              <w:t xml:space="preserve">руб./кв. м </w:t>
            </w:r>
          </w:p>
        </w:tc>
        <w:tc>
          <w:tcPr>
            <w:tcW w:w="1134" w:type="dxa"/>
            <w:tcBorders>
              <w:top w:val="single" w:sz="4" w:space="0" w:color="000000"/>
              <w:left w:val="single" w:sz="4" w:space="0" w:color="000000"/>
              <w:bottom w:val="single" w:sz="4" w:space="0" w:color="000000"/>
              <w:right w:val="single" w:sz="4" w:space="0" w:color="000000"/>
            </w:tcBorders>
            <w:hideMark/>
          </w:tcPr>
          <w:p w14:paraId="1D0E6063" w14:textId="77777777" w:rsidR="00F16B0F" w:rsidRPr="000C775F" w:rsidRDefault="00F16B0F" w:rsidP="00F16B0F">
            <w:pPr>
              <w:jc w:val="center"/>
              <w:rPr>
                <w:sz w:val="20"/>
                <w:szCs w:val="20"/>
              </w:rPr>
            </w:pPr>
            <w:r w:rsidRPr="000C775F">
              <w:rPr>
                <w:rFonts w:ascii="Times New Roman" w:eastAsia="Times New Roman" w:hAnsi="Times New Roman"/>
                <w:sz w:val="20"/>
                <w:szCs w:val="20"/>
              </w:rPr>
              <w:t xml:space="preserve">Процент от кадастровой стоимости </w:t>
            </w:r>
          </w:p>
          <w:p w14:paraId="4B946BD7" w14:textId="77777777" w:rsidR="00F16B0F" w:rsidRPr="000C775F" w:rsidRDefault="00F16B0F" w:rsidP="00F16B0F">
            <w:pPr>
              <w:ind w:left="53"/>
              <w:jc w:val="center"/>
              <w:rPr>
                <w:sz w:val="20"/>
                <w:szCs w:val="20"/>
              </w:rPr>
            </w:pPr>
            <w:r w:rsidRPr="000C775F">
              <w:rPr>
                <w:rFonts w:ascii="Times New Roman" w:eastAsia="Times New Roman" w:hAnsi="Times New Roman"/>
                <w:sz w:val="20"/>
                <w:szCs w:val="20"/>
              </w:rPr>
              <w:t>земель,</w:t>
            </w:r>
          </w:p>
          <w:p w14:paraId="17F9E196" w14:textId="77777777" w:rsidR="00F16B0F" w:rsidRPr="000C775F" w:rsidRDefault="00F16B0F" w:rsidP="00F16B0F">
            <w:pPr>
              <w:ind w:right="30"/>
              <w:jc w:val="center"/>
              <w:rPr>
                <w:sz w:val="20"/>
                <w:szCs w:val="20"/>
              </w:rPr>
            </w:pPr>
            <w:r w:rsidRPr="000C775F">
              <w:rPr>
                <w:rFonts w:ascii="Times New Roman" w:eastAsia="Times New Roman" w:hAnsi="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68500018" w14:textId="77777777" w:rsidR="00F16B0F" w:rsidRPr="000C775F" w:rsidRDefault="00F16B0F" w:rsidP="00F16B0F">
            <w:pPr>
              <w:jc w:val="center"/>
              <w:rPr>
                <w:sz w:val="20"/>
                <w:szCs w:val="20"/>
              </w:rPr>
            </w:pPr>
            <w:r w:rsidRPr="000C775F">
              <w:rPr>
                <w:rFonts w:ascii="Times New Roman" w:eastAsia="Times New Roman" w:hAnsi="Times New Roman"/>
                <w:sz w:val="20"/>
                <w:szCs w:val="20"/>
              </w:rPr>
              <w:t xml:space="preserve">Срок публичного </w:t>
            </w:r>
          </w:p>
          <w:p w14:paraId="6020994B" w14:textId="77777777" w:rsidR="00F16B0F" w:rsidRPr="000C775F" w:rsidRDefault="00F16B0F" w:rsidP="00F16B0F">
            <w:pPr>
              <w:ind w:left="118"/>
              <w:rPr>
                <w:sz w:val="20"/>
                <w:szCs w:val="20"/>
              </w:rPr>
            </w:pPr>
            <w:r w:rsidRPr="000C775F">
              <w:rPr>
                <w:rFonts w:ascii="Times New Roman" w:eastAsia="Times New Roman" w:hAnsi="Times New Roman"/>
                <w:sz w:val="20"/>
                <w:szCs w:val="20"/>
              </w:rPr>
              <w:t xml:space="preserve">сервитута  </w:t>
            </w:r>
          </w:p>
          <w:p w14:paraId="5DA5C6C2" w14:textId="77777777" w:rsidR="00F16B0F" w:rsidRPr="000C775F" w:rsidRDefault="00F16B0F" w:rsidP="00F16B0F">
            <w:pPr>
              <w:ind w:right="30"/>
              <w:jc w:val="center"/>
              <w:rPr>
                <w:sz w:val="20"/>
                <w:szCs w:val="20"/>
              </w:rPr>
            </w:pPr>
            <w:r w:rsidRPr="000C775F">
              <w:rPr>
                <w:rFonts w:ascii="Times New Roman" w:eastAsia="Times New Roman" w:hAnsi="Times New Roman"/>
                <w:sz w:val="20"/>
                <w:szCs w:val="20"/>
              </w:rPr>
              <w:t xml:space="preserve">(лет) </w:t>
            </w:r>
          </w:p>
        </w:tc>
        <w:tc>
          <w:tcPr>
            <w:tcW w:w="1417" w:type="dxa"/>
            <w:tcBorders>
              <w:top w:val="single" w:sz="4" w:space="0" w:color="000000"/>
              <w:left w:val="single" w:sz="4" w:space="0" w:color="000000"/>
              <w:bottom w:val="single" w:sz="4" w:space="0" w:color="000000"/>
              <w:right w:val="single" w:sz="4" w:space="0" w:color="000000"/>
            </w:tcBorders>
            <w:hideMark/>
          </w:tcPr>
          <w:p w14:paraId="3BC6EBA0" w14:textId="77777777" w:rsidR="00F16B0F" w:rsidRPr="000C775F" w:rsidRDefault="00F16B0F" w:rsidP="00F16B0F">
            <w:pPr>
              <w:ind w:left="6" w:hanging="6"/>
              <w:jc w:val="center"/>
              <w:rPr>
                <w:rFonts w:ascii="Times New Roman" w:eastAsia="Times New Roman" w:hAnsi="Times New Roman"/>
                <w:sz w:val="20"/>
                <w:szCs w:val="20"/>
              </w:rPr>
            </w:pPr>
            <w:r w:rsidRPr="000C775F">
              <w:rPr>
                <w:rFonts w:ascii="Times New Roman" w:eastAsia="Times New Roman" w:hAnsi="Times New Roman"/>
                <w:sz w:val="20"/>
                <w:szCs w:val="20"/>
              </w:rPr>
              <w:t xml:space="preserve">Размер платы </w:t>
            </w:r>
          </w:p>
          <w:p w14:paraId="594A2939" w14:textId="77777777" w:rsidR="00F16B0F" w:rsidRPr="000C775F" w:rsidRDefault="00F16B0F" w:rsidP="00F16B0F">
            <w:pPr>
              <w:ind w:left="6" w:hanging="6"/>
              <w:jc w:val="center"/>
              <w:rPr>
                <w:sz w:val="20"/>
                <w:szCs w:val="20"/>
              </w:rPr>
            </w:pPr>
            <w:r w:rsidRPr="000C775F">
              <w:rPr>
                <w:rFonts w:ascii="Times New Roman" w:eastAsia="Times New Roman" w:hAnsi="Times New Roman"/>
                <w:sz w:val="20"/>
                <w:szCs w:val="20"/>
              </w:rPr>
              <w:t xml:space="preserve">за весь срок публичного </w:t>
            </w:r>
          </w:p>
          <w:p w14:paraId="0D1C5038" w14:textId="77777777" w:rsidR="00F16B0F" w:rsidRPr="000C775F" w:rsidRDefault="00F16B0F" w:rsidP="00F16B0F">
            <w:pPr>
              <w:ind w:right="30"/>
              <w:jc w:val="center"/>
              <w:rPr>
                <w:sz w:val="20"/>
                <w:szCs w:val="20"/>
              </w:rPr>
            </w:pPr>
            <w:r w:rsidRPr="000C775F">
              <w:rPr>
                <w:rFonts w:ascii="Times New Roman" w:eastAsia="Times New Roman" w:hAnsi="Times New Roman"/>
                <w:sz w:val="20"/>
                <w:szCs w:val="20"/>
              </w:rPr>
              <w:t xml:space="preserve">сервитута </w:t>
            </w:r>
          </w:p>
          <w:p w14:paraId="123E2606" w14:textId="77777777" w:rsidR="00F16B0F" w:rsidRPr="000C775F" w:rsidRDefault="00F16B0F" w:rsidP="00F16B0F">
            <w:pPr>
              <w:ind w:right="33"/>
              <w:jc w:val="center"/>
              <w:rPr>
                <w:sz w:val="20"/>
                <w:szCs w:val="20"/>
              </w:rPr>
            </w:pPr>
            <w:r w:rsidRPr="000C775F">
              <w:rPr>
                <w:rFonts w:ascii="Times New Roman" w:eastAsia="Times New Roman" w:hAnsi="Times New Roman"/>
                <w:sz w:val="20"/>
                <w:szCs w:val="20"/>
              </w:rPr>
              <w:t xml:space="preserve">(руб.) </w:t>
            </w:r>
          </w:p>
          <w:p w14:paraId="75457810" w14:textId="77777777" w:rsidR="00F16B0F" w:rsidRPr="000C775F" w:rsidRDefault="00F16B0F" w:rsidP="00F16B0F">
            <w:pPr>
              <w:ind w:left="19"/>
              <w:jc w:val="both"/>
              <w:rPr>
                <w:sz w:val="20"/>
                <w:szCs w:val="20"/>
              </w:rPr>
            </w:pPr>
            <w:r w:rsidRPr="000C775F">
              <w:rPr>
                <w:rFonts w:ascii="Times New Roman" w:eastAsia="Times New Roman" w:hAnsi="Times New Roman"/>
                <w:sz w:val="20"/>
                <w:szCs w:val="20"/>
              </w:rPr>
              <w:t>(гр.2×гр.3×гр</w:t>
            </w:r>
          </w:p>
          <w:p w14:paraId="051BED62" w14:textId="77777777" w:rsidR="00F16B0F" w:rsidRPr="000C775F" w:rsidRDefault="00F16B0F" w:rsidP="00F16B0F">
            <w:pPr>
              <w:ind w:right="26"/>
              <w:jc w:val="center"/>
              <w:rPr>
                <w:sz w:val="20"/>
                <w:szCs w:val="20"/>
              </w:rPr>
            </w:pPr>
            <w:r w:rsidRPr="000C775F">
              <w:rPr>
                <w:rFonts w:ascii="Times New Roman" w:eastAsia="Times New Roman" w:hAnsi="Times New Roman"/>
                <w:sz w:val="20"/>
                <w:szCs w:val="20"/>
              </w:rPr>
              <w:t xml:space="preserve">.4×гр.5) </w:t>
            </w:r>
          </w:p>
        </w:tc>
      </w:tr>
      <w:tr w:rsidR="00F16B0F" w:rsidRPr="000C775F" w14:paraId="3110DC35" w14:textId="77777777" w:rsidTr="00F16B0F">
        <w:trPr>
          <w:trHeight w:val="240"/>
        </w:trPr>
        <w:tc>
          <w:tcPr>
            <w:tcW w:w="2126" w:type="dxa"/>
            <w:tcBorders>
              <w:top w:val="single" w:sz="4" w:space="0" w:color="000000"/>
              <w:left w:val="single" w:sz="4" w:space="0" w:color="000000"/>
              <w:bottom w:val="single" w:sz="4" w:space="0" w:color="000000"/>
              <w:right w:val="single" w:sz="4" w:space="0" w:color="000000"/>
            </w:tcBorders>
            <w:hideMark/>
          </w:tcPr>
          <w:p w14:paraId="7B46FE28" w14:textId="77777777" w:rsidR="00F16B0F" w:rsidRPr="000C775F" w:rsidRDefault="00F16B0F" w:rsidP="00F16B0F">
            <w:pPr>
              <w:ind w:right="30"/>
              <w:jc w:val="center"/>
              <w:rPr>
                <w:sz w:val="20"/>
                <w:szCs w:val="20"/>
              </w:rPr>
            </w:pPr>
            <w:r w:rsidRPr="000C775F">
              <w:rPr>
                <w:rFonts w:ascii="Times New Roman" w:eastAsia="Times New Roman" w:hAnsi="Times New Roman"/>
                <w:sz w:val="20"/>
                <w:szCs w:val="20"/>
              </w:rPr>
              <w:t xml:space="preserve">1 </w:t>
            </w:r>
          </w:p>
        </w:tc>
        <w:tc>
          <w:tcPr>
            <w:tcW w:w="1984" w:type="dxa"/>
            <w:tcBorders>
              <w:top w:val="single" w:sz="4" w:space="0" w:color="000000"/>
              <w:left w:val="single" w:sz="4" w:space="0" w:color="000000"/>
              <w:bottom w:val="single" w:sz="4" w:space="0" w:color="000000"/>
              <w:right w:val="single" w:sz="4" w:space="0" w:color="000000"/>
            </w:tcBorders>
            <w:hideMark/>
          </w:tcPr>
          <w:p w14:paraId="6D912E8D" w14:textId="77777777" w:rsidR="00F16B0F" w:rsidRPr="000C775F" w:rsidRDefault="00F16B0F" w:rsidP="00F16B0F">
            <w:pPr>
              <w:ind w:right="35"/>
              <w:jc w:val="center"/>
              <w:rPr>
                <w:rFonts w:ascii="Times New Roman" w:hAnsi="Times New Roman"/>
                <w:sz w:val="20"/>
                <w:szCs w:val="20"/>
              </w:rPr>
            </w:pPr>
            <w:r w:rsidRPr="000C775F">
              <w:rPr>
                <w:rFonts w:ascii="Times New Roman" w:eastAsia="Times New Roman" w:hAnsi="Times New Roman"/>
                <w:sz w:val="20"/>
                <w:szCs w:val="20"/>
              </w:rPr>
              <w:t>2</w:t>
            </w:r>
          </w:p>
        </w:tc>
        <w:tc>
          <w:tcPr>
            <w:tcW w:w="1843" w:type="dxa"/>
            <w:tcBorders>
              <w:top w:val="single" w:sz="4" w:space="0" w:color="000000"/>
              <w:left w:val="single" w:sz="4" w:space="0" w:color="000000"/>
              <w:bottom w:val="single" w:sz="4" w:space="0" w:color="000000"/>
              <w:right w:val="single" w:sz="4" w:space="0" w:color="000000"/>
            </w:tcBorders>
            <w:hideMark/>
          </w:tcPr>
          <w:p w14:paraId="75B3D852" w14:textId="77777777" w:rsidR="00F16B0F" w:rsidRPr="000C775F" w:rsidRDefault="00F16B0F" w:rsidP="00F16B0F">
            <w:pPr>
              <w:ind w:right="30"/>
              <w:jc w:val="center"/>
              <w:rPr>
                <w:rFonts w:ascii="Times New Roman" w:hAnsi="Times New Roman"/>
                <w:sz w:val="20"/>
                <w:szCs w:val="20"/>
              </w:rPr>
            </w:pPr>
            <w:r w:rsidRPr="000C775F">
              <w:rPr>
                <w:rFonts w:ascii="Times New Roman" w:hAnsi="Times New Roman"/>
                <w:sz w:val="20"/>
                <w:szCs w:val="20"/>
              </w:rPr>
              <w:t>3</w:t>
            </w:r>
          </w:p>
        </w:tc>
        <w:tc>
          <w:tcPr>
            <w:tcW w:w="1134" w:type="dxa"/>
            <w:tcBorders>
              <w:top w:val="single" w:sz="4" w:space="0" w:color="000000"/>
              <w:left w:val="single" w:sz="4" w:space="0" w:color="000000"/>
              <w:bottom w:val="single" w:sz="4" w:space="0" w:color="000000"/>
              <w:right w:val="single" w:sz="4" w:space="0" w:color="000000"/>
            </w:tcBorders>
            <w:hideMark/>
          </w:tcPr>
          <w:p w14:paraId="0F7EC0CC" w14:textId="77777777" w:rsidR="00F16B0F" w:rsidRPr="000C775F" w:rsidRDefault="00F16B0F" w:rsidP="00F16B0F">
            <w:pPr>
              <w:ind w:right="33"/>
              <w:jc w:val="center"/>
              <w:rPr>
                <w:rFonts w:ascii="Times New Roman" w:hAnsi="Times New Roman"/>
                <w:sz w:val="20"/>
                <w:szCs w:val="20"/>
              </w:rPr>
            </w:pPr>
            <w:r w:rsidRPr="000C775F">
              <w:rPr>
                <w:rFonts w:ascii="Times New Roman" w:hAnsi="Times New Roman"/>
                <w:sz w:val="20"/>
                <w:szCs w:val="20"/>
              </w:rPr>
              <w:t>4</w:t>
            </w:r>
          </w:p>
        </w:tc>
        <w:tc>
          <w:tcPr>
            <w:tcW w:w="1276" w:type="dxa"/>
            <w:tcBorders>
              <w:top w:val="single" w:sz="4" w:space="0" w:color="000000"/>
              <w:left w:val="single" w:sz="4" w:space="0" w:color="000000"/>
              <w:bottom w:val="single" w:sz="4" w:space="0" w:color="000000"/>
              <w:right w:val="single" w:sz="4" w:space="0" w:color="000000"/>
            </w:tcBorders>
            <w:hideMark/>
          </w:tcPr>
          <w:p w14:paraId="0CB70118" w14:textId="77777777" w:rsidR="00F16B0F" w:rsidRPr="000C775F" w:rsidRDefault="00F16B0F" w:rsidP="00F16B0F">
            <w:pPr>
              <w:ind w:right="30"/>
              <w:jc w:val="center"/>
              <w:rPr>
                <w:rFonts w:ascii="Times New Roman" w:hAnsi="Times New Roman"/>
                <w:sz w:val="20"/>
                <w:szCs w:val="20"/>
              </w:rPr>
            </w:pPr>
            <w:r w:rsidRPr="000C775F">
              <w:rPr>
                <w:rFonts w:ascii="Times New Roman" w:hAnsi="Times New Roman"/>
                <w:sz w:val="20"/>
                <w:szCs w:val="20"/>
              </w:rPr>
              <w:t>5</w:t>
            </w:r>
          </w:p>
        </w:tc>
        <w:tc>
          <w:tcPr>
            <w:tcW w:w="1417" w:type="dxa"/>
            <w:tcBorders>
              <w:top w:val="single" w:sz="4" w:space="0" w:color="000000"/>
              <w:left w:val="single" w:sz="4" w:space="0" w:color="000000"/>
              <w:bottom w:val="single" w:sz="4" w:space="0" w:color="000000"/>
              <w:right w:val="single" w:sz="4" w:space="0" w:color="000000"/>
            </w:tcBorders>
            <w:hideMark/>
          </w:tcPr>
          <w:p w14:paraId="63B1A4EC" w14:textId="77777777" w:rsidR="00F16B0F" w:rsidRPr="000C775F" w:rsidRDefault="00F16B0F" w:rsidP="00F16B0F">
            <w:pPr>
              <w:ind w:right="30"/>
              <w:jc w:val="center"/>
              <w:rPr>
                <w:rFonts w:ascii="Times New Roman" w:hAnsi="Times New Roman"/>
                <w:sz w:val="20"/>
                <w:szCs w:val="20"/>
              </w:rPr>
            </w:pPr>
            <w:r w:rsidRPr="000C775F">
              <w:rPr>
                <w:rFonts w:ascii="Times New Roman" w:hAnsi="Times New Roman"/>
                <w:sz w:val="20"/>
                <w:szCs w:val="20"/>
              </w:rPr>
              <w:t>6</w:t>
            </w:r>
          </w:p>
        </w:tc>
      </w:tr>
      <w:tr w:rsidR="00F16B0F" w:rsidRPr="000C775F" w14:paraId="5E68DD8B" w14:textId="77777777" w:rsidTr="00F16B0F">
        <w:trPr>
          <w:trHeight w:val="271"/>
        </w:trPr>
        <w:tc>
          <w:tcPr>
            <w:tcW w:w="2126" w:type="dxa"/>
            <w:tcBorders>
              <w:top w:val="single" w:sz="4" w:space="0" w:color="000000"/>
              <w:left w:val="single" w:sz="4" w:space="0" w:color="000000"/>
              <w:bottom w:val="single" w:sz="4" w:space="0" w:color="000000"/>
              <w:right w:val="single" w:sz="4" w:space="0" w:color="000000"/>
            </w:tcBorders>
          </w:tcPr>
          <w:p w14:paraId="6EDCBB5C" w14:textId="77777777" w:rsidR="00F16B0F" w:rsidRPr="000C775F" w:rsidRDefault="00F16B0F" w:rsidP="00F16B0F">
            <w:pPr>
              <w:rPr>
                <w:rFonts w:ascii="Times New Roman" w:eastAsia="Times New Roman" w:hAnsi="Times New Roman"/>
                <w:sz w:val="20"/>
                <w:szCs w:val="20"/>
              </w:rPr>
            </w:pPr>
            <w:r w:rsidRPr="000C775F">
              <w:rPr>
                <w:rFonts w:ascii="Times New Roman" w:eastAsia="Times New Roman" w:hAnsi="Times New Roman"/>
                <w:sz w:val="20"/>
                <w:szCs w:val="20"/>
              </w:rPr>
              <w:t>53:07:0040128</w:t>
            </w:r>
          </w:p>
        </w:tc>
        <w:tc>
          <w:tcPr>
            <w:tcW w:w="1984" w:type="dxa"/>
            <w:tcBorders>
              <w:top w:val="single" w:sz="4" w:space="0" w:color="000000"/>
              <w:left w:val="single" w:sz="4" w:space="0" w:color="000000"/>
              <w:bottom w:val="single" w:sz="4" w:space="0" w:color="000000"/>
              <w:right w:val="single" w:sz="4" w:space="0" w:color="000000"/>
            </w:tcBorders>
          </w:tcPr>
          <w:p w14:paraId="250CBE05" w14:textId="77777777" w:rsidR="00F16B0F" w:rsidRPr="000C775F" w:rsidRDefault="00F16B0F" w:rsidP="00F16B0F">
            <w:pPr>
              <w:ind w:right="30"/>
              <w:jc w:val="center"/>
              <w:rPr>
                <w:rFonts w:ascii="Times New Roman" w:eastAsia="Times New Roman" w:hAnsi="Times New Roman"/>
                <w:sz w:val="20"/>
                <w:szCs w:val="20"/>
              </w:rPr>
            </w:pPr>
            <w:r w:rsidRPr="000C775F">
              <w:rPr>
                <w:rFonts w:ascii="Times New Roman" w:eastAsia="Times New Roman" w:hAnsi="Times New Roman"/>
                <w:sz w:val="20"/>
                <w:szCs w:val="20"/>
              </w:rPr>
              <w:t>18,22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4E29A8F" w14:textId="77777777" w:rsidR="00F16B0F" w:rsidRPr="000C775F" w:rsidRDefault="00F16B0F" w:rsidP="00F16B0F">
            <w:pPr>
              <w:ind w:right="31"/>
              <w:jc w:val="center"/>
              <w:rPr>
                <w:rFonts w:ascii="Times New Roman" w:eastAsia="Times New Roman" w:hAnsi="Times New Roman"/>
                <w:sz w:val="20"/>
                <w:szCs w:val="20"/>
              </w:rPr>
            </w:pPr>
            <w:r w:rsidRPr="000C775F">
              <w:rPr>
                <w:rFonts w:ascii="Times New Roman" w:eastAsia="Times New Roman" w:hAnsi="Times New Roman"/>
                <w:sz w:val="20"/>
                <w:szCs w:val="20"/>
              </w:rPr>
              <w:t>148,91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4504A80" w14:textId="77777777" w:rsidR="00F16B0F" w:rsidRPr="000C775F" w:rsidRDefault="00F16B0F" w:rsidP="00F16B0F">
            <w:pPr>
              <w:ind w:right="31"/>
              <w:jc w:val="center"/>
              <w:rPr>
                <w:rFonts w:ascii="Times New Roman" w:eastAsia="Times New Roman" w:hAnsi="Times New Roman"/>
                <w:sz w:val="20"/>
                <w:szCs w:val="20"/>
              </w:rPr>
            </w:pPr>
            <w:r w:rsidRPr="000C775F">
              <w:rPr>
                <w:rFonts w:ascii="Times New Roman" w:eastAsia="Times New Roman" w:hAnsi="Times New Roman"/>
                <w:sz w:val="20"/>
                <w:szCs w:val="20"/>
              </w:rPr>
              <w:t>0,01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46CF5E" w14:textId="77777777" w:rsidR="00F16B0F" w:rsidRPr="000C775F" w:rsidRDefault="00F16B0F" w:rsidP="00F16B0F">
            <w:pPr>
              <w:ind w:right="25"/>
              <w:jc w:val="center"/>
              <w:rPr>
                <w:rFonts w:ascii="Times New Roman" w:eastAsia="Times New Roman" w:hAnsi="Times New Roman"/>
                <w:sz w:val="20"/>
                <w:szCs w:val="20"/>
              </w:rPr>
            </w:pPr>
            <w:r w:rsidRPr="000C775F">
              <w:rPr>
                <w:rFonts w:ascii="Times New Roman" w:eastAsia="Times New Roman" w:hAnsi="Times New Roman"/>
                <w:sz w:val="20"/>
                <w:szCs w:val="20"/>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28E0BD6" w14:textId="77777777" w:rsidR="00F16B0F" w:rsidRPr="000C775F" w:rsidRDefault="00F16B0F" w:rsidP="00F16B0F">
            <w:pPr>
              <w:ind w:right="26"/>
              <w:jc w:val="center"/>
              <w:rPr>
                <w:rFonts w:ascii="Times New Roman" w:eastAsia="Times New Roman" w:hAnsi="Times New Roman"/>
                <w:sz w:val="20"/>
                <w:szCs w:val="20"/>
              </w:rPr>
            </w:pPr>
            <w:r w:rsidRPr="000C775F">
              <w:rPr>
                <w:rFonts w:ascii="Times New Roman" w:eastAsia="Times New Roman" w:hAnsi="Times New Roman"/>
                <w:sz w:val="20"/>
                <w:szCs w:val="20"/>
              </w:rPr>
              <w:t>13,29</w:t>
            </w:r>
          </w:p>
        </w:tc>
      </w:tr>
      <w:tr w:rsidR="00F16B0F" w:rsidRPr="000C775F" w14:paraId="226B9540" w14:textId="77777777" w:rsidTr="00F16B0F">
        <w:trPr>
          <w:trHeight w:val="271"/>
        </w:trPr>
        <w:tc>
          <w:tcPr>
            <w:tcW w:w="2126" w:type="dxa"/>
            <w:tcBorders>
              <w:top w:val="single" w:sz="4" w:space="0" w:color="000000"/>
              <w:left w:val="single" w:sz="4" w:space="0" w:color="000000"/>
              <w:bottom w:val="single" w:sz="4" w:space="0" w:color="000000"/>
              <w:right w:val="single" w:sz="4" w:space="0" w:color="000000"/>
            </w:tcBorders>
            <w:hideMark/>
          </w:tcPr>
          <w:p w14:paraId="7807FE4D" w14:textId="77777777" w:rsidR="00F16B0F" w:rsidRPr="000C775F" w:rsidRDefault="00F16B0F" w:rsidP="00F16B0F">
            <w:pPr>
              <w:rPr>
                <w:sz w:val="20"/>
                <w:szCs w:val="20"/>
              </w:rPr>
            </w:pPr>
            <w:r w:rsidRPr="000C775F">
              <w:rPr>
                <w:rFonts w:ascii="Times New Roman" w:eastAsia="Times New Roman" w:hAnsi="Times New Roman"/>
                <w:sz w:val="20"/>
                <w:szCs w:val="20"/>
              </w:rPr>
              <w:t xml:space="preserve">ИТОГО: </w:t>
            </w:r>
          </w:p>
        </w:tc>
        <w:tc>
          <w:tcPr>
            <w:tcW w:w="1984" w:type="dxa"/>
            <w:tcBorders>
              <w:top w:val="single" w:sz="4" w:space="0" w:color="000000"/>
              <w:left w:val="single" w:sz="4" w:space="0" w:color="000000"/>
              <w:bottom w:val="single" w:sz="4" w:space="0" w:color="000000"/>
              <w:right w:val="single" w:sz="4" w:space="0" w:color="000000"/>
            </w:tcBorders>
            <w:hideMark/>
          </w:tcPr>
          <w:p w14:paraId="65B3C3E2" w14:textId="77777777" w:rsidR="00F16B0F" w:rsidRPr="000C775F" w:rsidRDefault="00F16B0F" w:rsidP="00F16B0F">
            <w:pPr>
              <w:ind w:left="16"/>
              <w:jc w:val="center"/>
              <w:rPr>
                <w:sz w:val="20"/>
                <w:szCs w:val="20"/>
              </w:rPr>
            </w:pPr>
            <w:r w:rsidRPr="000C775F">
              <w:rPr>
                <w:rFonts w:ascii="Times New Roman" w:eastAsia="Times New Roman" w:hAnsi="Times New Roman"/>
                <w:sz w:val="20"/>
                <w:szCs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3C6EB54E" w14:textId="77777777" w:rsidR="00F16B0F" w:rsidRPr="000C775F" w:rsidRDefault="00F16B0F" w:rsidP="00F16B0F">
            <w:pPr>
              <w:ind w:left="21"/>
              <w:jc w:val="center"/>
              <w:rPr>
                <w:sz w:val="20"/>
                <w:szCs w:val="20"/>
              </w:rPr>
            </w:pPr>
            <w:r w:rsidRPr="000C775F">
              <w:rPr>
                <w:rFonts w:ascii="Times New Roman" w:eastAsia="Times New Roman" w:hAnsi="Times New Roman"/>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hideMark/>
          </w:tcPr>
          <w:p w14:paraId="7E2E4301" w14:textId="77777777" w:rsidR="00F16B0F" w:rsidRPr="000C775F" w:rsidRDefault="00F16B0F" w:rsidP="00F16B0F">
            <w:pPr>
              <w:ind w:left="18"/>
              <w:jc w:val="center"/>
              <w:rPr>
                <w:sz w:val="20"/>
                <w:szCs w:val="20"/>
              </w:rPr>
            </w:pPr>
            <w:r w:rsidRPr="000C775F">
              <w:rPr>
                <w:rFonts w:ascii="Times New Roman" w:eastAsia="Times New Roman" w:hAnsi="Times New Roman"/>
                <w:sz w:val="20"/>
                <w:szCs w:val="20"/>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14:paraId="4FCD7D1E" w14:textId="77777777" w:rsidR="00F16B0F" w:rsidRPr="000C775F" w:rsidRDefault="00F16B0F" w:rsidP="00F16B0F">
            <w:pPr>
              <w:ind w:left="21"/>
              <w:jc w:val="center"/>
              <w:rPr>
                <w:sz w:val="20"/>
                <w:szCs w:val="20"/>
              </w:rPr>
            </w:pPr>
            <w:r w:rsidRPr="000C775F">
              <w:rPr>
                <w:rFonts w:ascii="Times New Roman" w:eastAsia="Times New Roman" w:hAnsi="Times New Roman"/>
                <w:sz w:val="20"/>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945B634" w14:textId="77777777" w:rsidR="00F16B0F" w:rsidRPr="000C775F" w:rsidRDefault="00F16B0F" w:rsidP="00F16B0F">
            <w:pPr>
              <w:ind w:right="26"/>
              <w:jc w:val="center"/>
              <w:rPr>
                <w:rFonts w:ascii="Times New Roman" w:hAnsi="Times New Roman"/>
                <w:sz w:val="20"/>
                <w:szCs w:val="20"/>
              </w:rPr>
            </w:pPr>
            <w:r w:rsidRPr="000C775F">
              <w:rPr>
                <w:rFonts w:ascii="Times New Roman" w:hAnsi="Times New Roman"/>
                <w:sz w:val="20"/>
                <w:szCs w:val="20"/>
              </w:rPr>
              <w:t>13,29</w:t>
            </w:r>
          </w:p>
        </w:tc>
      </w:tr>
    </w:tbl>
    <w:p w14:paraId="1449801C" w14:textId="77777777" w:rsidR="00F16B0F" w:rsidRPr="000C775F" w:rsidRDefault="00F16B0F" w:rsidP="00F16B0F">
      <w:pPr>
        <w:spacing w:after="13" w:line="248" w:lineRule="auto"/>
        <w:ind w:right="34"/>
        <w:rPr>
          <w:rFonts w:ascii="Times New Roman" w:eastAsia="Times New Roman" w:hAnsi="Times New Roman"/>
          <w:sz w:val="20"/>
          <w:szCs w:val="20"/>
        </w:rPr>
      </w:pPr>
    </w:p>
    <w:p w14:paraId="62C46D10" w14:textId="77777777" w:rsidR="00F16B0F" w:rsidRPr="000C775F" w:rsidRDefault="00F16B0F" w:rsidP="00F16B0F">
      <w:pPr>
        <w:spacing w:after="13" w:line="248" w:lineRule="auto"/>
        <w:ind w:right="34"/>
        <w:rPr>
          <w:sz w:val="20"/>
          <w:szCs w:val="20"/>
        </w:rPr>
      </w:pPr>
      <w:r w:rsidRPr="000C775F">
        <w:rPr>
          <w:rFonts w:ascii="Times New Roman" w:eastAsia="Times New Roman" w:hAnsi="Times New Roman"/>
          <w:sz w:val="20"/>
          <w:szCs w:val="20"/>
        </w:rPr>
        <w:t>Размер платы за весь срок сервитута - 13,29 руб. (тринадцать рублей 29 копеек)</w:t>
      </w:r>
    </w:p>
    <w:p w14:paraId="2498F62D" w14:textId="77777777" w:rsidR="00F16B0F" w:rsidRPr="000C775F" w:rsidRDefault="00F16B0F" w:rsidP="00F16B0F">
      <w:pPr>
        <w:pStyle w:val="ConsPlusNormal0"/>
        <w:jc w:val="both"/>
      </w:pPr>
    </w:p>
    <w:p w14:paraId="1B28DD63"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Плата за публичный сервитут вносится по следующим реквизитам:</w:t>
      </w:r>
    </w:p>
    <w:p w14:paraId="09C1EBEB"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УФК по Новгородской области (Администрация Любытинского</w:t>
      </w:r>
    </w:p>
    <w:p w14:paraId="6F845EC0"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муниципального района, л/с 04503007160)</w:t>
      </w:r>
    </w:p>
    <w:p w14:paraId="4433D76C"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174760 Новгородская область, р.п.Любытино, ул.Советов, д.29</w:t>
      </w:r>
    </w:p>
    <w:p w14:paraId="13DC24D3"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ИНН 5306000656 / КПП 530601001</w:t>
      </w:r>
    </w:p>
    <w:p w14:paraId="7F7D7D47"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 xml:space="preserve">Отделение Новгород Банка России //УФК по Новгородской области </w:t>
      </w:r>
    </w:p>
    <w:p w14:paraId="0C3C09B4"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г.Великий Новгород</w:t>
      </w:r>
    </w:p>
    <w:p w14:paraId="764CEA12"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р/сч 03100643000000015000</w:t>
      </w:r>
    </w:p>
    <w:p w14:paraId="7FBCB0C4"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к/сч 40102810145370000042</w:t>
      </w:r>
    </w:p>
    <w:p w14:paraId="04D655B4"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БИК 014959900</w:t>
      </w:r>
    </w:p>
    <w:p w14:paraId="2DA28FAB"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ОКТМО 49616428</w:t>
      </w:r>
    </w:p>
    <w:p w14:paraId="506E4C37"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л/с 04503007160</w:t>
      </w:r>
    </w:p>
    <w:p w14:paraId="326EC38E"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t xml:space="preserve">КБК 70311105313050000120 </w:t>
      </w:r>
    </w:p>
    <w:p w14:paraId="5E50F5CD" w14:textId="77777777" w:rsidR="00F16B0F" w:rsidRPr="000C775F" w:rsidRDefault="00F16B0F" w:rsidP="00F16B0F">
      <w:pPr>
        <w:widowControl w:val="0"/>
        <w:autoSpaceDE w:val="0"/>
        <w:autoSpaceDN w:val="0"/>
        <w:adjustRightInd w:val="0"/>
        <w:jc w:val="both"/>
        <w:rPr>
          <w:rFonts w:ascii="Times New Roman" w:eastAsia="Times New Roman" w:hAnsi="Times New Roman"/>
          <w:sz w:val="20"/>
          <w:szCs w:val="20"/>
        </w:rPr>
      </w:pPr>
      <w:r w:rsidRPr="000C775F">
        <w:rPr>
          <w:rFonts w:ascii="Times New Roman" w:eastAsia="Times New Roman" w:hAnsi="Times New Roman"/>
          <w:sz w:val="20"/>
          <w:szCs w:val="20"/>
        </w:rPr>
        <w:lastRenderedPageBreak/>
        <w:t>Плата за публичный сервитут</w:t>
      </w:r>
    </w:p>
    <w:p w14:paraId="5CAFF2CF" w14:textId="77777777" w:rsidR="0068221E" w:rsidRPr="00050076" w:rsidRDefault="0068221E" w:rsidP="0068221E">
      <w:pPr>
        <w:pStyle w:val="5"/>
        <w:spacing w:line="240" w:lineRule="exact"/>
        <w:ind w:right="-2"/>
        <w:rPr>
          <w:sz w:val="20"/>
        </w:rPr>
      </w:pPr>
      <w:r w:rsidRPr="00050076">
        <w:rPr>
          <w:sz w:val="20"/>
        </w:rPr>
        <w:t>Российская  Федерация</w:t>
      </w:r>
    </w:p>
    <w:p w14:paraId="6502CF1B" w14:textId="77777777" w:rsidR="0068221E" w:rsidRPr="00050076" w:rsidRDefault="0068221E" w:rsidP="0068221E">
      <w:pPr>
        <w:pStyle w:val="5"/>
        <w:spacing w:line="240" w:lineRule="exact"/>
        <w:ind w:right="-2"/>
        <w:rPr>
          <w:color w:val="000000"/>
          <w:sz w:val="20"/>
        </w:rPr>
      </w:pPr>
      <w:r w:rsidRPr="00050076">
        <w:rPr>
          <w:color w:val="000000"/>
          <w:sz w:val="20"/>
        </w:rPr>
        <w:t>Новгородская область</w:t>
      </w:r>
    </w:p>
    <w:p w14:paraId="37D02BD5" w14:textId="77777777" w:rsidR="0068221E" w:rsidRPr="00050076" w:rsidRDefault="0068221E" w:rsidP="0068221E">
      <w:pPr>
        <w:pStyle w:val="8"/>
        <w:ind w:right="-2"/>
        <w:rPr>
          <w:rFonts w:ascii="Times New Roman" w:hAnsi="Times New Roman"/>
          <w:color w:val="000000"/>
          <w:sz w:val="20"/>
        </w:rPr>
      </w:pPr>
      <w:r w:rsidRPr="00050076">
        <w:rPr>
          <w:rFonts w:ascii="Times New Roman" w:hAnsi="Times New Roman"/>
          <w:color w:val="000000"/>
          <w:sz w:val="20"/>
        </w:rPr>
        <w:t>Администрация  Любытинского муниципального района</w:t>
      </w:r>
    </w:p>
    <w:p w14:paraId="482E48DE" w14:textId="77777777" w:rsidR="0068221E" w:rsidRPr="00050076" w:rsidRDefault="0068221E" w:rsidP="0068221E">
      <w:pPr>
        <w:ind w:right="-2"/>
        <w:jc w:val="center"/>
        <w:rPr>
          <w:b/>
          <w:color w:val="000000"/>
        </w:rPr>
      </w:pPr>
      <w:r w:rsidRPr="00050076">
        <w:rPr>
          <w:b/>
          <w:color w:val="000000"/>
        </w:rPr>
        <w:t>П О С Т А Н О В Л Е Н И Е</w:t>
      </w:r>
    </w:p>
    <w:p w14:paraId="32AE5938" w14:textId="77777777" w:rsidR="0068221E" w:rsidRPr="00050076" w:rsidRDefault="0068221E" w:rsidP="0068221E">
      <w:pPr>
        <w:spacing w:line="240" w:lineRule="exact"/>
        <w:ind w:right="-2"/>
        <w:jc w:val="center"/>
        <w:rPr>
          <w:color w:val="000000"/>
        </w:rPr>
      </w:pPr>
      <w:r w:rsidRPr="00050076">
        <w:rPr>
          <w:color w:val="000000"/>
        </w:rPr>
        <w:t>от 08.10.2024 № 1306</w:t>
      </w:r>
    </w:p>
    <w:p w14:paraId="65A19AC0" w14:textId="77777777" w:rsidR="0068221E" w:rsidRPr="00050076" w:rsidRDefault="0068221E" w:rsidP="0068221E">
      <w:pPr>
        <w:spacing w:line="240" w:lineRule="exact"/>
        <w:ind w:right="-2"/>
        <w:jc w:val="center"/>
      </w:pPr>
      <w:r w:rsidRPr="00050076">
        <w:t>р.п.Любытино</w:t>
      </w:r>
    </w:p>
    <w:p w14:paraId="03BA96B0" w14:textId="77777777" w:rsidR="0068221E" w:rsidRPr="00050076" w:rsidRDefault="0068221E" w:rsidP="0068221E">
      <w:pPr>
        <w:suppressAutoHyphens/>
        <w:spacing w:line="240" w:lineRule="exact"/>
        <w:ind w:right="-2"/>
        <w:jc w:val="center"/>
        <w:rPr>
          <w:b/>
        </w:rPr>
      </w:pPr>
      <w:r w:rsidRPr="00050076">
        <w:rPr>
          <w:b/>
        </w:rPr>
        <w:t xml:space="preserve">О внесении изменений в муниципальную программу Любытинского муниципального района «Развитие малого и среднего предпринимательства в Любытинском муниципальном районе </w:t>
      </w:r>
    </w:p>
    <w:p w14:paraId="283396BC" w14:textId="77777777" w:rsidR="0068221E" w:rsidRPr="00050076" w:rsidRDefault="0068221E" w:rsidP="0068221E">
      <w:pPr>
        <w:suppressAutoHyphens/>
        <w:spacing w:line="240" w:lineRule="exact"/>
        <w:ind w:right="-2"/>
        <w:jc w:val="center"/>
      </w:pPr>
      <w:r w:rsidRPr="00050076">
        <w:rPr>
          <w:b/>
        </w:rPr>
        <w:t>на 2017-2025 годы»</w:t>
      </w:r>
    </w:p>
    <w:p w14:paraId="5E2A77FF" w14:textId="77777777" w:rsidR="0068221E" w:rsidRPr="00050076" w:rsidRDefault="0068221E" w:rsidP="0068221E">
      <w:pPr>
        <w:jc w:val="both"/>
      </w:pPr>
      <w:r w:rsidRPr="00050076">
        <w:t xml:space="preserve">  </w:t>
      </w:r>
      <w:r w:rsidRPr="00050076">
        <w:tab/>
        <w:t xml:space="preserve">Администрация  Любытинского   муниципального  района                    </w:t>
      </w:r>
      <w:r w:rsidRPr="00050076">
        <w:rPr>
          <w:b/>
        </w:rPr>
        <w:t>ПОСТАНОВЛЯЕТ:</w:t>
      </w:r>
    </w:p>
    <w:p w14:paraId="1E4A5957" w14:textId="77777777" w:rsidR="0068221E" w:rsidRPr="00050076" w:rsidRDefault="0068221E" w:rsidP="0068221E">
      <w:pPr>
        <w:jc w:val="both"/>
      </w:pPr>
      <w:r w:rsidRPr="00050076">
        <w:t xml:space="preserve">    </w:t>
      </w:r>
      <w:r w:rsidRPr="00050076">
        <w:tab/>
        <w:t>1.Внести изменения в муниципальную программу Любытинского     муниципального района  «Развитие малого и среднего предпринимательства в Любытинском муниципальном районе на 2017-2025 годы», утвержденную постановлением Администрации Любытинского  муниципального района от  15.10.2020 № 1114  (далее - Программа):</w:t>
      </w:r>
    </w:p>
    <w:p w14:paraId="25522112" w14:textId="77777777" w:rsidR="0068221E" w:rsidRPr="00050076" w:rsidRDefault="0068221E" w:rsidP="0068221E">
      <w:pPr>
        <w:suppressAutoHyphens/>
        <w:jc w:val="both"/>
      </w:pPr>
      <w:r w:rsidRPr="00050076">
        <w:rPr>
          <w:lang w:bidi="hi-IN"/>
        </w:rPr>
        <w:tab/>
        <w:t>1.1. Раздел 6 «Объем и источники финансирования муниципальной программы в целом по годам реализации»  паспорта муниципальной программы изложить согласно   приложению 1.</w:t>
      </w:r>
    </w:p>
    <w:p w14:paraId="5ACB676F" w14:textId="77777777" w:rsidR="0068221E" w:rsidRPr="00050076" w:rsidRDefault="0068221E" w:rsidP="0068221E">
      <w:pPr>
        <w:suppressAutoHyphens/>
        <w:jc w:val="both"/>
      </w:pPr>
      <w:r w:rsidRPr="00050076">
        <w:rPr>
          <w:lang w:bidi="hi-IN"/>
        </w:rPr>
        <w:tab/>
        <w:t>1.2. Раздел «Мероприятия муниципальной программы» изложить согласно   приложению 2.</w:t>
      </w:r>
    </w:p>
    <w:p w14:paraId="484BFA7F" w14:textId="77777777" w:rsidR="0068221E" w:rsidRPr="00050076" w:rsidRDefault="0068221E" w:rsidP="0068221E">
      <w:pPr>
        <w:suppressAutoHyphens/>
        <w:jc w:val="both"/>
      </w:pPr>
      <w:r w:rsidRPr="00050076">
        <w:tab/>
        <w:t xml:space="preserve">2. Опубликовать постановление в бюллетене «Официальный вестник» и разместить на официальном сайте Администрации Любытинского муниципального района в информационно-телекоммуникационной сети «Интернет».   </w:t>
      </w:r>
    </w:p>
    <w:p w14:paraId="25D5A691" w14:textId="77777777" w:rsidR="0068221E" w:rsidRPr="00050076" w:rsidRDefault="0068221E" w:rsidP="0068221E">
      <w:pPr>
        <w:spacing w:line="240" w:lineRule="exact"/>
        <w:ind w:right="-510"/>
        <w:jc w:val="both"/>
        <w:rPr>
          <w:b/>
        </w:rPr>
      </w:pPr>
      <w:r w:rsidRPr="00050076">
        <w:rPr>
          <w:b/>
        </w:rPr>
        <w:t>Глава</w:t>
      </w:r>
    </w:p>
    <w:p w14:paraId="1063C6A5" w14:textId="77777777" w:rsidR="0068221E" w:rsidRPr="00050076" w:rsidRDefault="0068221E" w:rsidP="0068221E">
      <w:pPr>
        <w:spacing w:line="240" w:lineRule="exact"/>
        <w:ind w:right="-510"/>
        <w:jc w:val="both"/>
        <w:rPr>
          <w:b/>
        </w:rPr>
      </w:pPr>
      <w:r w:rsidRPr="00050076">
        <w:rPr>
          <w:b/>
        </w:rPr>
        <w:t>муниципального района              А.А.Устинов</w:t>
      </w:r>
    </w:p>
    <w:p w14:paraId="5EC863BC" w14:textId="77777777" w:rsidR="0068221E" w:rsidRPr="00050076" w:rsidRDefault="0068221E" w:rsidP="0068221E">
      <w:pPr>
        <w:jc w:val="both"/>
        <w:rPr>
          <w:b/>
        </w:rPr>
      </w:pPr>
    </w:p>
    <w:p w14:paraId="48A6FB30" w14:textId="77777777" w:rsidR="0068221E" w:rsidRPr="00050076" w:rsidRDefault="0068221E" w:rsidP="0068221E">
      <w:pPr>
        <w:spacing w:line="240" w:lineRule="exact"/>
        <w:ind w:left="11" w:right="-510" w:hanging="11"/>
        <w:contextualSpacing/>
        <w:jc w:val="center"/>
      </w:pPr>
      <w:r w:rsidRPr="00050076">
        <w:rPr>
          <w:rFonts w:eastAsia="Calibri"/>
        </w:rPr>
        <w:t xml:space="preserve">                                                    Приложение 1</w:t>
      </w:r>
    </w:p>
    <w:p w14:paraId="48FF3CC0" w14:textId="77777777" w:rsidR="0068221E" w:rsidRPr="00050076" w:rsidRDefault="0068221E" w:rsidP="0068221E">
      <w:pPr>
        <w:spacing w:line="240" w:lineRule="exact"/>
        <w:ind w:left="11" w:right="-510" w:hanging="11"/>
        <w:contextualSpacing/>
        <w:jc w:val="center"/>
      </w:pPr>
      <w:r w:rsidRPr="00050076">
        <w:rPr>
          <w:rFonts w:eastAsia="Calibri"/>
        </w:rPr>
        <w:t xml:space="preserve">                                                          к постановлению администрации</w:t>
      </w:r>
    </w:p>
    <w:p w14:paraId="02CA6333" w14:textId="77777777" w:rsidR="0068221E" w:rsidRPr="00050076" w:rsidRDefault="0068221E" w:rsidP="0068221E">
      <w:pPr>
        <w:spacing w:line="240" w:lineRule="exact"/>
        <w:ind w:left="11" w:right="-510" w:hanging="11"/>
        <w:contextualSpacing/>
        <w:jc w:val="center"/>
      </w:pPr>
      <w:r w:rsidRPr="00050076">
        <w:rPr>
          <w:rFonts w:eastAsia="Calibri"/>
        </w:rPr>
        <w:t xml:space="preserve">                                                         муниципального района</w:t>
      </w:r>
    </w:p>
    <w:p w14:paraId="294C6003" w14:textId="77777777" w:rsidR="0068221E" w:rsidRPr="00050076" w:rsidRDefault="0068221E" w:rsidP="0068221E">
      <w:pPr>
        <w:spacing w:line="240" w:lineRule="exact"/>
        <w:ind w:left="11" w:right="-510" w:hanging="11"/>
        <w:contextualSpacing/>
        <w:jc w:val="center"/>
      </w:pPr>
      <w:r w:rsidRPr="00050076">
        <w:rPr>
          <w:rFonts w:eastAsia="Calibri"/>
        </w:rPr>
        <w:t xml:space="preserve">                                                         от 08.10.2024 № 1306</w:t>
      </w:r>
    </w:p>
    <w:p w14:paraId="720C2DAE" w14:textId="77777777" w:rsidR="0068221E" w:rsidRPr="00050076" w:rsidRDefault="0068221E" w:rsidP="0068221E">
      <w:pPr>
        <w:spacing w:line="240" w:lineRule="exact"/>
        <w:ind w:right="54" w:firstLine="720"/>
        <w:contextualSpacing/>
        <w:jc w:val="center"/>
      </w:pPr>
      <w:r w:rsidRPr="00050076">
        <w:rPr>
          <w:rFonts w:eastAsia="Calibri"/>
          <w:b/>
        </w:rPr>
        <w:t xml:space="preserve">6.  Объем и источники финансирования муниципальной </w:t>
      </w:r>
    </w:p>
    <w:p w14:paraId="58414DD7" w14:textId="77777777" w:rsidR="0068221E" w:rsidRPr="00050076" w:rsidRDefault="0068221E" w:rsidP="0068221E">
      <w:pPr>
        <w:spacing w:line="240" w:lineRule="exact"/>
        <w:ind w:right="54" w:firstLine="720"/>
        <w:contextualSpacing/>
        <w:jc w:val="center"/>
        <w:rPr>
          <w:rFonts w:eastAsia="Calibri"/>
          <w:b/>
        </w:rPr>
      </w:pPr>
      <w:r w:rsidRPr="00050076">
        <w:rPr>
          <w:rFonts w:eastAsia="Calibri"/>
          <w:b/>
        </w:rPr>
        <w:t xml:space="preserve">     программы в целом и по годам реализации (тыс</w:t>
      </w:r>
      <w:r w:rsidRPr="00050076">
        <w:rPr>
          <w:rFonts w:eastAsia="Calibri"/>
        </w:rPr>
        <w:t xml:space="preserve">. </w:t>
      </w:r>
      <w:r w:rsidRPr="00050076">
        <w:rPr>
          <w:rFonts w:eastAsia="Calibri"/>
          <w:b/>
        </w:rPr>
        <w:t>руб.)</w:t>
      </w:r>
    </w:p>
    <w:p w14:paraId="5C542505" w14:textId="77777777" w:rsidR="0068221E" w:rsidRPr="00050076" w:rsidRDefault="0068221E" w:rsidP="0068221E">
      <w:pPr>
        <w:spacing w:line="240" w:lineRule="exact"/>
        <w:ind w:right="54" w:firstLine="720"/>
        <w:contextualSpacing/>
        <w:jc w:val="center"/>
      </w:pPr>
    </w:p>
    <w:tbl>
      <w:tblPr>
        <w:tblW w:w="0" w:type="auto"/>
        <w:jc w:val="center"/>
        <w:tblLayout w:type="fixed"/>
        <w:tblLook w:val="0000" w:firstRow="0" w:lastRow="0" w:firstColumn="0" w:lastColumn="0" w:noHBand="0" w:noVBand="0"/>
      </w:tblPr>
      <w:tblGrid>
        <w:gridCol w:w="1188"/>
        <w:gridCol w:w="2219"/>
        <w:gridCol w:w="1798"/>
        <w:gridCol w:w="1459"/>
        <w:gridCol w:w="1436"/>
        <w:gridCol w:w="1708"/>
      </w:tblGrid>
      <w:tr w:rsidR="0068221E" w:rsidRPr="00050076" w14:paraId="50DBEFA1" w14:textId="77777777" w:rsidTr="0068221E">
        <w:trPr>
          <w:trHeight w:val="128"/>
          <w:jc w:val="center"/>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31D0A95" w14:textId="77777777" w:rsidR="0068221E" w:rsidRPr="00050076" w:rsidRDefault="0068221E" w:rsidP="0068221E">
            <w:pPr>
              <w:tabs>
                <w:tab w:val="left" w:pos="8306"/>
              </w:tabs>
              <w:snapToGrid w:val="0"/>
              <w:spacing w:line="240" w:lineRule="exact"/>
              <w:ind w:right="-140"/>
              <w:jc w:val="center"/>
            </w:pPr>
          </w:p>
          <w:p w14:paraId="2C2BC0D5" w14:textId="77777777" w:rsidR="0068221E" w:rsidRPr="00050076" w:rsidRDefault="0068221E" w:rsidP="0068221E">
            <w:pPr>
              <w:tabs>
                <w:tab w:val="left" w:pos="8306"/>
              </w:tabs>
              <w:spacing w:line="240" w:lineRule="exact"/>
              <w:ind w:right="-140"/>
              <w:jc w:val="center"/>
            </w:pPr>
          </w:p>
          <w:p w14:paraId="259188E4" w14:textId="77777777" w:rsidR="0068221E" w:rsidRPr="00050076" w:rsidRDefault="0068221E" w:rsidP="0068221E">
            <w:pPr>
              <w:tabs>
                <w:tab w:val="left" w:pos="8306"/>
              </w:tabs>
              <w:spacing w:line="240" w:lineRule="exact"/>
              <w:ind w:right="-140"/>
              <w:jc w:val="center"/>
            </w:pPr>
          </w:p>
          <w:p w14:paraId="5B3D60AD" w14:textId="77777777" w:rsidR="0068221E" w:rsidRPr="00050076" w:rsidRDefault="0068221E" w:rsidP="0068221E">
            <w:pPr>
              <w:tabs>
                <w:tab w:val="left" w:pos="8306"/>
              </w:tabs>
              <w:spacing w:line="240" w:lineRule="exact"/>
              <w:ind w:right="-140"/>
              <w:jc w:val="center"/>
            </w:pPr>
            <w:r w:rsidRPr="00050076">
              <w:t>Год</w:t>
            </w:r>
          </w:p>
        </w:tc>
        <w:tc>
          <w:tcPr>
            <w:tcW w:w="8620" w:type="dxa"/>
            <w:gridSpan w:val="5"/>
            <w:tcBorders>
              <w:top w:val="single" w:sz="4" w:space="0" w:color="000000"/>
              <w:left w:val="single" w:sz="4" w:space="0" w:color="000000"/>
              <w:bottom w:val="single" w:sz="4" w:space="0" w:color="000000"/>
              <w:right w:val="single" w:sz="4" w:space="0" w:color="000000"/>
            </w:tcBorders>
            <w:shd w:val="clear" w:color="auto" w:fill="auto"/>
          </w:tcPr>
          <w:p w14:paraId="5CB2C27C" w14:textId="77777777" w:rsidR="0068221E" w:rsidRPr="00050076" w:rsidRDefault="0068221E" w:rsidP="0068221E">
            <w:pPr>
              <w:tabs>
                <w:tab w:val="left" w:pos="8306"/>
              </w:tabs>
              <w:spacing w:line="240" w:lineRule="exact"/>
              <w:ind w:right="-140"/>
              <w:jc w:val="center"/>
            </w:pPr>
            <w:r w:rsidRPr="00050076">
              <w:t>Источник финансирования</w:t>
            </w:r>
          </w:p>
        </w:tc>
      </w:tr>
      <w:tr w:rsidR="0068221E" w:rsidRPr="00050076" w14:paraId="75A4C90C" w14:textId="77777777" w:rsidTr="0068221E">
        <w:trPr>
          <w:trHeight w:val="127"/>
          <w:jc w:val="center"/>
        </w:trPr>
        <w:tc>
          <w:tcPr>
            <w:tcW w:w="1188" w:type="dxa"/>
            <w:vMerge/>
            <w:tcBorders>
              <w:top w:val="single" w:sz="4" w:space="0" w:color="000000"/>
              <w:left w:val="single" w:sz="4" w:space="0" w:color="000000"/>
              <w:bottom w:val="single" w:sz="4" w:space="0" w:color="000000"/>
              <w:right w:val="single" w:sz="4" w:space="0" w:color="000000"/>
            </w:tcBorders>
            <w:shd w:val="clear" w:color="auto" w:fill="auto"/>
          </w:tcPr>
          <w:p w14:paraId="2084D280" w14:textId="77777777" w:rsidR="0068221E" w:rsidRPr="00050076" w:rsidRDefault="0068221E" w:rsidP="0068221E">
            <w:pPr>
              <w:snapToGrid w:val="0"/>
              <w:spacing w:line="240" w:lineRule="exact"/>
              <w:ind w:right="-140"/>
              <w:jc w:val="center"/>
            </w:pP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228C3844" w14:textId="77777777" w:rsidR="0068221E" w:rsidRPr="00050076" w:rsidRDefault="0068221E" w:rsidP="0068221E">
            <w:pPr>
              <w:tabs>
                <w:tab w:val="left" w:pos="8306"/>
              </w:tabs>
              <w:snapToGrid w:val="0"/>
              <w:spacing w:line="240" w:lineRule="exact"/>
              <w:ind w:right="-140"/>
              <w:jc w:val="center"/>
              <w:rPr>
                <w:b/>
              </w:rPr>
            </w:pPr>
          </w:p>
          <w:p w14:paraId="78575248" w14:textId="77777777" w:rsidR="0068221E" w:rsidRPr="00050076" w:rsidRDefault="0068221E" w:rsidP="0068221E">
            <w:pPr>
              <w:tabs>
                <w:tab w:val="left" w:pos="8306"/>
              </w:tabs>
              <w:spacing w:line="240" w:lineRule="exact"/>
              <w:ind w:right="-140"/>
              <w:jc w:val="center"/>
            </w:pPr>
          </w:p>
          <w:p w14:paraId="48FC7C3B" w14:textId="77777777" w:rsidR="0068221E" w:rsidRPr="00050076" w:rsidRDefault="0068221E" w:rsidP="0068221E">
            <w:pPr>
              <w:tabs>
                <w:tab w:val="left" w:pos="8306"/>
              </w:tabs>
              <w:spacing w:line="240" w:lineRule="exact"/>
              <w:ind w:right="-140"/>
              <w:jc w:val="center"/>
            </w:pPr>
            <w:r w:rsidRPr="00050076">
              <w:t>Бюджет  муниципального  района</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1936C8D0" w14:textId="77777777" w:rsidR="0068221E" w:rsidRPr="00050076" w:rsidRDefault="0068221E" w:rsidP="0068221E">
            <w:pPr>
              <w:tabs>
                <w:tab w:val="left" w:pos="8306"/>
              </w:tabs>
              <w:snapToGrid w:val="0"/>
              <w:spacing w:line="240" w:lineRule="exact"/>
              <w:ind w:right="-140"/>
              <w:jc w:val="center"/>
            </w:pPr>
          </w:p>
          <w:p w14:paraId="65C2A42F" w14:textId="77777777" w:rsidR="0068221E" w:rsidRPr="00050076" w:rsidRDefault="0068221E" w:rsidP="0068221E">
            <w:pPr>
              <w:tabs>
                <w:tab w:val="left" w:pos="8306"/>
              </w:tabs>
              <w:spacing w:line="240" w:lineRule="exact"/>
              <w:ind w:right="-140"/>
              <w:jc w:val="center"/>
            </w:pPr>
            <w:r w:rsidRPr="00050076">
              <w:t>областной бюджет</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772189FE" w14:textId="77777777" w:rsidR="0068221E" w:rsidRPr="00050076" w:rsidRDefault="0068221E" w:rsidP="0068221E">
            <w:pPr>
              <w:tabs>
                <w:tab w:val="left" w:pos="8306"/>
              </w:tabs>
              <w:snapToGrid w:val="0"/>
              <w:spacing w:line="240" w:lineRule="exact"/>
              <w:ind w:right="-140"/>
              <w:jc w:val="center"/>
            </w:pPr>
          </w:p>
          <w:p w14:paraId="5CB7DD31" w14:textId="77777777" w:rsidR="0068221E" w:rsidRPr="00050076" w:rsidRDefault="0068221E" w:rsidP="0068221E">
            <w:pPr>
              <w:tabs>
                <w:tab w:val="left" w:pos="8306"/>
              </w:tabs>
              <w:spacing w:line="240" w:lineRule="exact"/>
              <w:ind w:right="-140"/>
              <w:jc w:val="center"/>
            </w:pPr>
            <w:r w:rsidRPr="00050076">
              <w:t>федеральный бюджет</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14AD8DD3" w14:textId="77777777" w:rsidR="0068221E" w:rsidRPr="00050076" w:rsidRDefault="0068221E" w:rsidP="0068221E">
            <w:pPr>
              <w:tabs>
                <w:tab w:val="left" w:pos="8306"/>
              </w:tabs>
              <w:snapToGrid w:val="0"/>
              <w:spacing w:line="240" w:lineRule="exact"/>
              <w:ind w:right="-140"/>
              <w:jc w:val="center"/>
            </w:pPr>
          </w:p>
          <w:p w14:paraId="61269624" w14:textId="77777777" w:rsidR="0068221E" w:rsidRPr="00050076" w:rsidRDefault="0068221E" w:rsidP="0068221E">
            <w:pPr>
              <w:tabs>
                <w:tab w:val="left" w:pos="8306"/>
              </w:tabs>
              <w:spacing w:line="240" w:lineRule="exact"/>
              <w:ind w:right="-140"/>
              <w:jc w:val="center"/>
            </w:pPr>
            <w:r w:rsidRPr="00050076">
              <w:t>внебюджетные источники</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205ACFA7" w14:textId="77777777" w:rsidR="0068221E" w:rsidRPr="00050076" w:rsidRDefault="0068221E" w:rsidP="0068221E">
            <w:pPr>
              <w:tabs>
                <w:tab w:val="left" w:pos="8306"/>
              </w:tabs>
              <w:snapToGrid w:val="0"/>
              <w:spacing w:line="240" w:lineRule="exact"/>
              <w:ind w:right="-140"/>
              <w:jc w:val="center"/>
            </w:pPr>
          </w:p>
          <w:p w14:paraId="56DCF4B6" w14:textId="77777777" w:rsidR="0068221E" w:rsidRPr="00050076" w:rsidRDefault="0068221E" w:rsidP="0068221E">
            <w:pPr>
              <w:tabs>
                <w:tab w:val="left" w:pos="8306"/>
              </w:tabs>
              <w:spacing w:line="240" w:lineRule="exact"/>
              <w:ind w:right="-140"/>
              <w:jc w:val="center"/>
            </w:pPr>
            <w:r w:rsidRPr="00050076">
              <w:t>ВСЕГО</w:t>
            </w:r>
          </w:p>
        </w:tc>
      </w:tr>
      <w:tr w:rsidR="0068221E" w:rsidRPr="00050076" w14:paraId="3D8A9F93" w14:textId="77777777" w:rsidTr="0068221E">
        <w:trPr>
          <w:trHeight w:val="327"/>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4DC1D6E2" w14:textId="77777777" w:rsidR="0068221E" w:rsidRPr="00050076" w:rsidRDefault="0068221E" w:rsidP="0068221E">
            <w:pPr>
              <w:tabs>
                <w:tab w:val="left" w:pos="8306"/>
              </w:tabs>
              <w:snapToGrid w:val="0"/>
              <w:spacing w:line="240" w:lineRule="exact"/>
              <w:ind w:right="-140"/>
              <w:jc w:val="center"/>
            </w:pPr>
          </w:p>
          <w:p w14:paraId="205D69F4" w14:textId="77777777" w:rsidR="0068221E" w:rsidRPr="00050076" w:rsidRDefault="0068221E" w:rsidP="0068221E">
            <w:pPr>
              <w:tabs>
                <w:tab w:val="left" w:pos="8306"/>
              </w:tabs>
              <w:spacing w:line="240" w:lineRule="exact"/>
              <w:ind w:right="-140"/>
              <w:jc w:val="center"/>
            </w:pPr>
            <w:r w:rsidRPr="00050076">
              <w:t>2017</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3AB684EA" w14:textId="77777777" w:rsidR="0068221E" w:rsidRPr="00050076" w:rsidRDefault="0068221E" w:rsidP="0068221E">
            <w:pPr>
              <w:tabs>
                <w:tab w:val="left" w:pos="8306"/>
              </w:tabs>
              <w:snapToGrid w:val="0"/>
              <w:spacing w:line="240" w:lineRule="exact"/>
              <w:ind w:right="-140"/>
              <w:jc w:val="center"/>
            </w:pPr>
          </w:p>
          <w:p w14:paraId="0715E598"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6E15B0DD" w14:textId="77777777" w:rsidR="0068221E" w:rsidRPr="00050076" w:rsidRDefault="0068221E" w:rsidP="0068221E">
            <w:pPr>
              <w:tabs>
                <w:tab w:val="left" w:pos="8306"/>
              </w:tabs>
              <w:snapToGrid w:val="0"/>
              <w:spacing w:line="240" w:lineRule="exact"/>
              <w:ind w:right="-140"/>
              <w:jc w:val="center"/>
            </w:pPr>
          </w:p>
          <w:p w14:paraId="512EF469" w14:textId="77777777" w:rsidR="0068221E" w:rsidRPr="00050076" w:rsidRDefault="0068221E" w:rsidP="0068221E">
            <w:pPr>
              <w:tabs>
                <w:tab w:val="left" w:pos="8306"/>
              </w:tabs>
              <w:spacing w:line="240" w:lineRule="exact"/>
              <w:ind w:right="-140"/>
              <w:jc w:val="center"/>
            </w:pPr>
            <w:r w:rsidRPr="00050076">
              <w:t>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1163502A" w14:textId="77777777" w:rsidR="0068221E" w:rsidRPr="00050076" w:rsidRDefault="0068221E" w:rsidP="0068221E">
            <w:pPr>
              <w:spacing w:line="240" w:lineRule="exact"/>
              <w:ind w:right="-140"/>
              <w:jc w:val="center"/>
            </w:pPr>
          </w:p>
          <w:p w14:paraId="2A0723F1"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6EFA8F5E" w14:textId="77777777" w:rsidR="0068221E" w:rsidRPr="00050076" w:rsidRDefault="0068221E" w:rsidP="0068221E">
            <w:pPr>
              <w:spacing w:line="240" w:lineRule="exact"/>
              <w:ind w:right="-140"/>
              <w:jc w:val="center"/>
            </w:pPr>
          </w:p>
          <w:p w14:paraId="1D5AF98B"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46240EA8" w14:textId="77777777" w:rsidR="0068221E" w:rsidRPr="00050076" w:rsidRDefault="0068221E" w:rsidP="0068221E">
            <w:pPr>
              <w:tabs>
                <w:tab w:val="left" w:pos="8306"/>
              </w:tabs>
              <w:snapToGrid w:val="0"/>
              <w:spacing w:line="240" w:lineRule="exact"/>
              <w:ind w:right="-140"/>
              <w:jc w:val="center"/>
            </w:pPr>
          </w:p>
          <w:p w14:paraId="70530F9B"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r>
      <w:tr w:rsidR="0068221E" w:rsidRPr="00050076" w14:paraId="37AACEE1"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0A18A465" w14:textId="77777777" w:rsidR="0068221E" w:rsidRPr="00050076" w:rsidRDefault="0068221E" w:rsidP="0068221E">
            <w:pPr>
              <w:tabs>
                <w:tab w:val="left" w:pos="8306"/>
              </w:tabs>
              <w:snapToGrid w:val="0"/>
              <w:spacing w:line="240" w:lineRule="exact"/>
              <w:ind w:right="-140"/>
              <w:jc w:val="center"/>
            </w:pPr>
          </w:p>
          <w:p w14:paraId="6E676FEF" w14:textId="77777777" w:rsidR="0068221E" w:rsidRPr="00050076" w:rsidRDefault="0068221E" w:rsidP="0068221E">
            <w:pPr>
              <w:tabs>
                <w:tab w:val="left" w:pos="8306"/>
              </w:tabs>
              <w:spacing w:line="240" w:lineRule="exact"/>
              <w:ind w:right="-140"/>
              <w:jc w:val="center"/>
            </w:pPr>
            <w:r w:rsidRPr="00050076">
              <w:t>2018</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113E1B57" w14:textId="77777777" w:rsidR="0068221E" w:rsidRPr="00050076" w:rsidRDefault="0068221E" w:rsidP="0068221E">
            <w:pPr>
              <w:tabs>
                <w:tab w:val="left" w:pos="8306"/>
              </w:tabs>
              <w:snapToGrid w:val="0"/>
              <w:spacing w:line="240" w:lineRule="exact"/>
              <w:ind w:right="-140"/>
              <w:jc w:val="center"/>
            </w:pPr>
          </w:p>
          <w:p w14:paraId="16AB814B"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4C8BE5EC" w14:textId="77777777" w:rsidR="0068221E" w:rsidRPr="00050076" w:rsidRDefault="0068221E" w:rsidP="0068221E">
            <w:pPr>
              <w:spacing w:line="240" w:lineRule="exact"/>
              <w:ind w:right="-140"/>
              <w:jc w:val="center"/>
            </w:pPr>
          </w:p>
          <w:p w14:paraId="2E007A1C" w14:textId="77777777" w:rsidR="0068221E" w:rsidRPr="00050076" w:rsidRDefault="0068221E" w:rsidP="0068221E">
            <w:pPr>
              <w:spacing w:line="240" w:lineRule="exact"/>
              <w:ind w:right="-140"/>
              <w:jc w:val="center"/>
            </w:pPr>
            <w:r w:rsidRPr="00050076">
              <w:t>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635942CF" w14:textId="77777777" w:rsidR="0068221E" w:rsidRPr="00050076" w:rsidRDefault="0068221E" w:rsidP="0068221E">
            <w:pPr>
              <w:spacing w:line="240" w:lineRule="exact"/>
              <w:ind w:right="-140"/>
              <w:jc w:val="center"/>
            </w:pPr>
          </w:p>
          <w:p w14:paraId="7264F9B4"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26CC6DEC" w14:textId="77777777" w:rsidR="0068221E" w:rsidRPr="00050076" w:rsidRDefault="0068221E" w:rsidP="0068221E">
            <w:pPr>
              <w:spacing w:line="240" w:lineRule="exact"/>
              <w:ind w:right="-140"/>
              <w:jc w:val="center"/>
            </w:pPr>
          </w:p>
          <w:p w14:paraId="0BA1B035"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54F1A0F1" w14:textId="77777777" w:rsidR="0068221E" w:rsidRPr="00050076" w:rsidRDefault="0068221E" w:rsidP="0068221E">
            <w:pPr>
              <w:tabs>
                <w:tab w:val="left" w:pos="8306"/>
              </w:tabs>
              <w:snapToGrid w:val="0"/>
              <w:spacing w:line="240" w:lineRule="exact"/>
              <w:ind w:right="-140"/>
              <w:jc w:val="center"/>
            </w:pPr>
          </w:p>
          <w:p w14:paraId="54B82686"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r>
      <w:tr w:rsidR="0068221E" w:rsidRPr="00050076" w14:paraId="4BA0FFF9"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2ECF4C4E" w14:textId="77777777" w:rsidR="0068221E" w:rsidRPr="00050076" w:rsidRDefault="0068221E" w:rsidP="0068221E">
            <w:pPr>
              <w:tabs>
                <w:tab w:val="left" w:pos="8306"/>
              </w:tabs>
              <w:snapToGrid w:val="0"/>
              <w:spacing w:line="240" w:lineRule="exact"/>
              <w:ind w:right="-140"/>
              <w:jc w:val="center"/>
            </w:pPr>
          </w:p>
          <w:p w14:paraId="61AF1983" w14:textId="77777777" w:rsidR="0068221E" w:rsidRPr="00050076" w:rsidRDefault="0068221E" w:rsidP="0068221E">
            <w:pPr>
              <w:tabs>
                <w:tab w:val="left" w:pos="8306"/>
              </w:tabs>
              <w:spacing w:line="240" w:lineRule="exact"/>
              <w:ind w:right="-140"/>
              <w:jc w:val="center"/>
            </w:pPr>
            <w:r w:rsidRPr="00050076">
              <w:t>2019</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157293E1" w14:textId="77777777" w:rsidR="0068221E" w:rsidRPr="00050076" w:rsidRDefault="0068221E" w:rsidP="0068221E">
            <w:pPr>
              <w:tabs>
                <w:tab w:val="left" w:pos="8306"/>
              </w:tabs>
              <w:snapToGrid w:val="0"/>
              <w:spacing w:line="240" w:lineRule="exact"/>
              <w:ind w:right="-140"/>
              <w:jc w:val="center"/>
            </w:pPr>
          </w:p>
          <w:p w14:paraId="679FD7AF"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7A223035" w14:textId="77777777" w:rsidR="0068221E" w:rsidRPr="00050076" w:rsidRDefault="0068221E" w:rsidP="0068221E">
            <w:pPr>
              <w:spacing w:line="240" w:lineRule="exact"/>
              <w:ind w:right="-140"/>
              <w:jc w:val="center"/>
            </w:pPr>
          </w:p>
          <w:p w14:paraId="0CA06714" w14:textId="77777777" w:rsidR="0068221E" w:rsidRPr="00050076" w:rsidRDefault="0068221E" w:rsidP="0068221E">
            <w:pPr>
              <w:spacing w:line="240" w:lineRule="exact"/>
              <w:ind w:right="-140"/>
              <w:jc w:val="center"/>
            </w:pPr>
            <w:r w:rsidRPr="00050076">
              <w:t>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009F2DA1" w14:textId="77777777" w:rsidR="0068221E" w:rsidRPr="00050076" w:rsidRDefault="0068221E" w:rsidP="0068221E">
            <w:pPr>
              <w:spacing w:line="240" w:lineRule="exact"/>
              <w:ind w:right="-140"/>
              <w:jc w:val="center"/>
            </w:pPr>
          </w:p>
          <w:p w14:paraId="75A63846"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04C9DDE1" w14:textId="77777777" w:rsidR="0068221E" w:rsidRPr="00050076" w:rsidRDefault="0068221E" w:rsidP="0068221E">
            <w:pPr>
              <w:spacing w:line="240" w:lineRule="exact"/>
              <w:ind w:right="-140"/>
              <w:jc w:val="center"/>
            </w:pPr>
          </w:p>
          <w:p w14:paraId="4F51B6E9"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0CE2EF00" w14:textId="77777777" w:rsidR="0068221E" w:rsidRPr="00050076" w:rsidRDefault="0068221E" w:rsidP="0068221E">
            <w:pPr>
              <w:tabs>
                <w:tab w:val="left" w:pos="8306"/>
              </w:tabs>
              <w:snapToGrid w:val="0"/>
              <w:spacing w:line="240" w:lineRule="exact"/>
              <w:ind w:right="-140"/>
              <w:jc w:val="center"/>
            </w:pPr>
          </w:p>
          <w:p w14:paraId="78F78B1E"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r>
      <w:tr w:rsidR="0068221E" w:rsidRPr="00050076" w14:paraId="13187FDA"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7A88D9E1" w14:textId="77777777" w:rsidR="0068221E" w:rsidRPr="00050076" w:rsidRDefault="0068221E" w:rsidP="0068221E">
            <w:pPr>
              <w:tabs>
                <w:tab w:val="left" w:pos="8306"/>
              </w:tabs>
              <w:snapToGrid w:val="0"/>
              <w:spacing w:line="240" w:lineRule="exact"/>
              <w:ind w:right="-140"/>
              <w:jc w:val="center"/>
            </w:pPr>
          </w:p>
          <w:p w14:paraId="6F1B988D" w14:textId="77777777" w:rsidR="0068221E" w:rsidRPr="00050076" w:rsidRDefault="0068221E" w:rsidP="0068221E">
            <w:pPr>
              <w:tabs>
                <w:tab w:val="left" w:pos="8306"/>
              </w:tabs>
              <w:spacing w:line="240" w:lineRule="exact"/>
              <w:ind w:right="-140"/>
              <w:jc w:val="center"/>
            </w:pPr>
            <w:r w:rsidRPr="00050076">
              <w:t>2020</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10B85755" w14:textId="77777777" w:rsidR="0068221E" w:rsidRPr="00050076" w:rsidRDefault="0068221E" w:rsidP="0068221E">
            <w:pPr>
              <w:tabs>
                <w:tab w:val="left" w:pos="8306"/>
              </w:tabs>
              <w:snapToGrid w:val="0"/>
              <w:spacing w:line="240" w:lineRule="exact"/>
              <w:ind w:right="-140"/>
              <w:jc w:val="center"/>
            </w:pPr>
          </w:p>
          <w:p w14:paraId="0AFAFFF8" w14:textId="77777777" w:rsidR="0068221E" w:rsidRPr="00050076" w:rsidRDefault="0068221E" w:rsidP="0068221E">
            <w:pPr>
              <w:tabs>
                <w:tab w:val="left" w:pos="8306"/>
              </w:tabs>
              <w:spacing w:line="240" w:lineRule="exact"/>
              <w:ind w:right="-140"/>
              <w:jc w:val="center"/>
              <w:rPr>
                <w:lang w:val="en-US"/>
              </w:rPr>
            </w:pPr>
            <w:r w:rsidRPr="00050076">
              <w:t>298,0</w:t>
            </w:r>
            <w:r w:rsidRPr="00050076">
              <w:rPr>
                <w:lang w:val="en-US"/>
              </w:rPr>
              <w:t>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5A3A8763" w14:textId="77777777" w:rsidR="0068221E" w:rsidRPr="00050076" w:rsidRDefault="0068221E" w:rsidP="0068221E">
            <w:pPr>
              <w:spacing w:line="240" w:lineRule="exact"/>
              <w:ind w:right="-140"/>
              <w:jc w:val="center"/>
            </w:pPr>
          </w:p>
          <w:p w14:paraId="1268C6F2" w14:textId="77777777" w:rsidR="0068221E" w:rsidRPr="00050076" w:rsidRDefault="0068221E" w:rsidP="0068221E">
            <w:pPr>
              <w:spacing w:line="240" w:lineRule="exact"/>
              <w:ind w:right="-140"/>
              <w:jc w:val="center"/>
              <w:rPr>
                <w:lang w:val="en-US"/>
              </w:rPr>
            </w:pPr>
            <w:r w:rsidRPr="00050076">
              <w:t>2000,0</w:t>
            </w:r>
            <w:r w:rsidRPr="00050076">
              <w:rPr>
                <w:lang w:val="en-US"/>
              </w:rPr>
              <w:t>0000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58A4ED8E" w14:textId="77777777" w:rsidR="0068221E" w:rsidRPr="00050076" w:rsidRDefault="0068221E" w:rsidP="0068221E">
            <w:pPr>
              <w:spacing w:line="240" w:lineRule="exact"/>
              <w:ind w:right="-140"/>
              <w:jc w:val="center"/>
            </w:pPr>
          </w:p>
          <w:p w14:paraId="4A3A50E7"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3A3E9279" w14:textId="77777777" w:rsidR="0068221E" w:rsidRPr="00050076" w:rsidRDefault="0068221E" w:rsidP="0068221E">
            <w:pPr>
              <w:spacing w:line="240" w:lineRule="exact"/>
              <w:ind w:right="-140"/>
              <w:jc w:val="center"/>
            </w:pPr>
          </w:p>
          <w:p w14:paraId="0D85FCA9"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683A848F" w14:textId="77777777" w:rsidR="0068221E" w:rsidRPr="00050076" w:rsidRDefault="0068221E" w:rsidP="0068221E">
            <w:pPr>
              <w:tabs>
                <w:tab w:val="left" w:pos="8306"/>
              </w:tabs>
              <w:snapToGrid w:val="0"/>
              <w:spacing w:line="240" w:lineRule="exact"/>
              <w:ind w:right="-140"/>
              <w:jc w:val="center"/>
            </w:pPr>
          </w:p>
          <w:p w14:paraId="27FC3F63" w14:textId="77777777" w:rsidR="0068221E" w:rsidRPr="00050076" w:rsidRDefault="0068221E" w:rsidP="0068221E">
            <w:pPr>
              <w:tabs>
                <w:tab w:val="left" w:pos="8306"/>
              </w:tabs>
              <w:spacing w:line="240" w:lineRule="exact"/>
              <w:ind w:right="-140"/>
              <w:jc w:val="center"/>
              <w:rPr>
                <w:lang w:val="en-US"/>
              </w:rPr>
            </w:pPr>
            <w:r w:rsidRPr="00050076">
              <w:t>2298,0</w:t>
            </w:r>
            <w:r w:rsidRPr="00050076">
              <w:rPr>
                <w:lang w:val="en-US"/>
              </w:rPr>
              <w:t>000</w:t>
            </w:r>
          </w:p>
        </w:tc>
      </w:tr>
      <w:tr w:rsidR="0068221E" w:rsidRPr="00050076" w14:paraId="4F752D25"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2DED7B3B" w14:textId="77777777" w:rsidR="0068221E" w:rsidRPr="00050076" w:rsidRDefault="0068221E" w:rsidP="0068221E">
            <w:pPr>
              <w:tabs>
                <w:tab w:val="left" w:pos="8306"/>
              </w:tabs>
              <w:snapToGrid w:val="0"/>
              <w:spacing w:line="240" w:lineRule="exact"/>
              <w:ind w:right="-140"/>
              <w:jc w:val="center"/>
            </w:pPr>
          </w:p>
          <w:p w14:paraId="0A9D4048" w14:textId="77777777" w:rsidR="0068221E" w:rsidRPr="00050076" w:rsidRDefault="0068221E" w:rsidP="0068221E">
            <w:pPr>
              <w:tabs>
                <w:tab w:val="left" w:pos="8306"/>
              </w:tabs>
              <w:spacing w:line="240" w:lineRule="exact"/>
              <w:ind w:right="-140"/>
              <w:jc w:val="center"/>
            </w:pPr>
            <w:r w:rsidRPr="00050076">
              <w:t>2021</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4DB7C653" w14:textId="77777777" w:rsidR="0068221E" w:rsidRPr="00050076" w:rsidRDefault="0068221E" w:rsidP="0068221E">
            <w:pPr>
              <w:tabs>
                <w:tab w:val="left" w:pos="8306"/>
              </w:tabs>
              <w:snapToGrid w:val="0"/>
              <w:spacing w:line="240" w:lineRule="exact"/>
              <w:ind w:right="-140"/>
              <w:jc w:val="center"/>
            </w:pPr>
          </w:p>
          <w:p w14:paraId="1E403286" w14:textId="77777777" w:rsidR="0068221E" w:rsidRPr="00050076" w:rsidRDefault="0068221E" w:rsidP="0068221E">
            <w:pPr>
              <w:tabs>
                <w:tab w:val="left" w:pos="8306"/>
              </w:tabs>
              <w:spacing w:line="240" w:lineRule="exact"/>
              <w:ind w:right="-140"/>
              <w:jc w:val="center"/>
            </w:pPr>
            <w:r w:rsidRPr="00050076">
              <w:t>633,70000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1FDF0663" w14:textId="77777777" w:rsidR="0068221E" w:rsidRPr="00050076" w:rsidRDefault="0068221E" w:rsidP="0068221E">
            <w:pPr>
              <w:spacing w:line="240" w:lineRule="exact"/>
              <w:ind w:right="-140"/>
              <w:jc w:val="center"/>
            </w:pPr>
          </w:p>
          <w:p w14:paraId="4A04D749" w14:textId="77777777" w:rsidR="0068221E" w:rsidRPr="00050076" w:rsidRDefault="0068221E" w:rsidP="0068221E">
            <w:pPr>
              <w:spacing w:line="240" w:lineRule="exact"/>
              <w:ind w:right="-140"/>
              <w:jc w:val="center"/>
            </w:pPr>
            <w:r w:rsidRPr="00050076">
              <w:t>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36C3E4C3" w14:textId="77777777" w:rsidR="0068221E" w:rsidRPr="00050076" w:rsidRDefault="0068221E" w:rsidP="0068221E">
            <w:pPr>
              <w:spacing w:line="240" w:lineRule="exact"/>
              <w:ind w:right="-140"/>
              <w:jc w:val="center"/>
            </w:pPr>
          </w:p>
          <w:p w14:paraId="142BCD22"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6F693EFB" w14:textId="77777777" w:rsidR="0068221E" w:rsidRPr="00050076" w:rsidRDefault="0068221E" w:rsidP="0068221E">
            <w:pPr>
              <w:spacing w:line="240" w:lineRule="exact"/>
              <w:ind w:right="-140"/>
              <w:jc w:val="center"/>
            </w:pPr>
          </w:p>
          <w:p w14:paraId="33A214C7"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6C03D7DA" w14:textId="77777777" w:rsidR="0068221E" w:rsidRPr="00050076" w:rsidRDefault="0068221E" w:rsidP="0068221E">
            <w:pPr>
              <w:tabs>
                <w:tab w:val="left" w:pos="8306"/>
              </w:tabs>
              <w:snapToGrid w:val="0"/>
              <w:spacing w:line="240" w:lineRule="exact"/>
              <w:ind w:right="-140"/>
              <w:jc w:val="center"/>
            </w:pPr>
          </w:p>
          <w:p w14:paraId="6A7CC3EC" w14:textId="77777777" w:rsidR="0068221E" w:rsidRPr="00050076" w:rsidRDefault="0068221E" w:rsidP="0068221E">
            <w:pPr>
              <w:tabs>
                <w:tab w:val="left" w:pos="8306"/>
              </w:tabs>
              <w:spacing w:line="240" w:lineRule="exact"/>
              <w:ind w:right="-140"/>
              <w:jc w:val="center"/>
            </w:pPr>
            <w:r w:rsidRPr="00050076">
              <w:t>633,70000</w:t>
            </w:r>
          </w:p>
        </w:tc>
      </w:tr>
      <w:tr w:rsidR="0068221E" w:rsidRPr="00050076" w14:paraId="1795C78F"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5D51BA4F" w14:textId="77777777" w:rsidR="0068221E" w:rsidRPr="00050076" w:rsidRDefault="0068221E" w:rsidP="0068221E">
            <w:pPr>
              <w:tabs>
                <w:tab w:val="left" w:pos="8306"/>
              </w:tabs>
              <w:snapToGrid w:val="0"/>
              <w:spacing w:line="240" w:lineRule="exact"/>
              <w:ind w:right="-140"/>
              <w:jc w:val="center"/>
            </w:pPr>
          </w:p>
          <w:p w14:paraId="236548AF" w14:textId="77777777" w:rsidR="0068221E" w:rsidRPr="00050076" w:rsidRDefault="0068221E" w:rsidP="0068221E">
            <w:pPr>
              <w:tabs>
                <w:tab w:val="left" w:pos="8306"/>
              </w:tabs>
              <w:spacing w:line="240" w:lineRule="exact"/>
              <w:ind w:right="-140"/>
              <w:jc w:val="center"/>
            </w:pPr>
            <w:r w:rsidRPr="00050076">
              <w:t>2022</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7FA22F32" w14:textId="77777777" w:rsidR="0068221E" w:rsidRPr="00050076" w:rsidRDefault="0068221E" w:rsidP="0068221E">
            <w:pPr>
              <w:tabs>
                <w:tab w:val="left" w:pos="8306"/>
              </w:tabs>
              <w:snapToGrid w:val="0"/>
              <w:spacing w:line="240" w:lineRule="exact"/>
              <w:ind w:right="-140"/>
              <w:jc w:val="center"/>
            </w:pPr>
          </w:p>
          <w:p w14:paraId="0BF99843" w14:textId="77777777" w:rsidR="0068221E" w:rsidRPr="00050076" w:rsidRDefault="0068221E" w:rsidP="0068221E">
            <w:pPr>
              <w:tabs>
                <w:tab w:val="left" w:pos="8306"/>
              </w:tabs>
              <w:spacing w:line="240" w:lineRule="exact"/>
              <w:ind w:right="-140"/>
              <w:jc w:val="center"/>
            </w:pPr>
            <w:r w:rsidRPr="00050076">
              <w:t>1975,40000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01530900" w14:textId="77777777" w:rsidR="0068221E" w:rsidRPr="00050076" w:rsidRDefault="0068221E" w:rsidP="0068221E">
            <w:pPr>
              <w:spacing w:line="240" w:lineRule="exact"/>
              <w:ind w:right="-140"/>
              <w:jc w:val="center"/>
            </w:pPr>
          </w:p>
          <w:p w14:paraId="698D037D" w14:textId="77777777" w:rsidR="0068221E" w:rsidRPr="00050076" w:rsidRDefault="0068221E" w:rsidP="0068221E">
            <w:pPr>
              <w:spacing w:line="240" w:lineRule="exact"/>
              <w:ind w:right="-140"/>
              <w:jc w:val="center"/>
            </w:pPr>
            <w:r w:rsidRPr="00050076">
              <w:rPr>
                <w:lang w:val="en-US"/>
              </w:rPr>
              <w:t>0</w:t>
            </w:r>
            <w:r w:rsidRPr="00050076">
              <w:t>,0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61CBBEFB" w14:textId="77777777" w:rsidR="0068221E" w:rsidRPr="00050076" w:rsidRDefault="0068221E" w:rsidP="0068221E">
            <w:pPr>
              <w:spacing w:line="240" w:lineRule="exact"/>
              <w:ind w:right="-140"/>
              <w:jc w:val="center"/>
            </w:pPr>
          </w:p>
          <w:p w14:paraId="606A900E"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73254000" w14:textId="77777777" w:rsidR="0068221E" w:rsidRPr="00050076" w:rsidRDefault="0068221E" w:rsidP="0068221E">
            <w:pPr>
              <w:spacing w:line="240" w:lineRule="exact"/>
              <w:ind w:right="-140"/>
              <w:jc w:val="center"/>
            </w:pPr>
          </w:p>
          <w:p w14:paraId="771534CF"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0397F04D" w14:textId="77777777" w:rsidR="0068221E" w:rsidRPr="00050076" w:rsidRDefault="0068221E" w:rsidP="0068221E">
            <w:pPr>
              <w:tabs>
                <w:tab w:val="left" w:pos="8306"/>
              </w:tabs>
              <w:snapToGrid w:val="0"/>
              <w:spacing w:line="240" w:lineRule="exact"/>
              <w:ind w:right="-140"/>
              <w:jc w:val="center"/>
            </w:pPr>
          </w:p>
          <w:p w14:paraId="76EA5A44" w14:textId="77777777" w:rsidR="0068221E" w:rsidRPr="00050076" w:rsidRDefault="0068221E" w:rsidP="0068221E">
            <w:pPr>
              <w:tabs>
                <w:tab w:val="left" w:pos="8306"/>
              </w:tabs>
              <w:spacing w:line="240" w:lineRule="exact"/>
              <w:ind w:right="-140"/>
              <w:jc w:val="center"/>
            </w:pPr>
            <w:r w:rsidRPr="00050076">
              <w:t>1975,40000</w:t>
            </w:r>
          </w:p>
        </w:tc>
      </w:tr>
      <w:tr w:rsidR="0068221E" w:rsidRPr="00050076" w14:paraId="3B304BE9"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68157F4E" w14:textId="77777777" w:rsidR="0068221E" w:rsidRPr="00050076" w:rsidRDefault="0068221E" w:rsidP="0068221E">
            <w:pPr>
              <w:tabs>
                <w:tab w:val="left" w:pos="8306"/>
              </w:tabs>
              <w:snapToGrid w:val="0"/>
              <w:spacing w:line="240" w:lineRule="exact"/>
              <w:ind w:right="-140"/>
              <w:jc w:val="center"/>
            </w:pPr>
          </w:p>
          <w:p w14:paraId="1BC1C2AF" w14:textId="77777777" w:rsidR="0068221E" w:rsidRPr="00050076" w:rsidRDefault="0068221E" w:rsidP="0068221E">
            <w:pPr>
              <w:tabs>
                <w:tab w:val="left" w:pos="8306"/>
              </w:tabs>
              <w:spacing w:line="240" w:lineRule="exact"/>
              <w:ind w:right="-140"/>
              <w:jc w:val="center"/>
            </w:pPr>
            <w:r w:rsidRPr="00050076">
              <w:t>2023</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735663E6" w14:textId="77777777" w:rsidR="0068221E" w:rsidRPr="00050076" w:rsidRDefault="0068221E" w:rsidP="0068221E">
            <w:pPr>
              <w:tabs>
                <w:tab w:val="left" w:pos="8306"/>
              </w:tabs>
              <w:snapToGrid w:val="0"/>
              <w:spacing w:line="240" w:lineRule="exact"/>
              <w:ind w:right="-140"/>
              <w:jc w:val="center"/>
            </w:pPr>
          </w:p>
          <w:p w14:paraId="544374D3" w14:textId="77777777" w:rsidR="0068221E" w:rsidRPr="00050076" w:rsidRDefault="0068221E" w:rsidP="0068221E">
            <w:pPr>
              <w:tabs>
                <w:tab w:val="left" w:pos="8306"/>
              </w:tabs>
              <w:spacing w:line="240" w:lineRule="exact"/>
              <w:ind w:right="-140"/>
              <w:jc w:val="center"/>
            </w:pPr>
            <w:r w:rsidRPr="00050076">
              <w:t>299,50000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3AE5AFAC" w14:textId="77777777" w:rsidR="0068221E" w:rsidRPr="00050076" w:rsidRDefault="0068221E" w:rsidP="0068221E">
            <w:pPr>
              <w:spacing w:line="240" w:lineRule="exact"/>
              <w:ind w:right="-140"/>
              <w:jc w:val="center"/>
            </w:pPr>
          </w:p>
          <w:p w14:paraId="18913E57" w14:textId="77777777" w:rsidR="0068221E" w:rsidRPr="00050076" w:rsidRDefault="0068221E" w:rsidP="0068221E">
            <w:pPr>
              <w:spacing w:line="240" w:lineRule="exact"/>
              <w:ind w:right="-140"/>
              <w:jc w:val="center"/>
            </w:pPr>
            <w:r w:rsidRPr="00050076">
              <w:t>2826,03158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171155D1" w14:textId="77777777" w:rsidR="0068221E" w:rsidRPr="00050076" w:rsidRDefault="0068221E" w:rsidP="0068221E">
            <w:pPr>
              <w:spacing w:line="240" w:lineRule="exact"/>
              <w:ind w:right="-140"/>
              <w:jc w:val="center"/>
            </w:pPr>
          </w:p>
          <w:p w14:paraId="0F15EDF9"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57572207" w14:textId="77777777" w:rsidR="0068221E" w:rsidRPr="00050076" w:rsidRDefault="0068221E" w:rsidP="0068221E">
            <w:pPr>
              <w:spacing w:line="240" w:lineRule="exact"/>
              <w:ind w:right="-140"/>
              <w:jc w:val="center"/>
            </w:pPr>
          </w:p>
          <w:p w14:paraId="44C145B4"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459BD817" w14:textId="77777777" w:rsidR="0068221E" w:rsidRPr="00050076" w:rsidRDefault="0068221E" w:rsidP="0068221E">
            <w:pPr>
              <w:tabs>
                <w:tab w:val="left" w:pos="8306"/>
              </w:tabs>
              <w:snapToGrid w:val="0"/>
              <w:spacing w:line="240" w:lineRule="exact"/>
              <w:ind w:right="-140"/>
              <w:jc w:val="center"/>
            </w:pPr>
          </w:p>
          <w:p w14:paraId="06BDD20F" w14:textId="77777777" w:rsidR="0068221E" w:rsidRPr="00050076" w:rsidRDefault="0068221E" w:rsidP="0068221E">
            <w:pPr>
              <w:tabs>
                <w:tab w:val="left" w:pos="8306"/>
              </w:tabs>
              <w:spacing w:line="240" w:lineRule="exact"/>
              <w:ind w:right="-140"/>
              <w:jc w:val="center"/>
            </w:pPr>
            <w:r w:rsidRPr="00050076">
              <w:t>3125,53158</w:t>
            </w:r>
          </w:p>
        </w:tc>
      </w:tr>
      <w:tr w:rsidR="0068221E" w:rsidRPr="00050076" w14:paraId="37ECF352"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46DD07E7" w14:textId="77777777" w:rsidR="0068221E" w:rsidRPr="00050076" w:rsidRDefault="0068221E" w:rsidP="0068221E">
            <w:pPr>
              <w:tabs>
                <w:tab w:val="left" w:pos="8306"/>
              </w:tabs>
              <w:snapToGrid w:val="0"/>
              <w:spacing w:line="240" w:lineRule="exact"/>
              <w:ind w:right="-140"/>
              <w:jc w:val="center"/>
            </w:pPr>
          </w:p>
          <w:p w14:paraId="28851617" w14:textId="77777777" w:rsidR="0068221E" w:rsidRPr="00050076" w:rsidRDefault="0068221E" w:rsidP="0068221E">
            <w:pPr>
              <w:tabs>
                <w:tab w:val="left" w:pos="8306"/>
              </w:tabs>
              <w:spacing w:line="240" w:lineRule="exact"/>
              <w:ind w:right="-140"/>
              <w:jc w:val="center"/>
            </w:pPr>
            <w:r w:rsidRPr="00050076">
              <w:t>2024</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14AD3CC9" w14:textId="77777777" w:rsidR="0068221E" w:rsidRPr="00050076" w:rsidRDefault="0068221E" w:rsidP="0068221E">
            <w:pPr>
              <w:tabs>
                <w:tab w:val="left" w:pos="8306"/>
              </w:tabs>
              <w:snapToGrid w:val="0"/>
              <w:spacing w:line="240" w:lineRule="exact"/>
              <w:ind w:right="-140"/>
              <w:jc w:val="center"/>
            </w:pPr>
          </w:p>
          <w:p w14:paraId="5501A8FC" w14:textId="77777777" w:rsidR="0068221E" w:rsidRPr="00050076" w:rsidRDefault="0068221E" w:rsidP="0068221E">
            <w:pPr>
              <w:tabs>
                <w:tab w:val="left" w:pos="8306"/>
              </w:tabs>
              <w:spacing w:line="240" w:lineRule="exact"/>
              <w:ind w:right="-140"/>
              <w:jc w:val="center"/>
            </w:pPr>
            <w:r w:rsidRPr="00050076">
              <w:rPr>
                <w:lang w:val="en-US"/>
              </w:rPr>
              <w:t>120</w:t>
            </w:r>
            <w:r w:rsidRPr="00050076">
              <w:t>,00000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3BBCADB4" w14:textId="77777777" w:rsidR="0068221E" w:rsidRPr="00050076" w:rsidRDefault="0068221E" w:rsidP="0068221E">
            <w:pPr>
              <w:spacing w:line="240" w:lineRule="exact"/>
              <w:ind w:right="-140"/>
              <w:jc w:val="center"/>
            </w:pPr>
          </w:p>
          <w:p w14:paraId="5060AA48" w14:textId="77777777" w:rsidR="0068221E" w:rsidRPr="00050076" w:rsidRDefault="0068221E" w:rsidP="0068221E">
            <w:pPr>
              <w:spacing w:line="240" w:lineRule="exact"/>
              <w:ind w:right="-140"/>
              <w:jc w:val="center"/>
            </w:pPr>
            <w:r w:rsidRPr="00050076">
              <w:t>2563,00039</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27716878" w14:textId="77777777" w:rsidR="0068221E" w:rsidRPr="00050076" w:rsidRDefault="0068221E" w:rsidP="0068221E">
            <w:pPr>
              <w:spacing w:line="240" w:lineRule="exact"/>
              <w:ind w:right="-140"/>
              <w:jc w:val="center"/>
            </w:pPr>
          </w:p>
          <w:p w14:paraId="44C1950A"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517F8B7B" w14:textId="77777777" w:rsidR="0068221E" w:rsidRPr="00050076" w:rsidRDefault="0068221E" w:rsidP="0068221E">
            <w:pPr>
              <w:spacing w:line="240" w:lineRule="exact"/>
              <w:ind w:right="-140"/>
              <w:jc w:val="center"/>
            </w:pPr>
          </w:p>
          <w:p w14:paraId="2516C846"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760DF00E" w14:textId="77777777" w:rsidR="0068221E" w:rsidRPr="00050076" w:rsidRDefault="0068221E" w:rsidP="0068221E">
            <w:pPr>
              <w:tabs>
                <w:tab w:val="left" w:pos="8306"/>
              </w:tabs>
              <w:snapToGrid w:val="0"/>
              <w:spacing w:line="240" w:lineRule="exact"/>
              <w:ind w:right="-140"/>
              <w:jc w:val="center"/>
            </w:pPr>
          </w:p>
          <w:p w14:paraId="0FBF45FF" w14:textId="77777777" w:rsidR="0068221E" w:rsidRPr="00050076" w:rsidRDefault="0068221E" w:rsidP="0068221E">
            <w:pPr>
              <w:tabs>
                <w:tab w:val="left" w:pos="8306"/>
              </w:tabs>
              <w:spacing w:line="240" w:lineRule="exact"/>
              <w:ind w:right="-140"/>
              <w:jc w:val="center"/>
            </w:pPr>
            <w:r w:rsidRPr="00050076">
              <w:t>2683,00039</w:t>
            </w:r>
          </w:p>
        </w:tc>
      </w:tr>
      <w:tr w:rsidR="0068221E" w:rsidRPr="00050076" w14:paraId="2335A101" w14:textId="77777777" w:rsidTr="0068221E">
        <w:trPr>
          <w:jc w:val="center"/>
        </w:trPr>
        <w:tc>
          <w:tcPr>
            <w:tcW w:w="1188" w:type="dxa"/>
            <w:tcBorders>
              <w:top w:val="single" w:sz="4" w:space="0" w:color="000000"/>
              <w:left w:val="single" w:sz="4" w:space="0" w:color="000000"/>
              <w:bottom w:val="single" w:sz="4" w:space="0" w:color="000000"/>
              <w:right w:val="single" w:sz="4" w:space="0" w:color="000000"/>
            </w:tcBorders>
            <w:shd w:val="clear" w:color="auto" w:fill="auto"/>
          </w:tcPr>
          <w:p w14:paraId="183F66A9" w14:textId="77777777" w:rsidR="0068221E" w:rsidRPr="00050076" w:rsidRDefault="0068221E" w:rsidP="0068221E">
            <w:pPr>
              <w:tabs>
                <w:tab w:val="left" w:pos="8306"/>
              </w:tabs>
              <w:snapToGrid w:val="0"/>
              <w:spacing w:line="240" w:lineRule="exact"/>
              <w:ind w:right="-140"/>
              <w:jc w:val="center"/>
            </w:pPr>
          </w:p>
          <w:p w14:paraId="53521B03" w14:textId="77777777" w:rsidR="0068221E" w:rsidRPr="00050076" w:rsidRDefault="0068221E" w:rsidP="0068221E">
            <w:pPr>
              <w:tabs>
                <w:tab w:val="left" w:pos="8306"/>
              </w:tabs>
              <w:spacing w:line="240" w:lineRule="exact"/>
              <w:ind w:right="-140"/>
              <w:jc w:val="center"/>
            </w:pPr>
            <w:r w:rsidRPr="00050076">
              <w:t>2025</w:t>
            </w:r>
          </w:p>
        </w:tc>
        <w:tc>
          <w:tcPr>
            <w:tcW w:w="2219" w:type="dxa"/>
            <w:tcBorders>
              <w:top w:val="single" w:sz="4" w:space="0" w:color="000000"/>
              <w:left w:val="single" w:sz="4" w:space="0" w:color="000000"/>
              <w:bottom w:val="single" w:sz="4" w:space="0" w:color="000000"/>
              <w:right w:val="single" w:sz="4" w:space="0" w:color="000000"/>
            </w:tcBorders>
            <w:shd w:val="clear" w:color="auto" w:fill="auto"/>
          </w:tcPr>
          <w:p w14:paraId="0FE33615" w14:textId="77777777" w:rsidR="0068221E" w:rsidRPr="00050076" w:rsidRDefault="0068221E" w:rsidP="0068221E">
            <w:pPr>
              <w:tabs>
                <w:tab w:val="left" w:pos="8306"/>
              </w:tabs>
              <w:snapToGrid w:val="0"/>
              <w:spacing w:line="240" w:lineRule="exact"/>
              <w:ind w:right="-140"/>
              <w:jc w:val="center"/>
            </w:pPr>
          </w:p>
          <w:p w14:paraId="1A9E7E00" w14:textId="77777777" w:rsidR="0068221E" w:rsidRPr="00050076" w:rsidRDefault="0068221E" w:rsidP="0068221E">
            <w:pPr>
              <w:tabs>
                <w:tab w:val="left" w:pos="8306"/>
              </w:tabs>
              <w:spacing w:line="240" w:lineRule="exact"/>
              <w:ind w:right="-140"/>
              <w:jc w:val="center"/>
            </w:pPr>
            <w:r w:rsidRPr="00050076">
              <w:t>100,00000</w:t>
            </w:r>
          </w:p>
        </w:tc>
        <w:tc>
          <w:tcPr>
            <w:tcW w:w="1798" w:type="dxa"/>
            <w:tcBorders>
              <w:top w:val="single" w:sz="4" w:space="0" w:color="000000"/>
              <w:left w:val="single" w:sz="4" w:space="0" w:color="000000"/>
              <w:bottom w:val="single" w:sz="4" w:space="0" w:color="000000"/>
              <w:right w:val="single" w:sz="4" w:space="0" w:color="000000"/>
            </w:tcBorders>
            <w:shd w:val="clear" w:color="auto" w:fill="auto"/>
          </w:tcPr>
          <w:p w14:paraId="4D548C95" w14:textId="77777777" w:rsidR="0068221E" w:rsidRPr="00050076" w:rsidRDefault="0068221E" w:rsidP="0068221E">
            <w:pPr>
              <w:spacing w:line="240" w:lineRule="exact"/>
              <w:ind w:right="-140"/>
              <w:jc w:val="center"/>
            </w:pPr>
          </w:p>
          <w:p w14:paraId="3FA20E04" w14:textId="77777777" w:rsidR="0068221E" w:rsidRPr="00050076" w:rsidRDefault="0068221E" w:rsidP="0068221E">
            <w:pPr>
              <w:spacing w:line="240" w:lineRule="exact"/>
              <w:ind w:right="-140"/>
              <w:jc w:val="center"/>
            </w:pPr>
            <w:r w:rsidRPr="00050076">
              <w:t>0,0</w:t>
            </w:r>
          </w:p>
        </w:tc>
        <w:tc>
          <w:tcPr>
            <w:tcW w:w="1459" w:type="dxa"/>
            <w:tcBorders>
              <w:top w:val="single" w:sz="4" w:space="0" w:color="000000"/>
              <w:left w:val="single" w:sz="4" w:space="0" w:color="000000"/>
              <w:bottom w:val="single" w:sz="4" w:space="0" w:color="000000"/>
              <w:right w:val="single" w:sz="4" w:space="0" w:color="000000"/>
            </w:tcBorders>
            <w:shd w:val="clear" w:color="auto" w:fill="auto"/>
          </w:tcPr>
          <w:p w14:paraId="470079C8" w14:textId="77777777" w:rsidR="0068221E" w:rsidRPr="00050076" w:rsidRDefault="0068221E" w:rsidP="0068221E">
            <w:pPr>
              <w:spacing w:line="240" w:lineRule="exact"/>
              <w:ind w:right="-140"/>
              <w:jc w:val="center"/>
            </w:pPr>
          </w:p>
          <w:p w14:paraId="784CCEAF" w14:textId="77777777" w:rsidR="0068221E" w:rsidRPr="00050076" w:rsidRDefault="0068221E" w:rsidP="0068221E">
            <w:pPr>
              <w:spacing w:line="240" w:lineRule="exact"/>
              <w:ind w:right="-140"/>
              <w:jc w:val="center"/>
            </w:pPr>
            <w:r w:rsidRPr="00050076">
              <w:t>0,0</w:t>
            </w:r>
          </w:p>
        </w:tc>
        <w:tc>
          <w:tcPr>
            <w:tcW w:w="1436" w:type="dxa"/>
            <w:tcBorders>
              <w:top w:val="single" w:sz="4" w:space="0" w:color="000000"/>
              <w:left w:val="single" w:sz="4" w:space="0" w:color="000000"/>
              <w:bottom w:val="single" w:sz="4" w:space="0" w:color="000000"/>
              <w:right w:val="single" w:sz="4" w:space="0" w:color="000000"/>
            </w:tcBorders>
            <w:shd w:val="clear" w:color="auto" w:fill="auto"/>
          </w:tcPr>
          <w:p w14:paraId="35A21865" w14:textId="77777777" w:rsidR="0068221E" w:rsidRPr="00050076" w:rsidRDefault="0068221E" w:rsidP="0068221E">
            <w:pPr>
              <w:spacing w:line="240" w:lineRule="exact"/>
              <w:ind w:right="-140"/>
              <w:jc w:val="center"/>
            </w:pPr>
          </w:p>
          <w:p w14:paraId="268EA83E" w14:textId="77777777" w:rsidR="0068221E" w:rsidRPr="00050076" w:rsidRDefault="0068221E" w:rsidP="0068221E">
            <w:pPr>
              <w:spacing w:line="240" w:lineRule="exact"/>
              <w:ind w:right="-140"/>
              <w:jc w:val="center"/>
            </w:pPr>
            <w:r w:rsidRPr="00050076">
              <w:t>0,0</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49D92C4A" w14:textId="77777777" w:rsidR="0068221E" w:rsidRPr="00050076" w:rsidRDefault="0068221E" w:rsidP="0068221E">
            <w:pPr>
              <w:tabs>
                <w:tab w:val="left" w:pos="8306"/>
              </w:tabs>
              <w:snapToGrid w:val="0"/>
              <w:spacing w:line="240" w:lineRule="exact"/>
              <w:ind w:right="-140"/>
              <w:jc w:val="center"/>
            </w:pPr>
          </w:p>
          <w:p w14:paraId="2B84DD97" w14:textId="77777777" w:rsidR="0068221E" w:rsidRPr="00050076" w:rsidRDefault="0068221E" w:rsidP="0068221E">
            <w:pPr>
              <w:tabs>
                <w:tab w:val="left" w:pos="8306"/>
              </w:tabs>
              <w:spacing w:line="240" w:lineRule="exact"/>
              <w:ind w:right="-140"/>
              <w:jc w:val="center"/>
            </w:pPr>
            <w:r w:rsidRPr="00050076">
              <w:t>100,00000</w:t>
            </w:r>
          </w:p>
        </w:tc>
      </w:tr>
    </w:tbl>
    <w:p w14:paraId="1439676F" w14:textId="5B6E7136" w:rsidR="000C4CBC" w:rsidRPr="00775908" w:rsidRDefault="0068221E"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r w:rsidRPr="00050076">
        <w:t xml:space="preserve">                                       </w:t>
      </w:r>
    </w:p>
    <w:p w14:paraId="7941D494"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p>
    <w:p w14:paraId="6D852800"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p>
    <w:p w14:paraId="285C7A1E" w14:textId="77777777" w:rsidR="000C4CBC" w:rsidRPr="00775908" w:rsidRDefault="000C4CBC" w:rsidP="000C4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Courier New" w:hAnsi="Courier New" w:cs="Courier New"/>
        </w:rPr>
      </w:pPr>
    </w:p>
    <w:p w14:paraId="49F7AA66" w14:textId="77777777" w:rsidR="00D72574" w:rsidRDefault="00D72574">
      <w:pPr>
        <w:ind w:right="-185"/>
        <w:rPr>
          <w:rFonts w:ascii="Times New Roman" w:hAnsi="Times New Roman" w:cs="Times New Roman"/>
          <w:sz w:val="16"/>
          <w:szCs w:val="16"/>
        </w:rPr>
      </w:pPr>
    </w:p>
    <w:p w14:paraId="3D50DB01" w14:textId="77777777" w:rsidR="00D72574" w:rsidRDefault="00D72574">
      <w:pPr>
        <w:ind w:right="-185"/>
        <w:rPr>
          <w:rFonts w:ascii="Times New Roman" w:hAnsi="Times New Roman" w:cs="Times New Roman"/>
          <w:sz w:val="16"/>
          <w:szCs w:val="16"/>
        </w:rPr>
      </w:pPr>
    </w:p>
    <w:p w14:paraId="61EE87EF" w14:textId="77777777" w:rsidR="00D72574" w:rsidRDefault="00D72574">
      <w:pPr>
        <w:ind w:right="-185"/>
        <w:rPr>
          <w:rFonts w:ascii="Times New Roman" w:hAnsi="Times New Roman" w:cs="Times New Roman"/>
          <w:sz w:val="16"/>
          <w:szCs w:val="16"/>
        </w:rPr>
      </w:pPr>
    </w:p>
    <w:p w14:paraId="16E1BC1C" w14:textId="77777777" w:rsidR="00D72574" w:rsidRDefault="00D72574">
      <w:pPr>
        <w:ind w:right="-185"/>
        <w:rPr>
          <w:rFonts w:ascii="Times New Roman" w:hAnsi="Times New Roman" w:cs="Times New Roman"/>
          <w:sz w:val="16"/>
          <w:szCs w:val="16"/>
        </w:rPr>
      </w:pPr>
    </w:p>
    <w:p w14:paraId="6CFA414E" w14:textId="77777777" w:rsidR="00D72574" w:rsidRDefault="00D72574">
      <w:pPr>
        <w:ind w:right="-185"/>
        <w:rPr>
          <w:rFonts w:ascii="Times New Roman" w:hAnsi="Times New Roman" w:cs="Times New Roman"/>
          <w:sz w:val="16"/>
          <w:szCs w:val="16"/>
        </w:rPr>
      </w:pPr>
    </w:p>
    <w:p w14:paraId="57A843F2" w14:textId="77777777" w:rsidR="00D72574" w:rsidRDefault="00D72574">
      <w:pPr>
        <w:ind w:right="-185"/>
        <w:rPr>
          <w:rFonts w:ascii="Times New Roman" w:hAnsi="Times New Roman" w:cs="Times New Roman"/>
          <w:sz w:val="16"/>
          <w:szCs w:val="16"/>
        </w:rPr>
      </w:pPr>
    </w:p>
    <w:p w14:paraId="6D43896E" w14:textId="77777777" w:rsidR="00D72574" w:rsidRDefault="00D72574">
      <w:pPr>
        <w:ind w:right="-185"/>
        <w:rPr>
          <w:rFonts w:ascii="Times New Roman" w:hAnsi="Times New Roman" w:cs="Times New Roman"/>
          <w:sz w:val="16"/>
          <w:szCs w:val="16"/>
        </w:rPr>
      </w:pPr>
    </w:p>
    <w:p w14:paraId="52FC3E17" w14:textId="77777777" w:rsidR="00D72574" w:rsidRDefault="00D72574">
      <w:pPr>
        <w:ind w:right="-185"/>
        <w:rPr>
          <w:rFonts w:ascii="Times New Roman" w:hAnsi="Times New Roman" w:cs="Times New Roman"/>
          <w:sz w:val="16"/>
          <w:szCs w:val="16"/>
        </w:rPr>
      </w:pPr>
    </w:p>
    <w:p w14:paraId="31E6DF62" w14:textId="77777777" w:rsidR="00D72574" w:rsidRDefault="00D72574">
      <w:pPr>
        <w:ind w:right="-185"/>
        <w:rPr>
          <w:rFonts w:ascii="Times New Roman" w:hAnsi="Times New Roman" w:cs="Times New Roman"/>
          <w:sz w:val="16"/>
          <w:szCs w:val="16"/>
        </w:rPr>
      </w:pPr>
    </w:p>
    <w:p w14:paraId="01148314" w14:textId="77777777" w:rsidR="00D72574" w:rsidRDefault="00D72574">
      <w:pPr>
        <w:ind w:right="-185"/>
        <w:rPr>
          <w:rFonts w:ascii="Times New Roman" w:hAnsi="Times New Roman" w:cs="Times New Roman"/>
          <w:sz w:val="16"/>
          <w:szCs w:val="16"/>
        </w:rPr>
      </w:pPr>
    </w:p>
    <w:p w14:paraId="0AF54CE4" w14:textId="77777777" w:rsidR="00D72574" w:rsidRDefault="00D72574">
      <w:pPr>
        <w:ind w:right="-185"/>
        <w:rPr>
          <w:rFonts w:ascii="Times New Roman" w:hAnsi="Times New Roman" w:cs="Times New Roman"/>
          <w:sz w:val="16"/>
          <w:szCs w:val="16"/>
        </w:rPr>
      </w:pPr>
    </w:p>
    <w:p w14:paraId="7F938A43" w14:textId="77777777" w:rsidR="00D72574" w:rsidRDefault="00D72574">
      <w:pPr>
        <w:ind w:right="-185"/>
        <w:rPr>
          <w:rFonts w:ascii="Times New Roman" w:hAnsi="Times New Roman" w:cs="Times New Roman"/>
          <w:sz w:val="16"/>
          <w:szCs w:val="16"/>
        </w:rPr>
      </w:pPr>
    </w:p>
    <w:p w14:paraId="5A2C23F6" w14:textId="77777777" w:rsidR="00D72574" w:rsidRDefault="00D72574">
      <w:pPr>
        <w:ind w:right="-185"/>
        <w:rPr>
          <w:rFonts w:ascii="Times New Roman" w:hAnsi="Times New Roman" w:cs="Times New Roman"/>
          <w:sz w:val="16"/>
          <w:szCs w:val="16"/>
        </w:rPr>
      </w:pPr>
    </w:p>
    <w:p w14:paraId="6A6C8116" w14:textId="77777777" w:rsidR="00D72574" w:rsidRDefault="00D72574">
      <w:pPr>
        <w:ind w:right="-185"/>
        <w:rPr>
          <w:rFonts w:ascii="Times New Roman" w:hAnsi="Times New Roman" w:cs="Times New Roman"/>
          <w:sz w:val="16"/>
          <w:szCs w:val="16"/>
        </w:rPr>
      </w:pPr>
    </w:p>
    <w:p w14:paraId="5FA11856" w14:textId="77777777" w:rsidR="00D72574" w:rsidRDefault="00D72574">
      <w:pPr>
        <w:ind w:right="-185"/>
        <w:rPr>
          <w:rFonts w:ascii="Times New Roman" w:hAnsi="Times New Roman" w:cs="Times New Roman"/>
          <w:sz w:val="16"/>
          <w:szCs w:val="16"/>
        </w:rPr>
      </w:pPr>
    </w:p>
    <w:p w14:paraId="422F71EF" w14:textId="77777777" w:rsidR="00D72574" w:rsidRDefault="00D72574">
      <w:pPr>
        <w:ind w:right="-185"/>
        <w:rPr>
          <w:rFonts w:ascii="Times New Roman" w:hAnsi="Times New Roman" w:cs="Times New Roman"/>
          <w:sz w:val="16"/>
          <w:szCs w:val="16"/>
        </w:rPr>
      </w:pPr>
    </w:p>
    <w:p w14:paraId="3132BDBC" w14:textId="77777777" w:rsidR="00D72574" w:rsidRDefault="00D72574">
      <w:pPr>
        <w:ind w:right="-185"/>
        <w:rPr>
          <w:rFonts w:ascii="Times New Roman" w:hAnsi="Times New Roman" w:cs="Times New Roman"/>
          <w:sz w:val="16"/>
          <w:szCs w:val="16"/>
        </w:rPr>
      </w:pPr>
    </w:p>
    <w:p w14:paraId="02A59BF5" w14:textId="77777777" w:rsidR="00D72574" w:rsidRDefault="00D72574">
      <w:pPr>
        <w:ind w:right="-185"/>
        <w:rPr>
          <w:rFonts w:ascii="Times New Roman" w:hAnsi="Times New Roman" w:cs="Times New Roman"/>
          <w:sz w:val="16"/>
          <w:szCs w:val="16"/>
        </w:rPr>
      </w:pPr>
    </w:p>
    <w:p w14:paraId="265CC47F" w14:textId="77777777" w:rsidR="00D72574" w:rsidRDefault="00D72574">
      <w:pPr>
        <w:ind w:right="-185"/>
        <w:rPr>
          <w:rFonts w:ascii="Times New Roman" w:hAnsi="Times New Roman" w:cs="Times New Roman"/>
          <w:sz w:val="16"/>
          <w:szCs w:val="16"/>
        </w:rPr>
      </w:pPr>
    </w:p>
    <w:p w14:paraId="4FEB0259" w14:textId="4D445EA1" w:rsidR="00D72574" w:rsidRDefault="00D72574">
      <w:pPr>
        <w:ind w:right="-185"/>
        <w:rPr>
          <w:rFonts w:ascii="Times New Roman" w:hAnsi="Times New Roman" w:cs="Times New Roman"/>
          <w:sz w:val="16"/>
          <w:szCs w:val="16"/>
        </w:rPr>
      </w:pPr>
    </w:p>
    <w:p w14:paraId="52EF2712" w14:textId="3BBABC8C" w:rsidR="00F66882" w:rsidRDefault="00F66882">
      <w:pPr>
        <w:ind w:right="-185"/>
        <w:rPr>
          <w:rFonts w:ascii="Times New Roman" w:hAnsi="Times New Roman" w:cs="Times New Roman"/>
          <w:sz w:val="16"/>
          <w:szCs w:val="16"/>
        </w:rPr>
      </w:pPr>
    </w:p>
    <w:p w14:paraId="05E02CFE" w14:textId="042AAF7E" w:rsidR="00F66882" w:rsidRDefault="00F66882">
      <w:pPr>
        <w:ind w:right="-185"/>
        <w:rPr>
          <w:rFonts w:ascii="Times New Roman" w:hAnsi="Times New Roman" w:cs="Times New Roman"/>
          <w:sz w:val="16"/>
          <w:szCs w:val="16"/>
        </w:rPr>
      </w:pPr>
    </w:p>
    <w:p w14:paraId="749B367C" w14:textId="0186185B" w:rsidR="00F66882" w:rsidRDefault="00F66882">
      <w:pPr>
        <w:ind w:right="-185"/>
        <w:rPr>
          <w:rFonts w:ascii="Times New Roman" w:hAnsi="Times New Roman" w:cs="Times New Roman"/>
          <w:sz w:val="16"/>
          <w:szCs w:val="16"/>
        </w:rPr>
      </w:pPr>
    </w:p>
    <w:p w14:paraId="1060FE5A" w14:textId="740A8B60" w:rsidR="00F66882" w:rsidRDefault="00F66882">
      <w:pPr>
        <w:ind w:right="-185"/>
        <w:rPr>
          <w:rFonts w:ascii="Times New Roman" w:hAnsi="Times New Roman" w:cs="Times New Roman"/>
          <w:sz w:val="16"/>
          <w:szCs w:val="16"/>
        </w:rPr>
      </w:pPr>
    </w:p>
    <w:p w14:paraId="5391CE8F" w14:textId="1BAE1CBE" w:rsidR="00F66882" w:rsidRDefault="00F66882">
      <w:pPr>
        <w:ind w:right="-185"/>
        <w:rPr>
          <w:rFonts w:ascii="Times New Roman" w:hAnsi="Times New Roman" w:cs="Times New Roman"/>
          <w:sz w:val="16"/>
          <w:szCs w:val="16"/>
        </w:rPr>
      </w:pPr>
    </w:p>
    <w:p w14:paraId="019161DF" w14:textId="41644802" w:rsidR="00F66882" w:rsidRDefault="00F66882">
      <w:pPr>
        <w:ind w:right="-185"/>
        <w:rPr>
          <w:rFonts w:ascii="Times New Roman" w:hAnsi="Times New Roman" w:cs="Times New Roman"/>
          <w:sz w:val="16"/>
          <w:szCs w:val="16"/>
        </w:rPr>
      </w:pPr>
    </w:p>
    <w:p w14:paraId="3F2B3DB5" w14:textId="78EB2AE8" w:rsidR="00F66882" w:rsidRDefault="00F66882">
      <w:pPr>
        <w:ind w:right="-185"/>
        <w:rPr>
          <w:rFonts w:ascii="Times New Roman" w:hAnsi="Times New Roman" w:cs="Times New Roman"/>
          <w:sz w:val="16"/>
          <w:szCs w:val="16"/>
        </w:rPr>
      </w:pPr>
    </w:p>
    <w:p w14:paraId="70DA0488" w14:textId="76ECD827" w:rsidR="00F66882" w:rsidRDefault="00F66882">
      <w:pPr>
        <w:ind w:right="-185"/>
        <w:rPr>
          <w:rFonts w:ascii="Times New Roman" w:hAnsi="Times New Roman" w:cs="Times New Roman"/>
          <w:sz w:val="16"/>
          <w:szCs w:val="16"/>
        </w:rPr>
      </w:pPr>
    </w:p>
    <w:p w14:paraId="772D4F05" w14:textId="203D6097" w:rsidR="00F66882" w:rsidRDefault="00F66882">
      <w:pPr>
        <w:ind w:right="-185"/>
        <w:rPr>
          <w:rFonts w:ascii="Times New Roman" w:hAnsi="Times New Roman" w:cs="Times New Roman"/>
          <w:sz w:val="16"/>
          <w:szCs w:val="16"/>
        </w:rPr>
      </w:pPr>
    </w:p>
    <w:p w14:paraId="6DAF3860" w14:textId="2A7931B2" w:rsidR="00F66882" w:rsidRDefault="00F66882">
      <w:pPr>
        <w:ind w:right="-185"/>
        <w:rPr>
          <w:rFonts w:ascii="Times New Roman" w:hAnsi="Times New Roman" w:cs="Times New Roman"/>
          <w:sz w:val="16"/>
          <w:szCs w:val="16"/>
        </w:rPr>
      </w:pPr>
    </w:p>
    <w:p w14:paraId="067449D7" w14:textId="36417E38" w:rsidR="00F66882" w:rsidRDefault="00F66882">
      <w:pPr>
        <w:ind w:right="-185"/>
        <w:rPr>
          <w:rFonts w:ascii="Times New Roman" w:hAnsi="Times New Roman" w:cs="Times New Roman"/>
          <w:sz w:val="16"/>
          <w:szCs w:val="16"/>
        </w:rPr>
      </w:pPr>
    </w:p>
    <w:p w14:paraId="0993FE44" w14:textId="0D8E3AF7" w:rsidR="00F66882" w:rsidRDefault="00F66882">
      <w:pPr>
        <w:ind w:right="-185"/>
        <w:rPr>
          <w:rFonts w:ascii="Times New Roman" w:hAnsi="Times New Roman" w:cs="Times New Roman"/>
          <w:sz w:val="16"/>
          <w:szCs w:val="16"/>
        </w:rPr>
      </w:pPr>
    </w:p>
    <w:p w14:paraId="2478DB6A" w14:textId="4B864880" w:rsidR="00F66882" w:rsidRDefault="00F66882">
      <w:pPr>
        <w:ind w:right="-185"/>
        <w:rPr>
          <w:rFonts w:ascii="Times New Roman" w:hAnsi="Times New Roman" w:cs="Times New Roman"/>
          <w:sz w:val="16"/>
          <w:szCs w:val="16"/>
        </w:rPr>
      </w:pPr>
    </w:p>
    <w:p w14:paraId="79982BEA" w14:textId="5DD9B2E8" w:rsidR="00F66882" w:rsidRDefault="00F66882">
      <w:pPr>
        <w:ind w:right="-185"/>
        <w:rPr>
          <w:rFonts w:ascii="Times New Roman" w:hAnsi="Times New Roman" w:cs="Times New Roman"/>
          <w:sz w:val="16"/>
          <w:szCs w:val="16"/>
        </w:rPr>
      </w:pPr>
    </w:p>
    <w:p w14:paraId="03B154B6" w14:textId="450B8935" w:rsidR="00F66882" w:rsidRDefault="00F66882">
      <w:pPr>
        <w:ind w:right="-185"/>
        <w:rPr>
          <w:rFonts w:ascii="Times New Roman" w:hAnsi="Times New Roman" w:cs="Times New Roman"/>
          <w:sz w:val="16"/>
          <w:szCs w:val="16"/>
        </w:rPr>
      </w:pPr>
    </w:p>
    <w:p w14:paraId="669B8DD8" w14:textId="789D7E44" w:rsidR="00F66882" w:rsidRDefault="00F66882">
      <w:pPr>
        <w:ind w:right="-185"/>
        <w:rPr>
          <w:rFonts w:ascii="Times New Roman" w:hAnsi="Times New Roman" w:cs="Times New Roman"/>
          <w:sz w:val="16"/>
          <w:szCs w:val="16"/>
        </w:rPr>
      </w:pPr>
    </w:p>
    <w:p w14:paraId="254FF87E" w14:textId="07FCBA4A" w:rsidR="00F66882" w:rsidRDefault="00F66882">
      <w:pPr>
        <w:ind w:right="-185"/>
        <w:rPr>
          <w:rFonts w:ascii="Times New Roman" w:hAnsi="Times New Roman" w:cs="Times New Roman"/>
          <w:sz w:val="16"/>
          <w:szCs w:val="16"/>
        </w:rPr>
      </w:pPr>
    </w:p>
    <w:p w14:paraId="05836B6C" w14:textId="1DBCCD1A" w:rsidR="00F66882" w:rsidRDefault="00F66882">
      <w:pPr>
        <w:ind w:right="-185"/>
        <w:rPr>
          <w:rFonts w:ascii="Times New Roman" w:hAnsi="Times New Roman" w:cs="Times New Roman"/>
          <w:sz w:val="16"/>
          <w:szCs w:val="16"/>
        </w:rPr>
      </w:pPr>
    </w:p>
    <w:p w14:paraId="6F152121" w14:textId="18A4E228" w:rsidR="00F66882" w:rsidRDefault="00F66882">
      <w:pPr>
        <w:ind w:right="-185"/>
        <w:rPr>
          <w:rFonts w:ascii="Times New Roman" w:hAnsi="Times New Roman" w:cs="Times New Roman"/>
          <w:sz w:val="16"/>
          <w:szCs w:val="16"/>
        </w:rPr>
      </w:pPr>
    </w:p>
    <w:p w14:paraId="0884D30E" w14:textId="6AA16E3D" w:rsidR="00F66882" w:rsidRDefault="00F66882">
      <w:pPr>
        <w:ind w:right="-185"/>
        <w:rPr>
          <w:rFonts w:ascii="Times New Roman" w:hAnsi="Times New Roman" w:cs="Times New Roman"/>
          <w:sz w:val="16"/>
          <w:szCs w:val="16"/>
        </w:rPr>
      </w:pPr>
    </w:p>
    <w:p w14:paraId="4E0F162A" w14:textId="33D23AB3" w:rsidR="00F66882" w:rsidRDefault="00F66882">
      <w:pPr>
        <w:ind w:right="-185"/>
        <w:rPr>
          <w:rFonts w:ascii="Times New Roman" w:hAnsi="Times New Roman" w:cs="Times New Roman"/>
          <w:sz w:val="16"/>
          <w:szCs w:val="16"/>
        </w:rPr>
      </w:pPr>
    </w:p>
    <w:p w14:paraId="2322BF05" w14:textId="0706DC11" w:rsidR="00F66882" w:rsidRDefault="00F66882">
      <w:pPr>
        <w:ind w:right="-185"/>
        <w:rPr>
          <w:rFonts w:ascii="Times New Roman" w:hAnsi="Times New Roman" w:cs="Times New Roman"/>
          <w:sz w:val="16"/>
          <w:szCs w:val="16"/>
        </w:rPr>
      </w:pPr>
    </w:p>
    <w:p w14:paraId="2D3522F6" w14:textId="6A8B0657" w:rsidR="00F66882" w:rsidRDefault="00F66882">
      <w:pPr>
        <w:ind w:right="-185"/>
        <w:rPr>
          <w:rFonts w:ascii="Times New Roman" w:hAnsi="Times New Roman" w:cs="Times New Roman"/>
          <w:sz w:val="16"/>
          <w:szCs w:val="16"/>
        </w:rPr>
      </w:pPr>
    </w:p>
    <w:p w14:paraId="727F22AD" w14:textId="12623658" w:rsidR="00F66882" w:rsidRDefault="00F66882">
      <w:pPr>
        <w:ind w:right="-185"/>
        <w:rPr>
          <w:rFonts w:ascii="Times New Roman" w:hAnsi="Times New Roman" w:cs="Times New Roman"/>
          <w:sz w:val="16"/>
          <w:szCs w:val="16"/>
        </w:rPr>
      </w:pPr>
    </w:p>
    <w:p w14:paraId="5CCB8C3C" w14:textId="07CFB177" w:rsidR="00F66882" w:rsidRDefault="00F66882">
      <w:pPr>
        <w:ind w:right="-185"/>
        <w:rPr>
          <w:rFonts w:ascii="Times New Roman" w:hAnsi="Times New Roman" w:cs="Times New Roman"/>
          <w:sz w:val="16"/>
          <w:szCs w:val="16"/>
        </w:rPr>
      </w:pPr>
    </w:p>
    <w:p w14:paraId="45D7E9A3" w14:textId="072AF007" w:rsidR="00F66882" w:rsidRDefault="00F66882">
      <w:pPr>
        <w:ind w:right="-185"/>
        <w:rPr>
          <w:rFonts w:ascii="Times New Roman" w:hAnsi="Times New Roman" w:cs="Times New Roman"/>
          <w:sz w:val="16"/>
          <w:szCs w:val="16"/>
        </w:rPr>
      </w:pPr>
    </w:p>
    <w:p w14:paraId="1546FFE8" w14:textId="5FD42612" w:rsidR="00F66882" w:rsidRDefault="00F66882">
      <w:pPr>
        <w:ind w:right="-185"/>
        <w:rPr>
          <w:rFonts w:ascii="Times New Roman" w:hAnsi="Times New Roman" w:cs="Times New Roman"/>
          <w:sz w:val="16"/>
          <w:szCs w:val="16"/>
        </w:rPr>
      </w:pPr>
    </w:p>
    <w:p w14:paraId="68C5629E" w14:textId="77777777" w:rsidR="00F66882" w:rsidRDefault="00F66882">
      <w:pPr>
        <w:ind w:right="-185"/>
        <w:rPr>
          <w:rFonts w:ascii="Times New Roman" w:hAnsi="Times New Roman" w:cs="Times New Roman"/>
          <w:sz w:val="16"/>
          <w:szCs w:val="16"/>
        </w:rPr>
      </w:pPr>
    </w:p>
    <w:p w14:paraId="454CBAB5" w14:textId="2BA39449" w:rsidR="00F66882" w:rsidRDefault="00F66882">
      <w:pPr>
        <w:ind w:right="-185"/>
        <w:rPr>
          <w:rFonts w:ascii="Times New Roman" w:hAnsi="Times New Roman" w:cs="Times New Roman"/>
          <w:sz w:val="16"/>
          <w:szCs w:val="16"/>
        </w:rPr>
      </w:pPr>
    </w:p>
    <w:p w14:paraId="255BB991" w14:textId="4AEAB356" w:rsidR="00775419" w:rsidRDefault="00775419">
      <w:pPr>
        <w:pStyle w:val="11"/>
        <w:tabs>
          <w:tab w:val="clear" w:pos="708"/>
          <w:tab w:val="left" w:pos="6480"/>
        </w:tabs>
        <w:spacing w:line="240" w:lineRule="auto"/>
        <w:jc w:val="both"/>
        <w:rPr>
          <w:sz w:val="16"/>
          <w:szCs w:val="16"/>
        </w:rPr>
      </w:pPr>
    </w:p>
    <w:p w14:paraId="28EEC4E8" w14:textId="6B04C9E0" w:rsidR="00775419" w:rsidRDefault="00775419">
      <w:pPr>
        <w:pStyle w:val="11"/>
        <w:tabs>
          <w:tab w:val="clear" w:pos="708"/>
          <w:tab w:val="left" w:pos="6480"/>
        </w:tabs>
        <w:spacing w:line="240" w:lineRule="auto"/>
        <w:jc w:val="both"/>
        <w:rPr>
          <w:sz w:val="16"/>
          <w:szCs w:val="16"/>
        </w:rPr>
      </w:pPr>
    </w:p>
    <w:p w14:paraId="31C18F29" w14:textId="699DEA3D" w:rsidR="00775419" w:rsidRDefault="00775419">
      <w:pPr>
        <w:pStyle w:val="11"/>
        <w:tabs>
          <w:tab w:val="clear" w:pos="708"/>
          <w:tab w:val="left" w:pos="6480"/>
        </w:tabs>
        <w:spacing w:line="240" w:lineRule="auto"/>
        <w:jc w:val="both"/>
        <w:rPr>
          <w:sz w:val="16"/>
          <w:szCs w:val="16"/>
        </w:rPr>
      </w:pPr>
    </w:p>
    <w:p w14:paraId="6A3017E6" w14:textId="5211C86B" w:rsidR="00775419" w:rsidRDefault="00775419">
      <w:pPr>
        <w:pStyle w:val="11"/>
        <w:tabs>
          <w:tab w:val="clear" w:pos="708"/>
          <w:tab w:val="left" w:pos="6480"/>
        </w:tabs>
        <w:spacing w:line="240" w:lineRule="auto"/>
        <w:jc w:val="both"/>
        <w:rPr>
          <w:sz w:val="16"/>
          <w:szCs w:val="16"/>
        </w:rPr>
      </w:pPr>
    </w:p>
    <w:p w14:paraId="0F428000" w14:textId="05352C49" w:rsidR="00775419" w:rsidRDefault="00775419">
      <w:pPr>
        <w:pStyle w:val="11"/>
        <w:tabs>
          <w:tab w:val="clear" w:pos="708"/>
          <w:tab w:val="left" w:pos="6480"/>
        </w:tabs>
        <w:spacing w:line="240" w:lineRule="auto"/>
        <w:jc w:val="both"/>
        <w:rPr>
          <w:sz w:val="16"/>
          <w:szCs w:val="16"/>
        </w:rPr>
      </w:pPr>
    </w:p>
    <w:p w14:paraId="63F0AD68" w14:textId="23395429" w:rsidR="00775419" w:rsidRDefault="00775419">
      <w:pPr>
        <w:pStyle w:val="11"/>
        <w:tabs>
          <w:tab w:val="clear" w:pos="708"/>
          <w:tab w:val="left" w:pos="6480"/>
        </w:tabs>
        <w:spacing w:line="240" w:lineRule="auto"/>
        <w:jc w:val="both"/>
        <w:rPr>
          <w:sz w:val="16"/>
          <w:szCs w:val="16"/>
        </w:rPr>
      </w:pPr>
    </w:p>
    <w:p w14:paraId="695E7984" w14:textId="6868A7E0" w:rsidR="00775419" w:rsidRDefault="00775419">
      <w:pPr>
        <w:pStyle w:val="11"/>
        <w:tabs>
          <w:tab w:val="clear" w:pos="708"/>
          <w:tab w:val="left" w:pos="6480"/>
        </w:tabs>
        <w:spacing w:line="240" w:lineRule="auto"/>
        <w:jc w:val="both"/>
        <w:rPr>
          <w:sz w:val="16"/>
          <w:szCs w:val="16"/>
        </w:rPr>
      </w:pPr>
    </w:p>
    <w:p w14:paraId="11FD1DEF" w14:textId="36722055" w:rsidR="00775419" w:rsidRDefault="00775419">
      <w:pPr>
        <w:pStyle w:val="11"/>
        <w:tabs>
          <w:tab w:val="clear" w:pos="708"/>
          <w:tab w:val="left" w:pos="6480"/>
        </w:tabs>
        <w:spacing w:line="240" w:lineRule="auto"/>
        <w:jc w:val="both"/>
        <w:rPr>
          <w:sz w:val="16"/>
          <w:szCs w:val="16"/>
        </w:rPr>
      </w:pPr>
    </w:p>
    <w:p w14:paraId="534F33CB" w14:textId="2082E790" w:rsidR="00775419" w:rsidRDefault="00775419">
      <w:pPr>
        <w:pStyle w:val="11"/>
        <w:tabs>
          <w:tab w:val="clear" w:pos="708"/>
          <w:tab w:val="left" w:pos="6480"/>
        </w:tabs>
        <w:spacing w:line="240" w:lineRule="auto"/>
        <w:jc w:val="both"/>
        <w:rPr>
          <w:sz w:val="16"/>
          <w:szCs w:val="16"/>
        </w:rPr>
      </w:pPr>
    </w:p>
    <w:p w14:paraId="58FA399B" w14:textId="1280D54A" w:rsidR="00775419" w:rsidRDefault="00775419">
      <w:pPr>
        <w:pStyle w:val="11"/>
        <w:tabs>
          <w:tab w:val="clear" w:pos="708"/>
          <w:tab w:val="left" w:pos="6480"/>
        </w:tabs>
        <w:spacing w:line="240" w:lineRule="auto"/>
        <w:jc w:val="both"/>
        <w:rPr>
          <w:sz w:val="16"/>
          <w:szCs w:val="16"/>
        </w:rPr>
      </w:pPr>
    </w:p>
    <w:p w14:paraId="73833386" w14:textId="0B5C8C00" w:rsidR="00775419" w:rsidRDefault="00775419">
      <w:pPr>
        <w:pStyle w:val="11"/>
        <w:tabs>
          <w:tab w:val="clear" w:pos="708"/>
          <w:tab w:val="left" w:pos="6480"/>
        </w:tabs>
        <w:spacing w:line="240" w:lineRule="auto"/>
        <w:jc w:val="both"/>
        <w:rPr>
          <w:sz w:val="16"/>
          <w:szCs w:val="16"/>
        </w:rPr>
      </w:pPr>
    </w:p>
    <w:p w14:paraId="78739A43" w14:textId="77777777" w:rsidR="00775419" w:rsidRDefault="00775419">
      <w:pPr>
        <w:pStyle w:val="11"/>
        <w:tabs>
          <w:tab w:val="clear" w:pos="708"/>
          <w:tab w:val="left" w:pos="6480"/>
        </w:tabs>
        <w:spacing w:line="240" w:lineRule="auto"/>
        <w:jc w:val="both"/>
        <w:rPr>
          <w:sz w:val="16"/>
          <w:szCs w:val="16"/>
        </w:rPr>
      </w:pPr>
    </w:p>
    <w:p w14:paraId="6B95590C" w14:textId="5B8601CA" w:rsidR="0085045D" w:rsidRDefault="0085045D">
      <w:pPr>
        <w:pStyle w:val="11"/>
        <w:tabs>
          <w:tab w:val="clear" w:pos="708"/>
          <w:tab w:val="left" w:pos="6480"/>
        </w:tabs>
        <w:spacing w:line="240" w:lineRule="auto"/>
        <w:jc w:val="both"/>
        <w:rPr>
          <w:sz w:val="16"/>
          <w:szCs w:val="16"/>
        </w:rPr>
      </w:pPr>
    </w:p>
    <w:p w14:paraId="3EFF99E5" w14:textId="6EBFB52A" w:rsidR="0085045D" w:rsidRDefault="0085045D">
      <w:pPr>
        <w:pStyle w:val="11"/>
        <w:tabs>
          <w:tab w:val="clear" w:pos="708"/>
          <w:tab w:val="left" w:pos="6480"/>
        </w:tabs>
        <w:spacing w:line="240" w:lineRule="auto"/>
        <w:jc w:val="both"/>
        <w:rPr>
          <w:sz w:val="16"/>
          <w:szCs w:val="16"/>
        </w:rPr>
      </w:pPr>
    </w:p>
    <w:p w14:paraId="4B95F754" w14:textId="533E4115" w:rsidR="0085045D" w:rsidRDefault="0085045D">
      <w:pPr>
        <w:pStyle w:val="11"/>
        <w:tabs>
          <w:tab w:val="clear" w:pos="708"/>
          <w:tab w:val="left" w:pos="6480"/>
        </w:tabs>
        <w:spacing w:line="240" w:lineRule="auto"/>
        <w:jc w:val="both"/>
        <w:rPr>
          <w:sz w:val="16"/>
          <w:szCs w:val="16"/>
        </w:rPr>
      </w:pPr>
    </w:p>
    <w:p w14:paraId="1653AE3B" w14:textId="234FBA9E" w:rsidR="0085045D" w:rsidRDefault="0085045D">
      <w:pPr>
        <w:pStyle w:val="11"/>
        <w:tabs>
          <w:tab w:val="clear" w:pos="708"/>
          <w:tab w:val="left" w:pos="6480"/>
        </w:tabs>
        <w:spacing w:line="240" w:lineRule="auto"/>
        <w:jc w:val="both"/>
        <w:rPr>
          <w:sz w:val="16"/>
          <w:szCs w:val="16"/>
        </w:rPr>
      </w:pPr>
    </w:p>
    <w:p w14:paraId="44B7072E" w14:textId="3C9B4A00" w:rsidR="0085045D" w:rsidRDefault="0085045D">
      <w:pPr>
        <w:pStyle w:val="11"/>
        <w:tabs>
          <w:tab w:val="clear" w:pos="708"/>
          <w:tab w:val="left" w:pos="6480"/>
        </w:tabs>
        <w:spacing w:line="240" w:lineRule="auto"/>
        <w:jc w:val="both"/>
        <w:rPr>
          <w:sz w:val="16"/>
          <w:szCs w:val="16"/>
        </w:rPr>
      </w:pPr>
    </w:p>
    <w:p w14:paraId="2C72B71F" w14:textId="47E7E0ED" w:rsidR="0085045D" w:rsidRDefault="0085045D">
      <w:pPr>
        <w:pStyle w:val="11"/>
        <w:tabs>
          <w:tab w:val="clear" w:pos="708"/>
          <w:tab w:val="left" w:pos="6480"/>
        </w:tabs>
        <w:spacing w:line="240" w:lineRule="auto"/>
        <w:jc w:val="both"/>
        <w:rPr>
          <w:sz w:val="16"/>
          <w:szCs w:val="16"/>
        </w:rPr>
      </w:pPr>
    </w:p>
    <w:p w14:paraId="25ACB493" w14:textId="6D982206" w:rsidR="0085045D" w:rsidRDefault="0085045D">
      <w:pPr>
        <w:pStyle w:val="11"/>
        <w:tabs>
          <w:tab w:val="clear" w:pos="708"/>
          <w:tab w:val="left" w:pos="6480"/>
        </w:tabs>
        <w:spacing w:line="240" w:lineRule="auto"/>
        <w:jc w:val="both"/>
        <w:rPr>
          <w:sz w:val="16"/>
          <w:szCs w:val="16"/>
        </w:rPr>
      </w:pPr>
    </w:p>
    <w:p w14:paraId="005E29FC" w14:textId="377D47F1" w:rsidR="0085045D" w:rsidRDefault="0085045D">
      <w:pPr>
        <w:pStyle w:val="11"/>
        <w:tabs>
          <w:tab w:val="clear" w:pos="708"/>
          <w:tab w:val="left" w:pos="6480"/>
        </w:tabs>
        <w:spacing w:line="240" w:lineRule="auto"/>
        <w:jc w:val="both"/>
        <w:rPr>
          <w:sz w:val="16"/>
          <w:szCs w:val="16"/>
        </w:rPr>
      </w:pPr>
    </w:p>
    <w:p w14:paraId="5C3DC683" w14:textId="77777777" w:rsidR="0085045D" w:rsidRDefault="0085045D">
      <w:pPr>
        <w:pStyle w:val="11"/>
        <w:tabs>
          <w:tab w:val="clear" w:pos="708"/>
          <w:tab w:val="left" w:pos="6480"/>
        </w:tabs>
        <w:spacing w:line="240" w:lineRule="auto"/>
        <w:jc w:val="both"/>
        <w:rPr>
          <w:sz w:val="16"/>
          <w:szCs w:val="16"/>
        </w:rPr>
      </w:pPr>
    </w:p>
    <w:p w14:paraId="03BEBDAB" w14:textId="77777777" w:rsidR="00D72574" w:rsidRDefault="00D72574">
      <w:pPr>
        <w:pStyle w:val="11"/>
        <w:tabs>
          <w:tab w:val="clear" w:pos="708"/>
          <w:tab w:val="left" w:pos="6480"/>
        </w:tabs>
        <w:spacing w:line="240" w:lineRule="auto"/>
        <w:jc w:val="both"/>
        <w:rPr>
          <w:sz w:val="16"/>
          <w:szCs w:val="16"/>
        </w:rPr>
      </w:pPr>
    </w:p>
    <w:p w14:paraId="477EF70D" w14:textId="77777777" w:rsidR="00D72574" w:rsidRDefault="00D72574">
      <w:pPr>
        <w:pStyle w:val="11"/>
        <w:tabs>
          <w:tab w:val="clear" w:pos="708"/>
          <w:tab w:val="left" w:pos="6480"/>
        </w:tabs>
        <w:spacing w:line="240" w:lineRule="auto"/>
        <w:jc w:val="both"/>
        <w:rPr>
          <w:sz w:val="16"/>
          <w:szCs w:val="16"/>
        </w:rPr>
      </w:pPr>
    </w:p>
    <w:p w14:paraId="6CD894D2" w14:textId="77777777" w:rsidR="00D72574" w:rsidRDefault="00D72574">
      <w:pPr>
        <w:pStyle w:val="11"/>
        <w:tabs>
          <w:tab w:val="clear" w:pos="708"/>
          <w:tab w:val="left" w:pos="6480"/>
        </w:tabs>
        <w:spacing w:line="240" w:lineRule="auto"/>
        <w:jc w:val="both"/>
        <w:rPr>
          <w:sz w:val="16"/>
          <w:szCs w:val="16"/>
        </w:rPr>
      </w:pPr>
    </w:p>
    <w:p w14:paraId="4BD23A18" w14:textId="77777777" w:rsidR="00D72574" w:rsidRDefault="00D72574">
      <w:pPr>
        <w:pStyle w:val="11"/>
        <w:tabs>
          <w:tab w:val="clear" w:pos="708"/>
          <w:tab w:val="left" w:pos="6480"/>
        </w:tabs>
        <w:spacing w:line="240" w:lineRule="auto"/>
        <w:jc w:val="both"/>
        <w:rPr>
          <w:sz w:val="16"/>
          <w:szCs w:val="16"/>
        </w:rPr>
      </w:pPr>
    </w:p>
    <w:p w14:paraId="5B0B83A8" w14:textId="77777777" w:rsidR="00D72574" w:rsidRDefault="00D72574">
      <w:pPr>
        <w:pStyle w:val="11"/>
        <w:tabs>
          <w:tab w:val="clear" w:pos="708"/>
          <w:tab w:val="left" w:pos="6480"/>
        </w:tabs>
        <w:spacing w:line="240" w:lineRule="auto"/>
        <w:jc w:val="both"/>
        <w:rPr>
          <w:sz w:val="16"/>
          <w:szCs w:val="16"/>
        </w:rPr>
      </w:pPr>
    </w:p>
    <w:p w14:paraId="63C6B52C" w14:textId="77777777" w:rsidR="00D72574" w:rsidRDefault="00D72574">
      <w:pPr>
        <w:pStyle w:val="11"/>
        <w:tabs>
          <w:tab w:val="clear" w:pos="708"/>
          <w:tab w:val="left" w:pos="6480"/>
        </w:tabs>
        <w:spacing w:line="240" w:lineRule="auto"/>
        <w:jc w:val="both"/>
        <w:rPr>
          <w:sz w:val="16"/>
          <w:szCs w:val="16"/>
        </w:rPr>
      </w:pPr>
    </w:p>
    <w:p w14:paraId="59213D76" w14:textId="77777777" w:rsidR="00D72574" w:rsidRDefault="00D72574">
      <w:pPr>
        <w:pStyle w:val="11"/>
        <w:tabs>
          <w:tab w:val="clear" w:pos="708"/>
          <w:tab w:val="left" w:pos="6480"/>
        </w:tabs>
        <w:spacing w:line="240" w:lineRule="auto"/>
        <w:jc w:val="both"/>
        <w:rPr>
          <w:sz w:val="16"/>
          <w:szCs w:val="16"/>
        </w:rPr>
      </w:pPr>
    </w:p>
    <w:p w14:paraId="6B3FC7F5" w14:textId="205D4126" w:rsidR="00D72574" w:rsidRDefault="00775419">
      <w:pPr>
        <w:pStyle w:val="11"/>
        <w:tabs>
          <w:tab w:val="clear" w:pos="708"/>
          <w:tab w:val="left" w:pos="6480"/>
        </w:tabs>
        <w:spacing w:line="240" w:lineRule="auto"/>
        <w:jc w:val="both"/>
        <w:rPr>
          <w:sz w:val="16"/>
          <w:szCs w:val="16"/>
        </w:rPr>
      </w:pPr>
      <w:r>
        <w:rPr>
          <w:sz w:val="16"/>
          <w:szCs w:val="16"/>
        </w:rPr>
        <w:t xml:space="preserve">Учредитель: Администрация Любытинского муниципального района  </w:t>
      </w:r>
    </w:p>
    <w:p w14:paraId="08E6F805" w14:textId="4FE96F88" w:rsidR="00D72574" w:rsidRDefault="00775419">
      <w:pPr>
        <w:pStyle w:val="11"/>
        <w:tabs>
          <w:tab w:val="clear" w:pos="708"/>
          <w:tab w:val="left" w:pos="6480"/>
        </w:tabs>
        <w:spacing w:line="240" w:lineRule="auto"/>
        <w:jc w:val="both"/>
        <w:rPr>
          <w:sz w:val="16"/>
          <w:szCs w:val="16"/>
        </w:rPr>
      </w:pPr>
      <w:r>
        <w:rPr>
          <w:sz w:val="16"/>
          <w:szCs w:val="16"/>
        </w:rPr>
        <w:t>Главный редактор: А</w:t>
      </w:r>
      <w:r w:rsidR="0085045D">
        <w:rPr>
          <w:sz w:val="16"/>
          <w:szCs w:val="16"/>
        </w:rPr>
        <w:t>.</w:t>
      </w:r>
      <w:r>
        <w:rPr>
          <w:sz w:val="16"/>
          <w:szCs w:val="16"/>
        </w:rPr>
        <w:t xml:space="preserve">А Устинов    </w:t>
      </w:r>
    </w:p>
    <w:p w14:paraId="1FC58E97" w14:textId="77777777" w:rsidR="00D72574" w:rsidRDefault="00775419">
      <w:pPr>
        <w:pStyle w:val="11"/>
        <w:tabs>
          <w:tab w:val="clear" w:pos="708"/>
          <w:tab w:val="left" w:pos="6480"/>
        </w:tabs>
        <w:spacing w:line="240" w:lineRule="auto"/>
        <w:jc w:val="both"/>
        <w:rPr>
          <w:sz w:val="16"/>
          <w:szCs w:val="16"/>
        </w:rPr>
      </w:pPr>
      <w:r>
        <w:rPr>
          <w:sz w:val="16"/>
          <w:szCs w:val="16"/>
        </w:rPr>
        <w:t xml:space="preserve">Распространяется бесплатно </w:t>
      </w:r>
    </w:p>
    <w:p w14:paraId="78FC0839" w14:textId="77777777" w:rsidR="00D72574" w:rsidRDefault="00775419">
      <w:pPr>
        <w:pStyle w:val="11"/>
        <w:tabs>
          <w:tab w:val="clear" w:pos="708"/>
          <w:tab w:val="left" w:pos="6480"/>
        </w:tabs>
        <w:spacing w:line="240" w:lineRule="auto"/>
        <w:jc w:val="both"/>
        <w:rPr>
          <w:sz w:val="16"/>
          <w:szCs w:val="16"/>
        </w:rPr>
      </w:pPr>
      <w:r>
        <w:rPr>
          <w:sz w:val="16"/>
          <w:szCs w:val="16"/>
        </w:rPr>
        <w:t xml:space="preserve">Адрес издателя: 174760, Новгородская область, п.Любытино, ул.Советов,д.29   Телефон: (881668) 6-23-11, 6-23-11                 </w:t>
      </w:r>
    </w:p>
    <w:p w14:paraId="77D47CF2" w14:textId="1E8ADAA8" w:rsidR="00D72574" w:rsidRDefault="00775419">
      <w:pPr>
        <w:pStyle w:val="11"/>
        <w:tabs>
          <w:tab w:val="clear" w:pos="708"/>
          <w:tab w:val="left" w:pos="6480"/>
        </w:tabs>
        <w:spacing w:line="240" w:lineRule="auto"/>
        <w:jc w:val="both"/>
        <w:rPr>
          <w:sz w:val="16"/>
          <w:szCs w:val="16"/>
        </w:rPr>
      </w:pPr>
      <w:r>
        <w:rPr>
          <w:sz w:val="16"/>
          <w:szCs w:val="16"/>
        </w:rPr>
        <w:t xml:space="preserve"> Подписано в печать </w:t>
      </w:r>
      <w:r w:rsidR="00F66882">
        <w:rPr>
          <w:sz w:val="16"/>
          <w:szCs w:val="16"/>
        </w:rPr>
        <w:t>1</w:t>
      </w:r>
      <w:r w:rsidR="00870B91">
        <w:rPr>
          <w:sz w:val="16"/>
          <w:szCs w:val="16"/>
        </w:rPr>
        <w:t>7</w:t>
      </w:r>
      <w:r>
        <w:rPr>
          <w:sz w:val="16"/>
          <w:szCs w:val="16"/>
        </w:rPr>
        <w:t>.</w:t>
      </w:r>
      <w:r w:rsidR="00870B91">
        <w:rPr>
          <w:sz w:val="16"/>
          <w:szCs w:val="16"/>
        </w:rPr>
        <w:t>10</w:t>
      </w:r>
      <w:r>
        <w:rPr>
          <w:sz w:val="16"/>
          <w:szCs w:val="16"/>
        </w:rPr>
        <w:t>.2024г</w:t>
      </w:r>
    </w:p>
    <w:p w14:paraId="2DCA5510" w14:textId="178B6F71" w:rsidR="00D72574" w:rsidRDefault="00D72574">
      <w:pPr>
        <w:pStyle w:val="11"/>
        <w:tabs>
          <w:tab w:val="clear" w:pos="708"/>
          <w:tab w:val="left" w:pos="6480"/>
        </w:tabs>
        <w:spacing w:line="240" w:lineRule="auto"/>
        <w:jc w:val="both"/>
        <w:rPr>
          <w:sz w:val="16"/>
          <w:szCs w:val="16"/>
        </w:rPr>
      </w:pPr>
    </w:p>
    <w:sectPr w:rsidR="00D72574" w:rsidSect="007F7738">
      <w:type w:val="continuous"/>
      <w:pgSz w:w="23811" w:h="16838" w:orient="landscape"/>
      <w:pgMar w:top="1701" w:right="1134" w:bottom="850" w:left="1134" w:header="0" w:footer="0" w:gutter="0"/>
      <w:cols w:num="2" w:space="425"/>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ntcouriervk">
    <w:altName w:val="Tahoma"/>
    <w:charset w:val="00"/>
    <w:family w:val="auto"/>
    <w:pitch w:val="default"/>
    <w:sig w:usb0="00000000" w:usb1="00000000" w:usb2="00000000"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CC"/>
    <w:family w:val="roman"/>
    <w:pitch w:val="default"/>
  </w:font>
  <w:font w:name="Consolas">
    <w:panose1 w:val="020B0609020204030204"/>
    <w:charset w:val="CC"/>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ndale Sans UI">
    <w:altName w:val="Segoe Print"/>
    <w:charset w:val="00"/>
    <w:family w:val="auto"/>
    <w:pitch w:val="default"/>
  </w:font>
  <w:font w:name="Verdana">
    <w:panose1 w:val="020B0604030504040204"/>
    <w:charset w:val="CC"/>
    <w:family w:val="swiss"/>
    <w:pitch w:val="variable"/>
    <w:sig w:usb0="A00006FF" w:usb1="4000205B" w:usb2="00000010" w:usb3="00000000" w:csb0="0000019F" w:csb1="00000000"/>
  </w:font>
  <w:font w:name="Times New Roman CYR">
    <w:altName w:val="Times New Roman"/>
    <w:panose1 w:val="02020603050405020304"/>
    <w:charset w:val="CC"/>
    <w:family w:val="roman"/>
    <w:pitch w:val="default"/>
  </w:font>
  <w:font w:name="Times (T1) Roman">
    <w:altName w:val="Segoe Print"/>
    <w:charset w:val="CC"/>
    <w:family w:val="roman"/>
    <w:pitch w:val="default"/>
  </w:font>
  <w:font w:name="Bookman Old Style">
    <w:altName w:val="Segoe Print"/>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start w:val="1"/>
      <w:numFmt w:val="decimal"/>
      <w:pStyle w:val="1"/>
      <w:lvlText w:val="%1."/>
      <w:lvlJc w:val="left"/>
      <w:pPr>
        <w:tabs>
          <w:tab w:val="left" w:pos="1065"/>
        </w:tabs>
        <w:ind w:left="1065" w:hanging="360"/>
      </w:pPr>
      <w:rPr>
        <w:rFonts w:cs="Times New Roman"/>
      </w:rPr>
    </w:lvl>
    <w:lvl w:ilvl="1">
      <w:start w:val="1"/>
      <w:numFmt w:val="lowerLetter"/>
      <w:lvlText w:val="%2."/>
      <w:lvlJc w:val="left"/>
      <w:pPr>
        <w:tabs>
          <w:tab w:val="left" w:pos="1785"/>
        </w:tabs>
        <w:ind w:left="1785" w:hanging="360"/>
      </w:pPr>
      <w:rPr>
        <w:rFonts w:cs="Times New Roman"/>
      </w:rPr>
    </w:lvl>
    <w:lvl w:ilvl="2">
      <w:start w:val="1"/>
      <w:numFmt w:val="lowerRoman"/>
      <w:lvlText w:val="%3."/>
      <w:lvlJc w:val="right"/>
      <w:pPr>
        <w:tabs>
          <w:tab w:val="left" w:pos="2505"/>
        </w:tabs>
        <w:ind w:left="2505" w:hanging="180"/>
      </w:pPr>
      <w:rPr>
        <w:rFonts w:cs="Times New Roman"/>
      </w:rPr>
    </w:lvl>
    <w:lvl w:ilvl="3">
      <w:start w:val="1"/>
      <w:numFmt w:val="decimal"/>
      <w:lvlText w:val="%4."/>
      <w:lvlJc w:val="left"/>
      <w:pPr>
        <w:tabs>
          <w:tab w:val="left" w:pos="3225"/>
        </w:tabs>
        <w:ind w:left="3225" w:hanging="360"/>
      </w:pPr>
      <w:rPr>
        <w:rFonts w:cs="Times New Roman"/>
      </w:rPr>
    </w:lvl>
    <w:lvl w:ilvl="4">
      <w:start w:val="1"/>
      <w:numFmt w:val="lowerLetter"/>
      <w:lvlText w:val="%5."/>
      <w:lvlJc w:val="left"/>
      <w:pPr>
        <w:tabs>
          <w:tab w:val="left" w:pos="3945"/>
        </w:tabs>
        <w:ind w:left="3945" w:hanging="360"/>
      </w:pPr>
      <w:rPr>
        <w:rFonts w:cs="Times New Roman"/>
      </w:rPr>
    </w:lvl>
    <w:lvl w:ilvl="5">
      <w:start w:val="1"/>
      <w:numFmt w:val="lowerRoman"/>
      <w:lvlText w:val="%6."/>
      <w:lvlJc w:val="right"/>
      <w:pPr>
        <w:tabs>
          <w:tab w:val="left" w:pos="4665"/>
        </w:tabs>
        <w:ind w:left="4665" w:hanging="180"/>
      </w:pPr>
      <w:rPr>
        <w:rFonts w:cs="Times New Roman"/>
      </w:rPr>
    </w:lvl>
    <w:lvl w:ilvl="6">
      <w:start w:val="1"/>
      <w:numFmt w:val="decimal"/>
      <w:lvlText w:val="%7."/>
      <w:lvlJc w:val="left"/>
      <w:pPr>
        <w:tabs>
          <w:tab w:val="left" w:pos="5385"/>
        </w:tabs>
        <w:ind w:left="5385" w:hanging="360"/>
      </w:pPr>
      <w:rPr>
        <w:rFonts w:cs="Times New Roman"/>
      </w:rPr>
    </w:lvl>
    <w:lvl w:ilvl="7">
      <w:start w:val="1"/>
      <w:numFmt w:val="lowerLetter"/>
      <w:lvlText w:val="%8."/>
      <w:lvlJc w:val="left"/>
      <w:pPr>
        <w:tabs>
          <w:tab w:val="left" w:pos="6105"/>
        </w:tabs>
        <w:ind w:left="6105" w:hanging="360"/>
      </w:pPr>
      <w:rPr>
        <w:rFonts w:cs="Times New Roman"/>
      </w:rPr>
    </w:lvl>
    <w:lvl w:ilvl="8">
      <w:start w:val="1"/>
      <w:numFmt w:val="lowerRoman"/>
      <w:lvlText w:val="%9."/>
      <w:lvlJc w:val="right"/>
      <w:pPr>
        <w:tabs>
          <w:tab w:val="left" w:pos="6825"/>
        </w:tabs>
        <w:ind w:left="6825" w:hanging="180"/>
      </w:pPr>
      <w:rPr>
        <w:rFonts w:cs="Times New Roman"/>
      </w:rPr>
    </w:lvl>
  </w:abstractNum>
  <w:abstractNum w:abstractNumId="1" w15:restartNumberingAfterBreak="0">
    <w:nsid w:val="0053208E"/>
    <w:multiLevelType w:val="multilevel"/>
    <w:tmpl w:val="0053208E"/>
    <w:lvl w:ilvl="0">
      <w:start w:val="1"/>
      <w:numFmt w:val="bullet"/>
      <w:pStyle w:val="a"/>
      <w:lvlText w:val=""/>
      <w:lvlJc w:val="left"/>
      <w:pPr>
        <w:tabs>
          <w:tab w:val="left" w:pos="360"/>
        </w:tabs>
        <w:ind w:left="360" w:hanging="360"/>
      </w:pPr>
      <w:rPr>
        <w:rFonts w:ascii="Symbol" w:hAnsi="Symbol" w:cs="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 w15:restartNumberingAfterBreak="0">
    <w:nsid w:val="0CEF5A1E"/>
    <w:multiLevelType w:val="multilevel"/>
    <w:tmpl w:val="D988CB7E"/>
    <w:lvl w:ilvl="0">
      <w:start w:val="1"/>
      <w:numFmt w:val="decimal"/>
      <w:lvlText w:val="%1."/>
      <w:lvlJc w:val="left"/>
      <w:pPr>
        <w:tabs>
          <w:tab w:val="num" w:pos="0"/>
        </w:tabs>
        <w:ind w:left="1699" w:hanging="99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3" w15:restartNumberingAfterBreak="0">
    <w:nsid w:val="23720D89"/>
    <w:multiLevelType w:val="hybridMultilevel"/>
    <w:tmpl w:val="3B963B7C"/>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875E0D"/>
    <w:multiLevelType w:val="multilevel"/>
    <w:tmpl w:val="B85E96F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315D6DEB"/>
    <w:multiLevelType w:val="multilevel"/>
    <w:tmpl w:val="52923998"/>
    <w:lvl w:ilvl="0">
      <w:start w:val="1"/>
      <w:numFmt w:val="decimal"/>
      <w:lvlText w:val="%1)"/>
      <w:lvlJc w:val="left"/>
      <w:pPr>
        <w:tabs>
          <w:tab w:val="num" w:pos="0"/>
        </w:tabs>
        <w:ind w:left="1054" w:hanging="360"/>
      </w:pPr>
    </w:lvl>
    <w:lvl w:ilvl="1">
      <w:start w:val="1"/>
      <w:numFmt w:val="lowerLetter"/>
      <w:lvlText w:val="%2."/>
      <w:lvlJc w:val="left"/>
      <w:pPr>
        <w:tabs>
          <w:tab w:val="num" w:pos="0"/>
        </w:tabs>
        <w:ind w:left="1774" w:hanging="360"/>
      </w:pPr>
    </w:lvl>
    <w:lvl w:ilvl="2">
      <w:start w:val="1"/>
      <w:numFmt w:val="lowerRoman"/>
      <w:lvlText w:val="%3."/>
      <w:lvlJc w:val="right"/>
      <w:pPr>
        <w:tabs>
          <w:tab w:val="num" w:pos="0"/>
        </w:tabs>
        <w:ind w:left="2494" w:hanging="180"/>
      </w:pPr>
    </w:lvl>
    <w:lvl w:ilvl="3">
      <w:start w:val="1"/>
      <w:numFmt w:val="decimal"/>
      <w:lvlText w:val="%4."/>
      <w:lvlJc w:val="left"/>
      <w:pPr>
        <w:tabs>
          <w:tab w:val="num" w:pos="0"/>
        </w:tabs>
        <w:ind w:left="3214" w:hanging="360"/>
      </w:pPr>
    </w:lvl>
    <w:lvl w:ilvl="4">
      <w:start w:val="1"/>
      <w:numFmt w:val="lowerLetter"/>
      <w:lvlText w:val="%5."/>
      <w:lvlJc w:val="left"/>
      <w:pPr>
        <w:tabs>
          <w:tab w:val="num" w:pos="0"/>
        </w:tabs>
        <w:ind w:left="3934" w:hanging="360"/>
      </w:pPr>
    </w:lvl>
    <w:lvl w:ilvl="5">
      <w:start w:val="1"/>
      <w:numFmt w:val="lowerRoman"/>
      <w:lvlText w:val="%6."/>
      <w:lvlJc w:val="right"/>
      <w:pPr>
        <w:tabs>
          <w:tab w:val="num" w:pos="0"/>
        </w:tabs>
        <w:ind w:left="4654" w:hanging="180"/>
      </w:pPr>
    </w:lvl>
    <w:lvl w:ilvl="6">
      <w:start w:val="1"/>
      <w:numFmt w:val="decimal"/>
      <w:lvlText w:val="%7."/>
      <w:lvlJc w:val="left"/>
      <w:pPr>
        <w:tabs>
          <w:tab w:val="num" w:pos="0"/>
        </w:tabs>
        <w:ind w:left="5374" w:hanging="360"/>
      </w:pPr>
    </w:lvl>
    <w:lvl w:ilvl="7">
      <w:start w:val="1"/>
      <w:numFmt w:val="lowerLetter"/>
      <w:lvlText w:val="%8."/>
      <w:lvlJc w:val="left"/>
      <w:pPr>
        <w:tabs>
          <w:tab w:val="num" w:pos="0"/>
        </w:tabs>
        <w:ind w:left="6094" w:hanging="360"/>
      </w:pPr>
    </w:lvl>
    <w:lvl w:ilvl="8">
      <w:start w:val="1"/>
      <w:numFmt w:val="lowerRoman"/>
      <w:lvlText w:val="%9."/>
      <w:lvlJc w:val="right"/>
      <w:pPr>
        <w:tabs>
          <w:tab w:val="num" w:pos="0"/>
        </w:tabs>
        <w:ind w:left="6814" w:hanging="180"/>
      </w:pPr>
    </w:lvl>
  </w:abstractNum>
  <w:abstractNum w:abstractNumId="6" w15:restartNumberingAfterBreak="0">
    <w:nsid w:val="32703972"/>
    <w:multiLevelType w:val="multilevel"/>
    <w:tmpl w:val="081C5F9C"/>
    <w:styleLink w:val="WW8Num3"/>
    <w:lvl w:ilvl="0">
      <w:start w:val="1"/>
      <w:numFmt w:val="decimal"/>
      <w:lvlText w:val="%1."/>
      <w:lvlJc w:val="left"/>
      <w:pPr>
        <w:ind w:left="0" w:firstLine="0"/>
      </w:pPr>
      <w:rPr>
        <w:rFonts w:cs="Times New Roman"/>
      </w:rPr>
    </w:lvl>
    <w:lvl w:ilvl="1">
      <w:start w:val="1"/>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abstractNum w:abstractNumId="7" w15:restartNumberingAfterBreak="0">
    <w:nsid w:val="3CC6412F"/>
    <w:multiLevelType w:val="multilevel"/>
    <w:tmpl w:val="B10478DA"/>
    <w:styleLink w:val="WW8Num4"/>
    <w:lvl w:ilvl="0">
      <w:start w:val="2"/>
      <w:numFmt w:val="decimal"/>
      <w:lvlText w:val="%1."/>
      <w:lvlJc w:val="left"/>
      <w:pPr>
        <w:ind w:left="0" w:firstLine="0"/>
      </w:pPr>
      <w:rPr>
        <w:rFonts w:cs="Times New Roman"/>
      </w:rPr>
    </w:lvl>
    <w:lvl w:ilvl="1">
      <w:start w:val="2"/>
      <w:numFmt w:val="decimal"/>
      <w:lvlText w:val="%1.%2."/>
      <w:lvlJc w:val="left"/>
      <w:pPr>
        <w:ind w:left="0" w:firstLine="0"/>
      </w:pPr>
      <w:rPr>
        <w:rFonts w:cs="Times New Roman"/>
      </w:rPr>
    </w:lvl>
    <w:lvl w:ilvl="2">
      <w:start w:val="1"/>
      <w:numFmt w:val="decimal"/>
      <w:lvlText w:val="%1.%2.%3."/>
      <w:lvlJc w:val="left"/>
      <w:pPr>
        <w:ind w:left="0" w:firstLine="0"/>
      </w:pPr>
      <w:rPr>
        <w:rFonts w:cs="Times New Roman"/>
      </w:rPr>
    </w:lvl>
    <w:lvl w:ilvl="3">
      <w:start w:val="1"/>
      <w:numFmt w:val="decimal"/>
      <w:lvlText w:val="%1.%2.%3.%4."/>
      <w:lvlJc w:val="left"/>
      <w:pPr>
        <w:ind w:left="0" w:firstLine="0"/>
      </w:pPr>
      <w:rPr>
        <w:rFonts w:cs="Times New Roman"/>
      </w:rPr>
    </w:lvl>
    <w:lvl w:ilvl="4">
      <w:start w:val="1"/>
      <w:numFmt w:val="decimal"/>
      <w:lvlText w:val="%1.%2.%3.%4.%5."/>
      <w:lvlJc w:val="left"/>
      <w:pPr>
        <w:ind w:left="0" w:firstLine="0"/>
      </w:pPr>
      <w:rPr>
        <w:rFonts w:cs="Times New Roman"/>
      </w:rPr>
    </w:lvl>
    <w:lvl w:ilvl="5">
      <w:start w:val="1"/>
      <w:numFmt w:val="decimal"/>
      <w:lvlText w:val="%1.%2.%3.%4.%5.%6."/>
      <w:lvlJc w:val="left"/>
      <w:pPr>
        <w:ind w:left="0" w:firstLine="0"/>
      </w:pPr>
      <w:rPr>
        <w:rFonts w:cs="Times New Roman"/>
      </w:rPr>
    </w:lvl>
    <w:lvl w:ilvl="6">
      <w:start w:val="1"/>
      <w:numFmt w:val="decimal"/>
      <w:lvlText w:val="%1.%2.%3.%4.%5.%6.%7."/>
      <w:lvlJc w:val="left"/>
      <w:pPr>
        <w:ind w:left="0" w:firstLine="0"/>
      </w:pPr>
      <w:rPr>
        <w:rFonts w:cs="Times New Roman"/>
      </w:rPr>
    </w:lvl>
    <w:lvl w:ilvl="7">
      <w:start w:val="1"/>
      <w:numFmt w:val="decimal"/>
      <w:lvlText w:val="%1.%2.%3.%4.%5.%6.%7.%8."/>
      <w:lvlJc w:val="left"/>
      <w:pPr>
        <w:ind w:left="0" w:firstLine="0"/>
      </w:pPr>
      <w:rPr>
        <w:rFonts w:cs="Times New Roman"/>
      </w:rPr>
    </w:lvl>
    <w:lvl w:ilvl="8">
      <w:start w:val="1"/>
      <w:numFmt w:val="decimal"/>
      <w:lvlText w:val="%1.%2.%3.%4.%5.%6.%7.%8.%9."/>
      <w:lvlJc w:val="left"/>
      <w:pPr>
        <w:ind w:left="0" w:firstLine="0"/>
      </w:pPr>
      <w:rPr>
        <w:rFonts w:cs="Times New Roman"/>
      </w:rPr>
    </w:lvl>
  </w:abstractNum>
  <w:num w:numId="1">
    <w:abstractNumId w:val="1"/>
  </w:num>
  <w:num w:numId="2">
    <w:abstractNumId w:val="0"/>
  </w:num>
  <w:num w:numId="3">
    <w:abstractNumId w:val="6"/>
  </w:num>
  <w:num w:numId="4">
    <w:abstractNumId w:val="7"/>
  </w:num>
  <w:num w:numId="5">
    <w:abstractNumId w:val="2"/>
  </w:num>
  <w:num w:numId="6">
    <w:abstractNumId w:val="4"/>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574"/>
    <w:rsid w:val="00052E7B"/>
    <w:rsid w:val="00087133"/>
    <w:rsid w:val="00094DB6"/>
    <w:rsid w:val="000C4CBC"/>
    <w:rsid w:val="000D0B17"/>
    <w:rsid w:val="00335412"/>
    <w:rsid w:val="0068221E"/>
    <w:rsid w:val="00775419"/>
    <w:rsid w:val="007F7738"/>
    <w:rsid w:val="0085045D"/>
    <w:rsid w:val="00853FD6"/>
    <w:rsid w:val="00870B91"/>
    <w:rsid w:val="009B0168"/>
    <w:rsid w:val="00A13F00"/>
    <w:rsid w:val="00B40F79"/>
    <w:rsid w:val="00B93B39"/>
    <w:rsid w:val="00D72574"/>
    <w:rsid w:val="00F16B0F"/>
    <w:rsid w:val="00F66882"/>
    <w:rsid w:val="00FD3372"/>
    <w:rsid w:val="036D2DB5"/>
    <w:rsid w:val="04A120DD"/>
    <w:rsid w:val="0513543A"/>
    <w:rsid w:val="08A53876"/>
    <w:rsid w:val="0A231A4B"/>
    <w:rsid w:val="0A7E4581"/>
    <w:rsid w:val="0CA15058"/>
    <w:rsid w:val="0CAA6C86"/>
    <w:rsid w:val="0CE147FB"/>
    <w:rsid w:val="0D354229"/>
    <w:rsid w:val="0DF5055D"/>
    <w:rsid w:val="0E0C1A5F"/>
    <w:rsid w:val="0F0C223F"/>
    <w:rsid w:val="0F64606A"/>
    <w:rsid w:val="108827B2"/>
    <w:rsid w:val="10CC7A9D"/>
    <w:rsid w:val="10ED7F6D"/>
    <w:rsid w:val="119079DF"/>
    <w:rsid w:val="11952E64"/>
    <w:rsid w:val="11BB0823"/>
    <w:rsid w:val="1350413D"/>
    <w:rsid w:val="136F1F6A"/>
    <w:rsid w:val="14396CF0"/>
    <w:rsid w:val="15425A63"/>
    <w:rsid w:val="16CA7CCF"/>
    <w:rsid w:val="17E80E61"/>
    <w:rsid w:val="18F77EFF"/>
    <w:rsid w:val="1BEC67D0"/>
    <w:rsid w:val="1D0F554C"/>
    <w:rsid w:val="1E2319CF"/>
    <w:rsid w:val="1EC24D4D"/>
    <w:rsid w:val="1EFE6A43"/>
    <w:rsid w:val="1F6B1670"/>
    <w:rsid w:val="25852EF5"/>
    <w:rsid w:val="26CC7415"/>
    <w:rsid w:val="2C1E336D"/>
    <w:rsid w:val="2FB46BB0"/>
    <w:rsid w:val="2FC305AA"/>
    <w:rsid w:val="32F84894"/>
    <w:rsid w:val="3331465A"/>
    <w:rsid w:val="333552BF"/>
    <w:rsid w:val="33451D6A"/>
    <w:rsid w:val="338C23AA"/>
    <w:rsid w:val="363C7D23"/>
    <w:rsid w:val="364403D9"/>
    <w:rsid w:val="36C0526C"/>
    <w:rsid w:val="36E7752D"/>
    <w:rsid w:val="37A61DC1"/>
    <w:rsid w:val="3A1B233D"/>
    <w:rsid w:val="3A9B2868"/>
    <w:rsid w:val="3C9D72B1"/>
    <w:rsid w:val="3CCF0310"/>
    <w:rsid w:val="3DBE1F41"/>
    <w:rsid w:val="3ED53C6A"/>
    <w:rsid w:val="41073F2B"/>
    <w:rsid w:val="44931851"/>
    <w:rsid w:val="49535E84"/>
    <w:rsid w:val="4D80061D"/>
    <w:rsid w:val="4DEC2D42"/>
    <w:rsid w:val="4E431E7F"/>
    <w:rsid w:val="4EB833AF"/>
    <w:rsid w:val="50BB0D45"/>
    <w:rsid w:val="51A07D05"/>
    <w:rsid w:val="52581305"/>
    <w:rsid w:val="52927870"/>
    <w:rsid w:val="54410B38"/>
    <w:rsid w:val="54C40F76"/>
    <w:rsid w:val="55134410"/>
    <w:rsid w:val="55B13B68"/>
    <w:rsid w:val="56AC4A11"/>
    <w:rsid w:val="57291A24"/>
    <w:rsid w:val="57304163"/>
    <w:rsid w:val="57EE509B"/>
    <w:rsid w:val="5AB73B55"/>
    <w:rsid w:val="60946F01"/>
    <w:rsid w:val="61DB6AA7"/>
    <w:rsid w:val="625956C0"/>
    <w:rsid w:val="62F665A4"/>
    <w:rsid w:val="63833E35"/>
    <w:rsid w:val="64476244"/>
    <w:rsid w:val="645472EA"/>
    <w:rsid w:val="64D96C80"/>
    <w:rsid w:val="68545102"/>
    <w:rsid w:val="6A9E7EB7"/>
    <w:rsid w:val="6AB9187F"/>
    <w:rsid w:val="6BAF4DA8"/>
    <w:rsid w:val="6CB671C7"/>
    <w:rsid w:val="6D277756"/>
    <w:rsid w:val="6DA66DF3"/>
    <w:rsid w:val="6DE25EFC"/>
    <w:rsid w:val="6E2078EA"/>
    <w:rsid w:val="6F4D0647"/>
    <w:rsid w:val="757363E5"/>
    <w:rsid w:val="75A75D2C"/>
    <w:rsid w:val="77366F23"/>
    <w:rsid w:val="78FD2038"/>
    <w:rsid w:val="79402F0F"/>
    <w:rsid w:val="7A7B5355"/>
    <w:rsid w:val="7B386E3B"/>
    <w:rsid w:val="7BB77C79"/>
    <w:rsid w:val="7E735596"/>
    <w:rsid w:val="7F314328"/>
  </w:rsids>
  <m:mathPr>
    <m:mathFont m:val="Cambria Math"/>
    <m:brkBin m:val="before"/>
    <m:brkBinSub m:val="--"/>
    <m:smallFrac m:val="0"/>
    <m:dispDef/>
    <m:lMargin m:val="0"/>
    <m:rMargin m:val="0"/>
    <m:defJc m:val="centerGroup"/>
    <m:wrapIndent m:val="1440"/>
    <m:intLim m:val="subSup"/>
    <m:naryLim m:val="undOvr"/>
  </m:mathPr>
  <w:themeFontLang w:val="ru-RU"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367D249"/>
  <w15:docId w15:val="{314E9EAB-C724-424F-8F35-D0738F083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unhideWhenUsed="1" w:qFormat="1"/>
    <w:lsdException w:name="header" w:uiPriority="0" w:qFormat="1"/>
    <w:lsdException w:name="footer"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unhideWhenUsed="1" w:qFormat="1"/>
    <w:lsdException w:name="page number" w:uiPriority="0" w:qFormat="1"/>
    <w:lsdException w:name="endnote reference" w:uiPriority="0"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unhideWhenUsed="1" w:qFormat="1"/>
    <w:lsdException w:name="List Number" w:semiHidden="1" w:unhideWhenUsed="1"/>
    <w:lsdException w:name="List 2" w:uiPriority="0" w:qFormat="1"/>
    <w:lsdException w:name="List 3" w:semiHidden="1" w:unhideWhenUsed="1"/>
    <w:lsdException w:name="List 4" w:semiHidden="1" w:unhideWhenUsed="1"/>
    <w:lsdException w:name="List 5" w:uiPriority="0" w:unhideWhenUsed="1" w:qFormat="1"/>
    <w:lsdException w:name="List Bullet 2" w:uiPriority="0" w:qFormat="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uiPriority="0" w:qFormat="1"/>
    <w:lsdException w:name="Body Text Indent 2" w:qFormat="1"/>
    <w:lsdException w:name="Body Text Indent 3" w:unhideWhenUsed="1" w:qFormat="1"/>
    <w:lsdException w:name="Block Text" w:semiHidden="1" w:unhideWhenUsed="1"/>
    <w:lsdException w:name="Hyperlink" w:qFormat="1"/>
    <w:lsdException w:name="FollowedHyperlink" w:qFormat="1"/>
    <w:lsdException w:name="Strong" w:uiPriority="0" w:qFormat="1"/>
    <w:lsdException w:name="Emphasis" w:uiPriority="0" w:qFormat="1"/>
    <w:lsdException w:name="Document Map" w:semiHidden="1" w:uiPriority="0"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34"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qFormat="1"/>
    <w:lsdException w:name="Balloon Text" w:uiPriority="0" w:unhideWhenUsed="1" w:qFormat="1"/>
    <w:lsdException w:name="Table Grid" w:uiPriority="0" w:qFormat="1"/>
    <w:lsdException w:name="Table Theme" w:semiHidden="1" w:unhideWhenUsed="1"/>
    <w:lsdException w:name="Placeholder Text" w:uiPriority="0" w:qFormat="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2"/>
      <w:szCs w:val="22"/>
      <w:lang w:eastAsia="en-US"/>
    </w:rPr>
  </w:style>
  <w:style w:type="paragraph" w:styleId="10">
    <w:name w:val="heading 1"/>
    <w:basedOn w:val="a0"/>
    <w:next w:val="a0"/>
    <w:qFormat/>
    <w:pPr>
      <w:keepNext/>
      <w:tabs>
        <w:tab w:val="left" w:pos="-2127"/>
        <w:tab w:val="left" w:pos="284"/>
        <w:tab w:val="left" w:pos="567"/>
        <w:tab w:val="left" w:pos="1134"/>
      </w:tabs>
      <w:outlineLvl w:val="0"/>
    </w:pPr>
    <w:rPr>
      <w:rFonts w:ascii="Times New Roman" w:eastAsia="Times New Roman" w:hAnsi="Times New Roman" w:cs="Times New Roman"/>
      <w:sz w:val="28"/>
      <w:szCs w:val="20"/>
      <w:lang w:eastAsia="ru-RU"/>
    </w:rPr>
  </w:style>
  <w:style w:type="paragraph" w:styleId="2">
    <w:name w:val="heading 2"/>
    <w:basedOn w:val="a0"/>
    <w:next w:val="a0"/>
    <w:qFormat/>
    <w:pPr>
      <w:keepNext/>
      <w:tabs>
        <w:tab w:val="left" w:pos="708"/>
      </w:tabs>
      <w:ind w:right="-1617"/>
      <w:outlineLvl w:val="1"/>
    </w:pPr>
    <w:rPr>
      <w:rFonts w:ascii="Times New Roman" w:eastAsia="Times New Roman" w:hAnsi="Times New Roman" w:cs="Times New Roman"/>
      <w:sz w:val="28"/>
      <w:szCs w:val="20"/>
      <w:lang w:eastAsia="ru-RU"/>
    </w:rPr>
  </w:style>
  <w:style w:type="paragraph" w:styleId="3">
    <w:name w:val="heading 3"/>
    <w:basedOn w:val="a0"/>
    <w:next w:val="a0"/>
    <w:link w:val="30"/>
    <w:qFormat/>
    <w:pPr>
      <w:keepNext/>
      <w:tabs>
        <w:tab w:val="left" w:pos="708"/>
      </w:tabs>
      <w:outlineLvl w:val="2"/>
    </w:pPr>
    <w:rPr>
      <w:rFonts w:ascii="Times New Roman" w:eastAsia="Times New Roman" w:hAnsi="Times New Roman" w:cs="Times New Roman"/>
      <w:b/>
      <w:sz w:val="36"/>
      <w:szCs w:val="20"/>
      <w:lang w:eastAsia="ru-RU"/>
    </w:rPr>
  </w:style>
  <w:style w:type="paragraph" w:styleId="4">
    <w:name w:val="heading 4"/>
    <w:basedOn w:val="a0"/>
    <w:next w:val="a0"/>
    <w:qFormat/>
    <w:pPr>
      <w:keepNext/>
      <w:tabs>
        <w:tab w:val="left" w:pos="708"/>
      </w:tabs>
      <w:ind w:right="-1333"/>
      <w:outlineLvl w:val="3"/>
    </w:pPr>
    <w:rPr>
      <w:rFonts w:ascii="Times New Roman" w:eastAsia="Times New Roman" w:hAnsi="Times New Roman" w:cs="Times New Roman"/>
      <w:sz w:val="28"/>
      <w:szCs w:val="20"/>
      <w:lang w:eastAsia="ru-RU"/>
    </w:rPr>
  </w:style>
  <w:style w:type="paragraph" w:styleId="5">
    <w:name w:val="heading 5"/>
    <w:basedOn w:val="a0"/>
    <w:next w:val="a0"/>
    <w:qFormat/>
    <w:pPr>
      <w:keepNext/>
      <w:tabs>
        <w:tab w:val="left" w:pos="708"/>
      </w:tabs>
      <w:jc w:val="center"/>
      <w:outlineLvl w:val="4"/>
    </w:pPr>
    <w:rPr>
      <w:rFonts w:ascii="Times New Roman" w:eastAsia="Times New Roman" w:hAnsi="Times New Roman" w:cs="Times New Roman"/>
      <w:b/>
      <w:sz w:val="28"/>
      <w:szCs w:val="20"/>
      <w:lang w:eastAsia="ru-RU"/>
    </w:rPr>
  </w:style>
  <w:style w:type="paragraph" w:styleId="6">
    <w:name w:val="heading 6"/>
    <w:basedOn w:val="11"/>
    <w:next w:val="a0"/>
    <w:qFormat/>
    <w:pPr>
      <w:spacing w:before="240" w:after="60" w:line="240" w:lineRule="auto"/>
      <w:outlineLvl w:val="5"/>
    </w:pPr>
    <w:rPr>
      <w:i/>
      <w:szCs w:val="20"/>
    </w:rPr>
  </w:style>
  <w:style w:type="paragraph" w:styleId="7">
    <w:name w:val="heading 7"/>
    <w:basedOn w:val="11"/>
    <w:next w:val="a0"/>
    <w:qFormat/>
    <w:pPr>
      <w:spacing w:before="240" w:after="60" w:line="240" w:lineRule="auto"/>
      <w:outlineLvl w:val="6"/>
    </w:pPr>
    <w:rPr>
      <w:rFonts w:ascii="Arial" w:hAnsi="Arial"/>
      <w:sz w:val="20"/>
      <w:szCs w:val="20"/>
    </w:rPr>
  </w:style>
  <w:style w:type="paragraph" w:styleId="8">
    <w:name w:val="heading 8"/>
    <w:basedOn w:val="a0"/>
    <w:next w:val="a0"/>
    <w:qFormat/>
    <w:pPr>
      <w:keepNext/>
      <w:tabs>
        <w:tab w:val="left" w:pos="708"/>
      </w:tabs>
      <w:jc w:val="center"/>
      <w:outlineLvl w:val="7"/>
    </w:pPr>
    <w:rPr>
      <w:rFonts w:ascii="Arial" w:eastAsia="Times New Roman" w:hAnsi="Arial" w:cs="Times New Roman"/>
      <w:b/>
      <w:sz w:val="32"/>
      <w:szCs w:val="20"/>
      <w:lang w:eastAsia="ru-RU"/>
    </w:rPr>
  </w:style>
  <w:style w:type="paragraph" w:styleId="9">
    <w:name w:val="heading 9"/>
    <w:basedOn w:val="11"/>
    <w:next w:val="a0"/>
    <w:qFormat/>
    <w:pPr>
      <w:keepNext/>
      <w:spacing w:line="240" w:lineRule="auto"/>
      <w:outlineLvl w:val="8"/>
    </w:pPr>
    <w:rPr>
      <w:b/>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Обычный1"/>
    <w:qFormat/>
    <w:pPr>
      <w:tabs>
        <w:tab w:val="left" w:pos="708"/>
      </w:tabs>
      <w:suppressAutoHyphens/>
      <w:spacing w:line="100" w:lineRule="atLeast"/>
    </w:pPr>
    <w:rPr>
      <w:rFonts w:ascii="Times New Roman" w:eastAsia="Times New Roman" w:hAnsi="Times New Roman" w:cs="Times New Roman"/>
      <w:color w:val="00000A"/>
      <w:sz w:val="24"/>
      <w:szCs w:val="24"/>
    </w:rPr>
  </w:style>
  <w:style w:type="character" w:styleId="a4">
    <w:name w:val="FollowedHyperlink"/>
    <w:uiPriority w:val="99"/>
    <w:qFormat/>
    <w:rPr>
      <w:color w:val="800080"/>
      <w:u w:val="single"/>
    </w:rPr>
  </w:style>
  <w:style w:type="character" w:styleId="a5">
    <w:name w:val="footnote reference"/>
    <w:uiPriority w:val="99"/>
    <w:qFormat/>
    <w:rPr>
      <w:vertAlign w:val="superscript"/>
    </w:rPr>
  </w:style>
  <w:style w:type="character" w:styleId="a6">
    <w:name w:val="annotation reference"/>
    <w:uiPriority w:val="99"/>
    <w:unhideWhenUsed/>
    <w:qFormat/>
    <w:rPr>
      <w:sz w:val="16"/>
      <w:szCs w:val="16"/>
    </w:rPr>
  </w:style>
  <w:style w:type="character" w:styleId="a7">
    <w:name w:val="endnote reference"/>
    <w:qFormat/>
    <w:rPr>
      <w:vertAlign w:val="superscript"/>
    </w:rPr>
  </w:style>
  <w:style w:type="character" w:styleId="a8">
    <w:name w:val="Emphasis"/>
    <w:basedOn w:val="a1"/>
    <w:qFormat/>
    <w:rPr>
      <w:rFonts w:ascii="Times New Roman" w:hAnsi="Times New Roman" w:cs="Times New Roman"/>
      <w:i/>
      <w:iCs/>
    </w:rPr>
  </w:style>
  <w:style w:type="character" w:styleId="a9">
    <w:name w:val="Hyperlink"/>
    <w:uiPriority w:val="99"/>
    <w:qFormat/>
    <w:rPr>
      <w:color w:val="0000FF"/>
      <w:u w:val="single"/>
    </w:rPr>
  </w:style>
  <w:style w:type="character" w:styleId="aa">
    <w:name w:val="page number"/>
    <w:basedOn w:val="a1"/>
    <w:qFormat/>
  </w:style>
  <w:style w:type="character" w:styleId="ab">
    <w:name w:val="line number"/>
    <w:uiPriority w:val="99"/>
    <w:unhideWhenUsed/>
    <w:qFormat/>
  </w:style>
  <w:style w:type="character" w:styleId="ac">
    <w:name w:val="Strong"/>
    <w:qFormat/>
    <w:rPr>
      <w:b/>
      <w:bCs/>
    </w:rPr>
  </w:style>
  <w:style w:type="paragraph" w:styleId="ad">
    <w:name w:val="Balloon Text"/>
    <w:basedOn w:val="11"/>
    <w:link w:val="ae"/>
    <w:unhideWhenUsed/>
    <w:qFormat/>
    <w:pPr>
      <w:spacing w:line="240" w:lineRule="auto"/>
    </w:pPr>
    <w:rPr>
      <w:rFonts w:ascii="Tahoma" w:hAnsi="Tahoma" w:cs="Tahoma"/>
      <w:sz w:val="16"/>
      <w:szCs w:val="16"/>
    </w:rPr>
  </w:style>
  <w:style w:type="paragraph" w:styleId="50">
    <w:name w:val="List 5"/>
    <w:basedOn w:val="11"/>
    <w:unhideWhenUsed/>
    <w:qFormat/>
    <w:pPr>
      <w:spacing w:line="240" w:lineRule="auto"/>
      <w:ind w:left="1415" w:hanging="283"/>
    </w:pPr>
  </w:style>
  <w:style w:type="paragraph" w:styleId="20">
    <w:name w:val="Body Text 2"/>
    <w:basedOn w:val="a0"/>
    <w:link w:val="21"/>
    <w:uiPriority w:val="99"/>
    <w:qFormat/>
    <w:pPr>
      <w:tabs>
        <w:tab w:val="left" w:pos="708"/>
      </w:tabs>
      <w:jc w:val="both"/>
    </w:pPr>
    <w:rPr>
      <w:rFonts w:ascii="Times New Roman" w:eastAsia="Times New Roman" w:hAnsi="Times New Roman" w:cs="Times New Roman"/>
      <w:sz w:val="28"/>
      <w:szCs w:val="20"/>
      <w:lang w:eastAsia="ru-RU"/>
    </w:rPr>
  </w:style>
  <w:style w:type="paragraph" w:styleId="af">
    <w:name w:val="Plain Text"/>
    <w:basedOn w:val="11"/>
    <w:link w:val="af0"/>
    <w:unhideWhenUsed/>
    <w:qFormat/>
    <w:pPr>
      <w:spacing w:line="240" w:lineRule="auto"/>
    </w:pPr>
    <w:rPr>
      <w:rFonts w:ascii="Courier New" w:hAnsi="Courier New" w:cs="Courier New"/>
      <w:sz w:val="20"/>
      <w:szCs w:val="20"/>
    </w:rPr>
  </w:style>
  <w:style w:type="paragraph" w:styleId="31">
    <w:name w:val="Body Text Indent 3"/>
    <w:basedOn w:val="11"/>
    <w:link w:val="310"/>
    <w:uiPriority w:val="99"/>
    <w:unhideWhenUsed/>
    <w:qFormat/>
    <w:pPr>
      <w:spacing w:after="120"/>
      <w:ind w:left="283"/>
    </w:pPr>
    <w:rPr>
      <w:rFonts w:ascii="Calibri" w:hAnsi="Calibri"/>
      <w:sz w:val="16"/>
      <w:szCs w:val="20"/>
    </w:rPr>
  </w:style>
  <w:style w:type="paragraph" w:styleId="af1">
    <w:name w:val="endnote text"/>
    <w:uiPriority w:val="99"/>
    <w:unhideWhenUsed/>
    <w:qFormat/>
    <w:rPr>
      <w:rFonts w:ascii="ntcouriervk" w:eastAsia="Times New Roman" w:hAnsi="ntcouriervk" w:cs="Times New Roman"/>
    </w:rPr>
  </w:style>
  <w:style w:type="paragraph" w:styleId="af2">
    <w:name w:val="caption"/>
    <w:aliases w:val="Знак1"/>
    <w:basedOn w:val="11"/>
    <w:qFormat/>
    <w:pPr>
      <w:suppressLineNumbers/>
      <w:spacing w:before="120" w:after="120"/>
    </w:pPr>
    <w:rPr>
      <w:rFonts w:cs="Arial"/>
      <w:i/>
      <w:iCs/>
    </w:rPr>
  </w:style>
  <w:style w:type="paragraph" w:styleId="af3">
    <w:name w:val="annotation text"/>
    <w:basedOn w:val="11"/>
    <w:link w:val="12"/>
    <w:unhideWhenUsed/>
    <w:qFormat/>
    <w:pPr>
      <w:spacing w:line="240" w:lineRule="auto"/>
    </w:pPr>
    <w:rPr>
      <w:rFonts w:ascii="Calibri" w:eastAsia="Calibri" w:hAnsi="Calibri"/>
    </w:rPr>
  </w:style>
  <w:style w:type="paragraph" w:styleId="af4">
    <w:name w:val="annotation subject"/>
    <w:basedOn w:val="af3"/>
    <w:next w:val="af3"/>
    <w:link w:val="af5"/>
    <w:unhideWhenUsed/>
    <w:qFormat/>
    <w:rPr>
      <w:rFonts w:asciiTheme="minorHAnsi" w:eastAsiaTheme="minorHAnsi" w:hAnsiTheme="minorHAnsi" w:cstheme="minorBidi"/>
      <w:b/>
      <w:bCs/>
    </w:rPr>
  </w:style>
  <w:style w:type="paragraph" w:styleId="af6">
    <w:name w:val="Document Map"/>
    <w:basedOn w:val="11"/>
    <w:link w:val="af7"/>
    <w:semiHidden/>
    <w:qFormat/>
    <w:pPr>
      <w:shd w:val="clear" w:color="auto" w:fill="000080"/>
      <w:spacing w:line="240" w:lineRule="auto"/>
    </w:pPr>
    <w:rPr>
      <w:rFonts w:ascii="Tahoma" w:hAnsi="Tahoma"/>
      <w:sz w:val="20"/>
      <w:szCs w:val="20"/>
    </w:rPr>
  </w:style>
  <w:style w:type="paragraph" w:styleId="af8">
    <w:name w:val="footnote text"/>
    <w:basedOn w:val="a0"/>
    <w:link w:val="af9"/>
    <w:qFormat/>
    <w:pPr>
      <w:tabs>
        <w:tab w:val="left" w:pos="708"/>
      </w:tabs>
    </w:pPr>
    <w:rPr>
      <w:rFonts w:ascii="Times New Roman" w:eastAsia="Times New Roman" w:hAnsi="Times New Roman" w:cs="Times New Roman"/>
      <w:sz w:val="20"/>
      <w:szCs w:val="20"/>
      <w:lang w:eastAsia="ru-RU"/>
    </w:rPr>
  </w:style>
  <w:style w:type="paragraph" w:styleId="afa">
    <w:name w:val="header"/>
    <w:basedOn w:val="a0"/>
    <w:link w:val="afb"/>
    <w:qFormat/>
    <w:pPr>
      <w:tabs>
        <w:tab w:val="center" w:pos="4677"/>
        <w:tab w:val="right" w:pos="9355"/>
      </w:tabs>
    </w:pPr>
    <w:rPr>
      <w:rFonts w:ascii="Times New Roman" w:eastAsia="Times New Roman" w:hAnsi="Times New Roman" w:cs="Times New Roman"/>
      <w:sz w:val="20"/>
      <w:szCs w:val="20"/>
      <w:lang w:eastAsia="ru-RU"/>
    </w:rPr>
  </w:style>
  <w:style w:type="paragraph" w:styleId="afc">
    <w:name w:val="Body Text"/>
    <w:basedOn w:val="a0"/>
    <w:link w:val="afd"/>
    <w:qFormat/>
    <w:pPr>
      <w:tabs>
        <w:tab w:val="left" w:pos="8306"/>
      </w:tabs>
      <w:jc w:val="center"/>
    </w:pPr>
    <w:rPr>
      <w:rFonts w:ascii="Times New Roman" w:eastAsia="Times New Roman" w:hAnsi="Times New Roman" w:cs="Times New Roman"/>
      <w:sz w:val="28"/>
      <w:szCs w:val="20"/>
      <w:lang w:eastAsia="ru-RU"/>
    </w:rPr>
  </w:style>
  <w:style w:type="paragraph" w:styleId="13">
    <w:name w:val="toc 1"/>
    <w:basedOn w:val="11"/>
    <w:uiPriority w:val="1"/>
    <w:qFormat/>
    <w:pPr>
      <w:widowControl w:val="0"/>
      <w:spacing w:line="240" w:lineRule="auto"/>
      <w:ind w:left="502"/>
      <w:jc w:val="both"/>
    </w:pPr>
    <w:rPr>
      <w:sz w:val="28"/>
      <w:szCs w:val="28"/>
    </w:rPr>
  </w:style>
  <w:style w:type="paragraph" w:styleId="22">
    <w:name w:val="toc 2"/>
    <w:basedOn w:val="11"/>
    <w:uiPriority w:val="1"/>
    <w:qFormat/>
    <w:pPr>
      <w:widowControl w:val="0"/>
      <w:spacing w:line="240" w:lineRule="auto"/>
      <w:ind w:left="1106"/>
    </w:pPr>
    <w:rPr>
      <w:sz w:val="28"/>
      <w:szCs w:val="28"/>
    </w:rPr>
  </w:style>
  <w:style w:type="paragraph" w:styleId="51">
    <w:name w:val="List Bullet 5"/>
    <w:basedOn w:val="11"/>
    <w:qFormat/>
    <w:pPr>
      <w:spacing w:line="240" w:lineRule="auto"/>
      <w:ind w:left="1415" w:hanging="283"/>
    </w:pPr>
    <w:rPr>
      <w:lang w:eastAsia="zh-CN"/>
    </w:rPr>
  </w:style>
  <w:style w:type="paragraph" w:styleId="afe">
    <w:name w:val="Body Text Indent"/>
    <w:basedOn w:val="a0"/>
    <w:link w:val="aff"/>
    <w:qFormat/>
    <w:pPr>
      <w:tabs>
        <w:tab w:val="left" w:pos="708"/>
      </w:tabs>
      <w:spacing w:after="120"/>
      <w:ind w:left="283"/>
    </w:pPr>
    <w:rPr>
      <w:rFonts w:ascii="Times New Roman" w:eastAsia="Times New Roman" w:hAnsi="Times New Roman" w:cs="Times New Roman"/>
      <w:sz w:val="20"/>
      <w:szCs w:val="20"/>
      <w:lang w:eastAsia="ru-RU"/>
    </w:rPr>
  </w:style>
  <w:style w:type="paragraph" w:styleId="a">
    <w:name w:val="List Bullet"/>
    <w:basedOn w:val="11"/>
    <w:unhideWhenUsed/>
    <w:qFormat/>
    <w:pPr>
      <w:numPr>
        <w:numId w:val="1"/>
      </w:numPr>
      <w:spacing w:line="240" w:lineRule="auto"/>
    </w:pPr>
    <w:rPr>
      <w:sz w:val="20"/>
      <w:szCs w:val="20"/>
    </w:rPr>
  </w:style>
  <w:style w:type="paragraph" w:styleId="23">
    <w:name w:val="List Bullet 2"/>
    <w:basedOn w:val="11"/>
    <w:qFormat/>
    <w:pPr>
      <w:spacing w:line="240" w:lineRule="auto"/>
      <w:ind w:left="566" w:hanging="283"/>
    </w:pPr>
    <w:rPr>
      <w:sz w:val="20"/>
      <w:szCs w:val="20"/>
      <w:lang w:eastAsia="zh-CN"/>
    </w:rPr>
  </w:style>
  <w:style w:type="paragraph" w:styleId="aff0">
    <w:name w:val="Title"/>
    <w:basedOn w:val="11"/>
    <w:link w:val="aff1"/>
    <w:qFormat/>
    <w:pPr>
      <w:spacing w:line="240" w:lineRule="auto"/>
      <w:jc w:val="center"/>
    </w:pPr>
    <w:rPr>
      <w:b/>
      <w:sz w:val="28"/>
      <w:szCs w:val="20"/>
    </w:rPr>
  </w:style>
  <w:style w:type="paragraph" w:styleId="aff2">
    <w:name w:val="footer"/>
    <w:basedOn w:val="a0"/>
    <w:link w:val="aff3"/>
    <w:pPr>
      <w:tabs>
        <w:tab w:val="center" w:pos="4677"/>
        <w:tab w:val="right" w:pos="9355"/>
      </w:tabs>
    </w:pPr>
    <w:rPr>
      <w:rFonts w:ascii="Times New Roman" w:eastAsia="Times New Roman" w:hAnsi="Times New Roman" w:cs="Times New Roman"/>
      <w:sz w:val="20"/>
      <w:szCs w:val="20"/>
      <w:lang w:eastAsia="ru-RU"/>
    </w:rPr>
  </w:style>
  <w:style w:type="paragraph" w:styleId="aff4">
    <w:name w:val="List"/>
    <w:basedOn w:val="afc"/>
    <w:qFormat/>
    <w:rPr>
      <w:rFonts w:cs="Mangal"/>
      <w:lang w:eastAsia="zh-CN"/>
    </w:rPr>
  </w:style>
  <w:style w:type="paragraph" w:styleId="aff5">
    <w:name w:val="Normal (Web)"/>
    <w:basedOn w:val="a0"/>
    <w:uiPriority w:val="34"/>
    <w:qFormat/>
    <w:pPr>
      <w:tabs>
        <w:tab w:val="left" w:pos="708"/>
      </w:tabs>
      <w:spacing w:beforeAutospacing="1" w:afterAutospacing="1"/>
    </w:pPr>
    <w:rPr>
      <w:rFonts w:ascii="Times New Roman" w:eastAsia="Times New Roman" w:hAnsi="Times New Roman" w:cs="Times New Roman"/>
      <w:sz w:val="24"/>
      <w:szCs w:val="24"/>
      <w:lang w:eastAsia="ru-RU"/>
    </w:rPr>
  </w:style>
  <w:style w:type="paragraph" w:styleId="32">
    <w:name w:val="Body Text 3"/>
    <w:basedOn w:val="11"/>
    <w:link w:val="33"/>
    <w:qFormat/>
    <w:pPr>
      <w:spacing w:line="240" w:lineRule="auto"/>
      <w:ind w:right="-1475"/>
    </w:pPr>
    <w:rPr>
      <w:sz w:val="28"/>
      <w:szCs w:val="20"/>
    </w:rPr>
  </w:style>
  <w:style w:type="paragraph" w:styleId="24">
    <w:name w:val="Body Text Indent 2"/>
    <w:basedOn w:val="a0"/>
    <w:link w:val="25"/>
    <w:uiPriority w:val="99"/>
    <w:qFormat/>
    <w:pPr>
      <w:tabs>
        <w:tab w:val="left" w:pos="708"/>
      </w:tabs>
      <w:spacing w:after="120" w:line="480" w:lineRule="auto"/>
      <w:ind w:left="283"/>
    </w:pPr>
    <w:rPr>
      <w:rFonts w:ascii="Times New Roman" w:eastAsia="Times New Roman" w:hAnsi="Times New Roman" w:cs="Times New Roman"/>
      <w:sz w:val="20"/>
      <w:szCs w:val="20"/>
      <w:lang w:eastAsia="ru-RU"/>
    </w:rPr>
  </w:style>
  <w:style w:type="paragraph" w:styleId="aff6">
    <w:name w:val="Subtitle"/>
    <w:basedOn w:val="11"/>
    <w:next w:val="afc"/>
    <w:link w:val="aff7"/>
    <w:qFormat/>
    <w:pPr>
      <w:spacing w:after="60" w:line="240" w:lineRule="auto"/>
      <w:jc w:val="center"/>
    </w:pPr>
    <w:rPr>
      <w:rFonts w:ascii="Arial" w:hAnsi="Arial"/>
      <w:szCs w:val="20"/>
      <w:lang w:eastAsia="ar-SA"/>
    </w:rPr>
  </w:style>
  <w:style w:type="paragraph" w:styleId="26">
    <w:name w:val="List Continue 2"/>
    <w:basedOn w:val="11"/>
    <w:pPr>
      <w:spacing w:after="120" w:line="240" w:lineRule="auto"/>
      <w:ind w:left="566"/>
    </w:pPr>
    <w:rPr>
      <w:sz w:val="20"/>
      <w:szCs w:val="20"/>
    </w:rPr>
  </w:style>
  <w:style w:type="paragraph" w:styleId="27">
    <w:name w:val="List 2"/>
    <w:basedOn w:val="11"/>
    <w:qFormat/>
    <w:pPr>
      <w:spacing w:line="240" w:lineRule="auto"/>
      <w:ind w:left="566" w:hanging="283"/>
    </w:pPr>
    <w:rPr>
      <w:sz w:val="20"/>
      <w:szCs w:val="20"/>
    </w:rPr>
  </w:style>
  <w:style w:type="paragraph" w:styleId="HTML">
    <w:name w:val="HTML Preformatted"/>
    <w:basedOn w:val="11"/>
    <w:link w:val="HTML0"/>
    <w:qFormat/>
    <w:pPr>
      <w:tabs>
        <w:tab w:val="clear" w:pos="70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 w:val="20"/>
      <w:szCs w:val="20"/>
    </w:rPr>
  </w:style>
  <w:style w:type="table" w:styleId="-3">
    <w:name w:val="Table Web 3"/>
    <w:basedOn w:val="a2"/>
    <w:qFormat/>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rPr>
        <w:color w:val="auto"/>
      </w:rPr>
      <w:tblPr/>
      <w:tcPr>
        <w:tcBorders>
          <w:tl2br w:val="nil"/>
          <w:tr2bl w:val="nil"/>
        </w:tcBorders>
      </w:tcPr>
    </w:tblStylePr>
  </w:style>
  <w:style w:type="table" w:styleId="aff8">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шрифт абзаца1"/>
    <w:qFormat/>
  </w:style>
  <w:style w:type="paragraph" w:customStyle="1" w:styleId="15">
    <w:name w:val="Обычный1"/>
    <w:qFormat/>
    <w:pPr>
      <w:widowControl w:val="0"/>
      <w:suppressAutoHyphens/>
      <w:snapToGrid w:val="0"/>
      <w:spacing w:before="20" w:after="20"/>
    </w:pPr>
    <w:rPr>
      <w:rFonts w:ascii="Times New Roman" w:eastAsia="Times New Roman" w:hAnsi="Times New Roman" w:cs="Times New Roman"/>
      <w:sz w:val="24"/>
    </w:rPr>
  </w:style>
  <w:style w:type="character" w:customStyle="1" w:styleId="ae">
    <w:name w:val="Текст выноски Знак"/>
    <w:basedOn w:val="a1"/>
    <w:link w:val="ad"/>
    <w:uiPriority w:val="99"/>
    <w:qFormat/>
    <w:rPr>
      <w:rFonts w:ascii="Tahoma" w:hAnsi="Tahoma" w:cs="Tahoma"/>
      <w:sz w:val="16"/>
      <w:szCs w:val="16"/>
    </w:rPr>
  </w:style>
  <w:style w:type="character" w:customStyle="1" w:styleId="16">
    <w:name w:val="Заголовок 1 Знак"/>
    <w:basedOn w:val="a1"/>
    <w:uiPriority w:val="99"/>
    <w:qFormat/>
    <w:rPr>
      <w:rFonts w:ascii="Times New Roman" w:eastAsia="Times New Roman" w:hAnsi="Times New Roman" w:cs="Times New Roman"/>
      <w:sz w:val="28"/>
      <w:szCs w:val="20"/>
      <w:lang w:eastAsia="ru-RU"/>
    </w:rPr>
  </w:style>
  <w:style w:type="character" w:customStyle="1" w:styleId="28">
    <w:name w:val="Заголовок 2 Знак"/>
    <w:basedOn w:val="a1"/>
    <w:uiPriority w:val="99"/>
    <w:qFormat/>
    <w:rPr>
      <w:rFonts w:ascii="Times New Roman" w:eastAsia="Times New Roman" w:hAnsi="Times New Roman" w:cs="Times New Roman"/>
      <w:sz w:val="28"/>
      <w:szCs w:val="20"/>
      <w:lang w:eastAsia="ru-RU"/>
    </w:rPr>
  </w:style>
  <w:style w:type="character" w:customStyle="1" w:styleId="30">
    <w:name w:val="Заголовок 3 Знак"/>
    <w:link w:val="3"/>
    <w:uiPriority w:val="99"/>
    <w:qFormat/>
    <w:rPr>
      <w:rFonts w:ascii="Times New Roman" w:eastAsia="Times New Roman" w:hAnsi="Times New Roman" w:cs="Times New Roman"/>
      <w:b/>
      <w:sz w:val="36"/>
      <w:szCs w:val="20"/>
      <w:lang w:eastAsia="ru-RU"/>
    </w:rPr>
  </w:style>
  <w:style w:type="character" w:customStyle="1" w:styleId="40">
    <w:name w:val="Заголовок 4 Знак"/>
    <w:basedOn w:val="a1"/>
    <w:qFormat/>
    <w:rPr>
      <w:rFonts w:ascii="Times New Roman" w:eastAsia="Times New Roman" w:hAnsi="Times New Roman" w:cs="Times New Roman"/>
      <w:sz w:val="28"/>
      <w:szCs w:val="20"/>
      <w:lang w:eastAsia="ru-RU"/>
    </w:rPr>
  </w:style>
  <w:style w:type="character" w:customStyle="1" w:styleId="52">
    <w:name w:val="Заголовок 5 Знак"/>
    <w:basedOn w:val="a1"/>
    <w:uiPriority w:val="99"/>
    <w:qFormat/>
    <w:rPr>
      <w:rFonts w:ascii="Times New Roman" w:eastAsia="Times New Roman" w:hAnsi="Times New Roman" w:cs="Times New Roman"/>
      <w:b/>
      <w:sz w:val="28"/>
      <w:szCs w:val="20"/>
      <w:lang w:eastAsia="ru-RU"/>
    </w:rPr>
  </w:style>
  <w:style w:type="character" w:customStyle="1" w:styleId="60">
    <w:name w:val="Заголовок 6 Знак"/>
    <w:basedOn w:val="a1"/>
    <w:uiPriority w:val="99"/>
    <w:qFormat/>
    <w:rPr>
      <w:rFonts w:ascii="Times New Roman" w:eastAsia="Times New Roman" w:hAnsi="Times New Roman" w:cs="Times New Roman"/>
      <w:i/>
      <w:szCs w:val="20"/>
      <w:lang w:eastAsia="ru-RU"/>
    </w:rPr>
  </w:style>
  <w:style w:type="character" w:customStyle="1" w:styleId="70">
    <w:name w:val="Заголовок 7 Знак"/>
    <w:basedOn w:val="a1"/>
    <w:uiPriority w:val="99"/>
    <w:qFormat/>
    <w:rPr>
      <w:rFonts w:ascii="Arial" w:eastAsia="Times New Roman" w:hAnsi="Arial" w:cs="Times New Roman"/>
      <w:sz w:val="20"/>
      <w:szCs w:val="20"/>
      <w:lang w:eastAsia="ru-RU"/>
    </w:rPr>
  </w:style>
  <w:style w:type="character" w:customStyle="1" w:styleId="80">
    <w:name w:val="Заголовок 8 Знак"/>
    <w:basedOn w:val="a1"/>
    <w:uiPriority w:val="99"/>
    <w:qFormat/>
    <w:rPr>
      <w:rFonts w:ascii="Arial" w:eastAsia="Times New Roman" w:hAnsi="Arial" w:cs="Times New Roman"/>
      <w:b/>
      <w:sz w:val="32"/>
      <w:szCs w:val="20"/>
      <w:lang w:eastAsia="ru-RU"/>
    </w:rPr>
  </w:style>
  <w:style w:type="character" w:customStyle="1" w:styleId="90">
    <w:name w:val="Заголовок 9 Знак"/>
    <w:basedOn w:val="a1"/>
    <w:uiPriority w:val="99"/>
    <w:qFormat/>
    <w:rPr>
      <w:rFonts w:ascii="Times New Roman" w:eastAsia="Times New Roman" w:hAnsi="Times New Roman" w:cs="Times New Roman"/>
      <w:b/>
      <w:sz w:val="28"/>
      <w:szCs w:val="20"/>
      <w:lang w:eastAsia="ru-RU"/>
    </w:rPr>
  </w:style>
  <w:style w:type="character" w:customStyle="1" w:styleId="afd">
    <w:name w:val="Основной текст Знак"/>
    <w:basedOn w:val="a1"/>
    <w:link w:val="afc"/>
    <w:uiPriority w:val="99"/>
    <w:qFormat/>
    <w:rPr>
      <w:rFonts w:ascii="Times New Roman" w:eastAsia="Times New Roman" w:hAnsi="Times New Roman" w:cs="Times New Roman"/>
      <w:sz w:val="28"/>
      <w:szCs w:val="20"/>
      <w:lang w:eastAsia="ru-RU"/>
    </w:rPr>
  </w:style>
  <w:style w:type="character" w:customStyle="1" w:styleId="21">
    <w:name w:val="Основной текст 2 Знак"/>
    <w:basedOn w:val="a1"/>
    <w:link w:val="20"/>
    <w:uiPriority w:val="99"/>
    <w:qFormat/>
    <w:rPr>
      <w:rFonts w:ascii="Times New Roman" w:eastAsia="Times New Roman" w:hAnsi="Times New Roman" w:cs="Times New Roman"/>
      <w:sz w:val="28"/>
      <w:szCs w:val="20"/>
      <w:lang w:eastAsia="ru-RU"/>
    </w:rPr>
  </w:style>
  <w:style w:type="character" w:customStyle="1" w:styleId="33">
    <w:name w:val="Основной текст 3 Знак"/>
    <w:basedOn w:val="a1"/>
    <w:link w:val="32"/>
    <w:qFormat/>
    <w:rPr>
      <w:rFonts w:ascii="Times New Roman" w:eastAsia="Times New Roman" w:hAnsi="Times New Roman" w:cs="Times New Roman"/>
      <w:sz w:val="28"/>
      <w:szCs w:val="20"/>
      <w:lang w:eastAsia="ru-RU"/>
    </w:rPr>
  </w:style>
  <w:style w:type="character" w:customStyle="1" w:styleId="af7">
    <w:name w:val="Схема документа Знак"/>
    <w:basedOn w:val="a1"/>
    <w:link w:val="af6"/>
    <w:qFormat/>
    <w:rPr>
      <w:rFonts w:ascii="Tahoma" w:eastAsia="Times New Roman" w:hAnsi="Tahoma" w:cs="Times New Roman"/>
      <w:sz w:val="20"/>
      <w:szCs w:val="20"/>
      <w:shd w:val="clear" w:color="auto" w:fill="000080"/>
      <w:lang w:eastAsia="ru-RU"/>
    </w:rPr>
  </w:style>
  <w:style w:type="character" w:customStyle="1" w:styleId="aff">
    <w:name w:val="Основной текст с отступом Знак"/>
    <w:basedOn w:val="a1"/>
    <w:link w:val="afe"/>
    <w:qFormat/>
    <w:rPr>
      <w:rFonts w:ascii="Times New Roman" w:eastAsia="Times New Roman" w:hAnsi="Times New Roman" w:cs="Times New Roman"/>
      <w:sz w:val="20"/>
      <w:szCs w:val="20"/>
      <w:lang w:eastAsia="ru-RU"/>
    </w:rPr>
  </w:style>
  <w:style w:type="character" w:customStyle="1" w:styleId="afb">
    <w:name w:val="Верхний колонтитул Знак"/>
    <w:basedOn w:val="a1"/>
    <w:link w:val="afa"/>
    <w:uiPriority w:val="99"/>
    <w:qFormat/>
    <w:rPr>
      <w:rFonts w:ascii="Times New Roman" w:eastAsia="Times New Roman" w:hAnsi="Times New Roman" w:cs="Times New Roman"/>
      <w:sz w:val="20"/>
      <w:szCs w:val="20"/>
      <w:lang w:eastAsia="ru-RU"/>
    </w:rPr>
  </w:style>
  <w:style w:type="character" w:customStyle="1" w:styleId="aff3">
    <w:name w:val="Нижний колонтитул Знак"/>
    <w:basedOn w:val="a1"/>
    <w:link w:val="aff2"/>
    <w:uiPriority w:val="99"/>
    <w:qFormat/>
    <w:rPr>
      <w:rFonts w:ascii="Times New Roman" w:eastAsia="Times New Roman" w:hAnsi="Times New Roman" w:cs="Times New Roman"/>
      <w:sz w:val="20"/>
      <w:szCs w:val="20"/>
      <w:lang w:eastAsia="ru-RU"/>
    </w:rPr>
  </w:style>
  <w:style w:type="character" w:customStyle="1" w:styleId="af9">
    <w:name w:val="Текст сноски Знак"/>
    <w:basedOn w:val="a1"/>
    <w:link w:val="af8"/>
    <w:qFormat/>
    <w:rPr>
      <w:rFonts w:ascii="Times New Roman" w:eastAsia="Times New Roman" w:hAnsi="Times New Roman" w:cs="Times New Roman"/>
      <w:sz w:val="20"/>
      <w:szCs w:val="20"/>
      <w:lang w:eastAsia="ru-RU"/>
    </w:rPr>
  </w:style>
  <w:style w:type="character" w:customStyle="1" w:styleId="aff1">
    <w:name w:val="Заголовок Знак"/>
    <w:basedOn w:val="a1"/>
    <w:link w:val="aff0"/>
    <w:qFormat/>
    <w:rPr>
      <w:rFonts w:ascii="Times New Roman" w:eastAsia="Times New Roman" w:hAnsi="Times New Roman" w:cs="Times New Roman"/>
      <w:b/>
      <w:sz w:val="28"/>
      <w:szCs w:val="20"/>
      <w:lang w:eastAsia="ru-RU"/>
    </w:rPr>
  </w:style>
  <w:style w:type="character" w:customStyle="1" w:styleId="25">
    <w:name w:val="Основной текст с отступом 2 Знак"/>
    <w:basedOn w:val="a1"/>
    <w:link w:val="24"/>
    <w:uiPriority w:val="99"/>
    <w:qFormat/>
    <w:rPr>
      <w:rFonts w:ascii="Times New Roman" w:eastAsia="Times New Roman" w:hAnsi="Times New Roman" w:cs="Times New Roman"/>
      <w:sz w:val="20"/>
      <w:szCs w:val="20"/>
      <w:lang w:eastAsia="ru-RU"/>
    </w:rPr>
  </w:style>
  <w:style w:type="character" w:customStyle="1" w:styleId="ConsNormal">
    <w:name w:val="ConsNormal Знак"/>
    <w:link w:val="ConsNormal0"/>
    <w:qFormat/>
    <w:locked/>
    <w:rPr>
      <w:rFonts w:ascii="Arial" w:eastAsia="Times New Roman" w:hAnsi="Arial" w:cs="Arial"/>
      <w:sz w:val="20"/>
      <w:szCs w:val="20"/>
      <w:lang w:eastAsia="ru-RU"/>
    </w:rPr>
  </w:style>
  <w:style w:type="paragraph" w:customStyle="1" w:styleId="ConsNormal0">
    <w:name w:val="ConsNormal"/>
    <w:link w:val="ConsNormal"/>
    <w:qFormat/>
    <w:pPr>
      <w:widowControl w:val="0"/>
      <w:suppressAutoHyphens/>
      <w:ind w:firstLine="720"/>
    </w:pPr>
    <w:rPr>
      <w:rFonts w:ascii="Arial" w:eastAsia="Times New Roman" w:hAnsi="Arial" w:cs="Arial"/>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29">
    <w:name w:val="Основной шрифт абзаца2"/>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8Num6z0">
    <w:name w:val="WW8Num6z0"/>
    <w:qFormat/>
    <w:rPr>
      <w:sz w:val="28"/>
      <w:szCs w:val="28"/>
    </w:rPr>
  </w:style>
  <w:style w:type="character" w:customStyle="1" w:styleId="WW8Num8z0">
    <w:name w:val="WW8Num8z0"/>
    <w:qFormat/>
    <w:rPr>
      <w:sz w:val="28"/>
    </w:rPr>
  </w:style>
  <w:style w:type="character" w:customStyle="1" w:styleId="WW8Num9z0">
    <w:name w:val="WW8Num9z0"/>
    <w:qFormat/>
    <w:rPr>
      <w:sz w:val="28"/>
    </w:rPr>
  </w:style>
  <w:style w:type="character" w:customStyle="1" w:styleId="2a">
    <w:name w:val="Знак Знак2"/>
    <w:qFormat/>
    <w:rPr>
      <w:sz w:val="28"/>
    </w:rPr>
  </w:style>
  <w:style w:type="character" w:customStyle="1" w:styleId="-1pt">
    <w:name w:val="Основной текст + Интервал -1 pt"/>
    <w:qFormat/>
    <w:rPr>
      <w:rFonts w:ascii="Times New Roman" w:hAnsi="Times New Roman" w:cs="Times New Roman"/>
      <w:spacing w:val="-20"/>
      <w:sz w:val="19"/>
      <w:szCs w:val="19"/>
    </w:rPr>
  </w:style>
  <w:style w:type="character" w:customStyle="1" w:styleId="FontStyle13">
    <w:name w:val="Font Style13"/>
    <w:qFormat/>
    <w:rPr>
      <w:rFonts w:ascii="Times New Roman" w:hAnsi="Times New Roman" w:cs="Times New Roman"/>
      <w:sz w:val="26"/>
      <w:szCs w:val="26"/>
    </w:rPr>
  </w:style>
  <w:style w:type="character" w:customStyle="1" w:styleId="FontStyle30">
    <w:name w:val="Font Style30"/>
    <w:qFormat/>
    <w:rPr>
      <w:rFonts w:ascii="Times New Roman" w:hAnsi="Times New Roman"/>
      <w:sz w:val="26"/>
    </w:rPr>
  </w:style>
  <w:style w:type="character" w:customStyle="1" w:styleId="FontStyle11">
    <w:name w:val="Font Style11"/>
    <w:qFormat/>
    <w:rPr>
      <w:rFonts w:ascii="Times New Roman" w:hAnsi="Times New Roman" w:cs="Times New Roman"/>
      <w:spacing w:val="10"/>
      <w:sz w:val="24"/>
      <w:szCs w:val="24"/>
    </w:rPr>
  </w:style>
  <w:style w:type="character" w:customStyle="1" w:styleId="apple-converted-space">
    <w:name w:val="apple-converted-space"/>
    <w:basedOn w:val="a1"/>
    <w:qFormat/>
  </w:style>
  <w:style w:type="character" w:customStyle="1" w:styleId="ConsPlusNormal">
    <w:name w:val="ConsPlusNormal Знак"/>
    <w:link w:val="ConsPlusNormal0"/>
    <w:qFormat/>
    <w:locked/>
    <w:rPr>
      <w:rFonts w:ascii="Arial" w:eastAsia="Times New Roman" w:hAnsi="Arial" w:cs="Arial"/>
      <w:sz w:val="20"/>
      <w:szCs w:val="20"/>
      <w:lang w:eastAsia="ru-RU"/>
    </w:rPr>
  </w:style>
  <w:style w:type="paragraph" w:customStyle="1" w:styleId="ConsPlusNormal0">
    <w:name w:val="ConsPlusNormal"/>
    <w:link w:val="ConsPlusNormal"/>
    <w:qFormat/>
    <w:pPr>
      <w:widowControl w:val="0"/>
      <w:suppressAutoHyphens/>
      <w:ind w:firstLine="720"/>
    </w:pPr>
    <w:rPr>
      <w:rFonts w:ascii="Arial" w:eastAsia="Times New Roman" w:hAnsi="Arial" w:cs="Arial"/>
    </w:rPr>
  </w:style>
  <w:style w:type="character" w:customStyle="1" w:styleId="user-accountsubname">
    <w:name w:val="user-account__subname"/>
    <w:qFormat/>
  </w:style>
  <w:style w:type="character" w:customStyle="1" w:styleId="s2">
    <w:name w:val="s2"/>
    <w:qFormat/>
  </w:style>
  <w:style w:type="character" w:customStyle="1" w:styleId="grame">
    <w:name w:val="grame"/>
    <w:qFormat/>
  </w:style>
  <w:style w:type="character" w:customStyle="1" w:styleId="aff9">
    <w:name w:val="Текст примечания Знак"/>
    <w:basedOn w:val="a1"/>
    <w:qFormat/>
    <w:rPr>
      <w:sz w:val="20"/>
      <w:szCs w:val="20"/>
    </w:rPr>
  </w:style>
  <w:style w:type="character" w:customStyle="1" w:styleId="affa">
    <w:name w:val="Название объекта Знак"/>
    <w:aliases w:val="Знак1 Знак"/>
    <w:link w:val="caption1"/>
    <w:qFormat/>
    <w:locked/>
    <w:rPr>
      <w:rFonts w:ascii="Times New Roman" w:eastAsia="Times New Roman" w:hAnsi="Times New Roman" w:cs="Mangal"/>
      <w:i/>
      <w:iCs/>
      <w:sz w:val="24"/>
      <w:szCs w:val="24"/>
      <w:lang w:eastAsia="zh-CN"/>
    </w:rPr>
  </w:style>
  <w:style w:type="paragraph" w:customStyle="1" w:styleId="caption1">
    <w:name w:val="caption1"/>
    <w:basedOn w:val="11"/>
    <w:link w:val="affa"/>
    <w:qFormat/>
    <w:pPr>
      <w:suppressLineNumbers/>
      <w:spacing w:before="120" w:after="120" w:line="240" w:lineRule="auto"/>
    </w:pPr>
    <w:rPr>
      <w:rFonts w:cs="Mangal"/>
      <w:i/>
      <w:iCs/>
      <w:lang w:eastAsia="zh-CN"/>
    </w:rPr>
  </w:style>
  <w:style w:type="character" w:customStyle="1" w:styleId="aff7">
    <w:name w:val="Подзаголовок Знак"/>
    <w:basedOn w:val="a1"/>
    <w:link w:val="aff6"/>
    <w:qFormat/>
    <w:rPr>
      <w:rFonts w:ascii="Arial" w:eastAsia="Times New Roman" w:hAnsi="Arial" w:cs="Times New Roman"/>
      <w:sz w:val="24"/>
      <w:szCs w:val="20"/>
      <w:lang w:eastAsia="ar-SA"/>
    </w:rPr>
  </w:style>
  <w:style w:type="character" w:customStyle="1" w:styleId="34">
    <w:name w:val="Основной текст с отступом 3 Знак"/>
    <w:basedOn w:val="a1"/>
    <w:uiPriority w:val="99"/>
    <w:qFormat/>
    <w:rPr>
      <w:sz w:val="16"/>
      <w:szCs w:val="16"/>
    </w:rPr>
  </w:style>
  <w:style w:type="character" w:customStyle="1" w:styleId="af0">
    <w:name w:val="Текст Знак"/>
    <w:basedOn w:val="a1"/>
    <w:link w:val="af"/>
    <w:qFormat/>
    <w:rPr>
      <w:rFonts w:ascii="Courier New" w:eastAsia="Times New Roman" w:hAnsi="Courier New" w:cs="Courier New"/>
      <w:sz w:val="20"/>
      <w:szCs w:val="20"/>
      <w:lang w:eastAsia="ru-RU"/>
    </w:rPr>
  </w:style>
  <w:style w:type="character" w:customStyle="1" w:styleId="affb">
    <w:name w:val="Символ сноски"/>
    <w:qFormat/>
    <w:rPr>
      <w:vertAlign w:val="superscript"/>
    </w:rPr>
  </w:style>
  <w:style w:type="character" w:styleId="affc">
    <w:name w:val="Placeholder Text"/>
    <w:qFormat/>
    <w:rPr>
      <w:color w:val="808080"/>
    </w:rPr>
  </w:style>
  <w:style w:type="character" w:customStyle="1" w:styleId="affd">
    <w:name w:val="Гипертекстовая ссылка"/>
    <w:qFormat/>
    <w:rPr>
      <w:color w:val="008000"/>
    </w:rPr>
  </w:style>
  <w:style w:type="character" w:customStyle="1" w:styleId="FontStyle14">
    <w:name w:val="Font Style14"/>
    <w:qFormat/>
    <w:rPr>
      <w:rFonts w:ascii="Times New Roman" w:hAnsi="Times New Roman" w:cs="Times New Roman"/>
      <w:sz w:val="26"/>
    </w:rPr>
  </w:style>
  <w:style w:type="character" w:customStyle="1" w:styleId="110">
    <w:name w:val="Заголовок 1 Знак1"/>
    <w:qFormat/>
    <w:locked/>
    <w:rPr>
      <w:b/>
      <w:sz w:val="24"/>
    </w:rPr>
  </w:style>
  <w:style w:type="character" w:customStyle="1" w:styleId="210">
    <w:name w:val="Заголовок 2 Знак1"/>
    <w:qFormat/>
    <w:locked/>
    <w:rPr>
      <w:b/>
      <w:sz w:val="24"/>
    </w:rPr>
  </w:style>
  <w:style w:type="character" w:customStyle="1" w:styleId="320">
    <w:name w:val="Заголовок 3 Знак2"/>
    <w:qFormat/>
    <w:rPr>
      <w:sz w:val="24"/>
      <w:lang w:val="ru-RU" w:eastAsia="ar-SA" w:bidi="ar-SA"/>
    </w:rPr>
  </w:style>
  <w:style w:type="character" w:customStyle="1" w:styleId="41">
    <w:name w:val="Заголовок 4 Знак1"/>
    <w:qFormat/>
    <w:locked/>
    <w:rPr>
      <w:b/>
      <w:sz w:val="28"/>
    </w:rPr>
  </w:style>
  <w:style w:type="character" w:customStyle="1" w:styleId="510">
    <w:name w:val="Заголовок 5 Знак1"/>
    <w:qFormat/>
    <w:locked/>
    <w:rPr>
      <w:b/>
      <w:i/>
      <w:sz w:val="26"/>
    </w:rPr>
  </w:style>
  <w:style w:type="character" w:customStyle="1" w:styleId="61">
    <w:name w:val="Заголовок 6 Знак1"/>
    <w:qFormat/>
    <w:locked/>
    <w:rPr>
      <w:rFonts w:ascii="Calibri" w:hAnsi="Calibri"/>
      <w:b/>
      <w:bCs/>
      <w:sz w:val="22"/>
      <w:szCs w:val="22"/>
      <w:lang w:eastAsia="ar-SA"/>
    </w:rPr>
  </w:style>
  <w:style w:type="character" w:customStyle="1" w:styleId="71">
    <w:name w:val="Заголовок 7 Знак1"/>
    <w:qFormat/>
    <w:locked/>
    <w:rPr>
      <w:sz w:val="24"/>
      <w:lang w:eastAsia="ar-SA"/>
    </w:rPr>
  </w:style>
  <w:style w:type="character" w:customStyle="1" w:styleId="91">
    <w:name w:val="Заголовок 9 Знак1"/>
    <w:qFormat/>
    <w:locked/>
    <w:rPr>
      <w:rFonts w:ascii="Cambria" w:hAnsi="Cambria"/>
      <w:sz w:val="22"/>
      <w:szCs w:val="22"/>
      <w:lang w:eastAsia="ar-SA"/>
    </w:rPr>
  </w:style>
  <w:style w:type="character" w:customStyle="1" w:styleId="WW8Num1z0">
    <w:name w:val="WW8Num1z0"/>
    <w:qFormat/>
    <w:rPr>
      <w:rFonts w:ascii="Symbol" w:hAnsi="Symbol"/>
    </w:rPr>
  </w:style>
  <w:style w:type="character" w:customStyle="1" w:styleId="WW8Num2z0">
    <w:name w:val="WW8Num2z0"/>
    <w:qFormat/>
  </w:style>
  <w:style w:type="character" w:customStyle="1" w:styleId="311">
    <w:name w:val="Заголовок 3 Знак1"/>
    <w:qFormat/>
    <w:rPr>
      <w:sz w:val="24"/>
      <w:lang w:val="ru-RU" w:eastAsia="ar-SA" w:bidi="ar-SA"/>
    </w:rPr>
  </w:style>
  <w:style w:type="character" w:customStyle="1" w:styleId="92">
    <w:name w:val="Знак Знак9"/>
    <w:qFormat/>
  </w:style>
  <w:style w:type="character" w:customStyle="1" w:styleId="exem1">
    <w:name w:val="exem1"/>
    <w:qFormat/>
    <w:rPr>
      <w:i/>
    </w:rPr>
  </w:style>
  <w:style w:type="character" w:customStyle="1" w:styleId="affe">
    <w:name w:val="знак сноски"/>
    <w:qFormat/>
    <w:rPr>
      <w:vertAlign w:val="superscript"/>
    </w:rPr>
  </w:style>
  <w:style w:type="character" w:customStyle="1" w:styleId="per1">
    <w:name w:val="per1"/>
    <w:qFormat/>
    <w:rPr>
      <w:b/>
      <w:color w:val="5C5836"/>
      <w:sz w:val="20"/>
      <w:u w:val="none"/>
    </w:rPr>
  </w:style>
  <w:style w:type="character" w:customStyle="1" w:styleId="prim1">
    <w:name w:val="prim1"/>
    <w:qFormat/>
    <w:rPr>
      <w:color w:val="5C5836"/>
      <w:sz w:val="16"/>
    </w:rPr>
  </w:style>
  <w:style w:type="character" w:customStyle="1" w:styleId="afff">
    <w:name w:val="Символ нумерации"/>
    <w:qFormat/>
  </w:style>
  <w:style w:type="character" w:customStyle="1" w:styleId="17">
    <w:name w:val="Основной текст Знак1"/>
    <w:qFormat/>
    <w:locked/>
    <w:rPr>
      <w:sz w:val="28"/>
    </w:rPr>
  </w:style>
  <w:style w:type="character" w:customStyle="1" w:styleId="18">
    <w:name w:val="Верхний колонтитул Знак1"/>
    <w:qFormat/>
    <w:locked/>
  </w:style>
  <w:style w:type="character" w:customStyle="1" w:styleId="19">
    <w:name w:val="Нижний колонтитул Знак1"/>
    <w:qFormat/>
    <w:locked/>
    <w:rPr>
      <w:sz w:val="28"/>
    </w:rPr>
  </w:style>
  <w:style w:type="character" w:customStyle="1" w:styleId="1a">
    <w:name w:val="Текст сноски Знак1"/>
    <w:qFormat/>
    <w:locked/>
  </w:style>
  <w:style w:type="character" w:customStyle="1" w:styleId="1b">
    <w:name w:val="Текст выноски Знак1"/>
    <w:qFormat/>
    <w:locked/>
    <w:rPr>
      <w:rFonts w:ascii="Tahoma" w:hAnsi="Tahoma"/>
      <w:sz w:val="16"/>
    </w:rPr>
  </w:style>
  <w:style w:type="character" w:customStyle="1" w:styleId="211">
    <w:name w:val="Основной текст с отступом 2 Знак1"/>
    <w:qFormat/>
    <w:locked/>
    <w:rPr>
      <w:sz w:val="28"/>
    </w:rPr>
  </w:style>
  <w:style w:type="character" w:customStyle="1" w:styleId="212">
    <w:name w:val="Основной текст 2 Знак1"/>
    <w:qFormat/>
    <w:locked/>
    <w:rPr>
      <w:sz w:val="24"/>
    </w:rPr>
  </w:style>
  <w:style w:type="character" w:customStyle="1" w:styleId="312">
    <w:name w:val="Основной текст 3 Знак1"/>
    <w:qFormat/>
    <w:rPr>
      <w:sz w:val="16"/>
      <w:lang w:val="ru-RU" w:eastAsia="ru-RU"/>
    </w:rPr>
  </w:style>
  <w:style w:type="character" w:customStyle="1" w:styleId="310">
    <w:name w:val="Основной текст с отступом 3 Знак1"/>
    <w:link w:val="31"/>
    <w:qFormat/>
    <w:locked/>
    <w:rPr>
      <w:rFonts w:ascii="Calibri" w:eastAsia="Times New Roman" w:hAnsi="Calibri" w:cs="Times New Roman"/>
      <w:sz w:val="16"/>
      <w:szCs w:val="20"/>
    </w:rPr>
  </w:style>
  <w:style w:type="character" w:customStyle="1" w:styleId="12">
    <w:name w:val="Текст примечания Знак1"/>
    <w:link w:val="af3"/>
    <w:qFormat/>
    <w:locked/>
    <w:rPr>
      <w:rFonts w:ascii="Calibri" w:eastAsia="Calibri" w:hAnsi="Calibri" w:cs="Times New Roman"/>
    </w:rPr>
  </w:style>
  <w:style w:type="character" w:customStyle="1" w:styleId="2b">
    <w:name w:val="Текст примечания Знак2"/>
    <w:qFormat/>
    <w:rPr>
      <w:sz w:val="20"/>
      <w:szCs w:val="20"/>
    </w:rPr>
  </w:style>
  <w:style w:type="character" w:customStyle="1" w:styleId="Q">
    <w:name w:val="Q"/>
    <w:qFormat/>
  </w:style>
  <w:style w:type="character" w:customStyle="1" w:styleId="blk">
    <w:name w:val="blk"/>
    <w:qFormat/>
  </w:style>
  <w:style w:type="character" w:customStyle="1" w:styleId="1c">
    <w:name w:val="Замещающий текст1"/>
    <w:qFormat/>
    <w:rPr>
      <w:rFonts w:ascii="Times New Roman" w:hAnsi="Times New Roman" w:cs="Times New Roman"/>
      <w:color w:val="808080"/>
    </w:rPr>
  </w:style>
  <w:style w:type="character" w:customStyle="1" w:styleId="81">
    <w:name w:val="Заголовок 8 Знак1"/>
    <w:qFormat/>
    <w:rPr>
      <w:rFonts w:ascii="Cambria" w:eastAsia="Times New Roman" w:hAnsi="Cambria" w:cs="Times New Roman"/>
      <w:color w:val="404040"/>
      <w:sz w:val="20"/>
      <w:szCs w:val="20"/>
    </w:rPr>
  </w:style>
  <w:style w:type="character" w:customStyle="1" w:styleId="afff0">
    <w:name w:val="Абзац списка Знак"/>
    <w:link w:val="afff1"/>
    <w:qFormat/>
    <w:locked/>
    <w:rPr>
      <w:rFonts w:ascii="Calibri" w:eastAsia="Calibri" w:hAnsi="Calibri" w:cs="Times New Roman"/>
    </w:rPr>
  </w:style>
  <w:style w:type="paragraph" w:styleId="afff1">
    <w:name w:val="List Paragraph"/>
    <w:basedOn w:val="a0"/>
    <w:link w:val="afff0"/>
    <w:uiPriority w:val="34"/>
    <w:qFormat/>
    <w:pPr>
      <w:tabs>
        <w:tab w:val="left" w:pos="708"/>
      </w:tabs>
      <w:spacing w:after="200"/>
      <w:ind w:left="720"/>
      <w:contextualSpacing/>
    </w:pPr>
    <w:rPr>
      <w:rFonts w:ascii="Calibri" w:eastAsia="Calibri" w:hAnsi="Calibri" w:cs="Times New Roman"/>
    </w:rPr>
  </w:style>
  <w:style w:type="character" w:customStyle="1" w:styleId="2c">
    <w:name w:val="Основной текст (2)_"/>
    <w:basedOn w:val="a1"/>
    <w:link w:val="2d"/>
    <w:qFormat/>
    <w:locked/>
    <w:rPr>
      <w:rFonts w:ascii="Times New Roman" w:eastAsia="Arial Unicode MS" w:hAnsi="Times New Roman" w:cs="Times New Roman"/>
      <w:b/>
      <w:bCs/>
      <w:sz w:val="18"/>
      <w:szCs w:val="18"/>
      <w:shd w:val="clear" w:color="auto" w:fill="FFFFFF"/>
      <w:lang w:eastAsia="zh-CN"/>
    </w:rPr>
  </w:style>
  <w:style w:type="paragraph" w:customStyle="1" w:styleId="2d">
    <w:name w:val="Основной текст (2)"/>
    <w:basedOn w:val="11"/>
    <w:link w:val="2c"/>
    <w:qFormat/>
    <w:pPr>
      <w:shd w:val="clear" w:color="auto" w:fill="FFFFFF"/>
      <w:spacing w:line="164" w:lineRule="exact"/>
      <w:jc w:val="center"/>
    </w:pPr>
    <w:rPr>
      <w:rFonts w:eastAsia="Arial Unicode MS"/>
      <w:b/>
      <w:bCs/>
      <w:sz w:val="18"/>
      <w:szCs w:val="18"/>
      <w:lang w:eastAsia="zh-CN"/>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St3z0">
    <w:name w:val="WW8NumSt3z0"/>
    <w:qFormat/>
    <w:rPr>
      <w:rFonts w:ascii="Times New Roman" w:hAnsi="Times New Roman" w:cs="Times New Roman"/>
    </w:rPr>
  </w:style>
  <w:style w:type="character" w:customStyle="1" w:styleId="HTML0">
    <w:name w:val="Стандартный HTML Знак"/>
    <w:basedOn w:val="a1"/>
    <w:link w:val="HTML"/>
    <w:qFormat/>
    <w:rPr>
      <w:rFonts w:ascii="Courier New" w:eastAsia="Calibri" w:hAnsi="Courier New" w:cs="Courier New"/>
      <w:sz w:val="20"/>
      <w:szCs w:val="20"/>
      <w:lang w:eastAsia="ru-RU"/>
    </w:rPr>
  </w:style>
  <w:style w:type="character" w:customStyle="1" w:styleId="afff2">
    <w:name w:val="Основной текст_"/>
    <w:link w:val="72"/>
    <w:qFormat/>
    <w:locked/>
    <w:rPr>
      <w:rFonts w:ascii="Times New Roman" w:eastAsia="Calibri" w:hAnsi="Times New Roman" w:cs="Times New Roman"/>
      <w:sz w:val="28"/>
      <w:szCs w:val="28"/>
      <w:shd w:val="clear" w:color="auto" w:fill="FFFFFF"/>
      <w:lang w:val="zh-CN" w:eastAsia="zh-CN"/>
    </w:rPr>
  </w:style>
  <w:style w:type="paragraph" w:customStyle="1" w:styleId="72">
    <w:name w:val="Основной текст7"/>
    <w:basedOn w:val="11"/>
    <w:link w:val="afff2"/>
    <w:qFormat/>
    <w:pPr>
      <w:widowControl w:val="0"/>
      <w:shd w:val="clear" w:color="auto" w:fill="FFFFFF"/>
      <w:spacing w:before="300" w:line="614" w:lineRule="exact"/>
      <w:ind w:hanging="1400"/>
      <w:jc w:val="center"/>
    </w:pPr>
    <w:rPr>
      <w:rFonts w:eastAsia="Calibri"/>
      <w:sz w:val="28"/>
      <w:szCs w:val="28"/>
      <w:lang w:val="zh-CN" w:eastAsia="zh-CN"/>
    </w:rPr>
  </w:style>
  <w:style w:type="character" w:customStyle="1" w:styleId="Heading1Char">
    <w:name w:val="Heading 1 Char"/>
    <w:qFormat/>
    <w:locked/>
    <w:rPr>
      <w:sz w:val="28"/>
      <w:szCs w:val="28"/>
      <w:lang w:val="ru-RU" w:eastAsia="ru-RU" w:bidi="ar-SA"/>
    </w:rPr>
  </w:style>
  <w:style w:type="character" w:customStyle="1" w:styleId="afff3">
    <w:name w:val="Символ концевой сноски"/>
    <w:qFormat/>
    <w:rPr>
      <w:vertAlign w:val="superscript"/>
    </w:rPr>
  </w:style>
  <w:style w:type="character" w:customStyle="1" w:styleId="s3">
    <w:name w:val="s3"/>
    <w:qFormat/>
  </w:style>
  <w:style w:type="character" w:customStyle="1" w:styleId="afff4">
    <w:name w:val="Без интервала Знак"/>
    <w:link w:val="afff5"/>
    <w:qFormat/>
    <w:locked/>
    <w:rPr>
      <w:rFonts w:ascii="Calibri" w:eastAsia="Times New Roman" w:hAnsi="Calibri" w:cs="Times New Roman"/>
      <w:lang w:eastAsia="ru-RU"/>
    </w:rPr>
  </w:style>
  <w:style w:type="paragraph" w:styleId="afff5">
    <w:name w:val="No Spacing"/>
    <w:link w:val="afff4"/>
    <w:qFormat/>
    <w:pPr>
      <w:suppressAutoHyphens/>
    </w:pPr>
    <w:rPr>
      <w:rFonts w:eastAsia="Times New Roman" w:cs="Times New Roman"/>
      <w:sz w:val="22"/>
      <w:szCs w:val="22"/>
    </w:rPr>
  </w:style>
  <w:style w:type="character" w:customStyle="1" w:styleId="1d">
    <w:name w:val="Схема документа Знак1"/>
    <w:qFormat/>
    <w:rPr>
      <w:rFonts w:ascii="Tahoma" w:hAnsi="Tahoma" w:cs="Tahoma"/>
      <w:sz w:val="16"/>
      <w:szCs w:val="16"/>
    </w:rPr>
  </w:style>
  <w:style w:type="character" w:customStyle="1" w:styleId="1e">
    <w:name w:val="Основной текст с отступом Знак1"/>
    <w:qFormat/>
  </w:style>
  <w:style w:type="character" w:customStyle="1" w:styleId="1f">
    <w:name w:val="Название Знак1"/>
    <w:qFormat/>
    <w:rPr>
      <w:rFonts w:ascii="Cambria" w:eastAsia="Times New Roman" w:hAnsi="Cambria" w:cs="Times New Roman"/>
      <w:color w:val="17365D"/>
      <w:spacing w:val="5"/>
      <w:kern w:val="2"/>
      <w:sz w:val="52"/>
      <w:szCs w:val="52"/>
    </w:rPr>
  </w:style>
  <w:style w:type="character" w:customStyle="1" w:styleId="1f0">
    <w:name w:val="Текст Знак1"/>
    <w:qFormat/>
    <w:rPr>
      <w:rFonts w:ascii="Consolas" w:hAnsi="Consolas"/>
      <w:sz w:val="21"/>
      <w:szCs w:val="21"/>
    </w:rPr>
  </w:style>
  <w:style w:type="character" w:customStyle="1" w:styleId="WW8Num3z0">
    <w:name w:val="WW8Num3z0"/>
    <w:qFormat/>
  </w:style>
  <w:style w:type="character" w:customStyle="1" w:styleId="WW8Num4z0">
    <w:name w:val="WW8Num4z0"/>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Times New Roman" w:hAnsi="Times New Roman" w:cs="Times New Roman"/>
    </w:rPr>
  </w:style>
  <w:style w:type="character" w:customStyle="1" w:styleId="WW8Num7z1">
    <w:name w:val="WW8Num7z1"/>
    <w:qFormat/>
    <w:rPr>
      <w:rFonts w:ascii="Times New Roman" w:hAnsi="Times New Roman" w:cs="Times New Roman"/>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Times New Roman" w:eastAsia="Times New Roman" w:hAnsi="Times New Roman" w:cs="Times New Roman"/>
    </w:rPr>
  </w:style>
  <w:style w:type="character" w:customStyle="1" w:styleId="WW8Num13z1">
    <w:name w:val="WW8Num13z1"/>
    <w:qFormat/>
    <w:rPr>
      <w:rFonts w:ascii="Times New Roman" w:hAnsi="Times New Roman" w:cs="Times New Roman"/>
    </w:rPr>
  </w:style>
  <w:style w:type="character" w:customStyle="1" w:styleId="WW8Num14z0">
    <w:name w:val="WW8Num14z0"/>
    <w:qFormat/>
    <w:rPr>
      <w:rFonts w:ascii="Symbol" w:eastAsia="Times New Roman" w:hAnsi="Symbol" w:cs="Times New Roman"/>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5z0">
    <w:name w:val="WW8Num15z0"/>
    <w:qFormat/>
    <w:rPr>
      <w:rFonts w:ascii="Times New Roman" w:hAnsi="Times New Roman" w:cs="Times New Roman"/>
    </w:rPr>
  </w:style>
  <w:style w:type="character" w:customStyle="1" w:styleId="WW8Num15z1">
    <w:name w:val="WW8Num15z1"/>
    <w:qFormat/>
    <w:rPr>
      <w:rFonts w:ascii="Times New Roman" w:hAnsi="Times New Roman" w:cs="Times New Roman"/>
    </w:rPr>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color w:val="000000"/>
    </w:rPr>
  </w:style>
  <w:style w:type="character" w:customStyle="1" w:styleId="Internetlink">
    <w:name w:val="Internet link"/>
    <w:qFormat/>
    <w:rPr>
      <w:color w:val="0000FF"/>
      <w:u w:val="single" w:color="000000"/>
    </w:rPr>
  </w:style>
  <w:style w:type="character" w:customStyle="1" w:styleId="StrongEmphasis">
    <w:name w:val="Strong Emphasis"/>
    <w:qFormat/>
    <w:rPr>
      <w:b/>
      <w:bCs/>
    </w:rPr>
  </w:style>
  <w:style w:type="character" w:customStyle="1" w:styleId="VisitedInternetLink">
    <w:name w:val="Visited Internet Link"/>
    <w:qFormat/>
    <w:rPr>
      <w:color w:val="800080"/>
      <w:u w:val="single" w:color="000000"/>
    </w:rPr>
  </w:style>
  <w:style w:type="character" w:customStyle="1" w:styleId="213">
    <w:name w:val="Знак Знак21"/>
    <w:qFormat/>
    <w:rPr>
      <w:sz w:val="28"/>
    </w:rPr>
  </w:style>
  <w:style w:type="character" w:customStyle="1" w:styleId="afff6">
    <w:name w:val="номер страницы"/>
    <w:basedOn w:val="afff7"/>
    <w:qFormat/>
  </w:style>
  <w:style w:type="character" w:customStyle="1" w:styleId="afff7">
    <w:name w:val="Основной шрифт"/>
    <w:qFormat/>
  </w:style>
  <w:style w:type="character" w:customStyle="1" w:styleId="1f1">
    <w:name w:val="Гиперссылка1"/>
    <w:qFormat/>
    <w:rPr>
      <w:color w:val="0000FF"/>
      <w:u w:val="single"/>
    </w:rPr>
  </w:style>
  <w:style w:type="character" w:customStyle="1" w:styleId="af5">
    <w:name w:val="Тема примечания Знак"/>
    <w:link w:val="af4"/>
    <w:qFormat/>
    <w:locked/>
    <w:rPr>
      <w:b/>
      <w:bCs/>
    </w:rPr>
  </w:style>
  <w:style w:type="character" w:customStyle="1" w:styleId="1f2">
    <w:name w:val="Подзаголовок Знак1"/>
    <w:qFormat/>
    <w:rPr>
      <w:rFonts w:ascii="Cambria" w:eastAsia="Times New Roman" w:hAnsi="Cambria" w:cs="Times New Roman"/>
      <w:i/>
      <w:iCs/>
      <w:color w:val="4F81BD"/>
      <w:spacing w:val="15"/>
      <w:sz w:val="24"/>
      <w:szCs w:val="24"/>
    </w:rPr>
  </w:style>
  <w:style w:type="character" w:customStyle="1" w:styleId="321">
    <w:name w:val="Основной текст с отступом 3 Знак2"/>
    <w:semiHidden/>
    <w:qFormat/>
    <w:rPr>
      <w:sz w:val="16"/>
      <w:szCs w:val="16"/>
    </w:rPr>
  </w:style>
  <w:style w:type="character" w:customStyle="1" w:styleId="1f3">
    <w:name w:val="Тема примечания Знак1"/>
    <w:basedOn w:val="12"/>
    <w:qFormat/>
    <w:rPr>
      <w:rFonts w:ascii="Calibri" w:eastAsia="Calibri" w:hAnsi="Calibri" w:cs="Times New Roman"/>
      <w:b/>
      <w:bCs/>
      <w:sz w:val="20"/>
      <w:szCs w:val="20"/>
    </w:rPr>
  </w:style>
  <w:style w:type="character" w:customStyle="1" w:styleId="2e">
    <w:name w:val="Гиперссылка2"/>
    <w:qFormat/>
    <w:rPr>
      <w:color w:val="0000FF"/>
      <w:u w:val="single"/>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1">
    <w:name w:val="WW8Num4z1"/>
    <w:qFormat/>
    <w:rPr>
      <w:rFonts w:ascii="Times New Roman" w:eastAsia="Times New Roman" w:hAnsi="Times New Roman" w:cs="Times New Roman"/>
    </w:rPr>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2">
    <w:name w:val="WW8Num15z2"/>
    <w:qFormat/>
    <w:rPr>
      <w:rFonts w:ascii="Wingdings" w:hAnsi="Wingdings" w:cs="Wingdings"/>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2z0">
    <w:name w:val="WW8Num22z0"/>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7z0">
    <w:name w:val="WW8Num27z0"/>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30z0">
    <w:name w:val="WW8Num30z0"/>
    <w:qFormat/>
  </w:style>
  <w:style w:type="character" w:customStyle="1" w:styleId="WW8Num31z0">
    <w:name w:val="WW8Num31z0"/>
    <w:qFormat/>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35">
    <w:name w:val="Гиперссылка3"/>
    <w:qFormat/>
    <w:rPr>
      <w:color w:val="0000FF"/>
      <w:u w:val="single"/>
    </w:rPr>
  </w:style>
  <w:style w:type="character" w:customStyle="1" w:styleId="spfo1">
    <w:name w:val="spfo1"/>
    <w:basedOn w:val="a1"/>
    <w:qFormat/>
  </w:style>
  <w:style w:type="character" w:customStyle="1" w:styleId="36">
    <w:name w:val="Основной шрифт абзаца3"/>
    <w:qFormat/>
  </w:style>
  <w:style w:type="character" w:customStyle="1" w:styleId="1f4">
    <w:name w:val="Знак примечания1"/>
    <w:qFormat/>
    <w:rPr>
      <w:sz w:val="16"/>
      <w:szCs w:val="16"/>
    </w:rPr>
  </w:style>
  <w:style w:type="character" w:customStyle="1" w:styleId="WW-">
    <w:name w:val="WW-Символ сноски"/>
    <w:qFormat/>
    <w:rPr>
      <w:vertAlign w:val="superscript"/>
    </w:rPr>
  </w:style>
  <w:style w:type="character" w:customStyle="1" w:styleId="WW8Num21z1">
    <w:name w:val="WW8Num21z1"/>
    <w:qFormat/>
    <w:rPr>
      <w:rFonts w:ascii="Times New Roman" w:eastAsia="Times New Roman" w:hAnsi="Times New Roman" w:cs="Times New Roman"/>
      <w:w w:val="100"/>
      <w:sz w:val="28"/>
      <w:szCs w:val="28"/>
      <w:lang w:val="ru-RU" w:bidi="ar-SA"/>
    </w:rPr>
  </w:style>
  <w:style w:type="character" w:customStyle="1" w:styleId="WW8Num26z1">
    <w:name w:val="WW8Num26z1"/>
    <w:qFormat/>
    <w:rPr>
      <w:rFonts w:ascii="Times New Roman" w:eastAsia="Times New Roman" w:hAnsi="Times New Roman" w:cs="Times New Roman"/>
      <w:w w:val="100"/>
      <w:sz w:val="28"/>
      <w:szCs w:val="28"/>
      <w:lang w:val="ru-RU" w:bidi="ar-SA"/>
    </w:rPr>
  </w:style>
  <w:style w:type="character" w:customStyle="1" w:styleId="WW8Num27z1">
    <w:name w:val="WW8Num27z1"/>
    <w:qFormat/>
    <w:rPr>
      <w:lang w:val="ru-RU" w:bidi="ar-SA"/>
    </w:rPr>
  </w:style>
  <w:style w:type="character" w:customStyle="1" w:styleId="WW8Num29z1">
    <w:name w:val="WW8Num29z1"/>
    <w:qFormat/>
    <w:rPr>
      <w:rFonts w:ascii="Times New Roman" w:eastAsia="Times New Roman" w:hAnsi="Times New Roman" w:cs="Times New Roman"/>
      <w:w w:val="100"/>
      <w:sz w:val="28"/>
      <w:szCs w:val="28"/>
      <w:lang w:val="ru-RU" w:bidi="ar-SA"/>
    </w:rPr>
  </w:style>
  <w:style w:type="character" w:customStyle="1" w:styleId="42">
    <w:name w:val="Основной шрифт абзаца4"/>
    <w:qFormat/>
  </w:style>
  <w:style w:type="character" w:customStyle="1" w:styleId="FootnoteTextChar">
    <w:name w:val="Footnote Text Char"/>
    <w:qFormat/>
    <w:rPr>
      <w:rFonts w:ascii="Times New Roman" w:hAnsi="Times New Roman" w:cs="Times New Roman"/>
      <w:lang w:val="ru-RU" w:bidi="ar-SA"/>
    </w:rPr>
  </w:style>
  <w:style w:type="character" w:customStyle="1" w:styleId="BalloonTextChar">
    <w:name w:val="Balloon Text Char"/>
    <w:qFormat/>
    <w:rPr>
      <w:rFonts w:ascii="Tahoma" w:eastAsia="Times New Roman" w:hAnsi="Tahoma" w:cs="Tahoma"/>
      <w:sz w:val="16"/>
      <w:szCs w:val="16"/>
      <w:lang w:val="zh-CN"/>
    </w:rPr>
  </w:style>
  <w:style w:type="character" w:customStyle="1" w:styleId="markedcontent">
    <w:name w:val="markedcontent"/>
    <w:qFormat/>
  </w:style>
  <w:style w:type="character" w:customStyle="1" w:styleId="CharacterStyle9">
    <w:name w:val="CharacterStyle9"/>
    <w:qFormat/>
    <w:rPr>
      <w:rFonts w:ascii="Times New Roman" w:eastAsia="Times New Roman" w:hAnsi="Times New Roman"/>
      <w:color w:val="000000"/>
      <w:sz w:val="20"/>
      <w:szCs w:val="20"/>
      <w:u w:val="none"/>
    </w:rPr>
  </w:style>
  <w:style w:type="character" w:customStyle="1" w:styleId="CharacterStyle10">
    <w:name w:val="CharacterStyle10"/>
    <w:qFormat/>
    <w:rPr>
      <w:rFonts w:ascii="Times New Roman" w:eastAsia="Times New Roman" w:hAnsi="Times New Roman"/>
      <w:color w:val="000000"/>
      <w:sz w:val="20"/>
      <w:szCs w:val="20"/>
      <w:u w:val="none"/>
    </w:rPr>
  </w:style>
  <w:style w:type="character" w:customStyle="1" w:styleId="afff8">
    <w:name w:val="Основной текст + Полужирный"/>
    <w:qFormat/>
    <w:rPr>
      <w:rFonts w:ascii="Times New Roman" w:eastAsia="Times New Roman" w:hAnsi="Times New Roman" w:cs="Times New Roman"/>
      <w:b/>
      <w:bCs/>
      <w:color w:val="000000"/>
      <w:spacing w:val="6"/>
      <w:w w:val="100"/>
      <w:sz w:val="21"/>
      <w:szCs w:val="21"/>
      <w:u w:val="none"/>
      <w:lang w:val="ru-RU"/>
    </w:rPr>
  </w:style>
  <w:style w:type="character" w:customStyle="1" w:styleId="211pt">
    <w:name w:val="Основной текст (2) + 11 pt"/>
    <w:qFormat/>
    <w:rPr>
      <w:rFonts w:ascii="Times New Roman" w:eastAsia="Times New Roman" w:hAnsi="Times New Roman" w:cs="Times New Roman"/>
      <w:color w:val="000000"/>
      <w:spacing w:val="20"/>
      <w:w w:val="100"/>
      <w:sz w:val="22"/>
      <w:szCs w:val="22"/>
      <w:u w:val="none"/>
      <w:shd w:val="clear" w:color="auto" w:fill="FFFFFF"/>
      <w:lang w:val="ru-RU" w:eastAsia="ru-RU" w:bidi="ru-RU"/>
    </w:rPr>
  </w:style>
  <w:style w:type="character" w:customStyle="1" w:styleId="43">
    <w:name w:val="Гиперссылка4"/>
    <w:qFormat/>
    <w:rPr>
      <w:color w:val="0000FF"/>
      <w:u w:val="single"/>
    </w:rPr>
  </w:style>
  <w:style w:type="character" w:customStyle="1" w:styleId="53">
    <w:name w:val="Знак Знак5"/>
    <w:qFormat/>
    <w:rPr>
      <w:lang w:val="ru-RU" w:eastAsia="ru-RU" w:bidi="ar-SA"/>
    </w:rPr>
  </w:style>
  <w:style w:type="character" w:customStyle="1" w:styleId="44">
    <w:name w:val="Знак Знак4"/>
    <w:qFormat/>
    <w:rPr>
      <w:rFonts w:ascii="Tahoma" w:eastAsia="Calibri" w:hAnsi="Tahoma" w:cs="Tahoma"/>
      <w:sz w:val="16"/>
      <w:szCs w:val="16"/>
      <w:lang w:eastAsia="en-US"/>
    </w:rPr>
  </w:style>
  <w:style w:type="character" w:customStyle="1" w:styleId="37">
    <w:name w:val="Знак Знак3"/>
    <w:qFormat/>
    <w:rPr>
      <w:lang w:val="ru-RU" w:eastAsia="ru-RU" w:bidi="ar-SA"/>
    </w:rPr>
  </w:style>
  <w:style w:type="character" w:customStyle="1" w:styleId="s4">
    <w:name w:val="s4"/>
    <w:qFormat/>
  </w:style>
  <w:style w:type="character" w:customStyle="1" w:styleId="s5">
    <w:name w:val="s5"/>
    <w:qFormat/>
  </w:style>
  <w:style w:type="character" w:customStyle="1" w:styleId="54">
    <w:name w:val="Гиперссылка5"/>
    <w:qFormat/>
    <w:rPr>
      <w:color w:val="0000FF"/>
      <w:u w:val="single"/>
    </w:rPr>
  </w:style>
  <w:style w:type="character" w:customStyle="1" w:styleId="45">
    <w:name w:val="Основной текст (4)_"/>
    <w:link w:val="46"/>
    <w:qFormat/>
    <w:locked/>
    <w:rPr>
      <w:b/>
      <w:bCs/>
      <w:shd w:val="clear" w:color="auto" w:fill="FFFFFF"/>
    </w:rPr>
  </w:style>
  <w:style w:type="paragraph" w:customStyle="1" w:styleId="46">
    <w:name w:val="Основной текст (4)"/>
    <w:basedOn w:val="11"/>
    <w:link w:val="45"/>
    <w:qFormat/>
    <w:pPr>
      <w:widowControl w:val="0"/>
      <w:shd w:val="clear" w:color="auto" w:fill="FFFFFF"/>
      <w:spacing w:line="274" w:lineRule="exact"/>
      <w:jc w:val="center"/>
    </w:pPr>
    <w:rPr>
      <w:b/>
      <w:bCs/>
    </w:rPr>
  </w:style>
  <w:style w:type="character" w:customStyle="1" w:styleId="1f5">
    <w:name w:val="Знак Знак Знак1"/>
    <w:qFormat/>
    <w:rPr>
      <w:sz w:val="24"/>
      <w:szCs w:val="24"/>
      <w:lang w:val="ru-RU" w:eastAsia="ru-RU" w:bidi="ar-SA"/>
    </w:rPr>
  </w:style>
  <w:style w:type="character" w:customStyle="1" w:styleId="referenceable">
    <w:name w:val="referenceable"/>
    <w:qFormat/>
  </w:style>
  <w:style w:type="character" w:customStyle="1" w:styleId="afff9">
    <w:name w:val="Другое_"/>
    <w:link w:val="afffa"/>
    <w:qFormat/>
    <w:locked/>
    <w:rPr>
      <w:sz w:val="28"/>
      <w:szCs w:val="28"/>
    </w:rPr>
  </w:style>
  <w:style w:type="paragraph" w:customStyle="1" w:styleId="afffa">
    <w:name w:val="Другое"/>
    <w:basedOn w:val="11"/>
    <w:link w:val="afff9"/>
    <w:qFormat/>
    <w:pPr>
      <w:widowControl w:val="0"/>
      <w:spacing w:line="360" w:lineRule="auto"/>
      <w:ind w:firstLine="400"/>
    </w:pPr>
    <w:rPr>
      <w:sz w:val="28"/>
      <w:szCs w:val="28"/>
    </w:rPr>
  </w:style>
  <w:style w:type="character" w:customStyle="1" w:styleId="62">
    <w:name w:val="Гиперссылка6"/>
    <w:qFormat/>
    <w:rPr>
      <w:color w:val="0000FF"/>
      <w:u w:val="single"/>
    </w:rPr>
  </w:style>
  <w:style w:type="paragraph" w:customStyle="1" w:styleId="1f6">
    <w:name w:val="Заголовок1"/>
    <w:next w:val="afc"/>
    <w:qFormat/>
    <w:pPr>
      <w:widowControl w:val="0"/>
      <w:suppressAutoHyphens/>
    </w:pPr>
    <w:rPr>
      <w:rFonts w:ascii="Arial" w:eastAsia="Times New Roman" w:hAnsi="Arial" w:cs="Arial"/>
      <w:b/>
      <w:bCs/>
      <w:sz w:val="22"/>
      <w:szCs w:val="22"/>
      <w:lang w:eastAsia="zh-CN"/>
    </w:rPr>
  </w:style>
  <w:style w:type="paragraph" w:customStyle="1" w:styleId="111">
    <w:name w:val="Указатель11"/>
    <w:basedOn w:val="Standard"/>
    <w:qFormat/>
    <w:pPr>
      <w:widowControl/>
      <w:suppressLineNumbers/>
      <w:suppressAutoHyphens w:val="0"/>
    </w:pPr>
    <w:rPr>
      <w:rFonts w:eastAsia="Times New Roman" w:cs="Arial"/>
      <w:szCs w:val="20"/>
      <w:lang w:val="ru-RU" w:eastAsia="zh-CN" w:bidi="ar-SA"/>
    </w:rPr>
  </w:style>
  <w:style w:type="paragraph" w:customStyle="1" w:styleId="Standard">
    <w:name w:val="Standard"/>
    <w:qFormat/>
    <w:pPr>
      <w:widowControl w:val="0"/>
      <w:suppressAutoHyphens/>
    </w:pPr>
    <w:rPr>
      <w:rFonts w:ascii="Times New Roman" w:eastAsia="Andale Sans UI" w:hAnsi="Times New Roman" w:cs="Tahoma"/>
      <w:kern w:val="2"/>
      <w:sz w:val="24"/>
      <w:szCs w:val="24"/>
      <w:lang w:val="de-DE" w:eastAsia="ja-JP" w:bidi="fa-IR"/>
    </w:rPr>
  </w:style>
  <w:style w:type="paragraph" w:customStyle="1" w:styleId="afffb">
    <w:name w:val="Знак Знак Знак Знак"/>
    <w:basedOn w:val="11"/>
    <w:qFormat/>
    <w:pPr>
      <w:spacing w:beforeAutospacing="1" w:afterAutospacing="1" w:line="240" w:lineRule="auto"/>
    </w:pPr>
    <w:rPr>
      <w:rFonts w:ascii="Tahoma" w:hAnsi="Tahoma"/>
      <w:sz w:val="20"/>
      <w:szCs w:val="20"/>
      <w:lang w:val="en-US"/>
    </w:rPr>
  </w:style>
  <w:style w:type="paragraph" w:customStyle="1" w:styleId="afffc">
    <w:name w:val="Колонтитул"/>
    <w:basedOn w:val="11"/>
    <w:qFormat/>
    <w:pPr>
      <w:suppressLineNumbers/>
      <w:tabs>
        <w:tab w:val="clear" w:pos="708"/>
        <w:tab w:val="center" w:pos="4819"/>
        <w:tab w:val="right" w:pos="9638"/>
      </w:tabs>
      <w:spacing w:line="240" w:lineRule="auto"/>
    </w:pPr>
    <w:rPr>
      <w:sz w:val="20"/>
      <w:szCs w:val="20"/>
      <w:lang w:eastAsia="zh-CN"/>
    </w:rPr>
  </w:style>
  <w:style w:type="paragraph" w:customStyle="1" w:styleId="ConsPlusNonformat">
    <w:name w:val="ConsPlusNonformat"/>
    <w:qFormat/>
    <w:pPr>
      <w:widowControl w:val="0"/>
      <w:suppressAutoHyphens/>
    </w:pPr>
    <w:rPr>
      <w:rFonts w:ascii="Courier New" w:eastAsia="Times New Roman" w:hAnsi="Courier New" w:cs="Courier New"/>
    </w:rPr>
  </w:style>
  <w:style w:type="paragraph" w:customStyle="1" w:styleId="ConsPlusTitle">
    <w:name w:val="ConsPlusTitle"/>
    <w:qFormat/>
    <w:pPr>
      <w:widowControl w:val="0"/>
      <w:suppressAutoHyphens/>
    </w:pPr>
    <w:rPr>
      <w:rFonts w:ascii="Arial" w:eastAsia="Times New Roman" w:hAnsi="Arial" w:cs="Arial"/>
      <w:b/>
      <w:bCs/>
    </w:rPr>
  </w:style>
  <w:style w:type="paragraph" w:customStyle="1" w:styleId="313">
    <w:name w:val="Основной текст с отступом 31"/>
    <w:basedOn w:val="11"/>
    <w:qFormat/>
    <w:pPr>
      <w:spacing w:line="360" w:lineRule="auto"/>
      <w:ind w:left="284"/>
    </w:pPr>
    <w:rPr>
      <w:sz w:val="28"/>
      <w:szCs w:val="20"/>
      <w:lang w:eastAsia="ar-SA"/>
    </w:rPr>
  </w:style>
  <w:style w:type="paragraph" w:customStyle="1" w:styleId="afffd">
    <w:name w:val="Знак"/>
    <w:basedOn w:val="11"/>
    <w:qFormat/>
    <w:pPr>
      <w:spacing w:beforeAutospacing="1" w:afterAutospacing="1" w:line="240" w:lineRule="auto"/>
    </w:pPr>
    <w:rPr>
      <w:rFonts w:ascii="Tahoma" w:hAnsi="Tahoma"/>
      <w:sz w:val="20"/>
      <w:szCs w:val="20"/>
      <w:lang w:val="en-US"/>
    </w:rPr>
  </w:style>
  <w:style w:type="paragraph" w:customStyle="1" w:styleId="afffe">
    <w:name w:val="Таблицы (моноширинный)"/>
    <w:basedOn w:val="11"/>
    <w:next w:val="11"/>
    <w:qFormat/>
    <w:pPr>
      <w:spacing w:line="240" w:lineRule="auto"/>
      <w:jc w:val="both"/>
    </w:pPr>
    <w:rPr>
      <w:rFonts w:ascii="Courier New" w:hAnsi="Courier New" w:cs="Courier New"/>
      <w:sz w:val="20"/>
      <w:szCs w:val="20"/>
    </w:rPr>
  </w:style>
  <w:style w:type="paragraph" w:customStyle="1" w:styleId="ConsPlusCell">
    <w:name w:val="ConsPlusCell"/>
    <w:qFormat/>
    <w:pPr>
      <w:suppressAutoHyphens/>
    </w:pPr>
    <w:rPr>
      <w:rFonts w:ascii="Arial" w:eastAsia="Times New Roman" w:hAnsi="Arial" w:cs="Arial"/>
    </w:rPr>
  </w:style>
  <w:style w:type="paragraph" w:customStyle="1" w:styleId="affff">
    <w:name w:val="Стиль"/>
    <w:qFormat/>
    <w:pPr>
      <w:widowControl w:val="0"/>
      <w:suppressAutoHyphens/>
    </w:pPr>
    <w:rPr>
      <w:rFonts w:ascii="Times New Roman" w:eastAsia="Times New Roman" w:hAnsi="Times New Roman" w:cs="Times New Roman"/>
      <w:sz w:val="24"/>
      <w:szCs w:val="24"/>
    </w:rPr>
  </w:style>
  <w:style w:type="paragraph" w:customStyle="1" w:styleId="affff0">
    <w:name w:val="подпись к объекту"/>
    <w:basedOn w:val="11"/>
    <w:next w:val="11"/>
    <w:qFormat/>
    <w:pPr>
      <w:tabs>
        <w:tab w:val="clear" w:pos="708"/>
        <w:tab w:val="left" w:pos="3060"/>
      </w:tabs>
      <w:spacing w:line="240" w:lineRule="atLeast"/>
      <w:jc w:val="center"/>
    </w:pPr>
    <w:rPr>
      <w:b/>
      <w:caps/>
      <w:sz w:val="28"/>
      <w:szCs w:val="20"/>
      <w:lang w:eastAsia="ar-SA"/>
    </w:rPr>
  </w:style>
  <w:style w:type="paragraph" w:customStyle="1" w:styleId="1f7">
    <w:name w:val="Абзац списка1"/>
    <w:basedOn w:val="11"/>
    <w:qFormat/>
    <w:pPr>
      <w:spacing w:after="200"/>
      <w:ind w:left="720"/>
      <w:contextualSpacing/>
    </w:pPr>
    <w:rPr>
      <w:rFonts w:ascii="Calibri" w:hAnsi="Calibri"/>
    </w:rPr>
  </w:style>
  <w:style w:type="paragraph" w:customStyle="1" w:styleId="2f">
    <w:name w:val="Указатель2"/>
    <w:basedOn w:val="11"/>
    <w:qFormat/>
    <w:pPr>
      <w:suppressLineNumbers/>
      <w:spacing w:line="240" w:lineRule="auto"/>
    </w:pPr>
    <w:rPr>
      <w:rFonts w:cs="Mangal"/>
      <w:sz w:val="20"/>
      <w:szCs w:val="20"/>
      <w:lang w:eastAsia="zh-CN"/>
    </w:rPr>
  </w:style>
  <w:style w:type="paragraph" w:customStyle="1" w:styleId="1f8">
    <w:name w:val="Название объекта1"/>
    <w:basedOn w:val="11"/>
    <w:qFormat/>
    <w:pPr>
      <w:suppressLineNumbers/>
      <w:spacing w:before="120" w:after="120" w:line="240" w:lineRule="auto"/>
    </w:pPr>
    <w:rPr>
      <w:rFonts w:cs="Mangal"/>
      <w:i/>
      <w:iCs/>
      <w:lang w:eastAsia="zh-CN"/>
    </w:rPr>
  </w:style>
  <w:style w:type="paragraph" w:customStyle="1" w:styleId="1f9">
    <w:name w:val="Указатель1"/>
    <w:basedOn w:val="11"/>
    <w:qFormat/>
    <w:pPr>
      <w:suppressLineNumbers/>
      <w:spacing w:line="240" w:lineRule="auto"/>
    </w:pPr>
    <w:rPr>
      <w:rFonts w:cs="Mangal"/>
      <w:sz w:val="20"/>
      <w:szCs w:val="20"/>
      <w:lang w:eastAsia="zh-CN"/>
    </w:rPr>
  </w:style>
  <w:style w:type="paragraph" w:customStyle="1" w:styleId="214">
    <w:name w:val="Основной текст 21"/>
    <w:basedOn w:val="11"/>
    <w:qFormat/>
    <w:pPr>
      <w:spacing w:line="240" w:lineRule="auto"/>
      <w:jc w:val="both"/>
    </w:pPr>
    <w:rPr>
      <w:sz w:val="28"/>
      <w:szCs w:val="20"/>
      <w:lang w:eastAsia="zh-CN"/>
    </w:rPr>
  </w:style>
  <w:style w:type="paragraph" w:customStyle="1" w:styleId="314">
    <w:name w:val="Основной текст 31"/>
    <w:basedOn w:val="11"/>
    <w:qFormat/>
    <w:pPr>
      <w:spacing w:line="240" w:lineRule="auto"/>
      <w:ind w:right="-1475"/>
    </w:pPr>
    <w:rPr>
      <w:sz w:val="28"/>
      <w:szCs w:val="20"/>
      <w:lang w:eastAsia="zh-CN"/>
    </w:rPr>
  </w:style>
  <w:style w:type="paragraph" w:customStyle="1" w:styleId="1fa">
    <w:name w:val="Схема документа1"/>
    <w:basedOn w:val="11"/>
    <w:qFormat/>
    <w:pPr>
      <w:shd w:val="clear" w:color="auto" w:fill="000080"/>
      <w:spacing w:line="240" w:lineRule="auto"/>
    </w:pPr>
    <w:rPr>
      <w:rFonts w:ascii="Tahoma" w:hAnsi="Tahoma" w:cs="Tahoma"/>
      <w:sz w:val="20"/>
      <w:szCs w:val="20"/>
      <w:lang w:eastAsia="zh-CN"/>
    </w:rPr>
  </w:style>
  <w:style w:type="paragraph" w:customStyle="1" w:styleId="215">
    <w:name w:val="Список 21"/>
    <w:basedOn w:val="11"/>
    <w:qFormat/>
    <w:pPr>
      <w:spacing w:line="240" w:lineRule="auto"/>
      <w:ind w:left="566" w:hanging="283"/>
    </w:pPr>
    <w:rPr>
      <w:sz w:val="20"/>
      <w:szCs w:val="20"/>
      <w:lang w:eastAsia="zh-CN"/>
    </w:rPr>
  </w:style>
  <w:style w:type="paragraph" w:customStyle="1" w:styleId="216">
    <w:name w:val="Продолжение списка 21"/>
    <w:basedOn w:val="11"/>
    <w:qFormat/>
    <w:pPr>
      <w:spacing w:after="120" w:line="240" w:lineRule="auto"/>
      <w:ind w:left="566"/>
    </w:pPr>
    <w:rPr>
      <w:sz w:val="20"/>
      <w:szCs w:val="20"/>
      <w:lang w:eastAsia="zh-CN"/>
    </w:rPr>
  </w:style>
  <w:style w:type="paragraph" w:customStyle="1" w:styleId="217">
    <w:name w:val="Основной текст с отступом 21"/>
    <w:basedOn w:val="11"/>
    <w:qFormat/>
    <w:pPr>
      <w:spacing w:after="120" w:line="480" w:lineRule="auto"/>
      <w:ind w:left="283"/>
    </w:pPr>
    <w:rPr>
      <w:sz w:val="20"/>
      <w:szCs w:val="20"/>
      <w:lang w:eastAsia="zh-CN"/>
    </w:rPr>
  </w:style>
  <w:style w:type="paragraph" w:customStyle="1" w:styleId="affff1">
    <w:name w:val="Содержимое таблицы"/>
    <w:basedOn w:val="11"/>
    <w:qFormat/>
    <w:pPr>
      <w:widowControl w:val="0"/>
      <w:suppressLineNumbers/>
      <w:spacing w:line="240" w:lineRule="auto"/>
      <w:textAlignment w:val="baseline"/>
    </w:pPr>
    <w:rPr>
      <w:rFonts w:ascii="Calibri" w:eastAsia="Calibri" w:hAnsi="Calibri"/>
      <w:kern w:val="2"/>
      <w:lang w:eastAsia="hi-IN" w:bidi="hi-IN"/>
    </w:rPr>
  </w:style>
  <w:style w:type="paragraph" w:customStyle="1" w:styleId="affff2">
    <w:name w:val="Заголовок таблицы"/>
    <w:basedOn w:val="affff1"/>
    <w:qFormat/>
    <w:pPr>
      <w:widowControl/>
      <w:suppressAutoHyphens w:val="0"/>
      <w:jc w:val="center"/>
      <w:textAlignment w:val="auto"/>
    </w:pPr>
    <w:rPr>
      <w:rFonts w:ascii="Times New Roman" w:eastAsia="Times New Roman" w:hAnsi="Times New Roman"/>
      <w:b/>
      <w:bCs/>
      <w:sz w:val="20"/>
      <w:szCs w:val="20"/>
      <w:lang w:eastAsia="zh-CN" w:bidi="ar-SA"/>
    </w:rPr>
  </w:style>
  <w:style w:type="paragraph" w:customStyle="1" w:styleId="1fb">
    <w:name w:val="Заголовок №1"/>
    <w:basedOn w:val="11"/>
    <w:qFormat/>
    <w:pPr>
      <w:shd w:val="clear" w:color="auto" w:fill="FFFFFF"/>
      <w:spacing w:before="120" w:line="164" w:lineRule="exact"/>
    </w:pPr>
    <w:rPr>
      <w:rFonts w:eastAsia="Arial Unicode MS"/>
      <w:b/>
      <w:bCs/>
      <w:sz w:val="18"/>
      <w:szCs w:val="18"/>
      <w:lang w:eastAsia="zh-CN"/>
    </w:rPr>
  </w:style>
  <w:style w:type="paragraph" w:customStyle="1" w:styleId="Style5">
    <w:name w:val="Style5"/>
    <w:basedOn w:val="11"/>
    <w:qFormat/>
    <w:pPr>
      <w:widowControl w:val="0"/>
      <w:spacing w:line="240" w:lineRule="exact"/>
      <w:jc w:val="both"/>
    </w:pPr>
  </w:style>
  <w:style w:type="paragraph" w:customStyle="1" w:styleId="headertexttopleveltextcentertext">
    <w:name w:val="headertext topleveltext centertext"/>
    <w:basedOn w:val="11"/>
    <w:qFormat/>
    <w:pPr>
      <w:spacing w:beforeAutospacing="1" w:afterAutospacing="1" w:line="240" w:lineRule="auto"/>
    </w:pPr>
    <w:rPr>
      <w:rFonts w:eastAsia="Calibri"/>
    </w:rPr>
  </w:style>
  <w:style w:type="paragraph" w:customStyle="1" w:styleId="Style7">
    <w:name w:val="Style7"/>
    <w:basedOn w:val="11"/>
    <w:qFormat/>
    <w:pPr>
      <w:widowControl w:val="0"/>
      <w:spacing w:line="322" w:lineRule="exact"/>
      <w:ind w:firstLine="701"/>
    </w:pPr>
  </w:style>
  <w:style w:type="paragraph" w:customStyle="1" w:styleId="Default">
    <w:name w:val="Default"/>
    <w:qFormat/>
    <w:pPr>
      <w:suppressAutoHyphens/>
    </w:pPr>
    <w:rPr>
      <w:rFonts w:ascii="Times New Roman" w:eastAsia="Times New Roman" w:hAnsi="Times New Roman" w:cs="Times New Roman"/>
      <w:color w:val="000000"/>
      <w:sz w:val="24"/>
      <w:szCs w:val="24"/>
    </w:rPr>
  </w:style>
  <w:style w:type="paragraph" w:customStyle="1" w:styleId="c1e0e7eee2fbe9">
    <w:name w:val="Бc1аe0зe7оeeвe2ыfbйe9"/>
    <w:qFormat/>
    <w:pPr>
      <w:widowControl w:val="0"/>
      <w:suppressAutoHyphens/>
    </w:pPr>
    <w:rPr>
      <w:rFonts w:ascii="Times New Roman" w:eastAsia="Times New Roman" w:hAnsi="Times New Roman" w:cs="Times New Roman"/>
      <w:kern w:val="2"/>
      <w:sz w:val="24"/>
      <w:szCs w:val="24"/>
      <w:lang w:eastAsia="zh-CN" w:bidi="hi-IN"/>
    </w:rPr>
  </w:style>
  <w:style w:type="paragraph" w:customStyle="1" w:styleId="1fc">
    <w:name w:val="Без интервала1"/>
    <w:qFormat/>
    <w:pPr>
      <w:suppressAutoHyphens/>
    </w:pPr>
    <w:rPr>
      <w:rFonts w:ascii="Times New Roman" w:eastAsia="Times New Roman" w:hAnsi="Times New Roman" w:cs="Times New Roman"/>
      <w:sz w:val="24"/>
      <w:szCs w:val="22"/>
      <w:lang w:eastAsia="en-US"/>
    </w:rPr>
  </w:style>
  <w:style w:type="paragraph" w:customStyle="1" w:styleId="consplusnormal1">
    <w:name w:val="consplusnormal1"/>
    <w:basedOn w:val="11"/>
    <w:qFormat/>
    <w:pPr>
      <w:spacing w:beforeAutospacing="1" w:afterAutospacing="1" w:line="240" w:lineRule="auto"/>
    </w:pPr>
  </w:style>
  <w:style w:type="paragraph" w:customStyle="1" w:styleId="consplustitle1">
    <w:name w:val="consplustitle1"/>
    <w:basedOn w:val="11"/>
    <w:qFormat/>
    <w:pPr>
      <w:spacing w:beforeAutospacing="1" w:afterAutospacing="1" w:line="240" w:lineRule="auto"/>
    </w:pPr>
  </w:style>
  <w:style w:type="paragraph" w:customStyle="1" w:styleId="810">
    <w:name w:val="Заголовок 81"/>
    <w:basedOn w:val="11"/>
    <w:next w:val="11"/>
    <w:qFormat/>
    <w:locked/>
    <w:pPr>
      <w:keepNext/>
      <w:keepLines/>
      <w:spacing w:before="200" w:line="240" w:lineRule="auto"/>
      <w:outlineLvl w:val="7"/>
    </w:pPr>
    <w:rPr>
      <w:rFonts w:ascii="Cambria" w:hAnsi="Cambria"/>
      <w:color w:val="404040"/>
      <w:sz w:val="20"/>
      <w:szCs w:val="20"/>
    </w:rPr>
  </w:style>
  <w:style w:type="paragraph" w:customStyle="1" w:styleId="1fd">
    <w:name w:val="Стиль1"/>
    <w:basedOn w:val="11"/>
    <w:next w:val="50"/>
    <w:qFormat/>
    <w:pPr>
      <w:spacing w:line="240" w:lineRule="auto"/>
      <w:ind w:left="360"/>
      <w:jc w:val="both"/>
    </w:pPr>
    <w:rPr>
      <w:sz w:val="28"/>
    </w:rPr>
  </w:style>
  <w:style w:type="paragraph" w:customStyle="1" w:styleId="CharChar1CharChar1CharChar">
    <w:name w:val="Char Char Знак Знак1 Char Char1 Знак Знак Char Char"/>
    <w:basedOn w:val="11"/>
    <w:qFormat/>
    <w:pPr>
      <w:spacing w:beforeAutospacing="1" w:afterAutospacing="1" w:line="240" w:lineRule="auto"/>
    </w:pPr>
    <w:rPr>
      <w:rFonts w:ascii="Tahoma" w:hAnsi="Tahoma"/>
      <w:sz w:val="20"/>
      <w:szCs w:val="20"/>
      <w:lang w:val="en-US"/>
    </w:rPr>
  </w:style>
  <w:style w:type="paragraph" w:customStyle="1" w:styleId="112">
    <w:name w:val="Знак Знак Знак Знак1 Знак Знак Знак Знак Знак Знак Знак Знак1 Знак"/>
    <w:basedOn w:val="11"/>
    <w:qFormat/>
    <w:pPr>
      <w:spacing w:beforeAutospacing="1" w:afterAutospacing="1" w:line="240" w:lineRule="auto"/>
      <w:jc w:val="both"/>
    </w:pPr>
    <w:rPr>
      <w:rFonts w:ascii="Tahoma" w:hAnsi="Tahoma"/>
      <w:sz w:val="20"/>
      <w:szCs w:val="20"/>
      <w:lang w:val="en-US"/>
    </w:rPr>
  </w:style>
  <w:style w:type="paragraph" w:customStyle="1" w:styleId="2f0">
    <w:name w:val="2"/>
    <w:basedOn w:val="11"/>
    <w:qFormat/>
    <w:pPr>
      <w:spacing w:after="160" w:line="240" w:lineRule="exact"/>
    </w:pPr>
    <w:rPr>
      <w:rFonts w:ascii="Verdana" w:hAnsi="Verdana"/>
      <w:lang w:val="en-US"/>
    </w:rPr>
  </w:style>
  <w:style w:type="paragraph" w:customStyle="1" w:styleId="11Char">
    <w:name w:val="Знак1 Знак Знак Знак Знак Знак Знак Знак Знак1 Char"/>
    <w:basedOn w:val="11"/>
    <w:qFormat/>
    <w:pPr>
      <w:spacing w:after="160" w:line="240" w:lineRule="exact"/>
    </w:pPr>
    <w:rPr>
      <w:rFonts w:ascii="Verdana" w:hAnsi="Verdana"/>
      <w:sz w:val="20"/>
      <w:szCs w:val="20"/>
      <w:lang w:val="en-US"/>
    </w:rPr>
  </w:style>
  <w:style w:type="paragraph" w:customStyle="1" w:styleId="Style6">
    <w:name w:val="Style6"/>
    <w:basedOn w:val="11"/>
    <w:qFormat/>
    <w:pPr>
      <w:widowControl w:val="0"/>
      <w:spacing w:line="330" w:lineRule="exact"/>
      <w:ind w:firstLine="710"/>
      <w:jc w:val="both"/>
    </w:pPr>
  </w:style>
  <w:style w:type="paragraph" w:customStyle="1" w:styleId="affff3">
    <w:name w:val="Знак Знак Знак Знак Знак Знак Знак Знак Знак Знак"/>
    <w:basedOn w:val="11"/>
    <w:qFormat/>
    <w:pPr>
      <w:widowControl w:val="0"/>
      <w:spacing w:after="160" w:line="240" w:lineRule="exact"/>
      <w:jc w:val="right"/>
    </w:pPr>
    <w:rPr>
      <w:sz w:val="20"/>
      <w:szCs w:val="20"/>
      <w:lang w:val="en-GB"/>
    </w:rPr>
  </w:style>
  <w:style w:type="paragraph" w:customStyle="1" w:styleId="1fe">
    <w:name w:val="1"/>
    <w:basedOn w:val="11"/>
    <w:qFormat/>
    <w:pPr>
      <w:spacing w:after="160" w:line="240" w:lineRule="exact"/>
    </w:pPr>
    <w:rPr>
      <w:rFonts w:ascii="Verdana" w:hAnsi="Verdana"/>
      <w:lang w:val="en-US"/>
    </w:rPr>
  </w:style>
  <w:style w:type="paragraph" w:customStyle="1" w:styleId="1ff">
    <w:name w:val="Цитата1"/>
    <w:basedOn w:val="11"/>
    <w:qFormat/>
    <w:pPr>
      <w:shd w:val="clear" w:color="auto" w:fill="FFFFFF"/>
      <w:spacing w:before="326" w:line="240" w:lineRule="exact"/>
      <w:ind w:left="10" w:right="5357"/>
    </w:pPr>
    <w:rPr>
      <w:b/>
      <w:bCs/>
      <w:color w:val="424242"/>
      <w:spacing w:val="-10"/>
      <w:sz w:val="28"/>
      <w:szCs w:val="28"/>
      <w:lang w:eastAsia="ar-SA"/>
    </w:rPr>
  </w:style>
  <w:style w:type="paragraph" w:customStyle="1" w:styleId="1ff0">
    <w:name w:val="Название1"/>
    <w:basedOn w:val="11"/>
    <w:qFormat/>
    <w:pPr>
      <w:suppressLineNumbers/>
      <w:spacing w:before="120" w:after="120" w:line="240" w:lineRule="auto"/>
    </w:pPr>
    <w:rPr>
      <w:rFonts w:cs="Mangal"/>
      <w:i/>
      <w:iCs/>
      <w:lang w:eastAsia="ar-SA"/>
    </w:rPr>
  </w:style>
  <w:style w:type="paragraph" w:customStyle="1" w:styleId="1ff1">
    <w:name w:val="Текст1"/>
    <w:basedOn w:val="11"/>
    <w:qFormat/>
    <w:pPr>
      <w:spacing w:line="240" w:lineRule="auto"/>
    </w:pPr>
    <w:rPr>
      <w:rFonts w:ascii="Courier New" w:hAnsi="Courier New" w:cs="Courier New"/>
      <w:sz w:val="20"/>
      <w:szCs w:val="20"/>
      <w:lang w:eastAsia="ar-SA"/>
    </w:rPr>
  </w:style>
  <w:style w:type="paragraph" w:customStyle="1" w:styleId="220">
    <w:name w:val="Основной текст 22"/>
    <w:basedOn w:val="11"/>
    <w:qFormat/>
    <w:pPr>
      <w:spacing w:after="120" w:line="480" w:lineRule="auto"/>
    </w:pPr>
    <w:rPr>
      <w:lang w:eastAsia="ar-SA"/>
    </w:rPr>
  </w:style>
  <w:style w:type="paragraph" w:customStyle="1" w:styleId="511">
    <w:name w:val="Список 51"/>
    <w:basedOn w:val="11"/>
    <w:qFormat/>
    <w:pPr>
      <w:spacing w:line="240" w:lineRule="auto"/>
      <w:ind w:left="1415" w:hanging="283"/>
    </w:pPr>
    <w:rPr>
      <w:lang w:eastAsia="ar-SA"/>
    </w:rPr>
  </w:style>
  <w:style w:type="paragraph" w:customStyle="1" w:styleId="2f1">
    <w:name w:val="Знак2"/>
    <w:basedOn w:val="11"/>
    <w:qFormat/>
    <w:pPr>
      <w:spacing w:after="160" w:line="240" w:lineRule="exact"/>
    </w:pPr>
    <w:rPr>
      <w:rFonts w:ascii="Verdana" w:hAnsi="Verdana"/>
      <w:lang w:val="en-US" w:eastAsia="ar-SA"/>
    </w:rPr>
  </w:style>
  <w:style w:type="paragraph" w:customStyle="1" w:styleId="1ff2">
    <w:name w:val="1 Обычный"/>
    <w:basedOn w:val="11"/>
    <w:qFormat/>
    <w:pPr>
      <w:spacing w:before="120" w:after="120" w:line="360" w:lineRule="auto"/>
      <w:ind w:firstLine="720"/>
      <w:jc w:val="both"/>
    </w:pPr>
    <w:rPr>
      <w:rFonts w:ascii="Arial" w:hAnsi="Arial" w:cs="Arial"/>
    </w:rPr>
  </w:style>
  <w:style w:type="paragraph" w:customStyle="1" w:styleId="221">
    <w:name w:val="Основной текст с отступом 22"/>
    <w:basedOn w:val="11"/>
    <w:qFormat/>
    <w:pPr>
      <w:overflowPunct w:val="0"/>
      <w:spacing w:line="360" w:lineRule="auto"/>
      <w:ind w:firstLine="709"/>
      <w:jc w:val="both"/>
    </w:pPr>
    <w:rPr>
      <w:spacing w:val="-4"/>
      <w:sz w:val="28"/>
      <w:szCs w:val="20"/>
      <w:lang w:eastAsia="ar-SA"/>
    </w:rPr>
  </w:style>
  <w:style w:type="paragraph" w:customStyle="1" w:styleId="consnormal1">
    <w:name w:val="consnormal1"/>
    <w:qFormat/>
    <w:pPr>
      <w:suppressAutoHyphens/>
      <w:ind w:right="19772" w:firstLine="720"/>
    </w:pPr>
    <w:rPr>
      <w:rFonts w:ascii="Arial" w:eastAsia="Times New Roman" w:hAnsi="Arial" w:cs="Arial"/>
      <w:lang w:eastAsia="ar-SA"/>
    </w:rPr>
  </w:style>
  <w:style w:type="paragraph" w:customStyle="1" w:styleId="affff4">
    <w:name w:val="Ðàçäåë"/>
    <w:basedOn w:val="11"/>
    <w:qFormat/>
    <w:pPr>
      <w:widowControl w:val="0"/>
      <w:spacing w:after="300" w:line="288" w:lineRule="auto"/>
      <w:jc w:val="center"/>
    </w:pPr>
    <w:rPr>
      <w:rFonts w:ascii="Arial" w:hAnsi="Arial"/>
      <w:b/>
      <w:sz w:val="28"/>
      <w:szCs w:val="20"/>
      <w:lang w:eastAsia="ar-SA"/>
    </w:rPr>
  </w:style>
  <w:style w:type="paragraph" w:customStyle="1" w:styleId="1ff3">
    <w:name w:val="заголовок 1"/>
    <w:basedOn w:val="11"/>
    <w:next w:val="11"/>
    <w:qFormat/>
    <w:pPr>
      <w:keepNext/>
      <w:widowControl w:val="0"/>
      <w:overflowPunct w:val="0"/>
      <w:spacing w:after="240" w:line="240" w:lineRule="auto"/>
      <w:ind w:firstLine="425"/>
      <w:jc w:val="center"/>
    </w:pPr>
    <w:rPr>
      <w:rFonts w:ascii="Arial" w:hAnsi="Arial"/>
      <w:b/>
      <w:caps/>
      <w:sz w:val="56"/>
      <w:szCs w:val="20"/>
      <w:lang w:eastAsia="ar-SA"/>
    </w:rPr>
  </w:style>
  <w:style w:type="paragraph" w:customStyle="1" w:styleId="affff5">
    <w:name w:val="Содержание"/>
    <w:basedOn w:val="11"/>
    <w:qFormat/>
    <w:pPr>
      <w:widowControl w:val="0"/>
      <w:tabs>
        <w:tab w:val="clear" w:pos="708"/>
        <w:tab w:val="decimal" w:leader="dot" w:pos="9072"/>
      </w:tabs>
      <w:overflowPunct w:val="0"/>
      <w:spacing w:before="120" w:line="240" w:lineRule="auto"/>
    </w:pPr>
    <w:rPr>
      <w:rFonts w:ascii="Arial" w:hAnsi="Arial"/>
      <w:szCs w:val="20"/>
      <w:lang w:eastAsia="ar-SA"/>
    </w:rPr>
  </w:style>
  <w:style w:type="paragraph" w:customStyle="1" w:styleId="affff6">
    <w:name w:val="текст сноски"/>
    <w:basedOn w:val="11"/>
    <w:qFormat/>
    <w:pPr>
      <w:widowControl w:val="0"/>
      <w:overflowPunct w:val="0"/>
      <w:spacing w:line="240" w:lineRule="auto"/>
    </w:pPr>
    <w:rPr>
      <w:rFonts w:ascii="Arial" w:hAnsi="Arial"/>
      <w:sz w:val="20"/>
      <w:szCs w:val="20"/>
      <w:lang w:eastAsia="ar-SA"/>
    </w:rPr>
  </w:style>
  <w:style w:type="paragraph" w:customStyle="1" w:styleId="b6ed2">
    <w:name w:val="Ос¦b6edовной текст 2"/>
    <w:basedOn w:val="11"/>
    <w:qFormat/>
    <w:pPr>
      <w:widowControl w:val="0"/>
      <w:overflowPunct w:val="0"/>
      <w:spacing w:line="288" w:lineRule="auto"/>
      <w:ind w:firstLine="425"/>
      <w:jc w:val="both"/>
    </w:pPr>
    <w:rPr>
      <w:rFonts w:ascii="Arial" w:hAnsi="Arial"/>
      <w:szCs w:val="20"/>
      <w:lang w:eastAsia="ar-SA"/>
    </w:rPr>
  </w:style>
  <w:style w:type="paragraph" w:customStyle="1" w:styleId="main">
    <w:name w:val="main"/>
    <w:basedOn w:val="11"/>
    <w:qFormat/>
    <w:pPr>
      <w:spacing w:before="280" w:after="280" w:line="240" w:lineRule="auto"/>
    </w:pPr>
    <w:rPr>
      <w:lang w:eastAsia="ar-SA"/>
    </w:rPr>
  </w:style>
  <w:style w:type="paragraph" w:customStyle="1" w:styleId="1ff4">
    <w:name w:val="Текст примечания1"/>
    <w:basedOn w:val="11"/>
    <w:qFormat/>
    <w:pPr>
      <w:spacing w:line="240" w:lineRule="auto"/>
    </w:pPr>
    <w:rPr>
      <w:sz w:val="20"/>
      <w:szCs w:val="20"/>
      <w:lang w:eastAsia="ar-SA"/>
    </w:rPr>
  </w:style>
  <w:style w:type="paragraph" w:customStyle="1" w:styleId="1">
    <w:name w:val="Маркированный список1"/>
    <w:basedOn w:val="11"/>
    <w:qFormat/>
    <w:pPr>
      <w:numPr>
        <w:numId w:val="2"/>
      </w:numPr>
      <w:spacing w:line="240" w:lineRule="auto"/>
    </w:pPr>
    <w:rPr>
      <w:sz w:val="20"/>
      <w:szCs w:val="20"/>
      <w:lang w:eastAsia="ar-SA"/>
    </w:rPr>
  </w:style>
  <w:style w:type="paragraph" w:customStyle="1" w:styleId="affff7">
    <w:name w:val="Готовый"/>
    <w:basedOn w:val="11"/>
    <w:qFormat/>
    <w:pPr>
      <w:tabs>
        <w:tab w:val="clear" w:pos="708"/>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 w:val="20"/>
      <w:szCs w:val="20"/>
      <w:lang w:eastAsia="ar-SA"/>
    </w:rPr>
  </w:style>
  <w:style w:type="paragraph" w:customStyle="1" w:styleId="2f2">
    <w:name w:val="Стиль2"/>
    <w:basedOn w:val="1ff1"/>
    <w:qFormat/>
    <w:rPr>
      <w:rFonts w:ascii="Times New Roman" w:hAnsi="Times New Roman"/>
      <w:sz w:val="28"/>
    </w:rPr>
  </w:style>
  <w:style w:type="paragraph" w:customStyle="1" w:styleId="affff8">
    <w:name w:val="Содержимое врезки"/>
    <w:basedOn w:val="Standard"/>
    <w:qFormat/>
    <w:pPr>
      <w:widowControl/>
      <w:suppressAutoHyphens w:val="0"/>
    </w:pPr>
    <w:rPr>
      <w:rFonts w:eastAsia="Times New Roman" w:cs="Times New Roman"/>
      <w:sz w:val="20"/>
      <w:szCs w:val="20"/>
      <w:lang w:val="ru-RU" w:eastAsia="zh-CN" w:bidi="ar-SA"/>
    </w:rPr>
  </w:style>
  <w:style w:type="paragraph" w:customStyle="1" w:styleId="1ff5">
    <w:name w:val="Знак Знак Знак Знак Знак Знак Знак Знак Знак Знак Знак Знак1 Знак Знак Знак Знак"/>
    <w:basedOn w:val="11"/>
    <w:qFormat/>
    <w:pPr>
      <w:spacing w:after="160" w:line="240" w:lineRule="exact"/>
    </w:pPr>
    <w:rPr>
      <w:rFonts w:ascii="Verdana" w:hAnsi="Verdana"/>
      <w:sz w:val="20"/>
      <w:szCs w:val="20"/>
      <w:lang w:val="en-US"/>
    </w:rPr>
  </w:style>
  <w:style w:type="paragraph" w:customStyle="1" w:styleId="affff9">
    <w:name w:val="Знак Знак Знак Знак Знак Знак"/>
    <w:basedOn w:val="11"/>
    <w:qFormat/>
    <w:pPr>
      <w:spacing w:beforeAutospacing="1" w:afterAutospacing="1" w:line="240" w:lineRule="auto"/>
      <w:jc w:val="both"/>
    </w:pPr>
    <w:rPr>
      <w:rFonts w:ascii="Tahoma" w:hAnsi="Tahoma"/>
      <w:sz w:val="20"/>
      <w:szCs w:val="20"/>
      <w:lang w:val="en-US"/>
    </w:rPr>
  </w:style>
  <w:style w:type="paragraph" w:customStyle="1" w:styleId="2f3">
    <w:name w:val="Обычный2"/>
    <w:qFormat/>
    <w:pPr>
      <w:widowControl w:val="0"/>
      <w:suppressAutoHyphens/>
      <w:snapToGrid w:val="0"/>
      <w:spacing w:before="20" w:after="20"/>
    </w:pPr>
    <w:rPr>
      <w:rFonts w:ascii="Times New Roman" w:eastAsia="Times New Roman" w:hAnsi="Times New Roman" w:cs="Times New Roman"/>
      <w:sz w:val="24"/>
    </w:rPr>
  </w:style>
  <w:style w:type="paragraph" w:customStyle="1" w:styleId="ConsNonformat">
    <w:name w:val="ConsNonformat"/>
    <w:qFormat/>
    <w:pPr>
      <w:widowControl w:val="0"/>
      <w:suppressAutoHyphens/>
      <w:ind w:right="19772"/>
    </w:pPr>
    <w:rPr>
      <w:rFonts w:ascii="Courier New" w:hAnsi="Courier New" w:cs="Courier New"/>
      <w:sz w:val="22"/>
      <w:szCs w:val="22"/>
    </w:rPr>
  </w:style>
  <w:style w:type="paragraph" w:customStyle="1" w:styleId="CharChar">
    <w:name w:val="Char Char"/>
    <w:basedOn w:val="11"/>
    <w:qFormat/>
    <w:pPr>
      <w:spacing w:after="160" w:line="240" w:lineRule="exact"/>
    </w:pPr>
    <w:rPr>
      <w:rFonts w:ascii="Verdana" w:hAnsi="Verdana"/>
      <w:sz w:val="20"/>
      <w:szCs w:val="20"/>
      <w:lang w:val="en-US"/>
    </w:rPr>
  </w:style>
  <w:style w:type="paragraph" w:customStyle="1" w:styleId="120">
    <w:name w:val="12 пт"/>
    <w:basedOn w:val="11"/>
    <w:qFormat/>
    <w:pPr>
      <w:spacing w:line="240" w:lineRule="auto"/>
      <w:jc w:val="center"/>
    </w:pPr>
    <w:rPr>
      <w:b/>
      <w:bCs/>
      <w:sz w:val="28"/>
      <w:szCs w:val="28"/>
    </w:rPr>
  </w:style>
  <w:style w:type="paragraph" w:customStyle="1" w:styleId="affffa">
    <w:name w:val="Прижатый влево"/>
    <w:basedOn w:val="11"/>
    <w:next w:val="11"/>
    <w:qFormat/>
    <w:pPr>
      <w:spacing w:line="240" w:lineRule="auto"/>
    </w:pPr>
    <w:rPr>
      <w:rFonts w:ascii="Arial" w:hAnsi="Arial"/>
    </w:rPr>
  </w:style>
  <w:style w:type="paragraph" w:customStyle="1" w:styleId="Text22">
    <w:name w:val="Text22"/>
    <w:qFormat/>
    <w:pPr>
      <w:widowControl w:val="0"/>
      <w:suppressAutoHyphens/>
      <w:jc w:val="right"/>
    </w:pPr>
    <w:rPr>
      <w:rFonts w:ascii="Times New Roman" w:eastAsia="Times New Roman" w:hAnsi="Times New Roman" w:cs="Times New Roman"/>
      <w:color w:val="000000"/>
      <w:sz w:val="28"/>
      <w:szCs w:val="28"/>
    </w:rPr>
  </w:style>
  <w:style w:type="paragraph" w:customStyle="1" w:styleId="TableParagraph">
    <w:name w:val="Table Paragraph"/>
    <w:basedOn w:val="11"/>
    <w:uiPriority w:val="1"/>
    <w:qFormat/>
    <w:pPr>
      <w:widowControl w:val="0"/>
      <w:spacing w:line="240" w:lineRule="auto"/>
    </w:pPr>
  </w:style>
  <w:style w:type="paragraph" w:customStyle="1" w:styleId="fn2r">
    <w:name w:val="fn2r"/>
    <w:basedOn w:val="11"/>
    <w:qFormat/>
    <w:pPr>
      <w:spacing w:before="280" w:after="280" w:line="240" w:lineRule="auto"/>
    </w:pPr>
    <w:rPr>
      <w:lang w:eastAsia="zh-CN"/>
    </w:rPr>
  </w:style>
  <w:style w:type="paragraph" w:customStyle="1" w:styleId="LO-Normal">
    <w:name w:val="LO-Normal"/>
    <w:qFormat/>
    <w:pPr>
      <w:suppressAutoHyphens/>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11"/>
    <w:qFormat/>
    <w:pPr>
      <w:spacing w:after="120" w:line="240" w:lineRule="auto"/>
    </w:pPr>
    <w:rPr>
      <w:sz w:val="16"/>
      <w:szCs w:val="16"/>
      <w:lang w:eastAsia="zh-CN"/>
    </w:rPr>
  </w:style>
  <w:style w:type="paragraph" w:customStyle="1" w:styleId="western">
    <w:name w:val="western"/>
    <w:basedOn w:val="11"/>
    <w:qFormat/>
    <w:pPr>
      <w:spacing w:before="280" w:after="280" w:line="240" w:lineRule="auto"/>
    </w:pPr>
    <w:rPr>
      <w:lang w:eastAsia="zh-CN"/>
    </w:rPr>
  </w:style>
  <w:style w:type="paragraph" w:customStyle="1" w:styleId="LO-Normal1">
    <w:name w:val="LO-Normal1"/>
    <w:qFormat/>
    <w:pPr>
      <w:suppressAutoHyphens/>
    </w:pPr>
    <w:rPr>
      <w:rFonts w:ascii="Times New Roman" w:eastAsia="Times New Roman" w:hAnsi="Times New Roman" w:cs="Times New Roman"/>
      <w:color w:val="000000"/>
      <w:sz w:val="24"/>
      <w:szCs w:val="24"/>
      <w:lang w:eastAsia="zh-CN"/>
    </w:rPr>
  </w:style>
  <w:style w:type="paragraph" w:customStyle="1" w:styleId="322">
    <w:name w:val="Основной текст 32"/>
    <w:basedOn w:val="11"/>
    <w:qFormat/>
    <w:pPr>
      <w:spacing w:after="120" w:line="240" w:lineRule="auto"/>
    </w:pPr>
    <w:rPr>
      <w:rFonts w:ascii="Times New Roman CYR" w:hAnsi="Times New Roman CYR" w:cs="Times New Roman CYR"/>
      <w:sz w:val="16"/>
      <w:szCs w:val="16"/>
      <w:lang w:val="zh-CN" w:eastAsia="zh-CN"/>
    </w:rPr>
  </w:style>
  <w:style w:type="paragraph" w:customStyle="1" w:styleId="230">
    <w:name w:val="Основной текст с отступом 23"/>
    <w:basedOn w:val="11"/>
    <w:qFormat/>
    <w:pPr>
      <w:overflowPunct w:val="0"/>
      <w:spacing w:line="240" w:lineRule="auto"/>
      <w:ind w:firstLine="720"/>
      <w:jc w:val="both"/>
    </w:pPr>
    <w:rPr>
      <w:sz w:val="28"/>
      <w:szCs w:val="20"/>
    </w:rPr>
  </w:style>
  <w:style w:type="paragraph" w:customStyle="1" w:styleId="1ff6">
    <w:name w:val="[ ]1"/>
    <w:basedOn w:val="11"/>
    <w:qFormat/>
    <w:pPr>
      <w:spacing w:line="288" w:lineRule="auto"/>
      <w:textAlignment w:val="center"/>
    </w:pPr>
    <w:rPr>
      <w:rFonts w:ascii="Times (T1) Roman" w:eastAsia="Calibri" w:hAnsi="Times (T1) Roman" w:cs="Times (T1) Roman"/>
      <w:color w:val="000000"/>
    </w:rPr>
  </w:style>
  <w:style w:type="paragraph" w:customStyle="1" w:styleId="affffb">
    <w:name w:val="Основной"/>
    <w:basedOn w:val="11"/>
    <w:qFormat/>
    <w:locked/>
    <w:pPr>
      <w:spacing w:after="20" w:line="360" w:lineRule="auto"/>
      <w:ind w:firstLine="709"/>
      <w:jc w:val="both"/>
    </w:pPr>
    <w:rPr>
      <w:rFonts w:eastAsia="Calibri"/>
      <w:sz w:val="28"/>
      <w:szCs w:val="28"/>
    </w:rPr>
  </w:style>
  <w:style w:type="paragraph" w:customStyle="1" w:styleId="1ff7">
    <w:name w:val="Знак1 Знак Знак Знак Знак Знак Знак Знак Знак Знак"/>
    <w:basedOn w:val="11"/>
    <w:qFormat/>
    <w:pPr>
      <w:spacing w:after="160" w:line="240" w:lineRule="exact"/>
    </w:pPr>
    <w:rPr>
      <w:rFonts w:ascii="Verdana" w:eastAsia="Calibri" w:hAnsi="Verdana" w:cs="Verdana"/>
      <w:sz w:val="20"/>
      <w:szCs w:val="20"/>
      <w:lang w:val="en-US"/>
    </w:rPr>
  </w:style>
  <w:style w:type="paragraph" w:customStyle="1" w:styleId="msonormalcxspmiddle">
    <w:name w:val="msonormalcxspmiddle"/>
    <w:basedOn w:val="11"/>
    <w:qFormat/>
    <w:pPr>
      <w:spacing w:beforeAutospacing="1" w:afterAutospacing="1" w:line="240" w:lineRule="auto"/>
    </w:pPr>
  </w:style>
  <w:style w:type="paragraph" w:customStyle="1" w:styleId="1ff8">
    <w:name w:val="Основной текст1"/>
    <w:basedOn w:val="11"/>
    <w:qFormat/>
    <w:pPr>
      <w:widowControl w:val="0"/>
      <w:spacing w:after="120" w:line="264" w:lineRule="auto"/>
      <w:ind w:firstLine="400"/>
    </w:pPr>
    <w:rPr>
      <w:sz w:val="28"/>
      <w:szCs w:val="20"/>
    </w:rPr>
  </w:style>
  <w:style w:type="paragraph" w:customStyle="1" w:styleId="231">
    <w:name w:val="Основной текст 23"/>
    <w:basedOn w:val="11"/>
    <w:qFormat/>
    <w:pPr>
      <w:widowControl w:val="0"/>
      <w:spacing w:line="240" w:lineRule="auto"/>
    </w:pPr>
    <w:rPr>
      <w:sz w:val="28"/>
      <w:szCs w:val="20"/>
      <w:lang w:eastAsia="zh-CN"/>
    </w:rPr>
  </w:style>
  <w:style w:type="paragraph" w:customStyle="1" w:styleId="formattexttopleveltext">
    <w:name w:val="formattext topleveltext"/>
    <w:basedOn w:val="11"/>
    <w:qFormat/>
    <w:pPr>
      <w:spacing w:beforeAutospacing="1" w:afterAutospacing="1" w:line="240" w:lineRule="auto"/>
    </w:pPr>
    <w:rPr>
      <w:rFonts w:eastAsia="Calibri"/>
    </w:rPr>
  </w:style>
  <w:style w:type="paragraph" w:customStyle="1" w:styleId="footnotedescription">
    <w:name w:val="footnote description"/>
    <w:next w:val="11"/>
    <w:qFormat/>
    <w:pPr>
      <w:suppressAutoHyphens/>
      <w:spacing w:line="264" w:lineRule="auto"/>
      <w:ind w:right="15"/>
      <w:jc w:val="both"/>
    </w:pPr>
    <w:rPr>
      <w:rFonts w:ascii="Times New Roman" w:eastAsia="Times New Roman" w:hAnsi="Times New Roman" w:cs="Times New Roman"/>
      <w:color w:val="000000"/>
      <w:lang w:eastAsia="zh-CN"/>
    </w:rPr>
  </w:style>
  <w:style w:type="paragraph" w:customStyle="1" w:styleId="Textbody">
    <w:name w:val="Text body"/>
    <w:basedOn w:val="Standard"/>
    <w:qFormat/>
    <w:pPr>
      <w:widowControl/>
      <w:tabs>
        <w:tab w:val="left" w:pos="8306"/>
      </w:tabs>
      <w:suppressAutoHyphens w:val="0"/>
      <w:jc w:val="center"/>
    </w:pPr>
    <w:rPr>
      <w:rFonts w:eastAsia="Times New Roman" w:cs="Times New Roman"/>
      <w:sz w:val="28"/>
      <w:szCs w:val="20"/>
      <w:lang w:val="ru-RU" w:eastAsia="zh-CN" w:bidi="ar-SA"/>
    </w:rPr>
  </w:style>
  <w:style w:type="paragraph" w:customStyle="1" w:styleId="Textbodyindent">
    <w:name w:val="Text body indent"/>
    <w:basedOn w:val="Standard"/>
    <w:qFormat/>
    <w:pPr>
      <w:widowControl/>
      <w:suppressAutoHyphens w:val="0"/>
      <w:spacing w:after="120"/>
      <w:ind w:left="283"/>
    </w:pPr>
    <w:rPr>
      <w:rFonts w:eastAsia="Times New Roman" w:cs="Times New Roman"/>
      <w:sz w:val="20"/>
      <w:szCs w:val="20"/>
      <w:lang w:val="ru-RU" w:eastAsia="zh-CN" w:bidi="ar-SA"/>
    </w:rPr>
  </w:style>
  <w:style w:type="paragraph" w:customStyle="1" w:styleId="Footnote">
    <w:name w:val="Footnote"/>
    <w:basedOn w:val="Standard"/>
    <w:qFormat/>
    <w:pPr>
      <w:widowControl/>
      <w:suppressAutoHyphens w:val="0"/>
    </w:pPr>
    <w:rPr>
      <w:rFonts w:eastAsia="Times New Roman" w:cs="Times New Roman"/>
      <w:sz w:val="20"/>
      <w:szCs w:val="20"/>
      <w:lang w:val="ru-RU" w:eastAsia="zh-CN" w:bidi="ar-SA"/>
    </w:rPr>
  </w:style>
  <w:style w:type="paragraph" w:customStyle="1" w:styleId="1ff9">
    <w:name w:val="Знак Знак Знак Знак1"/>
    <w:basedOn w:val="Standard"/>
    <w:uiPriority w:val="99"/>
    <w:qFormat/>
    <w:pPr>
      <w:widowControl/>
      <w:suppressAutoHyphens w:val="0"/>
      <w:spacing w:before="100" w:after="100"/>
    </w:pPr>
    <w:rPr>
      <w:rFonts w:ascii="Tahoma" w:eastAsia="Times New Roman" w:hAnsi="Tahoma"/>
      <w:sz w:val="20"/>
      <w:szCs w:val="20"/>
      <w:lang w:val="en-US" w:eastAsia="zh-CN" w:bidi="ar-SA"/>
    </w:rPr>
  </w:style>
  <w:style w:type="paragraph" w:customStyle="1" w:styleId="WW-0">
    <w:name w:val="WW-Заголовок"/>
    <w:basedOn w:val="Standard"/>
    <w:next w:val="Textbody"/>
    <w:qFormat/>
    <w:pPr>
      <w:widowControl/>
      <w:suppressAutoHyphens w:val="0"/>
      <w:jc w:val="center"/>
    </w:pPr>
    <w:rPr>
      <w:rFonts w:eastAsia="Times New Roman" w:cs="Times New Roman"/>
      <w:b/>
      <w:sz w:val="28"/>
      <w:szCs w:val="20"/>
      <w:lang w:val="ru-RU" w:eastAsia="zh-CN" w:bidi="ar-SA"/>
    </w:rPr>
  </w:style>
  <w:style w:type="paragraph" w:customStyle="1" w:styleId="2f4">
    <w:name w:val="заголовок 2"/>
    <w:basedOn w:val="11"/>
    <w:next w:val="11"/>
    <w:qFormat/>
    <w:pPr>
      <w:keepNext/>
      <w:widowControl w:val="0"/>
      <w:spacing w:line="240" w:lineRule="auto"/>
      <w:jc w:val="both"/>
    </w:pPr>
    <w:rPr>
      <w:sz w:val="28"/>
      <w:szCs w:val="20"/>
    </w:rPr>
  </w:style>
  <w:style w:type="paragraph" w:customStyle="1" w:styleId="340">
    <w:name w:val="Основной текст 34"/>
    <w:basedOn w:val="11"/>
    <w:qFormat/>
    <w:pPr>
      <w:widowControl w:val="0"/>
      <w:spacing w:line="240" w:lineRule="auto"/>
      <w:jc w:val="both"/>
    </w:pPr>
    <w:rPr>
      <w:b/>
      <w:sz w:val="28"/>
      <w:szCs w:val="20"/>
    </w:rPr>
  </w:style>
  <w:style w:type="paragraph" w:customStyle="1" w:styleId="2f5">
    <w:name w:val="Текст2"/>
    <w:basedOn w:val="11"/>
    <w:qFormat/>
    <w:pPr>
      <w:spacing w:line="240" w:lineRule="auto"/>
    </w:pPr>
    <w:rPr>
      <w:rFonts w:ascii="Courier New" w:hAnsi="Courier New"/>
      <w:sz w:val="20"/>
      <w:szCs w:val="20"/>
    </w:rPr>
  </w:style>
  <w:style w:type="paragraph" w:customStyle="1" w:styleId="323">
    <w:name w:val="Основной текст с отступом 32"/>
    <w:basedOn w:val="11"/>
    <w:qFormat/>
    <w:pPr>
      <w:spacing w:line="240" w:lineRule="auto"/>
      <w:ind w:firstLine="426"/>
      <w:jc w:val="both"/>
    </w:pPr>
    <w:rPr>
      <w:szCs w:val="20"/>
    </w:rPr>
  </w:style>
  <w:style w:type="paragraph" w:customStyle="1" w:styleId="Iauiue">
    <w:name w:val="Iau?iue"/>
    <w:qFormat/>
    <w:pPr>
      <w:widowControl w:val="0"/>
      <w:suppressAutoHyphens/>
    </w:pPr>
    <w:rPr>
      <w:rFonts w:ascii="Times New Roman" w:eastAsia="Times New Roman" w:hAnsi="Times New Roman" w:cs="Times New Roman"/>
    </w:rPr>
  </w:style>
  <w:style w:type="paragraph" w:customStyle="1" w:styleId="FR1">
    <w:name w:val="FR1"/>
    <w:qFormat/>
    <w:pPr>
      <w:suppressAutoHyphens/>
      <w:ind w:right="200"/>
      <w:jc w:val="center"/>
    </w:pPr>
    <w:rPr>
      <w:rFonts w:ascii="Arial" w:eastAsia="Times New Roman" w:hAnsi="Arial" w:cs="Times New Roman"/>
      <w:sz w:val="22"/>
    </w:rPr>
  </w:style>
  <w:style w:type="paragraph" w:customStyle="1" w:styleId="PlainText1">
    <w:name w:val="Plain Text1"/>
    <w:basedOn w:val="11"/>
    <w:qFormat/>
    <w:pPr>
      <w:widowControl w:val="0"/>
      <w:spacing w:line="240" w:lineRule="auto"/>
    </w:pPr>
    <w:rPr>
      <w:rFonts w:ascii="Courier New" w:hAnsi="Courier New"/>
      <w:sz w:val="20"/>
      <w:szCs w:val="20"/>
    </w:rPr>
  </w:style>
  <w:style w:type="paragraph" w:customStyle="1" w:styleId="font5">
    <w:name w:val="font5"/>
    <w:basedOn w:val="11"/>
    <w:qFormat/>
    <w:pPr>
      <w:spacing w:beforeAutospacing="1" w:afterAutospacing="1" w:line="240" w:lineRule="auto"/>
    </w:pPr>
    <w:rPr>
      <w:b/>
      <w:bCs/>
      <w:sz w:val="28"/>
      <w:szCs w:val="28"/>
    </w:rPr>
  </w:style>
  <w:style w:type="paragraph" w:customStyle="1" w:styleId="font6">
    <w:name w:val="font6"/>
    <w:basedOn w:val="11"/>
    <w:qFormat/>
    <w:pPr>
      <w:spacing w:beforeAutospacing="1" w:afterAutospacing="1" w:line="240" w:lineRule="auto"/>
    </w:pPr>
    <w:rPr>
      <w:sz w:val="28"/>
      <w:szCs w:val="28"/>
    </w:rPr>
  </w:style>
  <w:style w:type="paragraph" w:customStyle="1" w:styleId="xl24">
    <w:name w:val="xl24"/>
    <w:basedOn w:val="11"/>
    <w:qFormat/>
    <w:pPr>
      <w:spacing w:beforeAutospacing="1" w:afterAutospacing="1" w:line="240" w:lineRule="auto"/>
      <w:jc w:val="right"/>
    </w:pPr>
    <w:rPr>
      <w:b/>
      <w:bCs/>
      <w:color w:val="FF0000"/>
      <w:sz w:val="28"/>
      <w:szCs w:val="28"/>
    </w:rPr>
  </w:style>
  <w:style w:type="paragraph" w:customStyle="1" w:styleId="xl25">
    <w:name w:val="xl25"/>
    <w:basedOn w:val="11"/>
    <w:qFormat/>
    <w:pPr>
      <w:spacing w:beforeAutospacing="1" w:afterAutospacing="1" w:line="240" w:lineRule="auto"/>
      <w:jc w:val="right"/>
    </w:pPr>
  </w:style>
  <w:style w:type="paragraph" w:customStyle="1" w:styleId="xl26">
    <w:name w:val="xl26"/>
    <w:basedOn w:val="11"/>
    <w:qFormat/>
    <w:pPr>
      <w:spacing w:beforeAutospacing="1" w:afterAutospacing="1" w:line="240" w:lineRule="auto"/>
      <w:jc w:val="right"/>
    </w:pPr>
    <w:rPr>
      <w:sz w:val="28"/>
      <w:szCs w:val="28"/>
    </w:rPr>
  </w:style>
  <w:style w:type="paragraph" w:customStyle="1" w:styleId="xl27">
    <w:name w:val="xl27"/>
    <w:basedOn w:val="11"/>
    <w:qFormat/>
    <w:pPr>
      <w:spacing w:beforeAutospacing="1" w:afterAutospacing="1" w:line="240" w:lineRule="auto"/>
      <w:textAlignment w:val="top"/>
    </w:pPr>
    <w:rPr>
      <w:b/>
      <w:bCs/>
      <w:sz w:val="28"/>
      <w:szCs w:val="28"/>
    </w:rPr>
  </w:style>
  <w:style w:type="paragraph" w:customStyle="1" w:styleId="xl28">
    <w:name w:val="xl28"/>
    <w:basedOn w:val="11"/>
    <w:qFormat/>
    <w:pPr>
      <w:spacing w:beforeAutospacing="1" w:afterAutospacing="1" w:line="240" w:lineRule="auto"/>
      <w:jc w:val="right"/>
    </w:pPr>
    <w:rPr>
      <w:color w:val="FF0000"/>
      <w:sz w:val="28"/>
      <w:szCs w:val="28"/>
    </w:rPr>
  </w:style>
  <w:style w:type="paragraph" w:customStyle="1" w:styleId="xl29">
    <w:name w:val="xl29"/>
    <w:basedOn w:val="11"/>
    <w:qFormat/>
    <w:pPr>
      <w:spacing w:beforeAutospacing="1" w:afterAutospacing="1" w:line="240" w:lineRule="auto"/>
      <w:jc w:val="right"/>
    </w:pPr>
    <w:rPr>
      <w:b/>
      <w:bCs/>
      <w:sz w:val="28"/>
      <w:szCs w:val="28"/>
    </w:rPr>
  </w:style>
  <w:style w:type="paragraph" w:customStyle="1" w:styleId="xl30">
    <w:name w:val="xl30"/>
    <w:basedOn w:val="11"/>
    <w:qFormat/>
    <w:pPr>
      <w:spacing w:beforeAutospacing="1" w:afterAutospacing="1" w:line="240" w:lineRule="auto"/>
      <w:textAlignment w:val="top"/>
    </w:pPr>
    <w:rPr>
      <w:rFonts w:ascii="Arial" w:hAnsi="Arial" w:cs="Arial"/>
      <w:b/>
      <w:bCs/>
      <w:sz w:val="28"/>
      <w:szCs w:val="28"/>
    </w:rPr>
  </w:style>
  <w:style w:type="paragraph" w:customStyle="1" w:styleId="xl31">
    <w:name w:val="xl31"/>
    <w:basedOn w:val="11"/>
    <w:qFormat/>
    <w:pPr>
      <w:spacing w:beforeAutospacing="1" w:afterAutospacing="1" w:line="240" w:lineRule="auto"/>
      <w:jc w:val="right"/>
    </w:pPr>
    <w:rPr>
      <w:rFonts w:ascii="Arial" w:hAnsi="Arial" w:cs="Arial"/>
      <w:b/>
      <w:bCs/>
      <w:color w:val="FF0000"/>
      <w:sz w:val="28"/>
      <w:szCs w:val="28"/>
    </w:rPr>
  </w:style>
  <w:style w:type="paragraph" w:customStyle="1" w:styleId="xl32">
    <w:name w:val="xl32"/>
    <w:basedOn w:val="11"/>
    <w:qFormat/>
    <w:pPr>
      <w:spacing w:beforeAutospacing="1" w:afterAutospacing="1" w:line="240" w:lineRule="auto"/>
      <w:textAlignment w:val="top"/>
    </w:pPr>
    <w:rPr>
      <w:rFonts w:ascii="Arial" w:hAnsi="Arial" w:cs="Arial"/>
      <w:b/>
      <w:bCs/>
      <w:color w:val="FF0000"/>
      <w:sz w:val="28"/>
      <w:szCs w:val="28"/>
    </w:rPr>
  </w:style>
  <w:style w:type="paragraph" w:customStyle="1" w:styleId="xl33">
    <w:name w:val="xl33"/>
    <w:basedOn w:val="11"/>
    <w:qFormat/>
    <w:pPr>
      <w:spacing w:beforeAutospacing="1" w:afterAutospacing="1" w:line="240" w:lineRule="auto"/>
      <w:jc w:val="right"/>
    </w:pPr>
    <w:rPr>
      <w:rFonts w:ascii="Arial" w:hAnsi="Arial" w:cs="Arial"/>
      <w:b/>
      <w:bCs/>
      <w:color w:val="FF0000"/>
      <w:sz w:val="28"/>
      <w:szCs w:val="28"/>
    </w:rPr>
  </w:style>
  <w:style w:type="paragraph" w:customStyle="1" w:styleId="xl34">
    <w:name w:val="xl34"/>
    <w:basedOn w:val="11"/>
    <w:qFormat/>
    <w:pPr>
      <w:spacing w:beforeAutospacing="1" w:afterAutospacing="1" w:line="240" w:lineRule="auto"/>
      <w:textAlignment w:val="top"/>
    </w:pPr>
    <w:rPr>
      <w:rFonts w:ascii="Arial" w:hAnsi="Arial" w:cs="Arial"/>
      <w:b/>
      <w:bCs/>
      <w:color w:val="FF0000"/>
      <w:sz w:val="28"/>
      <w:szCs w:val="28"/>
    </w:rPr>
  </w:style>
  <w:style w:type="paragraph" w:customStyle="1" w:styleId="xl35">
    <w:name w:val="xl35"/>
    <w:basedOn w:val="11"/>
    <w:qFormat/>
    <w:pPr>
      <w:spacing w:beforeAutospacing="1" w:afterAutospacing="1" w:line="240" w:lineRule="auto"/>
    </w:pPr>
    <w:rPr>
      <w:b/>
      <w:bCs/>
      <w:color w:val="FF0000"/>
      <w:sz w:val="28"/>
      <w:szCs w:val="28"/>
    </w:rPr>
  </w:style>
  <w:style w:type="paragraph" w:customStyle="1" w:styleId="xl36">
    <w:name w:val="xl36"/>
    <w:basedOn w:val="11"/>
    <w:qFormat/>
    <w:pPr>
      <w:spacing w:beforeAutospacing="1" w:afterAutospacing="1" w:line="240" w:lineRule="auto"/>
      <w:textAlignment w:val="top"/>
    </w:pPr>
    <w:rPr>
      <w:rFonts w:eastAsia="Arial Unicode MS"/>
      <w:color w:val="FF6600"/>
      <w:sz w:val="28"/>
      <w:szCs w:val="28"/>
    </w:rPr>
  </w:style>
  <w:style w:type="paragraph" w:customStyle="1" w:styleId="xl37">
    <w:name w:val="xl37"/>
    <w:basedOn w:val="11"/>
    <w:qFormat/>
    <w:pPr>
      <w:spacing w:beforeAutospacing="1" w:afterAutospacing="1" w:line="240" w:lineRule="auto"/>
      <w:jc w:val="right"/>
    </w:pPr>
    <w:rPr>
      <w:rFonts w:eastAsia="Arial Unicode MS"/>
      <w:color w:val="FF6600"/>
      <w:sz w:val="28"/>
      <w:szCs w:val="28"/>
    </w:rPr>
  </w:style>
  <w:style w:type="paragraph" w:customStyle="1" w:styleId="xl38">
    <w:name w:val="xl38"/>
    <w:basedOn w:val="11"/>
    <w:qFormat/>
    <w:pPr>
      <w:spacing w:beforeAutospacing="1" w:afterAutospacing="1" w:line="240" w:lineRule="auto"/>
      <w:jc w:val="right"/>
    </w:pPr>
    <w:rPr>
      <w:rFonts w:eastAsia="Arial Unicode MS"/>
    </w:rPr>
  </w:style>
  <w:style w:type="paragraph" w:customStyle="1" w:styleId="font7">
    <w:name w:val="font7"/>
    <w:basedOn w:val="11"/>
    <w:qFormat/>
    <w:pPr>
      <w:spacing w:beforeAutospacing="1" w:afterAutospacing="1" w:line="240" w:lineRule="auto"/>
    </w:pPr>
    <w:rPr>
      <w:rFonts w:eastAsia="Arial Unicode MS"/>
      <w:sz w:val="26"/>
      <w:szCs w:val="26"/>
    </w:rPr>
  </w:style>
  <w:style w:type="paragraph" w:customStyle="1" w:styleId="BodyTextIndent21">
    <w:name w:val="Body Text Indent 21"/>
    <w:basedOn w:val="11"/>
    <w:qFormat/>
    <w:pPr>
      <w:widowControl w:val="0"/>
      <w:overflowPunct w:val="0"/>
      <w:spacing w:line="360" w:lineRule="auto"/>
      <w:ind w:firstLine="851"/>
      <w:jc w:val="both"/>
      <w:textAlignment w:val="baseline"/>
    </w:pPr>
    <w:rPr>
      <w:sz w:val="28"/>
      <w:szCs w:val="20"/>
    </w:rPr>
  </w:style>
  <w:style w:type="paragraph" w:customStyle="1" w:styleId="BodyTextIndent31">
    <w:name w:val="Body Text Indent 31"/>
    <w:basedOn w:val="11"/>
    <w:qFormat/>
    <w:pPr>
      <w:widowControl w:val="0"/>
      <w:overflowPunct w:val="0"/>
      <w:spacing w:line="240" w:lineRule="auto"/>
      <w:ind w:firstLine="720"/>
      <w:textAlignment w:val="baseline"/>
    </w:pPr>
    <w:rPr>
      <w:sz w:val="28"/>
      <w:szCs w:val="20"/>
    </w:rPr>
  </w:style>
  <w:style w:type="paragraph" w:customStyle="1" w:styleId="BodyText21">
    <w:name w:val="Body Text 21"/>
    <w:basedOn w:val="11"/>
    <w:qFormat/>
    <w:pPr>
      <w:widowControl w:val="0"/>
      <w:overflowPunct w:val="0"/>
      <w:spacing w:line="240" w:lineRule="auto"/>
      <w:ind w:firstLine="709"/>
      <w:jc w:val="both"/>
      <w:textAlignment w:val="baseline"/>
    </w:pPr>
    <w:rPr>
      <w:sz w:val="28"/>
      <w:szCs w:val="20"/>
    </w:rPr>
  </w:style>
  <w:style w:type="paragraph" w:customStyle="1" w:styleId="ConsTitle">
    <w:name w:val="ConsTitle"/>
    <w:qFormat/>
    <w:pPr>
      <w:widowControl w:val="0"/>
      <w:suppressAutoHyphens/>
    </w:pPr>
    <w:rPr>
      <w:rFonts w:ascii="Arial" w:eastAsia="Times New Roman" w:hAnsi="Arial" w:cs="Arial"/>
      <w:b/>
      <w:bCs/>
    </w:rPr>
  </w:style>
  <w:style w:type="paragraph" w:customStyle="1" w:styleId="xl87">
    <w:name w:val="xl87"/>
    <w:basedOn w:val="11"/>
    <w:qFormat/>
    <w:pPr>
      <w:spacing w:beforeAutospacing="1" w:afterAutospacing="1" w:line="240" w:lineRule="auto"/>
      <w:textAlignment w:val="top"/>
    </w:pPr>
    <w:rPr>
      <w:rFonts w:ascii="Arial Unicode MS" w:eastAsia="Arial Unicode MS" w:hAnsi="Arial Unicode MS" w:cs="Arial Unicode MS"/>
    </w:rPr>
  </w:style>
  <w:style w:type="paragraph" w:customStyle="1" w:styleId="xl65">
    <w:name w:val="xl65"/>
    <w:basedOn w:val="11"/>
    <w:qFormat/>
    <w:pPr>
      <w:spacing w:beforeAutospacing="1" w:afterAutospacing="1" w:line="240" w:lineRule="auto"/>
    </w:pPr>
  </w:style>
  <w:style w:type="paragraph" w:customStyle="1" w:styleId="xl66">
    <w:name w:val="xl66"/>
    <w:basedOn w:val="11"/>
    <w:qFormat/>
    <w:pPr>
      <w:spacing w:beforeAutospacing="1" w:afterAutospacing="1" w:line="240" w:lineRule="auto"/>
    </w:pPr>
    <w:rPr>
      <w:b/>
      <w:bCs/>
    </w:rPr>
  </w:style>
  <w:style w:type="paragraph" w:customStyle="1" w:styleId="xl67">
    <w:name w:val="xl67"/>
    <w:basedOn w:val="11"/>
    <w:qFormat/>
    <w:pPr>
      <w:spacing w:beforeAutospacing="1" w:afterAutospacing="1" w:line="240" w:lineRule="auto"/>
    </w:pPr>
    <w:rPr>
      <w:sz w:val="26"/>
      <w:szCs w:val="26"/>
    </w:rPr>
  </w:style>
  <w:style w:type="paragraph" w:customStyle="1" w:styleId="xl68">
    <w:name w:val="xl68"/>
    <w:basedOn w:val="11"/>
    <w:qFormat/>
    <w:pPr>
      <w:spacing w:beforeAutospacing="1" w:afterAutospacing="1" w:line="240" w:lineRule="auto"/>
    </w:pPr>
    <w:rPr>
      <w:b/>
      <w:bCs/>
      <w:sz w:val="28"/>
      <w:szCs w:val="28"/>
    </w:rPr>
  </w:style>
  <w:style w:type="paragraph" w:customStyle="1" w:styleId="xl69">
    <w:name w:val="xl69"/>
    <w:basedOn w:val="11"/>
    <w:qFormat/>
    <w:pPr>
      <w:spacing w:beforeAutospacing="1" w:afterAutospacing="1" w:line="240" w:lineRule="auto"/>
    </w:pPr>
    <w:rPr>
      <w:sz w:val="26"/>
      <w:szCs w:val="26"/>
    </w:rPr>
  </w:style>
  <w:style w:type="paragraph" w:customStyle="1" w:styleId="xl70">
    <w:name w:val="xl70"/>
    <w:basedOn w:val="11"/>
    <w:qFormat/>
    <w:pPr>
      <w:spacing w:beforeAutospacing="1" w:afterAutospacing="1" w:line="240" w:lineRule="auto"/>
    </w:pPr>
    <w:rPr>
      <w:sz w:val="28"/>
      <w:szCs w:val="28"/>
    </w:rPr>
  </w:style>
  <w:style w:type="paragraph" w:customStyle="1" w:styleId="xl71">
    <w:name w:val="xl71"/>
    <w:basedOn w:val="11"/>
    <w:qFormat/>
    <w:pPr>
      <w:spacing w:beforeAutospacing="1" w:afterAutospacing="1" w:line="240" w:lineRule="auto"/>
    </w:pPr>
    <w:rPr>
      <w:b/>
      <w:bCs/>
      <w:sz w:val="26"/>
      <w:szCs w:val="26"/>
    </w:rPr>
  </w:style>
  <w:style w:type="paragraph" w:customStyle="1" w:styleId="xl72">
    <w:name w:val="xl72"/>
    <w:basedOn w:val="11"/>
    <w:qFormat/>
    <w:pPr>
      <w:spacing w:beforeAutospacing="1" w:afterAutospacing="1" w:line="240" w:lineRule="auto"/>
    </w:pPr>
  </w:style>
  <w:style w:type="paragraph" w:customStyle="1" w:styleId="xl73">
    <w:name w:val="xl7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74">
    <w:name w:val="xl7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b/>
      <w:bCs/>
    </w:rPr>
  </w:style>
  <w:style w:type="paragraph" w:customStyle="1" w:styleId="xl75">
    <w:name w:val="xl7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b/>
      <w:bCs/>
    </w:rPr>
  </w:style>
  <w:style w:type="paragraph" w:customStyle="1" w:styleId="xl76">
    <w:name w:val="xl76"/>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77">
    <w:name w:val="xl77"/>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78">
    <w:name w:val="xl7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79">
    <w:name w:val="xl7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80">
    <w:name w:val="xl80"/>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81">
    <w:name w:val="xl8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82">
    <w:name w:val="xl8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83">
    <w:name w:val="xl8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84">
    <w:name w:val="xl8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85">
    <w:name w:val="xl8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86">
    <w:name w:val="xl86"/>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88">
    <w:name w:val="xl8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89">
    <w:name w:val="xl89"/>
    <w:basedOn w:val="11"/>
    <w:qFormat/>
    <w:pPr>
      <w:spacing w:beforeAutospacing="1" w:afterAutospacing="1" w:line="240" w:lineRule="auto"/>
    </w:pPr>
    <w:rPr>
      <w:b/>
      <w:bCs/>
    </w:rPr>
  </w:style>
  <w:style w:type="paragraph" w:customStyle="1" w:styleId="xl90">
    <w:name w:val="xl90"/>
    <w:basedOn w:val="11"/>
    <w:qFormat/>
    <w:pPr>
      <w:spacing w:beforeAutospacing="1" w:afterAutospacing="1" w:line="240" w:lineRule="auto"/>
    </w:pPr>
  </w:style>
  <w:style w:type="paragraph" w:customStyle="1" w:styleId="xl91">
    <w:name w:val="xl91"/>
    <w:basedOn w:val="11"/>
    <w:qFormat/>
    <w:pPr>
      <w:spacing w:beforeAutospacing="1" w:afterAutospacing="1" w:line="240" w:lineRule="auto"/>
    </w:pPr>
  </w:style>
  <w:style w:type="paragraph" w:customStyle="1" w:styleId="xl92">
    <w:name w:val="xl92"/>
    <w:basedOn w:val="11"/>
    <w:qFormat/>
    <w:pPr>
      <w:spacing w:beforeAutospacing="1" w:afterAutospacing="1" w:line="240" w:lineRule="auto"/>
      <w:jc w:val="center"/>
    </w:pPr>
  </w:style>
  <w:style w:type="paragraph" w:customStyle="1" w:styleId="xl93">
    <w:name w:val="xl93"/>
    <w:basedOn w:val="11"/>
    <w:qFormat/>
    <w:pPr>
      <w:spacing w:beforeAutospacing="1" w:afterAutospacing="1" w:line="240" w:lineRule="auto"/>
      <w:jc w:val="center"/>
    </w:pPr>
    <w:rPr>
      <w:b/>
      <w:bCs/>
    </w:rPr>
  </w:style>
  <w:style w:type="paragraph" w:customStyle="1" w:styleId="xl94">
    <w:name w:val="xl9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b/>
      <w:bCs/>
    </w:rPr>
  </w:style>
  <w:style w:type="paragraph" w:customStyle="1" w:styleId="xl95">
    <w:name w:val="xl9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b/>
      <w:bCs/>
    </w:rPr>
  </w:style>
  <w:style w:type="paragraph" w:customStyle="1" w:styleId="xl96">
    <w:name w:val="xl96"/>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97">
    <w:name w:val="xl97"/>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b/>
      <w:bCs/>
    </w:rPr>
  </w:style>
  <w:style w:type="paragraph" w:customStyle="1" w:styleId="xl98">
    <w:name w:val="xl9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99">
    <w:name w:val="xl9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00">
    <w:name w:val="xl100"/>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101">
    <w:name w:val="xl10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102">
    <w:name w:val="xl10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103">
    <w:name w:val="xl10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104">
    <w:name w:val="xl10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105">
    <w:name w:val="xl10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CYR" w:hAnsi="Times New Roman CYR" w:cs="Times New Roman CYR"/>
    </w:rPr>
  </w:style>
  <w:style w:type="paragraph" w:customStyle="1" w:styleId="xl106">
    <w:name w:val="xl106"/>
    <w:basedOn w:val="11"/>
    <w:qFormat/>
    <w:pPr>
      <w:spacing w:beforeAutospacing="1" w:afterAutospacing="1" w:line="240" w:lineRule="auto"/>
      <w:jc w:val="center"/>
    </w:pPr>
  </w:style>
  <w:style w:type="paragraph" w:customStyle="1" w:styleId="xl107">
    <w:name w:val="xl107"/>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rPr>
      <w:rFonts w:ascii="Times New Roman CYR" w:hAnsi="Times New Roman CYR" w:cs="Times New Roman CYR"/>
      <w:color w:val="000000"/>
    </w:rPr>
  </w:style>
  <w:style w:type="paragraph" w:customStyle="1" w:styleId="xl108">
    <w:name w:val="xl10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09">
    <w:name w:val="xl109"/>
    <w:basedOn w:val="11"/>
    <w:qFormat/>
    <w:pPr>
      <w:spacing w:beforeAutospacing="1" w:afterAutospacing="1" w:line="240" w:lineRule="auto"/>
    </w:pPr>
  </w:style>
  <w:style w:type="paragraph" w:customStyle="1" w:styleId="xl110">
    <w:name w:val="xl110"/>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b/>
      <w:bCs/>
    </w:rPr>
  </w:style>
  <w:style w:type="paragraph" w:customStyle="1" w:styleId="xl111">
    <w:name w:val="xl11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right"/>
    </w:pPr>
    <w:rPr>
      <w:b/>
      <w:bCs/>
    </w:rPr>
  </w:style>
  <w:style w:type="paragraph" w:customStyle="1" w:styleId="xl112">
    <w:name w:val="xl11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right"/>
    </w:pPr>
  </w:style>
  <w:style w:type="paragraph" w:customStyle="1" w:styleId="xl113">
    <w:name w:val="xl11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right"/>
    </w:pPr>
    <w:rPr>
      <w:b/>
      <w:bCs/>
    </w:rPr>
  </w:style>
  <w:style w:type="paragraph" w:customStyle="1" w:styleId="xl114">
    <w:name w:val="xl11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b/>
      <w:bCs/>
    </w:rPr>
  </w:style>
  <w:style w:type="paragraph" w:customStyle="1" w:styleId="xl115">
    <w:name w:val="xl11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16">
    <w:name w:val="xl116"/>
    <w:basedOn w:val="11"/>
    <w:qFormat/>
    <w:pPr>
      <w:spacing w:beforeAutospacing="1" w:afterAutospacing="1" w:line="240" w:lineRule="auto"/>
      <w:jc w:val="right"/>
    </w:pPr>
  </w:style>
  <w:style w:type="paragraph" w:customStyle="1" w:styleId="xl117">
    <w:name w:val="xl117"/>
    <w:basedOn w:val="11"/>
    <w:qFormat/>
    <w:pPr>
      <w:spacing w:beforeAutospacing="1" w:afterAutospacing="1" w:line="240" w:lineRule="auto"/>
      <w:jc w:val="center"/>
    </w:pPr>
  </w:style>
  <w:style w:type="paragraph" w:customStyle="1" w:styleId="xl118">
    <w:name w:val="xl11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19">
    <w:name w:val="xl119"/>
    <w:basedOn w:val="11"/>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style>
  <w:style w:type="paragraph" w:customStyle="1" w:styleId="xl120">
    <w:name w:val="xl120"/>
    <w:basedOn w:val="11"/>
    <w:qFormat/>
    <w:pPr>
      <w:spacing w:beforeAutospacing="1" w:afterAutospacing="1" w:line="240" w:lineRule="auto"/>
    </w:pPr>
    <w:rPr>
      <w:color w:val="000000"/>
    </w:rPr>
  </w:style>
  <w:style w:type="paragraph" w:customStyle="1" w:styleId="xl121">
    <w:name w:val="xl12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color w:val="000000"/>
    </w:rPr>
  </w:style>
  <w:style w:type="paragraph" w:customStyle="1" w:styleId="xl122">
    <w:name w:val="xl12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b/>
      <w:bCs/>
    </w:rPr>
  </w:style>
  <w:style w:type="paragraph" w:customStyle="1" w:styleId="xl123">
    <w:name w:val="xl123"/>
    <w:basedOn w:val="11"/>
    <w:qFormat/>
    <w:pPr>
      <w:spacing w:beforeAutospacing="1" w:afterAutospacing="1" w:line="240" w:lineRule="auto"/>
    </w:pPr>
  </w:style>
  <w:style w:type="paragraph" w:customStyle="1" w:styleId="xl124">
    <w:name w:val="xl124"/>
    <w:basedOn w:val="11"/>
    <w:qFormat/>
    <w:pPr>
      <w:pBdr>
        <w:bottom w:val="single" w:sz="4" w:space="0" w:color="000000"/>
      </w:pBdr>
      <w:spacing w:beforeAutospacing="1" w:afterAutospacing="1" w:line="240" w:lineRule="auto"/>
      <w:jc w:val="center"/>
    </w:pPr>
  </w:style>
  <w:style w:type="paragraph" w:customStyle="1" w:styleId="xl125">
    <w:name w:val="xl125"/>
    <w:basedOn w:val="11"/>
    <w:qFormat/>
    <w:pPr>
      <w:spacing w:beforeAutospacing="1" w:afterAutospacing="1" w:line="240" w:lineRule="auto"/>
      <w:jc w:val="right"/>
    </w:pPr>
  </w:style>
  <w:style w:type="paragraph" w:customStyle="1" w:styleId="xl126">
    <w:name w:val="xl126"/>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color w:val="000000"/>
    </w:rPr>
  </w:style>
  <w:style w:type="paragraph" w:customStyle="1" w:styleId="xl127">
    <w:name w:val="xl127"/>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28">
    <w:name w:val="xl128"/>
    <w:basedOn w:val="11"/>
    <w:qFormat/>
    <w:pPr>
      <w:spacing w:beforeAutospacing="1" w:afterAutospacing="1" w:line="240" w:lineRule="auto"/>
    </w:pPr>
    <w:rPr>
      <w:b/>
      <w:bCs/>
    </w:rPr>
  </w:style>
  <w:style w:type="paragraph" w:customStyle="1" w:styleId="xl129">
    <w:name w:val="xl12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b/>
      <w:bCs/>
    </w:rPr>
  </w:style>
  <w:style w:type="paragraph" w:customStyle="1" w:styleId="xl130">
    <w:name w:val="xl130"/>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31">
    <w:name w:val="xl13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32">
    <w:name w:val="xl13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33">
    <w:name w:val="xl13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34">
    <w:name w:val="xl13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35">
    <w:name w:val="xl135"/>
    <w:basedOn w:val="11"/>
    <w:qFormat/>
    <w:pPr>
      <w:spacing w:beforeAutospacing="1" w:afterAutospacing="1" w:line="240" w:lineRule="auto"/>
      <w:jc w:val="right"/>
    </w:pPr>
  </w:style>
  <w:style w:type="paragraph" w:customStyle="1" w:styleId="2f6">
    <w:name w:val="Знак Знак Знак Знак2"/>
    <w:basedOn w:val="11"/>
    <w:uiPriority w:val="99"/>
    <w:qFormat/>
    <w:pPr>
      <w:spacing w:beforeAutospacing="1" w:afterAutospacing="1" w:line="240" w:lineRule="auto"/>
      <w:jc w:val="both"/>
    </w:pPr>
    <w:rPr>
      <w:rFonts w:ascii="Tahoma" w:hAnsi="Tahoma" w:cs="Tahoma"/>
      <w:sz w:val="20"/>
      <w:szCs w:val="20"/>
      <w:lang w:val="en-US"/>
    </w:rPr>
  </w:style>
  <w:style w:type="paragraph" w:customStyle="1" w:styleId="38">
    <w:name w:val="Знак Знак Знак Знак3"/>
    <w:basedOn w:val="11"/>
    <w:uiPriority w:val="99"/>
    <w:qFormat/>
    <w:pPr>
      <w:spacing w:beforeAutospacing="1" w:afterAutospacing="1" w:line="240" w:lineRule="auto"/>
      <w:jc w:val="both"/>
    </w:pPr>
    <w:rPr>
      <w:rFonts w:ascii="Tahoma" w:hAnsi="Tahoma" w:cs="Tahoma"/>
      <w:sz w:val="20"/>
      <w:szCs w:val="20"/>
      <w:lang w:val="en-US"/>
    </w:rPr>
  </w:style>
  <w:style w:type="paragraph" w:customStyle="1" w:styleId="47">
    <w:name w:val="Знак Знак Знак Знак4"/>
    <w:basedOn w:val="11"/>
    <w:uiPriority w:val="99"/>
    <w:qFormat/>
    <w:pPr>
      <w:spacing w:beforeAutospacing="1" w:afterAutospacing="1" w:line="240" w:lineRule="auto"/>
      <w:jc w:val="both"/>
    </w:pPr>
    <w:rPr>
      <w:rFonts w:ascii="Tahoma" w:hAnsi="Tahoma" w:cs="Tahoma"/>
      <w:sz w:val="20"/>
      <w:szCs w:val="20"/>
      <w:lang w:val="en-US"/>
    </w:rPr>
  </w:style>
  <w:style w:type="paragraph" w:customStyle="1" w:styleId="55">
    <w:name w:val="Знак Знак Знак Знак5"/>
    <w:basedOn w:val="11"/>
    <w:uiPriority w:val="99"/>
    <w:qFormat/>
    <w:pPr>
      <w:spacing w:beforeAutospacing="1" w:afterAutospacing="1" w:line="240" w:lineRule="auto"/>
      <w:jc w:val="both"/>
    </w:pPr>
    <w:rPr>
      <w:rFonts w:ascii="Tahoma" w:hAnsi="Tahoma" w:cs="Tahoma"/>
      <w:sz w:val="20"/>
      <w:szCs w:val="20"/>
      <w:lang w:val="en-US"/>
    </w:rPr>
  </w:style>
  <w:style w:type="paragraph" w:customStyle="1" w:styleId="xl136">
    <w:name w:val="xl136"/>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37">
    <w:name w:val="xl137"/>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b/>
      <w:bCs/>
    </w:rPr>
  </w:style>
  <w:style w:type="paragraph" w:customStyle="1" w:styleId="xl138">
    <w:name w:val="xl13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39">
    <w:name w:val="xl13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top"/>
    </w:pPr>
    <w:rPr>
      <w:rFonts w:ascii="Times New Roman CYR" w:hAnsi="Times New Roman CYR" w:cs="Times New Roman CYR"/>
    </w:rPr>
  </w:style>
  <w:style w:type="paragraph" w:customStyle="1" w:styleId="xl140">
    <w:name w:val="xl140"/>
    <w:basedOn w:val="11"/>
    <w:qFormat/>
    <w:pPr>
      <w:pBdr>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41">
    <w:name w:val="xl141"/>
    <w:basedOn w:val="11"/>
    <w:qFormat/>
    <w:pPr>
      <w:pBdr>
        <w:left w:val="single" w:sz="4" w:space="0" w:color="000000"/>
        <w:bottom w:val="single" w:sz="4" w:space="0" w:color="000000"/>
        <w:right w:val="single" w:sz="4" w:space="0" w:color="000000"/>
      </w:pBdr>
      <w:spacing w:beforeAutospacing="1" w:afterAutospacing="1" w:line="240" w:lineRule="auto"/>
      <w:jc w:val="center"/>
    </w:pPr>
    <w:rPr>
      <w:rFonts w:ascii="Times New Roman CYR" w:hAnsi="Times New Roman CYR" w:cs="Times New Roman CYR"/>
    </w:rPr>
  </w:style>
  <w:style w:type="paragraph" w:customStyle="1" w:styleId="xl142">
    <w:name w:val="xl142"/>
    <w:basedOn w:val="11"/>
    <w:qFormat/>
    <w:pPr>
      <w:pBdr>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43">
    <w:name w:val="xl143"/>
    <w:basedOn w:val="11"/>
    <w:qFormat/>
    <w:pPr>
      <w:pBdr>
        <w:left w:val="single" w:sz="4" w:space="0" w:color="000000"/>
        <w:bottom w:val="single" w:sz="4" w:space="0" w:color="000000"/>
        <w:right w:val="single" w:sz="4" w:space="0" w:color="000000"/>
      </w:pBdr>
      <w:spacing w:beforeAutospacing="1" w:afterAutospacing="1" w:line="240" w:lineRule="auto"/>
    </w:pPr>
  </w:style>
  <w:style w:type="paragraph" w:customStyle="1" w:styleId="xl144">
    <w:name w:val="xl14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style>
  <w:style w:type="paragraph" w:customStyle="1" w:styleId="xl145">
    <w:name w:val="xl145"/>
    <w:basedOn w:val="11"/>
    <w:qFormat/>
    <w:pPr>
      <w:pBdr>
        <w:top w:val="single" w:sz="4" w:space="0" w:color="000000"/>
        <w:bottom w:val="single" w:sz="4" w:space="0" w:color="000000"/>
        <w:right w:val="single" w:sz="4" w:space="0" w:color="000000"/>
      </w:pBdr>
      <w:shd w:val="clear" w:color="000000" w:fill="FFFFFF"/>
      <w:spacing w:beforeAutospacing="1" w:afterAutospacing="1" w:line="240" w:lineRule="auto"/>
    </w:pPr>
  </w:style>
  <w:style w:type="paragraph" w:customStyle="1" w:styleId="xl146">
    <w:name w:val="xl146"/>
    <w:basedOn w:val="11"/>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style>
  <w:style w:type="paragraph" w:customStyle="1" w:styleId="xl147">
    <w:name w:val="xl147"/>
    <w:basedOn w:val="11"/>
    <w:qFormat/>
    <w:pPr>
      <w:pBdr>
        <w:left w:val="single" w:sz="4" w:space="0" w:color="000000"/>
      </w:pBdr>
      <w:spacing w:beforeAutospacing="1" w:afterAutospacing="1" w:line="240" w:lineRule="auto"/>
    </w:pPr>
  </w:style>
  <w:style w:type="paragraph" w:customStyle="1" w:styleId="xl148">
    <w:name w:val="xl14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ascii="Times New Roman CYR" w:hAnsi="Times New Roman CYR" w:cs="Times New Roman CYR"/>
    </w:rPr>
  </w:style>
  <w:style w:type="paragraph" w:customStyle="1" w:styleId="xl149">
    <w:name w:val="xl14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50">
    <w:name w:val="xl150"/>
    <w:basedOn w:val="11"/>
    <w:qFormat/>
    <w:pPr>
      <w:pBdr>
        <w:top w:val="single" w:sz="4" w:space="0" w:color="000000"/>
        <w:left w:val="single" w:sz="4" w:space="0" w:color="000000"/>
        <w:right w:val="single" w:sz="4" w:space="0" w:color="000000"/>
      </w:pBdr>
      <w:spacing w:beforeAutospacing="1" w:afterAutospacing="1" w:line="240" w:lineRule="auto"/>
      <w:jc w:val="center"/>
    </w:pPr>
  </w:style>
  <w:style w:type="paragraph" w:customStyle="1" w:styleId="xl151">
    <w:name w:val="xl151"/>
    <w:basedOn w:val="11"/>
    <w:qFormat/>
    <w:pPr>
      <w:pBdr>
        <w:top w:val="single" w:sz="4" w:space="0" w:color="000000"/>
        <w:bottom w:val="single" w:sz="4" w:space="0" w:color="000000"/>
        <w:right w:val="single" w:sz="4" w:space="0" w:color="000000"/>
      </w:pBdr>
      <w:spacing w:beforeAutospacing="1" w:afterAutospacing="1" w:line="240" w:lineRule="auto"/>
    </w:pPr>
    <w:rPr>
      <w:rFonts w:ascii="Times New Roman CYR" w:hAnsi="Times New Roman CYR" w:cs="Times New Roman CYR"/>
    </w:rPr>
  </w:style>
  <w:style w:type="paragraph" w:customStyle="1" w:styleId="xl152">
    <w:name w:val="xl15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53">
    <w:name w:val="xl15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54">
    <w:name w:val="xl154"/>
    <w:basedOn w:val="11"/>
    <w:qFormat/>
    <w:pPr>
      <w:pBdr>
        <w:top w:val="single" w:sz="4" w:space="0" w:color="000000"/>
        <w:left w:val="single" w:sz="4" w:space="0" w:color="000000"/>
        <w:right w:val="single" w:sz="4" w:space="0" w:color="000000"/>
      </w:pBdr>
      <w:spacing w:beforeAutospacing="1" w:afterAutospacing="1" w:line="240" w:lineRule="auto"/>
      <w:jc w:val="center"/>
    </w:pPr>
  </w:style>
  <w:style w:type="paragraph" w:customStyle="1" w:styleId="xl155">
    <w:name w:val="xl15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style>
  <w:style w:type="paragraph" w:customStyle="1" w:styleId="xl156">
    <w:name w:val="xl156"/>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57">
    <w:name w:val="xl157"/>
    <w:basedOn w:val="11"/>
    <w:qFormat/>
    <w:pPr>
      <w:pBdr>
        <w:top w:val="single" w:sz="4" w:space="0" w:color="000000"/>
        <w:left w:val="single" w:sz="4" w:space="0" w:color="000000"/>
        <w:right w:val="single" w:sz="4" w:space="0" w:color="000000"/>
      </w:pBdr>
      <w:spacing w:beforeAutospacing="1" w:afterAutospacing="1" w:line="240" w:lineRule="auto"/>
      <w:jc w:val="center"/>
    </w:pPr>
    <w:rPr>
      <w:b/>
      <w:bCs/>
    </w:rPr>
  </w:style>
  <w:style w:type="paragraph" w:customStyle="1" w:styleId="xl158">
    <w:name w:val="xl158"/>
    <w:basedOn w:val="11"/>
    <w:qFormat/>
    <w:pPr>
      <w:spacing w:beforeAutospacing="1" w:afterAutospacing="1" w:line="240" w:lineRule="auto"/>
    </w:pPr>
  </w:style>
  <w:style w:type="paragraph" w:customStyle="1" w:styleId="xl159">
    <w:name w:val="xl15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60">
    <w:name w:val="xl160"/>
    <w:basedOn w:val="11"/>
    <w:qFormat/>
    <w:pPr>
      <w:pBdr>
        <w:top w:val="single" w:sz="4" w:space="0" w:color="000000"/>
        <w:left w:val="single" w:sz="4" w:space="0" w:color="000000"/>
        <w:right w:val="single" w:sz="4" w:space="0" w:color="000000"/>
      </w:pBdr>
      <w:spacing w:beforeAutospacing="1" w:afterAutospacing="1" w:line="240" w:lineRule="auto"/>
      <w:jc w:val="center"/>
    </w:pPr>
  </w:style>
  <w:style w:type="paragraph" w:customStyle="1" w:styleId="xl161">
    <w:name w:val="xl16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style>
  <w:style w:type="paragraph" w:customStyle="1" w:styleId="xl162">
    <w:name w:val="xl162"/>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b/>
      <w:bCs/>
    </w:rPr>
  </w:style>
  <w:style w:type="paragraph" w:customStyle="1" w:styleId="xl163">
    <w:name w:val="xl16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rPr>
      <w:b/>
      <w:bCs/>
    </w:rPr>
  </w:style>
  <w:style w:type="paragraph" w:customStyle="1" w:styleId="xl164">
    <w:name w:val="xl16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style>
  <w:style w:type="paragraph" w:customStyle="1" w:styleId="xl165">
    <w:name w:val="xl165"/>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top"/>
    </w:pPr>
  </w:style>
  <w:style w:type="paragraph" w:customStyle="1" w:styleId="xl166">
    <w:name w:val="xl166"/>
    <w:basedOn w:val="11"/>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style>
  <w:style w:type="paragraph" w:customStyle="1" w:styleId="xl167">
    <w:name w:val="xl167"/>
    <w:basedOn w:val="11"/>
    <w:qFormat/>
    <w:pPr>
      <w:spacing w:beforeAutospacing="1" w:afterAutospacing="1" w:line="240" w:lineRule="auto"/>
      <w:textAlignment w:val="center"/>
    </w:pPr>
    <w:rPr>
      <w:b/>
      <w:bCs/>
    </w:rPr>
  </w:style>
  <w:style w:type="paragraph" w:customStyle="1" w:styleId="xl168">
    <w:name w:val="xl168"/>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textAlignment w:val="center"/>
    </w:pPr>
  </w:style>
  <w:style w:type="paragraph" w:customStyle="1" w:styleId="xl169">
    <w:name w:val="xl169"/>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both"/>
      <w:textAlignment w:val="center"/>
    </w:pPr>
    <w:rPr>
      <w:b/>
      <w:bCs/>
    </w:rPr>
  </w:style>
  <w:style w:type="paragraph" w:customStyle="1" w:styleId="affffc">
    <w:name w:val="Знак Знак"/>
    <w:basedOn w:val="11"/>
    <w:qFormat/>
    <w:pPr>
      <w:spacing w:beforeAutospacing="1" w:afterAutospacing="1" w:line="240" w:lineRule="auto"/>
      <w:jc w:val="both"/>
    </w:pPr>
    <w:rPr>
      <w:rFonts w:ascii="Tahoma" w:hAnsi="Tahoma"/>
      <w:sz w:val="20"/>
      <w:szCs w:val="20"/>
      <w:lang w:val="en-US"/>
    </w:rPr>
  </w:style>
  <w:style w:type="paragraph" w:customStyle="1" w:styleId="xl170">
    <w:name w:val="xl170"/>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jc w:val="center"/>
    </w:pPr>
    <w:rPr>
      <w:color w:val="FF0000"/>
    </w:rPr>
  </w:style>
  <w:style w:type="paragraph" w:customStyle="1" w:styleId="xl171">
    <w:name w:val="xl171"/>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color w:val="FF0000"/>
    </w:rPr>
  </w:style>
  <w:style w:type="paragraph" w:customStyle="1" w:styleId="xl172">
    <w:name w:val="xl172"/>
    <w:basedOn w:val="11"/>
    <w:qFormat/>
    <w:pPr>
      <w:spacing w:beforeAutospacing="1" w:afterAutospacing="1" w:line="240" w:lineRule="auto"/>
    </w:pPr>
    <w:rPr>
      <w:color w:val="FF0000"/>
    </w:rPr>
  </w:style>
  <w:style w:type="paragraph" w:customStyle="1" w:styleId="xl173">
    <w:name w:val="xl173"/>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color w:val="FF0000"/>
    </w:rPr>
  </w:style>
  <w:style w:type="paragraph" w:customStyle="1" w:styleId="xl174">
    <w:name w:val="xl174"/>
    <w:basedOn w:val="11"/>
    <w:qFormat/>
    <w:pPr>
      <w:pBdr>
        <w:top w:val="single" w:sz="4" w:space="0" w:color="000000"/>
        <w:left w:val="single" w:sz="4" w:space="0" w:color="000000"/>
        <w:bottom w:val="single" w:sz="4" w:space="0" w:color="000000"/>
        <w:right w:val="single" w:sz="4" w:space="0" w:color="000000"/>
      </w:pBdr>
      <w:spacing w:beforeAutospacing="1" w:afterAutospacing="1" w:line="240" w:lineRule="auto"/>
    </w:pPr>
    <w:rPr>
      <w:color w:val="FF0000"/>
    </w:rPr>
  </w:style>
  <w:style w:type="paragraph" w:customStyle="1" w:styleId="xl175">
    <w:name w:val="xl175"/>
    <w:basedOn w:val="11"/>
    <w:qFormat/>
    <w:pPr>
      <w:pBdr>
        <w:bottom w:val="single" w:sz="4" w:space="0" w:color="000000"/>
      </w:pBdr>
      <w:spacing w:beforeAutospacing="1" w:afterAutospacing="1" w:line="240" w:lineRule="auto"/>
      <w:jc w:val="center"/>
    </w:pPr>
    <w:rPr>
      <w:color w:val="000000"/>
    </w:rPr>
  </w:style>
  <w:style w:type="paragraph" w:customStyle="1" w:styleId="xl176">
    <w:name w:val="xl176"/>
    <w:basedOn w:val="11"/>
    <w:qFormat/>
    <w:pPr>
      <w:spacing w:beforeAutospacing="1" w:afterAutospacing="1" w:line="240" w:lineRule="auto"/>
      <w:jc w:val="right"/>
    </w:pPr>
    <w:rPr>
      <w:color w:val="000000"/>
    </w:rPr>
  </w:style>
  <w:style w:type="paragraph" w:customStyle="1" w:styleId="xl177">
    <w:name w:val="xl177"/>
    <w:basedOn w:val="11"/>
    <w:qFormat/>
    <w:pPr>
      <w:spacing w:beforeAutospacing="1" w:afterAutospacing="1" w:line="240" w:lineRule="auto"/>
      <w:jc w:val="right"/>
    </w:pPr>
    <w:rPr>
      <w:color w:val="000000"/>
    </w:rPr>
  </w:style>
  <w:style w:type="paragraph" w:customStyle="1" w:styleId="xl64">
    <w:name w:val="xl64"/>
    <w:basedOn w:val="11"/>
    <w:qFormat/>
    <w:pPr>
      <w:spacing w:beforeAutospacing="1" w:afterAutospacing="1" w:line="240" w:lineRule="auto"/>
    </w:pPr>
  </w:style>
  <w:style w:type="paragraph" w:customStyle="1" w:styleId="39">
    <w:name w:val="Обычный3"/>
    <w:qFormat/>
    <w:pPr>
      <w:widowControl w:val="0"/>
      <w:suppressAutoHyphens/>
      <w:snapToGrid w:val="0"/>
      <w:spacing w:line="300" w:lineRule="auto"/>
      <w:ind w:firstLine="360"/>
    </w:pPr>
    <w:rPr>
      <w:rFonts w:ascii="Arial" w:eastAsia="Times New Roman" w:hAnsi="Arial" w:cs="Times New Roman"/>
      <w:sz w:val="24"/>
    </w:rPr>
  </w:style>
  <w:style w:type="paragraph" w:customStyle="1" w:styleId="2f7">
    <w:name w:val="Абзац списка2"/>
    <w:basedOn w:val="11"/>
    <w:uiPriority w:val="99"/>
    <w:qFormat/>
    <w:pPr>
      <w:spacing w:line="240" w:lineRule="auto"/>
      <w:ind w:left="720"/>
      <w:contextualSpacing/>
    </w:pPr>
    <w:rPr>
      <w:rFonts w:eastAsia="Calibri"/>
      <w:sz w:val="20"/>
      <w:szCs w:val="20"/>
    </w:rPr>
  </w:style>
  <w:style w:type="paragraph" w:customStyle="1" w:styleId="2f8">
    <w:name w:val="Без интервала2"/>
    <w:qFormat/>
    <w:pPr>
      <w:suppressAutoHyphens/>
    </w:pPr>
    <w:rPr>
      <w:rFonts w:ascii="Times New Roman" w:eastAsia="Times New Roman" w:hAnsi="Times New Roman" w:cs="Times New Roman"/>
      <w:sz w:val="24"/>
      <w:szCs w:val="22"/>
      <w:lang w:eastAsia="en-US"/>
    </w:rPr>
  </w:style>
  <w:style w:type="paragraph" w:customStyle="1" w:styleId="240">
    <w:name w:val="Основной текст с отступом 24"/>
    <w:basedOn w:val="11"/>
    <w:qFormat/>
    <w:pPr>
      <w:overflowPunct w:val="0"/>
      <w:spacing w:line="240" w:lineRule="auto"/>
      <w:ind w:firstLine="720"/>
      <w:jc w:val="both"/>
    </w:pPr>
    <w:rPr>
      <w:sz w:val="28"/>
      <w:szCs w:val="20"/>
    </w:rPr>
  </w:style>
  <w:style w:type="paragraph" w:customStyle="1" w:styleId="241">
    <w:name w:val="Основной текст 24"/>
    <w:basedOn w:val="11"/>
    <w:qFormat/>
    <w:pPr>
      <w:widowControl w:val="0"/>
      <w:spacing w:line="240" w:lineRule="auto"/>
    </w:pPr>
    <w:rPr>
      <w:sz w:val="28"/>
      <w:szCs w:val="20"/>
      <w:lang w:eastAsia="zh-CN"/>
    </w:rPr>
  </w:style>
  <w:style w:type="paragraph" w:customStyle="1" w:styleId="ConsPlusDocList">
    <w:name w:val="ConsPlusDocList"/>
    <w:qFormat/>
    <w:pPr>
      <w:widowControl w:val="0"/>
      <w:suppressAutoHyphens/>
    </w:pPr>
    <w:rPr>
      <w:rFonts w:ascii="Courier New" w:eastAsia="Times New Roman" w:hAnsi="Courier New" w:cs="Courier New"/>
      <w:szCs w:val="22"/>
    </w:rPr>
  </w:style>
  <w:style w:type="paragraph" w:customStyle="1" w:styleId="ConsPlusTitlePage">
    <w:name w:val="ConsPlusTitlePage"/>
    <w:qFormat/>
    <w:pPr>
      <w:widowControl w:val="0"/>
      <w:suppressAutoHyphens/>
    </w:pPr>
    <w:rPr>
      <w:rFonts w:ascii="Tahoma" w:eastAsia="Times New Roman" w:hAnsi="Tahoma" w:cs="Tahoma"/>
      <w:szCs w:val="22"/>
    </w:rPr>
  </w:style>
  <w:style w:type="paragraph" w:customStyle="1" w:styleId="ConsPlusJurTerm">
    <w:name w:val="ConsPlusJurTerm"/>
    <w:qFormat/>
    <w:pPr>
      <w:widowControl w:val="0"/>
      <w:suppressAutoHyphens/>
    </w:pPr>
    <w:rPr>
      <w:rFonts w:ascii="Tahoma" w:eastAsia="Times New Roman" w:hAnsi="Tahoma" w:cs="Tahoma"/>
      <w:sz w:val="26"/>
      <w:szCs w:val="22"/>
    </w:rPr>
  </w:style>
  <w:style w:type="paragraph" w:customStyle="1" w:styleId="ConsPlusTextList">
    <w:name w:val="ConsPlusTextList"/>
    <w:qFormat/>
    <w:pPr>
      <w:widowControl w:val="0"/>
      <w:suppressAutoHyphens/>
    </w:pPr>
    <w:rPr>
      <w:rFonts w:ascii="Arial" w:eastAsia="Times New Roman" w:hAnsi="Arial" w:cs="Arial"/>
      <w:szCs w:val="22"/>
    </w:rPr>
  </w:style>
  <w:style w:type="paragraph" w:customStyle="1" w:styleId="228bf8a64b8551e1msonormal">
    <w:name w:val="228bf8a64b8551e1msonormal"/>
    <w:basedOn w:val="11"/>
    <w:qFormat/>
    <w:pPr>
      <w:spacing w:beforeAutospacing="1" w:afterAutospacing="1" w:line="240" w:lineRule="auto"/>
    </w:pPr>
  </w:style>
  <w:style w:type="paragraph" w:customStyle="1" w:styleId="1ffa">
    <w:name w:val="Знак Знак Знак Знак Знак Знак1 Знак"/>
    <w:basedOn w:val="11"/>
    <w:qFormat/>
    <w:pPr>
      <w:spacing w:after="160" w:line="240" w:lineRule="exact"/>
    </w:pPr>
    <w:rPr>
      <w:rFonts w:ascii="Verdana" w:eastAsia="Calibri" w:hAnsi="Verdana"/>
      <w:sz w:val="20"/>
      <w:szCs w:val="20"/>
      <w:lang w:val="en-US"/>
    </w:rPr>
  </w:style>
  <w:style w:type="paragraph" w:customStyle="1" w:styleId="tekstob">
    <w:name w:val="tekstob"/>
    <w:basedOn w:val="11"/>
    <w:qFormat/>
    <w:pPr>
      <w:spacing w:beforeAutospacing="1" w:afterAutospacing="1" w:line="240" w:lineRule="auto"/>
    </w:pPr>
    <w:rPr>
      <w:rFonts w:eastAsia="Calibri"/>
    </w:rPr>
  </w:style>
  <w:style w:type="paragraph" w:customStyle="1" w:styleId="48">
    <w:name w:val="Обычный4"/>
    <w:qFormat/>
    <w:pPr>
      <w:widowControl w:val="0"/>
      <w:suppressAutoHyphens/>
      <w:snapToGrid w:val="0"/>
      <w:spacing w:line="300" w:lineRule="auto"/>
      <w:ind w:firstLine="360"/>
    </w:pPr>
    <w:rPr>
      <w:rFonts w:ascii="Arial" w:eastAsia="Times New Roman" w:hAnsi="Arial" w:cs="Times New Roman"/>
      <w:sz w:val="24"/>
    </w:rPr>
  </w:style>
  <w:style w:type="paragraph" w:customStyle="1" w:styleId="3a">
    <w:name w:val="Абзац списка3"/>
    <w:basedOn w:val="11"/>
    <w:qFormat/>
    <w:pPr>
      <w:spacing w:line="240" w:lineRule="auto"/>
      <w:ind w:left="720"/>
      <w:contextualSpacing/>
    </w:pPr>
    <w:rPr>
      <w:rFonts w:eastAsia="Calibri"/>
      <w:sz w:val="20"/>
      <w:szCs w:val="20"/>
    </w:rPr>
  </w:style>
  <w:style w:type="paragraph" w:customStyle="1" w:styleId="3b">
    <w:name w:val="Без интервала3"/>
    <w:qFormat/>
    <w:pPr>
      <w:suppressAutoHyphens/>
    </w:pPr>
    <w:rPr>
      <w:rFonts w:ascii="Times New Roman" w:eastAsia="Times New Roman" w:hAnsi="Times New Roman" w:cs="Times New Roman"/>
      <w:sz w:val="24"/>
      <w:szCs w:val="22"/>
      <w:lang w:eastAsia="en-US"/>
    </w:rPr>
  </w:style>
  <w:style w:type="paragraph" w:customStyle="1" w:styleId="250">
    <w:name w:val="Основной текст с отступом 25"/>
    <w:basedOn w:val="11"/>
    <w:qFormat/>
    <w:pPr>
      <w:overflowPunct w:val="0"/>
      <w:spacing w:line="240" w:lineRule="auto"/>
      <w:ind w:firstLine="720"/>
      <w:jc w:val="both"/>
    </w:pPr>
    <w:rPr>
      <w:sz w:val="28"/>
      <w:szCs w:val="20"/>
    </w:rPr>
  </w:style>
  <w:style w:type="paragraph" w:customStyle="1" w:styleId="251">
    <w:name w:val="Основной текст 25"/>
    <w:basedOn w:val="11"/>
    <w:qFormat/>
    <w:pPr>
      <w:widowControl w:val="0"/>
      <w:spacing w:line="240" w:lineRule="auto"/>
    </w:pPr>
    <w:rPr>
      <w:sz w:val="28"/>
      <w:szCs w:val="20"/>
      <w:lang w:eastAsia="zh-CN"/>
    </w:rPr>
  </w:style>
  <w:style w:type="paragraph" w:customStyle="1" w:styleId="260">
    <w:name w:val="Основной текст с отступом 26"/>
    <w:basedOn w:val="11"/>
    <w:qFormat/>
    <w:pPr>
      <w:widowControl w:val="0"/>
      <w:spacing w:line="240" w:lineRule="auto"/>
      <w:ind w:firstLine="720"/>
      <w:jc w:val="both"/>
    </w:pPr>
    <w:rPr>
      <w:sz w:val="28"/>
      <w:szCs w:val="20"/>
    </w:rPr>
  </w:style>
  <w:style w:type="paragraph" w:customStyle="1" w:styleId="261">
    <w:name w:val="Основной текст 26"/>
    <w:basedOn w:val="11"/>
    <w:qFormat/>
    <w:pPr>
      <w:widowControl w:val="0"/>
      <w:spacing w:line="240" w:lineRule="auto"/>
      <w:jc w:val="both"/>
    </w:pPr>
    <w:rPr>
      <w:b/>
      <w:sz w:val="28"/>
      <w:szCs w:val="20"/>
      <w:u w:val="single"/>
    </w:rPr>
  </w:style>
  <w:style w:type="paragraph" w:customStyle="1" w:styleId="350">
    <w:name w:val="Основной текст 35"/>
    <w:basedOn w:val="11"/>
    <w:qFormat/>
    <w:pPr>
      <w:widowControl w:val="0"/>
      <w:spacing w:line="240" w:lineRule="auto"/>
      <w:jc w:val="both"/>
    </w:pPr>
    <w:rPr>
      <w:b/>
      <w:sz w:val="28"/>
      <w:szCs w:val="20"/>
    </w:rPr>
  </w:style>
  <w:style w:type="paragraph" w:customStyle="1" w:styleId="3c">
    <w:name w:val="Текст3"/>
    <w:basedOn w:val="11"/>
    <w:qFormat/>
    <w:pPr>
      <w:spacing w:line="240" w:lineRule="auto"/>
    </w:pPr>
    <w:rPr>
      <w:rFonts w:ascii="Courier New" w:hAnsi="Courier New"/>
      <w:sz w:val="20"/>
      <w:szCs w:val="20"/>
    </w:rPr>
  </w:style>
  <w:style w:type="paragraph" w:customStyle="1" w:styleId="331">
    <w:name w:val="Основной текст с отступом 33"/>
    <w:basedOn w:val="11"/>
    <w:qFormat/>
    <w:pPr>
      <w:spacing w:line="240" w:lineRule="auto"/>
      <w:ind w:firstLine="426"/>
      <w:jc w:val="both"/>
    </w:pPr>
    <w:rPr>
      <w:szCs w:val="20"/>
    </w:rPr>
  </w:style>
  <w:style w:type="paragraph" w:customStyle="1" w:styleId="270">
    <w:name w:val="Основной текст с отступом 27"/>
    <w:basedOn w:val="11"/>
    <w:qFormat/>
    <w:pPr>
      <w:widowControl w:val="0"/>
      <w:spacing w:line="240" w:lineRule="auto"/>
      <w:ind w:firstLine="720"/>
      <w:jc w:val="both"/>
    </w:pPr>
    <w:rPr>
      <w:sz w:val="28"/>
      <w:szCs w:val="20"/>
      <w:lang w:eastAsia="zh-CN"/>
    </w:rPr>
  </w:style>
  <w:style w:type="paragraph" w:customStyle="1" w:styleId="affffd">
    <w:name w:val="Верхний и нижний колонтитулы"/>
    <w:basedOn w:val="11"/>
    <w:qFormat/>
    <w:pPr>
      <w:suppressLineNumbers/>
      <w:tabs>
        <w:tab w:val="clear" w:pos="708"/>
        <w:tab w:val="center" w:pos="4819"/>
        <w:tab w:val="right" w:pos="9638"/>
      </w:tabs>
      <w:spacing w:line="240" w:lineRule="auto"/>
    </w:pPr>
    <w:rPr>
      <w:lang w:eastAsia="zh-CN"/>
    </w:rPr>
  </w:style>
  <w:style w:type="paragraph" w:customStyle="1" w:styleId="271">
    <w:name w:val="Основной текст 27"/>
    <w:basedOn w:val="11"/>
    <w:qFormat/>
    <w:pPr>
      <w:widowControl w:val="0"/>
      <w:spacing w:line="240" w:lineRule="auto"/>
      <w:jc w:val="both"/>
    </w:pPr>
    <w:rPr>
      <w:b/>
      <w:sz w:val="28"/>
      <w:szCs w:val="20"/>
      <w:u w:val="single"/>
      <w:lang w:eastAsia="zh-CN"/>
    </w:rPr>
  </w:style>
  <w:style w:type="paragraph" w:customStyle="1" w:styleId="360">
    <w:name w:val="Основной текст 36"/>
    <w:basedOn w:val="11"/>
    <w:qFormat/>
    <w:pPr>
      <w:widowControl w:val="0"/>
      <w:spacing w:line="240" w:lineRule="auto"/>
      <w:jc w:val="both"/>
    </w:pPr>
    <w:rPr>
      <w:b/>
      <w:sz w:val="28"/>
      <w:szCs w:val="20"/>
      <w:lang w:eastAsia="zh-CN"/>
    </w:rPr>
  </w:style>
  <w:style w:type="paragraph" w:customStyle="1" w:styleId="49">
    <w:name w:val="Текст4"/>
    <w:basedOn w:val="11"/>
    <w:qFormat/>
    <w:pPr>
      <w:spacing w:line="240" w:lineRule="auto"/>
    </w:pPr>
    <w:rPr>
      <w:rFonts w:ascii="Courier New" w:hAnsi="Courier New" w:cs="Courier New"/>
      <w:sz w:val="20"/>
      <w:szCs w:val="20"/>
      <w:lang w:eastAsia="zh-CN"/>
    </w:rPr>
  </w:style>
  <w:style w:type="paragraph" w:customStyle="1" w:styleId="341">
    <w:name w:val="Основной текст с отступом 34"/>
    <w:basedOn w:val="11"/>
    <w:qFormat/>
    <w:pPr>
      <w:spacing w:line="240" w:lineRule="auto"/>
      <w:ind w:firstLine="426"/>
      <w:jc w:val="both"/>
    </w:pPr>
    <w:rPr>
      <w:szCs w:val="20"/>
      <w:lang w:eastAsia="zh-CN"/>
    </w:rPr>
  </w:style>
  <w:style w:type="paragraph" w:customStyle="1" w:styleId="280">
    <w:name w:val="Основной текст 28"/>
    <w:basedOn w:val="11"/>
    <w:qFormat/>
    <w:pPr>
      <w:widowControl w:val="0"/>
      <w:spacing w:line="240" w:lineRule="auto"/>
    </w:pPr>
    <w:rPr>
      <w:sz w:val="28"/>
      <w:szCs w:val="20"/>
      <w:lang w:eastAsia="zh-CN"/>
    </w:rPr>
  </w:style>
  <w:style w:type="paragraph" w:customStyle="1" w:styleId="affffe">
    <w:name w:val="Знак Знак Знак Знак Знак Знак Знак Знак"/>
    <w:basedOn w:val="11"/>
    <w:uiPriority w:val="99"/>
    <w:qFormat/>
    <w:pPr>
      <w:spacing w:beforeAutospacing="1" w:afterAutospacing="1" w:line="240" w:lineRule="auto"/>
      <w:jc w:val="both"/>
    </w:pPr>
    <w:rPr>
      <w:rFonts w:ascii="Tahoma" w:hAnsi="Tahoma" w:cs="Tahoma"/>
      <w:sz w:val="20"/>
      <w:szCs w:val="20"/>
      <w:lang w:val="en-US"/>
    </w:rPr>
  </w:style>
  <w:style w:type="paragraph" w:customStyle="1" w:styleId="text3cl">
    <w:name w:val="text3cl"/>
    <w:basedOn w:val="11"/>
    <w:uiPriority w:val="99"/>
    <w:qFormat/>
    <w:pPr>
      <w:spacing w:before="144" w:after="288" w:line="240" w:lineRule="auto"/>
    </w:pPr>
  </w:style>
  <w:style w:type="paragraph" w:customStyle="1" w:styleId="4a">
    <w:name w:val="Абзац списка4"/>
    <w:basedOn w:val="11"/>
    <w:qFormat/>
    <w:pPr>
      <w:ind w:left="720"/>
    </w:pPr>
    <w:rPr>
      <w:rFonts w:ascii="Calibri" w:hAnsi="Calibri" w:cs="Calibri"/>
    </w:rPr>
  </w:style>
  <w:style w:type="paragraph" w:customStyle="1" w:styleId="1130373e324b39">
    <w:name w:val="Б11а30з37о3eв32ы4bй39"/>
    <w:qFormat/>
    <w:pPr>
      <w:widowControl w:val="0"/>
      <w:suppressAutoHyphens/>
    </w:pPr>
    <w:rPr>
      <w:rFonts w:ascii="Times New Roman" w:eastAsia="Times New Roman" w:hAnsi="Times New Roman" w:cs="Times New Roman"/>
      <w:kern w:val="2"/>
      <w:sz w:val="24"/>
      <w:szCs w:val="24"/>
      <w:lang w:eastAsia="zh-CN" w:bidi="hi-IN"/>
    </w:rPr>
  </w:style>
  <w:style w:type="paragraph" w:customStyle="1" w:styleId="56">
    <w:name w:val="Обычный5"/>
    <w:qFormat/>
    <w:pPr>
      <w:widowControl w:val="0"/>
      <w:suppressAutoHyphens/>
      <w:snapToGrid w:val="0"/>
      <w:spacing w:line="300" w:lineRule="auto"/>
      <w:ind w:firstLine="360"/>
    </w:pPr>
    <w:rPr>
      <w:rFonts w:ascii="Arial" w:eastAsia="Times New Roman" w:hAnsi="Arial" w:cs="Times New Roman"/>
      <w:sz w:val="24"/>
    </w:rPr>
  </w:style>
  <w:style w:type="paragraph" w:customStyle="1" w:styleId="4b">
    <w:name w:val="Без интервала4"/>
    <w:qFormat/>
    <w:pPr>
      <w:suppressAutoHyphens/>
    </w:pPr>
    <w:rPr>
      <w:rFonts w:ascii="Times New Roman" w:eastAsia="Times New Roman" w:hAnsi="Times New Roman" w:cs="Times New Roman"/>
      <w:sz w:val="24"/>
      <w:szCs w:val="22"/>
      <w:lang w:eastAsia="en-US"/>
    </w:rPr>
  </w:style>
  <w:style w:type="paragraph" w:customStyle="1" w:styleId="281">
    <w:name w:val="Основной текст с отступом 28"/>
    <w:basedOn w:val="11"/>
    <w:qFormat/>
    <w:pPr>
      <w:overflowPunct w:val="0"/>
      <w:spacing w:line="240" w:lineRule="auto"/>
      <w:ind w:firstLine="720"/>
      <w:jc w:val="both"/>
    </w:pPr>
    <w:rPr>
      <w:sz w:val="28"/>
      <w:szCs w:val="20"/>
    </w:rPr>
  </w:style>
  <w:style w:type="paragraph" w:customStyle="1" w:styleId="3d">
    <w:name w:val="Указатель3"/>
    <w:basedOn w:val="11"/>
    <w:qFormat/>
    <w:pPr>
      <w:suppressLineNumbers/>
      <w:spacing w:line="240" w:lineRule="auto"/>
    </w:pPr>
    <w:rPr>
      <w:rFonts w:cs="Arial"/>
      <w:sz w:val="20"/>
      <w:szCs w:val="20"/>
      <w:lang w:eastAsia="zh-CN"/>
    </w:rPr>
  </w:style>
  <w:style w:type="paragraph" w:customStyle="1" w:styleId="2f9">
    <w:name w:val="Схема документа2"/>
    <w:basedOn w:val="11"/>
    <w:qFormat/>
    <w:pPr>
      <w:shd w:val="clear" w:color="auto" w:fill="000080"/>
      <w:spacing w:line="240" w:lineRule="auto"/>
    </w:pPr>
    <w:rPr>
      <w:rFonts w:ascii="Tahoma" w:hAnsi="Tahoma" w:cs="Tahoma"/>
      <w:sz w:val="20"/>
      <w:szCs w:val="20"/>
      <w:lang w:eastAsia="zh-CN"/>
    </w:rPr>
  </w:style>
  <w:style w:type="paragraph" w:customStyle="1" w:styleId="222">
    <w:name w:val="Продолжение списка 22"/>
    <w:basedOn w:val="11"/>
    <w:qFormat/>
    <w:pPr>
      <w:spacing w:after="120" w:line="240" w:lineRule="auto"/>
      <w:ind w:left="566"/>
    </w:pPr>
    <w:rPr>
      <w:sz w:val="20"/>
      <w:szCs w:val="20"/>
      <w:lang w:eastAsia="zh-CN"/>
    </w:rPr>
  </w:style>
  <w:style w:type="paragraph" w:customStyle="1" w:styleId="LO-Normal0">
    <w:name w:val="LO-Normal0"/>
    <w:qFormat/>
    <w:pPr>
      <w:widowControl w:val="0"/>
      <w:suppressAutoHyphens/>
      <w:snapToGrid w:val="0"/>
      <w:spacing w:line="300" w:lineRule="auto"/>
      <w:ind w:firstLine="360"/>
    </w:pPr>
    <w:rPr>
      <w:rFonts w:ascii="Arial" w:eastAsia="Times New Roman" w:hAnsi="Arial" w:cs="Arial"/>
      <w:sz w:val="24"/>
      <w:lang w:eastAsia="zh-CN"/>
    </w:rPr>
  </w:style>
  <w:style w:type="paragraph" w:customStyle="1" w:styleId="2fa">
    <w:name w:val="Название объекта2"/>
    <w:basedOn w:val="11"/>
    <w:qFormat/>
    <w:pPr>
      <w:suppressLineNumbers/>
      <w:spacing w:before="120" w:after="120" w:line="240" w:lineRule="auto"/>
    </w:pPr>
    <w:rPr>
      <w:rFonts w:cs="Mangal"/>
      <w:i/>
      <w:iCs/>
      <w:lang w:eastAsia="zh-CN"/>
    </w:rPr>
  </w:style>
  <w:style w:type="paragraph" w:customStyle="1" w:styleId="2fb">
    <w:name w:val="Текст примечания2"/>
    <w:basedOn w:val="11"/>
    <w:qFormat/>
    <w:pPr>
      <w:spacing w:line="240" w:lineRule="auto"/>
    </w:pPr>
    <w:rPr>
      <w:rFonts w:ascii="Calibri" w:eastAsia="Calibri" w:hAnsi="Calibri" w:cs="Calibri"/>
      <w:lang w:eastAsia="zh-CN"/>
    </w:rPr>
  </w:style>
  <w:style w:type="paragraph" w:customStyle="1" w:styleId="2fc">
    <w:name w:val="Маркированный список2"/>
    <w:basedOn w:val="11"/>
    <w:qFormat/>
    <w:pPr>
      <w:tabs>
        <w:tab w:val="clear" w:pos="708"/>
        <w:tab w:val="left" w:pos="1065"/>
      </w:tabs>
      <w:spacing w:line="240" w:lineRule="auto"/>
      <w:ind w:left="1065" w:hanging="360"/>
    </w:pPr>
    <w:rPr>
      <w:sz w:val="20"/>
      <w:szCs w:val="20"/>
      <w:lang w:eastAsia="zh-CN"/>
    </w:rPr>
  </w:style>
  <w:style w:type="paragraph" w:customStyle="1" w:styleId="4c">
    <w:name w:val="Указатель4"/>
    <w:basedOn w:val="11"/>
    <w:qFormat/>
    <w:pPr>
      <w:suppressLineNumbers/>
      <w:spacing w:line="240" w:lineRule="auto"/>
    </w:pPr>
    <w:rPr>
      <w:rFonts w:cs="Arial"/>
      <w:sz w:val="20"/>
      <w:szCs w:val="20"/>
      <w:lang w:eastAsia="zh-CN"/>
    </w:rPr>
  </w:style>
  <w:style w:type="paragraph" w:customStyle="1" w:styleId="3e">
    <w:name w:val="Схема документа3"/>
    <w:basedOn w:val="11"/>
    <w:qFormat/>
    <w:pPr>
      <w:shd w:val="clear" w:color="auto" w:fill="000080"/>
      <w:spacing w:line="240" w:lineRule="auto"/>
    </w:pPr>
    <w:rPr>
      <w:rFonts w:ascii="Tahoma" w:hAnsi="Tahoma" w:cs="Tahoma"/>
      <w:sz w:val="20"/>
      <w:szCs w:val="20"/>
      <w:lang w:eastAsia="zh-CN"/>
    </w:rPr>
  </w:style>
  <w:style w:type="paragraph" w:customStyle="1" w:styleId="232">
    <w:name w:val="Продолжение списка 23"/>
    <w:basedOn w:val="11"/>
    <w:qFormat/>
    <w:pPr>
      <w:spacing w:after="120" w:line="240" w:lineRule="auto"/>
      <w:ind w:left="566"/>
    </w:pPr>
    <w:rPr>
      <w:sz w:val="20"/>
      <w:szCs w:val="20"/>
      <w:lang w:eastAsia="zh-CN"/>
    </w:rPr>
  </w:style>
  <w:style w:type="paragraph" w:customStyle="1" w:styleId="LO-Normal3">
    <w:name w:val="LO-Normal3"/>
    <w:qFormat/>
    <w:pPr>
      <w:widowControl w:val="0"/>
      <w:suppressAutoHyphens/>
      <w:snapToGrid w:val="0"/>
      <w:spacing w:line="300" w:lineRule="auto"/>
      <w:ind w:firstLine="360"/>
    </w:pPr>
    <w:rPr>
      <w:rFonts w:ascii="Arial" w:eastAsia="Times New Roman" w:hAnsi="Arial" w:cs="Arial"/>
      <w:sz w:val="24"/>
      <w:lang w:eastAsia="zh-CN"/>
    </w:rPr>
  </w:style>
  <w:style w:type="paragraph" w:customStyle="1" w:styleId="3f">
    <w:name w:val="Название объекта3"/>
    <w:basedOn w:val="11"/>
    <w:qFormat/>
    <w:pPr>
      <w:suppressLineNumbers/>
      <w:spacing w:before="120" w:after="120" w:line="240" w:lineRule="auto"/>
    </w:pPr>
    <w:rPr>
      <w:rFonts w:cs="Mangal"/>
      <w:i/>
      <w:iCs/>
      <w:lang w:eastAsia="zh-CN"/>
    </w:rPr>
  </w:style>
  <w:style w:type="paragraph" w:customStyle="1" w:styleId="218">
    <w:name w:val="Маркированный список 21"/>
    <w:basedOn w:val="11"/>
    <w:qFormat/>
    <w:pPr>
      <w:tabs>
        <w:tab w:val="clear" w:pos="708"/>
        <w:tab w:val="left" w:pos="643"/>
      </w:tabs>
      <w:spacing w:line="240" w:lineRule="auto"/>
      <w:ind w:left="566" w:hanging="283"/>
    </w:pPr>
    <w:rPr>
      <w:sz w:val="20"/>
      <w:szCs w:val="20"/>
      <w:lang w:eastAsia="zh-CN"/>
    </w:rPr>
  </w:style>
  <w:style w:type="paragraph" w:customStyle="1" w:styleId="WW-1">
    <w:name w:val="WW-Заголовок1"/>
    <w:basedOn w:val="11"/>
    <w:next w:val="afc"/>
    <w:qFormat/>
    <w:pPr>
      <w:spacing w:line="240" w:lineRule="auto"/>
      <w:jc w:val="center"/>
    </w:pPr>
    <w:rPr>
      <w:b/>
      <w:sz w:val="28"/>
      <w:szCs w:val="20"/>
      <w:lang w:eastAsia="zh-CN"/>
    </w:rPr>
  </w:style>
  <w:style w:type="paragraph" w:customStyle="1" w:styleId="formattext">
    <w:name w:val="formattext"/>
    <w:basedOn w:val="11"/>
    <w:qFormat/>
    <w:pPr>
      <w:spacing w:before="100" w:after="100" w:line="240" w:lineRule="auto"/>
    </w:pPr>
    <w:rPr>
      <w:lang w:eastAsia="zh-CN"/>
    </w:rPr>
  </w:style>
  <w:style w:type="paragraph" w:customStyle="1" w:styleId="xl63">
    <w:name w:val="xl63"/>
    <w:basedOn w:val="11"/>
    <w:qFormat/>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color w:val="000000"/>
      <w:sz w:val="20"/>
      <w:szCs w:val="20"/>
    </w:rPr>
  </w:style>
  <w:style w:type="paragraph" w:customStyle="1" w:styleId="s16">
    <w:name w:val="s_16"/>
    <w:basedOn w:val="11"/>
    <w:uiPriority w:val="99"/>
    <w:qFormat/>
    <w:pPr>
      <w:spacing w:beforeAutospacing="1" w:afterAutospacing="1" w:line="240" w:lineRule="auto"/>
    </w:pPr>
  </w:style>
  <w:style w:type="paragraph" w:customStyle="1" w:styleId="s1">
    <w:name w:val="s_1"/>
    <w:basedOn w:val="11"/>
    <w:qFormat/>
    <w:pPr>
      <w:spacing w:beforeAutospacing="1" w:afterAutospacing="1" w:line="240" w:lineRule="auto"/>
    </w:pPr>
  </w:style>
  <w:style w:type="paragraph" w:customStyle="1" w:styleId="63">
    <w:name w:val="Обычный6"/>
    <w:qFormat/>
    <w:pPr>
      <w:widowControl w:val="0"/>
      <w:suppressAutoHyphens/>
      <w:snapToGrid w:val="0"/>
      <w:spacing w:line="300" w:lineRule="auto"/>
      <w:ind w:firstLine="360"/>
    </w:pPr>
    <w:rPr>
      <w:rFonts w:ascii="Arial" w:eastAsia="Times New Roman" w:hAnsi="Arial" w:cs="Times New Roman"/>
      <w:sz w:val="24"/>
    </w:rPr>
  </w:style>
  <w:style w:type="paragraph" w:customStyle="1" w:styleId="57">
    <w:name w:val="Абзац списка5"/>
    <w:basedOn w:val="11"/>
    <w:qFormat/>
    <w:pPr>
      <w:spacing w:line="240" w:lineRule="auto"/>
      <w:ind w:left="720"/>
      <w:contextualSpacing/>
    </w:pPr>
    <w:rPr>
      <w:rFonts w:eastAsia="Calibri"/>
      <w:sz w:val="20"/>
      <w:szCs w:val="20"/>
    </w:rPr>
  </w:style>
  <w:style w:type="paragraph" w:customStyle="1" w:styleId="58">
    <w:name w:val="Без интервала5"/>
    <w:qFormat/>
    <w:pPr>
      <w:suppressAutoHyphens/>
    </w:pPr>
    <w:rPr>
      <w:rFonts w:ascii="Times New Roman" w:eastAsia="Times New Roman" w:hAnsi="Times New Roman" w:cs="Times New Roman"/>
      <w:sz w:val="24"/>
      <w:szCs w:val="22"/>
      <w:lang w:eastAsia="en-US"/>
    </w:rPr>
  </w:style>
  <w:style w:type="paragraph" w:customStyle="1" w:styleId="290">
    <w:name w:val="Основной текст с отступом 29"/>
    <w:basedOn w:val="11"/>
    <w:qFormat/>
    <w:pPr>
      <w:overflowPunct w:val="0"/>
      <w:spacing w:line="240" w:lineRule="auto"/>
      <w:ind w:firstLine="720"/>
      <w:jc w:val="both"/>
    </w:pPr>
    <w:rPr>
      <w:sz w:val="28"/>
      <w:szCs w:val="20"/>
    </w:rPr>
  </w:style>
  <w:style w:type="paragraph" w:customStyle="1" w:styleId="291">
    <w:name w:val="Основной текст 29"/>
    <w:basedOn w:val="11"/>
    <w:qFormat/>
    <w:pPr>
      <w:widowControl w:val="0"/>
      <w:spacing w:line="240" w:lineRule="auto"/>
    </w:pPr>
    <w:rPr>
      <w:sz w:val="28"/>
      <w:szCs w:val="20"/>
      <w:lang w:eastAsia="zh-CN"/>
    </w:rPr>
  </w:style>
  <w:style w:type="paragraph" w:customStyle="1" w:styleId="370">
    <w:name w:val="Основной текст 37"/>
    <w:basedOn w:val="11"/>
    <w:qFormat/>
    <w:pPr>
      <w:widowControl w:val="0"/>
      <w:spacing w:line="240" w:lineRule="auto"/>
      <w:jc w:val="both"/>
    </w:pPr>
    <w:rPr>
      <w:b/>
      <w:sz w:val="28"/>
      <w:szCs w:val="20"/>
    </w:rPr>
  </w:style>
  <w:style w:type="paragraph" w:customStyle="1" w:styleId="59">
    <w:name w:val="Текст5"/>
    <w:basedOn w:val="11"/>
    <w:qFormat/>
    <w:pPr>
      <w:spacing w:line="240" w:lineRule="auto"/>
    </w:pPr>
    <w:rPr>
      <w:rFonts w:ascii="Courier New" w:hAnsi="Courier New"/>
      <w:sz w:val="20"/>
      <w:szCs w:val="20"/>
    </w:rPr>
  </w:style>
  <w:style w:type="paragraph" w:customStyle="1" w:styleId="351">
    <w:name w:val="Основной текст с отступом 35"/>
    <w:basedOn w:val="11"/>
    <w:qFormat/>
    <w:pPr>
      <w:spacing w:line="240" w:lineRule="auto"/>
      <w:ind w:firstLine="426"/>
      <w:jc w:val="both"/>
    </w:pPr>
    <w:rPr>
      <w:szCs w:val="20"/>
    </w:rPr>
  </w:style>
  <w:style w:type="paragraph" w:customStyle="1" w:styleId="73">
    <w:name w:val="Обычный7"/>
    <w:qFormat/>
    <w:pPr>
      <w:widowControl w:val="0"/>
      <w:suppressAutoHyphens/>
      <w:snapToGrid w:val="0"/>
      <w:spacing w:line="300" w:lineRule="auto"/>
      <w:ind w:firstLine="360"/>
    </w:pPr>
    <w:rPr>
      <w:rFonts w:ascii="Arial" w:eastAsia="Times New Roman" w:hAnsi="Arial" w:cs="Times New Roman"/>
      <w:sz w:val="24"/>
    </w:rPr>
  </w:style>
  <w:style w:type="paragraph" w:customStyle="1" w:styleId="64">
    <w:name w:val="Абзац списка6"/>
    <w:basedOn w:val="11"/>
    <w:qFormat/>
    <w:pPr>
      <w:spacing w:line="240" w:lineRule="auto"/>
      <w:ind w:left="720"/>
      <w:contextualSpacing/>
    </w:pPr>
    <w:rPr>
      <w:rFonts w:eastAsia="Calibri"/>
      <w:sz w:val="20"/>
      <w:szCs w:val="20"/>
    </w:rPr>
  </w:style>
  <w:style w:type="paragraph" w:customStyle="1" w:styleId="65">
    <w:name w:val="Без интервала6"/>
    <w:qFormat/>
    <w:pPr>
      <w:suppressAutoHyphens/>
    </w:pPr>
    <w:rPr>
      <w:rFonts w:ascii="Times New Roman" w:eastAsia="Times New Roman" w:hAnsi="Times New Roman" w:cs="Times New Roman"/>
      <w:sz w:val="24"/>
      <w:szCs w:val="22"/>
      <w:lang w:eastAsia="en-US"/>
    </w:rPr>
  </w:style>
  <w:style w:type="paragraph" w:customStyle="1" w:styleId="2100">
    <w:name w:val="Основной текст с отступом 210"/>
    <w:basedOn w:val="11"/>
    <w:qFormat/>
    <w:pPr>
      <w:overflowPunct w:val="0"/>
      <w:spacing w:line="240" w:lineRule="auto"/>
      <w:ind w:firstLine="720"/>
      <w:jc w:val="both"/>
    </w:pPr>
    <w:rPr>
      <w:sz w:val="28"/>
      <w:szCs w:val="20"/>
    </w:rPr>
  </w:style>
  <w:style w:type="paragraph" w:customStyle="1" w:styleId="2101">
    <w:name w:val="Основной текст 210"/>
    <w:basedOn w:val="11"/>
    <w:qFormat/>
    <w:pPr>
      <w:widowControl w:val="0"/>
      <w:spacing w:line="240" w:lineRule="auto"/>
    </w:pPr>
    <w:rPr>
      <w:sz w:val="28"/>
      <w:szCs w:val="20"/>
      <w:lang w:eastAsia="zh-CN"/>
    </w:rPr>
  </w:style>
  <w:style w:type="paragraph" w:customStyle="1" w:styleId="p5">
    <w:name w:val="p5"/>
    <w:basedOn w:val="11"/>
    <w:qFormat/>
    <w:pPr>
      <w:spacing w:beforeAutospacing="1" w:afterAutospacing="1" w:line="240" w:lineRule="auto"/>
    </w:pPr>
  </w:style>
  <w:style w:type="paragraph" w:customStyle="1" w:styleId="p22">
    <w:name w:val="p22"/>
    <w:basedOn w:val="11"/>
    <w:qFormat/>
    <w:pPr>
      <w:spacing w:beforeAutospacing="1" w:afterAutospacing="1" w:line="240" w:lineRule="auto"/>
    </w:pPr>
  </w:style>
  <w:style w:type="paragraph" w:customStyle="1" w:styleId="p70">
    <w:name w:val="p70"/>
    <w:basedOn w:val="11"/>
    <w:qFormat/>
    <w:pPr>
      <w:spacing w:beforeAutospacing="1" w:afterAutospacing="1" w:line="240" w:lineRule="auto"/>
    </w:pPr>
  </w:style>
  <w:style w:type="paragraph" w:customStyle="1" w:styleId="p113">
    <w:name w:val="p113"/>
    <w:basedOn w:val="11"/>
    <w:qFormat/>
    <w:pPr>
      <w:spacing w:beforeAutospacing="1" w:afterAutospacing="1" w:line="240" w:lineRule="auto"/>
    </w:pPr>
  </w:style>
  <w:style w:type="paragraph" w:customStyle="1" w:styleId="p114">
    <w:name w:val="p114"/>
    <w:basedOn w:val="11"/>
    <w:qFormat/>
    <w:pPr>
      <w:spacing w:beforeAutospacing="1" w:afterAutospacing="1" w:line="240" w:lineRule="auto"/>
    </w:pPr>
  </w:style>
  <w:style w:type="paragraph" w:customStyle="1" w:styleId="p8">
    <w:name w:val="p8"/>
    <w:basedOn w:val="11"/>
    <w:qFormat/>
    <w:pPr>
      <w:spacing w:beforeAutospacing="1" w:afterAutospacing="1" w:line="240" w:lineRule="auto"/>
    </w:pPr>
  </w:style>
  <w:style w:type="paragraph" w:customStyle="1" w:styleId="p25">
    <w:name w:val="p25"/>
    <w:basedOn w:val="11"/>
    <w:qFormat/>
    <w:pPr>
      <w:spacing w:beforeAutospacing="1" w:afterAutospacing="1" w:line="240" w:lineRule="auto"/>
    </w:pPr>
  </w:style>
  <w:style w:type="paragraph" w:customStyle="1" w:styleId="p38">
    <w:name w:val="p38"/>
    <w:basedOn w:val="11"/>
    <w:qFormat/>
    <w:pPr>
      <w:spacing w:beforeAutospacing="1" w:afterAutospacing="1" w:line="240" w:lineRule="auto"/>
    </w:pPr>
  </w:style>
  <w:style w:type="paragraph" w:customStyle="1" w:styleId="p115">
    <w:name w:val="p115"/>
    <w:basedOn w:val="11"/>
    <w:qFormat/>
    <w:pPr>
      <w:spacing w:beforeAutospacing="1" w:afterAutospacing="1" w:line="240" w:lineRule="auto"/>
    </w:pPr>
  </w:style>
  <w:style w:type="paragraph" w:customStyle="1" w:styleId="p116">
    <w:name w:val="p116"/>
    <w:basedOn w:val="11"/>
    <w:qFormat/>
    <w:pPr>
      <w:spacing w:beforeAutospacing="1" w:afterAutospacing="1" w:line="240" w:lineRule="auto"/>
    </w:pPr>
  </w:style>
  <w:style w:type="paragraph" w:customStyle="1" w:styleId="p76">
    <w:name w:val="p76"/>
    <w:basedOn w:val="11"/>
    <w:qFormat/>
    <w:pPr>
      <w:spacing w:beforeAutospacing="1" w:afterAutospacing="1" w:line="240" w:lineRule="auto"/>
    </w:pPr>
  </w:style>
  <w:style w:type="paragraph" w:customStyle="1" w:styleId="p117">
    <w:name w:val="p117"/>
    <w:basedOn w:val="11"/>
    <w:qFormat/>
    <w:pPr>
      <w:spacing w:beforeAutospacing="1" w:afterAutospacing="1" w:line="240" w:lineRule="auto"/>
    </w:pPr>
  </w:style>
  <w:style w:type="paragraph" w:customStyle="1" w:styleId="p118">
    <w:name w:val="p118"/>
    <w:basedOn w:val="11"/>
    <w:qFormat/>
    <w:pPr>
      <w:spacing w:beforeAutospacing="1" w:afterAutospacing="1" w:line="240" w:lineRule="auto"/>
    </w:pPr>
  </w:style>
  <w:style w:type="paragraph" w:customStyle="1" w:styleId="p10">
    <w:name w:val="p10"/>
    <w:basedOn w:val="11"/>
    <w:qFormat/>
    <w:pPr>
      <w:spacing w:beforeAutospacing="1" w:afterAutospacing="1" w:line="240" w:lineRule="auto"/>
    </w:pPr>
  </w:style>
  <w:style w:type="paragraph" w:customStyle="1" w:styleId="2110">
    <w:name w:val="Основной текст с отступом 211"/>
    <w:basedOn w:val="11"/>
    <w:qFormat/>
    <w:pPr>
      <w:widowControl w:val="0"/>
      <w:spacing w:line="240" w:lineRule="auto"/>
      <w:ind w:firstLine="720"/>
      <w:jc w:val="both"/>
    </w:pPr>
    <w:rPr>
      <w:sz w:val="28"/>
      <w:szCs w:val="20"/>
      <w:lang w:eastAsia="zh-CN"/>
    </w:rPr>
  </w:style>
  <w:style w:type="paragraph" w:customStyle="1" w:styleId="2111">
    <w:name w:val="Основной текст 211"/>
    <w:basedOn w:val="11"/>
    <w:qFormat/>
    <w:pPr>
      <w:widowControl w:val="0"/>
      <w:spacing w:line="240" w:lineRule="auto"/>
      <w:jc w:val="both"/>
    </w:pPr>
    <w:rPr>
      <w:b/>
      <w:sz w:val="28"/>
      <w:szCs w:val="20"/>
      <w:u w:val="single"/>
      <w:lang w:eastAsia="zh-CN"/>
    </w:rPr>
  </w:style>
  <w:style w:type="paragraph" w:customStyle="1" w:styleId="380">
    <w:name w:val="Основной текст 38"/>
    <w:basedOn w:val="11"/>
    <w:qFormat/>
    <w:pPr>
      <w:widowControl w:val="0"/>
      <w:spacing w:line="240" w:lineRule="auto"/>
      <w:jc w:val="both"/>
    </w:pPr>
    <w:rPr>
      <w:b/>
      <w:sz w:val="28"/>
      <w:szCs w:val="20"/>
      <w:lang w:eastAsia="zh-CN"/>
    </w:rPr>
  </w:style>
  <w:style w:type="paragraph" w:customStyle="1" w:styleId="66">
    <w:name w:val="Текст6"/>
    <w:basedOn w:val="11"/>
    <w:qFormat/>
    <w:pPr>
      <w:spacing w:line="240" w:lineRule="auto"/>
    </w:pPr>
    <w:rPr>
      <w:rFonts w:ascii="Courier New" w:hAnsi="Courier New" w:cs="Courier New"/>
      <w:sz w:val="20"/>
      <w:szCs w:val="20"/>
      <w:lang w:eastAsia="zh-CN"/>
    </w:rPr>
  </w:style>
  <w:style w:type="paragraph" w:customStyle="1" w:styleId="361">
    <w:name w:val="Основной текст с отступом 36"/>
    <w:basedOn w:val="11"/>
    <w:qFormat/>
    <w:pPr>
      <w:spacing w:line="240" w:lineRule="auto"/>
      <w:ind w:firstLine="426"/>
      <w:jc w:val="both"/>
    </w:pPr>
    <w:rPr>
      <w:szCs w:val="20"/>
      <w:lang w:eastAsia="zh-CN"/>
    </w:rPr>
  </w:style>
  <w:style w:type="paragraph" w:customStyle="1" w:styleId="82">
    <w:name w:val="Обычный8"/>
    <w:qFormat/>
    <w:pPr>
      <w:widowControl w:val="0"/>
      <w:suppressAutoHyphens/>
      <w:snapToGrid w:val="0"/>
      <w:spacing w:line="300" w:lineRule="auto"/>
      <w:ind w:firstLine="360"/>
    </w:pPr>
    <w:rPr>
      <w:rFonts w:ascii="Arial" w:eastAsia="Times New Roman" w:hAnsi="Arial" w:cs="Times New Roman"/>
      <w:sz w:val="24"/>
    </w:rPr>
  </w:style>
  <w:style w:type="paragraph" w:customStyle="1" w:styleId="74">
    <w:name w:val="Абзац списка7"/>
    <w:basedOn w:val="11"/>
    <w:qFormat/>
    <w:pPr>
      <w:spacing w:line="240" w:lineRule="auto"/>
      <w:ind w:left="720"/>
      <w:contextualSpacing/>
    </w:pPr>
    <w:rPr>
      <w:rFonts w:eastAsia="Calibri"/>
      <w:sz w:val="20"/>
      <w:szCs w:val="20"/>
    </w:rPr>
  </w:style>
  <w:style w:type="paragraph" w:customStyle="1" w:styleId="75">
    <w:name w:val="Без интервала7"/>
    <w:qFormat/>
    <w:pPr>
      <w:suppressAutoHyphens/>
    </w:pPr>
    <w:rPr>
      <w:rFonts w:ascii="Times New Roman" w:eastAsia="Times New Roman" w:hAnsi="Times New Roman" w:cs="Times New Roman"/>
      <w:sz w:val="24"/>
      <w:szCs w:val="22"/>
      <w:lang w:eastAsia="en-US"/>
    </w:rPr>
  </w:style>
  <w:style w:type="paragraph" w:customStyle="1" w:styleId="2120">
    <w:name w:val="Основной текст с отступом 212"/>
    <w:basedOn w:val="11"/>
    <w:qFormat/>
    <w:pPr>
      <w:overflowPunct w:val="0"/>
      <w:spacing w:line="240" w:lineRule="auto"/>
      <w:ind w:firstLine="720"/>
      <w:jc w:val="both"/>
    </w:pPr>
    <w:rPr>
      <w:sz w:val="28"/>
      <w:szCs w:val="20"/>
    </w:rPr>
  </w:style>
  <w:style w:type="paragraph" w:customStyle="1" w:styleId="2121">
    <w:name w:val="Основной текст 212"/>
    <w:basedOn w:val="11"/>
    <w:qFormat/>
    <w:pPr>
      <w:widowControl w:val="0"/>
      <w:spacing w:line="240" w:lineRule="auto"/>
    </w:pPr>
    <w:rPr>
      <w:sz w:val="28"/>
      <w:szCs w:val="20"/>
      <w:lang w:eastAsia="zh-CN"/>
    </w:rPr>
  </w:style>
  <w:style w:type="paragraph" w:customStyle="1" w:styleId="3f0">
    <w:name w:val="3"/>
    <w:basedOn w:val="11"/>
    <w:next w:val="afc"/>
    <w:qFormat/>
    <w:pPr>
      <w:spacing w:line="240" w:lineRule="auto"/>
      <w:jc w:val="center"/>
    </w:pPr>
    <w:rPr>
      <w:b/>
      <w:sz w:val="28"/>
      <w:szCs w:val="20"/>
      <w:lang w:eastAsia="zh-CN"/>
    </w:rPr>
  </w:style>
  <w:style w:type="paragraph" w:customStyle="1" w:styleId="1ffb">
    <w:name w:val="Знак Знак Знак Знак1 Знак Знак Знак Знак Знак Знак"/>
    <w:basedOn w:val="11"/>
    <w:uiPriority w:val="99"/>
    <w:qFormat/>
    <w:pPr>
      <w:widowControl w:val="0"/>
      <w:spacing w:after="160" w:line="240" w:lineRule="exact"/>
      <w:jc w:val="right"/>
    </w:pPr>
    <w:rPr>
      <w:sz w:val="20"/>
      <w:szCs w:val="20"/>
      <w:lang w:val="en-GB"/>
    </w:rPr>
  </w:style>
  <w:style w:type="paragraph" w:customStyle="1" w:styleId="afffff">
    <w:name w:val="Знак Знак Знак Знак Знак Знак Знак Знак Знак"/>
    <w:basedOn w:val="11"/>
    <w:uiPriority w:val="99"/>
    <w:qFormat/>
    <w:pPr>
      <w:spacing w:beforeAutospacing="1" w:afterAutospacing="1" w:line="240" w:lineRule="auto"/>
    </w:pPr>
    <w:rPr>
      <w:rFonts w:ascii="Tahoma" w:hAnsi="Tahoma" w:cs="Tahoma"/>
      <w:sz w:val="20"/>
      <w:szCs w:val="20"/>
      <w:lang w:val="en-US"/>
    </w:rPr>
  </w:style>
  <w:style w:type="paragraph" w:customStyle="1" w:styleId="afffff0">
    <w:name w:val="Знак Знак Знак Знак Знак Знак Знак"/>
    <w:basedOn w:val="11"/>
    <w:uiPriority w:val="99"/>
    <w:qFormat/>
    <w:pPr>
      <w:spacing w:beforeAutospacing="1" w:afterAutospacing="1" w:line="240" w:lineRule="auto"/>
    </w:pPr>
    <w:rPr>
      <w:rFonts w:ascii="Tahoma" w:hAnsi="Tahoma" w:cs="Tahoma"/>
      <w:sz w:val="20"/>
      <w:szCs w:val="20"/>
      <w:lang w:val="en-US"/>
    </w:rPr>
  </w:style>
  <w:style w:type="paragraph" w:customStyle="1" w:styleId="afffff1">
    <w:name w:val="Нормальный (таблица)"/>
    <w:basedOn w:val="11"/>
    <w:next w:val="11"/>
    <w:uiPriority w:val="99"/>
    <w:qFormat/>
    <w:pPr>
      <w:widowControl w:val="0"/>
      <w:spacing w:line="240" w:lineRule="auto"/>
      <w:jc w:val="both"/>
    </w:pPr>
    <w:rPr>
      <w:rFonts w:ascii="Arial" w:hAnsi="Arial" w:cs="Arial"/>
    </w:rPr>
  </w:style>
  <w:style w:type="paragraph" w:customStyle="1" w:styleId="67">
    <w:name w:val="Знак Знак6"/>
    <w:basedOn w:val="11"/>
    <w:uiPriority w:val="99"/>
    <w:qFormat/>
    <w:pPr>
      <w:spacing w:after="160" w:line="240" w:lineRule="exact"/>
    </w:pPr>
    <w:rPr>
      <w:rFonts w:ascii="Verdana" w:hAnsi="Verdana"/>
      <w:sz w:val="20"/>
      <w:szCs w:val="20"/>
      <w:lang w:val="en-US"/>
    </w:rPr>
  </w:style>
  <w:style w:type="paragraph" w:customStyle="1" w:styleId="afffff2">
    <w:name w:val="Заголовок статьи"/>
    <w:basedOn w:val="affff"/>
    <w:next w:val="affff"/>
    <w:uiPriority w:val="99"/>
    <w:qFormat/>
    <w:pPr>
      <w:ind w:left="1612" w:hanging="892"/>
      <w:jc w:val="both"/>
    </w:pPr>
    <w:rPr>
      <w:rFonts w:ascii="Arial" w:hAnsi="Arial" w:cs="Arial"/>
      <w:sz w:val="20"/>
      <w:szCs w:val="20"/>
    </w:rPr>
  </w:style>
  <w:style w:type="paragraph" w:customStyle="1" w:styleId="1ffc">
    <w:name w:val="Номер1"/>
    <w:basedOn w:val="aff4"/>
    <w:uiPriority w:val="99"/>
    <w:qFormat/>
    <w:pPr>
      <w:widowControl w:val="0"/>
      <w:tabs>
        <w:tab w:val="clear" w:pos="8306"/>
        <w:tab w:val="left" w:pos="357"/>
      </w:tabs>
      <w:spacing w:before="40" w:after="40" w:line="360" w:lineRule="atLeast"/>
      <w:ind w:left="357" w:hanging="357"/>
      <w:jc w:val="both"/>
    </w:pPr>
    <w:rPr>
      <w:rFonts w:cs="Times New Roman"/>
      <w:sz w:val="22"/>
      <w:lang w:eastAsia="ru-RU"/>
    </w:rPr>
  </w:style>
  <w:style w:type="paragraph" w:customStyle="1" w:styleId="2130">
    <w:name w:val="Основной текст с отступом 213"/>
    <w:basedOn w:val="11"/>
    <w:qFormat/>
    <w:pPr>
      <w:widowControl w:val="0"/>
      <w:spacing w:line="240" w:lineRule="auto"/>
      <w:ind w:firstLine="720"/>
      <w:jc w:val="both"/>
    </w:pPr>
    <w:rPr>
      <w:sz w:val="28"/>
      <w:szCs w:val="20"/>
    </w:rPr>
  </w:style>
  <w:style w:type="paragraph" w:customStyle="1" w:styleId="2131">
    <w:name w:val="Основной текст 213"/>
    <w:basedOn w:val="11"/>
    <w:qFormat/>
    <w:pPr>
      <w:widowControl w:val="0"/>
      <w:spacing w:line="240" w:lineRule="auto"/>
      <w:jc w:val="both"/>
    </w:pPr>
    <w:rPr>
      <w:b/>
      <w:sz w:val="28"/>
      <w:szCs w:val="20"/>
      <w:u w:val="single"/>
    </w:rPr>
  </w:style>
  <w:style w:type="paragraph" w:customStyle="1" w:styleId="390">
    <w:name w:val="Основной текст 39"/>
    <w:basedOn w:val="11"/>
    <w:qFormat/>
    <w:pPr>
      <w:widowControl w:val="0"/>
      <w:spacing w:line="240" w:lineRule="auto"/>
      <w:jc w:val="both"/>
    </w:pPr>
    <w:rPr>
      <w:b/>
      <w:sz w:val="28"/>
      <w:szCs w:val="20"/>
    </w:rPr>
  </w:style>
  <w:style w:type="paragraph" w:customStyle="1" w:styleId="76">
    <w:name w:val="Текст7"/>
    <w:basedOn w:val="11"/>
    <w:qFormat/>
    <w:pPr>
      <w:spacing w:line="240" w:lineRule="auto"/>
    </w:pPr>
    <w:rPr>
      <w:rFonts w:ascii="Courier New" w:hAnsi="Courier New"/>
      <w:sz w:val="20"/>
      <w:szCs w:val="20"/>
    </w:rPr>
  </w:style>
  <w:style w:type="paragraph" w:customStyle="1" w:styleId="371">
    <w:name w:val="Основной текст с отступом 37"/>
    <w:basedOn w:val="11"/>
    <w:qFormat/>
    <w:pPr>
      <w:spacing w:line="240" w:lineRule="auto"/>
      <w:ind w:firstLine="426"/>
      <w:jc w:val="both"/>
    </w:pPr>
    <w:rPr>
      <w:szCs w:val="20"/>
    </w:rPr>
  </w:style>
  <w:style w:type="paragraph" w:customStyle="1" w:styleId="2140">
    <w:name w:val="Основной текст 214"/>
    <w:basedOn w:val="11"/>
    <w:qFormat/>
    <w:pPr>
      <w:widowControl w:val="0"/>
      <w:spacing w:line="240" w:lineRule="auto"/>
    </w:pPr>
    <w:rPr>
      <w:sz w:val="28"/>
      <w:szCs w:val="20"/>
      <w:lang w:eastAsia="zh-CN"/>
    </w:rPr>
  </w:style>
  <w:style w:type="paragraph" w:customStyle="1" w:styleId="83">
    <w:name w:val="Абзац списка8"/>
    <w:basedOn w:val="11"/>
    <w:qFormat/>
    <w:pPr>
      <w:ind w:left="720"/>
    </w:pPr>
    <w:rPr>
      <w:rFonts w:ascii="Calibri" w:hAnsi="Calibri" w:cs="Calibri"/>
    </w:rPr>
  </w:style>
  <w:style w:type="paragraph" w:customStyle="1" w:styleId="93">
    <w:name w:val="Обычный9"/>
    <w:qFormat/>
    <w:pPr>
      <w:widowControl w:val="0"/>
      <w:suppressAutoHyphens/>
      <w:snapToGrid w:val="0"/>
      <w:spacing w:line="300" w:lineRule="auto"/>
      <w:ind w:firstLine="360"/>
    </w:pPr>
    <w:rPr>
      <w:rFonts w:ascii="Arial" w:eastAsia="Times New Roman" w:hAnsi="Arial" w:cs="Times New Roman"/>
      <w:sz w:val="24"/>
    </w:rPr>
  </w:style>
  <w:style w:type="paragraph" w:customStyle="1" w:styleId="84">
    <w:name w:val="Без интервала8"/>
    <w:qFormat/>
    <w:pPr>
      <w:suppressAutoHyphens/>
    </w:pPr>
    <w:rPr>
      <w:rFonts w:ascii="Times New Roman" w:eastAsia="Times New Roman" w:hAnsi="Times New Roman" w:cs="Times New Roman"/>
      <w:sz w:val="24"/>
      <w:szCs w:val="22"/>
      <w:lang w:eastAsia="en-US"/>
    </w:rPr>
  </w:style>
  <w:style w:type="paragraph" w:customStyle="1" w:styleId="2141">
    <w:name w:val="Основной текст с отступом 214"/>
    <w:basedOn w:val="11"/>
    <w:qFormat/>
    <w:pPr>
      <w:overflowPunct w:val="0"/>
      <w:spacing w:line="240" w:lineRule="auto"/>
      <w:ind w:firstLine="720"/>
      <w:jc w:val="both"/>
    </w:pPr>
    <w:rPr>
      <w:sz w:val="28"/>
      <w:szCs w:val="20"/>
    </w:rPr>
  </w:style>
  <w:style w:type="table" w:customStyle="1" w:styleId="1ffd">
    <w:name w:val="Сетка таблицы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Pr>
      <w:lang w:val="en-US"/>
    </w:rPr>
    <w:tblPr>
      <w:tblCellMar>
        <w:top w:w="0" w:type="dxa"/>
        <w:left w:w="0" w:type="dxa"/>
        <w:bottom w:w="0" w:type="dxa"/>
        <w:right w:w="0" w:type="dxa"/>
      </w:tblCellMar>
    </w:tblPr>
  </w:style>
  <w:style w:type="table" w:customStyle="1" w:styleId="TableGrid">
    <w:name w:val="TableGrid"/>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Pr>
      <w:lang w:val="en-US"/>
    </w:rPr>
    <w:tblPr>
      <w:tblCellMar>
        <w:top w:w="0" w:type="dxa"/>
        <w:left w:w="0" w:type="dxa"/>
        <w:bottom w:w="0" w:type="dxa"/>
        <w:right w:w="0" w:type="dxa"/>
      </w:tblCellMar>
    </w:tblPr>
  </w:style>
  <w:style w:type="table" w:customStyle="1" w:styleId="3f1">
    <w:name w:val="Сетка таблицы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Pr>
      <w:lang w:val="en-US"/>
    </w:rPr>
    <w:tblPr>
      <w:tblCellMar>
        <w:top w:w="0" w:type="dxa"/>
        <w:left w:w="0" w:type="dxa"/>
        <w:bottom w:w="0" w:type="dxa"/>
        <w:right w:w="0" w:type="dxa"/>
      </w:tblCellMar>
    </w:tblPr>
  </w:style>
  <w:style w:type="table" w:customStyle="1" w:styleId="4d">
    <w:name w:val="Сетка таблицы4"/>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Pr>
      <w:lang w:val="en-US"/>
    </w:rPr>
    <w:tblPr>
      <w:tblCellMar>
        <w:top w:w="0" w:type="dxa"/>
        <w:left w:w="0" w:type="dxa"/>
        <w:bottom w:w="0" w:type="dxa"/>
        <w:right w:w="0" w:type="dxa"/>
      </w:tblCellMar>
    </w:tblPr>
  </w:style>
  <w:style w:type="table" w:customStyle="1" w:styleId="85">
    <w:name w:val="Сетка таблицы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tblPr>
      <w:tblCellMar>
        <w:top w:w="0" w:type="dxa"/>
        <w:left w:w="0" w:type="dxa"/>
        <w:bottom w:w="0" w:type="dxa"/>
        <w:right w:w="0" w:type="dxa"/>
      </w:tblCellMar>
    </w:tblPr>
  </w:style>
  <w:style w:type="table" w:customStyle="1" w:styleId="94">
    <w:name w:val="Сетка таблицы9"/>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qFormat/>
    <w:rPr>
      <w:lang w:val="en-US"/>
    </w:rPr>
    <w:tblPr>
      <w:tblCellMar>
        <w:top w:w="0" w:type="dxa"/>
        <w:left w:w="0" w:type="dxa"/>
        <w:bottom w:w="0" w:type="dxa"/>
        <w:right w:w="0" w:type="dxa"/>
      </w:tblCellMar>
    </w:tblPr>
  </w:style>
  <w:style w:type="table" w:customStyle="1" w:styleId="315">
    <w:name w:val="Сетка таблицы3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qFormat/>
    <w:rPr>
      <w:lang w:val="en-US"/>
    </w:rPr>
    <w:tblPr>
      <w:tblCellMar>
        <w:top w:w="0" w:type="dxa"/>
        <w:left w:w="0" w:type="dxa"/>
        <w:bottom w:w="0" w:type="dxa"/>
        <w:right w:w="0" w:type="dxa"/>
      </w:tblCellMar>
    </w:tblPr>
  </w:style>
  <w:style w:type="table" w:customStyle="1" w:styleId="324">
    <w:name w:val="Сетка таблицы32"/>
    <w:basedOn w:val="a2"/>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Pr>
      <w:lang w:val="en-US"/>
    </w:rPr>
    <w:tblPr>
      <w:tblCellMar>
        <w:top w:w="0" w:type="dxa"/>
        <w:left w:w="0" w:type="dxa"/>
        <w:bottom w:w="0" w:type="dxa"/>
        <w:right w:w="0" w:type="dxa"/>
      </w:tblCellMar>
    </w:tblPr>
  </w:style>
  <w:style w:type="table" w:customStyle="1" w:styleId="430">
    <w:name w:val="Сетка таблицы43"/>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qFormat/>
    <w:rPr>
      <w:lang w:val="en-US"/>
    </w:rPr>
    <w:tblPr>
      <w:tblCellMar>
        <w:top w:w="0" w:type="dxa"/>
        <w:left w:w="0" w:type="dxa"/>
        <w:bottom w:w="0" w:type="dxa"/>
        <w:right w:w="0" w:type="dxa"/>
      </w:tblCellMar>
    </w:tblPr>
  </w:style>
  <w:style w:type="table" w:customStyle="1" w:styleId="TableGrid3">
    <w:name w:val="TableGrid3"/>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Pr>
      <w:lang w:val="en-US"/>
    </w:rPr>
    <w:tblPr>
      <w:tblCellMar>
        <w:top w:w="0" w:type="dxa"/>
        <w:left w:w="0" w:type="dxa"/>
        <w:bottom w:w="0" w:type="dxa"/>
        <w:right w:w="0" w:type="dxa"/>
      </w:tblCellMar>
    </w:tblPr>
  </w:style>
  <w:style w:type="table" w:customStyle="1" w:styleId="332">
    <w:name w:val="Сетка таблицы33"/>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Pr>
      <w:lang w:val="en-US"/>
    </w:rPr>
    <w:tblPr>
      <w:tblCellMar>
        <w:top w:w="0" w:type="dxa"/>
        <w:left w:w="0" w:type="dxa"/>
        <w:bottom w:w="0" w:type="dxa"/>
        <w:right w:w="0" w:type="dxa"/>
      </w:tblCellMar>
    </w:tblPr>
  </w:style>
  <w:style w:type="table" w:customStyle="1" w:styleId="490">
    <w:name w:val="Сетка таблицы49"/>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2"/>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tblPr/>
      <w:tcPr>
        <w:tcBorders>
          <w:tl2br w:val="nil"/>
          <w:tr2bl w:val="nil"/>
        </w:tcBorders>
      </w:tcPr>
    </w:tblStylePr>
  </w:style>
  <w:style w:type="table" w:customStyle="1" w:styleId="TableNormal9">
    <w:name w:val="Table Normal9"/>
    <w:uiPriority w:val="2"/>
    <w:semiHidden/>
    <w:unhideWhenUsed/>
    <w:qFormat/>
    <w:rPr>
      <w:lang w:val="en-US"/>
    </w:rPr>
    <w:tblPr>
      <w:tblCellMar>
        <w:top w:w="0" w:type="dxa"/>
        <w:left w:w="0" w:type="dxa"/>
        <w:bottom w:w="0" w:type="dxa"/>
        <w:right w:w="0" w:type="dxa"/>
      </w:tblCellMar>
    </w:tblPr>
  </w:style>
  <w:style w:type="table" w:customStyle="1" w:styleId="412">
    <w:name w:val="Сетка таблицы41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e">
    <w:name w:val="Подпись к таблице (2)"/>
    <w:basedOn w:val="a1"/>
    <w:qFormat/>
    <w:rPr>
      <w:rFonts w:ascii="Times New Roman" w:eastAsia="Times New Roman" w:hAnsi="Times New Roman" w:cs="Times New Roman" w:hint="default"/>
      <w:color w:val="000000"/>
      <w:spacing w:val="0"/>
      <w:w w:val="100"/>
      <w:position w:val="0"/>
      <w:sz w:val="18"/>
      <w:szCs w:val="18"/>
      <w:u w:val="single"/>
      <w:lang w:val="ru-RU" w:eastAsia="ru-RU" w:bidi="ru-RU"/>
    </w:rPr>
  </w:style>
  <w:style w:type="character" w:customStyle="1" w:styleId="29pt">
    <w:name w:val="Основной текст (2) + 9 pt"/>
    <w:basedOn w:val="2c"/>
    <w:rPr>
      <w:rFonts w:ascii="Times New Roman" w:eastAsia="Arial Unicode MS" w:hAnsi="Times New Roman" w:cs="Times New Roman"/>
      <w:b/>
      <w:bCs/>
      <w:color w:val="000000"/>
      <w:spacing w:val="0"/>
      <w:w w:val="100"/>
      <w:position w:val="0"/>
      <w:sz w:val="18"/>
      <w:szCs w:val="18"/>
      <w:shd w:val="clear" w:color="auto" w:fill="FFFFFF"/>
      <w:lang w:val="ru-RU" w:eastAsia="ru-RU" w:bidi="ru-RU"/>
    </w:rPr>
  </w:style>
  <w:style w:type="paragraph" w:customStyle="1" w:styleId="5b">
    <w:name w:val="Основной текст (5)"/>
    <w:basedOn w:val="a0"/>
    <w:qFormat/>
    <w:pPr>
      <w:widowControl w:val="0"/>
      <w:shd w:val="clear" w:color="auto" w:fill="FFFFFF"/>
      <w:spacing w:before="780" w:line="0" w:lineRule="atLeast"/>
      <w:jc w:val="both"/>
    </w:pPr>
    <w:rPr>
      <w:sz w:val="18"/>
      <w:szCs w:val="18"/>
    </w:rPr>
  </w:style>
  <w:style w:type="paragraph" w:customStyle="1" w:styleId="3f2">
    <w:name w:val="Заголовок №3"/>
    <w:basedOn w:val="a0"/>
    <w:qFormat/>
    <w:pPr>
      <w:shd w:val="clear" w:color="auto" w:fill="FFFFFF"/>
      <w:spacing w:line="322" w:lineRule="exact"/>
    </w:pPr>
    <w:rPr>
      <w:b/>
      <w:bCs/>
      <w:sz w:val="26"/>
      <w:szCs w:val="26"/>
    </w:rPr>
  </w:style>
  <w:style w:type="character" w:customStyle="1" w:styleId="fontstyle01">
    <w:name w:val="fontstyle01"/>
    <w:basedOn w:val="a1"/>
    <w:rPr>
      <w:rFonts w:ascii="Bookman Old Style" w:hAnsi="Bookman Old Style" w:hint="default"/>
      <w:color w:val="000000"/>
      <w:sz w:val="20"/>
      <w:szCs w:val="20"/>
    </w:rPr>
  </w:style>
  <w:style w:type="paragraph" w:customStyle="1" w:styleId="consplusnormal2">
    <w:name w:val="consplusnormal"/>
    <w:basedOn w:val="a0"/>
    <w:qFormat/>
    <w:pPr>
      <w:spacing w:before="100" w:beforeAutospacing="1" w:after="100" w:afterAutospacing="1"/>
    </w:pPr>
    <w:rPr>
      <w:sz w:val="24"/>
      <w:szCs w:val="24"/>
    </w:rPr>
  </w:style>
  <w:style w:type="paragraph" w:customStyle="1" w:styleId="Heading">
    <w:name w:val="Heading"/>
    <w:qFormat/>
    <w:pPr>
      <w:widowControl w:val="0"/>
      <w:suppressAutoHyphens/>
      <w:autoSpaceDE w:val="0"/>
    </w:pPr>
    <w:rPr>
      <w:rFonts w:ascii="Arial" w:eastAsia="Times New Roman" w:hAnsi="Arial" w:cs="Arial"/>
      <w:b/>
      <w:bCs/>
      <w:sz w:val="22"/>
      <w:szCs w:val="22"/>
      <w:lang w:eastAsia="zh-CN"/>
    </w:rPr>
  </w:style>
  <w:style w:type="paragraph" w:customStyle="1" w:styleId="afffff3">
    <w:name w:val="Главный заголовок"/>
    <w:basedOn w:val="a0"/>
    <w:qFormat/>
    <w:pPr>
      <w:spacing w:before="120" w:after="120"/>
      <w:jc w:val="center"/>
    </w:pPr>
    <w:rPr>
      <w:rFonts w:ascii="Calibri" w:eastAsia="Times New Roman" w:hAnsi="Calibri"/>
      <w:b/>
      <w:sz w:val="28"/>
      <w:szCs w:val="20"/>
      <w:lang w:val="en-US" w:bidi="en-US"/>
    </w:rPr>
  </w:style>
  <w:style w:type="paragraph" w:customStyle="1" w:styleId="afffff4">
    <w:name w:val="Название раздела"/>
    <w:basedOn w:val="a0"/>
    <w:qFormat/>
    <w:pPr>
      <w:spacing w:line="360" w:lineRule="auto"/>
      <w:jc w:val="center"/>
    </w:pPr>
    <w:rPr>
      <w:rFonts w:ascii="Calibri" w:eastAsia="Times New Roman" w:hAnsi="Calibri"/>
      <w:b/>
      <w:bCs/>
      <w:sz w:val="28"/>
      <w:szCs w:val="20"/>
      <w:lang w:val="en-US" w:bidi="en-US"/>
    </w:rPr>
  </w:style>
  <w:style w:type="paragraph" w:customStyle="1" w:styleId="TableMainHeader">
    <w:name w:val="TableMainHeader"/>
    <w:basedOn w:val="a0"/>
    <w:qFormat/>
    <w:pPr>
      <w:jc w:val="center"/>
    </w:pPr>
    <w:rPr>
      <w:rFonts w:ascii="Calibri" w:eastAsia="Times New Roman" w:hAnsi="Calibri"/>
      <w:sz w:val="24"/>
      <w:szCs w:val="20"/>
      <w:lang w:val="en-US" w:bidi="en-US"/>
    </w:rPr>
  </w:style>
  <w:style w:type="paragraph" w:customStyle="1" w:styleId="TableMainText">
    <w:name w:val="TableMainText"/>
    <w:basedOn w:val="a0"/>
    <w:qFormat/>
    <w:pPr>
      <w:tabs>
        <w:tab w:val="left" w:pos="357"/>
        <w:tab w:val="left" w:pos="9639"/>
      </w:tabs>
      <w:jc w:val="both"/>
    </w:pPr>
    <w:rPr>
      <w:rFonts w:ascii="Calibri" w:eastAsia="Times New Roman" w:hAnsi="Calibri"/>
      <w:sz w:val="24"/>
      <w:szCs w:val="24"/>
      <w:lang w:bidi="en-US"/>
    </w:rPr>
  </w:style>
  <w:style w:type="paragraph" w:customStyle="1" w:styleId="1ffe">
    <w:name w:val="Стиль Обычный1 + подчеркивание Междустр.интервал:  одинарный"/>
    <w:basedOn w:val="15"/>
    <w:qFormat/>
    <w:pPr>
      <w:tabs>
        <w:tab w:val="left" w:pos="360"/>
        <w:tab w:val="left" w:pos="9639"/>
      </w:tabs>
    </w:pPr>
    <w:rPr>
      <w:u w:val="single"/>
    </w:rPr>
  </w:style>
  <w:style w:type="paragraph" w:customStyle="1" w:styleId="TableRazdHeader">
    <w:name w:val="TableRazdHeader"/>
    <w:basedOn w:val="a0"/>
    <w:qFormat/>
    <w:pPr>
      <w:tabs>
        <w:tab w:val="left" w:pos="357"/>
        <w:tab w:val="left" w:pos="3129"/>
        <w:tab w:val="left" w:pos="9639"/>
      </w:tabs>
      <w:jc w:val="both"/>
    </w:pPr>
    <w:rPr>
      <w:rFonts w:ascii="Calibri" w:eastAsia="Times New Roman" w:hAnsi="Calibri"/>
      <w:sz w:val="24"/>
      <w:szCs w:val="24"/>
      <w:lang w:bidi="en-US"/>
    </w:rPr>
  </w:style>
  <w:style w:type="paragraph" w:customStyle="1" w:styleId="u">
    <w:name w:val="u"/>
    <w:qFormat/>
    <w:pPr>
      <w:spacing w:before="100" w:beforeAutospacing="1" w:after="100" w:afterAutospacing="1"/>
    </w:pPr>
    <w:rPr>
      <w:rFonts w:ascii="Times New Roman" w:eastAsia="Times New Roman" w:hAnsi="Times New Roman" w:cs="Times New Roman"/>
      <w:sz w:val="24"/>
      <w:szCs w:val="24"/>
    </w:rPr>
  </w:style>
  <w:style w:type="paragraph" w:customStyle="1" w:styleId="afffff5">
    <w:name w:val="Знак Знак Знак Знак"/>
    <w:basedOn w:val="a0"/>
    <w:rsid w:val="00FD3372"/>
    <w:pPr>
      <w:spacing w:before="100" w:beforeAutospacing="1" w:after="100" w:afterAutospacing="1"/>
    </w:pPr>
    <w:rPr>
      <w:rFonts w:ascii="Tahoma" w:eastAsia="Times New Roman" w:hAnsi="Tahoma" w:cs="Times New Roman"/>
      <w:sz w:val="20"/>
      <w:szCs w:val="20"/>
      <w:lang w:val="en-US"/>
    </w:rPr>
  </w:style>
  <w:style w:type="numbering" w:customStyle="1" w:styleId="1fff">
    <w:name w:val="Нет списка1"/>
    <w:next w:val="a3"/>
    <w:uiPriority w:val="99"/>
    <w:semiHidden/>
    <w:rsid w:val="00775419"/>
  </w:style>
  <w:style w:type="table" w:customStyle="1" w:styleId="160">
    <w:name w:val="Сетка таблицы16"/>
    <w:basedOn w:val="a2"/>
    <w:next w:val="aff8"/>
    <w:uiPriority w:val="59"/>
    <w:rsid w:val="00775419"/>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Обычный10"/>
    <w:qFormat/>
    <w:rsid w:val="00775419"/>
    <w:pPr>
      <w:widowControl w:val="0"/>
      <w:snapToGrid w:val="0"/>
      <w:spacing w:line="300" w:lineRule="auto"/>
      <w:ind w:firstLine="360"/>
    </w:pPr>
    <w:rPr>
      <w:rFonts w:ascii="Arial" w:eastAsia="Times New Roman" w:hAnsi="Arial" w:cs="Times New Roman"/>
      <w:sz w:val="24"/>
    </w:rPr>
  </w:style>
  <w:style w:type="paragraph" w:customStyle="1" w:styleId="afffff6">
    <w:name w:val="Знак"/>
    <w:basedOn w:val="a0"/>
    <w:rsid w:val="00775419"/>
    <w:pPr>
      <w:spacing w:before="100" w:beforeAutospacing="1" w:after="100" w:afterAutospacing="1"/>
    </w:pPr>
    <w:rPr>
      <w:rFonts w:ascii="Tahoma" w:eastAsia="Times New Roman" w:hAnsi="Tahoma" w:cs="Times New Roman"/>
      <w:sz w:val="20"/>
      <w:szCs w:val="20"/>
      <w:lang w:val="en-US"/>
    </w:rPr>
  </w:style>
  <w:style w:type="paragraph" w:customStyle="1" w:styleId="Web">
    <w:name w:val="Обычный (Web)"/>
    <w:basedOn w:val="a0"/>
    <w:next w:val="aff5"/>
    <w:link w:val="afffff7"/>
    <w:uiPriority w:val="1"/>
    <w:qFormat/>
    <w:rsid w:val="00775419"/>
    <w:pPr>
      <w:spacing w:before="100" w:beforeAutospacing="1" w:after="100" w:afterAutospacing="1"/>
    </w:pPr>
    <w:rPr>
      <w:b/>
      <w:sz w:val="28"/>
      <w:szCs w:val="20"/>
      <w:lang w:eastAsia="ru-RU"/>
    </w:rPr>
  </w:style>
  <w:style w:type="paragraph" w:customStyle="1" w:styleId="95">
    <w:name w:val="Абзац списка9"/>
    <w:basedOn w:val="a0"/>
    <w:qFormat/>
    <w:rsid w:val="00775419"/>
    <w:pPr>
      <w:ind w:left="720"/>
      <w:contextualSpacing/>
    </w:pPr>
    <w:rPr>
      <w:rFonts w:ascii="Times New Roman" w:eastAsia="Calibri" w:hAnsi="Times New Roman" w:cs="Times New Roman"/>
      <w:sz w:val="20"/>
      <w:szCs w:val="20"/>
      <w:lang w:eastAsia="ru-RU"/>
    </w:rPr>
  </w:style>
  <w:style w:type="character" w:customStyle="1" w:styleId="2ff">
    <w:name w:val="Знак Знак2"/>
    <w:rsid w:val="00775419"/>
    <w:rPr>
      <w:sz w:val="28"/>
    </w:rPr>
  </w:style>
  <w:style w:type="character" w:customStyle="1" w:styleId="afffff7">
    <w:name w:val="Название Знак"/>
    <w:link w:val="Web"/>
    <w:uiPriority w:val="1"/>
    <w:rsid w:val="00775419"/>
    <w:rPr>
      <w:b/>
      <w:sz w:val="28"/>
    </w:rPr>
  </w:style>
  <w:style w:type="paragraph" w:customStyle="1" w:styleId="96">
    <w:name w:val="Без интервала9"/>
    <w:qFormat/>
    <w:rsid w:val="00775419"/>
    <w:rPr>
      <w:rFonts w:ascii="Times New Roman" w:eastAsia="Times New Roman" w:hAnsi="Times New Roman" w:cs="Times New Roman"/>
      <w:sz w:val="24"/>
      <w:szCs w:val="22"/>
      <w:lang w:eastAsia="en-US"/>
    </w:rPr>
  </w:style>
  <w:style w:type="paragraph" w:customStyle="1" w:styleId="consplustitle0">
    <w:name w:val="consplustitle"/>
    <w:basedOn w:val="a0"/>
    <w:rsid w:val="00775419"/>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normal2">
    <w:name w:val="consnormal"/>
    <w:rsid w:val="00775419"/>
    <w:pPr>
      <w:suppressAutoHyphens/>
      <w:autoSpaceDE w:val="0"/>
      <w:ind w:right="19772" w:firstLine="720"/>
    </w:pPr>
    <w:rPr>
      <w:rFonts w:ascii="Arial" w:eastAsia="Times New Roman" w:hAnsi="Arial" w:cs="Arial"/>
      <w:lang w:eastAsia="ar-SA"/>
    </w:rPr>
  </w:style>
  <w:style w:type="table" w:customStyle="1" w:styleId="170">
    <w:name w:val="Сетка таблицы17"/>
    <w:basedOn w:val="a2"/>
    <w:uiPriority w:val="59"/>
    <w:rsid w:val="00775419"/>
    <w:rPr>
      <w:rFonts w:ascii="Times New Roman" w:eastAsia="Calibri"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2"/>
    <w:uiPriority w:val="59"/>
    <w:rsid w:val="00775419"/>
    <w:rPr>
      <w:rFonts w:ascii="Times New Roman" w:eastAsia="Times New Roman"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2"/>
    <w:uiPriority w:val="59"/>
    <w:rsid w:val="00775419"/>
    <w:rPr>
      <w:rFonts w:ascii="Times New Roman" w:eastAsia="Calibri"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3">
    <w:name w:val="WW8Num3"/>
    <w:rsid w:val="00775419"/>
    <w:pPr>
      <w:numPr>
        <w:numId w:val="3"/>
      </w:numPr>
    </w:pPr>
  </w:style>
  <w:style w:type="numbering" w:customStyle="1" w:styleId="WW8Num4">
    <w:name w:val="WW8Num4"/>
    <w:rsid w:val="00775419"/>
    <w:pPr>
      <w:numPr>
        <w:numId w:val="4"/>
      </w:numPr>
    </w:pPr>
  </w:style>
  <w:style w:type="table" w:customStyle="1" w:styleId="TableNormal10">
    <w:name w:val="Table Normal10"/>
    <w:uiPriority w:val="2"/>
    <w:semiHidden/>
    <w:qFormat/>
    <w:rsid w:val="00775419"/>
    <w:pPr>
      <w:widowControl w:val="0"/>
      <w:autoSpaceDE w:val="0"/>
      <w:autoSpaceDN w:val="0"/>
    </w:pPr>
    <w:rPr>
      <w:rFonts w:ascii="Calibri" w:eastAsia="Calibri" w:hAnsi="Calibri" w:cs="Times New Roman"/>
      <w:sz w:val="22"/>
      <w:szCs w:val="22"/>
      <w:lang w:val="en-US" w:eastAsia="en-US"/>
    </w:rPr>
    <w:tblPr>
      <w:tblCellMar>
        <w:top w:w="0" w:type="dxa"/>
        <w:left w:w="0" w:type="dxa"/>
        <w:bottom w:w="0" w:type="dxa"/>
        <w:right w:w="0" w:type="dxa"/>
      </w:tblCellMar>
    </w:tblPr>
  </w:style>
  <w:style w:type="paragraph" w:customStyle="1" w:styleId="2150">
    <w:name w:val="Основной текст с отступом 215"/>
    <w:basedOn w:val="a0"/>
    <w:rsid w:val="00775419"/>
    <w:pPr>
      <w:overflowPunct w:val="0"/>
      <w:autoSpaceDE w:val="0"/>
      <w:autoSpaceDN w:val="0"/>
      <w:adjustRightInd w:val="0"/>
      <w:ind w:firstLine="720"/>
      <w:jc w:val="both"/>
    </w:pPr>
    <w:rPr>
      <w:rFonts w:ascii="Times New Roman" w:eastAsia="Times New Roman" w:hAnsi="Times New Roman" w:cs="Times New Roman"/>
      <w:sz w:val="28"/>
      <w:szCs w:val="20"/>
      <w:lang w:eastAsia="ru-RU"/>
    </w:rPr>
  </w:style>
  <w:style w:type="table" w:customStyle="1" w:styleId="TableGrid4">
    <w:name w:val="TableGrid4"/>
    <w:rsid w:val="00775419"/>
    <w:rPr>
      <w:rFonts w:ascii="Calibri" w:eastAsia="Times New Roman" w:hAnsi="Calibri" w:cs="Times New Roman"/>
      <w:sz w:val="22"/>
      <w:szCs w:val="22"/>
      <w:lang w:val="en-US" w:eastAsia="en-US"/>
    </w:rPr>
    <w:tblPr>
      <w:tblCellMar>
        <w:top w:w="0" w:type="dxa"/>
        <w:left w:w="0" w:type="dxa"/>
        <w:bottom w:w="0" w:type="dxa"/>
        <w:right w:w="0" w:type="dxa"/>
      </w:tblCellMar>
    </w:tblPr>
  </w:style>
  <w:style w:type="paragraph" w:customStyle="1" w:styleId="2151">
    <w:name w:val="Основной текст 215"/>
    <w:basedOn w:val="a0"/>
    <w:rsid w:val="00775419"/>
    <w:pPr>
      <w:widowControl w:val="0"/>
      <w:suppressAutoHyphens/>
    </w:pPr>
    <w:rPr>
      <w:rFonts w:ascii="Times New Roman" w:eastAsia="Times New Roman" w:hAnsi="Times New Roman" w:cs="Times New Roman"/>
      <w:sz w:val="28"/>
      <w:szCs w:val="20"/>
      <w:lang w:eastAsia="zh-CN"/>
    </w:rPr>
  </w:style>
  <w:style w:type="paragraph" w:customStyle="1" w:styleId="TableContents">
    <w:name w:val="Table Contents"/>
    <w:basedOn w:val="a0"/>
    <w:rsid w:val="00775419"/>
    <w:pPr>
      <w:widowControl w:val="0"/>
      <w:suppressLineNumbers/>
      <w:suppressAutoHyphens/>
      <w:textAlignment w:val="baseline"/>
    </w:pPr>
    <w:rPr>
      <w:rFonts w:ascii="Calibri" w:eastAsia="Calibri" w:hAnsi="Calibri" w:cs="Times New Roman"/>
      <w:kern w:val="1"/>
      <w:sz w:val="24"/>
      <w:szCs w:val="24"/>
      <w:lang w:eastAsia="hi-IN" w:bidi="hi-IN"/>
    </w:rPr>
  </w:style>
  <w:style w:type="numbering" w:customStyle="1" w:styleId="115">
    <w:name w:val="Нет списка11"/>
    <w:next w:val="a3"/>
    <w:uiPriority w:val="99"/>
    <w:semiHidden/>
    <w:unhideWhenUsed/>
    <w:rsid w:val="00775419"/>
  </w:style>
  <w:style w:type="table" w:customStyle="1" w:styleId="TableNormal12">
    <w:name w:val="Table Normal12"/>
    <w:uiPriority w:val="2"/>
    <w:semiHidden/>
    <w:unhideWhenUsed/>
    <w:qFormat/>
    <w:rsid w:val="00775419"/>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42">
    <w:name w:val="Сетка таблицы34"/>
    <w:basedOn w:val="a2"/>
    <w:next w:val="aff8"/>
    <w:uiPriority w:val="59"/>
    <w:rsid w:val="00775419"/>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2"/>
    <w:next w:val="aff8"/>
    <w:uiPriority w:val="59"/>
    <w:rsid w:val="0077541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2"/>
    <w:next w:val="aff8"/>
    <w:uiPriority w:val="59"/>
    <w:rsid w:val="0077541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w:basedOn w:val="a0"/>
    <w:rsid w:val="000C4CBC"/>
    <w:pPr>
      <w:spacing w:before="100" w:beforeAutospacing="1" w:after="100" w:afterAutospacing="1"/>
      <w:jc w:val="both"/>
    </w:pPr>
    <w:rPr>
      <w:rFonts w:ascii="Tahoma" w:eastAsia="Times New Roman" w:hAnsi="Tahoma" w:cs="Times New Roman"/>
      <w:sz w:val="20"/>
      <w:szCs w:val="20"/>
      <w:lang w:val="en-US"/>
    </w:rPr>
  </w:style>
  <w:style w:type="paragraph" w:customStyle="1" w:styleId="2160">
    <w:name w:val="Основной текст с отступом 216"/>
    <w:basedOn w:val="a0"/>
    <w:rsid w:val="000C4CBC"/>
    <w:pPr>
      <w:widowControl w:val="0"/>
      <w:ind w:firstLine="720"/>
      <w:jc w:val="both"/>
    </w:pPr>
    <w:rPr>
      <w:rFonts w:ascii="Times New Roman" w:eastAsia="Times New Roman" w:hAnsi="Times New Roman" w:cs="Times New Roman"/>
      <w:sz w:val="28"/>
      <w:szCs w:val="20"/>
      <w:lang w:eastAsia="ru-RU"/>
    </w:rPr>
  </w:style>
  <w:style w:type="paragraph" w:customStyle="1" w:styleId="2161">
    <w:name w:val="Основной текст 216"/>
    <w:basedOn w:val="a0"/>
    <w:rsid w:val="000C4CBC"/>
    <w:pPr>
      <w:widowControl w:val="0"/>
      <w:jc w:val="both"/>
    </w:pPr>
    <w:rPr>
      <w:rFonts w:ascii="Times New Roman" w:eastAsia="Times New Roman" w:hAnsi="Times New Roman" w:cs="Times New Roman"/>
      <w:b/>
      <w:sz w:val="28"/>
      <w:szCs w:val="20"/>
      <w:u w:val="single"/>
      <w:lang w:eastAsia="ru-RU"/>
    </w:rPr>
  </w:style>
  <w:style w:type="paragraph" w:customStyle="1" w:styleId="3100">
    <w:name w:val="Основной текст 310"/>
    <w:basedOn w:val="a0"/>
    <w:rsid w:val="000C4CBC"/>
    <w:pPr>
      <w:widowControl w:val="0"/>
      <w:jc w:val="both"/>
    </w:pPr>
    <w:rPr>
      <w:rFonts w:ascii="Times New Roman" w:eastAsia="Times New Roman" w:hAnsi="Times New Roman" w:cs="Times New Roman"/>
      <w:b/>
      <w:sz w:val="28"/>
      <w:szCs w:val="20"/>
      <w:lang w:eastAsia="ru-RU"/>
    </w:rPr>
  </w:style>
  <w:style w:type="paragraph" w:customStyle="1" w:styleId="86">
    <w:name w:val="Текст8"/>
    <w:basedOn w:val="a0"/>
    <w:rsid w:val="000C4CBC"/>
    <w:rPr>
      <w:rFonts w:ascii="Courier New" w:eastAsia="Times New Roman" w:hAnsi="Courier New" w:cs="Times New Roman"/>
      <w:sz w:val="20"/>
      <w:szCs w:val="20"/>
      <w:lang w:eastAsia="ru-RU"/>
    </w:rPr>
  </w:style>
  <w:style w:type="paragraph" w:customStyle="1" w:styleId="381">
    <w:name w:val="Основной текст с отступом 38"/>
    <w:basedOn w:val="a0"/>
    <w:rsid w:val="000C4CBC"/>
    <w:pPr>
      <w:ind w:firstLine="426"/>
      <w:jc w:val="both"/>
    </w:pPr>
    <w:rPr>
      <w:rFonts w:ascii="Times New Roman" w:eastAsia="Times New Roman" w:hAnsi="Times New Roman" w:cs="Times New Roman"/>
      <w:sz w:val="24"/>
      <w:szCs w:val="20"/>
      <w:lang w:eastAsia="ru-RU"/>
    </w:rPr>
  </w:style>
  <w:style w:type="character" w:customStyle="1" w:styleId="78">
    <w:name w:val="Гиперссылка7"/>
    <w:rsid w:val="000C4CBC"/>
    <w:rPr>
      <w:color w:val="0000FF"/>
      <w:u w:val="single"/>
    </w:rPr>
  </w:style>
  <w:style w:type="paragraph" w:customStyle="1" w:styleId="afffff9">
    <w:name w:val="Знак"/>
    <w:basedOn w:val="a0"/>
    <w:rsid w:val="000C4CBC"/>
    <w:pPr>
      <w:spacing w:before="100" w:beforeAutospacing="1" w:after="100" w:afterAutospacing="1"/>
      <w:jc w:val="both"/>
    </w:pPr>
    <w:rPr>
      <w:rFonts w:ascii="Tahoma" w:eastAsia="Times New Roman" w:hAnsi="Tahoma" w:cs="Tahoma"/>
      <w:sz w:val="20"/>
      <w:szCs w:val="20"/>
      <w:lang w:val="en-US"/>
    </w:rPr>
  </w:style>
  <w:style w:type="paragraph" w:customStyle="1" w:styleId="afffffa">
    <w:name w:val="Знак Знак Знак Знак Знак Знак"/>
    <w:basedOn w:val="a0"/>
    <w:rsid w:val="000C4CBC"/>
    <w:pPr>
      <w:spacing w:before="100" w:beforeAutospacing="1" w:after="100" w:afterAutospacing="1"/>
      <w:jc w:val="both"/>
    </w:pPr>
    <w:rPr>
      <w:rFonts w:ascii="Tahoma" w:eastAsia="Times New Roman" w:hAnsi="Tahoma" w:cs="Times New Roman"/>
      <w:sz w:val="20"/>
      <w:szCs w:val="20"/>
      <w:lang w:val="en-US"/>
    </w:rPr>
  </w:style>
  <w:style w:type="paragraph" w:customStyle="1" w:styleId="afffffb">
    <w:name w:val="Знак Знак"/>
    <w:basedOn w:val="a0"/>
    <w:rsid w:val="000C4CBC"/>
    <w:pPr>
      <w:spacing w:before="100" w:beforeAutospacing="1" w:after="100" w:afterAutospacing="1"/>
      <w:jc w:val="both"/>
    </w:pPr>
    <w:rPr>
      <w:rFonts w:ascii="Tahoma" w:eastAsia="Times New Roman" w:hAnsi="Tahoma" w:cs="Times New Roman"/>
      <w:sz w:val="20"/>
      <w:szCs w:val="20"/>
      <w:lang w:val="en-US"/>
    </w:rPr>
  </w:style>
  <w:style w:type="character" w:customStyle="1" w:styleId="ConsPlusNormal10">
    <w:name w:val="ConsPlusNormal1"/>
    <w:locked/>
    <w:rsid w:val="000C4CBC"/>
    <w:rPr>
      <w:rFonts w:ascii="Times New Roman" w:eastAsia="Times New Roman" w:hAnsi="Times New Roman" w:cs="Times New Roman"/>
      <w:sz w:val="24"/>
      <w:szCs w:val="24"/>
    </w:rPr>
  </w:style>
  <w:style w:type="paragraph" w:customStyle="1" w:styleId="xl178">
    <w:name w:val="xl178"/>
    <w:basedOn w:val="a0"/>
    <w:rsid w:val="00F16B0F"/>
    <w:pPr>
      <w:pBdr>
        <w:bottom w:val="single" w:sz="4" w:space="0" w:color="auto"/>
        <w:right w:val="single" w:sz="8" w:space="0" w:color="auto"/>
      </w:pBdr>
      <w:shd w:val="pct25" w:color="000000" w:fill="auto"/>
      <w:spacing w:before="100" w:beforeAutospacing="1" w:after="100" w:afterAutospacing="1"/>
      <w:textAlignment w:val="top"/>
    </w:pPr>
    <w:rPr>
      <w:rFonts w:ascii="Arial CYR" w:eastAsia="Times New Roman" w:hAnsi="Arial CYR" w:cs="Arial CYR"/>
      <w:sz w:val="14"/>
      <w:szCs w:val="14"/>
      <w:lang w:eastAsia="ru-RU"/>
    </w:rPr>
  </w:style>
  <w:style w:type="paragraph" w:customStyle="1" w:styleId="xl179">
    <w:name w:val="xl179"/>
    <w:basedOn w:val="a0"/>
    <w:rsid w:val="00F16B0F"/>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80">
    <w:name w:val="xl180"/>
    <w:basedOn w:val="a0"/>
    <w:rsid w:val="00F16B0F"/>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jc w:val="center"/>
    </w:pPr>
    <w:rPr>
      <w:rFonts w:ascii="Arial CYR" w:eastAsia="Times New Roman" w:hAnsi="Arial CYR" w:cs="Arial CYR"/>
      <w:sz w:val="16"/>
      <w:szCs w:val="16"/>
      <w:lang w:eastAsia="ru-RU"/>
    </w:rPr>
  </w:style>
  <w:style w:type="paragraph" w:customStyle="1" w:styleId="xl181">
    <w:name w:val="xl181"/>
    <w:basedOn w:val="a0"/>
    <w:rsid w:val="00F16B0F"/>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jc w:val="center"/>
    </w:pPr>
    <w:rPr>
      <w:rFonts w:ascii="Arial CYR" w:eastAsia="Times New Roman" w:hAnsi="Arial CYR" w:cs="Arial CYR"/>
      <w:sz w:val="16"/>
      <w:szCs w:val="16"/>
      <w:lang w:eastAsia="ru-RU"/>
    </w:rPr>
  </w:style>
  <w:style w:type="paragraph" w:customStyle="1" w:styleId="xl182">
    <w:name w:val="xl182"/>
    <w:basedOn w:val="a0"/>
    <w:rsid w:val="00F16B0F"/>
    <w:pPr>
      <w:pBdr>
        <w:bottom w:val="single" w:sz="4" w:space="0" w:color="auto"/>
        <w:right w:val="single" w:sz="8" w:space="0" w:color="auto"/>
      </w:pBdr>
      <w:shd w:val="pct25" w:color="000000" w:fill="CCFFCC"/>
      <w:spacing w:before="100" w:beforeAutospacing="1" w:after="100" w:afterAutospacing="1"/>
      <w:textAlignment w:val="top"/>
    </w:pPr>
    <w:rPr>
      <w:rFonts w:ascii="Arial CYR" w:eastAsia="Times New Roman" w:hAnsi="Arial CYR" w:cs="Arial CYR"/>
      <w:sz w:val="14"/>
      <w:szCs w:val="14"/>
      <w:lang w:eastAsia="ru-RU"/>
    </w:rPr>
  </w:style>
  <w:style w:type="paragraph" w:customStyle="1" w:styleId="xl183">
    <w:name w:val="xl183"/>
    <w:basedOn w:val="a0"/>
    <w:rsid w:val="00F16B0F"/>
    <w:pPr>
      <w:pBdr>
        <w:top w:val="single" w:sz="4" w:space="0" w:color="auto"/>
        <w:left w:val="single" w:sz="8" w:space="0" w:color="auto"/>
        <w:bottom w:val="single" w:sz="4" w:space="0" w:color="auto"/>
        <w:right w:val="single" w:sz="4" w:space="0" w:color="auto"/>
      </w:pBdr>
      <w:shd w:val="pct25" w:color="000000" w:fill="CCFFCC"/>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84">
    <w:name w:val="xl184"/>
    <w:basedOn w:val="a0"/>
    <w:rsid w:val="00F16B0F"/>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85">
    <w:name w:val="xl185"/>
    <w:basedOn w:val="a0"/>
    <w:rsid w:val="00F16B0F"/>
    <w:pPr>
      <w:pBdr>
        <w:top w:val="single" w:sz="4" w:space="0" w:color="auto"/>
        <w:bottom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186">
    <w:name w:val="xl186"/>
    <w:basedOn w:val="a0"/>
    <w:rsid w:val="00F16B0F"/>
    <w:pPr>
      <w:pBdr>
        <w:top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187">
    <w:name w:val="xl187"/>
    <w:basedOn w:val="a0"/>
    <w:rsid w:val="00F16B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88">
    <w:name w:val="xl188"/>
    <w:basedOn w:val="a0"/>
    <w:rsid w:val="00F16B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189">
    <w:name w:val="xl189"/>
    <w:basedOn w:val="a0"/>
    <w:rsid w:val="00F16B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190">
    <w:name w:val="xl190"/>
    <w:basedOn w:val="a0"/>
    <w:rsid w:val="00F16B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91">
    <w:name w:val="xl191"/>
    <w:basedOn w:val="a0"/>
    <w:rsid w:val="00F16B0F"/>
    <w:pPr>
      <w:pBdr>
        <w:top w:val="single" w:sz="4" w:space="0" w:color="auto"/>
        <w:bottom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92">
    <w:name w:val="xl192"/>
    <w:basedOn w:val="a0"/>
    <w:rsid w:val="00F16B0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93">
    <w:name w:val="xl193"/>
    <w:basedOn w:val="a0"/>
    <w:rsid w:val="00F16B0F"/>
    <w:pPr>
      <w:spacing w:before="100" w:beforeAutospacing="1" w:after="100" w:afterAutospacing="1"/>
      <w:jc w:val="center"/>
    </w:pPr>
    <w:rPr>
      <w:rFonts w:ascii="Arial CYR" w:eastAsia="Times New Roman" w:hAnsi="Arial CYR" w:cs="Arial CYR"/>
      <w:b/>
      <w:bCs/>
      <w:sz w:val="24"/>
      <w:szCs w:val="24"/>
      <w:lang w:eastAsia="ru-RU"/>
    </w:rPr>
  </w:style>
  <w:style w:type="paragraph" w:customStyle="1" w:styleId="xl194">
    <w:name w:val="xl194"/>
    <w:basedOn w:val="a0"/>
    <w:rsid w:val="00F16B0F"/>
    <w:pPr>
      <w:pBdr>
        <w:top w:val="single" w:sz="4" w:space="0" w:color="auto"/>
        <w:left w:val="single" w:sz="4" w:space="0" w:color="auto"/>
        <w:bottom w:val="single" w:sz="4" w:space="0" w:color="auto"/>
      </w:pBdr>
      <w:shd w:val="clear" w:color="000000" w:fill="C0C0C0"/>
      <w:spacing w:before="100" w:beforeAutospacing="1" w:after="100" w:afterAutospacing="1"/>
      <w:jc w:val="center"/>
    </w:pPr>
    <w:rPr>
      <w:rFonts w:ascii="Arial CYR" w:eastAsia="Times New Roman" w:hAnsi="Arial CYR" w:cs="Arial CYR"/>
      <w:sz w:val="16"/>
      <w:szCs w:val="16"/>
      <w:lang w:eastAsia="ru-RU"/>
    </w:rPr>
  </w:style>
  <w:style w:type="paragraph" w:customStyle="1" w:styleId="xl195">
    <w:name w:val="xl195"/>
    <w:basedOn w:val="a0"/>
    <w:rsid w:val="00F16B0F"/>
    <w:pPr>
      <w:pBdr>
        <w:top w:val="single" w:sz="4" w:space="0" w:color="auto"/>
        <w:bottom w:val="single" w:sz="4" w:space="0" w:color="auto"/>
      </w:pBdr>
      <w:shd w:val="clear" w:color="000000" w:fill="C0C0C0"/>
      <w:spacing w:before="100" w:beforeAutospacing="1" w:after="100" w:afterAutospacing="1"/>
      <w:jc w:val="center"/>
    </w:pPr>
    <w:rPr>
      <w:rFonts w:ascii="Arial CYR" w:eastAsia="Times New Roman" w:hAnsi="Arial CYR" w:cs="Arial CYR"/>
      <w:sz w:val="16"/>
      <w:szCs w:val="16"/>
      <w:lang w:eastAsia="ru-RU"/>
    </w:rPr>
  </w:style>
  <w:style w:type="paragraph" w:customStyle="1" w:styleId="xl196">
    <w:name w:val="xl196"/>
    <w:basedOn w:val="a0"/>
    <w:rsid w:val="00F16B0F"/>
    <w:pPr>
      <w:pBdr>
        <w:top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eastAsia="Times New Roman" w:hAnsi="Arial CYR" w:cs="Arial CYR"/>
      <w:sz w:val="16"/>
      <w:szCs w:val="16"/>
      <w:lang w:eastAsia="ru-RU"/>
    </w:rPr>
  </w:style>
  <w:style w:type="paragraph" w:customStyle="1" w:styleId="xl197">
    <w:name w:val="xl197"/>
    <w:basedOn w:val="a0"/>
    <w:rsid w:val="00F16B0F"/>
    <w:pPr>
      <w:pBdr>
        <w:top w:val="single" w:sz="4" w:space="0" w:color="auto"/>
        <w:left w:val="single" w:sz="4" w:space="0" w:color="auto"/>
        <w:bottom w:val="single" w:sz="4" w:space="0" w:color="auto"/>
      </w:pBdr>
      <w:shd w:val="pct25" w:color="000000" w:fill="auto"/>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198">
    <w:name w:val="xl198"/>
    <w:basedOn w:val="a0"/>
    <w:rsid w:val="00F16B0F"/>
    <w:pPr>
      <w:pBdr>
        <w:top w:val="single" w:sz="4" w:space="0" w:color="auto"/>
        <w:bottom w:val="single" w:sz="4" w:space="0" w:color="auto"/>
      </w:pBdr>
      <w:shd w:val="pct25" w:color="000000" w:fill="auto"/>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199">
    <w:name w:val="xl199"/>
    <w:basedOn w:val="a0"/>
    <w:rsid w:val="00F16B0F"/>
    <w:pPr>
      <w:pBdr>
        <w:top w:val="single" w:sz="4" w:space="0" w:color="auto"/>
        <w:bottom w:val="single" w:sz="4" w:space="0" w:color="auto"/>
        <w:right w:val="single" w:sz="4" w:space="0" w:color="auto"/>
      </w:pBdr>
      <w:shd w:val="pct25" w:color="000000" w:fill="auto"/>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200">
    <w:name w:val="xl200"/>
    <w:basedOn w:val="a0"/>
    <w:rsid w:val="00F16B0F"/>
    <w:pPr>
      <w:pBdr>
        <w:top w:val="single" w:sz="4" w:space="0" w:color="auto"/>
        <w:left w:val="single" w:sz="4" w:space="0" w:color="auto"/>
        <w:bottom w:val="single" w:sz="4" w:space="0" w:color="auto"/>
      </w:pBdr>
      <w:shd w:val="pct25" w:color="000000" w:fill="CCFFCC"/>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1">
    <w:name w:val="xl201"/>
    <w:basedOn w:val="a0"/>
    <w:rsid w:val="00F16B0F"/>
    <w:pPr>
      <w:pBdr>
        <w:top w:val="single" w:sz="4" w:space="0" w:color="auto"/>
        <w:bottom w:val="single" w:sz="4" w:space="0" w:color="auto"/>
      </w:pBdr>
      <w:shd w:val="pct25" w:color="000000" w:fill="CCFFCC"/>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202">
    <w:name w:val="xl202"/>
    <w:basedOn w:val="a0"/>
    <w:rsid w:val="00F16B0F"/>
    <w:pPr>
      <w:pBdr>
        <w:top w:val="single" w:sz="4" w:space="0" w:color="auto"/>
        <w:bottom w:val="single" w:sz="4" w:space="0" w:color="auto"/>
        <w:right w:val="single" w:sz="4" w:space="0" w:color="auto"/>
      </w:pBdr>
      <w:shd w:val="pct25" w:color="000000" w:fill="CCFFCC"/>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203">
    <w:name w:val="xl203"/>
    <w:basedOn w:val="a0"/>
    <w:rsid w:val="00F16B0F"/>
    <w:pPr>
      <w:pBdr>
        <w:top w:val="single" w:sz="4" w:space="0" w:color="auto"/>
        <w:left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4">
    <w:name w:val="xl204"/>
    <w:basedOn w:val="a0"/>
    <w:rsid w:val="00F16B0F"/>
    <w:pPr>
      <w:pBdr>
        <w:top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5">
    <w:name w:val="xl205"/>
    <w:basedOn w:val="a0"/>
    <w:rsid w:val="00F16B0F"/>
    <w:pPr>
      <w:pBdr>
        <w:top w:val="single" w:sz="4" w:space="0" w:color="auto"/>
        <w:right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6">
    <w:name w:val="xl206"/>
    <w:basedOn w:val="a0"/>
    <w:rsid w:val="00F16B0F"/>
    <w:pPr>
      <w:pBdr>
        <w:left w:val="single" w:sz="4" w:space="0" w:color="auto"/>
        <w:bottom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7">
    <w:name w:val="xl207"/>
    <w:basedOn w:val="a0"/>
    <w:rsid w:val="00F16B0F"/>
    <w:pPr>
      <w:pBdr>
        <w:bottom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8">
    <w:name w:val="xl208"/>
    <w:basedOn w:val="a0"/>
    <w:rsid w:val="00F16B0F"/>
    <w:pPr>
      <w:pBdr>
        <w:bottom w:val="single" w:sz="4" w:space="0" w:color="auto"/>
        <w:right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09">
    <w:name w:val="xl209"/>
    <w:basedOn w:val="a0"/>
    <w:rsid w:val="00F16B0F"/>
    <w:pPr>
      <w:pBdr>
        <w:top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10">
    <w:name w:val="xl210"/>
    <w:basedOn w:val="a0"/>
    <w:rsid w:val="00F16B0F"/>
    <w:pPr>
      <w:pBdr>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11">
    <w:name w:val="xl211"/>
    <w:basedOn w:val="a0"/>
    <w:rsid w:val="00F16B0F"/>
    <w:pPr>
      <w:pBdr>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12">
    <w:name w:val="xl212"/>
    <w:basedOn w:val="a0"/>
    <w:rsid w:val="00F16B0F"/>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13">
    <w:name w:val="xl213"/>
    <w:basedOn w:val="a0"/>
    <w:rsid w:val="00F16B0F"/>
    <w:pPr>
      <w:pBdr>
        <w:top w:val="single" w:sz="4" w:space="0" w:color="auto"/>
        <w:bottom w:val="single" w:sz="8"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14">
    <w:name w:val="xl214"/>
    <w:basedOn w:val="a0"/>
    <w:rsid w:val="00F16B0F"/>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15">
    <w:name w:val="xl215"/>
    <w:basedOn w:val="a0"/>
    <w:rsid w:val="00F16B0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8"/>
      <w:szCs w:val="18"/>
      <w:lang w:eastAsia="ru-RU"/>
    </w:rPr>
  </w:style>
  <w:style w:type="paragraph" w:customStyle="1" w:styleId="xl216">
    <w:name w:val="xl216"/>
    <w:basedOn w:val="a0"/>
    <w:rsid w:val="00F16B0F"/>
    <w:pPr>
      <w:pBdr>
        <w:left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8"/>
      <w:szCs w:val="18"/>
      <w:lang w:eastAsia="ru-RU"/>
    </w:rPr>
  </w:style>
  <w:style w:type="paragraph" w:customStyle="1" w:styleId="xl217">
    <w:name w:val="xl217"/>
    <w:basedOn w:val="a0"/>
    <w:rsid w:val="00F16B0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8"/>
      <w:szCs w:val="18"/>
      <w:lang w:eastAsia="ru-RU"/>
    </w:rPr>
  </w:style>
  <w:style w:type="paragraph" w:customStyle="1" w:styleId="xl218">
    <w:name w:val="xl218"/>
    <w:basedOn w:val="a0"/>
    <w:rsid w:val="00F16B0F"/>
    <w:pPr>
      <w:pBdr>
        <w:top w:val="single" w:sz="4" w:space="0" w:color="auto"/>
        <w:lef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19">
    <w:name w:val="xl219"/>
    <w:basedOn w:val="a0"/>
    <w:rsid w:val="00F16B0F"/>
    <w:pPr>
      <w:pBdr>
        <w:top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20">
    <w:name w:val="xl220"/>
    <w:basedOn w:val="a0"/>
    <w:rsid w:val="00F16B0F"/>
    <w:pPr>
      <w:pBdr>
        <w:lef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21">
    <w:name w:val="xl221"/>
    <w:basedOn w:val="a0"/>
    <w:rsid w:val="00F16B0F"/>
    <w:pP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22">
    <w:name w:val="xl222"/>
    <w:basedOn w:val="a0"/>
    <w:rsid w:val="00F16B0F"/>
    <w:pPr>
      <w:pBdr>
        <w:left w:val="single" w:sz="4" w:space="0" w:color="auto"/>
        <w:bottom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23">
    <w:name w:val="xl223"/>
    <w:basedOn w:val="a0"/>
    <w:rsid w:val="00F16B0F"/>
    <w:pPr>
      <w:pBdr>
        <w:bottom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24">
    <w:name w:val="xl224"/>
    <w:basedOn w:val="a0"/>
    <w:rsid w:val="00F16B0F"/>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25">
    <w:name w:val="xl225"/>
    <w:basedOn w:val="a0"/>
    <w:rsid w:val="00F16B0F"/>
    <w:pPr>
      <w:pBdr>
        <w:top w:val="single" w:sz="8" w:space="0" w:color="auto"/>
        <w:bottom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26">
    <w:name w:val="xl226"/>
    <w:basedOn w:val="a0"/>
    <w:rsid w:val="00F16B0F"/>
    <w:pPr>
      <w:pBdr>
        <w:top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27">
    <w:name w:val="xl227"/>
    <w:basedOn w:val="a0"/>
    <w:rsid w:val="00F16B0F"/>
    <w:pPr>
      <w:pBdr>
        <w:bottom w:val="single" w:sz="4" w:space="0" w:color="auto"/>
      </w:pBdr>
      <w:spacing w:before="100" w:beforeAutospacing="1" w:after="100" w:afterAutospacing="1"/>
    </w:pPr>
    <w:rPr>
      <w:rFonts w:ascii="Arial CYR" w:eastAsia="Times New Roman" w:hAnsi="Arial CYR" w:cs="Arial CYR"/>
      <w:sz w:val="20"/>
      <w:szCs w:val="20"/>
      <w:lang w:eastAsia="ru-RU"/>
    </w:rPr>
  </w:style>
  <w:style w:type="paragraph" w:customStyle="1" w:styleId="xl228">
    <w:name w:val="xl228"/>
    <w:basedOn w:val="a0"/>
    <w:rsid w:val="00F16B0F"/>
    <w:pPr>
      <w:spacing w:before="100" w:beforeAutospacing="1" w:after="100" w:afterAutospacing="1"/>
      <w:jc w:val="center"/>
    </w:pPr>
    <w:rPr>
      <w:rFonts w:ascii="Arial CYR" w:eastAsia="Times New Roman" w:hAnsi="Arial CYR" w:cs="Arial CYR"/>
      <w:sz w:val="24"/>
      <w:szCs w:val="24"/>
      <w:lang w:eastAsia="ru-RU"/>
    </w:rPr>
  </w:style>
  <w:style w:type="paragraph" w:customStyle="1" w:styleId="xl229">
    <w:name w:val="xl229"/>
    <w:basedOn w:val="a0"/>
    <w:rsid w:val="00F16B0F"/>
    <w:pPr>
      <w:spacing w:before="100" w:beforeAutospacing="1" w:after="100" w:afterAutospacing="1"/>
      <w:jc w:val="center"/>
    </w:pPr>
    <w:rPr>
      <w:rFonts w:ascii="Arial CYR" w:eastAsia="Times New Roman" w:hAnsi="Arial CYR" w:cs="Arial CYR"/>
      <w:sz w:val="24"/>
      <w:szCs w:val="24"/>
      <w:lang w:eastAsia="ru-RU"/>
    </w:rPr>
  </w:style>
  <w:style w:type="paragraph" w:customStyle="1" w:styleId="xl230">
    <w:name w:val="xl230"/>
    <w:basedOn w:val="a0"/>
    <w:rsid w:val="00F16B0F"/>
    <w:pPr>
      <w:spacing w:before="100" w:beforeAutospacing="1" w:after="100" w:afterAutospacing="1"/>
    </w:pPr>
    <w:rPr>
      <w:rFonts w:ascii="Arial CYR" w:eastAsia="Times New Roman" w:hAnsi="Arial CYR" w:cs="Arial CYR"/>
      <w:sz w:val="24"/>
      <w:szCs w:val="24"/>
      <w:lang w:eastAsia="ru-RU"/>
    </w:rPr>
  </w:style>
  <w:style w:type="paragraph" w:customStyle="1" w:styleId="xl231">
    <w:name w:val="xl231"/>
    <w:basedOn w:val="a0"/>
    <w:rsid w:val="00F16B0F"/>
    <w:pPr>
      <w:spacing w:before="100" w:beforeAutospacing="1" w:after="100" w:afterAutospacing="1"/>
    </w:pPr>
    <w:rPr>
      <w:rFonts w:ascii="Arial CYR" w:eastAsia="Times New Roman" w:hAnsi="Arial CYR" w:cs="Arial CYR"/>
      <w:sz w:val="24"/>
      <w:szCs w:val="24"/>
      <w:lang w:eastAsia="ru-RU"/>
    </w:rPr>
  </w:style>
  <w:style w:type="paragraph" w:customStyle="1" w:styleId="xl232">
    <w:name w:val="xl232"/>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8"/>
      <w:szCs w:val="18"/>
      <w:lang w:eastAsia="ru-RU"/>
    </w:rPr>
  </w:style>
  <w:style w:type="paragraph" w:customStyle="1" w:styleId="xl233">
    <w:name w:val="xl233"/>
    <w:basedOn w:val="a0"/>
    <w:rsid w:val="00F16B0F"/>
    <w:pPr>
      <w:pBdr>
        <w:top w:val="single" w:sz="4" w:space="0" w:color="auto"/>
        <w:left w:val="single" w:sz="4" w:space="0" w:color="auto"/>
        <w:right w:val="single" w:sz="4" w:space="0" w:color="auto"/>
      </w:pBdr>
      <w:spacing w:before="100" w:beforeAutospacing="1" w:after="100" w:afterAutospacing="1"/>
      <w:jc w:val="center"/>
    </w:pPr>
    <w:rPr>
      <w:rFonts w:ascii="Arial CYR" w:eastAsia="Times New Roman" w:hAnsi="Arial CYR" w:cs="Arial CYR"/>
      <w:sz w:val="18"/>
      <w:szCs w:val="18"/>
      <w:lang w:eastAsia="ru-RU"/>
    </w:rPr>
  </w:style>
  <w:style w:type="paragraph" w:customStyle="1" w:styleId="xl234">
    <w:name w:val="xl234"/>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20"/>
      <w:szCs w:val="20"/>
      <w:lang w:eastAsia="ru-RU"/>
    </w:rPr>
  </w:style>
  <w:style w:type="paragraph" w:customStyle="1" w:styleId="xl235">
    <w:name w:val="xl235"/>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18"/>
      <w:szCs w:val="18"/>
      <w:lang w:eastAsia="ru-RU"/>
    </w:rPr>
  </w:style>
  <w:style w:type="paragraph" w:customStyle="1" w:styleId="xl236">
    <w:name w:val="xl236"/>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eastAsia="Times New Roman" w:hAnsi="Arial CYR" w:cs="Arial CYR"/>
      <w:sz w:val="18"/>
      <w:szCs w:val="18"/>
      <w:lang w:eastAsia="ru-RU"/>
    </w:rPr>
  </w:style>
  <w:style w:type="paragraph" w:customStyle="1" w:styleId="xl237">
    <w:name w:val="xl237"/>
    <w:basedOn w:val="a0"/>
    <w:rsid w:val="00F16B0F"/>
    <w:pPr>
      <w:spacing w:before="100" w:beforeAutospacing="1" w:after="100" w:afterAutospacing="1"/>
    </w:pPr>
    <w:rPr>
      <w:rFonts w:ascii="Arial CYR" w:eastAsia="Times New Roman" w:hAnsi="Arial CYR" w:cs="Arial CYR"/>
      <w:sz w:val="20"/>
      <w:szCs w:val="20"/>
      <w:lang w:eastAsia="ru-RU"/>
    </w:rPr>
  </w:style>
  <w:style w:type="paragraph" w:customStyle="1" w:styleId="xl238">
    <w:name w:val="xl238"/>
    <w:basedOn w:val="a0"/>
    <w:rsid w:val="00F16B0F"/>
    <w:pPr>
      <w:spacing w:before="100" w:beforeAutospacing="1" w:after="100" w:afterAutospacing="1"/>
    </w:pPr>
    <w:rPr>
      <w:rFonts w:ascii="Arial CYR" w:eastAsia="Times New Roman" w:hAnsi="Arial CYR" w:cs="Arial CYR"/>
      <w:sz w:val="20"/>
      <w:szCs w:val="20"/>
      <w:lang w:eastAsia="ru-RU"/>
    </w:rPr>
  </w:style>
  <w:style w:type="paragraph" w:customStyle="1" w:styleId="xl239">
    <w:name w:val="xl239"/>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20"/>
      <w:szCs w:val="20"/>
      <w:lang w:eastAsia="ru-RU"/>
    </w:rPr>
  </w:style>
  <w:style w:type="paragraph" w:customStyle="1" w:styleId="xl240">
    <w:name w:val="xl240"/>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8"/>
      <w:szCs w:val="18"/>
      <w:lang w:eastAsia="ru-RU"/>
    </w:rPr>
  </w:style>
  <w:style w:type="paragraph" w:customStyle="1" w:styleId="xl241">
    <w:name w:val="xl241"/>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ru-RU"/>
    </w:rPr>
  </w:style>
  <w:style w:type="paragraph" w:customStyle="1" w:styleId="xl242">
    <w:name w:val="xl242"/>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lang w:eastAsia="ru-RU"/>
    </w:rPr>
  </w:style>
  <w:style w:type="paragraph" w:customStyle="1" w:styleId="xl243">
    <w:name w:val="xl243"/>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44">
    <w:name w:val="xl244"/>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45">
    <w:name w:val="xl245"/>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46">
    <w:name w:val="xl246"/>
    <w:basedOn w:val="a0"/>
    <w:rsid w:val="00F16B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YR" w:eastAsia="Times New Roman" w:hAnsi="Arial CYR" w:cs="Arial CYR"/>
      <w:sz w:val="16"/>
      <w:szCs w:val="16"/>
      <w:lang w:eastAsia="ru-RU"/>
    </w:rPr>
  </w:style>
  <w:style w:type="paragraph" w:customStyle="1" w:styleId="xl247">
    <w:name w:val="xl247"/>
    <w:basedOn w:val="a0"/>
    <w:rsid w:val="00F16B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eastAsia="Times New Roman" w:hAnsi="Arial CYR" w:cs="Arial CYR"/>
      <w:sz w:val="16"/>
      <w:szCs w:val="16"/>
      <w:lang w:eastAsia="ru-RU"/>
    </w:rPr>
  </w:style>
  <w:style w:type="paragraph" w:customStyle="1" w:styleId="xl248">
    <w:name w:val="xl248"/>
    <w:basedOn w:val="a0"/>
    <w:rsid w:val="00F16B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49">
    <w:name w:val="xl249"/>
    <w:basedOn w:val="a0"/>
    <w:rsid w:val="00F16B0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Arial CYR" w:eastAsia="Times New Roman" w:hAnsi="Arial CYR" w:cs="Arial CYR"/>
      <w:sz w:val="16"/>
      <w:szCs w:val="16"/>
      <w:lang w:eastAsia="ru-RU"/>
    </w:rPr>
  </w:style>
  <w:style w:type="paragraph" w:customStyle="1" w:styleId="xl250">
    <w:name w:val="xl250"/>
    <w:basedOn w:val="a0"/>
    <w:rsid w:val="00F16B0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CYR" w:eastAsia="Times New Roman" w:hAnsi="Arial CYR" w:cs="Arial CYR"/>
      <w:sz w:val="14"/>
      <w:szCs w:val="14"/>
      <w:lang w:eastAsia="ru-RU"/>
    </w:rPr>
  </w:style>
  <w:style w:type="paragraph" w:customStyle="1" w:styleId="xl251">
    <w:name w:val="xl251"/>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eastAsia="Times New Roman" w:hAnsi="Arial CYR" w:cs="Arial CYR"/>
      <w:sz w:val="14"/>
      <w:szCs w:val="14"/>
      <w:lang w:eastAsia="ru-RU"/>
    </w:rPr>
  </w:style>
  <w:style w:type="paragraph" w:customStyle="1" w:styleId="xl252">
    <w:name w:val="xl252"/>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53">
    <w:name w:val="xl253"/>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54">
    <w:name w:val="xl254"/>
    <w:basedOn w:val="a0"/>
    <w:rsid w:val="00F16B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ru-RU"/>
    </w:rPr>
  </w:style>
  <w:style w:type="paragraph" w:customStyle="1" w:styleId="xl255">
    <w:name w:val="xl255"/>
    <w:basedOn w:val="a0"/>
    <w:rsid w:val="00F16B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CYR" w:eastAsia="Times New Roman" w:hAnsi="Arial CYR" w:cs="Arial CYR"/>
      <w:sz w:val="16"/>
      <w:szCs w:val="16"/>
      <w:lang w:eastAsia="ru-RU"/>
    </w:rPr>
  </w:style>
  <w:style w:type="paragraph" w:customStyle="1" w:styleId="xl256">
    <w:name w:val="xl256"/>
    <w:basedOn w:val="a0"/>
    <w:rsid w:val="00F16B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ascii="Arial CYR" w:eastAsia="Times New Roman" w:hAnsi="Arial CYR" w:cs="Arial CYR"/>
      <w:b/>
      <w:bCs/>
      <w:sz w:val="16"/>
      <w:szCs w:val="16"/>
      <w:lang w:eastAsia="ru-RU"/>
    </w:rPr>
  </w:style>
  <w:style w:type="paragraph" w:customStyle="1" w:styleId="xl257">
    <w:name w:val="xl257"/>
    <w:basedOn w:val="a0"/>
    <w:rsid w:val="00F16B0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CYR" w:eastAsia="Times New Roman" w:hAnsi="Arial CYR" w:cs="Arial CYR"/>
      <w:sz w:val="16"/>
      <w:szCs w:val="16"/>
      <w:lang w:eastAsia="ru-RU"/>
    </w:rPr>
  </w:style>
  <w:style w:type="paragraph" w:customStyle="1" w:styleId="xl258">
    <w:name w:val="xl258"/>
    <w:basedOn w:val="a0"/>
    <w:rsid w:val="00F16B0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rFonts w:ascii="Arial CYR" w:eastAsia="Times New Roman" w:hAnsi="Arial CYR" w:cs="Arial CYR"/>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91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71025&amp;dst=100280" TargetMode="Externa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D732FD-1065-4CB2-AC92-E2B4DF2F1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71559</Words>
  <Characters>407889</Characters>
  <Application>Microsoft Office Word</Application>
  <DocSecurity>0</DocSecurity>
  <Lines>3399</Lines>
  <Paragraphs>956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Алексеев Ю.М.</cp:lastModifiedBy>
  <cp:revision>362</cp:revision>
  <dcterms:created xsi:type="dcterms:W3CDTF">2023-01-30T11:03:00Z</dcterms:created>
  <dcterms:modified xsi:type="dcterms:W3CDTF">2024-11-13T11:56:00Z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1049-12.2.0.13472</vt:lpwstr>
  </property>
  <property fmtid="{D5CDD505-2E9C-101B-9397-08002B2CF9AE}" pid="3" name="ICV">
    <vt:lpwstr>7CC1BFB96CEA4C57B51E01205688B161_13</vt:lpwstr>
  </property>
</Properties>
</file>